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67F8B" w14:textId="70BCB440" w:rsidR="000B098A" w:rsidRDefault="000B098A">
      <w:pPr>
        <w:rPr>
          <w:rFonts w:cstheme="minorHAnsi"/>
        </w:rPr>
      </w:pPr>
      <w:bookmarkStart w:id="0" w:name="_Toc221008640"/>
      <w:bookmarkStart w:id="1" w:name="_Ref39666794"/>
      <w:bookmarkStart w:id="2" w:name="_Ref39666796"/>
      <w:bookmarkStart w:id="3" w:name="_Toc48053171"/>
      <w:bookmarkStart w:id="4" w:name="_Toc147739116"/>
    </w:p>
    <w:p w14:paraId="26012719" w14:textId="4296203F" w:rsidR="00BF5896" w:rsidRPr="00A329ED" w:rsidRDefault="00BF5896" w:rsidP="00402151">
      <w:pPr>
        <w:spacing w:line="240" w:lineRule="auto"/>
        <w:ind w:left="6449"/>
        <w:rPr>
          <w:rFonts w:ascii="Calibri" w:hAnsi="Calibri" w:cs="Calibri"/>
          <w:sz w:val="22"/>
          <w:szCs w:val="22"/>
        </w:rPr>
      </w:pPr>
      <w:r w:rsidRPr="00A329ED">
        <w:rPr>
          <w:rFonts w:ascii="Calibri" w:hAnsi="Calibri" w:cs="Calibri"/>
          <w:sz w:val="22"/>
          <w:szCs w:val="22"/>
        </w:rPr>
        <w:t>PATVIRTINTA</w:t>
      </w:r>
    </w:p>
    <w:p w14:paraId="1545B9F5" w14:textId="145FF79E" w:rsidR="00BF5896" w:rsidRPr="00A329ED" w:rsidRDefault="0050599D" w:rsidP="00402151">
      <w:pPr>
        <w:spacing w:line="240" w:lineRule="auto"/>
        <w:ind w:left="6846" w:firstLine="300"/>
        <w:rPr>
          <w:rFonts w:ascii="Calibri" w:hAnsi="Calibri" w:cs="Calibri"/>
          <w:sz w:val="22"/>
          <w:szCs w:val="22"/>
        </w:rPr>
      </w:pPr>
      <w:r w:rsidRPr="00A329ED">
        <w:rPr>
          <w:rFonts w:ascii="Calibri" w:hAnsi="Calibri" w:cs="Calibri"/>
          <w:noProof/>
          <w:sz w:val="22"/>
          <w:szCs w:val="22"/>
        </w:rPr>
        <w:drawing>
          <wp:anchor distT="0" distB="0" distL="114300" distR="114300" simplePos="0" relativeHeight="251661312" behindDoc="1" locked="0" layoutInCell="1" allowOverlap="1" wp14:anchorId="441AE3EF" wp14:editId="1AECBADE">
            <wp:simplePos x="0" y="0"/>
            <wp:positionH relativeFrom="column">
              <wp:posOffset>2981325</wp:posOffset>
            </wp:positionH>
            <wp:positionV relativeFrom="paragraph">
              <wp:posOffset>48895</wp:posOffset>
            </wp:positionV>
            <wp:extent cx="676275" cy="819150"/>
            <wp:effectExtent l="0" t="0" r="9525" b="0"/>
            <wp:wrapNone/>
            <wp:docPr id="2" name="Picture 2" descr="Paveikslėlis, kuriame yra simbolis, logotipas, Šriftas, emblem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aveikslėlis, kuriame yra simbolis, logotipas, Šriftas, emblema&#10;&#10;Dirbtinio intelekto sugeneruotas turinys gali būti neteising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6275" cy="819150"/>
                    </a:xfrm>
                    <a:prstGeom prst="rect">
                      <a:avLst/>
                    </a:prstGeom>
                    <a:noFill/>
                  </pic:spPr>
                </pic:pic>
              </a:graphicData>
            </a:graphic>
            <wp14:sizeRelH relativeFrom="page">
              <wp14:pctWidth>0</wp14:pctWidth>
            </wp14:sizeRelH>
            <wp14:sizeRelV relativeFrom="page">
              <wp14:pctHeight>0</wp14:pctHeight>
            </wp14:sizeRelV>
          </wp:anchor>
        </w:drawing>
      </w:r>
      <w:r w:rsidR="00BF5896" w:rsidRPr="00A329ED">
        <w:rPr>
          <w:rFonts w:ascii="Calibri" w:hAnsi="Calibri" w:cs="Calibri"/>
          <w:sz w:val="22"/>
          <w:szCs w:val="22"/>
        </w:rPr>
        <w:t>Mažeikių rajono</w:t>
      </w:r>
    </w:p>
    <w:p w14:paraId="2EFBB79C" w14:textId="2BA92C41" w:rsidR="00BF5896" w:rsidRPr="00A329ED" w:rsidRDefault="00BF5896" w:rsidP="00402151">
      <w:pPr>
        <w:spacing w:line="240" w:lineRule="auto"/>
        <w:ind w:left="6846" w:firstLine="100"/>
        <w:jc w:val="center"/>
        <w:rPr>
          <w:rFonts w:ascii="Calibri" w:hAnsi="Calibri" w:cs="Calibri"/>
          <w:sz w:val="22"/>
          <w:szCs w:val="22"/>
        </w:rPr>
      </w:pPr>
      <w:r w:rsidRPr="00A329ED">
        <w:rPr>
          <w:rFonts w:ascii="Calibri" w:hAnsi="Calibri" w:cs="Calibri"/>
          <w:sz w:val="22"/>
          <w:szCs w:val="22"/>
        </w:rPr>
        <w:t>savivaldybės administracijos</w:t>
      </w:r>
    </w:p>
    <w:p w14:paraId="09BF99B7" w14:textId="77777777" w:rsidR="00BF5896" w:rsidRPr="00A329ED" w:rsidRDefault="00BF5896" w:rsidP="00402151">
      <w:pPr>
        <w:spacing w:line="240" w:lineRule="auto"/>
        <w:ind w:left="6052"/>
        <w:jc w:val="center"/>
        <w:rPr>
          <w:rFonts w:ascii="Calibri" w:hAnsi="Calibri" w:cs="Calibri"/>
          <w:sz w:val="22"/>
          <w:szCs w:val="22"/>
        </w:rPr>
      </w:pPr>
      <w:r w:rsidRPr="00A329ED">
        <w:rPr>
          <w:rFonts w:ascii="Calibri" w:hAnsi="Calibri" w:cs="Calibri"/>
          <w:sz w:val="22"/>
          <w:szCs w:val="22"/>
        </w:rPr>
        <w:t xml:space="preserve">Viešųjų pirkimų komisijos </w:t>
      </w:r>
    </w:p>
    <w:p w14:paraId="1678C43F" w14:textId="59BB5C58" w:rsidR="00BF5896" w:rsidRPr="00A329ED" w:rsidRDefault="00BF5896" w:rsidP="00402151">
      <w:pPr>
        <w:spacing w:line="240" w:lineRule="auto"/>
        <w:ind w:left="5655"/>
        <w:jc w:val="center"/>
        <w:rPr>
          <w:rFonts w:ascii="Calibri" w:hAnsi="Calibri" w:cs="Calibri"/>
          <w:sz w:val="22"/>
          <w:szCs w:val="22"/>
        </w:rPr>
      </w:pPr>
      <w:r w:rsidRPr="00A329ED">
        <w:rPr>
          <w:rFonts w:ascii="Calibri" w:hAnsi="Calibri" w:cs="Calibri"/>
          <w:sz w:val="22"/>
          <w:szCs w:val="22"/>
        </w:rPr>
        <w:t>posėdžio 202</w:t>
      </w:r>
      <w:r>
        <w:rPr>
          <w:rFonts w:ascii="Calibri" w:hAnsi="Calibri" w:cs="Calibri"/>
          <w:sz w:val="22"/>
          <w:szCs w:val="22"/>
        </w:rPr>
        <w:t>6</w:t>
      </w:r>
      <w:r w:rsidRPr="00A329ED">
        <w:rPr>
          <w:rFonts w:ascii="Calibri" w:hAnsi="Calibri" w:cs="Calibri"/>
          <w:sz w:val="22"/>
          <w:szCs w:val="22"/>
        </w:rPr>
        <w:t>-</w:t>
      </w:r>
      <w:r>
        <w:rPr>
          <w:rFonts w:ascii="Calibri" w:hAnsi="Calibri" w:cs="Calibri"/>
          <w:sz w:val="22"/>
          <w:szCs w:val="22"/>
        </w:rPr>
        <w:t>0</w:t>
      </w:r>
      <w:r w:rsidR="0050599D">
        <w:rPr>
          <w:rFonts w:ascii="Calibri" w:hAnsi="Calibri" w:cs="Calibri"/>
          <w:sz w:val="22"/>
          <w:szCs w:val="22"/>
        </w:rPr>
        <w:t>4</w:t>
      </w:r>
      <w:r>
        <w:rPr>
          <w:rFonts w:ascii="Calibri" w:hAnsi="Calibri" w:cs="Calibri"/>
          <w:sz w:val="22"/>
          <w:szCs w:val="22"/>
        </w:rPr>
        <w:t>-</w:t>
      </w:r>
      <w:r w:rsidR="006E52AB">
        <w:rPr>
          <w:rFonts w:ascii="Calibri" w:hAnsi="Calibri" w:cs="Calibri"/>
          <w:sz w:val="22"/>
          <w:szCs w:val="22"/>
        </w:rPr>
        <w:t>28</w:t>
      </w:r>
    </w:p>
    <w:p w14:paraId="1657E472" w14:textId="41979029" w:rsidR="000B098A" w:rsidRDefault="00BF5896" w:rsidP="00402151">
      <w:pPr>
        <w:spacing w:after="120" w:line="240" w:lineRule="auto"/>
        <w:ind w:left="5955" w:firstLine="397"/>
        <w:contextualSpacing/>
        <w:jc w:val="center"/>
        <w:rPr>
          <w:rFonts w:cstheme="minorHAnsi"/>
          <w:b/>
          <w:bCs/>
          <w:color w:val="00B050"/>
          <w:sz w:val="28"/>
          <w:szCs w:val="28"/>
        </w:rPr>
      </w:pPr>
      <w:r w:rsidRPr="00A329ED">
        <w:rPr>
          <w:rFonts w:ascii="Calibri" w:hAnsi="Calibri" w:cs="Calibri"/>
          <w:sz w:val="22"/>
          <w:szCs w:val="22"/>
        </w:rPr>
        <w:t xml:space="preserve">protokolu Nr. </w:t>
      </w:r>
      <w:r w:rsidRPr="00A329ED">
        <w:rPr>
          <w:rFonts w:ascii="Calibri" w:hAnsi="Calibri" w:cs="Calibri"/>
          <w:color w:val="000000"/>
          <w:sz w:val="22"/>
          <w:szCs w:val="22"/>
        </w:rPr>
        <w:t>VP1-</w:t>
      </w:r>
      <w:r w:rsidR="00D6490C">
        <w:rPr>
          <w:rFonts w:ascii="Calibri" w:hAnsi="Calibri" w:cs="Calibri"/>
          <w:color w:val="000000"/>
          <w:sz w:val="22"/>
          <w:szCs w:val="22"/>
        </w:rPr>
        <w:t>241</w:t>
      </w:r>
    </w:p>
    <w:p w14:paraId="15CAF31C" w14:textId="77777777" w:rsidR="00BF5896" w:rsidRDefault="00BF5896" w:rsidP="000B098A">
      <w:pPr>
        <w:spacing w:after="120" w:line="240" w:lineRule="auto"/>
        <w:ind w:left="567" w:firstLine="0"/>
        <w:contextualSpacing/>
        <w:jc w:val="center"/>
        <w:rPr>
          <w:rFonts w:cstheme="minorHAnsi"/>
          <w:b/>
          <w:bCs/>
          <w:color w:val="00B050"/>
          <w:sz w:val="28"/>
          <w:szCs w:val="28"/>
        </w:rPr>
      </w:pPr>
    </w:p>
    <w:p w14:paraId="32489F7E" w14:textId="77777777" w:rsidR="00BF5896" w:rsidRPr="001912E2" w:rsidRDefault="00BF5896" w:rsidP="000B098A">
      <w:pPr>
        <w:spacing w:after="120" w:line="240" w:lineRule="auto"/>
        <w:ind w:left="567" w:firstLine="0"/>
        <w:contextualSpacing/>
        <w:jc w:val="center"/>
        <w:rPr>
          <w:rFonts w:cstheme="minorHAnsi"/>
          <w:b/>
          <w:bCs/>
          <w:color w:val="00B050"/>
          <w:sz w:val="28"/>
          <w:szCs w:val="28"/>
        </w:rPr>
      </w:pPr>
    </w:p>
    <w:p w14:paraId="31D05B62" w14:textId="77777777" w:rsidR="000B098A" w:rsidRPr="00F20471" w:rsidRDefault="000B098A" w:rsidP="000B098A">
      <w:pPr>
        <w:spacing w:after="120" w:line="240" w:lineRule="auto"/>
        <w:ind w:left="567" w:firstLine="0"/>
        <w:contextualSpacing/>
        <w:jc w:val="center"/>
        <w:rPr>
          <w:rFonts w:cstheme="minorHAnsi"/>
          <w:b/>
          <w:bCs/>
          <w:sz w:val="28"/>
          <w:szCs w:val="28"/>
        </w:rPr>
      </w:pPr>
      <w:r w:rsidRPr="00F20471">
        <w:rPr>
          <w:rFonts w:cstheme="minorHAnsi"/>
          <w:b/>
          <w:bCs/>
          <w:sz w:val="28"/>
          <w:szCs w:val="28"/>
        </w:rPr>
        <w:t>MAŽEIKIŲ RAJONO SAVIVALDYBĖS ADMINISTRACIJA</w:t>
      </w:r>
    </w:p>
    <w:p w14:paraId="214E9D77" w14:textId="77777777" w:rsidR="000B098A" w:rsidRPr="00F20471" w:rsidRDefault="000B098A" w:rsidP="000B098A">
      <w:pPr>
        <w:spacing w:after="120" w:line="240" w:lineRule="auto"/>
        <w:ind w:left="567" w:firstLine="0"/>
        <w:contextualSpacing/>
        <w:jc w:val="center"/>
        <w:rPr>
          <w:rFonts w:cstheme="minorHAnsi"/>
          <w:sz w:val="28"/>
          <w:szCs w:val="28"/>
        </w:rPr>
      </w:pPr>
      <w:r w:rsidRPr="00F20471">
        <w:rPr>
          <w:rFonts w:cstheme="minorHAnsi"/>
          <w:sz w:val="28"/>
          <w:szCs w:val="28"/>
        </w:rPr>
        <w:t>Laisvės g. 8, Mažeikiai, tel. 0 443 98204, el. p. administracija@mazeikiai.lt</w:t>
      </w:r>
    </w:p>
    <w:p w14:paraId="5FFB900E" w14:textId="77777777" w:rsidR="000B098A" w:rsidRPr="00F20471" w:rsidRDefault="000B098A" w:rsidP="000B098A">
      <w:pPr>
        <w:spacing w:after="120"/>
        <w:ind w:left="567" w:firstLine="0"/>
        <w:contextualSpacing/>
        <w:jc w:val="center"/>
        <w:rPr>
          <w:rFonts w:cstheme="minorHAnsi"/>
          <w:sz w:val="28"/>
          <w:szCs w:val="28"/>
        </w:rPr>
      </w:pPr>
      <w:r w:rsidRPr="00F20471">
        <w:rPr>
          <w:rFonts w:cstheme="minorHAnsi"/>
          <w:sz w:val="28"/>
          <w:szCs w:val="28"/>
        </w:rPr>
        <w:t>Juridinio asmens kodas 167371234</w:t>
      </w:r>
    </w:p>
    <w:p w14:paraId="50D26145" w14:textId="77777777" w:rsidR="000B098A" w:rsidRPr="001A2892" w:rsidRDefault="000B098A" w:rsidP="000B098A">
      <w:pPr>
        <w:spacing w:after="120"/>
        <w:ind w:left="567" w:firstLine="0"/>
        <w:contextualSpacing/>
        <w:jc w:val="center"/>
        <w:rPr>
          <w:rFonts w:cstheme="minorHAnsi"/>
          <w:sz w:val="28"/>
          <w:szCs w:val="28"/>
        </w:rPr>
      </w:pPr>
    </w:p>
    <w:p w14:paraId="31EA7B65" w14:textId="77777777" w:rsidR="000B098A" w:rsidRPr="001A2892" w:rsidRDefault="000B098A" w:rsidP="000B098A">
      <w:pPr>
        <w:spacing w:after="120"/>
        <w:ind w:left="567" w:firstLine="0"/>
        <w:contextualSpacing/>
        <w:jc w:val="center"/>
        <w:rPr>
          <w:rFonts w:cstheme="minorHAnsi"/>
          <w:sz w:val="28"/>
          <w:szCs w:val="28"/>
        </w:rPr>
      </w:pPr>
    </w:p>
    <w:p w14:paraId="0B8C97AE" w14:textId="74984963" w:rsidR="000B098A" w:rsidRPr="00F20471" w:rsidRDefault="000B098A" w:rsidP="000B098A">
      <w:pPr>
        <w:spacing w:after="120" w:line="240" w:lineRule="auto"/>
        <w:ind w:left="567" w:firstLine="0"/>
        <w:contextualSpacing/>
        <w:jc w:val="center"/>
        <w:rPr>
          <w:rFonts w:cstheme="minorHAnsi"/>
          <w:b/>
          <w:bCs/>
          <w:caps/>
          <w:sz w:val="28"/>
          <w:szCs w:val="28"/>
        </w:rPr>
      </w:pPr>
      <w:r w:rsidRPr="001A2892">
        <w:rPr>
          <w:rFonts w:cstheme="minorHAnsi"/>
          <w:b/>
          <w:bCs/>
          <w:sz w:val="28"/>
          <w:szCs w:val="28"/>
        </w:rPr>
        <w:t xml:space="preserve">MAŽOS VERTĖS VIEŠOJO PIRKIMO </w:t>
      </w:r>
      <w:r w:rsidRPr="00F20471">
        <w:rPr>
          <w:rFonts w:cstheme="minorHAnsi"/>
          <w:b/>
          <w:bCs/>
          <w:caps/>
          <w:sz w:val="28"/>
          <w:szCs w:val="28"/>
        </w:rPr>
        <w:t>„</w:t>
      </w:r>
      <w:r w:rsidR="0050599D">
        <w:rPr>
          <w:rFonts w:cstheme="minorHAnsi"/>
          <w:b/>
          <w:bCs/>
          <w:caps/>
          <w:sz w:val="28"/>
          <w:szCs w:val="28"/>
        </w:rPr>
        <w:t>DVIRAČIŲ IR KITO BEVARIKLINIO TRANSPORTO TAKŲ ĮRENGIMAS AUKSŪDŽIO KAIMO PARKE</w:t>
      </w:r>
      <w:r w:rsidRPr="00F20471">
        <w:rPr>
          <w:rFonts w:cstheme="minorHAnsi"/>
          <w:b/>
          <w:bCs/>
          <w:caps/>
          <w:sz w:val="28"/>
          <w:szCs w:val="28"/>
        </w:rPr>
        <w:t>“</w:t>
      </w:r>
    </w:p>
    <w:p w14:paraId="2BA3945A" w14:textId="77777777" w:rsidR="000B098A" w:rsidRPr="001A2892" w:rsidRDefault="000B098A" w:rsidP="000B098A">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SKELBIAMOS APKLAUSOS SPECIALIOSIOS SĄLYGOS</w:t>
      </w:r>
      <w:r>
        <w:rPr>
          <w:rFonts w:cstheme="minorHAnsi"/>
          <w:b/>
          <w:bCs/>
          <w:sz w:val="28"/>
          <w:szCs w:val="28"/>
        </w:rPr>
        <w:t xml:space="preserve"> </w:t>
      </w:r>
    </w:p>
    <w:p w14:paraId="3D7F05A1" w14:textId="77777777" w:rsidR="000B098A" w:rsidRDefault="000B098A" w:rsidP="000B098A">
      <w:pPr>
        <w:spacing w:after="120" w:line="240" w:lineRule="auto"/>
        <w:ind w:left="567" w:firstLine="0"/>
        <w:contextualSpacing/>
        <w:jc w:val="center"/>
        <w:rPr>
          <w:rFonts w:ascii="Arial" w:hAnsi="Arial" w:cs="Arial"/>
        </w:rPr>
      </w:pPr>
      <w:r w:rsidRPr="001A2892">
        <w:rPr>
          <w:rFonts w:cstheme="minorHAnsi"/>
          <w:b/>
          <w:bCs/>
          <w:sz w:val="28"/>
          <w:szCs w:val="28"/>
        </w:rPr>
        <w:t xml:space="preserve">Versija Nr. </w:t>
      </w:r>
      <w:r>
        <w:rPr>
          <w:rFonts w:cstheme="minorHAnsi"/>
          <w:b/>
          <w:bCs/>
          <w:sz w:val="28"/>
          <w:szCs w:val="28"/>
        </w:rPr>
        <w:t>1</w:t>
      </w:r>
      <w:r w:rsidRPr="00F20471">
        <w:rPr>
          <w:rFonts w:cstheme="minorHAnsi"/>
          <w:b/>
          <w:bCs/>
          <w:sz w:val="28"/>
          <w:szCs w:val="28"/>
        </w:rPr>
        <w:t>.</w:t>
      </w:r>
      <w:r w:rsidRPr="0493D5F8">
        <w:rPr>
          <w:rFonts w:ascii="Arial" w:hAnsi="Arial" w:cs="Arial"/>
        </w:rPr>
        <w:br w:type="page"/>
      </w:r>
    </w:p>
    <w:sdt>
      <w:sdtPr>
        <w:rPr>
          <w:rFonts w:asciiTheme="minorHAnsi" w:eastAsiaTheme="minorEastAsia" w:hAnsiTheme="minorHAnsi" w:cstheme="minorBidi"/>
          <w:color w:val="auto"/>
          <w:sz w:val="21"/>
          <w:szCs w:val="21"/>
        </w:rPr>
        <w:id w:val="988133991"/>
        <w:docPartObj>
          <w:docPartGallery w:val="Table of Contents"/>
          <w:docPartUnique/>
        </w:docPartObj>
      </w:sdtPr>
      <w:sdtEndPr>
        <w:rPr>
          <w:b/>
          <w:bCs/>
          <w:noProof/>
        </w:rPr>
      </w:sdtEndPr>
      <w:sdtContent>
        <w:p w14:paraId="362C6809" w14:textId="77777777" w:rsidR="000B098A" w:rsidRPr="001912E2" w:rsidRDefault="000B098A" w:rsidP="000B098A">
          <w:pPr>
            <w:pStyle w:val="Turinioantrat"/>
            <w:tabs>
              <w:tab w:val="left" w:pos="6555"/>
            </w:tabs>
            <w:rPr>
              <w:rFonts w:asciiTheme="minorHAnsi" w:hAnsiTheme="minorHAnsi" w:cstheme="minorHAnsi"/>
            </w:rPr>
          </w:pPr>
          <w:r w:rsidRPr="001912E2">
            <w:rPr>
              <w:rFonts w:asciiTheme="minorHAnsi" w:hAnsiTheme="minorHAnsi" w:cstheme="minorHAnsi"/>
            </w:rPr>
            <w:t>TURINYS</w:t>
          </w:r>
          <w:r>
            <w:rPr>
              <w:rFonts w:asciiTheme="minorHAnsi" w:hAnsiTheme="minorHAnsi" w:cstheme="minorHAnsi"/>
            </w:rPr>
            <w:tab/>
          </w:r>
        </w:p>
        <w:p w14:paraId="38AB30B7" w14:textId="6BBAFACD" w:rsidR="006E52AB" w:rsidRDefault="000B098A">
          <w:pPr>
            <w:pStyle w:val="Turinys1"/>
            <w:rPr>
              <w:noProof/>
              <w:kern w:val="2"/>
              <w:sz w:val="24"/>
              <w:szCs w:val="24"/>
              <w14:ligatures w14:val="standardContextual"/>
            </w:rPr>
          </w:pPr>
          <w:r w:rsidRPr="00D50C54">
            <w:fldChar w:fldCharType="begin"/>
          </w:r>
          <w:r w:rsidRPr="003468EC">
            <w:instrText xml:space="preserve"> TOC \o "1-3" \h \z \u </w:instrText>
          </w:r>
          <w:r w:rsidRPr="00D50C54">
            <w:fldChar w:fldCharType="separate"/>
          </w:r>
          <w:hyperlink w:anchor="_Toc228274811" w:history="1">
            <w:r w:rsidR="006E52AB" w:rsidRPr="008B2A44">
              <w:rPr>
                <w:rStyle w:val="Hipersaitas"/>
                <w:rFonts w:cstheme="minorHAnsi"/>
                <w:noProof/>
              </w:rPr>
              <w:t>1.</w:t>
            </w:r>
            <w:r w:rsidR="006E52AB">
              <w:rPr>
                <w:noProof/>
                <w:kern w:val="2"/>
                <w:sz w:val="24"/>
                <w:szCs w:val="24"/>
                <w14:ligatures w14:val="standardContextual"/>
              </w:rPr>
              <w:tab/>
            </w:r>
            <w:r w:rsidR="006E52AB" w:rsidRPr="008B2A44">
              <w:rPr>
                <w:rStyle w:val="Hipersaitas"/>
                <w:rFonts w:cstheme="minorHAnsi"/>
                <w:noProof/>
              </w:rPr>
              <w:t>Bendra informacija</w:t>
            </w:r>
            <w:r w:rsidR="006E52AB">
              <w:rPr>
                <w:noProof/>
                <w:webHidden/>
              </w:rPr>
              <w:tab/>
            </w:r>
            <w:r w:rsidR="006E52AB">
              <w:rPr>
                <w:noProof/>
                <w:webHidden/>
              </w:rPr>
              <w:fldChar w:fldCharType="begin"/>
            </w:r>
            <w:r w:rsidR="006E52AB">
              <w:rPr>
                <w:noProof/>
                <w:webHidden/>
              </w:rPr>
              <w:instrText xml:space="preserve"> PAGEREF _Toc228274811 \h </w:instrText>
            </w:r>
            <w:r w:rsidR="006E52AB">
              <w:rPr>
                <w:noProof/>
                <w:webHidden/>
              </w:rPr>
            </w:r>
            <w:r w:rsidR="006E52AB">
              <w:rPr>
                <w:noProof/>
                <w:webHidden/>
              </w:rPr>
              <w:fldChar w:fldCharType="separate"/>
            </w:r>
            <w:r w:rsidR="006E52AB">
              <w:rPr>
                <w:noProof/>
                <w:webHidden/>
              </w:rPr>
              <w:t>2</w:t>
            </w:r>
            <w:r w:rsidR="006E52AB">
              <w:rPr>
                <w:noProof/>
                <w:webHidden/>
              </w:rPr>
              <w:fldChar w:fldCharType="end"/>
            </w:r>
          </w:hyperlink>
        </w:p>
        <w:p w14:paraId="1A78BE57" w14:textId="1CA4ED03" w:rsidR="006E52AB" w:rsidRDefault="006E52AB">
          <w:pPr>
            <w:pStyle w:val="Turinys1"/>
            <w:rPr>
              <w:noProof/>
              <w:kern w:val="2"/>
              <w:sz w:val="24"/>
              <w:szCs w:val="24"/>
              <w14:ligatures w14:val="standardContextual"/>
            </w:rPr>
          </w:pPr>
          <w:hyperlink w:anchor="_Toc228274812" w:history="1">
            <w:r w:rsidRPr="008B2A44">
              <w:rPr>
                <w:rStyle w:val="Hipersaitas"/>
                <w:rFonts w:eastAsia="Calibri" w:cstheme="minorHAnsi"/>
                <w:noProof/>
              </w:rPr>
              <w:t>2.</w:t>
            </w:r>
            <w:r>
              <w:rPr>
                <w:noProof/>
                <w:kern w:val="2"/>
                <w:sz w:val="24"/>
                <w:szCs w:val="24"/>
                <w14:ligatures w14:val="standardContextual"/>
              </w:rPr>
              <w:tab/>
            </w:r>
            <w:r w:rsidRPr="008B2A44">
              <w:rPr>
                <w:rStyle w:val="Hipersaitas"/>
                <w:rFonts w:cstheme="minorHAnsi"/>
                <w:noProof/>
              </w:rPr>
              <w:t>Pirkimo objektas</w:t>
            </w:r>
            <w:r>
              <w:rPr>
                <w:noProof/>
                <w:webHidden/>
              </w:rPr>
              <w:tab/>
            </w:r>
            <w:r>
              <w:rPr>
                <w:noProof/>
                <w:webHidden/>
              </w:rPr>
              <w:fldChar w:fldCharType="begin"/>
            </w:r>
            <w:r>
              <w:rPr>
                <w:noProof/>
                <w:webHidden/>
              </w:rPr>
              <w:instrText xml:space="preserve"> PAGEREF _Toc228274812 \h </w:instrText>
            </w:r>
            <w:r>
              <w:rPr>
                <w:noProof/>
                <w:webHidden/>
              </w:rPr>
            </w:r>
            <w:r>
              <w:rPr>
                <w:noProof/>
                <w:webHidden/>
              </w:rPr>
              <w:fldChar w:fldCharType="separate"/>
            </w:r>
            <w:r>
              <w:rPr>
                <w:noProof/>
                <w:webHidden/>
              </w:rPr>
              <w:t>2</w:t>
            </w:r>
            <w:r>
              <w:rPr>
                <w:noProof/>
                <w:webHidden/>
              </w:rPr>
              <w:fldChar w:fldCharType="end"/>
            </w:r>
          </w:hyperlink>
        </w:p>
        <w:p w14:paraId="252ACBA0" w14:textId="78CD4F46" w:rsidR="006E52AB" w:rsidRDefault="006E52AB">
          <w:pPr>
            <w:pStyle w:val="Turinys1"/>
            <w:rPr>
              <w:noProof/>
              <w:kern w:val="2"/>
              <w:sz w:val="24"/>
              <w:szCs w:val="24"/>
              <w14:ligatures w14:val="standardContextual"/>
            </w:rPr>
          </w:pPr>
          <w:hyperlink w:anchor="_Toc228274813" w:history="1">
            <w:r w:rsidRPr="008B2A44">
              <w:rPr>
                <w:rStyle w:val="Hipersaitas"/>
                <w:rFonts w:eastAsia="Calibri" w:cstheme="minorHAnsi"/>
                <w:noProof/>
              </w:rPr>
              <w:t>3.</w:t>
            </w:r>
            <w:r>
              <w:rPr>
                <w:noProof/>
                <w:kern w:val="2"/>
                <w:sz w:val="24"/>
                <w:szCs w:val="24"/>
                <w14:ligatures w14:val="standardContextual"/>
              </w:rPr>
              <w:tab/>
            </w:r>
            <w:r w:rsidRPr="008B2A44">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_Toc228274813 \h </w:instrText>
            </w:r>
            <w:r>
              <w:rPr>
                <w:noProof/>
                <w:webHidden/>
              </w:rPr>
            </w:r>
            <w:r>
              <w:rPr>
                <w:noProof/>
                <w:webHidden/>
              </w:rPr>
              <w:fldChar w:fldCharType="separate"/>
            </w:r>
            <w:r>
              <w:rPr>
                <w:noProof/>
                <w:webHidden/>
              </w:rPr>
              <w:t>3</w:t>
            </w:r>
            <w:r>
              <w:rPr>
                <w:noProof/>
                <w:webHidden/>
              </w:rPr>
              <w:fldChar w:fldCharType="end"/>
            </w:r>
          </w:hyperlink>
        </w:p>
        <w:p w14:paraId="75D27F8E" w14:textId="49073389" w:rsidR="006E52AB" w:rsidRDefault="006E52AB">
          <w:pPr>
            <w:pStyle w:val="Turinys1"/>
            <w:rPr>
              <w:noProof/>
              <w:kern w:val="2"/>
              <w:sz w:val="24"/>
              <w:szCs w:val="24"/>
              <w14:ligatures w14:val="standardContextual"/>
            </w:rPr>
          </w:pPr>
          <w:hyperlink w:anchor="_Toc228274814" w:history="1">
            <w:r w:rsidRPr="008B2A44">
              <w:rPr>
                <w:rStyle w:val="Hipersaitas"/>
                <w:rFonts w:eastAsia="Calibri" w:cstheme="minorHAnsi"/>
                <w:noProof/>
              </w:rPr>
              <w:t>4.</w:t>
            </w:r>
            <w:r>
              <w:rPr>
                <w:noProof/>
                <w:kern w:val="2"/>
                <w:sz w:val="24"/>
                <w:szCs w:val="24"/>
                <w14:ligatures w14:val="standardContextual"/>
              </w:rPr>
              <w:tab/>
            </w:r>
            <w:r w:rsidRPr="008B2A44">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_Toc228274814 \h </w:instrText>
            </w:r>
            <w:r>
              <w:rPr>
                <w:noProof/>
                <w:webHidden/>
              </w:rPr>
            </w:r>
            <w:r>
              <w:rPr>
                <w:noProof/>
                <w:webHidden/>
              </w:rPr>
              <w:fldChar w:fldCharType="separate"/>
            </w:r>
            <w:r>
              <w:rPr>
                <w:noProof/>
                <w:webHidden/>
              </w:rPr>
              <w:t>3</w:t>
            </w:r>
            <w:r>
              <w:rPr>
                <w:noProof/>
                <w:webHidden/>
              </w:rPr>
              <w:fldChar w:fldCharType="end"/>
            </w:r>
          </w:hyperlink>
        </w:p>
        <w:p w14:paraId="277460E6" w14:textId="1E070536" w:rsidR="006E52AB" w:rsidRDefault="006E52AB">
          <w:pPr>
            <w:pStyle w:val="Turinys1"/>
            <w:rPr>
              <w:noProof/>
              <w:kern w:val="2"/>
              <w:sz w:val="24"/>
              <w:szCs w:val="24"/>
              <w14:ligatures w14:val="standardContextual"/>
            </w:rPr>
          </w:pPr>
          <w:hyperlink w:anchor="_Toc228274815" w:history="1">
            <w:r w:rsidRPr="008B2A44">
              <w:rPr>
                <w:rStyle w:val="Hipersaitas"/>
                <w:rFonts w:eastAsia="Calibri" w:cstheme="minorHAnsi"/>
                <w:noProof/>
              </w:rPr>
              <w:t>5.</w:t>
            </w:r>
            <w:r>
              <w:rPr>
                <w:noProof/>
                <w:kern w:val="2"/>
                <w:sz w:val="24"/>
                <w:szCs w:val="24"/>
                <w14:ligatures w14:val="standardContextual"/>
              </w:rPr>
              <w:tab/>
            </w:r>
            <w:r w:rsidRPr="008B2A44">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_Toc228274815 \h </w:instrText>
            </w:r>
            <w:r>
              <w:rPr>
                <w:noProof/>
                <w:webHidden/>
              </w:rPr>
            </w:r>
            <w:r>
              <w:rPr>
                <w:noProof/>
                <w:webHidden/>
              </w:rPr>
              <w:fldChar w:fldCharType="separate"/>
            </w:r>
            <w:r>
              <w:rPr>
                <w:noProof/>
                <w:webHidden/>
              </w:rPr>
              <w:t>3</w:t>
            </w:r>
            <w:r>
              <w:rPr>
                <w:noProof/>
                <w:webHidden/>
              </w:rPr>
              <w:fldChar w:fldCharType="end"/>
            </w:r>
          </w:hyperlink>
        </w:p>
        <w:p w14:paraId="36B62A34" w14:textId="0505559E" w:rsidR="006E52AB" w:rsidRDefault="006E52AB">
          <w:pPr>
            <w:pStyle w:val="Turinys1"/>
            <w:rPr>
              <w:noProof/>
              <w:kern w:val="2"/>
              <w:sz w:val="24"/>
              <w:szCs w:val="24"/>
              <w14:ligatures w14:val="standardContextual"/>
            </w:rPr>
          </w:pPr>
          <w:hyperlink w:anchor="_Toc228274816" w:history="1">
            <w:r w:rsidRPr="008B2A44">
              <w:rPr>
                <w:rStyle w:val="Hipersaitas"/>
                <w:rFonts w:cstheme="minorHAnsi"/>
                <w:noProof/>
              </w:rPr>
              <w:t>6. Pasiūlymo galiojimo užtikrinimas</w:t>
            </w:r>
            <w:r>
              <w:rPr>
                <w:noProof/>
                <w:webHidden/>
              </w:rPr>
              <w:tab/>
            </w:r>
            <w:r>
              <w:rPr>
                <w:noProof/>
                <w:webHidden/>
              </w:rPr>
              <w:fldChar w:fldCharType="begin"/>
            </w:r>
            <w:r>
              <w:rPr>
                <w:noProof/>
                <w:webHidden/>
              </w:rPr>
              <w:instrText xml:space="preserve"> PAGEREF _Toc228274816 \h </w:instrText>
            </w:r>
            <w:r>
              <w:rPr>
                <w:noProof/>
                <w:webHidden/>
              </w:rPr>
            </w:r>
            <w:r>
              <w:rPr>
                <w:noProof/>
                <w:webHidden/>
              </w:rPr>
              <w:fldChar w:fldCharType="separate"/>
            </w:r>
            <w:r>
              <w:rPr>
                <w:noProof/>
                <w:webHidden/>
              </w:rPr>
              <w:t>4</w:t>
            </w:r>
            <w:r>
              <w:rPr>
                <w:noProof/>
                <w:webHidden/>
              </w:rPr>
              <w:fldChar w:fldCharType="end"/>
            </w:r>
          </w:hyperlink>
        </w:p>
        <w:p w14:paraId="057DCDC8" w14:textId="2B8FE949" w:rsidR="006E52AB" w:rsidRDefault="006E52AB">
          <w:pPr>
            <w:pStyle w:val="Turinys1"/>
            <w:rPr>
              <w:noProof/>
              <w:kern w:val="2"/>
              <w:sz w:val="24"/>
              <w:szCs w:val="24"/>
              <w14:ligatures w14:val="standardContextual"/>
            </w:rPr>
          </w:pPr>
          <w:hyperlink w:anchor="_Toc228274817" w:history="1">
            <w:r w:rsidRPr="008B2A44">
              <w:rPr>
                <w:rStyle w:val="Hipersaitas"/>
                <w:rFonts w:ascii="Arial" w:hAnsi="Arial" w:cs="Arial"/>
                <w:noProof/>
              </w:rPr>
              <w:t>7.</w:t>
            </w:r>
            <w:r>
              <w:rPr>
                <w:noProof/>
                <w:kern w:val="2"/>
                <w:sz w:val="24"/>
                <w:szCs w:val="24"/>
                <w14:ligatures w14:val="standardContextual"/>
              </w:rPr>
              <w:tab/>
            </w:r>
            <w:r w:rsidRPr="008B2A44">
              <w:rPr>
                <w:rStyle w:val="Hipersaitas"/>
                <w:rFonts w:cstheme="minorHAnsi"/>
                <w:noProof/>
              </w:rPr>
              <w:t>Pasiūlymų vertinimas</w:t>
            </w:r>
            <w:r>
              <w:rPr>
                <w:noProof/>
                <w:webHidden/>
              </w:rPr>
              <w:tab/>
            </w:r>
            <w:r>
              <w:rPr>
                <w:noProof/>
                <w:webHidden/>
              </w:rPr>
              <w:fldChar w:fldCharType="begin"/>
            </w:r>
            <w:r>
              <w:rPr>
                <w:noProof/>
                <w:webHidden/>
              </w:rPr>
              <w:instrText xml:space="preserve"> PAGEREF _Toc228274817 \h </w:instrText>
            </w:r>
            <w:r>
              <w:rPr>
                <w:noProof/>
                <w:webHidden/>
              </w:rPr>
            </w:r>
            <w:r>
              <w:rPr>
                <w:noProof/>
                <w:webHidden/>
              </w:rPr>
              <w:fldChar w:fldCharType="separate"/>
            </w:r>
            <w:r>
              <w:rPr>
                <w:noProof/>
                <w:webHidden/>
              </w:rPr>
              <w:t>4</w:t>
            </w:r>
            <w:r>
              <w:rPr>
                <w:noProof/>
                <w:webHidden/>
              </w:rPr>
              <w:fldChar w:fldCharType="end"/>
            </w:r>
          </w:hyperlink>
        </w:p>
        <w:p w14:paraId="464C30AC" w14:textId="4536A8A9" w:rsidR="006E52AB" w:rsidRDefault="006E52AB">
          <w:pPr>
            <w:pStyle w:val="Turinys1"/>
            <w:rPr>
              <w:noProof/>
              <w:kern w:val="2"/>
              <w:sz w:val="24"/>
              <w:szCs w:val="24"/>
              <w14:ligatures w14:val="standardContextual"/>
            </w:rPr>
          </w:pPr>
          <w:hyperlink w:anchor="_Toc228274818" w:history="1">
            <w:r w:rsidRPr="008B2A44">
              <w:rPr>
                <w:rStyle w:val="Hipersaitas"/>
                <w:rFonts w:cstheme="minorHAnsi"/>
                <w:noProof/>
              </w:rPr>
              <w:t>8. Sutarties sudarymas</w:t>
            </w:r>
            <w:r>
              <w:rPr>
                <w:noProof/>
                <w:webHidden/>
              </w:rPr>
              <w:tab/>
            </w:r>
            <w:r>
              <w:rPr>
                <w:noProof/>
                <w:webHidden/>
              </w:rPr>
              <w:fldChar w:fldCharType="begin"/>
            </w:r>
            <w:r>
              <w:rPr>
                <w:noProof/>
                <w:webHidden/>
              </w:rPr>
              <w:instrText xml:space="preserve"> PAGEREF _Toc228274818 \h </w:instrText>
            </w:r>
            <w:r>
              <w:rPr>
                <w:noProof/>
                <w:webHidden/>
              </w:rPr>
            </w:r>
            <w:r>
              <w:rPr>
                <w:noProof/>
                <w:webHidden/>
              </w:rPr>
              <w:fldChar w:fldCharType="separate"/>
            </w:r>
            <w:r>
              <w:rPr>
                <w:noProof/>
                <w:webHidden/>
              </w:rPr>
              <w:t>4</w:t>
            </w:r>
            <w:r>
              <w:rPr>
                <w:noProof/>
                <w:webHidden/>
              </w:rPr>
              <w:fldChar w:fldCharType="end"/>
            </w:r>
          </w:hyperlink>
        </w:p>
        <w:p w14:paraId="11E591BF" w14:textId="73F4071B" w:rsidR="00E43217" w:rsidRDefault="000B098A" w:rsidP="000B098A">
          <w:pPr>
            <w:rPr>
              <w:b/>
              <w:bCs/>
              <w:noProof/>
            </w:rPr>
          </w:pPr>
          <w:r w:rsidRPr="00D50C54">
            <w:rPr>
              <w:noProof/>
            </w:rPr>
            <w:fldChar w:fldCharType="end"/>
          </w:r>
        </w:p>
      </w:sdtContent>
    </w:sdt>
    <w:p w14:paraId="19A92D98" w14:textId="77777777" w:rsidR="00E43217" w:rsidRDefault="00E43217" w:rsidP="00212B29">
      <w:pPr>
        <w:spacing w:line="276" w:lineRule="auto"/>
        <w:rPr>
          <w:noProof/>
        </w:rPr>
      </w:pPr>
      <w:r>
        <w:rPr>
          <w:noProof/>
        </w:rPr>
        <w:t xml:space="preserve">Priedai: </w:t>
      </w:r>
    </w:p>
    <w:p w14:paraId="644C78E9" w14:textId="095D4D10" w:rsidR="000B098A" w:rsidRDefault="00E43217" w:rsidP="00212B29">
      <w:pPr>
        <w:spacing w:line="276" w:lineRule="auto"/>
        <w:rPr>
          <w:rFonts w:cstheme="minorHAnsi"/>
        </w:rPr>
      </w:pPr>
      <w:r>
        <w:rPr>
          <w:rFonts w:cstheme="minorHAnsi"/>
        </w:rPr>
        <w:t>P</w:t>
      </w:r>
      <w:r w:rsidRPr="002E1129">
        <w:rPr>
          <w:rFonts w:cstheme="minorHAnsi"/>
        </w:rPr>
        <w:t xml:space="preserve">irkimo sąlygų 1 priedas </w:t>
      </w:r>
      <w:r w:rsidRPr="00AC0420">
        <w:rPr>
          <w:rFonts w:cstheme="minorHAnsi"/>
        </w:rPr>
        <w:t>„</w:t>
      </w:r>
      <w:r w:rsidR="00C0328E">
        <w:rPr>
          <w:rFonts w:cstheme="minorHAnsi"/>
        </w:rPr>
        <w:t>Techninė specifikacija</w:t>
      </w:r>
      <w:r w:rsidRPr="00AC0420">
        <w:rPr>
          <w:rFonts w:cstheme="minorHAnsi"/>
        </w:rPr>
        <w:t>“</w:t>
      </w:r>
      <w:r>
        <w:rPr>
          <w:rFonts w:cstheme="minorHAnsi"/>
        </w:rPr>
        <w:t>;</w:t>
      </w:r>
    </w:p>
    <w:p w14:paraId="7987A1B8" w14:textId="233543EF" w:rsidR="00E43217" w:rsidRDefault="00E43217" w:rsidP="00212B29">
      <w:pPr>
        <w:spacing w:line="276" w:lineRule="auto"/>
        <w:rPr>
          <w:rFonts w:cstheme="minorHAnsi"/>
          <w:i/>
          <w:iCs/>
          <w:color w:val="EE0000"/>
        </w:rPr>
      </w:pPr>
      <w:r w:rsidRPr="00A76EAF">
        <w:rPr>
          <w:rFonts w:cstheme="minorHAnsi"/>
        </w:rPr>
        <w:t xml:space="preserve">Pirkimo sąlygų </w:t>
      </w:r>
      <w:r w:rsidR="00C0328E">
        <w:rPr>
          <w:rFonts w:cstheme="minorHAnsi"/>
        </w:rPr>
        <w:t>2</w:t>
      </w:r>
      <w:r w:rsidRPr="00A76EAF">
        <w:rPr>
          <w:rFonts w:cstheme="minorHAnsi"/>
        </w:rPr>
        <w:t xml:space="preserve"> priedas „</w:t>
      </w:r>
      <w:r w:rsidR="00B30014">
        <w:rPr>
          <w:rFonts w:cstheme="minorHAnsi"/>
        </w:rPr>
        <w:t>Vietovės schema</w:t>
      </w:r>
      <w:r w:rsidRPr="009F5023">
        <w:rPr>
          <w:rFonts w:cstheme="minorHAnsi"/>
        </w:rPr>
        <w:t>“</w:t>
      </w:r>
      <w:r>
        <w:rPr>
          <w:rFonts w:cstheme="minorHAnsi"/>
        </w:rPr>
        <w:t xml:space="preserve"> </w:t>
      </w:r>
      <w:r w:rsidR="00B30014" w:rsidRPr="00C82CA3">
        <w:rPr>
          <w:rFonts w:cstheme="minorHAnsi"/>
          <w:i/>
          <w:iCs/>
          <w:color w:val="EE0000"/>
        </w:rPr>
        <w:t>(Pateikiama atskir</w:t>
      </w:r>
      <w:r w:rsidR="00B30014">
        <w:rPr>
          <w:rFonts w:cstheme="minorHAnsi"/>
          <w:i/>
          <w:iCs/>
          <w:color w:val="EE0000"/>
        </w:rPr>
        <w:t>ai</w:t>
      </w:r>
      <w:r w:rsidR="00B30014" w:rsidRPr="00C82CA3">
        <w:rPr>
          <w:rFonts w:cstheme="minorHAnsi"/>
          <w:i/>
          <w:iCs/>
          <w:color w:val="EE0000"/>
        </w:rPr>
        <w:t>)</w:t>
      </w:r>
      <w:r w:rsidR="00B30014">
        <w:rPr>
          <w:rFonts w:cstheme="minorHAnsi"/>
          <w:i/>
          <w:iCs/>
          <w:color w:val="EE0000"/>
        </w:rPr>
        <w:t>;</w:t>
      </w:r>
    </w:p>
    <w:p w14:paraId="6FED3F16" w14:textId="081A53EA" w:rsidR="00E43217" w:rsidRDefault="00E43217" w:rsidP="00212B29">
      <w:pPr>
        <w:pStyle w:val="Sraopastraipa"/>
        <w:spacing w:line="276" w:lineRule="auto"/>
        <w:ind w:left="709" w:firstLine="0"/>
        <w:rPr>
          <w:rFonts w:cstheme="minorHAnsi"/>
          <w:i/>
          <w:iCs/>
          <w:color w:val="EE0000"/>
        </w:rPr>
      </w:pPr>
      <w:r w:rsidRPr="00A76EAF">
        <w:rPr>
          <w:rFonts w:cstheme="minorHAnsi"/>
        </w:rPr>
        <w:t xml:space="preserve">Pirkimo sąlygų </w:t>
      </w:r>
      <w:r w:rsidR="00C0328E">
        <w:rPr>
          <w:rFonts w:cstheme="minorHAnsi"/>
        </w:rPr>
        <w:t>3</w:t>
      </w:r>
      <w:r w:rsidRPr="00A76EAF">
        <w:rPr>
          <w:rFonts w:cstheme="minorHAnsi"/>
        </w:rPr>
        <w:t xml:space="preserve"> priedas</w:t>
      </w:r>
      <w:r>
        <w:rPr>
          <w:rFonts w:cstheme="minorHAnsi"/>
        </w:rPr>
        <w:t xml:space="preserve"> „</w:t>
      </w:r>
      <w:r w:rsidR="00B30014">
        <w:rPr>
          <w:rFonts w:cstheme="minorHAnsi"/>
        </w:rPr>
        <w:t>Darbų kiekių žiniaraštis</w:t>
      </w:r>
      <w:r>
        <w:rPr>
          <w:rFonts w:cstheme="minorHAnsi"/>
        </w:rPr>
        <w:t xml:space="preserve">“ </w:t>
      </w:r>
      <w:r w:rsidR="00B30014" w:rsidRPr="00C82CA3">
        <w:rPr>
          <w:rFonts w:cstheme="minorHAnsi"/>
          <w:i/>
          <w:iCs/>
          <w:color w:val="EE0000"/>
        </w:rPr>
        <w:t>(Pateikiam</w:t>
      </w:r>
      <w:r w:rsidR="00B30014">
        <w:rPr>
          <w:rFonts w:cstheme="minorHAnsi"/>
          <w:i/>
          <w:iCs/>
          <w:color w:val="EE0000"/>
        </w:rPr>
        <w:t>i</w:t>
      </w:r>
      <w:r w:rsidR="00B30014" w:rsidRPr="00C82CA3">
        <w:rPr>
          <w:rFonts w:cstheme="minorHAnsi"/>
          <w:i/>
          <w:iCs/>
          <w:color w:val="EE0000"/>
        </w:rPr>
        <w:t xml:space="preserve"> atskir</w:t>
      </w:r>
      <w:r w:rsidR="00B30014">
        <w:rPr>
          <w:rFonts w:cstheme="minorHAnsi"/>
          <w:i/>
          <w:iCs/>
          <w:color w:val="EE0000"/>
        </w:rPr>
        <w:t>ai</w:t>
      </w:r>
      <w:r w:rsidR="00B30014" w:rsidRPr="00C82CA3">
        <w:rPr>
          <w:rFonts w:cstheme="minorHAnsi"/>
          <w:i/>
          <w:iCs/>
          <w:color w:val="EE0000"/>
        </w:rPr>
        <w:t>)</w:t>
      </w:r>
      <w:r w:rsidR="00B30014">
        <w:rPr>
          <w:rFonts w:cstheme="minorHAnsi"/>
          <w:i/>
          <w:iCs/>
          <w:color w:val="EE0000"/>
        </w:rPr>
        <w:t>;</w:t>
      </w:r>
    </w:p>
    <w:p w14:paraId="23241BB1" w14:textId="3D51B3E6" w:rsidR="00E43217" w:rsidRDefault="00E43217" w:rsidP="00212B29">
      <w:pPr>
        <w:spacing w:line="276" w:lineRule="auto"/>
        <w:ind w:firstLine="709"/>
        <w:rPr>
          <w:rFonts w:cstheme="minorHAnsi"/>
          <w:i/>
          <w:iCs/>
          <w:color w:val="EE0000"/>
        </w:rPr>
      </w:pPr>
      <w:r w:rsidRPr="00A76EAF">
        <w:rPr>
          <w:rFonts w:cstheme="minorHAnsi"/>
        </w:rPr>
        <w:t xml:space="preserve">Pirkimo sąlygų </w:t>
      </w:r>
      <w:r w:rsidR="00C0328E">
        <w:rPr>
          <w:rFonts w:cstheme="minorHAnsi"/>
        </w:rPr>
        <w:t>4</w:t>
      </w:r>
      <w:r w:rsidRPr="00A76EAF">
        <w:rPr>
          <w:rFonts w:cstheme="minorHAnsi"/>
        </w:rPr>
        <w:t xml:space="preserve"> priedas</w:t>
      </w:r>
      <w:r>
        <w:rPr>
          <w:rFonts w:cstheme="minorHAnsi"/>
        </w:rPr>
        <w:t xml:space="preserve"> „</w:t>
      </w:r>
      <w:r w:rsidR="00B30014" w:rsidRPr="00AA05AD">
        <w:rPr>
          <w:rFonts w:cstheme="minorHAnsi"/>
        </w:rPr>
        <w:t>Tiekėjų kvalifikacijos reikalavimai“</w:t>
      </w:r>
      <w:r>
        <w:rPr>
          <w:rFonts w:cstheme="minorHAnsi"/>
          <w:i/>
          <w:iCs/>
          <w:color w:val="EE0000"/>
        </w:rPr>
        <w:t>;</w:t>
      </w:r>
    </w:p>
    <w:p w14:paraId="611293A5" w14:textId="7603C891" w:rsidR="00C0328E" w:rsidRDefault="00C0328E" w:rsidP="00C0328E">
      <w:pPr>
        <w:spacing w:line="276" w:lineRule="auto"/>
        <w:ind w:firstLine="709"/>
        <w:jc w:val="left"/>
        <w:rPr>
          <w:rFonts w:cstheme="minorHAnsi"/>
        </w:rPr>
      </w:pPr>
      <w:r w:rsidRPr="00AA05AD">
        <w:rPr>
          <w:rFonts w:cstheme="minorHAnsi"/>
        </w:rPr>
        <w:t xml:space="preserve">Pirkimo sąlygų </w:t>
      </w:r>
      <w:r>
        <w:rPr>
          <w:rFonts w:cstheme="minorHAnsi"/>
        </w:rPr>
        <w:t>5</w:t>
      </w:r>
      <w:r w:rsidRPr="00AA05AD">
        <w:rPr>
          <w:rFonts w:cstheme="minorHAnsi"/>
        </w:rPr>
        <w:t xml:space="preserve"> priedas „</w:t>
      </w:r>
      <w:r w:rsidR="00B30014" w:rsidRPr="00060B51">
        <w:rPr>
          <w:rFonts w:cstheme="minorHAnsi"/>
        </w:rPr>
        <w:t>Pasiūlymo forma“</w:t>
      </w:r>
      <w:r>
        <w:rPr>
          <w:rFonts w:cstheme="minorHAnsi"/>
        </w:rPr>
        <w:t>;</w:t>
      </w:r>
    </w:p>
    <w:p w14:paraId="04E6E73A" w14:textId="3B7F2050" w:rsidR="00E43217" w:rsidRDefault="00E43217" w:rsidP="00212B29">
      <w:pPr>
        <w:spacing w:line="276" w:lineRule="auto"/>
        <w:ind w:firstLine="709"/>
        <w:rPr>
          <w:rFonts w:cstheme="minorHAnsi"/>
        </w:rPr>
      </w:pPr>
      <w:r w:rsidRPr="00060B51">
        <w:rPr>
          <w:rFonts w:cstheme="minorHAnsi"/>
        </w:rPr>
        <w:t xml:space="preserve">Pirkimo sąlygų </w:t>
      </w:r>
      <w:r w:rsidR="00C0328E">
        <w:rPr>
          <w:rFonts w:cstheme="minorHAnsi"/>
        </w:rPr>
        <w:t>6</w:t>
      </w:r>
      <w:r w:rsidRPr="00060B51">
        <w:rPr>
          <w:rFonts w:cstheme="minorHAnsi"/>
        </w:rPr>
        <w:t xml:space="preserve"> priedas </w:t>
      </w:r>
      <w:r w:rsidR="00B30014" w:rsidRPr="00A54EAE">
        <w:rPr>
          <w:rFonts w:cstheme="minorHAnsi"/>
        </w:rPr>
        <w:t>„Pasiūlymų vertinimo kriterijai ir sąlygos“</w:t>
      </w:r>
      <w:r w:rsidR="00B30014">
        <w:rPr>
          <w:rFonts w:cstheme="minorHAnsi"/>
        </w:rPr>
        <w:t>;</w:t>
      </w:r>
    </w:p>
    <w:p w14:paraId="0C173B3E" w14:textId="0E51675E" w:rsidR="00E43217" w:rsidRDefault="00E43217" w:rsidP="00212B29">
      <w:pPr>
        <w:spacing w:line="276" w:lineRule="auto"/>
        <w:rPr>
          <w:rFonts w:cstheme="minorHAnsi"/>
          <w:i/>
          <w:iCs/>
          <w:color w:val="EE0000"/>
        </w:rPr>
      </w:pPr>
      <w:r w:rsidRPr="00A54EAE">
        <w:rPr>
          <w:rFonts w:cstheme="minorHAnsi"/>
        </w:rPr>
        <w:t xml:space="preserve">Pirkimo sąlygų </w:t>
      </w:r>
      <w:r w:rsidR="00C0328E">
        <w:rPr>
          <w:rFonts w:cstheme="minorHAnsi"/>
        </w:rPr>
        <w:t>7</w:t>
      </w:r>
      <w:r w:rsidRPr="00A54EAE">
        <w:rPr>
          <w:rFonts w:cstheme="minorHAnsi"/>
        </w:rPr>
        <w:t xml:space="preserve"> priedas </w:t>
      </w:r>
      <w:r w:rsidR="00B30014" w:rsidRPr="00194983">
        <w:rPr>
          <w:rFonts w:cstheme="minorHAnsi"/>
        </w:rPr>
        <w:t>„Sutarties projektas“</w:t>
      </w:r>
      <w:r w:rsidR="00B30014">
        <w:rPr>
          <w:rFonts w:cstheme="minorHAnsi"/>
        </w:rPr>
        <w:t xml:space="preserve"> </w:t>
      </w:r>
      <w:r w:rsidR="00B30014" w:rsidRPr="00C82CA3">
        <w:rPr>
          <w:rFonts w:cstheme="minorHAnsi"/>
          <w:i/>
          <w:iCs/>
          <w:color w:val="EE0000"/>
        </w:rPr>
        <w:t>(Pateikiamas atskir</w:t>
      </w:r>
      <w:r w:rsidR="00B30014">
        <w:rPr>
          <w:rFonts w:cstheme="minorHAnsi"/>
          <w:i/>
          <w:iCs/>
          <w:color w:val="EE0000"/>
        </w:rPr>
        <w:t>ai</w:t>
      </w:r>
      <w:r w:rsidR="00B30014" w:rsidRPr="00C82CA3">
        <w:rPr>
          <w:rFonts w:cstheme="minorHAnsi"/>
          <w:i/>
          <w:iCs/>
          <w:color w:val="EE0000"/>
        </w:rPr>
        <w:t>)</w:t>
      </w:r>
      <w:r w:rsidR="00B30014">
        <w:rPr>
          <w:rFonts w:cstheme="minorHAnsi"/>
          <w:i/>
          <w:iCs/>
          <w:color w:val="EE0000"/>
        </w:rPr>
        <w:t>;</w:t>
      </w:r>
    </w:p>
    <w:p w14:paraId="606AAC16" w14:textId="019D5130" w:rsidR="00E43217" w:rsidRDefault="00E43217" w:rsidP="00212B29">
      <w:pPr>
        <w:spacing w:line="276" w:lineRule="auto"/>
        <w:rPr>
          <w:rFonts w:cstheme="minorHAnsi"/>
        </w:rPr>
      </w:pPr>
      <w:r w:rsidRPr="00A54EAE">
        <w:rPr>
          <w:rFonts w:cstheme="minorHAnsi"/>
        </w:rPr>
        <w:t xml:space="preserve">Pirkimo sąlygų </w:t>
      </w:r>
      <w:r w:rsidR="00C0328E">
        <w:rPr>
          <w:rFonts w:cstheme="minorHAnsi"/>
        </w:rPr>
        <w:t>8</w:t>
      </w:r>
      <w:r w:rsidRPr="00A54EAE">
        <w:rPr>
          <w:rFonts w:cstheme="minorHAnsi"/>
        </w:rPr>
        <w:t xml:space="preserve"> priedas </w:t>
      </w:r>
      <w:r w:rsidR="00B30014" w:rsidRPr="00C82CA3">
        <w:rPr>
          <w:rFonts w:cstheme="minorHAnsi"/>
        </w:rPr>
        <w:t>„Terminai“</w:t>
      </w:r>
      <w:r w:rsidR="00B30014">
        <w:rPr>
          <w:rFonts w:cstheme="minorHAnsi"/>
        </w:rPr>
        <w:t>.</w:t>
      </w:r>
    </w:p>
    <w:p w14:paraId="47061261" w14:textId="77777777" w:rsidR="00212B29" w:rsidRPr="00C82CA3" w:rsidRDefault="00212B29" w:rsidP="00212B29">
      <w:pPr>
        <w:spacing w:line="240" w:lineRule="auto"/>
        <w:rPr>
          <w:rFonts w:cstheme="minorHAnsi"/>
          <w:i/>
          <w:iCs/>
          <w:color w:val="EE0000"/>
        </w:rPr>
      </w:pPr>
    </w:p>
    <w:p w14:paraId="3432D982" w14:textId="77777777" w:rsidR="00E43217" w:rsidRDefault="00E43217" w:rsidP="00E43217">
      <w:pPr>
        <w:spacing w:line="240" w:lineRule="auto"/>
        <w:ind w:firstLine="709"/>
        <w:jc w:val="left"/>
        <w:rPr>
          <w:b/>
          <w:bCs/>
          <w:noProof/>
        </w:rPr>
      </w:pPr>
    </w:p>
    <w:p w14:paraId="64C764CC" w14:textId="77777777" w:rsidR="000B098A" w:rsidRDefault="000B098A" w:rsidP="000B098A">
      <w:pPr>
        <w:rPr>
          <w:rFonts w:cstheme="minorHAnsi"/>
        </w:rPr>
      </w:pPr>
      <w:r>
        <w:rPr>
          <w:rFonts w:cstheme="minorHAnsi"/>
        </w:rPr>
        <w:br w:type="page"/>
      </w:r>
    </w:p>
    <w:p w14:paraId="12085CDF" w14:textId="5413696D" w:rsidR="00746BAF" w:rsidRPr="004D1673" w:rsidRDefault="00127B7D" w:rsidP="00127B7D">
      <w:pPr>
        <w:pStyle w:val="Antrat1"/>
        <w:numPr>
          <w:ilvl w:val="0"/>
          <w:numId w:val="5"/>
        </w:numPr>
        <w:spacing w:before="0" w:after="0" w:line="300" w:lineRule="auto"/>
        <w:ind w:left="357" w:hanging="357"/>
        <w:rPr>
          <w:rFonts w:asciiTheme="minorHAnsi" w:hAnsiTheme="minorHAnsi" w:cstheme="minorHAnsi"/>
          <w:color w:val="auto"/>
        </w:rPr>
      </w:pPr>
      <w:bookmarkStart w:id="5" w:name="_Toc228274811"/>
      <w:r>
        <w:rPr>
          <w:rFonts w:asciiTheme="minorHAnsi" w:hAnsiTheme="minorHAnsi" w:cstheme="minorHAnsi"/>
          <w:color w:val="auto"/>
        </w:rPr>
        <w:lastRenderedPageBreak/>
        <w:t>B</w:t>
      </w:r>
      <w:r w:rsidR="00C31EC9" w:rsidRPr="00C31EC9">
        <w:rPr>
          <w:rFonts w:asciiTheme="minorHAnsi" w:hAnsiTheme="minorHAnsi" w:cstheme="minorHAnsi"/>
          <w:color w:val="auto"/>
        </w:rPr>
        <w:t>endra informacij</w:t>
      </w:r>
      <w:r w:rsidR="00B076FD">
        <w:rPr>
          <w:rFonts w:asciiTheme="minorHAnsi" w:hAnsiTheme="minorHAnsi" w:cstheme="minorHAnsi"/>
          <w:color w:val="auto"/>
        </w:rPr>
        <w:t>a</w:t>
      </w:r>
      <w:bookmarkEnd w:id="0"/>
      <w:bookmarkEnd w:id="5"/>
      <w:r w:rsidR="6B81CCAC" w:rsidRPr="004D1673">
        <w:rPr>
          <w:rFonts w:asciiTheme="minorHAnsi" w:hAnsiTheme="minorHAnsi" w:cstheme="minorHAnsi"/>
          <w:color w:val="auto"/>
        </w:rPr>
        <w:t xml:space="preserve"> </w:t>
      </w:r>
    </w:p>
    <w:p w14:paraId="6C6E9052" w14:textId="71EB4CCE" w:rsidR="00FB3C75" w:rsidRPr="006B1A30" w:rsidRDefault="00FB3C75" w:rsidP="00F77A5D">
      <w:pPr>
        <w:spacing w:line="240" w:lineRule="auto"/>
        <w:ind w:firstLine="0"/>
        <w:rPr>
          <w:rFonts w:cstheme="minorHAnsi"/>
          <w:i/>
          <w:iCs/>
          <w:color w:val="FF0000"/>
        </w:rPr>
      </w:pPr>
    </w:p>
    <w:p w14:paraId="7ECEA63A" w14:textId="37EED525" w:rsidR="00746BAF" w:rsidRPr="006B1A30" w:rsidRDefault="00D722C8" w:rsidP="00F77A5D">
      <w:pPr>
        <w:spacing w:line="240" w:lineRule="auto"/>
        <w:rPr>
          <w:rFonts w:cstheme="minorHAnsi"/>
        </w:rPr>
      </w:pPr>
      <w:r w:rsidRPr="006B1A30">
        <w:rPr>
          <w:rFonts w:cstheme="minorHAnsi"/>
        </w:rPr>
        <w:t xml:space="preserve">1.1. </w:t>
      </w:r>
      <w:r w:rsidR="00020176" w:rsidRPr="006B1A30">
        <w:rPr>
          <w:rFonts w:cstheme="minorHAnsi"/>
        </w:rPr>
        <w:t xml:space="preserve">Perkančioji organizacija </w:t>
      </w:r>
      <w:r w:rsidR="00FB3C75" w:rsidRPr="006B1A30">
        <w:rPr>
          <w:rFonts w:cstheme="minorHAnsi"/>
        </w:rPr>
        <w:t xml:space="preserve">– </w:t>
      </w:r>
      <w:r w:rsidR="00F20471">
        <w:rPr>
          <w:rFonts w:cstheme="minorHAnsi"/>
        </w:rPr>
        <w:t xml:space="preserve">Mažeikių </w:t>
      </w:r>
      <w:r w:rsidR="0050599D">
        <w:rPr>
          <w:rFonts w:eastAsia="Calibri" w:cstheme="minorHAnsi"/>
        </w:rPr>
        <w:t>rajono savivaldybės administracija</w:t>
      </w:r>
      <w:r w:rsidR="0050599D" w:rsidRPr="00244994">
        <w:rPr>
          <w:rFonts w:eastAsia="Calibri" w:cstheme="minorHAnsi"/>
        </w:rPr>
        <w:t>,</w:t>
      </w:r>
      <w:r w:rsidR="0050599D" w:rsidRPr="00244994">
        <w:rPr>
          <w:rFonts w:eastAsia="Calibri" w:cstheme="minorHAnsi"/>
          <w:color w:val="00B050"/>
        </w:rPr>
        <w:t xml:space="preserve"> </w:t>
      </w:r>
      <w:r w:rsidR="0050599D" w:rsidRPr="00244994">
        <w:rPr>
          <w:rFonts w:eastAsia="Calibri" w:cstheme="minorHAnsi"/>
        </w:rPr>
        <w:t xml:space="preserve">juridinio asmens kodas </w:t>
      </w:r>
      <w:r w:rsidR="0050599D">
        <w:rPr>
          <w:rFonts w:eastAsia="Calibri" w:cstheme="minorHAnsi"/>
        </w:rPr>
        <w:t>167371234</w:t>
      </w:r>
      <w:r w:rsidR="00FB3C75" w:rsidRPr="006B1A30">
        <w:rPr>
          <w:rFonts w:cstheme="minorHAnsi"/>
        </w:rPr>
        <w:t xml:space="preserve">, adresas </w:t>
      </w:r>
      <w:r w:rsidR="0050599D">
        <w:rPr>
          <w:rFonts w:cstheme="minorHAnsi"/>
        </w:rPr>
        <w:t xml:space="preserve">Laisvės </w:t>
      </w:r>
      <w:r w:rsidR="00D50B77">
        <w:rPr>
          <w:rFonts w:cstheme="minorHAnsi"/>
        </w:rPr>
        <w:t xml:space="preserve">g. </w:t>
      </w:r>
      <w:r w:rsidR="0050599D">
        <w:rPr>
          <w:rFonts w:cstheme="minorHAnsi"/>
        </w:rPr>
        <w:t>8</w:t>
      </w:r>
      <w:r w:rsidR="00D50B77">
        <w:rPr>
          <w:rFonts w:cstheme="minorHAnsi"/>
        </w:rPr>
        <w:t xml:space="preserve">, </w:t>
      </w:r>
      <w:r w:rsidR="0050599D">
        <w:rPr>
          <w:rFonts w:cstheme="minorHAnsi"/>
        </w:rPr>
        <w:t xml:space="preserve">LT-89213 </w:t>
      </w:r>
      <w:r w:rsidR="00D50B77">
        <w:rPr>
          <w:rFonts w:cstheme="minorHAnsi"/>
        </w:rPr>
        <w:t>Mažeikiai</w:t>
      </w:r>
      <w:r w:rsidR="0050599D">
        <w:rPr>
          <w:rFonts w:cstheme="minorHAnsi"/>
        </w:rPr>
        <w:t>,</w:t>
      </w:r>
      <w:r w:rsidR="00FB3C75" w:rsidRPr="006B1A30">
        <w:rPr>
          <w:rFonts w:cstheme="minorHAnsi"/>
        </w:rPr>
        <w:t xml:space="preserve"> </w:t>
      </w:r>
      <w:r w:rsidR="0050599D" w:rsidRPr="005F34DB">
        <w:rPr>
          <w:rFonts w:eastAsia="Calibri" w:cstheme="minorHAnsi"/>
        </w:rPr>
        <w:t>darbo laikas nuo 8:00 iki 17:00 val. (I-IV) ir nuo 8:00 iki 15:45 val. (V)</w:t>
      </w:r>
      <w:r w:rsidR="0050599D" w:rsidRPr="00244994">
        <w:rPr>
          <w:rFonts w:eastAsia="Calibri" w:cstheme="minorHAnsi"/>
        </w:rPr>
        <w:t xml:space="preserve">. </w:t>
      </w:r>
      <w:r w:rsidR="00020176" w:rsidRPr="006B1A30">
        <w:rPr>
          <w:rFonts w:cstheme="minorHAnsi"/>
        </w:rPr>
        <w:t xml:space="preserve">Perkančioji organizacija </w:t>
      </w:r>
      <w:r w:rsidR="00FB3C75" w:rsidRPr="006B1A30">
        <w:rPr>
          <w:rFonts w:cstheme="minorHAnsi"/>
        </w:rPr>
        <w:t>nėra PVM mokėtoja</w:t>
      </w:r>
      <w:r w:rsidR="2B3E0D46" w:rsidRPr="006B1A30">
        <w:rPr>
          <w:rFonts w:cstheme="minorHAnsi"/>
        </w:rPr>
        <w:t>s</w:t>
      </w:r>
      <w:r w:rsidR="00FB3C75" w:rsidRPr="006B1A30">
        <w:rPr>
          <w:rFonts w:cstheme="minorHAnsi"/>
        </w:rPr>
        <w:t>.</w:t>
      </w:r>
    </w:p>
    <w:p w14:paraId="43304316" w14:textId="094E08EC" w:rsidR="00020DD7" w:rsidRPr="00905F9E" w:rsidRDefault="00FB3C75" w:rsidP="00280D3D">
      <w:pPr>
        <w:pStyle w:val="Sraopastraipa"/>
        <w:numPr>
          <w:ilvl w:val="1"/>
          <w:numId w:val="9"/>
        </w:numPr>
        <w:spacing w:line="240" w:lineRule="auto"/>
        <w:ind w:left="0" w:firstLine="710"/>
        <w:rPr>
          <w:rFonts w:cstheme="minorHAnsi"/>
        </w:rPr>
      </w:pPr>
      <w:r w:rsidRPr="00244994">
        <w:rPr>
          <w:rFonts w:eastAsia="Calibri" w:cstheme="minorHAnsi"/>
        </w:rPr>
        <w:t xml:space="preserve">Pirkimą </w:t>
      </w:r>
      <w:r w:rsidR="00E02035">
        <w:rPr>
          <w:rFonts w:cstheme="minorHAnsi"/>
        </w:rPr>
        <w:t xml:space="preserve">perkančiosios organizacijos </w:t>
      </w:r>
      <w:r w:rsidRPr="00244994">
        <w:rPr>
          <w:rFonts w:eastAsia="Calibri" w:cstheme="minorHAnsi"/>
        </w:rPr>
        <w:t>vardu atlieka</w:t>
      </w:r>
      <w:r w:rsidR="007034D1" w:rsidRPr="00244994">
        <w:rPr>
          <w:rFonts w:eastAsia="Calibri" w:cstheme="minorHAnsi"/>
          <w:color w:val="00B050"/>
        </w:rPr>
        <w:t xml:space="preserve"> </w:t>
      </w:r>
      <w:r w:rsidR="007034D1" w:rsidRPr="00D50B77">
        <w:rPr>
          <w:rFonts w:eastAsia="Calibri" w:cstheme="minorHAnsi"/>
        </w:rPr>
        <w:t xml:space="preserve">centrinė perkančioji organizacija: </w:t>
      </w:r>
      <w:r w:rsidR="00D50B77">
        <w:rPr>
          <w:rFonts w:eastAsia="Calibri" w:cstheme="minorHAnsi"/>
        </w:rPr>
        <w:t>Mažeikių</w:t>
      </w:r>
      <w:r w:rsidRPr="00244994">
        <w:rPr>
          <w:rFonts w:eastAsia="Calibri" w:cstheme="minorHAnsi"/>
        </w:rPr>
        <w:t xml:space="preserve">, adresas </w:t>
      </w:r>
      <w:r w:rsidR="00D50B77">
        <w:rPr>
          <w:rFonts w:eastAsia="Calibri" w:cstheme="minorHAnsi"/>
        </w:rPr>
        <w:t>Laisvės g. 8, 89213 Mažeikiai</w:t>
      </w:r>
      <w:r w:rsidRPr="00244994">
        <w:rPr>
          <w:rFonts w:eastAsia="Calibri" w:cstheme="minorHAnsi"/>
        </w:rPr>
        <w:t xml:space="preserve">, Sutartį pasirašys </w:t>
      </w:r>
      <w:r w:rsidR="006B3563">
        <w:rPr>
          <w:rFonts w:cstheme="minorHAnsi"/>
        </w:rPr>
        <w:t>perkančioji organizacija</w:t>
      </w:r>
      <w:r w:rsidR="00DF6EED">
        <w:rPr>
          <w:rFonts w:cstheme="minorHAnsi"/>
        </w:rPr>
        <w:t xml:space="preserve"> (Mažeikių muziejus)</w:t>
      </w:r>
      <w:r w:rsidRPr="00244994">
        <w:rPr>
          <w:rFonts w:eastAsia="Calibri" w:cstheme="minorHAnsi"/>
        </w:rPr>
        <w:t>.</w:t>
      </w:r>
      <w:r w:rsidR="00A56E33">
        <w:rPr>
          <w:rFonts w:eastAsia="Calibri" w:cstheme="minorHAnsi"/>
        </w:rPr>
        <w:t xml:space="preserve"> </w:t>
      </w:r>
    </w:p>
    <w:p w14:paraId="6669709E" w14:textId="4A6EB182" w:rsidR="00316D64" w:rsidRPr="004939D6" w:rsidRDefault="00CA0CC5" w:rsidP="00280D3D">
      <w:pPr>
        <w:pStyle w:val="Sraopastraipa"/>
        <w:numPr>
          <w:ilvl w:val="1"/>
          <w:numId w:val="9"/>
        </w:numPr>
        <w:spacing w:line="240" w:lineRule="auto"/>
        <w:ind w:left="0" w:firstLine="710"/>
        <w:rPr>
          <w:rFonts w:cstheme="minorHAnsi"/>
        </w:rPr>
      </w:pPr>
      <w:r w:rsidRPr="004939D6">
        <w:rPr>
          <w:rFonts w:cstheme="minorHAnsi"/>
          <w:color w:val="000000" w:themeColor="text1"/>
        </w:rPr>
        <w:t xml:space="preserve">Pirkimas neatliekamas naudojantis centralizuotų pirkimų katalogu, nes </w:t>
      </w:r>
      <w:r w:rsidR="00D50B77">
        <w:rPr>
          <w:rFonts w:cstheme="minorHAnsi"/>
          <w:color w:val="000000" w:themeColor="text1"/>
        </w:rPr>
        <w:t xml:space="preserve">VšĮ CPO LT kataloge </w:t>
      </w:r>
      <w:r w:rsidR="0050599D">
        <w:rPr>
          <w:rFonts w:cstheme="minorHAnsi"/>
          <w:color w:val="000000" w:themeColor="text1"/>
        </w:rPr>
        <w:t xml:space="preserve">tokių darbų </w:t>
      </w:r>
      <w:r w:rsidR="00D50B77">
        <w:rPr>
          <w:rFonts w:cstheme="minorHAnsi"/>
          <w:color w:val="000000" w:themeColor="text1"/>
        </w:rPr>
        <w:t>nėra</w:t>
      </w:r>
      <w:r w:rsidRPr="004939D6">
        <w:rPr>
          <w:rFonts w:cstheme="minorHAnsi"/>
          <w:color w:val="000000" w:themeColor="text1"/>
        </w:rPr>
        <w:t xml:space="preserve">.  </w:t>
      </w:r>
    </w:p>
    <w:p w14:paraId="52EA068B" w14:textId="34287B22" w:rsidR="00C71C6F" w:rsidRPr="004939D6" w:rsidRDefault="00503A5B" w:rsidP="00F77A5D">
      <w:pPr>
        <w:spacing w:line="240" w:lineRule="auto"/>
        <w:ind w:left="697" w:firstLine="0"/>
        <w:rPr>
          <w:rFonts w:cstheme="minorHAnsi"/>
        </w:rPr>
      </w:pPr>
      <w:r w:rsidRPr="004939D6">
        <w:rPr>
          <w:rFonts w:cstheme="minorHAnsi"/>
        </w:rPr>
        <w:t>1.</w:t>
      </w:r>
      <w:r w:rsidR="00362DF0" w:rsidRPr="004939D6">
        <w:rPr>
          <w:rFonts w:cstheme="minorHAnsi"/>
        </w:rPr>
        <w:t>4</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8E6867">
            <w:t>yra</w:t>
          </w:r>
        </w:sdtContent>
      </w:sdt>
      <w:r w:rsidR="00A100C8" w:rsidRPr="004939D6" w:rsidDel="00A100C8">
        <w:rPr>
          <w:rFonts w:cstheme="minorHAnsi"/>
        </w:rPr>
        <w:t xml:space="preserve"> </w:t>
      </w:r>
      <w:r w:rsidR="00091F01" w:rsidRPr="004939D6">
        <w:rPr>
          <w:rFonts w:cstheme="minorHAnsi"/>
        </w:rPr>
        <w:t xml:space="preserve">sudaroma. </w:t>
      </w:r>
    </w:p>
    <w:p w14:paraId="4E568F59" w14:textId="0BD08003" w:rsidR="00C4492E" w:rsidRPr="006E52AB" w:rsidRDefault="004F6423" w:rsidP="00C4492E">
      <w:pPr>
        <w:pStyle w:val="Sraopastraipa"/>
        <w:spacing w:line="240" w:lineRule="auto"/>
        <w:ind w:left="0" w:firstLine="709"/>
        <w:rPr>
          <w:rFonts w:cstheme="minorHAnsi"/>
        </w:rPr>
      </w:pPr>
      <w:r w:rsidRPr="006E52AB">
        <w:rPr>
          <w:rFonts w:cstheme="minorHAnsi"/>
        </w:rPr>
        <w:t>1.5.</w:t>
      </w:r>
      <w:r w:rsidRPr="006E52AB">
        <w:rPr>
          <w:rFonts w:cstheme="minorHAnsi"/>
          <w:i/>
          <w:iCs/>
        </w:rPr>
        <w:t xml:space="preserve"> </w:t>
      </w:r>
      <w:r w:rsidR="00F14E29" w:rsidRPr="006E52AB">
        <w:rPr>
          <w:rFonts w:cstheme="minorHAnsi"/>
        </w:rPr>
        <w:t>Pirkimas vykdomas vadovaujantis Lietuvos Respublikos aplinkos ministro 2011 m. birželio 28 d. įsakymo Nr. D1-508 „</w:t>
      </w:r>
      <w:hyperlink r:id="rId12" w:history="1">
        <w:r w:rsidR="00F14E29" w:rsidRPr="006E52AB">
          <w:rPr>
            <w:rStyle w:val="Hipersaitas"/>
            <w:rFonts w:cstheme="minorHAnsi"/>
          </w:rPr>
          <w:t>Dėl Aplinkos apsaugos kriterijų taikymo, vykdant žaliuosius pirkimus, tvarkos aprašo patvirtinimo</w:t>
        </w:r>
      </w:hyperlink>
      <w:r w:rsidR="00F14E29" w:rsidRPr="006E52AB">
        <w:rPr>
          <w:rFonts w:cstheme="minorHAnsi"/>
        </w:rPr>
        <w:t xml:space="preserve">“ (aktualios redakcijos, toliau – Aprašas) 4.1 punktu (taikyti Aprašo 2 priedo 26.2.3. punkte nustatytus minimalius aplinkos apsaugos kriterijus, </w:t>
      </w:r>
      <w:proofErr w:type="spellStart"/>
      <w:r w:rsidR="00F14E29" w:rsidRPr="006E52AB">
        <w:rPr>
          <w:rFonts w:cstheme="minorHAnsi"/>
        </w:rPr>
        <w:t>t.y</w:t>
      </w:r>
      <w:proofErr w:type="spellEnd"/>
      <w:r w:rsidR="00F14E29" w:rsidRPr="006E52AB">
        <w:rPr>
          <w:rFonts w:cstheme="minorHAnsi"/>
        </w:rPr>
        <w:t>. ne mažiau kaip pusę išlaidų statybos produktams turi sudaryti išlaidos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 ir 4.3 punktu (atitikti pirkimo specialiųjų sąlygų 4 priede nustatytus aplinkos apsaugos kriterijus</w:t>
      </w:r>
      <w:r w:rsidR="00FF0D48" w:rsidRPr="006E52AB">
        <w:rPr>
          <w:rFonts w:cstheme="minorHAnsi"/>
        </w:rPr>
        <w:t>: 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r w:rsidR="00F14E29" w:rsidRPr="006E52AB">
        <w:rPr>
          <w:rFonts w:cstheme="minorHAnsi"/>
        </w:rPr>
        <w:t>).</w:t>
      </w:r>
    </w:p>
    <w:p w14:paraId="15179C0E" w14:textId="0FC9DE01" w:rsidR="00257685" w:rsidRPr="007A6EAB" w:rsidRDefault="003D3DF5" w:rsidP="00C4492E">
      <w:pPr>
        <w:pStyle w:val="Sraopastraipa"/>
        <w:spacing w:line="240" w:lineRule="auto"/>
        <w:ind w:left="0" w:firstLine="709"/>
        <w:rPr>
          <w:rFonts w:cstheme="minorHAnsi"/>
        </w:rPr>
      </w:pPr>
      <w:r>
        <w:rPr>
          <w:rFonts w:eastAsia="Arial" w:cstheme="minorHAnsi"/>
        </w:rPr>
        <w:t>1.</w:t>
      </w:r>
      <w:r w:rsidR="009F5023">
        <w:rPr>
          <w:rFonts w:eastAsia="Arial" w:cstheme="minorHAnsi"/>
        </w:rPr>
        <w:t>6</w:t>
      </w:r>
      <w:r>
        <w:rPr>
          <w:rFonts w:eastAsia="Arial" w:cstheme="minorHAnsi"/>
        </w:rPr>
        <w:t>.</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2CE07367" w:rsidR="00FB3C75" w:rsidRPr="00244994" w:rsidRDefault="00244994" w:rsidP="002A3B8D">
      <w:pPr>
        <w:pStyle w:val="Antrat1"/>
        <w:numPr>
          <w:ilvl w:val="0"/>
          <w:numId w:val="7"/>
        </w:numPr>
        <w:spacing w:before="240" w:after="0" w:line="300" w:lineRule="auto"/>
        <w:ind w:left="357" w:hanging="357"/>
        <w:rPr>
          <w:rFonts w:asciiTheme="minorHAnsi" w:hAnsiTheme="minorHAnsi" w:cstheme="minorHAnsi"/>
          <w:color w:val="auto"/>
        </w:rPr>
      </w:pPr>
      <w:bookmarkStart w:id="6" w:name="_Toc221008641"/>
      <w:bookmarkStart w:id="7" w:name="_Toc228274812"/>
      <w:r w:rsidRPr="00244994">
        <w:rPr>
          <w:rFonts w:asciiTheme="minorHAnsi" w:hAnsiTheme="minorHAnsi" w:cstheme="minorHAnsi"/>
          <w:color w:val="auto"/>
        </w:rPr>
        <w:t>Pirkimo objektas</w:t>
      </w:r>
      <w:bookmarkEnd w:id="6"/>
      <w:bookmarkEnd w:id="7"/>
    </w:p>
    <w:p w14:paraId="7D847502" w14:textId="77777777" w:rsidR="00FB3C75" w:rsidRDefault="00FB3C75" w:rsidP="00E62E95">
      <w:pPr>
        <w:spacing w:line="240" w:lineRule="auto"/>
        <w:ind w:firstLine="0"/>
      </w:pPr>
    </w:p>
    <w:p w14:paraId="7E152543" w14:textId="54856AF7" w:rsidR="002A3F72" w:rsidRPr="002A3F72" w:rsidRDefault="00651664" w:rsidP="002A3F72">
      <w:pPr>
        <w:pStyle w:val="Sraopastraipa"/>
        <w:numPr>
          <w:ilvl w:val="1"/>
          <w:numId w:val="7"/>
        </w:numPr>
        <w:spacing w:after="200" w:line="276" w:lineRule="auto"/>
        <w:ind w:left="0" w:firstLine="567"/>
        <w:rPr>
          <w:rFonts w:ascii="Times New Roman" w:hAnsi="Times New Roman"/>
          <w:sz w:val="24"/>
          <w:szCs w:val="24"/>
        </w:rPr>
      </w:pPr>
      <w:r w:rsidRPr="009F5023">
        <w:rPr>
          <w:rFonts w:cstheme="minorHAnsi"/>
        </w:rPr>
        <w:t xml:space="preserve">Perkančioji organizacija </w:t>
      </w:r>
      <w:r w:rsidR="00FB3C75" w:rsidRPr="009F5023">
        <w:rPr>
          <w:rFonts w:eastAsia="Calibri" w:cstheme="minorHAnsi"/>
          <w:color w:val="000000" w:themeColor="text1"/>
        </w:rPr>
        <w:t>numato įsigyti</w:t>
      </w:r>
      <w:r w:rsidR="009F5023" w:rsidRPr="009F5023">
        <w:rPr>
          <w:rFonts w:eastAsia="Calibri" w:cstheme="minorHAnsi"/>
          <w:color w:val="000000" w:themeColor="text1"/>
        </w:rPr>
        <w:t xml:space="preserve"> </w:t>
      </w:r>
      <w:r w:rsidR="0050599D">
        <w:rPr>
          <w:rFonts w:eastAsia="Calibri" w:cstheme="minorHAnsi"/>
          <w:color w:val="000000" w:themeColor="text1"/>
        </w:rPr>
        <w:t xml:space="preserve">dviračių ir kito </w:t>
      </w:r>
      <w:proofErr w:type="spellStart"/>
      <w:r w:rsidR="0050599D">
        <w:rPr>
          <w:rFonts w:eastAsia="Calibri" w:cstheme="minorHAnsi"/>
          <w:color w:val="000000" w:themeColor="text1"/>
        </w:rPr>
        <w:t>bevariklinio</w:t>
      </w:r>
      <w:proofErr w:type="spellEnd"/>
      <w:r w:rsidR="0050599D">
        <w:rPr>
          <w:rFonts w:eastAsia="Calibri" w:cstheme="minorHAnsi"/>
          <w:color w:val="000000" w:themeColor="text1"/>
        </w:rPr>
        <w:t xml:space="preserve"> transporto takų įrengimo </w:t>
      </w:r>
      <w:proofErr w:type="spellStart"/>
      <w:r w:rsidR="0050599D">
        <w:rPr>
          <w:rFonts w:eastAsia="Calibri" w:cstheme="minorHAnsi"/>
          <w:color w:val="000000" w:themeColor="text1"/>
        </w:rPr>
        <w:t>Auksūdžio</w:t>
      </w:r>
      <w:proofErr w:type="spellEnd"/>
      <w:r w:rsidR="0050599D">
        <w:rPr>
          <w:rFonts w:eastAsia="Calibri" w:cstheme="minorHAnsi"/>
          <w:color w:val="000000" w:themeColor="text1"/>
        </w:rPr>
        <w:t xml:space="preserve"> kaimo parke </w:t>
      </w:r>
      <w:r w:rsidR="009F5023" w:rsidRPr="009F5023">
        <w:rPr>
          <w:bCs/>
        </w:rPr>
        <w:t>darbus.</w:t>
      </w:r>
      <w:r w:rsidR="00FB3C75" w:rsidRPr="009F5023">
        <w:rPr>
          <w:rFonts w:cstheme="minorHAnsi"/>
        </w:rPr>
        <w:t xml:space="preserve"> </w:t>
      </w:r>
    </w:p>
    <w:p w14:paraId="2BF1668A" w14:textId="629022AE" w:rsidR="002A3F72" w:rsidRPr="009F5023" w:rsidRDefault="00FB3C75" w:rsidP="002A3F72">
      <w:pPr>
        <w:pStyle w:val="Sraopastraipa"/>
        <w:numPr>
          <w:ilvl w:val="1"/>
          <w:numId w:val="7"/>
        </w:numPr>
        <w:spacing w:after="200" w:line="276" w:lineRule="auto"/>
        <w:ind w:left="0" w:firstLine="567"/>
        <w:rPr>
          <w:rFonts w:ascii="Times New Roman" w:hAnsi="Times New Roman"/>
          <w:sz w:val="24"/>
          <w:szCs w:val="24"/>
        </w:rPr>
      </w:pPr>
      <w:r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2A3F72">
        <w:rPr>
          <w:rFonts w:cstheme="minorHAnsi"/>
        </w:rPr>
        <w:t xml:space="preserve">prieduose: </w:t>
      </w:r>
    </w:p>
    <w:p w14:paraId="66F77500" w14:textId="26D852A2" w:rsidR="002A3F72" w:rsidRPr="009F5023" w:rsidRDefault="0050599D" w:rsidP="002A3F72">
      <w:pPr>
        <w:pStyle w:val="Sraopastraipa"/>
        <w:numPr>
          <w:ilvl w:val="0"/>
          <w:numId w:val="14"/>
        </w:numPr>
        <w:spacing w:line="276" w:lineRule="auto"/>
        <w:ind w:left="0" w:firstLine="567"/>
        <w:rPr>
          <w:rFonts w:cstheme="minorHAnsi"/>
        </w:rPr>
      </w:pPr>
      <w:r>
        <w:rPr>
          <w:rFonts w:cstheme="minorHAnsi"/>
        </w:rPr>
        <w:t xml:space="preserve"> 1 priedas „Techninė specifikacija“</w:t>
      </w:r>
      <w:r w:rsidR="002A3F72" w:rsidRPr="009F5023">
        <w:rPr>
          <w:rFonts w:cstheme="minorHAnsi"/>
        </w:rPr>
        <w:t>;</w:t>
      </w:r>
    </w:p>
    <w:p w14:paraId="10283241" w14:textId="797DF86B" w:rsidR="00320E15" w:rsidRPr="009F5023" w:rsidRDefault="00B30014" w:rsidP="00320E15">
      <w:pPr>
        <w:pStyle w:val="Sraopastraipa"/>
        <w:numPr>
          <w:ilvl w:val="0"/>
          <w:numId w:val="14"/>
        </w:numPr>
        <w:spacing w:line="276" w:lineRule="auto"/>
        <w:ind w:left="0" w:firstLine="567"/>
        <w:rPr>
          <w:rFonts w:cstheme="minorHAnsi"/>
        </w:rPr>
      </w:pPr>
      <w:r>
        <w:rPr>
          <w:rFonts w:cstheme="minorHAnsi"/>
        </w:rPr>
        <w:t>2 priedas „Vietovės schema“;</w:t>
      </w:r>
    </w:p>
    <w:p w14:paraId="633ED83F" w14:textId="0A885274" w:rsidR="002A3F72" w:rsidRPr="009F5023" w:rsidRDefault="00195D06" w:rsidP="002A3F72">
      <w:pPr>
        <w:pStyle w:val="Betarp"/>
        <w:numPr>
          <w:ilvl w:val="0"/>
          <w:numId w:val="14"/>
        </w:numPr>
        <w:ind w:left="0" w:firstLine="567"/>
        <w:contextualSpacing/>
        <w:rPr>
          <w:rFonts w:cstheme="minorHAnsi"/>
          <w:color w:val="000000" w:themeColor="text1"/>
        </w:rPr>
      </w:pPr>
      <w:r>
        <w:rPr>
          <w:rFonts w:cstheme="minorHAnsi"/>
        </w:rPr>
        <w:t>3 priedas „D</w:t>
      </w:r>
      <w:r w:rsidR="002A3F72">
        <w:rPr>
          <w:rFonts w:cstheme="minorHAnsi"/>
        </w:rPr>
        <w:t>arbų kiekių žiniaraš</w:t>
      </w:r>
      <w:r>
        <w:rPr>
          <w:rFonts w:cstheme="minorHAnsi"/>
        </w:rPr>
        <w:t>tis“</w:t>
      </w:r>
      <w:r w:rsidR="002A3F72">
        <w:rPr>
          <w:rFonts w:cstheme="minorHAnsi"/>
        </w:rPr>
        <w:t>.</w:t>
      </w:r>
    </w:p>
    <w:p w14:paraId="2B9FCCA2" w14:textId="34073C68"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1753C96" w14:textId="1BEBD682" w:rsidR="00195D06" w:rsidRPr="006E52AB" w:rsidRDefault="00195D06" w:rsidP="00F77A5D">
      <w:pPr>
        <w:pStyle w:val="Sraopastraipa"/>
        <w:spacing w:line="240" w:lineRule="auto"/>
        <w:ind w:left="0" w:firstLine="709"/>
        <w:rPr>
          <w:rFonts w:cstheme="minorHAnsi"/>
          <w:b/>
          <w:bCs/>
        </w:rPr>
      </w:pPr>
      <w:r w:rsidRPr="006E52AB">
        <w:rPr>
          <w:rFonts w:cstheme="minorHAnsi"/>
          <w:b/>
          <w:bCs/>
        </w:rPr>
        <w:t>2.5. Numatyta maksimali sutarties vertė: 23371,90 Eur be PVM/28280,00 Eur su PVM.</w:t>
      </w:r>
    </w:p>
    <w:p w14:paraId="0CEA2D40" w14:textId="7FD38B57" w:rsidR="00FB3C75" w:rsidRPr="00817AB9" w:rsidRDefault="00BF3638" w:rsidP="00280D3D">
      <w:pPr>
        <w:pStyle w:val="Antrat1"/>
        <w:numPr>
          <w:ilvl w:val="0"/>
          <w:numId w:val="7"/>
        </w:numPr>
        <w:spacing w:before="720" w:after="0"/>
        <w:ind w:left="357" w:hanging="357"/>
        <w:rPr>
          <w:rFonts w:asciiTheme="minorHAnsi" w:hAnsiTheme="minorHAnsi" w:cstheme="minorHAnsi"/>
          <w:color w:val="auto"/>
        </w:rPr>
      </w:pPr>
      <w:bookmarkStart w:id="8" w:name="_Toc221008642"/>
      <w:bookmarkStart w:id="9" w:name="_Toc228274813"/>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8"/>
      <w:bookmarkEnd w:id="9"/>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5B3C4F14" w14:textId="4A1F8E9B" w:rsidR="00FB3C75" w:rsidRPr="00AA5F07" w:rsidRDefault="005D280D" w:rsidP="00C0328E">
      <w:pPr>
        <w:pStyle w:val="Sraopastraipa"/>
        <w:numPr>
          <w:ilvl w:val="1"/>
          <w:numId w:val="7"/>
        </w:numPr>
        <w:spacing w:line="240" w:lineRule="auto"/>
        <w:ind w:left="0" w:firstLine="567"/>
        <w:rPr>
          <w:rFonts w:cstheme="minorHAnsi"/>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00C0328E">
        <w:rPr>
          <w:rFonts w:cstheme="minorHAnsi"/>
        </w:rPr>
        <w:t>nėra keliami</w:t>
      </w:r>
      <w:r w:rsidRPr="00817AB9">
        <w:rPr>
          <w:rFonts w:cstheme="minorHAnsi"/>
        </w:rPr>
        <w:t xml:space="preserve">. </w:t>
      </w:r>
    </w:p>
    <w:p w14:paraId="0C7EB077" w14:textId="19525753" w:rsidR="003A5892" w:rsidRPr="003A5892" w:rsidRDefault="00464D07" w:rsidP="00C0328E">
      <w:pPr>
        <w:pStyle w:val="Sraopastraipa"/>
        <w:numPr>
          <w:ilvl w:val="1"/>
          <w:numId w:val="7"/>
        </w:numPr>
        <w:spacing w:line="240" w:lineRule="auto"/>
        <w:ind w:left="0" w:firstLine="567"/>
        <w:rPr>
          <w:rFonts w:cstheme="minorHAnsi"/>
        </w:rPr>
      </w:pPr>
      <w:r w:rsidRPr="003A5892">
        <w:rPr>
          <w:rFonts w:cstheme="minorHAnsi"/>
        </w:rPr>
        <w:t xml:space="preserve">Tiekėjams nustatomi kvalifikacijos </w:t>
      </w:r>
      <w:r w:rsidR="00DF6EED">
        <w:rPr>
          <w:rFonts w:cstheme="minorHAnsi"/>
        </w:rPr>
        <w:t>reikalav</w:t>
      </w:r>
      <w:r w:rsidRPr="003A5892">
        <w:rPr>
          <w:rFonts w:cstheme="minorHAnsi"/>
        </w:rPr>
        <w:t>imai</w:t>
      </w:r>
      <w:r w:rsidR="00DF6EED">
        <w:rPr>
          <w:rFonts w:cstheme="minorHAnsi"/>
        </w:rPr>
        <w:t xml:space="preserve"> </w:t>
      </w:r>
      <w:r w:rsidR="00FF0D48">
        <w:rPr>
          <w:sz w:val="22"/>
          <w:szCs w:val="22"/>
        </w:rPr>
        <w:t>bei reikalavimai dėl</w:t>
      </w:r>
      <w:r w:rsidR="00FF0D48" w:rsidRPr="00817AB9">
        <w:rPr>
          <w:rFonts w:cstheme="minorHAnsi"/>
        </w:rPr>
        <w:t xml:space="preserve"> aplinkos apsaugos vadybos sistemos standartų laikymosi</w:t>
      </w:r>
      <w:r w:rsidR="00FF0D48">
        <w:rPr>
          <w:rFonts w:cstheme="minorHAnsi"/>
        </w:rPr>
        <w:t>,</w:t>
      </w:r>
      <w:r w:rsidR="00FF0D48" w:rsidRPr="00420BC6">
        <w:rPr>
          <w:sz w:val="22"/>
          <w:szCs w:val="22"/>
        </w:rPr>
        <w:t xml:space="preserve"> </w:t>
      </w:r>
      <w:r w:rsidR="00FF0D48">
        <w:rPr>
          <w:sz w:val="22"/>
          <w:szCs w:val="22"/>
        </w:rPr>
        <w:t xml:space="preserve">o </w:t>
      </w:r>
      <w:r w:rsidR="00B7089C" w:rsidRPr="00420BC6">
        <w:rPr>
          <w:sz w:val="22"/>
          <w:szCs w:val="22"/>
        </w:rPr>
        <w:t xml:space="preserve">jų atitiktį patvirtinantys dokumentai nurodyti specialiųjų pirkimo sąlygų </w:t>
      </w:r>
      <w:r w:rsidR="00FF0D48">
        <w:rPr>
          <w:sz w:val="22"/>
          <w:szCs w:val="22"/>
        </w:rPr>
        <w:t>4</w:t>
      </w:r>
      <w:r w:rsidR="00B7089C" w:rsidRPr="00420BC6">
        <w:rPr>
          <w:sz w:val="22"/>
          <w:szCs w:val="22"/>
        </w:rPr>
        <w:t xml:space="preserve"> priede</w:t>
      </w:r>
      <w:r w:rsidR="00127B7D">
        <w:rPr>
          <w:rFonts w:cstheme="minorHAnsi"/>
        </w:rPr>
        <w:t xml:space="preserve">. </w:t>
      </w:r>
      <w:r w:rsidR="00FF0D48" w:rsidRPr="00817AB9">
        <w:rPr>
          <w:rFonts w:cstheme="minorHAnsi"/>
        </w:rPr>
        <w:t>Tiekėjams nenustatomi reikalavimai dėl kokybės vadybos sistemos</w:t>
      </w:r>
      <w:r w:rsidR="00FF0D48">
        <w:rPr>
          <w:rFonts w:cstheme="minorHAnsi"/>
        </w:rPr>
        <w:t xml:space="preserve"> standartų laikymosi</w:t>
      </w:r>
      <w:r w:rsidR="00FF0D48" w:rsidRPr="00817AB9">
        <w:rPr>
          <w:rFonts w:cstheme="minorHAnsi"/>
        </w:rPr>
        <w:t>.</w:t>
      </w:r>
      <w:r w:rsidR="003D0AFE">
        <w:rPr>
          <w:rFonts w:cstheme="minorHAnsi"/>
        </w:rPr>
        <w:t xml:space="preserve"> </w:t>
      </w:r>
      <w:r w:rsidRPr="003A5892">
        <w:rPr>
          <w:rFonts w:cstheme="minorHAnsi"/>
        </w:rPr>
        <w:t>Tiekėjas, teikdamas pasiūlymą</w:t>
      </w:r>
      <w:r w:rsidR="00FD0F2E" w:rsidRPr="003A5892">
        <w:rPr>
          <w:rFonts w:cstheme="minorHAnsi"/>
        </w:rPr>
        <w:t>,</w:t>
      </w:r>
      <w:r w:rsidRPr="003A5892">
        <w:rPr>
          <w:rFonts w:cstheme="minorHAnsi"/>
        </w:rPr>
        <w:t xml:space="preserve"> įsipareigoja, kad sutartį vykdys tik teisę verstis atitinkama veikla turintys asmenys.</w:t>
      </w:r>
      <w:r w:rsidR="00C0328E">
        <w:rPr>
          <w:rFonts w:cstheme="minorHAnsi"/>
        </w:rPr>
        <w:t xml:space="preserve"> </w:t>
      </w:r>
    </w:p>
    <w:p w14:paraId="41863B6B" w14:textId="77777777" w:rsidR="00C0328E" w:rsidRPr="00C0328E" w:rsidRDefault="00C0328E" w:rsidP="00C0328E">
      <w:pPr>
        <w:pStyle w:val="Sraopastraipa"/>
        <w:spacing w:line="240" w:lineRule="auto"/>
        <w:ind w:left="0" w:firstLine="567"/>
        <w:rPr>
          <w:rFonts w:ascii="Arial" w:eastAsia="Arial" w:hAnsi="Arial" w:cs="Arial"/>
        </w:rPr>
      </w:pPr>
      <w:r w:rsidRPr="00C0328E">
        <w:rPr>
          <w:rFonts w:cstheme="minorHAnsi"/>
        </w:rPr>
        <w:t xml:space="preserve">3.3. </w:t>
      </w:r>
      <w:r w:rsidRPr="00C0328E">
        <w:rPr>
          <w:rFonts w:eastAsia="Arial" w:cstheme="minorHAnsi"/>
        </w:rPr>
        <w:t xml:space="preserve">Tiekėjas teikdamas pasiūlymą neturi pateikti nei EBVPD, nei laisvos formos deklaracijos dėl atitikties reikalavimams. </w:t>
      </w:r>
    </w:p>
    <w:p w14:paraId="6E861428" w14:textId="77777777" w:rsidR="001A220F" w:rsidRPr="001A220F" w:rsidRDefault="001A220F" w:rsidP="001A220F">
      <w:pPr>
        <w:spacing w:line="240" w:lineRule="auto"/>
        <w:ind w:left="284" w:firstLine="0"/>
        <w:rPr>
          <w:rFonts w:ascii="Arial" w:eastAsia="Arial" w:hAnsi="Arial" w:cs="Arial"/>
        </w:rPr>
      </w:pPr>
    </w:p>
    <w:p w14:paraId="69360CD7" w14:textId="1AC45443" w:rsidR="00894FEF" w:rsidRPr="00817AB9" w:rsidRDefault="00817AB9" w:rsidP="001A220F">
      <w:pPr>
        <w:pStyle w:val="Antrat1"/>
        <w:numPr>
          <w:ilvl w:val="0"/>
          <w:numId w:val="7"/>
        </w:numPr>
        <w:spacing w:before="0" w:after="0" w:line="300" w:lineRule="auto"/>
        <w:ind w:left="357" w:hanging="357"/>
        <w:rPr>
          <w:rFonts w:asciiTheme="minorHAnsi" w:hAnsiTheme="minorHAnsi" w:cstheme="minorHAnsi"/>
          <w:color w:val="auto"/>
        </w:rPr>
      </w:pPr>
      <w:bookmarkStart w:id="10" w:name="_Toc221008643"/>
      <w:bookmarkStart w:id="11" w:name="_Toc228274814"/>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0"/>
      <w:bookmarkEnd w:id="11"/>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01213380" w14:textId="446D99CC" w:rsidR="003A5892" w:rsidRPr="003A5892" w:rsidRDefault="003A5892" w:rsidP="003A5892">
      <w:pPr>
        <w:pStyle w:val="Sraopastraipa"/>
        <w:spacing w:line="240" w:lineRule="auto"/>
        <w:ind w:left="360" w:firstLine="0"/>
        <w:rPr>
          <w:rFonts w:cstheme="minorHAnsi"/>
          <w:sz w:val="22"/>
          <w:szCs w:val="22"/>
        </w:rPr>
      </w:pPr>
      <w:r>
        <w:rPr>
          <w:rFonts w:cstheme="minorHAnsi"/>
          <w:sz w:val="22"/>
          <w:szCs w:val="22"/>
        </w:rPr>
        <w:t>4</w:t>
      </w:r>
      <w:r w:rsidRPr="003A5892">
        <w:rPr>
          <w:rFonts w:cstheme="minorHAnsi"/>
          <w:sz w:val="22"/>
          <w:szCs w:val="22"/>
        </w:rPr>
        <w:t xml:space="preserve">.1. Reikalavimai, susiję su nacionaliniu saugumu netaikomi. </w:t>
      </w:r>
    </w:p>
    <w:p w14:paraId="490591E3" w14:textId="4440F86E" w:rsidR="006D3202" w:rsidRPr="001B1CD4" w:rsidRDefault="003630A0" w:rsidP="002A3B8D">
      <w:pPr>
        <w:pStyle w:val="Antrat1"/>
        <w:numPr>
          <w:ilvl w:val="0"/>
          <w:numId w:val="7"/>
        </w:numPr>
        <w:spacing w:before="240" w:after="0" w:line="300" w:lineRule="auto"/>
        <w:ind w:left="357" w:hanging="357"/>
        <w:rPr>
          <w:rFonts w:asciiTheme="minorHAnsi" w:hAnsiTheme="minorHAnsi" w:cstheme="minorHAnsi"/>
          <w:color w:val="auto"/>
        </w:rPr>
      </w:pPr>
      <w:bookmarkStart w:id="12" w:name="_Toc221008644"/>
      <w:bookmarkStart w:id="13" w:name="_Toc228274815"/>
      <w:r w:rsidRPr="001B1CD4">
        <w:rPr>
          <w:rFonts w:asciiTheme="minorHAnsi" w:hAnsiTheme="minorHAnsi" w:cstheme="minorHAnsi"/>
          <w:color w:val="auto"/>
        </w:rPr>
        <w:t>Specialieji reikalavimai pasiūlymų rengimui ir pateikimui</w:t>
      </w:r>
      <w:bookmarkEnd w:id="1"/>
      <w:bookmarkEnd w:id="2"/>
      <w:bookmarkEnd w:id="3"/>
      <w:bookmarkEnd w:id="12"/>
      <w:bookmarkEnd w:id="13"/>
    </w:p>
    <w:p w14:paraId="5971D0C7" w14:textId="77777777" w:rsidR="00E861F5" w:rsidRPr="00257685" w:rsidRDefault="00E861F5" w:rsidP="00257685">
      <w:pPr>
        <w:ind w:firstLine="0"/>
        <w:rPr>
          <w:rFonts w:ascii="Arial" w:hAnsi="Arial" w:cs="Arial"/>
          <w:b/>
          <w:bCs/>
        </w:rPr>
      </w:pPr>
    </w:p>
    <w:p w14:paraId="655CCE55" w14:textId="2035A2BB" w:rsidR="0008755A" w:rsidRPr="003A6359" w:rsidRDefault="0008755A" w:rsidP="00A5105A">
      <w:pPr>
        <w:spacing w:line="20" w:lineRule="atLeast"/>
        <w:ind w:firstLine="709"/>
        <w:rPr>
          <w:rFonts w:ascii="Calibri" w:hAnsi="Calibri" w:cs="Calibri"/>
          <w:i/>
          <w:iCs/>
          <w:color w:val="7030A0"/>
        </w:rPr>
      </w:pPr>
      <w:r>
        <w:rPr>
          <w:rFonts w:ascii="Calibri" w:hAnsi="Calibri" w:cs="Calibri"/>
        </w:rPr>
        <w:t xml:space="preserve">5.1. </w:t>
      </w:r>
      <w:r w:rsidRPr="00FD53CF">
        <w:rPr>
          <w:rFonts w:ascii="Calibri" w:hAnsi="Calibri" w:cs="Calibri"/>
        </w:rPr>
        <w:t xml:space="preserve">Tiekėjo </w:t>
      </w:r>
      <w:r>
        <w:rPr>
          <w:rFonts w:ascii="Calibri" w:hAnsi="Calibri" w:cs="Calibri"/>
        </w:rPr>
        <w:t>p</w:t>
      </w:r>
      <w:r w:rsidRPr="00FD53CF">
        <w:rPr>
          <w:rFonts w:ascii="Calibri" w:hAnsi="Calibri" w:cs="Calibri"/>
        </w:rPr>
        <w:t>asiūlymą sudaro CVP IS pateikiamų ir žemiau nurodytų dokumentų visuma</w:t>
      </w:r>
      <w:r>
        <w:rPr>
          <w:rFonts w:ascii="Calibri" w:hAnsi="Calibri" w:cs="Calibri"/>
        </w:rPr>
        <w:t>:</w:t>
      </w:r>
    </w:p>
    <w:p w14:paraId="42752441" w14:textId="115FAB55" w:rsidR="008B12C0" w:rsidRDefault="000010DA" w:rsidP="009B4FB1">
      <w:pPr>
        <w:pStyle w:val="Sraopastraipa"/>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08755A">
        <w:rPr>
          <w:rFonts w:cstheme="minorHAnsi"/>
        </w:rPr>
        <w:t>1.</w:t>
      </w:r>
      <w:r w:rsidR="00291C92" w:rsidRPr="00F70558">
        <w:rPr>
          <w:rFonts w:cstheme="minorHAnsi"/>
        </w:rPr>
        <w:t xml:space="preserve"> </w:t>
      </w:r>
      <w:r w:rsidR="00A31E24">
        <w:rPr>
          <w:rFonts w:cstheme="minorHAnsi"/>
        </w:rPr>
        <w:t>T</w:t>
      </w:r>
      <w:r w:rsidR="005A5204" w:rsidRPr="00F70558">
        <w:rPr>
          <w:rFonts w:cstheme="minorHAnsi"/>
        </w:rPr>
        <w:t xml:space="preserve">iekėjo pasiūlymas, parengtas pagal </w:t>
      </w:r>
      <w:r w:rsidR="00820787">
        <w:rPr>
          <w:rFonts w:cstheme="minorHAnsi"/>
        </w:rPr>
        <w:t>s</w:t>
      </w:r>
      <w:r w:rsidR="00D85943" w:rsidRPr="00F70558">
        <w:rPr>
          <w:rFonts w:cstheme="minorHAnsi"/>
        </w:rPr>
        <w:t xml:space="preserve">pecialiųjų </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D85943" w:rsidRPr="00F70558">
        <w:rPr>
          <w:rFonts w:cstheme="minorHAnsi"/>
        </w:rPr>
        <w:t>p</w:t>
      </w:r>
      <w:r w:rsidR="005A5204" w:rsidRPr="00F70558">
        <w:rPr>
          <w:rFonts w:cstheme="minorHAnsi"/>
        </w:rPr>
        <w:t xml:space="preserve">irkimo sąlygų </w:t>
      </w:r>
      <w:r w:rsidR="00FF0D48">
        <w:rPr>
          <w:rFonts w:cstheme="minorHAnsi"/>
        </w:rPr>
        <w:t>5</w:t>
      </w:r>
      <w:r w:rsidR="00D85943" w:rsidRPr="00F70558">
        <w:rPr>
          <w:rFonts w:cstheme="minorHAnsi"/>
          <w:shd w:val="clear" w:color="auto" w:fill="FFFFFF"/>
        </w:rPr>
        <w:t xml:space="preserve"> </w:t>
      </w:r>
      <w:r w:rsidR="005A5204" w:rsidRPr="00F70558">
        <w:rPr>
          <w:rFonts w:cstheme="minorHAnsi"/>
        </w:rPr>
        <w:fldChar w:fldCharType="end"/>
      </w:r>
      <w:r w:rsidR="008339CC">
        <w:rPr>
          <w:rFonts w:cstheme="minorHAnsi"/>
        </w:rPr>
        <w:t xml:space="preserve">priede </w:t>
      </w:r>
      <w:r w:rsidR="005A5204" w:rsidRPr="00F70558">
        <w:rPr>
          <w:rFonts w:cstheme="minorHAnsi"/>
        </w:rPr>
        <w:t>pateiktą pasiūlymo formą ir pasiūlymo formoje nurodyti ir kiti, tiekėjo nuomone, būtini dokumentai (jų kopijos)</w:t>
      </w:r>
    </w:p>
    <w:p w14:paraId="2493A58E" w14:textId="0930435A" w:rsidR="00C0328E" w:rsidRPr="00F70558" w:rsidRDefault="00C0328E" w:rsidP="009B4FB1">
      <w:pPr>
        <w:pStyle w:val="Sraopastraipa"/>
        <w:spacing w:line="240" w:lineRule="auto"/>
        <w:ind w:left="0" w:firstLine="709"/>
        <w:rPr>
          <w:rFonts w:cstheme="minorHAnsi"/>
        </w:rPr>
      </w:pPr>
      <w:r>
        <w:rPr>
          <w:rFonts w:cstheme="minorHAnsi"/>
        </w:rPr>
        <w:t xml:space="preserve">5.1.2. </w:t>
      </w:r>
      <w:r w:rsidR="00FF0D48">
        <w:rPr>
          <w:rFonts w:cstheme="minorHAnsi"/>
        </w:rPr>
        <w:t>Pagal</w:t>
      </w:r>
      <w:r>
        <w:rPr>
          <w:rFonts w:cstheme="minorHAnsi"/>
        </w:rPr>
        <w:t xml:space="preserve"> pirkimo specialiųjų sąlygų </w:t>
      </w:r>
      <w:r w:rsidR="00FF0D48">
        <w:rPr>
          <w:rFonts w:cstheme="minorHAnsi"/>
        </w:rPr>
        <w:t>3</w:t>
      </w:r>
      <w:r>
        <w:rPr>
          <w:rFonts w:cstheme="minorHAnsi"/>
        </w:rPr>
        <w:t xml:space="preserve"> priede pateikt</w:t>
      </w:r>
      <w:r w:rsidR="00FF0D48">
        <w:rPr>
          <w:rFonts w:cstheme="minorHAnsi"/>
        </w:rPr>
        <w:t>ą</w:t>
      </w:r>
      <w:r>
        <w:rPr>
          <w:rFonts w:cstheme="minorHAnsi"/>
        </w:rPr>
        <w:t xml:space="preserve"> darbų kiekių žiniaraš</w:t>
      </w:r>
      <w:r w:rsidR="00FF0D48">
        <w:rPr>
          <w:rFonts w:cstheme="minorHAnsi"/>
        </w:rPr>
        <w:t>tį</w:t>
      </w:r>
      <w:r>
        <w:rPr>
          <w:rFonts w:cstheme="minorHAnsi"/>
        </w:rPr>
        <w:t xml:space="preserve">, </w:t>
      </w:r>
      <w:r w:rsidR="00FF0D48">
        <w:rPr>
          <w:rFonts w:cstheme="minorHAnsi"/>
        </w:rPr>
        <w:t xml:space="preserve">tiekėjo </w:t>
      </w:r>
      <w:r>
        <w:rPr>
          <w:rFonts w:cstheme="minorHAnsi"/>
        </w:rPr>
        <w:t>parengt</w:t>
      </w:r>
      <w:r w:rsidR="00FF0D48">
        <w:rPr>
          <w:rFonts w:cstheme="minorHAnsi"/>
        </w:rPr>
        <w:t>a</w:t>
      </w:r>
      <w:r>
        <w:rPr>
          <w:rFonts w:cstheme="minorHAnsi"/>
        </w:rPr>
        <w:t xml:space="preserve"> lokalinė sąmat</w:t>
      </w:r>
      <w:r w:rsidR="00FF0D48">
        <w:rPr>
          <w:rFonts w:cstheme="minorHAnsi"/>
        </w:rPr>
        <w:t>a</w:t>
      </w:r>
      <w:r>
        <w:rPr>
          <w:rFonts w:cstheme="minorHAnsi"/>
        </w:rPr>
        <w:t xml:space="preserve">. </w:t>
      </w:r>
    </w:p>
    <w:p w14:paraId="06734795" w14:textId="418E0641" w:rsidR="00AD4F1A" w:rsidRPr="00F70558" w:rsidRDefault="009A71C5" w:rsidP="00F77A5D">
      <w:pPr>
        <w:pStyle w:val="Sraopastraipa"/>
        <w:spacing w:line="240" w:lineRule="auto"/>
        <w:ind w:left="0"/>
        <w:rPr>
          <w:rFonts w:cstheme="minorHAnsi"/>
          <w:bCs/>
          <w:iCs/>
          <w:u w:val="single"/>
        </w:rPr>
      </w:pPr>
      <w:r w:rsidRPr="00F70558">
        <w:rPr>
          <w:rFonts w:eastAsia="Calibri" w:cstheme="minorHAnsi"/>
        </w:rPr>
        <w:t xml:space="preserve">5.2. Pasiūlymas gali būti pasirašytas </w:t>
      </w:r>
      <w:r>
        <w:rPr>
          <w:rFonts w:eastAsia="Calibri" w:cstheme="minorHAnsi"/>
        </w:rPr>
        <w:t xml:space="preserve">fiziniu arba </w:t>
      </w:r>
      <w:r w:rsidRPr="00F70558">
        <w:rPr>
          <w:rFonts w:eastAsia="Calibri" w:cstheme="minorHAnsi"/>
        </w:rPr>
        <w:t xml:space="preserve">kvalifikuotu elektroniniu parašu. Jeigu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w:t>
      </w:r>
      <w:r w:rsidR="00AD4F1A" w:rsidRPr="00F70558">
        <w:rPr>
          <w:rFonts w:eastAsia="Calibri" w:cstheme="minorHAnsi"/>
          <w:bCs/>
          <w:iCs/>
        </w:rPr>
        <w:t>Gali būti pateikiami:</w:t>
      </w:r>
    </w:p>
    <w:p w14:paraId="4E3EB4F2" w14:textId="2EE1621F" w:rsidR="004E3415" w:rsidRPr="00F70558" w:rsidRDefault="009C4B4E" w:rsidP="00F77A5D">
      <w:pPr>
        <w:pStyle w:val="Sraopastraipa"/>
        <w:spacing w:line="240" w:lineRule="auto"/>
        <w:ind w:left="0"/>
        <w:rPr>
          <w:rFonts w:cstheme="minorHAnsi"/>
          <w:bCs/>
          <w:iCs/>
          <w:u w:val="single"/>
        </w:rPr>
      </w:pPr>
      <w:r w:rsidRPr="00F70558">
        <w:rPr>
          <w:rFonts w:eastAsia="Calibri" w:cstheme="minorHAnsi"/>
          <w:bCs/>
          <w:iCs/>
        </w:rPr>
        <w:t>5</w:t>
      </w:r>
      <w:r w:rsidR="005325B5" w:rsidRPr="00F70558">
        <w:rPr>
          <w:rFonts w:eastAsia="Calibri" w:cstheme="minorHAnsi"/>
          <w:bCs/>
          <w:iCs/>
        </w:rPr>
        <w:t>.</w:t>
      </w:r>
      <w:r w:rsidR="00751116" w:rsidRPr="00F70558">
        <w:rPr>
          <w:rFonts w:eastAsia="Calibri" w:cstheme="minorHAnsi"/>
          <w:bCs/>
          <w:iCs/>
        </w:rPr>
        <w:t>2</w:t>
      </w:r>
      <w:r w:rsidR="005325B5" w:rsidRPr="00F70558">
        <w:rPr>
          <w:rFonts w:eastAsia="Calibri" w:cstheme="minorHAnsi"/>
          <w:bCs/>
          <w:iCs/>
        </w:rPr>
        <w:t xml:space="preserve">.1. </w:t>
      </w:r>
      <w:r w:rsidR="00AD4F1A" w:rsidRPr="00F70558">
        <w:rPr>
          <w:rFonts w:eastAsia="Calibri" w:cstheme="minorHAnsi"/>
          <w:bCs/>
          <w:iCs/>
        </w:rPr>
        <w:t xml:space="preserve">kvalifikuotu elektroniniu parašu pasirašyti elektroninėmis priemonėmis suformuoti dokumentai (kai </w:t>
      </w:r>
      <w:r w:rsidR="005576C1">
        <w:rPr>
          <w:rFonts w:eastAsia="Calibri" w:cstheme="minorHAnsi"/>
          <w:bCs/>
          <w:iCs/>
        </w:rPr>
        <w:t xml:space="preserve">tiekėją </w:t>
      </w:r>
      <w:r w:rsidR="00AD4F1A" w:rsidRPr="00F70558">
        <w:rPr>
          <w:rFonts w:eastAsia="Calibri" w:cstheme="minorHAnsi"/>
          <w:bCs/>
          <w:iCs/>
        </w:rPr>
        <w:t>atstovaujantis ir visą pasiūlymą pasirašantis asmuo nesutampa su elektroniniu parašu atitinkamą dokumentą pasirašančiu asmeniu)</w:t>
      </w:r>
      <w:r w:rsidR="004E3415" w:rsidRPr="00F70558">
        <w:rPr>
          <w:rFonts w:eastAsia="Calibri" w:cstheme="minorHAnsi"/>
          <w:bCs/>
          <w:iCs/>
        </w:rPr>
        <w:t>;</w:t>
      </w:r>
    </w:p>
    <w:p w14:paraId="3A29202B" w14:textId="6394DB37" w:rsidR="004E3415" w:rsidRPr="00F70558" w:rsidRDefault="00751116" w:rsidP="00F77A5D">
      <w:pPr>
        <w:pStyle w:val="Sraopastraipa"/>
        <w:spacing w:line="240" w:lineRule="auto"/>
        <w:ind w:left="0"/>
        <w:rPr>
          <w:rFonts w:eastAsiaTheme="minorHAnsi" w:cstheme="minorHAnsi"/>
          <w:bCs/>
          <w:iCs/>
        </w:rPr>
      </w:pPr>
      <w:r w:rsidRPr="00F70558">
        <w:rPr>
          <w:rFonts w:eastAsia="Calibri" w:cstheme="minorHAnsi"/>
          <w:bCs/>
          <w:iCs/>
        </w:rPr>
        <w:t>5</w:t>
      </w:r>
      <w:r w:rsidR="005325B5" w:rsidRPr="00F70558">
        <w:rPr>
          <w:rFonts w:eastAsia="Calibri" w:cstheme="minorHAnsi"/>
          <w:bCs/>
          <w:iCs/>
        </w:rPr>
        <w:t>.</w:t>
      </w:r>
      <w:r w:rsidRPr="00F70558">
        <w:rPr>
          <w:rFonts w:eastAsia="Calibri" w:cstheme="minorHAnsi"/>
          <w:bCs/>
          <w:iCs/>
        </w:rPr>
        <w:t>2</w:t>
      </w:r>
      <w:r w:rsidR="005325B5" w:rsidRPr="00F70558">
        <w:rPr>
          <w:rFonts w:eastAsia="Calibri" w:cstheme="minorHAnsi"/>
          <w:bCs/>
          <w:iCs/>
        </w:rPr>
        <w:t xml:space="preserve">.2. </w:t>
      </w:r>
      <w:r w:rsidR="00AD4F1A" w:rsidRPr="00F70558">
        <w:rPr>
          <w:rFonts w:eastAsia="Calibri" w:cstheme="minorHAnsi"/>
          <w:bCs/>
          <w:iCs/>
        </w:rPr>
        <w:t xml:space="preserve">elektroninėmis priemonėmis suformuoti dokumentai (kai </w:t>
      </w:r>
      <w:r w:rsidR="00FA2925">
        <w:rPr>
          <w:rFonts w:eastAsia="Calibri" w:cstheme="minorHAnsi"/>
          <w:bCs/>
          <w:iCs/>
        </w:rPr>
        <w:t xml:space="preserve">tiekėją </w:t>
      </w:r>
      <w:r w:rsidR="00AD4F1A" w:rsidRPr="00F70558">
        <w:rPr>
          <w:rFonts w:eastAsia="Calibri" w:cstheme="minorHAnsi"/>
          <w:bCs/>
          <w:iCs/>
        </w:rPr>
        <w:t xml:space="preserve">atstovaujantis ir visą </w:t>
      </w:r>
      <w:r w:rsidR="00FA2925">
        <w:rPr>
          <w:rFonts w:eastAsia="Calibri" w:cstheme="minorHAnsi"/>
          <w:bCs/>
          <w:iCs/>
        </w:rPr>
        <w:t>p</w:t>
      </w:r>
      <w:r w:rsidR="00AD4F1A" w:rsidRPr="00F70558">
        <w:rPr>
          <w:rFonts w:eastAsia="Calibri" w:cstheme="minorHAnsi"/>
          <w:bCs/>
          <w:iCs/>
        </w:rPr>
        <w:t>asiūlymą pasirašantis asmuo sutampa su atitinkamą dokumentą turinčiu teisę pasirašyti asmeniu);</w:t>
      </w:r>
    </w:p>
    <w:p w14:paraId="69C2C151" w14:textId="6F6137BD" w:rsidR="00FA4B39" w:rsidRPr="00F70558" w:rsidRDefault="00751116" w:rsidP="00F77A5D">
      <w:pPr>
        <w:spacing w:line="240" w:lineRule="auto"/>
        <w:ind w:firstLine="709"/>
        <w:rPr>
          <w:rFonts w:eastAsiaTheme="minorHAnsi" w:cstheme="minorHAnsi"/>
          <w:bCs/>
          <w:iCs/>
        </w:rPr>
      </w:pPr>
      <w:r w:rsidRPr="00F70558">
        <w:rPr>
          <w:rFonts w:eastAsia="Calibri" w:cstheme="minorHAnsi"/>
          <w:bCs/>
          <w:iCs/>
        </w:rPr>
        <w:t>5</w:t>
      </w:r>
      <w:r w:rsidR="005325B5" w:rsidRPr="00F70558">
        <w:rPr>
          <w:rFonts w:eastAsia="Calibri" w:cstheme="minorHAnsi"/>
          <w:bCs/>
          <w:iCs/>
        </w:rPr>
        <w:t>.</w:t>
      </w:r>
      <w:r w:rsidRPr="00F70558">
        <w:rPr>
          <w:rFonts w:eastAsia="Calibri" w:cstheme="minorHAnsi"/>
          <w:bCs/>
          <w:iCs/>
        </w:rPr>
        <w:t>2</w:t>
      </w:r>
      <w:r w:rsidR="005325B5" w:rsidRPr="00F70558">
        <w:rPr>
          <w:rFonts w:eastAsia="Calibri" w:cstheme="minorHAnsi"/>
          <w:bCs/>
          <w:iCs/>
        </w:rPr>
        <w:t xml:space="preserve">.3. </w:t>
      </w:r>
      <w:r w:rsidR="00AD4F1A" w:rsidRPr="00F70558">
        <w:rPr>
          <w:rFonts w:eastAsia="Calibri" w:cstheme="minorHAnsi"/>
          <w:bCs/>
          <w:iCs/>
        </w:rPr>
        <w:t>skaitmeninės dokumentų kopijos (</w:t>
      </w:r>
      <w:r w:rsidR="00AD4F1A" w:rsidRPr="00F70558">
        <w:rPr>
          <w:rFonts w:eastAsia="Calibri" w:cstheme="minorHAnsi"/>
          <w:iCs/>
        </w:rPr>
        <w:t xml:space="preserve">fiziniu asmens, nesutampančio, su </w:t>
      </w:r>
      <w:r w:rsidR="00DE0779">
        <w:rPr>
          <w:rFonts w:eastAsia="Calibri" w:cstheme="minorHAnsi"/>
          <w:iCs/>
        </w:rPr>
        <w:t>p</w:t>
      </w:r>
      <w:r w:rsidR="00AD4F1A" w:rsidRPr="00F70558">
        <w:rPr>
          <w:rFonts w:eastAsia="Calibri" w:cstheme="minorHAnsi"/>
          <w:iCs/>
        </w:rPr>
        <w:t>asiūlymą pasirašančiu asmeniu, parašu tvirtinami dokumentai turi būti pateikiami pasirašyti ir nuskenuoti)</w:t>
      </w:r>
      <w:r w:rsidR="00AD4F1A" w:rsidRPr="00F70558">
        <w:rPr>
          <w:rFonts w:eastAsia="Calibri" w:cstheme="minorHAnsi"/>
          <w:bCs/>
          <w:iCs/>
        </w:rPr>
        <w:t>.</w:t>
      </w:r>
    </w:p>
    <w:p w14:paraId="25741C16" w14:textId="1B0626BF"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kalb</w:t>
      </w:r>
      <w:r w:rsidR="003A5892">
        <w:rPr>
          <w:rFonts w:eastAsia="Arial" w:cstheme="minorHAnsi"/>
        </w:rPr>
        <w:t>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0092CD8C"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3946E33E" w14:textId="65B6C219" w:rsidR="00F527B1" w:rsidRPr="00E62E95" w:rsidRDefault="00E85882" w:rsidP="00BF5896">
      <w:pPr>
        <w:pStyle w:val="Antrat1"/>
        <w:spacing w:before="0" w:after="0" w:line="300" w:lineRule="auto"/>
        <w:ind w:firstLine="0"/>
        <w:rPr>
          <w:rFonts w:asciiTheme="minorHAnsi" w:hAnsiTheme="minorHAnsi" w:cstheme="minorHAnsi"/>
          <w:color w:val="auto"/>
        </w:rPr>
      </w:pPr>
      <w:bookmarkStart w:id="14" w:name="_Toc221008645"/>
      <w:bookmarkStart w:id="15" w:name="_Toc228274816"/>
      <w:r w:rsidRPr="00E62E95">
        <w:rPr>
          <w:rFonts w:asciiTheme="minorHAnsi" w:hAnsiTheme="minorHAnsi" w:cstheme="minorHAnsi"/>
          <w:color w:val="auto"/>
        </w:rPr>
        <w:lastRenderedPageBreak/>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bookmarkEnd w:id="15"/>
    </w:p>
    <w:p w14:paraId="7A210472" w14:textId="77777777" w:rsidR="003D73C2" w:rsidRPr="000261FD" w:rsidRDefault="003D73C2" w:rsidP="00BF5896">
      <w:pPr>
        <w:ind w:firstLine="0"/>
        <w:rPr>
          <w:rFonts w:ascii="Arial" w:hAnsi="Arial" w:cs="Arial"/>
          <w:i/>
          <w:iCs/>
          <w:color w:val="7030A0"/>
        </w:rPr>
      </w:pPr>
    </w:p>
    <w:p w14:paraId="7203423F" w14:textId="3AFEA4C3" w:rsidR="00F527B1" w:rsidRDefault="007F65C2" w:rsidP="00BF5896">
      <w:pPr>
        <w:pStyle w:val="Sraopastraipa"/>
        <w:spacing w:line="240" w:lineRule="auto"/>
        <w:ind w:left="0" w:firstLine="567"/>
        <w:rPr>
          <w:rFonts w:eastAsia="Calibri"/>
        </w:rPr>
      </w:pPr>
      <w:r w:rsidRPr="00E62E95">
        <w:rPr>
          <w:rFonts w:cstheme="minorHAnsi"/>
        </w:rPr>
        <w:t>6</w:t>
      </w:r>
      <w:r w:rsidR="003F5D40" w:rsidRPr="00E62E95">
        <w:rPr>
          <w:rFonts w:cstheme="minorHAnsi"/>
        </w:rPr>
        <w:t xml:space="preserve">.1.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44583B55" w14:textId="77777777" w:rsidR="001A220F" w:rsidRDefault="001A220F" w:rsidP="00BF5896">
      <w:pPr>
        <w:pStyle w:val="Sraopastraipa"/>
        <w:spacing w:line="240" w:lineRule="auto"/>
        <w:ind w:left="0" w:firstLine="0"/>
        <w:rPr>
          <w:rFonts w:eastAsia="Calibri"/>
        </w:rPr>
      </w:pPr>
    </w:p>
    <w:p w14:paraId="5D02D1AD" w14:textId="08322900" w:rsidR="00831133" w:rsidRPr="00E62E95" w:rsidRDefault="00B52705" w:rsidP="00BF5896">
      <w:pPr>
        <w:pStyle w:val="Antrat1"/>
        <w:numPr>
          <w:ilvl w:val="0"/>
          <w:numId w:val="6"/>
        </w:numPr>
        <w:spacing w:before="0" w:after="0" w:line="300" w:lineRule="auto"/>
        <w:ind w:left="0" w:firstLine="0"/>
        <w:rPr>
          <w:rFonts w:ascii="Arial" w:hAnsi="Arial" w:cs="Arial"/>
        </w:rPr>
      </w:pPr>
      <w:bookmarkStart w:id="16" w:name="_Toc15392775"/>
      <w:bookmarkStart w:id="17" w:name="_Toc221008646"/>
      <w:bookmarkStart w:id="18" w:name="_Toc228274817"/>
      <w:r w:rsidRPr="00E62E95">
        <w:rPr>
          <w:rFonts w:asciiTheme="minorHAnsi" w:hAnsiTheme="minorHAnsi" w:cstheme="minorHAnsi"/>
          <w:color w:val="auto"/>
        </w:rPr>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bookmarkEnd w:id="18"/>
    </w:p>
    <w:p w14:paraId="0C1B0E3A" w14:textId="77777777" w:rsidR="00E85882" w:rsidRPr="00A84437" w:rsidRDefault="00E85882" w:rsidP="00BF5896">
      <w:pPr>
        <w:spacing w:line="240" w:lineRule="auto"/>
        <w:ind w:firstLine="0"/>
        <w:rPr>
          <w:rFonts w:cstheme="minorHAnsi"/>
          <w:vanish/>
        </w:rPr>
      </w:pPr>
    </w:p>
    <w:p w14:paraId="2DFF0A66" w14:textId="2A2F8A62" w:rsidR="00CD2CC2" w:rsidRDefault="005A4255" w:rsidP="00BF5896">
      <w:pPr>
        <w:pStyle w:val="Sraopastraipa"/>
        <w:spacing w:line="240" w:lineRule="auto"/>
        <w:ind w:left="0" w:firstLine="567"/>
        <w:rPr>
          <w:rFonts w:eastAsia="Calibri" w:cstheme="minorHAnsi"/>
        </w:rPr>
      </w:pPr>
      <w:r w:rsidRPr="00A84437">
        <w:rPr>
          <w:rFonts w:eastAsia="Calibri" w:cstheme="minorHAnsi"/>
        </w:rPr>
        <w:t>7</w:t>
      </w:r>
      <w:r w:rsidR="0010148D" w:rsidRPr="00A84437">
        <w:rPr>
          <w:rFonts w:eastAsia="Calibri" w:cstheme="minorHAnsi"/>
        </w:rPr>
        <w:t>.1.</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FF0D48">
        <w:rPr>
          <w:rFonts w:eastAsia="Calibri" w:cstheme="minorHAnsi"/>
        </w:rPr>
        <w:t>5</w:t>
      </w:r>
      <w:r w:rsidR="00127B7D">
        <w:rPr>
          <w:rFonts w:eastAsia="Calibri" w:cstheme="minorHAnsi"/>
        </w:rPr>
        <w:t xml:space="preserve"> </w:t>
      </w:r>
      <w:r w:rsidR="00DE051B" w:rsidRPr="00A84437">
        <w:rPr>
          <w:rFonts w:eastAsia="Calibri" w:cstheme="minorHAnsi"/>
        </w:rPr>
        <w:t>priede</w:t>
      </w:r>
      <w:r w:rsidR="00831133" w:rsidRPr="00A84437">
        <w:rPr>
          <w:rFonts w:eastAsia="Calibri" w:cstheme="minorHAnsi"/>
        </w:rPr>
        <w:t>.</w:t>
      </w:r>
    </w:p>
    <w:p w14:paraId="69CC295B" w14:textId="50B9F5D6" w:rsidR="009C5AA9" w:rsidRPr="00A84437" w:rsidRDefault="00660FD8" w:rsidP="00F14E29">
      <w:pPr>
        <w:pStyle w:val="Sraopastraipa"/>
        <w:spacing w:line="240" w:lineRule="auto"/>
        <w:ind w:left="0" w:firstLine="567"/>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4CFAC41F" w14:textId="5A3D78C7" w:rsidR="00D83C57" w:rsidRPr="00BF5896" w:rsidRDefault="00D83C57" w:rsidP="00BF5896">
      <w:pPr>
        <w:pStyle w:val="Antrat1"/>
        <w:tabs>
          <w:tab w:val="left" w:pos="567"/>
        </w:tabs>
        <w:spacing w:line="20" w:lineRule="atLeast"/>
        <w:ind w:firstLine="0"/>
        <w:contextualSpacing/>
        <w:rPr>
          <w:rFonts w:asciiTheme="minorHAnsi" w:hAnsiTheme="minorHAnsi" w:cstheme="minorHAnsi"/>
          <w:color w:val="auto"/>
        </w:rPr>
      </w:pPr>
      <w:bookmarkStart w:id="19" w:name="_Ref39425999"/>
      <w:bookmarkStart w:id="20" w:name="_Ref39426005"/>
      <w:bookmarkStart w:id="21" w:name="_Toc126333937"/>
      <w:bookmarkStart w:id="22" w:name="_Toc221008647"/>
      <w:bookmarkStart w:id="23" w:name="_Toc228274818"/>
      <w:r w:rsidRPr="00BF5896">
        <w:rPr>
          <w:rFonts w:asciiTheme="minorHAnsi" w:hAnsiTheme="minorHAnsi" w:cstheme="minorHAnsi"/>
          <w:color w:val="auto"/>
        </w:rPr>
        <w:t>8. Sutarties sudarymas</w:t>
      </w:r>
      <w:bookmarkEnd w:id="19"/>
      <w:bookmarkEnd w:id="20"/>
      <w:bookmarkEnd w:id="21"/>
      <w:bookmarkEnd w:id="22"/>
      <w:bookmarkEnd w:id="23"/>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59E1F949" w:rsidR="00D83C57" w:rsidRDefault="000003B6" w:rsidP="00BF5896">
      <w:pPr>
        <w:pStyle w:val="Sraopastraipa"/>
        <w:spacing w:line="240" w:lineRule="auto"/>
        <w:ind w:left="0" w:firstLine="567"/>
        <w:rPr>
          <w:rFonts w:cstheme="minorHAnsi"/>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127B7D">
        <w:t xml:space="preserve"> </w:t>
      </w:r>
      <w:r w:rsidR="00F14E29">
        <w:t>7</w:t>
      </w:r>
      <w:r w:rsidR="00F56579" w:rsidRPr="00244994">
        <w:rPr>
          <w:rFonts w:cstheme="minorHAnsi"/>
          <w:color w:val="00B050"/>
        </w:rPr>
        <w:t xml:space="preserve"> </w:t>
      </w:r>
      <w:r w:rsidR="00F56579" w:rsidRPr="004A0305">
        <w:rPr>
          <w:rFonts w:cstheme="minorHAnsi"/>
        </w:rPr>
        <w:t xml:space="preserve">priede. </w:t>
      </w:r>
    </w:p>
    <w:p w14:paraId="0D3967DD" w14:textId="77777777" w:rsidR="00320E15" w:rsidRDefault="00320E15" w:rsidP="006C7DED">
      <w:pPr>
        <w:pStyle w:val="Sraopastraipa"/>
        <w:spacing w:line="240" w:lineRule="auto"/>
        <w:ind w:left="0" w:firstLine="709"/>
        <w:rPr>
          <w:rFonts w:cstheme="minorHAnsi"/>
        </w:rPr>
      </w:pPr>
    </w:p>
    <w:p w14:paraId="537EACFD" w14:textId="435F0537" w:rsidR="004C64DB" w:rsidRDefault="0074205C" w:rsidP="0074205C">
      <w:pPr>
        <w:ind w:firstLine="0"/>
        <w:jc w:val="center"/>
        <w:rPr>
          <w:rFonts w:ascii="Arial" w:eastAsia="Arial" w:hAnsi="Arial" w:cs="Arial"/>
        </w:rPr>
      </w:pPr>
      <w:r>
        <w:rPr>
          <w:rFonts w:ascii="Arial" w:eastAsia="Arial" w:hAnsi="Arial" w:cs="Arial"/>
        </w:rPr>
        <w:t>______________________</w:t>
      </w:r>
      <w:r w:rsidR="00112F92">
        <w:rPr>
          <w:rFonts w:ascii="Arial" w:eastAsia="Arial" w:hAnsi="Arial" w:cs="Arial"/>
        </w:rPr>
        <w:br w:type="page"/>
      </w:r>
    </w:p>
    <w:p w14:paraId="1EC652FB" w14:textId="16FCED79" w:rsidR="002A3B8D" w:rsidRDefault="00112F92" w:rsidP="000B54A7">
      <w:pPr>
        <w:spacing w:line="240" w:lineRule="auto"/>
        <w:ind w:left="7314" w:firstLine="0"/>
        <w:rPr>
          <w:rFonts w:eastAsia="Arial" w:cstheme="minorHAnsi"/>
        </w:rPr>
      </w:pPr>
      <w:bookmarkStart w:id="24" w:name="_heading=h.26in1rg" w:colFirst="0" w:colLast="0"/>
      <w:bookmarkStart w:id="25" w:name="ketvpriedas"/>
      <w:bookmarkStart w:id="26" w:name="_Toc85439812"/>
      <w:bookmarkEnd w:id="24"/>
      <w:r w:rsidRPr="00C82CA3">
        <w:rPr>
          <w:rFonts w:cstheme="minorHAnsi"/>
        </w:rPr>
        <w:lastRenderedPageBreak/>
        <w:t xml:space="preserve">Pirkimo sąlygų </w:t>
      </w:r>
      <w:r w:rsidR="00C0328E">
        <w:rPr>
          <w:rFonts w:cstheme="minorHAnsi"/>
        </w:rPr>
        <w:t>1</w:t>
      </w:r>
      <w:r w:rsidRPr="00C82CA3">
        <w:rPr>
          <w:rFonts w:cstheme="minorHAnsi"/>
        </w:rPr>
        <w:t xml:space="preserve"> priedas „</w:t>
      </w:r>
      <w:r w:rsidR="000B54A7">
        <w:rPr>
          <w:rFonts w:cstheme="minorHAnsi"/>
        </w:rPr>
        <w:t>Techninė specifikacija</w:t>
      </w:r>
      <w:r w:rsidRPr="00C82CA3">
        <w:rPr>
          <w:rFonts w:cstheme="minorHAnsi"/>
        </w:rPr>
        <w:t xml:space="preserve">“ </w:t>
      </w:r>
      <w:bookmarkEnd w:id="25"/>
      <w:bookmarkEnd w:id="26"/>
    </w:p>
    <w:p w14:paraId="2EE8AAE6" w14:textId="77777777" w:rsidR="00112F92" w:rsidRPr="00AB7124" w:rsidRDefault="00112F92" w:rsidP="00B30014">
      <w:pPr>
        <w:spacing w:line="240" w:lineRule="auto"/>
      </w:pPr>
    </w:p>
    <w:p w14:paraId="082E10EF" w14:textId="77777777" w:rsidR="006E52AB" w:rsidRPr="00E47259" w:rsidRDefault="006E52AB" w:rsidP="006E52AB">
      <w:pPr>
        <w:spacing w:line="240" w:lineRule="auto"/>
        <w:jc w:val="center"/>
        <w:rPr>
          <w:rFonts w:cstheme="minorHAnsi"/>
          <w:b/>
          <w:bCs/>
          <w:sz w:val="24"/>
          <w:szCs w:val="24"/>
        </w:rPr>
      </w:pPr>
      <w:bookmarkStart w:id="27" w:name="_Ref38539939"/>
      <w:bookmarkStart w:id="28" w:name="_Ref38541068"/>
      <w:bookmarkStart w:id="29" w:name="_Ref38885053"/>
      <w:bookmarkStart w:id="30" w:name="_Ref38899023"/>
      <w:bookmarkStart w:id="31" w:name="_Toc48053185"/>
      <w:bookmarkStart w:id="32" w:name="_Toc85706891"/>
      <w:bookmarkStart w:id="33" w:name="_Hlk86837214"/>
      <w:r w:rsidRPr="00E47259">
        <w:rPr>
          <w:rFonts w:cstheme="minorHAnsi"/>
          <w:b/>
          <w:bCs/>
          <w:sz w:val="24"/>
          <w:szCs w:val="24"/>
        </w:rPr>
        <w:t>TECHNINĖ SPECIFIKACIJA</w:t>
      </w:r>
    </w:p>
    <w:p w14:paraId="6A4C5665" w14:textId="77777777" w:rsidR="006E52AB" w:rsidRPr="00B26607" w:rsidRDefault="006E52AB" w:rsidP="006E52AB">
      <w:pPr>
        <w:spacing w:line="240" w:lineRule="auto"/>
        <w:jc w:val="center"/>
        <w:rPr>
          <w:rFonts w:cstheme="minorHAnsi"/>
          <w:b/>
          <w:bCs/>
          <w:sz w:val="24"/>
          <w:szCs w:val="24"/>
        </w:rPr>
      </w:pPr>
      <w:r w:rsidRPr="00B26607">
        <w:rPr>
          <w:rFonts w:cstheme="minorHAnsi"/>
          <w:b/>
          <w:bCs/>
          <w:sz w:val="24"/>
          <w:szCs w:val="24"/>
        </w:rPr>
        <w:t>DVIRAČIŲ IR KITO BEVARIKLIO TRANSPORTO TAKŲ ĮRENGIMAS AUKSŪDŽIO KAIMO PARKE</w:t>
      </w:r>
    </w:p>
    <w:p w14:paraId="0D9B5C07" w14:textId="77777777" w:rsidR="006E52AB" w:rsidRDefault="006E52AB" w:rsidP="006E52AB">
      <w:pPr>
        <w:spacing w:line="240" w:lineRule="auto"/>
        <w:jc w:val="center"/>
        <w:rPr>
          <w:rFonts w:cstheme="minorHAnsi"/>
          <w:b/>
          <w:bCs/>
          <w:sz w:val="24"/>
          <w:szCs w:val="24"/>
        </w:rPr>
      </w:pPr>
    </w:p>
    <w:p w14:paraId="1C262B46" w14:textId="77777777" w:rsidR="006E52AB" w:rsidRPr="00E47259" w:rsidRDefault="006E52AB" w:rsidP="006E52AB">
      <w:pPr>
        <w:pStyle w:val="Sraopastraipa"/>
        <w:numPr>
          <w:ilvl w:val="0"/>
          <w:numId w:val="36"/>
        </w:numPr>
        <w:spacing w:after="160" w:line="240" w:lineRule="auto"/>
        <w:ind w:left="720"/>
        <w:rPr>
          <w:rFonts w:cstheme="minorHAnsi"/>
          <w:b/>
          <w:bCs/>
          <w:sz w:val="24"/>
          <w:szCs w:val="24"/>
        </w:rPr>
      </w:pPr>
      <w:r w:rsidRPr="00E47259">
        <w:rPr>
          <w:rFonts w:cstheme="minorHAnsi"/>
          <w:sz w:val="24"/>
          <w:szCs w:val="24"/>
        </w:rPr>
        <w:t xml:space="preserve">Objektas: </w:t>
      </w:r>
      <w:r w:rsidRPr="00B26607">
        <w:rPr>
          <w:rFonts w:cstheme="minorHAnsi"/>
          <w:sz w:val="24"/>
          <w:szCs w:val="24"/>
        </w:rPr>
        <w:t xml:space="preserve"> </w:t>
      </w:r>
      <w:r>
        <w:rPr>
          <w:rFonts w:cstheme="minorHAnsi"/>
          <w:sz w:val="24"/>
          <w:szCs w:val="24"/>
        </w:rPr>
        <w:t>Dvira</w:t>
      </w:r>
      <w:r w:rsidRPr="001D4FF0">
        <w:rPr>
          <w:rFonts w:cstheme="minorHAnsi"/>
          <w:sz w:val="24"/>
          <w:szCs w:val="24"/>
        </w:rPr>
        <w:t xml:space="preserve">čių ir kito </w:t>
      </w:r>
      <w:proofErr w:type="spellStart"/>
      <w:r w:rsidRPr="001D4FF0">
        <w:rPr>
          <w:rFonts w:cstheme="minorHAnsi"/>
          <w:sz w:val="24"/>
          <w:szCs w:val="24"/>
        </w:rPr>
        <w:t>bevariklio</w:t>
      </w:r>
      <w:proofErr w:type="spellEnd"/>
      <w:r w:rsidRPr="001D4FF0">
        <w:rPr>
          <w:rFonts w:cstheme="minorHAnsi"/>
          <w:sz w:val="24"/>
          <w:szCs w:val="24"/>
        </w:rPr>
        <w:t xml:space="preserve"> transporto takų įrengimas </w:t>
      </w:r>
      <w:proofErr w:type="spellStart"/>
      <w:r w:rsidRPr="001D4FF0">
        <w:rPr>
          <w:rFonts w:cstheme="minorHAnsi"/>
          <w:sz w:val="24"/>
          <w:szCs w:val="24"/>
        </w:rPr>
        <w:t>Auksūdžio</w:t>
      </w:r>
      <w:proofErr w:type="spellEnd"/>
      <w:r w:rsidRPr="001D4FF0">
        <w:rPr>
          <w:rFonts w:cstheme="minorHAnsi"/>
          <w:sz w:val="24"/>
          <w:szCs w:val="24"/>
        </w:rPr>
        <w:t xml:space="preserve"> kaimo</w:t>
      </w:r>
      <w:r>
        <w:rPr>
          <w:rFonts w:cstheme="minorHAnsi"/>
          <w:sz w:val="24"/>
          <w:szCs w:val="24"/>
        </w:rPr>
        <w:t xml:space="preserve"> parke</w:t>
      </w:r>
      <w:r w:rsidRPr="00E47259">
        <w:rPr>
          <w:rFonts w:cstheme="minorHAnsi"/>
          <w:b/>
          <w:bCs/>
          <w:i/>
          <w:iCs/>
          <w:sz w:val="24"/>
          <w:szCs w:val="24"/>
        </w:rPr>
        <w:t xml:space="preserve">.  </w:t>
      </w:r>
    </w:p>
    <w:p w14:paraId="7F56CEC7" w14:textId="77777777" w:rsidR="006E52AB" w:rsidRPr="00E47259" w:rsidRDefault="006E52AB" w:rsidP="006E52AB">
      <w:pPr>
        <w:pStyle w:val="Sraopastraipa"/>
        <w:numPr>
          <w:ilvl w:val="0"/>
          <w:numId w:val="36"/>
        </w:numPr>
        <w:spacing w:after="160" w:line="240" w:lineRule="auto"/>
        <w:ind w:left="720"/>
        <w:rPr>
          <w:rFonts w:cstheme="minorHAnsi"/>
          <w:b/>
          <w:bCs/>
          <w:sz w:val="24"/>
          <w:szCs w:val="24"/>
        </w:rPr>
      </w:pPr>
      <w:r>
        <w:rPr>
          <w:rFonts w:cstheme="minorHAnsi"/>
          <w:sz w:val="24"/>
          <w:szCs w:val="24"/>
        </w:rPr>
        <w:t xml:space="preserve">Statinio kategorija: I </w:t>
      </w:r>
      <w:proofErr w:type="spellStart"/>
      <w:r>
        <w:rPr>
          <w:rFonts w:cstheme="minorHAnsi"/>
          <w:sz w:val="24"/>
          <w:szCs w:val="24"/>
        </w:rPr>
        <w:t>gr</w:t>
      </w:r>
      <w:proofErr w:type="spellEnd"/>
      <w:r>
        <w:rPr>
          <w:rFonts w:cstheme="minorHAnsi"/>
          <w:sz w:val="24"/>
          <w:szCs w:val="24"/>
        </w:rPr>
        <w:t>. Nesudėtingas statinys.</w:t>
      </w:r>
    </w:p>
    <w:p w14:paraId="4047AAE5" w14:textId="77777777" w:rsidR="006E52AB" w:rsidRPr="00E47259" w:rsidRDefault="006E52AB" w:rsidP="006E52AB">
      <w:pPr>
        <w:pStyle w:val="Sraopastraipa"/>
        <w:numPr>
          <w:ilvl w:val="0"/>
          <w:numId w:val="36"/>
        </w:numPr>
        <w:spacing w:after="160" w:line="240" w:lineRule="auto"/>
        <w:ind w:left="720"/>
        <w:rPr>
          <w:rFonts w:cstheme="minorHAnsi"/>
          <w:b/>
          <w:bCs/>
          <w:sz w:val="24"/>
          <w:szCs w:val="24"/>
        </w:rPr>
      </w:pPr>
      <w:r>
        <w:rPr>
          <w:rFonts w:cstheme="minorHAnsi"/>
          <w:sz w:val="24"/>
          <w:szCs w:val="24"/>
        </w:rPr>
        <w:t xml:space="preserve">Vieta: </w:t>
      </w:r>
      <w:proofErr w:type="spellStart"/>
      <w:r>
        <w:rPr>
          <w:rFonts w:cstheme="minorHAnsi"/>
          <w:sz w:val="24"/>
          <w:szCs w:val="24"/>
        </w:rPr>
        <w:t>Auksūdžio</w:t>
      </w:r>
      <w:proofErr w:type="spellEnd"/>
      <w:r>
        <w:rPr>
          <w:rFonts w:cstheme="minorHAnsi"/>
          <w:sz w:val="24"/>
          <w:szCs w:val="24"/>
        </w:rPr>
        <w:t xml:space="preserve"> kaimas, Laižuvos seniūnija, Mažeikių rajono savivaldybė. </w:t>
      </w:r>
    </w:p>
    <w:p w14:paraId="1873DDBF" w14:textId="77777777" w:rsidR="006E52AB" w:rsidRDefault="006E52AB" w:rsidP="006E52AB">
      <w:pPr>
        <w:pStyle w:val="Sraopastraipa"/>
        <w:numPr>
          <w:ilvl w:val="0"/>
          <w:numId w:val="36"/>
        </w:numPr>
        <w:spacing w:line="240" w:lineRule="auto"/>
        <w:ind w:left="720"/>
        <w:rPr>
          <w:rFonts w:cstheme="minorHAnsi"/>
          <w:sz w:val="24"/>
          <w:szCs w:val="24"/>
        </w:rPr>
      </w:pPr>
      <w:r>
        <w:rPr>
          <w:rFonts w:cstheme="minorHAnsi"/>
          <w:sz w:val="24"/>
          <w:szCs w:val="24"/>
        </w:rPr>
        <w:t>Trumpa objekto charakteristika:</w:t>
      </w:r>
    </w:p>
    <w:p w14:paraId="300EB7F6" w14:textId="77777777" w:rsidR="006E52AB" w:rsidRDefault="006E52AB" w:rsidP="006E52AB">
      <w:pPr>
        <w:spacing w:line="240" w:lineRule="auto"/>
        <w:ind w:firstLine="851"/>
        <w:rPr>
          <w:rFonts w:cstheme="minorHAnsi"/>
          <w:sz w:val="24"/>
          <w:szCs w:val="24"/>
        </w:rPr>
      </w:pPr>
      <w:r>
        <w:rPr>
          <w:rFonts w:cstheme="minorHAnsi"/>
          <w:sz w:val="24"/>
          <w:szCs w:val="24"/>
        </w:rPr>
        <w:t>Planuojama įrengti Dvira</w:t>
      </w:r>
      <w:r w:rsidRPr="001D4FF0">
        <w:rPr>
          <w:rFonts w:cstheme="minorHAnsi"/>
          <w:sz w:val="24"/>
          <w:szCs w:val="24"/>
        </w:rPr>
        <w:t xml:space="preserve">čių ir kito </w:t>
      </w:r>
      <w:proofErr w:type="spellStart"/>
      <w:r w:rsidRPr="001D4FF0">
        <w:rPr>
          <w:rFonts w:cstheme="minorHAnsi"/>
          <w:sz w:val="24"/>
          <w:szCs w:val="24"/>
        </w:rPr>
        <w:t>bevariklio</w:t>
      </w:r>
      <w:proofErr w:type="spellEnd"/>
      <w:r w:rsidRPr="001D4FF0">
        <w:rPr>
          <w:rFonts w:cstheme="minorHAnsi"/>
          <w:sz w:val="24"/>
          <w:szCs w:val="24"/>
        </w:rPr>
        <w:t xml:space="preserve"> transporto tak</w:t>
      </w:r>
      <w:r>
        <w:rPr>
          <w:rFonts w:cstheme="minorHAnsi"/>
          <w:sz w:val="24"/>
          <w:szCs w:val="24"/>
        </w:rPr>
        <w:t>us</w:t>
      </w:r>
      <w:r w:rsidRPr="001D4FF0">
        <w:rPr>
          <w:rFonts w:cstheme="minorHAnsi"/>
          <w:sz w:val="24"/>
          <w:szCs w:val="24"/>
        </w:rPr>
        <w:t xml:space="preserve"> </w:t>
      </w:r>
      <w:proofErr w:type="spellStart"/>
      <w:r w:rsidRPr="001D4FF0">
        <w:rPr>
          <w:rFonts w:cstheme="minorHAnsi"/>
          <w:sz w:val="24"/>
          <w:szCs w:val="24"/>
        </w:rPr>
        <w:t>Auksūdžio</w:t>
      </w:r>
      <w:proofErr w:type="spellEnd"/>
      <w:r w:rsidRPr="001D4FF0">
        <w:rPr>
          <w:rFonts w:cstheme="minorHAnsi"/>
          <w:sz w:val="24"/>
          <w:szCs w:val="24"/>
        </w:rPr>
        <w:t xml:space="preserve"> kaimo</w:t>
      </w:r>
      <w:r>
        <w:rPr>
          <w:rFonts w:cstheme="minorHAnsi"/>
          <w:sz w:val="24"/>
          <w:szCs w:val="24"/>
        </w:rPr>
        <w:t xml:space="preserve"> parke, Laižuvos seniūnijoje, Mažeikių rajono savivaldybėje. Numatomas takų ilgis apie 250 m. plotis – 1,50 m.</w:t>
      </w:r>
    </w:p>
    <w:p w14:paraId="3FB42E76" w14:textId="77777777" w:rsidR="006E52AB" w:rsidRPr="00066D76" w:rsidRDefault="006E52AB" w:rsidP="006E52AB">
      <w:pPr>
        <w:pStyle w:val="Sraopastraipa"/>
        <w:numPr>
          <w:ilvl w:val="0"/>
          <w:numId w:val="36"/>
        </w:numPr>
        <w:spacing w:line="240" w:lineRule="auto"/>
        <w:ind w:left="720"/>
        <w:rPr>
          <w:rFonts w:cstheme="minorHAnsi"/>
          <w:b/>
          <w:bCs/>
          <w:sz w:val="24"/>
          <w:szCs w:val="24"/>
          <w:u w:val="single"/>
        </w:rPr>
      </w:pPr>
      <w:r w:rsidRPr="000A5B33">
        <w:rPr>
          <w:rFonts w:cstheme="minorHAnsi"/>
          <w:b/>
          <w:bCs/>
          <w:sz w:val="24"/>
          <w:szCs w:val="24"/>
          <w:u w:val="single"/>
        </w:rPr>
        <w:t xml:space="preserve">Dviračių ir kito </w:t>
      </w:r>
      <w:proofErr w:type="spellStart"/>
      <w:r w:rsidRPr="000A5B33">
        <w:rPr>
          <w:rFonts w:cstheme="minorHAnsi"/>
          <w:b/>
          <w:bCs/>
          <w:sz w:val="24"/>
          <w:szCs w:val="24"/>
          <w:u w:val="single"/>
        </w:rPr>
        <w:t>bevariklio</w:t>
      </w:r>
      <w:proofErr w:type="spellEnd"/>
      <w:r w:rsidRPr="000A5B33">
        <w:rPr>
          <w:rFonts w:cstheme="minorHAnsi"/>
          <w:b/>
          <w:bCs/>
          <w:sz w:val="24"/>
          <w:szCs w:val="24"/>
          <w:u w:val="single"/>
        </w:rPr>
        <w:t xml:space="preserve"> transporto takų</w:t>
      </w:r>
      <w:r w:rsidRPr="000A5B33">
        <w:rPr>
          <w:rFonts w:cstheme="minorHAnsi"/>
          <w:sz w:val="24"/>
          <w:szCs w:val="24"/>
          <w:u w:val="single"/>
        </w:rPr>
        <w:t xml:space="preserve"> </w:t>
      </w:r>
      <w:r w:rsidRPr="00066D76">
        <w:rPr>
          <w:rFonts w:cstheme="minorHAnsi"/>
          <w:b/>
          <w:bCs/>
          <w:sz w:val="24"/>
          <w:szCs w:val="24"/>
          <w:u w:val="single"/>
        </w:rPr>
        <w:t>(toliau – Takas) įrengimo aprašymas:</w:t>
      </w:r>
    </w:p>
    <w:p w14:paraId="7E673363" w14:textId="77777777" w:rsidR="006E52AB" w:rsidRDefault="006E52AB" w:rsidP="006E52AB">
      <w:pPr>
        <w:spacing w:line="240" w:lineRule="auto"/>
        <w:ind w:firstLine="851"/>
        <w:rPr>
          <w:rFonts w:cstheme="minorHAnsi"/>
          <w:sz w:val="24"/>
          <w:szCs w:val="24"/>
        </w:rPr>
      </w:pPr>
      <w:proofErr w:type="spellStart"/>
      <w:r>
        <w:rPr>
          <w:rFonts w:cstheme="minorHAnsi"/>
          <w:sz w:val="24"/>
          <w:szCs w:val="24"/>
        </w:rPr>
        <w:t>Auksūdžio</w:t>
      </w:r>
      <w:proofErr w:type="spellEnd"/>
      <w:r>
        <w:rPr>
          <w:rFonts w:cstheme="minorHAnsi"/>
          <w:sz w:val="24"/>
          <w:szCs w:val="24"/>
        </w:rPr>
        <w:t xml:space="preserve"> kaimo parke</w:t>
      </w:r>
      <w:r w:rsidRPr="00C9356C">
        <w:rPr>
          <w:rFonts w:cstheme="minorHAnsi"/>
          <w:sz w:val="24"/>
          <w:szCs w:val="24"/>
        </w:rPr>
        <w:t xml:space="preserve"> (žr. schemoje) </w:t>
      </w:r>
      <w:r>
        <w:rPr>
          <w:rFonts w:cstheme="minorHAnsi"/>
          <w:sz w:val="24"/>
          <w:szCs w:val="24"/>
        </w:rPr>
        <w:t>įrengiamas naujas takas</w:t>
      </w:r>
      <w:r w:rsidRPr="00C9356C">
        <w:rPr>
          <w:rFonts w:cstheme="minorHAnsi"/>
          <w:sz w:val="24"/>
          <w:szCs w:val="24"/>
        </w:rPr>
        <w:t xml:space="preserve">. Atliekamas Tako nužymėjimas, žemės darbai (grunto kasimas, transportavimas, paviršių </w:t>
      </w:r>
      <w:proofErr w:type="spellStart"/>
      <w:r w:rsidRPr="00C9356C">
        <w:rPr>
          <w:rFonts w:cstheme="minorHAnsi"/>
          <w:sz w:val="24"/>
          <w:szCs w:val="24"/>
        </w:rPr>
        <w:t>planiravimas</w:t>
      </w:r>
      <w:proofErr w:type="spellEnd"/>
      <w:r w:rsidRPr="00C9356C">
        <w:rPr>
          <w:rFonts w:cstheme="minorHAnsi"/>
          <w:sz w:val="24"/>
          <w:szCs w:val="24"/>
        </w:rPr>
        <w:t xml:space="preserve">, grunto tankinimas </w:t>
      </w:r>
      <w:proofErr w:type="spellStart"/>
      <w:r w:rsidRPr="00C9356C">
        <w:rPr>
          <w:rFonts w:cstheme="minorHAnsi"/>
          <w:sz w:val="24"/>
          <w:szCs w:val="24"/>
        </w:rPr>
        <w:t>vibroplokštėmis</w:t>
      </w:r>
      <w:proofErr w:type="spellEnd"/>
      <w:r w:rsidRPr="00C9356C">
        <w:rPr>
          <w:rFonts w:cstheme="minorHAnsi"/>
          <w:sz w:val="24"/>
          <w:szCs w:val="24"/>
        </w:rPr>
        <w:t>). Įrengiamas šalčiui nejautrus sluoksnis</w:t>
      </w:r>
      <w:r>
        <w:rPr>
          <w:rFonts w:cstheme="minorHAnsi"/>
          <w:sz w:val="24"/>
          <w:szCs w:val="24"/>
        </w:rPr>
        <w:t xml:space="preserve">, </w:t>
      </w:r>
      <w:r w:rsidRPr="00C9356C">
        <w:rPr>
          <w:rFonts w:cstheme="minorHAnsi"/>
          <w:sz w:val="24"/>
          <w:szCs w:val="24"/>
        </w:rPr>
        <w:t xml:space="preserve">sutankinamas. Įrengiamas 6 cm asfaltbetonio sluoksnis, atliekami aplinkos sutvarkymo darbai ( visos statybinės šiukšlės išvežamos, sutvarkomos Rangovo). Įrengiamas dviračių/pėsčiųjų ženklai. Sutvarkoma aplinka po Tako įrengimo, užpilant </w:t>
      </w:r>
      <w:r>
        <w:rPr>
          <w:rFonts w:cstheme="minorHAnsi"/>
          <w:sz w:val="24"/>
          <w:szCs w:val="24"/>
        </w:rPr>
        <w:t xml:space="preserve"> iki </w:t>
      </w:r>
      <w:r w:rsidRPr="00C9356C">
        <w:rPr>
          <w:rFonts w:cstheme="minorHAnsi"/>
          <w:sz w:val="24"/>
          <w:szCs w:val="24"/>
        </w:rPr>
        <w:t>10 cm. Augalinio sluoksniu ir užsėjant žole.</w:t>
      </w:r>
      <w:r>
        <w:rPr>
          <w:rFonts w:cstheme="minorHAnsi"/>
          <w:sz w:val="24"/>
          <w:szCs w:val="24"/>
        </w:rPr>
        <w:t xml:space="preserve"> </w:t>
      </w:r>
      <w:r w:rsidRPr="005B57C4">
        <w:rPr>
          <w:rFonts w:cstheme="minorHAnsi"/>
          <w:sz w:val="24"/>
          <w:szCs w:val="24"/>
        </w:rPr>
        <w:t xml:space="preserve">Visi darbų kiekiai ir darbų aprašymai pateikti </w:t>
      </w:r>
      <w:r>
        <w:rPr>
          <w:rFonts w:cstheme="minorHAnsi"/>
          <w:sz w:val="24"/>
          <w:szCs w:val="24"/>
        </w:rPr>
        <w:t>darbų kiekių žiniaraštyje</w:t>
      </w:r>
      <w:r w:rsidRPr="005B57C4">
        <w:rPr>
          <w:rFonts w:cstheme="minorHAnsi"/>
          <w:sz w:val="24"/>
          <w:szCs w:val="24"/>
        </w:rPr>
        <w:t>.</w:t>
      </w:r>
    </w:p>
    <w:p w14:paraId="582B6AF4" w14:textId="77777777" w:rsidR="006E52AB" w:rsidRDefault="006E52AB" w:rsidP="006E52AB">
      <w:pPr>
        <w:pStyle w:val="Sraopastraipa"/>
        <w:numPr>
          <w:ilvl w:val="0"/>
          <w:numId w:val="36"/>
        </w:numPr>
        <w:tabs>
          <w:tab w:val="left" w:pos="851"/>
        </w:tabs>
        <w:spacing w:line="240" w:lineRule="auto"/>
        <w:ind w:left="0" w:firstLine="360"/>
        <w:rPr>
          <w:rFonts w:cstheme="minorHAnsi"/>
          <w:sz w:val="24"/>
          <w:szCs w:val="24"/>
        </w:rPr>
      </w:pPr>
      <w:r w:rsidRPr="00CD5032">
        <w:rPr>
          <w:rFonts w:cstheme="minorHAnsi"/>
          <w:sz w:val="24"/>
          <w:szCs w:val="24"/>
        </w:rPr>
        <w:t>Statybos darbus atlikti vadovaujantis Statybos techninio reglamento aktualia redakcija ir kitais norminiais reikalavimais, t. y. Lietuvos Respublikos galiojančiais įstatymais, norminiais teisės aktais, standartais, techniniais reglamentais, taikomais tokiems darbams atlikti pagal pateiktą darbų kiekių žiniaraštį ir techninę specifikaciją.</w:t>
      </w:r>
    </w:p>
    <w:p w14:paraId="14B2F493" w14:textId="77777777" w:rsidR="006E52AB" w:rsidRDefault="006E52AB" w:rsidP="006E52AB">
      <w:pPr>
        <w:pStyle w:val="Sraopastraipa"/>
        <w:numPr>
          <w:ilvl w:val="0"/>
          <w:numId w:val="36"/>
        </w:numPr>
        <w:tabs>
          <w:tab w:val="left" w:pos="851"/>
        </w:tabs>
        <w:spacing w:line="240" w:lineRule="auto"/>
        <w:ind w:left="0" w:firstLine="360"/>
        <w:rPr>
          <w:rFonts w:cstheme="minorHAnsi"/>
          <w:sz w:val="24"/>
          <w:szCs w:val="24"/>
        </w:rPr>
      </w:pPr>
      <w:r w:rsidRPr="00CD5032">
        <w:rPr>
          <w:rFonts w:cstheme="minorHAnsi"/>
          <w:sz w:val="24"/>
          <w:szCs w:val="24"/>
        </w:rPr>
        <w:t>Rangovas darbų laikotarpiu privalo laikytis privalomųjų saugos darbe reikalavimų.</w:t>
      </w:r>
    </w:p>
    <w:p w14:paraId="305D6E64" w14:textId="77777777" w:rsidR="006E52AB" w:rsidRDefault="006E52AB" w:rsidP="006E52AB">
      <w:pPr>
        <w:pStyle w:val="Sraopastraipa"/>
        <w:numPr>
          <w:ilvl w:val="0"/>
          <w:numId w:val="36"/>
        </w:numPr>
        <w:tabs>
          <w:tab w:val="left" w:pos="851"/>
        </w:tabs>
        <w:spacing w:line="240" w:lineRule="auto"/>
        <w:ind w:left="0" w:firstLine="360"/>
        <w:rPr>
          <w:rFonts w:cstheme="minorHAnsi"/>
          <w:sz w:val="24"/>
          <w:szCs w:val="24"/>
        </w:rPr>
      </w:pPr>
      <w:r w:rsidRPr="000D623E">
        <w:rPr>
          <w:rFonts w:cstheme="minorHAnsi"/>
          <w:sz w:val="24"/>
          <w:szCs w:val="24"/>
        </w:rPr>
        <w:t>Rangovas parengia kadastrinių matavimų bylą su patikra ir išpildomąją nuotrauką (užsakovui perduodamas 1 egzempliorius su CD).</w:t>
      </w:r>
    </w:p>
    <w:p w14:paraId="0B60B4A5" w14:textId="77777777" w:rsidR="006E52AB" w:rsidRDefault="006E52AB" w:rsidP="006E52AB">
      <w:pPr>
        <w:pStyle w:val="Sraopastraipa"/>
        <w:numPr>
          <w:ilvl w:val="0"/>
          <w:numId w:val="36"/>
        </w:numPr>
        <w:tabs>
          <w:tab w:val="left" w:pos="851"/>
        </w:tabs>
        <w:spacing w:line="240" w:lineRule="auto"/>
        <w:ind w:left="0" w:firstLine="360"/>
        <w:rPr>
          <w:rFonts w:cstheme="minorHAnsi"/>
          <w:sz w:val="24"/>
          <w:szCs w:val="24"/>
        </w:rPr>
      </w:pPr>
      <w:r w:rsidRPr="00CD5032">
        <w:rPr>
          <w:rFonts w:cstheme="minorHAnsi"/>
          <w:sz w:val="24"/>
          <w:szCs w:val="24"/>
        </w:rPr>
        <w:t>Darbai turi būti priduoti, pasirašant darbų perdavimo – priėmimo aktą.</w:t>
      </w:r>
    </w:p>
    <w:p w14:paraId="17FEC7E7" w14:textId="77777777" w:rsidR="006E52AB" w:rsidRDefault="006E52AB" w:rsidP="006E52AB">
      <w:pPr>
        <w:pStyle w:val="Sraopastraipa"/>
        <w:numPr>
          <w:ilvl w:val="0"/>
          <w:numId w:val="36"/>
        </w:numPr>
        <w:tabs>
          <w:tab w:val="left" w:pos="851"/>
        </w:tabs>
        <w:spacing w:line="240" w:lineRule="auto"/>
        <w:ind w:left="0" w:firstLine="360"/>
        <w:rPr>
          <w:rFonts w:cstheme="minorHAnsi"/>
          <w:sz w:val="24"/>
          <w:szCs w:val="24"/>
        </w:rPr>
      </w:pPr>
      <w:r w:rsidRPr="00CD5032">
        <w:rPr>
          <w:rFonts w:cstheme="minorHAnsi"/>
          <w:sz w:val="24"/>
          <w:szCs w:val="24"/>
        </w:rPr>
        <w:t>Statybos metu Rangovas sulaužęs, ar kitaip pažeidęs kitas dangas bei inžinerinius statinius, privalo atstatyti visus pažeidimus į ne prastesnės būklės nei buvo  iki statybos pradžios savo lėšomis.</w:t>
      </w:r>
    </w:p>
    <w:p w14:paraId="2447B7F8" w14:textId="77777777" w:rsidR="006E52AB" w:rsidRDefault="006E52AB" w:rsidP="006E52AB">
      <w:pPr>
        <w:pStyle w:val="Sraopastraipa"/>
        <w:numPr>
          <w:ilvl w:val="0"/>
          <w:numId w:val="36"/>
        </w:numPr>
        <w:tabs>
          <w:tab w:val="left" w:pos="851"/>
        </w:tabs>
        <w:spacing w:line="240" w:lineRule="auto"/>
        <w:ind w:left="0" w:firstLine="360"/>
        <w:rPr>
          <w:rFonts w:cstheme="minorHAnsi"/>
          <w:sz w:val="24"/>
          <w:szCs w:val="24"/>
        </w:rPr>
      </w:pPr>
      <w:r w:rsidRPr="00CD5032">
        <w:rPr>
          <w:rFonts w:cstheme="minorHAnsi"/>
          <w:sz w:val="24"/>
          <w:szCs w:val="24"/>
        </w:rPr>
        <w:t>Rangovas pateikia Užsakovui medžiagų atitikties deklaracijas, naudojimo ir priežiūros instrukcijas (lietuvių kalba).</w:t>
      </w:r>
    </w:p>
    <w:p w14:paraId="6E6970C5" w14:textId="77777777" w:rsidR="006E52AB" w:rsidRDefault="006E52AB" w:rsidP="006E52AB">
      <w:pPr>
        <w:pStyle w:val="Sraopastraipa"/>
        <w:numPr>
          <w:ilvl w:val="0"/>
          <w:numId w:val="36"/>
        </w:numPr>
        <w:tabs>
          <w:tab w:val="left" w:pos="851"/>
        </w:tabs>
        <w:spacing w:line="240" w:lineRule="auto"/>
        <w:ind w:left="0" w:firstLine="360"/>
        <w:rPr>
          <w:rFonts w:cstheme="minorHAnsi"/>
          <w:sz w:val="24"/>
          <w:szCs w:val="24"/>
        </w:rPr>
      </w:pPr>
      <w:r w:rsidRPr="00CD5032">
        <w:rPr>
          <w:rFonts w:cstheme="minorHAnsi"/>
          <w:sz w:val="24"/>
          <w:szCs w:val="24"/>
        </w:rPr>
        <w:t>Visi gaminiai, medžiagos turi atitikti Lietuvos Respublikos normatyvinius reikalavimus, turi būti sertifikuoti arba pripažinti tinkamais naudoti Lietuvoje nustatyta Tvarka.</w:t>
      </w:r>
    </w:p>
    <w:p w14:paraId="5E1820F0" w14:textId="77777777" w:rsidR="006E52AB" w:rsidRDefault="006E52AB" w:rsidP="006E52AB">
      <w:pPr>
        <w:pStyle w:val="Sraopastraipa"/>
        <w:numPr>
          <w:ilvl w:val="0"/>
          <w:numId w:val="36"/>
        </w:numPr>
        <w:tabs>
          <w:tab w:val="left" w:pos="851"/>
        </w:tabs>
        <w:spacing w:line="240" w:lineRule="auto"/>
        <w:ind w:left="0" w:firstLine="360"/>
        <w:rPr>
          <w:rFonts w:cstheme="minorHAnsi"/>
          <w:sz w:val="24"/>
          <w:szCs w:val="24"/>
        </w:rPr>
      </w:pPr>
      <w:r w:rsidRPr="00CD5032">
        <w:rPr>
          <w:rFonts w:cstheme="minorHAnsi"/>
          <w:sz w:val="24"/>
          <w:szCs w:val="24"/>
        </w:rPr>
        <w:t>Rangovas privalo laikytis Aplinkos apsaugos kriterijų taikymo, vykdant žaliuosius pirkimus, tvarkos aprašo reikalavimus. Užsakovui pareikalavus, pateikti aplinkosaugines produktų deklaracijas pagal standartus.</w:t>
      </w:r>
    </w:p>
    <w:p w14:paraId="5EB47C44" w14:textId="70CC8B9F" w:rsidR="006E52AB" w:rsidRDefault="006E52AB" w:rsidP="006E52AB">
      <w:pPr>
        <w:pStyle w:val="Sraopastraipa"/>
        <w:numPr>
          <w:ilvl w:val="0"/>
          <w:numId w:val="36"/>
        </w:numPr>
        <w:tabs>
          <w:tab w:val="left" w:pos="851"/>
        </w:tabs>
        <w:spacing w:line="240" w:lineRule="auto"/>
        <w:ind w:left="0" w:firstLine="360"/>
        <w:rPr>
          <w:rFonts w:cstheme="minorHAnsi"/>
          <w:sz w:val="24"/>
          <w:szCs w:val="24"/>
        </w:rPr>
      </w:pPr>
      <w:r w:rsidRPr="00CD5032">
        <w:rPr>
          <w:rFonts w:cstheme="minorHAnsi"/>
          <w:sz w:val="24"/>
          <w:szCs w:val="24"/>
        </w:rPr>
        <w:t xml:space="preserve">Visų darbų atlikimo terminas </w:t>
      </w:r>
      <w:r w:rsidRPr="006E52AB">
        <w:rPr>
          <w:rFonts w:cstheme="minorHAnsi"/>
          <w:b/>
          <w:bCs/>
          <w:sz w:val="24"/>
          <w:szCs w:val="24"/>
        </w:rPr>
        <w:t>4</w:t>
      </w:r>
      <w:r w:rsidRPr="00CD5032">
        <w:rPr>
          <w:rFonts w:cstheme="minorHAnsi"/>
          <w:b/>
          <w:bCs/>
          <w:sz w:val="24"/>
          <w:szCs w:val="24"/>
        </w:rPr>
        <w:t xml:space="preserve"> mėn.</w:t>
      </w:r>
      <w:r w:rsidRPr="00CD5032">
        <w:rPr>
          <w:rFonts w:cstheme="minorHAnsi"/>
          <w:sz w:val="24"/>
          <w:szCs w:val="24"/>
        </w:rPr>
        <w:t xml:space="preserve"> </w:t>
      </w:r>
    </w:p>
    <w:p w14:paraId="4D1017D1" w14:textId="77777777" w:rsidR="006E52AB" w:rsidRPr="00CD5032" w:rsidRDefault="006E52AB" w:rsidP="006E52AB">
      <w:pPr>
        <w:spacing w:line="240" w:lineRule="auto"/>
        <w:rPr>
          <w:rFonts w:cstheme="minorHAnsi"/>
          <w:sz w:val="24"/>
          <w:szCs w:val="24"/>
        </w:rPr>
      </w:pPr>
    </w:p>
    <w:p w14:paraId="7D6E81F7" w14:textId="77777777" w:rsidR="006E52AB" w:rsidRDefault="006E52AB" w:rsidP="006E52AB">
      <w:pPr>
        <w:spacing w:line="240" w:lineRule="auto"/>
        <w:rPr>
          <w:rFonts w:cstheme="minorHAnsi"/>
          <w:sz w:val="24"/>
          <w:szCs w:val="24"/>
        </w:rPr>
      </w:pPr>
      <w:r>
        <w:rPr>
          <w:rFonts w:cstheme="minorHAnsi"/>
          <w:sz w:val="24"/>
          <w:szCs w:val="24"/>
        </w:rPr>
        <w:t>Rengėjas:</w:t>
      </w:r>
    </w:p>
    <w:p w14:paraId="137CE728" w14:textId="77777777" w:rsidR="006E52AB" w:rsidRDefault="006E52AB" w:rsidP="006E52AB">
      <w:pPr>
        <w:spacing w:line="240" w:lineRule="auto"/>
        <w:rPr>
          <w:rFonts w:cstheme="minorHAnsi"/>
          <w:sz w:val="24"/>
          <w:szCs w:val="24"/>
        </w:rPr>
      </w:pPr>
      <w:r>
        <w:rPr>
          <w:rFonts w:cstheme="minorHAnsi"/>
          <w:sz w:val="24"/>
          <w:szCs w:val="24"/>
        </w:rPr>
        <w:t xml:space="preserve">Laižuvos seniūnė </w:t>
      </w:r>
    </w:p>
    <w:p w14:paraId="39BC97EA" w14:textId="77777777" w:rsidR="006E52AB" w:rsidRDefault="006E52AB" w:rsidP="006E52AB">
      <w:pPr>
        <w:spacing w:line="240" w:lineRule="auto"/>
        <w:rPr>
          <w:rFonts w:cstheme="minorHAnsi"/>
          <w:sz w:val="24"/>
          <w:szCs w:val="24"/>
        </w:rPr>
      </w:pPr>
      <w:r>
        <w:rPr>
          <w:rFonts w:cstheme="minorHAnsi"/>
          <w:sz w:val="24"/>
          <w:szCs w:val="24"/>
        </w:rPr>
        <w:t>Jolanta Šeputienė</w:t>
      </w:r>
    </w:p>
    <w:p w14:paraId="131CB032" w14:textId="77777777" w:rsidR="006E52AB" w:rsidRDefault="006E52AB" w:rsidP="006E52AB">
      <w:pPr>
        <w:spacing w:line="240" w:lineRule="auto"/>
        <w:rPr>
          <w:rFonts w:cstheme="minorHAnsi"/>
          <w:sz w:val="24"/>
          <w:szCs w:val="24"/>
        </w:rPr>
      </w:pPr>
      <w:r>
        <w:rPr>
          <w:rFonts w:cstheme="minorHAnsi"/>
          <w:sz w:val="24"/>
          <w:szCs w:val="24"/>
        </w:rPr>
        <w:t>2026-04-02</w:t>
      </w:r>
    </w:p>
    <w:p w14:paraId="231299BB" w14:textId="36843911" w:rsidR="000B54A7" w:rsidRPr="00FF0D48" w:rsidRDefault="000B54A7">
      <w:pPr>
        <w:rPr>
          <w:rFonts w:ascii="Arial" w:eastAsia="Arial" w:hAnsi="Arial" w:cs="Arial"/>
          <w:b/>
          <w:smallCaps/>
          <w:sz w:val="22"/>
          <w:szCs w:val="22"/>
        </w:rPr>
      </w:pPr>
      <w:r w:rsidRPr="00FF0D48">
        <w:rPr>
          <w:rFonts w:ascii="Arial" w:eastAsia="Arial" w:hAnsi="Arial" w:cs="Arial"/>
          <w:b/>
          <w:smallCaps/>
          <w:sz w:val="22"/>
          <w:szCs w:val="22"/>
        </w:rPr>
        <w:br w:type="page"/>
      </w:r>
    </w:p>
    <w:p w14:paraId="6BCC2113" w14:textId="76FAF36C" w:rsidR="00CB5907" w:rsidRDefault="00DE051B" w:rsidP="00320E15">
      <w:pPr>
        <w:spacing w:line="240" w:lineRule="auto"/>
        <w:ind w:left="7314" w:firstLine="0"/>
        <w:jc w:val="right"/>
        <w:rPr>
          <w:rFonts w:cstheme="minorHAnsi"/>
        </w:rPr>
      </w:pPr>
      <w:r w:rsidRPr="00A76EAF">
        <w:rPr>
          <w:rFonts w:cstheme="minorHAnsi"/>
        </w:rPr>
        <w:lastRenderedPageBreak/>
        <w:t>P</w:t>
      </w:r>
      <w:r w:rsidR="00CB5907" w:rsidRPr="00A76EAF">
        <w:rPr>
          <w:rFonts w:cstheme="minorHAnsi"/>
        </w:rPr>
        <w:t xml:space="preserve">irkimo sąlygų </w:t>
      </w:r>
      <w:r w:rsidR="000B54A7">
        <w:rPr>
          <w:rFonts w:cstheme="minorHAnsi"/>
        </w:rPr>
        <w:t>2</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w:t>
      </w:r>
      <w:r w:rsidR="00B30014">
        <w:rPr>
          <w:rFonts w:cstheme="minorHAnsi"/>
        </w:rPr>
        <w:t>Vietovės schema</w:t>
      </w:r>
      <w:r w:rsidR="00320E15" w:rsidRPr="009F5023">
        <w:rPr>
          <w:rFonts w:cstheme="minorHAnsi"/>
        </w:rPr>
        <w:t>“</w:t>
      </w:r>
      <w:bookmarkEnd w:id="27"/>
      <w:bookmarkEnd w:id="28"/>
      <w:bookmarkEnd w:id="29"/>
      <w:bookmarkEnd w:id="30"/>
      <w:bookmarkEnd w:id="31"/>
      <w:bookmarkEnd w:id="32"/>
    </w:p>
    <w:p w14:paraId="53BC614C" w14:textId="702FDCF6" w:rsidR="00C82CA3" w:rsidRPr="00C82CA3" w:rsidRDefault="00C82CA3" w:rsidP="00C82CA3">
      <w:pPr>
        <w:spacing w:line="240" w:lineRule="auto"/>
        <w:ind w:firstLine="0"/>
        <w:jc w:val="right"/>
        <w:rPr>
          <w:rFonts w:cstheme="minorHAnsi"/>
          <w:i/>
          <w:iCs/>
          <w:color w:val="EE0000"/>
        </w:rPr>
      </w:pPr>
      <w:r w:rsidRPr="00C82CA3">
        <w:rPr>
          <w:rFonts w:cstheme="minorHAnsi"/>
          <w:i/>
          <w:iCs/>
          <w:color w:val="EE0000"/>
        </w:rPr>
        <w:t xml:space="preserve">(Pateikiamas atskiru failu </w:t>
      </w:r>
      <w:proofErr w:type="spellStart"/>
      <w:r w:rsidRPr="00C82CA3">
        <w:rPr>
          <w:rFonts w:cstheme="minorHAnsi"/>
          <w:i/>
          <w:iCs/>
          <w:color w:val="EE0000"/>
        </w:rPr>
        <w:t>pdf</w:t>
      </w:r>
      <w:proofErr w:type="spellEnd"/>
      <w:r w:rsidRPr="00C82CA3">
        <w:rPr>
          <w:rFonts w:cstheme="minorHAnsi"/>
          <w:i/>
          <w:iCs/>
          <w:color w:val="EE0000"/>
        </w:rPr>
        <w:t xml:space="preserve"> formatu) </w:t>
      </w:r>
    </w:p>
    <w:bookmarkEnd w:id="33"/>
    <w:p w14:paraId="5D4CF94E" w14:textId="5CAD48A3" w:rsidR="00320E15" w:rsidRDefault="00320E15">
      <w:pPr>
        <w:rPr>
          <w:rFonts w:ascii="Arial" w:hAnsi="Arial" w:cs="Arial"/>
        </w:rPr>
      </w:pPr>
      <w:r>
        <w:rPr>
          <w:rFonts w:ascii="Arial" w:hAnsi="Arial" w:cs="Arial"/>
        </w:rPr>
        <w:br w:type="page"/>
      </w:r>
    </w:p>
    <w:p w14:paraId="5DECA5D3" w14:textId="2DBB4450" w:rsidR="00C82CA3" w:rsidRDefault="00320E15" w:rsidP="00320E15">
      <w:pPr>
        <w:pStyle w:val="Sraopastraipa"/>
        <w:numPr>
          <w:ilvl w:val="0"/>
          <w:numId w:val="14"/>
        </w:numPr>
        <w:spacing w:line="276" w:lineRule="auto"/>
        <w:ind w:left="0" w:firstLine="567"/>
        <w:jc w:val="right"/>
        <w:rPr>
          <w:rFonts w:cstheme="minorHAnsi"/>
        </w:rPr>
      </w:pPr>
      <w:r w:rsidRPr="00A76EAF">
        <w:rPr>
          <w:rFonts w:cstheme="minorHAnsi"/>
        </w:rPr>
        <w:lastRenderedPageBreak/>
        <w:t xml:space="preserve">Pirkimo sąlygų </w:t>
      </w:r>
      <w:r w:rsidR="000B54A7">
        <w:rPr>
          <w:rFonts w:cstheme="minorHAnsi"/>
        </w:rPr>
        <w:t>3</w:t>
      </w:r>
      <w:r w:rsidRPr="00A76EAF">
        <w:rPr>
          <w:rFonts w:cstheme="minorHAnsi"/>
        </w:rPr>
        <w:t xml:space="preserve"> priedas</w:t>
      </w:r>
      <w:r>
        <w:rPr>
          <w:rFonts w:cstheme="minorHAnsi"/>
        </w:rPr>
        <w:t xml:space="preserve"> </w:t>
      </w:r>
    </w:p>
    <w:p w14:paraId="0259162D" w14:textId="02650F17" w:rsidR="00320E15" w:rsidRPr="009F5023" w:rsidRDefault="00320E15" w:rsidP="00320E15">
      <w:pPr>
        <w:pStyle w:val="Sraopastraipa"/>
        <w:numPr>
          <w:ilvl w:val="0"/>
          <w:numId w:val="14"/>
        </w:numPr>
        <w:spacing w:line="276" w:lineRule="auto"/>
        <w:ind w:left="0" w:firstLine="567"/>
        <w:jc w:val="right"/>
        <w:rPr>
          <w:rFonts w:cstheme="minorHAnsi"/>
        </w:rPr>
      </w:pPr>
      <w:r>
        <w:rPr>
          <w:rFonts w:cstheme="minorHAnsi"/>
        </w:rPr>
        <w:t>„</w:t>
      </w:r>
      <w:r w:rsidR="00B30014">
        <w:rPr>
          <w:rFonts w:cstheme="minorHAnsi"/>
        </w:rPr>
        <w:t>Darbų kiekių žiniaraštis</w:t>
      </w:r>
      <w:r>
        <w:rPr>
          <w:rFonts w:cstheme="minorHAnsi"/>
        </w:rPr>
        <w:t>“</w:t>
      </w:r>
    </w:p>
    <w:p w14:paraId="7802C3ED" w14:textId="1D857063" w:rsidR="00C82CA3" w:rsidRPr="00C82CA3" w:rsidRDefault="00C82CA3" w:rsidP="00C82CA3">
      <w:pPr>
        <w:pStyle w:val="Sraopastraipa"/>
        <w:numPr>
          <w:ilvl w:val="0"/>
          <w:numId w:val="14"/>
        </w:numPr>
        <w:spacing w:line="240" w:lineRule="auto"/>
        <w:jc w:val="right"/>
        <w:rPr>
          <w:rFonts w:cstheme="minorHAnsi"/>
          <w:i/>
          <w:iCs/>
          <w:color w:val="EE0000"/>
        </w:rPr>
      </w:pPr>
      <w:r w:rsidRPr="00C82CA3">
        <w:rPr>
          <w:rFonts w:cstheme="minorHAnsi"/>
          <w:i/>
          <w:iCs/>
          <w:color w:val="EE0000"/>
        </w:rPr>
        <w:t xml:space="preserve">(Pateikiama atskiru failu </w:t>
      </w:r>
      <w:r w:rsidR="00B30014">
        <w:rPr>
          <w:rFonts w:cstheme="minorHAnsi"/>
          <w:i/>
          <w:iCs/>
          <w:color w:val="EE0000"/>
        </w:rPr>
        <w:t>Excel</w:t>
      </w:r>
      <w:r w:rsidRPr="00C82CA3">
        <w:rPr>
          <w:rFonts w:cstheme="minorHAnsi"/>
          <w:i/>
          <w:iCs/>
          <w:color w:val="EE0000"/>
        </w:rPr>
        <w:t xml:space="preserve"> formatu) </w:t>
      </w:r>
    </w:p>
    <w:p w14:paraId="7EC874D2" w14:textId="2EB47179" w:rsidR="00CB5907" w:rsidRPr="003277FD" w:rsidRDefault="00CB5907" w:rsidP="00320E15">
      <w:pPr>
        <w:jc w:val="right"/>
        <w:rPr>
          <w:rFonts w:ascii="Arial" w:hAnsi="Arial" w:cs="Arial"/>
        </w:rPr>
      </w:pP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2542869A" w14:textId="051395AD" w:rsidR="00C82CA3" w:rsidRDefault="00320E15" w:rsidP="00AD0035">
      <w:pPr>
        <w:spacing w:line="240" w:lineRule="auto"/>
        <w:ind w:firstLine="0"/>
        <w:jc w:val="right"/>
        <w:rPr>
          <w:rFonts w:cstheme="minorHAnsi"/>
        </w:rPr>
      </w:pPr>
      <w:bookmarkStart w:id="34" w:name="_Pirkimo_sąlygų_2"/>
      <w:bookmarkStart w:id="35" w:name="_Hlk86825377"/>
      <w:bookmarkStart w:id="36" w:name="_Ref38540913"/>
      <w:bookmarkStart w:id="37" w:name="_Ref38898051"/>
      <w:bookmarkStart w:id="38" w:name="_Ref38901392"/>
      <w:bookmarkStart w:id="39" w:name="_Toc48053189"/>
      <w:bookmarkStart w:id="40" w:name="_Toc85706892"/>
      <w:bookmarkEnd w:id="34"/>
      <w:r w:rsidRPr="00A76EAF">
        <w:rPr>
          <w:rFonts w:cstheme="minorHAnsi"/>
        </w:rPr>
        <w:lastRenderedPageBreak/>
        <w:t xml:space="preserve">Pirkimo sąlygų </w:t>
      </w:r>
      <w:r w:rsidR="000B54A7">
        <w:rPr>
          <w:rFonts w:cstheme="minorHAnsi"/>
        </w:rPr>
        <w:t>4</w:t>
      </w:r>
      <w:r w:rsidRPr="00A76EAF">
        <w:rPr>
          <w:rFonts w:cstheme="minorHAnsi"/>
        </w:rPr>
        <w:t xml:space="preserve"> priedas</w:t>
      </w:r>
      <w:r>
        <w:rPr>
          <w:rFonts w:cstheme="minorHAnsi"/>
        </w:rPr>
        <w:t xml:space="preserve"> </w:t>
      </w:r>
    </w:p>
    <w:p w14:paraId="5C340B64" w14:textId="78085720" w:rsidR="00DE609E" w:rsidRDefault="00AD0035" w:rsidP="00AD0035">
      <w:pPr>
        <w:spacing w:line="240" w:lineRule="auto"/>
        <w:ind w:firstLine="0"/>
        <w:jc w:val="right"/>
        <w:rPr>
          <w:rFonts w:cstheme="minorHAnsi"/>
        </w:rPr>
      </w:pPr>
      <w:r>
        <w:rPr>
          <w:rFonts w:cstheme="minorHAnsi"/>
        </w:rPr>
        <w:t>„</w:t>
      </w:r>
      <w:r w:rsidR="00B30014">
        <w:rPr>
          <w:rFonts w:cstheme="minorHAnsi"/>
        </w:rPr>
        <w:t>Tiekėjų kvalifikacijos</w:t>
      </w:r>
      <w:r w:rsidR="00DE609E">
        <w:rPr>
          <w:rFonts w:cstheme="minorHAnsi"/>
        </w:rPr>
        <w:t xml:space="preserve"> ir</w:t>
      </w:r>
      <w:r w:rsidR="00B30014">
        <w:rPr>
          <w:rFonts w:cstheme="minorHAnsi"/>
        </w:rPr>
        <w:t xml:space="preserve"> aplinkos apsaugos vadybos</w:t>
      </w:r>
    </w:p>
    <w:p w14:paraId="506A51EC" w14:textId="751C5D4B" w:rsidR="00AD0035" w:rsidRDefault="00B30014" w:rsidP="00AD0035">
      <w:pPr>
        <w:spacing w:line="240" w:lineRule="auto"/>
        <w:ind w:firstLine="0"/>
        <w:jc w:val="right"/>
        <w:rPr>
          <w:rFonts w:cstheme="minorHAnsi"/>
        </w:rPr>
      </w:pPr>
      <w:r>
        <w:rPr>
          <w:rFonts w:cstheme="minorHAnsi"/>
        </w:rPr>
        <w:t xml:space="preserve"> sistemos standartų</w:t>
      </w:r>
      <w:r w:rsidR="00DE609E">
        <w:rPr>
          <w:rFonts w:cstheme="minorHAnsi"/>
        </w:rPr>
        <w:t xml:space="preserve"> laikymosi reikalavimai</w:t>
      </w:r>
      <w:r w:rsidR="00AD0035">
        <w:rPr>
          <w:rFonts w:cstheme="minorHAnsi"/>
        </w:rPr>
        <w:t>“</w:t>
      </w:r>
    </w:p>
    <w:p w14:paraId="5006018A" w14:textId="77777777" w:rsidR="00C82CA3" w:rsidRDefault="00C82CA3" w:rsidP="00AD0035">
      <w:pPr>
        <w:spacing w:line="240" w:lineRule="auto"/>
        <w:ind w:firstLine="0"/>
        <w:jc w:val="right"/>
        <w:rPr>
          <w:rFonts w:cstheme="minorHAnsi"/>
        </w:rPr>
      </w:pPr>
    </w:p>
    <w:p w14:paraId="233DC1DA" w14:textId="7E891398" w:rsidR="00B30014" w:rsidRPr="00D76CB3" w:rsidRDefault="00B30014" w:rsidP="00B30014">
      <w:pPr>
        <w:pStyle w:val="Paantrat"/>
        <w:jc w:val="center"/>
        <w:rPr>
          <w:rFonts w:cstheme="minorHAnsi"/>
          <w:smallCaps/>
        </w:rPr>
      </w:pPr>
      <w:r w:rsidRPr="00D76CB3">
        <w:rPr>
          <w:rFonts w:cstheme="minorHAnsi"/>
          <w:smallCaps/>
        </w:rPr>
        <w:t xml:space="preserve">TIEKĖJŲ KVALIFIKACIJOS REIKALAVIMAI IR REIKALAVIMAI LAIKYTIS </w:t>
      </w:r>
      <w:r w:rsidRPr="00D76CB3">
        <w:rPr>
          <w:rFonts w:cstheme="minorHAnsi"/>
          <w:lang w:eastAsia="en-US"/>
        </w:rPr>
        <w:t>APLINKOS APSAUGOS VADYBOS SISTEMOS STANDARTŲ</w:t>
      </w:r>
    </w:p>
    <w:p w14:paraId="541650CF" w14:textId="77777777" w:rsidR="00220E05" w:rsidRDefault="00220E05" w:rsidP="00220E05">
      <w:pPr>
        <w:pStyle w:val="Sraopastraipa"/>
        <w:numPr>
          <w:ilvl w:val="0"/>
          <w:numId w:val="37"/>
        </w:numPr>
        <w:spacing w:line="240" w:lineRule="auto"/>
        <w:ind w:left="0" w:firstLine="360"/>
        <w:rPr>
          <w:rFonts w:cstheme="minorHAnsi"/>
          <w:sz w:val="22"/>
          <w:szCs w:val="22"/>
        </w:rPr>
      </w:pPr>
      <w:r w:rsidRPr="00220E05">
        <w:rPr>
          <w:rFonts w:cstheme="minorHAnsi"/>
          <w:sz w:val="22"/>
          <w:szCs w:val="22"/>
        </w:rPr>
        <w:t>Atitiktis  Tiekėjų kvalifikacijos ir aplinkos apsaugos vadybos sistemų standartų reikalavimams turi būti įgyta iki pasiūlymų pateikimo termino pabaigos ir tai turi būti užfiksuota atitiktį pagrindžiančiuose dokumentuose.</w:t>
      </w:r>
    </w:p>
    <w:p w14:paraId="627386B4" w14:textId="789DC1C7" w:rsidR="006E52AB" w:rsidRPr="006E52AB" w:rsidRDefault="006E52AB" w:rsidP="006E52AB">
      <w:pPr>
        <w:pStyle w:val="Sraopastraipa"/>
        <w:numPr>
          <w:ilvl w:val="0"/>
          <w:numId w:val="37"/>
        </w:numPr>
        <w:tabs>
          <w:tab w:val="left" w:pos="851"/>
        </w:tabs>
        <w:spacing w:line="276" w:lineRule="auto"/>
        <w:ind w:left="0" w:firstLine="360"/>
        <w:rPr>
          <w:rFonts w:cstheme="minorHAnsi"/>
        </w:rPr>
      </w:pPr>
      <w:r w:rsidRPr="006E52AB">
        <w:rPr>
          <w:rFonts w:cstheme="minorHAnsi"/>
        </w:rPr>
        <w:t>Tiekėjo kvalifikacija turi atitikti šiame priede nustatytus reikalavimus kvalifikacijai. 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5ACBAFD1" w14:textId="2CEF4FD1" w:rsidR="00754E71" w:rsidRPr="006E52AB" w:rsidRDefault="00754E71" w:rsidP="006E52AB">
      <w:pPr>
        <w:pStyle w:val="Sraopastraipa"/>
        <w:tabs>
          <w:tab w:val="left" w:pos="851"/>
        </w:tabs>
        <w:spacing w:line="276" w:lineRule="auto"/>
        <w:ind w:left="567" w:firstLine="0"/>
        <w:rPr>
          <w:rFonts w:cstheme="minorHAnsi"/>
          <w:i/>
          <w:iCs/>
        </w:rPr>
      </w:pPr>
      <w:r w:rsidRPr="006E52AB">
        <w:rPr>
          <w:rFonts w:cstheme="minorHAnsi"/>
          <w:i/>
          <w:iCs/>
        </w:rPr>
        <w:t>1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
        <w:gridCol w:w="3304"/>
        <w:gridCol w:w="3376"/>
        <w:gridCol w:w="2609"/>
      </w:tblGrid>
      <w:tr w:rsidR="00DE609E" w:rsidRPr="00D76CB3" w14:paraId="3C30898F" w14:textId="132DE524" w:rsidTr="00220E05">
        <w:tc>
          <w:tcPr>
            <w:tcW w:w="265" w:type="pct"/>
            <w:vAlign w:val="center"/>
          </w:tcPr>
          <w:p w14:paraId="15D946A5" w14:textId="6343683C" w:rsidR="00DE609E" w:rsidRPr="00D76CB3" w:rsidRDefault="00DE609E" w:rsidP="00DE609E">
            <w:pPr>
              <w:ind w:firstLine="0"/>
              <w:jc w:val="center"/>
              <w:rPr>
                <w:rFonts w:cstheme="minorHAnsi"/>
                <w:b/>
                <w:bCs/>
                <w:i/>
                <w:iCs/>
                <w:sz w:val="22"/>
                <w:szCs w:val="22"/>
              </w:rPr>
            </w:pPr>
            <w:r w:rsidRPr="00AB6E94">
              <w:rPr>
                <w:rFonts w:eastAsia="Aptos"/>
                <w:b/>
                <w:bCs/>
              </w:rPr>
              <w:t>Eil. Nr.</w:t>
            </w:r>
          </w:p>
        </w:tc>
        <w:tc>
          <w:tcPr>
            <w:tcW w:w="1684" w:type="pct"/>
            <w:vAlign w:val="center"/>
          </w:tcPr>
          <w:p w14:paraId="4B77E070" w14:textId="7F115B16" w:rsidR="00DE609E" w:rsidRPr="00D76CB3" w:rsidRDefault="00DE609E" w:rsidP="00DE609E">
            <w:pPr>
              <w:ind w:firstLine="0"/>
              <w:jc w:val="center"/>
              <w:rPr>
                <w:rFonts w:cstheme="minorHAnsi"/>
                <w:b/>
                <w:bCs/>
                <w:i/>
                <w:iCs/>
                <w:sz w:val="22"/>
                <w:szCs w:val="22"/>
              </w:rPr>
            </w:pPr>
            <w:r w:rsidRPr="00AB6E94">
              <w:rPr>
                <w:b/>
                <w:bCs/>
              </w:rPr>
              <w:t>Kvalifikacijos reikalavimai</w:t>
            </w:r>
          </w:p>
        </w:tc>
        <w:tc>
          <w:tcPr>
            <w:tcW w:w="1721" w:type="pct"/>
            <w:vAlign w:val="center"/>
          </w:tcPr>
          <w:p w14:paraId="50EA00E1" w14:textId="77AB74FA" w:rsidR="00DE609E" w:rsidRPr="00D76CB3" w:rsidRDefault="00DE609E" w:rsidP="00DE609E">
            <w:pPr>
              <w:ind w:firstLine="0"/>
              <w:jc w:val="center"/>
              <w:rPr>
                <w:rFonts w:cstheme="minorHAnsi"/>
                <w:b/>
                <w:bCs/>
                <w:i/>
                <w:iCs/>
                <w:sz w:val="22"/>
                <w:szCs w:val="22"/>
              </w:rPr>
            </w:pPr>
            <w:r w:rsidRPr="00AB6E94">
              <w:rPr>
                <w:b/>
                <w:bCs/>
              </w:rPr>
              <w:t>Atitiktį reikalavimui įrodantys dokumentai</w:t>
            </w:r>
          </w:p>
        </w:tc>
        <w:tc>
          <w:tcPr>
            <w:tcW w:w="1330" w:type="pct"/>
          </w:tcPr>
          <w:p w14:paraId="6F127A57" w14:textId="32D8A58D" w:rsidR="00DE609E" w:rsidRPr="00AB6E94" w:rsidRDefault="00DE609E" w:rsidP="00DE609E">
            <w:pPr>
              <w:autoSpaceDE w:val="0"/>
              <w:autoSpaceDN w:val="0"/>
              <w:adjustRightInd w:val="0"/>
              <w:ind w:firstLine="0"/>
              <w:jc w:val="center"/>
              <w:rPr>
                <w:b/>
                <w:bCs/>
                <w:color w:val="000000"/>
              </w:rPr>
            </w:pPr>
            <w:r w:rsidRPr="00AB6E94">
              <w:rPr>
                <w:b/>
                <w:bCs/>
                <w:color w:val="000000"/>
              </w:rPr>
              <w:t>Subjektas, kuris turi atitikti reikalavimą</w:t>
            </w:r>
          </w:p>
          <w:p w14:paraId="62BC5E15" w14:textId="77777777" w:rsidR="00DE609E" w:rsidRPr="00D76CB3" w:rsidRDefault="00DE609E" w:rsidP="00DE609E">
            <w:pPr>
              <w:ind w:firstLine="0"/>
              <w:jc w:val="center"/>
              <w:rPr>
                <w:rFonts w:cstheme="minorHAnsi"/>
                <w:b/>
                <w:bCs/>
                <w:i/>
                <w:iCs/>
                <w:sz w:val="22"/>
                <w:szCs w:val="22"/>
              </w:rPr>
            </w:pPr>
          </w:p>
        </w:tc>
      </w:tr>
      <w:tr w:rsidR="00DE609E" w:rsidRPr="00D76CB3" w14:paraId="5D6EDBC6" w14:textId="6F723AD2" w:rsidTr="00DE609E">
        <w:tc>
          <w:tcPr>
            <w:tcW w:w="3670" w:type="pct"/>
            <w:gridSpan w:val="3"/>
          </w:tcPr>
          <w:p w14:paraId="2D1A1A47" w14:textId="77777777" w:rsidR="00DE609E" w:rsidRPr="00D76CB3" w:rsidRDefault="00DE609E" w:rsidP="00403C3F">
            <w:pPr>
              <w:pStyle w:val="Sraopastraipa"/>
              <w:jc w:val="center"/>
              <w:rPr>
                <w:rFonts w:cstheme="minorHAnsi"/>
                <w:b/>
                <w:i/>
              </w:rPr>
            </w:pPr>
            <w:r w:rsidRPr="00D76CB3">
              <w:rPr>
                <w:rFonts w:cstheme="minorHAnsi"/>
                <w:b/>
                <w:i/>
              </w:rPr>
              <w:t>Techninis ir profesinis pajėgumas</w:t>
            </w:r>
          </w:p>
        </w:tc>
        <w:tc>
          <w:tcPr>
            <w:tcW w:w="1330" w:type="pct"/>
          </w:tcPr>
          <w:p w14:paraId="0C477969" w14:textId="77777777" w:rsidR="00DE609E" w:rsidRPr="00D76CB3" w:rsidRDefault="00DE609E" w:rsidP="00403C3F">
            <w:pPr>
              <w:pStyle w:val="Sraopastraipa"/>
              <w:jc w:val="center"/>
              <w:rPr>
                <w:rFonts w:cstheme="minorHAnsi"/>
                <w:b/>
                <w:i/>
              </w:rPr>
            </w:pPr>
          </w:p>
        </w:tc>
      </w:tr>
      <w:tr w:rsidR="00DE609E" w:rsidRPr="00D76CB3" w14:paraId="52362F25" w14:textId="2D097302" w:rsidTr="00220E05">
        <w:tc>
          <w:tcPr>
            <w:tcW w:w="265" w:type="pct"/>
          </w:tcPr>
          <w:p w14:paraId="00F22DCD" w14:textId="0C0A5849" w:rsidR="00DE609E" w:rsidRPr="00DE609E" w:rsidRDefault="00DE609E" w:rsidP="00DE609E">
            <w:pPr>
              <w:ind w:firstLine="0"/>
              <w:rPr>
                <w:rFonts w:cstheme="minorHAnsi"/>
              </w:rPr>
            </w:pPr>
            <w:r w:rsidRPr="00DE609E">
              <w:rPr>
                <w:rFonts w:cstheme="minorHAnsi"/>
              </w:rPr>
              <w:t xml:space="preserve">1. </w:t>
            </w:r>
          </w:p>
        </w:tc>
        <w:tc>
          <w:tcPr>
            <w:tcW w:w="1684" w:type="pct"/>
            <w:tcBorders>
              <w:top w:val="single" w:sz="4" w:space="0" w:color="auto"/>
              <w:left w:val="single" w:sz="4" w:space="0" w:color="auto"/>
              <w:bottom w:val="single" w:sz="4" w:space="0" w:color="auto"/>
              <w:right w:val="single" w:sz="4" w:space="0" w:color="auto"/>
            </w:tcBorders>
          </w:tcPr>
          <w:p w14:paraId="65D3B00B" w14:textId="0F0E3D96" w:rsidR="00DE609E" w:rsidRPr="00D76CB3" w:rsidRDefault="00DE609E" w:rsidP="000E5B71">
            <w:pPr>
              <w:spacing w:line="240" w:lineRule="auto"/>
              <w:ind w:firstLine="364"/>
              <w:rPr>
                <w:rFonts w:cstheme="minorHAnsi"/>
                <w:kern w:val="2"/>
                <w:lang w:eastAsia="en-US"/>
                <w14:ligatures w14:val="standardContextual"/>
              </w:rPr>
            </w:pPr>
            <w:r w:rsidRPr="00D76CB3">
              <w:rPr>
                <w:rFonts w:cstheme="minorHAnsi"/>
                <w:kern w:val="2"/>
                <w:lang w:eastAsia="en-US"/>
                <w14:ligatures w14:val="standardContextual"/>
              </w:rPr>
              <w:t xml:space="preserve">Tiekėjas turi turėti bent </w:t>
            </w:r>
            <w:r w:rsidRPr="00D76CB3">
              <w:rPr>
                <w:rFonts w:cstheme="minorHAnsi"/>
                <w:b/>
                <w:kern w:val="2"/>
                <w:lang w:eastAsia="en-US"/>
                <w14:ligatures w14:val="standardContextual"/>
              </w:rPr>
              <w:t>1 (vieną)</w:t>
            </w:r>
            <w:r w:rsidRPr="00D76CB3">
              <w:rPr>
                <w:rFonts w:cstheme="minorHAnsi"/>
                <w:kern w:val="2"/>
                <w:lang w:eastAsia="en-US"/>
                <w14:ligatures w14:val="standardContextual"/>
              </w:rPr>
              <w:t xml:space="preserve"> specialistą, kuri</w:t>
            </w:r>
            <w:r w:rsidR="00592C37">
              <w:rPr>
                <w:rFonts w:cstheme="minorHAnsi"/>
                <w:kern w:val="2"/>
                <w:lang w:eastAsia="en-US"/>
                <w14:ligatures w14:val="standardContextual"/>
              </w:rPr>
              <w:t>s turi</w:t>
            </w:r>
            <w:r w:rsidRPr="00D76CB3">
              <w:rPr>
                <w:rFonts w:cstheme="minorHAnsi"/>
                <w:kern w:val="2"/>
                <w:lang w:eastAsia="en-US"/>
                <w14:ligatures w14:val="standardContextual"/>
              </w:rPr>
              <w:t xml:space="preserve"> teis</w:t>
            </w:r>
            <w:r w:rsidR="005D4F52">
              <w:rPr>
                <w:rFonts w:cstheme="minorHAnsi"/>
                <w:kern w:val="2"/>
                <w:lang w:eastAsia="en-US"/>
                <w14:ligatures w14:val="standardContextual"/>
              </w:rPr>
              <w:t>ę</w:t>
            </w:r>
            <w:r w:rsidRPr="00D76CB3">
              <w:rPr>
                <w:rFonts w:cstheme="minorHAnsi"/>
                <w:kern w:val="2"/>
                <w:lang w:eastAsia="en-US"/>
                <w14:ligatures w14:val="standardContextual"/>
              </w:rPr>
              <w:t xml:space="preserve"> eiti </w:t>
            </w:r>
            <w:r w:rsidR="00516803" w:rsidRPr="00516803">
              <w:rPr>
                <w:rFonts w:cstheme="minorHAnsi"/>
                <w:b/>
                <w:bCs/>
                <w:kern w:val="2"/>
                <w:lang w:eastAsia="en-US"/>
                <w14:ligatures w14:val="standardContextual"/>
              </w:rPr>
              <w:t>nesudėtingojo</w:t>
            </w:r>
            <w:r w:rsidR="00516803">
              <w:rPr>
                <w:rFonts w:cstheme="minorHAnsi"/>
                <w:kern w:val="2"/>
                <w:lang w:eastAsia="en-US"/>
                <w14:ligatures w14:val="standardContextual"/>
              </w:rPr>
              <w:t xml:space="preserve"> </w:t>
            </w:r>
            <w:r w:rsidRPr="00D76CB3">
              <w:rPr>
                <w:rFonts w:cstheme="minorHAnsi"/>
                <w:b/>
                <w:bCs/>
                <w:kern w:val="2"/>
                <w:lang w:eastAsia="en-US"/>
                <w14:ligatures w14:val="standardContextual"/>
              </w:rPr>
              <w:t>statinio statybos vadovo</w:t>
            </w:r>
            <w:r w:rsidRPr="00D76CB3">
              <w:rPr>
                <w:rFonts w:cstheme="minorHAnsi"/>
                <w:kern w:val="2"/>
                <w:lang w:eastAsia="en-US"/>
                <w14:ligatures w14:val="standardContextual"/>
              </w:rPr>
              <w:t xml:space="preserve"> pareigas.</w:t>
            </w:r>
          </w:p>
          <w:p w14:paraId="485EC218" w14:textId="425D72B1" w:rsidR="00DE609E" w:rsidRPr="00D76CB3" w:rsidRDefault="00592C37" w:rsidP="000E5B71">
            <w:pPr>
              <w:ind w:firstLine="222"/>
              <w:rPr>
                <w:rFonts w:cstheme="minorHAnsi"/>
                <w:b/>
                <w:bCs/>
                <w:kern w:val="2"/>
                <w:lang w:eastAsia="en-US"/>
                <w14:ligatures w14:val="standardContextual"/>
              </w:rPr>
            </w:pPr>
            <w:r>
              <w:rPr>
                <w:rFonts w:cstheme="minorHAnsi"/>
                <w:b/>
                <w:bCs/>
                <w:kern w:val="2"/>
                <w:lang w:eastAsia="en-US"/>
                <w14:ligatures w14:val="standardContextual"/>
              </w:rPr>
              <w:t>Teisinis pagrindas: Statybos įstatymo 2 str. 1 d. arba 92 d.</w:t>
            </w:r>
          </w:p>
          <w:p w14:paraId="32FF07AA" w14:textId="77777777" w:rsidR="00DE609E" w:rsidRPr="00D76CB3" w:rsidRDefault="00DE609E" w:rsidP="00403C3F">
            <w:pPr>
              <w:rPr>
                <w:rFonts w:cstheme="minorHAnsi"/>
              </w:rPr>
            </w:pPr>
          </w:p>
          <w:p w14:paraId="36628FA6" w14:textId="77777777" w:rsidR="00DE609E" w:rsidRPr="00D76CB3" w:rsidRDefault="00DE609E" w:rsidP="00220E05">
            <w:pPr>
              <w:ind w:firstLine="578"/>
              <w:rPr>
                <w:rFonts w:cstheme="minorHAnsi"/>
                <w:lang w:eastAsia="en-US"/>
              </w:rPr>
            </w:pPr>
          </w:p>
        </w:tc>
        <w:tc>
          <w:tcPr>
            <w:tcW w:w="1721" w:type="pct"/>
            <w:tcBorders>
              <w:top w:val="single" w:sz="4" w:space="0" w:color="auto"/>
              <w:left w:val="single" w:sz="4" w:space="0" w:color="auto"/>
              <w:bottom w:val="single" w:sz="4" w:space="0" w:color="auto"/>
              <w:right w:val="single" w:sz="4" w:space="0" w:color="auto"/>
            </w:tcBorders>
          </w:tcPr>
          <w:p w14:paraId="7E2DAD4A" w14:textId="4A5F1F75" w:rsidR="00DE609E" w:rsidRPr="00D76CB3" w:rsidRDefault="00DE609E" w:rsidP="00403C3F">
            <w:pPr>
              <w:pStyle w:val="Default"/>
              <w:spacing w:line="276" w:lineRule="auto"/>
              <w:jc w:val="both"/>
              <w:rPr>
                <w:rFonts w:asciiTheme="minorHAnsi" w:hAnsiTheme="minorHAnsi" w:cstheme="minorHAnsi"/>
                <w:b/>
                <w:bCs/>
                <w:color w:val="auto"/>
                <w:kern w:val="2"/>
                <w:sz w:val="21"/>
                <w:szCs w:val="21"/>
                <w:lang w:eastAsia="en-US"/>
                <w14:ligatures w14:val="standardContextual"/>
              </w:rPr>
            </w:pPr>
            <w:r w:rsidRPr="00D76CB3">
              <w:rPr>
                <w:rFonts w:asciiTheme="minorHAnsi" w:hAnsiTheme="minorHAnsi" w:cstheme="minorHAnsi"/>
                <w:b/>
                <w:bCs/>
                <w:color w:val="auto"/>
                <w:kern w:val="2"/>
                <w:sz w:val="21"/>
                <w:szCs w:val="21"/>
                <w:lang w:eastAsia="en-US"/>
                <w14:ligatures w14:val="standardContextual"/>
              </w:rPr>
              <w:t xml:space="preserve">Nustatytas galimas </w:t>
            </w:r>
            <w:r w:rsidR="000E5B71">
              <w:rPr>
                <w:rFonts w:asciiTheme="minorHAnsi" w:hAnsiTheme="minorHAnsi" w:cstheme="minorHAnsi"/>
                <w:b/>
                <w:bCs/>
                <w:color w:val="auto"/>
                <w:kern w:val="2"/>
                <w:sz w:val="21"/>
                <w:szCs w:val="21"/>
                <w:lang w:eastAsia="en-US"/>
                <w14:ligatures w14:val="standardContextual"/>
              </w:rPr>
              <w:t xml:space="preserve">pirkimo </w:t>
            </w:r>
            <w:r w:rsidRPr="00D76CB3">
              <w:rPr>
                <w:rFonts w:asciiTheme="minorHAnsi" w:hAnsiTheme="minorHAnsi" w:cstheme="minorHAnsi"/>
                <w:b/>
                <w:bCs/>
                <w:color w:val="auto"/>
                <w:kern w:val="2"/>
                <w:sz w:val="21"/>
                <w:szCs w:val="21"/>
                <w:lang w:eastAsia="en-US"/>
                <w14:ligatures w14:val="standardContextual"/>
              </w:rPr>
              <w:t>laimėtojas turės pateikti:</w:t>
            </w:r>
          </w:p>
          <w:p w14:paraId="395DF5DB" w14:textId="6DC93401" w:rsidR="00DE609E" w:rsidRPr="00D76CB3" w:rsidRDefault="00DE609E" w:rsidP="00403C3F">
            <w:pPr>
              <w:pStyle w:val="Pagrindinistekstas"/>
              <w:tabs>
                <w:tab w:val="left" w:pos="426"/>
              </w:tabs>
              <w:ind w:firstLine="0"/>
              <w:rPr>
                <w:rFonts w:cstheme="minorHAnsi"/>
                <w:kern w:val="2"/>
                <w:szCs w:val="21"/>
                <w:lang w:eastAsia="en-US"/>
                <w14:ligatures w14:val="standardContextual"/>
              </w:rPr>
            </w:pPr>
            <w:r w:rsidRPr="00D76CB3">
              <w:rPr>
                <w:rFonts w:eastAsia="Calibri" w:cstheme="minorHAnsi"/>
                <w:b/>
                <w:bCs/>
                <w:kern w:val="2"/>
                <w:szCs w:val="21"/>
                <w:lang w:eastAsia="en-US"/>
                <w14:ligatures w14:val="standardContextual"/>
              </w:rPr>
              <w:t>1</w:t>
            </w:r>
            <w:r w:rsidRPr="00D76CB3">
              <w:rPr>
                <w:rFonts w:eastAsia="Calibri" w:cstheme="minorHAnsi"/>
                <w:kern w:val="2"/>
                <w:szCs w:val="21"/>
                <w:lang w:eastAsia="en-US"/>
                <w14:ligatures w14:val="standardContextual"/>
              </w:rPr>
              <w:t>. Specialistų sąraš</w:t>
            </w:r>
            <w:r w:rsidR="000E5B71">
              <w:rPr>
                <w:rFonts w:eastAsia="Calibri" w:cstheme="minorHAnsi"/>
                <w:kern w:val="2"/>
                <w:szCs w:val="21"/>
                <w:lang w:eastAsia="en-US"/>
                <w14:ligatures w14:val="standardContextual"/>
              </w:rPr>
              <w:t>ą</w:t>
            </w:r>
            <w:r w:rsidRPr="00D76CB3">
              <w:rPr>
                <w:rFonts w:eastAsia="Calibri" w:cstheme="minorHAnsi"/>
                <w:kern w:val="2"/>
                <w:szCs w:val="21"/>
                <w:lang w:eastAsia="en-US"/>
                <w14:ligatures w14:val="standardContextual"/>
              </w:rPr>
              <w:t xml:space="preserve"> (</w:t>
            </w:r>
            <w:r w:rsidRPr="00D76CB3">
              <w:rPr>
                <w:rFonts w:eastAsia="Calibri" w:cstheme="minorHAnsi"/>
                <w:i/>
                <w:iCs/>
                <w:kern w:val="2"/>
                <w:szCs w:val="21"/>
                <w:lang w:eastAsia="en-US"/>
                <w14:ligatures w14:val="standardContextual"/>
              </w:rPr>
              <w:t>laisva forma</w:t>
            </w:r>
            <w:r w:rsidRPr="00D76CB3">
              <w:rPr>
                <w:rFonts w:eastAsia="Calibri" w:cstheme="minorHAnsi"/>
                <w:kern w:val="2"/>
                <w:szCs w:val="21"/>
                <w:lang w:eastAsia="en-US"/>
                <w14:ligatures w14:val="standardContextual"/>
              </w:rPr>
              <w:t>).</w:t>
            </w:r>
          </w:p>
          <w:p w14:paraId="746E25BA" w14:textId="4552A383" w:rsidR="00DE609E" w:rsidRPr="00D76CB3" w:rsidRDefault="00DE609E" w:rsidP="005D4F52">
            <w:pPr>
              <w:pStyle w:val="Pagrindinistekstas"/>
              <w:tabs>
                <w:tab w:val="left" w:pos="426"/>
              </w:tabs>
              <w:spacing w:line="240" w:lineRule="auto"/>
              <w:ind w:firstLine="0"/>
              <w:rPr>
                <w:rFonts w:cstheme="minorHAnsi"/>
                <w:kern w:val="2"/>
                <w:szCs w:val="21"/>
                <w:lang w:eastAsia="en-US"/>
                <w14:ligatures w14:val="standardContextual"/>
              </w:rPr>
            </w:pPr>
            <w:r w:rsidRPr="00D76CB3">
              <w:rPr>
                <w:rFonts w:cstheme="minorHAnsi"/>
                <w:b/>
                <w:bCs/>
                <w:kern w:val="2"/>
                <w:szCs w:val="21"/>
                <w:lang w:eastAsia="en-US"/>
                <w14:ligatures w14:val="standardContextual"/>
              </w:rPr>
              <w:t>2.</w:t>
            </w:r>
            <w:r w:rsidRPr="00D76CB3">
              <w:rPr>
                <w:rFonts w:cstheme="minorHAnsi"/>
                <w:kern w:val="2"/>
                <w:szCs w:val="21"/>
                <w:lang w:eastAsia="en-US"/>
                <w14:ligatures w14:val="standardContextual"/>
              </w:rPr>
              <w:t xml:space="preserve"> </w:t>
            </w:r>
            <w:r w:rsidR="005D4F52">
              <w:rPr>
                <w:rFonts w:cstheme="minorHAnsi"/>
                <w:kern w:val="2"/>
                <w:szCs w:val="21"/>
                <w:lang w:eastAsia="en-US"/>
                <w14:ligatures w14:val="standardContextual"/>
              </w:rPr>
              <w:t xml:space="preserve">Architekto </w:t>
            </w:r>
            <w:r w:rsidR="000E5B71">
              <w:rPr>
                <w:rFonts w:cstheme="minorHAnsi"/>
                <w:kern w:val="2"/>
                <w:szCs w:val="21"/>
                <w:lang w:eastAsia="en-US"/>
                <w14:ligatures w14:val="standardContextual"/>
              </w:rPr>
              <w:t>ar</w:t>
            </w:r>
            <w:r w:rsidR="005D4F52">
              <w:rPr>
                <w:rFonts w:cstheme="minorHAnsi"/>
                <w:kern w:val="2"/>
                <w:szCs w:val="21"/>
                <w:lang w:eastAsia="en-US"/>
                <w14:ligatures w14:val="standardContextual"/>
              </w:rPr>
              <w:t xml:space="preserve"> statybos inžinieriaus išsilavinimą liudijančių diplomų kopij</w:t>
            </w:r>
            <w:r w:rsidR="000E5B71">
              <w:rPr>
                <w:rFonts w:cstheme="minorHAnsi"/>
                <w:kern w:val="2"/>
                <w:szCs w:val="21"/>
                <w:lang w:eastAsia="en-US"/>
                <w14:ligatures w14:val="standardContextual"/>
              </w:rPr>
              <w:t>as</w:t>
            </w:r>
            <w:r w:rsidR="005D4F52">
              <w:rPr>
                <w:rFonts w:cstheme="minorHAnsi"/>
                <w:kern w:val="2"/>
                <w:szCs w:val="21"/>
                <w:lang w:eastAsia="en-US"/>
                <w14:ligatures w14:val="standardContextual"/>
              </w:rPr>
              <w:t>.</w:t>
            </w:r>
          </w:p>
          <w:p w14:paraId="40AA3BA5" w14:textId="77777777" w:rsidR="00DE609E" w:rsidRPr="00220E05" w:rsidRDefault="00DE609E" w:rsidP="00220E05">
            <w:pPr>
              <w:pStyle w:val="Pagrindinistekstas"/>
              <w:tabs>
                <w:tab w:val="left" w:pos="426"/>
              </w:tabs>
              <w:spacing w:line="240" w:lineRule="auto"/>
              <w:ind w:firstLine="0"/>
              <w:rPr>
                <w:rFonts w:cstheme="minorHAnsi"/>
                <w:i/>
                <w:iCs/>
                <w:kern w:val="2"/>
                <w:sz w:val="20"/>
                <w:lang w:eastAsia="en-US"/>
                <w14:ligatures w14:val="standardContextual"/>
              </w:rPr>
            </w:pPr>
            <w:r w:rsidRPr="00220E05">
              <w:rPr>
                <w:rFonts w:cstheme="minorHAnsi"/>
                <w:i/>
                <w:iCs/>
                <w:kern w:val="2"/>
                <w:sz w:val="20"/>
                <w:lang w:eastAsia="en-US"/>
                <w14:ligatures w14:val="standardContextual"/>
              </w:rPr>
              <w:t>Užsienio šalies specialistui išduotas dokumentas, patvirtinantis turimą kvalifikaciją kilmės šalyje (užsienio šalių specialistai iki sutarties pasirašymo turi gauti Lietuvos Respublikos statybos įstatymo nustatyta tvarka išduotą teisės pripažinimo dokumentą).</w:t>
            </w:r>
          </w:p>
          <w:p w14:paraId="015C610B" w14:textId="77777777" w:rsidR="00DE609E" w:rsidRPr="00220E05" w:rsidRDefault="00DE609E" w:rsidP="00220E05">
            <w:pPr>
              <w:pStyle w:val="Pagrindinistekstas"/>
              <w:tabs>
                <w:tab w:val="left" w:pos="426"/>
              </w:tabs>
              <w:spacing w:line="240" w:lineRule="auto"/>
              <w:ind w:firstLine="0"/>
              <w:rPr>
                <w:rFonts w:cstheme="minorHAnsi"/>
                <w:kern w:val="2"/>
                <w:sz w:val="20"/>
                <w:lang w:eastAsia="en-US"/>
                <w14:ligatures w14:val="standardContextual"/>
              </w:rPr>
            </w:pPr>
            <w:r w:rsidRPr="00220E05">
              <w:rPr>
                <w:rFonts w:cstheme="minorHAnsi"/>
                <w:b/>
                <w:bCs/>
                <w:kern w:val="2"/>
                <w:sz w:val="20"/>
                <w:lang w:eastAsia="en-US"/>
                <w14:ligatures w14:val="standardContextual"/>
              </w:rPr>
              <w:t>Pastabos.</w:t>
            </w:r>
            <w:r w:rsidRPr="00220E05">
              <w:rPr>
                <w:rFonts w:cstheme="minorHAnsi"/>
                <w:kern w:val="2"/>
                <w:sz w:val="20"/>
                <w:lang w:eastAsia="en-US"/>
                <w14:ligatures w14:val="standardContextual"/>
              </w:rPr>
              <w:t xml:space="preserve">  </w:t>
            </w:r>
          </w:p>
          <w:p w14:paraId="5003902D" w14:textId="77777777" w:rsidR="00DE609E" w:rsidRPr="00220E05" w:rsidRDefault="00DE609E" w:rsidP="00220E05">
            <w:pPr>
              <w:pStyle w:val="Pagrindinistekstas"/>
              <w:tabs>
                <w:tab w:val="left" w:pos="426"/>
              </w:tabs>
              <w:spacing w:line="240" w:lineRule="auto"/>
              <w:ind w:firstLine="0"/>
              <w:rPr>
                <w:rFonts w:cstheme="minorHAnsi"/>
                <w:i/>
                <w:iCs/>
                <w:kern w:val="2"/>
                <w:sz w:val="20"/>
                <w:lang w:eastAsia="en-US"/>
                <w14:ligatures w14:val="standardContextual"/>
              </w:rPr>
            </w:pPr>
            <w:r w:rsidRPr="00220E05">
              <w:rPr>
                <w:rFonts w:cstheme="minorHAnsi"/>
                <w:i/>
                <w:iCs/>
                <w:kern w:val="2"/>
                <w:sz w:val="20"/>
                <w:lang w:eastAsia="en-US"/>
                <w14:ligatures w14:val="standardContextual"/>
              </w:rPr>
              <w:t xml:space="preserve">-Jei </w:t>
            </w:r>
            <w:r w:rsidRPr="00220E05">
              <w:rPr>
                <w:rFonts w:cstheme="minorHAnsi"/>
                <w:bCs/>
                <w:i/>
                <w:iCs/>
                <w:kern w:val="2"/>
                <w:sz w:val="20"/>
                <w:lang w:eastAsia="en-US"/>
                <w14:ligatures w14:val="standardContextual"/>
              </w:rPr>
              <w:t>kvalifikacija yra grindžiama nurodant specialistą, kuris nėra tiekėjo, jungtinės veiklos partnerio (-</w:t>
            </w:r>
            <w:proofErr w:type="spellStart"/>
            <w:r w:rsidRPr="00220E05">
              <w:rPr>
                <w:rFonts w:cstheme="minorHAnsi"/>
                <w:bCs/>
                <w:i/>
                <w:iCs/>
                <w:kern w:val="2"/>
                <w:sz w:val="20"/>
                <w:lang w:eastAsia="en-US"/>
                <w14:ligatures w14:val="standardContextual"/>
              </w:rPr>
              <w:t>ių</w:t>
            </w:r>
            <w:proofErr w:type="spellEnd"/>
            <w:r w:rsidRPr="00220E05">
              <w:rPr>
                <w:rFonts w:cstheme="minorHAnsi"/>
                <w:bCs/>
                <w:i/>
                <w:iCs/>
                <w:kern w:val="2"/>
                <w:sz w:val="20"/>
                <w:lang w:eastAsia="en-US"/>
                <w14:ligatures w14:val="standardContextual"/>
              </w:rPr>
              <w:t>) ar subtiekėjo (-ų) darbuotojas, tačiau yra ketinamas įdarbinti sutarties vykdymo metu, tokiu atveju specialistas turi būti išviešintas pasiūlyme</w:t>
            </w:r>
            <w:r w:rsidRPr="00220E05">
              <w:rPr>
                <w:rFonts w:cstheme="minorHAnsi"/>
                <w:b/>
                <w:i/>
                <w:iCs/>
                <w:kern w:val="2"/>
                <w:sz w:val="20"/>
                <w:lang w:eastAsia="en-US"/>
                <w14:ligatures w14:val="standardContextual"/>
              </w:rPr>
              <w:t xml:space="preserve"> </w:t>
            </w:r>
            <w:r w:rsidRPr="00220E05">
              <w:rPr>
                <w:rFonts w:cstheme="minorHAnsi"/>
                <w:bCs/>
                <w:i/>
                <w:iCs/>
                <w:kern w:val="2"/>
                <w:sz w:val="20"/>
                <w:lang w:eastAsia="en-US"/>
                <w14:ligatures w14:val="standardContextual"/>
              </w:rPr>
              <w:t xml:space="preserve">bei </w:t>
            </w:r>
            <w:r w:rsidRPr="00220E05">
              <w:rPr>
                <w:rFonts w:cstheme="minorHAnsi"/>
                <w:i/>
                <w:iCs/>
                <w:kern w:val="2"/>
                <w:sz w:val="20"/>
                <w:lang w:eastAsia="en-US"/>
                <w14:ligatures w14:val="standardContextual"/>
              </w:rPr>
              <w:t>tiekėjas privalo pateikti tiekėjo ir siūlomo specialisto teisinio pobūdžio ryšių pagrindimo dokumento ‒ dvišalio (tiekėjo ir būsimo darbuotojo (specialisto) pasirašyto dokumento ‒ ketinimo protokolo ar preliminaraus susitarimo dėl darbo santykių sukūrimo pagal darbo sutartį, kopiją.</w:t>
            </w:r>
          </w:p>
          <w:p w14:paraId="33BEFC7F" w14:textId="77777777" w:rsidR="00DE609E" w:rsidRPr="00220E05" w:rsidRDefault="00DE609E" w:rsidP="00220E05">
            <w:pPr>
              <w:spacing w:line="240" w:lineRule="auto"/>
              <w:rPr>
                <w:rFonts w:cstheme="minorHAnsi"/>
                <w:i/>
                <w:iCs/>
                <w:kern w:val="2"/>
                <w:sz w:val="20"/>
                <w:szCs w:val="20"/>
                <w:lang w:eastAsia="en-US"/>
                <w14:ligatures w14:val="standardContextual"/>
              </w:rPr>
            </w:pPr>
            <w:r w:rsidRPr="00220E05">
              <w:rPr>
                <w:rFonts w:cstheme="minorHAnsi"/>
                <w:i/>
                <w:iCs/>
                <w:kern w:val="2"/>
                <w:sz w:val="20"/>
                <w:szCs w:val="20"/>
                <w:lang w:eastAsia="en-US"/>
                <w14:ligatures w14:val="standardContextual"/>
              </w:rPr>
              <w:t xml:space="preserve">-Tiekėjas gali teikti ir aukštesnę kvalifikaciją įrodančius SSVA </w:t>
            </w:r>
            <w:r w:rsidRPr="00220E05">
              <w:rPr>
                <w:rFonts w:cstheme="minorHAnsi"/>
                <w:i/>
                <w:iCs/>
                <w:kern w:val="2"/>
                <w:sz w:val="20"/>
                <w:szCs w:val="20"/>
                <w:lang w:eastAsia="en-US"/>
                <w14:ligatures w14:val="standardContextual"/>
              </w:rPr>
              <w:lastRenderedPageBreak/>
              <w:t>(iki 2022-04-30 SPSC)</w:t>
            </w:r>
            <w:r w:rsidRPr="00220E05">
              <w:rPr>
                <w:rFonts w:cstheme="minorHAnsi"/>
                <w:kern w:val="2"/>
                <w:sz w:val="20"/>
                <w:szCs w:val="20"/>
                <w:lang w:eastAsia="en-US"/>
                <w14:ligatures w14:val="standardContextual"/>
              </w:rPr>
              <w:t xml:space="preserve"> </w:t>
            </w:r>
            <w:r w:rsidRPr="00220E05">
              <w:rPr>
                <w:rFonts w:cstheme="minorHAnsi"/>
                <w:i/>
                <w:iCs/>
                <w:kern w:val="2"/>
                <w:sz w:val="20"/>
                <w:szCs w:val="20"/>
                <w:lang w:eastAsia="en-US"/>
                <w14:ligatures w14:val="standardContextual"/>
              </w:rPr>
              <w:t>institucijų išduotus kvalifikacijos atestatus.</w:t>
            </w:r>
          </w:p>
          <w:p w14:paraId="40E95387" w14:textId="78DAAC13" w:rsidR="00DE609E" w:rsidRPr="00D76CB3" w:rsidRDefault="00DE609E" w:rsidP="00403C3F">
            <w:pPr>
              <w:widowControl w:val="0"/>
              <w:ind w:right="28"/>
              <w:jc w:val="center"/>
              <w:rPr>
                <w:rFonts w:cstheme="minorHAnsi"/>
                <w:lang w:eastAsia="en-US"/>
              </w:rPr>
            </w:pPr>
            <w:r w:rsidRPr="00D76CB3">
              <w:rPr>
                <w:rFonts w:cstheme="minorHAnsi"/>
                <w:b/>
                <w:i/>
                <w:kern w:val="2"/>
                <w:lang w:eastAsia="en-US"/>
                <w14:ligatures w14:val="standardContextual"/>
              </w:rPr>
              <w:t>CVP IS priemonėmis pateikiamos skaitmeninės dokumentų kopijos</w:t>
            </w:r>
          </w:p>
        </w:tc>
        <w:tc>
          <w:tcPr>
            <w:tcW w:w="1330" w:type="pct"/>
            <w:tcBorders>
              <w:top w:val="single" w:sz="4" w:space="0" w:color="auto"/>
              <w:left w:val="single" w:sz="4" w:space="0" w:color="auto"/>
              <w:bottom w:val="single" w:sz="4" w:space="0" w:color="auto"/>
              <w:right w:val="single" w:sz="4" w:space="0" w:color="auto"/>
            </w:tcBorders>
          </w:tcPr>
          <w:p w14:paraId="67141651" w14:textId="6C7C5B83" w:rsidR="00DE609E" w:rsidRPr="00DE609E" w:rsidRDefault="00DE609E" w:rsidP="00DE609E">
            <w:pPr>
              <w:pStyle w:val="Sraopastraipa"/>
              <w:numPr>
                <w:ilvl w:val="0"/>
                <w:numId w:val="14"/>
              </w:numPr>
              <w:tabs>
                <w:tab w:val="left" w:pos="307"/>
              </w:tabs>
              <w:spacing w:line="240" w:lineRule="auto"/>
              <w:ind w:left="0" w:firstLine="24"/>
              <w:rPr>
                <w:kern w:val="2"/>
                <w:sz w:val="20"/>
                <w:szCs w:val="20"/>
                <w14:ligatures w14:val="standardContextual"/>
              </w:rPr>
            </w:pPr>
            <w:r w:rsidRPr="00DE609E">
              <w:rPr>
                <w:kern w:val="2"/>
                <w:sz w:val="20"/>
                <w:szCs w:val="20"/>
                <w14:ligatures w14:val="standardContextual"/>
              </w:rPr>
              <w:lastRenderedPageBreak/>
              <w:t>jeigu pasiūlymą teikia ūkio subjektų grupė – reikalavimą turi atitikti ūkio subjektų grupės nario (-</w:t>
            </w:r>
            <w:proofErr w:type="spellStart"/>
            <w:r w:rsidRPr="00DE609E">
              <w:rPr>
                <w:kern w:val="2"/>
                <w:sz w:val="20"/>
                <w:szCs w:val="20"/>
                <w14:ligatures w14:val="standardContextual"/>
              </w:rPr>
              <w:t>ių</w:t>
            </w:r>
            <w:proofErr w:type="spellEnd"/>
            <w:r w:rsidRPr="00DE609E">
              <w:rPr>
                <w:kern w:val="2"/>
                <w:sz w:val="20"/>
                <w:szCs w:val="20"/>
                <w14:ligatures w14:val="standardContextual"/>
              </w:rPr>
              <w:t>) specialistai, atsižvelgiant į jų prisiimamus įsipareigojimus pirkimo sutarčiai vykdyti;</w:t>
            </w:r>
          </w:p>
          <w:p w14:paraId="584E73C2" w14:textId="066821CF" w:rsidR="00DE609E" w:rsidRPr="00DE609E" w:rsidRDefault="00DE609E" w:rsidP="00DE609E">
            <w:pPr>
              <w:pStyle w:val="Sraopastraipa"/>
              <w:numPr>
                <w:ilvl w:val="0"/>
                <w:numId w:val="14"/>
              </w:numPr>
              <w:spacing w:line="240" w:lineRule="auto"/>
              <w:ind w:left="0" w:firstLine="0"/>
              <w:rPr>
                <w:kern w:val="2"/>
                <w:sz w:val="20"/>
                <w:szCs w:val="20"/>
                <w14:ligatures w14:val="standardContextual"/>
              </w:rPr>
            </w:pPr>
            <w:r w:rsidRPr="00DE609E">
              <w:rPr>
                <w:kern w:val="2"/>
                <w:sz w:val="20"/>
                <w:szCs w:val="20"/>
                <w14:ligatures w14:val="standardContextual"/>
              </w:rPr>
              <w:t>tiekėjas gali remtis kitų ūkio subjektų pajėgumais tik tuo atveju, jeigu tie subjektai (jų darbuotojai) patys vykdys tą pirkimo sutarties dalį, kuriai reikia jų turimų pajėgumų;</w:t>
            </w:r>
          </w:p>
          <w:p w14:paraId="5E8DE09A" w14:textId="0D60147D" w:rsidR="00DE609E" w:rsidRPr="00220E05" w:rsidRDefault="00DE609E" w:rsidP="00220E05">
            <w:pPr>
              <w:pStyle w:val="Default"/>
              <w:numPr>
                <w:ilvl w:val="0"/>
                <w:numId w:val="14"/>
              </w:numPr>
              <w:spacing w:line="276" w:lineRule="auto"/>
              <w:ind w:left="0" w:firstLine="0"/>
              <w:jc w:val="both"/>
              <w:rPr>
                <w:rFonts w:asciiTheme="minorHAnsi" w:hAnsiTheme="minorHAnsi" w:cstheme="minorHAnsi"/>
                <w:b/>
                <w:bCs/>
                <w:color w:val="auto"/>
                <w:kern w:val="2"/>
                <w:sz w:val="21"/>
                <w:szCs w:val="21"/>
                <w:lang w:eastAsia="en-US"/>
                <w14:ligatures w14:val="standardContextual"/>
              </w:rPr>
            </w:pPr>
            <w:r w:rsidRPr="00220E05">
              <w:rPr>
                <w:rFonts w:asciiTheme="minorHAnsi" w:hAnsiTheme="minorHAnsi" w:cstheme="minorHAnsi"/>
                <w:kern w:val="2"/>
                <w:sz w:val="20"/>
                <w:szCs w:val="20"/>
                <w14:ligatures w14:val="standardContextual"/>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03BB74C3" w14:textId="77777777" w:rsidR="00B30014" w:rsidRPr="00D76CB3" w:rsidRDefault="00B30014" w:rsidP="00B30014">
      <w:pPr>
        <w:pStyle w:val="Sraopastraipa"/>
        <w:ind w:left="567"/>
        <w:rPr>
          <w:rFonts w:cstheme="minorHAnsi"/>
        </w:rPr>
      </w:pPr>
    </w:p>
    <w:p w14:paraId="47241B7A" w14:textId="12B9CEBD" w:rsidR="00B30014" w:rsidRPr="00DE609E" w:rsidRDefault="00B30014" w:rsidP="006E52AB">
      <w:pPr>
        <w:pStyle w:val="Sraopastraipa"/>
        <w:numPr>
          <w:ilvl w:val="0"/>
          <w:numId w:val="37"/>
        </w:numPr>
        <w:rPr>
          <w:rFonts w:eastAsiaTheme="minorHAnsi" w:cstheme="minorHAnsi"/>
          <w:lang w:eastAsia="en-US"/>
        </w:rPr>
      </w:pPr>
      <w:r w:rsidRPr="00DE609E">
        <w:rPr>
          <w:rFonts w:eastAsia="Calibri" w:cstheme="minorHAnsi"/>
          <w:lang w:eastAsia="en-US"/>
        </w:rPr>
        <w:t>Tiekėjai turi atitikti šiame priede nustatytus reikalavimus</w:t>
      </w:r>
      <w:r w:rsidRPr="00DE609E">
        <w:rPr>
          <w:rFonts w:eastAsiaTheme="minorHAnsi" w:cstheme="minorHAnsi"/>
          <w:lang w:eastAsia="en-US"/>
        </w:rPr>
        <w:t xml:space="preserve"> dėl </w:t>
      </w:r>
      <w:r w:rsidRPr="00DE609E">
        <w:rPr>
          <w:rFonts w:eastAsia="Calibri" w:cstheme="minorHAnsi"/>
          <w:iCs/>
          <w:lang w:eastAsia="en-US"/>
        </w:rPr>
        <w:t>aplinkos apsaugos vadybos sistemos standartų</w:t>
      </w:r>
      <w:r w:rsidRPr="00DE609E">
        <w:rPr>
          <w:rFonts w:eastAsiaTheme="minorHAnsi" w:cstheme="minorHAnsi"/>
          <w:lang w:eastAsia="en-US"/>
        </w:rPr>
        <w:t xml:space="preserve"> laikymosi.</w:t>
      </w:r>
    </w:p>
    <w:p w14:paraId="4F3EEF23" w14:textId="6D883677" w:rsidR="00B30014" w:rsidRPr="003D0AFE" w:rsidRDefault="00754E71" w:rsidP="00754E71">
      <w:pPr>
        <w:tabs>
          <w:tab w:val="left" w:pos="709"/>
        </w:tabs>
        <w:ind w:firstLine="567"/>
        <w:jc w:val="left"/>
        <w:rPr>
          <w:rFonts w:eastAsiaTheme="minorHAnsi" w:cstheme="minorHAnsi"/>
          <w:i/>
          <w:iCs/>
          <w:lang w:eastAsia="en-US"/>
        </w:rPr>
      </w:pPr>
      <w:r w:rsidRPr="003D0AFE">
        <w:rPr>
          <w:rFonts w:eastAsiaTheme="minorHAnsi" w:cstheme="minorHAnsi"/>
          <w:i/>
          <w:iCs/>
          <w:lang w:eastAsia="en-US"/>
        </w:rPr>
        <w:t>2</w:t>
      </w:r>
      <w:r w:rsidRPr="003D0AFE">
        <w:rPr>
          <w:rFonts w:eastAsia="Calibri" w:cstheme="minorHAnsi"/>
          <w:i/>
          <w:iCs/>
          <w:lang w:eastAsia="en-US"/>
        </w:rPr>
        <w:t xml:space="preserve"> lentelė</w:t>
      </w:r>
    </w:p>
    <w:tbl>
      <w:tblPr>
        <w:tblStyle w:val="TableGrid3"/>
        <w:tblW w:w="9776" w:type="dxa"/>
        <w:tblLook w:val="04A0" w:firstRow="1" w:lastRow="0" w:firstColumn="1" w:lastColumn="0" w:noHBand="0" w:noVBand="1"/>
      </w:tblPr>
      <w:tblGrid>
        <w:gridCol w:w="704"/>
        <w:gridCol w:w="2826"/>
        <w:gridCol w:w="3408"/>
        <w:gridCol w:w="2838"/>
      </w:tblGrid>
      <w:tr w:rsidR="00220E05" w:rsidRPr="00D76CB3" w14:paraId="0467F936" w14:textId="132F4F23" w:rsidTr="00220E05">
        <w:trPr>
          <w:cantSplit/>
          <w:tblHeader/>
        </w:trPr>
        <w:tc>
          <w:tcPr>
            <w:tcW w:w="70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C68E70F" w14:textId="77777777" w:rsidR="00220E05" w:rsidRPr="00220E05" w:rsidRDefault="00220E05" w:rsidP="00403C3F">
            <w:pPr>
              <w:ind w:firstLine="22"/>
              <w:rPr>
                <w:rFonts w:asciiTheme="minorHAnsi" w:hAnsiTheme="minorHAnsi" w:cstheme="minorHAnsi"/>
                <w:b/>
                <w:bCs/>
              </w:rPr>
            </w:pPr>
            <w:r w:rsidRPr="00220E05">
              <w:rPr>
                <w:rFonts w:asciiTheme="minorHAnsi" w:eastAsiaTheme="minorHAnsi" w:hAnsiTheme="minorHAnsi" w:cstheme="minorHAnsi"/>
                <w:b/>
                <w:bCs/>
              </w:rPr>
              <w:t>Eil. Nr.</w:t>
            </w:r>
          </w:p>
        </w:tc>
        <w:tc>
          <w:tcPr>
            <w:tcW w:w="282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F750005" w14:textId="77777777" w:rsidR="00220E05" w:rsidRPr="00220E05" w:rsidRDefault="00220E05" w:rsidP="00220E05">
            <w:pPr>
              <w:ind w:firstLine="0"/>
              <w:jc w:val="center"/>
              <w:rPr>
                <w:rFonts w:asciiTheme="minorHAnsi" w:eastAsiaTheme="minorHAnsi" w:hAnsiTheme="minorHAnsi" w:cstheme="minorHAnsi"/>
                <w:b/>
                <w:bCs/>
              </w:rPr>
            </w:pPr>
            <w:r w:rsidRPr="00220E05">
              <w:rPr>
                <w:rFonts w:asciiTheme="minorHAnsi" w:hAnsiTheme="minorHAnsi" w:cstheme="minorHAnsi"/>
                <w:b/>
                <w:bCs/>
                <w:color w:val="000000"/>
              </w:rPr>
              <w:t xml:space="preserve">Reikalavimas </w:t>
            </w:r>
            <w:r w:rsidRPr="00220E05">
              <w:rPr>
                <w:rFonts w:asciiTheme="minorHAnsi" w:eastAsiaTheme="minorHAnsi" w:hAnsiTheme="minorHAnsi" w:cstheme="minorHAnsi"/>
                <w:b/>
                <w:bCs/>
                <w:lang w:eastAsia="en-US"/>
              </w:rPr>
              <w:t xml:space="preserve">dėl </w:t>
            </w:r>
            <w:r w:rsidRPr="00220E05">
              <w:rPr>
                <w:rFonts w:asciiTheme="minorHAnsi" w:eastAsia="Calibri" w:hAnsiTheme="minorHAnsi" w:cstheme="minorHAnsi"/>
                <w:b/>
                <w:bCs/>
                <w:iCs/>
                <w:lang w:eastAsia="en-US"/>
              </w:rPr>
              <w:t>aplinkos apsaugos vadybos sistemos standartų</w:t>
            </w:r>
            <w:r w:rsidRPr="00220E05">
              <w:rPr>
                <w:rFonts w:asciiTheme="minorHAnsi" w:eastAsiaTheme="minorHAnsi" w:hAnsiTheme="minorHAnsi" w:cstheme="minorHAnsi"/>
                <w:b/>
                <w:bCs/>
                <w:lang w:eastAsia="en-US"/>
              </w:rPr>
              <w:t xml:space="preserve"> laikymosi</w:t>
            </w:r>
          </w:p>
        </w:tc>
        <w:tc>
          <w:tcPr>
            <w:tcW w:w="340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68E83ED" w14:textId="77777777" w:rsidR="00220E05" w:rsidRPr="00220E05" w:rsidRDefault="00220E05" w:rsidP="00220E05">
            <w:pPr>
              <w:autoSpaceDE w:val="0"/>
              <w:autoSpaceDN w:val="0"/>
              <w:adjustRightInd w:val="0"/>
              <w:ind w:firstLine="0"/>
              <w:jc w:val="center"/>
              <w:rPr>
                <w:rFonts w:asciiTheme="minorHAnsi" w:hAnsiTheme="minorHAnsi" w:cstheme="minorHAnsi"/>
                <w:b/>
                <w:bCs/>
                <w:color w:val="000000"/>
              </w:rPr>
            </w:pPr>
            <w:r w:rsidRPr="00220E05">
              <w:rPr>
                <w:rFonts w:asciiTheme="minorHAnsi" w:hAnsiTheme="minorHAnsi" w:cstheme="minorHAnsi"/>
                <w:b/>
                <w:bCs/>
                <w:color w:val="000000"/>
              </w:rPr>
              <w:t>Atitiktį reikalavimui įrodantys dokumentai</w:t>
            </w:r>
          </w:p>
        </w:tc>
        <w:tc>
          <w:tcPr>
            <w:tcW w:w="283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8BDA535" w14:textId="77777777" w:rsidR="00220E05" w:rsidRPr="00220E05" w:rsidRDefault="00220E05" w:rsidP="00220E05">
            <w:pPr>
              <w:autoSpaceDE w:val="0"/>
              <w:autoSpaceDN w:val="0"/>
              <w:adjustRightInd w:val="0"/>
              <w:ind w:firstLine="0"/>
              <w:jc w:val="center"/>
              <w:rPr>
                <w:rFonts w:asciiTheme="minorHAnsi" w:hAnsiTheme="minorHAnsi" w:cstheme="minorHAnsi"/>
                <w:b/>
                <w:bCs/>
                <w:color w:val="000000"/>
              </w:rPr>
            </w:pPr>
            <w:r w:rsidRPr="00220E05">
              <w:rPr>
                <w:rFonts w:asciiTheme="minorHAnsi" w:hAnsiTheme="minorHAnsi" w:cstheme="minorHAnsi"/>
                <w:b/>
                <w:bCs/>
                <w:color w:val="000000"/>
              </w:rPr>
              <w:t>Subjektas, kuris turi atitikti reikalavimą</w:t>
            </w:r>
          </w:p>
          <w:p w14:paraId="18FBB334" w14:textId="77777777" w:rsidR="00220E05" w:rsidRPr="00220E05" w:rsidRDefault="00220E05" w:rsidP="00403C3F">
            <w:pPr>
              <w:autoSpaceDE w:val="0"/>
              <w:autoSpaceDN w:val="0"/>
              <w:adjustRightInd w:val="0"/>
              <w:jc w:val="center"/>
              <w:rPr>
                <w:rFonts w:asciiTheme="minorHAnsi" w:hAnsiTheme="minorHAnsi" w:cstheme="minorHAnsi"/>
                <w:b/>
                <w:bCs/>
                <w:color w:val="000000"/>
              </w:rPr>
            </w:pPr>
          </w:p>
        </w:tc>
      </w:tr>
      <w:tr w:rsidR="00220E05" w:rsidRPr="00D76CB3" w14:paraId="1EABC1B4" w14:textId="0B16A24B" w:rsidTr="00220E05">
        <w:tc>
          <w:tcPr>
            <w:tcW w:w="704" w:type="dxa"/>
            <w:tcBorders>
              <w:top w:val="single" w:sz="4" w:space="0" w:color="000000"/>
              <w:left w:val="single" w:sz="4" w:space="0" w:color="000000"/>
              <w:bottom w:val="single" w:sz="4" w:space="0" w:color="000000"/>
              <w:right w:val="single" w:sz="4" w:space="0" w:color="000000"/>
            </w:tcBorders>
          </w:tcPr>
          <w:p w14:paraId="23D0457D" w14:textId="77777777" w:rsidR="00220E05" w:rsidRPr="00D76CB3" w:rsidRDefault="00220E05" w:rsidP="00220E05">
            <w:pPr>
              <w:ind w:firstLine="22"/>
              <w:jc w:val="center"/>
              <w:rPr>
                <w:rFonts w:asciiTheme="minorHAnsi" w:eastAsiaTheme="minorHAnsi" w:hAnsiTheme="minorHAnsi" w:cstheme="minorHAnsi"/>
              </w:rPr>
            </w:pPr>
            <w:r w:rsidRPr="00D76CB3">
              <w:rPr>
                <w:rFonts w:asciiTheme="minorHAnsi" w:eastAsiaTheme="minorHAnsi" w:hAnsiTheme="minorHAnsi" w:cstheme="minorHAnsi"/>
              </w:rPr>
              <w:t>1.</w:t>
            </w:r>
          </w:p>
        </w:tc>
        <w:tc>
          <w:tcPr>
            <w:tcW w:w="2826" w:type="dxa"/>
            <w:tcBorders>
              <w:top w:val="single" w:sz="4" w:space="0" w:color="000000"/>
              <w:left w:val="single" w:sz="4" w:space="0" w:color="000000"/>
              <w:bottom w:val="single" w:sz="4" w:space="0" w:color="000000"/>
              <w:right w:val="single" w:sz="4" w:space="0" w:color="000000"/>
            </w:tcBorders>
          </w:tcPr>
          <w:p w14:paraId="0806A115" w14:textId="77777777" w:rsidR="00220E05" w:rsidRPr="00D6490C" w:rsidRDefault="00220E05" w:rsidP="00220E05">
            <w:pPr>
              <w:ind w:firstLine="467"/>
              <w:rPr>
                <w:rFonts w:asciiTheme="minorHAnsi" w:hAnsiTheme="minorHAnsi" w:cstheme="minorHAnsi"/>
              </w:rPr>
            </w:pPr>
            <w:r w:rsidRPr="00D6490C">
              <w:rPr>
                <w:rFonts w:asciiTheme="minorHAnsi" w:hAnsiTheme="minorHAnsi" w:cstheme="minorHAnsi"/>
              </w:rPr>
              <w:t>Tiekėjas Susisiekimo komunikacijų pogrupyje „Gatvės“ vykdydamas statybos darbus, laikosi:</w:t>
            </w:r>
          </w:p>
          <w:p w14:paraId="015E5FD9" w14:textId="77777777" w:rsidR="00220E05" w:rsidRPr="00D76CB3" w:rsidRDefault="00220E05" w:rsidP="00220E05">
            <w:pPr>
              <w:ind w:firstLine="467"/>
              <w:rPr>
                <w:rFonts w:asciiTheme="minorHAnsi" w:hAnsiTheme="minorHAnsi" w:cstheme="minorHAnsi"/>
              </w:rPr>
            </w:pPr>
            <w:r w:rsidRPr="00D76CB3">
              <w:rPr>
                <w:rFonts w:asciiTheme="minorHAnsi" w:hAnsiTheme="minorHAnsi" w:cstheme="minorHAnsi"/>
              </w:rPr>
              <w:t xml:space="preserve">-  2009 m. lapkričio 25 d. Europos Parlamento ir Tarybos reglamentu (EB) Nr. 1221/2009 pripažįstamos Europos Sąjungos aplinkos apsaugos vadybos ir audito sistemos (angl. </w:t>
            </w:r>
            <w:proofErr w:type="spellStart"/>
            <w:r w:rsidRPr="00D76CB3">
              <w:rPr>
                <w:rFonts w:asciiTheme="minorHAnsi" w:hAnsiTheme="minorHAnsi" w:cstheme="minorHAnsi"/>
              </w:rPr>
              <w:t>Eco-Managment</w:t>
            </w:r>
            <w:proofErr w:type="spellEnd"/>
            <w:r w:rsidRPr="00D76CB3">
              <w:rPr>
                <w:rFonts w:asciiTheme="minorHAnsi" w:hAnsiTheme="minorHAnsi" w:cstheme="minorHAnsi"/>
              </w:rPr>
              <w:t xml:space="preserve"> </w:t>
            </w:r>
            <w:proofErr w:type="spellStart"/>
            <w:r w:rsidRPr="00D76CB3">
              <w:rPr>
                <w:rFonts w:asciiTheme="minorHAnsi" w:hAnsiTheme="minorHAnsi" w:cstheme="minorHAnsi"/>
              </w:rPr>
              <w:t>and</w:t>
            </w:r>
            <w:proofErr w:type="spellEnd"/>
            <w:r w:rsidRPr="00D76CB3">
              <w:rPr>
                <w:rFonts w:asciiTheme="minorHAnsi" w:hAnsiTheme="minorHAnsi" w:cstheme="minorHAnsi"/>
              </w:rPr>
              <w:t xml:space="preserve"> </w:t>
            </w:r>
            <w:proofErr w:type="spellStart"/>
            <w:r w:rsidRPr="00D76CB3">
              <w:rPr>
                <w:rFonts w:asciiTheme="minorHAnsi" w:hAnsiTheme="minorHAnsi" w:cstheme="minorHAnsi"/>
              </w:rPr>
              <w:t>Audit</w:t>
            </w:r>
            <w:proofErr w:type="spellEnd"/>
            <w:r w:rsidRPr="00D76CB3">
              <w:rPr>
                <w:rFonts w:asciiTheme="minorHAnsi" w:hAnsiTheme="minorHAnsi" w:cstheme="minorHAnsi"/>
              </w:rPr>
              <w:t xml:space="preserve"> </w:t>
            </w:r>
            <w:proofErr w:type="spellStart"/>
            <w:r w:rsidRPr="00D76CB3">
              <w:rPr>
                <w:rFonts w:asciiTheme="minorHAnsi" w:hAnsiTheme="minorHAnsi" w:cstheme="minorHAnsi"/>
              </w:rPr>
              <w:t>Scheme</w:t>
            </w:r>
            <w:proofErr w:type="spellEnd"/>
            <w:r w:rsidRPr="00D76CB3">
              <w:rPr>
                <w:rFonts w:asciiTheme="minorHAnsi" w:hAnsiTheme="minorHAnsi" w:cstheme="minorHAnsi"/>
              </w:rPr>
              <w:t>, EMAS) arba pagal minėto reglamento 45 straipsnį pripažįstamos kitos aplinkos apsaugos vadybos sistemos reikalavimų, arba</w:t>
            </w:r>
          </w:p>
          <w:p w14:paraId="1C8FCAAC" w14:textId="77777777" w:rsidR="00220E05" w:rsidRPr="00D76CB3" w:rsidRDefault="00220E05" w:rsidP="00220E05">
            <w:pPr>
              <w:ind w:firstLine="325"/>
              <w:rPr>
                <w:rFonts w:asciiTheme="minorHAnsi" w:hAnsiTheme="minorHAnsi" w:cstheme="minorHAnsi"/>
              </w:rPr>
            </w:pPr>
            <w:r w:rsidRPr="00D76CB3">
              <w:rPr>
                <w:rFonts w:asciiTheme="minorHAnsi" w:hAnsiTheme="minorHAnsi" w:cstheme="minorHAnsi"/>
              </w:rPr>
              <w:t>- standarto LST EN ISO 14001:2015 (arba lygiaverčio standarto) reikalavimų.</w:t>
            </w:r>
          </w:p>
          <w:p w14:paraId="37AED737" w14:textId="50D888AA" w:rsidR="00220E05" w:rsidRPr="00D76CB3" w:rsidRDefault="00220E05" w:rsidP="00403C3F">
            <w:pPr>
              <w:autoSpaceDE w:val="0"/>
              <w:autoSpaceDN w:val="0"/>
              <w:adjustRightInd w:val="0"/>
              <w:rPr>
                <w:rFonts w:asciiTheme="minorHAnsi" w:hAnsiTheme="minorHAnsi" w:cstheme="minorHAnsi"/>
                <w:color w:val="000000"/>
              </w:rPr>
            </w:pPr>
          </w:p>
        </w:tc>
        <w:tc>
          <w:tcPr>
            <w:tcW w:w="3408" w:type="dxa"/>
            <w:tcBorders>
              <w:top w:val="single" w:sz="4" w:space="0" w:color="000000"/>
              <w:left w:val="single" w:sz="4" w:space="0" w:color="000000"/>
              <w:bottom w:val="single" w:sz="4" w:space="0" w:color="000000"/>
              <w:right w:val="single" w:sz="4" w:space="0" w:color="000000"/>
            </w:tcBorders>
          </w:tcPr>
          <w:p w14:paraId="49833D89" w14:textId="77777777" w:rsidR="00220E05" w:rsidRPr="00D76CB3" w:rsidRDefault="00220E05" w:rsidP="00220E05">
            <w:pPr>
              <w:ind w:firstLine="467"/>
              <w:rPr>
                <w:rFonts w:asciiTheme="minorHAnsi" w:hAnsiTheme="minorHAnsi" w:cstheme="minorHAnsi"/>
              </w:rPr>
            </w:pPr>
            <w:r w:rsidRPr="00D76CB3">
              <w:rPr>
                <w:rFonts w:asciiTheme="minorHAnsi" w:hAnsiTheme="minorHAnsi" w:cstheme="minorHAnsi"/>
              </w:rPr>
              <w:t>Nepriklausomos sertifikavimo įstaigos išduotas sertifikatas, patvirtinantis, kad tiekėjas laikosi:</w:t>
            </w:r>
          </w:p>
          <w:p w14:paraId="4ADC8178" w14:textId="63A73961" w:rsidR="00220E05" w:rsidRPr="00D76CB3" w:rsidRDefault="00220E05" w:rsidP="00220E05">
            <w:pPr>
              <w:ind w:firstLine="467"/>
              <w:rPr>
                <w:rFonts w:asciiTheme="minorHAnsi" w:hAnsiTheme="minorHAnsi" w:cstheme="minorHAnsi"/>
              </w:rPr>
            </w:pPr>
            <w:r w:rsidRPr="00D76CB3">
              <w:rPr>
                <w:rFonts w:asciiTheme="minorHAnsi" w:hAnsiTheme="minorHAnsi" w:cstheme="minorHAnsi"/>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14:paraId="085FA420" w14:textId="77777777" w:rsidR="00220E05" w:rsidRPr="00D76CB3" w:rsidRDefault="00220E05" w:rsidP="00220E05">
            <w:pPr>
              <w:ind w:firstLine="467"/>
              <w:rPr>
                <w:rFonts w:asciiTheme="minorHAnsi" w:hAnsiTheme="minorHAnsi" w:cstheme="minorHAnsi"/>
              </w:rPr>
            </w:pPr>
            <w:r w:rsidRPr="00D76CB3">
              <w:rPr>
                <w:rFonts w:asciiTheme="minorHAnsi" w:hAnsiTheme="minorHAnsi" w:cstheme="minorHAnsi"/>
              </w:rPr>
              <w:t>- standarto LST EN ISO 14001:2015 (arba lygiaverčio standarto) reikalavimų.</w:t>
            </w:r>
          </w:p>
          <w:p w14:paraId="582816B2" w14:textId="77777777" w:rsidR="00220E05" w:rsidRPr="00D76CB3" w:rsidRDefault="00220E05" w:rsidP="00403C3F">
            <w:pPr>
              <w:rPr>
                <w:rFonts w:asciiTheme="minorHAnsi" w:hAnsiTheme="minorHAnsi" w:cstheme="minorHAnsi"/>
              </w:rPr>
            </w:pPr>
          </w:p>
          <w:p w14:paraId="14FB97EA" w14:textId="77777777" w:rsidR="00220E05" w:rsidRPr="00D76CB3" w:rsidRDefault="00220E05" w:rsidP="00403C3F">
            <w:pPr>
              <w:rPr>
                <w:rFonts w:asciiTheme="minorHAnsi" w:hAnsiTheme="minorHAnsi" w:cstheme="minorHAnsi"/>
              </w:rPr>
            </w:pPr>
            <w:r w:rsidRPr="00D76CB3">
              <w:rPr>
                <w:rFonts w:asciiTheme="minorHAnsi" w:hAnsiTheme="minorHAnsi" w:cstheme="minorHAnsi"/>
              </w:rPr>
              <w:t>Perkančioji organizacija pripažįsta ir kitose Europos Sąjungos valstybėse – narėse įsisteigusių nepriklausomų įstaigų išduotus lygiaverčius sertifikatus.</w:t>
            </w:r>
          </w:p>
          <w:p w14:paraId="12FF990B" w14:textId="77777777" w:rsidR="00220E05" w:rsidRPr="00D76CB3" w:rsidRDefault="00220E05" w:rsidP="00403C3F">
            <w:pPr>
              <w:rPr>
                <w:rFonts w:asciiTheme="minorHAnsi" w:hAnsiTheme="minorHAnsi" w:cstheme="minorHAnsi"/>
              </w:rPr>
            </w:pPr>
          </w:p>
          <w:p w14:paraId="729EF4D7" w14:textId="476A264F" w:rsidR="00220E05" w:rsidRPr="00D76CB3" w:rsidRDefault="00220E05" w:rsidP="00403C3F">
            <w:pPr>
              <w:rPr>
                <w:rFonts w:asciiTheme="minorHAnsi" w:hAnsiTheme="minorHAnsi" w:cstheme="minorHAnsi"/>
              </w:rPr>
            </w:pPr>
            <w:r w:rsidRPr="00D76CB3">
              <w:rPr>
                <w:rFonts w:asciiTheme="minorHAnsi" w:hAnsiTheme="minorHAnsi" w:cstheme="minorHAnsi"/>
              </w:rPr>
              <w:t xml:space="preserve">Perkančioji organizacija priima ir kitus tiekėjo lygiaverčių aplinkos apsaugos vadybos </w:t>
            </w:r>
            <w:r w:rsidR="008C315D">
              <w:rPr>
                <w:rFonts w:asciiTheme="minorHAnsi" w:hAnsiTheme="minorHAnsi" w:cstheme="minorHAnsi"/>
              </w:rPr>
              <w:t>u</w:t>
            </w:r>
            <w:r w:rsidRPr="00D76CB3">
              <w:rPr>
                <w:rFonts w:asciiTheme="minorHAnsi" w:hAnsiTheme="minorHAnsi" w:cstheme="minorHAnsi"/>
              </w:rPr>
              <w:t>žtikrinimo priemonių įrodymus, kurie patvirtintų, kad:</w:t>
            </w:r>
          </w:p>
          <w:p w14:paraId="5723BEA3" w14:textId="77777777" w:rsidR="00220E05" w:rsidRPr="00D76CB3" w:rsidRDefault="00220E05" w:rsidP="00403C3F">
            <w:pPr>
              <w:rPr>
                <w:rFonts w:asciiTheme="minorHAnsi" w:hAnsiTheme="minorHAnsi" w:cstheme="minorHAnsi"/>
              </w:rPr>
            </w:pPr>
            <w:r w:rsidRPr="00D76CB3">
              <w:rPr>
                <w:rFonts w:asciiTheme="minorHAnsi" w:hAnsiTheme="minorHAnsi" w:cstheme="minorHAnsi"/>
              </w:rPr>
              <w:t>- jo taikomos aplinkos apsaugos vadybos užtikrinimo priemonės atitinka  pagal 2009 m. lapkričio 25 d. Europos Parlamento ir Tarybos reglamentą (EB) Nr. 1221/2009 pripažįstamų aplinkos apsaugos vadybos ir audito sistemų reikalavimus, arba</w:t>
            </w:r>
          </w:p>
          <w:p w14:paraId="115547AA" w14:textId="77777777" w:rsidR="00220E05" w:rsidRPr="00D76CB3" w:rsidRDefault="00220E05" w:rsidP="00403C3F">
            <w:pPr>
              <w:rPr>
                <w:rFonts w:asciiTheme="minorHAnsi" w:hAnsiTheme="minorHAnsi" w:cstheme="minorHAnsi"/>
              </w:rPr>
            </w:pPr>
            <w:r w:rsidRPr="00D76CB3">
              <w:rPr>
                <w:rFonts w:asciiTheme="minorHAnsi" w:hAnsiTheme="minorHAnsi" w:cstheme="minorHAnsi"/>
              </w:rPr>
              <w:t>- jo taikomos aplinkos apsaugos vadybos užtikrinimo priemonės atitinka  standarto LST EN ISO 14001:2015 (arba lygiaverčio standarto) reikalavimus.</w:t>
            </w:r>
          </w:p>
          <w:p w14:paraId="0FAAED13" w14:textId="77777777" w:rsidR="00220E05" w:rsidRPr="00D76CB3" w:rsidRDefault="00220E05" w:rsidP="00403C3F">
            <w:pPr>
              <w:rPr>
                <w:rFonts w:asciiTheme="minorHAnsi" w:hAnsiTheme="minorHAnsi" w:cstheme="minorHAnsi"/>
              </w:rPr>
            </w:pPr>
          </w:p>
          <w:p w14:paraId="2B559ABD" w14:textId="77777777" w:rsidR="00220E05" w:rsidRPr="00D76CB3" w:rsidRDefault="00220E05" w:rsidP="00403C3F">
            <w:pPr>
              <w:rPr>
                <w:rFonts w:asciiTheme="minorHAnsi" w:hAnsiTheme="minorHAnsi" w:cstheme="minorHAnsi"/>
              </w:rPr>
            </w:pPr>
            <w:r w:rsidRPr="00D76CB3">
              <w:rPr>
                <w:rFonts w:asciiTheme="minorHAnsi" w:hAnsiTheme="minorHAnsi" w:cstheme="minorHAnsi"/>
              </w:rPr>
              <w:t xml:space="preserve">Kaip lygiaverčių aplinkos apsaugos vadybos užtikrinimo priemonių įrodymą, tiekėjas gali pateikti parengtų lygiaverčių taikomų aplinkos apsaugos vadybos priemonių aprašymą, parengtą pagal </w:t>
            </w:r>
            <w:r w:rsidRPr="00D76CB3">
              <w:rPr>
                <w:rFonts w:asciiTheme="minorHAnsi" w:hAnsiTheme="minorHAnsi" w:cstheme="minorHAnsi"/>
                <w:bCs/>
                <w:spacing w:val="2"/>
              </w:rPr>
              <w:t xml:space="preserve">Aplinkos apsaugos kriterijų, kuriuos perkančiosios organizacijos ir perkantieji subjektai turi taikyti pirkdamos prekes, paslaugas ar darbus, taikymo tvarkos aprašo 10 </w:t>
            </w:r>
            <w:r w:rsidRPr="00D76CB3">
              <w:rPr>
                <w:rFonts w:asciiTheme="minorHAnsi" w:hAnsiTheme="minorHAnsi" w:cstheme="minorHAnsi"/>
              </w:rPr>
              <w:t>p., arba kitus lygiaverčius įrodymus.</w:t>
            </w:r>
          </w:p>
          <w:p w14:paraId="0E1E1E47" w14:textId="77777777" w:rsidR="00220E05" w:rsidRPr="00D76CB3" w:rsidRDefault="00220E05" w:rsidP="00403C3F">
            <w:pPr>
              <w:autoSpaceDE w:val="0"/>
              <w:autoSpaceDN w:val="0"/>
              <w:adjustRightInd w:val="0"/>
              <w:jc w:val="center"/>
              <w:rPr>
                <w:rStyle w:val="Hipersaitas"/>
                <w:rFonts w:asciiTheme="minorHAnsi" w:hAnsiTheme="minorHAnsi" w:cstheme="minorHAnsi"/>
              </w:rPr>
            </w:pPr>
            <w:hyperlink r:id="rId13" w:history="1">
              <w:r w:rsidRPr="00D76CB3">
                <w:rPr>
                  <w:rStyle w:val="Hipersaitas"/>
                  <w:rFonts w:asciiTheme="minorHAnsi" w:hAnsiTheme="minorHAnsi" w:cstheme="minorHAnsi"/>
                </w:rPr>
                <w:t>https://am.lrv.lt/lt/veiklos-sritys-1/zalieji-pirkimai/aplinkos-apsaugos-kriteriju-taikymo-tvarkos-aprasas</w:t>
              </w:r>
            </w:hyperlink>
            <w:r w:rsidRPr="00D76CB3">
              <w:rPr>
                <w:rStyle w:val="Hipersaitas"/>
                <w:rFonts w:asciiTheme="minorHAnsi" w:hAnsiTheme="minorHAnsi" w:cstheme="minorHAnsi"/>
              </w:rPr>
              <w:t xml:space="preserve"> </w:t>
            </w:r>
          </w:p>
          <w:p w14:paraId="347C4690" w14:textId="77777777" w:rsidR="00220E05" w:rsidRPr="00220E05" w:rsidRDefault="00220E05" w:rsidP="00220E05">
            <w:pPr>
              <w:ind w:firstLine="0"/>
              <w:jc w:val="center"/>
              <w:rPr>
                <w:rFonts w:asciiTheme="minorHAnsi" w:hAnsiTheme="minorHAnsi" w:cstheme="minorHAnsi"/>
                <w:sz w:val="22"/>
                <w:szCs w:val="22"/>
              </w:rPr>
            </w:pPr>
            <w:r w:rsidRPr="00220E05">
              <w:rPr>
                <w:rFonts w:asciiTheme="minorHAnsi" w:hAnsiTheme="minorHAnsi" w:cstheme="minorHAnsi"/>
                <w:b/>
                <w:i/>
                <w:sz w:val="22"/>
                <w:szCs w:val="22"/>
              </w:rPr>
              <w:t>CVP IS priemonėmis pateikiamos skaitmeninės dokumentų kopijos.</w:t>
            </w:r>
          </w:p>
        </w:tc>
        <w:tc>
          <w:tcPr>
            <w:tcW w:w="2838" w:type="dxa"/>
            <w:tcBorders>
              <w:top w:val="single" w:sz="4" w:space="0" w:color="000000"/>
              <w:left w:val="single" w:sz="4" w:space="0" w:color="000000"/>
              <w:bottom w:val="single" w:sz="4" w:space="0" w:color="000000"/>
              <w:right w:val="single" w:sz="4" w:space="0" w:color="000000"/>
            </w:tcBorders>
          </w:tcPr>
          <w:p w14:paraId="735B76B0" w14:textId="77777777" w:rsidR="00220E05" w:rsidRPr="00220E05" w:rsidRDefault="00220E05" w:rsidP="00220E05">
            <w:pPr>
              <w:ind w:firstLine="0"/>
              <w:rPr>
                <w:rFonts w:asciiTheme="minorHAnsi" w:hAnsiTheme="minorHAnsi" w:cstheme="minorHAnsi"/>
                <w:color w:val="000000" w:themeColor="text1"/>
                <w:lang w:eastAsia="en-US"/>
                <w14:ligatures w14:val="standardContextual"/>
              </w:rPr>
            </w:pPr>
            <w:r w:rsidRPr="00220E05">
              <w:rPr>
                <w:rFonts w:asciiTheme="minorHAnsi" w:hAnsiTheme="minorHAnsi" w:cstheme="minorHAnsi"/>
                <w:color w:val="000000" w:themeColor="text1"/>
                <w:lang w:eastAsia="en-US"/>
                <w14:ligatures w14:val="standardContextual"/>
              </w:rPr>
              <w:lastRenderedPageBreak/>
              <w:t>- jeigu pasiūlymą teikia ūkio subjektų grupė – reikalavimą turi atitikti ūkio subjektų grupės narys (-</w:t>
            </w:r>
            <w:proofErr w:type="spellStart"/>
            <w:r w:rsidRPr="00220E05">
              <w:rPr>
                <w:rFonts w:asciiTheme="minorHAnsi" w:hAnsiTheme="minorHAnsi" w:cstheme="minorHAnsi"/>
                <w:color w:val="000000" w:themeColor="text1"/>
                <w:lang w:eastAsia="en-US"/>
                <w14:ligatures w14:val="standardContextual"/>
              </w:rPr>
              <w:t>iai</w:t>
            </w:r>
            <w:proofErr w:type="spellEnd"/>
            <w:r w:rsidRPr="00220E05">
              <w:rPr>
                <w:rFonts w:asciiTheme="minorHAnsi" w:hAnsiTheme="minorHAnsi" w:cstheme="minorHAnsi"/>
                <w:color w:val="000000" w:themeColor="text1"/>
                <w:lang w:eastAsia="en-US"/>
                <w14:ligatures w14:val="standardContextual"/>
              </w:rPr>
              <w:t>), atsižvelgiant į jų prisiimamus įsipareigojimus pirkimo sutarčiai vykdyti;</w:t>
            </w:r>
          </w:p>
          <w:p w14:paraId="16E52677" w14:textId="77777777" w:rsidR="00220E05" w:rsidRPr="00220E05" w:rsidRDefault="00220E05" w:rsidP="00220E05">
            <w:pPr>
              <w:autoSpaceDE w:val="0"/>
              <w:autoSpaceDN w:val="0"/>
              <w:adjustRightInd w:val="0"/>
              <w:ind w:firstLine="0"/>
              <w:rPr>
                <w:rFonts w:asciiTheme="minorHAnsi" w:hAnsiTheme="minorHAnsi" w:cstheme="minorHAnsi"/>
                <w:color w:val="000000" w:themeColor="text1"/>
                <w:lang w:eastAsia="en-US"/>
                <w14:ligatures w14:val="standardContextual"/>
              </w:rPr>
            </w:pPr>
            <w:r w:rsidRPr="00220E05">
              <w:rPr>
                <w:rFonts w:asciiTheme="minorHAnsi" w:hAnsiTheme="minorHAnsi" w:cstheme="minorHAnsi"/>
                <w:color w:val="000000" w:themeColor="text1"/>
                <w:lang w:eastAsia="en-US"/>
                <w14:ligatures w14:val="standardContextual"/>
              </w:rPr>
              <w:t>- tiekėjas gali remtis kitų ūkio subjektų pajėgumais dėl šio reikalavimo atsižvelgiant į jų prisiimamus įsipareigojimus pirkimo sutarčiai vykdyti;</w:t>
            </w:r>
          </w:p>
          <w:p w14:paraId="700165B0" w14:textId="77777777" w:rsidR="00220E05" w:rsidRPr="00220E05" w:rsidRDefault="00220E05" w:rsidP="00220E05">
            <w:pPr>
              <w:autoSpaceDE w:val="0"/>
              <w:autoSpaceDN w:val="0"/>
              <w:adjustRightInd w:val="0"/>
              <w:ind w:firstLine="0"/>
              <w:rPr>
                <w:rFonts w:asciiTheme="minorHAnsi" w:eastAsia="Calibri" w:hAnsiTheme="minorHAnsi" w:cstheme="minorHAnsi"/>
                <w:b/>
                <w:bCs/>
                <w:color w:val="000000" w:themeColor="text1"/>
                <w:lang w:eastAsia="en-US"/>
              </w:rPr>
            </w:pPr>
            <w:r w:rsidRPr="00220E05">
              <w:rPr>
                <w:rFonts w:asciiTheme="minorHAnsi" w:hAnsiTheme="minorHAnsi" w:cstheme="minorHAnsi"/>
                <w:b/>
                <w:bCs/>
                <w:color w:val="000000" w:themeColor="text1"/>
                <w:lang w:eastAsia="en-US"/>
              </w:rPr>
              <w:t xml:space="preserve">- </w:t>
            </w:r>
            <w:r w:rsidRPr="00220E05">
              <w:rPr>
                <w:rFonts w:asciiTheme="minorHAnsi" w:hAnsiTheme="minorHAnsi" w:cstheme="minorHAnsi"/>
                <w:color w:val="000000" w:themeColor="text1"/>
                <w:lang w:eastAsia="en-US"/>
              </w:rPr>
              <w:t>subtiekėjai turi laikytis reikalaujamų aplinkos apsaugos vadybos priemonių, atsižvelgiant į jų prisiimamus įsipareigojimus pirkimo sutarčiai vykdyti.</w:t>
            </w:r>
          </w:p>
          <w:p w14:paraId="7E5CC6E6" w14:textId="6DDABC58" w:rsidR="00220E05" w:rsidRPr="00D76CB3" w:rsidRDefault="00220E05" w:rsidP="00220E05">
            <w:pPr>
              <w:rPr>
                <w:rFonts w:cstheme="minorHAnsi"/>
              </w:rPr>
            </w:pPr>
          </w:p>
        </w:tc>
      </w:tr>
    </w:tbl>
    <w:p w14:paraId="2CBE212A" w14:textId="77777777" w:rsidR="00B30014" w:rsidRDefault="00B30014" w:rsidP="00B30014">
      <w:pPr>
        <w:pStyle w:val="Sraopastraipa"/>
        <w:spacing w:line="240" w:lineRule="auto"/>
        <w:ind w:firstLine="0"/>
        <w:rPr>
          <w:rFonts w:ascii="Times New Roman" w:hAnsi="Times New Roman" w:cs="Times New Roman"/>
          <w:sz w:val="22"/>
          <w:szCs w:val="22"/>
        </w:rPr>
      </w:pPr>
    </w:p>
    <w:p w14:paraId="388D03DD" w14:textId="77777777" w:rsidR="000B54A7" w:rsidRDefault="000B54A7" w:rsidP="000B54A7">
      <w:pPr>
        <w:jc w:val="center"/>
        <w:rPr>
          <w:rFonts w:ascii="Arial" w:eastAsia="Arial" w:hAnsi="Arial" w:cs="Arial"/>
        </w:rPr>
      </w:pPr>
      <w:r>
        <w:rPr>
          <w:rFonts w:ascii="Arial" w:eastAsia="Arial" w:hAnsi="Arial" w:cs="Arial"/>
        </w:rPr>
        <w:t>_________________</w:t>
      </w:r>
    </w:p>
    <w:p w14:paraId="34F6EB0A" w14:textId="77777777" w:rsidR="00AD0035" w:rsidRDefault="00AD0035">
      <w:pPr>
        <w:rPr>
          <w:rFonts w:cstheme="minorHAnsi"/>
        </w:rPr>
      </w:pPr>
      <w:r>
        <w:rPr>
          <w:rFonts w:cstheme="minorHAnsi"/>
        </w:rPr>
        <w:br w:type="page"/>
      </w:r>
    </w:p>
    <w:p w14:paraId="1FC0F70C" w14:textId="49D17BAD" w:rsidR="00C82CA3" w:rsidRDefault="00506996" w:rsidP="00AD0035">
      <w:pPr>
        <w:spacing w:line="240" w:lineRule="auto"/>
        <w:ind w:firstLine="0"/>
        <w:jc w:val="right"/>
        <w:rPr>
          <w:rFonts w:cstheme="minorHAnsi"/>
        </w:rPr>
      </w:pPr>
      <w:r w:rsidRPr="00060B51">
        <w:rPr>
          <w:rFonts w:cstheme="minorHAnsi"/>
        </w:rPr>
        <w:lastRenderedPageBreak/>
        <w:t xml:space="preserve">Pirkimo sąlygų </w:t>
      </w:r>
      <w:r w:rsidR="004B4444">
        <w:rPr>
          <w:rFonts w:cstheme="minorHAnsi"/>
        </w:rPr>
        <w:t>5</w:t>
      </w:r>
      <w:r w:rsidRPr="00060B51">
        <w:rPr>
          <w:rFonts w:cstheme="minorHAnsi"/>
        </w:rPr>
        <w:t xml:space="preserve"> priedas </w:t>
      </w:r>
    </w:p>
    <w:p w14:paraId="12DA495F" w14:textId="04327BB8" w:rsidR="00506996" w:rsidRPr="00060B51" w:rsidRDefault="00506996" w:rsidP="00AD0035">
      <w:pPr>
        <w:spacing w:line="240" w:lineRule="auto"/>
        <w:ind w:firstLine="0"/>
        <w:jc w:val="right"/>
        <w:rPr>
          <w:rFonts w:cstheme="minorHAnsi"/>
        </w:rPr>
      </w:pPr>
      <w:r w:rsidRPr="00060B51">
        <w:rPr>
          <w:rFonts w:cstheme="minorHAnsi"/>
        </w:rPr>
        <w:t>„Pasiūlymo forma“</w:t>
      </w:r>
    </w:p>
    <w:p w14:paraId="1418C71E" w14:textId="77777777" w:rsidR="0039730C" w:rsidRPr="003C0AB3" w:rsidRDefault="0039730C" w:rsidP="0039730C">
      <w:pPr>
        <w:spacing w:line="240" w:lineRule="auto"/>
        <w:ind w:right="-178"/>
        <w:jc w:val="center"/>
        <w:rPr>
          <w:rFonts w:eastAsia="Times New Roman" w:cstheme="minorHAnsi"/>
          <w:sz w:val="18"/>
          <w:szCs w:val="18"/>
        </w:rPr>
      </w:pPr>
      <w:bookmarkStart w:id="41" w:name="_Pirkimo_sąlygų_3"/>
      <w:bookmarkEnd w:id="35"/>
      <w:bookmarkEnd w:id="36"/>
      <w:bookmarkEnd w:id="37"/>
      <w:bookmarkEnd w:id="38"/>
      <w:bookmarkEnd w:id="39"/>
      <w:bookmarkEnd w:id="40"/>
      <w:bookmarkEnd w:id="41"/>
    </w:p>
    <w:p w14:paraId="159B8877" w14:textId="77777777" w:rsidR="0039730C" w:rsidRPr="003C0AB3" w:rsidRDefault="0039730C" w:rsidP="0039730C">
      <w:pPr>
        <w:spacing w:line="240" w:lineRule="auto"/>
        <w:ind w:right="-178"/>
        <w:jc w:val="center"/>
        <w:rPr>
          <w:rFonts w:eastAsia="Times New Roman" w:cstheme="minorHAnsi"/>
          <w:sz w:val="18"/>
          <w:szCs w:val="18"/>
        </w:rPr>
      </w:pPr>
      <w:r w:rsidRPr="003C0AB3">
        <w:rPr>
          <w:rFonts w:eastAsia="Times New Roman" w:cstheme="minorHAnsi"/>
          <w:sz w:val="18"/>
          <w:szCs w:val="18"/>
        </w:rPr>
        <w:t>Herbas arba prekių ženklas</w:t>
      </w:r>
    </w:p>
    <w:p w14:paraId="0ACF0A69" w14:textId="77777777" w:rsidR="0039730C" w:rsidRPr="003C0AB3" w:rsidRDefault="0039730C" w:rsidP="0039730C">
      <w:pPr>
        <w:spacing w:line="240" w:lineRule="auto"/>
        <w:ind w:right="-178"/>
        <w:jc w:val="center"/>
        <w:rPr>
          <w:rFonts w:eastAsia="Times New Roman" w:cstheme="minorHAnsi"/>
          <w:sz w:val="18"/>
          <w:szCs w:val="18"/>
        </w:rPr>
      </w:pPr>
    </w:p>
    <w:p w14:paraId="43CF1511" w14:textId="77777777" w:rsidR="0039730C" w:rsidRPr="003C0AB3" w:rsidRDefault="0039730C" w:rsidP="0039730C">
      <w:pPr>
        <w:spacing w:line="240" w:lineRule="auto"/>
        <w:ind w:right="-178"/>
        <w:jc w:val="center"/>
        <w:rPr>
          <w:rFonts w:eastAsia="Times New Roman" w:cstheme="minorHAnsi"/>
          <w:sz w:val="18"/>
          <w:szCs w:val="18"/>
        </w:rPr>
      </w:pPr>
      <w:r w:rsidRPr="003C0AB3">
        <w:rPr>
          <w:rFonts w:eastAsia="Times New Roman" w:cstheme="minorHAnsi"/>
          <w:sz w:val="18"/>
          <w:szCs w:val="18"/>
        </w:rPr>
        <w:t>(Rangovo pavadinimas)</w:t>
      </w:r>
    </w:p>
    <w:p w14:paraId="7A680C7B" w14:textId="77777777" w:rsidR="0039730C" w:rsidRPr="003C0AB3" w:rsidRDefault="0039730C" w:rsidP="0039730C">
      <w:pPr>
        <w:spacing w:line="240" w:lineRule="auto"/>
        <w:ind w:right="-178"/>
        <w:jc w:val="center"/>
        <w:rPr>
          <w:rFonts w:eastAsia="Times New Roman" w:cstheme="minorHAnsi"/>
          <w:sz w:val="18"/>
          <w:szCs w:val="18"/>
        </w:rPr>
      </w:pPr>
    </w:p>
    <w:p w14:paraId="04B3CCB0" w14:textId="77777777" w:rsidR="0039730C" w:rsidRPr="003C0AB3" w:rsidRDefault="0039730C" w:rsidP="0039730C">
      <w:pPr>
        <w:spacing w:line="240" w:lineRule="auto"/>
        <w:ind w:right="-178"/>
        <w:jc w:val="center"/>
        <w:rPr>
          <w:rFonts w:eastAsia="Times New Roman" w:cstheme="minorHAnsi"/>
          <w:sz w:val="20"/>
          <w:szCs w:val="16"/>
        </w:rPr>
      </w:pPr>
      <w:r w:rsidRPr="003C0AB3">
        <w:rPr>
          <w:rFonts w:eastAsia="Times New Roman" w:cstheme="minorHAnsi"/>
          <w:sz w:val="18"/>
          <w:szCs w:val="18"/>
        </w:rPr>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00C0351D" w14:textId="77777777" w:rsidR="0039730C" w:rsidRPr="003C0AB3" w:rsidRDefault="0039730C" w:rsidP="0039730C">
      <w:pPr>
        <w:spacing w:line="240" w:lineRule="auto"/>
        <w:jc w:val="center"/>
        <w:rPr>
          <w:rFonts w:eastAsia="Times New Roman" w:cstheme="minorHAnsi"/>
          <w:b/>
          <w:bCs/>
          <w:sz w:val="24"/>
          <w:szCs w:val="20"/>
        </w:rPr>
      </w:pPr>
    </w:p>
    <w:p w14:paraId="047187A1" w14:textId="77777777" w:rsidR="001F0475" w:rsidRPr="003C0AB3" w:rsidRDefault="001F0475" w:rsidP="0039730C">
      <w:pPr>
        <w:spacing w:line="240" w:lineRule="auto"/>
        <w:jc w:val="center"/>
        <w:rPr>
          <w:rFonts w:eastAsia="Times New Roman" w:cstheme="minorHAnsi"/>
          <w:b/>
          <w:sz w:val="24"/>
          <w:szCs w:val="20"/>
        </w:rPr>
      </w:pPr>
    </w:p>
    <w:p w14:paraId="1C066692" w14:textId="77777777" w:rsidR="0039730C" w:rsidRPr="00181647" w:rsidRDefault="0039730C" w:rsidP="0039730C">
      <w:pPr>
        <w:spacing w:line="240" w:lineRule="auto"/>
        <w:jc w:val="center"/>
        <w:rPr>
          <w:rFonts w:eastAsia="Times New Roman" w:cstheme="minorHAnsi"/>
          <w:b/>
          <w:sz w:val="28"/>
          <w:szCs w:val="28"/>
        </w:rPr>
      </w:pPr>
      <w:r w:rsidRPr="00181647">
        <w:rPr>
          <w:rFonts w:eastAsia="Times New Roman" w:cstheme="minorHAnsi"/>
          <w:b/>
          <w:sz w:val="28"/>
          <w:szCs w:val="28"/>
        </w:rPr>
        <w:t xml:space="preserve">PASIŪLYMAS </w:t>
      </w:r>
    </w:p>
    <w:p w14:paraId="3C99B82B" w14:textId="068E1B02" w:rsidR="0039730C" w:rsidRPr="00181647" w:rsidRDefault="0039730C" w:rsidP="0039730C">
      <w:pPr>
        <w:spacing w:line="240" w:lineRule="auto"/>
        <w:jc w:val="center"/>
        <w:rPr>
          <w:rFonts w:eastAsia="Times New Roman" w:cstheme="minorHAnsi"/>
          <w:b/>
          <w:bCs/>
          <w:sz w:val="28"/>
          <w:szCs w:val="28"/>
        </w:rPr>
      </w:pPr>
      <w:r w:rsidRPr="00181647">
        <w:rPr>
          <w:rFonts w:eastAsia="Times New Roman" w:cstheme="minorHAnsi"/>
          <w:b/>
          <w:color w:val="000000" w:themeColor="text1"/>
          <w:sz w:val="28"/>
          <w:szCs w:val="28"/>
        </w:rPr>
        <w:t xml:space="preserve">DĖL </w:t>
      </w:r>
      <w:r w:rsidR="004B4444">
        <w:rPr>
          <w:rFonts w:eastAsia="Times New Roman" w:cstheme="minorHAnsi"/>
          <w:b/>
          <w:color w:val="000000" w:themeColor="text1"/>
          <w:sz w:val="28"/>
          <w:szCs w:val="28"/>
        </w:rPr>
        <w:t>DVIRAČIŲ IR KITO BEVARIKLIO TRANSPORTO TAKŲ ĮRENGIMO AUKSŪDŽIO KAIMO PARKE</w:t>
      </w:r>
    </w:p>
    <w:p w14:paraId="703B2E3F" w14:textId="77777777" w:rsidR="0039730C" w:rsidRPr="003C0AB3" w:rsidRDefault="0039730C" w:rsidP="0039730C">
      <w:pPr>
        <w:spacing w:line="240" w:lineRule="auto"/>
        <w:jc w:val="center"/>
        <w:rPr>
          <w:rFonts w:eastAsia="Times New Roman" w:cstheme="minorHAnsi"/>
          <w:b/>
          <w:bCs/>
          <w:sz w:val="24"/>
          <w:szCs w:val="24"/>
        </w:rPr>
      </w:pPr>
    </w:p>
    <w:p w14:paraId="296A24EB" w14:textId="77777777" w:rsidR="0039730C" w:rsidRPr="003C0AB3" w:rsidRDefault="0039730C" w:rsidP="0039730C">
      <w:pPr>
        <w:shd w:val="clear" w:color="auto" w:fill="FFFFFF"/>
        <w:spacing w:line="240" w:lineRule="auto"/>
        <w:jc w:val="center"/>
        <w:rPr>
          <w:rFonts w:eastAsia="Times New Roman" w:cstheme="minorHAnsi"/>
          <w:b/>
          <w:bCs/>
          <w:sz w:val="24"/>
          <w:szCs w:val="22"/>
        </w:rPr>
      </w:pPr>
      <w:r w:rsidRPr="003C0AB3">
        <w:rPr>
          <w:rFonts w:eastAsia="Times New Roman" w:cstheme="minorHAnsi"/>
          <w:sz w:val="24"/>
          <w:szCs w:val="20"/>
        </w:rPr>
        <w:t>____________Nr.______</w:t>
      </w:r>
    </w:p>
    <w:p w14:paraId="681712ED" w14:textId="77777777" w:rsidR="0039730C" w:rsidRPr="003C0AB3" w:rsidRDefault="0039730C" w:rsidP="0039730C">
      <w:pPr>
        <w:shd w:val="clear" w:color="auto" w:fill="FFFFFF"/>
        <w:spacing w:line="240" w:lineRule="auto"/>
        <w:jc w:val="center"/>
        <w:rPr>
          <w:rFonts w:eastAsia="Times New Roman" w:cstheme="minorHAnsi"/>
          <w:bCs/>
          <w:sz w:val="20"/>
          <w:szCs w:val="20"/>
        </w:rPr>
      </w:pPr>
      <w:r w:rsidRPr="003C0AB3">
        <w:rPr>
          <w:rFonts w:eastAsia="Times New Roman" w:cstheme="minorHAnsi"/>
          <w:bCs/>
          <w:sz w:val="20"/>
          <w:szCs w:val="20"/>
        </w:rPr>
        <w:t>(Data)</w:t>
      </w:r>
    </w:p>
    <w:p w14:paraId="583DF9D8" w14:textId="77777777" w:rsidR="0039730C" w:rsidRPr="003C0AB3" w:rsidRDefault="0039730C" w:rsidP="0039730C">
      <w:pPr>
        <w:shd w:val="clear" w:color="auto" w:fill="FFFFFF"/>
        <w:spacing w:line="240" w:lineRule="auto"/>
        <w:jc w:val="center"/>
        <w:rPr>
          <w:rFonts w:eastAsia="Times New Roman" w:cstheme="minorHAnsi"/>
          <w:bCs/>
          <w:sz w:val="24"/>
          <w:szCs w:val="22"/>
        </w:rPr>
      </w:pPr>
      <w:r w:rsidRPr="003C0AB3">
        <w:rPr>
          <w:rFonts w:eastAsia="Times New Roman" w:cstheme="minorHAnsi"/>
          <w:bCs/>
          <w:sz w:val="24"/>
          <w:szCs w:val="20"/>
        </w:rPr>
        <w:t>_____________</w:t>
      </w:r>
    </w:p>
    <w:p w14:paraId="5CA6B4F3" w14:textId="77777777" w:rsidR="0039730C" w:rsidRPr="003C0AB3" w:rsidRDefault="0039730C" w:rsidP="0039730C">
      <w:pPr>
        <w:shd w:val="clear" w:color="auto" w:fill="FFFFFF"/>
        <w:spacing w:line="240" w:lineRule="auto"/>
        <w:jc w:val="center"/>
        <w:rPr>
          <w:rFonts w:eastAsia="Times New Roman" w:cstheme="minorHAnsi"/>
          <w:bCs/>
          <w:sz w:val="20"/>
          <w:szCs w:val="20"/>
        </w:rPr>
      </w:pPr>
      <w:r w:rsidRPr="003C0AB3">
        <w:rPr>
          <w:rFonts w:eastAsia="Times New Roman" w:cstheme="minorHAnsi"/>
          <w:bCs/>
          <w:sz w:val="20"/>
          <w:szCs w:val="20"/>
        </w:rPr>
        <w:t>(Sudarymo vieta)</w:t>
      </w:r>
    </w:p>
    <w:p w14:paraId="0278B42F" w14:textId="77777777" w:rsidR="0039730C" w:rsidRPr="003C0AB3" w:rsidRDefault="0039730C" w:rsidP="0039730C">
      <w:pPr>
        <w:spacing w:line="240" w:lineRule="auto"/>
        <w:jc w:val="center"/>
        <w:rPr>
          <w:rFonts w:eastAsia="Times New Roman" w:cstheme="minorHAnsi"/>
          <w:sz w:val="24"/>
          <w:szCs w:val="20"/>
        </w:rPr>
      </w:pPr>
    </w:p>
    <w:p w14:paraId="2865855C" w14:textId="77777777" w:rsidR="000B4761" w:rsidRPr="000B4761" w:rsidRDefault="000B4761" w:rsidP="000B4761">
      <w:pPr>
        <w:widowControl w:val="0"/>
        <w:numPr>
          <w:ilvl w:val="0"/>
          <w:numId w:val="30"/>
        </w:numPr>
        <w:shd w:val="clear" w:color="auto" w:fill="FFFFFF"/>
        <w:autoSpaceDE w:val="0"/>
        <w:adjustRightInd w:val="0"/>
        <w:spacing w:line="240" w:lineRule="auto"/>
        <w:jc w:val="center"/>
        <w:rPr>
          <w:rFonts w:cstheme="minorHAnsi"/>
          <w:b/>
          <w:bCs/>
          <w:caps/>
          <w:sz w:val="24"/>
          <w:szCs w:val="24"/>
        </w:rPr>
      </w:pPr>
      <w:r w:rsidRPr="000B4761">
        <w:rPr>
          <w:rFonts w:cstheme="minorHAnsi"/>
          <w:b/>
          <w:bCs/>
          <w:caps/>
          <w:sz w:val="24"/>
          <w:szCs w:val="24"/>
        </w:rPr>
        <w:t>Informacija apie tiekėją</w:t>
      </w:r>
    </w:p>
    <w:p w14:paraId="546F3A3F" w14:textId="77777777" w:rsidR="000B4761" w:rsidRPr="002303DF" w:rsidRDefault="000B4761" w:rsidP="000B4761">
      <w:pPr>
        <w:pStyle w:val="Sraopastraipa"/>
        <w:spacing w:line="360" w:lineRule="auto"/>
        <w:ind w:firstLine="0"/>
        <w:rPr>
          <w:rFonts w:cstheme="minorHAnsi"/>
          <w:b/>
          <w:i/>
          <w:iCs/>
          <w:sz w:val="24"/>
          <w:szCs w:val="24"/>
        </w:rPr>
      </w:pPr>
      <w:r w:rsidRPr="002303DF">
        <w:rPr>
          <w:rFonts w:cstheme="minorHAnsi"/>
          <w:b/>
          <w:i/>
          <w:iCs/>
          <w:sz w:val="24"/>
          <w:szCs w:val="24"/>
        </w:rPr>
        <w:t>1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1"/>
        <w:gridCol w:w="3268"/>
      </w:tblGrid>
      <w:tr w:rsidR="000B4761" w:rsidRPr="00F44657" w14:paraId="25A750F7" w14:textId="77777777" w:rsidTr="00CE1D60">
        <w:tc>
          <w:tcPr>
            <w:tcW w:w="3334" w:type="pct"/>
            <w:tcBorders>
              <w:top w:val="single" w:sz="4" w:space="0" w:color="auto"/>
              <w:left w:val="single" w:sz="4" w:space="0" w:color="auto"/>
              <w:bottom w:val="single" w:sz="4" w:space="0" w:color="auto"/>
              <w:right w:val="single" w:sz="4" w:space="0" w:color="auto"/>
            </w:tcBorders>
          </w:tcPr>
          <w:p w14:paraId="4D63C571" w14:textId="77777777" w:rsidR="000B4761" w:rsidRPr="000B4761" w:rsidRDefault="000B4761" w:rsidP="00CE1D60">
            <w:pPr>
              <w:widowControl w:val="0"/>
              <w:autoSpaceDE w:val="0"/>
              <w:adjustRightInd w:val="0"/>
              <w:spacing w:line="240" w:lineRule="auto"/>
              <w:ind w:left="34"/>
              <w:rPr>
                <w:rFonts w:cstheme="minorHAnsi"/>
              </w:rPr>
            </w:pPr>
            <w:r w:rsidRPr="000B4761">
              <w:rPr>
                <w:rFonts w:cstheme="minorHAnsi"/>
              </w:rPr>
              <w:t xml:space="preserve">Tiekėjo pavadinimas </w:t>
            </w:r>
          </w:p>
          <w:p w14:paraId="079A6D13" w14:textId="77777777" w:rsidR="000B4761" w:rsidRPr="000B4761" w:rsidRDefault="000B4761" w:rsidP="00CE1D60">
            <w:pPr>
              <w:widowControl w:val="0"/>
              <w:autoSpaceDE w:val="0"/>
              <w:adjustRightInd w:val="0"/>
              <w:spacing w:line="240" w:lineRule="auto"/>
              <w:ind w:left="34"/>
              <w:rPr>
                <w:rFonts w:cstheme="minorHAnsi"/>
                <w:i/>
              </w:rPr>
            </w:pPr>
            <w:r w:rsidRPr="000B4761">
              <w:rPr>
                <w:rFonts w:cstheme="minorHAnsi"/>
                <w:i/>
              </w:rPr>
              <w:t>(jeigu dalyvauja tiekėjų grupė, surašomi visi dalyvių pavadinimai)</w:t>
            </w:r>
          </w:p>
        </w:tc>
        <w:tc>
          <w:tcPr>
            <w:tcW w:w="1666" w:type="pct"/>
            <w:tcBorders>
              <w:top w:val="single" w:sz="4" w:space="0" w:color="auto"/>
              <w:left w:val="single" w:sz="4" w:space="0" w:color="auto"/>
              <w:bottom w:val="single" w:sz="4" w:space="0" w:color="auto"/>
              <w:right w:val="single" w:sz="4" w:space="0" w:color="auto"/>
            </w:tcBorders>
          </w:tcPr>
          <w:p w14:paraId="4A573064" w14:textId="77777777" w:rsidR="000B4761" w:rsidRPr="000B4761" w:rsidRDefault="000B4761" w:rsidP="00CE1D60">
            <w:pPr>
              <w:widowControl w:val="0"/>
              <w:autoSpaceDE w:val="0"/>
              <w:adjustRightInd w:val="0"/>
              <w:spacing w:line="240" w:lineRule="auto"/>
              <w:ind w:left="34" w:firstLine="720"/>
              <w:rPr>
                <w:rFonts w:cstheme="minorHAnsi"/>
              </w:rPr>
            </w:pPr>
          </w:p>
          <w:p w14:paraId="0DE858E7" w14:textId="77777777" w:rsidR="000B4761" w:rsidRPr="000B4761" w:rsidRDefault="000B4761" w:rsidP="00CE1D60">
            <w:pPr>
              <w:widowControl w:val="0"/>
              <w:autoSpaceDE w:val="0"/>
              <w:adjustRightInd w:val="0"/>
              <w:spacing w:line="240" w:lineRule="auto"/>
              <w:ind w:left="34" w:firstLine="720"/>
              <w:rPr>
                <w:rFonts w:cstheme="minorHAnsi"/>
              </w:rPr>
            </w:pPr>
          </w:p>
        </w:tc>
      </w:tr>
      <w:tr w:rsidR="000B4761" w:rsidRPr="00F44657" w14:paraId="2B1F7910" w14:textId="77777777" w:rsidTr="00CE1D60">
        <w:tc>
          <w:tcPr>
            <w:tcW w:w="3334" w:type="pct"/>
            <w:tcBorders>
              <w:top w:val="single" w:sz="4" w:space="0" w:color="auto"/>
              <w:left w:val="single" w:sz="4" w:space="0" w:color="auto"/>
              <w:bottom w:val="single" w:sz="4" w:space="0" w:color="auto"/>
              <w:right w:val="single" w:sz="4" w:space="0" w:color="auto"/>
            </w:tcBorders>
          </w:tcPr>
          <w:p w14:paraId="1ED9CC4E" w14:textId="77777777" w:rsidR="000B4761" w:rsidRPr="000B4761" w:rsidRDefault="000B4761" w:rsidP="00CE1D60">
            <w:pPr>
              <w:widowControl w:val="0"/>
              <w:autoSpaceDE w:val="0"/>
              <w:adjustRightInd w:val="0"/>
              <w:spacing w:line="240" w:lineRule="auto"/>
              <w:ind w:left="34"/>
              <w:rPr>
                <w:rFonts w:cstheme="minorHAnsi"/>
              </w:rPr>
            </w:pPr>
            <w:r w:rsidRPr="000B4761">
              <w:rPr>
                <w:rFonts w:cstheme="minorHAnsi"/>
              </w:rPr>
              <w:t>Tiekėjo adresas</w:t>
            </w:r>
          </w:p>
          <w:p w14:paraId="247F8522" w14:textId="77777777" w:rsidR="000B4761" w:rsidRPr="000B4761" w:rsidRDefault="000B4761" w:rsidP="00CE1D60">
            <w:pPr>
              <w:widowControl w:val="0"/>
              <w:autoSpaceDE w:val="0"/>
              <w:adjustRightInd w:val="0"/>
              <w:spacing w:line="240" w:lineRule="auto"/>
              <w:ind w:left="34"/>
              <w:rPr>
                <w:rFonts w:cstheme="minorHAnsi"/>
              </w:rPr>
            </w:pPr>
            <w:r w:rsidRPr="000B4761">
              <w:rPr>
                <w:rFonts w:cstheme="minorHAnsi"/>
                <w:i/>
              </w:rPr>
              <w:t>(jeigu dalyvauja tiekėjų grupė, surašomi visi dalyvių adresai)</w:t>
            </w:r>
          </w:p>
        </w:tc>
        <w:tc>
          <w:tcPr>
            <w:tcW w:w="1666" w:type="pct"/>
            <w:tcBorders>
              <w:top w:val="single" w:sz="4" w:space="0" w:color="auto"/>
              <w:left w:val="single" w:sz="4" w:space="0" w:color="auto"/>
              <w:bottom w:val="single" w:sz="4" w:space="0" w:color="auto"/>
              <w:right w:val="single" w:sz="4" w:space="0" w:color="auto"/>
            </w:tcBorders>
          </w:tcPr>
          <w:p w14:paraId="4B23370D" w14:textId="77777777" w:rsidR="000B4761" w:rsidRPr="000B4761" w:rsidRDefault="000B4761" w:rsidP="00CE1D60">
            <w:pPr>
              <w:widowControl w:val="0"/>
              <w:autoSpaceDE w:val="0"/>
              <w:adjustRightInd w:val="0"/>
              <w:spacing w:line="240" w:lineRule="auto"/>
              <w:ind w:left="34" w:firstLine="720"/>
              <w:rPr>
                <w:rFonts w:cstheme="minorHAnsi"/>
              </w:rPr>
            </w:pPr>
          </w:p>
          <w:p w14:paraId="2103D56D" w14:textId="77777777" w:rsidR="000B4761" w:rsidRPr="000B4761" w:rsidRDefault="000B4761" w:rsidP="00CE1D60">
            <w:pPr>
              <w:widowControl w:val="0"/>
              <w:autoSpaceDE w:val="0"/>
              <w:adjustRightInd w:val="0"/>
              <w:spacing w:line="240" w:lineRule="auto"/>
              <w:ind w:left="34" w:firstLine="720"/>
              <w:rPr>
                <w:rFonts w:cstheme="minorHAnsi"/>
              </w:rPr>
            </w:pPr>
          </w:p>
        </w:tc>
      </w:tr>
      <w:tr w:rsidR="000B4761" w:rsidRPr="00F44657" w14:paraId="3A32AEE1" w14:textId="77777777" w:rsidTr="00CE1D60">
        <w:tc>
          <w:tcPr>
            <w:tcW w:w="3334" w:type="pct"/>
            <w:tcBorders>
              <w:top w:val="single" w:sz="4" w:space="0" w:color="auto"/>
              <w:left w:val="single" w:sz="4" w:space="0" w:color="auto"/>
              <w:bottom w:val="single" w:sz="4" w:space="0" w:color="auto"/>
              <w:right w:val="single" w:sz="4" w:space="0" w:color="auto"/>
            </w:tcBorders>
          </w:tcPr>
          <w:p w14:paraId="717412B5" w14:textId="77777777" w:rsidR="000B4761" w:rsidRPr="000B4761" w:rsidRDefault="000B4761" w:rsidP="00CE1D60">
            <w:pPr>
              <w:widowControl w:val="0"/>
              <w:autoSpaceDE w:val="0"/>
              <w:adjustRightInd w:val="0"/>
              <w:spacing w:line="240" w:lineRule="auto"/>
              <w:ind w:left="34"/>
              <w:rPr>
                <w:rFonts w:cstheme="minorHAnsi"/>
              </w:rPr>
            </w:pPr>
            <w:r w:rsidRPr="000B4761">
              <w:rPr>
                <w:rFonts w:cstheme="minorHAnsi"/>
              </w:rPr>
              <w:t xml:space="preserve">Tiekėjų grupės narys, atstovaujantis arba vadovaujantis tiekėjų grupei </w:t>
            </w:r>
          </w:p>
          <w:p w14:paraId="0CFE96EE" w14:textId="77777777" w:rsidR="000B4761" w:rsidRPr="000B4761" w:rsidRDefault="000B4761" w:rsidP="00CE1D60">
            <w:pPr>
              <w:widowControl w:val="0"/>
              <w:autoSpaceDE w:val="0"/>
              <w:adjustRightInd w:val="0"/>
              <w:spacing w:line="240" w:lineRule="auto"/>
              <w:ind w:left="34"/>
              <w:rPr>
                <w:rFonts w:cstheme="minorHAnsi"/>
              </w:rPr>
            </w:pPr>
            <w:r w:rsidRPr="000B4761">
              <w:rPr>
                <w:rFonts w:cstheme="minorHAnsi"/>
              </w:rPr>
              <w:t>(</w:t>
            </w:r>
            <w:r w:rsidRPr="000B4761">
              <w:rPr>
                <w:rFonts w:cstheme="minorHAnsi"/>
                <w:i/>
              </w:rPr>
              <w:t>pildoma, jei pasiūlymą teikia tiekėjų grupė</w:t>
            </w:r>
            <w:r w:rsidRPr="000B4761">
              <w:rPr>
                <w:rFonts w:cstheme="minorHAnsi"/>
              </w:rPr>
              <w:t>)</w:t>
            </w:r>
          </w:p>
        </w:tc>
        <w:tc>
          <w:tcPr>
            <w:tcW w:w="1666" w:type="pct"/>
            <w:tcBorders>
              <w:top w:val="single" w:sz="4" w:space="0" w:color="auto"/>
              <w:left w:val="single" w:sz="4" w:space="0" w:color="auto"/>
              <w:bottom w:val="single" w:sz="4" w:space="0" w:color="auto"/>
              <w:right w:val="single" w:sz="4" w:space="0" w:color="auto"/>
            </w:tcBorders>
          </w:tcPr>
          <w:p w14:paraId="1DF0CE9A" w14:textId="77777777" w:rsidR="000B4761" w:rsidRPr="000B4761" w:rsidRDefault="000B4761" w:rsidP="00CE1D60">
            <w:pPr>
              <w:widowControl w:val="0"/>
              <w:autoSpaceDE w:val="0"/>
              <w:adjustRightInd w:val="0"/>
              <w:spacing w:line="240" w:lineRule="auto"/>
              <w:ind w:left="34" w:firstLine="720"/>
              <w:rPr>
                <w:rFonts w:cstheme="minorHAnsi"/>
              </w:rPr>
            </w:pPr>
          </w:p>
        </w:tc>
      </w:tr>
      <w:tr w:rsidR="000B4761" w:rsidRPr="00F44657" w14:paraId="549FADF4" w14:textId="77777777" w:rsidTr="00CE1D60">
        <w:tc>
          <w:tcPr>
            <w:tcW w:w="3334" w:type="pct"/>
            <w:tcBorders>
              <w:top w:val="single" w:sz="4" w:space="0" w:color="auto"/>
              <w:left w:val="single" w:sz="4" w:space="0" w:color="auto"/>
              <w:bottom w:val="single" w:sz="4" w:space="0" w:color="auto"/>
              <w:right w:val="single" w:sz="4" w:space="0" w:color="auto"/>
            </w:tcBorders>
          </w:tcPr>
          <w:p w14:paraId="456BCBC6" w14:textId="77777777" w:rsidR="000B4761" w:rsidRPr="000B4761" w:rsidRDefault="000B4761" w:rsidP="00CE1D60">
            <w:pPr>
              <w:widowControl w:val="0"/>
              <w:autoSpaceDE w:val="0"/>
              <w:adjustRightInd w:val="0"/>
              <w:spacing w:line="240" w:lineRule="auto"/>
              <w:ind w:left="34"/>
              <w:rPr>
                <w:rFonts w:cstheme="minorHAnsi"/>
              </w:rPr>
            </w:pPr>
            <w:r w:rsidRPr="000B4761">
              <w:rPr>
                <w:rFonts w:cstheme="minorHAnsi"/>
              </w:rPr>
              <w:t>Už pasiūlymą atsakingo asmens vardas, pavardė</w:t>
            </w:r>
          </w:p>
        </w:tc>
        <w:tc>
          <w:tcPr>
            <w:tcW w:w="1666" w:type="pct"/>
            <w:tcBorders>
              <w:top w:val="single" w:sz="4" w:space="0" w:color="auto"/>
              <w:left w:val="single" w:sz="4" w:space="0" w:color="auto"/>
              <w:bottom w:val="single" w:sz="4" w:space="0" w:color="auto"/>
              <w:right w:val="single" w:sz="4" w:space="0" w:color="auto"/>
            </w:tcBorders>
          </w:tcPr>
          <w:p w14:paraId="53754332" w14:textId="77777777" w:rsidR="000B4761" w:rsidRPr="000B4761" w:rsidRDefault="000B4761" w:rsidP="00CE1D60">
            <w:pPr>
              <w:widowControl w:val="0"/>
              <w:autoSpaceDE w:val="0"/>
              <w:adjustRightInd w:val="0"/>
              <w:spacing w:line="240" w:lineRule="auto"/>
              <w:ind w:left="34" w:firstLine="720"/>
              <w:rPr>
                <w:rFonts w:cstheme="minorHAnsi"/>
              </w:rPr>
            </w:pPr>
          </w:p>
        </w:tc>
      </w:tr>
      <w:tr w:rsidR="000B4761" w:rsidRPr="00F44657" w14:paraId="59AB0BC8" w14:textId="77777777" w:rsidTr="00CE1D60">
        <w:tc>
          <w:tcPr>
            <w:tcW w:w="3334" w:type="pct"/>
            <w:tcBorders>
              <w:top w:val="single" w:sz="4" w:space="0" w:color="auto"/>
              <w:left w:val="single" w:sz="4" w:space="0" w:color="auto"/>
              <w:bottom w:val="single" w:sz="4" w:space="0" w:color="auto"/>
              <w:right w:val="single" w:sz="4" w:space="0" w:color="auto"/>
            </w:tcBorders>
          </w:tcPr>
          <w:p w14:paraId="0CE14CD9" w14:textId="77777777" w:rsidR="000B4761" w:rsidRPr="000B4761" w:rsidRDefault="000B4761" w:rsidP="00CE1D60">
            <w:pPr>
              <w:widowControl w:val="0"/>
              <w:autoSpaceDE w:val="0"/>
              <w:adjustRightInd w:val="0"/>
              <w:spacing w:line="240" w:lineRule="auto"/>
              <w:ind w:left="34"/>
              <w:rPr>
                <w:rFonts w:cstheme="minorHAnsi"/>
              </w:rPr>
            </w:pPr>
            <w:r w:rsidRPr="000B4761">
              <w:rPr>
                <w:rFonts w:cstheme="minorHAnsi"/>
              </w:rPr>
              <w:t>Telefono numeris</w:t>
            </w:r>
          </w:p>
        </w:tc>
        <w:tc>
          <w:tcPr>
            <w:tcW w:w="1666" w:type="pct"/>
            <w:tcBorders>
              <w:top w:val="single" w:sz="4" w:space="0" w:color="auto"/>
              <w:left w:val="single" w:sz="4" w:space="0" w:color="auto"/>
              <w:bottom w:val="single" w:sz="4" w:space="0" w:color="auto"/>
              <w:right w:val="single" w:sz="4" w:space="0" w:color="auto"/>
            </w:tcBorders>
          </w:tcPr>
          <w:p w14:paraId="3A4DE731" w14:textId="77777777" w:rsidR="000B4761" w:rsidRPr="000B4761" w:rsidRDefault="000B4761" w:rsidP="00CE1D60">
            <w:pPr>
              <w:widowControl w:val="0"/>
              <w:autoSpaceDE w:val="0"/>
              <w:adjustRightInd w:val="0"/>
              <w:spacing w:line="240" w:lineRule="auto"/>
              <w:ind w:left="34" w:firstLine="720"/>
              <w:rPr>
                <w:rFonts w:cstheme="minorHAnsi"/>
              </w:rPr>
            </w:pPr>
          </w:p>
        </w:tc>
      </w:tr>
      <w:tr w:rsidR="000B4761" w:rsidRPr="00F44657" w14:paraId="29FE6D2F" w14:textId="77777777" w:rsidTr="00CE1D60">
        <w:tc>
          <w:tcPr>
            <w:tcW w:w="3334" w:type="pct"/>
            <w:tcBorders>
              <w:top w:val="single" w:sz="4" w:space="0" w:color="auto"/>
              <w:left w:val="single" w:sz="4" w:space="0" w:color="auto"/>
              <w:bottom w:val="single" w:sz="4" w:space="0" w:color="auto"/>
              <w:right w:val="single" w:sz="4" w:space="0" w:color="auto"/>
            </w:tcBorders>
          </w:tcPr>
          <w:p w14:paraId="11EFCE5A" w14:textId="77777777" w:rsidR="000B4761" w:rsidRPr="000B4761" w:rsidRDefault="000B4761" w:rsidP="00CE1D60">
            <w:pPr>
              <w:widowControl w:val="0"/>
              <w:autoSpaceDE w:val="0"/>
              <w:adjustRightInd w:val="0"/>
              <w:spacing w:line="240" w:lineRule="auto"/>
              <w:ind w:left="34"/>
              <w:rPr>
                <w:rFonts w:cstheme="minorHAnsi"/>
              </w:rPr>
            </w:pPr>
            <w:r w:rsidRPr="000B4761">
              <w:rPr>
                <w:rFonts w:cstheme="minorHAnsi"/>
              </w:rPr>
              <w:t>Fakso numeris</w:t>
            </w:r>
          </w:p>
        </w:tc>
        <w:tc>
          <w:tcPr>
            <w:tcW w:w="1666" w:type="pct"/>
            <w:tcBorders>
              <w:top w:val="single" w:sz="4" w:space="0" w:color="auto"/>
              <w:left w:val="single" w:sz="4" w:space="0" w:color="auto"/>
              <w:bottom w:val="single" w:sz="4" w:space="0" w:color="auto"/>
              <w:right w:val="single" w:sz="4" w:space="0" w:color="auto"/>
            </w:tcBorders>
          </w:tcPr>
          <w:p w14:paraId="37CC0C3E" w14:textId="77777777" w:rsidR="000B4761" w:rsidRPr="000B4761" w:rsidRDefault="000B4761" w:rsidP="00CE1D60">
            <w:pPr>
              <w:widowControl w:val="0"/>
              <w:autoSpaceDE w:val="0"/>
              <w:adjustRightInd w:val="0"/>
              <w:spacing w:line="240" w:lineRule="auto"/>
              <w:ind w:left="34" w:firstLine="720"/>
              <w:rPr>
                <w:rFonts w:cstheme="minorHAnsi"/>
              </w:rPr>
            </w:pPr>
          </w:p>
        </w:tc>
      </w:tr>
      <w:tr w:rsidR="000B4761" w:rsidRPr="00F44657" w14:paraId="58C53182" w14:textId="77777777" w:rsidTr="00CE1D60">
        <w:tc>
          <w:tcPr>
            <w:tcW w:w="3334" w:type="pct"/>
            <w:tcBorders>
              <w:top w:val="single" w:sz="4" w:space="0" w:color="auto"/>
              <w:left w:val="single" w:sz="4" w:space="0" w:color="auto"/>
              <w:bottom w:val="single" w:sz="4" w:space="0" w:color="auto"/>
              <w:right w:val="single" w:sz="4" w:space="0" w:color="auto"/>
            </w:tcBorders>
          </w:tcPr>
          <w:p w14:paraId="20AF6291" w14:textId="77777777" w:rsidR="000B4761" w:rsidRPr="000B4761" w:rsidRDefault="000B4761" w:rsidP="00CE1D60">
            <w:pPr>
              <w:widowControl w:val="0"/>
              <w:autoSpaceDE w:val="0"/>
              <w:adjustRightInd w:val="0"/>
              <w:spacing w:line="240" w:lineRule="auto"/>
              <w:ind w:left="34"/>
              <w:rPr>
                <w:rFonts w:cstheme="minorHAnsi"/>
              </w:rPr>
            </w:pPr>
            <w:r w:rsidRPr="000B4761">
              <w:rPr>
                <w:rFonts w:cstheme="minorHAnsi"/>
              </w:rPr>
              <w:t>El. pašto adresas</w:t>
            </w:r>
          </w:p>
        </w:tc>
        <w:tc>
          <w:tcPr>
            <w:tcW w:w="1666" w:type="pct"/>
            <w:tcBorders>
              <w:top w:val="single" w:sz="4" w:space="0" w:color="auto"/>
              <w:left w:val="single" w:sz="4" w:space="0" w:color="auto"/>
              <w:bottom w:val="single" w:sz="4" w:space="0" w:color="auto"/>
              <w:right w:val="single" w:sz="4" w:space="0" w:color="auto"/>
            </w:tcBorders>
          </w:tcPr>
          <w:p w14:paraId="03651AE3" w14:textId="77777777" w:rsidR="000B4761" w:rsidRPr="000B4761" w:rsidRDefault="000B4761" w:rsidP="00CE1D60">
            <w:pPr>
              <w:widowControl w:val="0"/>
              <w:autoSpaceDE w:val="0"/>
              <w:adjustRightInd w:val="0"/>
              <w:spacing w:line="240" w:lineRule="auto"/>
              <w:ind w:left="34" w:firstLine="720"/>
              <w:rPr>
                <w:rFonts w:cstheme="minorHAnsi"/>
              </w:rPr>
            </w:pPr>
          </w:p>
        </w:tc>
      </w:tr>
    </w:tbl>
    <w:p w14:paraId="5AB20D52" w14:textId="77777777" w:rsidR="0039730C" w:rsidRPr="00E565C8" w:rsidRDefault="0039730C" w:rsidP="0039730C">
      <w:pPr>
        <w:spacing w:line="240" w:lineRule="auto"/>
        <w:rPr>
          <w:rFonts w:cstheme="minorHAnsi"/>
          <w:iCs/>
        </w:rPr>
      </w:pPr>
    </w:p>
    <w:p w14:paraId="7BB5F6ED" w14:textId="77777777" w:rsidR="0039730C" w:rsidRPr="00E565C8" w:rsidRDefault="0039730C" w:rsidP="0039730C">
      <w:pPr>
        <w:spacing w:line="240" w:lineRule="auto"/>
        <w:rPr>
          <w:rFonts w:cstheme="minorHAnsi"/>
          <w:iCs/>
        </w:rPr>
      </w:pPr>
    </w:p>
    <w:p w14:paraId="0ECED0C5" w14:textId="6D0017A9" w:rsidR="0039730C" w:rsidRPr="002303DF" w:rsidRDefault="0039730C" w:rsidP="000B4761">
      <w:pPr>
        <w:pStyle w:val="Sraopastraipa"/>
        <w:numPr>
          <w:ilvl w:val="0"/>
          <w:numId w:val="30"/>
        </w:numPr>
        <w:tabs>
          <w:tab w:val="left" w:pos="567"/>
        </w:tabs>
        <w:spacing w:line="240" w:lineRule="auto"/>
        <w:jc w:val="center"/>
        <w:rPr>
          <w:rFonts w:cstheme="minorHAnsi"/>
          <w:i/>
          <w:iCs/>
        </w:rPr>
      </w:pPr>
      <w:r w:rsidRPr="002303DF">
        <w:rPr>
          <w:rFonts w:cstheme="minorHAnsi"/>
          <w:b/>
          <w:bCs/>
          <w:sz w:val="24"/>
          <w:szCs w:val="24"/>
        </w:rPr>
        <w:t>INFORMACIJA APIE ŪKIO SUBJEKTUS, KURIŲ PAJĖGUMAIS TIEKĖJAS REMIASI, KAD ATITIKTŲ PERKANČIOSIOS ORGANIZACIJOS KELIAMUS KVALIFIKACIJOS REIKALAVIMUS (JEIGU TOKIE REIKALAVIMAI KELIAMI) (</w:t>
      </w:r>
      <w:r w:rsidRPr="002303DF">
        <w:rPr>
          <w:rFonts w:cstheme="minorHAnsi"/>
          <w:b/>
          <w:bCs/>
          <w:i/>
          <w:iCs/>
          <w:sz w:val="24"/>
          <w:szCs w:val="24"/>
        </w:rPr>
        <w:t xml:space="preserve">nurodomi ir kvazisubtiekėjai – fiziniai asmenys, kuriuos ketinama įdarbinti pirkimo laimėjimo atveju) </w:t>
      </w:r>
      <w:r w:rsidRPr="002303DF">
        <w:rPr>
          <w:rFonts w:cstheme="minorHAnsi"/>
          <w:i/>
          <w:iCs/>
        </w:rPr>
        <w:t>(pildoma, jei tiekėjas pasitelkia kitų ūkio subjektų pajėgumais pagal VPĮ 49 str.)</w:t>
      </w:r>
    </w:p>
    <w:p w14:paraId="3F7029C9" w14:textId="77777777" w:rsidR="0039730C" w:rsidRPr="002303DF" w:rsidRDefault="0039730C" w:rsidP="000B4761">
      <w:pPr>
        <w:pStyle w:val="Sraopastraipa"/>
        <w:spacing w:line="360" w:lineRule="auto"/>
        <w:ind w:left="0" w:firstLine="709"/>
        <w:rPr>
          <w:rFonts w:cstheme="minorHAnsi"/>
          <w:b/>
          <w:i/>
          <w:iCs/>
          <w:sz w:val="24"/>
          <w:szCs w:val="24"/>
        </w:rPr>
      </w:pPr>
      <w:r>
        <w:rPr>
          <w:rFonts w:cstheme="minorHAnsi"/>
          <w:b/>
          <w:i/>
          <w:iCs/>
          <w:sz w:val="24"/>
          <w:szCs w:val="24"/>
        </w:rPr>
        <w:t>2</w:t>
      </w:r>
      <w:r w:rsidRPr="002303DF">
        <w:rPr>
          <w:rFonts w:cstheme="minorHAnsi"/>
          <w:b/>
          <w:i/>
          <w:iCs/>
          <w:sz w:val="24"/>
          <w:szCs w:val="24"/>
        </w:rPr>
        <w:t xml:space="preserve"> lentelė</w:t>
      </w:r>
    </w:p>
    <w:tbl>
      <w:tblPr>
        <w:tblStyle w:val="Lentelstinklelis"/>
        <w:tblW w:w="9634" w:type="dxa"/>
        <w:tblInd w:w="0" w:type="dxa"/>
        <w:tblLook w:val="04A0" w:firstRow="1" w:lastRow="0" w:firstColumn="1" w:lastColumn="0" w:noHBand="0" w:noVBand="1"/>
      </w:tblPr>
      <w:tblGrid>
        <w:gridCol w:w="1065"/>
        <w:gridCol w:w="2913"/>
        <w:gridCol w:w="2384"/>
        <w:gridCol w:w="1749"/>
        <w:gridCol w:w="1523"/>
      </w:tblGrid>
      <w:tr w:rsidR="0039730C" w:rsidRPr="00E565C8" w14:paraId="5302AF28" w14:textId="77777777" w:rsidTr="0093206B">
        <w:trPr>
          <w:trHeight w:val="868"/>
        </w:trPr>
        <w:tc>
          <w:tcPr>
            <w:tcW w:w="526" w:type="dxa"/>
            <w:vMerge w:val="restart"/>
            <w:shd w:val="clear" w:color="auto" w:fill="DEEAF6" w:themeFill="accent5" w:themeFillTint="33"/>
          </w:tcPr>
          <w:p w14:paraId="4CFFE98C" w14:textId="77777777" w:rsidR="0039730C" w:rsidRPr="00E565C8" w:rsidRDefault="0039730C" w:rsidP="0093206B">
            <w:pPr>
              <w:ind w:firstLine="0"/>
              <w:rPr>
                <w:rFonts w:asciiTheme="minorHAnsi" w:cstheme="minorHAnsi"/>
                <w:b/>
              </w:rPr>
            </w:pPr>
            <w:r w:rsidRPr="00E565C8">
              <w:rPr>
                <w:rFonts w:asciiTheme="minorHAnsi" w:cstheme="minorHAnsi"/>
                <w:b/>
              </w:rPr>
              <w:t>Eil. Nr.</w:t>
            </w:r>
          </w:p>
        </w:tc>
        <w:tc>
          <w:tcPr>
            <w:tcW w:w="3155" w:type="dxa"/>
            <w:vMerge w:val="restart"/>
            <w:shd w:val="clear" w:color="auto" w:fill="DEEAF6" w:themeFill="accent5" w:themeFillTint="33"/>
          </w:tcPr>
          <w:p w14:paraId="10AF7E6C" w14:textId="77777777" w:rsidR="0039730C" w:rsidRPr="00E565C8" w:rsidRDefault="0039730C" w:rsidP="00B03A2E">
            <w:pPr>
              <w:ind w:firstLine="0"/>
              <w:rPr>
                <w:rFonts w:asciiTheme="minorHAnsi" w:cstheme="minorHAnsi"/>
                <w:b/>
              </w:rPr>
            </w:pPr>
            <w:r w:rsidRPr="00E565C8">
              <w:rPr>
                <w:rFonts w:asciiTheme="minorHAnsi" w:cstheme="minorHAnsi"/>
                <w:b/>
              </w:rPr>
              <w:t>Ūkio subjekto pavadinimas, juridinio asmens kodas, adresas</w:t>
            </w:r>
          </w:p>
        </w:tc>
        <w:tc>
          <w:tcPr>
            <w:tcW w:w="2568" w:type="dxa"/>
            <w:vMerge w:val="restart"/>
            <w:shd w:val="clear" w:color="auto" w:fill="DEEAF6" w:themeFill="accent5" w:themeFillTint="33"/>
          </w:tcPr>
          <w:p w14:paraId="3791B18D" w14:textId="32BCD878" w:rsidR="0039730C" w:rsidRPr="00E565C8" w:rsidRDefault="0039730C" w:rsidP="0093206B">
            <w:pPr>
              <w:ind w:firstLine="0"/>
              <w:rPr>
                <w:rFonts w:asciiTheme="minorHAnsi" w:cstheme="minorHAnsi"/>
                <w:b/>
              </w:rPr>
            </w:pPr>
            <w:r w:rsidRPr="00E565C8">
              <w:rPr>
                <w:rFonts w:asciiTheme="minorHAnsi" w:cstheme="minorHAnsi"/>
                <w:b/>
              </w:rPr>
              <w:t>Nuoroda į pirkimą punkto sąlygą, kuriai atitikti remiamasi ūkio subjekto pajėgumais</w:t>
            </w:r>
          </w:p>
        </w:tc>
        <w:tc>
          <w:tcPr>
            <w:tcW w:w="3385" w:type="dxa"/>
            <w:gridSpan w:val="2"/>
            <w:shd w:val="clear" w:color="auto" w:fill="DEEAF6" w:themeFill="accent5" w:themeFillTint="33"/>
          </w:tcPr>
          <w:p w14:paraId="42FF30DF" w14:textId="52C68CF1" w:rsidR="0039730C" w:rsidRPr="00E565C8" w:rsidRDefault="0039730C" w:rsidP="00B03A2E">
            <w:pPr>
              <w:ind w:firstLine="0"/>
              <w:rPr>
                <w:rFonts w:asciiTheme="minorHAnsi" w:cstheme="minorHAnsi"/>
                <w:b/>
              </w:rPr>
            </w:pPr>
            <w:r w:rsidRPr="00E565C8">
              <w:rPr>
                <w:rFonts w:asciiTheme="minorHAnsi" w:cstheme="minorHAnsi"/>
                <w:b/>
              </w:rPr>
              <w:t xml:space="preserve">Sutarties objekto dalies, perduodamos vykdyti </w:t>
            </w:r>
            <w:r w:rsidR="00B03A2E">
              <w:rPr>
                <w:rFonts w:asciiTheme="minorHAnsi" w:cstheme="minorHAnsi"/>
                <w:b/>
              </w:rPr>
              <w:t>kitam ūkio subjektui</w:t>
            </w:r>
            <w:r w:rsidRPr="00E565C8">
              <w:rPr>
                <w:rFonts w:asciiTheme="minorHAnsi" w:cstheme="minorHAnsi"/>
                <w:b/>
              </w:rPr>
              <w:t>, aprašymas</w:t>
            </w:r>
          </w:p>
        </w:tc>
      </w:tr>
      <w:tr w:rsidR="0039730C" w:rsidRPr="00E565C8" w14:paraId="1D20C5F3" w14:textId="77777777" w:rsidTr="0093206B">
        <w:trPr>
          <w:trHeight w:val="697"/>
        </w:trPr>
        <w:tc>
          <w:tcPr>
            <w:tcW w:w="526" w:type="dxa"/>
            <w:vMerge/>
            <w:shd w:val="clear" w:color="auto" w:fill="DEEAF6" w:themeFill="accent5" w:themeFillTint="33"/>
          </w:tcPr>
          <w:p w14:paraId="29066AB3" w14:textId="77777777" w:rsidR="0039730C" w:rsidRPr="00E565C8" w:rsidRDefault="0039730C" w:rsidP="0093206B">
            <w:pPr>
              <w:rPr>
                <w:rFonts w:asciiTheme="minorHAnsi" w:cstheme="minorHAnsi"/>
                <w:b/>
              </w:rPr>
            </w:pPr>
          </w:p>
        </w:tc>
        <w:tc>
          <w:tcPr>
            <w:tcW w:w="3155" w:type="dxa"/>
            <w:vMerge/>
            <w:shd w:val="clear" w:color="auto" w:fill="DEEAF6" w:themeFill="accent5" w:themeFillTint="33"/>
          </w:tcPr>
          <w:p w14:paraId="76380E58" w14:textId="77777777" w:rsidR="0039730C" w:rsidRPr="00E565C8" w:rsidRDefault="0039730C" w:rsidP="0093206B">
            <w:pPr>
              <w:rPr>
                <w:rFonts w:asciiTheme="minorHAnsi" w:cstheme="minorHAnsi"/>
                <w:b/>
              </w:rPr>
            </w:pPr>
          </w:p>
        </w:tc>
        <w:tc>
          <w:tcPr>
            <w:tcW w:w="2568" w:type="dxa"/>
            <w:vMerge/>
            <w:shd w:val="clear" w:color="auto" w:fill="DEEAF6" w:themeFill="accent5" w:themeFillTint="33"/>
          </w:tcPr>
          <w:p w14:paraId="5F8B4472" w14:textId="77777777" w:rsidR="0039730C" w:rsidRPr="00E565C8" w:rsidRDefault="0039730C" w:rsidP="0093206B">
            <w:pPr>
              <w:rPr>
                <w:rFonts w:asciiTheme="minorHAnsi" w:cstheme="minorHAnsi"/>
                <w:b/>
              </w:rPr>
            </w:pPr>
          </w:p>
        </w:tc>
        <w:tc>
          <w:tcPr>
            <w:tcW w:w="1834" w:type="dxa"/>
            <w:shd w:val="clear" w:color="auto" w:fill="DEEAF6" w:themeFill="accent5" w:themeFillTint="33"/>
            <w:vAlign w:val="center"/>
          </w:tcPr>
          <w:p w14:paraId="7CCDBAA1" w14:textId="77777777" w:rsidR="0039730C" w:rsidRPr="00E565C8" w:rsidRDefault="0039730C" w:rsidP="0093206B">
            <w:pPr>
              <w:rPr>
                <w:rFonts w:asciiTheme="minorHAnsi" w:cstheme="minorHAnsi"/>
                <w:b/>
              </w:rPr>
            </w:pPr>
            <w:r w:rsidRPr="00E565C8">
              <w:rPr>
                <w:rFonts w:asciiTheme="minorHAnsi" w:cstheme="minorHAnsi"/>
                <w:b/>
              </w:rPr>
              <w:t>Eur su PVM</w:t>
            </w:r>
          </w:p>
        </w:tc>
        <w:tc>
          <w:tcPr>
            <w:tcW w:w="1551" w:type="dxa"/>
            <w:shd w:val="clear" w:color="auto" w:fill="DEEAF6" w:themeFill="accent5" w:themeFillTint="33"/>
            <w:vAlign w:val="center"/>
          </w:tcPr>
          <w:p w14:paraId="7B7D9DEF" w14:textId="77777777" w:rsidR="0039730C" w:rsidRPr="00E565C8" w:rsidRDefault="0039730C" w:rsidP="0093206B">
            <w:pPr>
              <w:rPr>
                <w:rFonts w:asciiTheme="minorHAnsi" w:cstheme="minorHAnsi"/>
                <w:b/>
              </w:rPr>
            </w:pPr>
            <w:r w:rsidRPr="00E565C8">
              <w:rPr>
                <w:rFonts w:asciiTheme="minorHAnsi" w:cstheme="minorHAnsi"/>
                <w:b/>
              </w:rPr>
              <w:t>Proc.</w:t>
            </w:r>
          </w:p>
        </w:tc>
      </w:tr>
      <w:tr w:rsidR="0039730C" w:rsidRPr="00E565C8" w14:paraId="7D7E1C70" w14:textId="77777777" w:rsidTr="0093206B">
        <w:tc>
          <w:tcPr>
            <w:tcW w:w="526" w:type="dxa"/>
          </w:tcPr>
          <w:p w14:paraId="0D56B2F4" w14:textId="77777777" w:rsidR="0039730C" w:rsidRPr="00E565C8" w:rsidRDefault="0039730C" w:rsidP="0093206B">
            <w:pPr>
              <w:rPr>
                <w:rFonts w:asciiTheme="minorHAnsi" w:cstheme="minorHAnsi"/>
                <w:bCs/>
              </w:rPr>
            </w:pPr>
            <w:r w:rsidRPr="00E565C8">
              <w:rPr>
                <w:rFonts w:asciiTheme="minorHAnsi" w:cstheme="minorHAnsi"/>
                <w:bCs/>
              </w:rPr>
              <w:t>1.</w:t>
            </w:r>
          </w:p>
        </w:tc>
        <w:tc>
          <w:tcPr>
            <w:tcW w:w="3155" w:type="dxa"/>
          </w:tcPr>
          <w:p w14:paraId="521BEC8B" w14:textId="77777777" w:rsidR="0039730C" w:rsidRPr="00E565C8" w:rsidRDefault="0039730C" w:rsidP="0093206B">
            <w:pPr>
              <w:rPr>
                <w:rFonts w:asciiTheme="minorHAnsi" w:cstheme="minorHAnsi"/>
                <w:bCs/>
              </w:rPr>
            </w:pPr>
          </w:p>
        </w:tc>
        <w:tc>
          <w:tcPr>
            <w:tcW w:w="2568" w:type="dxa"/>
          </w:tcPr>
          <w:p w14:paraId="144E694A" w14:textId="77777777" w:rsidR="0039730C" w:rsidRPr="00E565C8" w:rsidRDefault="0039730C" w:rsidP="0093206B">
            <w:pPr>
              <w:rPr>
                <w:rFonts w:asciiTheme="minorHAnsi" w:cstheme="minorHAnsi"/>
                <w:bCs/>
              </w:rPr>
            </w:pPr>
          </w:p>
        </w:tc>
        <w:tc>
          <w:tcPr>
            <w:tcW w:w="1834" w:type="dxa"/>
          </w:tcPr>
          <w:p w14:paraId="1F29F8BA" w14:textId="77777777" w:rsidR="0039730C" w:rsidRPr="00E565C8" w:rsidRDefault="0039730C" w:rsidP="0093206B">
            <w:pPr>
              <w:rPr>
                <w:rFonts w:asciiTheme="minorHAnsi" w:cstheme="minorHAnsi"/>
                <w:bCs/>
              </w:rPr>
            </w:pPr>
          </w:p>
        </w:tc>
        <w:tc>
          <w:tcPr>
            <w:tcW w:w="1551" w:type="dxa"/>
          </w:tcPr>
          <w:p w14:paraId="2837BDEE" w14:textId="77777777" w:rsidR="0039730C" w:rsidRPr="00E565C8" w:rsidRDefault="0039730C" w:rsidP="0093206B">
            <w:pPr>
              <w:rPr>
                <w:rFonts w:asciiTheme="minorHAnsi" w:cstheme="minorHAnsi"/>
                <w:bCs/>
              </w:rPr>
            </w:pPr>
          </w:p>
        </w:tc>
      </w:tr>
      <w:tr w:rsidR="0039730C" w:rsidRPr="00E565C8" w14:paraId="3058F988" w14:textId="77777777" w:rsidTr="0093206B">
        <w:tc>
          <w:tcPr>
            <w:tcW w:w="526" w:type="dxa"/>
          </w:tcPr>
          <w:p w14:paraId="6A15F1BE" w14:textId="77777777" w:rsidR="0039730C" w:rsidRPr="00E565C8" w:rsidRDefault="0039730C" w:rsidP="0093206B">
            <w:pPr>
              <w:rPr>
                <w:rFonts w:asciiTheme="minorHAnsi" w:cstheme="minorHAnsi"/>
                <w:bCs/>
              </w:rPr>
            </w:pPr>
            <w:r w:rsidRPr="00E565C8">
              <w:rPr>
                <w:rFonts w:asciiTheme="minorHAnsi" w:cstheme="minorHAnsi"/>
                <w:bCs/>
              </w:rPr>
              <w:lastRenderedPageBreak/>
              <w:t>2.</w:t>
            </w:r>
          </w:p>
        </w:tc>
        <w:tc>
          <w:tcPr>
            <w:tcW w:w="3155" w:type="dxa"/>
          </w:tcPr>
          <w:p w14:paraId="66E7E601" w14:textId="77777777" w:rsidR="0039730C" w:rsidRPr="00E565C8" w:rsidRDefault="0039730C" w:rsidP="0093206B">
            <w:pPr>
              <w:rPr>
                <w:rFonts w:asciiTheme="minorHAnsi" w:cstheme="minorHAnsi"/>
                <w:bCs/>
              </w:rPr>
            </w:pPr>
          </w:p>
        </w:tc>
        <w:tc>
          <w:tcPr>
            <w:tcW w:w="2568" w:type="dxa"/>
          </w:tcPr>
          <w:p w14:paraId="696FA85A" w14:textId="77777777" w:rsidR="0039730C" w:rsidRPr="00E565C8" w:rsidRDefault="0039730C" w:rsidP="0093206B">
            <w:pPr>
              <w:rPr>
                <w:rFonts w:asciiTheme="minorHAnsi" w:cstheme="minorHAnsi"/>
                <w:bCs/>
              </w:rPr>
            </w:pPr>
          </w:p>
        </w:tc>
        <w:tc>
          <w:tcPr>
            <w:tcW w:w="1834" w:type="dxa"/>
          </w:tcPr>
          <w:p w14:paraId="7B9A656D" w14:textId="77777777" w:rsidR="0039730C" w:rsidRPr="00E565C8" w:rsidRDefault="0039730C" w:rsidP="0093206B">
            <w:pPr>
              <w:rPr>
                <w:rFonts w:asciiTheme="minorHAnsi" w:cstheme="minorHAnsi"/>
                <w:bCs/>
              </w:rPr>
            </w:pPr>
          </w:p>
        </w:tc>
        <w:tc>
          <w:tcPr>
            <w:tcW w:w="1551" w:type="dxa"/>
          </w:tcPr>
          <w:p w14:paraId="6D31F38A" w14:textId="77777777" w:rsidR="0039730C" w:rsidRPr="00E565C8" w:rsidRDefault="0039730C" w:rsidP="0093206B">
            <w:pPr>
              <w:rPr>
                <w:rFonts w:asciiTheme="minorHAnsi" w:cstheme="minorHAnsi"/>
                <w:bCs/>
              </w:rPr>
            </w:pPr>
          </w:p>
        </w:tc>
      </w:tr>
      <w:tr w:rsidR="0039730C" w:rsidRPr="00E565C8" w14:paraId="5E772933" w14:textId="77777777" w:rsidTr="0093206B">
        <w:tc>
          <w:tcPr>
            <w:tcW w:w="526" w:type="dxa"/>
          </w:tcPr>
          <w:p w14:paraId="6069AEBF" w14:textId="77777777" w:rsidR="0039730C" w:rsidRPr="00E565C8" w:rsidRDefault="0039730C" w:rsidP="0093206B">
            <w:pPr>
              <w:rPr>
                <w:rFonts w:asciiTheme="minorHAnsi" w:cstheme="minorHAnsi"/>
                <w:bCs/>
              </w:rPr>
            </w:pPr>
            <w:r w:rsidRPr="00E565C8">
              <w:rPr>
                <w:rFonts w:asciiTheme="minorHAnsi" w:cstheme="minorHAnsi"/>
                <w:bCs/>
              </w:rPr>
              <w:t>3.</w:t>
            </w:r>
          </w:p>
        </w:tc>
        <w:tc>
          <w:tcPr>
            <w:tcW w:w="3155" w:type="dxa"/>
          </w:tcPr>
          <w:p w14:paraId="5161B525" w14:textId="77777777" w:rsidR="0039730C" w:rsidRPr="00E565C8" w:rsidRDefault="0039730C" w:rsidP="0093206B">
            <w:pPr>
              <w:rPr>
                <w:rFonts w:asciiTheme="minorHAnsi" w:cstheme="minorHAnsi"/>
                <w:bCs/>
              </w:rPr>
            </w:pPr>
          </w:p>
        </w:tc>
        <w:tc>
          <w:tcPr>
            <w:tcW w:w="2568" w:type="dxa"/>
          </w:tcPr>
          <w:p w14:paraId="2C6F2B87" w14:textId="77777777" w:rsidR="0039730C" w:rsidRPr="00E565C8" w:rsidRDefault="0039730C" w:rsidP="0093206B">
            <w:pPr>
              <w:rPr>
                <w:rFonts w:asciiTheme="minorHAnsi" w:cstheme="minorHAnsi"/>
                <w:bCs/>
              </w:rPr>
            </w:pPr>
          </w:p>
        </w:tc>
        <w:tc>
          <w:tcPr>
            <w:tcW w:w="1834" w:type="dxa"/>
          </w:tcPr>
          <w:p w14:paraId="3FE5A0C7" w14:textId="77777777" w:rsidR="0039730C" w:rsidRPr="00E565C8" w:rsidRDefault="0039730C" w:rsidP="0093206B">
            <w:pPr>
              <w:rPr>
                <w:rFonts w:asciiTheme="minorHAnsi" w:cstheme="minorHAnsi"/>
                <w:bCs/>
              </w:rPr>
            </w:pPr>
          </w:p>
        </w:tc>
        <w:tc>
          <w:tcPr>
            <w:tcW w:w="1551" w:type="dxa"/>
          </w:tcPr>
          <w:p w14:paraId="6755B7C0" w14:textId="77777777" w:rsidR="0039730C" w:rsidRPr="00E565C8" w:rsidRDefault="0039730C" w:rsidP="0093206B">
            <w:pPr>
              <w:rPr>
                <w:rFonts w:asciiTheme="minorHAnsi" w:cstheme="minorHAnsi"/>
                <w:bCs/>
              </w:rPr>
            </w:pPr>
          </w:p>
        </w:tc>
      </w:tr>
    </w:tbl>
    <w:p w14:paraId="1C746B50" w14:textId="77777777" w:rsidR="0039730C" w:rsidRPr="00E565C8" w:rsidRDefault="0039730C" w:rsidP="0039730C">
      <w:pPr>
        <w:spacing w:line="240" w:lineRule="auto"/>
        <w:rPr>
          <w:rFonts w:eastAsia="Calibri" w:cstheme="minorHAnsi"/>
          <w:color w:val="000000" w:themeColor="text1"/>
        </w:rPr>
      </w:pPr>
    </w:p>
    <w:p w14:paraId="4814DE2E" w14:textId="77777777" w:rsidR="001F0475" w:rsidRPr="00F44657" w:rsidRDefault="001F0475" w:rsidP="001F0475">
      <w:pPr>
        <w:spacing w:line="240" w:lineRule="auto"/>
        <w:contextualSpacing/>
        <w:rPr>
          <w:rFonts w:ascii="Times New Roman" w:hAnsi="Times New Roman"/>
          <w:b/>
          <w:color w:val="000000"/>
        </w:rPr>
      </w:pPr>
    </w:p>
    <w:p w14:paraId="2528DF09" w14:textId="77777777" w:rsidR="001F0475" w:rsidRPr="00CF45EE" w:rsidRDefault="001F0475" w:rsidP="001F0475">
      <w:pPr>
        <w:tabs>
          <w:tab w:val="left" w:pos="5540"/>
        </w:tabs>
      </w:pPr>
    </w:p>
    <w:p w14:paraId="3945911D" w14:textId="0E076CEC" w:rsidR="0039730C" w:rsidRDefault="000B4761" w:rsidP="000B4761">
      <w:pPr>
        <w:pStyle w:val="Sraopastraipa"/>
        <w:numPr>
          <w:ilvl w:val="0"/>
          <w:numId w:val="30"/>
        </w:numPr>
        <w:tabs>
          <w:tab w:val="left" w:pos="567"/>
        </w:tabs>
        <w:spacing w:line="240" w:lineRule="auto"/>
        <w:rPr>
          <w:rFonts w:eastAsia="Calibri" w:cstheme="minorHAnsi"/>
          <w:i/>
          <w:iCs/>
          <w:color w:val="000000" w:themeColor="text1"/>
        </w:rPr>
      </w:pPr>
      <w:r>
        <w:rPr>
          <w:rFonts w:cstheme="minorHAnsi"/>
          <w:b/>
          <w:bCs/>
          <w:sz w:val="24"/>
          <w:szCs w:val="24"/>
        </w:rPr>
        <w:t xml:space="preserve"> </w:t>
      </w:r>
      <w:r w:rsidR="0039730C" w:rsidRPr="002303DF">
        <w:rPr>
          <w:rFonts w:cstheme="minorHAnsi"/>
          <w:b/>
          <w:bCs/>
          <w:sz w:val="24"/>
          <w:szCs w:val="24"/>
        </w:rPr>
        <w:t xml:space="preserve">INFORMACIJA APIE ŽINOMUS SUBTIEKĖJUS IR JIEMS PERDUODAMA VYKDYTI SUTARTIES DALIS </w:t>
      </w:r>
      <w:r w:rsidR="0039730C" w:rsidRPr="002303DF">
        <w:rPr>
          <w:rFonts w:eastAsia="Calibri" w:cstheme="minorHAnsi"/>
          <w:i/>
          <w:iCs/>
          <w:color w:val="000000" w:themeColor="text1"/>
        </w:rPr>
        <w:t>(pildoma, jei tiekėjas pasitelkia subtiekėjus)</w:t>
      </w:r>
    </w:p>
    <w:p w14:paraId="3CDCD017" w14:textId="77777777" w:rsidR="0039730C" w:rsidRPr="002303DF" w:rsidRDefault="0039730C" w:rsidP="00B03A2E">
      <w:pPr>
        <w:pStyle w:val="Sraopastraipa"/>
        <w:spacing w:line="240" w:lineRule="auto"/>
        <w:ind w:left="0" w:firstLine="709"/>
        <w:rPr>
          <w:rFonts w:eastAsia="Calibri" w:cstheme="minorHAnsi"/>
          <w:i/>
          <w:iCs/>
          <w:color w:val="000000" w:themeColor="text1"/>
        </w:rPr>
      </w:pPr>
      <w:r>
        <w:rPr>
          <w:rFonts w:cstheme="minorHAnsi"/>
          <w:b/>
          <w:i/>
          <w:iCs/>
          <w:sz w:val="24"/>
          <w:szCs w:val="24"/>
        </w:rPr>
        <w:t>3</w:t>
      </w:r>
      <w:r w:rsidRPr="002303DF">
        <w:rPr>
          <w:rFonts w:cstheme="minorHAnsi"/>
          <w:b/>
          <w:i/>
          <w:iCs/>
          <w:sz w:val="24"/>
          <w:szCs w:val="24"/>
        </w:rPr>
        <w:t xml:space="preserve"> lentelė</w:t>
      </w:r>
    </w:p>
    <w:tbl>
      <w:tblPr>
        <w:tblStyle w:val="Lentelstinklelis"/>
        <w:tblW w:w="9634" w:type="dxa"/>
        <w:tblInd w:w="0" w:type="dxa"/>
        <w:tblLook w:val="04A0" w:firstRow="1" w:lastRow="0" w:firstColumn="1" w:lastColumn="0" w:noHBand="0" w:noVBand="1"/>
      </w:tblPr>
      <w:tblGrid>
        <w:gridCol w:w="1065"/>
        <w:gridCol w:w="2183"/>
        <w:gridCol w:w="2801"/>
        <w:gridCol w:w="1597"/>
        <w:gridCol w:w="1988"/>
      </w:tblGrid>
      <w:tr w:rsidR="0039730C" w:rsidRPr="00E565C8" w14:paraId="59EA59DB" w14:textId="77777777" w:rsidTr="0093206B">
        <w:tc>
          <w:tcPr>
            <w:tcW w:w="652" w:type="dxa"/>
            <w:vMerge w:val="restart"/>
            <w:shd w:val="clear" w:color="auto" w:fill="DFEAF6"/>
            <w:vAlign w:val="center"/>
          </w:tcPr>
          <w:p w14:paraId="7E27D1ED" w14:textId="77777777" w:rsidR="0039730C" w:rsidRPr="00E565C8" w:rsidRDefault="0039730C" w:rsidP="00B03A2E">
            <w:pPr>
              <w:ind w:firstLine="22"/>
              <w:jc w:val="left"/>
              <w:rPr>
                <w:rFonts w:asciiTheme="minorHAnsi" w:cstheme="minorHAnsi"/>
                <w:b/>
              </w:rPr>
            </w:pPr>
            <w:r w:rsidRPr="00E565C8">
              <w:rPr>
                <w:rFonts w:asciiTheme="minorHAnsi" w:cstheme="minorHAnsi"/>
                <w:b/>
              </w:rPr>
              <w:t>Eil. Nr.</w:t>
            </w:r>
          </w:p>
        </w:tc>
        <w:tc>
          <w:tcPr>
            <w:tcW w:w="2256" w:type="dxa"/>
            <w:vMerge w:val="restart"/>
            <w:shd w:val="clear" w:color="auto" w:fill="DFEAF6"/>
            <w:vAlign w:val="center"/>
          </w:tcPr>
          <w:p w14:paraId="58AD6D8D" w14:textId="207FD70B" w:rsidR="0039730C" w:rsidRPr="00E565C8" w:rsidRDefault="00B03A2E" w:rsidP="00B03A2E">
            <w:pPr>
              <w:ind w:firstLine="22"/>
              <w:jc w:val="left"/>
              <w:rPr>
                <w:rFonts w:asciiTheme="minorHAnsi" w:cstheme="minorHAnsi"/>
                <w:b/>
              </w:rPr>
            </w:pPr>
            <w:r>
              <w:rPr>
                <w:rFonts w:asciiTheme="minorHAnsi" w:cstheme="minorHAnsi"/>
                <w:b/>
              </w:rPr>
              <w:t>Subtiekėjo p</w:t>
            </w:r>
            <w:r w:rsidR="0039730C" w:rsidRPr="00E565C8">
              <w:rPr>
                <w:rFonts w:asciiTheme="minorHAnsi" w:cstheme="minorHAnsi"/>
                <w:b/>
              </w:rPr>
              <w:t xml:space="preserve">avadinimas, </w:t>
            </w:r>
            <w:r>
              <w:rPr>
                <w:rFonts w:asciiTheme="minorHAnsi" w:cstheme="minorHAnsi"/>
                <w:b/>
              </w:rPr>
              <w:t xml:space="preserve">juridinio asmens </w:t>
            </w:r>
            <w:r w:rsidR="0039730C" w:rsidRPr="00E565C8">
              <w:rPr>
                <w:rFonts w:asciiTheme="minorHAnsi" w:cstheme="minorHAnsi"/>
                <w:b/>
              </w:rPr>
              <w:t>kodas</w:t>
            </w:r>
            <w:r>
              <w:rPr>
                <w:rFonts w:asciiTheme="minorHAnsi" w:cstheme="minorHAnsi"/>
                <w:b/>
              </w:rPr>
              <w:t>,</w:t>
            </w:r>
            <w:r w:rsidR="0039730C" w:rsidRPr="00E565C8">
              <w:rPr>
                <w:rFonts w:asciiTheme="minorHAnsi" w:cstheme="minorHAnsi"/>
                <w:b/>
              </w:rPr>
              <w:t xml:space="preserve"> adresas</w:t>
            </w:r>
          </w:p>
        </w:tc>
        <w:tc>
          <w:tcPr>
            <w:tcW w:w="2944" w:type="dxa"/>
            <w:vMerge w:val="restart"/>
            <w:shd w:val="clear" w:color="auto" w:fill="DFEAF6"/>
            <w:vAlign w:val="center"/>
          </w:tcPr>
          <w:p w14:paraId="1050AF30" w14:textId="16F0FD98" w:rsidR="0039730C" w:rsidRPr="00E565C8" w:rsidRDefault="0039730C" w:rsidP="00B03A2E">
            <w:pPr>
              <w:ind w:firstLine="22"/>
              <w:jc w:val="left"/>
              <w:rPr>
                <w:rFonts w:asciiTheme="minorHAnsi" w:cstheme="minorHAnsi"/>
                <w:b/>
              </w:rPr>
            </w:pPr>
            <w:r w:rsidRPr="00E565C8">
              <w:rPr>
                <w:rFonts w:asciiTheme="minorHAnsi" w:cstheme="minorHAnsi"/>
                <w:b/>
              </w:rPr>
              <w:t>Numatom</w:t>
            </w:r>
            <w:r w:rsidR="00B03A2E">
              <w:rPr>
                <w:rFonts w:asciiTheme="minorHAnsi" w:cstheme="minorHAnsi"/>
                <w:b/>
              </w:rPr>
              <w:t>i</w:t>
            </w:r>
            <w:r w:rsidRPr="00E565C8">
              <w:rPr>
                <w:rFonts w:asciiTheme="minorHAnsi" w:cstheme="minorHAnsi"/>
                <w:b/>
              </w:rPr>
              <w:t xml:space="preserve"> </w:t>
            </w:r>
            <w:r w:rsidR="00B03A2E">
              <w:rPr>
                <w:rFonts w:asciiTheme="minorHAnsi" w:cstheme="minorHAnsi"/>
                <w:b/>
              </w:rPr>
              <w:t>perduoti darbai</w:t>
            </w:r>
          </w:p>
        </w:tc>
        <w:tc>
          <w:tcPr>
            <w:tcW w:w="3782" w:type="dxa"/>
            <w:gridSpan w:val="2"/>
            <w:shd w:val="clear" w:color="auto" w:fill="DFEAF6"/>
            <w:vAlign w:val="center"/>
          </w:tcPr>
          <w:p w14:paraId="025D8CAC" w14:textId="77777777" w:rsidR="0039730C" w:rsidRPr="00E565C8" w:rsidRDefault="0039730C" w:rsidP="00B03A2E">
            <w:pPr>
              <w:ind w:firstLine="22"/>
              <w:jc w:val="left"/>
              <w:rPr>
                <w:rFonts w:asciiTheme="minorHAnsi" w:cstheme="minorHAnsi"/>
                <w:b/>
              </w:rPr>
            </w:pPr>
            <w:r w:rsidRPr="00E565C8">
              <w:rPr>
                <w:rFonts w:asciiTheme="minorHAnsi" w:cstheme="minorHAnsi"/>
                <w:b/>
              </w:rPr>
              <w:t>Pirkimo sutarties dalis pasiūlymo kainoje, kuriai ketinama pasitelkti subtiekėjus</w:t>
            </w:r>
          </w:p>
        </w:tc>
      </w:tr>
      <w:tr w:rsidR="0039730C" w:rsidRPr="00E565C8" w14:paraId="7D749B94" w14:textId="77777777" w:rsidTr="0093206B">
        <w:tc>
          <w:tcPr>
            <w:tcW w:w="652" w:type="dxa"/>
            <w:vMerge/>
            <w:vAlign w:val="center"/>
          </w:tcPr>
          <w:p w14:paraId="0E860952" w14:textId="77777777" w:rsidR="0039730C" w:rsidRPr="00E565C8" w:rsidRDefault="0039730C" w:rsidP="00B03A2E">
            <w:pPr>
              <w:ind w:firstLine="22"/>
              <w:jc w:val="left"/>
              <w:rPr>
                <w:rFonts w:asciiTheme="minorHAnsi" w:cstheme="minorHAnsi"/>
                <w:b/>
              </w:rPr>
            </w:pPr>
          </w:p>
        </w:tc>
        <w:tc>
          <w:tcPr>
            <w:tcW w:w="2256" w:type="dxa"/>
            <w:vMerge/>
            <w:vAlign w:val="center"/>
          </w:tcPr>
          <w:p w14:paraId="47204257" w14:textId="77777777" w:rsidR="0039730C" w:rsidRPr="00E565C8" w:rsidRDefault="0039730C" w:rsidP="00B03A2E">
            <w:pPr>
              <w:ind w:firstLine="22"/>
              <w:jc w:val="left"/>
              <w:rPr>
                <w:rFonts w:asciiTheme="minorHAnsi" w:cstheme="minorHAnsi"/>
                <w:b/>
              </w:rPr>
            </w:pPr>
          </w:p>
        </w:tc>
        <w:tc>
          <w:tcPr>
            <w:tcW w:w="2944" w:type="dxa"/>
            <w:vMerge/>
            <w:vAlign w:val="center"/>
          </w:tcPr>
          <w:p w14:paraId="3B9DDC3F" w14:textId="77777777" w:rsidR="0039730C" w:rsidRPr="00E565C8" w:rsidRDefault="0039730C" w:rsidP="00B03A2E">
            <w:pPr>
              <w:ind w:firstLine="22"/>
              <w:jc w:val="left"/>
              <w:rPr>
                <w:rFonts w:asciiTheme="minorHAnsi" w:cstheme="minorHAnsi"/>
                <w:b/>
              </w:rPr>
            </w:pPr>
          </w:p>
        </w:tc>
        <w:tc>
          <w:tcPr>
            <w:tcW w:w="1681" w:type="dxa"/>
            <w:shd w:val="clear" w:color="auto" w:fill="DFEAF6"/>
            <w:vAlign w:val="center"/>
          </w:tcPr>
          <w:p w14:paraId="32173228" w14:textId="77777777" w:rsidR="0039730C" w:rsidRPr="00E565C8" w:rsidRDefault="0039730C" w:rsidP="00B03A2E">
            <w:pPr>
              <w:ind w:firstLine="22"/>
              <w:jc w:val="left"/>
              <w:rPr>
                <w:rFonts w:asciiTheme="minorHAnsi" w:cstheme="minorHAnsi"/>
                <w:b/>
              </w:rPr>
            </w:pPr>
            <w:r w:rsidRPr="00E565C8">
              <w:rPr>
                <w:rFonts w:asciiTheme="minorHAnsi" w:cstheme="minorHAnsi"/>
                <w:b/>
              </w:rPr>
              <w:t>Eur su PVM</w:t>
            </w:r>
          </w:p>
        </w:tc>
        <w:tc>
          <w:tcPr>
            <w:tcW w:w="2101" w:type="dxa"/>
            <w:shd w:val="clear" w:color="auto" w:fill="DFEAF6"/>
            <w:vAlign w:val="center"/>
          </w:tcPr>
          <w:p w14:paraId="3EEBF722" w14:textId="77777777" w:rsidR="0039730C" w:rsidRPr="00E565C8" w:rsidRDefault="0039730C" w:rsidP="00B03A2E">
            <w:pPr>
              <w:ind w:firstLine="22"/>
              <w:jc w:val="left"/>
              <w:rPr>
                <w:rFonts w:asciiTheme="minorHAnsi" w:cstheme="minorHAnsi"/>
                <w:b/>
              </w:rPr>
            </w:pPr>
            <w:r w:rsidRPr="00E565C8">
              <w:rPr>
                <w:rFonts w:asciiTheme="minorHAnsi" w:cstheme="minorHAnsi"/>
                <w:b/>
              </w:rPr>
              <w:t>Proc.</w:t>
            </w:r>
          </w:p>
        </w:tc>
      </w:tr>
      <w:tr w:rsidR="0039730C" w:rsidRPr="00E565C8" w14:paraId="6C39811D" w14:textId="77777777" w:rsidTr="0093206B">
        <w:tc>
          <w:tcPr>
            <w:tcW w:w="9634" w:type="dxa"/>
            <w:gridSpan w:val="5"/>
            <w:shd w:val="clear" w:color="auto" w:fill="DFEAF6"/>
          </w:tcPr>
          <w:p w14:paraId="7D8180DC" w14:textId="77777777" w:rsidR="0039730C" w:rsidRPr="00E565C8" w:rsidRDefault="0039730C" w:rsidP="0093206B">
            <w:pPr>
              <w:jc w:val="center"/>
              <w:rPr>
                <w:rFonts w:asciiTheme="minorHAnsi" w:cstheme="minorHAnsi"/>
                <w:b/>
              </w:rPr>
            </w:pPr>
            <w:r w:rsidRPr="00E565C8">
              <w:rPr>
                <w:rFonts w:asciiTheme="minorHAnsi" w:cstheme="minorHAnsi"/>
                <w:b/>
              </w:rPr>
              <w:t>Subtiekėjai ir tretieji asmenys, kurie bus pasitelkti vykdant pirkimo sutartį ir kurių pajėgumais nesiremiama įrodinėjant kvalifikacijos atitiktį</w:t>
            </w:r>
          </w:p>
        </w:tc>
      </w:tr>
      <w:tr w:rsidR="0039730C" w:rsidRPr="00E565C8" w14:paraId="5BB74062" w14:textId="77777777" w:rsidTr="0093206B">
        <w:tc>
          <w:tcPr>
            <w:tcW w:w="652" w:type="dxa"/>
          </w:tcPr>
          <w:p w14:paraId="751B25DA" w14:textId="77777777" w:rsidR="0039730C" w:rsidRPr="00E565C8" w:rsidRDefault="0039730C" w:rsidP="0093206B">
            <w:pPr>
              <w:rPr>
                <w:rFonts w:asciiTheme="minorHAnsi" w:cstheme="minorHAnsi"/>
              </w:rPr>
            </w:pPr>
            <w:r w:rsidRPr="00E565C8">
              <w:rPr>
                <w:rFonts w:asciiTheme="minorHAnsi" w:cstheme="minorHAnsi"/>
              </w:rPr>
              <w:t>1.</w:t>
            </w:r>
          </w:p>
        </w:tc>
        <w:tc>
          <w:tcPr>
            <w:tcW w:w="2256" w:type="dxa"/>
          </w:tcPr>
          <w:p w14:paraId="2D8800D3" w14:textId="77777777" w:rsidR="0039730C" w:rsidRPr="00E565C8" w:rsidRDefault="0039730C" w:rsidP="0093206B">
            <w:pPr>
              <w:rPr>
                <w:rFonts w:asciiTheme="minorHAnsi" w:cstheme="minorHAnsi"/>
              </w:rPr>
            </w:pPr>
          </w:p>
        </w:tc>
        <w:tc>
          <w:tcPr>
            <w:tcW w:w="2944" w:type="dxa"/>
          </w:tcPr>
          <w:p w14:paraId="55947664" w14:textId="77777777" w:rsidR="0039730C" w:rsidRPr="00E565C8" w:rsidRDefault="0039730C" w:rsidP="0093206B">
            <w:pPr>
              <w:rPr>
                <w:rFonts w:asciiTheme="minorHAnsi" w:cstheme="minorHAnsi"/>
              </w:rPr>
            </w:pPr>
          </w:p>
        </w:tc>
        <w:tc>
          <w:tcPr>
            <w:tcW w:w="1681" w:type="dxa"/>
          </w:tcPr>
          <w:p w14:paraId="3B8ECF11" w14:textId="77777777" w:rsidR="0039730C" w:rsidRPr="00E565C8" w:rsidRDefault="0039730C" w:rsidP="0093206B">
            <w:pPr>
              <w:rPr>
                <w:rFonts w:asciiTheme="minorHAnsi" w:cstheme="minorHAnsi"/>
              </w:rPr>
            </w:pPr>
          </w:p>
        </w:tc>
        <w:tc>
          <w:tcPr>
            <w:tcW w:w="2101" w:type="dxa"/>
          </w:tcPr>
          <w:p w14:paraId="70AA98DD" w14:textId="77777777" w:rsidR="0039730C" w:rsidRPr="00E565C8" w:rsidRDefault="0039730C" w:rsidP="0093206B">
            <w:pPr>
              <w:rPr>
                <w:rFonts w:asciiTheme="minorHAnsi" w:cstheme="minorHAnsi"/>
              </w:rPr>
            </w:pPr>
          </w:p>
        </w:tc>
      </w:tr>
      <w:tr w:rsidR="0039730C" w:rsidRPr="00E565C8" w14:paraId="4D079CE3" w14:textId="77777777" w:rsidTr="0093206B">
        <w:tc>
          <w:tcPr>
            <w:tcW w:w="652" w:type="dxa"/>
          </w:tcPr>
          <w:p w14:paraId="202DD13C" w14:textId="77777777" w:rsidR="0039730C" w:rsidRPr="00E565C8" w:rsidRDefault="0039730C" w:rsidP="0093206B">
            <w:pPr>
              <w:rPr>
                <w:rFonts w:asciiTheme="minorHAnsi" w:cstheme="minorHAnsi"/>
              </w:rPr>
            </w:pPr>
            <w:r w:rsidRPr="00E565C8">
              <w:rPr>
                <w:rFonts w:asciiTheme="minorHAnsi" w:cstheme="minorHAnsi"/>
              </w:rPr>
              <w:t>2.</w:t>
            </w:r>
          </w:p>
        </w:tc>
        <w:tc>
          <w:tcPr>
            <w:tcW w:w="2256" w:type="dxa"/>
          </w:tcPr>
          <w:p w14:paraId="18C0B847" w14:textId="77777777" w:rsidR="0039730C" w:rsidRPr="00E565C8" w:rsidRDefault="0039730C" w:rsidP="0093206B">
            <w:pPr>
              <w:rPr>
                <w:rFonts w:asciiTheme="minorHAnsi" w:cstheme="minorHAnsi"/>
              </w:rPr>
            </w:pPr>
          </w:p>
        </w:tc>
        <w:tc>
          <w:tcPr>
            <w:tcW w:w="2944" w:type="dxa"/>
          </w:tcPr>
          <w:p w14:paraId="346A283A" w14:textId="77777777" w:rsidR="0039730C" w:rsidRPr="00E565C8" w:rsidRDefault="0039730C" w:rsidP="0093206B">
            <w:pPr>
              <w:rPr>
                <w:rFonts w:asciiTheme="minorHAnsi" w:cstheme="minorHAnsi"/>
              </w:rPr>
            </w:pPr>
          </w:p>
        </w:tc>
        <w:tc>
          <w:tcPr>
            <w:tcW w:w="1681" w:type="dxa"/>
          </w:tcPr>
          <w:p w14:paraId="679607E5" w14:textId="77777777" w:rsidR="0039730C" w:rsidRPr="00E565C8" w:rsidRDefault="0039730C" w:rsidP="0093206B">
            <w:pPr>
              <w:rPr>
                <w:rFonts w:asciiTheme="minorHAnsi" w:cstheme="minorHAnsi"/>
              </w:rPr>
            </w:pPr>
          </w:p>
        </w:tc>
        <w:tc>
          <w:tcPr>
            <w:tcW w:w="2101" w:type="dxa"/>
          </w:tcPr>
          <w:p w14:paraId="01B9B955" w14:textId="77777777" w:rsidR="0039730C" w:rsidRPr="00E565C8" w:rsidRDefault="0039730C" w:rsidP="0093206B">
            <w:pPr>
              <w:rPr>
                <w:rFonts w:asciiTheme="minorHAnsi" w:cstheme="minorHAnsi"/>
              </w:rPr>
            </w:pPr>
          </w:p>
        </w:tc>
      </w:tr>
      <w:tr w:rsidR="0039730C" w:rsidRPr="00E565C8" w14:paraId="4F7C469D" w14:textId="77777777" w:rsidTr="0093206B">
        <w:tc>
          <w:tcPr>
            <w:tcW w:w="652" w:type="dxa"/>
          </w:tcPr>
          <w:p w14:paraId="381A9459" w14:textId="77777777" w:rsidR="0039730C" w:rsidRPr="00E565C8" w:rsidRDefault="0039730C" w:rsidP="0093206B">
            <w:pPr>
              <w:rPr>
                <w:rFonts w:asciiTheme="minorHAnsi" w:cstheme="minorHAnsi"/>
              </w:rPr>
            </w:pPr>
            <w:r w:rsidRPr="00E565C8">
              <w:rPr>
                <w:rFonts w:asciiTheme="minorHAnsi" w:cstheme="minorHAnsi"/>
              </w:rPr>
              <w:t>3.</w:t>
            </w:r>
          </w:p>
        </w:tc>
        <w:tc>
          <w:tcPr>
            <w:tcW w:w="2256" w:type="dxa"/>
          </w:tcPr>
          <w:p w14:paraId="6EB9E9AE" w14:textId="77777777" w:rsidR="0039730C" w:rsidRPr="00E565C8" w:rsidRDefault="0039730C" w:rsidP="0093206B">
            <w:pPr>
              <w:rPr>
                <w:rFonts w:asciiTheme="minorHAnsi" w:cstheme="minorHAnsi"/>
              </w:rPr>
            </w:pPr>
          </w:p>
        </w:tc>
        <w:tc>
          <w:tcPr>
            <w:tcW w:w="2944" w:type="dxa"/>
          </w:tcPr>
          <w:p w14:paraId="6D469FC2" w14:textId="77777777" w:rsidR="0039730C" w:rsidRPr="00E565C8" w:rsidRDefault="0039730C" w:rsidP="0093206B">
            <w:pPr>
              <w:rPr>
                <w:rFonts w:asciiTheme="minorHAnsi" w:cstheme="minorHAnsi"/>
              </w:rPr>
            </w:pPr>
          </w:p>
        </w:tc>
        <w:tc>
          <w:tcPr>
            <w:tcW w:w="1681" w:type="dxa"/>
          </w:tcPr>
          <w:p w14:paraId="496BD6E1" w14:textId="77777777" w:rsidR="0039730C" w:rsidRPr="00E565C8" w:rsidRDefault="0039730C" w:rsidP="0093206B">
            <w:pPr>
              <w:rPr>
                <w:rFonts w:asciiTheme="minorHAnsi" w:cstheme="minorHAnsi"/>
              </w:rPr>
            </w:pPr>
          </w:p>
        </w:tc>
        <w:tc>
          <w:tcPr>
            <w:tcW w:w="2101" w:type="dxa"/>
          </w:tcPr>
          <w:p w14:paraId="491F43E3" w14:textId="77777777" w:rsidR="0039730C" w:rsidRPr="00E565C8" w:rsidRDefault="0039730C" w:rsidP="0093206B">
            <w:pPr>
              <w:rPr>
                <w:rFonts w:asciiTheme="minorHAnsi" w:cstheme="minorHAnsi"/>
              </w:rPr>
            </w:pPr>
          </w:p>
        </w:tc>
      </w:tr>
      <w:tr w:rsidR="0039730C" w:rsidRPr="00E565C8" w14:paraId="1A108B9E" w14:textId="77777777" w:rsidTr="0093206B">
        <w:tc>
          <w:tcPr>
            <w:tcW w:w="5852" w:type="dxa"/>
            <w:gridSpan w:val="3"/>
          </w:tcPr>
          <w:p w14:paraId="6DADC522" w14:textId="77777777" w:rsidR="0039730C" w:rsidRPr="00E565C8" w:rsidRDefault="0039730C" w:rsidP="0093206B">
            <w:pPr>
              <w:jc w:val="right"/>
              <w:rPr>
                <w:rFonts w:asciiTheme="minorHAnsi" w:cstheme="minorHAnsi"/>
              </w:rPr>
            </w:pPr>
            <w:r w:rsidRPr="00E565C8">
              <w:rPr>
                <w:rFonts w:asciiTheme="minorHAnsi" w:cstheme="minorHAnsi"/>
                <w:b/>
              </w:rPr>
              <w:t>Viso:</w:t>
            </w:r>
          </w:p>
        </w:tc>
        <w:tc>
          <w:tcPr>
            <w:tcW w:w="1681" w:type="dxa"/>
          </w:tcPr>
          <w:p w14:paraId="3E7089DC" w14:textId="77777777" w:rsidR="0039730C" w:rsidRPr="00E565C8" w:rsidRDefault="0039730C" w:rsidP="0093206B">
            <w:pPr>
              <w:rPr>
                <w:rFonts w:asciiTheme="minorHAnsi" w:cstheme="minorHAnsi"/>
              </w:rPr>
            </w:pPr>
          </w:p>
        </w:tc>
        <w:tc>
          <w:tcPr>
            <w:tcW w:w="2101" w:type="dxa"/>
          </w:tcPr>
          <w:p w14:paraId="7E6594F6" w14:textId="77777777" w:rsidR="0039730C" w:rsidRPr="00E565C8" w:rsidRDefault="0039730C" w:rsidP="0093206B">
            <w:pPr>
              <w:rPr>
                <w:rFonts w:asciiTheme="minorHAnsi" w:cstheme="minorHAnsi"/>
              </w:rPr>
            </w:pPr>
          </w:p>
        </w:tc>
      </w:tr>
    </w:tbl>
    <w:p w14:paraId="07C8F5C2" w14:textId="77777777" w:rsidR="0039730C" w:rsidRDefault="0039730C" w:rsidP="0039730C">
      <w:pPr>
        <w:spacing w:line="240" w:lineRule="auto"/>
        <w:rPr>
          <w:rFonts w:eastAsia="Times New Roman" w:cstheme="minorHAnsi"/>
          <w:color w:val="000080"/>
          <w:sz w:val="24"/>
          <w:szCs w:val="20"/>
        </w:rPr>
      </w:pPr>
    </w:p>
    <w:p w14:paraId="4388C049" w14:textId="77777777" w:rsidR="0039730C" w:rsidRPr="00E20A77" w:rsidRDefault="0039730C" w:rsidP="0039730C">
      <w:pPr>
        <w:spacing w:line="360" w:lineRule="auto"/>
        <w:jc w:val="center"/>
        <w:rPr>
          <w:rFonts w:cstheme="minorHAnsi"/>
          <w:sz w:val="24"/>
          <w:szCs w:val="24"/>
        </w:rPr>
      </w:pPr>
      <w:r>
        <w:rPr>
          <w:rFonts w:cstheme="minorHAnsi"/>
          <w:b/>
          <w:sz w:val="24"/>
          <w:szCs w:val="24"/>
        </w:rPr>
        <w:t>4</w:t>
      </w:r>
      <w:r w:rsidRPr="00E20A77">
        <w:rPr>
          <w:rFonts w:cstheme="minorHAnsi"/>
          <w:b/>
          <w:sz w:val="24"/>
          <w:szCs w:val="24"/>
        </w:rPr>
        <w:t>. PASIŪLYMO KAINA</w:t>
      </w:r>
    </w:p>
    <w:p w14:paraId="34AC162F" w14:textId="2064EE3E" w:rsidR="0039730C" w:rsidRPr="00B03A2E" w:rsidRDefault="006D4838" w:rsidP="0039730C">
      <w:pPr>
        <w:spacing w:line="240" w:lineRule="auto"/>
        <w:rPr>
          <w:rFonts w:eastAsia="Times New Roman" w:cstheme="minorHAnsi"/>
          <w:bCs/>
          <w:sz w:val="24"/>
          <w:szCs w:val="24"/>
        </w:rPr>
      </w:pPr>
      <w:r>
        <w:rPr>
          <w:rFonts w:eastAsia="Times New Roman" w:cstheme="minorHAnsi"/>
          <w:b/>
          <w:sz w:val="24"/>
          <w:szCs w:val="24"/>
        </w:rPr>
        <w:t>4 lentelė</w:t>
      </w:r>
      <w:r w:rsidR="00B03A2E">
        <w:rPr>
          <w:rFonts w:eastAsia="Times New Roman" w:cstheme="minorHAnsi"/>
          <w:b/>
          <w:sz w:val="24"/>
          <w:szCs w:val="24"/>
        </w:rPr>
        <w:t xml:space="preserve">. </w:t>
      </w:r>
      <w:r w:rsidR="00B03A2E" w:rsidRPr="00B03A2E">
        <w:rPr>
          <w:rFonts w:eastAsia="Times New Roman" w:cstheme="minorHAnsi"/>
          <w:bCs/>
          <w:sz w:val="24"/>
          <w:szCs w:val="24"/>
        </w:rPr>
        <w:t>Mes siūlome:</w:t>
      </w:r>
    </w:p>
    <w:tbl>
      <w:tblPr>
        <w:tblW w:w="9746"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74"/>
        <w:gridCol w:w="6379"/>
        <w:gridCol w:w="2693"/>
      </w:tblGrid>
      <w:tr w:rsidR="000B4761" w:rsidRPr="000C5CBB" w14:paraId="658E8398" w14:textId="77777777" w:rsidTr="000B4761">
        <w:trPr>
          <w:cantSplit/>
          <w:trHeight w:val="260"/>
          <w:tblHeader/>
        </w:trPr>
        <w:tc>
          <w:tcPr>
            <w:tcW w:w="674" w:type="dxa"/>
            <w:vAlign w:val="center"/>
          </w:tcPr>
          <w:p w14:paraId="346C8B97" w14:textId="77777777" w:rsidR="000B4761" w:rsidRPr="000B4761" w:rsidRDefault="000B4761" w:rsidP="000B4761">
            <w:pPr>
              <w:widowControl w:val="0"/>
              <w:autoSpaceDE w:val="0"/>
              <w:autoSpaceDN w:val="0"/>
              <w:adjustRightInd w:val="0"/>
              <w:spacing w:line="240" w:lineRule="auto"/>
              <w:ind w:hanging="60"/>
              <w:jc w:val="center"/>
              <w:rPr>
                <w:rFonts w:cstheme="minorHAnsi"/>
              </w:rPr>
            </w:pPr>
            <w:r w:rsidRPr="000B4761">
              <w:rPr>
                <w:rFonts w:cstheme="minorHAnsi"/>
              </w:rPr>
              <w:t xml:space="preserve">Eil. </w:t>
            </w:r>
          </w:p>
          <w:p w14:paraId="43340263" w14:textId="77777777" w:rsidR="000B4761" w:rsidRPr="000B4761" w:rsidRDefault="000B4761" w:rsidP="000B4761">
            <w:pPr>
              <w:widowControl w:val="0"/>
              <w:autoSpaceDE w:val="0"/>
              <w:autoSpaceDN w:val="0"/>
              <w:adjustRightInd w:val="0"/>
              <w:spacing w:line="240" w:lineRule="auto"/>
              <w:ind w:firstLine="0"/>
              <w:jc w:val="center"/>
              <w:rPr>
                <w:rFonts w:cstheme="minorHAnsi"/>
              </w:rPr>
            </w:pPr>
            <w:r w:rsidRPr="000B4761">
              <w:rPr>
                <w:rFonts w:cstheme="minorHAnsi"/>
              </w:rPr>
              <w:t>Nr.</w:t>
            </w:r>
          </w:p>
        </w:tc>
        <w:tc>
          <w:tcPr>
            <w:tcW w:w="6379" w:type="dxa"/>
            <w:vAlign w:val="center"/>
          </w:tcPr>
          <w:p w14:paraId="3D4C6456" w14:textId="77777777" w:rsidR="000B4761" w:rsidRPr="000B4761" w:rsidRDefault="000B4761" w:rsidP="00CE1D60">
            <w:pPr>
              <w:widowControl w:val="0"/>
              <w:autoSpaceDE w:val="0"/>
              <w:autoSpaceDN w:val="0"/>
              <w:adjustRightInd w:val="0"/>
              <w:spacing w:line="240" w:lineRule="auto"/>
              <w:jc w:val="center"/>
              <w:rPr>
                <w:rFonts w:cstheme="minorHAnsi"/>
                <w:vertAlign w:val="superscript"/>
              </w:rPr>
            </w:pPr>
            <w:r w:rsidRPr="000B4761">
              <w:rPr>
                <w:rFonts w:cstheme="minorHAnsi"/>
                <w:b/>
              </w:rPr>
              <w:t>Pirkimo objekto pavadinimas</w:t>
            </w:r>
          </w:p>
        </w:tc>
        <w:tc>
          <w:tcPr>
            <w:tcW w:w="2693" w:type="dxa"/>
            <w:vAlign w:val="center"/>
          </w:tcPr>
          <w:p w14:paraId="36B1FEF3" w14:textId="6D10B1F7" w:rsidR="000B4761" w:rsidRPr="000B4761" w:rsidRDefault="000B4761" w:rsidP="00CE1D60">
            <w:pPr>
              <w:widowControl w:val="0"/>
              <w:autoSpaceDE w:val="0"/>
              <w:autoSpaceDN w:val="0"/>
              <w:adjustRightInd w:val="0"/>
              <w:spacing w:line="240" w:lineRule="auto"/>
              <w:jc w:val="center"/>
              <w:rPr>
                <w:rFonts w:cstheme="minorHAnsi"/>
              </w:rPr>
            </w:pPr>
            <w:r w:rsidRPr="000B4761">
              <w:rPr>
                <w:rFonts w:cstheme="minorHAnsi"/>
              </w:rPr>
              <w:t>Kaina be PVM, Eur</w:t>
            </w:r>
          </w:p>
        </w:tc>
      </w:tr>
      <w:tr w:rsidR="000B4761" w:rsidRPr="000C5CBB" w14:paraId="455BF22A" w14:textId="77777777" w:rsidTr="000B4761">
        <w:trPr>
          <w:cantSplit/>
          <w:trHeight w:val="261"/>
        </w:trPr>
        <w:tc>
          <w:tcPr>
            <w:tcW w:w="674" w:type="dxa"/>
            <w:vAlign w:val="center"/>
          </w:tcPr>
          <w:p w14:paraId="275B5DD3" w14:textId="77777777" w:rsidR="000B4761" w:rsidRPr="000B4761" w:rsidRDefault="000B4761" w:rsidP="000B4761">
            <w:pPr>
              <w:widowControl w:val="0"/>
              <w:autoSpaceDE w:val="0"/>
              <w:autoSpaceDN w:val="0"/>
              <w:adjustRightInd w:val="0"/>
              <w:spacing w:line="240" w:lineRule="auto"/>
              <w:ind w:firstLine="0"/>
              <w:jc w:val="center"/>
              <w:rPr>
                <w:rFonts w:cstheme="minorHAnsi"/>
              </w:rPr>
            </w:pPr>
            <w:r w:rsidRPr="000B4761">
              <w:rPr>
                <w:rFonts w:cstheme="minorHAnsi"/>
              </w:rPr>
              <w:t>1</w:t>
            </w:r>
          </w:p>
        </w:tc>
        <w:tc>
          <w:tcPr>
            <w:tcW w:w="6379" w:type="dxa"/>
          </w:tcPr>
          <w:p w14:paraId="772B27F0" w14:textId="02A3EB74" w:rsidR="000B4761" w:rsidRPr="000B4761" w:rsidRDefault="004B4444" w:rsidP="000B4761">
            <w:pPr>
              <w:widowControl w:val="0"/>
              <w:autoSpaceDE w:val="0"/>
              <w:autoSpaceDN w:val="0"/>
              <w:adjustRightInd w:val="0"/>
              <w:spacing w:line="240" w:lineRule="auto"/>
              <w:ind w:firstLine="0"/>
              <w:rPr>
                <w:rFonts w:cstheme="minorHAnsi"/>
                <w:snapToGrid w:val="0"/>
              </w:rPr>
            </w:pPr>
            <w:r>
              <w:rPr>
                <w:rFonts w:cstheme="minorHAnsi"/>
                <w:snapToGrid w:val="0"/>
              </w:rPr>
              <w:t xml:space="preserve">Dviračių ir kito </w:t>
            </w:r>
            <w:proofErr w:type="spellStart"/>
            <w:r>
              <w:rPr>
                <w:rFonts w:cstheme="minorHAnsi"/>
                <w:snapToGrid w:val="0"/>
              </w:rPr>
              <w:t>bevariklinio</w:t>
            </w:r>
            <w:proofErr w:type="spellEnd"/>
            <w:r>
              <w:rPr>
                <w:rFonts w:cstheme="minorHAnsi"/>
                <w:snapToGrid w:val="0"/>
              </w:rPr>
              <w:t xml:space="preserve"> transporto takų įrengim</w:t>
            </w:r>
            <w:r w:rsidR="003D0AFE">
              <w:rPr>
                <w:rFonts w:cstheme="minorHAnsi"/>
                <w:snapToGrid w:val="0"/>
              </w:rPr>
              <w:t>ą</w:t>
            </w:r>
            <w:r>
              <w:rPr>
                <w:rFonts w:cstheme="minorHAnsi"/>
                <w:snapToGrid w:val="0"/>
              </w:rPr>
              <w:t xml:space="preserve"> </w:t>
            </w:r>
            <w:proofErr w:type="spellStart"/>
            <w:r>
              <w:rPr>
                <w:rFonts w:cstheme="minorHAnsi"/>
                <w:snapToGrid w:val="0"/>
              </w:rPr>
              <w:t>Auksūdžio</w:t>
            </w:r>
            <w:proofErr w:type="spellEnd"/>
            <w:r>
              <w:rPr>
                <w:rFonts w:cstheme="minorHAnsi"/>
                <w:snapToGrid w:val="0"/>
              </w:rPr>
              <w:t xml:space="preserve"> kaimo parke</w:t>
            </w:r>
          </w:p>
        </w:tc>
        <w:tc>
          <w:tcPr>
            <w:tcW w:w="2693" w:type="dxa"/>
            <w:vAlign w:val="center"/>
          </w:tcPr>
          <w:p w14:paraId="4DA81C8B" w14:textId="77777777" w:rsidR="000B4761" w:rsidRPr="000B4761" w:rsidRDefault="000B4761" w:rsidP="00CE1D60">
            <w:pPr>
              <w:widowControl w:val="0"/>
              <w:autoSpaceDE w:val="0"/>
              <w:autoSpaceDN w:val="0"/>
              <w:adjustRightInd w:val="0"/>
              <w:spacing w:line="240" w:lineRule="auto"/>
              <w:ind w:right="112"/>
              <w:jc w:val="right"/>
              <w:rPr>
                <w:rFonts w:cstheme="minorHAnsi"/>
                <w:snapToGrid w:val="0"/>
              </w:rPr>
            </w:pPr>
          </w:p>
        </w:tc>
      </w:tr>
      <w:tr w:rsidR="000B4761" w:rsidRPr="000C5CBB" w14:paraId="76B8901E" w14:textId="77777777" w:rsidTr="000B4761">
        <w:trPr>
          <w:cantSplit/>
          <w:trHeight w:val="261"/>
        </w:trPr>
        <w:tc>
          <w:tcPr>
            <w:tcW w:w="674" w:type="dxa"/>
            <w:vAlign w:val="center"/>
          </w:tcPr>
          <w:p w14:paraId="7365FDC9" w14:textId="77777777" w:rsidR="000B4761" w:rsidRPr="000B4761" w:rsidRDefault="000B4761" w:rsidP="000B4761">
            <w:pPr>
              <w:widowControl w:val="0"/>
              <w:autoSpaceDE w:val="0"/>
              <w:autoSpaceDN w:val="0"/>
              <w:adjustRightInd w:val="0"/>
              <w:spacing w:line="240" w:lineRule="auto"/>
              <w:ind w:firstLine="0"/>
              <w:jc w:val="center"/>
              <w:rPr>
                <w:rFonts w:cstheme="minorHAnsi"/>
              </w:rPr>
            </w:pPr>
            <w:r w:rsidRPr="000B4761">
              <w:rPr>
                <w:rFonts w:cstheme="minorHAnsi"/>
              </w:rPr>
              <w:t>2.</w:t>
            </w:r>
          </w:p>
        </w:tc>
        <w:tc>
          <w:tcPr>
            <w:tcW w:w="6379" w:type="dxa"/>
            <w:tcBorders>
              <w:right w:val="single" w:sz="4" w:space="0" w:color="auto"/>
            </w:tcBorders>
          </w:tcPr>
          <w:p w14:paraId="2AC601A1" w14:textId="77777777" w:rsidR="000B4761" w:rsidRPr="000B4761" w:rsidRDefault="000B4761" w:rsidP="00CE1D60">
            <w:pPr>
              <w:widowControl w:val="0"/>
              <w:autoSpaceDE w:val="0"/>
              <w:autoSpaceDN w:val="0"/>
              <w:adjustRightInd w:val="0"/>
              <w:spacing w:line="240" w:lineRule="auto"/>
              <w:jc w:val="right"/>
              <w:rPr>
                <w:rFonts w:cstheme="minorHAnsi"/>
                <w:snapToGrid w:val="0"/>
              </w:rPr>
            </w:pPr>
            <w:r w:rsidRPr="000B4761">
              <w:rPr>
                <w:rFonts w:cstheme="minorHAnsi"/>
                <w:snapToGrid w:val="0"/>
              </w:rPr>
              <w:t xml:space="preserve"> PVM, Eur</w:t>
            </w:r>
          </w:p>
        </w:tc>
        <w:tc>
          <w:tcPr>
            <w:tcW w:w="2693" w:type="dxa"/>
            <w:tcBorders>
              <w:top w:val="single" w:sz="4" w:space="0" w:color="auto"/>
              <w:left w:val="single" w:sz="4" w:space="0" w:color="auto"/>
              <w:bottom w:val="single" w:sz="4" w:space="0" w:color="auto"/>
              <w:right w:val="single" w:sz="4" w:space="0" w:color="auto"/>
            </w:tcBorders>
            <w:vAlign w:val="center"/>
          </w:tcPr>
          <w:p w14:paraId="09394FD7" w14:textId="77777777" w:rsidR="000B4761" w:rsidRPr="000B4761" w:rsidRDefault="000B4761" w:rsidP="00CE1D60">
            <w:pPr>
              <w:widowControl w:val="0"/>
              <w:autoSpaceDE w:val="0"/>
              <w:autoSpaceDN w:val="0"/>
              <w:adjustRightInd w:val="0"/>
              <w:spacing w:line="240" w:lineRule="auto"/>
              <w:ind w:right="112"/>
              <w:jc w:val="right"/>
              <w:rPr>
                <w:rFonts w:cstheme="minorHAnsi"/>
                <w:snapToGrid w:val="0"/>
              </w:rPr>
            </w:pPr>
          </w:p>
        </w:tc>
      </w:tr>
      <w:tr w:rsidR="000B4761" w:rsidRPr="000C5CBB" w14:paraId="58FFC504" w14:textId="77777777" w:rsidTr="000B4761">
        <w:trPr>
          <w:cantSplit/>
          <w:trHeight w:val="261"/>
        </w:trPr>
        <w:tc>
          <w:tcPr>
            <w:tcW w:w="674" w:type="dxa"/>
            <w:vAlign w:val="center"/>
          </w:tcPr>
          <w:p w14:paraId="217DC4C3" w14:textId="77777777" w:rsidR="000B4761" w:rsidRPr="000B4761" w:rsidRDefault="000B4761" w:rsidP="000B4761">
            <w:pPr>
              <w:widowControl w:val="0"/>
              <w:autoSpaceDE w:val="0"/>
              <w:autoSpaceDN w:val="0"/>
              <w:adjustRightInd w:val="0"/>
              <w:spacing w:line="240" w:lineRule="auto"/>
              <w:ind w:firstLine="0"/>
              <w:jc w:val="center"/>
              <w:rPr>
                <w:rFonts w:cstheme="minorHAnsi"/>
              </w:rPr>
            </w:pPr>
            <w:r w:rsidRPr="000B4761">
              <w:rPr>
                <w:rFonts w:cstheme="minorHAnsi"/>
              </w:rPr>
              <w:t>3.</w:t>
            </w:r>
          </w:p>
        </w:tc>
        <w:tc>
          <w:tcPr>
            <w:tcW w:w="6379" w:type="dxa"/>
            <w:tcBorders>
              <w:right w:val="single" w:sz="4" w:space="0" w:color="auto"/>
            </w:tcBorders>
          </w:tcPr>
          <w:p w14:paraId="70F23C09" w14:textId="77777777" w:rsidR="000B4761" w:rsidRPr="000B4761" w:rsidRDefault="000B4761" w:rsidP="00CE1D60">
            <w:pPr>
              <w:widowControl w:val="0"/>
              <w:autoSpaceDE w:val="0"/>
              <w:autoSpaceDN w:val="0"/>
              <w:adjustRightInd w:val="0"/>
              <w:spacing w:line="240" w:lineRule="auto"/>
              <w:jc w:val="right"/>
              <w:rPr>
                <w:rFonts w:cstheme="minorHAnsi"/>
                <w:b/>
                <w:snapToGrid w:val="0"/>
              </w:rPr>
            </w:pPr>
            <w:r w:rsidRPr="000B4761">
              <w:rPr>
                <w:rFonts w:cstheme="minorHAnsi"/>
                <w:b/>
                <w:snapToGrid w:val="0"/>
              </w:rPr>
              <w:t>Iš viso kaina su PVM, Eur</w:t>
            </w:r>
          </w:p>
        </w:tc>
        <w:tc>
          <w:tcPr>
            <w:tcW w:w="2693" w:type="dxa"/>
            <w:tcBorders>
              <w:top w:val="single" w:sz="4" w:space="0" w:color="auto"/>
              <w:left w:val="single" w:sz="4" w:space="0" w:color="auto"/>
              <w:bottom w:val="single" w:sz="4" w:space="0" w:color="auto"/>
              <w:right w:val="single" w:sz="4" w:space="0" w:color="auto"/>
            </w:tcBorders>
            <w:vAlign w:val="center"/>
          </w:tcPr>
          <w:p w14:paraId="17F62540" w14:textId="77777777" w:rsidR="000B4761" w:rsidRPr="000B4761" w:rsidRDefault="000B4761" w:rsidP="00CE1D60">
            <w:pPr>
              <w:widowControl w:val="0"/>
              <w:autoSpaceDE w:val="0"/>
              <w:autoSpaceDN w:val="0"/>
              <w:adjustRightInd w:val="0"/>
              <w:spacing w:line="240" w:lineRule="auto"/>
              <w:ind w:right="112"/>
              <w:jc w:val="right"/>
              <w:rPr>
                <w:rFonts w:cstheme="minorHAnsi"/>
                <w:snapToGrid w:val="0"/>
              </w:rPr>
            </w:pPr>
          </w:p>
        </w:tc>
      </w:tr>
    </w:tbl>
    <w:p w14:paraId="0053A395" w14:textId="0F2DBE51" w:rsidR="0039730C" w:rsidRPr="002A2F0E" w:rsidRDefault="0039730C" w:rsidP="0039730C">
      <w:pPr>
        <w:spacing w:line="240" w:lineRule="auto"/>
        <w:rPr>
          <w:rFonts w:eastAsia="Times New Roman" w:cstheme="minorHAnsi"/>
          <w:sz w:val="24"/>
          <w:szCs w:val="24"/>
        </w:rPr>
      </w:pPr>
      <w:r w:rsidRPr="002A2F0E">
        <w:rPr>
          <w:rStyle w:val="cf01"/>
          <w:rFonts w:asciiTheme="minorHAnsi" w:hAnsiTheme="minorHAnsi" w:cstheme="minorHAnsi"/>
          <w:color w:val="FF0000"/>
          <w:sz w:val="24"/>
          <w:szCs w:val="24"/>
        </w:rPr>
        <w:t xml:space="preserve">Kartu su pasiūlymu tiekėjas turi pateikti </w:t>
      </w:r>
      <w:r w:rsidR="00E93C40">
        <w:rPr>
          <w:rStyle w:val="cf01"/>
          <w:rFonts w:asciiTheme="minorHAnsi" w:hAnsiTheme="minorHAnsi" w:cstheme="minorHAnsi"/>
          <w:color w:val="FF0000"/>
          <w:sz w:val="24"/>
          <w:szCs w:val="24"/>
        </w:rPr>
        <w:t>lokalin</w:t>
      </w:r>
      <w:r w:rsidR="004B4444">
        <w:rPr>
          <w:rStyle w:val="cf01"/>
          <w:rFonts w:asciiTheme="minorHAnsi" w:hAnsiTheme="minorHAnsi" w:cstheme="minorHAnsi"/>
          <w:color w:val="FF0000"/>
          <w:sz w:val="24"/>
          <w:szCs w:val="24"/>
        </w:rPr>
        <w:t>ę</w:t>
      </w:r>
      <w:r w:rsidR="00E93C40">
        <w:rPr>
          <w:rStyle w:val="cf01"/>
          <w:rFonts w:asciiTheme="minorHAnsi" w:hAnsiTheme="minorHAnsi" w:cstheme="minorHAnsi"/>
          <w:color w:val="FF0000"/>
          <w:sz w:val="24"/>
          <w:szCs w:val="24"/>
        </w:rPr>
        <w:t xml:space="preserve"> sąmat</w:t>
      </w:r>
      <w:r w:rsidR="004B4444">
        <w:rPr>
          <w:rStyle w:val="cf01"/>
          <w:rFonts w:asciiTheme="minorHAnsi" w:hAnsiTheme="minorHAnsi" w:cstheme="minorHAnsi"/>
          <w:color w:val="FF0000"/>
          <w:sz w:val="24"/>
          <w:szCs w:val="24"/>
        </w:rPr>
        <w:t>ą</w:t>
      </w:r>
      <w:r w:rsidRPr="002A2F0E">
        <w:rPr>
          <w:rStyle w:val="cf01"/>
          <w:rFonts w:asciiTheme="minorHAnsi" w:hAnsiTheme="minorHAnsi" w:cstheme="minorHAnsi"/>
          <w:color w:val="FF0000"/>
          <w:sz w:val="24"/>
          <w:szCs w:val="24"/>
        </w:rPr>
        <w:t>, parengt</w:t>
      </w:r>
      <w:r w:rsidR="004B4444">
        <w:rPr>
          <w:rStyle w:val="cf01"/>
          <w:rFonts w:asciiTheme="minorHAnsi" w:hAnsiTheme="minorHAnsi" w:cstheme="minorHAnsi"/>
          <w:color w:val="FF0000"/>
          <w:sz w:val="24"/>
          <w:szCs w:val="24"/>
        </w:rPr>
        <w:t>ą</w:t>
      </w:r>
      <w:r w:rsidRPr="002A2F0E">
        <w:rPr>
          <w:rStyle w:val="cf01"/>
          <w:rFonts w:asciiTheme="minorHAnsi" w:hAnsiTheme="minorHAnsi" w:cstheme="minorHAnsi"/>
          <w:color w:val="FF0000"/>
          <w:sz w:val="24"/>
          <w:szCs w:val="24"/>
        </w:rPr>
        <w:t xml:space="preserve"> pagal pirkimo specialiųjų sąlygų </w:t>
      </w:r>
      <w:r w:rsidR="004B4444" w:rsidRPr="004B4444">
        <w:rPr>
          <w:rStyle w:val="cf01"/>
          <w:rFonts w:asciiTheme="minorHAnsi" w:hAnsiTheme="minorHAnsi" w:cstheme="minorHAnsi"/>
          <w:b/>
          <w:bCs/>
          <w:color w:val="FF0000"/>
          <w:sz w:val="24"/>
          <w:szCs w:val="24"/>
        </w:rPr>
        <w:t>3</w:t>
      </w:r>
      <w:r w:rsidRPr="00C82CA3">
        <w:rPr>
          <w:rStyle w:val="cf01"/>
          <w:rFonts w:asciiTheme="minorHAnsi" w:hAnsiTheme="minorHAnsi" w:cstheme="minorHAnsi"/>
          <w:b/>
          <w:bCs/>
          <w:color w:val="FF0000"/>
          <w:sz w:val="24"/>
          <w:szCs w:val="24"/>
        </w:rPr>
        <w:t xml:space="preserve"> </w:t>
      </w:r>
      <w:r w:rsidRPr="00E93C40">
        <w:rPr>
          <w:rStyle w:val="cf01"/>
          <w:rFonts w:asciiTheme="minorHAnsi" w:hAnsiTheme="minorHAnsi" w:cstheme="minorHAnsi"/>
          <w:b/>
          <w:bCs/>
          <w:color w:val="FF0000"/>
          <w:sz w:val="24"/>
          <w:szCs w:val="24"/>
        </w:rPr>
        <w:t>priedą</w:t>
      </w:r>
      <w:r w:rsidR="00E93C40">
        <w:rPr>
          <w:rStyle w:val="cf01"/>
          <w:rFonts w:asciiTheme="minorHAnsi" w:hAnsiTheme="minorHAnsi" w:cstheme="minorHAnsi"/>
          <w:b/>
          <w:bCs/>
          <w:color w:val="FF0000"/>
          <w:sz w:val="24"/>
          <w:szCs w:val="24"/>
        </w:rPr>
        <w:t xml:space="preserve"> „Darbų kiekių žiniaraš</w:t>
      </w:r>
      <w:r w:rsidR="004B4444">
        <w:rPr>
          <w:rStyle w:val="cf01"/>
          <w:rFonts w:asciiTheme="minorHAnsi" w:hAnsiTheme="minorHAnsi" w:cstheme="minorHAnsi"/>
          <w:b/>
          <w:bCs/>
          <w:color w:val="FF0000"/>
          <w:sz w:val="24"/>
          <w:szCs w:val="24"/>
        </w:rPr>
        <w:t>tis</w:t>
      </w:r>
      <w:r w:rsidR="00E93C40">
        <w:rPr>
          <w:rStyle w:val="cf01"/>
          <w:rFonts w:asciiTheme="minorHAnsi" w:hAnsiTheme="minorHAnsi" w:cstheme="minorHAnsi"/>
          <w:b/>
          <w:bCs/>
          <w:color w:val="FF0000"/>
          <w:sz w:val="24"/>
          <w:szCs w:val="24"/>
        </w:rPr>
        <w:t>“</w:t>
      </w:r>
      <w:r w:rsidRPr="002A2F0E">
        <w:rPr>
          <w:rStyle w:val="cf01"/>
          <w:rFonts w:asciiTheme="minorHAnsi" w:hAnsiTheme="minorHAnsi" w:cstheme="minorHAnsi"/>
          <w:color w:val="FF0000"/>
          <w:sz w:val="24"/>
          <w:szCs w:val="24"/>
        </w:rPr>
        <w:t>.</w:t>
      </w:r>
    </w:p>
    <w:p w14:paraId="23B72AC0" w14:textId="77777777" w:rsidR="0039730C" w:rsidRDefault="0039730C" w:rsidP="0039730C">
      <w:pPr>
        <w:spacing w:line="240" w:lineRule="auto"/>
        <w:rPr>
          <w:rFonts w:eastAsia="Times New Roman" w:cstheme="minorHAnsi"/>
          <w:b/>
          <w:sz w:val="24"/>
          <w:szCs w:val="20"/>
        </w:rPr>
      </w:pPr>
    </w:p>
    <w:p w14:paraId="44EFD441" w14:textId="77777777" w:rsidR="0039730C" w:rsidRPr="003C0AB3" w:rsidRDefault="0039730C" w:rsidP="0039730C">
      <w:pPr>
        <w:spacing w:line="240" w:lineRule="auto"/>
        <w:rPr>
          <w:rFonts w:eastAsia="Times New Roman" w:cstheme="minorHAnsi"/>
          <w:b/>
          <w:sz w:val="24"/>
          <w:szCs w:val="20"/>
        </w:rPr>
      </w:pPr>
      <w:r w:rsidRPr="003C0AB3">
        <w:rPr>
          <w:rFonts w:eastAsia="Times New Roman" w:cstheme="minorHAnsi"/>
          <w:b/>
          <w:sz w:val="24"/>
          <w:szCs w:val="20"/>
        </w:rPr>
        <w:t>Bendra pasiūlymo kaina su PVM ___</w:t>
      </w:r>
      <w:r w:rsidRPr="003C0AB3">
        <w:rPr>
          <w:rFonts w:eastAsia="Times New Roman" w:cstheme="minorHAnsi"/>
          <w:i/>
          <w:sz w:val="24"/>
          <w:szCs w:val="24"/>
          <w:u w:val="single"/>
        </w:rPr>
        <w:t xml:space="preserve">skaičiais___ </w:t>
      </w:r>
      <w:r w:rsidRPr="003C0AB3">
        <w:rPr>
          <w:rFonts w:eastAsia="Times New Roman" w:cstheme="minorHAnsi"/>
          <w:b/>
          <w:sz w:val="24"/>
          <w:szCs w:val="20"/>
        </w:rPr>
        <w:t>Eur__</w:t>
      </w:r>
      <w:r w:rsidRPr="003C0AB3">
        <w:rPr>
          <w:rFonts w:eastAsia="Times New Roman" w:cstheme="minorHAnsi"/>
          <w:i/>
          <w:sz w:val="24"/>
          <w:szCs w:val="24"/>
          <w:u w:val="single"/>
        </w:rPr>
        <w:t xml:space="preserve"> žodžiais</w:t>
      </w:r>
      <w:r w:rsidRPr="003C0AB3">
        <w:rPr>
          <w:rFonts w:eastAsia="Times New Roman" w:cstheme="minorHAnsi"/>
          <w:b/>
          <w:sz w:val="24"/>
          <w:szCs w:val="20"/>
        </w:rPr>
        <w:t>___ Eur</w:t>
      </w:r>
    </w:p>
    <w:p w14:paraId="0AF077D8" w14:textId="77777777" w:rsidR="006D4838" w:rsidRDefault="006D4838" w:rsidP="0039730C">
      <w:pPr>
        <w:spacing w:line="240" w:lineRule="auto"/>
        <w:contextualSpacing/>
        <w:rPr>
          <w:rFonts w:eastAsia="Times New Roman" w:cstheme="minorHAnsi"/>
          <w:b/>
          <w:sz w:val="24"/>
          <w:szCs w:val="24"/>
        </w:rPr>
      </w:pPr>
    </w:p>
    <w:p w14:paraId="27946E11" w14:textId="34883A15" w:rsidR="0039730C" w:rsidRPr="003C0AB3" w:rsidRDefault="0039730C" w:rsidP="0039730C">
      <w:pPr>
        <w:spacing w:line="240" w:lineRule="auto"/>
        <w:contextualSpacing/>
        <w:rPr>
          <w:rFonts w:eastAsia="Times New Roman" w:cstheme="minorHAnsi"/>
          <w:b/>
          <w:sz w:val="24"/>
          <w:szCs w:val="24"/>
        </w:rPr>
      </w:pPr>
      <w:r w:rsidRPr="003C0AB3">
        <w:rPr>
          <w:rFonts w:eastAsia="Times New Roman" w:cstheme="minorHAnsi"/>
          <w:b/>
          <w:sz w:val="24"/>
          <w:szCs w:val="24"/>
        </w:rPr>
        <w:t xml:space="preserve">Pastabos: </w:t>
      </w:r>
    </w:p>
    <w:p w14:paraId="0D45C0BF" w14:textId="640F229D" w:rsidR="000B4761" w:rsidRPr="000B4761" w:rsidRDefault="00B03A2E" w:rsidP="000B4761">
      <w:pPr>
        <w:pStyle w:val="Sraopastraipa"/>
        <w:numPr>
          <w:ilvl w:val="0"/>
          <w:numId w:val="20"/>
        </w:numPr>
        <w:spacing w:line="240" w:lineRule="auto"/>
        <w:rPr>
          <w:rFonts w:cstheme="minorHAnsi"/>
          <w:bCs/>
          <w:sz w:val="22"/>
          <w:szCs w:val="22"/>
        </w:rPr>
      </w:pPr>
      <w:r>
        <w:rPr>
          <w:rFonts w:cstheme="minorHAnsi"/>
          <w:bCs/>
          <w:sz w:val="22"/>
          <w:szCs w:val="22"/>
        </w:rPr>
        <w:t>n</w:t>
      </w:r>
      <w:r w:rsidR="000B4761" w:rsidRPr="000B4761">
        <w:rPr>
          <w:rFonts w:cstheme="minorHAnsi"/>
          <w:bCs/>
          <w:sz w:val="22"/>
          <w:szCs w:val="22"/>
        </w:rPr>
        <w:t xml:space="preserve">urodyti skaičiais ir žodžiais. Jei suma skaičiais neatitinka sumos nurodytos žodžiais, teisinga laikoma suma žodžiais. </w:t>
      </w:r>
    </w:p>
    <w:p w14:paraId="6FB5A339" w14:textId="5D8DC847" w:rsidR="0039730C" w:rsidRPr="006D4838" w:rsidRDefault="0039730C" w:rsidP="006D4838">
      <w:pPr>
        <w:numPr>
          <w:ilvl w:val="0"/>
          <w:numId w:val="20"/>
        </w:numPr>
        <w:spacing w:line="240" w:lineRule="auto"/>
        <w:ind w:left="284" w:hanging="284"/>
        <w:contextualSpacing/>
        <w:jc w:val="left"/>
        <w:rPr>
          <w:rFonts w:eastAsia="Times New Roman" w:cstheme="minorHAnsi"/>
          <w:sz w:val="22"/>
          <w:szCs w:val="22"/>
        </w:rPr>
      </w:pPr>
      <w:r w:rsidRPr="006D4838">
        <w:rPr>
          <w:rFonts w:eastAsia="Times New Roman" w:cstheme="minorHAnsi"/>
          <w:sz w:val="22"/>
          <w:szCs w:val="22"/>
        </w:rPr>
        <w:t xml:space="preserve">tais atvejais, kai pagal galiojančius teisės aktus </w:t>
      </w:r>
      <w:r w:rsidR="006D4838">
        <w:rPr>
          <w:rFonts w:eastAsia="Times New Roman" w:cstheme="minorHAnsi"/>
          <w:sz w:val="22"/>
          <w:szCs w:val="22"/>
        </w:rPr>
        <w:t>tiekėju</w:t>
      </w:r>
      <w:r w:rsidRPr="006D4838">
        <w:rPr>
          <w:rFonts w:eastAsia="Times New Roman" w:cstheme="minorHAnsi"/>
          <w:sz w:val="22"/>
          <w:szCs w:val="22"/>
        </w:rPr>
        <w:t>i nereikia mokėti PVM, jis nurodo kainas be PVM, atitinkamos skilties nepildo ir nurodo priežastis, dėl kurių PVM nemoka.</w:t>
      </w:r>
    </w:p>
    <w:p w14:paraId="2643B34D" w14:textId="77777777" w:rsidR="0039730C" w:rsidRPr="003C0AB3" w:rsidRDefault="0039730C" w:rsidP="0039730C">
      <w:pPr>
        <w:spacing w:line="240" w:lineRule="auto"/>
        <w:ind w:hanging="142"/>
        <w:rPr>
          <w:rFonts w:eastAsia="Times New Roman" w:cstheme="minorHAnsi"/>
          <w:sz w:val="24"/>
          <w:szCs w:val="20"/>
        </w:rPr>
      </w:pPr>
      <w:r w:rsidRPr="003C0AB3">
        <w:rPr>
          <w:rFonts w:eastAsia="Times New Roman" w:cstheme="minorHAnsi"/>
          <w:sz w:val="24"/>
          <w:szCs w:val="20"/>
        </w:rPr>
        <w:t>_________________________________________________________________________________</w:t>
      </w:r>
    </w:p>
    <w:p w14:paraId="748AFB8A" w14:textId="77777777" w:rsidR="000B4761" w:rsidRPr="00F44657" w:rsidRDefault="000B4761" w:rsidP="000B4761">
      <w:pPr>
        <w:spacing w:line="240" w:lineRule="auto"/>
        <w:ind w:left="34"/>
        <w:rPr>
          <w:rFonts w:ascii="Times New Roman" w:hAnsi="Times New Roman"/>
          <w:b/>
          <w:bCs/>
          <w:i/>
        </w:rPr>
      </w:pPr>
    </w:p>
    <w:p w14:paraId="12E0DFD0" w14:textId="2F642AF1" w:rsidR="000B4761" w:rsidRPr="006D4838" w:rsidRDefault="006D4838" w:rsidP="006D4838">
      <w:pPr>
        <w:pStyle w:val="Sraopastraipa"/>
        <w:spacing w:line="240" w:lineRule="auto"/>
        <w:ind w:left="360" w:firstLine="0"/>
        <w:jc w:val="center"/>
        <w:rPr>
          <w:rFonts w:cstheme="minorHAnsi"/>
          <w:b/>
          <w:caps/>
          <w:sz w:val="24"/>
          <w:szCs w:val="24"/>
        </w:rPr>
      </w:pPr>
      <w:r>
        <w:rPr>
          <w:rFonts w:cstheme="minorHAnsi"/>
          <w:b/>
          <w:caps/>
          <w:sz w:val="24"/>
          <w:szCs w:val="24"/>
        </w:rPr>
        <w:t>5.</w:t>
      </w:r>
      <w:r w:rsidR="000B4761" w:rsidRPr="006D4838">
        <w:rPr>
          <w:rFonts w:cstheme="minorHAnsi"/>
          <w:b/>
          <w:caps/>
          <w:sz w:val="24"/>
          <w:szCs w:val="24"/>
        </w:rPr>
        <w:t>Kita informacija</w:t>
      </w:r>
    </w:p>
    <w:p w14:paraId="57F6D9A5" w14:textId="77777777" w:rsidR="000B4761" w:rsidRPr="00F44657" w:rsidRDefault="000B4761" w:rsidP="000B4761">
      <w:pPr>
        <w:spacing w:line="240" w:lineRule="auto"/>
        <w:ind w:left="502"/>
        <w:rPr>
          <w:rFonts w:ascii="Times New Roman" w:hAnsi="Times New Roman"/>
        </w:rPr>
      </w:pPr>
    </w:p>
    <w:p w14:paraId="226D6A98" w14:textId="77777777" w:rsidR="006D4838" w:rsidRPr="002303DF" w:rsidRDefault="006D4838" w:rsidP="00B03A2E">
      <w:pPr>
        <w:pStyle w:val="Sraopastraipa"/>
        <w:spacing w:line="360" w:lineRule="auto"/>
        <w:ind w:left="0" w:firstLine="567"/>
        <w:rPr>
          <w:rFonts w:cstheme="minorHAnsi"/>
          <w:b/>
          <w:i/>
          <w:iCs/>
          <w:sz w:val="24"/>
          <w:szCs w:val="24"/>
        </w:rPr>
      </w:pPr>
      <w:r>
        <w:rPr>
          <w:rFonts w:cstheme="minorHAnsi"/>
          <w:b/>
          <w:i/>
          <w:iCs/>
          <w:sz w:val="24"/>
          <w:szCs w:val="24"/>
        </w:rPr>
        <w:t>5</w:t>
      </w:r>
      <w:r w:rsidRPr="002303DF">
        <w:rPr>
          <w:rFonts w:cstheme="minorHAnsi"/>
          <w:b/>
          <w:i/>
          <w:iCs/>
          <w:sz w:val="24"/>
          <w:szCs w:val="24"/>
        </w:rPr>
        <w:t xml:space="preserve"> lentelė</w:t>
      </w:r>
      <w:r>
        <w:rPr>
          <w:rFonts w:cstheme="minorHAnsi"/>
          <w:b/>
          <w:i/>
          <w:iCs/>
          <w:sz w:val="24"/>
          <w:szCs w:val="24"/>
        </w:rPr>
        <w:t>.</w:t>
      </w:r>
      <w:r w:rsidRPr="0091451F">
        <w:rPr>
          <w:rFonts w:cstheme="minorHAnsi"/>
        </w:rPr>
        <w:t xml:space="preserve"> </w:t>
      </w:r>
      <w:r w:rsidRPr="00E20A77">
        <w:rPr>
          <w:rFonts w:cstheme="minorHAnsi"/>
        </w:rPr>
        <w:t>Jei nenurodyta kitaip, visi dokumentai teikiami su pasiūlymu CVP IS priemonėmis:</w:t>
      </w:r>
    </w:p>
    <w:tbl>
      <w:tblPr>
        <w:tblW w:w="10065" w:type="dxa"/>
        <w:tblInd w:w="-147" w:type="dxa"/>
        <w:tblLook w:val="04A0" w:firstRow="1" w:lastRow="0" w:firstColumn="1" w:lastColumn="0" w:noHBand="0" w:noVBand="1"/>
      </w:tblPr>
      <w:tblGrid>
        <w:gridCol w:w="1168"/>
        <w:gridCol w:w="3401"/>
        <w:gridCol w:w="1102"/>
        <w:gridCol w:w="1921"/>
        <w:gridCol w:w="2473"/>
      </w:tblGrid>
      <w:tr w:rsidR="006D4838" w:rsidRPr="00E20A77" w14:paraId="5E45C65E" w14:textId="77777777" w:rsidTr="00B03A2E">
        <w:trPr>
          <w:trHeight w:val="900"/>
        </w:trPr>
        <w:tc>
          <w:tcPr>
            <w:tcW w:w="1168" w:type="dxa"/>
            <w:vMerge w:val="restart"/>
            <w:tcBorders>
              <w:top w:val="single" w:sz="4" w:space="0" w:color="auto"/>
              <w:left w:val="single" w:sz="4" w:space="0" w:color="auto"/>
              <w:bottom w:val="single" w:sz="4" w:space="0" w:color="000000"/>
              <w:right w:val="single" w:sz="4" w:space="0" w:color="auto"/>
            </w:tcBorders>
            <w:shd w:val="clear" w:color="000000" w:fill="DEEAF6"/>
            <w:vAlign w:val="center"/>
            <w:hideMark/>
          </w:tcPr>
          <w:p w14:paraId="5A9F010A" w14:textId="77777777" w:rsidR="006D4838" w:rsidRPr="00E20A77" w:rsidRDefault="006D4838" w:rsidP="006D4838">
            <w:pPr>
              <w:spacing w:line="240" w:lineRule="auto"/>
              <w:ind w:firstLine="0"/>
              <w:jc w:val="left"/>
              <w:rPr>
                <w:rFonts w:eastAsia="Times New Roman" w:cstheme="minorHAnsi"/>
                <w:b/>
                <w:bCs/>
                <w:color w:val="000000"/>
              </w:rPr>
            </w:pPr>
            <w:r w:rsidRPr="00E20A77">
              <w:rPr>
                <w:rFonts w:eastAsia="Times New Roman" w:cstheme="minorHAnsi"/>
                <w:b/>
                <w:bCs/>
                <w:color w:val="000000"/>
              </w:rPr>
              <w:t>Eil. Nr.</w:t>
            </w:r>
          </w:p>
        </w:tc>
        <w:tc>
          <w:tcPr>
            <w:tcW w:w="3401" w:type="dxa"/>
            <w:vMerge w:val="restart"/>
            <w:tcBorders>
              <w:top w:val="single" w:sz="4" w:space="0" w:color="auto"/>
              <w:left w:val="single" w:sz="4" w:space="0" w:color="auto"/>
              <w:bottom w:val="single" w:sz="4" w:space="0" w:color="auto"/>
              <w:right w:val="single" w:sz="4" w:space="0" w:color="auto"/>
            </w:tcBorders>
            <w:shd w:val="clear" w:color="000000" w:fill="DEEAF6"/>
            <w:vAlign w:val="center"/>
            <w:hideMark/>
          </w:tcPr>
          <w:p w14:paraId="20F7C2D6" w14:textId="77777777" w:rsidR="006D4838" w:rsidRPr="00E20A77" w:rsidRDefault="006D4838" w:rsidP="006D4838">
            <w:pPr>
              <w:spacing w:line="240" w:lineRule="auto"/>
              <w:jc w:val="left"/>
              <w:rPr>
                <w:rFonts w:eastAsia="Times New Roman" w:cstheme="minorHAnsi"/>
                <w:b/>
                <w:bCs/>
                <w:color w:val="000000"/>
              </w:rPr>
            </w:pPr>
            <w:r w:rsidRPr="00E20A77">
              <w:rPr>
                <w:rFonts w:eastAsia="Times New Roman" w:cstheme="minorHAnsi"/>
                <w:b/>
                <w:bCs/>
                <w:color w:val="000000"/>
              </w:rPr>
              <w:t>Dokumentas</w:t>
            </w:r>
          </w:p>
        </w:tc>
        <w:tc>
          <w:tcPr>
            <w:tcW w:w="1102" w:type="dxa"/>
            <w:vMerge w:val="restart"/>
            <w:tcBorders>
              <w:top w:val="single" w:sz="4" w:space="0" w:color="auto"/>
              <w:left w:val="single" w:sz="4" w:space="0" w:color="auto"/>
              <w:bottom w:val="single" w:sz="4" w:space="0" w:color="auto"/>
              <w:right w:val="single" w:sz="4" w:space="0" w:color="auto"/>
            </w:tcBorders>
            <w:shd w:val="clear" w:color="000000" w:fill="DEEAF6"/>
            <w:vAlign w:val="center"/>
            <w:hideMark/>
          </w:tcPr>
          <w:p w14:paraId="5BFA5C4A" w14:textId="77777777" w:rsidR="006D4838" w:rsidRPr="00E20A77" w:rsidRDefault="006D4838" w:rsidP="006D4838">
            <w:pPr>
              <w:spacing w:line="240" w:lineRule="auto"/>
              <w:ind w:firstLine="0"/>
              <w:jc w:val="left"/>
              <w:rPr>
                <w:rFonts w:eastAsia="Times New Roman" w:cstheme="minorHAnsi"/>
                <w:b/>
                <w:bCs/>
                <w:color w:val="000000"/>
              </w:rPr>
            </w:pPr>
            <w:r w:rsidRPr="00E20A77">
              <w:rPr>
                <w:rFonts w:eastAsia="Times New Roman" w:cstheme="minorHAnsi"/>
                <w:b/>
                <w:bCs/>
                <w:color w:val="000000"/>
              </w:rPr>
              <w:t>Lapų skaičius</w:t>
            </w:r>
          </w:p>
        </w:tc>
        <w:tc>
          <w:tcPr>
            <w:tcW w:w="1921" w:type="dxa"/>
            <w:tcBorders>
              <w:top w:val="single" w:sz="4" w:space="0" w:color="auto"/>
              <w:left w:val="nil"/>
              <w:bottom w:val="single" w:sz="4" w:space="0" w:color="auto"/>
              <w:right w:val="single" w:sz="4" w:space="0" w:color="auto"/>
            </w:tcBorders>
            <w:shd w:val="clear" w:color="000000" w:fill="DEEAF6"/>
            <w:vAlign w:val="center"/>
            <w:hideMark/>
          </w:tcPr>
          <w:p w14:paraId="2EB366D7" w14:textId="3BA86ED2" w:rsidR="006D4838" w:rsidRPr="00E20A77" w:rsidRDefault="006D4838" w:rsidP="006D4838">
            <w:pPr>
              <w:spacing w:line="240" w:lineRule="auto"/>
              <w:jc w:val="left"/>
              <w:rPr>
                <w:rFonts w:eastAsia="Times New Roman" w:cstheme="minorHAnsi"/>
                <w:b/>
                <w:bCs/>
                <w:color w:val="000000"/>
              </w:rPr>
            </w:pPr>
            <w:r w:rsidRPr="00E20A77">
              <w:rPr>
                <w:rFonts w:eastAsia="Times New Roman" w:cstheme="minorHAnsi"/>
                <w:b/>
                <w:bCs/>
                <w:color w:val="000000"/>
              </w:rPr>
              <w:t>Ar dokumente yra konfidencialios informacijos</w:t>
            </w:r>
            <w:r w:rsidR="00B03A2E">
              <w:rPr>
                <w:rFonts w:eastAsia="Times New Roman" w:cstheme="minorHAnsi"/>
                <w:b/>
                <w:bCs/>
                <w:color w:val="000000"/>
              </w:rPr>
              <w:t>**</w:t>
            </w:r>
            <w:r w:rsidRPr="00E20A77">
              <w:rPr>
                <w:rFonts w:eastAsia="Times New Roman" w:cstheme="minorHAnsi"/>
                <w:b/>
                <w:bCs/>
                <w:color w:val="000000"/>
              </w:rPr>
              <w:t>?</w:t>
            </w:r>
          </w:p>
        </w:tc>
        <w:tc>
          <w:tcPr>
            <w:tcW w:w="2473" w:type="dxa"/>
            <w:vMerge w:val="restart"/>
            <w:tcBorders>
              <w:top w:val="single" w:sz="4" w:space="0" w:color="auto"/>
              <w:left w:val="single" w:sz="4" w:space="0" w:color="auto"/>
              <w:bottom w:val="single" w:sz="4" w:space="0" w:color="auto"/>
              <w:right w:val="single" w:sz="4" w:space="0" w:color="auto"/>
            </w:tcBorders>
            <w:shd w:val="clear" w:color="000000" w:fill="DEEAF6"/>
            <w:vAlign w:val="center"/>
            <w:hideMark/>
          </w:tcPr>
          <w:p w14:paraId="337D056C" w14:textId="77777777" w:rsidR="006D4838" w:rsidRPr="00E20A77" w:rsidRDefault="006D4838" w:rsidP="006D4838">
            <w:pPr>
              <w:spacing w:line="240" w:lineRule="auto"/>
              <w:ind w:firstLine="0"/>
              <w:jc w:val="left"/>
              <w:rPr>
                <w:rFonts w:eastAsia="Times New Roman" w:cstheme="minorHAnsi"/>
                <w:b/>
                <w:bCs/>
                <w:color w:val="000000"/>
              </w:rPr>
            </w:pPr>
            <w:r w:rsidRPr="00E20A77">
              <w:rPr>
                <w:rFonts w:eastAsia="Times New Roman" w:cstheme="minorHAnsi"/>
                <w:b/>
                <w:bCs/>
                <w:color w:val="000000"/>
              </w:rPr>
              <w:t>Paaiškinimas, kokia konkreti informacija dokumente yra konfidenciali ir kodėl</w:t>
            </w:r>
          </w:p>
        </w:tc>
      </w:tr>
      <w:tr w:rsidR="006D4838" w:rsidRPr="00E20A77" w14:paraId="1F625B8E" w14:textId="77777777" w:rsidTr="00B03A2E">
        <w:trPr>
          <w:trHeight w:val="735"/>
        </w:trPr>
        <w:tc>
          <w:tcPr>
            <w:tcW w:w="1168" w:type="dxa"/>
            <w:vMerge/>
            <w:tcBorders>
              <w:top w:val="single" w:sz="4" w:space="0" w:color="auto"/>
              <w:left w:val="single" w:sz="4" w:space="0" w:color="auto"/>
              <w:bottom w:val="single" w:sz="4" w:space="0" w:color="000000"/>
              <w:right w:val="single" w:sz="4" w:space="0" w:color="auto"/>
            </w:tcBorders>
            <w:vAlign w:val="center"/>
            <w:hideMark/>
          </w:tcPr>
          <w:p w14:paraId="35D7DE96" w14:textId="77777777" w:rsidR="006D4838" w:rsidRPr="00E20A77" w:rsidRDefault="006D4838" w:rsidP="00CE1D60">
            <w:pPr>
              <w:spacing w:line="240" w:lineRule="auto"/>
              <w:rPr>
                <w:rFonts w:eastAsia="Times New Roman" w:cstheme="minorHAnsi"/>
                <w:b/>
                <w:bCs/>
                <w:color w:val="000000"/>
              </w:rPr>
            </w:pPr>
          </w:p>
        </w:tc>
        <w:tc>
          <w:tcPr>
            <w:tcW w:w="3401" w:type="dxa"/>
            <w:vMerge/>
            <w:tcBorders>
              <w:top w:val="single" w:sz="4" w:space="0" w:color="auto"/>
              <w:left w:val="single" w:sz="4" w:space="0" w:color="auto"/>
              <w:bottom w:val="single" w:sz="4" w:space="0" w:color="auto"/>
              <w:right w:val="single" w:sz="4" w:space="0" w:color="auto"/>
            </w:tcBorders>
            <w:vAlign w:val="center"/>
            <w:hideMark/>
          </w:tcPr>
          <w:p w14:paraId="3583038C" w14:textId="77777777" w:rsidR="006D4838" w:rsidRPr="00E20A77" w:rsidRDefault="006D4838" w:rsidP="00CE1D60">
            <w:pPr>
              <w:spacing w:line="240" w:lineRule="auto"/>
              <w:rPr>
                <w:rFonts w:eastAsia="Times New Roman" w:cstheme="minorHAnsi"/>
                <w:b/>
                <w:bCs/>
                <w:color w:val="000000"/>
              </w:rPr>
            </w:pPr>
          </w:p>
        </w:tc>
        <w:tc>
          <w:tcPr>
            <w:tcW w:w="1102" w:type="dxa"/>
            <w:vMerge/>
            <w:tcBorders>
              <w:top w:val="single" w:sz="4" w:space="0" w:color="auto"/>
              <w:left w:val="single" w:sz="4" w:space="0" w:color="auto"/>
              <w:bottom w:val="single" w:sz="4" w:space="0" w:color="auto"/>
              <w:right w:val="single" w:sz="4" w:space="0" w:color="auto"/>
            </w:tcBorders>
            <w:vAlign w:val="center"/>
            <w:hideMark/>
          </w:tcPr>
          <w:p w14:paraId="7E2BF0A4" w14:textId="77777777" w:rsidR="006D4838" w:rsidRPr="00E20A77" w:rsidRDefault="006D4838" w:rsidP="00CE1D60">
            <w:pPr>
              <w:spacing w:line="240" w:lineRule="auto"/>
              <w:rPr>
                <w:rFonts w:eastAsia="Times New Roman" w:cstheme="minorHAnsi"/>
                <w:b/>
                <w:bCs/>
                <w:color w:val="000000"/>
              </w:rPr>
            </w:pPr>
          </w:p>
        </w:tc>
        <w:tc>
          <w:tcPr>
            <w:tcW w:w="1921" w:type="dxa"/>
            <w:tcBorders>
              <w:top w:val="single" w:sz="4" w:space="0" w:color="auto"/>
              <w:left w:val="nil"/>
              <w:bottom w:val="single" w:sz="4" w:space="0" w:color="auto"/>
              <w:right w:val="single" w:sz="4" w:space="0" w:color="auto"/>
            </w:tcBorders>
            <w:shd w:val="clear" w:color="000000" w:fill="DEEAF6"/>
            <w:vAlign w:val="center"/>
            <w:hideMark/>
          </w:tcPr>
          <w:p w14:paraId="76BBBB29" w14:textId="77777777" w:rsidR="006D4838" w:rsidRPr="00E20A77" w:rsidRDefault="006D4838" w:rsidP="006D4838">
            <w:pPr>
              <w:spacing w:line="240" w:lineRule="auto"/>
              <w:ind w:firstLine="0"/>
              <w:jc w:val="center"/>
              <w:rPr>
                <w:rFonts w:eastAsia="Times New Roman" w:cstheme="minorHAnsi"/>
                <w:b/>
                <w:bCs/>
                <w:color w:val="000000"/>
              </w:rPr>
            </w:pPr>
            <w:r w:rsidRPr="00E20A77">
              <w:rPr>
                <w:rFonts w:eastAsia="Times New Roman" w:cstheme="minorHAnsi"/>
                <w:b/>
                <w:bCs/>
                <w:color w:val="000000"/>
              </w:rPr>
              <w:t>(Taip / Ne)</w:t>
            </w:r>
          </w:p>
        </w:tc>
        <w:tc>
          <w:tcPr>
            <w:tcW w:w="2473" w:type="dxa"/>
            <w:vMerge/>
            <w:tcBorders>
              <w:top w:val="single" w:sz="4" w:space="0" w:color="auto"/>
              <w:left w:val="single" w:sz="4" w:space="0" w:color="auto"/>
              <w:bottom w:val="single" w:sz="4" w:space="0" w:color="auto"/>
              <w:right w:val="single" w:sz="4" w:space="0" w:color="auto"/>
            </w:tcBorders>
            <w:vAlign w:val="center"/>
            <w:hideMark/>
          </w:tcPr>
          <w:p w14:paraId="1B081034" w14:textId="77777777" w:rsidR="006D4838" w:rsidRPr="00E20A77" w:rsidRDefault="006D4838" w:rsidP="00CE1D60">
            <w:pPr>
              <w:spacing w:line="240" w:lineRule="auto"/>
              <w:rPr>
                <w:rFonts w:eastAsia="Times New Roman" w:cstheme="minorHAnsi"/>
                <w:b/>
                <w:bCs/>
                <w:color w:val="000000"/>
              </w:rPr>
            </w:pPr>
          </w:p>
        </w:tc>
      </w:tr>
      <w:tr w:rsidR="006D4838" w:rsidRPr="00E20A77" w14:paraId="59332A9C" w14:textId="77777777" w:rsidTr="00B03A2E">
        <w:trPr>
          <w:trHeight w:val="255"/>
        </w:trPr>
        <w:tc>
          <w:tcPr>
            <w:tcW w:w="1168" w:type="dxa"/>
            <w:tcBorders>
              <w:top w:val="nil"/>
              <w:left w:val="single" w:sz="4" w:space="0" w:color="auto"/>
              <w:bottom w:val="single" w:sz="4" w:space="0" w:color="auto"/>
              <w:right w:val="single" w:sz="4" w:space="0" w:color="auto"/>
            </w:tcBorders>
            <w:vAlign w:val="center"/>
            <w:hideMark/>
          </w:tcPr>
          <w:p w14:paraId="1B5F2710" w14:textId="77777777" w:rsidR="006D4838" w:rsidRPr="00E20A77" w:rsidRDefault="006D4838" w:rsidP="00E17470">
            <w:pPr>
              <w:spacing w:line="240" w:lineRule="auto"/>
              <w:ind w:firstLine="0"/>
              <w:jc w:val="center"/>
              <w:rPr>
                <w:rFonts w:eastAsia="Times New Roman" w:cstheme="minorHAnsi"/>
                <w:i/>
                <w:iCs/>
                <w:color w:val="000000"/>
              </w:rPr>
            </w:pPr>
            <w:r w:rsidRPr="00E20A77">
              <w:rPr>
                <w:rFonts w:eastAsia="Times New Roman" w:cstheme="minorHAnsi"/>
                <w:i/>
                <w:iCs/>
                <w:color w:val="000000"/>
              </w:rPr>
              <w:t>1</w:t>
            </w:r>
          </w:p>
        </w:tc>
        <w:tc>
          <w:tcPr>
            <w:tcW w:w="3401" w:type="dxa"/>
            <w:tcBorders>
              <w:top w:val="single" w:sz="4" w:space="0" w:color="auto"/>
              <w:left w:val="nil"/>
              <w:bottom w:val="single" w:sz="4" w:space="0" w:color="auto"/>
              <w:right w:val="single" w:sz="4" w:space="0" w:color="auto"/>
            </w:tcBorders>
            <w:vAlign w:val="center"/>
            <w:hideMark/>
          </w:tcPr>
          <w:p w14:paraId="2C6A4770" w14:textId="77777777" w:rsidR="006D4838" w:rsidRPr="00E20A77" w:rsidRDefault="006D4838" w:rsidP="00E17470">
            <w:pPr>
              <w:spacing w:line="240" w:lineRule="auto"/>
              <w:ind w:firstLine="0"/>
              <w:jc w:val="center"/>
              <w:rPr>
                <w:rFonts w:eastAsia="Times New Roman" w:cstheme="minorHAnsi"/>
                <w:i/>
                <w:iCs/>
                <w:color w:val="000000"/>
              </w:rPr>
            </w:pPr>
            <w:r w:rsidRPr="00E20A77">
              <w:rPr>
                <w:rFonts w:eastAsia="Times New Roman" w:cstheme="minorHAnsi"/>
                <w:i/>
                <w:iCs/>
                <w:color w:val="000000"/>
              </w:rPr>
              <w:t>2</w:t>
            </w:r>
          </w:p>
        </w:tc>
        <w:tc>
          <w:tcPr>
            <w:tcW w:w="1102" w:type="dxa"/>
            <w:tcBorders>
              <w:top w:val="nil"/>
              <w:left w:val="nil"/>
              <w:bottom w:val="single" w:sz="4" w:space="0" w:color="auto"/>
              <w:right w:val="single" w:sz="4" w:space="0" w:color="auto"/>
            </w:tcBorders>
            <w:vAlign w:val="center"/>
            <w:hideMark/>
          </w:tcPr>
          <w:p w14:paraId="04435720" w14:textId="77777777" w:rsidR="006D4838" w:rsidRPr="00E20A77" w:rsidRDefault="006D4838" w:rsidP="00E17470">
            <w:pPr>
              <w:spacing w:line="240" w:lineRule="auto"/>
              <w:ind w:firstLine="0"/>
              <w:jc w:val="center"/>
              <w:rPr>
                <w:rFonts w:eastAsia="Times New Roman" w:cstheme="minorHAnsi"/>
                <w:i/>
                <w:iCs/>
                <w:color w:val="000000"/>
              </w:rPr>
            </w:pPr>
            <w:r w:rsidRPr="00E20A77">
              <w:rPr>
                <w:rFonts w:eastAsia="Times New Roman" w:cstheme="minorHAnsi"/>
                <w:i/>
                <w:iCs/>
                <w:color w:val="000000"/>
              </w:rPr>
              <w:t>3</w:t>
            </w:r>
          </w:p>
        </w:tc>
        <w:tc>
          <w:tcPr>
            <w:tcW w:w="1921" w:type="dxa"/>
            <w:tcBorders>
              <w:top w:val="single" w:sz="4" w:space="0" w:color="auto"/>
              <w:left w:val="nil"/>
              <w:bottom w:val="single" w:sz="4" w:space="0" w:color="auto"/>
              <w:right w:val="single" w:sz="4" w:space="0" w:color="auto"/>
            </w:tcBorders>
            <w:vAlign w:val="center"/>
            <w:hideMark/>
          </w:tcPr>
          <w:p w14:paraId="26722C63" w14:textId="77777777" w:rsidR="006D4838" w:rsidRPr="00E20A77" w:rsidRDefault="006D4838" w:rsidP="00E17470">
            <w:pPr>
              <w:spacing w:line="240" w:lineRule="auto"/>
              <w:ind w:firstLine="0"/>
              <w:jc w:val="center"/>
              <w:rPr>
                <w:rFonts w:eastAsia="Times New Roman" w:cstheme="minorHAnsi"/>
                <w:i/>
                <w:iCs/>
                <w:color w:val="000000"/>
              </w:rPr>
            </w:pPr>
            <w:r w:rsidRPr="00E20A77">
              <w:rPr>
                <w:rFonts w:eastAsia="Times New Roman" w:cstheme="minorHAnsi"/>
                <w:i/>
                <w:iCs/>
                <w:color w:val="000000"/>
              </w:rPr>
              <w:t>4</w:t>
            </w:r>
          </w:p>
        </w:tc>
        <w:tc>
          <w:tcPr>
            <w:tcW w:w="2473" w:type="dxa"/>
            <w:tcBorders>
              <w:top w:val="single" w:sz="4" w:space="0" w:color="auto"/>
              <w:left w:val="nil"/>
              <w:bottom w:val="single" w:sz="4" w:space="0" w:color="auto"/>
              <w:right w:val="single" w:sz="4" w:space="0" w:color="auto"/>
            </w:tcBorders>
            <w:vAlign w:val="center"/>
            <w:hideMark/>
          </w:tcPr>
          <w:p w14:paraId="051D8991" w14:textId="77777777" w:rsidR="006D4838" w:rsidRPr="00E20A77" w:rsidRDefault="006D4838" w:rsidP="00E17470">
            <w:pPr>
              <w:spacing w:line="240" w:lineRule="auto"/>
              <w:ind w:firstLine="0"/>
              <w:jc w:val="center"/>
              <w:rPr>
                <w:rFonts w:eastAsia="Times New Roman" w:cstheme="minorHAnsi"/>
                <w:i/>
                <w:iCs/>
                <w:color w:val="000000"/>
              </w:rPr>
            </w:pPr>
            <w:r w:rsidRPr="00E20A77">
              <w:rPr>
                <w:rFonts w:eastAsia="Times New Roman" w:cstheme="minorHAnsi"/>
                <w:i/>
                <w:iCs/>
                <w:color w:val="000000"/>
              </w:rPr>
              <w:t>5</w:t>
            </w:r>
          </w:p>
        </w:tc>
      </w:tr>
      <w:tr w:rsidR="006D4838" w:rsidRPr="00E20A77" w14:paraId="640A07DA" w14:textId="77777777" w:rsidTr="00B03A2E">
        <w:trPr>
          <w:trHeight w:val="505"/>
        </w:trPr>
        <w:tc>
          <w:tcPr>
            <w:tcW w:w="1168" w:type="dxa"/>
            <w:tcBorders>
              <w:top w:val="nil"/>
              <w:left w:val="single" w:sz="4" w:space="0" w:color="auto"/>
              <w:bottom w:val="single" w:sz="4" w:space="0" w:color="auto"/>
              <w:right w:val="single" w:sz="4" w:space="0" w:color="auto"/>
            </w:tcBorders>
            <w:vAlign w:val="center"/>
            <w:hideMark/>
          </w:tcPr>
          <w:p w14:paraId="1AF67F96" w14:textId="77777777" w:rsidR="006D4838" w:rsidRPr="00E631DA" w:rsidRDefault="006D4838" w:rsidP="00E17470">
            <w:pPr>
              <w:spacing w:line="240" w:lineRule="auto"/>
              <w:ind w:firstLine="0"/>
              <w:jc w:val="center"/>
              <w:rPr>
                <w:rFonts w:eastAsia="Times New Roman" w:cstheme="minorHAnsi"/>
                <w:color w:val="000000"/>
                <w:sz w:val="20"/>
                <w:szCs w:val="20"/>
              </w:rPr>
            </w:pPr>
            <w:r w:rsidRPr="00E631DA">
              <w:rPr>
                <w:rFonts w:eastAsia="Times New Roman" w:cstheme="minorHAnsi"/>
                <w:color w:val="000000"/>
                <w:sz w:val="20"/>
                <w:szCs w:val="20"/>
              </w:rPr>
              <w:t>1.</w:t>
            </w:r>
          </w:p>
        </w:tc>
        <w:tc>
          <w:tcPr>
            <w:tcW w:w="3401" w:type="dxa"/>
            <w:tcBorders>
              <w:top w:val="single" w:sz="4" w:space="0" w:color="auto"/>
              <w:left w:val="nil"/>
              <w:bottom w:val="single" w:sz="4" w:space="0" w:color="auto"/>
              <w:right w:val="single" w:sz="4" w:space="0" w:color="auto"/>
            </w:tcBorders>
            <w:hideMark/>
          </w:tcPr>
          <w:p w14:paraId="7D8959F5" w14:textId="77777777" w:rsidR="006D4838" w:rsidRPr="00B914FF" w:rsidRDefault="006D4838" w:rsidP="00CE1D60">
            <w:pPr>
              <w:spacing w:line="240" w:lineRule="auto"/>
              <w:ind w:firstLine="0"/>
              <w:rPr>
                <w:rFonts w:eastAsia="Times New Roman" w:cstheme="minorHAnsi"/>
                <w:color w:val="000000"/>
                <w:sz w:val="20"/>
                <w:szCs w:val="20"/>
              </w:rPr>
            </w:pPr>
            <w:r w:rsidRPr="00B914FF">
              <w:rPr>
                <w:rFonts w:eastAsia="Times New Roman" w:cstheme="minorHAnsi"/>
                <w:color w:val="000000"/>
                <w:sz w:val="20"/>
                <w:szCs w:val="20"/>
              </w:rPr>
              <w:t>Jungtinės veiklos sutarties kopija (jei pasiūlymą pateikia ūkio subjektų grupė)</w:t>
            </w:r>
          </w:p>
        </w:tc>
        <w:tc>
          <w:tcPr>
            <w:tcW w:w="1102" w:type="dxa"/>
            <w:tcBorders>
              <w:top w:val="nil"/>
              <w:left w:val="nil"/>
              <w:bottom w:val="single" w:sz="4" w:space="0" w:color="auto"/>
              <w:right w:val="single" w:sz="4" w:space="0" w:color="auto"/>
            </w:tcBorders>
            <w:noWrap/>
            <w:vAlign w:val="bottom"/>
            <w:hideMark/>
          </w:tcPr>
          <w:p w14:paraId="194CFC40" w14:textId="77777777" w:rsidR="006D4838" w:rsidRPr="00E631DA" w:rsidRDefault="006D4838" w:rsidP="00CE1D60">
            <w:pPr>
              <w:spacing w:line="240" w:lineRule="auto"/>
              <w:rPr>
                <w:rFonts w:eastAsia="Times New Roman" w:cstheme="minorHAnsi"/>
                <w:color w:val="000000"/>
                <w:sz w:val="20"/>
                <w:szCs w:val="20"/>
              </w:rPr>
            </w:pPr>
            <w:r w:rsidRPr="00E631DA">
              <w:rPr>
                <w:rFonts w:eastAsia="Times New Roman" w:cstheme="minorHAnsi"/>
                <w:color w:val="000000"/>
                <w:sz w:val="20"/>
                <w:szCs w:val="20"/>
              </w:rPr>
              <w:t> </w:t>
            </w:r>
          </w:p>
        </w:tc>
        <w:tc>
          <w:tcPr>
            <w:tcW w:w="1921" w:type="dxa"/>
            <w:tcBorders>
              <w:top w:val="single" w:sz="4" w:space="0" w:color="auto"/>
              <w:left w:val="nil"/>
              <w:bottom w:val="single" w:sz="4" w:space="0" w:color="auto"/>
              <w:right w:val="single" w:sz="4" w:space="0" w:color="auto"/>
            </w:tcBorders>
            <w:noWrap/>
            <w:vAlign w:val="bottom"/>
            <w:hideMark/>
          </w:tcPr>
          <w:p w14:paraId="3975DA9F" w14:textId="77777777" w:rsidR="006D4838" w:rsidRPr="00E631DA" w:rsidRDefault="006D4838" w:rsidP="00CE1D60">
            <w:pPr>
              <w:spacing w:line="240" w:lineRule="auto"/>
              <w:jc w:val="center"/>
              <w:rPr>
                <w:rFonts w:eastAsia="Times New Roman" w:cstheme="minorHAnsi"/>
                <w:color w:val="000000"/>
                <w:sz w:val="20"/>
                <w:szCs w:val="20"/>
              </w:rPr>
            </w:pPr>
            <w:r w:rsidRPr="00E631DA">
              <w:rPr>
                <w:rFonts w:eastAsia="Times New Roman" w:cstheme="minorHAnsi"/>
                <w:color w:val="000000"/>
                <w:sz w:val="20"/>
                <w:szCs w:val="20"/>
              </w:rPr>
              <w:t> </w:t>
            </w:r>
          </w:p>
          <w:p w14:paraId="7950E884" w14:textId="77777777" w:rsidR="006D4838" w:rsidRPr="00E631DA" w:rsidRDefault="006D4838" w:rsidP="00CE1D60">
            <w:pPr>
              <w:spacing w:line="240" w:lineRule="auto"/>
              <w:rPr>
                <w:rFonts w:eastAsia="Times New Roman" w:cstheme="minorHAnsi"/>
                <w:color w:val="000000"/>
                <w:sz w:val="20"/>
                <w:szCs w:val="20"/>
              </w:rPr>
            </w:pPr>
            <w:r w:rsidRPr="00E631DA">
              <w:rPr>
                <w:rFonts w:eastAsia="Times New Roman" w:cstheme="minorHAnsi"/>
                <w:color w:val="000000"/>
                <w:sz w:val="20"/>
                <w:szCs w:val="20"/>
              </w:rPr>
              <w:t> </w:t>
            </w:r>
          </w:p>
        </w:tc>
        <w:tc>
          <w:tcPr>
            <w:tcW w:w="2473" w:type="dxa"/>
            <w:tcBorders>
              <w:top w:val="single" w:sz="4" w:space="0" w:color="auto"/>
              <w:left w:val="nil"/>
              <w:bottom w:val="single" w:sz="4" w:space="0" w:color="auto"/>
              <w:right w:val="single" w:sz="4" w:space="0" w:color="auto"/>
            </w:tcBorders>
            <w:vAlign w:val="center"/>
            <w:hideMark/>
          </w:tcPr>
          <w:p w14:paraId="2FF4F93B" w14:textId="77777777" w:rsidR="006D4838" w:rsidRPr="00E631DA" w:rsidRDefault="006D4838" w:rsidP="00CE1D60">
            <w:pPr>
              <w:spacing w:line="240" w:lineRule="auto"/>
              <w:jc w:val="center"/>
              <w:rPr>
                <w:rFonts w:eastAsia="Times New Roman" w:cstheme="minorHAnsi"/>
                <w:color w:val="000000"/>
                <w:sz w:val="20"/>
                <w:szCs w:val="20"/>
              </w:rPr>
            </w:pPr>
            <w:r w:rsidRPr="00E631DA">
              <w:rPr>
                <w:rFonts w:eastAsia="Times New Roman" w:cstheme="minorHAnsi"/>
                <w:color w:val="000000"/>
                <w:sz w:val="20"/>
                <w:szCs w:val="20"/>
              </w:rPr>
              <w:t> </w:t>
            </w:r>
          </w:p>
        </w:tc>
      </w:tr>
      <w:tr w:rsidR="006D4838" w:rsidRPr="00E20A77" w14:paraId="055983BE" w14:textId="77777777" w:rsidTr="00B03A2E">
        <w:trPr>
          <w:trHeight w:val="2027"/>
        </w:trPr>
        <w:tc>
          <w:tcPr>
            <w:tcW w:w="1168" w:type="dxa"/>
            <w:tcBorders>
              <w:top w:val="nil"/>
              <w:left w:val="single" w:sz="4" w:space="0" w:color="auto"/>
              <w:bottom w:val="single" w:sz="4" w:space="0" w:color="auto"/>
              <w:right w:val="single" w:sz="4" w:space="0" w:color="auto"/>
            </w:tcBorders>
            <w:vAlign w:val="center"/>
            <w:hideMark/>
          </w:tcPr>
          <w:p w14:paraId="6FDC119B" w14:textId="77777777" w:rsidR="006D4838" w:rsidRPr="00E631DA" w:rsidRDefault="006D4838" w:rsidP="00E17470">
            <w:pPr>
              <w:spacing w:line="240" w:lineRule="auto"/>
              <w:ind w:firstLine="0"/>
              <w:jc w:val="center"/>
              <w:rPr>
                <w:rFonts w:eastAsia="Times New Roman" w:cstheme="minorHAnsi"/>
                <w:color w:val="000000"/>
                <w:sz w:val="20"/>
                <w:szCs w:val="20"/>
              </w:rPr>
            </w:pPr>
            <w:r w:rsidRPr="00E631DA">
              <w:rPr>
                <w:rFonts w:eastAsia="Times New Roman" w:cstheme="minorHAnsi"/>
                <w:color w:val="000000"/>
                <w:sz w:val="20"/>
                <w:szCs w:val="20"/>
              </w:rPr>
              <w:t>2.</w:t>
            </w:r>
          </w:p>
        </w:tc>
        <w:tc>
          <w:tcPr>
            <w:tcW w:w="3401" w:type="dxa"/>
            <w:tcBorders>
              <w:top w:val="single" w:sz="4" w:space="0" w:color="auto"/>
              <w:left w:val="nil"/>
              <w:bottom w:val="single" w:sz="4" w:space="0" w:color="auto"/>
              <w:right w:val="single" w:sz="4" w:space="0" w:color="auto"/>
            </w:tcBorders>
            <w:hideMark/>
          </w:tcPr>
          <w:p w14:paraId="689C5839" w14:textId="77777777" w:rsidR="006D4838" w:rsidRPr="00B914FF" w:rsidRDefault="006D4838" w:rsidP="00CE1D60">
            <w:pPr>
              <w:spacing w:line="240" w:lineRule="auto"/>
              <w:ind w:firstLine="0"/>
              <w:rPr>
                <w:rFonts w:eastAsia="Times New Roman" w:cstheme="minorHAnsi"/>
                <w:color w:val="000000"/>
                <w:sz w:val="20"/>
                <w:szCs w:val="20"/>
              </w:rPr>
            </w:pPr>
            <w:r w:rsidRPr="00B914FF">
              <w:rPr>
                <w:rFonts w:eastAsia="Times New Roman" w:cstheme="minorHAnsi"/>
                <w:color w:val="000000"/>
                <w:sz w:val="20"/>
                <w:szCs w:val="20"/>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102" w:type="dxa"/>
            <w:tcBorders>
              <w:top w:val="nil"/>
              <w:left w:val="nil"/>
              <w:bottom w:val="single" w:sz="4" w:space="0" w:color="auto"/>
              <w:right w:val="single" w:sz="4" w:space="0" w:color="auto"/>
            </w:tcBorders>
            <w:noWrap/>
            <w:vAlign w:val="bottom"/>
            <w:hideMark/>
          </w:tcPr>
          <w:p w14:paraId="50F178B8" w14:textId="77777777" w:rsidR="006D4838" w:rsidRPr="00E631DA" w:rsidRDefault="006D4838" w:rsidP="00CE1D60">
            <w:pPr>
              <w:spacing w:line="240" w:lineRule="auto"/>
              <w:rPr>
                <w:rFonts w:eastAsia="Times New Roman" w:cstheme="minorHAnsi"/>
                <w:color w:val="000000"/>
                <w:sz w:val="20"/>
                <w:szCs w:val="20"/>
              </w:rPr>
            </w:pPr>
            <w:r w:rsidRPr="00E631DA">
              <w:rPr>
                <w:rFonts w:eastAsia="Times New Roman" w:cstheme="minorHAnsi"/>
                <w:color w:val="000000"/>
                <w:sz w:val="20"/>
                <w:szCs w:val="20"/>
              </w:rPr>
              <w:t> </w:t>
            </w:r>
          </w:p>
        </w:tc>
        <w:tc>
          <w:tcPr>
            <w:tcW w:w="1921" w:type="dxa"/>
            <w:tcBorders>
              <w:top w:val="single" w:sz="4" w:space="0" w:color="auto"/>
              <w:left w:val="nil"/>
              <w:bottom w:val="single" w:sz="4" w:space="0" w:color="auto"/>
              <w:right w:val="single" w:sz="4" w:space="0" w:color="auto"/>
            </w:tcBorders>
            <w:noWrap/>
            <w:vAlign w:val="bottom"/>
            <w:hideMark/>
          </w:tcPr>
          <w:p w14:paraId="5AB107E7" w14:textId="77777777" w:rsidR="006D4838" w:rsidRPr="00E631DA" w:rsidRDefault="006D4838" w:rsidP="00CE1D60">
            <w:pPr>
              <w:spacing w:line="240" w:lineRule="auto"/>
              <w:jc w:val="center"/>
              <w:rPr>
                <w:rFonts w:eastAsia="Times New Roman" w:cstheme="minorHAnsi"/>
                <w:color w:val="000000"/>
                <w:sz w:val="20"/>
                <w:szCs w:val="20"/>
              </w:rPr>
            </w:pPr>
            <w:r w:rsidRPr="00E631DA">
              <w:rPr>
                <w:rFonts w:eastAsia="Times New Roman" w:cstheme="minorHAnsi"/>
                <w:color w:val="000000"/>
                <w:sz w:val="20"/>
                <w:szCs w:val="20"/>
              </w:rPr>
              <w:t> </w:t>
            </w:r>
          </w:p>
          <w:p w14:paraId="548919AF" w14:textId="77777777" w:rsidR="006D4838" w:rsidRPr="00E631DA" w:rsidRDefault="006D4838" w:rsidP="00CE1D60">
            <w:pPr>
              <w:spacing w:line="240" w:lineRule="auto"/>
              <w:rPr>
                <w:rFonts w:eastAsia="Times New Roman" w:cstheme="minorHAnsi"/>
                <w:color w:val="000000"/>
                <w:sz w:val="20"/>
                <w:szCs w:val="20"/>
              </w:rPr>
            </w:pPr>
            <w:r w:rsidRPr="00E631DA">
              <w:rPr>
                <w:rFonts w:eastAsia="Times New Roman" w:cstheme="minorHAnsi"/>
                <w:color w:val="000000"/>
                <w:sz w:val="20"/>
                <w:szCs w:val="20"/>
              </w:rPr>
              <w:t> </w:t>
            </w:r>
          </w:p>
        </w:tc>
        <w:tc>
          <w:tcPr>
            <w:tcW w:w="2473" w:type="dxa"/>
            <w:tcBorders>
              <w:top w:val="single" w:sz="4" w:space="0" w:color="auto"/>
              <w:left w:val="nil"/>
              <w:bottom w:val="single" w:sz="4" w:space="0" w:color="auto"/>
              <w:right w:val="single" w:sz="4" w:space="0" w:color="auto"/>
            </w:tcBorders>
            <w:vAlign w:val="center"/>
            <w:hideMark/>
          </w:tcPr>
          <w:p w14:paraId="2AAB3694" w14:textId="77777777" w:rsidR="006D4838" w:rsidRPr="00E631DA" w:rsidRDefault="006D4838" w:rsidP="00CE1D60">
            <w:pPr>
              <w:spacing w:line="240" w:lineRule="auto"/>
              <w:jc w:val="center"/>
              <w:rPr>
                <w:rFonts w:eastAsia="Times New Roman" w:cstheme="minorHAnsi"/>
                <w:color w:val="000000"/>
                <w:sz w:val="20"/>
                <w:szCs w:val="20"/>
              </w:rPr>
            </w:pPr>
            <w:r w:rsidRPr="00E631DA">
              <w:rPr>
                <w:rFonts w:eastAsia="Times New Roman" w:cstheme="minorHAnsi"/>
                <w:color w:val="000000"/>
                <w:sz w:val="20"/>
                <w:szCs w:val="20"/>
              </w:rPr>
              <w:t> </w:t>
            </w:r>
          </w:p>
        </w:tc>
      </w:tr>
      <w:tr w:rsidR="006D4838" w:rsidRPr="00E20A77" w14:paraId="0D3846E2" w14:textId="77777777" w:rsidTr="00B03A2E">
        <w:trPr>
          <w:trHeight w:val="936"/>
        </w:trPr>
        <w:tc>
          <w:tcPr>
            <w:tcW w:w="1168" w:type="dxa"/>
            <w:tcBorders>
              <w:top w:val="nil"/>
              <w:left w:val="single" w:sz="4" w:space="0" w:color="auto"/>
              <w:bottom w:val="single" w:sz="4" w:space="0" w:color="auto"/>
              <w:right w:val="single" w:sz="4" w:space="0" w:color="auto"/>
            </w:tcBorders>
            <w:vAlign w:val="center"/>
            <w:hideMark/>
          </w:tcPr>
          <w:p w14:paraId="561FB76F" w14:textId="77777777" w:rsidR="006D4838" w:rsidRPr="00E631DA" w:rsidRDefault="006D4838" w:rsidP="00E17470">
            <w:pPr>
              <w:spacing w:line="240" w:lineRule="auto"/>
              <w:ind w:firstLine="0"/>
              <w:jc w:val="center"/>
              <w:rPr>
                <w:rFonts w:eastAsia="Times New Roman" w:cstheme="minorHAnsi"/>
                <w:color w:val="000000"/>
                <w:sz w:val="20"/>
                <w:szCs w:val="20"/>
              </w:rPr>
            </w:pPr>
            <w:r w:rsidRPr="00E631DA">
              <w:rPr>
                <w:rFonts w:eastAsia="Times New Roman" w:cstheme="minorHAnsi"/>
                <w:color w:val="000000"/>
                <w:sz w:val="20"/>
                <w:szCs w:val="20"/>
              </w:rPr>
              <w:t>3.</w:t>
            </w:r>
          </w:p>
        </w:tc>
        <w:tc>
          <w:tcPr>
            <w:tcW w:w="3401" w:type="dxa"/>
            <w:tcBorders>
              <w:top w:val="single" w:sz="4" w:space="0" w:color="auto"/>
              <w:left w:val="nil"/>
              <w:bottom w:val="single" w:sz="4" w:space="0" w:color="auto"/>
              <w:right w:val="single" w:sz="4" w:space="0" w:color="auto"/>
            </w:tcBorders>
            <w:hideMark/>
          </w:tcPr>
          <w:p w14:paraId="19CD0BFF" w14:textId="77777777" w:rsidR="006D4838" w:rsidRPr="00B914FF" w:rsidRDefault="006D4838" w:rsidP="00CE1D60">
            <w:pPr>
              <w:spacing w:line="240" w:lineRule="auto"/>
              <w:ind w:firstLine="0"/>
              <w:rPr>
                <w:rFonts w:eastAsia="Times New Roman" w:cstheme="minorHAnsi"/>
                <w:color w:val="000000"/>
                <w:sz w:val="20"/>
                <w:szCs w:val="20"/>
              </w:rPr>
            </w:pPr>
            <w:r w:rsidRPr="00B914FF">
              <w:rPr>
                <w:rFonts w:eastAsia="Times New Roman" w:cstheme="minorHAnsi"/>
                <w:color w:val="000000"/>
                <w:sz w:val="20"/>
                <w:szCs w:val="20"/>
              </w:rPr>
              <w:t>Jei tiekėjas pasitelkia ūkio subjektus – įrodymai, kad šie ištekliai bus prieinami per visą sutartinių įsipareigojimų vykdymo laikotarpį</w:t>
            </w:r>
          </w:p>
        </w:tc>
        <w:tc>
          <w:tcPr>
            <w:tcW w:w="1102" w:type="dxa"/>
            <w:tcBorders>
              <w:top w:val="nil"/>
              <w:left w:val="nil"/>
              <w:bottom w:val="single" w:sz="4" w:space="0" w:color="auto"/>
              <w:right w:val="single" w:sz="4" w:space="0" w:color="auto"/>
            </w:tcBorders>
            <w:noWrap/>
            <w:vAlign w:val="bottom"/>
            <w:hideMark/>
          </w:tcPr>
          <w:p w14:paraId="6A51F3FA" w14:textId="77777777" w:rsidR="006D4838" w:rsidRPr="00E631DA" w:rsidRDefault="006D4838" w:rsidP="00CE1D60">
            <w:pPr>
              <w:spacing w:line="240" w:lineRule="auto"/>
              <w:rPr>
                <w:rFonts w:eastAsia="Times New Roman" w:cstheme="minorHAnsi"/>
                <w:color w:val="000000"/>
                <w:sz w:val="20"/>
                <w:szCs w:val="20"/>
              </w:rPr>
            </w:pPr>
            <w:r w:rsidRPr="00E631DA">
              <w:rPr>
                <w:rFonts w:eastAsia="Times New Roman" w:cstheme="minorHAnsi"/>
                <w:color w:val="000000"/>
                <w:sz w:val="20"/>
                <w:szCs w:val="20"/>
              </w:rPr>
              <w:t> </w:t>
            </w:r>
          </w:p>
        </w:tc>
        <w:tc>
          <w:tcPr>
            <w:tcW w:w="1921" w:type="dxa"/>
            <w:tcBorders>
              <w:top w:val="single" w:sz="4" w:space="0" w:color="auto"/>
              <w:left w:val="nil"/>
              <w:bottom w:val="single" w:sz="4" w:space="0" w:color="auto"/>
              <w:right w:val="single" w:sz="4" w:space="0" w:color="auto"/>
            </w:tcBorders>
            <w:noWrap/>
            <w:vAlign w:val="bottom"/>
            <w:hideMark/>
          </w:tcPr>
          <w:p w14:paraId="65099C74" w14:textId="77777777" w:rsidR="006D4838" w:rsidRPr="00E631DA" w:rsidRDefault="006D4838" w:rsidP="00CE1D60">
            <w:pPr>
              <w:spacing w:line="240" w:lineRule="auto"/>
              <w:jc w:val="center"/>
              <w:rPr>
                <w:rFonts w:eastAsia="Times New Roman" w:cstheme="minorHAnsi"/>
                <w:color w:val="000000"/>
                <w:sz w:val="20"/>
                <w:szCs w:val="20"/>
              </w:rPr>
            </w:pPr>
            <w:r w:rsidRPr="00E631DA">
              <w:rPr>
                <w:rFonts w:eastAsia="Times New Roman" w:cstheme="minorHAnsi"/>
                <w:color w:val="000000"/>
                <w:sz w:val="20"/>
                <w:szCs w:val="20"/>
              </w:rPr>
              <w:t> </w:t>
            </w:r>
          </w:p>
          <w:p w14:paraId="3CC3F7CA" w14:textId="77777777" w:rsidR="006D4838" w:rsidRPr="00E631DA" w:rsidRDefault="006D4838" w:rsidP="00CE1D60">
            <w:pPr>
              <w:spacing w:line="240" w:lineRule="auto"/>
              <w:rPr>
                <w:rFonts w:eastAsia="Times New Roman" w:cstheme="minorHAnsi"/>
                <w:color w:val="000000"/>
                <w:sz w:val="20"/>
                <w:szCs w:val="20"/>
              </w:rPr>
            </w:pPr>
            <w:r w:rsidRPr="00E631DA">
              <w:rPr>
                <w:rFonts w:eastAsia="Times New Roman" w:cstheme="minorHAnsi"/>
                <w:color w:val="000000"/>
                <w:sz w:val="20"/>
                <w:szCs w:val="20"/>
              </w:rPr>
              <w:t> </w:t>
            </w:r>
          </w:p>
        </w:tc>
        <w:tc>
          <w:tcPr>
            <w:tcW w:w="2473" w:type="dxa"/>
            <w:tcBorders>
              <w:top w:val="single" w:sz="4" w:space="0" w:color="auto"/>
              <w:left w:val="nil"/>
              <w:bottom w:val="single" w:sz="4" w:space="0" w:color="auto"/>
              <w:right w:val="single" w:sz="4" w:space="0" w:color="auto"/>
            </w:tcBorders>
            <w:vAlign w:val="center"/>
            <w:hideMark/>
          </w:tcPr>
          <w:p w14:paraId="4505DE91" w14:textId="77777777" w:rsidR="006D4838" w:rsidRPr="00E631DA" w:rsidRDefault="006D4838" w:rsidP="00CE1D60">
            <w:pPr>
              <w:spacing w:line="240" w:lineRule="auto"/>
              <w:jc w:val="center"/>
              <w:rPr>
                <w:rFonts w:eastAsia="Times New Roman" w:cstheme="minorHAnsi"/>
                <w:color w:val="000000"/>
                <w:sz w:val="20"/>
                <w:szCs w:val="20"/>
              </w:rPr>
            </w:pPr>
            <w:r w:rsidRPr="00E631DA">
              <w:rPr>
                <w:rFonts w:eastAsia="Times New Roman" w:cstheme="minorHAnsi"/>
                <w:color w:val="000000"/>
                <w:sz w:val="20"/>
                <w:szCs w:val="20"/>
              </w:rPr>
              <w:t> </w:t>
            </w:r>
          </w:p>
        </w:tc>
      </w:tr>
      <w:tr w:rsidR="006D4838" w:rsidRPr="00E20A77" w14:paraId="06B6F4FF" w14:textId="77777777" w:rsidTr="003D0AFE">
        <w:trPr>
          <w:trHeight w:val="1079"/>
        </w:trPr>
        <w:tc>
          <w:tcPr>
            <w:tcW w:w="1168" w:type="dxa"/>
            <w:tcBorders>
              <w:top w:val="nil"/>
              <w:left w:val="single" w:sz="4" w:space="0" w:color="auto"/>
              <w:bottom w:val="single" w:sz="4" w:space="0" w:color="auto"/>
              <w:right w:val="single" w:sz="4" w:space="0" w:color="auto"/>
            </w:tcBorders>
            <w:vAlign w:val="center"/>
          </w:tcPr>
          <w:p w14:paraId="4303F649" w14:textId="77777777" w:rsidR="006D4838" w:rsidRPr="00E631DA" w:rsidRDefault="006D4838" w:rsidP="00E17470">
            <w:pPr>
              <w:pStyle w:val="Sraopastraipa"/>
              <w:spacing w:line="240" w:lineRule="auto"/>
              <w:ind w:left="0" w:firstLine="0"/>
              <w:jc w:val="center"/>
              <w:rPr>
                <w:rFonts w:eastAsia="Times New Roman" w:cstheme="minorHAnsi"/>
                <w:color w:val="000000"/>
                <w:sz w:val="20"/>
                <w:szCs w:val="20"/>
              </w:rPr>
            </w:pPr>
            <w:r w:rsidRPr="00E631DA">
              <w:rPr>
                <w:rFonts w:eastAsia="Times New Roman" w:cstheme="minorHAnsi"/>
                <w:color w:val="000000"/>
                <w:sz w:val="20"/>
                <w:szCs w:val="20"/>
              </w:rPr>
              <w:t>4.</w:t>
            </w:r>
          </w:p>
        </w:tc>
        <w:tc>
          <w:tcPr>
            <w:tcW w:w="3401" w:type="dxa"/>
            <w:tcBorders>
              <w:top w:val="single" w:sz="4" w:space="0" w:color="auto"/>
              <w:left w:val="nil"/>
              <w:bottom w:val="single" w:sz="4" w:space="0" w:color="auto"/>
              <w:right w:val="single" w:sz="4" w:space="0" w:color="auto"/>
            </w:tcBorders>
          </w:tcPr>
          <w:p w14:paraId="31861D54" w14:textId="77777777" w:rsidR="003D0AFE" w:rsidRDefault="003D0AFE" w:rsidP="00CE1D60">
            <w:pPr>
              <w:spacing w:line="240" w:lineRule="auto"/>
              <w:ind w:firstLine="0"/>
              <w:rPr>
                <w:rFonts w:cstheme="minorHAnsi"/>
                <w:bCs/>
                <w:iCs/>
                <w:sz w:val="20"/>
                <w:szCs w:val="20"/>
              </w:rPr>
            </w:pPr>
          </w:p>
          <w:p w14:paraId="10CFD8A0" w14:textId="010B81FB" w:rsidR="006D4838" w:rsidRPr="00B914FF" w:rsidRDefault="003D0AFE" w:rsidP="00CE1D60">
            <w:pPr>
              <w:spacing w:line="240" w:lineRule="auto"/>
              <w:ind w:firstLine="0"/>
              <w:rPr>
                <w:rFonts w:eastAsia="Times New Roman" w:cstheme="minorHAnsi"/>
                <w:color w:val="000000"/>
                <w:sz w:val="20"/>
                <w:szCs w:val="20"/>
              </w:rPr>
            </w:pPr>
            <w:r w:rsidRPr="00B914FF">
              <w:rPr>
                <w:rFonts w:cstheme="minorHAnsi"/>
                <w:bCs/>
                <w:iCs/>
                <w:sz w:val="20"/>
                <w:szCs w:val="20"/>
              </w:rPr>
              <w:t>Dokumentai, kuriuos privalo pateikti tiekėjai pagal</w:t>
            </w:r>
            <w:r w:rsidRPr="00B914FF">
              <w:rPr>
                <w:rFonts w:cstheme="minorHAnsi"/>
                <w:iCs/>
                <w:sz w:val="20"/>
                <w:szCs w:val="20"/>
              </w:rPr>
              <w:t xml:space="preserve"> pirkimo sąlygose keliamus reikalavimus</w:t>
            </w:r>
          </w:p>
        </w:tc>
        <w:tc>
          <w:tcPr>
            <w:tcW w:w="1102" w:type="dxa"/>
            <w:tcBorders>
              <w:top w:val="nil"/>
              <w:left w:val="nil"/>
              <w:bottom w:val="single" w:sz="4" w:space="0" w:color="auto"/>
              <w:right w:val="single" w:sz="4" w:space="0" w:color="auto"/>
            </w:tcBorders>
            <w:noWrap/>
            <w:vAlign w:val="bottom"/>
          </w:tcPr>
          <w:p w14:paraId="10B62A8D" w14:textId="77777777" w:rsidR="006D4838" w:rsidRPr="00E631DA" w:rsidRDefault="006D4838" w:rsidP="00CE1D60">
            <w:pPr>
              <w:spacing w:line="240" w:lineRule="auto"/>
              <w:rPr>
                <w:rFonts w:eastAsia="Times New Roman" w:cstheme="minorHAnsi"/>
                <w:color w:val="000000"/>
                <w:sz w:val="20"/>
                <w:szCs w:val="20"/>
              </w:rPr>
            </w:pPr>
          </w:p>
        </w:tc>
        <w:tc>
          <w:tcPr>
            <w:tcW w:w="1921" w:type="dxa"/>
            <w:tcBorders>
              <w:top w:val="single" w:sz="4" w:space="0" w:color="auto"/>
              <w:left w:val="nil"/>
              <w:bottom w:val="single" w:sz="4" w:space="0" w:color="auto"/>
              <w:right w:val="single" w:sz="4" w:space="0" w:color="auto"/>
            </w:tcBorders>
            <w:noWrap/>
            <w:vAlign w:val="bottom"/>
          </w:tcPr>
          <w:p w14:paraId="378B0E15" w14:textId="77777777" w:rsidR="006D4838" w:rsidRPr="00E631DA" w:rsidRDefault="006D4838" w:rsidP="00CE1D60">
            <w:pPr>
              <w:spacing w:line="240" w:lineRule="auto"/>
              <w:rPr>
                <w:rFonts w:eastAsia="Times New Roman" w:cstheme="minorHAnsi"/>
                <w:color w:val="000000"/>
                <w:sz w:val="20"/>
                <w:szCs w:val="20"/>
              </w:rPr>
            </w:pPr>
          </w:p>
        </w:tc>
        <w:tc>
          <w:tcPr>
            <w:tcW w:w="2473" w:type="dxa"/>
            <w:tcBorders>
              <w:top w:val="single" w:sz="4" w:space="0" w:color="auto"/>
              <w:left w:val="nil"/>
              <w:bottom w:val="single" w:sz="4" w:space="0" w:color="auto"/>
              <w:right w:val="single" w:sz="4" w:space="0" w:color="auto"/>
            </w:tcBorders>
            <w:vAlign w:val="center"/>
          </w:tcPr>
          <w:p w14:paraId="6CA81192" w14:textId="77777777" w:rsidR="006D4838" w:rsidRPr="00E631DA" w:rsidRDefault="006D4838" w:rsidP="00CE1D60">
            <w:pPr>
              <w:spacing w:line="240" w:lineRule="auto"/>
              <w:jc w:val="center"/>
              <w:rPr>
                <w:rFonts w:eastAsia="Times New Roman" w:cstheme="minorHAnsi"/>
                <w:color w:val="000000"/>
                <w:sz w:val="20"/>
                <w:szCs w:val="20"/>
              </w:rPr>
            </w:pPr>
          </w:p>
        </w:tc>
      </w:tr>
      <w:tr w:rsidR="006D4838" w:rsidRPr="00E20A77" w14:paraId="563DC7F3" w14:textId="77777777" w:rsidTr="00B03A2E">
        <w:trPr>
          <w:trHeight w:val="914"/>
        </w:trPr>
        <w:tc>
          <w:tcPr>
            <w:tcW w:w="1168" w:type="dxa"/>
            <w:tcBorders>
              <w:top w:val="nil"/>
              <w:left w:val="single" w:sz="4" w:space="0" w:color="auto"/>
              <w:bottom w:val="single" w:sz="4" w:space="0" w:color="auto"/>
              <w:right w:val="single" w:sz="4" w:space="0" w:color="auto"/>
            </w:tcBorders>
            <w:vAlign w:val="center"/>
          </w:tcPr>
          <w:p w14:paraId="33E17DEE" w14:textId="77777777" w:rsidR="006D4838" w:rsidRPr="003D43A3" w:rsidRDefault="006D4838" w:rsidP="00E17470">
            <w:pPr>
              <w:pStyle w:val="Sraopastraipa"/>
              <w:spacing w:line="240" w:lineRule="auto"/>
              <w:ind w:left="30" w:firstLine="0"/>
              <w:jc w:val="center"/>
              <w:rPr>
                <w:rFonts w:eastAsia="Times New Roman" w:cstheme="minorHAnsi"/>
                <w:sz w:val="20"/>
                <w:szCs w:val="20"/>
              </w:rPr>
            </w:pPr>
            <w:r w:rsidRPr="003D43A3">
              <w:rPr>
                <w:rFonts w:eastAsia="Times New Roman" w:cstheme="minorHAnsi"/>
                <w:sz w:val="20"/>
                <w:szCs w:val="20"/>
              </w:rPr>
              <w:t>5.</w:t>
            </w:r>
          </w:p>
        </w:tc>
        <w:tc>
          <w:tcPr>
            <w:tcW w:w="3401" w:type="dxa"/>
            <w:tcBorders>
              <w:top w:val="single" w:sz="4" w:space="0" w:color="auto"/>
              <w:left w:val="nil"/>
              <w:bottom w:val="single" w:sz="4" w:space="0" w:color="auto"/>
              <w:right w:val="single" w:sz="4" w:space="0" w:color="auto"/>
            </w:tcBorders>
          </w:tcPr>
          <w:p w14:paraId="6CA8DC24" w14:textId="31120131" w:rsidR="006D4838" w:rsidRPr="00B914FF" w:rsidRDefault="006D4838" w:rsidP="00CE1D60">
            <w:pPr>
              <w:spacing w:line="240" w:lineRule="auto"/>
              <w:ind w:firstLine="0"/>
              <w:rPr>
                <w:rFonts w:cstheme="minorHAnsi"/>
                <w:bCs/>
                <w:iCs/>
                <w:sz w:val="20"/>
                <w:szCs w:val="20"/>
              </w:rPr>
            </w:pPr>
          </w:p>
        </w:tc>
        <w:tc>
          <w:tcPr>
            <w:tcW w:w="1102" w:type="dxa"/>
            <w:tcBorders>
              <w:top w:val="nil"/>
              <w:left w:val="nil"/>
              <w:bottom w:val="single" w:sz="4" w:space="0" w:color="auto"/>
              <w:right w:val="single" w:sz="4" w:space="0" w:color="auto"/>
            </w:tcBorders>
            <w:noWrap/>
            <w:vAlign w:val="bottom"/>
          </w:tcPr>
          <w:p w14:paraId="25123243" w14:textId="77777777" w:rsidR="006D4838" w:rsidRPr="003D43A3" w:rsidRDefault="006D4838" w:rsidP="00CE1D60">
            <w:pPr>
              <w:spacing w:line="240" w:lineRule="auto"/>
              <w:rPr>
                <w:rFonts w:eastAsia="Times New Roman" w:cstheme="minorHAnsi"/>
                <w:sz w:val="20"/>
                <w:szCs w:val="20"/>
              </w:rPr>
            </w:pPr>
          </w:p>
        </w:tc>
        <w:tc>
          <w:tcPr>
            <w:tcW w:w="1921" w:type="dxa"/>
            <w:tcBorders>
              <w:top w:val="single" w:sz="4" w:space="0" w:color="auto"/>
              <w:left w:val="nil"/>
              <w:bottom w:val="single" w:sz="4" w:space="0" w:color="auto"/>
              <w:right w:val="single" w:sz="4" w:space="0" w:color="auto"/>
            </w:tcBorders>
            <w:noWrap/>
            <w:vAlign w:val="bottom"/>
          </w:tcPr>
          <w:p w14:paraId="461EFE72" w14:textId="77777777" w:rsidR="006D4838" w:rsidRPr="003D43A3" w:rsidRDefault="006D4838" w:rsidP="00CE1D60">
            <w:pPr>
              <w:spacing w:line="240" w:lineRule="auto"/>
              <w:rPr>
                <w:rFonts w:eastAsia="Times New Roman" w:cstheme="minorHAnsi"/>
                <w:sz w:val="20"/>
                <w:szCs w:val="20"/>
              </w:rPr>
            </w:pPr>
          </w:p>
        </w:tc>
        <w:tc>
          <w:tcPr>
            <w:tcW w:w="2473" w:type="dxa"/>
            <w:tcBorders>
              <w:top w:val="single" w:sz="4" w:space="0" w:color="auto"/>
              <w:left w:val="nil"/>
              <w:bottom w:val="single" w:sz="4" w:space="0" w:color="auto"/>
              <w:right w:val="single" w:sz="4" w:space="0" w:color="auto"/>
            </w:tcBorders>
            <w:vAlign w:val="center"/>
          </w:tcPr>
          <w:p w14:paraId="2E14278B" w14:textId="77777777" w:rsidR="006D4838" w:rsidRPr="003D43A3" w:rsidRDefault="006D4838" w:rsidP="00CE1D60">
            <w:pPr>
              <w:spacing w:line="240" w:lineRule="auto"/>
              <w:jc w:val="center"/>
              <w:rPr>
                <w:rFonts w:eastAsia="Times New Roman" w:cstheme="minorHAnsi"/>
                <w:sz w:val="20"/>
                <w:szCs w:val="20"/>
              </w:rPr>
            </w:pPr>
          </w:p>
        </w:tc>
      </w:tr>
    </w:tbl>
    <w:p w14:paraId="1B2CA7EC" w14:textId="33AFCE35" w:rsidR="006D4838" w:rsidRPr="00B03A2E" w:rsidRDefault="006D4838" w:rsidP="00B03A2E">
      <w:pPr>
        <w:spacing w:line="240" w:lineRule="auto"/>
        <w:ind w:left="34" w:firstLine="533"/>
        <w:rPr>
          <w:rFonts w:ascii="Calibri" w:hAnsi="Calibri" w:cs="Calibri"/>
          <w:i/>
          <w:sz w:val="20"/>
          <w:szCs w:val="20"/>
        </w:rPr>
      </w:pPr>
      <w:r w:rsidRPr="00B03A2E">
        <w:rPr>
          <w:rFonts w:ascii="Calibri" w:hAnsi="Calibri" w:cs="Calibri"/>
          <w:sz w:val="20"/>
          <w:szCs w:val="20"/>
        </w:rPr>
        <w:t>*</w:t>
      </w:r>
      <w:r w:rsidRPr="00B03A2E">
        <w:rPr>
          <w:rFonts w:ascii="Calibri" w:hAnsi="Calibri" w:cs="Calibri"/>
          <w:i/>
          <w:sz w:val="20"/>
          <w:szCs w:val="20"/>
        </w:rPr>
        <w:t xml:space="preserve">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1B32B8C4" w14:textId="77777777" w:rsidR="006D4838" w:rsidRDefault="006D4838" w:rsidP="006D4838">
      <w:pPr>
        <w:spacing w:line="240" w:lineRule="auto"/>
        <w:rPr>
          <w:rFonts w:cstheme="minorHAnsi"/>
          <w:b/>
          <w:bCs/>
          <w:color w:val="EE0000"/>
        </w:rPr>
      </w:pPr>
    </w:p>
    <w:p w14:paraId="03E6FB3E" w14:textId="77777777" w:rsidR="006D4838" w:rsidRPr="00E20A77" w:rsidRDefault="006D4838" w:rsidP="006D4838">
      <w:pPr>
        <w:spacing w:line="240" w:lineRule="auto"/>
        <w:rPr>
          <w:rFonts w:cstheme="minorHAnsi"/>
          <w:b/>
          <w:bCs/>
        </w:rPr>
      </w:pPr>
      <w:r w:rsidRPr="00E20A77">
        <w:rPr>
          <w:rFonts w:cstheme="minorHAnsi"/>
          <w:b/>
          <w:bCs/>
        </w:rPr>
        <w:t>Pasirašydamas šį pasiūlymą, tvirtintu, kad:</w:t>
      </w:r>
    </w:p>
    <w:p w14:paraId="4F412A4D" w14:textId="77777777" w:rsidR="006D4838" w:rsidRPr="006D4838" w:rsidRDefault="006D4838" w:rsidP="00B03A2E">
      <w:pPr>
        <w:pStyle w:val="Sraopastraipa"/>
        <w:numPr>
          <w:ilvl w:val="0"/>
          <w:numId w:val="19"/>
        </w:numPr>
        <w:spacing w:line="240" w:lineRule="auto"/>
        <w:ind w:left="142" w:firstLine="567"/>
        <w:rPr>
          <w:rFonts w:cstheme="minorHAnsi"/>
          <w:b/>
          <w:bCs/>
          <w:smallCaps/>
        </w:rPr>
      </w:pPr>
      <w:r w:rsidRPr="00E20A77">
        <w:rPr>
          <w:rFonts w:cstheme="minorHAnsi"/>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9466BFB" w14:textId="2900AD56" w:rsidR="006D4838" w:rsidRPr="006D4838" w:rsidRDefault="006D4838" w:rsidP="00B03A2E">
      <w:pPr>
        <w:numPr>
          <w:ilvl w:val="0"/>
          <w:numId w:val="19"/>
        </w:numPr>
        <w:tabs>
          <w:tab w:val="left" w:pos="1134"/>
        </w:tabs>
        <w:spacing w:line="240" w:lineRule="auto"/>
        <w:ind w:left="142" w:firstLine="567"/>
        <w:rPr>
          <w:rFonts w:cstheme="minorHAnsi"/>
          <w:color w:val="000000"/>
        </w:rPr>
      </w:pPr>
      <w:r>
        <w:rPr>
          <w:rFonts w:cstheme="minorHAnsi"/>
          <w:color w:val="000000"/>
          <w:spacing w:val="-4"/>
        </w:rPr>
        <w:t>d</w:t>
      </w:r>
      <w:r w:rsidRPr="006D4838">
        <w:rPr>
          <w:rFonts w:cstheme="minorHAnsi"/>
          <w:color w:val="000000"/>
          <w:spacing w:val="-4"/>
        </w:rPr>
        <w:t>okumentų skaitmeninės</w:t>
      </w:r>
      <w:r w:rsidRPr="006D4838">
        <w:rPr>
          <w:rFonts w:cstheme="minorHAnsi"/>
          <w:color w:val="000000"/>
        </w:rPr>
        <w:t xml:space="preserve"> kopijos ir elektroninėmis priemonėmis pateikti duomenys yra tikri</w:t>
      </w:r>
      <w:r>
        <w:rPr>
          <w:rFonts w:cstheme="minorHAnsi"/>
          <w:color w:val="000000"/>
        </w:rPr>
        <w:t>;</w:t>
      </w:r>
    </w:p>
    <w:p w14:paraId="4DA95F2A" w14:textId="1723A69E" w:rsidR="006D4838" w:rsidRPr="006D4838" w:rsidRDefault="006D4838" w:rsidP="00B03A2E">
      <w:pPr>
        <w:numPr>
          <w:ilvl w:val="0"/>
          <w:numId w:val="19"/>
        </w:numPr>
        <w:tabs>
          <w:tab w:val="left" w:pos="1134"/>
        </w:tabs>
        <w:spacing w:line="240" w:lineRule="auto"/>
        <w:ind w:left="142" w:firstLine="567"/>
        <w:rPr>
          <w:rFonts w:cstheme="minorHAnsi"/>
          <w:color w:val="000000"/>
        </w:rPr>
      </w:pPr>
      <w:r>
        <w:rPr>
          <w:rFonts w:cstheme="minorHAnsi"/>
        </w:rPr>
        <w:t>s</w:t>
      </w:r>
      <w:r w:rsidRPr="006D4838">
        <w:rPr>
          <w:rFonts w:cstheme="minorHAnsi"/>
        </w:rPr>
        <w:t>utink</w:t>
      </w:r>
      <w:r>
        <w:rPr>
          <w:rFonts w:cstheme="minorHAnsi"/>
        </w:rPr>
        <w:t>u</w:t>
      </w:r>
      <w:r w:rsidRPr="006D4838">
        <w:rPr>
          <w:rFonts w:cstheme="minorHAnsi"/>
        </w:rPr>
        <w:t>, jog vadovaujantis Lietuvos Respublikos viešųjų pirkimų įstatymo 86 straipsnio 9 dalimi, laimėjimo atveju, CVP IS būtų paskelbtas pasiūlymas, sudaryta pirkimo sutartis ir jos pakeitimai (jei tokie bus)</w:t>
      </w:r>
      <w:r w:rsidR="00E43217">
        <w:rPr>
          <w:rFonts w:cstheme="minorHAnsi"/>
        </w:rPr>
        <w:t>;</w:t>
      </w:r>
    </w:p>
    <w:p w14:paraId="1200AF55" w14:textId="37ABB0F5" w:rsidR="006D4838" w:rsidRPr="006D4838" w:rsidRDefault="006D4838" w:rsidP="00B03A2E">
      <w:pPr>
        <w:numPr>
          <w:ilvl w:val="0"/>
          <w:numId w:val="19"/>
        </w:numPr>
        <w:tabs>
          <w:tab w:val="left" w:pos="1134"/>
        </w:tabs>
        <w:spacing w:line="240" w:lineRule="auto"/>
        <w:ind w:left="142" w:firstLine="567"/>
        <w:rPr>
          <w:rFonts w:ascii="Calibri" w:hAnsi="Calibri" w:cs="Calibri"/>
          <w:b/>
          <w:bCs/>
          <w:smallCaps/>
        </w:rPr>
      </w:pPr>
      <w:r>
        <w:rPr>
          <w:rFonts w:ascii="Calibri" w:hAnsi="Calibri" w:cs="Calibri"/>
          <w:color w:val="000000"/>
        </w:rPr>
        <w:t>s</w:t>
      </w:r>
      <w:r w:rsidRPr="006D4838">
        <w:rPr>
          <w:rFonts w:ascii="Calibri" w:hAnsi="Calibri" w:cs="Calibri"/>
          <w:color w:val="000000"/>
        </w:rPr>
        <w:t>utink</w:t>
      </w:r>
      <w:r>
        <w:rPr>
          <w:rFonts w:ascii="Calibri" w:hAnsi="Calibri" w:cs="Calibri"/>
          <w:color w:val="000000"/>
        </w:rPr>
        <w:t>u</w:t>
      </w:r>
      <w:r w:rsidRPr="006D4838">
        <w:rPr>
          <w:rFonts w:ascii="Calibri" w:hAnsi="Calibri" w:cs="Calibri"/>
          <w:color w:val="000000"/>
        </w:rPr>
        <w:t xml:space="preserve"> su visomis </w:t>
      </w:r>
      <w:r w:rsidRPr="006D4838">
        <w:rPr>
          <w:rFonts w:ascii="Calibri" w:hAnsi="Calibri" w:cs="Calibri"/>
        </w:rPr>
        <w:t>pirkimo sąlygomis, nustatytomis pirkimo dokumentuose, jų papildymuose, paaiškinimuose ir procedūromis</w:t>
      </w:r>
      <w:r w:rsidR="00E43217">
        <w:rPr>
          <w:rFonts w:ascii="Calibri" w:hAnsi="Calibri" w:cs="Calibri"/>
        </w:rPr>
        <w:t>;</w:t>
      </w:r>
    </w:p>
    <w:p w14:paraId="3F52FDCF" w14:textId="77777777" w:rsidR="006D4838" w:rsidRPr="000F169D" w:rsidRDefault="006D4838" w:rsidP="00B03A2E">
      <w:pPr>
        <w:pStyle w:val="Sraopastraipa"/>
        <w:numPr>
          <w:ilvl w:val="0"/>
          <w:numId w:val="19"/>
        </w:numPr>
        <w:spacing w:line="240" w:lineRule="auto"/>
        <w:ind w:left="142" w:firstLine="567"/>
        <w:rPr>
          <w:rFonts w:cstheme="minorHAnsi"/>
        </w:rPr>
      </w:pPr>
      <w:r w:rsidRPr="00E565C8">
        <w:rPr>
          <w:rFonts w:eastAsia="Calibri" w:cstheme="minorHAnsi"/>
        </w:rPr>
        <w:t>pasiūlymo dokumentuose pateikti duomenys ir informacija yra teisinga ir apima viską, ko reikia tinkamam sutarties įvykdymui;</w:t>
      </w:r>
    </w:p>
    <w:p w14:paraId="6DDFD54C" w14:textId="0C51994C" w:rsidR="006D4838" w:rsidRPr="000F169D" w:rsidRDefault="006D4838" w:rsidP="00B03A2E">
      <w:pPr>
        <w:pStyle w:val="Sraopastraipa"/>
        <w:numPr>
          <w:ilvl w:val="0"/>
          <w:numId w:val="19"/>
        </w:numPr>
        <w:spacing w:line="240" w:lineRule="auto"/>
        <w:ind w:left="0" w:firstLine="567"/>
        <w:rPr>
          <w:rFonts w:cstheme="minorHAnsi"/>
          <w:szCs w:val="24"/>
        </w:rPr>
      </w:pPr>
      <w:r>
        <w:rPr>
          <w:rFonts w:eastAsiaTheme="minorHAnsi" w:cstheme="minorHAnsi"/>
          <w:color w:val="000000"/>
          <w:lang w:eastAsia="en-US"/>
        </w:rPr>
        <w:t>t</w:t>
      </w:r>
      <w:r w:rsidRPr="000F169D">
        <w:rPr>
          <w:rFonts w:eastAsiaTheme="minorHAnsi" w:cstheme="minorHAnsi"/>
          <w:color w:val="000000"/>
          <w:lang w:eastAsia="en-US"/>
        </w:rPr>
        <w:t>eik</w:t>
      </w:r>
      <w:r>
        <w:rPr>
          <w:rFonts w:eastAsiaTheme="minorHAnsi" w:cstheme="minorHAnsi"/>
          <w:color w:val="000000"/>
          <w:lang w:eastAsia="en-US"/>
        </w:rPr>
        <w:t>iant</w:t>
      </w:r>
      <w:r w:rsidRPr="000F169D">
        <w:rPr>
          <w:rFonts w:eastAsiaTheme="minorHAnsi" w:cstheme="minorHAnsi"/>
          <w:color w:val="000000"/>
          <w:lang w:eastAsia="en-US"/>
        </w:rPr>
        <w:t xml:space="preserve"> šį pasiūlymą mes patvirtiname, kad į mūsų siūlomų </w:t>
      </w:r>
      <w:r>
        <w:rPr>
          <w:rFonts w:eastAsiaTheme="minorHAnsi" w:cstheme="minorHAnsi"/>
          <w:color w:val="000000"/>
          <w:lang w:eastAsia="en-US"/>
        </w:rPr>
        <w:t>darbų</w:t>
      </w:r>
      <w:r w:rsidRPr="000F169D">
        <w:rPr>
          <w:rFonts w:eastAsiaTheme="minorHAnsi" w:cstheme="minorHAnsi"/>
          <w:lang w:eastAsia="en-US"/>
        </w:rPr>
        <w:t xml:space="preserve"> k</w:t>
      </w:r>
      <w:r w:rsidRPr="000F169D">
        <w:rPr>
          <w:rFonts w:eastAsiaTheme="minorHAnsi" w:cstheme="minorHAnsi"/>
          <w:color w:val="000000"/>
          <w:lang w:eastAsia="en-US"/>
        </w:rPr>
        <w:t>ainą įskaičiuotos visos šio pirkimo objekto pirkimo išlaidos ir mokesčiai, ir mes prisiimame riziką už visas išlaidas, kurias teikdami pasiūlymą ir laikydamiesi pirkimo dokumentuose nustatytų reikalavimų privalėjome įskaičiuoti į pasiūlymo kainą</w:t>
      </w:r>
      <w:r>
        <w:rPr>
          <w:rFonts w:eastAsiaTheme="minorHAnsi" w:cstheme="minorHAnsi"/>
          <w:color w:val="000000"/>
          <w:lang w:eastAsia="en-US"/>
        </w:rPr>
        <w:t>;</w:t>
      </w:r>
    </w:p>
    <w:p w14:paraId="3F06C26A" w14:textId="695428D8" w:rsidR="006D4838" w:rsidRPr="003D0AFE" w:rsidRDefault="006D4838" w:rsidP="006D4838">
      <w:pPr>
        <w:pStyle w:val="Sraopastraipa"/>
        <w:numPr>
          <w:ilvl w:val="0"/>
          <w:numId w:val="19"/>
        </w:numPr>
        <w:tabs>
          <w:tab w:val="left" w:pos="851"/>
        </w:tabs>
        <w:spacing w:line="240" w:lineRule="auto"/>
        <w:ind w:left="0" w:firstLine="567"/>
        <w:rPr>
          <w:rFonts w:cstheme="minorHAnsi"/>
        </w:rPr>
      </w:pPr>
      <w:r w:rsidRPr="003D0AFE">
        <w:rPr>
          <w:rFonts w:cstheme="minorHAnsi"/>
        </w:rPr>
        <w:t xml:space="preserve">pasiūlymas galioja specialiųjų pirkimo sąlygų </w:t>
      </w:r>
      <w:r w:rsidR="004B4444" w:rsidRPr="003D0AFE">
        <w:rPr>
          <w:rFonts w:cstheme="minorHAnsi"/>
        </w:rPr>
        <w:t>8</w:t>
      </w:r>
      <w:r w:rsidRPr="003D0AFE">
        <w:rPr>
          <w:rFonts w:cstheme="minorHAnsi"/>
        </w:rPr>
        <w:t xml:space="preserve"> priede „Terminai“ </w:t>
      </w:r>
      <w:r w:rsidR="003D0AFE" w:rsidRPr="003D0AFE">
        <w:rPr>
          <w:rFonts w:cstheme="minorHAnsi"/>
        </w:rPr>
        <w:t>5</w:t>
      </w:r>
      <w:r w:rsidRPr="003D0AFE">
        <w:rPr>
          <w:rFonts w:cstheme="minorHAnsi"/>
        </w:rPr>
        <w:t xml:space="preserve"> punkte nurodytą terminą.</w:t>
      </w:r>
    </w:p>
    <w:p w14:paraId="3B336D15" w14:textId="77777777" w:rsidR="000B4761" w:rsidRDefault="000B4761" w:rsidP="000B4761">
      <w:pPr>
        <w:spacing w:line="240" w:lineRule="auto"/>
        <w:rPr>
          <w:rFonts w:ascii="Times New Roman" w:hAnsi="Times New Roman"/>
        </w:rPr>
      </w:pPr>
    </w:p>
    <w:p w14:paraId="0E3F5F5E" w14:textId="77777777" w:rsidR="00B03A2E" w:rsidRDefault="00B03A2E" w:rsidP="000B4761">
      <w:pPr>
        <w:spacing w:line="240" w:lineRule="auto"/>
        <w:rPr>
          <w:rFonts w:ascii="Times New Roman" w:hAnsi="Times New Roman"/>
        </w:rPr>
      </w:pPr>
    </w:p>
    <w:p w14:paraId="46BD11C1" w14:textId="77777777" w:rsidR="00B03A2E" w:rsidRPr="00F44657" w:rsidRDefault="00B03A2E" w:rsidP="000B4761">
      <w:pPr>
        <w:spacing w:line="240" w:lineRule="auto"/>
        <w:rPr>
          <w:rFonts w:ascii="Times New Roman" w:hAnsi="Times New Roman"/>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0B4761" w:rsidRPr="00F44657" w14:paraId="2796D9BD" w14:textId="77777777" w:rsidTr="00CE1D60">
        <w:trPr>
          <w:trHeight w:val="285"/>
        </w:trPr>
        <w:tc>
          <w:tcPr>
            <w:tcW w:w="3284" w:type="dxa"/>
            <w:tcBorders>
              <w:top w:val="nil"/>
              <w:left w:val="nil"/>
              <w:bottom w:val="single" w:sz="4" w:space="0" w:color="auto"/>
              <w:right w:val="nil"/>
            </w:tcBorders>
          </w:tcPr>
          <w:p w14:paraId="3EEC8FA0" w14:textId="77777777" w:rsidR="000B4761" w:rsidRPr="00F44657" w:rsidRDefault="000B4761" w:rsidP="00CE1D60">
            <w:pPr>
              <w:widowControl w:val="0"/>
              <w:autoSpaceDE w:val="0"/>
              <w:adjustRightInd w:val="0"/>
              <w:spacing w:line="240" w:lineRule="auto"/>
              <w:ind w:left="34"/>
              <w:rPr>
                <w:rFonts w:ascii="Times New Roman" w:hAnsi="Times New Roman"/>
                <w:color w:val="000000"/>
              </w:rPr>
            </w:pPr>
          </w:p>
        </w:tc>
        <w:tc>
          <w:tcPr>
            <w:tcW w:w="604" w:type="dxa"/>
          </w:tcPr>
          <w:p w14:paraId="144ED487" w14:textId="77777777" w:rsidR="000B4761" w:rsidRPr="00F44657" w:rsidRDefault="000B4761" w:rsidP="00CE1D60">
            <w:pPr>
              <w:widowControl w:val="0"/>
              <w:autoSpaceDE w:val="0"/>
              <w:adjustRightInd w:val="0"/>
              <w:spacing w:line="240" w:lineRule="auto"/>
              <w:ind w:left="34"/>
              <w:jc w:val="center"/>
              <w:rPr>
                <w:rFonts w:ascii="Times New Roman" w:hAnsi="Times New Roman"/>
                <w:color w:val="000000"/>
              </w:rPr>
            </w:pPr>
          </w:p>
        </w:tc>
        <w:tc>
          <w:tcPr>
            <w:tcW w:w="1980" w:type="dxa"/>
            <w:tcBorders>
              <w:top w:val="nil"/>
              <w:left w:val="nil"/>
              <w:bottom w:val="single" w:sz="4" w:space="0" w:color="auto"/>
              <w:right w:val="nil"/>
            </w:tcBorders>
          </w:tcPr>
          <w:p w14:paraId="2F3C0BFF" w14:textId="77777777" w:rsidR="000B4761" w:rsidRPr="00F44657" w:rsidRDefault="000B4761" w:rsidP="00CE1D60">
            <w:pPr>
              <w:widowControl w:val="0"/>
              <w:autoSpaceDE w:val="0"/>
              <w:adjustRightInd w:val="0"/>
              <w:spacing w:line="240" w:lineRule="auto"/>
              <w:ind w:left="34"/>
              <w:jc w:val="center"/>
              <w:rPr>
                <w:rFonts w:ascii="Times New Roman" w:hAnsi="Times New Roman"/>
                <w:color w:val="000000"/>
              </w:rPr>
            </w:pPr>
          </w:p>
        </w:tc>
        <w:tc>
          <w:tcPr>
            <w:tcW w:w="701" w:type="dxa"/>
          </w:tcPr>
          <w:p w14:paraId="2DA4FE05" w14:textId="77777777" w:rsidR="000B4761" w:rsidRPr="00F44657" w:rsidRDefault="000B4761" w:rsidP="00CE1D60">
            <w:pPr>
              <w:widowControl w:val="0"/>
              <w:autoSpaceDE w:val="0"/>
              <w:adjustRightInd w:val="0"/>
              <w:spacing w:line="240" w:lineRule="auto"/>
              <w:ind w:left="34"/>
              <w:jc w:val="center"/>
              <w:rPr>
                <w:rFonts w:ascii="Times New Roman" w:hAnsi="Times New Roman"/>
                <w:color w:val="000000"/>
              </w:rPr>
            </w:pPr>
            <w:r w:rsidRPr="00F44657">
              <w:rPr>
                <w:rFonts w:ascii="Times New Roman" w:hAnsi="Times New Roman"/>
                <w:color w:val="000000"/>
              </w:rPr>
              <w:t xml:space="preserve">    </w:t>
            </w:r>
          </w:p>
        </w:tc>
        <w:tc>
          <w:tcPr>
            <w:tcW w:w="2611" w:type="dxa"/>
            <w:tcBorders>
              <w:top w:val="nil"/>
              <w:left w:val="nil"/>
              <w:bottom w:val="single" w:sz="4" w:space="0" w:color="auto"/>
              <w:right w:val="nil"/>
            </w:tcBorders>
          </w:tcPr>
          <w:p w14:paraId="2DB1CB20" w14:textId="77777777" w:rsidR="000B4761" w:rsidRPr="00F44657" w:rsidRDefault="000B4761" w:rsidP="00CE1D60">
            <w:pPr>
              <w:widowControl w:val="0"/>
              <w:autoSpaceDE w:val="0"/>
              <w:adjustRightInd w:val="0"/>
              <w:spacing w:line="240" w:lineRule="auto"/>
              <w:ind w:left="34"/>
              <w:jc w:val="right"/>
              <w:rPr>
                <w:rFonts w:ascii="Times New Roman" w:hAnsi="Times New Roman"/>
                <w:color w:val="000000"/>
              </w:rPr>
            </w:pPr>
          </w:p>
        </w:tc>
        <w:tc>
          <w:tcPr>
            <w:tcW w:w="648" w:type="dxa"/>
          </w:tcPr>
          <w:p w14:paraId="18CA6524" w14:textId="77777777" w:rsidR="000B4761" w:rsidRPr="00F44657" w:rsidRDefault="000B4761" w:rsidP="00CE1D60">
            <w:pPr>
              <w:widowControl w:val="0"/>
              <w:autoSpaceDE w:val="0"/>
              <w:adjustRightInd w:val="0"/>
              <w:spacing w:line="240" w:lineRule="auto"/>
              <w:ind w:left="34"/>
              <w:jc w:val="right"/>
              <w:rPr>
                <w:rFonts w:ascii="Times New Roman" w:hAnsi="Times New Roman"/>
                <w:color w:val="000000"/>
              </w:rPr>
            </w:pPr>
          </w:p>
        </w:tc>
      </w:tr>
      <w:tr w:rsidR="000B4761" w:rsidRPr="00F44657" w14:paraId="6A04B934" w14:textId="77777777" w:rsidTr="00CE1D60">
        <w:trPr>
          <w:trHeight w:val="186"/>
        </w:trPr>
        <w:tc>
          <w:tcPr>
            <w:tcW w:w="3284" w:type="dxa"/>
            <w:tcBorders>
              <w:top w:val="single" w:sz="4" w:space="0" w:color="auto"/>
              <w:left w:val="nil"/>
              <w:bottom w:val="nil"/>
              <w:right w:val="nil"/>
            </w:tcBorders>
          </w:tcPr>
          <w:p w14:paraId="612C0252" w14:textId="77777777" w:rsidR="000B4761" w:rsidRPr="00F44657" w:rsidRDefault="000B4761" w:rsidP="00E43217">
            <w:pPr>
              <w:widowControl w:val="0"/>
              <w:autoSpaceDE w:val="0"/>
              <w:adjustRightInd w:val="0"/>
              <w:snapToGrid w:val="0"/>
              <w:spacing w:line="240" w:lineRule="auto"/>
              <w:ind w:left="34" w:hanging="34"/>
              <w:rPr>
                <w:rFonts w:ascii="Times New Roman" w:hAnsi="Times New Roman"/>
                <w:color w:val="000000"/>
                <w:position w:val="6"/>
              </w:rPr>
            </w:pPr>
            <w:r w:rsidRPr="00F44657">
              <w:rPr>
                <w:rFonts w:ascii="Times New Roman" w:hAnsi="Times New Roman"/>
                <w:color w:val="000000"/>
                <w:position w:val="6"/>
              </w:rPr>
              <w:t>(Tiekėjo arba jo įgalioto asmens pareigų pavadinimas)</w:t>
            </w:r>
          </w:p>
        </w:tc>
        <w:tc>
          <w:tcPr>
            <w:tcW w:w="604" w:type="dxa"/>
          </w:tcPr>
          <w:p w14:paraId="7061FBBF" w14:textId="77777777" w:rsidR="000B4761" w:rsidRPr="00F44657" w:rsidRDefault="000B4761" w:rsidP="00E43217">
            <w:pPr>
              <w:widowControl w:val="0"/>
              <w:autoSpaceDE w:val="0"/>
              <w:adjustRightInd w:val="0"/>
              <w:spacing w:line="240" w:lineRule="auto"/>
              <w:ind w:left="34" w:hanging="34"/>
              <w:jc w:val="center"/>
              <w:rPr>
                <w:rFonts w:ascii="Times New Roman" w:hAnsi="Times New Roman"/>
                <w:color w:val="000000"/>
              </w:rPr>
            </w:pPr>
            <w:r w:rsidRPr="00F44657">
              <w:rPr>
                <w:rFonts w:ascii="Times New Roman" w:hAnsi="Times New Roman"/>
                <w:color w:val="000000"/>
              </w:rPr>
              <w:t xml:space="preserve">  </w:t>
            </w:r>
          </w:p>
        </w:tc>
        <w:tc>
          <w:tcPr>
            <w:tcW w:w="1980" w:type="dxa"/>
            <w:tcBorders>
              <w:top w:val="single" w:sz="4" w:space="0" w:color="auto"/>
              <w:left w:val="nil"/>
              <w:bottom w:val="nil"/>
              <w:right w:val="nil"/>
            </w:tcBorders>
          </w:tcPr>
          <w:p w14:paraId="7A03C72B" w14:textId="77777777" w:rsidR="000B4761" w:rsidRPr="00F44657" w:rsidRDefault="000B4761" w:rsidP="00E43217">
            <w:pPr>
              <w:widowControl w:val="0"/>
              <w:autoSpaceDE w:val="0"/>
              <w:adjustRightInd w:val="0"/>
              <w:spacing w:line="240" w:lineRule="auto"/>
              <w:ind w:left="34" w:hanging="34"/>
              <w:rPr>
                <w:rFonts w:ascii="Times New Roman" w:hAnsi="Times New Roman"/>
                <w:color w:val="000000"/>
              </w:rPr>
            </w:pPr>
            <w:r w:rsidRPr="00F44657">
              <w:rPr>
                <w:rFonts w:ascii="Times New Roman" w:hAnsi="Times New Roman"/>
                <w:color w:val="000000"/>
                <w:position w:val="6"/>
              </w:rPr>
              <w:t xml:space="preserve">    (Parašas)</w:t>
            </w:r>
          </w:p>
        </w:tc>
        <w:tc>
          <w:tcPr>
            <w:tcW w:w="701" w:type="dxa"/>
          </w:tcPr>
          <w:p w14:paraId="7DFCB554" w14:textId="77777777" w:rsidR="000B4761" w:rsidRPr="00F44657" w:rsidRDefault="000B4761" w:rsidP="00E43217">
            <w:pPr>
              <w:widowControl w:val="0"/>
              <w:autoSpaceDE w:val="0"/>
              <w:adjustRightInd w:val="0"/>
              <w:spacing w:line="240" w:lineRule="auto"/>
              <w:ind w:left="34" w:hanging="34"/>
              <w:jc w:val="center"/>
              <w:rPr>
                <w:rFonts w:ascii="Times New Roman" w:hAnsi="Times New Roman"/>
                <w:color w:val="000000"/>
              </w:rPr>
            </w:pPr>
          </w:p>
        </w:tc>
        <w:tc>
          <w:tcPr>
            <w:tcW w:w="2611" w:type="dxa"/>
            <w:tcBorders>
              <w:top w:val="single" w:sz="4" w:space="0" w:color="auto"/>
              <w:left w:val="nil"/>
              <w:bottom w:val="nil"/>
              <w:right w:val="nil"/>
            </w:tcBorders>
          </w:tcPr>
          <w:p w14:paraId="62C54954" w14:textId="77777777" w:rsidR="000B4761" w:rsidRPr="00F44657" w:rsidRDefault="000B4761" w:rsidP="00E43217">
            <w:pPr>
              <w:widowControl w:val="0"/>
              <w:autoSpaceDE w:val="0"/>
              <w:adjustRightInd w:val="0"/>
              <w:spacing w:line="240" w:lineRule="auto"/>
              <w:ind w:left="34" w:hanging="34"/>
              <w:rPr>
                <w:rFonts w:ascii="Times New Roman" w:hAnsi="Times New Roman"/>
                <w:color w:val="000000"/>
              </w:rPr>
            </w:pPr>
            <w:r w:rsidRPr="00F44657">
              <w:rPr>
                <w:rFonts w:ascii="Times New Roman" w:hAnsi="Times New Roman"/>
                <w:color w:val="000000"/>
                <w:position w:val="6"/>
              </w:rPr>
              <w:t xml:space="preserve">       (Vardas ir pavardė)</w:t>
            </w:r>
          </w:p>
        </w:tc>
        <w:tc>
          <w:tcPr>
            <w:tcW w:w="648" w:type="dxa"/>
          </w:tcPr>
          <w:p w14:paraId="459B186C" w14:textId="77777777" w:rsidR="000B4761" w:rsidRPr="00F44657" w:rsidRDefault="000B4761" w:rsidP="00CE1D60">
            <w:pPr>
              <w:widowControl w:val="0"/>
              <w:autoSpaceDE w:val="0"/>
              <w:adjustRightInd w:val="0"/>
              <w:spacing w:line="240" w:lineRule="auto"/>
              <w:ind w:left="34"/>
              <w:jc w:val="center"/>
              <w:rPr>
                <w:rFonts w:ascii="Times New Roman" w:hAnsi="Times New Roman"/>
                <w:color w:val="000000"/>
              </w:rPr>
            </w:pPr>
          </w:p>
        </w:tc>
      </w:tr>
    </w:tbl>
    <w:p w14:paraId="48B99991" w14:textId="73BC4861" w:rsidR="0039730C" w:rsidRPr="003C0AB3" w:rsidRDefault="0039730C" w:rsidP="0039730C">
      <w:pPr>
        <w:rPr>
          <w:rFonts w:cstheme="minorHAnsi"/>
          <w:color w:val="7030A0"/>
        </w:rPr>
      </w:pPr>
    </w:p>
    <w:p w14:paraId="5707BE58" w14:textId="64656EEC" w:rsidR="007D6542" w:rsidRPr="00A54EAE" w:rsidRDefault="007D6542" w:rsidP="007D6542">
      <w:pPr>
        <w:spacing w:line="240" w:lineRule="auto"/>
        <w:ind w:left="7314" w:firstLine="0"/>
        <w:rPr>
          <w:rFonts w:cstheme="minorHAnsi"/>
        </w:rPr>
      </w:pPr>
      <w:r w:rsidRPr="00A54EAE">
        <w:rPr>
          <w:rFonts w:cstheme="minorHAnsi"/>
        </w:rPr>
        <w:t xml:space="preserve">Pirkimo sąlygų </w:t>
      </w:r>
      <w:r w:rsidR="00195D06">
        <w:rPr>
          <w:rFonts w:cstheme="minorHAnsi"/>
        </w:rPr>
        <w:t>6</w:t>
      </w:r>
      <w:r w:rsidRPr="00A54EAE">
        <w:rPr>
          <w:rFonts w:cstheme="minorHAnsi"/>
        </w:rPr>
        <w:t xml:space="preserve"> priedas „Pasiūlymų vertinimo kriterijai ir sąlygos“</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Paantrat"/>
        <w:jc w:val="center"/>
        <w:rPr>
          <w:rFonts w:cstheme="minorHAnsi"/>
          <w:bCs/>
          <w:smallCaps/>
          <w:sz w:val="22"/>
          <w:szCs w:val="22"/>
        </w:rPr>
      </w:pPr>
      <w:r w:rsidRPr="00F0499F">
        <w:t>PASIŪLYMŲ VERTINIMO KRITERIJAI ir Sąlygos</w:t>
      </w:r>
    </w:p>
    <w:p w14:paraId="5FBF974C" w14:textId="77777777" w:rsidR="00C82CA3" w:rsidRDefault="00C82CA3" w:rsidP="00343C91">
      <w:pPr>
        <w:spacing w:line="240" w:lineRule="auto"/>
        <w:ind w:left="7314" w:firstLine="0"/>
        <w:rPr>
          <w:rFonts w:ascii="Arial" w:hAnsi="Arial" w:cs="Arial"/>
        </w:rPr>
      </w:pPr>
    </w:p>
    <w:p w14:paraId="1CA48A3C" w14:textId="77777777" w:rsidR="00C82CA3" w:rsidRPr="00C402F8" w:rsidRDefault="00C82CA3" w:rsidP="00C82CA3">
      <w:pPr>
        <w:pStyle w:val="Sraopastraipa"/>
        <w:numPr>
          <w:ilvl w:val="0"/>
          <w:numId w:val="29"/>
        </w:numPr>
        <w:tabs>
          <w:tab w:val="left" w:pos="851"/>
          <w:tab w:val="left" w:pos="1276"/>
        </w:tabs>
        <w:spacing w:line="240" w:lineRule="auto"/>
        <w:ind w:left="0" w:firstLine="567"/>
        <w:rPr>
          <w:rFonts w:cstheme="minorHAnsi"/>
        </w:rPr>
      </w:pPr>
      <w:r w:rsidRPr="00C402F8">
        <w:rPr>
          <w:rFonts w:cstheme="minorHAnsi"/>
        </w:rPr>
        <w:t xml:space="preserve">Perkančioji organizacija ekonomiškai naudingiausią pasiūlymą išrenka pagal </w:t>
      </w:r>
      <w:r w:rsidRPr="00C402F8">
        <w:rPr>
          <w:rFonts w:cstheme="minorHAnsi"/>
          <w:b/>
          <w:bCs/>
        </w:rPr>
        <w:t>kainą</w:t>
      </w:r>
      <w:r w:rsidRPr="00C402F8">
        <w:rPr>
          <w:rFonts w:cstheme="minorHAnsi"/>
        </w:rPr>
        <w:t>.</w:t>
      </w:r>
    </w:p>
    <w:p w14:paraId="6F57D525" w14:textId="77777777" w:rsidR="00C82CA3" w:rsidRPr="00C402F8" w:rsidRDefault="00C82CA3" w:rsidP="00C82CA3">
      <w:pPr>
        <w:pStyle w:val="Sraopastraipa"/>
        <w:numPr>
          <w:ilvl w:val="0"/>
          <w:numId w:val="29"/>
        </w:numPr>
        <w:tabs>
          <w:tab w:val="left" w:pos="851"/>
        </w:tabs>
        <w:spacing w:line="240" w:lineRule="auto"/>
        <w:ind w:left="0" w:firstLine="567"/>
        <w:rPr>
          <w:rFonts w:cstheme="minorHAnsi"/>
        </w:rPr>
      </w:pPr>
      <w:r w:rsidRPr="00C402F8">
        <w:rPr>
          <w:rFonts w:cstheme="minorHAnsi"/>
          <w:bCs/>
          <w:iCs/>
        </w:rPr>
        <w:t xml:space="preserve">Pasiūlyme nurodyta pirkimo objekto bendra pasiūlyta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1798D2DF" w14:textId="77777777" w:rsidR="00C82CA3" w:rsidRPr="00C402F8" w:rsidRDefault="00C82CA3" w:rsidP="00C82CA3">
      <w:pPr>
        <w:pStyle w:val="Sraopastraipa"/>
        <w:numPr>
          <w:ilvl w:val="0"/>
          <w:numId w:val="29"/>
        </w:numPr>
        <w:tabs>
          <w:tab w:val="left" w:pos="851"/>
        </w:tabs>
        <w:spacing w:line="240" w:lineRule="auto"/>
        <w:ind w:left="0" w:firstLine="567"/>
        <w:rPr>
          <w:rFonts w:cstheme="minorHAnsi"/>
        </w:rPr>
      </w:pPr>
      <w:r w:rsidRPr="00C402F8">
        <w:rPr>
          <w:rFonts w:cstheme="minorHAnsi"/>
        </w:rPr>
        <w:t>Perkančioji organizacija, vertindama pasiūlymus, vadovaudamasi</w:t>
      </w:r>
      <w:r w:rsidRPr="00C402F8">
        <w:rPr>
          <w:rFonts w:cstheme="minorHAnsi"/>
          <w:spacing w:val="2"/>
          <w:shd w:val="clear" w:color="auto" w:fill="FFFFFF"/>
        </w:rPr>
        <w:t xml:space="preserve"> VPĮ 57 straipsnio 2 dalimi,</w:t>
      </w:r>
      <w:r w:rsidRPr="00C402F8">
        <w:rPr>
          <w:rFonts w:cstheme="minorHAnsi"/>
        </w:rPr>
        <w:t xml:space="preserve"> </w:t>
      </w:r>
      <w:r w:rsidRPr="00C402F8">
        <w:rPr>
          <w:rFonts w:cstheme="minorHAnsi"/>
          <w:spacing w:val="2"/>
          <w:shd w:val="clear" w:color="auto" w:fill="FFFFFF"/>
        </w:rPr>
        <w:t>gali prašyti tiekėjo pagrįsti neįprastai maž</w:t>
      </w:r>
      <w:r>
        <w:rPr>
          <w:rFonts w:cstheme="minorHAnsi"/>
          <w:spacing w:val="2"/>
          <w:shd w:val="clear" w:color="auto" w:fill="FFFFFF"/>
        </w:rPr>
        <w:t>ą pasiūlymo kainą</w:t>
      </w:r>
      <w:r w:rsidRPr="00C402F8">
        <w:rPr>
          <w:rFonts w:cstheme="minorHAnsi"/>
          <w:spacing w:val="2"/>
          <w:shd w:val="clear" w:color="auto" w:fill="FFFFFF"/>
        </w:rPr>
        <w:t>.</w:t>
      </w:r>
    </w:p>
    <w:p w14:paraId="554A40CB" w14:textId="77777777" w:rsidR="00C82CA3" w:rsidRDefault="00C82CA3" w:rsidP="00343C91">
      <w:pPr>
        <w:spacing w:line="240" w:lineRule="auto"/>
        <w:ind w:left="7314" w:firstLine="0"/>
        <w:rPr>
          <w:rFonts w:ascii="Arial" w:hAnsi="Arial" w:cs="Arial"/>
        </w:rPr>
      </w:pPr>
    </w:p>
    <w:p w14:paraId="0B6088BF" w14:textId="69A5FF24" w:rsidR="009B4090" w:rsidRPr="00DD1593" w:rsidRDefault="009B4090">
      <w:pPr>
        <w:rPr>
          <w:rFonts w:ascii="Arial" w:eastAsiaTheme="minorHAnsi" w:hAnsi="Arial" w:cs="Arial"/>
          <w:bCs/>
          <w:iCs/>
        </w:rPr>
      </w:pPr>
      <w:r w:rsidRPr="00DD1593">
        <w:rPr>
          <w:rFonts w:ascii="Arial" w:eastAsiaTheme="minorHAnsi" w:hAnsi="Arial" w:cs="Arial"/>
          <w:bCs/>
          <w:iCs/>
        </w:rPr>
        <w:br w:type="page"/>
      </w:r>
    </w:p>
    <w:p w14:paraId="282BAFD3" w14:textId="6D6A9DE6" w:rsidR="00506996" w:rsidRDefault="00506996" w:rsidP="00506996">
      <w:pPr>
        <w:spacing w:line="240" w:lineRule="auto"/>
        <w:ind w:left="7314" w:firstLine="0"/>
        <w:rPr>
          <w:rFonts w:cstheme="minorHAnsi"/>
        </w:rPr>
      </w:pPr>
      <w:r w:rsidRPr="00194983">
        <w:rPr>
          <w:rFonts w:cstheme="minorHAnsi"/>
        </w:rPr>
        <w:lastRenderedPageBreak/>
        <w:t xml:space="preserve">Pirkimo sąlygų </w:t>
      </w:r>
      <w:r w:rsidR="00195D06">
        <w:rPr>
          <w:rFonts w:cstheme="minorHAnsi"/>
        </w:rPr>
        <w:t>7</w:t>
      </w:r>
      <w:r w:rsidRPr="00194983">
        <w:rPr>
          <w:rFonts w:cstheme="minorHAnsi"/>
        </w:rPr>
        <w:t xml:space="preserve"> priedas „Sutarties projektas“</w:t>
      </w:r>
    </w:p>
    <w:p w14:paraId="13DB3DCC" w14:textId="785A78C1" w:rsidR="00C82CA3" w:rsidRPr="00C82CA3" w:rsidRDefault="00C82CA3" w:rsidP="00C82CA3">
      <w:pPr>
        <w:spacing w:line="240" w:lineRule="auto"/>
        <w:ind w:firstLine="0"/>
        <w:jc w:val="right"/>
        <w:rPr>
          <w:rFonts w:cstheme="minorHAnsi"/>
          <w:i/>
          <w:iCs/>
          <w:color w:val="EE0000"/>
        </w:rPr>
      </w:pPr>
      <w:r w:rsidRPr="00C82CA3">
        <w:rPr>
          <w:rFonts w:cstheme="minorHAnsi"/>
          <w:i/>
          <w:iCs/>
          <w:color w:val="EE0000"/>
        </w:rPr>
        <w:t xml:space="preserve">(Pateikiamas atskiru failu </w:t>
      </w:r>
      <w:proofErr w:type="spellStart"/>
      <w:r>
        <w:rPr>
          <w:rFonts w:cstheme="minorHAnsi"/>
          <w:i/>
          <w:iCs/>
          <w:color w:val="EE0000"/>
        </w:rPr>
        <w:t>word</w:t>
      </w:r>
      <w:proofErr w:type="spellEnd"/>
      <w:r w:rsidRPr="00C82CA3">
        <w:rPr>
          <w:rFonts w:cstheme="minorHAnsi"/>
          <w:i/>
          <w:iCs/>
          <w:color w:val="EE0000"/>
        </w:rPr>
        <w:t xml:space="preserve"> formatu) </w:t>
      </w:r>
    </w:p>
    <w:p w14:paraId="2737699C" w14:textId="77777777" w:rsidR="00C82CA3" w:rsidRPr="00194983" w:rsidRDefault="00C82CA3" w:rsidP="00506996">
      <w:pPr>
        <w:spacing w:line="240" w:lineRule="auto"/>
        <w:ind w:left="7314" w:firstLine="0"/>
        <w:rPr>
          <w:rFonts w:cstheme="minorHAnsi"/>
        </w:rPr>
      </w:pP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79A2C624" w:rsidR="009B4090" w:rsidRPr="00C82CA3" w:rsidRDefault="005110A6" w:rsidP="00E93C40">
      <w:pPr>
        <w:ind w:firstLine="0"/>
        <w:jc w:val="right"/>
        <w:rPr>
          <w:rFonts w:eastAsiaTheme="minorHAnsi" w:cstheme="minorHAnsi"/>
          <w:bCs/>
          <w:iCs/>
        </w:rPr>
      </w:pPr>
      <w:r w:rsidRPr="00C82CA3">
        <w:rPr>
          <w:rFonts w:cstheme="minorHAnsi"/>
        </w:rPr>
        <w:t xml:space="preserve">Pirkimo sąlygų </w:t>
      </w:r>
      <w:r w:rsidR="00195D06">
        <w:rPr>
          <w:rFonts w:cstheme="minorHAnsi"/>
        </w:rPr>
        <w:t>8</w:t>
      </w:r>
      <w:r w:rsidRPr="00C82CA3">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9213" w:type="dxa"/>
        <w:tblInd w:w="421" w:type="dxa"/>
        <w:tblLayout w:type="fixed"/>
        <w:tblLook w:val="04A0" w:firstRow="1" w:lastRow="0" w:firstColumn="1" w:lastColumn="0" w:noHBand="0" w:noVBand="1"/>
      </w:tblPr>
      <w:tblGrid>
        <w:gridCol w:w="600"/>
        <w:gridCol w:w="2660"/>
        <w:gridCol w:w="3118"/>
        <w:gridCol w:w="2835"/>
      </w:tblGrid>
      <w:tr w:rsidR="009B4090" w:rsidRPr="004F1A11" w14:paraId="555CDB78" w14:textId="77777777" w:rsidTr="00E93C40">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118"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2835"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E93C40">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118"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2835"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E93C40">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118"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2835"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E93C40">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118"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2835"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E93C40">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118"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2835"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E93C40">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118" w:type="dxa"/>
          </w:tcPr>
          <w:p w14:paraId="341C1969" w14:textId="7F1C4BA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color w:val="00B050"/>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2835"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E93C40">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118" w:type="dxa"/>
          </w:tcPr>
          <w:p w14:paraId="3447E1C7"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iCs/>
                <w:color w:val="00B050"/>
                <w:sz w:val="21"/>
                <w:szCs w:val="21"/>
              </w:rPr>
              <w:t xml:space="preserve">3 (tris) darbo dienas </w:t>
            </w:r>
            <w:r w:rsidRPr="004F1A11">
              <w:rPr>
                <w:rFonts w:asciiTheme="minorHAnsi" w:hAnsiTheme="minorHAnsi" w:cstheme="minorHAnsi"/>
                <w:sz w:val="21"/>
                <w:szCs w:val="21"/>
              </w:rPr>
              <w:t>nuo prašymo gavimo dienos</w:t>
            </w:r>
          </w:p>
          <w:p w14:paraId="44AD543A" w14:textId="77777777" w:rsidR="009B4090" w:rsidRPr="004F1A11" w:rsidRDefault="009B4090" w:rsidP="003C138F">
            <w:pPr>
              <w:ind w:firstLine="34"/>
              <w:rPr>
                <w:rFonts w:asciiTheme="minorHAnsi" w:hAnsiTheme="minorHAnsi" w:cstheme="minorHAnsi"/>
                <w:sz w:val="21"/>
                <w:szCs w:val="21"/>
              </w:rPr>
            </w:pPr>
          </w:p>
        </w:tc>
        <w:tc>
          <w:tcPr>
            <w:tcW w:w="2835" w:type="dxa"/>
          </w:tcPr>
          <w:p w14:paraId="4885131B" w14:textId="6F628C0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color w:val="7030A0"/>
                <w:sz w:val="21"/>
                <w:szCs w:val="21"/>
              </w:rPr>
              <w:t>Netaikoma</w:t>
            </w:r>
            <w:r w:rsidR="003C180D">
              <w:rPr>
                <w:rFonts w:asciiTheme="minorHAnsi" w:hAnsiTheme="minorHAnsi" w:cstheme="minorHAnsi"/>
                <w:color w:val="7030A0"/>
                <w:sz w:val="21"/>
                <w:szCs w:val="21"/>
              </w:rPr>
              <w:t>,</w:t>
            </w:r>
            <w:r w:rsidRPr="004F1A11">
              <w:rPr>
                <w:rFonts w:asciiTheme="minorHAnsi" w:hAnsiTheme="minorHAnsi" w:cstheme="minorHAnsi"/>
                <w:color w:val="7030A0"/>
                <w:sz w:val="21"/>
                <w:szCs w:val="21"/>
              </w:rPr>
              <w:t xml:space="preserve"> jei neprašoma pateikti pasiūlymo galiojimo užtikrinimą patvirtinančio dokumento</w:t>
            </w:r>
          </w:p>
        </w:tc>
      </w:tr>
      <w:tr w:rsidR="009B4090" w:rsidRPr="004F1A11" w14:paraId="0D67E0F5" w14:textId="77777777" w:rsidTr="00E93C40">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118" w:type="dxa"/>
          </w:tcPr>
          <w:p w14:paraId="7AC45695" w14:textId="16DA9E0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iCs/>
                <w:color w:val="00B050"/>
                <w:sz w:val="21"/>
                <w:szCs w:val="21"/>
              </w:rPr>
              <w:t xml:space="preserve">5 (penkias) darbo dienas </w:t>
            </w:r>
            <w:r w:rsidRPr="004F1A11">
              <w:rPr>
                <w:rFonts w:asciiTheme="minorHAnsi" w:hAnsiTheme="minorHAnsi" w:cstheme="minorHAnsi"/>
                <w:sz w:val="21"/>
                <w:szCs w:val="21"/>
              </w:rPr>
              <w:t>nuo prašymo gavimo dienos</w:t>
            </w:r>
          </w:p>
          <w:p w14:paraId="593A8179" w14:textId="77777777" w:rsidR="009B4090" w:rsidRPr="004F1A11" w:rsidRDefault="009B4090" w:rsidP="003C138F">
            <w:pPr>
              <w:ind w:firstLine="34"/>
              <w:rPr>
                <w:rFonts w:asciiTheme="minorHAnsi" w:hAnsiTheme="minorHAnsi" w:cstheme="minorHAnsi"/>
                <w:sz w:val="21"/>
                <w:szCs w:val="21"/>
              </w:rPr>
            </w:pPr>
          </w:p>
        </w:tc>
        <w:tc>
          <w:tcPr>
            <w:tcW w:w="2835" w:type="dxa"/>
          </w:tcPr>
          <w:p w14:paraId="3485D5CD" w14:textId="601ADD7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color w:val="7030A0"/>
                <w:sz w:val="21"/>
                <w:szCs w:val="21"/>
              </w:rPr>
              <w:t>Netaikoma</w:t>
            </w:r>
            <w:r w:rsidR="003C180D">
              <w:rPr>
                <w:rFonts w:asciiTheme="minorHAnsi" w:hAnsiTheme="minorHAnsi" w:cstheme="minorHAnsi"/>
                <w:color w:val="7030A0"/>
                <w:sz w:val="21"/>
                <w:szCs w:val="21"/>
              </w:rPr>
              <w:t>,</w:t>
            </w:r>
            <w:r w:rsidRPr="004F1A11">
              <w:rPr>
                <w:rFonts w:asciiTheme="minorHAnsi" w:hAnsiTheme="minorHAnsi" w:cstheme="minorHAnsi"/>
                <w:color w:val="7030A0"/>
                <w:sz w:val="21"/>
                <w:szCs w:val="21"/>
              </w:rPr>
              <w:t xml:space="preserve"> jei neprašoma pateikti pasiūlymo galiojimo užtikrinimą patvirtinančio dokumento</w:t>
            </w:r>
          </w:p>
        </w:tc>
      </w:tr>
      <w:tr w:rsidR="009B4090" w:rsidRPr="004F1A11" w14:paraId="03C8EE25" w14:textId="77777777" w:rsidTr="00E93C40">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118"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2835"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E93C40">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118"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2835"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E93C40">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lastRenderedPageBreak/>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118"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2835"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E93C40">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118"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2835"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E93C40">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118"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2835"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4"/>
    </w:tbl>
    <w:p w14:paraId="367E8661" w14:textId="77777777" w:rsidR="009B4090" w:rsidRPr="005F167C" w:rsidRDefault="009B4090" w:rsidP="003C138F">
      <w:pPr>
        <w:spacing w:line="240" w:lineRule="auto"/>
        <w:rPr>
          <w:rFonts w:ascii="Arial" w:hAnsi="Arial" w:cs="Arial"/>
        </w:rPr>
      </w:pPr>
    </w:p>
    <w:sectPr w:rsidR="009B4090" w:rsidRPr="005F167C" w:rsidSect="004C64DB">
      <w:headerReference w:type="default" r:id="rId14"/>
      <w:footerReference w:type="default" r:id="rId15"/>
      <w:headerReference w:type="first" r:id="rId16"/>
      <w:footerReference w:type="first" r:id="rId17"/>
      <w:pgSz w:w="12240" w:h="15840"/>
      <w:pgMar w:top="851" w:right="720" w:bottom="720"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450AF" w14:textId="77777777" w:rsidR="005724A1" w:rsidRDefault="005724A1" w:rsidP="00D05666">
      <w:r>
        <w:separator/>
      </w:r>
    </w:p>
  </w:endnote>
  <w:endnote w:type="continuationSeparator" w:id="0">
    <w:p w14:paraId="1F174836" w14:textId="77777777" w:rsidR="005724A1" w:rsidRDefault="005724A1" w:rsidP="00D05666">
      <w:r>
        <w:continuationSeparator/>
      </w:r>
    </w:p>
  </w:endnote>
  <w:endnote w:type="continuationNotice" w:id="1">
    <w:p w14:paraId="5CA5098F" w14:textId="77777777" w:rsidR="005724A1" w:rsidRDefault="005724A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AD594" w14:textId="77777777" w:rsidR="005724A1" w:rsidRDefault="005724A1" w:rsidP="00D05666">
      <w:r>
        <w:separator/>
      </w:r>
    </w:p>
  </w:footnote>
  <w:footnote w:type="continuationSeparator" w:id="0">
    <w:p w14:paraId="59D9ACDF" w14:textId="77777777" w:rsidR="005724A1" w:rsidRDefault="005724A1" w:rsidP="00D05666">
      <w:r>
        <w:continuationSeparator/>
      </w:r>
    </w:p>
  </w:footnote>
  <w:footnote w:type="continuationNotice" w:id="1">
    <w:p w14:paraId="6DE6D221" w14:textId="77777777" w:rsidR="005724A1" w:rsidRDefault="005724A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818" w:hanging="360"/>
      </w:pPr>
      <w:rPr>
        <w:color w:val="auto"/>
      </w:rPr>
    </w:lvl>
    <w:lvl w:ilvl="1" w:tplc="04270019" w:tentative="1">
      <w:start w:val="1"/>
      <w:numFmt w:val="lowerLetter"/>
      <w:lvlText w:val="%2."/>
      <w:lvlJc w:val="left"/>
      <w:pPr>
        <w:ind w:left="1538" w:hanging="360"/>
      </w:pPr>
    </w:lvl>
    <w:lvl w:ilvl="2" w:tplc="0427001B" w:tentative="1">
      <w:start w:val="1"/>
      <w:numFmt w:val="lowerRoman"/>
      <w:lvlText w:val="%3."/>
      <w:lvlJc w:val="right"/>
      <w:pPr>
        <w:ind w:left="2258" w:hanging="180"/>
      </w:pPr>
    </w:lvl>
    <w:lvl w:ilvl="3" w:tplc="0427000F" w:tentative="1">
      <w:start w:val="1"/>
      <w:numFmt w:val="decimal"/>
      <w:lvlText w:val="%4."/>
      <w:lvlJc w:val="left"/>
      <w:pPr>
        <w:ind w:left="2978" w:hanging="360"/>
      </w:pPr>
    </w:lvl>
    <w:lvl w:ilvl="4" w:tplc="04270019" w:tentative="1">
      <w:start w:val="1"/>
      <w:numFmt w:val="lowerLetter"/>
      <w:lvlText w:val="%5."/>
      <w:lvlJc w:val="left"/>
      <w:pPr>
        <w:ind w:left="3698" w:hanging="360"/>
      </w:pPr>
    </w:lvl>
    <w:lvl w:ilvl="5" w:tplc="0427001B" w:tentative="1">
      <w:start w:val="1"/>
      <w:numFmt w:val="lowerRoman"/>
      <w:lvlText w:val="%6."/>
      <w:lvlJc w:val="right"/>
      <w:pPr>
        <w:ind w:left="4418" w:hanging="180"/>
      </w:pPr>
    </w:lvl>
    <w:lvl w:ilvl="6" w:tplc="0427000F" w:tentative="1">
      <w:start w:val="1"/>
      <w:numFmt w:val="decimal"/>
      <w:lvlText w:val="%7."/>
      <w:lvlJc w:val="left"/>
      <w:pPr>
        <w:ind w:left="5138" w:hanging="360"/>
      </w:pPr>
    </w:lvl>
    <w:lvl w:ilvl="7" w:tplc="04270019" w:tentative="1">
      <w:start w:val="1"/>
      <w:numFmt w:val="lowerLetter"/>
      <w:lvlText w:val="%8."/>
      <w:lvlJc w:val="left"/>
      <w:pPr>
        <w:ind w:left="5858" w:hanging="360"/>
      </w:pPr>
    </w:lvl>
    <w:lvl w:ilvl="8" w:tplc="0427001B" w:tentative="1">
      <w:start w:val="1"/>
      <w:numFmt w:val="lowerRoman"/>
      <w:lvlText w:val="%9."/>
      <w:lvlJc w:val="right"/>
      <w:pPr>
        <w:ind w:left="6578" w:hanging="180"/>
      </w:pPr>
    </w:lvl>
  </w:abstractNum>
  <w:abstractNum w:abstractNumId="1"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410D18"/>
    <w:multiLevelType w:val="multilevel"/>
    <w:tmpl w:val="02C0E88C"/>
    <w:lvl w:ilvl="0">
      <w:start w:val="1"/>
      <w:numFmt w:val="decimal"/>
      <w:lvlText w:val="%1."/>
      <w:lvlJc w:val="left"/>
      <w:pPr>
        <w:ind w:left="360" w:hanging="360"/>
      </w:pPr>
      <w:rPr>
        <w:b w:val="0"/>
        <w:bCs/>
      </w:rPr>
    </w:lvl>
    <w:lvl w:ilvl="1">
      <w:start w:val="1"/>
      <w:numFmt w:val="decimal"/>
      <w:lvlText w:val="%1.%2."/>
      <w:lvlJc w:val="left"/>
      <w:pPr>
        <w:ind w:left="360" w:hanging="360"/>
      </w:pPr>
      <w:rPr>
        <w:rFonts w:hint="default"/>
        <w:b w:val="0"/>
        <w:i w:val="0"/>
        <w:color w:val="auto"/>
        <w:sz w:val="22"/>
        <w:szCs w:val="22"/>
      </w:rPr>
    </w:lvl>
    <w:lvl w:ilvl="2">
      <w:start w:val="1"/>
      <w:numFmt w:val="decimal"/>
      <w:lvlText w:val="%1.%2.%3."/>
      <w:lvlJc w:val="left"/>
      <w:pPr>
        <w:ind w:left="483" w:hanging="444"/>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4" w15:restartNumberingAfterBreak="0">
    <w:nsid w:val="0C70600B"/>
    <w:multiLevelType w:val="multilevel"/>
    <w:tmpl w:val="815E5F94"/>
    <w:lvl w:ilvl="0">
      <w:start w:val="33"/>
      <w:numFmt w:val="decimal"/>
      <w:lvlText w:val="%1."/>
      <w:lvlJc w:val="left"/>
      <w:pPr>
        <w:ind w:left="435" w:hanging="435"/>
      </w:pPr>
      <w:rPr>
        <w:rFonts w:hint="default"/>
      </w:rPr>
    </w:lvl>
    <w:lvl w:ilvl="1">
      <w:start w:val="3"/>
      <w:numFmt w:val="decimal"/>
      <w:lvlText w:val="%1.%2."/>
      <w:lvlJc w:val="left"/>
      <w:pPr>
        <w:ind w:left="719"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5"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50504F4"/>
    <w:multiLevelType w:val="hybridMultilevel"/>
    <w:tmpl w:val="2936848C"/>
    <w:lvl w:ilvl="0" w:tplc="FFFFFFFF">
      <w:start w:val="1"/>
      <w:numFmt w:val="decimal"/>
      <w:lvlText w:val="%1."/>
      <w:lvlJc w:val="left"/>
      <w:pPr>
        <w:ind w:left="720" w:hanging="360"/>
      </w:pPr>
      <w:rPr>
        <w:rFonts w:hint="default"/>
        <w:i w:val="0"/>
        <w:i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8172CE9"/>
    <w:multiLevelType w:val="hybridMultilevel"/>
    <w:tmpl w:val="7118499C"/>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079562D"/>
    <w:multiLevelType w:val="hybridMultilevel"/>
    <w:tmpl w:val="A02AFB56"/>
    <w:lvl w:ilvl="0" w:tplc="2E1E9320">
      <w:start w:val="2"/>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3050C8B"/>
    <w:multiLevelType w:val="hybridMultilevel"/>
    <w:tmpl w:val="36BC253C"/>
    <w:lvl w:ilvl="0" w:tplc="CDC6CE84">
      <w:start w:val="1"/>
      <w:numFmt w:val="decimal"/>
      <w:lvlText w:val="%1."/>
      <w:lvlJc w:val="left"/>
      <w:pPr>
        <w:ind w:left="679" w:hanging="360"/>
      </w:pPr>
      <w:rPr>
        <w:rFonts w:hint="default"/>
      </w:rPr>
    </w:lvl>
    <w:lvl w:ilvl="1" w:tplc="04270019" w:tentative="1">
      <w:start w:val="1"/>
      <w:numFmt w:val="lowerLetter"/>
      <w:lvlText w:val="%2."/>
      <w:lvlJc w:val="left"/>
      <w:pPr>
        <w:ind w:left="1399" w:hanging="360"/>
      </w:pPr>
    </w:lvl>
    <w:lvl w:ilvl="2" w:tplc="0427001B" w:tentative="1">
      <w:start w:val="1"/>
      <w:numFmt w:val="lowerRoman"/>
      <w:lvlText w:val="%3."/>
      <w:lvlJc w:val="right"/>
      <w:pPr>
        <w:ind w:left="2119" w:hanging="180"/>
      </w:pPr>
    </w:lvl>
    <w:lvl w:ilvl="3" w:tplc="0427000F" w:tentative="1">
      <w:start w:val="1"/>
      <w:numFmt w:val="decimal"/>
      <w:lvlText w:val="%4."/>
      <w:lvlJc w:val="left"/>
      <w:pPr>
        <w:ind w:left="2839" w:hanging="360"/>
      </w:pPr>
    </w:lvl>
    <w:lvl w:ilvl="4" w:tplc="04270019" w:tentative="1">
      <w:start w:val="1"/>
      <w:numFmt w:val="lowerLetter"/>
      <w:lvlText w:val="%5."/>
      <w:lvlJc w:val="left"/>
      <w:pPr>
        <w:ind w:left="3559" w:hanging="360"/>
      </w:pPr>
    </w:lvl>
    <w:lvl w:ilvl="5" w:tplc="0427001B" w:tentative="1">
      <w:start w:val="1"/>
      <w:numFmt w:val="lowerRoman"/>
      <w:lvlText w:val="%6."/>
      <w:lvlJc w:val="right"/>
      <w:pPr>
        <w:ind w:left="4279" w:hanging="180"/>
      </w:pPr>
    </w:lvl>
    <w:lvl w:ilvl="6" w:tplc="0427000F" w:tentative="1">
      <w:start w:val="1"/>
      <w:numFmt w:val="decimal"/>
      <w:lvlText w:val="%7."/>
      <w:lvlJc w:val="left"/>
      <w:pPr>
        <w:ind w:left="4999" w:hanging="360"/>
      </w:pPr>
    </w:lvl>
    <w:lvl w:ilvl="7" w:tplc="04270019" w:tentative="1">
      <w:start w:val="1"/>
      <w:numFmt w:val="lowerLetter"/>
      <w:lvlText w:val="%8."/>
      <w:lvlJc w:val="left"/>
      <w:pPr>
        <w:ind w:left="5719" w:hanging="360"/>
      </w:pPr>
    </w:lvl>
    <w:lvl w:ilvl="8" w:tplc="0427001B" w:tentative="1">
      <w:start w:val="1"/>
      <w:numFmt w:val="lowerRoman"/>
      <w:lvlText w:val="%9."/>
      <w:lvlJc w:val="right"/>
      <w:pPr>
        <w:ind w:left="6439" w:hanging="180"/>
      </w:pPr>
    </w:lvl>
  </w:abstractNum>
  <w:abstractNum w:abstractNumId="13" w15:restartNumberingAfterBreak="0">
    <w:nsid w:val="350D01CB"/>
    <w:multiLevelType w:val="hybridMultilevel"/>
    <w:tmpl w:val="4588D232"/>
    <w:lvl w:ilvl="0" w:tplc="752C9DDE">
      <w:start w:val="1"/>
      <w:numFmt w:val="decimal"/>
      <w:lvlText w:val="%1."/>
      <w:lvlJc w:val="left"/>
      <w:pPr>
        <w:ind w:left="720" w:hanging="360"/>
      </w:pPr>
      <w:rPr>
        <w:rFonts w:hint="default"/>
        <w:b/>
        <w:bCs/>
        <w:i w:val="0"/>
        <w:iCs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7"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8" w15:restartNumberingAfterBreak="0">
    <w:nsid w:val="4C6A536A"/>
    <w:multiLevelType w:val="hybridMultilevel"/>
    <w:tmpl w:val="B268D7E4"/>
    <w:lvl w:ilvl="0" w:tplc="76784176">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5364BE9"/>
    <w:multiLevelType w:val="multilevel"/>
    <w:tmpl w:val="8A043F60"/>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strike w:val="0"/>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273206"/>
    <w:multiLevelType w:val="hybridMultilevel"/>
    <w:tmpl w:val="6BE490DE"/>
    <w:lvl w:ilvl="0" w:tplc="CB645FFA">
      <w:start w:val="2"/>
      <w:numFmt w:val="bullet"/>
      <w:lvlText w:val="-"/>
      <w:lvlJc w:val="left"/>
      <w:pPr>
        <w:ind w:left="757" w:hanging="360"/>
      </w:pPr>
      <w:rPr>
        <w:rFonts w:ascii="Calibri" w:eastAsiaTheme="minorEastAsia" w:hAnsi="Calibri" w:cs="Calibri" w:hint="default"/>
        <w:sz w:val="21"/>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200FEC"/>
    <w:multiLevelType w:val="hybridMultilevel"/>
    <w:tmpl w:val="9A9238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32" w15:restartNumberingAfterBreak="0">
    <w:nsid w:val="778B5A7A"/>
    <w:multiLevelType w:val="hybridMultilevel"/>
    <w:tmpl w:val="0FBE2858"/>
    <w:lvl w:ilvl="0" w:tplc="FDB6B7EA">
      <w:start w:val="1"/>
      <w:numFmt w:val="decimal"/>
      <w:lvlText w:val="%1."/>
      <w:lvlJc w:val="left"/>
      <w:pPr>
        <w:ind w:left="927" w:hanging="36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3" w15:restartNumberingAfterBreak="0">
    <w:nsid w:val="78B92436"/>
    <w:multiLevelType w:val="hybridMultilevel"/>
    <w:tmpl w:val="EE5E371E"/>
    <w:lvl w:ilvl="0" w:tplc="04270001">
      <w:start w:val="1"/>
      <w:numFmt w:val="bullet"/>
      <w:lvlText w:val=""/>
      <w:lvlJc w:val="left"/>
      <w:pPr>
        <w:ind w:left="64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34" w15:restartNumberingAfterBreak="0">
    <w:nsid w:val="794806C0"/>
    <w:multiLevelType w:val="multilevel"/>
    <w:tmpl w:val="98B0462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C3F407F"/>
    <w:multiLevelType w:val="hybridMultilevel"/>
    <w:tmpl w:val="B3C6340A"/>
    <w:lvl w:ilvl="0" w:tplc="0427000F">
      <w:start w:val="1"/>
      <w:numFmt w:val="decimal"/>
      <w:lvlText w:val="%1."/>
      <w:lvlJc w:val="left"/>
      <w:pPr>
        <w:ind w:left="786"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CE3532B"/>
    <w:multiLevelType w:val="hybridMultilevel"/>
    <w:tmpl w:val="32EE41EA"/>
    <w:lvl w:ilvl="0" w:tplc="CC766EBA">
      <w:start w:val="1"/>
      <w:numFmt w:val="decimal"/>
      <w:lvlText w:val="%1."/>
      <w:lvlJc w:val="left"/>
      <w:pPr>
        <w:ind w:left="7674" w:hanging="360"/>
      </w:pPr>
      <w:rPr>
        <w:rFonts w:hint="default"/>
      </w:rPr>
    </w:lvl>
    <w:lvl w:ilvl="1" w:tplc="04270019" w:tentative="1">
      <w:start w:val="1"/>
      <w:numFmt w:val="lowerLetter"/>
      <w:lvlText w:val="%2."/>
      <w:lvlJc w:val="left"/>
      <w:pPr>
        <w:ind w:left="8394" w:hanging="360"/>
      </w:pPr>
    </w:lvl>
    <w:lvl w:ilvl="2" w:tplc="0427001B" w:tentative="1">
      <w:start w:val="1"/>
      <w:numFmt w:val="lowerRoman"/>
      <w:lvlText w:val="%3."/>
      <w:lvlJc w:val="right"/>
      <w:pPr>
        <w:ind w:left="9114" w:hanging="180"/>
      </w:pPr>
    </w:lvl>
    <w:lvl w:ilvl="3" w:tplc="0427000F" w:tentative="1">
      <w:start w:val="1"/>
      <w:numFmt w:val="decimal"/>
      <w:lvlText w:val="%4."/>
      <w:lvlJc w:val="left"/>
      <w:pPr>
        <w:ind w:left="9834" w:hanging="360"/>
      </w:pPr>
    </w:lvl>
    <w:lvl w:ilvl="4" w:tplc="04270019" w:tentative="1">
      <w:start w:val="1"/>
      <w:numFmt w:val="lowerLetter"/>
      <w:lvlText w:val="%5."/>
      <w:lvlJc w:val="left"/>
      <w:pPr>
        <w:ind w:left="10554" w:hanging="360"/>
      </w:pPr>
    </w:lvl>
    <w:lvl w:ilvl="5" w:tplc="0427001B" w:tentative="1">
      <w:start w:val="1"/>
      <w:numFmt w:val="lowerRoman"/>
      <w:lvlText w:val="%6."/>
      <w:lvlJc w:val="right"/>
      <w:pPr>
        <w:ind w:left="11274" w:hanging="180"/>
      </w:pPr>
    </w:lvl>
    <w:lvl w:ilvl="6" w:tplc="0427000F" w:tentative="1">
      <w:start w:val="1"/>
      <w:numFmt w:val="decimal"/>
      <w:lvlText w:val="%7."/>
      <w:lvlJc w:val="left"/>
      <w:pPr>
        <w:ind w:left="11994" w:hanging="360"/>
      </w:pPr>
    </w:lvl>
    <w:lvl w:ilvl="7" w:tplc="04270019" w:tentative="1">
      <w:start w:val="1"/>
      <w:numFmt w:val="lowerLetter"/>
      <w:lvlText w:val="%8."/>
      <w:lvlJc w:val="left"/>
      <w:pPr>
        <w:ind w:left="12714" w:hanging="360"/>
      </w:pPr>
    </w:lvl>
    <w:lvl w:ilvl="8" w:tplc="0427001B" w:tentative="1">
      <w:start w:val="1"/>
      <w:numFmt w:val="lowerRoman"/>
      <w:lvlText w:val="%9."/>
      <w:lvlJc w:val="right"/>
      <w:pPr>
        <w:ind w:left="13434" w:hanging="180"/>
      </w:pPr>
    </w:lvl>
  </w:abstractNum>
  <w:abstractNum w:abstractNumId="38" w15:restartNumberingAfterBreak="0">
    <w:nsid w:val="7DD353F0"/>
    <w:multiLevelType w:val="hybridMultilevel"/>
    <w:tmpl w:val="5142D20E"/>
    <w:lvl w:ilvl="0" w:tplc="E53E136E">
      <w:start w:val="1"/>
      <w:numFmt w:val="decimal"/>
      <w:lvlText w:val="%1."/>
      <w:lvlJc w:val="left"/>
      <w:pPr>
        <w:ind w:left="720" w:hanging="360"/>
      </w:pPr>
      <w:rPr>
        <w:rFonts w:hint="default"/>
        <w:b/>
        <w:bCs/>
        <w:i w:val="0"/>
        <w:iCs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2287778">
    <w:abstractNumId w:val="6"/>
  </w:num>
  <w:num w:numId="2" w16cid:durableId="1490172141">
    <w:abstractNumId w:val="25"/>
  </w:num>
  <w:num w:numId="3" w16cid:durableId="138770985">
    <w:abstractNumId w:val="15"/>
  </w:num>
  <w:num w:numId="4" w16cid:durableId="219707255">
    <w:abstractNumId w:val="35"/>
  </w:num>
  <w:num w:numId="5" w16cid:durableId="1652252092">
    <w:abstractNumId w:val="9"/>
  </w:num>
  <w:num w:numId="6" w16cid:durableId="963148996">
    <w:abstractNumId w:val="5"/>
  </w:num>
  <w:num w:numId="7" w16cid:durableId="817724215">
    <w:abstractNumId w:val="16"/>
  </w:num>
  <w:num w:numId="8" w16cid:durableId="1250694197">
    <w:abstractNumId w:val="1"/>
  </w:num>
  <w:num w:numId="9" w16cid:durableId="1476410157">
    <w:abstractNumId w:val="30"/>
  </w:num>
  <w:num w:numId="10" w16cid:durableId="1236630376">
    <w:abstractNumId w:val="31"/>
  </w:num>
  <w:num w:numId="11" w16cid:durableId="1415740606">
    <w:abstractNumId w:val="29"/>
  </w:num>
  <w:num w:numId="12" w16cid:durableId="1594045305">
    <w:abstractNumId w:val="17"/>
  </w:num>
  <w:num w:numId="13" w16cid:durableId="1889952566">
    <w:abstractNumId w:val="12"/>
  </w:num>
  <w:num w:numId="14" w16cid:durableId="1066143717">
    <w:abstractNumId w:val="23"/>
  </w:num>
  <w:num w:numId="15" w16cid:durableId="226569589">
    <w:abstractNumId w:val="4"/>
  </w:num>
  <w:num w:numId="16" w16cid:durableId="1574966232">
    <w:abstractNumId w:val="19"/>
  </w:num>
  <w:num w:numId="17" w16cid:durableId="507252045">
    <w:abstractNumId w:val="32"/>
  </w:num>
  <w:num w:numId="18" w16cid:durableId="993795571">
    <w:abstractNumId w:val="0"/>
  </w:num>
  <w:num w:numId="19" w16cid:durableId="1353803007">
    <w:abstractNumId w:val="33"/>
  </w:num>
  <w:num w:numId="20" w16cid:durableId="611715462">
    <w:abstractNumId w:val="11"/>
  </w:num>
  <w:num w:numId="21" w16cid:durableId="1182667485">
    <w:abstractNumId w:val="38"/>
  </w:num>
  <w:num w:numId="22" w16cid:durableId="1516917841">
    <w:abstractNumId w:val="14"/>
  </w:num>
  <w:num w:numId="23" w16cid:durableId="2105684055">
    <w:abstractNumId w:val="24"/>
  </w:num>
  <w:num w:numId="24" w16cid:durableId="371005059">
    <w:abstractNumId w:val="20"/>
  </w:num>
  <w:num w:numId="25" w16cid:durableId="1789858266">
    <w:abstractNumId w:val="28"/>
  </w:num>
  <w:num w:numId="26" w16cid:durableId="494614562">
    <w:abstractNumId w:val="22"/>
  </w:num>
  <w:num w:numId="27" w16cid:durableId="1473055655">
    <w:abstractNumId w:val="27"/>
  </w:num>
  <w:num w:numId="28" w16cid:durableId="510532351">
    <w:abstractNumId w:val="2"/>
  </w:num>
  <w:num w:numId="29" w16cid:durableId="438110947">
    <w:abstractNumId w:val="8"/>
  </w:num>
  <w:num w:numId="30" w16cid:durableId="1642542850">
    <w:abstractNumId w:val="13"/>
  </w:num>
  <w:num w:numId="31" w16cid:durableId="1336104502">
    <w:abstractNumId w:val="26"/>
  </w:num>
  <w:num w:numId="32" w16cid:durableId="2006086423">
    <w:abstractNumId w:val="18"/>
  </w:num>
  <w:num w:numId="33" w16cid:durableId="952522238">
    <w:abstractNumId w:val="3"/>
  </w:num>
  <w:num w:numId="34" w16cid:durableId="1294359830">
    <w:abstractNumId w:val="37"/>
  </w:num>
  <w:num w:numId="35" w16cid:durableId="154033357">
    <w:abstractNumId w:val="34"/>
  </w:num>
  <w:num w:numId="36" w16cid:durableId="57019240">
    <w:abstractNumId w:val="36"/>
  </w:num>
  <w:num w:numId="37" w16cid:durableId="1528367431">
    <w:abstractNumId w:val="21"/>
  </w:num>
  <w:num w:numId="38" w16cid:durableId="687558592">
    <w:abstractNumId w:val="10"/>
  </w:num>
  <w:num w:numId="39" w16cid:durableId="665591434">
    <w:abstractNumId w:val="3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48281180">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DD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17B"/>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39D"/>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433"/>
    <w:rsid w:val="000945B2"/>
    <w:rsid w:val="000946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98A"/>
    <w:rsid w:val="000B0BE3"/>
    <w:rsid w:val="000B0CED"/>
    <w:rsid w:val="000B1465"/>
    <w:rsid w:val="000B1DB2"/>
    <w:rsid w:val="000B220A"/>
    <w:rsid w:val="000B24B0"/>
    <w:rsid w:val="000B297F"/>
    <w:rsid w:val="000B3E33"/>
    <w:rsid w:val="000B4761"/>
    <w:rsid w:val="000B4E6D"/>
    <w:rsid w:val="000B54A7"/>
    <w:rsid w:val="000B6976"/>
    <w:rsid w:val="000B7223"/>
    <w:rsid w:val="000C006A"/>
    <w:rsid w:val="000C017C"/>
    <w:rsid w:val="000C02F3"/>
    <w:rsid w:val="000C12E1"/>
    <w:rsid w:val="000C13C8"/>
    <w:rsid w:val="000C1AE5"/>
    <w:rsid w:val="000C1F59"/>
    <w:rsid w:val="000C2217"/>
    <w:rsid w:val="000C25AE"/>
    <w:rsid w:val="000C29CF"/>
    <w:rsid w:val="000C3F71"/>
    <w:rsid w:val="000C4DF9"/>
    <w:rsid w:val="000C5CD0"/>
    <w:rsid w:val="000C5D95"/>
    <w:rsid w:val="000C6068"/>
    <w:rsid w:val="000C625C"/>
    <w:rsid w:val="000C7DA2"/>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5B71"/>
    <w:rsid w:val="000E6130"/>
    <w:rsid w:val="000E6657"/>
    <w:rsid w:val="000E681E"/>
    <w:rsid w:val="000E7154"/>
    <w:rsid w:val="000E71F1"/>
    <w:rsid w:val="000E763D"/>
    <w:rsid w:val="000F01E1"/>
    <w:rsid w:val="000F1287"/>
    <w:rsid w:val="000F1809"/>
    <w:rsid w:val="000F1C8C"/>
    <w:rsid w:val="000F2282"/>
    <w:rsid w:val="000F28A5"/>
    <w:rsid w:val="000F31F0"/>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27B7D"/>
    <w:rsid w:val="0013010B"/>
    <w:rsid w:val="0013140B"/>
    <w:rsid w:val="001329A7"/>
    <w:rsid w:val="0013353A"/>
    <w:rsid w:val="00133C40"/>
    <w:rsid w:val="00134825"/>
    <w:rsid w:val="001351A4"/>
    <w:rsid w:val="00135EEE"/>
    <w:rsid w:val="001365CA"/>
    <w:rsid w:val="0013703C"/>
    <w:rsid w:val="001404CC"/>
    <w:rsid w:val="00140D50"/>
    <w:rsid w:val="0014135F"/>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5D06"/>
    <w:rsid w:val="0019623B"/>
    <w:rsid w:val="00197287"/>
    <w:rsid w:val="0019749C"/>
    <w:rsid w:val="00197943"/>
    <w:rsid w:val="00197EF6"/>
    <w:rsid w:val="001A0DF2"/>
    <w:rsid w:val="001A1062"/>
    <w:rsid w:val="001A1301"/>
    <w:rsid w:val="001A1878"/>
    <w:rsid w:val="001A18C1"/>
    <w:rsid w:val="001A1DD2"/>
    <w:rsid w:val="001A220F"/>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46B"/>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75"/>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B29"/>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0E05"/>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B8D"/>
    <w:rsid w:val="002A3C89"/>
    <w:rsid w:val="002A3F72"/>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DBC"/>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293"/>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0E15"/>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30C"/>
    <w:rsid w:val="00397706"/>
    <w:rsid w:val="00397E1C"/>
    <w:rsid w:val="00397EA9"/>
    <w:rsid w:val="003A050E"/>
    <w:rsid w:val="003A050F"/>
    <w:rsid w:val="003A1229"/>
    <w:rsid w:val="003A15A3"/>
    <w:rsid w:val="003A20CF"/>
    <w:rsid w:val="003A2F4F"/>
    <w:rsid w:val="003A30C5"/>
    <w:rsid w:val="003A3C99"/>
    <w:rsid w:val="003A441C"/>
    <w:rsid w:val="003A5892"/>
    <w:rsid w:val="003A6359"/>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0AFE"/>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2151"/>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58D"/>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444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64DB"/>
    <w:rsid w:val="004C7DC4"/>
    <w:rsid w:val="004C7E0B"/>
    <w:rsid w:val="004C7E53"/>
    <w:rsid w:val="004D017C"/>
    <w:rsid w:val="004D0866"/>
    <w:rsid w:val="004D1010"/>
    <w:rsid w:val="004D1673"/>
    <w:rsid w:val="004D248A"/>
    <w:rsid w:val="004D2FB8"/>
    <w:rsid w:val="004D4150"/>
    <w:rsid w:val="004D459D"/>
    <w:rsid w:val="004D49FC"/>
    <w:rsid w:val="004D4F85"/>
    <w:rsid w:val="004D562E"/>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99D"/>
    <w:rsid w:val="00506996"/>
    <w:rsid w:val="005070CC"/>
    <w:rsid w:val="005070F4"/>
    <w:rsid w:val="005107DF"/>
    <w:rsid w:val="005110A6"/>
    <w:rsid w:val="0051113D"/>
    <w:rsid w:val="005122FE"/>
    <w:rsid w:val="0051270F"/>
    <w:rsid w:val="00512760"/>
    <w:rsid w:val="00512E53"/>
    <w:rsid w:val="0051329C"/>
    <w:rsid w:val="0051416C"/>
    <w:rsid w:val="00514B6E"/>
    <w:rsid w:val="00514F35"/>
    <w:rsid w:val="0051508F"/>
    <w:rsid w:val="00515C55"/>
    <w:rsid w:val="00515E63"/>
    <w:rsid w:val="00515ED0"/>
    <w:rsid w:val="0051611C"/>
    <w:rsid w:val="00516803"/>
    <w:rsid w:val="00517008"/>
    <w:rsid w:val="00517169"/>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0BAD"/>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4A1"/>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2C37"/>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A67AB"/>
    <w:rsid w:val="005A776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60CC"/>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4F52"/>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54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9C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DD1"/>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4838"/>
    <w:rsid w:val="006D6694"/>
    <w:rsid w:val="006D67EE"/>
    <w:rsid w:val="006E04DD"/>
    <w:rsid w:val="006E05DF"/>
    <w:rsid w:val="006E0E52"/>
    <w:rsid w:val="006E2477"/>
    <w:rsid w:val="006E28D7"/>
    <w:rsid w:val="006E2957"/>
    <w:rsid w:val="006E2B14"/>
    <w:rsid w:val="006E42EC"/>
    <w:rsid w:val="006E52AB"/>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361"/>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164"/>
    <w:rsid w:val="0073778F"/>
    <w:rsid w:val="00740C4A"/>
    <w:rsid w:val="00741376"/>
    <w:rsid w:val="007419CD"/>
    <w:rsid w:val="00741C24"/>
    <w:rsid w:val="0074205C"/>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E71"/>
    <w:rsid w:val="00754F0F"/>
    <w:rsid w:val="007552F1"/>
    <w:rsid w:val="007553E4"/>
    <w:rsid w:val="00755946"/>
    <w:rsid w:val="00755F3B"/>
    <w:rsid w:val="007560A1"/>
    <w:rsid w:val="007566CB"/>
    <w:rsid w:val="00757947"/>
    <w:rsid w:val="00760692"/>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3ED0"/>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3F32"/>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454B"/>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08FE"/>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0CAF"/>
    <w:rsid w:val="0084174D"/>
    <w:rsid w:val="008417FF"/>
    <w:rsid w:val="00841A95"/>
    <w:rsid w:val="00841D69"/>
    <w:rsid w:val="00841F51"/>
    <w:rsid w:val="00841F69"/>
    <w:rsid w:val="008429BA"/>
    <w:rsid w:val="008440AB"/>
    <w:rsid w:val="00844674"/>
    <w:rsid w:val="008447D0"/>
    <w:rsid w:val="008454E2"/>
    <w:rsid w:val="00845AD5"/>
    <w:rsid w:val="00846788"/>
    <w:rsid w:val="008475C6"/>
    <w:rsid w:val="00851498"/>
    <w:rsid w:val="00851768"/>
    <w:rsid w:val="00851A48"/>
    <w:rsid w:val="00852F58"/>
    <w:rsid w:val="0085360B"/>
    <w:rsid w:val="008536DF"/>
    <w:rsid w:val="008537D3"/>
    <w:rsid w:val="00854A1C"/>
    <w:rsid w:val="00854EFE"/>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EB3"/>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15D"/>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80C"/>
    <w:rsid w:val="008E2035"/>
    <w:rsid w:val="008E3081"/>
    <w:rsid w:val="008E31B9"/>
    <w:rsid w:val="008E4A3C"/>
    <w:rsid w:val="008E50AC"/>
    <w:rsid w:val="008E656A"/>
    <w:rsid w:val="008E6867"/>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0E39"/>
    <w:rsid w:val="00971170"/>
    <w:rsid w:val="009716FC"/>
    <w:rsid w:val="00971D98"/>
    <w:rsid w:val="00973E16"/>
    <w:rsid w:val="0097609B"/>
    <w:rsid w:val="0097613A"/>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1C5"/>
    <w:rsid w:val="009A7D1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023"/>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124"/>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035"/>
    <w:rsid w:val="00AD0911"/>
    <w:rsid w:val="00AD0F22"/>
    <w:rsid w:val="00AD16FA"/>
    <w:rsid w:val="00AD1B88"/>
    <w:rsid w:val="00AD2137"/>
    <w:rsid w:val="00AD2928"/>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3A2E"/>
    <w:rsid w:val="00B05A03"/>
    <w:rsid w:val="00B06374"/>
    <w:rsid w:val="00B06A05"/>
    <w:rsid w:val="00B07665"/>
    <w:rsid w:val="00B076FD"/>
    <w:rsid w:val="00B07D65"/>
    <w:rsid w:val="00B1096B"/>
    <w:rsid w:val="00B1123C"/>
    <w:rsid w:val="00B1192A"/>
    <w:rsid w:val="00B12512"/>
    <w:rsid w:val="00B12852"/>
    <w:rsid w:val="00B14544"/>
    <w:rsid w:val="00B15291"/>
    <w:rsid w:val="00B15CDC"/>
    <w:rsid w:val="00B16439"/>
    <w:rsid w:val="00B16562"/>
    <w:rsid w:val="00B16A7C"/>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94E"/>
    <w:rsid w:val="00B26D34"/>
    <w:rsid w:val="00B27D89"/>
    <w:rsid w:val="00B30014"/>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6DE"/>
    <w:rsid w:val="00B4460C"/>
    <w:rsid w:val="00B44D3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DF4"/>
    <w:rsid w:val="00B6522C"/>
    <w:rsid w:val="00B672BA"/>
    <w:rsid w:val="00B6737C"/>
    <w:rsid w:val="00B7089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4FF"/>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497A"/>
    <w:rsid w:val="00BE5267"/>
    <w:rsid w:val="00BE598F"/>
    <w:rsid w:val="00BE7049"/>
    <w:rsid w:val="00BE7123"/>
    <w:rsid w:val="00BE7C72"/>
    <w:rsid w:val="00BE7D6A"/>
    <w:rsid w:val="00BF1959"/>
    <w:rsid w:val="00BF22F5"/>
    <w:rsid w:val="00BF3638"/>
    <w:rsid w:val="00BF4594"/>
    <w:rsid w:val="00BF5896"/>
    <w:rsid w:val="00BF5AEB"/>
    <w:rsid w:val="00BF5EA3"/>
    <w:rsid w:val="00BF5F45"/>
    <w:rsid w:val="00BF64AF"/>
    <w:rsid w:val="00BF6BED"/>
    <w:rsid w:val="00BF6C92"/>
    <w:rsid w:val="00BF7343"/>
    <w:rsid w:val="00BF780E"/>
    <w:rsid w:val="00C006CB"/>
    <w:rsid w:val="00C00F86"/>
    <w:rsid w:val="00C013F9"/>
    <w:rsid w:val="00C01740"/>
    <w:rsid w:val="00C02B55"/>
    <w:rsid w:val="00C0328E"/>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92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97"/>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2CA3"/>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B77"/>
    <w:rsid w:val="00D50C54"/>
    <w:rsid w:val="00D526C8"/>
    <w:rsid w:val="00D539A8"/>
    <w:rsid w:val="00D53BF4"/>
    <w:rsid w:val="00D54149"/>
    <w:rsid w:val="00D541E8"/>
    <w:rsid w:val="00D5456D"/>
    <w:rsid w:val="00D551E2"/>
    <w:rsid w:val="00D5520A"/>
    <w:rsid w:val="00D56B13"/>
    <w:rsid w:val="00D57588"/>
    <w:rsid w:val="00D5779B"/>
    <w:rsid w:val="00D57C8A"/>
    <w:rsid w:val="00D57D01"/>
    <w:rsid w:val="00D60217"/>
    <w:rsid w:val="00D60271"/>
    <w:rsid w:val="00D60410"/>
    <w:rsid w:val="00D60623"/>
    <w:rsid w:val="00D60A04"/>
    <w:rsid w:val="00D60E01"/>
    <w:rsid w:val="00D60E84"/>
    <w:rsid w:val="00D611AB"/>
    <w:rsid w:val="00D6124A"/>
    <w:rsid w:val="00D61DED"/>
    <w:rsid w:val="00D62793"/>
    <w:rsid w:val="00D63110"/>
    <w:rsid w:val="00D6490C"/>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1F69"/>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09E"/>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6EED"/>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7470"/>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217"/>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57C5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3C40"/>
    <w:rsid w:val="00E9431B"/>
    <w:rsid w:val="00E9470E"/>
    <w:rsid w:val="00E94E29"/>
    <w:rsid w:val="00E96E22"/>
    <w:rsid w:val="00E97C7F"/>
    <w:rsid w:val="00EA001C"/>
    <w:rsid w:val="00EA0CD1"/>
    <w:rsid w:val="00EA100E"/>
    <w:rsid w:val="00EA141A"/>
    <w:rsid w:val="00EA1F72"/>
    <w:rsid w:val="00EA2280"/>
    <w:rsid w:val="00EA256A"/>
    <w:rsid w:val="00EA2B27"/>
    <w:rsid w:val="00EA311C"/>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7DA"/>
    <w:rsid w:val="00EF7124"/>
    <w:rsid w:val="00EF7384"/>
    <w:rsid w:val="00F00EAA"/>
    <w:rsid w:val="00F01880"/>
    <w:rsid w:val="00F01B51"/>
    <w:rsid w:val="00F01DAE"/>
    <w:rsid w:val="00F02806"/>
    <w:rsid w:val="00F0294E"/>
    <w:rsid w:val="00F02C2E"/>
    <w:rsid w:val="00F03F27"/>
    <w:rsid w:val="00F0480A"/>
    <w:rsid w:val="00F0515F"/>
    <w:rsid w:val="00F05F84"/>
    <w:rsid w:val="00F10CF1"/>
    <w:rsid w:val="00F10EB1"/>
    <w:rsid w:val="00F1174E"/>
    <w:rsid w:val="00F11796"/>
    <w:rsid w:val="00F123AF"/>
    <w:rsid w:val="00F126A8"/>
    <w:rsid w:val="00F13570"/>
    <w:rsid w:val="00F13FC9"/>
    <w:rsid w:val="00F14E29"/>
    <w:rsid w:val="00F158C7"/>
    <w:rsid w:val="00F166A2"/>
    <w:rsid w:val="00F16BEB"/>
    <w:rsid w:val="00F170D1"/>
    <w:rsid w:val="00F17EDA"/>
    <w:rsid w:val="00F20241"/>
    <w:rsid w:val="00F2047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456"/>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9671B"/>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4F5F"/>
    <w:rsid w:val="00FD5736"/>
    <w:rsid w:val="00FD6FC4"/>
    <w:rsid w:val="00FD75A0"/>
    <w:rsid w:val="00FD7AF2"/>
    <w:rsid w:val="00FE0385"/>
    <w:rsid w:val="00FE1B67"/>
    <w:rsid w:val="00FE24D1"/>
    <w:rsid w:val="00FE252E"/>
    <w:rsid w:val="00FE3D1F"/>
    <w:rsid w:val="00FE3D7C"/>
    <w:rsid w:val="00FE4654"/>
    <w:rsid w:val="00FE4885"/>
    <w:rsid w:val="00FE5036"/>
    <w:rsid w:val="00FE5735"/>
    <w:rsid w:val="00FE6998"/>
    <w:rsid w:val="00FE6B95"/>
    <w:rsid w:val="00FE7908"/>
    <w:rsid w:val="00FF0550"/>
    <w:rsid w:val="00FF0594"/>
    <w:rsid w:val="00FF05F7"/>
    <w:rsid w:val="00FF0D48"/>
    <w:rsid w:val="00FF116E"/>
    <w:rsid w:val="00FF203A"/>
    <w:rsid w:val="00FF3486"/>
    <w:rsid w:val="00FF3518"/>
    <w:rsid w:val="00FF410B"/>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character" w:customStyle="1" w:styleId="eop">
    <w:name w:val="eop"/>
    <w:basedOn w:val="Numatytasispastraiposriftas"/>
    <w:rsid w:val="002A3F72"/>
  </w:style>
  <w:style w:type="paragraph" w:customStyle="1" w:styleId="paragraph">
    <w:name w:val="paragraph"/>
    <w:basedOn w:val="prastasis"/>
    <w:rsid w:val="002A3F72"/>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table" w:customStyle="1" w:styleId="Lentelstinklelis1">
    <w:name w:val="Lentelės tinklelis1"/>
    <w:basedOn w:val="prastojilentel"/>
    <w:next w:val="Lentelstinklelis"/>
    <w:uiPriority w:val="59"/>
    <w:rsid w:val="001F0475"/>
    <w:pPr>
      <w:spacing w:line="240" w:lineRule="auto"/>
      <w:ind w:left="34" w:firstLine="0"/>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30014"/>
    <w:pPr>
      <w:autoSpaceDE w:val="0"/>
      <w:autoSpaceDN w:val="0"/>
      <w:adjustRightInd w:val="0"/>
      <w:spacing w:line="240" w:lineRule="auto"/>
      <w:ind w:firstLine="0"/>
      <w:jc w:val="left"/>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m.lrv.lt/lt/veiklos-sritys-1/zalieji-pirkimai/aplinkos-apsaugos-kriteriju-taikymo-tvarkos-aprasa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4217B"/>
    <w:rsid w:val="000855FF"/>
    <w:rsid w:val="00094433"/>
    <w:rsid w:val="000946B2"/>
    <w:rsid w:val="000C13C8"/>
    <w:rsid w:val="000E3D5E"/>
    <w:rsid w:val="000E62D1"/>
    <w:rsid w:val="001062EB"/>
    <w:rsid w:val="001251FC"/>
    <w:rsid w:val="00127A9E"/>
    <w:rsid w:val="001A6EE0"/>
    <w:rsid w:val="001B546B"/>
    <w:rsid w:val="001C0A94"/>
    <w:rsid w:val="001E3B26"/>
    <w:rsid w:val="001F2995"/>
    <w:rsid w:val="00256A57"/>
    <w:rsid w:val="00295EF8"/>
    <w:rsid w:val="002A16D1"/>
    <w:rsid w:val="002B602E"/>
    <w:rsid w:val="002C1509"/>
    <w:rsid w:val="002E3469"/>
    <w:rsid w:val="003661A6"/>
    <w:rsid w:val="00372672"/>
    <w:rsid w:val="003D24D0"/>
    <w:rsid w:val="004161F4"/>
    <w:rsid w:val="00430113"/>
    <w:rsid w:val="00460C76"/>
    <w:rsid w:val="0046126A"/>
    <w:rsid w:val="004933F5"/>
    <w:rsid w:val="004C214A"/>
    <w:rsid w:val="004D38E9"/>
    <w:rsid w:val="00515E63"/>
    <w:rsid w:val="00565992"/>
    <w:rsid w:val="005A7760"/>
    <w:rsid w:val="005C3D97"/>
    <w:rsid w:val="006009CF"/>
    <w:rsid w:val="00652F79"/>
    <w:rsid w:val="00657DD1"/>
    <w:rsid w:val="00685665"/>
    <w:rsid w:val="006A6778"/>
    <w:rsid w:val="006D77F5"/>
    <w:rsid w:val="00714E4A"/>
    <w:rsid w:val="007260B3"/>
    <w:rsid w:val="00731361"/>
    <w:rsid w:val="00731487"/>
    <w:rsid w:val="00737C4C"/>
    <w:rsid w:val="0078514A"/>
    <w:rsid w:val="007C7D73"/>
    <w:rsid w:val="007E454B"/>
    <w:rsid w:val="007F25D7"/>
    <w:rsid w:val="00810A25"/>
    <w:rsid w:val="00881536"/>
    <w:rsid w:val="008D6E2A"/>
    <w:rsid w:val="00903EB2"/>
    <w:rsid w:val="00906FC8"/>
    <w:rsid w:val="00915DD0"/>
    <w:rsid w:val="00926BF1"/>
    <w:rsid w:val="009520DA"/>
    <w:rsid w:val="0097075D"/>
    <w:rsid w:val="00975C18"/>
    <w:rsid w:val="0097687E"/>
    <w:rsid w:val="0098689D"/>
    <w:rsid w:val="009C5E39"/>
    <w:rsid w:val="009E6FBD"/>
    <w:rsid w:val="00A02E8E"/>
    <w:rsid w:val="00A03CB8"/>
    <w:rsid w:val="00A447B7"/>
    <w:rsid w:val="00A55596"/>
    <w:rsid w:val="00A87851"/>
    <w:rsid w:val="00AC07D5"/>
    <w:rsid w:val="00AD09B5"/>
    <w:rsid w:val="00AD33B3"/>
    <w:rsid w:val="00AF6F93"/>
    <w:rsid w:val="00B02DFF"/>
    <w:rsid w:val="00B031BD"/>
    <w:rsid w:val="00B5064F"/>
    <w:rsid w:val="00B54CD3"/>
    <w:rsid w:val="00B604DE"/>
    <w:rsid w:val="00B70DD9"/>
    <w:rsid w:val="00B971E7"/>
    <w:rsid w:val="00C13521"/>
    <w:rsid w:val="00C57D97"/>
    <w:rsid w:val="00C64F5A"/>
    <w:rsid w:val="00CC6A12"/>
    <w:rsid w:val="00CD27B6"/>
    <w:rsid w:val="00CF4CEB"/>
    <w:rsid w:val="00D0375A"/>
    <w:rsid w:val="00D1288B"/>
    <w:rsid w:val="00D45211"/>
    <w:rsid w:val="00D50D8E"/>
    <w:rsid w:val="00D56FBF"/>
    <w:rsid w:val="00DE23D8"/>
    <w:rsid w:val="00DF10C0"/>
    <w:rsid w:val="00DF2A6E"/>
    <w:rsid w:val="00DF2F17"/>
    <w:rsid w:val="00E464CE"/>
    <w:rsid w:val="00E706A7"/>
    <w:rsid w:val="00EA1F72"/>
    <w:rsid w:val="00EF2D08"/>
    <w:rsid w:val="00EF6792"/>
    <w:rsid w:val="00F62A3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872</TotalTime>
  <Pages>18</Pages>
  <Words>18431</Words>
  <Characters>10507</Characters>
  <Application>Microsoft Office Word</Application>
  <DocSecurity>0</DocSecurity>
  <Lines>87</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28881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Gabriele</cp:lastModifiedBy>
  <cp:revision>37</cp:revision>
  <cp:lastPrinted>2021-11-03T05:49:00Z</cp:lastPrinted>
  <dcterms:created xsi:type="dcterms:W3CDTF">2025-11-26T13:41:00Z</dcterms:created>
  <dcterms:modified xsi:type="dcterms:W3CDTF">2026-04-28T11:10:00Z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