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468"/>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09"/>
        <w:gridCol w:w="4520"/>
        <w:gridCol w:w="4536"/>
      </w:tblGrid>
      <w:tr w:rsidR="0049295B" w:rsidRPr="00AA0D57" w14:paraId="17686DDB" w14:textId="77777777" w:rsidTr="00B42AB3">
        <w:trPr>
          <w:trHeight w:val="842"/>
        </w:trPr>
        <w:tc>
          <w:tcPr>
            <w:tcW w:w="570" w:type="dxa"/>
            <w:shd w:val="clear" w:color="000000" w:fill="F2F2F2"/>
            <w:vAlign w:val="center"/>
          </w:tcPr>
          <w:p w14:paraId="4138668D" w14:textId="751FDC92"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Eil. Nr.</w:t>
            </w:r>
          </w:p>
        </w:tc>
        <w:tc>
          <w:tcPr>
            <w:tcW w:w="1709" w:type="dxa"/>
            <w:shd w:val="clear" w:color="000000" w:fill="F2F2F2"/>
            <w:vAlign w:val="center"/>
          </w:tcPr>
          <w:p w14:paraId="2BC30ADD" w14:textId="625DD661"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Pirkimo objekto pavadinimas</w:t>
            </w:r>
          </w:p>
        </w:tc>
        <w:tc>
          <w:tcPr>
            <w:tcW w:w="4520" w:type="dxa"/>
            <w:shd w:val="clear" w:color="000000" w:fill="F2F2F2"/>
            <w:vAlign w:val="center"/>
          </w:tcPr>
          <w:p w14:paraId="74847961" w14:textId="44F6457E"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Parametro reikšmė</w:t>
            </w:r>
          </w:p>
        </w:tc>
        <w:tc>
          <w:tcPr>
            <w:tcW w:w="4536" w:type="dxa"/>
            <w:shd w:val="clear" w:color="000000" w:fill="F2F2F2"/>
          </w:tcPr>
          <w:p w14:paraId="36D4CF16" w14:textId="77777777" w:rsidR="0049295B" w:rsidRPr="00AA0D57" w:rsidRDefault="0049295B" w:rsidP="0049295B">
            <w:pPr>
              <w:spacing w:after="0" w:line="276" w:lineRule="auto"/>
              <w:jc w:val="center"/>
              <w:rPr>
                <w:rFonts w:ascii="Times New Roman" w:eastAsia="Calibri" w:hAnsi="Times New Roman" w:cs="Times New Roman"/>
                <w:i/>
                <w:iCs/>
                <w:lang w:eastAsia="lt-LT"/>
              </w:rPr>
            </w:pPr>
            <w:r w:rsidRPr="00AA0D57">
              <w:rPr>
                <w:rFonts w:ascii="Times New Roman" w:eastAsia="Calibri" w:hAnsi="Times New Roman" w:cs="Times New Roman"/>
                <w:b/>
                <w:bCs/>
                <w:noProof/>
              </w:rPr>
              <w:t>Tiekėjo siūlomų parametrų reikšmė</w:t>
            </w:r>
          </w:p>
          <w:p w14:paraId="1D195071" w14:textId="77777777" w:rsidR="0049295B" w:rsidRPr="00AA0D57" w:rsidRDefault="0049295B" w:rsidP="00D94947">
            <w:pPr>
              <w:spacing w:after="0" w:line="276" w:lineRule="auto"/>
              <w:ind w:hanging="109"/>
              <w:jc w:val="center"/>
              <w:rPr>
                <w:rFonts w:ascii="Times New Roman" w:eastAsia="Calibri" w:hAnsi="Times New Roman" w:cs="Times New Roman"/>
                <w:i/>
                <w:iCs/>
                <w:lang w:eastAsia="lt-LT"/>
              </w:rPr>
            </w:pPr>
          </w:p>
          <w:p w14:paraId="193167D1" w14:textId="166D395C" w:rsidR="0049295B" w:rsidRPr="00AA0D57" w:rsidRDefault="0049295B" w:rsidP="0049295B">
            <w:pPr>
              <w:spacing w:after="0" w:line="276" w:lineRule="auto"/>
              <w:jc w:val="center"/>
              <w:rPr>
                <w:rFonts w:ascii="Times New Roman" w:eastAsia="Calibri" w:hAnsi="Times New Roman" w:cs="Times New Roman"/>
                <w:b/>
                <w:bCs/>
                <w:noProof/>
              </w:rPr>
            </w:pPr>
            <w:r w:rsidRPr="00AA0D57">
              <w:rPr>
                <w:rFonts w:ascii="Times New Roman" w:eastAsia="Calibri" w:hAnsi="Times New Roman" w:cs="Times New Roman"/>
                <w:i/>
                <w:iCs/>
                <w:lang w:eastAsia="lt-LT"/>
              </w:rPr>
              <w:t>(</w:t>
            </w:r>
            <w:r w:rsidRPr="00AA0D57">
              <w:rPr>
                <w:rFonts w:ascii="Times New Roman" w:eastAsia="Calibri" w:hAnsi="Times New Roman" w:cs="Times New Roman"/>
                <w:b/>
                <w:bCs/>
                <w:i/>
                <w:iCs/>
                <w:color w:val="EE0000"/>
                <w:lang w:eastAsia="lt-LT"/>
              </w:rPr>
              <w:t>Pildo tiekėjas)</w:t>
            </w:r>
          </w:p>
        </w:tc>
      </w:tr>
      <w:tr w:rsidR="0049295B" w:rsidRPr="00AA0D57" w14:paraId="198584A8" w14:textId="3115F298" w:rsidTr="00D94947">
        <w:trPr>
          <w:trHeight w:val="299"/>
        </w:trPr>
        <w:tc>
          <w:tcPr>
            <w:tcW w:w="570" w:type="dxa"/>
            <w:shd w:val="clear" w:color="000000" w:fill="F2F2F2"/>
            <w:vAlign w:val="center"/>
            <w:hideMark/>
          </w:tcPr>
          <w:p w14:paraId="4124ABED" w14:textId="77777777"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1</w:t>
            </w:r>
          </w:p>
        </w:tc>
        <w:tc>
          <w:tcPr>
            <w:tcW w:w="1709" w:type="dxa"/>
            <w:shd w:val="clear" w:color="000000" w:fill="F2F2F2"/>
            <w:vAlign w:val="center"/>
            <w:hideMark/>
          </w:tcPr>
          <w:p w14:paraId="36E471C6" w14:textId="77777777" w:rsidR="0049295B" w:rsidRPr="00677FC8"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677FC8">
              <w:rPr>
                <w:rFonts w:ascii="Times New Roman" w:eastAsia="Times New Roman" w:hAnsi="Times New Roman" w:cs="Times New Roman"/>
                <w:b/>
                <w:bCs/>
                <w:color w:val="000000"/>
                <w:kern w:val="0"/>
                <w:lang w:eastAsia="lt-LT"/>
                <w14:ligatures w14:val="none"/>
              </w:rPr>
              <w:t>2</w:t>
            </w:r>
          </w:p>
        </w:tc>
        <w:tc>
          <w:tcPr>
            <w:tcW w:w="4520" w:type="dxa"/>
            <w:shd w:val="clear" w:color="000000" w:fill="F2F2F2"/>
            <w:vAlign w:val="center"/>
            <w:hideMark/>
          </w:tcPr>
          <w:p w14:paraId="74ED8820" w14:textId="77777777" w:rsidR="0049295B" w:rsidRPr="00677FC8" w:rsidRDefault="0049295B" w:rsidP="0049295B">
            <w:pPr>
              <w:spacing w:after="0" w:line="276" w:lineRule="auto"/>
              <w:jc w:val="center"/>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w:t>
            </w:r>
          </w:p>
        </w:tc>
        <w:tc>
          <w:tcPr>
            <w:tcW w:w="4536" w:type="dxa"/>
            <w:shd w:val="clear" w:color="000000" w:fill="F2F2F2"/>
          </w:tcPr>
          <w:p w14:paraId="320877F4" w14:textId="524F9F24" w:rsidR="0049295B" w:rsidRPr="00AA0D57" w:rsidRDefault="0049295B" w:rsidP="0049295B">
            <w:pPr>
              <w:spacing w:after="0" w:line="276" w:lineRule="auto"/>
              <w:jc w:val="center"/>
              <w:rPr>
                <w:rFonts w:ascii="Times New Roman" w:eastAsia="Times New Roman" w:hAnsi="Times New Roman" w:cs="Times New Roman"/>
                <w:b/>
                <w:bCs/>
                <w:color w:val="000000"/>
                <w:kern w:val="0"/>
                <w:lang w:eastAsia="lt-LT"/>
                <w14:ligatures w14:val="none"/>
              </w:rPr>
            </w:pPr>
            <w:r w:rsidRPr="00AA0D57">
              <w:rPr>
                <w:rFonts w:ascii="Times New Roman" w:eastAsia="Times New Roman" w:hAnsi="Times New Roman" w:cs="Times New Roman"/>
                <w:b/>
                <w:bCs/>
                <w:color w:val="000000"/>
                <w:kern w:val="0"/>
                <w:lang w:eastAsia="lt-LT"/>
                <w14:ligatures w14:val="none"/>
              </w:rPr>
              <w:t>4</w:t>
            </w:r>
          </w:p>
        </w:tc>
      </w:tr>
      <w:tr w:rsidR="0049295B" w:rsidRPr="00AA0D57" w14:paraId="369CBDC6" w14:textId="09EE911A" w:rsidTr="00D94947">
        <w:trPr>
          <w:trHeight w:val="1199"/>
        </w:trPr>
        <w:tc>
          <w:tcPr>
            <w:tcW w:w="570" w:type="dxa"/>
            <w:vAlign w:val="center"/>
            <w:hideMark/>
          </w:tcPr>
          <w:p w14:paraId="151CD78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w:t>
            </w:r>
          </w:p>
        </w:tc>
        <w:tc>
          <w:tcPr>
            <w:tcW w:w="1709" w:type="dxa"/>
            <w:vAlign w:val="center"/>
            <w:hideMark/>
          </w:tcPr>
          <w:p w14:paraId="0E86177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akriliniai emulsiniai </w:t>
            </w:r>
          </w:p>
        </w:tc>
        <w:tc>
          <w:tcPr>
            <w:tcW w:w="4520" w:type="dxa"/>
            <w:vAlign w:val="center"/>
            <w:hideMark/>
          </w:tcPr>
          <w:p w14:paraId="493FD30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Balti, atsparumas šlapiam šveitimui - ne žemesnė kaip 2 klasė, nelakių medžiagų kiekis ≥ 50 %, vandens garų pralaidumas – ne žemesnis kaip 1 klasė, vidaus ir lauko darbams, pakuotė – 10 ± 2 litrai</w:t>
            </w:r>
          </w:p>
        </w:tc>
        <w:tc>
          <w:tcPr>
            <w:tcW w:w="4536" w:type="dxa"/>
          </w:tcPr>
          <w:p w14:paraId="20415489" w14:textId="767958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b</w:t>
            </w:r>
            <w:r w:rsidRPr="00677FC8">
              <w:rPr>
                <w:rFonts w:ascii="Times New Roman" w:eastAsia="Times New Roman" w:hAnsi="Times New Roman" w:cs="Times New Roman"/>
                <w:color w:val="000000"/>
                <w:kern w:val="0"/>
                <w:lang w:eastAsia="lt-LT"/>
                <w14:ligatures w14:val="none"/>
              </w:rPr>
              <w:t xml:space="preserve">alti,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vandens garų pralaidumas –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lang w:eastAsia="lt-LT"/>
                <w14:ligatures w14:val="none"/>
              </w:rPr>
              <w:t xml:space="preserve"> klasė, vidaus ir lauko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0AE32285" w14:textId="0554C731" w:rsidTr="00D94947">
        <w:trPr>
          <w:trHeight w:val="1199"/>
        </w:trPr>
        <w:tc>
          <w:tcPr>
            <w:tcW w:w="570" w:type="dxa"/>
            <w:vAlign w:val="center"/>
            <w:hideMark/>
          </w:tcPr>
          <w:p w14:paraId="3629190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w:t>
            </w:r>
          </w:p>
        </w:tc>
        <w:tc>
          <w:tcPr>
            <w:tcW w:w="1709" w:type="dxa"/>
            <w:vAlign w:val="center"/>
            <w:hideMark/>
          </w:tcPr>
          <w:p w14:paraId="61B272B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akriliniai emulsiniai </w:t>
            </w:r>
          </w:p>
        </w:tc>
        <w:tc>
          <w:tcPr>
            <w:tcW w:w="4520" w:type="dxa"/>
            <w:vAlign w:val="center"/>
            <w:hideMark/>
          </w:tcPr>
          <w:p w14:paraId="15E8C24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Tonuoti</w:t>
            </w:r>
            <w:proofErr w:type="spellEnd"/>
            <w:r w:rsidRPr="00677FC8">
              <w:rPr>
                <w:rFonts w:ascii="Times New Roman" w:eastAsia="Times New Roman" w:hAnsi="Times New Roman" w:cs="Times New Roman"/>
                <w:color w:val="000000"/>
                <w:kern w:val="0"/>
                <w:lang w:eastAsia="lt-LT"/>
                <w14:ligatures w14:val="none"/>
              </w:rPr>
              <w:t>, įvairios pastelinės spalvos, atsparumas šlapiam šveitimui - ne žemesnė kaip 2 klasė, nelakių medžiagų kiekis ≥ 50 %, vandens garų pralaidumas - ne žemesnis kaip 1 klasė, vidaus ir lauko darbams, pakuotė – 10 ± 2 litrai</w:t>
            </w:r>
          </w:p>
        </w:tc>
        <w:tc>
          <w:tcPr>
            <w:tcW w:w="4536" w:type="dxa"/>
          </w:tcPr>
          <w:p w14:paraId="206A57DA" w14:textId="308152F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xml:space="preserve">, </w:t>
            </w:r>
            <w:proofErr w:type="spellStart"/>
            <w:r w:rsidRPr="00AA0D57">
              <w:rPr>
                <w:rFonts w:ascii="Times New Roman" w:eastAsia="Calibri" w:hAnsi="Times New Roman" w:cs="Times New Roman"/>
                <w:bCs/>
                <w:color w:val="000000"/>
              </w:rPr>
              <w:t>t</w:t>
            </w:r>
            <w:r w:rsidRPr="00677FC8">
              <w:rPr>
                <w:rFonts w:ascii="Times New Roman" w:eastAsia="Times New Roman" w:hAnsi="Times New Roman" w:cs="Times New Roman"/>
                <w:color w:val="000000"/>
                <w:kern w:val="0"/>
                <w:lang w:eastAsia="lt-LT"/>
                <w14:ligatures w14:val="none"/>
              </w:rPr>
              <w:t>onuoti</w:t>
            </w:r>
            <w:proofErr w:type="spellEnd"/>
            <w:r w:rsidRPr="00677FC8">
              <w:rPr>
                <w:rFonts w:ascii="Times New Roman" w:eastAsia="Times New Roman" w:hAnsi="Times New Roman" w:cs="Times New Roman"/>
                <w:color w:val="000000"/>
                <w:kern w:val="0"/>
                <w:lang w:eastAsia="lt-LT"/>
                <w14:ligatures w14:val="none"/>
              </w:rPr>
              <w:t xml:space="preserve">, įvairios pastelinės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vandens garų pralaidumas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vidaus ir lauko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1EF646D1" w14:textId="2AB910C0" w:rsidTr="00D94947">
        <w:trPr>
          <w:trHeight w:val="1199"/>
        </w:trPr>
        <w:tc>
          <w:tcPr>
            <w:tcW w:w="570" w:type="dxa"/>
            <w:vAlign w:val="center"/>
            <w:hideMark/>
          </w:tcPr>
          <w:p w14:paraId="46AFFCB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w:t>
            </w:r>
          </w:p>
        </w:tc>
        <w:tc>
          <w:tcPr>
            <w:tcW w:w="1709" w:type="dxa"/>
            <w:vAlign w:val="center"/>
            <w:hideMark/>
          </w:tcPr>
          <w:p w14:paraId="687DEAD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akriliniai emulsiniai </w:t>
            </w:r>
          </w:p>
        </w:tc>
        <w:tc>
          <w:tcPr>
            <w:tcW w:w="4520" w:type="dxa"/>
            <w:vAlign w:val="center"/>
            <w:hideMark/>
          </w:tcPr>
          <w:p w14:paraId="41A814F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Tonuoti</w:t>
            </w:r>
            <w:proofErr w:type="spellEnd"/>
            <w:r w:rsidRPr="00677FC8">
              <w:rPr>
                <w:rFonts w:ascii="Times New Roman" w:eastAsia="Times New Roman" w:hAnsi="Times New Roman" w:cs="Times New Roman"/>
                <w:color w:val="000000"/>
                <w:kern w:val="0"/>
                <w:lang w:eastAsia="lt-LT"/>
                <w14:ligatures w14:val="none"/>
              </w:rPr>
              <w:t>, įvairios vidutinio intensyvumo spalvos, atsparumas šlapiam šveitimui - ne žemesnė kaip 2 klasė, nelakių medžiagų kiekis ≥ 50 %, vandens garų pralaidumas – ne žemesnis kaip 1 klasė, vidaus ir lauko darbams, pakuotė – 10 ± 2 litrai</w:t>
            </w:r>
          </w:p>
        </w:tc>
        <w:tc>
          <w:tcPr>
            <w:tcW w:w="4536" w:type="dxa"/>
          </w:tcPr>
          <w:p w14:paraId="18C46554" w14:textId="5B6F5BC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xml:space="preserve">, </w:t>
            </w:r>
            <w:proofErr w:type="spellStart"/>
            <w:r w:rsidRPr="00AA0D57">
              <w:rPr>
                <w:rFonts w:ascii="Times New Roman" w:eastAsia="Calibri" w:hAnsi="Times New Roman" w:cs="Times New Roman"/>
                <w:bCs/>
                <w:color w:val="000000"/>
              </w:rPr>
              <w:t>t</w:t>
            </w:r>
            <w:r w:rsidRPr="00677FC8">
              <w:rPr>
                <w:rFonts w:ascii="Times New Roman" w:eastAsia="Times New Roman" w:hAnsi="Times New Roman" w:cs="Times New Roman"/>
                <w:color w:val="000000"/>
                <w:kern w:val="0"/>
                <w:lang w:eastAsia="lt-LT"/>
                <w14:ligatures w14:val="none"/>
              </w:rPr>
              <w:t>onuoti</w:t>
            </w:r>
            <w:proofErr w:type="spellEnd"/>
            <w:r w:rsidRPr="00677FC8">
              <w:rPr>
                <w:rFonts w:ascii="Times New Roman" w:eastAsia="Times New Roman" w:hAnsi="Times New Roman" w:cs="Times New Roman"/>
                <w:color w:val="000000"/>
                <w:kern w:val="0"/>
                <w:lang w:eastAsia="lt-LT"/>
                <w14:ligatures w14:val="none"/>
              </w:rPr>
              <w:t xml:space="preserve">, įvairios vidutinio intensyvumo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vandens garų pralaidumas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vidaus ir lauko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16666880" w14:textId="416FF73F" w:rsidTr="00D94947">
        <w:trPr>
          <w:trHeight w:val="1199"/>
        </w:trPr>
        <w:tc>
          <w:tcPr>
            <w:tcW w:w="570" w:type="dxa"/>
            <w:vAlign w:val="center"/>
            <w:hideMark/>
          </w:tcPr>
          <w:p w14:paraId="690790E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w:t>
            </w:r>
          </w:p>
        </w:tc>
        <w:tc>
          <w:tcPr>
            <w:tcW w:w="1709" w:type="dxa"/>
            <w:vAlign w:val="center"/>
            <w:hideMark/>
          </w:tcPr>
          <w:p w14:paraId="624F952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akriliniai emulsiniai </w:t>
            </w:r>
          </w:p>
        </w:tc>
        <w:tc>
          <w:tcPr>
            <w:tcW w:w="4520" w:type="dxa"/>
            <w:vAlign w:val="center"/>
            <w:hideMark/>
          </w:tcPr>
          <w:p w14:paraId="22192CA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Tonuoti</w:t>
            </w:r>
            <w:proofErr w:type="spellEnd"/>
            <w:r w:rsidRPr="00677FC8">
              <w:rPr>
                <w:rFonts w:ascii="Times New Roman" w:eastAsia="Times New Roman" w:hAnsi="Times New Roman" w:cs="Times New Roman"/>
                <w:color w:val="000000"/>
                <w:kern w:val="0"/>
                <w:lang w:eastAsia="lt-LT"/>
                <w14:ligatures w14:val="none"/>
              </w:rPr>
              <w:t>, įvairios tamsios spalvos, atsparumas šlapiam šveitimui - ne žemesnė kaip 2 klasė, nelakių medžiagų kiekis ≥ 50 %, vandens garų pralaidumas – ne žemesnis kaip 1 klasė, vidaus ir lauko darbams, pakuotė – 10 ± 2 litrai</w:t>
            </w:r>
          </w:p>
        </w:tc>
        <w:tc>
          <w:tcPr>
            <w:tcW w:w="4536" w:type="dxa"/>
          </w:tcPr>
          <w:p w14:paraId="7F6CFA68" w14:textId="5FB4658C"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xml:space="preserve">, </w:t>
            </w:r>
            <w:proofErr w:type="spellStart"/>
            <w:r w:rsidRPr="00AA0D57">
              <w:rPr>
                <w:rFonts w:ascii="Times New Roman" w:eastAsia="Calibri" w:hAnsi="Times New Roman" w:cs="Times New Roman"/>
                <w:bCs/>
                <w:color w:val="000000"/>
              </w:rPr>
              <w:t>t</w:t>
            </w:r>
            <w:r w:rsidRPr="00677FC8">
              <w:rPr>
                <w:rFonts w:ascii="Times New Roman" w:eastAsia="Times New Roman" w:hAnsi="Times New Roman" w:cs="Times New Roman"/>
                <w:color w:val="000000"/>
                <w:kern w:val="0"/>
                <w:lang w:eastAsia="lt-LT"/>
                <w14:ligatures w14:val="none"/>
              </w:rPr>
              <w:t>onuoti</w:t>
            </w:r>
            <w:proofErr w:type="spellEnd"/>
            <w:r w:rsidRPr="00677FC8">
              <w:rPr>
                <w:rFonts w:ascii="Times New Roman" w:eastAsia="Times New Roman" w:hAnsi="Times New Roman" w:cs="Times New Roman"/>
                <w:color w:val="000000"/>
                <w:kern w:val="0"/>
                <w:lang w:eastAsia="lt-LT"/>
                <w14:ligatures w14:val="none"/>
              </w:rPr>
              <w:t xml:space="preserve">, įvairios tamsios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vandens garų pralaidumas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vidaus ir lauko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6D676789" w14:textId="12CF75C6" w:rsidTr="00D94947">
        <w:trPr>
          <w:trHeight w:val="1800"/>
        </w:trPr>
        <w:tc>
          <w:tcPr>
            <w:tcW w:w="570" w:type="dxa"/>
            <w:vAlign w:val="center"/>
            <w:hideMark/>
          </w:tcPr>
          <w:p w14:paraId="71C3BA2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5</w:t>
            </w:r>
          </w:p>
        </w:tc>
        <w:tc>
          <w:tcPr>
            <w:tcW w:w="1709" w:type="dxa"/>
            <w:vAlign w:val="center"/>
            <w:hideMark/>
          </w:tcPr>
          <w:p w14:paraId="7CC9918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lateksiniai </w:t>
            </w:r>
          </w:p>
        </w:tc>
        <w:tc>
          <w:tcPr>
            <w:tcW w:w="4520" w:type="dxa"/>
            <w:vAlign w:val="center"/>
            <w:hideMark/>
          </w:tcPr>
          <w:p w14:paraId="5BE1ECB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Balti, atsparumas šlapiam šveitimui - ne žemesnė kaip 1 klasė, dengiamoji geba - ne žemesnė kaip 2 klasė, lakių organinių junginių kiekis ne daugiau 5 gramų litre atsparūs dezinfekciniams tirpalams,   matiniai, nelakių medžiagų kiekis ≥ 50 %, antibakteriniai, naikinantys bakterijas, pelėsį ir grybelį, degumo klasė ne žemesnė D-s1-d0,  vidaus darbams, pakuotė  – 10 ± 2 litrai</w:t>
            </w:r>
          </w:p>
        </w:tc>
        <w:tc>
          <w:tcPr>
            <w:tcW w:w="4536" w:type="dxa"/>
          </w:tcPr>
          <w:p w14:paraId="3BE5E880" w14:textId="24C1A4B5"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 b</w:t>
            </w:r>
            <w:r w:rsidRPr="00677FC8">
              <w:rPr>
                <w:rFonts w:ascii="Times New Roman" w:eastAsia="Times New Roman" w:hAnsi="Times New Roman" w:cs="Times New Roman"/>
                <w:color w:val="000000"/>
                <w:kern w:val="0"/>
                <w:lang w:eastAsia="lt-LT"/>
                <w14:ligatures w14:val="none"/>
              </w:rPr>
              <w:t xml:space="preserve">alti,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w:t>
            </w:r>
            <w:r w:rsidR="006A7CB9">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matiniai,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antibakteriniai, naikinantys bakterijas, pelėsį ir grybelį, degumo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429B6DC3" w14:textId="7E15397C" w:rsidTr="00D94947">
        <w:trPr>
          <w:trHeight w:val="2099"/>
        </w:trPr>
        <w:tc>
          <w:tcPr>
            <w:tcW w:w="570" w:type="dxa"/>
            <w:vAlign w:val="center"/>
            <w:hideMark/>
          </w:tcPr>
          <w:p w14:paraId="32FBE1F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6</w:t>
            </w:r>
          </w:p>
        </w:tc>
        <w:tc>
          <w:tcPr>
            <w:tcW w:w="1709" w:type="dxa"/>
            <w:vAlign w:val="center"/>
            <w:hideMark/>
          </w:tcPr>
          <w:p w14:paraId="0418897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lateksiniai </w:t>
            </w:r>
          </w:p>
        </w:tc>
        <w:tc>
          <w:tcPr>
            <w:tcW w:w="4520" w:type="dxa"/>
            <w:vAlign w:val="center"/>
            <w:hideMark/>
          </w:tcPr>
          <w:p w14:paraId="3C5F423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Įvairios pastelinės spalvos, atsparumas šlapiam šveitimui - ne žemesnė kaip 1 klasė, dengiamoji geba - ne žemesnė kaip 2 klasė, lakių organinių junginių  kiekis ne daugiau 5 gramų litre, atsparūs dezinfekciniams tirpalams,  matiniai, nelakių medžiagų kiekis ≥ 50 %, antibakteriniai, naikinantys bakterijas, pelėsį ir grybelį, degumo klasė ne žemesnė kaip D-s1-d0,  vidaus darbams, pakuotė  – 10 ± 2 litrai</w:t>
            </w:r>
          </w:p>
        </w:tc>
        <w:tc>
          <w:tcPr>
            <w:tcW w:w="4536" w:type="dxa"/>
          </w:tcPr>
          <w:p w14:paraId="0F4B32BA" w14:textId="154A8289"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eastAsia="Times New Roman" w:hAnsi="Times New Roman" w:cs="Times New Roman"/>
                <w:color w:val="000000"/>
                <w:kern w:val="0"/>
                <w:lang w:eastAsia="lt-LT"/>
                <w14:ligatures w14:val="none"/>
              </w:rPr>
              <w:t xml:space="preserve"> į</w:t>
            </w:r>
            <w:r w:rsidRPr="00677FC8">
              <w:rPr>
                <w:rFonts w:ascii="Times New Roman" w:eastAsia="Times New Roman" w:hAnsi="Times New Roman" w:cs="Times New Roman"/>
                <w:color w:val="000000"/>
                <w:kern w:val="0"/>
                <w:lang w:eastAsia="lt-LT"/>
                <w14:ligatures w14:val="none"/>
              </w:rPr>
              <w:t xml:space="preserve">vairios pastelinės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matiniai,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antibakteriniai, naikinantys bakterijas, pelėsį ir grybelį, degumo klasė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68CE444C" w14:textId="52E5B39B" w:rsidTr="00D94947">
        <w:trPr>
          <w:trHeight w:val="2099"/>
        </w:trPr>
        <w:tc>
          <w:tcPr>
            <w:tcW w:w="570" w:type="dxa"/>
            <w:vAlign w:val="center"/>
            <w:hideMark/>
          </w:tcPr>
          <w:p w14:paraId="5FCEAF9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7</w:t>
            </w:r>
          </w:p>
        </w:tc>
        <w:tc>
          <w:tcPr>
            <w:tcW w:w="1709" w:type="dxa"/>
            <w:vAlign w:val="center"/>
            <w:hideMark/>
          </w:tcPr>
          <w:p w14:paraId="17327D2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lateksiniai </w:t>
            </w:r>
          </w:p>
        </w:tc>
        <w:tc>
          <w:tcPr>
            <w:tcW w:w="4520" w:type="dxa"/>
            <w:vAlign w:val="center"/>
            <w:hideMark/>
          </w:tcPr>
          <w:p w14:paraId="06F850C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Įvairios vidutinio intensyvumo spalvos, atsparumas šlapiam šveitimui - ne žemesnė kaip 1 klasė, dengiamoji geba - ne žemesnė kaip 2 klasė, lakių organinių junginių kiekis ne daugiau 5 gramų litre, atsparūs dezinfekciniams tirpalams,  matiniai, nelakių medžiagų kiekis ≥ 50 %, antibakteriniai, naikinantys bakterijas, pelėsį ir grybelį, degumo klasė ne žemesnė kaip D-s1-d0,  vidaus darbams, pakuotė  – 10 ± 2 litrai </w:t>
            </w:r>
          </w:p>
        </w:tc>
        <w:tc>
          <w:tcPr>
            <w:tcW w:w="4536" w:type="dxa"/>
          </w:tcPr>
          <w:p w14:paraId="51281753" w14:textId="2E6DC276"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eastAsia="Times New Roman" w:hAnsi="Times New Roman" w:cs="Times New Roman"/>
                <w:color w:val="000000"/>
                <w:kern w:val="0"/>
                <w:lang w:eastAsia="lt-LT"/>
                <w14:ligatures w14:val="none"/>
              </w:rPr>
              <w:t xml:space="preserve"> į</w:t>
            </w:r>
            <w:r w:rsidRPr="00677FC8">
              <w:rPr>
                <w:rFonts w:ascii="Times New Roman" w:eastAsia="Times New Roman" w:hAnsi="Times New Roman" w:cs="Times New Roman"/>
                <w:color w:val="000000"/>
                <w:kern w:val="0"/>
                <w:lang w:eastAsia="lt-LT"/>
                <w14:ligatures w14:val="none"/>
              </w:rPr>
              <w:t xml:space="preserve">vairios vidutinio intensyvumo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matiniai,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antibakteriniai, naikinantys bakterijas, pelėsį ir grybelį, degumo klasė </w:t>
            </w:r>
            <w:r w:rsidRPr="00AA0D57">
              <w:rPr>
                <w:rFonts w:ascii="Times New Roman" w:eastAsia="Times New Roman" w:hAnsi="Times New Roman" w:cs="Times New Roman"/>
                <w:color w:val="000000"/>
                <w:kern w:val="0"/>
                <w:highlight w:val="yellow"/>
                <w:lang w:eastAsia="lt-LT"/>
                <w14:ligatures w14:val="none"/>
              </w:rPr>
              <w:t>_____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17D53510" w14:textId="0A13B913" w:rsidTr="00D94947">
        <w:trPr>
          <w:trHeight w:val="1800"/>
        </w:trPr>
        <w:tc>
          <w:tcPr>
            <w:tcW w:w="570" w:type="dxa"/>
            <w:vAlign w:val="center"/>
            <w:hideMark/>
          </w:tcPr>
          <w:p w14:paraId="4C1F143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8</w:t>
            </w:r>
          </w:p>
        </w:tc>
        <w:tc>
          <w:tcPr>
            <w:tcW w:w="1709" w:type="dxa"/>
            <w:vAlign w:val="center"/>
            <w:hideMark/>
          </w:tcPr>
          <w:p w14:paraId="5F575E7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lateksiniai </w:t>
            </w:r>
          </w:p>
        </w:tc>
        <w:tc>
          <w:tcPr>
            <w:tcW w:w="4520" w:type="dxa"/>
            <w:vAlign w:val="center"/>
            <w:hideMark/>
          </w:tcPr>
          <w:p w14:paraId="35CEF46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Įvairios tamsios spalvos. Atsparumas šlapiam šveitimui - ne žemesnė kaip 1 klasė, dengiamoji geba - ne žemesnė kaip 2 klasė, lakių organinių junginių kiekis ne daugiau 5 gramų litre; atsparūs dezinfekciniams tirpalams,  matiniai antibakteriniai, naikinantys bakterijas, pelėsį ir grybelį, degumo klasė ne žemesnė kaip D-s1-d0,  vidaus darbams, pakuotė  – 10 ± 2 litrai</w:t>
            </w:r>
          </w:p>
        </w:tc>
        <w:tc>
          <w:tcPr>
            <w:tcW w:w="4536" w:type="dxa"/>
            <w:vAlign w:val="center"/>
          </w:tcPr>
          <w:p w14:paraId="31AFD34A" w14:textId="358C69CE"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eastAsia="Times New Roman" w:hAnsi="Times New Roman" w:cs="Times New Roman"/>
                <w:color w:val="000000"/>
                <w:kern w:val="0"/>
                <w:lang w:eastAsia="lt-LT"/>
                <w14:ligatures w14:val="none"/>
              </w:rPr>
              <w:t xml:space="preserve"> į</w:t>
            </w:r>
            <w:r w:rsidRPr="00677FC8">
              <w:rPr>
                <w:rFonts w:ascii="Times New Roman" w:eastAsia="Times New Roman" w:hAnsi="Times New Roman" w:cs="Times New Roman"/>
                <w:color w:val="000000"/>
                <w:kern w:val="0"/>
                <w:lang w:eastAsia="lt-LT"/>
                <w14:ligatures w14:val="none"/>
              </w:rPr>
              <w:t xml:space="preserve">vairios tamsios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matiniai antibakteriniai, naikinantys bakterijas, pelėsį ir grybelį, degumo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321FAFF" w14:textId="41497900" w:rsidTr="00D94947">
        <w:trPr>
          <w:trHeight w:val="1800"/>
        </w:trPr>
        <w:tc>
          <w:tcPr>
            <w:tcW w:w="570" w:type="dxa"/>
            <w:vAlign w:val="center"/>
            <w:hideMark/>
          </w:tcPr>
          <w:p w14:paraId="6961544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9</w:t>
            </w:r>
          </w:p>
        </w:tc>
        <w:tc>
          <w:tcPr>
            <w:tcW w:w="1709" w:type="dxa"/>
            <w:vAlign w:val="center"/>
            <w:hideMark/>
          </w:tcPr>
          <w:p w14:paraId="55EBA4E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Dažai keraminiai</w:t>
            </w:r>
          </w:p>
        </w:tc>
        <w:tc>
          <w:tcPr>
            <w:tcW w:w="4520" w:type="dxa"/>
            <w:vAlign w:val="center"/>
            <w:hideMark/>
          </w:tcPr>
          <w:p w14:paraId="4C21FBB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Balti, atsparumas šlapiam šveitimui - ne žemesnė kaip 1 klasė, dengiamoji geba - ne žemesnė kaip 2 klasė, lakių organinių junginių kiekis ne daugiau 5 gramų litre, atsparūs dezinfekciniams tirpalams,    hidrofobiniai, matiniai, kenksmingų medžiagų emisijos klasė ne žemesnė kaip A+,  nelakių medžiagų kiekis ≥ 50 %, vidaus darbams, pakuotė  – 10 ± 2 litrai</w:t>
            </w:r>
          </w:p>
        </w:tc>
        <w:tc>
          <w:tcPr>
            <w:tcW w:w="4536" w:type="dxa"/>
            <w:vAlign w:val="center"/>
          </w:tcPr>
          <w:p w14:paraId="3AB3DAE7" w14:textId="2322916C"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 xml:space="preserve">alti, atsparumas šlapiam šveitimui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w:t>
            </w:r>
            <w:r w:rsidR="0054761C">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hidrofobiniai, matiniai, kenksmingų medžiagų emisijos klasė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26BF7C3D" w14:textId="20E1AAF5" w:rsidTr="00D94947">
        <w:trPr>
          <w:trHeight w:val="697"/>
        </w:trPr>
        <w:tc>
          <w:tcPr>
            <w:tcW w:w="570" w:type="dxa"/>
            <w:vAlign w:val="center"/>
            <w:hideMark/>
          </w:tcPr>
          <w:p w14:paraId="79A6ED1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10</w:t>
            </w:r>
          </w:p>
        </w:tc>
        <w:tc>
          <w:tcPr>
            <w:tcW w:w="1709" w:type="dxa"/>
            <w:vAlign w:val="center"/>
            <w:hideMark/>
          </w:tcPr>
          <w:p w14:paraId="13E361B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Dažai keraminiai</w:t>
            </w:r>
          </w:p>
        </w:tc>
        <w:tc>
          <w:tcPr>
            <w:tcW w:w="4520" w:type="dxa"/>
            <w:vAlign w:val="center"/>
            <w:hideMark/>
          </w:tcPr>
          <w:p w14:paraId="15280D1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Įvairios pastelinės spalvos, atsparumas šlapiam šveitimui - ne žemesnė kaip 1 klasė, dengiamoji geba - ne žemesnė kaip 2 klasė, lakių organinių junginių kiekis ne daugiau 5 gramų litre, atsparūs dezinfekciniams tirpalams,    hidrofobiniai, matiniai, kenksmingų medžiagų emisijos klasė ne žemesnė kaip A+, nelakių medžiagų kiekis ≥ 50 %, vidaus darbams, pakuotė  – 10 ± 2 litrai</w:t>
            </w:r>
          </w:p>
        </w:tc>
        <w:tc>
          <w:tcPr>
            <w:tcW w:w="4536" w:type="dxa"/>
          </w:tcPr>
          <w:p w14:paraId="0C684715" w14:textId="691538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į</w:t>
            </w:r>
            <w:r w:rsidRPr="00677FC8">
              <w:rPr>
                <w:rFonts w:ascii="Times New Roman" w:eastAsia="Times New Roman" w:hAnsi="Times New Roman" w:cs="Times New Roman"/>
                <w:color w:val="000000"/>
                <w:kern w:val="0"/>
                <w:lang w:eastAsia="lt-LT"/>
                <w14:ligatures w14:val="none"/>
              </w:rPr>
              <w:t xml:space="preserve">vairios pastelinės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hidrofobiniai, matiniai, kenksmingų medžiagų emisijos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r w:rsidRPr="00AA0D57">
              <w:rPr>
                <w:rFonts w:ascii="Times New Roman" w:eastAsia="Times New Roman" w:hAnsi="Times New Roman" w:cs="Times New Roman"/>
                <w:color w:val="000000"/>
                <w:kern w:val="0"/>
                <w:lang w:eastAsia="lt-LT"/>
                <w14:ligatures w14:val="none"/>
              </w:rPr>
              <w:t>.</w:t>
            </w:r>
          </w:p>
        </w:tc>
      </w:tr>
      <w:tr w:rsidR="0049295B" w:rsidRPr="00AA0D57" w14:paraId="6F7CD9D6" w14:textId="177BAE73" w:rsidTr="00D94947">
        <w:trPr>
          <w:trHeight w:val="1800"/>
        </w:trPr>
        <w:tc>
          <w:tcPr>
            <w:tcW w:w="570" w:type="dxa"/>
            <w:vAlign w:val="center"/>
            <w:hideMark/>
          </w:tcPr>
          <w:p w14:paraId="1B0DF65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11</w:t>
            </w:r>
          </w:p>
        </w:tc>
        <w:tc>
          <w:tcPr>
            <w:tcW w:w="1709" w:type="dxa"/>
            <w:vAlign w:val="center"/>
            <w:hideMark/>
          </w:tcPr>
          <w:p w14:paraId="01B1558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Dažai keraminiai</w:t>
            </w:r>
          </w:p>
        </w:tc>
        <w:tc>
          <w:tcPr>
            <w:tcW w:w="4520" w:type="dxa"/>
            <w:vAlign w:val="center"/>
            <w:hideMark/>
          </w:tcPr>
          <w:p w14:paraId="0B2C078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Įvairios vidutinio intensyvumo spalvos, atsparumas šlapiam šveitimui - ne žemesnė kaip 1 klasė, dengiamoji geba - ne žemesnė kaip 2 klasė, lakių organinių junginių kiekis ne daugiau 5 gramų litre, atsparūs dezinfekciniams tirpalams,    hidrofobiniai, matiniai, kenksmingų medžiagų emisijos klasė ne žemesnė kaip A+,  nelakių medžiagų kiekis ≥ 50 %, vidaus darbams, pakuotė  – 10 ± 2 litrai</w:t>
            </w:r>
          </w:p>
        </w:tc>
        <w:tc>
          <w:tcPr>
            <w:tcW w:w="4536" w:type="dxa"/>
          </w:tcPr>
          <w:p w14:paraId="7EE01FA1" w14:textId="6722E415"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į</w:t>
            </w:r>
            <w:r w:rsidRPr="00677FC8">
              <w:rPr>
                <w:rFonts w:ascii="Times New Roman" w:eastAsia="Times New Roman" w:hAnsi="Times New Roman" w:cs="Times New Roman"/>
                <w:color w:val="000000"/>
                <w:kern w:val="0"/>
                <w:lang w:eastAsia="lt-LT"/>
                <w14:ligatures w14:val="none"/>
              </w:rPr>
              <w:t xml:space="preserve">vairios vidutinio intensyvumo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hidrofobiniai, matiniai, kenksmingų medžiagų emisijos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31777809" w14:textId="772A69FB" w:rsidTr="00D94947">
        <w:trPr>
          <w:trHeight w:val="707"/>
        </w:trPr>
        <w:tc>
          <w:tcPr>
            <w:tcW w:w="570" w:type="dxa"/>
            <w:vAlign w:val="center"/>
            <w:hideMark/>
          </w:tcPr>
          <w:p w14:paraId="23BDE4E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12</w:t>
            </w:r>
          </w:p>
        </w:tc>
        <w:tc>
          <w:tcPr>
            <w:tcW w:w="1709" w:type="dxa"/>
            <w:vAlign w:val="center"/>
            <w:hideMark/>
          </w:tcPr>
          <w:p w14:paraId="4704071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Dažai keraminiai</w:t>
            </w:r>
          </w:p>
        </w:tc>
        <w:tc>
          <w:tcPr>
            <w:tcW w:w="4520" w:type="dxa"/>
            <w:vAlign w:val="center"/>
            <w:hideMark/>
          </w:tcPr>
          <w:p w14:paraId="00905FD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Įvairios tamsios spalvos, atsparumas šlapiam šveitimui - ne žemesnė kaip 1 klasė, dengiamoji </w:t>
            </w:r>
            <w:r w:rsidRPr="00677FC8">
              <w:rPr>
                <w:rFonts w:ascii="Times New Roman" w:eastAsia="Times New Roman" w:hAnsi="Times New Roman" w:cs="Times New Roman"/>
                <w:color w:val="000000"/>
                <w:kern w:val="0"/>
                <w:lang w:eastAsia="lt-LT"/>
                <w14:ligatures w14:val="none"/>
              </w:rPr>
              <w:lastRenderedPageBreak/>
              <w:t>geba - ne žemesnė kaip 2 klasė, lakių organinių junginių kiekis ne daugiau 5 gramų litre, atsparūs dezinfekciniams tirpalams,    hidrofobiniai, matiniai, kenksmingų medžiagų emisijos klasė ne žemesnė kaip A+,   nelakių medžiagų kiekis ≥ 50 %, vidaus darbams, pakuotė  – 10 ± 2 litrai</w:t>
            </w:r>
          </w:p>
        </w:tc>
        <w:tc>
          <w:tcPr>
            <w:tcW w:w="4536" w:type="dxa"/>
          </w:tcPr>
          <w:p w14:paraId="3130C42F" w14:textId="146C1ECB"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lastRenderedPageBreak/>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į</w:t>
            </w:r>
            <w:r w:rsidRPr="00677FC8">
              <w:rPr>
                <w:rFonts w:ascii="Times New Roman" w:eastAsia="Times New Roman" w:hAnsi="Times New Roman" w:cs="Times New Roman"/>
                <w:color w:val="000000"/>
                <w:kern w:val="0"/>
                <w:lang w:eastAsia="lt-LT"/>
                <w14:ligatures w14:val="none"/>
              </w:rPr>
              <w:t xml:space="preserve">vairios tamsios spalvos,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lastRenderedPageBreak/>
              <w:t xml:space="preserve">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atsparūs dezinfekciniams tirpalams,  hidrofobiniai, matiniai, kenksmingų medžiagų emisijos klasė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vidaus darbams,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27EE8E65" w14:textId="36E31E9C" w:rsidTr="00D94947">
        <w:trPr>
          <w:trHeight w:val="1199"/>
        </w:trPr>
        <w:tc>
          <w:tcPr>
            <w:tcW w:w="570" w:type="dxa"/>
            <w:vAlign w:val="center"/>
            <w:hideMark/>
          </w:tcPr>
          <w:p w14:paraId="4F44BDE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13</w:t>
            </w:r>
          </w:p>
        </w:tc>
        <w:tc>
          <w:tcPr>
            <w:tcW w:w="1709" w:type="dxa"/>
            <w:vAlign w:val="center"/>
            <w:hideMark/>
          </w:tcPr>
          <w:p w14:paraId="1B36D99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Silikatiniai dažai </w:t>
            </w:r>
          </w:p>
        </w:tc>
        <w:tc>
          <w:tcPr>
            <w:tcW w:w="4520" w:type="dxa"/>
            <w:vAlign w:val="center"/>
            <w:hideMark/>
          </w:tcPr>
          <w:p w14:paraId="2246E51B" w14:textId="1D7BAE04"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Balti ir pastelinės spalvos, vidaus darbams, atsparumas šlapiam šveitimui  - ne žemesnė kaip  1 klasė, dengiamoji geba - ne žemesnė kaip 2 klasė, lakių organinių junginių kiekis -</w:t>
            </w:r>
            <w:r w:rsidR="000D0FC4">
              <w:rPr>
                <w:rFonts w:ascii="Times New Roman" w:eastAsia="Times New Roman" w:hAnsi="Times New Roman" w:cs="Times New Roman"/>
                <w:color w:val="000000"/>
                <w:kern w:val="0"/>
                <w:lang w:eastAsia="lt-LT"/>
                <w14:ligatures w14:val="none"/>
              </w:rPr>
              <w:t xml:space="preserve"> </w:t>
            </w:r>
            <w:r w:rsidR="004F18C8" w:rsidRPr="004F18C8">
              <w:rPr>
                <w:rFonts w:ascii="Times New Roman" w:eastAsia="Times New Roman" w:hAnsi="Times New Roman" w:cs="Times New Roman"/>
                <w:color w:val="000000"/>
                <w:kern w:val="0"/>
                <w:lang w:val="en" w:eastAsia="lt-LT"/>
                <w14:ligatures w14:val="none"/>
              </w:rPr>
              <w:t xml:space="preserve">≤ </w:t>
            </w:r>
            <w:r w:rsidR="000D0FC4">
              <w:rPr>
                <w:rFonts w:ascii="Times New Roman" w:eastAsia="Times New Roman" w:hAnsi="Times New Roman" w:cs="Times New Roman"/>
                <w:color w:val="000000"/>
                <w:kern w:val="0"/>
                <w:lang w:val="en" w:eastAsia="lt-LT"/>
                <w14:ligatures w14:val="none"/>
              </w:rPr>
              <w:t xml:space="preserve"> 3</w:t>
            </w:r>
            <w:r w:rsidRPr="00677FC8">
              <w:rPr>
                <w:rFonts w:ascii="Times New Roman" w:eastAsia="Times New Roman" w:hAnsi="Times New Roman" w:cs="Times New Roman"/>
                <w:color w:val="000000"/>
                <w:kern w:val="0"/>
                <w:lang w:eastAsia="lt-LT"/>
                <w14:ligatures w14:val="none"/>
              </w:rPr>
              <w:t xml:space="preserve"> gram</w:t>
            </w:r>
            <w:r w:rsidR="00883140">
              <w:rPr>
                <w:rFonts w:ascii="Times New Roman" w:eastAsia="Times New Roman" w:hAnsi="Times New Roman" w:cs="Times New Roman"/>
                <w:color w:val="000000"/>
                <w:kern w:val="0"/>
                <w:lang w:eastAsia="lt-LT"/>
                <w14:ligatures w14:val="none"/>
              </w:rPr>
              <w:t>ai</w:t>
            </w:r>
            <w:r w:rsidRPr="00677FC8">
              <w:rPr>
                <w:rFonts w:ascii="Times New Roman" w:eastAsia="Times New Roman" w:hAnsi="Times New Roman" w:cs="Times New Roman"/>
                <w:color w:val="000000"/>
                <w:kern w:val="0"/>
                <w:lang w:eastAsia="lt-LT"/>
                <w14:ligatures w14:val="none"/>
              </w:rPr>
              <w:t xml:space="preserve"> litre, nedegūs, skiedžiami vandeniu, pakuotė – iki 10 litrų.    </w:t>
            </w:r>
          </w:p>
        </w:tc>
        <w:tc>
          <w:tcPr>
            <w:tcW w:w="4536" w:type="dxa"/>
          </w:tcPr>
          <w:p w14:paraId="421A10DA" w14:textId="49296539"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 xml:space="preserve">alti ir pastelinės spalvos, vidaus darbams,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lakių organinių junginių kiekis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nedegūs, skiedžiami vandeniu,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litrų.</w:t>
            </w:r>
          </w:p>
        </w:tc>
      </w:tr>
      <w:tr w:rsidR="0049295B" w:rsidRPr="00AA0D57" w14:paraId="4BF19A8F" w14:textId="7D054E4A" w:rsidTr="00D94947">
        <w:trPr>
          <w:trHeight w:val="602"/>
        </w:trPr>
        <w:tc>
          <w:tcPr>
            <w:tcW w:w="570" w:type="dxa"/>
            <w:vAlign w:val="center"/>
            <w:hideMark/>
          </w:tcPr>
          <w:p w14:paraId="05D982C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14</w:t>
            </w:r>
          </w:p>
        </w:tc>
        <w:tc>
          <w:tcPr>
            <w:tcW w:w="1709" w:type="dxa"/>
            <w:vAlign w:val="center"/>
            <w:hideMark/>
          </w:tcPr>
          <w:p w14:paraId="047B983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Silikatinis gruntas </w:t>
            </w:r>
          </w:p>
        </w:tc>
        <w:tc>
          <w:tcPr>
            <w:tcW w:w="4520" w:type="dxa"/>
            <w:vAlign w:val="center"/>
            <w:hideMark/>
          </w:tcPr>
          <w:p w14:paraId="148C249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Skirtas mineralinių paviršių gruntavimui prieš dažant 13 eilutėje aprašytais silikatiniais dažais, pakuotė – ne daugiau 10 litrų. </w:t>
            </w:r>
          </w:p>
        </w:tc>
        <w:tc>
          <w:tcPr>
            <w:tcW w:w="4536" w:type="dxa"/>
          </w:tcPr>
          <w:p w14:paraId="4F995794" w14:textId="4B0614A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mineralinių paviršių gruntavimui prieš dažant 13 eilutėje aprašytais silikatiniais dažais,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litrų.</w:t>
            </w:r>
          </w:p>
        </w:tc>
      </w:tr>
      <w:tr w:rsidR="0049295B" w:rsidRPr="00AA0D57" w14:paraId="37B9CE46" w14:textId="48C1BBC8" w:rsidTr="00D94947">
        <w:trPr>
          <w:trHeight w:val="900"/>
        </w:trPr>
        <w:tc>
          <w:tcPr>
            <w:tcW w:w="570" w:type="dxa"/>
            <w:vAlign w:val="center"/>
            <w:hideMark/>
          </w:tcPr>
          <w:p w14:paraId="0EC3371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15</w:t>
            </w:r>
          </w:p>
        </w:tc>
        <w:tc>
          <w:tcPr>
            <w:tcW w:w="1709" w:type="dxa"/>
            <w:vAlign w:val="center"/>
            <w:hideMark/>
          </w:tcPr>
          <w:p w14:paraId="722550B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Kalkiniai dažai</w:t>
            </w:r>
          </w:p>
        </w:tc>
        <w:tc>
          <w:tcPr>
            <w:tcW w:w="4520" w:type="dxa"/>
            <w:vAlign w:val="center"/>
            <w:hideMark/>
          </w:tcPr>
          <w:p w14:paraId="1C962A6A" w14:textId="5DB1DCE8"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Balti ir pastelinės spalvos, vidaus darbams, </w:t>
            </w:r>
            <w:proofErr w:type="spellStart"/>
            <w:r w:rsidRPr="00677FC8">
              <w:rPr>
                <w:rFonts w:ascii="Times New Roman" w:eastAsia="Times New Roman" w:hAnsi="Times New Roman" w:cs="Times New Roman"/>
                <w:color w:val="000000"/>
                <w:kern w:val="0"/>
                <w:lang w:eastAsia="lt-LT"/>
                <w14:ligatures w14:val="none"/>
              </w:rPr>
              <w:t>tiksotropiniai</w:t>
            </w:r>
            <w:proofErr w:type="spellEnd"/>
            <w:r w:rsidRPr="00677FC8">
              <w:rPr>
                <w:rFonts w:ascii="Times New Roman" w:eastAsia="Times New Roman" w:hAnsi="Times New Roman" w:cs="Times New Roman"/>
                <w:color w:val="000000"/>
                <w:kern w:val="0"/>
                <w:lang w:eastAsia="lt-LT"/>
                <w14:ligatures w14:val="none"/>
              </w:rPr>
              <w:t xml:space="preserve">, matiniai,  lakių organinių junginių kiekis </w:t>
            </w:r>
            <w:r w:rsidRPr="00883140">
              <w:rPr>
                <w:rFonts w:ascii="Times New Roman" w:eastAsia="Times New Roman" w:hAnsi="Times New Roman" w:cs="Times New Roman"/>
                <w:color w:val="000000"/>
                <w:kern w:val="0"/>
                <w:lang w:eastAsia="lt-LT"/>
                <w14:ligatures w14:val="none"/>
              </w:rPr>
              <w:t xml:space="preserve">-  </w:t>
            </w:r>
            <w:r w:rsidR="00883140" w:rsidRPr="00883140">
              <w:rPr>
                <w:rFonts w:ascii="Segoe UI" w:hAnsi="Segoe UI" w:cs="Segoe UI"/>
                <w:sz w:val="18"/>
                <w:szCs w:val="18"/>
                <w:lang w:val="en"/>
              </w:rPr>
              <w:t xml:space="preserve"> </w:t>
            </w:r>
            <w:r w:rsidR="00883140" w:rsidRPr="00883140">
              <w:rPr>
                <w:rFonts w:ascii="Times New Roman" w:eastAsia="Times New Roman" w:hAnsi="Times New Roman" w:cs="Times New Roman"/>
                <w:color w:val="000000"/>
                <w:kern w:val="0"/>
                <w:lang w:val="en" w:eastAsia="lt-LT"/>
                <w14:ligatures w14:val="none"/>
              </w:rPr>
              <w:t>≤ 3</w:t>
            </w:r>
            <w:r w:rsidRPr="00883140">
              <w:rPr>
                <w:rFonts w:ascii="Times New Roman" w:eastAsia="Times New Roman" w:hAnsi="Times New Roman" w:cs="Times New Roman"/>
                <w:color w:val="000000"/>
                <w:kern w:val="0"/>
                <w:lang w:eastAsia="lt-LT"/>
                <w14:ligatures w14:val="none"/>
              </w:rPr>
              <w:t>gram</w:t>
            </w:r>
            <w:r w:rsidR="00883140" w:rsidRPr="00883140">
              <w:rPr>
                <w:rFonts w:ascii="Times New Roman" w:eastAsia="Times New Roman" w:hAnsi="Times New Roman" w:cs="Times New Roman"/>
                <w:color w:val="000000"/>
                <w:kern w:val="0"/>
                <w:lang w:eastAsia="lt-LT"/>
                <w14:ligatures w14:val="none"/>
              </w:rPr>
              <w:t>ai</w:t>
            </w:r>
            <w:r w:rsidRPr="00677FC8">
              <w:rPr>
                <w:rFonts w:ascii="Times New Roman" w:eastAsia="Times New Roman" w:hAnsi="Times New Roman" w:cs="Times New Roman"/>
                <w:color w:val="000000"/>
                <w:kern w:val="0"/>
                <w:lang w:eastAsia="lt-LT"/>
                <w14:ligatures w14:val="none"/>
              </w:rPr>
              <w:t xml:space="preserve"> litre, skiedžiami vandeniu, pakuotė  – 10 ± 2 litrai.  </w:t>
            </w:r>
          </w:p>
        </w:tc>
        <w:tc>
          <w:tcPr>
            <w:tcW w:w="4536" w:type="dxa"/>
          </w:tcPr>
          <w:p w14:paraId="4B4DBA87" w14:textId="167DFC7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 xml:space="preserve">alti ir pastelinės spalvos, vidaus darbams, </w:t>
            </w:r>
            <w:proofErr w:type="spellStart"/>
            <w:r w:rsidRPr="00677FC8">
              <w:rPr>
                <w:rFonts w:ascii="Times New Roman" w:eastAsia="Times New Roman" w:hAnsi="Times New Roman" w:cs="Times New Roman"/>
                <w:color w:val="000000"/>
                <w:kern w:val="0"/>
                <w:lang w:eastAsia="lt-LT"/>
                <w14:ligatures w14:val="none"/>
              </w:rPr>
              <w:t>tiksotropiniai</w:t>
            </w:r>
            <w:proofErr w:type="spellEnd"/>
            <w:r w:rsidRPr="00677FC8">
              <w:rPr>
                <w:rFonts w:ascii="Times New Roman" w:eastAsia="Times New Roman" w:hAnsi="Times New Roman" w:cs="Times New Roman"/>
                <w:color w:val="000000"/>
                <w:kern w:val="0"/>
                <w:lang w:eastAsia="lt-LT"/>
                <w14:ligatures w14:val="none"/>
              </w:rPr>
              <w:t xml:space="preserve">, matiniai,  lakių organinių junginių kiekis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gramų litre, skiedžiami vandeniu,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22545221" w14:textId="7FF9A2D5" w:rsidTr="00D94947">
        <w:trPr>
          <w:trHeight w:val="1502"/>
        </w:trPr>
        <w:tc>
          <w:tcPr>
            <w:tcW w:w="570" w:type="dxa"/>
            <w:vAlign w:val="center"/>
            <w:hideMark/>
          </w:tcPr>
          <w:p w14:paraId="6E2B179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16</w:t>
            </w:r>
          </w:p>
        </w:tc>
        <w:tc>
          <w:tcPr>
            <w:tcW w:w="1709" w:type="dxa"/>
            <w:vAlign w:val="center"/>
            <w:hideMark/>
          </w:tcPr>
          <w:p w14:paraId="0635C71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Akriliniai dažai medžiui ir metalui</w:t>
            </w:r>
          </w:p>
        </w:tc>
        <w:tc>
          <w:tcPr>
            <w:tcW w:w="4520" w:type="dxa"/>
            <w:vAlign w:val="center"/>
            <w:hideMark/>
          </w:tcPr>
          <w:p w14:paraId="58247EB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Balti, lauko ir vidaus darbams, skiedžiami vandeniu, sukimba su mineraliniais pagrindais, mediena, metalu, cinkuotu paviršium, šilko blizgesio, atsparumas šlapiam šveitimui - ne žemesnė kaip 1 klasė, dengiamoji geba - ne žemesnė kaip 1 klasė, pakuotė - ne daugiau 5 litrai. </w:t>
            </w:r>
          </w:p>
        </w:tc>
        <w:tc>
          <w:tcPr>
            <w:tcW w:w="4536" w:type="dxa"/>
            <w:vAlign w:val="center"/>
          </w:tcPr>
          <w:p w14:paraId="26E8C4C2" w14:textId="541D12D9"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 xml:space="preserve">alti, lauko ir vidaus darbams, skiedžiami vandeniu, sukimba su mineraliniais pagrindais, mediena, metalu, cinkuotu paviršium, šilko blizgesio,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213B5700" w14:textId="4AD11839" w:rsidTr="00D94947">
        <w:trPr>
          <w:trHeight w:val="1502"/>
        </w:trPr>
        <w:tc>
          <w:tcPr>
            <w:tcW w:w="570" w:type="dxa"/>
            <w:vAlign w:val="center"/>
            <w:hideMark/>
          </w:tcPr>
          <w:p w14:paraId="17DF6EB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17</w:t>
            </w:r>
          </w:p>
        </w:tc>
        <w:tc>
          <w:tcPr>
            <w:tcW w:w="1709" w:type="dxa"/>
            <w:vAlign w:val="center"/>
            <w:hideMark/>
          </w:tcPr>
          <w:p w14:paraId="71A73B3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Akriliniai dažai medžiui ir metalui</w:t>
            </w:r>
          </w:p>
        </w:tc>
        <w:tc>
          <w:tcPr>
            <w:tcW w:w="4520" w:type="dxa"/>
            <w:vAlign w:val="center"/>
            <w:hideMark/>
          </w:tcPr>
          <w:p w14:paraId="3796C96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Įvairios pastelinės spalvos, lauko ir vidaus darbams, skiedžiami vandeniu, sukimba su mineraliniais pagrindais, mediena, metalu, cinkuotu paviršium, šilko blizgesio, atsparumas šlapiam šveitimui - ne žemesnė kaip 1 klasė, dengiamoji geba - ne žemesnė kaip 1 klasė, pakuotė - ne daugiau 5 litrai. </w:t>
            </w:r>
          </w:p>
        </w:tc>
        <w:tc>
          <w:tcPr>
            <w:tcW w:w="4536" w:type="dxa"/>
            <w:vAlign w:val="center"/>
          </w:tcPr>
          <w:p w14:paraId="529B2310" w14:textId="7A68F22F"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į</w:t>
            </w:r>
            <w:r w:rsidRPr="00677FC8">
              <w:rPr>
                <w:rFonts w:ascii="Times New Roman" w:eastAsia="Times New Roman" w:hAnsi="Times New Roman" w:cs="Times New Roman"/>
                <w:color w:val="000000"/>
                <w:kern w:val="0"/>
                <w:lang w:eastAsia="lt-LT"/>
                <w14:ligatures w14:val="none"/>
              </w:rPr>
              <w:t xml:space="preserve">vairios pastelinės spalvos, lauko ir vidaus darbams, skiedžiami vandeniu, sukimba su mineraliniais pagrindais, mediena, metalu, cinkuotu paviršium, šilko blizgesio, atsparumas šlapiam šveitimui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dengiamoji geba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6D99D31" w14:textId="249D0D48" w:rsidTr="00D94947">
        <w:trPr>
          <w:trHeight w:val="1502"/>
        </w:trPr>
        <w:tc>
          <w:tcPr>
            <w:tcW w:w="570" w:type="dxa"/>
            <w:vAlign w:val="center"/>
            <w:hideMark/>
          </w:tcPr>
          <w:p w14:paraId="7C85698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18</w:t>
            </w:r>
          </w:p>
        </w:tc>
        <w:tc>
          <w:tcPr>
            <w:tcW w:w="1709" w:type="dxa"/>
            <w:vAlign w:val="center"/>
            <w:hideMark/>
          </w:tcPr>
          <w:p w14:paraId="252E214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Alkidinis-poliuretaninis</w:t>
            </w:r>
            <w:proofErr w:type="spellEnd"/>
            <w:r w:rsidRPr="00677FC8">
              <w:rPr>
                <w:rFonts w:ascii="Times New Roman" w:eastAsia="Times New Roman" w:hAnsi="Times New Roman" w:cs="Times New Roman"/>
                <w:color w:val="000000"/>
                <w:kern w:val="0"/>
                <w:lang w:eastAsia="lt-LT"/>
                <w14:ligatures w14:val="none"/>
              </w:rPr>
              <w:t xml:space="preserve"> emalis</w:t>
            </w:r>
          </w:p>
        </w:tc>
        <w:tc>
          <w:tcPr>
            <w:tcW w:w="4520" w:type="dxa"/>
            <w:vAlign w:val="center"/>
            <w:hideMark/>
          </w:tcPr>
          <w:p w14:paraId="75C08F44" w14:textId="00185711"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Baltas, lauko ir vidaus darbams, sukimba su mediena, metalu, cinkuotu paviršium, pusiau matinis,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atsparus nuolatinei</w:t>
            </w:r>
            <w:r w:rsidR="00D32CF8">
              <w:rPr>
                <w:rFonts w:ascii="Times New Roman" w:eastAsia="Times New Roman" w:hAnsi="Times New Roman" w:cs="Times New Roman"/>
                <w:color w:val="000000"/>
                <w:kern w:val="0"/>
                <w:lang w:eastAsia="lt-LT"/>
                <w14:ligatures w14:val="none"/>
              </w:rPr>
              <w:t xml:space="preserve"> ne mažesnė kaip 110</w:t>
            </w:r>
            <w:r w:rsidRPr="00677FC8">
              <w:rPr>
                <w:rFonts w:ascii="Times New Roman" w:eastAsia="Times New Roman" w:hAnsi="Times New Roman" w:cs="Times New Roman"/>
                <w:color w:val="000000"/>
                <w:kern w:val="0"/>
                <w:lang w:eastAsia="lt-LT"/>
                <w14:ligatures w14:val="none"/>
              </w:rPr>
              <w:t>°C temperatūrai, nelakių medžiagų kiekis ≥ 60 %, tinkami ir radiatorių</w:t>
            </w:r>
            <w:r w:rsidR="00713EE8">
              <w:rPr>
                <w:rFonts w:ascii="Times New Roman" w:eastAsia="Times New Roman" w:hAnsi="Times New Roman" w:cs="Times New Roman"/>
                <w:color w:val="000000"/>
                <w:kern w:val="0"/>
                <w:lang w:eastAsia="lt-LT"/>
                <w14:ligatures w14:val="none"/>
              </w:rPr>
              <w:t xml:space="preserve">, </w:t>
            </w:r>
            <w:r w:rsidR="00713EE8" w:rsidRPr="00713EE8">
              <w:rPr>
                <w:rFonts w:ascii="Segoe UI" w:hAnsi="Segoe UI" w:cs="Segoe UI"/>
                <w:sz w:val="18"/>
                <w:szCs w:val="18"/>
              </w:rPr>
              <w:t xml:space="preserve"> </w:t>
            </w:r>
            <w:r w:rsidR="00713EE8" w:rsidRPr="00713EE8">
              <w:rPr>
                <w:rFonts w:ascii="Times New Roman" w:eastAsia="Times New Roman" w:hAnsi="Times New Roman" w:cs="Times New Roman"/>
                <w:color w:val="000000"/>
                <w:kern w:val="0"/>
                <w:lang w:eastAsia="lt-LT"/>
                <w14:ligatures w14:val="none"/>
              </w:rPr>
              <w:t>šiluminių trasų</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ne daugiau 5 litrai. </w:t>
            </w:r>
          </w:p>
        </w:tc>
        <w:tc>
          <w:tcPr>
            <w:tcW w:w="4536" w:type="dxa"/>
          </w:tcPr>
          <w:p w14:paraId="372499FD" w14:textId="3B98182B"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altas, lauko ir vidaus darbams, sukimba su mediena, metalu, cinkuotu paviršium</w:t>
            </w:r>
            <w:r w:rsidRPr="00AA0D57">
              <w:rPr>
                <w:rFonts w:ascii="Times New Roman" w:eastAsia="Times New Roman" w:hAnsi="Times New Roman" w:cs="Times New Roman"/>
                <w:color w:val="000000"/>
                <w:kern w:val="0"/>
                <w:lang w:eastAsia="lt-LT"/>
                <w14:ligatures w14:val="none"/>
              </w:rPr>
              <w:t>.</w:t>
            </w:r>
          </w:p>
          <w:p w14:paraId="38134F49" w14:textId="3D431612"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 xml:space="preserve">(tinkamą palikti) </w:t>
            </w:r>
            <w:r w:rsidRPr="00677FC8">
              <w:rPr>
                <w:rFonts w:ascii="Times New Roman" w:eastAsia="Times New Roman" w:hAnsi="Times New Roman" w:cs="Times New Roman"/>
                <w:b/>
                <w:bCs/>
                <w:color w:val="000000"/>
                <w:kern w:val="0"/>
                <w:lang w:eastAsia="lt-LT"/>
                <w14:ligatures w14:val="none"/>
              </w:rPr>
              <w:t>pusiau matinis</w:t>
            </w:r>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C temperatūrai,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tinkami ir radiatorių</w:t>
            </w:r>
            <w:r w:rsidR="000D0A89">
              <w:rPr>
                <w:rFonts w:ascii="Times New Roman" w:eastAsia="Times New Roman" w:hAnsi="Times New Roman" w:cs="Times New Roman"/>
                <w:color w:val="000000"/>
                <w:kern w:val="0"/>
                <w:lang w:eastAsia="lt-LT"/>
                <w14:ligatures w14:val="none"/>
              </w:rPr>
              <w:t>,</w:t>
            </w:r>
            <w:r w:rsidR="000D0A89" w:rsidRPr="00713EE8">
              <w:rPr>
                <w:rFonts w:ascii="Times New Roman" w:eastAsia="Times New Roman" w:hAnsi="Times New Roman" w:cs="Times New Roman"/>
                <w:color w:val="000000"/>
                <w:kern w:val="0"/>
                <w:lang w:eastAsia="lt-LT"/>
                <w14:ligatures w14:val="none"/>
              </w:rPr>
              <w:t xml:space="preserve"> šiluminių trasų</w:t>
            </w:r>
            <w:r w:rsidR="000D0A89"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24219BB" w14:textId="57D56BF9" w:rsidTr="00D94947">
        <w:trPr>
          <w:trHeight w:val="1502"/>
        </w:trPr>
        <w:tc>
          <w:tcPr>
            <w:tcW w:w="570" w:type="dxa"/>
            <w:vAlign w:val="center"/>
            <w:hideMark/>
          </w:tcPr>
          <w:p w14:paraId="157054F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19</w:t>
            </w:r>
          </w:p>
        </w:tc>
        <w:tc>
          <w:tcPr>
            <w:tcW w:w="1709" w:type="dxa"/>
            <w:vAlign w:val="center"/>
            <w:hideMark/>
          </w:tcPr>
          <w:p w14:paraId="11776A0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Alkidinis-poliuretaninis</w:t>
            </w:r>
            <w:proofErr w:type="spellEnd"/>
            <w:r w:rsidRPr="00677FC8">
              <w:rPr>
                <w:rFonts w:ascii="Times New Roman" w:eastAsia="Times New Roman" w:hAnsi="Times New Roman" w:cs="Times New Roman"/>
                <w:color w:val="000000"/>
                <w:kern w:val="0"/>
                <w:lang w:eastAsia="lt-LT"/>
                <w14:ligatures w14:val="none"/>
              </w:rPr>
              <w:t xml:space="preserve"> emalis</w:t>
            </w:r>
          </w:p>
        </w:tc>
        <w:tc>
          <w:tcPr>
            <w:tcW w:w="4520" w:type="dxa"/>
            <w:vAlign w:val="center"/>
            <w:hideMark/>
          </w:tcPr>
          <w:p w14:paraId="2D2A9B01" w14:textId="574B77BD"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Baltas, lauko ir vidaus darbams, sukimba su mediena, metalu, cinkuotu paviršium, blizgus,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00063FB3">
              <w:rPr>
                <w:rFonts w:ascii="Times New Roman" w:eastAsia="Times New Roman" w:hAnsi="Times New Roman" w:cs="Times New Roman"/>
                <w:color w:val="000000"/>
                <w:kern w:val="0"/>
                <w:lang w:eastAsia="lt-LT"/>
                <w14:ligatures w14:val="none"/>
              </w:rPr>
              <w:t>ne mažesnei kaip</w:t>
            </w:r>
            <w:r w:rsidRPr="00677FC8">
              <w:rPr>
                <w:rFonts w:ascii="Times New Roman" w:eastAsia="Times New Roman" w:hAnsi="Times New Roman" w:cs="Times New Roman"/>
                <w:color w:val="000000"/>
                <w:kern w:val="0"/>
                <w:lang w:eastAsia="lt-LT"/>
                <w14:ligatures w14:val="none"/>
              </w:rPr>
              <w:t xml:space="preserve"> 1</w:t>
            </w:r>
            <w:r w:rsidR="00063FB3">
              <w:rPr>
                <w:rFonts w:ascii="Times New Roman" w:eastAsia="Times New Roman" w:hAnsi="Times New Roman" w:cs="Times New Roman"/>
                <w:color w:val="000000"/>
                <w:kern w:val="0"/>
                <w:lang w:eastAsia="lt-LT"/>
                <w14:ligatures w14:val="none"/>
              </w:rPr>
              <w:t>1</w:t>
            </w:r>
            <w:r w:rsidRPr="00677FC8">
              <w:rPr>
                <w:rFonts w:ascii="Times New Roman" w:eastAsia="Times New Roman" w:hAnsi="Times New Roman" w:cs="Times New Roman"/>
                <w:color w:val="000000"/>
                <w:kern w:val="0"/>
                <w:lang w:eastAsia="lt-LT"/>
                <w14:ligatures w14:val="none"/>
              </w:rPr>
              <w:t>0°C temperatūrai, nelakių medžiagų kiekis ≥ 60 %, tinkami ir radiatorių</w:t>
            </w:r>
            <w:r w:rsidR="007F291A">
              <w:rPr>
                <w:rFonts w:ascii="Times New Roman" w:eastAsia="Times New Roman" w:hAnsi="Times New Roman" w:cs="Times New Roman"/>
                <w:color w:val="000000"/>
                <w:kern w:val="0"/>
                <w:lang w:eastAsia="lt-LT"/>
                <w14:ligatures w14:val="none"/>
              </w:rPr>
              <w:t xml:space="preserve">, </w:t>
            </w:r>
            <w:r w:rsidR="00CE7444" w:rsidRPr="00CE7444">
              <w:rPr>
                <w:rFonts w:ascii="Times New Roman" w:eastAsia="Times New Roman" w:hAnsi="Times New Roman" w:cs="Times New Roman"/>
                <w:color w:val="000000"/>
                <w:kern w:val="0"/>
                <w:lang w:eastAsia="lt-LT"/>
                <w14:ligatures w14:val="none"/>
              </w:rPr>
              <w:t>šiluminių trasų</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ne daugiau 5 litrai. </w:t>
            </w:r>
          </w:p>
        </w:tc>
        <w:tc>
          <w:tcPr>
            <w:tcW w:w="4536" w:type="dxa"/>
            <w:vAlign w:val="center"/>
          </w:tcPr>
          <w:p w14:paraId="1CE62F52" w14:textId="271FEFBC"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altas, lauko ir vidaus darbams, sukimba su mediena, metalu, cinkuotu paviršium</w:t>
            </w:r>
            <w:r w:rsidRPr="00AA0D57">
              <w:rPr>
                <w:rFonts w:ascii="Times New Roman" w:eastAsia="Times New Roman" w:hAnsi="Times New Roman" w:cs="Times New Roman"/>
                <w:color w:val="000000"/>
                <w:kern w:val="0"/>
                <w:lang w:eastAsia="lt-LT"/>
                <w14:ligatures w14:val="none"/>
              </w:rPr>
              <w:t>.</w:t>
            </w:r>
          </w:p>
          <w:p w14:paraId="319C2219" w14:textId="4360B8C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 xml:space="preserve">(tinkamą palikti) </w:t>
            </w:r>
            <w:r w:rsidRPr="00677FC8">
              <w:rPr>
                <w:rFonts w:ascii="Times New Roman" w:eastAsia="Times New Roman" w:hAnsi="Times New Roman" w:cs="Times New Roman"/>
                <w:b/>
                <w:bCs/>
                <w:color w:val="000000"/>
                <w:kern w:val="0"/>
                <w:lang w:eastAsia="lt-LT"/>
                <w14:ligatures w14:val="none"/>
              </w:rPr>
              <w:t>blizgus</w:t>
            </w:r>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C temperatūrai,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tinkami ir radiatorių</w:t>
            </w:r>
            <w:r w:rsidR="00C27A1A">
              <w:rPr>
                <w:rFonts w:ascii="Times New Roman" w:eastAsia="Times New Roman" w:hAnsi="Times New Roman" w:cs="Times New Roman"/>
                <w:color w:val="000000"/>
                <w:kern w:val="0"/>
                <w:lang w:eastAsia="lt-LT"/>
                <w14:ligatures w14:val="none"/>
              </w:rPr>
              <w:t xml:space="preserve">, </w:t>
            </w:r>
            <w:r w:rsidR="00C27A1A" w:rsidRPr="00713EE8">
              <w:rPr>
                <w:rFonts w:ascii="Times New Roman" w:eastAsia="Times New Roman" w:hAnsi="Times New Roman" w:cs="Times New Roman"/>
                <w:color w:val="000000"/>
                <w:kern w:val="0"/>
                <w:lang w:eastAsia="lt-LT"/>
                <w14:ligatures w14:val="none"/>
              </w:rPr>
              <w:t>šiluminių trasų</w:t>
            </w:r>
            <w:r w:rsidR="00C27A1A"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dažymui, be kvapiųjų medžiagų ir plastifikatorių,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BEF93E7" w14:textId="4DD4EF79" w:rsidTr="00D94947">
        <w:trPr>
          <w:trHeight w:val="1502"/>
        </w:trPr>
        <w:tc>
          <w:tcPr>
            <w:tcW w:w="570" w:type="dxa"/>
            <w:vAlign w:val="center"/>
            <w:hideMark/>
          </w:tcPr>
          <w:p w14:paraId="6CE1FE5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20</w:t>
            </w:r>
          </w:p>
        </w:tc>
        <w:tc>
          <w:tcPr>
            <w:tcW w:w="1709" w:type="dxa"/>
            <w:vAlign w:val="center"/>
            <w:hideMark/>
          </w:tcPr>
          <w:p w14:paraId="34E8112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Alkidinis-poliuretaninis</w:t>
            </w:r>
            <w:proofErr w:type="spellEnd"/>
            <w:r w:rsidRPr="00677FC8">
              <w:rPr>
                <w:rFonts w:ascii="Times New Roman" w:eastAsia="Times New Roman" w:hAnsi="Times New Roman" w:cs="Times New Roman"/>
                <w:color w:val="000000"/>
                <w:kern w:val="0"/>
                <w:lang w:eastAsia="lt-LT"/>
                <w14:ligatures w14:val="none"/>
              </w:rPr>
              <w:t xml:space="preserve"> emalis</w:t>
            </w:r>
          </w:p>
        </w:tc>
        <w:tc>
          <w:tcPr>
            <w:tcW w:w="4520" w:type="dxa"/>
            <w:vAlign w:val="center"/>
            <w:hideMark/>
          </w:tcPr>
          <w:p w14:paraId="45E5BC49" w14:textId="3BF142D8"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Pastelinių spalvų, lauko ir vidaus darbams, sukimba su mediena, metalu, cinkuotu paviršium, pusiau matinis,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007F291A">
              <w:rPr>
                <w:rFonts w:ascii="Times New Roman" w:eastAsia="Times New Roman" w:hAnsi="Times New Roman" w:cs="Times New Roman"/>
                <w:color w:val="000000"/>
                <w:kern w:val="0"/>
                <w:lang w:eastAsia="lt-LT"/>
                <w14:ligatures w14:val="none"/>
              </w:rPr>
              <w:t>ne žemesnei kaip</w:t>
            </w:r>
            <w:r w:rsidR="00712E24">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1</w:t>
            </w:r>
            <w:r w:rsidR="007F291A">
              <w:rPr>
                <w:rFonts w:ascii="Times New Roman" w:eastAsia="Times New Roman" w:hAnsi="Times New Roman" w:cs="Times New Roman"/>
                <w:color w:val="000000"/>
                <w:kern w:val="0"/>
                <w:lang w:eastAsia="lt-LT"/>
                <w14:ligatures w14:val="none"/>
              </w:rPr>
              <w:t>1</w:t>
            </w:r>
            <w:r w:rsidRPr="00677FC8">
              <w:rPr>
                <w:rFonts w:ascii="Times New Roman" w:eastAsia="Times New Roman" w:hAnsi="Times New Roman" w:cs="Times New Roman"/>
                <w:color w:val="000000"/>
                <w:kern w:val="0"/>
                <w:lang w:eastAsia="lt-LT"/>
                <w14:ligatures w14:val="none"/>
              </w:rPr>
              <w:t>0°C temperatūrai, nelakių medžiagų kiekis ≥ 60 %, tinkami ir radiatorių</w:t>
            </w:r>
            <w:r w:rsidR="00712E24">
              <w:rPr>
                <w:rFonts w:ascii="Times New Roman" w:eastAsia="Times New Roman" w:hAnsi="Times New Roman" w:cs="Times New Roman"/>
                <w:color w:val="000000"/>
                <w:kern w:val="0"/>
                <w:lang w:eastAsia="lt-LT"/>
                <w14:ligatures w14:val="none"/>
              </w:rPr>
              <w:t xml:space="preserve">, </w:t>
            </w:r>
            <w:r w:rsidR="00712E24" w:rsidRPr="00712E24">
              <w:rPr>
                <w:rFonts w:ascii="Segoe UI" w:hAnsi="Segoe UI" w:cs="Segoe UI"/>
                <w:sz w:val="18"/>
                <w:szCs w:val="18"/>
              </w:rPr>
              <w:t xml:space="preserve"> </w:t>
            </w:r>
            <w:r w:rsidR="00712E24" w:rsidRPr="00712E24">
              <w:rPr>
                <w:rFonts w:ascii="Times New Roman" w:eastAsia="Times New Roman" w:hAnsi="Times New Roman" w:cs="Times New Roman"/>
                <w:color w:val="000000"/>
                <w:kern w:val="0"/>
                <w:lang w:eastAsia="lt-LT"/>
                <w14:ligatures w14:val="none"/>
              </w:rPr>
              <w:t>šiluminių trasų</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ne daugiau 5 litrai. </w:t>
            </w:r>
          </w:p>
        </w:tc>
        <w:tc>
          <w:tcPr>
            <w:tcW w:w="4536" w:type="dxa"/>
          </w:tcPr>
          <w:p w14:paraId="4E57C040"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p</w:t>
            </w:r>
            <w:r w:rsidRPr="00677FC8">
              <w:rPr>
                <w:rFonts w:ascii="Times New Roman" w:eastAsia="Times New Roman" w:hAnsi="Times New Roman" w:cs="Times New Roman"/>
                <w:color w:val="000000"/>
                <w:kern w:val="0"/>
                <w:lang w:eastAsia="lt-LT"/>
                <w14:ligatures w14:val="none"/>
              </w:rPr>
              <w:t>astelinių spalvų, lauko ir vidaus darbams, sukimba su mediena, metalu, cinkuotu paviršium</w:t>
            </w:r>
            <w:r w:rsidRPr="00AA0D57">
              <w:rPr>
                <w:rFonts w:ascii="Times New Roman" w:eastAsia="Times New Roman" w:hAnsi="Times New Roman" w:cs="Times New Roman"/>
                <w:color w:val="000000"/>
                <w:kern w:val="0"/>
                <w:lang w:eastAsia="lt-LT"/>
                <w14:ligatures w14:val="none"/>
              </w:rPr>
              <w:t>.</w:t>
            </w:r>
          </w:p>
          <w:p w14:paraId="7CF3DF5A" w14:textId="702042CD"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b/>
                <w:bCs/>
                <w:color w:val="000000"/>
                <w:kern w:val="0"/>
                <w:lang w:eastAsia="lt-LT"/>
                <w14:ligatures w14:val="none"/>
              </w:rPr>
              <w:t>T</w:t>
            </w:r>
            <w:r w:rsidRPr="00AA0D57">
              <w:rPr>
                <w:rFonts w:ascii="Times New Roman" w:eastAsia="Calibri" w:hAnsi="Times New Roman" w:cs="Times New Roman"/>
                <w:b/>
                <w:color w:val="000000"/>
              </w:rPr>
              <w: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 xml:space="preserve">(tinkamą palikti) </w:t>
            </w:r>
            <w:r w:rsidRPr="00677FC8">
              <w:rPr>
                <w:rFonts w:ascii="Times New Roman" w:eastAsia="Times New Roman" w:hAnsi="Times New Roman" w:cs="Times New Roman"/>
                <w:b/>
                <w:bCs/>
                <w:color w:val="000000"/>
                <w:kern w:val="0"/>
                <w:lang w:eastAsia="lt-LT"/>
                <w14:ligatures w14:val="none"/>
              </w:rPr>
              <w:t>pusiau matinis,</w:t>
            </w:r>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C temperatūrai, nelakių medžiagų kiekis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 tinkami ir radiatorių</w:t>
            </w:r>
            <w:r w:rsidR="00C27A1A">
              <w:rPr>
                <w:rFonts w:ascii="Times New Roman" w:eastAsia="Times New Roman" w:hAnsi="Times New Roman" w:cs="Times New Roman"/>
                <w:color w:val="000000"/>
                <w:kern w:val="0"/>
                <w:lang w:eastAsia="lt-LT"/>
                <w14:ligatures w14:val="none"/>
              </w:rPr>
              <w:t xml:space="preserve">, </w:t>
            </w:r>
            <w:r w:rsidR="00C27A1A" w:rsidRPr="00713EE8">
              <w:rPr>
                <w:rFonts w:ascii="Times New Roman" w:eastAsia="Times New Roman" w:hAnsi="Times New Roman" w:cs="Times New Roman"/>
                <w:color w:val="000000"/>
                <w:kern w:val="0"/>
                <w:lang w:eastAsia="lt-LT"/>
                <w14:ligatures w14:val="none"/>
              </w:rPr>
              <w:t>šiluminių trasų</w:t>
            </w:r>
            <w:r w:rsidR="00C27A1A"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 dažymui, be kvapiųjų medžiagų ir plastifikatorių,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38262B6E" w14:textId="32CC7D34" w:rsidTr="00D94947">
        <w:trPr>
          <w:trHeight w:val="1502"/>
        </w:trPr>
        <w:tc>
          <w:tcPr>
            <w:tcW w:w="570" w:type="dxa"/>
            <w:vAlign w:val="center"/>
            <w:hideMark/>
          </w:tcPr>
          <w:p w14:paraId="3109FDA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21</w:t>
            </w:r>
          </w:p>
        </w:tc>
        <w:tc>
          <w:tcPr>
            <w:tcW w:w="1709" w:type="dxa"/>
            <w:vAlign w:val="center"/>
            <w:hideMark/>
          </w:tcPr>
          <w:p w14:paraId="6753D4F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Alkidinis-poliuretaninis</w:t>
            </w:r>
            <w:proofErr w:type="spellEnd"/>
            <w:r w:rsidRPr="00677FC8">
              <w:rPr>
                <w:rFonts w:ascii="Times New Roman" w:eastAsia="Times New Roman" w:hAnsi="Times New Roman" w:cs="Times New Roman"/>
                <w:color w:val="000000"/>
                <w:kern w:val="0"/>
                <w:lang w:eastAsia="lt-LT"/>
                <w14:ligatures w14:val="none"/>
              </w:rPr>
              <w:t xml:space="preserve"> emalis</w:t>
            </w:r>
          </w:p>
        </w:tc>
        <w:tc>
          <w:tcPr>
            <w:tcW w:w="4520" w:type="dxa"/>
            <w:vAlign w:val="center"/>
            <w:hideMark/>
          </w:tcPr>
          <w:p w14:paraId="5D79C100" w14:textId="7555626C" w:rsidR="00712E24" w:rsidRPr="00712E24" w:rsidRDefault="0049295B" w:rsidP="00712E24">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Pastelinių spalvų, lauko ir vidaus darbams, sukimba su mediena, metalu, cinkuotu paviršium, blizgus,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atsparus nuolatinei</w:t>
            </w:r>
            <w:r w:rsidR="00712E24">
              <w:rPr>
                <w:rFonts w:ascii="Times New Roman" w:eastAsia="Times New Roman" w:hAnsi="Times New Roman" w:cs="Times New Roman"/>
                <w:color w:val="000000"/>
                <w:kern w:val="0"/>
                <w:lang w:eastAsia="lt-LT"/>
                <w14:ligatures w14:val="none"/>
              </w:rPr>
              <w:t xml:space="preserve"> n</w:t>
            </w:r>
            <w:r w:rsidR="00712E24" w:rsidRPr="00712E24">
              <w:rPr>
                <w:rFonts w:ascii="Times New Roman" w:eastAsia="Times New Roman" w:hAnsi="Times New Roman" w:cs="Times New Roman"/>
                <w:color w:val="000000"/>
                <w:kern w:val="0"/>
                <w:lang w:eastAsia="lt-LT"/>
                <w14:ligatures w14:val="none"/>
              </w:rPr>
              <w:t>e žemesnei kaip 110 °C</w:t>
            </w:r>
          </w:p>
          <w:p w14:paraId="161CF805" w14:textId="343D8F8C"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temperatūrai, nelakių medžiagų kiekis ≥ 60 %, tinkami ir radiatorių</w:t>
            </w:r>
            <w:r w:rsidR="00712E24">
              <w:rPr>
                <w:rFonts w:ascii="Times New Roman" w:eastAsia="Times New Roman" w:hAnsi="Times New Roman" w:cs="Times New Roman"/>
                <w:color w:val="000000"/>
                <w:kern w:val="0"/>
                <w:lang w:eastAsia="lt-LT"/>
                <w14:ligatures w14:val="none"/>
              </w:rPr>
              <w:t xml:space="preserve">, </w:t>
            </w:r>
            <w:r w:rsidR="00712E24" w:rsidRPr="00712E24">
              <w:rPr>
                <w:rFonts w:ascii="Times New Roman" w:eastAsia="Times New Roman" w:hAnsi="Times New Roman" w:cs="Times New Roman"/>
                <w:color w:val="000000"/>
                <w:kern w:val="0"/>
                <w:lang w:eastAsia="lt-LT"/>
                <w14:ligatures w14:val="none"/>
              </w:rPr>
              <w:t xml:space="preserve">šiluminių trasų </w:t>
            </w:r>
            <w:r w:rsidRPr="00677FC8">
              <w:rPr>
                <w:rFonts w:ascii="Times New Roman" w:eastAsia="Times New Roman" w:hAnsi="Times New Roman" w:cs="Times New Roman"/>
                <w:color w:val="000000"/>
                <w:kern w:val="0"/>
                <w:lang w:eastAsia="lt-LT"/>
                <w14:ligatures w14:val="none"/>
              </w:rPr>
              <w:t xml:space="preserve">dažymui, be kvapiųjų medžiagų ir plastifikatorių, pakuotė - ne daugiau 5 litrai. </w:t>
            </w:r>
          </w:p>
        </w:tc>
        <w:tc>
          <w:tcPr>
            <w:tcW w:w="4536" w:type="dxa"/>
          </w:tcPr>
          <w:p w14:paraId="15F79C7D"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p</w:t>
            </w:r>
            <w:r w:rsidRPr="00677FC8">
              <w:rPr>
                <w:rFonts w:ascii="Times New Roman" w:eastAsia="Times New Roman" w:hAnsi="Times New Roman" w:cs="Times New Roman"/>
                <w:color w:val="000000"/>
                <w:kern w:val="0"/>
                <w:lang w:eastAsia="lt-LT"/>
                <w14:ligatures w14:val="none"/>
              </w:rPr>
              <w:t>astelinių spalvų, lauko ir vidaus darbams, sukimba su mediena, metalu, cinkuotu paviršium</w:t>
            </w:r>
            <w:r w:rsidRPr="00AA0D57">
              <w:rPr>
                <w:rFonts w:ascii="Times New Roman" w:eastAsia="Times New Roman" w:hAnsi="Times New Roman" w:cs="Times New Roman"/>
                <w:color w:val="000000"/>
                <w:kern w:val="0"/>
                <w:lang w:eastAsia="lt-LT"/>
                <w14:ligatures w14:val="none"/>
              </w:rPr>
              <w:t>.</w:t>
            </w:r>
          </w:p>
          <w:p w14:paraId="69EBF0F4" w14:textId="0B0596D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Times New Roman" w:hAnsi="Times New Roman" w:cs="Times New Roman"/>
                <w:b/>
                <w:bCs/>
                <w:color w:val="000000"/>
                <w:kern w:val="0"/>
                <w:lang w:eastAsia="lt-LT"/>
                <w14:ligatures w14:val="none"/>
              </w:rPr>
              <w:t xml:space="preserve"> </w:t>
            </w:r>
            <w:r w:rsidRPr="00677FC8">
              <w:rPr>
                <w:rFonts w:ascii="Times New Roman" w:eastAsia="Times New Roman" w:hAnsi="Times New Roman" w:cs="Times New Roman"/>
                <w:b/>
                <w:bCs/>
                <w:color w:val="000000"/>
                <w:kern w:val="0"/>
                <w:lang w:eastAsia="lt-LT"/>
                <w14:ligatures w14:val="none"/>
              </w:rPr>
              <w:t>blizgus</w:t>
            </w:r>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tiksotropinis</w:t>
            </w:r>
            <w:proofErr w:type="spellEnd"/>
            <w:r w:rsidRPr="00677FC8">
              <w:rPr>
                <w:rFonts w:ascii="Times New Roman" w:eastAsia="Times New Roman" w:hAnsi="Times New Roman" w:cs="Times New Roman"/>
                <w:color w:val="000000"/>
                <w:kern w:val="0"/>
                <w:lang w:eastAsia="lt-LT"/>
                <w14:ligatures w14:val="none"/>
              </w:rPr>
              <w:t xml:space="preserve">, atsparus nuolatinei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highlight w:val="yellow"/>
                <w:lang w:eastAsia="lt-LT"/>
                <w14:ligatures w14:val="none"/>
              </w:rPr>
              <w:t>°</w:t>
            </w:r>
            <w:r w:rsidRPr="00677FC8">
              <w:rPr>
                <w:rFonts w:ascii="Times New Roman" w:eastAsia="Times New Roman" w:hAnsi="Times New Roman" w:cs="Times New Roman"/>
                <w:color w:val="000000"/>
                <w:kern w:val="0"/>
                <w:lang w:eastAsia="lt-LT"/>
                <w14:ligatures w14:val="none"/>
              </w:rPr>
              <w:t xml:space="preserve">C temperatūrai, nelakių medžiagų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 tinkami ir radiatorių</w:t>
            </w:r>
            <w:r w:rsidR="00C27A1A">
              <w:rPr>
                <w:rFonts w:ascii="Times New Roman" w:eastAsia="Times New Roman" w:hAnsi="Times New Roman" w:cs="Times New Roman"/>
                <w:color w:val="000000"/>
                <w:kern w:val="0"/>
                <w:lang w:eastAsia="lt-LT"/>
                <w14:ligatures w14:val="none"/>
              </w:rPr>
              <w:t xml:space="preserve">, </w:t>
            </w:r>
            <w:r w:rsidR="00C27A1A" w:rsidRPr="00713EE8">
              <w:rPr>
                <w:rFonts w:ascii="Times New Roman" w:eastAsia="Times New Roman" w:hAnsi="Times New Roman" w:cs="Times New Roman"/>
                <w:color w:val="000000"/>
                <w:kern w:val="0"/>
                <w:lang w:eastAsia="lt-LT"/>
                <w14:ligatures w14:val="none"/>
              </w:rPr>
              <w:t>šiluminių trasų</w:t>
            </w:r>
            <w:r w:rsidR="00C27A1A"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dažymui, be kvapiųjų medžiagų ir plastifikatorių,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7E31831B" w14:textId="1B87C245" w:rsidTr="00D94947">
        <w:trPr>
          <w:trHeight w:val="900"/>
        </w:trPr>
        <w:tc>
          <w:tcPr>
            <w:tcW w:w="570" w:type="dxa"/>
            <w:vAlign w:val="center"/>
            <w:hideMark/>
          </w:tcPr>
          <w:p w14:paraId="2B5CEBB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22</w:t>
            </w:r>
          </w:p>
        </w:tc>
        <w:tc>
          <w:tcPr>
            <w:tcW w:w="1709" w:type="dxa"/>
            <w:vAlign w:val="center"/>
            <w:hideMark/>
          </w:tcPr>
          <w:p w14:paraId="26CC5DC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Medžio gruntas</w:t>
            </w:r>
          </w:p>
        </w:tc>
        <w:tc>
          <w:tcPr>
            <w:tcW w:w="4520" w:type="dxa"/>
            <w:vAlign w:val="center"/>
            <w:hideMark/>
          </w:tcPr>
          <w:p w14:paraId="09370E1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Gruntas skirtas medinių paviršių gruntavimui prieš dažant 18, 19, 20 ir 21 eilutėse aprašytais dažais, šlifuojamas, pakuotė - ne daugiau 3 litrai.</w:t>
            </w:r>
          </w:p>
        </w:tc>
        <w:tc>
          <w:tcPr>
            <w:tcW w:w="4536" w:type="dxa"/>
          </w:tcPr>
          <w:p w14:paraId="42348DAF" w14:textId="17DC681D"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g</w:t>
            </w:r>
            <w:r w:rsidRPr="00677FC8">
              <w:rPr>
                <w:rFonts w:ascii="Times New Roman" w:eastAsia="Times New Roman" w:hAnsi="Times New Roman" w:cs="Times New Roman"/>
                <w:color w:val="000000"/>
                <w:kern w:val="0"/>
                <w:lang w:eastAsia="lt-LT"/>
                <w14:ligatures w14:val="none"/>
              </w:rPr>
              <w:t xml:space="preserve">runtas skirtas medinių paviršių gruntavimui prieš dažant 18, 19, 20 ir 21 eilutėse aprašytais dažais, šlifuojamas,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5A98EC97" w14:textId="752C4A63" w:rsidTr="00D94947">
        <w:trPr>
          <w:trHeight w:val="1199"/>
        </w:trPr>
        <w:tc>
          <w:tcPr>
            <w:tcW w:w="570" w:type="dxa"/>
            <w:vAlign w:val="center"/>
            <w:hideMark/>
          </w:tcPr>
          <w:p w14:paraId="4C7FAD93"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23</w:t>
            </w:r>
          </w:p>
        </w:tc>
        <w:tc>
          <w:tcPr>
            <w:tcW w:w="1709" w:type="dxa"/>
            <w:vAlign w:val="center"/>
            <w:hideMark/>
          </w:tcPr>
          <w:p w14:paraId="5932C98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betoninėms grindims </w:t>
            </w:r>
          </w:p>
        </w:tc>
        <w:tc>
          <w:tcPr>
            <w:tcW w:w="4520" w:type="dxa"/>
            <w:vAlign w:val="center"/>
            <w:hideMark/>
          </w:tcPr>
          <w:p w14:paraId="0C6A13D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Dažai betoninėms grindims, pilkos spalvos, šilko blizgesio, atsparūs buityje naudojamoms valymo priemonėms, atsparumas šlapiam šveitimui nemažesnė kaip 1 klasė, </w:t>
            </w:r>
            <w:proofErr w:type="spellStart"/>
            <w:r w:rsidRPr="00677FC8">
              <w:rPr>
                <w:rFonts w:ascii="Times New Roman" w:eastAsia="Times New Roman" w:hAnsi="Times New Roman" w:cs="Times New Roman"/>
                <w:color w:val="000000"/>
                <w:kern w:val="0"/>
                <w:lang w:eastAsia="lt-LT"/>
                <w14:ligatures w14:val="none"/>
              </w:rPr>
              <w:t>kontrastingumo</w:t>
            </w:r>
            <w:proofErr w:type="spellEnd"/>
            <w:r w:rsidRPr="00677FC8">
              <w:rPr>
                <w:rFonts w:ascii="Times New Roman" w:eastAsia="Times New Roman" w:hAnsi="Times New Roman" w:cs="Times New Roman"/>
                <w:color w:val="000000"/>
                <w:kern w:val="0"/>
                <w:lang w:eastAsia="lt-LT"/>
                <w14:ligatures w14:val="none"/>
              </w:rPr>
              <w:t xml:space="preserve"> koeficientas – ne mažiau kaip 1 klasė, dažymo metu neišskiria nemalonių kvapų, atsparūs trinčiai, pakuotė - ne daugiau kaip 10 litrų.</w:t>
            </w:r>
          </w:p>
        </w:tc>
        <w:tc>
          <w:tcPr>
            <w:tcW w:w="4536" w:type="dxa"/>
          </w:tcPr>
          <w:p w14:paraId="3F2EB3AC" w14:textId="5066D0EB"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d</w:t>
            </w:r>
            <w:r w:rsidRPr="00677FC8">
              <w:rPr>
                <w:rFonts w:ascii="Times New Roman" w:eastAsia="Times New Roman" w:hAnsi="Times New Roman" w:cs="Times New Roman"/>
                <w:color w:val="000000"/>
                <w:kern w:val="0"/>
                <w:lang w:eastAsia="lt-LT"/>
                <w14:ligatures w14:val="none"/>
              </w:rPr>
              <w:t xml:space="preserve">ažai betoninėms grindims, pilkos spalvos, šilko blizgesio, atsparūs buityje naudojamoms valymo priemonėms, atsparumas šlapiam šveitimui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w:t>
            </w:r>
            <w:proofErr w:type="spellStart"/>
            <w:r w:rsidRPr="00677FC8">
              <w:rPr>
                <w:rFonts w:ascii="Times New Roman" w:eastAsia="Times New Roman" w:hAnsi="Times New Roman" w:cs="Times New Roman"/>
                <w:color w:val="000000"/>
                <w:kern w:val="0"/>
                <w:lang w:eastAsia="lt-LT"/>
                <w14:ligatures w14:val="none"/>
              </w:rPr>
              <w:t>kontrastingumo</w:t>
            </w:r>
            <w:proofErr w:type="spellEnd"/>
            <w:r w:rsidRPr="00677FC8">
              <w:rPr>
                <w:rFonts w:ascii="Times New Roman" w:eastAsia="Times New Roman" w:hAnsi="Times New Roman" w:cs="Times New Roman"/>
                <w:color w:val="000000"/>
                <w:kern w:val="0"/>
                <w:lang w:eastAsia="lt-LT"/>
                <w14:ligatures w14:val="none"/>
              </w:rPr>
              <w:t xml:space="preserve"> koeficientas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klasė, dažymo metu neišskiria nemalonių kvapų, atsparūs trinčiai, pakuotė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litrų.</w:t>
            </w:r>
          </w:p>
        </w:tc>
      </w:tr>
      <w:tr w:rsidR="0049295B" w:rsidRPr="00AA0D57" w14:paraId="3CF575AB" w14:textId="7DAFA320" w:rsidTr="00D94947">
        <w:trPr>
          <w:trHeight w:val="1199"/>
        </w:trPr>
        <w:tc>
          <w:tcPr>
            <w:tcW w:w="570" w:type="dxa"/>
            <w:vAlign w:val="center"/>
            <w:hideMark/>
          </w:tcPr>
          <w:p w14:paraId="37B9395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24</w:t>
            </w:r>
          </w:p>
        </w:tc>
        <w:tc>
          <w:tcPr>
            <w:tcW w:w="1709" w:type="dxa"/>
            <w:vAlign w:val="center"/>
            <w:hideMark/>
          </w:tcPr>
          <w:p w14:paraId="57D8B7C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Rūdžių modifikatorius</w:t>
            </w:r>
          </w:p>
        </w:tc>
        <w:tc>
          <w:tcPr>
            <w:tcW w:w="4520" w:type="dxa"/>
            <w:vAlign w:val="center"/>
            <w:hideMark/>
          </w:tcPr>
          <w:p w14:paraId="301062C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Skirtas metalinių paviršių rūdžių neutralizavimui ir metalo apsaugai nuo korozijos bei metalo apsauginio sluoksnio suformavimui prieš dažant paviršiniais dažais pakuotė -  ne daugiau kaip 1 litras.</w:t>
            </w:r>
          </w:p>
        </w:tc>
        <w:tc>
          <w:tcPr>
            <w:tcW w:w="4536" w:type="dxa"/>
            <w:vAlign w:val="center"/>
          </w:tcPr>
          <w:p w14:paraId="5611F411" w14:textId="798CAEAE"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metalinių paviršių rūdžių neutralizavimui ir metalo apsaugai nuo korozijos bei metalo apsauginio sluoksnio suformavimui prieš dažant paviršiniais dažais pakuotė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litras.</w:t>
            </w:r>
          </w:p>
        </w:tc>
      </w:tr>
      <w:tr w:rsidR="0049295B" w:rsidRPr="00AA0D57" w14:paraId="1D827266" w14:textId="09CD0A51" w:rsidTr="00D94947">
        <w:trPr>
          <w:trHeight w:val="900"/>
        </w:trPr>
        <w:tc>
          <w:tcPr>
            <w:tcW w:w="570" w:type="dxa"/>
            <w:vAlign w:val="center"/>
            <w:hideMark/>
          </w:tcPr>
          <w:p w14:paraId="2FB004D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25</w:t>
            </w:r>
          </w:p>
        </w:tc>
        <w:tc>
          <w:tcPr>
            <w:tcW w:w="1709" w:type="dxa"/>
            <w:vAlign w:val="center"/>
            <w:hideMark/>
          </w:tcPr>
          <w:p w14:paraId="0EB6EFF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Lakas akrilinis - </w:t>
            </w:r>
            <w:proofErr w:type="spellStart"/>
            <w:r w:rsidRPr="00677FC8">
              <w:rPr>
                <w:rFonts w:ascii="Times New Roman" w:eastAsia="Times New Roman" w:hAnsi="Times New Roman" w:cs="Times New Roman"/>
                <w:color w:val="000000"/>
                <w:kern w:val="0"/>
                <w:lang w:eastAsia="lt-LT"/>
                <w14:ligatures w14:val="none"/>
              </w:rPr>
              <w:t>poliuretaninis</w:t>
            </w:r>
            <w:proofErr w:type="spellEnd"/>
            <w:r w:rsidRPr="00677FC8">
              <w:rPr>
                <w:rFonts w:ascii="Times New Roman" w:eastAsia="Times New Roman" w:hAnsi="Times New Roman" w:cs="Times New Roman"/>
                <w:color w:val="000000"/>
                <w:kern w:val="0"/>
                <w:lang w:eastAsia="lt-LT"/>
                <w14:ligatures w14:val="none"/>
              </w:rPr>
              <w:t xml:space="preserve"> </w:t>
            </w:r>
          </w:p>
        </w:tc>
        <w:tc>
          <w:tcPr>
            <w:tcW w:w="4520" w:type="dxa"/>
            <w:vAlign w:val="center"/>
            <w:hideMark/>
          </w:tcPr>
          <w:p w14:paraId="1B20CF9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Skirtas parketui, vandeniu skiedžiamas, bespalvis, vieno komponento, pusiau matinis arba matinis, pakuotėje ne daugiau kaip 5 litrai.</w:t>
            </w:r>
          </w:p>
        </w:tc>
        <w:tc>
          <w:tcPr>
            <w:tcW w:w="4536" w:type="dxa"/>
          </w:tcPr>
          <w:p w14:paraId="12B9E0E0"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kirtas parketui, vandeniu skiedžiamas, bespalvis, vieno komponento</w:t>
            </w:r>
            <w:r w:rsidRPr="00AA0D57">
              <w:rPr>
                <w:rFonts w:ascii="Times New Roman" w:eastAsia="Times New Roman" w:hAnsi="Times New Roman" w:cs="Times New Roman"/>
                <w:color w:val="000000"/>
                <w:kern w:val="0"/>
                <w:lang w:eastAsia="lt-LT"/>
                <w14:ligatures w14:val="none"/>
              </w:rPr>
              <w:t>.</w:t>
            </w:r>
          </w:p>
          <w:p w14:paraId="1A118C9C" w14:textId="24DC1994"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lastRenderedPageBreak/>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b/>
                <w:bCs/>
                <w:color w:val="000000"/>
                <w:kern w:val="0"/>
                <w:lang w:eastAsia="lt-LT"/>
                <w14:ligatures w14:val="none"/>
              </w:rPr>
              <w:t>pusiau matinis</w:t>
            </w:r>
            <w:r w:rsidRPr="00677FC8">
              <w:rPr>
                <w:rFonts w:ascii="Times New Roman" w:eastAsia="Times New Roman" w:hAnsi="Times New Roman" w:cs="Times New Roman"/>
                <w:color w:val="000000"/>
                <w:kern w:val="0"/>
                <w:lang w:eastAsia="lt-LT"/>
                <w14:ligatures w14:val="none"/>
              </w:rPr>
              <w:t xml:space="preserve"> arba matinis,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5925F43F" w14:textId="2E4C0594" w:rsidTr="00D94947">
        <w:trPr>
          <w:trHeight w:val="602"/>
        </w:trPr>
        <w:tc>
          <w:tcPr>
            <w:tcW w:w="570" w:type="dxa"/>
            <w:vAlign w:val="center"/>
            <w:hideMark/>
          </w:tcPr>
          <w:p w14:paraId="306B7EA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26</w:t>
            </w:r>
          </w:p>
        </w:tc>
        <w:tc>
          <w:tcPr>
            <w:tcW w:w="1709" w:type="dxa"/>
            <w:vAlign w:val="center"/>
            <w:hideMark/>
          </w:tcPr>
          <w:p w14:paraId="26E6D77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Lakas akrilinis - </w:t>
            </w:r>
            <w:proofErr w:type="spellStart"/>
            <w:r w:rsidRPr="00677FC8">
              <w:rPr>
                <w:rFonts w:ascii="Times New Roman" w:eastAsia="Times New Roman" w:hAnsi="Times New Roman" w:cs="Times New Roman"/>
                <w:color w:val="000000"/>
                <w:kern w:val="0"/>
                <w:lang w:eastAsia="lt-LT"/>
                <w14:ligatures w14:val="none"/>
              </w:rPr>
              <w:t>poliuretaninis</w:t>
            </w:r>
            <w:proofErr w:type="spellEnd"/>
            <w:r w:rsidRPr="00677FC8">
              <w:rPr>
                <w:rFonts w:ascii="Times New Roman" w:eastAsia="Times New Roman" w:hAnsi="Times New Roman" w:cs="Times New Roman"/>
                <w:color w:val="000000"/>
                <w:kern w:val="0"/>
                <w:lang w:eastAsia="lt-LT"/>
                <w14:ligatures w14:val="none"/>
              </w:rPr>
              <w:t xml:space="preserve"> </w:t>
            </w:r>
          </w:p>
        </w:tc>
        <w:tc>
          <w:tcPr>
            <w:tcW w:w="4520" w:type="dxa"/>
            <w:vAlign w:val="center"/>
            <w:hideMark/>
          </w:tcPr>
          <w:p w14:paraId="00E3A67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Skirtas parketui, vandeniu skiedžiamas, bespalvis, vieno komponento, matinis, pakuotėje ne daugiau kaip 5 litrai.</w:t>
            </w:r>
          </w:p>
        </w:tc>
        <w:tc>
          <w:tcPr>
            <w:tcW w:w="4536" w:type="dxa"/>
          </w:tcPr>
          <w:p w14:paraId="2DA4B0AF"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kirtas parketui, vandeniu skiedžiamas, bespalvis, vieno komponento</w:t>
            </w:r>
            <w:r w:rsidRPr="00AA0D57">
              <w:rPr>
                <w:rFonts w:ascii="Times New Roman" w:eastAsia="Times New Roman" w:hAnsi="Times New Roman" w:cs="Times New Roman"/>
                <w:color w:val="000000"/>
                <w:kern w:val="0"/>
                <w:lang w:eastAsia="lt-LT"/>
                <w14:ligatures w14:val="none"/>
              </w:rPr>
              <w:t>.</w:t>
            </w:r>
          </w:p>
          <w:p w14:paraId="357ECE7E" w14:textId="7C9EE1E2"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677FC8">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b/>
                <w:bCs/>
                <w:color w:val="000000"/>
                <w:kern w:val="0"/>
                <w:lang w:eastAsia="lt-LT"/>
                <w14:ligatures w14:val="none"/>
              </w:rPr>
              <w:t>matinis</w:t>
            </w:r>
            <w:r w:rsidRPr="00677FC8">
              <w:rPr>
                <w:rFonts w:ascii="Times New Roman" w:eastAsia="Times New Roman" w:hAnsi="Times New Roman" w:cs="Times New Roman"/>
                <w:color w:val="000000"/>
                <w:kern w:val="0"/>
                <w:lang w:eastAsia="lt-LT"/>
                <w14:ligatures w14:val="none"/>
              </w:rPr>
              <w:t xml:space="preserve">, pakuotėje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lang w:eastAsia="lt-LT"/>
                <w14:ligatures w14:val="none"/>
              </w:rPr>
              <w:t xml:space="preserve"> litrai.</w:t>
            </w:r>
          </w:p>
        </w:tc>
      </w:tr>
      <w:tr w:rsidR="0049295B" w:rsidRPr="00AA0D57" w14:paraId="19DBDCCD" w14:textId="5CC47570" w:rsidTr="00D94947">
        <w:trPr>
          <w:trHeight w:val="900"/>
        </w:trPr>
        <w:tc>
          <w:tcPr>
            <w:tcW w:w="570" w:type="dxa"/>
            <w:vAlign w:val="center"/>
            <w:hideMark/>
          </w:tcPr>
          <w:p w14:paraId="2018097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27</w:t>
            </w:r>
          </w:p>
        </w:tc>
        <w:tc>
          <w:tcPr>
            <w:tcW w:w="1709" w:type="dxa"/>
            <w:vAlign w:val="center"/>
            <w:hideMark/>
          </w:tcPr>
          <w:p w14:paraId="5530591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Impregnantas</w:t>
            </w:r>
            <w:proofErr w:type="spellEnd"/>
            <w:r w:rsidRPr="00677FC8">
              <w:rPr>
                <w:rFonts w:ascii="Times New Roman" w:eastAsia="Times New Roman" w:hAnsi="Times New Roman" w:cs="Times New Roman"/>
                <w:color w:val="000000"/>
                <w:kern w:val="0"/>
                <w:lang w:eastAsia="lt-LT"/>
                <w14:ligatures w14:val="none"/>
              </w:rPr>
              <w:t xml:space="preserve"> įvairiems mineraliniams paviršiams</w:t>
            </w:r>
          </w:p>
        </w:tc>
        <w:tc>
          <w:tcPr>
            <w:tcW w:w="4520" w:type="dxa"/>
            <w:vAlign w:val="center"/>
            <w:hideMark/>
          </w:tcPr>
          <w:p w14:paraId="3AD5F9E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Bespalvis, dažant nesukelia nubėgimų, hidrofobinis,  silikono arba lygiavertės medžiagos pagrindu, lauko darbams, pakuotėje ne daugiau kaip 10 litrų.</w:t>
            </w:r>
          </w:p>
        </w:tc>
        <w:tc>
          <w:tcPr>
            <w:tcW w:w="4536" w:type="dxa"/>
          </w:tcPr>
          <w:p w14:paraId="21EAA8B5" w14:textId="626EDBDC"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b</w:t>
            </w:r>
            <w:r w:rsidRPr="00677FC8">
              <w:rPr>
                <w:rFonts w:ascii="Times New Roman" w:eastAsia="Times New Roman" w:hAnsi="Times New Roman" w:cs="Times New Roman"/>
                <w:color w:val="000000"/>
                <w:kern w:val="0"/>
                <w:lang w:eastAsia="lt-LT"/>
                <w14:ligatures w14:val="none"/>
              </w:rPr>
              <w:t>espalvis, dažant nesukelia nubėgimų, hidrofobinis</w:t>
            </w:r>
            <w:r w:rsidRPr="00677FC8">
              <w:rPr>
                <w:rFonts w:ascii="Times New Roman" w:eastAsia="Times New Roman" w:hAnsi="Times New Roman" w:cs="Times New Roman"/>
                <w:color w:val="000000"/>
                <w:kern w:val="0"/>
                <w:highlight w:val="yellow"/>
                <w:lang w:eastAsia="lt-LT"/>
                <w14:ligatures w14:val="none"/>
              </w:rPr>
              <w:t>,</w:t>
            </w:r>
            <w:r w:rsidRPr="00AA0D57">
              <w:rPr>
                <w:rFonts w:ascii="Times New Roman" w:eastAsia="Times New Roman" w:hAnsi="Times New Roman" w:cs="Times New Roman"/>
                <w:color w:val="000000"/>
                <w:kern w:val="0"/>
                <w:highlight w:val="yellow"/>
                <w:lang w:eastAsia="lt-LT"/>
                <w14:ligatures w14:val="none"/>
              </w:rPr>
              <w:t>_________</w:t>
            </w:r>
          </w:p>
          <w:p w14:paraId="77DA3655" w14:textId="414CFFD5"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i/>
                <w:iCs/>
                <w:color w:val="000000"/>
                <w:kern w:val="0"/>
                <w:lang w:eastAsia="lt-LT"/>
                <w14:ligatures w14:val="none"/>
              </w:rPr>
              <w:t>(nurodyti</w:t>
            </w:r>
            <w:r w:rsidRPr="00677FC8">
              <w:rPr>
                <w:rFonts w:ascii="Times New Roman" w:eastAsia="Times New Roman" w:hAnsi="Times New Roman" w:cs="Times New Roman"/>
                <w:i/>
                <w:iCs/>
                <w:color w:val="000000"/>
                <w:kern w:val="0"/>
                <w:lang w:eastAsia="lt-LT"/>
                <w14:ligatures w14:val="none"/>
              </w:rPr>
              <w:t xml:space="preserve"> silikono ar lygiavertės</w:t>
            </w:r>
            <w:r w:rsidRPr="00AA0D57">
              <w:rPr>
                <w:rFonts w:ascii="Times New Roman" w:eastAsia="Times New Roman" w:hAnsi="Times New Roman" w:cs="Times New Roman"/>
                <w:i/>
                <w:iCs/>
                <w:color w:val="000000"/>
                <w:kern w:val="0"/>
                <w:lang w:eastAsia="lt-LT"/>
                <w14:ligatures w14:val="none"/>
              </w:rPr>
              <w:t>)</w:t>
            </w:r>
            <w:r w:rsidRPr="00AA0D57">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medžiagos pagrindu, lauko darbams,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litrų.</w:t>
            </w:r>
          </w:p>
        </w:tc>
      </w:tr>
      <w:tr w:rsidR="0049295B" w:rsidRPr="00AA0D57" w14:paraId="050C2881" w14:textId="09634342" w:rsidTr="00D94947">
        <w:trPr>
          <w:trHeight w:val="602"/>
        </w:trPr>
        <w:tc>
          <w:tcPr>
            <w:tcW w:w="570" w:type="dxa"/>
            <w:vAlign w:val="center"/>
            <w:hideMark/>
          </w:tcPr>
          <w:p w14:paraId="22B26F8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28</w:t>
            </w:r>
          </w:p>
        </w:tc>
        <w:tc>
          <w:tcPr>
            <w:tcW w:w="1709" w:type="dxa"/>
            <w:vAlign w:val="center"/>
            <w:hideMark/>
          </w:tcPr>
          <w:p w14:paraId="326E4E3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Dažų, lako </w:t>
            </w:r>
            <w:proofErr w:type="spellStart"/>
            <w:r w:rsidRPr="00677FC8">
              <w:rPr>
                <w:rFonts w:ascii="Times New Roman" w:eastAsia="Times New Roman" w:hAnsi="Times New Roman" w:cs="Times New Roman"/>
                <w:color w:val="000000"/>
                <w:kern w:val="0"/>
                <w:lang w:eastAsia="lt-LT"/>
                <w14:ligatures w14:val="none"/>
              </w:rPr>
              <w:t>nuėmėjas</w:t>
            </w:r>
            <w:proofErr w:type="spellEnd"/>
          </w:p>
        </w:tc>
        <w:tc>
          <w:tcPr>
            <w:tcW w:w="4520" w:type="dxa"/>
            <w:vAlign w:val="center"/>
            <w:hideMark/>
          </w:tcPr>
          <w:p w14:paraId="4CBB4D3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Skirtas mediniams, metaliniams paviršiams, pakuotėje ne daugiau kaip 0,5 litro.</w:t>
            </w:r>
          </w:p>
        </w:tc>
        <w:tc>
          <w:tcPr>
            <w:tcW w:w="4536" w:type="dxa"/>
          </w:tcPr>
          <w:p w14:paraId="4017EF80" w14:textId="212CEA1A"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mediniams, metaliniams paviršiams,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litro.</w:t>
            </w:r>
          </w:p>
        </w:tc>
      </w:tr>
      <w:tr w:rsidR="0049295B" w:rsidRPr="00AA0D57" w14:paraId="346E0558" w14:textId="714BE800" w:rsidTr="00D94947">
        <w:trPr>
          <w:trHeight w:val="602"/>
        </w:trPr>
        <w:tc>
          <w:tcPr>
            <w:tcW w:w="570" w:type="dxa"/>
            <w:vAlign w:val="center"/>
            <w:hideMark/>
          </w:tcPr>
          <w:p w14:paraId="3E7A7FA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29</w:t>
            </w:r>
          </w:p>
        </w:tc>
        <w:tc>
          <w:tcPr>
            <w:tcW w:w="1709" w:type="dxa"/>
            <w:vAlign w:val="center"/>
            <w:hideMark/>
          </w:tcPr>
          <w:p w14:paraId="7C7F281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Tirpiklinių</w:t>
            </w:r>
            <w:proofErr w:type="spellEnd"/>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alkidinių</w:t>
            </w:r>
            <w:proofErr w:type="spellEnd"/>
            <w:r w:rsidRPr="00677FC8">
              <w:rPr>
                <w:rFonts w:ascii="Times New Roman" w:eastAsia="Times New Roman" w:hAnsi="Times New Roman" w:cs="Times New Roman"/>
                <w:color w:val="000000"/>
                <w:kern w:val="0"/>
                <w:lang w:eastAsia="lt-LT"/>
                <w14:ligatures w14:val="none"/>
              </w:rPr>
              <w:t xml:space="preserve"> dažų skiediklis</w:t>
            </w:r>
          </w:p>
        </w:tc>
        <w:tc>
          <w:tcPr>
            <w:tcW w:w="4520" w:type="dxa"/>
            <w:vAlign w:val="center"/>
            <w:hideMark/>
          </w:tcPr>
          <w:p w14:paraId="3532DE9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Vaitspiritas</w:t>
            </w:r>
            <w:proofErr w:type="spellEnd"/>
            <w:r w:rsidRPr="00677FC8">
              <w:rPr>
                <w:rFonts w:ascii="Times New Roman" w:eastAsia="Times New Roman" w:hAnsi="Times New Roman" w:cs="Times New Roman"/>
                <w:color w:val="000000"/>
                <w:kern w:val="0"/>
                <w:lang w:eastAsia="lt-LT"/>
                <w14:ligatures w14:val="none"/>
              </w:rPr>
              <w:t xml:space="preserve"> arba lygiavertis, pakuotėje ne daugiau kaip 1 litras</w:t>
            </w:r>
          </w:p>
        </w:tc>
        <w:tc>
          <w:tcPr>
            <w:tcW w:w="4536" w:type="dxa"/>
          </w:tcPr>
          <w:p w14:paraId="3DA65878" w14:textId="6493AEC0" w:rsidR="0049295B" w:rsidRPr="00AA0D57" w:rsidRDefault="0049295B" w:rsidP="0049295B">
            <w:pPr>
              <w:spacing w:after="0" w:line="276" w:lineRule="auto"/>
              <w:rPr>
                <w:rFonts w:ascii="Times New Roman" w:eastAsia="Times New Roman" w:hAnsi="Times New Roman" w:cs="Times New Roman"/>
                <w:i/>
                <w:iCs/>
                <w:color w:val="000000"/>
                <w:kern w:val="0"/>
                <w:highlight w:val="yellow"/>
                <w:lang w:eastAsia="lt-LT"/>
                <w14:ligatures w14:val="none"/>
              </w:rPr>
            </w:pPr>
            <w:r w:rsidRPr="00AA0D57">
              <w:rPr>
                <w:rFonts w:ascii="Times New Roman" w:eastAsia="Times New Roman" w:hAnsi="Times New Roman" w:cs="Times New Roman"/>
                <w:i/>
                <w:iCs/>
                <w:color w:val="000000"/>
                <w:kern w:val="0"/>
                <w:highlight w:val="yellow"/>
                <w:lang w:eastAsia="lt-LT"/>
                <w14:ligatures w14:val="none"/>
              </w:rPr>
              <w:t>___________</w:t>
            </w:r>
          </w:p>
          <w:p w14:paraId="0810346D" w14:textId="3CD11F30"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i/>
                <w:iCs/>
                <w:color w:val="000000"/>
                <w:kern w:val="0"/>
                <w:lang w:eastAsia="lt-LT"/>
                <w14:ligatures w14:val="none"/>
              </w:rPr>
              <w:t xml:space="preserve">(nurodyti </w:t>
            </w:r>
            <w:proofErr w:type="spellStart"/>
            <w:r w:rsidRPr="00AA0D57">
              <w:rPr>
                <w:rFonts w:ascii="Times New Roman" w:eastAsia="Times New Roman" w:hAnsi="Times New Roman" w:cs="Times New Roman"/>
                <w:i/>
                <w:iCs/>
                <w:color w:val="000000"/>
                <w:kern w:val="0"/>
                <w:lang w:eastAsia="lt-LT"/>
                <w14:ligatures w14:val="none"/>
              </w:rPr>
              <w:t>V</w:t>
            </w:r>
            <w:r w:rsidRPr="00677FC8">
              <w:rPr>
                <w:rFonts w:ascii="Times New Roman" w:eastAsia="Times New Roman" w:hAnsi="Times New Roman" w:cs="Times New Roman"/>
                <w:i/>
                <w:iCs/>
                <w:color w:val="000000"/>
                <w:kern w:val="0"/>
                <w:lang w:eastAsia="lt-LT"/>
                <w14:ligatures w14:val="none"/>
              </w:rPr>
              <w:t>aitspiritas</w:t>
            </w:r>
            <w:proofErr w:type="spellEnd"/>
            <w:r w:rsidRPr="00677FC8">
              <w:rPr>
                <w:rFonts w:ascii="Times New Roman" w:eastAsia="Times New Roman" w:hAnsi="Times New Roman" w:cs="Times New Roman"/>
                <w:i/>
                <w:iCs/>
                <w:color w:val="000000"/>
                <w:kern w:val="0"/>
                <w:lang w:eastAsia="lt-LT"/>
                <w14:ligatures w14:val="none"/>
              </w:rPr>
              <w:t xml:space="preserve"> ar lygiavertis</w:t>
            </w:r>
            <w:r w:rsidRPr="00AA0D57">
              <w:rPr>
                <w:rFonts w:ascii="Times New Roman" w:eastAsia="Times New Roman" w:hAnsi="Times New Roman" w:cs="Times New Roman"/>
                <w:i/>
                <w:iCs/>
                <w:color w:val="000000"/>
                <w:kern w:val="0"/>
                <w:lang w:eastAsia="lt-LT"/>
                <w14:ligatures w14:val="none"/>
              </w:rPr>
              <w:t>)</w:t>
            </w:r>
            <w:r w:rsidRPr="00677FC8">
              <w:rPr>
                <w:rFonts w:ascii="Times New Roman" w:eastAsia="Times New Roman" w:hAnsi="Times New Roman" w:cs="Times New Roman"/>
                <w:i/>
                <w:iCs/>
                <w:color w:val="000000"/>
                <w:kern w:val="0"/>
                <w:lang w:eastAsia="lt-LT"/>
                <w14:ligatures w14:val="none"/>
              </w:rPr>
              <w:t>,</w:t>
            </w:r>
            <w:r w:rsidRPr="00677FC8">
              <w:rPr>
                <w:rFonts w:ascii="Times New Roman" w:eastAsia="Times New Roman" w:hAnsi="Times New Roman" w:cs="Times New Roman"/>
                <w:color w:val="000000"/>
                <w:kern w:val="0"/>
                <w:lang w:eastAsia="lt-LT"/>
                <w14:ligatures w14:val="none"/>
              </w:rPr>
              <w:t xml:space="preserve">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litras</w:t>
            </w:r>
          </w:p>
        </w:tc>
      </w:tr>
      <w:tr w:rsidR="0049295B" w:rsidRPr="00AA0D57" w14:paraId="30D5252C" w14:textId="70B7E6C7" w:rsidTr="00D94947">
        <w:trPr>
          <w:trHeight w:val="602"/>
        </w:trPr>
        <w:tc>
          <w:tcPr>
            <w:tcW w:w="570" w:type="dxa"/>
            <w:vAlign w:val="center"/>
            <w:hideMark/>
          </w:tcPr>
          <w:p w14:paraId="7BCFCE7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30</w:t>
            </w:r>
          </w:p>
        </w:tc>
        <w:tc>
          <w:tcPr>
            <w:tcW w:w="1709" w:type="dxa"/>
            <w:vAlign w:val="center"/>
            <w:hideMark/>
          </w:tcPr>
          <w:p w14:paraId="6E2FBE3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Dažų skiediklis </w:t>
            </w:r>
          </w:p>
        </w:tc>
        <w:tc>
          <w:tcPr>
            <w:tcW w:w="4520" w:type="dxa"/>
            <w:vAlign w:val="center"/>
            <w:hideMark/>
          </w:tcPr>
          <w:p w14:paraId="38A0EC8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646 arba lygiavertis, skirtas </w:t>
            </w:r>
            <w:proofErr w:type="spellStart"/>
            <w:r w:rsidRPr="00677FC8">
              <w:rPr>
                <w:rFonts w:ascii="Times New Roman" w:eastAsia="Times New Roman" w:hAnsi="Times New Roman" w:cs="Times New Roman"/>
                <w:color w:val="000000"/>
                <w:kern w:val="0"/>
                <w:lang w:eastAsia="lt-LT"/>
                <w14:ligatures w14:val="none"/>
              </w:rPr>
              <w:t>nitrodažams</w:t>
            </w:r>
            <w:proofErr w:type="spellEnd"/>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nitrolakams</w:t>
            </w:r>
            <w:proofErr w:type="spellEnd"/>
            <w:r w:rsidRPr="00677FC8">
              <w:rPr>
                <w:rFonts w:ascii="Times New Roman" w:eastAsia="Times New Roman" w:hAnsi="Times New Roman" w:cs="Times New Roman"/>
                <w:color w:val="000000"/>
                <w:kern w:val="0"/>
                <w:lang w:eastAsia="lt-LT"/>
                <w14:ligatures w14:val="none"/>
              </w:rPr>
              <w:t xml:space="preserve"> skiesti, įvairioms medžiagoms tirpinti, pakuotėje ne daugiau kaip 1 litras</w:t>
            </w:r>
          </w:p>
        </w:tc>
        <w:tc>
          <w:tcPr>
            <w:tcW w:w="4536" w:type="dxa"/>
          </w:tcPr>
          <w:p w14:paraId="23D82E51" w14:textId="77777777"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color w:val="000000"/>
                <w:kern w:val="0"/>
                <w:highlight w:val="yellow"/>
                <w:lang w:eastAsia="lt-LT"/>
                <w14:ligatures w14:val="none"/>
              </w:rPr>
              <w:t>__________</w:t>
            </w:r>
          </w:p>
          <w:p w14:paraId="5A1D4E70" w14:textId="27AD0531"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Times New Roman" w:hAnsi="Times New Roman" w:cs="Times New Roman"/>
                <w:color w:val="000000"/>
                <w:kern w:val="0"/>
                <w:lang w:eastAsia="lt-LT"/>
                <w14:ligatures w14:val="none"/>
              </w:rPr>
              <w:t xml:space="preserve">(nurodyti </w:t>
            </w:r>
            <w:r w:rsidRPr="00677FC8">
              <w:rPr>
                <w:rFonts w:ascii="Times New Roman" w:eastAsia="Times New Roman" w:hAnsi="Times New Roman" w:cs="Times New Roman"/>
                <w:color w:val="000000"/>
                <w:kern w:val="0"/>
                <w:lang w:eastAsia="lt-LT"/>
                <w14:ligatures w14:val="none"/>
              </w:rPr>
              <w:t>646 ar lygiaverti</w:t>
            </w:r>
            <w:r w:rsidRPr="00AA0D57">
              <w:rPr>
                <w:rFonts w:ascii="Times New Roman" w:eastAsia="Times New Roman" w:hAnsi="Times New Roman" w:cs="Times New Roman"/>
                <w:color w:val="000000"/>
                <w:kern w:val="0"/>
                <w:lang w:eastAsia="lt-LT"/>
                <w14:ligatures w14:val="none"/>
              </w:rPr>
              <w:t xml:space="preserve">s) </w:t>
            </w:r>
            <w:r w:rsidRPr="00677FC8">
              <w:rPr>
                <w:rFonts w:ascii="Times New Roman" w:eastAsia="Times New Roman" w:hAnsi="Times New Roman" w:cs="Times New Roman"/>
                <w:color w:val="000000"/>
                <w:kern w:val="0"/>
                <w:lang w:eastAsia="lt-LT"/>
                <w14:ligatures w14:val="none"/>
              </w:rPr>
              <w:t xml:space="preserve">skirtas </w:t>
            </w:r>
            <w:proofErr w:type="spellStart"/>
            <w:r w:rsidRPr="00677FC8">
              <w:rPr>
                <w:rFonts w:ascii="Times New Roman" w:eastAsia="Times New Roman" w:hAnsi="Times New Roman" w:cs="Times New Roman"/>
                <w:color w:val="000000"/>
                <w:kern w:val="0"/>
                <w:lang w:eastAsia="lt-LT"/>
                <w14:ligatures w14:val="none"/>
              </w:rPr>
              <w:t>nitrodažams</w:t>
            </w:r>
            <w:proofErr w:type="spellEnd"/>
            <w:r w:rsidRPr="00677FC8">
              <w:rPr>
                <w:rFonts w:ascii="Times New Roman" w:eastAsia="Times New Roman" w:hAnsi="Times New Roman" w:cs="Times New Roman"/>
                <w:color w:val="000000"/>
                <w:kern w:val="0"/>
                <w:lang w:eastAsia="lt-LT"/>
                <w14:ligatures w14:val="none"/>
              </w:rPr>
              <w:t xml:space="preserve">, </w:t>
            </w:r>
            <w:proofErr w:type="spellStart"/>
            <w:r w:rsidRPr="00677FC8">
              <w:rPr>
                <w:rFonts w:ascii="Times New Roman" w:eastAsia="Times New Roman" w:hAnsi="Times New Roman" w:cs="Times New Roman"/>
                <w:color w:val="000000"/>
                <w:kern w:val="0"/>
                <w:lang w:eastAsia="lt-LT"/>
                <w14:ligatures w14:val="none"/>
              </w:rPr>
              <w:t>nitrolakams</w:t>
            </w:r>
            <w:proofErr w:type="spellEnd"/>
            <w:r w:rsidRPr="00677FC8">
              <w:rPr>
                <w:rFonts w:ascii="Times New Roman" w:eastAsia="Times New Roman" w:hAnsi="Times New Roman" w:cs="Times New Roman"/>
                <w:color w:val="000000"/>
                <w:kern w:val="0"/>
                <w:lang w:eastAsia="lt-LT"/>
                <w14:ligatures w14:val="none"/>
              </w:rPr>
              <w:t xml:space="preserve"> skiesti, įvairioms medžiagoms tirpinti,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litras</w:t>
            </w:r>
          </w:p>
        </w:tc>
      </w:tr>
      <w:tr w:rsidR="0049295B" w:rsidRPr="00AA0D57" w14:paraId="56BA3965" w14:textId="3156F921" w:rsidTr="00D94947">
        <w:trPr>
          <w:trHeight w:val="900"/>
        </w:trPr>
        <w:tc>
          <w:tcPr>
            <w:tcW w:w="570" w:type="dxa"/>
            <w:vAlign w:val="center"/>
            <w:hideMark/>
          </w:tcPr>
          <w:p w14:paraId="7BFFE48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31</w:t>
            </w:r>
          </w:p>
        </w:tc>
        <w:tc>
          <w:tcPr>
            <w:tcW w:w="1709" w:type="dxa"/>
            <w:vAlign w:val="center"/>
            <w:hideMark/>
          </w:tcPr>
          <w:p w14:paraId="22EFA75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Pigmentai įvairių spalvų emulsiniams dažams spalvinti</w:t>
            </w:r>
          </w:p>
        </w:tc>
        <w:tc>
          <w:tcPr>
            <w:tcW w:w="4520" w:type="dxa"/>
            <w:vAlign w:val="center"/>
            <w:hideMark/>
          </w:tcPr>
          <w:p w14:paraId="5EF3EF1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Pakuotėje – 150 ± 50 ml, spalvų skaičius ≥ 15 vnt.</w:t>
            </w:r>
          </w:p>
        </w:tc>
        <w:tc>
          <w:tcPr>
            <w:tcW w:w="4536" w:type="dxa"/>
          </w:tcPr>
          <w:p w14:paraId="70A023AD" w14:textId="1127201B"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Pakuotėje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ml, spalvų skaičius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vnt.</w:t>
            </w:r>
          </w:p>
        </w:tc>
      </w:tr>
      <w:tr w:rsidR="0049295B" w:rsidRPr="00AA0D57" w14:paraId="2F98EF9F" w14:textId="4A85A8FF" w:rsidTr="00D94947">
        <w:trPr>
          <w:trHeight w:val="900"/>
        </w:trPr>
        <w:tc>
          <w:tcPr>
            <w:tcW w:w="570" w:type="dxa"/>
            <w:vAlign w:val="center"/>
            <w:hideMark/>
          </w:tcPr>
          <w:p w14:paraId="4138B9C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32</w:t>
            </w:r>
          </w:p>
        </w:tc>
        <w:tc>
          <w:tcPr>
            <w:tcW w:w="1709" w:type="dxa"/>
            <w:vAlign w:val="center"/>
            <w:hideMark/>
          </w:tcPr>
          <w:p w14:paraId="383BB1D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Pigmentai įvairių spalvų emaliniams dažams spalvinti</w:t>
            </w:r>
          </w:p>
        </w:tc>
        <w:tc>
          <w:tcPr>
            <w:tcW w:w="4520" w:type="dxa"/>
            <w:vAlign w:val="center"/>
            <w:hideMark/>
          </w:tcPr>
          <w:p w14:paraId="6522D8A0"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Pakuotėje – 150 ± 50 ml, spalvų skaičius ≥ 15 vnt.</w:t>
            </w:r>
          </w:p>
        </w:tc>
        <w:tc>
          <w:tcPr>
            <w:tcW w:w="4536" w:type="dxa"/>
          </w:tcPr>
          <w:p w14:paraId="04B10FF0" w14:textId="65AC7B20"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Pakuotėje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ml, spalvų skaičius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vnt.</w:t>
            </w:r>
          </w:p>
        </w:tc>
      </w:tr>
      <w:tr w:rsidR="0049295B" w:rsidRPr="00AA0D57" w14:paraId="0CCECEAC" w14:textId="17BD20BD" w:rsidTr="00D94947">
        <w:trPr>
          <w:trHeight w:val="602"/>
        </w:trPr>
        <w:tc>
          <w:tcPr>
            <w:tcW w:w="570" w:type="dxa"/>
            <w:vAlign w:val="center"/>
            <w:hideMark/>
          </w:tcPr>
          <w:p w14:paraId="192D6F8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33</w:t>
            </w:r>
          </w:p>
        </w:tc>
        <w:tc>
          <w:tcPr>
            <w:tcW w:w="1709" w:type="dxa"/>
            <w:vAlign w:val="center"/>
            <w:hideMark/>
          </w:tcPr>
          <w:p w14:paraId="7F1C031A"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Giluminis gruntas universalus</w:t>
            </w:r>
          </w:p>
        </w:tc>
        <w:tc>
          <w:tcPr>
            <w:tcW w:w="4520" w:type="dxa"/>
            <w:vAlign w:val="center"/>
            <w:hideMark/>
          </w:tcPr>
          <w:p w14:paraId="70AFE8B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Koncentratas, skiedžiamas vandeniu santykiu 1:1, tinka lauko ir vidaus darbams, pakuotėje ne daugiau kaip 10 litrų</w:t>
            </w:r>
          </w:p>
        </w:tc>
        <w:tc>
          <w:tcPr>
            <w:tcW w:w="4536" w:type="dxa"/>
          </w:tcPr>
          <w:p w14:paraId="4D9DAF20" w14:textId="2028E12D"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k</w:t>
            </w:r>
            <w:r w:rsidRPr="00677FC8">
              <w:rPr>
                <w:rFonts w:ascii="Times New Roman" w:eastAsia="Times New Roman" w:hAnsi="Times New Roman" w:cs="Times New Roman"/>
                <w:color w:val="000000"/>
                <w:kern w:val="0"/>
                <w:lang w:eastAsia="lt-LT"/>
                <w14:ligatures w14:val="none"/>
              </w:rPr>
              <w:t xml:space="preserve">oncentratas, skiedžiamas vandeniu santykiu 1:1, tinka lauko ir vidaus darbams, pakuotėje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lang w:eastAsia="lt-LT"/>
                <w14:ligatures w14:val="none"/>
              </w:rPr>
              <w:t xml:space="preserve"> litrų</w:t>
            </w:r>
          </w:p>
        </w:tc>
      </w:tr>
      <w:tr w:rsidR="0049295B" w:rsidRPr="00AA0D57" w14:paraId="2753FE66" w14:textId="35544EDE" w:rsidTr="00D94947">
        <w:trPr>
          <w:trHeight w:val="900"/>
        </w:trPr>
        <w:tc>
          <w:tcPr>
            <w:tcW w:w="570" w:type="dxa"/>
            <w:vAlign w:val="center"/>
            <w:hideMark/>
          </w:tcPr>
          <w:p w14:paraId="74DB4E2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34</w:t>
            </w:r>
          </w:p>
        </w:tc>
        <w:tc>
          <w:tcPr>
            <w:tcW w:w="1709" w:type="dxa"/>
            <w:vAlign w:val="center"/>
            <w:hideMark/>
          </w:tcPr>
          <w:p w14:paraId="1C52652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Gruntas su kvarciniu smėliu</w:t>
            </w:r>
          </w:p>
        </w:tc>
        <w:tc>
          <w:tcPr>
            <w:tcW w:w="4520" w:type="dxa"/>
            <w:vAlign w:val="center"/>
            <w:hideMark/>
          </w:tcPr>
          <w:p w14:paraId="1FFF05C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Skirtas vandens neįgeriantiems paviršiams gruntuoti prieš tinkavimą sukibimo pagerinimui, tinka lauko ir vidaus darbams, pakuotėje ne daugiau kaip 20 kg   </w:t>
            </w:r>
          </w:p>
        </w:tc>
        <w:tc>
          <w:tcPr>
            <w:tcW w:w="4536" w:type="dxa"/>
          </w:tcPr>
          <w:p w14:paraId="7E62783B" w14:textId="09D7356A"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vandens neįgeriantiems paviršiams gruntuoti prieš tinkavimą sukibimo pagerinimui, tinka lauko ir vidaus darbams,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251B3D3E" w14:textId="22AB6A9E" w:rsidTr="00D94947">
        <w:trPr>
          <w:trHeight w:val="1502"/>
        </w:trPr>
        <w:tc>
          <w:tcPr>
            <w:tcW w:w="570" w:type="dxa"/>
            <w:vAlign w:val="center"/>
            <w:hideMark/>
          </w:tcPr>
          <w:p w14:paraId="5C53624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35</w:t>
            </w:r>
          </w:p>
        </w:tc>
        <w:tc>
          <w:tcPr>
            <w:tcW w:w="1709" w:type="dxa"/>
            <w:vAlign w:val="center"/>
            <w:hideMark/>
          </w:tcPr>
          <w:p w14:paraId="05EEF63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Pelėsių valiklis</w:t>
            </w:r>
          </w:p>
        </w:tc>
        <w:tc>
          <w:tcPr>
            <w:tcW w:w="4520" w:type="dxa"/>
            <w:vAlign w:val="center"/>
            <w:hideMark/>
          </w:tcPr>
          <w:p w14:paraId="3B69934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Priemonė pelėsio šalinimui, sudėtyje turinti chloro šalinanti pelėsį, žalėsius ir samanas namuose, dušo patalpose nuo sienų ir lubų paviršių, keraminių plytelių, plytelių siūlių, plytų, plastiko, turinti dezinfekuojantį ir profilaktinį poveikį, purškiamas, pakuotėje - ne daugiau kaip 0,5 litro</w:t>
            </w:r>
          </w:p>
        </w:tc>
        <w:tc>
          <w:tcPr>
            <w:tcW w:w="4536" w:type="dxa"/>
          </w:tcPr>
          <w:p w14:paraId="2525FA8E" w14:textId="16346E2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p</w:t>
            </w:r>
            <w:r w:rsidRPr="00677FC8">
              <w:rPr>
                <w:rFonts w:ascii="Times New Roman" w:eastAsia="Times New Roman" w:hAnsi="Times New Roman" w:cs="Times New Roman"/>
                <w:color w:val="000000"/>
                <w:kern w:val="0"/>
                <w:lang w:eastAsia="lt-LT"/>
                <w14:ligatures w14:val="none"/>
              </w:rPr>
              <w:t xml:space="preserve">riemonė pelėsio šalinimui, sudėtyje turinti chloro šalinanti pelėsį, žalėsius ir samanas namuose, dušo patalpose nuo sienų ir lubų paviršių, keraminių plytelių, plytelių siūlių, plytų, plastiko, turinti dezinfekuojantį ir profilaktinį poveikį, purškiamas, pakuotėje -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litro</w:t>
            </w:r>
          </w:p>
        </w:tc>
      </w:tr>
      <w:tr w:rsidR="0049295B" w:rsidRPr="00AA0D57" w14:paraId="011A216C" w14:textId="3D09D42E" w:rsidTr="00D94947">
        <w:trPr>
          <w:trHeight w:val="602"/>
        </w:trPr>
        <w:tc>
          <w:tcPr>
            <w:tcW w:w="570" w:type="dxa"/>
            <w:vAlign w:val="center"/>
            <w:hideMark/>
          </w:tcPr>
          <w:p w14:paraId="2109490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36</w:t>
            </w:r>
          </w:p>
        </w:tc>
        <w:tc>
          <w:tcPr>
            <w:tcW w:w="1709" w:type="dxa"/>
            <w:vAlign w:val="center"/>
            <w:hideMark/>
          </w:tcPr>
          <w:p w14:paraId="7C4301F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Hidroizoliacinė mastika</w:t>
            </w:r>
          </w:p>
        </w:tc>
        <w:tc>
          <w:tcPr>
            <w:tcW w:w="4520" w:type="dxa"/>
            <w:vAlign w:val="center"/>
            <w:hideMark/>
          </w:tcPr>
          <w:p w14:paraId="31AEF63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proofErr w:type="spellStart"/>
            <w:r w:rsidRPr="00677FC8">
              <w:rPr>
                <w:rFonts w:ascii="Times New Roman" w:eastAsia="Times New Roman" w:hAnsi="Times New Roman" w:cs="Times New Roman"/>
                <w:color w:val="000000"/>
                <w:kern w:val="0"/>
                <w:lang w:eastAsia="lt-LT"/>
                <w14:ligatures w14:val="none"/>
              </w:rPr>
              <w:t>Vienkomponentė</w:t>
            </w:r>
            <w:proofErr w:type="spellEnd"/>
            <w:r w:rsidRPr="00677FC8">
              <w:rPr>
                <w:rFonts w:ascii="Times New Roman" w:eastAsia="Times New Roman" w:hAnsi="Times New Roman" w:cs="Times New Roman"/>
                <w:color w:val="000000"/>
                <w:kern w:val="0"/>
                <w:lang w:eastAsia="lt-LT"/>
                <w14:ligatures w14:val="none"/>
              </w:rPr>
              <w:t xml:space="preserve">, tepama ant betono, vidaus darbams, pakuotėje ne daugiau kaip 10 kg   </w:t>
            </w:r>
          </w:p>
        </w:tc>
        <w:tc>
          <w:tcPr>
            <w:tcW w:w="4536" w:type="dxa"/>
            <w:vAlign w:val="center"/>
          </w:tcPr>
          <w:p w14:paraId="3D1DC433" w14:textId="7335FF36"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proofErr w:type="spellStart"/>
            <w:r w:rsidRPr="00AA0D57">
              <w:rPr>
                <w:rFonts w:ascii="Times New Roman" w:eastAsia="Times New Roman" w:hAnsi="Times New Roman" w:cs="Times New Roman"/>
                <w:color w:val="000000"/>
                <w:kern w:val="0"/>
                <w:lang w:eastAsia="lt-LT"/>
                <w14:ligatures w14:val="none"/>
              </w:rPr>
              <w:t>v</w:t>
            </w:r>
            <w:r w:rsidRPr="00677FC8">
              <w:rPr>
                <w:rFonts w:ascii="Times New Roman" w:eastAsia="Times New Roman" w:hAnsi="Times New Roman" w:cs="Times New Roman"/>
                <w:color w:val="000000"/>
                <w:kern w:val="0"/>
                <w:lang w:eastAsia="lt-LT"/>
                <w14:ligatures w14:val="none"/>
              </w:rPr>
              <w:t>ienkomponentė</w:t>
            </w:r>
            <w:proofErr w:type="spellEnd"/>
            <w:r w:rsidRPr="00677FC8">
              <w:rPr>
                <w:rFonts w:ascii="Times New Roman" w:eastAsia="Times New Roman" w:hAnsi="Times New Roman" w:cs="Times New Roman"/>
                <w:color w:val="000000"/>
                <w:kern w:val="0"/>
                <w:lang w:eastAsia="lt-LT"/>
                <w14:ligatures w14:val="none"/>
              </w:rPr>
              <w:t xml:space="preserve">, tepama ant betono, vidaus darbams,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kg</w:t>
            </w:r>
          </w:p>
        </w:tc>
      </w:tr>
      <w:tr w:rsidR="0049295B" w:rsidRPr="00AA0D57" w14:paraId="4130C0F4" w14:textId="39FCAA0D" w:rsidTr="00D94947">
        <w:trPr>
          <w:trHeight w:val="602"/>
        </w:trPr>
        <w:tc>
          <w:tcPr>
            <w:tcW w:w="570" w:type="dxa"/>
            <w:vAlign w:val="center"/>
            <w:hideMark/>
          </w:tcPr>
          <w:p w14:paraId="6280ED9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lastRenderedPageBreak/>
              <w:t>37</w:t>
            </w:r>
          </w:p>
        </w:tc>
        <w:tc>
          <w:tcPr>
            <w:tcW w:w="1709" w:type="dxa"/>
            <w:vAlign w:val="center"/>
            <w:hideMark/>
          </w:tcPr>
          <w:p w14:paraId="0726E2DE"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medienai</w:t>
            </w:r>
          </w:p>
        </w:tc>
        <w:tc>
          <w:tcPr>
            <w:tcW w:w="4520" w:type="dxa"/>
            <w:vAlign w:val="center"/>
            <w:hideMark/>
          </w:tcPr>
          <w:p w14:paraId="79DA220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Smulkus, baltas, skirtas vidaus darbams, pakuotėje ne daugiau kaip 3 kg   </w:t>
            </w:r>
          </w:p>
        </w:tc>
        <w:tc>
          <w:tcPr>
            <w:tcW w:w="4536" w:type="dxa"/>
            <w:vAlign w:val="center"/>
          </w:tcPr>
          <w:p w14:paraId="2D14802D" w14:textId="2577D49F"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mulkus, baltas, skirtas vidaus darbams, pakuotėje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00AD79C1" w14:textId="068614D2" w:rsidTr="00D94947">
        <w:trPr>
          <w:trHeight w:val="602"/>
        </w:trPr>
        <w:tc>
          <w:tcPr>
            <w:tcW w:w="570" w:type="dxa"/>
            <w:vAlign w:val="center"/>
            <w:hideMark/>
          </w:tcPr>
          <w:p w14:paraId="066728FC"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38</w:t>
            </w:r>
          </w:p>
        </w:tc>
        <w:tc>
          <w:tcPr>
            <w:tcW w:w="1709" w:type="dxa"/>
            <w:vAlign w:val="center"/>
            <w:hideMark/>
          </w:tcPr>
          <w:p w14:paraId="3E9C04F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elastingas</w:t>
            </w:r>
          </w:p>
        </w:tc>
        <w:tc>
          <w:tcPr>
            <w:tcW w:w="4520" w:type="dxa"/>
            <w:vAlign w:val="center"/>
            <w:hideMark/>
          </w:tcPr>
          <w:p w14:paraId="027670A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Tinkamas OSB plokštės glaistymui prieš PVC dangos klijavimą, pakuotė – sandarus maišas, ne daugiau kaip 5 kg   </w:t>
            </w:r>
          </w:p>
        </w:tc>
        <w:tc>
          <w:tcPr>
            <w:tcW w:w="4536" w:type="dxa"/>
            <w:vAlign w:val="center"/>
          </w:tcPr>
          <w:p w14:paraId="60D960ED" w14:textId="0E7705D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t</w:t>
            </w:r>
            <w:r w:rsidRPr="00677FC8">
              <w:rPr>
                <w:rFonts w:ascii="Times New Roman" w:eastAsia="Times New Roman" w:hAnsi="Times New Roman" w:cs="Times New Roman"/>
                <w:color w:val="000000"/>
                <w:kern w:val="0"/>
                <w:lang w:eastAsia="lt-LT"/>
                <w14:ligatures w14:val="none"/>
              </w:rPr>
              <w:t xml:space="preserve">inkamas OSB plokštės glaistymui prieš PVC dangos klijavimą, pakuotė – sandarus maišas, </w:t>
            </w:r>
            <w:r w:rsidRPr="00AA0D57">
              <w:rPr>
                <w:rFonts w:ascii="Times New Roman" w:eastAsia="Times New Roman" w:hAnsi="Times New Roman" w:cs="Times New Roman"/>
                <w:color w:val="000000"/>
                <w:kern w:val="0"/>
                <w:highlight w:val="yellow"/>
                <w:lang w:eastAsia="lt-LT"/>
                <w14:ligatures w14:val="none"/>
              </w:rPr>
              <w:t>____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08A4D746" w14:textId="0E685D7C" w:rsidTr="00D94947">
        <w:trPr>
          <w:trHeight w:val="1199"/>
        </w:trPr>
        <w:tc>
          <w:tcPr>
            <w:tcW w:w="570" w:type="dxa"/>
            <w:vAlign w:val="center"/>
            <w:hideMark/>
          </w:tcPr>
          <w:p w14:paraId="1A24938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39</w:t>
            </w:r>
          </w:p>
        </w:tc>
        <w:tc>
          <w:tcPr>
            <w:tcW w:w="1709" w:type="dxa"/>
            <w:vAlign w:val="center"/>
            <w:hideMark/>
          </w:tcPr>
          <w:p w14:paraId="083CF85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Smulkiagrūdis remontinis glaistas</w:t>
            </w:r>
          </w:p>
        </w:tc>
        <w:tc>
          <w:tcPr>
            <w:tcW w:w="4520" w:type="dxa"/>
            <w:vAlign w:val="center"/>
            <w:hideMark/>
          </w:tcPr>
          <w:p w14:paraId="260FF37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 xml:space="preserve">Skirtas betono grindų glaistymui, be sluoksnio storio apribojimo, greitas džiūvimas - dangos klojimas iki 2 val. po glaistymo esant 20°C ir ne daugiau kaip 3 mm storio sluoksniui, pakuotė - sandarus maišas 25 kg ± 5 kg  </w:t>
            </w:r>
          </w:p>
        </w:tc>
        <w:tc>
          <w:tcPr>
            <w:tcW w:w="4536" w:type="dxa"/>
            <w:vAlign w:val="center"/>
          </w:tcPr>
          <w:p w14:paraId="54D71B6A" w14:textId="066C98C8"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s</w:t>
            </w:r>
            <w:r w:rsidRPr="00677FC8">
              <w:rPr>
                <w:rFonts w:ascii="Times New Roman" w:eastAsia="Times New Roman" w:hAnsi="Times New Roman" w:cs="Times New Roman"/>
                <w:color w:val="000000"/>
                <w:kern w:val="0"/>
                <w:lang w:eastAsia="lt-LT"/>
                <w14:ligatures w14:val="none"/>
              </w:rPr>
              <w:t xml:space="preserve">kirtas betono grindų glaistymui, be sluoksnio storio apribojimo, greitas džiūvimas - dangos klojimas iki </w:t>
            </w:r>
            <w:r w:rsidRPr="00AA0D57">
              <w:rPr>
                <w:rFonts w:ascii="Times New Roman" w:eastAsia="Times New Roman" w:hAnsi="Times New Roman" w:cs="Times New Roman"/>
                <w:color w:val="000000"/>
                <w:kern w:val="0"/>
                <w:lang w:eastAsia="lt-LT"/>
                <w14:ligatures w14:val="none"/>
              </w:rPr>
              <w:t>2</w:t>
            </w:r>
            <w:r w:rsidRPr="00677FC8">
              <w:rPr>
                <w:rFonts w:ascii="Times New Roman" w:eastAsia="Times New Roman" w:hAnsi="Times New Roman" w:cs="Times New Roman"/>
                <w:color w:val="000000"/>
                <w:kern w:val="0"/>
                <w:lang w:eastAsia="lt-LT"/>
                <w14:ligatures w14:val="none"/>
              </w:rPr>
              <w:t xml:space="preserve">val. po glaistymo esant 20°C ir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mm storio sluoksniui, pakuotė - sandarus maišas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19379ADD" w14:textId="5B438247" w:rsidTr="00D94947">
        <w:trPr>
          <w:trHeight w:val="900"/>
        </w:trPr>
        <w:tc>
          <w:tcPr>
            <w:tcW w:w="570" w:type="dxa"/>
            <w:vAlign w:val="center"/>
            <w:hideMark/>
          </w:tcPr>
          <w:p w14:paraId="36E34BE8"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40</w:t>
            </w:r>
          </w:p>
        </w:tc>
        <w:tc>
          <w:tcPr>
            <w:tcW w:w="1709" w:type="dxa"/>
            <w:vAlign w:val="center"/>
            <w:hideMark/>
          </w:tcPr>
          <w:p w14:paraId="48E3D4F4"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stambiagrūdis</w:t>
            </w:r>
          </w:p>
        </w:tc>
        <w:tc>
          <w:tcPr>
            <w:tcW w:w="4520" w:type="dxa"/>
            <w:vAlign w:val="center"/>
            <w:hideMark/>
          </w:tcPr>
          <w:p w14:paraId="676D6E0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Mineralinių paviršių glaistymui, dolomito arba marmuro užpildu pirmam glaistymo sluoksniui, pakuotė – sandarūs kibirai ne daugiau kaip 25 kg</w:t>
            </w:r>
          </w:p>
        </w:tc>
        <w:tc>
          <w:tcPr>
            <w:tcW w:w="4536" w:type="dxa"/>
            <w:vAlign w:val="center"/>
          </w:tcPr>
          <w:p w14:paraId="47E9D6A7" w14:textId="303DC70F"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m</w:t>
            </w:r>
            <w:r w:rsidRPr="00677FC8">
              <w:rPr>
                <w:rFonts w:ascii="Times New Roman" w:eastAsia="Times New Roman" w:hAnsi="Times New Roman" w:cs="Times New Roman"/>
                <w:color w:val="000000"/>
                <w:kern w:val="0"/>
                <w:lang w:eastAsia="lt-LT"/>
                <w14:ligatures w14:val="none"/>
              </w:rPr>
              <w:t>ineralinių paviršių glaistymui,</w:t>
            </w:r>
            <w:r w:rsidRPr="00AA0D57">
              <w:rPr>
                <w:rFonts w:ascii="Times New Roman" w:eastAsia="Times New Roman" w:hAnsi="Times New Roman" w:cs="Times New Roman"/>
                <w:color w:val="000000"/>
                <w:kern w:val="0"/>
                <w:lang w:eastAsia="lt-LT"/>
                <w14:ligatures w14:val="none"/>
              </w:rPr>
              <w:t xml:space="preserve"> </w:t>
            </w:r>
            <w:r w:rsidRPr="00AA0D57">
              <w:rPr>
                <w:rFonts w:ascii="Times New Roman" w:eastAsia="Times New Roman" w:hAnsi="Times New Roman" w:cs="Times New Roman"/>
                <w:color w:val="000000"/>
                <w:kern w:val="0"/>
                <w:highlight w:val="yellow"/>
                <w:lang w:eastAsia="lt-LT"/>
                <w14:ligatures w14:val="none"/>
              </w:rPr>
              <w:t>_______</w:t>
            </w:r>
            <w:r w:rsidRPr="00AA0D57">
              <w:rPr>
                <w:rFonts w:ascii="Times New Roman" w:eastAsia="Times New Roman" w:hAnsi="Times New Roman" w:cs="Times New Roman"/>
                <w:color w:val="000000"/>
                <w:kern w:val="0"/>
                <w:lang w:eastAsia="lt-LT"/>
                <w14:ligatures w14:val="none"/>
              </w:rPr>
              <w:t xml:space="preserve"> (</w:t>
            </w:r>
            <w:r w:rsidRPr="00AA0D57">
              <w:rPr>
                <w:rFonts w:ascii="Times New Roman" w:eastAsia="Times New Roman" w:hAnsi="Times New Roman" w:cs="Times New Roman"/>
                <w:i/>
                <w:iCs/>
                <w:color w:val="000000"/>
                <w:kern w:val="0"/>
                <w:lang w:eastAsia="lt-LT"/>
                <w14:ligatures w14:val="none"/>
              </w:rPr>
              <w:t>nurodyti</w:t>
            </w:r>
            <w:r w:rsidRPr="00677FC8">
              <w:rPr>
                <w:rFonts w:ascii="Times New Roman" w:eastAsia="Times New Roman" w:hAnsi="Times New Roman" w:cs="Times New Roman"/>
                <w:i/>
                <w:iCs/>
                <w:color w:val="000000"/>
                <w:kern w:val="0"/>
                <w:lang w:eastAsia="lt-LT"/>
                <w14:ligatures w14:val="none"/>
              </w:rPr>
              <w:t xml:space="preserve"> dolomito ar marmuro</w:t>
            </w:r>
            <w:r w:rsidRPr="00AA0D57">
              <w:rPr>
                <w:rFonts w:ascii="Times New Roman" w:eastAsia="Times New Roman" w:hAnsi="Times New Roman" w:cs="Times New Roman"/>
                <w:color w:val="000000"/>
                <w:kern w:val="0"/>
                <w:lang w:eastAsia="lt-LT"/>
                <w14:ligatures w14:val="none"/>
              </w:rPr>
              <w:t>)</w:t>
            </w:r>
            <w:r w:rsidRPr="00677FC8">
              <w:rPr>
                <w:rFonts w:ascii="Times New Roman" w:eastAsia="Times New Roman" w:hAnsi="Times New Roman" w:cs="Times New Roman"/>
                <w:color w:val="000000"/>
                <w:kern w:val="0"/>
                <w:lang w:eastAsia="lt-LT"/>
                <w14:ligatures w14:val="none"/>
              </w:rPr>
              <w:t xml:space="preserve"> užpildu</w:t>
            </w:r>
            <w:r w:rsidRPr="00AA0D57">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pirmam glaistymo sluoksniui, pakuotė – sandarūs kibirai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4A9D4409" w14:textId="70DC9DFB" w:rsidTr="00D94947">
        <w:trPr>
          <w:trHeight w:val="900"/>
        </w:trPr>
        <w:tc>
          <w:tcPr>
            <w:tcW w:w="570" w:type="dxa"/>
            <w:vAlign w:val="center"/>
            <w:hideMark/>
          </w:tcPr>
          <w:p w14:paraId="053CD1C7"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41</w:t>
            </w:r>
          </w:p>
        </w:tc>
        <w:tc>
          <w:tcPr>
            <w:tcW w:w="1709" w:type="dxa"/>
            <w:vAlign w:val="center"/>
            <w:hideMark/>
          </w:tcPr>
          <w:p w14:paraId="0948695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smulkiagrūdis</w:t>
            </w:r>
          </w:p>
        </w:tc>
        <w:tc>
          <w:tcPr>
            <w:tcW w:w="4520" w:type="dxa"/>
            <w:vAlign w:val="center"/>
            <w:hideMark/>
          </w:tcPr>
          <w:p w14:paraId="39FD9189"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Mineralinių paviršių glaistymui, dolomito arba marmuro užpildu galutiniam glaistymo sluoksniui, pakuotė – sandarūs kibirai ne daugiau kaip 25 kg</w:t>
            </w:r>
          </w:p>
        </w:tc>
        <w:tc>
          <w:tcPr>
            <w:tcW w:w="4536" w:type="dxa"/>
          </w:tcPr>
          <w:p w14:paraId="5AA593CD" w14:textId="7B82417B"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m</w:t>
            </w:r>
            <w:r w:rsidRPr="00677FC8">
              <w:rPr>
                <w:rFonts w:ascii="Times New Roman" w:eastAsia="Times New Roman" w:hAnsi="Times New Roman" w:cs="Times New Roman"/>
                <w:color w:val="000000"/>
                <w:kern w:val="0"/>
                <w:lang w:eastAsia="lt-LT"/>
                <w14:ligatures w14:val="none"/>
              </w:rPr>
              <w:t>ineralinių paviršių glaistymui,</w:t>
            </w:r>
            <w:r w:rsidRPr="00AA0D57">
              <w:rPr>
                <w:rFonts w:ascii="Times New Roman" w:eastAsia="Times New Roman" w:hAnsi="Times New Roman" w:cs="Times New Roman"/>
                <w:color w:val="000000"/>
                <w:kern w:val="0"/>
                <w:highlight w:val="yellow"/>
                <w:lang w:eastAsia="lt-LT"/>
                <w14:ligatures w14:val="none"/>
              </w:rPr>
              <w:t>_______</w:t>
            </w:r>
            <w:r w:rsidRPr="00AA0D57">
              <w:rPr>
                <w:rFonts w:ascii="Times New Roman" w:eastAsia="Times New Roman" w:hAnsi="Times New Roman" w:cs="Times New Roman"/>
                <w:color w:val="000000"/>
                <w:kern w:val="0"/>
                <w:lang w:eastAsia="lt-LT"/>
                <w14:ligatures w14:val="none"/>
              </w:rPr>
              <w:t xml:space="preserve"> (</w:t>
            </w:r>
            <w:r w:rsidRPr="00AA0D57">
              <w:rPr>
                <w:rFonts w:ascii="Times New Roman" w:eastAsia="Times New Roman" w:hAnsi="Times New Roman" w:cs="Times New Roman"/>
                <w:i/>
                <w:iCs/>
                <w:color w:val="000000"/>
                <w:kern w:val="0"/>
                <w:lang w:eastAsia="lt-LT"/>
                <w14:ligatures w14:val="none"/>
              </w:rPr>
              <w:t>nurodyti</w:t>
            </w:r>
            <w:r w:rsidRPr="00677FC8">
              <w:rPr>
                <w:rFonts w:ascii="Times New Roman" w:eastAsia="Times New Roman" w:hAnsi="Times New Roman" w:cs="Times New Roman"/>
                <w:i/>
                <w:iCs/>
                <w:color w:val="000000"/>
                <w:kern w:val="0"/>
                <w:lang w:eastAsia="lt-LT"/>
                <w14:ligatures w14:val="none"/>
              </w:rPr>
              <w:t xml:space="preserve"> dolomito ar marmuro</w:t>
            </w:r>
            <w:r w:rsidRPr="00AA0D57">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užpildu galutiniam glaistymo sluoksniui, pakuotė – sandarūs kibirai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798D4183" w14:textId="1D2415C9" w:rsidTr="00D94947">
        <w:trPr>
          <w:trHeight w:val="602"/>
        </w:trPr>
        <w:tc>
          <w:tcPr>
            <w:tcW w:w="570" w:type="dxa"/>
            <w:vAlign w:val="center"/>
            <w:hideMark/>
          </w:tcPr>
          <w:p w14:paraId="0E47F32D"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42</w:t>
            </w:r>
          </w:p>
        </w:tc>
        <w:tc>
          <w:tcPr>
            <w:tcW w:w="1709" w:type="dxa"/>
            <w:vAlign w:val="center"/>
            <w:hideMark/>
          </w:tcPr>
          <w:p w14:paraId="7948BA0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Glaistas gipso kartono plokščių siūlėms</w:t>
            </w:r>
          </w:p>
        </w:tc>
        <w:tc>
          <w:tcPr>
            <w:tcW w:w="4520" w:type="dxa"/>
            <w:vAlign w:val="center"/>
            <w:hideMark/>
          </w:tcPr>
          <w:p w14:paraId="76154641"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Elastingas, pakuotė - maišai 25 kg ± 5 kg</w:t>
            </w:r>
          </w:p>
        </w:tc>
        <w:tc>
          <w:tcPr>
            <w:tcW w:w="4536" w:type="dxa"/>
            <w:vAlign w:val="center"/>
          </w:tcPr>
          <w:p w14:paraId="0C649298" w14:textId="2016D2D3"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e</w:t>
            </w:r>
            <w:r w:rsidRPr="00677FC8">
              <w:rPr>
                <w:rFonts w:ascii="Times New Roman" w:eastAsia="Times New Roman" w:hAnsi="Times New Roman" w:cs="Times New Roman"/>
                <w:color w:val="000000"/>
                <w:kern w:val="0"/>
                <w:lang w:eastAsia="lt-LT"/>
                <w14:ligatures w14:val="none"/>
              </w:rPr>
              <w:t xml:space="preserve">lastingas, pakuotė - maišai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3B9BC82E" w14:textId="09588B24" w:rsidTr="00D94947">
        <w:trPr>
          <w:trHeight w:val="602"/>
        </w:trPr>
        <w:tc>
          <w:tcPr>
            <w:tcW w:w="570" w:type="dxa"/>
            <w:vAlign w:val="center"/>
            <w:hideMark/>
          </w:tcPr>
          <w:p w14:paraId="3B173D4B"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43</w:t>
            </w:r>
          </w:p>
        </w:tc>
        <w:tc>
          <w:tcPr>
            <w:tcW w:w="1709" w:type="dxa"/>
            <w:vAlign w:val="center"/>
            <w:hideMark/>
          </w:tcPr>
          <w:p w14:paraId="05974615"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Mineralinis cementinis glaistas</w:t>
            </w:r>
          </w:p>
        </w:tc>
        <w:tc>
          <w:tcPr>
            <w:tcW w:w="4520" w:type="dxa"/>
            <w:vAlign w:val="center"/>
            <w:hideMark/>
          </w:tcPr>
          <w:p w14:paraId="1768535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Laidus garams, naudojamas vidaus ir lauko darbams, pakuotė - maišai 25 kg ± 5 kg</w:t>
            </w:r>
          </w:p>
        </w:tc>
        <w:tc>
          <w:tcPr>
            <w:tcW w:w="4536" w:type="dxa"/>
            <w:vAlign w:val="center"/>
          </w:tcPr>
          <w:p w14:paraId="24DEA737" w14:textId="74FE1CED"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l</w:t>
            </w:r>
            <w:r w:rsidRPr="00677FC8">
              <w:rPr>
                <w:rFonts w:ascii="Times New Roman" w:eastAsia="Times New Roman" w:hAnsi="Times New Roman" w:cs="Times New Roman"/>
                <w:color w:val="000000"/>
                <w:kern w:val="0"/>
                <w:lang w:eastAsia="lt-LT"/>
                <w14:ligatures w14:val="none"/>
              </w:rPr>
              <w:t xml:space="preserve">aidus garams, naudojamas vidaus ir lauko darbams, pakuotė - maišai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r w:rsidR="0049295B" w:rsidRPr="00AA0D57" w14:paraId="09038943" w14:textId="0CC1B93B" w:rsidTr="00D94947">
        <w:trPr>
          <w:trHeight w:val="602"/>
        </w:trPr>
        <w:tc>
          <w:tcPr>
            <w:tcW w:w="570" w:type="dxa"/>
            <w:vAlign w:val="center"/>
            <w:hideMark/>
          </w:tcPr>
          <w:p w14:paraId="625B59F6"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44</w:t>
            </w:r>
          </w:p>
        </w:tc>
        <w:tc>
          <w:tcPr>
            <w:tcW w:w="1709" w:type="dxa"/>
            <w:vAlign w:val="center"/>
            <w:hideMark/>
          </w:tcPr>
          <w:p w14:paraId="6597169F"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Klijai visų rūšių medienai</w:t>
            </w:r>
          </w:p>
        </w:tc>
        <w:tc>
          <w:tcPr>
            <w:tcW w:w="4520" w:type="dxa"/>
            <w:vAlign w:val="center"/>
            <w:hideMark/>
          </w:tcPr>
          <w:p w14:paraId="704BACF2" w14:textId="77777777" w:rsidR="0049295B" w:rsidRPr="00677FC8"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677FC8">
              <w:rPr>
                <w:rFonts w:ascii="Times New Roman" w:eastAsia="Times New Roman" w:hAnsi="Times New Roman" w:cs="Times New Roman"/>
                <w:color w:val="000000"/>
                <w:kern w:val="0"/>
                <w:lang w:eastAsia="lt-LT"/>
                <w14:ligatures w14:val="none"/>
              </w:rPr>
              <w:t>Klijų siūlė atspari drėgmei, klijai ne žemesnės kaip 3 klasės (D3), pakuotė – sandarūs kibirai ne daugiau kaip 5 kg</w:t>
            </w:r>
          </w:p>
        </w:tc>
        <w:tc>
          <w:tcPr>
            <w:tcW w:w="4536" w:type="dxa"/>
            <w:vAlign w:val="center"/>
          </w:tcPr>
          <w:p w14:paraId="7EEBD483" w14:textId="3599601A" w:rsidR="0049295B" w:rsidRPr="00AA0D57" w:rsidRDefault="0049295B" w:rsidP="0049295B">
            <w:pPr>
              <w:spacing w:after="0" w:line="276" w:lineRule="auto"/>
              <w:rPr>
                <w:rFonts w:ascii="Times New Roman" w:eastAsia="Times New Roman" w:hAnsi="Times New Roman" w:cs="Times New Roman"/>
                <w:color w:val="000000"/>
                <w:kern w:val="0"/>
                <w:lang w:eastAsia="lt-LT"/>
                <w14:ligatures w14:val="none"/>
              </w:rPr>
            </w:pPr>
            <w:r w:rsidRPr="00AA0D57">
              <w:rPr>
                <w:rFonts w:ascii="Times New Roman" w:eastAsia="Calibri" w:hAnsi="Times New Roman" w:cs="Times New Roman"/>
                <w:b/>
                <w:color w:val="000000"/>
              </w:rPr>
              <w:t>Taip/ne</w:t>
            </w:r>
            <w:r w:rsidRPr="00AA0D57">
              <w:rPr>
                <w:rFonts w:ascii="Times New Roman" w:eastAsia="Calibri" w:hAnsi="Times New Roman" w:cs="Times New Roman"/>
                <w:bCs/>
                <w:color w:val="000000"/>
              </w:rPr>
              <w:t xml:space="preserve"> </w:t>
            </w:r>
            <w:r w:rsidRPr="00AA0D57">
              <w:rPr>
                <w:rFonts w:ascii="Times New Roman" w:eastAsia="Calibri" w:hAnsi="Times New Roman" w:cs="Times New Roman"/>
                <w:bCs/>
                <w:i/>
                <w:iCs/>
                <w:color w:val="000000"/>
              </w:rPr>
              <w:t>(tinkamą palikti)</w:t>
            </w:r>
            <w:r w:rsidRPr="00AA0D57">
              <w:rPr>
                <w:rFonts w:ascii="Times New Roman" w:eastAsia="Calibri" w:hAnsi="Times New Roman" w:cs="Times New Roman"/>
                <w:bCs/>
                <w:color w:val="000000"/>
              </w:rPr>
              <w:t>,</w:t>
            </w:r>
            <w:r w:rsidRPr="00AA0D57">
              <w:rPr>
                <w:rFonts w:ascii="Times New Roman" w:hAnsi="Times New Roman" w:cs="Times New Roman"/>
              </w:rPr>
              <w:t xml:space="preserve"> </w:t>
            </w:r>
            <w:r w:rsidRPr="00AA0D57">
              <w:rPr>
                <w:rFonts w:ascii="Times New Roman" w:eastAsia="Times New Roman" w:hAnsi="Times New Roman" w:cs="Times New Roman"/>
                <w:color w:val="000000"/>
                <w:kern w:val="0"/>
                <w:lang w:eastAsia="lt-LT"/>
                <w14:ligatures w14:val="none"/>
              </w:rPr>
              <w:t>k</w:t>
            </w:r>
            <w:r w:rsidRPr="00677FC8">
              <w:rPr>
                <w:rFonts w:ascii="Times New Roman" w:eastAsia="Times New Roman" w:hAnsi="Times New Roman" w:cs="Times New Roman"/>
                <w:color w:val="000000"/>
                <w:kern w:val="0"/>
                <w:lang w:eastAsia="lt-LT"/>
                <w14:ligatures w14:val="none"/>
              </w:rPr>
              <w:t xml:space="preserve">lijų siūlė atspari drėgmei, klijai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klasės</w:t>
            </w:r>
            <w:r w:rsidRPr="00AA0D57">
              <w:rPr>
                <w:rFonts w:ascii="Times New Roman" w:eastAsia="Times New Roman" w:hAnsi="Times New Roman" w:cs="Times New Roman"/>
                <w:color w:val="000000"/>
                <w:kern w:val="0"/>
                <w:lang w:eastAsia="lt-LT"/>
                <w14:ligatures w14:val="none"/>
              </w:rPr>
              <w:t xml:space="preserve">, </w:t>
            </w:r>
            <w:r w:rsidRPr="00677FC8">
              <w:rPr>
                <w:rFonts w:ascii="Times New Roman" w:eastAsia="Times New Roman" w:hAnsi="Times New Roman" w:cs="Times New Roman"/>
                <w:color w:val="000000"/>
                <w:kern w:val="0"/>
                <w:lang w:eastAsia="lt-LT"/>
                <w14:ligatures w14:val="none"/>
              </w:rPr>
              <w:t xml:space="preserve">pakuotė – sandarūs kibirai </w:t>
            </w:r>
            <w:r w:rsidRPr="00AA0D57">
              <w:rPr>
                <w:rFonts w:ascii="Times New Roman" w:eastAsia="Times New Roman" w:hAnsi="Times New Roman" w:cs="Times New Roman"/>
                <w:color w:val="000000"/>
                <w:kern w:val="0"/>
                <w:highlight w:val="yellow"/>
                <w:lang w:eastAsia="lt-LT"/>
                <w14:ligatures w14:val="none"/>
              </w:rPr>
              <w:t>___</w:t>
            </w:r>
            <w:r w:rsidRPr="00677FC8">
              <w:rPr>
                <w:rFonts w:ascii="Times New Roman" w:eastAsia="Times New Roman" w:hAnsi="Times New Roman" w:cs="Times New Roman"/>
                <w:color w:val="000000"/>
                <w:kern w:val="0"/>
                <w:lang w:eastAsia="lt-LT"/>
                <w14:ligatures w14:val="none"/>
              </w:rPr>
              <w:t xml:space="preserve"> kg</w:t>
            </w:r>
          </w:p>
        </w:tc>
      </w:tr>
    </w:tbl>
    <w:p w14:paraId="2B13E04F" w14:textId="7E890EDD" w:rsidR="00CD5569" w:rsidRPr="00437E01" w:rsidRDefault="0011522C" w:rsidP="00437E01">
      <w:pPr>
        <w:spacing w:line="240" w:lineRule="auto"/>
        <w:rPr>
          <w:rFonts w:ascii="Times New Roman" w:hAnsi="Times New Roman" w:cs="Times New Roman"/>
          <w:b/>
          <w:bCs/>
        </w:rPr>
      </w:pPr>
      <w:r w:rsidRPr="00437E01">
        <w:rPr>
          <w:rFonts w:ascii="Times New Roman" w:hAnsi="Times New Roman" w:cs="Times New Roman"/>
          <w:b/>
          <w:bCs/>
        </w:rPr>
        <w:t xml:space="preserve">Pastabos: </w:t>
      </w:r>
    </w:p>
    <w:p w14:paraId="41855E42" w14:textId="23E0C5B8" w:rsidR="00CB3DB2" w:rsidRPr="00437E01" w:rsidRDefault="0011522C" w:rsidP="00437E01">
      <w:pPr>
        <w:spacing w:line="240" w:lineRule="auto"/>
        <w:jc w:val="both"/>
        <w:rPr>
          <w:rFonts w:ascii="Times New Roman" w:hAnsi="Times New Roman" w:cs="Times New Roman"/>
        </w:rPr>
      </w:pPr>
      <w:r w:rsidRPr="00437E01">
        <w:rPr>
          <w:rFonts w:ascii="Times New Roman" w:hAnsi="Times New Roman" w:cs="Times New Roman"/>
        </w:rPr>
        <w:t xml:space="preserve">1. </w:t>
      </w:r>
      <w:r w:rsidR="00CB3DB2" w:rsidRPr="00437E01">
        <w:rPr>
          <w:rFonts w:ascii="Times New Roman" w:hAnsi="Times New Roman" w:cs="Times New Roman"/>
        </w:rPr>
        <w:t xml:space="preserve">Tiekėjas gali siūlyti geresnių parametrų prekę, negu nustatyta techninėje specifikacijoje, t. y. jei techninėje specifikacijoje nurodyta konkreti klasė, kategorija, standartas, tipas, medžiaga, spalva ar pan. – gali būti siūloma ir ne žemesnė arba lygiavertė kaip techninėje specifikacijoje nurodyta klasė, kategorija, standartas, tipas, medžiaga, spalva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galima jų paklaida </w:t>
      </w:r>
      <w:r w:rsidR="00437E01" w:rsidRPr="00437E01">
        <w:rPr>
          <w:rFonts w:ascii="Times New Roman" w:hAnsi="Times New Roman" w:cs="Times New Roman"/>
        </w:rPr>
        <w:t>5</w:t>
      </w:r>
      <w:r w:rsidR="00CB3DB2" w:rsidRPr="00437E01">
        <w:rPr>
          <w:rFonts w:ascii="Times New Roman" w:hAnsi="Times New Roman" w:cs="Times New Roman"/>
        </w:rPr>
        <w:t xml:space="preserve"> proc.</w:t>
      </w:r>
    </w:p>
    <w:p w14:paraId="05E8DC91" w14:textId="77777777" w:rsidR="006529C2" w:rsidRPr="006529C2" w:rsidRDefault="006529C2" w:rsidP="006529C2">
      <w:pPr>
        <w:spacing w:line="276" w:lineRule="auto"/>
        <w:jc w:val="both"/>
        <w:rPr>
          <w:rFonts w:ascii="Times New Roman" w:hAnsi="Times New Roman" w:cs="Times New Roman"/>
          <w:sz w:val="24"/>
          <w:szCs w:val="24"/>
        </w:rPr>
      </w:pPr>
    </w:p>
    <w:p w14:paraId="4DF67843" w14:textId="77777777" w:rsidR="003D083C" w:rsidRPr="006529C2" w:rsidRDefault="0011522C" w:rsidP="006529C2">
      <w:pPr>
        <w:spacing w:line="276" w:lineRule="auto"/>
        <w:jc w:val="both"/>
        <w:rPr>
          <w:rFonts w:ascii="Times New Roman" w:hAnsi="Times New Roman" w:cs="Times New Roman"/>
          <w:sz w:val="24"/>
          <w:szCs w:val="24"/>
        </w:rPr>
      </w:pPr>
      <w:r w:rsidRPr="006529C2">
        <w:rPr>
          <w:rFonts w:ascii="Times New Roman" w:hAnsi="Times New Roman" w:cs="Times New Roman"/>
          <w:sz w:val="24"/>
          <w:szCs w:val="24"/>
        </w:rPr>
        <w:t>2. Į pirkėjo sandėlius prekes privalo pristatyti pardavėjas. LSMU sandėlių adresai – Ašigalio g. 2 ir Tilžės g. 18, Kaune. Prekių pristatymo išlaidas pardavėjas turi būti įskaičiavęs į prekių kainas. Prekių pristatymo terminas –5 darbo dien</w:t>
      </w:r>
      <w:r w:rsidR="006D56E4" w:rsidRPr="006529C2">
        <w:rPr>
          <w:rFonts w:ascii="Times New Roman" w:hAnsi="Times New Roman" w:cs="Times New Roman"/>
          <w:sz w:val="24"/>
          <w:szCs w:val="24"/>
        </w:rPr>
        <w:t>os</w:t>
      </w:r>
      <w:r w:rsidRPr="006529C2">
        <w:rPr>
          <w:rFonts w:ascii="Times New Roman" w:hAnsi="Times New Roman" w:cs="Times New Roman"/>
          <w:sz w:val="24"/>
          <w:szCs w:val="24"/>
        </w:rPr>
        <w:t xml:space="preserve"> nuo užsakymo pateikimo dienos. Minimali užsakymo suma - 50 Eur. su PVM. </w:t>
      </w:r>
    </w:p>
    <w:p w14:paraId="6C2E3928" w14:textId="77777777" w:rsidR="0011522C" w:rsidRPr="006529C2" w:rsidRDefault="0011522C" w:rsidP="006529C2">
      <w:pPr>
        <w:spacing w:line="276" w:lineRule="auto"/>
        <w:jc w:val="both"/>
        <w:rPr>
          <w:rFonts w:ascii="Times New Roman" w:hAnsi="Times New Roman" w:cs="Times New Roman"/>
          <w:sz w:val="24"/>
          <w:szCs w:val="24"/>
        </w:rPr>
      </w:pPr>
      <w:r w:rsidRPr="006529C2">
        <w:rPr>
          <w:rFonts w:ascii="Times New Roman" w:hAnsi="Times New Roman" w:cs="Times New Roman"/>
          <w:sz w:val="24"/>
          <w:szCs w:val="24"/>
        </w:rPr>
        <w:t xml:space="preserve">Jei pirkėjo parduotuvė ar sandėliai yra Kauno mieste, </w:t>
      </w:r>
      <w:r w:rsidR="003D083C" w:rsidRPr="006529C2">
        <w:rPr>
          <w:rFonts w:ascii="Times New Roman" w:hAnsi="Times New Roman" w:cs="Times New Roman"/>
          <w:sz w:val="24"/>
          <w:szCs w:val="24"/>
        </w:rPr>
        <w:t>p</w:t>
      </w:r>
      <w:r w:rsidRPr="006529C2">
        <w:rPr>
          <w:rFonts w:ascii="Times New Roman" w:hAnsi="Times New Roman" w:cs="Times New Roman"/>
          <w:sz w:val="24"/>
          <w:szCs w:val="24"/>
        </w:rPr>
        <w:t>irkėjas prekes gali pasiimti pats.</w:t>
      </w:r>
    </w:p>
    <w:p w14:paraId="573A8677" w14:textId="77777777" w:rsidR="00CC6E03" w:rsidRPr="006529C2" w:rsidRDefault="00CC6E03" w:rsidP="006529C2">
      <w:pPr>
        <w:spacing w:line="276" w:lineRule="auto"/>
        <w:jc w:val="both"/>
        <w:rPr>
          <w:rFonts w:ascii="Times New Roman" w:hAnsi="Times New Roman" w:cs="Times New Roman"/>
          <w:sz w:val="24"/>
          <w:szCs w:val="24"/>
        </w:rPr>
      </w:pPr>
    </w:p>
    <w:p w14:paraId="36FB0EC2" w14:textId="77777777" w:rsidR="00E274F2" w:rsidRPr="006529C2" w:rsidRDefault="00CC6E03" w:rsidP="00C97D96">
      <w:pPr>
        <w:spacing w:line="276" w:lineRule="auto"/>
        <w:rPr>
          <w:rFonts w:ascii="Times New Roman" w:hAnsi="Times New Roman" w:cs="Times New Roman"/>
          <w:sz w:val="24"/>
          <w:szCs w:val="24"/>
        </w:rPr>
      </w:pPr>
      <w:r w:rsidRPr="006529C2">
        <w:rPr>
          <w:rFonts w:ascii="Times New Roman" w:hAnsi="Times New Roman" w:cs="Times New Roman"/>
          <w:sz w:val="24"/>
          <w:szCs w:val="24"/>
        </w:rPr>
        <w:t>3. Brokuotas ar ne pagal užsakymą atvežtas prekes tiekėjas savo sąskaita pakeičia tinkamomis per 3 darbo dienas po pretenzijos gavimo dienos</w:t>
      </w:r>
    </w:p>
    <w:p w14:paraId="67B7D8DD" w14:textId="2BB0C179" w:rsidR="00CC6E03" w:rsidRDefault="00CC6E03" w:rsidP="00C97D96">
      <w:pPr>
        <w:spacing w:line="276" w:lineRule="auto"/>
        <w:rPr>
          <w:rFonts w:ascii="Times New Roman" w:hAnsi="Times New Roman" w:cs="Times New Roman"/>
          <w:sz w:val="24"/>
          <w:szCs w:val="24"/>
        </w:rPr>
        <w:sectPr w:rsidR="00CC6E03" w:rsidSect="004411F8">
          <w:headerReference w:type="even" r:id="rId8"/>
          <w:headerReference w:type="default" r:id="rId9"/>
          <w:footerReference w:type="even" r:id="rId10"/>
          <w:footerReference w:type="default" r:id="rId11"/>
          <w:headerReference w:type="first" r:id="rId12"/>
          <w:footerReference w:type="first" r:id="rId13"/>
          <w:pgSz w:w="12240" w:h="15840" w:code="1"/>
          <w:pgMar w:top="142" w:right="616" w:bottom="993" w:left="709" w:header="138" w:footer="709" w:gutter="0"/>
          <w:cols w:space="1296"/>
          <w:docGrid w:linePitch="360"/>
        </w:sectPr>
      </w:pPr>
      <w:r w:rsidRPr="00CC6E03">
        <w:rPr>
          <w:rFonts w:ascii="Times New Roman" w:hAnsi="Times New Roman" w:cs="Times New Roman"/>
          <w:sz w:val="24"/>
          <w:szCs w:val="24"/>
        </w:rPr>
        <w:t>.</w:t>
      </w:r>
    </w:p>
    <w:p w14:paraId="4AFCB8F6" w14:textId="77777777" w:rsidR="00535DE0" w:rsidRDefault="00535DE0" w:rsidP="00535DE0">
      <w:pPr>
        <w:spacing w:line="276" w:lineRule="auto"/>
        <w:ind w:left="360" w:firstLine="936"/>
        <w:contextualSpacing/>
        <w:jc w:val="center"/>
        <w:rPr>
          <w:rFonts w:ascii="Times New Roman" w:hAnsi="Times New Roman" w:cs="Times New Roman"/>
          <w:b/>
          <w:bCs/>
          <w:iCs/>
          <w:lang w:eastAsia="lt-LT"/>
        </w:rPr>
      </w:pPr>
    </w:p>
    <w:p w14:paraId="68997921" w14:textId="1E234AE3" w:rsidR="00535DE0" w:rsidRPr="00EF33BA" w:rsidRDefault="00535DE0" w:rsidP="00535DE0">
      <w:pPr>
        <w:spacing w:line="276" w:lineRule="auto"/>
        <w:ind w:left="360" w:firstLine="936"/>
        <w:contextualSpacing/>
        <w:jc w:val="center"/>
        <w:rPr>
          <w:rFonts w:ascii="Times New Roman" w:hAnsi="Times New Roman" w:cs="Times New Roman"/>
          <w:b/>
          <w:bCs/>
          <w:iCs/>
          <w:lang w:eastAsia="lt-LT"/>
        </w:rPr>
      </w:pPr>
      <w:r w:rsidRPr="00EF33BA">
        <w:rPr>
          <w:rFonts w:ascii="Times New Roman" w:hAnsi="Times New Roman" w:cs="Times New Roman"/>
          <w:b/>
          <w:bCs/>
          <w:iCs/>
          <w:lang w:eastAsia="lt-LT"/>
        </w:rPr>
        <w:t>APLINKOS APSAUGOS KRITERIJŲ TAIKYMAS</w:t>
      </w:r>
    </w:p>
    <w:p w14:paraId="4DA553A4" w14:textId="77777777" w:rsidR="00535DE0" w:rsidRPr="00EF33BA" w:rsidRDefault="00535DE0" w:rsidP="00535DE0">
      <w:pPr>
        <w:spacing w:line="240" w:lineRule="auto"/>
        <w:ind w:left="360" w:right="530" w:firstLine="936"/>
        <w:contextualSpacing/>
        <w:jc w:val="both"/>
        <w:rPr>
          <w:rFonts w:ascii="Times New Roman" w:hAnsi="Times New Roman" w:cs="Times New Roman"/>
          <w:iCs/>
          <w:highlight w:val="lightGray"/>
          <w:lang w:eastAsia="lt-LT"/>
        </w:rPr>
      </w:pPr>
      <w:r w:rsidRPr="00EF33BA">
        <w:rPr>
          <w:rFonts w:ascii="Times New Roman" w:hAnsi="Times New Roman" w:cs="Times New Roman"/>
          <w:iCs/>
          <w:lang w:eastAsia="lt-LT"/>
        </w:rPr>
        <w:t>Pirkimas vykdomas,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EF33BA">
        <w:rPr>
          <w:rFonts w:ascii="Times New Roman" w:hAnsi="Times New Roman" w:cs="Times New Roman"/>
          <w:iCs/>
          <w:vertAlign w:val="superscript"/>
          <w:lang w:eastAsia="lt-LT"/>
        </w:rPr>
        <w:footnoteReference w:id="1"/>
      </w:r>
      <w:r w:rsidRPr="00EF33BA">
        <w:rPr>
          <w:rFonts w:ascii="Times New Roman" w:hAnsi="Times New Roman" w:cs="Times New Roman"/>
          <w:iCs/>
          <w:lang w:eastAsia="lt-LT"/>
        </w:rPr>
        <w:t xml:space="preserve">) ir </w:t>
      </w:r>
      <w:r w:rsidRPr="00EF33BA">
        <w:rPr>
          <w:rFonts w:ascii="Times New Roman" w:hAnsi="Times New Roman" w:cs="Times New Roman"/>
          <w:color w:val="000000"/>
          <w:shd w:val="clear" w:color="auto" w:fill="FFFFFF"/>
          <w:lang w:eastAsia="lt-LT"/>
        </w:rPr>
        <w:t xml:space="preserve">tenkina bent vieną iš </w:t>
      </w:r>
      <w:r w:rsidRPr="00EF33BA">
        <w:rPr>
          <w:rFonts w:ascii="Times New Roman" w:hAnsi="Times New Roman" w:cs="Times New Roman"/>
          <w:iCs/>
          <w:lang w:eastAsia="lt-LT"/>
        </w:rPr>
        <w:t xml:space="preserve">4.1. ir 4.2 </w:t>
      </w:r>
      <w:r w:rsidRPr="00EF33BA">
        <w:rPr>
          <w:rFonts w:ascii="Times New Roman" w:hAnsi="Times New Roman" w:cs="Times New Roman"/>
          <w:color w:val="000000"/>
          <w:shd w:val="clear" w:color="auto" w:fill="FFFFFF"/>
          <w:lang w:eastAsia="lt-LT"/>
        </w:rPr>
        <w:t>papunkčių:</w:t>
      </w:r>
    </w:p>
    <w:tbl>
      <w:tblPr>
        <w:tblW w:w="14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22"/>
        <w:gridCol w:w="3685"/>
        <w:gridCol w:w="2512"/>
      </w:tblGrid>
      <w:tr w:rsidR="00535DE0" w:rsidRPr="005D1A69" w14:paraId="10AC33A4" w14:textId="77777777" w:rsidTr="00F14F11">
        <w:trPr>
          <w:trHeight w:val="1040"/>
        </w:trPr>
        <w:tc>
          <w:tcPr>
            <w:tcW w:w="1937" w:type="dxa"/>
            <w:shd w:val="clear" w:color="auto" w:fill="F2F2F2"/>
            <w:vAlign w:val="center"/>
          </w:tcPr>
          <w:p w14:paraId="5A868FB2" w14:textId="77777777" w:rsidR="00535DE0" w:rsidRPr="005D1A69" w:rsidRDefault="00535DE0" w:rsidP="00F14F11">
            <w:pPr>
              <w:spacing w:after="0" w:line="240" w:lineRule="auto"/>
              <w:jc w:val="center"/>
              <w:rPr>
                <w:rFonts w:ascii="Times New Roman" w:hAnsi="Times New Roman" w:cs="Times New Roman"/>
              </w:rPr>
            </w:pPr>
            <w:r w:rsidRPr="005D1A69">
              <w:rPr>
                <w:rFonts w:ascii="Times New Roman" w:hAnsi="Times New Roman" w:cs="Times New Roman"/>
                <w:b/>
                <w:bCs/>
              </w:rPr>
              <w:t>Reikalavimai</w:t>
            </w:r>
          </w:p>
        </w:tc>
        <w:tc>
          <w:tcPr>
            <w:tcW w:w="6422" w:type="dxa"/>
            <w:shd w:val="clear" w:color="auto" w:fill="F2F2F2"/>
            <w:vAlign w:val="center"/>
          </w:tcPr>
          <w:p w14:paraId="774386B0" w14:textId="77777777" w:rsidR="00535DE0" w:rsidRPr="005D1A69" w:rsidRDefault="00535DE0" w:rsidP="00F14F11">
            <w:pPr>
              <w:suppressAutoHyphens/>
              <w:spacing w:after="0" w:line="240" w:lineRule="auto"/>
              <w:jc w:val="center"/>
              <w:rPr>
                <w:rFonts w:ascii="Times New Roman" w:hAnsi="Times New Roman" w:cs="Times New Roman"/>
                <w:b/>
                <w:bCs/>
              </w:rPr>
            </w:pPr>
            <w:r w:rsidRPr="005D1A69">
              <w:rPr>
                <w:rFonts w:ascii="Times New Roman" w:hAnsi="Times New Roman" w:cs="Times New Roman"/>
                <w:b/>
                <w:bCs/>
              </w:rPr>
              <w:t>Aplinkos apsaugos</w:t>
            </w:r>
          </w:p>
          <w:p w14:paraId="749304C5" w14:textId="77777777" w:rsidR="00535DE0" w:rsidRPr="005D1A69" w:rsidRDefault="00535DE0" w:rsidP="00F14F11">
            <w:pPr>
              <w:spacing w:after="0" w:line="240" w:lineRule="auto"/>
              <w:jc w:val="center"/>
              <w:rPr>
                <w:rFonts w:ascii="Times New Roman" w:hAnsi="Times New Roman" w:cs="Times New Roman"/>
              </w:rPr>
            </w:pPr>
            <w:r w:rsidRPr="005D1A69">
              <w:rPr>
                <w:rFonts w:ascii="Times New Roman" w:hAnsi="Times New Roman" w:cs="Times New Roman"/>
                <w:b/>
                <w:bCs/>
              </w:rPr>
              <w:t>kriterijus</w:t>
            </w:r>
          </w:p>
        </w:tc>
        <w:tc>
          <w:tcPr>
            <w:tcW w:w="3685" w:type="dxa"/>
            <w:shd w:val="clear" w:color="auto" w:fill="F2F2F2"/>
            <w:vAlign w:val="center"/>
          </w:tcPr>
          <w:p w14:paraId="7C4ED01E" w14:textId="635BA3D9" w:rsidR="00535DE0" w:rsidRDefault="00535DE0" w:rsidP="00F14F11">
            <w:pPr>
              <w:suppressAutoHyphens/>
              <w:spacing w:after="0" w:line="240" w:lineRule="auto"/>
              <w:jc w:val="center"/>
              <w:rPr>
                <w:rFonts w:ascii="Times New Roman" w:hAnsi="Times New Roman" w:cs="Times New Roman"/>
                <w:b/>
              </w:rPr>
            </w:pPr>
            <w:r w:rsidRPr="005D1A69">
              <w:rPr>
                <w:rFonts w:ascii="Times New Roman" w:hAnsi="Times New Roman" w:cs="Times New Roman"/>
                <w:b/>
              </w:rPr>
              <w:t>Galimi atitiktį įrodantys dokumentai</w:t>
            </w:r>
          </w:p>
          <w:p w14:paraId="472AFD11" w14:textId="6ACAFA14" w:rsidR="00D356AD" w:rsidRPr="005D1A69" w:rsidRDefault="00D356AD" w:rsidP="00F14F11">
            <w:pPr>
              <w:suppressAutoHyphens/>
              <w:spacing w:after="0" w:line="240" w:lineRule="auto"/>
              <w:jc w:val="center"/>
              <w:rPr>
                <w:rFonts w:ascii="Times New Roman" w:hAnsi="Times New Roman" w:cs="Times New Roman"/>
                <w:b/>
                <w:bCs/>
              </w:rPr>
            </w:pPr>
          </w:p>
        </w:tc>
        <w:tc>
          <w:tcPr>
            <w:tcW w:w="2509" w:type="dxa"/>
            <w:shd w:val="clear" w:color="auto" w:fill="F2F2F2"/>
            <w:vAlign w:val="center"/>
          </w:tcPr>
          <w:p w14:paraId="573B469F" w14:textId="77777777" w:rsidR="00535DE0" w:rsidRDefault="00535DE0" w:rsidP="00F14F11">
            <w:pPr>
              <w:tabs>
                <w:tab w:val="left" w:pos="1134"/>
              </w:tabs>
              <w:spacing w:after="0" w:line="240" w:lineRule="auto"/>
              <w:jc w:val="center"/>
              <w:rPr>
                <w:rFonts w:ascii="Times New Roman" w:hAnsi="Times New Roman" w:cs="Times New Roman"/>
                <w:b/>
                <w:bCs/>
              </w:rPr>
            </w:pPr>
            <w:r w:rsidRPr="005D1A69">
              <w:rPr>
                <w:rFonts w:ascii="Times New Roman" w:hAnsi="Times New Roman" w:cs="Times New Roman"/>
                <w:b/>
                <w:bCs/>
              </w:rPr>
              <w:t xml:space="preserve">Atitiktį įrodantys dokumentai </w:t>
            </w:r>
          </w:p>
          <w:p w14:paraId="7CD5997A" w14:textId="77777777" w:rsidR="00643D03" w:rsidRPr="005D1A69" w:rsidRDefault="00643D03" w:rsidP="00F14F11">
            <w:pPr>
              <w:tabs>
                <w:tab w:val="left" w:pos="1134"/>
              </w:tabs>
              <w:spacing w:after="0" w:line="240" w:lineRule="auto"/>
              <w:jc w:val="center"/>
              <w:rPr>
                <w:rFonts w:ascii="Times New Roman" w:hAnsi="Times New Roman" w:cs="Times New Roman"/>
                <w:b/>
                <w:bCs/>
              </w:rPr>
            </w:pPr>
          </w:p>
          <w:p w14:paraId="3EF9CFF8" w14:textId="77777777" w:rsidR="00535DE0" w:rsidRPr="005D1A69" w:rsidRDefault="00535DE0" w:rsidP="00F14F11">
            <w:pPr>
              <w:suppressAutoHyphens/>
              <w:spacing w:after="0" w:line="240" w:lineRule="auto"/>
              <w:jc w:val="center"/>
              <w:rPr>
                <w:rFonts w:ascii="Times New Roman" w:hAnsi="Times New Roman" w:cs="Times New Roman"/>
                <w:b/>
                <w:bCs/>
              </w:rPr>
            </w:pPr>
            <w:r w:rsidRPr="005D1A69">
              <w:rPr>
                <w:rFonts w:ascii="Times New Roman" w:hAnsi="Times New Roman" w:cs="Times New Roman"/>
                <w:color w:val="FF0000"/>
              </w:rPr>
              <w:t>(pildo tiekėjas)</w:t>
            </w:r>
          </w:p>
        </w:tc>
      </w:tr>
      <w:tr w:rsidR="00535DE0" w:rsidRPr="005D1A69" w14:paraId="5900D462" w14:textId="77777777" w:rsidTr="00F14F11">
        <w:trPr>
          <w:trHeight w:val="183"/>
        </w:trPr>
        <w:tc>
          <w:tcPr>
            <w:tcW w:w="1937" w:type="dxa"/>
            <w:shd w:val="clear" w:color="auto" w:fill="F2F2F2"/>
            <w:vAlign w:val="center"/>
          </w:tcPr>
          <w:p w14:paraId="3945C630" w14:textId="77777777" w:rsidR="00535DE0" w:rsidRPr="005D1A69" w:rsidRDefault="00535DE0" w:rsidP="00F14F11">
            <w:pPr>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1</w:t>
            </w:r>
          </w:p>
        </w:tc>
        <w:tc>
          <w:tcPr>
            <w:tcW w:w="6422" w:type="dxa"/>
            <w:shd w:val="clear" w:color="auto" w:fill="F2F2F2"/>
            <w:vAlign w:val="center"/>
          </w:tcPr>
          <w:p w14:paraId="44D0EE56" w14:textId="77777777" w:rsidR="00535DE0" w:rsidRPr="005D1A69" w:rsidRDefault="00535DE0" w:rsidP="00F14F11">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2</w:t>
            </w:r>
          </w:p>
        </w:tc>
        <w:tc>
          <w:tcPr>
            <w:tcW w:w="3685" w:type="dxa"/>
            <w:shd w:val="clear" w:color="auto" w:fill="F2F2F2"/>
            <w:vAlign w:val="center"/>
          </w:tcPr>
          <w:p w14:paraId="1E543D59" w14:textId="77777777" w:rsidR="00535DE0" w:rsidRPr="005D1A69" w:rsidRDefault="00535DE0" w:rsidP="00F14F11">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3</w:t>
            </w:r>
          </w:p>
        </w:tc>
        <w:tc>
          <w:tcPr>
            <w:tcW w:w="2509" w:type="dxa"/>
            <w:shd w:val="clear" w:color="auto" w:fill="F2F2F2"/>
            <w:vAlign w:val="center"/>
          </w:tcPr>
          <w:p w14:paraId="20C24C96" w14:textId="77777777" w:rsidR="00535DE0" w:rsidRPr="005D1A69" w:rsidRDefault="00535DE0" w:rsidP="00F14F11">
            <w:pPr>
              <w:suppressAutoHyphens/>
              <w:spacing w:after="0" w:line="240" w:lineRule="auto"/>
              <w:jc w:val="center"/>
              <w:rPr>
                <w:rFonts w:ascii="Times New Roman" w:hAnsi="Times New Roman" w:cs="Times New Roman"/>
                <w:b/>
                <w:bCs/>
                <w:sz w:val="18"/>
                <w:szCs w:val="18"/>
              </w:rPr>
            </w:pPr>
            <w:r w:rsidRPr="005D1A69">
              <w:rPr>
                <w:rFonts w:ascii="Times New Roman" w:hAnsi="Times New Roman" w:cs="Times New Roman"/>
                <w:b/>
                <w:bCs/>
                <w:sz w:val="18"/>
                <w:szCs w:val="18"/>
              </w:rPr>
              <w:t>4</w:t>
            </w:r>
          </w:p>
        </w:tc>
      </w:tr>
      <w:tr w:rsidR="00535DE0" w:rsidRPr="005D1A69" w14:paraId="34D2B765" w14:textId="77777777" w:rsidTr="00F14F11">
        <w:trPr>
          <w:trHeight w:val="352"/>
        </w:trPr>
        <w:tc>
          <w:tcPr>
            <w:tcW w:w="14556" w:type="dxa"/>
            <w:gridSpan w:val="4"/>
            <w:shd w:val="clear" w:color="auto" w:fill="F2F2F2"/>
            <w:vAlign w:val="center"/>
          </w:tcPr>
          <w:p w14:paraId="0FE08ECB" w14:textId="77777777" w:rsidR="00535DE0" w:rsidRPr="005D1A69" w:rsidRDefault="00535DE0" w:rsidP="00F14F11">
            <w:pPr>
              <w:suppressAutoHyphens/>
              <w:spacing w:after="0" w:line="240" w:lineRule="auto"/>
              <w:rPr>
                <w:rFonts w:ascii="Times New Roman" w:hAnsi="Times New Roman" w:cs="Times New Roman"/>
                <w:b/>
                <w:bCs/>
              </w:rPr>
            </w:pPr>
            <w:r w:rsidRPr="005D1A69">
              <w:rPr>
                <w:rFonts w:ascii="Times New Roman" w:hAnsi="Times New Roman" w:cs="Times New Roman"/>
                <w:b/>
                <w:bCs/>
                <w:lang w:eastAsia="lt-LT"/>
              </w:rPr>
              <w:t>MINIMALŪS APLINKOS APSAUGOS KRITERIJAI</w:t>
            </w:r>
          </w:p>
        </w:tc>
      </w:tr>
      <w:tr w:rsidR="00535DE0" w:rsidRPr="005D1A69" w14:paraId="2F90EA75" w14:textId="77777777" w:rsidTr="00F14F11">
        <w:trPr>
          <w:trHeight w:val="352"/>
        </w:trPr>
        <w:tc>
          <w:tcPr>
            <w:tcW w:w="14556" w:type="dxa"/>
            <w:gridSpan w:val="4"/>
            <w:shd w:val="clear" w:color="auto" w:fill="F2F2F2"/>
            <w:vAlign w:val="center"/>
          </w:tcPr>
          <w:p w14:paraId="12D279A2" w14:textId="77777777" w:rsidR="00535DE0" w:rsidRPr="005D1A69" w:rsidRDefault="00535DE0" w:rsidP="00F14F11">
            <w:pPr>
              <w:suppressAutoHyphens/>
              <w:spacing w:after="0" w:line="240" w:lineRule="auto"/>
              <w:rPr>
                <w:rFonts w:ascii="Times New Roman" w:hAnsi="Times New Roman" w:cs="Times New Roman"/>
                <w:b/>
                <w:bCs/>
              </w:rPr>
            </w:pPr>
            <w:r w:rsidRPr="005D1A69">
              <w:rPr>
                <w:rFonts w:ascii="Times New Roman" w:hAnsi="Times New Roman" w:cs="Times New Roman"/>
                <w:b/>
                <w:bCs/>
              </w:rPr>
              <w:t>XIII SKYRIUS. STATYBINĖS MEDŽIAGOS</w:t>
            </w:r>
          </w:p>
        </w:tc>
      </w:tr>
      <w:tr w:rsidR="00535DE0" w:rsidRPr="005D1A69" w14:paraId="631C96EF" w14:textId="77777777" w:rsidTr="00F14F11">
        <w:trPr>
          <w:trHeight w:val="352"/>
        </w:trPr>
        <w:tc>
          <w:tcPr>
            <w:tcW w:w="14556" w:type="dxa"/>
            <w:gridSpan w:val="4"/>
            <w:shd w:val="clear" w:color="auto" w:fill="F2F2F2"/>
            <w:vAlign w:val="center"/>
          </w:tcPr>
          <w:p w14:paraId="657F6397" w14:textId="77777777" w:rsidR="00535DE0" w:rsidRPr="005D1A69" w:rsidRDefault="00535DE0" w:rsidP="00F14F11">
            <w:pPr>
              <w:suppressAutoHyphens/>
              <w:spacing w:after="0" w:line="240" w:lineRule="auto"/>
              <w:rPr>
                <w:rFonts w:ascii="Times New Roman" w:hAnsi="Times New Roman" w:cs="Times New Roman"/>
                <w:b/>
                <w:bCs/>
              </w:rPr>
            </w:pPr>
            <w:r w:rsidRPr="005D1A69">
              <w:rPr>
                <w:rFonts w:ascii="Times New Roman" w:hAnsi="Times New Roman" w:cs="Times New Roman"/>
                <w:b/>
                <w:bCs/>
              </w:rPr>
              <w:t>1</w:t>
            </w:r>
            <w:r>
              <w:rPr>
                <w:rFonts w:ascii="Times New Roman" w:hAnsi="Times New Roman" w:cs="Times New Roman"/>
                <w:b/>
                <w:bCs/>
              </w:rPr>
              <w:t>7</w:t>
            </w:r>
            <w:r w:rsidRPr="005D1A69">
              <w:rPr>
                <w:rFonts w:ascii="Times New Roman" w:hAnsi="Times New Roman" w:cs="Times New Roman"/>
                <w:b/>
                <w:bCs/>
              </w:rPr>
              <w:t xml:space="preserve">. </w:t>
            </w:r>
            <w:r>
              <w:rPr>
                <w:rFonts w:ascii="Times New Roman" w:hAnsi="Times New Roman" w:cs="Times New Roman"/>
                <w:b/>
                <w:bCs/>
              </w:rPr>
              <w:t>Dažai</w:t>
            </w:r>
          </w:p>
        </w:tc>
      </w:tr>
      <w:tr w:rsidR="00535DE0" w:rsidRPr="005D1A69" w14:paraId="09059076" w14:textId="77777777" w:rsidTr="00D94947">
        <w:trPr>
          <w:trHeight w:val="1103"/>
        </w:trPr>
        <w:tc>
          <w:tcPr>
            <w:tcW w:w="1937" w:type="dxa"/>
            <w:vMerge w:val="restart"/>
          </w:tcPr>
          <w:p w14:paraId="5AD72B0F" w14:textId="77777777" w:rsidR="00535DE0" w:rsidRPr="005D1A69" w:rsidRDefault="00535DE0" w:rsidP="00F14F11">
            <w:pPr>
              <w:spacing w:after="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 xml:space="preserve">Prekės, nurodytos </w:t>
            </w:r>
            <w:r w:rsidRPr="005D1A69">
              <w:rPr>
                <w:rFonts w:ascii="Times New Roman" w:eastAsia="Times New Roman" w:hAnsi="Times New Roman" w:cs="Times New Roman"/>
                <w:b/>
                <w:bCs/>
              </w:rPr>
              <w:t xml:space="preserve">Techninėje specifikacijoje (toms, kurioms taikoma) </w:t>
            </w:r>
            <w:r w:rsidRPr="005D1A69">
              <w:rPr>
                <w:rFonts w:ascii="Times New Roman" w:eastAsia="Times New Roman" w:hAnsi="Times New Roman" w:cs="Times New Roman"/>
              </w:rPr>
              <w:t xml:space="preserve">turi atitikti Tvarkos aprašo </w:t>
            </w:r>
            <w:r w:rsidRPr="005D1A69">
              <w:rPr>
                <w:rFonts w:ascii="Times New Roman" w:eastAsia="Times New Roman" w:hAnsi="Times New Roman" w:cs="Times New Roman"/>
                <w:u w:val="single"/>
              </w:rPr>
              <w:t>2 priedo XIII skyriaus 1</w:t>
            </w:r>
            <w:r>
              <w:rPr>
                <w:rFonts w:ascii="Times New Roman" w:eastAsia="Times New Roman" w:hAnsi="Times New Roman" w:cs="Times New Roman"/>
                <w:u w:val="single"/>
              </w:rPr>
              <w:t>7</w:t>
            </w:r>
            <w:r w:rsidRPr="005D1A69">
              <w:rPr>
                <w:rFonts w:ascii="Times New Roman" w:eastAsia="Times New Roman" w:hAnsi="Times New Roman" w:cs="Times New Roman"/>
                <w:u w:val="single"/>
              </w:rPr>
              <w:t xml:space="preserve"> punkto</w:t>
            </w:r>
            <w:r w:rsidRPr="005D1A69">
              <w:rPr>
                <w:rFonts w:ascii="Times New Roman" w:eastAsia="Times New Roman" w:hAnsi="Times New Roman" w:cs="Times New Roman"/>
              </w:rPr>
              <w:t xml:space="preserve"> </w:t>
            </w:r>
            <w:r w:rsidRPr="008B382E">
              <w:rPr>
                <w:rFonts w:ascii="Times New Roman" w:eastAsia="Times New Roman" w:hAnsi="Times New Roman" w:cs="Times New Roman"/>
                <w:b/>
                <w:bCs/>
              </w:rPr>
              <w:t>„Dažai“</w:t>
            </w:r>
            <w:r w:rsidRPr="005D1A69">
              <w:rPr>
                <w:rFonts w:ascii="Times New Roman" w:eastAsia="Times New Roman" w:hAnsi="Times New Roman" w:cs="Times New Roman"/>
              </w:rPr>
              <w:t xml:space="preserve"> reikalavimus.</w:t>
            </w:r>
          </w:p>
          <w:p w14:paraId="0B9BCF4B" w14:textId="77777777" w:rsidR="00535DE0" w:rsidRPr="005D1A69" w:rsidRDefault="00535DE0" w:rsidP="00F14F11">
            <w:pPr>
              <w:spacing w:after="0" w:line="240" w:lineRule="auto"/>
              <w:contextualSpacing/>
              <w:jc w:val="both"/>
              <w:rPr>
                <w:rFonts w:ascii="Times New Roman" w:eastAsia="Times New Roman" w:hAnsi="Times New Roman" w:cs="Times New Roman"/>
              </w:rPr>
            </w:pPr>
          </w:p>
        </w:tc>
        <w:tc>
          <w:tcPr>
            <w:tcW w:w="6422" w:type="dxa"/>
          </w:tcPr>
          <w:p w14:paraId="736C38D9" w14:textId="77777777" w:rsidR="00535DE0" w:rsidRPr="008B382E" w:rsidRDefault="00535DE0" w:rsidP="00F14F11">
            <w:pPr>
              <w:pStyle w:val="ListParagraph"/>
              <w:numPr>
                <w:ilvl w:val="0"/>
                <w:numId w:val="2"/>
              </w:numPr>
              <w:spacing w:after="0" w:line="240" w:lineRule="auto"/>
              <w:ind w:left="249" w:hanging="283"/>
              <w:jc w:val="both"/>
              <w:rPr>
                <w:rFonts w:ascii="Times New Roman" w:hAnsi="Times New Roman" w:cs="Times New Roman"/>
              </w:rPr>
            </w:pPr>
            <w:r w:rsidRPr="008B382E">
              <w:rPr>
                <w:rFonts w:ascii="Times New Roman" w:hAnsi="Times New Roman" w:cs="Times New Roman"/>
              </w:rPr>
              <w:t xml:space="preserve">17.1. paruoštų naudoti patalpų vidaus ir išorės dažų produkte lakiųjų organinių junginių (LOJ), kurių pradinė virimo temperatūra, esant standartiniam 101,3 </w:t>
            </w:r>
            <w:proofErr w:type="spellStart"/>
            <w:r w:rsidRPr="008B382E">
              <w:rPr>
                <w:rFonts w:ascii="Times New Roman" w:hAnsi="Times New Roman" w:cs="Times New Roman"/>
              </w:rPr>
              <w:t>kPa</w:t>
            </w:r>
            <w:proofErr w:type="spellEnd"/>
            <w:r w:rsidRPr="008B382E">
              <w:rPr>
                <w:rFonts w:ascii="Times New Roman" w:hAnsi="Times New Roman" w:cs="Times New Roman"/>
              </w:rPr>
              <w:t xml:space="preserve"> slėgiui, yra ne aukštesnė kaip 250 ˚C, turi būti ne daugiau kaip:</w:t>
            </w:r>
          </w:p>
          <w:tbl>
            <w:tblPr>
              <w:tblW w:w="614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4299"/>
              <w:gridCol w:w="1327"/>
            </w:tblGrid>
            <w:tr w:rsidR="00535DE0" w:rsidRPr="00264DE8" w14:paraId="56CA25CA"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19CDDD69" w14:textId="77777777" w:rsidR="00535DE0" w:rsidRPr="00DE1D2B" w:rsidRDefault="00535DE0" w:rsidP="00F14F11">
                  <w:pPr>
                    <w:spacing w:after="0" w:line="240" w:lineRule="auto"/>
                    <w:jc w:val="center"/>
                    <w:rPr>
                      <w:rFonts w:ascii="Times New Roman" w:hAnsi="Times New Roman" w:cs="Times New Roman"/>
                      <w:sz w:val="20"/>
                      <w:szCs w:val="20"/>
                    </w:rPr>
                  </w:pPr>
                  <w:r w:rsidRPr="00DE1D2B">
                    <w:rPr>
                      <w:rFonts w:ascii="Times New Roman" w:hAnsi="Times New Roman" w:cs="Times New Roman"/>
                      <w:sz w:val="20"/>
                      <w:szCs w:val="20"/>
                    </w:rPr>
                    <w:t>Eil. Nr.</w:t>
                  </w:r>
                </w:p>
              </w:tc>
              <w:tc>
                <w:tcPr>
                  <w:tcW w:w="4299" w:type="dxa"/>
                  <w:tcBorders>
                    <w:top w:val="single" w:sz="4" w:space="0" w:color="auto"/>
                    <w:left w:val="single" w:sz="4" w:space="0" w:color="auto"/>
                    <w:bottom w:val="single" w:sz="4" w:space="0" w:color="auto"/>
                    <w:right w:val="single" w:sz="4" w:space="0" w:color="auto"/>
                  </w:tcBorders>
                  <w:hideMark/>
                </w:tcPr>
                <w:p w14:paraId="09B3D34C" w14:textId="77777777" w:rsidR="00535DE0" w:rsidRPr="00DE1D2B" w:rsidRDefault="00535DE0" w:rsidP="00F14F11">
                  <w:pPr>
                    <w:spacing w:after="0" w:line="240" w:lineRule="auto"/>
                    <w:jc w:val="center"/>
                    <w:rPr>
                      <w:rFonts w:ascii="Times New Roman" w:hAnsi="Times New Roman" w:cs="Times New Roman"/>
                      <w:sz w:val="20"/>
                      <w:szCs w:val="20"/>
                    </w:rPr>
                  </w:pPr>
                  <w:r w:rsidRPr="00DE1D2B">
                    <w:rPr>
                      <w:rFonts w:ascii="Times New Roman" w:hAnsi="Times New Roman" w:cs="Times New Roman"/>
                      <w:sz w:val="20"/>
                      <w:szCs w:val="20"/>
                    </w:rPr>
                    <w:t>Produkto aprašymas</w:t>
                  </w:r>
                </w:p>
              </w:tc>
              <w:tc>
                <w:tcPr>
                  <w:tcW w:w="1327" w:type="dxa"/>
                  <w:tcBorders>
                    <w:top w:val="single" w:sz="4" w:space="0" w:color="auto"/>
                    <w:left w:val="single" w:sz="4" w:space="0" w:color="auto"/>
                    <w:bottom w:val="single" w:sz="4" w:space="0" w:color="auto"/>
                    <w:right w:val="single" w:sz="4" w:space="0" w:color="auto"/>
                  </w:tcBorders>
                  <w:hideMark/>
                </w:tcPr>
                <w:p w14:paraId="52BDCF65" w14:textId="77777777" w:rsidR="00535DE0" w:rsidRPr="00DE1D2B" w:rsidRDefault="00535DE0" w:rsidP="00F14F11">
                  <w:pPr>
                    <w:spacing w:after="0" w:line="240" w:lineRule="auto"/>
                    <w:jc w:val="center"/>
                    <w:rPr>
                      <w:rFonts w:ascii="Times New Roman" w:hAnsi="Times New Roman" w:cs="Times New Roman"/>
                      <w:sz w:val="20"/>
                      <w:szCs w:val="20"/>
                    </w:rPr>
                  </w:pPr>
                  <w:r w:rsidRPr="00DE1D2B">
                    <w:rPr>
                      <w:rFonts w:ascii="Times New Roman" w:hAnsi="Times New Roman" w:cs="Times New Roman"/>
                      <w:sz w:val="20"/>
                      <w:szCs w:val="20"/>
                    </w:rPr>
                    <w:t>LOJ ribinė vertė, g/l (įskaitant vandenį)</w:t>
                  </w:r>
                </w:p>
              </w:tc>
            </w:tr>
            <w:tr w:rsidR="00535DE0" w:rsidRPr="00264DE8" w14:paraId="6BD776C2"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241896E4"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w:t>
                  </w:r>
                </w:p>
              </w:tc>
              <w:tc>
                <w:tcPr>
                  <w:tcW w:w="4299" w:type="dxa"/>
                  <w:tcBorders>
                    <w:top w:val="single" w:sz="4" w:space="0" w:color="auto"/>
                    <w:left w:val="single" w:sz="4" w:space="0" w:color="auto"/>
                    <w:bottom w:val="single" w:sz="4" w:space="0" w:color="auto"/>
                    <w:right w:val="single" w:sz="4" w:space="0" w:color="auto"/>
                  </w:tcBorders>
                  <w:hideMark/>
                </w:tcPr>
                <w:p w14:paraId="5E6180DE"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Vidinių sienų ir lubų matinės dangos (blizgesys esant 60º kampui, mažesnis kaip 25) dengimo medžiagos</w:t>
                  </w:r>
                </w:p>
              </w:tc>
              <w:tc>
                <w:tcPr>
                  <w:tcW w:w="1327" w:type="dxa"/>
                  <w:tcBorders>
                    <w:top w:val="single" w:sz="4" w:space="0" w:color="auto"/>
                    <w:left w:val="single" w:sz="4" w:space="0" w:color="auto"/>
                    <w:bottom w:val="single" w:sz="4" w:space="0" w:color="auto"/>
                    <w:right w:val="single" w:sz="4" w:space="0" w:color="auto"/>
                  </w:tcBorders>
                  <w:hideMark/>
                </w:tcPr>
                <w:p w14:paraId="5D99AEE5"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15</w:t>
                  </w:r>
                </w:p>
              </w:tc>
            </w:tr>
            <w:tr w:rsidR="00535DE0" w:rsidRPr="00264DE8" w14:paraId="3A68B763"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43F3DC13"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2.</w:t>
                  </w:r>
                </w:p>
              </w:tc>
              <w:tc>
                <w:tcPr>
                  <w:tcW w:w="4299" w:type="dxa"/>
                  <w:tcBorders>
                    <w:top w:val="single" w:sz="4" w:space="0" w:color="auto"/>
                    <w:left w:val="single" w:sz="4" w:space="0" w:color="auto"/>
                    <w:bottom w:val="single" w:sz="4" w:space="0" w:color="auto"/>
                    <w:right w:val="single" w:sz="4" w:space="0" w:color="auto"/>
                  </w:tcBorders>
                  <w:hideMark/>
                </w:tcPr>
                <w:p w14:paraId="7D4E9872"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Vidinių sienų ir lubų blizgiosios dangos (blizgesys esant 60º kampui, mažesnis kaip 25) dengimo medžiagos</w:t>
                  </w:r>
                </w:p>
              </w:tc>
              <w:tc>
                <w:tcPr>
                  <w:tcW w:w="1327" w:type="dxa"/>
                  <w:tcBorders>
                    <w:top w:val="single" w:sz="4" w:space="0" w:color="auto"/>
                    <w:left w:val="single" w:sz="4" w:space="0" w:color="auto"/>
                    <w:bottom w:val="single" w:sz="4" w:space="0" w:color="auto"/>
                    <w:right w:val="single" w:sz="4" w:space="0" w:color="auto"/>
                  </w:tcBorders>
                  <w:hideMark/>
                </w:tcPr>
                <w:p w14:paraId="4B3B3B8F"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60</w:t>
                  </w:r>
                </w:p>
              </w:tc>
            </w:tr>
            <w:tr w:rsidR="00535DE0" w:rsidRPr="00264DE8" w14:paraId="54A38A90"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5E503405"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3.</w:t>
                  </w:r>
                </w:p>
              </w:tc>
              <w:tc>
                <w:tcPr>
                  <w:tcW w:w="4299" w:type="dxa"/>
                  <w:tcBorders>
                    <w:top w:val="single" w:sz="4" w:space="0" w:color="auto"/>
                    <w:left w:val="single" w:sz="4" w:space="0" w:color="auto"/>
                    <w:bottom w:val="single" w:sz="4" w:space="0" w:color="auto"/>
                    <w:right w:val="single" w:sz="4" w:space="0" w:color="auto"/>
                  </w:tcBorders>
                  <w:hideMark/>
                </w:tcPr>
                <w:p w14:paraId="45E8829A"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Išorinių sienų mineraliniam pagrindui skirtos dangos</w:t>
                  </w:r>
                </w:p>
              </w:tc>
              <w:tc>
                <w:tcPr>
                  <w:tcW w:w="1327" w:type="dxa"/>
                  <w:tcBorders>
                    <w:top w:val="single" w:sz="4" w:space="0" w:color="auto"/>
                    <w:left w:val="single" w:sz="4" w:space="0" w:color="auto"/>
                    <w:bottom w:val="single" w:sz="4" w:space="0" w:color="auto"/>
                    <w:right w:val="single" w:sz="4" w:space="0" w:color="auto"/>
                  </w:tcBorders>
                  <w:hideMark/>
                </w:tcPr>
                <w:p w14:paraId="03E71F2C"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30</w:t>
                  </w:r>
                </w:p>
              </w:tc>
            </w:tr>
            <w:tr w:rsidR="00535DE0" w:rsidRPr="00264DE8" w14:paraId="494157D9"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21079D44"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4.</w:t>
                  </w:r>
                </w:p>
              </w:tc>
              <w:tc>
                <w:tcPr>
                  <w:tcW w:w="4299" w:type="dxa"/>
                  <w:tcBorders>
                    <w:top w:val="single" w:sz="4" w:space="0" w:color="auto"/>
                    <w:left w:val="single" w:sz="4" w:space="0" w:color="auto"/>
                    <w:bottom w:val="single" w:sz="4" w:space="0" w:color="auto"/>
                    <w:right w:val="single" w:sz="4" w:space="0" w:color="auto"/>
                  </w:tcBorders>
                  <w:hideMark/>
                </w:tcPr>
                <w:p w14:paraId="3C290335"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Vidaus ir (ar) išorės apdailos ir padengimo dažai medienai ir metalui</w:t>
                  </w:r>
                </w:p>
              </w:tc>
              <w:tc>
                <w:tcPr>
                  <w:tcW w:w="1327" w:type="dxa"/>
                  <w:tcBorders>
                    <w:top w:val="single" w:sz="4" w:space="0" w:color="auto"/>
                    <w:left w:val="single" w:sz="4" w:space="0" w:color="auto"/>
                    <w:bottom w:val="single" w:sz="4" w:space="0" w:color="auto"/>
                    <w:right w:val="single" w:sz="4" w:space="0" w:color="auto"/>
                  </w:tcBorders>
                  <w:hideMark/>
                </w:tcPr>
                <w:p w14:paraId="0C6CE95D"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90</w:t>
                  </w:r>
                </w:p>
              </w:tc>
            </w:tr>
            <w:tr w:rsidR="00535DE0" w:rsidRPr="00264DE8" w14:paraId="07451F06"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6AD3E91C"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5.</w:t>
                  </w:r>
                </w:p>
              </w:tc>
              <w:tc>
                <w:tcPr>
                  <w:tcW w:w="4299" w:type="dxa"/>
                  <w:tcBorders>
                    <w:top w:val="single" w:sz="4" w:space="0" w:color="auto"/>
                    <w:left w:val="single" w:sz="4" w:space="0" w:color="auto"/>
                    <w:bottom w:val="single" w:sz="4" w:space="0" w:color="auto"/>
                    <w:right w:val="single" w:sz="4" w:space="0" w:color="auto"/>
                  </w:tcBorders>
                  <w:hideMark/>
                </w:tcPr>
                <w:p w14:paraId="5EA2C9BC"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Vidaus apdailos lakai ir medienos beicai, įskaitant neskaidrius medienos beicus</w:t>
                  </w:r>
                </w:p>
              </w:tc>
              <w:tc>
                <w:tcPr>
                  <w:tcW w:w="1327" w:type="dxa"/>
                  <w:tcBorders>
                    <w:top w:val="single" w:sz="4" w:space="0" w:color="auto"/>
                    <w:left w:val="single" w:sz="4" w:space="0" w:color="auto"/>
                    <w:bottom w:val="single" w:sz="4" w:space="0" w:color="auto"/>
                    <w:right w:val="single" w:sz="4" w:space="0" w:color="auto"/>
                  </w:tcBorders>
                  <w:hideMark/>
                </w:tcPr>
                <w:p w14:paraId="26222729"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75</w:t>
                  </w:r>
                </w:p>
              </w:tc>
            </w:tr>
            <w:tr w:rsidR="00535DE0" w:rsidRPr="00264DE8" w14:paraId="653DCE6B"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1C3D577"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6.</w:t>
                  </w:r>
                </w:p>
              </w:tc>
              <w:tc>
                <w:tcPr>
                  <w:tcW w:w="4299" w:type="dxa"/>
                  <w:tcBorders>
                    <w:top w:val="single" w:sz="4" w:space="0" w:color="auto"/>
                    <w:left w:val="single" w:sz="4" w:space="0" w:color="auto"/>
                    <w:bottom w:val="single" w:sz="4" w:space="0" w:color="auto"/>
                    <w:right w:val="single" w:sz="4" w:space="0" w:color="auto"/>
                  </w:tcBorders>
                  <w:hideMark/>
                </w:tcPr>
                <w:p w14:paraId="50E0F71E"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Išorės apdailos lakai ir medienos beicai, įskaitant neskaidrius medienos beicus</w:t>
                  </w:r>
                </w:p>
              </w:tc>
              <w:tc>
                <w:tcPr>
                  <w:tcW w:w="1327" w:type="dxa"/>
                  <w:tcBorders>
                    <w:top w:val="single" w:sz="4" w:space="0" w:color="auto"/>
                    <w:left w:val="single" w:sz="4" w:space="0" w:color="auto"/>
                    <w:bottom w:val="single" w:sz="4" w:space="0" w:color="auto"/>
                    <w:right w:val="single" w:sz="4" w:space="0" w:color="auto"/>
                  </w:tcBorders>
                  <w:hideMark/>
                </w:tcPr>
                <w:p w14:paraId="61751F47"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90</w:t>
                  </w:r>
                </w:p>
              </w:tc>
            </w:tr>
            <w:tr w:rsidR="00535DE0" w:rsidRPr="00264DE8" w14:paraId="791A8CD9"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F24C0BB"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7.</w:t>
                  </w:r>
                </w:p>
              </w:tc>
              <w:tc>
                <w:tcPr>
                  <w:tcW w:w="4299" w:type="dxa"/>
                  <w:tcBorders>
                    <w:top w:val="single" w:sz="4" w:space="0" w:color="auto"/>
                    <w:left w:val="single" w:sz="4" w:space="0" w:color="auto"/>
                    <w:bottom w:val="single" w:sz="4" w:space="0" w:color="auto"/>
                    <w:right w:val="single" w:sz="4" w:space="0" w:color="auto"/>
                  </w:tcBorders>
                  <w:hideMark/>
                </w:tcPr>
                <w:p w14:paraId="100281F4"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 xml:space="preserve">Vidaus ir išorės plonasluoksniai medienos beicai </w:t>
                  </w:r>
                </w:p>
              </w:tc>
              <w:tc>
                <w:tcPr>
                  <w:tcW w:w="1327" w:type="dxa"/>
                  <w:tcBorders>
                    <w:top w:val="single" w:sz="4" w:space="0" w:color="auto"/>
                    <w:left w:val="single" w:sz="4" w:space="0" w:color="auto"/>
                    <w:bottom w:val="single" w:sz="4" w:space="0" w:color="auto"/>
                    <w:right w:val="single" w:sz="4" w:space="0" w:color="auto"/>
                  </w:tcBorders>
                  <w:hideMark/>
                </w:tcPr>
                <w:p w14:paraId="4B403413"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75</w:t>
                  </w:r>
                </w:p>
              </w:tc>
            </w:tr>
            <w:tr w:rsidR="00535DE0" w:rsidRPr="00264DE8" w14:paraId="2A0D98E4"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A9A59C5"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8.</w:t>
                  </w:r>
                </w:p>
              </w:tc>
              <w:tc>
                <w:tcPr>
                  <w:tcW w:w="4299" w:type="dxa"/>
                  <w:tcBorders>
                    <w:top w:val="single" w:sz="4" w:space="0" w:color="auto"/>
                    <w:left w:val="single" w:sz="4" w:space="0" w:color="auto"/>
                    <w:bottom w:val="single" w:sz="4" w:space="0" w:color="auto"/>
                    <w:right w:val="single" w:sz="4" w:space="0" w:color="auto"/>
                  </w:tcBorders>
                  <w:hideMark/>
                </w:tcPr>
                <w:p w14:paraId="5E7294A2"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 xml:space="preserve">Gruntai ir rišamieji gruntai </w:t>
                  </w:r>
                </w:p>
              </w:tc>
              <w:tc>
                <w:tcPr>
                  <w:tcW w:w="1327" w:type="dxa"/>
                  <w:tcBorders>
                    <w:top w:val="single" w:sz="4" w:space="0" w:color="auto"/>
                    <w:left w:val="single" w:sz="4" w:space="0" w:color="auto"/>
                    <w:bottom w:val="single" w:sz="4" w:space="0" w:color="auto"/>
                    <w:right w:val="single" w:sz="4" w:space="0" w:color="auto"/>
                  </w:tcBorders>
                  <w:hideMark/>
                </w:tcPr>
                <w:p w14:paraId="6CBD0249"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15</w:t>
                  </w:r>
                </w:p>
              </w:tc>
            </w:tr>
            <w:tr w:rsidR="00535DE0" w:rsidRPr="00264DE8" w14:paraId="5A91351D"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66AF2BBB"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lastRenderedPageBreak/>
                    <w:t>9.</w:t>
                  </w:r>
                </w:p>
              </w:tc>
              <w:tc>
                <w:tcPr>
                  <w:tcW w:w="4299" w:type="dxa"/>
                  <w:tcBorders>
                    <w:top w:val="single" w:sz="4" w:space="0" w:color="auto"/>
                    <w:left w:val="single" w:sz="4" w:space="0" w:color="auto"/>
                    <w:bottom w:val="single" w:sz="4" w:space="0" w:color="auto"/>
                    <w:right w:val="single" w:sz="4" w:space="0" w:color="auto"/>
                  </w:tcBorders>
                  <w:hideMark/>
                </w:tcPr>
                <w:p w14:paraId="692D9B05"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Rišamieji gruntai</w:t>
                  </w:r>
                </w:p>
              </w:tc>
              <w:tc>
                <w:tcPr>
                  <w:tcW w:w="1327" w:type="dxa"/>
                  <w:tcBorders>
                    <w:top w:val="single" w:sz="4" w:space="0" w:color="auto"/>
                    <w:left w:val="single" w:sz="4" w:space="0" w:color="auto"/>
                    <w:bottom w:val="single" w:sz="4" w:space="0" w:color="auto"/>
                    <w:right w:val="single" w:sz="4" w:space="0" w:color="auto"/>
                  </w:tcBorders>
                  <w:hideMark/>
                </w:tcPr>
                <w:p w14:paraId="15A0F2D9"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15</w:t>
                  </w:r>
                </w:p>
              </w:tc>
            </w:tr>
            <w:tr w:rsidR="00535DE0" w:rsidRPr="00264DE8" w14:paraId="4EB243D0"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FAF81EA"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10.</w:t>
                  </w:r>
                </w:p>
              </w:tc>
              <w:tc>
                <w:tcPr>
                  <w:tcW w:w="4299" w:type="dxa"/>
                  <w:tcBorders>
                    <w:top w:val="single" w:sz="4" w:space="0" w:color="auto"/>
                    <w:left w:val="single" w:sz="4" w:space="0" w:color="auto"/>
                    <w:bottom w:val="single" w:sz="4" w:space="0" w:color="auto"/>
                    <w:right w:val="single" w:sz="4" w:space="0" w:color="auto"/>
                  </w:tcBorders>
                  <w:hideMark/>
                </w:tcPr>
                <w:p w14:paraId="5B17A275" w14:textId="77777777" w:rsidR="00535DE0" w:rsidRPr="00264DE8" w:rsidRDefault="00535DE0" w:rsidP="00F14F11">
                  <w:pPr>
                    <w:spacing w:after="0" w:line="240" w:lineRule="auto"/>
                    <w:rPr>
                      <w:rFonts w:ascii="Times New Roman" w:hAnsi="Times New Roman" w:cs="Times New Roman"/>
                      <w:sz w:val="20"/>
                      <w:szCs w:val="20"/>
                    </w:rPr>
                  </w:pPr>
                  <w:proofErr w:type="spellStart"/>
                  <w:r w:rsidRPr="00264DE8">
                    <w:rPr>
                      <w:rFonts w:ascii="Times New Roman" w:hAnsi="Times New Roman" w:cs="Times New Roman"/>
                      <w:sz w:val="20"/>
                      <w:szCs w:val="20"/>
                    </w:rPr>
                    <w:t>Vienkomponentės</w:t>
                  </w:r>
                  <w:proofErr w:type="spellEnd"/>
                  <w:r w:rsidRPr="00264DE8">
                    <w:rPr>
                      <w:rFonts w:ascii="Times New Roman" w:hAnsi="Times New Roman" w:cs="Times New Roman"/>
                      <w:sz w:val="20"/>
                      <w:szCs w:val="20"/>
                    </w:rPr>
                    <w:t xml:space="preserve"> dangos dengimo medžiagos</w:t>
                  </w:r>
                </w:p>
              </w:tc>
              <w:tc>
                <w:tcPr>
                  <w:tcW w:w="1327" w:type="dxa"/>
                  <w:tcBorders>
                    <w:top w:val="single" w:sz="4" w:space="0" w:color="auto"/>
                    <w:left w:val="single" w:sz="4" w:space="0" w:color="auto"/>
                    <w:bottom w:val="single" w:sz="4" w:space="0" w:color="auto"/>
                    <w:right w:val="single" w:sz="4" w:space="0" w:color="auto"/>
                  </w:tcBorders>
                  <w:hideMark/>
                </w:tcPr>
                <w:p w14:paraId="34C0420A"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100</w:t>
                  </w:r>
                </w:p>
              </w:tc>
            </w:tr>
            <w:tr w:rsidR="00535DE0" w:rsidRPr="00264DE8" w14:paraId="39D04F5D"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27E055A9"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11.</w:t>
                  </w:r>
                </w:p>
              </w:tc>
              <w:tc>
                <w:tcPr>
                  <w:tcW w:w="4299" w:type="dxa"/>
                  <w:tcBorders>
                    <w:top w:val="single" w:sz="4" w:space="0" w:color="auto"/>
                    <w:left w:val="single" w:sz="4" w:space="0" w:color="auto"/>
                    <w:bottom w:val="single" w:sz="4" w:space="0" w:color="auto"/>
                    <w:right w:val="single" w:sz="4" w:space="0" w:color="auto"/>
                  </w:tcBorders>
                  <w:hideMark/>
                </w:tcPr>
                <w:p w14:paraId="6442F8BA" w14:textId="77777777" w:rsidR="00535DE0" w:rsidRPr="00264DE8" w:rsidRDefault="00535DE0" w:rsidP="00F14F11">
                  <w:pPr>
                    <w:spacing w:after="0" w:line="240" w:lineRule="auto"/>
                    <w:rPr>
                      <w:rFonts w:ascii="Times New Roman" w:hAnsi="Times New Roman" w:cs="Times New Roman"/>
                      <w:sz w:val="20"/>
                      <w:szCs w:val="20"/>
                    </w:rPr>
                  </w:pPr>
                  <w:proofErr w:type="spellStart"/>
                  <w:r w:rsidRPr="00264DE8">
                    <w:rPr>
                      <w:rFonts w:ascii="Times New Roman" w:hAnsi="Times New Roman" w:cs="Times New Roman"/>
                      <w:sz w:val="20"/>
                      <w:szCs w:val="20"/>
                    </w:rPr>
                    <w:t>Dvikomponentės</w:t>
                  </w:r>
                  <w:proofErr w:type="spellEnd"/>
                  <w:r w:rsidRPr="00264DE8">
                    <w:rPr>
                      <w:rFonts w:ascii="Times New Roman" w:hAnsi="Times New Roman" w:cs="Times New Roman"/>
                      <w:sz w:val="20"/>
                      <w:szCs w:val="20"/>
                    </w:rPr>
                    <w:t xml:space="preserve"> reaktyviosios dangos, skirtos specialiam galutiniam naudojimui (pvz., grindims) </w:t>
                  </w:r>
                </w:p>
              </w:tc>
              <w:tc>
                <w:tcPr>
                  <w:tcW w:w="1327" w:type="dxa"/>
                  <w:tcBorders>
                    <w:top w:val="single" w:sz="4" w:space="0" w:color="auto"/>
                    <w:left w:val="single" w:sz="4" w:space="0" w:color="auto"/>
                    <w:bottom w:val="single" w:sz="4" w:space="0" w:color="auto"/>
                    <w:right w:val="single" w:sz="4" w:space="0" w:color="auto"/>
                  </w:tcBorders>
                  <w:hideMark/>
                </w:tcPr>
                <w:p w14:paraId="784CEA95"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100</w:t>
                  </w:r>
                </w:p>
              </w:tc>
            </w:tr>
            <w:tr w:rsidR="00535DE0" w:rsidRPr="00264DE8" w14:paraId="3171602F"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078178BB"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12.</w:t>
                  </w:r>
                </w:p>
              </w:tc>
              <w:tc>
                <w:tcPr>
                  <w:tcW w:w="4299" w:type="dxa"/>
                  <w:tcBorders>
                    <w:top w:val="single" w:sz="4" w:space="0" w:color="auto"/>
                    <w:left w:val="single" w:sz="4" w:space="0" w:color="auto"/>
                    <w:bottom w:val="single" w:sz="4" w:space="0" w:color="auto"/>
                    <w:right w:val="single" w:sz="4" w:space="0" w:color="auto"/>
                  </w:tcBorders>
                  <w:hideMark/>
                </w:tcPr>
                <w:p w14:paraId="0D015E86"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Dekoratyvinės dangos</w:t>
                  </w:r>
                </w:p>
              </w:tc>
              <w:tc>
                <w:tcPr>
                  <w:tcW w:w="1327" w:type="dxa"/>
                  <w:tcBorders>
                    <w:top w:val="single" w:sz="4" w:space="0" w:color="auto"/>
                    <w:left w:val="single" w:sz="4" w:space="0" w:color="auto"/>
                    <w:bottom w:val="single" w:sz="4" w:space="0" w:color="auto"/>
                    <w:right w:val="single" w:sz="4" w:space="0" w:color="auto"/>
                  </w:tcBorders>
                  <w:hideMark/>
                </w:tcPr>
                <w:p w14:paraId="08940430"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90</w:t>
                  </w:r>
                </w:p>
              </w:tc>
            </w:tr>
            <w:tr w:rsidR="00535DE0" w:rsidRPr="00264DE8" w14:paraId="1DD5A688" w14:textId="77777777" w:rsidTr="00FD48ED">
              <w:tc>
                <w:tcPr>
                  <w:tcW w:w="521" w:type="dxa"/>
                  <w:tcBorders>
                    <w:top w:val="single" w:sz="4" w:space="0" w:color="auto"/>
                    <w:left w:val="single" w:sz="4" w:space="0" w:color="auto"/>
                    <w:bottom w:val="single" w:sz="4" w:space="0" w:color="auto"/>
                    <w:right w:val="single" w:sz="4" w:space="0" w:color="auto"/>
                  </w:tcBorders>
                  <w:hideMark/>
                </w:tcPr>
                <w:p w14:paraId="6583AE22"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13.</w:t>
                  </w:r>
                </w:p>
              </w:tc>
              <w:tc>
                <w:tcPr>
                  <w:tcW w:w="4299" w:type="dxa"/>
                  <w:tcBorders>
                    <w:top w:val="single" w:sz="4" w:space="0" w:color="auto"/>
                    <w:left w:val="single" w:sz="4" w:space="0" w:color="auto"/>
                    <w:bottom w:val="single" w:sz="4" w:space="0" w:color="auto"/>
                    <w:right w:val="single" w:sz="4" w:space="0" w:color="auto"/>
                  </w:tcBorders>
                  <w:hideMark/>
                </w:tcPr>
                <w:p w14:paraId="07BC3E00" w14:textId="77777777" w:rsidR="00535DE0" w:rsidRPr="00264DE8" w:rsidRDefault="00535DE0" w:rsidP="00F14F11">
                  <w:pPr>
                    <w:spacing w:after="0" w:line="240" w:lineRule="auto"/>
                    <w:rPr>
                      <w:rFonts w:ascii="Times New Roman" w:hAnsi="Times New Roman" w:cs="Times New Roman"/>
                      <w:sz w:val="20"/>
                      <w:szCs w:val="20"/>
                    </w:rPr>
                  </w:pPr>
                  <w:r w:rsidRPr="00264DE8">
                    <w:rPr>
                      <w:rFonts w:ascii="Times New Roman" w:hAnsi="Times New Roman" w:cs="Times New Roman"/>
                      <w:sz w:val="20"/>
                      <w:szCs w:val="20"/>
                    </w:rPr>
                    <w:t xml:space="preserve">Antikoroziniai dažai </w:t>
                  </w:r>
                </w:p>
              </w:tc>
              <w:tc>
                <w:tcPr>
                  <w:tcW w:w="1327" w:type="dxa"/>
                  <w:tcBorders>
                    <w:top w:val="single" w:sz="4" w:space="0" w:color="auto"/>
                    <w:left w:val="single" w:sz="4" w:space="0" w:color="auto"/>
                    <w:bottom w:val="single" w:sz="4" w:space="0" w:color="auto"/>
                    <w:right w:val="single" w:sz="4" w:space="0" w:color="auto"/>
                  </w:tcBorders>
                  <w:hideMark/>
                </w:tcPr>
                <w:p w14:paraId="5BA32BD6" w14:textId="77777777" w:rsidR="00535DE0" w:rsidRPr="00264DE8" w:rsidRDefault="00535DE0" w:rsidP="00F14F11">
                  <w:pPr>
                    <w:spacing w:after="0" w:line="240" w:lineRule="auto"/>
                    <w:jc w:val="center"/>
                    <w:rPr>
                      <w:rFonts w:ascii="Times New Roman" w:hAnsi="Times New Roman" w:cs="Times New Roman"/>
                      <w:sz w:val="20"/>
                      <w:szCs w:val="20"/>
                    </w:rPr>
                  </w:pPr>
                  <w:r w:rsidRPr="00264DE8">
                    <w:rPr>
                      <w:rFonts w:ascii="Times New Roman" w:hAnsi="Times New Roman" w:cs="Times New Roman"/>
                      <w:sz w:val="20"/>
                      <w:szCs w:val="20"/>
                    </w:rPr>
                    <w:t>80</w:t>
                  </w:r>
                </w:p>
              </w:tc>
            </w:tr>
          </w:tbl>
          <w:p w14:paraId="28627790" w14:textId="77777777" w:rsidR="00535DE0" w:rsidRPr="00F04CBF" w:rsidRDefault="00535DE0" w:rsidP="00F14F11">
            <w:pPr>
              <w:suppressAutoHyphens/>
              <w:spacing w:after="0" w:line="240" w:lineRule="auto"/>
              <w:ind w:left="247"/>
              <w:contextualSpacing/>
              <w:jc w:val="both"/>
              <w:rPr>
                <w:rFonts w:ascii="Times New Roman" w:eastAsia="Times New Roman" w:hAnsi="Times New Roman" w:cs="Times New Roman"/>
              </w:rPr>
            </w:pPr>
          </w:p>
        </w:tc>
        <w:tc>
          <w:tcPr>
            <w:tcW w:w="3685" w:type="dxa"/>
          </w:tcPr>
          <w:p w14:paraId="6491A614" w14:textId="7575E5E3" w:rsidR="00535DE0"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lastRenderedPageBreak/>
              <w:t xml:space="preserve">a) Ekologinis ženklas </w:t>
            </w:r>
            <w:proofErr w:type="spellStart"/>
            <w:r w:rsidRPr="007F3132">
              <w:rPr>
                <w:rFonts w:ascii="Times New Roman" w:hAnsi="Times New Roman" w:cs="Times New Roman"/>
              </w:rPr>
              <w:t>European</w:t>
            </w:r>
            <w:proofErr w:type="spellEnd"/>
            <w:r w:rsidRPr="007F3132">
              <w:rPr>
                <w:rFonts w:ascii="Times New Roman" w:hAnsi="Times New Roman" w:cs="Times New Roman"/>
              </w:rPr>
              <w:t xml:space="preserve"> </w:t>
            </w:r>
            <w:proofErr w:type="spellStart"/>
            <w:r w:rsidRPr="007F3132">
              <w:rPr>
                <w:rFonts w:ascii="Times New Roman" w:hAnsi="Times New Roman" w:cs="Times New Roman"/>
              </w:rPr>
              <w:t>Ecolabel</w:t>
            </w:r>
            <w:proofErr w:type="spellEnd"/>
            <w:r w:rsidRPr="007F3132">
              <w:rPr>
                <w:rFonts w:ascii="Times New Roman" w:hAnsi="Times New Roman" w:cs="Times New Roman"/>
              </w:rPr>
              <w:t xml:space="preserve"> arba kitas I tipo ekologinis ženklas (sertifikatas), kuris įrodytų atitiktį nustatytam reikalavimui</w:t>
            </w:r>
            <w:r w:rsidR="007F1889">
              <w:rPr>
                <w:rFonts w:ascii="Times New Roman" w:hAnsi="Times New Roman" w:cs="Times New Roman"/>
              </w:rPr>
              <w:t>,</w:t>
            </w:r>
          </w:p>
          <w:p w14:paraId="429D3424" w14:textId="094D0050" w:rsidR="00535DE0" w:rsidRPr="007F3132" w:rsidRDefault="00535DE0" w:rsidP="00F14F11">
            <w:pPr>
              <w:suppressAutoHyphens/>
              <w:spacing w:after="0" w:line="240" w:lineRule="auto"/>
              <w:jc w:val="both"/>
              <w:rPr>
                <w:rFonts w:ascii="Times New Roman" w:hAnsi="Times New Roman" w:cs="Times New Roman"/>
                <w:b/>
                <w:bCs/>
              </w:rPr>
            </w:pPr>
            <w:r w:rsidRPr="007F3132">
              <w:rPr>
                <w:rFonts w:ascii="Times New Roman" w:hAnsi="Times New Roman" w:cs="Times New Roman"/>
                <w:b/>
                <w:bCs/>
              </w:rPr>
              <w:t>arba</w:t>
            </w:r>
          </w:p>
          <w:p w14:paraId="23E631FB" w14:textId="761B1DA3" w:rsidR="00535DE0"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t>b) LOJ kiekio skaičiavimų duomenis, pagrįstus saugos duomenų lapais, saugos duomenų lapais jeigu jie yra,</w:t>
            </w:r>
          </w:p>
          <w:p w14:paraId="5118290C" w14:textId="6A11A78B" w:rsidR="00535DE0" w:rsidRPr="004378EE" w:rsidRDefault="00535DE0" w:rsidP="00F14F11">
            <w:pPr>
              <w:suppressAutoHyphens/>
              <w:spacing w:after="0" w:line="240" w:lineRule="auto"/>
              <w:jc w:val="both"/>
              <w:rPr>
                <w:rFonts w:ascii="Times New Roman" w:hAnsi="Times New Roman" w:cs="Times New Roman"/>
                <w:b/>
                <w:bCs/>
              </w:rPr>
            </w:pPr>
            <w:r w:rsidRPr="004378EE">
              <w:rPr>
                <w:rFonts w:ascii="Times New Roman" w:hAnsi="Times New Roman" w:cs="Times New Roman"/>
                <w:b/>
                <w:bCs/>
              </w:rPr>
              <w:t>arba</w:t>
            </w:r>
          </w:p>
          <w:p w14:paraId="26EB9A69" w14:textId="7AADBC3B" w:rsidR="00535DE0"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t>c) pripažintos įstaigos arba paskelbtosios (notifikuotos) institucijos bandymų protokolas, tyrimų ataskaita ar pažyma,</w:t>
            </w:r>
          </w:p>
          <w:p w14:paraId="378F7AF2" w14:textId="47300227" w:rsidR="00535DE0" w:rsidRDefault="00535DE0" w:rsidP="00F14F11">
            <w:pPr>
              <w:suppressAutoHyphens/>
              <w:spacing w:after="0" w:line="240" w:lineRule="auto"/>
              <w:jc w:val="both"/>
              <w:rPr>
                <w:rFonts w:ascii="Times New Roman" w:hAnsi="Times New Roman" w:cs="Times New Roman"/>
              </w:rPr>
            </w:pPr>
            <w:r w:rsidRPr="003774EE">
              <w:rPr>
                <w:rFonts w:ascii="Times New Roman" w:hAnsi="Times New Roman" w:cs="Times New Roman"/>
                <w:b/>
                <w:bCs/>
              </w:rPr>
              <w:t>arba</w:t>
            </w:r>
          </w:p>
          <w:p w14:paraId="1DEF26BC" w14:textId="42557F53" w:rsidR="007812CC"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t>d) gamintojo ir (ar) tiekėjo deklaracija (pateikiant objektyvius įrodymus), kad produktas atitinka nurodytus reikalavimus,</w:t>
            </w:r>
          </w:p>
          <w:p w14:paraId="5A1364C2" w14:textId="1AD2A420" w:rsidR="00535DE0" w:rsidRPr="007812CC" w:rsidRDefault="00535DE0" w:rsidP="00F14F11">
            <w:pPr>
              <w:suppressAutoHyphens/>
              <w:spacing w:after="0" w:line="240" w:lineRule="auto"/>
              <w:jc w:val="both"/>
              <w:rPr>
                <w:rFonts w:ascii="Times New Roman" w:hAnsi="Times New Roman" w:cs="Times New Roman"/>
              </w:rPr>
            </w:pPr>
            <w:r w:rsidRPr="003774EE">
              <w:rPr>
                <w:rFonts w:ascii="Times New Roman" w:hAnsi="Times New Roman" w:cs="Times New Roman"/>
                <w:b/>
                <w:bCs/>
              </w:rPr>
              <w:t>arba</w:t>
            </w:r>
          </w:p>
          <w:p w14:paraId="350D403E" w14:textId="65026858" w:rsidR="00535DE0" w:rsidRPr="005D1A69" w:rsidRDefault="00535DE0" w:rsidP="00F14F11">
            <w:pPr>
              <w:suppressAutoHyphens/>
              <w:spacing w:after="0" w:line="240" w:lineRule="auto"/>
              <w:jc w:val="both"/>
              <w:rPr>
                <w:rFonts w:ascii="Times New Roman" w:hAnsi="Times New Roman" w:cs="Times New Roman"/>
              </w:rPr>
            </w:pPr>
            <w:r w:rsidRPr="007F3132">
              <w:rPr>
                <w:rFonts w:ascii="Times New Roman" w:hAnsi="Times New Roman" w:cs="Times New Roman"/>
              </w:rPr>
              <w:t>e) kiti lygiaverčiai įrodymai.</w:t>
            </w:r>
          </w:p>
        </w:tc>
        <w:tc>
          <w:tcPr>
            <w:tcW w:w="2509" w:type="dxa"/>
          </w:tcPr>
          <w:p w14:paraId="6EE0598B" w14:textId="77777777" w:rsidR="000C7197" w:rsidRDefault="00AD19E8" w:rsidP="000C7197">
            <w:pPr>
              <w:tabs>
                <w:tab w:val="left" w:pos="1134"/>
              </w:tabs>
              <w:spacing w:after="0" w:line="240" w:lineRule="auto"/>
              <w:rPr>
                <w:rFonts w:ascii="Times New Roman" w:hAnsi="Times New Roman" w:cs="Times New Roman"/>
              </w:rPr>
            </w:pPr>
            <w:r>
              <w:rPr>
                <w:rFonts w:ascii="Times New Roman" w:hAnsi="Times New Roman" w:cs="Times New Roman"/>
              </w:rPr>
              <w:t>Dokumentai p</w:t>
            </w:r>
            <w:r w:rsidR="00033C46" w:rsidRPr="005D1A69">
              <w:rPr>
                <w:rFonts w:ascii="Times New Roman" w:hAnsi="Times New Roman" w:cs="Times New Roman"/>
              </w:rPr>
              <w:t>ateikiami</w:t>
            </w:r>
            <w:r w:rsidR="005B7EB0">
              <w:rPr>
                <w:rFonts w:ascii="Times New Roman" w:hAnsi="Times New Roman" w:cs="Times New Roman"/>
              </w:rPr>
              <w:t xml:space="preserve"> </w:t>
            </w:r>
            <w:r w:rsidR="000C7197" w:rsidRPr="005D1A69">
              <w:rPr>
                <w:rFonts w:ascii="Times New Roman" w:hAnsi="Times New Roman" w:cs="Times New Roman"/>
                <w:b/>
                <w:bCs/>
              </w:rPr>
              <w:t>kartu su pasiūlymu</w:t>
            </w:r>
            <w:r w:rsidR="000C7197" w:rsidRPr="005D1A69">
              <w:rPr>
                <w:rFonts w:ascii="Times New Roman" w:hAnsi="Times New Roman" w:cs="Times New Roman"/>
              </w:rPr>
              <w:t xml:space="preserve"> </w:t>
            </w:r>
          </w:p>
          <w:p w14:paraId="0A0C6231" w14:textId="6CB174F0" w:rsidR="00AD19E8" w:rsidRDefault="006302B8" w:rsidP="00F14F11">
            <w:pPr>
              <w:tabs>
                <w:tab w:val="left" w:pos="1134"/>
              </w:tabs>
              <w:spacing w:after="0" w:line="240" w:lineRule="auto"/>
              <w:rPr>
                <w:rFonts w:ascii="Times New Roman" w:hAnsi="Times New Roman" w:cs="Times New Roman"/>
              </w:rPr>
            </w:pPr>
            <w:r>
              <w:rPr>
                <w:rFonts w:ascii="Times New Roman" w:hAnsi="Times New Roman" w:cs="Times New Roman"/>
              </w:rPr>
              <w:t>P</w:t>
            </w:r>
            <w:r w:rsidR="007E2B91">
              <w:rPr>
                <w:rFonts w:ascii="Times New Roman" w:hAnsi="Times New Roman" w:cs="Times New Roman"/>
              </w:rPr>
              <w:t>rekėms</w:t>
            </w:r>
            <w:r>
              <w:rPr>
                <w:rFonts w:ascii="Times New Roman" w:hAnsi="Times New Roman" w:cs="Times New Roman"/>
              </w:rPr>
              <w:t xml:space="preserve"> </w:t>
            </w:r>
            <w:r w:rsidRPr="005D1A69">
              <w:rPr>
                <w:rFonts w:ascii="Times New Roman" w:eastAsia="Times New Roman" w:hAnsi="Times New Roman" w:cs="Times New Roman"/>
              </w:rPr>
              <w:t xml:space="preserve">nurodytos </w:t>
            </w:r>
            <w:r w:rsidRPr="001051E6">
              <w:rPr>
                <w:rFonts w:ascii="Times New Roman" w:eastAsia="Times New Roman" w:hAnsi="Times New Roman" w:cs="Times New Roman"/>
                <w:b/>
                <w:bCs/>
                <w:u w:val="single"/>
              </w:rPr>
              <w:t>Techninėje specifikacijoje</w:t>
            </w:r>
            <w:r w:rsidR="007E2B91">
              <w:rPr>
                <w:rFonts w:ascii="Times New Roman" w:hAnsi="Times New Roman" w:cs="Times New Roman"/>
              </w:rPr>
              <w:t xml:space="preserve"> </w:t>
            </w:r>
            <w:r w:rsidR="005B7EB0" w:rsidRPr="000C7197">
              <w:rPr>
                <w:rFonts w:ascii="Times New Roman" w:eastAsia="Times New Roman" w:hAnsi="Times New Roman" w:cs="Times New Roman"/>
              </w:rPr>
              <w:t>(toms, kurioms taikoma)</w:t>
            </w:r>
            <w:r w:rsidR="005B7EB0" w:rsidRPr="005D1A69">
              <w:rPr>
                <w:rFonts w:ascii="Times New Roman" w:eastAsia="Times New Roman" w:hAnsi="Times New Roman" w:cs="Times New Roman"/>
                <w:b/>
                <w:bCs/>
              </w:rPr>
              <w:t xml:space="preserve"> </w:t>
            </w:r>
            <w:r w:rsidR="00033C46" w:rsidRPr="005D1A69">
              <w:rPr>
                <w:rFonts w:ascii="Times New Roman" w:hAnsi="Times New Roman" w:cs="Times New Roman"/>
              </w:rPr>
              <w:t xml:space="preserve"> </w:t>
            </w:r>
          </w:p>
          <w:p w14:paraId="68E06F94" w14:textId="19DAB447" w:rsidR="00535DE0" w:rsidRPr="005D1A69" w:rsidRDefault="00535DE0" w:rsidP="00F14F11">
            <w:pPr>
              <w:tabs>
                <w:tab w:val="left" w:pos="1134"/>
              </w:tabs>
              <w:spacing w:after="0" w:line="240" w:lineRule="auto"/>
              <w:rPr>
                <w:rFonts w:ascii="Times New Roman" w:hAnsi="Times New Roman" w:cs="Times New Roman"/>
                <w:highlight w:val="yellow"/>
              </w:rPr>
            </w:pPr>
            <w:r w:rsidRPr="005D1A69">
              <w:rPr>
                <w:rFonts w:ascii="Times New Roman" w:hAnsi="Times New Roman" w:cs="Times New Roman"/>
                <w:color w:val="FF0000"/>
              </w:rPr>
              <w:t>(pildo tiekėjas)</w:t>
            </w:r>
            <w:r w:rsidRPr="005D1A69">
              <w:rPr>
                <w:rFonts w:ascii="Times New Roman" w:hAnsi="Times New Roman" w:cs="Times New Roman"/>
              </w:rPr>
              <w:t xml:space="preserve"> :</w:t>
            </w:r>
          </w:p>
          <w:p w14:paraId="7E6F72B0" w14:textId="77777777" w:rsidR="00535DE0"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highlight w:val="yellow"/>
              </w:rPr>
              <w:t>________________</w:t>
            </w:r>
          </w:p>
          <w:p w14:paraId="6917322C" w14:textId="77777777" w:rsidR="00437222" w:rsidRDefault="00437222" w:rsidP="00F14F11">
            <w:pPr>
              <w:suppressAutoHyphens/>
              <w:spacing w:after="0" w:line="240" w:lineRule="auto"/>
              <w:jc w:val="both"/>
              <w:rPr>
                <w:rFonts w:ascii="Times New Roman" w:hAnsi="Times New Roman" w:cs="Times New Roman"/>
              </w:rPr>
            </w:pPr>
          </w:p>
          <w:p w14:paraId="052574FC" w14:textId="77777777" w:rsidR="00437222" w:rsidRPr="005D1A69" w:rsidRDefault="00437222" w:rsidP="00F14F11">
            <w:pPr>
              <w:suppressAutoHyphens/>
              <w:spacing w:after="0" w:line="240" w:lineRule="auto"/>
              <w:jc w:val="both"/>
              <w:rPr>
                <w:rFonts w:ascii="Times New Roman" w:hAnsi="Times New Roman" w:cs="Times New Roman"/>
              </w:rPr>
            </w:pPr>
          </w:p>
        </w:tc>
      </w:tr>
      <w:tr w:rsidR="00535DE0" w:rsidRPr="005D1A69" w14:paraId="4319208C" w14:textId="77777777" w:rsidTr="00F14F11">
        <w:trPr>
          <w:trHeight w:val="405"/>
        </w:trPr>
        <w:tc>
          <w:tcPr>
            <w:tcW w:w="1937" w:type="dxa"/>
            <w:vMerge/>
          </w:tcPr>
          <w:p w14:paraId="3583B916" w14:textId="77777777" w:rsidR="00535DE0" w:rsidRPr="005D1A69" w:rsidRDefault="00535DE0" w:rsidP="00F14F11">
            <w:pPr>
              <w:spacing w:before="240" w:after="0" w:line="240" w:lineRule="auto"/>
              <w:contextualSpacing/>
              <w:jc w:val="both"/>
              <w:rPr>
                <w:rFonts w:ascii="Times New Roman" w:eastAsia="Times New Roman" w:hAnsi="Times New Roman" w:cs="Times New Roman"/>
              </w:rPr>
            </w:pPr>
          </w:p>
        </w:tc>
        <w:tc>
          <w:tcPr>
            <w:tcW w:w="6422" w:type="dxa"/>
          </w:tcPr>
          <w:p w14:paraId="19606001" w14:textId="77777777" w:rsidR="00535DE0" w:rsidRPr="008B382E" w:rsidRDefault="00535DE0" w:rsidP="00F14F11">
            <w:pPr>
              <w:numPr>
                <w:ilvl w:val="2"/>
                <w:numId w:val="1"/>
              </w:numPr>
              <w:suppressAutoHyphens/>
              <w:spacing w:before="240" w:after="0" w:line="240" w:lineRule="auto"/>
              <w:ind w:left="391" w:hanging="391"/>
              <w:contextualSpacing/>
              <w:jc w:val="both"/>
              <w:rPr>
                <w:rFonts w:ascii="Times New Roman" w:eastAsia="Times New Roman" w:hAnsi="Times New Roman" w:cs="Times New Roman"/>
              </w:rPr>
            </w:pPr>
            <w:r w:rsidRPr="008B382E">
              <w:rPr>
                <w:rFonts w:ascii="Times New Roman" w:eastAsia="Times New Roman" w:hAnsi="Times New Roman" w:cs="Times New Roman"/>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tc>
        <w:tc>
          <w:tcPr>
            <w:tcW w:w="3685" w:type="dxa"/>
          </w:tcPr>
          <w:p w14:paraId="3DA03C24" w14:textId="47011BD1" w:rsidR="00F14F11"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rPr>
              <w:t xml:space="preserve">a) Ekologinis ženklas </w:t>
            </w:r>
            <w:proofErr w:type="spellStart"/>
            <w:r w:rsidRPr="00D24744">
              <w:rPr>
                <w:rFonts w:ascii="Times New Roman" w:hAnsi="Times New Roman" w:cs="Times New Roman"/>
              </w:rPr>
              <w:t>European</w:t>
            </w:r>
            <w:proofErr w:type="spellEnd"/>
            <w:r w:rsidRPr="00D24744">
              <w:rPr>
                <w:rFonts w:ascii="Times New Roman" w:hAnsi="Times New Roman" w:cs="Times New Roman"/>
              </w:rPr>
              <w:t xml:space="preserve"> </w:t>
            </w:r>
            <w:proofErr w:type="spellStart"/>
            <w:r w:rsidRPr="00D24744">
              <w:rPr>
                <w:rFonts w:ascii="Times New Roman" w:hAnsi="Times New Roman" w:cs="Times New Roman"/>
              </w:rPr>
              <w:t>Ecolabel</w:t>
            </w:r>
            <w:proofErr w:type="spellEnd"/>
            <w:r w:rsidRPr="00D24744">
              <w:rPr>
                <w:rFonts w:ascii="Times New Roman" w:hAnsi="Times New Roman" w:cs="Times New Roman"/>
              </w:rPr>
              <w:t xml:space="preserve"> arba kitas I tipo ekologinis ženklas (sertifikatas), kuris įrodytų, atitiktį nustatytam reikalavimui</w:t>
            </w:r>
            <w:r w:rsidR="007F1889">
              <w:rPr>
                <w:rFonts w:ascii="Times New Roman" w:hAnsi="Times New Roman" w:cs="Times New Roman"/>
              </w:rPr>
              <w:t>,</w:t>
            </w:r>
          </w:p>
          <w:p w14:paraId="0C70A992" w14:textId="1647053A" w:rsidR="00535DE0" w:rsidRPr="00F14F11"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b/>
                <w:bCs/>
              </w:rPr>
              <w:t>arba</w:t>
            </w:r>
          </w:p>
          <w:p w14:paraId="592607C0" w14:textId="08C3392F" w:rsidR="00535DE0"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rPr>
              <w:t>b) saugos duomenų lapas,</w:t>
            </w:r>
          </w:p>
          <w:p w14:paraId="2304360E" w14:textId="4C4770F5" w:rsidR="00535DE0" w:rsidRPr="00D24744" w:rsidRDefault="00535DE0" w:rsidP="00F14F11">
            <w:pPr>
              <w:suppressAutoHyphens/>
              <w:spacing w:after="0" w:line="240" w:lineRule="auto"/>
              <w:jc w:val="both"/>
              <w:rPr>
                <w:rFonts w:ascii="Times New Roman" w:hAnsi="Times New Roman" w:cs="Times New Roman"/>
                <w:b/>
                <w:bCs/>
              </w:rPr>
            </w:pPr>
            <w:r w:rsidRPr="00D24744">
              <w:rPr>
                <w:rFonts w:ascii="Times New Roman" w:hAnsi="Times New Roman" w:cs="Times New Roman"/>
                <w:b/>
                <w:bCs/>
              </w:rPr>
              <w:t>arba</w:t>
            </w:r>
          </w:p>
          <w:p w14:paraId="739A80BD" w14:textId="44756277" w:rsidR="00535DE0"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rPr>
              <w:t>c) pripažintos įstaigos arba paskelbtosios (notifikuotos) institucijos bandymų protokolas, tyrimų ataskaita ar pažyma,</w:t>
            </w:r>
          </w:p>
          <w:p w14:paraId="0949C1B5" w14:textId="664F5761" w:rsidR="00535DE0"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b/>
                <w:bCs/>
              </w:rPr>
              <w:t>arba</w:t>
            </w:r>
          </w:p>
          <w:p w14:paraId="6D98F7B8" w14:textId="57900CC9" w:rsidR="00535DE0" w:rsidRPr="005D1A69" w:rsidRDefault="00535DE0" w:rsidP="00F14F11">
            <w:pPr>
              <w:suppressAutoHyphens/>
              <w:spacing w:after="0" w:line="240" w:lineRule="auto"/>
              <w:jc w:val="both"/>
              <w:rPr>
                <w:rFonts w:ascii="Times New Roman" w:hAnsi="Times New Roman" w:cs="Times New Roman"/>
              </w:rPr>
            </w:pPr>
            <w:r w:rsidRPr="00D24744">
              <w:rPr>
                <w:rFonts w:ascii="Times New Roman" w:hAnsi="Times New Roman" w:cs="Times New Roman"/>
              </w:rPr>
              <w:t>d) kiti lygiaverčiai įrodymai.</w:t>
            </w:r>
          </w:p>
        </w:tc>
        <w:tc>
          <w:tcPr>
            <w:tcW w:w="2509" w:type="dxa"/>
          </w:tcPr>
          <w:p w14:paraId="4A7C2FBE" w14:textId="77777777" w:rsidR="000C7197" w:rsidRDefault="00AD19E8" w:rsidP="000C7197">
            <w:pPr>
              <w:tabs>
                <w:tab w:val="left" w:pos="1134"/>
              </w:tabs>
              <w:spacing w:after="0" w:line="240" w:lineRule="auto"/>
              <w:rPr>
                <w:rFonts w:ascii="Times New Roman" w:hAnsi="Times New Roman" w:cs="Times New Roman"/>
              </w:rPr>
            </w:pPr>
            <w:r>
              <w:rPr>
                <w:rFonts w:ascii="Times New Roman" w:hAnsi="Times New Roman" w:cs="Times New Roman"/>
              </w:rPr>
              <w:t>Dokumentai p</w:t>
            </w:r>
            <w:r w:rsidRPr="005D1A69">
              <w:rPr>
                <w:rFonts w:ascii="Times New Roman" w:hAnsi="Times New Roman" w:cs="Times New Roman"/>
              </w:rPr>
              <w:t>ateikiami</w:t>
            </w:r>
            <w:r w:rsidR="000C7197">
              <w:rPr>
                <w:rFonts w:ascii="Times New Roman" w:hAnsi="Times New Roman" w:cs="Times New Roman"/>
              </w:rPr>
              <w:t xml:space="preserve"> </w:t>
            </w:r>
            <w:r w:rsidR="000C7197" w:rsidRPr="005D1A69">
              <w:rPr>
                <w:rFonts w:ascii="Times New Roman" w:hAnsi="Times New Roman" w:cs="Times New Roman"/>
                <w:b/>
                <w:bCs/>
              </w:rPr>
              <w:t>kartu su pasiūlymu</w:t>
            </w:r>
            <w:r w:rsidR="000C7197" w:rsidRPr="005D1A69">
              <w:rPr>
                <w:rFonts w:ascii="Times New Roman" w:hAnsi="Times New Roman" w:cs="Times New Roman"/>
              </w:rPr>
              <w:t xml:space="preserve"> </w:t>
            </w:r>
          </w:p>
          <w:p w14:paraId="2565D4D2" w14:textId="4A55469C" w:rsidR="00AD19E8" w:rsidRDefault="006302B8" w:rsidP="00AD19E8">
            <w:pPr>
              <w:tabs>
                <w:tab w:val="left" w:pos="1134"/>
              </w:tabs>
              <w:spacing w:after="0" w:line="240" w:lineRule="auto"/>
              <w:rPr>
                <w:rFonts w:ascii="Times New Roman" w:hAnsi="Times New Roman" w:cs="Times New Roman"/>
              </w:rPr>
            </w:pPr>
            <w:r>
              <w:rPr>
                <w:rFonts w:ascii="Times New Roman" w:hAnsi="Times New Roman" w:cs="Times New Roman"/>
              </w:rPr>
              <w:t>P</w:t>
            </w:r>
            <w:r w:rsidR="00AD19E8">
              <w:rPr>
                <w:rFonts w:ascii="Times New Roman" w:hAnsi="Times New Roman" w:cs="Times New Roman"/>
              </w:rPr>
              <w:t>rekėms</w:t>
            </w:r>
            <w:r>
              <w:rPr>
                <w:rFonts w:ascii="Times New Roman" w:hAnsi="Times New Roman" w:cs="Times New Roman"/>
              </w:rPr>
              <w:t xml:space="preserve"> </w:t>
            </w:r>
            <w:r w:rsidRPr="005D1A69">
              <w:rPr>
                <w:rFonts w:ascii="Times New Roman" w:eastAsia="Times New Roman" w:hAnsi="Times New Roman" w:cs="Times New Roman"/>
              </w:rPr>
              <w:t xml:space="preserve">nurodytos </w:t>
            </w:r>
            <w:r w:rsidRPr="001051E6">
              <w:rPr>
                <w:rFonts w:ascii="Times New Roman" w:eastAsia="Times New Roman" w:hAnsi="Times New Roman" w:cs="Times New Roman"/>
                <w:b/>
                <w:bCs/>
                <w:u w:val="single"/>
              </w:rPr>
              <w:t>Techninėje specifikacijoje</w:t>
            </w:r>
            <w:r w:rsidR="00AD19E8">
              <w:rPr>
                <w:rFonts w:ascii="Times New Roman" w:hAnsi="Times New Roman" w:cs="Times New Roman"/>
              </w:rPr>
              <w:t xml:space="preserve"> </w:t>
            </w:r>
            <w:r w:rsidR="00AD19E8" w:rsidRPr="00AF4A2C">
              <w:rPr>
                <w:rFonts w:ascii="Times New Roman" w:eastAsia="Times New Roman" w:hAnsi="Times New Roman" w:cs="Times New Roman"/>
              </w:rPr>
              <w:t>(toms, kurioms taikoma)</w:t>
            </w:r>
            <w:r w:rsidR="00AD19E8" w:rsidRPr="005D1A69">
              <w:rPr>
                <w:rFonts w:ascii="Times New Roman" w:eastAsia="Times New Roman" w:hAnsi="Times New Roman" w:cs="Times New Roman"/>
                <w:b/>
                <w:bCs/>
              </w:rPr>
              <w:t xml:space="preserve"> </w:t>
            </w:r>
            <w:r w:rsidR="00AD19E8" w:rsidRPr="005D1A69">
              <w:rPr>
                <w:rFonts w:ascii="Times New Roman" w:hAnsi="Times New Roman" w:cs="Times New Roman"/>
              </w:rPr>
              <w:t xml:space="preserve"> </w:t>
            </w:r>
          </w:p>
          <w:p w14:paraId="0C3EAB54" w14:textId="32188DF0" w:rsidR="00643D03" w:rsidRPr="005D1A69" w:rsidRDefault="00643D03" w:rsidP="00643D03">
            <w:pPr>
              <w:tabs>
                <w:tab w:val="left" w:pos="1134"/>
              </w:tabs>
              <w:spacing w:after="0" w:line="240" w:lineRule="auto"/>
              <w:rPr>
                <w:rFonts w:ascii="Times New Roman" w:hAnsi="Times New Roman" w:cs="Times New Roman"/>
                <w:highlight w:val="yellow"/>
              </w:rPr>
            </w:pPr>
            <w:r w:rsidRPr="005D1A69">
              <w:rPr>
                <w:rFonts w:ascii="Times New Roman" w:hAnsi="Times New Roman" w:cs="Times New Roman"/>
                <w:color w:val="FF0000"/>
              </w:rPr>
              <w:t>(pildo tiekėjas)</w:t>
            </w:r>
            <w:r w:rsidRPr="005D1A69">
              <w:rPr>
                <w:rFonts w:ascii="Times New Roman" w:hAnsi="Times New Roman" w:cs="Times New Roman"/>
              </w:rPr>
              <w:t>:</w:t>
            </w:r>
          </w:p>
          <w:p w14:paraId="5B3F7414" w14:textId="77777777" w:rsidR="00643D03" w:rsidRDefault="00643D03" w:rsidP="00643D03">
            <w:pPr>
              <w:suppressAutoHyphens/>
              <w:spacing w:after="0" w:line="240" w:lineRule="auto"/>
              <w:jc w:val="both"/>
              <w:rPr>
                <w:rFonts w:ascii="Times New Roman" w:hAnsi="Times New Roman" w:cs="Times New Roman"/>
              </w:rPr>
            </w:pPr>
            <w:r w:rsidRPr="005D1A69">
              <w:rPr>
                <w:rFonts w:ascii="Times New Roman" w:hAnsi="Times New Roman" w:cs="Times New Roman"/>
                <w:highlight w:val="yellow"/>
              </w:rPr>
              <w:t>________________</w:t>
            </w:r>
          </w:p>
          <w:p w14:paraId="044E18C6" w14:textId="66BCD74C" w:rsidR="00535DE0" w:rsidRPr="005D1A69" w:rsidRDefault="00535DE0" w:rsidP="00F14F11">
            <w:pPr>
              <w:tabs>
                <w:tab w:val="left" w:pos="1134"/>
              </w:tabs>
              <w:spacing w:before="240" w:after="0" w:line="240" w:lineRule="auto"/>
              <w:rPr>
                <w:rFonts w:ascii="Times New Roman" w:hAnsi="Times New Roman" w:cs="Times New Roman"/>
              </w:rPr>
            </w:pPr>
          </w:p>
        </w:tc>
      </w:tr>
      <w:tr w:rsidR="00535DE0" w:rsidRPr="005D1A69" w14:paraId="16F62C32" w14:textId="77777777" w:rsidTr="00F14F11">
        <w:trPr>
          <w:trHeight w:val="307"/>
        </w:trPr>
        <w:tc>
          <w:tcPr>
            <w:tcW w:w="14556" w:type="dxa"/>
            <w:gridSpan w:val="4"/>
            <w:shd w:val="clear" w:color="auto" w:fill="D9D9D9" w:themeFill="background1" w:themeFillShade="D9"/>
          </w:tcPr>
          <w:p w14:paraId="360272AD" w14:textId="6D92286C" w:rsidR="00535DE0" w:rsidRPr="005D1A69" w:rsidRDefault="00535DE0" w:rsidP="001B2185">
            <w:pPr>
              <w:spacing w:after="0" w:line="240" w:lineRule="auto"/>
              <w:jc w:val="both"/>
              <w:rPr>
                <w:rFonts w:ascii="Times New Roman" w:hAnsi="Times New Roman" w:cs="Times New Roman"/>
                <w:b/>
                <w:bCs/>
                <w:lang w:eastAsia="lt-LT"/>
              </w:rPr>
            </w:pPr>
            <w:r w:rsidRPr="005D1A69">
              <w:rPr>
                <w:rFonts w:ascii="Times New Roman" w:hAnsi="Times New Roman" w:cs="Times New Roman"/>
                <w:b/>
                <w:bCs/>
                <w:lang w:eastAsia="lt-LT"/>
              </w:rPr>
              <w:t>Pakuotės</w:t>
            </w:r>
            <w:r w:rsidR="007E7F7A">
              <w:rPr>
                <w:rFonts w:ascii="Times New Roman" w:hAnsi="Times New Roman" w:cs="Times New Roman"/>
                <w:b/>
                <w:bCs/>
                <w:lang w:eastAsia="lt-LT"/>
              </w:rPr>
              <w:t xml:space="preserve">: </w:t>
            </w:r>
          </w:p>
        </w:tc>
      </w:tr>
      <w:tr w:rsidR="00535DE0" w:rsidRPr="005D1A69" w14:paraId="4DAB0092" w14:textId="77777777" w:rsidTr="00F14F11">
        <w:trPr>
          <w:trHeight w:val="405"/>
        </w:trPr>
        <w:tc>
          <w:tcPr>
            <w:tcW w:w="1937" w:type="dxa"/>
          </w:tcPr>
          <w:p w14:paraId="7D0A295E" w14:textId="37DAF05B" w:rsidR="00535DE0" w:rsidRPr="005D1A69" w:rsidRDefault="00535DE0" w:rsidP="00F14F11">
            <w:pPr>
              <w:spacing w:before="240" w:after="0" w:line="240" w:lineRule="auto"/>
              <w:contextualSpacing/>
              <w:jc w:val="both"/>
              <w:rPr>
                <w:rFonts w:ascii="Times New Roman" w:eastAsia="Times New Roman" w:hAnsi="Times New Roman" w:cs="Times New Roman"/>
              </w:rPr>
            </w:pPr>
            <w:r w:rsidRPr="005D1A69">
              <w:rPr>
                <w:rFonts w:ascii="Times New Roman" w:eastAsia="Times New Roman" w:hAnsi="Times New Roman" w:cs="Times New Roman"/>
              </w:rPr>
              <w:t>Jeigu Tiekėjo siūlomos prekės yra tiekiamos ar perduodamos antrinėje pakuotėje, ji turi atitikti pakuotėms nustatytus minimalius aplinkos apsaugos kriterijus (Tvarkos aprašo 2 priedo II skyriaus</w:t>
            </w:r>
            <w:r w:rsidR="005153C5">
              <w:rPr>
                <w:rFonts w:ascii="Times New Roman" w:eastAsia="Times New Roman" w:hAnsi="Times New Roman" w:cs="Times New Roman"/>
              </w:rPr>
              <w:t xml:space="preserve"> </w:t>
            </w:r>
            <w:r w:rsidRPr="005D1A69">
              <w:rPr>
                <w:rFonts w:ascii="Times New Roman" w:eastAsia="Times New Roman" w:hAnsi="Times New Roman" w:cs="Times New Roman"/>
              </w:rPr>
              <w:t>„</w:t>
            </w:r>
            <w:r w:rsidRPr="00760072">
              <w:rPr>
                <w:rFonts w:ascii="Times New Roman" w:eastAsia="Times New Roman" w:hAnsi="Times New Roman" w:cs="Times New Roman"/>
                <w:b/>
                <w:bCs/>
              </w:rPr>
              <w:t>Pakuotės</w:t>
            </w:r>
            <w:r w:rsidRPr="005D1A69">
              <w:rPr>
                <w:rFonts w:ascii="Times New Roman" w:eastAsia="Times New Roman" w:hAnsi="Times New Roman" w:cs="Times New Roman"/>
              </w:rPr>
              <w:t xml:space="preserve">“), </w:t>
            </w:r>
            <w:r w:rsidRPr="005D1A69">
              <w:rPr>
                <w:rFonts w:ascii="Times New Roman" w:eastAsia="Times New Roman" w:hAnsi="Times New Roman" w:cs="Times New Roman"/>
              </w:rPr>
              <w:lastRenderedPageBreak/>
              <w:t>nebent tai prieštarauja higienos normoms.</w:t>
            </w:r>
          </w:p>
        </w:tc>
        <w:tc>
          <w:tcPr>
            <w:tcW w:w="6422" w:type="dxa"/>
          </w:tcPr>
          <w:p w14:paraId="09E1E5A0" w14:textId="77777777" w:rsidR="00535DE0" w:rsidRDefault="00535DE0" w:rsidP="00F14F11">
            <w:pPr>
              <w:suppressAutoHyphens/>
              <w:spacing w:before="240" w:after="0" w:line="240" w:lineRule="auto"/>
              <w:jc w:val="both"/>
              <w:rPr>
                <w:rFonts w:ascii="Times New Roman" w:hAnsi="Times New Roman" w:cs="Times New Roman"/>
              </w:rPr>
            </w:pPr>
            <w:r w:rsidRPr="005D1A69">
              <w:rPr>
                <w:rFonts w:ascii="Times New Roman" w:hAnsi="Times New Roman" w:cs="Times New Roman"/>
              </w:rPr>
              <w:lastRenderedPageBreak/>
              <w:t>Pakuotės bus laikytinos perdirbamosiomis pakuotėmis pagal Lietuvos Respublikos mokesčio už aplinkos teršimą įstatymo nuostatas ir (ar) bus vienalytės (homogeniškos) pakuotės, pagamintos iš vienos rūšies medžiagos</w:t>
            </w:r>
            <w:r>
              <w:rPr>
                <w:rStyle w:val="FootnoteReference"/>
              </w:rPr>
              <w:footnoteReference w:id="2"/>
            </w:r>
            <w:r>
              <w:rPr>
                <w:rFonts w:ascii="Times New Roman" w:hAnsi="Times New Roman" w:cs="Times New Roman"/>
              </w:rPr>
              <w:t>.</w:t>
            </w:r>
          </w:p>
          <w:p w14:paraId="3A32E2F2" w14:textId="77777777" w:rsidR="00535DE0" w:rsidRPr="005D1A69" w:rsidRDefault="00535DE0" w:rsidP="00F14F11">
            <w:pPr>
              <w:suppressAutoHyphens/>
              <w:spacing w:before="240" w:after="0" w:line="240" w:lineRule="auto"/>
              <w:jc w:val="both"/>
              <w:rPr>
                <w:rFonts w:ascii="Times New Roman" w:hAnsi="Times New Roman" w:cs="Times New Roman"/>
              </w:rPr>
            </w:pPr>
          </w:p>
          <w:p w14:paraId="4D39441E" w14:textId="77777777" w:rsidR="00535DE0" w:rsidRPr="005D1A69" w:rsidRDefault="00535DE0" w:rsidP="00F14F11">
            <w:pPr>
              <w:suppressAutoHyphens/>
              <w:spacing w:before="240" w:after="0" w:line="240" w:lineRule="auto"/>
              <w:jc w:val="both"/>
              <w:rPr>
                <w:rFonts w:ascii="Times New Roman" w:hAnsi="Times New Roman" w:cs="Times New Roman"/>
              </w:rPr>
            </w:pPr>
          </w:p>
        </w:tc>
        <w:tc>
          <w:tcPr>
            <w:tcW w:w="3685" w:type="dxa"/>
          </w:tcPr>
          <w:p w14:paraId="28F70373" w14:textId="77777777" w:rsidR="00535DE0" w:rsidRPr="005D1A69"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rPr>
              <w:t>Atitiktį reikalavimams įrodantys dokumentai:</w:t>
            </w:r>
          </w:p>
          <w:p w14:paraId="274C105F" w14:textId="1BCF28DD" w:rsidR="00535DE0" w:rsidRPr="005D1A69"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rPr>
              <w:t>a) Tiekėjo ar gamintojo dokumentai, įrodantys, kad pakuotės yra homogeniškos ir (ar) atitinkamai paženklintos,</w:t>
            </w:r>
          </w:p>
          <w:p w14:paraId="2C1CCBD4" w14:textId="643D3961" w:rsidR="00535DE0" w:rsidRPr="005D1A69" w:rsidRDefault="00535DE0" w:rsidP="00F14F11">
            <w:pPr>
              <w:suppressAutoHyphens/>
              <w:spacing w:after="0" w:line="240" w:lineRule="auto"/>
              <w:jc w:val="both"/>
              <w:rPr>
                <w:rFonts w:ascii="Times New Roman" w:hAnsi="Times New Roman" w:cs="Times New Roman"/>
                <w:b/>
                <w:bCs/>
              </w:rPr>
            </w:pPr>
            <w:r w:rsidRPr="005D1A69">
              <w:rPr>
                <w:rFonts w:ascii="Times New Roman" w:hAnsi="Times New Roman" w:cs="Times New Roman"/>
                <w:b/>
                <w:bCs/>
              </w:rPr>
              <w:t>arba</w:t>
            </w:r>
          </w:p>
          <w:p w14:paraId="67C44A25" w14:textId="755F6BF7" w:rsidR="00535DE0" w:rsidRDefault="00535DE0" w:rsidP="00F14F11">
            <w:pPr>
              <w:suppressAutoHyphens/>
              <w:spacing w:after="0" w:line="240" w:lineRule="auto"/>
              <w:jc w:val="both"/>
              <w:rPr>
                <w:rFonts w:ascii="Times New Roman" w:hAnsi="Times New Roman" w:cs="Times New Roman"/>
                <w:i/>
                <w:iCs/>
              </w:rPr>
            </w:pPr>
            <w:r w:rsidRPr="005D1A69">
              <w:rPr>
                <w:rFonts w:ascii="Times New Roman" w:hAnsi="Times New Roman" w:cs="Times New Roman"/>
              </w:rPr>
              <w:t xml:space="preserve">b) atitiktis standartams, pagal kuriuos įrodoma, kad pakuočių medžiagos perdirbamos pvz., standartas LST EN 13432 „Pakuotė. Naudotų pakuočių, numatomų kompostuoti ir biologiškai skaidyti, </w:t>
            </w:r>
            <w:proofErr w:type="spellStart"/>
            <w:r w:rsidRPr="005D1A69">
              <w:rPr>
                <w:rFonts w:ascii="Times New Roman" w:hAnsi="Times New Roman" w:cs="Times New Roman"/>
              </w:rPr>
              <w:t>reikalavimai.“,standartas</w:t>
            </w:r>
            <w:proofErr w:type="spellEnd"/>
            <w:r w:rsidRPr="005D1A69">
              <w:rPr>
                <w:rFonts w:ascii="Times New Roman" w:hAnsi="Times New Roman" w:cs="Times New Roman"/>
              </w:rPr>
              <w:t> </w:t>
            </w:r>
            <w:proofErr w:type="spellStart"/>
            <w:r w:rsidRPr="005D1A69">
              <w:rPr>
                <w:rFonts w:ascii="Times New Roman" w:hAnsi="Times New Roman" w:cs="Times New Roman"/>
                <w:i/>
                <w:iCs/>
              </w:rPr>
              <w:t>Voluntary</w:t>
            </w:r>
            <w:proofErr w:type="spellEnd"/>
            <w:r w:rsidRPr="005D1A69">
              <w:rPr>
                <w:rFonts w:ascii="Times New Roman" w:hAnsi="Times New Roman" w:cs="Times New Roman"/>
                <w:i/>
                <w:iCs/>
              </w:rPr>
              <w:t xml:space="preserve"> </w:t>
            </w:r>
            <w:r w:rsidRPr="005D1A69">
              <w:rPr>
                <w:rFonts w:ascii="Times New Roman" w:hAnsi="Times New Roman" w:cs="Times New Roman"/>
                <w:i/>
                <w:iCs/>
              </w:rPr>
              <w:lastRenderedPageBreak/>
              <w:t xml:space="preserve">Standard </w:t>
            </w:r>
            <w:proofErr w:type="spellStart"/>
            <w:r w:rsidRPr="005D1A69">
              <w:rPr>
                <w:rFonts w:ascii="Times New Roman" w:hAnsi="Times New Roman" w:cs="Times New Roman"/>
                <w:i/>
                <w:iCs/>
              </w:rPr>
              <w:t>for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Repulping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Recycling</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Corrugated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Fiberboard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Treated</w:t>
            </w:r>
            <w:proofErr w:type="spellEnd"/>
            <w:r w:rsidRPr="005D1A69">
              <w:rPr>
                <w:rFonts w:ascii="Times New Roman" w:hAnsi="Times New Roman" w:cs="Times New Roman"/>
                <w:i/>
                <w:iCs/>
              </w:rPr>
              <w:t xml:space="preserve"> to </w:t>
            </w:r>
            <w:proofErr w:type="spellStart"/>
            <w:r w:rsidRPr="005D1A69">
              <w:rPr>
                <w:rFonts w:ascii="Times New Roman" w:hAnsi="Times New Roman" w:cs="Times New Roman"/>
                <w:i/>
                <w:iCs/>
              </w:rPr>
              <w:t>Improve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Its</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Performance</w:t>
            </w:r>
            <w:proofErr w:type="spellEnd"/>
            <w:r w:rsidRPr="005D1A69">
              <w:rPr>
                <w:rFonts w:ascii="Times New Roman" w:hAnsi="Times New Roman" w:cs="Times New Roman"/>
                <w:i/>
                <w:iCs/>
              </w:rPr>
              <w:t xml:space="preserve"> in </w:t>
            </w:r>
            <w:proofErr w:type="spellStart"/>
            <w:r w:rsidRPr="005D1A69">
              <w:rPr>
                <w:rFonts w:ascii="Times New Roman" w:hAnsi="Times New Roman" w:cs="Times New Roman"/>
                <w:i/>
                <w:iCs/>
              </w:rPr>
              <w:t>the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Presence</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of</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and</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Water</w:t>
            </w:r>
            <w:proofErr w:type="spellEnd"/>
            <w:r w:rsidRPr="005D1A69">
              <w:rPr>
                <w:rFonts w:ascii="Times New Roman" w:hAnsi="Times New Roman" w:cs="Times New Roman"/>
                <w:i/>
                <w:iCs/>
              </w:rPr>
              <w:t xml:space="preserve"> </w:t>
            </w:r>
            <w:proofErr w:type="spellStart"/>
            <w:r w:rsidRPr="005D1A69">
              <w:rPr>
                <w:rFonts w:ascii="Times New Roman" w:hAnsi="Times New Roman" w:cs="Times New Roman"/>
                <w:i/>
                <w:iCs/>
              </w:rPr>
              <w:t>Vapor</w:t>
            </w:r>
            <w:proofErr w:type="spellEnd"/>
            <w:r w:rsidRPr="005D1A69">
              <w:rPr>
                <w:rFonts w:ascii="Times New Roman" w:hAnsi="Times New Roman" w:cs="Times New Roman"/>
                <w:i/>
                <w:iCs/>
              </w:rPr>
              <w:t>, </w:t>
            </w:r>
            <w:r w:rsidRPr="005D1A69">
              <w:rPr>
                <w:rFonts w:ascii="Times New Roman" w:hAnsi="Times New Roman" w:cs="Times New Roman"/>
              </w:rPr>
              <w:t>standartas</w:t>
            </w:r>
            <w:r w:rsidRPr="005D1A69">
              <w:rPr>
                <w:rFonts w:ascii="Times New Roman" w:hAnsi="Times New Roman" w:cs="Times New Roman"/>
                <w:i/>
                <w:iCs/>
              </w:rPr>
              <w:t> </w:t>
            </w:r>
            <w:proofErr w:type="spellStart"/>
            <w:r w:rsidRPr="005D1A69">
              <w:rPr>
                <w:rFonts w:ascii="Times New Roman" w:hAnsi="Times New Roman" w:cs="Times New Roman"/>
                <w:i/>
                <w:iCs/>
              </w:rPr>
              <w:t>RecyClass</w:t>
            </w:r>
            <w:proofErr w:type="spellEnd"/>
          </w:p>
          <w:p w14:paraId="705D6E3E" w14:textId="77777777" w:rsidR="00535DE0" w:rsidRPr="005D1A69"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i/>
                <w:iCs/>
              </w:rPr>
              <w:t> </w:t>
            </w:r>
            <w:r w:rsidRPr="005D1A69">
              <w:rPr>
                <w:rFonts w:ascii="Times New Roman" w:hAnsi="Times New Roman" w:cs="Times New Roman"/>
              </w:rPr>
              <w:t>ar kitas lygiavertis standartas,</w:t>
            </w:r>
          </w:p>
          <w:p w14:paraId="4B5B2394" w14:textId="68BDE015" w:rsidR="00535DE0" w:rsidRPr="005D1A69" w:rsidRDefault="00535DE0" w:rsidP="00F14F11">
            <w:pPr>
              <w:suppressAutoHyphens/>
              <w:spacing w:after="0" w:line="240" w:lineRule="auto"/>
              <w:jc w:val="both"/>
              <w:rPr>
                <w:rFonts w:ascii="Times New Roman" w:hAnsi="Times New Roman" w:cs="Times New Roman"/>
                <w:b/>
                <w:bCs/>
              </w:rPr>
            </w:pPr>
            <w:r w:rsidRPr="005D1A69">
              <w:rPr>
                <w:rFonts w:ascii="Times New Roman" w:hAnsi="Times New Roman" w:cs="Times New Roman"/>
                <w:b/>
                <w:bCs/>
              </w:rPr>
              <w:t>arba</w:t>
            </w:r>
          </w:p>
          <w:p w14:paraId="0270C3B4" w14:textId="19B2A523" w:rsidR="00535DE0" w:rsidRPr="005D1A69" w:rsidRDefault="00535DE0" w:rsidP="00F14F11">
            <w:pPr>
              <w:suppressAutoHyphens/>
              <w:spacing w:after="0" w:line="240" w:lineRule="auto"/>
              <w:jc w:val="both"/>
              <w:rPr>
                <w:rFonts w:ascii="Times New Roman" w:hAnsi="Times New Roman" w:cs="Times New Roman"/>
              </w:rPr>
            </w:pPr>
            <w:r w:rsidRPr="005D1A69">
              <w:rPr>
                <w:rFonts w:ascii="Times New Roman" w:hAnsi="Times New Roman" w:cs="Times New Roman"/>
              </w:rPr>
              <w:t>c) Aplinkos apsaugos agentūros interneto svetainėje (</w:t>
            </w:r>
            <w:hyperlink r:id="rId14" w:history="1">
              <w:r w:rsidRPr="005D1A69">
                <w:rPr>
                  <w:rStyle w:val="Hyperlink"/>
                </w:rPr>
                <w:t>https://aaa.lrv.lt/</w:t>
              </w:r>
            </w:hyperlink>
            <w:r w:rsidRPr="005D1A69">
              <w:rPr>
                <w:rFonts w:ascii="Times New Roman" w:hAnsi="Times New Roman" w:cs="Times New Roman"/>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7F1889">
              <w:rPr>
                <w:rFonts w:ascii="Times New Roman" w:hAnsi="Times New Roman" w:cs="Times New Roman"/>
              </w:rPr>
              <w:t>.</w:t>
            </w:r>
          </w:p>
        </w:tc>
        <w:tc>
          <w:tcPr>
            <w:tcW w:w="2509" w:type="dxa"/>
          </w:tcPr>
          <w:p w14:paraId="14A334AD" w14:textId="77777777" w:rsidR="00E81878" w:rsidRDefault="00535DE0" w:rsidP="000B3148">
            <w:pPr>
              <w:suppressAutoHyphens/>
              <w:spacing w:after="0" w:line="240" w:lineRule="auto"/>
              <w:jc w:val="both"/>
              <w:rPr>
                <w:rFonts w:ascii="Times New Roman" w:hAnsi="Times New Roman" w:cs="Times New Roman"/>
              </w:rPr>
            </w:pPr>
            <w:r w:rsidRPr="005D1A69">
              <w:rPr>
                <w:rFonts w:ascii="Times New Roman" w:eastAsia="Times New Roman" w:hAnsi="Times New Roman" w:cs="Times New Roman"/>
              </w:rPr>
              <w:lastRenderedPageBreak/>
              <w:t xml:space="preserve">Jeigu Tiekėjo siūlomos prekės yra tiekiamos ar perduodamos antrinėje pakuotėje </w:t>
            </w:r>
            <w:r w:rsidRPr="005D1A69">
              <w:rPr>
                <w:rFonts w:ascii="Times New Roman" w:hAnsi="Times New Roman" w:cs="Times New Roman"/>
              </w:rPr>
              <w:t>Tiekėjas *</w:t>
            </w:r>
            <w:r w:rsidRPr="005D1A69">
              <w:rPr>
                <w:rFonts w:ascii="Times New Roman" w:hAnsi="Times New Roman" w:cs="Times New Roman"/>
                <w:b/>
                <w:bCs/>
              </w:rPr>
              <w:t>kartu su pasiūlymu pateikia</w:t>
            </w:r>
            <w:r w:rsidRPr="005D1A69">
              <w:rPr>
                <w:rFonts w:ascii="Times New Roman" w:hAnsi="Times New Roman" w:cs="Times New Roman"/>
              </w:rPr>
              <w:t xml:space="preserve"> </w:t>
            </w:r>
            <w:r w:rsidRPr="005D1A69">
              <w:rPr>
                <w:rFonts w:ascii="Times New Roman" w:hAnsi="Times New Roman" w:cs="Times New Roman"/>
                <w:b/>
                <w:bCs/>
              </w:rPr>
              <w:t>laisvos formos deklaraciją ar įsipareigojimą</w:t>
            </w:r>
          </w:p>
          <w:p w14:paraId="046BC425" w14:textId="542888E5" w:rsidR="00535DE0" w:rsidRPr="00E81878" w:rsidRDefault="00535DE0" w:rsidP="000B3148">
            <w:pPr>
              <w:suppressAutoHyphens/>
              <w:spacing w:after="0" w:line="240" w:lineRule="auto"/>
              <w:jc w:val="both"/>
              <w:rPr>
                <w:rFonts w:ascii="Times New Roman" w:hAnsi="Times New Roman" w:cs="Times New Roman"/>
              </w:rPr>
            </w:pPr>
            <w:r w:rsidRPr="005D1A69">
              <w:rPr>
                <w:rFonts w:ascii="Times New Roman" w:hAnsi="Times New Roman" w:cs="Times New Roman"/>
                <w:color w:val="FF0000"/>
              </w:rPr>
              <w:t>(pildo  tiekėjas)</w:t>
            </w:r>
            <w:r w:rsidRPr="005D1A69">
              <w:rPr>
                <w:rFonts w:ascii="Times New Roman" w:hAnsi="Times New Roman" w:cs="Times New Roman"/>
              </w:rPr>
              <w:t>:</w:t>
            </w:r>
          </w:p>
          <w:p w14:paraId="3550716B" w14:textId="77777777" w:rsidR="00535DE0" w:rsidRPr="005D1A69" w:rsidRDefault="00535DE0" w:rsidP="00F14F11">
            <w:pPr>
              <w:suppressAutoHyphens/>
              <w:spacing w:before="240" w:after="0" w:line="240" w:lineRule="auto"/>
              <w:jc w:val="both"/>
              <w:rPr>
                <w:rFonts w:ascii="Times New Roman" w:hAnsi="Times New Roman" w:cs="Times New Roman"/>
              </w:rPr>
            </w:pPr>
            <w:r w:rsidRPr="005D1A69">
              <w:rPr>
                <w:rFonts w:ascii="Times New Roman" w:hAnsi="Times New Roman" w:cs="Times New Roman"/>
                <w:b/>
                <w:bCs/>
                <w:highlight w:val="yellow"/>
              </w:rPr>
              <w:t>_______________</w:t>
            </w:r>
          </w:p>
          <w:p w14:paraId="6A1BF5A1" w14:textId="77777777" w:rsidR="00535DE0" w:rsidRPr="005D1A69" w:rsidRDefault="00535DE0" w:rsidP="00F14F11">
            <w:pPr>
              <w:suppressAutoHyphens/>
              <w:spacing w:before="240" w:after="0" w:line="240" w:lineRule="auto"/>
              <w:jc w:val="both"/>
              <w:rPr>
                <w:rFonts w:ascii="Times New Roman" w:eastAsia="Times New Roman" w:hAnsi="Times New Roman" w:cs="Times New Roman"/>
              </w:rPr>
            </w:pPr>
          </w:p>
        </w:tc>
      </w:tr>
    </w:tbl>
    <w:p w14:paraId="3441CE23" w14:textId="77777777" w:rsidR="00535DE0" w:rsidRDefault="00535DE0" w:rsidP="00535DE0">
      <w:pPr>
        <w:rPr>
          <w:rFonts w:ascii="Times New Roman" w:hAnsi="Times New Roman" w:cs="Times New Roman"/>
          <w:lang w:eastAsia="lt-LT"/>
        </w:rPr>
      </w:pPr>
    </w:p>
    <w:p w14:paraId="5B8DDA2C" w14:textId="0C27B53C" w:rsidR="00535DE0" w:rsidRDefault="00535DE0" w:rsidP="00535DE0">
      <w:pPr>
        <w:rPr>
          <w:rFonts w:ascii="Times New Roman" w:hAnsi="Times New Roman" w:cs="Times New Roman"/>
          <w:b/>
          <w:bCs/>
          <w:u w:val="single"/>
          <w:lang w:eastAsia="lt-LT"/>
        </w:rPr>
      </w:pPr>
      <w:r w:rsidRPr="00045B5C">
        <w:rPr>
          <w:rFonts w:ascii="Times New Roman" w:hAnsi="Times New Roman" w:cs="Times New Roman"/>
          <w:b/>
          <w:bCs/>
          <w:u w:val="single"/>
          <w:lang w:eastAsia="lt-LT"/>
        </w:rPr>
        <w:t>Sutarties vykdymo metu:</w:t>
      </w:r>
    </w:p>
    <w:p w14:paraId="18852E1C" w14:textId="05A12D47" w:rsidR="00535DE0" w:rsidRPr="00045B5C" w:rsidRDefault="00535DE0" w:rsidP="00F14F11">
      <w:pPr>
        <w:spacing w:after="0"/>
        <w:jc w:val="both"/>
        <w:rPr>
          <w:rFonts w:ascii="Times New Roman" w:hAnsi="Times New Roman"/>
          <w:b/>
          <w:bCs/>
        </w:rPr>
      </w:pPr>
      <w:r w:rsidRPr="00045B5C">
        <w:rPr>
          <w:rFonts w:ascii="Times New Roman" w:hAnsi="Times New Roman" w:cs="Times New Roman"/>
          <w:b/>
          <w:bCs/>
        </w:rPr>
        <w:t xml:space="preserve">*Tiekėjas </w:t>
      </w:r>
      <w:r w:rsidRPr="00D00C21">
        <w:rPr>
          <w:rFonts w:ascii="Times New Roman" w:hAnsi="Times New Roman" w:cs="Times New Roman"/>
          <w:b/>
          <w:bCs/>
        </w:rPr>
        <w:t xml:space="preserve">sutarties vykdomo metu </w:t>
      </w:r>
      <w:r w:rsidR="008C66D1">
        <w:rPr>
          <w:rFonts w:ascii="Times New Roman" w:hAnsi="Times New Roman" w:cs="Times New Roman"/>
          <w:b/>
          <w:bCs/>
        </w:rPr>
        <w:t xml:space="preserve">Pirkėjo prašymu </w:t>
      </w:r>
      <w:r w:rsidRPr="00045B5C">
        <w:rPr>
          <w:rFonts w:ascii="Times New Roman" w:hAnsi="Times New Roman" w:cs="Times New Roman"/>
          <w:b/>
          <w:bCs/>
        </w:rPr>
        <w:t xml:space="preserve">turės pateikti dokumentų kopijas patvirtinančias atitiktį aukščiau nurodytiems reikalavimams, </w:t>
      </w:r>
      <w:r w:rsidRPr="00045B5C">
        <w:rPr>
          <w:rFonts w:ascii="Times New Roman" w:hAnsi="Times New Roman" w:cs="Times New Roman"/>
        </w:rPr>
        <w:t>j</w:t>
      </w:r>
      <w:r w:rsidRPr="00045B5C">
        <w:rPr>
          <w:rFonts w:ascii="Times New Roman" w:hAnsi="Times New Roman" w:cs="Times New Roman"/>
          <w:shd w:val="clear" w:color="auto" w:fill="FFFFFF"/>
        </w:rPr>
        <w:t>eigu perdirbamoji pakuotė nepaženklinta pagal Pakuočių ir pakuočių atliekų tvarkymo taisyklių priede nurodytą ženklinimo sistemą, medžiagos, iš kurios ji pagaminta žymėjimu arba vizualiai negalima identifikuoti kaip pagamintą tik iš vienos rūšies medžiagos, tokiu atveju, kai be patvirtinančių dokumentų neįmanoma įsitikinti pakuotės atitiktimi.</w:t>
      </w:r>
    </w:p>
    <w:p w14:paraId="48469D4C" w14:textId="77777777" w:rsidR="00535DE0" w:rsidRPr="00B47B36" w:rsidRDefault="00535DE0" w:rsidP="00F14F11">
      <w:pPr>
        <w:jc w:val="both"/>
        <w:rPr>
          <w:rFonts w:ascii="Times New Roman" w:hAnsi="Times New Roman"/>
          <w:b/>
          <w:bCs/>
        </w:rPr>
      </w:pPr>
    </w:p>
    <w:p w14:paraId="6ED604C6" w14:textId="2D49E6FF" w:rsidR="004411F8" w:rsidRDefault="004411F8" w:rsidP="00F14F11">
      <w:pPr>
        <w:spacing w:line="276" w:lineRule="auto"/>
        <w:jc w:val="both"/>
        <w:rPr>
          <w:rFonts w:ascii="Times New Roman" w:hAnsi="Times New Roman" w:cs="Times New Roman"/>
          <w:sz w:val="24"/>
          <w:szCs w:val="24"/>
        </w:rPr>
      </w:pPr>
    </w:p>
    <w:p w14:paraId="072F98C9" w14:textId="77777777" w:rsidR="004411F8" w:rsidRPr="00677FC8" w:rsidRDefault="004411F8" w:rsidP="00C97D96">
      <w:pPr>
        <w:spacing w:line="276" w:lineRule="auto"/>
        <w:rPr>
          <w:rFonts w:ascii="Times New Roman" w:hAnsi="Times New Roman" w:cs="Times New Roman"/>
          <w:sz w:val="24"/>
          <w:szCs w:val="24"/>
        </w:rPr>
      </w:pPr>
    </w:p>
    <w:sectPr w:rsidR="004411F8" w:rsidRPr="00677FC8" w:rsidSect="00F14F11">
      <w:pgSz w:w="15840" w:h="12240" w:orient="landscape" w:code="1"/>
      <w:pgMar w:top="709" w:right="389" w:bottom="616" w:left="993" w:header="138"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0ABAF" w14:textId="77777777" w:rsidR="0054256C" w:rsidRDefault="0054256C" w:rsidP="00C86376">
      <w:pPr>
        <w:spacing w:after="0" w:line="240" w:lineRule="auto"/>
      </w:pPr>
      <w:r>
        <w:separator/>
      </w:r>
    </w:p>
  </w:endnote>
  <w:endnote w:type="continuationSeparator" w:id="0">
    <w:p w14:paraId="7AD2F937" w14:textId="77777777" w:rsidR="0054256C" w:rsidRDefault="0054256C" w:rsidP="00C8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7075" w14:textId="77777777" w:rsidR="005C172A" w:rsidRDefault="005C1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948637"/>
      <w:docPartObj>
        <w:docPartGallery w:val="Page Numbers (Bottom of Page)"/>
        <w:docPartUnique/>
      </w:docPartObj>
    </w:sdtPr>
    <w:sdtContent>
      <w:p w14:paraId="351927C0" w14:textId="2CEBC59E" w:rsidR="00A13BE9" w:rsidRDefault="00A13BE9">
        <w:pPr>
          <w:pStyle w:val="Footer"/>
          <w:jc w:val="right"/>
        </w:pPr>
        <w:r>
          <w:fldChar w:fldCharType="begin"/>
        </w:r>
        <w:r>
          <w:instrText>PAGE   \* MERGEFORMAT</w:instrText>
        </w:r>
        <w:r>
          <w:fldChar w:fldCharType="separate"/>
        </w:r>
        <w:r>
          <w:t>2</w:t>
        </w:r>
        <w:r>
          <w:fldChar w:fldCharType="end"/>
        </w:r>
      </w:p>
    </w:sdtContent>
  </w:sdt>
  <w:p w14:paraId="35C74A77" w14:textId="77777777" w:rsidR="00C06AA3" w:rsidRDefault="00C06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F3BA" w14:textId="77777777" w:rsidR="005C172A" w:rsidRDefault="005C1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8DB5" w14:textId="77777777" w:rsidR="0054256C" w:rsidRDefault="0054256C" w:rsidP="00C86376">
      <w:pPr>
        <w:spacing w:after="0" w:line="240" w:lineRule="auto"/>
      </w:pPr>
      <w:r>
        <w:separator/>
      </w:r>
    </w:p>
  </w:footnote>
  <w:footnote w:type="continuationSeparator" w:id="0">
    <w:p w14:paraId="3B713816" w14:textId="77777777" w:rsidR="0054256C" w:rsidRDefault="0054256C" w:rsidP="00C86376">
      <w:pPr>
        <w:spacing w:after="0" w:line="240" w:lineRule="auto"/>
      </w:pPr>
      <w:r>
        <w:continuationSeparator/>
      </w:r>
    </w:p>
  </w:footnote>
  <w:footnote w:id="1">
    <w:p w14:paraId="580D3E21" w14:textId="77777777" w:rsidR="00535DE0" w:rsidRPr="004D0F9D" w:rsidRDefault="00535DE0" w:rsidP="00535DE0">
      <w:pPr>
        <w:pStyle w:val="FootnoteText"/>
      </w:pPr>
      <w:r>
        <w:rPr>
          <w:rStyle w:val="FootnoteReference"/>
        </w:rPr>
        <w:footnoteRef/>
      </w:r>
      <w:r>
        <w:t xml:space="preserve"> </w:t>
      </w:r>
      <w:hyperlink r:id="rId1" w:history="1">
        <w:r w:rsidRPr="00EA0BF6">
          <w:rPr>
            <w:rStyle w:val="Hyperlink"/>
          </w:rPr>
          <w:t>https://e-seimas.lrs.lt/portal/legalAct/lt/TAD/TAIS.403512/asr</w:t>
        </w:r>
      </w:hyperlink>
      <w:r>
        <w:t xml:space="preserve"> </w:t>
      </w:r>
    </w:p>
  </w:footnote>
  <w:footnote w:id="2">
    <w:p w14:paraId="0F1569CF" w14:textId="28F38F34" w:rsidR="00535DE0" w:rsidRPr="00D17611" w:rsidRDefault="00535DE0" w:rsidP="00E4030D">
      <w:pPr>
        <w:pStyle w:val="FootnoteText"/>
        <w:rPr>
          <w:lang w:val="lt-LT"/>
        </w:rPr>
      </w:pPr>
      <w:r>
        <w:rPr>
          <w:rStyle w:val="FootnoteReference"/>
        </w:rPr>
        <w:footnoteRef/>
      </w:r>
      <w:r>
        <w:t xml:space="preserve"> </w:t>
      </w:r>
      <w:r w:rsidR="00903D71" w:rsidRPr="00903D71">
        <w:rPr>
          <w:lang w:val="lt-LT"/>
        </w:rPr>
        <w:t>Žr. Tvarkos aprašo 6 punktą ir Tvarkos aprašo 2 priedo II skyriaus 2 punktą</w:t>
      </w:r>
      <w:r w:rsidR="006344CB">
        <w:rPr>
          <w:lang w:val="lt-LT"/>
        </w:rPr>
        <w:t xml:space="preserve">, </w:t>
      </w:r>
      <w:hyperlink r:id="rId2" w:history="1">
        <w:r w:rsidRPr="00EA0BF6">
          <w:rPr>
            <w:rStyle w:val="Hyperlink"/>
          </w:rPr>
          <w:t>https://e-seimas.lrs.lt/portal/legalAct/lt/TAD/TAIS.403512/asr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982A" w14:textId="77777777" w:rsidR="005C172A" w:rsidRDefault="005C1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AB6E" w14:textId="6589141C" w:rsidR="00FC4A68" w:rsidRPr="00AA1AF4" w:rsidRDefault="004411F8" w:rsidP="004411F8">
    <w:pPr>
      <w:pStyle w:val="Header"/>
      <w:tabs>
        <w:tab w:val="left" w:pos="2106"/>
        <w:tab w:val="right" w:pos="1091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C4A68" w:rsidRPr="00AA1AF4">
      <w:rPr>
        <w:rFonts w:ascii="Times New Roman" w:hAnsi="Times New Roman" w:cs="Times New Roman"/>
      </w:rPr>
      <w:t>1 priedas</w:t>
    </w:r>
  </w:p>
  <w:p w14:paraId="795CD2F5" w14:textId="3FE4E797" w:rsidR="00BC2A92" w:rsidRPr="00AA1AF4" w:rsidRDefault="00AA1AF4" w:rsidP="004411F8">
    <w:pPr>
      <w:pStyle w:val="Header"/>
      <w:tabs>
        <w:tab w:val="left" w:pos="2337"/>
        <w:tab w:val="center" w:pos="5457"/>
      </w:tabs>
      <w:jc w:val="center"/>
      <w:rPr>
        <w:rFonts w:ascii="Times New Roman" w:hAnsi="Times New Roman" w:cs="Times New Roman"/>
        <w:b/>
        <w:bCs/>
        <w:sz w:val="20"/>
        <w:szCs w:val="20"/>
      </w:rPr>
    </w:pPr>
    <w:r w:rsidRPr="00AA1AF4">
      <w:rPr>
        <w:rFonts w:ascii="Times New Roman" w:hAnsi="Times New Roman" w:cs="Times New Roman"/>
        <w:b/>
        <w:bCs/>
        <w:sz w:val="20"/>
        <w:szCs w:val="20"/>
      </w:rPr>
      <w:t>TECHNINĖ SPECIFIKACIJA</w:t>
    </w:r>
  </w:p>
  <w:p w14:paraId="7617A978" w14:textId="4711A447" w:rsidR="00AA1AF4" w:rsidRPr="00AA1AF4" w:rsidRDefault="00AA1AF4" w:rsidP="00AA1AF4">
    <w:pPr>
      <w:spacing w:after="0"/>
      <w:jc w:val="center"/>
      <w:rPr>
        <w:rFonts w:ascii="Times New Roman" w:hAnsi="Times New Roman" w:cs="Times New Roman"/>
        <w:b/>
        <w:sz w:val="20"/>
        <w:szCs w:val="20"/>
      </w:rPr>
    </w:pPr>
    <w:r w:rsidRPr="00AA1AF4">
      <w:rPr>
        <w:rFonts w:ascii="Times New Roman" w:hAnsi="Times New Roman" w:cs="Times New Roman"/>
        <w:b/>
        <w:sz w:val="20"/>
        <w:szCs w:val="20"/>
      </w:rPr>
      <w:t>DAŽŲ, LAK</w:t>
    </w:r>
    <w:r w:rsidR="005C172A">
      <w:rPr>
        <w:rFonts w:ascii="Times New Roman" w:hAnsi="Times New Roman" w:cs="Times New Roman"/>
        <w:b/>
        <w:sz w:val="20"/>
        <w:szCs w:val="20"/>
      </w:rPr>
      <w:t>Ų</w:t>
    </w:r>
    <w:r w:rsidRPr="00AA1AF4">
      <w:rPr>
        <w:rFonts w:ascii="Times New Roman" w:hAnsi="Times New Roman" w:cs="Times New Roman"/>
        <w:b/>
        <w:sz w:val="20"/>
        <w:szCs w:val="20"/>
      </w:rPr>
      <w:t>, GLAIST</w:t>
    </w:r>
    <w:r w:rsidR="005C172A">
      <w:rPr>
        <w:rFonts w:ascii="Times New Roman" w:hAnsi="Times New Roman" w:cs="Times New Roman"/>
        <w:b/>
        <w:sz w:val="20"/>
        <w:szCs w:val="20"/>
      </w:rPr>
      <w:t>Ų</w:t>
    </w:r>
    <w:r w:rsidRPr="00AA1AF4">
      <w:rPr>
        <w:rFonts w:ascii="Times New Roman" w:hAnsi="Times New Roman" w:cs="Times New Roman"/>
        <w:b/>
        <w:sz w:val="20"/>
        <w:szCs w:val="20"/>
      </w:rPr>
      <w:t>, GRUNT</w:t>
    </w:r>
    <w:r w:rsidR="004411F8">
      <w:rPr>
        <w:rFonts w:ascii="Times New Roman" w:hAnsi="Times New Roman" w:cs="Times New Roman"/>
        <w:b/>
        <w:sz w:val="20"/>
        <w:szCs w:val="20"/>
      </w:rPr>
      <w: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0F52" w14:textId="77777777" w:rsidR="005C172A" w:rsidRDefault="005C1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69A2"/>
    <w:multiLevelType w:val="hybridMultilevel"/>
    <w:tmpl w:val="61E4D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49714387">
    <w:abstractNumId w:val="1"/>
  </w:num>
  <w:num w:numId="2" w16cid:durableId="6665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FBB"/>
    <w:rsid w:val="00010162"/>
    <w:rsid w:val="00025A21"/>
    <w:rsid w:val="00033C46"/>
    <w:rsid w:val="00044E4B"/>
    <w:rsid w:val="00063FB3"/>
    <w:rsid w:val="000A4C41"/>
    <w:rsid w:val="000B3148"/>
    <w:rsid w:val="000C7197"/>
    <w:rsid w:val="000D0A89"/>
    <w:rsid w:val="000D0FC4"/>
    <w:rsid w:val="000E2032"/>
    <w:rsid w:val="00103021"/>
    <w:rsid w:val="001051E6"/>
    <w:rsid w:val="0011522C"/>
    <w:rsid w:val="00145AFB"/>
    <w:rsid w:val="00176C43"/>
    <w:rsid w:val="001902DA"/>
    <w:rsid w:val="001A2779"/>
    <w:rsid w:val="001B2185"/>
    <w:rsid w:val="001B4FC5"/>
    <w:rsid w:val="001C55D1"/>
    <w:rsid w:val="001C763A"/>
    <w:rsid w:val="002356D4"/>
    <w:rsid w:val="002560E1"/>
    <w:rsid w:val="00260731"/>
    <w:rsid w:val="0027138E"/>
    <w:rsid w:val="002D08DA"/>
    <w:rsid w:val="003378FC"/>
    <w:rsid w:val="00382700"/>
    <w:rsid w:val="003C0F93"/>
    <w:rsid w:val="003D083C"/>
    <w:rsid w:val="003F68BC"/>
    <w:rsid w:val="004120FF"/>
    <w:rsid w:val="00413952"/>
    <w:rsid w:val="00417B5D"/>
    <w:rsid w:val="00435222"/>
    <w:rsid w:val="00437222"/>
    <w:rsid w:val="00437E01"/>
    <w:rsid w:val="004411F8"/>
    <w:rsid w:val="0049295B"/>
    <w:rsid w:val="004A0D87"/>
    <w:rsid w:val="004A2F81"/>
    <w:rsid w:val="004F18C8"/>
    <w:rsid w:val="004F7021"/>
    <w:rsid w:val="005153C5"/>
    <w:rsid w:val="00535DE0"/>
    <w:rsid w:val="0054256C"/>
    <w:rsid w:val="0054761C"/>
    <w:rsid w:val="00550549"/>
    <w:rsid w:val="00554364"/>
    <w:rsid w:val="005571C8"/>
    <w:rsid w:val="00567040"/>
    <w:rsid w:val="005672A1"/>
    <w:rsid w:val="005A4F16"/>
    <w:rsid w:val="005B7EB0"/>
    <w:rsid w:val="005C172A"/>
    <w:rsid w:val="005D382B"/>
    <w:rsid w:val="005E5DF3"/>
    <w:rsid w:val="00627D09"/>
    <w:rsid w:val="006302B8"/>
    <w:rsid w:val="006344CB"/>
    <w:rsid w:val="0063500E"/>
    <w:rsid w:val="00635B6A"/>
    <w:rsid w:val="00643D03"/>
    <w:rsid w:val="006529C2"/>
    <w:rsid w:val="00677FC8"/>
    <w:rsid w:val="006875AC"/>
    <w:rsid w:val="006A0E34"/>
    <w:rsid w:val="006A7CB9"/>
    <w:rsid w:val="006B58AD"/>
    <w:rsid w:val="006D56E4"/>
    <w:rsid w:val="006E13FD"/>
    <w:rsid w:val="00712E24"/>
    <w:rsid w:val="00713EE8"/>
    <w:rsid w:val="00717FE9"/>
    <w:rsid w:val="00736770"/>
    <w:rsid w:val="00760072"/>
    <w:rsid w:val="007812CC"/>
    <w:rsid w:val="00790E01"/>
    <w:rsid w:val="007C762F"/>
    <w:rsid w:val="007E2B91"/>
    <w:rsid w:val="007E7F7A"/>
    <w:rsid w:val="007F1889"/>
    <w:rsid w:val="007F291A"/>
    <w:rsid w:val="007F659D"/>
    <w:rsid w:val="00804591"/>
    <w:rsid w:val="00806AA5"/>
    <w:rsid w:val="00833477"/>
    <w:rsid w:val="00834DB5"/>
    <w:rsid w:val="00883140"/>
    <w:rsid w:val="008929EF"/>
    <w:rsid w:val="00893E12"/>
    <w:rsid w:val="008A3F2A"/>
    <w:rsid w:val="008B2AC6"/>
    <w:rsid w:val="008C1B1D"/>
    <w:rsid w:val="008C66D1"/>
    <w:rsid w:val="008D0B58"/>
    <w:rsid w:val="008E324F"/>
    <w:rsid w:val="008F55B7"/>
    <w:rsid w:val="00903D71"/>
    <w:rsid w:val="00920D14"/>
    <w:rsid w:val="00940801"/>
    <w:rsid w:val="00954E88"/>
    <w:rsid w:val="009550DF"/>
    <w:rsid w:val="00970F80"/>
    <w:rsid w:val="00981FF5"/>
    <w:rsid w:val="00987332"/>
    <w:rsid w:val="00990B4D"/>
    <w:rsid w:val="009B5045"/>
    <w:rsid w:val="009E6300"/>
    <w:rsid w:val="009F4830"/>
    <w:rsid w:val="00A019F7"/>
    <w:rsid w:val="00A13BE9"/>
    <w:rsid w:val="00A40EB0"/>
    <w:rsid w:val="00A6114B"/>
    <w:rsid w:val="00A768DA"/>
    <w:rsid w:val="00A90858"/>
    <w:rsid w:val="00A95550"/>
    <w:rsid w:val="00AA0D57"/>
    <w:rsid w:val="00AA1AF4"/>
    <w:rsid w:val="00AA47DE"/>
    <w:rsid w:val="00AA73DD"/>
    <w:rsid w:val="00AD19E8"/>
    <w:rsid w:val="00AD35FB"/>
    <w:rsid w:val="00AD3FED"/>
    <w:rsid w:val="00AF1E4D"/>
    <w:rsid w:val="00AF4A2C"/>
    <w:rsid w:val="00AF4CB5"/>
    <w:rsid w:val="00B06F1A"/>
    <w:rsid w:val="00B41A1E"/>
    <w:rsid w:val="00B42AB3"/>
    <w:rsid w:val="00BC2A92"/>
    <w:rsid w:val="00C06AA3"/>
    <w:rsid w:val="00C2351B"/>
    <w:rsid w:val="00C27A1A"/>
    <w:rsid w:val="00C51C1B"/>
    <w:rsid w:val="00C53AC8"/>
    <w:rsid w:val="00C86376"/>
    <w:rsid w:val="00C869BF"/>
    <w:rsid w:val="00C97D96"/>
    <w:rsid w:val="00CB3DB2"/>
    <w:rsid w:val="00CC6E03"/>
    <w:rsid w:val="00CD5569"/>
    <w:rsid w:val="00CE7444"/>
    <w:rsid w:val="00CF67C0"/>
    <w:rsid w:val="00D00B89"/>
    <w:rsid w:val="00D32CF8"/>
    <w:rsid w:val="00D34B53"/>
    <w:rsid w:val="00D356AD"/>
    <w:rsid w:val="00D71E44"/>
    <w:rsid w:val="00D94947"/>
    <w:rsid w:val="00D9685E"/>
    <w:rsid w:val="00DE4B4F"/>
    <w:rsid w:val="00DE7277"/>
    <w:rsid w:val="00E234CD"/>
    <w:rsid w:val="00E274F2"/>
    <w:rsid w:val="00E33ED5"/>
    <w:rsid w:val="00E36DE6"/>
    <w:rsid w:val="00E4030D"/>
    <w:rsid w:val="00E73E42"/>
    <w:rsid w:val="00E77D1C"/>
    <w:rsid w:val="00E81878"/>
    <w:rsid w:val="00E939A6"/>
    <w:rsid w:val="00E9464A"/>
    <w:rsid w:val="00EC07BC"/>
    <w:rsid w:val="00EC1FBB"/>
    <w:rsid w:val="00F0124F"/>
    <w:rsid w:val="00F01B0E"/>
    <w:rsid w:val="00F14F11"/>
    <w:rsid w:val="00F205A3"/>
    <w:rsid w:val="00F2475D"/>
    <w:rsid w:val="00F523AE"/>
    <w:rsid w:val="00F5279F"/>
    <w:rsid w:val="00F60B04"/>
    <w:rsid w:val="00F818F4"/>
    <w:rsid w:val="00F86C6E"/>
    <w:rsid w:val="00F87EA0"/>
    <w:rsid w:val="00FC419D"/>
    <w:rsid w:val="00FC4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C1B40"/>
  <w15:chartTrackingRefBased/>
  <w15:docId w15:val="{A1927924-755B-4CAE-AD77-A7A5FA96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FBB"/>
    <w:rPr>
      <w:rFonts w:eastAsiaTheme="majorEastAsia" w:cstheme="majorBidi"/>
      <w:color w:val="272727" w:themeColor="text1" w:themeTint="D8"/>
    </w:rPr>
  </w:style>
  <w:style w:type="paragraph" w:styleId="Title">
    <w:name w:val="Title"/>
    <w:basedOn w:val="Normal"/>
    <w:next w:val="Normal"/>
    <w:link w:val="TitleChar"/>
    <w:uiPriority w:val="10"/>
    <w:qFormat/>
    <w:rsid w:val="00EC1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FBB"/>
    <w:pPr>
      <w:spacing w:before="160"/>
      <w:jc w:val="center"/>
    </w:pPr>
    <w:rPr>
      <w:i/>
      <w:iCs/>
      <w:color w:val="404040" w:themeColor="text1" w:themeTint="BF"/>
    </w:rPr>
  </w:style>
  <w:style w:type="character" w:customStyle="1" w:styleId="QuoteChar">
    <w:name w:val="Quote Char"/>
    <w:basedOn w:val="DefaultParagraphFont"/>
    <w:link w:val="Quote"/>
    <w:uiPriority w:val="29"/>
    <w:rsid w:val="00EC1FB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EC1FBB"/>
    <w:pPr>
      <w:ind w:left="720"/>
      <w:contextualSpacing/>
    </w:pPr>
  </w:style>
  <w:style w:type="character" w:styleId="IntenseEmphasis">
    <w:name w:val="Intense Emphasis"/>
    <w:basedOn w:val="DefaultParagraphFont"/>
    <w:uiPriority w:val="21"/>
    <w:qFormat/>
    <w:rsid w:val="00EC1FBB"/>
    <w:rPr>
      <w:i/>
      <w:iCs/>
      <w:color w:val="0F4761" w:themeColor="accent1" w:themeShade="BF"/>
    </w:rPr>
  </w:style>
  <w:style w:type="paragraph" w:styleId="IntenseQuote">
    <w:name w:val="Intense Quote"/>
    <w:basedOn w:val="Normal"/>
    <w:next w:val="Normal"/>
    <w:link w:val="IntenseQuoteChar"/>
    <w:uiPriority w:val="30"/>
    <w:qFormat/>
    <w:rsid w:val="00EC1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FBB"/>
    <w:rPr>
      <w:i/>
      <w:iCs/>
      <w:color w:val="0F4761" w:themeColor="accent1" w:themeShade="BF"/>
    </w:rPr>
  </w:style>
  <w:style w:type="character" w:styleId="IntenseReference">
    <w:name w:val="Intense Reference"/>
    <w:basedOn w:val="DefaultParagraphFont"/>
    <w:uiPriority w:val="32"/>
    <w:qFormat/>
    <w:rsid w:val="00EC1FBB"/>
    <w:rPr>
      <w:b/>
      <w:bCs/>
      <w:smallCaps/>
      <w:color w:val="0F4761" w:themeColor="accent1" w:themeShade="BF"/>
      <w:spacing w:val="5"/>
    </w:rPr>
  </w:style>
  <w:style w:type="character" w:styleId="CommentReference">
    <w:name w:val="annotation reference"/>
    <w:basedOn w:val="DefaultParagraphFont"/>
    <w:uiPriority w:val="99"/>
    <w:semiHidden/>
    <w:unhideWhenUsed/>
    <w:rsid w:val="00C51C1B"/>
    <w:rPr>
      <w:sz w:val="16"/>
      <w:szCs w:val="16"/>
    </w:rPr>
  </w:style>
  <w:style w:type="paragraph" w:styleId="CommentText">
    <w:name w:val="annotation text"/>
    <w:basedOn w:val="Normal"/>
    <w:link w:val="CommentTextChar"/>
    <w:uiPriority w:val="99"/>
    <w:unhideWhenUsed/>
    <w:rsid w:val="00C51C1B"/>
    <w:pPr>
      <w:spacing w:line="240" w:lineRule="auto"/>
    </w:pPr>
    <w:rPr>
      <w:sz w:val="20"/>
      <w:szCs w:val="20"/>
    </w:rPr>
  </w:style>
  <w:style w:type="character" w:customStyle="1" w:styleId="CommentTextChar">
    <w:name w:val="Comment Text Char"/>
    <w:basedOn w:val="DefaultParagraphFont"/>
    <w:link w:val="CommentText"/>
    <w:uiPriority w:val="99"/>
    <w:rsid w:val="00C51C1B"/>
    <w:rPr>
      <w:sz w:val="20"/>
      <w:szCs w:val="20"/>
    </w:rPr>
  </w:style>
  <w:style w:type="paragraph" w:styleId="CommentSubject">
    <w:name w:val="annotation subject"/>
    <w:basedOn w:val="CommentText"/>
    <w:next w:val="CommentText"/>
    <w:link w:val="CommentSubjectChar"/>
    <w:uiPriority w:val="99"/>
    <w:semiHidden/>
    <w:unhideWhenUsed/>
    <w:rsid w:val="00C51C1B"/>
    <w:rPr>
      <w:b/>
      <w:bCs/>
    </w:rPr>
  </w:style>
  <w:style w:type="character" w:customStyle="1" w:styleId="CommentSubjectChar">
    <w:name w:val="Comment Subject Char"/>
    <w:basedOn w:val="CommentTextChar"/>
    <w:link w:val="CommentSubject"/>
    <w:uiPriority w:val="99"/>
    <w:semiHidden/>
    <w:rsid w:val="00C51C1B"/>
    <w:rPr>
      <w:b/>
      <w:bCs/>
      <w:sz w:val="20"/>
      <w:szCs w:val="20"/>
    </w:rPr>
  </w:style>
  <w:style w:type="paragraph" w:styleId="Header">
    <w:name w:val="header"/>
    <w:basedOn w:val="Normal"/>
    <w:link w:val="HeaderChar"/>
    <w:uiPriority w:val="99"/>
    <w:unhideWhenUsed/>
    <w:rsid w:val="00C863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6376"/>
  </w:style>
  <w:style w:type="paragraph" w:styleId="Footer">
    <w:name w:val="footer"/>
    <w:basedOn w:val="Normal"/>
    <w:link w:val="FooterChar"/>
    <w:uiPriority w:val="99"/>
    <w:unhideWhenUsed/>
    <w:rsid w:val="00C863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6376"/>
  </w:style>
  <w:style w:type="character" w:styleId="Hyperlink">
    <w:name w:val="Hyperlink"/>
    <w:aliases w:val="Alna"/>
    <w:basedOn w:val="DefaultParagraphFont"/>
    <w:uiPriority w:val="99"/>
    <w:unhideWhenUsed/>
    <w:rsid w:val="00535DE0"/>
    <w:rPr>
      <w:rFonts w:ascii="Times New Roman" w:hAnsi="Times New Roman" w:cs="Times New Roman" w:hint="default"/>
      <w:color w:val="0066CC"/>
      <w:u w:val="single"/>
    </w:rPr>
  </w:style>
  <w:style w:type="paragraph" w:styleId="FootnoteText">
    <w:name w:val="footnote text"/>
    <w:basedOn w:val="Normal"/>
    <w:link w:val="FootnoteTextChar"/>
    <w:uiPriority w:val="99"/>
    <w:unhideWhenUsed/>
    <w:rsid w:val="00535DE0"/>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535DE0"/>
    <w:rPr>
      <w:rFonts w:ascii="Times New Roman" w:eastAsia="Times New Roman" w:hAnsi="Times New Roman" w:cs="Times New Roman"/>
      <w:kern w:val="0"/>
      <w:sz w:val="20"/>
      <w:szCs w:val="20"/>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535DE0"/>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535DE0"/>
    <w:rPr>
      <w:rFonts w:ascii="Times New Roman" w:hAnsi="Times New Roman" w:cs="Times New Roman" w:hint="default"/>
      <w:vertAlign w:val="superscript"/>
    </w:rPr>
  </w:style>
  <w:style w:type="character" w:styleId="FollowedHyperlink">
    <w:name w:val="FollowedHyperlink"/>
    <w:basedOn w:val="DefaultParagraphFont"/>
    <w:uiPriority w:val="99"/>
    <w:semiHidden/>
    <w:unhideWhenUsed/>
    <w:rsid w:val="00535DE0"/>
    <w:rPr>
      <w:color w:val="96607D" w:themeColor="followedHyperlink"/>
      <w:u w:val="single"/>
    </w:rPr>
  </w:style>
  <w:style w:type="paragraph" w:styleId="BalloonText">
    <w:name w:val="Balloon Text"/>
    <w:basedOn w:val="Normal"/>
    <w:link w:val="BalloonTextChar"/>
    <w:uiPriority w:val="99"/>
    <w:semiHidden/>
    <w:unhideWhenUsed/>
    <w:rsid w:val="00F52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aa.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403512/asr"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47F07-ACFE-4A6F-96CE-4C5F73CC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17752</Words>
  <Characters>10119</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Lapaitytė</dc:creator>
  <cp:keywords/>
  <dc:description/>
  <cp:lastModifiedBy>Virginija Lapaitytė</cp:lastModifiedBy>
  <cp:revision>45</cp:revision>
  <dcterms:created xsi:type="dcterms:W3CDTF">2026-04-22T13:18:00Z</dcterms:created>
  <dcterms:modified xsi:type="dcterms:W3CDTF">2026-04-28T11:09:00Z</dcterms:modified>
</cp:coreProperties>
</file>