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9F2F8C" w:rsidRDefault="008970DF" w:rsidP="00FF23F6">
      <w:pPr>
        <w:rPr>
          <w:rFonts w:ascii="Arial" w:hAnsi="Arial" w:cs="Arial"/>
          <w:sz w:val="22"/>
          <w:szCs w:val="22"/>
          <w:lang w:val="lt-LT"/>
        </w:rPr>
      </w:pPr>
    </w:p>
    <w:p w14:paraId="3ADB1DEA" w14:textId="77777777" w:rsidR="00A8398D" w:rsidRPr="009F2F8C" w:rsidRDefault="00A8398D" w:rsidP="00FF23F6">
      <w:pPr>
        <w:ind w:firstLine="720"/>
        <w:rPr>
          <w:rFonts w:ascii="Arial" w:hAnsi="Arial" w:cs="Arial"/>
          <w:sz w:val="22"/>
          <w:szCs w:val="22"/>
          <w:lang w:val="lt-LT"/>
        </w:rPr>
      </w:pPr>
    </w:p>
    <w:p w14:paraId="0A061968" w14:textId="2E444C91" w:rsidR="00D40468" w:rsidRPr="009F2F8C" w:rsidRDefault="00896A4E" w:rsidP="000A4754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</w:pPr>
      <w:r w:rsidRPr="009F2F8C"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sz w:val="22"/>
            <w:szCs w:val="22"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4838CE">
            <w:rPr>
              <w:rFonts w:ascii="Arial" w:hAnsi="Arial" w:cs="Arial"/>
              <w:b/>
              <w:bCs/>
              <w:sz w:val="22"/>
              <w:szCs w:val="22"/>
              <w:lang w:val="lt-LT"/>
            </w:rPr>
            <w:t>DĖL ATSAKYMŲ Į TIEKĖJŲ KLAUSIMUS IR PIRKIMO DOKUMENTŲ PATIKSLINIMO</w:t>
          </w:r>
        </w:sdtContent>
      </w:sdt>
    </w:p>
    <w:p w14:paraId="2CE7E1DC" w14:textId="4356F8ED" w:rsidR="00D40468" w:rsidRPr="009F2F8C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</w:p>
    <w:p w14:paraId="531CC309" w14:textId="2969C68A" w:rsidR="00AD4D4D" w:rsidRPr="009F2F8C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9F2F8C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9F2F8C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4838CE">
            <w:rPr>
              <w:rFonts w:ascii="Arial" w:hAnsi="Arial" w:cs="Arial"/>
              <w:sz w:val="22"/>
              <w:szCs w:val="22"/>
              <w:lang w:val="lt-LT"/>
            </w:rPr>
            <w:t>atsakymus į tiekėjų klausimus ir pirkimo dokumentų patikslinimą</w:t>
          </w:r>
        </w:sdtContent>
      </w:sdt>
      <w:r w:rsidR="003C4D05" w:rsidRPr="009F2F8C">
        <w:rPr>
          <w:rStyle w:val="normaltextrun"/>
          <w:rFonts w:ascii="Arial" w:hAnsi="Arial" w:cs="Arial"/>
          <w:i/>
          <w:iCs/>
          <w:color w:val="FF0000"/>
          <w:sz w:val="22"/>
          <w:szCs w:val="22"/>
          <w:shd w:val="clear" w:color="auto" w:fill="FFFFFF"/>
          <w:lang w:val="lt-LT"/>
        </w:rPr>
        <w:t xml:space="preserve"> </w:t>
      </w:r>
      <w:r w:rsidR="003C4D05" w:rsidRPr="009F2F8C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pirkime</w:t>
      </w:r>
      <w:r w:rsidR="001675FE" w:rsidRPr="009F2F8C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 xml:space="preserve">: </w:t>
      </w:r>
      <w:r w:rsidR="00A66ABE" w:rsidRPr="00A66ABE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2026-VKJ-93-Fizinės apsaugos paslaugos</w:t>
      </w:r>
      <w:r w:rsidR="00A66ABE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.</w:t>
      </w:r>
    </w:p>
    <w:p w14:paraId="11731F77" w14:textId="1148DAEB" w:rsidR="00AD4D4D" w:rsidRPr="009F2F8C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9F2F8C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9F2F8C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9F2F8C">
        <w:rPr>
          <w:rFonts w:ascii="Arial" w:hAnsi="Arial" w:cs="Arial"/>
          <w:sz w:val="22"/>
          <w:szCs w:val="22"/>
          <w:lang w:val="lt-LT"/>
        </w:rPr>
        <w:t>CVP IS</w:t>
      </w:r>
      <w:r w:rsidR="008579D8" w:rsidRPr="009F2F8C">
        <w:rPr>
          <w:rFonts w:ascii="Arial" w:hAnsi="Arial" w:cs="Arial"/>
          <w:sz w:val="22"/>
          <w:szCs w:val="22"/>
          <w:lang w:val="lt-LT"/>
        </w:rPr>
        <w:t>)</w:t>
      </w:r>
      <w:r w:rsidRPr="009F2F8C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9F2F8C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p w14:paraId="136C227B" w14:textId="6F14AEC8" w:rsidR="001675FE" w:rsidRPr="009F2F8C" w:rsidRDefault="001675FE" w:rsidP="001675FE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</w:pPr>
      <w:proofErr w:type="spellStart"/>
      <w:r w:rsidRPr="009F2F8C"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  <w:t>Klausimas</w:t>
      </w:r>
      <w:proofErr w:type="spellEnd"/>
      <w:r w:rsidRPr="009F2F8C"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  <w:t>:</w:t>
      </w:r>
    </w:p>
    <w:p w14:paraId="6F0B895B" w14:textId="4B0440DF" w:rsidR="001675FE" w:rsidRPr="009F2F8C" w:rsidRDefault="001675FE" w:rsidP="001675FE">
      <w:pPr>
        <w:ind w:firstLine="567"/>
        <w:jc w:val="both"/>
        <w:rPr>
          <w:rFonts w:ascii="Arial" w:eastAsiaTheme="minorHAnsi" w:hAnsi="Arial" w:cs="Arial"/>
          <w:i/>
          <w:iCs/>
          <w:sz w:val="22"/>
          <w:szCs w:val="22"/>
          <w:lang w:eastAsia="lt-LT"/>
        </w:rPr>
      </w:pP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Prašome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plačiau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pakomentuoti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,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kodėl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techninėje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specifikacijoje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numatyta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, </w:t>
      </w:r>
      <w:proofErr w:type="spellStart"/>
      <w:proofErr w:type="gram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kad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,</w:t>
      </w:r>
      <w:proofErr w:type="gram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,6.1.11.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Sutarties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galiojimo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laikotarpiu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turėti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savo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(ne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subrangos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)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centrinį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apsaugos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pultą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,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kuriame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būtų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įrengta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apvaikštos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kontrolės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sistemos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siunčiamų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signalų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fiksavimo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įranga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;"?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>Kodėl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>privaloma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 xml:space="preserve">,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>kad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>tiekėjas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>turėtų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>savo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>centrinį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>stebėjimo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>pultą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 xml:space="preserve"> ir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>negalima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>remtis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>subranga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val="es-ES" w:eastAsia="lt-LT"/>
        </w:rPr>
        <w:t xml:space="preserve">?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Būtų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pateikiamas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subtiekėjo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sutikimas</w:t>
      </w:r>
      <w:proofErr w:type="spellEnd"/>
      <w:r w:rsidRPr="009F2F8C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.</w:t>
      </w:r>
    </w:p>
    <w:p w14:paraId="2FF79683" w14:textId="77777777" w:rsidR="00290B85" w:rsidRPr="009F2F8C" w:rsidRDefault="00290B85" w:rsidP="001675FE">
      <w:pPr>
        <w:ind w:firstLine="567"/>
        <w:jc w:val="both"/>
        <w:rPr>
          <w:rFonts w:ascii="Arial" w:eastAsiaTheme="minorHAnsi" w:hAnsi="Arial" w:cs="Arial"/>
          <w:sz w:val="22"/>
          <w:szCs w:val="22"/>
          <w:lang w:eastAsia="lt-LT"/>
        </w:rPr>
      </w:pPr>
    </w:p>
    <w:p w14:paraId="6515D2B9" w14:textId="21536F54" w:rsidR="001675FE" w:rsidRPr="009F2F8C" w:rsidRDefault="001675FE" w:rsidP="00290B85">
      <w:pPr>
        <w:pStyle w:val="ListParagraph"/>
        <w:numPr>
          <w:ilvl w:val="0"/>
          <w:numId w:val="6"/>
        </w:numPr>
        <w:tabs>
          <w:tab w:val="left" w:pos="851"/>
        </w:tabs>
        <w:jc w:val="both"/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</w:pPr>
      <w:proofErr w:type="spellStart"/>
      <w:r w:rsidRPr="009F2F8C"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  <w:t>Atsakymas</w:t>
      </w:r>
      <w:proofErr w:type="spellEnd"/>
      <w:r w:rsidRPr="009F2F8C"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  <w:t>:</w:t>
      </w:r>
    </w:p>
    <w:p w14:paraId="5B480C84" w14:textId="36E94CA2" w:rsidR="00290E11" w:rsidRDefault="009504F7" w:rsidP="009504F7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  <w:r w:rsidRPr="00755B5C">
        <w:rPr>
          <w:rFonts w:ascii="Arial" w:eastAsiaTheme="minorHAnsi" w:hAnsi="Arial" w:cs="Arial"/>
          <w:sz w:val="22"/>
          <w:szCs w:val="22"/>
          <w:lang w:val="lt-LT" w:eastAsia="lt-LT"/>
        </w:rPr>
        <w:t xml:space="preserve">Atsižvelgiant į pateiktą klausimą, </w:t>
      </w:r>
      <w:r w:rsidR="001A5EC0">
        <w:rPr>
          <w:rFonts w:ascii="Arial" w:eastAsiaTheme="minorHAnsi" w:hAnsi="Arial" w:cs="Arial"/>
          <w:sz w:val="22"/>
          <w:szCs w:val="22"/>
          <w:lang w:val="lt-LT" w:eastAsia="lt-LT"/>
        </w:rPr>
        <w:t>patiksliname</w:t>
      </w:r>
      <w:r w:rsidRPr="00755B5C">
        <w:rPr>
          <w:rFonts w:ascii="Arial" w:eastAsiaTheme="minorHAnsi" w:hAnsi="Arial" w:cs="Arial"/>
          <w:sz w:val="22"/>
          <w:szCs w:val="22"/>
          <w:lang w:val="lt-LT" w:eastAsia="lt-LT"/>
        </w:rPr>
        <w:t xml:space="preserve"> Techninės specifikacijos 6.1.11. punktą</w:t>
      </w:r>
      <w:r w:rsidR="001A5EC0">
        <w:rPr>
          <w:rFonts w:ascii="Arial" w:eastAsiaTheme="minorHAnsi" w:hAnsi="Arial" w:cs="Arial"/>
          <w:sz w:val="22"/>
          <w:szCs w:val="22"/>
          <w:lang w:val="lt-LT" w:eastAsia="lt-LT"/>
        </w:rPr>
        <w:t xml:space="preserve"> ir išdėstome jį taip: </w:t>
      </w:r>
    </w:p>
    <w:p w14:paraId="08C3A2F1" w14:textId="619BDD94" w:rsidR="001A5EC0" w:rsidRDefault="001A5EC0" w:rsidP="009504F7">
      <w:pPr>
        <w:ind w:firstLine="567"/>
        <w:jc w:val="both"/>
        <w:rPr>
          <w:rFonts w:ascii="Arial" w:eastAsiaTheme="minorHAnsi" w:hAnsi="Arial" w:cs="Arial"/>
          <w:sz w:val="22"/>
          <w:szCs w:val="22"/>
          <w:lang w:eastAsia="lt-LT"/>
        </w:rPr>
      </w:pPr>
      <w:r>
        <w:rPr>
          <w:rFonts w:ascii="Arial" w:eastAsiaTheme="minorHAnsi" w:hAnsi="Arial" w:cs="Arial"/>
          <w:sz w:val="22"/>
          <w:szCs w:val="22"/>
          <w:lang w:val="lt-LT" w:eastAsia="lt-LT"/>
        </w:rPr>
        <w:t>„</w:t>
      </w:r>
      <w:r>
        <w:rPr>
          <w:rFonts w:ascii="Arial" w:eastAsiaTheme="minorHAnsi" w:hAnsi="Arial" w:cs="Arial"/>
          <w:sz w:val="22"/>
          <w:szCs w:val="22"/>
          <w:lang w:eastAsia="lt-LT"/>
        </w:rPr>
        <w:t xml:space="preserve">6.1.11. </w:t>
      </w:r>
      <w:proofErr w:type="spellStart"/>
      <w:r w:rsidRPr="001A5EC0">
        <w:rPr>
          <w:rFonts w:ascii="Arial" w:eastAsiaTheme="minorHAnsi" w:hAnsi="Arial" w:cs="Arial"/>
          <w:sz w:val="22"/>
          <w:szCs w:val="22"/>
          <w:lang w:eastAsia="lt-LT"/>
        </w:rPr>
        <w:t>Sutarties</w:t>
      </w:r>
      <w:proofErr w:type="spellEnd"/>
      <w:r w:rsidRPr="001A5EC0">
        <w:rPr>
          <w:rFonts w:ascii="Arial" w:eastAsiaTheme="minorHAnsi" w:hAnsi="Arial" w:cs="Arial"/>
          <w:sz w:val="22"/>
          <w:szCs w:val="22"/>
          <w:lang w:eastAsia="lt-LT"/>
        </w:rPr>
        <w:t xml:space="preserve"> </w:t>
      </w:r>
      <w:proofErr w:type="spellStart"/>
      <w:r w:rsidRPr="001A5EC0">
        <w:rPr>
          <w:rFonts w:ascii="Arial" w:eastAsiaTheme="minorHAnsi" w:hAnsi="Arial" w:cs="Arial"/>
          <w:sz w:val="22"/>
          <w:szCs w:val="22"/>
          <w:lang w:eastAsia="lt-LT"/>
        </w:rPr>
        <w:t>galiojimo</w:t>
      </w:r>
      <w:proofErr w:type="spellEnd"/>
      <w:r w:rsidRPr="001A5EC0">
        <w:rPr>
          <w:rFonts w:ascii="Arial" w:eastAsiaTheme="minorHAnsi" w:hAnsi="Arial" w:cs="Arial"/>
          <w:sz w:val="22"/>
          <w:szCs w:val="22"/>
          <w:lang w:eastAsia="lt-LT"/>
        </w:rPr>
        <w:t xml:space="preserve"> </w:t>
      </w:r>
      <w:proofErr w:type="spellStart"/>
      <w:r w:rsidRPr="001A5EC0">
        <w:rPr>
          <w:rFonts w:ascii="Arial" w:eastAsiaTheme="minorHAnsi" w:hAnsi="Arial" w:cs="Arial"/>
          <w:sz w:val="22"/>
          <w:szCs w:val="22"/>
          <w:lang w:eastAsia="lt-LT"/>
        </w:rPr>
        <w:t>laikotarpiu</w:t>
      </w:r>
      <w:proofErr w:type="spellEnd"/>
      <w:r w:rsidRPr="001A5EC0">
        <w:rPr>
          <w:rFonts w:ascii="Arial" w:eastAsiaTheme="minorHAnsi" w:hAnsi="Arial" w:cs="Arial"/>
          <w:sz w:val="22"/>
          <w:szCs w:val="22"/>
          <w:lang w:eastAsia="lt-LT"/>
        </w:rPr>
        <w:t xml:space="preserve"> </w:t>
      </w:r>
      <w:proofErr w:type="spellStart"/>
      <w:r w:rsidRPr="001A5EC0">
        <w:rPr>
          <w:rFonts w:ascii="Arial" w:eastAsiaTheme="minorHAnsi" w:hAnsi="Arial" w:cs="Arial"/>
          <w:sz w:val="22"/>
          <w:szCs w:val="22"/>
          <w:lang w:eastAsia="lt-LT"/>
        </w:rPr>
        <w:t>turėti</w:t>
      </w:r>
      <w:proofErr w:type="spellEnd"/>
      <w:r w:rsidRPr="001A5EC0">
        <w:rPr>
          <w:rFonts w:ascii="Arial" w:eastAsiaTheme="minorHAnsi" w:hAnsi="Arial" w:cs="Arial"/>
          <w:sz w:val="22"/>
          <w:szCs w:val="22"/>
          <w:lang w:eastAsia="lt-LT"/>
        </w:rPr>
        <w:t xml:space="preserve"> </w:t>
      </w:r>
      <w:proofErr w:type="spellStart"/>
      <w:r w:rsidRPr="001A5EC0">
        <w:rPr>
          <w:rFonts w:ascii="Arial" w:eastAsiaTheme="minorHAnsi" w:hAnsi="Arial" w:cs="Arial"/>
          <w:sz w:val="22"/>
          <w:szCs w:val="22"/>
          <w:lang w:eastAsia="lt-LT"/>
        </w:rPr>
        <w:t>stebėjimo</w:t>
      </w:r>
      <w:proofErr w:type="spellEnd"/>
      <w:r w:rsidRPr="001A5EC0">
        <w:rPr>
          <w:rFonts w:ascii="Arial" w:eastAsiaTheme="minorHAnsi" w:hAnsi="Arial" w:cs="Arial"/>
          <w:sz w:val="22"/>
          <w:szCs w:val="22"/>
          <w:lang w:eastAsia="lt-LT"/>
        </w:rPr>
        <w:t xml:space="preserve"> </w:t>
      </w:r>
      <w:proofErr w:type="spellStart"/>
      <w:r w:rsidRPr="001A5EC0">
        <w:rPr>
          <w:rFonts w:ascii="Arial" w:eastAsiaTheme="minorHAnsi" w:hAnsi="Arial" w:cs="Arial"/>
          <w:sz w:val="22"/>
          <w:szCs w:val="22"/>
          <w:lang w:eastAsia="lt-LT"/>
        </w:rPr>
        <w:t>apsaugos</w:t>
      </w:r>
      <w:proofErr w:type="spellEnd"/>
      <w:r w:rsidRPr="001A5EC0">
        <w:rPr>
          <w:rFonts w:ascii="Arial" w:eastAsiaTheme="minorHAnsi" w:hAnsi="Arial" w:cs="Arial"/>
          <w:sz w:val="22"/>
          <w:szCs w:val="22"/>
          <w:lang w:eastAsia="lt-LT"/>
        </w:rPr>
        <w:t xml:space="preserve"> </w:t>
      </w:r>
      <w:proofErr w:type="spellStart"/>
      <w:r w:rsidRPr="001A5EC0">
        <w:rPr>
          <w:rFonts w:ascii="Arial" w:eastAsiaTheme="minorHAnsi" w:hAnsi="Arial" w:cs="Arial"/>
          <w:sz w:val="22"/>
          <w:szCs w:val="22"/>
          <w:lang w:eastAsia="lt-LT"/>
        </w:rPr>
        <w:t>pultą</w:t>
      </w:r>
      <w:proofErr w:type="spellEnd"/>
      <w:r w:rsidRPr="001A5EC0">
        <w:rPr>
          <w:rFonts w:ascii="Arial" w:eastAsiaTheme="minorHAnsi" w:hAnsi="Arial" w:cs="Arial"/>
          <w:sz w:val="22"/>
          <w:szCs w:val="22"/>
          <w:lang w:eastAsia="lt-LT"/>
        </w:rPr>
        <w:t xml:space="preserve">, </w:t>
      </w:r>
      <w:proofErr w:type="spellStart"/>
      <w:r w:rsidRPr="001A5EC0">
        <w:rPr>
          <w:rFonts w:ascii="Arial" w:eastAsiaTheme="minorHAnsi" w:hAnsi="Arial" w:cs="Arial"/>
          <w:sz w:val="22"/>
          <w:szCs w:val="22"/>
          <w:lang w:eastAsia="lt-LT"/>
        </w:rPr>
        <w:t>kuriame</w:t>
      </w:r>
      <w:proofErr w:type="spellEnd"/>
      <w:r w:rsidRPr="001A5EC0">
        <w:rPr>
          <w:rFonts w:ascii="Arial" w:eastAsiaTheme="minorHAnsi" w:hAnsi="Arial" w:cs="Arial"/>
          <w:sz w:val="22"/>
          <w:szCs w:val="22"/>
          <w:lang w:eastAsia="lt-LT"/>
        </w:rPr>
        <w:t xml:space="preserve"> </w:t>
      </w:r>
      <w:proofErr w:type="spellStart"/>
      <w:r w:rsidRPr="001A5EC0">
        <w:rPr>
          <w:rFonts w:ascii="Arial" w:eastAsiaTheme="minorHAnsi" w:hAnsi="Arial" w:cs="Arial"/>
          <w:sz w:val="22"/>
          <w:szCs w:val="22"/>
          <w:lang w:eastAsia="lt-LT"/>
        </w:rPr>
        <w:t>būtų</w:t>
      </w:r>
      <w:proofErr w:type="spellEnd"/>
      <w:r w:rsidRPr="001A5EC0">
        <w:rPr>
          <w:rFonts w:ascii="Arial" w:eastAsiaTheme="minorHAnsi" w:hAnsi="Arial" w:cs="Arial"/>
          <w:sz w:val="22"/>
          <w:szCs w:val="22"/>
          <w:lang w:eastAsia="lt-LT"/>
        </w:rPr>
        <w:t xml:space="preserve"> </w:t>
      </w:r>
      <w:proofErr w:type="spellStart"/>
      <w:r w:rsidRPr="001A5EC0">
        <w:rPr>
          <w:rFonts w:ascii="Arial" w:eastAsiaTheme="minorHAnsi" w:hAnsi="Arial" w:cs="Arial"/>
          <w:sz w:val="22"/>
          <w:szCs w:val="22"/>
          <w:lang w:eastAsia="lt-LT"/>
        </w:rPr>
        <w:t>įrengta</w:t>
      </w:r>
      <w:proofErr w:type="spellEnd"/>
      <w:r w:rsidRPr="001A5EC0">
        <w:rPr>
          <w:rFonts w:ascii="Arial" w:eastAsiaTheme="minorHAnsi" w:hAnsi="Arial" w:cs="Arial"/>
          <w:sz w:val="22"/>
          <w:szCs w:val="22"/>
          <w:lang w:eastAsia="lt-LT"/>
        </w:rPr>
        <w:t xml:space="preserve"> </w:t>
      </w:r>
      <w:proofErr w:type="spellStart"/>
      <w:r w:rsidRPr="001A5EC0">
        <w:rPr>
          <w:rFonts w:ascii="Arial" w:eastAsiaTheme="minorHAnsi" w:hAnsi="Arial" w:cs="Arial"/>
          <w:sz w:val="22"/>
          <w:szCs w:val="22"/>
          <w:lang w:eastAsia="lt-LT"/>
        </w:rPr>
        <w:t>apvaikštos</w:t>
      </w:r>
      <w:proofErr w:type="spellEnd"/>
      <w:r w:rsidRPr="001A5EC0">
        <w:rPr>
          <w:rFonts w:ascii="Arial" w:eastAsiaTheme="minorHAnsi" w:hAnsi="Arial" w:cs="Arial"/>
          <w:sz w:val="22"/>
          <w:szCs w:val="22"/>
          <w:lang w:eastAsia="lt-LT"/>
        </w:rPr>
        <w:t xml:space="preserve"> </w:t>
      </w:r>
      <w:proofErr w:type="spellStart"/>
      <w:r w:rsidRPr="001A5EC0">
        <w:rPr>
          <w:rFonts w:ascii="Arial" w:eastAsiaTheme="minorHAnsi" w:hAnsi="Arial" w:cs="Arial"/>
          <w:sz w:val="22"/>
          <w:szCs w:val="22"/>
          <w:lang w:eastAsia="lt-LT"/>
        </w:rPr>
        <w:t>kontrolės</w:t>
      </w:r>
      <w:proofErr w:type="spellEnd"/>
      <w:r w:rsidRPr="001A5EC0">
        <w:rPr>
          <w:rFonts w:ascii="Arial" w:eastAsiaTheme="minorHAnsi" w:hAnsi="Arial" w:cs="Arial"/>
          <w:sz w:val="22"/>
          <w:szCs w:val="22"/>
          <w:lang w:eastAsia="lt-LT"/>
        </w:rPr>
        <w:t xml:space="preserve"> sistemos </w:t>
      </w:r>
      <w:proofErr w:type="spellStart"/>
      <w:r w:rsidRPr="001A5EC0">
        <w:rPr>
          <w:rFonts w:ascii="Arial" w:eastAsiaTheme="minorHAnsi" w:hAnsi="Arial" w:cs="Arial"/>
          <w:sz w:val="22"/>
          <w:szCs w:val="22"/>
          <w:lang w:eastAsia="lt-LT"/>
        </w:rPr>
        <w:t>siunčiamų</w:t>
      </w:r>
      <w:proofErr w:type="spellEnd"/>
      <w:r w:rsidRPr="001A5EC0">
        <w:rPr>
          <w:rFonts w:ascii="Arial" w:eastAsiaTheme="minorHAnsi" w:hAnsi="Arial" w:cs="Arial"/>
          <w:sz w:val="22"/>
          <w:szCs w:val="22"/>
          <w:lang w:eastAsia="lt-LT"/>
        </w:rPr>
        <w:t xml:space="preserve"> </w:t>
      </w:r>
      <w:proofErr w:type="spellStart"/>
      <w:r w:rsidRPr="001A5EC0">
        <w:rPr>
          <w:rFonts w:ascii="Arial" w:eastAsiaTheme="minorHAnsi" w:hAnsi="Arial" w:cs="Arial"/>
          <w:sz w:val="22"/>
          <w:szCs w:val="22"/>
          <w:lang w:eastAsia="lt-LT"/>
        </w:rPr>
        <w:t>signalų</w:t>
      </w:r>
      <w:proofErr w:type="spellEnd"/>
      <w:r w:rsidRPr="001A5EC0">
        <w:rPr>
          <w:rFonts w:ascii="Arial" w:eastAsiaTheme="minorHAnsi" w:hAnsi="Arial" w:cs="Arial"/>
          <w:sz w:val="22"/>
          <w:szCs w:val="22"/>
          <w:lang w:eastAsia="lt-LT"/>
        </w:rPr>
        <w:t xml:space="preserve"> </w:t>
      </w:r>
      <w:proofErr w:type="spellStart"/>
      <w:r w:rsidRPr="001A5EC0">
        <w:rPr>
          <w:rFonts w:ascii="Arial" w:eastAsiaTheme="minorHAnsi" w:hAnsi="Arial" w:cs="Arial"/>
          <w:sz w:val="22"/>
          <w:szCs w:val="22"/>
          <w:lang w:eastAsia="lt-LT"/>
        </w:rPr>
        <w:t>fiksavimo</w:t>
      </w:r>
      <w:proofErr w:type="spellEnd"/>
      <w:r w:rsidRPr="001A5EC0">
        <w:rPr>
          <w:rFonts w:ascii="Arial" w:eastAsiaTheme="minorHAnsi" w:hAnsi="Arial" w:cs="Arial"/>
          <w:sz w:val="22"/>
          <w:szCs w:val="22"/>
          <w:lang w:eastAsia="lt-LT"/>
        </w:rPr>
        <w:t xml:space="preserve"> </w:t>
      </w:r>
      <w:proofErr w:type="spellStart"/>
      <w:r w:rsidRPr="001A5EC0">
        <w:rPr>
          <w:rFonts w:ascii="Arial" w:eastAsiaTheme="minorHAnsi" w:hAnsi="Arial" w:cs="Arial"/>
          <w:sz w:val="22"/>
          <w:szCs w:val="22"/>
          <w:lang w:eastAsia="lt-LT"/>
        </w:rPr>
        <w:t>įranga</w:t>
      </w:r>
      <w:proofErr w:type="spellEnd"/>
      <w:r>
        <w:rPr>
          <w:rFonts w:ascii="Arial" w:eastAsiaTheme="minorHAnsi" w:hAnsi="Arial" w:cs="Arial"/>
          <w:sz w:val="22"/>
          <w:szCs w:val="22"/>
          <w:lang w:eastAsia="lt-LT"/>
        </w:rPr>
        <w:t>.”</w:t>
      </w:r>
    </w:p>
    <w:p w14:paraId="669D6D94" w14:textId="4DD6AAF4" w:rsidR="001A5EC0" w:rsidRDefault="001A5EC0" w:rsidP="009504F7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  <w:r>
        <w:rPr>
          <w:rFonts w:ascii="Arial" w:eastAsiaTheme="minorHAnsi" w:hAnsi="Arial" w:cs="Arial"/>
          <w:sz w:val="22"/>
          <w:szCs w:val="22"/>
          <w:lang w:eastAsia="lt-LT"/>
        </w:rPr>
        <w:t xml:space="preserve">Taip pat </w:t>
      </w:r>
      <w:proofErr w:type="spellStart"/>
      <w:r>
        <w:rPr>
          <w:rFonts w:ascii="Arial" w:eastAsiaTheme="minorHAnsi" w:hAnsi="Arial" w:cs="Arial"/>
          <w:sz w:val="22"/>
          <w:szCs w:val="22"/>
          <w:lang w:eastAsia="lt-LT"/>
        </w:rPr>
        <w:t>patiksliname</w:t>
      </w:r>
      <w:proofErr w:type="spellEnd"/>
      <w:r>
        <w:rPr>
          <w:rFonts w:ascii="Arial" w:eastAsiaTheme="minorHAnsi" w:hAnsi="Arial" w:cs="Arial"/>
          <w:sz w:val="22"/>
          <w:szCs w:val="22"/>
          <w:lang w:eastAsia="lt-LT"/>
        </w:rPr>
        <w:t xml:space="preserve"> Lentel</w:t>
      </w:r>
      <w:r>
        <w:rPr>
          <w:rFonts w:ascii="Arial" w:eastAsiaTheme="minorHAnsi" w:hAnsi="Arial" w:cs="Arial"/>
          <w:sz w:val="22"/>
          <w:szCs w:val="22"/>
          <w:lang w:val="lt-LT" w:eastAsia="lt-LT"/>
        </w:rPr>
        <w:t xml:space="preserve">ės Nr. </w:t>
      </w:r>
      <w:r>
        <w:rPr>
          <w:rFonts w:ascii="Arial" w:eastAsiaTheme="minorHAnsi" w:hAnsi="Arial" w:cs="Arial"/>
          <w:sz w:val="22"/>
          <w:szCs w:val="22"/>
          <w:lang w:eastAsia="lt-LT"/>
        </w:rPr>
        <w:t xml:space="preserve">2 </w:t>
      </w:r>
      <w:proofErr w:type="spellStart"/>
      <w:r>
        <w:rPr>
          <w:rFonts w:ascii="Arial" w:eastAsiaTheme="minorHAnsi" w:hAnsi="Arial" w:cs="Arial"/>
          <w:sz w:val="22"/>
          <w:szCs w:val="22"/>
          <w:lang w:eastAsia="lt-LT"/>
        </w:rPr>
        <w:t>apra</w:t>
      </w:r>
      <w:r>
        <w:rPr>
          <w:rFonts w:ascii="Arial" w:eastAsiaTheme="minorHAnsi" w:hAnsi="Arial" w:cs="Arial"/>
          <w:sz w:val="22"/>
          <w:szCs w:val="22"/>
          <w:lang w:val="lt-LT" w:eastAsia="lt-LT"/>
        </w:rPr>
        <w:t>šymą</w:t>
      </w:r>
      <w:proofErr w:type="spellEnd"/>
      <w:r>
        <w:rPr>
          <w:rFonts w:ascii="Arial" w:eastAsiaTheme="minorHAnsi" w:hAnsi="Arial" w:cs="Arial"/>
          <w:sz w:val="22"/>
          <w:szCs w:val="22"/>
          <w:lang w:val="lt-LT" w:eastAsia="lt-LT"/>
        </w:rPr>
        <w:t>.</w:t>
      </w:r>
    </w:p>
    <w:p w14:paraId="43857DB5" w14:textId="6CEDF22F" w:rsidR="001A5EC0" w:rsidRPr="001A5EC0" w:rsidRDefault="001A5EC0" w:rsidP="009504F7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  <w:r>
        <w:rPr>
          <w:rFonts w:ascii="Arial" w:eastAsiaTheme="minorHAnsi" w:hAnsi="Arial" w:cs="Arial"/>
          <w:sz w:val="22"/>
          <w:szCs w:val="22"/>
          <w:lang w:val="lt-LT" w:eastAsia="lt-LT"/>
        </w:rPr>
        <w:t>Visi pakeitimai dokumente pažymėti raudona spalva.</w:t>
      </w:r>
    </w:p>
    <w:p w14:paraId="27F9E6BA" w14:textId="77777777" w:rsidR="00290E11" w:rsidRPr="009504F7" w:rsidRDefault="00290E11" w:rsidP="00290E1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12A6B6C9" w14:textId="77777777" w:rsidR="00B643B6" w:rsidRPr="009F2F8C" w:rsidRDefault="00B643B6" w:rsidP="00290B85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</w:pPr>
      <w:proofErr w:type="spellStart"/>
      <w:r w:rsidRPr="009F2F8C"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  <w:t>Klausimas</w:t>
      </w:r>
      <w:proofErr w:type="spellEnd"/>
      <w:r w:rsidRPr="009F2F8C"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  <w:t>:</w:t>
      </w:r>
    </w:p>
    <w:p w14:paraId="5DC788AC" w14:textId="119012E2" w:rsidR="00B643B6" w:rsidRPr="00A572FF" w:rsidRDefault="00A572FF" w:rsidP="00B643B6">
      <w:pPr>
        <w:ind w:firstLine="567"/>
        <w:jc w:val="both"/>
        <w:rPr>
          <w:rFonts w:ascii="Arial" w:eastAsiaTheme="minorHAnsi" w:hAnsi="Arial" w:cs="Arial"/>
          <w:i/>
          <w:iCs/>
          <w:sz w:val="22"/>
          <w:szCs w:val="22"/>
          <w:lang w:eastAsia="lt-LT"/>
        </w:rPr>
      </w:pPr>
      <w:proofErr w:type="spellStart"/>
      <w:r w:rsidRPr="00A572FF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Kokia</w:t>
      </w:r>
      <w:proofErr w:type="spellEnd"/>
      <w:r w:rsidRPr="00A572FF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572FF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numatyta</w:t>
      </w:r>
      <w:proofErr w:type="spellEnd"/>
      <w:r w:rsidRPr="00A572FF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572FF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paslaugų</w:t>
      </w:r>
      <w:proofErr w:type="spellEnd"/>
      <w:r w:rsidRPr="00A572FF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572FF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teikimo</w:t>
      </w:r>
      <w:proofErr w:type="spellEnd"/>
      <w:r w:rsidRPr="00A572FF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</w:t>
      </w:r>
      <w:proofErr w:type="spellStart"/>
      <w:r w:rsidRPr="00A572FF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pradžia</w:t>
      </w:r>
      <w:proofErr w:type="spellEnd"/>
      <w:r w:rsidRPr="00A572FF">
        <w:rPr>
          <w:rFonts w:ascii="Arial" w:eastAsiaTheme="minorHAnsi" w:hAnsi="Arial" w:cs="Arial"/>
          <w:i/>
          <w:iCs/>
          <w:sz w:val="22"/>
          <w:szCs w:val="22"/>
          <w:lang w:eastAsia="lt-LT"/>
        </w:rPr>
        <w:t xml:space="preserve"> bent </w:t>
      </w:r>
      <w:proofErr w:type="spellStart"/>
      <w:r w:rsidRPr="00A572FF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preliminari</w:t>
      </w:r>
      <w:proofErr w:type="spellEnd"/>
      <w:r w:rsidRPr="00A572FF">
        <w:rPr>
          <w:rFonts w:ascii="Arial" w:eastAsiaTheme="minorHAnsi" w:hAnsi="Arial" w:cs="Arial"/>
          <w:i/>
          <w:iCs/>
          <w:sz w:val="22"/>
          <w:szCs w:val="22"/>
          <w:lang w:eastAsia="lt-LT"/>
        </w:rPr>
        <w:t>?</w:t>
      </w:r>
    </w:p>
    <w:p w14:paraId="262E4B12" w14:textId="77777777" w:rsidR="00A572FF" w:rsidRPr="009F2F8C" w:rsidRDefault="00A572FF" w:rsidP="00B643B6">
      <w:pPr>
        <w:ind w:firstLine="567"/>
        <w:jc w:val="both"/>
        <w:rPr>
          <w:rFonts w:ascii="Arial" w:eastAsiaTheme="minorHAnsi" w:hAnsi="Arial" w:cs="Arial"/>
          <w:sz w:val="22"/>
          <w:szCs w:val="22"/>
          <w:lang w:eastAsia="lt-LT"/>
        </w:rPr>
      </w:pPr>
    </w:p>
    <w:p w14:paraId="74A9B3D7" w14:textId="52A75C50" w:rsidR="00B643B6" w:rsidRPr="00A572FF" w:rsidRDefault="00B643B6" w:rsidP="00A572FF">
      <w:pPr>
        <w:pStyle w:val="ListParagraph"/>
        <w:numPr>
          <w:ilvl w:val="0"/>
          <w:numId w:val="3"/>
        </w:numPr>
        <w:tabs>
          <w:tab w:val="left" w:pos="851"/>
        </w:tabs>
        <w:jc w:val="both"/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</w:pPr>
      <w:proofErr w:type="spellStart"/>
      <w:r w:rsidRPr="00A572FF"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  <w:t>Atsakymas</w:t>
      </w:r>
      <w:proofErr w:type="spellEnd"/>
      <w:r w:rsidRPr="00A572FF">
        <w:rPr>
          <w:rFonts w:ascii="Arial" w:eastAsiaTheme="minorHAnsi" w:hAnsi="Arial" w:cs="Arial"/>
          <w:b/>
          <w:bCs/>
          <w:sz w:val="22"/>
          <w:szCs w:val="22"/>
          <w:u w:val="single"/>
          <w:lang w:eastAsia="lt-LT"/>
        </w:rPr>
        <w:t>:</w:t>
      </w:r>
    </w:p>
    <w:p w14:paraId="0FD82D88" w14:textId="1647663D" w:rsidR="001675FE" w:rsidRDefault="00EF7DB3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Preliminari numatoma paslaugų teikimo pradžia birželio 1 d. Pažymime, jog terminas yra orientacinis ir eigoje gali kisti.</w:t>
      </w:r>
    </w:p>
    <w:p w14:paraId="5856B331" w14:textId="77777777" w:rsidR="00A572FF" w:rsidRDefault="00A572FF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AC0988C" w14:textId="23D94CAE" w:rsidR="001675FE" w:rsidRPr="009F2F8C" w:rsidRDefault="009504F7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9504F7">
        <w:rPr>
          <w:rFonts w:ascii="Arial" w:hAnsi="Arial" w:cs="Arial"/>
          <w:sz w:val="22"/>
          <w:szCs w:val="22"/>
          <w:lang w:val="lt-LT"/>
        </w:rPr>
        <w:t xml:space="preserve">Vadovaujantis Bendrųjų pirkimų sąlygų (BPS) nuostatomis, nukeliamas </w:t>
      </w:r>
      <w:r>
        <w:rPr>
          <w:rFonts w:ascii="Arial" w:hAnsi="Arial" w:cs="Arial"/>
          <w:sz w:val="22"/>
          <w:szCs w:val="22"/>
          <w:lang w:val="lt-LT"/>
        </w:rPr>
        <w:t>Pirminių pasiūlymų</w:t>
      </w:r>
      <w:r w:rsidRPr="009504F7">
        <w:rPr>
          <w:rFonts w:ascii="Arial" w:hAnsi="Arial" w:cs="Arial"/>
          <w:sz w:val="22"/>
          <w:szCs w:val="22"/>
          <w:lang w:val="lt-LT"/>
        </w:rPr>
        <w:t xml:space="preserve"> pateikimo terminas. Informacija apie patikslintą terminą pateikiama CVP IS</w:t>
      </w:r>
    </w:p>
    <w:p w14:paraId="59252EAF" w14:textId="77777777" w:rsidR="001675FE" w:rsidRDefault="001675FE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EDA3FEA" w14:textId="5194C6D3" w:rsidR="001675FE" w:rsidRPr="009F2F8C" w:rsidRDefault="003A5F59" w:rsidP="00DE49B1">
      <w:pPr>
        <w:ind w:firstLine="567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9F2F8C">
        <w:rPr>
          <w:rFonts w:ascii="Arial" w:hAnsi="Arial" w:cs="Arial"/>
          <w:b/>
          <w:bCs/>
          <w:sz w:val="22"/>
          <w:szCs w:val="22"/>
          <w:lang w:val="lt-LT"/>
        </w:rPr>
        <w:t>PRIDEDAMA:</w:t>
      </w:r>
    </w:p>
    <w:p w14:paraId="2222BB16" w14:textId="5AC43342" w:rsidR="001675FE" w:rsidRPr="009F2F8C" w:rsidRDefault="009504F7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9504F7">
        <w:rPr>
          <w:rFonts w:ascii="Arial" w:hAnsi="Arial" w:cs="Arial"/>
          <w:sz w:val="22"/>
          <w:szCs w:val="22"/>
          <w:lang w:val="lt-LT"/>
        </w:rPr>
        <w:t>2026.0</w:t>
      </w:r>
      <w:r w:rsidR="00223CC9">
        <w:rPr>
          <w:rFonts w:ascii="Arial" w:hAnsi="Arial" w:cs="Arial"/>
          <w:sz w:val="22"/>
          <w:szCs w:val="22"/>
          <w:lang w:val="lt-LT"/>
        </w:rPr>
        <w:t>4</w:t>
      </w:r>
      <w:r w:rsidRPr="009504F7">
        <w:rPr>
          <w:rFonts w:ascii="Arial" w:hAnsi="Arial" w:cs="Arial"/>
          <w:sz w:val="22"/>
          <w:szCs w:val="22"/>
          <w:lang w:val="lt-LT"/>
        </w:rPr>
        <w:t>.</w:t>
      </w:r>
      <w:r w:rsidR="00DD5954">
        <w:rPr>
          <w:rFonts w:ascii="Arial" w:hAnsi="Arial" w:cs="Arial"/>
          <w:sz w:val="22"/>
          <w:szCs w:val="22"/>
          <w:lang w:val="lt-LT"/>
        </w:rPr>
        <w:t>28</w:t>
      </w:r>
      <w:r w:rsidRPr="009504F7">
        <w:rPr>
          <w:rFonts w:ascii="Arial" w:hAnsi="Arial" w:cs="Arial"/>
          <w:sz w:val="22"/>
          <w:szCs w:val="22"/>
          <w:lang w:val="lt-LT"/>
        </w:rPr>
        <w:t xml:space="preserve"> 2.3. Techninė specifikacija</w:t>
      </w:r>
      <w:r>
        <w:rPr>
          <w:rFonts w:ascii="Arial" w:hAnsi="Arial" w:cs="Arial"/>
          <w:sz w:val="22"/>
          <w:szCs w:val="22"/>
          <w:lang w:val="lt-LT"/>
        </w:rPr>
        <w:t>.</w:t>
      </w:r>
    </w:p>
    <w:p w14:paraId="26A1FE59" w14:textId="77777777" w:rsidR="006A70EF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0004212" w14:textId="77777777" w:rsidR="009504F7" w:rsidRDefault="009504F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1CB4D07" w14:textId="77777777" w:rsidR="009504F7" w:rsidRDefault="009504F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D635D59" w14:textId="77777777" w:rsidR="00772BBD" w:rsidRDefault="00772BB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AF3412B" w14:textId="77777777" w:rsidR="00772BBD" w:rsidRDefault="00772BB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01DA76E" w14:textId="77777777" w:rsidR="00772BBD" w:rsidRDefault="00772BB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6D329D0" w14:textId="77777777" w:rsidR="00772BBD" w:rsidRDefault="00772BB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BABBA4D" w14:textId="77777777" w:rsidR="00772BBD" w:rsidRDefault="00772BB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24F9566" w14:textId="77777777" w:rsidR="00772BBD" w:rsidRDefault="00772BB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02F6000" w14:textId="77777777" w:rsidR="00772BBD" w:rsidRDefault="00772BB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34636A1" w14:textId="77777777" w:rsidR="00772BBD" w:rsidRDefault="00772BB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6D93DBB" w14:textId="77777777" w:rsidR="00772BBD" w:rsidRDefault="00772BB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F69C918" w14:textId="77777777" w:rsidR="00772BBD" w:rsidRDefault="00772BB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4C9ECFF" w14:textId="77777777" w:rsidR="009504F7" w:rsidRPr="009F2F8C" w:rsidRDefault="009504F7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7BA2B859" w:rsidR="004E1453" w:rsidRPr="009F2F8C" w:rsidRDefault="00DD5954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1675FE" w:rsidRPr="009F2F8C"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p w14:paraId="7B67B6F9" w14:textId="77777777" w:rsidR="00777D81" w:rsidRPr="009F2F8C" w:rsidRDefault="00777D81" w:rsidP="00FF23F6">
      <w:pPr>
        <w:ind w:right="-141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</w:p>
    <w:sectPr w:rsidR="00777D81" w:rsidRPr="009F2F8C" w:rsidSect="001675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89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4801DD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es-ES"/>
                            </w:rPr>
                          </w:pPr>
                          <w:proofErr w:type="spellStart"/>
                          <w:r w:rsidRPr="004801DD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es-ES"/>
                            </w:rPr>
                            <w:t>Juridinio</w:t>
                          </w:r>
                          <w:proofErr w:type="spellEnd"/>
                          <w:r w:rsidRPr="004801DD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4801DD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es-ES"/>
                            </w:rPr>
                            <w:t>asmens</w:t>
                          </w:r>
                          <w:proofErr w:type="spellEnd"/>
                          <w:r w:rsidRPr="004801DD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es-ES"/>
                            </w:rPr>
                            <w:t xml:space="preserve"> kodas</w:t>
                          </w:r>
                          <w:r w:rsidR="007B48AF" w:rsidRPr="004801DD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es-ES"/>
                            </w:rPr>
                            <w:t xml:space="preserve"> </w:t>
                          </w:r>
                          <w:r w:rsidRPr="004801DD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303200016</w:t>
                          </w:r>
                        </w:p>
                        <w:p w14:paraId="2D0F089D" w14:textId="77777777" w:rsidR="00AB387A" w:rsidRPr="004801DD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es-ES"/>
                            </w:rPr>
                          </w:pPr>
                          <w:r w:rsidRPr="004801DD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es-ES"/>
                            </w:rPr>
                            <w:t xml:space="preserve">PVM </w:t>
                          </w:r>
                          <w:proofErr w:type="spellStart"/>
                          <w:r w:rsidRPr="004801DD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es-ES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r w:rsidRPr="004801DD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es-ES"/>
                            </w:rPr>
                            <w:t xml:space="preserve">kodas </w:t>
                          </w:r>
                          <w:r w:rsidRPr="004801DD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LT100008194913</w:t>
                          </w:r>
                        </w:p>
                        <w:p w14:paraId="34CA2E80" w14:textId="77777777" w:rsidR="00C1324B" w:rsidRPr="004801DD" w:rsidRDefault="00C1324B" w:rsidP="00C1324B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4801DD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es-ES"/>
                      </w:rPr>
                    </w:pPr>
                    <w:proofErr w:type="spellStart"/>
                    <w:r w:rsidRPr="004801DD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es-ES"/>
                      </w:rPr>
                      <w:t>Juridinio</w:t>
                    </w:r>
                    <w:proofErr w:type="spellEnd"/>
                    <w:r w:rsidRPr="004801DD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es-ES"/>
                      </w:rPr>
                      <w:t xml:space="preserve"> </w:t>
                    </w:r>
                    <w:proofErr w:type="spellStart"/>
                    <w:r w:rsidRPr="004801DD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es-ES"/>
                      </w:rPr>
                      <w:t>asmens</w:t>
                    </w:r>
                    <w:proofErr w:type="spellEnd"/>
                    <w:r w:rsidRPr="004801DD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es-ES"/>
                      </w:rPr>
                      <w:t xml:space="preserve"> kodas</w:t>
                    </w:r>
                    <w:r w:rsidR="007B48AF" w:rsidRPr="004801DD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es-ES"/>
                      </w:rPr>
                      <w:t xml:space="preserve"> </w:t>
                    </w:r>
                    <w:r w:rsidRPr="004801DD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303200016</w:t>
                    </w:r>
                  </w:p>
                  <w:p w14:paraId="2D0F089D" w14:textId="77777777" w:rsidR="00AB387A" w:rsidRPr="004801DD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es-ES"/>
                      </w:rPr>
                    </w:pPr>
                    <w:r w:rsidRPr="004801DD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es-ES"/>
                      </w:rPr>
                      <w:t xml:space="preserve">PVM </w:t>
                    </w:r>
                    <w:proofErr w:type="spellStart"/>
                    <w:r w:rsidRPr="004801DD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es-ES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r w:rsidRPr="004801DD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es-ES"/>
                      </w:rPr>
                      <w:t xml:space="preserve">kodas </w:t>
                    </w:r>
                    <w:r w:rsidRPr="004801DD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LT100008194913</w:t>
                    </w:r>
                  </w:p>
                  <w:p w14:paraId="34CA2E80" w14:textId="77777777" w:rsidR="00C1324B" w:rsidRPr="004801DD" w:rsidRDefault="00C1324B" w:rsidP="00C1324B">
                    <w:pPr>
                      <w:rPr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4801DD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s-ES"/>
                            </w:rPr>
                          </w:pPr>
                          <w:r w:rsidRPr="004801DD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UAB </w:t>
                          </w:r>
                          <w:r w:rsidRPr="004801DD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„</w:t>
                          </w:r>
                          <w:proofErr w:type="spellStart"/>
                          <w:r w:rsidRPr="004801DD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>Ignitis</w:t>
                          </w:r>
                          <w:proofErr w:type="spellEnd"/>
                          <w:r w:rsidRPr="004801DD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4801DD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>grupės</w:t>
                          </w:r>
                          <w:proofErr w:type="spellEnd"/>
                          <w:r w:rsidRPr="004801DD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4801DD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>paslaugų</w:t>
                          </w:r>
                          <w:proofErr w:type="spellEnd"/>
                          <w:r w:rsidRPr="004801DD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proofErr w:type="gramStart"/>
                          <w:r w:rsidRPr="004801DD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>centras</w:t>
                          </w:r>
                          <w:r w:rsidRPr="004801DD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4801DD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s-ES"/>
                      </w:rPr>
                    </w:pPr>
                    <w:r w:rsidRPr="004801DD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s-ES"/>
                      </w:rPr>
                      <w:t xml:space="preserve">UAB </w:t>
                    </w:r>
                    <w:r w:rsidRPr="004801DD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„</w:t>
                    </w:r>
                    <w:proofErr w:type="spellStart"/>
                    <w:r w:rsidRPr="004801DD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s-ES"/>
                      </w:rPr>
                      <w:t>Ignitis</w:t>
                    </w:r>
                    <w:proofErr w:type="spellEnd"/>
                    <w:r w:rsidRPr="004801DD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s-ES"/>
                      </w:rPr>
                      <w:t xml:space="preserve"> </w:t>
                    </w:r>
                    <w:proofErr w:type="spellStart"/>
                    <w:r w:rsidRPr="004801DD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s-ES"/>
                      </w:rPr>
                      <w:t>grupės</w:t>
                    </w:r>
                    <w:proofErr w:type="spellEnd"/>
                    <w:r w:rsidRPr="004801DD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s-ES"/>
                      </w:rPr>
                      <w:t xml:space="preserve"> </w:t>
                    </w:r>
                    <w:proofErr w:type="spellStart"/>
                    <w:r w:rsidRPr="004801DD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s-ES"/>
                      </w:rPr>
                      <w:t>paslaugų</w:t>
                    </w:r>
                    <w:proofErr w:type="spellEnd"/>
                    <w:r w:rsidRPr="004801DD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s-ES"/>
                      </w:rPr>
                      <w:t xml:space="preserve"> </w:t>
                    </w:r>
                    <w:proofErr w:type="gramStart"/>
                    <w:r w:rsidRPr="004801DD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s-ES"/>
                      </w:rPr>
                      <w:t>centras</w:t>
                    </w:r>
                    <w:r w:rsidRPr="004801DD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DD5954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F7C"/>
    <w:multiLevelType w:val="hybridMultilevel"/>
    <w:tmpl w:val="B3D20652"/>
    <w:lvl w:ilvl="0" w:tplc="E3CEF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3E492F"/>
    <w:multiLevelType w:val="hybridMultilevel"/>
    <w:tmpl w:val="ADECD9EA"/>
    <w:lvl w:ilvl="0" w:tplc="D5605E1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23013F"/>
    <w:multiLevelType w:val="hybridMultilevel"/>
    <w:tmpl w:val="3912BF2A"/>
    <w:lvl w:ilvl="0" w:tplc="1F288A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8526E3"/>
    <w:multiLevelType w:val="hybridMultilevel"/>
    <w:tmpl w:val="074ADA54"/>
    <w:lvl w:ilvl="0" w:tplc="296EA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4"/>
  </w:num>
  <w:num w:numId="2" w16cid:durableId="1949964827">
    <w:abstractNumId w:val="2"/>
  </w:num>
  <w:num w:numId="3" w16cid:durableId="793788710">
    <w:abstractNumId w:val="5"/>
  </w:num>
  <w:num w:numId="4" w16cid:durableId="749351038">
    <w:abstractNumId w:val="3"/>
  </w:num>
  <w:num w:numId="5" w16cid:durableId="38671327">
    <w:abstractNumId w:val="1"/>
  </w:num>
  <w:num w:numId="6" w16cid:durableId="173056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30716"/>
    <w:rsid w:val="00041DEF"/>
    <w:rsid w:val="00062F36"/>
    <w:rsid w:val="00067CEE"/>
    <w:rsid w:val="00071DD9"/>
    <w:rsid w:val="00074F23"/>
    <w:rsid w:val="00077571"/>
    <w:rsid w:val="00082693"/>
    <w:rsid w:val="000833F8"/>
    <w:rsid w:val="00084BF8"/>
    <w:rsid w:val="00097581"/>
    <w:rsid w:val="000A3443"/>
    <w:rsid w:val="000A4754"/>
    <w:rsid w:val="000B79D8"/>
    <w:rsid w:val="000C042A"/>
    <w:rsid w:val="000C5E08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675FE"/>
    <w:rsid w:val="00170BCB"/>
    <w:rsid w:val="001730EA"/>
    <w:rsid w:val="001809EE"/>
    <w:rsid w:val="001908C0"/>
    <w:rsid w:val="001957D3"/>
    <w:rsid w:val="0019677A"/>
    <w:rsid w:val="001A12C9"/>
    <w:rsid w:val="001A5EC0"/>
    <w:rsid w:val="001B1DF1"/>
    <w:rsid w:val="001B5A76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23CC9"/>
    <w:rsid w:val="002366B4"/>
    <w:rsid w:val="00251B99"/>
    <w:rsid w:val="00255A7A"/>
    <w:rsid w:val="0026091A"/>
    <w:rsid w:val="00266D81"/>
    <w:rsid w:val="00271162"/>
    <w:rsid w:val="00276059"/>
    <w:rsid w:val="0028235A"/>
    <w:rsid w:val="00287F7A"/>
    <w:rsid w:val="00290B85"/>
    <w:rsid w:val="00290E11"/>
    <w:rsid w:val="002A3AF4"/>
    <w:rsid w:val="002C30C3"/>
    <w:rsid w:val="002D1648"/>
    <w:rsid w:val="002D6187"/>
    <w:rsid w:val="002F5B42"/>
    <w:rsid w:val="00314C69"/>
    <w:rsid w:val="00326AC1"/>
    <w:rsid w:val="00331A7C"/>
    <w:rsid w:val="003353F7"/>
    <w:rsid w:val="00350E88"/>
    <w:rsid w:val="00366285"/>
    <w:rsid w:val="00367E4B"/>
    <w:rsid w:val="00374C47"/>
    <w:rsid w:val="0038264B"/>
    <w:rsid w:val="00397663"/>
    <w:rsid w:val="003A5F59"/>
    <w:rsid w:val="003A70EE"/>
    <w:rsid w:val="003B2820"/>
    <w:rsid w:val="003B66B9"/>
    <w:rsid w:val="003C4D05"/>
    <w:rsid w:val="003C600E"/>
    <w:rsid w:val="003D5661"/>
    <w:rsid w:val="003E3DA3"/>
    <w:rsid w:val="003E4EB5"/>
    <w:rsid w:val="003E6058"/>
    <w:rsid w:val="00407A9B"/>
    <w:rsid w:val="00411E1A"/>
    <w:rsid w:val="00421B21"/>
    <w:rsid w:val="0042657F"/>
    <w:rsid w:val="00432EA4"/>
    <w:rsid w:val="00447012"/>
    <w:rsid w:val="004570D3"/>
    <w:rsid w:val="00461EB3"/>
    <w:rsid w:val="00467FDF"/>
    <w:rsid w:val="0047773B"/>
    <w:rsid w:val="004801DD"/>
    <w:rsid w:val="00481D59"/>
    <w:rsid w:val="0048287A"/>
    <w:rsid w:val="004838CE"/>
    <w:rsid w:val="00483D49"/>
    <w:rsid w:val="00484529"/>
    <w:rsid w:val="00487820"/>
    <w:rsid w:val="00487C62"/>
    <w:rsid w:val="004924FC"/>
    <w:rsid w:val="004B468B"/>
    <w:rsid w:val="004C3E78"/>
    <w:rsid w:val="004C7082"/>
    <w:rsid w:val="004E1453"/>
    <w:rsid w:val="004F5439"/>
    <w:rsid w:val="0050154F"/>
    <w:rsid w:val="005614FE"/>
    <w:rsid w:val="00574248"/>
    <w:rsid w:val="00597847"/>
    <w:rsid w:val="005A173D"/>
    <w:rsid w:val="005A377C"/>
    <w:rsid w:val="005B18C2"/>
    <w:rsid w:val="005C04DE"/>
    <w:rsid w:val="005F42FF"/>
    <w:rsid w:val="00621DBB"/>
    <w:rsid w:val="0063141E"/>
    <w:rsid w:val="006315FE"/>
    <w:rsid w:val="00640436"/>
    <w:rsid w:val="00641E7F"/>
    <w:rsid w:val="00645CC5"/>
    <w:rsid w:val="00647C94"/>
    <w:rsid w:val="00653613"/>
    <w:rsid w:val="00660D76"/>
    <w:rsid w:val="00662A6C"/>
    <w:rsid w:val="006763C4"/>
    <w:rsid w:val="006818D9"/>
    <w:rsid w:val="00687FB4"/>
    <w:rsid w:val="006905F9"/>
    <w:rsid w:val="0069181F"/>
    <w:rsid w:val="00692B2C"/>
    <w:rsid w:val="006A70EF"/>
    <w:rsid w:val="006B0B47"/>
    <w:rsid w:val="006C2BF9"/>
    <w:rsid w:val="006C5167"/>
    <w:rsid w:val="006D0597"/>
    <w:rsid w:val="006D6FC6"/>
    <w:rsid w:val="00700CEF"/>
    <w:rsid w:val="00700D94"/>
    <w:rsid w:val="00704A98"/>
    <w:rsid w:val="0070568B"/>
    <w:rsid w:val="007056D1"/>
    <w:rsid w:val="007205F9"/>
    <w:rsid w:val="00721EBE"/>
    <w:rsid w:val="007354E6"/>
    <w:rsid w:val="00755B5C"/>
    <w:rsid w:val="00757915"/>
    <w:rsid w:val="00757926"/>
    <w:rsid w:val="00772BBD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622EC"/>
    <w:rsid w:val="00866D25"/>
    <w:rsid w:val="00891A79"/>
    <w:rsid w:val="008920C3"/>
    <w:rsid w:val="0089306D"/>
    <w:rsid w:val="0089339E"/>
    <w:rsid w:val="00896A44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04F7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2F8C"/>
    <w:rsid w:val="009F697A"/>
    <w:rsid w:val="00A00AFD"/>
    <w:rsid w:val="00A031E9"/>
    <w:rsid w:val="00A05D2C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572FF"/>
    <w:rsid w:val="00A66ABE"/>
    <w:rsid w:val="00A72C8E"/>
    <w:rsid w:val="00A80D15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14123"/>
    <w:rsid w:val="00B3030F"/>
    <w:rsid w:val="00B4114E"/>
    <w:rsid w:val="00B47B87"/>
    <w:rsid w:val="00B643B6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66609"/>
    <w:rsid w:val="00D714A0"/>
    <w:rsid w:val="00D836C2"/>
    <w:rsid w:val="00D85AC3"/>
    <w:rsid w:val="00D91A3E"/>
    <w:rsid w:val="00DA71F2"/>
    <w:rsid w:val="00DB5109"/>
    <w:rsid w:val="00DB5491"/>
    <w:rsid w:val="00DB7910"/>
    <w:rsid w:val="00DD5954"/>
    <w:rsid w:val="00DE15C5"/>
    <w:rsid w:val="00DE35CE"/>
    <w:rsid w:val="00DE49B1"/>
    <w:rsid w:val="00DE5486"/>
    <w:rsid w:val="00DF0027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76D45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EF7DB3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64AD6"/>
    <w:rsid w:val="00F6517F"/>
    <w:rsid w:val="00F77462"/>
    <w:rsid w:val="00F8345A"/>
    <w:rsid w:val="00F90166"/>
    <w:rsid w:val="00F946E1"/>
    <w:rsid w:val="00FA032A"/>
    <w:rsid w:val="00FA06EF"/>
    <w:rsid w:val="00FA1E4A"/>
    <w:rsid w:val="00FA56BE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14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ListParagraph">
    <w:name w:val="List Paragraph"/>
    <w:basedOn w:val="Normal"/>
    <w:uiPriority w:val="34"/>
    <w:qFormat/>
    <w:rsid w:val="0016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30716"/>
    <w:rsid w:val="00082693"/>
    <w:rsid w:val="00151B81"/>
    <w:rsid w:val="00175DBC"/>
    <w:rsid w:val="001B1EB1"/>
    <w:rsid w:val="001B5A76"/>
    <w:rsid w:val="00201743"/>
    <w:rsid w:val="0025267D"/>
    <w:rsid w:val="00255A7A"/>
    <w:rsid w:val="002C30C3"/>
    <w:rsid w:val="00367E4B"/>
    <w:rsid w:val="003960AA"/>
    <w:rsid w:val="003A0A93"/>
    <w:rsid w:val="003E3DA3"/>
    <w:rsid w:val="003E6058"/>
    <w:rsid w:val="004C3E78"/>
    <w:rsid w:val="006057A0"/>
    <w:rsid w:val="00640436"/>
    <w:rsid w:val="00647C94"/>
    <w:rsid w:val="006D6FC6"/>
    <w:rsid w:val="0086140A"/>
    <w:rsid w:val="008622EC"/>
    <w:rsid w:val="0089306D"/>
    <w:rsid w:val="00896A44"/>
    <w:rsid w:val="00934ADC"/>
    <w:rsid w:val="00A031E9"/>
    <w:rsid w:val="00A059B9"/>
    <w:rsid w:val="00A560A3"/>
    <w:rsid w:val="00AE4942"/>
    <w:rsid w:val="00B00D27"/>
    <w:rsid w:val="00B043FF"/>
    <w:rsid w:val="00B14123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66609"/>
    <w:rsid w:val="00DA2B56"/>
    <w:rsid w:val="00DE35CE"/>
    <w:rsid w:val="00DF0027"/>
    <w:rsid w:val="00E325DF"/>
    <w:rsid w:val="00E76D45"/>
    <w:rsid w:val="00E84371"/>
    <w:rsid w:val="00ED72F9"/>
    <w:rsid w:val="00F1442A"/>
    <w:rsid w:val="00F6517F"/>
    <w:rsid w:val="00F6642B"/>
    <w:rsid w:val="00FA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49E30A9AE884DAA4FE3324857E467" ma:contentTypeVersion="10" ma:contentTypeDescription="Create a new document." ma:contentTypeScope="" ma:versionID="b9b4db76161f65fc9f2b6ac343e9afb4">
  <xsd:schema xmlns:xsd="http://www.w3.org/2001/XMLSchema" xmlns:xs="http://www.w3.org/2001/XMLSchema" xmlns:p="http://schemas.microsoft.com/office/2006/metadata/properties" xmlns:ns2="85113f9b-7792-4c7d-945d-fa494ca64e04" xmlns:ns3="3db48862-3d5a-4b5b-a8ee-b1270852f994" targetNamespace="http://schemas.microsoft.com/office/2006/metadata/properties" ma:root="true" ma:fieldsID="8332048bbf20dc996f48028b3b49fa40" ns2:_="" ns3:_="">
    <xsd:import namespace="85113f9b-7792-4c7d-945d-fa494ca64e04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13f9b-7792-4c7d-945d-fa494ca64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113f9b-7792-4c7d-945d-fa494ca64e04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CF67AF-982E-421C-9DD3-2B7D2545C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13f9b-7792-4c7d-945d-fa494ca64e04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00d56dc3-703a-4182-8388-758bb2727e6f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85113f9b-7792-4c7d-945d-fa494ca64e04"/>
    <ds:schemaRef ds:uri="3db48862-3d5a-4b5b-a8ee-b1270852f994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50</cp:revision>
  <dcterms:created xsi:type="dcterms:W3CDTF">2025-12-22T11:57:00Z</dcterms:created>
  <dcterms:modified xsi:type="dcterms:W3CDTF">2026-04-28T12:59:00Z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0x0101009B449E30A9AE884DAA4FE3324857E467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