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B84139" w:rsidP="00D36602">
      <w:pPr>
        <w:jc w:val="center"/>
        <w:rPr>
          <w:rFonts w:ascii="Cambria" w:eastAsia="Times New Roman" w:hAnsi="Cambria" w:cs="Calibri"/>
          <w:b/>
          <w:color w:val="000000"/>
          <w:sz w:val="22"/>
          <w:szCs w:val="22"/>
          <w:bdr w:val="none" w:sz="0" w:space="0" w:color="auto"/>
          <w:lang w:val="lt-LT" w:eastAsia="lt-LT"/>
        </w:rPr>
      </w:pPr>
      <w:r w:rsidRPr="00B84139">
        <w:rPr>
          <w:rFonts w:ascii="Cambria" w:eastAsia="Times New Roman" w:hAnsi="Cambria" w:cs="Calibri"/>
          <w:b/>
          <w:color w:val="000000"/>
          <w:sz w:val="22"/>
          <w:szCs w:val="22"/>
          <w:bdr w:val="none" w:sz="0" w:space="0" w:color="auto"/>
          <w:lang w:val="lt-LT" w:eastAsia="lt-LT"/>
        </w:rPr>
        <w:t>MOBILŪS VAMZDELIŲ NULYDIMO ĮRENGINIAI</w:t>
      </w:r>
    </w:p>
    <w:p w:rsidR="00B84139" w:rsidRPr="007750CB" w:rsidRDefault="00B84139"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84139" w:rsidRPr="00B84139">
        <w:rPr>
          <w:rFonts w:asciiTheme="majorHAnsi" w:eastAsia="Calibri" w:hAnsiTheme="majorHAnsi"/>
          <w:b/>
          <w:color w:val="1F497D" w:themeColor="text2"/>
          <w:sz w:val="22"/>
          <w:szCs w:val="22"/>
          <w:bdr w:val="none" w:sz="0" w:space="0" w:color="auto"/>
          <w:lang w:val="lt-LT"/>
        </w:rPr>
        <w:t>m</w:t>
      </w:r>
      <w:r w:rsidR="000E397E">
        <w:rPr>
          <w:rFonts w:asciiTheme="majorHAnsi" w:eastAsia="Calibri" w:hAnsiTheme="majorHAnsi"/>
          <w:b/>
          <w:color w:val="1F497D" w:themeColor="text2"/>
          <w:sz w:val="22"/>
          <w:szCs w:val="22"/>
          <w:bdr w:val="none" w:sz="0" w:space="0" w:color="auto"/>
          <w:lang w:val="lt-LT"/>
        </w:rPr>
        <w:t>obiliu</w:t>
      </w:r>
      <w:r w:rsidR="00B84139" w:rsidRPr="00B84139">
        <w:rPr>
          <w:rFonts w:asciiTheme="majorHAnsi" w:eastAsia="Calibri" w:hAnsiTheme="majorHAnsi"/>
          <w:b/>
          <w:color w:val="1F497D" w:themeColor="text2"/>
          <w:sz w:val="22"/>
          <w:szCs w:val="22"/>
          <w:bdr w:val="none" w:sz="0" w:space="0" w:color="auto"/>
          <w:lang w:val="lt-LT"/>
        </w:rPr>
        <w:t>s vamzdelių nulydimo įrengini</w:t>
      </w:r>
      <w:r w:rsidR="000E397E">
        <w:rPr>
          <w:rFonts w:asciiTheme="majorHAnsi" w:eastAsia="Calibri" w:hAnsiTheme="majorHAnsi"/>
          <w:b/>
          <w:color w:val="1F497D" w:themeColor="text2"/>
          <w:sz w:val="22"/>
          <w:szCs w:val="22"/>
          <w:bdr w:val="none" w:sz="0" w:space="0" w:color="auto"/>
          <w:lang w:val="lt-LT"/>
        </w:rPr>
        <w:t>us</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0E397E">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E397E">
        <w:rPr>
          <w:rFonts w:asciiTheme="majorHAnsi" w:hAnsiTheme="majorHAnsi"/>
          <w:b/>
          <w:color w:val="1F497D" w:themeColor="text2"/>
        </w:rPr>
        <w:t>mobilūs vamzdelių nulydimo įrenginiai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xml:space="preserve">, buvo viešai skelbta išankstinė rinkos konsultacija dėl </w:t>
      </w:r>
      <w:r w:rsidR="00E4016F" w:rsidRPr="00E4016F">
        <w:rPr>
          <w:rFonts w:asciiTheme="majorHAnsi" w:hAnsiTheme="majorHAnsi"/>
          <w:i/>
          <w:color w:val="1F497D" w:themeColor="text2"/>
          <w:lang w:val="en-US"/>
        </w:rPr>
        <w:t>m</w:t>
      </w:r>
      <w:r w:rsidR="00E4016F">
        <w:rPr>
          <w:rFonts w:asciiTheme="majorHAnsi" w:hAnsiTheme="majorHAnsi"/>
          <w:i/>
          <w:color w:val="1F497D" w:themeColor="text2"/>
          <w:lang w:val="en-US"/>
        </w:rPr>
        <w:t>obilių</w:t>
      </w:r>
      <w:r w:rsidR="00E4016F" w:rsidRPr="00E4016F">
        <w:rPr>
          <w:rFonts w:asciiTheme="majorHAnsi" w:hAnsiTheme="majorHAnsi"/>
          <w:i/>
          <w:color w:val="1F497D" w:themeColor="text2"/>
          <w:lang w:val="en-US"/>
        </w:rPr>
        <w:t xml:space="preserve"> vamzdelių nulydimo įrengini</w:t>
      </w:r>
      <w:r w:rsidR="00E4016F">
        <w:rPr>
          <w:rFonts w:asciiTheme="majorHAnsi" w:hAnsiTheme="majorHAnsi"/>
          <w:i/>
          <w:color w:val="1F497D" w:themeColor="text2"/>
          <w:lang w:val="en-US"/>
        </w:rPr>
        <w:t>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E4016F">
        <w:rPr>
          <w:rFonts w:asciiTheme="majorHAnsi" w:hAnsiTheme="majorHAnsi" w:cs="Calibri"/>
          <w:i/>
          <w:color w:val="1F497D" w:themeColor="text2"/>
          <w:shd w:val="clear" w:color="auto" w:fill="FFFFFF"/>
        </w:rPr>
        <w:t>6926968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957F9"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957F9"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957F9"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957F9"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957F9"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9957F9">
        <w:rPr>
          <w:rFonts w:asciiTheme="majorHAnsi" w:hAnsiTheme="majorHAnsi" w:cs="Times New Roman"/>
          <w:b/>
          <w:iCs/>
          <w:color w:val="548DD4" w:themeColor="text2" w:themeTint="99"/>
        </w:rPr>
        <w:t>11</w:t>
      </w:r>
      <w:r w:rsidR="00967FA2" w:rsidRPr="00196169">
        <w:rPr>
          <w:rFonts w:asciiTheme="majorHAnsi" w:hAnsiTheme="majorHAnsi" w:cs="Times New Roman"/>
          <w:b/>
          <w:iCs/>
          <w:color w:val="548DD4" w:themeColor="text2" w:themeTint="99"/>
        </w:rPr>
        <w:t xml:space="preserve"> </w:t>
      </w:r>
      <w:r w:rsidR="0025671B">
        <w:rPr>
          <w:rFonts w:asciiTheme="majorHAnsi" w:hAnsiTheme="majorHAnsi" w:cs="Times New Roman"/>
          <w:b/>
          <w:iCs/>
          <w:color w:val="548DD4" w:themeColor="text2" w:themeTint="99"/>
        </w:rPr>
        <w:t>d. 10</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7428D3" w:rsidRDefault="007428D3"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9957F9">
        <w:rPr>
          <w:rFonts w:asciiTheme="majorHAnsi" w:hAnsiTheme="majorHAnsi"/>
          <w:b/>
          <w:iCs/>
          <w:color w:val="548DD4" w:themeColor="text2" w:themeTint="99"/>
          <w:sz w:val="22"/>
          <w:szCs w:val="22"/>
        </w:rPr>
        <w:t>11</w:t>
      </w:r>
      <w:r w:rsidR="00FF7B32" w:rsidRPr="00196169">
        <w:rPr>
          <w:rFonts w:asciiTheme="majorHAnsi" w:hAnsiTheme="majorHAnsi"/>
          <w:b/>
          <w:iCs/>
          <w:color w:val="548DD4" w:themeColor="text2" w:themeTint="99"/>
          <w:sz w:val="22"/>
          <w:szCs w:val="22"/>
        </w:rPr>
        <w:t xml:space="preserve"> </w:t>
      </w:r>
      <w:r w:rsidR="007428D3">
        <w:rPr>
          <w:rFonts w:asciiTheme="majorHAnsi" w:hAnsiTheme="majorHAnsi"/>
          <w:b/>
          <w:iCs/>
          <w:color w:val="548DD4" w:themeColor="text2" w:themeTint="99"/>
          <w:sz w:val="22"/>
          <w:szCs w:val="22"/>
        </w:rPr>
        <w:t>d. 10</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9957F9">
        <w:rPr>
          <w:rFonts w:asciiTheme="majorHAnsi" w:hAnsiTheme="majorHAnsi"/>
          <w:b/>
          <w:iCs/>
          <w:color w:val="548DD4" w:themeColor="text2" w:themeTint="99"/>
          <w:sz w:val="22"/>
          <w:szCs w:val="22"/>
          <w:u w:val="single"/>
        </w:rPr>
        <w:t>11</w:t>
      </w:r>
      <w:bookmarkStart w:id="32" w:name="_GoBack"/>
      <w:bookmarkEnd w:id="32"/>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7428D3">
        <w:rPr>
          <w:rFonts w:asciiTheme="majorHAnsi" w:hAnsiTheme="majorHAnsi"/>
          <w:b/>
          <w:iCs/>
          <w:color w:val="548DD4" w:themeColor="text2" w:themeTint="99"/>
          <w:sz w:val="22"/>
          <w:szCs w:val="22"/>
          <w:u w:val="single"/>
        </w:rPr>
        <w:t>10</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66696" w:rsidRPr="00196169">
        <w:rPr>
          <w:rFonts w:asciiTheme="majorHAnsi" w:hAnsiTheme="majorHAnsi"/>
          <w:b/>
          <w:iCs/>
          <w:color w:val="548DD4" w:themeColor="text2" w:themeTint="99"/>
          <w:sz w:val="22"/>
          <w:szCs w:val="22"/>
          <w:u w:val="single"/>
        </w:rPr>
        <w:t xml:space="preserve"> – 0</w:t>
      </w:r>
      <w:r w:rsidR="00196169" w:rsidRPr="00196169">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07F34-8E07-4191-BFC4-4495E5E9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19</Pages>
  <Words>39900</Words>
  <Characters>22743</Characters>
  <Application>Microsoft Office Word</Application>
  <DocSecurity>0</DocSecurity>
  <Lines>189</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33</cp:revision>
  <cp:lastPrinted>2026-04-03T07:06:00Z</cp:lastPrinted>
  <dcterms:created xsi:type="dcterms:W3CDTF">2026-04-22T08:00:00Z</dcterms:created>
  <dcterms:modified xsi:type="dcterms:W3CDTF">2026-04-28T06:08:00Z</dcterms:modified>
</cp:coreProperties>
</file>