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A55E7D">
        <w:rPr>
          <w:rFonts w:ascii="Cambria" w:hAnsi="Cambria"/>
          <w:b/>
          <w:bCs/>
          <w:sz w:val="22"/>
          <w:szCs w:val="22"/>
          <w:lang w:val="lt-LT"/>
        </w:rPr>
        <w:t>MOBILIŲ VAMZDELIŲ NULYDIMO ĮRENGINIŲ</w:t>
      </w:r>
      <w:r w:rsidR="00A55E7D" w:rsidRPr="0074771F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28741F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28741F">
              <w:rPr>
                <w:rFonts w:ascii="Cambria" w:hAnsi="Cambria"/>
                <w:sz w:val="22"/>
                <w:szCs w:val="22"/>
                <w:lang w:val="lt-LT"/>
              </w:rPr>
              <w:t>Mobilūs vamzdelių nulydimo įrenginiai</w:t>
            </w:r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headerReference w:type="first" r:id="rId8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1F" w:rsidRDefault="0028741F">
    <w:pPr>
      <w:pStyle w:val="Header"/>
    </w:pPr>
  </w:p>
  <w:p w:rsidR="0028741F" w:rsidRDefault="002874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8741F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55E7D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8B062-E6F3-45F3-9FB1-68A4ACE3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14</cp:revision>
  <cp:lastPrinted>2026-04-03T07:06:00Z</cp:lastPrinted>
  <dcterms:created xsi:type="dcterms:W3CDTF">2026-04-22T08:00:00Z</dcterms:created>
  <dcterms:modified xsi:type="dcterms:W3CDTF">2026-04-23T08:41:00Z</dcterms:modified>
</cp:coreProperties>
</file>