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E820" w14:textId="77777777" w:rsidR="00D64C29" w:rsidRPr="005551F4" w:rsidRDefault="00D64C29" w:rsidP="00D64C29">
      <w:pPr>
        <w:pStyle w:val="Antrat2"/>
        <w:ind w:left="5103"/>
        <w:jc w:val="right"/>
        <w:rPr>
          <w:rFonts w:ascii="Times New Roman" w:eastAsia="Calibri" w:hAnsi="Times New Roman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84631433"/>
      <w:bookmarkStart w:id="5" w:name="_Hlk183075469"/>
      <w:r w:rsidRPr="005551F4">
        <w:rPr>
          <w:rFonts w:ascii="Times New Roman" w:eastAsia="Calibri" w:hAnsi="Times New Roman"/>
          <w:color w:val="0070C0"/>
          <w:sz w:val="21"/>
          <w:szCs w:val="21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bookmarkEnd w:id="5"/>
    <w:p w14:paraId="57B40990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30DFAF68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1058F74F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401452F6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66BF8939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TECHNINĖ SPECIFIKACIJA</w:t>
      </w:r>
    </w:p>
    <w:p w14:paraId="5D003216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6B8E62C9" w14:textId="77777777" w:rsidR="00D64C29" w:rsidRDefault="00D64C29" w:rsidP="00D64C29">
      <w:pPr>
        <w:ind w:left="113" w:right="-85"/>
        <w:jc w:val="center"/>
        <w:rPr>
          <w:b/>
          <w:sz w:val="22"/>
          <w:szCs w:val="22"/>
        </w:rPr>
      </w:pPr>
    </w:p>
    <w:p w14:paraId="5070AF55" w14:textId="77777777" w:rsidR="00D64C29" w:rsidRDefault="00D64C29" w:rsidP="00D64C29">
      <w:pPr>
        <w:ind w:left="113" w:right="-85" w:firstLine="727"/>
        <w:jc w:val="both"/>
        <w:rPr>
          <w:sz w:val="22"/>
          <w:szCs w:val="22"/>
        </w:rPr>
      </w:pPr>
      <w:r w:rsidRPr="0029618A">
        <w:rPr>
          <w:sz w:val="22"/>
          <w:szCs w:val="22"/>
        </w:rPr>
        <w:t>Darbų atlikimo vietos: Savanorių pr. 2, Vilnius; Šermukšnių g. 4A, Vilnius; Konarskio g. 16, Vilnius; Kaštonų g. 6, Vilnius; Vilniaus g. 100, Pabradė ir Oreivių g. 1, Paluknio k., Trakų r.</w:t>
      </w:r>
    </w:p>
    <w:p w14:paraId="0E032287" w14:textId="77777777" w:rsidR="00D64C29" w:rsidRDefault="00D64C29" w:rsidP="00D64C29">
      <w:pPr>
        <w:pStyle w:val="Sraopastraipa"/>
        <w:tabs>
          <w:tab w:val="left" w:pos="851"/>
        </w:tabs>
        <w:ind w:left="0"/>
        <w:rPr>
          <w:sz w:val="24"/>
          <w:szCs w:val="32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96"/>
        <w:gridCol w:w="876"/>
        <w:gridCol w:w="1879"/>
        <w:gridCol w:w="1843"/>
      </w:tblGrid>
      <w:tr w:rsidR="00D64C29" w:rsidRPr="004D41DF" w14:paraId="00EA45E2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5EF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Eil.</w:t>
            </w:r>
          </w:p>
          <w:p w14:paraId="09FD70D8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Nr.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8BA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Darbų pavadinimas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A27F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Mato vnt.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9D55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 xml:space="preserve">Kaina </w:t>
            </w:r>
            <w:r>
              <w:rPr>
                <w:b/>
                <w:bCs/>
              </w:rPr>
              <w:t>E</w:t>
            </w:r>
            <w:r w:rsidRPr="00CC7CA7">
              <w:rPr>
                <w:b/>
                <w:bCs/>
              </w:rPr>
              <w:t xml:space="preserve">ur. </w:t>
            </w:r>
          </w:p>
          <w:p w14:paraId="40D78C63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8E2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 xml:space="preserve">Kaina </w:t>
            </w:r>
            <w:r>
              <w:rPr>
                <w:b/>
                <w:bCs/>
              </w:rPr>
              <w:t>E</w:t>
            </w:r>
            <w:r w:rsidRPr="00CC7CA7">
              <w:rPr>
                <w:b/>
                <w:bCs/>
              </w:rPr>
              <w:t xml:space="preserve">ur. </w:t>
            </w:r>
          </w:p>
          <w:p w14:paraId="0F5D148E" w14:textId="77777777" w:rsidR="00D64C29" w:rsidRPr="00CC7CA7" w:rsidRDefault="00D64C29" w:rsidP="00E2305C">
            <w:pPr>
              <w:ind w:left="113" w:right="-85"/>
              <w:jc w:val="center"/>
              <w:rPr>
                <w:b/>
                <w:bCs/>
              </w:rPr>
            </w:pPr>
            <w:r w:rsidRPr="00CC7CA7">
              <w:rPr>
                <w:b/>
                <w:bCs/>
              </w:rPr>
              <w:t>su PVM</w:t>
            </w:r>
          </w:p>
        </w:tc>
      </w:tr>
      <w:tr w:rsidR="00D64C29" w14:paraId="523C6DE3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AEB7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47E" w14:textId="77777777" w:rsidR="00D64C29" w:rsidRPr="00CC7CA7" w:rsidRDefault="00D64C29" w:rsidP="00E2305C">
            <w:pPr>
              <w:ind w:left="113" w:right="-85"/>
            </w:pPr>
            <w:r w:rsidRPr="00CC7CA7">
              <w:t>Elektros remonto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4D4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958D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93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F0AF2F9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792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9C6" w14:textId="77777777" w:rsidR="00D64C29" w:rsidRPr="00CC7CA7" w:rsidRDefault="00D64C29" w:rsidP="00E2305C">
            <w:pPr>
              <w:ind w:left="113" w:right="-85"/>
            </w:pPr>
            <w:r w:rsidRPr="00CC7CA7">
              <w:t>Santechnikos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2676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523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95E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E514528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A4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3.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628" w14:textId="77777777" w:rsidR="00D64C29" w:rsidRPr="00CC7CA7" w:rsidRDefault="00D64C29" w:rsidP="00E2305C">
            <w:pPr>
              <w:ind w:left="113" w:right="-85"/>
            </w:pPr>
            <w:r w:rsidRPr="00CC7CA7">
              <w:t>Staliaus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107C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61CE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DF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C1D6354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387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4.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D46" w14:textId="77777777" w:rsidR="00D64C29" w:rsidRPr="00CC7CA7" w:rsidRDefault="00D64C29" w:rsidP="00E2305C">
            <w:pPr>
              <w:ind w:left="113" w:right="-85"/>
            </w:pPr>
            <w:r w:rsidRPr="00CC7CA7">
              <w:t>Suvirinimo darbai 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7FE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2A3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6F7A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376D836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658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5.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D16" w14:textId="77777777" w:rsidR="00D64C29" w:rsidRPr="00CC7CA7" w:rsidRDefault="00D64C29" w:rsidP="00E2305C">
            <w:pPr>
              <w:ind w:left="113" w:right="-85"/>
            </w:pPr>
            <w:r w:rsidRPr="00CC7CA7">
              <w:t>Pernešimo-krovimo darbai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FD24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3A7F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40B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B9188DB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973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6.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04F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Stogo remontas, naudojant savo techniką ir įrangą </w:t>
            </w:r>
          </w:p>
          <w:p w14:paraId="52FB35AC" w14:textId="77777777" w:rsidR="00D64C29" w:rsidRPr="00CC7CA7" w:rsidRDefault="00D64C29" w:rsidP="00E2305C">
            <w:pPr>
              <w:ind w:left="113" w:right="-85"/>
            </w:pPr>
            <w:r w:rsidRPr="00CC7CA7">
              <w:t>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28F" w14:textId="77777777" w:rsidR="00D64C29" w:rsidRPr="00CC7CA7" w:rsidRDefault="00D64C29" w:rsidP="00E2305C">
            <w:pPr>
              <w:ind w:left="113" w:right="-85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114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E0E6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83B8C57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2755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7.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9F67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Lietvamzdžio ir lietvamzdžio latakų remontas </w:t>
            </w:r>
          </w:p>
          <w:p w14:paraId="0C98FCC0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(be medžiagų kainos) </w:t>
            </w:r>
          </w:p>
          <w:p w14:paraId="64250C6B" w14:textId="77777777" w:rsidR="00D64C29" w:rsidRPr="00CC7CA7" w:rsidRDefault="00D64C29" w:rsidP="00E2305C">
            <w:pPr>
              <w:ind w:left="113" w:right="-85"/>
            </w:pPr>
            <w:r w:rsidRPr="00CC7CA7">
              <w:t>naudojant savo techniką ir įrangą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4753" w14:textId="77777777" w:rsidR="00D64C29" w:rsidRPr="00CC7CA7" w:rsidRDefault="00D64C29" w:rsidP="00E2305C">
            <w:pPr>
              <w:ind w:left="113" w:right="-85"/>
            </w:pPr>
            <w:r>
              <w:t xml:space="preserve">  val</w:t>
            </w:r>
            <w:r w:rsidRPr="00CC7CA7"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EEB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B945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7C46D9C5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49C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8.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0A04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Lietvamzdžio ir lietvamzdžio latakų keitimas </w:t>
            </w:r>
          </w:p>
          <w:p w14:paraId="111B1106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(su medžiagų kainą) </w:t>
            </w:r>
          </w:p>
          <w:p w14:paraId="5668D74A" w14:textId="77777777" w:rsidR="00D64C29" w:rsidRPr="00CC7CA7" w:rsidRDefault="00D64C29" w:rsidP="00E2305C">
            <w:pPr>
              <w:ind w:left="113" w:right="-85"/>
            </w:pPr>
            <w:r w:rsidRPr="00CC7CA7">
              <w:t>naudojant savo techniką ir įrangą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FFF" w14:textId="77777777" w:rsidR="00D64C29" w:rsidRPr="00CC7CA7" w:rsidRDefault="00D64C29" w:rsidP="00E2305C">
            <w:pPr>
              <w:ind w:left="113" w:right="-85"/>
              <w:jc w:val="center"/>
            </w:pPr>
            <w:r>
              <w:t>val</w:t>
            </w:r>
            <w:r w:rsidRPr="00CC7CA7"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6282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E9E5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4FE78611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43C4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9.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90F2" w14:textId="77777777" w:rsidR="00D64C29" w:rsidRPr="00CC7CA7" w:rsidRDefault="00D64C29" w:rsidP="00E2305C">
            <w:pPr>
              <w:ind w:left="113" w:right="-85"/>
            </w:pPr>
            <w:r w:rsidRPr="00CC7CA7">
              <w:t>Esamų pastatų ir statinių išorės tinko remontas</w:t>
            </w:r>
          </w:p>
          <w:p w14:paraId="196E461E" w14:textId="77777777" w:rsidR="00D64C29" w:rsidRPr="00CC7CA7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BB33" w14:textId="77777777" w:rsidR="00D64C29" w:rsidRPr="007573C8" w:rsidRDefault="00D64C29" w:rsidP="00E2305C">
            <w:pPr>
              <w:ind w:left="113" w:right="-85"/>
              <w:jc w:val="center"/>
            </w:pPr>
            <w:r w:rsidRPr="007573C8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640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6D1B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2053AF51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B2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 xml:space="preserve">10. 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7E62" w14:textId="77777777" w:rsidR="00D64C29" w:rsidRDefault="00D64C29" w:rsidP="00E2305C">
            <w:pPr>
              <w:ind w:left="113" w:right="-85"/>
            </w:pPr>
            <w:r>
              <w:t xml:space="preserve">Piliastrai metrai – bėginiai </w:t>
            </w:r>
          </w:p>
          <w:p w14:paraId="31F968EB" w14:textId="77777777" w:rsidR="00D64C29" w:rsidRPr="00CC7CA7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563" w14:textId="77777777" w:rsidR="00D64C29" w:rsidRPr="007573C8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4E3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DDA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BC9E8AD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5F7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 xml:space="preserve">11. 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5FC4" w14:textId="77777777" w:rsidR="00D64C29" w:rsidRDefault="00D64C29" w:rsidP="00E2305C">
            <w:pPr>
              <w:ind w:left="113" w:right="-85"/>
            </w:pPr>
            <w:r>
              <w:t xml:space="preserve">Pastato išorinio karnizo remontas </w:t>
            </w:r>
          </w:p>
          <w:p w14:paraId="65F9D6A4" w14:textId="77777777" w:rsidR="00D64C29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5C2" w14:textId="77777777" w:rsidR="00D64C29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7B2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7CD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654FF8D9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6FB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10.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328" w14:textId="77777777" w:rsidR="00D64C29" w:rsidRPr="00CC7CA7" w:rsidRDefault="00D64C29" w:rsidP="00E2305C">
            <w:pPr>
              <w:ind w:left="113" w:right="-85"/>
            </w:pPr>
            <w:r w:rsidRPr="00CC7CA7">
              <w:t>Pastatų ir statinių vidaus tinko remontas</w:t>
            </w:r>
          </w:p>
          <w:p w14:paraId="2B23434F" w14:textId="77777777" w:rsidR="00D64C29" w:rsidRPr="00CC7CA7" w:rsidRDefault="00D64C29" w:rsidP="00E2305C">
            <w:pPr>
              <w:ind w:left="113" w:right="-85"/>
            </w:pPr>
            <w:r w:rsidRPr="00CC7CA7">
              <w:t>(su dažymo darbais ir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F602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910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8FD1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A4BCE49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850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C16" w14:textId="77777777" w:rsidR="00D64C29" w:rsidRPr="00CC7CA7" w:rsidRDefault="00D64C29" w:rsidP="00E2305C">
            <w:pPr>
              <w:ind w:left="113" w:right="-85"/>
            </w:pPr>
            <w:r w:rsidRPr="00CC7CA7">
              <w:t>Dangų, betoninių trinkelių ir plytelių remontas</w:t>
            </w:r>
          </w:p>
          <w:p w14:paraId="6F7C6ED3" w14:textId="77777777" w:rsidR="00D64C29" w:rsidRPr="00CC7CA7" w:rsidRDefault="00D64C29" w:rsidP="00E2305C">
            <w:pPr>
              <w:ind w:left="113" w:right="-85"/>
            </w:pPr>
            <w:r w:rsidRPr="00CC7CA7">
              <w:t>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801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1E0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B1B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4CC27D86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832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12.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930" w14:textId="77777777" w:rsidR="00D64C29" w:rsidRPr="00CC7CA7" w:rsidRDefault="00D64C29" w:rsidP="00E2305C">
            <w:pPr>
              <w:ind w:left="113" w:right="-85"/>
            </w:pPr>
            <w:r w:rsidRPr="00CC7CA7">
              <w:t>Atraminių sienučių sugadintų betoninių trinkelių pakeitimas (su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B07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74B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A96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193E4E2B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022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13.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EC1D" w14:textId="77777777" w:rsidR="00D64C29" w:rsidRPr="00CC7CA7" w:rsidRDefault="00D64C29" w:rsidP="00E2305C">
            <w:pPr>
              <w:ind w:left="113" w:right="-85"/>
            </w:pPr>
            <w:r w:rsidRPr="00CC7CA7">
              <w:t>Asfalto dangos remontas</w:t>
            </w:r>
          </w:p>
          <w:p w14:paraId="031906BB" w14:textId="77777777" w:rsidR="00D64C29" w:rsidRPr="00CC7CA7" w:rsidRDefault="00D64C29" w:rsidP="00E2305C">
            <w:pPr>
              <w:ind w:left="113" w:right="-85"/>
            </w:pPr>
            <w:r w:rsidRPr="00CC7CA7">
              <w:t>(be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083" w14:textId="77777777" w:rsidR="00D64C29" w:rsidRPr="00CC7CA7" w:rsidRDefault="00D64C29" w:rsidP="00E2305C">
            <w:pPr>
              <w:ind w:left="113" w:right="-85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4B7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C75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082E3B9A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ACD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</w:t>
            </w:r>
            <w:r>
              <w:t>4</w:t>
            </w:r>
            <w:r w:rsidRPr="00CC7CA7"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045" w14:textId="77777777" w:rsidR="00D64C29" w:rsidRPr="00CC7CA7" w:rsidRDefault="00D64C29" w:rsidP="00E2305C">
            <w:pPr>
              <w:ind w:left="113" w:right="-85"/>
            </w:pPr>
            <w:r>
              <w:t xml:space="preserve">Betonavimo darbai </w:t>
            </w:r>
            <w:r w:rsidRPr="00CC7CA7">
              <w:t>(su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00F1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A46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FA1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288A472A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D03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</w:t>
            </w:r>
            <w:r>
              <w:t>5</w:t>
            </w:r>
            <w:r w:rsidRPr="00CC7CA7"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386" w14:textId="77777777" w:rsidR="00D64C29" w:rsidRPr="00CC7CA7" w:rsidRDefault="00D64C29" w:rsidP="00E2305C">
            <w:pPr>
              <w:ind w:left="113" w:right="-85"/>
            </w:pPr>
            <w:r>
              <w:t xml:space="preserve">Pastolių surinkimas / išrinkimas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A33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FD4C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D20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6FB481D4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51F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1</w:t>
            </w:r>
            <w:r>
              <w:t>6</w:t>
            </w:r>
            <w:r w:rsidRPr="00CC7CA7">
              <w:t>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EF50" w14:textId="77777777" w:rsidR="00D64C29" w:rsidRPr="00CC7CA7" w:rsidRDefault="00D64C29" w:rsidP="00E2305C">
            <w:pPr>
              <w:ind w:left="113" w:right="-85"/>
            </w:pPr>
            <w:r>
              <w:t>Santechnikos darbai (be medžiagų kaina)</w:t>
            </w:r>
            <w:r w:rsidRPr="00CC7CA7"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9CDE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B19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544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B2D2522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933B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17.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9F4" w14:textId="77777777" w:rsidR="00D64C29" w:rsidRDefault="00D64C29" w:rsidP="00E2305C">
            <w:pPr>
              <w:ind w:left="113" w:right="-85"/>
            </w:pPr>
            <w:r>
              <w:t>Elektros technikos darbai (be medžiagų kaina)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8A8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C7E7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EB6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ABDF55E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B19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>18.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E70" w14:textId="77777777" w:rsidR="00D64C29" w:rsidRDefault="00D64C29" w:rsidP="00E2305C">
            <w:pPr>
              <w:ind w:left="113" w:right="-85"/>
            </w:pPr>
            <w:r>
              <w:t>Aukštalipio darbai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EF27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DBD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04B9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62D8903E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E8F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>19.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B66" w14:textId="77777777" w:rsidR="00D64C29" w:rsidRDefault="00D64C29" w:rsidP="00E2305C">
            <w:pPr>
              <w:ind w:left="113" w:right="-85"/>
            </w:pPr>
            <w:r>
              <w:t>Pastato šildymo darbai (be medžiagų kainą)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B6B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6A9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379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5712FAF1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AF5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>20.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A14" w14:textId="77777777" w:rsidR="00D64C29" w:rsidRDefault="00D64C29" w:rsidP="00E2305C">
            <w:pPr>
              <w:ind w:left="113" w:right="-85"/>
            </w:pPr>
            <w:proofErr w:type="spellStart"/>
            <w:r>
              <w:t>Hidro</w:t>
            </w:r>
            <w:proofErr w:type="spellEnd"/>
            <w:r>
              <w:t xml:space="preserve"> izoliacijos darbai su prilydoma danga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946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B42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218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  <w:tr w:rsidR="00D64C29" w14:paraId="3E05D143" w14:textId="77777777" w:rsidTr="00E2305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2CB" w14:textId="77777777" w:rsidR="00D64C29" w:rsidRDefault="00D64C29" w:rsidP="00E2305C">
            <w:pPr>
              <w:pStyle w:val="Betarp"/>
              <w:ind w:left="113"/>
              <w:jc w:val="center"/>
            </w:pPr>
            <w:r>
              <w:t>21.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729" w14:textId="77777777" w:rsidR="00D64C29" w:rsidRPr="00CC7CA7" w:rsidRDefault="00D64C29" w:rsidP="00E2305C">
            <w:pPr>
              <w:ind w:left="113" w:right="-85"/>
            </w:pPr>
            <w:r w:rsidRPr="00CC7CA7">
              <w:t xml:space="preserve">Kiti paslaugų remonto darbai </w:t>
            </w:r>
          </w:p>
          <w:p w14:paraId="7974B952" w14:textId="77777777" w:rsidR="00D64C29" w:rsidRDefault="00D64C29" w:rsidP="00E2305C">
            <w:pPr>
              <w:ind w:left="113" w:right="-85"/>
            </w:pPr>
            <w:r w:rsidRPr="00CC7CA7">
              <w:t>(be medžiagų kainos)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F4B" w14:textId="77777777" w:rsidR="00D64C29" w:rsidRPr="00CC7CA7" w:rsidRDefault="00D64C29" w:rsidP="00E2305C">
            <w:pPr>
              <w:pStyle w:val="Betarp"/>
              <w:ind w:left="113"/>
              <w:jc w:val="center"/>
            </w:pPr>
            <w:r w:rsidRPr="00CC7CA7">
              <w:t>val.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781" w14:textId="77777777" w:rsidR="00D64C29" w:rsidRPr="00CC7CA7" w:rsidRDefault="00D64C29" w:rsidP="00E2305C">
            <w:pPr>
              <w:ind w:left="113" w:right="-8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4FBD" w14:textId="77777777" w:rsidR="00D64C29" w:rsidRPr="00CC7CA7" w:rsidRDefault="00D64C29" w:rsidP="00E2305C">
            <w:pPr>
              <w:ind w:left="113" w:right="-85"/>
              <w:jc w:val="center"/>
            </w:pPr>
          </w:p>
        </w:tc>
      </w:tr>
    </w:tbl>
    <w:p w14:paraId="0039DBBF" w14:textId="77777777" w:rsidR="00D64C29" w:rsidRDefault="00D64C29" w:rsidP="00D64C29">
      <w:pPr>
        <w:jc w:val="both"/>
      </w:pPr>
    </w:p>
    <w:p w14:paraId="46AFF126" w14:textId="77777777" w:rsidR="00D64C29" w:rsidRDefault="00D64C29" w:rsidP="00D64C29">
      <w:pPr>
        <w:spacing w:line="276" w:lineRule="auto"/>
        <w:jc w:val="both"/>
      </w:pPr>
    </w:p>
    <w:p w14:paraId="66C31293" w14:textId="77777777" w:rsidR="00D64C29" w:rsidRDefault="00D64C29" w:rsidP="00D64C29">
      <w:pPr>
        <w:jc w:val="both"/>
      </w:pPr>
    </w:p>
    <w:p w14:paraId="7E10B520" w14:textId="77777777" w:rsidR="0062548C" w:rsidRDefault="0062548C"/>
    <w:sectPr w:rsidR="0062548C" w:rsidSect="00D64C2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9"/>
    <w:rsid w:val="0062548C"/>
    <w:rsid w:val="007A5942"/>
    <w:rsid w:val="00907B22"/>
    <w:rsid w:val="00D64C29"/>
    <w:rsid w:val="00F1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BCAC"/>
  <w15:chartTrackingRefBased/>
  <w15:docId w15:val="{8EE6883A-CFC7-4940-A396-1E9A0E53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4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4C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64C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4C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4C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4C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4C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4C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4C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4C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6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4C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4C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4C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4C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4C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4C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4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4C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4C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4C29"/>
    <w:rPr>
      <w:i/>
      <w:iCs/>
      <w:color w:val="404040" w:themeColor="text1" w:themeTint="BF"/>
    </w:rPr>
  </w:style>
  <w:style w:type="paragraph" w:styleId="Sraopastraipa">
    <w:name w:val="List Paragraph"/>
    <w:aliases w:val="ERP-List Paragraph,List Paragraph11,Numbering,List Paragraph Red,Bullet EY,List Paragraph2,List Paragraph3,lp1,Bullet 1,Use Case List Paragraph,Buletai,List Paragraph111,Paragraph,Table of contents numbered,List Paragr1,List Paragraph21"/>
    <w:basedOn w:val="prastasis"/>
    <w:link w:val="SraopastraipaDiagrama"/>
    <w:uiPriority w:val="34"/>
    <w:qFormat/>
    <w:rsid w:val="00D64C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64C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4C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4C29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D64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ist Paragraph3 Diagrama,lp1 Diagrama,Bullet 1 Diagrama,Buletai Diagrama"/>
    <w:link w:val="Sraopastraipa"/>
    <w:uiPriority w:val="34"/>
    <w:qFormat/>
    <w:locked/>
    <w:rsid w:val="00D6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Klišauskienė Jurgita</dc:creator>
  <cp:keywords/>
  <dc:description/>
  <cp:lastModifiedBy>Klišauskienė Jurgita</cp:lastModifiedBy>
  <cp:revision>1</cp:revision>
  <dcterms:created xsi:type="dcterms:W3CDTF">2026-04-28T07:05:00Z</dcterms:created>
  <dcterms:modified xsi:type="dcterms:W3CDTF">2026-04-28T07:05:00Z</dcterms:modified>
</cp:coreProperties>
</file>