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40EF405E"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r w:rsidR="007502B6">
        <w:rPr>
          <w:rFonts w:ascii="Times New Roman" w:eastAsia="Times New Roman" w:hAnsi="Times New Roman"/>
          <w:b/>
          <w:bCs/>
          <w:sz w:val="24"/>
          <w:szCs w:val="24"/>
        </w:rPr>
        <w:t>DĖL</w:t>
      </w:r>
    </w:p>
    <w:p w14:paraId="2A8C8F40" w14:textId="6AE9587F" w:rsidR="00246F94" w:rsidRPr="00DF116F" w:rsidRDefault="00DF116F" w:rsidP="00DF116F">
      <w:pPr>
        <w:keepNext/>
        <w:jc w:val="center"/>
        <w:rPr>
          <w:rFonts w:ascii="Times New Roman" w:hAnsi="Times New Roman"/>
          <w:b/>
          <w:bCs/>
          <w:sz w:val="24"/>
          <w:szCs w:val="24"/>
        </w:rPr>
      </w:pPr>
      <w:r w:rsidRPr="00DF116F">
        <w:rPr>
          <w:rFonts w:ascii="Times New Roman" w:hAnsi="Times New Roman"/>
          <w:b/>
          <w:bCs/>
          <w:sz w:val="24"/>
          <w:szCs w:val="24"/>
        </w:rPr>
        <w:t xml:space="preserve">MOKINIŲ SKAITYMO GEBĖJIMŲ TOBULINIMO PRIEMONIŲ </w:t>
      </w:r>
      <w:r w:rsidRPr="00DF116F">
        <w:rPr>
          <w:rFonts w:ascii="Times New Roman" w:hAnsi="Times New Roman"/>
          <w:b/>
          <w:bCs/>
          <w:strike/>
          <w:sz w:val="24"/>
          <w:szCs w:val="24"/>
        </w:rPr>
        <w:br/>
      </w:r>
      <w:r w:rsidRPr="00DF116F">
        <w:rPr>
          <w:rFonts w:ascii="Times New Roman" w:hAnsi="Times New Roman"/>
          <w:b/>
          <w:bCs/>
          <w:sz w:val="24"/>
          <w:szCs w:val="24"/>
        </w:rPr>
        <w:t>1–4 KLASĖMS PIRKIM</w:t>
      </w:r>
      <w:r w:rsidR="007502B6">
        <w:rPr>
          <w:rFonts w:ascii="Times New Roman" w:hAnsi="Times New Roman"/>
          <w:b/>
          <w:bCs/>
          <w:sz w:val="24"/>
          <w:szCs w:val="24"/>
        </w:rPr>
        <w:t>O</w:t>
      </w:r>
    </w:p>
    <w:p w14:paraId="1043E80E" w14:textId="164A98CA"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46F94" w:rsidRPr="00902913">
        <w:rPr>
          <w:rFonts w:ascii="Times New Roman" w:hAnsi="Times New Roman"/>
          <w:i/>
          <w:color w:val="212529"/>
          <w:sz w:val="24"/>
          <w:szCs w:val="24"/>
          <w:shd w:val="clear" w:color="auto" w:fill="FFFFFF"/>
        </w:rPr>
        <w:t>Galimybių mokykla</w:t>
      </w:r>
      <w:r w:rsidRPr="00902913">
        <w:rPr>
          <w:rFonts w:ascii="Times New Roman" w:hAnsi="Times New Roman"/>
          <w:i/>
          <w:color w:val="212529"/>
          <w:sz w:val="24"/>
          <w:szCs w:val="24"/>
          <w:shd w:val="clear" w:color="auto" w:fill="FFFFFF"/>
        </w:rPr>
        <w:t>“</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7EC7008D"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7FB1B8CB"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6B4EDC" w:rsidRPr="006B4EDC">
        <w:rPr>
          <w:rFonts w:ascii="Times New Roman" w:hAnsi="Times New Roman"/>
          <w:color w:val="000000"/>
          <w:sz w:val="24"/>
          <w:szCs w:val="24"/>
        </w:rPr>
        <w:t>mokinių skaitymo gebėjimų tobulinimo priemonės 1-4 klasėms, įskaitant jų pristatymą į ugdymo įstaigas</w:t>
      </w:r>
      <w:r w:rsidR="00DB2EEC" w:rsidRPr="00D84FBA">
        <w:rPr>
          <w:rFonts w:ascii="Times New Roman" w:eastAsia="Times New Roman" w:hAnsi="Times New Roman"/>
          <w:bCs/>
          <w:sz w:val="24"/>
          <w:szCs w:val="24"/>
        </w:rPr>
        <w:t xml:space="preserve"> </w:t>
      </w:r>
      <w:r w:rsidR="00526236" w:rsidRPr="00D84FBA">
        <w:rPr>
          <w:rFonts w:ascii="Times New Roman" w:hAnsi="Times New Roman"/>
          <w:color w:val="000000"/>
          <w:sz w:val="24"/>
          <w:szCs w:val="24"/>
        </w:rPr>
        <w:t>(toliau – Viešasis pirkimas).</w:t>
      </w:r>
      <w:r w:rsidR="006B4EDC" w:rsidRPr="006B4EDC">
        <w:t xml:space="preserve"> </w:t>
      </w:r>
    </w:p>
    <w:p w14:paraId="119A0CF8" w14:textId="7621AB91"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w:t>
      </w:r>
      <w:r w:rsidR="00707F23">
        <w:rPr>
          <w:rFonts w:ascii="Times New Roman" w:hAnsi="Times New Roman"/>
          <w:color w:val="000000"/>
          <w:sz w:val="24"/>
          <w:szCs w:val="24"/>
        </w:rPr>
        <w:t>,</w:t>
      </w:r>
      <w:r w:rsidR="00526236" w:rsidRPr="00873E4B">
        <w:rPr>
          <w:rFonts w:ascii="Times New Roman" w:hAnsi="Times New Roman"/>
          <w:color w:val="000000"/>
          <w:sz w:val="24"/>
          <w:szCs w:val="24"/>
        </w:rPr>
        <w:t xml:space="preserve"> </w:t>
      </w:r>
      <w:r w:rsidR="00707F23">
        <w:rPr>
          <w:rFonts w:ascii="Times New Roman" w:hAnsi="Times New Roman"/>
          <w:color w:val="000000"/>
          <w:sz w:val="24"/>
          <w:szCs w:val="24"/>
        </w:rPr>
        <w:t>s</w:t>
      </w:r>
      <w:r w:rsidR="00526236" w:rsidRPr="00873E4B">
        <w:rPr>
          <w:rFonts w:ascii="Times New Roman" w:hAnsi="Times New Roman"/>
          <w:color w:val="000000"/>
          <w:sz w:val="24"/>
          <w:szCs w:val="24"/>
        </w:rPr>
        <w:t xml:space="preserve">udaryti sąlygas rinkos dalyviams teikti pastabas ir siūlymus Viešojo pirkimo techninei specifikacijai, </w:t>
      </w:r>
      <w:r w:rsidR="00526236" w:rsidRPr="00CD3069">
        <w:rPr>
          <w:rFonts w:ascii="Times New Roman" w:hAnsi="Times New Roman"/>
          <w:color w:val="000000"/>
          <w:sz w:val="24"/>
          <w:szCs w:val="24"/>
        </w:rPr>
        <w:t>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441EAD">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7BF1B331" w:rsidR="00CB3CF0" w:rsidRPr="000A7B61" w:rsidRDefault="00CB3CF0" w:rsidP="00441EAD">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0A7B61">
        <w:rPr>
          <w:rFonts w:ascii="Times New Roman" w:hAnsi="Times New Roman"/>
          <w:b/>
          <w:sz w:val="24"/>
          <w:szCs w:val="24"/>
        </w:rPr>
        <w:t>202</w:t>
      </w:r>
      <w:r w:rsidR="00CD3069" w:rsidRPr="000A7B61">
        <w:rPr>
          <w:rFonts w:ascii="Times New Roman" w:hAnsi="Times New Roman"/>
          <w:b/>
          <w:sz w:val="24"/>
          <w:szCs w:val="24"/>
        </w:rPr>
        <w:t>6</w:t>
      </w:r>
      <w:r w:rsidR="00526236" w:rsidRPr="000A7B61">
        <w:rPr>
          <w:rFonts w:ascii="Times New Roman" w:hAnsi="Times New Roman"/>
          <w:b/>
          <w:sz w:val="24"/>
          <w:szCs w:val="24"/>
        </w:rPr>
        <w:t xml:space="preserve"> </w:t>
      </w:r>
      <w:r w:rsidRPr="000A7B61">
        <w:rPr>
          <w:rFonts w:ascii="Times New Roman" w:hAnsi="Times New Roman"/>
          <w:b/>
          <w:sz w:val="24"/>
          <w:szCs w:val="24"/>
        </w:rPr>
        <w:t xml:space="preserve">m. </w:t>
      </w:r>
      <w:r w:rsidR="00CD3069" w:rsidRPr="000A7B61">
        <w:rPr>
          <w:rFonts w:ascii="Times New Roman" w:hAnsi="Times New Roman"/>
          <w:b/>
          <w:sz w:val="24"/>
          <w:szCs w:val="24"/>
        </w:rPr>
        <w:t>gegužės</w:t>
      </w:r>
      <w:r w:rsidR="00A859D9" w:rsidRPr="000A7B61">
        <w:rPr>
          <w:rFonts w:ascii="Times New Roman" w:hAnsi="Times New Roman"/>
          <w:b/>
          <w:sz w:val="24"/>
          <w:szCs w:val="24"/>
        </w:rPr>
        <w:t xml:space="preserve"> </w:t>
      </w:r>
      <w:r w:rsidR="008E777C">
        <w:rPr>
          <w:rFonts w:ascii="Times New Roman" w:hAnsi="Times New Roman"/>
          <w:b/>
          <w:sz w:val="24"/>
          <w:szCs w:val="24"/>
        </w:rPr>
        <w:t>5</w:t>
      </w:r>
      <w:r w:rsidRPr="000A7B61">
        <w:rPr>
          <w:rFonts w:ascii="Times New Roman" w:hAnsi="Times New Roman"/>
          <w:b/>
          <w:sz w:val="24"/>
          <w:szCs w:val="24"/>
        </w:rPr>
        <w:t xml:space="preserve"> d. </w:t>
      </w:r>
      <w:r w:rsidR="00A85226" w:rsidRPr="000A7B61">
        <w:rPr>
          <w:rFonts w:ascii="Times New Roman" w:hAnsi="Times New Roman"/>
          <w:b/>
          <w:sz w:val="24"/>
          <w:szCs w:val="24"/>
        </w:rPr>
        <w:t>10</w:t>
      </w:r>
      <w:r w:rsidR="006D050E">
        <w:rPr>
          <w:rFonts w:ascii="Times New Roman" w:hAnsi="Times New Roman"/>
          <w:b/>
          <w:sz w:val="24"/>
          <w:szCs w:val="24"/>
        </w:rPr>
        <w:t>.00</w:t>
      </w:r>
      <w:r w:rsidR="00A85226" w:rsidRPr="000A7B61">
        <w:rPr>
          <w:rFonts w:ascii="Times New Roman" w:hAnsi="Times New Roman"/>
          <w:b/>
          <w:sz w:val="24"/>
          <w:szCs w:val="24"/>
        </w:rPr>
        <w:t xml:space="preserve"> val.</w:t>
      </w:r>
      <w:r w:rsidR="00A85226">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7502B6" w:rsidRPr="004D7190">
          <w:rPr>
            <w:rStyle w:val="Hipersaitas"/>
            <w:rFonts w:ascii="Times New Roman" w:hAnsi="Times New Roman"/>
            <w:sz w:val="24"/>
            <w:szCs w:val="24"/>
          </w:rPr>
          <w:t>jolanta.pavlovskiene@nsa.smsm.lt</w:t>
        </w:r>
      </w:hyperlink>
      <w:r w:rsidR="00DB2EEC">
        <w:rPr>
          <w:rFonts w:ascii="Times New Roman" w:hAnsi="Times New Roman"/>
          <w:sz w:val="24"/>
          <w:szCs w:val="24"/>
        </w:rPr>
        <w:t>.</w:t>
      </w:r>
      <w:r w:rsidR="00DF116F">
        <w:rPr>
          <w:rFonts w:ascii="Times New Roman" w:hAnsi="Times New Roman"/>
          <w:sz w:val="24"/>
          <w:szCs w:val="24"/>
        </w:rPr>
        <w:t xml:space="preserve">, </w:t>
      </w:r>
      <w:hyperlink r:id="rId6" w:history="1">
        <w:r w:rsidR="00DF116F" w:rsidRPr="004D7190">
          <w:rPr>
            <w:rStyle w:val="Hipersaitas"/>
            <w:rFonts w:ascii="Times New Roman" w:hAnsi="Times New Roman"/>
            <w:sz w:val="24"/>
            <w:szCs w:val="24"/>
          </w:rPr>
          <w:t>jovita.balciuniene</w:t>
        </w:r>
        <w:r w:rsidR="00DF116F" w:rsidRPr="000A7B61">
          <w:rPr>
            <w:rStyle w:val="Hipersaitas"/>
            <w:rFonts w:ascii="Times New Roman" w:hAnsi="Times New Roman"/>
            <w:sz w:val="24"/>
            <w:szCs w:val="24"/>
          </w:rPr>
          <w:t>@nsa.smsm.lt</w:t>
        </w:r>
      </w:hyperlink>
    </w:p>
    <w:p w14:paraId="7AD551D9" w14:textId="77777777" w:rsidR="00CB3CF0" w:rsidRPr="00873E4B" w:rsidRDefault="00CB3CF0" w:rsidP="00441EAD">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441EAD">
      <w:pPr>
        <w:spacing w:after="0" w:line="240" w:lineRule="auto"/>
        <w:ind w:firstLine="851"/>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441EAD">
      <w:pPr>
        <w:pBdr>
          <w:top w:val="nil"/>
          <w:left w:val="nil"/>
          <w:bottom w:val="nil"/>
          <w:right w:val="nil"/>
          <w:between w:val="nil"/>
          <w:bar w:val="nil"/>
        </w:pBdr>
        <w:suppressAutoHyphens/>
        <w:spacing w:after="0" w:line="288" w:lineRule="auto"/>
        <w:ind w:firstLine="851"/>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4527"/>
        <w:gridCol w:w="4813"/>
      </w:tblGrid>
      <w:tr w:rsidR="00AD0CC0" w:rsidRPr="00FB42AD" w14:paraId="051610C3" w14:textId="77777777" w:rsidTr="7D3C1A88">
        <w:trPr>
          <w:trHeight w:val="16"/>
        </w:trPr>
        <w:tc>
          <w:tcPr>
            <w:tcW w:w="288" w:type="pct"/>
            <w:shd w:val="clear" w:color="auto" w:fill="F2F2F2" w:themeFill="background1" w:themeFillShade="F2"/>
          </w:tcPr>
          <w:p w14:paraId="37AFD21E" w14:textId="77777777" w:rsidR="00AD0CC0" w:rsidRPr="00FB42AD" w:rsidRDefault="00AD0CC0" w:rsidP="00D84180">
            <w:pPr>
              <w:spacing w:after="0" w:line="240" w:lineRule="auto"/>
              <w:jc w:val="center"/>
              <w:rPr>
                <w:rFonts w:ascii="Times New Roman" w:hAnsi="Times New Roman"/>
                <w:b/>
                <w:i/>
                <w:sz w:val="24"/>
                <w:szCs w:val="24"/>
              </w:rPr>
            </w:pPr>
            <w:r w:rsidRPr="00FB42AD">
              <w:rPr>
                <w:rFonts w:ascii="Times New Roman" w:hAnsi="Times New Roman"/>
                <w:b/>
                <w:sz w:val="24"/>
                <w:szCs w:val="24"/>
              </w:rPr>
              <w:t>Eil. Nr.</w:t>
            </w:r>
          </w:p>
        </w:tc>
        <w:tc>
          <w:tcPr>
            <w:tcW w:w="2284" w:type="pct"/>
            <w:shd w:val="clear" w:color="auto" w:fill="F2F2F2" w:themeFill="background1" w:themeFillShade="F2"/>
            <w:vAlign w:val="center"/>
          </w:tcPr>
          <w:p w14:paraId="6F1C9360" w14:textId="77777777" w:rsidR="00AD0CC0" w:rsidRPr="00FB42AD" w:rsidRDefault="00AD0CC0" w:rsidP="00D84180">
            <w:pPr>
              <w:spacing w:after="0" w:line="240" w:lineRule="auto"/>
              <w:jc w:val="center"/>
              <w:rPr>
                <w:rFonts w:ascii="Times New Roman" w:hAnsi="Times New Roman"/>
                <w:b/>
                <w:i/>
                <w:sz w:val="24"/>
                <w:szCs w:val="24"/>
              </w:rPr>
            </w:pPr>
            <w:r w:rsidRPr="00FB42AD">
              <w:rPr>
                <w:rFonts w:ascii="Times New Roman" w:hAnsi="Times New Roman"/>
                <w:b/>
                <w:sz w:val="24"/>
                <w:szCs w:val="24"/>
              </w:rPr>
              <w:t>Klausimas</w:t>
            </w:r>
          </w:p>
        </w:tc>
        <w:tc>
          <w:tcPr>
            <w:tcW w:w="2428" w:type="pct"/>
            <w:shd w:val="clear" w:color="auto" w:fill="F2F2F2" w:themeFill="background1" w:themeFillShade="F2"/>
            <w:vAlign w:val="center"/>
          </w:tcPr>
          <w:p w14:paraId="364EB8D8" w14:textId="77777777" w:rsidR="00AD0CC0" w:rsidRPr="00FB42AD" w:rsidRDefault="00AD0CC0" w:rsidP="00D84180">
            <w:pPr>
              <w:spacing w:after="0" w:line="240" w:lineRule="auto"/>
              <w:jc w:val="center"/>
              <w:rPr>
                <w:rFonts w:ascii="Times New Roman" w:hAnsi="Times New Roman"/>
                <w:b/>
                <w:i/>
                <w:sz w:val="24"/>
                <w:szCs w:val="24"/>
              </w:rPr>
            </w:pPr>
            <w:r w:rsidRPr="00FB42AD">
              <w:rPr>
                <w:rFonts w:ascii="Times New Roman" w:hAnsi="Times New Roman"/>
                <w:b/>
                <w:sz w:val="24"/>
                <w:szCs w:val="24"/>
              </w:rPr>
              <w:t>Tiekėjo atsakymas</w:t>
            </w:r>
          </w:p>
        </w:tc>
      </w:tr>
      <w:tr w:rsidR="00AD0CC0" w:rsidRPr="00FB42AD" w14:paraId="1DDAA395" w14:textId="77777777" w:rsidTr="7D3C1A88">
        <w:trPr>
          <w:trHeight w:val="16"/>
        </w:trPr>
        <w:tc>
          <w:tcPr>
            <w:tcW w:w="288" w:type="pct"/>
            <w:vAlign w:val="center"/>
          </w:tcPr>
          <w:p w14:paraId="3A8DB799" w14:textId="77777777" w:rsidR="00AD0CC0" w:rsidRPr="00FB42AD"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284" w:type="pct"/>
          </w:tcPr>
          <w:p w14:paraId="2DBCE3EB" w14:textId="5EC3DC7B" w:rsidR="00FB0E58" w:rsidRPr="00FB42AD" w:rsidRDefault="00FB0E58" w:rsidP="00EA7715">
            <w:pPr>
              <w:pBdr>
                <w:top w:val="nil"/>
                <w:left w:val="nil"/>
                <w:bottom w:val="nil"/>
                <w:right w:val="nil"/>
                <w:between w:val="nil"/>
                <w:bar w:val="nil"/>
              </w:pBdr>
              <w:suppressAutoHyphens/>
              <w:spacing w:after="0" w:line="240" w:lineRule="auto"/>
              <w:jc w:val="both"/>
              <w:rPr>
                <w:rFonts w:ascii="Times New Roman" w:eastAsia="Arial" w:hAnsi="Times New Roman"/>
                <w:i/>
                <w:iCs/>
                <w:color w:val="000000"/>
                <w:sz w:val="24"/>
                <w:szCs w:val="24"/>
                <w:lang w:eastAsia="ja-JP"/>
              </w:rPr>
            </w:pPr>
            <w:r w:rsidRPr="00FB42AD">
              <w:rPr>
                <w:rFonts w:ascii="Times New Roman" w:eastAsia="Arial" w:hAnsi="Times New Roman"/>
                <w:i/>
                <w:iCs/>
                <w:color w:val="000000"/>
                <w:sz w:val="24"/>
                <w:szCs w:val="24"/>
                <w:lang w:eastAsia="ja-JP"/>
              </w:rPr>
              <w:t>Skaitymo priemonių prieinamumas ir tiražai.</w:t>
            </w:r>
          </w:p>
          <w:p w14:paraId="6540265C" w14:textId="0A1324EE" w:rsidR="00AD0CC0" w:rsidRPr="00FB42AD" w:rsidRDefault="004E44C3" w:rsidP="00EA7715">
            <w:pPr>
              <w:pBdr>
                <w:top w:val="nil"/>
                <w:left w:val="nil"/>
                <w:bottom w:val="nil"/>
                <w:right w:val="nil"/>
                <w:between w:val="nil"/>
                <w:bar w:val="nil"/>
              </w:pBdr>
              <w:suppressAutoHyphens/>
              <w:spacing w:after="0" w:line="240" w:lineRule="auto"/>
              <w:jc w:val="both"/>
              <w:rPr>
                <w:rFonts w:ascii="Times New Roman" w:eastAsia="Arial" w:hAnsi="Times New Roman"/>
                <w:color w:val="000000"/>
                <w:sz w:val="24"/>
                <w:szCs w:val="24"/>
                <w:lang w:eastAsia="ja-JP"/>
              </w:rPr>
            </w:pPr>
            <w:r w:rsidRPr="00FB42AD">
              <w:rPr>
                <w:rFonts w:ascii="Times New Roman" w:eastAsia="Arial" w:hAnsi="Times New Roman"/>
                <w:color w:val="000000"/>
                <w:sz w:val="24"/>
                <w:szCs w:val="24"/>
                <w:lang w:eastAsia="ja-JP"/>
              </w:rPr>
              <w:t xml:space="preserve">Prašome įvertinti galimybę tiekti </w:t>
            </w:r>
            <w:r w:rsidR="00E50742" w:rsidRPr="00FB42AD">
              <w:rPr>
                <w:rFonts w:ascii="Times New Roman" w:eastAsia="Arial" w:hAnsi="Times New Roman"/>
                <w:color w:val="000000"/>
                <w:sz w:val="24"/>
                <w:szCs w:val="24"/>
                <w:lang w:eastAsia="ja-JP"/>
              </w:rPr>
              <w:t xml:space="preserve">techninės specifikacijos </w:t>
            </w:r>
            <w:r w:rsidR="00BB7950" w:rsidRPr="00FB42AD">
              <w:rPr>
                <w:rFonts w:ascii="Times New Roman" w:eastAsia="Arial" w:hAnsi="Times New Roman"/>
                <w:color w:val="000000"/>
                <w:sz w:val="24"/>
                <w:szCs w:val="24"/>
                <w:lang w:eastAsia="ja-JP"/>
              </w:rPr>
              <w:t xml:space="preserve">1 lentelėje  nurodytas </w:t>
            </w:r>
            <w:r w:rsidRPr="00FB42AD">
              <w:rPr>
                <w:rFonts w:ascii="Times New Roman" w:eastAsia="Arial" w:hAnsi="Times New Roman"/>
                <w:color w:val="000000"/>
                <w:sz w:val="24"/>
                <w:szCs w:val="24"/>
                <w:lang w:eastAsia="ja-JP"/>
              </w:rPr>
              <w:t xml:space="preserve">priemones: </w:t>
            </w:r>
            <w:r w:rsidR="00E50742" w:rsidRPr="00FB42AD">
              <w:rPr>
                <w:rFonts w:ascii="Times New Roman" w:eastAsia="Arial" w:hAnsi="Times New Roman"/>
                <w:color w:val="000000"/>
                <w:sz w:val="24"/>
                <w:szCs w:val="24"/>
                <w:lang w:eastAsia="ja-JP"/>
              </w:rPr>
              <w:t>ar š</w:t>
            </w:r>
            <w:r w:rsidR="00FB0E58" w:rsidRPr="00FB42AD">
              <w:rPr>
                <w:rFonts w:ascii="Times New Roman" w:eastAsia="Arial" w:hAnsi="Times New Roman"/>
                <w:color w:val="000000"/>
                <w:sz w:val="24"/>
                <w:szCs w:val="24"/>
                <w:lang w:eastAsia="ja-JP"/>
              </w:rPr>
              <w:t>i</w:t>
            </w:r>
            <w:r w:rsidR="00E50742" w:rsidRPr="00FB42AD">
              <w:rPr>
                <w:rFonts w:ascii="Times New Roman" w:eastAsia="Arial" w:hAnsi="Times New Roman"/>
                <w:color w:val="000000"/>
                <w:sz w:val="24"/>
                <w:szCs w:val="24"/>
                <w:lang w:eastAsia="ja-JP"/>
              </w:rPr>
              <w:t>uo metu rinkoje yra pakankami priemonių likučiai? Jei tam tikrų pozicijų kiekis yra ribotas, nurodykite konkrečias priemones, kurių tiekimas rizikingas. Ar būtų galimybė atlikti papildomą tiražą ir kokie būtų jo term</w:t>
            </w:r>
            <w:r w:rsidR="00EA7715" w:rsidRPr="00FB42AD">
              <w:rPr>
                <w:rFonts w:ascii="Times New Roman" w:eastAsia="Arial" w:hAnsi="Times New Roman"/>
                <w:color w:val="000000"/>
                <w:sz w:val="24"/>
                <w:szCs w:val="24"/>
                <w:lang w:eastAsia="ja-JP"/>
              </w:rPr>
              <w:t>i</w:t>
            </w:r>
            <w:r w:rsidR="00E50742" w:rsidRPr="00FB42AD">
              <w:rPr>
                <w:rFonts w:ascii="Times New Roman" w:eastAsia="Arial" w:hAnsi="Times New Roman"/>
                <w:color w:val="000000"/>
                <w:sz w:val="24"/>
                <w:szCs w:val="24"/>
                <w:lang w:eastAsia="ja-JP"/>
              </w:rPr>
              <w:t>nai?</w:t>
            </w:r>
          </w:p>
        </w:tc>
        <w:tc>
          <w:tcPr>
            <w:tcW w:w="2428" w:type="pct"/>
          </w:tcPr>
          <w:p w14:paraId="690C7468" w14:textId="17967964" w:rsidR="00AD0CC0" w:rsidRPr="00FB42AD" w:rsidRDefault="00AD0CC0" w:rsidP="004E44C3">
            <w:pPr>
              <w:spacing w:after="0" w:line="240" w:lineRule="auto"/>
              <w:jc w:val="both"/>
              <w:rPr>
                <w:rFonts w:ascii="Times New Roman" w:hAnsi="Times New Roman"/>
                <w:i/>
                <w:sz w:val="24"/>
                <w:szCs w:val="24"/>
              </w:rPr>
            </w:pPr>
          </w:p>
        </w:tc>
      </w:tr>
      <w:tr w:rsidR="004E44C3" w:rsidRPr="00FB42AD" w14:paraId="6A32DA22" w14:textId="77777777" w:rsidTr="7D3C1A88">
        <w:trPr>
          <w:trHeight w:val="16"/>
        </w:trPr>
        <w:tc>
          <w:tcPr>
            <w:tcW w:w="288" w:type="pct"/>
            <w:vAlign w:val="center"/>
          </w:tcPr>
          <w:p w14:paraId="29987290" w14:textId="77777777" w:rsidR="004E44C3" w:rsidRPr="00FB42AD" w:rsidRDefault="004E44C3"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284" w:type="pct"/>
            <w:vAlign w:val="center"/>
          </w:tcPr>
          <w:p w14:paraId="0F965C96" w14:textId="2414DF7E" w:rsidR="00FB0E58" w:rsidRPr="00FB42AD" w:rsidRDefault="00FB0E58" w:rsidP="00DF116F">
            <w:pPr>
              <w:spacing w:after="0" w:line="240" w:lineRule="auto"/>
              <w:jc w:val="both"/>
              <w:rPr>
                <w:rFonts w:ascii="Times New Roman" w:eastAsia="Arial" w:hAnsi="Times New Roman"/>
                <w:i/>
                <w:iCs/>
                <w:color w:val="000000"/>
                <w:sz w:val="24"/>
                <w:szCs w:val="24"/>
                <w:lang w:eastAsia="ja-JP"/>
              </w:rPr>
            </w:pPr>
            <w:r w:rsidRPr="00FB42AD">
              <w:rPr>
                <w:rFonts w:ascii="Times New Roman" w:eastAsia="Arial" w:hAnsi="Times New Roman"/>
                <w:i/>
                <w:iCs/>
                <w:color w:val="000000"/>
                <w:sz w:val="24"/>
                <w:szCs w:val="24"/>
                <w:lang w:eastAsia="ja-JP"/>
              </w:rPr>
              <w:t>Sutarties vykdymo terminai.</w:t>
            </w:r>
          </w:p>
          <w:p w14:paraId="586FD707" w14:textId="4FCEB399" w:rsidR="004E44C3" w:rsidRPr="00FB42AD" w:rsidRDefault="004E44C3" w:rsidP="00FB0E58">
            <w:pPr>
              <w:spacing w:after="0" w:line="240" w:lineRule="auto"/>
              <w:jc w:val="both"/>
              <w:rPr>
                <w:rFonts w:ascii="Times New Roman" w:eastAsia="Arial" w:hAnsi="Times New Roman"/>
                <w:color w:val="000000"/>
                <w:sz w:val="24"/>
                <w:szCs w:val="24"/>
                <w:lang w:eastAsia="ja-JP"/>
              </w:rPr>
            </w:pPr>
            <w:r w:rsidRPr="00FB42AD">
              <w:rPr>
                <w:rFonts w:ascii="Times New Roman" w:eastAsia="Arial" w:hAnsi="Times New Roman"/>
                <w:color w:val="000000"/>
                <w:sz w:val="24"/>
                <w:szCs w:val="24"/>
                <w:lang w:eastAsia="ja-JP"/>
              </w:rPr>
              <w:t>Koks, Jūsų vertinim</w:t>
            </w:r>
            <w:r w:rsidR="003D10A9" w:rsidRPr="00FB42AD">
              <w:rPr>
                <w:rFonts w:ascii="Times New Roman" w:eastAsia="Arial" w:hAnsi="Times New Roman"/>
                <w:color w:val="000000"/>
                <w:sz w:val="24"/>
                <w:szCs w:val="24"/>
                <w:lang w:eastAsia="ja-JP"/>
              </w:rPr>
              <w:t>u</w:t>
            </w:r>
            <w:r w:rsidRPr="00FB42AD">
              <w:rPr>
                <w:rFonts w:ascii="Times New Roman" w:eastAsia="Arial" w:hAnsi="Times New Roman"/>
                <w:color w:val="000000"/>
                <w:sz w:val="24"/>
                <w:szCs w:val="24"/>
                <w:lang w:eastAsia="ja-JP"/>
              </w:rPr>
              <w:t xml:space="preserve">, yra tinkamas terminas nuo sutarties įsigaliojimo iki visiško skaitymo priemonių pristatymo? </w:t>
            </w:r>
            <w:r w:rsidR="003D10A9" w:rsidRPr="00FB42AD">
              <w:rPr>
                <w:rFonts w:ascii="Times New Roman" w:eastAsia="Arial" w:hAnsi="Times New Roman"/>
                <w:color w:val="000000"/>
                <w:sz w:val="24"/>
                <w:szCs w:val="24"/>
                <w:lang w:eastAsia="ja-JP"/>
              </w:rPr>
              <w:t xml:space="preserve">Ar siūlomas </w:t>
            </w:r>
            <w:r w:rsidR="003D10A9" w:rsidRPr="00FB42AD">
              <w:rPr>
                <w:rFonts w:ascii="Times New Roman" w:eastAsia="Arial" w:hAnsi="Times New Roman"/>
                <w:color w:val="000000"/>
                <w:sz w:val="24"/>
                <w:szCs w:val="24"/>
                <w:lang w:eastAsia="ja-JP"/>
              </w:rPr>
              <w:lastRenderedPageBreak/>
              <w:t xml:space="preserve">6 mėn. terminas yra pakankamas sutarčiai įgyvendinti,  atsižvelgiant į galimą papildomų tiražų poreikį bei lydraščių derinimo procesą? </w:t>
            </w:r>
          </w:p>
        </w:tc>
        <w:tc>
          <w:tcPr>
            <w:tcW w:w="2428" w:type="pct"/>
          </w:tcPr>
          <w:p w14:paraId="559903C7" w14:textId="1EF222F5" w:rsidR="004E44C3" w:rsidRPr="00FB42AD" w:rsidRDefault="004E44C3" w:rsidP="004E44C3">
            <w:pPr>
              <w:spacing w:after="0" w:line="240" w:lineRule="auto"/>
              <w:jc w:val="both"/>
              <w:rPr>
                <w:rFonts w:ascii="Times New Roman" w:hAnsi="Times New Roman"/>
                <w:i/>
                <w:sz w:val="24"/>
                <w:szCs w:val="24"/>
              </w:rPr>
            </w:pPr>
          </w:p>
        </w:tc>
      </w:tr>
      <w:tr w:rsidR="00AD0CC0" w:rsidRPr="00FB42AD" w14:paraId="1B3E4998" w14:textId="77777777" w:rsidTr="7D3C1A88">
        <w:trPr>
          <w:trHeight w:val="16"/>
        </w:trPr>
        <w:tc>
          <w:tcPr>
            <w:tcW w:w="288" w:type="pct"/>
            <w:vAlign w:val="center"/>
          </w:tcPr>
          <w:p w14:paraId="3204A64E" w14:textId="77777777" w:rsidR="00AD0CC0" w:rsidRPr="00FB42AD"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284" w:type="pct"/>
            <w:vAlign w:val="center"/>
          </w:tcPr>
          <w:p w14:paraId="4A8CA378" w14:textId="77777777" w:rsidR="00FB0E58" w:rsidRPr="00FB42AD" w:rsidRDefault="00FB0E58" w:rsidP="00DF116F">
            <w:pPr>
              <w:spacing w:after="0" w:line="240" w:lineRule="auto"/>
              <w:jc w:val="both"/>
              <w:rPr>
                <w:rFonts w:ascii="Times New Roman" w:hAnsi="Times New Roman"/>
                <w:i/>
                <w:iCs/>
                <w:sz w:val="24"/>
                <w:szCs w:val="24"/>
              </w:rPr>
            </w:pPr>
            <w:r w:rsidRPr="00FB42AD">
              <w:rPr>
                <w:rFonts w:ascii="Times New Roman" w:hAnsi="Times New Roman"/>
                <w:i/>
                <w:iCs/>
                <w:sz w:val="24"/>
                <w:szCs w:val="24"/>
              </w:rPr>
              <w:t>Komplektavimas ir logistika.</w:t>
            </w:r>
          </w:p>
          <w:p w14:paraId="776CBC99" w14:textId="6E0ED07C" w:rsidR="00AD0CC0" w:rsidRPr="00FB42AD" w:rsidRDefault="006F4D54" w:rsidP="00DF116F">
            <w:pPr>
              <w:spacing w:after="0" w:line="240" w:lineRule="auto"/>
              <w:jc w:val="both"/>
              <w:rPr>
                <w:rFonts w:ascii="Times New Roman" w:hAnsi="Times New Roman"/>
                <w:sz w:val="24"/>
                <w:szCs w:val="24"/>
              </w:rPr>
            </w:pPr>
            <w:r w:rsidRPr="00FB42AD">
              <w:rPr>
                <w:rFonts w:ascii="Times New Roman" w:hAnsi="Times New Roman"/>
                <w:sz w:val="24"/>
                <w:szCs w:val="24"/>
              </w:rPr>
              <w:t xml:space="preserve">Ar Jūsų įmonė </w:t>
            </w:r>
            <w:r w:rsidR="003D10A9" w:rsidRPr="00FB42AD">
              <w:rPr>
                <w:rFonts w:ascii="Times New Roman" w:hAnsi="Times New Roman"/>
                <w:sz w:val="24"/>
                <w:szCs w:val="24"/>
              </w:rPr>
              <w:t>turi galimybę</w:t>
            </w:r>
            <w:r w:rsidRPr="00FB42AD">
              <w:rPr>
                <w:rFonts w:ascii="Times New Roman" w:hAnsi="Times New Roman"/>
                <w:sz w:val="24"/>
                <w:szCs w:val="24"/>
              </w:rPr>
              <w:t xml:space="preserve"> </w:t>
            </w:r>
            <w:r w:rsidR="003D10A9" w:rsidRPr="00FB42AD">
              <w:rPr>
                <w:rFonts w:ascii="Times New Roman" w:hAnsi="Times New Roman"/>
                <w:sz w:val="24"/>
                <w:szCs w:val="24"/>
              </w:rPr>
              <w:t xml:space="preserve">suformuoti individualius </w:t>
            </w:r>
            <w:r w:rsidR="00FB0E58" w:rsidRPr="00FB42AD">
              <w:rPr>
                <w:rFonts w:ascii="Times New Roman" w:hAnsi="Times New Roman"/>
                <w:sz w:val="24"/>
                <w:szCs w:val="24"/>
              </w:rPr>
              <w:t>skaitymo priemonių</w:t>
            </w:r>
            <w:r w:rsidR="003D10A9" w:rsidRPr="00FB42AD">
              <w:rPr>
                <w:rFonts w:ascii="Times New Roman" w:hAnsi="Times New Roman"/>
                <w:sz w:val="24"/>
                <w:szCs w:val="24"/>
              </w:rPr>
              <w:t xml:space="preserve"> komplektus kiekvienai ugdymo įstaigai pagal PO pateiktas specifikacijas (įskaitant lydraščių parengimą)?  </w:t>
            </w:r>
            <w:r w:rsidRPr="00FB42AD">
              <w:rPr>
                <w:rFonts w:ascii="Times New Roman" w:hAnsi="Times New Roman"/>
                <w:sz w:val="24"/>
                <w:szCs w:val="24"/>
              </w:rPr>
              <w:t>Ar turite patirties vykdant panašaus masto pristatymus visoje Lietuvoje?</w:t>
            </w:r>
            <w:r w:rsidR="003D10A9" w:rsidRPr="00FB42AD">
              <w:rPr>
                <w:rFonts w:ascii="Times New Roman" w:hAnsi="Times New Roman"/>
              </w:rPr>
              <w:t xml:space="preserve"> </w:t>
            </w:r>
            <w:r w:rsidR="003D10A9" w:rsidRPr="00FB42AD">
              <w:rPr>
                <w:rFonts w:ascii="Times New Roman" w:hAnsi="Times New Roman"/>
                <w:sz w:val="24"/>
                <w:szCs w:val="24"/>
              </w:rPr>
              <w:t>Ar būtų rizikų dėl priemonių perdavimo-priėmimo užtikrinimo?</w:t>
            </w:r>
          </w:p>
        </w:tc>
        <w:tc>
          <w:tcPr>
            <w:tcW w:w="2428" w:type="pct"/>
          </w:tcPr>
          <w:p w14:paraId="218C379D" w14:textId="72BCC687" w:rsidR="00AD0CC0" w:rsidRPr="00FB42AD" w:rsidRDefault="00AD0CC0" w:rsidP="004E44C3">
            <w:pPr>
              <w:spacing w:after="0" w:line="240" w:lineRule="auto"/>
              <w:jc w:val="both"/>
              <w:rPr>
                <w:rFonts w:ascii="Times New Roman" w:hAnsi="Times New Roman"/>
                <w:i/>
                <w:sz w:val="24"/>
                <w:szCs w:val="24"/>
              </w:rPr>
            </w:pPr>
          </w:p>
        </w:tc>
      </w:tr>
      <w:tr w:rsidR="007762BA" w:rsidRPr="00FB42AD" w14:paraId="5A60E3E9" w14:textId="77777777" w:rsidTr="7D3C1A88">
        <w:trPr>
          <w:trHeight w:val="16"/>
        </w:trPr>
        <w:tc>
          <w:tcPr>
            <w:tcW w:w="288" w:type="pct"/>
            <w:vAlign w:val="center"/>
          </w:tcPr>
          <w:p w14:paraId="36EFFC67" w14:textId="77777777" w:rsidR="007762BA" w:rsidRPr="00FB42AD"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284" w:type="pct"/>
            <w:vAlign w:val="center"/>
          </w:tcPr>
          <w:p w14:paraId="1FA11919" w14:textId="74A28209" w:rsidR="00FB0E58" w:rsidRPr="00FB42AD" w:rsidRDefault="00FB0E58" w:rsidP="006F4D54">
            <w:pPr>
              <w:pBdr>
                <w:top w:val="nil"/>
                <w:left w:val="nil"/>
                <w:bottom w:val="nil"/>
                <w:right w:val="nil"/>
                <w:between w:val="nil"/>
                <w:bar w:val="nil"/>
              </w:pBdr>
              <w:suppressAutoHyphens/>
              <w:spacing w:after="0" w:line="240" w:lineRule="auto"/>
              <w:jc w:val="both"/>
              <w:rPr>
                <w:rFonts w:ascii="Times New Roman" w:eastAsia="Arial" w:hAnsi="Times New Roman"/>
                <w:i/>
                <w:iCs/>
                <w:color w:val="000000"/>
                <w:sz w:val="24"/>
                <w:szCs w:val="24"/>
                <w:lang w:eastAsia="ja-JP"/>
              </w:rPr>
            </w:pPr>
            <w:r w:rsidRPr="00FB42AD">
              <w:rPr>
                <w:rFonts w:ascii="Times New Roman" w:eastAsia="Arial" w:hAnsi="Times New Roman"/>
                <w:i/>
                <w:iCs/>
                <w:color w:val="000000"/>
                <w:sz w:val="24"/>
                <w:szCs w:val="24"/>
                <w:lang w:eastAsia="ja-JP"/>
              </w:rPr>
              <w:t>Lygiavertiškumo kriterijai.</w:t>
            </w:r>
          </w:p>
          <w:p w14:paraId="2FB2D51C" w14:textId="2BD05E63" w:rsidR="007762BA" w:rsidRPr="00FB42AD" w:rsidRDefault="003D10A9" w:rsidP="006F4D54">
            <w:pPr>
              <w:pBdr>
                <w:top w:val="nil"/>
                <w:left w:val="nil"/>
                <w:bottom w:val="nil"/>
                <w:right w:val="nil"/>
                <w:between w:val="nil"/>
                <w:bar w:val="nil"/>
              </w:pBdr>
              <w:suppressAutoHyphens/>
              <w:spacing w:after="0" w:line="240" w:lineRule="auto"/>
              <w:jc w:val="both"/>
              <w:rPr>
                <w:rFonts w:ascii="Times New Roman" w:hAnsi="Times New Roman"/>
                <w:sz w:val="24"/>
                <w:szCs w:val="24"/>
              </w:rPr>
            </w:pPr>
            <w:r w:rsidRPr="00FB42AD">
              <w:rPr>
                <w:rFonts w:ascii="Times New Roman" w:eastAsia="Arial" w:hAnsi="Times New Roman"/>
                <w:color w:val="000000"/>
                <w:sz w:val="24"/>
                <w:szCs w:val="24"/>
                <w:lang w:eastAsia="ja-JP"/>
              </w:rPr>
              <w:t xml:space="preserve">Jei konkrečių </w:t>
            </w:r>
            <w:r w:rsidR="00FB0E58" w:rsidRPr="00FB42AD">
              <w:rPr>
                <w:rFonts w:ascii="Times New Roman" w:eastAsia="Arial" w:hAnsi="Times New Roman"/>
                <w:color w:val="000000"/>
                <w:sz w:val="24"/>
                <w:szCs w:val="24"/>
                <w:lang w:eastAsia="ja-JP"/>
              </w:rPr>
              <w:t>skaitymo priemonių</w:t>
            </w:r>
            <w:r w:rsidRPr="00FB42AD">
              <w:rPr>
                <w:rFonts w:ascii="Times New Roman" w:eastAsia="Arial" w:hAnsi="Times New Roman"/>
                <w:color w:val="000000"/>
                <w:sz w:val="24"/>
                <w:szCs w:val="24"/>
                <w:lang w:eastAsia="ja-JP"/>
              </w:rPr>
              <w:t xml:space="preserve"> tiekimas taptų neįmanomas, prašome nurodyti, ar nurodyti lygiavertiškumo kriterijai (ta pati amžiaus grupė, žanras, apimtis, kaina) yra pakankami ir aiškūs? Pasiūlykite papildomus kriterijus, kurie padėtų išlaikyti pirkimo objekto kokybę nekeičiant kainos.</w:t>
            </w:r>
          </w:p>
        </w:tc>
        <w:tc>
          <w:tcPr>
            <w:tcW w:w="2428" w:type="pct"/>
          </w:tcPr>
          <w:p w14:paraId="7AA656E7" w14:textId="77777777" w:rsidR="007762BA" w:rsidRPr="00FB42AD" w:rsidRDefault="007762BA" w:rsidP="00D84180">
            <w:pPr>
              <w:spacing w:after="0" w:line="240" w:lineRule="auto"/>
              <w:jc w:val="both"/>
              <w:rPr>
                <w:rFonts w:ascii="Times New Roman" w:hAnsi="Times New Roman"/>
                <w:i/>
                <w:sz w:val="24"/>
                <w:szCs w:val="24"/>
              </w:rPr>
            </w:pPr>
          </w:p>
        </w:tc>
      </w:tr>
      <w:tr w:rsidR="00DF116F" w:rsidRPr="00FB42AD" w14:paraId="1EE23C48" w14:textId="77777777" w:rsidTr="7D3C1A88">
        <w:trPr>
          <w:trHeight w:val="16"/>
        </w:trPr>
        <w:tc>
          <w:tcPr>
            <w:tcW w:w="288" w:type="pct"/>
            <w:vAlign w:val="center"/>
          </w:tcPr>
          <w:p w14:paraId="56F46700" w14:textId="77777777" w:rsidR="00DF116F" w:rsidRPr="00FB42AD" w:rsidRDefault="00DF116F"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284" w:type="pct"/>
            <w:vAlign w:val="center"/>
          </w:tcPr>
          <w:p w14:paraId="2B190574" w14:textId="04210EF0" w:rsidR="00FB0E58" w:rsidRPr="00FB42AD" w:rsidRDefault="00FB0E58" w:rsidP="00DF116F">
            <w:pPr>
              <w:pBdr>
                <w:top w:val="nil"/>
                <w:left w:val="nil"/>
                <w:bottom w:val="nil"/>
                <w:right w:val="nil"/>
                <w:between w:val="nil"/>
                <w:bar w:val="nil"/>
              </w:pBdr>
              <w:suppressAutoHyphens/>
              <w:spacing w:after="0" w:line="240" w:lineRule="auto"/>
              <w:jc w:val="both"/>
              <w:rPr>
                <w:rFonts w:ascii="Times New Roman" w:hAnsi="Times New Roman"/>
                <w:i/>
                <w:iCs/>
                <w:sz w:val="24"/>
                <w:szCs w:val="24"/>
              </w:rPr>
            </w:pPr>
            <w:r w:rsidRPr="00FB42AD">
              <w:rPr>
                <w:rFonts w:ascii="Times New Roman" w:hAnsi="Times New Roman"/>
                <w:i/>
                <w:iCs/>
                <w:sz w:val="24"/>
                <w:szCs w:val="24"/>
              </w:rPr>
              <w:t>Kvalifikacijos reikalavimai.</w:t>
            </w:r>
          </w:p>
          <w:p w14:paraId="3162F7F6" w14:textId="7F192F64" w:rsidR="00DF116F" w:rsidRPr="00FB42AD" w:rsidRDefault="7D3C1A88" w:rsidP="7D3C1A88">
            <w:pPr>
              <w:pBdr>
                <w:top w:val="nil"/>
                <w:left w:val="nil"/>
                <w:bottom w:val="nil"/>
                <w:right w:val="nil"/>
                <w:between w:val="nil"/>
                <w:bar w:val="nil"/>
              </w:pBdr>
              <w:suppressAutoHyphens/>
              <w:spacing w:after="0" w:line="240" w:lineRule="auto"/>
              <w:jc w:val="both"/>
              <w:rPr>
                <w:rFonts w:ascii="Times New Roman" w:eastAsia="Arial" w:hAnsi="Times New Roman"/>
                <w:color w:val="000000" w:themeColor="text1"/>
                <w:sz w:val="24"/>
                <w:szCs w:val="24"/>
                <w:lang w:eastAsia="ja-JP"/>
              </w:rPr>
            </w:pPr>
            <w:r w:rsidRPr="7D3C1A88">
              <w:rPr>
                <w:rFonts w:ascii="Times New Roman" w:hAnsi="Times New Roman"/>
                <w:sz w:val="24"/>
                <w:szCs w:val="24"/>
              </w:rPr>
              <w:t>Kokius minimalius kvalifikacinius reikalavimus siūlytumėte taikyti pirkime (pvz. minimalus vykdytų analogiškų sutarčių skaičius, apyvarta), kad būtų užtikrinta konkurencija, bet suvaldyta tiekimo rizika?</w:t>
            </w:r>
          </w:p>
          <w:p w14:paraId="79205180" w14:textId="560C3575" w:rsidR="00DF116F" w:rsidRPr="00FB42AD" w:rsidRDefault="7D3C1A88" w:rsidP="7D3C1A88">
            <w:pPr>
              <w:pBdr>
                <w:top w:val="nil"/>
                <w:left w:val="nil"/>
                <w:bottom w:val="nil"/>
                <w:right w:val="nil"/>
                <w:between w:val="nil"/>
                <w:bar w:val="nil"/>
              </w:pBdr>
              <w:suppressAutoHyphens/>
              <w:spacing w:after="0" w:line="240" w:lineRule="auto"/>
              <w:jc w:val="both"/>
              <w:rPr>
                <w:rFonts w:ascii="Times New Roman" w:hAnsi="Times New Roman"/>
                <w:sz w:val="24"/>
                <w:szCs w:val="24"/>
                <w:lang w:eastAsia="ja-JP"/>
              </w:rPr>
            </w:pPr>
            <w:r w:rsidRPr="7D3C1A88">
              <w:rPr>
                <w:rFonts w:ascii="Times New Roman" w:hAnsi="Times New Roman"/>
                <w:sz w:val="24"/>
                <w:szCs w:val="24"/>
              </w:rPr>
              <w:t>Ar Jūsų įmonė galėtų atitikti reikalavimą - turėti tinkamai per paskutinius 3 metus įvykdytą bent vieną arba kelias knygų tiekimo sutartis, kurių bendra vertė ne mažesnė kaip 0,7 pirkimo sutarties vertės?</w:t>
            </w:r>
          </w:p>
        </w:tc>
        <w:tc>
          <w:tcPr>
            <w:tcW w:w="2428" w:type="pct"/>
          </w:tcPr>
          <w:p w14:paraId="67E387EB" w14:textId="598BF85C" w:rsidR="00DF116F" w:rsidRPr="00FB42AD" w:rsidRDefault="00DF116F" w:rsidP="004E44C3">
            <w:pPr>
              <w:spacing w:after="0" w:line="240" w:lineRule="auto"/>
              <w:jc w:val="both"/>
              <w:rPr>
                <w:rFonts w:ascii="Times New Roman" w:hAnsi="Times New Roman"/>
                <w:i/>
                <w:sz w:val="24"/>
                <w:szCs w:val="24"/>
              </w:rPr>
            </w:pPr>
          </w:p>
        </w:tc>
      </w:tr>
      <w:tr w:rsidR="006F4D54" w:rsidRPr="00FB42AD" w14:paraId="686642FF" w14:textId="77777777" w:rsidTr="7D3C1A88">
        <w:trPr>
          <w:trHeight w:val="16"/>
        </w:trPr>
        <w:tc>
          <w:tcPr>
            <w:tcW w:w="288" w:type="pct"/>
            <w:vAlign w:val="center"/>
          </w:tcPr>
          <w:p w14:paraId="16EF22B7" w14:textId="77777777" w:rsidR="006F4D54" w:rsidRPr="00FB42AD" w:rsidRDefault="006F4D54" w:rsidP="006F4D54">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284" w:type="pct"/>
          </w:tcPr>
          <w:p w14:paraId="442F9420" w14:textId="77777777" w:rsidR="00FB0E58" w:rsidRPr="00FB42AD" w:rsidRDefault="00FB0E58" w:rsidP="006F4D54">
            <w:pPr>
              <w:pBdr>
                <w:top w:val="nil"/>
                <w:left w:val="nil"/>
                <w:bottom w:val="nil"/>
                <w:right w:val="nil"/>
                <w:between w:val="nil"/>
                <w:bar w:val="nil"/>
              </w:pBdr>
              <w:suppressAutoHyphens/>
              <w:spacing w:after="0" w:line="240" w:lineRule="auto"/>
              <w:jc w:val="both"/>
              <w:rPr>
                <w:rFonts w:ascii="Times New Roman" w:hAnsi="Times New Roman"/>
                <w:i/>
                <w:iCs/>
              </w:rPr>
            </w:pPr>
            <w:r w:rsidRPr="00FB42AD">
              <w:rPr>
                <w:rFonts w:ascii="Times New Roman" w:hAnsi="Times New Roman"/>
                <w:i/>
                <w:iCs/>
              </w:rPr>
              <w:t xml:space="preserve">Bendros pastabos. </w:t>
            </w:r>
          </w:p>
          <w:p w14:paraId="6F1396F3" w14:textId="066A2990" w:rsidR="006F4D54" w:rsidRPr="00FB42AD" w:rsidRDefault="006F4D54" w:rsidP="006F4D54">
            <w:pPr>
              <w:pBdr>
                <w:top w:val="nil"/>
                <w:left w:val="nil"/>
                <w:bottom w:val="nil"/>
                <w:right w:val="nil"/>
                <w:between w:val="nil"/>
                <w:bar w:val="nil"/>
              </w:pBdr>
              <w:suppressAutoHyphens/>
              <w:spacing w:after="0" w:line="240" w:lineRule="auto"/>
              <w:jc w:val="both"/>
              <w:rPr>
                <w:rFonts w:ascii="Times New Roman" w:eastAsia="Arial" w:hAnsi="Times New Roman"/>
                <w:color w:val="000000"/>
                <w:sz w:val="24"/>
                <w:szCs w:val="24"/>
                <w:lang w:eastAsia="ja-JP"/>
              </w:rPr>
            </w:pPr>
            <w:r w:rsidRPr="00FB42AD">
              <w:rPr>
                <w:rFonts w:ascii="Times New Roman" w:hAnsi="Times New Roman"/>
              </w:rPr>
              <w:t>Kokių turėtumėte past</w:t>
            </w:r>
            <w:r w:rsidR="00FB0E58" w:rsidRPr="00FB42AD">
              <w:rPr>
                <w:rFonts w:ascii="Times New Roman" w:hAnsi="Times New Roman"/>
              </w:rPr>
              <w:t>e</w:t>
            </w:r>
            <w:r w:rsidRPr="00FB42AD">
              <w:rPr>
                <w:rFonts w:ascii="Times New Roman" w:hAnsi="Times New Roman"/>
              </w:rPr>
              <w:t>bėjimų dėl techninės specifikacijos, sutarties vykdymo ar kvalifikacinių reik</w:t>
            </w:r>
            <w:r w:rsidR="00FB0E58" w:rsidRPr="00FB42AD">
              <w:rPr>
                <w:rFonts w:ascii="Times New Roman" w:hAnsi="Times New Roman"/>
              </w:rPr>
              <w:t>a</w:t>
            </w:r>
            <w:r w:rsidRPr="00FB42AD">
              <w:rPr>
                <w:rFonts w:ascii="Times New Roman" w:hAnsi="Times New Roman"/>
              </w:rPr>
              <w:t>lavimų?</w:t>
            </w:r>
          </w:p>
        </w:tc>
        <w:tc>
          <w:tcPr>
            <w:tcW w:w="2428" w:type="pct"/>
          </w:tcPr>
          <w:p w14:paraId="5D92EBA0" w14:textId="77777777" w:rsidR="006F4D54" w:rsidRPr="00FB42AD" w:rsidRDefault="006F4D54" w:rsidP="006F4D54">
            <w:pPr>
              <w:spacing w:after="0" w:line="240" w:lineRule="auto"/>
              <w:jc w:val="both"/>
              <w:rPr>
                <w:rFonts w:ascii="Times New Roman" w:hAnsi="Times New Roman"/>
                <w:i/>
                <w:sz w:val="24"/>
                <w:szCs w:val="24"/>
              </w:rPr>
            </w:pPr>
          </w:p>
        </w:tc>
      </w:tr>
      <w:tr w:rsidR="006F4D54" w:rsidRPr="00FB42AD" w14:paraId="21B8B21E" w14:textId="77777777" w:rsidTr="7D3C1A88">
        <w:trPr>
          <w:trHeight w:val="691"/>
        </w:trPr>
        <w:tc>
          <w:tcPr>
            <w:tcW w:w="288" w:type="pct"/>
            <w:vAlign w:val="center"/>
          </w:tcPr>
          <w:p w14:paraId="4A6F6750" w14:textId="77777777" w:rsidR="006F4D54" w:rsidRPr="00FB42AD" w:rsidRDefault="006F4D54" w:rsidP="006F4D54">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284" w:type="pct"/>
          </w:tcPr>
          <w:p w14:paraId="2EDB53D0" w14:textId="5020CF36" w:rsidR="006F4D54" w:rsidRPr="00FB42AD" w:rsidRDefault="006F4D54" w:rsidP="006F4D54">
            <w:pPr>
              <w:pBdr>
                <w:top w:val="nil"/>
                <w:left w:val="nil"/>
                <w:bottom w:val="nil"/>
                <w:right w:val="nil"/>
                <w:between w:val="nil"/>
                <w:bar w:val="nil"/>
              </w:pBdr>
              <w:suppressAutoHyphens/>
              <w:spacing w:after="0" w:line="240" w:lineRule="auto"/>
              <w:jc w:val="both"/>
              <w:rPr>
                <w:rFonts w:ascii="Times New Roman" w:eastAsia="Arial" w:hAnsi="Times New Roman"/>
                <w:color w:val="000000"/>
                <w:sz w:val="24"/>
                <w:szCs w:val="24"/>
                <w:lang w:eastAsia="ja-JP"/>
              </w:rPr>
            </w:pPr>
            <w:r w:rsidRPr="00FB42AD">
              <w:rPr>
                <w:rFonts w:ascii="Times New Roman" w:hAnsi="Times New Roman"/>
              </w:rPr>
              <w:t>Prašome užpildyti finansinio pasiūlymo lentelę (Lentelė Nr. 2).</w:t>
            </w:r>
          </w:p>
        </w:tc>
        <w:tc>
          <w:tcPr>
            <w:tcW w:w="2428" w:type="pct"/>
          </w:tcPr>
          <w:p w14:paraId="2F2B0DAF" w14:textId="4DF23A18" w:rsidR="006F4D54" w:rsidRPr="00FB42AD" w:rsidRDefault="006F4D54" w:rsidP="006F4D54">
            <w:pPr>
              <w:spacing w:after="0" w:line="240" w:lineRule="auto"/>
              <w:jc w:val="both"/>
              <w:rPr>
                <w:rFonts w:ascii="Times New Roman" w:hAnsi="Times New Roman"/>
                <w:i/>
                <w:sz w:val="24"/>
                <w:szCs w:val="24"/>
              </w:rPr>
            </w:pPr>
          </w:p>
        </w:tc>
      </w:tr>
    </w:tbl>
    <w:p w14:paraId="1103DCBE" w14:textId="77777777" w:rsidR="00BB7950" w:rsidRPr="00B37D6C" w:rsidRDefault="00BB7950" w:rsidP="00FB42AD">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Default="00AD0CC0" w:rsidP="00FB42AD">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TableGrid"/>
        <w:tblW w:w="5093" w:type="pct"/>
        <w:tblInd w:w="0" w:type="dxa"/>
        <w:tblCellMar>
          <w:top w:w="51" w:type="dxa"/>
          <w:left w:w="110" w:type="dxa"/>
          <w:right w:w="69" w:type="dxa"/>
        </w:tblCellMar>
        <w:tblLook w:val="04A0" w:firstRow="1" w:lastRow="0" w:firstColumn="1" w:lastColumn="0" w:noHBand="0" w:noVBand="1"/>
      </w:tblPr>
      <w:tblGrid>
        <w:gridCol w:w="704"/>
        <w:gridCol w:w="1538"/>
        <w:gridCol w:w="2007"/>
        <w:gridCol w:w="850"/>
        <w:gridCol w:w="850"/>
        <w:gridCol w:w="850"/>
        <w:gridCol w:w="1135"/>
        <w:gridCol w:w="1151"/>
        <w:gridCol w:w="1010"/>
      </w:tblGrid>
      <w:tr w:rsidR="000651AE" w:rsidRPr="000651AE" w14:paraId="1F1EBC27" w14:textId="77777777" w:rsidTr="00CD3069">
        <w:trPr>
          <w:trHeight w:val="414"/>
        </w:trPr>
        <w:tc>
          <w:tcPr>
            <w:tcW w:w="349" w:type="pct"/>
            <w:vMerge w:val="restart"/>
            <w:tcBorders>
              <w:top w:val="single" w:sz="4" w:space="0" w:color="000000"/>
              <w:left w:val="single" w:sz="4" w:space="0" w:color="000000"/>
              <w:right w:val="single" w:sz="4" w:space="0" w:color="000000"/>
            </w:tcBorders>
            <w:vAlign w:val="center"/>
          </w:tcPr>
          <w:p w14:paraId="0B718CEC" w14:textId="46D4594D" w:rsidR="000651AE" w:rsidRPr="000651AE" w:rsidRDefault="000651AE" w:rsidP="000651AE">
            <w:pPr>
              <w:spacing w:after="0" w:line="240" w:lineRule="auto"/>
              <w:ind w:hanging="10"/>
              <w:rPr>
                <w:rFonts w:ascii="Times New Roman" w:hAnsi="Times New Roman"/>
                <w:b/>
              </w:rPr>
            </w:pPr>
            <w:r w:rsidRPr="000651AE">
              <w:rPr>
                <w:rFonts w:ascii="Times New Roman" w:hAnsi="Times New Roman"/>
                <w:b/>
              </w:rPr>
              <w:t xml:space="preserve"> </w:t>
            </w:r>
            <w:r>
              <w:rPr>
                <w:rFonts w:ascii="Times New Roman" w:hAnsi="Times New Roman"/>
                <w:b/>
              </w:rPr>
              <w:t>N</w:t>
            </w:r>
            <w:r w:rsidRPr="000651AE">
              <w:rPr>
                <w:rFonts w:ascii="Times New Roman" w:hAnsi="Times New Roman"/>
                <w:b/>
              </w:rPr>
              <w:t>r.</w:t>
            </w:r>
          </w:p>
        </w:tc>
        <w:tc>
          <w:tcPr>
            <w:tcW w:w="762" w:type="pct"/>
            <w:vMerge w:val="restart"/>
            <w:tcBorders>
              <w:top w:val="single" w:sz="4" w:space="0" w:color="000000"/>
              <w:left w:val="single" w:sz="4" w:space="0" w:color="000000"/>
              <w:right w:val="single" w:sz="4" w:space="0" w:color="000000"/>
            </w:tcBorders>
            <w:vAlign w:val="center"/>
          </w:tcPr>
          <w:p w14:paraId="1E38033E" w14:textId="0F7AE538" w:rsidR="000651AE" w:rsidRPr="000651AE" w:rsidRDefault="000651AE" w:rsidP="000651AE">
            <w:pPr>
              <w:spacing w:after="0" w:line="240" w:lineRule="auto"/>
              <w:rPr>
                <w:rFonts w:ascii="Times New Roman" w:hAnsi="Times New Roman"/>
                <w:b/>
              </w:rPr>
            </w:pPr>
            <w:r w:rsidRPr="000651AE">
              <w:rPr>
                <w:rFonts w:ascii="Times New Roman" w:hAnsi="Times New Roman"/>
                <w:b/>
              </w:rPr>
              <w:t xml:space="preserve">Autoriai </w:t>
            </w:r>
          </w:p>
        </w:tc>
        <w:tc>
          <w:tcPr>
            <w:tcW w:w="994" w:type="pct"/>
            <w:vMerge w:val="restart"/>
            <w:tcBorders>
              <w:top w:val="single" w:sz="4" w:space="0" w:color="000000"/>
              <w:left w:val="single" w:sz="4" w:space="0" w:color="000000"/>
              <w:right w:val="single" w:sz="4" w:space="0" w:color="000000"/>
            </w:tcBorders>
            <w:vAlign w:val="center"/>
          </w:tcPr>
          <w:p w14:paraId="65E11C44" w14:textId="2DA33C88" w:rsidR="000651AE" w:rsidRPr="000651AE" w:rsidRDefault="000651AE" w:rsidP="000651AE">
            <w:pPr>
              <w:spacing w:after="0" w:line="240" w:lineRule="auto"/>
              <w:rPr>
                <w:rFonts w:ascii="Times New Roman" w:hAnsi="Times New Roman"/>
                <w:b/>
              </w:rPr>
            </w:pPr>
            <w:r w:rsidRPr="000651AE">
              <w:rPr>
                <w:rFonts w:ascii="Times New Roman" w:hAnsi="Times New Roman"/>
                <w:b/>
              </w:rPr>
              <w:t>Pavadinimas</w:t>
            </w:r>
          </w:p>
        </w:tc>
        <w:tc>
          <w:tcPr>
            <w:tcW w:w="1263" w:type="pct"/>
            <w:gridSpan w:val="3"/>
            <w:tcBorders>
              <w:top w:val="single" w:sz="4" w:space="0" w:color="000000"/>
              <w:left w:val="single" w:sz="4" w:space="0" w:color="000000"/>
              <w:bottom w:val="single" w:sz="4" w:space="0" w:color="000000"/>
              <w:right w:val="single" w:sz="4" w:space="0" w:color="000000"/>
            </w:tcBorders>
            <w:vAlign w:val="center"/>
          </w:tcPr>
          <w:p w14:paraId="3AE50845" w14:textId="010A9171" w:rsidR="000651AE" w:rsidRPr="000651AE" w:rsidRDefault="000651AE" w:rsidP="000651AE">
            <w:pPr>
              <w:spacing w:after="0" w:line="240" w:lineRule="auto"/>
              <w:jc w:val="center"/>
              <w:rPr>
                <w:rFonts w:ascii="Times New Roman" w:eastAsia="Times New Roman" w:hAnsi="Times New Roman"/>
                <w:b/>
              </w:rPr>
            </w:pPr>
            <w:r w:rsidRPr="000651AE">
              <w:rPr>
                <w:rFonts w:ascii="Times New Roman" w:eastAsia="Times New Roman" w:hAnsi="Times New Roman"/>
                <w:b/>
              </w:rPr>
              <w:t>Vnt. skaičius</w:t>
            </w:r>
          </w:p>
        </w:tc>
        <w:tc>
          <w:tcPr>
            <w:tcW w:w="562" w:type="pct"/>
            <w:vMerge w:val="restart"/>
            <w:tcBorders>
              <w:top w:val="single" w:sz="4" w:space="0" w:color="000000"/>
              <w:left w:val="single" w:sz="4" w:space="0" w:color="000000"/>
              <w:right w:val="single" w:sz="4" w:space="0" w:color="000000"/>
            </w:tcBorders>
            <w:shd w:val="clear" w:color="auto" w:fill="E7E6E6" w:themeFill="background2"/>
            <w:vAlign w:val="center"/>
          </w:tcPr>
          <w:p w14:paraId="7F7B0E90" w14:textId="6138E94A" w:rsidR="000651AE" w:rsidRPr="000651AE" w:rsidRDefault="000651AE" w:rsidP="000651AE">
            <w:pPr>
              <w:spacing w:after="0" w:line="240" w:lineRule="auto"/>
              <w:jc w:val="center"/>
              <w:rPr>
                <w:rFonts w:ascii="Times New Roman" w:hAnsi="Times New Roman"/>
                <w:b/>
              </w:rPr>
            </w:pPr>
            <w:r w:rsidRPr="000651AE">
              <w:rPr>
                <w:rFonts w:ascii="Times New Roman" w:hAnsi="Times New Roman"/>
                <w:b/>
              </w:rPr>
              <w:t xml:space="preserve">Vieneto kaina </w:t>
            </w:r>
            <w:r w:rsidR="00CD3069" w:rsidRPr="00CD3069">
              <w:rPr>
                <w:rFonts w:ascii="Times New Roman" w:hAnsi="Times New Roman"/>
                <w:b/>
              </w:rPr>
              <w:t>su PVM (EUR)</w:t>
            </w:r>
          </w:p>
        </w:tc>
        <w:tc>
          <w:tcPr>
            <w:tcW w:w="1070"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014E1E" w14:textId="5CD5AE98" w:rsidR="000651AE" w:rsidRPr="000651AE" w:rsidRDefault="000651AE" w:rsidP="000651AE">
            <w:pPr>
              <w:spacing w:after="0" w:line="240" w:lineRule="auto"/>
              <w:jc w:val="center"/>
              <w:rPr>
                <w:rFonts w:ascii="Times New Roman" w:hAnsi="Times New Roman"/>
                <w:b/>
              </w:rPr>
            </w:pPr>
            <w:r w:rsidRPr="000651AE">
              <w:rPr>
                <w:rFonts w:ascii="Times New Roman" w:hAnsi="Times New Roman"/>
                <w:b/>
              </w:rPr>
              <w:t>Bendra kaina su PVM (EUR)</w:t>
            </w:r>
          </w:p>
        </w:tc>
      </w:tr>
      <w:tr w:rsidR="000651AE" w:rsidRPr="000651AE" w14:paraId="077660E4" w14:textId="27341367" w:rsidTr="00CD3069">
        <w:trPr>
          <w:trHeight w:val="317"/>
        </w:trPr>
        <w:tc>
          <w:tcPr>
            <w:tcW w:w="349" w:type="pct"/>
            <w:vMerge/>
            <w:tcBorders>
              <w:left w:val="single" w:sz="4" w:space="0" w:color="000000"/>
              <w:bottom w:val="single" w:sz="4" w:space="0" w:color="000000"/>
              <w:right w:val="single" w:sz="4" w:space="0" w:color="000000"/>
            </w:tcBorders>
            <w:vAlign w:val="center"/>
          </w:tcPr>
          <w:p w14:paraId="68EE3C11" w14:textId="7D20DA7E" w:rsidR="000651AE" w:rsidRPr="000651AE" w:rsidRDefault="000651AE" w:rsidP="000651AE">
            <w:pPr>
              <w:spacing w:after="0" w:line="240" w:lineRule="auto"/>
              <w:rPr>
                <w:rFonts w:ascii="Times New Roman" w:hAnsi="Times New Roman"/>
                <w:b/>
              </w:rPr>
            </w:pPr>
          </w:p>
        </w:tc>
        <w:tc>
          <w:tcPr>
            <w:tcW w:w="762" w:type="pct"/>
            <w:vMerge/>
            <w:tcBorders>
              <w:left w:val="single" w:sz="4" w:space="0" w:color="000000"/>
              <w:bottom w:val="single" w:sz="4" w:space="0" w:color="000000"/>
              <w:right w:val="single" w:sz="4" w:space="0" w:color="000000"/>
            </w:tcBorders>
            <w:vAlign w:val="center"/>
          </w:tcPr>
          <w:p w14:paraId="16835682" w14:textId="665CC192" w:rsidR="000651AE" w:rsidRPr="000651AE" w:rsidRDefault="000651AE" w:rsidP="000651AE">
            <w:pPr>
              <w:spacing w:after="0" w:line="240" w:lineRule="auto"/>
              <w:rPr>
                <w:rFonts w:ascii="Times New Roman" w:hAnsi="Times New Roman"/>
                <w:b/>
              </w:rPr>
            </w:pPr>
          </w:p>
        </w:tc>
        <w:tc>
          <w:tcPr>
            <w:tcW w:w="994" w:type="pct"/>
            <w:vMerge/>
            <w:tcBorders>
              <w:left w:val="single" w:sz="4" w:space="0" w:color="000000"/>
              <w:bottom w:val="single" w:sz="4" w:space="0" w:color="000000"/>
              <w:right w:val="single" w:sz="4" w:space="0" w:color="000000"/>
            </w:tcBorders>
            <w:vAlign w:val="center"/>
          </w:tcPr>
          <w:p w14:paraId="479A7625" w14:textId="17A19A25" w:rsidR="000651AE" w:rsidRPr="000651AE" w:rsidRDefault="000651AE" w:rsidP="000651AE">
            <w:pPr>
              <w:spacing w:after="0" w:line="240" w:lineRule="auto"/>
              <w:rPr>
                <w:rFonts w:ascii="Times New Roman" w:hAnsi="Times New Roman"/>
                <w:b/>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548E86C" w14:textId="55BDBFB2" w:rsidR="000651AE" w:rsidRPr="000651AE" w:rsidRDefault="000651AE" w:rsidP="000651AE">
            <w:pPr>
              <w:spacing w:after="0" w:line="240" w:lineRule="auto"/>
              <w:jc w:val="center"/>
              <w:rPr>
                <w:rFonts w:ascii="Times New Roman" w:hAnsi="Times New Roman"/>
                <w:b/>
              </w:rPr>
            </w:pPr>
            <w:r w:rsidRPr="000651AE">
              <w:rPr>
                <w:rFonts w:ascii="Times New Roman" w:hAnsi="Times New Roman"/>
                <w:b/>
              </w:rPr>
              <w:t>I d. VVLR</w:t>
            </w:r>
          </w:p>
        </w:tc>
        <w:tc>
          <w:tcPr>
            <w:tcW w:w="421" w:type="pct"/>
            <w:tcBorders>
              <w:top w:val="single" w:sz="4" w:space="0" w:color="000000"/>
              <w:left w:val="single" w:sz="4" w:space="0" w:color="000000"/>
              <w:bottom w:val="single" w:sz="4" w:space="0" w:color="000000"/>
              <w:right w:val="single" w:sz="4" w:space="0" w:color="000000"/>
            </w:tcBorders>
            <w:vAlign w:val="center"/>
          </w:tcPr>
          <w:p w14:paraId="7D8F6C2F" w14:textId="77777777" w:rsidR="000651AE" w:rsidRPr="000651AE" w:rsidRDefault="000651AE" w:rsidP="000651AE">
            <w:pPr>
              <w:spacing w:after="0" w:line="240" w:lineRule="auto"/>
              <w:jc w:val="center"/>
              <w:rPr>
                <w:rFonts w:ascii="Times New Roman" w:eastAsia="Times New Roman" w:hAnsi="Times New Roman"/>
                <w:b/>
              </w:rPr>
            </w:pPr>
            <w:r w:rsidRPr="000651AE">
              <w:rPr>
                <w:rFonts w:ascii="Times New Roman" w:eastAsia="Times New Roman" w:hAnsi="Times New Roman"/>
                <w:b/>
              </w:rPr>
              <w:t xml:space="preserve">II d. </w:t>
            </w:r>
          </w:p>
          <w:p w14:paraId="4ACD7A4B" w14:textId="699E6B83" w:rsidR="000651AE" w:rsidRPr="000651AE" w:rsidRDefault="000651AE" w:rsidP="000651AE">
            <w:pPr>
              <w:spacing w:after="0" w:line="240" w:lineRule="auto"/>
              <w:jc w:val="center"/>
              <w:rPr>
                <w:rFonts w:ascii="Times New Roman" w:hAnsi="Times New Roman"/>
                <w:b/>
              </w:rPr>
            </w:pPr>
            <w:r w:rsidRPr="000651AE">
              <w:rPr>
                <w:rFonts w:ascii="Times New Roman" w:eastAsia="Times New Roman" w:hAnsi="Times New Roman"/>
                <w:b/>
              </w:rPr>
              <w:t>SR</w:t>
            </w:r>
          </w:p>
        </w:tc>
        <w:tc>
          <w:tcPr>
            <w:tcW w:w="421" w:type="pct"/>
            <w:tcBorders>
              <w:top w:val="single" w:sz="4" w:space="0" w:color="000000"/>
              <w:left w:val="single" w:sz="4" w:space="0" w:color="000000"/>
              <w:bottom w:val="single" w:sz="4" w:space="0" w:color="000000"/>
              <w:right w:val="single" w:sz="4" w:space="0" w:color="000000"/>
            </w:tcBorders>
            <w:vAlign w:val="center"/>
          </w:tcPr>
          <w:p w14:paraId="7C814D10" w14:textId="77777777" w:rsidR="000651AE" w:rsidRPr="000651AE" w:rsidRDefault="000651AE" w:rsidP="000651AE">
            <w:pPr>
              <w:spacing w:after="0" w:line="240" w:lineRule="auto"/>
              <w:jc w:val="center"/>
              <w:rPr>
                <w:rFonts w:ascii="Times New Roman" w:hAnsi="Times New Roman"/>
                <w:b/>
              </w:rPr>
            </w:pPr>
            <w:r w:rsidRPr="000651AE">
              <w:rPr>
                <w:rFonts w:ascii="Times New Roman" w:eastAsia="Times New Roman" w:hAnsi="Times New Roman"/>
                <w:b/>
              </w:rPr>
              <w:t>Iš viso</w:t>
            </w:r>
          </w:p>
        </w:tc>
        <w:tc>
          <w:tcPr>
            <w:tcW w:w="562" w:type="pct"/>
            <w:vMerge/>
            <w:tcBorders>
              <w:left w:val="single" w:sz="4" w:space="0" w:color="000000"/>
              <w:bottom w:val="single" w:sz="4" w:space="0" w:color="000000"/>
              <w:right w:val="single" w:sz="4" w:space="0" w:color="000000"/>
            </w:tcBorders>
            <w:shd w:val="clear" w:color="auto" w:fill="E7E6E6" w:themeFill="background2"/>
            <w:vAlign w:val="center"/>
          </w:tcPr>
          <w:p w14:paraId="4CD954B5" w14:textId="6BE086B9" w:rsidR="000651AE" w:rsidRPr="000651AE" w:rsidRDefault="000651AE" w:rsidP="000651AE">
            <w:pPr>
              <w:spacing w:after="0" w:line="240" w:lineRule="auto"/>
              <w:jc w:val="center"/>
              <w:rPr>
                <w:rFonts w:ascii="Times New Roman" w:eastAsia="Times New Roman" w:hAnsi="Times New Roman"/>
                <w:b/>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725A10" w14:textId="77777777" w:rsidR="000651AE" w:rsidRPr="000651AE" w:rsidRDefault="000651AE" w:rsidP="000651AE">
            <w:pPr>
              <w:spacing w:after="0" w:line="240" w:lineRule="auto"/>
              <w:jc w:val="center"/>
              <w:rPr>
                <w:rFonts w:ascii="Times New Roman" w:hAnsi="Times New Roman"/>
                <w:b/>
              </w:rPr>
            </w:pPr>
            <w:r w:rsidRPr="000651AE">
              <w:rPr>
                <w:rFonts w:ascii="Times New Roman" w:hAnsi="Times New Roman"/>
                <w:b/>
              </w:rPr>
              <w:t xml:space="preserve">I d. </w:t>
            </w:r>
          </w:p>
          <w:p w14:paraId="58758E9C" w14:textId="543A44E8" w:rsidR="000651AE" w:rsidRPr="000651AE" w:rsidRDefault="000651AE" w:rsidP="000651AE">
            <w:pPr>
              <w:spacing w:after="0" w:line="240" w:lineRule="auto"/>
              <w:jc w:val="center"/>
              <w:rPr>
                <w:rFonts w:ascii="Times New Roman" w:eastAsia="Times New Roman" w:hAnsi="Times New Roman"/>
                <w:b/>
              </w:rPr>
            </w:pPr>
            <w:r w:rsidRPr="000651AE">
              <w:rPr>
                <w:rFonts w:ascii="Times New Roman" w:hAnsi="Times New Roman"/>
                <w:b/>
              </w:rPr>
              <w:t xml:space="preserve">VVLR </w:t>
            </w: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980C2A0" w14:textId="77777777" w:rsidR="000651AE" w:rsidRPr="000651AE" w:rsidRDefault="000651AE" w:rsidP="000651AE">
            <w:pPr>
              <w:spacing w:after="0" w:line="240" w:lineRule="auto"/>
              <w:jc w:val="center"/>
              <w:rPr>
                <w:rFonts w:ascii="Times New Roman" w:hAnsi="Times New Roman"/>
                <w:b/>
              </w:rPr>
            </w:pPr>
            <w:r w:rsidRPr="000651AE">
              <w:rPr>
                <w:rFonts w:ascii="Times New Roman" w:hAnsi="Times New Roman"/>
                <w:b/>
              </w:rPr>
              <w:t>II d.</w:t>
            </w:r>
          </w:p>
          <w:p w14:paraId="13D92180" w14:textId="6FF5F339" w:rsidR="000651AE" w:rsidRPr="000651AE" w:rsidRDefault="000651AE" w:rsidP="000651AE">
            <w:pPr>
              <w:spacing w:after="0" w:line="240" w:lineRule="auto"/>
              <w:jc w:val="center"/>
              <w:rPr>
                <w:rFonts w:ascii="Times New Roman" w:eastAsia="Times New Roman" w:hAnsi="Times New Roman"/>
                <w:b/>
              </w:rPr>
            </w:pPr>
            <w:r w:rsidRPr="000651AE">
              <w:rPr>
                <w:rFonts w:ascii="Times New Roman" w:hAnsi="Times New Roman"/>
                <w:b/>
              </w:rPr>
              <w:t xml:space="preserve"> SR </w:t>
            </w:r>
          </w:p>
        </w:tc>
      </w:tr>
      <w:tr w:rsidR="000651AE" w:rsidRPr="000651AE" w14:paraId="788017CF" w14:textId="0BE6DF21" w:rsidTr="00CD3069">
        <w:trPr>
          <w:trHeight w:val="351"/>
        </w:trPr>
        <w:tc>
          <w:tcPr>
            <w:tcW w:w="349" w:type="pct"/>
            <w:tcBorders>
              <w:top w:val="single" w:sz="4" w:space="0" w:color="000000"/>
              <w:left w:val="single" w:sz="4" w:space="0" w:color="000000"/>
              <w:bottom w:val="single" w:sz="4" w:space="0" w:color="000000"/>
              <w:right w:val="single" w:sz="4" w:space="0" w:color="000000"/>
            </w:tcBorders>
          </w:tcPr>
          <w:p w14:paraId="636FCAE4"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w:t>
            </w:r>
          </w:p>
        </w:tc>
        <w:tc>
          <w:tcPr>
            <w:tcW w:w="762" w:type="pct"/>
            <w:tcBorders>
              <w:top w:val="single" w:sz="4" w:space="0" w:color="000000"/>
              <w:left w:val="single" w:sz="4" w:space="0" w:color="000000"/>
              <w:bottom w:val="single" w:sz="4" w:space="0" w:color="000000"/>
              <w:right w:val="single" w:sz="4" w:space="0" w:color="000000"/>
            </w:tcBorders>
          </w:tcPr>
          <w:p w14:paraId="52C7724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Ben Miller</w:t>
            </w:r>
          </w:p>
        </w:tc>
        <w:tc>
          <w:tcPr>
            <w:tcW w:w="994" w:type="pct"/>
            <w:tcBorders>
              <w:top w:val="single" w:sz="4" w:space="0" w:color="000000"/>
              <w:left w:val="single" w:sz="4" w:space="0" w:color="000000"/>
              <w:bottom w:val="single" w:sz="4" w:space="0" w:color="000000"/>
              <w:right w:val="single" w:sz="4" w:space="0" w:color="000000"/>
            </w:tcBorders>
          </w:tcPr>
          <w:p w14:paraId="48780BB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Kaip berniukas pradangino pasaulį</w:t>
            </w:r>
          </w:p>
        </w:tc>
        <w:tc>
          <w:tcPr>
            <w:tcW w:w="421" w:type="pct"/>
            <w:tcBorders>
              <w:top w:val="single" w:sz="4" w:space="0" w:color="000000"/>
              <w:left w:val="single" w:sz="4" w:space="0" w:color="000000"/>
              <w:bottom w:val="single" w:sz="4" w:space="0" w:color="000000"/>
              <w:right w:val="single" w:sz="4" w:space="0" w:color="000000"/>
            </w:tcBorders>
          </w:tcPr>
          <w:p w14:paraId="4067853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557</w:t>
            </w:r>
          </w:p>
        </w:tc>
        <w:tc>
          <w:tcPr>
            <w:tcW w:w="421" w:type="pct"/>
            <w:tcBorders>
              <w:top w:val="single" w:sz="4" w:space="0" w:color="000000"/>
              <w:left w:val="single" w:sz="4" w:space="0" w:color="000000"/>
              <w:bottom w:val="single" w:sz="4" w:space="0" w:color="000000"/>
              <w:right w:val="single" w:sz="4" w:space="0" w:color="000000"/>
            </w:tcBorders>
          </w:tcPr>
          <w:p w14:paraId="5E6D645E"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320</w:t>
            </w:r>
          </w:p>
        </w:tc>
        <w:tc>
          <w:tcPr>
            <w:tcW w:w="421" w:type="pct"/>
            <w:tcBorders>
              <w:top w:val="single" w:sz="4" w:space="0" w:color="000000"/>
              <w:left w:val="single" w:sz="4" w:space="0" w:color="000000"/>
              <w:bottom w:val="single" w:sz="4" w:space="0" w:color="000000"/>
              <w:right w:val="single" w:sz="4" w:space="0" w:color="000000"/>
            </w:tcBorders>
          </w:tcPr>
          <w:p w14:paraId="25B0538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877</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D54613E"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A440988"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30AAE3C" w14:textId="30ECDF6C"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5455CEB0" w14:textId="3BCB04F2" w:rsidTr="00CD3069">
        <w:trPr>
          <w:trHeight w:val="487"/>
        </w:trPr>
        <w:tc>
          <w:tcPr>
            <w:tcW w:w="349" w:type="pct"/>
            <w:tcBorders>
              <w:top w:val="single" w:sz="4" w:space="0" w:color="000000"/>
              <w:left w:val="single" w:sz="4" w:space="0" w:color="000000"/>
              <w:bottom w:val="single" w:sz="4" w:space="0" w:color="000000"/>
              <w:right w:val="single" w:sz="4" w:space="0" w:color="000000"/>
            </w:tcBorders>
          </w:tcPr>
          <w:p w14:paraId="651E56E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w:t>
            </w:r>
          </w:p>
        </w:tc>
        <w:tc>
          <w:tcPr>
            <w:tcW w:w="762" w:type="pct"/>
            <w:tcBorders>
              <w:top w:val="single" w:sz="4" w:space="0" w:color="000000"/>
              <w:left w:val="single" w:sz="4" w:space="0" w:color="000000"/>
              <w:bottom w:val="single" w:sz="4" w:space="0" w:color="000000"/>
              <w:right w:val="single" w:sz="4" w:space="0" w:color="000000"/>
            </w:tcBorders>
          </w:tcPr>
          <w:p w14:paraId="57F8118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Camila De La Bedoyere, Aaron Cushley</w:t>
            </w:r>
          </w:p>
        </w:tc>
        <w:tc>
          <w:tcPr>
            <w:tcW w:w="994" w:type="pct"/>
            <w:tcBorders>
              <w:top w:val="single" w:sz="4" w:space="0" w:color="000000"/>
              <w:left w:val="single" w:sz="4" w:space="0" w:color="000000"/>
              <w:bottom w:val="single" w:sz="4" w:space="0" w:color="000000"/>
              <w:right w:val="single" w:sz="4" w:space="0" w:color="000000"/>
            </w:tcBorders>
          </w:tcPr>
          <w:p w14:paraId="62C4C0A1"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Mano pirmoji knyga apie kosmosą</w:t>
            </w:r>
          </w:p>
        </w:tc>
        <w:tc>
          <w:tcPr>
            <w:tcW w:w="421" w:type="pct"/>
            <w:tcBorders>
              <w:top w:val="single" w:sz="4" w:space="0" w:color="000000"/>
              <w:left w:val="single" w:sz="4" w:space="0" w:color="000000"/>
              <w:bottom w:val="single" w:sz="4" w:space="0" w:color="000000"/>
              <w:right w:val="single" w:sz="4" w:space="0" w:color="000000"/>
            </w:tcBorders>
          </w:tcPr>
          <w:p w14:paraId="311ECBDD"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557</w:t>
            </w:r>
          </w:p>
        </w:tc>
        <w:tc>
          <w:tcPr>
            <w:tcW w:w="421" w:type="pct"/>
            <w:tcBorders>
              <w:top w:val="single" w:sz="4" w:space="0" w:color="000000"/>
              <w:left w:val="single" w:sz="4" w:space="0" w:color="000000"/>
              <w:bottom w:val="single" w:sz="4" w:space="0" w:color="000000"/>
              <w:right w:val="single" w:sz="4" w:space="0" w:color="000000"/>
            </w:tcBorders>
          </w:tcPr>
          <w:p w14:paraId="057F9BEE"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209</w:t>
            </w:r>
          </w:p>
        </w:tc>
        <w:tc>
          <w:tcPr>
            <w:tcW w:w="421" w:type="pct"/>
            <w:tcBorders>
              <w:top w:val="single" w:sz="4" w:space="0" w:color="000000"/>
              <w:left w:val="single" w:sz="4" w:space="0" w:color="000000"/>
              <w:bottom w:val="single" w:sz="4" w:space="0" w:color="000000"/>
              <w:right w:val="single" w:sz="4" w:space="0" w:color="000000"/>
            </w:tcBorders>
          </w:tcPr>
          <w:p w14:paraId="0B8DA73F"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766</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FF30096"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DFEFE82"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68986E3" w14:textId="6F2E4AF8"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2FEACEBA" w14:textId="15089D8A" w:rsidTr="00CD3069">
        <w:trPr>
          <w:trHeight w:val="362"/>
        </w:trPr>
        <w:tc>
          <w:tcPr>
            <w:tcW w:w="349" w:type="pct"/>
            <w:tcBorders>
              <w:top w:val="single" w:sz="4" w:space="0" w:color="000000"/>
              <w:left w:val="single" w:sz="4" w:space="0" w:color="000000"/>
              <w:bottom w:val="single" w:sz="4" w:space="0" w:color="000000"/>
              <w:right w:val="single" w:sz="4" w:space="0" w:color="000000"/>
            </w:tcBorders>
          </w:tcPr>
          <w:p w14:paraId="7AE7159E"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3.</w:t>
            </w:r>
          </w:p>
        </w:tc>
        <w:tc>
          <w:tcPr>
            <w:tcW w:w="762" w:type="pct"/>
            <w:tcBorders>
              <w:top w:val="single" w:sz="4" w:space="0" w:color="000000"/>
              <w:left w:val="single" w:sz="4" w:space="0" w:color="000000"/>
              <w:bottom w:val="single" w:sz="4" w:space="0" w:color="000000"/>
              <w:right w:val="single" w:sz="4" w:space="0" w:color="000000"/>
            </w:tcBorders>
          </w:tcPr>
          <w:p w14:paraId="0E354CE1"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Daiva Vaitkevičiūtė</w:t>
            </w:r>
          </w:p>
        </w:tc>
        <w:tc>
          <w:tcPr>
            <w:tcW w:w="994" w:type="pct"/>
            <w:tcBorders>
              <w:top w:val="single" w:sz="4" w:space="0" w:color="000000"/>
              <w:left w:val="single" w:sz="4" w:space="0" w:color="000000"/>
              <w:bottom w:val="single" w:sz="4" w:space="0" w:color="000000"/>
              <w:right w:val="single" w:sz="4" w:space="0" w:color="000000"/>
            </w:tcBorders>
          </w:tcPr>
          <w:p w14:paraId="2DD31E9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Trise prieš mafiją</w:t>
            </w:r>
          </w:p>
        </w:tc>
        <w:tc>
          <w:tcPr>
            <w:tcW w:w="421" w:type="pct"/>
            <w:tcBorders>
              <w:top w:val="single" w:sz="4" w:space="0" w:color="000000"/>
              <w:left w:val="single" w:sz="4" w:space="0" w:color="000000"/>
              <w:bottom w:val="single" w:sz="4" w:space="0" w:color="000000"/>
              <w:right w:val="single" w:sz="4" w:space="0" w:color="000000"/>
            </w:tcBorders>
          </w:tcPr>
          <w:p w14:paraId="1749724E"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546</w:t>
            </w:r>
          </w:p>
        </w:tc>
        <w:tc>
          <w:tcPr>
            <w:tcW w:w="421" w:type="pct"/>
            <w:tcBorders>
              <w:top w:val="single" w:sz="4" w:space="0" w:color="000000"/>
              <w:left w:val="single" w:sz="4" w:space="0" w:color="000000"/>
              <w:bottom w:val="single" w:sz="4" w:space="0" w:color="000000"/>
              <w:right w:val="single" w:sz="4" w:space="0" w:color="000000"/>
            </w:tcBorders>
          </w:tcPr>
          <w:p w14:paraId="77B2DFF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302</w:t>
            </w:r>
          </w:p>
        </w:tc>
        <w:tc>
          <w:tcPr>
            <w:tcW w:w="421" w:type="pct"/>
            <w:tcBorders>
              <w:top w:val="single" w:sz="4" w:space="0" w:color="000000"/>
              <w:left w:val="single" w:sz="4" w:space="0" w:color="000000"/>
              <w:bottom w:val="single" w:sz="4" w:space="0" w:color="000000"/>
              <w:right w:val="single" w:sz="4" w:space="0" w:color="000000"/>
            </w:tcBorders>
          </w:tcPr>
          <w:p w14:paraId="244616F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848</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D722942"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5441489"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6908057" w14:textId="1A76A928"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34579E4A" w14:textId="70984ED6" w:rsidTr="00CD3069">
        <w:trPr>
          <w:trHeight w:val="368"/>
        </w:trPr>
        <w:tc>
          <w:tcPr>
            <w:tcW w:w="349" w:type="pct"/>
            <w:tcBorders>
              <w:top w:val="single" w:sz="4" w:space="0" w:color="000000"/>
              <w:left w:val="single" w:sz="4" w:space="0" w:color="000000"/>
              <w:bottom w:val="single" w:sz="4" w:space="0" w:color="000000"/>
              <w:right w:val="single" w:sz="4" w:space="0" w:color="000000"/>
            </w:tcBorders>
          </w:tcPr>
          <w:p w14:paraId="5E0991B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lastRenderedPageBreak/>
              <w:t>4.</w:t>
            </w:r>
          </w:p>
        </w:tc>
        <w:tc>
          <w:tcPr>
            <w:tcW w:w="762" w:type="pct"/>
            <w:tcBorders>
              <w:top w:val="single" w:sz="4" w:space="0" w:color="000000"/>
              <w:left w:val="single" w:sz="4" w:space="0" w:color="000000"/>
              <w:bottom w:val="single" w:sz="4" w:space="0" w:color="000000"/>
              <w:right w:val="single" w:sz="4" w:space="0" w:color="000000"/>
            </w:tcBorders>
          </w:tcPr>
          <w:p w14:paraId="30289CC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Danguolė Kandrotienė</w:t>
            </w:r>
          </w:p>
        </w:tc>
        <w:tc>
          <w:tcPr>
            <w:tcW w:w="994" w:type="pct"/>
            <w:tcBorders>
              <w:top w:val="single" w:sz="4" w:space="0" w:color="000000"/>
              <w:left w:val="single" w:sz="4" w:space="0" w:color="000000"/>
              <w:bottom w:val="single" w:sz="4" w:space="0" w:color="000000"/>
              <w:right w:val="single" w:sz="4" w:space="0" w:color="000000"/>
            </w:tcBorders>
          </w:tcPr>
          <w:p w14:paraId="21147DEE"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Spintos istorijos</w:t>
            </w:r>
          </w:p>
        </w:tc>
        <w:tc>
          <w:tcPr>
            <w:tcW w:w="421" w:type="pct"/>
            <w:tcBorders>
              <w:top w:val="single" w:sz="4" w:space="0" w:color="000000"/>
              <w:left w:val="single" w:sz="4" w:space="0" w:color="000000"/>
              <w:bottom w:val="single" w:sz="4" w:space="0" w:color="000000"/>
              <w:right w:val="single" w:sz="4" w:space="0" w:color="000000"/>
            </w:tcBorders>
          </w:tcPr>
          <w:p w14:paraId="2A2FC6F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464</w:t>
            </w:r>
          </w:p>
        </w:tc>
        <w:tc>
          <w:tcPr>
            <w:tcW w:w="421" w:type="pct"/>
            <w:tcBorders>
              <w:top w:val="single" w:sz="4" w:space="0" w:color="000000"/>
              <w:left w:val="single" w:sz="4" w:space="0" w:color="000000"/>
              <w:bottom w:val="single" w:sz="4" w:space="0" w:color="000000"/>
              <w:right w:val="single" w:sz="4" w:space="0" w:color="000000"/>
            </w:tcBorders>
          </w:tcPr>
          <w:p w14:paraId="05EFB6DD"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291</w:t>
            </w:r>
          </w:p>
        </w:tc>
        <w:tc>
          <w:tcPr>
            <w:tcW w:w="421" w:type="pct"/>
            <w:tcBorders>
              <w:top w:val="single" w:sz="4" w:space="0" w:color="000000"/>
              <w:left w:val="single" w:sz="4" w:space="0" w:color="000000"/>
              <w:bottom w:val="single" w:sz="4" w:space="0" w:color="000000"/>
              <w:right w:val="single" w:sz="4" w:space="0" w:color="000000"/>
            </w:tcBorders>
          </w:tcPr>
          <w:p w14:paraId="5846EF4F"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755</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D19C37D"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AB1710E"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E1561A7" w14:textId="2FD49DAB"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32949339" w14:textId="35500B86" w:rsidTr="00CD3069">
        <w:trPr>
          <w:trHeight w:val="376"/>
        </w:trPr>
        <w:tc>
          <w:tcPr>
            <w:tcW w:w="349" w:type="pct"/>
            <w:tcBorders>
              <w:top w:val="single" w:sz="4" w:space="0" w:color="000000"/>
              <w:left w:val="single" w:sz="4" w:space="0" w:color="000000"/>
              <w:bottom w:val="single" w:sz="4" w:space="0" w:color="000000"/>
              <w:right w:val="single" w:sz="4" w:space="0" w:color="000000"/>
            </w:tcBorders>
          </w:tcPr>
          <w:p w14:paraId="206048A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5.</w:t>
            </w:r>
          </w:p>
        </w:tc>
        <w:tc>
          <w:tcPr>
            <w:tcW w:w="762" w:type="pct"/>
            <w:tcBorders>
              <w:top w:val="single" w:sz="4" w:space="0" w:color="000000"/>
              <w:left w:val="single" w:sz="4" w:space="0" w:color="000000"/>
              <w:bottom w:val="single" w:sz="4" w:space="0" w:color="000000"/>
              <w:right w:val="single" w:sz="4" w:space="0" w:color="000000"/>
            </w:tcBorders>
          </w:tcPr>
          <w:p w14:paraId="28CF613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David Walliams</w:t>
            </w:r>
          </w:p>
        </w:tc>
        <w:tc>
          <w:tcPr>
            <w:tcW w:w="994" w:type="pct"/>
            <w:tcBorders>
              <w:top w:val="single" w:sz="4" w:space="0" w:color="000000"/>
              <w:left w:val="single" w:sz="4" w:space="0" w:color="000000"/>
              <w:bottom w:val="single" w:sz="4" w:space="0" w:color="000000"/>
              <w:right w:val="single" w:sz="4" w:space="0" w:color="000000"/>
            </w:tcBorders>
          </w:tcPr>
          <w:p w14:paraId="36D075A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Močiutė plėšikė</w:t>
            </w:r>
          </w:p>
        </w:tc>
        <w:tc>
          <w:tcPr>
            <w:tcW w:w="421" w:type="pct"/>
            <w:tcBorders>
              <w:top w:val="single" w:sz="4" w:space="0" w:color="000000"/>
              <w:left w:val="single" w:sz="4" w:space="0" w:color="000000"/>
              <w:bottom w:val="single" w:sz="4" w:space="0" w:color="000000"/>
              <w:right w:val="single" w:sz="4" w:space="0" w:color="000000"/>
            </w:tcBorders>
          </w:tcPr>
          <w:p w14:paraId="763F8F1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480</w:t>
            </w:r>
          </w:p>
        </w:tc>
        <w:tc>
          <w:tcPr>
            <w:tcW w:w="421" w:type="pct"/>
            <w:tcBorders>
              <w:top w:val="single" w:sz="4" w:space="0" w:color="000000"/>
              <w:left w:val="single" w:sz="4" w:space="0" w:color="000000"/>
              <w:bottom w:val="single" w:sz="4" w:space="0" w:color="000000"/>
              <w:right w:val="single" w:sz="4" w:space="0" w:color="000000"/>
            </w:tcBorders>
          </w:tcPr>
          <w:p w14:paraId="7F61615C"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206</w:t>
            </w:r>
          </w:p>
        </w:tc>
        <w:tc>
          <w:tcPr>
            <w:tcW w:w="421" w:type="pct"/>
            <w:tcBorders>
              <w:top w:val="single" w:sz="4" w:space="0" w:color="000000"/>
              <w:left w:val="single" w:sz="4" w:space="0" w:color="000000"/>
              <w:bottom w:val="single" w:sz="4" w:space="0" w:color="000000"/>
              <w:right w:val="single" w:sz="4" w:space="0" w:color="000000"/>
            </w:tcBorders>
          </w:tcPr>
          <w:p w14:paraId="55E0F7F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686</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387E645"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8B12227"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AD6F4EF" w14:textId="544AE7F2"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1FB6AB9A" w14:textId="037F6C30" w:rsidTr="00CD3069">
        <w:trPr>
          <w:trHeight w:val="329"/>
        </w:trPr>
        <w:tc>
          <w:tcPr>
            <w:tcW w:w="349" w:type="pct"/>
            <w:tcBorders>
              <w:top w:val="single" w:sz="4" w:space="0" w:color="000000"/>
              <w:left w:val="single" w:sz="4" w:space="0" w:color="000000"/>
              <w:bottom w:val="single" w:sz="4" w:space="0" w:color="000000"/>
              <w:right w:val="single" w:sz="4" w:space="0" w:color="000000"/>
            </w:tcBorders>
          </w:tcPr>
          <w:p w14:paraId="08E0ADCE"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6.</w:t>
            </w:r>
          </w:p>
        </w:tc>
        <w:tc>
          <w:tcPr>
            <w:tcW w:w="762" w:type="pct"/>
            <w:tcBorders>
              <w:top w:val="single" w:sz="4" w:space="0" w:color="000000"/>
              <w:left w:val="single" w:sz="4" w:space="0" w:color="000000"/>
              <w:bottom w:val="single" w:sz="4" w:space="0" w:color="000000"/>
              <w:right w:val="single" w:sz="4" w:space="0" w:color="000000"/>
            </w:tcBorders>
          </w:tcPr>
          <w:p w14:paraId="2E785EE0"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David Walliams</w:t>
            </w:r>
          </w:p>
        </w:tc>
        <w:tc>
          <w:tcPr>
            <w:tcW w:w="994" w:type="pct"/>
            <w:tcBorders>
              <w:top w:val="single" w:sz="4" w:space="0" w:color="000000"/>
              <w:left w:val="single" w:sz="4" w:space="0" w:color="000000"/>
              <w:bottom w:val="single" w:sz="4" w:space="0" w:color="000000"/>
              <w:right w:val="single" w:sz="4" w:space="0" w:color="000000"/>
            </w:tcBorders>
          </w:tcPr>
          <w:p w14:paraId="5ADC833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Blogiausi pasaulio mokytojai</w:t>
            </w:r>
          </w:p>
        </w:tc>
        <w:tc>
          <w:tcPr>
            <w:tcW w:w="421" w:type="pct"/>
            <w:tcBorders>
              <w:top w:val="single" w:sz="4" w:space="0" w:color="000000"/>
              <w:left w:val="single" w:sz="4" w:space="0" w:color="000000"/>
              <w:bottom w:val="single" w:sz="4" w:space="0" w:color="000000"/>
              <w:right w:val="single" w:sz="4" w:space="0" w:color="000000"/>
            </w:tcBorders>
          </w:tcPr>
          <w:p w14:paraId="58A234D6"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469</w:t>
            </w:r>
          </w:p>
        </w:tc>
        <w:tc>
          <w:tcPr>
            <w:tcW w:w="421" w:type="pct"/>
            <w:tcBorders>
              <w:top w:val="single" w:sz="4" w:space="0" w:color="000000"/>
              <w:left w:val="single" w:sz="4" w:space="0" w:color="000000"/>
              <w:bottom w:val="single" w:sz="4" w:space="0" w:color="000000"/>
              <w:right w:val="single" w:sz="4" w:space="0" w:color="000000"/>
            </w:tcBorders>
          </w:tcPr>
          <w:p w14:paraId="61D1D28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195</w:t>
            </w:r>
          </w:p>
        </w:tc>
        <w:tc>
          <w:tcPr>
            <w:tcW w:w="421" w:type="pct"/>
            <w:tcBorders>
              <w:top w:val="single" w:sz="4" w:space="0" w:color="000000"/>
              <w:left w:val="single" w:sz="4" w:space="0" w:color="000000"/>
              <w:bottom w:val="single" w:sz="4" w:space="0" w:color="000000"/>
              <w:right w:val="single" w:sz="4" w:space="0" w:color="000000"/>
            </w:tcBorders>
          </w:tcPr>
          <w:p w14:paraId="498573C2"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664</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B4898E7"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0882259"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A662E7A" w14:textId="1E7819F2"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43744EF9" w14:textId="4D11CB45" w:rsidTr="00CD3069">
        <w:trPr>
          <w:trHeight w:val="400"/>
        </w:trPr>
        <w:tc>
          <w:tcPr>
            <w:tcW w:w="349" w:type="pct"/>
            <w:tcBorders>
              <w:top w:val="single" w:sz="4" w:space="0" w:color="000000"/>
              <w:left w:val="single" w:sz="4" w:space="0" w:color="000000"/>
              <w:bottom w:val="single" w:sz="4" w:space="0" w:color="000000"/>
              <w:right w:val="single" w:sz="4" w:space="0" w:color="000000"/>
            </w:tcBorders>
          </w:tcPr>
          <w:p w14:paraId="3DE1E96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7.</w:t>
            </w:r>
          </w:p>
        </w:tc>
        <w:tc>
          <w:tcPr>
            <w:tcW w:w="762" w:type="pct"/>
            <w:tcBorders>
              <w:top w:val="single" w:sz="4" w:space="0" w:color="000000"/>
              <w:left w:val="single" w:sz="4" w:space="0" w:color="000000"/>
              <w:bottom w:val="single" w:sz="4" w:space="0" w:color="000000"/>
              <w:right w:val="single" w:sz="4" w:space="0" w:color="000000"/>
            </w:tcBorders>
          </w:tcPr>
          <w:p w14:paraId="1EC489B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Dominic Walliman, Ben Newman.</w:t>
            </w:r>
          </w:p>
        </w:tc>
        <w:tc>
          <w:tcPr>
            <w:tcW w:w="994" w:type="pct"/>
            <w:tcBorders>
              <w:top w:val="single" w:sz="4" w:space="0" w:color="000000"/>
              <w:left w:val="single" w:sz="4" w:space="0" w:color="000000"/>
              <w:bottom w:val="single" w:sz="4" w:space="0" w:color="000000"/>
              <w:right w:val="single" w:sz="4" w:space="0" w:color="000000"/>
            </w:tcBorders>
          </w:tcPr>
          <w:p w14:paraId="74E4BF4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Profesoriaus Katonauto kelionė po vandenų gelmes</w:t>
            </w:r>
          </w:p>
        </w:tc>
        <w:tc>
          <w:tcPr>
            <w:tcW w:w="421" w:type="pct"/>
            <w:tcBorders>
              <w:top w:val="single" w:sz="4" w:space="0" w:color="000000"/>
              <w:left w:val="single" w:sz="4" w:space="0" w:color="000000"/>
              <w:bottom w:val="single" w:sz="4" w:space="0" w:color="000000"/>
              <w:right w:val="single" w:sz="4" w:space="0" w:color="000000"/>
            </w:tcBorders>
          </w:tcPr>
          <w:p w14:paraId="068BA3D3"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558</w:t>
            </w:r>
          </w:p>
        </w:tc>
        <w:tc>
          <w:tcPr>
            <w:tcW w:w="421" w:type="pct"/>
            <w:tcBorders>
              <w:top w:val="single" w:sz="4" w:space="0" w:color="000000"/>
              <w:left w:val="single" w:sz="4" w:space="0" w:color="000000"/>
              <w:bottom w:val="single" w:sz="4" w:space="0" w:color="000000"/>
              <w:right w:val="single" w:sz="4" w:space="0" w:color="000000"/>
            </w:tcBorders>
          </w:tcPr>
          <w:p w14:paraId="361887A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216</w:t>
            </w:r>
          </w:p>
        </w:tc>
        <w:tc>
          <w:tcPr>
            <w:tcW w:w="421" w:type="pct"/>
            <w:tcBorders>
              <w:top w:val="single" w:sz="4" w:space="0" w:color="000000"/>
              <w:left w:val="single" w:sz="4" w:space="0" w:color="000000"/>
              <w:bottom w:val="single" w:sz="4" w:space="0" w:color="000000"/>
              <w:right w:val="single" w:sz="4" w:space="0" w:color="000000"/>
            </w:tcBorders>
          </w:tcPr>
          <w:p w14:paraId="66180B3F"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774</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8541D15"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AFF4D5C"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EB004D0" w14:textId="019A641D"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791C88AF" w14:textId="01B564E0" w:rsidTr="00CD3069">
        <w:trPr>
          <w:trHeight w:val="475"/>
        </w:trPr>
        <w:tc>
          <w:tcPr>
            <w:tcW w:w="349" w:type="pct"/>
            <w:tcBorders>
              <w:top w:val="single" w:sz="4" w:space="0" w:color="000000"/>
              <w:left w:val="single" w:sz="4" w:space="0" w:color="000000"/>
              <w:bottom w:val="single" w:sz="4" w:space="0" w:color="000000"/>
              <w:right w:val="single" w:sz="4" w:space="0" w:color="000000"/>
            </w:tcBorders>
          </w:tcPr>
          <w:p w14:paraId="60066D30"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8.</w:t>
            </w:r>
          </w:p>
        </w:tc>
        <w:tc>
          <w:tcPr>
            <w:tcW w:w="762" w:type="pct"/>
            <w:tcBorders>
              <w:top w:val="single" w:sz="4" w:space="0" w:color="000000"/>
              <w:left w:val="single" w:sz="4" w:space="0" w:color="000000"/>
              <w:bottom w:val="single" w:sz="4" w:space="0" w:color="000000"/>
              <w:right w:val="single" w:sz="4" w:space="0" w:color="000000"/>
            </w:tcBorders>
          </w:tcPr>
          <w:p w14:paraId="7197B64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Gisela Socolovsky</w:t>
            </w:r>
          </w:p>
        </w:tc>
        <w:tc>
          <w:tcPr>
            <w:tcW w:w="994" w:type="pct"/>
            <w:tcBorders>
              <w:top w:val="single" w:sz="4" w:space="0" w:color="000000"/>
              <w:left w:val="single" w:sz="4" w:space="0" w:color="000000"/>
              <w:bottom w:val="single" w:sz="4" w:space="0" w:color="000000"/>
              <w:right w:val="single" w:sz="4" w:space="0" w:color="000000"/>
            </w:tcBorders>
          </w:tcPr>
          <w:p w14:paraId="6437EA6D"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Žmogaus kūnas. Nuostabus mechanizmas</w:t>
            </w:r>
          </w:p>
        </w:tc>
        <w:tc>
          <w:tcPr>
            <w:tcW w:w="421" w:type="pct"/>
            <w:tcBorders>
              <w:top w:val="single" w:sz="4" w:space="0" w:color="000000"/>
              <w:left w:val="single" w:sz="4" w:space="0" w:color="000000"/>
              <w:bottom w:val="single" w:sz="4" w:space="0" w:color="000000"/>
              <w:right w:val="single" w:sz="4" w:space="0" w:color="000000"/>
            </w:tcBorders>
          </w:tcPr>
          <w:p w14:paraId="5029398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707</w:t>
            </w:r>
          </w:p>
        </w:tc>
        <w:tc>
          <w:tcPr>
            <w:tcW w:w="421" w:type="pct"/>
            <w:tcBorders>
              <w:top w:val="single" w:sz="4" w:space="0" w:color="000000"/>
              <w:left w:val="single" w:sz="4" w:space="0" w:color="000000"/>
              <w:bottom w:val="single" w:sz="4" w:space="0" w:color="000000"/>
              <w:right w:val="single" w:sz="4" w:space="0" w:color="000000"/>
            </w:tcBorders>
          </w:tcPr>
          <w:p w14:paraId="5890D964"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266</w:t>
            </w:r>
          </w:p>
        </w:tc>
        <w:tc>
          <w:tcPr>
            <w:tcW w:w="421" w:type="pct"/>
            <w:tcBorders>
              <w:top w:val="single" w:sz="4" w:space="0" w:color="000000"/>
              <w:left w:val="single" w:sz="4" w:space="0" w:color="000000"/>
              <w:bottom w:val="single" w:sz="4" w:space="0" w:color="000000"/>
              <w:right w:val="single" w:sz="4" w:space="0" w:color="000000"/>
            </w:tcBorders>
          </w:tcPr>
          <w:p w14:paraId="47F0BA0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973</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4D4E56E"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2B24C9B"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6EB9987" w14:textId="4F477076"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1405B159" w14:textId="376D93B5" w:rsidTr="00CD3069">
        <w:trPr>
          <w:trHeight w:val="564"/>
        </w:trPr>
        <w:tc>
          <w:tcPr>
            <w:tcW w:w="349" w:type="pct"/>
            <w:tcBorders>
              <w:top w:val="single" w:sz="4" w:space="0" w:color="000000"/>
              <w:left w:val="single" w:sz="4" w:space="0" w:color="000000"/>
              <w:bottom w:val="single" w:sz="4" w:space="0" w:color="000000"/>
              <w:right w:val="single" w:sz="4" w:space="0" w:color="000000"/>
            </w:tcBorders>
          </w:tcPr>
          <w:p w14:paraId="56B496F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9.</w:t>
            </w:r>
          </w:p>
        </w:tc>
        <w:tc>
          <w:tcPr>
            <w:tcW w:w="762" w:type="pct"/>
            <w:tcBorders>
              <w:top w:val="single" w:sz="4" w:space="0" w:color="000000"/>
              <w:left w:val="single" w:sz="4" w:space="0" w:color="000000"/>
              <w:bottom w:val="single" w:sz="4" w:space="0" w:color="000000"/>
              <w:right w:val="single" w:sz="4" w:space="0" w:color="000000"/>
            </w:tcBorders>
          </w:tcPr>
          <w:p w14:paraId="691133A9"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Indrė Pavilonytė ir Martynas Pavilonis</w:t>
            </w:r>
          </w:p>
        </w:tc>
        <w:tc>
          <w:tcPr>
            <w:tcW w:w="994" w:type="pct"/>
            <w:tcBorders>
              <w:top w:val="single" w:sz="4" w:space="0" w:color="000000"/>
              <w:left w:val="single" w:sz="4" w:space="0" w:color="000000"/>
              <w:bottom w:val="single" w:sz="4" w:space="0" w:color="000000"/>
              <w:right w:val="single" w:sz="4" w:space="0" w:color="000000"/>
            </w:tcBorders>
          </w:tcPr>
          <w:p w14:paraId="53F7CCB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Marmiai. Olis ir dažų kibirėlis</w:t>
            </w:r>
          </w:p>
        </w:tc>
        <w:tc>
          <w:tcPr>
            <w:tcW w:w="421" w:type="pct"/>
            <w:tcBorders>
              <w:top w:val="single" w:sz="4" w:space="0" w:color="000000"/>
              <w:left w:val="single" w:sz="4" w:space="0" w:color="000000"/>
              <w:bottom w:val="single" w:sz="4" w:space="0" w:color="000000"/>
              <w:right w:val="single" w:sz="4" w:space="0" w:color="000000"/>
            </w:tcBorders>
          </w:tcPr>
          <w:p w14:paraId="6476292D"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574</w:t>
            </w:r>
          </w:p>
        </w:tc>
        <w:tc>
          <w:tcPr>
            <w:tcW w:w="421" w:type="pct"/>
            <w:tcBorders>
              <w:top w:val="single" w:sz="4" w:space="0" w:color="000000"/>
              <w:left w:val="single" w:sz="4" w:space="0" w:color="000000"/>
              <w:bottom w:val="single" w:sz="4" w:space="0" w:color="000000"/>
              <w:right w:val="single" w:sz="4" w:space="0" w:color="000000"/>
            </w:tcBorders>
          </w:tcPr>
          <w:p w14:paraId="24169E3B"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250</w:t>
            </w:r>
          </w:p>
        </w:tc>
        <w:tc>
          <w:tcPr>
            <w:tcW w:w="421" w:type="pct"/>
            <w:tcBorders>
              <w:top w:val="single" w:sz="4" w:space="0" w:color="000000"/>
              <w:left w:val="single" w:sz="4" w:space="0" w:color="000000"/>
              <w:bottom w:val="single" w:sz="4" w:space="0" w:color="000000"/>
              <w:right w:val="single" w:sz="4" w:space="0" w:color="000000"/>
            </w:tcBorders>
          </w:tcPr>
          <w:p w14:paraId="12C11314"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824</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50E7C98"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DB3F5E5"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1C85210" w14:textId="0D317721"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622132C4" w14:textId="7D00D1FA" w:rsidTr="00CD3069">
        <w:trPr>
          <w:trHeight w:val="400"/>
        </w:trPr>
        <w:tc>
          <w:tcPr>
            <w:tcW w:w="349" w:type="pct"/>
            <w:tcBorders>
              <w:top w:val="single" w:sz="4" w:space="0" w:color="000000"/>
              <w:left w:val="single" w:sz="4" w:space="0" w:color="000000"/>
              <w:bottom w:val="single" w:sz="4" w:space="0" w:color="000000"/>
              <w:right w:val="single" w:sz="4" w:space="0" w:color="000000"/>
            </w:tcBorders>
          </w:tcPr>
          <w:p w14:paraId="397156F5"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10.</w:t>
            </w:r>
          </w:p>
        </w:tc>
        <w:tc>
          <w:tcPr>
            <w:tcW w:w="762" w:type="pct"/>
            <w:tcBorders>
              <w:top w:val="single" w:sz="4" w:space="0" w:color="000000"/>
              <w:left w:val="single" w:sz="4" w:space="0" w:color="000000"/>
              <w:bottom w:val="single" w:sz="4" w:space="0" w:color="000000"/>
              <w:right w:val="single" w:sz="4" w:space="0" w:color="000000"/>
            </w:tcBorders>
          </w:tcPr>
          <w:p w14:paraId="4C21D49D"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Jūratė Cvilikienė, Simonas Urbonas</w:t>
            </w:r>
          </w:p>
        </w:tc>
        <w:tc>
          <w:tcPr>
            <w:tcW w:w="994" w:type="pct"/>
            <w:tcBorders>
              <w:top w:val="single" w:sz="4" w:space="0" w:color="000000"/>
              <w:left w:val="single" w:sz="4" w:space="0" w:color="000000"/>
              <w:bottom w:val="single" w:sz="4" w:space="0" w:color="000000"/>
              <w:right w:val="single" w:sz="4" w:space="0" w:color="000000"/>
            </w:tcBorders>
          </w:tcPr>
          <w:p w14:paraId="48E65C2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PINIGAI ir kiti Gilučių šeimos reikalai</w:t>
            </w:r>
          </w:p>
        </w:tc>
        <w:tc>
          <w:tcPr>
            <w:tcW w:w="421" w:type="pct"/>
            <w:tcBorders>
              <w:top w:val="single" w:sz="4" w:space="0" w:color="000000"/>
              <w:left w:val="single" w:sz="4" w:space="0" w:color="000000"/>
              <w:bottom w:val="single" w:sz="4" w:space="0" w:color="000000"/>
              <w:right w:val="single" w:sz="4" w:space="0" w:color="000000"/>
            </w:tcBorders>
          </w:tcPr>
          <w:p w14:paraId="486B460C"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498</w:t>
            </w:r>
          </w:p>
        </w:tc>
        <w:tc>
          <w:tcPr>
            <w:tcW w:w="421" w:type="pct"/>
            <w:tcBorders>
              <w:top w:val="single" w:sz="4" w:space="0" w:color="000000"/>
              <w:left w:val="single" w:sz="4" w:space="0" w:color="000000"/>
              <w:bottom w:val="single" w:sz="4" w:space="0" w:color="000000"/>
              <w:right w:val="single" w:sz="4" w:space="0" w:color="000000"/>
            </w:tcBorders>
          </w:tcPr>
          <w:p w14:paraId="566B256E"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177</w:t>
            </w:r>
          </w:p>
        </w:tc>
        <w:tc>
          <w:tcPr>
            <w:tcW w:w="421" w:type="pct"/>
            <w:tcBorders>
              <w:top w:val="single" w:sz="4" w:space="0" w:color="000000"/>
              <w:left w:val="single" w:sz="4" w:space="0" w:color="000000"/>
              <w:bottom w:val="single" w:sz="4" w:space="0" w:color="000000"/>
              <w:right w:val="single" w:sz="4" w:space="0" w:color="000000"/>
            </w:tcBorders>
          </w:tcPr>
          <w:p w14:paraId="6787DC74"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675</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52FC0F1"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6AD0E53"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3845D6F" w14:textId="3BED38E9"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0B502EED" w14:textId="28012E3D" w:rsidTr="00CD3069">
        <w:trPr>
          <w:trHeight w:val="229"/>
        </w:trPr>
        <w:tc>
          <w:tcPr>
            <w:tcW w:w="349" w:type="pct"/>
            <w:tcBorders>
              <w:top w:val="single" w:sz="4" w:space="0" w:color="000000"/>
              <w:left w:val="single" w:sz="4" w:space="0" w:color="000000"/>
              <w:bottom w:val="single" w:sz="4" w:space="0" w:color="000000"/>
              <w:right w:val="single" w:sz="4" w:space="0" w:color="000000"/>
            </w:tcBorders>
          </w:tcPr>
          <w:p w14:paraId="2EA5873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11.</w:t>
            </w:r>
          </w:p>
        </w:tc>
        <w:tc>
          <w:tcPr>
            <w:tcW w:w="762" w:type="pct"/>
            <w:tcBorders>
              <w:top w:val="single" w:sz="4" w:space="0" w:color="000000"/>
              <w:left w:val="single" w:sz="4" w:space="0" w:color="000000"/>
              <w:bottom w:val="single" w:sz="4" w:space="0" w:color="000000"/>
              <w:right w:val="single" w:sz="4" w:space="0" w:color="000000"/>
            </w:tcBorders>
          </w:tcPr>
          <w:p w14:paraId="1F41D035"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Kęstutis Kasparavičius</w:t>
            </w:r>
          </w:p>
        </w:tc>
        <w:tc>
          <w:tcPr>
            <w:tcW w:w="994" w:type="pct"/>
            <w:tcBorders>
              <w:top w:val="single" w:sz="4" w:space="0" w:color="000000"/>
              <w:left w:val="single" w:sz="4" w:space="0" w:color="000000"/>
              <w:bottom w:val="single" w:sz="4" w:space="0" w:color="000000"/>
              <w:right w:val="single" w:sz="4" w:space="0" w:color="000000"/>
            </w:tcBorders>
          </w:tcPr>
          <w:p w14:paraId="3ADD38B4"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Sodininkas Florencijus</w:t>
            </w:r>
          </w:p>
        </w:tc>
        <w:tc>
          <w:tcPr>
            <w:tcW w:w="421" w:type="pct"/>
            <w:tcBorders>
              <w:top w:val="single" w:sz="4" w:space="0" w:color="000000"/>
              <w:left w:val="single" w:sz="4" w:space="0" w:color="000000"/>
              <w:bottom w:val="single" w:sz="4" w:space="0" w:color="000000"/>
              <w:right w:val="single" w:sz="4" w:space="0" w:color="000000"/>
            </w:tcBorders>
          </w:tcPr>
          <w:p w14:paraId="53D514C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578</w:t>
            </w:r>
          </w:p>
        </w:tc>
        <w:tc>
          <w:tcPr>
            <w:tcW w:w="421" w:type="pct"/>
            <w:tcBorders>
              <w:top w:val="single" w:sz="4" w:space="0" w:color="000000"/>
              <w:left w:val="single" w:sz="4" w:space="0" w:color="000000"/>
              <w:bottom w:val="single" w:sz="4" w:space="0" w:color="000000"/>
              <w:right w:val="single" w:sz="4" w:space="0" w:color="000000"/>
            </w:tcBorders>
          </w:tcPr>
          <w:p w14:paraId="3089EEE8"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299</w:t>
            </w:r>
          </w:p>
        </w:tc>
        <w:tc>
          <w:tcPr>
            <w:tcW w:w="421" w:type="pct"/>
            <w:tcBorders>
              <w:top w:val="single" w:sz="4" w:space="0" w:color="000000"/>
              <w:left w:val="single" w:sz="4" w:space="0" w:color="000000"/>
              <w:bottom w:val="single" w:sz="4" w:space="0" w:color="000000"/>
              <w:right w:val="single" w:sz="4" w:space="0" w:color="000000"/>
            </w:tcBorders>
          </w:tcPr>
          <w:p w14:paraId="369EF60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877</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659CBA5"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44F48E6"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0579581" w14:textId="080B4B2A"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7EF6B931" w14:textId="4B0F4A4F" w:rsidTr="00CD3069">
        <w:trPr>
          <w:trHeight w:val="332"/>
        </w:trPr>
        <w:tc>
          <w:tcPr>
            <w:tcW w:w="349" w:type="pct"/>
            <w:tcBorders>
              <w:top w:val="single" w:sz="4" w:space="0" w:color="000000"/>
              <w:left w:val="single" w:sz="4" w:space="0" w:color="000000"/>
              <w:bottom w:val="single" w:sz="4" w:space="0" w:color="000000"/>
              <w:right w:val="single" w:sz="4" w:space="0" w:color="000000"/>
            </w:tcBorders>
          </w:tcPr>
          <w:p w14:paraId="1E24F42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12.</w:t>
            </w:r>
          </w:p>
        </w:tc>
        <w:tc>
          <w:tcPr>
            <w:tcW w:w="762" w:type="pct"/>
            <w:tcBorders>
              <w:top w:val="single" w:sz="4" w:space="0" w:color="000000"/>
              <w:left w:val="single" w:sz="4" w:space="0" w:color="000000"/>
              <w:bottom w:val="single" w:sz="4" w:space="0" w:color="000000"/>
              <w:right w:val="single" w:sz="4" w:space="0" w:color="000000"/>
            </w:tcBorders>
          </w:tcPr>
          <w:p w14:paraId="0AB7E6B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Kęstutis Kasparavičius</w:t>
            </w:r>
          </w:p>
        </w:tc>
        <w:tc>
          <w:tcPr>
            <w:tcW w:w="994" w:type="pct"/>
            <w:tcBorders>
              <w:top w:val="single" w:sz="4" w:space="0" w:color="000000"/>
              <w:left w:val="single" w:sz="4" w:space="0" w:color="000000"/>
              <w:bottom w:val="single" w:sz="4" w:space="0" w:color="000000"/>
              <w:right w:val="single" w:sz="4" w:space="0" w:color="000000"/>
            </w:tcBorders>
          </w:tcPr>
          <w:p w14:paraId="4C1A02A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Sapnų katytė</w:t>
            </w:r>
          </w:p>
        </w:tc>
        <w:tc>
          <w:tcPr>
            <w:tcW w:w="421" w:type="pct"/>
            <w:tcBorders>
              <w:top w:val="single" w:sz="4" w:space="0" w:color="000000"/>
              <w:left w:val="single" w:sz="4" w:space="0" w:color="000000"/>
              <w:bottom w:val="single" w:sz="4" w:space="0" w:color="000000"/>
              <w:right w:val="single" w:sz="4" w:space="0" w:color="000000"/>
            </w:tcBorders>
          </w:tcPr>
          <w:p w14:paraId="1CE5495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518</w:t>
            </w:r>
          </w:p>
        </w:tc>
        <w:tc>
          <w:tcPr>
            <w:tcW w:w="421" w:type="pct"/>
            <w:tcBorders>
              <w:top w:val="single" w:sz="4" w:space="0" w:color="000000"/>
              <w:left w:val="single" w:sz="4" w:space="0" w:color="000000"/>
              <w:bottom w:val="single" w:sz="4" w:space="0" w:color="000000"/>
              <w:right w:val="single" w:sz="4" w:space="0" w:color="000000"/>
            </w:tcBorders>
          </w:tcPr>
          <w:p w14:paraId="233A712F"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240</w:t>
            </w:r>
          </w:p>
        </w:tc>
        <w:tc>
          <w:tcPr>
            <w:tcW w:w="421" w:type="pct"/>
            <w:tcBorders>
              <w:top w:val="single" w:sz="4" w:space="0" w:color="000000"/>
              <w:left w:val="single" w:sz="4" w:space="0" w:color="000000"/>
              <w:bottom w:val="single" w:sz="4" w:space="0" w:color="000000"/>
              <w:right w:val="single" w:sz="4" w:space="0" w:color="000000"/>
            </w:tcBorders>
          </w:tcPr>
          <w:p w14:paraId="1414D9DD"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758</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5BDEE73"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2DF7331"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4A28760" w14:textId="60AC73B3"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1F323390" w14:textId="0A303D14" w:rsidTr="00CD3069">
        <w:trPr>
          <w:trHeight w:val="369"/>
        </w:trPr>
        <w:tc>
          <w:tcPr>
            <w:tcW w:w="349" w:type="pct"/>
            <w:tcBorders>
              <w:top w:val="single" w:sz="4" w:space="0" w:color="000000"/>
              <w:left w:val="single" w:sz="4" w:space="0" w:color="000000"/>
              <w:bottom w:val="single" w:sz="4" w:space="0" w:color="000000"/>
              <w:right w:val="single" w:sz="4" w:space="0" w:color="000000"/>
            </w:tcBorders>
          </w:tcPr>
          <w:p w14:paraId="5A2B78B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13.</w:t>
            </w:r>
          </w:p>
        </w:tc>
        <w:tc>
          <w:tcPr>
            <w:tcW w:w="762" w:type="pct"/>
            <w:tcBorders>
              <w:top w:val="single" w:sz="4" w:space="0" w:color="000000"/>
              <w:left w:val="single" w:sz="4" w:space="0" w:color="000000"/>
              <w:bottom w:val="single" w:sz="4" w:space="0" w:color="000000"/>
              <w:right w:val="single" w:sz="4" w:space="0" w:color="000000"/>
            </w:tcBorders>
          </w:tcPr>
          <w:p w14:paraId="50C23415"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Kristina Šerkšnienė</w:t>
            </w:r>
          </w:p>
        </w:tc>
        <w:tc>
          <w:tcPr>
            <w:tcW w:w="994" w:type="pct"/>
            <w:tcBorders>
              <w:top w:val="single" w:sz="4" w:space="0" w:color="000000"/>
              <w:left w:val="single" w:sz="4" w:space="0" w:color="000000"/>
              <w:bottom w:val="single" w:sz="4" w:space="0" w:color="000000"/>
              <w:right w:val="single" w:sz="4" w:space="0" w:color="000000"/>
            </w:tcBorders>
          </w:tcPr>
          <w:p w14:paraId="4554E74A"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Smagi kelionė per Lietuvą</w:t>
            </w:r>
          </w:p>
        </w:tc>
        <w:tc>
          <w:tcPr>
            <w:tcW w:w="421" w:type="pct"/>
            <w:tcBorders>
              <w:top w:val="single" w:sz="4" w:space="0" w:color="000000"/>
              <w:left w:val="single" w:sz="4" w:space="0" w:color="000000"/>
              <w:bottom w:val="single" w:sz="4" w:space="0" w:color="000000"/>
              <w:right w:val="single" w:sz="4" w:space="0" w:color="000000"/>
            </w:tcBorders>
          </w:tcPr>
          <w:p w14:paraId="6539DDAB"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820</w:t>
            </w:r>
          </w:p>
        </w:tc>
        <w:tc>
          <w:tcPr>
            <w:tcW w:w="421" w:type="pct"/>
            <w:tcBorders>
              <w:top w:val="single" w:sz="4" w:space="0" w:color="000000"/>
              <w:left w:val="single" w:sz="4" w:space="0" w:color="000000"/>
              <w:bottom w:val="single" w:sz="4" w:space="0" w:color="000000"/>
              <w:right w:val="single" w:sz="4" w:space="0" w:color="000000"/>
            </w:tcBorders>
          </w:tcPr>
          <w:p w14:paraId="77F9D683"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355</w:t>
            </w:r>
          </w:p>
        </w:tc>
        <w:tc>
          <w:tcPr>
            <w:tcW w:w="421" w:type="pct"/>
            <w:tcBorders>
              <w:top w:val="single" w:sz="4" w:space="0" w:color="000000"/>
              <w:left w:val="single" w:sz="4" w:space="0" w:color="000000"/>
              <w:bottom w:val="single" w:sz="4" w:space="0" w:color="000000"/>
              <w:right w:val="single" w:sz="4" w:space="0" w:color="000000"/>
            </w:tcBorders>
          </w:tcPr>
          <w:p w14:paraId="46A76749"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1175</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CF9D0A0"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7F9B32A"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7A3DB83" w14:textId="6152FE7C"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480DBBDF" w14:textId="64293A15" w:rsidTr="00CD3069">
        <w:trPr>
          <w:trHeight w:val="294"/>
        </w:trPr>
        <w:tc>
          <w:tcPr>
            <w:tcW w:w="349" w:type="pct"/>
            <w:tcBorders>
              <w:top w:val="single" w:sz="4" w:space="0" w:color="000000"/>
              <w:left w:val="single" w:sz="4" w:space="0" w:color="000000"/>
              <w:bottom w:val="single" w:sz="4" w:space="0" w:color="000000"/>
              <w:right w:val="single" w:sz="4" w:space="0" w:color="000000"/>
            </w:tcBorders>
          </w:tcPr>
          <w:p w14:paraId="63F0DF3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14.</w:t>
            </w:r>
          </w:p>
        </w:tc>
        <w:tc>
          <w:tcPr>
            <w:tcW w:w="762" w:type="pct"/>
            <w:tcBorders>
              <w:top w:val="single" w:sz="4" w:space="0" w:color="000000"/>
              <w:left w:val="single" w:sz="4" w:space="0" w:color="000000"/>
              <w:bottom w:val="single" w:sz="4" w:space="0" w:color="000000"/>
              <w:right w:val="single" w:sz="4" w:space="0" w:color="000000"/>
            </w:tcBorders>
          </w:tcPr>
          <w:p w14:paraId="2AAF70B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Maria Parr</w:t>
            </w:r>
          </w:p>
        </w:tc>
        <w:tc>
          <w:tcPr>
            <w:tcW w:w="994" w:type="pct"/>
            <w:tcBorders>
              <w:top w:val="single" w:sz="4" w:space="0" w:color="000000"/>
              <w:left w:val="single" w:sz="4" w:space="0" w:color="000000"/>
              <w:bottom w:val="single" w:sz="4" w:space="0" w:color="000000"/>
              <w:right w:val="single" w:sz="4" w:space="0" w:color="000000"/>
            </w:tcBorders>
          </w:tcPr>
          <w:p w14:paraId="2784A18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Mudu su Oskaru. Ten, kur geriausia</w:t>
            </w:r>
          </w:p>
        </w:tc>
        <w:tc>
          <w:tcPr>
            <w:tcW w:w="421" w:type="pct"/>
            <w:tcBorders>
              <w:top w:val="single" w:sz="4" w:space="0" w:color="000000"/>
              <w:left w:val="single" w:sz="4" w:space="0" w:color="000000"/>
              <w:bottom w:val="single" w:sz="4" w:space="0" w:color="000000"/>
              <w:right w:val="single" w:sz="4" w:space="0" w:color="000000"/>
            </w:tcBorders>
          </w:tcPr>
          <w:p w14:paraId="2635B1F4"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555</w:t>
            </w:r>
          </w:p>
        </w:tc>
        <w:tc>
          <w:tcPr>
            <w:tcW w:w="421" w:type="pct"/>
            <w:tcBorders>
              <w:top w:val="single" w:sz="4" w:space="0" w:color="000000"/>
              <w:left w:val="single" w:sz="4" w:space="0" w:color="000000"/>
              <w:bottom w:val="single" w:sz="4" w:space="0" w:color="000000"/>
              <w:right w:val="single" w:sz="4" w:space="0" w:color="000000"/>
            </w:tcBorders>
          </w:tcPr>
          <w:p w14:paraId="74F8A56B"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300</w:t>
            </w:r>
          </w:p>
        </w:tc>
        <w:tc>
          <w:tcPr>
            <w:tcW w:w="421" w:type="pct"/>
            <w:tcBorders>
              <w:top w:val="single" w:sz="4" w:space="0" w:color="000000"/>
              <w:left w:val="single" w:sz="4" w:space="0" w:color="000000"/>
              <w:bottom w:val="single" w:sz="4" w:space="0" w:color="000000"/>
              <w:right w:val="single" w:sz="4" w:space="0" w:color="000000"/>
            </w:tcBorders>
          </w:tcPr>
          <w:p w14:paraId="01EEFA8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855</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9E716F3"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F78A69F"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CA61D75" w14:textId="515B1D1C"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35D05E5D" w14:textId="2BC4E593" w:rsidTr="00CD3069">
        <w:trPr>
          <w:trHeight w:val="580"/>
        </w:trPr>
        <w:tc>
          <w:tcPr>
            <w:tcW w:w="349" w:type="pct"/>
            <w:tcBorders>
              <w:top w:val="single" w:sz="4" w:space="0" w:color="000000"/>
              <w:left w:val="single" w:sz="4" w:space="0" w:color="000000"/>
              <w:bottom w:val="single" w:sz="4" w:space="0" w:color="000000"/>
              <w:right w:val="single" w:sz="4" w:space="0" w:color="000000"/>
            </w:tcBorders>
          </w:tcPr>
          <w:p w14:paraId="51ED480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15.</w:t>
            </w:r>
          </w:p>
        </w:tc>
        <w:tc>
          <w:tcPr>
            <w:tcW w:w="762" w:type="pct"/>
            <w:tcBorders>
              <w:top w:val="single" w:sz="4" w:space="0" w:color="000000"/>
              <w:left w:val="single" w:sz="4" w:space="0" w:color="000000"/>
              <w:bottom w:val="single" w:sz="4" w:space="0" w:color="000000"/>
              <w:right w:val="single" w:sz="4" w:space="0" w:color="000000"/>
            </w:tcBorders>
          </w:tcPr>
          <w:p w14:paraId="16F05816"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 xml:space="preserve">Renata Piątkowska, Maria Ewa Letki, Maria Szarf </w:t>
            </w:r>
          </w:p>
        </w:tc>
        <w:tc>
          <w:tcPr>
            <w:tcW w:w="994" w:type="pct"/>
            <w:tcBorders>
              <w:top w:val="single" w:sz="4" w:space="0" w:color="000000"/>
              <w:left w:val="single" w:sz="4" w:space="0" w:color="000000"/>
              <w:bottom w:val="single" w:sz="4" w:space="0" w:color="000000"/>
              <w:right w:val="single" w:sz="4" w:space="0" w:color="000000"/>
            </w:tcBorders>
          </w:tcPr>
          <w:p w14:paraId="1D6FF1ED"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12 svarbiausių emocijų. Pasakojimai apie tai, ką jaučiame</w:t>
            </w:r>
          </w:p>
        </w:tc>
        <w:tc>
          <w:tcPr>
            <w:tcW w:w="421" w:type="pct"/>
            <w:tcBorders>
              <w:top w:val="single" w:sz="4" w:space="0" w:color="000000"/>
              <w:left w:val="single" w:sz="4" w:space="0" w:color="000000"/>
              <w:bottom w:val="single" w:sz="4" w:space="0" w:color="000000"/>
              <w:right w:val="single" w:sz="4" w:space="0" w:color="000000"/>
            </w:tcBorders>
          </w:tcPr>
          <w:p w14:paraId="6AA0D1D5"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695</w:t>
            </w:r>
          </w:p>
        </w:tc>
        <w:tc>
          <w:tcPr>
            <w:tcW w:w="421" w:type="pct"/>
            <w:tcBorders>
              <w:top w:val="single" w:sz="4" w:space="0" w:color="000000"/>
              <w:left w:val="single" w:sz="4" w:space="0" w:color="000000"/>
              <w:bottom w:val="single" w:sz="4" w:space="0" w:color="000000"/>
              <w:right w:val="single" w:sz="4" w:space="0" w:color="000000"/>
            </w:tcBorders>
          </w:tcPr>
          <w:p w14:paraId="369ED62F"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331</w:t>
            </w:r>
          </w:p>
        </w:tc>
        <w:tc>
          <w:tcPr>
            <w:tcW w:w="421" w:type="pct"/>
            <w:tcBorders>
              <w:top w:val="single" w:sz="4" w:space="0" w:color="000000"/>
              <w:left w:val="single" w:sz="4" w:space="0" w:color="000000"/>
              <w:bottom w:val="single" w:sz="4" w:space="0" w:color="000000"/>
              <w:right w:val="single" w:sz="4" w:space="0" w:color="000000"/>
            </w:tcBorders>
          </w:tcPr>
          <w:p w14:paraId="068BA1F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1026</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9A314B6"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864F78A"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BA80A99" w14:textId="429CE75F"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19F3FE38" w14:textId="38AB7363" w:rsidTr="00CD3069">
        <w:trPr>
          <w:trHeight w:val="186"/>
        </w:trPr>
        <w:tc>
          <w:tcPr>
            <w:tcW w:w="349" w:type="pct"/>
            <w:tcBorders>
              <w:top w:val="single" w:sz="4" w:space="0" w:color="000000"/>
              <w:left w:val="single" w:sz="4" w:space="0" w:color="000000"/>
              <w:bottom w:val="single" w:sz="4" w:space="0" w:color="000000"/>
              <w:right w:val="single" w:sz="4" w:space="0" w:color="000000"/>
            </w:tcBorders>
          </w:tcPr>
          <w:p w14:paraId="15C0D806"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16.</w:t>
            </w:r>
          </w:p>
        </w:tc>
        <w:tc>
          <w:tcPr>
            <w:tcW w:w="762" w:type="pct"/>
            <w:tcBorders>
              <w:top w:val="single" w:sz="4" w:space="0" w:color="000000"/>
              <w:left w:val="single" w:sz="4" w:space="0" w:color="000000"/>
              <w:bottom w:val="single" w:sz="4" w:space="0" w:color="000000"/>
              <w:right w:val="single" w:sz="4" w:space="0" w:color="000000"/>
            </w:tcBorders>
          </w:tcPr>
          <w:p w14:paraId="222C2789"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Rimantė Kulvinskytė</w:t>
            </w:r>
          </w:p>
        </w:tc>
        <w:tc>
          <w:tcPr>
            <w:tcW w:w="994" w:type="pct"/>
            <w:tcBorders>
              <w:top w:val="single" w:sz="4" w:space="0" w:color="000000"/>
              <w:left w:val="single" w:sz="4" w:space="0" w:color="000000"/>
              <w:bottom w:val="single" w:sz="4" w:space="0" w:color="000000"/>
              <w:right w:val="single" w:sz="4" w:space="0" w:color="000000"/>
            </w:tcBorders>
          </w:tcPr>
          <w:p w14:paraId="12F585F1"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Semčiukai</w:t>
            </w:r>
          </w:p>
        </w:tc>
        <w:tc>
          <w:tcPr>
            <w:tcW w:w="421" w:type="pct"/>
            <w:tcBorders>
              <w:top w:val="single" w:sz="4" w:space="0" w:color="000000"/>
              <w:left w:val="single" w:sz="4" w:space="0" w:color="000000"/>
              <w:bottom w:val="single" w:sz="4" w:space="0" w:color="000000"/>
              <w:right w:val="single" w:sz="4" w:space="0" w:color="000000"/>
            </w:tcBorders>
          </w:tcPr>
          <w:p w14:paraId="702039DA"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572</w:t>
            </w:r>
          </w:p>
        </w:tc>
        <w:tc>
          <w:tcPr>
            <w:tcW w:w="421" w:type="pct"/>
            <w:tcBorders>
              <w:top w:val="single" w:sz="4" w:space="0" w:color="000000"/>
              <w:left w:val="single" w:sz="4" w:space="0" w:color="000000"/>
              <w:bottom w:val="single" w:sz="4" w:space="0" w:color="000000"/>
              <w:right w:val="single" w:sz="4" w:space="0" w:color="000000"/>
            </w:tcBorders>
          </w:tcPr>
          <w:p w14:paraId="1F584F1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295</w:t>
            </w:r>
          </w:p>
        </w:tc>
        <w:tc>
          <w:tcPr>
            <w:tcW w:w="421" w:type="pct"/>
            <w:tcBorders>
              <w:top w:val="single" w:sz="4" w:space="0" w:color="000000"/>
              <w:left w:val="single" w:sz="4" w:space="0" w:color="000000"/>
              <w:bottom w:val="single" w:sz="4" w:space="0" w:color="000000"/>
              <w:right w:val="single" w:sz="4" w:space="0" w:color="000000"/>
            </w:tcBorders>
          </w:tcPr>
          <w:p w14:paraId="19DEF89A"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867</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4F8E874"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53FDEDC"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47674B5" w14:textId="74791C4E"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410E74A9" w14:textId="6F681220" w:rsidTr="00CD3069">
        <w:trPr>
          <w:trHeight w:val="333"/>
        </w:trPr>
        <w:tc>
          <w:tcPr>
            <w:tcW w:w="349" w:type="pct"/>
            <w:tcBorders>
              <w:top w:val="single" w:sz="4" w:space="0" w:color="000000"/>
              <w:left w:val="single" w:sz="4" w:space="0" w:color="000000"/>
              <w:bottom w:val="single" w:sz="4" w:space="0" w:color="000000"/>
              <w:right w:val="single" w:sz="4" w:space="0" w:color="000000"/>
            </w:tcBorders>
          </w:tcPr>
          <w:p w14:paraId="406C6EC1"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17.</w:t>
            </w:r>
          </w:p>
        </w:tc>
        <w:tc>
          <w:tcPr>
            <w:tcW w:w="762" w:type="pct"/>
            <w:tcBorders>
              <w:top w:val="single" w:sz="4" w:space="0" w:color="000000"/>
              <w:left w:val="single" w:sz="4" w:space="0" w:color="000000"/>
              <w:bottom w:val="single" w:sz="4" w:space="0" w:color="000000"/>
              <w:right w:val="single" w:sz="4" w:space="0" w:color="000000"/>
            </w:tcBorders>
          </w:tcPr>
          <w:p w14:paraId="1AE1B5B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Roxie Nafousi</w:t>
            </w:r>
          </w:p>
        </w:tc>
        <w:tc>
          <w:tcPr>
            <w:tcW w:w="994" w:type="pct"/>
            <w:tcBorders>
              <w:top w:val="single" w:sz="4" w:space="0" w:color="000000"/>
              <w:left w:val="single" w:sz="4" w:space="0" w:color="000000"/>
              <w:bottom w:val="single" w:sz="4" w:space="0" w:color="000000"/>
              <w:right w:val="single" w:sz="4" w:space="0" w:color="000000"/>
            </w:tcBorders>
          </w:tcPr>
          <w:p w14:paraId="6005BC0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Manifestavimas vaikams!</w:t>
            </w:r>
          </w:p>
        </w:tc>
        <w:tc>
          <w:tcPr>
            <w:tcW w:w="421" w:type="pct"/>
            <w:tcBorders>
              <w:top w:val="single" w:sz="4" w:space="0" w:color="000000"/>
              <w:left w:val="single" w:sz="4" w:space="0" w:color="000000"/>
              <w:bottom w:val="single" w:sz="4" w:space="0" w:color="000000"/>
              <w:right w:val="single" w:sz="4" w:space="0" w:color="000000"/>
            </w:tcBorders>
          </w:tcPr>
          <w:p w14:paraId="570BEE8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406</w:t>
            </w:r>
          </w:p>
        </w:tc>
        <w:tc>
          <w:tcPr>
            <w:tcW w:w="421" w:type="pct"/>
            <w:tcBorders>
              <w:top w:val="single" w:sz="4" w:space="0" w:color="000000"/>
              <w:left w:val="single" w:sz="4" w:space="0" w:color="000000"/>
              <w:bottom w:val="single" w:sz="4" w:space="0" w:color="000000"/>
              <w:right w:val="single" w:sz="4" w:space="0" w:color="000000"/>
            </w:tcBorders>
          </w:tcPr>
          <w:p w14:paraId="7FCA8688"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182</w:t>
            </w:r>
          </w:p>
        </w:tc>
        <w:tc>
          <w:tcPr>
            <w:tcW w:w="421" w:type="pct"/>
            <w:tcBorders>
              <w:top w:val="single" w:sz="4" w:space="0" w:color="000000"/>
              <w:left w:val="single" w:sz="4" w:space="0" w:color="000000"/>
              <w:bottom w:val="single" w:sz="4" w:space="0" w:color="000000"/>
              <w:right w:val="single" w:sz="4" w:space="0" w:color="000000"/>
            </w:tcBorders>
          </w:tcPr>
          <w:p w14:paraId="1798194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588</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5555DF7"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24D2995"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68C55AE" w14:textId="5E5587F2"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29E40188" w14:textId="50BFB805" w:rsidTr="00CD3069">
        <w:trPr>
          <w:trHeight w:val="271"/>
        </w:trPr>
        <w:tc>
          <w:tcPr>
            <w:tcW w:w="349" w:type="pct"/>
            <w:tcBorders>
              <w:top w:val="single" w:sz="4" w:space="0" w:color="000000"/>
              <w:left w:val="single" w:sz="4" w:space="0" w:color="000000"/>
              <w:bottom w:val="single" w:sz="4" w:space="0" w:color="000000"/>
              <w:right w:val="single" w:sz="4" w:space="0" w:color="000000"/>
            </w:tcBorders>
          </w:tcPr>
          <w:p w14:paraId="629E5641"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18.</w:t>
            </w:r>
          </w:p>
        </w:tc>
        <w:tc>
          <w:tcPr>
            <w:tcW w:w="762" w:type="pct"/>
            <w:tcBorders>
              <w:top w:val="single" w:sz="4" w:space="0" w:color="000000"/>
              <w:left w:val="single" w:sz="4" w:space="0" w:color="000000"/>
              <w:bottom w:val="single" w:sz="4" w:space="0" w:color="000000"/>
              <w:right w:val="single" w:sz="4" w:space="0" w:color="000000"/>
            </w:tcBorders>
          </w:tcPr>
          <w:p w14:paraId="6F5FD3CD"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Selemonas Paltanavičius</w:t>
            </w:r>
          </w:p>
        </w:tc>
        <w:tc>
          <w:tcPr>
            <w:tcW w:w="994" w:type="pct"/>
            <w:tcBorders>
              <w:top w:val="single" w:sz="4" w:space="0" w:color="000000"/>
              <w:left w:val="single" w:sz="4" w:space="0" w:color="000000"/>
              <w:bottom w:val="single" w:sz="4" w:space="0" w:color="000000"/>
              <w:right w:val="single" w:sz="4" w:space="0" w:color="000000"/>
            </w:tcBorders>
          </w:tcPr>
          <w:p w14:paraId="4A4D57A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Kakė Makė. Raudonoji knyga</w:t>
            </w:r>
          </w:p>
        </w:tc>
        <w:tc>
          <w:tcPr>
            <w:tcW w:w="421" w:type="pct"/>
            <w:tcBorders>
              <w:top w:val="single" w:sz="4" w:space="0" w:color="000000"/>
              <w:left w:val="single" w:sz="4" w:space="0" w:color="000000"/>
              <w:bottom w:val="single" w:sz="4" w:space="0" w:color="000000"/>
              <w:right w:val="single" w:sz="4" w:space="0" w:color="000000"/>
            </w:tcBorders>
          </w:tcPr>
          <w:p w14:paraId="1428AF5C"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710</w:t>
            </w:r>
          </w:p>
        </w:tc>
        <w:tc>
          <w:tcPr>
            <w:tcW w:w="421" w:type="pct"/>
            <w:tcBorders>
              <w:top w:val="single" w:sz="4" w:space="0" w:color="000000"/>
              <w:left w:val="single" w:sz="4" w:space="0" w:color="000000"/>
              <w:bottom w:val="single" w:sz="4" w:space="0" w:color="000000"/>
              <w:right w:val="single" w:sz="4" w:space="0" w:color="000000"/>
            </w:tcBorders>
          </w:tcPr>
          <w:p w14:paraId="77DC226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255</w:t>
            </w:r>
          </w:p>
        </w:tc>
        <w:tc>
          <w:tcPr>
            <w:tcW w:w="421" w:type="pct"/>
            <w:tcBorders>
              <w:top w:val="single" w:sz="4" w:space="0" w:color="000000"/>
              <w:left w:val="single" w:sz="4" w:space="0" w:color="000000"/>
              <w:bottom w:val="single" w:sz="4" w:space="0" w:color="000000"/>
              <w:right w:val="single" w:sz="4" w:space="0" w:color="000000"/>
            </w:tcBorders>
          </w:tcPr>
          <w:p w14:paraId="5320BC48"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965</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E3E03DF"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5859636"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603806A" w14:textId="3540E45D"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16FBF680" w14:textId="2F62523A" w:rsidTr="00CD3069">
        <w:trPr>
          <w:trHeight w:val="263"/>
        </w:trPr>
        <w:tc>
          <w:tcPr>
            <w:tcW w:w="349" w:type="pct"/>
            <w:tcBorders>
              <w:top w:val="single" w:sz="4" w:space="0" w:color="000000"/>
              <w:left w:val="single" w:sz="4" w:space="0" w:color="000000"/>
              <w:bottom w:val="single" w:sz="4" w:space="0" w:color="000000"/>
              <w:right w:val="single" w:sz="4" w:space="0" w:color="000000"/>
            </w:tcBorders>
          </w:tcPr>
          <w:p w14:paraId="2B1B7D0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19.</w:t>
            </w:r>
          </w:p>
        </w:tc>
        <w:tc>
          <w:tcPr>
            <w:tcW w:w="762" w:type="pct"/>
            <w:tcBorders>
              <w:top w:val="single" w:sz="4" w:space="0" w:color="000000"/>
              <w:left w:val="single" w:sz="4" w:space="0" w:color="000000"/>
              <w:bottom w:val="single" w:sz="4" w:space="0" w:color="000000"/>
              <w:right w:val="single" w:sz="4" w:space="0" w:color="000000"/>
            </w:tcBorders>
          </w:tcPr>
          <w:p w14:paraId="58990981"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Selemonas Paltanavičius</w:t>
            </w:r>
          </w:p>
        </w:tc>
        <w:tc>
          <w:tcPr>
            <w:tcW w:w="994" w:type="pct"/>
            <w:tcBorders>
              <w:top w:val="single" w:sz="4" w:space="0" w:color="000000"/>
              <w:left w:val="single" w:sz="4" w:space="0" w:color="000000"/>
              <w:bottom w:val="single" w:sz="4" w:space="0" w:color="000000"/>
              <w:right w:val="single" w:sz="4" w:space="0" w:color="000000"/>
            </w:tcBorders>
          </w:tcPr>
          <w:p w14:paraId="020E730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Lietuvos paukščiai. Su tikrais gamtos garsais</w:t>
            </w:r>
          </w:p>
        </w:tc>
        <w:tc>
          <w:tcPr>
            <w:tcW w:w="421" w:type="pct"/>
            <w:tcBorders>
              <w:top w:val="single" w:sz="4" w:space="0" w:color="000000"/>
              <w:left w:val="single" w:sz="4" w:space="0" w:color="000000"/>
              <w:bottom w:val="single" w:sz="4" w:space="0" w:color="000000"/>
              <w:right w:val="single" w:sz="4" w:space="0" w:color="000000"/>
            </w:tcBorders>
          </w:tcPr>
          <w:p w14:paraId="7F5FB339"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759</w:t>
            </w:r>
          </w:p>
        </w:tc>
        <w:tc>
          <w:tcPr>
            <w:tcW w:w="421" w:type="pct"/>
            <w:tcBorders>
              <w:top w:val="single" w:sz="4" w:space="0" w:color="000000"/>
              <w:left w:val="single" w:sz="4" w:space="0" w:color="000000"/>
              <w:bottom w:val="single" w:sz="4" w:space="0" w:color="000000"/>
              <w:right w:val="single" w:sz="4" w:space="0" w:color="000000"/>
            </w:tcBorders>
          </w:tcPr>
          <w:p w14:paraId="156B903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318</w:t>
            </w:r>
          </w:p>
        </w:tc>
        <w:tc>
          <w:tcPr>
            <w:tcW w:w="421" w:type="pct"/>
            <w:tcBorders>
              <w:top w:val="single" w:sz="4" w:space="0" w:color="000000"/>
              <w:left w:val="single" w:sz="4" w:space="0" w:color="000000"/>
              <w:bottom w:val="single" w:sz="4" w:space="0" w:color="000000"/>
              <w:right w:val="single" w:sz="4" w:space="0" w:color="000000"/>
            </w:tcBorders>
          </w:tcPr>
          <w:p w14:paraId="5A87635E"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1077</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D2C69AB"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6417C52"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9F94E3D" w14:textId="40E0419A"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0A9BDA07" w14:textId="1C3B6BD4" w:rsidTr="00CD3069">
        <w:trPr>
          <w:trHeight w:val="195"/>
        </w:trPr>
        <w:tc>
          <w:tcPr>
            <w:tcW w:w="349" w:type="pct"/>
            <w:tcBorders>
              <w:top w:val="single" w:sz="4" w:space="0" w:color="000000"/>
              <w:left w:val="single" w:sz="4" w:space="0" w:color="000000"/>
              <w:bottom w:val="single" w:sz="4" w:space="0" w:color="000000"/>
              <w:right w:val="single" w:sz="4" w:space="0" w:color="000000"/>
            </w:tcBorders>
          </w:tcPr>
          <w:p w14:paraId="5B2C4EC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20.</w:t>
            </w:r>
          </w:p>
        </w:tc>
        <w:tc>
          <w:tcPr>
            <w:tcW w:w="762" w:type="pct"/>
            <w:tcBorders>
              <w:top w:val="single" w:sz="4" w:space="0" w:color="000000"/>
              <w:left w:val="single" w:sz="4" w:space="0" w:color="000000"/>
              <w:bottom w:val="single" w:sz="4" w:space="0" w:color="000000"/>
              <w:right w:val="single" w:sz="4" w:space="0" w:color="000000"/>
            </w:tcBorders>
          </w:tcPr>
          <w:p w14:paraId="4DD851E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Selemonas Paltanavičius</w:t>
            </w:r>
          </w:p>
        </w:tc>
        <w:tc>
          <w:tcPr>
            <w:tcW w:w="994" w:type="pct"/>
            <w:tcBorders>
              <w:top w:val="single" w:sz="4" w:space="0" w:color="000000"/>
              <w:left w:val="single" w:sz="4" w:space="0" w:color="000000"/>
              <w:bottom w:val="single" w:sz="4" w:space="0" w:color="000000"/>
              <w:right w:val="single" w:sz="4" w:space="0" w:color="000000"/>
            </w:tcBorders>
          </w:tcPr>
          <w:p w14:paraId="7ECA408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Sniego žmogelių žiema</w:t>
            </w:r>
          </w:p>
        </w:tc>
        <w:tc>
          <w:tcPr>
            <w:tcW w:w="421" w:type="pct"/>
            <w:tcBorders>
              <w:top w:val="single" w:sz="4" w:space="0" w:color="000000"/>
              <w:left w:val="single" w:sz="4" w:space="0" w:color="000000"/>
              <w:bottom w:val="single" w:sz="4" w:space="0" w:color="000000"/>
              <w:right w:val="single" w:sz="4" w:space="0" w:color="000000"/>
            </w:tcBorders>
          </w:tcPr>
          <w:p w14:paraId="3019D3A2"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551</w:t>
            </w:r>
          </w:p>
        </w:tc>
        <w:tc>
          <w:tcPr>
            <w:tcW w:w="421" w:type="pct"/>
            <w:tcBorders>
              <w:top w:val="single" w:sz="4" w:space="0" w:color="000000"/>
              <w:left w:val="single" w:sz="4" w:space="0" w:color="000000"/>
              <w:bottom w:val="single" w:sz="4" w:space="0" w:color="000000"/>
              <w:right w:val="single" w:sz="4" w:space="0" w:color="000000"/>
            </w:tcBorders>
          </w:tcPr>
          <w:p w14:paraId="69D8B302"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248</w:t>
            </w:r>
          </w:p>
        </w:tc>
        <w:tc>
          <w:tcPr>
            <w:tcW w:w="421" w:type="pct"/>
            <w:tcBorders>
              <w:top w:val="single" w:sz="4" w:space="0" w:color="000000"/>
              <w:left w:val="single" w:sz="4" w:space="0" w:color="000000"/>
              <w:bottom w:val="single" w:sz="4" w:space="0" w:color="000000"/>
              <w:right w:val="single" w:sz="4" w:space="0" w:color="000000"/>
            </w:tcBorders>
          </w:tcPr>
          <w:p w14:paraId="395846AB"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799</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773AA4D"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8A214DD"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EA46C8C" w14:textId="494B4BA7"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2CEB7AE4" w14:textId="74E50A1A" w:rsidTr="00CD3069">
        <w:trPr>
          <w:trHeight w:val="303"/>
        </w:trPr>
        <w:tc>
          <w:tcPr>
            <w:tcW w:w="349" w:type="pct"/>
            <w:tcBorders>
              <w:top w:val="single" w:sz="4" w:space="0" w:color="000000"/>
              <w:left w:val="single" w:sz="4" w:space="0" w:color="000000"/>
              <w:bottom w:val="single" w:sz="4" w:space="0" w:color="000000"/>
              <w:right w:val="single" w:sz="4" w:space="0" w:color="000000"/>
            </w:tcBorders>
          </w:tcPr>
          <w:p w14:paraId="1807F219"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21.</w:t>
            </w:r>
          </w:p>
        </w:tc>
        <w:tc>
          <w:tcPr>
            <w:tcW w:w="762" w:type="pct"/>
            <w:tcBorders>
              <w:top w:val="single" w:sz="4" w:space="0" w:color="000000"/>
              <w:left w:val="single" w:sz="4" w:space="0" w:color="000000"/>
              <w:bottom w:val="single" w:sz="4" w:space="0" w:color="000000"/>
              <w:right w:val="single" w:sz="4" w:space="0" w:color="000000"/>
            </w:tcBorders>
          </w:tcPr>
          <w:p w14:paraId="03DF5B5D"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Tea Orsi</w:t>
            </w:r>
          </w:p>
        </w:tc>
        <w:tc>
          <w:tcPr>
            <w:tcW w:w="994" w:type="pct"/>
            <w:tcBorders>
              <w:top w:val="single" w:sz="4" w:space="0" w:color="000000"/>
              <w:left w:val="single" w:sz="4" w:space="0" w:color="000000"/>
              <w:bottom w:val="single" w:sz="4" w:space="0" w:color="000000"/>
              <w:right w:val="single" w:sz="4" w:space="0" w:color="000000"/>
            </w:tcBorders>
          </w:tcPr>
          <w:p w14:paraId="2AC0ADB1"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Didžioji miško būtybių knyga</w:t>
            </w:r>
          </w:p>
        </w:tc>
        <w:tc>
          <w:tcPr>
            <w:tcW w:w="421" w:type="pct"/>
            <w:tcBorders>
              <w:top w:val="single" w:sz="4" w:space="0" w:color="000000"/>
              <w:left w:val="single" w:sz="4" w:space="0" w:color="000000"/>
              <w:bottom w:val="single" w:sz="4" w:space="0" w:color="000000"/>
              <w:right w:val="single" w:sz="4" w:space="0" w:color="000000"/>
            </w:tcBorders>
          </w:tcPr>
          <w:p w14:paraId="3CD42DE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602</w:t>
            </w:r>
          </w:p>
        </w:tc>
        <w:tc>
          <w:tcPr>
            <w:tcW w:w="421" w:type="pct"/>
            <w:tcBorders>
              <w:top w:val="single" w:sz="4" w:space="0" w:color="000000"/>
              <w:left w:val="single" w:sz="4" w:space="0" w:color="000000"/>
              <w:bottom w:val="single" w:sz="4" w:space="0" w:color="000000"/>
              <w:right w:val="single" w:sz="4" w:space="0" w:color="000000"/>
            </w:tcBorders>
          </w:tcPr>
          <w:p w14:paraId="32F1BF26"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242</w:t>
            </w:r>
          </w:p>
        </w:tc>
        <w:tc>
          <w:tcPr>
            <w:tcW w:w="421" w:type="pct"/>
            <w:tcBorders>
              <w:top w:val="single" w:sz="4" w:space="0" w:color="000000"/>
              <w:left w:val="single" w:sz="4" w:space="0" w:color="000000"/>
              <w:bottom w:val="single" w:sz="4" w:space="0" w:color="000000"/>
              <w:right w:val="single" w:sz="4" w:space="0" w:color="000000"/>
            </w:tcBorders>
          </w:tcPr>
          <w:p w14:paraId="7F3EF289"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844</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C36873D"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F518779"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1C18015" w14:textId="2D076244"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695F3FFD" w14:textId="475B6A30" w:rsidTr="00CD3069">
        <w:trPr>
          <w:trHeight w:val="269"/>
        </w:trPr>
        <w:tc>
          <w:tcPr>
            <w:tcW w:w="349" w:type="pct"/>
            <w:tcBorders>
              <w:top w:val="single" w:sz="4" w:space="0" w:color="000000"/>
              <w:left w:val="single" w:sz="4" w:space="0" w:color="000000"/>
              <w:bottom w:val="single" w:sz="4" w:space="0" w:color="000000"/>
              <w:right w:val="single" w:sz="4" w:space="0" w:color="000000"/>
            </w:tcBorders>
          </w:tcPr>
          <w:p w14:paraId="60D63FE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22.</w:t>
            </w:r>
          </w:p>
        </w:tc>
        <w:tc>
          <w:tcPr>
            <w:tcW w:w="762" w:type="pct"/>
            <w:tcBorders>
              <w:top w:val="single" w:sz="4" w:space="0" w:color="000000"/>
              <w:left w:val="single" w:sz="4" w:space="0" w:color="000000"/>
              <w:bottom w:val="single" w:sz="4" w:space="0" w:color="000000"/>
              <w:right w:val="single" w:sz="4" w:space="0" w:color="000000"/>
            </w:tcBorders>
          </w:tcPr>
          <w:p w14:paraId="165DD71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Tomas Dirgėla</w:t>
            </w:r>
          </w:p>
        </w:tc>
        <w:tc>
          <w:tcPr>
            <w:tcW w:w="994" w:type="pct"/>
            <w:tcBorders>
              <w:top w:val="single" w:sz="4" w:space="0" w:color="000000"/>
              <w:left w:val="single" w:sz="4" w:space="0" w:color="000000"/>
              <w:bottom w:val="single" w:sz="4" w:space="0" w:color="000000"/>
              <w:right w:val="single" w:sz="4" w:space="0" w:color="000000"/>
            </w:tcBorders>
          </w:tcPr>
          <w:p w14:paraId="29121960"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A komanda ir didžioji panda. Penktas nuotykis</w:t>
            </w:r>
          </w:p>
        </w:tc>
        <w:tc>
          <w:tcPr>
            <w:tcW w:w="421" w:type="pct"/>
            <w:tcBorders>
              <w:top w:val="single" w:sz="4" w:space="0" w:color="000000"/>
              <w:left w:val="single" w:sz="4" w:space="0" w:color="000000"/>
              <w:bottom w:val="single" w:sz="4" w:space="0" w:color="000000"/>
              <w:right w:val="single" w:sz="4" w:space="0" w:color="000000"/>
            </w:tcBorders>
          </w:tcPr>
          <w:p w14:paraId="3664474D"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577</w:t>
            </w:r>
          </w:p>
        </w:tc>
        <w:tc>
          <w:tcPr>
            <w:tcW w:w="421" w:type="pct"/>
            <w:tcBorders>
              <w:top w:val="single" w:sz="4" w:space="0" w:color="000000"/>
              <w:left w:val="single" w:sz="4" w:space="0" w:color="000000"/>
              <w:bottom w:val="single" w:sz="4" w:space="0" w:color="000000"/>
              <w:right w:val="single" w:sz="4" w:space="0" w:color="000000"/>
            </w:tcBorders>
          </w:tcPr>
          <w:p w14:paraId="40101D2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274</w:t>
            </w:r>
          </w:p>
        </w:tc>
        <w:tc>
          <w:tcPr>
            <w:tcW w:w="421" w:type="pct"/>
            <w:tcBorders>
              <w:top w:val="single" w:sz="4" w:space="0" w:color="000000"/>
              <w:left w:val="single" w:sz="4" w:space="0" w:color="000000"/>
              <w:bottom w:val="single" w:sz="4" w:space="0" w:color="000000"/>
              <w:right w:val="single" w:sz="4" w:space="0" w:color="000000"/>
            </w:tcBorders>
          </w:tcPr>
          <w:p w14:paraId="453A51C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851</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18D77FB"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B65DF6E"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90594FF" w14:textId="45C6EC59"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606699EE" w14:textId="0631C126" w:rsidTr="00CD3069">
        <w:trPr>
          <w:trHeight w:val="580"/>
        </w:trPr>
        <w:tc>
          <w:tcPr>
            <w:tcW w:w="349" w:type="pct"/>
            <w:tcBorders>
              <w:top w:val="single" w:sz="4" w:space="0" w:color="000000"/>
              <w:left w:val="single" w:sz="4" w:space="0" w:color="000000"/>
              <w:bottom w:val="single" w:sz="4" w:space="0" w:color="000000"/>
              <w:right w:val="single" w:sz="4" w:space="0" w:color="000000"/>
            </w:tcBorders>
          </w:tcPr>
          <w:p w14:paraId="0626B5D0"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23.</w:t>
            </w:r>
          </w:p>
        </w:tc>
        <w:tc>
          <w:tcPr>
            <w:tcW w:w="762" w:type="pct"/>
            <w:tcBorders>
              <w:top w:val="single" w:sz="4" w:space="0" w:color="000000"/>
              <w:left w:val="single" w:sz="4" w:space="0" w:color="000000"/>
              <w:bottom w:val="single" w:sz="4" w:space="0" w:color="000000"/>
              <w:right w:val="single" w:sz="4" w:space="0" w:color="000000"/>
            </w:tcBorders>
          </w:tcPr>
          <w:p w14:paraId="1619AB6E"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Tomas Dirgėla</w:t>
            </w:r>
          </w:p>
        </w:tc>
        <w:tc>
          <w:tcPr>
            <w:tcW w:w="994" w:type="pct"/>
            <w:tcBorders>
              <w:top w:val="single" w:sz="4" w:space="0" w:color="000000"/>
              <w:left w:val="single" w:sz="4" w:space="0" w:color="000000"/>
              <w:bottom w:val="single" w:sz="4" w:space="0" w:color="000000"/>
              <w:right w:val="single" w:sz="4" w:space="0" w:color="000000"/>
            </w:tcBorders>
          </w:tcPr>
          <w:p w14:paraId="71D25DA5"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 xml:space="preserve">A komanda ir septynios dingusios </w:t>
            </w:r>
            <w:r w:rsidRPr="000651AE">
              <w:rPr>
                <w:rFonts w:ascii="Times New Roman" w:hAnsi="Times New Roman"/>
                <w:bCs/>
              </w:rPr>
              <w:lastRenderedPageBreak/>
              <w:t>katės. Ketvirtas nuotykis</w:t>
            </w:r>
          </w:p>
        </w:tc>
        <w:tc>
          <w:tcPr>
            <w:tcW w:w="421" w:type="pct"/>
            <w:tcBorders>
              <w:top w:val="single" w:sz="4" w:space="0" w:color="000000"/>
              <w:left w:val="single" w:sz="4" w:space="0" w:color="000000"/>
              <w:bottom w:val="single" w:sz="4" w:space="0" w:color="000000"/>
              <w:right w:val="single" w:sz="4" w:space="0" w:color="000000"/>
            </w:tcBorders>
          </w:tcPr>
          <w:p w14:paraId="2E5F761C"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lastRenderedPageBreak/>
              <w:t>595</w:t>
            </w:r>
          </w:p>
        </w:tc>
        <w:tc>
          <w:tcPr>
            <w:tcW w:w="421" w:type="pct"/>
            <w:tcBorders>
              <w:top w:val="single" w:sz="4" w:space="0" w:color="000000"/>
              <w:left w:val="single" w:sz="4" w:space="0" w:color="000000"/>
              <w:bottom w:val="single" w:sz="4" w:space="0" w:color="000000"/>
              <w:right w:val="single" w:sz="4" w:space="0" w:color="000000"/>
            </w:tcBorders>
          </w:tcPr>
          <w:p w14:paraId="1F42CAB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275</w:t>
            </w:r>
          </w:p>
        </w:tc>
        <w:tc>
          <w:tcPr>
            <w:tcW w:w="421" w:type="pct"/>
            <w:tcBorders>
              <w:top w:val="single" w:sz="4" w:space="0" w:color="000000"/>
              <w:left w:val="single" w:sz="4" w:space="0" w:color="000000"/>
              <w:bottom w:val="single" w:sz="4" w:space="0" w:color="000000"/>
              <w:right w:val="single" w:sz="4" w:space="0" w:color="000000"/>
            </w:tcBorders>
          </w:tcPr>
          <w:p w14:paraId="6066BCD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870</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D591213"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E492602"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DCB7F5C" w14:textId="0E397BA5"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5B39817E" w14:textId="42E1BADF" w:rsidTr="00CD3069">
        <w:trPr>
          <w:trHeight w:val="270"/>
        </w:trPr>
        <w:tc>
          <w:tcPr>
            <w:tcW w:w="349" w:type="pct"/>
            <w:tcBorders>
              <w:top w:val="single" w:sz="4" w:space="0" w:color="000000"/>
              <w:left w:val="single" w:sz="4" w:space="0" w:color="000000"/>
              <w:bottom w:val="single" w:sz="4" w:space="0" w:color="000000"/>
              <w:right w:val="single" w:sz="4" w:space="0" w:color="000000"/>
            </w:tcBorders>
          </w:tcPr>
          <w:p w14:paraId="5B2C30E7"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24.</w:t>
            </w:r>
          </w:p>
        </w:tc>
        <w:tc>
          <w:tcPr>
            <w:tcW w:w="762" w:type="pct"/>
            <w:tcBorders>
              <w:top w:val="single" w:sz="4" w:space="0" w:color="000000"/>
              <w:left w:val="single" w:sz="4" w:space="0" w:color="000000"/>
              <w:bottom w:val="single" w:sz="4" w:space="0" w:color="000000"/>
              <w:right w:val="single" w:sz="4" w:space="0" w:color="000000"/>
            </w:tcBorders>
          </w:tcPr>
          <w:p w14:paraId="495CE7E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Tomas Dirgėla</w:t>
            </w:r>
          </w:p>
        </w:tc>
        <w:tc>
          <w:tcPr>
            <w:tcW w:w="994" w:type="pct"/>
            <w:tcBorders>
              <w:top w:val="single" w:sz="4" w:space="0" w:color="000000"/>
              <w:left w:val="single" w:sz="4" w:space="0" w:color="000000"/>
              <w:bottom w:val="single" w:sz="4" w:space="0" w:color="000000"/>
              <w:right w:val="single" w:sz="4" w:space="0" w:color="000000"/>
            </w:tcBorders>
          </w:tcPr>
          <w:p w14:paraId="0C398EE5"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Domas ir Tomas Dingusios šluotos byla</w:t>
            </w:r>
          </w:p>
        </w:tc>
        <w:tc>
          <w:tcPr>
            <w:tcW w:w="421" w:type="pct"/>
            <w:tcBorders>
              <w:top w:val="single" w:sz="4" w:space="0" w:color="000000"/>
              <w:left w:val="single" w:sz="4" w:space="0" w:color="000000"/>
              <w:bottom w:val="single" w:sz="4" w:space="0" w:color="000000"/>
              <w:right w:val="single" w:sz="4" w:space="0" w:color="000000"/>
            </w:tcBorders>
          </w:tcPr>
          <w:p w14:paraId="172B91FA"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587</w:t>
            </w:r>
          </w:p>
        </w:tc>
        <w:tc>
          <w:tcPr>
            <w:tcW w:w="421" w:type="pct"/>
            <w:tcBorders>
              <w:top w:val="single" w:sz="4" w:space="0" w:color="000000"/>
              <w:left w:val="single" w:sz="4" w:space="0" w:color="000000"/>
              <w:bottom w:val="single" w:sz="4" w:space="0" w:color="000000"/>
              <w:right w:val="single" w:sz="4" w:space="0" w:color="000000"/>
            </w:tcBorders>
          </w:tcPr>
          <w:p w14:paraId="7D8BF2CB"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273</w:t>
            </w:r>
          </w:p>
        </w:tc>
        <w:tc>
          <w:tcPr>
            <w:tcW w:w="421" w:type="pct"/>
            <w:tcBorders>
              <w:top w:val="single" w:sz="4" w:space="0" w:color="000000"/>
              <w:left w:val="single" w:sz="4" w:space="0" w:color="000000"/>
              <w:bottom w:val="single" w:sz="4" w:space="0" w:color="000000"/>
              <w:right w:val="single" w:sz="4" w:space="0" w:color="000000"/>
            </w:tcBorders>
          </w:tcPr>
          <w:p w14:paraId="7CEE40D1"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860</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ED59E75"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540CDE4"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8CADDAB" w14:textId="6743F5FD"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75FAF25C" w14:textId="49A6CF19" w:rsidTr="00CD3069">
        <w:trPr>
          <w:trHeight w:val="346"/>
        </w:trPr>
        <w:tc>
          <w:tcPr>
            <w:tcW w:w="349" w:type="pct"/>
            <w:tcBorders>
              <w:top w:val="single" w:sz="4" w:space="0" w:color="000000"/>
              <w:left w:val="single" w:sz="4" w:space="0" w:color="000000"/>
              <w:bottom w:val="single" w:sz="4" w:space="0" w:color="000000"/>
              <w:right w:val="single" w:sz="4" w:space="0" w:color="000000"/>
            </w:tcBorders>
          </w:tcPr>
          <w:p w14:paraId="4829AA7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25.</w:t>
            </w:r>
          </w:p>
        </w:tc>
        <w:tc>
          <w:tcPr>
            <w:tcW w:w="762" w:type="pct"/>
            <w:tcBorders>
              <w:top w:val="single" w:sz="4" w:space="0" w:color="000000"/>
              <w:left w:val="single" w:sz="4" w:space="0" w:color="000000"/>
              <w:bottom w:val="single" w:sz="4" w:space="0" w:color="000000"/>
              <w:right w:val="single" w:sz="4" w:space="0" w:color="000000"/>
            </w:tcBorders>
          </w:tcPr>
          <w:p w14:paraId="017CB1EE"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Tomas Dirgėla</w:t>
            </w:r>
          </w:p>
        </w:tc>
        <w:tc>
          <w:tcPr>
            <w:tcW w:w="994" w:type="pct"/>
            <w:tcBorders>
              <w:top w:val="single" w:sz="4" w:space="0" w:color="000000"/>
              <w:left w:val="single" w:sz="4" w:space="0" w:color="000000"/>
              <w:bottom w:val="single" w:sz="4" w:space="0" w:color="000000"/>
              <w:right w:val="single" w:sz="4" w:space="0" w:color="000000"/>
            </w:tcBorders>
          </w:tcPr>
          <w:p w14:paraId="27C2BB1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Emilis ir slaptas balso eliksyras</w:t>
            </w:r>
          </w:p>
        </w:tc>
        <w:tc>
          <w:tcPr>
            <w:tcW w:w="421" w:type="pct"/>
            <w:tcBorders>
              <w:top w:val="single" w:sz="4" w:space="0" w:color="000000"/>
              <w:left w:val="single" w:sz="4" w:space="0" w:color="000000"/>
              <w:bottom w:val="single" w:sz="4" w:space="0" w:color="000000"/>
              <w:right w:val="single" w:sz="4" w:space="0" w:color="000000"/>
            </w:tcBorders>
          </w:tcPr>
          <w:p w14:paraId="74916EEC"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651</w:t>
            </w:r>
          </w:p>
        </w:tc>
        <w:tc>
          <w:tcPr>
            <w:tcW w:w="421" w:type="pct"/>
            <w:tcBorders>
              <w:top w:val="single" w:sz="4" w:space="0" w:color="000000"/>
              <w:left w:val="single" w:sz="4" w:space="0" w:color="000000"/>
              <w:bottom w:val="single" w:sz="4" w:space="0" w:color="000000"/>
              <w:right w:val="single" w:sz="4" w:space="0" w:color="000000"/>
            </w:tcBorders>
          </w:tcPr>
          <w:p w14:paraId="0A595733"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349</w:t>
            </w:r>
          </w:p>
        </w:tc>
        <w:tc>
          <w:tcPr>
            <w:tcW w:w="421" w:type="pct"/>
            <w:tcBorders>
              <w:top w:val="single" w:sz="4" w:space="0" w:color="000000"/>
              <w:left w:val="single" w:sz="4" w:space="0" w:color="000000"/>
              <w:bottom w:val="single" w:sz="4" w:space="0" w:color="000000"/>
              <w:right w:val="single" w:sz="4" w:space="0" w:color="000000"/>
            </w:tcBorders>
          </w:tcPr>
          <w:p w14:paraId="2072FA59"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1000</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1CD0F25"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FBF3E4A"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F63D417" w14:textId="12277BA6"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09ADAB27" w14:textId="53CC404F" w:rsidTr="00CD3069">
        <w:trPr>
          <w:trHeight w:val="225"/>
        </w:trPr>
        <w:tc>
          <w:tcPr>
            <w:tcW w:w="349" w:type="pct"/>
            <w:tcBorders>
              <w:top w:val="single" w:sz="4" w:space="0" w:color="000000"/>
              <w:left w:val="single" w:sz="4" w:space="0" w:color="000000"/>
              <w:bottom w:val="single" w:sz="4" w:space="0" w:color="000000"/>
              <w:right w:val="single" w:sz="4" w:space="0" w:color="000000"/>
            </w:tcBorders>
          </w:tcPr>
          <w:p w14:paraId="37309EF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26.</w:t>
            </w:r>
          </w:p>
        </w:tc>
        <w:tc>
          <w:tcPr>
            <w:tcW w:w="762" w:type="pct"/>
            <w:tcBorders>
              <w:top w:val="single" w:sz="4" w:space="0" w:color="000000"/>
              <w:left w:val="single" w:sz="4" w:space="0" w:color="000000"/>
              <w:bottom w:val="single" w:sz="4" w:space="0" w:color="000000"/>
              <w:right w:val="single" w:sz="4" w:space="0" w:color="000000"/>
            </w:tcBorders>
          </w:tcPr>
          <w:p w14:paraId="5F4E7690"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Tomas Dirgėla</w:t>
            </w:r>
          </w:p>
        </w:tc>
        <w:tc>
          <w:tcPr>
            <w:tcW w:w="994" w:type="pct"/>
            <w:tcBorders>
              <w:top w:val="single" w:sz="4" w:space="0" w:color="000000"/>
              <w:left w:val="single" w:sz="4" w:space="0" w:color="000000"/>
              <w:bottom w:val="single" w:sz="4" w:space="0" w:color="000000"/>
              <w:right w:val="single" w:sz="4" w:space="0" w:color="000000"/>
            </w:tcBorders>
          </w:tcPr>
          <w:p w14:paraId="60276B8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Lukas Šiaudelis deda iš viršaus</w:t>
            </w:r>
          </w:p>
        </w:tc>
        <w:tc>
          <w:tcPr>
            <w:tcW w:w="421" w:type="pct"/>
            <w:tcBorders>
              <w:top w:val="single" w:sz="4" w:space="0" w:color="000000"/>
              <w:left w:val="single" w:sz="4" w:space="0" w:color="000000"/>
              <w:bottom w:val="single" w:sz="4" w:space="0" w:color="000000"/>
              <w:right w:val="single" w:sz="4" w:space="0" w:color="000000"/>
            </w:tcBorders>
          </w:tcPr>
          <w:p w14:paraId="6355AFA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580</w:t>
            </w:r>
          </w:p>
        </w:tc>
        <w:tc>
          <w:tcPr>
            <w:tcW w:w="421" w:type="pct"/>
            <w:tcBorders>
              <w:top w:val="single" w:sz="4" w:space="0" w:color="000000"/>
              <w:left w:val="single" w:sz="4" w:space="0" w:color="000000"/>
              <w:bottom w:val="single" w:sz="4" w:space="0" w:color="000000"/>
              <w:right w:val="single" w:sz="4" w:space="0" w:color="000000"/>
            </w:tcBorders>
          </w:tcPr>
          <w:p w14:paraId="694072AE"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247</w:t>
            </w:r>
          </w:p>
        </w:tc>
        <w:tc>
          <w:tcPr>
            <w:tcW w:w="421" w:type="pct"/>
            <w:tcBorders>
              <w:top w:val="single" w:sz="4" w:space="0" w:color="000000"/>
              <w:left w:val="single" w:sz="4" w:space="0" w:color="000000"/>
              <w:bottom w:val="single" w:sz="4" w:space="0" w:color="000000"/>
              <w:right w:val="single" w:sz="4" w:space="0" w:color="000000"/>
            </w:tcBorders>
          </w:tcPr>
          <w:p w14:paraId="687C7552"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827</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BA70A84"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A04D277"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DCBFB40" w14:textId="36C54C17"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56D021EC" w14:textId="7572BD4F" w:rsidTr="00CD3069">
        <w:trPr>
          <w:trHeight w:val="580"/>
        </w:trPr>
        <w:tc>
          <w:tcPr>
            <w:tcW w:w="349" w:type="pct"/>
            <w:tcBorders>
              <w:top w:val="single" w:sz="4" w:space="0" w:color="000000"/>
              <w:left w:val="single" w:sz="4" w:space="0" w:color="000000"/>
              <w:bottom w:val="single" w:sz="4" w:space="0" w:color="000000"/>
              <w:right w:val="single" w:sz="4" w:space="0" w:color="000000"/>
            </w:tcBorders>
          </w:tcPr>
          <w:p w14:paraId="668B9AE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27.</w:t>
            </w:r>
          </w:p>
        </w:tc>
        <w:tc>
          <w:tcPr>
            <w:tcW w:w="762" w:type="pct"/>
            <w:tcBorders>
              <w:top w:val="single" w:sz="4" w:space="0" w:color="000000"/>
              <w:left w:val="single" w:sz="4" w:space="0" w:color="000000"/>
              <w:bottom w:val="single" w:sz="4" w:space="0" w:color="000000"/>
              <w:right w:val="single" w:sz="4" w:space="0" w:color="000000"/>
            </w:tcBorders>
          </w:tcPr>
          <w:p w14:paraId="14C2A8C6"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Tove Jansson</w:t>
            </w:r>
          </w:p>
        </w:tc>
        <w:tc>
          <w:tcPr>
            <w:tcW w:w="994" w:type="pct"/>
            <w:tcBorders>
              <w:top w:val="single" w:sz="4" w:space="0" w:color="000000"/>
              <w:left w:val="single" w:sz="4" w:space="0" w:color="000000"/>
              <w:bottom w:val="single" w:sz="4" w:space="0" w:color="000000"/>
              <w:right w:val="single" w:sz="4" w:space="0" w:color="000000"/>
            </w:tcBorders>
          </w:tcPr>
          <w:p w14:paraId="0AD17C64"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Troliai Mumiai. Mažieji troliai ir didysis potvynis</w:t>
            </w:r>
          </w:p>
        </w:tc>
        <w:tc>
          <w:tcPr>
            <w:tcW w:w="421" w:type="pct"/>
            <w:tcBorders>
              <w:top w:val="single" w:sz="4" w:space="0" w:color="000000"/>
              <w:left w:val="single" w:sz="4" w:space="0" w:color="000000"/>
              <w:bottom w:val="single" w:sz="4" w:space="0" w:color="000000"/>
              <w:right w:val="single" w:sz="4" w:space="0" w:color="000000"/>
            </w:tcBorders>
          </w:tcPr>
          <w:p w14:paraId="219DAE3E"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701</w:t>
            </w:r>
          </w:p>
        </w:tc>
        <w:tc>
          <w:tcPr>
            <w:tcW w:w="421" w:type="pct"/>
            <w:tcBorders>
              <w:top w:val="single" w:sz="4" w:space="0" w:color="000000"/>
              <w:left w:val="single" w:sz="4" w:space="0" w:color="000000"/>
              <w:bottom w:val="single" w:sz="4" w:space="0" w:color="000000"/>
              <w:right w:val="single" w:sz="4" w:space="0" w:color="000000"/>
            </w:tcBorders>
          </w:tcPr>
          <w:p w14:paraId="393256EB"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308</w:t>
            </w:r>
          </w:p>
        </w:tc>
        <w:tc>
          <w:tcPr>
            <w:tcW w:w="421" w:type="pct"/>
            <w:tcBorders>
              <w:top w:val="single" w:sz="4" w:space="0" w:color="000000"/>
              <w:left w:val="single" w:sz="4" w:space="0" w:color="000000"/>
              <w:bottom w:val="single" w:sz="4" w:space="0" w:color="000000"/>
              <w:right w:val="single" w:sz="4" w:space="0" w:color="000000"/>
            </w:tcBorders>
          </w:tcPr>
          <w:p w14:paraId="5B3D3968"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1009</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1DF0036D"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EA5D1D6"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DD57197" w14:textId="360AFD57"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6C9BEE37" w14:textId="10738B4B" w:rsidTr="00CD3069">
        <w:trPr>
          <w:trHeight w:val="394"/>
        </w:trPr>
        <w:tc>
          <w:tcPr>
            <w:tcW w:w="349" w:type="pct"/>
            <w:tcBorders>
              <w:top w:val="single" w:sz="4" w:space="0" w:color="000000"/>
              <w:left w:val="single" w:sz="4" w:space="0" w:color="000000"/>
              <w:bottom w:val="single" w:sz="4" w:space="0" w:color="000000"/>
              <w:right w:val="single" w:sz="4" w:space="0" w:color="000000"/>
            </w:tcBorders>
          </w:tcPr>
          <w:p w14:paraId="09B23E1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28.</w:t>
            </w:r>
          </w:p>
        </w:tc>
        <w:tc>
          <w:tcPr>
            <w:tcW w:w="762" w:type="pct"/>
            <w:tcBorders>
              <w:top w:val="single" w:sz="4" w:space="0" w:color="000000"/>
              <w:left w:val="single" w:sz="4" w:space="0" w:color="000000"/>
              <w:bottom w:val="single" w:sz="4" w:space="0" w:color="000000"/>
              <w:right w:val="single" w:sz="4" w:space="0" w:color="000000"/>
            </w:tcBorders>
          </w:tcPr>
          <w:p w14:paraId="1604CCA7"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Violeta Palčinskaitė</w:t>
            </w:r>
          </w:p>
        </w:tc>
        <w:tc>
          <w:tcPr>
            <w:tcW w:w="994" w:type="pct"/>
            <w:tcBorders>
              <w:top w:val="single" w:sz="4" w:space="0" w:color="000000"/>
              <w:left w:val="single" w:sz="4" w:space="0" w:color="000000"/>
              <w:bottom w:val="single" w:sz="4" w:space="0" w:color="000000"/>
              <w:right w:val="single" w:sz="4" w:space="0" w:color="000000"/>
            </w:tcBorders>
          </w:tcPr>
          <w:p w14:paraId="512BE368"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Trolis Molis Čiurlionis</w:t>
            </w:r>
          </w:p>
        </w:tc>
        <w:tc>
          <w:tcPr>
            <w:tcW w:w="421" w:type="pct"/>
            <w:tcBorders>
              <w:top w:val="single" w:sz="4" w:space="0" w:color="000000"/>
              <w:left w:val="single" w:sz="4" w:space="0" w:color="000000"/>
              <w:bottom w:val="single" w:sz="4" w:space="0" w:color="000000"/>
              <w:right w:val="single" w:sz="4" w:space="0" w:color="000000"/>
            </w:tcBorders>
          </w:tcPr>
          <w:p w14:paraId="1BBFE43A"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485</w:t>
            </w:r>
          </w:p>
        </w:tc>
        <w:tc>
          <w:tcPr>
            <w:tcW w:w="421" w:type="pct"/>
            <w:tcBorders>
              <w:top w:val="single" w:sz="4" w:space="0" w:color="000000"/>
              <w:left w:val="single" w:sz="4" w:space="0" w:color="000000"/>
              <w:bottom w:val="single" w:sz="4" w:space="0" w:color="000000"/>
              <w:right w:val="single" w:sz="4" w:space="0" w:color="000000"/>
            </w:tcBorders>
          </w:tcPr>
          <w:p w14:paraId="2BA33793"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239</w:t>
            </w:r>
          </w:p>
        </w:tc>
        <w:tc>
          <w:tcPr>
            <w:tcW w:w="421" w:type="pct"/>
            <w:tcBorders>
              <w:top w:val="single" w:sz="4" w:space="0" w:color="000000"/>
              <w:left w:val="single" w:sz="4" w:space="0" w:color="000000"/>
              <w:bottom w:val="single" w:sz="4" w:space="0" w:color="000000"/>
              <w:right w:val="single" w:sz="4" w:space="0" w:color="000000"/>
            </w:tcBorders>
          </w:tcPr>
          <w:p w14:paraId="2F97C637"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724</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48D023A"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4CE0482"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BB38321" w14:textId="1A6FF9C7"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4DEB5BA7" w14:textId="70BA5C61" w:rsidTr="00CD3069">
        <w:trPr>
          <w:trHeight w:val="216"/>
        </w:trPr>
        <w:tc>
          <w:tcPr>
            <w:tcW w:w="349" w:type="pct"/>
            <w:tcBorders>
              <w:top w:val="single" w:sz="4" w:space="0" w:color="000000"/>
              <w:left w:val="single" w:sz="4" w:space="0" w:color="000000"/>
              <w:bottom w:val="single" w:sz="4" w:space="0" w:color="000000"/>
              <w:right w:val="single" w:sz="4" w:space="0" w:color="000000"/>
            </w:tcBorders>
          </w:tcPr>
          <w:p w14:paraId="350EA3B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29.</w:t>
            </w:r>
          </w:p>
        </w:tc>
        <w:tc>
          <w:tcPr>
            <w:tcW w:w="762" w:type="pct"/>
            <w:tcBorders>
              <w:top w:val="single" w:sz="4" w:space="0" w:color="000000"/>
              <w:left w:val="single" w:sz="4" w:space="0" w:color="000000"/>
              <w:bottom w:val="single" w:sz="4" w:space="0" w:color="000000"/>
              <w:right w:val="single" w:sz="4" w:space="0" w:color="000000"/>
            </w:tcBorders>
          </w:tcPr>
          <w:p w14:paraId="0DAADD47"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Vytautas Račickas</w:t>
            </w:r>
          </w:p>
        </w:tc>
        <w:tc>
          <w:tcPr>
            <w:tcW w:w="994" w:type="pct"/>
            <w:tcBorders>
              <w:top w:val="single" w:sz="4" w:space="0" w:color="000000"/>
              <w:left w:val="single" w:sz="4" w:space="0" w:color="000000"/>
              <w:bottom w:val="single" w:sz="4" w:space="0" w:color="000000"/>
              <w:right w:val="single" w:sz="4" w:space="0" w:color="000000"/>
            </w:tcBorders>
          </w:tcPr>
          <w:p w14:paraId="6EF798B3"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Penktoji šlepetė plius</w:t>
            </w:r>
          </w:p>
        </w:tc>
        <w:tc>
          <w:tcPr>
            <w:tcW w:w="421" w:type="pct"/>
            <w:tcBorders>
              <w:top w:val="single" w:sz="4" w:space="0" w:color="000000"/>
              <w:left w:val="single" w:sz="4" w:space="0" w:color="000000"/>
              <w:bottom w:val="single" w:sz="4" w:space="0" w:color="000000"/>
              <w:right w:val="single" w:sz="4" w:space="0" w:color="000000"/>
            </w:tcBorders>
          </w:tcPr>
          <w:p w14:paraId="2BA9F5CD"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431</w:t>
            </w:r>
          </w:p>
        </w:tc>
        <w:tc>
          <w:tcPr>
            <w:tcW w:w="421" w:type="pct"/>
            <w:tcBorders>
              <w:top w:val="single" w:sz="4" w:space="0" w:color="000000"/>
              <w:left w:val="single" w:sz="4" w:space="0" w:color="000000"/>
              <w:bottom w:val="single" w:sz="4" w:space="0" w:color="000000"/>
              <w:right w:val="single" w:sz="4" w:space="0" w:color="000000"/>
            </w:tcBorders>
          </w:tcPr>
          <w:p w14:paraId="32478D2B"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166</w:t>
            </w:r>
          </w:p>
        </w:tc>
        <w:tc>
          <w:tcPr>
            <w:tcW w:w="421" w:type="pct"/>
            <w:tcBorders>
              <w:top w:val="single" w:sz="4" w:space="0" w:color="000000"/>
              <w:left w:val="single" w:sz="4" w:space="0" w:color="000000"/>
              <w:bottom w:val="single" w:sz="4" w:space="0" w:color="000000"/>
              <w:right w:val="single" w:sz="4" w:space="0" w:color="000000"/>
            </w:tcBorders>
          </w:tcPr>
          <w:p w14:paraId="7DFF8056"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597</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B991F63"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F6EA855"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876FBCF" w14:textId="7E8FD86C"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5CF2541C" w14:textId="47A716BB" w:rsidTr="00CD3069">
        <w:trPr>
          <w:trHeight w:val="293"/>
        </w:trPr>
        <w:tc>
          <w:tcPr>
            <w:tcW w:w="349" w:type="pct"/>
            <w:tcBorders>
              <w:top w:val="single" w:sz="4" w:space="0" w:color="000000"/>
              <w:left w:val="single" w:sz="4" w:space="0" w:color="000000"/>
              <w:bottom w:val="single" w:sz="4" w:space="0" w:color="000000"/>
              <w:right w:val="single" w:sz="4" w:space="0" w:color="000000"/>
            </w:tcBorders>
          </w:tcPr>
          <w:p w14:paraId="5927EB9C"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30</w:t>
            </w:r>
          </w:p>
        </w:tc>
        <w:tc>
          <w:tcPr>
            <w:tcW w:w="762" w:type="pct"/>
            <w:tcBorders>
              <w:top w:val="single" w:sz="4" w:space="0" w:color="000000"/>
              <w:left w:val="single" w:sz="4" w:space="0" w:color="000000"/>
              <w:bottom w:val="single" w:sz="4" w:space="0" w:color="000000"/>
              <w:right w:val="single" w:sz="4" w:space="0" w:color="000000"/>
            </w:tcBorders>
          </w:tcPr>
          <w:p w14:paraId="6B86A69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Vytautas V. Landsbergis</w:t>
            </w:r>
          </w:p>
        </w:tc>
        <w:tc>
          <w:tcPr>
            <w:tcW w:w="994" w:type="pct"/>
            <w:tcBorders>
              <w:top w:val="single" w:sz="4" w:space="0" w:color="000000"/>
              <w:left w:val="single" w:sz="4" w:space="0" w:color="000000"/>
              <w:bottom w:val="single" w:sz="4" w:space="0" w:color="000000"/>
              <w:right w:val="single" w:sz="4" w:space="0" w:color="000000"/>
            </w:tcBorders>
          </w:tcPr>
          <w:p w14:paraId="27B311A2"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Siaubamiškio pasakos</w:t>
            </w:r>
          </w:p>
        </w:tc>
        <w:tc>
          <w:tcPr>
            <w:tcW w:w="421" w:type="pct"/>
            <w:tcBorders>
              <w:top w:val="single" w:sz="4" w:space="0" w:color="000000"/>
              <w:left w:val="single" w:sz="4" w:space="0" w:color="000000"/>
              <w:bottom w:val="single" w:sz="4" w:space="0" w:color="000000"/>
              <w:right w:val="single" w:sz="4" w:space="0" w:color="000000"/>
            </w:tcBorders>
          </w:tcPr>
          <w:p w14:paraId="1BB82EAC"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616</w:t>
            </w:r>
          </w:p>
        </w:tc>
        <w:tc>
          <w:tcPr>
            <w:tcW w:w="421" w:type="pct"/>
            <w:tcBorders>
              <w:top w:val="single" w:sz="4" w:space="0" w:color="000000"/>
              <w:left w:val="single" w:sz="4" w:space="0" w:color="000000"/>
              <w:bottom w:val="single" w:sz="4" w:space="0" w:color="000000"/>
              <w:right w:val="single" w:sz="4" w:space="0" w:color="000000"/>
            </w:tcBorders>
          </w:tcPr>
          <w:p w14:paraId="03E34684"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205</w:t>
            </w:r>
          </w:p>
        </w:tc>
        <w:tc>
          <w:tcPr>
            <w:tcW w:w="421" w:type="pct"/>
            <w:tcBorders>
              <w:top w:val="single" w:sz="4" w:space="0" w:color="000000"/>
              <w:left w:val="single" w:sz="4" w:space="0" w:color="000000"/>
              <w:bottom w:val="single" w:sz="4" w:space="0" w:color="000000"/>
              <w:right w:val="single" w:sz="4" w:space="0" w:color="000000"/>
            </w:tcBorders>
          </w:tcPr>
          <w:p w14:paraId="4114FB1D"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821</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E94926B"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D338A72"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01FD84D" w14:textId="033CC3E3"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4C950EAC" w14:textId="10B9F00C" w:rsidTr="00CD3069">
        <w:trPr>
          <w:trHeight w:val="580"/>
        </w:trPr>
        <w:tc>
          <w:tcPr>
            <w:tcW w:w="349" w:type="pct"/>
            <w:tcBorders>
              <w:top w:val="single" w:sz="4" w:space="0" w:color="000000"/>
              <w:left w:val="single" w:sz="4" w:space="0" w:color="000000"/>
              <w:bottom w:val="single" w:sz="4" w:space="0" w:color="000000"/>
              <w:right w:val="single" w:sz="4" w:space="0" w:color="000000"/>
            </w:tcBorders>
          </w:tcPr>
          <w:p w14:paraId="5791A870"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31.</w:t>
            </w:r>
          </w:p>
        </w:tc>
        <w:tc>
          <w:tcPr>
            <w:tcW w:w="762" w:type="pct"/>
            <w:tcBorders>
              <w:top w:val="single" w:sz="4" w:space="0" w:color="000000"/>
              <w:left w:val="single" w:sz="4" w:space="0" w:color="000000"/>
              <w:bottom w:val="single" w:sz="4" w:space="0" w:color="000000"/>
              <w:right w:val="single" w:sz="4" w:space="0" w:color="000000"/>
            </w:tcBorders>
          </w:tcPr>
          <w:p w14:paraId="09F7AA9B"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Zigmas Vitkus</w:t>
            </w:r>
          </w:p>
        </w:tc>
        <w:tc>
          <w:tcPr>
            <w:tcW w:w="994" w:type="pct"/>
            <w:tcBorders>
              <w:top w:val="single" w:sz="4" w:space="0" w:color="000000"/>
              <w:left w:val="single" w:sz="4" w:space="0" w:color="000000"/>
              <w:bottom w:val="single" w:sz="4" w:space="0" w:color="000000"/>
              <w:right w:val="single" w:sz="4" w:space="0" w:color="000000"/>
            </w:tcBorders>
          </w:tcPr>
          <w:p w14:paraId="7D58AE95"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Lietuvos istorija. Nuo seniausių laikų iki XXI a.</w:t>
            </w:r>
          </w:p>
        </w:tc>
        <w:tc>
          <w:tcPr>
            <w:tcW w:w="421" w:type="pct"/>
            <w:tcBorders>
              <w:top w:val="single" w:sz="4" w:space="0" w:color="000000"/>
              <w:left w:val="single" w:sz="4" w:space="0" w:color="000000"/>
              <w:bottom w:val="single" w:sz="4" w:space="0" w:color="000000"/>
              <w:right w:val="single" w:sz="4" w:space="0" w:color="000000"/>
            </w:tcBorders>
          </w:tcPr>
          <w:p w14:paraId="4E2E85C3"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630</w:t>
            </w:r>
          </w:p>
        </w:tc>
        <w:tc>
          <w:tcPr>
            <w:tcW w:w="421" w:type="pct"/>
            <w:tcBorders>
              <w:top w:val="single" w:sz="4" w:space="0" w:color="000000"/>
              <w:left w:val="single" w:sz="4" w:space="0" w:color="000000"/>
              <w:bottom w:val="single" w:sz="4" w:space="0" w:color="000000"/>
              <w:right w:val="single" w:sz="4" w:space="0" w:color="000000"/>
            </w:tcBorders>
          </w:tcPr>
          <w:p w14:paraId="69CE5896"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267</w:t>
            </w:r>
          </w:p>
        </w:tc>
        <w:tc>
          <w:tcPr>
            <w:tcW w:w="421" w:type="pct"/>
            <w:tcBorders>
              <w:top w:val="single" w:sz="4" w:space="0" w:color="000000"/>
              <w:left w:val="single" w:sz="4" w:space="0" w:color="000000"/>
              <w:bottom w:val="single" w:sz="4" w:space="0" w:color="000000"/>
              <w:right w:val="single" w:sz="4" w:space="0" w:color="000000"/>
            </w:tcBorders>
          </w:tcPr>
          <w:p w14:paraId="2C296F06"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897</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FF324A9"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625FAAA"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83AA964" w14:textId="4D530CFC" w:rsidR="000651AE" w:rsidRPr="000651AE" w:rsidRDefault="000651AE" w:rsidP="000651AE">
            <w:pPr>
              <w:spacing w:after="0" w:line="240" w:lineRule="auto"/>
              <w:jc w:val="center"/>
              <w:rPr>
                <w:rFonts w:ascii="Times New Roman" w:eastAsia="Times New Roman" w:hAnsi="Times New Roman"/>
                <w:bCs/>
              </w:rPr>
            </w:pPr>
          </w:p>
        </w:tc>
      </w:tr>
      <w:tr w:rsidR="000651AE" w:rsidRPr="000651AE" w14:paraId="5F456409" w14:textId="0D81418A" w:rsidTr="00CD3069">
        <w:trPr>
          <w:trHeight w:val="307"/>
        </w:trPr>
        <w:tc>
          <w:tcPr>
            <w:tcW w:w="349" w:type="pct"/>
            <w:tcBorders>
              <w:top w:val="single" w:sz="4" w:space="0" w:color="000000"/>
              <w:left w:val="single" w:sz="4" w:space="0" w:color="000000"/>
              <w:bottom w:val="single" w:sz="4" w:space="0" w:color="000000"/>
              <w:right w:val="single" w:sz="4" w:space="0" w:color="000000"/>
            </w:tcBorders>
          </w:tcPr>
          <w:p w14:paraId="0D60BFFE"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32.</w:t>
            </w:r>
          </w:p>
        </w:tc>
        <w:tc>
          <w:tcPr>
            <w:tcW w:w="762" w:type="pct"/>
            <w:tcBorders>
              <w:top w:val="single" w:sz="4" w:space="0" w:color="000000"/>
              <w:left w:val="single" w:sz="4" w:space="0" w:color="000000"/>
              <w:bottom w:val="single" w:sz="4" w:space="0" w:color="000000"/>
              <w:right w:val="single" w:sz="4" w:space="0" w:color="000000"/>
            </w:tcBorders>
          </w:tcPr>
          <w:p w14:paraId="53B22F24"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Zigmas Vitkus</w:t>
            </w:r>
          </w:p>
        </w:tc>
        <w:tc>
          <w:tcPr>
            <w:tcW w:w="994" w:type="pct"/>
            <w:tcBorders>
              <w:top w:val="single" w:sz="4" w:space="0" w:color="000000"/>
              <w:left w:val="single" w:sz="4" w:space="0" w:color="000000"/>
              <w:bottom w:val="single" w:sz="4" w:space="0" w:color="000000"/>
              <w:right w:val="single" w:sz="4" w:space="0" w:color="000000"/>
            </w:tcBorders>
          </w:tcPr>
          <w:p w14:paraId="75C756EF" w14:textId="77777777" w:rsidR="000651AE" w:rsidRPr="000651AE" w:rsidRDefault="000651AE" w:rsidP="000651AE">
            <w:pPr>
              <w:spacing w:after="0" w:line="240" w:lineRule="auto"/>
              <w:rPr>
                <w:rFonts w:ascii="Times New Roman" w:hAnsi="Times New Roman"/>
                <w:bCs/>
              </w:rPr>
            </w:pPr>
            <w:r w:rsidRPr="000651AE">
              <w:rPr>
                <w:rFonts w:ascii="Times New Roman" w:hAnsi="Times New Roman"/>
                <w:bCs/>
              </w:rPr>
              <w:t>Lietuvos valdovai pasakoja vaikams</w:t>
            </w:r>
          </w:p>
        </w:tc>
        <w:tc>
          <w:tcPr>
            <w:tcW w:w="421" w:type="pct"/>
            <w:tcBorders>
              <w:top w:val="single" w:sz="4" w:space="0" w:color="000000"/>
              <w:left w:val="single" w:sz="4" w:space="0" w:color="000000"/>
              <w:bottom w:val="single" w:sz="4" w:space="0" w:color="000000"/>
              <w:right w:val="single" w:sz="4" w:space="0" w:color="000000"/>
            </w:tcBorders>
          </w:tcPr>
          <w:p w14:paraId="7B5F0D60"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666</w:t>
            </w:r>
          </w:p>
        </w:tc>
        <w:tc>
          <w:tcPr>
            <w:tcW w:w="421" w:type="pct"/>
            <w:tcBorders>
              <w:top w:val="single" w:sz="4" w:space="0" w:color="000000"/>
              <w:left w:val="single" w:sz="4" w:space="0" w:color="000000"/>
              <w:bottom w:val="single" w:sz="4" w:space="0" w:color="000000"/>
              <w:right w:val="single" w:sz="4" w:space="0" w:color="000000"/>
            </w:tcBorders>
          </w:tcPr>
          <w:p w14:paraId="08911423"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325</w:t>
            </w:r>
          </w:p>
        </w:tc>
        <w:tc>
          <w:tcPr>
            <w:tcW w:w="421" w:type="pct"/>
            <w:tcBorders>
              <w:top w:val="single" w:sz="4" w:space="0" w:color="000000"/>
              <w:left w:val="single" w:sz="4" w:space="0" w:color="000000"/>
              <w:bottom w:val="single" w:sz="4" w:space="0" w:color="000000"/>
              <w:right w:val="single" w:sz="4" w:space="0" w:color="000000"/>
            </w:tcBorders>
          </w:tcPr>
          <w:p w14:paraId="40BE4AB9" w14:textId="77777777" w:rsidR="000651AE" w:rsidRPr="000651AE" w:rsidRDefault="000651AE" w:rsidP="000651AE">
            <w:pPr>
              <w:spacing w:after="0" w:line="240" w:lineRule="auto"/>
              <w:jc w:val="center"/>
              <w:rPr>
                <w:rFonts w:ascii="Times New Roman" w:hAnsi="Times New Roman"/>
                <w:bCs/>
              </w:rPr>
            </w:pPr>
            <w:r w:rsidRPr="000651AE">
              <w:rPr>
                <w:rFonts w:ascii="Times New Roman" w:eastAsia="Times New Roman" w:hAnsi="Times New Roman"/>
                <w:bCs/>
              </w:rPr>
              <w:t>991</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2C7B2E2" w14:textId="77777777" w:rsidR="000651AE" w:rsidRPr="000651AE" w:rsidRDefault="000651AE" w:rsidP="000651AE">
            <w:pPr>
              <w:spacing w:after="0" w:line="240" w:lineRule="auto"/>
              <w:jc w:val="center"/>
              <w:rPr>
                <w:rFonts w:ascii="Times New Roman" w:eastAsia="Times New Roman" w:hAnsi="Times New Roman"/>
                <w:bCs/>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54D7AC0" w14:textId="77777777" w:rsidR="000651AE" w:rsidRPr="000651AE" w:rsidRDefault="000651AE" w:rsidP="000651AE">
            <w:pPr>
              <w:spacing w:after="0" w:line="240" w:lineRule="auto"/>
              <w:jc w:val="center"/>
              <w:rPr>
                <w:rFonts w:ascii="Times New Roman" w:eastAsia="Times New Roman" w:hAnsi="Times New Roman"/>
                <w:bCs/>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2BC074D" w14:textId="7A0DFA6F" w:rsidR="000651AE" w:rsidRPr="000651AE" w:rsidRDefault="000651AE" w:rsidP="000651AE">
            <w:pPr>
              <w:spacing w:after="0" w:line="240" w:lineRule="auto"/>
              <w:jc w:val="center"/>
              <w:rPr>
                <w:rFonts w:ascii="Times New Roman" w:eastAsia="Times New Roman" w:hAnsi="Times New Roman"/>
                <w:bCs/>
              </w:rPr>
            </w:pPr>
          </w:p>
        </w:tc>
      </w:tr>
      <w:tr w:rsidR="00CD3069" w:rsidRPr="000651AE" w14:paraId="7441D963" w14:textId="77777777" w:rsidTr="00CD3069">
        <w:trPr>
          <w:trHeight w:val="249"/>
        </w:trPr>
        <w:tc>
          <w:tcPr>
            <w:tcW w:w="3368" w:type="pct"/>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14:paraId="68A3D752" w14:textId="195B8163" w:rsidR="00CD3069" w:rsidRPr="00CD3069" w:rsidRDefault="00CD3069" w:rsidP="00CD3069">
            <w:pPr>
              <w:spacing w:after="0" w:line="240" w:lineRule="auto"/>
              <w:jc w:val="right"/>
              <w:rPr>
                <w:rFonts w:ascii="Times New Roman" w:hAnsi="Times New Roman"/>
                <w:b/>
              </w:rPr>
            </w:pPr>
            <w:r w:rsidRPr="00CD3069">
              <w:rPr>
                <w:rFonts w:ascii="Times New Roman" w:hAnsi="Times New Roman"/>
                <w:b/>
              </w:rPr>
              <w:t>Iš jų I pirkimo dalis - VVLR su PVM (EUR):</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0884359" w14:textId="77777777" w:rsidR="00CD3069" w:rsidRPr="00CD3069" w:rsidRDefault="00CD3069" w:rsidP="000651AE">
            <w:pPr>
              <w:spacing w:after="0" w:line="240" w:lineRule="auto"/>
              <w:jc w:val="center"/>
              <w:rPr>
                <w:rFonts w:ascii="Times New Roman" w:eastAsia="Times New Roman" w:hAnsi="Times New Roman"/>
                <w:b/>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68C9003" w14:textId="77777777" w:rsidR="00CD3069" w:rsidRPr="00CD3069" w:rsidRDefault="00CD3069" w:rsidP="000651AE">
            <w:pPr>
              <w:spacing w:after="0" w:line="240" w:lineRule="auto"/>
              <w:jc w:val="center"/>
              <w:rPr>
                <w:rFonts w:ascii="Times New Roman" w:eastAsia="Times New Roman" w:hAnsi="Times New Roman"/>
                <w:b/>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97DA578" w14:textId="77777777" w:rsidR="00CD3069" w:rsidRPr="00CD3069" w:rsidRDefault="00CD3069" w:rsidP="000651AE">
            <w:pPr>
              <w:spacing w:after="0" w:line="240" w:lineRule="auto"/>
              <w:jc w:val="center"/>
              <w:rPr>
                <w:rFonts w:ascii="Times New Roman" w:eastAsia="Times New Roman" w:hAnsi="Times New Roman"/>
                <w:b/>
              </w:rPr>
            </w:pPr>
          </w:p>
        </w:tc>
      </w:tr>
      <w:tr w:rsidR="00CD3069" w:rsidRPr="000651AE" w14:paraId="64547757" w14:textId="77777777" w:rsidTr="00CD3069">
        <w:trPr>
          <w:trHeight w:val="307"/>
        </w:trPr>
        <w:tc>
          <w:tcPr>
            <w:tcW w:w="3368" w:type="pct"/>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14:paraId="384F70F9" w14:textId="6B4035C4" w:rsidR="00CD3069" w:rsidRPr="00CD3069" w:rsidRDefault="00CD3069" w:rsidP="00CD3069">
            <w:pPr>
              <w:spacing w:after="0" w:line="240" w:lineRule="auto"/>
              <w:jc w:val="right"/>
              <w:rPr>
                <w:rFonts w:ascii="Times New Roman" w:eastAsia="Times New Roman" w:hAnsi="Times New Roman"/>
                <w:b/>
              </w:rPr>
            </w:pPr>
            <w:r w:rsidRPr="00CD3069">
              <w:rPr>
                <w:rFonts w:ascii="Times New Roman" w:hAnsi="Times New Roman"/>
                <w:b/>
              </w:rPr>
              <w:t>Iš jų II pirkimo dalis - SR su PVM (EUR):</w:t>
            </w:r>
          </w:p>
        </w:tc>
        <w:tc>
          <w:tcPr>
            <w:tcW w:w="56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AADCB9C" w14:textId="77777777" w:rsidR="00CD3069" w:rsidRPr="00CD3069" w:rsidRDefault="00CD3069" w:rsidP="000651AE">
            <w:pPr>
              <w:spacing w:after="0" w:line="240" w:lineRule="auto"/>
              <w:jc w:val="center"/>
              <w:rPr>
                <w:rFonts w:ascii="Times New Roman" w:eastAsia="Times New Roman" w:hAnsi="Times New Roman"/>
                <w:b/>
              </w:rPr>
            </w:pPr>
          </w:p>
        </w:tc>
        <w:tc>
          <w:tcPr>
            <w:tcW w:w="57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586900A1" w14:textId="77777777" w:rsidR="00CD3069" w:rsidRPr="00CD3069" w:rsidRDefault="00CD3069" w:rsidP="000651AE">
            <w:pPr>
              <w:spacing w:after="0" w:line="240" w:lineRule="auto"/>
              <w:jc w:val="center"/>
              <w:rPr>
                <w:rFonts w:ascii="Times New Roman" w:eastAsia="Times New Roman" w:hAnsi="Times New Roman"/>
                <w:b/>
              </w:rPr>
            </w:pPr>
          </w:p>
        </w:tc>
        <w:tc>
          <w:tcPr>
            <w:tcW w:w="5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F49FBFA" w14:textId="77777777" w:rsidR="00CD3069" w:rsidRPr="00CD3069" w:rsidRDefault="00CD3069" w:rsidP="000651AE">
            <w:pPr>
              <w:spacing w:after="0" w:line="240" w:lineRule="auto"/>
              <w:jc w:val="center"/>
              <w:rPr>
                <w:rFonts w:ascii="Times New Roman" w:eastAsia="Times New Roman" w:hAnsi="Times New Roman"/>
                <w:b/>
              </w:rPr>
            </w:pPr>
          </w:p>
        </w:tc>
      </w:tr>
    </w:tbl>
    <w:p w14:paraId="26D255C2" w14:textId="77777777" w:rsidR="000651AE" w:rsidRDefault="000651AE" w:rsidP="000651AE">
      <w:pPr>
        <w:pBdr>
          <w:top w:val="nil"/>
          <w:left w:val="nil"/>
          <w:bottom w:val="nil"/>
          <w:right w:val="nil"/>
          <w:between w:val="nil"/>
          <w:bar w:val="nil"/>
        </w:pBdr>
        <w:suppressAutoHyphens/>
        <w:spacing w:after="0" w:line="288" w:lineRule="auto"/>
        <w:ind w:firstLine="720"/>
        <w:rPr>
          <w:rFonts w:ascii="Times New Roman" w:hAnsi="Times New Roman"/>
          <w:sz w:val="24"/>
          <w:szCs w:val="24"/>
        </w:rPr>
      </w:pPr>
    </w:p>
    <w:p w14:paraId="1B1DFFE2" w14:textId="77777777" w:rsidR="000651AE" w:rsidRPr="00B37D6C" w:rsidRDefault="000651AE"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p w14:paraId="37B6E701" w14:textId="0E55BD42"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sz w:val="24"/>
          <w:szCs w:val="24"/>
          <w:lang w:eastAsia="ja-JP"/>
        </w:rPr>
        <w:t xml:space="preserve"> </w:t>
      </w: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sectPr w:rsidR="00AD0CC0"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0543CE"/>
    <w:multiLevelType w:val="hybridMultilevel"/>
    <w:tmpl w:val="FA542380"/>
    <w:lvl w:ilvl="0" w:tplc="3918B10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3"/>
  </w:num>
  <w:num w:numId="2" w16cid:durableId="1759400196">
    <w:abstractNumId w:val="1"/>
  </w:num>
  <w:num w:numId="3" w16cid:durableId="2129007668">
    <w:abstractNumId w:val="0"/>
  </w:num>
  <w:num w:numId="4" w16cid:durableId="114851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6259E"/>
    <w:rsid w:val="00064D88"/>
    <w:rsid w:val="000651AE"/>
    <w:rsid w:val="000A7B61"/>
    <w:rsid w:val="000B2140"/>
    <w:rsid w:val="000E31DF"/>
    <w:rsid w:val="0011114E"/>
    <w:rsid w:val="00125F94"/>
    <w:rsid w:val="0013333C"/>
    <w:rsid w:val="0018352C"/>
    <w:rsid w:val="00193CBE"/>
    <w:rsid w:val="001D4AF6"/>
    <w:rsid w:val="001E23C4"/>
    <w:rsid w:val="001F1BC3"/>
    <w:rsid w:val="002152AF"/>
    <w:rsid w:val="0024688B"/>
    <w:rsid w:val="00246F94"/>
    <w:rsid w:val="00254195"/>
    <w:rsid w:val="00265717"/>
    <w:rsid w:val="002A3D27"/>
    <w:rsid w:val="002C56A8"/>
    <w:rsid w:val="003650FA"/>
    <w:rsid w:val="00366944"/>
    <w:rsid w:val="003A5EA4"/>
    <w:rsid w:val="003C7101"/>
    <w:rsid w:val="003D10A9"/>
    <w:rsid w:val="00411E77"/>
    <w:rsid w:val="00441EAD"/>
    <w:rsid w:val="0045287D"/>
    <w:rsid w:val="004643CB"/>
    <w:rsid w:val="004679FF"/>
    <w:rsid w:val="00474E75"/>
    <w:rsid w:val="004C1817"/>
    <w:rsid w:val="004D218A"/>
    <w:rsid w:val="004E44C3"/>
    <w:rsid w:val="00502BAA"/>
    <w:rsid w:val="005225C9"/>
    <w:rsid w:val="00526236"/>
    <w:rsid w:val="00542ABE"/>
    <w:rsid w:val="00545DA2"/>
    <w:rsid w:val="00565FCF"/>
    <w:rsid w:val="005D466E"/>
    <w:rsid w:val="005F27EA"/>
    <w:rsid w:val="006275B5"/>
    <w:rsid w:val="00634317"/>
    <w:rsid w:val="006B4EDC"/>
    <w:rsid w:val="006B7F7D"/>
    <w:rsid w:val="006C25FB"/>
    <w:rsid w:val="006C46EB"/>
    <w:rsid w:val="006D050E"/>
    <w:rsid w:val="006E653F"/>
    <w:rsid w:val="006F4D54"/>
    <w:rsid w:val="00703B29"/>
    <w:rsid w:val="00707F23"/>
    <w:rsid w:val="00725596"/>
    <w:rsid w:val="00744650"/>
    <w:rsid w:val="007502B6"/>
    <w:rsid w:val="007762BA"/>
    <w:rsid w:val="007818C5"/>
    <w:rsid w:val="00791467"/>
    <w:rsid w:val="007A3E9D"/>
    <w:rsid w:val="007B1F20"/>
    <w:rsid w:val="007C4B72"/>
    <w:rsid w:val="007D7A37"/>
    <w:rsid w:val="007F489B"/>
    <w:rsid w:val="008019D0"/>
    <w:rsid w:val="00814166"/>
    <w:rsid w:val="0082226F"/>
    <w:rsid w:val="00824F7C"/>
    <w:rsid w:val="008332DC"/>
    <w:rsid w:val="008379E6"/>
    <w:rsid w:val="008822A2"/>
    <w:rsid w:val="008939F9"/>
    <w:rsid w:val="008A178D"/>
    <w:rsid w:val="008B5D5C"/>
    <w:rsid w:val="008D168B"/>
    <w:rsid w:val="008E777C"/>
    <w:rsid w:val="00902913"/>
    <w:rsid w:val="00920A0A"/>
    <w:rsid w:val="0093411E"/>
    <w:rsid w:val="0094235A"/>
    <w:rsid w:val="0099404F"/>
    <w:rsid w:val="00997FF6"/>
    <w:rsid w:val="009F21C7"/>
    <w:rsid w:val="00A34F67"/>
    <w:rsid w:val="00A55862"/>
    <w:rsid w:val="00A85226"/>
    <w:rsid w:val="00A859D9"/>
    <w:rsid w:val="00AA1591"/>
    <w:rsid w:val="00AB4B6B"/>
    <w:rsid w:val="00AB604E"/>
    <w:rsid w:val="00AD0CC0"/>
    <w:rsid w:val="00AF1B05"/>
    <w:rsid w:val="00B12DB1"/>
    <w:rsid w:val="00B348DC"/>
    <w:rsid w:val="00B37D6C"/>
    <w:rsid w:val="00B65AEF"/>
    <w:rsid w:val="00BB2C0E"/>
    <w:rsid w:val="00BB4B47"/>
    <w:rsid w:val="00BB5FED"/>
    <w:rsid w:val="00BB7950"/>
    <w:rsid w:val="00BD403C"/>
    <w:rsid w:val="00C333EC"/>
    <w:rsid w:val="00C509A6"/>
    <w:rsid w:val="00C532D8"/>
    <w:rsid w:val="00C672C6"/>
    <w:rsid w:val="00CB3CF0"/>
    <w:rsid w:val="00CD3069"/>
    <w:rsid w:val="00CD3108"/>
    <w:rsid w:val="00CF35C5"/>
    <w:rsid w:val="00D01A52"/>
    <w:rsid w:val="00D03AC5"/>
    <w:rsid w:val="00D03F66"/>
    <w:rsid w:val="00D4325A"/>
    <w:rsid w:val="00D653AD"/>
    <w:rsid w:val="00D84180"/>
    <w:rsid w:val="00D84FBA"/>
    <w:rsid w:val="00D91506"/>
    <w:rsid w:val="00DB2EEC"/>
    <w:rsid w:val="00DF116F"/>
    <w:rsid w:val="00E07F75"/>
    <w:rsid w:val="00E50742"/>
    <w:rsid w:val="00E753E1"/>
    <w:rsid w:val="00E82CEB"/>
    <w:rsid w:val="00E90FA8"/>
    <w:rsid w:val="00E9752F"/>
    <w:rsid w:val="00EA7715"/>
    <w:rsid w:val="00EE3D9C"/>
    <w:rsid w:val="00F31DDF"/>
    <w:rsid w:val="00F64ACE"/>
    <w:rsid w:val="00F854EE"/>
    <w:rsid w:val="00FB0E58"/>
    <w:rsid w:val="00FB42AD"/>
    <w:rsid w:val="00FB52B3"/>
    <w:rsid w:val="00FC2727"/>
    <w:rsid w:val="7D3C1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 w:type="character" w:customStyle="1" w:styleId="normaltextrun">
    <w:name w:val="normaltextrun"/>
    <w:basedOn w:val="Numatytasispastraiposriftas"/>
    <w:rsid w:val="00634317"/>
  </w:style>
  <w:style w:type="table" w:customStyle="1" w:styleId="TableGrid">
    <w:name w:val="TableGrid"/>
    <w:rsid w:val="000651AE"/>
    <w:pPr>
      <w:spacing w:after="0" w:line="240" w:lineRule="auto"/>
    </w:pPr>
    <w:rPr>
      <w:rFonts w:eastAsiaTheme="minorEastAsia"/>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vita.balciuniene@nsa.smsm.lt" TargetMode="External"/><Relationship Id="rId5" Type="http://schemas.openxmlformats.org/officeDocument/2006/relationships/hyperlink" Target="mailto:jolanta.pavlovskiene@nsa.sms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4831</Words>
  <Characters>2754</Characters>
  <Application>Microsoft Office Word</Application>
  <DocSecurity>0</DocSecurity>
  <Lines>22</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12</cp:revision>
  <dcterms:created xsi:type="dcterms:W3CDTF">2026-04-27T07:47:00Z</dcterms:created>
  <dcterms:modified xsi:type="dcterms:W3CDTF">2026-04-28T16:38:00Z</dcterms:modified>
</cp:coreProperties>
</file>