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F8354" w14:textId="77777777" w:rsidR="00C80117" w:rsidRPr="00477478" w:rsidRDefault="00000000" w:rsidP="00DE277A">
      <w:pPr>
        <w:rPr>
          <w:rFonts w:ascii="Tahoma" w:hAnsi="Tahoma" w:cs="Tahoma"/>
          <w:sz w:val="20"/>
          <w:szCs w:val="20"/>
        </w:rPr>
      </w:pPr>
      <w:r w:rsidRPr="00477478">
        <w:rPr>
          <w:rFonts w:ascii="Tahoma" w:hAnsi="Tahoma" w:cs="Tahoma"/>
          <w:b/>
          <w:sz w:val="20"/>
          <w:szCs w:val="20"/>
        </w:rPr>
        <w:t>RINKOS KONSULTACIJA DĖL KONTEINERIŲ PIRKIMO</w:t>
      </w:r>
    </w:p>
    <w:p w14:paraId="292981B0" w14:textId="77777777" w:rsidR="00DE277A" w:rsidRPr="00DE277A" w:rsidRDefault="00DE277A" w:rsidP="00A07EDD">
      <w:pPr>
        <w:spacing w:before="100" w:beforeAutospacing="1" w:after="120" w:line="288" w:lineRule="auto"/>
        <w:rPr>
          <w:rFonts w:ascii="Tahoma" w:hAnsi="Tahoma" w:cs="Tahoma"/>
          <w:sz w:val="20"/>
          <w:szCs w:val="20"/>
          <w:lang w:val="lt-LT"/>
        </w:rPr>
      </w:pPr>
      <w:r w:rsidRPr="00DE277A">
        <w:rPr>
          <w:rFonts w:ascii="Tahoma" w:hAnsi="Tahoma" w:cs="Tahoma"/>
          <w:sz w:val="20"/>
          <w:szCs w:val="20"/>
          <w:lang w:val="lt-LT"/>
        </w:rPr>
        <w:t>UAB „Telšių regiono atliekų tvarkymo centras“</w:t>
      </w:r>
      <w:r w:rsidRPr="00DE277A">
        <w:rPr>
          <w:rFonts w:ascii="Tahoma" w:hAnsi="Tahoma" w:cs="Tahoma"/>
          <w:sz w:val="20"/>
          <w:szCs w:val="20"/>
          <w:lang w:val="lt-LT"/>
        </w:rPr>
        <w:br/>
        <w:t>(Perkančioji organizacija)</w:t>
      </w:r>
    </w:p>
    <w:p w14:paraId="7A8F1D31" w14:textId="652FA661" w:rsidR="00DE277A" w:rsidRPr="00DE277A" w:rsidRDefault="00DE277A" w:rsidP="00A07EDD">
      <w:pPr>
        <w:spacing w:before="100" w:beforeAutospacing="1" w:after="120" w:line="288" w:lineRule="auto"/>
        <w:rPr>
          <w:rFonts w:ascii="Tahoma" w:hAnsi="Tahoma" w:cs="Tahoma"/>
          <w:sz w:val="20"/>
          <w:szCs w:val="20"/>
          <w:lang w:val="lt-LT"/>
        </w:rPr>
      </w:pPr>
      <w:r w:rsidRPr="00DE277A">
        <w:rPr>
          <w:rFonts w:ascii="Tahoma" w:hAnsi="Tahoma" w:cs="Tahoma"/>
          <w:sz w:val="20"/>
          <w:szCs w:val="20"/>
          <w:lang w:val="lt-LT"/>
        </w:rPr>
        <w:t xml:space="preserve">2026 m. </w:t>
      </w:r>
      <w:r w:rsidRPr="00477478">
        <w:rPr>
          <w:rFonts w:ascii="Tahoma" w:hAnsi="Tahoma" w:cs="Tahoma"/>
          <w:sz w:val="20"/>
          <w:szCs w:val="20"/>
          <w:lang w:val="lt-LT"/>
        </w:rPr>
        <w:t>balandžio</w:t>
      </w:r>
      <w:r w:rsidRPr="00DE277A">
        <w:rPr>
          <w:rFonts w:ascii="Tahoma" w:hAnsi="Tahoma" w:cs="Tahoma"/>
          <w:sz w:val="20"/>
          <w:szCs w:val="20"/>
          <w:lang w:val="lt-LT"/>
        </w:rPr>
        <w:t xml:space="preserve"> </w:t>
      </w:r>
      <w:r w:rsidRPr="00477478">
        <w:rPr>
          <w:rFonts w:ascii="Tahoma" w:hAnsi="Tahoma" w:cs="Tahoma"/>
          <w:sz w:val="20"/>
          <w:szCs w:val="20"/>
          <w:lang w:val="lt-LT"/>
        </w:rPr>
        <w:t xml:space="preserve">29 </w:t>
      </w:r>
      <w:r w:rsidRPr="00DE277A">
        <w:rPr>
          <w:rFonts w:ascii="Tahoma" w:hAnsi="Tahoma" w:cs="Tahoma"/>
          <w:sz w:val="20"/>
          <w:szCs w:val="20"/>
          <w:lang w:val="lt-LT"/>
        </w:rPr>
        <w:t>d.</w:t>
      </w:r>
      <w:r w:rsidRPr="00DE277A">
        <w:rPr>
          <w:rFonts w:ascii="Tahoma" w:hAnsi="Tahoma" w:cs="Tahoma"/>
          <w:sz w:val="20"/>
          <w:szCs w:val="20"/>
          <w:lang w:val="lt-LT"/>
        </w:rPr>
        <w:br/>
        <w:t xml:space="preserve">Nr. </w:t>
      </w:r>
      <w:r w:rsidRPr="00477478">
        <w:rPr>
          <w:rFonts w:ascii="Tahoma" w:hAnsi="Tahoma" w:cs="Tahoma"/>
          <w:sz w:val="20"/>
          <w:szCs w:val="20"/>
          <w:lang w:val="lt-LT"/>
        </w:rPr>
        <w:t>1</w:t>
      </w:r>
    </w:p>
    <w:p w14:paraId="7D5BA8B1" w14:textId="77777777" w:rsidR="00DE277A" w:rsidRPr="00DE277A" w:rsidRDefault="00DE277A" w:rsidP="00A07EDD">
      <w:pPr>
        <w:spacing w:before="100" w:beforeAutospacing="1" w:after="120" w:line="288" w:lineRule="auto"/>
        <w:rPr>
          <w:rFonts w:ascii="Tahoma" w:hAnsi="Tahoma" w:cs="Tahoma"/>
          <w:b/>
          <w:bCs/>
          <w:sz w:val="20"/>
          <w:szCs w:val="20"/>
          <w:lang w:val="lt-LT"/>
        </w:rPr>
      </w:pPr>
      <w:r w:rsidRPr="00DE277A">
        <w:rPr>
          <w:rFonts w:ascii="Tahoma" w:hAnsi="Tahoma" w:cs="Tahoma"/>
          <w:b/>
          <w:bCs/>
          <w:sz w:val="20"/>
          <w:szCs w:val="20"/>
          <w:lang w:val="lt-LT"/>
        </w:rPr>
        <w:t>1. Konsultacijos tikslas</w:t>
      </w:r>
    </w:p>
    <w:p w14:paraId="40638909" w14:textId="77777777" w:rsidR="00DE277A" w:rsidRPr="00DE277A" w:rsidRDefault="00DE277A" w:rsidP="00A07EDD">
      <w:pPr>
        <w:spacing w:before="100" w:beforeAutospacing="1" w:after="120" w:line="288" w:lineRule="auto"/>
        <w:jc w:val="both"/>
        <w:rPr>
          <w:rFonts w:ascii="Tahoma" w:hAnsi="Tahoma" w:cs="Tahoma"/>
          <w:sz w:val="20"/>
          <w:szCs w:val="20"/>
          <w:lang w:val="lt-LT"/>
        </w:rPr>
      </w:pPr>
      <w:r w:rsidRPr="00DE277A">
        <w:rPr>
          <w:rFonts w:ascii="Tahoma" w:hAnsi="Tahoma" w:cs="Tahoma"/>
          <w:sz w:val="20"/>
          <w:szCs w:val="20"/>
          <w:lang w:val="lt-LT"/>
        </w:rPr>
        <w:t>Perkančioji organizacija, vadovaudamasi Lietuvos Respublikos viešųjų pirkimų įstatymo nuostatomis dėl pasirengimo pirkimui, vykdo rinkos konsultaciją, siekdama:</w:t>
      </w:r>
    </w:p>
    <w:p w14:paraId="49653AE2" w14:textId="0DA81A27" w:rsidR="00DE277A" w:rsidRPr="00DE277A" w:rsidRDefault="00DE277A" w:rsidP="00A07EDD">
      <w:pPr>
        <w:spacing w:before="100" w:beforeAutospacing="1" w:after="120" w:line="288" w:lineRule="auto"/>
        <w:rPr>
          <w:rFonts w:ascii="Tahoma" w:hAnsi="Tahoma" w:cs="Tahoma"/>
          <w:sz w:val="20"/>
          <w:szCs w:val="20"/>
          <w:lang w:val="lt-LT"/>
        </w:rPr>
      </w:pPr>
      <w:r w:rsidRPr="00DE277A">
        <w:rPr>
          <w:rFonts w:ascii="Tahoma" w:hAnsi="Tahoma" w:cs="Tahoma"/>
          <w:sz w:val="20"/>
          <w:szCs w:val="20"/>
          <w:lang w:val="lt-LT"/>
        </w:rPr>
        <w:t>1.1. įvertinti planuojamo konteinerių pirkimo modelio tinkamumą rinkoje;</w:t>
      </w:r>
      <w:r w:rsidRPr="00DE277A">
        <w:rPr>
          <w:rFonts w:ascii="Tahoma" w:hAnsi="Tahoma" w:cs="Tahoma"/>
          <w:sz w:val="20"/>
          <w:szCs w:val="20"/>
          <w:lang w:val="lt-LT"/>
        </w:rPr>
        <w:br/>
        <w:t xml:space="preserve">1.2. surinkti informaciją apie galimus </w:t>
      </w:r>
      <w:r w:rsidRPr="00477478">
        <w:rPr>
          <w:rFonts w:ascii="Tahoma" w:hAnsi="Tahoma" w:cs="Tahoma"/>
          <w:sz w:val="20"/>
          <w:szCs w:val="20"/>
          <w:lang w:val="lt-LT"/>
        </w:rPr>
        <w:t xml:space="preserve">konteinerių </w:t>
      </w:r>
      <w:r w:rsidRPr="00DE277A">
        <w:rPr>
          <w:rFonts w:ascii="Tahoma" w:hAnsi="Tahoma" w:cs="Tahoma"/>
          <w:sz w:val="20"/>
          <w:szCs w:val="20"/>
          <w:lang w:val="lt-LT"/>
        </w:rPr>
        <w:t>vieneto įkainius;</w:t>
      </w:r>
      <w:r w:rsidRPr="00DE277A">
        <w:rPr>
          <w:rFonts w:ascii="Tahoma" w:hAnsi="Tahoma" w:cs="Tahoma"/>
          <w:sz w:val="20"/>
          <w:szCs w:val="20"/>
          <w:lang w:val="lt-LT"/>
        </w:rPr>
        <w:br/>
        <w:t>1.3. įvertinti tiekimo organizavimo, įskaitant logistikos kaštus, aspektus;</w:t>
      </w:r>
      <w:r w:rsidRPr="00DE277A">
        <w:rPr>
          <w:rFonts w:ascii="Tahoma" w:hAnsi="Tahoma" w:cs="Tahoma"/>
          <w:sz w:val="20"/>
          <w:szCs w:val="20"/>
          <w:lang w:val="lt-LT"/>
        </w:rPr>
        <w:br/>
        <w:t>1.4. nustatyti galimus kainos perskaičiavimo (indeksavimo) mechanizmus;</w:t>
      </w:r>
      <w:r w:rsidRPr="00DE277A">
        <w:rPr>
          <w:rFonts w:ascii="Tahoma" w:hAnsi="Tahoma" w:cs="Tahoma"/>
          <w:sz w:val="20"/>
          <w:szCs w:val="20"/>
          <w:lang w:val="lt-LT"/>
        </w:rPr>
        <w:br/>
        <w:t>1.5. identifikuoti rizikas ir sąlygas, galinčias turėti įtakos tiekėjų dalyvavimui pirkime.</w:t>
      </w:r>
    </w:p>
    <w:p w14:paraId="4B90C119" w14:textId="77777777" w:rsidR="00DE277A" w:rsidRPr="00DE277A" w:rsidRDefault="00DE277A" w:rsidP="00A07EDD">
      <w:pPr>
        <w:spacing w:before="100" w:beforeAutospacing="1" w:after="120" w:line="288" w:lineRule="auto"/>
        <w:rPr>
          <w:rFonts w:ascii="Tahoma" w:hAnsi="Tahoma" w:cs="Tahoma"/>
          <w:b/>
          <w:bCs/>
          <w:sz w:val="20"/>
          <w:szCs w:val="20"/>
          <w:lang w:val="lt-LT"/>
        </w:rPr>
      </w:pPr>
      <w:r w:rsidRPr="00DE277A">
        <w:rPr>
          <w:rFonts w:ascii="Tahoma" w:hAnsi="Tahoma" w:cs="Tahoma"/>
          <w:b/>
          <w:bCs/>
          <w:sz w:val="20"/>
          <w:szCs w:val="20"/>
          <w:lang w:val="lt-LT"/>
        </w:rPr>
        <w:t>2. Planuojamo pirkimo aprašymas</w:t>
      </w:r>
    </w:p>
    <w:p w14:paraId="0B4CC37D" w14:textId="49EF0D22" w:rsidR="00DE277A" w:rsidRPr="00DE277A" w:rsidRDefault="00DE277A" w:rsidP="00A07EDD">
      <w:pPr>
        <w:spacing w:before="100" w:beforeAutospacing="1" w:after="120" w:line="288" w:lineRule="auto"/>
        <w:jc w:val="both"/>
        <w:rPr>
          <w:rFonts w:ascii="Tahoma" w:hAnsi="Tahoma" w:cs="Tahoma"/>
          <w:sz w:val="20"/>
          <w:szCs w:val="20"/>
          <w:lang w:val="lt-LT"/>
        </w:rPr>
      </w:pPr>
      <w:r w:rsidRPr="00DE277A">
        <w:rPr>
          <w:rFonts w:ascii="Tahoma" w:hAnsi="Tahoma" w:cs="Tahoma"/>
          <w:sz w:val="20"/>
          <w:szCs w:val="20"/>
          <w:lang w:val="lt-LT"/>
        </w:rPr>
        <w:t xml:space="preserve">2.1. Perkančioji organizacija planuoja vykdyti konteinerių pirkimą, kurio metu pasiūlymai būtų vertinami pagal </w:t>
      </w:r>
      <w:r w:rsidR="00A53EE8">
        <w:rPr>
          <w:rFonts w:ascii="Tahoma" w:hAnsi="Tahoma" w:cs="Tahoma"/>
          <w:sz w:val="20"/>
          <w:szCs w:val="20"/>
          <w:lang w:val="lt-LT"/>
        </w:rPr>
        <w:t>vieneto</w:t>
      </w:r>
      <w:r w:rsidRPr="00DE277A">
        <w:rPr>
          <w:rFonts w:ascii="Tahoma" w:hAnsi="Tahoma" w:cs="Tahoma"/>
          <w:sz w:val="20"/>
          <w:szCs w:val="20"/>
          <w:lang w:val="lt-LT"/>
        </w:rPr>
        <w:t xml:space="preserve"> įkainius</w:t>
      </w:r>
      <w:r w:rsidR="00A53EE8">
        <w:rPr>
          <w:rFonts w:ascii="Tahoma" w:hAnsi="Tahoma" w:cs="Tahoma"/>
          <w:sz w:val="20"/>
          <w:szCs w:val="20"/>
          <w:lang w:val="lt-LT"/>
        </w:rPr>
        <w:t xml:space="preserve"> (Eur/vnt.)</w:t>
      </w:r>
      <w:r w:rsidRPr="00DE277A">
        <w:rPr>
          <w:rFonts w:ascii="Tahoma" w:hAnsi="Tahoma" w:cs="Tahoma"/>
          <w:sz w:val="20"/>
          <w:szCs w:val="20"/>
          <w:lang w:val="lt-LT"/>
        </w:rPr>
        <w:t>.</w:t>
      </w:r>
    </w:p>
    <w:p w14:paraId="1AF43900" w14:textId="57A2452F" w:rsidR="00DE277A" w:rsidRPr="00DE277A" w:rsidRDefault="00DE277A" w:rsidP="00A07EDD">
      <w:pPr>
        <w:spacing w:before="100" w:beforeAutospacing="1" w:after="120" w:line="288" w:lineRule="auto"/>
        <w:jc w:val="both"/>
        <w:rPr>
          <w:rFonts w:ascii="Tahoma" w:hAnsi="Tahoma" w:cs="Tahoma"/>
          <w:sz w:val="20"/>
          <w:szCs w:val="20"/>
          <w:lang w:val="lt-LT"/>
        </w:rPr>
      </w:pPr>
      <w:r w:rsidRPr="00DE277A">
        <w:rPr>
          <w:rFonts w:ascii="Tahoma" w:hAnsi="Tahoma" w:cs="Tahoma"/>
          <w:sz w:val="20"/>
          <w:szCs w:val="20"/>
          <w:lang w:val="lt-LT"/>
        </w:rPr>
        <w:t xml:space="preserve">2.2. Pirkime </w:t>
      </w:r>
      <w:r w:rsidR="00A07EDD" w:rsidRPr="00477478">
        <w:rPr>
          <w:rFonts w:ascii="Tahoma" w:hAnsi="Tahoma" w:cs="Tahoma"/>
          <w:sz w:val="20"/>
          <w:szCs w:val="20"/>
          <w:lang w:val="lt-LT"/>
        </w:rPr>
        <w:t>planuojama</w:t>
      </w:r>
      <w:r w:rsidRPr="00DE277A">
        <w:rPr>
          <w:rFonts w:ascii="Tahoma" w:hAnsi="Tahoma" w:cs="Tahoma"/>
          <w:sz w:val="20"/>
          <w:szCs w:val="20"/>
          <w:lang w:val="lt-LT"/>
        </w:rPr>
        <w:t xml:space="preserve"> nustatyt</w:t>
      </w:r>
      <w:r w:rsidR="00A07EDD" w:rsidRPr="00477478">
        <w:rPr>
          <w:rFonts w:ascii="Tahoma" w:hAnsi="Tahoma" w:cs="Tahoma"/>
          <w:sz w:val="20"/>
          <w:szCs w:val="20"/>
          <w:lang w:val="lt-LT"/>
        </w:rPr>
        <w:t>i</w:t>
      </w:r>
      <w:r w:rsidRPr="00DE277A">
        <w:rPr>
          <w:rFonts w:ascii="Tahoma" w:hAnsi="Tahoma" w:cs="Tahoma"/>
          <w:sz w:val="20"/>
          <w:szCs w:val="20"/>
          <w:lang w:val="lt-LT"/>
        </w:rPr>
        <w:t xml:space="preserve"> maksimali</w:t>
      </w:r>
      <w:r w:rsidR="00A07EDD" w:rsidRPr="00477478">
        <w:rPr>
          <w:rFonts w:ascii="Tahoma" w:hAnsi="Tahoma" w:cs="Tahoma"/>
          <w:sz w:val="20"/>
          <w:szCs w:val="20"/>
          <w:lang w:val="lt-LT"/>
        </w:rPr>
        <w:t>ą</w:t>
      </w:r>
      <w:r w:rsidRPr="00DE277A">
        <w:rPr>
          <w:rFonts w:ascii="Tahoma" w:hAnsi="Tahoma" w:cs="Tahoma"/>
          <w:sz w:val="20"/>
          <w:szCs w:val="20"/>
          <w:lang w:val="lt-LT"/>
        </w:rPr>
        <w:t xml:space="preserve"> sutarties vert</w:t>
      </w:r>
      <w:r w:rsidR="00A07EDD" w:rsidRPr="00477478">
        <w:rPr>
          <w:rFonts w:ascii="Tahoma" w:hAnsi="Tahoma" w:cs="Tahoma"/>
          <w:sz w:val="20"/>
          <w:szCs w:val="20"/>
          <w:lang w:val="lt-LT"/>
        </w:rPr>
        <w:t>ę</w:t>
      </w:r>
      <w:r w:rsidRPr="00DE277A">
        <w:rPr>
          <w:rFonts w:ascii="Tahoma" w:hAnsi="Tahoma" w:cs="Tahoma"/>
          <w:sz w:val="20"/>
          <w:szCs w:val="20"/>
          <w:lang w:val="lt-LT"/>
        </w:rPr>
        <w:t xml:space="preserve"> (biudžet</w:t>
      </w:r>
      <w:r w:rsidR="00A07EDD" w:rsidRPr="00477478">
        <w:rPr>
          <w:rFonts w:ascii="Tahoma" w:hAnsi="Tahoma" w:cs="Tahoma"/>
          <w:sz w:val="20"/>
          <w:szCs w:val="20"/>
          <w:lang w:val="lt-LT"/>
        </w:rPr>
        <w:t>ą</w:t>
      </w:r>
      <w:r w:rsidRPr="00DE277A">
        <w:rPr>
          <w:rFonts w:ascii="Tahoma" w:hAnsi="Tahoma" w:cs="Tahoma"/>
          <w:sz w:val="20"/>
          <w:szCs w:val="20"/>
          <w:lang w:val="lt-LT"/>
        </w:rPr>
        <w:t>), kuri bus viešinama.</w:t>
      </w:r>
    </w:p>
    <w:p w14:paraId="263B7D62" w14:textId="77777777" w:rsidR="00DE277A" w:rsidRPr="00DE277A" w:rsidRDefault="00DE277A" w:rsidP="00A07EDD">
      <w:pPr>
        <w:spacing w:before="100" w:beforeAutospacing="1" w:after="120" w:line="288" w:lineRule="auto"/>
        <w:jc w:val="both"/>
        <w:rPr>
          <w:rFonts w:ascii="Tahoma" w:hAnsi="Tahoma" w:cs="Tahoma"/>
          <w:sz w:val="20"/>
          <w:szCs w:val="20"/>
          <w:lang w:val="lt-LT"/>
        </w:rPr>
      </w:pPr>
      <w:r w:rsidRPr="00DE277A">
        <w:rPr>
          <w:rFonts w:ascii="Tahoma" w:hAnsi="Tahoma" w:cs="Tahoma"/>
          <w:sz w:val="20"/>
          <w:szCs w:val="20"/>
          <w:lang w:val="lt-LT"/>
        </w:rPr>
        <w:t>2.3. Įsigyjamų prekių kiekis nebus iš anksto fiksuojamas ir priklausys nuo pasiūlytų vieneto įkainių, tačiau bendra įsigyjamų prekių vertė neviršys maksimalios sutarties vertės.</w:t>
      </w:r>
    </w:p>
    <w:p w14:paraId="5345DDE9" w14:textId="3D9704C4" w:rsidR="00DE277A" w:rsidRPr="00DE277A" w:rsidRDefault="00DE277A" w:rsidP="00A07EDD">
      <w:pPr>
        <w:spacing w:before="100" w:beforeAutospacing="1" w:after="120" w:line="288" w:lineRule="auto"/>
        <w:rPr>
          <w:rFonts w:ascii="Tahoma" w:hAnsi="Tahoma" w:cs="Tahoma"/>
          <w:sz w:val="20"/>
          <w:szCs w:val="20"/>
          <w:lang w:val="lt-LT"/>
        </w:rPr>
      </w:pPr>
      <w:r w:rsidRPr="00DE277A">
        <w:rPr>
          <w:rFonts w:ascii="Tahoma" w:hAnsi="Tahoma" w:cs="Tahoma"/>
          <w:sz w:val="20"/>
          <w:szCs w:val="20"/>
          <w:lang w:val="lt-LT"/>
        </w:rPr>
        <w:t xml:space="preserve">2.4. Pirkimas </w:t>
      </w:r>
      <w:r w:rsidRPr="00477478">
        <w:rPr>
          <w:rFonts w:ascii="Tahoma" w:hAnsi="Tahoma" w:cs="Tahoma"/>
          <w:sz w:val="20"/>
          <w:szCs w:val="20"/>
          <w:lang w:val="lt-LT"/>
        </w:rPr>
        <w:t>planuojamas skaidyti</w:t>
      </w:r>
      <w:r w:rsidRPr="00DE277A">
        <w:rPr>
          <w:rFonts w:ascii="Tahoma" w:hAnsi="Tahoma" w:cs="Tahoma"/>
          <w:sz w:val="20"/>
          <w:szCs w:val="20"/>
          <w:lang w:val="lt-LT"/>
        </w:rPr>
        <w:t xml:space="preserve"> į dalis:</w:t>
      </w:r>
    </w:p>
    <w:p w14:paraId="3A5F0E29" w14:textId="77777777" w:rsidR="00DE277A" w:rsidRPr="00DE277A" w:rsidRDefault="00DE277A" w:rsidP="00A07EDD">
      <w:pPr>
        <w:spacing w:before="100" w:beforeAutospacing="1" w:after="120" w:line="288" w:lineRule="auto"/>
        <w:rPr>
          <w:rFonts w:ascii="Tahoma" w:hAnsi="Tahoma" w:cs="Tahoma"/>
          <w:sz w:val="20"/>
          <w:szCs w:val="20"/>
          <w:lang w:val="lt-LT"/>
        </w:rPr>
      </w:pPr>
      <w:r w:rsidRPr="00DE277A">
        <w:rPr>
          <w:rFonts w:ascii="Tahoma" w:hAnsi="Tahoma" w:cs="Tahoma"/>
          <w:sz w:val="20"/>
          <w:szCs w:val="20"/>
          <w:lang w:val="lt-LT"/>
        </w:rPr>
        <w:t>– I dalis – 0,12 m³ ir 0,24 m³ talpos antžeminiai konteineriai;</w:t>
      </w:r>
      <w:r w:rsidRPr="00DE277A">
        <w:rPr>
          <w:rFonts w:ascii="Tahoma" w:hAnsi="Tahoma" w:cs="Tahoma"/>
          <w:sz w:val="20"/>
          <w:szCs w:val="20"/>
          <w:lang w:val="lt-LT"/>
        </w:rPr>
        <w:br/>
        <w:t>– II dalis – 1,8 m³ ir 2,5 m³ talpos antžeminiai (varpelio tipo) konteineriai.</w:t>
      </w:r>
    </w:p>
    <w:p w14:paraId="6BAEFE8D" w14:textId="3484B190" w:rsidR="00DE277A" w:rsidRPr="00DE277A" w:rsidRDefault="00DE277A" w:rsidP="00F2503A">
      <w:pPr>
        <w:spacing w:before="100" w:beforeAutospacing="1" w:after="120" w:line="288" w:lineRule="auto"/>
        <w:jc w:val="both"/>
        <w:rPr>
          <w:rFonts w:ascii="Tahoma" w:hAnsi="Tahoma" w:cs="Tahoma"/>
          <w:sz w:val="20"/>
          <w:szCs w:val="20"/>
          <w:lang w:val="lt-LT"/>
        </w:rPr>
      </w:pPr>
      <w:r w:rsidRPr="00DE277A">
        <w:rPr>
          <w:rFonts w:ascii="Tahoma" w:hAnsi="Tahoma" w:cs="Tahoma"/>
          <w:sz w:val="20"/>
          <w:szCs w:val="20"/>
          <w:lang w:val="lt-LT"/>
        </w:rPr>
        <w:t>2.5. Kiekvienai pirkimo daliai bus nustatoma atskira maksimali sutarties vertė.</w:t>
      </w:r>
      <w:r w:rsidRPr="00477478">
        <w:rPr>
          <w:rFonts w:ascii="Tahoma" w:hAnsi="Tahoma" w:cs="Tahoma"/>
          <w:sz w:val="20"/>
          <w:szCs w:val="20"/>
          <w:lang w:val="lt-LT"/>
        </w:rPr>
        <w:t xml:space="preserve"> Techninė specifikacija pridedama priedu.</w:t>
      </w:r>
    </w:p>
    <w:p w14:paraId="33686840" w14:textId="30C10C07" w:rsidR="00DE277A" w:rsidRPr="00DE277A" w:rsidRDefault="00DE277A" w:rsidP="00A07EDD">
      <w:pPr>
        <w:spacing w:before="100" w:beforeAutospacing="1" w:after="120" w:line="288" w:lineRule="auto"/>
        <w:rPr>
          <w:rFonts w:ascii="Tahoma" w:hAnsi="Tahoma" w:cs="Tahoma"/>
          <w:sz w:val="20"/>
          <w:szCs w:val="20"/>
          <w:lang w:val="lt-LT"/>
        </w:rPr>
      </w:pPr>
      <w:r w:rsidRPr="00DE277A">
        <w:rPr>
          <w:rFonts w:ascii="Tahoma" w:hAnsi="Tahoma" w:cs="Tahoma"/>
          <w:sz w:val="20"/>
          <w:szCs w:val="20"/>
          <w:lang w:val="lt-LT"/>
        </w:rPr>
        <w:t>2.6. Numatoma sutarties trukmė</w:t>
      </w:r>
      <w:r w:rsidRPr="00477478">
        <w:rPr>
          <w:rFonts w:ascii="Tahoma" w:hAnsi="Tahoma" w:cs="Tahoma"/>
          <w:sz w:val="20"/>
          <w:szCs w:val="20"/>
          <w:lang w:val="lt-LT"/>
        </w:rPr>
        <w:t xml:space="preserve"> visiems įsipareigojimams įvykdyti</w:t>
      </w:r>
      <w:r w:rsidRPr="00DE277A">
        <w:rPr>
          <w:rFonts w:ascii="Tahoma" w:hAnsi="Tahoma" w:cs="Tahoma"/>
          <w:sz w:val="20"/>
          <w:szCs w:val="20"/>
          <w:lang w:val="lt-LT"/>
        </w:rPr>
        <w:t xml:space="preserve"> – iki 2027 m. liepos 31 d.</w:t>
      </w:r>
    </w:p>
    <w:p w14:paraId="4F8886FE" w14:textId="77777777" w:rsidR="00DE277A" w:rsidRPr="00DE277A" w:rsidRDefault="00DE277A" w:rsidP="00A07EDD">
      <w:pPr>
        <w:spacing w:before="100" w:beforeAutospacing="1" w:after="120" w:line="288" w:lineRule="auto"/>
        <w:rPr>
          <w:rFonts w:ascii="Tahoma" w:hAnsi="Tahoma" w:cs="Tahoma"/>
          <w:b/>
          <w:bCs/>
          <w:sz w:val="20"/>
          <w:szCs w:val="20"/>
          <w:lang w:val="lt-LT"/>
        </w:rPr>
      </w:pPr>
      <w:r w:rsidRPr="00DE277A">
        <w:rPr>
          <w:rFonts w:ascii="Tahoma" w:hAnsi="Tahoma" w:cs="Tahoma"/>
          <w:b/>
          <w:bCs/>
          <w:sz w:val="20"/>
          <w:szCs w:val="20"/>
          <w:lang w:val="lt-LT"/>
        </w:rPr>
        <w:t>3. Tiekimo organizavimo modelis</w:t>
      </w:r>
    </w:p>
    <w:p w14:paraId="43AFAEBE" w14:textId="77777777" w:rsidR="00DE277A" w:rsidRPr="00DE277A" w:rsidRDefault="00DE277A" w:rsidP="00A07EDD">
      <w:pPr>
        <w:spacing w:before="100" w:beforeAutospacing="1" w:after="120" w:line="288" w:lineRule="auto"/>
        <w:rPr>
          <w:rFonts w:ascii="Tahoma" w:hAnsi="Tahoma" w:cs="Tahoma"/>
          <w:sz w:val="20"/>
          <w:szCs w:val="20"/>
          <w:lang w:val="lt-LT"/>
        </w:rPr>
      </w:pPr>
      <w:r w:rsidRPr="00DE277A">
        <w:rPr>
          <w:rFonts w:ascii="Tahoma" w:hAnsi="Tahoma" w:cs="Tahoma"/>
          <w:sz w:val="20"/>
          <w:szCs w:val="20"/>
          <w:lang w:val="lt-LT"/>
        </w:rPr>
        <w:t>3.1. Sutarties vykdymas bus organizuojamas etapais.</w:t>
      </w:r>
    </w:p>
    <w:p w14:paraId="45CF7B27" w14:textId="77777777" w:rsidR="00DE277A" w:rsidRPr="00DE277A" w:rsidRDefault="00DE277A" w:rsidP="00A07EDD">
      <w:pPr>
        <w:spacing w:before="100" w:beforeAutospacing="1" w:after="120" w:line="288" w:lineRule="auto"/>
        <w:jc w:val="both"/>
        <w:rPr>
          <w:rFonts w:ascii="Tahoma" w:hAnsi="Tahoma" w:cs="Tahoma"/>
          <w:sz w:val="20"/>
          <w:szCs w:val="20"/>
          <w:lang w:val="lt-LT"/>
        </w:rPr>
      </w:pPr>
      <w:r w:rsidRPr="00DE277A">
        <w:rPr>
          <w:rFonts w:ascii="Tahoma" w:hAnsi="Tahoma" w:cs="Tahoma"/>
          <w:sz w:val="20"/>
          <w:szCs w:val="20"/>
          <w:lang w:val="lt-LT"/>
        </w:rPr>
        <w:t>3.2. 2026 metais Perkančioji organizacija pateiks pirmą užsakymą kiekvienai pirkimo daliai, kurio vertė sudarys ne mažiau kaip 50 procentų atitinkamos dalies maksimalios sutarties vertės.</w:t>
      </w:r>
    </w:p>
    <w:p w14:paraId="43B44FA0" w14:textId="77777777" w:rsidR="00DE277A" w:rsidRPr="00DE277A" w:rsidRDefault="00DE277A" w:rsidP="00A07EDD">
      <w:pPr>
        <w:spacing w:before="100" w:beforeAutospacing="1" w:after="120" w:line="288" w:lineRule="auto"/>
        <w:jc w:val="both"/>
        <w:rPr>
          <w:rFonts w:ascii="Tahoma" w:hAnsi="Tahoma" w:cs="Tahoma"/>
          <w:sz w:val="20"/>
          <w:szCs w:val="20"/>
          <w:lang w:val="lt-LT"/>
        </w:rPr>
      </w:pPr>
      <w:r w:rsidRPr="00DE277A">
        <w:rPr>
          <w:rFonts w:ascii="Tahoma" w:hAnsi="Tahoma" w:cs="Tahoma"/>
          <w:sz w:val="20"/>
          <w:szCs w:val="20"/>
          <w:lang w:val="lt-LT"/>
        </w:rPr>
        <w:t>3.3. 2027 metais bus pateiktas papildomas užsakymas kiekvienai pirkimo daliai, kurio apimtis bus nustatoma atsižvelgiant į:</w:t>
      </w:r>
    </w:p>
    <w:p w14:paraId="775F7966" w14:textId="77777777" w:rsidR="00DE277A" w:rsidRPr="00DE277A" w:rsidRDefault="00DE277A" w:rsidP="00A07EDD">
      <w:pPr>
        <w:spacing w:before="100" w:beforeAutospacing="1" w:after="120" w:line="288" w:lineRule="auto"/>
        <w:rPr>
          <w:rFonts w:ascii="Tahoma" w:hAnsi="Tahoma" w:cs="Tahoma"/>
          <w:sz w:val="20"/>
          <w:szCs w:val="20"/>
          <w:lang w:val="lt-LT"/>
        </w:rPr>
      </w:pPr>
      <w:r w:rsidRPr="00DE277A">
        <w:rPr>
          <w:rFonts w:ascii="Tahoma" w:hAnsi="Tahoma" w:cs="Tahoma"/>
          <w:sz w:val="20"/>
          <w:szCs w:val="20"/>
          <w:lang w:val="lt-LT"/>
        </w:rPr>
        <w:t>– likusią maksimalios sutarties vertės dalį;</w:t>
      </w:r>
      <w:r w:rsidRPr="00DE277A">
        <w:rPr>
          <w:rFonts w:ascii="Tahoma" w:hAnsi="Tahoma" w:cs="Tahoma"/>
          <w:sz w:val="20"/>
          <w:szCs w:val="20"/>
          <w:lang w:val="lt-LT"/>
        </w:rPr>
        <w:br/>
        <w:t>– tuo metu galiojančius (perskaičiuotus) vieneto įkainius;</w:t>
      </w:r>
      <w:r w:rsidRPr="00DE277A">
        <w:rPr>
          <w:rFonts w:ascii="Tahoma" w:hAnsi="Tahoma" w:cs="Tahoma"/>
          <w:sz w:val="20"/>
          <w:szCs w:val="20"/>
          <w:lang w:val="lt-LT"/>
        </w:rPr>
        <w:br/>
        <w:t>– Perkančiosios organizacijos faktinį poreikį;</w:t>
      </w:r>
      <w:r w:rsidRPr="00DE277A">
        <w:rPr>
          <w:rFonts w:ascii="Tahoma" w:hAnsi="Tahoma" w:cs="Tahoma"/>
          <w:sz w:val="20"/>
          <w:szCs w:val="20"/>
          <w:lang w:val="lt-LT"/>
        </w:rPr>
        <w:br/>
        <w:t>– gautą finansavimą.</w:t>
      </w:r>
    </w:p>
    <w:p w14:paraId="24C13AD0" w14:textId="77777777" w:rsidR="00DE277A" w:rsidRPr="00DE277A" w:rsidRDefault="00DE277A" w:rsidP="00A07EDD">
      <w:pPr>
        <w:spacing w:before="100" w:beforeAutospacing="1" w:after="120" w:line="288" w:lineRule="auto"/>
        <w:jc w:val="both"/>
        <w:rPr>
          <w:rFonts w:ascii="Tahoma" w:hAnsi="Tahoma" w:cs="Tahoma"/>
          <w:sz w:val="20"/>
          <w:szCs w:val="20"/>
          <w:lang w:val="lt-LT"/>
        </w:rPr>
      </w:pPr>
      <w:r w:rsidRPr="00DE277A">
        <w:rPr>
          <w:rFonts w:ascii="Tahoma" w:hAnsi="Tahoma" w:cs="Tahoma"/>
          <w:sz w:val="20"/>
          <w:szCs w:val="20"/>
          <w:lang w:val="lt-LT"/>
        </w:rPr>
        <w:lastRenderedPageBreak/>
        <w:t>3.4. Tiekėjai turi įvertinti, kad pirmasis užsakymas yra garantuotas, o papildomo užsakymo apimtis nėra iš anksto nustatyta ir gali kisti.</w:t>
      </w:r>
    </w:p>
    <w:p w14:paraId="23FA01AD" w14:textId="77777777" w:rsidR="00DE277A" w:rsidRPr="00DE277A" w:rsidRDefault="00DE277A" w:rsidP="00A07EDD">
      <w:pPr>
        <w:spacing w:before="100" w:beforeAutospacing="1" w:after="120" w:line="288" w:lineRule="auto"/>
        <w:jc w:val="both"/>
        <w:rPr>
          <w:rFonts w:ascii="Tahoma" w:hAnsi="Tahoma" w:cs="Tahoma"/>
          <w:sz w:val="20"/>
          <w:szCs w:val="20"/>
          <w:lang w:val="lt-LT"/>
        </w:rPr>
      </w:pPr>
      <w:r w:rsidRPr="00DE277A">
        <w:rPr>
          <w:rFonts w:ascii="Tahoma" w:hAnsi="Tahoma" w:cs="Tahoma"/>
          <w:sz w:val="20"/>
          <w:szCs w:val="20"/>
          <w:lang w:val="lt-LT"/>
        </w:rPr>
        <w:t>3.5. Vieneto įkainių perskaičiavimas gali turėti įtakos įsigyjamų prekių kiekiui, tačiau bendra sutarties vertė nebus viršijama.</w:t>
      </w:r>
    </w:p>
    <w:p w14:paraId="458D0374" w14:textId="77777777" w:rsidR="00DE277A" w:rsidRPr="00DE277A" w:rsidRDefault="00DE277A" w:rsidP="00A07EDD">
      <w:pPr>
        <w:spacing w:before="100" w:beforeAutospacing="1" w:after="120" w:line="288" w:lineRule="auto"/>
        <w:rPr>
          <w:rFonts w:ascii="Tahoma" w:hAnsi="Tahoma" w:cs="Tahoma"/>
          <w:b/>
          <w:bCs/>
          <w:sz w:val="20"/>
          <w:szCs w:val="20"/>
          <w:lang w:val="lt-LT"/>
        </w:rPr>
      </w:pPr>
      <w:r w:rsidRPr="00DE277A">
        <w:rPr>
          <w:rFonts w:ascii="Tahoma" w:hAnsi="Tahoma" w:cs="Tahoma"/>
          <w:b/>
          <w:bCs/>
          <w:sz w:val="20"/>
          <w:szCs w:val="20"/>
          <w:lang w:val="lt-LT"/>
        </w:rPr>
        <w:t>4. Prekių specifika, tiekimo vietos ir logistika</w:t>
      </w:r>
    </w:p>
    <w:p w14:paraId="4DCA4DCF" w14:textId="77777777" w:rsidR="00DE277A" w:rsidRPr="00DE277A" w:rsidRDefault="00DE277A" w:rsidP="00A07EDD">
      <w:pPr>
        <w:spacing w:before="100" w:beforeAutospacing="1" w:after="120" w:line="288" w:lineRule="auto"/>
        <w:rPr>
          <w:rFonts w:ascii="Tahoma" w:hAnsi="Tahoma" w:cs="Tahoma"/>
          <w:sz w:val="20"/>
          <w:szCs w:val="20"/>
          <w:lang w:val="lt-LT"/>
        </w:rPr>
      </w:pPr>
      <w:r w:rsidRPr="00DE277A">
        <w:rPr>
          <w:rFonts w:ascii="Tahoma" w:hAnsi="Tahoma" w:cs="Tahoma"/>
          <w:sz w:val="20"/>
          <w:szCs w:val="20"/>
          <w:lang w:val="lt-LT"/>
        </w:rPr>
        <w:t>4.1. Planuojama įsigyti šių tipų konteinerius:</w:t>
      </w:r>
    </w:p>
    <w:p w14:paraId="23D11061" w14:textId="4A398A5D" w:rsidR="00DE277A" w:rsidRPr="00477478" w:rsidRDefault="00DE277A" w:rsidP="00A07EDD">
      <w:pPr>
        <w:spacing w:before="100" w:beforeAutospacing="1" w:after="120" w:line="288" w:lineRule="auto"/>
        <w:rPr>
          <w:rFonts w:ascii="Tahoma" w:hAnsi="Tahoma" w:cs="Tahoma"/>
          <w:sz w:val="20"/>
          <w:szCs w:val="20"/>
          <w:lang w:val="lt-LT"/>
        </w:rPr>
      </w:pPr>
      <w:r w:rsidRPr="00477478">
        <w:rPr>
          <w:rFonts w:ascii="Tahoma" w:hAnsi="Tahoma" w:cs="Tahoma"/>
          <w:sz w:val="20"/>
          <w:szCs w:val="20"/>
          <w:lang w:val="lt-LT"/>
        </w:rPr>
        <w:t>I pirkimo dalimi:</w:t>
      </w:r>
    </w:p>
    <w:p w14:paraId="0BC0816B" w14:textId="50CEFD43" w:rsidR="00DE277A" w:rsidRPr="00477478" w:rsidRDefault="00DE277A" w:rsidP="00A07EDD">
      <w:pPr>
        <w:spacing w:before="100" w:beforeAutospacing="1" w:after="120" w:line="288" w:lineRule="auto"/>
        <w:rPr>
          <w:rFonts w:ascii="Tahoma" w:hAnsi="Tahoma" w:cs="Tahoma"/>
          <w:sz w:val="20"/>
          <w:szCs w:val="20"/>
          <w:lang w:val="lt-LT"/>
        </w:rPr>
      </w:pPr>
      <w:r w:rsidRPr="00DE277A">
        <w:rPr>
          <w:rFonts w:ascii="Tahoma" w:hAnsi="Tahoma" w:cs="Tahoma"/>
          <w:sz w:val="20"/>
          <w:szCs w:val="20"/>
          <w:lang w:val="lt-LT"/>
        </w:rPr>
        <w:t>– 0,12 m³;</w:t>
      </w:r>
      <w:r w:rsidRPr="00DE277A">
        <w:rPr>
          <w:rFonts w:ascii="Tahoma" w:hAnsi="Tahoma" w:cs="Tahoma"/>
          <w:sz w:val="20"/>
          <w:szCs w:val="20"/>
          <w:lang w:val="lt-LT"/>
        </w:rPr>
        <w:br/>
        <w:t>– 0,24 m³</w:t>
      </w:r>
      <w:r w:rsidRPr="00477478">
        <w:rPr>
          <w:rFonts w:ascii="Tahoma" w:hAnsi="Tahoma" w:cs="Tahoma"/>
          <w:sz w:val="20"/>
          <w:szCs w:val="20"/>
          <w:lang w:val="lt-LT"/>
        </w:rPr>
        <w:t>.</w:t>
      </w:r>
    </w:p>
    <w:p w14:paraId="28DE871B" w14:textId="49D70184" w:rsidR="00DE277A" w:rsidRPr="00477478" w:rsidRDefault="00DE277A" w:rsidP="00A07EDD">
      <w:pPr>
        <w:spacing w:before="100" w:beforeAutospacing="1" w:after="120" w:line="288" w:lineRule="auto"/>
        <w:rPr>
          <w:rFonts w:ascii="Tahoma" w:hAnsi="Tahoma" w:cs="Tahoma"/>
          <w:sz w:val="20"/>
          <w:szCs w:val="20"/>
          <w:lang w:val="lt-LT"/>
        </w:rPr>
      </w:pPr>
      <w:r w:rsidRPr="00477478">
        <w:rPr>
          <w:rFonts w:ascii="Tahoma" w:hAnsi="Tahoma" w:cs="Tahoma"/>
          <w:sz w:val="20"/>
          <w:szCs w:val="20"/>
          <w:lang w:val="lt-LT"/>
        </w:rPr>
        <w:t>II pirkimo dalimi:</w:t>
      </w:r>
    </w:p>
    <w:p w14:paraId="6517E1C7" w14:textId="1C7E004F" w:rsidR="00DE277A" w:rsidRPr="00DE277A" w:rsidRDefault="00DE277A" w:rsidP="00A07EDD">
      <w:pPr>
        <w:spacing w:before="100" w:beforeAutospacing="1" w:after="120" w:line="288" w:lineRule="auto"/>
        <w:rPr>
          <w:rFonts w:ascii="Tahoma" w:hAnsi="Tahoma" w:cs="Tahoma"/>
          <w:sz w:val="20"/>
          <w:szCs w:val="20"/>
          <w:lang w:val="lt-LT"/>
        </w:rPr>
      </w:pPr>
      <w:r w:rsidRPr="00DE277A">
        <w:rPr>
          <w:rFonts w:ascii="Tahoma" w:hAnsi="Tahoma" w:cs="Tahoma"/>
          <w:sz w:val="20"/>
          <w:szCs w:val="20"/>
          <w:lang w:val="lt-LT"/>
        </w:rPr>
        <w:t>– 1,8 m³;</w:t>
      </w:r>
      <w:r w:rsidRPr="00DE277A">
        <w:rPr>
          <w:rFonts w:ascii="Tahoma" w:hAnsi="Tahoma" w:cs="Tahoma"/>
          <w:sz w:val="20"/>
          <w:szCs w:val="20"/>
          <w:lang w:val="lt-LT"/>
        </w:rPr>
        <w:br/>
        <w:t>– 2,5 m³.</w:t>
      </w:r>
    </w:p>
    <w:p w14:paraId="603D787E" w14:textId="77777777" w:rsidR="00DE277A" w:rsidRPr="00DE277A" w:rsidRDefault="00DE277A" w:rsidP="00A07EDD">
      <w:pPr>
        <w:spacing w:before="100" w:beforeAutospacing="1" w:after="120" w:line="288" w:lineRule="auto"/>
        <w:rPr>
          <w:rFonts w:ascii="Tahoma" w:hAnsi="Tahoma" w:cs="Tahoma"/>
          <w:b/>
          <w:bCs/>
          <w:sz w:val="20"/>
          <w:szCs w:val="20"/>
          <w:lang w:val="lt-LT"/>
        </w:rPr>
      </w:pPr>
      <w:r w:rsidRPr="00DE277A">
        <w:rPr>
          <w:rFonts w:ascii="Tahoma" w:hAnsi="Tahoma" w:cs="Tahoma"/>
          <w:b/>
          <w:bCs/>
          <w:sz w:val="20"/>
          <w:szCs w:val="20"/>
          <w:lang w:val="lt-LT"/>
        </w:rPr>
        <w:t>4.2. Prekės bus pristatomos į šias vietas:</w:t>
      </w:r>
    </w:p>
    <w:p w14:paraId="31445483" w14:textId="674853A9" w:rsidR="00DE277A" w:rsidRPr="00DE277A" w:rsidRDefault="00DE277A" w:rsidP="00A07EDD">
      <w:pPr>
        <w:spacing w:before="100" w:beforeAutospacing="1" w:after="120" w:line="288" w:lineRule="auto"/>
        <w:rPr>
          <w:rFonts w:ascii="Tahoma" w:hAnsi="Tahoma" w:cs="Tahoma"/>
          <w:sz w:val="20"/>
          <w:szCs w:val="20"/>
          <w:lang w:val="lt-LT"/>
        </w:rPr>
      </w:pPr>
      <w:r w:rsidRPr="00DE277A">
        <w:rPr>
          <w:rFonts w:ascii="Tahoma" w:hAnsi="Tahoma" w:cs="Tahoma"/>
          <w:sz w:val="20"/>
          <w:szCs w:val="20"/>
          <w:lang w:val="lt-LT"/>
        </w:rPr>
        <w:t>– Mažeikių g. 18, Telšiai</w:t>
      </w:r>
      <w:r w:rsidRPr="00477478">
        <w:rPr>
          <w:rFonts w:ascii="Tahoma" w:hAnsi="Tahoma" w:cs="Tahoma"/>
          <w:sz w:val="20"/>
          <w:szCs w:val="20"/>
          <w:lang w:val="lt-LT"/>
        </w:rPr>
        <w:t xml:space="preserve"> (Telšių r. sav. skirti kiekiai)</w:t>
      </w:r>
      <w:r w:rsidRPr="00DE277A">
        <w:rPr>
          <w:rFonts w:ascii="Tahoma" w:hAnsi="Tahoma" w:cs="Tahoma"/>
          <w:sz w:val="20"/>
          <w:szCs w:val="20"/>
          <w:lang w:val="lt-LT"/>
        </w:rPr>
        <w:t>;</w:t>
      </w:r>
      <w:r w:rsidRPr="00DE277A">
        <w:rPr>
          <w:rFonts w:ascii="Tahoma" w:hAnsi="Tahoma" w:cs="Tahoma"/>
          <w:sz w:val="20"/>
          <w:szCs w:val="20"/>
          <w:lang w:val="lt-LT"/>
        </w:rPr>
        <w:br/>
        <w:t>– Pramonės g. 9A, Telšiai</w:t>
      </w:r>
      <w:r w:rsidRPr="00477478">
        <w:rPr>
          <w:rFonts w:ascii="Tahoma" w:hAnsi="Tahoma" w:cs="Tahoma"/>
          <w:sz w:val="20"/>
          <w:szCs w:val="20"/>
          <w:lang w:val="lt-LT"/>
        </w:rPr>
        <w:t xml:space="preserve"> (</w:t>
      </w:r>
      <w:r w:rsidRPr="00DE277A">
        <w:rPr>
          <w:rFonts w:ascii="Tahoma" w:hAnsi="Tahoma" w:cs="Tahoma"/>
          <w:sz w:val="20"/>
          <w:szCs w:val="20"/>
          <w:lang w:val="lt-LT"/>
        </w:rPr>
        <w:t>Plungės r. sav.</w:t>
      </w:r>
      <w:r w:rsidRPr="00477478">
        <w:rPr>
          <w:rFonts w:ascii="Tahoma" w:hAnsi="Tahoma" w:cs="Tahoma"/>
          <w:sz w:val="20"/>
          <w:szCs w:val="20"/>
          <w:lang w:val="lt-LT"/>
        </w:rPr>
        <w:t xml:space="preserve"> skirti kiekiai)</w:t>
      </w:r>
      <w:r w:rsidRPr="00DE277A">
        <w:rPr>
          <w:rFonts w:ascii="Tahoma" w:hAnsi="Tahoma" w:cs="Tahoma"/>
          <w:sz w:val="20"/>
          <w:szCs w:val="20"/>
          <w:lang w:val="lt-LT"/>
        </w:rPr>
        <w:t>;</w:t>
      </w:r>
      <w:r w:rsidRPr="00DE277A">
        <w:rPr>
          <w:rFonts w:ascii="Tahoma" w:hAnsi="Tahoma" w:cs="Tahoma"/>
          <w:sz w:val="20"/>
          <w:szCs w:val="20"/>
          <w:lang w:val="lt-LT"/>
        </w:rPr>
        <w:br/>
        <w:t>– Ivinskio g. 12A, Rietavas</w:t>
      </w:r>
      <w:r w:rsidRPr="00477478">
        <w:rPr>
          <w:rFonts w:ascii="Tahoma" w:hAnsi="Tahoma" w:cs="Tahoma"/>
          <w:sz w:val="20"/>
          <w:szCs w:val="20"/>
          <w:lang w:val="lt-LT"/>
        </w:rPr>
        <w:t xml:space="preserve"> (</w:t>
      </w:r>
      <w:r w:rsidRPr="00DE277A">
        <w:rPr>
          <w:rFonts w:ascii="Tahoma" w:hAnsi="Tahoma" w:cs="Tahoma"/>
          <w:sz w:val="20"/>
          <w:szCs w:val="20"/>
          <w:lang w:val="lt-LT"/>
        </w:rPr>
        <w:t>Rietavo sav.</w:t>
      </w:r>
      <w:r w:rsidRPr="00477478">
        <w:rPr>
          <w:rFonts w:ascii="Tahoma" w:hAnsi="Tahoma" w:cs="Tahoma"/>
          <w:sz w:val="20"/>
          <w:szCs w:val="20"/>
          <w:lang w:val="lt-LT"/>
        </w:rPr>
        <w:t xml:space="preserve"> skirti kiekiai)</w:t>
      </w:r>
      <w:r w:rsidRPr="00DE277A">
        <w:rPr>
          <w:rFonts w:ascii="Tahoma" w:hAnsi="Tahoma" w:cs="Tahoma"/>
          <w:sz w:val="20"/>
          <w:szCs w:val="20"/>
          <w:lang w:val="lt-LT"/>
        </w:rPr>
        <w:t>;</w:t>
      </w:r>
      <w:r w:rsidRPr="00DE277A">
        <w:rPr>
          <w:rFonts w:ascii="Tahoma" w:hAnsi="Tahoma" w:cs="Tahoma"/>
          <w:sz w:val="20"/>
          <w:szCs w:val="20"/>
          <w:lang w:val="lt-LT"/>
        </w:rPr>
        <w:br/>
        <w:t>– Laižuvos g. 51, Dargių k., Mažeikių r. sav.</w:t>
      </w:r>
      <w:r w:rsidRPr="00477478">
        <w:rPr>
          <w:rFonts w:ascii="Tahoma" w:hAnsi="Tahoma" w:cs="Tahoma"/>
          <w:sz w:val="20"/>
          <w:szCs w:val="20"/>
          <w:lang w:val="lt-LT"/>
        </w:rPr>
        <w:t xml:space="preserve"> (</w:t>
      </w:r>
      <w:r w:rsidRPr="00DE277A">
        <w:rPr>
          <w:rFonts w:ascii="Tahoma" w:hAnsi="Tahoma" w:cs="Tahoma"/>
          <w:sz w:val="20"/>
          <w:szCs w:val="20"/>
          <w:lang w:val="lt-LT"/>
        </w:rPr>
        <w:t>Mažeikių r. sav.</w:t>
      </w:r>
      <w:r w:rsidRPr="00477478">
        <w:rPr>
          <w:rFonts w:ascii="Tahoma" w:hAnsi="Tahoma" w:cs="Tahoma"/>
          <w:sz w:val="20"/>
          <w:szCs w:val="20"/>
          <w:lang w:val="lt-LT"/>
        </w:rPr>
        <w:t xml:space="preserve"> skirti kiekiai).</w:t>
      </w:r>
    </w:p>
    <w:p w14:paraId="256AFE28" w14:textId="7ADB10AE" w:rsidR="00DE277A" w:rsidRPr="00477478" w:rsidRDefault="00DE277A" w:rsidP="00A07EDD">
      <w:pPr>
        <w:spacing w:before="100" w:beforeAutospacing="1" w:after="120" w:line="288" w:lineRule="auto"/>
        <w:jc w:val="both"/>
        <w:rPr>
          <w:rFonts w:ascii="Tahoma" w:hAnsi="Tahoma" w:cs="Tahoma"/>
          <w:sz w:val="20"/>
          <w:szCs w:val="20"/>
          <w:lang w:val="lt-LT"/>
        </w:rPr>
      </w:pPr>
      <w:r w:rsidRPr="00DE277A">
        <w:rPr>
          <w:rFonts w:ascii="Tahoma" w:hAnsi="Tahoma" w:cs="Tahoma"/>
          <w:sz w:val="20"/>
          <w:szCs w:val="20"/>
          <w:lang w:val="lt-LT"/>
        </w:rPr>
        <w:t xml:space="preserve">4.3. Prekių </w:t>
      </w:r>
      <w:r w:rsidRPr="00477478">
        <w:rPr>
          <w:rFonts w:ascii="Tahoma" w:hAnsi="Tahoma" w:cs="Tahoma"/>
          <w:sz w:val="20"/>
          <w:szCs w:val="20"/>
          <w:lang w:val="lt-LT"/>
        </w:rPr>
        <w:t xml:space="preserve">procentinis (apytiksliai) </w:t>
      </w:r>
      <w:r w:rsidRPr="00DE277A">
        <w:rPr>
          <w:rFonts w:ascii="Tahoma" w:hAnsi="Tahoma" w:cs="Tahoma"/>
          <w:sz w:val="20"/>
          <w:szCs w:val="20"/>
          <w:lang w:val="lt-LT"/>
        </w:rPr>
        <w:t>paskirstymas pagal teritorijas yra vienodas visiems užsakymams ir planuojamas taip:</w:t>
      </w:r>
    </w:p>
    <w:p w14:paraId="5FB521EE" w14:textId="49B79E56" w:rsidR="00DE277A" w:rsidRPr="00DE277A" w:rsidRDefault="00DE277A" w:rsidP="00A07EDD">
      <w:pPr>
        <w:spacing w:before="100" w:beforeAutospacing="1" w:after="120" w:line="288" w:lineRule="auto"/>
        <w:jc w:val="both"/>
        <w:rPr>
          <w:rFonts w:ascii="Tahoma" w:hAnsi="Tahoma" w:cs="Tahoma"/>
          <w:sz w:val="20"/>
          <w:szCs w:val="20"/>
          <w:lang w:val="lt-LT"/>
        </w:rPr>
      </w:pPr>
      <w:r w:rsidRPr="00477478">
        <w:rPr>
          <w:rFonts w:ascii="Tahoma" w:hAnsi="Tahoma" w:cs="Tahoma"/>
          <w:sz w:val="20"/>
          <w:szCs w:val="20"/>
          <w:lang w:val="lt-LT"/>
        </w:rPr>
        <w:t>I pirkimo dalis:</w:t>
      </w:r>
    </w:p>
    <w:p w14:paraId="14A512D6" w14:textId="6F05A9A9" w:rsidR="00DE277A" w:rsidRPr="00477478" w:rsidRDefault="00DE277A" w:rsidP="00A07EDD">
      <w:pPr>
        <w:spacing w:before="100" w:beforeAutospacing="1" w:after="120" w:line="288" w:lineRule="auto"/>
        <w:rPr>
          <w:rFonts w:ascii="Tahoma" w:hAnsi="Tahoma" w:cs="Tahoma"/>
          <w:sz w:val="20"/>
          <w:szCs w:val="20"/>
          <w:lang w:val="lt-LT"/>
        </w:rPr>
      </w:pPr>
      <w:r w:rsidRPr="00DE277A">
        <w:rPr>
          <w:rFonts w:ascii="Tahoma" w:hAnsi="Tahoma" w:cs="Tahoma"/>
          <w:sz w:val="20"/>
          <w:szCs w:val="20"/>
          <w:lang w:val="lt-LT"/>
        </w:rPr>
        <w:t>– Mažeikių r. sav.</w:t>
      </w:r>
      <w:r w:rsidRPr="00477478">
        <w:rPr>
          <w:rFonts w:ascii="Tahoma" w:hAnsi="Tahoma" w:cs="Tahoma"/>
          <w:sz w:val="20"/>
          <w:szCs w:val="20"/>
          <w:lang w:val="lt-LT"/>
        </w:rPr>
        <w:t xml:space="preserve"> kiekiai</w:t>
      </w:r>
      <w:r w:rsidRPr="00DE277A">
        <w:rPr>
          <w:rFonts w:ascii="Tahoma" w:hAnsi="Tahoma" w:cs="Tahoma"/>
          <w:sz w:val="20"/>
          <w:szCs w:val="20"/>
          <w:lang w:val="lt-LT"/>
        </w:rPr>
        <w:t xml:space="preserve"> </w:t>
      </w:r>
      <w:r w:rsidRPr="00477478">
        <w:rPr>
          <w:rFonts w:ascii="Tahoma" w:hAnsi="Tahoma" w:cs="Tahoma"/>
          <w:sz w:val="20"/>
          <w:szCs w:val="20"/>
          <w:lang w:val="lt-LT"/>
        </w:rPr>
        <w:t>(</w:t>
      </w:r>
      <w:r w:rsidRPr="00DE277A">
        <w:rPr>
          <w:rFonts w:ascii="Tahoma" w:hAnsi="Tahoma" w:cs="Tahoma"/>
          <w:sz w:val="20"/>
          <w:szCs w:val="20"/>
          <w:lang w:val="lt-LT"/>
        </w:rPr>
        <w:t>Laižuvos g. 51, Dargių k., Mažeikių r. sav.</w:t>
      </w:r>
      <w:r w:rsidRPr="00477478">
        <w:rPr>
          <w:rFonts w:ascii="Tahoma" w:hAnsi="Tahoma" w:cs="Tahoma"/>
          <w:sz w:val="20"/>
          <w:szCs w:val="20"/>
          <w:lang w:val="lt-LT"/>
        </w:rPr>
        <w:t xml:space="preserve">) </w:t>
      </w:r>
      <w:r w:rsidRPr="00DE277A">
        <w:rPr>
          <w:rFonts w:ascii="Tahoma" w:hAnsi="Tahoma" w:cs="Tahoma"/>
          <w:sz w:val="20"/>
          <w:szCs w:val="20"/>
          <w:lang w:val="lt-LT"/>
        </w:rPr>
        <w:t>– apie 21,51 %;</w:t>
      </w:r>
      <w:r w:rsidRPr="00DE277A">
        <w:rPr>
          <w:rFonts w:ascii="Tahoma" w:hAnsi="Tahoma" w:cs="Tahoma"/>
          <w:sz w:val="20"/>
          <w:szCs w:val="20"/>
          <w:lang w:val="lt-LT"/>
        </w:rPr>
        <w:br/>
        <w:t xml:space="preserve">– Plungės r. sav. </w:t>
      </w:r>
      <w:r w:rsidRPr="00477478">
        <w:rPr>
          <w:rFonts w:ascii="Tahoma" w:hAnsi="Tahoma" w:cs="Tahoma"/>
          <w:sz w:val="20"/>
          <w:szCs w:val="20"/>
          <w:lang w:val="lt-LT"/>
        </w:rPr>
        <w:t>kiekiai (</w:t>
      </w:r>
      <w:r w:rsidRPr="00DE277A">
        <w:rPr>
          <w:rFonts w:ascii="Tahoma" w:hAnsi="Tahoma" w:cs="Tahoma"/>
          <w:sz w:val="20"/>
          <w:szCs w:val="20"/>
          <w:lang w:val="lt-LT"/>
        </w:rPr>
        <w:t>Pramonės g. 9A, Telšiai</w:t>
      </w:r>
      <w:r w:rsidRPr="00477478">
        <w:rPr>
          <w:rFonts w:ascii="Tahoma" w:hAnsi="Tahoma" w:cs="Tahoma"/>
          <w:sz w:val="20"/>
          <w:szCs w:val="20"/>
          <w:lang w:val="lt-LT"/>
        </w:rPr>
        <w:t xml:space="preserve">) </w:t>
      </w:r>
      <w:r w:rsidRPr="00DE277A">
        <w:rPr>
          <w:rFonts w:ascii="Tahoma" w:hAnsi="Tahoma" w:cs="Tahoma"/>
          <w:sz w:val="20"/>
          <w:szCs w:val="20"/>
          <w:lang w:val="lt-LT"/>
        </w:rPr>
        <w:t>– apie 35,48 %;</w:t>
      </w:r>
      <w:r w:rsidRPr="00DE277A">
        <w:rPr>
          <w:rFonts w:ascii="Tahoma" w:hAnsi="Tahoma" w:cs="Tahoma"/>
          <w:sz w:val="20"/>
          <w:szCs w:val="20"/>
          <w:lang w:val="lt-LT"/>
        </w:rPr>
        <w:br/>
        <w:t xml:space="preserve">– Rietavo sav. </w:t>
      </w:r>
      <w:r w:rsidRPr="00477478">
        <w:rPr>
          <w:rFonts w:ascii="Tahoma" w:hAnsi="Tahoma" w:cs="Tahoma"/>
          <w:sz w:val="20"/>
          <w:szCs w:val="20"/>
          <w:lang w:val="lt-LT"/>
        </w:rPr>
        <w:t>(</w:t>
      </w:r>
      <w:r w:rsidRPr="00DE277A">
        <w:rPr>
          <w:rFonts w:ascii="Tahoma" w:hAnsi="Tahoma" w:cs="Tahoma"/>
          <w:sz w:val="20"/>
          <w:szCs w:val="20"/>
          <w:lang w:val="lt-LT"/>
        </w:rPr>
        <w:t>Ivinskio g. 12A, Rietavas</w:t>
      </w:r>
      <w:r w:rsidRPr="00477478">
        <w:rPr>
          <w:rFonts w:ascii="Tahoma" w:hAnsi="Tahoma" w:cs="Tahoma"/>
          <w:sz w:val="20"/>
          <w:szCs w:val="20"/>
          <w:lang w:val="lt-LT"/>
        </w:rPr>
        <w:t xml:space="preserve">) </w:t>
      </w:r>
      <w:r w:rsidRPr="00DE277A">
        <w:rPr>
          <w:rFonts w:ascii="Tahoma" w:hAnsi="Tahoma" w:cs="Tahoma"/>
          <w:sz w:val="20"/>
          <w:szCs w:val="20"/>
          <w:lang w:val="lt-LT"/>
        </w:rPr>
        <w:t>– apie 7,53 %;</w:t>
      </w:r>
      <w:r w:rsidRPr="00DE277A">
        <w:rPr>
          <w:rFonts w:ascii="Tahoma" w:hAnsi="Tahoma" w:cs="Tahoma"/>
          <w:sz w:val="20"/>
          <w:szCs w:val="20"/>
          <w:lang w:val="lt-LT"/>
        </w:rPr>
        <w:br/>
        <w:t xml:space="preserve">– Telšių r. sav. </w:t>
      </w:r>
      <w:r w:rsidRPr="00477478">
        <w:rPr>
          <w:rFonts w:ascii="Tahoma" w:hAnsi="Tahoma" w:cs="Tahoma"/>
          <w:sz w:val="20"/>
          <w:szCs w:val="20"/>
          <w:lang w:val="lt-LT"/>
        </w:rPr>
        <w:t>(</w:t>
      </w:r>
      <w:r w:rsidRPr="00DE277A">
        <w:rPr>
          <w:rFonts w:ascii="Tahoma" w:hAnsi="Tahoma" w:cs="Tahoma"/>
          <w:sz w:val="20"/>
          <w:szCs w:val="20"/>
          <w:lang w:val="lt-LT"/>
        </w:rPr>
        <w:t>Mažeikių g. 18, Telšiai</w:t>
      </w:r>
      <w:r w:rsidRPr="00477478">
        <w:rPr>
          <w:rFonts w:ascii="Tahoma" w:hAnsi="Tahoma" w:cs="Tahoma"/>
          <w:sz w:val="20"/>
          <w:szCs w:val="20"/>
          <w:lang w:val="lt-LT"/>
        </w:rPr>
        <w:t xml:space="preserve">) </w:t>
      </w:r>
      <w:r w:rsidRPr="00DE277A">
        <w:rPr>
          <w:rFonts w:ascii="Tahoma" w:hAnsi="Tahoma" w:cs="Tahoma"/>
          <w:sz w:val="20"/>
          <w:szCs w:val="20"/>
          <w:lang w:val="lt-LT"/>
        </w:rPr>
        <w:t>– apie 35,48 %.</w:t>
      </w:r>
    </w:p>
    <w:p w14:paraId="316E3379" w14:textId="7CFA43A4" w:rsidR="00DE277A" w:rsidRPr="00477478" w:rsidRDefault="00DE277A" w:rsidP="00A07EDD">
      <w:pPr>
        <w:spacing w:before="100" w:beforeAutospacing="1" w:after="120" w:line="288" w:lineRule="auto"/>
        <w:rPr>
          <w:rFonts w:ascii="Tahoma" w:hAnsi="Tahoma" w:cs="Tahoma"/>
          <w:sz w:val="20"/>
          <w:szCs w:val="20"/>
          <w:lang w:val="lt-LT"/>
        </w:rPr>
      </w:pPr>
      <w:r w:rsidRPr="00477478">
        <w:rPr>
          <w:rFonts w:ascii="Tahoma" w:hAnsi="Tahoma" w:cs="Tahoma"/>
          <w:sz w:val="20"/>
          <w:szCs w:val="20"/>
          <w:lang w:val="lt-LT"/>
        </w:rPr>
        <w:t>II pirkimo dalis:</w:t>
      </w:r>
    </w:p>
    <w:p w14:paraId="6A0C49AF" w14:textId="505E5396" w:rsidR="00DE277A" w:rsidRPr="00477478" w:rsidRDefault="00DE277A" w:rsidP="00477478">
      <w:pPr>
        <w:spacing w:after="120" w:line="240" w:lineRule="auto"/>
        <w:rPr>
          <w:rFonts w:ascii="Tahoma" w:hAnsi="Tahoma" w:cs="Tahoma"/>
          <w:sz w:val="20"/>
          <w:szCs w:val="20"/>
          <w:lang w:val="lt-LT"/>
        </w:rPr>
      </w:pPr>
      <w:r w:rsidRPr="00DE277A">
        <w:rPr>
          <w:rFonts w:ascii="Tahoma" w:hAnsi="Tahoma" w:cs="Tahoma"/>
          <w:sz w:val="20"/>
          <w:szCs w:val="20"/>
          <w:lang w:val="lt-LT"/>
        </w:rPr>
        <w:t>– Telšių r. sav.</w:t>
      </w:r>
      <w:r w:rsidRPr="00477478">
        <w:rPr>
          <w:rFonts w:ascii="Tahoma" w:hAnsi="Tahoma" w:cs="Tahoma"/>
          <w:sz w:val="20"/>
          <w:szCs w:val="20"/>
          <w:lang w:val="lt-LT"/>
        </w:rPr>
        <w:t xml:space="preserve"> kiekiai (</w:t>
      </w:r>
      <w:r w:rsidRPr="00DE277A">
        <w:rPr>
          <w:rFonts w:ascii="Tahoma" w:hAnsi="Tahoma" w:cs="Tahoma"/>
          <w:sz w:val="20"/>
          <w:szCs w:val="20"/>
          <w:lang w:val="lt-LT"/>
        </w:rPr>
        <w:t>Mažeikių g. 18, Telšiai</w:t>
      </w:r>
      <w:r w:rsidRPr="00477478">
        <w:rPr>
          <w:rFonts w:ascii="Tahoma" w:hAnsi="Tahoma" w:cs="Tahoma"/>
          <w:sz w:val="20"/>
          <w:szCs w:val="20"/>
          <w:lang w:val="lt-LT"/>
        </w:rPr>
        <w:t>)</w:t>
      </w:r>
      <w:r w:rsidRPr="00DE277A">
        <w:rPr>
          <w:rFonts w:ascii="Tahoma" w:hAnsi="Tahoma" w:cs="Tahoma"/>
          <w:sz w:val="20"/>
          <w:szCs w:val="20"/>
          <w:lang w:val="lt-LT"/>
        </w:rPr>
        <w:t xml:space="preserve"> –</w:t>
      </w:r>
      <w:r w:rsidRPr="00477478">
        <w:rPr>
          <w:rFonts w:ascii="Tahoma" w:hAnsi="Tahoma" w:cs="Tahoma"/>
          <w:sz w:val="20"/>
          <w:szCs w:val="20"/>
          <w:lang w:val="lt-LT"/>
        </w:rPr>
        <w:t xml:space="preserve"> 50</w:t>
      </w:r>
      <w:r w:rsidRPr="00DE277A">
        <w:rPr>
          <w:rFonts w:ascii="Tahoma" w:hAnsi="Tahoma" w:cs="Tahoma"/>
          <w:sz w:val="20"/>
          <w:szCs w:val="20"/>
          <w:lang w:val="lt-LT"/>
        </w:rPr>
        <w:t xml:space="preserve"> %.</w:t>
      </w:r>
    </w:p>
    <w:p w14:paraId="56308150" w14:textId="60A1DAB0" w:rsidR="00DE277A" w:rsidRPr="00477478" w:rsidRDefault="00DE277A" w:rsidP="00477478">
      <w:pPr>
        <w:spacing w:after="120" w:line="240" w:lineRule="auto"/>
        <w:rPr>
          <w:rFonts w:ascii="Tahoma" w:hAnsi="Tahoma" w:cs="Tahoma"/>
          <w:sz w:val="20"/>
          <w:szCs w:val="20"/>
          <w:lang w:val="lt-LT"/>
        </w:rPr>
      </w:pPr>
      <w:r w:rsidRPr="00DE277A">
        <w:rPr>
          <w:rFonts w:ascii="Tahoma" w:hAnsi="Tahoma" w:cs="Tahoma"/>
          <w:sz w:val="20"/>
          <w:szCs w:val="20"/>
          <w:lang w:val="lt-LT"/>
        </w:rPr>
        <w:t>– Mažeikių r. sav.</w:t>
      </w:r>
      <w:r w:rsidRPr="00477478">
        <w:rPr>
          <w:rFonts w:ascii="Tahoma" w:hAnsi="Tahoma" w:cs="Tahoma"/>
          <w:sz w:val="20"/>
          <w:szCs w:val="20"/>
          <w:lang w:val="lt-LT"/>
        </w:rPr>
        <w:t xml:space="preserve"> kiekiai</w:t>
      </w:r>
      <w:r w:rsidRPr="00DE277A">
        <w:rPr>
          <w:rFonts w:ascii="Tahoma" w:hAnsi="Tahoma" w:cs="Tahoma"/>
          <w:sz w:val="20"/>
          <w:szCs w:val="20"/>
          <w:lang w:val="lt-LT"/>
        </w:rPr>
        <w:t xml:space="preserve"> </w:t>
      </w:r>
      <w:r w:rsidRPr="00477478">
        <w:rPr>
          <w:rFonts w:ascii="Tahoma" w:hAnsi="Tahoma" w:cs="Tahoma"/>
          <w:sz w:val="20"/>
          <w:szCs w:val="20"/>
          <w:lang w:val="lt-LT"/>
        </w:rPr>
        <w:t>(</w:t>
      </w:r>
      <w:r w:rsidRPr="00DE277A">
        <w:rPr>
          <w:rFonts w:ascii="Tahoma" w:hAnsi="Tahoma" w:cs="Tahoma"/>
          <w:sz w:val="20"/>
          <w:szCs w:val="20"/>
          <w:lang w:val="lt-LT"/>
        </w:rPr>
        <w:t>Laižuvos g. 51, Dargių k., Mažeikių r. sav.</w:t>
      </w:r>
      <w:r w:rsidRPr="00477478">
        <w:rPr>
          <w:rFonts w:ascii="Tahoma" w:hAnsi="Tahoma" w:cs="Tahoma"/>
          <w:sz w:val="20"/>
          <w:szCs w:val="20"/>
          <w:lang w:val="lt-LT"/>
        </w:rPr>
        <w:t xml:space="preserve">)  </w:t>
      </w:r>
      <w:r w:rsidRPr="00DE277A">
        <w:rPr>
          <w:rFonts w:ascii="Tahoma" w:hAnsi="Tahoma" w:cs="Tahoma"/>
          <w:sz w:val="20"/>
          <w:szCs w:val="20"/>
          <w:lang w:val="lt-LT"/>
        </w:rPr>
        <w:t>–</w:t>
      </w:r>
      <w:r w:rsidRPr="00477478">
        <w:rPr>
          <w:rFonts w:ascii="Tahoma" w:hAnsi="Tahoma" w:cs="Tahoma"/>
          <w:sz w:val="20"/>
          <w:szCs w:val="20"/>
          <w:lang w:val="lt-LT"/>
        </w:rPr>
        <w:t xml:space="preserve"> 50</w:t>
      </w:r>
      <w:r w:rsidRPr="00DE277A">
        <w:rPr>
          <w:rFonts w:ascii="Tahoma" w:hAnsi="Tahoma" w:cs="Tahoma"/>
          <w:sz w:val="20"/>
          <w:szCs w:val="20"/>
          <w:lang w:val="lt-LT"/>
        </w:rPr>
        <w:t xml:space="preserve"> %</w:t>
      </w:r>
      <w:r w:rsidRPr="00477478">
        <w:rPr>
          <w:rFonts w:ascii="Tahoma" w:hAnsi="Tahoma" w:cs="Tahoma"/>
          <w:sz w:val="20"/>
          <w:szCs w:val="20"/>
          <w:lang w:val="lt-LT"/>
        </w:rPr>
        <w:t>.</w:t>
      </w:r>
    </w:p>
    <w:p w14:paraId="1BD0481A" w14:textId="1DDDC6C9" w:rsidR="00DE277A" w:rsidRPr="00DE277A" w:rsidRDefault="00DE277A" w:rsidP="00A07EDD">
      <w:pPr>
        <w:spacing w:before="100" w:beforeAutospacing="1" w:after="120" w:line="288" w:lineRule="auto"/>
        <w:jc w:val="both"/>
        <w:rPr>
          <w:rFonts w:ascii="Tahoma" w:hAnsi="Tahoma" w:cs="Tahoma"/>
          <w:sz w:val="20"/>
          <w:szCs w:val="20"/>
          <w:lang w:val="lt-LT"/>
        </w:rPr>
      </w:pPr>
      <w:r w:rsidRPr="00DE277A">
        <w:rPr>
          <w:rFonts w:ascii="Tahoma" w:hAnsi="Tahoma" w:cs="Tahoma"/>
          <w:sz w:val="20"/>
          <w:szCs w:val="20"/>
          <w:lang w:val="lt-LT"/>
        </w:rPr>
        <w:t>4.4. Pirmojo užsakymo metu bus įsigyjama ne mažiau kaip 50 procentų maksimalios sutarties vertės, paskirstant prekes pagal nurodytas proporcijas.</w:t>
      </w:r>
    </w:p>
    <w:p w14:paraId="206AD54E" w14:textId="77777777" w:rsidR="00DE277A" w:rsidRPr="00DE277A" w:rsidRDefault="00DE277A" w:rsidP="00A07EDD">
      <w:pPr>
        <w:spacing w:before="100" w:beforeAutospacing="1" w:after="120" w:line="288" w:lineRule="auto"/>
        <w:rPr>
          <w:rFonts w:ascii="Tahoma" w:hAnsi="Tahoma" w:cs="Tahoma"/>
          <w:sz w:val="20"/>
          <w:szCs w:val="20"/>
          <w:lang w:val="lt-LT"/>
        </w:rPr>
      </w:pPr>
      <w:r w:rsidRPr="00DE277A">
        <w:rPr>
          <w:rFonts w:ascii="Tahoma" w:hAnsi="Tahoma" w:cs="Tahoma"/>
          <w:sz w:val="20"/>
          <w:szCs w:val="20"/>
          <w:lang w:val="lt-LT"/>
        </w:rPr>
        <w:t>4.5. Antrojo užsakymo metu likusi sutarties vertės dalis bus įgyvendinama taikant tas pačias paskirstymo proporcijas.</w:t>
      </w:r>
    </w:p>
    <w:p w14:paraId="3D85CC3B" w14:textId="77777777" w:rsidR="00DE277A" w:rsidRPr="00DE277A" w:rsidRDefault="00DE277A" w:rsidP="00A07EDD">
      <w:pPr>
        <w:spacing w:before="100" w:beforeAutospacing="1" w:after="120" w:line="288" w:lineRule="auto"/>
        <w:jc w:val="both"/>
        <w:rPr>
          <w:rFonts w:ascii="Tahoma" w:hAnsi="Tahoma" w:cs="Tahoma"/>
          <w:sz w:val="20"/>
          <w:szCs w:val="20"/>
          <w:lang w:val="lt-LT"/>
        </w:rPr>
      </w:pPr>
      <w:r w:rsidRPr="00DE277A">
        <w:rPr>
          <w:rFonts w:ascii="Tahoma" w:hAnsi="Tahoma" w:cs="Tahoma"/>
          <w:sz w:val="20"/>
          <w:szCs w:val="20"/>
          <w:lang w:val="lt-LT"/>
        </w:rPr>
        <w:t>4.6. Prekių kiekis kiekvienai tiekimo vietai nustatomas proporcingai nuo faktiškai užsakomo kiekio.</w:t>
      </w:r>
    </w:p>
    <w:p w14:paraId="7294975C" w14:textId="77777777" w:rsidR="00DE277A" w:rsidRPr="00DE277A" w:rsidRDefault="00DE277A" w:rsidP="00A07EDD">
      <w:pPr>
        <w:spacing w:before="100" w:beforeAutospacing="1" w:after="120" w:line="288" w:lineRule="auto"/>
        <w:rPr>
          <w:rFonts w:ascii="Tahoma" w:hAnsi="Tahoma" w:cs="Tahoma"/>
          <w:b/>
          <w:bCs/>
          <w:sz w:val="20"/>
          <w:szCs w:val="20"/>
          <w:lang w:val="lt-LT"/>
        </w:rPr>
      </w:pPr>
      <w:r w:rsidRPr="00DE277A">
        <w:rPr>
          <w:rFonts w:ascii="Tahoma" w:hAnsi="Tahoma" w:cs="Tahoma"/>
          <w:b/>
          <w:bCs/>
          <w:sz w:val="20"/>
          <w:szCs w:val="20"/>
          <w:lang w:val="lt-LT"/>
        </w:rPr>
        <w:t>5. Informacija tiekėjams</w:t>
      </w:r>
    </w:p>
    <w:p w14:paraId="497F97BC" w14:textId="77777777" w:rsidR="00DE277A" w:rsidRPr="00DE277A" w:rsidRDefault="00DE277A" w:rsidP="00A07EDD">
      <w:pPr>
        <w:spacing w:before="100" w:beforeAutospacing="1" w:after="120" w:line="288" w:lineRule="auto"/>
        <w:jc w:val="both"/>
        <w:rPr>
          <w:rFonts w:ascii="Tahoma" w:hAnsi="Tahoma" w:cs="Tahoma"/>
          <w:sz w:val="20"/>
          <w:szCs w:val="20"/>
          <w:lang w:val="lt-LT"/>
        </w:rPr>
      </w:pPr>
      <w:r w:rsidRPr="00DE277A">
        <w:rPr>
          <w:rFonts w:ascii="Tahoma" w:hAnsi="Tahoma" w:cs="Tahoma"/>
          <w:sz w:val="20"/>
          <w:szCs w:val="20"/>
          <w:lang w:val="lt-LT"/>
        </w:rPr>
        <w:t>5.1. Tiekėjai, teikdami informaciją, turi įvertinti visas su prekių tiekimu susijusias sąnaudas, įskaitant:</w:t>
      </w:r>
    </w:p>
    <w:p w14:paraId="3EECF61E" w14:textId="77777777" w:rsidR="00DE277A" w:rsidRPr="00DE277A" w:rsidRDefault="00DE277A" w:rsidP="00A07EDD">
      <w:pPr>
        <w:spacing w:before="100" w:beforeAutospacing="1" w:after="120" w:line="288" w:lineRule="auto"/>
        <w:rPr>
          <w:rFonts w:ascii="Tahoma" w:hAnsi="Tahoma" w:cs="Tahoma"/>
          <w:sz w:val="20"/>
          <w:szCs w:val="20"/>
          <w:lang w:val="lt-LT"/>
        </w:rPr>
      </w:pPr>
      <w:r w:rsidRPr="00DE277A">
        <w:rPr>
          <w:rFonts w:ascii="Tahoma" w:hAnsi="Tahoma" w:cs="Tahoma"/>
          <w:sz w:val="20"/>
          <w:szCs w:val="20"/>
          <w:lang w:val="lt-LT"/>
        </w:rPr>
        <w:lastRenderedPageBreak/>
        <w:t>– transportavimo ir logistikos kaštus;</w:t>
      </w:r>
      <w:r w:rsidRPr="00DE277A">
        <w:rPr>
          <w:rFonts w:ascii="Tahoma" w:hAnsi="Tahoma" w:cs="Tahoma"/>
          <w:sz w:val="20"/>
          <w:szCs w:val="20"/>
          <w:lang w:val="lt-LT"/>
        </w:rPr>
        <w:br/>
        <w:t>– tiekimo etapų struktūrą;</w:t>
      </w:r>
      <w:r w:rsidRPr="00DE277A">
        <w:rPr>
          <w:rFonts w:ascii="Tahoma" w:hAnsi="Tahoma" w:cs="Tahoma"/>
          <w:sz w:val="20"/>
          <w:szCs w:val="20"/>
          <w:lang w:val="lt-LT"/>
        </w:rPr>
        <w:br/>
        <w:t>– galimą kainų pokytį sutarties galiojimo laikotarpiu.</w:t>
      </w:r>
    </w:p>
    <w:p w14:paraId="6528F9BD" w14:textId="77777777" w:rsidR="00DE277A" w:rsidRPr="00DE277A" w:rsidRDefault="00DE277A" w:rsidP="00A07EDD">
      <w:pPr>
        <w:spacing w:before="100" w:beforeAutospacing="1" w:after="120" w:line="288" w:lineRule="auto"/>
        <w:rPr>
          <w:rFonts w:ascii="Tahoma" w:hAnsi="Tahoma" w:cs="Tahoma"/>
          <w:b/>
          <w:bCs/>
          <w:sz w:val="20"/>
          <w:szCs w:val="20"/>
          <w:lang w:val="lt-LT"/>
        </w:rPr>
      </w:pPr>
      <w:r w:rsidRPr="00DE277A">
        <w:rPr>
          <w:rFonts w:ascii="Tahoma" w:hAnsi="Tahoma" w:cs="Tahoma"/>
          <w:b/>
          <w:bCs/>
          <w:sz w:val="20"/>
          <w:szCs w:val="20"/>
          <w:lang w:val="lt-LT"/>
        </w:rPr>
        <w:t>6. Klausimai rinkos dalyviams</w:t>
      </w:r>
    </w:p>
    <w:p w14:paraId="7001B20E" w14:textId="77777777" w:rsidR="00DE277A" w:rsidRPr="00DE277A" w:rsidRDefault="00DE277A" w:rsidP="00A07EDD">
      <w:pPr>
        <w:spacing w:before="100" w:beforeAutospacing="1" w:after="120" w:line="288" w:lineRule="auto"/>
        <w:rPr>
          <w:rFonts w:ascii="Tahoma" w:hAnsi="Tahoma" w:cs="Tahoma"/>
          <w:sz w:val="20"/>
          <w:szCs w:val="20"/>
          <w:lang w:val="lt-LT"/>
        </w:rPr>
      </w:pPr>
      <w:r w:rsidRPr="00DE277A">
        <w:rPr>
          <w:rFonts w:ascii="Tahoma" w:hAnsi="Tahoma" w:cs="Tahoma"/>
          <w:sz w:val="20"/>
          <w:szCs w:val="20"/>
          <w:lang w:val="lt-LT"/>
        </w:rPr>
        <w:t>6.1. Ar tiekėjams aiškus ir ekonomiškai pagrįstas pirkimo modelis?</w:t>
      </w:r>
    </w:p>
    <w:p w14:paraId="0C18C098" w14:textId="77777777" w:rsidR="00DE277A" w:rsidRPr="00DE277A" w:rsidRDefault="00DE277A" w:rsidP="00A07EDD">
      <w:pPr>
        <w:spacing w:before="100" w:beforeAutospacing="1" w:after="120" w:line="288" w:lineRule="auto"/>
        <w:rPr>
          <w:rFonts w:ascii="Tahoma" w:hAnsi="Tahoma" w:cs="Tahoma"/>
          <w:sz w:val="20"/>
          <w:szCs w:val="20"/>
          <w:lang w:val="lt-LT"/>
        </w:rPr>
      </w:pPr>
      <w:r w:rsidRPr="00DE277A">
        <w:rPr>
          <w:rFonts w:ascii="Tahoma" w:hAnsi="Tahoma" w:cs="Tahoma"/>
          <w:sz w:val="20"/>
          <w:szCs w:val="20"/>
          <w:lang w:val="lt-LT"/>
        </w:rPr>
        <w:t>6.2. Ar 50 procentų garantuota sutarties vertės dalis yra pakankama?</w:t>
      </w:r>
    </w:p>
    <w:p w14:paraId="2CA14449" w14:textId="77777777" w:rsidR="00DE277A" w:rsidRPr="00DE277A" w:rsidRDefault="00DE277A" w:rsidP="00A07EDD">
      <w:pPr>
        <w:spacing w:before="100" w:beforeAutospacing="1" w:after="120" w:line="288" w:lineRule="auto"/>
        <w:rPr>
          <w:rFonts w:ascii="Tahoma" w:hAnsi="Tahoma" w:cs="Tahoma"/>
          <w:sz w:val="20"/>
          <w:szCs w:val="20"/>
          <w:lang w:val="lt-LT"/>
        </w:rPr>
      </w:pPr>
      <w:r w:rsidRPr="00DE277A">
        <w:rPr>
          <w:rFonts w:ascii="Tahoma" w:hAnsi="Tahoma" w:cs="Tahoma"/>
          <w:sz w:val="20"/>
          <w:szCs w:val="20"/>
          <w:lang w:val="lt-LT"/>
        </w:rPr>
        <w:t>6.3. Kaip tiekimo modelis daro įtaką įkainiams?</w:t>
      </w:r>
    </w:p>
    <w:p w14:paraId="50C3FEA3" w14:textId="416481DF" w:rsidR="00DE277A" w:rsidRPr="00DE277A" w:rsidRDefault="00DE277A" w:rsidP="00A07EDD">
      <w:pPr>
        <w:spacing w:before="100" w:beforeAutospacing="1" w:after="120" w:line="288" w:lineRule="auto"/>
        <w:rPr>
          <w:rFonts w:ascii="Tahoma" w:hAnsi="Tahoma" w:cs="Tahoma"/>
          <w:sz w:val="20"/>
          <w:szCs w:val="20"/>
          <w:lang w:val="lt-LT"/>
        </w:rPr>
      </w:pPr>
      <w:r w:rsidRPr="00DE277A">
        <w:rPr>
          <w:rFonts w:ascii="Tahoma" w:hAnsi="Tahoma" w:cs="Tahoma"/>
          <w:sz w:val="20"/>
          <w:szCs w:val="20"/>
          <w:lang w:val="lt-LT"/>
        </w:rPr>
        <w:t>6.4. Ar pakanka logistikos informacijos?</w:t>
      </w:r>
    </w:p>
    <w:p w14:paraId="2217E0AE" w14:textId="77777777" w:rsidR="00FA2091" w:rsidRPr="00FA2091" w:rsidRDefault="00FA2091" w:rsidP="00A07EDD">
      <w:pPr>
        <w:spacing w:before="100" w:beforeAutospacing="1" w:after="120" w:line="288" w:lineRule="auto"/>
        <w:jc w:val="both"/>
        <w:rPr>
          <w:rFonts w:ascii="Tahoma" w:hAnsi="Tahoma" w:cs="Tahoma"/>
          <w:b/>
          <w:bCs/>
          <w:sz w:val="20"/>
          <w:szCs w:val="20"/>
          <w:lang w:val="lt-LT"/>
        </w:rPr>
      </w:pPr>
      <w:r w:rsidRPr="00FA2091">
        <w:rPr>
          <w:rFonts w:ascii="Tahoma" w:hAnsi="Tahoma" w:cs="Tahoma"/>
          <w:b/>
          <w:bCs/>
          <w:sz w:val="20"/>
          <w:szCs w:val="20"/>
          <w:lang w:val="lt-LT"/>
        </w:rPr>
        <w:t>6.5. Papildomi klausimai dėl įkainių ir pirkimo scenarijų</w:t>
      </w:r>
    </w:p>
    <w:p w14:paraId="09133407" w14:textId="77777777" w:rsidR="00FA2091" w:rsidRPr="00FA2091" w:rsidRDefault="00FA2091" w:rsidP="00A07EDD">
      <w:pPr>
        <w:spacing w:before="100" w:beforeAutospacing="1" w:after="120" w:line="288" w:lineRule="auto"/>
        <w:jc w:val="both"/>
        <w:rPr>
          <w:rFonts w:ascii="Tahoma" w:hAnsi="Tahoma" w:cs="Tahoma"/>
          <w:sz w:val="20"/>
          <w:szCs w:val="20"/>
          <w:lang w:val="lt-LT"/>
        </w:rPr>
      </w:pPr>
      <w:r w:rsidRPr="00FA2091">
        <w:rPr>
          <w:rFonts w:ascii="Tahoma" w:hAnsi="Tahoma" w:cs="Tahoma"/>
          <w:sz w:val="20"/>
          <w:szCs w:val="20"/>
          <w:lang w:val="lt-LT"/>
        </w:rPr>
        <w:t>Perkančioji organizacija informuoja, kad preliminariai svarstomas poreikis galėtų sudaryti:</w:t>
      </w:r>
    </w:p>
    <w:p w14:paraId="40BFA897" w14:textId="77777777" w:rsidR="00FA2091" w:rsidRPr="00FA2091" w:rsidRDefault="00FA2091" w:rsidP="00A07EDD">
      <w:pPr>
        <w:spacing w:before="100" w:beforeAutospacing="1" w:after="120" w:line="288" w:lineRule="auto"/>
        <w:rPr>
          <w:rFonts w:ascii="Tahoma" w:hAnsi="Tahoma" w:cs="Tahoma"/>
          <w:sz w:val="20"/>
          <w:szCs w:val="20"/>
          <w:lang w:val="lt-LT"/>
        </w:rPr>
      </w:pPr>
      <w:r w:rsidRPr="00FA2091">
        <w:rPr>
          <w:rFonts w:ascii="Tahoma" w:hAnsi="Tahoma" w:cs="Tahoma"/>
          <w:sz w:val="20"/>
          <w:szCs w:val="20"/>
          <w:lang w:val="lt-LT"/>
        </w:rPr>
        <w:t>– 0,12 m³ – apie 465 vnt.;</w:t>
      </w:r>
      <w:r w:rsidRPr="00FA2091">
        <w:rPr>
          <w:rFonts w:ascii="Tahoma" w:hAnsi="Tahoma" w:cs="Tahoma"/>
          <w:sz w:val="20"/>
          <w:szCs w:val="20"/>
          <w:lang w:val="lt-LT"/>
        </w:rPr>
        <w:br/>
        <w:t>– 0,24 m³ – apie 465 vnt.;</w:t>
      </w:r>
      <w:r w:rsidRPr="00FA2091">
        <w:rPr>
          <w:rFonts w:ascii="Tahoma" w:hAnsi="Tahoma" w:cs="Tahoma"/>
          <w:sz w:val="20"/>
          <w:szCs w:val="20"/>
          <w:lang w:val="lt-LT"/>
        </w:rPr>
        <w:br/>
        <w:t>– 1,8 m³ – apie 60 vnt.;</w:t>
      </w:r>
      <w:r w:rsidRPr="00FA2091">
        <w:rPr>
          <w:rFonts w:ascii="Tahoma" w:hAnsi="Tahoma" w:cs="Tahoma"/>
          <w:sz w:val="20"/>
          <w:szCs w:val="20"/>
          <w:lang w:val="lt-LT"/>
        </w:rPr>
        <w:br/>
        <w:t>– 2,5 m³ – apie 120 vnt.</w:t>
      </w:r>
    </w:p>
    <w:p w14:paraId="13B37D9A" w14:textId="77777777" w:rsidR="00FA2091" w:rsidRPr="00FA2091" w:rsidRDefault="00FA2091" w:rsidP="00A07EDD">
      <w:pPr>
        <w:spacing w:before="100" w:beforeAutospacing="1" w:after="120" w:line="288" w:lineRule="auto"/>
        <w:jc w:val="both"/>
        <w:rPr>
          <w:rFonts w:ascii="Tahoma" w:hAnsi="Tahoma" w:cs="Tahoma"/>
          <w:sz w:val="20"/>
          <w:szCs w:val="20"/>
          <w:lang w:val="lt-LT"/>
        </w:rPr>
      </w:pPr>
      <w:r w:rsidRPr="00FA2091">
        <w:rPr>
          <w:rFonts w:ascii="Tahoma" w:hAnsi="Tahoma" w:cs="Tahoma"/>
          <w:sz w:val="20"/>
          <w:szCs w:val="20"/>
          <w:lang w:val="lt-LT"/>
        </w:rPr>
        <w:t>Šie kiekiai pateikiami tik rinkos konsultacijos tikslu ir neįpareigoja Perkančiosios organizacijos jų įsigyti.</w:t>
      </w:r>
    </w:p>
    <w:p w14:paraId="67E64121" w14:textId="77777777" w:rsidR="00FA2091" w:rsidRPr="00FA2091" w:rsidRDefault="00FA2091" w:rsidP="00A07EDD">
      <w:pPr>
        <w:spacing w:before="100" w:beforeAutospacing="1" w:after="120" w:line="288" w:lineRule="auto"/>
        <w:jc w:val="both"/>
        <w:rPr>
          <w:rFonts w:ascii="Tahoma" w:hAnsi="Tahoma" w:cs="Tahoma"/>
          <w:sz w:val="20"/>
          <w:szCs w:val="20"/>
          <w:lang w:val="lt-LT"/>
        </w:rPr>
      </w:pPr>
      <w:r w:rsidRPr="00FA2091">
        <w:rPr>
          <w:rFonts w:ascii="Tahoma" w:hAnsi="Tahoma" w:cs="Tahoma"/>
          <w:sz w:val="20"/>
          <w:szCs w:val="20"/>
          <w:lang w:val="lt-LT"/>
        </w:rPr>
        <w:t>Perkančioji organizacija informuoja, kad daliai šio kiekio (apie 50 procentų) finansavimas yra numatytas 2026 metams.</w:t>
      </w:r>
    </w:p>
    <w:p w14:paraId="075D7412" w14:textId="77777777" w:rsidR="00FA2091" w:rsidRPr="00FA2091" w:rsidRDefault="00FA2091" w:rsidP="00A07EDD">
      <w:pPr>
        <w:spacing w:before="100" w:beforeAutospacing="1" w:after="120" w:line="288" w:lineRule="auto"/>
        <w:jc w:val="both"/>
        <w:rPr>
          <w:rFonts w:ascii="Tahoma" w:hAnsi="Tahoma" w:cs="Tahoma"/>
          <w:sz w:val="20"/>
          <w:szCs w:val="20"/>
          <w:lang w:val="lt-LT"/>
        </w:rPr>
      </w:pPr>
      <w:r w:rsidRPr="00FA2091">
        <w:rPr>
          <w:rFonts w:ascii="Tahoma" w:hAnsi="Tahoma" w:cs="Tahoma"/>
          <w:sz w:val="20"/>
          <w:szCs w:val="20"/>
          <w:lang w:val="lt-LT"/>
        </w:rPr>
        <w:t>Likusiai daliai Perkančioji organizacija planuoja teikti infrastruktūros plėtros poreikį finansavimui 2027 metams.</w:t>
      </w:r>
    </w:p>
    <w:p w14:paraId="273A8B4A" w14:textId="77777777" w:rsidR="00FA2091" w:rsidRPr="00FA2091" w:rsidRDefault="00FA2091" w:rsidP="00A07EDD">
      <w:pPr>
        <w:spacing w:before="100" w:beforeAutospacing="1" w:after="120" w:line="288" w:lineRule="auto"/>
        <w:jc w:val="both"/>
        <w:rPr>
          <w:rFonts w:ascii="Tahoma" w:hAnsi="Tahoma" w:cs="Tahoma"/>
          <w:sz w:val="20"/>
          <w:szCs w:val="20"/>
          <w:lang w:val="lt-LT"/>
        </w:rPr>
      </w:pPr>
      <w:r w:rsidRPr="00FA2091">
        <w:rPr>
          <w:rFonts w:ascii="Tahoma" w:hAnsi="Tahoma" w:cs="Tahoma"/>
          <w:sz w:val="20"/>
          <w:szCs w:val="20"/>
          <w:lang w:val="lt-LT"/>
        </w:rPr>
        <w:t>Pažymėtina, kad šios dalies planuojamas įsigyjamų prekių kiekis bus nustatomas atsižvelgiant į pasiūlytus vieneto įkainius, t. y. įvertinus planuojamą finansavimo apimtį ir taikant vieneto įkainius bus apskaičiuojamas galimas įsigyti prekių kiekis.</w:t>
      </w:r>
    </w:p>
    <w:p w14:paraId="0BFE6AEE" w14:textId="77777777" w:rsidR="00FA2091" w:rsidRPr="00FA2091" w:rsidRDefault="00FA2091" w:rsidP="00A07EDD">
      <w:pPr>
        <w:spacing w:before="100" w:beforeAutospacing="1" w:after="120" w:line="288" w:lineRule="auto"/>
        <w:jc w:val="both"/>
        <w:rPr>
          <w:rFonts w:ascii="Tahoma" w:hAnsi="Tahoma" w:cs="Tahoma"/>
          <w:sz w:val="20"/>
          <w:szCs w:val="20"/>
          <w:lang w:val="lt-LT"/>
        </w:rPr>
      </w:pPr>
      <w:r w:rsidRPr="00FA2091">
        <w:rPr>
          <w:rFonts w:ascii="Tahoma" w:hAnsi="Tahoma" w:cs="Tahoma"/>
          <w:sz w:val="20"/>
          <w:szCs w:val="20"/>
          <w:lang w:val="lt-LT"/>
        </w:rPr>
        <w:t>2026 m. IV ketvirtį Perkančioji organizacija planuoja turėti patikslintą informaciją apie finansavimo apimtį ir, ją patvirtinus, pateikti antrą užsakymą.</w:t>
      </w:r>
    </w:p>
    <w:p w14:paraId="3A58E628" w14:textId="77777777" w:rsidR="00FA2091" w:rsidRPr="00FA2091" w:rsidRDefault="00FA2091" w:rsidP="00A07EDD">
      <w:pPr>
        <w:spacing w:before="100" w:beforeAutospacing="1" w:after="120" w:line="288" w:lineRule="auto"/>
        <w:jc w:val="both"/>
        <w:rPr>
          <w:rFonts w:ascii="Tahoma" w:hAnsi="Tahoma" w:cs="Tahoma"/>
          <w:b/>
          <w:bCs/>
          <w:sz w:val="20"/>
          <w:szCs w:val="20"/>
          <w:lang w:val="lt-LT"/>
        </w:rPr>
      </w:pPr>
      <w:r w:rsidRPr="00FA2091">
        <w:rPr>
          <w:rFonts w:ascii="Tahoma" w:hAnsi="Tahoma" w:cs="Tahoma"/>
          <w:sz w:val="20"/>
          <w:szCs w:val="20"/>
          <w:lang w:val="lt-LT"/>
        </w:rPr>
        <w:t>Tiekėjai turi įvertinti, kad galutinė 2027 metų įsigijimo apimtis gali priklausyti nuo pasiūlytų vieneto įkainių ir finansavimo galimybių.</w:t>
      </w:r>
    </w:p>
    <w:p w14:paraId="572BAD43" w14:textId="52BDA8F0" w:rsidR="00FA2091" w:rsidRPr="00477478" w:rsidRDefault="00FA2091" w:rsidP="00A07EDD">
      <w:pPr>
        <w:spacing w:before="100" w:beforeAutospacing="1" w:after="120" w:line="288" w:lineRule="auto"/>
        <w:jc w:val="both"/>
        <w:rPr>
          <w:rFonts w:ascii="Tahoma" w:hAnsi="Tahoma" w:cs="Tahoma"/>
          <w:sz w:val="20"/>
          <w:szCs w:val="20"/>
          <w:lang w:val="lt-LT"/>
        </w:rPr>
      </w:pPr>
      <w:r w:rsidRPr="00477478">
        <w:rPr>
          <w:rFonts w:ascii="Tahoma" w:hAnsi="Tahoma" w:cs="Tahoma"/>
          <w:sz w:val="20"/>
          <w:szCs w:val="20"/>
          <w:lang w:val="lt-LT"/>
        </w:rPr>
        <w:t>6.5.1. Kokie galėtų būti orientaciniai vieneto įkainių rėžiai (Eur/vnt.), jei visas nurodytas kiekis būtų įsigyjamas vienu užsakymu?</w:t>
      </w:r>
    </w:p>
    <w:p w14:paraId="41A2C2B9" w14:textId="77777777" w:rsidR="00FA2091" w:rsidRPr="00477478" w:rsidRDefault="00FA2091" w:rsidP="00A07EDD">
      <w:pPr>
        <w:spacing w:before="100" w:beforeAutospacing="1" w:after="120" w:line="288" w:lineRule="auto"/>
        <w:jc w:val="both"/>
        <w:rPr>
          <w:rFonts w:ascii="Tahoma" w:hAnsi="Tahoma" w:cs="Tahoma"/>
          <w:sz w:val="20"/>
          <w:szCs w:val="20"/>
          <w:lang w:val="lt-LT"/>
        </w:rPr>
      </w:pPr>
      <w:r w:rsidRPr="00477478">
        <w:rPr>
          <w:rFonts w:ascii="Tahoma" w:hAnsi="Tahoma" w:cs="Tahoma"/>
          <w:sz w:val="20"/>
          <w:szCs w:val="20"/>
          <w:lang w:val="lt-LT"/>
        </w:rPr>
        <w:t>6.5.2. Kokie galėtų būti orientaciniai vieneto įkainių rėžiai, jei įsigijimas būtų vykdomas etapais:</w:t>
      </w:r>
    </w:p>
    <w:p w14:paraId="1C1515D1" w14:textId="3B1478D1" w:rsidR="00FA2091" w:rsidRPr="00477478" w:rsidRDefault="00FA2091" w:rsidP="00A07EDD">
      <w:pPr>
        <w:spacing w:before="100" w:beforeAutospacing="1" w:after="120" w:line="288" w:lineRule="auto"/>
        <w:rPr>
          <w:rFonts w:ascii="Tahoma" w:hAnsi="Tahoma" w:cs="Tahoma"/>
          <w:sz w:val="20"/>
          <w:szCs w:val="20"/>
          <w:lang w:val="lt-LT"/>
        </w:rPr>
      </w:pPr>
      <w:r w:rsidRPr="00477478">
        <w:rPr>
          <w:rFonts w:ascii="Tahoma" w:hAnsi="Tahoma" w:cs="Tahoma"/>
          <w:sz w:val="20"/>
          <w:szCs w:val="20"/>
          <w:lang w:val="lt-LT"/>
        </w:rPr>
        <w:t>–</w:t>
      </w:r>
      <w:r w:rsidR="00A07EDD" w:rsidRPr="00477478">
        <w:rPr>
          <w:rFonts w:ascii="Tahoma" w:hAnsi="Tahoma" w:cs="Tahoma"/>
          <w:sz w:val="20"/>
          <w:szCs w:val="20"/>
          <w:lang w:val="lt-LT"/>
        </w:rPr>
        <w:t xml:space="preserve"> </w:t>
      </w:r>
      <w:r w:rsidRPr="00477478">
        <w:rPr>
          <w:rFonts w:ascii="Tahoma" w:hAnsi="Tahoma" w:cs="Tahoma"/>
          <w:sz w:val="20"/>
          <w:szCs w:val="20"/>
          <w:lang w:val="lt-LT"/>
        </w:rPr>
        <w:t>50 % kiekio 2026 m.;</w:t>
      </w:r>
    </w:p>
    <w:p w14:paraId="4B200C81" w14:textId="5106E8E9" w:rsidR="00FA2091" w:rsidRPr="00477478" w:rsidRDefault="00FA2091" w:rsidP="00A07EDD">
      <w:pPr>
        <w:spacing w:before="100" w:beforeAutospacing="1" w:after="120" w:line="288" w:lineRule="auto"/>
        <w:rPr>
          <w:rFonts w:ascii="Tahoma" w:hAnsi="Tahoma" w:cs="Tahoma"/>
          <w:sz w:val="20"/>
          <w:szCs w:val="20"/>
          <w:lang w:val="lt-LT"/>
        </w:rPr>
      </w:pPr>
      <w:r w:rsidRPr="00477478">
        <w:rPr>
          <w:rFonts w:ascii="Tahoma" w:hAnsi="Tahoma" w:cs="Tahoma"/>
          <w:sz w:val="20"/>
          <w:szCs w:val="20"/>
          <w:lang w:val="lt-LT"/>
        </w:rPr>
        <w:t>– likusi dalis 2027 m., taikant kainos perskaičiavimo (indeksavimo) mechanizmą?</w:t>
      </w:r>
    </w:p>
    <w:p w14:paraId="278C84B6" w14:textId="77777777" w:rsidR="00FA2091" w:rsidRPr="00477478" w:rsidRDefault="00FA2091" w:rsidP="00A07EDD">
      <w:pPr>
        <w:spacing w:before="100" w:beforeAutospacing="1" w:after="120" w:line="288" w:lineRule="auto"/>
        <w:jc w:val="both"/>
        <w:rPr>
          <w:rFonts w:ascii="Tahoma" w:hAnsi="Tahoma" w:cs="Tahoma"/>
          <w:sz w:val="20"/>
          <w:szCs w:val="20"/>
          <w:lang w:val="lt-LT"/>
        </w:rPr>
      </w:pPr>
      <w:r w:rsidRPr="00477478">
        <w:rPr>
          <w:rFonts w:ascii="Tahoma" w:hAnsi="Tahoma" w:cs="Tahoma"/>
          <w:sz w:val="20"/>
          <w:szCs w:val="20"/>
          <w:lang w:val="lt-LT"/>
        </w:rPr>
        <w:t>6.5.3. Prašome nurodyti, kaip skiriasi įkainiai tarp šių scenarijų (procentine išraiška arba kainos pokyčio kryptimi), t. y.:</w:t>
      </w:r>
    </w:p>
    <w:p w14:paraId="54CBF768" w14:textId="77777777" w:rsidR="00FA2091" w:rsidRPr="00477478" w:rsidRDefault="00FA2091" w:rsidP="00A07EDD">
      <w:pPr>
        <w:spacing w:before="100" w:beforeAutospacing="1" w:after="120" w:line="288" w:lineRule="auto"/>
        <w:rPr>
          <w:rFonts w:ascii="Tahoma" w:hAnsi="Tahoma" w:cs="Tahoma"/>
          <w:sz w:val="20"/>
          <w:szCs w:val="20"/>
          <w:lang w:val="lt-LT"/>
        </w:rPr>
      </w:pPr>
      <w:r w:rsidRPr="00477478">
        <w:rPr>
          <w:rFonts w:ascii="Tahoma" w:hAnsi="Tahoma" w:cs="Tahoma"/>
          <w:sz w:val="20"/>
          <w:szCs w:val="20"/>
          <w:lang w:val="lt-LT"/>
        </w:rPr>
        <w:t>– vienkartinio įsigijimo;</w:t>
      </w:r>
    </w:p>
    <w:p w14:paraId="22CB80E6" w14:textId="112217CD" w:rsidR="00FA2091" w:rsidRPr="00477478" w:rsidRDefault="00FA2091" w:rsidP="00A07EDD">
      <w:pPr>
        <w:spacing w:before="100" w:beforeAutospacing="1" w:after="120" w:line="288" w:lineRule="auto"/>
        <w:rPr>
          <w:rFonts w:ascii="Tahoma" w:hAnsi="Tahoma" w:cs="Tahoma"/>
          <w:sz w:val="20"/>
          <w:szCs w:val="20"/>
          <w:lang w:val="lt-LT"/>
        </w:rPr>
      </w:pPr>
      <w:r w:rsidRPr="00477478">
        <w:rPr>
          <w:rFonts w:ascii="Tahoma" w:hAnsi="Tahoma" w:cs="Tahoma"/>
          <w:sz w:val="20"/>
          <w:szCs w:val="20"/>
          <w:lang w:val="lt-LT"/>
        </w:rPr>
        <w:t>– įsigijimo per du etapus.</w:t>
      </w:r>
    </w:p>
    <w:p w14:paraId="0AB7A522" w14:textId="34D45BB9" w:rsidR="00FA2091" w:rsidRPr="00477478" w:rsidRDefault="00FA2091" w:rsidP="00A07EDD">
      <w:pPr>
        <w:spacing w:before="100" w:beforeAutospacing="1" w:after="120" w:line="288" w:lineRule="auto"/>
        <w:jc w:val="both"/>
        <w:rPr>
          <w:rFonts w:ascii="Tahoma" w:hAnsi="Tahoma" w:cs="Tahoma"/>
          <w:sz w:val="20"/>
          <w:szCs w:val="20"/>
          <w:lang w:val="lt-LT"/>
        </w:rPr>
      </w:pPr>
      <w:r w:rsidRPr="00477478">
        <w:rPr>
          <w:rFonts w:ascii="Tahoma" w:hAnsi="Tahoma" w:cs="Tahoma"/>
          <w:sz w:val="20"/>
          <w:szCs w:val="20"/>
          <w:lang w:val="lt-LT"/>
        </w:rPr>
        <w:lastRenderedPageBreak/>
        <w:t xml:space="preserve">6.5.4. Ar, tiekėjų vertinimu, dviejų etapų įsigijimo modelis (2026 m. + 2027 m. su indeksavimu) yra ekonomiškai pagrįstas, lyginant su vienkartiniu įsigijimu? </w:t>
      </w:r>
    </w:p>
    <w:p w14:paraId="39EAF3AD" w14:textId="2D2E9FB5" w:rsidR="00DE277A" w:rsidRPr="00477478" w:rsidRDefault="00FA2091" w:rsidP="00A07EDD">
      <w:pPr>
        <w:spacing w:before="100" w:beforeAutospacing="1" w:after="120" w:line="288" w:lineRule="auto"/>
        <w:jc w:val="both"/>
        <w:rPr>
          <w:rFonts w:ascii="Tahoma" w:hAnsi="Tahoma" w:cs="Tahoma"/>
          <w:sz w:val="20"/>
          <w:szCs w:val="20"/>
          <w:lang w:val="lt-LT"/>
        </w:rPr>
      </w:pPr>
      <w:r w:rsidRPr="00477478">
        <w:rPr>
          <w:rFonts w:ascii="Tahoma" w:hAnsi="Tahoma" w:cs="Tahoma"/>
          <w:sz w:val="20"/>
          <w:szCs w:val="20"/>
          <w:lang w:val="lt-LT"/>
        </w:rPr>
        <w:t>6.5.5. Kokie pagrindiniai veiksniai (pvz., gamybos apimtys, transportavimas, sandėliavimas, kainų svyravimai) lemia įkainių skirtumus tarp šių scenarijų (jei tie kainų skirtumai yra)?</w:t>
      </w:r>
    </w:p>
    <w:p w14:paraId="05930C6B" w14:textId="77777777" w:rsidR="00DE277A" w:rsidRPr="00DE277A" w:rsidRDefault="00DE277A" w:rsidP="00A07EDD">
      <w:pPr>
        <w:spacing w:before="100" w:beforeAutospacing="1" w:after="120" w:line="288" w:lineRule="auto"/>
        <w:rPr>
          <w:rFonts w:ascii="Tahoma" w:hAnsi="Tahoma" w:cs="Tahoma"/>
          <w:b/>
          <w:bCs/>
          <w:sz w:val="20"/>
          <w:szCs w:val="20"/>
          <w:lang w:val="lt-LT"/>
        </w:rPr>
      </w:pPr>
      <w:r w:rsidRPr="00DE277A">
        <w:rPr>
          <w:rFonts w:ascii="Tahoma" w:hAnsi="Tahoma" w:cs="Tahoma"/>
          <w:b/>
          <w:bCs/>
          <w:sz w:val="20"/>
          <w:szCs w:val="20"/>
          <w:lang w:val="lt-LT"/>
        </w:rPr>
        <w:t>6.6. Kainos perskaičiavimas</w:t>
      </w:r>
    </w:p>
    <w:p w14:paraId="5732F2B2" w14:textId="0D4526A1" w:rsidR="00B67898" w:rsidRDefault="00B67898" w:rsidP="00A07EDD">
      <w:pPr>
        <w:spacing w:before="100" w:beforeAutospacing="1" w:after="120" w:line="288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Prašome pateikti:</w:t>
      </w:r>
    </w:p>
    <w:p w14:paraId="5367C060" w14:textId="79F97760" w:rsidR="00B67898" w:rsidRDefault="00B67898" w:rsidP="00A07EDD">
      <w:pPr>
        <w:spacing w:before="100" w:beforeAutospacing="1" w:after="120" w:line="288" w:lineRule="auto"/>
        <w:rPr>
          <w:rFonts w:ascii="Tahoma" w:hAnsi="Tahoma" w:cs="Tahoma"/>
          <w:sz w:val="20"/>
          <w:szCs w:val="20"/>
        </w:rPr>
      </w:pPr>
      <w:r w:rsidRPr="00B67898">
        <w:rPr>
          <w:rFonts w:ascii="Tahoma" w:hAnsi="Tahoma" w:cs="Tahoma"/>
          <w:sz w:val="20"/>
          <w:szCs w:val="20"/>
        </w:rPr>
        <w:t>– siūlomą kainos perskaičiavimo formulę;</w:t>
      </w:r>
      <w:r w:rsidRPr="00B67898">
        <w:rPr>
          <w:rFonts w:ascii="Tahoma" w:hAnsi="Tahoma" w:cs="Tahoma"/>
          <w:sz w:val="20"/>
          <w:szCs w:val="20"/>
        </w:rPr>
        <w:br/>
        <w:t>– taikomus indeksus;</w:t>
      </w:r>
      <w:r w:rsidRPr="00B67898">
        <w:rPr>
          <w:rFonts w:ascii="Tahoma" w:hAnsi="Tahoma" w:cs="Tahoma"/>
          <w:sz w:val="20"/>
          <w:szCs w:val="20"/>
        </w:rPr>
        <w:br/>
        <w:t>– kainos perskaičiavimo taikymo momentą (pvz., prieš antro užsakymo pateikimą 2027 metais)</w:t>
      </w:r>
      <w:r>
        <w:rPr>
          <w:rFonts w:ascii="Tahoma" w:hAnsi="Tahoma" w:cs="Tahoma"/>
          <w:sz w:val="20"/>
          <w:szCs w:val="20"/>
        </w:rPr>
        <w:t>.</w:t>
      </w:r>
    </w:p>
    <w:p w14:paraId="2AC7E8C6" w14:textId="008397EB" w:rsidR="00DE277A" w:rsidRPr="00DE277A" w:rsidRDefault="00DE277A" w:rsidP="00A07EDD">
      <w:pPr>
        <w:spacing w:before="100" w:beforeAutospacing="1" w:after="120" w:line="288" w:lineRule="auto"/>
        <w:rPr>
          <w:rFonts w:ascii="Tahoma" w:hAnsi="Tahoma" w:cs="Tahoma"/>
          <w:sz w:val="20"/>
          <w:szCs w:val="20"/>
          <w:lang w:val="lt-LT"/>
        </w:rPr>
      </w:pPr>
      <w:r w:rsidRPr="00DE277A">
        <w:rPr>
          <w:rFonts w:ascii="Tahoma" w:hAnsi="Tahoma" w:cs="Tahoma"/>
          <w:sz w:val="20"/>
          <w:szCs w:val="20"/>
          <w:lang w:val="lt-LT"/>
        </w:rPr>
        <w:t>6.7. Kokias rizikas matote šiame modelyje?</w:t>
      </w:r>
    </w:p>
    <w:p w14:paraId="5239B005" w14:textId="77777777" w:rsidR="00DE277A" w:rsidRPr="00DE277A" w:rsidRDefault="00DE277A" w:rsidP="00A07EDD">
      <w:pPr>
        <w:spacing w:before="100" w:beforeAutospacing="1" w:after="120" w:line="288" w:lineRule="auto"/>
        <w:rPr>
          <w:rFonts w:ascii="Tahoma" w:hAnsi="Tahoma" w:cs="Tahoma"/>
          <w:b/>
          <w:bCs/>
          <w:sz w:val="20"/>
          <w:szCs w:val="20"/>
          <w:lang w:val="lt-LT"/>
        </w:rPr>
      </w:pPr>
      <w:r w:rsidRPr="00DE277A">
        <w:rPr>
          <w:rFonts w:ascii="Tahoma" w:hAnsi="Tahoma" w:cs="Tahoma"/>
          <w:b/>
          <w:bCs/>
          <w:sz w:val="20"/>
          <w:szCs w:val="20"/>
          <w:lang w:val="lt-LT"/>
        </w:rPr>
        <w:t>7. Baigiamosios nuostatos</w:t>
      </w:r>
    </w:p>
    <w:p w14:paraId="0A22A396" w14:textId="77777777" w:rsidR="00DE277A" w:rsidRPr="00DE277A" w:rsidRDefault="00DE277A" w:rsidP="00A07EDD">
      <w:pPr>
        <w:spacing w:before="100" w:beforeAutospacing="1" w:after="120" w:line="288" w:lineRule="auto"/>
        <w:rPr>
          <w:rFonts w:ascii="Tahoma" w:hAnsi="Tahoma" w:cs="Tahoma"/>
          <w:sz w:val="20"/>
          <w:szCs w:val="20"/>
          <w:lang w:val="lt-LT"/>
        </w:rPr>
      </w:pPr>
      <w:r w:rsidRPr="00DE277A">
        <w:rPr>
          <w:rFonts w:ascii="Tahoma" w:hAnsi="Tahoma" w:cs="Tahoma"/>
          <w:sz w:val="20"/>
          <w:szCs w:val="20"/>
          <w:lang w:val="lt-LT"/>
        </w:rPr>
        <w:t>7.1. Ši konsultacija nėra viešasis pirkimas.</w:t>
      </w:r>
    </w:p>
    <w:p w14:paraId="6DEA56F4" w14:textId="77777777" w:rsidR="00DE277A" w:rsidRPr="00DE277A" w:rsidRDefault="00DE277A" w:rsidP="00A07EDD">
      <w:pPr>
        <w:spacing w:before="100" w:beforeAutospacing="1" w:after="120" w:line="288" w:lineRule="auto"/>
        <w:rPr>
          <w:rFonts w:ascii="Tahoma" w:hAnsi="Tahoma" w:cs="Tahoma"/>
          <w:sz w:val="20"/>
          <w:szCs w:val="20"/>
          <w:lang w:val="lt-LT"/>
        </w:rPr>
      </w:pPr>
      <w:r w:rsidRPr="00DE277A">
        <w:rPr>
          <w:rFonts w:ascii="Tahoma" w:hAnsi="Tahoma" w:cs="Tahoma"/>
          <w:sz w:val="20"/>
          <w:szCs w:val="20"/>
          <w:lang w:val="lt-LT"/>
        </w:rPr>
        <w:t>7.2. Perkančioji organizacija pasilieka teisę keisti sąlygas.</w:t>
      </w:r>
    </w:p>
    <w:p w14:paraId="5216C7F3" w14:textId="77777777" w:rsidR="00DE277A" w:rsidRPr="00DE277A" w:rsidRDefault="00DE277A" w:rsidP="00A07EDD">
      <w:pPr>
        <w:spacing w:before="100" w:beforeAutospacing="1" w:after="120" w:line="288" w:lineRule="auto"/>
        <w:rPr>
          <w:rFonts w:ascii="Tahoma" w:hAnsi="Tahoma" w:cs="Tahoma"/>
          <w:sz w:val="20"/>
          <w:szCs w:val="20"/>
          <w:lang w:val="lt-LT"/>
        </w:rPr>
      </w:pPr>
      <w:r w:rsidRPr="00DE277A">
        <w:rPr>
          <w:rFonts w:ascii="Tahoma" w:hAnsi="Tahoma" w:cs="Tahoma"/>
          <w:sz w:val="20"/>
          <w:szCs w:val="20"/>
          <w:lang w:val="lt-LT"/>
        </w:rPr>
        <w:t>7.3. Gauta informacija bus naudojama rengiant pirkimo dokumentus.</w:t>
      </w:r>
    </w:p>
    <w:p w14:paraId="1C035A37" w14:textId="22505F6F" w:rsidR="00A07EDD" w:rsidRPr="00477478" w:rsidRDefault="00A07EDD" w:rsidP="00A07EDD">
      <w:pPr>
        <w:spacing w:before="100" w:beforeAutospacing="1" w:after="120" w:line="288" w:lineRule="auto"/>
        <w:rPr>
          <w:rFonts w:ascii="Tahoma" w:hAnsi="Tahoma" w:cs="Tahoma"/>
          <w:b/>
          <w:bCs/>
          <w:sz w:val="20"/>
          <w:szCs w:val="20"/>
        </w:rPr>
      </w:pPr>
      <w:r w:rsidRPr="00477478">
        <w:rPr>
          <w:rFonts w:ascii="Tahoma" w:hAnsi="Tahoma" w:cs="Tahoma"/>
          <w:b/>
          <w:bCs/>
          <w:sz w:val="20"/>
          <w:szCs w:val="20"/>
        </w:rPr>
        <w:t>Prašome atsakymus pateikti užpildant pridėtą Excel formą.</w:t>
      </w:r>
    </w:p>
    <w:sectPr w:rsidR="00A07EDD" w:rsidRPr="00477478" w:rsidSect="00A53EE8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raassunumeriai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raassunumeriai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raassunumeriai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06599469">
    <w:abstractNumId w:val="8"/>
  </w:num>
  <w:num w:numId="2" w16cid:durableId="519977171">
    <w:abstractNumId w:val="6"/>
  </w:num>
  <w:num w:numId="3" w16cid:durableId="346566558">
    <w:abstractNumId w:val="5"/>
  </w:num>
  <w:num w:numId="4" w16cid:durableId="1464346737">
    <w:abstractNumId w:val="4"/>
  </w:num>
  <w:num w:numId="5" w16cid:durableId="200821616">
    <w:abstractNumId w:val="7"/>
  </w:num>
  <w:num w:numId="6" w16cid:durableId="588806569">
    <w:abstractNumId w:val="3"/>
  </w:num>
  <w:num w:numId="7" w16cid:durableId="1994522625">
    <w:abstractNumId w:val="2"/>
  </w:num>
  <w:num w:numId="8" w16cid:durableId="1185824102">
    <w:abstractNumId w:val="1"/>
  </w:num>
  <w:num w:numId="9" w16cid:durableId="982658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6624"/>
    <w:rsid w:val="0015074B"/>
    <w:rsid w:val="0029639D"/>
    <w:rsid w:val="00326F90"/>
    <w:rsid w:val="00477478"/>
    <w:rsid w:val="005F7437"/>
    <w:rsid w:val="00A07EDD"/>
    <w:rsid w:val="00A53EE8"/>
    <w:rsid w:val="00AA1D8D"/>
    <w:rsid w:val="00B47730"/>
    <w:rsid w:val="00B67898"/>
    <w:rsid w:val="00C80117"/>
    <w:rsid w:val="00CB0664"/>
    <w:rsid w:val="00D653A2"/>
    <w:rsid w:val="00DE277A"/>
    <w:rsid w:val="00F2503A"/>
    <w:rsid w:val="00FA209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E52779"/>
  <w14:defaultImageDpi w14:val="300"/>
  <w15:docId w15:val="{DB4678C1-A22D-430A-BFC7-6BBD9775F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693F"/>
  </w:style>
  <w:style w:type="paragraph" w:styleId="Antrat1">
    <w:name w:val="heading 1"/>
    <w:basedOn w:val="prastasis"/>
    <w:next w:val="prastasis"/>
    <w:link w:val="Antrat1Diagrama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618BF"/>
  </w:style>
  <w:style w:type="paragraph" w:styleId="Porat">
    <w:name w:val="footer"/>
    <w:basedOn w:val="prastasis"/>
    <w:link w:val="Porat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618BF"/>
  </w:style>
  <w:style w:type="paragraph" w:styleId="Betarp">
    <w:name w:val="No Spacing"/>
    <w:uiPriority w:val="1"/>
    <w:qFormat/>
    <w:rsid w:val="00FC693F"/>
    <w:pPr>
      <w:spacing w:after="0" w:line="240" w:lineRule="auto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FC693F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unhideWhenUsed/>
    <w:rsid w:val="00AA1D8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AA1D8D"/>
  </w:style>
  <w:style w:type="paragraph" w:styleId="Pagrindinistekstas2">
    <w:name w:val="Body Text 2"/>
    <w:basedOn w:val="prastasis"/>
    <w:link w:val="Pagrindinistekstas2Diagrama"/>
    <w:uiPriority w:val="99"/>
    <w:unhideWhenUsed/>
    <w:rsid w:val="00AA1D8D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AA1D8D"/>
  </w:style>
  <w:style w:type="paragraph" w:styleId="Pagrindinistekstas3">
    <w:name w:val="Body Text 3"/>
    <w:basedOn w:val="prastasis"/>
    <w:link w:val="Pagrindinistekstas3Diagrama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AA1D8D"/>
    <w:rPr>
      <w:sz w:val="16"/>
      <w:szCs w:val="16"/>
    </w:rPr>
  </w:style>
  <w:style w:type="paragraph" w:styleId="Sraas">
    <w:name w:val="List"/>
    <w:basedOn w:val="prastasis"/>
    <w:uiPriority w:val="99"/>
    <w:unhideWhenUsed/>
    <w:rsid w:val="00AA1D8D"/>
    <w:pPr>
      <w:ind w:left="360" w:hanging="360"/>
      <w:contextualSpacing/>
    </w:pPr>
  </w:style>
  <w:style w:type="paragraph" w:styleId="Sraas2">
    <w:name w:val="List 2"/>
    <w:basedOn w:val="prastasis"/>
    <w:uiPriority w:val="99"/>
    <w:unhideWhenUsed/>
    <w:rsid w:val="00326F90"/>
    <w:pPr>
      <w:ind w:left="720" w:hanging="360"/>
      <w:contextualSpacing/>
    </w:pPr>
  </w:style>
  <w:style w:type="paragraph" w:styleId="Sraas3">
    <w:name w:val="List 3"/>
    <w:basedOn w:val="prastasis"/>
    <w:uiPriority w:val="99"/>
    <w:unhideWhenUsed/>
    <w:rsid w:val="00326F90"/>
    <w:pPr>
      <w:ind w:left="1080" w:hanging="360"/>
      <w:contextualSpacing/>
    </w:pPr>
  </w:style>
  <w:style w:type="paragraph" w:styleId="Sraassuenkleliais">
    <w:name w:val="List Bullet"/>
    <w:basedOn w:val="prastasis"/>
    <w:uiPriority w:val="99"/>
    <w:unhideWhenUsed/>
    <w:rsid w:val="00326F90"/>
    <w:pPr>
      <w:numPr>
        <w:numId w:val="1"/>
      </w:numPr>
      <w:contextualSpacing/>
    </w:pPr>
  </w:style>
  <w:style w:type="paragraph" w:styleId="Sraassuenkleliais2">
    <w:name w:val="List Bullet 2"/>
    <w:basedOn w:val="prastasis"/>
    <w:uiPriority w:val="99"/>
    <w:unhideWhenUsed/>
    <w:rsid w:val="00326F90"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unhideWhenUsed/>
    <w:rsid w:val="00326F90"/>
    <w:pPr>
      <w:numPr>
        <w:numId w:val="3"/>
      </w:numPr>
      <w:contextualSpacing/>
    </w:pPr>
  </w:style>
  <w:style w:type="paragraph" w:styleId="Sraassunumeriais">
    <w:name w:val="List Number"/>
    <w:basedOn w:val="prastasis"/>
    <w:uiPriority w:val="99"/>
    <w:unhideWhenUsed/>
    <w:rsid w:val="00326F90"/>
    <w:pPr>
      <w:numPr>
        <w:numId w:val="5"/>
      </w:numPr>
      <w:contextualSpacing/>
    </w:pPr>
  </w:style>
  <w:style w:type="paragraph" w:styleId="Sraassunumeriais2">
    <w:name w:val="List Number 2"/>
    <w:basedOn w:val="prastasis"/>
    <w:uiPriority w:val="99"/>
    <w:unhideWhenUsed/>
    <w:rsid w:val="0029639D"/>
    <w:pPr>
      <w:numPr>
        <w:numId w:val="6"/>
      </w:numPr>
      <w:contextualSpacing/>
    </w:pPr>
  </w:style>
  <w:style w:type="paragraph" w:styleId="Sraassunumeriais3">
    <w:name w:val="List Number 3"/>
    <w:basedOn w:val="prastasis"/>
    <w:uiPriority w:val="99"/>
    <w:unhideWhenUsed/>
    <w:rsid w:val="0029639D"/>
    <w:pPr>
      <w:numPr>
        <w:numId w:val="7"/>
      </w:numPr>
      <w:contextualSpacing/>
    </w:pPr>
  </w:style>
  <w:style w:type="paragraph" w:styleId="Sraotsinys">
    <w:name w:val="List Continue"/>
    <w:basedOn w:val="prastasis"/>
    <w:uiPriority w:val="99"/>
    <w:unhideWhenUsed/>
    <w:rsid w:val="0029639D"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unhideWhenUsed/>
    <w:rsid w:val="0029639D"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unhideWhenUsed/>
    <w:rsid w:val="0029639D"/>
    <w:pPr>
      <w:spacing w:after="120"/>
      <w:ind w:left="1080"/>
      <w:contextualSpacing/>
    </w:pPr>
  </w:style>
  <w:style w:type="paragraph" w:styleId="Makrokomandostekstas">
    <w:name w:val="macro"/>
    <w:link w:val="MakrokomandostekstasDiagrama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rsid w:val="0029639D"/>
    <w:rPr>
      <w:rFonts w:ascii="Courier" w:hAnsi="Courier"/>
      <w:sz w:val="20"/>
      <w:szCs w:val="2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C693F"/>
    <w:rPr>
      <w:i/>
      <w:iCs/>
      <w:color w:val="000000" w:themeColor="text1"/>
    </w:rPr>
  </w:style>
  <w:style w:type="character" w:customStyle="1" w:styleId="CitataDiagrama">
    <w:name w:val="Citata Diagrama"/>
    <w:basedOn w:val="Numatytasispastraiposriftas"/>
    <w:link w:val="Citata"/>
    <w:uiPriority w:val="29"/>
    <w:rsid w:val="00FC693F"/>
    <w:rPr>
      <w:i/>
      <w:iCs/>
      <w:color w:val="000000" w:themeColor="text1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FC693F"/>
    <w:rPr>
      <w:b/>
      <w:bCs/>
    </w:rPr>
  </w:style>
  <w:style w:type="character" w:styleId="Emfaz">
    <w:name w:val="Emphasis"/>
    <w:basedOn w:val="Numatytasispastraiposriftas"/>
    <w:uiPriority w:val="20"/>
    <w:qFormat/>
    <w:rsid w:val="00FC693F"/>
    <w:rPr>
      <w:i/>
      <w:iCs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C693F"/>
    <w:rPr>
      <w:b/>
      <w:bCs/>
      <w:i/>
      <w:iCs/>
      <w:color w:val="4F81BD" w:themeColor="accent1"/>
    </w:rPr>
  </w:style>
  <w:style w:type="character" w:styleId="Nerykuspabraukimas">
    <w:name w:val="Subtle Emphasis"/>
    <w:basedOn w:val="Numatytasispastraiposriftas"/>
    <w:uiPriority w:val="19"/>
    <w:qFormat/>
    <w:rsid w:val="00FC693F"/>
    <w:rPr>
      <w:i/>
      <w:iCs/>
      <w:color w:val="808080" w:themeColor="text1" w:themeTint="7F"/>
    </w:rPr>
  </w:style>
  <w:style w:type="character" w:styleId="Rykuspabraukimas">
    <w:name w:val="Intense Emphasis"/>
    <w:basedOn w:val="Numatytasispastraiposriftas"/>
    <w:uiPriority w:val="21"/>
    <w:qFormat/>
    <w:rsid w:val="00FC693F"/>
    <w:rPr>
      <w:b/>
      <w:bCs/>
      <w:i/>
      <w:iCs/>
      <w:color w:val="4F81BD" w:themeColor="accent1"/>
    </w:rPr>
  </w:style>
  <w:style w:type="character" w:styleId="Nerykinuoroda">
    <w:name w:val="Subtle Reference"/>
    <w:basedOn w:val="Numatytasispastraiposriftas"/>
    <w:uiPriority w:val="31"/>
    <w:qFormat/>
    <w:rsid w:val="00FC693F"/>
    <w:rPr>
      <w:smallCaps/>
      <w:color w:val="C0504D" w:themeColor="accent2"/>
      <w:u w:val="single"/>
    </w:rPr>
  </w:style>
  <w:style w:type="character" w:styleId="Rykinuoroda">
    <w:name w:val="Intense Reference"/>
    <w:basedOn w:val="Numatytasispastraiposriftas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gospavadinimas">
    <w:name w:val="Book Title"/>
    <w:basedOn w:val="Numatytasispastraiposriftas"/>
    <w:uiPriority w:val="33"/>
    <w:qFormat/>
    <w:rsid w:val="00FC693F"/>
    <w:rPr>
      <w:b/>
      <w:b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FC693F"/>
    <w:pPr>
      <w:outlineLvl w:val="9"/>
    </w:pPr>
  </w:style>
  <w:style w:type="table" w:styleId="Lentelstinklelis">
    <w:name w:val="Table Grid"/>
    <w:basedOn w:val="prastojilent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esusisspalvinimas">
    <w:name w:val="Light Shading"/>
    <w:basedOn w:val="prastojilent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esussraas">
    <w:name w:val="Light List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tinklelis">
    <w:name w:val="Light Grid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vidutinisspalvinimas">
    <w:name w:val="Medium Shading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vidutinissraas">
    <w:name w:val="Medium Lis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tinklelis">
    <w:name w:val="Medium Grid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sussraas">
    <w:name w:val="Dark List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palvotasspalvinimas">
    <w:name w:val="Colorful Shading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raas">
    <w:name w:val="Colorful List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tinklelis">
    <w:name w:val="Colorful Grid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4341</Words>
  <Characters>2475</Characters>
  <Application>Microsoft Office Word</Application>
  <DocSecurity>0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6803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Eglė Miliūtė</cp:lastModifiedBy>
  <cp:revision>6</cp:revision>
  <cp:lastPrinted>2026-04-28T13:19:00Z</cp:lastPrinted>
  <dcterms:created xsi:type="dcterms:W3CDTF">2026-04-28T13:12:00Z</dcterms:created>
  <dcterms:modified xsi:type="dcterms:W3CDTF">2026-04-29T07:52:00Z</dcterms:modified>
  <cp:category/>
</cp:coreProperties>
</file>