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343AD210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AE6D55B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2DA2FAE6" w:rsidR="00093F9E" w:rsidRPr="0007066F" w:rsidRDefault="00093F9E" w:rsidP="002F340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.9pt;margin-top:9.65pt;width:228.7pt;height:6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" stroked="f">
                <v:fill opacity="0"/>
                <v:textbox inset="0,0,0,0">
                  <w:txbxContent>
                    <w:p w14:paraId="2FBBC8F0" w14:textId="2DA2FAE6" w:rsidR="00093F9E" w:rsidRPr="0007066F" w:rsidRDefault="00093F9E" w:rsidP="002F340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391B71A5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6D7F01F8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CE247B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E247B">
                              <w:rPr>
                                <w:rFonts w:cs="Arial"/>
                                <w:sz w:val="24"/>
                                <w:szCs w:val="24"/>
                              </w:rPr>
                              <w:t>01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7273FE">
                              <w:rPr>
                                <w:rFonts w:cs="Arial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6D7F01F8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CE247B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CE247B">
                        <w:rPr>
                          <w:rFonts w:cs="Arial"/>
                          <w:sz w:val="24"/>
                          <w:szCs w:val="24"/>
                        </w:rPr>
                        <w:t>01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7273FE">
                        <w:rPr>
                          <w:rFonts w:cs="Arial"/>
                          <w:sz w:val="24"/>
                          <w:szCs w:val="24"/>
                        </w:rPr>
                        <w:t>14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63CB6">
        <w:rPr>
          <w:rFonts w:cs="Arial"/>
          <w:sz w:val="24"/>
          <w:szCs w:val="24"/>
        </w:rPr>
        <w:t xml:space="preserve"> </w:t>
      </w:r>
      <w:r w:rsidR="003B5614">
        <w:rPr>
          <w:rFonts w:cs="Arial"/>
          <w:sz w:val="24"/>
          <w:szCs w:val="24"/>
        </w:rPr>
        <w:t>102</w:t>
      </w:r>
      <w:r w:rsidR="00D52D67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CE247B">
        <w:rPr>
          <w:rFonts w:cs="Arial"/>
          <w:sz w:val="24"/>
          <w:szCs w:val="24"/>
        </w:rPr>
        <w:t>1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255DE13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47FB918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8204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FD9A6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7103B059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112B8119" w:rsidR="00093F9E" w:rsidRPr="006510C9" w:rsidRDefault="00CF28C5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„Rekreacinės erdvės sukūrimas atgaivinant Berčiūnų miško parką“, vykdomo atviro projekto konkurso būdu</w:t>
                            </w: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, </w:t>
                            </w:r>
                            <w:r w:rsidR="005C3A3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PIRKIMO SĄLYGŲ P</w:t>
                            </w:r>
                            <w:r w:rsidR="00CE247B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A</w:t>
                            </w:r>
                            <w:r w:rsidR="007273F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5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" stroked="f">
                <v:fill opacity="0"/>
                <v:textbox inset="0,0,0,0">
                  <w:txbxContent>
                    <w:p w14:paraId="303FD9A6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7103B059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080B9C61" w14:textId="112B8119" w:rsidR="00093F9E" w:rsidRPr="006510C9" w:rsidRDefault="00CF28C5" w:rsidP="00E65DC8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DĖL 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„Rekreacinės erdvės sukūrimas atgaivinant Berčiūnų miško parką“, vykdomo atviro projekto konkurso būdu</w:t>
                      </w: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, </w:t>
                      </w:r>
                      <w:r w:rsidR="005C3A38">
                        <w:rPr>
                          <w:b/>
                          <w:caps/>
                          <w:sz w:val="24"/>
                          <w:lang w:eastAsia="ar-SA"/>
                        </w:rPr>
                        <w:t>PIRKIMO SĄLYGŲ P</w:t>
                      </w:r>
                      <w:r w:rsidR="00CE247B">
                        <w:rPr>
                          <w:b/>
                          <w:caps/>
                          <w:sz w:val="24"/>
                          <w:lang w:eastAsia="ar-SA"/>
                        </w:rPr>
                        <w:t>A</w:t>
                      </w:r>
                      <w:r w:rsidR="007273FE">
                        <w:rPr>
                          <w:b/>
                          <w:caps/>
                          <w:sz w:val="24"/>
                          <w:lang w:eastAsia="ar-SA"/>
                        </w:rPr>
                        <w:t>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51433C3D" w14:textId="77777777" w:rsidR="00CF28C5" w:rsidRDefault="00CF28C5" w:rsidP="009128B3">
      <w:pPr>
        <w:spacing w:line="276" w:lineRule="auto"/>
        <w:ind w:firstLine="0"/>
        <w:rPr>
          <w:sz w:val="24"/>
          <w:lang w:eastAsia="ar-SA"/>
        </w:rPr>
      </w:pPr>
    </w:p>
    <w:p w14:paraId="798C0038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96063F7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1EC7E47D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31183D6D" w14:textId="77777777" w:rsidR="007273FE" w:rsidRDefault="007273FE" w:rsidP="007273FE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bookmarkStart w:id="0" w:name="_Hlk130895886"/>
      <w:r w:rsidRPr="007273FE">
        <w:rPr>
          <w:sz w:val="24"/>
          <w:szCs w:val="24"/>
          <w:lang w:eastAsia="ar-SA"/>
        </w:rPr>
        <w:t>Viešųjų pirkimų komisija, atsakydama į pirkimo dalyvio paklausimą dėl tarptautinio pirkimo „Rekreacinės erdvės sukūrimas atgaivinant Berčiūnų miško parką“, vykdomo atviro projekto konkurso būdu, sąlygų, paaiškina:</w:t>
      </w:r>
    </w:p>
    <w:p w14:paraId="05405006" w14:textId="77777777" w:rsidR="007273FE" w:rsidRPr="007273FE" w:rsidRDefault="007273FE" w:rsidP="007273FE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bookmarkEnd w:id="0"/>
    <w:p w14:paraId="09F95CF0" w14:textId="7CA21D6D" w:rsidR="007273FE" w:rsidRDefault="007273FE" w:rsidP="007273FE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7273FE">
        <w:rPr>
          <w:b/>
          <w:bCs/>
          <w:sz w:val="24"/>
          <w:szCs w:val="24"/>
          <w:lang w:eastAsia="ar-SA"/>
        </w:rPr>
        <w:t>Klausimas.</w:t>
      </w:r>
      <w:r w:rsidRPr="007273FE">
        <w:rPr>
          <w:sz w:val="24"/>
          <w:szCs w:val="24"/>
          <w:lang w:eastAsia="ar-SA"/>
        </w:rPr>
        <w:t xml:space="preserve"> „Projektų sąlygų 1 priedo 4 skyriuje „Planšetės“ pirmoje pastraipoje rašoma, kad „&lt;...&gt; Medžiaga komponuojama ant vertikalių B1 (</w:t>
      </w:r>
      <w:proofErr w:type="spellStart"/>
      <w:r w:rsidRPr="007273FE">
        <w:rPr>
          <w:sz w:val="24"/>
          <w:szCs w:val="24"/>
          <w:lang w:eastAsia="ar-SA"/>
        </w:rPr>
        <w:t>iso</w:t>
      </w:r>
      <w:proofErr w:type="spellEnd"/>
      <w:r w:rsidRPr="007273FE">
        <w:rPr>
          <w:sz w:val="24"/>
          <w:szCs w:val="24"/>
          <w:lang w:eastAsia="ar-SA"/>
        </w:rPr>
        <w:t>) formato (aukštis 1,0 m, plotis 0,7 m) planšečių &lt;...&gt;“, tačiau to paties skyriaus paskutinėje pastraipoje minima, kad planšetės „&lt;...&gt; komponuojamos gulsčiai, nuasmenintos &lt;...&gt;“. Prašome paaiškinti, ar planšetės turi būti komponuojamos vertikaliai ar gulsčiai?</w:t>
      </w:r>
      <w:r>
        <w:rPr>
          <w:sz w:val="24"/>
          <w:szCs w:val="24"/>
          <w:lang w:eastAsia="ar-SA"/>
        </w:rPr>
        <w:t>“</w:t>
      </w:r>
    </w:p>
    <w:p w14:paraId="37B70821" w14:textId="77777777" w:rsidR="007273FE" w:rsidRPr="007273FE" w:rsidRDefault="007273FE" w:rsidP="007273FE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3E6F0A9A" w14:textId="2218B400" w:rsidR="007273FE" w:rsidRPr="007273FE" w:rsidRDefault="007273FE" w:rsidP="007273FE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7273FE">
        <w:rPr>
          <w:b/>
          <w:bCs/>
          <w:sz w:val="24"/>
          <w:szCs w:val="24"/>
          <w:lang w:eastAsia="ar-SA"/>
        </w:rPr>
        <w:t xml:space="preserve">Atsakymas. </w:t>
      </w:r>
      <w:r w:rsidRPr="007273FE">
        <w:rPr>
          <w:sz w:val="24"/>
          <w:szCs w:val="24"/>
          <w:lang w:eastAsia="ar-SA"/>
        </w:rPr>
        <w:t>Patiksliname, kad Planšetės B1 formato komponuojamos vertikaliai.</w:t>
      </w:r>
    </w:p>
    <w:p w14:paraId="7D039190" w14:textId="77777777" w:rsidR="007273FE" w:rsidRDefault="007273FE" w:rsidP="007273FE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44F67E40" w14:textId="0CF4481D" w:rsidR="007273FE" w:rsidRPr="007273FE" w:rsidRDefault="007273FE" w:rsidP="007273FE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7273FE">
        <w:rPr>
          <w:sz w:val="24"/>
          <w:szCs w:val="24"/>
          <w:lang w:eastAsia="ar-SA"/>
        </w:rPr>
        <w:t>Patikslinta informacija paskelbta CVP IS sistemoje.</w:t>
      </w:r>
    </w:p>
    <w:p w14:paraId="784B48E2" w14:textId="77777777" w:rsidR="00423B2C" w:rsidRDefault="00423B2C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7304024" w14:textId="77777777" w:rsidR="007273FE" w:rsidRDefault="007273FE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B8B1BCC" w14:textId="77777777" w:rsidR="00423B2C" w:rsidRDefault="00423B2C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398232D0" w14:textId="7B37ECFA" w:rsidR="00093F9E" w:rsidRPr="00093F9E" w:rsidRDefault="00093F9E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="009A4F81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45F0D1E6" w14:textId="77777777" w:rsidR="004C5F66" w:rsidRDefault="004C5F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821DB8A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90DFBE3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FF08685" w14:textId="77777777" w:rsidR="00CE247B" w:rsidRDefault="00CE247B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98C13E7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842E1A2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0519C61" w14:textId="2DE43E9D" w:rsidR="002D3163" w:rsidRPr="006510C9" w:rsidRDefault="00093F9E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2C8F098F" w14:textId="77777777" w:rsidR="00423B2C" w:rsidRDefault="00423B2C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C1AAB33" w14:textId="77777777" w:rsidR="00423B2C" w:rsidRDefault="00423B2C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0CB16274" w:rsidR="00C54544" w:rsidRPr="00093F9E" w:rsidRDefault="009128B3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M</w:t>
      </w:r>
      <w:r w:rsidR="00093F9E" w:rsidRPr="00093F9E">
        <w:rPr>
          <w:rFonts w:cs="Arial"/>
          <w:sz w:val="24"/>
          <w:szCs w:val="24"/>
          <w:lang w:eastAsia="en-GB"/>
        </w:rPr>
        <w:t xml:space="preserve">ilda Snieškienė, tel. (8 45) 501 213, el. p. </w:t>
      </w:r>
      <w:hyperlink r:id="rId12" w:history="1">
        <w:r w:rsidR="00093F9E" w:rsidRPr="00093F9E">
          <w:rPr>
            <w:rFonts w:cs="Arial"/>
            <w:color w:val="0000FF"/>
            <w:sz w:val="24"/>
            <w:szCs w:val="24"/>
            <w:u w:val="single"/>
            <w:lang w:eastAsia="en-GB"/>
          </w:rPr>
          <w:t>milda.snieskiene@panevezys.lt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0FB"/>
    <w:multiLevelType w:val="hybridMultilevel"/>
    <w:tmpl w:val="2332BC12"/>
    <w:lvl w:ilvl="0" w:tplc="C402188C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9479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10EF"/>
    <w:rsid w:val="000568FA"/>
    <w:rsid w:val="00062A9F"/>
    <w:rsid w:val="000718AC"/>
    <w:rsid w:val="00075D53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1C48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23CE"/>
    <w:rsid w:val="000D5744"/>
    <w:rsid w:val="000E5B9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56B3"/>
    <w:rsid w:val="00146611"/>
    <w:rsid w:val="00150128"/>
    <w:rsid w:val="001517B7"/>
    <w:rsid w:val="00154371"/>
    <w:rsid w:val="00165905"/>
    <w:rsid w:val="001713EB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E2EC7"/>
    <w:rsid w:val="001E495A"/>
    <w:rsid w:val="001E7097"/>
    <w:rsid w:val="001F5573"/>
    <w:rsid w:val="001F61BA"/>
    <w:rsid w:val="0020191D"/>
    <w:rsid w:val="00201D05"/>
    <w:rsid w:val="0020511E"/>
    <w:rsid w:val="00207C3B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767E8"/>
    <w:rsid w:val="00280887"/>
    <w:rsid w:val="00282882"/>
    <w:rsid w:val="00285682"/>
    <w:rsid w:val="00290BA0"/>
    <w:rsid w:val="002A0523"/>
    <w:rsid w:val="002A238E"/>
    <w:rsid w:val="002A44AC"/>
    <w:rsid w:val="002C6FAF"/>
    <w:rsid w:val="002D3163"/>
    <w:rsid w:val="002E3099"/>
    <w:rsid w:val="002E4BC4"/>
    <w:rsid w:val="002F1FD0"/>
    <w:rsid w:val="002F3402"/>
    <w:rsid w:val="002F50A7"/>
    <w:rsid w:val="002F5342"/>
    <w:rsid w:val="002F7C50"/>
    <w:rsid w:val="00323C45"/>
    <w:rsid w:val="003361C2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6EC6"/>
    <w:rsid w:val="003B5614"/>
    <w:rsid w:val="003D015C"/>
    <w:rsid w:val="003D028D"/>
    <w:rsid w:val="003D100E"/>
    <w:rsid w:val="003E1903"/>
    <w:rsid w:val="003F7407"/>
    <w:rsid w:val="00402093"/>
    <w:rsid w:val="00406C7A"/>
    <w:rsid w:val="00407DE0"/>
    <w:rsid w:val="00410300"/>
    <w:rsid w:val="00411668"/>
    <w:rsid w:val="00423B2C"/>
    <w:rsid w:val="00427E50"/>
    <w:rsid w:val="004300F0"/>
    <w:rsid w:val="00431AE1"/>
    <w:rsid w:val="0043463D"/>
    <w:rsid w:val="0043507F"/>
    <w:rsid w:val="00455013"/>
    <w:rsid w:val="00461E44"/>
    <w:rsid w:val="00462A0C"/>
    <w:rsid w:val="00463967"/>
    <w:rsid w:val="00471D54"/>
    <w:rsid w:val="00475260"/>
    <w:rsid w:val="00482EB1"/>
    <w:rsid w:val="00494835"/>
    <w:rsid w:val="00494EDD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501261"/>
    <w:rsid w:val="005029C7"/>
    <w:rsid w:val="00502BC6"/>
    <w:rsid w:val="00514752"/>
    <w:rsid w:val="0051792D"/>
    <w:rsid w:val="00530CDC"/>
    <w:rsid w:val="00531A4B"/>
    <w:rsid w:val="00534F89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669B"/>
    <w:rsid w:val="005B2D47"/>
    <w:rsid w:val="005B3B88"/>
    <w:rsid w:val="005C2E16"/>
    <w:rsid w:val="005C3A38"/>
    <w:rsid w:val="005C3E8C"/>
    <w:rsid w:val="005C425D"/>
    <w:rsid w:val="005C598D"/>
    <w:rsid w:val="005D44B4"/>
    <w:rsid w:val="005D6C95"/>
    <w:rsid w:val="005E40A4"/>
    <w:rsid w:val="005F0521"/>
    <w:rsid w:val="005F2204"/>
    <w:rsid w:val="00601ACF"/>
    <w:rsid w:val="006032E6"/>
    <w:rsid w:val="006055A8"/>
    <w:rsid w:val="00615C4F"/>
    <w:rsid w:val="006219D0"/>
    <w:rsid w:val="006324E5"/>
    <w:rsid w:val="0063304D"/>
    <w:rsid w:val="006357F0"/>
    <w:rsid w:val="006474A0"/>
    <w:rsid w:val="00650B6B"/>
    <w:rsid w:val="006510C9"/>
    <w:rsid w:val="00652B0F"/>
    <w:rsid w:val="00663CB6"/>
    <w:rsid w:val="0066559A"/>
    <w:rsid w:val="00671D9A"/>
    <w:rsid w:val="00672C80"/>
    <w:rsid w:val="00673CF9"/>
    <w:rsid w:val="00674334"/>
    <w:rsid w:val="00686D6D"/>
    <w:rsid w:val="00690843"/>
    <w:rsid w:val="0069433F"/>
    <w:rsid w:val="00695F87"/>
    <w:rsid w:val="00697BF5"/>
    <w:rsid w:val="006A3204"/>
    <w:rsid w:val="006A4713"/>
    <w:rsid w:val="006C20FE"/>
    <w:rsid w:val="006C67F2"/>
    <w:rsid w:val="006D5405"/>
    <w:rsid w:val="006D5D01"/>
    <w:rsid w:val="006D5E3D"/>
    <w:rsid w:val="006D6967"/>
    <w:rsid w:val="006D74B1"/>
    <w:rsid w:val="006E0237"/>
    <w:rsid w:val="006E11DB"/>
    <w:rsid w:val="006E11E6"/>
    <w:rsid w:val="006F460A"/>
    <w:rsid w:val="006F7C52"/>
    <w:rsid w:val="00704A4E"/>
    <w:rsid w:val="00710A45"/>
    <w:rsid w:val="00712635"/>
    <w:rsid w:val="007156A6"/>
    <w:rsid w:val="00716DFB"/>
    <w:rsid w:val="00722A9C"/>
    <w:rsid w:val="007273FE"/>
    <w:rsid w:val="00730FE4"/>
    <w:rsid w:val="0073156A"/>
    <w:rsid w:val="00736AA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8AA"/>
    <w:rsid w:val="0077594E"/>
    <w:rsid w:val="00777F2B"/>
    <w:rsid w:val="00786E6A"/>
    <w:rsid w:val="00792B11"/>
    <w:rsid w:val="00793F01"/>
    <w:rsid w:val="00795863"/>
    <w:rsid w:val="007A5355"/>
    <w:rsid w:val="007B132B"/>
    <w:rsid w:val="007B20BD"/>
    <w:rsid w:val="007B59E7"/>
    <w:rsid w:val="007C20D3"/>
    <w:rsid w:val="007D3A44"/>
    <w:rsid w:val="007E3ECD"/>
    <w:rsid w:val="007F5CD3"/>
    <w:rsid w:val="007F6F3E"/>
    <w:rsid w:val="0080009E"/>
    <w:rsid w:val="008036C5"/>
    <w:rsid w:val="008038F5"/>
    <w:rsid w:val="00814F82"/>
    <w:rsid w:val="008163A1"/>
    <w:rsid w:val="00822F45"/>
    <w:rsid w:val="00834DAD"/>
    <w:rsid w:val="00841D93"/>
    <w:rsid w:val="00842A0E"/>
    <w:rsid w:val="00847527"/>
    <w:rsid w:val="008514E1"/>
    <w:rsid w:val="0085307B"/>
    <w:rsid w:val="00855F2C"/>
    <w:rsid w:val="00872C3F"/>
    <w:rsid w:val="00872D35"/>
    <w:rsid w:val="00877CFF"/>
    <w:rsid w:val="0088147B"/>
    <w:rsid w:val="00892BA5"/>
    <w:rsid w:val="00892F93"/>
    <w:rsid w:val="00893F51"/>
    <w:rsid w:val="008945BA"/>
    <w:rsid w:val="00895951"/>
    <w:rsid w:val="00897CFE"/>
    <w:rsid w:val="008B0E94"/>
    <w:rsid w:val="008C1868"/>
    <w:rsid w:val="008C2673"/>
    <w:rsid w:val="008C43FB"/>
    <w:rsid w:val="008D7496"/>
    <w:rsid w:val="008E271B"/>
    <w:rsid w:val="008F0AA6"/>
    <w:rsid w:val="008F16FA"/>
    <w:rsid w:val="008F4C6C"/>
    <w:rsid w:val="009126F8"/>
    <w:rsid w:val="009128B3"/>
    <w:rsid w:val="009163F7"/>
    <w:rsid w:val="00917388"/>
    <w:rsid w:val="00917423"/>
    <w:rsid w:val="00921B5A"/>
    <w:rsid w:val="00924B0D"/>
    <w:rsid w:val="00930277"/>
    <w:rsid w:val="00931D12"/>
    <w:rsid w:val="009407CC"/>
    <w:rsid w:val="009424FD"/>
    <w:rsid w:val="00960F86"/>
    <w:rsid w:val="00961023"/>
    <w:rsid w:val="00972C24"/>
    <w:rsid w:val="009879B9"/>
    <w:rsid w:val="009A4F81"/>
    <w:rsid w:val="009A772C"/>
    <w:rsid w:val="009B4FFE"/>
    <w:rsid w:val="009B729A"/>
    <w:rsid w:val="009C37F9"/>
    <w:rsid w:val="009C4616"/>
    <w:rsid w:val="009D251B"/>
    <w:rsid w:val="009D7508"/>
    <w:rsid w:val="009E19BB"/>
    <w:rsid w:val="009F62CA"/>
    <w:rsid w:val="009F6D15"/>
    <w:rsid w:val="00A013CF"/>
    <w:rsid w:val="00A05312"/>
    <w:rsid w:val="00A15B2E"/>
    <w:rsid w:val="00A1797F"/>
    <w:rsid w:val="00A227D1"/>
    <w:rsid w:val="00A2778C"/>
    <w:rsid w:val="00A31AAD"/>
    <w:rsid w:val="00A458C2"/>
    <w:rsid w:val="00A56D01"/>
    <w:rsid w:val="00A64CE0"/>
    <w:rsid w:val="00A66E47"/>
    <w:rsid w:val="00A73157"/>
    <w:rsid w:val="00A76AEF"/>
    <w:rsid w:val="00A862EA"/>
    <w:rsid w:val="00A96999"/>
    <w:rsid w:val="00AA42D1"/>
    <w:rsid w:val="00AA68E2"/>
    <w:rsid w:val="00AB01E3"/>
    <w:rsid w:val="00AB042B"/>
    <w:rsid w:val="00AB2FC3"/>
    <w:rsid w:val="00AB32B0"/>
    <w:rsid w:val="00AB383E"/>
    <w:rsid w:val="00AB4B53"/>
    <w:rsid w:val="00AB4EE2"/>
    <w:rsid w:val="00AB6473"/>
    <w:rsid w:val="00AB6E60"/>
    <w:rsid w:val="00AD17EB"/>
    <w:rsid w:val="00AE4ABD"/>
    <w:rsid w:val="00AF6966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3E10"/>
    <w:rsid w:val="00B56206"/>
    <w:rsid w:val="00B616EC"/>
    <w:rsid w:val="00B65FA1"/>
    <w:rsid w:val="00B703B5"/>
    <w:rsid w:val="00B70E02"/>
    <w:rsid w:val="00B76640"/>
    <w:rsid w:val="00B76CC2"/>
    <w:rsid w:val="00BA1080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E7DD1"/>
    <w:rsid w:val="00BF548C"/>
    <w:rsid w:val="00BF5EF3"/>
    <w:rsid w:val="00BF719D"/>
    <w:rsid w:val="00C0204C"/>
    <w:rsid w:val="00C04661"/>
    <w:rsid w:val="00C251C6"/>
    <w:rsid w:val="00C273B5"/>
    <w:rsid w:val="00C42F94"/>
    <w:rsid w:val="00C477B8"/>
    <w:rsid w:val="00C54544"/>
    <w:rsid w:val="00C56733"/>
    <w:rsid w:val="00C6139C"/>
    <w:rsid w:val="00C66107"/>
    <w:rsid w:val="00C707A7"/>
    <w:rsid w:val="00C71DCD"/>
    <w:rsid w:val="00C8061D"/>
    <w:rsid w:val="00C80CB8"/>
    <w:rsid w:val="00C83FC0"/>
    <w:rsid w:val="00C84360"/>
    <w:rsid w:val="00C85228"/>
    <w:rsid w:val="00C91800"/>
    <w:rsid w:val="00C95C2B"/>
    <w:rsid w:val="00CA688D"/>
    <w:rsid w:val="00CB0206"/>
    <w:rsid w:val="00CB6FBD"/>
    <w:rsid w:val="00CC5510"/>
    <w:rsid w:val="00CC5E76"/>
    <w:rsid w:val="00CD548A"/>
    <w:rsid w:val="00CD7BD7"/>
    <w:rsid w:val="00CE247B"/>
    <w:rsid w:val="00CE3188"/>
    <w:rsid w:val="00CE5FA1"/>
    <w:rsid w:val="00CF09D7"/>
    <w:rsid w:val="00CF28C5"/>
    <w:rsid w:val="00CF3945"/>
    <w:rsid w:val="00D00BD3"/>
    <w:rsid w:val="00D024A0"/>
    <w:rsid w:val="00D0360A"/>
    <w:rsid w:val="00D101FC"/>
    <w:rsid w:val="00D17BF5"/>
    <w:rsid w:val="00D2112F"/>
    <w:rsid w:val="00D22819"/>
    <w:rsid w:val="00D34B8E"/>
    <w:rsid w:val="00D376C1"/>
    <w:rsid w:val="00D428F9"/>
    <w:rsid w:val="00D45F87"/>
    <w:rsid w:val="00D527B6"/>
    <w:rsid w:val="00D52D67"/>
    <w:rsid w:val="00D5508B"/>
    <w:rsid w:val="00D650E0"/>
    <w:rsid w:val="00D72781"/>
    <w:rsid w:val="00D74918"/>
    <w:rsid w:val="00D808AB"/>
    <w:rsid w:val="00D87096"/>
    <w:rsid w:val="00D92B2F"/>
    <w:rsid w:val="00D94C05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E713A"/>
    <w:rsid w:val="00DF1F9C"/>
    <w:rsid w:val="00DF20AD"/>
    <w:rsid w:val="00DF4E38"/>
    <w:rsid w:val="00DF671E"/>
    <w:rsid w:val="00DF692F"/>
    <w:rsid w:val="00E04DC1"/>
    <w:rsid w:val="00E0789D"/>
    <w:rsid w:val="00E240AB"/>
    <w:rsid w:val="00E336C3"/>
    <w:rsid w:val="00E35379"/>
    <w:rsid w:val="00E541A8"/>
    <w:rsid w:val="00E62798"/>
    <w:rsid w:val="00E6526C"/>
    <w:rsid w:val="00E65DC8"/>
    <w:rsid w:val="00E73407"/>
    <w:rsid w:val="00E754F0"/>
    <w:rsid w:val="00E8224A"/>
    <w:rsid w:val="00E85322"/>
    <w:rsid w:val="00E96270"/>
    <w:rsid w:val="00EA0182"/>
    <w:rsid w:val="00EA3E81"/>
    <w:rsid w:val="00EB7110"/>
    <w:rsid w:val="00EC2BB3"/>
    <w:rsid w:val="00ED194A"/>
    <w:rsid w:val="00ED5C50"/>
    <w:rsid w:val="00EE0D4B"/>
    <w:rsid w:val="00EE1735"/>
    <w:rsid w:val="00EE635A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B7C88"/>
    <w:rsid w:val="00FC08EA"/>
    <w:rsid w:val="00FC0CBA"/>
    <w:rsid w:val="00FC308F"/>
    <w:rsid w:val="00FC6F5C"/>
    <w:rsid w:val="00FD0E0E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6510C9"/>
    <w:pPr>
      <w:spacing w:after="160" w:line="240" w:lineRule="exact"/>
      <w:ind w:firstLine="0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1208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2025-01-14T07:48:00Z</dcterms:created>
  <dcterms:modified xsi:type="dcterms:W3CDTF">2025-01-14T09:38:00Z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