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F9800F" w14:textId="1FF23F41"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0CB2A2CF" w14:textId="77777777"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3C1C8D21"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2E5F1217" w14:textId="77777777" w:rsidR="00C74FA2" w:rsidRDefault="00C74FA2" w:rsidP="00C74FA2">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1045D3CD"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61DB11F9"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01124185" w14:textId="2C4D67A2" w:rsidR="00027B83" w:rsidRDefault="00027B83" w:rsidP="00C74FA2">
      <w:pPr>
        <w:tabs>
          <w:tab w:val="left" w:pos="7692"/>
        </w:tabs>
        <w:textAlignment w:val="center"/>
        <w:rPr>
          <w:szCs w:val="24"/>
        </w:rPr>
      </w:pPr>
    </w:p>
    <w:p w14:paraId="34683A73" w14:textId="459A9C20" w:rsidR="00027B83" w:rsidRDefault="00F07688" w:rsidP="00F07688">
      <w:pPr>
        <w:tabs>
          <w:tab w:val="left" w:pos="5400"/>
        </w:tabs>
        <w:jc w:val="center"/>
        <w:textAlignment w:val="center"/>
        <w:rPr>
          <w:b/>
          <w:bCs/>
          <w:caps/>
          <w:szCs w:val="24"/>
        </w:rPr>
      </w:pPr>
      <w:r>
        <w:rPr>
          <w:rFonts w:eastAsia="Calibri"/>
          <w:b/>
          <w:bCs/>
        </w:rPr>
        <w:t>PLUNGĖS</w:t>
      </w:r>
      <w:r w:rsidRPr="00F07688">
        <w:rPr>
          <w:rFonts w:eastAsia="Calibri"/>
          <w:b/>
          <w:bCs/>
        </w:rPr>
        <w:t xml:space="preserve"> MIESTO GATVIŲ, ŠALIGATVIŲ, AIKŠČIŲ, SKVERŲ, PĖSČIŲJŲ TAKŲ, MAŠINŲ STOVĖJIMO AIKŠTELIŲ IR LAIPTŲ PRIEŽIŪROS</w:t>
      </w:r>
      <w:r>
        <w:rPr>
          <w:rFonts w:eastAsia="Calibri"/>
          <w:b/>
          <w:bCs/>
        </w:rPr>
        <w:t xml:space="preserve"> </w:t>
      </w:r>
      <w:r w:rsidR="000B0897">
        <w:rPr>
          <w:b/>
          <w:bCs/>
          <w:caps/>
          <w:szCs w:val="24"/>
        </w:rPr>
        <w:t>paslaugų pirkimo</w:t>
      </w:r>
      <w:r w:rsidR="009D50B7">
        <w:rPr>
          <w:b/>
          <w:bCs/>
          <w:caps/>
          <w:szCs w:val="24"/>
        </w:rPr>
        <w:t>–</w:t>
      </w:r>
      <w:r w:rsidR="000B0897">
        <w:rPr>
          <w:b/>
          <w:bCs/>
          <w:caps/>
          <w:szCs w:val="24"/>
        </w:rPr>
        <w:t>pardavimo sutarties Specialiosios sąlygos</w:t>
      </w:r>
    </w:p>
    <w:p w14:paraId="7C0AA98D" w14:textId="77777777" w:rsidR="00027B83" w:rsidRDefault="00027B83" w:rsidP="00E8358B">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6147DF34" w:rsidR="00027B83" w:rsidRDefault="00DA0AFB">
            <w:pPr>
              <w:jc w:val="both"/>
              <w:rPr>
                <w:kern w:val="2"/>
                <w:szCs w:val="24"/>
              </w:rPr>
            </w:pPr>
            <w:r>
              <w:rPr>
                <w:b/>
                <w:bCs/>
              </w:rPr>
              <w:t>P</w:t>
            </w:r>
            <w:r w:rsidRPr="005314FA">
              <w:rPr>
                <w:b/>
                <w:bCs/>
              </w:rPr>
              <w:t>lungės miesto gatvių, šaligatvių, aikščių, skverų, pėsčiųjų takų, mašinų stovėjimo aikštelių</w:t>
            </w:r>
            <w:r>
              <w:rPr>
                <w:b/>
                <w:bCs/>
              </w:rPr>
              <w:t xml:space="preserve"> ir</w:t>
            </w:r>
            <w:r w:rsidRPr="005314FA">
              <w:rPr>
                <w:b/>
                <w:bCs/>
              </w:rPr>
              <w:t xml:space="preserve"> laiptų priežiūr</w:t>
            </w:r>
            <w:r>
              <w:rPr>
                <w:b/>
                <w:bCs/>
              </w:rPr>
              <w:t>a</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706DC4B1" w:rsidR="00027B83" w:rsidRPr="00DA0AFB" w:rsidRDefault="00DA0AFB" w:rsidP="00DA0AFB">
            <w:pPr>
              <w:rPr>
                <w:bCs/>
                <w:kern w:val="2"/>
                <w:szCs w:val="24"/>
              </w:rPr>
            </w:pPr>
            <w:r w:rsidRPr="00DA0AFB">
              <w:rPr>
                <w:rFonts w:eastAsia="Arial Unicode MS"/>
                <w:bCs/>
                <w:bdr w:val="nil"/>
              </w:rPr>
              <w:t>Plungės rajono savivaldybės administracija</w:t>
            </w: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05FE9144" w:rsidR="00027B83" w:rsidRDefault="00DA0AFB" w:rsidP="00DA0AFB">
            <w:pPr>
              <w:rPr>
                <w:kern w:val="2"/>
                <w:szCs w:val="24"/>
              </w:rPr>
            </w:pPr>
            <w:r w:rsidRPr="00F403DA">
              <w:rPr>
                <w:rFonts w:eastAsia="Arial Unicode MS"/>
                <w:bdr w:val="nil"/>
              </w:rPr>
              <w:t>188714469</w:t>
            </w: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3A337078" w:rsidR="00027B83" w:rsidRDefault="00DA0AFB" w:rsidP="00DA0AFB">
            <w:pPr>
              <w:rPr>
                <w:kern w:val="2"/>
                <w:szCs w:val="24"/>
              </w:rPr>
            </w:pPr>
            <w:r w:rsidRPr="00B8374B">
              <w:rPr>
                <w:lang w:eastAsia="ar-SA"/>
              </w:rPr>
              <w:t>Vytauto g. 12, LT-90123 Plungė</w:t>
            </w: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77777777" w:rsidR="00027B83" w:rsidRDefault="00027B83">
            <w:pPr>
              <w:jc w:val="center"/>
              <w:rPr>
                <w:kern w:val="2"/>
                <w:szCs w:val="24"/>
              </w:rPr>
            </w:pP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4C15607F" w:rsidR="00027B83" w:rsidRDefault="00DA0AFB" w:rsidP="00DA0AFB">
            <w:pPr>
              <w:rPr>
                <w:kern w:val="2"/>
                <w:szCs w:val="24"/>
              </w:rPr>
            </w:pPr>
            <w:r w:rsidRPr="00961369">
              <w:t>LT434010043000070025</w:t>
            </w: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6206BBAF" w:rsidR="00027B83" w:rsidRDefault="00DA0AFB" w:rsidP="00DA0AFB">
            <w:pPr>
              <w:rPr>
                <w:kern w:val="2"/>
                <w:szCs w:val="24"/>
              </w:rPr>
            </w:pPr>
            <w:r w:rsidRPr="00961369">
              <w:t xml:space="preserve">AB </w:t>
            </w:r>
            <w:proofErr w:type="spellStart"/>
            <w:r w:rsidRPr="00961369">
              <w:t>Luminor</w:t>
            </w:r>
            <w:proofErr w:type="spellEnd"/>
            <w:r w:rsidRPr="00961369">
              <w:t xml:space="preserve"> bankas</w:t>
            </w: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4EE5D857" w:rsidR="00027B83" w:rsidRDefault="00DA0AFB" w:rsidP="00DA0AFB">
            <w:pPr>
              <w:rPr>
                <w:kern w:val="2"/>
                <w:szCs w:val="24"/>
              </w:rPr>
            </w:pPr>
            <w:r w:rsidRPr="00961369">
              <w:t>+370</w:t>
            </w:r>
            <w:r>
              <w:t> </w:t>
            </w:r>
            <w:r w:rsidRPr="00961369">
              <w:t>448</w:t>
            </w:r>
            <w:r>
              <w:t xml:space="preserve"> </w:t>
            </w:r>
            <w:r w:rsidRPr="00961369">
              <w:t>73</w:t>
            </w:r>
            <w:r>
              <w:t xml:space="preserve"> </w:t>
            </w:r>
            <w:r w:rsidRPr="00961369">
              <w:t>133</w:t>
            </w: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431D7E48" w:rsidR="00027B83" w:rsidRDefault="00EF24AF" w:rsidP="00DA0AFB">
            <w:pPr>
              <w:rPr>
                <w:kern w:val="2"/>
                <w:szCs w:val="24"/>
              </w:rPr>
            </w:pPr>
            <w:hyperlink r:id="rId11" w:history="1">
              <w:r w:rsidR="00DA0AFB" w:rsidRPr="00D93655">
                <w:rPr>
                  <w:rStyle w:val="Hipersaitas"/>
                </w:rPr>
                <w:t>savivaldybe@plunge.lt</w:t>
              </w:r>
            </w:hyperlink>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65B75D11" w:rsidR="00027B83" w:rsidRDefault="00DA0AFB" w:rsidP="00DA0AFB">
            <w:pPr>
              <w:rPr>
                <w:kern w:val="2"/>
                <w:szCs w:val="24"/>
              </w:rPr>
            </w:pPr>
            <w:r>
              <w:rPr>
                <w:rFonts w:eastAsia="Calibri"/>
                <w:noProof/>
              </w:rPr>
              <w:t>Administracijos direktorius Dalius Pečiulis</w:t>
            </w: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3D0358E2" w:rsidR="00027B83" w:rsidRDefault="00DA0AFB" w:rsidP="00DA0AFB">
            <w:pPr>
              <w:rPr>
                <w:kern w:val="2"/>
                <w:szCs w:val="24"/>
              </w:rPr>
            </w:pPr>
            <w:r>
              <w:rPr>
                <w:kern w:val="2"/>
                <w:szCs w:val="24"/>
              </w:rPr>
              <w:t>Savivaldybės administracijos nuostatai</w:t>
            </w: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450B9242" w14:textId="77777777" w:rsidR="00027B83" w:rsidRDefault="00027B83" w:rsidP="00DA0AFB">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1721"/>
        <w:gridCol w:w="4720"/>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2E039348" w14:textId="4136B5A4" w:rsidR="00E84A16" w:rsidRDefault="00E84A16" w:rsidP="00282623">
            <w:pPr>
              <w:jc w:val="both"/>
              <w:rPr>
                <w:color w:val="000000" w:themeColor="text1"/>
                <w:kern w:val="2"/>
                <w:szCs w:val="24"/>
              </w:rPr>
            </w:pPr>
            <w:r>
              <w:rPr>
                <w:color w:val="000000" w:themeColor="text1"/>
                <w:kern w:val="2"/>
                <w:szCs w:val="24"/>
              </w:rPr>
              <w:t xml:space="preserve">Plungės miesto </w:t>
            </w:r>
            <w:r w:rsidR="009D50B7">
              <w:rPr>
                <w:color w:val="000000" w:themeColor="text1"/>
                <w:kern w:val="2"/>
                <w:szCs w:val="24"/>
              </w:rPr>
              <w:t xml:space="preserve">seniūnijos </w:t>
            </w:r>
            <w:r>
              <w:rPr>
                <w:color w:val="000000" w:themeColor="text1"/>
                <w:kern w:val="2"/>
                <w:szCs w:val="24"/>
              </w:rPr>
              <w:t xml:space="preserve">seniūnė Agnė Šukienė, </w:t>
            </w:r>
            <w:r w:rsidR="00D54F09">
              <w:rPr>
                <w:color w:val="000000" w:themeColor="text1"/>
                <w:kern w:val="2"/>
                <w:szCs w:val="24"/>
              </w:rPr>
              <w:t>Tel. +370 624 59</w:t>
            </w:r>
            <w:r w:rsidR="009D50B7">
              <w:rPr>
                <w:color w:val="000000" w:themeColor="text1"/>
                <w:kern w:val="2"/>
                <w:szCs w:val="24"/>
              </w:rPr>
              <w:t xml:space="preserve"> </w:t>
            </w:r>
            <w:r w:rsidR="00D54F09">
              <w:rPr>
                <w:color w:val="000000" w:themeColor="text1"/>
                <w:kern w:val="2"/>
                <w:szCs w:val="24"/>
              </w:rPr>
              <w:t>360, e</w:t>
            </w:r>
            <w:r w:rsidR="009D50B7">
              <w:rPr>
                <w:color w:val="000000" w:themeColor="text1"/>
                <w:kern w:val="2"/>
                <w:szCs w:val="24"/>
              </w:rPr>
              <w:t>l</w:t>
            </w:r>
            <w:r w:rsidR="00D54F09">
              <w:rPr>
                <w:color w:val="000000" w:themeColor="text1"/>
                <w:kern w:val="2"/>
                <w:szCs w:val="24"/>
              </w:rPr>
              <w:t>. p</w:t>
            </w:r>
            <w:r w:rsidR="009D50B7">
              <w:rPr>
                <w:color w:val="000000" w:themeColor="text1"/>
                <w:kern w:val="2"/>
                <w:szCs w:val="24"/>
              </w:rPr>
              <w:t>.:</w:t>
            </w:r>
            <w:r w:rsidR="00D54F09">
              <w:rPr>
                <w:color w:val="000000" w:themeColor="text1"/>
                <w:kern w:val="2"/>
                <w:szCs w:val="24"/>
              </w:rPr>
              <w:t xml:space="preserve"> </w:t>
            </w:r>
            <w:hyperlink r:id="rId12" w:history="1">
              <w:r w:rsidR="00D54F09" w:rsidRPr="0046251E">
                <w:rPr>
                  <w:rStyle w:val="Hipersaitas"/>
                  <w:kern w:val="2"/>
                  <w:szCs w:val="24"/>
                </w:rPr>
                <w:t>agne.sukiene@plunge.lt</w:t>
              </w:r>
            </w:hyperlink>
            <w:r w:rsidR="009D50B7">
              <w:rPr>
                <w:color w:val="000000" w:themeColor="text1"/>
              </w:rPr>
              <w:t>;</w:t>
            </w:r>
            <w:r>
              <w:rPr>
                <w:color w:val="000000" w:themeColor="text1"/>
                <w:kern w:val="2"/>
                <w:szCs w:val="24"/>
              </w:rPr>
              <w:t xml:space="preserve"> </w:t>
            </w:r>
            <w:hyperlink r:id="rId13" w:history="1">
              <w:r w:rsidR="00D54F09" w:rsidRPr="0046251E">
                <w:rPr>
                  <w:rStyle w:val="Hipersaitas"/>
                  <w:kern w:val="2"/>
                  <w:szCs w:val="24"/>
                </w:rPr>
                <w:t>seniunija@plunge.lt</w:t>
              </w:r>
            </w:hyperlink>
            <w:r w:rsidR="00D54F09">
              <w:rPr>
                <w:color w:val="000000" w:themeColor="text1"/>
                <w:kern w:val="2"/>
                <w:szCs w:val="24"/>
              </w:rPr>
              <w:t>;</w:t>
            </w:r>
          </w:p>
          <w:p w14:paraId="5484BC35" w14:textId="0D4D0B86" w:rsidR="00EE151F" w:rsidRPr="00EE151F" w:rsidRDefault="00EE151F" w:rsidP="00282623">
            <w:pPr>
              <w:jc w:val="both"/>
              <w:rPr>
                <w:color w:val="000000" w:themeColor="text1"/>
                <w:kern w:val="2"/>
                <w:szCs w:val="24"/>
              </w:rPr>
            </w:pPr>
            <w:r w:rsidRPr="00EE151F">
              <w:rPr>
                <w:color w:val="000000" w:themeColor="text1"/>
                <w:kern w:val="2"/>
                <w:szCs w:val="24"/>
              </w:rPr>
              <w:t xml:space="preserve">Plungės miesto seniūnija, seniūno padėjėjas Paulius </w:t>
            </w:r>
            <w:proofErr w:type="spellStart"/>
            <w:r w:rsidRPr="00EE151F">
              <w:rPr>
                <w:color w:val="000000" w:themeColor="text1"/>
                <w:kern w:val="2"/>
                <w:szCs w:val="24"/>
              </w:rPr>
              <w:t>Miknys</w:t>
            </w:r>
            <w:proofErr w:type="spellEnd"/>
            <w:r w:rsidRPr="00EE151F">
              <w:rPr>
                <w:color w:val="000000" w:themeColor="text1"/>
                <w:kern w:val="2"/>
                <w:szCs w:val="24"/>
              </w:rPr>
              <w:t xml:space="preserve"> </w:t>
            </w:r>
          </w:p>
          <w:p w14:paraId="34033E76" w14:textId="6AE328B8" w:rsidR="00282623" w:rsidRDefault="00EE151F" w:rsidP="00282623">
            <w:pPr>
              <w:jc w:val="both"/>
              <w:rPr>
                <w:color w:val="000000" w:themeColor="text1"/>
                <w:kern w:val="2"/>
                <w:szCs w:val="24"/>
              </w:rPr>
            </w:pPr>
            <w:r w:rsidRPr="00EE151F">
              <w:rPr>
                <w:color w:val="000000" w:themeColor="text1"/>
                <w:kern w:val="2"/>
                <w:szCs w:val="24"/>
              </w:rPr>
              <w:t>Tel. +370 654 00</w:t>
            </w:r>
            <w:r w:rsidR="009D50B7">
              <w:rPr>
                <w:color w:val="000000" w:themeColor="text1"/>
                <w:kern w:val="2"/>
                <w:szCs w:val="24"/>
              </w:rPr>
              <w:t xml:space="preserve"> </w:t>
            </w:r>
            <w:r w:rsidRPr="00EE151F">
              <w:rPr>
                <w:color w:val="000000" w:themeColor="text1"/>
                <w:kern w:val="2"/>
                <w:szCs w:val="24"/>
              </w:rPr>
              <w:t>896,</w:t>
            </w:r>
            <w:r w:rsidR="009D50B7">
              <w:rPr>
                <w:color w:val="000000" w:themeColor="text1"/>
                <w:kern w:val="2"/>
                <w:szCs w:val="24"/>
              </w:rPr>
              <w:t xml:space="preserve"> el. p.:</w:t>
            </w:r>
            <w:r w:rsidR="00E84A16">
              <w:rPr>
                <w:color w:val="000000" w:themeColor="text1"/>
                <w:kern w:val="2"/>
                <w:szCs w:val="24"/>
              </w:rPr>
              <w:t xml:space="preserve"> </w:t>
            </w:r>
            <w:hyperlink r:id="rId14" w:history="1">
              <w:r w:rsidRPr="00EE151F">
                <w:rPr>
                  <w:rStyle w:val="Hipersaitas"/>
                  <w:kern w:val="2"/>
                  <w:szCs w:val="24"/>
                </w:rPr>
                <w:t>paulius.miknys@plunge.lt</w:t>
              </w:r>
            </w:hyperlink>
            <w:r w:rsidR="009D50B7">
              <w:rPr>
                <w:color w:val="000000" w:themeColor="text1"/>
              </w:rPr>
              <w:t>;</w:t>
            </w:r>
          </w:p>
          <w:p w14:paraId="0A73C060" w14:textId="346FAC06" w:rsidR="00EE151F" w:rsidRPr="00EE151F" w:rsidRDefault="00EE151F" w:rsidP="00282623">
            <w:pPr>
              <w:jc w:val="both"/>
              <w:rPr>
                <w:color w:val="000000" w:themeColor="text1"/>
                <w:kern w:val="2"/>
                <w:szCs w:val="24"/>
              </w:rPr>
            </w:pPr>
            <w:r w:rsidRPr="00EE151F">
              <w:rPr>
                <w:color w:val="000000" w:themeColor="text1"/>
                <w:kern w:val="2"/>
                <w:szCs w:val="24"/>
              </w:rPr>
              <w:t xml:space="preserve"> </w:t>
            </w:r>
            <w:hyperlink r:id="rId15" w:history="1">
              <w:r w:rsidRPr="0046251E">
                <w:rPr>
                  <w:rStyle w:val="Hipersaitas"/>
                  <w:kern w:val="2"/>
                  <w:szCs w:val="24"/>
                </w:rPr>
                <w:t>seniunija@plunge.lt</w:t>
              </w:r>
            </w:hyperlink>
            <w:r>
              <w:rPr>
                <w:color w:val="000000" w:themeColor="text1"/>
                <w:kern w:val="2"/>
                <w:szCs w:val="24"/>
              </w:rPr>
              <w:t xml:space="preserve"> </w:t>
            </w:r>
            <w:r w:rsidR="00E84A16" w:rsidRPr="00EE151F">
              <w:rPr>
                <w:color w:val="000000" w:themeColor="text1"/>
                <w:kern w:val="2"/>
                <w:szCs w:val="24"/>
              </w:rPr>
              <w:t>ar kitas j</w:t>
            </w:r>
            <w:r w:rsidR="00D54F09">
              <w:rPr>
                <w:color w:val="000000" w:themeColor="text1"/>
                <w:kern w:val="2"/>
                <w:szCs w:val="24"/>
              </w:rPr>
              <w:t>uos</w:t>
            </w:r>
            <w:r w:rsidR="00E84A16" w:rsidRPr="00EE151F">
              <w:rPr>
                <w:color w:val="000000" w:themeColor="text1"/>
                <w:kern w:val="2"/>
                <w:szCs w:val="24"/>
              </w:rPr>
              <w:t xml:space="preserve"> pavaduojantis darbuotojas</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rsidP="00282623">
            <w:pPr>
              <w:jc w:val="both"/>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lastRenderedPageBreak/>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3B2724F1" w:rsidR="00027B83" w:rsidRDefault="000B0897" w:rsidP="00282623">
            <w:pPr>
              <w:jc w:val="both"/>
              <w:rPr>
                <w:color w:val="000000"/>
                <w:kern w:val="2"/>
                <w:szCs w:val="24"/>
              </w:rPr>
            </w:pPr>
            <w:r>
              <w:rPr>
                <w:kern w:val="2"/>
                <w:szCs w:val="24"/>
              </w:rPr>
              <w:t xml:space="preserve">Tiekėjas įsipareigoja </w:t>
            </w:r>
            <w:r w:rsidRPr="00E501D5">
              <w:rPr>
                <w:kern w:val="2"/>
                <w:szCs w:val="24"/>
              </w:rPr>
              <w:t>Sutartyje numatytomis</w:t>
            </w:r>
            <w:r>
              <w:rPr>
                <w:kern w:val="2"/>
                <w:szCs w:val="24"/>
              </w:rPr>
              <w:t xml:space="preserve"> sąlygomis suteikti Pirkėjui </w:t>
            </w:r>
            <w:r w:rsidR="00E501D5">
              <w:rPr>
                <w:kern w:val="2"/>
                <w:szCs w:val="24"/>
              </w:rPr>
              <w:t>p</w:t>
            </w:r>
            <w:r>
              <w:rPr>
                <w:kern w:val="2"/>
                <w:szCs w:val="24"/>
              </w:rPr>
              <w:t>aslaugas</w:t>
            </w:r>
            <w:r w:rsidR="00A8014C">
              <w:rPr>
                <w:kern w:val="2"/>
                <w:szCs w:val="24"/>
              </w:rPr>
              <w:t xml:space="preserve">: </w:t>
            </w:r>
            <w:r w:rsidR="00A8014C" w:rsidRPr="00357AE8">
              <w:rPr>
                <w:szCs w:val="24"/>
              </w:rPr>
              <w:t xml:space="preserve">Plungės miesto gatvių, šaligatvių, aikščių, skverų, pėsčiųjų takų, mašinų stovėjimo aikštelių ir laiptų priežiūra </w:t>
            </w:r>
            <w:r>
              <w:rPr>
                <w:color w:val="000000"/>
                <w:kern w:val="2"/>
                <w:szCs w:val="24"/>
              </w:rPr>
              <w:t>(toliau – Paslaugos).</w:t>
            </w:r>
          </w:p>
          <w:p w14:paraId="4899632F" w14:textId="091B7D06" w:rsidR="00027B83" w:rsidRDefault="000B0897" w:rsidP="00282623">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w:t>
            </w:r>
            <w:r w:rsidR="00D54F09">
              <w:rPr>
                <w:color w:val="000000"/>
                <w:kern w:val="2"/>
                <w:szCs w:val="24"/>
              </w:rPr>
              <w:t xml:space="preserve"> šių sąlygų</w:t>
            </w:r>
            <w:r>
              <w:rPr>
                <w:color w:val="000000"/>
                <w:kern w:val="2"/>
                <w:szCs w:val="24"/>
              </w:rPr>
              <w:t xml:space="preserve"> </w:t>
            </w:r>
            <w:r w:rsidR="00E84A16">
              <w:rPr>
                <w:color w:val="000000"/>
                <w:kern w:val="2"/>
                <w:szCs w:val="24"/>
              </w:rPr>
              <w:t>1</w:t>
            </w:r>
            <w:r>
              <w:rPr>
                <w:color w:val="000000"/>
                <w:kern w:val="2"/>
                <w:szCs w:val="24"/>
              </w:rPr>
              <w:t xml:space="preserve"> priede „Techninė specifikacija“ (toliau – </w:t>
            </w:r>
            <w:r w:rsidR="00E84A16">
              <w:rPr>
                <w:color w:val="000000"/>
                <w:kern w:val="2"/>
                <w:szCs w:val="24"/>
              </w:rPr>
              <w:t>1 priedas</w:t>
            </w:r>
            <w:r>
              <w:rPr>
                <w:color w:val="000000"/>
                <w:kern w:val="2"/>
                <w:szCs w:val="24"/>
              </w:rPr>
              <w:t xml:space="preserve">) ir </w:t>
            </w:r>
            <w:r w:rsidR="00D54F09">
              <w:rPr>
                <w:color w:val="000000"/>
                <w:kern w:val="2"/>
                <w:szCs w:val="24"/>
              </w:rPr>
              <w:t xml:space="preserve">šių sąlygų </w:t>
            </w:r>
            <w:r w:rsidR="00E84A16">
              <w:rPr>
                <w:color w:val="000000"/>
                <w:kern w:val="2"/>
                <w:szCs w:val="24"/>
              </w:rPr>
              <w:t>2</w:t>
            </w:r>
            <w:r>
              <w:rPr>
                <w:color w:val="000000"/>
                <w:kern w:val="2"/>
                <w:szCs w:val="24"/>
              </w:rPr>
              <w:t xml:space="preserve"> priede „</w:t>
            </w:r>
            <w:r w:rsidR="00E84A16">
              <w:rPr>
                <w:color w:val="000000"/>
                <w:kern w:val="2"/>
                <w:szCs w:val="24"/>
              </w:rPr>
              <w:t>Tiekėjo p</w:t>
            </w:r>
            <w:r>
              <w:rPr>
                <w:color w:val="000000"/>
                <w:kern w:val="2"/>
                <w:szCs w:val="24"/>
              </w:rPr>
              <w:t>asiūlymas“</w:t>
            </w:r>
            <w:r w:rsidR="00E84A16">
              <w:rPr>
                <w:color w:val="000000"/>
                <w:kern w:val="2"/>
                <w:szCs w:val="24"/>
              </w:rPr>
              <w:t xml:space="preserve"> (toliau – Pasiūlymas)</w:t>
            </w:r>
            <w:r>
              <w:rPr>
                <w:color w:val="000000"/>
                <w:kern w:val="2"/>
                <w:szCs w:val="24"/>
              </w:rPr>
              <w:t>.</w:t>
            </w:r>
          </w:p>
          <w:p w14:paraId="27730B38" w14:textId="22158825" w:rsidR="00AA17CA" w:rsidRDefault="00AA17CA" w:rsidP="00282623">
            <w:pPr>
              <w:jc w:val="both"/>
              <w:rPr>
                <w:color w:val="000000"/>
                <w:kern w:val="2"/>
                <w:szCs w:val="24"/>
              </w:rPr>
            </w:pPr>
            <w:r>
              <w:rPr>
                <w:color w:val="000000"/>
                <w:kern w:val="2"/>
                <w:szCs w:val="24"/>
              </w:rPr>
              <w:t>P</w:t>
            </w:r>
            <w:r w:rsidR="002B1318">
              <w:rPr>
                <w:color w:val="000000"/>
                <w:kern w:val="2"/>
                <w:szCs w:val="24"/>
              </w:rPr>
              <w:t>reliminarus p</w:t>
            </w:r>
            <w:r>
              <w:rPr>
                <w:color w:val="000000"/>
                <w:kern w:val="2"/>
                <w:szCs w:val="24"/>
              </w:rPr>
              <w:t>erkamų Paslaugų kiekis</w:t>
            </w:r>
            <w:r w:rsidR="00D5495A">
              <w:rPr>
                <w:color w:val="000000"/>
                <w:kern w:val="2"/>
                <w:szCs w:val="24"/>
              </w:rPr>
              <w:t>,</w:t>
            </w:r>
            <w:r w:rsidR="00D5495A" w:rsidRPr="00961369">
              <w:rPr>
                <w:rFonts w:eastAsia="Calibri"/>
              </w:rPr>
              <w:t xml:space="preserve"> jų atlikimui keliami kokybės bei kiti reikalavimai apibrėžti</w:t>
            </w:r>
            <w:r w:rsidR="00D5495A" w:rsidRPr="00E84A16">
              <w:rPr>
                <w:rFonts w:eastAsia="Calibri"/>
              </w:rPr>
              <w:t xml:space="preserve"> 1 priede</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503086C1" w14:textId="673F33CC" w:rsidR="00EE73CF" w:rsidRPr="00EE73CF" w:rsidRDefault="00EE73CF" w:rsidP="00EE73CF">
            <w:pPr>
              <w:rPr>
                <w:kern w:val="2"/>
                <w:szCs w:val="24"/>
              </w:rPr>
            </w:pPr>
            <w:r w:rsidRPr="00EE73CF">
              <w:rPr>
                <w:kern w:val="2"/>
                <w:szCs w:val="24"/>
              </w:rPr>
              <w:t>Plungės miesto gatvių, šaligatvių, aikščių, pėsčiųjų takų, mašinų stovėjimo aikštelių, laiptų priežiūra.</w:t>
            </w:r>
          </w:p>
          <w:p w14:paraId="35C83BCA" w14:textId="1188CDEA" w:rsidR="00EE73CF" w:rsidRPr="00EE73CF" w:rsidRDefault="00EE73CF" w:rsidP="00EE73CF">
            <w:pPr>
              <w:rPr>
                <w:kern w:val="2"/>
                <w:szCs w:val="24"/>
              </w:rPr>
            </w:pPr>
            <w:r w:rsidRPr="00EE73CF">
              <w:rPr>
                <w:kern w:val="2"/>
                <w:szCs w:val="24"/>
              </w:rPr>
              <w:t xml:space="preserve">Nr. </w:t>
            </w:r>
            <w:r w:rsidR="00B70066" w:rsidRPr="00B70066">
              <w:rPr>
                <w:kern w:val="2"/>
                <w:szCs w:val="24"/>
              </w:rPr>
              <w:t>7620652</w:t>
            </w:r>
            <w:bookmarkStart w:id="0" w:name="_GoBack"/>
            <w:bookmarkEnd w:id="0"/>
          </w:p>
          <w:p w14:paraId="67D99209" w14:textId="4990B9B1" w:rsidR="00027B83" w:rsidRPr="00EE73CF" w:rsidRDefault="00027B83">
            <w:pPr>
              <w:rPr>
                <w:kern w:val="2"/>
                <w:szCs w:val="24"/>
              </w:rPr>
            </w:pP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027B83" w:rsidRDefault="000B0897">
            <w:pPr>
              <w:rPr>
                <w:kern w:val="2"/>
                <w:szCs w:val="24"/>
              </w:rPr>
            </w:pPr>
            <w:r>
              <w:rPr>
                <w:kern w:val="2"/>
                <w:szCs w:val="24"/>
              </w:rPr>
              <w:t>Netaikoma</w:t>
            </w:r>
          </w:p>
          <w:p w14:paraId="12762990" w14:textId="5D75E081" w:rsidR="00027B83" w:rsidRDefault="00027B83">
            <w:pPr>
              <w:rPr>
                <w:kern w:val="2"/>
                <w:szCs w:val="24"/>
              </w:rPr>
            </w:pPr>
          </w:p>
        </w:tc>
      </w:tr>
      <w:tr w:rsidR="00027B83" w14:paraId="56639858" w14:textId="77777777">
        <w:trPr>
          <w:trHeight w:val="300"/>
        </w:trPr>
        <w:tc>
          <w:tcPr>
            <w:tcW w:w="9535" w:type="dxa"/>
            <w:gridSpan w:val="4"/>
          </w:tcPr>
          <w:p w14:paraId="5DAD24A4" w14:textId="72F5F779" w:rsidR="00027B83" w:rsidRDefault="000B0897">
            <w:pPr>
              <w:jc w:val="center"/>
              <w:rPr>
                <w:b/>
                <w:kern w:val="2"/>
                <w:szCs w:val="24"/>
              </w:rPr>
            </w:pPr>
            <w:r>
              <w:rPr>
                <w:b/>
                <w:kern w:val="2"/>
                <w:szCs w:val="24"/>
              </w:rPr>
              <w:t>4. PASLAUGŲ SUTEIKIMO TERMINAI IR PASLAUGŲ PERDAVIMO</w:t>
            </w:r>
            <w:r>
              <w:rPr>
                <w:color w:val="000000"/>
                <w:kern w:val="2"/>
                <w:szCs w:val="24"/>
              </w:rPr>
              <w:t>–</w:t>
            </w:r>
            <w:r>
              <w:rPr>
                <w:b/>
                <w:kern w:val="2"/>
                <w:szCs w:val="24"/>
              </w:rPr>
              <w:t>PRIĖMIMO TVARKA</w:t>
            </w:r>
          </w:p>
        </w:tc>
      </w:tr>
      <w:tr w:rsidR="00027B83" w14:paraId="5CC6782A" w14:textId="77777777">
        <w:trPr>
          <w:trHeight w:val="300"/>
        </w:trPr>
        <w:tc>
          <w:tcPr>
            <w:tcW w:w="3094" w:type="dxa"/>
            <w:gridSpan w:val="2"/>
          </w:tcPr>
          <w:p w14:paraId="6BC959D5" w14:textId="03020184" w:rsidR="00027B83" w:rsidRPr="00AA17CA" w:rsidRDefault="000B0897" w:rsidP="00AA17CA">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4B4242A9" w14:textId="6123D13E" w:rsidR="00E84A16" w:rsidRDefault="00E84A16" w:rsidP="00282623">
            <w:pPr>
              <w:jc w:val="both"/>
              <w:rPr>
                <w:szCs w:val="24"/>
              </w:rPr>
            </w:pPr>
            <w:r>
              <w:rPr>
                <w:szCs w:val="24"/>
              </w:rPr>
              <w:t xml:space="preserve">4.1.1. </w:t>
            </w:r>
            <w:r w:rsidR="005A7A1B">
              <w:rPr>
                <w:szCs w:val="24"/>
              </w:rPr>
              <w:t xml:space="preserve">Teikiamų </w:t>
            </w:r>
            <w:r w:rsidR="00E501D5">
              <w:rPr>
                <w:szCs w:val="24"/>
              </w:rPr>
              <w:t>P</w:t>
            </w:r>
            <w:r w:rsidR="005A7A1B">
              <w:rPr>
                <w:szCs w:val="24"/>
              </w:rPr>
              <w:t>aslaugų pobūdis (vienkartin</w:t>
            </w:r>
            <w:r>
              <w:rPr>
                <w:szCs w:val="24"/>
              </w:rPr>
              <w:t>ė</w:t>
            </w:r>
            <w:r w:rsidR="005A7A1B">
              <w:rPr>
                <w:szCs w:val="24"/>
              </w:rPr>
              <w:t xml:space="preserve">s, </w:t>
            </w:r>
            <w:r w:rsidR="00D54F09">
              <w:rPr>
                <w:szCs w:val="24"/>
              </w:rPr>
              <w:t xml:space="preserve">ar </w:t>
            </w:r>
            <w:r w:rsidR="005A7A1B">
              <w:rPr>
                <w:szCs w:val="24"/>
              </w:rPr>
              <w:t>teikiamos periodiškai</w:t>
            </w:r>
            <w:r w:rsidR="00D54F09">
              <w:rPr>
                <w:szCs w:val="24"/>
              </w:rPr>
              <w:t>,</w:t>
            </w:r>
            <w:r w:rsidR="005A7A1B">
              <w:rPr>
                <w:szCs w:val="24"/>
              </w:rPr>
              <w:t xml:space="preserve"> ar pagal užsakymą)</w:t>
            </w:r>
            <w:r>
              <w:rPr>
                <w:szCs w:val="24"/>
              </w:rPr>
              <w:t xml:space="preserve"> nurodytas 1 priede</w:t>
            </w:r>
            <w:r w:rsidR="00D54F09">
              <w:rPr>
                <w:szCs w:val="24"/>
              </w:rPr>
              <w:t>;</w:t>
            </w:r>
          </w:p>
          <w:p w14:paraId="0C47391C" w14:textId="0A7B04A6" w:rsidR="00AA17CA" w:rsidRDefault="00E84A16" w:rsidP="00282623">
            <w:pPr>
              <w:jc w:val="both"/>
            </w:pPr>
            <w:r>
              <w:rPr>
                <w:szCs w:val="24"/>
              </w:rPr>
              <w:t xml:space="preserve">4.1.2. </w:t>
            </w:r>
            <w:r w:rsidR="000B0897">
              <w:rPr>
                <w:szCs w:val="24"/>
              </w:rPr>
              <w:t xml:space="preserve">Tiekėjas </w:t>
            </w:r>
            <w:r>
              <w:rPr>
                <w:szCs w:val="24"/>
              </w:rPr>
              <w:t xml:space="preserve">įsipareigoja </w:t>
            </w:r>
            <w:r w:rsidR="000B0897">
              <w:rPr>
                <w:szCs w:val="24"/>
              </w:rPr>
              <w:t xml:space="preserve">Paslaugas teikti </w:t>
            </w:r>
            <w:r w:rsidR="000B0897" w:rsidRPr="002C19E4">
              <w:rPr>
                <w:szCs w:val="24"/>
              </w:rPr>
              <w:t>nuo</w:t>
            </w:r>
            <w:r w:rsidR="000B0897">
              <w:rPr>
                <w:szCs w:val="24"/>
              </w:rPr>
              <w:t xml:space="preserve"> </w:t>
            </w:r>
            <w:r w:rsidR="00AA17CA">
              <w:rPr>
                <w:szCs w:val="24"/>
              </w:rPr>
              <w:t>Sutarties</w:t>
            </w:r>
            <w:r w:rsidR="00D54F09">
              <w:rPr>
                <w:szCs w:val="24"/>
              </w:rPr>
              <w:t xml:space="preserve"> įsigaliojimo;</w:t>
            </w:r>
          </w:p>
          <w:p w14:paraId="36B51A80" w14:textId="361F3421" w:rsidR="00027B83" w:rsidRPr="002C19E4" w:rsidRDefault="00E84A16" w:rsidP="00282623">
            <w:pPr>
              <w:jc w:val="both"/>
              <w:rPr>
                <w:szCs w:val="24"/>
              </w:rPr>
            </w:pPr>
            <w:r>
              <w:t xml:space="preserve">4.1.3. </w:t>
            </w:r>
            <w:r w:rsidR="00726CF8">
              <w:t xml:space="preserve">Paslaugos teikiamos </w:t>
            </w:r>
            <w:r w:rsidR="00726CF8" w:rsidRPr="008E15FF">
              <w:rPr>
                <w:rFonts w:eastAsia="Calibri"/>
              </w:rPr>
              <w:t xml:space="preserve">12 </w:t>
            </w:r>
            <w:r w:rsidR="00726CF8">
              <w:rPr>
                <w:rFonts w:eastAsia="Calibri"/>
              </w:rPr>
              <w:t xml:space="preserve">(dvylika) </w:t>
            </w:r>
            <w:r w:rsidR="00726CF8" w:rsidRPr="008E15FF">
              <w:rPr>
                <w:rFonts w:eastAsia="Calibri"/>
              </w:rPr>
              <w:t>mėnesių su galimybe pratęsti 2 kartus po 12 mėnesių.</w:t>
            </w:r>
            <w:r w:rsidR="00726CF8">
              <w:rPr>
                <w:rFonts w:eastAsia="Calibri"/>
              </w:rPr>
              <w:t xml:space="preserve"> Paslaugų teikimas </w:t>
            </w:r>
            <w:r w:rsidR="002C19E4">
              <w:rPr>
                <w:rFonts w:eastAsia="Calibri"/>
              </w:rPr>
              <w:t xml:space="preserve">pratęsiamas pratęsus </w:t>
            </w:r>
            <w:r w:rsidR="00E501D5">
              <w:rPr>
                <w:rFonts w:eastAsia="Calibri"/>
              </w:rPr>
              <w:t>S</w:t>
            </w:r>
            <w:r w:rsidR="002C19E4">
              <w:rPr>
                <w:rFonts w:eastAsia="Calibri"/>
              </w:rPr>
              <w:t>utarties galiojimą ši</w:t>
            </w:r>
            <w:r>
              <w:rPr>
                <w:rFonts w:eastAsia="Calibri"/>
              </w:rPr>
              <w:t>ų</w:t>
            </w:r>
            <w:r w:rsidR="002C19E4">
              <w:rPr>
                <w:rFonts w:eastAsia="Calibri"/>
              </w:rPr>
              <w:t xml:space="preserve"> sąlygų 11 p</w:t>
            </w:r>
            <w:r w:rsidR="001D1E23">
              <w:rPr>
                <w:rFonts w:eastAsia="Calibri"/>
              </w:rPr>
              <w:t>unkt</w:t>
            </w:r>
            <w:r>
              <w:rPr>
                <w:rFonts w:eastAsia="Calibri"/>
              </w:rPr>
              <w:t>e numatyta tvarka</w:t>
            </w:r>
          </w:p>
        </w:tc>
      </w:tr>
      <w:tr w:rsidR="00027B83" w14:paraId="4FB278C6" w14:textId="77777777">
        <w:trPr>
          <w:trHeight w:val="300"/>
        </w:trPr>
        <w:tc>
          <w:tcPr>
            <w:tcW w:w="3094" w:type="dxa"/>
            <w:gridSpan w:val="2"/>
          </w:tcPr>
          <w:p w14:paraId="44FCD107" w14:textId="77777777" w:rsidR="00027B83" w:rsidRDefault="000B0897">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7074E643" w14:textId="66EFB246" w:rsidR="00027B83" w:rsidRPr="002C19E4" w:rsidRDefault="00F96386" w:rsidP="00282623">
            <w:pPr>
              <w:jc w:val="both"/>
              <w:rPr>
                <w:szCs w:val="24"/>
              </w:rPr>
            </w:pPr>
            <w:r>
              <w:rPr>
                <w:kern w:val="2"/>
                <w:szCs w:val="24"/>
              </w:rPr>
              <w:t>Netaikoma</w:t>
            </w: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6DCF4A22" w14:textId="6865FDDC" w:rsidR="007A75C6" w:rsidRDefault="007A75C6" w:rsidP="00EB7CAD">
            <w:pPr>
              <w:jc w:val="both"/>
              <w:rPr>
                <w:szCs w:val="24"/>
              </w:rPr>
            </w:pPr>
            <w:r>
              <w:rPr>
                <w:kern w:val="2"/>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002C19E4">
              <w:rPr>
                <w:kern w:val="2"/>
                <w:szCs w:val="24"/>
              </w:rPr>
              <w:t>kitą darbo dieną</w:t>
            </w:r>
            <w:r>
              <w:rPr>
                <w:kern w:val="2"/>
                <w:szCs w:val="24"/>
              </w:rPr>
              <w:t>, apie tai praneša Pirkėjui, pateikdamas minėtų aplinkybių egzistavimo įrodymus. Nurodytas aplinkybes vertina Pirkėjas. Pirkėjui sutikus, Paslaugų suteikimo terminas gali būti pratęsiamas tik minėtų aplinkybių egzistavimo laikotarpiui</w:t>
            </w: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690DC529" w:rsidR="00027B83" w:rsidRDefault="000B0897">
            <w:pPr>
              <w:jc w:val="both"/>
              <w:rPr>
                <w:szCs w:val="24"/>
              </w:rPr>
            </w:pPr>
            <w:r w:rsidRPr="00EB7CAD">
              <w:rPr>
                <w:kern w:val="2"/>
                <w:szCs w:val="24"/>
              </w:rPr>
              <w:t xml:space="preserve">Užsakymai teikiami Tiekėjo nurodytu elektroniniu paštu </w:t>
            </w:r>
            <w:r w:rsidR="00EB7CAD" w:rsidRPr="00EB7CAD">
              <w:rPr>
                <w:kern w:val="2"/>
                <w:szCs w:val="24"/>
              </w:rPr>
              <w:t>ir/ar</w:t>
            </w:r>
            <w:r w:rsidRPr="00EB7CAD">
              <w:rPr>
                <w:szCs w:val="24"/>
              </w:rPr>
              <w:t xml:space="preserve"> tekstiniu pranešimu</w:t>
            </w:r>
            <w:r w:rsidRPr="00EB7CAD">
              <w:rPr>
                <w:kern w:val="2"/>
                <w:szCs w:val="24"/>
              </w:rPr>
              <w:t xml:space="preserve"> ir laikomi gautais nedelsiant nuo Užsakymo pateikimo</w:t>
            </w:r>
          </w:p>
        </w:tc>
      </w:tr>
      <w:tr w:rsidR="00027B83" w14:paraId="63190814" w14:textId="77777777" w:rsidTr="00EB7CAD">
        <w:trPr>
          <w:trHeight w:val="914"/>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6B382A4F" w:rsidR="00027B83" w:rsidRDefault="000B0897" w:rsidP="00EB7CAD">
            <w:pPr>
              <w:rPr>
                <w:szCs w:val="24"/>
              </w:rPr>
            </w:pPr>
            <w:r>
              <w:rPr>
                <w:kern w:val="2"/>
                <w:szCs w:val="24"/>
              </w:rPr>
              <w:t>Netaikoma</w:t>
            </w: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3619AD8E" w14:textId="77777777" w:rsidR="007C41BC" w:rsidRDefault="007C41BC" w:rsidP="007C41BC">
            <w:pPr>
              <w:tabs>
                <w:tab w:val="left" w:pos="1134"/>
                <w:tab w:val="left" w:pos="1418"/>
              </w:tabs>
              <w:jc w:val="both"/>
              <w:rPr>
                <w:kern w:val="2"/>
                <w:szCs w:val="24"/>
              </w:rPr>
            </w:pPr>
            <w:r>
              <w:rPr>
                <w:kern w:val="2"/>
                <w:szCs w:val="24"/>
              </w:rPr>
              <w:t xml:space="preserve">Turi būti pateikiami šie dokumentai: </w:t>
            </w:r>
          </w:p>
          <w:p w14:paraId="01A7CABB" w14:textId="415003D2" w:rsidR="007C41BC" w:rsidRPr="007C41BC" w:rsidRDefault="00D54F09" w:rsidP="007C41BC">
            <w:pPr>
              <w:tabs>
                <w:tab w:val="left" w:pos="1134"/>
                <w:tab w:val="left" w:pos="1418"/>
              </w:tabs>
              <w:jc w:val="both"/>
              <w:rPr>
                <w:szCs w:val="24"/>
              </w:rPr>
            </w:pPr>
            <w:r>
              <w:rPr>
                <w:rFonts w:eastAsia="Calibri"/>
                <w:szCs w:val="24"/>
              </w:rPr>
              <w:t xml:space="preserve">4.5.1. </w:t>
            </w:r>
            <w:r w:rsidR="007C41BC">
              <w:rPr>
                <w:rFonts w:eastAsia="Calibri"/>
                <w:szCs w:val="24"/>
              </w:rPr>
              <w:t>T</w:t>
            </w:r>
            <w:r w:rsidR="007C41BC" w:rsidRPr="007C41BC">
              <w:rPr>
                <w:rFonts w:eastAsia="Calibri"/>
                <w:szCs w:val="24"/>
              </w:rPr>
              <w:t xml:space="preserve">eikėjas pateikia </w:t>
            </w:r>
            <w:r w:rsidR="007C41BC">
              <w:rPr>
                <w:rFonts w:eastAsia="Calibri"/>
                <w:szCs w:val="24"/>
              </w:rPr>
              <w:t>Pirkėjui</w:t>
            </w:r>
            <w:r w:rsidR="007C41BC" w:rsidRPr="007C41BC">
              <w:rPr>
                <w:rFonts w:eastAsia="Calibri"/>
                <w:szCs w:val="24"/>
              </w:rPr>
              <w:t xml:space="preserve"> atsiskaitomojo laikotarpio (kalendorinio mėnesio) </w:t>
            </w:r>
            <w:r w:rsidR="007C41BC">
              <w:rPr>
                <w:rFonts w:eastAsia="Calibri"/>
                <w:szCs w:val="24"/>
              </w:rPr>
              <w:t xml:space="preserve">Paslaugų atlikimo aktą ir </w:t>
            </w:r>
            <w:r w:rsidR="007C41BC" w:rsidRPr="007C41BC">
              <w:rPr>
                <w:rFonts w:eastAsia="Calibri"/>
                <w:szCs w:val="24"/>
              </w:rPr>
              <w:t>PVM sąskaitas faktūras per 5 (penkias) dienas jam pasibaigus. Sąskaita faktūra išrašom</w:t>
            </w:r>
            <w:r w:rsidR="007C41BC">
              <w:rPr>
                <w:rFonts w:eastAsia="Calibri"/>
                <w:szCs w:val="24"/>
              </w:rPr>
              <w:t>os ir pateikiamos</w:t>
            </w:r>
            <w:r w:rsidR="007C41BC" w:rsidRPr="007C41BC">
              <w:rPr>
                <w:rFonts w:eastAsia="Calibri"/>
                <w:szCs w:val="24"/>
              </w:rPr>
              <w:t xml:space="preserve"> tik po to, kai </w:t>
            </w:r>
            <w:r w:rsidR="007C41BC" w:rsidRPr="007C41BC">
              <w:rPr>
                <w:szCs w:val="24"/>
              </w:rPr>
              <w:t>perdavimo–priėmimo</w:t>
            </w:r>
            <w:r w:rsidR="007C41BC" w:rsidRPr="007C41BC">
              <w:rPr>
                <w:rFonts w:eastAsia="Calibri"/>
                <w:szCs w:val="24"/>
              </w:rPr>
              <w:t xml:space="preserve"> aktai suderinami su Plungės miesto </w:t>
            </w:r>
            <w:r w:rsidR="009D50B7">
              <w:rPr>
                <w:rFonts w:eastAsia="Calibri"/>
                <w:szCs w:val="24"/>
              </w:rPr>
              <w:t xml:space="preserve">seniūnijos </w:t>
            </w:r>
            <w:r w:rsidR="007C41BC" w:rsidRPr="007C41BC">
              <w:rPr>
                <w:rFonts w:eastAsia="Calibri"/>
                <w:szCs w:val="24"/>
              </w:rPr>
              <w:t xml:space="preserve">seniūnu. Jeigu nustatomi </w:t>
            </w:r>
            <w:r w:rsidR="007C41BC">
              <w:rPr>
                <w:rFonts w:eastAsia="Calibri"/>
                <w:szCs w:val="24"/>
              </w:rPr>
              <w:t>P</w:t>
            </w:r>
            <w:r w:rsidR="007C41BC" w:rsidRPr="007C41BC">
              <w:rPr>
                <w:rFonts w:eastAsia="Calibri"/>
                <w:szCs w:val="24"/>
              </w:rPr>
              <w:t>aslaugų atlikimo akte (-</w:t>
            </w:r>
            <w:proofErr w:type="spellStart"/>
            <w:r w:rsidR="007C41BC" w:rsidRPr="007C41BC">
              <w:rPr>
                <w:rFonts w:eastAsia="Calibri"/>
                <w:szCs w:val="24"/>
              </w:rPr>
              <w:t>uose</w:t>
            </w:r>
            <w:proofErr w:type="spellEnd"/>
            <w:r w:rsidR="007C41BC" w:rsidRPr="007C41BC">
              <w:rPr>
                <w:rFonts w:eastAsia="Calibri"/>
                <w:szCs w:val="24"/>
              </w:rPr>
              <w:t>) ar PVM sąskaitoje (-</w:t>
            </w:r>
            <w:proofErr w:type="spellStart"/>
            <w:r w:rsidR="007C41BC" w:rsidRPr="007C41BC">
              <w:rPr>
                <w:rFonts w:eastAsia="Calibri"/>
                <w:szCs w:val="24"/>
              </w:rPr>
              <w:t>ose</w:t>
            </w:r>
            <w:proofErr w:type="spellEnd"/>
            <w:r w:rsidR="007C41BC" w:rsidRPr="007C41BC">
              <w:rPr>
                <w:rFonts w:eastAsia="Calibri"/>
                <w:szCs w:val="24"/>
              </w:rPr>
              <w:t>) faktūroje (-</w:t>
            </w:r>
            <w:proofErr w:type="spellStart"/>
            <w:r w:rsidR="007C41BC" w:rsidRPr="007C41BC">
              <w:rPr>
                <w:rFonts w:eastAsia="Calibri"/>
                <w:szCs w:val="24"/>
              </w:rPr>
              <w:t>ose</w:t>
            </w:r>
            <w:proofErr w:type="spellEnd"/>
            <w:r w:rsidR="007C41BC" w:rsidRPr="007C41BC">
              <w:rPr>
                <w:rFonts w:eastAsia="Calibri"/>
                <w:szCs w:val="24"/>
              </w:rPr>
              <w:t xml:space="preserve">) neteisingi duomenys ar nustatoma, kad Paslaugos atliktos ne pagal Sutarties reikalavimus, nedelsiant, galimai trumpiausiu terminu, </w:t>
            </w:r>
            <w:r w:rsidR="007C41BC">
              <w:rPr>
                <w:rFonts w:eastAsia="Calibri"/>
                <w:szCs w:val="24"/>
              </w:rPr>
              <w:t>Pirkėjas</w:t>
            </w:r>
            <w:r w:rsidR="007C41BC" w:rsidRPr="007C41BC">
              <w:rPr>
                <w:rFonts w:eastAsia="Calibri"/>
                <w:szCs w:val="24"/>
              </w:rPr>
              <w:t xml:space="preserve"> apie tai informuoja </w:t>
            </w:r>
            <w:r w:rsidR="007C41BC">
              <w:rPr>
                <w:rFonts w:eastAsia="Calibri"/>
                <w:szCs w:val="24"/>
              </w:rPr>
              <w:t>T</w:t>
            </w:r>
            <w:r w:rsidR="007C41BC" w:rsidRPr="007C41BC">
              <w:rPr>
                <w:rFonts w:eastAsia="Calibri"/>
                <w:szCs w:val="24"/>
              </w:rPr>
              <w:t xml:space="preserve">eikėją ir grąžina šiuos dokumentus pataisyti. </w:t>
            </w:r>
            <w:r w:rsidR="007C41BC">
              <w:rPr>
                <w:rFonts w:eastAsia="Calibri"/>
                <w:szCs w:val="24"/>
              </w:rPr>
              <w:t>T</w:t>
            </w:r>
            <w:r w:rsidR="007C41BC" w:rsidRPr="007C41BC">
              <w:rPr>
                <w:rFonts w:eastAsia="Calibri"/>
                <w:szCs w:val="24"/>
              </w:rPr>
              <w:t xml:space="preserve">eikėjas nuo dokumentų gavimo dienos per 3 (tris) darbo dienas privalo pakartotinai pateikti </w:t>
            </w:r>
            <w:r w:rsidR="007C41BC">
              <w:rPr>
                <w:rFonts w:eastAsia="Calibri"/>
                <w:szCs w:val="24"/>
              </w:rPr>
              <w:t>Pirkėjui</w:t>
            </w:r>
            <w:r w:rsidR="007C41BC" w:rsidRPr="007C41BC">
              <w:rPr>
                <w:rFonts w:eastAsia="Calibri"/>
                <w:szCs w:val="24"/>
              </w:rPr>
              <w:t xml:space="preserve"> jau pataisytus dokumentus. </w:t>
            </w:r>
            <w:r w:rsidR="007C41BC">
              <w:rPr>
                <w:szCs w:val="24"/>
              </w:rPr>
              <w:t>T</w:t>
            </w:r>
            <w:r w:rsidR="007C41BC" w:rsidRPr="007C41BC">
              <w:rPr>
                <w:szCs w:val="24"/>
              </w:rPr>
              <w:t>eikėjo pateiktoje PVM sąskaitoje faktūroje turi būti nurodoma Sutarties data ir numeris.</w:t>
            </w:r>
          </w:p>
          <w:p w14:paraId="1D191BA3" w14:textId="5BACB020" w:rsidR="007C41BC" w:rsidRPr="006E3258" w:rsidRDefault="00D54F09" w:rsidP="007C41BC">
            <w:pPr>
              <w:tabs>
                <w:tab w:val="left" w:pos="1134"/>
                <w:tab w:val="left" w:pos="1276"/>
              </w:tabs>
              <w:jc w:val="both"/>
            </w:pPr>
            <w:r>
              <w:t xml:space="preserve">4.5.2. </w:t>
            </w:r>
            <w:r w:rsidR="007C41BC">
              <w:t>T</w:t>
            </w:r>
            <w:r w:rsidR="007C41BC" w:rsidRPr="006E3258">
              <w:t xml:space="preserve">eikėjas atsiskaitymo dokumentus vykdant Sutartį turi teikti </w:t>
            </w:r>
            <w:r w:rsidR="007C41BC" w:rsidRPr="008B06B3">
              <w:t xml:space="preserve">tik elektroniniu būdu. </w:t>
            </w:r>
            <w:r w:rsidR="007C41BC">
              <w:t>Pirkėjas</w:t>
            </w:r>
            <w:r w:rsidR="007C41BC" w:rsidRPr="008B06B3">
              <w:t xml:space="preserve"> elektronines sąskaitas faktūras priima ir apdoroja naudodamasis informacinės sistemos „SABIS“ priemonėmis, išskyrus atvejus, kai mobilizacijos, karo ir nepaprastosios padėties atveju yra CVP IS ar informacine sistema „SABIS“.</w:t>
            </w:r>
          </w:p>
          <w:p w14:paraId="3915D302" w14:textId="3AFF9240" w:rsidR="00EB7CAD" w:rsidRPr="003A47BF" w:rsidRDefault="00D54F09" w:rsidP="00EB7CAD">
            <w:pPr>
              <w:tabs>
                <w:tab w:val="left" w:pos="1134"/>
              </w:tabs>
              <w:contextualSpacing/>
              <w:jc w:val="both"/>
              <w:rPr>
                <w:rFonts w:eastAsia="Calibri"/>
                <w:lang w:eastAsia="ar-SA"/>
              </w:rPr>
            </w:pPr>
            <w:r>
              <w:rPr>
                <w:rFonts w:eastAsia="Calibri"/>
                <w:lang w:eastAsia="ar-SA"/>
              </w:rPr>
              <w:t xml:space="preserve">4.5.3. </w:t>
            </w:r>
            <w:r w:rsidR="00EB7CAD">
              <w:rPr>
                <w:rFonts w:eastAsia="Calibri"/>
                <w:lang w:eastAsia="ar-SA"/>
              </w:rPr>
              <w:t>T</w:t>
            </w:r>
            <w:r w:rsidR="00EB7CAD" w:rsidRPr="003A47BF">
              <w:rPr>
                <w:rFonts w:eastAsia="Calibri"/>
                <w:lang w:eastAsia="ar-SA"/>
              </w:rPr>
              <w:t xml:space="preserve">eikėjas, vykdydamas Sutartį, pateikia </w:t>
            </w:r>
            <w:r w:rsidR="00EB7CAD">
              <w:rPr>
                <w:rFonts w:eastAsia="Calibri"/>
                <w:lang w:eastAsia="ar-SA"/>
              </w:rPr>
              <w:t>Pirkėjui</w:t>
            </w:r>
            <w:r w:rsidR="00EB7CAD" w:rsidRPr="003A47BF">
              <w:rPr>
                <w:rFonts w:eastAsia="Calibri"/>
                <w:lang w:eastAsia="ar-SA"/>
              </w:rPr>
              <w:t xml:space="preserve"> per dieną suteiktų Paslaugų ataskaitą. Ataskaitos formą pasirenka Paslaugų teikėjas. Ataskaitoje būtina nurodyti Paslaugos pavadinimą, Paslaugų suteikimo vietas (objekto teritoriją), ir suteiktų Paslaugų kiekį. </w:t>
            </w:r>
          </w:p>
          <w:p w14:paraId="45A924D4" w14:textId="50519880" w:rsidR="00EB7CAD" w:rsidRPr="00557DD4" w:rsidRDefault="00D54F09" w:rsidP="00282623">
            <w:pPr>
              <w:tabs>
                <w:tab w:val="left" w:pos="851"/>
                <w:tab w:val="left" w:pos="1134"/>
              </w:tabs>
              <w:jc w:val="both"/>
            </w:pPr>
            <w:r>
              <w:t xml:space="preserve">4.5.4. </w:t>
            </w:r>
            <w:r w:rsidR="00EB7CAD" w:rsidRPr="00557DD4">
              <w:t xml:space="preserve">Ataskaitas apie faktiškai </w:t>
            </w:r>
            <w:r w:rsidR="00EB7CAD">
              <w:t>suteiktas</w:t>
            </w:r>
            <w:r>
              <w:t xml:space="preserve"> per parą</w:t>
            </w:r>
            <w:r w:rsidR="00EB7CAD" w:rsidRPr="00557DD4">
              <w:t xml:space="preserve"> </w:t>
            </w:r>
            <w:r w:rsidR="00E501D5">
              <w:t>P</w:t>
            </w:r>
            <w:r w:rsidR="00EB7CAD" w:rsidRPr="00557DD4">
              <w:t xml:space="preserve">aslaugas </w:t>
            </w:r>
            <w:r w:rsidR="00EB7CAD">
              <w:t>T</w:t>
            </w:r>
            <w:r w:rsidR="00EB7CAD" w:rsidRPr="00557DD4">
              <w:t xml:space="preserve">eikėjas atsiunčia </w:t>
            </w:r>
            <w:r w:rsidR="00EB7CAD">
              <w:rPr>
                <w:rFonts w:eastAsia="Calibri"/>
                <w:lang w:eastAsia="ar-SA"/>
              </w:rPr>
              <w:t xml:space="preserve">e. paštu Pirkėjo atstovui, o taip pat </w:t>
            </w:r>
            <w:hyperlink r:id="rId16" w:history="1">
              <w:r w:rsidR="00EB7CAD" w:rsidRPr="00437C2A">
                <w:rPr>
                  <w:rStyle w:val="Hipersaitas"/>
                  <w:rFonts w:eastAsia="Calibri"/>
                  <w:lang w:eastAsia="ar-SA"/>
                </w:rPr>
                <w:t>seniunija@plunge.lt</w:t>
              </w:r>
            </w:hyperlink>
            <w:r w:rsidR="00EB7CAD">
              <w:rPr>
                <w:rFonts w:eastAsia="Calibri"/>
                <w:lang w:eastAsia="ar-SA"/>
              </w:rPr>
              <w:t xml:space="preserve">, iki kitos darbo dienos 10.00 val. </w:t>
            </w:r>
            <w:r w:rsidR="00EB7CAD" w:rsidRPr="00557DD4">
              <w:t xml:space="preserve">ryto. </w:t>
            </w:r>
          </w:p>
          <w:p w14:paraId="5375395B" w14:textId="5859443C" w:rsidR="002B1318" w:rsidRDefault="00282623" w:rsidP="00282623">
            <w:pPr>
              <w:jc w:val="both"/>
              <w:rPr>
                <w:kern w:val="2"/>
                <w:szCs w:val="24"/>
              </w:rPr>
            </w:pPr>
            <w:r>
              <w:rPr>
                <w:kern w:val="2"/>
                <w:szCs w:val="24"/>
              </w:rPr>
              <w:t xml:space="preserve">4.5.5. </w:t>
            </w:r>
            <w:r w:rsidR="007C41BC">
              <w:rPr>
                <w:kern w:val="2"/>
                <w:szCs w:val="24"/>
              </w:rPr>
              <w:t xml:space="preserve">Pirkėjo prašymu Teikėjas turi pateikti kitus </w:t>
            </w:r>
            <w:r w:rsidR="007C41BC" w:rsidRPr="002B1318">
              <w:rPr>
                <w:kern w:val="2"/>
                <w:szCs w:val="24"/>
              </w:rPr>
              <w:t>pagrįstai prašomus dokumentus susijusius su paslaugų atlikimu</w:t>
            </w:r>
            <w:r w:rsidR="002B1318" w:rsidRPr="002B1318">
              <w:rPr>
                <w:kern w:val="2"/>
                <w:szCs w:val="24"/>
              </w:rPr>
              <w:t xml:space="preserve">: </w:t>
            </w:r>
            <w:r w:rsidR="000B0897" w:rsidRPr="002B1318">
              <w:rPr>
                <w:szCs w:val="24"/>
              </w:rPr>
              <w:t>instrukcijos, sertifikatai, aprašymai ir kt</w:t>
            </w:r>
            <w:r w:rsidR="002B1318" w:rsidRPr="002B1318">
              <w:rPr>
                <w:szCs w:val="24"/>
              </w:rPr>
              <w:t>.</w:t>
            </w:r>
            <w:r w:rsidR="000B0897" w:rsidRPr="002B1318">
              <w:rPr>
                <w:kern w:val="2"/>
                <w:szCs w:val="24"/>
              </w:rPr>
              <w:t xml:space="preserve"> </w:t>
            </w:r>
          </w:p>
          <w:p w14:paraId="0CE28B9D" w14:textId="04ED942F" w:rsidR="00027B83" w:rsidRPr="002B1318" w:rsidRDefault="000B0897" w:rsidP="00282623">
            <w:pPr>
              <w:jc w:val="both"/>
              <w:rPr>
                <w:kern w:val="2"/>
                <w:szCs w:val="24"/>
              </w:rPr>
            </w:pPr>
            <w:r w:rsidRPr="002B1318">
              <w:rPr>
                <w:kern w:val="2"/>
                <w:szCs w:val="24"/>
              </w:rPr>
              <w:t xml:space="preserve">Tiekėjui nepateikus nurodytų dokumentų, laikoma, kad Paslaugos neatitinka Sutartyje </w:t>
            </w:r>
            <w:r>
              <w:rPr>
                <w:kern w:val="2"/>
                <w:szCs w:val="24"/>
              </w:rPr>
              <w:t>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4CAEB66B" w14:textId="77777777" w:rsidR="00027B83" w:rsidRDefault="000B0897">
            <w:pPr>
              <w:rPr>
                <w:kern w:val="2"/>
                <w:szCs w:val="24"/>
              </w:rPr>
            </w:pPr>
            <w:r>
              <w:rPr>
                <w:kern w:val="2"/>
                <w:szCs w:val="24"/>
              </w:rPr>
              <w:t>Fiksuoto įkainio kainodara</w:t>
            </w:r>
          </w:p>
          <w:p w14:paraId="1199C3A4" w14:textId="3439755A" w:rsidR="00027B83" w:rsidRDefault="00027B83">
            <w:pPr>
              <w:rPr>
                <w:color w:val="4472C4"/>
                <w:kern w:val="2"/>
                <w:szCs w:val="24"/>
              </w:rPr>
            </w:pPr>
          </w:p>
        </w:tc>
      </w:tr>
      <w:tr w:rsidR="00027B83" w14:paraId="7C6FAC1F" w14:textId="77777777">
        <w:trPr>
          <w:trHeight w:val="300"/>
        </w:trPr>
        <w:tc>
          <w:tcPr>
            <w:tcW w:w="3094" w:type="dxa"/>
            <w:gridSpan w:val="2"/>
          </w:tcPr>
          <w:p w14:paraId="71EE254A" w14:textId="6A42603C" w:rsidR="00027B83" w:rsidRDefault="000B0897">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58198CBB" w14:textId="77777777" w:rsidR="00027B83" w:rsidRDefault="00027B83">
            <w:pPr>
              <w:rPr>
                <w:b/>
                <w:kern w:val="2"/>
                <w:szCs w:val="24"/>
              </w:rPr>
            </w:pPr>
          </w:p>
          <w:p w14:paraId="6738BDB8" w14:textId="77777777" w:rsidR="00027B83" w:rsidRDefault="00027B83">
            <w:pPr>
              <w:rPr>
                <w:b/>
                <w:kern w:val="2"/>
                <w:szCs w:val="24"/>
              </w:rPr>
            </w:pPr>
          </w:p>
          <w:p w14:paraId="06D3293E" w14:textId="77777777" w:rsidR="00027B83" w:rsidRDefault="00027B83">
            <w:pPr>
              <w:rPr>
                <w:b/>
                <w:kern w:val="2"/>
                <w:szCs w:val="24"/>
              </w:rPr>
            </w:pPr>
          </w:p>
          <w:p w14:paraId="6DE1EA7D" w14:textId="77777777" w:rsidR="00027B83" w:rsidRDefault="00027B83">
            <w:pPr>
              <w:rPr>
                <w:b/>
                <w:kern w:val="2"/>
                <w:szCs w:val="24"/>
              </w:rPr>
            </w:pPr>
          </w:p>
          <w:p w14:paraId="0EEDBBBE" w14:textId="77777777" w:rsidR="00027B83" w:rsidRDefault="00027B83">
            <w:pPr>
              <w:rPr>
                <w:b/>
                <w:kern w:val="2"/>
                <w:szCs w:val="24"/>
              </w:rPr>
            </w:pPr>
          </w:p>
          <w:p w14:paraId="51482517" w14:textId="77777777" w:rsidR="00027B83" w:rsidRDefault="00027B83">
            <w:pPr>
              <w:rPr>
                <w:b/>
                <w:kern w:val="2"/>
                <w:szCs w:val="24"/>
              </w:rPr>
            </w:pPr>
          </w:p>
          <w:p w14:paraId="57C3BE9E" w14:textId="77777777" w:rsidR="00027B83" w:rsidRDefault="00027B83">
            <w:pPr>
              <w:rPr>
                <w:b/>
                <w:kern w:val="2"/>
                <w:szCs w:val="24"/>
              </w:rPr>
            </w:pPr>
          </w:p>
          <w:p w14:paraId="0B749662" w14:textId="77777777" w:rsidR="00027B83" w:rsidRDefault="00027B83">
            <w:pPr>
              <w:rPr>
                <w:b/>
                <w:kern w:val="2"/>
                <w:szCs w:val="24"/>
              </w:rPr>
            </w:pPr>
          </w:p>
          <w:p w14:paraId="12B9DF0F" w14:textId="77777777" w:rsidR="00027B83" w:rsidRDefault="00027B83">
            <w:pPr>
              <w:rPr>
                <w:b/>
                <w:kern w:val="2"/>
                <w:szCs w:val="24"/>
              </w:rPr>
            </w:pPr>
          </w:p>
          <w:p w14:paraId="7FAEF16D" w14:textId="77777777" w:rsidR="00027B83" w:rsidRDefault="00027B83">
            <w:pPr>
              <w:rPr>
                <w:b/>
                <w:kern w:val="2"/>
                <w:szCs w:val="24"/>
              </w:rPr>
            </w:pPr>
          </w:p>
          <w:p w14:paraId="7570DE87" w14:textId="77777777" w:rsidR="00027B83" w:rsidRDefault="00027B83">
            <w:pPr>
              <w:rPr>
                <w:b/>
                <w:kern w:val="2"/>
                <w:szCs w:val="24"/>
              </w:rPr>
            </w:pPr>
          </w:p>
          <w:p w14:paraId="0615CBAB" w14:textId="77777777" w:rsidR="00027B83" w:rsidRDefault="00027B83">
            <w:pPr>
              <w:rPr>
                <w:b/>
                <w:kern w:val="2"/>
                <w:szCs w:val="24"/>
              </w:rPr>
            </w:pPr>
          </w:p>
          <w:p w14:paraId="0D3324E2" w14:textId="77777777" w:rsidR="00027B83" w:rsidRDefault="00027B83">
            <w:pPr>
              <w:rPr>
                <w:b/>
                <w:kern w:val="2"/>
                <w:szCs w:val="24"/>
              </w:rPr>
            </w:pPr>
          </w:p>
          <w:p w14:paraId="7E1AA9B2" w14:textId="77777777" w:rsidR="00027B83" w:rsidRDefault="00027B83">
            <w:pPr>
              <w:rPr>
                <w:b/>
                <w:kern w:val="2"/>
                <w:szCs w:val="24"/>
              </w:rPr>
            </w:pPr>
          </w:p>
          <w:p w14:paraId="5FED0953" w14:textId="77777777" w:rsidR="00027B83" w:rsidRDefault="00027B83">
            <w:pPr>
              <w:rPr>
                <w:b/>
                <w:kern w:val="2"/>
                <w:szCs w:val="24"/>
              </w:rPr>
            </w:pPr>
          </w:p>
          <w:p w14:paraId="238B9224" w14:textId="77777777" w:rsidR="00027B83" w:rsidRDefault="00027B83">
            <w:pPr>
              <w:rPr>
                <w:b/>
                <w:kern w:val="2"/>
                <w:szCs w:val="24"/>
              </w:rPr>
            </w:pPr>
          </w:p>
          <w:p w14:paraId="5D7C9F13" w14:textId="77777777" w:rsidR="00027B83" w:rsidRDefault="00027B83" w:rsidP="00D5495A">
            <w:pPr>
              <w:jc w:val="both"/>
              <w:rPr>
                <w:b/>
                <w:kern w:val="2"/>
                <w:szCs w:val="24"/>
              </w:rPr>
            </w:pPr>
          </w:p>
        </w:tc>
        <w:tc>
          <w:tcPr>
            <w:tcW w:w="6441" w:type="dxa"/>
            <w:gridSpan w:val="2"/>
          </w:tcPr>
          <w:p w14:paraId="5315A903" w14:textId="655441D6" w:rsidR="00027B83" w:rsidRDefault="00A952E4" w:rsidP="00282623">
            <w:pPr>
              <w:jc w:val="both"/>
              <w:rPr>
                <w:kern w:val="2"/>
                <w:szCs w:val="24"/>
              </w:rPr>
            </w:pPr>
            <w:r>
              <w:rPr>
                <w:kern w:val="2"/>
                <w:szCs w:val="24"/>
              </w:rPr>
              <w:lastRenderedPageBreak/>
              <w:t xml:space="preserve">5.2.1. </w:t>
            </w:r>
            <w:r w:rsidR="002B1318" w:rsidRPr="002B1318">
              <w:rPr>
                <w:kern w:val="2"/>
                <w:szCs w:val="24"/>
              </w:rPr>
              <w:t xml:space="preserve">Pradinės Sutarties vertė yra </w:t>
            </w:r>
            <w:r w:rsidR="002B1318" w:rsidRPr="002B1318">
              <w:t xml:space="preserve">1 860 000,00 Eur (vienas milijonas aštuoni šimtai šešiasdešimt tūkstančių eurų 00 centų) </w:t>
            </w:r>
            <w:r w:rsidR="002B1318" w:rsidRPr="002B1318">
              <w:rPr>
                <w:kern w:val="2"/>
                <w:szCs w:val="24"/>
              </w:rPr>
              <w:t>be PVM.</w:t>
            </w:r>
            <w:r>
              <w:rPr>
                <w:kern w:val="2"/>
                <w:szCs w:val="24"/>
              </w:rPr>
              <w:t xml:space="preserve"> </w:t>
            </w:r>
            <w:r w:rsidR="002B1318" w:rsidRPr="002B1318">
              <w:rPr>
                <w:kern w:val="2"/>
                <w:szCs w:val="24"/>
              </w:rPr>
              <w:t xml:space="preserve">PVM sudaro </w:t>
            </w:r>
            <w:r w:rsidR="002B1318" w:rsidRPr="002B1318">
              <w:t xml:space="preserve">390 600,00 Eur </w:t>
            </w:r>
            <w:r w:rsidR="002B1318" w:rsidRPr="00E501D5">
              <w:t>(tris šimtus devyniasdešimt tūkstančių šeši</w:t>
            </w:r>
            <w:r w:rsidR="00E501D5" w:rsidRPr="00E8358B">
              <w:t>s</w:t>
            </w:r>
            <w:r w:rsidR="002B1318" w:rsidRPr="00E501D5">
              <w:t xml:space="preserve"> šimt</w:t>
            </w:r>
            <w:r w:rsidR="00E501D5" w:rsidRPr="00E8358B">
              <w:t>us</w:t>
            </w:r>
            <w:r w:rsidR="002B1318" w:rsidRPr="00E501D5">
              <w:t xml:space="preserve"> eurų 00 centų)</w:t>
            </w:r>
            <w:r w:rsidR="002B1318" w:rsidRPr="00E501D5">
              <w:rPr>
                <w:kern w:val="2"/>
                <w:szCs w:val="24"/>
              </w:rPr>
              <w:t>.</w:t>
            </w:r>
            <w:r>
              <w:rPr>
                <w:kern w:val="2"/>
                <w:szCs w:val="24"/>
              </w:rPr>
              <w:t xml:space="preserve"> </w:t>
            </w:r>
            <w:r w:rsidR="002B1318" w:rsidRPr="002B1318">
              <w:rPr>
                <w:kern w:val="2"/>
                <w:szCs w:val="24"/>
              </w:rPr>
              <w:t xml:space="preserve">Sutarties kaina yra </w:t>
            </w:r>
            <w:r w:rsidR="002B1318" w:rsidRPr="002B1318">
              <w:t xml:space="preserve">2 250 600,00 Eur (du milijonai du šimtai penkiasdešimt tūkstančių šeši šimtai eurų 00 centų) </w:t>
            </w:r>
            <w:r w:rsidR="002B1318" w:rsidRPr="002B1318">
              <w:rPr>
                <w:kern w:val="2"/>
                <w:szCs w:val="24"/>
              </w:rPr>
              <w:t>su PVM</w:t>
            </w:r>
            <w:r>
              <w:rPr>
                <w:kern w:val="2"/>
                <w:szCs w:val="24"/>
              </w:rPr>
              <w:t>.</w:t>
            </w:r>
          </w:p>
          <w:p w14:paraId="4E8C34D7" w14:textId="77777777" w:rsidR="00A952E4" w:rsidRDefault="00A952E4" w:rsidP="00282623">
            <w:pPr>
              <w:jc w:val="both"/>
              <w:rPr>
                <w:color w:val="000000"/>
                <w:kern w:val="2"/>
                <w:szCs w:val="24"/>
              </w:rPr>
            </w:pPr>
            <w:r>
              <w:rPr>
                <w:color w:val="000000"/>
                <w:kern w:val="2"/>
                <w:szCs w:val="24"/>
              </w:rPr>
              <w:t xml:space="preserve">5.2.2. </w:t>
            </w:r>
            <w:r w:rsidR="000B0897">
              <w:rPr>
                <w:color w:val="000000"/>
                <w:kern w:val="2"/>
                <w:szCs w:val="24"/>
              </w:rPr>
              <w:t xml:space="preserve">Šioje Sutartyje </w:t>
            </w:r>
            <w:r w:rsidR="000B0897" w:rsidRPr="00E501D5">
              <w:rPr>
                <w:color w:val="000000"/>
                <w:kern w:val="2"/>
                <w:szCs w:val="24"/>
              </w:rPr>
              <w:t xml:space="preserve">Pradinės Sutarties vertė yra lygi maksimaliai pirkimui skirtai lėšų sumai be PVM pirkimo dokumentuose ir Sutartyje nurodytų </w:t>
            </w:r>
            <w:r w:rsidR="000B0897" w:rsidRPr="00E501D5">
              <w:rPr>
                <w:color w:val="000000"/>
                <w:szCs w:val="24"/>
              </w:rPr>
              <w:t xml:space="preserve">Paslaugų </w:t>
            </w:r>
            <w:r w:rsidR="000B0897" w:rsidRPr="00E501D5">
              <w:rPr>
                <w:color w:val="000000"/>
                <w:kern w:val="2"/>
                <w:szCs w:val="24"/>
              </w:rPr>
              <w:t xml:space="preserve">įsigijimui Tiekėjo </w:t>
            </w:r>
            <w:r w:rsidR="000B0897" w:rsidRPr="00E501D5">
              <w:rPr>
                <w:color w:val="000000"/>
                <w:kern w:val="2"/>
                <w:szCs w:val="24"/>
              </w:rPr>
              <w:lastRenderedPageBreak/>
              <w:t>pasiūlyme nurodytais įkainiais be PVM.</w:t>
            </w:r>
            <w:r w:rsidR="000B0897" w:rsidRPr="00E501D5">
              <w:rPr>
                <w:color w:val="2B579A"/>
                <w:kern w:val="2"/>
                <w:szCs w:val="24"/>
              </w:rPr>
              <w:t xml:space="preserve"> </w:t>
            </w:r>
            <w:r w:rsidR="000B0897" w:rsidRPr="00E501D5">
              <w:rPr>
                <w:color w:val="000000"/>
                <w:kern w:val="2"/>
                <w:szCs w:val="24"/>
              </w:rPr>
              <w:t xml:space="preserve">Pirkėjas perka </w:t>
            </w:r>
            <w:r w:rsidR="000B0897" w:rsidRPr="00E501D5">
              <w:rPr>
                <w:color w:val="000000"/>
                <w:szCs w:val="24"/>
              </w:rPr>
              <w:t>Paslaugas</w:t>
            </w:r>
            <w:r w:rsidR="000B0897" w:rsidRPr="00E501D5">
              <w:rPr>
                <w:color w:val="000000"/>
                <w:kern w:val="2"/>
                <w:szCs w:val="24"/>
              </w:rPr>
              <w:t xml:space="preserve"> pagal poreikį</w:t>
            </w:r>
            <w:r w:rsidR="00EF2C45" w:rsidRPr="00E501D5">
              <w:rPr>
                <w:color w:val="000000"/>
                <w:kern w:val="2"/>
                <w:szCs w:val="24"/>
              </w:rPr>
              <w:t>,</w:t>
            </w:r>
            <w:r w:rsidR="000B0897" w:rsidRPr="00E501D5">
              <w:rPr>
                <w:color w:val="000000"/>
                <w:kern w:val="2"/>
                <w:szCs w:val="24"/>
              </w:rPr>
              <w:t xml:space="preserve"> </w:t>
            </w:r>
            <w:r w:rsidR="00282623" w:rsidRPr="00E501D5">
              <w:rPr>
                <w:color w:val="000000"/>
                <w:kern w:val="2"/>
                <w:szCs w:val="24"/>
              </w:rPr>
              <w:t xml:space="preserve">4 </w:t>
            </w:r>
            <w:r w:rsidR="000B0897" w:rsidRPr="00E501D5">
              <w:rPr>
                <w:color w:val="000000"/>
                <w:kern w:val="2"/>
                <w:szCs w:val="24"/>
              </w:rPr>
              <w:t xml:space="preserve">priede </w:t>
            </w:r>
            <w:r w:rsidR="00EF2C45" w:rsidRPr="00E501D5">
              <w:rPr>
                <w:color w:val="000000"/>
                <w:kern w:val="2"/>
                <w:szCs w:val="24"/>
              </w:rPr>
              <w:t xml:space="preserve">„Paslaugų įkainiai“ </w:t>
            </w:r>
            <w:r w:rsidR="000B0897" w:rsidRPr="00E501D5">
              <w:rPr>
                <w:color w:val="000000"/>
                <w:kern w:val="2"/>
                <w:szCs w:val="24"/>
              </w:rPr>
              <w:t>nurodytais įkainiais, neviršijant Sutarties kainos.</w:t>
            </w:r>
            <w:r w:rsidR="000B0897">
              <w:rPr>
                <w:color w:val="000000"/>
                <w:kern w:val="2"/>
                <w:szCs w:val="24"/>
              </w:rPr>
              <w:t xml:space="preserve"> </w:t>
            </w:r>
          </w:p>
          <w:p w14:paraId="33B2E3CD" w14:textId="6C6E98B0" w:rsidR="00027B83" w:rsidRDefault="00A952E4" w:rsidP="00282623">
            <w:pPr>
              <w:jc w:val="both"/>
              <w:rPr>
                <w:color w:val="000000"/>
                <w:kern w:val="2"/>
                <w:szCs w:val="24"/>
              </w:rPr>
            </w:pPr>
            <w:r>
              <w:rPr>
                <w:color w:val="000000"/>
                <w:kern w:val="2"/>
                <w:szCs w:val="24"/>
              </w:rPr>
              <w:t xml:space="preserve">5.2.3. </w:t>
            </w:r>
            <w:r w:rsidR="00282623">
              <w:rPr>
                <w:color w:val="000000"/>
                <w:kern w:val="2"/>
                <w:szCs w:val="24"/>
              </w:rPr>
              <w:t>Šių sąlygų</w:t>
            </w:r>
            <w:r w:rsidR="000B0897">
              <w:rPr>
                <w:color w:val="000000"/>
                <w:kern w:val="2"/>
                <w:szCs w:val="24"/>
              </w:rPr>
              <w:t xml:space="preserve"> </w:t>
            </w:r>
            <w:r w:rsidR="00AF51B1">
              <w:rPr>
                <w:color w:val="000000"/>
                <w:kern w:val="2"/>
                <w:szCs w:val="24"/>
              </w:rPr>
              <w:t>Techninės specifikacijos</w:t>
            </w:r>
            <w:r w:rsidR="00282623">
              <w:rPr>
                <w:color w:val="000000"/>
                <w:kern w:val="2"/>
                <w:szCs w:val="24"/>
              </w:rPr>
              <w:t xml:space="preserve"> </w:t>
            </w:r>
            <w:r w:rsidR="000B0897">
              <w:rPr>
                <w:color w:val="000000"/>
                <w:kern w:val="2"/>
                <w:szCs w:val="24"/>
              </w:rPr>
              <w:t xml:space="preserve">priede </w:t>
            </w:r>
            <w:r w:rsidR="00EF2C45">
              <w:rPr>
                <w:color w:val="000000"/>
                <w:kern w:val="2"/>
                <w:szCs w:val="24"/>
              </w:rPr>
              <w:t>„Paslaugų kiekiai</w:t>
            </w:r>
            <w:r w:rsidR="00EF2C45" w:rsidRPr="00E501D5">
              <w:rPr>
                <w:color w:val="000000"/>
                <w:kern w:val="2"/>
                <w:szCs w:val="24"/>
              </w:rPr>
              <w:t xml:space="preserve">“ </w:t>
            </w:r>
            <w:r w:rsidR="000B0897" w:rsidRPr="00E501D5">
              <w:rPr>
                <w:color w:val="000000"/>
                <w:kern w:val="2"/>
                <w:szCs w:val="24"/>
              </w:rPr>
              <w:t>atskirose eilutėse</w:t>
            </w:r>
            <w:r w:rsidR="000B0897">
              <w:rPr>
                <w:color w:val="000000"/>
                <w:kern w:val="2"/>
                <w:szCs w:val="24"/>
              </w:rPr>
              <w:t xml:space="preserve"> nurodytas </w:t>
            </w:r>
            <w:r w:rsidR="000B0897">
              <w:rPr>
                <w:color w:val="000000"/>
                <w:szCs w:val="24"/>
              </w:rPr>
              <w:t>Paslaugų</w:t>
            </w:r>
            <w:r w:rsidR="000B0897">
              <w:rPr>
                <w:color w:val="000000"/>
                <w:kern w:val="2"/>
                <w:szCs w:val="24"/>
              </w:rPr>
              <w:t xml:space="preserve"> kiekis </w:t>
            </w:r>
            <w:r w:rsidR="00E56F85">
              <w:rPr>
                <w:color w:val="000000"/>
                <w:kern w:val="2"/>
                <w:szCs w:val="24"/>
              </w:rPr>
              <w:t xml:space="preserve">yra preliminarus ir </w:t>
            </w:r>
            <w:r w:rsidR="000B0897">
              <w:rPr>
                <w:color w:val="000000"/>
                <w:kern w:val="2"/>
                <w:szCs w:val="24"/>
              </w:rPr>
              <w:t>gali būti keičiamas (didėti ar mažėti).</w:t>
            </w:r>
          </w:p>
          <w:p w14:paraId="07C8156D" w14:textId="77777777" w:rsidR="00027B83" w:rsidRDefault="00A952E4" w:rsidP="00282623">
            <w:pPr>
              <w:jc w:val="both"/>
            </w:pPr>
            <w:r>
              <w:t xml:space="preserve">5.2.4. </w:t>
            </w:r>
            <w:r w:rsidR="00D5495A" w:rsidRPr="006E3258">
              <w:t xml:space="preserve">Sutarties vykdymo </w:t>
            </w:r>
            <w:r w:rsidR="00D5495A" w:rsidRPr="00E501D5">
              <w:t xml:space="preserve">metu Užsakovas neįsipareigoja nupirkti viso pirkimo dokumentuose ir </w:t>
            </w:r>
            <w:r w:rsidR="00EF2C45" w:rsidRPr="00E501D5">
              <w:t>1 priede</w:t>
            </w:r>
            <w:r w:rsidR="00D5495A" w:rsidRPr="00E501D5">
              <w:t xml:space="preserve"> nurodyto planuojamo Paslaugų kiekio. Įsigyjami Paslaugų kiekiai gali keistis priklausomai nuo gamtinių meteorologinių sąlygų, faktiško poreikio, turimo finansavimo. Pirkėjas neįsipareigoja išpirkti visos Sutartyje nurodytos Paslaugų apimties arba išpirkti Paslaugų už maksimalią pirkimui skirtą lėšų sumą</w:t>
            </w:r>
            <w:r w:rsidRPr="00E501D5">
              <w:t>.</w:t>
            </w:r>
          </w:p>
          <w:p w14:paraId="55424C56" w14:textId="2691CC72" w:rsidR="00A952E4" w:rsidRPr="006E3258" w:rsidRDefault="00A952E4" w:rsidP="00A952E4">
            <w:pPr>
              <w:tabs>
                <w:tab w:val="left" w:pos="1134"/>
                <w:tab w:val="left" w:pos="1418"/>
              </w:tabs>
              <w:jc w:val="both"/>
            </w:pPr>
            <w:r>
              <w:t xml:space="preserve">5.2.5. </w:t>
            </w:r>
            <w:r w:rsidRPr="006E3258">
              <w:t xml:space="preserve">Paslaugos įsigijimo įkainiai nurodyti </w:t>
            </w:r>
            <w:r>
              <w:t>3</w:t>
            </w:r>
            <w:r w:rsidRPr="006E3258">
              <w:t xml:space="preserve"> priede. Į šiuos įkainius yra įskaičiuoti visi mokesčiai, mokami Lietuvos Respublikoje bei įskaičiuotos visos išlaidos, susijusios su Paslaugų teikimu. Jokios papildomos Paslaugų teikėjo išlaidos nebus apmokamos ar kompensuojamos. Pasirašydamas Sutartį, Paslaugų teikėjas pareiškia, kad jis gerai išanalizavo viešojo pirkimo dokumentuose ir Sutartyje pateiktą techninę specifikaciją bei sąlygas, numatė ir įvertino visą Paslaugų apimtį. </w:t>
            </w:r>
          </w:p>
          <w:p w14:paraId="6B775781" w14:textId="7ED50603" w:rsidR="00A952E4" w:rsidRPr="006E3258" w:rsidRDefault="00A952E4" w:rsidP="00A952E4">
            <w:pPr>
              <w:tabs>
                <w:tab w:val="left" w:pos="1134"/>
                <w:tab w:val="left" w:pos="1418"/>
              </w:tabs>
              <w:jc w:val="both"/>
            </w:pPr>
            <w:r>
              <w:t xml:space="preserve">5.2.6. </w:t>
            </w:r>
            <w:r w:rsidRPr="006E3258">
              <w:t xml:space="preserve">Jeigu Sutarčiai tinkamai įvykdyti yra būtina suteikti kitas papildomas paslaugas, kurias Paslaugų įkainio sudėtyje sudarydamas Sutartį būtų numatęs kiekvienas profesionalus ir protingas Paslaugų teikėjas, tačiau Paslaugų teikėjas jų nenumatė ir neįtraukė į Paslaugų įkainius, tai šias Paslaugas Paslaugų teikėjas įsipareigoja suteikti savo sąskaita. </w:t>
            </w:r>
          </w:p>
          <w:p w14:paraId="5751E94A" w14:textId="719B65E0" w:rsidR="00A952E4" w:rsidRDefault="00A952E4" w:rsidP="00A952E4">
            <w:pPr>
              <w:tabs>
                <w:tab w:val="left" w:pos="1134"/>
                <w:tab w:val="left" w:pos="1418"/>
              </w:tabs>
              <w:jc w:val="both"/>
              <w:rPr>
                <w:color w:val="000000"/>
                <w:kern w:val="2"/>
                <w:szCs w:val="24"/>
              </w:rPr>
            </w:pPr>
            <w:r>
              <w:t xml:space="preserve">5.2.7. </w:t>
            </w:r>
            <w:r w:rsidRPr="006E3258">
              <w:t>Paslaugų teikėjui nekompensuojamos jokios papildomos išlaidos, kurios gali atsirasti dirbant sunkiomis oro sąlygomis, esant nepalankioms eismo sąlygoms, grūstims, apvažiavimams</w:t>
            </w:r>
            <w:r>
              <w:t xml:space="preserve">, gaištant laiką paruošiamiesiems, organizaciniams darbams </w:t>
            </w:r>
            <w:r w:rsidRPr="006E3258">
              <w:t>ir kt.</w:t>
            </w:r>
          </w:p>
        </w:tc>
      </w:tr>
      <w:tr w:rsidR="00027B83" w14:paraId="267D47BF" w14:textId="77777777">
        <w:trPr>
          <w:trHeight w:val="300"/>
        </w:trPr>
        <w:tc>
          <w:tcPr>
            <w:tcW w:w="3094" w:type="dxa"/>
            <w:gridSpan w:val="2"/>
          </w:tcPr>
          <w:p w14:paraId="53EBA4B1" w14:textId="37763E21" w:rsidR="00027B83" w:rsidRDefault="000B0897" w:rsidP="00D5495A">
            <w:pPr>
              <w:rPr>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35A9E16C" w14:textId="59E0733F" w:rsidR="00027B83" w:rsidRPr="00D5495A" w:rsidRDefault="000B0897">
            <w:pPr>
              <w:rPr>
                <w:szCs w:val="24"/>
              </w:rPr>
            </w:pPr>
            <w:r w:rsidRPr="00D5495A">
              <w:rPr>
                <w:kern w:val="2"/>
                <w:szCs w:val="24"/>
              </w:rPr>
              <w:t>Sutarties įkainiai bus perskaičiuojami:</w:t>
            </w:r>
          </w:p>
          <w:p w14:paraId="5139C732" w14:textId="77777777" w:rsidR="00027B83" w:rsidRPr="00D5495A" w:rsidRDefault="000B0897">
            <w:pPr>
              <w:rPr>
                <w:kern w:val="2"/>
                <w:szCs w:val="24"/>
              </w:rPr>
            </w:pPr>
            <w:r w:rsidRPr="00D5495A">
              <w:rPr>
                <w:kern w:val="2"/>
                <w:szCs w:val="24"/>
              </w:rPr>
              <w:t>5.3.1. dėl PVM tarifo pasikeitimo;</w:t>
            </w:r>
          </w:p>
          <w:p w14:paraId="662EA503" w14:textId="4EC4047E" w:rsidR="00027B83" w:rsidRPr="00D5495A" w:rsidRDefault="000B0897" w:rsidP="00D5495A">
            <w:pPr>
              <w:rPr>
                <w:kern w:val="2"/>
                <w:szCs w:val="24"/>
              </w:rPr>
            </w:pPr>
            <w:r w:rsidRPr="00D5495A">
              <w:rPr>
                <w:kern w:val="2"/>
                <w:szCs w:val="24"/>
              </w:rPr>
              <w:t>5.3.3. dėl kainų lygio pokyčio</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D7D126B" w14:textId="77777777" w:rsidR="00027B83" w:rsidRDefault="000B0897" w:rsidP="00CD3218">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20571E9F" w14:textId="24686C5B" w:rsidR="00027B83" w:rsidRDefault="000B0897" w:rsidP="00CD3218">
            <w:pPr>
              <w:jc w:val="both"/>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5772B308" w14:textId="1FD42F75" w:rsidR="00027B83" w:rsidRPr="00CF5E31" w:rsidRDefault="000B0897">
            <w:pPr>
              <w:rPr>
                <w:kern w:val="2"/>
                <w:szCs w:val="24"/>
              </w:rPr>
            </w:pPr>
            <w:r>
              <w:rPr>
                <w:kern w:val="2"/>
                <w:szCs w:val="24"/>
              </w:rPr>
              <w:t>Netaikoma</w:t>
            </w:r>
          </w:p>
        </w:tc>
      </w:tr>
      <w:tr w:rsidR="006F0803" w14:paraId="022882B0" w14:textId="77777777">
        <w:trPr>
          <w:trHeight w:val="300"/>
        </w:trPr>
        <w:tc>
          <w:tcPr>
            <w:tcW w:w="3094" w:type="dxa"/>
            <w:gridSpan w:val="2"/>
          </w:tcPr>
          <w:p w14:paraId="6060A47B" w14:textId="7CE0D2FA" w:rsidR="006F0803" w:rsidRDefault="006F0803" w:rsidP="006F0803">
            <w:pPr>
              <w:rPr>
                <w:bCs/>
                <w:kern w:val="2"/>
                <w:szCs w:val="24"/>
              </w:rPr>
            </w:pPr>
            <w:r>
              <w:rPr>
                <w:b/>
                <w:kern w:val="2"/>
                <w:szCs w:val="24"/>
              </w:rPr>
              <w:lastRenderedPageBreak/>
              <w:t>5.3.3. Sutarties kainos / įkainių peržiūra dėl kainų lygio pokyčio</w:t>
            </w:r>
          </w:p>
          <w:p w14:paraId="34D2BE09" w14:textId="04E1BB51" w:rsidR="006F0803" w:rsidRDefault="006F0803" w:rsidP="006F0803">
            <w:pPr>
              <w:rPr>
                <w:b/>
                <w:kern w:val="2"/>
                <w:szCs w:val="24"/>
              </w:rPr>
            </w:pPr>
          </w:p>
        </w:tc>
        <w:tc>
          <w:tcPr>
            <w:tcW w:w="6441" w:type="dxa"/>
            <w:gridSpan w:val="2"/>
          </w:tcPr>
          <w:p w14:paraId="641B3480" w14:textId="464E8C81" w:rsidR="006F0803" w:rsidRPr="00B86203" w:rsidRDefault="006F0803" w:rsidP="00CD3218">
            <w:pPr>
              <w:jc w:val="both"/>
              <w:rPr>
                <w:szCs w:val="24"/>
              </w:rPr>
            </w:pPr>
            <w:r w:rsidRPr="00B86203">
              <w:rPr>
                <w:szCs w:val="24"/>
              </w:rPr>
              <w:t xml:space="preserve">5.3.3.1. Bet kuri Sutarties Šalis Sutarties galiojimo metu turi teisę inicijuoti Sutarties kainos / įkainių peržiūrą (keitimą) ne anksčiau kaip po </w:t>
            </w:r>
            <w:r w:rsidR="00CF5E31" w:rsidRPr="00B86203">
              <w:t xml:space="preserve">6 (šešių) mėnesių </w:t>
            </w:r>
            <w:r w:rsidRPr="00B86203">
              <w:rPr>
                <w:szCs w:val="24"/>
              </w:rPr>
              <w:t xml:space="preserve">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w:t>
            </w:r>
            <w:r w:rsidR="00CF5E31" w:rsidRPr="00B86203">
              <w:rPr>
                <w:szCs w:val="24"/>
              </w:rPr>
              <w:t>10</w:t>
            </w:r>
            <w:r w:rsidRPr="00B86203">
              <w:rPr>
                <w:szCs w:val="24"/>
              </w:rPr>
              <w:t xml:space="preserve"> procent</w:t>
            </w:r>
            <w:r w:rsidR="00CF5E31" w:rsidRPr="00B86203">
              <w:rPr>
                <w:szCs w:val="24"/>
              </w:rPr>
              <w:t>ų</w:t>
            </w:r>
            <w:r w:rsidRPr="00B86203">
              <w:rPr>
                <w:szCs w:val="24"/>
              </w:rPr>
              <w:t xml:space="preserve">. Sutarties kainos / įkainių peržiūra atliekama ne rečiau kaip kas </w:t>
            </w:r>
            <w:r w:rsidR="00CF5E31" w:rsidRPr="00B86203">
              <w:rPr>
                <w:szCs w:val="24"/>
              </w:rPr>
              <w:t>6 (šeši)</w:t>
            </w:r>
            <w:r w:rsidRPr="00B86203">
              <w:rPr>
                <w:szCs w:val="24"/>
              </w:rPr>
              <w:t xml:space="preserve"> mėnesiai</w:t>
            </w:r>
            <w:r w:rsidR="00CD3218">
              <w:rPr>
                <w:szCs w:val="24"/>
              </w:rPr>
              <w:t>;</w:t>
            </w:r>
          </w:p>
          <w:p w14:paraId="02B9F6AF" w14:textId="648E8C36" w:rsidR="006F0803" w:rsidRPr="00B86203" w:rsidRDefault="006F0803" w:rsidP="00CD3218">
            <w:pPr>
              <w:jc w:val="both"/>
              <w:rPr>
                <w:kern w:val="2"/>
                <w:szCs w:val="24"/>
                <w:shd w:val="clear" w:color="auto" w:fill="FFFFFF"/>
              </w:rPr>
            </w:pPr>
            <w:r w:rsidRPr="00B86203">
              <w:rPr>
                <w:kern w:val="2"/>
                <w:szCs w:val="24"/>
              </w:rPr>
              <w:t>5.3.3.2. Sutarties k</w:t>
            </w:r>
            <w:r w:rsidRPr="00B86203">
              <w:rPr>
                <w:kern w:val="2"/>
                <w:szCs w:val="24"/>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r w:rsidR="00CD3218">
              <w:rPr>
                <w:kern w:val="2"/>
                <w:szCs w:val="24"/>
                <w:shd w:val="clear" w:color="auto" w:fill="FFFFFF"/>
              </w:rPr>
              <w:t>;</w:t>
            </w:r>
          </w:p>
          <w:p w14:paraId="3339456E" w14:textId="36D2A49F" w:rsidR="006F0803" w:rsidRPr="00B86203" w:rsidRDefault="006F0803" w:rsidP="00CD3218">
            <w:pPr>
              <w:jc w:val="both"/>
              <w:rPr>
                <w:kern w:val="2"/>
                <w:szCs w:val="24"/>
                <w:shd w:val="clear" w:color="auto" w:fill="FFFFFF"/>
              </w:rPr>
            </w:pPr>
            <w:r w:rsidRPr="00B86203">
              <w:rPr>
                <w:kern w:val="2"/>
                <w:szCs w:val="24"/>
              </w:rPr>
              <w:t xml:space="preserve">5.3.3.3. </w:t>
            </w:r>
            <w:r w:rsidRPr="00B86203">
              <w:rPr>
                <w:kern w:val="2"/>
                <w:szCs w:val="24"/>
                <w:shd w:val="clear" w:color="auto" w:fill="FFFFFF"/>
              </w:rPr>
              <w:t>Jeigu P</w:t>
            </w:r>
            <w:r w:rsidRPr="00B86203">
              <w:rPr>
                <w:szCs w:val="24"/>
              </w:rPr>
              <w:t>aslaugų teikimas</w:t>
            </w:r>
            <w:r w:rsidRPr="00B86203">
              <w:rPr>
                <w:kern w:val="2"/>
                <w:szCs w:val="24"/>
                <w:shd w:val="clear" w:color="auto" w:fill="FFFFFF"/>
              </w:rPr>
              <w:t xml:space="preserve"> vėluoja dėl Tiekėjo kaltės, uždelstų suteikti P</w:t>
            </w:r>
            <w:r w:rsidRPr="00B86203">
              <w:rPr>
                <w:szCs w:val="24"/>
              </w:rPr>
              <w:t>aslaugų</w:t>
            </w:r>
            <w:r w:rsidRPr="00B86203">
              <w:rPr>
                <w:kern w:val="2"/>
                <w:szCs w:val="24"/>
                <w:shd w:val="clear" w:color="auto" w:fill="FFFFFF"/>
              </w:rPr>
              <w:t xml:space="preserve"> kaina / įkainiai nėra perskaičiuojami dėl kainų lygio kilimo (gali būti mažinami, tačiau negali būti didinami)</w:t>
            </w:r>
            <w:r w:rsidR="00CD3218">
              <w:rPr>
                <w:kern w:val="2"/>
                <w:szCs w:val="24"/>
                <w:shd w:val="clear" w:color="auto" w:fill="FFFFFF"/>
              </w:rPr>
              <w:t>;</w:t>
            </w:r>
          </w:p>
          <w:p w14:paraId="37296D19" w14:textId="4FAD6FE1" w:rsidR="006F0803" w:rsidRPr="00B86203" w:rsidRDefault="006F0803" w:rsidP="00CD3218">
            <w:pPr>
              <w:jc w:val="both"/>
              <w:rPr>
                <w:kern w:val="2"/>
                <w:szCs w:val="24"/>
                <w:shd w:val="clear" w:color="auto" w:fill="FFFFFF"/>
              </w:rPr>
            </w:pPr>
            <w:r w:rsidRPr="00B86203">
              <w:rPr>
                <w:kern w:val="2"/>
                <w:szCs w:val="24"/>
              </w:rPr>
              <w:t xml:space="preserve">5.3.3.4. Atlikdamos Sutarties kainos / įkainių peržiūrą </w:t>
            </w:r>
            <w:r w:rsidRPr="00B86203">
              <w:rPr>
                <w:kern w:val="2"/>
                <w:szCs w:val="24"/>
                <w:shd w:val="clear" w:color="auto" w:fill="FFFFFF"/>
              </w:rPr>
              <w:t>Šalys vadovaujasi Valstybės duomenų agentūros viešai Oficialiosios statistikos portale paskelbtais Rodiklių duomenų bazės duomenimis arba kitų oficialių šaltinių duomenimis</w:t>
            </w:r>
            <w:r w:rsidR="00CD3218">
              <w:rPr>
                <w:kern w:val="2"/>
                <w:szCs w:val="24"/>
                <w:shd w:val="clear" w:color="auto" w:fill="FFFFFF"/>
              </w:rPr>
              <w:t>;</w:t>
            </w:r>
          </w:p>
          <w:p w14:paraId="4B4B2449" w14:textId="69E491FE" w:rsidR="006F0803" w:rsidRPr="00B86203" w:rsidRDefault="006F0803" w:rsidP="00CD3218">
            <w:pPr>
              <w:jc w:val="both"/>
              <w:rPr>
                <w:kern w:val="2"/>
                <w:szCs w:val="24"/>
                <w:shd w:val="clear" w:color="auto" w:fill="FFFFFF"/>
              </w:rPr>
            </w:pPr>
            <w:r w:rsidRPr="00B86203">
              <w:rPr>
                <w:kern w:val="2"/>
                <w:szCs w:val="24"/>
                <w:shd w:val="clear" w:color="auto" w:fill="FFFFFF"/>
              </w:rPr>
              <w:t xml:space="preserve">5.3.3.5. Šalys privalo Susitarime nurodyti vartojimo prekių ir </w:t>
            </w:r>
            <w:r w:rsidR="00E501D5">
              <w:rPr>
                <w:kern w:val="2"/>
                <w:szCs w:val="24"/>
                <w:shd w:val="clear" w:color="auto" w:fill="FFFFFF"/>
              </w:rPr>
              <w:t>P</w:t>
            </w:r>
            <w:r w:rsidRPr="00B86203">
              <w:rPr>
                <w:kern w:val="2"/>
                <w:szCs w:val="24"/>
                <w:shd w:val="clear" w:color="auto" w:fill="FFFFFF"/>
              </w:rPr>
              <w:t>aslaugų indekso reikšmę laikotarpio pradžioje ir jo nustatymo datą, indekso reikšmę laikotarpio pabaigoje ir jo nustatymo datą, kainų pokytį (k), perskaičiuotą Sutarties kainą / įkainius, perskaičiuotą Pradinės Sutarties vertę</w:t>
            </w:r>
            <w:r w:rsidR="00CD3218">
              <w:rPr>
                <w:kern w:val="2"/>
                <w:szCs w:val="24"/>
                <w:shd w:val="clear" w:color="auto" w:fill="FFFFFF"/>
              </w:rPr>
              <w:t>;</w:t>
            </w:r>
          </w:p>
          <w:p w14:paraId="1CBBD3F2" w14:textId="347B3FFF" w:rsidR="006F0803" w:rsidRPr="00B86203" w:rsidRDefault="006F0803" w:rsidP="00CD3218">
            <w:pPr>
              <w:jc w:val="both"/>
              <w:rPr>
                <w:szCs w:val="24"/>
              </w:rPr>
            </w:pPr>
            <w:r w:rsidRPr="00B86203">
              <w:rPr>
                <w:kern w:val="2"/>
                <w:szCs w:val="24"/>
                <w:shd w:val="clear" w:color="auto" w:fill="FFFFFF"/>
              </w:rPr>
              <w:t>5.3.3.6. Nauja Sutarties kaina / įkainiai apskaičiuojami pagal žemiau pateiktą formulę:</w:t>
            </w:r>
          </w:p>
          <w:p w14:paraId="6AE8904E" w14:textId="77777777" w:rsidR="006F0803" w:rsidRPr="00B86203" w:rsidRDefault="00EF24AF" w:rsidP="00CD3218">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sidRPr="00B86203">
              <w:rPr>
                <w:kern w:val="2"/>
                <w:szCs w:val="24"/>
              </w:rPr>
              <w:t>, kur a – kaina / įkainis (Eur be PVM) (jei peržiūra jau buvo atlikta, tai po paskutinio perskaičiavimo)</w:t>
            </w:r>
          </w:p>
          <w:p w14:paraId="76F4E75C" w14:textId="77777777" w:rsidR="006F0803" w:rsidRPr="00B86203" w:rsidRDefault="006F0803" w:rsidP="00CD3218">
            <w:pPr>
              <w:jc w:val="both"/>
              <w:textAlignment w:val="baseline"/>
              <w:rPr>
                <w:szCs w:val="24"/>
              </w:rPr>
            </w:pPr>
            <w:r w:rsidRPr="00B86203">
              <w:rPr>
                <w:kern w:val="2"/>
                <w:szCs w:val="24"/>
              </w:rPr>
              <w:t>a</w:t>
            </w:r>
            <w:r w:rsidRPr="00B86203">
              <w:rPr>
                <w:kern w:val="2"/>
                <w:szCs w:val="24"/>
                <w:vertAlign w:val="subscript"/>
              </w:rPr>
              <w:t>1</w:t>
            </w:r>
            <w:r w:rsidRPr="00B86203">
              <w:rPr>
                <w:kern w:val="2"/>
                <w:szCs w:val="24"/>
              </w:rPr>
              <w:t xml:space="preserve"> – perskaičiuota (pakeista) kaina / įkainis (Eur be PVM)</w:t>
            </w:r>
          </w:p>
          <w:p w14:paraId="4553D6B3" w14:textId="38CC4406" w:rsidR="00B86203" w:rsidRPr="00B86203" w:rsidRDefault="006F0803" w:rsidP="00CD3218">
            <w:pPr>
              <w:jc w:val="both"/>
              <w:textAlignment w:val="baseline"/>
              <w:rPr>
                <w:kern w:val="2"/>
                <w:szCs w:val="24"/>
              </w:rPr>
            </w:pPr>
            <w:r w:rsidRPr="00B86203">
              <w:rPr>
                <w:kern w:val="2"/>
                <w:szCs w:val="24"/>
              </w:rPr>
              <w:t xml:space="preserve">k – pagal </w:t>
            </w:r>
            <w:r w:rsidR="00B86203" w:rsidRPr="00B86203">
              <w:t>„Ūkio subjektams suteiktų paslaugų kainų indeksų kainų pokytis“ kainų indeksą (pasirenkamas kainų pokytis „</w:t>
            </w:r>
            <w:r w:rsidR="00873406">
              <w:t xml:space="preserve">81.29.  </w:t>
            </w:r>
            <w:r w:rsidR="00B86203" w:rsidRPr="00B86203">
              <w:t xml:space="preserve">Kita </w:t>
            </w:r>
            <w:r w:rsidR="00873406">
              <w:t xml:space="preserve">valymo </w:t>
            </w:r>
            <w:r w:rsidR="00B86203" w:rsidRPr="00B86203">
              <w:t>veikla“), pasirenkant ketvirčio kuriame buvo sudaryta/keista sutartis“) kainų pokytį (padidėjimas arba sumažėjimas, %).</w:t>
            </w:r>
          </w:p>
          <w:p w14:paraId="2C5CAB56" w14:textId="2E7BD122" w:rsidR="006F0803" w:rsidRPr="00B86203" w:rsidRDefault="006F0803" w:rsidP="00CD3218">
            <w:pPr>
              <w:jc w:val="both"/>
              <w:textAlignment w:val="baseline"/>
              <w:rPr>
                <w:szCs w:val="24"/>
              </w:rPr>
            </w:pPr>
            <w:r w:rsidRPr="00B86203">
              <w:rPr>
                <w:kern w:val="2"/>
                <w:szCs w:val="24"/>
              </w:rPr>
              <w:t>„k“ reikšmė skaičiuojama pagal formulę:</w:t>
            </w:r>
          </w:p>
          <w:p w14:paraId="7A25BFE8" w14:textId="77777777" w:rsidR="006F0803" w:rsidRPr="00B86203" w:rsidRDefault="006F0803" w:rsidP="00CD3218">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B86203">
              <w:rPr>
                <w:kern w:val="2"/>
                <w:szCs w:val="24"/>
              </w:rPr>
              <w:t>, (proc.) kur</w:t>
            </w:r>
          </w:p>
          <w:p w14:paraId="154013EE" w14:textId="62912BB7" w:rsidR="006F0803" w:rsidRPr="00B86203" w:rsidRDefault="006F0803" w:rsidP="00CD3218">
            <w:pPr>
              <w:jc w:val="both"/>
              <w:textAlignment w:val="baseline"/>
            </w:pPr>
            <w:proofErr w:type="spellStart"/>
            <w:r w:rsidRPr="00B86203">
              <w:rPr>
                <w:kern w:val="2"/>
              </w:rPr>
              <w:t>Ind</w:t>
            </w:r>
            <w:r w:rsidRPr="00B86203">
              <w:rPr>
                <w:kern w:val="2"/>
                <w:vertAlign w:val="subscript"/>
              </w:rPr>
              <w:t>naujausias</w:t>
            </w:r>
            <w:proofErr w:type="spellEnd"/>
            <w:r w:rsidRPr="00B86203">
              <w:rPr>
                <w:kern w:val="2"/>
              </w:rPr>
              <w:t xml:space="preserve"> – kreipimosi dėl kainos / įkainių </w:t>
            </w:r>
            <w:r w:rsidR="00B86203" w:rsidRPr="00B86203">
              <w:t>perskaičiavimo išsiuntimo kitai šaliai datą (ketvirtį) naujausias paskelbtas Ūkio subjektams suteiktų Paslaugų kainų pokyčiai, kainų indeksas (pasirenkamas „</w:t>
            </w:r>
            <w:r w:rsidR="00873406">
              <w:t xml:space="preserve">81.29.  </w:t>
            </w:r>
            <w:r w:rsidR="00873406" w:rsidRPr="00B86203">
              <w:t xml:space="preserve">Kita </w:t>
            </w:r>
            <w:r w:rsidR="00873406">
              <w:t xml:space="preserve">valymo </w:t>
            </w:r>
            <w:r w:rsidR="00873406" w:rsidRPr="00B86203">
              <w:t>veikla</w:t>
            </w:r>
            <w:r w:rsidR="00B86203" w:rsidRPr="00B86203">
              <w:t>“).</w:t>
            </w:r>
          </w:p>
          <w:p w14:paraId="5649539F" w14:textId="3E7C4F52" w:rsidR="006F0803" w:rsidRPr="00B86203" w:rsidRDefault="006F0803" w:rsidP="00CD3218">
            <w:pPr>
              <w:jc w:val="both"/>
            </w:pPr>
            <w:proofErr w:type="spellStart"/>
            <w:r w:rsidRPr="00B86203">
              <w:rPr>
                <w:kern w:val="2"/>
              </w:rPr>
              <w:t>Ind</w:t>
            </w:r>
            <w:r w:rsidRPr="00B86203">
              <w:rPr>
                <w:kern w:val="2"/>
                <w:vertAlign w:val="subscript"/>
              </w:rPr>
              <w:t>pradžia</w:t>
            </w:r>
            <w:proofErr w:type="spellEnd"/>
            <w:r w:rsidRPr="00B86203">
              <w:rPr>
                <w:kern w:val="2"/>
              </w:rPr>
              <w:t xml:space="preserve"> – </w:t>
            </w:r>
            <w:r w:rsidR="00B86203" w:rsidRPr="00B86203">
              <w:t xml:space="preserve">laikotarpio pradžios datos (ketvirčio) Ūkio subjektams suteiktų Paslaugų kainų pokyčiai, kainų indeksas (pasirenkamas „Kita profesinė, mokslinė ir techninė veikla“). Pirmojo perskaičiavimo atveju laikotarpio pradžia (ketvirtis) yra Sutarties sudarymo ketvirtis. </w:t>
            </w:r>
            <w:r w:rsidRPr="00B86203">
              <w:rPr>
                <w:kern w:val="2"/>
              </w:rPr>
              <w:t xml:space="preserve">Antrojo ir vėlesnių perskaičiavimų atveju </w:t>
            </w:r>
            <w:r w:rsidRPr="00B86203">
              <w:rPr>
                <w:kern w:val="2"/>
              </w:rPr>
              <w:lastRenderedPageBreak/>
              <w:t>laikotarpio pradžia (mėnuo) yra paskutinio perskaičiavimo metu naudotos paskelbto atitinkamo indekso reikšmės mėnuo</w:t>
            </w:r>
            <w:r w:rsidR="00CD3218">
              <w:rPr>
                <w:kern w:val="2"/>
              </w:rPr>
              <w:t>;</w:t>
            </w:r>
          </w:p>
          <w:p w14:paraId="5619E383" w14:textId="75EFA9F3" w:rsidR="006F0803" w:rsidRPr="00CC74FA" w:rsidRDefault="006F0803" w:rsidP="00CD3218">
            <w:pPr>
              <w:jc w:val="both"/>
              <w:rPr>
                <w:kern w:val="2"/>
                <w:szCs w:val="24"/>
                <w:shd w:val="clear" w:color="auto" w:fill="FFFFFF"/>
              </w:rPr>
            </w:pPr>
            <w:r w:rsidRPr="00B86203">
              <w:rPr>
                <w:kern w:val="2"/>
                <w:szCs w:val="24"/>
              </w:rPr>
              <w:t xml:space="preserve">5.3.3.7. </w:t>
            </w:r>
            <w:r w:rsidRPr="00CC74FA">
              <w:rPr>
                <w:kern w:val="2"/>
                <w:szCs w:val="24"/>
                <w:shd w:val="clear" w:color="auto" w:fill="FFFFFF"/>
              </w:rPr>
              <w:t>Skaičiavimams indeksų reikšmės imamos keturių skaitmenų po kablelio tikslumu. Apskaičiuotas pokytis (k) tolimesniems skaičiavimams naudojamas suapvalinus iki vieno skaitmens po kablelio, o apskaičiuotas įkainis „a</w:t>
            </w:r>
            <w:r w:rsidRPr="00CC74FA">
              <w:rPr>
                <w:kern w:val="2"/>
                <w:szCs w:val="24"/>
                <w:shd w:val="clear" w:color="auto" w:fill="FFFFFF"/>
                <w:vertAlign w:val="subscript"/>
              </w:rPr>
              <w:t>1</w:t>
            </w:r>
            <w:r w:rsidRPr="00CC74FA">
              <w:rPr>
                <w:kern w:val="2"/>
                <w:szCs w:val="24"/>
                <w:shd w:val="clear" w:color="auto" w:fill="FFFFFF"/>
              </w:rPr>
              <w:t>“ suapvalinamas iki dviejų skaitmenų po kablelio</w:t>
            </w:r>
            <w:r w:rsidR="00CD3218" w:rsidRPr="00CC74FA">
              <w:rPr>
                <w:kern w:val="2"/>
                <w:szCs w:val="24"/>
                <w:shd w:val="clear" w:color="auto" w:fill="FFFFFF"/>
              </w:rPr>
              <w:t>;</w:t>
            </w:r>
          </w:p>
          <w:p w14:paraId="3A39EFE2" w14:textId="70C83E8D" w:rsidR="006F0803" w:rsidRPr="00B86203" w:rsidRDefault="006F0803" w:rsidP="00CD3218">
            <w:pPr>
              <w:jc w:val="both"/>
              <w:rPr>
                <w:kern w:val="2"/>
                <w:szCs w:val="24"/>
                <w:shd w:val="clear" w:color="auto" w:fill="FFFFFF"/>
              </w:rPr>
            </w:pPr>
            <w:r w:rsidRPr="00CC74FA">
              <w:rPr>
                <w:kern w:val="2"/>
                <w:szCs w:val="24"/>
                <w:shd w:val="clear" w:color="auto" w:fill="FFFFFF"/>
              </w:rPr>
              <w:t>5.3.3.8. Šalis, siekianti Sutarties kainos / įkainių peržiūros, privalo raštu kreiptis į kitą Šalį ir</w:t>
            </w:r>
            <w:r w:rsidRPr="00B86203">
              <w:rPr>
                <w:kern w:val="2"/>
                <w:szCs w:val="24"/>
                <w:shd w:val="clear" w:color="auto" w:fill="FFFFFF"/>
              </w:rPr>
              <w:t xml:space="preserve">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B86203">
              <w:rPr>
                <w:kern w:val="2"/>
                <w:szCs w:val="24"/>
                <w:bdr w:val="none" w:sz="0" w:space="0" w:color="auto" w:frame="1"/>
              </w:rPr>
              <w:t>kitus oficialius šaltinių duomenis</w:t>
            </w:r>
            <w:r w:rsidRPr="00B86203">
              <w:rPr>
                <w:kern w:val="2"/>
                <w:szCs w:val="24"/>
                <w:shd w:val="clear" w:color="auto" w:fill="FFFFFF"/>
              </w:rPr>
              <w:t>, kita svarbi informacija</w:t>
            </w:r>
            <w:r w:rsidR="00B86203" w:rsidRPr="00B86203">
              <w:rPr>
                <w:kern w:val="2"/>
                <w:szCs w:val="24"/>
                <w:shd w:val="clear" w:color="auto" w:fill="FFFFFF"/>
              </w:rPr>
              <w:t>.</w:t>
            </w:r>
            <w:r w:rsidRPr="00B86203">
              <w:rPr>
                <w:kern w:val="2"/>
                <w:szCs w:val="24"/>
                <w:shd w:val="clear" w:color="auto" w:fill="FFFFFF"/>
              </w:rPr>
              <w:t xml:space="preserve"> Prašyme Šalis neturi teisės nurodyti kito indekso ar prašyti perskaičiavimo pagal kitą indeksą nei nurodytas šioje procedūroje</w:t>
            </w:r>
            <w:r w:rsidR="00CD3218">
              <w:rPr>
                <w:kern w:val="2"/>
                <w:szCs w:val="24"/>
                <w:shd w:val="clear" w:color="auto" w:fill="FFFFFF"/>
              </w:rPr>
              <w:t>;</w:t>
            </w:r>
          </w:p>
          <w:p w14:paraId="5BB47C07" w14:textId="2900D975" w:rsidR="006F0803" w:rsidRPr="00B86203" w:rsidRDefault="006F0803" w:rsidP="006F0803">
            <w:pPr>
              <w:rPr>
                <w:kern w:val="2"/>
                <w:szCs w:val="24"/>
                <w:shd w:val="clear" w:color="auto" w:fill="FFFFFF"/>
              </w:rPr>
            </w:pPr>
            <w:r w:rsidRPr="00B86203">
              <w:rPr>
                <w:kern w:val="2"/>
                <w:szCs w:val="24"/>
                <w:shd w:val="clear" w:color="auto" w:fill="FFFFFF"/>
              </w:rPr>
              <w:t>5</w:t>
            </w:r>
            <w:r w:rsidRPr="00B86203">
              <w:rPr>
                <w:kern w:val="2"/>
                <w:szCs w:val="24"/>
              </w:rPr>
              <w:t xml:space="preserve">.3.3.9. </w:t>
            </w:r>
            <w:r w:rsidRPr="00B86203">
              <w:rPr>
                <w:kern w:val="2"/>
                <w:szCs w:val="24"/>
                <w:shd w:val="clear" w:color="auto" w:fill="FFFFFF"/>
              </w:rPr>
              <w:t xml:space="preserve">Susitarimas turi būti sudarytas per </w:t>
            </w:r>
            <w:r w:rsidR="00B86203" w:rsidRPr="00B86203">
              <w:rPr>
                <w:kern w:val="2"/>
                <w:szCs w:val="24"/>
                <w:shd w:val="clear" w:color="auto" w:fill="FFFFFF"/>
              </w:rPr>
              <w:t>1 (vieną) mėnesį</w:t>
            </w:r>
            <w:r w:rsidRPr="00B86203">
              <w:rPr>
                <w:kern w:val="2"/>
                <w:szCs w:val="24"/>
                <w:shd w:val="clear" w:color="auto" w:fill="FFFFFF"/>
              </w:rPr>
              <w:t xml:space="preserve"> nuo Šalies pateikto tinkamo prašymo perskaičiuoti S</w:t>
            </w:r>
            <w:r w:rsidRPr="00B86203">
              <w:rPr>
                <w:kern w:val="2"/>
                <w:szCs w:val="24"/>
              </w:rPr>
              <w:t xml:space="preserve">utarties </w:t>
            </w:r>
            <w:r w:rsidRPr="00B86203">
              <w:rPr>
                <w:kern w:val="2"/>
                <w:szCs w:val="24"/>
                <w:shd w:val="clear" w:color="auto" w:fill="FFFFFF"/>
              </w:rPr>
              <w:t>kainą / įkainius gavimo dienos</w:t>
            </w:r>
            <w:r w:rsidR="00CD3218">
              <w:rPr>
                <w:kern w:val="2"/>
                <w:szCs w:val="24"/>
                <w:shd w:val="clear" w:color="auto" w:fill="FFFFFF"/>
              </w:rPr>
              <w:t>;</w:t>
            </w:r>
          </w:p>
          <w:p w14:paraId="38752C12" w14:textId="3FAEDB01" w:rsidR="006F0803" w:rsidRPr="00B86203" w:rsidRDefault="006F0803" w:rsidP="00CD3218">
            <w:pPr>
              <w:jc w:val="both"/>
              <w:rPr>
                <w:kern w:val="2"/>
                <w:szCs w:val="24"/>
                <w:bdr w:val="none" w:sz="0" w:space="0" w:color="auto" w:frame="1"/>
              </w:rPr>
            </w:pPr>
            <w:r w:rsidRPr="00B86203">
              <w:rPr>
                <w:kern w:val="2"/>
                <w:szCs w:val="24"/>
                <w:shd w:val="clear" w:color="auto" w:fill="FFFFFF"/>
              </w:rPr>
              <w:t xml:space="preserve">5.3.3.10. </w:t>
            </w:r>
            <w:r w:rsidRPr="00B86203">
              <w:rPr>
                <w:kern w:val="2"/>
                <w:szCs w:val="24"/>
                <w:bdr w:val="none" w:sz="0" w:space="0" w:color="auto" w:frame="1"/>
              </w:rPr>
              <w:t>Susitarimu Šalys neturi teisės keisti procedūroje nurodytos tvarkos ar kitų Sutarties nuostatų, išskyrus, jei keitimas atliekamas pagal VPĮ nuostatas</w:t>
            </w: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327A89C8" w14:textId="3E354445" w:rsidR="00027B83" w:rsidRDefault="00F7068A">
            <w:pPr>
              <w:rPr>
                <w:szCs w:val="24"/>
              </w:rPr>
            </w:pPr>
            <w:r>
              <w:rPr>
                <w:kern w:val="2"/>
                <w:szCs w:val="24"/>
              </w:rPr>
              <w:t>Netaikoma</w:t>
            </w: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3AF59C33" w14:textId="27418288" w:rsidR="00027B83" w:rsidRDefault="00F7068A" w:rsidP="00CD3218">
            <w:pPr>
              <w:jc w:val="both"/>
              <w:rPr>
                <w:kern w:val="2"/>
                <w:szCs w:val="24"/>
              </w:rPr>
            </w:pPr>
            <w:r>
              <w:rPr>
                <w:kern w:val="2"/>
                <w:szCs w:val="24"/>
              </w:rPr>
              <w:t xml:space="preserve">5.5.1. </w:t>
            </w:r>
            <w:r w:rsidR="000B0897">
              <w:rPr>
                <w:kern w:val="2"/>
                <w:szCs w:val="24"/>
              </w:rPr>
              <w:t xml:space="preserve">Pirkėjas atsiskaito su Tiekėju ne vėliau kaip per </w:t>
            </w:r>
            <w:r w:rsidRPr="00471255">
              <w:t xml:space="preserve">30 (trisdešimt) kalendorinių dienų nuo </w:t>
            </w:r>
            <w:r w:rsidR="000B0897">
              <w:rPr>
                <w:kern w:val="2"/>
                <w:szCs w:val="24"/>
              </w:rPr>
              <w:t>Sąskaitos gavimo dienos.</w:t>
            </w:r>
          </w:p>
          <w:p w14:paraId="0A08C0B3" w14:textId="4BC15ADF" w:rsidR="00027B83" w:rsidRDefault="00F7068A" w:rsidP="00CD3218">
            <w:pPr>
              <w:jc w:val="both"/>
            </w:pPr>
            <w:r>
              <w:rPr>
                <w:kern w:val="2"/>
                <w:szCs w:val="24"/>
                <w:shd w:val="clear" w:color="auto" w:fill="FFFFFF"/>
              </w:rPr>
              <w:t xml:space="preserve">5.5.2. </w:t>
            </w:r>
            <w:r w:rsidR="000B0897" w:rsidRPr="00F7068A">
              <w:rPr>
                <w:kern w:val="2"/>
                <w:szCs w:val="24"/>
                <w:shd w:val="clear" w:color="auto" w:fill="FFFFFF"/>
              </w:rPr>
              <w:t>Apmokėjimo sąlygos</w:t>
            </w:r>
            <w:r w:rsidRPr="00F7068A">
              <w:rPr>
                <w:kern w:val="2"/>
                <w:szCs w:val="24"/>
                <w:shd w:val="clear" w:color="auto" w:fill="FFFFFF"/>
              </w:rPr>
              <w:t xml:space="preserve">: </w:t>
            </w:r>
            <w:r w:rsidR="000B0897" w:rsidRPr="00F7068A">
              <w:rPr>
                <w:kern w:val="2"/>
                <w:szCs w:val="24"/>
                <w:shd w:val="clear" w:color="auto" w:fill="FFFFFF"/>
              </w:rPr>
              <w:t>už įvykdytus Užsakymus mokama kartą per mėne</w:t>
            </w:r>
            <w:r w:rsidRPr="00F7068A">
              <w:rPr>
                <w:kern w:val="2"/>
                <w:szCs w:val="24"/>
                <w:shd w:val="clear" w:color="auto" w:fill="FFFFFF"/>
              </w:rPr>
              <w:t>sį</w:t>
            </w:r>
            <w:r>
              <w:rPr>
                <w:kern w:val="2"/>
                <w:szCs w:val="24"/>
                <w:shd w:val="clear" w:color="auto" w:fill="FFFFFF"/>
              </w:rPr>
              <w:t>. T</w:t>
            </w:r>
            <w:r w:rsidRPr="00744669">
              <w:t xml:space="preserve">eikėjui </w:t>
            </w:r>
            <w:r>
              <w:t xml:space="preserve">mokama </w:t>
            </w:r>
            <w:r w:rsidRPr="00744669">
              <w:t xml:space="preserve">tik už faktiškai </w:t>
            </w:r>
            <w:r>
              <w:t>ir kokybiškai suteiktas paslaugas.</w:t>
            </w:r>
          </w:p>
          <w:p w14:paraId="68A1748D" w14:textId="38BDD5BA" w:rsidR="00F7068A" w:rsidRPr="006E3258" w:rsidRDefault="00F7068A" w:rsidP="00CD3218">
            <w:pPr>
              <w:tabs>
                <w:tab w:val="left" w:pos="1134"/>
                <w:tab w:val="left" w:pos="1418"/>
              </w:tabs>
              <w:jc w:val="both"/>
            </w:pPr>
            <w:r>
              <w:t>5.5.3. Pirkėjas</w:t>
            </w:r>
            <w:r w:rsidRPr="006E3258">
              <w:t xml:space="preserve"> visas mokėtinas sumas moka pavedimu į sąskaitoje nurodytą </w:t>
            </w:r>
            <w:r>
              <w:t>T</w:t>
            </w:r>
            <w:r w:rsidRPr="006E3258">
              <w:t xml:space="preserve">eikėjo banko sąskaitą. Apmokėjimas laikomas įvykdytu, kai pinigai patenka į </w:t>
            </w:r>
            <w:r>
              <w:t>T</w:t>
            </w:r>
            <w:r w:rsidRPr="006E3258">
              <w:t xml:space="preserve">eikėjo sąskaitą banke. </w:t>
            </w:r>
            <w:r>
              <w:t>T</w:t>
            </w:r>
            <w:r w:rsidRPr="006E3258">
              <w:t xml:space="preserve">eikėjui iš anksto neinformavus </w:t>
            </w:r>
            <w:r>
              <w:t>Pirkėjo</w:t>
            </w:r>
            <w:r w:rsidRPr="006E3258">
              <w:t xml:space="preserve"> apie banko sąskaitos (rekvizitų) pasikeitimus, </w:t>
            </w:r>
            <w:r>
              <w:t>T</w:t>
            </w:r>
            <w:r w:rsidRPr="006E3258">
              <w:t>eikėjas prisiima su tokiu nepranešimu susijusią ir iš to kylančią riziką.</w:t>
            </w:r>
          </w:p>
          <w:p w14:paraId="15013000" w14:textId="7F9BFEC7" w:rsidR="00F7068A" w:rsidRDefault="00F7068A" w:rsidP="00CD3218">
            <w:pPr>
              <w:tabs>
                <w:tab w:val="left" w:pos="1134"/>
                <w:tab w:val="left" w:pos="1418"/>
              </w:tabs>
              <w:jc w:val="both"/>
            </w:pPr>
            <w:r>
              <w:t xml:space="preserve">5.5.4. </w:t>
            </w:r>
            <w:r w:rsidRPr="006E3258">
              <w:t xml:space="preserve">Esant priskaičiuotoms baudoms </w:t>
            </w:r>
            <w:r>
              <w:t>Pirkėjas</w:t>
            </w:r>
            <w:r w:rsidRPr="006E3258">
              <w:t xml:space="preserve"> išrašo </w:t>
            </w:r>
            <w:r>
              <w:t>T</w:t>
            </w:r>
            <w:r w:rsidRPr="006E3258">
              <w:t xml:space="preserve">eikėjui sąskaitą faktūrą, kurią </w:t>
            </w:r>
            <w:r>
              <w:t>T</w:t>
            </w:r>
            <w:r w:rsidRPr="006E3258">
              <w:t>eikėjas privalo apmokėti ne vėliau kaip per 5 (penkias) darbo dienas.</w:t>
            </w:r>
            <w:r>
              <w:t xml:space="preserve"> Neapmokėjus sumos</w:t>
            </w:r>
            <w:r w:rsidRPr="006E3258">
              <w:t xml:space="preserve"> išskaičiuoja</w:t>
            </w:r>
            <w:r>
              <w:t>mos</w:t>
            </w:r>
            <w:r w:rsidRPr="006E3258">
              <w:t xml:space="preserve"> iš </w:t>
            </w:r>
            <w:r>
              <w:t>T</w:t>
            </w:r>
            <w:r w:rsidRPr="006E3258">
              <w:t>eikėjui mokėtinų sumų</w:t>
            </w:r>
            <w:r>
              <w:t>.</w:t>
            </w:r>
            <w:r w:rsidRPr="006E3258">
              <w:t xml:space="preserve"> </w:t>
            </w:r>
            <w:r>
              <w:t>Pirkėjas</w:t>
            </w:r>
            <w:r w:rsidRPr="006E3258">
              <w:t xml:space="preserve"> turi teisę neapmokėti už Paslaugas tol, </w:t>
            </w:r>
            <w:r w:rsidRPr="000C5A82">
              <w:t>kol nebus p</w:t>
            </w:r>
            <w:r w:rsidRPr="004171EE">
              <w:t>er</w:t>
            </w:r>
            <w:r w:rsidRPr="000C5A82">
              <w:t>vestos mokėtinos</w:t>
            </w:r>
            <w:r w:rsidRPr="006E3258">
              <w:t xml:space="preserve"> sumos už baudas.</w:t>
            </w:r>
          </w:p>
          <w:p w14:paraId="2E393D74" w14:textId="45892EBB" w:rsidR="00F7068A" w:rsidRPr="005B22F5" w:rsidRDefault="00F7068A" w:rsidP="00CD3218">
            <w:pPr>
              <w:tabs>
                <w:tab w:val="left" w:pos="1134"/>
                <w:tab w:val="left" w:pos="1418"/>
              </w:tabs>
              <w:jc w:val="both"/>
            </w:pPr>
            <w:r>
              <w:t>5.5.5. Pirkėjas</w:t>
            </w:r>
            <w:r w:rsidRPr="00471255">
              <w:t xml:space="preserve"> gali tiesiogiai atsiskaityti su </w:t>
            </w:r>
            <w:proofErr w:type="spellStart"/>
            <w:r w:rsidRPr="00471255">
              <w:t>subteikėjais</w:t>
            </w:r>
            <w:proofErr w:type="spellEnd"/>
            <w:r w:rsidRPr="00471255">
              <w:t xml:space="preserve">. Apie šią galimybę </w:t>
            </w:r>
            <w:r w:rsidR="005B22F5">
              <w:t>Pirkėjas</w:t>
            </w:r>
            <w:r w:rsidRPr="00471255">
              <w:t xml:space="preserve"> </w:t>
            </w:r>
            <w:proofErr w:type="spellStart"/>
            <w:r w:rsidRPr="00471255">
              <w:t>subteikėją</w:t>
            </w:r>
            <w:proofErr w:type="spellEnd"/>
            <w:r w:rsidRPr="00471255">
              <w:t xml:space="preserve"> informuoja atskiru pranešimu per 3 (tris) kalendorines dienas nuo informacijos iš </w:t>
            </w:r>
            <w:r w:rsidR="005B22F5">
              <w:t>T</w:t>
            </w:r>
            <w:r w:rsidRPr="00471255">
              <w:t xml:space="preserve">eikėjo apie pasitelkiamą </w:t>
            </w:r>
            <w:proofErr w:type="spellStart"/>
            <w:r w:rsidRPr="00471255">
              <w:t>subteikėją</w:t>
            </w:r>
            <w:proofErr w:type="spellEnd"/>
            <w:r w:rsidRPr="00471255">
              <w:t xml:space="preserve"> gavimo dienos. Norėdamas pasinaudoti tiesioginio atsiskaitymo galimybe, </w:t>
            </w:r>
            <w:proofErr w:type="spellStart"/>
            <w:r w:rsidRPr="00471255">
              <w:t>subteikėjas</w:t>
            </w:r>
            <w:proofErr w:type="spellEnd"/>
            <w:r w:rsidRPr="00471255">
              <w:t xml:space="preserve"> turi ne vėliau kaip 3 (tris) kalendorines dienas pateikti prašymą </w:t>
            </w:r>
            <w:r w:rsidR="005B22F5">
              <w:t>Pirkėjui</w:t>
            </w:r>
            <w:r w:rsidRPr="00471255">
              <w:t xml:space="preserve">. Tokiu </w:t>
            </w:r>
            <w:r w:rsidRPr="00471255">
              <w:lastRenderedPageBreak/>
              <w:t xml:space="preserve">atveju </w:t>
            </w:r>
            <w:r w:rsidR="005B22F5">
              <w:t>Pirkėjas</w:t>
            </w:r>
            <w:r w:rsidRPr="00471255">
              <w:t xml:space="preserve">, </w:t>
            </w:r>
            <w:r w:rsidR="005B22F5">
              <w:t>T</w:t>
            </w:r>
            <w:r w:rsidRPr="00471255">
              <w:t xml:space="preserve">eikėjas ir </w:t>
            </w:r>
            <w:proofErr w:type="spellStart"/>
            <w:r w:rsidRPr="00471255">
              <w:t>subteikėjas</w:t>
            </w:r>
            <w:proofErr w:type="spellEnd"/>
            <w:r w:rsidRPr="00471255">
              <w:t xml:space="preserve"> sudaro trišalę Sutartį, kurioje nustatoma tiesioginio atsiskaitymo su </w:t>
            </w:r>
            <w:proofErr w:type="spellStart"/>
            <w:r w:rsidRPr="00471255">
              <w:t>subteikėju</w:t>
            </w:r>
            <w:proofErr w:type="spellEnd"/>
            <w:r w:rsidRPr="00471255">
              <w:t xml:space="preserve"> tvarka, atsižvelgiant į šioje Sutartyje ir </w:t>
            </w:r>
            <w:proofErr w:type="spellStart"/>
            <w:r w:rsidRPr="00471255">
              <w:t>subteikimo</w:t>
            </w:r>
            <w:proofErr w:type="spellEnd"/>
            <w:r w:rsidRPr="00471255">
              <w:t xml:space="preserve"> Sutartyje nustatytus reikalavimus, įskaitant teisę </w:t>
            </w:r>
            <w:r w:rsidR="005B22F5">
              <w:t>T</w:t>
            </w:r>
            <w:r w:rsidRPr="00471255">
              <w:t xml:space="preserve">eikėjui prieštarauti dėl nepagrįstų mokėjimų. Trišalės Sutarties dėl tiesioginio atsiskaitymo su </w:t>
            </w:r>
            <w:proofErr w:type="spellStart"/>
            <w:r w:rsidRPr="00471255">
              <w:t>subteikėju</w:t>
            </w:r>
            <w:proofErr w:type="spellEnd"/>
            <w:r w:rsidRPr="00471255">
              <w:t xml:space="preserve"> pasirašymas nepakeičia </w:t>
            </w:r>
            <w:r w:rsidR="005B22F5">
              <w:t>T</w:t>
            </w:r>
            <w:r w:rsidRPr="00471255">
              <w:t>eikėjo atsakomybės dėl šios Sutarties vykdymo</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lastRenderedPageBreak/>
              <w:t>5.6. Avansas</w:t>
            </w:r>
          </w:p>
        </w:tc>
        <w:tc>
          <w:tcPr>
            <w:tcW w:w="6441" w:type="dxa"/>
            <w:gridSpan w:val="2"/>
          </w:tcPr>
          <w:p w14:paraId="382B074E" w14:textId="2F697504" w:rsidR="006F0803" w:rsidRDefault="006F0803" w:rsidP="00F7068A">
            <w:pPr>
              <w:rPr>
                <w:color w:val="000000"/>
                <w:kern w:val="2"/>
                <w:szCs w:val="24"/>
                <w:shd w:val="clear" w:color="auto" w:fill="FFFFFF"/>
              </w:rPr>
            </w:pPr>
            <w:r>
              <w:rPr>
                <w:kern w:val="2"/>
                <w:szCs w:val="24"/>
              </w:rPr>
              <w:t>Netaikoma</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63BFC5FA" w:rsidR="006F0803" w:rsidRDefault="006F0803" w:rsidP="00F7068A">
            <w:pPr>
              <w:rPr>
                <w:kern w:val="2"/>
                <w:szCs w:val="24"/>
              </w:rPr>
            </w:pPr>
            <w:r>
              <w:rPr>
                <w:kern w:val="2"/>
                <w:szCs w:val="24"/>
              </w:rPr>
              <w:t>Netaikoma</w:t>
            </w:r>
            <w:r>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606FD54D" w14:textId="3ECF5174" w:rsidR="006F0803" w:rsidRPr="00A8552A" w:rsidRDefault="006F0803" w:rsidP="006F0803">
            <w:pPr>
              <w:rPr>
                <w:kern w:val="2"/>
                <w:szCs w:val="24"/>
              </w:rPr>
            </w:pPr>
            <w:r>
              <w:rPr>
                <w:kern w:val="2"/>
                <w:szCs w:val="24"/>
              </w:rPr>
              <w:t>Netaikoma</w:t>
            </w: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4A64BFAB" w14:textId="50E9FE4A" w:rsidR="00A8552A" w:rsidRPr="00A8552A" w:rsidRDefault="00416089" w:rsidP="00CD3218">
            <w:pPr>
              <w:jc w:val="both"/>
              <w:rPr>
                <w:color w:val="000000" w:themeColor="text1"/>
                <w:kern w:val="2"/>
                <w:szCs w:val="24"/>
              </w:rPr>
            </w:pPr>
            <w:r>
              <w:rPr>
                <w:color w:val="000000" w:themeColor="text1"/>
                <w:kern w:val="2"/>
                <w:szCs w:val="24"/>
              </w:rPr>
              <w:t>Tiekėjas n</w:t>
            </w:r>
            <w:r w:rsidR="00A8552A" w:rsidRPr="00A8552A">
              <w:rPr>
                <w:color w:val="000000" w:themeColor="text1"/>
                <w:kern w:val="2"/>
                <w:szCs w:val="24"/>
              </w:rPr>
              <w:t xml:space="preserve">edelsiant, arba esant objektyvioms sąlygoms, per su Pirkėjo atstovu motyvuotu raštu suderintą </w:t>
            </w:r>
            <w:r>
              <w:rPr>
                <w:color w:val="000000" w:themeColor="text1"/>
                <w:kern w:val="2"/>
                <w:szCs w:val="24"/>
              </w:rPr>
              <w:t xml:space="preserve">protingą </w:t>
            </w:r>
            <w:r w:rsidR="00A8552A" w:rsidRPr="00A8552A">
              <w:rPr>
                <w:color w:val="000000" w:themeColor="text1"/>
                <w:kern w:val="2"/>
                <w:szCs w:val="24"/>
              </w:rPr>
              <w:t xml:space="preserve">terminą </w:t>
            </w:r>
            <w:r w:rsidR="00A8552A" w:rsidRPr="00A8552A">
              <w:rPr>
                <w:rFonts w:eastAsia="Calibri"/>
                <w:color w:val="000000" w:themeColor="text1"/>
                <w:szCs w:val="24"/>
              </w:rPr>
              <w:t>savo lėšomis, pašalin</w:t>
            </w:r>
            <w:r>
              <w:rPr>
                <w:rFonts w:eastAsia="Calibri"/>
                <w:color w:val="000000" w:themeColor="text1"/>
                <w:szCs w:val="24"/>
              </w:rPr>
              <w:t>a</w:t>
            </w:r>
            <w:r w:rsidR="00A8552A" w:rsidRPr="00A8552A">
              <w:rPr>
                <w:rFonts w:eastAsia="Calibri"/>
                <w:color w:val="000000" w:themeColor="text1"/>
                <w:szCs w:val="24"/>
              </w:rPr>
              <w:t xml:space="preserve"> trūkumus, atsiradusius dėl suteiktų nekokybiškų Paslaugų, kuriuos nurodo Pirkėjas arba pastebi pats Teikėjas</w:t>
            </w: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0356B8EA" w14:textId="77777777" w:rsidR="00570231" w:rsidRDefault="00570231" w:rsidP="006F0803">
            <w:pPr>
              <w:rPr>
                <w:kern w:val="2"/>
                <w:szCs w:val="24"/>
              </w:rPr>
            </w:pPr>
            <w:r>
              <w:rPr>
                <w:kern w:val="2"/>
                <w:szCs w:val="24"/>
              </w:rPr>
              <w:t>Netaikoma</w:t>
            </w:r>
          </w:p>
          <w:p w14:paraId="7D5B0B6B" w14:textId="77777777" w:rsidR="00570231" w:rsidRDefault="00570231" w:rsidP="006F0803">
            <w:pPr>
              <w:rPr>
                <w:kern w:val="2"/>
                <w:szCs w:val="24"/>
              </w:rPr>
            </w:pPr>
          </w:p>
          <w:p w14:paraId="449C3520" w14:textId="5039BF51" w:rsidR="006F0803" w:rsidRDefault="006F0803" w:rsidP="006F0803">
            <w:pPr>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5345A84D" w14:textId="05EBC510" w:rsidR="006A547E" w:rsidRDefault="006A547E" w:rsidP="006A547E">
            <w:pPr>
              <w:jc w:val="both"/>
              <w:rPr>
                <w:kern w:val="2"/>
                <w:szCs w:val="24"/>
              </w:rPr>
            </w:pPr>
            <w:r>
              <w:rPr>
                <w:kern w:val="2"/>
                <w:szCs w:val="24"/>
              </w:rPr>
              <w:t>7.1.1. Tiekėjas įsipareigoja užtikrinti,</w:t>
            </w:r>
            <w:r w:rsidRPr="00471255">
              <w:rPr>
                <w:rFonts w:eastAsia="Calibri"/>
                <w:szCs w:val="24"/>
              </w:rPr>
              <w:t xml:space="preserve"> kad Sutarties sudarymo momentu ir visą jos galiojimo laikotarpį Paslaugas teiktų reikiamas ir optimalus specialistų skaičius ir </w:t>
            </w:r>
            <w:r>
              <w:rPr>
                <w:rFonts w:eastAsia="Calibri"/>
                <w:szCs w:val="24"/>
              </w:rPr>
              <w:t>T</w:t>
            </w:r>
            <w:r w:rsidRPr="00471255">
              <w:rPr>
                <w:rFonts w:eastAsia="Calibri"/>
                <w:szCs w:val="24"/>
              </w:rPr>
              <w:t>eikėjo specialistai turėtų reikiamą kvalifikaciją ir patirtį, nepriklausomai, ar buvo keliami kvalifikacijos reikalavimai pirkimo dokumentuose, reikalingi norint kokybiškai ir laiku teikti Paslaugas</w:t>
            </w:r>
            <w:r>
              <w:rPr>
                <w:rFonts w:eastAsia="Calibri"/>
                <w:szCs w:val="24"/>
              </w:rPr>
              <w:t>.</w:t>
            </w:r>
          </w:p>
          <w:p w14:paraId="44FB0770" w14:textId="00C1B96F" w:rsidR="00A80E75" w:rsidRPr="00A80E75" w:rsidRDefault="006A547E" w:rsidP="006A547E">
            <w:pPr>
              <w:jc w:val="both"/>
              <w:rPr>
                <w:kern w:val="2"/>
                <w:szCs w:val="24"/>
              </w:rPr>
            </w:pPr>
            <w:r>
              <w:rPr>
                <w:kern w:val="2"/>
                <w:szCs w:val="24"/>
              </w:rPr>
              <w:t xml:space="preserve">7.1.2. Pasitelkiami Pasiūlyme </w:t>
            </w:r>
            <w:r w:rsidR="00CD3218">
              <w:rPr>
                <w:kern w:val="2"/>
                <w:szCs w:val="24"/>
              </w:rPr>
              <w:t xml:space="preserve">nurodyti </w:t>
            </w:r>
            <w:r>
              <w:rPr>
                <w:kern w:val="2"/>
                <w:szCs w:val="24"/>
              </w:rPr>
              <w:t>subtiekėjai</w:t>
            </w:r>
          </w:p>
          <w:p w14:paraId="10514FEF" w14:textId="01426526" w:rsidR="00027B83" w:rsidRDefault="00027B83" w:rsidP="006A547E">
            <w:pPr>
              <w:jc w:val="both"/>
              <w:rPr>
                <w:b/>
                <w:kern w:val="2"/>
                <w:szCs w:val="24"/>
              </w:rPr>
            </w:pP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540FC7DF" w:rsidR="00027B83" w:rsidRPr="00A80E75" w:rsidRDefault="000B0897" w:rsidP="00416F7D">
            <w:pPr>
              <w:rPr>
                <w:color w:val="000000" w:themeColor="text1"/>
                <w:kern w:val="2"/>
                <w:szCs w:val="24"/>
              </w:rPr>
            </w:pPr>
            <w:r w:rsidRPr="00A80E75">
              <w:rPr>
                <w:color w:val="000000" w:themeColor="text1"/>
                <w:kern w:val="2"/>
                <w:szCs w:val="24"/>
              </w:rPr>
              <w:t>Prievolių pagal Sutartį įvykdymas užtikrinamas:</w:t>
            </w:r>
          </w:p>
          <w:p w14:paraId="46A3E25A" w14:textId="77777777" w:rsidR="00027B83" w:rsidRPr="00A80E75" w:rsidRDefault="000B0897" w:rsidP="00416F7D">
            <w:pPr>
              <w:rPr>
                <w:color w:val="000000" w:themeColor="text1"/>
                <w:kern w:val="2"/>
                <w:szCs w:val="24"/>
              </w:rPr>
            </w:pPr>
            <w:r w:rsidRPr="00A80E75">
              <w:rPr>
                <w:color w:val="000000" w:themeColor="text1"/>
                <w:kern w:val="2"/>
                <w:szCs w:val="24"/>
              </w:rPr>
              <w:t>Netesybomis (delspinigiais, bauda);</w:t>
            </w:r>
          </w:p>
          <w:p w14:paraId="182F74A8" w14:textId="77777777" w:rsidR="00027B83" w:rsidRPr="00A80E75" w:rsidRDefault="000B0897" w:rsidP="00416F7D">
            <w:pPr>
              <w:rPr>
                <w:color w:val="000000" w:themeColor="text1"/>
                <w:kern w:val="2"/>
                <w:szCs w:val="24"/>
              </w:rPr>
            </w:pPr>
            <w:r w:rsidRPr="00A80E75">
              <w:rPr>
                <w:color w:val="000000" w:themeColor="text1"/>
                <w:kern w:val="2"/>
                <w:szCs w:val="24"/>
              </w:rPr>
              <w:t>Pirmo pareikalavimo banko garantija;</w:t>
            </w:r>
          </w:p>
          <w:p w14:paraId="6F9B2253" w14:textId="77777777" w:rsidR="00027B83" w:rsidRPr="00A80E75" w:rsidRDefault="000B0897" w:rsidP="00416F7D">
            <w:pPr>
              <w:rPr>
                <w:color w:val="000000" w:themeColor="text1"/>
                <w:kern w:val="2"/>
                <w:szCs w:val="24"/>
              </w:rPr>
            </w:pPr>
            <w:r w:rsidRPr="00A80E75">
              <w:rPr>
                <w:color w:val="000000" w:themeColor="text1"/>
                <w:kern w:val="2"/>
                <w:szCs w:val="24"/>
              </w:rPr>
              <w:t>Draudimo bendrovės laidavimo draudimu;</w:t>
            </w:r>
          </w:p>
          <w:p w14:paraId="2D80CD6E" w14:textId="5B401BE1" w:rsidR="00027B83" w:rsidRPr="00A80E75" w:rsidRDefault="00A80E75" w:rsidP="00416F7D">
            <w:pPr>
              <w:rPr>
                <w:color w:val="000000" w:themeColor="text1"/>
                <w:kern w:val="2"/>
                <w:szCs w:val="24"/>
              </w:rPr>
            </w:pPr>
            <w:r w:rsidRPr="00A80E75">
              <w:rPr>
                <w:color w:val="000000" w:themeColor="text1"/>
                <w:kern w:val="2"/>
                <w:szCs w:val="24"/>
              </w:rPr>
              <w:t>Užstatu į Pirkėjo banko sąskaitą</w:t>
            </w:r>
          </w:p>
        </w:tc>
      </w:tr>
      <w:tr w:rsidR="006F0803" w14:paraId="25D80381" w14:textId="77777777">
        <w:trPr>
          <w:trHeight w:val="300"/>
        </w:trPr>
        <w:tc>
          <w:tcPr>
            <w:tcW w:w="3094" w:type="dxa"/>
            <w:gridSpan w:val="2"/>
          </w:tcPr>
          <w:p w14:paraId="0F8492D8" w14:textId="1F260B42" w:rsidR="006F0803" w:rsidRDefault="006F0803" w:rsidP="006F0803">
            <w:pPr>
              <w:rPr>
                <w:b/>
                <w:kern w:val="2"/>
                <w:szCs w:val="24"/>
              </w:rPr>
            </w:pPr>
            <w:r>
              <w:rPr>
                <w:b/>
                <w:kern w:val="2"/>
                <w:szCs w:val="24"/>
              </w:rPr>
              <w:t>8.2</w:t>
            </w:r>
            <w:r w:rsidR="009D2676">
              <w:rPr>
                <w:b/>
                <w:kern w:val="2"/>
                <w:szCs w:val="24"/>
              </w:rPr>
              <w:t>.</w:t>
            </w:r>
            <w:r>
              <w:rPr>
                <w:b/>
                <w:kern w:val="2"/>
                <w:szCs w:val="24"/>
              </w:rPr>
              <w:t xml:space="preserve"> Sutarties įvykdymo užtikrinimo galiojimo terminas</w:t>
            </w:r>
          </w:p>
        </w:tc>
        <w:tc>
          <w:tcPr>
            <w:tcW w:w="6441" w:type="dxa"/>
            <w:gridSpan w:val="2"/>
          </w:tcPr>
          <w:p w14:paraId="65E1F078" w14:textId="396B188F" w:rsidR="00416F7D" w:rsidRDefault="00416F7D" w:rsidP="00416F7D">
            <w:pPr>
              <w:tabs>
                <w:tab w:val="left" w:pos="619"/>
              </w:tabs>
              <w:jc w:val="both"/>
              <w:rPr>
                <w:kern w:val="2"/>
                <w:szCs w:val="24"/>
              </w:rPr>
            </w:pPr>
            <w:r w:rsidRPr="00416F7D">
              <w:rPr>
                <w:bCs/>
                <w:kern w:val="2"/>
                <w:szCs w:val="24"/>
              </w:rPr>
              <w:t xml:space="preserve">8.2.1. </w:t>
            </w:r>
            <w:r w:rsidR="006F0803" w:rsidRPr="00416F7D">
              <w:rPr>
                <w:bCs/>
                <w:kern w:val="2"/>
                <w:szCs w:val="24"/>
              </w:rPr>
              <w:t xml:space="preserve">Sutarties įvykdymo užtikrinimo galiojimo terminas turi būti ne trumpesnis nei </w:t>
            </w:r>
            <w:r w:rsidR="006F0803" w:rsidRPr="00416F7D">
              <w:rPr>
                <w:kern w:val="2"/>
                <w:szCs w:val="24"/>
              </w:rPr>
              <w:t>Sutarties galiojimo terminas</w:t>
            </w:r>
            <w:r w:rsidR="006A547E">
              <w:rPr>
                <w:kern w:val="2"/>
                <w:szCs w:val="24"/>
              </w:rPr>
              <w:t>.</w:t>
            </w:r>
          </w:p>
          <w:p w14:paraId="0D1653E5" w14:textId="22F389FA" w:rsidR="00416F7D" w:rsidRDefault="00416F7D" w:rsidP="00416F7D">
            <w:pPr>
              <w:tabs>
                <w:tab w:val="left" w:pos="619"/>
              </w:tabs>
              <w:jc w:val="both"/>
              <w:rPr>
                <w:szCs w:val="24"/>
              </w:rPr>
            </w:pPr>
            <w:r>
              <w:rPr>
                <w:kern w:val="2"/>
                <w:szCs w:val="24"/>
              </w:rPr>
              <w:t xml:space="preserve">8.2.2. </w:t>
            </w:r>
            <w:r w:rsidR="00D43FF7" w:rsidRPr="00416F7D">
              <w:rPr>
                <w:szCs w:val="24"/>
              </w:rPr>
              <w:t>Pasibaigus Sutarties įvykdymo užtikrinimo, pateiktam pasirašius Sutartį terminui, ir jei sutartis nenutraukiama, Teikėjas, siekdamas toliau vykdyti Sutarties įsipareigojimus, per 5 (penkias) darbo dienas privalo Užsakovui pateikti naują, Bendrųjų sąlygų 10 skyriaus reikalavimus atitinkantį, Sutarties įvykdymo užtikrinimo garantą</w:t>
            </w:r>
            <w:r w:rsidR="006A547E">
              <w:rPr>
                <w:szCs w:val="24"/>
              </w:rPr>
              <w:t>.</w:t>
            </w:r>
          </w:p>
          <w:p w14:paraId="6A3C4961" w14:textId="238D1D36" w:rsidR="006F0803" w:rsidRPr="00416F7D" w:rsidRDefault="00416F7D" w:rsidP="00416F7D">
            <w:pPr>
              <w:tabs>
                <w:tab w:val="left" w:pos="619"/>
              </w:tabs>
              <w:jc w:val="both"/>
              <w:rPr>
                <w:kern w:val="2"/>
                <w:szCs w:val="24"/>
              </w:rPr>
            </w:pPr>
            <w:r w:rsidRPr="00416F7D">
              <w:rPr>
                <w:szCs w:val="24"/>
              </w:rPr>
              <w:t>8.2.</w:t>
            </w:r>
            <w:r>
              <w:rPr>
                <w:szCs w:val="24"/>
              </w:rPr>
              <w:t>3</w:t>
            </w:r>
            <w:r w:rsidRPr="00416F7D">
              <w:rPr>
                <w:szCs w:val="24"/>
              </w:rPr>
              <w:t xml:space="preserve">. </w:t>
            </w:r>
            <w:r w:rsidR="00D43FF7" w:rsidRPr="00416F7D">
              <w:rPr>
                <w:szCs w:val="24"/>
              </w:rPr>
              <w:t xml:space="preserve">Paslaugų teikėjui neįvykdžius šių įsipareigojimų, Užsakovas turi teisę taikyti atsakomybę, numatytą </w:t>
            </w:r>
            <w:r w:rsidRPr="00416F7D">
              <w:rPr>
                <w:szCs w:val="24"/>
              </w:rPr>
              <w:t>9.10.4.</w:t>
            </w:r>
            <w:r w:rsidR="00D43FF7" w:rsidRPr="00416F7D">
              <w:rPr>
                <w:szCs w:val="24"/>
              </w:rPr>
              <w:t xml:space="preserve"> p</w:t>
            </w:r>
            <w:r w:rsidRPr="00416F7D">
              <w:rPr>
                <w:szCs w:val="24"/>
              </w:rPr>
              <w:t>apunktyje,</w:t>
            </w:r>
            <w:r w:rsidR="00D43FF7" w:rsidRPr="00416F7D">
              <w:rPr>
                <w:szCs w:val="24"/>
              </w:rPr>
              <w:t xml:space="preserve"> ar vienašališkai,</w:t>
            </w:r>
            <w:r w:rsidR="00D43FF7" w:rsidRPr="00416F7D">
              <w:rPr>
                <w:spacing w:val="-8"/>
                <w:szCs w:val="24"/>
              </w:rPr>
              <w:t xml:space="preserve"> </w:t>
            </w:r>
            <w:r w:rsidR="00D43FF7" w:rsidRPr="00416F7D">
              <w:rPr>
                <w:szCs w:val="24"/>
              </w:rPr>
              <w:t>nesikreipdamas</w:t>
            </w:r>
            <w:r w:rsidR="00D43FF7" w:rsidRPr="00416F7D">
              <w:rPr>
                <w:spacing w:val="-7"/>
                <w:szCs w:val="24"/>
              </w:rPr>
              <w:t xml:space="preserve"> </w:t>
            </w:r>
            <w:r w:rsidR="00D43FF7" w:rsidRPr="00416F7D">
              <w:rPr>
                <w:szCs w:val="24"/>
              </w:rPr>
              <w:t>į</w:t>
            </w:r>
            <w:r w:rsidR="00D43FF7" w:rsidRPr="00416F7D">
              <w:rPr>
                <w:spacing w:val="-8"/>
                <w:szCs w:val="24"/>
              </w:rPr>
              <w:t xml:space="preserve"> </w:t>
            </w:r>
            <w:r w:rsidR="00D43FF7" w:rsidRPr="00416F7D">
              <w:rPr>
                <w:szCs w:val="24"/>
              </w:rPr>
              <w:t>teismą,</w:t>
            </w:r>
            <w:r w:rsidR="00D43FF7" w:rsidRPr="00416F7D">
              <w:rPr>
                <w:spacing w:val="-8"/>
                <w:szCs w:val="24"/>
              </w:rPr>
              <w:t xml:space="preserve"> </w:t>
            </w:r>
            <w:r w:rsidR="00D43FF7" w:rsidRPr="00416F7D">
              <w:rPr>
                <w:szCs w:val="24"/>
              </w:rPr>
              <w:t>nutraukti</w:t>
            </w:r>
            <w:r w:rsidR="00D43FF7" w:rsidRPr="00416F7D">
              <w:rPr>
                <w:spacing w:val="-6"/>
                <w:szCs w:val="24"/>
              </w:rPr>
              <w:t xml:space="preserve"> </w:t>
            </w:r>
            <w:r w:rsidR="00D43FF7" w:rsidRPr="00416F7D">
              <w:rPr>
                <w:szCs w:val="24"/>
              </w:rPr>
              <w:t>Sutartį</w:t>
            </w:r>
            <w:r w:rsidR="00D43FF7" w:rsidRPr="00416F7D">
              <w:rPr>
                <w:spacing w:val="-7"/>
                <w:szCs w:val="24"/>
              </w:rPr>
              <w:t xml:space="preserve"> </w:t>
            </w:r>
            <w:r w:rsidR="00D43FF7" w:rsidRPr="00416F7D">
              <w:rPr>
                <w:szCs w:val="24"/>
              </w:rPr>
              <w:t>be</w:t>
            </w:r>
            <w:r w:rsidR="00D43FF7" w:rsidRPr="00416F7D">
              <w:rPr>
                <w:spacing w:val="-9"/>
                <w:szCs w:val="24"/>
              </w:rPr>
              <w:t xml:space="preserve"> </w:t>
            </w:r>
            <w:r w:rsidR="00D43FF7" w:rsidRPr="00416F7D">
              <w:rPr>
                <w:szCs w:val="24"/>
              </w:rPr>
              <w:t>atskiro</w:t>
            </w:r>
            <w:r w:rsidR="00D43FF7" w:rsidRPr="00416F7D">
              <w:rPr>
                <w:spacing w:val="-8"/>
                <w:szCs w:val="24"/>
              </w:rPr>
              <w:t xml:space="preserve"> </w:t>
            </w:r>
            <w:r w:rsidR="00D43FF7" w:rsidRPr="00416F7D">
              <w:rPr>
                <w:szCs w:val="24"/>
              </w:rPr>
              <w:t>raštiško</w:t>
            </w:r>
            <w:r w:rsidR="00D43FF7" w:rsidRPr="00416F7D">
              <w:rPr>
                <w:spacing w:val="-8"/>
                <w:szCs w:val="24"/>
              </w:rPr>
              <w:t xml:space="preserve"> </w:t>
            </w:r>
            <w:r w:rsidR="00D43FF7" w:rsidRPr="00416F7D">
              <w:rPr>
                <w:szCs w:val="24"/>
              </w:rPr>
              <w:t>įspėjimo</w:t>
            </w:r>
            <w:r w:rsidR="00D43FF7" w:rsidRPr="00416F7D">
              <w:rPr>
                <w:spacing w:val="-7"/>
                <w:szCs w:val="24"/>
              </w:rPr>
              <w:t xml:space="preserve"> </w:t>
            </w:r>
            <w:r w:rsidR="00D43FF7" w:rsidRPr="00416F7D">
              <w:rPr>
                <w:szCs w:val="24"/>
              </w:rPr>
              <w:t>Paslaugų</w:t>
            </w:r>
            <w:r w:rsidR="00D43FF7" w:rsidRPr="00416F7D">
              <w:rPr>
                <w:spacing w:val="-8"/>
                <w:szCs w:val="24"/>
              </w:rPr>
              <w:t xml:space="preserve"> </w:t>
            </w:r>
            <w:r w:rsidR="00D43FF7" w:rsidRPr="00416F7D">
              <w:rPr>
                <w:szCs w:val="24"/>
              </w:rPr>
              <w:t>teikėjui apie numatomą Sutarties</w:t>
            </w:r>
            <w:r w:rsidR="00D43FF7" w:rsidRPr="00416F7D">
              <w:rPr>
                <w:spacing w:val="1"/>
                <w:szCs w:val="24"/>
              </w:rPr>
              <w:t xml:space="preserve"> </w:t>
            </w:r>
            <w:r w:rsidR="00D43FF7" w:rsidRPr="00416F7D">
              <w:rPr>
                <w:szCs w:val="24"/>
              </w:rPr>
              <w:t>nutraukimą</w:t>
            </w: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lastRenderedPageBreak/>
              <w:t>8.3. Sutarties įvykdymo užtikrinimo pateikimas</w:t>
            </w:r>
          </w:p>
        </w:tc>
        <w:tc>
          <w:tcPr>
            <w:tcW w:w="6441" w:type="dxa"/>
            <w:gridSpan w:val="2"/>
          </w:tcPr>
          <w:p w14:paraId="47D3FAEF" w14:textId="218E495D" w:rsidR="005C5337" w:rsidRPr="00D2191A" w:rsidRDefault="00D2191A" w:rsidP="00416F7D">
            <w:pPr>
              <w:jc w:val="both"/>
              <w:rPr>
                <w:bCs/>
                <w:color w:val="000000" w:themeColor="text1"/>
                <w:kern w:val="2"/>
                <w:szCs w:val="24"/>
              </w:rPr>
            </w:pPr>
            <w:r w:rsidRPr="00D2191A">
              <w:rPr>
                <w:bCs/>
                <w:color w:val="000000" w:themeColor="text1"/>
                <w:kern w:val="2"/>
                <w:szCs w:val="24"/>
              </w:rPr>
              <w:t xml:space="preserve">Tiekėjas ne vėliau kaip per 10 (dešimt) darbo dienų nuo Sutarties įsigaliojimo dienos (t. y. nuo pirmojo Užsakovo užsakymo pateikimo dienos) turi pateikti Pirkėjui 5 proc. nuo pradinės Sutarties vertės </w:t>
            </w:r>
            <w:r w:rsidR="000B0897" w:rsidRPr="00D2191A">
              <w:rPr>
                <w:bCs/>
                <w:color w:val="000000" w:themeColor="text1"/>
                <w:kern w:val="2"/>
                <w:szCs w:val="24"/>
              </w:rPr>
              <w:t>pirmo pareikalavimo banko garantiją arba draudimo bendrovės laidavimo draudimo raštą atitinkančius Bendrųjų sąlygų 10 skyriaus reikalavimus</w:t>
            </w:r>
            <w:r w:rsidR="005C5337" w:rsidRPr="00D2191A">
              <w:rPr>
                <w:bCs/>
                <w:color w:val="000000" w:themeColor="text1"/>
                <w:kern w:val="2"/>
                <w:szCs w:val="24"/>
              </w:rPr>
              <w:t xml:space="preserve">, arba perveda Sutarties vykdymo užtikrinimą į Pirkėjo banko sąskaitą Nr. LT434010043000070025, esančią AB </w:t>
            </w:r>
            <w:proofErr w:type="spellStart"/>
            <w:r w:rsidR="005C5337" w:rsidRPr="00D2191A">
              <w:rPr>
                <w:bCs/>
                <w:color w:val="000000" w:themeColor="text1"/>
                <w:kern w:val="2"/>
                <w:szCs w:val="24"/>
              </w:rPr>
              <w:t>Luminor</w:t>
            </w:r>
            <w:proofErr w:type="spellEnd"/>
            <w:r w:rsidR="005C5337" w:rsidRPr="00D2191A">
              <w:rPr>
                <w:bCs/>
                <w:color w:val="000000" w:themeColor="text1"/>
                <w:kern w:val="2"/>
                <w:szCs w:val="24"/>
              </w:rPr>
              <w:t xml:space="preserve"> bankas</w:t>
            </w:r>
            <w:r w:rsidR="000B0897" w:rsidRPr="00D2191A">
              <w:rPr>
                <w:bCs/>
                <w:color w:val="000000" w:themeColor="text1"/>
                <w:kern w:val="2"/>
                <w:szCs w:val="24"/>
              </w:rPr>
              <w:t>. Esant poreikiui, gavus Tiekėjo prašymą, šis terminas gali būti pratęstas Šalių suderintam terminui</w:t>
            </w: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164689B4" w:rsidR="00402199" w:rsidRPr="00D43FF7" w:rsidRDefault="00402199" w:rsidP="00CD3218">
            <w:pPr>
              <w:jc w:val="both"/>
              <w:rPr>
                <w:bCs/>
                <w:color w:val="000000" w:themeColor="text1"/>
                <w:kern w:val="2"/>
                <w:szCs w:val="24"/>
              </w:rPr>
            </w:pPr>
            <w:r w:rsidRPr="00D43FF7">
              <w:rPr>
                <w:bCs/>
                <w:color w:val="000000" w:themeColor="text1"/>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0B319D97" w14:textId="5EDE6A4B" w:rsidR="00CD3218" w:rsidRPr="002E4169" w:rsidRDefault="00DE740D" w:rsidP="002E4169">
            <w:pPr>
              <w:jc w:val="both"/>
              <w:rPr>
                <w:szCs w:val="24"/>
              </w:rPr>
            </w:pPr>
            <w:r w:rsidRPr="002E4169">
              <w:rPr>
                <w:szCs w:val="24"/>
              </w:rPr>
              <w:t xml:space="preserve">9.2.1. </w:t>
            </w:r>
            <w:r w:rsidR="005C5C5C" w:rsidRPr="002E4169">
              <w:rPr>
                <w:szCs w:val="24"/>
              </w:rPr>
              <w:t xml:space="preserve">Jeigu </w:t>
            </w:r>
            <w:r w:rsidRPr="002E4169">
              <w:rPr>
                <w:szCs w:val="24"/>
              </w:rPr>
              <w:t>Tiekėj</w:t>
            </w:r>
            <w:r w:rsidR="005C5C5C" w:rsidRPr="002E4169">
              <w:rPr>
                <w:szCs w:val="24"/>
              </w:rPr>
              <w:t xml:space="preserve">as vėluoja suteikti Paslaugas arba nevykdo kitų sutartinių įsipareigojimų Pirkėjas taiko Tiekėjui netesybas, </w:t>
            </w:r>
            <w:r w:rsidR="006A3AA9" w:rsidRPr="002E4169">
              <w:rPr>
                <w:szCs w:val="24"/>
              </w:rPr>
              <w:t xml:space="preserve">skiria baudas, </w:t>
            </w:r>
            <w:r w:rsidR="005C5C5C" w:rsidRPr="002E4169">
              <w:rPr>
                <w:szCs w:val="24"/>
              </w:rPr>
              <w:t>kurių dydžiai nurodyt</w:t>
            </w:r>
            <w:r w:rsidR="006A3AA9" w:rsidRPr="002E4169">
              <w:rPr>
                <w:szCs w:val="24"/>
              </w:rPr>
              <w:t>i šiame punkte</w:t>
            </w:r>
            <w:r w:rsidR="006A547E">
              <w:rPr>
                <w:szCs w:val="24"/>
              </w:rPr>
              <w:t>.</w:t>
            </w:r>
          </w:p>
          <w:p w14:paraId="351970FA" w14:textId="67725F88" w:rsidR="006A3AA9" w:rsidRPr="002E4169" w:rsidRDefault="00402199" w:rsidP="002E4169">
            <w:pPr>
              <w:jc w:val="both"/>
            </w:pPr>
            <w:r w:rsidRPr="002E4169">
              <w:rPr>
                <w:color w:val="000000"/>
                <w:kern w:val="2"/>
              </w:rPr>
              <w:t>9.2.</w:t>
            </w:r>
            <w:r w:rsidR="00DE740D" w:rsidRPr="002E4169">
              <w:rPr>
                <w:color w:val="000000"/>
                <w:kern w:val="2"/>
              </w:rPr>
              <w:t>2</w:t>
            </w:r>
            <w:r w:rsidRPr="002E4169">
              <w:rPr>
                <w:color w:val="000000"/>
                <w:kern w:val="2"/>
              </w:rPr>
              <w:t xml:space="preserve">. </w:t>
            </w:r>
            <w:r w:rsidR="006A3AA9" w:rsidRPr="002E4169">
              <w:rPr>
                <w:kern w:val="2"/>
                <w:szCs w:val="24"/>
              </w:rPr>
              <w:t xml:space="preserve">Paslaugų </w:t>
            </w:r>
            <w:r w:rsidR="003711E8" w:rsidRPr="002E4169">
              <w:rPr>
                <w:kern w:val="2"/>
                <w:szCs w:val="24"/>
              </w:rPr>
              <w:t>suteikimo terminai, reikalavimų laikymasis t</w:t>
            </w:r>
            <w:r w:rsidR="006A3AA9" w:rsidRPr="002E4169">
              <w:rPr>
                <w:kern w:val="2"/>
                <w:szCs w:val="24"/>
              </w:rPr>
              <w:t>ikrinama</w:t>
            </w:r>
            <w:r w:rsidR="003711E8" w:rsidRPr="002E4169">
              <w:rPr>
                <w:kern w:val="2"/>
                <w:szCs w:val="24"/>
              </w:rPr>
              <w:t>s</w:t>
            </w:r>
            <w:r w:rsidR="006A3AA9" w:rsidRPr="002E4169">
              <w:rPr>
                <w:kern w:val="2"/>
                <w:szCs w:val="24"/>
              </w:rPr>
              <w:t xml:space="preserve"> betarpiškai stebint Paslaugų atlikimą ir/arba po atliktų Paslaugų ataskaitos </w:t>
            </w:r>
            <w:r w:rsidR="003711E8" w:rsidRPr="002E4169">
              <w:rPr>
                <w:kern w:val="2"/>
                <w:szCs w:val="24"/>
              </w:rPr>
              <w:t xml:space="preserve">pateikimo Pirkėjui. </w:t>
            </w:r>
            <w:r w:rsidR="006A3AA9" w:rsidRPr="002E4169">
              <w:t>Tikrinimo, ar ataskaitoje nurodytos Paslaugos suteiktos tinkamai, metu pastebėjus reikalavimų pažeidimus</w:t>
            </w:r>
            <w:r w:rsidR="00416F7D">
              <w:t>,</w:t>
            </w:r>
            <w:r w:rsidR="006A3AA9" w:rsidRPr="002E4169">
              <w:t xml:space="preserve"> jie fiksuojami Sutarties vykdymo patikrinimo aktu (toliau </w:t>
            </w:r>
            <w:r w:rsidR="00F72945">
              <w:t>–</w:t>
            </w:r>
            <w:r w:rsidR="003711E8" w:rsidRPr="002E4169">
              <w:t xml:space="preserve"> </w:t>
            </w:r>
            <w:r w:rsidR="006A3AA9" w:rsidRPr="002E4169">
              <w:t>Aktas). Apie pastebėtus pažeidimus ir jų fiksavimą nedelsiant informuojamas Teikėjo atstovas</w:t>
            </w:r>
            <w:r w:rsidR="003711E8" w:rsidRPr="002E4169">
              <w:t>. A</w:t>
            </w:r>
            <w:r w:rsidR="003711E8" w:rsidRPr="005F60A0">
              <w:t xml:space="preserve">ktas </w:t>
            </w:r>
            <w:r w:rsidR="003711E8" w:rsidRPr="002E4169">
              <w:t>T</w:t>
            </w:r>
            <w:r w:rsidR="003711E8" w:rsidRPr="005F60A0">
              <w:t xml:space="preserve">eikėjui pateikiamas </w:t>
            </w:r>
            <w:r w:rsidR="003711E8" w:rsidRPr="002E4169">
              <w:t xml:space="preserve">raštu </w:t>
            </w:r>
            <w:r w:rsidR="003711E8" w:rsidRPr="005F60A0">
              <w:t>nedelsiant</w:t>
            </w:r>
            <w:r w:rsidR="003711E8" w:rsidRPr="002E4169">
              <w:t>,</w:t>
            </w:r>
            <w:r w:rsidR="003711E8" w:rsidRPr="005F60A0">
              <w:t xml:space="preserve"> ne vėliau kaip per </w:t>
            </w:r>
            <w:r w:rsidR="003711E8" w:rsidRPr="002E4169">
              <w:t>3</w:t>
            </w:r>
            <w:r w:rsidR="003711E8" w:rsidRPr="005F60A0">
              <w:t xml:space="preserve"> </w:t>
            </w:r>
            <w:r w:rsidR="00F72945">
              <w:t xml:space="preserve">(tris) </w:t>
            </w:r>
            <w:r w:rsidR="003711E8" w:rsidRPr="005F60A0">
              <w:t>darbo dien</w:t>
            </w:r>
            <w:r w:rsidR="003711E8" w:rsidRPr="002E4169">
              <w:t>as</w:t>
            </w:r>
            <w:r w:rsidR="006A547E">
              <w:t>.</w:t>
            </w:r>
          </w:p>
          <w:p w14:paraId="10BC011A" w14:textId="7471C827" w:rsidR="006A3AA9" w:rsidRPr="002E4169" w:rsidRDefault="003711E8" w:rsidP="002E4169">
            <w:pPr>
              <w:jc w:val="both"/>
            </w:pPr>
            <w:r w:rsidRPr="002E4169">
              <w:rPr>
                <w:kern w:val="2"/>
                <w:szCs w:val="24"/>
              </w:rPr>
              <w:t>9.2.</w:t>
            </w:r>
            <w:r w:rsidR="006A3AA9" w:rsidRPr="002E4169">
              <w:rPr>
                <w:kern w:val="2"/>
                <w:szCs w:val="24"/>
              </w:rPr>
              <w:t xml:space="preserve">3. </w:t>
            </w:r>
            <w:r w:rsidR="006A3AA9" w:rsidRPr="002E4169">
              <w:t xml:space="preserve">Akte būtina nurodyti, kokie konkretūs Sutarties reikalavimai pažeisti bei protingus terminus trūkumams ištaisyti. Pridėti prie Akto vaizdinę medžiagą rekomenduojama, o esant ginčui tarp Šalių, būtina. Per vieną dieną negali būti surašytas daugiau nei vienas tos pačios rūšies paslaugos patikrinimo </w:t>
            </w:r>
            <w:r w:rsidRPr="002E4169">
              <w:t xml:space="preserve">tame pačiame, </w:t>
            </w:r>
            <w:r w:rsidR="006A3AA9" w:rsidRPr="002E4169">
              <w:t>konkrečiame objekte aktas</w:t>
            </w:r>
            <w:r w:rsidR="006A547E">
              <w:t>.</w:t>
            </w:r>
          </w:p>
          <w:p w14:paraId="24E94086" w14:textId="0422B7F2" w:rsidR="003711E8" w:rsidRPr="005F60A0" w:rsidRDefault="003711E8" w:rsidP="002E4169">
            <w:pPr>
              <w:tabs>
                <w:tab w:val="num" w:pos="993"/>
                <w:tab w:val="left" w:pos="1134"/>
              </w:tabs>
              <w:jc w:val="both"/>
              <w:textAlignment w:val="center"/>
            </w:pPr>
            <w:r w:rsidRPr="002E4169">
              <w:t>9.2.4. T</w:t>
            </w:r>
            <w:r w:rsidRPr="005F60A0">
              <w:t>eikėjas turi teisę per 3 (tris) darbo dienas nuo akto gavimo pateikti motyvuotus paaiškinimus arba įrodymus, kad pažeidimas įvyko dėl nuo jo nepriklausančių aplinkybių.</w:t>
            </w:r>
            <w:r w:rsidRPr="002E4169">
              <w:t xml:space="preserve"> </w:t>
            </w:r>
            <w:r w:rsidRPr="005F60A0">
              <w:t xml:space="preserve">Jei per nustatytą terminą paaiškinimai nepateikiami, laikoma, kad </w:t>
            </w:r>
            <w:r w:rsidRPr="002E4169">
              <w:t>T</w:t>
            </w:r>
            <w:r w:rsidRPr="005F60A0">
              <w:t>eikėjas su pažeidimu ir numatytomis netesybomis sutinka be išlygų.</w:t>
            </w:r>
          </w:p>
          <w:p w14:paraId="0E6DFBC8" w14:textId="440AD644" w:rsidR="00402199" w:rsidRPr="002E4169" w:rsidRDefault="003711E8" w:rsidP="002E4169">
            <w:pPr>
              <w:jc w:val="both"/>
              <w:rPr>
                <w:b/>
                <w:kern w:val="2"/>
                <w:szCs w:val="24"/>
              </w:rPr>
            </w:pPr>
            <w:r w:rsidRPr="002E4169">
              <w:rPr>
                <w:color w:val="000000"/>
                <w:kern w:val="2"/>
              </w:rPr>
              <w:t xml:space="preserve">9.2.5. </w:t>
            </w:r>
            <w:r w:rsidR="005C5C5C" w:rsidRPr="002E4169">
              <w:rPr>
                <w:color w:val="000000"/>
                <w:kern w:val="2"/>
              </w:rPr>
              <w:t>Tiekėjas privalo sumokėti Pirkėjui netesybas</w:t>
            </w:r>
            <w:r w:rsidR="006A3AA9" w:rsidRPr="002E4169">
              <w:rPr>
                <w:color w:val="000000"/>
                <w:kern w:val="2"/>
              </w:rPr>
              <w:t>, paski</w:t>
            </w:r>
            <w:r w:rsidR="002E4169">
              <w:rPr>
                <w:color w:val="000000"/>
                <w:kern w:val="2"/>
              </w:rPr>
              <w:t>r</w:t>
            </w:r>
            <w:r w:rsidR="006A3AA9" w:rsidRPr="002E4169">
              <w:rPr>
                <w:color w:val="000000"/>
                <w:kern w:val="2"/>
              </w:rPr>
              <w:t>tas baudas,</w:t>
            </w:r>
            <w:r w:rsidR="005C5C5C" w:rsidRPr="002E4169">
              <w:rPr>
                <w:color w:val="000000"/>
                <w:kern w:val="2"/>
              </w:rPr>
              <w:t xml:space="preserve"> per 30 (trisdešimt) kalendorinių dienų nuo Pirkėjo pareikalavimo, jeigu netesybų suma nėra </w:t>
            </w:r>
            <w:r w:rsidR="005C5C5C" w:rsidRPr="002E4169">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t xml:space="preserve">9.3. Tiekėjui / Pirkėjui taikoma bauda nutraukus Sutartį dėl esminio Sutarties pažeidimo ar nepagrįstai nutraukus </w:t>
            </w:r>
            <w:r>
              <w:rPr>
                <w:b/>
                <w:kern w:val="2"/>
                <w:szCs w:val="24"/>
              </w:rPr>
              <w:lastRenderedPageBreak/>
              <w:t>Sutarties vykdymą ne Sutartyje nustatyta tvarka</w:t>
            </w:r>
          </w:p>
        </w:tc>
        <w:tc>
          <w:tcPr>
            <w:tcW w:w="6441" w:type="dxa"/>
            <w:gridSpan w:val="2"/>
          </w:tcPr>
          <w:p w14:paraId="43C4591E" w14:textId="7AD12F01" w:rsidR="00402199" w:rsidRDefault="00402199" w:rsidP="00CD3218">
            <w:pPr>
              <w:jc w:val="both"/>
              <w:rPr>
                <w:bCs/>
                <w:szCs w:val="24"/>
              </w:rPr>
            </w:pPr>
            <w:r>
              <w:rPr>
                <w:bCs/>
                <w:kern w:val="2"/>
                <w:szCs w:val="24"/>
              </w:rPr>
              <w:lastRenderedPageBreak/>
              <w:t>9.3.1. Nutraukus Sutartį dėl esminio Sutarties pažeidimo, nustatyto Sutarties Specialiosiose sąlygose, mokama</w:t>
            </w:r>
            <w:r w:rsidR="005C5C5C">
              <w:rPr>
                <w:bCs/>
                <w:kern w:val="2"/>
                <w:szCs w:val="24"/>
              </w:rPr>
              <w:t xml:space="preserve"> 10 (dešimt)</w:t>
            </w:r>
            <w:r>
              <w:rPr>
                <w:bCs/>
                <w:kern w:val="2"/>
                <w:szCs w:val="24"/>
              </w:rPr>
              <w:t xml:space="preserve"> procentų dydžio bauda nuo Pradinės Sutarties vertės, nurodytos Specialiųjų sąlygų 5.2 punkte.</w:t>
            </w:r>
          </w:p>
          <w:p w14:paraId="7CBFE0C7" w14:textId="442B7654" w:rsidR="00402199" w:rsidRPr="005C5C5C" w:rsidRDefault="00402199" w:rsidP="00CD3218">
            <w:pPr>
              <w:jc w:val="both"/>
              <w:rPr>
                <w:bCs/>
                <w:szCs w:val="24"/>
              </w:rPr>
            </w:pPr>
            <w:r>
              <w:rPr>
                <w:bCs/>
                <w:szCs w:val="24"/>
              </w:rPr>
              <w:lastRenderedPageBreak/>
              <w:t xml:space="preserve">9.3.2. Nepagrįstai nutraukus Sutarties vykdymą ne Sutartyje nustatyta tvarka, mokama </w:t>
            </w:r>
            <w:r w:rsidR="005C5C5C">
              <w:rPr>
                <w:bCs/>
                <w:kern w:val="2"/>
                <w:szCs w:val="24"/>
              </w:rPr>
              <w:t>10 (dešimt) procentų</w:t>
            </w:r>
            <w:r>
              <w:rPr>
                <w:bCs/>
                <w:kern w:val="2"/>
                <w:szCs w:val="24"/>
              </w:rPr>
              <w:t xml:space="preserve"> dydžio bauda nuo Pradinės Sutarties vertės, nurodytos Specialiųjų sąlygų 5.2 punkte</w:t>
            </w: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58B017F4" w:rsidR="00402199" w:rsidRDefault="005C5C5C" w:rsidP="005C5C5C">
            <w:pPr>
              <w:rPr>
                <w:kern w:val="2"/>
                <w:szCs w:val="24"/>
              </w:rPr>
            </w:pPr>
            <w:r>
              <w:rPr>
                <w:bCs/>
                <w:color w:val="000000"/>
                <w:kern w:val="2"/>
                <w:szCs w:val="24"/>
              </w:rPr>
              <w:t>3</w:t>
            </w:r>
            <w:r w:rsidR="00F72945">
              <w:rPr>
                <w:bCs/>
                <w:color w:val="000000"/>
                <w:kern w:val="2"/>
                <w:szCs w:val="24"/>
              </w:rPr>
              <w:t xml:space="preserve"> </w:t>
            </w:r>
            <w:r>
              <w:rPr>
                <w:bCs/>
                <w:color w:val="000000"/>
                <w:kern w:val="2"/>
                <w:szCs w:val="24"/>
              </w:rPr>
              <w:t>000,00 Eur (trys tūkstančiai eurų) už kiekvieną nustatytą atvejį</w:t>
            </w: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748DE540" w14:textId="4C186CE3" w:rsidR="00402199" w:rsidRDefault="006A3AA9" w:rsidP="00402199">
            <w:pPr>
              <w:rPr>
                <w:color w:val="4472C4"/>
                <w:kern w:val="2"/>
                <w:szCs w:val="24"/>
              </w:rPr>
            </w:pPr>
            <w:r>
              <w:t xml:space="preserve">Tiekėjui ir/ar </w:t>
            </w:r>
            <w:proofErr w:type="spellStart"/>
            <w:r>
              <w:t>subteikėjui</w:t>
            </w:r>
            <w:proofErr w:type="spellEnd"/>
            <w:r>
              <w:t xml:space="preserve"> (jeigu pasitelkiamas) Paslaugų teikimo metu, neturint galiojančio aplinkos apsaugos vadybos sistemos sertifikato, ir/ar nepateikus sertifikato pratęsimo (neįgijus naujo) gali būti skiriama 9.10.4 papunktyje numatyta bauda</w:t>
            </w: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30A99159" w14:textId="2B258519" w:rsidR="00402199" w:rsidRDefault="00402199" w:rsidP="00416089">
            <w:pPr>
              <w:rPr>
                <w:color w:val="4472C4"/>
                <w:kern w:val="2"/>
                <w:szCs w:val="24"/>
              </w:rPr>
            </w:pPr>
            <w:r>
              <w:rPr>
                <w:bCs/>
                <w:kern w:val="2"/>
                <w:szCs w:val="24"/>
              </w:rPr>
              <w:t>Netaikoma</w:t>
            </w: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31D0481F" w14:textId="18FA117D" w:rsidR="00402199" w:rsidRDefault="00402199" w:rsidP="00570231">
            <w:pPr>
              <w:rPr>
                <w:color w:val="4472C4"/>
                <w:kern w:val="2"/>
                <w:szCs w:val="24"/>
              </w:rPr>
            </w:pPr>
            <w:r>
              <w:rPr>
                <w:bCs/>
                <w:szCs w:val="24"/>
              </w:rPr>
              <w:t>Netaikoma</w:t>
            </w:r>
          </w:p>
        </w:tc>
      </w:tr>
      <w:tr w:rsidR="0040219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62BEB2A7" w14:textId="15BAF550" w:rsidR="00402199" w:rsidRPr="00013F73" w:rsidRDefault="00570231" w:rsidP="00013F73">
            <w:pPr>
              <w:jc w:val="both"/>
              <w:rPr>
                <w:bCs/>
                <w:kern w:val="2"/>
                <w:szCs w:val="24"/>
              </w:rPr>
            </w:pPr>
            <w:r w:rsidRPr="00013F73">
              <w:rPr>
                <w:kern w:val="2"/>
                <w:szCs w:val="24"/>
              </w:rPr>
              <w:t xml:space="preserve">9.8.1. Jeigu Tiekėjas vėluoja pratęsti Sutarties įvykdymo užtikrinimą, Pirkėjas tiekėjui skaičiuoja </w:t>
            </w:r>
            <w:r w:rsidRPr="00013F73">
              <w:rPr>
                <w:bCs/>
                <w:kern w:val="2"/>
                <w:szCs w:val="24"/>
              </w:rPr>
              <w:t>0,02 (dvi šimtosios) procento dydžio delspinigius nuo Pradinės sutarties vertės be PVM už kiekvieną uždelstą dieną.</w:t>
            </w:r>
          </w:p>
          <w:p w14:paraId="5AD4BC1A" w14:textId="0CC519F1" w:rsidR="00570231" w:rsidRPr="00013F73" w:rsidRDefault="00570231" w:rsidP="00013F73">
            <w:pPr>
              <w:jc w:val="both"/>
              <w:rPr>
                <w:kern w:val="2"/>
                <w:szCs w:val="24"/>
              </w:rPr>
            </w:pPr>
            <w:r w:rsidRPr="00013F73">
              <w:rPr>
                <w:kern w:val="2"/>
              </w:rPr>
              <w:t xml:space="preserve">9.8.2. Tiekėjas privalo sumokėti Pirkėjui netesybas per 30 (trisdešimt) kalendorinių dienų nuo Pirkėjo pareikalavimo, jeigu netesybų suma nėra </w:t>
            </w:r>
            <w:r w:rsidRPr="00013F73">
              <w:t>išskaitoma iš Tiekėjui mokėtinos sumos</w:t>
            </w: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9D0982B" w14:textId="438376EB" w:rsidR="00402199" w:rsidRDefault="00570231" w:rsidP="00DE740D">
            <w:pPr>
              <w:rPr>
                <w:color w:val="4472C4"/>
                <w:kern w:val="2"/>
                <w:szCs w:val="24"/>
              </w:rPr>
            </w:pPr>
            <w:r>
              <w:rPr>
                <w:szCs w:val="24"/>
              </w:rPr>
              <w:t>Netaikoma</w:t>
            </w:r>
          </w:p>
        </w:tc>
      </w:tr>
      <w:tr w:rsidR="00570231" w14:paraId="77AEF0AE" w14:textId="77777777">
        <w:trPr>
          <w:trHeight w:val="300"/>
        </w:trPr>
        <w:tc>
          <w:tcPr>
            <w:tcW w:w="3094" w:type="dxa"/>
            <w:gridSpan w:val="2"/>
          </w:tcPr>
          <w:p w14:paraId="17EC5DF4" w14:textId="49390910" w:rsidR="00570231" w:rsidRDefault="00570231" w:rsidP="00570231">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974D7F5" w14:textId="164A9DDE" w:rsidR="00402390" w:rsidRPr="00961369" w:rsidRDefault="00570231" w:rsidP="00402390">
            <w:pPr>
              <w:tabs>
                <w:tab w:val="left" w:pos="1134"/>
              </w:tabs>
              <w:contextualSpacing/>
              <w:jc w:val="both"/>
            </w:pPr>
            <w:r>
              <w:rPr>
                <w:szCs w:val="24"/>
              </w:rPr>
              <w:t xml:space="preserve">9.10.1. </w:t>
            </w:r>
            <w:r w:rsidR="00C94A33">
              <w:t>Pirkėjas</w:t>
            </w:r>
            <w:r w:rsidR="00402390" w:rsidRPr="00961369">
              <w:t xml:space="preserve"> už Paslaugų dalį</w:t>
            </w:r>
            <w:r w:rsidR="00402390">
              <w:t>,</w:t>
            </w:r>
            <w:r w:rsidR="00402390" w:rsidRPr="00961369">
              <w:t xml:space="preserve"> dėl kurios surašytas Aktas</w:t>
            </w:r>
            <w:r w:rsidR="00402390">
              <w:t>,</w:t>
            </w:r>
            <w:r w:rsidR="00402390" w:rsidRPr="00961369">
              <w:t xml:space="preserve"> </w:t>
            </w:r>
            <w:r w:rsidR="00C94A33">
              <w:t xml:space="preserve">gali skirti baudą, ir už tą dalį </w:t>
            </w:r>
            <w:r w:rsidR="00402390" w:rsidRPr="00961369">
              <w:t>nemoka tol</w:t>
            </w:r>
            <w:r w:rsidR="00402390">
              <w:t>,</w:t>
            </w:r>
            <w:r w:rsidR="00402390" w:rsidRPr="00961369">
              <w:t xml:space="preserve"> kol nebus ištaisyti trūkumai. Paskirto</w:t>
            </w:r>
            <w:r w:rsidR="00402390" w:rsidRPr="0087714A">
              <w:t xml:space="preserve">s baudos </w:t>
            </w:r>
            <w:r w:rsidR="00402390" w:rsidRPr="00961369">
              <w:t xml:space="preserve">sumokėjimas neatleidžia Paslaugų teikėjo nuo pareigos tinkamai suteikti tas </w:t>
            </w:r>
            <w:r w:rsidR="00402390">
              <w:t>P</w:t>
            </w:r>
            <w:r w:rsidR="00402390" w:rsidRPr="00961369">
              <w:t>aslaugas, vykdyti šioje Sutartyje prisiimtus įsipareigojimus</w:t>
            </w:r>
            <w:r w:rsidR="00402390">
              <w:t>;</w:t>
            </w:r>
          </w:p>
          <w:p w14:paraId="10F2EA72" w14:textId="2F32DC46" w:rsidR="00402390" w:rsidRPr="00402390" w:rsidRDefault="00402390" w:rsidP="00402390">
            <w:pPr>
              <w:tabs>
                <w:tab w:val="left" w:pos="1134"/>
              </w:tabs>
              <w:jc w:val="both"/>
              <w:rPr>
                <w:szCs w:val="24"/>
              </w:rPr>
            </w:pPr>
            <w:r>
              <w:rPr>
                <w:szCs w:val="24"/>
              </w:rPr>
              <w:t>9</w:t>
            </w:r>
            <w:r w:rsidRPr="00D50F23">
              <w:rPr>
                <w:szCs w:val="24"/>
              </w:rPr>
              <w:t>.10.</w:t>
            </w:r>
            <w:r w:rsidR="00C94A33" w:rsidRPr="00D50F23">
              <w:rPr>
                <w:szCs w:val="24"/>
              </w:rPr>
              <w:t>2</w:t>
            </w:r>
            <w:r w:rsidRPr="00D50F23">
              <w:rPr>
                <w:szCs w:val="24"/>
              </w:rPr>
              <w:t>. už reikalavimų</w:t>
            </w:r>
            <w:r w:rsidR="00C94A33" w:rsidRPr="00D50F23">
              <w:rPr>
                <w:szCs w:val="24"/>
              </w:rPr>
              <w:t xml:space="preserve"> Paslaugoms</w:t>
            </w:r>
            <w:r w:rsidRPr="00D50F23">
              <w:rPr>
                <w:szCs w:val="24"/>
              </w:rPr>
              <w:t xml:space="preserve">, numatytų Techninės specifikacijos </w:t>
            </w:r>
            <w:r w:rsidR="00463C26" w:rsidRPr="00D50F23">
              <w:rPr>
                <w:szCs w:val="24"/>
              </w:rPr>
              <w:t xml:space="preserve">1.3, 1.7, </w:t>
            </w:r>
            <w:r w:rsidR="00D50F23" w:rsidRPr="00D50F23">
              <w:rPr>
                <w:szCs w:val="24"/>
              </w:rPr>
              <w:t>1.11, 1.15.3,</w:t>
            </w:r>
            <w:r w:rsidR="00D50F23">
              <w:rPr>
                <w:szCs w:val="24"/>
              </w:rPr>
              <w:t xml:space="preserve"> </w:t>
            </w:r>
            <w:r w:rsidR="00463C26" w:rsidRPr="00D50F23">
              <w:rPr>
                <w:szCs w:val="24"/>
              </w:rPr>
              <w:t>2</w:t>
            </w:r>
            <w:r w:rsidRPr="00D50F23">
              <w:rPr>
                <w:szCs w:val="24"/>
              </w:rPr>
              <w:t xml:space="preserve">.3, </w:t>
            </w:r>
            <w:r w:rsidR="00135589">
              <w:rPr>
                <w:szCs w:val="24"/>
              </w:rPr>
              <w:t>4</w:t>
            </w:r>
            <w:r w:rsidRPr="00D50F23">
              <w:rPr>
                <w:szCs w:val="24"/>
              </w:rPr>
              <w:t>.</w:t>
            </w:r>
            <w:r w:rsidR="00135589">
              <w:rPr>
                <w:szCs w:val="24"/>
              </w:rPr>
              <w:t>5</w:t>
            </w:r>
            <w:r w:rsidRPr="00D50F23">
              <w:rPr>
                <w:szCs w:val="24"/>
              </w:rPr>
              <w:t>.4</w:t>
            </w:r>
            <w:r w:rsidR="00D50F23">
              <w:rPr>
                <w:szCs w:val="24"/>
              </w:rPr>
              <w:t xml:space="preserve"> papunkčiuose</w:t>
            </w:r>
            <w:r w:rsidRPr="00D50F23">
              <w:rPr>
                <w:szCs w:val="24"/>
              </w:rPr>
              <w:t xml:space="preserve"> – 500 </w:t>
            </w:r>
            <w:r w:rsidRPr="00D50F23">
              <w:rPr>
                <w:szCs w:val="24"/>
              </w:rPr>
              <w:lastRenderedPageBreak/>
              <w:t>Eur (penki šimtai eurų 00 centų) – už kiekvieną nustatytą atvejį</w:t>
            </w:r>
            <w:r w:rsidR="00CC74FA">
              <w:rPr>
                <w:szCs w:val="24"/>
              </w:rPr>
              <w:t>, ar kiekvieną mechanizmo darbo dieną</w:t>
            </w:r>
            <w:r w:rsidRPr="00D50F23">
              <w:rPr>
                <w:szCs w:val="24"/>
              </w:rPr>
              <w:t>;</w:t>
            </w:r>
          </w:p>
          <w:p w14:paraId="1E73E440" w14:textId="17873664" w:rsidR="00402390" w:rsidRPr="00402390" w:rsidRDefault="00402390" w:rsidP="00402390">
            <w:pPr>
              <w:tabs>
                <w:tab w:val="left" w:pos="1134"/>
              </w:tabs>
              <w:jc w:val="both"/>
              <w:rPr>
                <w:szCs w:val="24"/>
              </w:rPr>
            </w:pPr>
            <w:r>
              <w:rPr>
                <w:szCs w:val="24"/>
              </w:rPr>
              <w:t>9.10.</w:t>
            </w:r>
            <w:r w:rsidR="00C94A33">
              <w:rPr>
                <w:szCs w:val="24"/>
              </w:rPr>
              <w:t>3</w:t>
            </w:r>
            <w:r>
              <w:rPr>
                <w:szCs w:val="24"/>
              </w:rPr>
              <w:t xml:space="preserve">. </w:t>
            </w:r>
            <w:r w:rsidRPr="00402390">
              <w:rPr>
                <w:szCs w:val="24"/>
              </w:rPr>
              <w:t xml:space="preserve">už kitų </w:t>
            </w:r>
            <w:r w:rsidR="00A84DB9">
              <w:rPr>
                <w:szCs w:val="24"/>
              </w:rPr>
              <w:t xml:space="preserve">konkrečių </w:t>
            </w:r>
            <w:r w:rsidRPr="00402390">
              <w:rPr>
                <w:szCs w:val="24"/>
              </w:rPr>
              <w:t>reikalavimų, numatytų Sutartyje ir Techninėje specifikacijoje – 50 Eur (penkiasdešimt eurų 00 centų) – už</w:t>
            </w:r>
            <w:r w:rsidR="00D50F23">
              <w:rPr>
                <w:szCs w:val="24"/>
              </w:rPr>
              <w:t xml:space="preserve"> kiekvieną</w:t>
            </w:r>
            <w:r w:rsidRPr="00402390">
              <w:rPr>
                <w:szCs w:val="24"/>
              </w:rPr>
              <w:t xml:space="preserve"> nustatytą atvejį</w:t>
            </w:r>
            <w:r w:rsidR="00502500">
              <w:rPr>
                <w:szCs w:val="24"/>
              </w:rPr>
              <w:t xml:space="preserve"> pagal Bendrosiose sąlygose, už kiekvieną nustatytą atvejį</w:t>
            </w:r>
            <w:r w:rsidRPr="00402390">
              <w:rPr>
                <w:szCs w:val="24"/>
              </w:rPr>
              <w:t xml:space="preserve"> (atvejus) </w:t>
            </w:r>
            <w:r w:rsidRPr="00463C26">
              <w:rPr>
                <w:szCs w:val="24"/>
              </w:rPr>
              <w:t>kiekvien</w:t>
            </w:r>
            <w:r w:rsidR="00D50F23">
              <w:rPr>
                <w:szCs w:val="24"/>
              </w:rPr>
              <w:t>ame</w:t>
            </w:r>
            <w:r w:rsidRPr="00463C26">
              <w:rPr>
                <w:szCs w:val="24"/>
              </w:rPr>
              <w:t xml:space="preserve"> objekte, ar už </w:t>
            </w:r>
            <w:r w:rsidRPr="00D50F23">
              <w:rPr>
                <w:szCs w:val="24"/>
              </w:rPr>
              <w:t xml:space="preserve">kiekvieną pradelstą dieną pažeidus </w:t>
            </w:r>
            <w:r w:rsidR="00D50F23" w:rsidRPr="00D50F23">
              <w:rPr>
                <w:szCs w:val="24"/>
              </w:rPr>
              <w:t xml:space="preserve">techninės specifikacijos </w:t>
            </w:r>
            <w:r w:rsidR="00D50F23" w:rsidRPr="00290245">
              <w:rPr>
                <w:szCs w:val="24"/>
              </w:rPr>
              <w:t>1.15.</w:t>
            </w:r>
            <w:r w:rsidR="00F22D34" w:rsidRPr="00290245">
              <w:rPr>
                <w:szCs w:val="24"/>
              </w:rPr>
              <w:t>6</w:t>
            </w:r>
            <w:r w:rsidR="00D50F23" w:rsidRPr="00290245">
              <w:rPr>
                <w:szCs w:val="24"/>
              </w:rPr>
              <w:t>,</w:t>
            </w:r>
            <w:r w:rsidR="00D50F23">
              <w:rPr>
                <w:szCs w:val="24"/>
              </w:rPr>
              <w:t xml:space="preserve"> </w:t>
            </w:r>
            <w:r w:rsidR="00463C26" w:rsidRPr="00D50F23">
              <w:rPr>
                <w:szCs w:val="24"/>
              </w:rPr>
              <w:t xml:space="preserve">2.5, </w:t>
            </w:r>
            <w:r w:rsidR="00D50F23" w:rsidRPr="00D50F23">
              <w:rPr>
                <w:szCs w:val="24"/>
              </w:rPr>
              <w:t xml:space="preserve">šių sąlygų </w:t>
            </w:r>
            <w:r w:rsidR="00416F7D" w:rsidRPr="00D50F23">
              <w:rPr>
                <w:szCs w:val="24"/>
              </w:rPr>
              <w:t xml:space="preserve">8.2.3, ar </w:t>
            </w:r>
            <w:r w:rsidR="006A3AA9" w:rsidRPr="00D50F23">
              <w:rPr>
                <w:szCs w:val="24"/>
              </w:rPr>
              <w:t>9.5 papunkči</w:t>
            </w:r>
            <w:r w:rsidR="00D50F23">
              <w:rPr>
                <w:szCs w:val="24"/>
              </w:rPr>
              <w:t>ų</w:t>
            </w:r>
            <w:r w:rsidRPr="00D50F23">
              <w:rPr>
                <w:szCs w:val="24"/>
              </w:rPr>
              <w:t xml:space="preserve"> reikalavim</w:t>
            </w:r>
            <w:r w:rsidR="00416F7D" w:rsidRPr="00D50F23">
              <w:rPr>
                <w:szCs w:val="24"/>
              </w:rPr>
              <w:t>us</w:t>
            </w:r>
            <w:r w:rsidR="006A3AA9">
              <w:rPr>
                <w:szCs w:val="24"/>
              </w:rPr>
              <w:t>;</w:t>
            </w:r>
          </w:p>
          <w:p w14:paraId="5F0825B1" w14:textId="39173E50" w:rsidR="00402390" w:rsidRPr="002043AF" w:rsidRDefault="00402390" w:rsidP="00402390">
            <w:pPr>
              <w:tabs>
                <w:tab w:val="left" w:pos="1134"/>
              </w:tabs>
              <w:contextualSpacing/>
              <w:jc w:val="both"/>
            </w:pPr>
            <w:r>
              <w:t>9.10.</w:t>
            </w:r>
            <w:r w:rsidR="00135589">
              <w:t>4</w:t>
            </w:r>
            <w:r>
              <w:t>.</w:t>
            </w:r>
            <w:r w:rsidR="00C94A33">
              <w:t xml:space="preserve"> </w:t>
            </w:r>
            <w:r w:rsidRPr="002043AF">
              <w:t xml:space="preserve">Esant priskaičiuotoms baudoms </w:t>
            </w:r>
            <w:r w:rsidR="00C94A33">
              <w:t>Pirkėjas</w:t>
            </w:r>
            <w:r w:rsidRPr="002043AF">
              <w:t xml:space="preserve"> išrašo </w:t>
            </w:r>
            <w:r w:rsidR="00C94A33">
              <w:t>T</w:t>
            </w:r>
            <w:r w:rsidRPr="002043AF">
              <w:t xml:space="preserve">eikėjui sąskaitą faktūrą, kurią </w:t>
            </w:r>
            <w:r w:rsidR="00C94A33">
              <w:t>T</w:t>
            </w:r>
            <w:r w:rsidRPr="002043AF">
              <w:t xml:space="preserve">eikėjas privalo apmokėti ne vėliau kaip per 5 (penkias) darbo dienas. Neapmokėjus, </w:t>
            </w:r>
            <w:r w:rsidR="00C94A33">
              <w:t>Pirkėjas</w:t>
            </w:r>
            <w:r w:rsidRPr="002043AF">
              <w:t xml:space="preserve"> turi teisę neapmokėti už Paslaugas tol, kol nebus pravestos mokėtinos sumos už baudas.</w:t>
            </w:r>
          </w:p>
          <w:p w14:paraId="61DD08FE" w14:textId="60D69D66" w:rsidR="00570231" w:rsidRDefault="00570231" w:rsidP="00013F73">
            <w:pPr>
              <w:jc w:val="both"/>
              <w:rPr>
                <w:color w:val="4472C4"/>
                <w:kern w:val="2"/>
                <w:szCs w:val="24"/>
              </w:rPr>
            </w:pPr>
            <w:r>
              <w:rPr>
                <w:color w:val="000000"/>
                <w:kern w:val="2"/>
              </w:rPr>
              <w:t>9.10.</w:t>
            </w:r>
            <w:r w:rsidR="00135589">
              <w:rPr>
                <w:color w:val="000000"/>
                <w:kern w:val="2"/>
              </w:rPr>
              <w:t>5</w:t>
            </w:r>
            <w:r>
              <w:rPr>
                <w:color w:val="000000"/>
                <w:kern w:val="2"/>
              </w:rPr>
              <w:t xml:space="preserve">. Tiekėjas privalo sumokėti Pirkėjui netesybas per 30 (trisdešimt) kalendorinių dienų nuo Pirkėjo pareikalavimo, jeigu netesybų suma nėra </w:t>
            </w:r>
            <w:r>
              <w:t>išskaitoma iš Tiekėjui mokėtinos sumos</w:t>
            </w:r>
          </w:p>
        </w:tc>
      </w:tr>
      <w:tr w:rsidR="00570231" w14:paraId="7412B22E" w14:textId="77777777">
        <w:trPr>
          <w:trHeight w:val="300"/>
        </w:trPr>
        <w:tc>
          <w:tcPr>
            <w:tcW w:w="9535" w:type="dxa"/>
            <w:gridSpan w:val="4"/>
          </w:tcPr>
          <w:p w14:paraId="0D543F72" w14:textId="77777777" w:rsidR="00570231" w:rsidRDefault="00570231" w:rsidP="00570231">
            <w:pPr>
              <w:jc w:val="center"/>
              <w:rPr>
                <w:color w:val="4472C4"/>
                <w:kern w:val="2"/>
                <w:szCs w:val="24"/>
              </w:rPr>
            </w:pPr>
            <w:r>
              <w:rPr>
                <w:b/>
                <w:kern w:val="2"/>
                <w:szCs w:val="24"/>
              </w:rPr>
              <w:lastRenderedPageBreak/>
              <w:t>10. ESMINĖS SUTARTIES SĄLYGOS</w:t>
            </w:r>
          </w:p>
        </w:tc>
      </w:tr>
      <w:tr w:rsidR="00570231" w14:paraId="4A74E676" w14:textId="77777777">
        <w:trPr>
          <w:trHeight w:val="300"/>
        </w:trPr>
        <w:tc>
          <w:tcPr>
            <w:tcW w:w="3094" w:type="dxa"/>
            <w:gridSpan w:val="2"/>
          </w:tcPr>
          <w:p w14:paraId="0C4A90A4" w14:textId="48800356" w:rsidR="00570231" w:rsidRDefault="00570231" w:rsidP="00570231">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46FA966F" w14:textId="77777777" w:rsidR="00570231" w:rsidRDefault="00570231" w:rsidP="00570231">
            <w:pPr>
              <w:rPr>
                <w:kern w:val="2"/>
                <w:szCs w:val="24"/>
              </w:rPr>
            </w:pPr>
            <w:r>
              <w:rPr>
                <w:kern w:val="2"/>
                <w:szCs w:val="24"/>
              </w:rPr>
              <w:t>Netaikoma</w:t>
            </w:r>
          </w:p>
          <w:p w14:paraId="1AD3CD3A" w14:textId="4BAD008A" w:rsidR="00570231" w:rsidRDefault="00570231" w:rsidP="00570231">
            <w:pPr>
              <w:rPr>
                <w:color w:val="4472C4"/>
                <w:kern w:val="2"/>
                <w:szCs w:val="24"/>
              </w:rPr>
            </w:pPr>
          </w:p>
        </w:tc>
      </w:tr>
      <w:tr w:rsidR="00570231" w14:paraId="5D5614C8" w14:textId="77777777">
        <w:trPr>
          <w:trHeight w:val="300"/>
        </w:trPr>
        <w:tc>
          <w:tcPr>
            <w:tcW w:w="9535" w:type="dxa"/>
            <w:gridSpan w:val="4"/>
          </w:tcPr>
          <w:p w14:paraId="01BA2625" w14:textId="77777777" w:rsidR="00570231" w:rsidRDefault="00570231" w:rsidP="00570231">
            <w:pPr>
              <w:jc w:val="center"/>
              <w:rPr>
                <w:b/>
                <w:kern w:val="2"/>
                <w:szCs w:val="24"/>
              </w:rPr>
            </w:pPr>
            <w:r>
              <w:rPr>
                <w:b/>
                <w:kern w:val="2"/>
                <w:szCs w:val="24"/>
              </w:rPr>
              <w:t>11. SUTARTIES GALIOJIMAS IR KEITIMAS</w:t>
            </w:r>
          </w:p>
        </w:tc>
      </w:tr>
      <w:tr w:rsidR="00570231" w14:paraId="01B4A21F" w14:textId="77777777">
        <w:trPr>
          <w:trHeight w:val="300"/>
        </w:trPr>
        <w:tc>
          <w:tcPr>
            <w:tcW w:w="3094" w:type="dxa"/>
            <w:gridSpan w:val="2"/>
          </w:tcPr>
          <w:p w14:paraId="4A683777" w14:textId="77777777" w:rsidR="00570231" w:rsidRDefault="00570231" w:rsidP="00570231">
            <w:pPr>
              <w:rPr>
                <w:b/>
                <w:kern w:val="2"/>
                <w:szCs w:val="24"/>
              </w:rPr>
            </w:pPr>
            <w:r>
              <w:rPr>
                <w:b/>
                <w:szCs w:val="24"/>
              </w:rPr>
              <w:t>11.1. Sutarties sudarymas ir įsigaliojimas</w:t>
            </w:r>
          </w:p>
        </w:tc>
        <w:tc>
          <w:tcPr>
            <w:tcW w:w="6441" w:type="dxa"/>
            <w:gridSpan w:val="2"/>
          </w:tcPr>
          <w:p w14:paraId="231A68BC" w14:textId="774E8415" w:rsidR="00570231" w:rsidRPr="00D2191A" w:rsidRDefault="00E4711C" w:rsidP="00D2191A">
            <w:pPr>
              <w:jc w:val="both"/>
            </w:pPr>
            <w:r w:rsidRPr="00D2191A">
              <w:rPr>
                <w:kern w:val="2"/>
                <w:szCs w:val="24"/>
              </w:rPr>
              <w:t xml:space="preserve">11.1.1. </w:t>
            </w:r>
            <w:r w:rsidR="00D2191A" w:rsidRPr="00D2191A">
              <w:t>Ši Sutartis laikoma sudaryta, kai ją pasirašo abi Šalys. Sutartis įsigalioja ir Paslaugų teikimas pradedamas Užsakovui pateikus Tiekėjui pirmąjį užsakymą raštu, bet ne anksčiau nei pasibaigs paslaugų teikimas pagal 2023 m. rugpjūčio 22 d. sutartį Nr. BT6-01-640 ir bus pateiktas Sutarties užtikrinimas, numatytas šių sąlygų 8.3. p</w:t>
            </w:r>
            <w:r w:rsidRPr="00D2191A">
              <w:t>.</w:t>
            </w:r>
          </w:p>
          <w:p w14:paraId="7396F7FD" w14:textId="41B22146" w:rsidR="00570231" w:rsidRDefault="00E4711C" w:rsidP="00135589">
            <w:pPr>
              <w:jc w:val="both"/>
              <w:rPr>
                <w:color w:val="4472C4"/>
                <w:kern w:val="2"/>
                <w:szCs w:val="24"/>
              </w:rPr>
            </w:pPr>
            <w:r>
              <w:t xml:space="preserve">11.1.2. </w:t>
            </w:r>
            <w:r w:rsidRPr="002F460C">
              <w:t xml:space="preserve">Sutartis galioja </w:t>
            </w:r>
            <w:r w:rsidRPr="008E15FF">
              <w:t xml:space="preserve">13 </w:t>
            </w:r>
            <w:r>
              <w:t xml:space="preserve">(trylika) </w:t>
            </w:r>
            <w:r w:rsidRPr="008E15FF">
              <w:t>mėnesių, su galimybe pratęsti 2 kartus po 12 mėnesių nuo Sutarties įsigaliojimo dienos.</w:t>
            </w:r>
            <w:r w:rsidRPr="008E15FF">
              <w:rPr>
                <w:rFonts w:eastAsia="Calibri"/>
              </w:rPr>
              <w:t xml:space="preserve"> (Sutarties galiojimas apima abipusių įsipareigojimų įvykdymo terminus).</w:t>
            </w:r>
            <w:r w:rsidR="00135589">
              <w:rPr>
                <w:rFonts w:eastAsia="Calibri"/>
              </w:rPr>
              <w:t xml:space="preserve"> </w:t>
            </w:r>
            <w:r w:rsidR="00570231">
              <w:rPr>
                <w:kern w:val="2"/>
                <w:szCs w:val="24"/>
              </w:rPr>
              <w:t xml:space="preserve">Sutartis galioja iki visiško prievolių įvykdymo (kol bus išnaudota Pradinės Sutarties vertė, bet jos terminas negali būti </w:t>
            </w:r>
            <w:r w:rsidR="00570231" w:rsidRPr="00E4711C">
              <w:rPr>
                <w:color w:val="000000" w:themeColor="text1"/>
                <w:kern w:val="2"/>
                <w:szCs w:val="24"/>
              </w:rPr>
              <w:t xml:space="preserve">ilgesnis kaip </w:t>
            </w:r>
            <w:r w:rsidRPr="00E4711C">
              <w:rPr>
                <w:color w:val="000000" w:themeColor="text1"/>
                <w:kern w:val="2"/>
                <w:szCs w:val="24"/>
              </w:rPr>
              <w:t>37 (trisdešimt septyni) mėnesiai su pratęsimais</w:t>
            </w:r>
          </w:p>
        </w:tc>
      </w:tr>
      <w:tr w:rsidR="00570231" w14:paraId="0D3292E1" w14:textId="77777777">
        <w:trPr>
          <w:trHeight w:val="300"/>
        </w:trPr>
        <w:tc>
          <w:tcPr>
            <w:tcW w:w="3094" w:type="dxa"/>
            <w:gridSpan w:val="2"/>
          </w:tcPr>
          <w:p w14:paraId="09BC2075" w14:textId="316E2550" w:rsidR="00570231" w:rsidRDefault="00570231" w:rsidP="00570231">
            <w:pPr>
              <w:rPr>
                <w:b/>
                <w:kern w:val="2"/>
                <w:szCs w:val="24"/>
              </w:rPr>
            </w:pPr>
            <w:r>
              <w:rPr>
                <w:b/>
                <w:kern w:val="2"/>
                <w:szCs w:val="24"/>
              </w:rPr>
              <w:t>11.2. Sutarties galiojimo termino pratęsimas</w:t>
            </w:r>
          </w:p>
        </w:tc>
        <w:tc>
          <w:tcPr>
            <w:tcW w:w="6441" w:type="dxa"/>
            <w:gridSpan w:val="2"/>
          </w:tcPr>
          <w:p w14:paraId="21547283" w14:textId="5B9F9122" w:rsidR="00E4711C" w:rsidRPr="00290245" w:rsidRDefault="00E4711C" w:rsidP="00013F73">
            <w:pPr>
              <w:jc w:val="both"/>
              <w:rPr>
                <w:kern w:val="2"/>
                <w:szCs w:val="24"/>
              </w:rPr>
            </w:pPr>
            <w:bookmarkStart w:id="1" w:name="_Hlk110262761"/>
            <w:r>
              <w:rPr>
                <w:szCs w:val="24"/>
              </w:rPr>
              <w:t xml:space="preserve">11.2.1. </w:t>
            </w:r>
            <w:r w:rsidRPr="00E4711C">
              <w:rPr>
                <w:szCs w:val="24"/>
              </w:rPr>
              <w:t>Sutartis abu kartus prasitęsia automatiškai</w:t>
            </w:r>
            <w:r w:rsidR="005505AB">
              <w:rPr>
                <w:szCs w:val="24"/>
              </w:rPr>
              <w:t>,</w:t>
            </w:r>
            <w:r w:rsidRPr="00E4711C">
              <w:rPr>
                <w:szCs w:val="24"/>
              </w:rPr>
              <w:t xml:space="preserve"> be atskiro susitarimo, </w:t>
            </w:r>
            <w:r w:rsidRPr="00290245">
              <w:rPr>
                <w:szCs w:val="24"/>
              </w:rPr>
              <w:t xml:space="preserve">Šalims nepareiškus kitaip. Šalys susitaria, kad pagrindas Sutarčiai nepratęsti atsiranda, jei Teikėjui daugiau kaip </w:t>
            </w:r>
            <w:r w:rsidR="00135589" w:rsidRPr="00290245">
              <w:rPr>
                <w:szCs w:val="24"/>
              </w:rPr>
              <w:t>10</w:t>
            </w:r>
            <w:r w:rsidR="005505AB" w:rsidRPr="00290245">
              <w:rPr>
                <w:szCs w:val="24"/>
              </w:rPr>
              <w:t xml:space="preserve"> </w:t>
            </w:r>
            <w:r w:rsidRPr="00290245">
              <w:rPr>
                <w:szCs w:val="24"/>
              </w:rPr>
              <w:t>(</w:t>
            </w:r>
            <w:r w:rsidR="00135589" w:rsidRPr="00290245">
              <w:rPr>
                <w:szCs w:val="24"/>
              </w:rPr>
              <w:t>dešimt</w:t>
            </w:r>
            <w:r w:rsidRPr="00290245">
              <w:rPr>
                <w:szCs w:val="24"/>
              </w:rPr>
              <w:t>) kart</w:t>
            </w:r>
            <w:r w:rsidR="00135589" w:rsidRPr="00290245">
              <w:rPr>
                <w:szCs w:val="24"/>
              </w:rPr>
              <w:t>ų</w:t>
            </w:r>
            <w:r w:rsidR="005505AB" w:rsidRPr="00290245">
              <w:rPr>
                <w:szCs w:val="24"/>
              </w:rPr>
              <w:t xml:space="preserve">, o </w:t>
            </w:r>
            <w:r w:rsidRPr="00290245">
              <w:rPr>
                <w:szCs w:val="24"/>
              </w:rPr>
              <w:t xml:space="preserve">Pirkėjui daugiau kaip </w:t>
            </w:r>
            <w:r w:rsidR="005505AB" w:rsidRPr="00290245">
              <w:rPr>
                <w:szCs w:val="24"/>
              </w:rPr>
              <w:t>1</w:t>
            </w:r>
            <w:r w:rsidRPr="00290245">
              <w:rPr>
                <w:szCs w:val="24"/>
              </w:rPr>
              <w:t xml:space="preserve"> (</w:t>
            </w:r>
            <w:r w:rsidR="005505AB" w:rsidRPr="00290245">
              <w:rPr>
                <w:szCs w:val="24"/>
              </w:rPr>
              <w:t>vieną</w:t>
            </w:r>
            <w:r w:rsidRPr="00290245">
              <w:rPr>
                <w:szCs w:val="24"/>
              </w:rPr>
              <w:t>) kart</w:t>
            </w:r>
            <w:r w:rsidR="005505AB" w:rsidRPr="00290245">
              <w:rPr>
                <w:szCs w:val="24"/>
              </w:rPr>
              <w:t>ą</w:t>
            </w:r>
            <w:r w:rsidRPr="00290245">
              <w:rPr>
                <w:szCs w:val="24"/>
              </w:rPr>
              <w:t xml:space="preserve"> </w:t>
            </w:r>
            <w:r w:rsidR="005505AB" w:rsidRPr="00290245">
              <w:rPr>
                <w:szCs w:val="24"/>
              </w:rPr>
              <w:t xml:space="preserve">per 6 (šešis) mėnesius </w:t>
            </w:r>
            <w:r w:rsidRPr="00290245">
              <w:rPr>
                <w:szCs w:val="24"/>
              </w:rPr>
              <w:t xml:space="preserve">pritaikoma atsakomybė, numatyta </w:t>
            </w:r>
            <w:r w:rsidR="009F3FB4" w:rsidRPr="00290245">
              <w:rPr>
                <w:szCs w:val="24"/>
              </w:rPr>
              <w:t>9 punkte;</w:t>
            </w:r>
          </w:p>
          <w:p w14:paraId="782060E8" w14:textId="431D6C5D" w:rsidR="00570231" w:rsidRPr="00E4711C" w:rsidRDefault="00E4711C" w:rsidP="00013F73">
            <w:pPr>
              <w:tabs>
                <w:tab w:val="left" w:pos="993"/>
              </w:tabs>
              <w:jc w:val="both"/>
            </w:pPr>
            <w:r w:rsidRPr="00290245">
              <w:t>11.2.2. Apie sprendimą nepratęsti Sutarties 11.2.1. p. numatytu</w:t>
            </w:r>
            <w:r w:rsidRPr="000341F6">
              <w:t xml:space="preserve"> pagrindu Šalis turi informuoti raštu</w:t>
            </w:r>
            <w:r w:rsidRPr="006A76F5">
              <w:t xml:space="preserve">, ne vėliau 30 </w:t>
            </w:r>
            <w:r>
              <w:t xml:space="preserve">(trisdešimt) </w:t>
            </w:r>
            <w:r w:rsidRPr="006A76F5">
              <w:t xml:space="preserve">d. iki </w:t>
            </w:r>
            <w:r>
              <w:t>P</w:t>
            </w:r>
            <w:r w:rsidRPr="006A76F5">
              <w:t>aslaugų teikimo termino pabaigo</w:t>
            </w:r>
            <w:bookmarkEnd w:id="1"/>
            <w:r w:rsidR="00220FBA">
              <w:t>s</w:t>
            </w:r>
          </w:p>
        </w:tc>
      </w:tr>
      <w:tr w:rsidR="00570231" w14:paraId="7FE809EC" w14:textId="77777777">
        <w:trPr>
          <w:trHeight w:val="300"/>
        </w:trPr>
        <w:tc>
          <w:tcPr>
            <w:tcW w:w="9535" w:type="dxa"/>
            <w:gridSpan w:val="4"/>
          </w:tcPr>
          <w:p w14:paraId="6839791C" w14:textId="77777777" w:rsidR="00570231" w:rsidRDefault="00570231" w:rsidP="00570231">
            <w:pPr>
              <w:jc w:val="center"/>
              <w:rPr>
                <w:b/>
                <w:kern w:val="2"/>
                <w:szCs w:val="24"/>
              </w:rPr>
            </w:pPr>
            <w:r>
              <w:rPr>
                <w:b/>
                <w:kern w:val="2"/>
                <w:szCs w:val="24"/>
              </w:rPr>
              <w:t>12. SUTARTIES NUTRAUKIMAS</w:t>
            </w:r>
          </w:p>
        </w:tc>
      </w:tr>
      <w:tr w:rsidR="00570231"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570231" w:rsidRDefault="00570231" w:rsidP="00570231">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4C20FA5A" w:rsidR="00570231" w:rsidRDefault="00570231" w:rsidP="00220FBA">
            <w:pPr>
              <w:jc w:val="both"/>
              <w:rPr>
                <w:color w:val="4472C4"/>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570231"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570231" w:rsidRDefault="00570231" w:rsidP="00570231">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2BB897EC" w14:textId="3AC0409A" w:rsidR="000B2B8D" w:rsidRPr="00AF6CC0" w:rsidRDefault="000B2B8D" w:rsidP="00220FBA">
            <w:pPr>
              <w:jc w:val="both"/>
            </w:pPr>
            <w:r w:rsidRPr="00AF6CC0">
              <w:t>Esminiais Sutarties pažeidimais laikomi pažeidimai, nurodyti</w:t>
            </w:r>
            <w:r w:rsidR="008E17F5">
              <w:t xml:space="preserve"> </w:t>
            </w:r>
            <w:r w:rsidRPr="00AF6CC0">
              <w:t>Bendrosiose sąlygose ir šie Specialiosiose sąlygose numatyti atvejai:</w:t>
            </w:r>
          </w:p>
          <w:p w14:paraId="656323CB" w14:textId="28E36A4A" w:rsidR="000B2B8D" w:rsidRPr="00AF6CC0" w:rsidRDefault="000B2B8D" w:rsidP="00220FBA">
            <w:pPr>
              <w:jc w:val="both"/>
            </w:pPr>
            <w:r w:rsidRPr="00AF6CC0">
              <w:lastRenderedPageBreak/>
              <w:t>12.2.1. jeigu Tiekėjas nevykdo prisiimtų įsipareigojimų už Sutartyje</w:t>
            </w:r>
            <w:r>
              <w:t xml:space="preserve"> </w:t>
            </w:r>
            <w:r w:rsidRPr="00AF6CC0">
              <w:t>nustatytą Sutarties kainą</w:t>
            </w:r>
            <w:r>
              <w:t>/įkainius</w:t>
            </w:r>
            <w:r w:rsidRPr="00AF6CC0">
              <w:t>;</w:t>
            </w:r>
          </w:p>
          <w:p w14:paraId="4FBB2D2C" w14:textId="1E5B80EA" w:rsidR="000B2B8D" w:rsidRPr="00AF6CC0" w:rsidRDefault="000B2B8D" w:rsidP="00220FBA">
            <w:pPr>
              <w:jc w:val="both"/>
            </w:pPr>
            <w:r w:rsidRPr="00AF6CC0">
              <w:t xml:space="preserve">12.2.2. jeigu Tiekėjas </w:t>
            </w:r>
            <w:r>
              <w:t>nepateikia Sutarties vykdymo užtikrinimo pratęsimo ilgiau kaip 30 (trisdešimt) dienų nuo galiojančio Sutarties įvykdymo užtikrinimo termino pabaigos Bendrosiose sąlygose nustatyta tvarka</w:t>
            </w:r>
            <w:r w:rsidR="006C25EB">
              <w:t xml:space="preserve"> (išskyrus pirminį Sutarties įvykdymo užtikrinimą)</w:t>
            </w:r>
            <w:r w:rsidRPr="00AF6CC0">
              <w:t>;</w:t>
            </w:r>
          </w:p>
          <w:p w14:paraId="305FFBC4" w14:textId="197F4ED5" w:rsidR="000B2B8D" w:rsidRPr="00AF6CC0" w:rsidRDefault="000B2B8D" w:rsidP="00220FBA">
            <w:pPr>
              <w:jc w:val="both"/>
            </w:pPr>
            <w:r w:rsidRPr="00AF6CC0">
              <w:t>12.2.3. jeigu Tiekėj</w:t>
            </w:r>
            <w:r w:rsidR="00071915">
              <w:t>ui už Sutartyje numatytų reikalavimų neįvykdymą ar netinkamą vykdymą priskaičiuotų netesybų (baudų, delspinigių) suma viršija 10 (dešimt) procentų Pradinės sutarties vertės</w:t>
            </w:r>
            <w:r w:rsidRPr="00AF6CC0">
              <w:t>;</w:t>
            </w:r>
          </w:p>
          <w:p w14:paraId="598C2AEB" w14:textId="523C828A" w:rsidR="000B2B8D" w:rsidRPr="00AF6CC0" w:rsidRDefault="000B2B8D" w:rsidP="00220FBA">
            <w:pPr>
              <w:jc w:val="both"/>
            </w:pPr>
            <w:r w:rsidRPr="00AF6CC0">
              <w:t>12.2.4. jeigu Tiekėjas</w:t>
            </w:r>
            <w:r w:rsidR="00071915">
              <w:t xml:space="preserve"> daugiau kaip 2 (du) kartus pažeidžia Bendrųjų sąlygų nuostatas dėl Sutarties vykdymui pasitelkiamų naujų subtiekėjų pasitelkimo, ar esamų keitimo;</w:t>
            </w:r>
          </w:p>
          <w:p w14:paraId="1AB1AE46" w14:textId="48961DB7" w:rsidR="000B2B8D" w:rsidRPr="00AF6CC0" w:rsidRDefault="000B2B8D" w:rsidP="00220FBA">
            <w:pPr>
              <w:jc w:val="both"/>
            </w:pPr>
            <w:r w:rsidRPr="00AF6CC0">
              <w:t xml:space="preserve">12.2.5. </w:t>
            </w:r>
            <w:r w:rsidR="00071915">
              <w:t xml:space="preserve">Tiekėjas ir/ar jungtinės veiklos partneris (jei taikoma), ir/ar </w:t>
            </w:r>
            <w:proofErr w:type="spellStart"/>
            <w:r w:rsidR="00071915">
              <w:t>subteikėjas</w:t>
            </w:r>
            <w:proofErr w:type="spellEnd"/>
            <w:r w:rsidR="00071915">
              <w:t xml:space="preserve"> (taikoma) Paslaugų teikimo metu, neturi galiojančio aplinkos apsaugos vadybos sistemos sertifikato, ir/ar nepateikia sertifikato pratęsimo (neįgyja naujo) ilgiau kaip 30 (trisdešimt) dienų nuo galiojančio aplinkos apsaugos vadybos sistemos sertifikato termino galiojimo pabaigos;</w:t>
            </w:r>
          </w:p>
          <w:p w14:paraId="3336D1D3" w14:textId="1BB33D56" w:rsidR="000B2B8D" w:rsidRPr="00B442DB" w:rsidRDefault="000B2B8D" w:rsidP="00220FBA">
            <w:pPr>
              <w:jc w:val="both"/>
            </w:pPr>
            <w:r w:rsidRPr="00AF6CC0">
              <w:t>12.2.6. Tiekėjas pažeidžia šios Sutarties nuostatas,</w:t>
            </w:r>
            <w:r w:rsidR="008119D7">
              <w:t xml:space="preserve"> </w:t>
            </w:r>
            <w:r w:rsidRPr="00B442DB">
              <w:t>reglamentuojančias konkurenciją, intelektinės nuosavybės ar</w:t>
            </w:r>
            <w:r w:rsidR="008119D7" w:rsidRPr="00B442DB">
              <w:t xml:space="preserve"> </w:t>
            </w:r>
            <w:r w:rsidRPr="00B442DB">
              <w:t>konfidencialios informacijos valdymą</w:t>
            </w:r>
            <w:r w:rsidR="008119D7" w:rsidRPr="00B442DB">
              <w:t>;</w:t>
            </w:r>
          </w:p>
          <w:p w14:paraId="0B019B64" w14:textId="67331C4A" w:rsidR="00570231" w:rsidRPr="000B2B8D" w:rsidRDefault="000B2B8D" w:rsidP="00220FBA">
            <w:pPr>
              <w:jc w:val="both"/>
            </w:pPr>
            <w:r w:rsidRPr="00B442DB">
              <w:t>12.2.7. Tiekėjui už Sutarties pažeidimus 20</w:t>
            </w:r>
            <w:r w:rsidR="005505AB" w:rsidRPr="00B442DB">
              <w:t xml:space="preserve"> (dvidešimt)</w:t>
            </w:r>
            <w:r w:rsidRPr="00B442DB">
              <w:t xml:space="preserve"> ir daugiau,</w:t>
            </w:r>
            <w:r w:rsidR="005505AB" w:rsidRPr="00B442DB">
              <w:t xml:space="preserve"> Pirkėjui 2 (du) ir daugiau</w:t>
            </w:r>
            <w:r w:rsidRPr="00B442DB">
              <w:t xml:space="preserve"> </w:t>
            </w:r>
            <w:r w:rsidR="005505AB" w:rsidRPr="00B442DB">
              <w:t xml:space="preserve">kartų </w:t>
            </w:r>
            <w:r w:rsidR="00B442DB" w:rsidRPr="00B442DB">
              <w:t xml:space="preserve">per 12 (dvylika) mėnesių </w:t>
            </w:r>
            <w:r w:rsidR="005505AB" w:rsidRPr="00B442DB">
              <w:t xml:space="preserve">pritaikyta atsakomybė, </w:t>
            </w:r>
            <w:r w:rsidRPr="00B442DB">
              <w:t>numatyt</w:t>
            </w:r>
            <w:r w:rsidR="005505AB" w:rsidRPr="00B442DB">
              <w:t>a</w:t>
            </w:r>
            <w:r w:rsidRPr="00B442DB">
              <w:t xml:space="preserve"> 9</w:t>
            </w:r>
            <w:r w:rsidR="005505AB" w:rsidRPr="00B442DB">
              <w:t xml:space="preserve"> punkte</w:t>
            </w:r>
          </w:p>
        </w:tc>
      </w:tr>
      <w:tr w:rsidR="00570231" w14:paraId="46270E91" w14:textId="77777777">
        <w:trPr>
          <w:trHeight w:val="300"/>
        </w:trPr>
        <w:tc>
          <w:tcPr>
            <w:tcW w:w="9535" w:type="dxa"/>
            <w:gridSpan w:val="4"/>
          </w:tcPr>
          <w:p w14:paraId="07E06248" w14:textId="6D7FF1CD" w:rsidR="00570231" w:rsidRDefault="00570231" w:rsidP="00570231">
            <w:pPr>
              <w:jc w:val="center"/>
              <w:rPr>
                <w:kern w:val="2"/>
                <w:szCs w:val="24"/>
              </w:rPr>
            </w:pPr>
            <w:r>
              <w:rPr>
                <w:b/>
                <w:kern w:val="2"/>
                <w:szCs w:val="24"/>
              </w:rPr>
              <w:lastRenderedPageBreak/>
              <w:t xml:space="preserve">13. APLINKOS APSAUGOS IR SOCIALINIAI KRITERIJAI </w:t>
            </w:r>
          </w:p>
        </w:tc>
      </w:tr>
      <w:tr w:rsidR="00570231" w14:paraId="18AE2F61" w14:textId="77777777">
        <w:trPr>
          <w:trHeight w:val="300"/>
        </w:trPr>
        <w:tc>
          <w:tcPr>
            <w:tcW w:w="3058" w:type="dxa"/>
          </w:tcPr>
          <w:p w14:paraId="6366A32C" w14:textId="77777777" w:rsidR="00570231" w:rsidRDefault="00570231" w:rsidP="00570231">
            <w:pPr>
              <w:rPr>
                <w:b/>
                <w:kern w:val="2"/>
                <w:szCs w:val="24"/>
              </w:rPr>
            </w:pPr>
            <w:r>
              <w:rPr>
                <w:b/>
                <w:kern w:val="2"/>
                <w:szCs w:val="24"/>
              </w:rPr>
              <w:t xml:space="preserve">13.1. Su perkamomis paslaugomis susiję  aplinkos apsaugos kriterijai </w:t>
            </w:r>
          </w:p>
        </w:tc>
        <w:tc>
          <w:tcPr>
            <w:tcW w:w="6477" w:type="dxa"/>
            <w:gridSpan w:val="3"/>
          </w:tcPr>
          <w:p w14:paraId="195A1EEA" w14:textId="2C97BF5C" w:rsidR="0065507E" w:rsidRDefault="0065507E" w:rsidP="009F3FB4">
            <w:pPr>
              <w:jc w:val="both"/>
              <w:rPr>
                <w:color w:val="000000"/>
                <w:kern w:val="2"/>
                <w:szCs w:val="24"/>
                <w:shd w:val="clear" w:color="auto" w:fill="FFFFFF"/>
              </w:rPr>
            </w:pPr>
            <w:r>
              <w:rPr>
                <w:color w:val="000000"/>
                <w:kern w:val="2"/>
                <w:szCs w:val="24"/>
                <w:shd w:val="clear" w:color="auto" w:fill="FFFFFF"/>
              </w:rPr>
              <w:t>13.1.1. Aplinkos apsaugos kriterijai nustatyti vadovaujantis Aplinkos apsaugos kriterijų taikymo, vykdant žaliuosius pirkimus, tvarkos aprašo, patvirtinto LR aplinkos ministro 2011-06-28 įsakymu Nr.. D1-508 „Aplinkos apsaugos kriterijų taikymo, vykdant žaliuosius pirkimus, tvarkos aprašo patvirtinimo“ galiojančios redakcijos 4.</w:t>
            </w:r>
            <w:r w:rsidR="006851E9">
              <w:rPr>
                <w:color w:val="000000"/>
                <w:kern w:val="2"/>
                <w:szCs w:val="24"/>
                <w:shd w:val="clear" w:color="auto" w:fill="FFFFFF"/>
              </w:rPr>
              <w:t>3</w:t>
            </w:r>
            <w:r>
              <w:rPr>
                <w:color w:val="000000"/>
                <w:kern w:val="2"/>
                <w:szCs w:val="24"/>
                <w:shd w:val="clear" w:color="auto" w:fill="FFFFFF"/>
              </w:rPr>
              <w:t xml:space="preserve"> papunkčiu,</w:t>
            </w:r>
            <w:r w:rsidR="006851E9">
              <w:rPr>
                <w:color w:val="000000"/>
                <w:kern w:val="2"/>
                <w:szCs w:val="24"/>
                <w:shd w:val="clear" w:color="auto" w:fill="FFFFFF"/>
              </w:rPr>
              <w:t xml:space="preserve"> kiti reikalavimai tiekėjams, kurie nurodyti Specialiųjų pirkimo sąlygų priede</w:t>
            </w:r>
            <w:r>
              <w:rPr>
                <w:color w:val="000000"/>
                <w:kern w:val="2"/>
                <w:szCs w:val="24"/>
                <w:shd w:val="clear" w:color="auto" w:fill="FFFFFF"/>
              </w:rPr>
              <w:t xml:space="preserve"> </w:t>
            </w:r>
            <w:r w:rsidR="006851E9" w:rsidRPr="00B442DB">
              <w:rPr>
                <w:color w:val="000000"/>
                <w:kern w:val="2"/>
                <w:szCs w:val="24"/>
                <w:shd w:val="clear" w:color="auto" w:fill="FFFFFF"/>
              </w:rPr>
              <w:t>„</w:t>
            </w:r>
            <w:r w:rsidR="009F3FB4" w:rsidRPr="00B442DB">
              <w:rPr>
                <w:color w:val="000000"/>
                <w:kern w:val="2"/>
                <w:szCs w:val="24"/>
                <w:shd w:val="clear" w:color="auto" w:fill="FFFFFF"/>
              </w:rPr>
              <w:t>A</w:t>
            </w:r>
            <w:r w:rsidR="006851E9" w:rsidRPr="00B442DB">
              <w:rPr>
                <w:color w:val="000000"/>
                <w:kern w:val="2"/>
                <w:szCs w:val="24"/>
                <w:shd w:val="clear" w:color="auto" w:fill="FFFFFF"/>
              </w:rPr>
              <w:t>plinkos apsaugos vadybos sistem</w:t>
            </w:r>
            <w:r w:rsidR="009F3FB4" w:rsidRPr="00B442DB">
              <w:rPr>
                <w:color w:val="000000"/>
                <w:kern w:val="2"/>
                <w:szCs w:val="24"/>
                <w:shd w:val="clear" w:color="auto" w:fill="FFFFFF"/>
              </w:rPr>
              <w:t>os</w:t>
            </w:r>
            <w:r w:rsidR="006851E9" w:rsidRPr="00B442DB">
              <w:rPr>
                <w:color w:val="000000"/>
                <w:kern w:val="2"/>
                <w:szCs w:val="24"/>
                <w:shd w:val="clear" w:color="auto" w:fill="FFFFFF"/>
              </w:rPr>
              <w:t xml:space="preserve"> </w:t>
            </w:r>
            <w:r w:rsidR="00A905CE">
              <w:rPr>
                <w:color w:val="000000"/>
                <w:kern w:val="2"/>
                <w:szCs w:val="24"/>
                <w:shd w:val="clear" w:color="auto" w:fill="FFFFFF"/>
              </w:rPr>
              <w:t>reikalavimai</w:t>
            </w:r>
            <w:r w:rsidR="009F3FB4" w:rsidRPr="00B442DB">
              <w:rPr>
                <w:color w:val="000000"/>
                <w:kern w:val="2"/>
                <w:szCs w:val="24"/>
                <w:shd w:val="clear" w:color="auto" w:fill="FFFFFF"/>
              </w:rPr>
              <w:t>“</w:t>
            </w:r>
            <w:r w:rsidR="008119D7" w:rsidRPr="00B442DB">
              <w:rPr>
                <w:color w:val="000000"/>
                <w:kern w:val="2"/>
                <w:szCs w:val="24"/>
                <w:shd w:val="clear" w:color="auto" w:fill="FFFFFF"/>
              </w:rPr>
              <w:t>.</w:t>
            </w:r>
            <w:r>
              <w:rPr>
                <w:color w:val="000000"/>
                <w:kern w:val="2"/>
                <w:szCs w:val="24"/>
                <w:shd w:val="clear" w:color="auto" w:fill="FFFFFF"/>
              </w:rPr>
              <w:t xml:space="preserve"> </w:t>
            </w:r>
          </w:p>
          <w:p w14:paraId="3F14B69B" w14:textId="55C0EFEC" w:rsidR="00570231" w:rsidRDefault="006851E9" w:rsidP="009F3FB4">
            <w:pPr>
              <w:jc w:val="both"/>
              <w:rPr>
                <w:kern w:val="2"/>
                <w:szCs w:val="24"/>
              </w:rPr>
            </w:pPr>
            <w:r>
              <w:rPr>
                <w:color w:val="000000"/>
                <w:kern w:val="2"/>
                <w:szCs w:val="24"/>
                <w:shd w:val="clear" w:color="auto" w:fill="FFFFFF"/>
              </w:rPr>
              <w:t xml:space="preserve">13.1.2. </w:t>
            </w:r>
            <w:r w:rsidR="00570231">
              <w:rPr>
                <w:color w:val="000000"/>
                <w:kern w:val="2"/>
                <w:szCs w:val="24"/>
                <w:shd w:val="clear" w:color="auto" w:fill="FFFFFF"/>
              </w:rPr>
              <w:t xml:space="preserve">Nustačius, kad Tiekėjas šiame papunktyje nustatyto kriterijaus (-jų) nesilaiko, Tiekėjui taikoma </w:t>
            </w:r>
            <w:r w:rsidR="009F3FB4">
              <w:rPr>
                <w:color w:val="000000"/>
                <w:kern w:val="2"/>
                <w:szCs w:val="24"/>
                <w:shd w:val="clear" w:color="auto" w:fill="FFFFFF"/>
              </w:rPr>
              <w:t>9.5 papunktyje</w:t>
            </w:r>
            <w:r w:rsidR="0065507E">
              <w:rPr>
                <w:color w:val="000000"/>
                <w:kern w:val="2"/>
                <w:szCs w:val="24"/>
                <w:shd w:val="clear" w:color="auto" w:fill="FFFFFF"/>
              </w:rPr>
              <w:t xml:space="preserve"> </w:t>
            </w:r>
            <w:r w:rsidR="00570231">
              <w:rPr>
                <w:color w:val="000000"/>
                <w:kern w:val="2"/>
                <w:szCs w:val="24"/>
                <w:shd w:val="clear" w:color="auto" w:fill="FFFFFF"/>
              </w:rPr>
              <w:t>nurodyto dydžio bauda</w:t>
            </w:r>
          </w:p>
        </w:tc>
      </w:tr>
      <w:tr w:rsidR="00570231" w14:paraId="71B127CD" w14:textId="77777777">
        <w:trPr>
          <w:trHeight w:val="300"/>
        </w:trPr>
        <w:tc>
          <w:tcPr>
            <w:tcW w:w="3058" w:type="dxa"/>
          </w:tcPr>
          <w:p w14:paraId="6D5C5242" w14:textId="77777777" w:rsidR="00570231" w:rsidRDefault="00570231" w:rsidP="00570231">
            <w:pPr>
              <w:rPr>
                <w:b/>
                <w:kern w:val="2"/>
                <w:szCs w:val="24"/>
              </w:rPr>
            </w:pPr>
            <w:r>
              <w:rPr>
                <w:b/>
                <w:kern w:val="2"/>
                <w:szCs w:val="24"/>
              </w:rPr>
              <w:t>13.2. Su perkamomis Paslaugomis susiję socialiniai kriterijai</w:t>
            </w:r>
          </w:p>
        </w:tc>
        <w:tc>
          <w:tcPr>
            <w:tcW w:w="6477" w:type="dxa"/>
            <w:gridSpan w:val="3"/>
          </w:tcPr>
          <w:p w14:paraId="7170065E" w14:textId="4B493F28" w:rsidR="00570231" w:rsidRPr="0065507E" w:rsidRDefault="00570231" w:rsidP="00570231">
            <w:pPr>
              <w:rPr>
                <w:color w:val="000000"/>
                <w:kern w:val="2"/>
                <w:szCs w:val="24"/>
                <w:shd w:val="clear" w:color="auto" w:fill="FFFFFF"/>
              </w:rPr>
            </w:pPr>
            <w:r>
              <w:rPr>
                <w:color w:val="000000"/>
                <w:kern w:val="2"/>
                <w:szCs w:val="24"/>
                <w:shd w:val="clear" w:color="auto" w:fill="FFFFFF"/>
              </w:rPr>
              <w:t>Netaikoma</w:t>
            </w:r>
          </w:p>
        </w:tc>
      </w:tr>
      <w:tr w:rsidR="00570231" w14:paraId="0E3437C2" w14:textId="77777777">
        <w:trPr>
          <w:trHeight w:val="300"/>
        </w:trPr>
        <w:tc>
          <w:tcPr>
            <w:tcW w:w="9535" w:type="dxa"/>
            <w:gridSpan w:val="4"/>
          </w:tcPr>
          <w:p w14:paraId="1BD9D104" w14:textId="51D9A67D" w:rsidR="00570231" w:rsidRPr="006851E9" w:rsidRDefault="00570231" w:rsidP="006851E9">
            <w:pPr>
              <w:jc w:val="center"/>
              <w:rPr>
                <w:b/>
                <w:kern w:val="2"/>
                <w:szCs w:val="24"/>
              </w:rPr>
            </w:pPr>
            <w:r>
              <w:rPr>
                <w:b/>
                <w:kern w:val="2"/>
                <w:szCs w:val="24"/>
              </w:rPr>
              <w:t xml:space="preserve">14. BENDRŲJŲ SĄLYGŲ PAKEITIMAI IR PAPILDYMAI </w:t>
            </w:r>
          </w:p>
        </w:tc>
      </w:tr>
      <w:tr w:rsidR="00570231" w14:paraId="48D32DC8" w14:textId="77777777">
        <w:trPr>
          <w:trHeight w:val="300"/>
        </w:trPr>
        <w:tc>
          <w:tcPr>
            <w:tcW w:w="3058" w:type="dxa"/>
          </w:tcPr>
          <w:p w14:paraId="0B30FF0B" w14:textId="001C8538" w:rsidR="00570231" w:rsidRDefault="00570231" w:rsidP="00570231">
            <w:pPr>
              <w:rPr>
                <w:b/>
                <w:kern w:val="2"/>
                <w:szCs w:val="24"/>
              </w:rPr>
            </w:pPr>
            <w:r>
              <w:rPr>
                <w:b/>
                <w:kern w:val="2"/>
                <w:szCs w:val="24"/>
              </w:rPr>
              <w:t>14.</w:t>
            </w:r>
            <w:r w:rsidR="006851E9">
              <w:rPr>
                <w:b/>
                <w:kern w:val="2"/>
                <w:szCs w:val="24"/>
              </w:rPr>
              <w:t>1</w:t>
            </w:r>
            <w:r>
              <w:rPr>
                <w:b/>
                <w:kern w:val="2"/>
                <w:szCs w:val="24"/>
              </w:rPr>
              <w:t>.</w:t>
            </w:r>
          </w:p>
        </w:tc>
        <w:tc>
          <w:tcPr>
            <w:tcW w:w="6477" w:type="dxa"/>
            <w:gridSpan w:val="3"/>
          </w:tcPr>
          <w:p w14:paraId="71B506CF" w14:textId="65C10973" w:rsidR="00570231" w:rsidRDefault="00570231" w:rsidP="00E8358B">
            <w:pPr>
              <w:jc w:val="both"/>
              <w:rPr>
                <w:kern w:val="2"/>
                <w:szCs w:val="24"/>
              </w:rPr>
            </w:pPr>
            <w:r>
              <w:rPr>
                <w:kern w:val="2"/>
                <w:szCs w:val="24"/>
              </w:rPr>
              <w:t>Sutarties Bendrosiose sąlygose nurodytos alternatyvios nuostatos (su prierašu „jei taikoma“ ir pan.) taikomos tik tokiu atveju,</w:t>
            </w:r>
            <w:r w:rsidR="008119D7">
              <w:rPr>
                <w:kern w:val="2"/>
                <w:szCs w:val="24"/>
              </w:rPr>
              <w:t xml:space="preserve"> </w:t>
            </w:r>
            <w:r>
              <w:rPr>
                <w:kern w:val="2"/>
                <w:szCs w:val="24"/>
              </w:rPr>
              <w:t>jeigu jos konkrečiai aprašomos Sutarties Specialiosiose sąlygose arba prieduose</w:t>
            </w:r>
          </w:p>
        </w:tc>
      </w:tr>
      <w:tr w:rsidR="00570231" w14:paraId="7ED2EDF1" w14:textId="77777777">
        <w:trPr>
          <w:trHeight w:val="300"/>
        </w:trPr>
        <w:tc>
          <w:tcPr>
            <w:tcW w:w="9535" w:type="dxa"/>
            <w:gridSpan w:val="4"/>
          </w:tcPr>
          <w:p w14:paraId="689031C9" w14:textId="77777777" w:rsidR="00570231" w:rsidRDefault="00570231" w:rsidP="00570231">
            <w:pPr>
              <w:jc w:val="center"/>
              <w:rPr>
                <w:b/>
                <w:kern w:val="2"/>
                <w:szCs w:val="24"/>
              </w:rPr>
            </w:pPr>
            <w:r>
              <w:rPr>
                <w:b/>
                <w:kern w:val="2"/>
                <w:szCs w:val="24"/>
              </w:rPr>
              <w:t>15. SUTARTIES PRIEDAI</w:t>
            </w:r>
          </w:p>
        </w:tc>
      </w:tr>
      <w:tr w:rsidR="00570231" w14:paraId="43B17553" w14:textId="77777777">
        <w:trPr>
          <w:trHeight w:val="300"/>
        </w:trPr>
        <w:tc>
          <w:tcPr>
            <w:tcW w:w="3058" w:type="dxa"/>
          </w:tcPr>
          <w:p w14:paraId="7CFF3567" w14:textId="508325DC" w:rsidR="00570231" w:rsidRDefault="00570231" w:rsidP="00570231">
            <w:pPr>
              <w:jc w:val="center"/>
              <w:rPr>
                <w:b/>
                <w:kern w:val="2"/>
                <w:szCs w:val="24"/>
              </w:rPr>
            </w:pPr>
            <w:r>
              <w:rPr>
                <w:b/>
                <w:kern w:val="2"/>
                <w:szCs w:val="24"/>
              </w:rPr>
              <w:t>5.1. Priedas Nr. 1</w:t>
            </w:r>
          </w:p>
        </w:tc>
        <w:tc>
          <w:tcPr>
            <w:tcW w:w="6477" w:type="dxa"/>
            <w:gridSpan w:val="3"/>
          </w:tcPr>
          <w:p w14:paraId="65B09E30" w14:textId="7A516371" w:rsidR="00570231" w:rsidRDefault="006851E9" w:rsidP="001D1E23">
            <w:pPr>
              <w:rPr>
                <w:b/>
                <w:kern w:val="2"/>
                <w:szCs w:val="24"/>
              </w:rPr>
            </w:pPr>
            <w:r>
              <w:rPr>
                <w:b/>
                <w:kern w:val="2"/>
                <w:szCs w:val="24"/>
              </w:rPr>
              <w:t>Techninė specifikacija</w:t>
            </w:r>
          </w:p>
        </w:tc>
      </w:tr>
      <w:tr w:rsidR="00570231" w14:paraId="2CC1D4F0" w14:textId="77777777">
        <w:trPr>
          <w:trHeight w:val="300"/>
        </w:trPr>
        <w:tc>
          <w:tcPr>
            <w:tcW w:w="3058" w:type="dxa"/>
          </w:tcPr>
          <w:p w14:paraId="09EEBB7C" w14:textId="77777777" w:rsidR="00570231" w:rsidRDefault="00570231" w:rsidP="00570231">
            <w:pPr>
              <w:jc w:val="center"/>
              <w:rPr>
                <w:b/>
                <w:kern w:val="2"/>
                <w:szCs w:val="24"/>
              </w:rPr>
            </w:pPr>
            <w:r>
              <w:rPr>
                <w:b/>
                <w:kern w:val="2"/>
                <w:szCs w:val="24"/>
              </w:rPr>
              <w:lastRenderedPageBreak/>
              <w:t>15.2. Priedas Nr. 2</w:t>
            </w:r>
          </w:p>
        </w:tc>
        <w:tc>
          <w:tcPr>
            <w:tcW w:w="6477" w:type="dxa"/>
            <w:gridSpan w:val="3"/>
          </w:tcPr>
          <w:p w14:paraId="269B3EB8" w14:textId="340034D3" w:rsidR="00570231" w:rsidRDefault="00E84A16" w:rsidP="001D1E23">
            <w:pPr>
              <w:rPr>
                <w:b/>
                <w:kern w:val="2"/>
                <w:szCs w:val="24"/>
              </w:rPr>
            </w:pPr>
            <w:r>
              <w:rPr>
                <w:b/>
                <w:kern w:val="2"/>
                <w:szCs w:val="24"/>
              </w:rPr>
              <w:t>Tiekėjo p</w:t>
            </w:r>
            <w:r w:rsidR="006851E9">
              <w:rPr>
                <w:b/>
                <w:kern w:val="2"/>
                <w:szCs w:val="24"/>
              </w:rPr>
              <w:t>asiūlymas</w:t>
            </w:r>
          </w:p>
        </w:tc>
      </w:tr>
      <w:tr w:rsidR="00D2191A" w14:paraId="58745085" w14:textId="77777777">
        <w:trPr>
          <w:trHeight w:val="300"/>
        </w:trPr>
        <w:tc>
          <w:tcPr>
            <w:tcW w:w="3058" w:type="dxa"/>
          </w:tcPr>
          <w:p w14:paraId="2312C897" w14:textId="77777777" w:rsidR="00D2191A" w:rsidRDefault="00D2191A" w:rsidP="00D2191A">
            <w:pPr>
              <w:jc w:val="center"/>
              <w:rPr>
                <w:b/>
                <w:kern w:val="2"/>
                <w:szCs w:val="24"/>
              </w:rPr>
            </w:pPr>
            <w:r>
              <w:rPr>
                <w:b/>
                <w:kern w:val="2"/>
                <w:szCs w:val="24"/>
              </w:rPr>
              <w:t>15.3. Priedas Nr. 3</w:t>
            </w:r>
          </w:p>
        </w:tc>
        <w:tc>
          <w:tcPr>
            <w:tcW w:w="6477" w:type="dxa"/>
            <w:gridSpan w:val="3"/>
          </w:tcPr>
          <w:p w14:paraId="22A614AF" w14:textId="59411049" w:rsidR="00D2191A" w:rsidRDefault="00D2191A" w:rsidP="00D2191A">
            <w:pPr>
              <w:rPr>
                <w:b/>
                <w:kern w:val="2"/>
                <w:szCs w:val="24"/>
              </w:rPr>
            </w:pPr>
            <w:r w:rsidRPr="00B442DB">
              <w:rPr>
                <w:b/>
                <w:bCs/>
                <w:color w:val="000000"/>
                <w:kern w:val="2"/>
                <w:szCs w:val="24"/>
                <w:shd w:val="clear" w:color="auto" w:fill="FFFFFF"/>
              </w:rPr>
              <w:t xml:space="preserve">Aplinkos apsaugos vadybos sistemos </w:t>
            </w:r>
            <w:r w:rsidR="001E4B99">
              <w:rPr>
                <w:b/>
                <w:bCs/>
                <w:color w:val="000000"/>
                <w:kern w:val="2"/>
                <w:szCs w:val="24"/>
                <w:shd w:val="clear" w:color="auto" w:fill="FFFFFF"/>
              </w:rPr>
              <w:t>reikalavimai</w:t>
            </w:r>
          </w:p>
        </w:tc>
      </w:tr>
      <w:tr w:rsidR="00D2191A" w14:paraId="278F6726" w14:textId="77777777">
        <w:tc>
          <w:tcPr>
            <w:tcW w:w="9535" w:type="dxa"/>
            <w:gridSpan w:val="4"/>
          </w:tcPr>
          <w:p w14:paraId="306ED934" w14:textId="77777777" w:rsidR="00D2191A" w:rsidRDefault="00D2191A" w:rsidP="00D2191A">
            <w:pPr>
              <w:jc w:val="center"/>
              <w:rPr>
                <w:b/>
                <w:kern w:val="2"/>
                <w:szCs w:val="24"/>
              </w:rPr>
            </w:pPr>
            <w:r>
              <w:rPr>
                <w:b/>
                <w:kern w:val="2"/>
                <w:szCs w:val="24"/>
              </w:rPr>
              <w:t>16. ŠALIŲ ATSTOVŲ PARAŠAI</w:t>
            </w:r>
          </w:p>
        </w:tc>
      </w:tr>
      <w:tr w:rsidR="00D2191A" w14:paraId="1A4801F8" w14:textId="77777777" w:rsidTr="00B442DB">
        <w:tc>
          <w:tcPr>
            <w:tcW w:w="4815" w:type="dxa"/>
            <w:gridSpan w:val="3"/>
          </w:tcPr>
          <w:p w14:paraId="4374ECAE" w14:textId="77777777" w:rsidR="00D2191A" w:rsidRDefault="00D2191A" w:rsidP="00D2191A">
            <w:pPr>
              <w:jc w:val="center"/>
              <w:rPr>
                <w:b/>
                <w:kern w:val="2"/>
                <w:szCs w:val="24"/>
              </w:rPr>
            </w:pPr>
            <w:r>
              <w:rPr>
                <w:b/>
                <w:kern w:val="2"/>
                <w:szCs w:val="24"/>
              </w:rPr>
              <w:t>PIRKĖJAS</w:t>
            </w:r>
          </w:p>
        </w:tc>
        <w:tc>
          <w:tcPr>
            <w:tcW w:w="4720" w:type="dxa"/>
          </w:tcPr>
          <w:p w14:paraId="77A89ACF" w14:textId="77777777" w:rsidR="00D2191A" w:rsidRDefault="00D2191A" w:rsidP="00D2191A">
            <w:pPr>
              <w:jc w:val="center"/>
              <w:rPr>
                <w:b/>
                <w:kern w:val="2"/>
                <w:szCs w:val="24"/>
              </w:rPr>
            </w:pPr>
            <w:r>
              <w:rPr>
                <w:b/>
                <w:kern w:val="2"/>
                <w:szCs w:val="24"/>
              </w:rPr>
              <w:t>TIEKĖJAS</w:t>
            </w:r>
          </w:p>
        </w:tc>
      </w:tr>
      <w:tr w:rsidR="00D2191A" w14:paraId="21CAB534" w14:textId="77777777" w:rsidTr="00B442DB">
        <w:tc>
          <w:tcPr>
            <w:tcW w:w="4815" w:type="dxa"/>
            <w:gridSpan w:val="3"/>
          </w:tcPr>
          <w:p w14:paraId="578049DB" w14:textId="557CC1B4" w:rsidR="00D2191A" w:rsidRPr="001D1E23" w:rsidRDefault="00D2191A" w:rsidP="00D2191A">
            <w:pPr>
              <w:rPr>
                <w:color w:val="000000" w:themeColor="text1"/>
                <w:kern w:val="2"/>
                <w:szCs w:val="24"/>
              </w:rPr>
            </w:pPr>
            <w:r w:rsidRPr="001D1E23">
              <w:rPr>
                <w:i/>
                <w:iCs/>
                <w:color w:val="000000" w:themeColor="text1"/>
                <w:kern w:val="2"/>
                <w:szCs w:val="24"/>
              </w:rPr>
              <w:t>(nurodomos atstovo pareigos, vardas, pavardė)</w:t>
            </w:r>
          </w:p>
        </w:tc>
        <w:tc>
          <w:tcPr>
            <w:tcW w:w="4720" w:type="dxa"/>
          </w:tcPr>
          <w:p w14:paraId="6F9E2A53" w14:textId="77777777" w:rsidR="00D2191A" w:rsidRPr="001D1E23" w:rsidRDefault="00D2191A" w:rsidP="00D2191A">
            <w:pPr>
              <w:rPr>
                <w:b/>
                <w:i/>
                <w:iCs/>
                <w:kern w:val="2"/>
                <w:szCs w:val="24"/>
              </w:rPr>
            </w:pPr>
            <w:r w:rsidRPr="001D1E23">
              <w:rPr>
                <w:i/>
                <w:iCs/>
                <w:color w:val="000000" w:themeColor="text1"/>
                <w:kern w:val="2"/>
                <w:szCs w:val="24"/>
              </w:rPr>
              <w:t>(nurodomos atstovo pareigos, vardas, pavardė)</w:t>
            </w:r>
          </w:p>
        </w:tc>
      </w:tr>
      <w:tr w:rsidR="00D2191A" w14:paraId="0C834F1B" w14:textId="77777777" w:rsidTr="00B442DB">
        <w:tc>
          <w:tcPr>
            <w:tcW w:w="4815" w:type="dxa"/>
            <w:gridSpan w:val="3"/>
          </w:tcPr>
          <w:p w14:paraId="789659E3" w14:textId="77777777" w:rsidR="00D2191A" w:rsidRPr="001D1E23" w:rsidRDefault="00D2191A" w:rsidP="00D2191A">
            <w:pPr>
              <w:rPr>
                <w:b/>
                <w:color w:val="000000" w:themeColor="text1"/>
                <w:kern w:val="2"/>
                <w:sz w:val="20"/>
              </w:rPr>
            </w:pPr>
          </w:p>
          <w:p w14:paraId="52EA8105" w14:textId="77777777" w:rsidR="00D2191A" w:rsidRPr="001D1E23" w:rsidRDefault="00D2191A" w:rsidP="00D2191A">
            <w:pPr>
              <w:rPr>
                <w:b/>
                <w:color w:val="000000" w:themeColor="text1"/>
                <w:kern w:val="2"/>
                <w:sz w:val="20"/>
              </w:rPr>
            </w:pPr>
          </w:p>
          <w:p w14:paraId="6EE0D46C" w14:textId="77777777" w:rsidR="00D2191A" w:rsidRDefault="00D2191A" w:rsidP="00D2191A">
            <w:pPr>
              <w:rPr>
                <w:b/>
                <w:color w:val="000000" w:themeColor="text1"/>
                <w:kern w:val="2"/>
                <w:sz w:val="20"/>
              </w:rPr>
            </w:pPr>
          </w:p>
          <w:p w14:paraId="65A14871" w14:textId="77777777" w:rsidR="00D2191A" w:rsidRPr="001D1E23" w:rsidRDefault="00D2191A" w:rsidP="00D2191A">
            <w:pPr>
              <w:rPr>
                <w:b/>
                <w:color w:val="000000" w:themeColor="text1"/>
                <w:kern w:val="2"/>
                <w:sz w:val="20"/>
              </w:rPr>
            </w:pPr>
          </w:p>
          <w:p w14:paraId="449ED037" w14:textId="04C8729A" w:rsidR="00D2191A" w:rsidRPr="001D1E23" w:rsidRDefault="00D2191A" w:rsidP="00D2191A">
            <w:pPr>
              <w:jc w:val="center"/>
              <w:rPr>
                <w:bCs/>
                <w:i/>
                <w:iCs/>
                <w:color w:val="000000" w:themeColor="text1"/>
                <w:kern w:val="2"/>
                <w:sz w:val="20"/>
              </w:rPr>
            </w:pPr>
            <w:r w:rsidRPr="001D1E23">
              <w:rPr>
                <w:bCs/>
                <w:i/>
                <w:iCs/>
                <w:color w:val="000000" w:themeColor="text1"/>
                <w:kern w:val="2"/>
                <w:sz w:val="20"/>
              </w:rPr>
              <w:t>Parašas (netaikoma pasirašant elektroniniu parašu)</w:t>
            </w:r>
          </w:p>
        </w:tc>
        <w:tc>
          <w:tcPr>
            <w:tcW w:w="4720" w:type="dxa"/>
          </w:tcPr>
          <w:p w14:paraId="2AEDD701" w14:textId="77777777" w:rsidR="00D2191A" w:rsidRDefault="00D2191A" w:rsidP="00D2191A">
            <w:pPr>
              <w:rPr>
                <w:bCs/>
                <w:i/>
                <w:iCs/>
                <w:color w:val="000000" w:themeColor="text1"/>
                <w:kern w:val="2"/>
                <w:sz w:val="20"/>
              </w:rPr>
            </w:pPr>
          </w:p>
          <w:p w14:paraId="11D6509C" w14:textId="77777777" w:rsidR="00D2191A" w:rsidRDefault="00D2191A" w:rsidP="00D2191A">
            <w:pPr>
              <w:rPr>
                <w:bCs/>
                <w:i/>
                <w:iCs/>
                <w:color w:val="000000" w:themeColor="text1"/>
                <w:kern w:val="2"/>
                <w:sz w:val="20"/>
              </w:rPr>
            </w:pPr>
          </w:p>
          <w:p w14:paraId="3D803736" w14:textId="77777777" w:rsidR="00D2191A" w:rsidRDefault="00D2191A" w:rsidP="00D2191A">
            <w:pPr>
              <w:rPr>
                <w:bCs/>
                <w:i/>
                <w:iCs/>
                <w:color w:val="000000" w:themeColor="text1"/>
                <w:kern w:val="2"/>
                <w:sz w:val="20"/>
              </w:rPr>
            </w:pPr>
          </w:p>
          <w:p w14:paraId="067310F3" w14:textId="77777777" w:rsidR="00D2191A" w:rsidRDefault="00D2191A" w:rsidP="00D2191A">
            <w:pPr>
              <w:rPr>
                <w:bCs/>
                <w:i/>
                <w:iCs/>
                <w:color w:val="000000" w:themeColor="text1"/>
                <w:kern w:val="2"/>
                <w:sz w:val="20"/>
              </w:rPr>
            </w:pPr>
          </w:p>
          <w:p w14:paraId="644A2BE8" w14:textId="7AD2DCF1" w:rsidR="00D2191A" w:rsidRPr="001D1E23" w:rsidRDefault="00D2191A" w:rsidP="00D2191A">
            <w:pPr>
              <w:rPr>
                <w:bCs/>
                <w:i/>
                <w:iCs/>
                <w:color w:val="000000" w:themeColor="text1"/>
                <w:kern w:val="2"/>
                <w:sz w:val="20"/>
              </w:rPr>
            </w:pPr>
            <w:r w:rsidRPr="001D1E23">
              <w:rPr>
                <w:bCs/>
                <w:i/>
                <w:iCs/>
                <w:color w:val="000000" w:themeColor="text1"/>
                <w:kern w:val="2"/>
                <w:sz w:val="20"/>
              </w:rPr>
              <w:t>Parašas (netaikoma pasirašant elektroniniu parašu)</w:t>
            </w:r>
          </w:p>
        </w:tc>
      </w:tr>
    </w:tbl>
    <w:p w14:paraId="0895D5E0" w14:textId="7764F3E2" w:rsidR="00027B83" w:rsidRDefault="000B0897" w:rsidP="001D1E23">
      <w:pPr>
        <w:tabs>
          <w:tab w:val="left" w:pos="5400"/>
        </w:tabs>
        <w:jc w:val="center"/>
        <w:textAlignment w:val="center"/>
        <w:rPr>
          <w:b/>
          <w:bCs/>
        </w:rPr>
      </w:pPr>
      <w:r>
        <w:rPr>
          <w:b/>
          <w:bCs/>
        </w:rPr>
        <w:t>_____________</w:t>
      </w:r>
    </w:p>
    <w:p w14:paraId="415EFB71" w14:textId="77777777" w:rsidR="00B442DB" w:rsidRDefault="00B442DB">
      <w:pPr>
        <w:tabs>
          <w:tab w:val="left" w:pos="6096"/>
        </w:tabs>
        <w:ind w:left="5954"/>
        <w:jc w:val="both"/>
        <w:textAlignment w:val="center"/>
        <w:rPr>
          <w:highlight w:val="yellow"/>
        </w:rPr>
      </w:pPr>
    </w:p>
    <w:p w14:paraId="11E68342" w14:textId="77777777" w:rsidR="00D2191A" w:rsidRDefault="00D2191A">
      <w:pPr>
        <w:tabs>
          <w:tab w:val="left" w:pos="6096"/>
        </w:tabs>
        <w:ind w:left="5954"/>
        <w:jc w:val="both"/>
        <w:textAlignment w:val="center"/>
        <w:rPr>
          <w:highlight w:val="yellow"/>
        </w:rPr>
      </w:pPr>
    </w:p>
    <w:p w14:paraId="47AFFB75" w14:textId="77777777" w:rsidR="00D2191A" w:rsidRPr="00820EAC" w:rsidRDefault="00D2191A">
      <w:pPr>
        <w:tabs>
          <w:tab w:val="left" w:pos="6096"/>
        </w:tabs>
        <w:ind w:left="5954"/>
        <w:jc w:val="both"/>
        <w:textAlignment w:val="center"/>
        <w:rPr>
          <w:highlight w:val="yellow"/>
        </w:rPr>
      </w:pPr>
    </w:p>
    <w:p w14:paraId="7D882ADE" w14:textId="0BC12CEF" w:rsidR="008119D7" w:rsidRDefault="00F07688" w:rsidP="00E8358B">
      <w:pPr>
        <w:tabs>
          <w:tab w:val="left" w:pos="6096"/>
        </w:tabs>
        <w:ind w:left="6096"/>
        <w:textAlignment w:val="center"/>
      </w:pPr>
      <w:r>
        <w:rPr>
          <w:rFonts w:eastAsia="Calibri"/>
        </w:rPr>
        <w:t>Plungės</w:t>
      </w:r>
      <w:r w:rsidRPr="000709DC">
        <w:rPr>
          <w:rFonts w:eastAsia="Calibri"/>
        </w:rPr>
        <w:t xml:space="preserve"> miesto gatvių, šaligatvių, aikščių, skverų, pėsčiųjų takų, mašinų stovėjimo </w:t>
      </w:r>
      <w:r w:rsidRPr="00F07688">
        <w:rPr>
          <w:rFonts w:eastAsia="Calibri"/>
        </w:rPr>
        <w:t>aikštelių ir laiptų priežiūros</w:t>
      </w:r>
      <w:r w:rsidRPr="00F07688">
        <w:t xml:space="preserve"> </w:t>
      </w:r>
      <w:r w:rsidR="005F60A0" w:rsidRPr="00F07688">
        <w:t>Paslaugų pirkimo–pardavimo sutarties</w:t>
      </w:r>
      <w:r w:rsidR="00820EAC" w:rsidRPr="00F07688">
        <w:t xml:space="preserve"> </w:t>
      </w:r>
      <w:r w:rsidR="005F60A0" w:rsidRPr="00F07688">
        <w:t>specialiųjų sąlygų</w:t>
      </w:r>
    </w:p>
    <w:p w14:paraId="568082B4" w14:textId="0CE5956F" w:rsidR="00CD3218" w:rsidRPr="00F07688" w:rsidRDefault="00307288" w:rsidP="00E8358B">
      <w:pPr>
        <w:tabs>
          <w:tab w:val="left" w:pos="6096"/>
        </w:tabs>
        <w:ind w:left="6096"/>
        <w:textAlignment w:val="center"/>
      </w:pPr>
      <w:r w:rsidRPr="00F07688">
        <w:t>1</w:t>
      </w:r>
      <w:r w:rsidR="005F60A0" w:rsidRPr="00F07688">
        <w:t xml:space="preserve"> priedas</w:t>
      </w:r>
    </w:p>
    <w:p w14:paraId="57DA8890" w14:textId="77777777" w:rsidR="005F60A0" w:rsidRDefault="005F60A0" w:rsidP="00E8358B">
      <w:pPr>
        <w:tabs>
          <w:tab w:val="left" w:pos="6096"/>
        </w:tabs>
        <w:ind w:left="5670"/>
        <w:jc w:val="right"/>
        <w:textAlignment w:val="center"/>
      </w:pPr>
    </w:p>
    <w:p w14:paraId="4976D164" w14:textId="6E0232E4" w:rsidR="00307288" w:rsidRPr="00307288" w:rsidRDefault="00307288" w:rsidP="00307288">
      <w:pPr>
        <w:tabs>
          <w:tab w:val="left" w:pos="6096"/>
        </w:tabs>
        <w:jc w:val="center"/>
        <w:textAlignment w:val="center"/>
        <w:rPr>
          <w:b/>
          <w:bCs/>
        </w:rPr>
      </w:pPr>
      <w:r w:rsidRPr="00307288">
        <w:rPr>
          <w:b/>
          <w:bCs/>
        </w:rPr>
        <w:t>TECHNINĖ SPECIFIKACIJA</w:t>
      </w:r>
    </w:p>
    <w:p w14:paraId="43EBEDFC" w14:textId="77777777" w:rsidR="00307288" w:rsidRDefault="00307288" w:rsidP="005F60A0">
      <w:pPr>
        <w:tabs>
          <w:tab w:val="left" w:pos="6096"/>
        </w:tabs>
        <w:ind w:left="5670"/>
        <w:textAlignment w:val="center"/>
      </w:pPr>
    </w:p>
    <w:p w14:paraId="2F1E9FD0" w14:textId="12296CAF" w:rsidR="00307288" w:rsidRPr="00F74AFF" w:rsidRDefault="00307288" w:rsidP="00F74AFF">
      <w:pPr>
        <w:tabs>
          <w:tab w:val="left" w:pos="5400"/>
        </w:tabs>
        <w:jc w:val="center"/>
        <w:textAlignment w:val="center"/>
        <w:rPr>
          <w:b/>
          <w:bCs/>
        </w:rPr>
      </w:pPr>
      <w:r w:rsidRPr="00F74AFF">
        <w:rPr>
          <w:b/>
          <w:bCs/>
        </w:rPr>
        <w:t>________________________</w:t>
      </w:r>
    </w:p>
    <w:p w14:paraId="640E70C7" w14:textId="77777777" w:rsidR="00B442DB" w:rsidRDefault="00B442DB" w:rsidP="00F74AFF">
      <w:pPr>
        <w:tabs>
          <w:tab w:val="left" w:pos="5400"/>
        </w:tabs>
        <w:jc w:val="center"/>
        <w:textAlignment w:val="center"/>
        <w:rPr>
          <w:b/>
          <w:bCs/>
        </w:rPr>
      </w:pPr>
    </w:p>
    <w:p w14:paraId="3469B58D" w14:textId="19095C96" w:rsidR="008119D7" w:rsidRDefault="008119D7" w:rsidP="00F74AFF">
      <w:pPr>
        <w:tabs>
          <w:tab w:val="left" w:pos="5400"/>
        </w:tabs>
        <w:jc w:val="center"/>
        <w:textAlignment w:val="center"/>
        <w:rPr>
          <w:b/>
          <w:bCs/>
        </w:rPr>
      </w:pPr>
    </w:p>
    <w:p w14:paraId="0E9D8581" w14:textId="19C2C780" w:rsidR="008119D7" w:rsidRDefault="00626750" w:rsidP="00626750">
      <w:pPr>
        <w:tabs>
          <w:tab w:val="left" w:pos="6096"/>
        </w:tabs>
        <w:ind w:left="5954"/>
        <w:jc w:val="both"/>
        <w:textAlignment w:val="center"/>
      </w:pPr>
      <w:r>
        <w:rPr>
          <w:rFonts w:eastAsia="Calibri"/>
        </w:rPr>
        <w:t>Plungės</w:t>
      </w:r>
      <w:r w:rsidRPr="000709DC">
        <w:rPr>
          <w:rFonts w:eastAsia="Calibri"/>
        </w:rPr>
        <w:t xml:space="preserve"> miesto gatvių, šaligatvių, aikščių, skverų, pėsčiųjų takų, mašinų stovėjimo </w:t>
      </w:r>
      <w:r w:rsidRPr="00F07688">
        <w:rPr>
          <w:rFonts w:eastAsia="Calibri"/>
        </w:rPr>
        <w:t>aikštelių ir laiptų priežiūros</w:t>
      </w:r>
      <w:r w:rsidRPr="00F07688">
        <w:t xml:space="preserve"> Paslaugų pirkimo–pardavimo sutarties specialiųjų sąlygų</w:t>
      </w:r>
    </w:p>
    <w:p w14:paraId="437F0F6E" w14:textId="606C3E48" w:rsidR="00626750" w:rsidRPr="00F07688" w:rsidRDefault="00626750" w:rsidP="00626750">
      <w:pPr>
        <w:tabs>
          <w:tab w:val="left" w:pos="6096"/>
        </w:tabs>
        <w:ind w:left="5954"/>
        <w:jc w:val="both"/>
        <w:textAlignment w:val="center"/>
      </w:pPr>
      <w:r>
        <w:t>2</w:t>
      </w:r>
      <w:r w:rsidRPr="00F07688">
        <w:t xml:space="preserve"> priedas</w:t>
      </w:r>
    </w:p>
    <w:p w14:paraId="7C7FD59C" w14:textId="77777777" w:rsidR="00626750" w:rsidRDefault="00626750" w:rsidP="00626750">
      <w:pPr>
        <w:tabs>
          <w:tab w:val="left" w:pos="6096"/>
        </w:tabs>
        <w:ind w:left="5670"/>
        <w:textAlignment w:val="center"/>
      </w:pPr>
    </w:p>
    <w:p w14:paraId="68644A35" w14:textId="20AEBF58" w:rsidR="00626750" w:rsidRDefault="00626750" w:rsidP="00626750">
      <w:pPr>
        <w:tabs>
          <w:tab w:val="left" w:pos="6096"/>
        </w:tabs>
        <w:jc w:val="center"/>
        <w:textAlignment w:val="center"/>
        <w:rPr>
          <w:b/>
          <w:bCs/>
        </w:rPr>
      </w:pPr>
      <w:r>
        <w:rPr>
          <w:b/>
          <w:bCs/>
        </w:rPr>
        <w:t>TIEKĖJO PASIŪLYMAS</w:t>
      </w:r>
    </w:p>
    <w:p w14:paraId="7A3FDDB4" w14:textId="77777777" w:rsidR="00F74AFF" w:rsidRDefault="00F74AFF" w:rsidP="00626750">
      <w:pPr>
        <w:tabs>
          <w:tab w:val="left" w:pos="6096"/>
        </w:tabs>
        <w:jc w:val="center"/>
        <w:textAlignment w:val="center"/>
        <w:rPr>
          <w:b/>
          <w:bCs/>
        </w:rPr>
      </w:pPr>
    </w:p>
    <w:p w14:paraId="5F44B18B" w14:textId="77777777" w:rsidR="00F74AFF" w:rsidRPr="00F74AFF" w:rsidRDefault="00F74AFF" w:rsidP="00F74AFF">
      <w:pPr>
        <w:tabs>
          <w:tab w:val="left" w:pos="5400"/>
        </w:tabs>
        <w:jc w:val="center"/>
        <w:textAlignment w:val="center"/>
        <w:rPr>
          <w:b/>
          <w:bCs/>
        </w:rPr>
      </w:pPr>
      <w:r w:rsidRPr="00F74AFF">
        <w:rPr>
          <w:b/>
          <w:bCs/>
        </w:rPr>
        <w:t>________________________</w:t>
      </w:r>
    </w:p>
    <w:p w14:paraId="695C0513" w14:textId="77777777" w:rsidR="00F74AFF" w:rsidRPr="00F74AFF" w:rsidRDefault="00F74AFF" w:rsidP="00F74AFF">
      <w:pPr>
        <w:tabs>
          <w:tab w:val="left" w:pos="5400"/>
        </w:tabs>
        <w:jc w:val="center"/>
        <w:textAlignment w:val="center"/>
        <w:rPr>
          <w:b/>
          <w:bCs/>
        </w:rPr>
      </w:pPr>
    </w:p>
    <w:p w14:paraId="4403C260" w14:textId="77777777" w:rsidR="00F74AFF" w:rsidRDefault="00F74AFF" w:rsidP="00626750">
      <w:pPr>
        <w:tabs>
          <w:tab w:val="left" w:pos="6096"/>
        </w:tabs>
        <w:jc w:val="center"/>
        <w:textAlignment w:val="center"/>
        <w:rPr>
          <w:b/>
          <w:bCs/>
        </w:rPr>
      </w:pPr>
    </w:p>
    <w:p w14:paraId="1DE29C24" w14:textId="2C978BA8" w:rsidR="00B442DB" w:rsidRDefault="00B442DB">
      <w:r>
        <w:br w:type="page"/>
      </w:r>
    </w:p>
    <w:p w14:paraId="25E8E011" w14:textId="77777777" w:rsidR="00B442DB" w:rsidRDefault="00B442DB" w:rsidP="00B442DB">
      <w:pPr>
        <w:tabs>
          <w:tab w:val="left" w:pos="6096"/>
        </w:tabs>
        <w:ind w:left="5954"/>
        <w:jc w:val="both"/>
        <w:textAlignment w:val="center"/>
      </w:pPr>
      <w:r>
        <w:rPr>
          <w:rFonts w:eastAsia="Calibri"/>
        </w:rPr>
        <w:lastRenderedPageBreak/>
        <w:t>Plungės</w:t>
      </w:r>
      <w:r w:rsidRPr="000709DC">
        <w:rPr>
          <w:rFonts w:eastAsia="Calibri"/>
        </w:rPr>
        <w:t xml:space="preserve"> miesto gatvių, šaligatvių, aikščių, skverų, pėsčiųjų takų, mašinų stovėjimo </w:t>
      </w:r>
      <w:r w:rsidRPr="00F07688">
        <w:rPr>
          <w:rFonts w:eastAsia="Calibri"/>
        </w:rPr>
        <w:t>aikštelių ir laiptų priežiūros</w:t>
      </w:r>
      <w:r w:rsidRPr="00F07688">
        <w:t xml:space="preserve"> Paslaugų pirkimo–pardavimo sutarties specialiųjų sąlygų</w:t>
      </w:r>
    </w:p>
    <w:p w14:paraId="71E8A6C4" w14:textId="25C72224" w:rsidR="00B442DB" w:rsidRPr="00F07688" w:rsidRDefault="00B442DB" w:rsidP="00B442DB">
      <w:pPr>
        <w:tabs>
          <w:tab w:val="left" w:pos="6096"/>
        </w:tabs>
        <w:ind w:left="5954"/>
        <w:jc w:val="both"/>
        <w:textAlignment w:val="center"/>
      </w:pPr>
      <w:r>
        <w:t>3</w:t>
      </w:r>
      <w:r w:rsidRPr="00F07688">
        <w:t xml:space="preserve"> priedas</w:t>
      </w:r>
    </w:p>
    <w:p w14:paraId="0552AF0F" w14:textId="77777777" w:rsidR="00B442DB" w:rsidRDefault="00B442DB" w:rsidP="00B442DB">
      <w:pPr>
        <w:tabs>
          <w:tab w:val="left" w:pos="6096"/>
        </w:tabs>
        <w:ind w:left="5670"/>
        <w:textAlignment w:val="center"/>
      </w:pPr>
    </w:p>
    <w:p w14:paraId="7460ABCC" w14:textId="77777777" w:rsidR="00B442DB" w:rsidRDefault="00B442DB" w:rsidP="00B442DB">
      <w:pPr>
        <w:tabs>
          <w:tab w:val="left" w:pos="1134"/>
        </w:tabs>
        <w:jc w:val="center"/>
        <w:rPr>
          <w:b/>
          <w:bCs/>
          <w:szCs w:val="24"/>
        </w:rPr>
      </w:pPr>
      <w:bookmarkStart w:id="2" w:name="_Ref143176323"/>
      <w:r w:rsidRPr="004A1700">
        <w:rPr>
          <w:b/>
          <w:bCs/>
          <w:szCs w:val="24"/>
        </w:rPr>
        <w:t>APLINKOS APSAUGOS VADYBOS SISTEMOS REIKALAVIM</w:t>
      </w:r>
      <w:r>
        <w:rPr>
          <w:b/>
          <w:bCs/>
          <w:szCs w:val="24"/>
        </w:rPr>
        <w:t>AI</w:t>
      </w:r>
    </w:p>
    <w:p w14:paraId="3BABB38F" w14:textId="77777777" w:rsidR="00B442DB" w:rsidRPr="004A1700" w:rsidRDefault="00B442DB" w:rsidP="00B442DB">
      <w:pPr>
        <w:tabs>
          <w:tab w:val="left" w:pos="1134"/>
        </w:tabs>
        <w:jc w:val="center"/>
        <w:rPr>
          <w:b/>
          <w:bCs/>
          <w:szCs w:val="24"/>
        </w:rPr>
      </w:pPr>
    </w:p>
    <w:p w14:paraId="387E1D47" w14:textId="77777777" w:rsidR="00B442DB" w:rsidRPr="007313D0" w:rsidRDefault="00B442DB" w:rsidP="00B442DB">
      <w:pPr>
        <w:pStyle w:val="Sraopastraipa"/>
        <w:tabs>
          <w:tab w:val="left" w:pos="1134"/>
        </w:tabs>
        <w:ind w:left="0"/>
        <w:jc w:val="both"/>
        <w:rPr>
          <w:szCs w:val="24"/>
        </w:rPr>
      </w:pPr>
      <w:r w:rsidRPr="007313D0">
        <w:rPr>
          <w:szCs w:val="24"/>
        </w:rPr>
        <w:t>Tiekėjas sutarties vykdymo metu turi taikyti aplinkos apsaugos vadybos sistemos reikalavimus visa apimtimi (reikalavimas nustatytas vadovaujantis Viešųjų pirkimų įstatymo 48 straipsnio 2 dalimi):</w:t>
      </w:r>
      <w:bookmarkEnd w:id="2"/>
    </w:p>
    <w:p w14:paraId="59360223" w14:textId="77777777" w:rsidR="00B442DB" w:rsidRDefault="00B442DB" w:rsidP="00B442DB">
      <w:pPr>
        <w:pStyle w:val="Sraopastraipa"/>
        <w:tabs>
          <w:tab w:val="left" w:pos="1134"/>
        </w:tabs>
        <w:ind w:left="567"/>
        <w:jc w:val="both"/>
        <w:rPr>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9"/>
        <w:gridCol w:w="4791"/>
      </w:tblGrid>
      <w:tr w:rsidR="00B442DB" w:rsidRPr="004F1204" w14:paraId="130D209A" w14:textId="77777777" w:rsidTr="004A6D84">
        <w:trPr>
          <w:jc w:val="center"/>
        </w:trPr>
        <w:tc>
          <w:tcPr>
            <w:tcW w:w="5059" w:type="dxa"/>
            <w:tcBorders>
              <w:top w:val="single" w:sz="4" w:space="0" w:color="auto"/>
              <w:left w:val="single" w:sz="4" w:space="0" w:color="auto"/>
              <w:bottom w:val="single" w:sz="4" w:space="0" w:color="auto"/>
              <w:right w:val="single" w:sz="4" w:space="0" w:color="auto"/>
            </w:tcBorders>
            <w:vAlign w:val="center"/>
            <w:hideMark/>
          </w:tcPr>
          <w:p w14:paraId="07FCCE49" w14:textId="77777777" w:rsidR="00B442DB" w:rsidRPr="004F1204" w:rsidRDefault="00B442DB" w:rsidP="004A6D84">
            <w:pPr>
              <w:jc w:val="center"/>
            </w:pPr>
            <w:r w:rsidRPr="004F1204">
              <w:t>Reikalavimai</w:t>
            </w:r>
          </w:p>
        </w:tc>
        <w:tc>
          <w:tcPr>
            <w:tcW w:w="4791" w:type="dxa"/>
            <w:tcBorders>
              <w:top w:val="single" w:sz="4" w:space="0" w:color="auto"/>
              <w:left w:val="single" w:sz="4" w:space="0" w:color="auto"/>
              <w:bottom w:val="single" w:sz="4" w:space="0" w:color="auto"/>
              <w:right w:val="single" w:sz="4" w:space="0" w:color="auto"/>
            </w:tcBorders>
            <w:vAlign w:val="center"/>
            <w:hideMark/>
          </w:tcPr>
          <w:p w14:paraId="08828AA2" w14:textId="77777777" w:rsidR="00B442DB" w:rsidRPr="004F1204" w:rsidRDefault="00B442DB" w:rsidP="004A6D84">
            <w:pPr>
              <w:jc w:val="center"/>
            </w:pPr>
            <w:r w:rsidRPr="004F1204">
              <w:t>Patvirtinančių dokumentų sąrašas</w:t>
            </w:r>
          </w:p>
        </w:tc>
      </w:tr>
      <w:tr w:rsidR="00B442DB" w:rsidRPr="004F1204" w14:paraId="52A6848C" w14:textId="77777777" w:rsidTr="004A6D84">
        <w:trPr>
          <w:trHeight w:val="56"/>
          <w:jc w:val="center"/>
        </w:trPr>
        <w:tc>
          <w:tcPr>
            <w:tcW w:w="5059" w:type="dxa"/>
            <w:tcBorders>
              <w:top w:val="single" w:sz="4" w:space="0" w:color="auto"/>
              <w:left w:val="single" w:sz="4" w:space="0" w:color="auto"/>
              <w:bottom w:val="single" w:sz="4" w:space="0" w:color="auto"/>
              <w:right w:val="single" w:sz="4" w:space="0" w:color="auto"/>
            </w:tcBorders>
            <w:hideMark/>
          </w:tcPr>
          <w:p w14:paraId="79A86CD0" w14:textId="3A43DCBB" w:rsidR="00B442DB" w:rsidRPr="004F1204" w:rsidRDefault="00B442DB" w:rsidP="004A6D84">
            <w:pPr>
              <w:ind w:hanging="2"/>
              <w:jc w:val="both"/>
            </w:pPr>
            <w:r w:rsidRPr="004F1204">
              <w:t xml:space="preserve">Tiekėjas pagal vykdomų </w:t>
            </w:r>
            <w:r w:rsidR="00890FE8">
              <w:t>paslaugų</w:t>
            </w:r>
            <w:r w:rsidRPr="004F1204">
              <w:t xml:space="preserve"> sritį laikosi:</w:t>
            </w:r>
          </w:p>
          <w:p w14:paraId="4D636298" w14:textId="77777777" w:rsidR="00B442DB" w:rsidRPr="004F1204" w:rsidRDefault="00B442DB" w:rsidP="004A6D84">
            <w:pPr>
              <w:tabs>
                <w:tab w:val="left" w:pos="240"/>
              </w:tabs>
              <w:ind w:hanging="2"/>
              <w:jc w:val="both"/>
            </w:pPr>
            <w:r w:rsidRPr="004F1204">
              <w:t xml:space="preserve">Europos Sąjungos aplinkos apsaugos vadybos ir audito sistemos </w:t>
            </w:r>
            <w:r w:rsidRPr="004F1204">
              <w:rPr>
                <w:i/>
                <w:iCs/>
              </w:rPr>
              <w:t xml:space="preserve">(angl. </w:t>
            </w:r>
            <w:proofErr w:type="spellStart"/>
            <w:r w:rsidRPr="004F1204">
              <w:rPr>
                <w:i/>
                <w:iCs/>
              </w:rPr>
              <w:t>Eco-Managment</w:t>
            </w:r>
            <w:proofErr w:type="spellEnd"/>
            <w:r w:rsidRPr="004F1204">
              <w:rPr>
                <w:i/>
                <w:iCs/>
              </w:rPr>
              <w:t xml:space="preserve"> </w:t>
            </w:r>
            <w:proofErr w:type="spellStart"/>
            <w:r w:rsidRPr="004F1204">
              <w:rPr>
                <w:i/>
                <w:iCs/>
              </w:rPr>
              <w:t>and</w:t>
            </w:r>
            <w:proofErr w:type="spellEnd"/>
            <w:r w:rsidRPr="004F1204">
              <w:rPr>
                <w:i/>
                <w:iCs/>
              </w:rPr>
              <w:t xml:space="preserve"> </w:t>
            </w:r>
            <w:proofErr w:type="spellStart"/>
            <w:r w:rsidRPr="004F1204">
              <w:rPr>
                <w:i/>
                <w:iCs/>
              </w:rPr>
              <w:t>Audit</w:t>
            </w:r>
            <w:proofErr w:type="spellEnd"/>
            <w:r w:rsidRPr="004F1204">
              <w:rPr>
                <w:i/>
                <w:iCs/>
              </w:rPr>
              <w:t xml:space="preserve"> </w:t>
            </w:r>
            <w:proofErr w:type="spellStart"/>
            <w:r w:rsidRPr="004F1204">
              <w:rPr>
                <w:i/>
                <w:iCs/>
              </w:rPr>
              <w:t>Scheme</w:t>
            </w:r>
            <w:proofErr w:type="spellEnd"/>
            <w:r w:rsidRPr="004F1204">
              <w:rPr>
                <w:i/>
                <w:iCs/>
              </w:rPr>
              <w:t xml:space="preserve">, EMAS) </w:t>
            </w:r>
            <w:r w:rsidRPr="004F1204">
              <w:t>arba kitų aplinkos apsaugos vadybos sistemų, pripažįstamų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kitų aplinkos apsaugos vadybos standartų reikalavimų, arba standarto LST EN ISO 14001:2015 (arba lygiaverčio standarto) reikalavimų</w:t>
            </w:r>
          </w:p>
        </w:tc>
        <w:tc>
          <w:tcPr>
            <w:tcW w:w="4791" w:type="dxa"/>
            <w:tcBorders>
              <w:top w:val="single" w:sz="4" w:space="0" w:color="auto"/>
              <w:left w:val="single" w:sz="4" w:space="0" w:color="auto"/>
              <w:bottom w:val="single" w:sz="4" w:space="0" w:color="auto"/>
              <w:right w:val="single" w:sz="4" w:space="0" w:color="auto"/>
            </w:tcBorders>
          </w:tcPr>
          <w:p w14:paraId="78CA44F2" w14:textId="77777777" w:rsidR="00B442DB" w:rsidRPr="004F1204" w:rsidRDefault="00B442DB" w:rsidP="004A6D84">
            <w:pPr>
              <w:jc w:val="both"/>
            </w:pPr>
            <w:r w:rsidRPr="004F1204">
              <w:t xml:space="preserve">Pateikiamas nepriklausomos įstaigos išduoto </w:t>
            </w:r>
            <w:r w:rsidRPr="004F1204">
              <w:rPr>
                <w:u w:val="single"/>
              </w:rPr>
              <w:t>galiojančio</w:t>
            </w:r>
            <w:r w:rsidRPr="004F1204">
              <w:t xml:space="preserve"> sertifikato, patvirtinančio, kad tiekėjas laikosi reikalaujamos aplinkos apsaugos vadybos sistemos standartų arba lygiaverčių standartų,  skaitmeninė kopija.</w:t>
            </w:r>
          </w:p>
          <w:p w14:paraId="02C3EF0E" w14:textId="77777777" w:rsidR="00B442DB" w:rsidRPr="004F1204" w:rsidRDefault="00B442DB" w:rsidP="004A6D84">
            <w:pPr>
              <w:jc w:val="both"/>
            </w:pPr>
          </w:p>
          <w:p w14:paraId="31B6985F" w14:textId="77777777" w:rsidR="00B442DB" w:rsidRPr="004F1204" w:rsidRDefault="00B442DB" w:rsidP="004A6D84">
            <w:pPr>
              <w:jc w:val="both"/>
            </w:pPr>
            <w:r w:rsidRPr="004F1204">
              <w:t>Perkančiosios organizacijos pripažįsta lygiaverčius sertifikatus, išduotus kitose valstybėse narėse įsteigtų nepriklausomų įstaigų.</w:t>
            </w:r>
          </w:p>
          <w:p w14:paraId="45003567" w14:textId="77777777" w:rsidR="00B442DB" w:rsidRPr="004F1204" w:rsidRDefault="00B442DB" w:rsidP="004A6D84">
            <w:pPr>
              <w:jc w:val="both"/>
            </w:pPr>
          </w:p>
          <w:p w14:paraId="6F66C053" w14:textId="77777777" w:rsidR="00A905CE" w:rsidRPr="00A905CE" w:rsidRDefault="00A905CE" w:rsidP="00A905CE">
            <w:pPr>
              <w:jc w:val="both"/>
            </w:pPr>
            <w:r w:rsidRPr="00A905CE">
              <w:t>Tiekėjas gali pateikti lygiaverčius įrodymus (pavyzdžiui, Tiekėjo patvirtintus taikomus aplinkos apsaugos vadybos priemonių aprašymus), jeigu Tiekėjas dėl nuo jo nepriklausančių objektyvių priežasčių negali pateikti sertifikatų per nustatytą laiką.</w:t>
            </w:r>
          </w:p>
          <w:p w14:paraId="05EB3E3F" w14:textId="77777777" w:rsidR="00B442DB" w:rsidRPr="004F1204" w:rsidRDefault="00B442DB" w:rsidP="004A6D84">
            <w:pPr>
              <w:autoSpaceDE w:val="0"/>
              <w:autoSpaceDN w:val="0"/>
              <w:adjustRightInd w:val="0"/>
              <w:rPr>
                <w:i/>
                <w:iCs/>
              </w:rPr>
            </w:pPr>
          </w:p>
          <w:p w14:paraId="2CBFBC46" w14:textId="77777777" w:rsidR="00B442DB" w:rsidRPr="004F1204" w:rsidRDefault="00B442DB" w:rsidP="004A6D84">
            <w:pPr>
              <w:autoSpaceDE w:val="0"/>
              <w:autoSpaceDN w:val="0"/>
              <w:adjustRightInd w:val="0"/>
              <w:jc w:val="both"/>
              <w:rPr>
                <w:i/>
                <w:iCs/>
              </w:rPr>
            </w:pPr>
            <w:r w:rsidRPr="004F1204">
              <w:rPr>
                <w:i/>
                <w:iCs/>
              </w:rPr>
              <w:t>Pateikiamas (-i) skenuotas (-i) dokumentas (-ai) elektroninėmis priemonėmis</w:t>
            </w:r>
          </w:p>
        </w:tc>
      </w:tr>
      <w:tr w:rsidR="00B442DB" w:rsidRPr="004F1204" w14:paraId="4BA6A03E" w14:textId="77777777" w:rsidTr="004A6D84">
        <w:trPr>
          <w:jc w:val="center"/>
        </w:trPr>
        <w:tc>
          <w:tcPr>
            <w:tcW w:w="9850" w:type="dxa"/>
            <w:gridSpan w:val="2"/>
            <w:tcBorders>
              <w:top w:val="single" w:sz="4" w:space="0" w:color="auto"/>
              <w:left w:val="single" w:sz="4" w:space="0" w:color="auto"/>
              <w:bottom w:val="single" w:sz="4" w:space="0" w:color="auto"/>
              <w:right w:val="single" w:sz="4" w:space="0" w:color="auto"/>
            </w:tcBorders>
          </w:tcPr>
          <w:p w14:paraId="5937D4C3" w14:textId="77777777" w:rsidR="00B442DB" w:rsidRPr="004F1204" w:rsidRDefault="00B442DB" w:rsidP="004A6D84">
            <w:pPr>
              <w:tabs>
                <w:tab w:val="left" w:pos="335"/>
              </w:tabs>
              <w:jc w:val="both"/>
              <w:rPr>
                <w:i/>
              </w:rPr>
            </w:pPr>
            <w:r w:rsidRPr="004F1204">
              <w:rPr>
                <w:i/>
              </w:rPr>
              <w:t>Subjektas, kuris turi atitikti reikalavimą:</w:t>
            </w:r>
          </w:p>
          <w:p w14:paraId="4DEA17E1" w14:textId="77777777" w:rsidR="00B442DB" w:rsidRPr="004F1204" w:rsidRDefault="00B442DB" w:rsidP="00B442DB">
            <w:pPr>
              <w:pStyle w:val="Sraopastraipa"/>
              <w:widowControl/>
              <w:numPr>
                <w:ilvl w:val="0"/>
                <w:numId w:val="10"/>
              </w:numPr>
              <w:tabs>
                <w:tab w:val="left" w:pos="335"/>
              </w:tabs>
              <w:autoSpaceDE/>
              <w:autoSpaceDN/>
              <w:adjustRightInd/>
              <w:ind w:left="0" w:firstLine="0"/>
              <w:contextualSpacing w:val="0"/>
              <w:jc w:val="both"/>
              <w:rPr>
                <w:i/>
              </w:rPr>
            </w:pPr>
            <w:r w:rsidRPr="004F1204">
              <w:rPr>
                <w:i/>
              </w:rPr>
              <w:t>Jeigu pasiūlymą teikia ūkio subjektų grupė – reikalavimą turi atitikti ūkio subjektų grupės narys (-</w:t>
            </w:r>
            <w:proofErr w:type="spellStart"/>
            <w:r w:rsidRPr="004F1204">
              <w:rPr>
                <w:i/>
              </w:rPr>
              <w:t>iai</w:t>
            </w:r>
            <w:proofErr w:type="spellEnd"/>
            <w:r w:rsidRPr="004F1204">
              <w:rPr>
                <w:i/>
              </w:rPr>
              <w:t>), atsižvelgiant į jų prisiimamus įsipareigojimus pirkimo sutarčiai vykdyti;</w:t>
            </w:r>
          </w:p>
          <w:p w14:paraId="28A2E0D1" w14:textId="77777777" w:rsidR="00B442DB" w:rsidRPr="004F1204" w:rsidRDefault="00B442DB" w:rsidP="00B442DB">
            <w:pPr>
              <w:pStyle w:val="Sraopastraipa"/>
              <w:widowControl/>
              <w:numPr>
                <w:ilvl w:val="0"/>
                <w:numId w:val="10"/>
              </w:numPr>
              <w:tabs>
                <w:tab w:val="left" w:pos="335"/>
              </w:tabs>
              <w:autoSpaceDE/>
              <w:autoSpaceDN/>
              <w:adjustRightInd/>
              <w:ind w:left="-2" w:firstLine="0"/>
              <w:contextualSpacing w:val="0"/>
              <w:jc w:val="both"/>
            </w:pPr>
            <w:r w:rsidRPr="004F1204">
              <w:rPr>
                <w:i/>
              </w:rPr>
              <w:t xml:space="preserve">Tiekėjas gali remtis kitų ūkio subjektų pajėgumais atsižvelgiant į jų prisiimamus įsipareigojimus pirkimo sutarčiai vykdyti; </w:t>
            </w:r>
          </w:p>
          <w:p w14:paraId="0B976FBF" w14:textId="77777777" w:rsidR="00B442DB" w:rsidRPr="004F1204" w:rsidRDefault="00B442DB" w:rsidP="00B442DB">
            <w:pPr>
              <w:pStyle w:val="Sraopastraipa"/>
              <w:widowControl/>
              <w:numPr>
                <w:ilvl w:val="0"/>
                <w:numId w:val="10"/>
              </w:numPr>
              <w:tabs>
                <w:tab w:val="left" w:pos="335"/>
              </w:tabs>
              <w:autoSpaceDE/>
              <w:autoSpaceDN/>
              <w:adjustRightInd/>
              <w:ind w:left="-2" w:firstLine="0"/>
              <w:contextualSpacing w:val="0"/>
              <w:jc w:val="both"/>
            </w:pPr>
            <w:r w:rsidRPr="004F1204">
              <w:rPr>
                <w:i/>
              </w:rPr>
              <w:t>subtiekėjai turi laikytis reikalaujamų aplinkos apsaugos vadybos priemonių, atsižvelgiant į jų prisiimamus įsipareigojimus pirkimo sutarčiai vykdyti</w:t>
            </w:r>
          </w:p>
        </w:tc>
      </w:tr>
    </w:tbl>
    <w:p w14:paraId="37C16D4E" w14:textId="77777777" w:rsidR="00B442DB" w:rsidRDefault="00B442DB" w:rsidP="00B442DB">
      <w:pPr>
        <w:tabs>
          <w:tab w:val="left" w:pos="6096"/>
        </w:tabs>
        <w:textAlignment w:val="center"/>
      </w:pPr>
    </w:p>
    <w:sectPr w:rsidR="00B442DB" w:rsidSect="00B442DB">
      <w:headerReference w:type="default" r:id="rId17"/>
      <w:footerReference w:type="default" r:id="rId18"/>
      <w:endnotePr>
        <w:numFmt w:val="decimal"/>
      </w:endnotePr>
      <w:pgSz w:w="12240" w:h="15840" w:code="1"/>
      <w:pgMar w:top="709" w:right="567" w:bottom="993"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5E06F5" w14:textId="77777777" w:rsidR="00EF24AF" w:rsidRDefault="00EF24AF">
      <w:pPr>
        <w:rPr>
          <w:sz w:val="20"/>
        </w:rPr>
      </w:pPr>
      <w:r>
        <w:rPr>
          <w:sz w:val="20"/>
        </w:rPr>
        <w:separator/>
      </w:r>
    </w:p>
  </w:endnote>
  <w:endnote w:type="continuationSeparator" w:id="0">
    <w:p w14:paraId="495D14DD" w14:textId="77777777" w:rsidR="00EF24AF" w:rsidRDefault="00EF24AF">
      <w:pPr>
        <w:rPr>
          <w:sz w:val="20"/>
        </w:rPr>
      </w:pPr>
      <w:r>
        <w:rPr>
          <w:sz w:val="20"/>
        </w:rPr>
        <w:continuationSeparator/>
      </w:r>
    </w:p>
  </w:endnote>
  <w:endnote w:type="continuationNotice" w:id="1">
    <w:p w14:paraId="0DA7FF97" w14:textId="77777777" w:rsidR="00EF24AF" w:rsidRDefault="00EF24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B023F2" w14:textId="77777777" w:rsidR="00EF24AF" w:rsidRDefault="00EF24AF">
      <w:pPr>
        <w:rPr>
          <w:sz w:val="20"/>
        </w:rPr>
      </w:pPr>
      <w:r>
        <w:rPr>
          <w:sz w:val="20"/>
        </w:rPr>
        <w:separator/>
      </w:r>
    </w:p>
  </w:footnote>
  <w:footnote w:type="continuationSeparator" w:id="0">
    <w:p w14:paraId="6A57350F" w14:textId="77777777" w:rsidR="00EF24AF" w:rsidRDefault="00EF24AF">
      <w:pPr>
        <w:rPr>
          <w:sz w:val="20"/>
        </w:rPr>
      </w:pPr>
      <w:r>
        <w:rPr>
          <w:sz w:val="20"/>
        </w:rPr>
        <w:continuationSeparator/>
      </w:r>
    </w:p>
  </w:footnote>
  <w:footnote w:type="continuationNotice" w:id="1">
    <w:p w14:paraId="1953B583" w14:textId="77777777" w:rsidR="00EF24AF" w:rsidRDefault="00EF24AF"/>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DBAEB7" w14:textId="62EFE5D6"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B70066">
      <w:rPr>
        <w:rFonts w:ascii="Arial" w:eastAsia="Arial" w:hAnsi="Arial" w:cs="Arial"/>
        <w:noProof/>
        <w:sz w:val="18"/>
        <w:szCs w:val="18"/>
      </w:rPr>
      <w:t>13</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7C791E"/>
    <w:multiLevelType w:val="hybridMultilevel"/>
    <w:tmpl w:val="9F3AE1D6"/>
    <w:lvl w:ilvl="0" w:tplc="7A069F02">
      <w:start w:val="1"/>
      <w:numFmt w:val="decimal"/>
      <w:lvlText w:val="%1."/>
      <w:lvlJc w:val="left"/>
      <w:pPr>
        <w:ind w:left="786" w:hanging="360"/>
      </w:pPr>
      <w:rPr>
        <w:rFonts w:cs="Times New Roman" w:hint="default"/>
        <w:b/>
        <w:color w:val="auto"/>
        <w:sz w:val="24"/>
        <w:szCs w:val="24"/>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 w15:restartNumberingAfterBreak="0">
    <w:nsid w:val="0AEF28AE"/>
    <w:multiLevelType w:val="multilevel"/>
    <w:tmpl w:val="8FC2AFB8"/>
    <w:lvl w:ilvl="0">
      <w:start w:val="1"/>
      <w:numFmt w:val="decimal"/>
      <w:lvlText w:val="%1."/>
      <w:lvlJc w:val="left"/>
      <w:pPr>
        <w:ind w:left="360" w:hanging="360"/>
      </w:pPr>
      <w:rPr>
        <w:rFonts w:eastAsia="Calibri" w:hint="default"/>
      </w:rPr>
    </w:lvl>
    <w:lvl w:ilvl="1">
      <w:start w:val="1"/>
      <w:numFmt w:val="decimal"/>
      <w:lvlText w:val="%2."/>
      <w:lvlJc w:val="left"/>
      <w:pPr>
        <w:ind w:left="5180" w:hanging="360"/>
      </w:pPr>
      <w:rPr>
        <w:rFonts w:ascii="Times New Roman" w:eastAsia="Times New Roman" w:hAnsi="Times New Roman" w:cs="Times New Roman"/>
      </w:rPr>
    </w:lvl>
    <w:lvl w:ilvl="2">
      <w:start w:val="1"/>
      <w:numFmt w:val="decimal"/>
      <w:lvlText w:val="%1.%2.%3."/>
      <w:lvlJc w:val="left"/>
      <w:pPr>
        <w:ind w:left="1288" w:hanging="720"/>
      </w:pPr>
      <w:rPr>
        <w:rFonts w:eastAsia="Calibri" w:hint="default"/>
      </w:rPr>
    </w:lvl>
    <w:lvl w:ilvl="3">
      <w:start w:val="1"/>
      <w:numFmt w:val="decimal"/>
      <w:lvlText w:val="%1.%2.%3.%4."/>
      <w:lvlJc w:val="left"/>
      <w:pPr>
        <w:ind w:left="2652" w:hanging="720"/>
      </w:pPr>
      <w:rPr>
        <w:rFonts w:eastAsia="Calibri" w:hint="default"/>
      </w:rPr>
    </w:lvl>
    <w:lvl w:ilvl="4">
      <w:start w:val="1"/>
      <w:numFmt w:val="decimal"/>
      <w:lvlText w:val="%1.%2.%3.%4.%5."/>
      <w:lvlJc w:val="left"/>
      <w:pPr>
        <w:ind w:left="3656" w:hanging="1080"/>
      </w:pPr>
      <w:rPr>
        <w:rFonts w:eastAsia="Calibri" w:hint="default"/>
      </w:rPr>
    </w:lvl>
    <w:lvl w:ilvl="5">
      <w:start w:val="1"/>
      <w:numFmt w:val="decimal"/>
      <w:lvlText w:val="%1.%2.%3.%4.%5.%6."/>
      <w:lvlJc w:val="left"/>
      <w:pPr>
        <w:ind w:left="4300" w:hanging="1080"/>
      </w:pPr>
      <w:rPr>
        <w:rFonts w:eastAsia="Calibri" w:hint="default"/>
      </w:rPr>
    </w:lvl>
    <w:lvl w:ilvl="6">
      <w:start w:val="1"/>
      <w:numFmt w:val="decimal"/>
      <w:lvlText w:val="%1.%2.%3.%4.%5.%6.%7."/>
      <w:lvlJc w:val="left"/>
      <w:pPr>
        <w:ind w:left="5304" w:hanging="1440"/>
      </w:pPr>
      <w:rPr>
        <w:rFonts w:eastAsia="Calibri" w:hint="default"/>
      </w:rPr>
    </w:lvl>
    <w:lvl w:ilvl="7">
      <w:start w:val="1"/>
      <w:numFmt w:val="decimal"/>
      <w:lvlText w:val="%1.%2.%3.%4.%5.%6.%7.%8."/>
      <w:lvlJc w:val="left"/>
      <w:pPr>
        <w:ind w:left="5948" w:hanging="1440"/>
      </w:pPr>
      <w:rPr>
        <w:rFonts w:eastAsia="Calibri" w:hint="default"/>
      </w:rPr>
    </w:lvl>
    <w:lvl w:ilvl="8">
      <w:start w:val="1"/>
      <w:numFmt w:val="decimal"/>
      <w:lvlText w:val="%1.%2.%3.%4.%5.%6.%7.%8.%9."/>
      <w:lvlJc w:val="left"/>
      <w:pPr>
        <w:ind w:left="6952" w:hanging="1800"/>
      </w:pPr>
      <w:rPr>
        <w:rFonts w:eastAsia="Calibri" w:hint="default"/>
      </w:rPr>
    </w:lvl>
  </w:abstractNum>
  <w:abstractNum w:abstractNumId="2" w15:restartNumberingAfterBreak="0">
    <w:nsid w:val="1D125F9F"/>
    <w:multiLevelType w:val="multilevel"/>
    <w:tmpl w:val="29BEE378"/>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4736" w:hanging="720"/>
      </w:pPr>
      <w:rPr>
        <w:rFonts w:hint="default"/>
      </w:rPr>
    </w:lvl>
    <w:lvl w:ilvl="3">
      <w:start w:val="1"/>
      <w:numFmt w:val="decimal"/>
      <w:lvlText w:val="%1.%2.%3.%4."/>
      <w:lvlJc w:val="left"/>
      <w:pPr>
        <w:ind w:left="6744" w:hanging="720"/>
      </w:pPr>
      <w:rPr>
        <w:rFonts w:hint="default"/>
      </w:rPr>
    </w:lvl>
    <w:lvl w:ilvl="4">
      <w:start w:val="1"/>
      <w:numFmt w:val="decimal"/>
      <w:lvlText w:val="%1.%2.%3.%4.%5."/>
      <w:lvlJc w:val="left"/>
      <w:pPr>
        <w:ind w:left="9112" w:hanging="1080"/>
      </w:pPr>
      <w:rPr>
        <w:rFonts w:hint="default"/>
      </w:rPr>
    </w:lvl>
    <w:lvl w:ilvl="5">
      <w:start w:val="1"/>
      <w:numFmt w:val="decimal"/>
      <w:lvlText w:val="%1.%2.%3.%4.%5.%6."/>
      <w:lvlJc w:val="left"/>
      <w:pPr>
        <w:ind w:left="11120" w:hanging="1080"/>
      </w:pPr>
      <w:rPr>
        <w:rFonts w:hint="default"/>
      </w:rPr>
    </w:lvl>
    <w:lvl w:ilvl="6">
      <w:start w:val="1"/>
      <w:numFmt w:val="decimal"/>
      <w:lvlText w:val="%1.%2.%3.%4.%5.%6.%7."/>
      <w:lvlJc w:val="left"/>
      <w:pPr>
        <w:ind w:left="13488" w:hanging="1440"/>
      </w:pPr>
      <w:rPr>
        <w:rFonts w:hint="default"/>
      </w:rPr>
    </w:lvl>
    <w:lvl w:ilvl="7">
      <w:start w:val="1"/>
      <w:numFmt w:val="decimal"/>
      <w:lvlText w:val="%1.%2.%3.%4.%5.%6.%7.%8."/>
      <w:lvlJc w:val="left"/>
      <w:pPr>
        <w:ind w:left="15496" w:hanging="1440"/>
      </w:pPr>
      <w:rPr>
        <w:rFonts w:hint="default"/>
      </w:rPr>
    </w:lvl>
    <w:lvl w:ilvl="8">
      <w:start w:val="1"/>
      <w:numFmt w:val="decimal"/>
      <w:lvlText w:val="%1.%2.%3.%4.%5.%6.%7.%8.%9."/>
      <w:lvlJc w:val="left"/>
      <w:pPr>
        <w:ind w:left="17864" w:hanging="1800"/>
      </w:pPr>
      <w:rPr>
        <w:rFonts w:hint="default"/>
      </w:rPr>
    </w:lvl>
  </w:abstractNum>
  <w:abstractNum w:abstractNumId="3" w15:restartNumberingAfterBreak="0">
    <w:nsid w:val="235E04C8"/>
    <w:multiLevelType w:val="multilevel"/>
    <w:tmpl w:val="4C44339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0AC7CB8"/>
    <w:multiLevelType w:val="multilevel"/>
    <w:tmpl w:val="C4CC76D2"/>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34A305F0"/>
    <w:multiLevelType w:val="multilevel"/>
    <w:tmpl w:val="093EE1FA"/>
    <w:lvl w:ilvl="0">
      <w:start w:val="4"/>
      <w:numFmt w:val="decimal"/>
      <w:lvlText w:val="%1."/>
      <w:lvlJc w:val="left"/>
      <w:pPr>
        <w:ind w:left="360" w:hanging="360"/>
      </w:pPr>
      <w:rPr>
        <w:rFonts w:eastAsia="Calibri" w:hint="default"/>
      </w:rPr>
    </w:lvl>
    <w:lvl w:ilvl="1">
      <w:start w:val="1"/>
      <w:numFmt w:val="decimal"/>
      <w:lvlText w:val="%1.%2."/>
      <w:lvlJc w:val="left"/>
      <w:pPr>
        <w:ind w:left="1778" w:hanging="360"/>
      </w:pPr>
      <w:rPr>
        <w:rFonts w:eastAsia="Calibri" w:hint="default"/>
      </w:rPr>
    </w:lvl>
    <w:lvl w:ilvl="2">
      <w:start w:val="1"/>
      <w:numFmt w:val="decimal"/>
      <w:lvlText w:val="%1.%2.%3."/>
      <w:lvlJc w:val="left"/>
      <w:pPr>
        <w:ind w:left="2138" w:hanging="720"/>
      </w:pPr>
      <w:rPr>
        <w:rFonts w:eastAsia="Calibri" w:hint="default"/>
      </w:rPr>
    </w:lvl>
    <w:lvl w:ilvl="3">
      <w:start w:val="1"/>
      <w:numFmt w:val="decimal"/>
      <w:lvlText w:val="%1.%2.%3.%4."/>
      <w:lvlJc w:val="left"/>
      <w:pPr>
        <w:ind w:left="2847" w:hanging="72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abstractNum w:abstractNumId="6" w15:restartNumberingAfterBreak="0">
    <w:nsid w:val="36EE08AE"/>
    <w:multiLevelType w:val="hybridMultilevel"/>
    <w:tmpl w:val="34B6AEC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4885301"/>
    <w:multiLevelType w:val="multilevel"/>
    <w:tmpl w:val="08085456"/>
    <w:lvl w:ilvl="0">
      <w:start w:val="5"/>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50867A37"/>
    <w:multiLevelType w:val="hybridMultilevel"/>
    <w:tmpl w:val="05E6CBD4"/>
    <w:lvl w:ilvl="0" w:tplc="33B4EFB6">
      <w:start w:val="1"/>
      <w:numFmt w:val="decimal"/>
      <w:lvlText w:val="%1."/>
      <w:lvlJc w:val="left"/>
      <w:pPr>
        <w:ind w:left="720" w:hanging="360"/>
      </w:pPr>
      <w:rPr>
        <w:rFonts w:cs="Times New Roman"/>
        <w:b/>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E0269DE"/>
    <w:multiLevelType w:val="multilevel"/>
    <w:tmpl w:val="6D4A463E"/>
    <w:lvl w:ilvl="0">
      <w:start w:val="34"/>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4"/>
  </w:num>
  <w:num w:numId="2">
    <w:abstractNumId w:val="5"/>
  </w:num>
  <w:num w:numId="3">
    <w:abstractNumId w:val="2"/>
  </w:num>
  <w:num w:numId="4">
    <w:abstractNumId w:val="1"/>
  </w:num>
  <w:num w:numId="5">
    <w:abstractNumId w:val="9"/>
  </w:num>
  <w:num w:numId="6">
    <w:abstractNumId w:val="3"/>
  </w:num>
  <w:num w:numId="7">
    <w:abstractNumId w:val="7"/>
  </w:num>
  <w:num w:numId="8">
    <w:abstractNumId w:val="8"/>
  </w:num>
  <w:num w:numId="9">
    <w:abstractNumId w:val="0"/>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doNotHyphenateCaps/>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13F73"/>
    <w:rsid w:val="00027B83"/>
    <w:rsid w:val="00071915"/>
    <w:rsid w:val="000973B9"/>
    <w:rsid w:val="000B0897"/>
    <w:rsid w:val="000B2B8D"/>
    <w:rsid w:val="00135589"/>
    <w:rsid w:val="001601C7"/>
    <w:rsid w:val="001A00E0"/>
    <w:rsid w:val="001C6808"/>
    <w:rsid w:val="001D1E23"/>
    <w:rsid w:val="001E4B99"/>
    <w:rsid w:val="00220FBA"/>
    <w:rsid w:val="00281623"/>
    <w:rsid w:val="00282623"/>
    <w:rsid w:val="00290245"/>
    <w:rsid w:val="002B1201"/>
    <w:rsid w:val="002B1318"/>
    <w:rsid w:val="002C19E4"/>
    <w:rsid w:val="002C1AB4"/>
    <w:rsid w:val="002D5841"/>
    <w:rsid w:val="002E4169"/>
    <w:rsid w:val="00307288"/>
    <w:rsid w:val="003507A5"/>
    <w:rsid w:val="003577B7"/>
    <w:rsid w:val="003711E8"/>
    <w:rsid w:val="00402199"/>
    <w:rsid w:val="00402390"/>
    <w:rsid w:val="00403069"/>
    <w:rsid w:val="00416089"/>
    <w:rsid w:val="00416F7D"/>
    <w:rsid w:val="00445ACA"/>
    <w:rsid w:val="00463C26"/>
    <w:rsid w:val="004800EF"/>
    <w:rsid w:val="004D0E4F"/>
    <w:rsid w:val="004E109E"/>
    <w:rsid w:val="00502500"/>
    <w:rsid w:val="005408DE"/>
    <w:rsid w:val="00545279"/>
    <w:rsid w:val="005505AB"/>
    <w:rsid w:val="00557B62"/>
    <w:rsid w:val="00570231"/>
    <w:rsid w:val="005A7A1B"/>
    <w:rsid w:val="005B22F5"/>
    <w:rsid w:val="005B3A48"/>
    <w:rsid w:val="005C5337"/>
    <w:rsid w:val="005C5C5C"/>
    <w:rsid w:val="005D17C4"/>
    <w:rsid w:val="005F60A0"/>
    <w:rsid w:val="00626750"/>
    <w:rsid w:val="00651AA8"/>
    <w:rsid w:val="0065507E"/>
    <w:rsid w:val="006851E9"/>
    <w:rsid w:val="006903E8"/>
    <w:rsid w:val="006962AD"/>
    <w:rsid w:val="006A3AA9"/>
    <w:rsid w:val="006A547E"/>
    <w:rsid w:val="006C25EB"/>
    <w:rsid w:val="006C79AA"/>
    <w:rsid w:val="006F0803"/>
    <w:rsid w:val="006F5143"/>
    <w:rsid w:val="00726CF8"/>
    <w:rsid w:val="00745D97"/>
    <w:rsid w:val="007516F9"/>
    <w:rsid w:val="007621BC"/>
    <w:rsid w:val="00783133"/>
    <w:rsid w:val="007A75C6"/>
    <w:rsid w:val="007C41BC"/>
    <w:rsid w:val="008119D7"/>
    <w:rsid w:val="00820EAC"/>
    <w:rsid w:val="0083118A"/>
    <w:rsid w:val="008446AC"/>
    <w:rsid w:val="008708B3"/>
    <w:rsid w:val="00873406"/>
    <w:rsid w:val="00890FE8"/>
    <w:rsid w:val="008E17F5"/>
    <w:rsid w:val="00927E4F"/>
    <w:rsid w:val="00951D02"/>
    <w:rsid w:val="009728BC"/>
    <w:rsid w:val="009935BB"/>
    <w:rsid w:val="00997F27"/>
    <w:rsid w:val="009D2676"/>
    <w:rsid w:val="009D50B7"/>
    <w:rsid w:val="009F3FB4"/>
    <w:rsid w:val="00A25BA6"/>
    <w:rsid w:val="00A479E6"/>
    <w:rsid w:val="00A633B3"/>
    <w:rsid w:val="00A8014C"/>
    <w:rsid w:val="00A80E75"/>
    <w:rsid w:val="00A84DB9"/>
    <w:rsid w:val="00A8552A"/>
    <w:rsid w:val="00A905CE"/>
    <w:rsid w:val="00A952E4"/>
    <w:rsid w:val="00AA17CA"/>
    <w:rsid w:val="00AD472C"/>
    <w:rsid w:val="00AF51B1"/>
    <w:rsid w:val="00B442DB"/>
    <w:rsid w:val="00B46F6F"/>
    <w:rsid w:val="00B57902"/>
    <w:rsid w:val="00B6213A"/>
    <w:rsid w:val="00B70066"/>
    <w:rsid w:val="00B86203"/>
    <w:rsid w:val="00BD2641"/>
    <w:rsid w:val="00BD5C64"/>
    <w:rsid w:val="00BD7832"/>
    <w:rsid w:val="00C06849"/>
    <w:rsid w:val="00C21D59"/>
    <w:rsid w:val="00C416FB"/>
    <w:rsid w:val="00C74FA2"/>
    <w:rsid w:val="00C94A33"/>
    <w:rsid w:val="00CC74FA"/>
    <w:rsid w:val="00CD3218"/>
    <w:rsid w:val="00CF5E31"/>
    <w:rsid w:val="00D2191A"/>
    <w:rsid w:val="00D23A74"/>
    <w:rsid w:val="00D43FF7"/>
    <w:rsid w:val="00D50F23"/>
    <w:rsid w:val="00D5495A"/>
    <w:rsid w:val="00D54F09"/>
    <w:rsid w:val="00D952D0"/>
    <w:rsid w:val="00DA0AFB"/>
    <w:rsid w:val="00DA256E"/>
    <w:rsid w:val="00DA2D06"/>
    <w:rsid w:val="00DA4E0C"/>
    <w:rsid w:val="00DA627D"/>
    <w:rsid w:val="00DE740D"/>
    <w:rsid w:val="00E4711C"/>
    <w:rsid w:val="00E501D5"/>
    <w:rsid w:val="00E56F85"/>
    <w:rsid w:val="00E8358B"/>
    <w:rsid w:val="00E84A16"/>
    <w:rsid w:val="00EB7CAD"/>
    <w:rsid w:val="00EE151F"/>
    <w:rsid w:val="00EE73CF"/>
    <w:rsid w:val="00EF24AF"/>
    <w:rsid w:val="00EF2C45"/>
    <w:rsid w:val="00F07688"/>
    <w:rsid w:val="00F22D34"/>
    <w:rsid w:val="00F60BD9"/>
    <w:rsid w:val="00F7068A"/>
    <w:rsid w:val="00F72945"/>
    <w:rsid w:val="00F74AFF"/>
    <w:rsid w:val="00F96386"/>
    <w:rsid w:val="00FA6322"/>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C0BE0B"/>
  <w15:docId w15:val="{7C31F72E-6E39-4B5F-B465-4A36BA9E1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uiPriority w:val="99"/>
    <w:rsid w:val="00DA0AFB"/>
    <w:rPr>
      <w:color w:val="0000FF"/>
      <w:u w:val="single"/>
    </w:rPr>
  </w:style>
  <w:style w:type="paragraph" w:styleId="Sraopastraipa">
    <w:name w:val="List Paragraph"/>
    <w:aliases w:val="Numbering,ERP-List Paragraph,List Paragraph11,List Paragraph111,List Paragraph Red,Bullet EY,Buletai,List Paragraph21,List Paragraph2,lp1,Bullet 1,Use Case List Paragraph,Sąrašo pastraipa1,List Paragraph1,Sąrašo pastraipa.Bullet,Bullet"/>
    <w:basedOn w:val="prastasis"/>
    <w:link w:val="SraopastraipaDiagrama"/>
    <w:uiPriority w:val="34"/>
    <w:qFormat/>
    <w:rsid w:val="007C41BC"/>
    <w:pPr>
      <w:widowControl w:val="0"/>
      <w:autoSpaceDE w:val="0"/>
      <w:autoSpaceDN w:val="0"/>
      <w:adjustRightInd w:val="0"/>
      <w:ind w:left="720"/>
      <w:contextualSpacing/>
    </w:pPr>
    <w:rPr>
      <w:sz w:val="20"/>
      <w:lang w:eastAsia="lt-LT"/>
    </w:rPr>
  </w:style>
  <w:style w:type="character" w:customStyle="1" w:styleId="SraopastraipaDiagrama">
    <w:name w:val="Sąrašo pastraipa Diagrama"/>
    <w:aliases w:val="Numbering Diagrama,ERP-List Paragraph Diagrama,List Paragraph11 Diagrama,List Paragraph111 Diagrama,List Paragraph Red Diagrama,Bullet EY Diagrama,Buletai Diagrama,List Paragraph21 Diagrama,List Paragraph2 Diagrama,lp1 Diagrama"/>
    <w:link w:val="Sraopastraipa"/>
    <w:uiPriority w:val="34"/>
    <w:qFormat/>
    <w:rsid w:val="007C41BC"/>
    <w:rPr>
      <w:sz w:val="20"/>
      <w:lang w:eastAsia="lt-LT"/>
    </w:rPr>
  </w:style>
  <w:style w:type="character" w:customStyle="1" w:styleId="Neapdorotaspaminjimas1">
    <w:name w:val="Neapdorotas paminėjimas1"/>
    <w:basedOn w:val="Numatytasispastraiposriftas"/>
    <w:uiPriority w:val="99"/>
    <w:semiHidden/>
    <w:unhideWhenUsed/>
    <w:rsid w:val="00EE151F"/>
    <w:rPr>
      <w:color w:val="605E5C"/>
      <w:shd w:val="clear" w:color="auto" w:fill="E1DFDD"/>
    </w:rPr>
  </w:style>
  <w:style w:type="paragraph" w:customStyle="1" w:styleId="Pagrindinistekstas1">
    <w:name w:val="Pagrindinis tekstas1"/>
    <w:link w:val="BodytextChar"/>
    <w:rsid w:val="00F74AFF"/>
    <w:pPr>
      <w:snapToGrid w:val="0"/>
      <w:ind w:firstLine="312"/>
      <w:jc w:val="both"/>
    </w:pPr>
    <w:rPr>
      <w:rFonts w:ascii="TimesLT" w:hAnsi="TimesLT"/>
      <w:sz w:val="20"/>
      <w:lang w:val="en-US"/>
    </w:rPr>
  </w:style>
  <w:style w:type="character" w:customStyle="1" w:styleId="BodytextChar">
    <w:name w:val="Body text Char"/>
    <w:link w:val="Pagrindinistekstas1"/>
    <w:locked/>
    <w:rsid w:val="00F74AFF"/>
    <w:rPr>
      <w:rFonts w:ascii="TimesLT" w:hAnsi="TimesLT"/>
      <w:sz w:val="20"/>
      <w:lang w:val="en-US"/>
    </w:rPr>
  </w:style>
  <w:style w:type="character" w:styleId="Puslapioinaosnuoroda">
    <w:name w:val="footnote reference"/>
    <w:uiPriority w:val="99"/>
    <w:qFormat/>
    <w:rsid w:val="00F74AFF"/>
    <w:rPr>
      <w:vertAlign w:val="superscript"/>
    </w:rPr>
  </w:style>
  <w:style w:type="character" w:styleId="Emfaz">
    <w:name w:val="Emphasis"/>
    <w:uiPriority w:val="20"/>
    <w:qFormat/>
    <w:rsid w:val="00F74AFF"/>
    <w:rPr>
      <w:i/>
      <w:iCs/>
    </w:rPr>
  </w:style>
  <w:style w:type="character" w:customStyle="1" w:styleId="apple-converted-space">
    <w:name w:val="apple-converted-space"/>
    <w:rsid w:val="00F74AFF"/>
  </w:style>
  <w:style w:type="character" w:styleId="Komentaronuoroda">
    <w:name w:val="annotation reference"/>
    <w:basedOn w:val="Numatytasispastraiposriftas"/>
    <w:unhideWhenUsed/>
    <w:rsid w:val="00F74AFF"/>
    <w:rPr>
      <w:sz w:val="16"/>
      <w:szCs w:val="16"/>
    </w:rPr>
  </w:style>
  <w:style w:type="table" w:styleId="Lentelstinklelis">
    <w:name w:val="Table Grid"/>
    <w:basedOn w:val="prastojilentel"/>
    <w:rsid w:val="00F74AFF"/>
    <w:rPr>
      <w:sz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ysiwyg-color-black">
    <w:name w:val="wysiwyg-color-black"/>
    <w:rsid w:val="00F74A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eniunija@plunge.lt"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gne.sukiene@plunge.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seniunija@plunge.lt"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avivaldybe@plunge.lt" TargetMode="External"/><Relationship Id="rId5" Type="http://schemas.openxmlformats.org/officeDocument/2006/relationships/numbering" Target="numbering.xml"/><Relationship Id="rId15" Type="http://schemas.openxmlformats.org/officeDocument/2006/relationships/hyperlink" Target="mailto:seniunija@plunge.lt"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aulius.miknys@plung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B68D90ED-AAFB-456D-A629-6C99AF82BE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13</Pages>
  <Words>20241</Words>
  <Characters>11538</Characters>
  <Application>Microsoft Office Word</Application>
  <DocSecurity>0</DocSecurity>
  <Lines>96</Lines>
  <Paragraphs>63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31716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Simona Grigalauskaitė</dc:creator>
  <cp:lastModifiedBy>Daiva Jonauskienė</cp:lastModifiedBy>
  <cp:revision>3</cp:revision>
  <dcterms:created xsi:type="dcterms:W3CDTF">2026-04-28T07:35:00Z</dcterms:created>
  <dcterms:modified xsi:type="dcterms:W3CDTF">2026-04-29T05:18:00Z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