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3E8BCB2C" w:rsidR="008267F0" w:rsidRPr="00AB04C3" w:rsidRDefault="008A7746" w:rsidP="0056407E">
          <w:pPr>
            <w:tabs>
              <w:tab w:val="center" w:pos="4513"/>
              <w:tab w:val="right" w:pos="9026"/>
            </w:tabs>
            <w:rPr>
              <w:sz w:val="32"/>
              <w:szCs w:val="32"/>
              <w:lang w:val="lt-LT" w:eastAsia="lt-LT"/>
            </w:rPr>
          </w:pPr>
          <w:r>
            <w:rPr>
              <w:noProof/>
              <w:lang w:val="lt-LT" w:eastAsia="lt-LT"/>
            </w:rPr>
            <w:drawing>
              <wp:inline distT="0" distB="0" distL="0" distR="0" wp14:anchorId="13FE353F" wp14:editId="0B70B2BC">
                <wp:extent cx="6332220" cy="132842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 Bendrai finansuoja Europos Sąjunga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2220" cy="1328420"/>
                        </a:xfrm>
                        <a:prstGeom prst="rect">
                          <a:avLst/>
                        </a:prstGeom>
                      </pic:spPr>
                    </pic:pic>
                  </a:graphicData>
                </a:graphic>
              </wp:inline>
            </w:drawing>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F5C6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5FCA8B6" w:rsidR="00184B8C" w:rsidRPr="0036054C" w:rsidRDefault="008A7746" w:rsidP="002F5C6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05113B6" w:rsidR="00184B8C" w:rsidRPr="00AB04C3" w:rsidRDefault="00551CA8" w:rsidP="00BD5104">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DB78D37" w:rsidR="00481A2B" w:rsidRDefault="00184B8C">
          <w:pPr>
            <w:rPr>
              <w:lang w:val="lt-LT"/>
            </w:rPr>
          </w:pPr>
          <w:r w:rsidRPr="0036054C">
            <w:rPr>
              <w:lang w:val="lt-LT"/>
            </w:rPr>
            <w:br w:type="page"/>
          </w:r>
        </w:p>
        <w:p w14:paraId="7C6E8178" w14:textId="0C178555" w:rsidR="00184B8C" w:rsidRPr="0036054C" w:rsidRDefault="00C822B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822B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822B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822B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822B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822B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822B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822B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822B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822B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822B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822B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822B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822B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822B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822B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822B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822B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822B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822B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822B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822B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2F5C66">
          <w:rPr>
            <w:rStyle w:val="Hipersaitas"/>
            <w:color w:val="0070C0"/>
            <w:lang w:val="pt-BR"/>
          </w:rPr>
          <w:t>https://viesiejipirkimai.lt</w:t>
        </w:r>
      </w:hyperlink>
      <w:r w:rsidR="00E743CA" w:rsidRPr="002F5C66">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E014296"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1D4FD1">
        <w:rPr>
          <w:color w:val="000000"/>
          <w:lang w:val="lt-LT"/>
        </w:rPr>
        <w:t xml:space="preserve"> </w:t>
      </w:r>
      <w:r w:rsidR="001D4FD1" w:rsidRPr="00551CA8">
        <w:rPr>
          <w:lang w:val="lt-LT"/>
        </w:rPr>
        <w:t>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2F5C66">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F5C6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F5C6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FBBCF5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w:t>
      </w:r>
      <w:r w:rsidR="001D4FD1">
        <w:rPr>
          <w:rFonts w:cstheme="minorHAnsi"/>
          <w:bCs/>
          <w:iCs/>
          <w:lang w:val="lt-LT"/>
        </w:rPr>
        <w:t xml:space="preserve"> </w:t>
      </w:r>
      <w:r w:rsidR="001D4FD1" w:rsidRPr="00551CA8">
        <w:rPr>
          <w:rFonts w:cstheme="minorHAnsi"/>
          <w:bCs/>
          <w:iCs/>
          <w:lang w:val="lt-LT"/>
        </w:rPr>
        <w:t>(</w:t>
      </w:r>
      <w:r w:rsidR="001D4FD1" w:rsidRPr="00551CA8">
        <w:rPr>
          <w:rFonts w:cstheme="minorHAnsi"/>
          <w:bCs/>
          <w:iCs/>
        </w:rPr>
        <w:t>išskyrus kvazisubtiekėjus)</w:t>
      </w:r>
      <w:r w:rsidRPr="00551CA8">
        <w:rPr>
          <w:rFonts w:cstheme="minorHAnsi"/>
          <w:bCs/>
          <w:iCs/>
          <w:lang w:val="lt-LT"/>
        </w:rPr>
        <w:t xml:space="preserve">,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813E162" w:rsidR="00546C35" w:rsidRPr="00551CA8"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01106D9" w14:textId="77777777" w:rsidR="00387416" w:rsidRPr="00E51A2A" w:rsidRDefault="00387416" w:rsidP="00387416">
      <w:pPr>
        <w:pStyle w:val="Sraopastraipa"/>
        <w:numPr>
          <w:ilvl w:val="2"/>
          <w:numId w:val="9"/>
        </w:numPr>
        <w:spacing w:after="0" w:line="20" w:lineRule="atLeast"/>
        <w:ind w:left="0" w:firstLine="567"/>
        <w:jc w:val="both"/>
        <w:rPr>
          <w:rFonts w:cstheme="minorHAnsi"/>
          <w:bCs/>
          <w:iCs/>
          <w:lang w:val="lt-LT"/>
        </w:rPr>
      </w:pPr>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481778">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F5C6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1E85F4B"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1D4FD1" w:rsidRPr="00551CA8">
        <w:rPr>
          <w:lang w:val="lt-LT"/>
        </w:rPr>
        <w:t xml:space="preserve">paskutinę </w:t>
      </w:r>
      <w:r w:rsidRPr="00551CA8">
        <w:rPr>
          <w:lang w:val="lt-LT"/>
        </w:rPr>
        <w:t xml:space="preserve">pasiūlymų pateikimo </w:t>
      </w:r>
      <w:r w:rsidR="001D4FD1" w:rsidRPr="00551CA8">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75F4D385"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625CA" w:rsidRPr="00551CA8">
        <w:rPr>
          <w:rFonts w:eastAsia="Arial"/>
        </w:rPr>
        <w:t xml:space="preserve">kandidatus ir dalyvius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informuo</w:t>
      </w:r>
      <w:r w:rsidR="004625CA">
        <w:rPr>
          <w:rFonts w:eastAsia="Arial"/>
          <w:lang w:val="lt-LT"/>
        </w:rPr>
        <w:t>ja</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3D6EC37A" w:rsidR="00DD1D0D" w:rsidRPr="00551CA8"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noProof/>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116ED9" w:rsidRPr="00116ED9">
        <w:rPr>
          <w:color w:val="FF0000"/>
        </w:rPr>
        <w:t xml:space="preserve"> </w:t>
      </w:r>
      <w:bookmarkStart w:id="120" w:name="_GoBack"/>
      <w:r w:rsidR="00116ED9" w:rsidRPr="00551CA8">
        <w:rPr>
          <w:noProof/>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bookmarkEnd w:id="120"/>
    <w:p w14:paraId="79CE8DB1" w14:textId="4C6382F0"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w:t>
      </w:r>
      <w:r w:rsidR="00116ED9" w:rsidRPr="00116ED9">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F5C6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w:t>
      </w:r>
      <w:r w:rsidRPr="00A876C9">
        <w:rPr>
          <w:lang w:val="lt-LT"/>
        </w:rPr>
        <w:lastRenderedPageBreak/>
        <w:t xml:space="preserve">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3153D" w16cex:dateUtc="2025-09-23T06:47:00Z"/>
  <w16cex:commentExtensible w16cex:durableId="58BBB1B2" w16cex:dateUtc="2025-09-23T06:48:00Z"/>
  <w16cex:commentExtensible w16cex:durableId="49C53A44" w16cex:dateUtc="2025-09-23T06:48:00Z"/>
  <w16cex:commentExtensible w16cex:durableId="2AB42783" w16cex:dateUtc="2025-09-23T06:48:00Z"/>
  <w16cex:commentExtensible w16cex:durableId="5407567E" w16cex:dateUtc="2025-09-2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272D9" w16cid:durableId="59C3153D"/>
  <w16cid:commentId w16cid:paraId="26213A3E" w16cid:durableId="58BBB1B2"/>
  <w16cid:commentId w16cid:paraId="332DC124" w16cid:durableId="49C53A44"/>
  <w16cid:commentId w16cid:paraId="34FA970D" w16cid:durableId="2AB42783"/>
  <w16cid:commentId w16cid:paraId="1687DC9E" w16cid:durableId="54075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EA16" w14:textId="77777777" w:rsidR="00C822B0" w:rsidRDefault="00C822B0" w:rsidP="00184B8C">
      <w:pPr>
        <w:spacing w:after="0" w:line="240" w:lineRule="auto"/>
      </w:pPr>
      <w:r>
        <w:separator/>
      </w:r>
    </w:p>
  </w:endnote>
  <w:endnote w:type="continuationSeparator" w:id="0">
    <w:p w14:paraId="24B11170" w14:textId="77777777" w:rsidR="00C822B0" w:rsidRDefault="00C822B0" w:rsidP="00184B8C">
      <w:pPr>
        <w:spacing w:after="0" w:line="240" w:lineRule="auto"/>
      </w:pPr>
      <w:r>
        <w:continuationSeparator/>
      </w:r>
    </w:p>
  </w:endnote>
  <w:endnote w:type="continuationNotice" w:id="1">
    <w:p w14:paraId="0EDB29E1" w14:textId="77777777" w:rsidR="00C822B0" w:rsidRDefault="00C82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4E9CEF2"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51CA8">
          <w:rPr>
            <w:noProof/>
            <w:lang w:val="lt-LT"/>
          </w:rPr>
          <w:t>12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9A6FE" w14:textId="77777777" w:rsidR="00C822B0" w:rsidRDefault="00C822B0" w:rsidP="00184B8C">
      <w:pPr>
        <w:spacing w:after="0" w:line="240" w:lineRule="auto"/>
      </w:pPr>
      <w:r>
        <w:separator/>
      </w:r>
    </w:p>
  </w:footnote>
  <w:footnote w:type="continuationSeparator" w:id="0">
    <w:p w14:paraId="44772F62" w14:textId="77777777" w:rsidR="00C822B0" w:rsidRDefault="00C822B0" w:rsidP="00184B8C">
      <w:pPr>
        <w:spacing w:after="0" w:line="240" w:lineRule="auto"/>
      </w:pPr>
      <w:r>
        <w:continuationSeparator/>
      </w:r>
    </w:p>
  </w:footnote>
  <w:footnote w:type="continuationNotice" w:id="1">
    <w:p w14:paraId="596B1BDA" w14:textId="77777777" w:rsidR="00C822B0" w:rsidRDefault="00C822B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ED9"/>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4FD1"/>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C66"/>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0A28"/>
    <w:rsid w:val="0038274D"/>
    <w:rsid w:val="003839B2"/>
    <w:rsid w:val="003844CE"/>
    <w:rsid w:val="00385DD2"/>
    <w:rsid w:val="003868BC"/>
    <w:rsid w:val="0038741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4"/>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5CA"/>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77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7B"/>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CA8"/>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3D0C"/>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1A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557"/>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746"/>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ACD"/>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510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2B0"/>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82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68886A62-3D53-4214-AE13-1CBF312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2F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1D3AF6"/>
    <w:rsid w:val="00207185"/>
    <w:rsid w:val="0020766A"/>
    <w:rsid w:val="002223C0"/>
    <w:rsid w:val="00244C86"/>
    <w:rsid w:val="002661E7"/>
    <w:rsid w:val="00275C7F"/>
    <w:rsid w:val="002A2CE7"/>
    <w:rsid w:val="002C392B"/>
    <w:rsid w:val="002C4C39"/>
    <w:rsid w:val="002E1D9D"/>
    <w:rsid w:val="002F0E8D"/>
    <w:rsid w:val="00336D7E"/>
    <w:rsid w:val="003609E0"/>
    <w:rsid w:val="00360A53"/>
    <w:rsid w:val="003749C5"/>
    <w:rsid w:val="00380A28"/>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260E"/>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2458"/>
    <w:rsid w:val="00D4561E"/>
    <w:rsid w:val="00D63C44"/>
    <w:rsid w:val="00D8236E"/>
    <w:rsid w:val="00D93133"/>
    <w:rsid w:val="00D953CC"/>
    <w:rsid w:val="00DC4FE0"/>
    <w:rsid w:val="00E13386"/>
    <w:rsid w:val="00E82A7B"/>
    <w:rsid w:val="00E87071"/>
    <w:rsid w:val="00EB0EF1"/>
    <w:rsid w:val="00EB5FB0"/>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40341</Words>
  <Characters>22995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atviro konkurso bendrosios sąlygos</vt:lpstr>
    </vt:vector>
  </TitlesOfParts>
  <Company/>
  <LinksUpToDate>false</LinksUpToDate>
  <CharactersWithSpaces>63210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
  <dc:creator>Renata Narmontienė</dc:creator>
  <cp:keywords/>
  <dc:description/>
  <cp:lastModifiedBy>Agne Simuliene</cp:lastModifiedBy>
  <cp:revision>5</cp:revision>
  <dcterms:created xsi:type="dcterms:W3CDTF">2025-10-14T13:24:00Z</dcterms:created>
  <dcterms:modified xsi:type="dcterms:W3CDTF">2025-11-07T08:26:00Z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