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35F2E" w14:textId="77777777" w:rsidR="001277B0" w:rsidRPr="00F01EAB" w:rsidRDefault="001277B0" w:rsidP="00F01EAB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277B0">
        <w:rPr>
          <w:rFonts w:ascii="Times New Roman" w:eastAsia="Calibri" w:hAnsi="Times New Roman" w:cs="Times New Roman"/>
          <w:b/>
          <w:sz w:val="24"/>
          <w:szCs w:val="24"/>
        </w:rPr>
        <w:t xml:space="preserve">ANNEX </w:t>
      </w:r>
      <w:r w:rsidR="00047BB5">
        <w:rPr>
          <w:rFonts w:ascii="Times New Roman" w:eastAsia="Calibri" w:hAnsi="Times New Roman" w:cs="Times New Roman"/>
          <w:b/>
          <w:sz w:val="24"/>
          <w:szCs w:val="24"/>
        </w:rPr>
        <w:t xml:space="preserve">NO </w:t>
      </w:r>
      <w:r w:rsidR="00055C3B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B617D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277B0">
        <w:rPr>
          <w:rFonts w:ascii="Times New Roman" w:eastAsia="Calibri" w:hAnsi="Times New Roman" w:cs="Times New Roman"/>
          <w:b/>
          <w:sz w:val="24"/>
          <w:szCs w:val="24"/>
        </w:rPr>
        <w:t>TO THE PROCUREMENT CONDITIONS ‘</w:t>
      </w:r>
      <w:r>
        <w:rPr>
          <w:rFonts w:ascii="Times New Roman" w:eastAsia="Calibri" w:hAnsi="Times New Roman" w:cs="Times New Roman"/>
          <w:b/>
          <w:sz w:val="24"/>
          <w:szCs w:val="24"/>
        </w:rPr>
        <w:t>APPLICATION FORM’</w:t>
      </w:r>
    </w:p>
    <w:p w14:paraId="31272CDF" w14:textId="77777777" w:rsidR="00E62296" w:rsidRPr="007724EB" w:rsidRDefault="00E62296" w:rsidP="00E62296">
      <w:pPr>
        <w:widowControl w:val="0"/>
        <w:spacing w:before="9" w:after="0" w:line="240" w:lineRule="auto"/>
        <w:rPr>
          <w:rFonts w:ascii="Times New Roman" w:eastAsia="Times New Roman" w:hAnsi="Times New Roman" w:cs="Times New Roman"/>
          <w:sz w:val="13"/>
          <w:szCs w:val="13"/>
        </w:rPr>
      </w:pPr>
    </w:p>
    <w:p w14:paraId="46F13397" w14:textId="77777777" w:rsidR="00E62296" w:rsidRPr="007724EB" w:rsidRDefault="00E62296" w:rsidP="00E62296">
      <w:pPr>
        <w:widowControl w:val="0"/>
        <w:spacing w:after="120" w:line="240" w:lineRule="auto"/>
        <w:ind w:right="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724EB">
        <w:rPr>
          <w:rFonts w:ascii="Times New Roman" w:eastAsia="Calibri" w:hAnsi="Times New Roman" w:cs="Times New Roman"/>
          <w:sz w:val="20"/>
        </w:rPr>
        <w:t>Coat of arms or trademark (name of the Supplier)</w:t>
      </w:r>
    </w:p>
    <w:p w14:paraId="2E54F3C2" w14:textId="77777777" w:rsidR="00E62296" w:rsidRDefault="00E62296" w:rsidP="00E62296">
      <w:pPr>
        <w:widowControl w:val="0"/>
        <w:spacing w:before="57" w:after="0" w:line="240" w:lineRule="auto"/>
        <w:ind w:right="68"/>
        <w:jc w:val="center"/>
        <w:rPr>
          <w:rFonts w:ascii="Times New Roman" w:eastAsia="Calibri" w:hAnsi="Times New Roman" w:cs="Times New Roman"/>
          <w:sz w:val="20"/>
        </w:rPr>
      </w:pPr>
      <w:r w:rsidRPr="007724EB">
        <w:rPr>
          <w:rFonts w:ascii="Times New Roman" w:eastAsia="Calibri" w:hAnsi="Times New Roman" w:cs="Times New Roman"/>
          <w:sz w:val="20"/>
        </w:rPr>
        <w:t>(legal person’s legal form, address, contact information, name of the register which collects and stores information on the Supplier, code of the legal person, value-added tax identification number, provided the legal person</w:t>
      </w:r>
      <w:r>
        <w:rPr>
          <w:rFonts w:ascii="Times New Roman" w:eastAsia="Calibri" w:hAnsi="Times New Roman" w:cs="Times New Roman"/>
          <w:sz w:val="20"/>
        </w:rPr>
        <w:t xml:space="preserve"> is a payer of value-added tax)</w:t>
      </w:r>
    </w:p>
    <w:p w14:paraId="0C183365" w14:textId="77777777" w:rsidR="00E62296" w:rsidRPr="007724EB" w:rsidRDefault="00E62296" w:rsidP="00E62296">
      <w:pPr>
        <w:widowControl w:val="0"/>
        <w:spacing w:after="0" w:line="240" w:lineRule="auto"/>
        <w:ind w:right="257"/>
        <w:rPr>
          <w:rFonts w:ascii="Times New Roman" w:eastAsia="Times New Roman" w:hAnsi="Times New Roman" w:cs="Times New Roman"/>
          <w:sz w:val="24"/>
          <w:szCs w:val="24"/>
        </w:rPr>
      </w:pPr>
      <w:r w:rsidRPr="007724EB">
        <w:rPr>
          <w:rFonts w:ascii="Times New Roman" w:eastAsia="Times New Roman" w:hAnsi="Times New Roman" w:cs="Times New Roman"/>
          <w:sz w:val="24"/>
          <w:szCs w:val="24"/>
        </w:rPr>
        <w:t xml:space="preserve">To the </w:t>
      </w:r>
      <w:proofErr w:type="spellStart"/>
      <w:r w:rsidRPr="007724EB">
        <w:rPr>
          <w:rFonts w:ascii="Times New Roman" w:eastAsia="Times New Roman" w:hAnsi="Times New Roman" w:cs="Times New Roman"/>
          <w:sz w:val="24"/>
          <w:szCs w:val="24"/>
        </w:rPr>
        <w:t>Defence</w:t>
      </w:r>
      <w:proofErr w:type="spellEnd"/>
      <w:r w:rsidRPr="007724EB">
        <w:rPr>
          <w:rFonts w:ascii="Times New Roman" w:eastAsia="Times New Roman" w:hAnsi="Times New Roman" w:cs="Times New Roman"/>
          <w:sz w:val="24"/>
          <w:szCs w:val="24"/>
        </w:rPr>
        <w:t xml:space="preserve"> Materiel Agency</w:t>
      </w:r>
    </w:p>
    <w:p w14:paraId="17785BF9" w14:textId="77777777" w:rsidR="00E62296" w:rsidRDefault="00E62296" w:rsidP="00E62296">
      <w:pPr>
        <w:widowControl w:val="0"/>
        <w:spacing w:after="0" w:line="240" w:lineRule="auto"/>
        <w:ind w:right="257"/>
        <w:rPr>
          <w:rFonts w:ascii="Times New Roman" w:eastAsia="Times New Roman" w:hAnsi="Times New Roman" w:cs="Times New Roman"/>
          <w:sz w:val="24"/>
          <w:szCs w:val="24"/>
        </w:rPr>
      </w:pPr>
      <w:r w:rsidRPr="007724EB">
        <w:rPr>
          <w:rFonts w:ascii="Times New Roman" w:eastAsia="Times New Roman" w:hAnsi="Times New Roman" w:cs="Times New Roman"/>
          <w:sz w:val="24"/>
          <w:szCs w:val="24"/>
        </w:rPr>
        <w:t xml:space="preserve">under the Ministry of National </w:t>
      </w:r>
      <w:proofErr w:type="spellStart"/>
      <w:r w:rsidRPr="007724EB">
        <w:rPr>
          <w:rFonts w:ascii="Times New Roman" w:eastAsia="Times New Roman" w:hAnsi="Times New Roman" w:cs="Times New Roman"/>
          <w:sz w:val="24"/>
          <w:szCs w:val="24"/>
        </w:rPr>
        <w:t>Defence</w:t>
      </w:r>
      <w:proofErr w:type="spellEnd"/>
    </w:p>
    <w:p w14:paraId="7F6D0E5C" w14:textId="77777777" w:rsidR="00047BB5" w:rsidRPr="007724EB" w:rsidRDefault="00047BB5" w:rsidP="00E62296">
      <w:pPr>
        <w:widowControl w:val="0"/>
        <w:spacing w:after="0" w:line="240" w:lineRule="auto"/>
        <w:ind w:right="257"/>
        <w:rPr>
          <w:rFonts w:ascii="Times New Roman" w:eastAsia="Times New Roman" w:hAnsi="Times New Roman" w:cs="Times New Roman"/>
          <w:sz w:val="24"/>
          <w:szCs w:val="24"/>
        </w:rPr>
      </w:pPr>
    </w:p>
    <w:p w14:paraId="15CCD463" w14:textId="77777777" w:rsidR="00E62296" w:rsidRPr="007724EB" w:rsidRDefault="00E62296" w:rsidP="00E62296">
      <w:pPr>
        <w:widowControl w:val="0"/>
        <w:spacing w:after="0" w:line="240" w:lineRule="auto"/>
        <w:ind w:left="3866" w:right="3812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7724EB">
        <w:rPr>
          <w:rFonts w:ascii="Times New Roman" w:eastAsia="Times New Roman" w:hAnsi="Times New Roman" w:cs="Times New Roman"/>
          <w:b/>
          <w:bCs/>
          <w:sz w:val="24"/>
          <w:szCs w:val="24"/>
        </w:rPr>
        <w:t>APPLICATION</w:t>
      </w:r>
    </w:p>
    <w:p w14:paraId="6DFCA245" w14:textId="3963CC2C" w:rsidR="00924B07" w:rsidRPr="00001639" w:rsidRDefault="006F2F8C" w:rsidP="00001639">
      <w:pPr>
        <w:spacing w:after="0"/>
        <w:ind w:right="45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TO</w:t>
      </w:r>
      <w:r w:rsidR="00BC37AE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PARTICIPATE IN PROCUREMENT </w:t>
      </w:r>
      <w:r w:rsidR="00F9525A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OF</w:t>
      </w:r>
      <w:r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</w:t>
      </w:r>
      <w:r w:rsidR="0008556A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MILITARY (</w:t>
      </w:r>
      <w:r w:rsidR="00CD0437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BAL</w:t>
      </w:r>
      <w:r w:rsidR="00CD043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L</w:t>
      </w:r>
      <w:r w:rsidR="00CD0437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ISTIC</w:t>
      </w:r>
      <w:r w:rsidR="0008556A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)</w:t>
      </w:r>
      <w:r w:rsidR="00CD0437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 xml:space="preserve"> HELMETS</w:t>
      </w:r>
    </w:p>
    <w:p w14:paraId="0FEA15C6" w14:textId="77777777" w:rsidR="00F66929" w:rsidRPr="002D6835" w:rsidRDefault="00F66929" w:rsidP="00E622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2520534" w14:textId="77777777" w:rsidR="00E62296" w:rsidRPr="007724EB" w:rsidRDefault="00E62296" w:rsidP="00E62296">
      <w:pPr>
        <w:widowControl w:val="0"/>
        <w:spacing w:after="0" w:line="20" w:lineRule="exact"/>
        <w:jc w:val="center"/>
        <w:rPr>
          <w:rFonts w:ascii="Times New Roman" w:eastAsia="Times New Roman" w:hAnsi="Times New Roman" w:cs="Times New Roman"/>
          <w:sz w:val="2"/>
          <w:szCs w:val="2"/>
        </w:rPr>
      </w:pPr>
      <w:r w:rsidRPr="007724EB"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47D0F121" wp14:editId="35BF5C6D">
                <wp:extent cx="767080" cy="5080"/>
                <wp:effectExtent l="9525" t="9525" r="4445" b="4445"/>
                <wp:docPr id="69" name="5177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080" cy="5080"/>
                          <a:chOff x="0" y="0"/>
                          <a:chExt cx="1208" cy="8"/>
                        </a:xfrm>
                      </wpg:grpSpPr>
                      <wpg:grpSp>
                        <wpg:cNvPr id="70" name="517940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1200" cy="2"/>
                            <a:chOff x="4" y="4"/>
                            <a:chExt cx="1200" cy="2"/>
                          </a:xfrm>
                        </wpg:grpSpPr>
                        <wps:wsp>
                          <wps:cNvPr id="71" name="518045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1200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1200"/>
                                <a:gd name="T2" fmla="+- 0 1204 4"/>
                                <a:gd name="T3" fmla="*/ T2 w 1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00">
                                  <a:moveTo>
                                    <a:pt x="0" y="0"/>
                                  </a:moveTo>
                                  <a:lnTo>
                                    <a:pt x="1200" y="0"/>
                                  </a:lnTo>
                                </a:path>
                              </a:pathLst>
                            </a:custGeom>
                            <a:noFill/>
                            <a:ln w="50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3E8A060" id="517787" o:spid="_x0000_s1026" style="width:60.4pt;height:.4pt;mso-position-horizontal-relative:char;mso-position-vertical-relative:line" coordsize="120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">
                <v:group id="517940" o:spid="_x0000_s1027" style="position:absolute;left:4;top:4;width:1200;height:2" coordorigin="4,4" coordsize="12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518045" o:spid="_x0000_s1028" style="position:absolute;left:4;top:4;width:1200;height:2;visibility:visible;mso-wrap-style:square;v-text-anchor:top" coordsize="12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" path="m,l1200,e" filled="f" strokeweight=".14056mm">
                    <v:path arrowok="t" o:connecttype="custom" o:connectlocs="0,0;1200,0" o:connectangles="0,0"/>
                  </v:shape>
                </v:group>
                <w10:anchorlock/>
              </v:group>
            </w:pict>
          </mc:Fallback>
        </mc:AlternateContent>
      </w:r>
    </w:p>
    <w:p w14:paraId="3F9E5F2D" w14:textId="77777777" w:rsidR="00E62296" w:rsidRPr="007724EB" w:rsidRDefault="00E62296" w:rsidP="00E62296">
      <w:pPr>
        <w:widowControl w:val="0"/>
        <w:spacing w:after="0" w:line="219" w:lineRule="exact"/>
        <w:ind w:right="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724EB">
        <w:rPr>
          <w:rFonts w:ascii="Times New Roman" w:eastAsia="Calibri" w:hAnsi="Times New Roman" w:cs="Times New Roman"/>
          <w:sz w:val="20"/>
        </w:rPr>
        <w:t>(Date)</w:t>
      </w:r>
    </w:p>
    <w:p w14:paraId="39B61F89" w14:textId="77777777" w:rsidR="00E62296" w:rsidRPr="007724EB" w:rsidRDefault="00E62296" w:rsidP="00E62296">
      <w:pPr>
        <w:widowControl w:val="0"/>
        <w:spacing w:before="4" w:after="0" w:line="240" w:lineRule="auto"/>
        <w:ind w:right="3"/>
        <w:jc w:val="center"/>
        <w:rPr>
          <w:rFonts w:ascii="Times New Roman" w:eastAsia="Times New Roman" w:hAnsi="Times New Roman" w:cs="Times New Roman"/>
          <w:sz w:val="19"/>
          <w:szCs w:val="19"/>
        </w:rPr>
      </w:pPr>
    </w:p>
    <w:p w14:paraId="1AE48A9C" w14:textId="77777777" w:rsidR="00E62296" w:rsidRPr="007724EB" w:rsidRDefault="00E62296" w:rsidP="00E62296">
      <w:pPr>
        <w:widowControl w:val="0"/>
        <w:spacing w:after="0" w:line="20" w:lineRule="exact"/>
        <w:ind w:right="3"/>
        <w:jc w:val="center"/>
        <w:rPr>
          <w:rFonts w:ascii="Times New Roman" w:eastAsia="Times New Roman" w:hAnsi="Times New Roman" w:cs="Times New Roman"/>
          <w:sz w:val="2"/>
          <w:szCs w:val="2"/>
        </w:rPr>
      </w:pPr>
      <w:r w:rsidRPr="007724EB"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0949887C" wp14:editId="6505AA14">
                <wp:extent cx="831215" cy="5080"/>
                <wp:effectExtent l="9525" t="9525" r="6985" b="4445"/>
                <wp:docPr id="66" name="5197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1215" cy="5080"/>
                          <a:chOff x="0" y="0"/>
                          <a:chExt cx="1309" cy="8"/>
                        </a:xfrm>
                      </wpg:grpSpPr>
                      <wpg:grpSp>
                        <wpg:cNvPr id="67" name="519866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1301" cy="2"/>
                            <a:chOff x="4" y="4"/>
                            <a:chExt cx="1301" cy="2"/>
                          </a:xfrm>
                        </wpg:grpSpPr>
                        <wps:wsp>
                          <wps:cNvPr id="68" name="519971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1301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1301"/>
                                <a:gd name="T2" fmla="+- 0 1304 4"/>
                                <a:gd name="T3" fmla="*/ T2 w 13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01">
                                  <a:moveTo>
                                    <a:pt x="0" y="0"/>
                                  </a:moveTo>
                                  <a:lnTo>
                                    <a:pt x="1300" y="0"/>
                                  </a:lnTo>
                                </a:path>
                              </a:pathLst>
                            </a:custGeom>
                            <a:noFill/>
                            <a:ln w="50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423312F" id="519712" o:spid="_x0000_s1026" style="width:65.45pt;height:.4pt;mso-position-horizontal-relative:char;mso-position-vertical-relative:line" coordsize="1309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">
                <v:group id="519866" o:spid="_x0000_s1027" style="position:absolute;left:4;top:4;width:1301;height:2" coordorigin="4,4" coordsize="13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519971" o:spid="_x0000_s1028" style="position:absolute;left:4;top:4;width:1301;height:2;visibility:visible;mso-wrap-style:square;v-text-anchor:top" coordsize="13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" path="m,l1300,e" filled="f" strokeweight=".14056mm">
                    <v:path arrowok="t" o:connecttype="custom" o:connectlocs="0,0;1300,0" o:connectangles="0,0"/>
                  </v:shape>
                </v:group>
                <w10:anchorlock/>
              </v:group>
            </w:pict>
          </mc:Fallback>
        </mc:AlternateContent>
      </w:r>
    </w:p>
    <w:p w14:paraId="4CA65338" w14:textId="77777777" w:rsidR="00E62296" w:rsidRPr="007724EB" w:rsidRDefault="00E62296" w:rsidP="00E62296">
      <w:pPr>
        <w:widowControl w:val="0"/>
        <w:spacing w:after="0" w:line="219" w:lineRule="exact"/>
        <w:ind w:right="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724EB">
        <w:rPr>
          <w:rFonts w:ascii="Times New Roman" w:eastAsia="Calibri" w:hAnsi="Times New Roman" w:cs="Times New Roman"/>
          <w:sz w:val="20"/>
        </w:rPr>
        <w:t>(Venue of conclusion)</w:t>
      </w:r>
    </w:p>
    <w:p w14:paraId="23D36F4D" w14:textId="77777777" w:rsidR="00E62296" w:rsidRPr="007724EB" w:rsidRDefault="00E62296" w:rsidP="00E62296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997"/>
        <w:gridCol w:w="4523"/>
      </w:tblGrid>
      <w:tr w:rsidR="00E62296" w:rsidRPr="007724EB" w14:paraId="11D17163" w14:textId="77777777" w:rsidTr="00266DFE">
        <w:tc>
          <w:tcPr>
            <w:tcW w:w="5047" w:type="dxa"/>
          </w:tcPr>
          <w:p w14:paraId="01619C4B" w14:textId="77777777" w:rsidR="00E62296" w:rsidRPr="007724EB" w:rsidRDefault="00E62296" w:rsidP="00315C8B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4EB">
              <w:rPr>
                <w:rFonts w:ascii="Times New Roman" w:eastAsia="Calibri" w:hAnsi="Times New Roman" w:cs="Times New Roman"/>
                <w:b/>
                <w:sz w:val="24"/>
              </w:rPr>
              <w:t>Name of the Supplier</w:t>
            </w:r>
          </w:p>
          <w:p w14:paraId="18B58905" w14:textId="77777777" w:rsidR="00E62296" w:rsidRPr="007724EB" w:rsidRDefault="00E62296" w:rsidP="00315C8B">
            <w:pPr>
              <w:ind w:left="34" w:right="257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724EB">
              <w:rPr>
                <w:rFonts w:ascii="Times New Roman" w:eastAsia="Calibri" w:hAnsi="Times New Roman" w:cs="Times New Roman"/>
                <w:i/>
                <w:sz w:val="20"/>
              </w:rPr>
              <w:t xml:space="preserve">/Specify the names of all members in case the </w:t>
            </w:r>
            <w:proofErr w:type="gramStart"/>
            <w:r w:rsidRPr="007724EB">
              <w:rPr>
                <w:rFonts w:ascii="Times New Roman" w:eastAsia="Calibri" w:hAnsi="Times New Roman" w:cs="Times New Roman"/>
                <w:i/>
                <w:sz w:val="20"/>
              </w:rPr>
              <w:t>application  is</w:t>
            </w:r>
            <w:proofErr w:type="gramEnd"/>
            <w:r w:rsidRPr="007724EB">
              <w:rPr>
                <w:rFonts w:ascii="Times New Roman" w:eastAsia="Calibri" w:hAnsi="Times New Roman" w:cs="Times New Roman"/>
                <w:i/>
                <w:sz w:val="20"/>
              </w:rPr>
              <w:t xml:space="preserve"> submitted by a group of economic entities/</w:t>
            </w:r>
          </w:p>
        </w:tc>
        <w:tc>
          <w:tcPr>
            <w:tcW w:w="4592" w:type="dxa"/>
          </w:tcPr>
          <w:p w14:paraId="075638E6" w14:textId="77777777" w:rsidR="00E62296" w:rsidRPr="007724EB" w:rsidRDefault="00E62296" w:rsidP="00315C8B">
            <w:pPr>
              <w:ind w:right="257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E62296" w:rsidRPr="007724EB" w14:paraId="042260F2" w14:textId="77777777" w:rsidTr="00266DFE">
        <w:tc>
          <w:tcPr>
            <w:tcW w:w="5047" w:type="dxa"/>
          </w:tcPr>
          <w:p w14:paraId="2AF7AA09" w14:textId="77777777" w:rsidR="00E62296" w:rsidRPr="007724EB" w:rsidRDefault="00E62296" w:rsidP="00315C8B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4EB">
              <w:rPr>
                <w:rFonts w:ascii="Times New Roman" w:eastAsia="Calibri" w:hAnsi="Times New Roman" w:cs="Times New Roman"/>
                <w:b/>
                <w:sz w:val="24"/>
              </w:rPr>
              <w:t>Address of the Supplier</w:t>
            </w:r>
          </w:p>
          <w:p w14:paraId="7A42ECE7" w14:textId="77777777" w:rsidR="00E62296" w:rsidRPr="007724EB" w:rsidRDefault="00E62296" w:rsidP="00315C8B">
            <w:pPr>
              <w:ind w:left="34" w:right="257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724EB">
              <w:rPr>
                <w:rFonts w:ascii="Times New Roman" w:eastAsia="Calibri" w:hAnsi="Times New Roman" w:cs="Times New Roman"/>
                <w:i/>
                <w:sz w:val="20"/>
              </w:rPr>
              <w:t>/Specify the addresses of all members in case the application is submitted by a group of economic entities/</w:t>
            </w:r>
          </w:p>
        </w:tc>
        <w:tc>
          <w:tcPr>
            <w:tcW w:w="4592" w:type="dxa"/>
          </w:tcPr>
          <w:p w14:paraId="74874301" w14:textId="77777777" w:rsidR="00E62296" w:rsidRPr="007724EB" w:rsidRDefault="00E62296" w:rsidP="00315C8B">
            <w:pPr>
              <w:ind w:right="257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E62296" w:rsidRPr="007724EB" w14:paraId="29DCB3DE" w14:textId="77777777" w:rsidTr="00266DFE">
        <w:tc>
          <w:tcPr>
            <w:tcW w:w="5047" w:type="dxa"/>
          </w:tcPr>
          <w:p w14:paraId="35EDE6D3" w14:textId="77777777" w:rsidR="00E62296" w:rsidRPr="007724EB" w:rsidRDefault="0073046F" w:rsidP="0073046F">
            <w:pPr>
              <w:ind w:left="34" w:right="257"/>
              <w:rPr>
                <w:rFonts w:ascii="Times New Roman" w:eastAsia="Calibri" w:hAnsi="Times New Roman" w:cs="Times New Roman"/>
                <w:sz w:val="24"/>
              </w:rPr>
            </w:pPr>
            <w:r w:rsidRPr="0073046F">
              <w:rPr>
                <w:rFonts w:ascii="Times New Roman" w:eastAsia="Calibri" w:hAnsi="Times New Roman" w:cs="Times New Roman"/>
                <w:b/>
                <w:sz w:val="24"/>
              </w:rPr>
              <w:t>The person authorized by the Supplier to</w:t>
            </w:r>
            <w:r>
              <w:rPr>
                <w:rFonts w:ascii="Times New Roman" w:eastAsia="Calibri" w:hAnsi="Times New Roman" w:cs="Times New Roman"/>
                <w:b/>
                <w:sz w:val="24"/>
              </w:rPr>
              <w:t xml:space="preserve"> sign the submitted application</w:t>
            </w:r>
          </w:p>
        </w:tc>
        <w:tc>
          <w:tcPr>
            <w:tcW w:w="4592" w:type="dxa"/>
          </w:tcPr>
          <w:p w14:paraId="02BD0E5D" w14:textId="77777777" w:rsidR="00E62296" w:rsidRPr="007724EB" w:rsidRDefault="00E62296" w:rsidP="00315C8B">
            <w:pPr>
              <w:ind w:right="257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E62296" w:rsidRPr="007724EB" w14:paraId="046E1B9C" w14:textId="77777777" w:rsidTr="00266DFE">
        <w:tc>
          <w:tcPr>
            <w:tcW w:w="5047" w:type="dxa"/>
          </w:tcPr>
          <w:p w14:paraId="12ED1A54" w14:textId="77777777" w:rsidR="00E62296" w:rsidRPr="0073046F" w:rsidRDefault="0073046F" w:rsidP="00315C8B">
            <w:pPr>
              <w:ind w:left="34" w:right="257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73046F">
              <w:rPr>
                <w:rFonts w:ascii="Times New Roman" w:eastAsia="Calibri" w:hAnsi="Times New Roman" w:cs="Times New Roman"/>
                <w:b/>
                <w:sz w:val="24"/>
              </w:rPr>
              <w:t xml:space="preserve">The person authorized by the Supplier to communicate </w:t>
            </w:r>
            <w:r>
              <w:rPr>
                <w:rFonts w:ascii="Times New Roman" w:eastAsia="Calibri" w:hAnsi="Times New Roman" w:cs="Times New Roman"/>
                <w:b/>
                <w:sz w:val="24"/>
              </w:rPr>
              <w:t xml:space="preserve">regarding </w:t>
            </w:r>
            <w:r w:rsidRPr="0073046F">
              <w:rPr>
                <w:rFonts w:ascii="Times New Roman" w:eastAsia="Calibri" w:hAnsi="Times New Roman" w:cs="Times New Roman"/>
                <w:b/>
                <w:sz w:val="24"/>
              </w:rPr>
              <w:t>the issues of the submitted application</w:t>
            </w:r>
          </w:p>
        </w:tc>
        <w:tc>
          <w:tcPr>
            <w:tcW w:w="4592" w:type="dxa"/>
          </w:tcPr>
          <w:p w14:paraId="2D17C85B" w14:textId="77777777" w:rsidR="00E62296" w:rsidRPr="007724EB" w:rsidRDefault="00E62296" w:rsidP="00315C8B">
            <w:pPr>
              <w:ind w:right="257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E62296" w:rsidRPr="007724EB" w14:paraId="11C2CAF4" w14:textId="77777777" w:rsidTr="00266DFE">
        <w:tc>
          <w:tcPr>
            <w:tcW w:w="5047" w:type="dxa"/>
          </w:tcPr>
          <w:p w14:paraId="0F25ED44" w14:textId="77777777" w:rsidR="00E62296" w:rsidRPr="007724EB" w:rsidRDefault="0073046F" w:rsidP="0073046F">
            <w:pPr>
              <w:ind w:right="257"/>
              <w:rPr>
                <w:rFonts w:ascii="Times New Roman" w:eastAsia="Calibri" w:hAnsi="Times New Roman" w:cs="Times New Roman"/>
                <w:sz w:val="24"/>
              </w:rPr>
            </w:pPr>
            <w:r w:rsidRPr="007724EB">
              <w:rPr>
                <w:rFonts w:ascii="Times New Roman" w:eastAsia="Calibri" w:hAnsi="Times New Roman" w:cs="Times New Roman"/>
                <w:b/>
                <w:sz w:val="24"/>
              </w:rPr>
              <w:t>Phone number</w:t>
            </w:r>
          </w:p>
        </w:tc>
        <w:tc>
          <w:tcPr>
            <w:tcW w:w="4592" w:type="dxa"/>
          </w:tcPr>
          <w:p w14:paraId="3D0C0905" w14:textId="77777777" w:rsidR="00E62296" w:rsidRPr="007724EB" w:rsidRDefault="00E62296" w:rsidP="00315C8B">
            <w:pPr>
              <w:ind w:right="257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E62296" w:rsidRPr="007724EB" w14:paraId="6E006FB4" w14:textId="77777777" w:rsidTr="00266DFE">
        <w:tc>
          <w:tcPr>
            <w:tcW w:w="5047" w:type="dxa"/>
          </w:tcPr>
          <w:p w14:paraId="78F0A6B6" w14:textId="77777777" w:rsidR="00E62296" w:rsidRPr="007724EB" w:rsidRDefault="00E62296" w:rsidP="00315C8B">
            <w:pPr>
              <w:ind w:left="34" w:right="257"/>
              <w:rPr>
                <w:rFonts w:ascii="Times New Roman" w:eastAsia="Calibri" w:hAnsi="Times New Roman" w:cs="Times New Roman"/>
                <w:sz w:val="24"/>
              </w:rPr>
            </w:pPr>
            <w:r w:rsidRPr="007724EB">
              <w:rPr>
                <w:rFonts w:ascii="Times New Roman" w:eastAsia="Calibri" w:hAnsi="Times New Roman" w:cs="Times New Roman"/>
                <w:b/>
                <w:sz w:val="24"/>
              </w:rPr>
              <w:t>E-mail</w:t>
            </w:r>
          </w:p>
        </w:tc>
        <w:tc>
          <w:tcPr>
            <w:tcW w:w="4592" w:type="dxa"/>
          </w:tcPr>
          <w:p w14:paraId="43389D89" w14:textId="77777777" w:rsidR="00E62296" w:rsidRPr="007724EB" w:rsidRDefault="00E62296" w:rsidP="00315C8B">
            <w:pPr>
              <w:ind w:right="257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</w:tbl>
    <w:p w14:paraId="21CA2B8D" w14:textId="77777777" w:rsidR="00E62296" w:rsidRPr="007724EB" w:rsidRDefault="00E62296" w:rsidP="00E62296">
      <w:pPr>
        <w:widowControl w:val="0"/>
        <w:spacing w:before="69" w:after="0" w:line="240" w:lineRule="auto"/>
        <w:ind w:right="3"/>
        <w:jc w:val="both"/>
        <w:rPr>
          <w:rFonts w:ascii="Times New Roman" w:eastAsia="Calibri" w:hAnsi="Times New Roman" w:cs="Times New Roman"/>
          <w:sz w:val="24"/>
        </w:rPr>
      </w:pPr>
    </w:p>
    <w:p w14:paraId="63F58E12" w14:textId="77777777" w:rsidR="00AD3AB5" w:rsidRPr="007724EB" w:rsidRDefault="00AD3AB5" w:rsidP="00F86B69">
      <w:pPr>
        <w:widowControl w:val="0"/>
        <w:spacing w:after="0" w:line="240" w:lineRule="auto"/>
        <w:ind w:right="6"/>
        <w:jc w:val="both"/>
        <w:rPr>
          <w:rFonts w:ascii="Times New Roman" w:eastAsia="Calibri" w:hAnsi="Times New Roman" w:cs="Times New Roman"/>
          <w:sz w:val="24"/>
        </w:rPr>
      </w:pPr>
      <w:r w:rsidRPr="007724EB">
        <w:rPr>
          <w:rFonts w:ascii="Times New Roman" w:eastAsia="Calibri" w:hAnsi="Times New Roman" w:cs="Times New Roman"/>
          <w:sz w:val="24"/>
        </w:rPr>
        <w:t xml:space="preserve">Information on subcontractors </w:t>
      </w:r>
      <w:r w:rsidRPr="007724EB">
        <w:rPr>
          <w:rFonts w:ascii="Times New Roman" w:eastAsia="Calibri" w:hAnsi="Times New Roman" w:cs="Times New Roman"/>
          <w:i/>
          <w:sz w:val="24"/>
        </w:rPr>
        <w:t>(to be filled out if the Supplier plans to hire subcontractors)</w:t>
      </w:r>
      <w:r w:rsidRPr="007724EB">
        <w:rPr>
          <w:rFonts w:ascii="Times New Roman" w:eastAsia="Calibri" w:hAnsi="Times New Roman" w:cs="Times New Roman"/>
          <w:sz w:val="24"/>
        </w:rPr>
        <w:t>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85"/>
        <w:gridCol w:w="2684"/>
        <w:gridCol w:w="2932"/>
        <w:gridCol w:w="3219"/>
      </w:tblGrid>
      <w:tr w:rsidR="00AD3AB5" w:rsidRPr="007724EB" w14:paraId="4BD584C9" w14:textId="77777777" w:rsidTr="00266DFE">
        <w:tc>
          <w:tcPr>
            <w:tcW w:w="690" w:type="dxa"/>
            <w:vAlign w:val="center"/>
          </w:tcPr>
          <w:p w14:paraId="5E583E2D" w14:textId="77777777" w:rsidR="00AD3AB5" w:rsidRPr="007724EB" w:rsidRDefault="00AD3AB5" w:rsidP="00725322">
            <w:pPr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4EB">
              <w:rPr>
                <w:rFonts w:ascii="Times New Roman" w:eastAsia="Calibri" w:hAnsi="Times New Roman" w:cs="Times New Roman"/>
                <w:b/>
                <w:sz w:val="24"/>
              </w:rPr>
              <w:t>No</w:t>
            </w:r>
          </w:p>
        </w:tc>
        <w:tc>
          <w:tcPr>
            <w:tcW w:w="2716" w:type="dxa"/>
            <w:vAlign w:val="center"/>
          </w:tcPr>
          <w:p w14:paraId="7A5624ED" w14:textId="77777777" w:rsidR="00AD3AB5" w:rsidRPr="007724EB" w:rsidRDefault="00AD3AB5" w:rsidP="00725322">
            <w:pPr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4EB">
              <w:rPr>
                <w:rFonts w:ascii="Times New Roman" w:eastAsia="Calibri" w:hAnsi="Times New Roman" w:cs="Times New Roman"/>
                <w:b/>
                <w:sz w:val="24"/>
              </w:rPr>
              <w:t>Name of the subcontractor</w:t>
            </w:r>
          </w:p>
        </w:tc>
        <w:tc>
          <w:tcPr>
            <w:tcW w:w="2971" w:type="dxa"/>
            <w:vAlign w:val="center"/>
          </w:tcPr>
          <w:p w14:paraId="55D39D78" w14:textId="77777777" w:rsidR="00AD3AB5" w:rsidRPr="007724EB" w:rsidRDefault="00AD3AB5" w:rsidP="00725322">
            <w:pPr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4EB">
              <w:rPr>
                <w:rFonts w:ascii="Times New Roman" w:eastAsia="Calibri" w:hAnsi="Times New Roman" w:cs="Times New Roman"/>
                <w:b/>
                <w:sz w:val="24"/>
              </w:rPr>
              <w:t>Obligations of the subcontractor</w:t>
            </w:r>
          </w:p>
        </w:tc>
        <w:tc>
          <w:tcPr>
            <w:tcW w:w="3262" w:type="dxa"/>
            <w:vAlign w:val="center"/>
          </w:tcPr>
          <w:p w14:paraId="324CEAB9" w14:textId="77777777" w:rsidR="00AD3AB5" w:rsidRPr="007724EB" w:rsidRDefault="00AD3AB5" w:rsidP="00725322">
            <w:pPr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4EB">
              <w:rPr>
                <w:rFonts w:ascii="Times New Roman" w:eastAsia="Calibri" w:hAnsi="Times New Roman" w:cs="Times New Roman"/>
                <w:b/>
                <w:sz w:val="24"/>
              </w:rPr>
              <w:t>Percentage of the subcontractor’s obligations</w:t>
            </w:r>
          </w:p>
        </w:tc>
      </w:tr>
      <w:tr w:rsidR="00B617D4" w:rsidRPr="007724EB" w14:paraId="05D4AD07" w14:textId="77777777" w:rsidTr="006864D9">
        <w:tc>
          <w:tcPr>
            <w:tcW w:w="9639" w:type="dxa"/>
            <w:gridSpan w:val="4"/>
          </w:tcPr>
          <w:p w14:paraId="5953FB18" w14:textId="77777777" w:rsidR="00B617D4" w:rsidRPr="00B617D4" w:rsidRDefault="00B617D4" w:rsidP="00725322">
            <w:pPr>
              <w:ind w:right="3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617D4" w:rsidRPr="007724EB" w14:paraId="4D2A8714" w14:textId="77777777" w:rsidTr="00266DFE">
        <w:tc>
          <w:tcPr>
            <w:tcW w:w="690" w:type="dxa"/>
          </w:tcPr>
          <w:p w14:paraId="4AFE88D5" w14:textId="77777777" w:rsidR="00B617D4" w:rsidRPr="007724EB" w:rsidRDefault="00B617D4" w:rsidP="00725322">
            <w:pPr>
              <w:ind w:righ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</w:tcPr>
          <w:p w14:paraId="21D4426D" w14:textId="77777777" w:rsidR="00B617D4" w:rsidRPr="007724EB" w:rsidRDefault="00B617D4" w:rsidP="00725322">
            <w:pPr>
              <w:ind w:righ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14:paraId="67050A6A" w14:textId="77777777" w:rsidR="00B617D4" w:rsidRPr="007724EB" w:rsidRDefault="00B617D4" w:rsidP="00725322">
            <w:pPr>
              <w:ind w:righ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14:paraId="476D74E6" w14:textId="77777777" w:rsidR="00B617D4" w:rsidRPr="007724EB" w:rsidRDefault="00B617D4" w:rsidP="00725322">
            <w:pPr>
              <w:ind w:righ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3AB5" w:rsidRPr="007724EB" w14:paraId="1815C731" w14:textId="77777777" w:rsidTr="00266DFE">
        <w:tc>
          <w:tcPr>
            <w:tcW w:w="690" w:type="dxa"/>
          </w:tcPr>
          <w:p w14:paraId="738CD6D7" w14:textId="77777777" w:rsidR="00AD3AB5" w:rsidRPr="007724EB" w:rsidRDefault="00AD3AB5" w:rsidP="00725322">
            <w:pPr>
              <w:ind w:righ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</w:tcPr>
          <w:p w14:paraId="7D1AE85E" w14:textId="77777777" w:rsidR="00AD3AB5" w:rsidRPr="007724EB" w:rsidRDefault="00AD3AB5" w:rsidP="00725322">
            <w:pPr>
              <w:ind w:righ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14:paraId="0C515E81" w14:textId="77777777" w:rsidR="00AD3AB5" w:rsidRPr="007724EB" w:rsidRDefault="00AD3AB5" w:rsidP="00725322">
            <w:pPr>
              <w:ind w:righ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14:paraId="28A3342F" w14:textId="77777777" w:rsidR="00AD3AB5" w:rsidRPr="007724EB" w:rsidRDefault="00AD3AB5" w:rsidP="00725322">
            <w:pPr>
              <w:ind w:righ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6876DA8" w14:textId="77777777" w:rsidR="00E443A4" w:rsidRDefault="00AD3AB5" w:rsidP="00E443A4">
      <w:pPr>
        <w:widowControl w:val="0"/>
        <w:spacing w:after="0" w:line="240" w:lineRule="auto"/>
        <w:ind w:right="6"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4EB">
        <w:rPr>
          <w:rFonts w:ascii="Times New Roman" w:eastAsia="Times New Roman" w:hAnsi="Times New Roman" w:cs="Times New Roman"/>
          <w:sz w:val="24"/>
          <w:szCs w:val="24"/>
        </w:rPr>
        <w:t>We hereby undertake to notify the Contracting Authority of any replacements with regards to subcontractors which may take place during the performance of the contract.</w:t>
      </w:r>
    </w:p>
    <w:p w14:paraId="64868B1D" w14:textId="77777777" w:rsidR="00E62296" w:rsidRPr="007724EB" w:rsidRDefault="00E62296" w:rsidP="00E443A4">
      <w:pPr>
        <w:widowControl w:val="0"/>
        <w:spacing w:after="0" w:line="240" w:lineRule="auto"/>
        <w:ind w:right="6"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D3AB5">
        <w:rPr>
          <w:rFonts w:ascii="Times New Roman" w:eastAsia="Times New Roman" w:hAnsi="Times New Roman" w:cs="Times New Roman"/>
          <w:sz w:val="24"/>
          <w:szCs w:val="24"/>
        </w:rPr>
        <w:t>We  hereby</w:t>
      </w:r>
      <w:proofErr w:type="gramEnd"/>
      <w:r w:rsidRPr="00AD3AB5">
        <w:rPr>
          <w:rFonts w:ascii="Times New Roman" w:eastAsia="Times New Roman" w:hAnsi="Times New Roman" w:cs="Times New Roman"/>
          <w:sz w:val="24"/>
          <w:szCs w:val="24"/>
        </w:rPr>
        <w:t xml:space="preserve"> note that we are in compliance with all of the requirements specified in the announcement</w:t>
      </w:r>
      <w:r w:rsidRPr="007724EB">
        <w:rPr>
          <w:rFonts w:ascii="Times New Roman" w:eastAsia="Times New Roman" w:hAnsi="Times New Roman" w:cs="Times New Roman"/>
          <w:sz w:val="24"/>
          <w:szCs w:val="24"/>
        </w:rPr>
        <w:t xml:space="preserve"> of the procurement, and hereby submit the following data and documents related to our qualification</w:t>
      </w:r>
      <w:r w:rsidR="006F2F8C">
        <w:rPr>
          <w:rFonts w:ascii="Times New Roman" w:eastAsia="Times New Roman" w:hAnsi="Times New Roman" w:cs="Times New Roman"/>
          <w:sz w:val="24"/>
          <w:szCs w:val="24"/>
        </w:rPr>
        <w:t xml:space="preserve"> and an absence of grounds of exclusion</w:t>
      </w:r>
      <w:r w:rsidRPr="007724EB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1559"/>
        <w:gridCol w:w="1134"/>
        <w:gridCol w:w="1560"/>
        <w:gridCol w:w="4677"/>
      </w:tblGrid>
      <w:tr w:rsidR="00AD3AB5" w:rsidRPr="007724EB" w14:paraId="16275034" w14:textId="77777777" w:rsidTr="00266DFE">
        <w:trPr>
          <w:trHeight w:hRule="exact" w:val="8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3C382" w14:textId="77777777" w:rsidR="00AD3AB5" w:rsidRPr="007724EB" w:rsidRDefault="00AD3AB5" w:rsidP="00315C8B">
            <w:pPr>
              <w:widowControl w:val="0"/>
              <w:spacing w:after="0" w:line="240" w:lineRule="auto"/>
              <w:ind w:left="165" w:right="156" w:hanging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4EB">
              <w:rPr>
                <w:rFonts w:ascii="Times New Roman" w:eastAsia="Calibri" w:hAnsi="Times New Roman" w:cs="Times New Roman"/>
                <w:b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0223F" w14:textId="77777777" w:rsidR="00AD3AB5" w:rsidRPr="007724EB" w:rsidRDefault="00AD3AB5" w:rsidP="00315C8B">
            <w:pPr>
              <w:widowControl w:val="0"/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4EB">
              <w:rPr>
                <w:rFonts w:ascii="Times New Roman" w:eastAsia="Calibri" w:hAnsi="Times New Roman" w:cs="Times New Roman"/>
                <w:b/>
                <w:sz w:val="24"/>
              </w:rPr>
              <w:t>Name of the document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ECACB" w14:textId="77777777" w:rsidR="00AD3AB5" w:rsidRPr="007724EB" w:rsidRDefault="00AD3AB5" w:rsidP="00315C8B">
            <w:pPr>
              <w:widowControl w:val="0"/>
              <w:spacing w:after="0" w:line="240" w:lineRule="auto"/>
              <w:ind w:left="134"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4EB">
              <w:rPr>
                <w:rFonts w:ascii="Times New Roman" w:eastAsia="Calibri" w:hAnsi="Times New Roman" w:cs="Times New Roman"/>
                <w:b/>
                <w:sz w:val="24"/>
              </w:rPr>
              <w:t>Page count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683A0" w14:textId="77777777" w:rsidR="00AD3AB5" w:rsidRPr="007724EB" w:rsidRDefault="00AD3AB5" w:rsidP="00315C8B">
            <w:pPr>
              <w:widowControl w:val="0"/>
              <w:spacing w:after="0" w:line="240" w:lineRule="auto"/>
              <w:ind w:left="70" w:right="142" w:hanging="5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7724EB">
              <w:rPr>
                <w:rFonts w:ascii="Times New Roman" w:eastAsia="Calibri" w:hAnsi="Times New Roman" w:cs="Times New Roman"/>
                <w:b/>
                <w:sz w:val="24"/>
              </w:rPr>
              <w:t xml:space="preserve">Confidential information </w:t>
            </w:r>
          </w:p>
          <w:p w14:paraId="3D54353E" w14:textId="77777777" w:rsidR="00AD3AB5" w:rsidRPr="007724EB" w:rsidRDefault="00AD3AB5" w:rsidP="00315C8B">
            <w:pPr>
              <w:widowControl w:val="0"/>
              <w:spacing w:after="0" w:line="240" w:lineRule="auto"/>
              <w:ind w:left="70" w:right="142" w:hanging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4EB">
              <w:rPr>
                <w:rFonts w:ascii="Times New Roman" w:eastAsia="Calibri" w:hAnsi="Times New Roman" w:cs="Times New Roman"/>
                <w:b/>
                <w:sz w:val="24"/>
              </w:rPr>
              <w:t>Yes/No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B5421" w14:textId="77777777" w:rsidR="00AD3AB5" w:rsidRPr="00C7121B" w:rsidRDefault="00C7121B" w:rsidP="00C7121B">
            <w:pPr>
              <w:widowControl w:val="0"/>
              <w:spacing w:after="0" w:line="240" w:lineRule="auto"/>
              <w:ind w:left="70" w:right="142" w:hanging="5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lt-LT"/>
              </w:rPr>
            </w:pPr>
            <w:r w:rsidRPr="00C712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/>
              </w:rPr>
              <w:t xml:space="preserve">Justification of the confidential information </w:t>
            </w:r>
            <w:r w:rsidRPr="00AE0B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"/>
              </w:rPr>
              <w:t>(explanation of why the document or part of document referred to is confidential)</w:t>
            </w:r>
          </w:p>
        </w:tc>
      </w:tr>
      <w:tr w:rsidR="00AD3AB5" w:rsidRPr="007724EB" w14:paraId="1DAA7534" w14:textId="77777777" w:rsidTr="00266DFE">
        <w:trPr>
          <w:trHeight w:hRule="exact"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CA90A" w14:textId="77777777" w:rsidR="00AD3AB5" w:rsidRPr="007724EB" w:rsidRDefault="00AD3AB5" w:rsidP="00315C8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DCFC8" w14:textId="77777777" w:rsidR="00AD3AB5" w:rsidRPr="007724EB" w:rsidRDefault="00AD3AB5" w:rsidP="00315C8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8FBE8" w14:textId="77777777" w:rsidR="00AD3AB5" w:rsidRPr="007724EB" w:rsidRDefault="00AD3AB5" w:rsidP="00315C8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4BB5C" w14:textId="77777777" w:rsidR="00AD3AB5" w:rsidRPr="007724EB" w:rsidRDefault="00AD3AB5" w:rsidP="00315C8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4AE96" w14:textId="77777777" w:rsidR="00AD3AB5" w:rsidRPr="007724EB" w:rsidRDefault="00AD3AB5" w:rsidP="00315C8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D3AB5" w:rsidRPr="007724EB" w14:paraId="03B9C2C6" w14:textId="77777777" w:rsidTr="00266DFE">
        <w:trPr>
          <w:trHeight w:hRule="exact"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F1506" w14:textId="77777777" w:rsidR="00AD3AB5" w:rsidRPr="007724EB" w:rsidRDefault="00AD3AB5" w:rsidP="00315C8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64571" w14:textId="77777777" w:rsidR="00AD3AB5" w:rsidRPr="007724EB" w:rsidRDefault="00AD3AB5" w:rsidP="00315C8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2FE16" w14:textId="77777777" w:rsidR="00AD3AB5" w:rsidRPr="007724EB" w:rsidRDefault="00AD3AB5" w:rsidP="00315C8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A3330" w14:textId="77777777" w:rsidR="00AD3AB5" w:rsidRPr="007724EB" w:rsidRDefault="00AD3AB5" w:rsidP="00315C8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A7DD2" w14:textId="77777777" w:rsidR="00AD3AB5" w:rsidRPr="007724EB" w:rsidRDefault="00AD3AB5" w:rsidP="00315C8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0871E58C" w14:textId="77777777" w:rsidR="00C7121B" w:rsidRDefault="00C7121B" w:rsidP="00E6229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47FE781" w14:textId="77777777" w:rsidR="00C7121B" w:rsidRDefault="00C7121B" w:rsidP="00E6229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9E109D2" w14:textId="77777777" w:rsidR="00E62296" w:rsidRPr="007724EB" w:rsidRDefault="00E62296" w:rsidP="00E6229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__________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__________________</w:t>
      </w:r>
    </w:p>
    <w:p w14:paraId="19427B7B" w14:textId="77777777" w:rsidR="00E62296" w:rsidRDefault="00E62296" w:rsidP="00E62296">
      <w:pPr>
        <w:widowControl w:val="0"/>
        <w:spacing w:after="0" w:line="254" w:lineRule="auto"/>
        <w:ind w:left="774" w:right="-12" w:hanging="423"/>
        <w:rPr>
          <w:rFonts w:ascii="Times New Roman" w:eastAsia="Calibri" w:hAnsi="Times New Roman" w:cs="Times New Roman"/>
          <w:sz w:val="20"/>
        </w:rPr>
      </w:pPr>
      <w:r w:rsidRPr="00E62296">
        <w:rPr>
          <w:rFonts w:ascii="Times New Roman" w:eastAsia="Calibri" w:hAnsi="Times New Roman" w:cs="Times New Roman"/>
          <w:sz w:val="20"/>
        </w:rPr>
        <w:t xml:space="preserve">(Job title of the Supplier </w:t>
      </w:r>
      <w:r>
        <w:rPr>
          <w:rFonts w:ascii="Times New Roman" w:eastAsia="Calibri" w:hAnsi="Times New Roman" w:cs="Times New Roman"/>
          <w:sz w:val="20"/>
        </w:rPr>
        <w:tab/>
      </w:r>
      <w:r>
        <w:rPr>
          <w:rFonts w:ascii="Times New Roman" w:eastAsia="Calibri" w:hAnsi="Times New Roman" w:cs="Times New Roman"/>
          <w:sz w:val="20"/>
        </w:rPr>
        <w:tab/>
      </w:r>
      <w:r>
        <w:rPr>
          <w:rFonts w:ascii="Times New Roman" w:eastAsia="Calibri" w:hAnsi="Times New Roman" w:cs="Times New Roman"/>
          <w:sz w:val="20"/>
        </w:rPr>
        <w:tab/>
        <w:t xml:space="preserve"> </w:t>
      </w:r>
      <w:r w:rsidRPr="00E62296">
        <w:rPr>
          <w:rFonts w:ascii="Times New Roman" w:eastAsia="Calibri" w:hAnsi="Times New Roman" w:cs="Times New Roman"/>
          <w:sz w:val="20"/>
        </w:rPr>
        <w:t xml:space="preserve">(Signature) </w:t>
      </w:r>
      <w:r>
        <w:rPr>
          <w:rFonts w:ascii="Times New Roman" w:eastAsia="Calibri" w:hAnsi="Times New Roman" w:cs="Times New Roman"/>
          <w:sz w:val="20"/>
        </w:rPr>
        <w:tab/>
      </w:r>
      <w:r>
        <w:rPr>
          <w:rFonts w:ascii="Times New Roman" w:eastAsia="Calibri" w:hAnsi="Times New Roman" w:cs="Times New Roman"/>
          <w:sz w:val="20"/>
        </w:rPr>
        <w:tab/>
        <w:t xml:space="preserve">   </w:t>
      </w:r>
      <w:proofErr w:type="gramStart"/>
      <w:r>
        <w:rPr>
          <w:rFonts w:ascii="Times New Roman" w:eastAsia="Calibri" w:hAnsi="Times New Roman" w:cs="Times New Roman"/>
          <w:sz w:val="20"/>
        </w:rPr>
        <w:t xml:space="preserve">   </w:t>
      </w:r>
      <w:r w:rsidRPr="00E62296">
        <w:rPr>
          <w:rFonts w:ascii="Times New Roman" w:eastAsia="Calibri" w:hAnsi="Times New Roman" w:cs="Times New Roman"/>
          <w:sz w:val="20"/>
        </w:rPr>
        <w:t>(</w:t>
      </w:r>
      <w:proofErr w:type="gramEnd"/>
      <w:r w:rsidRPr="00E62296">
        <w:rPr>
          <w:rFonts w:ascii="Times New Roman" w:eastAsia="Calibri" w:hAnsi="Times New Roman" w:cs="Times New Roman"/>
          <w:sz w:val="20"/>
        </w:rPr>
        <w:t>Full name)</w:t>
      </w:r>
    </w:p>
    <w:p w14:paraId="2687EE62" w14:textId="77777777" w:rsidR="00FF622C" w:rsidRPr="001277B0" w:rsidRDefault="00E62296" w:rsidP="001277B0">
      <w:pPr>
        <w:widowControl w:val="0"/>
        <w:spacing w:after="0" w:line="254" w:lineRule="auto"/>
        <w:ind w:left="774" w:right="-12" w:hanging="423"/>
        <w:rPr>
          <w:rFonts w:ascii="Times New Roman" w:eastAsia="Calibri" w:hAnsi="Times New Roman" w:cs="Times New Roman"/>
          <w:sz w:val="20"/>
        </w:rPr>
      </w:pPr>
      <w:r w:rsidRPr="00E62296">
        <w:rPr>
          <w:rFonts w:ascii="Times New Roman" w:eastAsia="Calibri" w:hAnsi="Times New Roman" w:cs="Times New Roman"/>
          <w:sz w:val="20"/>
        </w:rPr>
        <w:t xml:space="preserve">or its </w:t>
      </w:r>
      <w:proofErr w:type="spellStart"/>
      <w:r w:rsidRPr="00E62296">
        <w:rPr>
          <w:rFonts w:ascii="Times New Roman" w:eastAsia="Calibri" w:hAnsi="Times New Roman" w:cs="Times New Roman"/>
          <w:sz w:val="20"/>
        </w:rPr>
        <w:t>authorised</w:t>
      </w:r>
      <w:proofErr w:type="spellEnd"/>
      <w:r w:rsidRPr="00E62296">
        <w:rPr>
          <w:rFonts w:ascii="Times New Roman" w:eastAsia="Calibri" w:hAnsi="Times New Roman" w:cs="Times New Roman"/>
          <w:sz w:val="20"/>
        </w:rPr>
        <w:t xml:space="preserve"> person)</w:t>
      </w:r>
    </w:p>
    <w:sectPr w:rsidR="00FF622C" w:rsidRPr="001277B0" w:rsidSect="00C7121B">
      <w:headerReference w:type="default" r:id="rId6"/>
      <w:pgSz w:w="11906" w:h="16838"/>
      <w:pgMar w:top="1701" w:right="567" w:bottom="28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B0A14" w14:textId="77777777" w:rsidR="00E15E2C" w:rsidRDefault="00E15E2C" w:rsidP="008D0742">
      <w:pPr>
        <w:spacing w:after="0" w:line="240" w:lineRule="auto"/>
      </w:pPr>
      <w:r>
        <w:separator/>
      </w:r>
    </w:p>
  </w:endnote>
  <w:endnote w:type="continuationSeparator" w:id="0">
    <w:p w14:paraId="6ACB77BB" w14:textId="77777777" w:rsidR="00E15E2C" w:rsidRDefault="00E15E2C" w:rsidP="008D0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8311A" w14:textId="77777777" w:rsidR="00E15E2C" w:rsidRDefault="00E15E2C" w:rsidP="008D0742">
      <w:pPr>
        <w:spacing w:after="0" w:line="240" w:lineRule="auto"/>
      </w:pPr>
      <w:r>
        <w:separator/>
      </w:r>
    </w:p>
  </w:footnote>
  <w:footnote w:type="continuationSeparator" w:id="0">
    <w:p w14:paraId="5A96B0FC" w14:textId="77777777" w:rsidR="00E15E2C" w:rsidRDefault="00E15E2C" w:rsidP="008D0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923B3" w14:textId="77777777" w:rsidR="00646125" w:rsidRPr="00646125" w:rsidRDefault="00646125" w:rsidP="00646125">
    <w:pPr>
      <w:spacing w:after="0" w:line="240" w:lineRule="auto"/>
      <w:jc w:val="right"/>
      <w:rPr>
        <w:rFonts w:ascii="Times New Roman" w:eastAsia="Times New Roman" w:hAnsi="Times New Roman" w:cs="Times New Roman"/>
        <w:i/>
        <w:sz w:val="24"/>
        <w:szCs w:val="24"/>
      </w:rPr>
    </w:pPr>
    <w:r w:rsidRPr="00646125">
      <w:rPr>
        <w:rFonts w:ascii="Times New Roman" w:eastAsia="Times New Roman" w:hAnsi="Times New Roman" w:cs="Times New Roman"/>
        <w:i/>
        <w:sz w:val="24"/>
        <w:szCs w:val="24"/>
      </w:rPr>
      <w:t>Translation from Lithuanian</w:t>
    </w:r>
  </w:p>
  <w:p w14:paraId="042B51F6" w14:textId="77777777" w:rsidR="00646125" w:rsidRPr="00646125" w:rsidRDefault="00646125" w:rsidP="00646125">
    <w:pPr>
      <w:jc w:val="right"/>
      <w:rPr>
        <w:rFonts w:ascii="Times New Roman" w:eastAsia="Times New Roman" w:hAnsi="Times New Roman" w:cs="Times New Roman"/>
        <w:i/>
        <w:sz w:val="24"/>
        <w:szCs w:val="24"/>
      </w:rPr>
    </w:pPr>
    <w:r w:rsidRPr="00646125">
      <w:rPr>
        <w:rFonts w:ascii="Times New Roman" w:eastAsia="Times New Roman" w:hAnsi="Times New Roman" w:cs="Times New Roman"/>
        <w:i/>
        <w:sz w:val="24"/>
        <w:szCs w:val="24"/>
      </w:rPr>
      <w:t>In case of differences in interpretation the Lithuanian text shall prevail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296"/>
    <w:rsid w:val="00001639"/>
    <w:rsid w:val="0004756B"/>
    <w:rsid w:val="00047BB5"/>
    <w:rsid w:val="00055C3B"/>
    <w:rsid w:val="0008556A"/>
    <w:rsid w:val="000A2ACE"/>
    <w:rsid w:val="001277B0"/>
    <w:rsid w:val="001A4F12"/>
    <w:rsid w:val="00222DDB"/>
    <w:rsid w:val="0026686A"/>
    <w:rsid w:val="00266DFE"/>
    <w:rsid w:val="002D6835"/>
    <w:rsid w:val="003055F3"/>
    <w:rsid w:val="00313B6C"/>
    <w:rsid w:val="00314A58"/>
    <w:rsid w:val="0033478C"/>
    <w:rsid w:val="003854C2"/>
    <w:rsid w:val="00396C0F"/>
    <w:rsid w:val="00397FDB"/>
    <w:rsid w:val="0048534C"/>
    <w:rsid w:val="00495D77"/>
    <w:rsid w:val="005B0DDF"/>
    <w:rsid w:val="00642F51"/>
    <w:rsid w:val="00646125"/>
    <w:rsid w:val="006E390D"/>
    <w:rsid w:val="006F2F8C"/>
    <w:rsid w:val="0073046F"/>
    <w:rsid w:val="007621DC"/>
    <w:rsid w:val="00785CDC"/>
    <w:rsid w:val="00822233"/>
    <w:rsid w:val="00880A05"/>
    <w:rsid w:val="008D0742"/>
    <w:rsid w:val="00924B07"/>
    <w:rsid w:val="009661BD"/>
    <w:rsid w:val="009D6C58"/>
    <w:rsid w:val="00A53C9A"/>
    <w:rsid w:val="00AD3AB5"/>
    <w:rsid w:val="00AE0BA6"/>
    <w:rsid w:val="00AF2D08"/>
    <w:rsid w:val="00B14E4C"/>
    <w:rsid w:val="00B617D4"/>
    <w:rsid w:val="00B717CE"/>
    <w:rsid w:val="00BA0B24"/>
    <w:rsid w:val="00BC37AE"/>
    <w:rsid w:val="00BD0B68"/>
    <w:rsid w:val="00C16AD0"/>
    <w:rsid w:val="00C7121B"/>
    <w:rsid w:val="00C80759"/>
    <w:rsid w:val="00C8319D"/>
    <w:rsid w:val="00C9755A"/>
    <w:rsid w:val="00CB161B"/>
    <w:rsid w:val="00CD0437"/>
    <w:rsid w:val="00D63B70"/>
    <w:rsid w:val="00E15E2C"/>
    <w:rsid w:val="00E41704"/>
    <w:rsid w:val="00E43164"/>
    <w:rsid w:val="00E443A4"/>
    <w:rsid w:val="00E54C11"/>
    <w:rsid w:val="00E62296"/>
    <w:rsid w:val="00E72117"/>
    <w:rsid w:val="00E77330"/>
    <w:rsid w:val="00E927C2"/>
    <w:rsid w:val="00EA5954"/>
    <w:rsid w:val="00F01EAB"/>
    <w:rsid w:val="00F41759"/>
    <w:rsid w:val="00F4482F"/>
    <w:rsid w:val="00F66929"/>
    <w:rsid w:val="00F86B69"/>
    <w:rsid w:val="00F9525A"/>
    <w:rsid w:val="00FF2054"/>
    <w:rsid w:val="00FF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9FAE4"/>
  <w15:docId w15:val="{2B08E519-5240-481D-BE3B-9F8B46BF8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29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2296"/>
    <w:pPr>
      <w:widowControl w:val="0"/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D07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74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D07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742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F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F8C"/>
    <w:rPr>
      <w:rFonts w:ascii="Segoe UI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CD0437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8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34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55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96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10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639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417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02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306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4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2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2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02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89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24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486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91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103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600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48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1273</Words>
  <Characters>726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AdmLKTPS</dc:creator>
  <cp:lastModifiedBy>Ramunė Skliaustienė</cp:lastModifiedBy>
  <cp:revision>14</cp:revision>
  <dcterms:created xsi:type="dcterms:W3CDTF">2023-05-09T06:03:00Z</dcterms:created>
  <dcterms:modified xsi:type="dcterms:W3CDTF">2026-04-10T06:05:00Z</dcterms:modified>
</cp:coreProperties>
</file>