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rFonts w:ascii="Times New Roman" w:hAnsi="Times New Roman" w:cs="Times New Roman"/>
          <w:b w:val="0"/>
          <w:bCs w:val="0"/>
          <w:sz w:val="21"/>
          <w:szCs w:val="21"/>
        </w:rPr>
      </w:sdtEndPr>
      <w:sdtContent>
        <w:p w:rsidRPr="001F0F63" w:rsidR="00FE0A8E" w:rsidP="00FE0A8E" w:rsidRDefault="00FE0A8E" w14:paraId="4FD5CFA1" w14:textId="77777777">
          <w:pPr>
            <w:spacing w:after="120" w:line="20" w:lineRule="atLeast"/>
            <w:contextualSpacing/>
            <w:jc w:val="center"/>
            <w:rPr>
              <w:rFonts w:ascii="Times New Roman" w:hAnsi="Times New Roman" w:cs="Times New Roman"/>
              <w:b/>
              <w:bCs/>
              <w:color w:val="00B050"/>
              <w:sz w:val="24"/>
              <w:szCs w:val="24"/>
            </w:rPr>
          </w:pPr>
          <w:r w:rsidRPr="001F0F63">
            <w:rPr>
              <w:rFonts w:eastAsia="Times New Roman"/>
              <w:b/>
              <w:noProof/>
              <w:sz w:val="40"/>
              <w:szCs w:val="20"/>
              <w:lang w:eastAsia="x-none"/>
            </w:rPr>
            <w:drawing>
              <wp:inline distT="0" distB="0" distL="0" distR="0" wp14:anchorId="77AAC73F" wp14:editId="6DAAAB9A">
                <wp:extent cx="1562100" cy="981075"/>
                <wp:effectExtent l="0" t="0" r="0" b="9525"/>
                <wp:docPr id="46078314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2100" cy="981075"/>
                        </a:xfrm>
                        <a:prstGeom prst="rect">
                          <a:avLst/>
                        </a:prstGeom>
                        <a:noFill/>
                        <a:ln>
                          <a:noFill/>
                        </a:ln>
                      </pic:spPr>
                    </pic:pic>
                  </a:graphicData>
                </a:graphic>
              </wp:inline>
            </w:drawing>
          </w:r>
        </w:p>
        <w:p w:rsidRPr="001F0F63" w:rsidR="00FE0A8E" w:rsidP="00FE0A8E" w:rsidRDefault="00FE0A8E" w14:paraId="588B2C5A" w14:textId="77777777">
          <w:pPr>
            <w:spacing w:after="0" w:line="240" w:lineRule="auto"/>
            <w:jc w:val="center"/>
            <w:rPr>
              <w:rFonts w:ascii="Times New Roman" w:hAnsi="Times New Roman" w:eastAsia="Times New Roman" w:cs="Times New Roman"/>
              <w:sz w:val="18"/>
              <w:szCs w:val="18"/>
            </w:rPr>
          </w:pPr>
          <w:r w:rsidRPr="001F0F63">
            <w:rPr>
              <w:rFonts w:ascii="Times New Roman" w:hAnsi="Times New Roman" w:eastAsia="Times New Roman" w:cs="Times New Roman"/>
              <w:sz w:val="18"/>
              <w:szCs w:val="18"/>
            </w:rPr>
            <w:t>UAB Panevėžio regiono atliekų tvarkymo centras, buveinė Beržų g. 3, 36237 Panevėžys, tel. (0 45) 43 21 99,</w:t>
          </w:r>
        </w:p>
        <w:p w:rsidRPr="001F0F63" w:rsidR="00C32E53" w:rsidP="00FE0A8E" w:rsidRDefault="00FE0A8E" w14:paraId="4B92F888" w14:textId="6056B7E2">
          <w:pPr>
            <w:spacing w:after="120" w:line="20" w:lineRule="atLeast"/>
            <w:contextualSpacing/>
            <w:jc w:val="center"/>
            <w:rPr>
              <w:rFonts w:ascii="Times New Roman" w:hAnsi="Times New Roman" w:cs="Times New Roman"/>
              <w:color w:val="00B050"/>
              <w:sz w:val="24"/>
              <w:szCs w:val="24"/>
            </w:rPr>
          </w:pPr>
          <w:r w:rsidRPr="001F0F63">
            <w:rPr>
              <w:rFonts w:ascii="Times New Roman" w:hAnsi="Times New Roman" w:eastAsia="Times New Roman" w:cs="Times New Roman"/>
              <w:sz w:val="18"/>
              <w:szCs w:val="18"/>
            </w:rPr>
            <w:t>el. p. info@pratc.lt, www.pratc.lt, registro, duomenys kaupiami ir saugomi Juridinių asmenų registre, įmonės kodas 300127004, pridėtinės vertės mokesčio mokėtojo kodas LT100002135619</w:t>
          </w:r>
        </w:p>
        <w:p w:rsidRPr="001F0F63" w:rsidR="00D526C8" w:rsidP="004E4612" w:rsidRDefault="00D526C8" w14:paraId="47B8E29B" w14:textId="1ADA2B87">
          <w:pPr>
            <w:spacing w:after="120" w:line="20" w:lineRule="atLeast"/>
            <w:contextualSpacing/>
            <w:jc w:val="center"/>
            <w:rPr>
              <w:rFonts w:ascii="Times New Roman" w:hAnsi="Times New Roman" w:cs="Times New Roman"/>
              <w:sz w:val="24"/>
              <w:szCs w:val="24"/>
            </w:rPr>
          </w:pPr>
        </w:p>
        <w:p w:rsidRPr="001F0F63" w:rsidR="00D526C8" w:rsidP="73A45885" w:rsidRDefault="00D526C8" w14:paraId="3EC49E01" w14:textId="7FA2180A">
          <w:pPr>
            <w:spacing w:after="120" w:line="20" w:lineRule="atLeast"/>
            <w:ind w:left="5245"/>
            <w:contextualSpacing w:val="1"/>
            <w:rPr>
              <w:rFonts w:ascii="Times New Roman" w:hAnsi="Times New Roman" w:cs="Times New Roman"/>
              <w:sz w:val="22"/>
              <w:szCs w:val="22"/>
            </w:rPr>
          </w:pPr>
          <w:r w:rsidRPr="73A45885" w:rsidR="7AD21391">
            <w:rPr>
              <w:rFonts w:ascii="Times New Roman" w:hAnsi="Times New Roman" w:cs="Times New Roman"/>
              <w:sz w:val="22"/>
              <w:szCs w:val="22"/>
            </w:rPr>
            <w:t xml:space="preserve">PATVIRTINTA </w:t>
          </w:r>
        </w:p>
        <w:p w:rsidR="008220B5" w:rsidP="73A45885" w:rsidRDefault="001C24BC" w14:paraId="7F798A77" w14:textId="77777777">
          <w:pPr>
            <w:spacing w:after="120" w:line="20" w:lineRule="atLeast"/>
            <w:ind w:left="5245"/>
            <w:contextualSpacing w:val="1"/>
            <w:rPr>
              <w:rFonts w:ascii="Times New Roman" w:hAnsi="Times New Roman" w:cs="Times New Roman"/>
              <w:sz w:val="22"/>
              <w:szCs w:val="22"/>
            </w:rPr>
          </w:pPr>
          <w:r w:rsidRPr="73A45885" w:rsidR="4A5A1E0F">
            <w:rPr>
              <w:rFonts w:ascii="Times New Roman" w:hAnsi="Times New Roman" w:cs="Times New Roman"/>
              <w:sz w:val="22"/>
              <w:szCs w:val="22"/>
            </w:rPr>
            <w:t xml:space="preserve">Perkančiosios organizacijos </w:t>
          </w:r>
        </w:p>
        <w:p w:rsidR="008220B5" w:rsidP="73A45885" w:rsidRDefault="001C24BC" w14:paraId="06F41788" w14:textId="00D3BFEB">
          <w:pPr>
            <w:spacing w:after="120" w:line="20" w:lineRule="atLeast"/>
            <w:ind w:left="5245"/>
            <w:contextualSpacing w:val="1"/>
            <w:rPr>
              <w:rFonts w:ascii="Times New Roman" w:hAnsi="Times New Roman" w:cs="Times New Roman"/>
              <w:sz w:val="22"/>
              <w:szCs w:val="22"/>
            </w:rPr>
          </w:pPr>
          <w:r w:rsidRPr="73A45885" w:rsidR="4A5A1E0F">
            <w:rPr>
              <w:rFonts w:ascii="Times New Roman" w:hAnsi="Times New Roman" w:cs="Times New Roman"/>
              <w:sz w:val="22"/>
              <w:szCs w:val="22"/>
            </w:rPr>
            <w:t xml:space="preserve">Viešųjų pirkimų komisijos </w:t>
          </w:r>
          <w:r w:rsidRPr="73A45885" w:rsidR="3B35561E">
            <w:rPr>
              <w:rFonts w:ascii="Times New Roman" w:hAnsi="Times New Roman" w:cs="Times New Roman"/>
              <w:sz w:val="22"/>
              <w:szCs w:val="22"/>
            </w:rPr>
            <w:t>2026-0</w:t>
          </w:r>
          <w:r w:rsidRPr="73A45885" w:rsidR="3C66BB52">
            <w:rPr>
              <w:rFonts w:ascii="Times New Roman" w:hAnsi="Times New Roman" w:cs="Times New Roman"/>
              <w:sz w:val="22"/>
              <w:szCs w:val="22"/>
            </w:rPr>
            <w:t>4</w:t>
          </w:r>
          <w:r w:rsidRPr="73A45885" w:rsidR="7B6976B7">
            <w:rPr>
              <w:rFonts w:ascii="Times New Roman" w:hAnsi="Times New Roman" w:cs="Times New Roman"/>
              <w:sz w:val="22"/>
              <w:szCs w:val="22"/>
            </w:rPr>
            <w:t>-</w:t>
          </w:r>
          <w:r w:rsidRPr="73A45885" w:rsidR="3F6D62C5">
            <w:rPr>
              <w:rFonts w:ascii="Times New Roman" w:hAnsi="Times New Roman" w:cs="Times New Roman"/>
              <w:sz w:val="22"/>
              <w:szCs w:val="22"/>
            </w:rPr>
            <w:t>27</w:t>
          </w:r>
        </w:p>
        <w:p w:rsidRPr="001F0F63" w:rsidR="001C24BC" w:rsidP="73A45885" w:rsidRDefault="001C24BC" w14:paraId="1580ED72" w14:textId="499F7FBB">
          <w:pPr>
            <w:spacing w:after="120" w:line="20" w:lineRule="atLeast"/>
            <w:ind w:left="5245"/>
            <w:contextualSpacing w:val="1"/>
            <w:rPr>
              <w:rFonts w:ascii="Times New Roman" w:hAnsi="Times New Roman" w:cs="Times New Roman"/>
              <w:sz w:val="22"/>
              <w:szCs w:val="22"/>
            </w:rPr>
          </w:pPr>
          <w:r w:rsidRPr="73A45885" w:rsidR="4A5A1E0F">
            <w:rPr>
              <w:rFonts w:ascii="Times New Roman" w:hAnsi="Times New Roman" w:cs="Times New Roman"/>
              <w:sz w:val="22"/>
              <w:szCs w:val="22"/>
            </w:rPr>
            <w:t xml:space="preserve">protokolu Nr. </w:t>
          </w:r>
          <w:r w:rsidRPr="73A45885" w:rsidR="3B35561E">
            <w:rPr>
              <w:rFonts w:ascii="Times New Roman" w:hAnsi="Times New Roman" w:cs="Times New Roman"/>
              <w:sz w:val="22"/>
              <w:szCs w:val="22"/>
            </w:rPr>
            <w:t>1</w:t>
          </w:r>
        </w:p>
        <w:p w:rsidRPr="001F0F63" w:rsidR="00D526C8" w:rsidP="00E7290A" w:rsidRDefault="00D526C8" w14:paraId="47EF0C37" w14:textId="19126F9D">
          <w:pPr>
            <w:spacing w:after="120" w:line="20" w:lineRule="atLeast"/>
            <w:contextualSpacing/>
            <w:rPr>
              <w:rFonts w:ascii="Times New Roman" w:hAnsi="Times New Roman" w:cs="Times New Roman"/>
              <w:sz w:val="24"/>
              <w:szCs w:val="24"/>
            </w:rPr>
          </w:pPr>
        </w:p>
        <w:p w:rsidRPr="001F0F63" w:rsidR="00D526C8" w:rsidP="004E4612" w:rsidRDefault="00D526C8" w14:paraId="7350A7E2" w14:textId="78457EBC">
          <w:pPr>
            <w:spacing w:after="120" w:line="20" w:lineRule="atLeast"/>
            <w:contextualSpacing/>
            <w:jc w:val="center"/>
            <w:rPr>
              <w:rFonts w:ascii="Times New Roman" w:hAnsi="Times New Roman" w:cs="Times New Roman"/>
              <w:sz w:val="24"/>
              <w:szCs w:val="24"/>
            </w:rPr>
          </w:pPr>
        </w:p>
        <w:p w:rsidRPr="001F0F63" w:rsidR="00D526C8" w:rsidP="538AD1A3" w:rsidRDefault="00D526C8" w14:paraId="18ACC6AD" w14:textId="7CBFBC1F">
          <w:pPr>
            <w:spacing w:after="120" w:line="20" w:lineRule="atLeast"/>
            <w:contextualSpacing w:val="1"/>
            <w:jc w:val="center"/>
            <w:rPr>
              <w:rFonts w:ascii="Times New Roman" w:hAnsi="Times New Roman" w:cs="Times New Roman"/>
              <w:b w:val="1"/>
              <w:bCs w:val="1"/>
              <w:sz w:val="28"/>
              <w:szCs w:val="28"/>
            </w:rPr>
          </w:pPr>
          <w:r w:rsidRPr="538AD1A3" w:rsidR="00317CCC">
            <w:rPr>
              <w:rFonts w:ascii="Times New Roman" w:hAnsi="Times New Roman" w:cs="Times New Roman"/>
              <w:b w:val="1"/>
              <w:bCs w:val="1"/>
              <w:sz w:val="28"/>
              <w:szCs w:val="28"/>
            </w:rPr>
            <w:t>SUPAPRASTINTO</w:t>
          </w:r>
          <w:r w:rsidRPr="538AD1A3" w:rsidR="007A130B">
            <w:rPr>
              <w:rFonts w:ascii="Times New Roman" w:hAnsi="Times New Roman" w:cs="Times New Roman"/>
              <w:b w:val="1"/>
              <w:bCs w:val="1"/>
              <w:sz w:val="28"/>
              <w:szCs w:val="28"/>
            </w:rPr>
            <w:t xml:space="preserve"> </w:t>
          </w:r>
          <w:r w:rsidRPr="538AD1A3" w:rsidR="00D526C8">
            <w:rPr>
              <w:rFonts w:ascii="Times New Roman" w:hAnsi="Times New Roman" w:cs="Times New Roman"/>
              <w:b w:val="1"/>
              <w:bCs w:val="1"/>
              <w:sz w:val="28"/>
              <w:szCs w:val="28"/>
            </w:rPr>
            <w:t>VIEŠOJO PIRKIMO „</w:t>
          </w:r>
          <w:r w:rsidRPr="538AD1A3" w:rsidR="3FA7964D">
            <w:rPr>
              <w:rFonts w:ascii="Times New Roman" w:hAnsi="Times New Roman" w:cs="Times New Roman"/>
              <w:b w:val="1"/>
              <w:bCs w:val="1"/>
              <w:sz w:val="28"/>
              <w:szCs w:val="28"/>
            </w:rPr>
            <w:t>KITOS PASKIRTIES INŽINERINIO STATINIO  (BRANDINIMO AIKŠTELĖS SU STOGINE) REKONSTRAVIMO DARBAI</w:t>
          </w:r>
          <w:r w:rsidRPr="538AD1A3" w:rsidR="006112D7">
            <w:rPr>
              <w:rFonts w:ascii="Times New Roman" w:hAnsi="Times New Roman" w:cs="Times New Roman"/>
              <w:b w:val="1"/>
              <w:bCs w:val="1"/>
              <w:sz w:val="28"/>
              <w:szCs w:val="28"/>
            </w:rPr>
            <w:t>“</w:t>
          </w:r>
          <w:r w:rsidRPr="538AD1A3" w:rsidR="6173CB4F">
            <w:rPr>
              <w:rFonts w:ascii="Times New Roman" w:hAnsi="Times New Roman" w:cs="Times New Roman"/>
              <w:b w:val="1"/>
              <w:bCs w:val="1"/>
              <w:sz w:val="28"/>
              <w:szCs w:val="28"/>
            </w:rPr>
            <w:t xml:space="preserve"> </w:t>
          </w:r>
          <w:r w:rsidRPr="538AD1A3" w:rsidR="00D526C8">
            <w:rPr>
              <w:rFonts w:ascii="Times New Roman" w:hAnsi="Times New Roman" w:cs="Times New Roman"/>
              <w:b w:val="1"/>
              <w:bCs w:val="1"/>
              <w:sz w:val="28"/>
              <w:szCs w:val="28"/>
            </w:rPr>
            <w:t xml:space="preserve">ATVIRO KONKURSO </w:t>
          </w:r>
          <w:r w:rsidRPr="538AD1A3" w:rsidR="00EB164F">
            <w:rPr>
              <w:rFonts w:ascii="Times New Roman" w:hAnsi="Times New Roman" w:cs="Times New Roman"/>
              <w:b w:val="1"/>
              <w:bCs w:val="1"/>
              <w:sz w:val="28"/>
              <w:szCs w:val="28"/>
            </w:rPr>
            <w:t xml:space="preserve">SPECIALIOSIOS </w:t>
          </w:r>
          <w:r w:rsidRPr="538AD1A3" w:rsidR="00D526C8">
            <w:rPr>
              <w:rFonts w:ascii="Times New Roman" w:hAnsi="Times New Roman" w:cs="Times New Roman"/>
              <w:b w:val="1"/>
              <w:bCs w:val="1"/>
              <w:sz w:val="28"/>
              <w:szCs w:val="28"/>
            </w:rPr>
            <w:t>SĄLYGOS</w:t>
          </w:r>
          <w:r w:rsidRPr="538AD1A3" w:rsidR="00EC4CB7">
            <w:rPr>
              <w:rFonts w:ascii="Times New Roman" w:hAnsi="Times New Roman" w:cs="Times New Roman"/>
              <w:b w:val="1"/>
              <w:bCs w:val="1"/>
              <w:sz w:val="28"/>
              <w:szCs w:val="28"/>
            </w:rPr>
            <w:t xml:space="preserve"> </w:t>
          </w:r>
        </w:p>
        <w:p w:rsidRPr="001F0F63" w:rsidR="00D53BF4" w:rsidP="004E4612" w:rsidRDefault="00D53BF4" w14:paraId="67D34D7E" w14:textId="4184BCA7">
          <w:pPr>
            <w:spacing w:after="120" w:line="20" w:lineRule="atLeast"/>
            <w:contextualSpacing/>
            <w:jc w:val="center"/>
            <w:rPr>
              <w:rFonts w:ascii="Times New Roman" w:hAnsi="Times New Roman" w:cs="Times New Roman"/>
              <w:b/>
              <w:bCs/>
              <w:sz w:val="28"/>
              <w:szCs w:val="28"/>
            </w:rPr>
          </w:pPr>
          <w:r w:rsidRPr="001F0F63">
            <w:rPr>
              <w:rFonts w:ascii="Times New Roman" w:hAnsi="Times New Roman" w:cs="Times New Roman"/>
              <w:b/>
              <w:bCs/>
              <w:sz w:val="28"/>
              <w:szCs w:val="28"/>
            </w:rPr>
            <w:t>V</w:t>
          </w:r>
          <w:r w:rsidRPr="001F0F63" w:rsidR="00755F3B">
            <w:rPr>
              <w:rFonts w:ascii="Times New Roman" w:hAnsi="Times New Roman" w:cs="Times New Roman"/>
              <w:b/>
              <w:bCs/>
              <w:sz w:val="28"/>
              <w:szCs w:val="28"/>
            </w:rPr>
            <w:t>ersija</w:t>
          </w:r>
          <w:r w:rsidRPr="001F0F63">
            <w:rPr>
              <w:rFonts w:ascii="Times New Roman" w:hAnsi="Times New Roman" w:cs="Times New Roman"/>
              <w:b/>
              <w:bCs/>
              <w:sz w:val="28"/>
              <w:szCs w:val="28"/>
            </w:rPr>
            <w:t xml:space="preserve"> Nr. </w:t>
          </w:r>
          <w:r w:rsidRPr="001F0F63" w:rsidR="00150CFA">
            <w:rPr>
              <w:rFonts w:ascii="Times New Roman" w:hAnsi="Times New Roman" w:cs="Times New Roman"/>
              <w:b/>
              <w:bCs/>
              <w:sz w:val="28"/>
              <w:szCs w:val="28"/>
            </w:rPr>
            <w:t>1</w:t>
          </w:r>
          <w:r w:rsidRPr="001F0F63">
            <w:rPr>
              <w:rFonts w:ascii="Times New Roman" w:hAnsi="Times New Roman" w:cs="Times New Roman"/>
              <w:b/>
              <w:bCs/>
              <w:sz w:val="28"/>
              <w:szCs w:val="28"/>
            </w:rPr>
            <w:t>.</w:t>
          </w:r>
        </w:p>
        <w:p w:rsidRPr="001F0F63" w:rsidR="00D526C8" w:rsidP="0048654D" w:rsidRDefault="00D526C8" w14:paraId="0FC90D8B" w14:textId="77777777">
          <w:pPr>
            <w:spacing w:after="120" w:line="20" w:lineRule="atLeast"/>
            <w:contextualSpacing/>
            <w:rPr>
              <w:rFonts w:ascii="Times New Roman" w:hAnsi="Times New Roman" w:cs="Times New Roman"/>
              <w:sz w:val="28"/>
              <w:szCs w:val="28"/>
            </w:rPr>
          </w:pPr>
        </w:p>
        <w:p w:rsidRPr="001F0F63" w:rsidR="001C24BC" w:rsidP="004E4612" w:rsidRDefault="005F13F0" w14:paraId="517C01D9" w14:textId="77777777">
          <w:pPr>
            <w:spacing w:after="120" w:line="20" w:lineRule="atLeast"/>
            <w:contextualSpacing/>
            <w:rPr>
              <w:rFonts w:ascii="Times New Roman" w:hAnsi="Times New Roman" w:cs="Times New Roman"/>
            </w:rPr>
          </w:pPr>
          <w:r w:rsidRPr="001F0F63">
            <w:rPr>
              <w:rFonts w:ascii="Times New Roman" w:hAnsi="Times New Roman" w:cs="Times New Roman"/>
            </w:rPr>
            <w:br w:type="page"/>
          </w:r>
        </w:p>
        <w:sdt>
          <w:sdtPr>
            <w:id w:val="707541176"/>
            <w:docPartObj>
              <w:docPartGallery w:val="Table of Contents"/>
              <w:docPartUnique/>
            </w:docPartObj>
            <w:rPr>
              <w:rFonts w:ascii="Times New Roman" w:hAnsi="Times New Roman" w:eastAsia="" w:cs="Times New Roman" w:eastAsiaTheme="minorEastAsia"/>
              <w:b w:val="1"/>
              <w:bCs w:val="1"/>
              <w:smallCaps w:val="1"/>
              <w:color w:val="auto"/>
              <w:sz w:val="22"/>
              <w:szCs w:val="22"/>
              <w:shd w:val="clear" w:color="auto" w:fill="E6E6E6"/>
            </w:rPr>
          </w:sdtPr>
          <w:sdtEndPr>
            <w:rPr>
              <w:rFonts w:ascii="Times New Roman" w:hAnsi="Times New Roman" w:eastAsia="" w:cs="Times New Roman" w:eastAsiaTheme="minorEastAsia"/>
              <w:b w:val="0"/>
              <w:bCs w:val="0"/>
              <w:caps w:val="0"/>
              <w:smallCaps w:val="0"/>
              <w:color w:val="auto"/>
              <w:sz w:val="21"/>
              <w:szCs w:val="21"/>
            </w:rPr>
          </w:sdtEndPr>
          <w:sdtContent>
            <w:p w:rsidRPr="001F0F63" w:rsidR="001C24BC" w:rsidP="73A45885" w:rsidRDefault="001C24BC" w14:paraId="7C6E5D7B" w14:textId="45A5A38A">
              <w:pPr>
                <w:pStyle w:val="Turinys1"/>
              </w:pPr>
              <w:r w:rsidR="4A5A1E0F">
                <w:rPr/>
                <w:t>TURINYS</w:t>
              </w:r>
            </w:p>
            <w:p w:rsidRPr="00444CE9" w:rsidR="00444CE9" w:rsidP="73A45885" w:rsidRDefault="001C24BC" w14:paraId="2C286EE3" w14:textId="33C91F83">
              <w:pPr>
                <w:pStyle w:val="Turinys1"/>
                <w:tabs>
                  <w:tab w:val="left" w:leader="none" w:pos="420"/>
                  <w:tab w:val="right" w:leader="dot" w:pos="9960"/>
                </w:tabs>
                <w:rPr>
                  <w:rFonts w:ascii="Times New Roman" w:hAnsi="Times New Roman" w:cs="Times New Roman"/>
                  <w:noProof/>
                  <w:sz w:val="24"/>
                  <w:szCs w:val="24"/>
                </w:rPr>
              </w:pPr>
              <w:r>
                <w:fldChar w:fldCharType="begin"/>
              </w:r>
              <w:r>
                <w:instrText xml:space="preserve">TOC \o "1-3" \z \u \h</w:instrText>
              </w:r>
              <w:r>
                <w:fldChar w:fldCharType="separate"/>
              </w:r>
              <w:hyperlink w:anchor="_Toc605844001">
                <w:r w:rsidRPr="73A45885" w:rsidR="73A45885">
                  <w:rPr>
                    <w:rStyle w:val="Hipersaitas"/>
                  </w:rPr>
                  <w:t>1.</w:t>
                </w:r>
                <w:r>
                  <w:tab/>
                </w:r>
                <w:r w:rsidRPr="73A45885" w:rsidR="73A45885">
                  <w:rPr>
                    <w:rStyle w:val="Hipersaitas"/>
                  </w:rPr>
                  <w:t>Bendra informacija</w:t>
                </w:r>
                <w:r>
                  <w:tab/>
                </w:r>
                <w:r>
                  <w:fldChar w:fldCharType="begin"/>
                </w:r>
                <w:r>
                  <w:instrText xml:space="preserve">PAGEREF _Toc605844001 \h</w:instrText>
                </w:r>
                <w:r>
                  <w:fldChar w:fldCharType="separate"/>
                </w:r>
                <w:r w:rsidRPr="73A45885" w:rsidR="73A45885">
                  <w:rPr>
                    <w:rStyle w:val="Hipersaitas"/>
                  </w:rPr>
                  <w:t>2</w:t>
                </w:r>
                <w:r>
                  <w:fldChar w:fldCharType="end"/>
                </w:r>
              </w:hyperlink>
            </w:p>
            <w:p w:rsidRPr="00444CE9" w:rsidR="00444CE9" w:rsidP="73A45885" w:rsidRDefault="00444CE9" w14:paraId="2632BC7B" w14:textId="2A8CFC06">
              <w:pPr>
                <w:pStyle w:val="Turinys1"/>
                <w:tabs>
                  <w:tab w:val="right" w:leader="dot" w:pos="9960"/>
                </w:tabs>
                <w:rPr>
                  <w:rFonts w:ascii="Times New Roman" w:hAnsi="Times New Roman" w:cs="Times New Roman"/>
                  <w:noProof/>
                  <w:sz w:val="24"/>
                  <w:szCs w:val="24"/>
                </w:rPr>
              </w:pPr>
              <w:hyperlink w:anchor="_Toc620313411">
                <w:r w:rsidRPr="73A45885" w:rsidR="73A45885">
                  <w:rPr>
                    <w:rStyle w:val="Hipersaitas"/>
                  </w:rPr>
                  <w:t>2. Pirkimo objektas</w:t>
                </w:r>
                <w:r>
                  <w:tab/>
                </w:r>
                <w:r>
                  <w:fldChar w:fldCharType="begin"/>
                </w:r>
                <w:r>
                  <w:instrText xml:space="preserve">PAGEREF _Toc620313411 \h</w:instrText>
                </w:r>
                <w:r>
                  <w:fldChar w:fldCharType="separate"/>
                </w:r>
                <w:r w:rsidRPr="73A45885" w:rsidR="73A45885">
                  <w:rPr>
                    <w:rStyle w:val="Hipersaitas"/>
                  </w:rPr>
                  <w:t>3</w:t>
                </w:r>
                <w:r>
                  <w:fldChar w:fldCharType="end"/>
                </w:r>
              </w:hyperlink>
            </w:p>
            <w:p w:rsidRPr="00444CE9" w:rsidR="00444CE9" w:rsidP="73A45885" w:rsidRDefault="00444CE9" w14:paraId="03756F23" w14:textId="384D418B">
              <w:pPr>
                <w:pStyle w:val="Turinys1"/>
                <w:tabs>
                  <w:tab w:val="right" w:leader="dot" w:pos="9960"/>
                </w:tabs>
                <w:rPr>
                  <w:rFonts w:ascii="Times New Roman" w:hAnsi="Times New Roman" w:cs="Times New Roman"/>
                  <w:noProof/>
                  <w:sz w:val="24"/>
                  <w:szCs w:val="24"/>
                </w:rPr>
              </w:pPr>
              <w:hyperlink w:anchor="_Toc1374518430">
                <w:r w:rsidRPr="73A45885" w:rsidR="73A45885">
                  <w:rPr>
                    <w:rStyle w:val="Hipersaitas"/>
                  </w:rPr>
                  <w:t>3. Susitikimai su tiekėjais ir objekto apžiūra</w:t>
                </w:r>
                <w:r>
                  <w:tab/>
                </w:r>
                <w:r>
                  <w:fldChar w:fldCharType="begin"/>
                </w:r>
                <w:r>
                  <w:instrText xml:space="preserve">PAGEREF _Toc1374518430 \h</w:instrText>
                </w:r>
                <w:r>
                  <w:fldChar w:fldCharType="separate"/>
                </w:r>
                <w:r w:rsidRPr="73A45885" w:rsidR="73A45885">
                  <w:rPr>
                    <w:rStyle w:val="Hipersaitas"/>
                  </w:rPr>
                  <w:t>3</w:t>
                </w:r>
                <w:r>
                  <w:fldChar w:fldCharType="end"/>
                </w:r>
              </w:hyperlink>
            </w:p>
            <w:p w:rsidRPr="00444CE9" w:rsidR="00444CE9" w:rsidP="73A45885" w:rsidRDefault="00444CE9" w14:paraId="4B354AE3" w14:textId="208B7AFB">
              <w:pPr>
                <w:pStyle w:val="Turinys1"/>
                <w:tabs>
                  <w:tab w:val="right" w:leader="dot" w:pos="9960"/>
                </w:tabs>
                <w:rPr>
                  <w:rFonts w:ascii="Times New Roman" w:hAnsi="Times New Roman" w:cs="Times New Roman"/>
                  <w:noProof/>
                  <w:sz w:val="24"/>
                  <w:szCs w:val="24"/>
                </w:rPr>
              </w:pPr>
              <w:hyperlink w:anchor="_Toc648072972">
                <w:r w:rsidRPr="73A45885" w:rsidR="73A45885">
                  <w:rPr>
                    <w:rStyle w:val="Hipersaitas"/>
                  </w:rPr>
                  <w:t>4. Tiekėjų pašalinimo pagrindai ir kvalifikacijos reikalavimai</w:t>
                </w:r>
                <w:r>
                  <w:tab/>
                </w:r>
                <w:r>
                  <w:fldChar w:fldCharType="begin"/>
                </w:r>
                <w:r>
                  <w:instrText xml:space="preserve">PAGEREF _Toc648072972 \h</w:instrText>
                </w:r>
                <w:r>
                  <w:fldChar w:fldCharType="separate"/>
                </w:r>
                <w:r w:rsidRPr="73A45885" w:rsidR="73A45885">
                  <w:rPr>
                    <w:rStyle w:val="Hipersaitas"/>
                  </w:rPr>
                  <w:t>3</w:t>
                </w:r>
                <w:r>
                  <w:fldChar w:fldCharType="end"/>
                </w:r>
              </w:hyperlink>
            </w:p>
            <w:p w:rsidRPr="00444CE9" w:rsidR="00444CE9" w:rsidP="73A45885" w:rsidRDefault="00444CE9" w14:paraId="5686B0A5" w14:textId="0263539E">
              <w:pPr>
                <w:pStyle w:val="Turinys1"/>
                <w:tabs>
                  <w:tab w:val="right" w:leader="dot" w:pos="9960"/>
                </w:tabs>
                <w:rPr>
                  <w:rFonts w:ascii="Times New Roman" w:hAnsi="Times New Roman" w:cs="Times New Roman"/>
                  <w:noProof/>
                  <w:sz w:val="24"/>
                  <w:szCs w:val="24"/>
                </w:rPr>
              </w:pPr>
              <w:hyperlink w:anchor="_Toc1187296194">
                <w:r w:rsidRPr="73A45885" w:rsidR="73A45885">
                  <w:rPr>
                    <w:rStyle w:val="Hipersaitas"/>
                  </w:rPr>
                  <w:t>5. Reikalavimai, susiję su nacionaliniu saugumu</w:t>
                </w:r>
                <w:r>
                  <w:tab/>
                </w:r>
                <w:r>
                  <w:fldChar w:fldCharType="begin"/>
                </w:r>
                <w:r>
                  <w:instrText xml:space="preserve">PAGEREF _Toc1187296194 \h</w:instrText>
                </w:r>
                <w:r>
                  <w:fldChar w:fldCharType="separate"/>
                </w:r>
                <w:r w:rsidRPr="73A45885" w:rsidR="73A45885">
                  <w:rPr>
                    <w:rStyle w:val="Hipersaitas"/>
                  </w:rPr>
                  <w:t>3</w:t>
                </w:r>
                <w:r>
                  <w:fldChar w:fldCharType="end"/>
                </w:r>
              </w:hyperlink>
            </w:p>
            <w:p w:rsidRPr="00444CE9" w:rsidR="00444CE9" w:rsidP="73A45885" w:rsidRDefault="00444CE9" w14:paraId="08337D0A" w14:textId="217EDE05">
              <w:pPr>
                <w:pStyle w:val="Turinys1"/>
                <w:tabs>
                  <w:tab w:val="right" w:leader="dot" w:pos="9960"/>
                </w:tabs>
                <w:rPr>
                  <w:rFonts w:ascii="Times New Roman" w:hAnsi="Times New Roman" w:cs="Times New Roman"/>
                  <w:noProof/>
                  <w:sz w:val="24"/>
                  <w:szCs w:val="24"/>
                </w:rPr>
              </w:pPr>
              <w:hyperlink w:anchor="_Toc1869521272">
                <w:r w:rsidRPr="73A45885" w:rsidR="73A45885">
                  <w:rPr>
                    <w:rStyle w:val="Hipersaitas"/>
                  </w:rPr>
                  <w:t>6. Specialieji reikalavimai pasiūlymų rengimui ir pateikimui</w:t>
                </w:r>
                <w:r>
                  <w:tab/>
                </w:r>
                <w:r>
                  <w:fldChar w:fldCharType="begin"/>
                </w:r>
                <w:r>
                  <w:instrText xml:space="preserve">PAGEREF _Toc1869521272 \h</w:instrText>
                </w:r>
                <w:r>
                  <w:fldChar w:fldCharType="separate"/>
                </w:r>
                <w:r w:rsidRPr="73A45885" w:rsidR="73A45885">
                  <w:rPr>
                    <w:rStyle w:val="Hipersaitas"/>
                  </w:rPr>
                  <w:t>4</w:t>
                </w:r>
                <w:r>
                  <w:fldChar w:fldCharType="end"/>
                </w:r>
              </w:hyperlink>
            </w:p>
            <w:p w:rsidRPr="00444CE9" w:rsidR="00444CE9" w:rsidP="73A45885" w:rsidRDefault="00444CE9" w14:paraId="3A50ACF8" w14:textId="3852F757">
              <w:pPr>
                <w:pStyle w:val="Turinys1"/>
                <w:tabs>
                  <w:tab w:val="right" w:leader="dot" w:pos="9960"/>
                </w:tabs>
                <w:rPr>
                  <w:rFonts w:ascii="Times New Roman" w:hAnsi="Times New Roman" w:cs="Times New Roman"/>
                  <w:noProof/>
                  <w:sz w:val="24"/>
                  <w:szCs w:val="24"/>
                </w:rPr>
              </w:pPr>
              <w:hyperlink w:anchor="_Toc1441740085">
                <w:r w:rsidRPr="73A45885" w:rsidR="73A45885">
                  <w:rPr>
                    <w:rStyle w:val="Hipersaitas"/>
                  </w:rPr>
                  <w:t>7. Pasiūlymo galiojimo užtikrinimas</w:t>
                </w:r>
                <w:r>
                  <w:tab/>
                </w:r>
                <w:r>
                  <w:fldChar w:fldCharType="begin"/>
                </w:r>
                <w:r>
                  <w:instrText xml:space="preserve">PAGEREF _Toc1441740085 \h</w:instrText>
                </w:r>
                <w:r>
                  <w:fldChar w:fldCharType="separate"/>
                </w:r>
                <w:r w:rsidRPr="73A45885" w:rsidR="73A45885">
                  <w:rPr>
                    <w:rStyle w:val="Hipersaitas"/>
                  </w:rPr>
                  <w:t>4</w:t>
                </w:r>
                <w:r>
                  <w:fldChar w:fldCharType="end"/>
                </w:r>
              </w:hyperlink>
            </w:p>
            <w:p w:rsidRPr="00444CE9" w:rsidR="00444CE9" w:rsidP="73A45885" w:rsidRDefault="00444CE9" w14:paraId="440872BF" w14:textId="5C7C3F96">
              <w:pPr>
                <w:pStyle w:val="Turinys1"/>
                <w:tabs>
                  <w:tab w:val="right" w:leader="dot" w:pos="9960"/>
                </w:tabs>
                <w:rPr>
                  <w:rFonts w:ascii="Times New Roman" w:hAnsi="Times New Roman" w:cs="Times New Roman"/>
                  <w:noProof/>
                  <w:sz w:val="24"/>
                  <w:szCs w:val="24"/>
                </w:rPr>
              </w:pPr>
              <w:hyperlink w:anchor="_Toc893627441">
                <w:r w:rsidRPr="73A45885" w:rsidR="73A45885">
                  <w:rPr>
                    <w:rStyle w:val="Hipersaitas"/>
                  </w:rPr>
                  <w:t>8. Elektroninis aukcionas</w:t>
                </w:r>
                <w:r>
                  <w:tab/>
                </w:r>
                <w:r>
                  <w:fldChar w:fldCharType="begin"/>
                </w:r>
                <w:r>
                  <w:instrText xml:space="preserve">PAGEREF _Toc893627441 \h</w:instrText>
                </w:r>
                <w:r>
                  <w:fldChar w:fldCharType="separate"/>
                </w:r>
                <w:r w:rsidRPr="73A45885" w:rsidR="73A45885">
                  <w:rPr>
                    <w:rStyle w:val="Hipersaitas"/>
                  </w:rPr>
                  <w:t>4</w:t>
                </w:r>
                <w:r>
                  <w:fldChar w:fldCharType="end"/>
                </w:r>
              </w:hyperlink>
            </w:p>
            <w:p w:rsidRPr="00444CE9" w:rsidR="00444CE9" w:rsidP="73A45885" w:rsidRDefault="00444CE9" w14:paraId="1326DC43" w14:textId="10B4C3DF">
              <w:pPr>
                <w:pStyle w:val="Turinys1"/>
                <w:tabs>
                  <w:tab w:val="right" w:leader="dot" w:pos="9960"/>
                </w:tabs>
                <w:rPr>
                  <w:rFonts w:ascii="Times New Roman" w:hAnsi="Times New Roman" w:cs="Times New Roman"/>
                  <w:noProof/>
                  <w:sz w:val="24"/>
                  <w:szCs w:val="24"/>
                </w:rPr>
              </w:pPr>
              <w:hyperlink w:anchor="_Toc569067896">
                <w:r w:rsidRPr="73A45885" w:rsidR="73A45885">
                  <w:rPr>
                    <w:rStyle w:val="Hipersaitas"/>
                  </w:rPr>
                  <w:t>9. Pasiūlymų vertinimas</w:t>
                </w:r>
                <w:r>
                  <w:tab/>
                </w:r>
                <w:r>
                  <w:fldChar w:fldCharType="begin"/>
                </w:r>
                <w:r>
                  <w:instrText xml:space="preserve">PAGEREF _Toc569067896 \h</w:instrText>
                </w:r>
                <w:r>
                  <w:fldChar w:fldCharType="separate"/>
                </w:r>
                <w:r w:rsidRPr="73A45885" w:rsidR="73A45885">
                  <w:rPr>
                    <w:rStyle w:val="Hipersaitas"/>
                  </w:rPr>
                  <w:t>5</w:t>
                </w:r>
                <w:r>
                  <w:fldChar w:fldCharType="end"/>
                </w:r>
              </w:hyperlink>
            </w:p>
            <w:p w:rsidRPr="00444CE9" w:rsidR="00444CE9" w:rsidP="73A45885" w:rsidRDefault="00444CE9" w14:paraId="54DCA5C5" w14:textId="5AF94F5A">
              <w:pPr>
                <w:pStyle w:val="Turinys1"/>
                <w:tabs>
                  <w:tab w:val="right" w:leader="dot" w:pos="9960"/>
                </w:tabs>
                <w:rPr>
                  <w:rFonts w:ascii="Times New Roman" w:hAnsi="Times New Roman" w:cs="Times New Roman"/>
                  <w:noProof/>
                  <w:sz w:val="24"/>
                  <w:szCs w:val="24"/>
                </w:rPr>
              </w:pPr>
              <w:hyperlink w:anchor="_Toc943025775">
                <w:r w:rsidRPr="73A45885" w:rsidR="73A45885">
                  <w:rPr>
                    <w:rStyle w:val="Hipersaitas"/>
                  </w:rPr>
                  <w:t>10. Sutarties sudarymas</w:t>
                </w:r>
                <w:r>
                  <w:tab/>
                </w:r>
                <w:r>
                  <w:fldChar w:fldCharType="begin"/>
                </w:r>
                <w:r>
                  <w:instrText xml:space="preserve">PAGEREF _Toc943025775 \h</w:instrText>
                </w:r>
                <w:r>
                  <w:fldChar w:fldCharType="separate"/>
                </w:r>
                <w:r w:rsidRPr="73A45885" w:rsidR="73A45885">
                  <w:rPr>
                    <w:rStyle w:val="Hipersaitas"/>
                  </w:rPr>
                  <w:t>5</w:t>
                </w:r>
                <w:r>
                  <w:fldChar w:fldCharType="end"/>
                </w:r>
              </w:hyperlink>
            </w:p>
            <w:p w:rsidRPr="00444CE9" w:rsidR="00444CE9" w:rsidP="73A45885" w:rsidRDefault="00444CE9" w14:paraId="2FD04F95" w14:textId="519E44DE">
              <w:pPr>
                <w:pStyle w:val="Turinys1"/>
                <w:tabs>
                  <w:tab w:val="left" w:leader="none" w:pos="420"/>
                  <w:tab w:val="right" w:leader="dot" w:pos="9960"/>
                </w:tabs>
                <w:rPr>
                  <w:rFonts w:ascii="Times New Roman" w:hAnsi="Times New Roman" w:cs="Times New Roman"/>
                  <w:noProof/>
                  <w:sz w:val="24"/>
                  <w:szCs w:val="24"/>
                </w:rPr>
              </w:pPr>
              <w:hyperlink w:anchor="_Toc2000086330">
                <w:r w:rsidRPr="73A45885" w:rsidR="73A45885">
                  <w:rPr>
                    <w:rStyle w:val="Hipersaitas"/>
                  </w:rPr>
                  <w:t>11.</w:t>
                </w:r>
                <w:r>
                  <w:tab/>
                </w:r>
                <w:r w:rsidRPr="73A45885" w:rsidR="73A45885">
                  <w:rPr>
                    <w:rStyle w:val="Hipersaitas"/>
                  </w:rPr>
                  <w:t>Kitos sąlygos</w:t>
                </w:r>
                <w:r>
                  <w:tab/>
                </w:r>
                <w:r>
                  <w:fldChar w:fldCharType="begin"/>
                </w:r>
                <w:r>
                  <w:instrText xml:space="preserve">PAGEREF _Toc2000086330 \h</w:instrText>
                </w:r>
                <w:r>
                  <w:fldChar w:fldCharType="separate"/>
                </w:r>
                <w:r w:rsidRPr="73A45885" w:rsidR="73A45885">
                  <w:rPr>
                    <w:rStyle w:val="Hipersaitas"/>
                  </w:rPr>
                  <w:t>5</w:t>
                </w:r>
                <w:r>
                  <w:fldChar w:fldCharType="end"/>
                </w:r>
              </w:hyperlink>
            </w:p>
            <w:p w:rsidRPr="00444CE9" w:rsidR="00444CE9" w:rsidP="73A45885" w:rsidRDefault="00444CE9" w14:paraId="6589D8E0" w14:textId="311BF002">
              <w:pPr>
                <w:pStyle w:val="Turinys1"/>
                <w:tabs>
                  <w:tab w:val="right" w:leader="dot" w:pos="9960"/>
                </w:tabs>
                <w:rPr>
                  <w:rFonts w:ascii="Times New Roman" w:hAnsi="Times New Roman" w:cs="Times New Roman"/>
                  <w:noProof/>
                  <w:sz w:val="24"/>
                  <w:szCs w:val="24"/>
                </w:rPr>
              </w:pPr>
              <w:hyperlink w:anchor="_Toc2057159078">
                <w:r w:rsidRPr="73A45885" w:rsidR="73A45885">
                  <w:rPr>
                    <w:rStyle w:val="Hipersaitas"/>
                  </w:rPr>
                  <w:t>Pirkimo sąlygų 1 priedas „Terminai“</w:t>
                </w:r>
                <w:r>
                  <w:tab/>
                </w:r>
                <w:r>
                  <w:fldChar w:fldCharType="begin"/>
                </w:r>
                <w:r>
                  <w:instrText xml:space="preserve">PAGEREF _Toc2057159078 \h</w:instrText>
                </w:r>
                <w:r>
                  <w:fldChar w:fldCharType="separate"/>
                </w:r>
                <w:r w:rsidRPr="73A45885" w:rsidR="73A45885">
                  <w:rPr>
                    <w:rStyle w:val="Hipersaitas"/>
                  </w:rPr>
                  <w:t>5</w:t>
                </w:r>
                <w:r>
                  <w:fldChar w:fldCharType="end"/>
                </w:r>
              </w:hyperlink>
            </w:p>
            <w:p w:rsidRPr="00444CE9" w:rsidR="00444CE9" w:rsidP="73A45885" w:rsidRDefault="00444CE9" w14:paraId="7451E9BB" w14:textId="2FF20883">
              <w:pPr>
                <w:pStyle w:val="Turinys2"/>
                <w:tabs>
                  <w:tab w:val="right" w:leader="dot" w:pos="9960"/>
                </w:tabs>
                <w:rPr>
                  <w:rFonts w:ascii="Times New Roman" w:hAnsi="Times New Roman" w:cs="Times New Roman"/>
                  <w:noProof/>
                  <w:sz w:val="24"/>
                  <w:szCs w:val="24"/>
                </w:rPr>
              </w:pPr>
              <w:hyperlink w:anchor="_Toc929153494">
                <w:r w:rsidRPr="73A45885" w:rsidR="73A45885">
                  <w:rPr>
                    <w:rStyle w:val="Hipersaitas"/>
                  </w:rPr>
                  <w:t>Pirkimo sąlygų 2 priedas „Techninis darbo projektas Nr. 588/2024 “</w:t>
                </w:r>
                <w:r>
                  <w:tab/>
                </w:r>
                <w:r>
                  <w:fldChar w:fldCharType="begin"/>
                </w:r>
                <w:r>
                  <w:instrText xml:space="preserve">PAGEREF _Toc929153494 \h</w:instrText>
                </w:r>
                <w:r>
                  <w:fldChar w:fldCharType="separate"/>
                </w:r>
                <w:r w:rsidRPr="73A45885" w:rsidR="73A45885">
                  <w:rPr>
                    <w:rStyle w:val="Hipersaitas"/>
                  </w:rPr>
                  <w:t>8</w:t>
                </w:r>
                <w:r>
                  <w:fldChar w:fldCharType="end"/>
                </w:r>
              </w:hyperlink>
            </w:p>
            <w:p w:rsidRPr="00444CE9" w:rsidR="00444CE9" w:rsidP="73A45885" w:rsidRDefault="00444CE9" w14:paraId="05809B68" w14:textId="3D311180">
              <w:pPr>
                <w:pStyle w:val="Turinys2"/>
                <w:tabs>
                  <w:tab w:val="right" w:leader="dot" w:pos="9960"/>
                </w:tabs>
                <w:rPr>
                  <w:rFonts w:ascii="Times New Roman" w:hAnsi="Times New Roman" w:cs="Times New Roman"/>
                  <w:noProof/>
                  <w:sz w:val="24"/>
                  <w:szCs w:val="24"/>
                </w:rPr>
              </w:pPr>
              <w:hyperlink w:anchor="_Toc1444921732">
                <w:r w:rsidRPr="73A45885" w:rsidR="73A45885">
                  <w:rPr>
                    <w:rStyle w:val="Hipersaitas"/>
                  </w:rPr>
                  <w:t>Pirkimo sąlygų 3 priedas „Tiekėjų pašalinimo pagrindai“</w:t>
                </w:r>
                <w:r>
                  <w:tab/>
                </w:r>
                <w:r>
                  <w:fldChar w:fldCharType="begin"/>
                </w:r>
                <w:r>
                  <w:instrText xml:space="preserve">PAGEREF _Toc1444921732 \h</w:instrText>
                </w:r>
                <w:r>
                  <w:fldChar w:fldCharType="separate"/>
                </w:r>
                <w:r w:rsidRPr="73A45885" w:rsidR="73A45885">
                  <w:rPr>
                    <w:rStyle w:val="Hipersaitas"/>
                  </w:rPr>
                  <w:t>9</w:t>
                </w:r>
                <w:r>
                  <w:fldChar w:fldCharType="end"/>
                </w:r>
              </w:hyperlink>
            </w:p>
            <w:p w:rsidRPr="00444CE9" w:rsidR="00444CE9" w:rsidP="73A45885" w:rsidRDefault="00444CE9" w14:paraId="31D68A9F" w14:textId="4A9A4B80">
              <w:pPr>
                <w:pStyle w:val="Turinys2"/>
                <w:tabs>
                  <w:tab w:val="right" w:leader="dot" w:pos="9960"/>
                </w:tabs>
                <w:rPr>
                  <w:rFonts w:ascii="Times New Roman" w:hAnsi="Times New Roman" w:cs="Times New Roman"/>
                  <w:noProof/>
                  <w:sz w:val="24"/>
                  <w:szCs w:val="24"/>
                </w:rPr>
              </w:pPr>
              <w:hyperlink w:anchor="_Toc1232219771">
                <w:r w:rsidRPr="73A45885" w:rsidR="73A45885">
                  <w:rPr>
                    <w:rStyle w:val="Hipersaitas"/>
                  </w:rPr>
                  <w:t>Pirkimo sąlygų 4 priedas „Tiekėjų kvalifikacijos reikalavimai ir reikalaujami aplinkos apsaugos vadybos sistemų standartai“</w:t>
                </w:r>
                <w:r>
                  <w:tab/>
                </w:r>
                <w:r>
                  <w:fldChar w:fldCharType="begin"/>
                </w:r>
                <w:r>
                  <w:instrText xml:space="preserve">PAGEREF _Toc1232219771 \h</w:instrText>
                </w:r>
                <w:r>
                  <w:fldChar w:fldCharType="separate"/>
                </w:r>
                <w:r w:rsidRPr="73A45885" w:rsidR="73A45885">
                  <w:rPr>
                    <w:rStyle w:val="Hipersaitas"/>
                  </w:rPr>
                  <w:t>18</w:t>
                </w:r>
                <w:r>
                  <w:fldChar w:fldCharType="end"/>
                </w:r>
              </w:hyperlink>
            </w:p>
            <w:p w:rsidRPr="00444CE9" w:rsidR="00444CE9" w:rsidP="73A45885" w:rsidRDefault="00444CE9" w14:paraId="0E90C530" w14:textId="56CAEE96">
              <w:pPr>
                <w:pStyle w:val="Turinys2"/>
                <w:tabs>
                  <w:tab w:val="right" w:leader="dot" w:pos="9960"/>
                </w:tabs>
                <w:rPr>
                  <w:rFonts w:ascii="Times New Roman" w:hAnsi="Times New Roman" w:cs="Times New Roman"/>
                  <w:noProof/>
                  <w:sz w:val="24"/>
                  <w:szCs w:val="24"/>
                </w:rPr>
              </w:pPr>
              <w:hyperlink w:anchor="_Toc840385692">
                <w:r w:rsidRPr="73A45885" w:rsidR="73A45885">
                  <w:rPr>
                    <w:rStyle w:val="Hipersaitas"/>
                  </w:rPr>
                  <w:t>Pirkimo sąlygų 5 priedas „EBVPD“ (XML formatu)</w:t>
                </w:r>
                <w:r>
                  <w:tab/>
                </w:r>
                <w:r>
                  <w:fldChar w:fldCharType="begin"/>
                </w:r>
                <w:r>
                  <w:instrText xml:space="preserve">PAGEREF _Toc840385692 \h</w:instrText>
                </w:r>
                <w:r>
                  <w:fldChar w:fldCharType="separate"/>
                </w:r>
                <w:r w:rsidRPr="73A45885" w:rsidR="73A45885">
                  <w:rPr>
                    <w:rStyle w:val="Hipersaitas"/>
                  </w:rPr>
                  <w:t>23</w:t>
                </w:r>
                <w:r>
                  <w:fldChar w:fldCharType="end"/>
                </w:r>
              </w:hyperlink>
            </w:p>
            <w:p w:rsidRPr="00444CE9" w:rsidR="00444CE9" w:rsidP="73A45885" w:rsidRDefault="00444CE9" w14:paraId="62E98A97" w14:textId="53B8ED33">
              <w:pPr>
                <w:pStyle w:val="Turinys2"/>
                <w:tabs>
                  <w:tab w:val="right" w:leader="dot" w:pos="9960"/>
                </w:tabs>
                <w:rPr>
                  <w:rFonts w:ascii="Times New Roman" w:hAnsi="Times New Roman" w:cs="Times New Roman"/>
                  <w:noProof/>
                  <w:sz w:val="24"/>
                  <w:szCs w:val="24"/>
                </w:rPr>
              </w:pPr>
              <w:hyperlink w:anchor="_Toc624602828">
                <w:r w:rsidRPr="73A45885" w:rsidR="73A45885">
                  <w:rPr>
                    <w:rStyle w:val="Hipersaitas"/>
                  </w:rPr>
                  <w:t>Pirkimo sąlygų 6 priedas „Detali darbų sąmatą“</w:t>
                </w:r>
                <w:r>
                  <w:tab/>
                </w:r>
                <w:r>
                  <w:fldChar w:fldCharType="begin"/>
                </w:r>
                <w:r>
                  <w:instrText xml:space="preserve">PAGEREF _Toc624602828 \h</w:instrText>
                </w:r>
                <w:r>
                  <w:fldChar w:fldCharType="separate"/>
                </w:r>
                <w:r w:rsidRPr="73A45885" w:rsidR="73A45885">
                  <w:rPr>
                    <w:rStyle w:val="Hipersaitas"/>
                  </w:rPr>
                  <w:t>24</w:t>
                </w:r>
                <w:r>
                  <w:fldChar w:fldCharType="end"/>
                </w:r>
              </w:hyperlink>
            </w:p>
            <w:p w:rsidRPr="00444CE9" w:rsidR="00444CE9" w:rsidP="73A45885" w:rsidRDefault="00444CE9" w14:paraId="3476BFFD" w14:textId="48CB9A67">
              <w:pPr>
                <w:pStyle w:val="Turinys2"/>
                <w:tabs>
                  <w:tab w:val="right" w:leader="dot" w:pos="9960"/>
                </w:tabs>
                <w:rPr>
                  <w:rFonts w:ascii="Times New Roman" w:hAnsi="Times New Roman" w:cs="Times New Roman"/>
                  <w:noProof/>
                  <w:sz w:val="24"/>
                  <w:szCs w:val="24"/>
                </w:rPr>
              </w:pPr>
              <w:hyperlink w:anchor="_Toc878400087">
                <w:r w:rsidRPr="73A45885" w:rsidR="73A45885">
                  <w:rPr>
                    <w:rStyle w:val="Hipersaitas"/>
                  </w:rPr>
                  <w:t>Pirkimo sąlygų 7 priedas „Pasiūlymo forma“</w:t>
                </w:r>
                <w:r>
                  <w:tab/>
                </w:r>
                <w:r>
                  <w:fldChar w:fldCharType="begin"/>
                </w:r>
                <w:r>
                  <w:instrText xml:space="preserve">PAGEREF _Toc878400087 \h</w:instrText>
                </w:r>
                <w:r>
                  <w:fldChar w:fldCharType="separate"/>
                </w:r>
                <w:r w:rsidRPr="73A45885" w:rsidR="73A45885">
                  <w:rPr>
                    <w:rStyle w:val="Hipersaitas"/>
                  </w:rPr>
                  <w:t>29</w:t>
                </w:r>
                <w:r>
                  <w:fldChar w:fldCharType="end"/>
                </w:r>
              </w:hyperlink>
            </w:p>
            <w:p w:rsidR="00444CE9" w:rsidP="73A45885" w:rsidRDefault="00444CE9" w14:paraId="4AB00D6C" w14:textId="15CB2E41">
              <w:pPr>
                <w:pStyle w:val="Turinys2"/>
                <w:tabs>
                  <w:tab w:val="right" w:leader="dot" w:pos="9960"/>
                </w:tabs>
                <w:rPr>
                  <w:rStyle w:val="Hipersaitas"/>
                  <w:rFonts w:ascii="Times New Roman" w:hAnsi="Times New Roman" w:cs="Times New Roman"/>
                  <w:noProof/>
                </w:rPr>
              </w:pPr>
              <w:hyperlink w:anchor="_Toc1035996748">
                <w:r w:rsidRPr="73A45885" w:rsidR="73A45885">
                  <w:rPr>
                    <w:rStyle w:val="Hipersaitas"/>
                  </w:rPr>
                  <w:t>Pirkimo sąlygų 8 priedas „Pasiūlymų vertinimo kriterijai ir sąlygos“</w:t>
                </w:r>
                <w:r>
                  <w:tab/>
                </w:r>
                <w:r>
                  <w:fldChar w:fldCharType="begin"/>
                </w:r>
                <w:r>
                  <w:instrText xml:space="preserve">PAGEREF _Toc1035996748 \h</w:instrText>
                </w:r>
                <w:r>
                  <w:fldChar w:fldCharType="separate"/>
                </w:r>
                <w:r w:rsidRPr="73A45885" w:rsidR="73A45885">
                  <w:rPr>
                    <w:rStyle w:val="Hipersaitas"/>
                  </w:rPr>
                  <w:t>32</w:t>
                </w:r>
                <w:r>
                  <w:fldChar w:fldCharType="end"/>
                </w:r>
              </w:hyperlink>
            </w:p>
            <w:p w:rsidRPr="00050799" w:rsidR="00691358" w:rsidP="73A45885" w:rsidRDefault="00444CE9" w14:paraId="77F04718" w14:textId="68368862">
              <w:pPr>
                <w:pStyle w:val="Turinys2"/>
                <w:tabs>
                  <w:tab w:val="right" w:leader="dot" w:pos="9960"/>
                </w:tabs>
                <w:rPr>
                  <w:rFonts w:ascii="Times New Roman" w:hAnsi="Times New Roman" w:cs="Times New Roman"/>
                </w:rPr>
              </w:pPr>
              <w:hyperlink w:anchor="_Toc548274370">
                <w:r w:rsidRPr="73A45885" w:rsidR="73A45885">
                  <w:rPr>
                    <w:rStyle w:val="Hipersaitas"/>
                  </w:rPr>
                  <w:t>Pirkimo sąlygų 9 priedas „Tiekėjo deklaracija dėl atitikties Reglamento nuostatoms juridiniam asmeniui“</w:t>
                </w:r>
                <w:r>
                  <w:tab/>
                </w:r>
                <w:r>
                  <w:fldChar w:fldCharType="begin"/>
                </w:r>
                <w:r>
                  <w:instrText xml:space="preserve">PAGEREF _Toc548274370 \h</w:instrText>
                </w:r>
                <w:r>
                  <w:fldChar w:fldCharType="separate"/>
                </w:r>
                <w:r w:rsidRPr="73A45885" w:rsidR="73A45885">
                  <w:rPr>
                    <w:rStyle w:val="Hipersaitas"/>
                  </w:rPr>
                  <w:t>33</w:t>
                </w:r>
                <w:r>
                  <w:fldChar w:fldCharType="end"/>
                </w:r>
              </w:hyperlink>
            </w:p>
            <w:p w:rsidR="73A45885" w:rsidP="73A45885" w:rsidRDefault="73A45885" w14:paraId="759B5E19" w14:textId="18816D3E">
              <w:pPr>
                <w:pStyle w:val="Turinys2"/>
                <w:tabs>
                  <w:tab w:val="right" w:leader="dot" w:pos="9960"/>
                </w:tabs>
              </w:pPr>
              <w:hyperlink w:anchor="_Toc672985310">
                <w:r w:rsidRPr="73A45885" w:rsidR="73A45885">
                  <w:rPr>
                    <w:rStyle w:val="Hipersaitas"/>
                  </w:rPr>
                  <w:t>Pirkimo sąlygų 10 priedas „Tiekėjo deklaracija dėl atitikties Reglamento nuostatoms fiziniam asmeniui“</w:t>
                </w:r>
                <w:r>
                  <w:tab/>
                </w:r>
                <w:r>
                  <w:fldChar w:fldCharType="begin"/>
                </w:r>
                <w:r>
                  <w:instrText xml:space="preserve">PAGEREF _Toc672985310 \h</w:instrText>
                </w:r>
                <w:r>
                  <w:fldChar w:fldCharType="separate"/>
                </w:r>
                <w:r w:rsidRPr="73A45885" w:rsidR="73A45885">
                  <w:rPr>
                    <w:rStyle w:val="Hipersaitas"/>
                  </w:rPr>
                  <w:t>34</w:t>
                </w:r>
                <w:r>
                  <w:fldChar w:fldCharType="end"/>
                </w:r>
              </w:hyperlink>
            </w:p>
            <w:p w:rsidR="73A45885" w:rsidP="73A45885" w:rsidRDefault="73A45885" w14:paraId="2E22D9AC" w14:textId="7264C9D2">
              <w:pPr>
                <w:pStyle w:val="Turinys2"/>
                <w:tabs>
                  <w:tab w:val="right" w:leader="dot" w:pos="9960"/>
                </w:tabs>
              </w:pPr>
              <w:hyperlink w:anchor="_Toc652979405">
                <w:r w:rsidRPr="73A45885" w:rsidR="73A45885">
                  <w:rPr>
                    <w:rStyle w:val="Hipersaitas"/>
                  </w:rPr>
                  <w:t>Pirkimo sąlygų 11 priedas „Sutarties projektas“</w:t>
                </w:r>
                <w:r>
                  <w:tab/>
                </w:r>
                <w:r>
                  <w:fldChar w:fldCharType="begin"/>
                </w:r>
                <w:r>
                  <w:instrText xml:space="preserve">PAGEREF _Toc652979405 \h</w:instrText>
                </w:r>
                <w:r>
                  <w:fldChar w:fldCharType="separate"/>
                </w:r>
                <w:r w:rsidRPr="73A45885" w:rsidR="73A45885">
                  <w:rPr>
                    <w:rStyle w:val="Hipersaitas"/>
                  </w:rPr>
                  <w:t>35</w:t>
                </w:r>
                <w:r>
                  <w:fldChar w:fldCharType="end"/>
                </w:r>
              </w:hyperlink>
            </w:p>
            <w:p w:rsidRPr="00B64E0B" w:rsidR="001C24BC" w:rsidP="73A45885" w:rsidRDefault="001C24BC" w14:paraId="0DDC40AE" w14:textId="5EFFD122">
              <w:pPr>
                <w:pStyle w:val="Turinys1"/>
              </w:pPr>
              <w:r w:rsidRPr="73A45885">
                <w:rPr>
                  <w:rFonts w:ascii="Times New Roman" w:hAnsi="Times New Roman" w:cs="Times New Roman"/>
                  <w:b w:val="1"/>
                  <w:bCs w:val="1"/>
                  <w:color w:val="2B579A"/>
                </w:rPr>
                <w:fldChar w:fldCharType="end"/>
              </w:r>
            </w:p>
          </w:sdtContent>
        </w:sdt>
        <w:p w:rsidRPr="001F0F63" w:rsidR="005F13F0" w:rsidP="004E4612" w:rsidRDefault="001C24BC" w14:paraId="73CCB438" w14:textId="0E813B55">
          <w:pPr>
            <w:spacing w:after="120" w:line="20" w:lineRule="atLeast"/>
            <w:contextualSpacing/>
            <w:rPr>
              <w:rFonts w:ascii="Times New Roman" w:hAnsi="Times New Roman" w:cs="Times New Roman"/>
            </w:rPr>
          </w:pPr>
          <w:r w:rsidRPr="001F0F63">
            <w:rPr>
              <w:rFonts w:ascii="Times New Roman" w:hAnsi="Times New Roman" w:cs="Times New Roman"/>
            </w:rPr>
            <w:br w:type="page"/>
          </w:r>
        </w:p>
      </w:sdtContent>
    </w:sdt>
    <w:p w:rsidRPr="001F0F63" w:rsidR="002415C7" w:rsidP="73A45885" w:rsidRDefault="00263B34" w14:paraId="7DBFF88B" w14:textId="0FE73970">
      <w:pPr>
        <w:pStyle w:val="Antrat1"/>
        <w:numPr>
          <w:ilvl w:val="0"/>
          <w:numId w:val="1"/>
        </w:numPr>
        <w:spacing w:line="20" w:lineRule="atLeast"/>
        <w:ind w:left="567" w:hanging="567"/>
        <w:contextualSpacing w:val="1"/>
        <w:rPr>
          <w:rFonts w:ascii="Times New Roman" w:hAnsi="Times New Roman" w:cs="Times New Roman"/>
        </w:rPr>
      </w:pPr>
      <w:bookmarkStart w:name="_Toc335201954" w:id="1"/>
      <w:bookmarkStart w:name="_Toc147739116" w:id="2"/>
      <w:bookmarkStart w:name="_Toc605844001" w:id="1780853828"/>
      <w:r w:rsidRPr="73A45885" w:rsidR="6DBE0CA4">
        <w:rPr>
          <w:rFonts w:ascii="Times New Roman" w:hAnsi="Times New Roman" w:cs="Times New Roman"/>
        </w:rPr>
        <w:t>Bendra informacija</w:t>
      </w:r>
      <w:bookmarkEnd w:id="1780853828"/>
    </w:p>
    <w:p w:rsidRPr="001F0F63" w:rsidR="007A2714" w:rsidP="00861B1A" w:rsidRDefault="008272CE" w14:paraId="6BD98AD8" w14:textId="5DCDDF17">
      <w:pPr>
        <w:pStyle w:val="Sraopastraipa"/>
        <w:numPr>
          <w:ilvl w:val="1"/>
          <w:numId w:val="1"/>
        </w:numPr>
        <w:tabs>
          <w:tab w:val="left" w:pos="993"/>
        </w:tabs>
        <w:spacing w:after="0" w:line="20" w:lineRule="atLeast"/>
        <w:ind w:left="0" w:firstLine="567"/>
        <w:jc w:val="both"/>
        <w:rPr>
          <w:rFonts w:ascii="Times New Roman" w:hAnsi="Times New Roman" w:eastAsia="Calibri" w:cs="Times New Roman"/>
        </w:rPr>
      </w:pPr>
      <w:r w:rsidRPr="001F0F63">
        <w:rPr>
          <w:rFonts w:ascii="Times New Roman" w:hAnsi="Times New Roman" w:cs="Times New Roman"/>
        </w:rPr>
        <w:t>Perkančioji organizacija –</w:t>
      </w:r>
      <w:r w:rsidRPr="001F0F63" w:rsidR="000372F4">
        <w:rPr>
          <w:rFonts w:ascii="Times New Roman" w:hAnsi="Times New Roman" w:cs="Times New Roman"/>
        </w:rPr>
        <w:t xml:space="preserve"> </w:t>
      </w:r>
      <w:r w:rsidRPr="001F0F63" w:rsidR="009D3EFC">
        <w:rPr>
          <w:rFonts w:ascii="Times New Roman" w:hAnsi="Times New Roman" w:eastAsia="Calibri" w:cs="Times New Roman"/>
        </w:rPr>
        <w:t>UAB Panevėžio regiono atliekų tvarkymo centras</w:t>
      </w:r>
      <w:r w:rsidRPr="001F0F63" w:rsidR="00E56BA8">
        <w:rPr>
          <w:rFonts w:ascii="Times New Roman" w:hAnsi="Times New Roman" w:eastAsia="Calibri" w:cs="Times New Roman"/>
        </w:rPr>
        <w:t xml:space="preserve">, juridinio asmens kodas </w:t>
      </w:r>
      <w:r w:rsidRPr="001F0F63" w:rsidR="009D3EFC">
        <w:rPr>
          <w:rFonts w:ascii="Times New Roman" w:hAnsi="Times New Roman" w:eastAsia="Calibri" w:cs="Times New Roman"/>
        </w:rPr>
        <w:t>300127004</w:t>
      </w:r>
      <w:r w:rsidRPr="001F0F63" w:rsidR="00E56BA8">
        <w:rPr>
          <w:rFonts w:ascii="Times New Roman" w:hAnsi="Times New Roman" w:eastAsia="Calibri" w:cs="Times New Roman"/>
        </w:rPr>
        <w:t xml:space="preserve">, adresas </w:t>
      </w:r>
      <w:r w:rsidRPr="001F0F63" w:rsidR="009D3EFC">
        <w:rPr>
          <w:rFonts w:ascii="Times New Roman" w:hAnsi="Times New Roman" w:eastAsia="Calibri" w:cs="Times New Roman"/>
        </w:rPr>
        <w:t xml:space="preserve">Beržų g. 3, Panevėžys. </w:t>
      </w:r>
      <w:r w:rsidRPr="001F0F63" w:rsidR="00E05E2D">
        <w:rPr>
          <w:rFonts w:ascii="Times New Roman" w:hAnsi="Times New Roman" w:eastAsia="Calibri" w:cs="Times New Roman"/>
        </w:rPr>
        <w:t>P</w:t>
      </w:r>
      <w:r w:rsidRPr="001F0F63" w:rsidR="00D94650">
        <w:rPr>
          <w:rFonts w:ascii="Times New Roman" w:hAnsi="Times New Roman" w:eastAsia="Calibri" w:cs="Times New Roman"/>
        </w:rPr>
        <w:t>erkančioji organizacija yra PVM mokėtoja</w:t>
      </w:r>
      <w:r w:rsidRPr="001F0F63" w:rsidR="009C69A4">
        <w:rPr>
          <w:rFonts w:ascii="Times New Roman" w:hAnsi="Times New Roman" w:eastAsia="Calibri" w:cs="Times New Roman"/>
        </w:rPr>
        <w:t>.</w:t>
      </w:r>
      <w:r w:rsidRPr="001F0F63" w:rsidR="00B42122">
        <w:rPr>
          <w:rFonts w:ascii="Times New Roman" w:hAnsi="Times New Roman" w:eastAsia="Calibri" w:cs="Times New Roman"/>
        </w:rPr>
        <w:t xml:space="preserve"> </w:t>
      </w:r>
    </w:p>
    <w:p w:rsidRPr="001F0F63" w:rsidR="00E16D11" w:rsidP="00861B1A" w:rsidRDefault="007D6857" w14:paraId="4C519008" w14:textId="5019ACAB">
      <w:pPr>
        <w:pStyle w:val="Sraopastraipa"/>
        <w:numPr>
          <w:ilvl w:val="1"/>
          <w:numId w:val="1"/>
        </w:numPr>
        <w:tabs>
          <w:tab w:val="left" w:pos="993"/>
        </w:tabs>
        <w:spacing w:after="0" w:line="20" w:lineRule="atLeast"/>
        <w:ind w:left="0" w:firstLine="567"/>
        <w:jc w:val="both"/>
        <w:rPr>
          <w:rFonts w:ascii="Times New Roman" w:hAnsi="Times New Roman" w:eastAsia="Calibri" w:cs="Times New Roman"/>
        </w:rPr>
      </w:pPr>
      <w:r w:rsidRPr="001F0F63">
        <w:rPr>
          <w:rFonts w:ascii="Times New Roman" w:hAnsi="Times New Roman" w:cs="Times New Roman"/>
          <w:color w:val="000000" w:themeColor="text1"/>
        </w:rPr>
        <w:t>Pirkimas</w:t>
      </w:r>
      <w:r w:rsidRPr="001F0F63" w:rsidR="00B37854">
        <w:rPr>
          <w:rFonts w:ascii="Times New Roman" w:hAnsi="Times New Roman" w:cs="Times New Roman"/>
          <w:color w:val="000000" w:themeColor="text1"/>
        </w:rPr>
        <w:t xml:space="preserve"> neatlieka</w:t>
      </w:r>
      <w:r w:rsidRPr="001F0F63">
        <w:rPr>
          <w:rFonts w:ascii="Times New Roman" w:hAnsi="Times New Roman" w:cs="Times New Roman"/>
          <w:color w:val="000000" w:themeColor="text1"/>
        </w:rPr>
        <w:t>mas</w:t>
      </w:r>
      <w:r w:rsidRPr="001F0F63" w:rsidR="00B37854">
        <w:rPr>
          <w:rFonts w:ascii="Times New Roman" w:hAnsi="Times New Roman" w:cs="Times New Roman"/>
          <w:color w:val="000000" w:themeColor="text1"/>
        </w:rPr>
        <w:t xml:space="preserve"> </w:t>
      </w:r>
      <w:r w:rsidRPr="001F0F63" w:rsidR="002F5F8E">
        <w:rPr>
          <w:rFonts w:ascii="Times New Roman" w:hAnsi="Times New Roman" w:cs="Times New Roman"/>
          <w:color w:val="000000" w:themeColor="text1"/>
        </w:rPr>
        <w:t>naudojantis centralizuotų pirkimų katalogu</w:t>
      </w:r>
      <w:r w:rsidRPr="001F0F63">
        <w:rPr>
          <w:rFonts w:ascii="Times New Roman" w:hAnsi="Times New Roman" w:cs="Times New Roman"/>
          <w:color w:val="000000" w:themeColor="text1"/>
        </w:rPr>
        <w:t>, nes</w:t>
      </w:r>
      <w:r w:rsidRPr="001F0F63" w:rsidR="002C76A7">
        <w:rPr>
          <w:rFonts w:ascii="Times New Roman" w:hAnsi="Times New Roman" w:cs="Times New Roman"/>
          <w:color w:val="000000" w:themeColor="text1"/>
        </w:rPr>
        <w:t xml:space="preserve"> </w:t>
      </w:r>
      <w:r w:rsidR="00861B1A">
        <w:rPr>
          <w:rFonts w:ascii="Times New Roman" w:hAnsi="Times New Roman" w:cs="Times New Roman"/>
          <w:color w:val="000000" w:themeColor="text1"/>
        </w:rPr>
        <w:t>CPO elektroniniame kataloge nėra galimybės įsigyti bendrosios civilinės atsakomybės draudimo</w:t>
      </w:r>
      <w:r w:rsidR="00A472CC">
        <w:rPr>
          <w:rFonts w:ascii="Times New Roman" w:hAnsi="Times New Roman" w:cs="Times New Roman"/>
          <w:color w:val="000000" w:themeColor="text1"/>
        </w:rPr>
        <w:t xml:space="preserve">. </w:t>
      </w:r>
    </w:p>
    <w:p w:rsidRPr="001F0F63" w:rsidR="00E16D11" w:rsidP="00861B1A" w:rsidRDefault="00AA23FB" w14:paraId="0AF40667" w14:textId="77777777">
      <w:pPr>
        <w:pStyle w:val="Sraopastraipa"/>
        <w:numPr>
          <w:ilvl w:val="1"/>
          <w:numId w:val="1"/>
        </w:numPr>
        <w:tabs>
          <w:tab w:val="left" w:pos="993"/>
        </w:tabs>
        <w:spacing w:after="0" w:line="20" w:lineRule="atLeast"/>
        <w:ind w:left="0" w:firstLine="567"/>
        <w:jc w:val="both"/>
        <w:rPr>
          <w:rFonts w:ascii="Times New Roman" w:hAnsi="Times New Roman" w:eastAsia="Calibri" w:cs="Times New Roman"/>
        </w:rPr>
      </w:pPr>
      <w:r w:rsidRPr="001F0F63">
        <w:rPr>
          <w:rFonts w:ascii="Times New Roman" w:hAnsi="Times New Roman" w:eastAsia="Times New Roman" w:cs="Times New Roman"/>
        </w:rPr>
        <w:t>Perkančioji organizacija nerezervuoja teisės dalyvauti pirkime.</w:t>
      </w:r>
    </w:p>
    <w:p w:rsidRPr="001F0F63" w:rsidR="00E16D11" w:rsidP="00861B1A" w:rsidRDefault="00E32C8E" w14:paraId="02F64314" w14:textId="77777777">
      <w:pPr>
        <w:pStyle w:val="Sraopastraipa"/>
        <w:numPr>
          <w:ilvl w:val="1"/>
          <w:numId w:val="1"/>
        </w:numPr>
        <w:tabs>
          <w:tab w:val="left" w:pos="993"/>
        </w:tabs>
        <w:spacing w:after="0" w:line="20" w:lineRule="atLeast"/>
        <w:ind w:left="0" w:firstLine="567"/>
        <w:jc w:val="both"/>
        <w:rPr>
          <w:rFonts w:ascii="Times New Roman" w:hAnsi="Times New Roman" w:eastAsia="Calibri" w:cs="Times New Roman"/>
        </w:rPr>
      </w:pPr>
      <w:r w:rsidRPr="001F0F63">
        <w:rPr>
          <w:rFonts w:ascii="Times New Roman" w:hAnsi="Times New Roman" w:cs="Times New Roman"/>
        </w:rPr>
        <w:t xml:space="preserve">Stebėtojai dalyvauti </w:t>
      </w:r>
      <w:r w:rsidRPr="001F0F63" w:rsidR="008A3C98">
        <w:rPr>
          <w:rFonts w:ascii="Times New Roman" w:hAnsi="Times New Roman" w:cs="Times New Roman"/>
        </w:rPr>
        <w:t>K</w:t>
      </w:r>
      <w:r w:rsidRPr="001F0F63">
        <w:rPr>
          <w:rFonts w:ascii="Times New Roman" w:hAnsi="Times New Roman" w:cs="Times New Roman"/>
        </w:rPr>
        <w:t>omisijos posėdžiuose nėra kviečiami.</w:t>
      </w:r>
    </w:p>
    <w:p w:rsidRPr="001F0F63" w:rsidR="00E35E7C" w:rsidP="538AD1A3" w:rsidRDefault="003A502A" w14:paraId="14EF0C2E" w14:textId="2B8AB7D2">
      <w:pPr>
        <w:pStyle w:val="Sraopastraipa"/>
        <w:numPr>
          <w:ilvl w:val="1"/>
          <w:numId w:val="1"/>
        </w:numPr>
        <w:tabs>
          <w:tab w:val="left" w:pos="993"/>
        </w:tabs>
        <w:spacing w:after="0" w:line="20" w:lineRule="atLeast"/>
        <w:ind w:left="0" w:firstLine="567"/>
        <w:jc w:val="both"/>
        <w:rPr>
          <w:rFonts w:ascii="Times New Roman" w:hAnsi="Times New Roman" w:cs="Times New Roman"/>
          <w:i w:val="1"/>
          <w:iCs w:val="1"/>
          <w:sz w:val="22"/>
          <w:szCs w:val="22"/>
        </w:rPr>
      </w:pPr>
      <w:r w:rsidRPr="538AD1A3" w:rsidR="003A502A">
        <w:rPr>
          <w:rFonts w:ascii="Times New Roman" w:hAnsi="Times New Roman" w:cs="Times New Roman"/>
        </w:rPr>
        <w:t>Atliekamas žaliasis pirkimas. Pirkimas vykdomas vadovaujantis Lietuvos Respublikos aplinkos ministro 2011 m. birželio 28 d. įsakymo Nr. D1-508 „</w:t>
      </w:r>
      <w:hyperlink r:id="R528e86a4012b42a6">
        <w:r w:rsidRPr="538AD1A3" w:rsidR="003A502A">
          <w:rPr>
            <w:rStyle w:val="Hipersaitas"/>
            <w:rFonts w:ascii="Times New Roman" w:hAnsi="Times New Roman" w:cs="Times New Roman"/>
            <w:color w:val="0070C0"/>
            <w:u w:val="single"/>
          </w:rPr>
          <w:t>Dėl Aplinkos apsaugos kriterijų taikymo, vykdant žaliuosius pirkimus, tvarkos aprašo patvirtinimo</w:t>
        </w:r>
      </w:hyperlink>
      <w:r w:rsidRPr="538AD1A3" w:rsidR="003A502A">
        <w:rPr>
          <w:rFonts w:ascii="Times New Roman" w:hAnsi="Times New Roman" w:cs="Times New Roman"/>
        </w:rPr>
        <w:t xml:space="preserve">“ </w:t>
      </w:r>
      <w:r w:rsidRPr="538AD1A3" w:rsidR="00E16D11">
        <w:rPr>
          <w:rFonts w:ascii="Times New Roman" w:hAnsi="Times New Roman" w:cs="Times New Roman"/>
        </w:rPr>
        <w:t>4.</w:t>
      </w:r>
      <w:r w:rsidRPr="538AD1A3" w:rsidR="00DF4366">
        <w:rPr>
          <w:rFonts w:ascii="Times New Roman" w:hAnsi="Times New Roman" w:cs="Times New Roman"/>
        </w:rPr>
        <w:t>3.</w:t>
      </w:r>
      <w:r w:rsidRPr="538AD1A3" w:rsidR="003A502A">
        <w:rPr>
          <w:rFonts w:ascii="Times New Roman" w:hAnsi="Times New Roman" w:cs="Times New Roman"/>
        </w:rPr>
        <w:t xml:space="preserve"> punktu (-</w:t>
      </w:r>
      <w:r w:rsidRPr="538AD1A3" w:rsidR="003A502A">
        <w:rPr>
          <w:rFonts w:ascii="Times New Roman" w:hAnsi="Times New Roman" w:cs="Times New Roman"/>
        </w:rPr>
        <w:t>ais</w:t>
      </w:r>
      <w:r w:rsidRPr="538AD1A3" w:rsidR="003A502A">
        <w:rPr>
          <w:rFonts w:ascii="Times New Roman" w:hAnsi="Times New Roman" w:cs="Times New Roman"/>
        </w:rPr>
        <w:t xml:space="preserve">). </w:t>
      </w:r>
    </w:p>
    <w:p w:rsidRPr="001F0F63" w:rsidR="00E32C8E" w:rsidP="0097765E" w:rsidRDefault="00E32C8E" w14:paraId="2413C02D" w14:textId="0C1C2664">
      <w:pPr>
        <w:pStyle w:val="Sraopastraipa"/>
        <w:numPr>
          <w:ilvl w:val="1"/>
          <w:numId w:val="7"/>
        </w:numPr>
        <w:tabs>
          <w:tab w:val="left" w:pos="993"/>
        </w:tabs>
        <w:spacing w:after="0" w:line="240" w:lineRule="auto"/>
        <w:ind w:left="0" w:firstLine="567"/>
        <w:jc w:val="both"/>
        <w:rPr>
          <w:rFonts w:ascii="Times New Roman" w:hAnsi="Times New Roman" w:eastAsia="Arial" w:cs="Times New Roman"/>
        </w:rPr>
      </w:pPr>
      <w:r w:rsidRPr="001F0F63">
        <w:rPr>
          <w:rFonts w:ascii="Times New Roman" w:hAnsi="Times New Roman" w:eastAsia="Arial" w:cs="Times New Roman"/>
        </w:rPr>
        <w:t xml:space="preserve">Išankstinis skelbimas apie </w:t>
      </w:r>
      <w:r w:rsidRPr="001F0F63" w:rsidR="007A68AD">
        <w:rPr>
          <w:rFonts w:ascii="Times New Roman" w:hAnsi="Times New Roman" w:eastAsia="Arial" w:cs="Times New Roman"/>
        </w:rPr>
        <w:t>p</w:t>
      </w:r>
      <w:r w:rsidRPr="001F0F63">
        <w:rPr>
          <w:rFonts w:ascii="Times New Roman" w:hAnsi="Times New Roman" w:eastAsia="Arial" w:cs="Times New Roman"/>
        </w:rPr>
        <w:t>irkimą nebuvo paskelbtas</w:t>
      </w:r>
      <w:r w:rsidRPr="001F0F63" w:rsidR="00FE4275">
        <w:rPr>
          <w:rFonts w:ascii="Times New Roman" w:hAnsi="Times New Roman" w:eastAsia="Arial" w:cs="Times New Roman"/>
        </w:rPr>
        <w:t>.</w:t>
      </w:r>
    </w:p>
    <w:p w:rsidRPr="001F0F63" w:rsidR="00AF1430" w:rsidP="0097765E" w:rsidRDefault="00015FC9" w14:paraId="72EF28E7" w14:textId="61993630">
      <w:pPr>
        <w:pStyle w:val="Sraopastraipa"/>
        <w:numPr>
          <w:ilvl w:val="1"/>
          <w:numId w:val="7"/>
        </w:numPr>
        <w:tabs>
          <w:tab w:val="left" w:pos="851"/>
          <w:tab w:val="left" w:pos="993"/>
        </w:tabs>
        <w:spacing w:after="0" w:line="240" w:lineRule="auto"/>
        <w:ind w:firstLine="207"/>
        <w:jc w:val="both"/>
        <w:rPr>
          <w:rFonts w:ascii="Times New Roman" w:hAnsi="Times New Roman" w:cs="Times New Roman"/>
        </w:rPr>
      </w:pPr>
      <w:r w:rsidRPr="001F0F63">
        <w:rPr>
          <w:rFonts w:ascii="Times New Roman" w:hAnsi="Times New Roman" w:cs="Times New Roman"/>
          <w:lang w:eastAsia="en-US"/>
        </w:rPr>
        <w:t>P</w:t>
      </w:r>
      <w:r w:rsidRPr="001F0F63" w:rsidR="00E32C8E">
        <w:rPr>
          <w:rFonts w:ascii="Times New Roman" w:hAnsi="Times New Roman" w:cs="Times New Roman"/>
          <w:lang w:eastAsia="en-US"/>
        </w:rPr>
        <w:t xml:space="preserve">irkime </w:t>
      </w:r>
      <w:r w:rsidRPr="001F0F63" w:rsidR="00E32C8E">
        <w:rPr>
          <w:rFonts w:ascii="Times New Roman" w:hAnsi="Times New Roman" w:cs="Times New Roman"/>
        </w:rPr>
        <w:t xml:space="preserve"> </w:t>
      </w:r>
      <w:r w:rsidRPr="001F0F63" w:rsidR="007A68AD">
        <w:rPr>
          <w:rFonts w:ascii="Times New Roman" w:hAnsi="Times New Roman" w:cs="Times New Roman"/>
        </w:rPr>
        <w:t>perkančioji organizacija</w:t>
      </w:r>
      <w:r w:rsidRPr="001F0F63" w:rsidR="00E32C8E">
        <w:rPr>
          <w:rFonts w:ascii="Times New Roman" w:hAnsi="Times New Roman" w:cs="Times New Roman"/>
          <w:lang w:eastAsia="en-US"/>
        </w:rPr>
        <w:t xml:space="preserve"> nenumato skelbti pranešimo dėl savanoriško </w:t>
      </w:r>
      <w:r w:rsidRPr="001F0F63" w:rsidR="00E32C8E">
        <w:rPr>
          <w:rFonts w:ascii="Times New Roman" w:hAnsi="Times New Roman" w:cs="Times New Roman"/>
          <w:i/>
          <w:iCs/>
          <w:lang w:eastAsia="en-US"/>
        </w:rPr>
        <w:t>ex ante</w:t>
      </w:r>
      <w:r w:rsidRPr="001F0F63" w:rsidR="00E32C8E">
        <w:rPr>
          <w:rFonts w:ascii="Times New Roman" w:hAnsi="Times New Roman" w:cs="Times New Roman"/>
          <w:lang w:eastAsia="en-US"/>
        </w:rPr>
        <w:t xml:space="preserve"> skaidrumo.</w:t>
      </w:r>
    </w:p>
    <w:p w:rsidRPr="001F0F63" w:rsidR="004D070C" w:rsidP="00B40E86" w:rsidRDefault="007466F8" w14:paraId="54F87F9F" w14:textId="4F3D0762">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rPr>
      </w:pPr>
      <w:r w:rsidRPr="001F0F63">
        <w:rPr>
          <w:rFonts w:ascii="Times New Roman" w:hAnsi="Times New Roman" w:cs="Times New Roman"/>
        </w:rPr>
        <w:t>Pirkime neleidžia</w:t>
      </w:r>
      <w:r w:rsidRPr="001F0F63" w:rsidR="00216820">
        <w:rPr>
          <w:rFonts w:ascii="Times New Roman" w:hAnsi="Times New Roman" w:cs="Times New Roman"/>
        </w:rPr>
        <w:t>ma</w:t>
      </w:r>
      <w:r w:rsidRPr="001F0F63">
        <w:rPr>
          <w:rFonts w:ascii="Times New Roman" w:hAnsi="Times New Roman" w:cs="Times New Roman"/>
        </w:rPr>
        <w:t xml:space="preserve"> pateikti alternatyvių </w:t>
      </w:r>
      <w:r w:rsidRPr="001F0F63" w:rsidR="00D27E76">
        <w:rPr>
          <w:rFonts w:ascii="Times New Roman" w:hAnsi="Times New Roman" w:cs="Times New Roman"/>
        </w:rPr>
        <w:t>p</w:t>
      </w:r>
      <w:r w:rsidRPr="001F0F63">
        <w:rPr>
          <w:rFonts w:ascii="Times New Roman" w:hAnsi="Times New Roman" w:cs="Times New Roman"/>
        </w:rPr>
        <w:t xml:space="preserve">asiūlymų. </w:t>
      </w:r>
    </w:p>
    <w:p w:rsidRPr="00876BD5" w:rsidR="001F0F63" w:rsidP="538AD1A3" w:rsidRDefault="004D070C" w14:paraId="35CD3C94" w14:textId="15FC92F0">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rPr>
      </w:pPr>
      <w:r w:rsidRPr="538AD1A3" w:rsidR="004D070C">
        <w:rPr>
          <w:rFonts w:ascii="Times New Roman" w:hAnsi="Times New Roman" w:cs="Times New Roman"/>
          <w:color w:val="7030A0"/>
        </w:rPr>
        <w:t xml:space="preserve"> </w:t>
      </w:r>
      <w:r w:rsidRPr="538AD1A3" w:rsidR="000404A2">
        <w:rPr>
          <w:rFonts w:ascii="Times New Roman" w:hAnsi="Times New Roman" w:cs="Times New Roman"/>
        </w:rPr>
        <w:t xml:space="preserve">Tiesioginį ryšį su tiekėjais įgalioti palaikyti: </w:t>
      </w:r>
      <w:r w:rsidRPr="538AD1A3" w:rsidR="71CD2684">
        <w:rPr>
          <w:rFonts w:ascii="Times New Roman" w:hAnsi="Times New Roman" w:cs="Times New Roman"/>
        </w:rPr>
        <w:t>statybų priežiūros inžinierius Rimvydas Dalinkevičius</w:t>
      </w:r>
      <w:r w:rsidRPr="538AD1A3" w:rsidR="00B40E86">
        <w:rPr>
          <w:rFonts w:ascii="Times New Roman" w:hAnsi="Times New Roman" w:cs="Times New Roman"/>
        </w:rPr>
        <w:t xml:space="preserve">, el. paštas </w:t>
      </w:r>
      <w:hyperlink r:id="R097c3a0428f743ff">
        <w:r w:rsidRPr="538AD1A3" w:rsidR="097D1962">
          <w:rPr>
            <w:rStyle w:val="Hipersaitas"/>
            <w:rFonts w:ascii="Times New Roman" w:hAnsi="Times New Roman" w:cs="Times New Roman"/>
          </w:rPr>
          <w:t>rdalinkevicius@gmail.com</w:t>
        </w:r>
      </w:hyperlink>
      <w:r w:rsidRPr="538AD1A3" w:rsidR="00B40E86">
        <w:rPr>
          <w:rFonts w:ascii="Times New Roman" w:hAnsi="Times New Roman" w:cs="Times New Roman"/>
        </w:rPr>
        <w:t>,</w:t>
      </w:r>
      <w:r w:rsidRPr="538AD1A3" w:rsidR="177D1922">
        <w:rPr>
          <w:rFonts w:ascii="Times New Roman" w:hAnsi="Times New Roman" w:cs="Times New Roman"/>
        </w:rPr>
        <w:t xml:space="preserve"> </w:t>
      </w:r>
      <w:r w:rsidRPr="538AD1A3" w:rsidR="00B40E86">
        <w:rPr>
          <w:rFonts w:ascii="Times New Roman" w:hAnsi="Times New Roman" w:cs="Times New Roman"/>
        </w:rPr>
        <w:t>tel. 0 </w:t>
      </w:r>
      <w:r w:rsidRPr="538AD1A3" w:rsidR="74024584">
        <w:rPr>
          <w:rFonts w:ascii="Times New Roman" w:hAnsi="Times New Roman" w:cs="Times New Roman"/>
        </w:rPr>
        <w:t>698 40 584</w:t>
      </w:r>
      <w:r w:rsidRPr="538AD1A3" w:rsidR="00876BD5">
        <w:rPr>
          <w:rFonts w:ascii="Times New Roman" w:hAnsi="Times New Roman" w:cs="Times New Roman"/>
        </w:rPr>
        <w:t xml:space="preserve">, </w:t>
      </w:r>
      <w:r w:rsidRPr="538AD1A3" w:rsidR="001F0F63">
        <w:rPr>
          <w:rFonts w:ascii="Times New Roman" w:hAnsi="Times New Roman" w:cs="Times New Roman"/>
        </w:rPr>
        <w:t>viešųjų pirkimų specialistė Asta Strelčiūnienė</w:t>
      </w:r>
      <w:r w:rsidRPr="538AD1A3" w:rsidR="000404A2">
        <w:rPr>
          <w:rFonts w:ascii="Times New Roman" w:hAnsi="Times New Roman" w:cs="Times New Roman"/>
        </w:rPr>
        <w:t>, tel. 0</w:t>
      </w:r>
      <w:r w:rsidRPr="538AD1A3" w:rsidR="001F0F63">
        <w:rPr>
          <w:rFonts w:ascii="Times New Roman" w:hAnsi="Times New Roman" w:cs="Times New Roman"/>
        </w:rPr>
        <w:t> 647 09 311</w:t>
      </w:r>
      <w:r w:rsidRPr="538AD1A3" w:rsidR="000404A2">
        <w:rPr>
          <w:rFonts w:ascii="Times New Roman" w:hAnsi="Times New Roman" w:cs="Times New Roman"/>
        </w:rPr>
        <w:t>, el. p</w:t>
      </w:r>
      <w:r w:rsidRPr="538AD1A3" w:rsidR="001F0F63">
        <w:rPr>
          <w:rFonts w:ascii="Times New Roman" w:hAnsi="Times New Roman" w:cs="Times New Roman"/>
        </w:rPr>
        <w:t>.</w:t>
      </w:r>
      <w:r w:rsidRPr="538AD1A3" w:rsidR="000404A2">
        <w:rPr>
          <w:rFonts w:ascii="Times New Roman" w:hAnsi="Times New Roman" w:cs="Times New Roman"/>
        </w:rPr>
        <w:t xml:space="preserve"> </w:t>
      </w:r>
      <w:hyperlink r:id="R37e6e511e6fc4c90">
        <w:r w:rsidRPr="538AD1A3" w:rsidR="001F0F63">
          <w:rPr>
            <w:rStyle w:val="Hipersaitas"/>
            <w:rFonts w:ascii="Times New Roman" w:hAnsi="Times New Roman" w:cs="Times New Roman"/>
          </w:rPr>
          <w:t>asta.strelciuniene@pratc.lt</w:t>
        </w:r>
      </w:hyperlink>
      <w:r w:rsidRPr="538AD1A3" w:rsidR="001F0F63">
        <w:rPr>
          <w:rFonts w:ascii="Times New Roman" w:hAnsi="Times New Roman" w:cs="Times New Roman"/>
        </w:rPr>
        <w:t xml:space="preserve">. </w:t>
      </w:r>
    </w:p>
    <w:p w:rsidRPr="000879D7" w:rsidR="00E32C8E" w:rsidP="009318FD" w:rsidRDefault="00F072CE" w14:paraId="0C002F05" w14:textId="2C6EE243">
      <w:pPr>
        <w:pStyle w:val="Sraopastraipa"/>
        <w:numPr>
          <w:ilvl w:val="1"/>
          <w:numId w:val="7"/>
        </w:numPr>
        <w:tabs>
          <w:tab w:val="left" w:pos="851"/>
          <w:tab w:val="left" w:pos="993"/>
        </w:tabs>
        <w:spacing w:after="0" w:line="240" w:lineRule="auto"/>
        <w:ind w:firstLine="207"/>
        <w:jc w:val="both"/>
        <w:rPr>
          <w:rFonts w:ascii="Times New Roman" w:hAnsi="Times New Roman" w:cs="Times New Roman"/>
        </w:rPr>
      </w:pPr>
      <w:r>
        <w:rPr>
          <w:rFonts w:ascii="Times New Roman" w:hAnsi="Times New Roman" w:eastAsia="Arial" w:cs="Times New Roman"/>
          <w:color w:val="333333"/>
        </w:rPr>
        <w:t xml:space="preserve"> </w:t>
      </w:r>
      <w:r w:rsidRPr="000879D7" w:rsidR="00E32C8E">
        <w:rPr>
          <w:rFonts w:ascii="Times New Roman" w:hAnsi="Times New Roman" w:eastAsia="Arial" w:cs="Times New Roman"/>
        </w:rPr>
        <w:t xml:space="preserve">Bendrosios </w:t>
      </w:r>
      <w:r w:rsidRPr="000879D7" w:rsidR="007E5F55">
        <w:rPr>
          <w:rFonts w:ascii="Times New Roman" w:hAnsi="Times New Roman" w:eastAsia="Arial" w:cs="Times New Roman"/>
        </w:rPr>
        <w:t xml:space="preserve">pirkimo </w:t>
      </w:r>
      <w:r w:rsidRPr="000879D7" w:rsidR="00E32C8E">
        <w:rPr>
          <w:rFonts w:ascii="Times New Roman" w:hAnsi="Times New Roman" w:eastAsia="Arial" w:cs="Times New Roman"/>
        </w:rPr>
        <w:t>sąlygos yra neatskiriama ši</w:t>
      </w:r>
      <w:r w:rsidRPr="000879D7" w:rsidR="00C07F25">
        <w:rPr>
          <w:rFonts w:ascii="Times New Roman" w:hAnsi="Times New Roman" w:eastAsia="Arial" w:cs="Times New Roman"/>
        </w:rPr>
        <w:t>ų</w:t>
      </w:r>
      <w:r w:rsidRPr="000879D7" w:rsidR="00E32C8E">
        <w:rPr>
          <w:rFonts w:ascii="Times New Roman" w:hAnsi="Times New Roman" w:eastAsia="Arial" w:cs="Times New Roman"/>
        </w:rPr>
        <w:t xml:space="preserve"> </w:t>
      </w:r>
      <w:r w:rsidRPr="000879D7" w:rsidR="00F4541C">
        <w:rPr>
          <w:rFonts w:ascii="Times New Roman" w:hAnsi="Times New Roman" w:eastAsia="Arial" w:cs="Times New Roman"/>
        </w:rPr>
        <w:t>p</w:t>
      </w:r>
      <w:r w:rsidRPr="000879D7" w:rsidR="00E32C8E">
        <w:rPr>
          <w:rFonts w:ascii="Times New Roman" w:hAnsi="Times New Roman" w:eastAsia="Arial" w:cs="Times New Roman"/>
        </w:rPr>
        <w:t>irkimo sąlygų dalis.</w:t>
      </w:r>
    </w:p>
    <w:p w:rsidRPr="001F0F63" w:rsidR="00B41C66" w:rsidP="73A45885" w:rsidRDefault="00507DC9" w14:paraId="5DEDEBC7" w14:textId="1ED44FB6">
      <w:pPr>
        <w:pStyle w:val="Antrat1"/>
        <w:spacing w:line="20" w:lineRule="atLeast"/>
        <w:contextualSpacing w:val="1"/>
        <w:rPr>
          <w:rFonts w:ascii="Times New Roman" w:hAnsi="Times New Roman" w:cs="Times New Roman"/>
        </w:rPr>
      </w:pPr>
      <w:bookmarkStart w:name="_Ref39426332" w:id="3"/>
      <w:bookmarkStart w:name="_Ref39426338" w:id="4"/>
      <w:bookmarkEnd w:id="1"/>
      <w:bookmarkStart w:name="_Toc620313411" w:id="1104408590"/>
      <w:r w:rsidRPr="73A45885" w:rsidR="3CCDF49B">
        <w:rPr>
          <w:rFonts w:ascii="Times New Roman" w:hAnsi="Times New Roman" w:cs="Times New Roman"/>
        </w:rPr>
        <w:t xml:space="preserve">2. </w:t>
      </w:r>
      <w:r w:rsidRPr="73A45885" w:rsidR="72D13CC6">
        <w:rPr>
          <w:rFonts w:ascii="Times New Roman" w:hAnsi="Times New Roman" w:cs="Times New Roman"/>
        </w:rPr>
        <w:t>Pirkimo objektas</w:t>
      </w:r>
      <w:bookmarkEnd w:id="3"/>
      <w:bookmarkEnd w:id="4"/>
      <w:bookmarkEnd w:id="1104408590"/>
    </w:p>
    <w:p w:rsidRPr="00DF53C4" w:rsidR="00DF53C4" w:rsidP="538AD1A3" w:rsidRDefault="00B41C66" w14:paraId="7D36FAFE" w14:textId="33901307">
      <w:pPr>
        <w:pStyle w:val="Betarp"/>
        <w:numPr>
          <w:ilvl w:val="1"/>
          <w:numId w:val="18"/>
        </w:numPr>
        <w:tabs>
          <w:tab w:val="left" w:pos="993"/>
        </w:tabs>
        <w:spacing w:after="120"/>
        <w:ind w:left="0" w:firstLine="567"/>
        <w:contextualSpacing w:val="1"/>
        <w:jc w:val="both"/>
        <w:rPr>
          <w:rFonts w:ascii="Times New Roman" w:hAnsi="Times New Roman" w:cs="Times New Roman"/>
          <w:color w:val="FF0000"/>
        </w:rPr>
      </w:pPr>
      <w:r w:rsidRPr="795C8694" w:rsidR="00B41C66">
        <w:rPr>
          <w:rFonts w:ascii="Times New Roman" w:hAnsi="Times New Roman" w:eastAsia="Calibri" w:cs="Times New Roman"/>
          <w:color w:val="000000" w:themeColor="text1" w:themeTint="FF" w:themeShade="FF"/>
        </w:rPr>
        <w:t xml:space="preserve">Perkančioji organizacija numato įsigyti </w:t>
      </w:r>
      <w:r w:rsidRPr="795C8694" w:rsidR="556188CF">
        <w:rPr>
          <w:rFonts w:ascii="Times New Roman" w:hAnsi="Times New Roman" w:eastAsia="Calibri" w:cs="Times New Roman"/>
          <w:color w:val="000000" w:themeColor="text1" w:themeTint="FF" w:themeShade="FF"/>
        </w:rPr>
        <w:t>kitos paskirties inžinerinio statinio (brandinimo aikštelės su stogine, projekto Nr. 588/2024) rekonstravimo darbus</w:t>
      </w:r>
      <w:bookmarkStart w:name="_Hlk219815811" w:id="6"/>
      <w:r w:rsidRPr="795C8694" w:rsidR="00B67C91">
        <w:rPr>
          <w:rFonts w:ascii="Times New Roman" w:hAnsi="Times New Roman" w:eastAsia="Calibri" w:cs="Times New Roman"/>
        </w:rPr>
        <w:t>.</w:t>
      </w:r>
      <w:r w:rsidRPr="795C8694" w:rsidR="0035479D">
        <w:rPr>
          <w:rFonts w:ascii="Times New Roman" w:hAnsi="Times New Roman" w:eastAsia="Calibri" w:cs="Times New Roman"/>
        </w:rPr>
        <w:t xml:space="preserve"> </w:t>
      </w:r>
      <w:bookmarkEnd w:id="6"/>
      <w:r w:rsidRPr="795C8694" w:rsidR="00B41C66">
        <w:rPr>
          <w:rFonts w:ascii="Times New Roman" w:hAnsi="Times New Roman" w:cs="Times New Roman"/>
        </w:rPr>
        <w:t xml:space="preserve">Reikalavimai pirkimo objektui </w:t>
      </w:r>
      <w:r w:rsidRPr="795C8694" w:rsidR="0716B8C6">
        <w:rPr>
          <w:rFonts w:ascii="Times New Roman" w:hAnsi="Times New Roman" w:cs="Times New Roman"/>
        </w:rPr>
        <w:t xml:space="preserve">ir detalus perkamų darbų aprašymas pateiktas </w:t>
      </w:r>
      <w:r w:rsidRPr="795C8694" w:rsidR="0E8D3C6E">
        <w:rPr>
          <w:rFonts w:ascii="Times New Roman" w:hAnsi="Times New Roman" w:cs="Times New Roman"/>
        </w:rPr>
        <w:t>2 priede</w:t>
      </w:r>
      <w:r w:rsidRPr="795C8694" w:rsidR="2584136D">
        <w:rPr>
          <w:rFonts w:ascii="Times New Roman" w:hAnsi="Times New Roman" w:cs="Times New Roman"/>
        </w:rPr>
        <w:t xml:space="preserve"> „</w:t>
      </w:r>
      <w:r w:rsidRPr="795C8694" w:rsidR="0E8D3C6E">
        <w:rPr>
          <w:rFonts w:ascii="Times New Roman" w:hAnsi="Times New Roman" w:cs="Times New Roman"/>
        </w:rPr>
        <w:t>T</w:t>
      </w:r>
      <w:r w:rsidRPr="795C8694" w:rsidR="2A01B4E7">
        <w:rPr>
          <w:rFonts w:ascii="Times New Roman" w:hAnsi="Times New Roman" w:cs="Times New Roman"/>
        </w:rPr>
        <w:t>echnini</w:t>
      </w:r>
      <w:r w:rsidRPr="795C8694" w:rsidR="69712297">
        <w:rPr>
          <w:rFonts w:ascii="Times New Roman" w:hAnsi="Times New Roman" w:cs="Times New Roman"/>
        </w:rPr>
        <w:t xml:space="preserve">s </w:t>
      </w:r>
      <w:r w:rsidRPr="795C8694" w:rsidR="2A01B4E7">
        <w:rPr>
          <w:rFonts w:ascii="Times New Roman" w:hAnsi="Times New Roman" w:cs="Times New Roman"/>
        </w:rPr>
        <w:t>darbo projekt</w:t>
      </w:r>
      <w:r w:rsidRPr="795C8694" w:rsidR="5E26A55F">
        <w:rPr>
          <w:rFonts w:ascii="Times New Roman" w:hAnsi="Times New Roman" w:cs="Times New Roman"/>
        </w:rPr>
        <w:t>as</w:t>
      </w:r>
      <w:r w:rsidRPr="795C8694" w:rsidR="2A01B4E7">
        <w:rPr>
          <w:rFonts w:ascii="Times New Roman" w:hAnsi="Times New Roman" w:cs="Times New Roman"/>
        </w:rPr>
        <w:t xml:space="preserve"> Nr. </w:t>
      </w:r>
      <w:r w:rsidRPr="795C8694" w:rsidR="04600EFF">
        <w:rPr>
          <w:rFonts w:ascii="Times New Roman" w:hAnsi="Times New Roman" w:cs="Times New Roman"/>
        </w:rPr>
        <w:t>588/2024</w:t>
      </w:r>
      <w:r w:rsidRPr="795C8694" w:rsidR="3F646924">
        <w:rPr>
          <w:rFonts w:ascii="Times New Roman" w:hAnsi="Times New Roman" w:cs="Times New Roman"/>
        </w:rPr>
        <w:t>”</w:t>
      </w:r>
      <w:r w:rsidRPr="795C8694" w:rsidR="00B41C66">
        <w:rPr>
          <w:rFonts w:ascii="Times New Roman" w:hAnsi="Times New Roman" w:cs="Times New Roman"/>
        </w:rPr>
        <w:t>.</w:t>
      </w:r>
    </w:p>
    <w:p w:rsidRPr="000975CD" w:rsidR="000975CD" w:rsidP="000975CD" w:rsidRDefault="00B41C66" w14:paraId="1A9A095E" w14:textId="42A5D301">
      <w:pPr>
        <w:pStyle w:val="Betarp"/>
        <w:numPr>
          <w:ilvl w:val="1"/>
          <w:numId w:val="18"/>
        </w:numPr>
        <w:tabs>
          <w:tab w:val="left" w:pos="993"/>
        </w:tabs>
        <w:ind w:left="0" w:firstLine="567"/>
        <w:contextualSpacing/>
        <w:jc w:val="both"/>
        <w:rPr>
          <w:rFonts w:ascii="Times New Roman" w:hAnsi="Times New Roman" w:cs="Times New Roman"/>
        </w:rPr>
      </w:pPr>
      <w:r w:rsidRPr="00420D30">
        <w:rPr>
          <w:rFonts w:ascii="Times New Roman" w:hAnsi="Times New Roman" w:cs="Times New Roman"/>
        </w:rPr>
        <w:t xml:space="preserve">Pirkimo objektas </w:t>
      </w:r>
      <w:r w:rsidR="00876BD5">
        <w:rPr>
          <w:rFonts w:ascii="Times New Roman" w:hAnsi="Times New Roman" w:cs="Times New Roman"/>
        </w:rPr>
        <w:t>į dalis ne</w:t>
      </w:r>
      <w:r w:rsidRPr="00420D30">
        <w:rPr>
          <w:rFonts w:ascii="Times New Roman" w:hAnsi="Times New Roman" w:cs="Times New Roman"/>
        </w:rPr>
        <w:t>skaidomas</w:t>
      </w:r>
      <w:r w:rsidR="00876BD5">
        <w:rPr>
          <w:rFonts w:ascii="Times New Roman" w:hAnsi="Times New Roman" w:cs="Times New Roman"/>
        </w:rPr>
        <w:t>. Pirkimo</w:t>
      </w:r>
      <w:r w:rsidR="000975CD">
        <w:rPr>
          <w:rFonts w:ascii="Times New Roman" w:hAnsi="Times New Roman" w:cs="Times New Roman"/>
        </w:rPr>
        <w:t xml:space="preserve"> apimtys</w:t>
      </w:r>
      <w:r w:rsidR="00876BD5">
        <w:rPr>
          <w:rFonts w:ascii="Times New Roman" w:hAnsi="Times New Roman" w:cs="Times New Roman"/>
        </w:rPr>
        <w:t xml:space="preserve">, </w:t>
      </w:r>
      <w:r w:rsidR="000975CD">
        <w:rPr>
          <w:rFonts w:ascii="Times New Roman" w:hAnsi="Times New Roman" w:cs="Times New Roman"/>
        </w:rPr>
        <w:t xml:space="preserve">reikalavimai ir techninė specifikacija apibrėžti specialiųjų pirkimo sąlygų </w:t>
      </w:r>
      <w:r w:rsidRPr="00420D30" w:rsidR="00DF53C4">
        <w:rPr>
          <w:rFonts w:ascii="Times New Roman" w:hAnsi="Times New Roman" w:cs="Times New Roman"/>
        </w:rPr>
        <w:t>2</w:t>
      </w:r>
      <w:r w:rsidRPr="00420D30" w:rsidR="00DF53C4">
        <w:rPr>
          <w:rFonts w:ascii="Times New Roman" w:hAnsi="Times New Roman" w:cs="Times New Roman"/>
          <w:color w:val="00B050"/>
        </w:rPr>
        <w:t xml:space="preserve"> </w:t>
      </w:r>
      <w:r w:rsidRPr="00420D30" w:rsidR="007554D6">
        <w:rPr>
          <w:rFonts w:ascii="Times New Roman" w:hAnsi="Times New Roman" w:cs="Times New Roman"/>
        </w:rPr>
        <w:t>priede.</w:t>
      </w:r>
      <w:r w:rsidRPr="00420D30" w:rsidR="007554D6">
        <w:rPr>
          <w:rFonts w:ascii="Times New Roman" w:hAnsi="Times New Roman" w:cs="Times New Roman"/>
          <w:color w:val="00B050"/>
        </w:rPr>
        <w:t xml:space="preserve"> </w:t>
      </w:r>
    </w:p>
    <w:p w:rsidRPr="0069430E" w:rsidR="00325243" w:rsidP="73A45885" w:rsidRDefault="00E53E12" w14:paraId="0CA81FB8" w14:textId="2054BD2A">
      <w:pPr>
        <w:pStyle w:val="Betarp"/>
        <w:numPr>
          <w:ilvl w:val="1"/>
          <w:numId w:val="18"/>
        </w:numPr>
        <w:tabs>
          <w:tab w:val="left" w:pos="993"/>
        </w:tabs>
        <w:spacing/>
        <w:ind w:left="0" w:firstLine="567"/>
        <w:contextualSpacing w:val="1"/>
        <w:jc w:val="both"/>
        <w:rPr>
          <w:rFonts w:ascii="Times New Roman" w:hAnsi="Times New Roman" w:cs="Times New Roman"/>
          <w:i w:val="1"/>
          <w:iCs w:val="1"/>
          <w:color w:val="FF0000"/>
        </w:rPr>
      </w:pPr>
      <w:r w:rsidRPr="73A45885" w:rsidR="0C7B246B">
        <w:rPr>
          <w:rFonts w:ascii="Times New Roman" w:hAnsi="Times New Roman" w:cs="Times New Roman"/>
        </w:rPr>
        <w:t xml:space="preserve">Jeigu apibūdinant pirkimo objektą techninėje specifikacijoje </w:t>
      </w:r>
      <w:r w:rsidRPr="73A45885" w:rsidR="5DF37A79">
        <w:rPr>
          <w:rFonts w:ascii="Times New Roman" w:hAnsi="Times New Roman" w:cs="Times New Roman"/>
        </w:rPr>
        <w:t xml:space="preserve">ar kituose pirkimo dokumentuose </w:t>
      </w:r>
      <w:r w:rsidRPr="73A45885" w:rsidR="0C7B246B">
        <w:rPr>
          <w:rFonts w:ascii="Times New Roman" w:hAnsi="Times New Roman" w:cs="Times New Roman"/>
        </w:rPr>
        <w:t xml:space="preserve">nurodytas konkretus modelis ar tiekimo šaltinis, konkretus procesas, būdingas konkretaus tiekėjo tiekiamoms prekėms ar teikiamoms paslaugoms, ar prekių </w:t>
      </w:r>
      <w:r w:rsidRPr="73A45885" w:rsidR="0C7B246B">
        <w:rPr>
          <w:rFonts w:ascii="Times New Roman" w:hAnsi="Times New Roman" w:eastAsia="Times New Roman" w:cs="Times New Roman"/>
        </w:rPr>
        <w:t>ženklas</w:t>
      </w:r>
      <w:r w:rsidRPr="73A45885" w:rsidR="0C7B246B">
        <w:rPr>
          <w:rFonts w:ascii="Times New Roman" w:hAnsi="Times New Roman" w:cs="Times New Roman"/>
        </w:rPr>
        <w:t xml:space="preserve">, patentas, tipai, konkreti kilmė ar gamyba, </w:t>
      </w:r>
      <w:r w:rsidRPr="73A45885" w:rsidR="1121A9C1">
        <w:rPr>
          <w:rFonts w:ascii="Times New Roman" w:hAnsi="Times New Roman" w:cs="Times New Roman"/>
        </w:rPr>
        <w:t xml:space="preserve">sertifikatai, protokolai, </w:t>
      </w:r>
      <w:r w:rsidRPr="73A45885" w:rsidR="73848A23">
        <w:rPr>
          <w:rFonts w:ascii="Times New Roman" w:hAnsi="Times New Roman" w:cs="Times New Roman"/>
        </w:rPr>
        <w:t xml:space="preserve">turi būti </w:t>
      </w:r>
      <w:r w:rsidRPr="73A45885" w:rsidR="191C6298">
        <w:rPr>
          <w:rFonts w:ascii="Times New Roman" w:hAnsi="Times New Roman" w:cs="Times New Roman"/>
        </w:rPr>
        <w:t xml:space="preserve">laikoma, kad kiekviena tokia nuoroda yra pateikta su žodžiais „arba lygiavertis“. </w:t>
      </w:r>
    </w:p>
    <w:p w:rsidRPr="001F0F63" w:rsidR="00004521" w:rsidP="00FE7FEB" w:rsidRDefault="00004521" w14:paraId="3031DC86" w14:textId="0E96677D">
      <w:pPr>
        <w:pStyle w:val="Sraopastraipa"/>
        <w:spacing w:after="0" w:line="240" w:lineRule="auto"/>
        <w:ind w:left="0" w:firstLine="567"/>
        <w:jc w:val="both"/>
        <w:rPr>
          <w:rFonts w:ascii="Times New Roman" w:hAnsi="Times New Roman" w:cs="Times New Roman"/>
        </w:rPr>
      </w:pPr>
      <w:r w:rsidRPr="001F0F63">
        <w:rPr>
          <w:rFonts w:ascii="Times New Roman" w:hAnsi="Times New Roman" w:cs="Times New Roman"/>
        </w:rPr>
        <w:t>2.</w:t>
      </w:r>
      <w:r w:rsidR="0010257E">
        <w:rPr>
          <w:rFonts w:ascii="Times New Roman" w:hAnsi="Times New Roman" w:cs="Times New Roman"/>
        </w:rPr>
        <w:t>4</w:t>
      </w:r>
      <w:r w:rsidRPr="001F0F63">
        <w:rPr>
          <w:rFonts w:ascii="Times New Roman" w:hAnsi="Times New Roman" w:cs="Times New Roman"/>
        </w:rPr>
        <w:t xml:space="preserve">. Jeigu apibūdinant pirkimo objektą techninėje specifikacijoje </w:t>
      </w:r>
      <w:r w:rsidR="00632FF4">
        <w:rPr>
          <w:rFonts w:ascii="Times New Roman" w:hAnsi="Times New Roman" w:cs="Times New Roman"/>
        </w:rPr>
        <w:t xml:space="preserve">ar kituose pirkimo dokumentuose </w:t>
      </w:r>
      <w:r w:rsidRPr="001F0F63">
        <w:rPr>
          <w:rFonts w:ascii="Times New Roman" w:hAnsi="Times New Roman" w:cs="Times New Roman"/>
        </w:rPr>
        <w:t>nurodytas standartas</w:t>
      </w:r>
      <w:r w:rsidRPr="001F0F63" w:rsidR="00245655">
        <w:rPr>
          <w:rFonts w:ascii="Times New Roman" w:hAnsi="Times New Roman" w:cs="Times New Roman"/>
        </w:rPr>
        <w:t xml:space="preserve">, </w:t>
      </w:r>
      <w:r w:rsidRPr="001F0F63" w:rsidR="00245655">
        <w:rPr>
          <w:rFonts w:ascii="Times New Roman" w:hAnsi="Times New Roman" w:cs="Times New Roman"/>
          <w:color w:val="000000"/>
        </w:rPr>
        <w:t>techninis liudijimas ar bendrosios techninės specifikacijos</w:t>
      </w:r>
      <w:r w:rsidRPr="001F0F63" w:rsidR="00046522">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Pr="001F0F63" w:rsidR="00245655">
        <w:rPr>
          <w:rFonts w:ascii="Times New Roman" w:hAnsi="Times New Roman" w:cs="Times New Roman"/>
          <w:color w:val="000000"/>
        </w:rPr>
        <w:t xml:space="preserve">, </w:t>
      </w:r>
      <w:r w:rsidRPr="001F0F63" w:rsidR="00245655">
        <w:rPr>
          <w:rFonts w:ascii="Times New Roman" w:hAnsi="Times New Roman" w:cs="Times New Roman"/>
        </w:rPr>
        <w:t xml:space="preserve">turi būti laikoma, kad kiekviena tokia nuoroda yra pateikta su žodžiais „arba lygiavertis“. </w:t>
      </w:r>
    </w:p>
    <w:p w:rsidRPr="001F0F63" w:rsidR="0083071D" w:rsidP="00DE7037" w:rsidRDefault="0083071D" w14:paraId="5734BACD" w14:textId="77777777">
      <w:pPr>
        <w:pStyle w:val="Sraopastraipa"/>
        <w:spacing w:after="0" w:line="240" w:lineRule="auto"/>
        <w:ind w:left="0" w:firstLine="567"/>
        <w:jc w:val="both"/>
        <w:rPr>
          <w:rFonts w:ascii="Times New Roman" w:hAnsi="Times New Roman" w:cs="Times New Roman"/>
        </w:rPr>
      </w:pPr>
    </w:p>
    <w:p w:rsidRPr="001F0F63" w:rsidR="00D22226" w:rsidP="73A45885" w:rsidRDefault="00202323" w14:paraId="7B478B03" w14:textId="61CA0F5A">
      <w:pPr>
        <w:pStyle w:val="Antrat1"/>
        <w:spacing w:line="20" w:lineRule="atLeast"/>
        <w:contextualSpacing w:val="1"/>
        <w:rPr>
          <w:rFonts w:ascii="Times New Roman" w:hAnsi="Times New Roman" w:cs="Times New Roman"/>
        </w:rPr>
      </w:pPr>
      <w:bookmarkStart w:name="_Toc1374518430" w:id="2126038241"/>
      <w:r w:rsidRPr="73A45885" w:rsidR="0C128ED0">
        <w:rPr>
          <w:rFonts w:ascii="Times New Roman" w:hAnsi="Times New Roman" w:cs="Times New Roman"/>
        </w:rPr>
        <w:t>3.</w:t>
      </w:r>
      <w:r w:rsidRPr="73A45885" w:rsidR="0B878A30">
        <w:rPr>
          <w:rFonts w:ascii="Times New Roman" w:hAnsi="Times New Roman" w:cs="Times New Roman"/>
        </w:rPr>
        <w:t xml:space="preserve"> </w:t>
      </w:r>
      <w:bookmarkStart w:name="_Ref39427921" w:id="8"/>
      <w:bookmarkStart w:name="_Ref39427927" w:id="9"/>
      <w:bookmarkStart w:name="_Ref39740354" w:id="10"/>
      <w:r w:rsidRPr="73A45885" w:rsidR="18593F17">
        <w:rPr>
          <w:rFonts w:ascii="Times New Roman" w:hAnsi="Times New Roman" w:cs="Times New Roman"/>
        </w:rPr>
        <w:t>Susitikimai su tiekėjais</w:t>
      </w:r>
      <w:bookmarkEnd w:id="8"/>
      <w:bookmarkEnd w:id="9"/>
      <w:r w:rsidRPr="73A45885" w:rsidR="3632D4FD">
        <w:rPr>
          <w:rFonts w:ascii="Times New Roman" w:hAnsi="Times New Roman" w:cs="Times New Roman"/>
        </w:rPr>
        <w:t xml:space="preserve"> ir objekto apžiūra</w:t>
      </w:r>
      <w:bookmarkEnd w:id="10"/>
      <w:bookmarkEnd w:id="2126038241"/>
    </w:p>
    <w:p w:rsidR="004D53E4" w:rsidP="004D53E4" w:rsidRDefault="00862DB8" w14:paraId="15C82B30" w14:textId="77777777">
      <w:pPr>
        <w:pStyle w:val="Sraopastraipa"/>
        <w:spacing w:after="0"/>
        <w:ind w:left="0" w:firstLine="567"/>
        <w:jc w:val="both"/>
        <w:rPr>
          <w:rFonts w:ascii="Times New Roman" w:hAnsi="Times New Roman" w:cs="Times New Roman"/>
        </w:rPr>
      </w:pPr>
      <w:r w:rsidRPr="001F0F63">
        <w:rPr>
          <w:rFonts w:ascii="Times New Roman" w:hAnsi="Times New Roman" w:cs="Times New Roman"/>
          <w:iCs/>
        </w:rPr>
        <w:t>3.1.</w:t>
      </w:r>
      <w:r w:rsidRPr="001F0F63">
        <w:rPr>
          <w:rFonts w:ascii="Times New Roman" w:hAnsi="Times New Roman" w:cs="Times New Roman"/>
          <w:i/>
          <w:color w:val="FF0000"/>
        </w:rPr>
        <w:t xml:space="preserve"> </w:t>
      </w:r>
      <w:r w:rsidRPr="001F0F63" w:rsidR="00B176FD">
        <w:rPr>
          <w:rFonts w:ascii="Times New Roman" w:hAnsi="Times New Roman" w:cs="Times New Roman"/>
        </w:rPr>
        <w:t xml:space="preserve">Perkančioji organizacija nerengs susitikimo su tiekėjais dėl pirkimo </w:t>
      </w:r>
      <w:r w:rsidRPr="001F0F63" w:rsidR="004257A5">
        <w:rPr>
          <w:rFonts w:ascii="Times New Roman" w:hAnsi="Times New Roman" w:cs="Times New Roman"/>
        </w:rPr>
        <w:t>sąlyg</w:t>
      </w:r>
      <w:r w:rsidRPr="001F0F63" w:rsidR="00B176FD">
        <w:rPr>
          <w:rFonts w:ascii="Times New Roman" w:hAnsi="Times New Roman" w:cs="Times New Roman"/>
        </w:rPr>
        <w:t>ų</w:t>
      </w:r>
      <w:r w:rsidRPr="001F0F63" w:rsidR="00946722">
        <w:rPr>
          <w:rFonts w:ascii="Times New Roman" w:hAnsi="Times New Roman" w:cs="Times New Roman"/>
        </w:rPr>
        <w:t xml:space="preserve"> paaiškinimo</w:t>
      </w:r>
      <w:r w:rsidRPr="001F0F63" w:rsidR="00B176FD">
        <w:rPr>
          <w:rFonts w:ascii="Times New Roman" w:hAnsi="Times New Roman" w:cs="Times New Roman"/>
        </w:rPr>
        <w:t>.</w:t>
      </w:r>
    </w:p>
    <w:p w:rsidRPr="004D53E4" w:rsidR="00BE0587" w:rsidP="004D53E4" w:rsidRDefault="004D53E4" w14:paraId="24A7FE06" w14:textId="3AF6A9FE">
      <w:pPr>
        <w:pStyle w:val="Sraopastraipa"/>
        <w:spacing w:after="0"/>
        <w:ind w:left="0" w:firstLine="567"/>
        <w:jc w:val="both"/>
        <w:rPr>
          <w:rFonts w:ascii="Times New Roman" w:hAnsi="Times New Roman" w:cs="Times New Roman"/>
          <w:i/>
          <w:color w:val="FF0000"/>
        </w:rPr>
      </w:pPr>
      <w:r>
        <w:rPr>
          <w:rFonts w:ascii="Times New Roman" w:hAnsi="Times New Roman" w:cs="Times New Roman"/>
        </w:rPr>
        <w:t xml:space="preserve">3.2. </w:t>
      </w:r>
      <w:r w:rsidRPr="004D53E4" w:rsidR="00BE0587">
        <w:rPr>
          <w:rFonts w:ascii="Times New Roman" w:hAnsi="Times New Roman" w:cs="Times New Roman" w:eastAsiaTheme="minorHAnsi"/>
          <w:lang w:eastAsia="en-US"/>
        </w:rPr>
        <w:t>P</w:t>
      </w:r>
      <w:r w:rsidRPr="004D53E4" w:rsidR="00BE0587">
        <w:rPr>
          <w:rFonts w:ascii="Times New Roman" w:hAnsi="Times New Roman" w:cs="Times New Roman"/>
        </w:rPr>
        <w:t>erkančioji organizacija nerengs objekto apžiūros.</w:t>
      </w:r>
    </w:p>
    <w:p w:rsidRPr="001F0F63" w:rsidR="00C94B9F" w:rsidP="73A45885" w:rsidRDefault="00AD57B1" w14:paraId="6443D2FF" w14:textId="040A41C9">
      <w:pPr>
        <w:pStyle w:val="Antrat1"/>
        <w:spacing w:line="20" w:lineRule="atLeast"/>
        <w:contextualSpacing w:val="1"/>
        <w:rPr>
          <w:rFonts w:ascii="Times New Roman" w:hAnsi="Times New Roman" w:cs="Times New Roman"/>
        </w:rPr>
      </w:pPr>
      <w:bookmarkStart w:name="_Ref39473754" w:id="11"/>
      <w:bookmarkStart w:name="_Ref39473761" w:id="12"/>
      <w:bookmarkStart w:name="_Ref39474188" w:id="13"/>
      <w:bookmarkStart w:name="_Toc648072972" w:id="1282976531"/>
      <w:r w:rsidRPr="73A45885" w:rsidR="29D2FB12">
        <w:rPr>
          <w:rFonts w:ascii="Times New Roman" w:hAnsi="Times New Roman" w:cs="Times New Roman"/>
        </w:rPr>
        <w:t xml:space="preserve">4. </w:t>
      </w:r>
      <w:r w:rsidRPr="73A45885" w:rsidR="3AB93068">
        <w:rPr>
          <w:rFonts w:ascii="Times New Roman" w:hAnsi="Times New Roman" w:cs="Times New Roman"/>
        </w:rPr>
        <w:t>Tiekėjų pašalinimo pagrindai</w:t>
      </w:r>
      <w:bookmarkEnd w:id="11"/>
      <w:bookmarkEnd w:id="12"/>
      <w:bookmarkEnd w:id="13"/>
      <w:r w:rsidRPr="73A45885" w:rsidR="013EBE67">
        <w:rPr>
          <w:rFonts w:ascii="Times New Roman" w:hAnsi="Times New Roman" w:cs="Times New Roman"/>
        </w:rPr>
        <w:t xml:space="preserve"> ir kvalifikacijos reikalavimai</w:t>
      </w:r>
      <w:bookmarkEnd w:id="1282976531"/>
    </w:p>
    <w:p w:rsidRPr="001F0F63" w:rsidR="002C5249" w:rsidP="795C8694" w:rsidRDefault="009D2F13" w14:paraId="23B058CE" w14:textId="322BB3F3">
      <w:pPr>
        <w:pStyle w:val="Sraopastraipa"/>
        <w:spacing w:after="120" w:line="20" w:lineRule="atLeast"/>
        <w:ind w:left="0" w:firstLine="567"/>
        <w:jc w:val="both"/>
        <w:rPr>
          <w:rFonts w:ascii="Times New Roman" w:hAnsi="Times New Roman" w:eastAsia="Times New Roman" w:cs="Times New Roman"/>
          <w:color w:val="auto"/>
        </w:rPr>
      </w:pPr>
      <w:r w:rsidRPr="73A45885" w:rsidR="556E6A0F">
        <w:rPr>
          <w:rFonts w:ascii="Times New Roman" w:hAnsi="Times New Roman" w:cs="Times New Roman"/>
        </w:rPr>
        <w:t xml:space="preserve">4.1. </w:t>
      </w:r>
      <w:r w:rsidRPr="73A45885" w:rsidR="58B59785">
        <w:rPr>
          <w:rFonts w:ascii="Times New Roman" w:hAnsi="Times New Roman" w:cs="Times New Roman"/>
        </w:rPr>
        <w:t>Reikalavimai dėl tiekėjo ir</w:t>
      </w:r>
      <w:bookmarkStart w:name="_Hlk41039660" w:id="15"/>
      <w:r w:rsidRPr="73A45885" w:rsidR="384A2EC6">
        <w:rPr>
          <w:rFonts w:ascii="Times New Roman" w:hAnsi="Times New Roman" w:cs="Times New Roman"/>
        </w:rPr>
        <w:t xml:space="preserve"> </w:t>
      </w:r>
      <w:r w:rsidRPr="73A45885" w:rsidR="58B59785">
        <w:rPr>
          <w:rFonts w:ascii="Times New Roman" w:hAnsi="Times New Roman" w:cs="Times New Roman"/>
        </w:rPr>
        <w:t>subtiekėjų</w:t>
      </w:r>
      <w:r w:rsidRPr="73A45885" w:rsidR="5316AC7B">
        <w:rPr>
          <w:rFonts w:ascii="Times New Roman" w:hAnsi="Times New Roman" w:cs="Times New Roman"/>
        </w:rPr>
        <w:t xml:space="preserve">, </w:t>
      </w:r>
      <w:r w:rsidRPr="73A45885" w:rsidR="515C4983">
        <w:rPr>
          <w:rFonts w:ascii="Times New Roman" w:hAnsi="Times New Roman" w:cs="Times New Roman"/>
        </w:rPr>
        <w:t>ūkio subjektų, kurių pajėgumais tiekėjas remiasi,</w:t>
      </w:r>
      <w:r w:rsidRPr="73A45885" w:rsidR="58B59785">
        <w:rPr>
          <w:rFonts w:ascii="Times New Roman" w:hAnsi="Times New Roman" w:cs="Times New Roman"/>
        </w:rPr>
        <w:t xml:space="preserve"> </w:t>
      </w:r>
      <w:bookmarkEnd w:id="15"/>
      <w:r w:rsidRPr="73A45885" w:rsidR="58B59785">
        <w:rPr>
          <w:rFonts w:ascii="Times New Roman" w:hAnsi="Times New Roman" w:cs="Times New Roman"/>
        </w:rPr>
        <w:t xml:space="preserve">pašalinimo pagrindų nebuvimo bei jų nebuvimą patvirtinantys dokumentai nurodyti </w:t>
      </w:r>
      <w:r w:rsidRPr="73A45885" w:rsidR="6B3B151F">
        <w:rPr>
          <w:rFonts w:ascii="Times New Roman" w:hAnsi="Times New Roman" w:cs="Times New Roman"/>
        </w:rPr>
        <w:t xml:space="preserve">specialiųjų </w:t>
      </w:r>
      <w:r w:rsidRPr="73A45885" w:rsidR="6B3B151F">
        <w:rPr>
          <w:rFonts w:ascii="Times New Roman" w:hAnsi="Times New Roman" w:eastAsia="Calibri" w:cs="Times New Roman"/>
        </w:rPr>
        <w:t>p</w:t>
      </w:r>
      <w:r w:rsidRPr="73A45885" w:rsidR="3C0253EF">
        <w:rPr>
          <w:rFonts w:ascii="Times New Roman" w:hAnsi="Times New Roman" w:eastAsia="Calibri" w:cs="Times New Roman"/>
        </w:rPr>
        <w:t xml:space="preserve">irkimo </w:t>
      </w:r>
      <w:r w:rsidRPr="73A45885" w:rsidR="3597B5DA">
        <w:rPr>
          <w:rFonts w:ascii="Times New Roman" w:hAnsi="Times New Roman" w:eastAsia="Calibri" w:cs="Times New Roman"/>
        </w:rPr>
        <w:t xml:space="preserve">sąlygų </w:t>
      </w:r>
      <w:r w:rsidRPr="73A45885" w:rsidR="48DCDCB2">
        <w:rPr>
          <w:rFonts w:ascii="Times New Roman" w:hAnsi="Times New Roman" w:cs="Times New Roman"/>
        </w:rPr>
        <w:t>3</w:t>
      </w:r>
      <w:r w:rsidRPr="73A45885" w:rsidR="377F96A3">
        <w:rPr>
          <w:rFonts w:ascii="Times New Roman" w:hAnsi="Times New Roman" w:cs="Times New Roman"/>
        </w:rPr>
        <w:t xml:space="preserve"> </w:t>
      </w:r>
      <w:r w:rsidRPr="73A45885" w:rsidR="3597B5DA">
        <w:rPr>
          <w:rFonts w:ascii="Times New Roman" w:hAnsi="Times New Roman" w:eastAsia="Calibri" w:cs="Times New Roman"/>
        </w:rPr>
        <w:t>priede</w:t>
      </w:r>
      <w:r w:rsidRPr="73A45885" w:rsidR="48DCDCB2">
        <w:rPr>
          <w:rFonts w:ascii="Times New Roman" w:hAnsi="Times New Roman" w:eastAsia="Calibri" w:cs="Times New Roman"/>
        </w:rPr>
        <w:t xml:space="preserve"> „Tiekėjų p</w:t>
      </w:r>
      <w:r w:rsidRPr="73A45885" w:rsidR="48DCDCB2">
        <w:rPr>
          <w:rFonts w:ascii="Times New Roman" w:hAnsi="Times New Roman" w:eastAsia="Times New Roman" w:cs="Times New Roman"/>
          <w:color w:val="auto"/>
        </w:rPr>
        <w:t>ašalinimo pagrindai“</w:t>
      </w:r>
      <w:r w:rsidRPr="73A45885" w:rsidR="58B59785">
        <w:rPr>
          <w:rFonts w:ascii="Times New Roman" w:hAnsi="Times New Roman" w:eastAsia="Times New Roman" w:cs="Times New Roman"/>
          <w:color w:val="auto"/>
        </w:rPr>
        <w:t xml:space="preserve">. </w:t>
      </w:r>
    </w:p>
    <w:p w:rsidRPr="00BF61F6" w:rsidR="007B6F6D" w:rsidP="73A45885" w:rsidRDefault="00970624" w14:paraId="34E32D48" w14:textId="7721DCF4">
      <w:pPr>
        <w:pStyle w:val="Sraopastraipa"/>
        <w:tabs>
          <w:tab w:val="left" w:pos="851"/>
        </w:tabs>
        <w:spacing w:after="0" w:line="20" w:lineRule="atLeast"/>
        <w:ind w:left="0" w:firstLine="567"/>
        <w:jc w:val="both"/>
        <w:rPr>
          <w:rFonts w:ascii="Times New Roman" w:hAnsi="Times New Roman" w:eastAsia="Times New Roman" w:cs="Times New Roman"/>
          <w:b w:val="0"/>
          <w:bCs w:val="0"/>
          <w:i w:val="0"/>
          <w:iCs w:val="0"/>
          <w:caps w:val="0"/>
          <w:smallCaps w:val="0"/>
          <w:noProof w:val="0"/>
          <w:color w:val="auto"/>
          <w:sz w:val="21"/>
          <w:szCs w:val="21"/>
          <w:lang w:val="lt-LT"/>
        </w:rPr>
      </w:pPr>
      <w:r w:rsidRPr="73A45885" w:rsidR="79892A98">
        <w:rPr>
          <w:rFonts w:ascii="Times New Roman" w:hAnsi="Times New Roman" w:eastAsia="Times New Roman" w:cs="Times New Roman"/>
          <w:color w:val="auto"/>
        </w:rPr>
        <w:t>4.2.</w:t>
      </w:r>
      <w:r w:rsidRPr="73A45885" w:rsidR="03B40C3A">
        <w:rPr>
          <w:rFonts w:ascii="Times New Roman" w:hAnsi="Times New Roman" w:eastAsia="Times New Roman" w:cs="Times New Roman"/>
          <w:color w:val="auto"/>
        </w:rPr>
        <w:t xml:space="preserve"> </w:t>
      </w:r>
      <w:r w:rsidRPr="73A45885" w:rsidR="51EF4473">
        <w:rPr>
          <w:rFonts w:ascii="Times New Roman" w:hAnsi="Times New Roman" w:eastAsia="Times New Roman" w:cs="Times New Roman"/>
          <w:b w:val="0"/>
          <w:bCs w:val="0"/>
          <w:i w:val="0"/>
          <w:iCs w:val="0"/>
          <w:caps w:val="0"/>
          <w:smallCaps w:val="0"/>
          <w:noProof w:val="0"/>
          <w:color w:val="auto"/>
          <w:sz w:val="21"/>
          <w:szCs w:val="21"/>
          <w:lang w:val="lt-LT"/>
        </w:rPr>
        <w:t>T</w:t>
      </w:r>
      <w:r w:rsidRPr="73A45885" w:rsidR="51EF4473">
        <w:rPr>
          <w:rFonts w:ascii="Times New Roman" w:hAnsi="Times New Roman" w:eastAsia="Times New Roman" w:cs="Times New Roman"/>
          <w:b w:val="0"/>
          <w:bCs w:val="0"/>
          <w:i w:val="0"/>
          <w:iCs w:val="0"/>
          <w:caps w:val="0"/>
          <w:smallCaps w:val="0"/>
          <w:noProof w:val="0"/>
          <w:color w:val="auto"/>
          <w:sz w:val="21"/>
          <w:szCs w:val="21"/>
          <w:lang w:val="lt-LT"/>
        </w:rPr>
        <w:t>iekėjams nustatomi kvalifikacijos reikalavimai ir (arba) reikalavimai dėl kokybės vadybos sistemos ir (arba) aplinkos apsaugos vadybos sistemos standartų laikymosi ir jų atitiktį patvirtinantys dokumentai nurodyti specialiųjų pirkimo sąlygų</w:t>
      </w:r>
      <w:r w:rsidRPr="73A45885" w:rsidR="463EE009">
        <w:rPr>
          <w:rFonts w:ascii="Times New Roman" w:hAnsi="Times New Roman" w:eastAsia="Times New Roman" w:cs="Times New Roman"/>
          <w:b w:val="0"/>
          <w:bCs w:val="0"/>
          <w:i w:val="0"/>
          <w:iCs w:val="0"/>
          <w:caps w:val="0"/>
          <w:smallCaps w:val="0"/>
          <w:noProof w:val="0"/>
          <w:color w:val="auto"/>
          <w:sz w:val="21"/>
          <w:szCs w:val="21"/>
          <w:lang w:val="lt-LT"/>
        </w:rPr>
        <w:t xml:space="preserve"> 4 </w:t>
      </w:r>
      <w:r w:rsidRPr="73A45885" w:rsidR="51EF4473">
        <w:rPr>
          <w:rFonts w:ascii="Times New Roman" w:hAnsi="Times New Roman" w:eastAsia="Times New Roman" w:cs="Times New Roman"/>
          <w:b w:val="0"/>
          <w:bCs w:val="0"/>
          <w:i w:val="0"/>
          <w:iCs w:val="0"/>
          <w:caps w:val="0"/>
          <w:smallCaps w:val="0"/>
          <w:noProof w:val="0"/>
          <w:color w:val="auto"/>
          <w:sz w:val="21"/>
          <w:szCs w:val="21"/>
          <w:lang w:val="lt-LT"/>
        </w:rPr>
        <w:t>priede</w:t>
      </w:r>
      <w:r w:rsidRPr="73A45885" w:rsidR="1C4D28AD">
        <w:rPr>
          <w:rFonts w:ascii="Times New Roman" w:hAnsi="Times New Roman" w:eastAsia="Times New Roman" w:cs="Times New Roman"/>
          <w:b w:val="0"/>
          <w:bCs w:val="0"/>
          <w:i w:val="0"/>
          <w:iCs w:val="0"/>
          <w:caps w:val="0"/>
          <w:smallCaps w:val="0"/>
          <w:noProof w:val="0"/>
          <w:color w:val="auto"/>
          <w:sz w:val="21"/>
          <w:szCs w:val="21"/>
          <w:lang w:val="lt-LT"/>
        </w:rPr>
        <w:t xml:space="preserve"> </w:t>
      </w:r>
      <w:r w:rsidRPr="73A45885" w:rsidR="36DDA421">
        <w:rPr>
          <w:rFonts w:ascii="Times New Roman" w:hAnsi="Times New Roman" w:eastAsia="Times New Roman" w:cs="Times New Roman"/>
          <w:b w:val="0"/>
          <w:bCs w:val="0"/>
          <w:i w:val="0"/>
          <w:iCs w:val="0"/>
          <w:caps w:val="0"/>
          <w:smallCaps w:val="0"/>
          <w:noProof w:val="0"/>
          <w:color w:val="auto"/>
          <w:sz w:val="21"/>
          <w:szCs w:val="21"/>
          <w:lang w:val="lt-LT"/>
        </w:rPr>
        <w:t>„</w:t>
      </w:r>
      <w:r w:rsidRPr="73A45885" w:rsidR="36DDA421">
        <w:rPr>
          <w:rFonts w:ascii="Times New Roman" w:hAnsi="Times New Roman" w:eastAsia="Times New Roman" w:cs="Times New Roman"/>
          <w:b w:val="0"/>
          <w:bCs w:val="0"/>
          <w:i w:val="0"/>
          <w:iCs w:val="0"/>
          <w:caps w:val="0"/>
          <w:smallCaps w:val="0"/>
          <w:noProof w:val="0"/>
          <w:color w:val="auto"/>
          <w:sz w:val="21"/>
          <w:szCs w:val="21"/>
          <w:lang w:val="lt-LT"/>
        </w:rPr>
        <w:t>Tiekėjų kvalifikacijos reikalavimai ir reikalaujami kokybės bei aplinkos apsaugos vadybos sistemų standartai</w:t>
      </w:r>
      <w:r w:rsidRPr="73A45885" w:rsidR="334882A3">
        <w:rPr>
          <w:rFonts w:ascii="Times New Roman" w:hAnsi="Times New Roman" w:eastAsia="Times New Roman" w:cs="Times New Roman"/>
          <w:b w:val="0"/>
          <w:bCs w:val="0"/>
          <w:i w:val="0"/>
          <w:iCs w:val="0"/>
          <w:caps w:val="0"/>
          <w:smallCaps w:val="0"/>
          <w:noProof w:val="0"/>
          <w:color w:val="auto"/>
          <w:sz w:val="21"/>
          <w:szCs w:val="21"/>
          <w:lang w:val="lt-LT"/>
        </w:rPr>
        <w:t>”.</w:t>
      </w:r>
    </w:p>
    <w:p w:rsidRPr="001F0F63" w:rsidR="00A000BE" w:rsidP="73A45885" w:rsidRDefault="00D24970" w14:paraId="69D62E2B" w14:textId="11AE99D6">
      <w:pPr>
        <w:pStyle w:val="Antrat1"/>
        <w:tabs>
          <w:tab w:val="left" w:pos="567"/>
        </w:tabs>
        <w:spacing w:after="0"/>
        <w:contextualSpacing w:val="1"/>
        <w:jc w:val="both"/>
        <w:rPr>
          <w:rFonts w:ascii="Times New Roman" w:hAnsi="Times New Roman" w:cs="Times New Roman"/>
        </w:rPr>
      </w:pPr>
      <w:bookmarkStart w:name="_Toc1187296194" w:id="2050628608"/>
      <w:r w:rsidRPr="73A45885" w:rsidR="0B878A30">
        <w:rPr>
          <w:rFonts w:ascii="Times New Roman" w:hAnsi="Times New Roman" w:cs="Times New Roman"/>
        </w:rPr>
        <w:t>5</w:t>
      </w:r>
      <w:r w:rsidRPr="73A45885" w:rsidR="4ABC0DD9">
        <w:rPr>
          <w:rFonts w:ascii="Times New Roman" w:hAnsi="Times New Roman" w:cs="Times New Roman"/>
        </w:rPr>
        <w:t>.</w:t>
      </w:r>
      <w:r w:rsidRPr="73A45885" w:rsidR="1437938C">
        <w:rPr>
          <w:rFonts w:ascii="Times New Roman" w:hAnsi="Times New Roman" w:cs="Times New Roman"/>
        </w:rPr>
        <w:t xml:space="preserve"> </w:t>
      </w:r>
      <w:r w:rsidRPr="73A45885" w:rsidR="338AD52E">
        <w:rPr>
          <w:rFonts w:ascii="Times New Roman" w:hAnsi="Times New Roman" w:cs="Times New Roman"/>
        </w:rPr>
        <w:t>Reikalavimai, susiję su nacionaliniu saugumu</w:t>
      </w:r>
      <w:bookmarkEnd w:id="2050628608"/>
      <w:r w:rsidRPr="73A45885" w:rsidR="338AD52E">
        <w:rPr>
          <w:rFonts w:ascii="Times New Roman" w:hAnsi="Times New Roman" w:cs="Times New Roman"/>
        </w:rPr>
        <w:t xml:space="preserve"> </w:t>
      </w:r>
    </w:p>
    <w:p w:rsidR="0B878A30" w:rsidP="73A45885" w:rsidRDefault="0B878A30" w14:paraId="10DDC9A4" w14:textId="0ECA25E8">
      <w:pPr>
        <w:spacing w:after="0" w:line="240" w:lineRule="auto"/>
        <w:ind w:firstLine="567"/>
        <w:jc w:val="both"/>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lt-LT"/>
        </w:rPr>
      </w:pPr>
      <w:r w:rsidRPr="73A45885" w:rsidR="0B878A30">
        <w:rPr>
          <w:rFonts w:ascii="Times New Roman" w:hAnsi="Times New Roman" w:eastAsia="Times New Roman" w:cs="Times New Roman"/>
          <w:color w:val="000000" w:themeColor="text1" w:themeTint="FF" w:themeShade="FF"/>
        </w:rPr>
        <w:t>5</w:t>
      </w:r>
      <w:r w:rsidRPr="73A45885" w:rsidR="07EBC4B2">
        <w:rPr>
          <w:rFonts w:ascii="Times New Roman" w:hAnsi="Times New Roman" w:eastAsia="Times New Roman" w:cs="Times New Roman"/>
          <w:color w:val="000000" w:themeColor="text1" w:themeTint="FF" w:themeShade="FF"/>
        </w:rPr>
        <w:t xml:space="preserve">.1. </w:t>
      </w:r>
      <w:r w:rsidRPr="73A45885" w:rsidR="2167E111">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lt-LT"/>
        </w:rPr>
        <w:t>Pirkimui taikomos Reglamento nuostatos. Kartu su pasiūlymu tiekėjas turi pateikti užpildytą deklaraciją dėl (ne)atitikties Reglamento nuostatoms, kuri pateikta specialiųjų pirkimo sąlygų</w:t>
      </w:r>
      <w:r w:rsidRPr="73A45885" w:rsidR="2167E111">
        <w:rPr>
          <w:rFonts w:ascii="Times New Roman" w:hAnsi="Times New Roman" w:eastAsia="Times New Roman" w:cs="Times New Roman"/>
          <w:b w:val="0"/>
          <w:bCs w:val="0"/>
          <w:i w:val="0"/>
          <w:iCs w:val="0"/>
          <w:caps w:val="0"/>
          <w:smallCaps w:val="0"/>
          <w:noProof w:val="0"/>
          <w:color w:val="auto"/>
          <w:sz w:val="21"/>
          <w:szCs w:val="21"/>
          <w:lang w:val="lt-LT"/>
        </w:rPr>
        <w:t xml:space="preserve"> </w:t>
      </w:r>
      <w:r w:rsidRPr="73A45885" w:rsidR="1C21113C">
        <w:rPr>
          <w:rFonts w:ascii="Times New Roman" w:hAnsi="Times New Roman" w:eastAsia="Times New Roman" w:cs="Times New Roman"/>
          <w:b w:val="0"/>
          <w:bCs w:val="0"/>
          <w:i w:val="0"/>
          <w:iCs w:val="0"/>
          <w:caps w:val="0"/>
          <w:smallCaps w:val="0"/>
          <w:noProof w:val="0"/>
          <w:color w:val="auto"/>
          <w:sz w:val="21"/>
          <w:szCs w:val="21"/>
          <w:lang w:val="lt-LT"/>
        </w:rPr>
        <w:t>8-9</w:t>
      </w:r>
      <w:r w:rsidRPr="73A45885" w:rsidR="2167E111">
        <w:rPr>
          <w:rFonts w:ascii="Times New Roman" w:hAnsi="Times New Roman" w:eastAsia="Times New Roman" w:cs="Times New Roman"/>
          <w:b w:val="0"/>
          <w:bCs w:val="0"/>
          <w:i w:val="0"/>
          <w:iCs w:val="0"/>
          <w:caps w:val="0"/>
          <w:smallCaps w:val="0"/>
          <w:noProof w:val="0"/>
          <w:color w:val="auto"/>
          <w:sz w:val="21"/>
          <w:szCs w:val="21"/>
          <w:lang w:val="lt-LT"/>
        </w:rPr>
        <w:t xml:space="preserve"> </w:t>
      </w:r>
      <w:r w:rsidRPr="73A45885" w:rsidR="2167E111">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lt-LT"/>
        </w:rPr>
        <w:t>pried</w:t>
      </w:r>
      <w:r w:rsidRPr="73A45885" w:rsidR="157A9062">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lt-LT"/>
        </w:rPr>
        <w:t>ai</w:t>
      </w:r>
      <w:r w:rsidRPr="73A45885" w:rsidR="2167E111">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lt-LT"/>
        </w:rPr>
        <w:t>. Kilus abejonių dėl tiekėjo (ne)atitikties Reglamento nuostatoms, perkančioji organizacija iš galimo laim</w:t>
      </w:r>
      <w:r w:rsidRPr="73A45885" w:rsidR="2167E111">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lt-LT"/>
        </w:rPr>
        <w:t>ėtojo prašys pateikti dokumentus, įrodančius deklaracijoje pateiktų duomenų teisingumą.</w:t>
      </w:r>
    </w:p>
    <w:p w:rsidR="1DAA378D" w:rsidP="73A45885" w:rsidRDefault="1DAA378D" w14:paraId="5C0F8D7D" w14:textId="2A100ADF">
      <w:pPr>
        <w:spacing w:after="0" w:line="240" w:lineRule="auto"/>
        <w:ind w:left="0" w:firstLine="567"/>
        <w:jc w:val="both"/>
        <w:rPr>
          <w:rFonts w:ascii="Times New Roman" w:hAnsi="Times New Roman" w:eastAsia="Times New Roman" w:cs="Times New Roman"/>
          <w:noProof w:val="0"/>
          <w:sz w:val="21"/>
          <w:szCs w:val="21"/>
          <w:lang w:val="lt-LT"/>
        </w:rPr>
      </w:pPr>
      <w:r w:rsidRPr="73A45885" w:rsidR="1DAA378D">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lt-LT"/>
        </w:rPr>
        <w:t>5.</w:t>
      </w:r>
      <w:r w:rsidRPr="73A45885" w:rsidR="01DB2FBC">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lt-LT"/>
        </w:rPr>
        <w:t>2</w:t>
      </w:r>
      <w:r w:rsidRPr="73A45885" w:rsidR="1DAA378D">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lt-LT"/>
        </w:rPr>
        <w:t>. P</w:t>
      </w:r>
      <w:r w:rsidRPr="73A45885" w:rsidR="11BCD53E">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lt-LT"/>
        </w:rPr>
        <w:t xml:space="preserve">erkančioji organizacija, įvertinusi visus galinčius kelti grėsmę nacionalinio saugumo interesams rizikos veiksnius numato, kad šiame pirkime </w:t>
      </w:r>
      <w:r w:rsidRPr="73A45885" w:rsidR="11BCD53E">
        <w:rPr>
          <w:rFonts w:ascii="Times New Roman" w:hAnsi="Times New Roman" w:eastAsia="Times New Roman" w:cs="Times New Roman"/>
          <w:b w:val="0"/>
          <w:bCs w:val="0"/>
          <w:i w:val="0"/>
          <w:iCs w:val="0"/>
          <w:caps w:val="0"/>
          <w:smallCaps w:val="0"/>
          <w:noProof w:val="0"/>
          <w:color w:val="auto"/>
          <w:sz w:val="21"/>
          <w:szCs w:val="21"/>
          <w:lang w:val="lt-LT"/>
        </w:rPr>
        <w:t xml:space="preserve">negali </w:t>
      </w:r>
      <w:r w:rsidRPr="73A45885" w:rsidR="11BCD53E">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lt-LT"/>
        </w:rPr>
        <w:t>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rsidR="452978C1" w:rsidP="73A45885" w:rsidRDefault="452978C1" w14:paraId="3EC95203" w14:textId="1F977FFC">
      <w:pPr>
        <w:spacing w:after="0" w:line="240" w:lineRule="auto"/>
        <w:ind w:left="0" w:firstLine="567"/>
        <w:jc w:val="both"/>
        <w:rPr>
          <w:rFonts w:ascii="Times New Roman" w:hAnsi="Times New Roman" w:eastAsia="Times New Roman" w:cs="Times New Roman"/>
          <w:b w:val="1"/>
          <w:bCs w:val="1"/>
          <w:noProof w:val="0"/>
          <w:sz w:val="21"/>
          <w:szCs w:val="21"/>
          <w:lang w:val="lt-LT"/>
        </w:rPr>
      </w:pPr>
      <w:r w:rsidRPr="73A45885" w:rsidR="452978C1">
        <w:rPr>
          <w:rFonts w:ascii="Times New Roman" w:hAnsi="Times New Roman" w:eastAsia="Times New Roman" w:cs="Times New Roman"/>
          <w:noProof w:val="0"/>
          <w:sz w:val="21"/>
          <w:szCs w:val="21"/>
          <w:lang w:val="lt-LT"/>
        </w:rPr>
        <w:t xml:space="preserve">5.3. </w:t>
      </w:r>
      <w:r w:rsidRPr="73A45885" w:rsidR="452978C1">
        <w:rPr>
          <w:rFonts w:ascii="Times New Roman" w:hAnsi="Times New Roman" w:eastAsia="Times New Roman" w:cs="Times New Roman"/>
          <w:b w:val="1"/>
          <w:bCs w:val="1"/>
          <w:noProof w:val="0"/>
          <w:sz w:val="21"/>
          <w:szCs w:val="21"/>
          <w:lang w:val="lt-LT"/>
        </w:rPr>
        <w:t xml:space="preserve">Tiekėjas kartu su pasiūlymu pateikia laisvos formos </w:t>
      </w:r>
      <w:r w:rsidRPr="73A45885" w:rsidR="452978C1">
        <w:rPr>
          <w:rFonts w:ascii="Times New Roman" w:hAnsi="Times New Roman" w:eastAsia="Times New Roman" w:cs="Times New Roman"/>
          <w:b w:val="1"/>
          <w:bCs w:val="1"/>
          <w:noProof w:val="0"/>
          <w:sz w:val="21"/>
          <w:szCs w:val="21"/>
          <w:lang w:val="lt-LT"/>
        </w:rPr>
        <w:t xml:space="preserve">deklaraciją, patvirtinančią atitiktį šio skyriaus 5.2 punkte </w:t>
      </w:r>
      <w:r w:rsidRPr="73A45885" w:rsidR="452978C1">
        <w:rPr>
          <w:rFonts w:ascii="Times New Roman" w:hAnsi="Times New Roman" w:eastAsia="Times New Roman" w:cs="Times New Roman"/>
          <w:b w:val="1"/>
          <w:bCs w:val="1"/>
          <w:noProof w:val="0"/>
          <w:sz w:val="21"/>
          <w:szCs w:val="21"/>
          <w:lang w:val="lt-LT"/>
        </w:rPr>
        <w:t>nustatytiems reikalavimams.</w:t>
      </w:r>
    </w:p>
    <w:p w:rsidR="452978C1" w:rsidP="73A45885" w:rsidRDefault="452978C1" w14:paraId="180DE40F" w14:textId="4BDB9F02">
      <w:pPr>
        <w:pStyle w:val="prastasis"/>
        <w:spacing w:after="0" w:line="240" w:lineRule="auto"/>
        <w:ind w:firstLine="567"/>
        <w:jc w:val="both"/>
        <w:rPr>
          <w:rFonts w:ascii="Times New Roman" w:hAnsi="Times New Roman" w:eastAsia="Times New Roman" w:cs="Times New Roman"/>
          <w:noProof w:val="0"/>
          <w:sz w:val="21"/>
          <w:szCs w:val="21"/>
          <w:lang w:val="lt-LT"/>
        </w:rPr>
      </w:pPr>
      <w:r w:rsidRPr="73A45885" w:rsidR="452978C1">
        <w:rPr>
          <w:rFonts w:ascii="Times New Roman" w:hAnsi="Times New Roman" w:eastAsia="Times New Roman" w:cs="Times New Roman"/>
          <w:noProof w:val="0"/>
          <w:sz w:val="21"/>
          <w:szCs w:val="21"/>
          <w:lang w:val="lt-LT"/>
        </w:rPr>
        <w:t xml:space="preserve">5.4. Perkančioji organizacija, kilus pagrįstų abejonių dėl </w:t>
      </w:r>
      <w:r w:rsidRPr="73A45885" w:rsidR="452978C1">
        <w:rPr>
          <w:rFonts w:ascii="Times New Roman" w:hAnsi="Times New Roman" w:eastAsia="Times New Roman" w:cs="Times New Roman"/>
          <w:noProof w:val="0"/>
          <w:sz w:val="21"/>
          <w:szCs w:val="21"/>
          <w:lang w:val="lt-LT"/>
        </w:rPr>
        <w:t xml:space="preserve">pateiktos informacijos teisingumo, turi teisę bet kuriuo </w:t>
      </w:r>
      <w:r w:rsidRPr="73A45885" w:rsidR="452978C1">
        <w:rPr>
          <w:rFonts w:ascii="Times New Roman" w:hAnsi="Times New Roman" w:eastAsia="Times New Roman" w:cs="Times New Roman"/>
          <w:noProof w:val="0"/>
          <w:sz w:val="21"/>
          <w:szCs w:val="21"/>
          <w:lang w:val="lt-LT"/>
        </w:rPr>
        <w:t xml:space="preserve">pirkimo procedūros metu prašyti pateikti ją patvirtinančius </w:t>
      </w:r>
      <w:r w:rsidRPr="73A45885" w:rsidR="452978C1">
        <w:rPr>
          <w:rFonts w:ascii="Times New Roman" w:hAnsi="Times New Roman" w:eastAsia="Times New Roman" w:cs="Times New Roman"/>
          <w:noProof w:val="0"/>
          <w:sz w:val="21"/>
          <w:szCs w:val="21"/>
          <w:lang w:val="lt-LT"/>
        </w:rPr>
        <w:t>dokumentus.</w:t>
      </w:r>
    </w:p>
    <w:p w:rsidRPr="001F0F63" w:rsidR="00AF62E6" w:rsidP="73A45885" w:rsidRDefault="00245E8F" w14:paraId="4BEDE7AF" w14:textId="457E0FAE">
      <w:pPr>
        <w:pStyle w:val="Antrat1"/>
        <w:spacing w:line="20" w:lineRule="atLeast"/>
        <w:contextualSpacing w:val="1"/>
        <w:rPr>
          <w:rFonts w:ascii="Times New Roman" w:hAnsi="Times New Roman" w:cs="Times New Roman"/>
        </w:rPr>
      </w:pPr>
      <w:bookmarkStart w:name="_Ref39666794" w:id="17"/>
      <w:bookmarkStart w:name="_Ref39666796" w:id="18"/>
      <w:bookmarkStart w:name="_Toc1869521272" w:id="543861990"/>
      <w:r w:rsidRPr="73A45885" w:rsidR="1388843C">
        <w:rPr>
          <w:rFonts w:ascii="Times New Roman" w:hAnsi="Times New Roman" w:cs="Times New Roman"/>
        </w:rPr>
        <w:t>6</w:t>
      </w:r>
      <w:r w:rsidRPr="73A45885" w:rsidR="68E67F7F">
        <w:rPr>
          <w:rFonts w:ascii="Times New Roman" w:hAnsi="Times New Roman" w:cs="Times New Roman"/>
        </w:rPr>
        <w:t xml:space="preserve">. </w:t>
      </w:r>
      <w:r w:rsidRPr="73A45885" w:rsidR="61510190">
        <w:rPr>
          <w:rFonts w:ascii="Times New Roman" w:hAnsi="Times New Roman" w:cs="Times New Roman"/>
        </w:rPr>
        <w:t>Specialieji r</w:t>
      </w:r>
      <w:r w:rsidRPr="73A45885" w:rsidR="4B60DE0F">
        <w:rPr>
          <w:rFonts w:ascii="Times New Roman" w:hAnsi="Times New Roman" w:cs="Times New Roman"/>
        </w:rPr>
        <w:t>eikalavimai pasiūlymų rengimui ir pateikimui</w:t>
      </w:r>
      <w:bookmarkEnd w:id="17"/>
      <w:bookmarkEnd w:id="18"/>
      <w:bookmarkEnd w:id="543861990"/>
    </w:p>
    <w:p w:rsidRPr="001F0F63" w:rsidR="00EF5623" w:rsidP="001032F8" w:rsidRDefault="00192AF9" w14:paraId="3D47F821" w14:textId="2F93D89B">
      <w:pPr>
        <w:spacing w:after="0" w:line="20" w:lineRule="atLeast"/>
        <w:ind w:firstLine="567"/>
        <w:jc w:val="both"/>
        <w:rPr>
          <w:rFonts w:ascii="Times New Roman" w:hAnsi="Times New Roman" w:cs="Times New Roman"/>
          <w:i/>
          <w:iCs/>
          <w:color w:val="7030A0"/>
        </w:rPr>
      </w:pPr>
      <w:r w:rsidRPr="001F0F63">
        <w:rPr>
          <w:rFonts w:ascii="Times New Roman" w:hAnsi="Times New Roman" w:cs="Times New Roman"/>
        </w:rPr>
        <w:t xml:space="preserve">6.1. </w:t>
      </w:r>
      <w:r w:rsidRPr="001F0F63" w:rsidR="00EF5623">
        <w:rPr>
          <w:rFonts w:ascii="Times New Roman" w:hAnsi="Times New Roman" w:cs="Times New Roman"/>
        </w:rPr>
        <w:t xml:space="preserve">Tiekėjo </w:t>
      </w:r>
      <w:r w:rsidRPr="001F0F63" w:rsidR="0058726C">
        <w:rPr>
          <w:rFonts w:ascii="Times New Roman" w:hAnsi="Times New Roman" w:cs="Times New Roman"/>
        </w:rPr>
        <w:t>p</w:t>
      </w:r>
      <w:r w:rsidRPr="001F0F63" w:rsidR="00EF5623">
        <w:rPr>
          <w:rFonts w:ascii="Times New Roman" w:hAnsi="Times New Roman" w:cs="Times New Roman"/>
        </w:rPr>
        <w:t>asiūlymą sudaro CVP IS pateikiamų ir žemiau nurodytų dokumentų visuma</w:t>
      </w:r>
      <w:r w:rsidRPr="001F0F63" w:rsidR="00FD53CF">
        <w:rPr>
          <w:rFonts w:ascii="Times New Roman" w:hAnsi="Times New Roman" w:cs="Times New Roman"/>
        </w:rPr>
        <w:t>:</w:t>
      </w:r>
    </w:p>
    <w:p w:rsidRPr="001F0F63" w:rsidR="00FF12F1" w:rsidP="00FE7FEB" w:rsidRDefault="003F0DA7" w14:paraId="0B17BEF7" w14:textId="503A8A8F">
      <w:pPr>
        <w:pStyle w:val="Sraopastraipa"/>
        <w:numPr>
          <w:ilvl w:val="2"/>
          <w:numId w:val="8"/>
        </w:numPr>
        <w:spacing w:after="0" w:line="240" w:lineRule="auto"/>
        <w:ind w:left="0" w:firstLine="567"/>
        <w:jc w:val="both"/>
        <w:rPr>
          <w:rFonts w:ascii="Times New Roman" w:hAnsi="Times New Roman" w:cs="Times New Roman"/>
          <w:u w:val="single"/>
        </w:rPr>
      </w:pPr>
      <w:r w:rsidRPr="001F0F63" w:rsidR="49010BD7">
        <w:rPr>
          <w:rFonts w:ascii="Times New Roman" w:hAnsi="Times New Roman" w:cs="Times New Roman"/>
        </w:rPr>
        <w:t xml:space="preserve">tiekėjo </w:t>
      </w:r>
      <w:r w:rsidRPr="001F0F63" w:rsidR="6099111C">
        <w:rPr>
          <w:rFonts w:ascii="Times New Roman" w:hAnsi="Times New Roman" w:cs="Times New Roman"/>
        </w:rPr>
        <w:t>p</w:t>
      </w:r>
      <w:r w:rsidRPr="001F0F63" w:rsidR="49010BD7">
        <w:rPr>
          <w:rFonts w:ascii="Times New Roman" w:hAnsi="Times New Roman" w:cs="Times New Roman"/>
        </w:rPr>
        <w:t xml:space="preserve">asiūlymas, parengtas pagal </w:t>
      </w:r>
      <w:r w:rsidRPr="001F0F63" w:rsidR="046D5A75">
        <w:rPr>
          <w:rFonts w:ascii="Times New Roman" w:hAnsi="Times New Roman" w:cs="Times New Roman"/>
        </w:rPr>
        <w:t>specialiųjų p</w:t>
      </w:r>
      <w:r w:rsidRPr="001F0F63" w:rsidR="3C0253EF">
        <w:rPr>
          <w:rFonts w:ascii="Times New Roman" w:hAnsi="Times New Roman" w:cs="Times New Roman"/>
        </w:rPr>
        <w:t xml:space="preserve">irkimo </w:t>
      </w:r>
      <w:r w:rsidRPr="001F0F63" w:rsidR="62C05324">
        <w:rPr>
          <w:rFonts w:ascii="Times New Roman" w:hAnsi="Times New Roman" w:cs="Times New Roman"/>
        </w:rPr>
        <w:t>sąlygų</w:t>
      </w:r>
      <w:r w:rsidRPr="001F0F63" w:rsidR="165FA366">
        <w:rPr>
          <w:rFonts w:ascii="Times New Roman" w:hAnsi="Times New Roman" w:cs="Times New Roman"/>
        </w:rPr>
        <w:t xml:space="preserve"> </w:t>
      </w:r>
      <w:r w:rsidRPr="001F0F63" w:rsidR="7E507495">
        <w:rPr>
          <w:rFonts w:ascii="Times New Roman" w:hAnsi="Times New Roman" w:cs="Times New Roman"/>
        </w:rPr>
        <w:t xml:space="preserve">7</w:t>
      </w:r>
      <w:r w:rsidRPr="001F0F63" w:rsidR="165FA366">
        <w:rPr>
          <w:rFonts w:ascii="Times New Roman" w:hAnsi="Times New Roman" w:cs="Times New Roman"/>
        </w:rPr>
        <w:t xml:space="preserve"> </w:t>
      </w:r>
      <w:r w:rsidRPr="001F0F63" w:rsidR="62C05324">
        <w:rPr>
          <w:rFonts w:ascii="Times New Roman" w:hAnsi="Times New Roman" w:cs="Times New Roman"/>
        </w:rPr>
        <w:t xml:space="preserve">priede </w:t>
      </w:r>
      <w:r w:rsidR="0F215FFE">
        <w:rPr>
          <w:rFonts w:ascii="Times New Roman" w:hAnsi="Times New Roman" w:cs="Times New Roman"/>
        </w:rPr>
        <w:t xml:space="preserve">„Pasiūlymo forma“ </w:t>
      </w:r>
      <w:r w:rsidRPr="001F0F63" w:rsidR="49010BD7">
        <w:rPr>
          <w:rFonts w:ascii="Times New Roman" w:hAnsi="Times New Roman" w:cs="Times New Roman"/>
        </w:rPr>
        <w:t xml:space="preserve">pateiktą </w:t>
      </w:r>
      <w:r w:rsidRPr="001F0F63" w:rsidR="18816BBD">
        <w:rPr>
          <w:rFonts w:ascii="Times New Roman" w:hAnsi="Times New Roman" w:cs="Times New Roman"/>
        </w:rPr>
        <w:t>p</w:t>
      </w:r>
      <w:r w:rsidRPr="001F0F63" w:rsidR="49010BD7">
        <w:rPr>
          <w:rFonts w:ascii="Times New Roman" w:hAnsi="Times New Roman" w:cs="Times New Roman"/>
        </w:rPr>
        <w:t>asiūlymo formą.</w:t>
      </w:r>
    </w:p>
    <w:p w:rsidR="4834CEFD" w:rsidP="73A45885" w:rsidRDefault="4834CEFD" w14:paraId="496E065A" w14:textId="2EFF33F3">
      <w:pPr>
        <w:pStyle w:val="Sraopastraipa"/>
        <w:numPr>
          <w:ilvl w:val="2"/>
          <w:numId w:val="8"/>
        </w:numPr>
        <w:spacing w:after="0" w:line="240" w:lineRule="auto"/>
        <w:ind w:left="0" w:firstLine="567"/>
        <w:jc w:val="both"/>
        <w:rPr>
          <w:rFonts w:ascii="Times New Roman" w:hAnsi="Times New Roman" w:cs="Times New Roman"/>
          <w:u w:val="none"/>
        </w:rPr>
      </w:pPr>
      <w:r w:rsidRPr="73A45885" w:rsidR="4834CEFD">
        <w:rPr>
          <w:rFonts w:ascii="Times New Roman" w:hAnsi="Times New Roman" w:cs="Times New Roman"/>
          <w:u w:val="none"/>
        </w:rPr>
        <w:t>u</w:t>
      </w:r>
      <w:r w:rsidRPr="73A45885" w:rsidR="68F7E88E">
        <w:rPr>
          <w:rFonts w:ascii="Times New Roman" w:hAnsi="Times New Roman" w:cs="Times New Roman"/>
          <w:u w:val="none"/>
        </w:rPr>
        <w:t>žpildyta detali darbų są</w:t>
      </w:r>
      <w:r w:rsidRPr="73A45885" w:rsidR="175E6512">
        <w:rPr>
          <w:rFonts w:ascii="Times New Roman" w:hAnsi="Times New Roman" w:cs="Times New Roman"/>
          <w:u w:val="none"/>
        </w:rPr>
        <w:t>mata pagal specialiųjų sąlygų</w:t>
      </w:r>
      <w:r w:rsidRPr="73A45885" w:rsidR="5507DEBC">
        <w:rPr>
          <w:rFonts w:ascii="Times New Roman" w:hAnsi="Times New Roman" w:cs="Times New Roman"/>
          <w:u w:val="none"/>
        </w:rPr>
        <w:t xml:space="preserve"> 6 priedą.</w:t>
      </w:r>
    </w:p>
    <w:p w:rsidRPr="001F0F63" w:rsidR="009C1155" w:rsidP="00FE7FEB" w:rsidRDefault="009C1155" w14:paraId="3459FD0B" w14:textId="2BAA7489">
      <w:pPr>
        <w:pStyle w:val="Sraopastraipa"/>
        <w:numPr>
          <w:ilvl w:val="2"/>
          <w:numId w:val="8"/>
        </w:numPr>
        <w:spacing w:after="0" w:line="240" w:lineRule="auto"/>
        <w:ind w:left="0" w:firstLine="567"/>
        <w:jc w:val="both"/>
        <w:rPr>
          <w:rFonts w:ascii="Times New Roman" w:hAnsi="Times New Roman" w:cs="Times New Roman"/>
          <w:u w:val="single"/>
        </w:rPr>
      </w:pPr>
      <w:r w:rsidRPr="001F0F63">
        <w:rPr>
          <w:rFonts w:ascii="Times New Roman" w:hAnsi="Times New Roman" w:cs="Times New Roman"/>
        </w:rPr>
        <w:t xml:space="preserve">užpildytas EBVPD (specialiųjų pirkimo sąlygų </w:t>
      </w:r>
      <w:r w:rsidRPr="00BA650F" w:rsidR="00BA650F">
        <w:rPr>
          <w:rFonts w:ascii="Times New Roman" w:hAnsi="Times New Roman" w:cs="Times New Roman"/>
        </w:rPr>
        <w:t>5</w:t>
      </w:r>
      <w:r w:rsidRPr="001F0F63">
        <w:rPr>
          <w:rFonts w:ascii="Times New Roman" w:hAnsi="Times New Roman" w:cs="Times New Roman"/>
          <w:color w:val="00B050"/>
        </w:rPr>
        <w:t xml:space="preserve"> </w:t>
      </w:r>
      <w:r w:rsidRPr="001F0F63">
        <w:rPr>
          <w:rFonts w:ascii="Times New Roman" w:hAnsi="Times New Roman" w:cs="Times New Roman"/>
        </w:rPr>
        <w:t xml:space="preserve">priedas). </w:t>
      </w:r>
      <w:r w:rsidRPr="001F0F63" w:rsidR="0008659E">
        <w:rPr>
          <w:rFonts w:ascii="Times New Roman" w:hAnsi="Times New Roman" w:cs="Times New Roman"/>
        </w:rPr>
        <w:t xml:space="preserve">Pateikdamas </w:t>
      </w:r>
      <w:r w:rsidRPr="001F0F63" w:rsidR="00C35C26">
        <w:rPr>
          <w:rFonts w:ascii="Times New Roman" w:hAnsi="Times New Roman" w:cs="Times New Roman"/>
        </w:rPr>
        <w:t>p</w:t>
      </w:r>
      <w:r w:rsidRPr="001F0F63">
        <w:rPr>
          <w:rFonts w:ascii="Times New Roman" w:hAnsi="Times New Roman" w:cs="Times New Roman"/>
        </w:rPr>
        <w:t>asiūlymą, tiekėjas patvirtina ir EBVPD tikrumą;</w:t>
      </w:r>
    </w:p>
    <w:p w:rsidRPr="001F0F63" w:rsidR="007C1C57" w:rsidP="00FE7FEB" w:rsidRDefault="000C55D6" w14:paraId="021CA68F" w14:textId="346D8E49">
      <w:pPr>
        <w:pStyle w:val="Sraopastraipa"/>
        <w:numPr>
          <w:ilvl w:val="2"/>
          <w:numId w:val="8"/>
        </w:numPr>
        <w:spacing w:after="0" w:line="240" w:lineRule="auto"/>
        <w:ind w:left="0" w:firstLine="567"/>
        <w:jc w:val="both"/>
        <w:rPr>
          <w:rFonts w:ascii="Times New Roman" w:hAnsi="Times New Roman" w:cs="Times New Roman"/>
          <w:u w:val="single"/>
        </w:rPr>
      </w:pPr>
      <w:r w:rsidRPr="001F0F63">
        <w:rPr>
          <w:rFonts w:ascii="Times New Roman" w:hAnsi="Times New Roman" w:cs="Times New Roman"/>
        </w:rPr>
        <w:t xml:space="preserve">jungtinės veiklos sutarties kopija (jeigu </w:t>
      </w:r>
      <w:r w:rsidRPr="001F0F63" w:rsidR="00C35C26">
        <w:rPr>
          <w:rFonts w:ascii="Times New Roman" w:hAnsi="Times New Roman" w:cs="Times New Roman"/>
        </w:rPr>
        <w:t>p</w:t>
      </w:r>
      <w:r w:rsidRPr="001F0F63">
        <w:rPr>
          <w:rFonts w:ascii="Times New Roman" w:hAnsi="Times New Roman" w:cs="Times New Roman"/>
        </w:rPr>
        <w:t>irkime dalyvauja ūkio subjektų grupė jungtinės veiklos sutarties pagrindu)</w:t>
      </w:r>
      <w:r w:rsidRPr="001F0F63" w:rsidR="007C1C57">
        <w:rPr>
          <w:rFonts w:ascii="Times New Roman" w:hAnsi="Times New Roman" w:cs="Times New Roman"/>
        </w:rPr>
        <w:t>;</w:t>
      </w:r>
    </w:p>
    <w:p w:rsidRPr="001F0F63" w:rsidR="006D0EC0" w:rsidP="00FE7FEB" w:rsidRDefault="006D0EC0" w14:paraId="50A0B33A" w14:textId="142CA57D">
      <w:pPr>
        <w:pStyle w:val="Sraopastraipa"/>
        <w:numPr>
          <w:ilvl w:val="2"/>
          <w:numId w:val="8"/>
        </w:numPr>
        <w:spacing w:after="0" w:line="240" w:lineRule="auto"/>
        <w:ind w:left="0" w:firstLine="567"/>
        <w:jc w:val="both"/>
        <w:rPr>
          <w:rFonts w:ascii="Times New Roman" w:hAnsi="Times New Roman" w:cs="Times New Roman"/>
          <w:u w:val="single"/>
        </w:rPr>
      </w:pPr>
      <w:r w:rsidRPr="001F0F63">
        <w:rPr>
          <w:rFonts w:ascii="Times New Roman" w:hAnsi="Times New Roman" w:cs="Times New Roman"/>
        </w:rPr>
        <w:t xml:space="preserve">dokumentas, patvirtinantis, kad asmuo, kuris </w:t>
      </w:r>
      <w:r w:rsidRPr="001F0F63" w:rsidR="0008659E">
        <w:rPr>
          <w:rFonts w:ascii="Times New Roman" w:hAnsi="Times New Roman" w:cs="Times New Roman"/>
        </w:rPr>
        <w:t xml:space="preserve">pateikė </w:t>
      </w:r>
      <w:r w:rsidRPr="001F0F63" w:rsidR="00212F68">
        <w:rPr>
          <w:rFonts w:ascii="Times New Roman" w:hAnsi="Times New Roman" w:cs="Times New Roman"/>
        </w:rPr>
        <w:t>p</w:t>
      </w:r>
      <w:r w:rsidRPr="001F0F63">
        <w:rPr>
          <w:rFonts w:ascii="Times New Roman" w:hAnsi="Times New Roman" w:cs="Times New Roman"/>
        </w:rPr>
        <w:t xml:space="preserve">asiūlymą (jei jis ne tiekėjo vadovas), turėjo teisę jį </w:t>
      </w:r>
      <w:r w:rsidRPr="001F0F63" w:rsidR="0008659E">
        <w:rPr>
          <w:rFonts w:ascii="Times New Roman" w:hAnsi="Times New Roman" w:cs="Times New Roman"/>
        </w:rPr>
        <w:t>pateikti</w:t>
      </w:r>
      <w:r w:rsidRPr="001F0F63">
        <w:rPr>
          <w:rFonts w:ascii="Times New Roman" w:hAnsi="Times New Roman" w:cs="Times New Roman"/>
        </w:rPr>
        <w:t>;</w:t>
      </w:r>
    </w:p>
    <w:p w:rsidRPr="001F0F63" w:rsidR="006D0EC0" w:rsidP="00FE7FEB" w:rsidRDefault="00212F68" w14:paraId="0997451A" w14:textId="14C5D167">
      <w:pPr>
        <w:pStyle w:val="Sraopastraipa"/>
        <w:numPr>
          <w:ilvl w:val="2"/>
          <w:numId w:val="8"/>
        </w:numPr>
        <w:tabs>
          <w:tab w:val="left" w:pos="1276"/>
        </w:tabs>
        <w:spacing w:after="0" w:line="240" w:lineRule="auto"/>
        <w:ind w:left="0" w:firstLine="567"/>
        <w:jc w:val="both"/>
        <w:rPr>
          <w:rFonts w:ascii="Times New Roman" w:hAnsi="Times New Roman" w:cs="Times New Roman"/>
          <w:u w:val="single"/>
        </w:rPr>
      </w:pPr>
      <w:r w:rsidRPr="001F0F63">
        <w:rPr>
          <w:rFonts w:ascii="Times New Roman" w:hAnsi="Times New Roman" w:cs="Times New Roman"/>
        </w:rPr>
        <w:t>p</w:t>
      </w:r>
      <w:r w:rsidRPr="001F0F63" w:rsidR="006D0EC0">
        <w:rPr>
          <w:rFonts w:ascii="Times New Roman" w:hAnsi="Times New Roman" w:cs="Times New Roman"/>
        </w:rPr>
        <w:t>asiūlymo galiojimą užtikrinantis dokumentas (jeigu reikalaujama);</w:t>
      </w:r>
    </w:p>
    <w:p w:rsidRPr="001F0F63" w:rsidR="00450415" w:rsidP="00FE7FEB" w:rsidRDefault="00450415" w14:paraId="53A8B5A3" w14:textId="109B0BB3">
      <w:pPr>
        <w:pStyle w:val="Sraopastraipa"/>
        <w:numPr>
          <w:ilvl w:val="2"/>
          <w:numId w:val="8"/>
        </w:numPr>
        <w:spacing w:after="0" w:line="240" w:lineRule="auto"/>
        <w:ind w:left="0" w:firstLine="567"/>
        <w:jc w:val="both"/>
        <w:rPr>
          <w:rFonts w:ascii="Times New Roman" w:hAnsi="Times New Roman" w:cs="Times New Roman"/>
          <w:u w:val="single"/>
        </w:rPr>
      </w:pPr>
      <w:r w:rsidRPr="001F0F63">
        <w:rPr>
          <w:rFonts w:ascii="Times New Roman" w:hAnsi="Times New Roman" w:cs="Times New Roman"/>
        </w:rPr>
        <w:t>jei tiekėjas pasitelkia ūkio subjektus, kurių pajėgumais remiasi, – įrodymai, kad šie ištekliai bus prieinami per visą sutartinių įsipareigojimų vykdymo laikotarpį;</w:t>
      </w:r>
    </w:p>
    <w:p w:rsidRPr="001F0F63" w:rsidR="00450415" w:rsidP="00FE7FEB" w:rsidRDefault="00450415" w14:paraId="0A4D1BFD" w14:textId="5A7C8BAD">
      <w:pPr>
        <w:pStyle w:val="Sraopastraipa"/>
        <w:numPr>
          <w:ilvl w:val="2"/>
          <w:numId w:val="8"/>
        </w:numPr>
        <w:spacing w:after="0" w:line="240" w:lineRule="auto"/>
        <w:ind w:left="0" w:firstLine="567"/>
        <w:jc w:val="both"/>
        <w:rPr>
          <w:rFonts w:ascii="Times New Roman" w:hAnsi="Times New Roman" w:cs="Times New Roman"/>
          <w:u w:val="single"/>
        </w:rPr>
      </w:pPr>
      <w:r w:rsidRPr="001F0F63">
        <w:rPr>
          <w:rFonts w:ascii="Times New Roman" w:hAnsi="Times New Roman" w:cs="Times New Roman"/>
        </w:rPr>
        <w:t xml:space="preserve"> jei tiekėjas pasitelkia subtiekėjus, subtiekėjo deklaracija ar kitas dokumentas, patvirtinantis jo sutikimą būti subtiekėju </w:t>
      </w:r>
      <w:r w:rsidRPr="001F0F63" w:rsidR="00212F68">
        <w:rPr>
          <w:rFonts w:ascii="Times New Roman" w:hAnsi="Times New Roman" w:cs="Times New Roman"/>
        </w:rPr>
        <w:t>p</w:t>
      </w:r>
      <w:r w:rsidRPr="001F0F63">
        <w:rPr>
          <w:rFonts w:ascii="Times New Roman" w:hAnsi="Times New Roman" w:cs="Times New Roman"/>
        </w:rPr>
        <w:t>irkime;</w:t>
      </w:r>
    </w:p>
    <w:p w:rsidRPr="0074300C" w:rsidR="0074300C" w:rsidP="0074300C" w:rsidRDefault="00450415" w14:paraId="6811E297" w14:textId="77777777">
      <w:pPr>
        <w:pStyle w:val="Sraopastraipa"/>
        <w:numPr>
          <w:ilvl w:val="2"/>
          <w:numId w:val="8"/>
        </w:numPr>
        <w:spacing w:after="0" w:line="240" w:lineRule="auto"/>
        <w:ind w:left="0" w:firstLine="567"/>
        <w:jc w:val="both"/>
        <w:rPr>
          <w:rFonts w:ascii="Times New Roman" w:hAnsi="Times New Roman" w:cs="Times New Roman"/>
          <w:u w:val="single"/>
        </w:rPr>
      </w:pPr>
      <w:r w:rsidRPr="001F0F63">
        <w:rPr>
          <w:rFonts w:ascii="Times New Roman" w:hAnsi="Times New Roman" w:cs="Times New Roman"/>
        </w:rPr>
        <w:t xml:space="preserve">dokumentai, patvirtinantys, kad ūkio subjektas, kurio pajėgumais tiekėjas remiasi, atsižvelgdamas į specialiųjų pirkimo sąlygų </w:t>
      </w:r>
      <w:r w:rsidRPr="0070576D" w:rsidR="0070576D">
        <w:rPr>
          <w:rFonts w:ascii="Times New Roman" w:hAnsi="Times New Roman" w:cs="Times New Roman"/>
        </w:rPr>
        <w:t>4</w:t>
      </w:r>
      <w:r w:rsidRPr="001F0F63">
        <w:rPr>
          <w:rFonts w:ascii="Times New Roman" w:hAnsi="Times New Roman" w:cs="Times New Roman"/>
          <w:color w:val="00B050"/>
        </w:rPr>
        <w:t xml:space="preserve"> </w:t>
      </w:r>
      <w:r w:rsidRPr="001F0F63">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74300C">
        <w:rPr>
          <w:rFonts w:ascii="Times New Roman" w:hAnsi="Times New Roman" w:cs="Times New Roman"/>
        </w:rPr>
        <w:t>.</w:t>
      </w:r>
    </w:p>
    <w:p w:rsidRPr="00845E6D" w:rsidR="003A0EC0" w:rsidP="73A45885" w:rsidRDefault="003A0EC0" w14:paraId="0CED6B71" w14:textId="2582DC10">
      <w:pPr>
        <w:pStyle w:val="Sraopastraipa"/>
        <w:numPr>
          <w:ilvl w:val="1"/>
          <w:numId w:val="8"/>
        </w:numPr>
        <w:spacing w:after="0" w:line="240" w:lineRule="auto"/>
        <w:ind w:left="0" w:firstLine="567"/>
        <w:jc w:val="both"/>
        <w:rPr>
          <w:rFonts w:ascii="Times New Roman" w:hAnsi="Times New Roman" w:cs="Times New Roman"/>
        </w:rPr>
      </w:pPr>
      <w:r w:rsidRPr="73A45885" w:rsidR="6847D8A6">
        <w:rPr>
          <w:rFonts w:ascii="Times New Roman" w:hAnsi="Times New Roman" w:cs="Times New Roman"/>
        </w:rPr>
        <w:t>Perkančioji organizacija nereikalauja, kad pasiūlymas būtų pasirašytas</w:t>
      </w:r>
      <w:r w:rsidRPr="73A45885" w:rsidR="74378F4E">
        <w:rPr>
          <w:rFonts w:ascii="Times New Roman" w:hAnsi="Times New Roman" w:cs="Times New Roman"/>
        </w:rPr>
        <w:t>.</w:t>
      </w:r>
    </w:p>
    <w:p w:rsidRPr="00845E6D" w:rsidR="003A0EC0" w:rsidP="73A45885" w:rsidRDefault="003A0EC0" w14:paraId="6F215751" w14:textId="57B9B526">
      <w:pPr>
        <w:pStyle w:val="Sraopastraipa"/>
        <w:numPr>
          <w:ilvl w:val="1"/>
          <w:numId w:val="8"/>
        </w:numPr>
        <w:spacing w:after="0" w:line="240" w:lineRule="auto"/>
        <w:ind w:left="0" w:firstLine="567"/>
        <w:jc w:val="both"/>
        <w:rPr>
          <w:rFonts w:ascii="Times New Roman" w:hAnsi="Times New Roman" w:cs="Times New Roman"/>
        </w:rPr>
      </w:pPr>
      <w:r w:rsidRPr="73A45885" w:rsidR="116FB466">
        <w:rPr>
          <w:rFonts w:ascii="Times New Roman" w:hAnsi="Times New Roman" w:cs="Times New Roman"/>
        </w:rPr>
        <w:t>P</w:t>
      </w:r>
      <w:r w:rsidRPr="73A45885" w:rsidR="11D8698D">
        <w:rPr>
          <w:rFonts w:ascii="Times New Roman" w:hAnsi="Times New Roman" w:cs="Times New Roman"/>
        </w:rPr>
        <w:t>asiūlymas turi būti parengtas</w:t>
      </w:r>
      <w:r w:rsidRPr="73A45885" w:rsidR="0ECB8A7E">
        <w:rPr>
          <w:rFonts w:ascii="Times New Roman" w:hAnsi="Times New Roman" w:cs="Times New Roman"/>
        </w:rPr>
        <w:t xml:space="preserve">, </w:t>
      </w:r>
      <w:r w:rsidRPr="73A45885" w:rsidR="11D8698D">
        <w:rPr>
          <w:rFonts w:ascii="Times New Roman" w:hAnsi="Times New Roman" w:cs="Times New Roman"/>
        </w:rPr>
        <w:t>lietuvių</w:t>
      </w:r>
      <w:r w:rsidRPr="73A45885" w:rsidR="26B84E68">
        <w:rPr>
          <w:rFonts w:ascii="Times New Roman" w:hAnsi="Times New Roman" w:cs="Times New Roman"/>
        </w:rPr>
        <w:t xml:space="preserve"> kalba. </w:t>
      </w:r>
      <w:r w:rsidRPr="73A45885" w:rsidR="375CA8BE">
        <w:rPr>
          <w:rFonts w:ascii="Times New Roman" w:hAnsi="Times New Roman" w:eastAsia="Arial" w:cs="Times New Roman"/>
        </w:rPr>
        <w:t>Jei kurie nors su pasiūlymu teikiami dokumentai parengti ne</w:t>
      </w:r>
      <w:r w:rsidRPr="73A45885" w:rsidR="7DF2CDC4">
        <w:rPr>
          <w:rFonts w:ascii="Times New Roman" w:hAnsi="Times New Roman" w:eastAsia="Arial" w:cs="Times New Roman"/>
        </w:rPr>
        <w:t xml:space="preserve"> ta kalba, kuria</w:t>
      </w:r>
      <w:r w:rsidRPr="73A45885" w:rsidR="375CA8BE">
        <w:rPr>
          <w:rFonts w:ascii="Times New Roman" w:hAnsi="Times New Roman" w:eastAsia="Arial" w:cs="Times New Roman"/>
        </w:rPr>
        <w:t xml:space="preserve"> </w:t>
      </w:r>
      <w:r w:rsidRPr="73A45885" w:rsidR="21A9DB15">
        <w:rPr>
          <w:rFonts w:ascii="Times New Roman" w:hAnsi="Times New Roman" w:eastAsia="Arial" w:cs="Times New Roman"/>
        </w:rPr>
        <w:t>reikalaujama</w:t>
      </w:r>
      <w:r w:rsidRPr="73A45885" w:rsidR="7DF2CDC4">
        <w:rPr>
          <w:rFonts w:ascii="Times New Roman" w:hAnsi="Times New Roman" w:eastAsia="Arial" w:cs="Times New Roman"/>
        </w:rPr>
        <w:t xml:space="preserve">, </w:t>
      </w:r>
      <w:r w:rsidRPr="73A45885" w:rsidR="2733260D">
        <w:rPr>
          <w:rFonts w:ascii="Times New Roman" w:hAnsi="Times New Roman" w:eastAsia="Arial" w:cs="Times New Roman"/>
        </w:rPr>
        <w:t xml:space="preserve">turi būti pateiktas tikslus vertimas į </w:t>
      </w:r>
      <w:r w:rsidRPr="73A45885" w:rsidR="19626B68">
        <w:rPr>
          <w:rFonts w:ascii="Times New Roman" w:hAnsi="Times New Roman" w:eastAsia="Arial" w:cs="Times New Roman"/>
        </w:rPr>
        <w:t>reikalaujamą</w:t>
      </w:r>
      <w:r w:rsidRPr="73A45885" w:rsidR="7DF2CDC4">
        <w:rPr>
          <w:rFonts w:ascii="Times New Roman" w:hAnsi="Times New Roman" w:eastAsia="Arial" w:cs="Times New Roman"/>
        </w:rPr>
        <w:t xml:space="preserve"> </w:t>
      </w:r>
      <w:r w:rsidRPr="73A45885" w:rsidR="7A8E8140">
        <w:rPr>
          <w:rFonts w:ascii="Times New Roman" w:hAnsi="Times New Roman" w:eastAsia="Arial" w:cs="Times New Roman"/>
        </w:rPr>
        <w:t>kalbą</w:t>
      </w:r>
      <w:r w:rsidRPr="73A45885" w:rsidR="375CA8BE">
        <w:rPr>
          <w:rFonts w:ascii="Times New Roman" w:hAnsi="Times New Roman" w:eastAsia="Arial" w:cs="Times New Roman"/>
        </w:rPr>
        <w:t xml:space="preserve">. </w:t>
      </w:r>
      <w:r w:rsidRPr="73A45885" w:rsidR="6BB7961E">
        <w:rPr>
          <w:rFonts w:ascii="Times New Roman" w:hAnsi="Times New Roman" w:cs="Times New Roman"/>
        </w:rPr>
        <w:t>Perkančiajai organizacijai turint įtarimų</w:t>
      </w:r>
      <w:r w:rsidRPr="73A45885" w:rsidR="11D8698D">
        <w:rPr>
          <w:rFonts w:ascii="Times New Roman" w:hAnsi="Times New Roman" w:cs="Times New Roman"/>
        </w:rPr>
        <w:t xml:space="preserve"> dėl pasiūlyme pateikto dokumento vertimo kokybės ir (ar) jo atitikties dokumento originalo turiniui, perkančioji organizacija reikalauja </w:t>
      </w:r>
      <w:r w:rsidRPr="73A45885" w:rsidR="11D8698D">
        <w:rPr>
          <w:rFonts w:ascii="Times New Roman" w:hAnsi="Times New Roman" w:cs="Times New Roman"/>
        </w:rPr>
        <w:t xml:space="preserve">pateikti vertimą atlikusio asmens parašu ir vertimų biuro antspaudu (jei turi) patvirtintą šio dokumento vertimą. </w:t>
      </w:r>
    </w:p>
    <w:p w:rsidRPr="00845E6D" w:rsidR="003A0EC0" w:rsidP="73A45885" w:rsidRDefault="003A0EC0" w14:paraId="1810668C" w14:textId="73C62657">
      <w:pPr>
        <w:pStyle w:val="Sraopastraipa"/>
        <w:numPr>
          <w:ilvl w:val="1"/>
          <w:numId w:val="8"/>
        </w:numPr>
        <w:spacing w:after="0" w:line="240" w:lineRule="auto"/>
        <w:ind w:left="0" w:firstLine="567"/>
        <w:jc w:val="both"/>
        <w:rPr>
          <w:rFonts w:ascii="Times New Roman" w:hAnsi="Times New Roman" w:cs="Times New Roman"/>
        </w:rPr>
      </w:pPr>
      <w:r w:rsidRPr="73A45885" w:rsidR="4F4072A7">
        <w:rPr>
          <w:rFonts w:ascii="Times New Roman" w:hAnsi="Times New Roman" w:eastAsia="Arial" w:cs="Times New Roman"/>
        </w:rPr>
        <w:t xml:space="preserve">Bendra </w:t>
      </w:r>
      <w:r w:rsidRPr="73A45885" w:rsidR="1B7189E6">
        <w:rPr>
          <w:rFonts w:ascii="Times New Roman" w:hAnsi="Times New Roman" w:eastAsia="Arial" w:cs="Times New Roman"/>
        </w:rPr>
        <w:t>p</w:t>
      </w:r>
      <w:r w:rsidRPr="73A45885" w:rsidR="4F4072A7">
        <w:rPr>
          <w:rFonts w:ascii="Times New Roman" w:hAnsi="Times New Roman" w:eastAsia="Arial" w:cs="Times New Roman"/>
        </w:rPr>
        <w:t>asiūlymo kaina</w:t>
      </w:r>
      <w:r w:rsidRPr="73A45885" w:rsidR="1F9F9104">
        <w:rPr>
          <w:rFonts w:ascii="Times New Roman" w:hAnsi="Times New Roman" w:eastAsia="Arial" w:cs="Times New Roman"/>
        </w:rPr>
        <w:t xml:space="preserve"> </w:t>
      </w:r>
      <w:r w:rsidRPr="73A45885" w:rsidR="34A6E5BF">
        <w:rPr>
          <w:rFonts w:ascii="Times New Roman" w:hAnsi="Times New Roman" w:eastAsia="Arial" w:cs="Times New Roman"/>
        </w:rPr>
        <w:t>(</w:t>
      </w:r>
      <w:r w:rsidRPr="73A45885" w:rsidR="1F9F9104">
        <w:rPr>
          <w:rFonts w:ascii="Times New Roman" w:hAnsi="Times New Roman" w:eastAsia="Arial" w:cs="Times New Roman"/>
        </w:rPr>
        <w:t>sąnaudos</w:t>
      </w:r>
      <w:r w:rsidRPr="73A45885" w:rsidR="34A6E5BF">
        <w:rPr>
          <w:rFonts w:ascii="Times New Roman" w:hAnsi="Times New Roman" w:eastAsia="Arial" w:cs="Times New Roman"/>
        </w:rPr>
        <w:t>)</w:t>
      </w:r>
      <w:r w:rsidRPr="73A45885" w:rsidR="1F9F9104">
        <w:rPr>
          <w:rFonts w:ascii="Times New Roman" w:hAnsi="Times New Roman" w:eastAsia="Arial" w:cs="Times New Roman"/>
        </w:rPr>
        <w:t xml:space="preserve"> </w:t>
      </w:r>
      <w:r w:rsidRPr="73A45885" w:rsidR="34A6E5BF">
        <w:rPr>
          <w:rFonts w:ascii="Times New Roman" w:hAnsi="Times New Roman" w:eastAsia="Arial" w:cs="Times New Roman"/>
        </w:rPr>
        <w:t xml:space="preserve">su PVM </w:t>
      </w:r>
      <w:r w:rsidRPr="73A45885" w:rsidR="6A9A8457">
        <w:rPr>
          <w:rFonts w:ascii="Times New Roman" w:hAnsi="Times New Roman" w:eastAsia="Arial" w:cs="Times New Roman"/>
        </w:rPr>
        <w:t xml:space="preserve">turi būti nurodoma </w:t>
      </w:r>
      <w:r w:rsidRPr="73A45885" w:rsidR="1F9F9104">
        <w:rPr>
          <w:rFonts w:ascii="Times New Roman" w:hAnsi="Times New Roman" w:eastAsia="Arial" w:cs="Times New Roman"/>
        </w:rPr>
        <w:t xml:space="preserve">dviejų skaičių po kablelio tikslumu. </w:t>
      </w:r>
      <w:r w:rsidRPr="73A45885" w:rsidR="70C1111B">
        <w:rPr>
          <w:rFonts w:ascii="Times New Roman" w:hAnsi="Times New Roman" w:eastAsia="Arial" w:cs="Times New Roman"/>
        </w:rPr>
        <w:t xml:space="preserve">Šią kainą sudarančios kainos sudedamosios dalys ar įkainiai gali būti išreikštos </w:t>
      </w:r>
      <w:r w:rsidRPr="73A45885" w:rsidR="6D3A2329">
        <w:rPr>
          <w:rFonts w:ascii="Times New Roman" w:hAnsi="Times New Roman" w:eastAsia="Arial" w:cs="Times New Roman"/>
        </w:rPr>
        <w:t xml:space="preserve">neribojant </w:t>
      </w:r>
      <w:r w:rsidRPr="73A45885" w:rsidR="70C1111B">
        <w:rPr>
          <w:rFonts w:ascii="Times New Roman" w:hAnsi="Times New Roman" w:eastAsia="Arial" w:cs="Times New Roman"/>
        </w:rPr>
        <w:t xml:space="preserve">skaičių po kablelio </w:t>
      </w:r>
      <w:r w:rsidRPr="73A45885" w:rsidR="3300BB4B">
        <w:rPr>
          <w:rFonts w:ascii="Times New Roman" w:hAnsi="Times New Roman" w:eastAsia="Arial" w:cs="Times New Roman"/>
        </w:rPr>
        <w:t>kiekio</w:t>
      </w:r>
      <w:r w:rsidRPr="73A45885" w:rsidR="70C1111B">
        <w:rPr>
          <w:rFonts w:ascii="Times New Roman" w:hAnsi="Times New Roman" w:eastAsia="Arial" w:cs="Times New Roman"/>
        </w:rPr>
        <w:t>.</w:t>
      </w:r>
    </w:p>
    <w:p w:rsidRPr="00845E6D" w:rsidR="003A0EC0" w:rsidP="73A45885" w:rsidRDefault="003A0EC0" w14:paraId="22059CDA" w14:textId="78AB1C87">
      <w:pPr>
        <w:pStyle w:val="Sraopastraipa"/>
        <w:numPr>
          <w:ilvl w:val="1"/>
          <w:numId w:val="8"/>
        </w:numPr>
        <w:spacing w:after="0" w:line="240" w:lineRule="auto"/>
        <w:ind w:left="0" w:firstLine="567"/>
        <w:jc w:val="both"/>
        <w:rPr>
          <w:rFonts w:ascii="Times New Roman" w:hAnsi="Times New Roman" w:cs="Times New Roman"/>
        </w:rPr>
      </w:pPr>
      <w:r w:rsidRPr="73A45885" w:rsidR="24870351">
        <w:rPr>
          <w:rFonts w:ascii="Times New Roman" w:hAnsi="Times New Roman" w:eastAsia="Arial" w:cs="Times New Roman"/>
        </w:rPr>
        <w:t xml:space="preserve">Tiekėjų </w:t>
      </w:r>
      <w:r w:rsidRPr="73A45885" w:rsidR="7B3E0975">
        <w:rPr>
          <w:rFonts w:ascii="Times New Roman" w:hAnsi="Times New Roman" w:eastAsia="Arial" w:cs="Times New Roman"/>
        </w:rPr>
        <w:t>p</w:t>
      </w:r>
      <w:r w:rsidRPr="73A45885" w:rsidR="24870351">
        <w:rPr>
          <w:rFonts w:ascii="Times New Roman" w:hAnsi="Times New Roman" w:eastAsia="Arial" w:cs="Times New Roman"/>
        </w:rPr>
        <w:t xml:space="preserve">asiūlymuose nurodytos kainos bus vertinamos </w:t>
      </w:r>
      <w:r w:rsidRPr="73A45885" w:rsidR="24870351">
        <w:rPr>
          <w:rFonts w:ascii="Times New Roman" w:hAnsi="Times New Roman" w:cs="Times New Roman"/>
        </w:rPr>
        <w:t>ir lyginamos su visais mokesčiais, įskaitant PVM</w:t>
      </w:r>
      <w:r w:rsidRPr="73A45885" w:rsidR="745149F0">
        <w:rPr>
          <w:rFonts w:ascii="Times New Roman" w:hAnsi="Times New Roman" w:cs="Times New Roman"/>
        </w:rPr>
        <w:t>.</w:t>
      </w:r>
      <w:r w:rsidRPr="73A45885" w:rsidR="24870351">
        <w:rPr>
          <w:rFonts w:ascii="Times New Roman" w:hAnsi="Times New Roman" w:cs="Times New Roman"/>
        </w:rPr>
        <w:t xml:space="preserve"> </w:t>
      </w:r>
    </w:p>
    <w:p w:rsidRPr="001F0F63" w:rsidR="00EE1C85" w:rsidP="73A45885" w:rsidRDefault="00EE1C85" w14:paraId="7A15AE0A" w14:textId="6667D6D4">
      <w:pPr>
        <w:pStyle w:val="Antrat1"/>
        <w:tabs>
          <w:tab w:val="left" w:pos="709"/>
        </w:tabs>
        <w:ind w:left="0"/>
        <w:rPr>
          <w:rFonts w:ascii="Times New Roman" w:hAnsi="Times New Roman" w:cs="Times New Roman"/>
        </w:rPr>
      </w:pPr>
      <w:bookmarkStart w:name="_Toc91497102" w:id="20"/>
      <w:bookmarkStart w:name="_Toc91497103" w:id="21"/>
      <w:bookmarkStart w:name="_Toc91497104" w:id="22"/>
      <w:bookmarkStart w:name="_Toc91497105" w:id="23"/>
      <w:bookmarkStart w:name="_Toc91497106" w:id="24"/>
      <w:bookmarkStart w:name="_Ref39430768" w:id="25"/>
      <w:bookmarkStart w:name="_Ref39430779" w:id="26"/>
      <w:bookmarkEnd w:id="20"/>
      <w:bookmarkEnd w:id="21"/>
      <w:bookmarkEnd w:id="22"/>
      <w:bookmarkEnd w:id="23"/>
      <w:bookmarkEnd w:id="24"/>
      <w:bookmarkStart w:name="_Toc1441740085" w:id="1650852437"/>
      <w:r w:rsidRPr="73A45885" w:rsidR="0805C05D">
        <w:rPr>
          <w:rFonts w:ascii="Times New Roman" w:hAnsi="Times New Roman" w:cs="Times New Roman"/>
        </w:rPr>
        <w:t xml:space="preserve">7. </w:t>
      </w:r>
      <w:r w:rsidRPr="73A45885" w:rsidR="54DA1239">
        <w:rPr>
          <w:rFonts w:ascii="Times New Roman" w:hAnsi="Times New Roman" w:cs="Times New Roman"/>
        </w:rPr>
        <w:t>Pasiūlymo galiojimo užtikrinimas</w:t>
      </w:r>
      <w:bookmarkEnd w:id="25"/>
      <w:bookmarkEnd w:id="26"/>
      <w:bookmarkEnd w:id="1650852437"/>
    </w:p>
    <w:p w:rsidRPr="001F0F63" w:rsidR="00B3551C" w:rsidP="00FA5BB5" w:rsidRDefault="00655F17" w14:paraId="2B38CB47" w14:textId="149B1540">
      <w:pPr>
        <w:pStyle w:val="Sraopastraipa"/>
        <w:spacing w:after="0" w:line="240" w:lineRule="auto"/>
        <w:ind w:left="0" w:firstLine="567"/>
        <w:jc w:val="both"/>
        <w:rPr>
          <w:rFonts w:ascii="Times New Roman" w:hAnsi="Times New Roman" w:cs="Times New Roman"/>
        </w:rPr>
      </w:pPr>
      <w:r w:rsidRPr="001F0F63">
        <w:rPr>
          <w:rFonts w:ascii="Times New Roman" w:hAnsi="Times New Roman" w:cs="Times New Roman"/>
        </w:rPr>
        <w:t xml:space="preserve">7.1. </w:t>
      </w:r>
      <w:r w:rsidRPr="001F0F63" w:rsidR="00B3551C">
        <w:rPr>
          <w:rFonts w:ascii="Times New Roman" w:hAnsi="Times New Roman" w:eastAsia="Calibri" w:cs="Times New Roman"/>
        </w:rPr>
        <w:t xml:space="preserve">Perkančioji organizacija nereikalauja užtikrinti </w:t>
      </w:r>
      <w:r w:rsidRPr="001F0F63" w:rsidR="00110481">
        <w:rPr>
          <w:rFonts w:ascii="Times New Roman" w:hAnsi="Times New Roman" w:eastAsia="Calibri" w:cs="Times New Roman"/>
        </w:rPr>
        <w:t>p</w:t>
      </w:r>
      <w:r w:rsidRPr="001F0F63" w:rsidR="00B3551C">
        <w:rPr>
          <w:rFonts w:ascii="Times New Roman" w:hAnsi="Times New Roman" w:eastAsia="Calibri" w:cs="Times New Roman"/>
        </w:rPr>
        <w:t>asiūlymo galiojimą, tačiau pasilieka teisę kreiptis į teismą dėl žalos, atsiradusios dėl to, kad pasiūlymo galiojimo laikotarpiu tiekėjas pakeičia ar atšaukia savo pasiūlymą ar pirkimo laimėtojas atsisako sudaryti sutartį, atlyginimo.</w:t>
      </w:r>
    </w:p>
    <w:p w:rsidRPr="001F0F63" w:rsidR="00040C0F" w:rsidP="73A45885" w:rsidRDefault="00040C0F" w14:paraId="7136C94B" w14:textId="2E0CB4A4">
      <w:pPr>
        <w:pStyle w:val="Antrat1"/>
        <w:tabs>
          <w:tab w:val="left" w:pos="709"/>
        </w:tabs>
        <w:spacing w:line="20" w:lineRule="atLeast"/>
        <w:ind w:left="0"/>
        <w:contextualSpacing w:val="1"/>
        <w:rPr>
          <w:rFonts w:ascii="Times New Roman" w:hAnsi="Times New Roman" w:cs="Times New Roman"/>
        </w:rPr>
      </w:pPr>
      <w:bookmarkStart w:name="_Ref39658218" w:id="28"/>
      <w:bookmarkStart w:name="_Ref39658226" w:id="29"/>
      <w:bookmarkStart w:name="_Ref39658248" w:id="30"/>
      <w:bookmarkStart w:name="_Ref39658251" w:id="31"/>
      <w:bookmarkStart w:name="_Ref39485250" w:id="33"/>
      <w:bookmarkStart w:name="_Ref39485258" w:id="34"/>
      <w:bookmarkStart w:name="_Toc893627441" w:id="443288721"/>
      <w:r w:rsidRPr="73A45885" w:rsidR="633B9865">
        <w:rPr>
          <w:rFonts w:ascii="Times New Roman" w:hAnsi="Times New Roman" w:cs="Times New Roman"/>
        </w:rPr>
        <w:t xml:space="preserve">8. </w:t>
      </w:r>
      <w:r w:rsidRPr="73A45885" w:rsidR="67CCC1BD">
        <w:rPr>
          <w:rFonts w:ascii="Times New Roman" w:hAnsi="Times New Roman" w:cs="Times New Roman"/>
        </w:rPr>
        <w:t>Elektroninis aukcionas</w:t>
      </w:r>
      <w:bookmarkEnd w:id="28"/>
      <w:bookmarkEnd w:id="29"/>
      <w:bookmarkEnd w:id="30"/>
      <w:bookmarkEnd w:id="31"/>
      <w:bookmarkEnd w:id="443288721"/>
    </w:p>
    <w:p w:rsidRPr="00FA5BB5" w:rsidR="00040C0F" w:rsidP="00FA5BB5" w:rsidRDefault="002827E4" w14:paraId="0BFDB7B0" w14:textId="10AAD0D1">
      <w:pPr>
        <w:spacing w:after="0" w:line="240" w:lineRule="auto"/>
        <w:ind w:firstLine="567"/>
        <w:rPr>
          <w:rFonts w:ascii="Times New Roman" w:hAnsi="Times New Roman" w:cs="Times New Roman"/>
        </w:rPr>
      </w:pPr>
      <w:r w:rsidRPr="001F0F63">
        <w:rPr>
          <w:rFonts w:ascii="Times New Roman" w:hAnsi="Times New Roman" w:cs="Times New Roman"/>
        </w:rPr>
        <w:t xml:space="preserve">8.1. </w:t>
      </w:r>
      <w:r w:rsidRPr="00FA5BB5" w:rsidR="00040C0F">
        <w:rPr>
          <w:rFonts w:ascii="Times New Roman" w:hAnsi="Times New Roman" w:cs="Times New Roman"/>
        </w:rPr>
        <w:t>Perkančioji organizacija pirkime netaikys elektroninio aukciono.</w:t>
      </w:r>
    </w:p>
    <w:p w:rsidRPr="001F0F63" w:rsidR="009D0DC5" w:rsidP="73A45885" w:rsidRDefault="00EA001C" w14:paraId="14CBD3AD" w14:textId="3EC2967F">
      <w:pPr>
        <w:pStyle w:val="Antrat1"/>
        <w:tabs>
          <w:tab w:val="left" w:pos="709"/>
        </w:tabs>
        <w:spacing w:line="20" w:lineRule="atLeast"/>
        <w:ind w:left="0"/>
        <w:contextualSpacing w:val="1"/>
        <w:rPr>
          <w:rFonts w:ascii="Times New Roman" w:hAnsi="Times New Roman" w:cs="Times New Roman"/>
        </w:rPr>
      </w:pPr>
      <w:bookmarkStart w:name="_Ref39667303" w:id="35"/>
      <w:bookmarkStart w:name="_Ref39667308" w:id="36"/>
      <w:bookmarkStart w:name="_Toc569067896" w:id="47821299"/>
      <w:r w:rsidRPr="73A45885" w:rsidR="217D6480">
        <w:rPr>
          <w:rFonts w:ascii="Times New Roman" w:hAnsi="Times New Roman" w:cs="Times New Roman"/>
        </w:rPr>
        <w:t xml:space="preserve">9. </w:t>
      </w:r>
      <w:r w:rsidRPr="73A45885" w:rsidR="75C2685F">
        <w:rPr>
          <w:rFonts w:ascii="Times New Roman" w:hAnsi="Times New Roman" w:cs="Times New Roman"/>
        </w:rPr>
        <w:t>P</w:t>
      </w:r>
      <w:r w:rsidRPr="73A45885" w:rsidR="2977A1A6">
        <w:rPr>
          <w:rFonts w:ascii="Times New Roman" w:hAnsi="Times New Roman" w:cs="Times New Roman"/>
        </w:rPr>
        <w:t>asiūlymų vertinimas</w:t>
      </w:r>
      <w:bookmarkEnd w:id="33"/>
      <w:bookmarkEnd w:id="34"/>
      <w:bookmarkEnd w:id="35"/>
      <w:bookmarkEnd w:id="36"/>
      <w:bookmarkEnd w:id="47821299"/>
    </w:p>
    <w:p w:rsidR="00EB0113" w:rsidP="73A45885" w:rsidRDefault="002D470F" w14:paraId="5EE17E60" w14:textId="50DA78B3">
      <w:pPr>
        <w:pStyle w:val="prastasis"/>
        <w:spacing w:after="0" w:line="240" w:lineRule="auto"/>
        <w:ind w:firstLine="567"/>
        <w:jc w:val="both"/>
        <w:rPr>
          <w:rFonts w:ascii="Times New Roman" w:hAnsi="Times New Roman" w:eastAsia="Calibri" w:cs="Times New Roman"/>
          <w:color w:val="7030A0"/>
        </w:rPr>
      </w:pPr>
      <w:r w:rsidRPr="001F0F63" w:rsidR="3B3D22E2">
        <w:rPr>
          <w:rFonts w:ascii="Times New Roman" w:hAnsi="Times New Roman" w:cs="Times New Roman"/>
        </w:rPr>
        <w:t xml:space="preserve">9.1. </w:t>
      </w:r>
      <w:r w:rsidRPr="001F0F63" w:rsidR="37BF1955">
        <w:rPr>
          <w:rFonts w:ascii="Times New Roman" w:hAnsi="Times New Roman" w:eastAsia="Calibri" w:cs="Times New Roman"/>
        </w:rPr>
        <w:t xml:space="preserve">Perkančioji organizacija ekonomiškai naudingiausią pasiūlymą išrenka pagal tiekėjo pasiūlyme nurodytą </w:t>
      </w:r>
      <w:r w:rsidRPr="001F0F63" w:rsidR="16F690F6">
        <w:rPr>
          <w:rFonts w:ascii="Times New Roman" w:hAnsi="Times New Roman" w:eastAsia="Calibri" w:cs="Times New Roman"/>
        </w:rPr>
        <w:t>kain</w:t>
      </w:r>
      <w:r w:rsidRPr="001F0F63" w:rsidR="37BF1955">
        <w:rPr>
          <w:rFonts w:ascii="Times New Roman" w:hAnsi="Times New Roman" w:eastAsia="Calibri" w:cs="Times New Roman"/>
        </w:rPr>
        <w:t>ą</w:t>
      </w:r>
      <w:r w:rsidRPr="001F0F63" w:rsidR="16F690F6">
        <w:rPr>
          <w:rFonts w:ascii="Times New Roman" w:hAnsi="Times New Roman" w:eastAsia="Calibri" w:cs="Times New Roman"/>
        </w:rPr>
        <w:t xml:space="preserve">, kuri turi būti apskaičiuota ir nurodyta taip, kaip reikalaujama </w:t>
      </w:r>
      <w:bookmarkStart w:name="_Hlk91157291" w:id="38"/>
      <w:r w:rsidRPr="001F0F63" w:rsidR="23436822">
        <w:rPr>
          <w:rFonts w:ascii="Times New Roman" w:hAnsi="Times New Roman" w:eastAsia="Calibri" w:cs="Times New Roman"/>
        </w:rPr>
        <w:t xml:space="preserve">specialiųjų </w:t>
      </w:r>
      <w:r w:rsidRPr="001F0F63" w:rsidR="1E488A6D">
        <w:rPr>
          <w:rFonts w:ascii="Times New Roman" w:hAnsi="Times New Roman" w:eastAsia="Calibri" w:cs="Times New Roman"/>
        </w:rPr>
        <w:t>p</w:t>
      </w:r>
      <w:r w:rsidRPr="001F0F63" w:rsidR="3C0253EF">
        <w:rPr>
          <w:rFonts w:ascii="Times New Roman" w:hAnsi="Times New Roman" w:eastAsia="Calibri" w:cs="Times New Roman"/>
        </w:rPr>
        <w:t xml:space="preserve">irkimo </w:t>
      </w:r>
      <w:r w:rsidRPr="001F0F63" w:rsidR="76140B33">
        <w:rPr>
          <w:rFonts w:ascii="Times New Roman" w:hAnsi="Times New Roman" w:eastAsia="Calibri" w:cs="Times New Roman"/>
        </w:rPr>
        <w:t xml:space="preserve">sąlygų </w:t>
      </w:r>
      <w:bookmarkEnd w:id="38"/>
      <w:r w:rsidRPr="00FA5BB5" w:rsidR="3A21A91F">
        <w:rPr>
          <w:rFonts w:ascii="Times New Roman" w:hAnsi="Times New Roman" w:cs="Times New Roman"/>
          <w:shd w:val="clear" w:color="auto" w:fill="FFFFFF"/>
        </w:rPr>
        <w:t>6</w:t>
      </w:r>
      <w:r w:rsidRPr="001F0F63" w:rsidR="1E488A6D">
        <w:rPr>
          <w:rFonts w:ascii="Times New Roman" w:hAnsi="Times New Roman" w:eastAsia="Calibri" w:cs="Times New Roman"/>
        </w:rPr>
        <w:t xml:space="preserve"> priede</w:t>
      </w:r>
      <w:r w:rsidRPr="001F0F63" w:rsidR="1B90CA21">
        <w:rPr>
          <w:rFonts w:ascii="Times New Roman" w:hAnsi="Times New Roman" w:eastAsia="Calibri" w:cs="Times New Roman"/>
        </w:rPr>
        <w:t xml:space="preserve"> </w:t>
      </w:r>
      <w:r w:rsidRPr="73A45885" w:rsidR="1B90CA21">
        <w:rPr>
          <w:rFonts w:ascii="Times New Roman" w:hAnsi="Times New Roman" w:cs="Times New Roman"/>
        </w:rPr>
        <w:t>„Detali darbų sąmata”</w:t>
      </w:r>
      <w:r w:rsidRPr="001F0F63" w:rsidR="1E488A6D">
        <w:rPr>
          <w:rFonts w:ascii="Times New Roman" w:hAnsi="Times New Roman" w:eastAsia="Calibri" w:cs="Times New Roman"/>
        </w:rPr>
        <w:t xml:space="preserve">.</w:t>
      </w:r>
      <w:r w:rsidRPr="001F0F63" w:rsidR="1E488A6D">
        <w:rPr>
          <w:rFonts w:ascii="Times New Roman" w:hAnsi="Times New Roman" w:eastAsia="Calibri" w:cs="Times New Roman"/>
          <w:color w:val="7030A0"/>
        </w:rPr>
        <w:t xml:space="preserve"> </w:t>
      </w:r>
    </w:p>
    <w:p w:rsidR="00A51405" w:rsidP="00A51405" w:rsidRDefault="00EB0113" w14:paraId="4C63F393" w14:textId="77777777">
      <w:pPr>
        <w:pStyle w:val="Sraopastraipa"/>
        <w:spacing w:after="0" w:line="20" w:lineRule="atLeast"/>
        <w:ind w:left="0" w:firstLine="567"/>
        <w:jc w:val="both"/>
        <w:rPr>
          <w:rFonts w:ascii="Times New Roman" w:hAnsi="Times New Roman" w:cs="Times New Roman"/>
          <w:color w:val="000000" w:themeColor="text1"/>
        </w:rPr>
      </w:pPr>
      <w:r w:rsidRPr="00EB0113">
        <w:rPr>
          <w:rFonts w:ascii="Times New Roman" w:hAnsi="Times New Roman" w:eastAsia="Calibri" w:cs="Times New Roman"/>
        </w:rPr>
        <w:t xml:space="preserve">9.2. </w:t>
      </w:r>
      <w:r w:rsidRPr="00A51405" w:rsidR="00A51405">
        <w:rPr>
          <w:rFonts w:ascii="Times New Roman" w:hAnsi="Times New Roman" w:cs="Times New Roman"/>
          <w:color w:val="000000" w:themeColor="text1"/>
        </w:rPr>
        <w:t xml:space="preserve">Laimėjusiu pasiūlymu galės būti pripažintas tik 1 (vienas) ekonomiškai naudingiausias pasiūlymas, esantis pasiūlymų eilės pirmojoje vietoje. </w:t>
      </w:r>
    </w:p>
    <w:p w:rsidRPr="00A51405" w:rsidR="001A25FD" w:rsidP="73A45885" w:rsidRDefault="00A51405" w14:paraId="60FEBC05" w14:textId="56C5A46B">
      <w:pPr>
        <w:pStyle w:val="Sraopastraipa"/>
        <w:spacing w:after="0" w:line="20" w:lineRule="atLeast"/>
        <w:ind w:left="0" w:firstLine="567"/>
        <w:jc w:val="both"/>
        <w:rPr>
          <w:rFonts w:ascii="Times New Roman" w:hAnsi="Times New Roman" w:eastAsia="Calibri" w:cs="Times New Roman" w:eastAsiaTheme="minorAscii"/>
        </w:rPr>
      </w:pPr>
      <w:r w:rsidRPr="73A45885" w:rsidR="53FAF284">
        <w:rPr>
          <w:rFonts w:ascii="Times New Roman" w:hAnsi="Times New Roman" w:cs="Times New Roman"/>
          <w:color w:val="000000" w:themeColor="text1" w:themeTint="FF" w:themeShade="FF"/>
        </w:rPr>
        <w:t xml:space="preserve">9.3. </w:t>
      </w:r>
      <w:r w:rsidRPr="73A45885" w:rsidR="648B5D01">
        <w:rPr>
          <w:rStyle w:val="cf01"/>
          <w:rFonts w:ascii="Times New Roman" w:hAnsi="Times New Roman" w:cs="Times New Roman"/>
          <w:sz w:val="21"/>
          <w:szCs w:val="21"/>
        </w:rPr>
        <w:t>Perkančioji organizacija atmes tiekėjo pasiūlymą, jei</w:t>
      </w:r>
      <w:r w:rsidRPr="73A45885" w:rsidR="6D4044F9">
        <w:rPr>
          <w:rStyle w:val="cf01"/>
          <w:rFonts w:ascii="Times New Roman" w:hAnsi="Times New Roman" w:cs="Times New Roman"/>
          <w:sz w:val="21"/>
          <w:szCs w:val="21"/>
        </w:rPr>
        <w:t xml:space="preserve">gu kartu su pasiūlymu </w:t>
      </w:r>
      <w:r w:rsidRPr="73A45885" w:rsidR="5632725F">
        <w:rPr>
          <w:rStyle w:val="cf01"/>
          <w:rFonts w:ascii="Times New Roman" w:hAnsi="Times New Roman" w:cs="Times New Roman"/>
          <w:sz w:val="21"/>
          <w:szCs w:val="21"/>
        </w:rPr>
        <w:t xml:space="preserve">nebus pateikti šie </w:t>
      </w:r>
      <w:r w:rsidRPr="73A45885" w:rsidR="5D0C4EF7">
        <w:rPr>
          <w:rStyle w:val="cf01"/>
          <w:rFonts w:ascii="Times New Roman" w:hAnsi="Times New Roman" w:cs="Times New Roman"/>
          <w:sz w:val="21"/>
          <w:szCs w:val="21"/>
        </w:rPr>
        <w:t>p</w:t>
      </w:r>
      <w:r w:rsidRPr="73A45885" w:rsidR="5632725F">
        <w:rPr>
          <w:rStyle w:val="cf01"/>
          <w:rFonts w:ascii="Times New Roman" w:hAnsi="Times New Roman" w:cs="Times New Roman"/>
          <w:sz w:val="21"/>
          <w:szCs w:val="21"/>
        </w:rPr>
        <w:t xml:space="preserve">irkimo sąlygose reikalaujami pateikti dokumentai: </w:t>
      </w:r>
      <w:r w:rsidRPr="73A45885" w:rsidR="10B77C89">
        <w:rPr>
          <w:rFonts w:ascii="Times New Roman" w:hAnsi="Times New Roman" w:cs="Times New Roman"/>
          <w:b w:val="1"/>
          <w:bCs w:val="1"/>
        </w:rPr>
        <w:t xml:space="preserve">užpildyta </w:t>
      </w:r>
      <w:r w:rsidRPr="73A45885" w:rsidR="26A7D181">
        <w:rPr>
          <w:rFonts w:ascii="Times New Roman" w:hAnsi="Times New Roman" w:cs="Times New Roman"/>
          <w:b w:val="1"/>
          <w:bCs w:val="1"/>
        </w:rPr>
        <w:t xml:space="preserve">detali darbų sąmata ir </w:t>
      </w:r>
      <w:r w:rsidRPr="73A45885" w:rsidR="10B77C89">
        <w:rPr>
          <w:rFonts w:ascii="Times New Roman" w:hAnsi="Times New Roman" w:cs="Times New Roman"/>
          <w:b w:val="1"/>
          <w:bCs w:val="1"/>
        </w:rPr>
        <w:t xml:space="preserve">pasiūlymo forma, specialiųjų pirkimo sąlygų </w:t>
      </w:r>
      <w:r w:rsidRPr="73A45885" w:rsidR="3E7DDE37">
        <w:rPr>
          <w:rFonts w:ascii="Times New Roman" w:hAnsi="Times New Roman" w:cs="Times New Roman"/>
          <w:b w:val="1"/>
          <w:bCs w:val="1"/>
        </w:rPr>
        <w:t>6-</w:t>
      </w:r>
      <w:r w:rsidRPr="73A45885" w:rsidR="6919D6A4">
        <w:rPr>
          <w:rFonts w:ascii="Times New Roman" w:hAnsi="Times New Roman" w:cs="Times New Roman"/>
          <w:b w:val="1"/>
          <w:bCs w:val="1"/>
        </w:rPr>
        <w:t>7</w:t>
      </w:r>
      <w:r w:rsidRPr="73A45885" w:rsidR="10B77C89">
        <w:rPr>
          <w:rFonts w:ascii="Times New Roman" w:hAnsi="Times New Roman" w:cs="Times New Roman"/>
          <w:b w:val="1"/>
          <w:bCs w:val="1"/>
        </w:rPr>
        <w:t xml:space="preserve"> prieda</w:t>
      </w:r>
      <w:r w:rsidRPr="73A45885" w:rsidR="493BF09D">
        <w:rPr>
          <w:rFonts w:ascii="Times New Roman" w:hAnsi="Times New Roman" w:cs="Times New Roman"/>
          <w:b w:val="1"/>
          <w:bCs w:val="1"/>
        </w:rPr>
        <w:t>i</w:t>
      </w:r>
      <w:r w:rsidRPr="73A45885" w:rsidR="10B77C89">
        <w:rPr>
          <w:rFonts w:ascii="Times New Roman" w:hAnsi="Times New Roman" w:cs="Times New Roman"/>
          <w:b w:val="1"/>
          <w:bCs w:val="1"/>
        </w:rPr>
        <w:t>.</w:t>
      </w:r>
      <w:r w:rsidRPr="73A45885" w:rsidR="67D8BDFE">
        <w:rPr>
          <w:rFonts w:ascii="Times New Roman" w:hAnsi="Times New Roman" w:cs="Times New Roman"/>
          <w:b w:val="1"/>
          <w:bCs w:val="1"/>
        </w:rPr>
        <w:t xml:space="preserve"> </w:t>
      </w:r>
    </w:p>
    <w:p w:rsidRPr="001F0F63" w:rsidR="00FE7908" w:rsidP="73A45885" w:rsidRDefault="00FE7908" w14:paraId="678C44CA" w14:textId="5AA81D84">
      <w:pPr>
        <w:pStyle w:val="Antrat1"/>
        <w:tabs>
          <w:tab w:val="left" w:pos="567"/>
        </w:tabs>
        <w:spacing w:line="20" w:lineRule="atLeast"/>
        <w:ind w:left="0"/>
        <w:contextualSpacing w:val="1"/>
        <w:rPr>
          <w:rFonts w:ascii="Times New Roman" w:hAnsi="Times New Roman" w:cs="Times New Roman"/>
        </w:rPr>
      </w:pPr>
      <w:bookmarkStart w:name="_Ref39425999" w:id="39"/>
      <w:bookmarkStart w:name="_Ref39426005" w:id="40"/>
      <w:bookmarkStart w:name="_Toc943025775" w:id="317096773"/>
      <w:r w:rsidRPr="73A45885" w:rsidR="6391C5B4">
        <w:rPr>
          <w:rFonts w:ascii="Times New Roman" w:hAnsi="Times New Roman" w:cs="Times New Roman"/>
        </w:rPr>
        <w:t xml:space="preserve">10. </w:t>
      </w:r>
      <w:r w:rsidRPr="73A45885" w:rsidR="0920D47A">
        <w:rPr>
          <w:rFonts w:ascii="Times New Roman" w:hAnsi="Times New Roman" w:cs="Times New Roman"/>
        </w:rPr>
        <w:t>S</w:t>
      </w:r>
      <w:r w:rsidRPr="73A45885" w:rsidR="5265F7B9">
        <w:rPr>
          <w:rFonts w:ascii="Times New Roman" w:hAnsi="Times New Roman" w:cs="Times New Roman"/>
        </w:rPr>
        <w:t>utarties sudarymas</w:t>
      </w:r>
      <w:bookmarkEnd w:id="39"/>
      <w:bookmarkEnd w:id="40"/>
      <w:bookmarkEnd w:id="317096773"/>
    </w:p>
    <w:p w:rsidRPr="00EF71EE" w:rsidR="00F57665" w:rsidP="00EF71EE" w:rsidRDefault="00F57665" w14:paraId="27CAEFF7" w14:textId="2F62449F">
      <w:pPr>
        <w:pStyle w:val="Sraopastraipa"/>
        <w:numPr>
          <w:ilvl w:val="1"/>
          <w:numId w:val="14"/>
        </w:numPr>
        <w:spacing w:after="0" w:line="240" w:lineRule="auto"/>
        <w:ind w:left="0" w:firstLine="567"/>
        <w:jc w:val="both"/>
        <w:rPr>
          <w:rFonts w:ascii="Times New Roman" w:hAnsi="Times New Roman" w:cs="Times New Roman"/>
        </w:rPr>
      </w:pPr>
      <w:r w:rsidRPr="73A45885" w:rsidR="1691CCC5">
        <w:rPr>
          <w:rFonts w:ascii="Times New Roman" w:hAnsi="Times New Roman" w:cs="Times New Roman"/>
          <w:color w:val="000000" w:themeColor="text1" w:themeTint="FF" w:themeShade="FF"/>
        </w:rPr>
        <w:t>Ši pirkimo procedūra atliekama siekiant sudaryti sutartį</w:t>
      </w:r>
      <w:r w:rsidRPr="73A45885" w:rsidR="394A7D9D">
        <w:rPr>
          <w:rFonts w:ascii="Times New Roman" w:hAnsi="Times New Roman" w:cs="Times New Roman"/>
          <w:color w:val="000000" w:themeColor="text1" w:themeTint="FF" w:themeShade="FF"/>
        </w:rPr>
        <w:t xml:space="preserve"> su tiekėju, kurio pasiūlymas</w:t>
      </w:r>
      <w:r w:rsidRPr="73A45885" w:rsidR="1432EEB3">
        <w:rPr>
          <w:rFonts w:ascii="Times New Roman" w:hAnsi="Times New Roman" w:cs="Times New Roman"/>
          <w:color w:val="000000" w:themeColor="text1" w:themeTint="FF" w:themeShade="FF"/>
        </w:rPr>
        <w:t xml:space="preserve">, vadovaujantis </w:t>
      </w:r>
      <w:r w:rsidRPr="73A45885" w:rsidR="2220E892">
        <w:rPr>
          <w:rFonts w:ascii="Times New Roman" w:hAnsi="Times New Roman" w:cs="Times New Roman"/>
          <w:color w:val="000000" w:themeColor="text1" w:themeTint="FF" w:themeShade="FF"/>
        </w:rPr>
        <w:t>p</w:t>
      </w:r>
      <w:r w:rsidRPr="73A45885" w:rsidR="1432EEB3">
        <w:rPr>
          <w:rFonts w:ascii="Times New Roman" w:hAnsi="Times New Roman" w:cs="Times New Roman"/>
          <w:color w:val="000000" w:themeColor="text1" w:themeTint="FF" w:themeShade="FF"/>
        </w:rPr>
        <w:t xml:space="preserve">irkimo </w:t>
      </w:r>
      <w:r w:rsidRPr="73A45885" w:rsidR="16C9285B">
        <w:rPr>
          <w:rFonts w:ascii="Times New Roman" w:hAnsi="Times New Roman" w:cs="Times New Roman"/>
          <w:color w:val="000000" w:themeColor="text1" w:themeTint="FF" w:themeShade="FF"/>
        </w:rPr>
        <w:t>sąlygose</w:t>
      </w:r>
      <w:r w:rsidRPr="73A45885" w:rsidR="1432EEB3">
        <w:rPr>
          <w:rFonts w:ascii="Times New Roman" w:hAnsi="Times New Roman" w:cs="Times New Roman"/>
          <w:color w:val="0070C0"/>
        </w:rPr>
        <w:t xml:space="preserve"> </w:t>
      </w:r>
      <w:r w:rsidRPr="73A45885" w:rsidR="1432EEB3">
        <w:rPr>
          <w:rFonts w:ascii="Times New Roman" w:hAnsi="Times New Roman" w:cs="Times New Roman"/>
          <w:color w:val="000000" w:themeColor="text1" w:themeTint="FF" w:themeShade="FF"/>
        </w:rPr>
        <w:t>nustatyta tvarka</w:t>
      </w:r>
      <w:r w:rsidRPr="73A45885" w:rsidR="18B8C6EB">
        <w:rPr>
          <w:rFonts w:ascii="Times New Roman" w:hAnsi="Times New Roman" w:cs="Times New Roman"/>
          <w:color w:val="000000" w:themeColor="text1" w:themeTint="FF" w:themeShade="FF"/>
        </w:rPr>
        <w:t>,</w:t>
      </w:r>
      <w:r w:rsidRPr="73A45885" w:rsidR="394A7D9D">
        <w:rPr>
          <w:rFonts w:ascii="Times New Roman" w:hAnsi="Times New Roman" w:cs="Times New Roman"/>
          <w:color w:val="000000" w:themeColor="text1" w:themeTint="FF" w:themeShade="FF"/>
        </w:rPr>
        <w:t xml:space="preserve"> bus pripažintas laimėjęs</w:t>
      </w:r>
      <w:r w:rsidRPr="73A45885" w:rsidR="1ECFC149">
        <w:rPr>
          <w:rFonts w:ascii="Times New Roman" w:hAnsi="Times New Roman" w:cs="Times New Roman"/>
          <w:color w:val="000000" w:themeColor="text1" w:themeTint="FF" w:themeShade="FF"/>
        </w:rPr>
        <w:t>, o jei pirkimas skaidomas į dalis – su tiekėjais, kurių pasiūlymai bus pripažinti laimėję</w:t>
      </w:r>
      <w:r w:rsidRPr="73A45885" w:rsidR="36AB0E0E">
        <w:rPr>
          <w:rFonts w:ascii="Times New Roman" w:hAnsi="Times New Roman" w:cs="Times New Roman"/>
          <w:color w:val="000000" w:themeColor="text1" w:themeTint="FF" w:themeShade="FF"/>
        </w:rPr>
        <w:t xml:space="preserve">. </w:t>
      </w:r>
      <w:r w:rsidRPr="73A45885" w:rsidR="22D19E13">
        <w:rPr>
          <w:rFonts w:ascii="Times New Roman" w:hAnsi="Times New Roman" w:cs="Times New Roman"/>
        </w:rPr>
        <w:t xml:space="preserve">Sutarties sąlygos pateikiamos </w:t>
      </w:r>
      <w:r w:rsidRPr="73A45885" w:rsidR="26AE2C0E">
        <w:rPr>
          <w:rFonts w:ascii="Times New Roman" w:hAnsi="Times New Roman" w:cs="Times New Roman"/>
        </w:rPr>
        <w:t>specialiųjų pirkimo s</w:t>
      </w:r>
      <w:r w:rsidRPr="73A45885" w:rsidR="4F0D1B25">
        <w:rPr>
          <w:rFonts w:ascii="Times New Roman" w:hAnsi="Times New Roman" w:cs="Times New Roman"/>
        </w:rPr>
        <w:t xml:space="preserve">ąlygų </w:t>
      </w:r>
      <w:r w:rsidRPr="73A45885" w:rsidR="6D7FAD6E">
        <w:rPr>
          <w:rFonts w:ascii="Times New Roman" w:hAnsi="Times New Roman" w:cs="Times New Roman"/>
        </w:rPr>
        <w:t>11</w:t>
      </w:r>
      <w:r w:rsidRPr="73A45885" w:rsidR="26AE2C0E">
        <w:rPr>
          <w:rFonts w:ascii="Times New Roman" w:hAnsi="Times New Roman" w:cs="Times New Roman"/>
        </w:rPr>
        <w:t xml:space="preserve"> </w:t>
      </w:r>
      <w:r w:rsidRPr="73A45885" w:rsidR="4F0D1B25">
        <w:rPr>
          <w:rFonts w:ascii="Times New Roman" w:hAnsi="Times New Roman" w:cs="Times New Roman"/>
        </w:rPr>
        <w:t>priede „Sutarties projektas“</w:t>
      </w:r>
      <w:r w:rsidRPr="73A45885" w:rsidR="22D19E13">
        <w:rPr>
          <w:rFonts w:ascii="Times New Roman" w:hAnsi="Times New Roman" w:cs="Times New Roman"/>
        </w:rPr>
        <w:t>.</w:t>
      </w:r>
    </w:p>
    <w:p w:rsidRPr="001F0F63" w:rsidR="00640DBD" w:rsidP="73A45885" w:rsidRDefault="00640DBD" w14:paraId="1640F94B" w14:textId="1B994232">
      <w:pPr>
        <w:pStyle w:val="Antrat1"/>
        <w:numPr>
          <w:ilvl w:val="0"/>
          <w:numId w:val="14"/>
        </w:numPr>
        <w:tabs>
          <w:tab w:val="left" w:pos="567"/>
        </w:tabs>
        <w:spacing w:line="20" w:lineRule="atLeast"/>
        <w:contextualSpacing w:val="1"/>
        <w:jc w:val="both"/>
        <w:rPr>
          <w:rFonts w:ascii="Times New Roman" w:hAnsi="Times New Roman" w:cs="Times New Roman"/>
          <w:b w:val="1"/>
          <w:bCs w:val="1"/>
        </w:rPr>
      </w:pPr>
      <w:bookmarkEnd w:id="2"/>
      <w:bookmarkStart w:name="_Toc2000086330" w:id="1054600557"/>
      <w:r w:rsidRPr="73A45885" w:rsidR="601773F6">
        <w:rPr>
          <w:rFonts w:ascii="Times New Roman" w:hAnsi="Times New Roman" w:cs="Times New Roman"/>
        </w:rPr>
        <w:t>Kitos sąlygos</w:t>
      </w:r>
      <w:bookmarkEnd w:id="1054600557"/>
    </w:p>
    <w:p w:rsidRPr="00C01332" w:rsidR="00D43E2A" w:rsidP="00501215" w:rsidRDefault="00C01332" w14:paraId="28DF579A" w14:textId="3BC1E868">
      <w:pPr>
        <w:shd w:val="clear" w:color="auto" w:fill="FFFFFF"/>
        <w:spacing w:after="0" w:line="240" w:lineRule="auto"/>
        <w:jc w:val="both"/>
        <w:rPr>
          <w:rFonts w:ascii="Times New Roman" w:hAnsi="Times New Roman" w:eastAsia="Times New Roman" w:cs="Times New Roman"/>
        </w:rPr>
      </w:pPr>
      <w:r w:rsidRPr="00C01332">
        <w:rPr>
          <w:rFonts w:ascii="Times New Roman" w:hAnsi="Times New Roman" w:eastAsia="Times New Roman" w:cs="Times New Roman"/>
        </w:rPr>
        <w:t>Netaikoma</w:t>
      </w:r>
    </w:p>
    <w:p w:rsidRPr="001F0F63" w:rsidR="00C87AB8" w:rsidP="00C87AB8" w:rsidRDefault="008D704D" w14:paraId="7881FCAE" w14:textId="77777777">
      <w:pPr>
        <w:shd w:val="clear" w:color="auto" w:fill="FFFFFF"/>
        <w:spacing w:after="0" w:line="240" w:lineRule="auto"/>
        <w:jc w:val="center"/>
        <w:rPr>
          <w:rFonts w:ascii="Times New Roman" w:hAnsi="Times New Roman" w:eastAsia="Calibri" w:cs="Times New Roman"/>
        </w:rPr>
        <w:sectPr w:rsidRPr="001F0F63" w:rsidR="00C87AB8" w:rsidSect="00153FC8">
          <w:footerReference w:type="default" r:id="rId15"/>
          <w:footerReference w:type="first" r:id="rId16"/>
          <w:pgSz w:w="11907" w:h="16839" w:orient="portrait"/>
          <w:pgMar w:top="1134" w:right="567" w:bottom="1134" w:left="1701" w:header="720" w:footer="720" w:gutter="0"/>
          <w:pgNumType w:start="0"/>
          <w:cols w:space="720"/>
          <w:titlePg/>
          <w:docGrid w:linePitch="360"/>
          <w:headerReference w:type="default" r:id="R2417e24bf70e491a"/>
          <w:headerReference w:type="first" r:id="Rbadd8deb391b41da"/>
        </w:sectPr>
      </w:pPr>
      <w:r w:rsidRPr="001F0F63">
        <w:rPr>
          <w:rFonts w:ascii="Times New Roman" w:hAnsi="Times New Roman" w:eastAsia="Calibri" w:cs="Times New Roman"/>
        </w:rPr>
        <w:t>__________</w:t>
      </w:r>
    </w:p>
    <w:p w:rsidRPr="00C01332" w:rsidR="00774AA5" w:rsidP="005C1E12" w:rsidRDefault="000631F1" w14:paraId="1DF37652" w14:textId="0A6B5A0A">
      <w:pPr>
        <w:pStyle w:val="Antrat1"/>
        <w:jc w:val="right"/>
        <w:rPr>
          <w:rFonts w:ascii="Times New Roman" w:hAnsi="Times New Roman" w:cs="Times New Roman"/>
          <w:color w:val="auto"/>
          <w:sz w:val="21"/>
          <w:szCs w:val="21"/>
        </w:rPr>
      </w:pPr>
      <w:bookmarkStart w:name="_Toc2057159078" w:id="1691658190"/>
      <w:r w:rsidRPr="73A45885" w:rsidR="7C37E401">
        <w:rPr>
          <w:rFonts w:ascii="Times New Roman" w:hAnsi="Times New Roman" w:cs="Times New Roman"/>
          <w:color w:val="auto"/>
          <w:sz w:val="21"/>
          <w:szCs w:val="21"/>
        </w:rPr>
        <w:t>P</w:t>
      </w:r>
      <w:r w:rsidRPr="73A45885" w:rsidR="777DE39C">
        <w:rPr>
          <w:rFonts w:ascii="Times New Roman" w:hAnsi="Times New Roman" w:cs="Times New Roman"/>
          <w:color w:val="auto"/>
          <w:sz w:val="21"/>
          <w:szCs w:val="21"/>
        </w:rPr>
        <w:t>irkimo sąlygų 1 priedas „Terminai“</w:t>
      </w:r>
      <w:bookmarkEnd w:id="1691658190"/>
    </w:p>
    <w:p w:rsidRPr="001F0F63" w:rsidR="00A53BAE" w:rsidP="008E479D" w:rsidRDefault="00A53BAE" w14:paraId="5369DEF7" w14:textId="77777777">
      <w:pPr>
        <w:shd w:val="clear" w:color="auto" w:fill="FFFFFF"/>
        <w:spacing w:after="0" w:line="240" w:lineRule="auto"/>
        <w:jc w:val="right"/>
        <w:rPr>
          <w:rFonts w:ascii="Times New Roman" w:hAnsi="Times New Roman" w:eastAsia="Calibri" w:cs="Times New Roman"/>
          <w:color w:val="0070C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839"/>
        <w:gridCol w:w="2530"/>
        <w:gridCol w:w="3641"/>
        <w:gridCol w:w="2952"/>
      </w:tblGrid>
      <w:tr w:rsidRPr="001F0F63" w:rsidR="00774AA5" w:rsidTr="73A45885" w14:paraId="730836B8" w14:textId="77777777">
        <w:trPr>
          <w:trHeight w:val="20"/>
        </w:trPr>
        <w:tc>
          <w:tcPr>
            <w:tcW w:w="726" w:type="dxa"/>
            <w:shd w:val="clear" w:color="auto" w:fill="D9D9D9" w:themeFill="background1" w:themeFillShade="D9"/>
            <w:tcMar>
              <w:top w:w="0" w:type="dxa"/>
              <w:left w:w="108" w:type="dxa"/>
              <w:bottom w:w="0" w:type="dxa"/>
              <w:right w:w="108" w:type="dxa"/>
            </w:tcMar>
            <w:vAlign w:val="center"/>
          </w:tcPr>
          <w:p w:rsidRPr="001F0F63" w:rsidR="00774AA5" w:rsidP="73A45885" w:rsidRDefault="009F4FBE" w14:paraId="200EEC47" w14:textId="6F1CD2BE">
            <w:pPr>
              <w:spacing w:after="0" w:afterAutospacing="off"/>
              <w:ind w:left="0"/>
              <w:jc w:val="center"/>
              <w:rPr>
                <w:rFonts w:ascii="Times New Roman" w:hAnsi="Times New Roman" w:cs="Times New Roman"/>
                <w:b w:val="1"/>
                <w:bCs w:val="1"/>
              </w:rPr>
            </w:pPr>
            <w:r w:rsidRPr="73A45885" w:rsidR="450C2EB8">
              <w:rPr>
                <w:rFonts w:ascii="Times New Roman" w:hAnsi="Times New Roman" w:cs="Times New Roman"/>
                <w:b w:val="1"/>
                <w:bCs w:val="1"/>
              </w:rPr>
              <w:t>Eil.</w:t>
            </w:r>
            <w:r w:rsidRPr="73A45885" w:rsidR="1B8554DA">
              <w:rPr>
                <w:rFonts w:ascii="Times New Roman" w:hAnsi="Times New Roman" w:cs="Times New Roman"/>
                <w:b w:val="1"/>
                <w:bCs w:val="1"/>
              </w:rPr>
              <w:t xml:space="preserve"> </w:t>
            </w:r>
            <w:r w:rsidRPr="73A45885" w:rsidR="450C2EB8">
              <w:rPr>
                <w:rFonts w:ascii="Times New Roman" w:hAnsi="Times New Roman" w:cs="Times New Roman"/>
                <w:b w:val="1"/>
                <w:bCs w:val="1"/>
              </w:rPr>
              <w:t>Nr.</w:t>
            </w:r>
          </w:p>
        </w:tc>
        <w:tc>
          <w:tcPr>
            <w:tcW w:w="2531" w:type="dxa"/>
            <w:shd w:val="clear" w:color="auto" w:fill="D9D9D9" w:themeFill="background1" w:themeFillShade="D9"/>
            <w:tcMar>
              <w:top w:w="0" w:type="dxa"/>
              <w:left w:w="108" w:type="dxa"/>
              <w:bottom w:w="0" w:type="dxa"/>
              <w:right w:w="108" w:type="dxa"/>
            </w:tcMar>
            <w:vAlign w:val="center"/>
          </w:tcPr>
          <w:p w:rsidRPr="001F0F63" w:rsidR="00774AA5" w:rsidP="009E5892" w:rsidRDefault="004B3551" w14:paraId="778B1404" w14:textId="0B137751">
            <w:pPr>
              <w:jc w:val="center"/>
              <w:rPr>
                <w:rFonts w:ascii="Times New Roman" w:hAnsi="Times New Roman" w:cs="Times New Roman"/>
                <w:b/>
                <w:bCs/>
              </w:rPr>
            </w:pPr>
            <w:r w:rsidRPr="001F0F63">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vAlign w:val="center"/>
          </w:tcPr>
          <w:p w:rsidRPr="001F0F63" w:rsidR="00774AA5" w:rsidP="009E5892" w:rsidRDefault="00774AA5" w14:paraId="2D8BCE72" w14:textId="77777777">
            <w:pPr>
              <w:spacing w:after="0"/>
              <w:jc w:val="center"/>
              <w:rPr>
                <w:rFonts w:ascii="Times New Roman" w:hAnsi="Times New Roman" w:cs="Times New Roman"/>
                <w:b/>
              </w:rPr>
            </w:pPr>
            <w:r w:rsidRPr="001F0F63">
              <w:rPr>
                <w:rFonts w:ascii="Times New Roman" w:hAnsi="Times New Roman" w:cs="Times New Roman"/>
                <w:b/>
              </w:rPr>
              <w:t>DATA/DIENŲ SKAIČIUS/ LAIKAS</w:t>
            </w:r>
          </w:p>
          <w:p w:rsidRPr="001F0F63" w:rsidR="00774AA5" w:rsidP="009E5892" w:rsidRDefault="00774AA5" w14:paraId="677BC1F4" w14:textId="77777777">
            <w:pPr>
              <w:spacing w:after="0"/>
              <w:jc w:val="center"/>
              <w:rPr>
                <w:rFonts w:ascii="Times New Roman" w:hAnsi="Times New Roman" w:cs="Times New Roman"/>
              </w:rPr>
            </w:pPr>
            <w:r w:rsidRPr="001F0F63">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vAlign w:val="center"/>
          </w:tcPr>
          <w:p w:rsidRPr="001F0F63" w:rsidR="00774AA5" w:rsidP="009E5892" w:rsidRDefault="00774AA5" w14:paraId="11CCA5FB" w14:textId="77777777">
            <w:pPr>
              <w:jc w:val="center"/>
              <w:rPr>
                <w:rFonts w:ascii="Times New Roman" w:hAnsi="Times New Roman" w:cs="Times New Roman"/>
                <w:b/>
              </w:rPr>
            </w:pPr>
            <w:r w:rsidRPr="001F0F63">
              <w:rPr>
                <w:rFonts w:ascii="Times New Roman" w:hAnsi="Times New Roman" w:cs="Times New Roman"/>
                <w:b/>
              </w:rPr>
              <w:t>PASTABOS</w:t>
            </w:r>
          </w:p>
        </w:tc>
      </w:tr>
      <w:tr w:rsidRPr="001F0F63" w:rsidR="00774AA5" w:rsidTr="73A45885" w14:paraId="33F22B33" w14:textId="77777777">
        <w:trPr>
          <w:trHeight w:val="20"/>
        </w:trPr>
        <w:tc>
          <w:tcPr>
            <w:tcW w:w="726" w:type="dxa"/>
            <w:tcMar>
              <w:top w:w="0" w:type="dxa"/>
              <w:left w:w="108" w:type="dxa"/>
              <w:bottom w:w="0" w:type="dxa"/>
              <w:right w:w="108" w:type="dxa"/>
            </w:tcMar>
            <w:vAlign w:val="center"/>
          </w:tcPr>
          <w:p w:rsidRPr="00C01332" w:rsidR="00774AA5" w:rsidP="73A45885" w:rsidRDefault="00774AA5" w14:paraId="1D2814F3" w14:textId="6EBD4783">
            <w:pPr>
              <w:pStyle w:val="Sraopastraipa"/>
              <w:keepNext w:val="1"/>
              <w:numPr>
                <w:ilvl w:val="0"/>
                <w:numId w:val="19"/>
              </w:numPr>
              <w:spacing w:after="0" w:line="240" w:lineRule="auto"/>
              <w:ind w:left="0" w:firstLine="0"/>
              <w:jc w:val="right"/>
              <w:rPr>
                <w:rFonts w:ascii="Times New Roman" w:hAnsi="Times New Roman" w:cs="Times New Roman"/>
              </w:rPr>
            </w:pPr>
          </w:p>
        </w:tc>
        <w:tc>
          <w:tcPr>
            <w:tcW w:w="2531" w:type="dxa"/>
            <w:tcMar>
              <w:top w:w="0" w:type="dxa"/>
              <w:left w:w="108" w:type="dxa"/>
              <w:bottom w:w="0" w:type="dxa"/>
              <w:right w:w="108" w:type="dxa"/>
            </w:tcMar>
          </w:tcPr>
          <w:p w:rsidRPr="001F0F63" w:rsidR="00774AA5" w:rsidP="009E5892" w:rsidRDefault="00774AA5" w14:paraId="25B87B88" w14:textId="77777777">
            <w:pPr>
              <w:keepNext/>
              <w:spacing w:after="0" w:line="240" w:lineRule="auto"/>
              <w:jc w:val="both"/>
              <w:rPr>
                <w:rFonts w:ascii="Times New Roman" w:hAnsi="Times New Roman" w:cs="Times New Roman"/>
                <w:sz w:val="22"/>
                <w:szCs w:val="22"/>
              </w:rPr>
            </w:pPr>
            <w:r w:rsidRPr="001F0F63">
              <w:rPr>
                <w:rFonts w:ascii="Times New Roman" w:hAnsi="Times New Roman" w:cs="Times New Roman"/>
                <w:bCs/>
              </w:rPr>
              <w:t>Pasiūlymų pateikimo terminas</w:t>
            </w:r>
          </w:p>
        </w:tc>
        <w:tc>
          <w:tcPr>
            <w:tcW w:w="3643" w:type="dxa"/>
            <w:tcMar>
              <w:top w:w="0" w:type="dxa"/>
              <w:left w:w="108" w:type="dxa"/>
              <w:bottom w:w="0" w:type="dxa"/>
              <w:right w:w="108" w:type="dxa"/>
            </w:tcMar>
          </w:tcPr>
          <w:p w:rsidRPr="001F0F63" w:rsidR="00774AA5" w:rsidP="009E5892" w:rsidRDefault="00774AA5" w14:paraId="3167CE4C" w14:textId="719F5068">
            <w:pPr>
              <w:spacing w:after="0" w:line="240" w:lineRule="auto"/>
              <w:jc w:val="both"/>
              <w:rPr>
                <w:rFonts w:ascii="Times New Roman" w:hAnsi="Times New Roman" w:cs="Times New Roman"/>
              </w:rPr>
            </w:pPr>
            <w:r w:rsidRPr="001F0F63">
              <w:rPr>
                <w:rFonts w:ascii="Times New Roman" w:hAnsi="Times New Roman" w:cs="Times New Roman"/>
              </w:rPr>
              <w:t xml:space="preserve">nurodytas </w:t>
            </w:r>
            <w:r w:rsidRPr="001F0F63" w:rsidR="00C47599">
              <w:rPr>
                <w:rFonts w:ascii="Times New Roman" w:hAnsi="Times New Roman" w:cs="Times New Roman"/>
              </w:rPr>
              <w:t>s</w:t>
            </w:r>
            <w:r w:rsidRPr="001F0F63">
              <w:rPr>
                <w:rFonts w:ascii="Times New Roman" w:hAnsi="Times New Roman" w:cs="Times New Roman"/>
              </w:rPr>
              <w:t xml:space="preserve">kelbime </w:t>
            </w:r>
          </w:p>
        </w:tc>
        <w:tc>
          <w:tcPr>
            <w:tcW w:w="2954" w:type="dxa"/>
            <w:tcMar>
              <w:top w:w="0" w:type="dxa"/>
              <w:left w:w="108" w:type="dxa"/>
              <w:bottom w:w="0" w:type="dxa"/>
              <w:right w:w="108" w:type="dxa"/>
            </w:tcMar>
          </w:tcPr>
          <w:p w:rsidRPr="001F0F63" w:rsidR="00774AA5" w:rsidP="009E5892" w:rsidRDefault="00774AA5" w14:paraId="2BC4B21F" w14:textId="0CE68D8A">
            <w:pPr>
              <w:spacing w:after="0" w:line="240" w:lineRule="auto"/>
              <w:jc w:val="both"/>
              <w:rPr>
                <w:rFonts w:ascii="Times New Roman" w:hAnsi="Times New Roman" w:cs="Times New Roman"/>
                <w:iCs/>
              </w:rPr>
            </w:pPr>
            <w:r w:rsidRPr="001F0F63">
              <w:rPr>
                <w:rFonts w:ascii="Times New Roman" w:hAnsi="Times New Roman" w:cs="Times New Roman"/>
              </w:rPr>
              <w:t>Perkančioji organizacija turi teisę pratęsti pasiūlymų pateikimo terminą.</w:t>
            </w:r>
          </w:p>
        </w:tc>
      </w:tr>
      <w:tr w:rsidRPr="001F0F63" w:rsidR="00774AA5" w:rsidTr="73A45885" w14:paraId="2DDCD559" w14:textId="77777777">
        <w:trPr>
          <w:trHeight w:val="20"/>
        </w:trPr>
        <w:tc>
          <w:tcPr>
            <w:tcW w:w="726" w:type="dxa"/>
            <w:tcMar>
              <w:top w:w="0" w:type="dxa"/>
              <w:left w:w="108" w:type="dxa"/>
              <w:bottom w:w="0" w:type="dxa"/>
              <w:right w:w="108" w:type="dxa"/>
            </w:tcMar>
          </w:tcPr>
          <w:p w:rsidRPr="00C01332" w:rsidR="00774AA5" w:rsidP="00C01332" w:rsidRDefault="00774AA5" w14:paraId="6C70187E" w14:textId="75D32B8B">
            <w:pPr>
              <w:pStyle w:val="Sraopastraipa"/>
              <w:keepNext/>
              <w:numPr>
                <w:ilvl w:val="0"/>
                <w:numId w:val="19"/>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rsidRPr="001F0F63" w:rsidR="00774AA5" w:rsidP="009E5892" w:rsidRDefault="00774AA5" w14:paraId="2368993B" w14:textId="77777777">
            <w:pPr>
              <w:keepNext/>
              <w:spacing w:after="0" w:line="240" w:lineRule="auto"/>
              <w:jc w:val="both"/>
              <w:rPr>
                <w:rFonts w:ascii="Times New Roman" w:hAnsi="Times New Roman" w:cs="Times New Roman"/>
                <w:sz w:val="22"/>
                <w:szCs w:val="22"/>
              </w:rPr>
            </w:pPr>
            <w:r w:rsidRPr="001F0F63">
              <w:rPr>
                <w:rFonts w:ascii="Times New Roman" w:hAnsi="Times New Roman" w:eastAsia="Times New Roman" w:cs="Times New Roman"/>
              </w:rPr>
              <w:t>Pradinis susipažinimas su CVP IS priemonėmis gautais pasiūlymais</w:t>
            </w:r>
          </w:p>
        </w:tc>
        <w:tc>
          <w:tcPr>
            <w:tcW w:w="3643" w:type="dxa"/>
            <w:tcMar>
              <w:top w:w="0" w:type="dxa"/>
              <w:left w:w="108" w:type="dxa"/>
              <w:bottom w:w="0" w:type="dxa"/>
              <w:right w:w="108" w:type="dxa"/>
            </w:tcMar>
          </w:tcPr>
          <w:p w:rsidRPr="001F0F63" w:rsidR="00774AA5" w:rsidP="009E5892" w:rsidRDefault="00774AA5" w14:paraId="7ECB1EDB" w14:textId="19A68D8C">
            <w:pPr>
              <w:spacing w:after="0" w:line="240" w:lineRule="auto"/>
              <w:jc w:val="both"/>
              <w:rPr>
                <w:rFonts w:ascii="Times New Roman" w:hAnsi="Times New Roman" w:cs="Times New Roman"/>
              </w:rPr>
            </w:pPr>
            <w:r w:rsidRPr="001F0F63">
              <w:rPr>
                <w:rFonts w:ascii="Times New Roman" w:hAnsi="Times New Roman" w:cs="Times New Roman"/>
              </w:rPr>
              <w:t xml:space="preserve">Pradedamas ne anksčiau nei </w:t>
            </w:r>
            <w:r w:rsidRPr="001F0F63">
              <w:rPr>
                <w:rFonts w:ascii="Times New Roman" w:hAnsi="Times New Roman" w:cs="Times New Roman"/>
                <w:color w:val="000000" w:themeColor="text1"/>
              </w:rPr>
              <w:t xml:space="preserve">po </w:t>
            </w:r>
            <w:r w:rsidRPr="001F0F63" w:rsidR="006B0247">
              <w:rPr>
                <w:rFonts w:ascii="Times New Roman" w:hAnsi="Times New Roman" w:cs="Times New Roman"/>
                <w:color w:val="000000" w:themeColor="text1"/>
              </w:rPr>
              <w:t>30</w:t>
            </w:r>
            <w:r w:rsidRPr="001F0F63">
              <w:rPr>
                <w:rFonts w:ascii="Times New Roman" w:hAnsi="Times New Roman" w:cs="Times New Roman"/>
                <w:color w:val="000000" w:themeColor="text1"/>
              </w:rPr>
              <w:t xml:space="preserve"> minučių</w:t>
            </w:r>
            <w:r w:rsidRPr="001F0F63">
              <w:rPr>
                <w:rFonts w:ascii="Times New Roman" w:hAnsi="Times New Roman" w:cs="Times New Roman"/>
              </w:rPr>
              <w:t xml:space="preserve"> po pasiūlymų pateikimo termino pabaigos</w:t>
            </w:r>
          </w:p>
        </w:tc>
        <w:tc>
          <w:tcPr>
            <w:tcW w:w="2954" w:type="dxa"/>
            <w:tcMar>
              <w:top w:w="0" w:type="dxa"/>
              <w:left w:w="108" w:type="dxa"/>
              <w:bottom w:w="0" w:type="dxa"/>
              <w:right w:w="108" w:type="dxa"/>
            </w:tcMar>
          </w:tcPr>
          <w:p w:rsidRPr="001F0F63" w:rsidR="00774AA5" w:rsidP="009E5892" w:rsidRDefault="00774AA5" w14:paraId="516BC120" w14:textId="3556D373">
            <w:pPr>
              <w:spacing w:after="0" w:line="240" w:lineRule="auto"/>
              <w:jc w:val="both"/>
              <w:rPr>
                <w:rFonts w:ascii="Times New Roman" w:hAnsi="Times New Roman" w:cs="Times New Roman"/>
                <w:iCs/>
              </w:rPr>
            </w:pPr>
          </w:p>
        </w:tc>
      </w:tr>
      <w:tr w:rsidRPr="001F0F63" w:rsidR="00774AA5" w:rsidTr="73A45885" w14:paraId="0E1517C9" w14:textId="77777777">
        <w:trPr>
          <w:trHeight w:val="20"/>
        </w:trPr>
        <w:tc>
          <w:tcPr>
            <w:tcW w:w="726" w:type="dxa"/>
            <w:tcMar>
              <w:top w:w="0" w:type="dxa"/>
              <w:left w:w="108" w:type="dxa"/>
              <w:bottom w:w="0" w:type="dxa"/>
              <w:right w:w="108" w:type="dxa"/>
            </w:tcMar>
          </w:tcPr>
          <w:p w:rsidRPr="00C01332" w:rsidR="00774AA5" w:rsidP="00C01332" w:rsidRDefault="00774AA5" w14:paraId="0BF18051" w14:textId="1056C3A2">
            <w:pPr>
              <w:pStyle w:val="Sraopastraipa"/>
              <w:keepNext/>
              <w:numPr>
                <w:ilvl w:val="0"/>
                <w:numId w:val="19"/>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rsidRPr="001F0F63" w:rsidR="00774AA5" w:rsidP="009E5892" w:rsidRDefault="00774AA5" w14:paraId="4AD453C1" w14:textId="70320C71">
            <w:pPr>
              <w:keepNext/>
              <w:spacing w:after="0" w:line="240" w:lineRule="auto"/>
              <w:jc w:val="both"/>
              <w:rPr>
                <w:rFonts w:ascii="Times New Roman" w:hAnsi="Times New Roman" w:cs="Times New Roman"/>
                <w:bCs/>
              </w:rPr>
            </w:pPr>
            <w:r w:rsidRPr="001F0F63">
              <w:rPr>
                <w:rFonts w:ascii="Times New Roman" w:hAnsi="Times New Roman" w:cs="Times New Roman"/>
              </w:rPr>
              <w:t xml:space="preserve">Prašymą paaiškinti, patikslinti pirkimo </w:t>
            </w:r>
            <w:r w:rsidRPr="001F0F63" w:rsidR="00EF5E21">
              <w:rPr>
                <w:rFonts w:ascii="Times New Roman" w:hAnsi="Times New Roman" w:cs="Times New Roman"/>
              </w:rPr>
              <w:t>sąlygas</w:t>
            </w:r>
            <w:r w:rsidRPr="001F0F63">
              <w:rPr>
                <w:rFonts w:ascii="Times New Roman" w:hAnsi="Times New Roman" w:cs="Times New Roman"/>
              </w:rPr>
              <w:t xml:space="preserve"> tiekėjas turi pateikti ne vėliau kaip:</w:t>
            </w:r>
          </w:p>
        </w:tc>
        <w:tc>
          <w:tcPr>
            <w:tcW w:w="3643" w:type="dxa"/>
            <w:tcMar>
              <w:top w:w="0" w:type="dxa"/>
              <w:left w:w="108" w:type="dxa"/>
              <w:bottom w:w="0" w:type="dxa"/>
              <w:right w:w="108" w:type="dxa"/>
            </w:tcMar>
          </w:tcPr>
          <w:p w:rsidRPr="001F0F63" w:rsidR="00774AA5" w:rsidP="009E5892" w:rsidRDefault="00B56134" w14:paraId="56FC8010" w14:textId="06080FCE">
            <w:pPr>
              <w:spacing w:after="0" w:line="240" w:lineRule="auto"/>
              <w:jc w:val="both"/>
              <w:rPr>
                <w:rFonts w:ascii="Times New Roman" w:hAnsi="Times New Roman" w:cs="Times New Roman"/>
              </w:rPr>
            </w:pPr>
            <w:r>
              <w:rPr>
                <w:rFonts w:ascii="Times New Roman" w:hAnsi="Times New Roman" w:cs="Times New Roman"/>
              </w:rPr>
              <w:t>6</w:t>
            </w:r>
            <w:r w:rsidRPr="00C01332" w:rsidR="00C01332">
              <w:rPr>
                <w:rFonts w:ascii="Times New Roman" w:hAnsi="Times New Roman" w:cs="Times New Roman"/>
              </w:rPr>
              <w:t xml:space="preserve"> (</w:t>
            </w:r>
            <w:r>
              <w:rPr>
                <w:rFonts w:ascii="Times New Roman" w:hAnsi="Times New Roman" w:cs="Times New Roman"/>
              </w:rPr>
              <w:t>šešios</w:t>
            </w:r>
            <w:r w:rsidRPr="00C01332" w:rsidR="00C01332">
              <w:rPr>
                <w:rFonts w:ascii="Times New Roman" w:hAnsi="Times New Roman" w:cs="Times New Roman"/>
              </w:rPr>
              <w:t>)</w:t>
            </w:r>
            <w:r w:rsidRPr="00C01332" w:rsidR="005F17E7">
              <w:rPr>
                <w:rFonts w:ascii="Times New Roman" w:hAnsi="Times New Roman" w:cs="Times New Roman"/>
              </w:rPr>
              <w:t xml:space="preserve"> </w:t>
            </w:r>
            <w:r w:rsidRPr="001F0F63" w:rsidR="005F17E7">
              <w:rPr>
                <w:rFonts w:ascii="Times New Roman" w:hAnsi="Times New Roman" w:cs="Times New Roman"/>
              </w:rPr>
              <w:t>die</w:t>
            </w:r>
            <w:r>
              <w:rPr>
                <w:rFonts w:ascii="Times New Roman" w:hAnsi="Times New Roman" w:cs="Times New Roman"/>
              </w:rPr>
              <w:t>nos</w:t>
            </w:r>
            <w:r w:rsidRPr="001F0F63" w:rsidR="005F17E7">
              <w:rPr>
                <w:rFonts w:ascii="Times New Roman" w:hAnsi="Times New Roman" w:cs="Times New Roman"/>
              </w:rPr>
              <w:t xml:space="preserve"> iki pasiūlymų pateikimo termino dienos</w:t>
            </w:r>
          </w:p>
        </w:tc>
        <w:tc>
          <w:tcPr>
            <w:tcW w:w="2954" w:type="dxa"/>
            <w:tcMar>
              <w:top w:w="0" w:type="dxa"/>
              <w:left w:w="108" w:type="dxa"/>
              <w:bottom w:w="0" w:type="dxa"/>
              <w:right w:w="108" w:type="dxa"/>
            </w:tcMar>
          </w:tcPr>
          <w:p w:rsidRPr="001F0F63" w:rsidR="00774AA5" w:rsidP="009E5892" w:rsidRDefault="00774AA5" w14:paraId="6B3FEA86" w14:textId="6A98202A">
            <w:pPr>
              <w:spacing w:after="0" w:line="240" w:lineRule="auto"/>
              <w:jc w:val="both"/>
              <w:rPr>
                <w:rFonts w:ascii="Times New Roman" w:hAnsi="Times New Roman" w:cs="Times New Roman"/>
                <w:iCs/>
                <w:color w:val="7030A0"/>
              </w:rPr>
            </w:pPr>
          </w:p>
        </w:tc>
      </w:tr>
      <w:tr w:rsidRPr="001F0F63" w:rsidR="00774AA5" w:rsidTr="73A45885" w14:paraId="6E37868A" w14:textId="77777777">
        <w:trPr>
          <w:trHeight w:val="20"/>
        </w:trPr>
        <w:tc>
          <w:tcPr>
            <w:tcW w:w="726" w:type="dxa"/>
            <w:tcMar>
              <w:top w:w="0" w:type="dxa"/>
              <w:left w:w="108" w:type="dxa"/>
              <w:bottom w:w="0" w:type="dxa"/>
              <w:right w:w="108" w:type="dxa"/>
            </w:tcMar>
          </w:tcPr>
          <w:p w:rsidRPr="001F0F63" w:rsidR="00774AA5" w:rsidP="00C01332" w:rsidRDefault="00774AA5" w14:paraId="5A3E2C4C" w14:textId="42427238">
            <w:pPr>
              <w:pStyle w:val="Sraopastraipa"/>
              <w:numPr>
                <w:ilvl w:val="0"/>
                <w:numId w:val="19"/>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rsidRPr="001F0F63" w:rsidR="00774AA5" w:rsidP="009E5892" w:rsidRDefault="00774AA5" w14:paraId="1E3634E1" w14:textId="6A145837">
            <w:pPr>
              <w:spacing w:after="0" w:line="240" w:lineRule="auto"/>
              <w:jc w:val="both"/>
              <w:rPr>
                <w:rFonts w:ascii="Times New Roman" w:hAnsi="Times New Roman" w:cs="Times New Roman"/>
              </w:rPr>
            </w:pPr>
            <w:r w:rsidRPr="001F0F63">
              <w:rPr>
                <w:rFonts w:ascii="Times New Roman" w:hAnsi="Times New Roman" w:cs="Times New Roman"/>
                <w:sz w:val="22"/>
                <w:szCs w:val="22"/>
              </w:rPr>
              <w:t xml:space="preserve">Perkančioji organizacija </w:t>
            </w:r>
            <w:r w:rsidRPr="001F0F63" w:rsidR="009B3AF8">
              <w:rPr>
                <w:rFonts w:ascii="Times New Roman" w:hAnsi="Times New Roman" w:cs="Times New Roman"/>
                <w:sz w:val="22"/>
                <w:szCs w:val="22"/>
              </w:rPr>
              <w:t>p</w:t>
            </w:r>
            <w:r w:rsidRPr="001F0F63">
              <w:rPr>
                <w:rFonts w:ascii="Times New Roman" w:hAnsi="Times New Roman" w:cs="Times New Roman"/>
                <w:sz w:val="22"/>
                <w:szCs w:val="22"/>
              </w:rPr>
              <w:t xml:space="preserve">irkimo </w:t>
            </w:r>
            <w:r w:rsidRPr="001F0F63" w:rsidR="00EF5E21">
              <w:rPr>
                <w:rFonts w:ascii="Times New Roman" w:hAnsi="Times New Roman" w:cs="Times New Roman"/>
                <w:sz w:val="22"/>
                <w:szCs w:val="22"/>
              </w:rPr>
              <w:t>sąlygų</w:t>
            </w:r>
            <w:r w:rsidRPr="001F0F63">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rsidRPr="00C01332" w:rsidR="00774AA5" w:rsidP="009E5892" w:rsidRDefault="0057393B" w14:paraId="4D170373" w14:textId="00FE0ACD">
            <w:pPr>
              <w:spacing w:after="0" w:line="240" w:lineRule="auto"/>
              <w:jc w:val="both"/>
              <w:rPr>
                <w:rFonts w:ascii="Times New Roman" w:hAnsi="Times New Roman" w:cs="Times New Roman"/>
              </w:rPr>
            </w:pPr>
            <w:r>
              <w:rPr>
                <w:rFonts w:ascii="Times New Roman" w:hAnsi="Times New Roman" w:cs="Times New Roman"/>
              </w:rPr>
              <w:t>4</w:t>
            </w:r>
            <w:r w:rsidRPr="00C01332" w:rsidR="00C01332">
              <w:rPr>
                <w:rFonts w:ascii="Times New Roman" w:hAnsi="Times New Roman" w:cs="Times New Roman"/>
              </w:rPr>
              <w:t xml:space="preserve"> (</w:t>
            </w:r>
            <w:r>
              <w:rPr>
                <w:rFonts w:ascii="Times New Roman" w:hAnsi="Times New Roman" w:cs="Times New Roman"/>
              </w:rPr>
              <w:t>keturios</w:t>
            </w:r>
            <w:r w:rsidRPr="00C01332" w:rsidR="00C01332">
              <w:rPr>
                <w:rFonts w:ascii="Times New Roman" w:hAnsi="Times New Roman" w:cs="Times New Roman"/>
              </w:rPr>
              <w:t>)</w:t>
            </w:r>
            <w:r w:rsidRPr="00C01332" w:rsidR="00CE1F13">
              <w:rPr>
                <w:rFonts w:ascii="Times New Roman" w:hAnsi="Times New Roman" w:cs="Times New Roman"/>
              </w:rPr>
              <w:t xml:space="preserve"> dien</w:t>
            </w:r>
            <w:r w:rsidRPr="00C01332" w:rsidR="00C01332">
              <w:rPr>
                <w:rFonts w:ascii="Times New Roman" w:hAnsi="Times New Roman" w:cs="Times New Roman"/>
              </w:rPr>
              <w:t>os</w:t>
            </w:r>
            <w:r w:rsidRPr="00C01332" w:rsidR="00CE1F13">
              <w:rPr>
                <w:rFonts w:ascii="Times New Roman" w:hAnsi="Times New Roman" w:cs="Times New Roman"/>
              </w:rPr>
              <w:t xml:space="preserve"> iki pasiūlymų pateikimo termino dienos</w:t>
            </w:r>
          </w:p>
        </w:tc>
        <w:tc>
          <w:tcPr>
            <w:tcW w:w="2954" w:type="dxa"/>
            <w:tcMar>
              <w:top w:w="0" w:type="dxa"/>
              <w:left w:w="108" w:type="dxa"/>
              <w:bottom w:w="0" w:type="dxa"/>
              <w:right w:w="108" w:type="dxa"/>
            </w:tcMar>
          </w:tcPr>
          <w:p w:rsidRPr="001F0F63" w:rsidR="00774AA5" w:rsidP="009E5892" w:rsidRDefault="00774AA5" w14:paraId="2E898EC9" w14:textId="41DA38D7">
            <w:pPr>
              <w:spacing w:after="0" w:line="240" w:lineRule="auto"/>
              <w:jc w:val="both"/>
              <w:rPr>
                <w:rFonts w:ascii="Times New Roman" w:hAnsi="Times New Roman" w:cs="Times New Roman"/>
              </w:rPr>
            </w:pPr>
          </w:p>
        </w:tc>
      </w:tr>
      <w:tr w:rsidRPr="001F0F63" w:rsidR="00774AA5" w:rsidTr="73A45885" w14:paraId="7621DE63" w14:textId="77777777">
        <w:trPr>
          <w:trHeight w:val="20"/>
        </w:trPr>
        <w:tc>
          <w:tcPr>
            <w:tcW w:w="726" w:type="dxa"/>
            <w:tcMar>
              <w:top w:w="0" w:type="dxa"/>
              <w:left w:w="108" w:type="dxa"/>
              <w:bottom w:w="0" w:type="dxa"/>
              <w:right w:w="108" w:type="dxa"/>
            </w:tcMar>
          </w:tcPr>
          <w:p w:rsidRPr="001F0F63" w:rsidR="00774AA5" w:rsidP="009E5892" w:rsidRDefault="00774AA5" w14:paraId="63314DF2" w14:textId="4C47E351">
            <w:pPr>
              <w:pStyle w:val="Sraopastraipa"/>
              <w:numPr>
                <w:ilvl w:val="0"/>
                <w:numId w:val="19"/>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rsidRPr="001F0F63" w:rsidR="00774AA5" w:rsidP="009E5892" w:rsidRDefault="00455131" w14:paraId="758839D1" w14:textId="4F4D0EEB">
            <w:pPr>
              <w:spacing w:after="0" w:line="240" w:lineRule="auto"/>
              <w:jc w:val="both"/>
              <w:rPr>
                <w:rFonts w:ascii="Times New Roman" w:hAnsi="Times New Roman" w:cs="Times New Roman"/>
                <w:sz w:val="22"/>
                <w:szCs w:val="22"/>
              </w:rPr>
            </w:pPr>
            <w:r w:rsidRPr="001F0F63">
              <w:rPr>
                <w:rFonts w:ascii="Times New Roman" w:hAnsi="Times New Roman" w:cs="Times New Roman"/>
                <w:sz w:val="22"/>
                <w:szCs w:val="22"/>
              </w:rPr>
              <w:t>O</w:t>
            </w:r>
            <w:r w:rsidRPr="001F0F63" w:rsidR="00774AA5">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rsidRPr="001F0F63" w:rsidR="00774AA5" w:rsidP="009E5892" w:rsidRDefault="00774AA5" w14:paraId="16ACE08C" w14:textId="77777777">
            <w:pPr>
              <w:spacing w:after="0" w:line="240" w:lineRule="auto"/>
              <w:jc w:val="both"/>
              <w:rPr>
                <w:rFonts w:ascii="Times New Roman" w:hAnsi="Times New Roman" w:cs="Times New Roman"/>
                <w:iCs/>
                <w:color w:val="FF0000"/>
              </w:rPr>
            </w:pPr>
            <w:r w:rsidRPr="001F0F63">
              <w:rPr>
                <w:rFonts w:ascii="Times New Roman" w:hAnsi="Times New Roman" w:cs="Times New Roman"/>
                <w:iCs/>
              </w:rPr>
              <w:t>NETAIKOMA</w:t>
            </w:r>
          </w:p>
        </w:tc>
        <w:tc>
          <w:tcPr>
            <w:tcW w:w="2954" w:type="dxa"/>
            <w:tcMar>
              <w:top w:w="0" w:type="dxa"/>
              <w:left w:w="108" w:type="dxa"/>
              <w:bottom w:w="0" w:type="dxa"/>
              <w:right w:w="108" w:type="dxa"/>
            </w:tcMar>
          </w:tcPr>
          <w:p w:rsidRPr="001F0F63" w:rsidR="00774AA5" w:rsidP="009E5892" w:rsidRDefault="00774AA5" w14:paraId="0CB425FC" w14:textId="6AE79E61">
            <w:pPr>
              <w:spacing w:after="0" w:line="240" w:lineRule="auto"/>
              <w:jc w:val="both"/>
              <w:rPr>
                <w:rFonts w:ascii="Times New Roman" w:hAnsi="Times New Roman" w:cs="Times New Roman"/>
              </w:rPr>
            </w:pPr>
          </w:p>
        </w:tc>
      </w:tr>
      <w:tr w:rsidRPr="001F0F63" w:rsidR="00774AA5" w:rsidTr="73A45885" w14:paraId="3AA572DF" w14:textId="77777777">
        <w:trPr>
          <w:trHeight w:val="20"/>
        </w:trPr>
        <w:tc>
          <w:tcPr>
            <w:tcW w:w="726" w:type="dxa"/>
            <w:tcMar>
              <w:top w:w="0" w:type="dxa"/>
              <w:left w:w="108" w:type="dxa"/>
              <w:bottom w:w="0" w:type="dxa"/>
              <w:right w:w="108" w:type="dxa"/>
            </w:tcMar>
          </w:tcPr>
          <w:p w:rsidRPr="001F0F63" w:rsidR="00774AA5" w:rsidP="009E5892" w:rsidRDefault="00774AA5" w14:paraId="0C5D727C" w14:textId="7DF2221B">
            <w:pPr>
              <w:pStyle w:val="Sraopastraipa"/>
              <w:numPr>
                <w:ilvl w:val="0"/>
                <w:numId w:val="19"/>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rsidRPr="001F0F63" w:rsidR="00774AA5" w:rsidP="009E5892" w:rsidRDefault="00774AA5" w14:paraId="77FDC819" w14:textId="2D3D8B4C">
            <w:pPr>
              <w:spacing w:after="0" w:line="240" w:lineRule="auto"/>
              <w:jc w:val="both"/>
              <w:rPr>
                <w:rFonts w:ascii="Times New Roman" w:hAnsi="Times New Roman" w:cs="Times New Roman"/>
              </w:rPr>
            </w:pPr>
            <w:r w:rsidRPr="001F0F63">
              <w:rPr>
                <w:rFonts w:ascii="Times New Roman" w:hAnsi="Times New Roman" w:cs="Times New Roman"/>
              </w:rPr>
              <w:t xml:space="preserve">Perkančioji organizacija rengs susitikimus su tiekėjais dėl pirkimo </w:t>
            </w:r>
            <w:r w:rsidRPr="001F0F63" w:rsidR="006932C2">
              <w:rPr>
                <w:rFonts w:ascii="Times New Roman" w:hAnsi="Times New Roman" w:cs="Times New Roman"/>
              </w:rPr>
              <w:t>sąlygų</w:t>
            </w:r>
            <w:r w:rsidRPr="001F0F63">
              <w:rPr>
                <w:rFonts w:ascii="Times New Roman" w:hAnsi="Times New Roman" w:cs="Times New Roman"/>
              </w:rPr>
              <w:t xml:space="preserve"> paaiškinimo</w:t>
            </w:r>
          </w:p>
        </w:tc>
        <w:tc>
          <w:tcPr>
            <w:tcW w:w="3643" w:type="dxa"/>
            <w:tcMar>
              <w:top w:w="0" w:type="dxa"/>
              <w:left w:w="108" w:type="dxa"/>
              <w:bottom w:w="0" w:type="dxa"/>
              <w:right w:w="108" w:type="dxa"/>
            </w:tcMar>
          </w:tcPr>
          <w:p w:rsidRPr="001F0F63" w:rsidR="00774AA5" w:rsidP="009E5892" w:rsidRDefault="00774AA5" w14:paraId="37463C11" w14:textId="77777777">
            <w:pPr>
              <w:spacing w:after="0" w:line="240" w:lineRule="auto"/>
              <w:jc w:val="both"/>
              <w:rPr>
                <w:rFonts w:ascii="Times New Roman" w:hAnsi="Times New Roman" w:cs="Times New Roman"/>
                <w:iCs/>
              </w:rPr>
            </w:pPr>
            <w:r w:rsidRPr="001F0F63">
              <w:rPr>
                <w:rFonts w:ascii="Times New Roman" w:hAnsi="Times New Roman" w:cs="Times New Roman"/>
                <w:iCs/>
              </w:rPr>
              <w:t>NETAIKOMA</w:t>
            </w:r>
          </w:p>
        </w:tc>
        <w:tc>
          <w:tcPr>
            <w:tcW w:w="2954" w:type="dxa"/>
            <w:tcMar>
              <w:top w:w="0" w:type="dxa"/>
              <w:left w:w="108" w:type="dxa"/>
              <w:bottom w:w="0" w:type="dxa"/>
              <w:right w:w="108" w:type="dxa"/>
            </w:tcMar>
          </w:tcPr>
          <w:p w:rsidRPr="001F0F63" w:rsidR="00C01332" w:rsidP="009E5892" w:rsidRDefault="00C01332" w14:paraId="207B423D" w14:textId="28657880">
            <w:pPr>
              <w:spacing w:after="0" w:line="240" w:lineRule="auto"/>
              <w:jc w:val="both"/>
              <w:rPr>
                <w:rFonts w:ascii="Times New Roman" w:hAnsi="Times New Roman" w:cs="Times New Roman"/>
              </w:rPr>
            </w:pPr>
          </w:p>
          <w:p w:rsidRPr="001F0F63" w:rsidR="00774AA5" w:rsidP="009E5892" w:rsidRDefault="00774AA5" w14:paraId="1C7B20C9" w14:textId="5983A288">
            <w:pPr>
              <w:spacing w:after="0" w:line="240" w:lineRule="auto"/>
              <w:jc w:val="both"/>
              <w:rPr>
                <w:rFonts w:ascii="Times New Roman" w:hAnsi="Times New Roman" w:cs="Times New Roman"/>
              </w:rPr>
            </w:pPr>
          </w:p>
        </w:tc>
      </w:tr>
      <w:tr w:rsidRPr="001F0F63" w:rsidR="00774AA5" w:rsidTr="73A45885" w14:paraId="595801DB" w14:textId="77777777">
        <w:trPr>
          <w:trHeight w:val="20"/>
        </w:trPr>
        <w:tc>
          <w:tcPr>
            <w:tcW w:w="726" w:type="dxa"/>
            <w:tcMar>
              <w:top w:w="0" w:type="dxa"/>
              <w:left w:w="108" w:type="dxa"/>
              <w:bottom w:w="0" w:type="dxa"/>
              <w:right w:w="108" w:type="dxa"/>
            </w:tcMar>
          </w:tcPr>
          <w:p w:rsidRPr="001F0F63" w:rsidR="00774AA5" w:rsidP="009E5892" w:rsidRDefault="009E5892" w14:paraId="7834A329" w14:textId="7BB0793F">
            <w:pPr>
              <w:pStyle w:val="Sraopastraipa"/>
              <w:spacing w:after="0" w:line="240" w:lineRule="auto"/>
              <w:ind w:left="360"/>
              <w:rPr>
                <w:rFonts w:ascii="Times New Roman" w:hAnsi="Times New Roman" w:cs="Times New Roman"/>
                <w:bCs/>
              </w:rPr>
            </w:pPr>
            <w:r>
              <w:rPr>
                <w:rFonts w:ascii="Times New Roman" w:hAnsi="Times New Roman" w:cs="Times New Roman"/>
                <w:bCs/>
              </w:rPr>
              <w:t>7.</w:t>
            </w:r>
          </w:p>
        </w:tc>
        <w:tc>
          <w:tcPr>
            <w:tcW w:w="2531" w:type="dxa"/>
            <w:tcMar>
              <w:top w:w="0" w:type="dxa"/>
              <w:left w:w="108" w:type="dxa"/>
              <w:bottom w:w="0" w:type="dxa"/>
              <w:right w:w="108" w:type="dxa"/>
            </w:tcMar>
          </w:tcPr>
          <w:p w:rsidRPr="001F0F63" w:rsidR="00774AA5" w:rsidP="009E5892" w:rsidRDefault="00774AA5" w14:paraId="1664470B" w14:textId="04429B88">
            <w:pPr>
              <w:spacing w:after="0" w:line="240" w:lineRule="auto"/>
              <w:jc w:val="both"/>
              <w:rPr>
                <w:rFonts w:ascii="Times New Roman" w:hAnsi="Times New Roman" w:cs="Times New Roman"/>
              </w:rPr>
            </w:pPr>
            <w:r w:rsidRPr="001F0F63">
              <w:rPr>
                <w:rFonts w:ascii="Times New Roman" w:hAnsi="Times New Roman" w:cs="Times New Roman"/>
              </w:rPr>
              <w:t>Tiekėjai turi pateikti prekių pavyzdžius</w:t>
            </w:r>
          </w:p>
        </w:tc>
        <w:tc>
          <w:tcPr>
            <w:tcW w:w="3643" w:type="dxa"/>
            <w:tcMar>
              <w:top w:w="0" w:type="dxa"/>
              <w:left w:w="108" w:type="dxa"/>
              <w:bottom w:w="0" w:type="dxa"/>
              <w:right w:w="108" w:type="dxa"/>
            </w:tcMar>
          </w:tcPr>
          <w:p w:rsidRPr="001F0F63" w:rsidR="00774AA5" w:rsidP="009E5892" w:rsidRDefault="00774AA5" w14:paraId="2B01D5F8" w14:textId="77777777">
            <w:pPr>
              <w:pStyle w:val="Body2"/>
              <w:spacing w:after="0"/>
              <w:rPr>
                <w:rFonts w:cs="Times New Roman"/>
                <w:color w:val="auto"/>
                <w:lang w:val="lt-LT"/>
              </w:rPr>
            </w:pPr>
            <w:r w:rsidRPr="001F0F63">
              <w:rPr>
                <w:rFonts w:cs="Times New Roman"/>
                <w:color w:val="auto"/>
                <w:lang w:val="lt-LT"/>
              </w:rPr>
              <w:t>NETAIKOMA</w:t>
            </w:r>
          </w:p>
          <w:p w:rsidRPr="001F0F63" w:rsidR="00774AA5" w:rsidP="009E5892" w:rsidRDefault="00955067" w14:paraId="2276FCB7" w14:textId="34C6594A">
            <w:pPr>
              <w:spacing w:after="0" w:line="240" w:lineRule="auto"/>
              <w:jc w:val="both"/>
              <w:rPr>
                <w:rFonts w:ascii="Times New Roman" w:hAnsi="Times New Roman" w:cs="Times New Roman"/>
                <w:iCs/>
                <w:color w:val="00B050"/>
              </w:rPr>
            </w:pPr>
            <w:r w:rsidRPr="001F0F63">
              <w:rPr>
                <w:rFonts w:ascii="Times New Roman" w:hAnsi="Times New Roman" w:cs="Times New Roman"/>
                <w:i/>
                <w:iCs/>
                <w:color w:val="7030A0"/>
              </w:rPr>
              <w:t xml:space="preserve"> </w:t>
            </w:r>
          </w:p>
        </w:tc>
        <w:tc>
          <w:tcPr>
            <w:tcW w:w="2954" w:type="dxa"/>
            <w:tcMar>
              <w:top w:w="0" w:type="dxa"/>
              <w:left w:w="108" w:type="dxa"/>
              <w:bottom w:w="0" w:type="dxa"/>
              <w:right w:w="108" w:type="dxa"/>
            </w:tcMar>
          </w:tcPr>
          <w:p w:rsidRPr="001F0F63" w:rsidR="00774AA5" w:rsidP="009E5892" w:rsidRDefault="00774AA5" w14:paraId="49C9AF54" w14:textId="060712A8">
            <w:pPr>
              <w:spacing w:after="0" w:line="240" w:lineRule="auto"/>
              <w:jc w:val="both"/>
              <w:rPr>
                <w:rFonts w:ascii="Times New Roman" w:hAnsi="Times New Roman" w:cs="Times New Roman"/>
              </w:rPr>
            </w:pPr>
          </w:p>
        </w:tc>
      </w:tr>
      <w:tr w:rsidRPr="001F0F63" w:rsidR="00774AA5" w:rsidTr="73A45885" w14:paraId="712AAA1F" w14:textId="77777777">
        <w:trPr>
          <w:trHeight w:val="20"/>
        </w:trPr>
        <w:tc>
          <w:tcPr>
            <w:tcW w:w="726" w:type="dxa"/>
            <w:tcMar>
              <w:top w:w="0" w:type="dxa"/>
              <w:left w:w="108" w:type="dxa"/>
              <w:bottom w:w="0" w:type="dxa"/>
              <w:right w:w="108" w:type="dxa"/>
            </w:tcMar>
          </w:tcPr>
          <w:p w:rsidRPr="001F0F63" w:rsidR="00774AA5" w:rsidP="009E5892" w:rsidRDefault="009E5892" w14:paraId="204C0E52" w14:textId="72AB0BA7">
            <w:pPr>
              <w:pStyle w:val="Sraopastraipa"/>
              <w:spacing w:after="0" w:line="240" w:lineRule="auto"/>
              <w:ind w:left="360"/>
              <w:rPr>
                <w:rFonts w:ascii="Times New Roman" w:hAnsi="Times New Roman" w:cs="Times New Roman"/>
                <w:bCs/>
              </w:rPr>
            </w:pPr>
            <w:r>
              <w:rPr>
                <w:rFonts w:ascii="Times New Roman" w:hAnsi="Times New Roman" w:cs="Times New Roman"/>
                <w:bCs/>
              </w:rPr>
              <w:t>8.</w:t>
            </w:r>
          </w:p>
        </w:tc>
        <w:tc>
          <w:tcPr>
            <w:tcW w:w="2531" w:type="dxa"/>
            <w:tcMar>
              <w:top w:w="0" w:type="dxa"/>
              <w:left w:w="108" w:type="dxa"/>
              <w:bottom w:w="0" w:type="dxa"/>
              <w:right w:w="108" w:type="dxa"/>
            </w:tcMar>
          </w:tcPr>
          <w:p w:rsidRPr="001F0F63" w:rsidR="00774AA5" w:rsidP="009E5892" w:rsidRDefault="00774AA5" w14:paraId="20CE1883" w14:textId="77777777">
            <w:pPr>
              <w:spacing w:after="0" w:line="240" w:lineRule="auto"/>
              <w:jc w:val="both"/>
              <w:rPr>
                <w:rFonts w:ascii="Times New Roman" w:hAnsi="Times New Roman" w:cs="Times New Roman"/>
                <w:bCs/>
              </w:rPr>
            </w:pPr>
            <w:r w:rsidRPr="001F0F63">
              <w:rPr>
                <w:rFonts w:ascii="Times New Roman" w:hAnsi="Times New Roman" w:cs="Times New Roman"/>
                <w:bCs/>
              </w:rPr>
              <w:t>Pasiūlymo galiojimo ir pasiūlymo galiojimo užtikrinimo (jei taikoma) terminas ne trumpesnis kaip</w:t>
            </w:r>
          </w:p>
        </w:tc>
        <w:tc>
          <w:tcPr>
            <w:tcW w:w="3643" w:type="dxa"/>
            <w:tcMar>
              <w:top w:w="0" w:type="dxa"/>
              <w:left w:w="108" w:type="dxa"/>
              <w:bottom w:w="0" w:type="dxa"/>
              <w:right w:w="108" w:type="dxa"/>
            </w:tcMar>
          </w:tcPr>
          <w:p w:rsidRPr="001F0F63" w:rsidR="00774AA5" w:rsidP="009E5892" w:rsidRDefault="000536ED" w14:paraId="1D8F2053" w14:textId="4D5DD2DB">
            <w:pPr>
              <w:spacing w:after="0" w:line="240" w:lineRule="auto"/>
              <w:jc w:val="both"/>
              <w:rPr>
                <w:rFonts w:ascii="Times New Roman" w:hAnsi="Times New Roman" w:cs="Times New Roman"/>
                <w:iCs/>
              </w:rPr>
            </w:pPr>
            <w:r>
              <w:rPr>
                <w:rFonts w:ascii="Times New Roman" w:hAnsi="Times New Roman" w:cs="Times New Roman"/>
                <w:iCs/>
              </w:rPr>
              <w:t>6</w:t>
            </w:r>
            <w:r w:rsidRPr="00C01332" w:rsidR="00774AA5">
              <w:rPr>
                <w:rFonts w:ascii="Times New Roman" w:hAnsi="Times New Roman" w:cs="Times New Roman"/>
                <w:iCs/>
              </w:rPr>
              <w:t>0 (</w:t>
            </w:r>
            <w:r>
              <w:rPr>
                <w:rFonts w:ascii="Times New Roman" w:hAnsi="Times New Roman" w:cs="Times New Roman"/>
                <w:iCs/>
              </w:rPr>
              <w:t>šešiasdešimt</w:t>
            </w:r>
            <w:r w:rsidRPr="00C01332" w:rsidR="00774AA5">
              <w:rPr>
                <w:rFonts w:ascii="Times New Roman" w:hAnsi="Times New Roman" w:cs="Times New Roman"/>
                <w:iCs/>
              </w:rPr>
              <w:t xml:space="preserve">) dienų </w:t>
            </w:r>
            <w:r w:rsidRPr="001F0F63" w:rsidR="00774AA5">
              <w:rPr>
                <w:rFonts w:ascii="Times New Roman" w:hAnsi="Times New Roman" w:cs="Times New Roman"/>
                <w:iCs/>
              </w:rPr>
              <w:t>nuo pasiūlymų pateikimo galutinio termino pabaigos</w:t>
            </w:r>
          </w:p>
        </w:tc>
        <w:tc>
          <w:tcPr>
            <w:tcW w:w="2954" w:type="dxa"/>
            <w:tcMar>
              <w:top w:w="0" w:type="dxa"/>
              <w:left w:w="108" w:type="dxa"/>
              <w:bottom w:w="0" w:type="dxa"/>
              <w:right w:w="108" w:type="dxa"/>
            </w:tcMar>
          </w:tcPr>
          <w:p w:rsidRPr="001F0F63" w:rsidR="00774AA5" w:rsidP="009E5892" w:rsidRDefault="00774AA5" w14:paraId="16D7D59D" w14:textId="7639E1B8">
            <w:pPr>
              <w:spacing w:after="0" w:line="240" w:lineRule="auto"/>
              <w:jc w:val="both"/>
              <w:rPr>
                <w:rFonts w:ascii="Times New Roman" w:hAnsi="Times New Roman" w:cs="Times New Roman"/>
              </w:rPr>
            </w:pPr>
          </w:p>
        </w:tc>
      </w:tr>
      <w:tr w:rsidRPr="001F0F63" w:rsidR="00774AA5" w:rsidTr="73A45885" w14:paraId="046FE48C" w14:textId="77777777">
        <w:trPr>
          <w:trHeight w:val="20"/>
        </w:trPr>
        <w:tc>
          <w:tcPr>
            <w:tcW w:w="726" w:type="dxa"/>
            <w:tcMar>
              <w:top w:w="0" w:type="dxa"/>
              <w:left w:w="108" w:type="dxa"/>
              <w:bottom w:w="0" w:type="dxa"/>
              <w:right w:w="108" w:type="dxa"/>
            </w:tcMar>
          </w:tcPr>
          <w:p w:rsidRPr="001F0F63" w:rsidR="00774AA5" w:rsidP="009E5892" w:rsidRDefault="009E5892" w14:paraId="0CCD490C" w14:textId="1E814E0A">
            <w:pPr>
              <w:pStyle w:val="Sraopastraipa"/>
              <w:spacing w:after="0" w:line="240" w:lineRule="auto"/>
              <w:ind w:left="360"/>
              <w:rPr>
                <w:rFonts w:ascii="Times New Roman" w:hAnsi="Times New Roman" w:cs="Times New Roman"/>
              </w:rPr>
            </w:pPr>
            <w:r>
              <w:rPr>
                <w:rFonts w:ascii="Times New Roman" w:hAnsi="Times New Roman" w:cs="Times New Roman"/>
              </w:rPr>
              <w:t>9.</w:t>
            </w:r>
          </w:p>
        </w:tc>
        <w:tc>
          <w:tcPr>
            <w:tcW w:w="2531" w:type="dxa"/>
            <w:tcMar>
              <w:top w:w="0" w:type="dxa"/>
              <w:left w:w="108" w:type="dxa"/>
              <w:bottom w:w="0" w:type="dxa"/>
              <w:right w:w="108" w:type="dxa"/>
            </w:tcMar>
          </w:tcPr>
          <w:p w:rsidRPr="001F0F63" w:rsidR="00774AA5" w:rsidP="009E5892" w:rsidRDefault="00774AA5" w14:paraId="3A78067C" w14:textId="77777777">
            <w:pPr>
              <w:spacing w:after="0" w:line="240" w:lineRule="auto"/>
              <w:jc w:val="both"/>
              <w:rPr>
                <w:rFonts w:ascii="Times New Roman" w:hAnsi="Times New Roman" w:cs="Times New Roman"/>
                <w:bCs/>
              </w:rPr>
            </w:pPr>
            <w:r w:rsidRPr="001F0F63">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rsidRPr="001F0F63" w:rsidR="00774AA5" w:rsidP="009E5892" w:rsidRDefault="009E5892" w14:paraId="4DD4DD87" w14:textId="559B4EDE">
            <w:pPr>
              <w:spacing w:after="0" w:line="240" w:lineRule="auto"/>
              <w:jc w:val="both"/>
              <w:rPr>
                <w:rFonts w:ascii="Times New Roman" w:hAnsi="Times New Roman" w:cs="Times New Roman"/>
                <w:iCs/>
              </w:rPr>
            </w:pPr>
            <w:r w:rsidRPr="009E5892">
              <w:rPr>
                <w:rFonts w:ascii="Times New Roman" w:hAnsi="Times New Roman" w:cs="Times New Roman"/>
                <w:iCs/>
              </w:rPr>
              <w:t>NETAIKOMA</w:t>
            </w:r>
          </w:p>
        </w:tc>
        <w:tc>
          <w:tcPr>
            <w:tcW w:w="2954" w:type="dxa"/>
            <w:tcMar>
              <w:top w:w="0" w:type="dxa"/>
              <w:left w:w="108" w:type="dxa"/>
              <w:bottom w:w="0" w:type="dxa"/>
              <w:right w:w="108" w:type="dxa"/>
            </w:tcMar>
          </w:tcPr>
          <w:p w:rsidRPr="001F0F63" w:rsidR="00774AA5" w:rsidP="009E5892" w:rsidRDefault="00774AA5" w14:paraId="7A43570F" w14:textId="422D8F76">
            <w:pPr>
              <w:spacing w:after="0" w:line="240" w:lineRule="auto"/>
              <w:jc w:val="both"/>
              <w:rPr>
                <w:rFonts w:ascii="Times New Roman" w:hAnsi="Times New Roman" w:cs="Times New Roman"/>
              </w:rPr>
            </w:pPr>
          </w:p>
        </w:tc>
      </w:tr>
      <w:tr w:rsidRPr="001F0F63" w:rsidR="00774AA5" w:rsidTr="73A45885" w14:paraId="1F2EA374" w14:textId="77777777">
        <w:trPr>
          <w:trHeight w:val="20"/>
        </w:trPr>
        <w:tc>
          <w:tcPr>
            <w:tcW w:w="726" w:type="dxa"/>
            <w:tcMar>
              <w:top w:w="0" w:type="dxa"/>
              <w:left w:w="108" w:type="dxa"/>
              <w:bottom w:w="0" w:type="dxa"/>
              <w:right w:w="108" w:type="dxa"/>
            </w:tcMar>
          </w:tcPr>
          <w:p w:rsidRPr="001F0F63" w:rsidR="00774AA5" w:rsidP="009E5892" w:rsidRDefault="009E5892" w14:paraId="539F7958" w14:textId="1D17F849">
            <w:pPr>
              <w:pStyle w:val="Sraopastraipa"/>
              <w:spacing w:after="0" w:line="240" w:lineRule="auto"/>
              <w:ind w:left="360"/>
              <w:rPr>
                <w:rFonts w:ascii="Times New Roman" w:hAnsi="Times New Roman" w:cs="Times New Roman"/>
                <w:bCs/>
              </w:rPr>
            </w:pPr>
            <w:r>
              <w:rPr>
                <w:rFonts w:ascii="Times New Roman" w:hAnsi="Times New Roman" w:cs="Times New Roman"/>
                <w:bCs/>
              </w:rPr>
              <w:t>10.</w:t>
            </w:r>
          </w:p>
        </w:tc>
        <w:tc>
          <w:tcPr>
            <w:tcW w:w="2531" w:type="dxa"/>
            <w:tcMar>
              <w:top w:w="0" w:type="dxa"/>
              <w:left w:w="108" w:type="dxa"/>
              <w:bottom w:w="0" w:type="dxa"/>
              <w:right w:w="108" w:type="dxa"/>
            </w:tcMar>
          </w:tcPr>
          <w:p w:rsidRPr="001F0F63" w:rsidR="00774AA5" w:rsidP="009E5892" w:rsidRDefault="00774AA5" w14:paraId="27FEFE6F" w14:textId="77777777">
            <w:pPr>
              <w:spacing w:after="0" w:line="240" w:lineRule="auto"/>
              <w:jc w:val="both"/>
              <w:rPr>
                <w:rFonts w:ascii="Times New Roman" w:hAnsi="Times New Roman" w:cs="Times New Roman"/>
                <w:bCs/>
              </w:rPr>
            </w:pPr>
            <w:r w:rsidRPr="001F0F63">
              <w:rPr>
                <w:rFonts w:ascii="Times New Roman" w:hAnsi="Times New Roman" w:cs="Times New Roman"/>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rsidRPr="001F0F63" w:rsidR="00774AA5" w:rsidP="009E5892" w:rsidRDefault="009E5892" w14:paraId="684369EC" w14:textId="4708300F">
            <w:pPr>
              <w:spacing w:after="0" w:line="240" w:lineRule="auto"/>
              <w:jc w:val="both"/>
              <w:rPr>
                <w:rFonts w:ascii="Times New Roman" w:hAnsi="Times New Roman" w:cs="Times New Roman"/>
                <w:color w:val="000000" w:themeColor="text1"/>
              </w:rPr>
            </w:pPr>
            <w:r w:rsidRPr="009E5892">
              <w:rPr>
                <w:rFonts w:ascii="Times New Roman" w:hAnsi="Times New Roman" w:cs="Times New Roman"/>
                <w:iCs/>
              </w:rPr>
              <w:t>NETAIKOMA</w:t>
            </w:r>
            <w:r w:rsidRPr="001F0F63">
              <w:rPr>
                <w:rFonts w:ascii="Times New Roman" w:hAnsi="Times New Roman" w:cs="Times New Roman"/>
                <w:color w:val="000000" w:themeColor="text1"/>
              </w:rPr>
              <w:t xml:space="preserve"> </w:t>
            </w:r>
          </w:p>
        </w:tc>
        <w:tc>
          <w:tcPr>
            <w:tcW w:w="2954" w:type="dxa"/>
            <w:tcMar>
              <w:top w:w="0" w:type="dxa"/>
              <w:left w:w="108" w:type="dxa"/>
              <w:bottom w:w="0" w:type="dxa"/>
              <w:right w:w="108" w:type="dxa"/>
            </w:tcMar>
          </w:tcPr>
          <w:p w:rsidRPr="001F0F63" w:rsidR="00774AA5" w:rsidP="009E5892" w:rsidRDefault="00774AA5" w14:paraId="7D43700D" w14:textId="3B9CC37D">
            <w:pPr>
              <w:spacing w:after="0" w:line="240" w:lineRule="auto"/>
              <w:jc w:val="both"/>
              <w:rPr>
                <w:rFonts w:ascii="Times New Roman" w:hAnsi="Times New Roman" w:cs="Times New Roman"/>
              </w:rPr>
            </w:pPr>
          </w:p>
        </w:tc>
      </w:tr>
      <w:tr w:rsidRPr="001F0F63" w:rsidR="00774AA5" w:rsidTr="73A45885" w14:paraId="6D55395E" w14:textId="77777777">
        <w:trPr>
          <w:trHeight w:val="20"/>
        </w:trPr>
        <w:tc>
          <w:tcPr>
            <w:tcW w:w="726" w:type="dxa"/>
            <w:tcMar>
              <w:top w:w="0" w:type="dxa"/>
              <w:left w:w="108" w:type="dxa"/>
              <w:bottom w:w="0" w:type="dxa"/>
              <w:right w:w="108" w:type="dxa"/>
            </w:tcMar>
          </w:tcPr>
          <w:p w:rsidRPr="001F0F63" w:rsidR="00774AA5" w:rsidP="009E5892" w:rsidRDefault="009E5892" w14:paraId="5B414F03" w14:textId="241873DC">
            <w:pPr>
              <w:pStyle w:val="Sraopastraipa"/>
              <w:spacing w:after="0" w:line="240" w:lineRule="auto"/>
              <w:ind w:left="360"/>
              <w:rPr>
                <w:rFonts w:ascii="Times New Roman" w:hAnsi="Times New Roman" w:cs="Times New Roman"/>
                <w:bCs/>
              </w:rPr>
            </w:pPr>
            <w:r>
              <w:rPr>
                <w:rFonts w:ascii="Times New Roman" w:hAnsi="Times New Roman" w:cs="Times New Roman"/>
                <w:bCs/>
              </w:rPr>
              <w:t>11.</w:t>
            </w:r>
          </w:p>
        </w:tc>
        <w:tc>
          <w:tcPr>
            <w:tcW w:w="2531" w:type="dxa"/>
            <w:tcMar>
              <w:top w:w="0" w:type="dxa"/>
              <w:left w:w="108" w:type="dxa"/>
              <w:bottom w:w="0" w:type="dxa"/>
              <w:right w:w="108" w:type="dxa"/>
            </w:tcMar>
          </w:tcPr>
          <w:p w:rsidRPr="001F0F63" w:rsidR="00774AA5" w:rsidP="009E5892" w:rsidRDefault="00774AA5" w14:paraId="738116EE" w14:textId="77777777">
            <w:pPr>
              <w:spacing w:after="0" w:line="240" w:lineRule="auto"/>
              <w:jc w:val="both"/>
              <w:rPr>
                <w:rFonts w:ascii="Times New Roman" w:hAnsi="Times New Roman" w:cs="Times New Roman"/>
                <w:bCs/>
              </w:rPr>
            </w:pPr>
            <w:r w:rsidRPr="001F0F63">
              <w:rPr>
                <w:rFonts w:ascii="Times New Roman" w:hAnsi="Times New Roman" w:cs="Times New Roman"/>
                <w:bCs/>
              </w:rPr>
              <w:t>Perkančioji organizacija informuoja pirkimo dalyvius apie EBVPD vertinimo rezultatus ne vėliau kaip per</w:t>
            </w:r>
          </w:p>
        </w:tc>
        <w:tc>
          <w:tcPr>
            <w:tcW w:w="3643" w:type="dxa"/>
            <w:tcMar>
              <w:top w:w="0" w:type="dxa"/>
              <w:left w:w="108" w:type="dxa"/>
              <w:bottom w:w="0" w:type="dxa"/>
              <w:right w:w="108" w:type="dxa"/>
            </w:tcMar>
          </w:tcPr>
          <w:p w:rsidRPr="001F0F63" w:rsidR="00774AA5" w:rsidP="009E5892" w:rsidRDefault="00774AA5" w14:paraId="3A59976E" w14:textId="77777777">
            <w:pPr>
              <w:spacing w:after="0" w:line="240" w:lineRule="auto"/>
              <w:jc w:val="both"/>
              <w:rPr>
                <w:rFonts w:ascii="Times New Roman" w:hAnsi="Times New Roman" w:cs="Times New Roman"/>
                <w:bCs/>
              </w:rPr>
            </w:pPr>
            <w:r w:rsidRPr="001F0F63">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tcPr>
          <w:p w:rsidRPr="001F0F63" w:rsidR="00774AA5" w:rsidP="009E5892" w:rsidRDefault="00774AA5" w14:paraId="1A133141" w14:textId="16262ED2">
            <w:pPr>
              <w:spacing w:after="0" w:line="240" w:lineRule="auto"/>
              <w:jc w:val="both"/>
              <w:rPr>
                <w:rFonts w:ascii="Times New Roman" w:hAnsi="Times New Roman" w:cs="Times New Roman"/>
                <w:bCs/>
              </w:rPr>
            </w:pPr>
          </w:p>
        </w:tc>
      </w:tr>
      <w:tr w:rsidRPr="001F0F63" w:rsidR="00774AA5" w:rsidTr="73A45885" w14:paraId="59E99749" w14:textId="77777777">
        <w:trPr>
          <w:trHeight w:val="20"/>
        </w:trPr>
        <w:tc>
          <w:tcPr>
            <w:tcW w:w="726" w:type="dxa"/>
            <w:tcMar>
              <w:top w:w="0" w:type="dxa"/>
              <w:left w:w="108" w:type="dxa"/>
              <w:bottom w:w="0" w:type="dxa"/>
              <w:right w:w="108" w:type="dxa"/>
            </w:tcMar>
          </w:tcPr>
          <w:p w:rsidRPr="001F0F63" w:rsidR="00774AA5" w:rsidP="009E5892" w:rsidRDefault="009E5892" w14:paraId="7986B22C" w14:textId="4A76A398">
            <w:pPr>
              <w:pStyle w:val="Sraopastraipa"/>
              <w:spacing w:after="0" w:line="240" w:lineRule="auto"/>
              <w:ind w:left="360"/>
              <w:rPr>
                <w:rFonts w:ascii="Times New Roman" w:hAnsi="Times New Roman" w:cs="Times New Roman"/>
                <w:bCs/>
              </w:rPr>
            </w:pPr>
            <w:r>
              <w:rPr>
                <w:rFonts w:ascii="Times New Roman" w:hAnsi="Times New Roman" w:cs="Times New Roman"/>
                <w:bCs/>
              </w:rPr>
              <w:t>12.</w:t>
            </w:r>
          </w:p>
        </w:tc>
        <w:tc>
          <w:tcPr>
            <w:tcW w:w="2531" w:type="dxa"/>
            <w:tcMar>
              <w:top w:w="0" w:type="dxa"/>
              <w:left w:w="108" w:type="dxa"/>
              <w:bottom w:w="0" w:type="dxa"/>
              <w:right w:w="108" w:type="dxa"/>
            </w:tcMar>
          </w:tcPr>
          <w:p w:rsidRPr="001F0F63" w:rsidR="00774AA5" w:rsidP="009E5892" w:rsidRDefault="00774AA5" w14:paraId="3F6E38E5" w14:textId="77777777">
            <w:pPr>
              <w:spacing w:after="0" w:line="240" w:lineRule="auto"/>
              <w:jc w:val="both"/>
              <w:rPr>
                <w:rFonts w:ascii="Times New Roman" w:hAnsi="Times New Roman" w:cs="Times New Roman"/>
                <w:bCs/>
              </w:rPr>
            </w:pPr>
            <w:r w:rsidRPr="001F0F63">
              <w:rPr>
                <w:rFonts w:ascii="Times New Roman" w:hAnsi="Times New Roman" w:cs="Times New Roman"/>
                <w:bCs/>
              </w:rPr>
              <w:t xml:space="preserve">Perkančioji organizacija pirkimo dalyviams praneša apie priimtą sprendimą nustatyti laimėjusį </w:t>
            </w:r>
            <w:r w:rsidRPr="001F0F63">
              <w:rPr>
                <w:rFonts w:ascii="Times New Roman" w:hAnsi="Times New Roman" w:cs="Times New Roman"/>
                <w:bCs/>
              </w:rPr>
              <w:t xml:space="preserve">pasiūlymą, </w:t>
            </w:r>
            <w:r w:rsidRPr="001F0F63">
              <w:rPr>
                <w:rFonts w:ascii="Times New Roman" w:hAnsi="Times New Roman" w:cs="Times New Roman"/>
              </w:rPr>
              <w:t>dėl kurio bus sudaroma</w:t>
            </w:r>
            <w:r w:rsidRPr="001F0F63">
              <w:rPr>
                <w:rFonts w:ascii="Times New Roman" w:hAnsi="Times New Roman" w:cs="Times New Roman"/>
                <w:bCs/>
              </w:rPr>
              <w:t xml:space="preserve"> sutartis ne vėliau kaip per</w:t>
            </w:r>
          </w:p>
        </w:tc>
        <w:tc>
          <w:tcPr>
            <w:tcW w:w="3643" w:type="dxa"/>
            <w:tcMar>
              <w:top w:w="0" w:type="dxa"/>
              <w:left w:w="108" w:type="dxa"/>
              <w:bottom w:w="0" w:type="dxa"/>
              <w:right w:w="108" w:type="dxa"/>
            </w:tcMar>
          </w:tcPr>
          <w:p w:rsidRPr="001F0F63" w:rsidR="00774AA5" w:rsidP="009E5892" w:rsidRDefault="00CC70B1" w14:paraId="02898D3A" w14:textId="1A56EDAC">
            <w:pPr>
              <w:spacing w:after="0" w:line="240" w:lineRule="auto"/>
              <w:jc w:val="both"/>
              <w:rPr>
                <w:rFonts w:ascii="Times New Roman" w:hAnsi="Times New Roman" w:cs="Times New Roman"/>
                <w:bCs/>
              </w:rPr>
            </w:pPr>
            <w:r w:rsidRPr="001F0F63">
              <w:rPr>
                <w:rFonts w:ascii="Times New Roman" w:hAnsi="Times New Roman" w:cs="Times New Roman"/>
                <w:bCs/>
              </w:rPr>
              <w:t>3</w:t>
            </w:r>
            <w:r w:rsidRPr="001F0F63" w:rsidR="00774AA5">
              <w:rPr>
                <w:rFonts w:ascii="Times New Roman" w:hAnsi="Times New Roman" w:cs="Times New Roman"/>
                <w:bCs/>
              </w:rPr>
              <w:t xml:space="preserve"> (</w:t>
            </w:r>
            <w:r w:rsidRPr="001F0F63" w:rsidR="00D707AB">
              <w:rPr>
                <w:rFonts w:ascii="Times New Roman" w:hAnsi="Times New Roman" w:cs="Times New Roman"/>
                <w:bCs/>
              </w:rPr>
              <w:t>tris</w:t>
            </w:r>
            <w:r w:rsidRPr="001F0F63" w:rsidR="00774AA5">
              <w:rPr>
                <w:rFonts w:ascii="Times New Roman" w:hAnsi="Times New Roman" w:cs="Times New Roman"/>
                <w:bCs/>
              </w:rPr>
              <w:t>) darbo dienas nuo sprendimo priėmimo dienos</w:t>
            </w:r>
          </w:p>
        </w:tc>
        <w:tc>
          <w:tcPr>
            <w:tcW w:w="2954" w:type="dxa"/>
            <w:tcMar>
              <w:top w:w="0" w:type="dxa"/>
              <w:left w:w="108" w:type="dxa"/>
              <w:bottom w:w="0" w:type="dxa"/>
              <w:right w:w="108" w:type="dxa"/>
            </w:tcMar>
          </w:tcPr>
          <w:p w:rsidRPr="001F0F63" w:rsidR="00774AA5" w:rsidP="009E5892" w:rsidRDefault="00774AA5" w14:paraId="71FB89FD" w14:textId="2A118ABE">
            <w:pPr>
              <w:spacing w:after="0" w:line="240" w:lineRule="auto"/>
              <w:jc w:val="both"/>
              <w:rPr>
                <w:rFonts w:ascii="Times New Roman" w:hAnsi="Times New Roman" w:cs="Times New Roman"/>
              </w:rPr>
            </w:pPr>
          </w:p>
        </w:tc>
      </w:tr>
      <w:tr w:rsidRPr="001F0F63" w:rsidR="00774AA5" w:rsidTr="73A45885" w14:paraId="5D779D75" w14:textId="77777777">
        <w:trPr>
          <w:trHeight w:val="20"/>
        </w:trPr>
        <w:tc>
          <w:tcPr>
            <w:tcW w:w="726" w:type="dxa"/>
            <w:tcMar>
              <w:top w:w="0" w:type="dxa"/>
              <w:left w:w="108" w:type="dxa"/>
              <w:bottom w:w="0" w:type="dxa"/>
              <w:right w:w="108" w:type="dxa"/>
            </w:tcMar>
          </w:tcPr>
          <w:p w:rsidRPr="001F0F63" w:rsidR="00774AA5" w:rsidP="009E5892" w:rsidRDefault="009E5892" w14:paraId="715DBD55" w14:textId="239CD19F">
            <w:pPr>
              <w:pStyle w:val="Sraopastraipa"/>
              <w:spacing w:after="0" w:line="240" w:lineRule="auto"/>
              <w:ind w:left="360"/>
              <w:rPr>
                <w:rFonts w:ascii="Times New Roman" w:hAnsi="Times New Roman" w:cs="Times New Roman"/>
                <w:bCs/>
              </w:rPr>
            </w:pPr>
            <w:r>
              <w:rPr>
                <w:rFonts w:ascii="Times New Roman" w:hAnsi="Times New Roman" w:cs="Times New Roman"/>
                <w:bCs/>
              </w:rPr>
              <w:t>13.</w:t>
            </w:r>
          </w:p>
        </w:tc>
        <w:tc>
          <w:tcPr>
            <w:tcW w:w="2531" w:type="dxa"/>
            <w:tcMar>
              <w:top w:w="0" w:type="dxa"/>
              <w:left w:w="108" w:type="dxa"/>
              <w:bottom w:w="0" w:type="dxa"/>
              <w:right w:w="108" w:type="dxa"/>
            </w:tcMar>
          </w:tcPr>
          <w:p w:rsidRPr="001F0F63" w:rsidR="00774AA5" w:rsidP="009E5892" w:rsidRDefault="00774AA5" w14:paraId="343562B6" w14:textId="77777777">
            <w:pPr>
              <w:spacing w:after="0" w:line="240" w:lineRule="auto"/>
              <w:jc w:val="both"/>
              <w:rPr>
                <w:rFonts w:ascii="Times New Roman" w:hAnsi="Times New Roman" w:cs="Times New Roman"/>
                <w:bCs/>
              </w:rPr>
            </w:pPr>
            <w:r w:rsidRPr="001F0F63">
              <w:rPr>
                <w:rFonts w:ascii="Times New Roman" w:hAnsi="Times New Roman" w:cs="Times New Roman"/>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rsidRPr="001F0F63" w:rsidR="00774AA5" w:rsidP="009E5892" w:rsidRDefault="00774AA5" w14:paraId="7F18AB44" w14:textId="77777777">
            <w:pPr>
              <w:spacing w:after="0" w:line="240" w:lineRule="auto"/>
              <w:jc w:val="both"/>
              <w:rPr>
                <w:rFonts w:ascii="Times New Roman" w:hAnsi="Times New Roman" w:cs="Times New Roman"/>
                <w:bCs/>
              </w:rPr>
            </w:pPr>
            <w:r w:rsidRPr="001F0F63">
              <w:rPr>
                <w:rFonts w:ascii="Times New Roman" w:hAnsi="Times New Roman" w:cs="Times New Roman"/>
                <w:bCs/>
              </w:rPr>
              <w:t>15 (penkiolika) dienų nuo pirkimo dalyvio raštu pateikto prašymo gavimo dienos</w:t>
            </w:r>
          </w:p>
        </w:tc>
        <w:tc>
          <w:tcPr>
            <w:tcW w:w="2954" w:type="dxa"/>
            <w:tcMar>
              <w:top w:w="0" w:type="dxa"/>
              <w:left w:w="108" w:type="dxa"/>
              <w:bottom w:w="0" w:type="dxa"/>
              <w:right w:w="108" w:type="dxa"/>
            </w:tcMar>
          </w:tcPr>
          <w:p w:rsidRPr="001F0F63" w:rsidR="00774AA5" w:rsidP="009E5892" w:rsidRDefault="00774AA5" w14:paraId="7A6A5CD0" w14:textId="36C4D3EC">
            <w:pPr>
              <w:pStyle w:val="tajtip"/>
              <w:shd w:val="clear" w:color="auto" w:fill="FFFFFF"/>
              <w:spacing w:before="0" w:beforeAutospacing="0" w:after="0" w:afterAutospacing="0"/>
              <w:ind w:firstLine="313"/>
              <w:jc w:val="both"/>
              <w:rPr>
                <w:sz w:val="20"/>
                <w:szCs w:val="20"/>
              </w:rPr>
            </w:pPr>
          </w:p>
        </w:tc>
      </w:tr>
      <w:tr w:rsidRPr="001F0F63" w:rsidR="00774AA5" w:rsidTr="73A45885" w14:paraId="3739CF2C" w14:textId="77777777">
        <w:trPr>
          <w:trHeight w:val="20"/>
        </w:trPr>
        <w:tc>
          <w:tcPr>
            <w:tcW w:w="726" w:type="dxa"/>
            <w:tcMar>
              <w:top w:w="0" w:type="dxa"/>
              <w:left w:w="108" w:type="dxa"/>
              <w:bottom w:w="0" w:type="dxa"/>
              <w:right w:w="108" w:type="dxa"/>
            </w:tcMar>
          </w:tcPr>
          <w:p w:rsidRPr="001F0F63" w:rsidR="00774AA5" w:rsidP="009E5892" w:rsidRDefault="009E5892" w14:paraId="50E0821F" w14:textId="1EECB478">
            <w:pPr>
              <w:pStyle w:val="Sraopastraipa"/>
              <w:spacing w:after="0" w:line="240" w:lineRule="auto"/>
              <w:ind w:left="360"/>
              <w:rPr>
                <w:rFonts w:ascii="Times New Roman" w:hAnsi="Times New Roman" w:cs="Times New Roman"/>
                <w:bCs/>
              </w:rPr>
            </w:pPr>
            <w:r>
              <w:rPr>
                <w:rFonts w:ascii="Times New Roman" w:hAnsi="Times New Roman" w:cs="Times New Roman"/>
                <w:bCs/>
              </w:rPr>
              <w:t>14.</w:t>
            </w:r>
          </w:p>
        </w:tc>
        <w:tc>
          <w:tcPr>
            <w:tcW w:w="2531" w:type="dxa"/>
            <w:tcMar>
              <w:top w:w="0" w:type="dxa"/>
              <w:left w:w="108" w:type="dxa"/>
              <w:bottom w:w="0" w:type="dxa"/>
              <w:right w:w="108" w:type="dxa"/>
            </w:tcMar>
          </w:tcPr>
          <w:p w:rsidRPr="001F0F63" w:rsidR="00774AA5" w:rsidP="009E5892" w:rsidRDefault="00774AA5" w14:paraId="4FECB953" w14:textId="77777777">
            <w:pPr>
              <w:spacing w:after="0" w:line="240" w:lineRule="auto"/>
              <w:jc w:val="both"/>
              <w:rPr>
                <w:rFonts w:ascii="Times New Roman" w:hAnsi="Times New Roman" w:cs="Times New Roman"/>
                <w:bCs/>
              </w:rPr>
            </w:pPr>
            <w:r w:rsidRPr="001F0F63">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1F0F63">
              <w:rPr>
                <w:rFonts w:ascii="Times New Roman" w:hAnsi="Times New Roman" w:cs="Times New Roman"/>
                <w:bCs/>
              </w:rPr>
              <w:t>ne vėliau kaip per</w:t>
            </w:r>
          </w:p>
        </w:tc>
        <w:tc>
          <w:tcPr>
            <w:tcW w:w="3643" w:type="dxa"/>
            <w:tcMar>
              <w:top w:w="0" w:type="dxa"/>
              <w:left w:w="108" w:type="dxa"/>
              <w:bottom w:w="0" w:type="dxa"/>
              <w:right w:w="108" w:type="dxa"/>
            </w:tcMar>
          </w:tcPr>
          <w:p w:rsidRPr="001F0F63" w:rsidR="006C7941" w:rsidP="009E5892" w:rsidRDefault="00EA3757" w14:paraId="38F150E0" w14:textId="4CFA0424">
            <w:pPr>
              <w:spacing w:after="0" w:line="240" w:lineRule="auto"/>
              <w:jc w:val="both"/>
              <w:rPr>
                <w:rFonts w:ascii="Times New Roman" w:hAnsi="Times New Roman" w:cs="Times New Roman"/>
              </w:rPr>
            </w:pPr>
            <w:r>
              <w:rPr>
                <w:rFonts w:ascii="Times New Roman" w:hAnsi="Times New Roman" w:cs="Times New Roman"/>
              </w:rPr>
              <w:t>5</w:t>
            </w:r>
            <w:r w:rsidRPr="001F0F63" w:rsidR="00774AA5">
              <w:rPr>
                <w:rFonts w:ascii="Times New Roman" w:hAnsi="Times New Roman" w:cs="Times New Roman"/>
              </w:rPr>
              <w:t xml:space="preserve"> (</w:t>
            </w:r>
            <w:r>
              <w:rPr>
                <w:rFonts w:ascii="Times New Roman" w:hAnsi="Times New Roman" w:cs="Times New Roman"/>
              </w:rPr>
              <w:t>penkias</w:t>
            </w:r>
            <w:r w:rsidRPr="001F0F63" w:rsidR="00774AA5">
              <w:rPr>
                <w:rFonts w:ascii="Times New Roman" w:hAnsi="Times New Roman" w:cs="Times New Roman"/>
              </w:rPr>
              <w:t xml:space="preserve">) </w:t>
            </w:r>
            <w:r>
              <w:rPr>
                <w:rFonts w:ascii="Times New Roman" w:hAnsi="Times New Roman" w:cs="Times New Roman"/>
              </w:rPr>
              <w:t xml:space="preserve">darbo </w:t>
            </w:r>
            <w:r w:rsidRPr="001F0F63" w:rsidR="00C77CAE">
              <w:rPr>
                <w:rFonts w:ascii="Times New Roman" w:hAnsi="Times New Roman" w:cs="Times New Roman"/>
              </w:rPr>
              <w:t>dien</w:t>
            </w:r>
            <w:r>
              <w:rPr>
                <w:rFonts w:ascii="Times New Roman" w:hAnsi="Times New Roman" w:cs="Times New Roman"/>
              </w:rPr>
              <w:t>as</w:t>
            </w:r>
            <w:r w:rsidR="009E5892">
              <w:rPr>
                <w:rFonts w:ascii="Times New Roman" w:hAnsi="Times New Roman" w:cs="Times New Roman"/>
              </w:rPr>
              <w:t xml:space="preserve"> </w:t>
            </w:r>
            <w:r w:rsidRPr="001F0F63" w:rsidR="00D65C16">
              <w:rPr>
                <w:rFonts w:ascii="Times New Roman" w:hAnsi="Times New Roman" w:cs="Times New Roman"/>
              </w:rPr>
              <w:t xml:space="preserve">nuo </w:t>
            </w:r>
            <w:r w:rsidRPr="001F0F63" w:rsidR="006C7941">
              <w:rPr>
                <w:rFonts w:ascii="Times New Roman" w:hAnsi="Times New Roman" w:eastAsia="Arial" w:cs="Times New Roman"/>
              </w:rPr>
              <w:t>perkančiosios organizacijos</w:t>
            </w:r>
            <w:r w:rsidRPr="001F0F63" w:rsidR="00D65C16">
              <w:rPr>
                <w:rFonts w:ascii="Times New Roman" w:hAnsi="Times New Roman" w:cs="Times New Roman"/>
              </w:rPr>
              <w:t xml:space="preserve"> pranešimo raštu apie jos priimtą sprendimą išsiuntimo tiekėjams dienos arba nuo paskelbimo apie </w:t>
            </w:r>
            <w:r w:rsidRPr="001F0F63" w:rsidR="006C7941">
              <w:rPr>
                <w:rFonts w:ascii="Times New Roman" w:hAnsi="Times New Roman" w:eastAsia="Arial" w:cs="Times New Roman"/>
              </w:rPr>
              <w:t>perkančiosios organizacijos</w:t>
            </w:r>
            <w:r w:rsidRPr="001F0F63" w:rsidR="00D65C16">
              <w:rPr>
                <w:rFonts w:ascii="Times New Roman" w:hAnsi="Times New Roman" w:cs="Times New Roman"/>
              </w:rPr>
              <w:t xml:space="preserve"> priimtus sprendimus dienos, jei VPĮ nenumato reikalavimo raštu informuoti tiekėjus apie </w:t>
            </w:r>
            <w:r w:rsidRPr="001F0F63" w:rsidR="00D65C16">
              <w:rPr>
                <w:rFonts w:ascii="Times New Roman" w:hAnsi="Times New Roman" w:eastAsia="Arial" w:cs="Times New Roman"/>
              </w:rPr>
              <w:t xml:space="preserve"> </w:t>
            </w:r>
            <w:r w:rsidRPr="001F0F63" w:rsidR="006C7941">
              <w:rPr>
                <w:rFonts w:ascii="Times New Roman" w:hAnsi="Times New Roman" w:eastAsia="Arial" w:cs="Times New Roman"/>
              </w:rPr>
              <w:t>perkančiosios organizacijos</w:t>
            </w:r>
            <w:r w:rsidRPr="001F0F63" w:rsidR="00D65C16">
              <w:rPr>
                <w:rFonts w:ascii="Times New Roman" w:hAnsi="Times New Roman" w:cs="Times New Roman"/>
              </w:rPr>
              <w:t xml:space="preserve"> priimtus sprendimus;</w:t>
            </w:r>
          </w:p>
          <w:p w:rsidRPr="001F0F63" w:rsidR="00774AA5" w:rsidP="009E5892" w:rsidRDefault="00D65C16" w14:paraId="24167C40" w14:textId="4434CEE0">
            <w:pPr>
              <w:spacing w:after="0" w:line="240" w:lineRule="auto"/>
              <w:jc w:val="both"/>
              <w:rPr>
                <w:rFonts w:ascii="Times New Roman" w:hAnsi="Times New Roman" w:cs="Times New Roman"/>
              </w:rPr>
            </w:pPr>
            <w:r w:rsidRPr="001F0F63">
              <w:rPr>
                <w:rFonts w:ascii="Times New Roman" w:hAnsi="Times New Roman" w:cs="Times New Roman"/>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rsidRPr="001F0F63" w:rsidR="00774AA5" w:rsidP="009E5892" w:rsidRDefault="00774AA5" w14:paraId="0DA96950" w14:textId="70776E48">
            <w:pPr>
              <w:spacing w:after="0" w:line="240" w:lineRule="auto"/>
              <w:jc w:val="both"/>
              <w:rPr>
                <w:rFonts w:ascii="Times New Roman" w:hAnsi="Times New Roman" w:cs="Times New Roman"/>
                <w:bCs/>
              </w:rPr>
            </w:pPr>
          </w:p>
        </w:tc>
      </w:tr>
      <w:tr w:rsidRPr="001F0F63" w:rsidR="00774AA5" w:rsidTr="73A45885" w14:paraId="1A8FC6DE" w14:textId="77777777">
        <w:trPr>
          <w:trHeight w:val="20"/>
        </w:trPr>
        <w:tc>
          <w:tcPr>
            <w:tcW w:w="726" w:type="dxa"/>
            <w:tcMar>
              <w:top w:w="0" w:type="dxa"/>
              <w:left w:w="108" w:type="dxa"/>
              <w:bottom w:w="0" w:type="dxa"/>
              <w:right w:w="108" w:type="dxa"/>
            </w:tcMar>
          </w:tcPr>
          <w:p w:rsidRPr="001F0F63" w:rsidR="00774AA5" w:rsidP="009E5892" w:rsidRDefault="009E5892" w14:paraId="3FCD8BCC" w14:textId="344D4EFC">
            <w:pPr>
              <w:pStyle w:val="Sraopastraipa"/>
              <w:spacing w:after="0" w:line="240" w:lineRule="auto"/>
              <w:ind w:left="360"/>
              <w:rPr>
                <w:rFonts w:ascii="Times New Roman" w:hAnsi="Times New Roman" w:cs="Times New Roman"/>
              </w:rPr>
            </w:pPr>
            <w:r>
              <w:rPr>
                <w:rFonts w:ascii="Times New Roman" w:hAnsi="Times New Roman" w:cs="Times New Roman"/>
              </w:rPr>
              <w:t>15.</w:t>
            </w:r>
          </w:p>
        </w:tc>
        <w:tc>
          <w:tcPr>
            <w:tcW w:w="2531" w:type="dxa"/>
            <w:tcMar>
              <w:top w:w="0" w:type="dxa"/>
              <w:left w:w="108" w:type="dxa"/>
              <w:bottom w:w="0" w:type="dxa"/>
              <w:right w:w="108" w:type="dxa"/>
            </w:tcMar>
          </w:tcPr>
          <w:p w:rsidRPr="001F0F63" w:rsidR="00774AA5" w:rsidP="009E5892" w:rsidRDefault="00774AA5" w14:paraId="4B78EF85" w14:textId="77777777">
            <w:pPr>
              <w:spacing w:after="0" w:line="240" w:lineRule="auto"/>
              <w:jc w:val="both"/>
              <w:rPr>
                <w:rFonts w:ascii="Times New Roman" w:hAnsi="Times New Roman" w:cs="Times New Roman"/>
              </w:rPr>
            </w:pPr>
            <w:r w:rsidRPr="001F0F63">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rsidRPr="001F0F63" w:rsidR="00774AA5" w:rsidP="009E5892" w:rsidRDefault="00774AA5" w14:paraId="7989960F" w14:textId="77777777">
            <w:pPr>
              <w:spacing w:after="0" w:line="240" w:lineRule="auto"/>
              <w:jc w:val="both"/>
              <w:rPr>
                <w:rFonts w:ascii="Times New Roman" w:hAnsi="Times New Roman" w:cs="Times New Roman"/>
              </w:rPr>
            </w:pPr>
            <w:r w:rsidRPr="001F0F63">
              <w:rPr>
                <w:rFonts w:ascii="Times New Roman" w:hAnsi="Times New Roman" w:cs="Times New Roman"/>
              </w:rPr>
              <w:t>6 (šešias) darbo dienas nuo pretenzijos gavimo dienos</w:t>
            </w:r>
          </w:p>
        </w:tc>
        <w:tc>
          <w:tcPr>
            <w:tcW w:w="2954" w:type="dxa"/>
            <w:tcMar>
              <w:top w:w="0" w:type="dxa"/>
              <w:left w:w="108" w:type="dxa"/>
              <w:bottom w:w="0" w:type="dxa"/>
              <w:right w:w="108" w:type="dxa"/>
            </w:tcMar>
          </w:tcPr>
          <w:p w:rsidRPr="001F0F63" w:rsidR="00774AA5" w:rsidP="009E5892" w:rsidRDefault="00774AA5" w14:paraId="2E4EA800" w14:textId="424A9933">
            <w:pPr>
              <w:spacing w:after="0" w:line="240" w:lineRule="auto"/>
              <w:jc w:val="both"/>
              <w:rPr>
                <w:rFonts w:ascii="Times New Roman" w:hAnsi="Times New Roman" w:cs="Times New Roman"/>
              </w:rPr>
            </w:pPr>
          </w:p>
        </w:tc>
      </w:tr>
      <w:tr w:rsidRPr="001F0F63" w:rsidR="00774AA5" w:rsidTr="73A45885" w14:paraId="65BDD6BA" w14:textId="77777777">
        <w:trPr>
          <w:trHeight w:val="20"/>
        </w:trPr>
        <w:tc>
          <w:tcPr>
            <w:tcW w:w="726" w:type="dxa"/>
            <w:tcMar>
              <w:top w:w="0" w:type="dxa"/>
              <w:left w:w="108" w:type="dxa"/>
              <w:bottom w:w="0" w:type="dxa"/>
              <w:right w:w="108" w:type="dxa"/>
            </w:tcMar>
          </w:tcPr>
          <w:p w:rsidRPr="001F0F63" w:rsidR="00774AA5" w:rsidP="009E5892" w:rsidRDefault="009E5892" w14:paraId="18CCF556" w14:textId="485AB21F">
            <w:pPr>
              <w:pStyle w:val="Sraopastraipa"/>
              <w:spacing w:after="0" w:line="240" w:lineRule="auto"/>
              <w:ind w:left="360"/>
              <w:rPr>
                <w:rFonts w:ascii="Times New Roman" w:hAnsi="Times New Roman" w:cs="Times New Roman"/>
                <w:bCs/>
              </w:rPr>
            </w:pPr>
            <w:r>
              <w:rPr>
                <w:rFonts w:ascii="Times New Roman" w:hAnsi="Times New Roman" w:cs="Times New Roman"/>
                <w:bCs/>
              </w:rPr>
              <w:t>16.</w:t>
            </w:r>
          </w:p>
        </w:tc>
        <w:tc>
          <w:tcPr>
            <w:tcW w:w="2531" w:type="dxa"/>
            <w:tcMar>
              <w:top w:w="0" w:type="dxa"/>
              <w:left w:w="108" w:type="dxa"/>
              <w:bottom w:w="0" w:type="dxa"/>
              <w:right w:w="108" w:type="dxa"/>
            </w:tcMar>
          </w:tcPr>
          <w:p w:rsidRPr="001F0F63" w:rsidR="00774AA5" w:rsidP="009E5892" w:rsidRDefault="00774AA5" w14:paraId="09ECB10C" w14:textId="77777777">
            <w:pPr>
              <w:spacing w:after="0" w:line="240" w:lineRule="auto"/>
              <w:jc w:val="both"/>
              <w:rPr>
                <w:rFonts w:ascii="Times New Roman" w:hAnsi="Times New Roman" w:cs="Times New Roman"/>
                <w:bCs/>
              </w:rPr>
            </w:pPr>
            <w:r w:rsidRPr="001F0F63">
              <w:rPr>
                <w:rFonts w:ascii="Times New Roman" w:hAnsi="Times New Roman" w:cs="Times New Roman"/>
              </w:rPr>
              <w:t>Jeigu perkančioji organizacija per nustatytą terminą neišnagrinėja jai pateiktos pretenzijos, tiekėjas turi teisę pateikti prašymą ar pareikšti ieškinį teismui per</w:t>
            </w:r>
            <w:r w:rsidRPr="001F0F63">
              <w:rPr>
                <w:rFonts w:ascii="Times New Roman" w:hAnsi="Times New Roman" w:cs="Times New Roman"/>
                <w:bCs/>
              </w:rPr>
              <w:t xml:space="preserve"> (išskyrus ieškinį dėl sutarties pripažinimo negaliojančia) </w:t>
            </w:r>
          </w:p>
        </w:tc>
        <w:tc>
          <w:tcPr>
            <w:tcW w:w="3643" w:type="dxa"/>
            <w:tcMar>
              <w:top w:w="0" w:type="dxa"/>
              <w:left w:w="108" w:type="dxa"/>
              <w:bottom w:w="0" w:type="dxa"/>
              <w:right w:w="108" w:type="dxa"/>
            </w:tcMar>
          </w:tcPr>
          <w:p w:rsidRPr="001F0F63" w:rsidR="00774AA5" w:rsidP="009E5892" w:rsidRDefault="00774AA5" w14:paraId="5850D3CD" w14:textId="77777777">
            <w:pPr>
              <w:spacing w:after="0" w:line="240" w:lineRule="auto"/>
              <w:jc w:val="both"/>
              <w:rPr>
                <w:rFonts w:ascii="Times New Roman" w:hAnsi="Times New Roman" w:cs="Times New Roman"/>
              </w:rPr>
            </w:pPr>
            <w:r w:rsidRPr="001F0F63">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rsidRPr="001F0F63" w:rsidR="00774AA5" w:rsidP="009E5892" w:rsidRDefault="00774AA5" w14:paraId="2FDA5363" w14:textId="6C91B860">
            <w:pPr>
              <w:spacing w:after="0" w:line="240" w:lineRule="auto"/>
              <w:jc w:val="both"/>
              <w:rPr>
                <w:rFonts w:ascii="Times New Roman" w:hAnsi="Times New Roman" w:cs="Times New Roman"/>
              </w:rPr>
            </w:pPr>
          </w:p>
        </w:tc>
      </w:tr>
      <w:tr w:rsidRPr="001F0F63" w:rsidR="00774AA5" w:rsidTr="73A45885" w14:paraId="1EEDC62F" w14:textId="77777777">
        <w:trPr>
          <w:trHeight w:val="20"/>
        </w:trPr>
        <w:tc>
          <w:tcPr>
            <w:tcW w:w="726" w:type="dxa"/>
            <w:tcMar>
              <w:top w:w="0" w:type="dxa"/>
              <w:left w:w="108" w:type="dxa"/>
              <w:bottom w:w="0" w:type="dxa"/>
              <w:right w:w="108" w:type="dxa"/>
            </w:tcMar>
          </w:tcPr>
          <w:p w:rsidRPr="001F0F63" w:rsidR="00774AA5" w:rsidP="009E5892" w:rsidRDefault="009E5892" w14:paraId="3EE38EA3" w14:textId="5C63B2D2">
            <w:pPr>
              <w:pStyle w:val="Sraopastraipa"/>
              <w:spacing w:after="0" w:line="240" w:lineRule="auto"/>
              <w:ind w:left="360"/>
              <w:rPr>
                <w:rFonts w:ascii="Times New Roman" w:hAnsi="Times New Roman" w:cs="Times New Roman"/>
              </w:rPr>
            </w:pPr>
            <w:r>
              <w:rPr>
                <w:rFonts w:ascii="Times New Roman" w:hAnsi="Times New Roman" w:cs="Times New Roman"/>
              </w:rPr>
              <w:t>17.</w:t>
            </w:r>
          </w:p>
        </w:tc>
        <w:tc>
          <w:tcPr>
            <w:tcW w:w="2531" w:type="dxa"/>
            <w:tcMar>
              <w:top w:w="0" w:type="dxa"/>
              <w:left w:w="108" w:type="dxa"/>
              <w:bottom w:w="0" w:type="dxa"/>
              <w:right w:w="108" w:type="dxa"/>
            </w:tcMar>
          </w:tcPr>
          <w:p w:rsidRPr="001F0F63" w:rsidR="00774AA5" w:rsidP="009E5892" w:rsidRDefault="00774AA5" w14:paraId="3AE3E0BA" w14:textId="77777777">
            <w:pPr>
              <w:spacing w:after="0" w:line="240" w:lineRule="auto"/>
              <w:jc w:val="both"/>
              <w:rPr>
                <w:rFonts w:ascii="Times New Roman" w:hAnsi="Times New Roman" w:cs="Times New Roman"/>
              </w:rPr>
            </w:pPr>
            <w:r w:rsidRPr="001F0F63">
              <w:rPr>
                <w:rFonts w:ascii="Times New Roman" w:hAnsi="Times New Roman" w:cs="Times New Roman"/>
              </w:rPr>
              <w:t>Perkančioji organizacija negali sudaryti sutarties anksčiau kaip po</w:t>
            </w:r>
          </w:p>
        </w:tc>
        <w:tc>
          <w:tcPr>
            <w:tcW w:w="3643" w:type="dxa"/>
            <w:tcMar>
              <w:top w:w="0" w:type="dxa"/>
              <w:left w:w="108" w:type="dxa"/>
              <w:bottom w:w="0" w:type="dxa"/>
              <w:right w:w="108" w:type="dxa"/>
            </w:tcMar>
          </w:tcPr>
          <w:p w:rsidRPr="001F0F63" w:rsidR="00774AA5" w:rsidP="009E5892" w:rsidRDefault="003754D6" w14:paraId="1FD5A236" w14:textId="33094CA2">
            <w:pPr>
              <w:spacing w:after="0" w:line="240" w:lineRule="auto"/>
              <w:jc w:val="both"/>
              <w:rPr>
                <w:rFonts w:ascii="Times New Roman" w:hAnsi="Times New Roman" w:cs="Times New Roman"/>
              </w:rPr>
            </w:pPr>
            <w:r w:rsidRPr="003754D6">
              <w:rPr>
                <w:rFonts w:ascii="Times New Roman" w:hAnsi="Times New Roman" w:cs="Times New Roman"/>
                <w:bCs/>
              </w:rPr>
              <w:t>5 (penkių) darbo 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rsidRPr="001F0F63" w:rsidR="00774AA5" w:rsidP="73A45885" w:rsidRDefault="00774AA5" w14:paraId="61BCB161" w14:textId="487A3F40">
            <w:pPr>
              <w:pStyle w:val="prastasis"/>
              <w:suppressLineNumbers w:val="0"/>
              <w:bidi w:val="0"/>
              <w:spacing w:before="0" w:beforeAutospacing="off" w:after="0" w:afterAutospacing="off" w:line="240" w:lineRule="auto"/>
              <w:ind w:left="0" w:right="0"/>
              <w:jc w:val="both"/>
              <w:rPr>
                <w:rFonts w:ascii="Times New Roman" w:hAnsi="Times New Roman" w:cs="Times New Roman"/>
              </w:rPr>
            </w:pPr>
            <w:r w:rsidRPr="73A45885" w:rsidR="68C607DD">
              <w:rPr>
                <w:rFonts w:ascii="Times New Roman" w:hAnsi="Times New Roman" w:cs="Times New Roman"/>
              </w:rPr>
              <w:t>Sutartis su Rangovu bus sudaroma tik gavus bendrovės akcininkų pritarimą rangos darbų sutarties sudarymui</w:t>
            </w:r>
            <w:r w:rsidRPr="73A45885" w:rsidR="52CA4951">
              <w:rPr>
                <w:rFonts w:ascii="Times New Roman" w:hAnsi="Times New Roman" w:cs="Times New Roman"/>
              </w:rPr>
              <w:t xml:space="preserve">. Apie terminus Rangovai bus informuojami </w:t>
            </w:r>
            <w:r w:rsidRPr="73A45885" w:rsidR="6431857A">
              <w:rPr>
                <w:rFonts w:ascii="Times New Roman" w:hAnsi="Times New Roman" w:cs="Times New Roman"/>
              </w:rPr>
              <w:t>kartu su informacija apie laimėtojo nustatymą.</w:t>
            </w:r>
          </w:p>
        </w:tc>
      </w:tr>
      <w:tr w:rsidRPr="001F0F63" w:rsidR="00451AF7" w:rsidTr="73A45885" w14:paraId="74B4ACF3" w14:textId="77777777">
        <w:trPr>
          <w:trHeight w:val="20"/>
        </w:trPr>
        <w:tc>
          <w:tcPr>
            <w:tcW w:w="726" w:type="dxa"/>
            <w:tcMar>
              <w:top w:w="0" w:type="dxa"/>
              <w:left w:w="108" w:type="dxa"/>
              <w:bottom w:w="0" w:type="dxa"/>
              <w:right w:w="108" w:type="dxa"/>
            </w:tcMar>
          </w:tcPr>
          <w:p w:rsidRPr="001F0F63" w:rsidR="00F50C57" w:rsidP="009E5892" w:rsidRDefault="009E5892" w14:paraId="5A1CA8A8" w14:textId="3D1B761D">
            <w:pPr>
              <w:pStyle w:val="Sraopastraipa"/>
              <w:spacing w:after="0" w:line="240" w:lineRule="auto"/>
              <w:ind w:left="360"/>
              <w:rPr>
                <w:rFonts w:ascii="Times New Roman" w:hAnsi="Times New Roman" w:cs="Times New Roman"/>
              </w:rPr>
            </w:pPr>
            <w:r>
              <w:rPr>
                <w:rFonts w:ascii="Times New Roman" w:hAnsi="Times New Roman" w:cs="Times New Roman"/>
              </w:rPr>
              <w:t>18.</w:t>
            </w:r>
          </w:p>
        </w:tc>
        <w:tc>
          <w:tcPr>
            <w:tcW w:w="2531" w:type="dxa"/>
            <w:tcMar>
              <w:top w:w="0" w:type="dxa"/>
              <w:left w:w="108" w:type="dxa"/>
              <w:bottom w:w="0" w:type="dxa"/>
              <w:right w:w="108" w:type="dxa"/>
            </w:tcMar>
          </w:tcPr>
          <w:p w:rsidRPr="001F0F63" w:rsidR="00F50C57" w:rsidP="009E5892" w:rsidRDefault="00F50C57" w14:paraId="187F2A99" w14:textId="787AA8A5">
            <w:pPr>
              <w:spacing w:after="0" w:line="240" w:lineRule="auto"/>
              <w:jc w:val="both"/>
              <w:rPr>
                <w:rFonts w:ascii="Times New Roman" w:hAnsi="Times New Roman" w:cs="Times New Roman"/>
              </w:rPr>
            </w:pPr>
            <w:r w:rsidRPr="001F0F63">
              <w:rPr>
                <w:rFonts w:ascii="Times New Roman" w:hAnsi="Times New Roman" w:cs="Times New Roman"/>
              </w:rPr>
              <w:t xml:space="preserve">Jeigu </w:t>
            </w:r>
            <w:r w:rsidRPr="001F0F63" w:rsidR="00F46E88">
              <w:rPr>
                <w:rFonts w:ascii="Times New Roman" w:hAnsi="Times New Roman" w:cs="Times New Roman"/>
                <w:iCs/>
              </w:rPr>
              <w:t>suinteresuotas dalyvis paprašys perkančiosios organizacijos pateikti laimėjusį pasiūlymą</w:t>
            </w:r>
          </w:p>
        </w:tc>
        <w:tc>
          <w:tcPr>
            <w:tcW w:w="3643" w:type="dxa"/>
            <w:tcMar>
              <w:top w:w="0" w:type="dxa"/>
              <w:left w:w="108" w:type="dxa"/>
              <w:bottom w:w="0" w:type="dxa"/>
              <w:right w:w="108" w:type="dxa"/>
            </w:tcMar>
          </w:tcPr>
          <w:p w:rsidRPr="00CB6FB5" w:rsidR="00ED5B78" w:rsidP="009E5892" w:rsidRDefault="000B4E01" w14:paraId="6191E2D5" w14:textId="43AEE753">
            <w:pPr>
              <w:spacing w:after="0" w:line="240" w:lineRule="auto"/>
              <w:jc w:val="both"/>
              <w:rPr>
                <w:rFonts w:ascii="Times New Roman" w:hAnsi="Times New Roman" w:cs="Times New Roman"/>
                <w:i/>
                <w:iCs/>
              </w:rPr>
            </w:pPr>
            <w:r w:rsidRPr="00CB6FB5">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rsidRPr="001F0F63" w:rsidR="00F50C57" w:rsidP="009E5892" w:rsidRDefault="00F50C57" w14:paraId="34B7E883" w14:textId="77777777">
            <w:pPr>
              <w:spacing w:after="0" w:line="240" w:lineRule="auto"/>
              <w:jc w:val="both"/>
              <w:rPr>
                <w:rFonts w:ascii="Times New Roman" w:hAnsi="Times New Roman" w:cs="Times New Roman"/>
              </w:rPr>
            </w:pPr>
          </w:p>
        </w:tc>
      </w:tr>
    </w:tbl>
    <w:p w:rsidRPr="001F0F63" w:rsidR="008F59C5" w:rsidP="008D704D" w:rsidRDefault="008F59C5" w14:paraId="7300D3EE" w14:textId="187855F2">
      <w:pPr>
        <w:tabs>
          <w:tab w:val="left" w:pos="2977"/>
        </w:tabs>
        <w:spacing w:after="120" w:line="20" w:lineRule="atLeast"/>
        <w:jc w:val="center"/>
        <w:rPr>
          <w:rFonts w:ascii="Times New Roman" w:hAnsi="Times New Roman" w:eastAsia="Calibri" w:cs="Times New Roman"/>
        </w:rPr>
      </w:pPr>
    </w:p>
    <w:p w:rsidRPr="001F0F63" w:rsidR="00A4599F" w:rsidP="009F0698" w:rsidRDefault="008F59C5" w14:paraId="4D10CC3E" w14:textId="4EFD242F">
      <w:pPr>
        <w:rPr>
          <w:rFonts w:ascii="Times New Roman" w:hAnsi="Times New Roman" w:eastAsia="Calibri" w:cs="Times New Roman"/>
        </w:rPr>
      </w:pPr>
      <w:r w:rsidRPr="001F0F63">
        <w:rPr>
          <w:rFonts w:ascii="Times New Roman" w:hAnsi="Times New Roman" w:eastAsia="Calibri" w:cs="Times New Roman"/>
        </w:rPr>
        <w:br w:type="page"/>
      </w:r>
    </w:p>
    <w:p w:rsidRPr="00CB6FB5" w:rsidR="008D704D" w:rsidP="008D704D" w:rsidRDefault="008D704D" w14:paraId="01D56E47" w14:textId="723DD711">
      <w:pPr>
        <w:pStyle w:val="Antrat2"/>
        <w:ind w:left="5103"/>
        <w:rPr>
          <w:rFonts w:ascii="Times New Roman" w:hAnsi="Times New Roman" w:eastAsia="Calibri" w:cs="Times New Roman"/>
          <w:color w:val="auto"/>
          <w:sz w:val="21"/>
          <w:szCs w:val="21"/>
        </w:rPr>
      </w:pPr>
      <w:bookmarkStart w:name="_Ref38539939" w:id="44"/>
      <w:bookmarkStart w:name="_Ref38541068" w:id="45"/>
      <w:bookmarkStart w:name="_Ref38885053" w:id="46"/>
      <w:bookmarkStart w:name="_Ref38899023" w:id="47"/>
      <w:bookmarkStart w:name="_Toc929153494" w:id="1253067568"/>
      <w:r w:rsidRPr="73A45885" w:rsidR="4202506C">
        <w:rPr>
          <w:rFonts w:ascii="Times New Roman" w:hAnsi="Times New Roman" w:eastAsia="Calibri" w:cs="Times New Roman"/>
          <w:color w:val="auto"/>
          <w:sz w:val="21"/>
          <w:szCs w:val="21"/>
        </w:rPr>
        <w:t xml:space="preserve">Pirkimo sąlygų </w:t>
      </w:r>
      <w:r w:rsidRPr="73A45885" w:rsidR="21E5F583">
        <w:rPr>
          <w:rFonts w:ascii="Times New Roman" w:hAnsi="Times New Roman" w:eastAsia="Calibri" w:cs="Times New Roman"/>
          <w:color w:val="auto"/>
          <w:sz w:val="21"/>
          <w:szCs w:val="21"/>
        </w:rPr>
        <w:t>2</w:t>
      </w:r>
      <w:r w:rsidRPr="73A45885" w:rsidR="4202506C">
        <w:rPr>
          <w:rFonts w:ascii="Times New Roman" w:hAnsi="Times New Roman" w:eastAsia="Calibri" w:cs="Times New Roman"/>
          <w:color w:val="auto"/>
          <w:sz w:val="21"/>
          <w:szCs w:val="21"/>
        </w:rPr>
        <w:t xml:space="preserve"> priedas „</w:t>
      </w:r>
      <w:r w:rsidRPr="73A45885" w:rsidR="70B726B6">
        <w:rPr>
          <w:rFonts w:ascii="Times New Roman" w:hAnsi="Times New Roman" w:eastAsia="Calibri" w:cs="Times New Roman"/>
          <w:color w:val="auto"/>
          <w:sz w:val="21"/>
          <w:szCs w:val="21"/>
        </w:rPr>
        <w:t>T</w:t>
      </w:r>
      <w:r w:rsidRPr="73A45885" w:rsidR="71247E81">
        <w:rPr>
          <w:rFonts w:ascii="Times New Roman" w:hAnsi="Times New Roman" w:cs="Times New Roman"/>
          <w:color w:val="auto"/>
          <w:sz w:val="20"/>
          <w:szCs w:val="20"/>
        </w:rPr>
        <w:t>echninis darbo projektas Nr. 588/2024</w:t>
      </w:r>
      <w:r w:rsidRPr="73A45885" w:rsidR="71247E81">
        <w:rPr>
          <w:rFonts w:ascii="Times New Roman" w:hAnsi="Times New Roman" w:eastAsia="Calibri" w:cs="Times New Roman"/>
          <w:color w:val="auto"/>
          <w:sz w:val="20"/>
          <w:szCs w:val="20"/>
        </w:rPr>
        <w:t xml:space="preserve"> </w:t>
      </w:r>
      <w:r w:rsidRPr="73A45885" w:rsidR="4202506C">
        <w:rPr>
          <w:rFonts w:ascii="Times New Roman" w:hAnsi="Times New Roman" w:eastAsia="Calibri" w:cs="Times New Roman"/>
          <w:color w:val="auto"/>
          <w:sz w:val="21"/>
          <w:szCs w:val="21"/>
        </w:rPr>
        <w:t>“</w:t>
      </w:r>
      <w:bookmarkEnd w:id="44"/>
      <w:bookmarkEnd w:id="45"/>
      <w:bookmarkEnd w:id="46"/>
      <w:bookmarkEnd w:id="47"/>
      <w:bookmarkEnd w:id="1253067568"/>
    </w:p>
    <w:p w:rsidRPr="001F0F63" w:rsidR="00281735" w:rsidP="00281735" w:rsidRDefault="00281735" w14:paraId="251A9256" w14:textId="77777777">
      <w:pPr>
        <w:jc w:val="center"/>
        <w:rPr>
          <w:rFonts w:ascii="Times New Roman" w:hAnsi="Times New Roman" w:cs="Times New Roman"/>
          <w:b w:val="1"/>
          <w:bCs w:val="1"/>
        </w:rPr>
      </w:pPr>
    </w:p>
    <w:p w:rsidR="743903B0" w:rsidP="73A45885" w:rsidRDefault="743903B0" w14:paraId="1BEAFEB6" w14:textId="16063BF7">
      <w:pPr>
        <w:spacing w:after="0"/>
        <w:jc w:val="both"/>
        <w:rPr>
          <w:rFonts w:ascii="Times New Roman" w:hAnsi="Times New Roman" w:cs="Times New Roman"/>
          <w:b w:val="1"/>
          <w:bCs w:val="1"/>
          <w:smallCaps w:val="1"/>
          <w:sz w:val="22"/>
          <w:szCs w:val="22"/>
        </w:rPr>
      </w:pPr>
      <w:r w:rsidRPr="73A45885" w:rsidR="743903B0">
        <w:rPr>
          <w:rFonts w:ascii="Times New Roman" w:hAnsi="Times New Roman" w:eastAsia="Calibri" w:cs="Times New Roman"/>
        </w:rPr>
        <w:t>Techninis projektas pateikiamas atskirame priede.</w:t>
      </w:r>
    </w:p>
    <w:p w:rsidR="73A45885" w:rsidP="73A45885" w:rsidRDefault="73A45885" w14:paraId="7C9B50AF" w14:textId="1371C0C6">
      <w:pPr>
        <w:jc w:val="center"/>
        <w:rPr>
          <w:rFonts w:ascii="Times New Roman" w:hAnsi="Times New Roman" w:cs="Times New Roman"/>
          <w:b w:val="1"/>
          <w:bCs w:val="1"/>
        </w:rPr>
      </w:pPr>
    </w:p>
    <w:p w:rsidRPr="00F46DAB" w:rsidR="00F46DAB" w:rsidP="00F46DAB" w:rsidRDefault="00F46DAB" w14:paraId="3B58CFC2" w14:textId="5872DA98">
      <w:pPr>
        <w:spacing w:after="0"/>
        <w:ind w:firstLine="567"/>
        <w:jc w:val="right"/>
        <w:rPr>
          <w:rFonts w:ascii="Times New Roman" w:hAnsi="Times New Roman" w:eastAsia="Times New Roman" w:cs="Times New Roman"/>
          <w:sz w:val="22"/>
          <w:szCs w:val="22"/>
        </w:rPr>
      </w:pPr>
      <w:r w:rsidRPr="73A45885">
        <w:rPr>
          <w:rFonts w:ascii="Times New Roman" w:hAnsi="Times New Roman" w:eastAsia="Times New Roman" w:cs="Times New Roman"/>
          <w:sz w:val="22"/>
          <w:szCs w:val="22"/>
        </w:rPr>
        <w:br w:type="page"/>
      </w:r>
    </w:p>
    <w:bookmarkStart w:name="_Hlk125016772" w:id="49"/>
    <w:bookmarkEnd w:id="49"/>
    <w:bookmarkStart w:name="_Ref38285444" w:id="50"/>
    <w:bookmarkStart w:name="_Ref38291496" w:id="51"/>
    <w:p w:rsidRPr="00E10311" w:rsidR="008D704D" w:rsidP="008D704D" w:rsidRDefault="008D704D" w14:paraId="73F43DFB" w14:textId="0857127C">
      <w:pPr>
        <w:pStyle w:val="Antrat2"/>
        <w:ind w:left="5103"/>
        <w:rPr>
          <w:rFonts w:ascii="Times New Roman" w:hAnsi="Times New Roman" w:eastAsia="Calibri" w:cs="Times New Roman"/>
          <w:color w:val="auto"/>
          <w:sz w:val="21"/>
          <w:szCs w:val="21"/>
        </w:rPr>
      </w:pPr>
      <w:bookmarkStart w:name="_Toc1444921732" w:id="1661180081"/>
      <w:r w:rsidRPr="73A45885" w:rsidR="4202506C">
        <w:rPr>
          <w:rFonts w:ascii="Times New Roman" w:hAnsi="Times New Roman" w:eastAsia="Calibri" w:cs="Times New Roman"/>
          <w:color w:val="auto"/>
          <w:sz w:val="21"/>
          <w:szCs w:val="21"/>
        </w:rPr>
        <w:t xml:space="preserve">Pirkimo sąlygų </w:t>
      </w:r>
      <w:r w:rsidRPr="73A45885" w:rsidR="6A08D143">
        <w:rPr>
          <w:rFonts w:ascii="Times New Roman" w:hAnsi="Times New Roman" w:eastAsia="Calibri" w:cs="Times New Roman"/>
          <w:color w:val="auto"/>
          <w:sz w:val="21"/>
          <w:szCs w:val="21"/>
        </w:rPr>
        <w:t>3</w:t>
      </w:r>
      <w:r w:rsidRPr="73A45885" w:rsidR="4202506C">
        <w:rPr>
          <w:rFonts w:ascii="Times New Roman" w:hAnsi="Times New Roman" w:eastAsia="Calibri" w:cs="Times New Roman"/>
          <w:color w:val="auto"/>
          <w:sz w:val="21"/>
          <w:szCs w:val="21"/>
        </w:rPr>
        <w:t xml:space="preserve"> priedas „Tiekėjų pašalinimo pagrindai“</w:t>
      </w:r>
      <w:bookmarkEnd w:id="50"/>
      <w:bookmarkEnd w:id="51"/>
      <w:bookmarkEnd w:id="1661180081"/>
    </w:p>
    <w:p w:rsidRPr="001F0F63" w:rsidR="000E6657" w:rsidP="000E6657" w:rsidRDefault="000E6657" w14:paraId="11D35D3F" w14:textId="77777777">
      <w:pPr>
        <w:jc w:val="center"/>
        <w:rPr>
          <w:rFonts w:ascii="Times New Roman" w:hAnsi="Times New Roman" w:cs="Times New Roman"/>
          <w:b/>
          <w:bCs/>
          <w:smallCaps/>
          <w:sz w:val="22"/>
          <w:szCs w:val="22"/>
        </w:rPr>
      </w:pPr>
    </w:p>
    <w:p w:rsidRPr="001F0F63" w:rsidR="000E6657" w:rsidP="00BE1858" w:rsidRDefault="000E6657" w14:paraId="626BA16A" w14:textId="7E655DFB">
      <w:pPr>
        <w:pStyle w:val="Paantrat"/>
        <w:jc w:val="center"/>
        <w:rPr>
          <w:rFonts w:ascii="Times New Roman" w:hAnsi="Times New Roman" w:cs="Times New Roman"/>
        </w:rPr>
      </w:pPr>
      <w:r w:rsidRPr="001F0F63">
        <w:rPr>
          <w:rFonts w:ascii="Times New Roman" w:hAnsi="Times New Roman" w:cs="Times New Roman"/>
        </w:rPr>
        <w:t>TIEKĖJŲ PAŠALINIMO PAGRINDAI</w:t>
      </w:r>
    </w:p>
    <w:p w:rsidRPr="000A469A" w:rsidR="000A469A" w:rsidP="008C0E31" w:rsidRDefault="000A469A" w14:paraId="7124D9EC" w14:textId="47DEB767">
      <w:pPr>
        <w:spacing w:after="0" w:line="240" w:lineRule="auto"/>
        <w:ind w:firstLine="851"/>
        <w:jc w:val="both"/>
        <w:rPr>
          <w:rFonts w:ascii="Times New Roman" w:hAnsi="Times New Roman" w:cs="Times New Roman"/>
        </w:rPr>
      </w:pPr>
      <w:r w:rsidRPr="000A469A">
        <w:rPr>
          <w:rFonts w:ascii="Times New Roman" w:hAnsi="Times New Roman" w:cs="Times New Roman"/>
        </w:rPr>
        <w:t>1.</w:t>
      </w:r>
      <w:r w:rsidRPr="000A469A">
        <w:rPr>
          <w:rFonts w:ascii="Times New Roman" w:hAnsi="Times New Roman" w:cs="Times New Roman"/>
        </w:rPr>
        <w:tab/>
      </w:r>
      <w:r w:rsidRPr="000A469A">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Pr="000A469A" w:rsidR="000A469A" w:rsidP="008C0E31" w:rsidRDefault="000A469A" w14:paraId="2DC916D7" w14:textId="78141B01">
      <w:pPr>
        <w:spacing w:after="0" w:line="240" w:lineRule="auto"/>
        <w:ind w:firstLine="851"/>
        <w:jc w:val="both"/>
        <w:rPr>
          <w:rFonts w:ascii="Times New Roman" w:hAnsi="Times New Roman" w:cs="Times New Roman"/>
        </w:rPr>
      </w:pPr>
      <w:r w:rsidRPr="000A469A">
        <w:rPr>
          <w:rFonts w:ascii="Times New Roman" w:hAnsi="Times New Roman" w:cs="Times New Roman"/>
        </w:rPr>
        <w:t>2.</w:t>
      </w:r>
      <w:r w:rsidRPr="000A469A">
        <w:rPr>
          <w:rFonts w:ascii="Times New Roman" w:hAnsi="Times New Roman" w:cs="Times New Roman"/>
        </w:rPr>
        <w:tab/>
      </w:r>
      <w:r w:rsidRPr="000A469A">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rsidRPr="000A469A" w:rsidR="000A469A" w:rsidP="008C0E31" w:rsidRDefault="000A469A" w14:paraId="167E035C" w14:textId="77777777">
      <w:pPr>
        <w:spacing w:after="0" w:line="240" w:lineRule="auto"/>
        <w:ind w:firstLine="851"/>
        <w:jc w:val="both"/>
        <w:rPr>
          <w:rFonts w:ascii="Times New Roman" w:hAnsi="Times New Roman" w:cs="Times New Roman"/>
        </w:rPr>
      </w:pPr>
      <w:r w:rsidRPr="000A469A">
        <w:rPr>
          <w:rFonts w:ascii="Times New Roman" w:hAnsi="Times New Roman" w:cs="Times New Roman"/>
        </w:rPr>
        <w:t>3.</w:t>
      </w:r>
      <w:r w:rsidRPr="000A469A">
        <w:rPr>
          <w:rFonts w:ascii="Times New Roman" w:hAnsi="Times New Roman" w:cs="Times New Roman"/>
        </w:rPr>
        <w:tab/>
      </w:r>
      <w:r w:rsidRPr="000A469A">
        <w:rPr>
          <w:rFonts w:ascii="Times New Roman" w:hAnsi="Times New Roman" w:cs="Times New Roman"/>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Pr="000A469A" w:rsidR="000A469A" w:rsidP="008C0E31" w:rsidRDefault="000A469A" w14:paraId="7B539E4F" w14:textId="77777777">
      <w:pPr>
        <w:spacing w:after="0" w:line="240" w:lineRule="auto"/>
        <w:ind w:firstLine="851"/>
        <w:jc w:val="both"/>
        <w:rPr>
          <w:rFonts w:ascii="Times New Roman" w:hAnsi="Times New Roman" w:cs="Times New Roman"/>
        </w:rPr>
      </w:pPr>
      <w:r w:rsidRPr="000A469A">
        <w:rPr>
          <w:rFonts w:ascii="Times New Roman" w:hAnsi="Times New Roman" w:cs="Times New Roman"/>
        </w:rPr>
        <w:t>4.</w:t>
      </w:r>
      <w:r w:rsidRPr="000A469A">
        <w:rPr>
          <w:rFonts w:ascii="Times New Roman" w:hAnsi="Times New Roman" w:cs="Times New Roman"/>
        </w:rPr>
        <w:tab/>
      </w:r>
      <w:r w:rsidRPr="000A469A">
        <w:rPr>
          <w:rFonts w:ascii="Times New Roman" w:hAnsi="Times New Roman" w:cs="Times New Roman"/>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Pr="000A469A" w:rsidR="000A469A" w:rsidP="008C0E31" w:rsidRDefault="000A469A" w14:paraId="51ED3E40" w14:textId="77777777">
      <w:pPr>
        <w:spacing w:after="0" w:line="240" w:lineRule="auto"/>
        <w:ind w:firstLine="851"/>
        <w:jc w:val="both"/>
        <w:rPr>
          <w:rFonts w:ascii="Times New Roman" w:hAnsi="Times New Roman" w:cs="Times New Roman"/>
        </w:rPr>
      </w:pPr>
      <w:r w:rsidRPr="000A469A">
        <w:rPr>
          <w:rFonts w:ascii="Times New Roman" w:hAnsi="Times New Roman" w:cs="Times New Roman"/>
        </w:rPr>
        <w:t>5.</w:t>
      </w:r>
      <w:r w:rsidRPr="000A469A">
        <w:rPr>
          <w:rFonts w:ascii="Times New Roman" w:hAnsi="Times New Roman" w:cs="Times New Roman"/>
        </w:rPr>
        <w:tab/>
      </w:r>
      <w:r w:rsidRPr="000A469A">
        <w:rPr>
          <w:rFonts w:ascii="Times New Roman" w:hAnsi="Times New Roman" w:cs="Times New Roman"/>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rsidRPr="007637AA" w:rsidR="007637AA" w:rsidP="007637AA" w:rsidRDefault="000A469A" w14:paraId="1DE58809" w14:textId="531A63F0">
      <w:pPr>
        <w:pStyle w:val="Betarp"/>
        <w:ind w:firstLine="851"/>
        <w:jc w:val="both"/>
        <w:rPr>
          <w:rFonts w:ascii="Times New Roman" w:hAnsi="Times New Roman" w:cs="Times New Roman"/>
          <w:sz w:val="22"/>
          <w:szCs w:val="22"/>
        </w:rPr>
      </w:pPr>
      <w:r w:rsidRPr="000A469A">
        <w:rPr>
          <w:rFonts w:ascii="Times New Roman" w:hAnsi="Times New Roman" w:cs="Times New Roman"/>
        </w:rPr>
        <w:t>6.</w:t>
      </w:r>
      <w:r w:rsidRPr="000A469A">
        <w:rPr>
          <w:rFonts w:ascii="Times New Roman" w:hAnsi="Times New Roman" w:cs="Times New Roman"/>
        </w:rPr>
        <w:tab/>
      </w:r>
      <w:r w:rsidRPr="000A469A">
        <w:rPr>
          <w:rFonts w:ascii="Times New Roman" w:hAnsi="Times New Roman" w:cs="Times New Roman"/>
        </w:rPr>
        <w:t>Perkančioji organizacija nereikalauja iš tiekėjo pateikti dokumentų, patvirtinančių jo pašalinimo pagrindų nebuvimą</w:t>
      </w:r>
      <w:r w:rsidR="007637AA">
        <w:rPr>
          <w:rFonts w:ascii="Times New Roman" w:hAnsi="Times New Roman" w:cs="Times New Roman"/>
        </w:rPr>
        <w:t xml:space="preserve">. </w:t>
      </w:r>
      <w:r w:rsidRPr="007637AA" w:rsidR="007637AA">
        <w:rPr>
          <w:rFonts w:ascii="Times New Roman" w:hAnsi="Times New Roman" w:cs="Times New Roman"/>
          <w:sz w:val="22"/>
          <w:szCs w:val="22"/>
        </w:rPr>
        <w:t xml:space="preserve">Pažymų, patvirtinančių tiekėjo pašalinimo pagrindų nebuvimą, perkančioji organizacija </w:t>
      </w:r>
      <w:r w:rsidR="007637AA">
        <w:rPr>
          <w:rFonts w:ascii="Times New Roman" w:hAnsi="Times New Roman" w:cs="Times New Roman"/>
          <w:sz w:val="22"/>
          <w:szCs w:val="22"/>
        </w:rPr>
        <w:t>reikalaus</w:t>
      </w:r>
      <w:r w:rsidRPr="007637AA" w:rsidR="007637AA">
        <w:rPr>
          <w:rFonts w:ascii="Times New Roman" w:hAnsi="Times New Roman" w:cs="Times New Roman"/>
          <w:sz w:val="22"/>
          <w:szCs w:val="22"/>
        </w:rPr>
        <w:t xml:space="preserve"> iš tiekėjų tik turėdama pagrįstų abejonių dėl šių tiekėjų patikimumo.</w:t>
      </w:r>
    </w:p>
    <w:p w:rsidRPr="000A469A" w:rsidR="000A469A" w:rsidP="007637AA" w:rsidRDefault="000A469A" w14:paraId="155E303C" w14:textId="09A08CBA">
      <w:pPr>
        <w:spacing w:after="0" w:line="240" w:lineRule="auto"/>
        <w:ind w:firstLine="851"/>
        <w:jc w:val="both"/>
        <w:rPr>
          <w:rFonts w:ascii="Times New Roman" w:hAnsi="Times New Roman" w:cs="Times New Roman"/>
        </w:rPr>
      </w:pPr>
      <w:r w:rsidRPr="000A469A">
        <w:rPr>
          <w:rFonts w:ascii="Times New Roman" w:hAnsi="Times New Roman" w:cs="Times New Roman"/>
        </w:rPr>
        <w:t>7.</w:t>
      </w:r>
      <w:r w:rsidRPr="000A469A">
        <w:rPr>
          <w:rFonts w:ascii="Times New Roman" w:hAnsi="Times New Roman" w:cs="Times New Roman"/>
        </w:rPr>
        <w:tab/>
      </w:r>
      <w:r w:rsidRPr="000A469A">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Pr="000A469A" w:rsidR="000A469A" w:rsidP="008C0E31" w:rsidRDefault="000A469A" w14:paraId="596D31E8" w14:textId="77777777">
      <w:pPr>
        <w:spacing w:after="0" w:line="240" w:lineRule="auto"/>
        <w:ind w:firstLine="851"/>
        <w:jc w:val="both"/>
        <w:rPr>
          <w:rFonts w:ascii="Times New Roman" w:hAnsi="Times New Roman" w:cs="Times New Roman"/>
        </w:rPr>
      </w:pPr>
      <w:r w:rsidRPr="000A469A">
        <w:rPr>
          <w:rFonts w:ascii="Times New Roman" w:hAnsi="Times New Roman" w:cs="Times New Roman"/>
        </w:rPr>
        <w:t>7.1.</w:t>
      </w:r>
      <w:r w:rsidRPr="000A469A">
        <w:rPr>
          <w:rFonts w:ascii="Times New Roman" w:hAnsi="Times New Roman" w:cs="Times New Roman"/>
        </w:rPr>
        <w:tab/>
      </w:r>
      <w:r w:rsidRPr="000A469A">
        <w:rPr>
          <w:rFonts w:ascii="Times New Roman" w:hAnsi="Times New Roman" w:cs="Times New Roman"/>
        </w:rPr>
        <w:t>priesaikos deklaracija;</w:t>
      </w:r>
    </w:p>
    <w:p w:rsidR="00820A36" w:rsidP="008C0E31" w:rsidRDefault="000A469A" w14:paraId="06A3BA7F" w14:textId="77777777">
      <w:pPr>
        <w:spacing w:after="0" w:line="240" w:lineRule="auto"/>
        <w:ind w:firstLine="851"/>
        <w:jc w:val="both"/>
        <w:rPr>
          <w:rFonts w:ascii="Times New Roman" w:hAnsi="Times New Roman" w:cs="Times New Roman"/>
        </w:rPr>
      </w:pPr>
      <w:r w:rsidRPr="000A469A">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820A36" w:rsidP="008C0E31" w:rsidRDefault="00820A36" w14:paraId="065DE7F4" w14:textId="77777777">
      <w:pPr>
        <w:spacing w:after="0" w:line="240" w:lineRule="auto"/>
        <w:ind w:firstLine="851"/>
        <w:jc w:val="both"/>
        <w:rPr>
          <w:rFonts w:ascii="Times New Roman" w:hAnsi="Times New Roman" w:cs="Times New Roman"/>
        </w:rPr>
      </w:pPr>
    </w:p>
    <w:tbl>
      <w:tblPr>
        <w:tblW w:w="10060" w:type="dxa"/>
        <w:tblLayout w:type="fixed"/>
        <w:tblCellMar>
          <w:left w:w="10" w:type="dxa"/>
          <w:right w:w="10" w:type="dxa"/>
        </w:tblCellMar>
        <w:tblLook w:val="04A0" w:firstRow="1" w:lastRow="0" w:firstColumn="1" w:lastColumn="0" w:noHBand="0" w:noVBand="1"/>
      </w:tblPr>
      <w:tblGrid>
        <w:gridCol w:w="958"/>
        <w:gridCol w:w="3260"/>
        <w:gridCol w:w="2126"/>
        <w:gridCol w:w="3716"/>
      </w:tblGrid>
      <w:tr w:rsidRPr="008C0E31" w:rsidR="008C0E31" w:rsidTr="00D25B7E" w14:paraId="16992026" w14:textId="77777777">
        <w:tc>
          <w:tcPr>
            <w:tcW w:w="9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op w:w="0" w:type="dxa"/>
              <w:left w:w="108" w:type="dxa"/>
              <w:bottom w:w="0" w:type="dxa"/>
              <w:right w:w="108" w:type="dxa"/>
            </w:tcMar>
            <w:vAlign w:val="center"/>
            <w:hideMark/>
          </w:tcPr>
          <w:p w:rsidRPr="008C0E31" w:rsidR="008C0E31" w:rsidRDefault="008C0E31" w14:paraId="1007FD1F" w14:textId="77777777">
            <w:pPr>
              <w:pStyle w:val="Betarp"/>
              <w:spacing w:line="256" w:lineRule="auto"/>
              <w:ind w:left="32"/>
              <w:jc w:val="center"/>
              <w:rPr>
                <w:rFonts w:ascii="Times New Roman" w:hAnsi="Times New Roman" w:cs="Times New Roman"/>
                <w:b/>
                <w:bCs/>
                <w:sz w:val="22"/>
                <w:szCs w:val="22"/>
                <w:lang w:eastAsia="en-US"/>
              </w:rPr>
            </w:pPr>
            <w:r w:rsidRPr="008C0E31">
              <w:rPr>
                <w:rFonts w:ascii="Times New Roman" w:hAnsi="Times New Roman" w:cs="Times New Roman"/>
                <w:b/>
                <w:bCs/>
                <w:sz w:val="22"/>
                <w:szCs w:val="22"/>
                <w:lang w:eastAsia="en-US"/>
              </w:rPr>
              <w:t>Eil. Nr.</w:t>
            </w: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op w:w="0" w:type="dxa"/>
              <w:left w:w="108" w:type="dxa"/>
              <w:bottom w:w="0" w:type="dxa"/>
              <w:right w:w="108" w:type="dxa"/>
            </w:tcMar>
            <w:vAlign w:val="center"/>
            <w:hideMark/>
          </w:tcPr>
          <w:p w:rsidRPr="008C0E31" w:rsidR="008C0E31" w:rsidRDefault="008C0E31" w14:paraId="1D86432A" w14:textId="77777777">
            <w:pPr>
              <w:pStyle w:val="Betarp"/>
              <w:spacing w:line="256" w:lineRule="auto"/>
              <w:jc w:val="center"/>
              <w:rPr>
                <w:rFonts w:ascii="Times New Roman" w:hAnsi="Times New Roman" w:cs="Times New Roman"/>
                <w:bCs/>
                <w:sz w:val="22"/>
                <w:szCs w:val="22"/>
                <w:lang w:eastAsia="en-US"/>
              </w:rPr>
            </w:pPr>
            <w:r w:rsidRPr="008C0E31">
              <w:rPr>
                <w:rFonts w:ascii="Times New Roman" w:hAnsi="Times New Roman" w:cs="Times New Roman"/>
                <w:b/>
                <w:sz w:val="22"/>
                <w:szCs w:val="22"/>
                <w:lang w:eastAsia="en-US"/>
              </w:rPr>
              <w:t>Tiekėjo pašalinimo pagrindai</w:t>
            </w: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op w:w="0" w:type="dxa"/>
              <w:left w:w="108" w:type="dxa"/>
              <w:bottom w:w="0" w:type="dxa"/>
              <w:right w:w="108" w:type="dxa"/>
            </w:tcMar>
            <w:vAlign w:val="center"/>
            <w:hideMark/>
          </w:tcPr>
          <w:p w:rsidRPr="008C0E31" w:rsidR="008C0E31" w:rsidRDefault="008C0E31" w14:paraId="42CB5EE0" w14:textId="3A4C3EFE">
            <w:pPr>
              <w:pStyle w:val="Betarp"/>
              <w:spacing w:line="256" w:lineRule="auto"/>
              <w:jc w:val="center"/>
              <w:rPr>
                <w:rFonts w:ascii="Times New Roman" w:hAnsi="Times New Roman" w:eastAsia="Yu Mincho" w:cs="Times New Roman"/>
                <w:b/>
                <w:bCs/>
                <w:lang w:eastAsia="en-US"/>
              </w:rPr>
            </w:pPr>
            <w:r w:rsidRPr="008C0E31">
              <w:rPr>
                <w:rFonts w:ascii="Times New Roman" w:hAnsi="Times New Roman" w:eastAsia="Yu Mincho" w:cs="Times New Roman"/>
                <w:b/>
                <w:bCs/>
                <w:lang w:eastAsia="en-US"/>
              </w:rPr>
              <w:t xml:space="preserve">VPĮ straipsnis, dalis, punktas bei EBVPD formos dalis pildymui </w:t>
            </w:r>
          </w:p>
        </w:tc>
        <w:tc>
          <w:tcPr>
            <w:tcW w:w="37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op w:w="0" w:type="dxa"/>
              <w:left w:w="108" w:type="dxa"/>
              <w:bottom w:w="0" w:type="dxa"/>
              <w:right w:w="108" w:type="dxa"/>
            </w:tcMar>
            <w:vAlign w:val="center"/>
            <w:hideMark/>
          </w:tcPr>
          <w:p w:rsidRPr="008C0E31" w:rsidR="008C0E31" w:rsidRDefault="008C0E31" w14:paraId="0F038F32" w14:textId="77777777">
            <w:pPr>
              <w:pStyle w:val="Betarp"/>
              <w:spacing w:line="256" w:lineRule="auto"/>
              <w:jc w:val="center"/>
              <w:rPr>
                <w:rFonts w:ascii="Times New Roman" w:hAnsi="Times New Roman" w:cs="Times New Roman"/>
                <w:bCs/>
                <w:iCs/>
                <w:sz w:val="22"/>
                <w:szCs w:val="22"/>
                <w:lang w:eastAsia="en-US"/>
              </w:rPr>
            </w:pPr>
            <w:r w:rsidRPr="008C0E31">
              <w:rPr>
                <w:rFonts w:ascii="Times New Roman" w:hAnsi="Times New Roman" w:cs="Times New Roman"/>
                <w:b/>
                <w:sz w:val="22"/>
                <w:szCs w:val="22"/>
                <w:lang w:eastAsia="en-US"/>
              </w:rPr>
              <w:t>Pašalinimo pagrindų nebuvimą įrodantys dokumentai</w:t>
            </w:r>
          </w:p>
        </w:tc>
      </w:tr>
      <w:tr w:rsidRPr="008C0E31" w:rsidR="008C0E31" w:rsidTr="00D25B7E" w14:paraId="10667AB5" w14:textId="77777777">
        <w:tc>
          <w:tcPr>
            <w:tcW w:w="95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733467" w:rsidR="008C0E31" w:rsidP="00733467" w:rsidRDefault="008C0E31" w14:paraId="091446A4" w14:textId="30E5125B">
            <w:pPr>
              <w:pStyle w:val="Sraopastraipa"/>
              <w:numPr>
                <w:ilvl w:val="1"/>
                <w:numId w:val="31"/>
              </w:numPr>
              <w:rPr>
                <w:rFonts w:ascii="Times New Roman" w:hAnsi="Times New Roman" w:cs="Times New Roman"/>
                <w:sz w:val="22"/>
                <w:szCs w:val="22"/>
                <w:lang w:eastAsia="en-US"/>
              </w:rPr>
            </w:pP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8C0E31" w:rsidR="008C0E31" w:rsidP="00733467" w:rsidRDefault="008C0E31" w14:paraId="69E6BA72" w14:textId="77777777">
            <w:pPr>
              <w:pStyle w:val="Betarp"/>
              <w:jc w:val="both"/>
              <w:rPr>
                <w:rFonts w:ascii="Times New Roman" w:hAnsi="Times New Roman" w:cs="Times New Roman"/>
                <w:b/>
                <w:bCs/>
                <w:sz w:val="22"/>
                <w:szCs w:val="22"/>
                <w:lang w:eastAsia="en-US"/>
              </w:rPr>
            </w:pPr>
            <w:r w:rsidRPr="008C0E31">
              <w:rPr>
                <w:rFonts w:ascii="Times New Roman" w:hAnsi="Times New Roman" w:cs="Times New Roman"/>
                <w:sz w:val="22"/>
                <w:szCs w:val="22"/>
                <w:lang w:eastAsia="en-US"/>
              </w:rPr>
              <w:t>Tiekėjas arba jo atsakingas asmuo, nurodytas VPĮ 46 straipsnio 2 dalies 2 punkte, nuteistas už šią nusikalstamą veiką:</w:t>
            </w:r>
          </w:p>
          <w:p w:rsidRPr="008C0E31" w:rsidR="008C0E31" w:rsidP="00733467" w:rsidRDefault="008C0E31" w14:paraId="538BA272" w14:textId="77777777">
            <w:pPr>
              <w:pStyle w:val="Betarp"/>
              <w:jc w:val="both"/>
              <w:rPr>
                <w:rFonts w:ascii="Times New Roman" w:hAnsi="Times New Roman" w:cs="Times New Roman"/>
                <w:b/>
                <w:bCs/>
                <w:sz w:val="22"/>
                <w:szCs w:val="22"/>
                <w:lang w:eastAsia="en-US"/>
              </w:rPr>
            </w:pPr>
            <w:r w:rsidRPr="008C0E31">
              <w:rPr>
                <w:rFonts w:ascii="Times New Roman" w:hAnsi="Times New Roman" w:cs="Times New Roman"/>
                <w:bCs/>
                <w:sz w:val="22"/>
                <w:szCs w:val="22"/>
                <w:lang w:eastAsia="en-US"/>
              </w:rPr>
              <w:t>1) dalyvavimą nusikalstamame susivienijime, jo organizavimą ar vadovavimą jam;</w:t>
            </w:r>
          </w:p>
          <w:p w:rsidRPr="008C0E31" w:rsidR="008C0E31" w:rsidP="00733467" w:rsidRDefault="008C0E31" w14:paraId="2EE3D2FF" w14:textId="77777777">
            <w:pPr>
              <w:pStyle w:val="Betarp"/>
              <w:jc w:val="both"/>
              <w:rPr>
                <w:rFonts w:ascii="Times New Roman" w:hAnsi="Times New Roman" w:cs="Times New Roman"/>
                <w:b/>
                <w:bCs/>
                <w:sz w:val="22"/>
                <w:szCs w:val="22"/>
                <w:lang w:eastAsia="en-US"/>
              </w:rPr>
            </w:pPr>
            <w:r w:rsidRPr="008C0E31">
              <w:rPr>
                <w:rFonts w:ascii="Times New Roman" w:hAnsi="Times New Roman" w:cs="Times New Roman"/>
                <w:bCs/>
                <w:sz w:val="22"/>
                <w:szCs w:val="22"/>
                <w:lang w:eastAsia="en-US"/>
              </w:rPr>
              <w:t>2) kyšininkavimą, prekybą poveikiu, papirkimą;</w:t>
            </w:r>
          </w:p>
          <w:p w:rsidRPr="008C0E31" w:rsidR="008C0E31" w:rsidP="00733467" w:rsidRDefault="008C0E31" w14:paraId="75224378" w14:textId="77777777">
            <w:pPr>
              <w:pStyle w:val="Betarp"/>
              <w:jc w:val="both"/>
              <w:rPr>
                <w:rFonts w:ascii="Times New Roman" w:hAnsi="Times New Roman" w:cs="Times New Roman"/>
                <w:b/>
                <w:bCs/>
                <w:sz w:val="22"/>
                <w:szCs w:val="22"/>
                <w:lang w:eastAsia="en-US"/>
              </w:rPr>
            </w:pPr>
            <w:r w:rsidRPr="008C0E31">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Pr="008C0E31" w:rsidR="008C0E31" w:rsidP="00733467" w:rsidRDefault="008C0E31" w14:paraId="3E8353B2" w14:textId="77777777">
            <w:pPr>
              <w:pStyle w:val="Betarp"/>
              <w:jc w:val="both"/>
              <w:rPr>
                <w:rFonts w:ascii="Times New Roman" w:hAnsi="Times New Roman" w:cs="Times New Roman"/>
                <w:b/>
                <w:bCs/>
                <w:sz w:val="22"/>
                <w:szCs w:val="22"/>
                <w:lang w:eastAsia="en-US"/>
              </w:rPr>
            </w:pPr>
            <w:r w:rsidRPr="008C0E31">
              <w:rPr>
                <w:rFonts w:ascii="Times New Roman" w:hAnsi="Times New Roman" w:cs="Times New Roman"/>
                <w:bCs/>
                <w:sz w:val="22"/>
                <w:szCs w:val="22"/>
                <w:lang w:eastAsia="en-US"/>
              </w:rPr>
              <w:t>4) nusikalstamą bankrotą;</w:t>
            </w:r>
          </w:p>
          <w:p w:rsidRPr="008C0E31" w:rsidR="008C0E31" w:rsidP="00733467" w:rsidRDefault="008C0E31" w14:paraId="4F2EAC4E" w14:textId="77777777">
            <w:pPr>
              <w:pStyle w:val="Betarp"/>
              <w:jc w:val="both"/>
              <w:rPr>
                <w:rFonts w:ascii="Times New Roman" w:hAnsi="Times New Roman" w:cs="Times New Roman"/>
                <w:b/>
                <w:bCs/>
                <w:sz w:val="22"/>
                <w:szCs w:val="22"/>
                <w:lang w:eastAsia="en-US"/>
              </w:rPr>
            </w:pPr>
            <w:r w:rsidRPr="008C0E31">
              <w:rPr>
                <w:rFonts w:ascii="Times New Roman" w:hAnsi="Times New Roman" w:cs="Times New Roman"/>
                <w:bCs/>
                <w:sz w:val="22"/>
                <w:szCs w:val="22"/>
                <w:lang w:eastAsia="en-US"/>
              </w:rPr>
              <w:t>5) teroristinį ir su teroristine veikla susijusį nusikaltimą;</w:t>
            </w:r>
          </w:p>
          <w:p w:rsidRPr="008C0E31" w:rsidR="008C0E31" w:rsidP="00733467" w:rsidRDefault="008C0E31" w14:paraId="4C95019B" w14:textId="77777777">
            <w:pPr>
              <w:pStyle w:val="Betarp"/>
              <w:jc w:val="both"/>
              <w:rPr>
                <w:rFonts w:ascii="Times New Roman" w:hAnsi="Times New Roman" w:cs="Times New Roman"/>
                <w:b/>
                <w:bCs/>
                <w:sz w:val="22"/>
                <w:szCs w:val="22"/>
                <w:lang w:eastAsia="en-US"/>
              </w:rPr>
            </w:pPr>
            <w:r w:rsidRPr="008C0E31">
              <w:rPr>
                <w:rFonts w:ascii="Times New Roman" w:hAnsi="Times New Roman" w:cs="Times New Roman"/>
                <w:bCs/>
                <w:sz w:val="22"/>
                <w:szCs w:val="22"/>
                <w:lang w:eastAsia="en-US"/>
              </w:rPr>
              <w:t>6) nusikalstamu būdu gauto turto legalizavimą;</w:t>
            </w:r>
          </w:p>
          <w:p w:rsidRPr="008C0E31" w:rsidR="008C0E31" w:rsidP="00733467" w:rsidRDefault="008C0E31" w14:paraId="0B6B65E9" w14:textId="77777777">
            <w:pPr>
              <w:pStyle w:val="Betarp"/>
              <w:jc w:val="both"/>
              <w:rPr>
                <w:rFonts w:ascii="Times New Roman" w:hAnsi="Times New Roman" w:cs="Times New Roman"/>
                <w:b/>
                <w:bCs/>
                <w:sz w:val="22"/>
                <w:szCs w:val="22"/>
                <w:lang w:eastAsia="en-US"/>
              </w:rPr>
            </w:pPr>
            <w:r w:rsidRPr="008C0E31">
              <w:rPr>
                <w:rFonts w:ascii="Times New Roman" w:hAnsi="Times New Roman" w:cs="Times New Roman"/>
                <w:bCs/>
                <w:sz w:val="22"/>
                <w:szCs w:val="22"/>
                <w:lang w:eastAsia="en-US"/>
              </w:rPr>
              <w:t>7) prekybą žmonėmis, vaiko pirkimą arba pardavimą;</w:t>
            </w:r>
          </w:p>
          <w:p w:rsidRPr="008C0E31" w:rsidR="008C0E31" w:rsidP="00733467" w:rsidRDefault="008C0E31" w14:paraId="323163E0" w14:textId="77777777">
            <w:pPr>
              <w:pStyle w:val="Betarp"/>
              <w:jc w:val="both"/>
              <w:rPr>
                <w:rFonts w:ascii="Times New Roman" w:hAnsi="Times New Roman" w:cs="Times New Roman"/>
                <w:b/>
                <w:bCs/>
                <w:sz w:val="22"/>
                <w:szCs w:val="22"/>
                <w:lang w:eastAsia="en-US"/>
              </w:rPr>
            </w:pPr>
            <w:r w:rsidRPr="008C0E31">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rsidRPr="008C0E31" w:rsidR="008C0E31" w:rsidP="00733467" w:rsidRDefault="008C0E31" w14:paraId="2BD1661D" w14:textId="77777777">
            <w:pPr>
              <w:pStyle w:val="Betarp"/>
              <w:jc w:val="both"/>
              <w:rPr>
                <w:rFonts w:ascii="Times New Roman" w:hAnsi="Times New Roman" w:cs="Times New Roman"/>
                <w:b/>
                <w:bCs/>
                <w:sz w:val="22"/>
                <w:szCs w:val="22"/>
                <w:lang w:eastAsia="en-US"/>
              </w:rPr>
            </w:pPr>
          </w:p>
          <w:p w:rsidRPr="008C0E31" w:rsidR="008C0E31" w:rsidP="00733467" w:rsidRDefault="008C0E31" w14:paraId="1B4722EE" w14:textId="77777777">
            <w:pPr>
              <w:pStyle w:val="Betarp"/>
              <w:jc w:val="both"/>
              <w:rPr>
                <w:rFonts w:ascii="Times New Roman" w:hAnsi="Times New Roman" w:cs="Times New Roman"/>
                <w:b/>
                <w:bCs/>
                <w:sz w:val="22"/>
                <w:szCs w:val="22"/>
                <w:lang w:eastAsia="en-US"/>
              </w:rPr>
            </w:pPr>
            <w:r w:rsidRPr="008C0E31">
              <w:rPr>
                <w:rFonts w:ascii="Times New Roman" w:hAnsi="Times New Roman" w:cs="Times New Roman"/>
                <w:bCs/>
                <w:sz w:val="22"/>
                <w:szCs w:val="22"/>
                <w:lang w:eastAsia="en-US"/>
              </w:rPr>
              <w:t>Laikoma, kad tiekėjas arba jo atsakingas asmuo nuteistas už aukščiau nurodytą nusikalstamą veiką, kai dėl:</w:t>
            </w:r>
          </w:p>
          <w:p w:rsidRPr="00D01294" w:rsidR="008C0E31" w:rsidP="00733467" w:rsidRDefault="008C0E31" w14:paraId="5592317E" w14:textId="597EF6BE">
            <w:pPr>
              <w:pStyle w:val="Betarp"/>
              <w:jc w:val="both"/>
              <w:rPr>
                <w:rFonts w:ascii="Times New Roman" w:hAnsi="Times New Roman" w:cs="Times New Roman"/>
                <w:bCs/>
                <w:sz w:val="22"/>
                <w:szCs w:val="22"/>
                <w:lang w:eastAsia="en-US"/>
              </w:rPr>
            </w:pPr>
            <w:r w:rsidRPr="008C0E31">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Pr="00567AB6" w:rsidR="00567AB6" w:rsidP="00567AB6" w:rsidRDefault="008C0E31" w14:paraId="7D5C1DD1" w14:textId="27DF520C">
            <w:pPr>
              <w:pStyle w:val="Betarp"/>
              <w:jc w:val="both"/>
              <w:rPr>
                <w:rFonts w:ascii="Times New Roman" w:hAnsi="Times New Roman" w:cs="Times New Roman"/>
                <w:sz w:val="22"/>
                <w:szCs w:val="22"/>
                <w:lang w:eastAsia="en-US"/>
              </w:rPr>
            </w:pPr>
            <w:r w:rsidRPr="00D01294">
              <w:rPr>
                <w:rFonts w:ascii="Times New Roman" w:hAnsi="Times New Roman" w:cs="Times New Roman"/>
                <w:sz w:val="22"/>
                <w:szCs w:val="22"/>
                <w:lang w:eastAsia="en-US"/>
              </w:rPr>
              <w:t>2</w:t>
            </w:r>
            <w:r w:rsidRPr="00567AB6" w:rsidR="00567AB6">
              <w:rPr>
                <w:rFonts w:ascii="Times New Roman" w:hAnsi="Times New Roman" w:cs="Times New Roman"/>
                <w:sz w:val="22"/>
                <w:szCs w:val="22"/>
                <w:lang w:eastAsia="en-US"/>
              </w:rPr>
              <w:t xml:space="preserve">2) tiekėjo, kuris yra juridinis asmuo, kita organizacija ar jos </w:t>
            </w:r>
            <w:r w:rsidRPr="00567AB6" w:rsidR="00567AB6">
              <w:rPr>
                <w:rFonts w:ascii="Times New Roman" w:hAnsi="Times New Roman" w:cs="Times New Roman"/>
                <w:b/>
                <w:bCs/>
                <w:sz w:val="22"/>
                <w:szCs w:val="22"/>
                <w:lang w:eastAsia="en-US"/>
              </w:rPr>
              <w:t>struktūrinis</w:t>
            </w:r>
            <w:r w:rsidRPr="00567AB6" w:rsidR="00567AB6">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Pr="008C0E31" w:rsidR="008C0E31" w:rsidP="00733467" w:rsidRDefault="008C0E31" w14:paraId="3911864E" w14:textId="51F0C493">
            <w:pPr>
              <w:pStyle w:val="Betarp"/>
              <w:jc w:val="both"/>
              <w:rPr>
                <w:rFonts w:ascii="Times New Roman" w:hAnsi="Times New Roman" w:cs="Times New Roman"/>
                <w:b/>
                <w:bCs/>
                <w:sz w:val="22"/>
                <w:szCs w:val="22"/>
                <w:lang w:eastAsia="en-US"/>
              </w:rPr>
            </w:pPr>
            <w:r w:rsidRPr="00D01294">
              <w:rPr>
                <w:rFonts w:ascii="Times New Roman" w:hAnsi="Times New Roman" w:cs="Times New Roman"/>
                <w:bCs/>
                <w:sz w:val="22"/>
                <w:szCs w:val="22"/>
                <w:lang w:eastAsia="en-US"/>
              </w:rPr>
              <w:t xml:space="preserve">3) tiekėjo, kuris yra juridinis asmuo, kita organizacija ar jos </w:t>
            </w:r>
            <w:r w:rsidRPr="00D01294">
              <w:rPr>
                <w:rFonts w:ascii="Times New Roman" w:hAnsi="Times New Roman" w:cs="Times New Roman"/>
                <w:b/>
                <w:sz w:val="22"/>
                <w:szCs w:val="22"/>
                <w:lang w:eastAsia="en-US"/>
              </w:rPr>
              <w:t>struktūrinis</w:t>
            </w:r>
            <w:r w:rsidRPr="00D01294">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8C0E31" w:rsidR="008C0E31" w:rsidP="00733467" w:rsidRDefault="008C0E31" w14:paraId="705A38D9" w14:textId="77777777">
            <w:pPr>
              <w:pStyle w:val="Betarp"/>
              <w:jc w:val="both"/>
              <w:rPr>
                <w:rFonts w:ascii="Times New Roman" w:hAnsi="Times New Roman" w:eastAsia="Yu Mincho" w:cs="Times New Roman"/>
                <w:b/>
                <w:bCs/>
                <w:sz w:val="22"/>
                <w:szCs w:val="22"/>
                <w:lang w:eastAsia="en-US"/>
              </w:rPr>
            </w:pPr>
            <w:r w:rsidRPr="008C0E31">
              <w:rPr>
                <w:rFonts w:ascii="Times New Roman" w:hAnsi="Times New Roman" w:eastAsia="Yu Mincho" w:cs="Times New Roman"/>
                <w:b/>
                <w:bCs/>
                <w:sz w:val="22"/>
                <w:szCs w:val="22"/>
                <w:lang w:eastAsia="en-US"/>
              </w:rPr>
              <w:t>VPĮ 46 straipsnio 1 dalis</w:t>
            </w:r>
          </w:p>
          <w:p w:rsidRPr="008C0E31" w:rsidR="008C0E31" w:rsidP="00733467" w:rsidRDefault="008C0E31" w14:paraId="5043C6DB" w14:textId="77777777">
            <w:pPr>
              <w:pStyle w:val="Betarp"/>
              <w:jc w:val="both"/>
              <w:rPr>
                <w:rFonts w:ascii="Times New Roman" w:hAnsi="Times New Roman" w:eastAsia="Yu Mincho" w:cs="Times New Roman"/>
                <w:sz w:val="22"/>
                <w:szCs w:val="22"/>
                <w:lang w:eastAsia="en-US"/>
              </w:rPr>
            </w:pPr>
          </w:p>
          <w:p w:rsidRPr="008C0E31" w:rsidR="008C0E31" w:rsidP="00733467" w:rsidRDefault="008C0E31" w14:paraId="53309A4C" w14:textId="77777777">
            <w:pPr>
              <w:pStyle w:val="Betarp"/>
              <w:jc w:val="both"/>
              <w:rPr>
                <w:rFonts w:ascii="Times New Roman" w:hAnsi="Times New Roman" w:eastAsia="Yu Mincho" w:cs="Times New Roman"/>
                <w:sz w:val="22"/>
                <w:szCs w:val="22"/>
                <w:lang w:eastAsia="en-US"/>
              </w:rPr>
            </w:pPr>
            <w:r w:rsidRPr="008C0E31">
              <w:rPr>
                <w:rFonts w:ascii="Times New Roman" w:hAnsi="Times New Roman" w:eastAsia="Yu Mincho" w:cs="Times New Roman"/>
                <w:sz w:val="22"/>
                <w:szCs w:val="22"/>
                <w:lang w:eastAsia="en-US"/>
              </w:rPr>
              <w:t>EBVPD III dalies A1-A6 punktai</w:t>
            </w:r>
          </w:p>
          <w:p w:rsidRPr="008C0E31" w:rsidR="008C0E31" w:rsidP="00733467" w:rsidRDefault="008C0E31" w14:paraId="0A9C2E2E" w14:textId="77777777">
            <w:pPr>
              <w:pStyle w:val="Betarp"/>
              <w:jc w:val="both"/>
              <w:rPr>
                <w:rFonts w:ascii="Times New Roman" w:hAnsi="Times New Roman" w:eastAsia="Yu Mincho" w:cs="Times New Roman"/>
                <w:sz w:val="22"/>
                <w:szCs w:val="22"/>
                <w:lang w:eastAsia="en-US"/>
              </w:rPr>
            </w:pPr>
          </w:p>
          <w:p w:rsidRPr="008C0E31" w:rsidR="008C0E31" w:rsidP="00733467" w:rsidRDefault="008C0E31" w14:paraId="24A442A6" w14:textId="77777777">
            <w:pPr>
              <w:pStyle w:val="Betarp"/>
              <w:jc w:val="both"/>
              <w:rPr>
                <w:rFonts w:ascii="Times New Roman" w:hAnsi="Times New Roman" w:eastAsia="Yu Mincho" w:cs="Times New Roman"/>
                <w:sz w:val="22"/>
                <w:szCs w:val="22"/>
                <w:lang w:eastAsia="en-US"/>
              </w:rPr>
            </w:pPr>
            <w:r w:rsidRPr="008C0E31">
              <w:rPr>
                <w:rFonts w:ascii="Times New Roman" w:hAnsi="Times New Roman" w:eastAsia="Yu Mincho" w:cs="Times New Roman"/>
                <w:sz w:val="22"/>
                <w:szCs w:val="22"/>
                <w:lang w:eastAsia="en-US"/>
              </w:rPr>
              <w:t>EBVPD III dalies D1 punktas</w:t>
            </w:r>
          </w:p>
        </w:tc>
        <w:tc>
          <w:tcPr>
            <w:tcW w:w="37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8C0E31" w:rsidR="008C0E31" w:rsidP="00733467" w:rsidRDefault="008C0E31" w14:paraId="4C9DAD06" w14:textId="77777777">
            <w:pPr>
              <w:pStyle w:val="Betarp"/>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Iš Lietuvoje įsteigtų subjektų reikalaujama:</w:t>
            </w:r>
          </w:p>
          <w:p w:rsidRPr="008C0E31" w:rsidR="008C0E31" w:rsidP="00733467" w:rsidRDefault="008C0E31" w14:paraId="5803AD66" w14:textId="77777777">
            <w:pPr>
              <w:pStyle w:val="Betarp"/>
              <w:numPr>
                <w:ilvl w:val="0"/>
                <w:numId w:val="24"/>
              </w:numPr>
              <w:ind w:left="314"/>
              <w:jc w:val="both"/>
              <w:rPr>
                <w:rFonts w:ascii="Times New Roman" w:hAnsi="Times New Roman" w:cs="Times New Roman"/>
                <w:b/>
                <w:bCs/>
                <w:sz w:val="22"/>
                <w:szCs w:val="22"/>
                <w:lang w:eastAsia="en-US"/>
              </w:rPr>
            </w:pPr>
            <w:r w:rsidRPr="008C0E31">
              <w:rPr>
                <w:rFonts w:ascii="Times New Roman" w:hAnsi="Times New Roman" w:cs="Times New Roman"/>
                <w:sz w:val="22"/>
                <w:szCs w:val="22"/>
                <w:lang w:eastAsia="en-US"/>
              </w:rPr>
              <w:t>išrašo iš teismo sprendimo arba</w:t>
            </w:r>
          </w:p>
          <w:p w:rsidRPr="008C0E31" w:rsidR="008C0E31" w:rsidP="00733467" w:rsidRDefault="008C0E31" w14:paraId="20200350" w14:textId="77777777">
            <w:pPr>
              <w:pStyle w:val="Betarp"/>
              <w:numPr>
                <w:ilvl w:val="0"/>
                <w:numId w:val="24"/>
              </w:numPr>
              <w:ind w:left="314"/>
              <w:jc w:val="both"/>
              <w:rPr>
                <w:rFonts w:ascii="Times New Roman" w:hAnsi="Times New Roman" w:cs="Times New Roman"/>
                <w:b/>
                <w:bCs/>
                <w:sz w:val="22"/>
                <w:szCs w:val="22"/>
                <w:lang w:eastAsia="en-US"/>
              </w:rPr>
            </w:pPr>
            <w:r w:rsidRPr="008C0E31">
              <w:rPr>
                <w:rFonts w:ascii="Times New Roman" w:hAnsi="Times New Roman" w:cs="Times New Roman"/>
                <w:sz w:val="22"/>
                <w:szCs w:val="22"/>
                <w:lang w:eastAsia="en-US"/>
              </w:rPr>
              <w:t>Informatikos ir ryšių departamento prie Vidaus reikalų ministerijos pažymos, arba</w:t>
            </w:r>
          </w:p>
          <w:p w:rsidRPr="008C0E31" w:rsidR="008C0E31" w:rsidP="00733467" w:rsidRDefault="008C0E31" w14:paraId="072BE510" w14:textId="77777777">
            <w:pPr>
              <w:pStyle w:val="Betarp"/>
              <w:numPr>
                <w:ilvl w:val="0"/>
                <w:numId w:val="24"/>
              </w:numPr>
              <w:ind w:left="314"/>
              <w:jc w:val="both"/>
              <w:rPr>
                <w:rFonts w:ascii="Times New Roman" w:hAnsi="Times New Roman" w:cs="Times New Roman"/>
                <w:b/>
                <w:bCs/>
                <w:sz w:val="22"/>
                <w:szCs w:val="22"/>
                <w:lang w:eastAsia="en-US"/>
              </w:rPr>
            </w:pPr>
            <w:r w:rsidRPr="008C0E31">
              <w:rPr>
                <w:rFonts w:ascii="Times New Roman" w:hAnsi="Times New Roman" w:cs="Times New Roman"/>
                <w:sz w:val="22"/>
                <w:szCs w:val="22"/>
                <w:lang w:eastAsia="en-US"/>
              </w:rPr>
              <w:t xml:space="preserve">valstybės įmonės Registrų centro Lietuvos Respublikos Vyriausybės nustatyta tvarka išduoto dokumento, patvirtinančio jungtinius </w:t>
            </w:r>
            <w:r w:rsidRPr="008C0E31">
              <w:rPr>
                <w:rFonts w:ascii="Times New Roman" w:hAnsi="Times New Roman" w:cs="Times New Roman"/>
                <w:sz w:val="22"/>
                <w:szCs w:val="22"/>
                <w:lang w:eastAsia="en-US"/>
              </w:rPr>
              <w:t>kompetentingų institucijų tvarkomus duomenis.</w:t>
            </w:r>
          </w:p>
          <w:p w:rsidRPr="008C0E31" w:rsidR="008C0E31" w:rsidP="00733467" w:rsidRDefault="008C0E31" w14:paraId="39FF57DA" w14:textId="77777777">
            <w:pPr>
              <w:pStyle w:val="Betarp"/>
              <w:jc w:val="both"/>
              <w:rPr>
                <w:rFonts w:ascii="Times New Roman" w:hAnsi="Times New Roman" w:cs="Times New Roman"/>
                <w:sz w:val="22"/>
                <w:szCs w:val="22"/>
                <w:lang w:eastAsia="en-US"/>
              </w:rPr>
            </w:pPr>
          </w:p>
          <w:p w:rsidRPr="008C0E31" w:rsidR="008C0E31" w:rsidP="00733467" w:rsidRDefault="008C0E31" w14:paraId="13DA1326" w14:textId="77777777">
            <w:pPr>
              <w:pStyle w:val="Betarp"/>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Iš ne Lietuvoje įsteigtų subjektų reikalaujama:</w:t>
            </w:r>
          </w:p>
          <w:p w:rsidRPr="008C0E31" w:rsidR="008C0E31" w:rsidP="00733467" w:rsidRDefault="008C0E31" w14:paraId="301D6130" w14:textId="77777777">
            <w:pPr>
              <w:pStyle w:val="Betarp"/>
              <w:numPr>
                <w:ilvl w:val="0"/>
                <w:numId w:val="24"/>
              </w:numPr>
              <w:ind w:left="314"/>
              <w:jc w:val="both"/>
              <w:rPr>
                <w:rFonts w:ascii="Times New Roman" w:hAnsi="Times New Roman" w:cs="Times New Roman"/>
                <w:b/>
                <w:bCs/>
                <w:sz w:val="22"/>
                <w:szCs w:val="22"/>
                <w:lang w:eastAsia="en-US"/>
              </w:rPr>
            </w:pPr>
            <w:r w:rsidRPr="008C0E31">
              <w:rPr>
                <w:rFonts w:ascii="Times New Roman" w:hAnsi="Times New Roman" w:cs="Times New Roman"/>
                <w:sz w:val="22"/>
                <w:szCs w:val="22"/>
                <w:lang w:eastAsia="en-US"/>
              </w:rPr>
              <w:t>atitinkamos užsienio šalies institucijos dokumento</w:t>
            </w:r>
            <w:r w:rsidRPr="008C0E31">
              <w:rPr>
                <w:rStyle w:val="Puslapioinaosnuoroda"/>
                <w:rFonts w:ascii="Times New Roman" w:hAnsi="Times New Roman" w:cs="Times New Roman"/>
                <w:sz w:val="22"/>
                <w:szCs w:val="22"/>
                <w:lang w:eastAsia="en-US"/>
              </w:rPr>
              <w:footnoteReference w:id="2"/>
            </w:r>
            <w:r w:rsidRPr="008C0E31">
              <w:rPr>
                <w:rFonts w:ascii="Times New Roman" w:hAnsi="Times New Roman" w:cs="Times New Roman"/>
                <w:sz w:val="22"/>
                <w:szCs w:val="22"/>
                <w:lang w:eastAsia="en-US"/>
              </w:rPr>
              <w:t>.</w:t>
            </w:r>
          </w:p>
          <w:p w:rsidRPr="008C0E31" w:rsidR="008C0E31" w:rsidP="00733467" w:rsidRDefault="008C0E31" w14:paraId="722633BE" w14:textId="77777777">
            <w:pPr>
              <w:pStyle w:val="Betarp"/>
              <w:jc w:val="both"/>
              <w:rPr>
                <w:rFonts w:ascii="Times New Roman" w:hAnsi="Times New Roman" w:cs="Times New Roman"/>
                <w:sz w:val="22"/>
                <w:szCs w:val="22"/>
                <w:lang w:eastAsia="en-US"/>
              </w:rPr>
            </w:pPr>
          </w:p>
          <w:p w:rsidRPr="008C0E31" w:rsidR="008C0E31" w:rsidP="00733467" w:rsidRDefault="008C0E31" w14:paraId="3E9C00E7" w14:textId="33F87289">
            <w:pPr>
              <w:pStyle w:val="Betarp"/>
              <w:jc w:val="both"/>
              <w:rPr>
                <w:rFonts w:ascii="Times New Roman" w:hAnsi="Times New Roman" w:cs="Times New Roman"/>
                <w:color w:val="7030A0"/>
                <w:sz w:val="22"/>
                <w:szCs w:val="22"/>
                <w:lang w:eastAsia="en-US"/>
              </w:rPr>
            </w:pPr>
            <w:r w:rsidRPr="008C0E31">
              <w:rPr>
                <w:rFonts w:ascii="Times New Roman" w:hAnsi="Times New Roman" w:cs="Times New Roman"/>
                <w:sz w:val="22"/>
                <w:szCs w:val="22"/>
                <w:lang w:eastAsia="en-US"/>
              </w:rPr>
              <w:t xml:space="preserve">Nurodyti dokumentai turi būti išduoti ne anksčiau kaip </w:t>
            </w:r>
            <w:r w:rsidRPr="006E2EF5">
              <w:rPr>
                <w:rFonts w:ascii="Times New Roman" w:hAnsi="Times New Roman" w:cs="Times New Roman"/>
                <w:sz w:val="22"/>
                <w:szCs w:val="22"/>
                <w:lang w:eastAsia="en-US"/>
              </w:rPr>
              <w:t>1</w:t>
            </w:r>
            <w:r w:rsidR="006E2EF5">
              <w:rPr>
                <w:rFonts w:ascii="Times New Roman" w:hAnsi="Times New Roman" w:cs="Times New Roman"/>
                <w:sz w:val="22"/>
                <w:szCs w:val="22"/>
                <w:lang w:eastAsia="en-US"/>
              </w:rPr>
              <w:t>2</w:t>
            </w:r>
            <w:r w:rsidRPr="006E2EF5">
              <w:rPr>
                <w:rFonts w:ascii="Times New Roman" w:hAnsi="Times New Roman" w:cs="Times New Roman"/>
                <w:sz w:val="22"/>
                <w:szCs w:val="22"/>
                <w:lang w:eastAsia="en-US"/>
              </w:rPr>
              <w:t xml:space="preserve">0 dienų </w:t>
            </w:r>
            <w:r w:rsidRPr="008C0E31">
              <w:rPr>
                <w:rFonts w:ascii="Times New Roman" w:hAnsi="Times New Roman" w:cs="Times New Roman"/>
                <w:sz w:val="22"/>
                <w:szCs w:val="22"/>
                <w:lang w:eastAsia="en-US"/>
              </w:rPr>
              <w:t xml:space="preserve">iki </w:t>
            </w:r>
            <w:r w:rsidRPr="008C0E31">
              <w:rPr>
                <w:rFonts w:ascii="Times New Roman" w:hAnsi="Times New Roman" w:eastAsia="Times New Roman" w:cs="Times New Roman"/>
                <w:i/>
                <w:iCs/>
                <w:sz w:val="22"/>
                <w:szCs w:val="22"/>
                <w:lang w:eastAsia="en-US"/>
              </w:rPr>
              <w:t>tos dienos, kai tiekėjas perkančiosios organizacijos prašymu turės pateikti pašalinimo pagrindų nebuvimą patvirtinančius dok</w:t>
            </w:r>
            <w:r w:rsidRPr="008C0E31">
              <w:rPr>
                <w:rFonts w:ascii="Times New Roman" w:hAnsi="Times New Roman" w:eastAsia="Times New Roman" w:cs="Times New Roman"/>
                <w:sz w:val="22"/>
                <w:szCs w:val="22"/>
                <w:lang w:eastAsia="en-US"/>
              </w:rPr>
              <w:t>umentus</w:t>
            </w:r>
            <w:r w:rsidRPr="008C0E31">
              <w:rPr>
                <w:rFonts w:ascii="Times New Roman" w:hAnsi="Times New Roman" w:cs="Times New Roman"/>
                <w:sz w:val="22"/>
                <w:szCs w:val="22"/>
                <w:lang w:eastAsia="en-US"/>
              </w:rPr>
              <w:t xml:space="preserve">. </w:t>
            </w:r>
            <w:r w:rsidRPr="008C0E31">
              <w:rPr>
                <w:rFonts w:ascii="Times New Roman" w:hAnsi="Times New Roman" w:cs="Times New Roman"/>
                <w:b/>
                <w:bCs/>
                <w:i/>
                <w:iCs/>
                <w:color w:val="000000" w:themeColor="text1"/>
                <w:sz w:val="22"/>
                <w:szCs w:val="22"/>
                <w:lang w:eastAsia="en-US"/>
              </w:rPr>
              <w:t>Pavyzdys</w:t>
            </w:r>
            <w:r w:rsidRPr="008C0E31">
              <w:rPr>
                <w:rFonts w:ascii="Times New Roman" w:hAnsi="Times New Roman" w:cs="Times New Roman"/>
                <w:i/>
                <w:iCs/>
                <w:color w:val="000000" w:themeColor="text1"/>
                <w:sz w:val="22"/>
                <w:szCs w:val="22"/>
                <w:lang w:eastAsia="en-US"/>
              </w:rPr>
              <w:t xml:space="preserve">: Jeigu perkančioji organizacija 2022-10-10 kreipėsi į tiekėją prašydama iki 2022-10-14 pateikti įrodančius dokumentus, jie turi būti išduoti ne anksčiau kaip 180 dienų, jas skaičiuojant atgal nuo 2022-10-14. </w:t>
            </w:r>
          </w:p>
          <w:p w:rsidRPr="008C0E31" w:rsidR="008C0E31" w:rsidP="00733467" w:rsidRDefault="008C0E31" w14:paraId="01DB6195" w14:textId="77777777">
            <w:pPr>
              <w:pStyle w:val="Betarp"/>
              <w:jc w:val="both"/>
              <w:rPr>
                <w:rFonts w:ascii="Times New Roman" w:hAnsi="Times New Roman" w:cs="Times New Roman"/>
                <w:b/>
                <w:bCs/>
                <w:sz w:val="22"/>
                <w:szCs w:val="22"/>
                <w:lang w:eastAsia="en-US"/>
              </w:rPr>
            </w:pPr>
          </w:p>
          <w:p w:rsidRPr="008C0E31" w:rsidR="008C0E31" w:rsidP="00733467" w:rsidRDefault="008C0E31" w14:paraId="583B456D" w14:textId="77777777">
            <w:pPr>
              <w:pStyle w:val="Betarp"/>
              <w:jc w:val="both"/>
              <w:rPr>
                <w:rFonts w:ascii="Times New Roman" w:hAnsi="Times New Roman" w:cs="Times New Roman"/>
                <w:bCs/>
                <w:sz w:val="22"/>
                <w:szCs w:val="22"/>
                <w:lang w:eastAsia="en-US"/>
              </w:rPr>
            </w:pPr>
            <w:r w:rsidRPr="008C0E31">
              <w:rPr>
                <w:rFonts w:ascii="Times New Roman"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rsidR="008C0E31" w:rsidP="00D01294" w:rsidRDefault="008C0E31" w14:paraId="13E1F812" w14:textId="77777777">
            <w:pPr>
              <w:pStyle w:val="Betarp"/>
              <w:jc w:val="both"/>
              <w:rPr>
                <w:rFonts w:ascii="Times New Roman" w:hAnsi="Times New Roman" w:cs="Times New Roman"/>
                <w:b/>
                <w:bCs/>
                <w:color w:val="7030A0"/>
                <w:sz w:val="22"/>
                <w:szCs w:val="22"/>
                <w:lang w:eastAsia="en-US"/>
              </w:rPr>
            </w:pPr>
          </w:p>
          <w:p w:rsidRPr="00B54134" w:rsidR="00B54134" w:rsidP="00B54134" w:rsidRDefault="00B54134" w14:paraId="5EF67F70" w14:textId="77777777">
            <w:pPr>
              <w:pStyle w:val="Betarp"/>
              <w:jc w:val="both"/>
              <w:rPr>
                <w:rFonts w:ascii="Times New Roman" w:hAnsi="Times New Roman" w:cs="Times New Roman"/>
                <w:i/>
                <w:iCs/>
                <w:sz w:val="22"/>
                <w:szCs w:val="22"/>
              </w:rPr>
            </w:pPr>
            <w:r w:rsidRPr="00B54134">
              <w:rPr>
                <w:rFonts w:ascii="Times New Roman" w:hAnsi="Times New Roman" w:cs="Times New Roman"/>
                <w:i/>
                <w:iCs/>
                <w:sz w:val="22"/>
                <w:szCs w:val="22"/>
              </w:rPr>
              <w:t>PASTABA</w:t>
            </w:r>
          </w:p>
          <w:p w:rsidRPr="00B54134" w:rsidR="00B54134" w:rsidP="00B54134" w:rsidRDefault="00B54134" w14:paraId="3183CEAB" w14:textId="77777777">
            <w:pPr>
              <w:pStyle w:val="Betarp"/>
              <w:jc w:val="both"/>
              <w:rPr>
                <w:rFonts w:ascii="Times New Roman" w:hAnsi="Times New Roman" w:cs="Times New Roman"/>
                <w:sz w:val="22"/>
                <w:szCs w:val="22"/>
              </w:rPr>
            </w:pPr>
            <w:r w:rsidRPr="00B54134">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Pr="00D01294" w:rsidR="00B54134" w:rsidP="00D01294" w:rsidRDefault="00B54134" w14:paraId="6A531556" w14:textId="363461F3">
            <w:pPr>
              <w:pStyle w:val="Betarp"/>
              <w:jc w:val="both"/>
              <w:rPr>
                <w:rFonts w:ascii="Times New Roman" w:hAnsi="Times New Roman" w:cs="Times New Roman"/>
                <w:b/>
                <w:bCs/>
                <w:color w:val="7030A0"/>
                <w:sz w:val="22"/>
                <w:szCs w:val="22"/>
                <w:lang w:eastAsia="en-US"/>
              </w:rPr>
            </w:pPr>
          </w:p>
        </w:tc>
      </w:tr>
      <w:tr w:rsidRPr="00653285" w:rsidR="00653285" w:rsidTr="00D25B7E" w14:paraId="52656059" w14:textId="77777777">
        <w:tc>
          <w:tcPr>
            <w:tcW w:w="95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653285" w:rsidR="008C0E31" w:rsidP="002C6445" w:rsidRDefault="008C0E31" w14:paraId="467E2BE6" w14:textId="71514B12">
            <w:pPr>
              <w:pStyle w:val="Betarp"/>
              <w:numPr>
                <w:ilvl w:val="1"/>
                <w:numId w:val="31"/>
              </w:numPr>
              <w:spacing w:line="256" w:lineRule="auto"/>
              <w:rPr>
                <w:rFonts w:ascii="Times New Roman" w:hAnsi="Times New Roman" w:cs="Times New Roman"/>
                <w:b/>
                <w:bCs/>
                <w:sz w:val="22"/>
                <w:szCs w:val="22"/>
                <w:lang w:eastAsia="en-US"/>
              </w:rPr>
            </w:pP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653285" w:rsidR="008C0E31" w:rsidRDefault="008C0E31" w14:paraId="14DC2778" w14:textId="77777777">
            <w:pPr>
              <w:pStyle w:val="Betarp"/>
              <w:spacing w:line="256" w:lineRule="auto"/>
              <w:jc w:val="both"/>
              <w:rPr>
                <w:rFonts w:ascii="Times New Roman" w:hAnsi="Times New Roman" w:cs="Times New Roman"/>
                <w:sz w:val="22"/>
                <w:szCs w:val="22"/>
                <w:lang w:eastAsia="en-US"/>
              </w:rPr>
            </w:pPr>
            <w:r w:rsidRPr="00653285">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653285" w:rsidR="008C0E31" w:rsidRDefault="008C0E31" w14:paraId="5CE2EFF2" w14:textId="77777777">
            <w:pPr>
              <w:pStyle w:val="Betarp"/>
              <w:spacing w:line="256" w:lineRule="auto"/>
              <w:jc w:val="both"/>
              <w:rPr>
                <w:rFonts w:ascii="Times New Roman" w:hAnsi="Times New Roman" w:eastAsia="Yu Mincho" w:cs="Times New Roman"/>
                <w:b/>
                <w:bCs/>
                <w:sz w:val="22"/>
                <w:szCs w:val="22"/>
                <w:lang w:eastAsia="en-US"/>
              </w:rPr>
            </w:pPr>
            <w:r w:rsidRPr="00653285">
              <w:rPr>
                <w:rFonts w:ascii="Times New Roman" w:hAnsi="Times New Roman" w:eastAsia="Yu Mincho" w:cs="Times New Roman"/>
                <w:b/>
                <w:bCs/>
                <w:sz w:val="22"/>
                <w:szCs w:val="22"/>
                <w:lang w:eastAsia="en-US"/>
              </w:rPr>
              <w:t>VPĮ 46 straipsnio 2¹ dalis</w:t>
            </w:r>
          </w:p>
          <w:p w:rsidRPr="00653285" w:rsidR="008C0E31" w:rsidRDefault="008C0E31" w14:paraId="091C1074" w14:textId="77777777">
            <w:pPr>
              <w:pStyle w:val="Betarp"/>
              <w:spacing w:line="256" w:lineRule="auto"/>
              <w:jc w:val="both"/>
              <w:rPr>
                <w:rFonts w:ascii="Times New Roman" w:hAnsi="Times New Roman" w:eastAsia="Yu Mincho" w:cs="Times New Roman"/>
                <w:b/>
                <w:bCs/>
                <w:sz w:val="22"/>
                <w:szCs w:val="22"/>
                <w:lang w:eastAsia="en-US"/>
              </w:rPr>
            </w:pPr>
          </w:p>
          <w:p w:rsidRPr="00653285" w:rsidR="008C0E31" w:rsidRDefault="008C0E31" w14:paraId="14AFD715" w14:textId="77777777">
            <w:pPr>
              <w:pStyle w:val="Betarp"/>
              <w:spacing w:line="256" w:lineRule="auto"/>
              <w:jc w:val="both"/>
              <w:rPr>
                <w:rFonts w:ascii="Times New Roman" w:hAnsi="Times New Roman" w:eastAsia="Yu Mincho" w:cs="Times New Roman"/>
                <w:b/>
                <w:bCs/>
                <w:sz w:val="22"/>
                <w:szCs w:val="22"/>
                <w:lang w:eastAsia="en-US"/>
              </w:rPr>
            </w:pPr>
            <w:r w:rsidRPr="00653285">
              <w:rPr>
                <w:rFonts w:ascii="Times New Roman" w:hAnsi="Times New Roman" w:eastAsia="Yu Mincho" w:cs="Times New Roman"/>
                <w:sz w:val="22"/>
                <w:szCs w:val="22"/>
                <w:lang w:eastAsia="en-US"/>
              </w:rPr>
              <w:t>EBVPD III dalies D2 punktas</w:t>
            </w:r>
          </w:p>
        </w:tc>
        <w:tc>
          <w:tcPr>
            <w:tcW w:w="37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653285" w:rsidR="008C0E31" w:rsidRDefault="008C0E31" w14:paraId="38DB0929" w14:textId="77777777">
            <w:pPr>
              <w:pStyle w:val="Betarp"/>
              <w:spacing w:line="256" w:lineRule="auto"/>
              <w:jc w:val="both"/>
              <w:rPr>
                <w:rFonts w:ascii="Times New Roman" w:hAnsi="Times New Roman" w:cs="Times New Roman"/>
                <w:sz w:val="22"/>
                <w:szCs w:val="22"/>
                <w:lang w:eastAsia="en-US"/>
              </w:rPr>
            </w:pPr>
            <w:r w:rsidRPr="00653285">
              <w:rPr>
                <w:rFonts w:ascii="Times New Roman" w:hAnsi="Times New Roman" w:cs="Times New Roman"/>
                <w:sz w:val="22"/>
                <w:szCs w:val="22"/>
                <w:lang w:eastAsia="en-US"/>
              </w:rPr>
              <w:t>Iš Lietuvoje įsteigtų subjektų įrodančių dokumentų nereikalaujama. Užtenka pateikto EBVPD.</w:t>
            </w:r>
          </w:p>
          <w:p w:rsidRPr="00653285" w:rsidR="008C0E31" w:rsidRDefault="008C0E31" w14:paraId="45FB3D24" w14:textId="77777777">
            <w:pPr>
              <w:pStyle w:val="Betarp"/>
              <w:spacing w:line="256" w:lineRule="auto"/>
              <w:jc w:val="both"/>
              <w:rPr>
                <w:rFonts w:ascii="Times New Roman" w:hAnsi="Times New Roman" w:cs="Times New Roman"/>
                <w:sz w:val="22"/>
                <w:szCs w:val="22"/>
                <w:lang w:eastAsia="en-US"/>
              </w:rPr>
            </w:pPr>
          </w:p>
        </w:tc>
      </w:tr>
      <w:tr w:rsidRPr="008C0E31" w:rsidR="008C0E31" w:rsidTr="00D25B7E" w14:paraId="4F6FDB08" w14:textId="77777777">
        <w:tc>
          <w:tcPr>
            <w:tcW w:w="95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653285" w:rsidR="008C0E31" w:rsidP="00BB3425" w:rsidRDefault="008C0E31" w14:paraId="162E211C" w14:textId="2C3D161F">
            <w:pPr>
              <w:pStyle w:val="Sraopastraipa"/>
              <w:numPr>
                <w:ilvl w:val="1"/>
                <w:numId w:val="31"/>
              </w:numPr>
              <w:spacing w:line="240" w:lineRule="auto"/>
              <w:rPr>
                <w:rFonts w:ascii="Times New Roman" w:hAnsi="Times New Roman" w:cs="Times New Roman"/>
                <w:color w:val="FFC000"/>
                <w:sz w:val="22"/>
                <w:szCs w:val="22"/>
                <w:lang w:eastAsia="en-US"/>
              </w:rPr>
            </w:pP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8C0E31" w:rsidR="008C0E31" w:rsidP="00BB3425" w:rsidRDefault="008C0E31" w14:paraId="02B8DC6F" w14:textId="77777777">
            <w:pPr>
              <w:pStyle w:val="Betarp"/>
              <w:jc w:val="both"/>
              <w:rPr>
                <w:rFonts w:ascii="Times New Roman" w:hAnsi="Times New Roman" w:cs="Times New Roman"/>
                <w:b/>
                <w:bCs/>
                <w:sz w:val="22"/>
                <w:szCs w:val="22"/>
                <w:lang w:eastAsia="en-US"/>
              </w:rPr>
            </w:pPr>
            <w:r w:rsidRPr="008C0E31">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Pr="008C0E31" w:rsidR="008C0E31" w:rsidP="00BB3425" w:rsidRDefault="008C0E31" w14:paraId="08ED36B7" w14:textId="77777777">
            <w:pPr>
              <w:pStyle w:val="Betarp"/>
              <w:jc w:val="both"/>
              <w:rPr>
                <w:rFonts w:ascii="Times New Roman" w:hAnsi="Times New Roman" w:cs="Times New Roman"/>
                <w:b/>
                <w:bCs/>
                <w:sz w:val="22"/>
                <w:szCs w:val="22"/>
                <w:lang w:eastAsia="en-US"/>
              </w:rPr>
            </w:pPr>
          </w:p>
          <w:p w:rsidRPr="008C0E31" w:rsidR="008C0E31" w:rsidP="00BB3425" w:rsidRDefault="008C0E31" w14:paraId="0F58BA4A" w14:textId="77777777">
            <w:pPr>
              <w:pStyle w:val="Betarp"/>
              <w:jc w:val="both"/>
              <w:rPr>
                <w:rFonts w:ascii="Times New Roman" w:hAnsi="Times New Roman" w:cs="Times New Roman"/>
                <w:b/>
                <w:bCs/>
                <w:sz w:val="22"/>
                <w:szCs w:val="22"/>
                <w:lang w:eastAsia="en-US"/>
              </w:rPr>
            </w:pPr>
            <w:r w:rsidRPr="008C0E31">
              <w:rPr>
                <w:rFonts w:ascii="Times New Roman" w:hAnsi="Times New Roman" w:cs="Times New Roman"/>
                <w:bCs/>
                <w:sz w:val="22"/>
                <w:szCs w:val="22"/>
                <w:lang w:eastAsia="en-US"/>
              </w:rPr>
              <w:t>Laikoma, kad tiekėjas nuteistas už aukščiau nurodytą nusikalstamą veiką, kai dėl:</w:t>
            </w:r>
          </w:p>
          <w:p w:rsidRPr="008C0E31" w:rsidR="008C0E31" w:rsidP="00BB3425" w:rsidRDefault="008C0E31" w14:paraId="59EF6F01" w14:textId="77777777">
            <w:pPr>
              <w:pStyle w:val="Betarp"/>
              <w:jc w:val="both"/>
              <w:rPr>
                <w:rFonts w:ascii="Times New Roman" w:hAnsi="Times New Roman" w:cs="Times New Roman"/>
                <w:bCs/>
                <w:sz w:val="22"/>
                <w:szCs w:val="22"/>
                <w:lang w:eastAsia="en-US"/>
              </w:rPr>
            </w:pPr>
            <w:r w:rsidRPr="008C0E31">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B16DC3" w:rsidP="00BB3425" w:rsidRDefault="008C0E31" w14:paraId="0914946A" w14:textId="77777777">
            <w:pPr>
              <w:pStyle w:val="Betarp"/>
              <w:jc w:val="both"/>
              <w:rPr>
                <w:rFonts w:ascii="Times New Roman" w:hAnsi="Times New Roman" w:cs="Times New Roman"/>
                <w:bCs/>
                <w:sz w:val="22"/>
                <w:szCs w:val="22"/>
                <w:lang w:eastAsia="en-US"/>
              </w:rPr>
            </w:pPr>
            <w:r w:rsidRPr="00C7524F">
              <w:rPr>
                <w:rFonts w:ascii="Times New Roman" w:hAnsi="Times New Roman" w:cs="Times New Roman"/>
                <w:bCs/>
                <w:sz w:val="22"/>
                <w:szCs w:val="22"/>
                <w:lang w:eastAsia="en-US"/>
              </w:rPr>
              <w:t xml:space="preserve">2) </w:t>
            </w:r>
            <w:r w:rsidRPr="00B16DC3" w:rsidR="00B16DC3">
              <w:rPr>
                <w:rFonts w:ascii="Times New Roman" w:hAnsi="Times New Roman" w:cs="Times New Roman"/>
                <w:bCs/>
                <w:sz w:val="22"/>
                <w:szCs w:val="22"/>
                <w:lang w:eastAsia="en-US"/>
              </w:rPr>
              <w:t xml:space="preserve">tiekėjo, kuris yra juridinis asmuo, kita organizacija ar jos </w:t>
            </w:r>
            <w:r w:rsidRPr="00B16DC3" w:rsidR="00B16DC3">
              <w:rPr>
                <w:rFonts w:ascii="Times New Roman" w:hAnsi="Times New Roman" w:cs="Times New Roman"/>
                <w:b/>
                <w:bCs/>
                <w:sz w:val="22"/>
                <w:szCs w:val="22"/>
                <w:lang w:eastAsia="en-US"/>
              </w:rPr>
              <w:t>struktūrinis</w:t>
            </w:r>
            <w:r w:rsidRPr="00B16DC3" w:rsidR="00B16DC3">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Pr="008C0E31" w:rsidR="008C0E31" w:rsidP="00BB3425" w:rsidRDefault="008C0E31" w14:paraId="12ACABB1" w14:textId="4541D1A6">
            <w:pPr>
              <w:pStyle w:val="Betarp"/>
              <w:jc w:val="both"/>
              <w:rPr>
                <w:rFonts w:ascii="Times New Roman" w:hAnsi="Times New Roman" w:cs="Times New Roman"/>
                <w:b/>
                <w:bCs/>
                <w:sz w:val="22"/>
                <w:szCs w:val="22"/>
                <w:lang w:eastAsia="en-US"/>
              </w:rPr>
            </w:pPr>
            <w:r w:rsidRPr="008C0E31">
              <w:rPr>
                <w:rFonts w:ascii="Times New Roman" w:hAnsi="Times New Roman" w:cs="Times New Roman"/>
                <w:bCs/>
                <w:sz w:val="22"/>
                <w:szCs w:val="22"/>
                <w:lang w:eastAsia="en-US"/>
              </w:rPr>
              <w:t>Tačiau ši nuostata netaikoma, jeigu:</w:t>
            </w:r>
          </w:p>
          <w:p w:rsidRPr="008C0E31" w:rsidR="008C0E31" w:rsidP="00BB3425" w:rsidRDefault="008C0E31" w14:paraId="054356E8" w14:textId="77777777">
            <w:pPr>
              <w:pStyle w:val="Betarp"/>
              <w:jc w:val="both"/>
              <w:rPr>
                <w:rFonts w:ascii="Times New Roman" w:hAnsi="Times New Roman" w:cs="Times New Roman"/>
                <w:b/>
                <w:bCs/>
                <w:sz w:val="22"/>
                <w:szCs w:val="22"/>
                <w:lang w:eastAsia="en-US"/>
              </w:rPr>
            </w:pPr>
            <w:r w:rsidRPr="008C0E31">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rsidRPr="008C0E31" w:rsidR="008C0E31" w:rsidP="00BB3425" w:rsidRDefault="008C0E31" w14:paraId="0369BF34" w14:textId="77777777">
            <w:pPr>
              <w:pStyle w:val="Betarp"/>
              <w:jc w:val="both"/>
              <w:rPr>
                <w:rFonts w:ascii="Times New Roman" w:hAnsi="Times New Roman" w:cs="Times New Roman"/>
                <w:b/>
                <w:bCs/>
                <w:sz w:val="22"/>
                <w:szCs w:val="22"/>
                <w:lang w:eastAsia="en-US"/>
              </w:rPr>
            </w:pPr>
            <w:r w:rsidRPr="008C0E31">
              <w:rPr>
                <w:rFonts w:ascii="Times New Roman" w:hAnsi="Times New Roman" w:cs="Times New Roman"/>
                <w:bCs/>
                <w:sz w:val="22"/>
                <w:szCs w:val="22"/>
                <w:lang w:eastAsia="en-US"/>
              </w:rPr>
              <w:t>2) įsiskolinimo suma neviršija 50 Eur (penkiasdešimt eurų);</w:t>
            </w:r>
          </w:p>
          <w:p w:rsidRPr="008C0E31" w:rsidR="008C0E31" w:rsidP="00BB3425" w:rsidRDefault="008C0E31" w14:paraId="0AD8D4DB" w14:textId="77777777">
            <w:pPr>
              <w:pStyle w:val="Betarp"/>
              <w:jc w:val="both"/>
              <w:rPr>
                <w:rFonts w:ascii="Times New Roman" w:hAnsi="Times New Roman" w:cs="Times New Roman"/>
                <w:b/>
                <w:bCs/>
                <w:sz w:val="22"/>
                <w:szCs w:val="22"/>
                <w:lang w:eastAsia="en-US"/>
              </w:rPr>
            </w:pPr>
            <w:r w:rsidRPr="008C0E31">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8C0E31" w:rsidR="008C0E31" w:rsidP="00BB3425" w:rsidRDefault="008C0E31" w14:paraId="3B6A9A6B" w14:textId="77777777">
            <w:pPr>
              <w:pStyle w:val="Betarp"/>
              <w:jc w:val="both"/>
              <w:rPr>
                <w:rFonts w:ascii="Times New Roman" w:hAnsi="Times New Roman" w:eastAsia="Yu Mincho" w:cs="Times New Roman"/>
                <w:b/>
                <w:bCs/>
                <w:sz w:val="22"/>
                <w:szCs w:val="22"/>
                <w:lang w:eastAsia="en-US"/>
              </w:rPr>
            </w:pPr>
            <w:r w:rsidRPr="008C0E31">
              <w:rPr>
                <w:rFonts w:ascii="Times New Roman" w:hAnsi="Times New Roman" w:eastAsia="Yu Mincho" w:cs="Times New Roman"/>
                <w:b/>
                <w:bCs/>
                <w:sz w:val="22"/>
                <w:szCs w:val="22"/>
                <w:lang w:eastAsia="en-US"/>
              </w:rPr>
              <w:t>VPĮ 46 straipsnio 3 dalis</w:t>
            </w:r>
          </w:p>
          <w:p w:rsidRPr="008C0E31" w:rsidR="008C0E31" w:rsidP="00BB3425" w:rsidRDefault="008C0E31" w14:paraId="03B2D1F1" w14:textId="77777777">
            <w:pPr>
              <w:pStyle w:val="Betarp"/>
              <w:jc w:val="both"/>
              <w:rPr>
                <w:rFonts w:ascii="Times New Roman" w:hAnsi="Times New Roman" w:eastAsia="Arial" w:cs="Times New Roman"/>
                <w:sz w:val="22"/>
                <w:szCs w:val="22"/>
                <w:lang w:eastAsia="en-US"/>
              </w:rPr>
            </w:pPr>
          </w:p>
          <w:p w:rsidRPr="008C0E31" w:rsidR="008C0E31" w:rsidP="00BB3425" w:rsidRDefault="008C0E31" w14:paraId="7E2CC092" w14:textId="77777777">
            <w:pPr>
              <w:pStyle w:val="Betarp"/>
              <w:jc w:val="both"/>
              <w:rPr>
                <w:rFonts w:ascii="Times New Roman" w:hAnsi="Times New Roman" w:eastAsia="Yu Mincho" w:cs="Times New Roman"/>
                <w:sz w:val="22"/>
                <w:szCs w:val="22"/>
                <w:lang w:eastAsia="en-US"/>
              </w:rPr>
            </w:pPr>
            <w:r w:rsidRPr="008C0E31">
              <w:rPr>
                <w:rFonts w:ascii="Times New Roman" w:hAnsi="Times New Roman" w:eastAsia="Arial" w:cs="Times New Roman"/>
                <w:sz w:val="22"/>
                <w:szCs w:val="22"/>
                <w:lang w:eastAsia="en-US"/>
              </w:rPr>
              <w:t>EBVPD III dalies B1 ir B2 punktai</w:t>
            </w:r>
          </w:p>
        </w:tc>
        <w:tc>
          <w:tcPr>
            <w:tcW w:w="37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8C0E31" w:rsidR="008C0E31" w:rsidP="00BB3425" w:rsidRDefault="008C0E31" w14:paraId="15E49FD2" w14:textId="77777777">
            <w:pPr>
              <w:pStyle w:val="Betarp"/>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Iš Lietuvoje įsteigtų subjektų reikalaujama:</w:t>
            </w:r>
          </w:p>
          <w:p w:rsidRPr="008C0E31" w:rsidR="008C0E31" w:rsidP="00BB3425" w:rsidRDefault="008C0E31" w14:paraId="7ED3FBA6" w14:textId="77777777">
            <w:pPr>
              <w:pStyle w:val="Betarp"/>
              <w:jc w:val="both"/>
              <w:rPr>
                <w:rFonts w:ascii="Times New Roman" w:hAnsi="Times New Roman" w:cs="Times New Roman"/>
                <w:b/>
                <w:bCs/>
                <w:sz w:val="22"/>
                <w:szCs w:val="22"/>
                <w:lang w:eastAsia="en-US"/>
              </w:rPr>
            </w:pPr>
            <w:r w:rsidRPr="008C0E31">
              <w:rPr>
                <w:rFonts w:ascii="Times New Roman" w:hAnsi="Times New Roman" w:cs="Times New Roman"/>
                <w:sz w:val="22"/>
                <w:szCs w:val="22"/>
                <w:lang w:eastAsia="en-US"/>
              </w:rPr>
              <w:t>1) Dėl įsipareigojimų, susijusių su mokesčių mokėjimu, įvykdymo iš Lietuvoje įsteigtų subjektų prašoma:</w:t>
            </w:r>
          </w:p>
          <w:p w:rsidRPr="008C0E31" w:rsidR="008C0E31" w:rsidP="00BB3425" w:rsidRDefault="008C0E31" w14:paraId="256A10A2" w14:textId="77777777">
            <w:pPr>
              <w:pStyle w:val="Betarp"/>
              <w:jc w:val="both"/>
              <w:rPr>
                <w:rFonts w:ascii="Times New Roman" w:hAnsi="Times New Roman" w:cs="Times New Roman"/>
                <w:b/>
                <w:bCs/>
                <w:sz w:val="22"/>
                <w:szCs w:val="22"/>
                <w:lang w:eastAsia="en-US"/>
              </w:rPr>
            </w:pPr>
          </w:p>
          <w:p w:rsidRPr="008C0E31" w:rsidR="008C0E31" w:rsidP="00BB3425" w:rsidRDefault="008C0E31" w14:paraId="710CDE1B" w14:textId="77777777">
            <w:pPr>
              <w:pStyle w:val="Betarp"/>
              <w:numPr>
                <w:ilvl w:val="0"/>
                <w:numId w:val="26"/>
              </w:numPr>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 xml:space="preserve">išrašo iš teismo sprendimo (jei toks yra) </w:t>
            </w:r>
          </w:p>
          <w:p w:rsidRPr="008C0E31" w:rsidR="008C0E31" w:rsidP="00BB3425" w:rsidRDefault="008C0E31" w14:paraId="15B1A80C" w14:textId="77777777">
            <w:pPr>
              <w:pStyle w:val="Betarp"/>
              <w:numPr>
                <w:ilvl w:val="0"/>
                <w:numId w:val="26"/>
              </w:numPr>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arba Valstybinės mokesčių inspekcijos prie Lietuvos Respublikos finansų ministerijos išduoto dokumento,</w:t>
            </w:r>
          </w:p>
          <w:p w:rsidRPr="008C0E31" w:rsidR="008C0E31" w:rsidP="00BB3425" w:rsidRDefault="008C0E31" w14:paraId="5B88A01C" w14:textId="77777777">
            <w:pPr>
              <w:pStyle w:val="Betarp"/>
              <w:numPr>
                <w:ilvl w:val="0"/>
                <w:numId w:val="27"/>
              </w:numPr>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arba valstybės įmonės Registrų centro Lietuvos Respublikos Vyriausybės nustatyta tvarka išduoto dokumento, patvirtinančio jungtinius kompetentingų institucijų tvarkomus duomenis.</w:t>
            </w:r>
          </w:p>
          <w:p w:rsidRPr="008C0E31" w:rsidR="008C0E31" w:rsidP="00BB3425" w:rsidRDefault="008C0E31" w14:paraId="23734484" w14:textId="77777777">
            <w:pPr>
              <w:pStyle w:val="Betarp"/>
              <w:jc w:val="both"/>
              <w:rPr>
                <w:rFonts w:ascii="Times New Roman" w:hAnsi="Times New Roman" w:cs="Times New Roman"/>
                <w:sz w:val="22"/>
                <w:szCs w:val="22"/>
                <w:lang w:eastAsia="en-US"/>
              </w:rPr>
            </w:pPr>
          </w:p>
          <w:p w:rsidRPr="008C0E31" w:rsidR="008C0E31" w:rsidP="00BB3425" w:rsidRDefault="008C0E31" w14:paraId="1818367A" w14:textId="77777777">
            <w:pPr>
              <w:pStyle w:val="Betarp"/>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Iš ne Lietuvoje įsteigtų subjektų reikalaujama:</w:t>
            </w:r>
          </w:p>
          <w:p w:rsidRPr="008C0E31" w:rsidR="008C0E31" w:rsidP="00BB3425" w:rsidRDefault="008C0E31" w14:paraId="73EE9479" w14:textId="77777777">
            <w:pPr>
              <w:pStyle w:val="Betarp"/>
              <w:numPr>
                <w:ilvl w:val="0"/>
                <w:numId w:val="24"/>
              </w:numPr>
              <w:ind w:left="314"/>
              <w:jc w:val="both"/>
              <w:rPr>
                <w:rFonts w:ascii="Times New Roman" w:hAnsi="Times New Roman" w:cs="Times New Roman"/>
                <w:b/>
                <w:bCs/>
                <w:sz w:val="22"/>
                <w:szCs w:val="22"/>
                <w:lang w:eastAsia="en-US"/>
              </w:rPr>
            </w:pPr>
            <w:r w:rsidRPr="008C0E31">
              <w:rPr>
                <w:rFonts w:ascii="Times New Roman" w:hAnsi="Times New Roman" w:cs="Times New Roman"/>
                <w:sz w:val="22"/>
                <w:szCs w:val="22"/>
                <w:lang w:eastAsia="en-US"/>
              </w:rPr>
              <w:t>atitinkamos užsienio šalies institucijos dokumento</w:t>
            </w:r>
            <w:r w:rsidRPr="008C0E31">
              <w:rPr>
                <w:rStyle w:val="Puslapioinaosnuoroda"/>
                <w:rFonts w:ascii="Times New Roman" w:hAnsi="Times New Roman" w:cs="Times New Roman"/>
                <w:sz w:val="22"/>
                <w:szCs w:val="22"/>
                <w:lang w:eastAsia="en-US"/>
              </w:rPr>
              <w:footnoteReference w:id="3"/>
            </w:r>
            <w:r w:rsidRPr="008C0E31">
              <w:rPr>
                <w:rFonts w:ascii="Times New Roman" w:hAnsi="Times New Roman" w:cs="Times New Roman"/>
                <w:sz w:val="22"/>
                <w:szCs w:val="22"/>
                <w:lang w:eastAsia="en-US"/>
              </w:rPr>
              <w:t>.</w:t>
            </w:r>
          </w:p>
          <w:p w:rsidRPr="008C0E31" w:rsidR="008C0E31" w:rsidP="00BB3425" w:rsidRDefault="008C0E31" w14:paraId="22C2E1F7" w14:textId="77777777">
            <w:pPr>
              <w:pStyle w:val="Betarp"/>
              <w:jc w:val="both"/>
              <w:rPr>
                <w:rFonts w:ascii="Times New Roman" w:hAnsi="Times New Roman" w:eastAsia="Yu Mincho" w:cs="Times New Roman"/>
                <w:sz w:val="22"/>
                <w:szCs w:val="22"/>
                <w:lang w:eastAsia="en-US"/>
              </w:rPr>
            </w:pPr>
          </w:p>
          <w:p w:rsidRPr="008C0E31" w:rsidR="008C0E31" w:rsidP="00BB3425" w:rsidRDefault="008C0E31" w14:paraId="29638BE3" w14:textId="77777777">
            <w:pPr>
              <w:pStyle w:val="Betarp"/>
              <w:jc w:val="both"/>
              <w:rPr>
                <w:rFonts w:ascii="Times New Roman" w:hAnsi="Times New Roman" w:cs="Times New Roman"/>
                <w:i/>
                <w:iCs/>
                <w:color w:val="000000" w:themeColor="text1"/>
                <w:sz w:val="22"/>
                <w:szCs w:val="22"/>
                <w:lang w:eastAsia="en-US"/>
              </w:rPr>
            </w:pPr>
            <w:r w:rsidRPr="008C0E31">
              <w:rPr>
                <w:rFonts w:ascii="Times New Roman" w:hAnsi="Times New Roman" w:cs="Times New Roman"/>
                <w:sz w:val="22"/>
                <w:szCs w:val="22"/>
                <w:lang w:eastAsia="en-US"/>
              </w:rPr>
              <w:t xml:space="preserve">Nurodyti dokumentai turi būti  išduoti ne anksčiau kaip </w:t>
            </w:r>
            <w:r w:rsidRPr="00C7524F">
              <w:rPr>
                <w:rFonts w:ascii="Times New Roman" w:hAnsi="Times New Roman" w:cs="Times New Roman"/>
                <w:sz w:val="22"/>
                <w:szCs w:val="22"/>
                <w:lang w:eastAsia="en-US"/>
              </w:rPr>
              <w:t xml:space="preserve">120 dienų </w:t>
            </w:r>
            <w:r w:rsidRPr="008C0E31">
              <w:rPr>
                <w:rFonts w:ascii="Times New Roman" w:hAnsi="Times New Roman" w:cs="Times New Roman"/>
                <w:sz w:val="22"/>
                <w:szCs w:val="22"/>
                <w:lang w:eastAsia="en-US"/>
              </w:rPr>
              <w:t xml:space="preserve">iki </w:t>
            </w:r>
            <w:r w:rsidRPr="008C0E31">
              <w:rPr>
                <w:rFonts w:ascii="Times New Roman" w:hAnsi="Times New Roman" w:eastAsia="Times New Roman" w:cs="Times New Roman"/>
                <w:i/>
                <w:iCs/>
                <w:sz w:val="22"/>
                <w:szCs w:val="22"/>
                <w:lang w:eastAsia="en-US"/>
              </w:rPr>
              <w:t>tos dienos, kai tiekėjas perkančiosios organizacijos prašymu turės pateikti pašalinimo pagrindų nebuvimą patvirtinančius dok</w:t>
            </w:r>
            <w:r w:rsidRPr="008C0E31">
              <w:rPr>
                <w:rFonts w:ascii="Times New Roman" w:hAnsi="Times New Roman" w:eastAsia="Times New Roman" w:cs="Times New Roman"/>
                <w:sz w:val="22"/>
                <w:szCs w:val="22"/>
                <w:lang w:eastAsia="en-US"/>
              </w:rPr>
              <w:t>umentus</w:t>
            </w:r>
            <w:r w:rsidRPr="008C0E31">
              <w:rPr>
                <w:rFonts w:ascii="Times New Roman" w:hAnsi="Times New Roman" w:cs="Times New Roman"/>
                <w:sz w:val="22"/>
                <w:szCs w:val="22"/>
                <w:lang w:eastAsia="en-US"/>
              </w:rPr>
              <w:t xml:space="preserve">. </w:t>
            </w:r>
            <w:r w:rsidRPr="008C0E31">
              <w:rPr>
                <w:rFonts w:ascii="Times New Roman" w:hAnsi="Times New Roman" w:cs="Times New Roman"/>
                <w:b/>
                <w:bCs/>
                <w:i/>
                <w:iCs/>
                <w:color w:val="000000" w:themeColor="text1"/>
                <w:sz w:val="22"/>
                <w:szCs w:val="22"/>
                <w:lang w:eastAsia="en-US"/>
              </w:rPr>
              <w:t>Pavyzdys</w:t>
            </w:r>
            <w:r w:rsidRPr="008C0E31">
              <w:rPr>
                <w:rFonts w:ascii="Times New Roman" w:hAnsi="Times New Roman" w:cs="Times New Roman"/>
                <w:i/>
                <w:iCs/>
                <w:color w:val="000000" w:themeColor="text1"/>
                <w:sz w:val="22"/>
                <w:szCs w:val="22"/>
                <w:lang w:eastAsia="en-US"/>
              </w:rPr>
              <w:t xml:space="preserve">: Jeigu perkančioji organizacija 2022-10-10 kreipėsi į tiekėją prašydama iki 2022-10-14 pateikti įrodančius dokumentus, jie turi būti išduoti ne anksčiau kaip 120 dienų, jas skaičiuojant atgal nuo 2022-10-14. </w:t>
            </w:r>
          </w:p>
          <w:p w:rsidRPr="008C0E31" w:rsidR="008C0E31" w:rsidP="00BB3425" w:rsidRDefault="008C0E31" w14:paraId="6AFA3E0E" w14:textId="77777777">
            <w:pPr>
              <w:pStyle w:val="Betarp"/>
              <w:jc w:val="both"/>
              <w:rPr>
                <w:rFonts w:ascii="Times New Roman" w:hAnsi="Times New Roman" w:cs="Times New Roman"/>
                <w:i/>
                <w:iCs/>
                <w:color w:val="7030A0"/>
                <w:sz w:val="22"/>
                <w:szCs w:val="22"/>
                <w:lang w:eastAsia="en-US"/>
              </w:rPr>
            </w:pPr>
          </w:p>
          <w:p w:rsidRPr="008C0E31" w:rsidR="008C0E31" w:rsidP="00BB3425" w:rsidRDefault="008C0E31" w14:paraId="1D2BA0F0" w14:textId="77777777">
            <w:pPr>
              <w:pStyle w:val="Betarp"/>
              <w:jc w:val="both"/>
              <w:rPr>
                <w:rFonts w:ascii="Times New Roman" w:hAnsi="Times New Roman" w:cs="Times New Roman"/>
                <w:b/>
                <w:bCs/>
                <w:sz w:val="22"/>
                <w:szCs w:val="22"/>
                <w:lang w:eastAsia="en-US"/>
              </w:rPr>
            </w:pPr>
            <w:r w:rsidRPr="008C0E31">
              <w:rPr>
                <w:rFonts w:ascii="Times New Roman"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rsidRPr="008C0E31" w:rsidR="008C0E31" w:rsidP="00BB3425" w:rsidRDefault="008C0E31" w14:paraId="2DC9E8C9" w14:textId="77777777">
            <w:pPr>
              <w:pStyle w:val="Betarp"/>
              <w:jc w:val="both"/>
              <w:rPr>
                <w:rFonts w:ascii="Times New Roman" w:hAnsi="Times New Roman" w:cs="Times New Roman"/>
                <w:b/>
                <w:bCs/>
                <w:sz w:val="22"/>
                <w:szCs w:val="22"/>
                <w:lang w:eastAsia="en-US"/>
              </w:rPr>
            </w:pPr>
          </w:p>
          <w:p w:rsidRPr="008C0E31" w:rsidR="008C0E31" w:rsidP="00BB3425" w:rsidRDefault="008C0E31" w14:paraId="35F43971" w14:textId="77777777">
            <w:pPr>
              <w:pStyle w:val="Betarp"/>
              <w:jc w:val="both"/>
              <w:rPr>
                <w:rFonts w:ascii="Times New Roman" w:hAnsi="Times New Roman" w:cs="Times New Roman"/>
                <w:b/>
                <w:bCs/>
                <w:sz w:val="22"/>
                <w:szCs w:val="22"/>
                <w:lang w:eastAsia="en-US"/>
              </w:rPr>
            </w:pPr>
            <w:r w:rsidRPr="008C0E31">
              <w:rPr>
                <w:rFonts w:ascii="Times New Roman" w:hAnsi="Times New Roman" w:cs="Times New Roman"/>
                <w:bCs/>
                <w:sz w:val="22"/>
                <w:szCs w:val="22"/>
                <w:lang w:eastAsia="en-US"/>
              </w:rPr>
              <w:t>2) Dėl įsipareigojimų, susijusių su socialinio draudimo įmokų mokėjimu, įvykdymo i</w:t>
            </w:r>
            <w:r w:rsidRPr="008C0E31">
              <w:rPr>
                <w:rFonts w:ascii="Times New Roman" w:hAnsi="Times New Roman" w:cs="Times New Roman"/>
                <w:sz w:val="22"/>
                <w:szCs w:val="22"/>
                <w:lang w:eastAsia="en-US"/>
              </w:rPr>
              <w:t xml:space="preserve">š Lietuvoje įsteigtų subjektų </w:t>
            </w:r>
            <w:r w:rsidRPr="008C0E31">
              <w:rPr>
                <w:rFonts w:ascii="Times New Roman" w:hAnsi="Times New Roman" w:cs="Times New Roman"/>
                <w:bCs/>
                <w:sz w:val="22"/>
                <w:szCs w:val="22"/>
                <w:lang w:eastAsia="en-US"/>
              </w:rPr>
              <w:t>prašoma:</w:t>
            </w:r>
          </w:p>
          <w:p w:rsidRPr="008C0E31" w:rsidR="008C0E31" w:rsidP="00BB3425" w:rsidRDefault="008C0E31" w14:paraId="754C7665" w14:textId="77777777">
            <w:pPr>
              <w:pStyle w:val="Betarp"/>
              <w:jc w:val="both"/>
              <w:rPr>
                <w:rFonts w:ascii="Times New Roman" w:hAnsi="Times New Roman" w:cs="Times New Roman"/>
                <w:bCs/>
                <w:sz w:val="22"/>
                <w:szCs w:val="22"/>
                <w:lang w:eastAsia="en-US"/>
              </w:rPr>
            </w:pPr>
            <w:r w:rsidRPr="008C0E31">
              <w:rPr>
                <w:rFonts w:ascii="Times New Roman" w:hAnsi="Times New Roman" w:cs="Times New Roman"/>
                <w:bCs/>
                <w:sz w:val="22"/>
                <w:szCs w:val="22"/>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w:history="1" r:id="rId18">
              <w:r w:rsidRPr="008C0E31">
                <w:rPr>
                  <w:rStyle w:val="Hipersaitas"/>
                  <w:rFonts w:ascii="Times New Roman" w:hAnsi="Times New Roman" w:cs="Times New Roman"/>
                  <w:bCs/>
                  <w:sz w:val="22"/>
                  <w:szCs w:val="22"/>
                  <w:u w:val="single"/>
                  <w:lang w:eastAsia="en-US"/>
                </w:rPr>
                <w:t>http://draudejai.sodra.lt/draudeju_viesi_duomenys/</w:t>
              </w:r>
            </w:hyperlink>
            <w:r w:rsidRPr="008C0E31">
              <w:rPr>
                <w:rFonts w:ascii="Times New Roman" w:hAnsi="Times New Roman" w:cs="Times New Roman"/>
                <w:bCs/>
                <w:sz w:val="22"/>
                <w:szCs w:val="22"/>
                <w:lang w:eastAsia="en-US"/>
              </w:rPr>
              <w:t>.</w:t>
            </w:r>
          </w:p>
          <w:p w:rsidRPr="008C0E31" w:rsidR="008C0E31" w:rsidP="00BB3425" w:rsidRDefault="008C0E31" w14:paraId="1166F270" w14:textId="77777777">
            <w:pPr>
              <w:pStyle w:val="Betarp"/>
              <w:jc w:val="both"/>
              <w:rPr>
                <w:rFonts w:ascii="Times New Roman" w:hAnsi="Times New Roman" w:cs="Times New Roman"/>
                <w:b/>
                <w:bCs/>
                <w:sz w:val="22"/>
                <w:szCs w:val="22"/>
                <w:lang w:eastAsia="en-US"/>
              </w:rPr>
            </w:pPr>
          </w:p>
          <w:p w:rsidRPr="008C0E31" w:rsidR="008C0E31" w:rsidP="00BB3425" w:rsidRDefault="008C0E31" w14:paraId="356F5BF9" w14:textId="77777777">
            <w:pPr>
              <w:pStyle w:val="Betarp"/>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 xml:space="preserve">Jeigu dėl Valstybinio socialinio draudimo fondo valdybos (toliau – „Sodra“) informacinės sistemos techninių trikdžių Perkančioji organizacija neturės galimybės </w:t>
            </w:r>
            <w:r w:rsidRPr="008C0E31">
              <w:rPr>
                <w:rFonts w:ascii="Times New Roman" w:hAnsi="Times New Roman" w:cs="Times New Roman"/>
                <w:sz w:val="22"/>
                <w:szCs w:val="22"/>
                <w:lang w:eastAsia="en-US"/>
              </w:rPr>
              <w:t>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Pr="008C0E31" w:rsidR="008C0E31" w:rsidP="00BB3425" w:rsidRDefault="008C0E31" w14:paraId="0C283C85" w14:textId="77777777">
            <w:pPr>
              <w:pStyle w:val="Betarp"/>
              <w:jc w:val="both"/>
              <w:rPr>
                <w:rFonts w:ascii="Times New Roman" w:hAnsi="Times New Roman" w:cs="Times New Roman"/>
                <w:b/>
                <w:bCs/>
                <w:sz w:val="22"/>
                <w:szCs w:val="22"/>
                <w:lang w:eastAsia="en-US"/>
              </w:rPr>
            </w:pPr>
          </w:p>
          <w:p w:rsidRPr="008C0E31" w:rsidR="008C0E31" w:rsidP="00BB3425" w:rsidRDefault="008C0E31" w14:paraId="7EA684B7" w14:textId="77777777">
            <w:pPr>
              <w:pStyle w:val="Betarp"/>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Pr="008C0E31" w:rsidR="008C0E31" w:rsidP="00BB3425" w:rsidRDefault="008C0E31" w14:paraId="553E6ED8" w14:textId="77777777">
            <w:pPr>
              <w:pStyle w:val="Betarp"/>
              <w:jc w:val="both"/>
              <w:rPr>
                <w:rFonts w:ascii="Times New Roman" w:hAnsi="Times New Roman" w:cs="Times New Roman"/>
                <w:b/>
                <w:bCs/>
                <w:sz w:val="22"/>
                <w:szCs w:val="22"/>
                <w:lang w:eastAsia="en-US"/>
              </w:rPr>
            </w:pPr>
          </w:p>
          <w:p w:rsidRPr="008C0E31" w:rsidR="008C0E31" w:rsidP="00BB3425" w:rsidRDefault="008C0E31" w14:paraId="572F32CD" w14:textId="77777777">
            <w:pPr>
              <w:pStyle w:val="Betarp"/>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Iš ne Lietuvoje įsteigtų subjektų reikalaujama:</w:t>
            </w:r>
          </w:p>
          <w:p w:rsidRPr="008C0E31" w:rsidR="008C0E31" w:rsidP="00BB3425" w:rsidRDefault="008C0E31" w14:paraId="48BCD69C" w14:textId="77777777">
            <w:pPr>
              <w:pStyle w:val="Betarp"/>
              <w:numPr>
                <w:ilvl w:val="0"/>
                <w:numId w:val="24"/>
              </w:numPr>
              <w:ind w:left="314"/>
              <w:jc w:val="both"/>
              <w:rPr>
                <w:rFonts w:ascii="Times New Roman" w:hAnsi="Times New Roman" w:cs="Times New Roman"/>
                <w:b/>
                <w:bCs/>
                <w:sz w:val="22"/>
                <w:szCs w:val="22"/>
                <w:lang w:eastAsia="en-US"/>
              </w:rPr>
            </w:pPr>
            <w:r w:rsidRPr="008C0E31">
              <w:rPr>
                <w:rFonts w:ascii="Times New Roman" w:hAnsi="Times New Roman" w:cs="Times New Roman"/>
                <w:sz w:val="22"/>
                <w:szCs w:val="22"/>
                <w:lang w:eastAsia="en-US"/>
              </w:rPr>
              <w:t>atitinkamos užsienio šalies kompetentingos institucijos dokumento</w:t>
            </w:r>
            <w:r w:rsidRPr="008C0E31">
              <w:rPr>
                <w:rStyle w:val="Puslapioinaosnuoroda"/>
                <w:rFonts w:ascii="Times New Roman" w:hAnsi="Times New Roman" w:cs="Times New Roman"/>
                <w:sz w:val="22"/>
                <w:szCs w:val="22"/>
                <w:lang w:eastAsia="en-US"/>
              </w:rPr>
              <w:footnoteReference w:id="4"/>
            </w:r>
            <w:r w:rsidRPr="008C0E31">
              <w:rPr>
                <w:rFonts w:ascii="Times New Roman" w:hAnsi="Times New Roman" w:cs="Times New Roman"/>
                <w:sz w:val="22"/>
                <w:szCs w:val="22"/>
                <w:lang w:eastAsia="en-US"/>
              </w:rPr>
              <w:t>.</w:t>
            </w:r>
          </w:p>
          <w:p w:rsidRPr="008C0E31" w:rsidR="008C0E31" w:rsidP="00BB3425" w:rsidRDefault="008C0E31" w14:paraId="0F820D58" w14:textId="77777777">
            <w:pPr>
              <w:pStyle w:val="Betarp"/>
              <w:jc w:val="both"/>
              <w:rPr>
                <w:rFonts w:ascii="Times New Roman" w:hAnsi="Times New Roman" w:cs="Times New Roman"/>
                <w:b/>
                <w:bCs/>
                <w:sz w:val="22"/>
                <w:szCs w:val="22"/>
                <w:lang w:eastAsia="en-US"/>
              </w:rPr>
            </w:pPr>
          </w:p>
          <w:p w:rsidRPr="008C0E31" w:rsidR="008C0E31" w:rsidP="00BB3425" w:rsidRDefault="008C0E31" w14:paraId="0B46A750" w14:textId="77777777">
            <w:pPr>
              <w:pStyle w:val="Betarp"/>
              <w:jc w:val="both"/>
              <w:rPr>
                <w:rFonts w:ascii="Times New Roman" w:hAnsi="Times New Roman" w:cs="Times New Roman"/>
                <w:i/>
                <w:iCs/>
                <w:color w:val="7030A0"/>
                <w:sz w:val="22"/>
                <w:szCs w:val="22"/>
                <w:lang w:eastAsia="en-US"/>
              </w:rPr>
            </w:pPr>
            <w:r w:rsidRPr="008C0E31">
              <w:rPr>
                <w:rFonts w:ascii="Times New Roman" w:hAnsi="Times New Roman" w:cs="Times New Roman"/>
                <w:sz w:val="22"/>
                <w:szCs w:val="22"/>
                <w:lang w:eastAsia="en-US"/>
              </w:rPr>
              <w:t xml:space="preserve">Nurodyti dokumentai turi būti  išduoti ne anksčiau kaip </w:t>
            </w:r>
            <w:r w:rsidRPr="00BB3425">
              <w:rPr>
                <w:rFonts w:ascii="Times New Roman" w:hAnsi="Times New Roman" w:cs="Times New Roman"/>
                <w:sz w:val="22"/>
                <w:szCs w:val="22"/>
                <w:lang w:eastAsia="en-US"/>
              </w:rPr>
              <w:t xml:space="preserve">120 dienų </w:t>
            </w:r>
            <w:r w:rsidRPr="008C0E31">
              <w:rPr>
                <w:rFonts w:ascii="Times New Roman" w:hAnsi="Times New Roman" w:cs="Times New Roman"/>
                <w:sz w:val="22"/>
                <w:szCs w:val="22"/>
                <w:lang w:eastAsia="en-US"/>
              </w:rPr>
              <w:t xml:space="preserve">iki </w:t>
            </w:r>
            <w:r w:rsidRPr="008C0E31">
              <w:rPr>
                <w:rFonts w:ascii="Times New Roman" w:hAnsi="Times New Roman" w:eastAsia="Times New Roman" w:cs="Times New Roman"/>
                <w:i/>
                <w:iCs/>
                <w:sz w:val="22"/>
                <w:szCs w:val="22"/>
                <w:lang w:eastAsia="en-US"/>
              </w:rPr>
              <w:t>tos dienos, kai tiekėjas perkančiosios organizacijos prašymu turės pateikti pašalinimo pagrindų nebuvimą patvirtinančius dok</w:t>
            </w:r>
            <w:r w:rsidRPr="008C0E31">
              <w:rPr>
                <w:rFonts w:ascii="Times New Roman" w:hAnsi="Times New Roman" w:eastAsia="Times New Roman" w:cs="Times New Roman"/>
                <w:sz w:val="22"/>
                <w:szCs w:val="22"/>
                <w:lang w:eastAsia="en-US"/>
              </w:rPr>
              <w:t>umentus</w:t>
            </w:r>
            <w:r w:rsidRPr="008C0E31">
              <w:rPr>
                <w:rFonts w:ascii="Times New Roman" w:hAnsi="Times New Roman" w:cs="Times New Roman"/>
                <w:sz w:val="22"/>
                <w:szCs w:val="22"/>
                <w:lang w:eastAsia="en-US"/>
              </w:rPr>
              <w:t xml:space="preserve">. </w:t>
            </w:r>
            <w:r w:rsidRPr="008C0E31">
              <w:rPr>
                <w:rFonts w:ascii="Times New Roman" w:hAnsi="Times New Roman" w:cs="Times New Roman"/>
                <w:b/>
                <w:bCs/>
                <w:i/>
                <w:iCs/>
                <w:color w:val="000000" w:themeColor="text1"/>
                <w:sz w:val="22"/>
                <w:szCs w:val="22"/>
                <w:lang w:eastAsia="en-US"/>
              </w:rPr>
              <w:t>Pavyzdys</w:t>
            </w:r>
            <w:r w:rsidRPr="008C0E31">
              <w:rPr>
                <w:rFonts w:ascii="Times New Roman" w:hAnsi="Times New Roman" w:cs="Times New Roman"/>
                <w:i/>
                <w:iCs/>
                <w:color w:val="000000" w:themeColor="text1"/>
                <w:sz w:val="22"/>
                <w:szCs w:val="22"/>
                <w:lang w:eastAsia="en-US"/>
              </w:rPr>
              <w:t>: Jeigu perkančioji organizacija 2022-10-10 kreipėsi į tiekėją prašydama iki 2022-10-14 pateikti įrodančius dokumentus, jie turi būti išduoti ne anksčiau kaip 120 dienų, jas skaičiuojant atgal nuo 2022-10-14.</w:t>
            </w:r>
          </w:p>
          <w:p w:rsidRPr="008C0E31" w:rsidR="008C0E31" w:rsidP="00BB3425" w:rsidRDefault="008C0E31" w14:paraId="308D6056" w14:textId="77777777">
            <w:pPr>
              <w:pStyle w:val="Betarp"/>
              <w:jc w:val="both"/>
              <w:rPr>
                <w:rFonts w:ascii="Times New Roman" w:hAnsi="Times New Roman" w:cs="Times New Roman"/>
                <w:b/>
                <w:bCs/>
                <w:sz w:val="22"/>
                <w:szCs w:val="22"/>
                <w:lang w:eastAsia="en-US"/>
              </w:rPr>
            </w:pPr>
          </w:p>
          <w:p w:rsidR="008C0E31" w:rsidP="00BB3425" w:rsidRDefault="008C0E31" w14:paraId="2ACBD17C" w14:textId="77777777">
            <w:pPr>
              <w:pStyle w:val="Betarp"/>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rsidR="00B16DC3" w:rsidP="00BB3425" w:rsidRDefault="00B16DC3" w14:paraId="229B0121" w14:textId="77777777">
            <w:pPr>
              <w:pStyle w:val="Betarp"/>
              <w:jc w:val="both"/>
              <w:rPr>
                <w:rFonts w:ascii="Times New Roman" w:hAnsi="Times New Roman" w:cs="Times New Roman"/>
                <w:sz w:val="22"/>
                <w:szCs w:val="22"/>
                <w:lang w:eastAsia="en-US"/>
              </w:rPr>
            </w:pPr>
          </w:p>
          <w:p w:rsidRPr="00B16DC3" w:rsidR="00B16DC3" w:rsidP="00B16DC3" w:rsidRDefault="00B16DC3" w14:paraId="2F871BB7" w14:textId="77777777">
            <w:pPr>
              <w:pStyle w:val="Betarp"/>
              <w:jc w:val="both"/>
              <w:rPr>
                <w:rFonts w:ascii="Times New Roman" w:hAnsi="Times New Roman" w:cs="Times New Roman"/>
                <w:b/>
                <w:bCs/>
                <w:i/>
                <w:iCs/>
                <w:sz w:val="22"/>
                <w:szCs w:val="22"/>
              </w:rPr>
            </w:pPr>
            <w:r w:rsidRPr="00B16DC3">
              <w:rPr>
                <w:rFonts w:ascii="Times New Roman" w:hAnsi="Times New Roman" w:cs="Times New Roman"/>
                <w:b/>
                <w:bCs/>
                <w:i/>
                <w:iCs/>
                <w:sz w:val="22"/>
                <w:szCs w:val="22"/>
              </w:rPr>
              <w:t>PASTABA</w:t>
            </w:r>
          </w:p>
          <w:p w:rsidRPr="00B16DC3" w:rsidR="00B16DC3" w:rsidP="00BB3425" w:rsidRDefault="00B16DC3" w14:paraId="139B7F50" w14:textId="6345952D">
            <w:pPr>
              <w:pStyle w:val="Betarp"/>
              <w:jc w:val="both"/>
              <w:rPr>
                <w:rFonts w:ascii="Verdana" w:hAnsi="Verdana" w:cs="Times New Roman"/>
                <w:color w:val="00B050"/>
                <w:sz w:val="22"/>
                <w:szCs w:val="22"/>
              </w:rPr>
            </w:pPr>
            <w:r w:rsidRPr="00B16DC3">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tr w:rsidRPr="008C0E31" w:rsidR="008C0E31" w:rsidTr="00D25B7E" w14:paraId="579C6E99" w14:textId="77777777">
        <w:tc>
          <w:tcPr>
            <w:tcW w:w="95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2577AC" w:rsidR="008C0E31" w:rsidP="002577AC" w:rsidRDefault="008C0E31" w14:paraId="113299E0" w14:textId="72B28AFD">
            <w:pPr>
              <w:pStyle w:val="Sraopastraipa"/>
              <w:numPr>
                <w:ilvl w:val="1"/>
                <w:numId w:val="31"/>
              </w:numPr>
              <w:rPr>
                <w:rFonts w:ascii="Times New Roman" w:hAnsi="Times New Roman" w:cs="Times New Roman"/>
                <w:b/>
                <w:bCs/>
                <w:sz w:val="22"/>
                <w:szCs w:val="22"/>
                <w:lang w:eastAsia="en-US"/>
              </w:rPr>
            </w:pP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8C0E31" w:rsidR="008C0E31" w:rsidP="002577AC" w:rsidRDefault="008C0E31" w14:paraId="5D45E34A" w14:textId="77777777">
            <w:pPr>
              <w:pStyle w:val="Betarp"/>
              <w:jc w:val="both"/>
              <w:rPr>
                <w:rFonts w:ascii="Times New Roman" w:hAnsi="Times New Roman" w:cs="Times New Roman"/>
                <w:b/>
                <w:bCs/>
                <w:sz w:val="22"/>
                <w:szCs w:val="22"/>
                <w:lang w:eastAsia="en-US"/>
              </w:rPr>
            </w:pPr>
            <w:r w:rsidRPr="008C0E31">
              <w:rPr>
                <w:rFonts w:ascii="Times New Roman" w:hAnsi="Times New Roman" w:cs="Times New Roman"/>
                <w:sz w:val="22"/>
                <w:szCs w:val="22"/>
                <w:lang w:eastAsia="en-US"/>
              </w:rPr>
              <w:t>Tiekėjas su kitais tiekėjais yra sudaręs susitarimų, kuriais siekiama iškreipti konkurenciją atliekamame pirkime, ir perkančioji organizacija dėl to turi įtikinamų duomenų.</w:t>
            </w: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8C0E31" w:rsidR="008C0E31" w:rsidP="002577AC" w:rsidRDefault="008C0E31" w14:paraId="5D2D8192" w14:textId="77777777">
            <w:pPr>
              <w:pStyle w:val="Betarp"/>
              <w:jc w:val="both"/>
              <w:rPr>
                <w:rFonts w:ascii="Times New Roman" w:hAnsi="Times New Roman" w:eastAsia="Yu Mincho" w:cs="Times New Roman"/>
                <w:b/>
                <w:bCs/>
                <w:sz w:val="22"/>
                <w:szCs w:val="22"/>
                <w:lang w:eastAsia="en-US"/>
              </w:rPr>
            </w:pPr>
            <w:r w:rsidRPr="008C0E31">
              <w:rPr>
                <w:rFonts w:ascii="Times New Roman" w:hAnsi="Times New Roman" w:eastAsia="Yu Mincho" w:cs="Times New Roman"/>
                <w:b/>
                <w:bCs/>
                <w:sz w:val="22"/>
                <w:szCs w:val="22"/>
                <w:lang w:eastAsia="en-US"/>
              </w:rPr>
              <w:t>VPĮ 46 straipsnio 4 dalies 1 punktas</w:t>
            </w:r>
          </w:p>
          <w:p w:rsidRPr="008C0E31" w:rsidR="008C0E31" w:rsidP="002577AC" w:rsidRDefault="008C0E31" w14:paraId="35D0A943" w14:textId="77777777">
            <w:pPr>
              <w:pStyle w:val="Betarp"/>
              <w:jc w:val="both"/>
              <w:rPr>
                <w:rFonts w:ascii="Times New Roman" w:hAnsi="Times New Roman" w:eastAsia="Yu Mincho" w:cs="Times New Roman"/>
                <w:sz w:val="22"/>
                <w:szCs w:val="22"/>
                <w:lang w:eastAsia="en-US"/>
              </w:rPr>
            </w:pPr>
          </w:p>
          <w:p w:rsidRPr="008C0E31" w:rsidR="008C0E31" w:rsidP="002577AC" w:rsidRDefault="008C0E31" w14:paraId="20FA4669" w14:textId="77777777">
            <w:pPr>
              <w:pStyle w:val="Betarp"/>
              <w:jc w:val="both"/>
              <w:rPr>
                <w:rFonts w:ascii="Times New Roman" w:hAnsi="Times New Roman" w:eastAsia="Yu Mincho" w:cs="Times New Roman"/>
                <w:sz w:val="22"/>
                <w:szCs w:val="22"/>
                <w:lang w:eastAsia="en-US"/>
              </w:rPr>
            </w:pPr>
            <w:r w:rsidRPr="008C0E31">
              <w:rPr>
                <w:rFonts w:ascii="Times New Roman" w:hAnsi="Times New Roman" w:eastAsia="Yu Mincho" w:cs="Times New Roman"/>
                <w:sz w:val="22"/>
                <w:szCs w:val="22"/>
                <w:lang w:eastAsia="en-US"/>
              </w:rPr>
              <w:t>EBVPD III dalies C10 punktas</w:t>
            </w:r>
          </w:p>
        </w:tc>
        <w:tc>
          <w:tcPr>
            <w:tcW w:w="37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8C0E31" w:rsidR="008C0E31" w:rsidP="002577AC" w:rsidRDefault="008C0E31" w14:paraId="3C6BE02B" w14:textId="77777777">
            <w:pPr>
              <w:pStyle w:val="Betarp"/>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Iš Lietuvoje įsteigtų subjektų įrodančių dokumentų nereikalaujama. Užtenka pateikto EBVPD.</w:t>
            </w:r>
          </w:p>
          <w:p w:rsidRPr="008C0E31" w:rsidR="008C0E31" w:rsidP="002577AC" w:rsidRDefault="008C0E31" w14:paraId="1183AA0A" w14:textId="77777777">
            <w:pPr>
              <w:pStyle w:val="Betarp"/>
              <w:jc w:val="both"/>
              <w:rPr>
                <w:rFonts w:ascii="Times New Roman" w:hAnsi="Times New Roman" w:cs="Times New Roman"/>
                <w:bCs/>
                <w:iCs/>
                <w:sz w:val="22"/>
                <w:szCs w:val="22"/>
                <w:lang w:eastAsia="en-US"/>
              </w:rPr>
            </w:pPr>
          </w:p>
          <w:p w:rsidRPr="008C0E31" w:rsidR="008C0E31" w:rsidP="002577AC" w:rsidRDefault="008C0E31" w14:paraId="031F0200" w14:textId="77777777">
            <w:pPr>
              <w:pStyle w:val="Betarp"/>
              <w:jc w:val="both"/>
              <w:rPr>
                <w:rFonts w:ascii="Times New Roman" w:hAnsi="Times New Roman" w:cs="Times New Roman"/>
                <w:b/>
                <w:bCs/>
                <w:iCs/>
                <w:sz w:val="22"/>
                <w:szCs w:val="22"/>
                <w:lang w:eastAsia="en-US"/>
              </w:rPr>
            </w:pPr>
          </w:p>
        </w:tc>
      </w:tr>
      <w:tr w:rsidRPr="008C0E31" w:rsidR="008C0E31" w:rsidTr="00D25B7E" w14:paraId="04DD1B1C" w14:textId="77777777">
        <w:tc>
          <w:tcPr>
            <w:tcW w:w="95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2577AC" w:rsidR="008C0E31" w:rsidP="002577AC" w:rsidRDefault="008C0E31" w14:paraId="274BD10E" w14:textId="136829A6">
            <w:pPr>
              <w:pStyle w:val="Sraopastraipa"/>
              <w:numPr>
                <w:ilvl w:val="1"/>
                <w:numId w:val="31"/>
              </w:numPr>
              <w:rPr>
                <w:rFonts w:ascii="Times New Roman" w:hAnsi="Times New Roman" w:cs="Times New Roman"/>
                <w:b/>
                <w:bCs/>
                <w:iCs/>
                <w:sz w:val="22"/>
                <w:szCs w:val="22"/>
                <w:lang w:eastAsia="en-US"/>
              </w:rPr>
            </w:pP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8C0E31" w:rsidR="008C0E31" w:rsidP="002577AC" w:rsidRDefault="008C0E31" w14:paraId="229FDF07" w14:textId="77777777">
            <w:pPr>
              <w:pStyle w:val="Betarp"/>
              <w:jc w:val="both"/>
              <w:rPr>
                <w:rFonts w:ascii="Times New Roman" w:hAnsi="Times New Roman" w:cs="Times New Roman"/>
                <w:b/>
                <w:bCs/>
                <w:sz w:val="22"/>
                <w:szCs w:val="22"/>
                <w:lang w:eastAsia="en-US"/>
              </w:rPr>
            </w:pPr>
            <w:r w:rsidRPr="008C0E31">
              <w:rPr>
                <w:rFonts w:ascii="Times New Roman" w:hAnsi="Times New Roman" w:cs="Times New Roman"/>
                <w:sz w:val="22"/>
                <w:szCs w:val="22"/>
                <w:lang w:eastAsia="en-US"/>
              </w:rPr>
              <w:t xml:space="preserve">Tiekėjas pirkimo metu pateko į interesų konflikto situaciją, kaip apibrėžta VPĮ 21 straipsnyje, ir atitinkamos padėties negalima ištaisyti. </w:t>
            </w:r>
          </w:p>
          <w:p w:rsidRPr="008C0E31" w:rsidR="008C0E31" w:rsidP="002577AC" w:rsidRDefault="008C0E31" w14:paraId="6A3BDA52" w14:textId="77777777">
            <w:pPr>
              <w:pStyle w:val="Betarp"/>
              <w:jc w:val="both"/>
              <w:rPr>
                <w:rFonts w:ascii="Times New Roman" w:hAnsi="Times New Roman" w:cs="Times New Roman"/>
                <w:b/>
                <w:bCs/>
                <w:sz w:val="22"/>
                <w:szCs w:val="22"/>
                <w:lang w:eastAsia="en-US"/>
              </w:rPr>
            </w:pPr>
            <w:r w:rsidRPr="008C0E31">
              <w:rPr>
                <w:rFonts w:ascii="Times New Roman" w:hAnsi="Times New Roman" w:cs="Times New Roman"/>
                <w:sz w:val="22"/>
                <w:szCs w:val="22"/>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8C0E31" w:rsidR="008C0E31" w:rsidP="002577AC" w:rsidRDefault="008C0E31" w14:paraId="15336045" w14:textId="77777777">
            <w:pPr>
              <w:pStyle w:val="Betarp"/>
              <w:jc w:val="both"/>
              <w:rPr>
                <w:rFonts w:ascii="Times New Roman" w:hAnsi="Times New Roman" w:eastAsia="Yu Mincho" w:cs="Times New Roman"/>
                <w:b/>
                <w:bCs/>
                <w:sz w:val="22"/>
                <w:szCs w:val="22"/>
                <w:lang w:eastAsia="en-US"/>
              </w:rPr>
            </w:pPr>
            <w:r w:rsidRPr="008C0E31">
              <w:rPr>
                <w:rFonts w:ascii="Times New Roman" w:hAnsi="Times New Roman" w:eastAsia="Yu Mincho" w:cs="Times New Roman"/>
                <w:b/>
                <w:bCs/>
                <w:sz w:val="22"/>
                <w:szCs w:val="22"/>
                <w:lang w:eastAsia="en-US"/>
              </w:rPr>
              <w:t>VPĮ 46 straipsnio 4 dalies 2 punktas</w:t>
            </w:r>
          </w:p>
          <w:p w:rsidRPr="008C0E31" w:rsidR="008C0E31" w:rsidP="002577AC" w:rsidRDefault="008C0E31" w14:paraId="6F0100CB" w14:textId="77777777">
            <w:pPr>
              <w:pStyle w:val="Betarp"/>
              <w:jc w:val="both"/>
              <w:rPr>
                <w:rFonts w:ascii="Times New Roman" w:hAnsi="Times New Roman" w:eastAsia="Yu Mincho" w:cs="Times New Roman"/>
                <w:sz w:val="22"/>
                <w:szCs w:val="22"/>
                <w:lang w:eastAsia="en-US"/>
              </w:rPr>
            </w:pPr>
          </w:p>
          <w:p w:rsidRPr="008C0E31" w:rsidR="008C0E31" w:rsidP="002577AC" w:rsidRDefault="008C0E31" w14:paraId="148861C3" w14:textId="77777777">
            <w:pPr>
              <w:pStyle w:val="Betarp"/>
              <w:jc w:val="both"/>
              <w:rPr>
                <w:rFonts w:ascii="Times New Roman" w:hAnsi="Times New Roman" w:eastAsia="Yu Mincho" w:cs="Times New Roman"/>
                <w:sz w:val="22"/>
                <w:szCs w:val="22"/>
                <w:lang w:eastAsia="en-US"/>
              </w:rPr>
            </w:pPr>
            <w:r w:rsidRPr="008C0E31">
              <w:rPr>
                <w:rFonts w:ascii="Times New Roman" w:hAnsi="Times New Roman" w:eastAsia="Yu Mincho" w:cs="Times New Roman"/>
                <w:sz w:val="22"/>
                <w:szCs w:val="22"/>
                <w:lang w:eastAsia="en-US"/>
              </w:rPr>
              <w:t>EBVPD III dalies C12 punktas</w:t>
            </w:r>
          </w:p>
        </w:tc>
        <w:tc>
          <w:tcPr>
            <w:tcW w:w="37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8C0E31" w:rsidR="008C0E31" w:rsidP="002577AC" w:rsidRDefault="008C0E31" w14:paraId="4F1B2C9D" w14:textId="77777777">
            <w:pPr>
              <w:pStyle w:val="Betarp"/>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Iš Lietuvoje įsteigtų subjektų įrodančių dokumentų nereikalaujama. Užtenka pateikto EBVPD.</w:t>
            </w:r>
          </w:p>
          <w:p w:rsidRPr="008C0E31" w:rsidR="008C0E31" w:rsidP="002577AC" w:rsidRDefault="008C0E31" w14:paraId="608B5468" w14:textId="77777777">
            <w:pPr>
              <w:pStyle w:val="Betarp"/>
              <w:jc w:val="both"/>
              <w:rPr>
                <w:rFonts w:ascii="Times New Roman" w:hAnsi="Times New Roman" w:cs="Times New Roman"/>
                <w:bCs/>
                <w:iCs/>
                <w:sz w:val="22"/>
                <w:szCs w:val="22"/>
                <w:lang w:eastAsia="en-US"/>
              </w:rPr>
            </w:pPr>
          </w:p>
          <w:p w:rsidRPr="008C0E31" w:rsidR="008C0E31" w:rsidP="002577AC" w:rsidRDefault="008C0E31" w14:paraId="5C31FDA9" w14:textId="77777777">
            <w:pPr>
              <w:pStyle w:val="Betarp"/>
              <w:jc w:val="both"/>
              <w:rPr>
                <w:rFonts w:ascii="Times New Roman" w:hAnsi="Times New Roman" w:cs="Times New Roman"/>
                <w:b/>
                <w:bCs/>
                <w:iCs/>
                <w:sz w:val="22"/>
                <w:szCs w:val="22"/>
                <w:lang w:eastAsia="en-US"/>
              </w:rPr>
            </w:pPr>
          </w:p>
        </w:tc>
      </w:tr>
      <w:tr w:rsidRPr="008C0E31" w:rsidR="008C0E31" w:rsidTr="00D25B7E" w14:paraId="365078C3" w14:textId="77777777">
        <w:tc>
          <w:tcPr>
            <w:tcW w:w="95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2577AC" w:rsidR="008C0E31" w:rsidP="002577AC" w:rsidRDefault="008C0E31" w14:paraId="3165A510" w14:textId="39588EEB">
            <w:pPr>
              <w:pStyle w:val="Sraopastraipa"/>
              <w:numPr>
                <w:ilvl w:val="1"/>
                <w:numId w:val="31"/>
              </w:numPr>
              <w:rPr>
                <w:rFonts w:ascii="Times New Roman" w:hAnsi="Times New Roman" w:cs="Times New Roman"/>
                <w:b/>
                <w:bCs/>
                <w:iCs/>
                <w:sz w:val="22"/>
                <w:szCs w:val="22"/>
                <w:lang w:eastAsia="en-US"/>
              </w:rPr>
            </w:pP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8C0E31" w:rsidR="008C0E31" w:rsidRDefault="008C0E31" w14:paraId="237A30E1" w14:textId="77777777">
            <w:pPr>
              <w:pStyle w:val="Betarp"/>
              <w:spacing w:line="256" w:lineRule="auto"/>
              <w:jc w:val="both"/>
              <w:rPr>
                <w:rFonts w:ascii="Times New Roman" w:hAnsi="Times New Roman" w:cs="Times New Roman"/>
                <w:b/>
                <w:bCs/>
                <w:sz w:val="22"/>
                <w:szCs w:val="22"/>
                <w:lang w:eastAsia="en-US"/>
              </w:rPr>
            </w:pPr>
            <w:r w:rsidRPr="008C0E31">
              <w:rPr>
                <w:rFonts w:ascii="Times New Roman" w:hAnsi="Times New Roman" w:cs="Times New Roman"/>
                <w:sz w:val="22"/>
                <w:szCs w:val="22"/>
                <w:lang w:eastAsia="en-US"/>
              </w:rPr>
              <w:t>Pažeista konkurencija, kaip nustatyta VPĮ 27 straipsnio 3 ir 4 dalyse, ir atitinkamos padėties negalima ištaisyti.</w:t>
            </w: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8C0E31" w:rsidR="008C0E31" w:rsidRDefault="008C0E31" w14:paraId="21B1E7F4" w14:textId="77777777">
            <w:pPr>
              <w:pStyle w:val="Betarp"/>
              <w:spacing w:line="256" w:lineRule="auto"/>
              <w:jc w:val="both"/>
              <w:rPr>
                <w:rFonts w:ascii="Times New Roman" w:hAnsi="Times New Roman" w:eastAsia="Yu Mincho" w:cs="Times New Roman"/>
                <w:b/>
                <w:bCs/>
                <w:sz w:val="22"/>
                <w:szCs w:val="22"/>
                <w:lang w:eastAsia="en-US"/>
              </w:rPr>
            </w:pPr>
            <w:r w:rsidRPr="008C0E31">
              <w:rPr>
                <w:rFonts w:ascii="Times New Roman" w:hAnsi="Times New Roman" w:eastAsia="Yu Mincho" w:cs="Times New Roman"/>
                <w:b/>
                <w:bCs/>
                <w:sz w:val="22"/>
                <w:szCs w:val="22"/>
                <w:lang w:eastAsia="en-US"/>
              </w:rPr>
              <w:t>VPĮ 46 straipsnio 4 dalies 3 punktas</w:t>
            </w:r>
          </w:p>
          <w:p w:rsidRPr="008C0E31" w:rsidR="008C0E31" w:rsidRDefault="008C0E31" w14:paraId="411C48AB" w14:textId="77777777">
            <w:pPr>
              <w:pStyle w:val="Betarp"/>
              <w:spacing w:line="256" w:lineRule="auto"/>
              <w:jc w:val="both"/>
              <w:rPr>
                <w:rFonts w:ascii="Times New Roman" w:hAnsi="Times New Roman" w:eastAsia="Yu Mincho" w:cs="Times New Roman"/>
                <w:sz w:val="22"/>
                <w:szCs w:val="22"/>
                <w:lang w:eastAsia="en-US"/>
              </w:rPr>
            </w:pPr>
          </w:p>
          <w:p w:rsidRPr="008C0E31" w:rsidR="008C0E31" w:rsidRDefault="008C0E31" w14:paraId="751C9778" w14:textId="77777777">
            <w:pPr>
              <w:pStyle w:val="Betarp"/>
              <w:spacing w:line="256" w:lineRule="auto"/>
              <w:jc w:val="both"/>
              <w:rPr>
                <w:rFonts w:ascii="Times New Roman" w:hAnsi="Times New Roman" w:eastAsia="Yu Mincho" w:cs="Times New Roman"/>
                <w:sz w:val="22"/>
                <w:szCs w:val="22"/>
                <w:lang w:eastAsia="en-US"/>
              </w:rPr>
            </w:pPr>
            <w:r w:rsidRPr="008C0E31">
              <w:rPr>
                <w:rFonts w:ascii="Times New Roman" w:hAnsi="Times New Roman" w:eastAsia="Yu Mincho" w:cs="Times New Roman"/>
                <w:sz w:val="22"/>
                <w:szCs w:val="22"/>
                <w:lang w:eastAsia="en-US"/>
              </w:rPr>
              <w:t xml:space="preserve">EBVPD III dalies C13 punktas </w:t>
            </w:r>
          </w:p>
        </w:tc>
        <w:tc>
          <w:tcPr>
            <w:tcW w:w="37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8C0E31" w:rsidR="008C0E31" w:rsidRDefault="008C0E31" w14:paraId="64EBBE25" w14:textId="77777777">
            <w:pPr>
              <w:pStyle w:val="Betarp"/>
              <w:spacing w:line="256" w:lineRule="auto"/>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Iš Lietuvoje įsteigtų subjektų įrodančių dokumentų nereikalaujama. Užtenka pateikto EBVPD.</w:t>
            </w:r>
          </w:p>
          <w:p w:rsidRPr="008C0E31" w:rsidR="008C0E31" w:rsidRDefault="008C0E31" w14:paraId="42EA6C7B" w14:textId="77777777">
            <w:pPr>
              <w:pStyle w:val="Betarp"/>
              <w:spacing w:line="256" w:lineRule="auto"/>
              <w:jc w:val="both"/>
              <w:rPr>
                <w:rFonts w:ascii="Times New Roman" w:hAnsi="Times New Roman" w:cs="Times New Roman"/>
                <w:b/>
                <w:bCs/>
                <w:iCs/>
                <w:sz w:val="22"/>
                <w:szCs w:val="22"/>
                <w:lang w:eastAsia="en-US"/>
              </w:rPr>
            </w:pPr>
          </w:p>
        </w:tc>
      </w:tr>
      <w:tr w:rsidRPr="008C0E31" w:rsidR="008C0E31" w:rsidTr="00D25B7E" w14:paraId="69B2953F" w14:textId="77777777">
        <w:tc>
          <w:tcPr>
            <w:tcW w:w="95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2577AC" w:rsidR="008C0E31" w:rsidP="00527A0B" w:rsidRDefault="008C0E31" w14:paraId="48358EA8" w14:textId="22098D48">
            <w:pPr>
              <w:pStyle w:val="Sraopastraipa"/>
              <w:numPr>
                <w:ilvl w:val="1"/>
                <w:numId w:val="31"/>
              </w:numPr>
              <w:spacing w:line="240" w:lineRule="auto"/>
              <w:rPr>
                <w:rFonts w:ascii="Times New Roman" w:hAnsi="Times New Roman" w:cs="Times New Roman"/>
                <w:b/>
                <w:bCs/>
                <w:iCs/>
                <w:sz w:val="22"/>
                <w:szCs w:val="22"/>
                <w:lang w:eastAsia="en-US"/>
              </w:rPr>
            </w:pP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8C0E31" w:rsidR="008C0E31" w:rsidP="00527A0B" w:rsidRDefault="008C0E31" w14:paraId="49AE9740" w14:textId="77777777">
            <w:pPr>
              <w:pStyle w:val="Betarp"/>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8C0E31">
              <w:rPr>
                <w:rFonts w:ascii="Times New Roman" w:hAnsi="Times New Roman" w:cs="Times New Roman"/>
                <w:sz w:val="22"/>
                <w:szCs w:val="22"/>
                <w:lang w:eastAsia="en-US"/>
              </w:rPr>
              <w:t xml:space="preserve">dokumentų, reikalaujamų pagal VPĮ 50 straipsnį. </w:t>
            </w:r>
          </w:p>
          <w:p w:rsidRPr="008C0E31" w:rsidR="008C0E31" w:rsidP="00527A0B" w:rsidRDefault="008C0E31" w14:paraId="49ED5262" w14:textId="77777777">
            <w:pPr>
              <w:pStyle w:val="Betarp"/>
              <w:jc w:val="both"/>
              <w:rPr>
                <w:rFonts w:ascii="Times New Roman" w:hAnsi="Times New Roman" w:cs="Times New Roman"/>
                <w:bCs/>
                <w:sz w:val="22"/>
                <w:szCs w:val="22"/>
                <w:lang w:eastAsia="en-US"/>
              </w:rPr>
            </w:pPr>
            <w:r w:rsidRPr="008C0E31">
              <w:rPr>
                <w:rFonts w:ascii="Times New Roman" w:hAnsi="Times New Roman" w:cs="Times New Roman"/>
                <w:bCs/>
                <w:sz w:val="22"/>
                <w:szCs w:val="22"/>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Pr="008C0E31" w:rsidR="008C0E31" w:rsidP="00527A0B" w:rsidRDefault="008C0E31" w14:paraId="307E552A" w14:textId="77777777">
            <w:pPr>
              <w:pStyle w:val="Betarp"/>
              <w:jc w:val="both"/>
              <w:rPr>
                <w:rFonts w:ascii="Times New Roman" w:hAnsi="Times New Roman" w:cs="Times New Roman"/>
                <w:bCs/>
                <w:sz w:val="22"/>
                <w:szCs w:val="22"/>
                <w:lang w:eastAsia="en-US"/>
              </w:rPr>
            </w:pPr>
            <w:r w:rsidRPr="008C0E31">
              <w:rPr>
                <w:rFonts w:ascii="Times New Roman" w:hAnsi="Times New Roman" w:cs="Times New Roman"/>
                <w:bCs/>
                <w:sz w:val="22"/>
                <w:szCs w:val="22"/>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8C0E31" w:rsidR="008C0E31" w:rsidP="00527A0B" w:rsidRDefault="008C0E31" w14:paraId="799604BF" w14:textId="77777777">
            <w:pPr>
              <w:pStyle w:val="Betarp"/>
              <w:jc w:val="both"/>
              <w:rPr>
                <w:rFonts w:ascii="Times New Roman" w:hAnsi="Times New Roman" w:eastAsia="Yu Mincho" w:cs="Times New Roman"/>
                <w:b/>
                <w:bCs/>
                <w:sz w:val="22"/>
                <w:szCs w:val="22"/>
                <w:lang w:eastAsia="en-US"/>
              </w:rPr>
            </w:pPr>
            <w:r w:rsidRPr="008C0E31">
              <w:rPr>
                <w:rFonts w:ascii="Times New Roman" w:hAnsi="Times New Roman" w:eastAsia="Yu Mincho" w:cs="Times New Roman"/>
                <w:b/>
                <w:bCs/>
                <w:sz w:val="22"/>
                <w:szCs w:val="22"/>
                <w:lang w:eastAsia="en-US"/>
              </w:rPr>
              <w:t>VPĮ 46 straipsnio 4 dalies 4 punktas</w:t>
            </w:r>
          </w:p>
          <w:p w:rsidRPr="008C0E31" w:rsidR="008C0E31" w:rsidP="00527A0B" w:rsidRDefault="008C0E31" w14:paraId="0B410116" w14:textId="77777777">
            <w:pPr>
              <w:pStyle w:val="Betarp"/>
              <w:jc w:val="both"/>
              <w:rPr>
                <w:rFonts w:ascii="Times New Roman" w:hAnsi="Times New Roman" w:eastAsia="Yu Mincho" w:cs="Times New Roman"/>
                <w:sz w:val="22"/>
                <w:szCs w:val="22"/>
                <w:lang w:eastAsia="en-US"/>
              </w:rPr>
            </w:pPr>
          </w:p>
          <w:p w:rsidRPr="008C0E31" w:rsidR="008C0E31" w:rsidP="00527A0B" w:rsidRDefault="008C0E31" w14:paraId="57D35978" w14:textId="77777777">
            <w:pPr>
              <w:pStyle w:val="Betarp"/>
              <w:jc w:val="both"/>
              <w:rPr>
                <w:rFonts w:ascii="Times New Roman" w:hAnsi="Times New Roman" w:eastAsia="Yu Mincho" w:cs="Times New Roman"/>
                <w:sz w:val="22"/>
                <w:szCs w:val="22"/>
                <w:lang w:eastAsia="en-US"/>
              </w:rPr>
            </w:pPr>
            <w:r w:rsidRPr="008C0E31">
              <w:rPr>
                <w:rFonts w:ascii="Times New Roman" w:hAnsi="Times New Roman" w:eastAsia="Yu Mincho" w:cs="Times New Roman"/>
                <w:sz w:val="22"/>
                <w:szCs w:val="22"/>
                <w:lang w:eastAsia="en-US"/>
              </w:rPr>
              <w:t xml:space="preserve">EBVPD III dalies C15 punktas </w:t>
            </w:r>
          </w:p>
        </w:tc>
        <w:tc>
          <w:tcPr>
            <w:tcW w:w="37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8C0E31" w:rsidR="008C0E31" w:rsidP="00527A0B" w:rsidRDefault="008C0E31" w14:paraId="621C3E70" w14:textId="77777777">
            <w:pPr>
              <w:pStyle w:val="Betarp"/>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Iš Lietuvoje įsteigtų subjektų įrodančių dokumentų nereikalaujama. Užtenka pateikto EBVPD.</w:t>
            </w:r>
          </w:p>
          <w:p w:rsidRPr="008C0E31" w:rsidR="008C0E31" w:rsidP="00527A0B" w:rsidRDefault="008C0E31" w14:paraId="70943377" w14:textId="77777777">
            <w:pPr>
              <w:pStyle w:val="Betarp"/>
              <w:jc w:val="both"/>
              <w:rPr>
                <w:rFonts w:ascii="Times New Roman" w:hAnsi="Times New Roman" w:cs="Times New Roman"/>
                <w:bCs/>
                <w:iCs/>
                <w:sz w:val="22"/>
                <w:szCs w:val="22"/>
                <w:lang w:eastAsia="en-US"/>
              </w:rPr>
            </w:pPr>
          </w:p>
          <w:p w:rsidRPr="008C0E31" w:rsidR="008C0E31" w:rsidP="00527A0B" w:rsidRDefault="008C0E31" w14:paraId="008741D6" w14:textId="77777777">
            <w:pPr>
              <w:pStyle w:val="Betarp"/>
              <w:jc w:val="both"/>
              <w:rPr>
                <w:rFonts w:ascii="Times New Roman" w:hAnsi="Times New Roman" w:cs="Times New Roman"/>
                <w:bCs/>
                <w:iCs/>
                <w:sz w:val="22"/>
                <w:szCs w:val="22"/>
                <w:lang w:eastAsia="en-US"/>
              </w:rPr>
            </w:pPr>
          </w:p>
          <w:p w:rsidRPr="008C0E31" w:rsidR="008C0E31" w:rsidP="00527A0B" w:rsidRDefault="008C0E31" w14:paraId="5FF56DE8" w14:textId="77777777">
            <w:pPr>
              <w:pStyle w:val="Betarp"/>
              <w:jc w:val="both"/>
              <w:rPr>
                <w:rFonts w:ascii="Times New Roman" w:hAnsi="Times New Roman" w:cs="Times New Roman"/>
                <w:b/>
                <w:bCs/>
                <w:sz w:val="22"/>
                <w:szCs w:val="22"/>
                <w:lang w:eastAsia="en-US"/>
              </w:rPr>
            </w:pPr>
            <w:r w:rsidRPr="008C0E31">
              <w:rPr>
                <w:rFonts w:ascii="Times New Roman" w:hAnsi="Times New Roman" w:cs="Times New Roman"/>
                <w:b/>
                <w:bCs/>
                <w:sz w:val="22"/>
                <w:szCs w:val="22"/>
                <w:lang w:eastAsia="en-US"/>
              </w:rPr>
              <w:t xml:space="preserve">Priimant sprendimus dėl tiekėjo pašalinimo iš pirkimo procedūros šiame punkte nurodytu pašalinimo pagrindu, be kita ko, gali būti </w:t>
            </w:r>
            <w:r w:rsidRPr="008C0E31">
              <w:rPr>
                <w:rFonts w:ascii="Times New Roman" w:hAnsi="Times New Roman" w:cs="Times New Roman"/>
                <w:b/>
                <w:bCs/>
                <w:sz w:val="22"/>
                <w:szCs w:val="22"/>
                <w:lang w:eastAsia="en-US"/>
              </w:rPr>
              <w:t xml:space="preserve">atsižvelgiama į pagal VPĮ 52 straipsnį skelbiamą informaciją: </w:t>
            </w:r>
          </w:p>
          <w:p w:rsidRPr="008C0E31" w:rsidR="008C0E31" w:rsidP="00527A0B" w:rsidRDefault="008C0E31" w14:paraId="65863BD7" w14:textId="77777777">
            <w:pPr>
              <w:pStyle w:val="Betarp"/>
              <w:jc w:val="both"/>
              <w:rPr>
                <w:rFonts w:ascii="Times New Roman" w:hAnsi="Times New Roman" w:cs="Times New Roman"/>
                <w:sz w:val="22"/>
                <w:szCs w:val="22"/>
                <w:lang w:eastAsia="en-US"/>
              </w:rPr>
            </w:pPr>
            <w:hyperlink w:history="1" r:id="rId19">
              <w:r w:rsidRPr="008C0E31">
                <w:rPr>
                  <w:rStyle w:val="Hipersaitas"/>
                  <w:rFonts w:ascii="Times New Roman" w:hAnsi="Times New Roman" w:cs="Times New Roman"/>
                  <w:sz w:val="22"/>
                  <w:szCs w:val="22"/>
                  <w:lang w:eastAsia="en-US"/>
                </w:rPr>
                <w:t>https://vpt.lrv.lt/lt/nuorodos/kiti-duomenys/powerbi/melaginga-informacija-pateikusiu-tiekeju-sarasas-3/</w:t>
              </w:r>
            </w:hyperlink>
          </w:p>
        </w:tc>
      </w:tr>
      <w:tr w:rsidRPr="008C0E31" w:rsidR="008C0E31" w:rsidTr="00D25B7E" w14:paraId="1693CF16" w14:textId="77777777">
        <w:tc>
          <w:tcPr>
            <w:tcW w:w="95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527A0B" w:rsidR="008C0E31" w:rsidP="00527A0B" w:rsidRDefault="008C0E31" w14:paraId="0314928B" w14:textId="480EB63F">
            <w:pPr>
              <w:pStyle w:val="Sraopastraipa"/>
              <w:numPr>
                <w:ilvl w:val="1"/>
                <w:numId w:val="31"/>
              </w:numPr>
              <w:rPr>
                <w:rFonts w:ascii="Times New Roman" w:hAnsi="Times New Roman" w:cs="Times New Roman"/>
                <w:sz w:val="22"/>
                <w:szCs w:val="22"/>
                <w:lang w:eastAsia="en-US"/>
              </w:rPr>
            </w:pP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8C0E31" w:rsidR="008C0E31" w:rsidRDefault="008C0E31" w14:paraId="47468D40" w14:textId="77777777">
            <w:pPr>
              <w:pStyle w:val="Betarp"/>
              <w:spacing w:line="256" w:lineRule="auto"/>
              <w:jc w:val="both"/>
              <w:rPr>
                <w:rFonts w:ascii="Times New Roman" w:hAnsi="Times New Roman" w:cs="Times New Roman"/>
                <w:b/>
                <w:bCs/>
                <w:sz w:val="22"/>
                <w:szCs w:val="22"/>
                <w:lang w:eastAsia="en-US"/>
              </w:rPr>
            </w:pPr>
            <w:r w:rsidRPr="008C0E31">
              <w:rPr>
                <w:rFonts w:ascii="Times New Roman" w:hAnsi="Times New Roman" w:cs="Times New Roman"/>
                <w:sz w:val="22"/>
                <w:szCs w:val="22"/>
                <w:lang w:eastAsia="en-US"/>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w:t>
            </w:r>
            <w:r w:rsidRPr="008C0E31">
              <w:rPr>
                <w:rFonts w:ascii="Times New Roman" w:hAnsi="Times New Roman" w:cs="Times New Roman"/>
                <w:sz w:val="22"/>
                <w:szCs w:val="22"/>
                <w:lang w:eastAsia="en-US"/>
              </w:rPr>
              <w:t>organizacija gali tai įrodyti bet kokiomis teisėtomis priemonėmis.</w:t>
            </w: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8C0E31" w:rsidR="008C0E31" w:rsidRDefault="008C0E31" w14:paraId="78A5B747" w14:textId="77777777">
            <w:pPr>
              <w:pStyle w:val="Betarp"/>
              <w:spacing w:line="256" w:lineRule="auto"/>
              <w:jc w:val="both"/>
              <w:rPr>
                <w:rFonts w:ascii="Times New Roman" w:hAnsi="Times New Roman" w:eastAsia="Yu Mincho" w:cs="Times New Roman"/>
                <w:b/>
                <w:bCs/>
                <w:sz w:val="22"/>
                <w:szCs w:val="22"/>
                <w:lang w:eastAsia="en-US"/>
              </w:rPr>
            </w:pPr>
            <w:r w:rsidRPr="008C0E31">
              <w:rPr>
                <w:rFonts w:ascii="Times New Roman" w:hAnsi="Times New Roman" w:eastAsia="Yu Mincho" w:cs="Times New Roman"/>
                <w:b/>
                <w:bCs/>
                <w:sz w:val="22"/>
                <w:szCs w:val="22"/>
                <w:lang w:eastAsia="en-US"/>
              </w:rPr>
              <w:t>VPĮ 46 straipsnio 4 dalies 5 punktas</w:t>
            </w:r>
          </w:p>
          <w:p w:rsidRPr="008C0E31" w:rsidR="008C0E31" w:rsidRDefault="008C0E31" w14:paraId="08750646" w14:textId="77777777">
            <w:pPr>
              <w:pStyle w:val="Betarp"/>
              <w:spacing w:line="256" w:lineRule="auto"/>
              <w:jc w:val="both"/>
              <w:rPr>
                <w:rFonts w:ascii="Times New Roman" w:hAnsi="Times New Roman" w:eastAsia="Yu Mincho" w:cs="Times New Roman"/>
                <w:sz w:val="22"/>
                <w:szCs w:val="22"/>
                <w:lang w:eastAsia="en-US"/>
              </w:rPr>
            </w:pPr>
          </w:p>
          <w:p w:rsidRPr="008C0E31" w:rsidR="008C0E31" w:rsidRDefault="008C0E31" w14:paraId="0C7E5911" w14:textId="77777777">
            <w:pPr>
              <w:pStyle w:val="Betarp"/>
              <w:spacing w:line="256" w:lineRule="auto"/>
              <w:jc w:val="both"/>
              <w:rPr>
                <w:rFonts w:ascii="Times New Roman" w:hAnsi="Times New Roman" w:eastAsia="Yu Mincho" w:cs="Times New Roman"/>
                <w:sz w:val="22"/>
                <w:szCs w:val="22"/>
                <w:lang w:eastAsia="en-US"/>
              </w:rPr>
            </w:pPr>
            <w:r w:rsidRPr="008C0E31">
              <w:rPr>
                <w:rFonts w:ascii="Times New Roman" w:hAnsi="Times New Roman" w:eastAsia="Yu Mincho" w:cs="Times New Roman"/>
                <w:sz w:val="22"/>
                <w:szCs w:val="22"/>
                <w:lang w:eastAsia="en-US"/>
              </w:rPr>
              <w:t>EBVPD</w:t>
            </w:r>
            <w:r w:rsidRPr="008C0E31">
              <w:rPr>
                <w:rFonts w:ascii="Times New Roman" w:hAnsi="Times New Roman" w:eastAsia="Arial" w:cs="Times New Roman"/>
                <w:sz w:val="22"/>
                <w:szCs w:val="22"/>
                <w:lang w:eastAsia="en-US"/>
              </w:rPr>
              <w:t xml:space="preserve"> III dalies C15 punktas</w:t>
            </w:r>
          </w:p>
          <w:p w:rsidRPr="008C0E31" w:rsidR="008C0E31" w:rsidRDefault="008C0E31" w14:paraId="662B860A" w14:textId="77777777">
            <w:pPr>
              <w:pStyle w:val="Betarp"/>
              <w:spacing w:line="256" w:lineRule="auto"/>
              <w:jc w:val="both"/>
              <w:rPr>
                <w:rFonts w:ascii="Times New Roman" w:hAnsi="Times New Roman" w:eastAsia="Yu Mincho" w:cs="Times New Roman"/>
                <w:sz w:val="22"/>
                <w:szCs w:val="22"/>
                <w:lang w:eastAsia="en-US"/>
              </w:rPr>
            </w:pPr>
          </w:p>
          <w:p w:rsidRPr="008C0E31" w:rsidR="008C0E31" w:rsidRDefault="008C0E31" w14:paraId="2EC2158F" w14:textId="77777777">
            <w:pPr>
              <w:pStyle w:val="Betarp"/>
              <w:spacing w:line="256" w:lineRule="auto"/>
              <w:jc w:val="both"/>
              <w:rPr>
                <w:rFonts w:ascii="Times New Roman" w:hAnsi="Times New Roman" w:eastAsia="Yu Mincho" w:cs="Times New Roman"/>
                <w:sz w:val="22"/>
                <w:szCs w:val="22"/>
                <w:lang w:eastAsia="en-US"/>
              </w:rPr>
            </w:pPr>
          </w:p>
        </w:tc>
        <w:tc>
          <w:tcPr>
            <w:tcW w:w="37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8C0E31" w:rsidR="008C0E31" w:rsidRDefault="008C0E31" w14:paraId="66C1E650" w14:textId="77777777">
            <w:pPr>
              <w:pStyle w:val="Betarp"/>
              <w:spacing w:line="256" w:lineRule="auto"/>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Iš Lietuvoje įsteigtų subjektų įrodančių dokumentų nereikalaujama. Užtenka pateikto EBVPD.</w:t>
            </w:r>
          </w:p>
          <w:p w:rsidRPr="008C0E31" w:rsidR="008C0E31" w:rsidRDefault="008C0E31" w14:paraId="37AD8353" w14:textId="77777777">
            <w:pPr>
              <w:pStyle w:val="Betarp"/>
              <w:spacing w:line="256" w:lineRule="auto"/>
              <w:jc w:val="both"/>
              <w:rPr>
                <w:rFonts w:ascii="Times New Roman" w:hAnsi="Times New Roman" w:cs="Times New Roman"/>
                <w:b/>
                <w:bCs/>
                <w:iCs/>
                <w:sz w:val="22"/>
                <w:szCs w:val="22"/>
                <w:lang w:eastAsia="en-US"/>
              </w:rPr>
            </w:pPr>
          </w:p>
        </w:tc>
      </w:tr>
      <w:tr w:rsidRPr="008C0E31" w:rsidR="008C0E31" w:rsidTr="00D25B7E" w14:paraId="6D7EDBE7" w14:textId="77777777">
        <w:tc>
          <w:tcPr>
            <w:tcW w:w="95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527A0B" w:rsidR="008C0E31" w:rsidP="00527A0B" w:rsidRDefault="008C0E31" w14:paraId="3F7C40DB" w14:textId="6D941E4F">
            <w:pPr>
              <w:pStyle w:val="Sraopastraipa"/>
              <w:numPr>
                <w:ilvl w:val="1"/>
                <w:numId w:val="31"/>
              </w:numPr>
              <w:spacing w:line="240" w:lineRule="auto"/>
              <w:rPr>
                <w:rFonts w:ascii="Times New Roman" w:hAnsi="Times New Roman" w:cs="Times New Roman"/>
                <w:b/>
                <w:bCs/>
                <w:iCs/>
                <w:sz w:val="22"/>
                <w:szCs w:val="22"/>
                <w:lang w:eastAsia="en-US"/>
              </w:rPr>
            </w:pP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8C0E31" w:rsidR="008C0E31" w:rsidP="00527A0B" w:rsidRDefault="008C0E31" w14:paraId="1CD0DE70" w14:textId="77777777">
            <w:pPr>
              <w:spacing w:after="0" w:line="240" w:lineRule="auto"/>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Pr="008C0E31" w:rsidR="008C0E31" w:rsidP="00527A0B" w:rsidRDefault="008C0E31" w14:paraId="13F2301A" w14:textId="77777777">
            <w:pPr>
              <w:spacing w:after="0" w:line="240" w:lineRule="auto"/>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w:t>
            </w:r>
            <w:r w:rsidRPr="008C0E31">
              <w:rPr>
                <w:rFonts w:ascii="Times New Roman" w:hAnsi="Times New Roman" w:cs="Times New Roman"/>
                <w:sz w:val="22"/>
                <w:szCs w:val="22"/>
                <w:lang w:eastAsia="en-US"/>
              </w:rPr>
              <w:t>atlyginti žalą ar taikomos kitos panašios sankcijos.</w:t>
            </w: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8C0E31" w:rsidR="008C0E31" w:rsidP="00527A0B" w:rsidRDefault="008C0E31" w14:paraId="4D2C1EE0" w14:textId="77777777">
            <w:pPr>
              <w:pStyle w:val="Betarp"/>
              <w:jc w:val="both"/>
              <w:rPr>
                <w:rFonts w:ascii="Times New Roman" w:hAnsi="Times New Roman" w:eastAsia="Yu Mincho" w:cs="Times New Roman"/>
                <w:b/>
                <w:bCs/>
                <w:sz w:val="22"/>
                <w:szCs w:val="22"/>
                <w:lang w:eastAsia="en-US"/>
              </w:rPr>
            </w:pPr>
            <w:r w:rsidRPr="008C0E31">
              <w:rPr>
                <w:rFonts w:ascii="Times New Roman" w:hAnsi="Times New Roman" w:eastAsia="Yu Mincho" w:cs="Times New Roman"/>
                <w:b/>
                <w:bCs/>
                <w:sz w:val="22"/>
                <w:szCs w:val="22"/>
                <w:lang w:eastAsia="en-US"/>
              </w:rPr>
              <w:t>VPĮ 46 straipsnio 4 dalies 6 punktas</w:t>
            </w:r>
          </w:p>
          <w:p w:rsidRPr="008C0E31" w:rsidR="008C0E31" w:rsidP="00527A0B" w:rsidRDefault="008C0E31" w14:paraId="30A95184" w14:textId="77777777">
            <w:pPr>
              <w:pStyle w:val="Betarp"/>
              <w:jc w:val="both"/>
              <w:rPr>
                <w:rFonts w:ascii="Times New Roman" w:hAnsi="Times New Roman" w:eastAsia="Yu Mincho" w:cs="Times New Roman"/>
                <w:sz w:val="22"/>
                <w:szCs w:val="22"/>
                <w:lang w:eastAsia="en-US"/>
              </w:rPr>
            </w:pPr>
          </w:p>
          <w:p w:rsidRPr="008C0E31" w:rsidR="008C0E31" w:rsidP="00527A0B" w:rsidRDefault="008C0E31" w14:paraId="6AA8FC22" w14:textId="77777777">
            <w:pPr>
              <w:pStyle w:val="Betarp"/>
              <w:jc w:val="both"/>
              <w:rPr>
                <w:rFonts w:ascii="Times New Roman" w:hAnsi="Times New Roman" w:eastAsia="Yu Mincho" w:cs="Times New Roman"/>
                <w:sz w:val="22"/>
                <w:szCs w:val="22"/>
                <w:lang w:eastAsia="en-US"/>
              </w:rPr>
            </w:pPr>
            <w:r w:rsidRPr="008C0E31">
              <w:rPr>
                <w:rFonts w:ascii="Times New Roman" w:hAnsi="Times New Roman" w:eastAsia="Yu Mincho" w:cs="Times New Roman"/>
                <w:sz w:val="22"/>
                <w:szCs w:val="22"/>
                <w:lang w:eastAsia="en-US"/>
              </w:rPr>
              <w:t>EBVPD</w:t>
            </w:r>
            <w:r w:rsidRPr="008C0E31">
              <w:rPr>
                <w:rFonts w:ascii="Times New Roman" w:hAnsi="Times New Roman" w:eastAsia="Arial" w:cs="Times New Roman"/>
                <w:sz w:val="22"/>
                <w:szCs w:val="22"/>
                <w:lang w:eastAsia="en-US"/>
              </w:rPr>
              <w:t xml:space="preserve"> III dalies C14 punktas</w:t>
            </w:r>
          </w:p>
          <w:p w:rsidRPr="008C0E31" w:rsidR="008C0E31" w:rsidP="00527A0B" w:rsidRDefault="008C0E31" w14:paraId="6FDD939E" w14:textId="77777777">
            <w:pPr>
              <w:pStyle w:val="Betarp"/>
              <w:jc w:val="both"/>
              <w:rPr>
                <w:rFonts w:ascii="Times New Roman" w:hAnsi="Times New Roman" w:eastAsia="Yu Mincho" w:cs="Times New Roman"/>
                <w:sz w:val="22"/>
                <w:szCs w:val="22"/>
                <w:lang w:eastAsia="en-US"/>
              </w:rPr>
            </w:pPr>
          </w:p>
          <w:p w:rsidRPr="008C0E31" w:rsidR="008C0E31" w:rsidP="00527A0B" w:rsidRDefault="008C0E31" w14:paraId="22750A7D" w14:textId="77777777">
            <w:pPr>
              <w:pStyle w:val="Betarp"/>
              <w:jc w:val="both"/>
              <w:rPr>
                <w:rFonts w:ascii="Times New Roman" w:hAnsi="Times New Roman" w:eastAsia="Yu Mincho" w:cs="Times New Roman"/>
                <w:sz w:val="22"/>
                <w:szCs w:val="22"/>
                <w:lang w:eastAsia="en-US"/>
              </w:rPr>
            </w:pPr>
          </w:p>
        </w:tc>
        <w:tc>
          <w:tcPr>
            <w:tcW w:w="37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8C0E31" w:rsidR="008C0E31" w:rsidP="00527A0B" w:rsidRDefault="008C0E31" w14:paraId="7F201B13" w14:textId="77777777">
            <w:pPr>
              <w:pStyle w:val="Betarp"/>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Iš Lietuvoje įsteigtų subjektų įrodančių dokumentų nereikalaujama. Užtenka pateikto EBVPD.</w:t>
            </w:r>
          </w:p>
          <w:p w:rsidRPr="008C0E31" w:rsidR="008C0E31" w:rsidP="00527A0B" w:rsidRDefault="008C0E31" w14:paraId="0DBB948D" w14:textId="77777777">
            <w:pPr>
              <w:pStyle w:val="Betarp"/>
              <w:jc w:val="both"/>
              <w:rPr>
                <w:rFonts w:ascii="Times New Roman" w:hAnsi="Times New Roman" w:cs="Times New Roman"/>
                <w:bCs/>
                <w:iCs/>
                <w:sz w:val="22"/>
                <w:szCs w:val="22"/>
                <w:lang w:eastAsia="en-US"/>
              </w:rPr>
            </w:pPr>
          </w:p>
          <w:p w:rsidRPr="008C0E31" w:rsidR="008C0E31" w:rsidP="00527A0B" w:rsidRDefault="008C0E31" w14:paraId="703EA762" w14:textId="77777777">
            <w:pPr>
              <w:pStyle w:val="Betarp"/>
              <w:jc w:val="both"/>
              <w:rPr>
                <w:rFonts w:ascii="Times New Roman" w:hAnsi="Times New Roman" w:cs="Times New Roman"/>
                <w:b/>
                <w:bCs/>
                <w:sz w:val="22"/>
                <w:szCs w:val="22"/>
                <w:lang w:eastAsia="en-US"/>
              </w:rPr>
            </w:pPr>
            <w:r w:rsidRPr="008C0E31">
              <w:rPr>
                <w:rFonts w:ascii="Times New Roman" w:hAnsi="Times New Roman" w:cs="Times New Roman"/>
                <w:b/>
                <w:bCs/>
                <w:sz w:val="22"/>
                <w:szCs w:val="22"/>
                <w:lang w:eastAsia="en-US"/>
              </w:rPr>
              <w:t xml:space="preserve">Priimant sprendimus dėl tiekėjo pašalinimo iš pirkimo procedūros šiame punkte nurodytu pašalinimo pagrindu, gali būti atsižvelgiama į pagal VPĮ 91 straipsnį skelbiamą informaciją: </w:t>
            </w:r>
          </w:p>
          <w:p w:rsidRPr="008C0E31" w:rsidR="008C0E31" w:rsidP="00527A0B" w:rsidRDefault="008C0E31" w14:paraId="2EA8435A" w14:textId="77777777">
            <w:pPr>
              <w:pStyle w:val="Betarp"/>
              <w:jc w:val="both"/>
              <w:rPr>
                <w:rFonts w:ascii="Times New Roman" w:hAnsi="Times New Roman" w:cs="Times New Roman"/>
                <w:sz w:val="22"/>
                <w:szCs w:val="22"/>
                <w:lang w:eastAsia="en-US"/>
              </w:rPr>
            </w:pPr>
          </w:p>
          <w:p w:rsidRPr="008C0E31" w:rsidR="008C0E31" w:rsidP="00527A0B" w:rsidRDefault="008C0E31" w14:paraId="082CAB24" w14:textId="77777777">
            <w:pPr>
              <w:pStyle w:val="Betarp"/>
              <w:jc w:val="both"/>
              <w:rPr>
                <w:rFonts w:ascii="Times New Roman" w:hAnsi="Times New Roman" w:cs="Times New Roman"/>
                <w:sz w:val="22"/>
                <w:szCs w:val="22"/>
                <w:lang w:eastAsia="en-US"/>
              </w:rPr>
            </w:pPr>
            <w:hyperlink w:history="1" r:id="rId20">
              <w:r w:rsidRPr="008C0E31">
                <w:rPr>
                  <w:rStyle w:val="Hipersaitas"/>
                  <w:rFonts w:ascii="Times New Roman" w:hAnsi="Times New Roman" w:cs="Times New Roman"/>
                  <w:sz w:val="22"/>
                  <w:szCs w:val="22"/>
                  <w:lang w:eastAsia="en-US"/>
                </w:rPr>
                <w:t>https://vpt.lrv.lt/lt/nuorodos/kiti-duomenys/powerbi/nepatikimi-tiekejai-1/</w:t>
              </w:r>
            </w:hyperlink>
          </w:p>
          <w:p w:rsidRPr="008C0E31" w:rsidR="008C0E31" w:rsidP="00527A0B" w:rsidRDefault="008C0E31" w14:paraId="34AE3695" w14:textId="77777777">
            <w:pPr>
              <w:pStyle w:val="Betarp"/>
              <w:jc w:val="both"/>
              <w:rPr>
                <w:rFonts w:ascii="Times New Roman" w:hAnsi="Times New Roman" w:cs="Times New Roman"/>
                <w:sz w:val="22"/>
                <w:szCs w:val="22"/>
                <w:lang w:eastAsia="en-US"/>
              </w:rPr>
            </w:pPr>
          </w:p>
          <w:p w:rsidRPr="008C0E31" w:rsidR="008C0E31" w:rsidP="00527A0B" w:rsidRDefault="008C0E31" w14:paraId="1A70B5F1" w14:textId="77777777">
            <w:pPr>
              <w:pStyle w:val="Betarp"/>
              <w:jc w:val="both"/>
              <w:rPr>
                <w:rFonts w:ascii="Times New Roman" w:hAnsi="Times New Roman" w:cs="Times New Roman"/>
                <w:sz w:val="22"/>
                <w:szCs w:val="22"/>
                <w:lang w:eastAsia="en-US"/>
              </w:rPr>
            </w:pPr>
            <w:hyperlink w:history="1" r:id="rId21">
              <w:r w:rsidRPr="008C0E31">
                <w:rPr>
                  <w:rStyle w:val="Hipersaitas"/>
                  <w:rFonts w:ascii="Times New Roman" w:hAnsi="Times New Roman" w:cs="Times New Roman"/>
                  <w:sz w:val="22"/>
                  <w:szCs w:val="22"/>
                  <w:lang w:eastAsia="en-US"/>
                </w:rPr>
                <w:t>https://vpt.lrv.lt/lt/pasalinimo-pagrindai-1/nepatikimu-koncesininku-sarasas-1/nepatikimu-koncesininku-sarasas/</w:t>
              </w:r>
            </w:hyperlink>
          </w:p>
          <w:p w:rsidRPr="008C0E31" w:rsidR="008C0E31" w:rsidP="00527A0B" w:rsidRDefault="008C0E31" w14:paraId="7100A0C9" w14:textId="77777777">
            <w:pPr>
              <w:pStyle w:val="Betarp"/>
              <w:jc w:val="both"/>
              <w:rPr>
                <w:rFonts w:ascii="Times New Roman" w:hAnsi="Times New Roman" w:cs="Times New Roman"/>
                <w:bCs/>
                <w:sz w:val="22"/>
                <w:szCs w:val="22"/>
                <w:lang w:eastAsia="en-US"/>
              </w:rPr>
            </w:pPr>
          </w:p>
          <w:p w:rsidRPr="008C0E31" w:rsidR="008C0E31" w:rsidP="00527A0B" w:rsidRDefault="008C0E31" w14:paraId="40252EBD" w14:textId="77777777">
            <w:pPr>
              <w:pStyle w:val="Betarp"/>
              <w:jc w:val="both"/>
              <w:rPr>
                <w:rFonts w:ascii="Times New Roman" w:hAnsi="Times New Roman" w:cs="Times New Roman"/>
                <w:b/>
                <w:bCs/>
                <w:sz w:val="22"/>
                <w:szCs w:val="22"/>
                <w:lang w:eastAsia="en-US"/>
              </w:rPr>
            </w:pPr>
          </w:p>
        </w:tc>
      </w:tr>
      <w:tr w:rsidRPr="008C0E31" w:rsidR="008C0E31" w:rsidTr="00D25B7E" w14:paraId="39ADD88A" w14:textId="77777777">
        <w:tc>
          <w:tcPr>
            <w:tcW w:w="95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8C0E31" w:rsidR="008C0E31" w:rsidP="00D35C44" w:rsidRDefault="008C0E31" w14:paraId="36C7258E" w14:textId="3F1BAE07">
            <w:pPr>
              <w:pStyle w:val="Betarp"/>
              <w:numPr>
                <w:ilvl w:val="1"/>
                <w:numId w:val="31"/>
              </w:numPr>
              <w:spacing w:line="256" w:lineRule="auto"/>
              <w:rPr>
                <w:rFonts w:ascii="Times New Roman" w:hAnsi="Times New Roman" w:cs="Times New Roman"/>
                <w:sz w:val="22"/>
                <w:szCs w:val="22"/>
                <w:lang w:eastAsia="en-US"/>
              </w:rPr>
            </w:pPr>
          </w:p>
          <w:p w:rsidRPr="008C0E31" w:rsidR="008C0E31" w:rsidRDefault="008C0E31" w14:paraId="10F87D26" w14:textId="77777777">
            <w:pPr>
              <w:pStyle w:val="Betarp"/>
              <w:spacing w:line="256" w:lineRule="auto"/>
              <w:rPr>
                <w:rFonts w:ascii="Times New Roman" w:hAnsi="Times New Roman" w:cs="Times New Roman"/>
                <w:sz w:val="22"/>
                <w:szCs w:val="22"/>
                <w:lang w:eastAsia="en-US"/>
              </w:rPr>
            </w:pP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8C0E31" w:rsidR="008C0E31" w:rsidP="00DC424F" w:rsidRDefault="008C0E31" w14:paraId="27E5D600" w14:textId="77777777">
            <w:pPr>
              <w:pStyle w:val="Betarp"/>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Tiekėjas yra padaręs rimtą profesinį pažeidimą, dėl kurio perkančioji organizacija abejoja tiekėjo sąžiningumu, kai jis</w:t>
            </w:r>
            <w:bookmarkStart w:name="part_030e6c6c64ba4f96a23474e439d1b80c" w:id="53"/>
            <w:bookmarkEnd w:id="53"/>
            <w:r w:rsidRPr="008C0E31">
              <w:rPr>
                <w:rFonts w:ascii="Times New Roman" w:hAnsi="Times New Roman" w:cs="Times New Roman"/>
                <w:sz w:val="22"/>
                <w:szCs w:val="22"/>
                <w:lang w:eastAsia="en-US"/>
              </w:rPr>
              <w:t xml:space="preserve"> yra padaręs finansinės atskaitomybės ir audito teisės aktų pažeidimą ir nuo jo padarymo dienos praėjo mažiau kaip vieni metai.</w:t>
            </w:r>
          </w:p>
          <w:p w:rsidRPr="008C0E31" w:rsidR="008C0E31" w:rsidP="00DC424F" w:rsidRDefault="008C0E31" w14:paraId="374F8482" w14:textId="77777777">
            <w:pPr>
              <w:spacing w:after="0" w:line="240" w:lineRule="auto"/>
              <w:jc w:val="both"/>
              <w:rPr>
                <w:rFonts w:ascii="Times New Roman" w:hAnsi="Times New Roman" w:cs="Times New Roman"/>
                <w:b/>
                <w:sz w:val="22"/>
                <w:szCs w:val="22"/>
                <w:lang w:eastAsia="en-US"/>
              </w:rPr>
            </w:pP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8C0E31" w:rsidR="008C0E31" w:rsidP="00DC424F" w:rsidRDefault="008C0E31" w14:paraId="009B4626" w14:textId="77777777">
            <w:pPr>
              <w:pStyle w:val="Betarp"/>
              <w:jc w:val="both"/>
              <w:rPr>
                <w:rFonts w:ascii="Times New Roman" w:hAnsi="Times New Roman" w:eastAsia="Yu Mincho" w:cs="Times New Roman"/>
                <w:b/>
                <w:bCs/>
                <w:sz w:val="22"/>
                <w:szCs w:val="22"/>
                <w:lang w:eastAsia="en-US"/>
              </w:rPr>
            </w:pPr>
            <w:r w:rsidRPr="008C0E31">
              <w:rPr>
                <w:rFonts w:ascii="Times New Roman" w:hAnsi="Times New Roman" w:eastAsia="Yu Mincho" w:cs="Times New Roman"/>
                <w:b/>
                <w:bCs/>
                <w:sz w:val="22"/>
                <w:szCs w:val="22"/>
                <w:lang w:eastAsia="en-US"/>
              </w:rPr>
              <w:t>VPĮ 46 straipsnio 4 dalies 7 punkto a papunktis</w:t>
            </w:r>
          </w:p>
          <w:p w:rsidRPr="008C0E31" w:rsidR="008C0E31" w:rsidP="00DC424F" w:rsidRDefault="008C0E31" w14:paraId="5FDEC7E4" w14:textId="77777777">
            <w:pPr>
              <w:pStyle w:val="Betarp"/>
              <w:jc w:val="both"/>
              <w:rPr>
                <w:rFonts w:ascii="Times New Roman" w:hAnsi="Times New Roman" w:eastAsia="Yu Mincho" w:cs="Times New Roman"/>
                <w:sz w:val="22"/>
                <w:szCs w:val="22"/>
                <w:lang w:eastAsia="en-US"/>
              </w:rPr>
            </w:pPr>
          </w:p>
          <w:p w:rsidRPr="008C0E31" w:rsidR="008C0E31" w:rsidP="00DC424F" w:rsidRDefault="008C0E31" w14:paraId="00A7567E" w14:textId="77777777">
            <w:pPr>
              <w:pStyle w:val="Betarp"/>
              <w:jc w:val="both"/>
              <w:rPr>
                <w:rFonts w:ascii="Times New Roman" w:hAnsi="Times New Roman" w:eastAsia="Yu Mincho" w:cs="Times New Roman"/>
                <w:sz w:val="22"/>
                <w:szCs w:val="22"/>
                <w:lang w:eastAsia="en-US"/>
              </w:rPr>
            </w:pPr>
            <w:r w:rsidRPr="008C0E31">
              <w:rPr>
                <w:rFonts w:ascii="Times New Roman" w:hAnsi="Times New Roman" w:eastAsia="Yu Mincho" w:cs="Times New Roman"/>
                <w:sz w:val="22"/>
                <w:szCs w:val="22"/>
                <w:lang w:eastAsia="en-US"/>
              </w:rPr>
              <w:t>EBVPD III dalies C11 punktas</w:t>
            </w:r>
          </w:p>
        </w:tc>
        <w:tc>
          <w:tcPr>
            <w:tcW w:w="37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8C0E31" w:rsidR="008C0E31" w:rsidP="00DC424F" w:rsidRDefault="008C0E31" w14:paraId="5B57C966" w14:textId="679B1213">
            <w:pPr>
              <w:pStyle w:val="Betarp"/>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8C0E31">
              <w:rPr>
                <w:rFonts w:ascii="Times New Roman" w:hAnsi="Times New Roman" w:cs="Times New Roman"/>
                <w:b/>
                <w:bCs/>
                <w:sz w:val="22"/>
                <w:szCs w:val="22"/>
                <w:lang w:eastAsia="en-US"/>
              </w:rPr>
              <w:t xml:space="preserve"> </w:t>
            </w:r>
            <w:r w:rsidRPr="008C0E31">
              <w:rPr>
                <w:rFonts w:ascii="Times New Roman" w:hAnsi="Times New Roman" w:cs="Times New Roman"/>
                <w:sz w:val="22"/>
                <w:szCs w:val="22"/>
                <w:lang w:eastAsia="en-US"/>
              </w:rPr>
              <w:t xml:space="preserve">nacionalinėje duomenų bazėje adresu: </w:t>
            </w:r>
            <w:hyperlink w:history="1" r:id="rId22">
              <w:r w:rsidRPr="008C0E31">
                <w:rPr>
                  <w:rStyle w:val="Hipersaitas"/>
                  <w:rFonts w:ascii="Times New Roman" w:hAnsi="Times New Roman" w:cs="Times New Roman"/>
                  <w:sz w:val="22"/>
                  <w:szCs w:val="22"/>
                  <w:u w:val="single"/>
                  <w:lang w:eastAsia="en-US"/>
                </w:rPr>
                <w:t>https://www.registrucentras.lt/jar/p/index.php</w:t>
              </w:r>
            </w:hyperlink>
            <w:r w:rsidR="00DC424F">
              <w:rPr>
                <w:rFonts w:ascii="Times New Roman" w:hAnsi="Times New Roman" w:cs="Times New Roman"/>
                <w:lang w:eastAsia="en-US"/>
              </w:rPr>
              <w:t xml:space="preserve"> </w:t>
            </w:r>
            <w:r w:rsidRPr="008C0E31">
              <w:rPr>
                <w:rFonts w:ascii="Times New Roman" w:hAnsi="Times New Roman" w:cs="Times New Roman"/>
                <w:sz w:val="22"/>
                <w:szCs w:val="22"/>
                <w:lang w:eastAsia="en-US"/>
              </w:rPr>
              <w:t>paskelbtą informaciją, taip pat į šiame informaciniame pranešime pateiktą informaciją:</w:t>
            </w:r>
          </w:p>
          <w:p w:rsidRPr="00D35C44" w:rsidR="008C0E31" w:rsidP="00DC424F" w:rsidRDefault="008C0E31" w14:paraId="225BE005" w14:textId="7F71027B">
            <w:pPr>
              <w:pStyle w:val="Betarp"/>
              <w:jc w:val="both"/>
              <w:rPr>
                <w:rFonts w:ascii="Times New Roman" w:hAnsi="Times New Roman" w:cs="Times New Roman"/>
                <w:sz w:val="22"/>
                <w:szCs w:val="22"/>
                <w:lang w:eastAsia="en-US"/>
              </w:rPr>
            </w:pPr>
            <w:hyperlink w:history="1" r:id="rId23">
              <w:r w:rsidRPr="008C0E31">
                <w:rPr>
                  <w:rStyle w:val="Hipersaitas"/>
                  <w:rFonts w:ascii="Times New Roman" w:hAnsi="Times New Roman" w:cs="Times New Roman"/>
                  <w:sz w:val="22"/>
                  <w:szCs w:val="22"/>
                  <w:lang w:eastAsia="en-US"/>
                </w:rPr>
                <w:t>https://vpt.lrv.lt/lt/naujienos-3/finansiniu-ataskaitu-nepateikimas-gali-tapti-kliutimi-dalyvauti-viesuosiuose-pirkimuose/</w:t>
              </w:r>
            </w:hyperlink>
          </w:p>
        </w:tc>
      </w:tr>
      <w:tr w:rsidRPr="008C0E31" w:rsidR="008C0E31" w:rsidTr="00D25B7E" w14:paraId="1B05F194" w14:textId="77777777">
        <w:tc>
          <w:tcPr>
            <w:tcW w:w="95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8C3AED" w:rsidR="008C0E31" w:rsidP="008C3AED" w:rsidRDefault="008C0E31" w14:paraId="5D58ECDD" w14:textId="3B6BB769">
            <w:pPr>
              <w:pStyle w:val="Sraopastraipa"/>
              <w:numPr>
                <w:ilvl w:val="1"/>
                <w:numId w:val="31"/>
              </w:numPr>
              <w:spacing w:line="240" w:lineRule="auto"/>
              <w:rPr>
                <w:rFonts w:ascii="Times New Roman" w:hAnsi="Times New Roman" w:cs="Times New Roman"/>
                <w:b/>
                <w:bCs/>
                <w:iCs/>
                <w:sz w:val="22"/>
                <w:szCs w:val="22"/>
                <w:lang w:eastAsia="en-US"/>
              </w:rPr>
            </w:pP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8C0E31" w:rsidR="008C0E31" w:rsidP="008C3AED" w:rsidRDefault="008C0E31" w14:paraId="3783C61C" w14:textId="77777777">
            <w:pPr>
              <w:pStyle w:val="Betarp"/>
              <w:jc w:val="both"/>
              <w:rPr>
                <w:rFonts w:ascii="Times New Roman" w:hAnsi="Times New Roman" w:cs="Times New Roman"/>
                <w:b/>
                <w:bCs/>
                <w:sz w:val="22"/>
                <w:szCs w:val="22"/>
                <w:lang w:eastAsia="en-US"/>
              </w:rPr>
            </w:pPr>
            <w:r w:rsidRPr="008C0E31">
              <w:rPr>
                <w:rFonts w:ascii="Times New Roman" w:hAnsi="Times New Roman" w:cs="Times New Roman"/>
                <w:sz w:val="22"/>
                <w:szCs w:val="22"/>
                <w:lang w:eastAsia="en-US"/>
              </w:rPr>
              <w:t xml:space="preserve">Tiekėjas yra padaręs rimtą profesinį pažeidimą, dėl kurio perkančioji organizacija abejoja tiekėjo sąžiningumu, </w:t>
            </w:r>
            <w:r w:rsidRPr="008C0E31">
              <w:rPr>
                <w:rFonts w:ascii="Times New Roman" w:hAnsi="Times New Roman" w:eastAsia="Times New Roman" w:cs="Times New Roman"/>
                <w:sz w:val="22"/>
                <w:szCs w:val="22"/>
                <w:lang w:eastAsia="en-US"/>
              </w:rPr>
              <w:t xml:space="preserve"> kai jis (tiekėjas) neatitinka minimalių patikimo mokesčių mokėtojo kriterijų, nustatytų Lietuvos Respublikos mokesčių administravimo įstatymo 40</w:t>
            </w:r>
            <w:r w:rsidRPr="008C0E31">
              <w:rPr>
                <w:rFonts w:ascii="Times New Roman" w:hAnsi="Times New Roman" w:eastAsia="Times New Roman" w:cs="Times New Roman"/>
                <w:sz w:val="22"/>
                <w:szCs w:val="22"/>
                <w:vertAlign w:val="superscript"/>
                <w:lang w:eastAsia="en-US"/>
              </w:rPr>
              <w:t>1</w:t>
            </w:r>
            <w:r w:rsidRPr="008C0E31">
              <w:rPr>
                <w:rFonts w:ascii="Times New Roman" w:hAnsi="Times New Roman" w:eastAsia="Times New Roman" w:cs="Times New Roman"/>
                <w:sz w:val="22"/>
                <w:szCs w:val="22"/>
                <w:lang w:eastAsia="en-US"/>
              </w:rPr>
              <w:t xml:space="preserve"> straipsnio 1 dalyje.</w:t>
            </w: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8C0E31" w:rsidR="008C0E31" w:rsidP="008C3AED" w:rsidRDefault="008C0E31" w14:paraId="5553E242" w14:textId="77777777">
            <w:pPr>
              <w:pStyle w:val="Betarp"/>
              <w:jc w:val="both"/>
              <w:rPr>
                <w:rFonts w:ascii="Times New Roman" w:hAnsi="Times New Roman" w:eastAsia="Yu Mincho" w:cs="Times New Roman"/>
                <w:b/>
                <w:bCs/>
                <w:sz w:val="22"/>
                <w:szCs w:val="22"/>
                <w:lang w:eastAsia="en-US"/>
              </w:rPr>
            </w:pPr>
            <w:r w:rsidRPr="008C0E31">
              <w:rPr>
                <w:rFonts w:ascii="Times New Roman" w:hAnsi="Times New Roman" w:eastAsia="Yu Mincho" w:cs="Times New Roman"/>
                <w:b/>
                <w:bCs/>
                <w:sz w:val="22"/>
                <w:szCs w:val="22"/>
                <w:lang w:eastAsia="en-US"/>
              </w:rPr>
              <w:t>VPĮ 46 straipsnio 4 dalies 7 punkto b papunktis</w:t>
            </w:r>
          </w:p>
          <w:p w:rsidRPr="008C0E31" w:rsidR="008C0E31" w:rsidP="008C3AED" w:rsidRDefault="008C0E31" w14:paraId="0E1BDFC3" w14:textId="77777777">
            <w:pPr>
              <w:pStyle w:val="Betarp"/>
              <w:jc w:val="both"/>
              <w:rPr>
                <w:rFonts w:ascii="Times New Roman" w:hAnsi="Times New Roman" w:eastAsia="Yu Mincho" w:cs="Times New Roman"/>
                <w:sz w:val="22"/>
                <w:szCs w:val="22"/>
                <w:lang w:eastAsia="en-US"/>
              </w:rPr>
            </w:pPr>
          </w:p>
          <w:p w:rsidRPr="008C0E31" w:rsidR="008C0E31" w:rsidP="008C3AED" w:rsidRDefault="008C0E31" w14:paraId="5E63F0E3" w14:textId="77777777">
            <w:pPr>
              <w:pStyle w:val="Betarp"/>
              <w:jc w:val="both"/>
              <w:rPr>
                <w:rFonts w:ascii="Times New Roman" w:hAnsi="Times New Roman" w:eastAsia="Yu Mincho" w:cs="Times New Roman"/>
                <w:sz w:val="22"/>
                <w:szCs w:val="22"/>
                <w:lang w:eastAsia="en-US"/>
              </w:rPr>
            </w:pPr>
            <w:r w:rsidRPr="008C0E31">
              <w:rPr>
                <w:rFonts w:ascii="Times New Roman" w:hAnsi="Times New Roman" w:eastAsia="Yu Mincho" w:cs="Times New Roman"/>
                <w:sz w:val="22"/>
                <w:szCs w:val="22"/>
                <w:lang w:eastAsia="en-US"/>
              </w:rPr>
              <w:t>EBVPD III dalies C11 punktas</w:t>
            </w:r>
          </w:p>
        </w:tc>
        <w:tc>
          <w:tcPr>
            <w:tcW w:w="37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8C0E31" w:rsidR="008C0E31" w:rsidP="008C3AED" w:rsidRDefault="008C0E31" w14:paraId="3B1D2562" w14:textId="77777777">
            <w:pPr>
              <w:pStyle w:val="Betarp"/>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Iš Lietuvoje įsteigtų subjektų įrodančių dokumentų nereikalaujama. Užtenka pateikto EBVPD.</w:t>
            </w:r>
          </w:p>
          <w:p w:rsidRPr="008C0E31" w:rsidR="008C0E31" w:rsidP="008C3AED" w:rsidRDefault="008C0E31" w14:paraId="682FF02C" w14:textId="77777777">
            <w:pPr>
              <w:pStyle w:val="Betarp"/>
              <w:jc w:val="both"/>
              <w:rPr>
                <w:rFonts w:ascii="Times New Roman" w:hAnsi="Times New Roman" w:cs="Times New Roman"/>
                <w:b/>
                <w:bCs/>
                <w:iCs/>
                <w:sz w:val="22"/>
                <w:szCs w:val="22"/>
                <w:lang w:eastAsia="en-US"/>
              </w:rPr>
            </w:pPr>
          </w:p>
          <w:p w:rsidRPr="008C0E31" w:rsidR="008C0E31" w:rsidP="008C3AED" w:rsidRDefault="008C0E31" w14:paraId="121DC472" w14:textId="77777777">
            <w:pPr>
              <w:pStyle w:val="Betarp"/>
              <w:jc w:val="both"/>
              <w:rPr>
                <w:rFonts w:ascii="Times New Roman" w:hAnsi="Times New Roman" w:cs="Times New Roman"/>
                <w:b/>
                <w:bCs/>
                <w:sz w:val="22"/>
                <w:szCs w:val="22"/>
                <w:lang w:eastAsia="en-US"/>
              </w:rPr>
            </w:pPr>
            <w:r w:rsidRPr="008C0E31">
              <w:rPr>
                <w:rFonts w:ascii="Times New Roman" w:hAnsi="Times New Roman" w:cs="Times New Roman"/>
                <w:sz w:val="22"/>
                <w:szCs w:val="22"/>
                <w:lang w:eastAsia="en-US"/>
              </w:rPr>
              <w:t>Priimant sprendimus dėl tiekėjo pašalinimo iš pirkimo procedūros šiame punkte nurodytu pašalinimo pagrindu, be kita ko, atsižvelgiama į</w:t>
            </w:r>
            <w:r w:rsidRPr="008C0E31">
              <w:rPr>
                <w:rFonts w:ascii="Times New Roman" w:hAnsi="Times New Roman" w:cs="Times New Roman"/>
                <w:b/>
                <w:bCs/>
                <w:sz w:val="22"/>
                <w:szCs w:val="22"/>
                <w:lang w:eastAsia="en-US"/>
              </w:rPr>
              <w:t xml:space="preserve"> </w:t>
            </w:r>
            <w:r w:rsidRPr="008C0E31">
              <w:rPr>
                <w:rFonts w:ascii="Times New Roman" w:hAnsi="Times New Roman" w:cs="Times New Roman"/>
                <w:sz w:val="22"/>
                <w:szCs w:val="22"/>
                <w:lang w:eastAsia="en-US"/>
              </w:rPr>
              <w:t xml:space="preserve">nacionalinėje duomenų bazėje adresu </w:t>
            </w:r>
            <w:hyperlink w:history="1" r:id="rId24">
              <w:r w:rsidRPr="008C0E31">
                <w:rPr>
                  <w:rStyle w:val="Hipersaitas"/>
                  <w:rFonts w:ascii="Times New Roman" w:hAnsi="Times New Roman" w:cs="Times New Roman"/>
                  <w:sz w:val="22"/>
                  <w:szCs w:val="22"/>
                  <w:u w:val="single"/>
                  <w:lang w:eastAsia="en-US"/>
                </w:rPr>
                <w:t>https://www.vmi.lt/evmi/mokesciu-moketoju-informacija</w:t>
              </w:r>
            </w:hyperlink>
            <w:r w:rsidRPr="008C0E31">
              <w:rPr>
                <w:rFonts w:ascii="Times New Roman" w:hAnsi="Times New Roman" w:cs="Times New Roman"/>
                <w:sz w:val="22"/>
                <w:szCs w:val="22"/>
                <w:lang w:eastAsia="en-US"/>
              </w:rPr>
              <w:t xml:space="preserve"> skelbiamą informaciją.</w:t>
            </w:r>
          </w:p>
        </w:tc>
      </w:tr>
      <w:tr w:rsidRPr="008C0E31" w:rsidR="008C0E31" w:rsidTr="00D25B7E" w14:paraId="253AF06D" w14:textId="77777777">
        <w:tc>
          <w:tcPr>
            <w:tcW w:w="95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8C0E31" w:rsidR="008C0E31" w:rsidP="00DD48B0" w:rsidRDefault="008C0E31" w14:paraId="4E117C07" w14:textId="57A7280F">
            <w:pPr>
              <w:pStyle w:val="Betarp"/>
              <w:numPr>
                <w:ilvl w:val="1"/>
                <w:numId w:val="31"/>
              </w:numPr>
              <w:rPr>
                <w:rFonts w:ascii="Times New Roman" w:hAnsi="Times New Roman" w:cs="Times New Roman"/>
                <w:sz w:val="22"/>
                <w:szCs w:val="22"/>
                <w:lang w:eastAsia="en-US"/>
              </w:rPr>
            </w:pP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8C0E31" w:rsidR="008C0E31" w:rsidP="00DD48B0" w:rsidRDefault="008C0E31" w14:paraId="0FCFFA67" w14:textId="77777777">
            <w:pPr>
              <w:pStyle w:val="Betarp"/>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Tiekėjas yra padaręs rimtą profesinį pažeidimą, dėl kurio perkančioji organizacija abejoja tiekėjo sąžiningumu,</w:t>
            </w:r>
            <w:r w:rsidRPr="008C0E31">
              <w:rPr>
                <w:rFonts w:ascii="Times New Roman" w:hAnsi="Times New Roman" w:eastAsia="Times New Roman" w:cs="Times New Roman"/>
                <w:sz w:val="22"/>
                <w:szCs w:val="22"/>
                <w:lang w:eastAsia="en-US"/>
              </w:rPr>
              <w:t xml:space="preserve"> kai jis </w:t>
            </w:r>
            <w:r w:rsidRPr="008C0E31">
              <w:rPr>
                <w:rFonts w:ascii="Times New Roman" w:hAnsi="Times New Roman" w:cs="Times New Roman"/>
                <w:color w:val="000000" w:themeColor="text1"/>
                <w:sz w:val="22"/>
                <w:szCs w:val="22"/>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8C0E31" w:rsidR="008C0E31" w:rsidP="00DD48B0" w:rsidRDefault="008C0E31" w14:paraId="38C5FD70" w14:textId="77777777">
            <w:pPr>
              <w:pStyle w:val="Betarp"/>
              <w:jc w:val="both"/>
              <w:rPr>
                <w:rFonts w:ascii="Times New Roman" w:hAnsi="Times New Roman" w:eastAsia="Yu Mincho" w:cs="Times New Roman"/>
                <w:b/>
                <w:bCs/>
                <w:sz w:val="22"/>
                <w:szCs w:val="22"/>
                <w:lang w:eastAsia="en-US"/>
              </w:rPr>
            </w:pPr>
            <w:r w:rsidRPr="008C0E31">
              <w:rPr>
                <w:rFonts w:ascii="Times New Roman" w:hAnsi="Times New Roman" w:eastAsia="Yu Mincho" w:cs="Times New Roman"/>
                <w:b/>
                <w:bCs/>
                <w:sz w:val="22"/>
                <w:szCs w:val="22"/>
                <w:lang w:eastAsia="en-US"/>
              </w:rPr>
              <w:t>VPĮ 46 straipsnio 4 dalies 7 punkto c papunktis</w:t>
            </w:r>
          </w:p>
          <w:p w:rsidRPr="008C0E31" w:rsidR="008C0E31" w:rsidP="00DD48B0" w:rsidRDefault="008C0E31" w14:paraId="1E98781F" w14:textId="77777777">
            <w:pPr>
              <w:pStyle w:val="Betarp"/>
              <w:jc w:val="both"/>
              <w:rPr>
                <w:rFonts w:ascii="Times New Roman" w:hAnsi="Times New Roman" w:eastAsia="Yu Mincho" w:cs="Times New Roman"/>
                <w:sz w:val="22"/>
                <w:szCs w:val="22"/>
                <w:lang w:eastAsia="en-US"/>
              </w:rPr>
            </w:pPr>
          </w:p>
          <w:p w:rsidRPr="008C0E31" w:rsidR="008C0E31" w:rsidP="00DD48B0" w:rsidRDefault="008C0E31" w14:paraId="5A450D35" w14:textId="77777777">
            <w:pPr>
              <w:pStyle w:val="Betarp"/>
              <w:jc w:val="both"/>
              <w:rPr>
                <w:rFonts w:ascii="Times New Roman" w:hAnsi="Times New Roman" w:eastAsia="Yu Mincho" w:cs="Times New Roman"/>
                <w:sz w:val="22"/>
                <w:szCs w:val="22"/>
                <w:lang w:eastAsia="en-US"/>
              </w:rPr>
            </w:pPr>
            <w:r w:rsidRPr="008C0E31">
              <w:rPr>
                <w:rFonts w:ascii="Times New Roman" w:hAnsi="Times New Roman" w:eastAsia="Yu Mincho" w:cs="Times New Roman"/>
                <w:sz w:val="22"/>
                <w:szCs w:val="22"/>
                <w:lang w:eastAsia="en-US"/>
              </w:rPr>
              <w:t>EBVPD III dalies C11 punktas</w:t>
            </w:r>
          </w:p>
        </w:tc>
        <w:tc>
          <w:tcPr>
            <w:tcW w:w="37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8C0E31" w:rsidR="008C0E31" w:rsidP="00DD48B0" w:rsidRDefault="008C0E31" w14:paraId="2618A331" w14:textId="77777777">
            <w:pPr>
              <w:pStyle w:val="Betarp"/>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Iš Lietuvoje įsteigtų subjektų įrodančių dokumentų nereikalaujama. Užtenka pateikto EBVPD.</w:t>
            </w:r>
          </w:p>
          <w:p w:rsidRPr="008C0E31" w:rsidR="008C0E31" w:rsidP="00DD48B0" w:rsidRDefault="008C0E31" w14:paraId="1A3948B9" w14:textId="77777777">
            <w:pPr>
              <w:pStyle w:val="Betarp"/>
              <w:jc w:val="both"/>
              <w:rPr>
                <w:rFonts w:ascii="Times New Roman" w:hAnsi="Times New Roman" w:cs="Times New Roman"/>
                <w:bCs/>
                <w:iCs/>
                <w:sz w:val="22"/>
                <w:szCs w:val="22"/>
                <w:lang w:eastAsia="en-US"/>
              </w:rPr>
            </w:pPr>
          </w:p>
          <w:p w:rsidRPr="008C0E31" w:rsidR="008C0E31" w:rsidP="00DD48B0" w:rsidRDefault="008C0E31" w14:paraId="22A7A458" w14:textId="77777777">
            <w:pPr>
              <w:spacing w:line="240" w:lineRule="auto"/>
              <w:rPr>
                <w:rFonts w:ascii="Times New Roman" w:hAnsi="Times New Roman" w:cs="Times New Roman"/>
                <w:b/>
                <w:bCs/>
                <w:sz w:val="22"/>
                <w:szCs w:val="22"/>
                <w:lang w:eastAsia="en-US"/>
              </w:rPr>
            </w:pPr>
            <w:r w:rsidRPr="008C0E31">
              <w:rPr>
                <w:rFonts w:ascii="Times New Roman" w:hAnsi="Times New Roman" w:cs="Times New Roman"/>
                <w:b/>
                <w:bCs/>
                <w:sz w:val="22"/>
                <w:szCs w:val="22"/>
                <w:lang w:eastAsia="en-US"/>
              </w:rPr>
              <w:t xml:space="preserve">Priimant sprendimus dėl tiekėjo pašalinimo iš pirkimo procedūros šiame punkte nurodytu pašalinimo pagrindu, be kita ko, atsižvelgiama į nacionalinėje duomenų bazėje adresu: </w:t>
            </w:r>
          </w:p>
          <w:p w:rsidRPr="008C0E31" w:rsidR="008C0E31" w:rsidP="00DD48B0" w:rsidRDefault="008C0E31" w14:paraId="14589438" w14:textId="77777777">
            <w:pPr>
              <w:spacing w:after="0" w:line="240" w:lineRule="auto"/>
              <w:rPr>
                <w:rFonts w:ascii="Times New Roman" w:hAnsi="Times New Roman" w:cs="Times New Roman"/>
                <w:bCs/>
                <w:iCs/>
                <w:sz w:val="22"/>
                <w:szCs w:val="22"/>
                <w:lang w:eastAsia="en-US"/>
              </w:rPr>
            </w:pPr>
            <w:hyperlink w:history="1" r:id="rId25">
              <w:r w:rsidRPr="008C0E31">
                <w:rPr>
                  <w:rStyle w:val="Hipersaitas"/>
                  <w:rFonts w:ascii="Times New Roman" w:hAnsi="Times New Roman" w:cs="Times New Roman"/>
                  <w:sz w:val="22"/>
                  <w:szCs w:val="22"/>
                  <w:u w:val="single"/>
                  <w:lang w:eastAsia="en-US"/>
                </w:rPr>
                <w:t>https://kt.gov.lt/lt/atviri-duomenys/diskvalifikavimas-is-viesuju-pirkimu</w:t>
              </w:r>
            </w:hyperlink>
            <w:r w:rsidRPr="008C0E31">
              <w:rPr>
                <w:rFonts w:ascii="Times New Roman" w:hAnsi="Times New Roman" w:cs="Times New Roman"/>
                <w:sz w:val="22"/>
                <w:szCs w:val="22"/>
                <w:lang w:eastAsia="en-US"/>
              </w:rPr>
              <w:t xml:space="preserve"> skelbiamą informaciją. </w:t>
            </w:r>
          </w:p>
        </w:tc>
      </w:tr>
    </w:tbl>
    <w:p w:rsidR="00820A36" w:rsidP="000A469A" w:rsidRDefault="00820A36" w14:paraId="7B0084CA" w14:textId="77777777">
      <w:pPr>
        <w:spacing w:after="0"/>
        <w:ind w:firstLine="851"/>
        <w:jc w:val="both"/>
        <w:rPr>
          <w:rFonts w:ascii="Times New Roman" w:hAnsi="Times New Roman" w:cs="Times New Roman"/>
        </w:rPr>
      </w:pPr>
    </w:p>
    <w:p w:rsidRPr="001F0F63" w:rsidR="00A4599F" w:rsidP="000A469A" w:rsidRDefault="00A4599F" w14:paraId="327B1AA3" w14:textId="523640B9">
      <w:pPr>
        <w:spacing w:after="0"/>
        <w:ind w:firstLine="851"/>
        <w:jc w:val="both"/>
        <w:rPr>
          <w:rFonts w:ascii="Times New Roman" w:hAnsi="Times New Roman" w:cs="Times New Roman"/>
          <w:b/>
          <w:bCs/>
          <w:smallCaps/>
          <w:sz w:val="22"/>
          <w:szCs w:val="22"/>
        </w:rPr>
      </w:pPr>
      <w:r w:rsidRPr="001F0F63">
        <w:rPr>
          <w:rFonts w:ascii="Times New Roman" w:hAnsi="Times New Roman" w:cs="Times New Roman"/>
          <w:b/>
          <w:bCs/>
          <w:smallCaps/>
          <w:sz w:val="22"/>
          <w:szCs w:val="22"/>
        </w:rPr>
        <w:br w:type="page"/>
      </w:r>
    </w:p>
    <w:p w:rsidRPr="00D63525" w:rsidR="008D704D" w:rsidP="009C2357" w:rsidRDefault="008D704D" w14:paraId="7BFABC1F" w14:textId="0FCF1B18">
      <w:pPr>
        <w:pStyle w:val="Antrat2"/>
        <w:ind w:left="5103"/>
        <w:rPr>
          <w:rFonts w:ascii="Times New Roman" w:hAnsi="Times New Roman" w:eastAsia="Calibri" w:cs="Times New Roman"/>
          <w:color w:val="auto"/>
          <w:sz w:val="21"/>
          <w:szCs w:val="21"/>
        </w:rPr>
      </w:pPr>
      <w:bookmarkStart w:name="_Ref38291223" w:id="54"/>
      <w:bookmarkStart w:name="_Ref38291334" w:id="55"/>
      <w:bookmarkStart w:name="_Ref38533412" w:id="56"/>
      <w:bookmarkStart w:name="_Toc1232219771" w:id="1034000433"/>
      <w:r w:rsidRPr="73A45885" w:rsidR="4202506C">
        <w:rPr>
          <w:rFonts w:ascii="Times New Roman" w:hAnsi="Times New Roman" w:eastAsia="Calibri" w:cs="Times New Roman"/>
          <w:color w:val="auto"/>
          <w:sz w:val="21"/>
          <w:szCs w:val="21"/>
        </w:rPr>
        <w:t xml:space="preserve">Pirkimo sąlygų </w:t>
      </w:r>
      <w:r w:rsidRPr="73A45885" w:rsidR="6A08D143">
        <w:rPr>
          <w:rFonts w:ascii="Times New Roman" w:hAnsi="Times New Roman" w:eastAsia="Calibri" w:cs="Times New Roman"/>
          <w:color w:val="auto"/>
          <w:sz w:val="21"/>
          <w:szCs w:val="21"/>
        </w:rPr>
        <w:t>4</w:t>
      </w:r>
      <w:r w:rsidRPr="73A45885" w:rsidR="4202506C">
        <w:rPr>
          <w:rFonts w:ascii="Times New Roman" w:hAnsi="Times New Roman" w:eastAsia="Calibri" w:cs="Times New Roman"/>
          <w:color w:val="auto"/>
          <w:sz w:val="21"/>
          <w:szCs w:val="21"/>
        </w:rPr>
        <w:t xml:space="preserve"> priedas „Tiekėjų kvalifikacijos reikalavimai</w:t>
      </w:r>
      <w:r w:rsidRPr="73A45885" w:rsidR="3F958371">
        <w:rPr>
          <w:rFonts w:ascii="Times New Roman" w:hAnsi="Times New Roman" w:eastAsia="Calibri" w:cs="Times New Roman"/>
          <w:color w:val="auto"/>
          <w:sz w:val="21"/>
          <w:szCs w:val="21"/>
        </w:rPr>
        <w:t xml:space="preserve"> ir reikalaujami aplinkos apsaugos vadybos sistemų standartai</w:t>
      </w:r>
      <w:r w:rsidRPr="73A45885" w:rsidR="4202506C">
        <w:rPr>
          <w:rFonts w:ascii="Times New Roman" w:hAnsi="Times New Roman" w:eastAsia="Calibri" w:cs="Times New Roman"/>
          <w:color w:val="auto"/>
          <w:sz w:val="21"/>
          <w:szCs w:val="21"/>
        </w:rPr>
        <w:t>“</w:t>
      </w:r>
      <w:bookmarkEnd w:id="54"/>
      <w:bookmarkEnd w:id="55"/>
      <w:bookmarkEnd w:id="56"/>
      <w:bookmarkEnd w:id="1034000433"/>
    </w:p>
    <w:p w:rsidRPr="00D63525" w:rsidR="002F396F" w:rsidP="00DE290C" w:rsidRDefault="002F396F" w14:paraId="70EF5423" w14:textId="77777777">
      <w:pPr>
        <w:rPr>
          <w:rFonts w:ascii="Times New Roman" w:hAnsi="Times New Roman" w:cs="Times New Roman"/>
          <w:b/>
          <w:bCs/>
          <w:smallCaps/>
          <w:sz w:val="22"/>
          <w:szCs w:val="22"/>
        </w:rPr>
      </w:pPr>
    </w:p>
    <w:p w:rsidRPr="001F0F63" w:rsidR="002F396F" w:rsidP="007C0612" w:rsidRDefault="002F396F" w14:paraId="2E4A6A51" w14:textId="754A9F7E">
      <w:pPr>
        <w:pStyle w:val="Paantrat"/>
        <w:spacing w:line="240" w:lineRule="auto"/>
        <w:jc w:val="center"/>
        <w:rPr>
          <w:rFonts w:ascii="Times New Roman" w:hAnsi="Times New Roman" w:cs="Times New Roman"/>
          <w:smallCaps w:val="1"/>
        </w:rPr>
      </w:pPr>
      <w:r w:rsidRPr="73A45885" w:rsidR="767938A6">
        <w:rPr>
          <w:rFonts w:ascii="Times New Roman" w:hAnsi="Times New Roman" w:cs="Times New Roman"/>
          <w:smallCaps w:val="1"/>
        </w:rPr>
        <w:t>TIEKĖJŲ KVALIFIKACIJOS REIKALAVIMAI</w:t>
      </w:r>
      <w:r w:rsidRPr="73A45885" w:rsidR="16990CE2">
        <w:rPr>
          <w:rFonts w:ascii="Times New Roman" w:hAnsi="Times New Roman" w:cs="Times New Roman"/>
          <w:smallCaps w:val="1"/>
        </w:rPr>
        <w:t xml:space="preserve"> IR REIKALAVIMA</w:t>
      </w:r>
      <w:r w:rsidRPr="73A45885" w:rsidR="625E3452">
        <w:rPr>
          <w:rFonts w:ascii="Times New Roman" w:hAnsi="Times New Roman" w:cs="Times New Roman"/>
          <w:smallCaps w:val="1"/>
        </w:rPr>
        <w:t xml:space="preserve">I IR </w:t>
      </w:r>
      <w:r w:rsidRPr="73A45885" w:rsidR="316AF9BD">
        <w:rPr>
          <w:rFonts w:ascii="Times New Roman" w:hAnsi="Times New Roman" w:cs="Times New Roman"/>
          <w:smallCaps w:val="1"/>
        </w:rPr>
        <w:t>REIKALAUJAMI</w:t>
      </w:r>
      <w:r w:rsidRPr="73A45885" w:rsidR="16990CE2">
        <w:rPr>
          <w:rFonts w:ascii="Times New Roman" w:hAnsi="Times New Roman" w:cs="Times New Roman"/>
          <w:lang w:eastAsia="en-US"/>
        </w:rPr>
        <w:t xml:space="preserve"> APLINKOS APSAUGOS VADYBOS SISTEMOS STANDART</w:t>
      </w:r>
      <w:r w:rsidRPr="73A45885" w:rsidR="316AF9BD">
        <w:rPr>
          <w:rFonts w:ascii="Times New Roman" w:hAnsi="Times New Roman" w:cs="Times New Roman"/>
          <w:lang w:eastAsia="en-US"/>
        </w:rPr>
        <w:t>AI</w:t>
      </w:r>
    </w:p>
    <w:p w:rsidRPr="001F0F63" w:rsidR="00A4599F" w:rsidP="73A45885" w:rsidRDefault="00A4599F" w14:paraId="60F01233" w14:textId="1535678D">
      <w:pPr>
        <w:pStyle w:val="Sraopastraipa"/>
        <w:numPr>
          <w:ilvl w:val="0"/>
          <w:numId w:val="46"/>
        </w:numPr>
        <w:rPr>
          <w:rFonts w:ascii="Times New Roman" w:hAnsi="Times New Roman" w:cs="Times New Roman"/>
          <w:lang w:eastAsia="en-US"/>
        </w:rPr>
      </w:pPr>
      <w:r w:rsidRPr="73A45885" w:rsidR="2ACC80E8">
        <w:rPr>
          <w:rFonts w:ascii="Times New Roman" w:hAnsi="Times New Roman" w:cs="Times New Roman"/>
          <w:lang w:eastAsia="en-US"/>
        </w:rPr>
        <w:t>Tiekėjų kvalifikacij</w:t>
      </w:r>
      <w:r w:rsidRPr="73A45885" w:rsidR="446A0F61">
        <w:rPr>
          <w:rFonts w:ascii="Times New Roman" w:hAnsi="Times New Roman" w:cs="Times New Roman"/>
          <w:lang w:eastAsia="en-US"/>
        </w:rPr>
        <w:t>a turi atitikti šiame priede nustatytus reikalavimus kvalifikacijai.</w:t>
      </w:r>
    </w:p>
    <w:tbl>
      <w:tblPr>
        <w:tblStyle w:val="Lentelstinklelis"/>
        <w:tblW w:w="0" w:type="auto"/>
        <w:tblLook w:val="06A0" w:firstRow="1" w:lastRow="0" w:firstColumn="1" w:lastColumn="0" w:noHBand="1" w:noVBand="1"/>
      </w:tblPr>
      <w:tblGrid>
        <w:gridCol w:w="630"/>
        <w:gridCol w:w="4710"/>
        <w:gridCol w:w="4620"/>
      </w:tblGrid>
      <w:tr w:rsidR="73A45885" w:rsidTr="73A45885" w14:paraId="46785FBF">
        <w:trPr>
          <w:trHeight w:val="300"/>
        </w:trPr>
        <w:tc>
          <w:tcPr>
            <w:tcW w:w="630" w:type="dxa"/>
            <w:shd w:val="clear" w:color="auto" w:fill="D9E2F3" w:themeFill="accent1" w:themeFillTint="33"/>
            <w:tcMar/>
          </w:tcPr>
          <w:p w:rsidR="62EE9F1B" w:rsidP="73A45885" w:rsidRDefault="62EE9F1B" w14:paraId="59003CE1" w14:textId="41ACB09F">
            <w:pPr>
              <w:pStyle w:val="prastasis"/>
              <w:jc w:val="center"/>
              <w:rPr>
                <w:rFonts w:ascii="Times New Roman" w:hAnsi="Times New Roman" w:eastAsia="Times New Roman" w:cs="Times New Roman"/>
                <w:b w:val="1"/>
                <w:bCs w:val="1"/>
              </w:rPr>
            </w:pPr>
            <w:r w:rsidRPr="73A45885" w:rsidR="62EE9F1B">
              <w:rPr>
                <w:rFonts w:ascii="Times New Roman" w:hAnsi="Times New Roman" w:eastAsia="Times New Roman" w:cs="Times New Roman"/>
                <w:b w:val="1"/>
                <w:bCs w:val="1"/>
              </w:rPr>
              <w:t>E</w:t>
            </w:r>
            <w:r w:rsidRPr="73A45885" w:rsidR="446A0F61">
              <w:rPr>
                <w:rFonts w:ascii="Times New Roman" w:hAnsi="Times New Roman" w:eastAsia="Times New Roman" w:cs="Times New Roman"/>
                <w:b w:val="1"/>
                <w:bCs w:val="1"/>
              </w:rPr>
              <w:t xml:space="preserve">il. </w:t>
            </w:r>
            <w:r w:rsidRPr="73A45885" w:rsidR="23040237">
              <w:rPr>
                <w:rFonts w:ascii="Times New Roman" w:hAnsi="Times New Roman" w:eastAsia="Times New Roman" w:cs="Times New Roman"/>
                <w:b w:val="1"/>
                <w:bCs w:val="1"/>
              </w:rPr>
              <w:t>N</w:t>
            </w:r>
            <w:r w:rsidRPr="73A45885" w:rsidR="446A0F61">
              <w:rPr>
                <w:rFonts w:ascii="Times New Roman" w:hAnsi="Times New Roman" w:eastAsia="Times New Roman" w:cs="Times New Roman"/>
                <w:b w:val="1"/>
                <w:bCs w:val="1"/>
              </w:rPr>
              <w:t xml:space="preserve">r. </w:t>
            </w:r>
          </w:p>
        </w:tc>
        <w:tc>
          <w:tcPr>
            <w:tcW w:w="4710" w:type="dxa"/>
            <w:shd w:val="clear" w:color="auto" w:fill="D9E2F3" w:themeFill="accent1" w:themeFillTint="33"/>
            <w:tcMar/>
            <w:vAlign w:val="center"/>
          </w:tcPr>
          <w:p w:rsidR="3A7611FC" w:rsidP="73A45885" w:rsidRDefault="3A7611FC" w14:paraId="07C1A5B2" w14:textId="773998A0">
            <w:pPr>
              <w:pStyle w:val="prastasis"/>
              <w:suppressLineNumbers w:val="0"/>
              <w:bidi w:val="0"/>
              <w:spacing w:before="0" w:beforeAutospacing="off" w:after="0" w:afterAutospacing="off" w:line="240" w:lineRule="auto"/>
              <w:ind w:left="0" w:right="0"/>
              <w:jc w:val="center"/>
              <w:rPr>
                <w:rFonts w:ascii="Times New Roman" w:hAnsi="Times New Roman" w:eastAsia="Times New Roman" w:cs="Times New Roman"/>
                <w:b w:val="1"/>
                <w:bCs w:val="1"/>
              </w:rPr>
            </w:pPr>
            <w:r w:rsidRPr="73A45885" w:rsidR="3A7611FC">
              <w:rPr>
                <w:rFonts w:ascii="Times New Roman" w:hAnsi="Times New Roman" w:eastAsia="Times New Roman" w:cs="Times New Roman"/>
                <w:b w:val="1"/>
                <w:bCs w:val="1"/>
              </w:rPr>
              <w:t>Kv</w:t>
            </w:r>
            <w:r w:rsidRPr="73A45885" w:rsidR="3AA5CB09">
              <w:rPr>
                <w:rFonts w:ascii="Times New Roman" w:hAnsi="Times New Roman" w:eastAsia="Times New Roman" w:cs="Times New Roman"/>
                <w:b w:val="1"/>
                <w:bCs w:val="1"/>
              </w:rPr>
              <w:t>alifikacijos reikalavimai</w:t>
            </w:r>
          </w:p>
        </w:tc>
        <w:tc>
          <w:tcPr>
            <w:tcW w:w="4620" w:type="dxa"/>
            <w:shd w:val="clear" w:color="auto" w:fill="D9E2F3" w:themeFill="accent1" w:themeFillTint="33"/>
            <w:tcMar/>
            <w:vAlign w:val="center"/>
          </w:tcPr>
          <w:p w:rsidR="292EA1DE" w:rsidP="73A45885" w:rsidRDefault="292EA1DE" w14:paraId="0BC4803C" w14:textId="7B9B9C76">
            <w:pPr>
              <w:pStyle w:val="prastasis"/>
              <w:jc w:val="center"/>
              <w:rPr>
                <w:rFonts w:ascii="Times New Roman" w:hAnsi="Times New Roman" w:eastAsia="Times New Roman" w:cs="Times New Roman"/>
                <w:b w:val="1"/>
                <w:bCs w:val="1"/>
              </w:rPr>
            </w:pPr>
            <w:r w:rsidRPr="73A45885" w:rsidR="292EA1DE">
              <w:rPr>
                <w:rFonts w:ascii="Times New Roman" w:hAnsi="Times New Roman" w:eastAsia="Times New Roman" w:cs="Times New Roman"/>
                <w:b w:val="1"/>
                <w:bCs w:val="1"/>
              </w:rPr>
              <w:t>P</w:t>
            </w:r>
            <w:r w:rsidRPr="73A45885" w:rsidR="19C1CC2D">
              <w:rPr>
                <w:rFonts w:ascii="Times New Roman" w:hAnsi="Times New Roman" w:eastAsia="Times New Roman" w:cs="Times New Roman"/>
                <w:b w:val="1"/>
                <w:bCs w:val="1"/>
              </w:rPr>
              <w:t>atvirtinan</w:t>
            </w:r>
            <w:r w:rsidRPr="73A45885" w:rsidR="551A2B12">
              <w:rPr>
                <w:rFonts w:ascii="Times New Roman" w:hAnsi="Times New Roman" w:eastAsia="Times New Roman" w:cs="Times New Roman"/>
                <w:b w:val="1"/>
                <w:bCs w:val="1"/>
              </w:rPr>
              <w:t xml:space="preserve">čių dokumentų </w:t>
            </w:r>
            <w:r w:rsidRPr="73A45885" w:rsidR="551A2B12">
              <w:rPr>
                <w:rFonts w:ascii="Times New Roman" w:hAnsi="Times New Roman" w:eastAsia="Times New Roman" w:cs="Times New Roman"/>
                <w:b w:val="1"/>
                <w:bCs w:val="1"/>
              </w:rPr>
              <w:t>sąrašas</w:t>
            </w:r>
          </w:p>
        </w:tc>
      </w:tr>
      <w:tr w:rsidR="73A45885" w:rsidTr="73A45885" w14:paraId="62E9EC2F">
        <w:trPr>
          <w:trHeight w:val="300"/>
        </w:trPr>
        <w:tc>
          <w:tcPr>
            <w:tcW w:w="9960" w:type="dxa"/>
            <w:gridSpan w:val="3"/>
            <w:tcMar/>
            <w:vAlign w:val="center"/>
          </w:tcPr>
          <w:p w:rsidR="7F9DCC5F" w:rsidP="73A45885" w:rsidRDefault="7F9DCC5F" w14:paraId="66CF3A43" w14:textId="54374D36">
            <w:pPr>
              <w:pStyle w:val="prastasis"/>
              <w:jc w:val="center"/>
              <w:rPr>
                <w:rFonts w:ascii="Times New Roman" w:hAnsi="Times New Roman" w:eastAsia="Times New Roman" w:cs="Times New Roman"/>
                <w:b w:val="1"/>
                <w:bCs w:val="1"/>
                <w:i w:val="1"/>
                <w:iCs w:val="1"/>
              </w:rPr>
            </w:pPr>
            <w:r w:rsidRPr="73A45885" w:rsidR="7F9DCC5F">
              <w:rPr>
                <w:rFonts w:ascii="Times New Roman" w:hAnsi="Times New Roman" w:eastAsia="Times New Roman" w:cs="Times New Roman"/>
                <w:b w:val="1"/>
                <w:bCs w:val="1"/>
                <w:i w:val="1"/>
                <w:iCs w:val="1"/>
              </w:rPr>
              <w:t>Techninis ir profesinis pajėgumas</w:t>
            </w:r>
          </w:p>
        </w:tc>
      </w:tr>
      <w:tr w:rsidR="73A45885" w:rsidTr="73A45885" w14:paraId="1BB001FF">
        <w:trPr>
          <w:trHeight w:val="300"/>
        </w:trPr>
        <w:tc>
          <w:tcPr>
            <w:tcW w:w="630" w:type="dxa"/>
            <w:tcMar/>
          </w:tcPr>
          <w:p w:rsidR="7F9DCC5F" w:rsidP="73A45885" w:rsidRDefault="7F9DCC5F" w14:paraId="78B08C36" w14:textId="14951766">
            <w:pPr>
              <w:pStyle w:val="prastasis"/>
              <w:rPr>
                <w:rFonts w:ascii="Times New Roman" w:hAnsi="Times New Roman" w:eastAsia="Times New Roman" w:cs="Times New Roman"/>
              </w:rPr>
            </w:pPr>
            <w:r w:rsidRPr="73A45885" w:rsidR="7F9DCC5F">
              <w:rPr>
                <w:rFonts w:ascii="Times New Roman" w:hAnsi="Times New Roman" w:eastAsia="Times New Roman" w:cs="Times New Roman"/>
              </w:rPr>
              <w:t>1.1.</w:t>
            </w:r>
          </w:p>
        </w:tc>
        <w:tc>
          <w:tcPr>
            <w:tcW w:w="4710" w:type="dxa"/>
            <w:tcMar/>
          </w:tcPr>
          <w:p w:rsidR="7F9DCC5F" w:rsidP="73A45885" w:rsidRDefault="7F9DCC5F" w14:paraId="02289D62" w14:textId="1ED35E66">
            <w:pPr>
              <w:pStyle w:val="Pagrindinistekstas"/>
              <w:spacing w:after="0" w:line="240" w:lineRule="auto"/>
              <w:ind w:firstLine="5"/>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73A45885" w:rsidR="7F9DCC5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Tiekėjas, ūkio subjektų grupės narys (-iai), ūkio subjektas (-ai), kurio pajėgumais tiekėjas remiasi, turi teisę būti rangovu:</w:t>
            </w:r>
          </w:p>
          <w:p w:rsidR="7F9DCC5F" w:rsidP="73A45885" w:rsidRDefault="7F9DCC5F" w14:paraId="3E852099" w14:textId="498DF766">
            <w:pPr>
              <w:pStyle w:val="Pagrindinistekstas"/>
              <w:spacing w:after="0" w:line="240" w:lineRule="auto"/>
              <w:ind w:firstLine="5"/>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73A45885" w:rsidR="7F9DCC5F">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lt-LT"/>
              </w:rPr>
              <w:t xml:space="preserve">Statinių kategorija – </w:t>
            </w:r>
            <w:r w:rsidRPr="73A45885" w:rsidR="7F9DCC5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ypatingieji statiniai;</w:t>
            </w:r>
          </w:p>
          <w:p w:rsidR="7F9DCC5F" w:rsidP="73A45885" w:rsidRDefault="7F9DCC5F" w14:paraId="7C65B007" w14:textId="244DB55E">
            <w:pPr>
              <w:pStyle w:val="Pagrindinistekstas"/>
              <w:spacing w:after="0" w:line="240" w:lineRule="auto"/>
              <w:ind w:firstLine="5"/>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73A45885" w:rsidR="7F9DCC5F">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lt-LT"/>
              </w:rPr>
              <w:t xml:space="preserve">Pogrupis – </w:t>
            </w:r>
            <w:r w:rsidRPr="73A45885" w:rsidR="7F9DCC5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kitos paskirties inžineriniai statiniai;</w:t>
            </w:r>
          </w:p>
          <w:p w:rsidR="7F9DCC5F" w:rsidP="73A45885" w:rsidRDefault="7F9DCC5F" w14:paraId="00F1E832" w14:textId="13CCF82F">
            <w:pPr>
              <w:spacing w:line="240" w:lineRule="auto"/>
              <w:ind w:firstLine="0"/>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73A45885" w:rsidR="7F9DCC5F">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lt-LT"/>
              </w:rPr>
              <w:t xml:space="preserve">Statybos darbų sritys: </w:t>
            </w:r>
            <w:r w:rsidRPr="73A45885" w:rsidR="7F9DCC5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bendrieji statybos darbai (statybos sklypo reljefo tvarkymas, pamatų duobių kąsimas, statybinių konstrukcijų statyba ir montavimas, stogų įrengimas);</w:t>
            </w:r>
          </w:p>
          <w:p w:rsidR="73A45885" w:rsidP="73A45885" w:rsidRDefault="73A45885" w14:paraId="65333771" w14:textId="759448FF">
            <w:p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p>
          <w:p w:rsidR="7F9DCC5F" w:rsidP="73A45885" w:rsidRDefault="7F9DCC5F" w14:paraId="117DD769" w14:textId="1EB732A2">
            <w:p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73A45885" w:rsidR="7F9DCC5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Teisinis pagrindas: Statybos įstatymo  18 straipsnis</w:t>
            </w:r>
          </w:p>
        </w:tc>
        <w:tc>
          <w:tcPr>
            <w:tcW w:w="4620" w:type="dxa"/>
            <w:tcMar/>
          </w:tcPr>
          <w:p w:rsidR="7F9DCC5F" w:rsidP="73A45885" w:rsidRDefault="7F9DCC5F" w14:paraId="2B27667B" w14:textId="6D268B74">
            <w:pPr>
              <w:pStyle w:val="Pagrindinistekstas"/>
              <w:spacing w:after="0" w:line="240" w:lineRule="auto"/>
              <w:ind w:firstLine="0"/>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73A45885" w:rsidR="7F9DCC5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single"/>
                <w:lang w:val="lt-LT"/>
              </w:rPr>
              <w:t>Patvirtinantys dokumentai:</w:t>
            </w:r>
          </w:p>
          <w:p w:rsidR="7F9DCC5F" w:rsidP="73A45885" w:rsidRDefault="7F9DCC5F" w14:paraId="56A90A3C" w14:textId="0DC63DDE">
            <w:pPr>
              <w:pStyle w:val="Pagrindinistekstas"/>
              <w:spacing w:after="0" w:line="240" w:lineRule="auto"/>
              <w:ind w:firstLine="0"/>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73A45885" w:rsidR="7F9DCC5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lt-LT"/>
              </w:rPr>
              <w:t xml:space="preserve">Lietuvos Respublikoje ir trečiosiose šalyse įsteigtiems juridiniams asmenims, kitoms organizacijoms ar jų padaliniams SSVA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 </w:t>
            </w:r>
          </w:p>
          <w:p w:rsidR="7F9DCC5F" w:rsidP="73A45885" w:rsidRDefault="7F9DCC5F" w14:paraId="2385481B" w14:textId="51221873">
            <w:pPr>
              <w:pStyle w:val="Pagrindinistekstas"/>
              <w:spacing w:after="0" w:line="240" w:lineRule="auto"/>
              <w:ind w:firstLine="0"/>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73A45885" w:rsidR="7F9DCC5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lt-LT"/>
              </w:rPr>
              <w:t xml:space="preserve">Užsienio šalies tiekėjo* turimos kvalifikacijos patvirtinimo dokumentai Lietuvoje gali būti išduoti ir po pasiūlymų pateikimo datos, tačiau pačią teisę tiekėjas kilmės šalyje turi būti įgijęs iki pasiūlymų pateikimo termino pabaigos. </w:t>
            </w:r>
          </w:p>
          <w:p w:rsidR="7F9DCC5F" w:rsidP="73A45885" w:rsidRDefault="7F9DCC5F" w14:paraId="3B2B314E" w14:textId="6D394166">
            <w:pPr>
              <w:pStyle w:val="Pagrindinistekstas"/>
              <w:spacing w:after="0" w:line="240" w:lineRule="auto"/>
              <w:ind w:firstLine="0"/>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73A45885" w:rsidR="7F9DCC5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lt-LT"/>
              </w:rPr>
              <w:t>Teisės pripažinimo dokumentai Perkančiajai organizacijai turės būti pateikti iki pirkimo sutarties pasirašymo.</w:t>
            </w:r>
          </w:p>
          <w:p w:rsidR="73A45885" w:rsidP="73A45885" w:rsidRDefault="73A45885" w14:paraId="2D2C00B8" w14:textId="5CB866CD">
            <w:pPr>
              <w:spacing w:after="0" w:line="240" w:lineRule="auto"/>
              <w:ind w:firstLine="0"/>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p>
          <w:p w:rsidR="7F9DCC5F" w:rsidP="73A45885" w:rsidRDefault="7F9DCC5F" w14:paraId="237FEAC3" w14:textId="3B94BECE">
            <w:pPr>
              <w:pStyle w:val="Pagrindinistekstas"/>
              <w:spacing w:after="0" w:line="240" w:lineRule="auto"/>
              <w:ind w:firstLine="0"/>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73A45885" w:rsidR="7F9DCC5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lt-LT"/>
              </w:rPr>
              <w:t xml:space="preserve">Pirkimo vykdytojas informaciją apie išduotus kvalifikacijos dokumentus pasitikrina SSVA registruose </w:t>
            </w:r>
            <w:hyperlink r:id="R5fc7fe27761246a8">
              <w:r w:rsidRPr="73A45885" w:rsidR="7F9DCC5F">
                <w:rPr>
                  <w:rStyle w:val="Hipersaitas"/>
                  <w:rFonts w:ascii="Times New Roman" w:hAnsi="Times New Roman" w:eastAsia="Times New Roman" w:cs="Times New Roman"/>
                  <w:b w:val="0"/>
                  <w:bCs w:val="0"/>
                  <w:i w:val="0"/>
                  <w:iCs w:val="0"/>
                  <w:caps w:val="0"/>
                  <w:smallCaps w:val="0"/>
                  <w:noProof w:val="0"/>
                  <w:sz w:val="22"/>
                  <w:szCs w:val="22"/>
                  <w:lang w:val="lt-LT"/>
                </w:rPr>
                <w:t>https://www.ssva.lt/cms/registrai</w:t>
              </w:r>
            </w:hyperlink>
          </w:p>
          <w:p w:rsidR="73A45885" w:rsidP="73A45885" w:rsidRDefault="73A45885" w14:paraId="0DE26676" w14:textId="7B7FFBB7">
            <w:pPr>
              <w:spacing w:after="0" w:line="240" w:lineRule="auto"/>
              <w:ind w:firstLine="0"/>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p>
          <w:p w:rsidR="7F9DCC5F" w:rsidP="73A45885" w:rsidRDefault="7F9DCC5F" w14:paraId="22B456CA" w14:textId="0FC7DC89">
            <w:pPr>
              <w:pStyle w:val="Pagrindinistekstas"/>
              <w:numPr>
                <w:ilvl w:val="0"/>
                <w:numId w:val="47"/>
              </w:numPr>
              <w:spacing w:after="0" w:line="240" w:lineRule="auto"/>
              <w:ind w:left="720" w:hanging="360"/>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73A45885" w:rsidR="7F9DCC5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jeigu pasiūlymą teikia ūkio subjektų grupė – reikalavimą turi atitikti kiekvienas ūkio subjektų grupės narys (-iai), pagal jų prisiimamus įsipareigojimus pirkimo sutarčiai vykdyti; </w:t>
            </w:r>
          </w:p>
          <w:p w:rsidR="7F9DCC5F" w:rsidP="73A45885" w:rsidRDefault="7F9DCC5F" w14:paraId="2C8A8349" w14:textId="33A51C5F">
            <w:pPr>
              <w:pStyle w:val="Pagrindinistekstas"/>
              <w:numPr>
                <w:ilvl w:val="0"/>
                <w:numId w:val="47"/>
              </w:numPr>
              <w:spacing w:after="0" w:line="240" w:lineRule="auto"/>
              <w:ind w:left="720" w:hanging="360"/>
              <w:jc w:val="both"/>
              <w:rPr>
                <w:rFonts w:ascii="Times New Roman" w:hAnsi="Times New Roman" w:eastAsia="Times New Roman" w:cs="Times New Roman"/>
                <w:noProof w:val="0"/>
                <w:sz w:val="22"/>
                <w:szCs w:val="22"/>
                <w:lang w:val="lt-LT"/>
              </w:rPr>
            </w:pPr>
            <w:r w:rsidRPr="73A45885" w:rsidR="7F9DCC5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tiekėjas gali remtis kitų ūkio subjektų pajėgumais tik tuomet, kai tie subjektai, kurių pajėgumais buvo pasiremta, patys atliks darbus, kuriems reikia jų pajėgumų;</w:t>
            </w:r>
          </w:p>
          <w:p w:rsidR="7F9DCC5F" w:rsidP="73A45885" w:rsidRDefault="7F9DCC5F" w14:paraId="4CB4BDD8" w14:textId="686DF37C">
            <w:pPr>
              <w:pStyle w:val="Pagrindinistekstas"/>
              <w:numPr>
                <w:ilvl w:val="0"/>
                <w:numId w:val="47"/>
              </w:numPr>
              <w:spacing w:after="0" w:line="240" w:lineRule="auto"/>
              <w:ind w:left="720" w:hanging="360"/>
              <w:jc w:val="both"/>
              <w:rPr>
                <w:rFonts w:ascii="Times New Roman" w:hAnsi="Times New Roman" w:eastAsia="Times New Roman" w:cs="Times New Roman"/>
                <w:noProof w:val="0"/>
                <w:sz w:val="22"/>
                <w:szCs w:val="22"/>
                <w:lang w:val="lt-LT"/>
              </w:rPr>
            </w:pPr>
            <w:r w:rsidRPr="73A45885" w:rsidR="7F9DCC5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lt-LT"/>
              </w:rPr>
              <w:t>subtiekėjai, kuriuos tiekėjas pasitelks pirkimo sutarties vykdymui (kurių pajėgumais tiekėjas nesiremia, kad atitiktų pirkimo dokumentuose nustatytus kvalifikacijos reikalavimus), privalo / privalės turėti teisę verstis ta veikla, kuriai jis pasitelkiamas. Pirkimo dokumentuose gali būti nustatoma, kad tokių subtiekėjų, jeigu jie žinomi, kvalifikacija tikrinama pirkimo procedūrų metu11,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tc>
      </w:tr>
      <w:tr w:rsidR="73A45885" w:rsidTr="73A45885" w14:paraId="44643357">
        <w:trPr>
          <w:trHeight w:val="300"/>
        </w:trPr>
        <w:tc>
          <w:tcPr>
            <w:tcW w:w="9960" w:type="dxa"/>
            <w:gridSpan w:val="3"/>
            <w:tcMar/>
          </w:tcPr>
          <w:p w:rsidR="7F9DCC5F" w:rsidP="73A45885" w:rsidRDefault="7F9DCC5F" w14:paraId="7FC6388A" w14:textId="146212F0">
            <w:pPr>
              <w:pStyle w:val="prastasis"/>
              <w:jc w:val="center"/>
              <w:rPr>
                <w:rFonts w:ascii="Times New Roman" w:hAnsi="Times New Roman" w:eastAsia="Times New Roman" w:cs="Times New Roman"/>
                <w:b w:val="1"/>
                <w:bCs w:val="1"/>
                <w:i w:val="1"/>
                <w:iCs w:val="1"/>
              </w:rPr>
            </w:pPr>
            <w:r w:rsidRPr="73A45885" w:rsidR="7F9DCC5F">
              <w:rPr>
                <w:rFonts w:ascii="Times New Roman" w:hAnsi="Times New Roman" w:eastAsia="Times New Roman" w:cs="Times New Roman"/>
                <w:b w:val="1"/>
                <w:bCs w:val="1"/>
                <w:i w:val="1"/>
                <w:iCs w:val="1"/>
              </w:rPr>
              <w:t>Personalo išsilavinimas ir profesinė kvalifikacija</w:t>
            </w:r>
          </w:p>
        </w:tc>
      </w:tr>
      <w:tr w:rsidR="73A45885" w:rsidTr="73A45885" w14:paraId="2CCE4308">
        <w:trPr>
          <w:trHeight w:val="300"/>
        </w:trPr>
        <w:tc>
          <w:tcPr>
            <w:tcW w:w="630" w:type="dxa"/>
            <w:tcMar/>
          </w:tcPr>
          <w:p w:rsidR="7F9DCC5F" w:rsidP="73A45885" w:rsidRDefault="7F9DCC5F" w14:paraId="104A5409" w14:textId="0CEE3F5E">
            <w:pPr>
              <w:pStyle w:val="prastasis"/>
              <w:rPr>
                <w:rFonts w:ascii="Times New Roman" w:hAnsi="Times New Roman" w:eastAsia="Times New Roman" w:cs="Times New Roman"/>
              </w:rPr>
            </w:pPr>
            <w:r w:rsidRPr="73A45885" w:rsidR="7F9DCC5F">
              <w:rPr>
                <w:rFonts w:ascii="Times New Roman" w:hAnsi="Times New Roman" w:eastAsia="Times New Roman" w:cs="Times New Roman"/>
              </w:rPr>
              <w:t>1.2.</w:t>
            </w:r>
          </w:p>
        </w:tc>
        <w:tc>
          <w:tcPr>
            <w:tcW w:w="4710" w:type="dxa"/>
            <w:tcMar/>
          </w:tcPr>
          <w:p w:rsidR="7F9DCC5F" w:rsidP="73A45885" w:rsidRDefault="7F9DCC5F" w14:paraId="30CA84C9" w14:textId="653A2F9B">
            <w:pPr>
              <w:widowControl w:val="0"/>
              <w:tabs>
                <w:tab w:val="left" w:leader="none" w:pos="204"/>
                <w:tab w:val="left" w:leader="none" w:pos="1665"/>
              </w:tabs>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73A45885" w:rsidR="7F9DCC5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Tiekėjas sutarčiai vykdyti turi pasiūlyti:</w:t>
            </w:r>
          </w:p>
          <w:p w:rsidR="73A45885" w:rsidP="73A45885" w:rsidRDefault="73A45885" w14:paraId="5D11B840" w14:textId="6B71A1A6">
            <w:pPr>
              <w:widowControl w:val="0"/>
              <w:tabs>
                <w:tab w:val="left" w:leader="none" w:pos="204"/>
                <w:tab w:val="left" w:leader="none" w:pos="1665"/>
              </w:tabs>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p>
          <w:p w:rsidR="7F9DCC5F" w:rsidP="73A45885" w:rsidRDefault="7F9DCC5F" w14:paraId="631C2F18" w14:textId="04E03DBC">
            <w:pPr>
              <w:pStyle w:val="Pagrindinistekstas"/>
              <w:spacing w:after="0" w:line="240" w:lineRule="auto"/>
              <w:ind w:firstLine="5"/>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73A45885" w:rsidR="7F9DCC5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 Bent 1 specialistą, turintį teisę eiti ypatingojo statinio statybos vadovo pareigas (statinių grupė: Kiti inžineriniai statiniai, pogrupis: kitos paskirties inžineriniai statiniai)</w:t>
            </w:r>
          </w:p>
          <w:p w:rsidR="7F9DCC5F" w:rsidP="73A45885" w:rsidRDefault="7F9DCC5F" w14:paraId="299CC546" w14:textId="74CB9E3B">
            <w:pPr>
              <w:pStyle w:val="prastasis"/>
            </w:pPr>
            <w:r w:rsidRPr="73A45885" w:rsidR="7F9DCC5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 Specialistas privalo turėti ne mažiau kaip 5 metų patirtį.</w:t>
            </w:r>
          </w:p>
        </w:tc>
        <w:tc>
          <w:tcPr>
            <w:tcW w:w="4620" w:type="dxa"/>
            <w:tcMar/>
          </w:tcPr>
          <w:p w:rsidR="7F9DCC5F" w:rsidP="73A45885" w:rsidRDefault="7F9DCC5F" w14:paraId="4BB25C3C" w14:textId="70A8486F">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73A45885" w:rsidR="7F9DCC5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single"/>
                <w:lang w:val="lt-LT"/>
              </w:rPr>
              <w:t>Pateikiama:</w:t>
            </w:r>
          </w:p>
          <w:p w:rsidR="7F9DCC5F" w:rsidP="73A45885" w:rsidRDefault="7F9DCC5F" w14:paraId="6E1CA083" w14:textId="24F55C2E">
            <w:pPr>
              <w:pStyle w:val="Sraopastraipa"/>
              <w:numPr>
                <w:ilvl w:val="0"/>
                <w:numId w:val="48"/>
              </w:numPr>
              <w:spacing w:after="0" w:line="240" w:lineRule="auto"/>
              <w:ind w:left="720" w:hanging="360"/>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73A45885" w:rsidR="7F9DCC5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lt-LT"/>
              </w:rPr>
              <w:t>už sutarties vykdymą atsakingų specialistų sąrašas, nurodant siūlomų specialistų pareigas, vardus, pavardes, jų išsilavinimą.</w:t>
            </w:r>
          </w:p>
          <w:p w:rsidR="7F9DCC5F" w:rsidP="73A45885" w:rsidRDefault="7F9DCC5F" w14:paraId="58359C7A" w14:textId="1014F344">
            <w:pPr>
              <w:pStyle w:val="Sraopastraipa"/>
              <w:numPr>
                <w:ilvl w:val="0"/>
                <w:numId w:val="48"/>
              </w:numPr>
              <w:spacing w:after="0" w:line="240" w:lineRule="auto"/>
              <w:ind w:left="720" w:hanging="360"/>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73A45885" w:rsidR="7F9DCC5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lt-LT"/>
              </w:rPr>
              <w:t xml:space="preserve">jeigu specialistas nėra įmonės darbuotojas – pasirašytas sutikimas (deklaracija), kurioje jis įsipareigotų vykdyti pirkimo sutartį, jeigu tiekėjas laimės viešąjį pirkimą ir bus pasirašyta pirkimo sutartis. </w:t>
            </w:r>
            <w:r>
              <w:br/>
            </w:r>
            <w:r w:rsidRPr="73A45885" w:rsidR="7F9DCC5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lt-LT"/>
              </w:rPr>
              <w:t xml:space="preserve">  </w:t>
            </w:r>
          </w:p>
          <w:p w:rsidR="7F9DCC5F" w:rsidP="73A45885" w:rsidRDefault="7F9DCC5F" w14:paraId="092CF441" w14:textId="0A82E364">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73A45885" w:rsidR="7F9DCC5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single"/>
                <w:lang w:val="lt-LT"/>
              </w:rPr>
              <w:t>Patvirtinantys dokumentai:</w:t>
            </w:r>
          </w:p>
          <w:p w:rsidR="7F9DCC5F" w:rsidP="73A45885" w:rsidRDefault="7F9DCC5F" w14:paraId="022B1F5C" w14:textId="0DF1355E">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73A45885" w:rsidR="7F9DCC5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Lietuvos Respublikos ir trečiųjų šalių piliečiams ir kitiems fiziniams asmenims (išskyrus užsienio šalies specialistus*) SSVA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rsidR="73A45885" w:rsidP="73A45885" w:rsidRDefault="73A45885" w14:paraId="7A9C922C" w14:textId="5E2DE918">
            <w:pPr>
              <w:pStyle w:val="prastasis"/>
              <w:rPr>
                <w:rFonts w:ascii="Times New Roman" w:hAnsi="Times New Roman" w:eastAsia="Times New Roman" w:cs="Times New Roman"/>
              </w:rPr>
            </w:pPr>
          </w:p>
          <w:p w:rsidR="7F9DCC5F" w:rsidP="73A45885" w:rsidRDefault="7F9DCC5F" w14:paraId="2CA4BF5E" w14:textId="3B6B4C99">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73A45885" w:rsidR="7F9DCC5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statybos vadovo pareigas, pripažinus jų kilmės valstybėje turimą teisę eiti analogiškų statinių statybos vadovo pareigas. 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w:t>
            </w:r>
          </w:p>
          <w:p w:rsidR="7F9DCC5F" w:rsidP="73A45885" w:rsidRDefault="7F9DCC5F" w14:paraId="18B47DCB" w14:textId="493490D4">
            <w:pPr>
              <w:pStyle w:val="prastasis"/>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73A45885" w:rsidR="7F9DCC5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Perkančioji organizacija informaciją apie Lietuvoje išduotus kvalifikacijos dokumentus pasitikrina SSVA registruose </w:t>
            </w:r>
            <w:hyperlink r:id="R54b4bc536c094bac">
              <w:r w:rsidRPr="73A45885" w:rsidR="7F9DCC5F">
                <w:rPr>
                  <w:rStyle w:val="Hipersaitas"/>
                  <w:rFonts w:ascii="Times New Roman" w:hAnsi="Times New Roman" w:eastAsia="Times New Roman" w:cs="Times New Roman"/>
                  <w:b w:val="0"/>
                  <w:bCs w:val="0"/>
                  <w:i w:val="0"/>
                  <w:iCs w:val="0"/>
                  <w:caps w:val="0"/>
                  <w:smallCaps w:val="0"/>
                  <w:noProof w:val="0"/>
                  <w:sz w:val="22"/>
                  <w:szCs w:val="22"/>
                  <w:lang w:val="lt-LT"/>
                </w:rPr>
                <w:t>https://www.ssva.lt/cms/registrai</w:t>
              </w:r>
            </w:hyperlink>
            <w:r w:rsidRPr="73A45885" w:rsidR="7F9DCC5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 Užsienio šalies specialistai turi pareigą kreiptis į SSVA ir gauti teisės pripažinimo dokumentą. Pirkimo vykdytojas, </w:t>
            </w:r>
            <w:r w:rsidRPr="73A45885" w:rsidR="7F9DCC5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siekdamas įsitikinti, kad galimas laimėtojas yra atsakingas, rūpestingas ir sąžiningas, gali pareikalauti pateikti SSVA pateiktą prašymą (su gavimo (registracijos) žyma) išduoti teisės pripažinimo dokumentą.</w:t>
            </w:r>
          </w:p>
          <w:p w:rsidR="73A45885" w:rsidP="73A45885" w:rsidRDefault="73A45885" w14:paraId="2177767C" w14:textId="210238C2">
            <w:p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lt-LT"/>
              </w:rPr>
            </w:pPr>
          </w:p>
          <w:p w:rsidR="7F9DCC5F" w:rsidP="73A45885" w:rsidRDefault="7F9DCC5F" w14:paraId="6D59D14B" w14:textId="36970586">
            <w:pPr>
              <w:pStyle w:val="Sraopastraipa"/>
              <w:numPr>
                <w:ilvl w:val="0"/>
                <w:numId w:val="49"/>
              </w:num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73A45885" w:rsidR="7F9DCC5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jeigu pasiūlymą teikia ūkio subjektų grupė – reikalavimą turi atitikti ūkio subjektų grupės nario (-ių) specialistai, atsižvelgiant į jų prisiimamus įsipareigojimus pirkimo sutarčiai vykdyti; </w:t>
            </w:r>
          </w:p>
          <w:p w:rsidR="7F9DCC5F" w:rsidP="73A45885" w:rsidRDefault="7F9DCC5F" w14:paraId="0FBFC00D" w14:textId="335AB05D">
            <w:pPr>
              <w:pStyle w:val="Sraopastraipa"/>
              <w:numPr>
                <w:ilvl w:val="0"/>
                <w:numId w:val="49"/>
              </w:num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73A45885" w:rsidR="7F9DCC5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tiekėjas gali remtis kitų ūkio subjektų pajėgumais tik tuo atveju, jeigu tie subjektai (jų darbuotojai) patys vykdys tą pirkimo sutarties dalį, kuriai reikia jų turimų pajėgumų; </w:t>
            </w:r>
          </w:p>
          <w:p w:rsidR="7F9DCC5F" w:rsidP="73A45885" w:rsidRDefault="7F9DCC5F" w14:paraId="7D088096" w14:textId="1C50C4D0">
            <w:pPr>
              <w:pStyle w:val="Sraopastraipa"/>
              <w:numPr>
                <w:ilvl w:val="0"/>
                <w:numId w:val="49"/>
              </w:numPr>
              <w:shd w:val="clear" w:color="auto" w:fill="FFFFFF" w:themeFill="background1"/>
              <w:spacing w:before="22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73A45885" w:rsidR="7F9DCC5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73A45885" w:rsidTr="73A45885" w14:paraId="418F3427">
        <w:trPr>
          <w:trHeight w:val="300"/>
        </w:trPr>
        <w:tc>
          <w:tcPr>
            <w:tcW w:w="9960" w:type="dxa"/>
            <w:gridSpan w:val="3"/>
            <w:tcMar/>
          </w:tcPr>
          <w:p w:rsidR="5A4DC474" w:rsidP="73A45885" w:rsidRDefault="5A4DC474" w14:paraId="6FAA8346" w14:textId="2DC1BB76">
            <w:pPr>
              <w:pStyle w:val="prastasis"/>
              <w:jc w:val="center"/>
              <w:rPr>
                <w:rFonts w:ascii="Times New Roman" w:hAnsi="Times New Roman" w:eastAsia="Times New Roman" w:cs="Times New Roman"/>
                <w:b w:val="1"/>
                <w:bCs w:val="1"/>
                <w:i w:val="1"/>
                <w:iCs w:val="1"/>
              </w:rPr>
            </w:pPr>
            <w:r w:rsidRPr="73A45885" w:rsidR="5A4DC474">
              <w:rPr>
                <w:rFonts w:ascii="Times New Roman" w:hAnsi="Times New Roman" w:eastAsia="Times New Roman" w:cs="Times New Roman"/>
                <w:b w:val="1"/>
                <w:bCs w:val="1"/>
                <w:i w:val="1"/>
                <w:iCs w:val="1"/>
              </w:rPr>
              <w:t>Techninio ir profesinio pajėgumo reikalavimai</w:t>
            </w:r>
          </w:p>
        </w:tc>
      </w:tr>
      <w:tr w:rsidR="73A45885" w:rsidTr="73A45885" w14:paraId="481A73D0">
        <w:trPr>
          <w:trHeight w:val="300"/>
        </w:trPr>
        <w:tc>
          <w:tcPr>
            <w:tcW w:w="630" w:type="dxa"/>
            <w:tcMar/>
          </w:tcPr>
          <w:p w:rsidR="5A4DC474" w:rsidP="73A45885" w:rsidRDefault="5A4DC474" w14:paraId="6AE2B9AA" w14:textId="21AC237C">
            <w:pPr>
              <w:pStyle w:val="prastasis"/>
              <w:rPr>
                <w:rFonts w:ascii="Times New Roman" w:hAnsi="Times New Roman" w:eastAsia="Times New Roman" w:cs="Times New Roman"/>
              </w:rPr>
            </w:pPr>
            <w:r w:rsidRPr="73A45885" w:rsidR="5A4DC474">
              <w:rPr>
                <w:rFonts w:ascii="Times New Roman" w:hAnsi="Times New Roman" w:eastAsia="Times New Roman" w:cs="Times New Roman"/>
              </w:rPr>
              <w:t>1.3.</w:t>
            </w:r>
          </w:p>
        </w:tc>
        <w:tc>
          <w:tcPr>
            <w:tcW w:w="4710" w:type="dxa"/>
            <w:tcMar/>
          </w:tcPr>
          <w:p w:rsidR="5A4DC474" w:rsidP="73A45885" w:rsidRDefault="5A4DC474" w14:paraId="46AE4797" w14:textId="1A4E91CF">
            <w:pPr>
              <w:pStyle w:val="Pagrindinistekstas"/>
              <w:spacing w:after="0" w:line="240" w:lineRule="auto"/>
              <w:ind w:firstLine="5"/>
              <w:jc w:val="both"/>
              <w:rPr>
                <w:rFonts w:ascii="Times New Roman" w:hAnsi="Times New Roman" w:eastAsia="Times New Roman" w:cs="Times New Roman"/>
                <w:noProof w:val="0"/>
                <w:sz w:val="21"/>
                <w:szCs w:val="21"/>
                <w:lang w:val="lt-LT"/>
              </w:rPr>
            </w:pPr>
            <w:r w:rsidRPr="73A45885" w:rsidR="5A4DC474">
              <w:rPr>
                <w:rFonts w:ascii="Times New Roman" w:hAnsi="Times New Roman" w:eastAsia="Times New Roman" w:cs="Times New Roman"/>
                <w:b w:val="0"/>
                <w:bCs w:val="0"/>
                <w:i w:val="0"/>
                <w:iCs w:val="0"/>
                <w:caps w:val="0"/>
                <w:smallCaps w:val="0"/>
                <w:noProof w:val="0"/>
                <w:sz w:val="22"/>
                <w:szCs w:val="22"/>
                <w:lang w:val="lt-LT"/>
              </w:rPr>
              <w:t>Tiekėjas, tiekėjo grupės partneriai kartu, ūkio subjektai, kurių pajėgumais tiekėjas remiasi, per paskutinius 5 metus iki pasiūlymo pateikimo termino pabaigos pagal vieną ar daugiau įvykdytų ar tebevykdomų sutarčių yra tinkamai atlikęs ypatingo statinio, (statiniai: kitos paskirties inžineriniai, gyvenamieji ar negyvenamieji  statiniai) statybos ar rekonstravimo rangos darbus už ne mažesnę kaip     250 000,00 tūkst. Eur be PVM.</w:t>
            </w:r>
          </w:p>
          <w:p w:rsidR="73A45885" w:rsidP="73A45885" w:rsidRDefault="73A45885" w14:paraId="1EB4A151" w14:textId="43172AE1">
            <w:pPr>
              <w:pStyle w:val="prastasis"/>
              <w:rPr>
                <w:rFonts w:ascii="Times New Roman" w:hAnsi="Times New Roman" w:eastAsia="Times New Roman" w:cs="Times New Roman"/>
              </w:rPr>
            </w:pPr>
          </w:p>
        </w:tc>
        <w:tc>
          <w:tcPr>
            <w:tcW w:w="4620" w:type="dxa"/>
            <w:tcMar/>
          </w:tcPr>
          <w:p w:rsidR="5A4DC474" w:rsidP="73A45885" w:rsidRDefault="5A4DC474" w14:paraId="0CF8BEA6" w14:textId="715D59B0">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73A45885" w:rsidR="5A4DC474">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single"/>
                <w:lang w:val="lt-LT"/>
              </w:rPr>
              <w:t>Pateikiama:</w:t>
            </w:r>
            <w:r w:rsidRPr="73A45885" w:rsidR="5A4DC4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 </w:t>
            </w:r>
          </w:p>
          <w:p w:rsidR="5A4DC474" w:rsidP="73A45885" w:rsidRDefault="5A4DC474" w14:paraId="6FBFE5D1" w14:textId="149A84DB">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73A45885" w:rsidR="5A4DC4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Per paskutinius 5 metus atliktų darbų sąrašas kartu su užsakovų (tiek viešųjų, tiek privačiųjų) pažymomis, apie tai, kad svarbiausių darbų atlikimas ir galutiniai rezultatai buvo tinkami.</w:t>
            </w:r>
          </w:p>
          <w:p w:rsidR="5A4DC474" w:rsidP="73A45885" w:rsidRDefault="5A4DC474" w14:paraId="21EB32DA" w14:textId="69F9EAD3">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73A45885" w:rsidR="5A4DC4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Atliktų darbų sąraše pateikiama tik tokia informacija, kuri atitinka kvalifikacijos reikalavime nurodytus kriterijus, t. y. įvykdytos (-ų) sutarties (-</w:t>
            </w:r>
            <w:r w:rsidRPr="73A45885" w:rsidR="5A4DC4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čių</w:t>
            </w:r>
            <w:r w:rsidRPr="73A45885" w:rsidR="5A4DC4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laikotarpis, panašaus objekto aprašymas: statinio kategorijos ar grupės, ar pogrupiai, ar statybos darbų rūšys, ar statybos darbų sritys, ar kiekis, ar techniniai parametrai, ar kt.), atliktų nurodytų svarbiausių darbų dalis įvykdytoje (-</w:t>
            </w:r>
            <w:r w:rsidRPr="73A45885" w:rsidR="5A4DC4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ose</w:t>
            </w:r>
            <w:r w:rsidRPr="73A45885" w:rsidR="5A4DC4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 vykdomoje (-</w:t>
            </w:r>
            <w:r w:rsidRPr="73A45885" w:rsidR="5A4DC4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ose</w:t>
            </w:r>
            <w:r w:rsidRPr="73A45885" w:rsidR="5A4DC4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sutartyje (-yse), paties tiekėjo atlikti darbai, jei sutartį vykdė ne vienas, o su kitais ūkio subjektais, užsakovo kontaktai ir t.t.</w:t>
            </w:r>
          </w:p>
          <w:p w:rsidR="5A4DC474" w:rsidP="73A45885" w:rsidRDefault="5A4DC474" w14:paraId="5BD83E46" w14:textId="28475ED8">
            <w:pPr>
              <w:pStyle w:val="Sraopastraipa"/>
              <w:numPr>
                <w:ilvl w:val="0"/>
                <w:numId w:val="50"/>
              </w:num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73A45885" w:rsidR="5A4DC4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jeigu pasiūlymą teikia ūkio subjektų grupė – reikalavimą turi atitikti visi ūkio subjektų grupės nariai kartu (ūkio subjektų grupės narių turima patirtis sumuojama), atsižvelgiant į jų prisiimamus įsipareigojimus;</w:t>
            </w:r>
          </w:p>
          <w:p w:rsidR="5A4DC474" w:rsidP="73A45885" w:rsidRDefault="5A4DC474" w14:paraId="2F8623C3" w14:textId="1A99A6B4">
            <w:pPr>
              <w:pStyle w:val="Sraopastraipa"/>
              <w:numPr>
                <w:ilvl w:val="0"/>
                <w:numId w:val="50"/>
              </w:num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73A45885" w:rsidR="5A4DC4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tiekėjas gali remtis kitų ūkio subjektų pajėgumais tik tuo atveju, jeigu tie subjektai patys vykdys tą pirkimo sutarties dalį, kuriai reikia jų turimų pajėgumų;</w:t>
            </w:r>
          </w:p>
          <w:p w:rsidR="5A4DC474" w:rsidP="73A45885" w:rsidRDefault="5A4DC474" w14:paraId="19B4AB39" w14:textId="1C3BA1DA">
            <w:pPr>
              <w:pStyle w:val="Sraopastraipa"/>
              <w:numPr>
                <w:ilvl w:val="0"/>
                <w:numId w:val="50"/>
              </w:numPr>
              <w:shd w:val="clear" w:color="auto" w:fill="FFFFFF" w:themeFill="background1"/>
              <w:spacing w:before="22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73A45885" w:rsidR="5A4DC4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subtiekėjams šis reikalavimas nenustatomas.</w:t>
            </w:r>
          </w:p>
        </w:tc>
      </w:tr>
      <w:tr w:rsidR="73A45885" w:rsidTr="73A45885" w14:paraId="3243754E">
        <w:trPr>
          <w:trHeight w:val="300"/>
        </w:trPr>
        <w:tc>
          <w:tcPr>
            <w:tcW w:w="9960" w:type="dxa"/>
            <w:gridSpan w:val="3"/>
            <w:tcMar/>
          </w:tcPr>
          <w:p w:rsidR="5F0996CF" w:rsidP="73A45885" w:rsidRDefault="5F0996CF" w14:paraId="5CEBBE4E" w14:textId="17CB7D7F">
            <w:pPr>
              <w:pStyle w:val="prastasis"/>
              <w:jc w:val="center"/>
              <w:rPr>
                <w:rFonts w:ascii="Times New Roman" w:hAnsi="Times New Roman" w:eastAsia="Times New Roman" w:cs="Times New Roman"/>
                <w:b w:val="1"/>
                <w:bCs w:val="1"/>
                <w:i w:val="1"/>
                <w:iCs w:val="1"/>
              </w:rPr>
            </w:pPr>
            <w:r w:rsidRPr="73A45885" w:rsidR="5F0996CF">
              <w:rPr>
                <w:rFonts w:ascii="Times New Roman" w:hAnsi="Times New Roman" w:eastAsia="Times New Roman" w:cs="Times New Roman"/>
                <w:b w:val="1"/>
                <w:bCs w:val="1"/>
                <w:i w:val="1"/>
                <w:iCs w:val="1"/>
              </w:rPr>
              <w:t>Kiti reikalavimai</w:t>
            </w:r>
          </w:p>
        </w:tc>
      </w:tr>
      <w:tr w:rsidR="73A45885" w:rsidTr="73A45885" w14:paraId="211E67BD">
        <w:trPr>
          <w:trHeight w:val="300"/>
        </w:trPr>
        <w:tc>
          <w:tcPr>
            <w:tcW w:w="630" w:type="dxa"/>
            <w:tcMar/>
          </w:tcPr>
          <w:p w:rsidR="5F0996CF" w:rsidP="73A45885" w:rsidRDefault="5F0996CF" w14:paraId="627D1B83" w14:textId="3BCE1A3A">
            <w:pPr>
              <w:pStyle w:val="prastasis"/>
              <w:rPr>
                <w:rFonts w:ascii="Times New Roman" w:hAnsi="Times New Roman" w:eastAsia="Times New Roman" w:cs="Times New Roman"/>
              </w:rPr>
            </w:pPr>
            <w:r w:rsidRPr="73A45885" w:rsidR="5F0996CF">
              <w:rPr>
                <w:rFonts w:ascii="Times New Roman" w:hAnsi="Times New Roman" w:eastAsia="Times New Roman" w:cs="Times New Roman"/>
              </w:rPr>
              <w:t>1.4.</w:t>
            </w:r>
          </w:p>
        </w:tc>
        <w:tc>
          <w:tcPr>
            <w:tcW w:w="4710" w:type="dxa"/>
            <w:tcMar/>
          </w:tcPr>
          <w:p w:rsidR="5F0996CF" w:rsidP="73A45885" w:rsidRDefault="5F0996CF" w14:paraId="25D41646" w14:textId="37EE711C">
            <w:pPr>
              <w:spacing w:after="0" w:line="240" w:lineRule="auto"/>
              <w:jc w:val="both"/>
              <w:rPr>
                <w:rFonts w:ascii="Times New Roman" w:hAnsi="Times New Roman" w:eastAsia="Times New Roman" w:cs="Times New Roman"/>
                <w:noProof w:val="0"/>
                <w:sz w:val="21"/>
                <w:szCs w:val="21"/>
                <w:lang w:val="lt-LT"/>
              </w:rPr>
            </w:pPr>
            <w:r w:rsidRPr="73A45885" w:rsidR="5F0996CF">
              <w:rPr>
                <w:rFonts w:ascii="Times New Roman" w:hAnsi="Times New Roman" w:eastAsia="Times New Roman" w:cs="Times New Roman"/>
                <w:b w:val="0"/>
                <w:bCs w:val="0"/>
                <w:i w:val="0"/>
                <w:iCs w:val="0"/>
                <w:caps w:val="0"/>
                <w:smallCaps w:val="0"/>
                <w:noProof w:val="0"/>
                <w:sz w:val="22"/>
                <w:szCs w:val="22"/>
                <w:lang w:val="lt-LT"/>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tc>
        <w:tc>
          <w:tcPr>
            <w:tcW w:w="4620" w:type="dxa"/>
            <w:tcMar/>
          </w:tcPr>
          <w:p w:rsidR="5F0996CF" w:rsidP="73A45885" w:rsidRDefault="5F0996CF" w14:paraId="50E9EDA0" w14:textId="75EC9BCE">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73A45885" w:rsidR="5F0996CF">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2"/>
                <w:szCs w:val="22"/>
                <w:u w:val="single"/>
                <w:lang w:val="lt-LT"/>
              </w:rPr>
              <w:t>Pateikiama:</w:t>
            </w:r>
            <w:r w:rsidRPr="73A45885" w:rsidR="5F0996C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 </w:t>
            </w:r>
          </w:p>
          <w:p w:rsidR="5F0996CF" w:rsidP="73A45885" w:rsidRDefault="5F0996CF" w14:paraId="4935F7FC" w14:textId="2C2FF6D8">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73A45885" w:rsidR="5F0996C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 xml:space="preserve">Nepriklausomos įstaigos išduotas sertifikatas arba lygiavertis sertifikatas, išduotas kitose valstybėse narėse įsteigtų nepriklausomų įstaigų, arba kiti tiekėjo lygiaverčiai aplinkos apsaugos vadybos užtikrinimo priemonių įrodymai, kurie patvirtintų, kad jo siūlomos aplinkos apsaugos vadybos užtikrinimo priemonės atitinka reikalaujamus aplinkos apsaugos vadybos sistemos standartus. </w:t>
            </w:r>
          </w:p>
          <w:p w:rsidR="5F0996CF" w:rsidP="73A45885" w:rsidRDefault="5F0996CF" w14:paraId="6D9DE24F" w14:textId="680CCCD9">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73A45885" w:rsidR="5F0996C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Kiti lygiaverčiai aplinkos apsaugos vadybos užtikrinimo priemonių įrodymai gali būti tiekėjo taikomų aplinkos apsaugos vadybos priemonių aprašymas, atitinkantis visus šiuos reikalavimus:</w:t>
            </w:r>
          </w:p>
          <w:p w:rsidR="5F0996CF" w:rsidP="73A45885" w:rsidRDefault="5F0996CF" w14:paraId="6683C84E" w14:textId="6F82F64B">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73A45885" w:rsidR="5F0996C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1. apibrėžta įmonės ar įstaigos vadovybės patvirtinta aplinkos apsaugos politika ir atitiktis aplinkos apsaugos reikalavimams teikiant paslaugas ir vykdant darbus;</w:t>
            </w:r>
          </w:p>
          <w:p w:rsidR="5F0996CF" w:rsidP="73A45885" w:rsidRDefault="5F0996CF" w14:paraId="3FD22D66" w14:textId="69597EA8">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73A45885" w:rsidR="5F0996C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2. nustatyti reikšmingiausi aplinkos apsaugos aspektai, kuriems poveikį daro arba gali daryti įmonės ar įstaigos vykdoma veikla, ir šiuos aplinkos apsaugos aspektus reglamentuojantys teisės aktai;</w:t>
            </w:r>
          </w:p>
          <w:p w:rsidR="5F0996CF" w:rsidP="73A45885" w:rsidRDefault="5F0996CF" w14:paraId="7B5D994E" w14:textId="79DAE758">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73A45885" w:rsidR="5F0996C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3. nustatyti aplinkosauginiai tikslai, uždaviniai ir priemonės šiems tikslams pasiekti;</w:t>
            </w:r>
          </w:p>
          <w:p w:rsidR="5F0996CF" w:rsidP="73A45885" w:rsidRDefault="5F0996CF" w14:paraId="4318C8E5" w14:textId="1F33BB0B">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73A45885" w:rsidR="5F0996C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4. numatyta aplinkosauginių tikslų įgyvendinimo stebėsena – paskirti atsakingi asmenys, nustatyta jų atsakomybė, pareigos ir priemonių įgyvendinimo terminai;</w:t>
            </w:r>
          </w:p>
          <w:p w:rsidR="5F0996CF" w:rsidP="73A45885" w:rsidRDefault="5F0996CF" w14:paraId="49DDD508" w14:textId="50E3EE13">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73A45885" w:rsidR="5F0996C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5. parengtas aplinkosauginių ir avarinių situacijų valdymo planas;</w:t>
            </w:r>
          </w:p>
          <w:p w:rsidR="5F0996CF" w:rsidP="73A45885" w:rsidRDefault="5F0996CF" w14:paraId="6373CC0C" w14:textId="029FFC85">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r w:rsidRPr="73A45885" w:rsidR="5F0996C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t>6. vykdoma aplinkosauginio gerinimo veiklos kontrolė (pvz., parengiamos metinės ataskaitos, kurios pateikiamos ir pristatomos įmonės vadovybei).</w:t>
            </w:r>
          </w:p>
        </w:tc>
      </w:tr>
    </w:tbl>
    <w:p w:rsidRPr="001F0F63" w:rsidR="00A4599F" w:rsidP="00DE290C" w:rsidRDefault="00A4599F" w14:paraId="6821DAB9" w14:textId="56CA1CA8">
      <w:pPr>
        <w:rPr>
          <w:rFonts w:ascii="Times New Roman" w:hAnsi="Times New Roman" w:cs="Times New Roman"/>
          <w:b w:val="1"/>
          <w:bCs w:val="1"/>
          <w:smallCaps w:val="1"/>
          <w:sz w:val="22"/>
          <w:szCs w:val="22"/>
        </w:rPr>
      </w:pPr>
      <w:r w:rsidRPr="73A45885">
        <w:rPr>
          <w:rFonts w:ascii="Times New Roman" w:hAnsi="Times New Roman" w:cs="Times New Roman"/>
          <w:b w:val="1"/>
          <w:bCs w:val="1"/>
          <w:smallCaps w:val="1"/>
          <w:sz w:val="22"/>
          <w:szCs w:val="22"/>
        </w:rPr>
        <w:br w:type="page"/>
      </w:r>
    </w:p>
    <w:p w:rsidRPr="00A12035" w:rsidR="008D704D" w:rsidP="008D704D" w:rsidRDefault="008D704D" w14:paraId="5D0FDE6E" w14:textId="192DF949">
      <w:pPr>
        <w:pStyle w:val="Antrat2"/>
        <w:ind w:left="5103"/>
        <w:rPr>
          <w:rFonts w:ascii="Times New Roman" w:hAnsi="Times New Roman" w:cs="Times New Roman"/>
          <w:color w:val="auto"/>
          <w:sz w:val="21"/>
          <w:szCs w:val="21"/>
        </w:rPr>
      </w:pPr>
      <w:bookmarkStart w:name="_Ref38291379" w:id="58"/>
      <w:bookmarkStart w:name="_Ref38291394" w:id="59"/>
      <w:bookmarkStart w:name="_Ref38898251" w:id="60"/>
      <w:bookmarkStart w:name="_Toc840385692" w:id="764712590"/>
      <w:r w:rsidRPr="73A45885" w:rsidR="4202506C">
        <w:rPr>
          <w:rFonts w:ascii="Times New Roman" w:hAnsi="Times New Roman" w:eastAsia="Calibri" w:cs="Times New Roman"/>
          <w:color w:val="auto"/>
          <w:sz w:val="21"/>
          <w:szCs w:val="21"/>
        </w:rPr>
        <w:t xml:space="preserve">Pirkimo sąlygų </w:t>
      </w:r>
      <w:r w:rsidRPr="73A45885" w:rsidR="6A08D143">
        <w:rPr>
          <w:rFonts w:ascii="Times New Roman" w:hAnsi="Times New Roman" w:eastAsia="Calibri" w:cs="Times New Roman"/>
          <w:color w:val="auto"/>
          <w:sz w:val="21"/>
          <w:szCs w:val="21"/>
        </w:rPr>
        <w:t>5</w:t>
      </w:r>
      <w:r w:rsidRPr="73A45885" w:rsidR="4202506C">
        <w:rPr>
          <w:rFonts w:ascii="Times New Roman" w:hAnsi="Times New Roman" w:eastAsia="Calibri" w:cs="Times New Roman"/>
          <w:color w:val="auto"/>
          <w:sz w:val="21"/>
          <w:szCs w:val="21"/>
        </w:rPr>
        <w:t xml:space="preserve"> priedas „EBVPD“ </w:t>
      </w:r>
      <w:r w:rsidRPr="73A45885" w:rsidR="4202506C">
        <w:rPr>
          <w:rFonts w:ascii="Times New Roman" w:hAnsi="Times New Roman" w:cs="Times New Roman"/>
          <w:color w:val="auto"/>
          <w:sz w:val="21"/>
          <w:szCs w:val="21"/>
        </w:rPr>
        <w:t>(XML formatu)</w:t>
      </w:r>
      <w:bookmarkEnd w:id="58"/>
      <w:bookmarkEnd w:id="59"/>
      <w:bookmarkEnd w:id="60"/>
      <w:bookmarkEnd w:id="764712590"/>
    </w:p>
    <w:p w:rsidRPr="001F0F63" w:rsidR="002F396F" w:rsidP="00DE290C" w:rsidRDefault="002F396F" w14:paraId="1E33CF75" w14:textId="0E2F80D8">
      <w:pPr>
        <w:rPr>
          <w:rFonts w:ascii="Times New Roman" w:hAnsi="Times New Roman" w:cs="Times New Roman"/>
          <w:b/>
          <w:bCs/>
          <w:smallCaps/>
          <w:sz w:val="22"/>
          <w:szCs w:val="22"/>
        </w:rPr>
      </w:pPr>
    </w:p>
    <w:p w:rsidRPr="001F0F63" w:rsidR="00B970B0" w:rsidP="00BE1858" w:rsidRDefault="00B970B0" w14:paraId="4F6E9F95" w14:textId="40122A3B">
      <w:pPr>
        <w:pStyle w:val="Paantrat"/>
        <w:jc w:val="center"/>
        <w:rPr>
          <w:rFonts w:ascii="Times New Roman" w:hAnsi="Times New Roman" w:cs="Times New Roman"/>
          <w:b/>
          <w:bCs/>
          <w:smallCaps/>
        </w:rPr>
      </w:pPr>
      <w:r w:rsidRPr="001F0F63">
        <w:rPr>
          <w:rFonts w:ascii="Times New Roman" w:hAnsi="Times New Roman" w:cs="Times New Roman"/>
        </w:rPr>
        <w:t>EUROPOS BENDRASIS VIEŠŲJŲ PIRKIMŲ DOKUMENTAS</w:t>
      </w:r>
    </w:p>
    <w:p w:rsidRPr="001F0F63" w:rsidR="002F396F" w:rsidP="002F396F" w:rsidRDefault="002F396F" w14:paraId="3584D74E" w14:textId="77777777">
      <w:pPr>
        <w:jc w:val="both"/>
        <w:rPr>
          <w:rFonts w:ascii="Times New Roman" w:hAnsi="Times New Roman" w:cs="Times New Roman"/>
          <w:sz w:val="22"/>
          <w:szCs w:val="22"/>
        </w:rPr>
      </w:pPr>
      <w:r w:rsidRPr="001F0F63">
        <w:rPr>
          <w:rFonts w:ascii="Times New Roman" w:hAnsi="Times New Roman" w:cs="Times New Roman"/>
          <w:sz w:val="22"/>
          <w:szCs w:val="22"/>
        </w:rPr>
        <w:t>„Europos bendrasis viešųjų pirkimų dokumentas (EBVPD)“ pateikiamas .xml formatu.</w:t>
      </w:r>
    </w:p>
    <w:p w:rsidRPr="001F0F63" w:rsidR="002F396F" w:rsidP="00B970B0" w:rsidRDefault="00B970B0" w14:paraId="5D197AB2" w14:textId="0EAE7A12">
      <w:pPr>
        <w:jc w:val="center"/>
        <w:rPr>
          <w:rFonts w:ascii="Times New Roman" w:hAnsi="Times New Roman" w:cs="Times New Roman"/>
          <w:smallCaps/>
          <w:sz w:val="22"/>
          <w:szCs w:val="22"/>
        </w:rPr>
      </w:pPr>
      <w:r w:rsidRPr="001F0F63">
        <w:rPr>
          <w:rFonts w:ascii="Times New Roman" w:hAnsi="Times New Roman" w:cs="Times New Roman"/>
          <w:smallCaps/>
          <w:sz w:val="22"/>
          <w:szCs w:val="22"/>
        </w:rPr>
        <w:t>__________</w:t>
      </w:r>
    </w:p>
    <w:p w:rsidRPr="001F0F63" w:rsidR="00A4599F" w:rsidP="00DE290C" w:rsidRDefault="00A4599F" w14:paraId="403C297A" w14:textId="44AA8768">
      <w:pPr>
        <w:rPr>
          <w:rFonts w:ascii="Times New Roman" w:hAnsi="Times New Roman" w:cs="Times New Roman"/>
          <w:b/>
          <w:bCs/>
          <w:smallCaps/>
          <w:sz w:val="22"/>
          <w:szCs w:val="22"/>
        </w:rPr>
      </w:pPr>
      <w:r w:rsidRPr="73A45885">
        <w:rPr>
          <w:rFonts w:ascii="Times New Roman" w:hAnsi="Times New Roman" w:cs="Times New Roman"/>
          <w:b w:val="1"/>
          <w:bCs w:val="1"/>
          <w:smallCaps w:val="1"/>
          <w:sz w:val="22"/>
          <w:szCs w:val="22"/>
        </w:rPr>
        <w:br w:type="page"/>
      </w:r>
    </w:p>
    <w:p w:rsidRPr="00A12035" w:rsidR="008D704D" w:rsidP="73A45885" w:rsidRDefault="008D704D" w14:paraId="5E9DD240" w14:textId="21E4FA14">
      <w:pPr>
        <w:pStyle w:val="Antrat2"/>
        <w:ind w:left="5103"/>
        <w:jc w:val="right"/>
        <w:rPr>
          <w:rFonts w:ascii="Times New Roman" w:hAnsi="Times New Roman" w:eastAsia="Calibri" w:cs="Times New Roman"/>
          <w:color w:val="auto"/>
          <w:sz w:val="21"/>
          <w:szCs w:val="21"/>
        </w:rPr>
      </w:pPr>
      <w:bookmarkStart w:name="_Toc624602828" w:id="200313449"/>
      <w:r w:rsidRPr="73A45885" w:rsidR="7507C948">
        <w:rPr>
          <w:rFonts w:ascii="Times New Roman" w:hAnsi="Times New Roman" w:eastAsia="Calibri" w:cs="Times New Roman"/>
          <w:color w:val="auto"/>
          <w:sz w:val="21"/>
          <w:szCs w:val="21"/>
        </w:rPr>
        <w:t>Pirkimo sąlygų 6 priedas „Detali darbų sąmatą“</w:t>
      </w:r>
      <w:bookmarkEnd w:id="200313449"/>
    </w:p>
    <w:p w:rsidRPr="00A12035" w:rsidR="008D704D" w:rsidP="73A45885" w:rsidRDefault="008D704D" w14:paraId="19533B0C" w14:textId="2DBADFE0">
      <w:pPr>
        <w:pStyle w:val="prastasis"/>
        <w:spacing w:after="0" w:afterAutospacing="off"/>
        <w:rPr>
          <w:rFonts w:ascii="Times New Roman" w:hAnsi="Times New Roman" w:eastAsia="Times New Roman" w:cs="Times New Roman"/>
        </w:rPr>
      </w:pPr>
    </w:p>
    <w:p w:rsidRPr="00A12035" w:rsidR="008D704D" w:rsidP="73A45885" w:rsidRDefault="008D704D" w14:paraId="781DBFC8" w14:textId="6387675D">
      <w:pPr>
        <w:pStyle w:val="Dokumentoinaostekstas"/>
        <w:ind/>
        <w:jc w:val="center"/>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lt-LT"/>
        </w:rPr>
      </w:pPr>
      <w:r w:rsidRPr="73A45885" w:rsidR="7507C948">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lt-LT"/>
        </w:rPr>
        <w:t>Detali darbų sąmata</w:t>
      </w:r>
    </w:p>
    <w:p w:rsidRPr="00A12035" w:rsidR="008D704D" w:rsidP="73A45885" w:rsidRDefault="008D704D" w14:paraId="5B8D1B0B" w14:textId="241B4E8E">
      <w:pPr>
        <w:ind/>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p>
    <w:p w:rsidRPr="00A12035" w:rsidR="008D704D" w:rsidP="73A45885" w:rsidRDefault="008D704D" w14:paraId="28E15FCD" w14:textId="0B7A4D14">
      <w:pPr>
        <w:pStyle w:val="Dokumentoinaostekstas"/>
        <w:in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pPr>
      <w:r w:rsidRPr="73A45885" w:rsidR="7507C94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lt-LT"/>
        </w:rPr>
        <w:t>Kitos paskirties inžinerinis statinys (Brandinimo aikštelė su stogine, projekto Nr. 588 / 2024)</w:t>
      </w:r>
    </w:p>
    <w:p w:rsidRPr="00A12035" w:rsidR="008D704D" w:rsidP="73A45885" w:rsidRDefault="008D704D" w14:paraId="7C2A29BA" w14:textId="15E70ECA">
      <w:pPr>
        <w:in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lt-LT"/>
        </w:rPr>
      </w:pPr>
    </w:p>
    <w:p w:rsidRPr="00A12035" w:rsidR="008D704D" w:rsidP="73A45885" w:rsidRDefault="008D704D" w14:paraId="39A632D7" w14:textId="37CD431B">
      <w:pPr>
        <w:pStyle w:val="prastasis"/>
        <w:spacing w:after="0" w:afterAutospacing="off"/>
        <w:ind/>
      </w:pPr>
      <w:r w:rsidRPr="73A45885" w:rsidR="7507C94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Kiekiai yra orientaciniai</w:t>
      </w:r>
    </w:p>
    <w:tbl>
      <w:tblPr>
        <w:tblStyle w:val="prastojilentel"/>
        <w:bidiVisual w:val="0"/>
        <w:tblW w:w="0" w:type="auto"/>
        <w:tblInd w:w="135" w:type="dxa"/>
        <w:tblBorders>
          <w:top w:val="single" w:sz="6"/>
          <w:left w:val="single" w:sz="6"/>
          <w:bottom w:val="single" w:sz="6"/>
          <w:right w:val="single" w:sz="6"/>
        </w:tblBorders>
        <w:tblLook w:val="0000" w:firstRow="0" w:lastRow="0" w:firstColumn="0" w:lastColumn="0" w:noHBand="0" w:noVBand="0"/>
      </w:tblPr>
      <w:tblGrid>
        <w:gridCol w:w="630"/>
        <w:gridCol w:w="3450"/>
        <w:gridCol w:w="990"/>
        <w:gridCol w:w="1035"/>
        <w:gridCol w:w="960"/>
        <w:gridCol w:w="699"/>
        <w:gridCol w:w="699"/>
        <w:gridCol w:w="1125"/>
      </w:tblGrid>
      <w:tr w:rsidR="73A45885" w:rsidTr="73A45885" w14:paraId="39BB9B61">
        <w:trPr>
          <w:trHeight w:val="255"/>
        </w:trPr>
        <w:tc>
          <w:tcPr>
            <w:tcW w:w="630" w:type="dxa"/>
            <w:vMerge w:val="restart"/>
            <w:tcBorders>
              <w:top w:val="single" w:sz="4"/>
              <w:left w:val="single" w:sz="4"/>
              <w:bottom w:val="single" w:sz="4"/>
              <w:right w:val="single" w:sz="4"/>
            </w:tcBorders>
            <w:tcMar>
              <w:left w:w="105" w:type="dxa"/>
              <w:right w:w="105" w:type="dxa"/>
            </w:tcMar>
            <w:vAlign w:val="center"/>
          </w:tcPr>
          <w:p w:rsidR="73A45885" w:rsidP="73A45885" w:rsidRDefault="73A45885" w14:paraId="15F4434A" w14:textId="549E0796">
            <w:pPr>
              <w:spacing w:after="0" w:afterAutospacing="off" w:line="240" w:lineRule="auto"/>
              <w:jc w:val="left"/>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1"/>
                <w:bCs w:val="1"/>
                <w:i w:val="0"/>
                <w:iCs w:val="0"/>
                <w:caps w:val="0"/>
                <w:smallCaps w:val="0"/>
                <w:color w:val="000000" w:themeColor="text1" w:themeTint="FF" w:themeShade="FF"/>
                <w:sz w:val="22"/>
                <w:szCs w:val="22"/>
                <w:lang w:val="lt-LT"/>
              </w:rPr>
              <w:t>Eil.Nr.</w:t>
            </w:r>
          </w:p>
        </w:tc>
        <w:tc>
          <w:tcPr>
            <w:tcW w:w="3450" w:type="dxa"/>
            <w:vMerge w:val="restart"/>
            <w:tcBorders>
              <w:top w:val="single" w:sz="4"/>
              <w:left w:val="single" w:sz="4"/>
              <w:bottom w:val="single" w:sz="4"/>
              <w:right w:val="single" w:sz="4"/>
            </w:tcBorders>
            <w:tcMar>
              <w:left w:w="105" w:type="dxa"/>
              <w:right w:w="105" w:type="dxa"/>
            </w:tcMar>
            <w:vAlign w:val="center"/>
          </w:tcPr>
          <w:p w:rsidR="73A45885" w:rsidP="73A45885" w:rsidRDefault="73A45885" w14:paraId="2FB7A3CF" w14:textId="2E2EA5F2">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1"/>
                <w:bCs w:val="1"/>
                <w:i w:val="0"/>
                <w:iCs w:val="0"/>
                <w:caps w:val="0"/>
                <w:smallCaps w:val="0"/>
                <w:color w:val="000000" w:themeColor="text1" w:themeTint="FF" w:themeShade="FF"/>
                <w:sz w:val="22"/>
                <w:szCs w:val="22"/>
                <w:lang w:val="lt-LT"/>
              </w:rPr>
              <w:t>Pavadinimas</w:t>
            </w:r>
          </w:p>
        </w:tc>
        <w:tc>
          <w:tcPr>
            <w:tcW w:w="990" w:type="dxa"/>
            <w:vMerge w:val="restart"/>
            <w:tcBorders>
              <w:top w:val="single" w:sz="4"/>
              <w:left w:val="single" w:sz="4"/>
              <w:bottom w:val="single" w:sz="4"/>
              <w:right w:val="single" w:sz="4"/>
            </w:tcBorders>
            <w:tcMar>
              <w:left w:w="105" w:type="dxa"/>
              <w:right w:w="105" w:type="dxa"/>
            </w:tcMar>
            <w:vAlign w:val="center"/>
          </w:tcPr>
          <w:p w:rsidR="73A45885" w:rsidP="73A45885" w:rsidRDefault="73A45885" w14:paraId="042DD3D3" w14:textId="18045643">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1"/>
                <w:bCs w:val="1"/>
                <w:i w:val="0"/>
                <w:iCs w:val="0"/>
                <w:caps w:val="0"/>
                <w:smallCaps w:val="0"/>
                <w:color w:val="000000" w:themeColor="text1" w:themeTint="FF" w:themeShade="FF"/>
                <w:sz w:val="22"/>
                <w:szCs w:val="22"/>
                <w:lang w:val="lt-LT"/>
              </w:rPr>
              <w:t>Žymu</w:t>
            </w:r>
            <w:r w:rsidRPr="73A45885" w:rsidR="006DCE64">
              <w:rPr>
                <w:rFonts w:ascii="Times New Roman" w:hAnsi="Times New Roman" w:eastAsia="Times New Roman" w:cs="Times New Roman"/>
                <w:b w:val="1"/>
                <w:bCs w:val="1"/>
                <w:i w:val="0"/>
                <w:iCs w:val="0"/>
                <w:caps w:val="0"/>
                <w:smallCaps w:val="0"/>
                <w:color w:val="000000" w:themeColor="text1" w:themeTint="FF" w:themeShade="FF"/>
                <w:sz w:val="22"/>
                <w:szCs w:val="22"/>
                <w:lang w:val="lt-LT"/>
              </w:rPr>
              <w:t>o</w:t>
            </w:r>
          </w:p>
        </w:tc>
        <w:tc>
          <w:tcPr>
            <w:tcW w:w="1035" w:type="dxa"/>
            <w:vMerge w:val="restart"/>
            <w:tcBorders>
              <w:top w:val="single" w:sz="4"/>
              <w:left w:val="single" w:sz="4"/>
              <w:bottom w:val="single" w:sz="4"/>
              <w:right w:val="single" w:sz="4"/>
            </w:tcBorders>
            <w:tcMar>
              <w:left w:w="105" w:type="dxa"/>
              <w:right w:w="105" w:type="dxa"/>
            </w:tcMar>
            <w:vAlign w:val="center"/>
          </w:tcPr>
          <w:p w:rsidR="73A45885" w:rsidP="73A45885" w:rsidRDefault="73A45885" w14:paraId="69B82F0C" w14:textId="6FFF812D">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1"/>
                <w:bCs w:val="1"/>
                <w:i w:val="0"/>
                <w:iCs w:val="0"/>
                <w:caps w:val="0"/>
                <w:smallCaps w:val="0"/>
                <w:color w:val="000000" w:themeColor="text1" w:themeTint="FF" w:themeShade="FF"/>
                <w:sz w:val="22"/>
                <w:szCs w:val="22"/>
                <w:lang w:val="lt-LT"/>
              </w:rPr>
              <w:t>Mato</w:t>
            </w:r>
          </w:p>
          <w:p w:rsidR="73A45885" w:rsidP="73A45885" w:rsidRDefault="73A45885" w14:paraId="410A9B5C" w14:textId="4B7B9C5C">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1"/>
                <w:bCs w:val="1"/>
                <w:i w:val="0"/>
                <w:iCs w:val="0"/>
                <w:caps w:val="0"/>
                <w:smallCaps w:val="0"/>
                <w:color w:val="000000" w:themeColor="text1" w:themeTint="FF" w:themeShade="FF"/>
                <w:sz w:val="22"/>
                <w:szCs w:val="22"/>
                <w:lang w:val="lt-LT"/>
              </w:rPr>
              <w:t>vnt.</w:t>
            </w:r>
          </w:p>
        </w:tc>
        <w:tc>
          <w:tcPr>
            <w:tcW w:w="960" w:type="dxa"/>
            <w:vMerge w:val="restart"/>
            <w:tcBorders>
              <w:top w:val="single" w:sz="4"/>
              <w:left w:val="single" w:sz="4"/>
              <w:bottom w:val="single" w:sz="4"/>
              <w:right w:val="single" w:sz="4"/>
            </w:tcBorders>
            <w:tcMar>
              <w:left w:w="105" w:type="dxa"/>
              <w:right w:w="105" w:type="dxa"/>
            </w:tcMar>
            <w:vAlign w:val="center"/>
          </w:tcPr>
          <w:p w:rsidR="73A45885" w:rsidP="73A45885" w:rsidRDefault="73A45885" w14:paraId="5C3D20C4" w14:textId="6C719AB4">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1"/>
                <w:bCs w:val="1"/>
                <w:i w:val="0"/>
                <w:iCs w:val="0"/>
                <w:caps w:val="0"/>
                <w:smallCaps w:val="0"/>
                <w:color w:val="000000" w:themeColor="text1" w:themeTint="FF" w:themeShade="FF"/>
                <w:sz w:val="22"/>
                <w:szCs w:val="22"/>
                <w:lang w:val="lt-LT"/>
              </w:rPr>
              <w:t>Kiekis</w:t>
            </w:r>
          </w:p>
        </w:tc>
        <w:tc>
          <w:tcPr>
            <w:tcW w:w="1398" w:type="dxa"/>
            <w:gridSpan w:val="2"/>
            <w:tcBorders>
              <w:top w:val="single" w:sz="4"/>
              <w:left w:val="single" w:sz="4"/>
              <w:bottom w:val="single" w:sz="4"/>
              <w:right w:val="single" w:sz="4"/>
            </w:tcBorders>
            <w:tcMar>
              <w:left w:w="105" w:type="dxa"/>
              <w:right w:w="105" w:type="dxa"/>
            </w:tcMar>
            <w:vAlign w:val="center"/>
          </w:tcPr>
          <w:p w:rsidR="73A45885" w:rsidP="73A45885" w:rsidRDefault="73A45885" w14:paraId="5C187FB0" w14:textId="390EB786">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1"/>
                <w:bCs w:val="1"/>
                <w:i w:val="0"/>
                <w:iCs w:val="0"/>
                <w:caps w:val="0"/>
                <w:smallCaps w:val="0"/>
                <w:color w:val="000000" w:themeColor="text1" w:themeTint="FF" w:themeShade="FF"/>
                <w:sz w:val="22"/>
                <w:szCs w:val="22"/>
                <w:lang w:val="lt-LT"/>
              </w:rPr>
              <w:t>Kaina, Eur</w:t>
            </w:r>
          </w:p>
        </w:tc>
        <w:tc>
          <w:tcPr>
            <w:tcW w:w="1125" w:type="dxa"/>
            <w:vMerge w:val="restart"/>
            <w:tcBorders>
              <w:top w:val="single" w:sz="4"/>
              <w:left w:val="single" w:sz="4"/>
              <w:bottom w:val="single" w:sz="4"/>
              <w:right w:val="single" w:sz="4"/>
            </w:tcBorders>
            <w:tcMar>
              <w:left w:w="105" w:type="dxa"/>
              <w:right w:w="105" w:type="dxa"/>
            </w:tcMar>
            <w:vAlign w:val="center"/>
          </w:tcPr>
          <w:p w:rsidR="73A45885" w:rsidP="73A45885" w:rsidRDefault="73A45885" w14:paraId="14D9B362" w14:textId="51D706A0">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1"/>
                <w:bCs w:val="1"/>
                <w:i w:val="0"/>
                <w:iCs w:val="0"/>
                <w:caps w:val="0"/>
                <w:smallCaps w:val="0"/>
                <w:color w:val="000000" w:themeColor="text1" w:themeTint="FF" w:themeShade="FF"/>
                <w:sz w:val="22"/>
                <w:szCs w:val="22"/>
                <w:lang w:val="lt-LT"/>
              </w:rPr>
              <w:t>Pastabos</w:t>
            </w:r>
          </w:p>
        </w:tc>
      </w:tr>
      <w:tr w:rsidR="73A45885" w:rsidTr="73A45885" w14:paraId="24C35ED5">
        <w:trPr>
          <w:trHeight w:val="195"/>
        </w:trPr>
        <w:tc>
          <w:tcPr>
            <w:tcW w:w="630" w:type="dxa"/>
            <w:vMerge/>
            <w:tcBorders>
              <w:top w:sz="0"/>
              <w:left w:val="single" w:sz="0"/>
              <w:bottom w:val="single" w:sz="0"/>
              <w:right w:val="single" w:sz="0"/>
            </w:tcBorders>
            <w:tcMar/>
            <w:vAlign w:val="center"/>
          </w:tcPr>
          <w:p w14:paraId="59E62407"/>
        </w:tc>
        <w:tc>
          <w:tcPr>
            <w:tcW w:w="3450" w:type="dxa"/>
            <w:vMerge/>
            <w:tcBorders>
              <w:top w:sz="0"/>
              <w:left w:val="single" w:sz="0"/>
              <w:bottom w:val="single" w:sz="0"/>
              <w:right w:val="single" w:sz="0"/>
            </w:tcBorders>
            <w:tcMar/>
            <w:vAlign w:val="center"/>
          </w:tcPr>
          <w:p w14:paraId="260214C8"/>
        </w:tc>
        <w:tc>
          <w:tcPr>
            <w:tcW w:w="990" w:type="dxa"/>
            <w:vMerge/>
            <w:tcBorders>
              <w:top w:sz="0"/>
              <w:left w:val="single" w:sz="0"/>
              <w:bottom w:val="single" w:sz="0"/>
              <w:right w:val="single" w:sz="0"/>
            </w:tcBorders>
            <w:tcMar/>
            <w:vAlign w:val="center"/>
          </w:tcPr>
          <w:p w14:paraId="7AB615C9"/>
        </w:tc>
        <w:tc>
          <w:tcPr>
            <w:tcW w:w="1035" w:type="dxa"/>
            <w:vMerge/>
            <w:tcBorders>
              <w:top w:sz="0"/>
              <w:left w:val="single" w:sz="0"/>
              <w:bottom w:val="single" w:sz="0"/>
              <w:right w:val="single" w:sz="0"/>
            </w:tcBorders>
            <w:tcMar/>
            <w:vAlign w:val="center"/>
          </w:tcPr>
          <w:p w14:paraId="55B0AB3A"/>
        </w:tc>
        <w:tc>
          <w:tcPr>
            <w:tcW w:w="960" w:type="dxa"/>
            <w:vMerge/>
            <w:tcBorders>
              <w:top w:sz="0"/>
              <w:left w:val="single" w:sz="0"/>
              <w:bottom w:val="single" w:sz="0"/>
              <w:right w:val="single" w:sz="0"/>
            </w:tcBorders>
            <w:tcMar/>
            <w:vAlign w:val="center"/>
          </w:tcPr>
          <w:p w14:paraId="74C060D0"/>
        </w:tc>
        <w:tc>
          <w:tcPr>
            <w:tcW w:w="699" w:type="dxa"/>
            <w:tcBorders>
              <w:top w:val="single" w:sz="4"/>
              <w:left w:val="single" w:sz="4"/>
              <w:bottom w:val="single" w:sz="4"/>
              <w:right w:val="single" w:sz="4"/>
            </w:tcBorders>
            <w:tcMar>
              <w:left w:w="105" w:type="dxa"/>
              <w:right w:w="105" w:type="dxa"/>
            </w:tcMar>
            <w:vAlign w:val="center"/>
          </w:tcPr>
          <w:p w:rsidR="73A45885" w:rsidP="73A45885" w:rsidRDefault="73A45885" w14:paraId="7C2966D8" w14:textId="00683038">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1"/>
                <w:bCs w:val="1"/>
                <w:i w:val="0"/>
                <w:iCs w:val="0"/>
                <w:caps w:val="0"/>
                <w:smallCaps w:val="0"/>
                <w:color w:val="000000" w:themeColor="text1" w:themeTint="FF" w:themeShade="FF"/>
                <w:sz w:val="22"/>
                <w:szCs w:val="22"/>
                <w:lang w:val="lt-LT"/>
              </w:rPr>
              <w:t>vnt.</w:t>
            </w:r>
          </w:p>
        </w:tc>
        <w:tc>
          <w:tcPr>
            <w:tcW w:w="699" w:type="dxa"/>
            <w:tcBorders>
              <w:top w:val="single" w:sz="4"/>
              <w:left w:val="single" w:sz="4"/>
              <w:bottom w:val="single" w:sz="4"/>
              <w:right w:val="single" w:sz="4"/>
            </w:tcBorders>
            <w:tcMar>
              <w:left w:w="105" w:type="dxa"/>
              <w:right w:w="105" w:type="dxa"/>
            </w:tcMar>
            <w:vAlign w:val="center"/>
          </w:tcPr>
          <w:p w:rsidR="73A45885" w:rsidP="73A45885" w:rsidRDefault="73A45885" w14:paraId="02CBB479" w14:textId="2ADF635E">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1"/>
                <w:bCs w:val="1"/>
                <w:i w:val="0"/>
                <w:iCs w:val="0"/>
                <w:caps w:val="0"/>
                <w:smallCaps w:val="0"/>
                <w:color w:val="000000" w:themeColor="text1" w:themeTint="FF" w:themeShade="FF"/>
                <w:sz w:val="22"/>
                <w:szCs w:val="22"/>
                <w:lang w:val="lt-LT"/>
              </w:rPr>
              <w:t>Viso</w:t>
            </w:r>
          </w:p>
        </w:tc>
        <w:tc>
          <w:tcPr>
            <w:tcW w:w="1125" w:type="dxa"/>
            <w:vMerge/>
            <w:tcBorders>
              <w:top w:sz="0"/>
              <w:left w:val="single" w:sz="0"/>
              <w:bottom w:val="single" w:sz="0"/>
              <w:right w:val="single" w:sz="0"/>
            </w:tcBorders>
            <w:tcMar/>
            <w:vAlign w:val="center"/>
          </w:tcPr>
          <w:p w14:paraId="2B31C6ED"/>
        </w:tc>
      </w:tr>
      <w:tr w:rsidR="73A45885" w:rsidTr="73A45885" w14:paraId="33D28492">
        <w:trPr>
          <w:trHeight w:val="300"/>
        </w:trPr>
        <w:tc>
          <w:tcPr>
            <w:tcW w:w="630" w:type="dxa"/>
            <w:tcBorders>
              <w:top w:val="single" w:sz="4"/>
              <w:left w:val="single" w:sz="4"/>
              <w:bottom w:val="single" w:sz="12"/>
              <w:right w:val="single" w:sz="4"/>
            </w:tcBorders>
            <w:tcMar>
              <w:left w:w="105" w:type="dxa"/>
              <w:right w:w="105" w:type="dxa"/>
            </w:tcMar>
            <w:vAlign w:val="top"/>
          </w:tcPr>
          <w:p w:rsidR="73A45885" w:rsidP="73A45885" w:rsidRDefault="73A45885" w14:paraId="20A6EFA9" w14:textId="48EADE04">
            <w:pPr>
              <w:pStyle w:val="Dokumentoinaostekstas"/>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1</w:t>
            </w:r>
          </w:p>
        </w:tc>
        <w:tc>
          <w:tcPr>
            <w:tcW w:w="3450" w:type="dxa"/>
            <w:tcBorders>
              <w:top w:val="single" w:sz="4"/>
              <w:left w:val="single" w:sz="4"/>
              <w:bottom w:val="single" w:sz="12"/>
              <w:right w:val="single" w:sz="4"/>
            </w:tcBorders>
            <w:tcMar>
              <w:left w:w="105" w:type="dxa"/>
              <w:right w:w="105" w:type="dxa"/>
            </w:tcMar>
            <w:vAlign w:val="top"/>
          </w:tcPr>
          <w:p w:rsidR="73A45885" w:rsidP="73A45885" w:rsidRDefault="73A45885" w14:paraId="3C21658E" w14:textId="70E70D6A">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2</w:t>
            </w:r>
          </w:p>
        </w:tc>
        <w:tc>
          <w:tcPr>
            <w:tcW w:w="990" w:type="dxa"/>
            <w:tcBorders>
              <w:top w:val="single" w:sz="4"/>
              <w:left w:val="single" w:sz="4"/>
              <w:bottom w:val="single" w:sz="12"/>
              <w:right w:val="single" w:sz="4"/>
            </w:tcBorders>
            <w:tcMar>
              <w:left w:w="105" w:type="dxa"/>
              <w:right w:w="105" w:type="dxa"/>
            </w:tcMar>
            <w:vAlign w:val="top"/>
          </w:tcPr>
          <w:p w:rsidR="73A45885" w:rsidP="73A45885" w:rsidRDefault="73A45885" w14:paraId="469AD117" w14:textId="009B2CBB">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3</w:t>
            </w:r>
          </w:p>
        </w:tc>
        <w:tc>
          <w:tcPr>
            <w:tcW w:w="1035" w:type="dxa"/>
            <w:tcBorders>
              <w:top w:val="single" w:sz="4"/>
              <w:left w:val="single" w:sz="4"/>
              <w:bottom w:val="single" w:sz="12"/>
              <w:right w:val="single" w:sz="4"/>
            </w:tcBorders>
            <w:tcMar>
              <w:left w:w="105" w:type="dxa"/>
              <w:right w:w="105" w:type="dxa"/>
            </w:tcMar>
            <w:vAlign w:val="top"/>
          </w:tcPr>
          <w:p w:rsidR="73A45885" w:rsidP="73A45885" w:rsidRDefault="73A45885" w14:paraId="21B1C372" w14:textId="192126FB">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4</w:t>
            </w:r>
          </w:p>
        </w:tc>
        <w:tc>
          <w:tcPr>
            <w:tcW w:w="960" w:type="dxa"/>
            <w:tcBorders>
              <w:top w:val="single" w:sz="4"/>
              <w:left w:val="single" w:sz="4"/>
              <w:bottom w:val="single" w:sz="12"/>
              <w:right w:val="single" w:sz="4"/>
            </w:tcBorders>
            <w:tcMar>
              <w:left w:w="105" w:type="dxa"/>
              <w:right w:w="105" w:type="dxa"/>
            </w:tcMar>
            <w:vAlign w:val="top"/>
          </w:tcPr>
          <w:p w:rsidR="73A45885" w:rsidP="73A45885" w:rsidRDefault="73A45885" w14:paraId="457044AC" w14:textId="4AEC1BD6">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5</w:t>
            </w:r>
          </w:p>
        </w:tc>
        <w:tc>
          <w:tcPr>
            <w:tcW w:w="699" w:type="dxa"/>
            <w:tcBorders>
              <w:top w:val="single" w:sz="4"/>
              <w:left w:val="single" w:sz="4"/>
              <w:bottom w:val="single" w:sz="12"/>
              <w:right w:val="single" w:sz="4"/>
            </w:tcBorders>
            <w:tcMar>
              <w:left w:w="105" w:type="dxa"/>
              <w:right w:w="105" w:type="dxa"/>
            </w:tcMar>
            <w:vAlign w:val="top"/>
          </w:tcPr>
          <w:p w:rsidR="73A45885" w:rsidP="73A45885" w:rsidRDefault="73A45885" w14:paraId="04F0925E" w14:textId="47B98DBA">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6</w:t>
            </w:r>
          </w:p>
        </w:tc>
        <w:tc>
          <w:tcPr>
            <w:tcW w:w="699" w:type="dxa"/>
            <w:tcBorders>
              <w:top w:val="single" w:sz="4"/>
              <w:left w:val="single" w:sz="4"/>
              <w:bottom w:val="single" w:sz="12"/>
              <w:right w:val="single" w:sz="4"/>
            </w:tcBorders>
            <w:tcMar>
              <w:left w:w="105" w:type="dxa"/>
              <w:right w:w="105" w:type="dxa"/>
            </w:tcMar>
            <w:vAlign w:val="top"/>
          </w:tcPr>
          <w:p w:rsidR="73A45885" w:rsidP="73A45885" w:rsidRDefault="73A45885" w14:paraId="6DAD7C1B" w14:textId="26064739">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7</w:t>
            </w:r>
          </w:p>
        </w:tc>
        <w:tc>
          <w:tcPr>
            <w:tcW w:w="1125" w:type="dxa"/>
            <w:tcBorders>
              <w:top w:val="single" w:sz="4"/>
              <w:left w:val="single" w:sz="4"/>
              <w:bottom w:val="single" w:sz="12"/>
              <w:right w:val="single" w:sz="4"/>
            </w:tcBorders>
            <w:tcMar>
              <w:left w:w="105" w:type="dxa"/>
              <w:right w:w="105" w:type="dxa"/>
            </w:tcMar>
            <w:vAlign w:val="top"/>
          </w:tcPr>
          <w:p w:rsidR="73A45885" w:rsidP="73A45885" w:rsidRDefault="73A45885" w14:paraId="4D57A3B0" w14:textId="681882B1">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8</w:t>
            </w:r>
          </w:p>
        </w:tc>
      </w:tr>
      <w:tr w:rsidR="73A45885" w:rsidTr="73A45885" w14:paraId="0CC0CCFC">
        <w:trPr>
          <w:trHeight w:val="300"/>
        </w:trPr>
        <w:tc>
          <w:tcPr>
            <w:tcW w:w="9588" w:type="dxa"/>
            <w:gridSpan w:val="8"/>
            <w:tcBorders>
              <w:top w:val="single" w:sz="12"/>
              <w:left w:val="single" w:sz="12"/>
              <w:bottom w:val="single" w:sz="12"/>
              <w:right w:val="single" w:sz="12"/>
            </w:tcBorders>
            <w:shd w:val="clear" w:color="auto" w:fill="D9D9D9" w:themeFill="background1" w:themeFillShade="D9"/>
            <w:tcMar>
              <w:left w:w="105" w:type="dxa"/>
              <w:right w:w="105" w:type="dxa"/>
            </w:tcMar>
            <w:vAlign w:val="top"/>
          </w:tcPr>
          <w:p w:rsidR="73A45885" w:rsidP="73A45885" w:rsidRDefault="73A45885" w14:paraId="5B4F48F4" w14:textId="6CBE03D9">
            <w:pPr>
              <w:pStyle w:val="Sraopastraipa"/>
              <w:numPr>
                <w:ilvl w:val="0"/>
                <w:numId w:val="51"/>
              </w:numPr>
              <w:spacing w:after="0" w:afterAutospacing="off" w:line="240" w:lineRule="auto"/>
              <w:contextualSpacing w:val="0"/>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1"/>
                <w:bCs w:val="1"/>
                <w:i w:val="0"/>
                <w:iCs w:val="0"/>
                <w:caps w:val="0"/>
                <w:smallCaps w:val="0"/>
                <w:color w:val="000000" w:themeColor="text1" w:themeTint="FF" w:themeShade="FF"/>
                <w:sz w:val="22"/>
                <w:szCs w:val="22"/>
                <w:lang w:val="lt-LT"/>
              </w:rPr>
              <w:t xml:space="preserve">Bendroji dalis </w:t>
            </w:r>
          </w:p>
        </w:tc>
      </w:tr>
      <w:tr w:rsidR="73A45885" w:rsidTr="73A45885" w14:paraId="29A89862">
        <w:trPr>
          <w:trHeight w:val="300"/>
        </w:trPr>
        <w:tc>
          <w:tcPr>
            <w:tcW w:w="630" w:type="dxa"/>
            <w:tcBorders>
              <w:top w:val="single" w:sz="4"/>
              <w:left w:val="single" w:sz="4"/>
              <w:bottom w:val="single" w:sz="4"/>
              <w:right w:val="single" w:sz="4"/>
            </w:tcBorders>
            <w:tcMar>
              <w:left w:w="105" w:type="dxa"/>
              <w:right w:w="105" w:type="dxa"/>
            </w:tcMar>
            <w:vAlign w:val="top"/>
          </w:tcPr>
          <w:p w:rsidR="73A45885" w:rsidP="73A45885" w:rsidRDefault="73A45885" w14:paraId="094CA584" w14:textId="3D5A8A1C">
            <w:pPr>
              <w:spacing w:after="0" w:afterAutospacing="off" w:line="240" w:lineRule="auto"/>
              <w:ind w:right="-113"/>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1.1.</w:t>
            </w:r>
          </w:p>
        </w:tc>
        <w:tc>
          <w:tcPr>
            <w:tcW w:w="3450" w:type="dxa"/>
            <w:tcBorders>
              <w:top w:val="single" w:sz="4"/>
              <w:left w:val="single" w:sz="4"/>
              <w:bottom w:val="single" w:sz="4"/>
              <w:right w:val="single" w:sz="4"/>
            </w:tcBorders>
            <w:tcMar>
              <w:left w:w="105" w:type="dxa"/>
              <w:right w:w="105" w:type="dxa"/>
            </w:tcMar>
            <w:vAlign w:val="center"/>
          </w:tcPr>
          <w:p w:rsidR="73A45885" w:rsidP="73A45885" w:rsidRDefault="73A45885" w14:paraId="2BE231E8" w14:textId="50C9BAE5">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 xml:space="preserve">Statinių geodezinė išpildomoji dokumentacija ir kadastriniai matavimai </w:t>
            </w:r>
          </w:p>
        </w:tc>
        <w:tc>
          <w:tcPr>
            <w:tcW w:w="990" w:type="dxa"/>
            <w:tcBorders>
              <w:top w:val="single" w:sz="4"/>
              <w:left w:val="single" w:sz="4"/>
              <w:bottom w:val="single" w:sz="4"/>
              <w:right w:val="single" w:sz="4"/>
            </w:tcBorders>
            <w:tcMar>
              <w:left w:w="105" w:type="dxa"/>
              <w:right w:w="105" w:type="dxa"/>
            </w:tcMar>
            <w:vAlign w:val="center"/>
          </w:tcPr>
          <w:p w:rsidR="73A45885" w:rsidP="73A45885" w:rsidRDefault="73A45885" w14:paraId="3112BDF1" w14:textId="0661CAEA">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035" w:type="dxa"/>
            <w:tcBorders>
              <w:top w:val="single" w:sz="4"/>
              <w:left w:val="single" w:sz="4"/>
              <w:bottom w:val="single" w:sz="4"/>
              <w:right w:val="single" w:sz="4"/>
            </w:tcBorders>
            <w:tcMar>
              <w:left w:w="105" w:type="dxa"/>
              <w:right w:w="105" w:type="dxa"/>
            </w:tcMar>
            <w:vAlign w:val="center"/>
          </w:tcPr>
          <w:p w:rsidR="73A45885" w:rsidP="73A45885" w:rsidRDefault="73A45885" w14:paraId="02415060" w14:textId="0C827313">
            <w:pPr>
              <w:spacing w:after="0" w:afterAutospacing="off" w:line="240" w:lineRule="auto"/>
              <w:ind w:right="-57"/>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Kompl.</w:t>
            </w:r>
          </w:p>
        </w:tc>
        <w:tc>
          <w:tcPr>
            <w:tcW w:w="960" w:type="dxa"/>
            <w:tcBorders>
              <w:top w:val="single" w:sz="4"/>
              <w:left w:val="single" w:sz="4"/>
              <w:bottom w:val="single" w:sz="4"/>
              <w:right w:val="single" w:sz="4"/>
            </w:tcBorders>
            <w:tcMar>
              <w:left w:w="105" w:type="dxa"/>
              <w:right w:w="105" w:type="dxa"/>
            </w:tcMar>
            <w:vAlign w:val="center"/>
          </w:tcPr>
          <w:p w:rsidR="73A45885" w:rsidP="73A45885" w:rsidRDefault="73A45885" w14:paraId="56AEC181" w14:textId="75628807">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1</w:t>
            </w: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197055E3" w14:textId="4E3356D6">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3F4E5D62" w14:textId="7C38DF33">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125" w:type="dxa"/>
            <w:tcBorders>
              <w:top w:val="single" w:sz="4"/>
              <w:left w:val="single" w:sz="4"/>
              <w:bottom w:val="single" w:sz="4"/>
              <w:right w:val="single" w:sz="4"/>
            </w:tcBorders>
            <w:tcMar>
              <w:left w:w="105" w:type="dxa"/>
              <w:right w:w="105" w:type="dxa"/>
            </w:tcMar>
            <w:vAlign w:val="top"/>
          </w:tcPr>
          <w:p w:rsidR="73A45885" w:rsidP="73A45885" w:rsidRDefault="73A45885" w14:paraId="2E94E3DF" w14:textId="0E0A0E32">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r>
      <w:tr w:rsidR="73A45885" w:rsidTr="73A45885" w14:paraId="58BD73B8">
        <w:trPr>
          <w:trHeight w:val="300"/>
        </w:trPr>
        <w:tc>
          <w:tcPr>
            <w:tcW w:w="630" w:type="dxa"/>
            <w:tcBorders>
              <w:top w:val="single" w:sz="4"/>
              <w:left w:val="single" w:sz="4"/>
              <w:bottom w:val="single" w:sz="4"/>
              <w:right w:val="single" w:sz="4"/>
            </w:tcBorders>
            <w:tcMar>
              <w:left w:w="105" w:type="dxa"/>
              <w:right w:w="105" w:type="dxa"/>
            </w:tcMar>
            <w:vAlign w:val="top"/>
          </w:tcPr>
          <w:p w:rsidR="73A45885" w:rsidP="73A45885" w:rsidRDefault="73A45885" w14:paraId="46F39E1F" w14:textId="37F09C31">
            <w:pPr>
              <w:spacing w:after="0" w:afterAutospacing="off" w:line="240" w:lineRule="auto"/>
              <w:ind w:right="-113"/>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1.2.</w:t>
            </w:r>
          </w:p>
        </w:tc>
        <w:tc>
          <w:tcPr>
            <w:tcW w:w="3450" w:type="dxa"/>
            <w:tcBorders>
              <w:top w:val="single" w:sz="4"/>
              <w:left w:val="single" w:sz="4"/>
              <w:bottom w:val="single" w:sz="4"/>
              <w:right w:val="single" w:sz="4"/>
            </w:tcBorders>
            <w:tcMar>
              <w:left w:w="105" w:type="dxa"/>
              <w:right w:w="105" w:type="dxa"/>
            </w:tcMar>
            <w:vAlign w:val="center"/>
          </w:tcPr>
          <w:p w:rsidR="73A45885" w:rsidP="73A45885" w:rsidRDefault="73A45885" w14:paraId="780EB077" w14:textId="12D51117">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Pranešimo apie statybos pradžią parengimo paslaugos, statinių statybos užbaigimo organizavimo paslaugos ir teisinės registracijos paslaugos (Registravimo mokestį sumoka Užsakovas)</w:t>
            </w:r>
          </w:p>
        </w:tc>
        <w:tc>
          <w:tcPr>
            <w:tcW w:w="990" w:type="dxa"/>
            <w:tcBorders>
              <w:top w:val="single" w:sz="4"/>
              <w:left w:val="single" w:sz="4"/>
              <w:bottom w:val="single" w:sz="4"/>
              <w:right w:val="single" w:sz="4"/>
            </w:tcBorders>
            <w:tcMar>
              <w:left w:w="105" w:type="dxa"/>
              <w:right w:w="105" w:type="dxa"/>
            </w:tcMar>
            <w:vAlign w:val="center"/>
          </w:tcPr>
          <w:p w:rsidR="73A45885" w:rsidP="73A45885" w:rsidRDefault="73A45885" w14:paraId="24F2A496" w14:textId="53BB6F06">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035" w:type="dxa"/>
            <w:tcBorders>
              <w:top w:val="single" w:sz="4"/>
              <w:left w:val="single" w:sz="4"/>
              <w:bottom w:val="single" w:sz="4"/>
              <w:right w:val="single" w:sz="4"/>
            </w:tcBorders>
            <w:tcMar>
              <w:left w:w="105" w:type="dxa"/>
              <w:right w:w="105" w:type="dxa"/>
            </w:tcMar>
            <w:vAlign w:val="center"/>
          </w:tcPr>
          <w:p w:rsidR="73A45885" w:rsidP="73A45885" w:rsidRDefault="73A45885" w14:paraId="4B6D8ECF" w14:textId="629828A8">
            <w:pPr>
              <w:spacing w:after="0" w:afterAutospacing="off" w:line="240" w:lineRule="auto"/>
              <w:ind w:right="-57"/>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Kompl.</w:t>
            </w:r>
          </w:p>
        </w:tc>
        <w:tc>
          <w:tcPr>
            <w:tcW w:w="960" w:type="dxa"/>
            <w:tcBorders>
              <w:top w:val="single" w:sz="4"/>
              <w:left w:val="single" w:sz="4"/>
              <w:bottom w:val="single" w:sz="4"/>
              <w:right w:val="single" w:sz="4"/>
            </w:tcBorders>
            <w:tcMar>
              <w:left w:w="105" w:type="dxa"/>
              <w:right w:w="105" w:type="dxa"/>
            </w:tcMar>
            <w:vAlign w:val="center"/>
          </w:tcPr>
          <w:p w:rsidR="73A45885" w:rsidP="73A45885" w:rsidRDefault="73A45885" w14:paraId="2F13CB6D" w14:textId="6FC175AB">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1</w:t>
            </w: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099C3DE9" w14:textId="598F5442">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45F9BB40" w14:textId="6D323036">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125" w:type="dxa"/>
            <w:tcBorders>
              <w:top w:val="single" w:sz="4"/>
              <w:left w:val="single" w:sz="4"/>
              <w:bottom w:val="single" w:sz="4"/>
              <w:right w:val="single" w:sz="4"/>
            </w:tcBorders>
            <w:tcMar>
              <w:left w:w="105" w:type="dxa"/>
              <w:right w:w="105" w:type="dxa"/>
            </w:tcMar>
            <w:vAlign w:val="top"/>
          </w:tcPr>
          <w:p w:rsidR="73A45885" w:rsidP="73A45885" w:rsidRDefault="73A45885" w14:paraId="7D474AB4" w14:textId="3BE58F0E">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r>
      <w:tr w:rsidR="73A45885" w:rsidTr="73A45885" w14:paraId="39D0C10E">
        <w:trPr>
          <w:trHeight w:val="300"/>
        </w:trPr>
        <w:tc>
          <w:tcPr>
            <w:tcW w:w="630" w:type="dxa"/>
            <w:tcBorders>
              <w:top w:val="single" w:sz="4"/>
              <w:left w:val="single" w:sz="4"/>
              <w:bottom w:val="single" w:sz="4"/>
              <w:right w:val="single" w:sz="4"/>
            </w:tcBorders>
            <w:tcMar>
              <w:left w:w="105" w:type="dxa"/>
              <w:right w:w="105" w:type="dxa"/>
            </w:tcMar>
            <w:vAlign w:val="top"/>
          </w:tcPr>
          <w:p w:rsidR="73A45885" w:rsidP="73A45885" w:rsidRDefault="73A45885" w14:paraId="05F8B950" w14:textId="268D36F8">
            <w:pPr>
              <w:spacing w:after="0" w:afterAutospacing="off" w:line="240" w:lineRule="auto"/>
              <w:ind w:right="-113"/>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3450" w:type="dxa"/>
            <w:tcBorders>
              <w:top w:val="single" w:sz="4"/>
              <w:left w:val="single" w:sz="4"/>
              <w:bottom w:val="single" w:sz="4"/>
              <w:right w:val="single" w:sz="4"/>
            </w:tcBorders>
            <w:tcMar>
              <w:left w:w="105" w:type="dxa"/>
              <w:right w:w="105" w:type="dxa"/>
            </w:tcMar>
            <w:vAlign w:val="center"/>
          </w:tcPr>
          <w:p w:rsidR="73A45885" w:rsidP="73A45885" w:rsidRDefault="73A45885" w14:paraId="7E70B1AE" w14:textId="3F14E9A1">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990" w:type="dxa"/>
            <w:tcBorders>
              <w:top w:val="single" w:sz="4"/>
              <w:left w:val="single" w:sz="4"/>
              <w:bottom w:val="single" w:sz="4"/>
              <w:right w:val="single" w:sz="4"/>
            </w:tcBorders>
            <w:tcMar>
              <w:left w:w="105" w:type="dxa"/>
              <w:right w:w="105" w:type="dxa"/>
            </w:tcMar>
            <w:vAlign w:val="center"/>
          </w:tcPr>
          <w:p w:rsidR="73A45885" w:rsidP="73A45885" w:rsidRDefault="73A45885" w14:paraId="552ACCE5" w14:textId="40532830">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035" w:type="dxa"/>
            <w:tcBorders>
              <w:top w:val="single" w:sz="4"/>
              <w:left w:val="single" w:sz="4"/>
              <w:bottom w:val="single" w:sz="4"/>
              <w:right w:val="single" w:sz="4"/>
            </w:tcBorders>
            <w:tcMar>
              <w:left w:w="105" w:type="dxa"/>
              <w:right w:w="105" w:type="dxa"/>
            </w:tcMar>
            <w:vAlign w:val="center"/>
          </w:tcPr>
          <w:p w:rsidR="73A45885" w:rsidP="73A45885" w:rsidRDefault="73A45885" w14:paraId="4C8D773D" w14:textId="7D8EE138">
            <w:pPr>
              <w:spacing w:after="0" w:afterAutospacing="off" w:line="240" w:lineRule="auto"/>
              <w:ind w:right="-57"/>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960" w:type="dxa"/>
            <w:tcBorders>
              <w:top w:val="single" w:sz="4"/>
              <w:left w:val="single" w:sz="4"/>
              <w:bottom w:val="single" w:sz="4"/>
              <w:right w:val="single" w:sz="4"/>
            </w:tcBorders>
            <w:tcMar>
              <w:left w:w="105" w:type="dxa"/>
              <w:right w:w="105" w:type="dxa"/>
            </w:tcMar>
            <w:vAlign w:val="center"/>
          </w:tcPr>
          <w:p w:rsidR="73A45885" w:rsidP="73A45885" w:rsidRDefault="73A45885" w14:paraId="12344DB7" w14:textId="1A17C48C">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20BEDEB8" w14:textId="1E31114D">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6F226045" w14:textId="6BE6D6E2">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1"/>
                <w:bCs w:val="1"/>
                <w:i w:val="0"/>
                <w:iCs w:val="0"/>
                <w:caps w:val="0"/>
                <w:smallCaps w:val="0"/>
                <w:color w:val="000000" w:themeColor="text1" w:themeTint="FF" w:themeShade="FF"/>
                <w:sz w:val="22"/>
                <w:szCs w:val="22"/>
                <w:lang w:val="lt-LT"/>
              </w:rPr>
              <w:t>viso</w:t>
            </w:r>
          </w:p>
        </w:tc>
        <w:tc>
          <w:tcPr>
            <w:tcW w:w="1125" w:type="dxa"/>
            <w:tcBorders>
              <w:top w:val="single" w:sz="4"/>
              <w:left w:val="single" w:sz="4"/>
              <w:bottom w:val="single" w:sz="4"/>
              <w:right w:val="single" w:sz="4"/>
            </w:tcBorders>
            <w:tcMar>
              <w:left w:w="105" w:type="dxa"/>
              <w:right w:w="105" w:type="dxa"/>
            </w:tcMar>
            <w:vAlign w:val="top"/>
          </w:tcPr>
          <w:p w:rsidR="73A45885" w:rsidP="73A45885" w:rsidRDefault="73A45885" w14:paraId="44CAA371" w14:textId="47AA319D">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r>
      <w:tr w:rsidR="73A45885" w:rsidTr="73A45885" w14:paraId="1DB68869">
        <w:trPr>
          <w:trHeight w:val="300"/>
        </w:trPr>
        <w:tc>
          <w:tcPr>
            <w:tcW w:w="9588" w:type="dxa"/>
            <w:gridSpan w:val="8"/>
            <w:tcBorders>
              <w:top w:val="single" w:sz="12"/>
              <w:left w:val="single" w:sz="12"/>
              <w:bottom w:val="single" w:sz="12"/>
              <w:right w:val="single" w:sz="12"/>
            </w:tcBorders>
            <w:shd w:val="clear" w:color="auto" w:fill="D9D9D9" w:themeFill="background1" w:themeFillShade="D9"/>
            <w:tcMar>
              <w:left w:w="105" w:type="dxa"/>
              <w:right w:w="105" w:type="dxa"/>
            </w:tcMar>
            <w:vAlign w:val="top"/>
          </w:tcPr>
          <w:p w:rsidR="73A45885" w:rsidP="73A45885" w:rsidRDefault="73A45885" w14:paraId="1D8ACDD8" w14:textId="39328FF7">
            <w:pPr>
              <w:pStyle w:val="Sraopastraipa"/>
              <w:numPr>
                <w:ilvl w:val="0"/>
                <w:numId w:val="51"/>
              </w:numPr>
              <w:spacing w:after="0" w:afterAutospacing="off" w:line="240" w:lineRule="auto"/>
              <w:contextualSpacing w:val="0"/>
              <w:rPr>
                <w:rFonts w:ascii="Times New Roman" w:hAnsi="Times New Roman" w:eastAsia="Times New Roman" w:cs="Times New Roman"/>
                <w:b w:val="0"/>
                <w:bCs w:val="0"/>
                <w:i w:val="0"/>
                <w:iCs w:val="0"/>
                <w:caps w:val="1"/>
                <w:color w:val="000000" w:themeColor="text1" w:themeTint="FF" w:themeShade="FF"/>
                <w:sz w:val="22"/>
                <w:szCs w:val="22"/>
              </w:rPr>
            </w:pPr>
            <w:r w:rsidRPr="73A45885" w:rsidR="73A45885">
              <w:rPr>
                <w:rFonts w:ascii="Times New Roman" w:hAnsi="Times New Roman" w:eastAsia="Times New Roman" w:cs="Times New Roman"/>
                <w:b w:val="1"/>
                <w:bCs w:val="1"/>
                <w:i w:val="0"/>
                <w:iCs w:val="0"/>
                <w:caps w:val="1"/>
                <w:color w:val="000000" w:themeColor="text1" w:themeTint="FF" w:themeShade="FF"/>
                <w:sz w:val="22"/>
                <w:szCs w:val="22"/>
                <w:lang w:val="lt-LT"/>
              </w:rPr>
              <w:t>PARUOŠIAMIEJI DARBAI, ŽEMĖS DARBAI</w:t>
            </w:r>
          </w:p>
        </w:tc>
      </w:tr>
      <w:tr w:rsidR="73A45885" w:rsidTr="73A45885" w14:paraId="39F1BAA4">
        <w:trPr>
          <w:trHeight w:val="300"/>
        </w:trPr>
        <w:tc>
          <w:tcPr>
            <w:tcW w:w="630" w:type="dxa"/>
            <w:tcBorders>
              <w:top w:val="single" w:sz="4"/>
              <w:left w:val="single" w:sz="4"/>
              <w:bottom w:val="single" w:sz="4"/>
              <w:right w:val="single" w:sz="4"/>
            </w:tcBorders>
            <w:tcMar>
              <w:left w:w="105" w:type="dxa"/>
              <w:right w:w="105" w:type="dxa"/>
            </w:tcMar>
            <w:vAlign w:val="top"/>
          </w:tcPr>
          <w:p w:rsidR="73A45885" w:rsidP="73A45885" w:rsidRDefault="73A45885" w14:paraId="34B7B19C" w14:textId="28F567A0">
            <w:pPr>
              <w:spacing w:after="0" w:afterAutospacing="off" w:line="240" w:lineRule="auto"/>
              <w:ind w:right="-113"/>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2.1.</w:t>
            </w:r>
          </w:p>
        </w:tc>
        <w:tc>
          <w:tcPr>
            <w:tcW w:w="3450" w:type="dxa"/>
            <w:tcBorders>
              <w:top w:val="single" w:sz="4"/>
              <w:left w:val="single" w:sz="4"/>
              <w:bottom w:val="single" w:sz="4"/>
              <w:right w:val="single" w:sz="4"/>
            </w:tcBorders>
            <w:tcMar>
              <w:left w:w="105" w:type="dxa"/>
              <w:right w:w="105" w:type="dxa"/>
            </w:tcMar>
            <w:vAlign w:val="center"/>
          </w:tcPr>
          <w:p w:rsidR="73A45885" w:rsidP="73A45885" w:rsidRDefault="73A45885" w14:paraId="5BD19A97" w14:textId="38DEB88D">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 xml:space="preserve">Esamos asfalbetonio dangos išardymas  </w:t>
            </w:r>
          </w:p>
        </w:tc>
        <w:tc>
          <w:tcPr>
            <w:tcW w:w="990" w:type="dxa"/>
            <w:tcBorders>
              <w:top w:val="single" w:sz="4"/>
              <w:left w:val="single" w:sz="4"/>
              <w:bottom w:val="single" w:sz="4"/>
              <w:right w:val="single" w:sz="4"/>
            </w:tcBorders>
            <w:tcMar>
              <w:left w:w="105" w:type="dxa"/>
              <w:right w:w="105" w:type="dxa"/>
            </w:tcMar>
            <w:vAlign w:val="center"/>
          </w:tcPr>
          <w:p w:rsidR="73A45885" w:rsidP="73A45885" w:rsidRDefault="73A45885" w14:paraId="68A9590C" w14:textId="6B54E32D">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035" w:type="dxa"/>
            <w:tcBorders>
              <w:top w:val="single" w:sz="4"/>
              <w:left w:val="single" w:sz="4"/>
              <w:bottom w:val="single" w:sz="4"/>
              <w:right w:val="single" w:sz="4"/>
            </w:tcBorders>
            <w:tcMar>
              <w:left w:w="105" w:type="dxa"/>
              <w:right w:w="105" w:type="dxa"/>
            </w:tcMar>
            <w:vAlign w:val="center"/>
          </w:tcPr>
          <w:p w:rsidR="73A45885" w:rsidP="73A45885" w:rsidRDefault="73A45885" w14:paraId="65E23502" w14:textId="78E8A82D">
            <w:pPr>
              <w:spacing w:after="0" w:afterAutospacing="off" w:line="240" w:lineRule="auto"/>
              <w:ind w:right="-57"/>
              <w:jc w:val="center"/>
              <w:rPr>
                <w:rFonts w:ascii="Times New Roman" w:hAnsi="Times New Roman" w:eastAsia="Times New Roman" w:cs="Times New Roman"/>
                <w:b w:val="0"/>
                <w:bCs w:val="0"/>
                <w:i w:val="0"/>
                <w:iCs w:val="0"/>
                <w:caps w:val="0"/>
                <w:smallCaps w:val="0"/>
                <w:color w:val="000000" w:themeColor="text1" w:themeTint="FF" w:themeShade="FF"/>
                <w:sz w:val="17"/>
                <w:szCs w:val="17"/>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m</w:t>
            </w: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vertAlign w:val="superscript"/>
                <w:lang w:val="lt-LT"/>
              </w:rPr>
              <w:t>2</w:t>
            </w:r>
          </w:p>
        </w:tc>
        <w:tc>
          <w:tcPr>
            <w:tcW w:w="960" w:type="dxa"/>
            <w:tcBorders>
              <w:top w:val="single" w:sz="4"/>
              <w:left w:val="single" w:sz="4"/>
              <w:bottom w:val="single" w:sz="4"/>
              <w:right w:val="single" w:sz="4"/>
            </w:tcBorders>
            <w:tcMar>
              <w:left w:w="105" w:type="dxa"/>
              <w:right w:w="105" w:type="dxa"/>
            </w:tcMar>
            <w:vAlign w:val="center"/>
          </w:tcPr>
          <w:p w:rsidR="73A45885" w:rsidP="73A45885" w:rsidRDefault="73A45885" w14:paraId="05A8BADD" w14:textId="54CA8A93">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59</w:t>
            </w: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68B1E748" w14:textId="3B6A2153">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70577BBA" w14:textId="6EAC52A0">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125" w:type="dxa"/>
            <w:tcBorders>
              <w:top w:val="single" w:sz="4"/>
              <w:left w:val="single" w:sz="4"/>
              <w:bottom w:val="single" w:sz="4"/>
              <w:right w:val="single" w:sz="4"/>
            </w:tcBorders>
            <w:tcMar>
              <w:left w:w="105" w:type="dxa"/>
              <w:right w:w="105" w:type="dxa"/>
            </w:tcMar>
            <w:vAlign w:val="top"/>
          </w:tcPr>
          <w:p w:rsidR="73A45885" w:rsidP="73A45885" w:rsidRDefault="73A45885" w14:paraId="26F1A92D" w14:textId="75813F82">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r>
      <w:tr w:rsidR="73A45885" w:rsidTr="73A45885" w14:paraId="7F2C0833">
        <w:trPr>
          <w:trHeight w:val="300"/>
        </w:trPr>
        <w:tc>
          <w:tcPr>
            <w:tcW w:w="630" w:type="dxa"/>
            <w:tcBorders>
              <w:top w:val="single" w:sz="4"/>
              <w:left w:val="single" w:sz="4"/>
              <w:bottom w:val="single" w:sz="4"/>
              <w:right w:val="single" w:sz="4"/>
            </w:tcBorders>
            <w:tcMar>
              <w:left w:w="105" w:type="dxa"/>
              <w:right w:w="105" w:type="dxa"/>
            </w:tcMar>
            <w:vAlign w:val="top"/>
          </w:tcPr>
          <w:p w:rsidR="73A45885" w:rsidP="73A45885" w:rsidRDefault="73A45885" w14:paraId="4E7B9175" w14:textId="7F730881">
            <w:pPr>
              <w:spacing w:after="0" w:afterAutospacing="off" w:line="240" w:lineRule="auto"/>
              <w:ind w:right="-113"/>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2.2.</w:t>
            </w:r>
          </w:p>
        </w:tc>
        <w:tc>
          <w:tcPr>
            <w:tcW w:w="3450" w:type="dxa"/>
            <w:tcBorders>
              <w:top w:val="single" w:sz="4"/>
              <w:left w:val="single" w:sz="4"/>
              <w:bottom w:val="single" w:sz="4"/>
              <w:right w:val="single" w:sz="4"/>
            </w:tcBorders>
            <w:tcMar>
              <w:left w:w="105" w:type="dxa"/>
              <w:right w:w="105" w:type="dxa"/>
            </w:tcMar>
            <w:vAlign w:val="center"/>
          </w:tcPr>
          <w:p w:rsidR="73A45885" w:rsidP="73A45885" w:rsidRDefault="73A45885" w14:paraId="1AD783E3" w14:textId="53274654">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 xml:space="preserve">Esamos vejos (juodžemio su pasluoksniais) nukasimas ties projektuojamomis kolonomis ir išvežimas 1 km atstumu, sandėliuojant </w:t>
            </w:r>
            <w:r w:rsidRPr="73A45885" w:rsidR="226F0289">
              <w:rPr>
                <w:rFonts w:ascii="Times New Roman" w:hAnsi="Times New Roman" w:eastAsia="Times New Roman" w:cs="Times New Roman"/>
                <w:b w:val="0"/>
                <w:bCs w:val="0"/>
                <w:i w:val="0"/>
                <w:iCs w:val="0"/>
                <w:caps w:val="0"/>
                <w:smallCaps w:val="0"/>
                <w:color w:val="000000" w:themeColor="text1" w:themeTint="FF" w:themeShade="FF"/>
                <w:sz w:val="22"/>
                <w:szCs w:val="22"/>
                <w:lang w:val="lt-LT"/>
              </w:rPr>
              <w:t>sąvartyno</w:t>
            </w: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 xml:space="preserve"> teritorijoje</w:t>
            </w:r>
          </w:p>
        </w:tc>
        <w:tc>
          <w:tcPr>
            <w:tcW w:w="990" w:type="dxa"/>
            <w:tcBorders>
              <w:top w:val="single" w:sz="4"/>
              <w:left w:val="single" w:sz="4"/>
              <w:bottom w:val="single" w:sz="4"/>
              <w:right w:val="single" w:sz="4"/>
            </w:tcBorders>
            <w:tcMar>
              <w:left w:w="105" w:type="dxa"/>
              <w:right w:w="105" w:type="dxa"/>
            </w:tcMar>
            <w:vAlign w:val="center"/>
          </w:tcPr>
          <w:p w:rsidR="73A45885" w:rsidP="73A45885" w:rsidRDefault="73A45885" w14:paraId="70360289" w14:textId="10970B58">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035" w:type="dxa"/>
            <w:tcBorders>
              <w:top w:val="single" w:sz="4"/>
              <w:left w:val="single" w:sz="4"/>
              <w:bottom w:val="single" w:sz="4"/>
              <w:right w:val="single" w:sz="4"/>
            </w:tcBorders>
            <w:tcMar>
              <w:left w:w="105" w:type="dxa"/>
              <w:right w:w="105" w:type="dxa"/>
            </w:tcMar>
            <w:vAlign w:val="center"/>
          </w:tcPr>
          <w:p w:rsidR="73A45885" w:rsidP="73A45885" w:rsidRDefault="73A45885" w14:paraId="51159B4D" w14:textId="559BC742">
            <w:pPr>
              <w:spacing w:after="0" w:afterAutospacing="off" w:line="240" w:lineRule="auto"/>
              <w:ind w:right="-57"/>
              <w:jc w:val="center"/>
              <w:rPr>
                <w:rFonts w:ascii="Times New Roman" w:hAnsi="Times New Roman" w:eastAsia="Times New Roman" w:cs="Times New Roman"/>
                <w:b w:val="0"/>
                <w:bCs w:val="0"/>
                <w:i w:val="0"/>
                <w:iCs w:val="0"/>
                <w:caps w:val="0"/>
                <w:smallCaps w:val="0"/>
                <w:color w:val="000000" w:themeColor="text1" w:themeTint="FF" w:themeShade="FF"/>
                <w:sz w:val="17"/>
                <w:szCs w:val="17"/>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m</w:t>
            </w: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vertAlign w:val="superscript"/>
                <w:lang w:val="lt-LT"/>
              </w:rPr>
              <w:t>2</w:t>
            </w:r>
          </w:p>
        </w:tc>
        <w:tc>
          <w:tcPr>
            <w:tcW w:w="960" w:type="dxa"/>
            <w:tcBorders>
              <w:top w:val="single" w:sz="4"/>
              <w:left w:val="single" w:sz="4"/>
              <w:bottom w:val="single" w:sz="4"/>
              <w:right w:val="single" w:sz="4"/>
            </w:tcBorders>
            <w:tcMar>
              <w:left w:w="105" w:type="dxa"/>
              <w:right w:w="105" w:type="dxa"/>
            </w:tcMar>
            <w:vAlign w:val="center"/>
          </w:tcPr>
          <w:p w:rsidR="73A45885" w:rsidP="73A45885" w:rsidRDefault="73A45885" w14:paraId="4C655106" w14:textId="6CA3D875">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100</w:t>
            </w: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15C31399" w14:textId="3EDF1A37">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0065A3B3" w14:textId="51C63DEB">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125" w:type="dxa"/>
            <w:tcBorders>
              <w:top w:val="single" w:sz="4"/>
              <w:left w:val="single" w:sz="4"/>
              <w:bottom w:val="single" w:sz="4"/>
              <w:right w:val="single" w:sz="4"/>
            </w:tcBorders>
            <w:tcMar>
              <w:left w:w="105" w:type="dxa"/>
              <w:right w:w="105" w:type="dxa"/>
            </w:tcMar>
            <w:vAlign w:val="top"/>
          </w:tcPr>
          <w:p w:rsidR="73A45885" w:rsidP="73A45885" w:rsidRDefault="73A45885" w14:paraId="58A92E44" w14:textId="2543B502">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r>
      <w:tr w:rsidR="73A45885" w:rsidTr="73A45885" w14:paraId="6B2D72B5">
        <w:trPr>
          <w:trHeight w:val="300"/>
        </w:trPr>
        <w:tc>
          <w:tcPr>
            <w:tcW w:w="630" w:type="dxa"/>
            <w:tcBorders>
              <w:top w:val="single" w:sz="4"/>
              <w:left w:val="single" w:sz="4"/>
              <w:bottom w:val="single" w:sz="4"/>
              <w:right w:val="single" w:sz="4"/>
            </w:tcBorders>
            <w:tcMar>
              <w:left w:w="105" w:type="dxa"/>
              <w:right w:w="105" w:type="dxa"/>
            </w:tcMar>
            <w:vAlign w:val="top"/>
          </w:tcPr>
          <w:p w:rsidR="73A45885" w:rsidP="73A45885" w:rsidRDefault="73A45885" w14:paraId="50D6E94A" w14:textId="1BFBE106">
            <w:pPr>
              <w:spacing w:after="0" w:afterAutospacing="off" w:line="240" w:lineRule="auto"/>
              <w:ind w:right="-113"/>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2.3.</w:t>
            </w:r>
          </w:p>
        </w:tc>
        <w:tc>
          <w:tcPr>
            <w:tcW w:w="3450" w:type="dxa"/>
            <w:tcBorders>
              <w:top w:val="single" w:sz="4"/>
              <w:left w:val="single" w:sz="4"/>
              <w:bottom w:val="single" w:sz="4"/>
              <w:right w:val="single" w:sz="4"/>
            </w:tcBorders>
            <w:tcMar>
              <w:left w:w="105" w:type="dxa"/>
              <w:right w:w="105" w:type="dxa"/>
            </w:tcMar>
            <w:vAlign w:val="center"/>
          </w:tcPr>
          <w:p w:rsidR="73A45885" w:rsidP="73A45885" w:rsidRDefault="73A45885" w14:paraId="6434E798" w14:textId="3CF9655C">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 xml:space="preserve">Esamų trinkelių išardymas, tose vietose, kur bus įrengiamas betoninis lietaus vandens nuvedimo latakas ir montuojama kolona. </w:t>
            </w:r>
          </w:p>
        </w:tc>
        <w:tc>
          <w:tcPr>
            <w:tcW w:w="990" w:type="dxa"/>
            <w:tcBorders>
              <w:top w:val="single" w:sz="4"/>
              <w:left w:val="single" w:sz="4"/>
              <w:bottom w:val="single" w:sz="4"/>
              <w:right w:val="single" w:sz="4"/>
            </w:tcBorders>
            <w:tcMar>
              <w:left w:w="105" w:type="dxa"/>
              <w:right w:w="105" w:type="dxa"/>
            </w:tcMar>
            <w:vAlign w:val="center"/>
          </w:tcPr>
          <w:p w:rsidR="73A45885" w:rsidP="73A45885" w:rsidRDefault="73A45885" w14:paraId="4C616613" w14:textId="26C3FBB2">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035" w:type="dxa"/>
            <w:tcBorders>
              <w:top w:val="single" w:sz="4"/>
              <w:left w:val="single" w:sz="4"/>
              <w:bottom w:val="single" w:sz="4"/>
              <w:right w:val="single" w:sz="4"/>
            </w:tcBorders>
            <w:tcMar>
              <w:left w:w="105" w:type="dxa"/>
              <w:right w:w="105" w:type="dxa"/>
            </w:tcMar>
            <w:vAlign w:val="center"/>
          </w:tcPr>
          <w:p w:rsidR="73A45885" w:rsidP="73A45885" w:rsidRDefault="73A45885" w14:paraId="5D91A9B4" w14:textId="2C1F900B">
            <w:pPr>
              <w:spacing w:after="0" w:afterAutospacing="off" w:line="240" w:lineRule="auto"/>
              <w:ind w:right="-57"/>
              <w:jc w:val="center"/>
              <w:rPr>
                <w:rFonts w:ascii="Times New Roman" w:hAnsi="Times New Roman" w:eastAsia="Times New Roman" w:cs="Times New Roman"/>
                <w:b w:val="0"/>
                <w:bCs w:val="0"/>
                <w:i w:val="0"/>
                <w:iCs w:val="0"/>
                <w:caps w:val="0"/>
                <w:smallCaps w:val="0"/>
                <w:color w:val="000000" w:themeColor="text1" w:themeTint="FF" w:themeShade="FF"/>
                <w:sz w:val="17"/>
                <w:szCs w:val="17"/>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m</w:t>
            </w: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vertAlign w:val="superscript"/>
                <w:lang w:val="lt-LT"/>
              </w:rPr>
              <w:t>2</w:t>
            </w:r>
          </w:p>
        </w:tc>
        <w:tc>
          <w:tcPr>
            <w:tcW w:w="960" w:type="dxa"/>
            <w:tcBorders>
              <w:top w:val="single" w:sz="4"/>
              <w:left w:val="single" w:sz="4"/>
              <w:bottom w:val="single" w:sz="4"/>
              <w:right w:val="single" w:sz="4"/>
            </w:tcBorders>
            <w:tcMar>
              <w:left w:w="105" w:type="dxa"/>
              <w:right w:w="105" w:type="dxa"/>
            </w:tcMar>
            <w:vAlign w:val="center"/>
          </w:tcPr>
          <w:p w:rsidR="73A45885" w:rsidP="73A45885" w:rsidRDefault="73A45885" w14:paraId="41AE6BCC" w14:textId="788C50EA">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3</w:t>
            </w: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10AD8D2F" w14:textId="144CDD91">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22ADC793" w14:textId="666C2526">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125" w:type="dxa"/>
            <w:tcBorders>
              <w:top w:val="single" w:sz="4"/>
              <w:left w:val="single" w:sz="4"/>
              <w:bottom w:val="single" w:sz="4"/>
              <w:right w:val="single" w:sz="4"/>
            </w:tcBorders>
            <w:tcMar>
              <w:left w:w="105" w:type="dxa"/>
              <w:right w:w="105" w:type="dxa"/>
            </w:tcMar>
            <w:vAlign w:val="top"/>
          </w:tcPr>
          <w:p w:rsidR="73A45885" w:rsidP="73A45885" w:rsidRDefault="73A45885" w14:paraId="6F49ECA4" w14:textId="7BF7A565">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r>
      <w:tr w:rsidR="73A45885" w:rsidTr="73A45885" w14:paraId="6370BAF2">
        <w:trPr>
          <w:trHeight w:val="300"/>
        </w:trPr>
        <w:tc>
          <w:tcPr>
            <w:tcW w:w="630" w:type="dxa"/>
            <w:tcBorders>
              <w:top w:val="single" w:sz="4"/>
              <w:left w:val="single" w:sz="4"/>
              <w:bottom w:val="single" w:sz="4"/>
              <w:right w:val="single" w:sz="4"/>
            </w:tcBorders>
            <w:tcMar>
              <w:left w:w="105" w:type="dxa"/>
              <w:right w:w="105" w:type="dxa"/>
            </w:tcMar>
            <w:vAlign w:val="top"/>
          </w:tcPr>
          <w:p w:rsidR="73A45885" w:rsidP="73A45885" w:rsidRDefault="73A45885" w14:paraId="1AECB8EF" w14:textId="63C2A028">
            <w:pPr>
              <w:spacing w:after="0" w:afterAutospacing="off" w:line="240" w:lineRule="auto"/>
              <w:ind w:right="-113"/>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2.4.</w:t>
            </w:r>
          </w:p>
        </w:tc>
        <w:tc>
          <w:tcPr>
            <w:tcW w:w="3450" w:type="dxa"/>
            <w:tcBorders>
              <w:top w:val="single" w:sz="4"/>
              <w:left w:val="single" w:sz="4"/>
              <w:bottom w:val="single" w:sz="4"/>
              <w:right w:val="single" w:sz="4"/>
            </w:tcBorders>
            <w:tcMar>
              <w:left w:w="105" w:type="dxa"/>
              <w:right w:w="105" w:type="dxa"/>
            </w:tcMar>
            <w:vAlign w:val="center"/>
          </w:tcPr>
          <w:p w:rsidR="73A45885" w:rsidP="73A45885" w:rsidRDefault="73A45885" w14:paraId="2C31AD1C" w14:textId="48C20BA1">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Grunto augalinio sluoksnio nukasimas visoje statybos teritorijoje ir išvežimas iki 1 km atstumu, sandėliuojant sąvartyno teritorijoje</w:t>
            </w:r>
          </w:p>
        </w:tc>
        <w:tc>
          <w:tcPr>
            <w:tcW w:w="990" w:type="dxa"/>
            <w:tcBorders>
              <w:top w:val="single" w:sz="4"/>
              <w:left w:val="single" w:sz="4"/>
              <w:bottom w:val="single" w:sz="4"/>
              <w:right w:val="single" w:sz="4"/>
            </w:tcBorders>
            <w:tcMar>
              <w:left w:w="105" w:type="dxa"/>
              <w:right w:w="105" w:type="dxa"/>
            </w:tcMar>
            <w:vAlign w:val="center"/>
          </w:tcPr>
          <w:p w:rsidR="73A45885" w:rsidP="73A45885" w:rsidRDefault="73A45885" w14:paraId="0013E3FB" w14:textId="78CEAB06">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035" w:type="dxa"/>
            <w:tcBorders>
              <w:top w:val="single" w:sz="4"/>
              <w:left w:val="single" w:sz="4"/>
              <w:bottom w:val="single" w:sz="4"/>
              <w:right w:val="single" w:sz="4"/>
            </w:tcBorders>
            <w:tcMar>
              <w:left w:w="105" w:type="dxa"/>
              <w:right w:w="105" w:type="dxa"/>
            </w:tcMar>
            <w:vAlign w:val="center"/>
          </w:tcPr>
          <w:p w:rsidR="73A45885" w:rsidP="73A45885" w:rsidRDefault="73A45885" w14:paraId="20633BFD" w14:textId="108CBE54">
            <w:pPr>
              <w:spacing w:after="0" w:afterAutospacing="off" w:line="240" w:lineRule="auto"/>
              <w:ind w:right="-57"/>
              <w:jc w:val="center"/>
              <w:rPr>
                <w:rFonts w:ascii="Times New Roman" w:hAnsi="Times New Roman" w:eastAsia="Times New Roman" w:cs="Times New Roman"/>
                <w:b w:val="0"/>
                <w:bCs w:val="0"/>
                <w:i w:val="0"/>
                <w:iCs w:val="0"/>
                <w:caps w:val="0"/>
                <w:smallCaps w:val="0"/>
                <w:color w:val="000000" w:themeColor="text1" w:themeTint="FF" w:themeShade="FF"/>
                <w:sz w:val="17"/>
                <w:szCs w:val="17"/>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m</w:t>
            </w: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vertAlign w:val="superscript"/>
                <w:lang w:val="lt-LT"/>
              </w:rPr>
              <w:t>2</w:t>
            </w:r>
          </w:p>
        </w:tc>
        <w:tc>
          <w:tcPr>
            <w:tcW w:w="960" w:type="dxa"/>
            <w:tcBorders>
              <w:top w:val="single" w:sz="4"/>
              <w:left w:val="single" w:sz="4"/>
              <w:bottom w:val="single" w:sz="4"/>
              <w:right w:val="single" w:sz="4"/>
            </w:tcBorders>
            <w:tcMar>
              <w:left w:w="105" w:type="dxa"/>
              <w:right w:w="105" w:type="dxa"/>
            </w:tcMar>
            <w:vAlign w:val="center"/>
          </w:tcPr>
          <w:p w:rsidR="73A45885" w:rsidP="73A45885" w:rsidRDefault="73A45885" w14:paraId="6AD53EE3" w14:textId="5501764F">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900</w:t>
            </w: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7496EBFA" w14:textId="4029DA2D">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5AEDA426" w14:textId="27792E87">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125" w:type="dxa"/>
            <w:tcBorders>
              <w:top w:val="single" w:sz="4"/>
              <w:left w:val="single" w:sz="4"/>
              <w:bottom w:val="single" w:sz="4"/>
              <w:right w:val="single" w:sz="4"/>
            </w:tcBorders>
            <w:tcMar>
              <w:left w:w="105" w:type="dxa"/>
              <w:right w:w="105" w:type="dxa"/>
            </w:tcMar>
            <w:vAlign w:val="top"/>
          </w:tcPr>
          <w:p w:rsidR="73A45885" w:rsidP="73A45885" w:rsidRDefault="73A45885" w14:paraId="26764B2F" w14:textId="628DD2AB">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r>
      <w:tr w:rsidR="73A45885" w:rsidTr="73A45885" w14:paraId="2DD24E97">
        <w:trPr>
          <w:trHeight w:val="300"/>
        </w:trPr>
        <w:tc>
          <w:tcPr>
            <w:tcW w:w="630" w:type="dxa"/>
            <w:tcBorders>
              <w:top w:val="single" w:sz="4"/>
              <w:left w:val="single" w:sz="4"/>
              <w:bottom w:val="single" w:sz="4"/>
              <w:right w:val="single" w:sz="4"/>
            </w:tcBorders>
            <w:tcMar>
              <w:left w:w="105" w:type="dxa"/>
              <w:right w:w="105" w:type="dxa"/>
            </w:tcMar>
            <w:vAlign w:val="top"/>
          </w:tcPr>
          <w:p w:rsidR="73A45885" w:rsidP="73A45885" w:rsidRDefault="73A45885" w14:paraId="2C1AE665" w14:textId="5E4805CF">
            <w:pPr>
              <w:spacing w:after="0" w:afterAutospacing="off" w:line="240" w:lineRule="auto"/>
              <w:ind w:right="-113"/>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2.5.</w:t>
            </w:r>
          </w:p>
        </w:tc>
        <w:tc>
          <w:tcPr>
            <w:tcW w:w="3450" w:type="dxa"/>
            <w:tcBorders>
              <w:top w:val="single" w:sz="4"/>
              <w:left w:val="single" w:sz="4"/>
              <w:bottom w:val="single" w:sz="4"/>
              <w:right w:val="single" w:sz="4"/>
            </w:tcBorders>
            <w:tcMar>
              <w:left w:w="105" w:type="dxa"/>
              <w:right w:w="105" w:type="dxa"/>
            </w:tcMar>
            <w:vAlign w:val="center"/>
          </w:tcPr>
          <w:p w:rsidR="73A45885" w:rsidP="73A45885" w:rsidRDefault="73A45885" w14:paraId="0B9825B4" w14:textId="47E325E3">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 xml:space="preserve">Grunto augalinio sluoksnio atstatymas po statybos darbų </w:t>
            </w:r>
          </w:p>
        </w:tc>
        <w:tc>
          <w:tcPr>
            <w:tcW w:w="990" w:type="dxa"/>
            <w:tcBorders>
              <w:top w:val="single" w:sz="4"/>
              <w:left w:val="single" w:sz="4"/>
              <w:bottom w:val="single" w:sz="4"/>
              <w:right w:val="single" w:sz="4"/>
            </w:tcBorders>
            <w:tcMar>
              <w:left w:w="105" w:type="dxa"/>
              <w:right w:w="105" w:type="dxa"/>
            </w:tcMar>
            <w:vAlign w:val="center"/>
          </w:tcPr>
          <w:p w:rsidR="73A45885" w:rsidP="73A45885" w:rsidRDefault="73A45885" w14:paraId="484E02A2" w14:textId="6AC366E4">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035" w:type="dxa"/>
            <w:tcBorders>
              <w:top w:val="single" w:sz="4"/>
              <w:left w:val="single" w:sz="4"/>
              <w:bottom w:val="single" w:sz="4"/>
              <w:right w:val="single" w:sz="4"/>
            </w:tcBorders>
            <w:tcMar>
              <w:left w:w="105" w:type="dxa"/>
              <w:right w:w="105" w:type="dxa"/>
            </w:tcMar>
            <w:vAlign w:val="center"/>
          </w:tcPr>
          <w:p w:rsidR="73A45885" w:rsidP="73A45885" w:rsidRDefault="73A45885" w14:paraId="72BE641C" w14:textId="4966C6D5">
            <w:pPr>
              <w:spacing w:after="0" w:afterAutospacing="off" w:line="240" w:lineRule="auto"/>
              <w:ind w:right="-57"/>
              <w:jc w:val="center"/>
              <w:rPr>
                <w:rFonts w:ascii="Times New Roman" w:hAnsi="Times New Roman" w:eastAsia="Times New Roman" w:cs="Times New Roman"/>
                <w:b w:val="0"/>
                <w:bCs w:val="0"/>
                <w:i w:val="0"/>
                <w:iCs w:val="0"/>
                <w:caps w:val="0"/>
                <w:smallCaps w:val="0"/>
                <w:color w:val="000000" w:themeColor="text1" w:themeTint="FF" w:themeShade="FF"/>
                <w:sz w:val="17"/>
                <w:szCs w:val="17"/>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m</w:t>
            </w: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vertAlign w:val="superscript"/>
                <w:lang w:val="lt-LT"/>
              </w:rPr>
              <w:t>2</w:t>
            </w:r>
          </w:p>
        </w:tc>
        <w:tc>
          <w:tcPr>
            <w:tcW w:w="960" w:type="dxa"/>
            <w:tcBorders>
              <w:top w:val="single" w:sz="4"/>
              <w:left w:val="single" w:sz="4"/>
              <w:bottom w:val="single" w:sz="4"/>
              <w:right w:val="single" w:sz="4"/>
            </w:tcBorders>
            <w:tcMar>
              <w:left w:w="105" w:type="dxa"/>
              <w:right w:w="105" w:type="dxa"/>
            </w:tcMar>
            <w:vAlign w:val="center"/>
          </w:tcPr>
          <w:p w:rsidR="73A45885" w:rsidP="73A45885" w:rsidRDefault="73A45885" w14:paraId="6C09A35F" w14:textId="492E6056">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900</w:t>
            </w: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4648B2F9" w14:textId="43367222">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1C413864" w14:textId="5C73D0ED">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125" w:type="dxa"/>
            <w:tcBorders>
              <w:top w:val="single" w:sz="4"/>
              <w:left w:val="single" w:sz="4"/>
              <w:bottom w:val="single" w:sz="4"/>
              <w:right w:val="single" w:sz="4"/>
            </w:tcBorders>
            <w:tcMar>
              <w:left w:w="105" w:type="dxa"/>
              <w:right w:w="105" w:type="dxa"/>
            </w:tcMar>
            <w:vAlign w:val="top"/>
          </w:tcPr>
          <w:p w:rsidR="73A45885" w:rsidP="73A45885" w:rsidRDefault="73A45885" w14:paraId="685C974A" w14:textId="3C4C5698">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r>
      <w:tr w:rsidR="73A45885" w:rsidTr="73A45885" w14:paraId="2CA5473B">
        <w:trPr>
          <w:trHeight w:val="300"/>
        </w:trPr>
        <w:tc>
          <w:tcPr>
            <w:tcW w:w="630" w:type="dxa"/>
            <w:tcBorders>
              <w:top w:val="single" w:sz="4"/>
              <w:left w:val="single" w:sz="4"/>
              <w:bottom w:val="single" w:sz="4"/>
              <w:right w:val="single" w:sz="4"/>
            </w:tcBorders>
            <w:tcMar>
              <w:left w:w="105" w:type="dxa"/>
              <w:right w:w="105" w:type="dxa"/>
            </w:tcMar>
            <w:vAlign w:val="top"/>
          </w:tcPr>
          <w:p w:rsidR="73A45885" w:rsidP="73A45885" w:rsidRDefault="73A45885" w14:paraId="613E5C31" w14:textId="631E4D4B">
            <w:pPr>
              <w:spacing w:after="0" w:afterAutospacing="off" w:line="240" w:lineRule="auto"/>
              <w:ind w:right="-113"/>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2.6.</w:t>
            </w:r>
          </w:p>
        </w:tc>
        <w:tc>
          <w:tcPr>
            <w:tcW w:w="3450" w:type="dxa"/>
            <w:tcBorders>
              <w:top w:val="single" w:sz="4"/>
              <w:left w:val="single" w:sz="4"/>
              <w:bottom w:val="single" w:sz="4"/>
              <w:right w:val="single" w:sz="4"/>
            </w:tcBorders>
            <w:tcMar>
              <w:left w:w="105" w:type="dxa"/>
              <w:right w:w="105" w:type="dxa"/>
            </w:tcMar>
            <w:vAlign w:val="center"/>
          </w:tcPr>
          <w:p w:rsidR="73A45885" w:rsidP="73A45885" w:rsidRDefault="73A45885" w14:paraId="5EE9115E" w14:textId="3061AFCF">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Vejos atsodinimas su paviršiaus vertikaliniu planiravimui, panaudojant esamą juodžemį</w:t>
            </w:r>
          </w:p>
        </w:tc>
        <w:tc>
          <w:tcPr>
            <w:tcW w:w="990" w:type="dxa"/>
            <w:tcBorders>
              <w:top w:val="single" w:sz="4"/>
              <w:left w:val="single" w:sz="4"/>
              <w:bottom w:val="single" w:sz="4"/>
              <w:right w:val="single" w:sz="4"/>
            </w:tcBorders>
            <w:tcMar>
              <w:left w:w="105" w:type="dxa"/>
              <w:right w:w="105" w:type="dxa"/>
            </w:tcMar>
            <w:vAlign w:val="center"/>
          </w:tcPr>
          <w:p w:rsidR="73A45885" w:rsidP="73A45885" w:rsidRDefault="73A45885" w14:paraId="2B263AAD" w14:textId="23F2FA2D">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035" w:type="dxa"/>
            <w:tcBorders>
              <w:top w:val="single" w:sz="4"/>
              <w:left w:val="single" w:sz="4"/>
              <w:bottom w:val="single" w:sz="4"/>
              <w:right w:val="single" w:sz="4"/>
            </w:tcBorders>
            <w:tcMar>
              <w:left w:w="105" w:type="dxa"/>
              <w:right w:w="105" w:type="dxa"/>
            </w:tcMar>
            <w:vAlign w:val="center"/>
          </w:tcPr>
          <w:p w:rsidR="73A45885" w:rsidP="73A45885" w:rsidRDefault="73A45885" w14:paraId="1F1DB206" w14:textId="715B6886">
            <w:pPr>
              <w:spacing w:after="0" w:afterAutospacing="off" w:line="240" w:lineRule="auto"/>
              <w:ind w:right="-57"/>
              <w:jc w:val="center"/>
              <w:rPr>
                <w:rFonts w:ascii="Times New Roman" w:hAnsi="Times New Roman" w:eastAsia="Times New Roman" w:cs="Times New Roman"/>
                <w:b w:val="0"/>
                <w:bCs w:val="0"/>
                <w:i w:val="0"/>
                <w:iCs w:val="0"/>
                <w:caps w:val="0"/>
                <w:smallCaps w:val="0"/>
                <w:color w:val="000000" w:themeColor="text1" w:themeTint="FF" w:themeShade="FF"/>
                <w:sz w:val="17"/>
                <w:szCs w:val="17"/>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m</w:t>
            </w: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vertAlign w:val="superscript"/>
                <w:lang w:val="lt-LT"/>
              </w:rPr>
              <w:t>2</w:t>
            </w:r>
          </w:p>
        </w:tc>
        <w:tc>
          <w:tcPr>
            <w:tcW w:w="960" w:type="dxa"/>
            <w:tcBorders>
              <w:top w:val="single" w:sz="4"/>
              <w:left w:val="single" w:sz="4"/>
              <w:bottom w:val="single" w:sz="4"/>
              <w:right w:val="single" w:sz="4"/>
            </w:tcBorders>
            <w:tcMar>
              <w:left w:w="105" w:type="dxa"/>
              <w:right w:w="105" w:type="dxa"/>
            </w:tcMar>
            <w:vAlign w:val="center"/>
          </w:tcPr>
          <w:p w:rsidR="73A45885" w:rsidP="73A45885" w:rsidRDefault="73A45885" w14:paraId="29687918" w14:textId="6AB96BB6">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900</w:t>
            </w: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267E00E7" w14:textId="5AE12095">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77ED4927" w14:textId="7174D52E">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125" w:type="dxa"/>
            <w:tcBorders>
              <w:top w:val="single" w:sz="4"/>
              <w:left w:val="single" w:sz="4"/>
              <w:bottom w:val="single" w:sz="4"/>
              <w:right w:val="single" w:sz="4"/>
            </w:tcBorders>
            <w:tcMar>
              <w:left w:w="105" w:type="dxa"/>
              <w:right w:w="105" w:type="dxa"/>
            </w:tcMar>
            <w:vAlign w:val="top"/>
          </w:tcPr>
          <w:p w:rsidR="73A45885" w:rsidP="73A45885" w:rsidRDefault="73A45885" w14:paraId="60B6A5D5" w14:textId="353AB6A3">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r>
      <w:tr w:rsidR="73A45885" w:rsidTr="73A45885" w14:paraId="209D38B4">
        <w:trPr>
          <w:trHeight w:val="300"/>
        </w:trPr>
        <w:tc>
          <w:tcPr>
            <w:tcW w:w="630" w:type="dxa"/>
            <w:tcBorders>
              <w:top w:val="single" w:sz="4"/>
              <w:left w:val="single" w:sz="4"/>
              <w:bottom w:val="single" w:sz="4"/>
              <w:right w:val="single" w:sz="4"/>
            </w:tcBorders>
            <w:tcMar>
              <w:left w:w="105" w:type="dxa"/>
              <w:right w:w="105" w:type="dxa"/>
            </w:tcMar>
            <w:vAlign w:val="top"/>
          </w:tcPr>
          <w:p w:rsidR="73A45885" w:rsidP="73A45885" w:rsidRDefault="73A45885" w14:paraId="55AEA6EF" w14:textId="39D90679">
            <w:pPr>
              <w:spacing w:after="0" w:afterAutospacing="off" w:line="240" w:lineRule="auto"/>
              <w:ind w:right="-113"/>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3450" w:type="dxa"/>
            <w:tcBorders>
              <w:top w:val="single" w:sz="4"/>
              <w:left w:val="single" w:sz="4"/>
              <w:bottom w:val="single" w:sz="4"/>
              <w:right w:val="single" w:sz="4"/>
            </w:tcBorders>
            <w:tcMar>
              <w:left w:w="105" w:type="dxa"/>
              <w:right w:w="105" w:type="dxa"/>
            </w:tcMar>
            <w:vAlign w:val="top"/>
          </w:tcPr>
          <w:p w:rsidR="73A45885" w:rsidP="73A45885" w:rsidRDefault="73A45885" w14:paraId="659545BF" w14:textId="6F0AD5DA">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990" w:type="dxa"/>
            <w:tcBorders>
              <w:top w:val="single" w:sz="4"/>
              <w:left w:val="single" w:sz="4"/>
              <w:bottom w:val="single" w:sz="4"/>
              <w:right w:val="single" w:sz="4"/>
            </w:tcBorders>
            <w:tcMar>
              <w:left w:w="105" w:type="dxa"/>
              <w:right w:w="105" w:type="dxa"/>
            </w:tcMar>
            <w:vAlign w:val="top"/>
          </w:tcPr>
          <w:p w:rsidR="73A45885" w:rsidP="73A45885" w:rsidRDefault="73A45885" w14:paraId="1B72DCFC" w14:textId="7D5F9D99">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035" w:type="dxa"/>
            <w:tcBorders>
              <w:top w:val="single" w:sz="4"/>
              <w:left w:val="single" w:sz="4"/>
              <w:bottom w:val="single" w:sz="4"/>
              <w:right w:val="single" w:sz="4"/>
            </w:tcBorders>
            <w:tcMar>
              <w:left w:w="105" w:type="dxa"/>
              <w:right w:w="105" w:type="dxa"/>
            </w:tcMar>
            <w:vAlign w:val="top"/>
          </w:tcPr>
          <w:p w:rsidR="73A45885" w:rsidP="73A45885" w:rsidRDefault="73A45885" w14:paraId="3D0AA1F8" w14:textId="6130AF90">
            <w:pPr>
              <w:spacing w:after="0" w:afterAutospacing="off" w:line="240" w:lineRule="auto"/>
              <w:ind w:right="-57"/>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960" w:type="dxa"/>
            <w:tcBorders>
              <w:top w:val="single" w:sz="4"/>
              <w:left w:val="single" w:sz="4"/>
              <w:bottom w:val="single" w:sz="4"/>
              <w:right w:val="single" w:sz="4"/>
            </w:tcBorders>
            <w:tcMar>
              <w:left w:w="105" w:type="dxa"/>
              <w:right w:w="105" w:type="dxa"/>
            </w:tcMar>
            <w:vAlign w:val="top"/>
          </w:tcPr>
          <w:p w:rsidR="73A45885" w:rsidP="73A45885" w:rsidRDefault="73A45885" w14:paraId="1DBD6032" w14:textId="3AD3EC49">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5F983082" w14:textId="2B1A05C8">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1CCD1DCD" w14:textId="1DC31B86">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1"/>
                <w:bCs w:val="1"/>
                <w:i w:val="0"/>
                <w:iCs w:val="0"/>
                <w:caps w:val="0"/>
                <w:smallCaps w:val="0"/>
                <w:color w:val="000000" w:themeColor="text1" w:themeTint="FF" w:themeShade="FF"/>
                <w:sz w:val="22"/>
                <w:szCs w:val="22"/>
                <w:lang w:val="lt-LT"/>
              </w:rPr>
              <w:t>viso</w:t>
            </w:r>
          </w:p>
        </w:tc>
        <w:tc>
          <w:tcPr>
            <w:tcW w:w="1125" w:type="dxa"/>
            <w:tcBorders>
              <w:top w:val="single" w:sz="4"/>
              <w:left w:val="single" w:sz="4"/>
              <w:bottom w:val="single" w:sz="4"/>
              <w:right w:val="single" w:sz="4"/>
            </w:tcBorders>
            <w:tcMar>
              <w:left w:w="105" w:type="dxa"/>
              <w:right w:w="105" w:type="dxa"/>
            </w:tcMar>
            <w:vAlign w:val="top"/>
          </w:tcPr>
          <w:p w:rsidR="73A45885" w:rsidP="73A45885" w:rsidRDefault="73A45885" w14:paraId="43EFA460" w14:textId="4BC4483F">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r>
      <w:tr w:rsidR="73A45885" w:rsidTr="73A45885" w14:paraId="3D9973D3">
        <w:trPr>
          <w:trHeight w:val="300"/>
        </w:trPr>
        <w:tc>
          <w:tcPr>
            <w:tcW w:w="630" w:type="dxa"/>
            <w:tcBorders>
              <w:top w:val="single" w:sz="12"/>
              <w:left w:val="single" w:sz="12"/>
              <w:bottom w:val="single" w:sz="12"/>
              <w:right w:val="nil"/>
            </w:tcBorders>
            <w:shd w:val="clear" w:color="auto" w:fill="D9D9D9" w:themeFill="background1" w:themeFillShade="D9"/>
            <w:tcMar>
              <w:left w:w="105" w:type="dxa"/>
              <w:right w:w="105" w:type="dxa"/>
            </w:tcMar>
            <w:vAlign w:val="top"/>
          </w:tcPr>
          <w:p w:rsidR="73A45885" w:rsidP="73A45885" w:rsidRDefault="73A45885" w14:paraId="1A008426" w14:textId="7EE53E48">
            <w:pPr>
              <w:spacing w:after="0" w:afterAutospacing="off" w:line="240" w:lineRule="auto"/>
              <w:ind w:left="-113" w:right="-113"/>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3450" w:type="dxa"/>
            <w:tcBorders>
              <w:top w:val="single" w:sz="12"/>
              <w:left w:val="nil"/>
              <w:bottom w:val="single" w:sz="12"/>
              <w:right w:val="nil"/>
            </w:tcBorders>
            <w:shd w:val="clear" w:color="auto" w:fill="D9D9D9" w:themeFill="background1" w:themeFillShade="D9"/>
            <w:tcMar>
              <w:left w:w="105" w:type="dxa"/>
              <w:right w:w="105" w:type="dxa"/>
            </w:tcMar>
            <w:vAlign w:val="top"/>
          </w:tcPr>
          <w:p w:rsidR="73A45885" w:rsidP="73A45885" w:rsidRDefault="73A45885" w14:paraId="251A8B7E" w14:textId="0ED25783">
            <w:pPr>
              <w:pStyle w:val="Sraopastraipa"/>
              <w:numPr>
                <w:ilvl w:val="0"/>
                <w:numId w:val="51"/>
              </w:numPr>
              <w:tabs>
                <w:tab w:val="left" w:leader="none" w:pos="285"/>
              </w:tabs>
              <w:spacing w:after="0" w:afterAutospacing="off" w:line="240" w:lineRule="auto"/>
              <w:ind w:left="-90" w:firstLine="0"/>
              <w:contextualSpacing w:val="0"/>
              <w:rPr>
                <w:rFonts w:ascii="Times New Roman" w:hAnsi="Times New Roman" w:eastAsia="Times New Roman" w:cs="Times New Roman"/>
                <w:b w:val="0"/>
                <w:bCs w:val="0"/>
                <w:i w:val="0"/>
                <w:iCs w:val="0"/>
                <w:caps w:val="1"/>
                <w:color w:val="000000" w:themeColor="text1" w:themeTint="FF" w:themeShade="FF"/>
                <w:sz w:val="22"/>
                <w:szCs w:val="22"/>
              </w:rPr>
            </w:pPr>
            <w:r w:rsidRPr="73A45885" w:rsidR="73A45885">
              <w:rPr>
                <w:rFonts w:ascii="Times New Roman" w:hAnsi="Times New Roman" w:eastAsia="Times New Roman" w:cs="Times New Roman"/>
                <w:b w:val="1"/>
                <w:bCs w:val="1"/>
                <w:i w:val="0"/>
                <w:iCs w:val="0"/>
                <w:caps w:val="1"/>
                <w:color w:val="000000" w:themeColor="text1" w:themeTint="FF" w:themeShade="FF"/>
                <w:sz w:val="22"/>
                <w:szCs w:val="22"/>
                <w:lang w:val="lt-LT"/>
              </w:rPr>
              <w:t xml:space="preserve">Dangos  </w:t>
            </w:r>
          </w:p>
        </w:tc>
        <w:tc>
          <w:tcPr>
            <w:tcW w:w="990" w:type="dxa"/>
            <w:tcBorders>
              <w:top w:val="single" w:sz="12"/>
              <w:left w:val="nil"/>
              <w:bottom w:val="single" w:sz="12"/>
              <w:right w:val="nil"/>
            </w:tcBorders>
            <w:shd w:val="clear" w:color="auto" w:fill="D9D9D9" w:themeFill="background1" w:themeFillShade="D9"/>
            <w:tcMar>
              <w:left w:w="105" w:type="dxa"/>
              <w:right w:w="105" w:type="dxa"/>
            </w:tcMar>
            <w:vAlign w:val="top"/>
          </w:tcPr>
          <w:p w:rsidR="73A45885" w:rsidP="73A45885" w:rsidRDefault="73A45885" w14:paraId="389FAD24" w14:textId="4C2E3F52">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035" w:type="dxa"/>
            <w:tcBorders>
              <w:top w:val="single" w:sz="12"/>
              <w:left w:val="nil"/>
              <w:bottom w:val="single" w:sz="12"/>
              <w:right w:val="nil"/>
            </w:tcBorders>
            <w:shd w:val="clear" w:color="auto" w:fill="D9D9D9" w:themeFill="background1" w:themeFillShade="D9"/>
            <w:tcMar>
              <w:left w:w="105" w:type="dxa"/>
              <w:right w:w="105" w:type="dxa"/>
            </w:tcMar>
            <w:vAlign w:val="top"/>
          </w:tcPr>
          <w:p w:rsidR="73A45885" w:rsidP="73A45885" w:rsidRDefault="73A45885" w14:paraId="52B6C949" w14:textId="04DF5AA6">
            <w:pPr>
              <w:spacing w:after="0" w:afterAutospacing="off" w:line="240" w:lineRule="auto"/>
              <w:ind w:right="-57"/>
              <w:rPr>
                <w:rFonts w:ascii="Times New Roman" w:hAnsi="Times New Roman" w:eastAsia="Times New Roman" w:cs="Times New Roman"/>
                <w:b w:val="0"/>
                <w:bCs w:val="0"/>
                <w:i w:val="0"/>
                <w:iCs w:val="0"/>
                <w:caps w:val="0"/>
                <w:smallCaps w:val="0"/>
                <w:color w:val="000000" w:themeColor="text1" w:themeTint="FF" w:themeShade="FF"/>
                <w:sz w:val="17"/>
                <w:szCs w:val="17"/>
              </w:rPr>
            </w:pPr>
          </w:p>
        </w:tc>
        <w:tc>
          <w:tcPr>
            <w:tcW w:w="960" w:type="dxa"/>
            <w:tcBorders>
              <w:top w:val="single" w:sz="12"/>
              <w:left w:val="nil"/>
              <w:bottom w:val="single" w:sz="12"/>
              <w:right w:val="nil"/>
            </w:tcBorders>
            <w:shd w:val="clear" w:color="auto" w:fill="D9D9D9" w:themeFill="background1" w:themeFillShade="D9"/>
            <w:tcMar>
              <w:left w:w="105" w:type="dxa"/>
              <w:right w:w="105" w:type="dxa"/>
            </w:tcMar>
            <w:vAlign w:val="top"/>
          </w:tcPr>
          <w:p w:rsidR="73A45885" w:rsidP="73A45885" w:rsidRDefault="73A45885" w14:paraId="795FEA5D" w14:textId="41ADEB44">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699" w:type="dxa"/>
            <w:tcBorders>
              <w:top w:val="single" w:sz="12"/>
              <w:left w:val="nil"/>
              <w:bottom w:val="single" w:sz="12"/>
              <w:right w:val="nil"/>
            </w:tcBorders>
            <w:shd w:val="clear" w:color="auto" w:fill="D9D9D9" w:themeFill="background1" w:themeFillShade="D9"/>
            <w:tcMar>
              <w:left w:w="105" w:type="dxa"/>
              <w:right w:w="105" w:type="dxa"/>
            </w:tcMar>
            <w:vAlign w:val="top"/>
          </w:tcPr>
          <w:p w:rsidR="73A45885" w:rsidP="73A45885" w:rsidRDefault="73A45885" w14:paraId="76954ED3" w14:textId="630128DC">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824" w:type="dxa"/>
            <w:gridSpan w:val="2"/>
            <w:tcBorders>
              <w:top w:val="single" w:sz="12"/>
              <w:left w:val="nil"/>
              <w:bottom w:val="single" w:sz="12"/>
              <w:right w:val="single" w:sz="12"/>
            </w:tcBorders>
            <w:shd w:val="clear" w:color="auto" w:fill="D9D9D9" w:themeFill="background1" w:themeFillShade="D9"/>
            <w:tcMar>
              <w:left w:w="105" w:type="dxa"/>
              <w:right w:w="105" w:type="dxa"/>
            </w:tcMar>
            <w:vAlign w:val="top"/>
          </w:tcPr>
          <w:p w:rsidR="73A45885" w:rsidP="73A45885" w:rsidRDefault="73A45885" w14:paraId="4CCF5DB7" w14:textId="5B5BE2C1">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r>
      <w:tr w:rsidR="73A45885" w:rsidTr="73A45885" w14:paraId="199356FD">
        <w:trPr>
          <w:trHeight w:val="300"/>
        </w:trPr>
        <w:tc>
          <w:tcPr>
            <w:tcW w:w="630" w:type="dxa"/>
            <w:tcBorders>
              <w:top w:val="single" w:sz="4"/>
              <w:left w:val="single" w:sz="4"/>
              <w:bottom w:val="single" w:sz="4"/>
              <w:right w:val="single" w:sz="4"/>
            </w:tcBorders>
            <w:tcMar>
              <w:left w:w="105" w:type="dxa"/>
              <w:right w:w="105" w:type="dxa"/>
            </w:tcMar>
            <w:vAlign w:val="top"/>
          </w:tcPr>
          <w:p w:rsidR="73A45885" w:rsidP="73A45885" w:rsidRDefault="73A45885" w14:paraId="1B1FABE4" w14:textId="567BDBBE">
            <w:pPr>
              <w:spacing w:after="0" w:afterAutospacing="off" w:line="240" w:lineRule="auto"/>
              <w:ind w:left="-113" w:right="-113"/>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3450" w:type="dxa"/>
            <w:tcBorders>
              <w:top w:val="single" w:sz="4"/>
              <w:left w:val="single" w:sz="4"/>
              <w:bottom w:val="single" w:sz="4"/>
              <w:right w:val="single" w:sz="4"/>
            </w:tcBorders>
            <w:tcMar>
              <w:left w:w="105" w:type="dxa"/>
              <w:right w:w="105" w:type="dxa"/>
            </w:tcMar>
            <w:vAlign w:val="top"/>
          </w:tcPr>
          <w:p w:rsidR="73A45885" w:rsidP="73A45885" w:rsidRDefault="73A45885" w14:paraId="34727667" w14:textId="46B69B45">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990" w:type="dxa"/>
            <w:tcBorders>
              <w:top w:val="single" w:sz="4"/>
              <w:left w:val="single" w:sz="4"/>
              <w:bottom w:val="single" w:sz="4"/>
              <w:right w:val="single" w:sz="4"/>
            </w:tcBorders>
            <w:tcMar>
              <w:left w:w="105" w:type="dxa"/>
              <w:right w:w="105" w:type="dxa"/>
            </w:tcMar>
            <w:vAlign w:val="top"/>
          </w:tcPr>
          <w:p w:rsidR="73A45885" w:rsidP="73A45885" w:rsidRDefault="73A45885" w14:paraId="4033B9E1" w14:textId="4A0B3DD5">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035" w:type="dxa"/>
            <w:tcBorders>
              <w:top w:val="single" w:sz="4"/>
              <w:left w:val="single" w:sz="4"/>
              <w:bottom w:val="single" w:sz="4"/>
              <w:right w:val="single" w:sz="4"/>
            </w:tcBorders>
            <w:tcMar>
              <w:left w:w="105" w:type="dxa"/>
              <w:right w:w="105" w:type="dxa"/>
            </w:tcMar>
            <w:vAlign w:val="top"/>
          </w:tcPr>
          <w:p w:rsidR="73A45885" w:rsidP="73A45885" w:rsidRDefault="73A45885" w14:paraId="2F58277B" w14:textId="6A0655FE">
            <w:pPr>
              <w:tabs>
                <w:tab w:val="left" w:leader="none" w:pos="264"/>
                <w:tab w:val="center" w:leader="none" w:pos="416"/>
              </w:tabs>
              <w:spacing w:after="0" w:afterAutospacing="off" w:line="240" w:lineRule="auto"/>
              <w:ind w:right="-57"/>
              <w:jc w:val="center"/>
              <w:rPr>
                <w:rFonts w:ascii="Times New Roman" w:hAnsi="Times New Roman" w:eastAsia="Times New Roman" w:cs="Times New Roman"/>
                <w:b w:val="0"/>
                <w:bCs w:val="0"/>
                <w:i w:val="0"/>
                <w:iCs w:val="0"/>
                <w:caps w:val="0"/>
                <w:smallCaps w:val="0"/>
                <w:color w:val="000000" w:themeColor="text1" w:themeTint="FF" w:themeShade="FF"/>
                <w:sz w:val="17"/>
                <w:szCs w:val="17"/>
              </w:rPr>
            </w:pPr>
          </w:p>
        </w:tc>
        <w:tc>
          <w:tcPr>
            <w:tcW w:w="960" w:type="dxa"/>
            <w:tcBorders>
              <w:top w:val="single" w:sz="4"/>
              <w:left w:val="single" w:sz="4"/>
              <w:bottom w:val="single" w:sz="4"/>
              <w:right w:val="single" w:sz="4"/>
            </w:tcBorders>
            <w:tcMar>
              <w:left w:w="105" w:type="dxa"/>
              <w:right w:w="105" w:type="dxa"/>
            </w:tcMar>
            <w:vAlign w:val="top"/>
          </w:tcPr>
          <w:p w:rsidR="73A45885" w:rsidP="73A45885" w:rsidRDefault="73A45885" w14:paraId="516BDD0D" w14:textId="52A60351">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1E980165" w14:textId="4B215935">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1A35B6A7" w14:textId="0655186B">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125" w:type="dxa"/>
            <w:tcBorders>
              <w:top w:val="single" w:sz="4"/>
              <w:left w:val="single" w:sz="4"/>
              <w:bottom w:val="single" w:sz="4"/>
              <w:right w:val="single" w:sz="4"/>
            </w:tcBorders>
            <w:tcMar>
              <w:left w:w="105" w:type="dxa"/>
              <w:right w:w="105" w:type="dxa"/>
            </w:tcMar>
            <w:vAlign w:val="top"/>
          </w:tcPr>
          <w:p w:rsidR="73A45885" w:rsidP="73A45885" w:rsidRDefault="73A45885" w14:paraId="6C98225E" w14:textId="4DA0C856">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r>
      <w:tr w:rsidR="73A45885" w:rsidTr="73A45885" w14:paraId="5A990301">
        <w:trPr>
          <w:trHeight w:val="300"/>
        </w:trPr>
        <w:tc>
          <w:tcPr>
            <w:tcW w:w="630" w:type="dxa"/>
            <w:tcBorders>
              <w:top w:val="single" w:sz="4"/>
              <w:left w:val="single" w:sz="4"/>
              <w:bottom w:val="single" w:sz="4"/>
              <w:right w:val="single" w:sz="4"/>
            </w:tcBorders>
            <w:tcMar>
              <w:left w:w="105" w:type="dxa"/>
              <w:right w:w="105" w:type="dxa"/>
            </w:tcMar>
            <w:vAlign w:val="center"/>
          </w:tcPr>
          <w:p w:rsidR="73A45885" w:rsidP="73A45885" w:rsidRDefault="73A45885" w14:paraId="4B966374" w14:textId="687B79D6">
            <w:pPr>
              <w:spacing w:after="0" w:afterAutospacing="off" w:line="240" w:lineRule="auto"/>
              <w:ind w:left="-113" w:right="-113"/>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3.1</w:t>
            </w:r>
          </w:p>
        </w:tc>
        <w:tc>
          <w:tcPr>
            <w:tcW w:w="3450" w:type="dxa"/>
            <w:tcBorders>
              <w:top w:val="single" w:sz="4"/>
              <w:left w:val="single" w:sz="4"/>
              <w:bottom w:val="single" w:sz="4"/>
              <w:right w:val="single" w:sz="4"/>
            </w:tcBorders>
            <w:tcMar>
              <w:left w:w="105" w:type="dxa"/>
              <w:right w:w="105" w:type="dxa"/>
            </w:tcMar>
            <w:vAlign w:val="center"/>
          </w:tcPr>
          <w:p w:rsidR="73A45885" w:rsidP="73A45885" w:rsidRDefault="73A45885" w14:paraId="01CFCEBC" w14:textId="3DBBE6D3">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Dėvimasis asfaltbetonio sluoksnis AC11 VS - 40mm</w:t>
            </w:r>
          </w:p>
        </w:tc>
        <w:tc>
          <w:tcPr>
            <w:tcW w:w="990" w:type="dxa"/>
            <w:tcBorders>
              <w:top w:val="single" w:sz="4"/>
              <w:left w:val="single" w:sz="4"/>
              <w:bottom w:val="single" w:sz="4"/>
              <w:right w:val="single" w:sz="4"/>
            </w:tcBorders>
            <w:tcMar>
              <w:left w:w="105" w:type="dxa"/>
              <w:right w:w="105" w:type="dxa"/>
            </w:tcMar>
            <w:vAlign w:val="center"/>
          </w:tcPr>
          <w:p w:rsidR="73A45885" w:rsidP="73A45885" w:rsidRDefault="73A45885" w14:paraId="196C5742" w14:textId="56968A5D">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035" w:type="dxa"/>
            <w:tcBorders>
              <w:top w:val="single" w:sz="4"/>
              <w:left w:val="single" w:sz="4"/>
              <w:bottom w:val="single" w:sz="4"/>
              <w:right w:val="single" w:sz="4"/>
            </w:tcBorders>
            <w:tcMar>
              <w:left w:w="105" w:type="dxa"/>
              <w:right w:w="105" w:type="dxa"/>
            </w:tcMar>
            <w:vAlign w:val="center"/>
          </w:tcPr>
          <w:p w:rsidR="73A45885" w:rsidP="73A45885" w:rsidRDefault="73A45885" w14:paraId="2A84DC3A" w14:textId="05A1E8AD">
            <w:pPr>
              <w:spacing w:after="0" w:afterAutospacing="off" w:line="240" w:lineRule="auto"/>
              <w:ind w:right="-57"/>
              <w:jc w:val="center"/>
              <w:rPr>
                <w:rFonts w:ascii="Times New Roman" w:hAnsi="Times New Roman" w:eastAsia="Times New Roman" w:cs="Times New Roman"/>
                <w:b w:val="0"/>
                <w:bCs w:val="0"/>
                <w:i w:val="0"/>
                <w:iCs w:val="0"/>
                <w:caps w:val="0"/>
                <w:smallCaps w:val="0"/>
                <w:color w:val="000000" w:themeColor="text1" w:themeTint="FF" w:themeShade="FF"/>
                <w:sz w:val="17"/>
                <w:szCs w:val="17"/>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m</w:t>
            </w: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vertAlign w:val="superscript"/>
                <w:lang w:val="lt-LT"/>
              </w:rPr>
              <w:t>2</w:t>
            </w:r>
          </w:p>
        </w:tc>
        <w:tc>
          <w:tcPr>
            <w:tcW w:w="960" w:type="dxa"/>
            <w:tcBorders>
              <w:top w:val="single" w:sz="4"/>
              <w:left w:val="single" w:sz="4"/>
              <w:bottom w:val="single" w:sz="4"/>
              <w:right w:val="single" w:sz="4"/>
            </w:tcBorders>
            <w:tcMar>
              <w:left w:w="105" w:type="dxa"/>
              <w:right w:w="105" w:type="dxa"/>
            </w:tcMar>
            <w:vAlign w:val="center"/>
          </w:tcPr>
          <w:p w:rsidR="73A45885" w:rsidP="73A45885" w:rsidRDefault="73A45885" w14:paraId="1869E479" w14:textId="52315176">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59</w:t>
            </w: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74169639" w14:textId="5C87101A">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17B2DD48" w14:textId="6D8EC469">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125" w:type="dxa"/>
            <w:tcBorders>
              <w:top w:val="single" w:sz="4"/>
              <w:left w:val="single" w:sz="4"/>
              <w:bottom w:val="single" w:sz="4"/>
              <w:right w:val="single" w:sz="4"/>
            </w:tcBorders>
            <w:tcMar>
              <w:left w:w="105" w:type="dxa"/>
              <w:right w:w="105" w:type="dxa"/>
            </w:tcMar>
            <w:vAlign w:val="top"/>
          </w:tcPr>
          <w:p w:rsidR="73A45885" w:rsidP="73A45885" w:rsidRDefault="73A45885" w14:paraId="2B017F0A" w14:textId="578DCC7B">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r>
      <w:tr w:rsidR="73A45885" w:rsidTr="73A45885" w14:paraId="2A64211D">
        <w:trPr>
          <w:trHeight w:val="300"/>
        </w:trPr>
        <w:tc>
          <w:tcPr>
            <w:tcW w:w="630" w:type="dxa"/>
            <w:tcBorders>
              <w:top w:val="single" w:sz="4"/>
              <w:left w:val="single" w:sz="4"/>
              <w:bottom w:val="single" w:sz="4"/>
              <w:right w:val="single" w:sz="4"/>
            </w:tcBorders>
            <w:tcMar>
              <w:left w:w="105" w:type="dxa"/>
              <w:right w:w="105" w:type="dxa"/>
            </w:tcMar>
            <w:vAlign w:val="center"/>
          </w:tcPr>
          <w:p w:rsidR="73A45885" w:rsidP="73A45885" w:rsidRDefault="73A45885" w14:paraId="478A727A" w14:textId="33459FA4">
            <w:pPr>
              <w:spacing w:after="0" w:afterAutospacing="off" w:line="240" w:lineRule="auto"/>
              <w:ind w:left="-113" w:right="-113"/>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3.2.</w:t>
            </w:r>
          </w:p>
        </w:tc>
        <w:tc>
          <w:tcPr>
            <w:tcW w:w="3450" w:type="dxa"/>
            <w:tcBorders>
              <w:top w:val="single" w:sz="4"/>
              <w:left w:val="single" w:sz="4"/>
              <w:bottom w:val="single" w:sz="4"/>
              <w:right w:val="single" w:sz="4"/>
            </w:tcBorders>
            <w:tcMar>
              <w:left w:w="105" w:type="dxa"/>
              <w:right w:w="105" w:type="dxa"/>
            </w:tcMar>
            <w:vAlign w:val="center"/>
          </w:tcPr>
          <w:p w:rsidR="73A45885" w:rsidP="73A45885" w:rsidRDefault="73A45885" w14:paraId="58366818" w14:textId="72A55B26">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Apatinis asfaltbetonio sluoksnis AC16 AS - 60mm</w:t>
            </w:r>
          </w:p>
        </w:tc>
        <w:tc>
          <w:tcPr>
            <w:tcW w:w="990" w:type="dxa"/>
            <w:tcBorders>
              <w:top w:val="single" w:sz="4"/>
              <w:left w:val="single" w:sz="4"/>
              <w:bottom w:val="single" w:sz="4"/>
              <w:right w:val="single" w:sz="4"/>
            </w:tcBorders>
            <w:tcMar>
              <w:left w:w="105" w:type="dxa"/>
              <w:right w:w="105" w:type="dxa"/>
            </w:tcMar>
            <w:vAlign w:val="center"/>
          </w:tcPr>
          <w:p w:rsidR="73A45885" w:rsidP="73A45885" w:rsidRDefault="73A45885" w14:paraId="69A09B8F" w14:textId="5FE88748">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035" w:type="dxa"/>
            <w:tcBorders>
              <w:top w:val="single" w:sz="4"/>
              <w:left w:val="single" w:sz="4"/>
              <w:bottom w:val="single" w:sz="4"/>
              <w:right w:val="single" w:sz="4"/>
            </w:tcBorders>
            <w:tcMar>
              <w:left w:w="105" w:type="dxa"/>
              <w:right w:w="105" w:type="dxa"/>
            </w:tcMar>
            <w:vAlign w:val="center"/>
          </w:tcPr>
          <w:p w:rsidR="73A45885" w:rsidP="73A45885" w:rsidRDefault="73A45885" w14:paraId="48A25A3E" w14:textId="63615C02">
            <w:pPr>
              <w:spacing w:after="0" w:afterAutospacing="off" w:line="240" w:lineRule="auto"/>
              <w:ind w:right="-57"/>
              <w:jc w:val="center"/>
              <w:rPr>
                <w:rFonts w:ascii="Times New Roman" w:hAnsi="Times New Roman" w:eastAsia="Times New Roman" w:cs="Times New Roman"/>
                <w:b w:val="0"/>
                <w:bCs w:val="0"/>
                <w:i w:val="0"/>
                <w:iCs w:val="0"/>
                <w:caps w:val="0"/>
                <w:smallCaps w:val="0"/>
                <w:color w:val="000000" w:themeColor="text1" w:themeTint="FF" w:themeShade="FF"/>
                <w:sz w:val="17"/>
                <w:szCs w:val="17"/>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m</w:t>
            </w: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vertAlign w:val="superscript"/>
                <w:lang w:val="lt-LT"/>
              </w:rPr>
              <w:t>2</w:t>
            </w:r>
          </w:p>
        </w:tc>
        <w:tc>
          <w:tcPr>
            <w:tcW w:w="960" w:type="dxa"/>
            <w:tcBorders>
              <w:top w:val="single" w:sz="4"/>
              <w:left w:val="single" w:sz="4"/>
              <w:bottom w:val="single" w:sz="4"/>
              <w:right w:val="single" w:sz="4"/>
            </w:tcBorders>
            <w:tcMar>
              <w:left w:w="105" w:type="dxa"/>
              <w:right w:w="105" w:type="dxa"/>
            </w:tcMar>
            <w:vAlign w:val="center"/>
          </w:tcPr>
          <w:p w:rsidR="73A45885" w:rsidP="73A45885" w:rsidRDefault="73A45885" w14:paraId="748AB61A" w14:textId="1CE264BD">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59</w:t>
            </w: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7A7DAB48" w14:textId="3BEF8051">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52BB50B8" w14:textId="4CAB35EC">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125" w:type="dxa"/>
            <w:tcBorders>
              <w:top w:val="single" w:sz="4"/>
              <w:left w:val="single" w:sz="4"/>
              <w:bottom w:val="single" w:sz="4"/>
              <w:right w:val="single" w:sz="4"/>
            </w:tcBorders>
            <w:tcMar>
              <w:left w:w="105" w:type="dxa"/>
              <w:right w:w="105" w:type="dxa"/>
            </w:tcMar>
            <w:vAlign w:val="top"/>
          </w:tcPr>
          <w:p w:rsidR="73A45885" w:rsidP="73A45885" w:rsidRDefault="73A45885" w14:paraId="31A5DF64" w14:textId="0D8D8E52">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r>
      <w:tr w:rsidR="73A45885" w:rsidTr="73A45885" w14:paraId="26D12B4E">
        <w:trPr>
          <w:trHeight w:val="300"/>
        </w:trPr>
        <w:tc>
          <w:tcPr>
            <w:tcW w:w="630" w:type="dxa"/>
            <w:tcBorders>
              <w:top w:val="single" w:sz="4"/>
              <w:left w:val="single" w:sz="4"/>
              <w:bottom w:val="single" w:sz="4"/>
              <w:right w:val="single" w:sz="4"/>
            </w:tcBorders>
            <w:tcMar>
              <w:left w:w="105" w:type="dxa"/>
              <w:right w:w="105" w:type="dxa"/>
            </w:tcMar>
            <w:vAlign w:val="center"/>
          </w:tcPr>
          <w:p w:rsidR="73A45885" w:rsidP="73A45885" w:rsidRDefault="73A45885" w14:paraId="79ED05A2" w14:textId="250D62FD">
            <w:pPr>
              <w:spacing w:after="0" w:afterAutospacing="off" w:line="240" w:lineRule="auto"/>
              <w:ind w:left="-113" w:right="-113"/>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3.3.</w:t>
            </w:r>
          </w:p>
        </w:tc>
        <w:tc>
          <w:tcPr>
            <w:tcW w:w="3450" w:type="dxa"/>
            <w:tcBorders>
              <w:top w:val="single" w:sz="4"/>
              <w:left w:val="single" w:sz="4"/>
              <w:bottom w:val="single" w:sz="4"/>
              <w:right w:val="single" w:sz="4"/>
            </w:tcBorders>
            <w:tcMar>
              <w:left w:w="105" w:type="dxa"/>
              <w:right w:w="105" w:type="dxa"/>
            </w:tcMar>
            <w:vAlign w:val="center"/>
          </w:tcPr>
          <w:p w:rsidR="73A45885" w:rsidP="73A45885" w:rsidRDefault="73A45885" w14:paraId="3458FEB8" w14:textId="06217A2B">
            <w:pPr>
              <w:spacing w:after="0" w:afterAutospacing="off" w:line="240" w:lineRule="auto"/>
              <w:ind w:left="30"/>
              <w:rPr>
                <w:rFonts w:ascii="Times New Roman" w:hAnsi="Times New Roman" w:eastAsia="Times New Roman" w:cs="Times New Roman"/>
                <w:b w:val="0"/>
                <w:bCs w:val="0"/>
                <w:i w:val="0"/>
                <w:iCs w:val="0"/>
                <w:caps w:val="1"/>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1"/>
                <w:color w:val="000000" w:themeColor="text1" w:themeTint="FF" w:themeShade="FF"/>
                <w:sz w:val="22"/>
                <w:szCs w:val="22"/>
                <w:lang w:val="lt-LT"/>
              </w:rPr>
              <w:t>Asfalto pagrindo sluoksnis AC 22 PS – 120mm</w:t>
            </w:r>
          </w:p>
        </w:tc>
        <w:tc>
          <w:tcPr>
            <w:tcW w:w="990" w:type="dxa"/>
            <w:tcBorders>
              <w:top w:val="single" w:sz="4"/>
              <w:left w:val="single" w:sz="4"/>
              <w:bottom w:val="single" w:sz="4"/>
              <w:right w:val="single" w:sz="4"/>
            </w:tcBorders>
            <w:tcMar>
              <w:left w:w="105" w:type="dxa"/>
              <w:right w:w="105" w:type="dxa"/>
            </w:tcMar>
            <w:vAlign w:val="center"/>
          </w:tcPr>
          <w:p w:rsidR="73A45885" w:rsidP="73A45885" w:rsidRDefault="73A45885" w14:paraId="5B235BE3" w14:textId="5A785A9F">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035" w:type="dxa"/>
            <w:tcBorders>
              <w:top w:val="single" w:sz="4"/>
              <w:left w:val="single" w:sz="4"/>
              <w:bottom w:val="single" w:sz="4"/>
              <w:right w:val="single" w:sz="4"/>
            </w:tcBorders>
            <w:tcMar>
              <w:left w:w="105" w:type="dxa"/>
              <w:right w:w="105" w:type="dxa"/>
            </w:tcMar>
            <w:vAlign w:val="center"/>
          </w:tcPr>
          <w:p w:rsidR="73A45885" w:rsidP="73A45885" w:rsidRDefault="73A45885" w14:paraId="36742017" w14:textId="37F4FC34">
            <w:pPr>
              <w:spacing w:after="0" w:afterAutospacing="off" w:line="240" w:lineRule="auto"/>
              <w:ind w:right="-57"/>
              <w:jc w:val="center"/>
              <w:rPr>
                <w:rFonts w:ascii="Times New Roman" w:hAnsi="Times New Roman" w:eastAsia="Times New Roman" w:cs="Times New Roman"/>
                <w:b w:val="0"/>
                <w:bCs w:val="0"/>
                <w:i w:val="0"/>
                <w:iCs w:val="0"/>
                <w:caps w:val="0"/>
                <w:smallCaps w:val="0"/>
                <w:color w:val="000000" w:themeColor="text1" w:themeTint="FF" w:themeShade="FF"/>
                <w:sz w:val="17"/>
                <w:szCs w:val="17"/>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m</w:t>
            </w: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vertAlign w:val="superscript"/>
                <w:lang w:val="lt-LT"/>
              </w:rPr>
              <w:t>2</w:t>
            </w:r>
          </w:p>
        </w:tc>
        <w:tc>
          <w:tcPr>
            <w:tcW w:w="960" w:type="dxa"/>
            <w:tcBorders>
              <w:top w:val="single" w:sz="4"/>
              <w:left w:val="single" w:sz="4"/>
              <w:bottom w:val="single" w:sz="4"/>
              <w:right w:val="single" w:sz="4"/>
            </w:tcBorders>
            <w:tcMar>
              <w:left w:w="105" w:type="dxa"/>
              <w:right w:w="105" w:type="dxa"/>
            </w:tcMar>
            <w:vAlign w:val="center"/>
          </w:tcPr>
          <w:p w:rsidR="73A45885" w:rsidP="73A45885" w:rsidRDefault="73A45885" w14:paraId="3BCCA07D" w14:textId="649C0D1B">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59</w:t>
            </w: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072A00F0" w14:textId="36EE52EC">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46B4472C" w14:textId="35B8FC85">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125" w:type="dxa"/>
            <w:tcBorders>
              <w:top w:val="single" w:sz="4"/>
              <w:left w:val="single" w:sz="4"/>
              <w:bottom w:val="single" w:sz="4"/>
              <w:right w:val="single" w:sz="4"/>
            </w:tcBorders>
            <w:tcMar>
              <w:left w:w="105" w:type="dxa"/>
              <w:right w:w="105" w:type="dxa"/>
            </w:tcMar>
            <w:vAlign w:val="top"/>
          </w:tcPr>
          <w:p w:rsidR="73A45885" w:rsidP="73A45885" w:rsidRDefault="73A45885" w14:paraId="085AAADE" w14:textId="1E6BED05">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r>
      <w:tr w:rsidR="73A45885" w:rsidTr="73A45885" w14:paraId="701E80F7">
        <w:trPr>
          <w:trHeight w:val="300"/>
        </w:trPr>
        <w:tc>
          <w:tcPr>
            <w:tcW w:w="630" w:type="dxa"/>
            <w:tcBorders>
              <w:top w:val="single" w:sz="4"/>
              <w:left w:val="single" w:sz="4"/>
              <w:bottom w:val="single" w:sz="4"/>
              <w:right w:val="single" w:sz="4"/>
            </w:tcBorders>
            <w:tcMar>
              <w:left w:w="105" w:type="dxa"/>
              <w:right w:w="105" w:type="dxa"/>
            </w:tcMar>
            <w:vAlign w:val="center"/>
          </w:tcPr>
          <w:p w:rsidR="73A45885" w:rsidP="73A45885" w:rsidRDefault="73A45885" w14:paraId="443CED30" w14:textId="0B85CF2C">
            <w:pPr>
              <w:spacing w:after="0" w:afterAutospacing="off" w:line="240" w:lineRule="auto"/>
              <w:ind w:left="-113" w:right="-113"/>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3.4.</w:t>
            </w:r>
          </w:p>
        </w:tc>
        <w:tc>
          <w:tcPr>
            <w:tcW w:w="3450" w:type="dxa"/>
            <w:tcBorders>
              <w:top w:val="single" w:sz="4"/>
              <w:left w:val="single" w:sz="4"/>
              <w:bottom w:val="single" w:sz="4"/>
              <w:right w:val="single" w:sz="4"/>
            </w:tcBorders>
            <w:tcMar>
              <w:left w:w="105" w:type="dxa"/>
              <w:right w:w="105" w:type="dxa"/>
            </w:tcMar>
            <w:vAlign w:val="center"/>
          </w:tcPr>
          <w:p w:rsidR="73A45885" w:rsidP="73A45885" w:rsidRDefault="73A45885" w14:paraId="6F1233CB" w14:textId="499C3947">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Sutankintos skaldos sl., frakcija 0-45, storis 22 cm</w:t>
            </w:r>
          </w:p>
        </w:tc>
        <w:tc>
          <w:tcPr>
            <w:tcW w:w="990" w:type="dxa"/>
            <w:tcBorders>
              <w:top w:val="single" w:sz="4"/>
              <w:left w:val="single" w:sz="4"/>
              <w:bottom w:val="single" w:sz="4"/>
              <w:right w:val="single" w:sz="4"/>
            </w:tcBorders>
            <w:tcMar>
              <w:left w:w="105" w:type="dxa"/>
              <w:right w:w="105" w:type="dxa"/>
            </w:tcMar>
            <w:vAlign w:val="center"/>
          </w:tcPr>
          <w:p w:rsidR="73A45885" w:rsidP="73A45885" w:rsidRDefault="73A45885" w14:paraId="4C2AAC5F" w14:textId="2977197E">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035" w:type="dxa"/>
            <w:tcBorders>
              <w:top w:val="single" w:sz="4"/>
              <w:left w:val="single" w:sz="4"/>
              <w:bottom w:val="single" w:sz="4"/>
              <w:right w:val="single" w:sz="4"/>
            </w:tcBorders>
            <w:tcMar>
              <w:left w:w="105" w:type="dxa"/>
              <w:right w:w="105" w:type="dxa"/>
            </w:tcMar>
            <w:vAlign w:val="center"/>
          </w:tcPr>
          <w:p w:rsidR="73A45885" w:rsidP="73A45885" w:rsidRDefault="73A45885" w14:paraId="01EB3B79" w14:textId="0405D3E9">
            <w:pPr>
              <w:spacing w:after="0" w:afterAutospacing="off" w:line="240" w:lineRule="auto"/>
              <w:ind w:right="-57"/>
              <w:jc w:val="center"/>
              <w:rPr>
                <w:rFonts w:ascii="Times New Roman" w:hAnsi="Times New Roman" w:eastAsia="Times New Roman" w:cs="Times New Roman"/>
                <w:b w:val="0"/>
                <w:bCs w:val="0"/>
                <w:i w:val="0"/>
                <w:iCs w:val="0"/>
                <w:caps w:val="0"/>
                <w:smallCaps w:val="0"/>
                <w:color w:val="000000" w:themeColor="text1" w:themeTint="FF" w:themeShade="FF"/>
                <w:sz w:val="17"/>
                <w:szCs w:val="17"/>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m</w:t>
            </w: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vertAlign w:val="superscript"/>
                <w:lang w:val="lt-LT"/>
              </w:rPr>
              <w:t>2</w:t>
            </w:r>
          </w:p>
        </w:tc>
        <w:tc>
          <w:tcPr>
            <w:tcW w:w="960" w:type="dxa"/>
            <w:tcBorders>
              <w:top w:val="single" w:sz="4"/>
              <w:left w:val="single" w:sz="4"/>
              <w:bottom w:val="single" w:sz="4"/>
              <w:right w:val="single" w:sz="4"/>
            </w:tcBorders>
            <w:tcMar>
              <w:left w:w="105" w:type="dxa"/>
              <w:right w:w="105" w:type="dxa"/>
            </w:tcMar>
            <w:vAlign w:val="center"/>
          </w:tcPr>
          <w:p w:rsidR="73A45885" w:rsidP="73A45885" w:rsidRDefault="73A45885" w14:paraId="137817DD" w14:textId="2D2EB0EB">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59</w:t>
            </w: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704BBDCE" w14:textId="7363052C">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7030D180" w14:textId="0F531A75">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125" w:type="dxa"/>
            <w:tcBorders>
              <w:top w:val="single" w:sz="4"/>
              <w:left w:val="single" w:sz="4"/>
              <w:bottom w:val="single" w:sz="4"/>
              <w:right w:val="single" w:sz="4"/>
            </w:tcBorders>
            <w:tcMar>
              <w:left w:w="105" w:type="dxa"/>
              <w:right w:w="105" w:type="dxa"/>
            </w:tcMar>
            <w:vAlign w:val="top"/>
          </w:tcPr>
          <w:p w:rsidR="73A45885" w:rsidP="73A45885" w:rsidRDefault="73A45885" w14:paraId="3AEF67EA" w14:textId="420C0D62">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r>
      <w:tr w:rsidR="73A45885" w:rsidTr="73A45885" w14:paraId="1264B32E">
        <w:trPr>
          <w:trHeight w:val="300"/>
        </w:trPr>
        <w:tc>
          <w:tcPr>
            <w:tcW w:w="630" w:type="dxa"/>
            <w:tcBorders>
              <w:top w:val="single" w:sz="4"/>
              <w:left w:val="single" w:sz="4"/>
              <w:bottom w:val="single" w:sz="4"/>
              <w:right w:val="single" w:sz="4"/>
            </w:tcBorders>
            <w:tcMar>
              <w:left w:w="105" w:type="dxa"/>
              <w:right w:w="105" w:type="dxa"/>
            </w:tcMar>
            <w:vAlign w:val="center"/>
          </w:tcPr>
          <w:p w:rsidR="73A45885" w:rsidP="73A45885" w:rsidRDefault="73A45885" w14:paraId="6E0440BF" w14:textId="4FE79B4B">
            <w:pPr>
              <w:spacing w:after="0" w:afterAutospacing="off" w:line="240" w:lineRule="auto"/>
              <w:ind w:left="-113" w:right="-113"/>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3.5.</w:t>
            </w:r>
          </w:p>
        </w:tc>
        <w:tc>
          <w:tcPr>
            <w:tcW w:w="3450" w:type="dxa"/>
            <w:tcBorders>
              <w:top w:val="single" w:sz="4"/>
              <w:left w:val="single" w:sz="4"/>
              <w:bottom w:val="single" w:sz="4"/>
              <w:right w:val="single" w:sz="4"/>
            </w:tcBorders>
            <w:tcMar>
              <w:left w:w="105" w:type="dxa"/>
              <w:right w:w="105" w:type="dxa"/>
            </w:tcMar>
            <w:vAlign w:val="center"/>
          </w:tcPr>
          <w:p w:rsidR="73A45885" w:rsidP="73A45885" w:rsidRDefault="73A45885" w14:paraId="0C746732" w14:textId="17D22803">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Šalčiui atsparus sluoksnis iš stambaus smėlio/žvyro, storis 60 cm</w:t>
            </w:r>
          </w:p>
        </w:tc>
        <w:tc>
          <w:tcPr>
            <w:tcW w:w="990" w:type="dxa"/>
            <w:tcBorders>
              <w:top w:val="single" w:sz="4"/>
              <w:left w:val="single" w:sz="4"/>
              <w:bottom w:val="single" w:sz="4"/>
              <w:right w:val="single" w:sz="4"/>
            </w:tcBorders>
            <w:tcMar>
              <w:left w:w="105" w:type="dxa"/>
              <w:right w:w="105" w:type="dxa"/>
            </w:tcMar>
            <w:vAlign w:val="center"/>
          </w:tcPr>
          <w:p w:rsidR="73A45885" w:rsidP="73A45885" w:rsidRDefault="73A45885" w14:paraId="5B5FFA5B" w14:textId="1A1E708C">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035" w:type="dxa"/>
            <w:tcBorders>
              <w:top w:val="single" w:sz="4"/>
              <w:left w:val="single" w:sz="4"/>
              <w:bottom w:val="single" w:sz="4"/>
              <w:right w:val="single" w:sz="4"/>
            </w:tcBorders>
            <w:tcMar>
              <w:left w:w="105" w:type="dxa"/>
              <w:right w:w="105" w:type="dxa"/>
            </w:tcMar>
            <w:vAlign w:val="center"/>
          </w:tcPr>
          <w:p w:rsidR="73A45885" w:rsidP="73A45885" w:rsidRDefault="73A45885" w14:paraId="324B19BD" w14:textId="56288296">
            <w:pPr>
              <w:spacing w:after="0" w:afterAutospacing="off" w:line="240" w:lineRule="auto"/>
              <w:ind w:right="-57"/>
              <w:jc w:val="center"/>
              <w:rPr>
                <w:rFonts w:ascii="Times New Roman" w:hAnsi="Times New Roman" w:eastAsia="Times New Roman" w:cs="Times New Roman"/>
                <w:b w:val="0"/>
                <w:bCs w:val="0"/>
                <w:i w:val="0"/>
                <w:iCs w:val="0"/>
                <w:caps w:val="0"/>
                <w:smallCaps w:val="0"/>
                <w:color w:val="000000" w:themeColor="text1" w:themeTint="FF" w:themeShade="FF"/>
                <w:sz w:val="17"/>
                <w:szCs w:val="17"/>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m</w:t>
            </w: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vertAlign w:val="superscript"/>
                <w:lang w:val="lt-LT"/>
              </w:rPr>
              <w:t>2</w:t>
            </w:r>
          </w:p>
        </w:tc>
        <w:tc>
          <w:tcPr>
            <w:tcW w:w="960" w:type="dxa"/>
            <w:tcBorders>
              <w:top w:val="single" w:sz="4"/>
              <w:left w:val="single" w:sz="4"/>
              <w:bottom w:val="single" w:sz="4"/>
              <w:right w:val="single" w:sz="4"/>
            </w:tcBorders>
            <w:tcMar>
              <w:left w:w="105" w:type="dxa"/>
              <w:right w:w="105" w:type="dxa"/>
            </w:tcMar>
            <w:vAlign w:val="center"/>
          </w:tcPr>
          <w:p w:rsidR="73A45885" w:rsidP="73A45885" w:rsidRDefault="73A45885" w14:paraId="36EB8DDC" w14:textId="2C7D943C">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59</w:t>
            </w: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34571354" w14:textId="17C6D72D">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11DE9BC7" w14:textId="60AA770F">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125" w:type="dxa"/>
            <w:tcBorders>
              <w:top w:val="single" w:sz="4"/>
              <w:left w:val="single" w:sz="4"/>
              <w:bottom w:val="single" w:sz="4"/>
              <w:right w:val="single" w:sz="4"/>
            </w:tcBorders>
            <w:tcMar>
              <w:left w:w="105" w:type="dxa"/>
              <w:right w:w="105" w:type="dxa"/>
            </w:tcMar>
            <w:vAlign w:val="top"/>
          </w:tcPr>
          <w:p w:rsidR="73A45885" w:rsidP="73A45885" w:rsidRDefault="73A45885" w14:paraId="02A722BB" w14:textId="36E499A8">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r>
      <w:tr w:rsidR="73A45885" w:rsidTr="73A45885" w14:paraId="6EEEC59D">
        <w:trPr>
          <w:trHeight w:val="300"/>
        </w:trPr>
        <w:tc>
          <w:tcPr>
            <w:tcW w:w="630" w:type="dxa"/>
            <w:tcBorders>
              <w:top w:val="single" w:sz="4"/>
              <w:left w:val="single" w:sz="4"/>
              <w:bottom w:val="single" w:sz="4"/>
              <w:right w:val="single" w:sz="4"/>
            </w:tcBorders>
            <w:tcMar>
              <w:left w:w="105" w:type="dxa"/>
              <w:right w:w="105" w:type="dxa"/>
            </w:tcMar>
            <w:vAlign w:val="center"/>
          </w:tcPr>
          <w:p w:rsidR="73A45885" w:rsidP="73A45885" w:rsidRDefault="73A45885" w14:paraId="35769CA5" w14:textId="0209734D">
            <w:pPr>
              <w:spacing w:after="0" w:afterAutospacing="off" w:line="240" w:lineRule="auto"/>
              <w:ind w:left="-113" w:right="-113"/>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3.6.</w:t>
            </w:r>
          </w:p>
        </w:tc>
        <w:tc>
          <w:tcPr>
            <w:tcW w:w="3450" w:type="dxa"/>
            <w:tcBorders>
              <w:top w:val="single" w:sz="4"/>
              <w:left w:val="single" w:sz="4"/>
              <w:bottom w:val="single" w:sz="4"/>
              <w:right w:val="single" w:sz="4"/>
            </w:tcBorders>
            <w:tcMar>
              <w:left w:w="105" w:type="dxa"/>
              <w:right w:w="105" w:type="dxa"/>
            </w:tcMar>
            <w:vAlign w:val="center"/>
          </w:tcPr>
          <w:p w:rsidR="73A45885" w:rsidP="73A45885" w:rsidRDefault="73A45885" w14:paraId="3F9CC382" w14:textId="38100DBD">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Sandarinimo siūlės</w:t>
            </w:r>
          </w:p>
        </w:tc>
        <w:tc>
          <w:tcPr>
            <w:tcW w:w="990" w:type="dxa"/>
            <w:tcBorders>
              <w:top w:val="single" w:sz="4"/>
              <w:left w:val="single" w:sz="4"/>
              <w:bottom w:val="single" w:sz="4"/>
              <w:right w:val="single" w:sz="4"/>
            </w:tcBorders>
            <w:tcMar>
              <w:left w:w="105" w:type="dxa"/>
              <w:right w:w="105" w:type="dxa"/>
            </w:tcMar>
            <w:vAlign w:val="center"/>
          </w:tcPr>
          <w:p w:rsidR="73A45885" w:rsidP="73A45885" w:rsidRDefault="73A45885" w14:paraId="1EABF2D3" w14:textId="511AF761">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035" w:type="dxa"/>
            <w:tcBorders>
              <w:top w:val="single" w:sz="4"/>
              <w:left w:val="single" w:sz="4"/>
              <w:bottom w:val="single" w:sz="4"/>
              <w:right w:val="single" w:sz="4"/>
            </w:tcBorders>
            <w:tcMar>
              <w:left w:w="105" w:type="dxa"/>
              <w:right w:w="105" w:type="dxa"/>
            </w:tcMar>
            <w:vAlign w:val="center"/>
          </w:tcPr>
          <w:p w:rsidR="73A45885" w:rsidP="73A45885" w:rsidRDefault="73A45885" w14:paraId="2F16CF71" w14:textId="5AD25F2F">
            <w:pPr>
              <w:spacing w:after="0" w:afterAutospacing="off" w:line="240" w:lineRule="auto"/>
              <w:ind w:right="-57"/>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m</w:t>
            </w:r>
          </w:p>
        </w:tc>
        <w:tc>
          <w:tcPr>
            <w:tcW w:w="960" w:type="dxa"/>
            <w:tcBorders>
              <w:top w:val="single" w:sz="4"/>
              <w:left w:val="single" w:sz="4"/>
              <w:bottom w:val="single" w:sz="4"/>
              <w:right w:val="single" w:sz="4"/>
            </w:tcBorders>
            <w:tcMar>
              <w:left w:w="105" w:type="dxa"/>
              <w:right w:w="105" w:type="dxa"/>
            </w:tcMar>
            <w:vAlign w:val="center"/>
          </w:tcPr>
          <w:p w:rsidR="73A45885" w:rsidP="73A45885" w:rsidRDefault="73A45885" w14:paraId="34797CD8" w14:textId="58AD4D97">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110</w:t>
            </w: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33296101" w14:textId="1FA9AB87">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36CB5767" w14:textId="508DD6B8">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125" w:type="dxa"/>
            <w:tcBorders>
              <w:top w:val="single" w:sz="4"/>
              <w:left w:val="single" w:sz="4"/>
              <w:bottom w:val="single" w:sz="4"/>
              <w:right w:val="single" w:sz="4"/>
            </w:tcBorders>
            <w:tcMar>
              <w:left w:w="105" w:type="dxa"/>
              <w:right w:w="105" w:type="dxa"/>
            </w:tcMar>
            <w:vAlign w:val="top"/>
          </w:tcPr>
          <w:p w:rsidR="73A45885" w:rsidP="73A45885" w:rsidRDefault="73A45885" w14:paraId="5C57DDE7" w14:textId="213AD7F6">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r>
      <w:tr w:rsidR="73A45885" w:rsidTr="73A45885" w14:paraId="3AFBA043">
        <w:trPr>
          <w:trHeight w:val="45"/>
        </w:trPr>
        <w:tc>
          <w:tcPr>
            <w:tcW w:w="630" w:type="dxa"/>
            <w:tcBorders>
              <w:top w:val="single" w:sz="4"/>
              <w:left w:val="single" w:sz="4"/>
              <w:bottom w:val="single" w:sz="4"/>
              <w:right w:val="single" w:sz="4"/>
            </w:tcBorders>
            <w:tcMar>
              <w:left w:w="105" w:type="dxa"/>
              <w:right w:w="105" w:type="dxa"/>
            </w:tcMar>
            <w:vAlign w:val="center"/>
          </w:tcPr>
          <w:p w:rsidR="73A45885" w:rsidP="73A45885" w:rsidRDefault="73A45885" w14:paraId="547279D8" w14:textId="444F00F9">
            <w:pPr>
              <w:spacing w:after="0" w:afterAutospacing="off" w:line="240" w:lineRule="auto"/>
              <w:ind w:left="-113" w:right="-113"/>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3450" w:type="dxa"/>
            <w:tcBorders>
              <w:top w:val="single" w:sz="4"/>
              <w:left w:val="single" w:sz="4"/>
              <w:bottom w:val="single" w:sz="4"/>
              <w:right w:val="single" w:sz="4"/>
            </w:tcBorders>
            <w:tcMar>
              <w:left w:w="105" w:type="dxa"/>
              <w:right w:w="105" w:type="dxa"/>
            </w:tcMar>
            <w:vAlign w:val="center"/>
          </w:tcPr>
          <w:p w:rsidR="73A45885" w:rsidP="73A45885" w:rsidRDefault="73A45885" w14:paraId="2F6D7410" w14:textId="30228069">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990" w:type="dxa"/>
            <w:tcBorders>
              <w:top w:val="single" w:sz="4"/>
              <w:left w:val="single" w:sz="4"/>
              <w:bottom w:val="single" w:sz="4"/>
              <w:right w:val="single" w:sz="4"/>
            </w:tcBorders>
            <w:tcMar>
              <w:left w:w="105" w:type="dxa"/>
              <w:right w:w="105" w:type="dxa"/>
            </w:tcMar>
            <w:vAlign w:val="center"/>
          </w:tcPr>
          <w:p w:rsidR="73A45885" w:rsidP="73A45885" w:rsidRDefault="73A45885" w14:paraId="140719DC" w14:textId="21394B84">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035" w:type="dxa"/>
            <w:tcBorders>
              <w:top w:val="single" w:sz="4"/>
              <w:left w:val="single" w:sz="4"/>
              <w:bottom w:val="single" w:sz="4"/>
              <w:right w:val="single" w:sz="4"/>
            </w:tcBorders>
            <w:tcMar>
              <w:left w:w="105" w:type="dxa"/>
              <w:right w:w="105" w:type="dxa"/>
            </w:tcMar>
            <w:vAlign w:val="center"/>
          </w:tcPr>
          <w:p w:rsidR="73A45885" w:rsidP="73A45885" w:rsidRDefault="73A45885" w14:paraId="42B3F0AB" w14:textId="5E697E58">
            <w:pPr>
              <w:spacing w:after="0" w:afterAutospacing="off" w:line="240" w:lineRule="auto"/>
              <w:ind w:right="-57"/>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960" w:type="dxa"/>
            <w:tcBorders>
              <w:top w:val="single" w:sz="4"/>
              <w:left w:val="single" w:sz="4"/>
              <w:bottom w:val="single" w:sz="4"/>
              <w:right w:val="single" w:sz="4"/>
            </w:tcBorders>
            <w:tcMar>
              <w:left w:w="105" w:type="dxa"/>
              <w:right w:w="105" w:type="dxa"/>
            </w:tcMar>
            <w:vAlign w:val="center"/>
          </w:tcPr>
          <w:p w:rsidR="73A45885" w:rsidP="73A45885" w:rsidRDefault="73A45885" w14:paraId="246FFE11" w14:textId="705F20F6">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3A30AA8E" w14:textId="7F8C118C">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10A40A9F" w14:textId="20636825">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1"/>
                <w:bCs w:val="1"/>
                <w:i w:val="0"/>
                <w:iCs w:val="0"/>
                <w:caps w:val="0"/>
                <w:smallCaps w:val="0"/>
                <w:color w:val="000000" w:themeColor="text1" w:themeTint="FF" w:themeShade="FF"/>
                <w:sz w:val="22"/>
                <w:szCs w:val="22"/>
                <w:lang w:val="lt-LT"/>
              </w:rPr>
              <w:t>viso</w:t>
            </w:r>
          </w:p>
        </w:tc>
        <w:tc>
          <w:tcPr>
            <w:tcW w:w="1125" w:type="dxa"/>
            <w:tcBorders>
              <w:top w:val="single" w:sz="4"/>
              <w:left w:val="single" w:sz="4"/>
              <w:bottom w:val="single" w:sz="4"/>
              <w:right w:val="single" w:sz="4"/>
            </w:tcBorders>
            <w:tcMar>
              <w:left w:w="105" w:type="dxa"/>
              <w:right w:w="105" w:type="dxa"/>
            </w:tcMar>
            <w:vAlign w:val="top"/>
          </w:tcPr>
          <w:p w:rsidR="73A45885" w:rsidP="73A45885" w:rsidRDefault="73A45885" w14:paraId="0666858B" w14:textId="558053D6">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r>
      <w:tr w:rsidR="73A45885" w:rsidTr="73A45885" w14:paraId="31AF2C51">
        <w:trPr>
          <w:trHeight w:val="300"/>
        </w:trPr>
        <w:tc>
          <w:tcPr>
            <w:tcW w:w="9588" w:type="dxa"/>
            <w:gridSpan w:val="8"/>
            <w:tcBorders>
              <w:top w:val="single" w:sz="12"/>
              <w:left w:val="single" w:sz="12"/>
              <w:bottom w:val="single" w:sz="12"/>
              <w:right w:val="single" w:sz="4"/>
            </w:tcBorders>
            <w:shd w:val="clear" w:color="auto" w:fill="D9D9D9" w:themeFill="background1" w:themeFillShade="D9"/>
            <w:tcMar>
              <w:left w:w="105" w:type="dxa"/>
              <w:right w:w="105" w:type="dxa"/>
            </w:tcMar>
            <w:vAlign w:val="top"/>
          </w:tcPr>
          <w:p w:rsidR="73A45885" w:rsidP="73A45885" w:rsidRDefault="73A45885" w14:paraId="29FA7AEA" w14:textId="660CD204">
            <w:pPr>
              <w:spacing w:after="0" w:afterAutospacing="off" w:line="240" w:lineRule="auto"/>
              <w:ind w:firstLine="630"/>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1"/>
                <w:bCs w:val="1"/>
                <w:i w:val="0"/>
                <w:iCs w:val="0"/>
                <w:caps w:val="0"/>
                <w:smallCaps w:val="0"/>
                <w:color w:val="000000" w:themeColor="text1" w:themeTint="FF" w:themeShade="FF"/>
                <w:sz w:val="22"/>
                <w:szCs w:val="22"/>
                <w:lang w:val="lt-LT"/>
              </w:rPr>
              <w:t xml:space="preserve">4. BETONINIAI LIETAUS NUVEDIMO LATAKAI </w:t>
            </w:r>
          </w:p>
        </w:tc>
      </w:tr>
      <w:tr w:rsidR="73A45885" w:rsidTr="73A45885" w14:paraId="28621B64">
        <w:trPr>
          <w:trHeight w:val="300"/>
        </w:trPr>
        <w:tc>
          <w:tcPr>
            <w:tcW w:w="630" w:type="dxa"/>
            <w:tcBorders>
              <w:top w:val="single" w:sz="4"/>
              <w:left w:val="single" w:sz="4"/>
              <w:bottom w:val="single" w:sz="4"/>
              <w:right w:val="single" w:sz="4"/>
            </w:tcBorders>
            <w:tcMar>
              <w:left w:w="105" w:type="dxa"/>
              <w:right w:w="105" w:type="dxa"/>
            </w:tcMar>
            <w:vAlign w:val="top"/>
          </w:tcPr>
          <w:p w:rsidR="73A45885" w:rsidP="73A45885" w:rsidRDefault="73A45885" w14:paraId="784BFDF1" w14:textId="06CD1E97">
            <w:pPr>
              <w:spacing w:after="0" w:afterAutospacing="off" w:line="240" w:lineRule="auto"/>
              <w:ind w:left="-113" w:right="-113"/>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3450" w:type="dxa"/>
            <w:tcBorders>
              <w:top w:val="single" w:sz="4"/>
              <w:left w:val="single" w:sz="4"/>
              <w:bottom w:val="single" w:sz="4"/>
              <w:right w:val="single" w:sz="4"/>
            </w:tcBorders>
            <w:tcMar>
              <w:left w:w="105" w:type="dxa"/>
              <w:right w:w="105" w:type="dxa"/>
            </w:tcMar>
            <w:vAlign w:val="top"/>
          </w:tcPr>
          <w:p w:rsidR="73A45885" w:rsidP="73A45885" w:rsidRDefault="73A45885" w14:paraId="12532643" w14:textId="35E33622">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990" w:type="dxa"/>
            <w:tcBorders>
              <w:top w:val="single" w:sz="4"/>
              <w:left w:val="single" w:sz="4"/>
              <w:bottom w:val="single" w:sz="4"/>
              <w:right w:val="single" w:sz="4"/>
            </w:tcBorders>
            <w:tcMar>
              <w:left w:w="105" w:type="dxa"/>
              <w:right w:w="105" w:type="dxa"/>
            </w:tcMar>
            <w:vAlign w:val="top"/>
          </w:tcPr>
          <w:p w:rsidR="73A45885" w:rsidP="73A45885" w:rsidRDefault="73A45885" w14:paraId="3EDE0678" w14:textId="456627F5">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035" w:type="dxa"/>
            <w:tcBorders>
              <w:top w:val="single" w:sz="4"/>
              <w:left w:val="single" w:sz="4"/>
              <w:bottom w:val="single" w:sz="4"/>
              <w:right w:val="single" w:sz="4"/>
            </w:tcBorders>
            <w:tcMar>
              <w:left w:w="105" w:type="dxa"/>
              <w:right w:w="105" w:type="dxa"/>
            </w:tcMar>
            <w:vAlign w:val="top"/>
          </w:tcPr>
          <w:p w:rsidR="73A45885" w:rsidP="73A45885" w:rsidRDefault="73A45885" w14:paraId="1ABB7B9C" w14:textId="6B0AF604">
            <w:pPr>
              <w:tabs>
                <w:tab w:val="left" w:leader="none" w:pos="264"/>
                <w:tab w:val="center" w:leader="none" w:pos="416"/>
              </w:tabs>
              <w:spacing w:after="0" w:afterAutospacing="off" w:line="240" w:lineRule="auto"/>
              <w:ind w:right="-57"/>
              <w:jc w:val="center"/>
              <w:rPr>
                <w:rFonts w:ascii="Times New Roman" w:hAnsi="Times New Roman" w:eastAsia="Times New Roman" w:cs="Times New Roman"/>
                <w:b w:val="0"/>
                <w:bCs w:val="0"/>
                <w:i w:val="0"/>
                <w:iCs w:val="0"/>
                <w:caps w:val="0"/>
                <w:smallCaps w:val="0"/>
                <w:color w:val="000000" w:themeColor="text1" w:themeTint="FF" w:themeShade="FF"/>
                <w:sz w:val="17"/>
                <w:szCs w:val="17"/>
              </w:rPr>
            </w:pPr>
          </w:p>
        </w:tc>
        <w:tc>
          <w:tcPr>
            <w:tcW w:w="960" w:type="dxa"/>
            <w:tcBorders>
              <w:top w:val="single" w:sz="4"/>
              <w:left w:val="single" w:sz="4"/>
              <w:bottom w:val="single" w:sz="4"/>
              <w:right w:val="single" w:sz="4"/>
            </w:tcBorders>
            <w:tcMar>
              <w:left w:w="105" w:type="dxa"/>
              <w:right w:w="105" w:type="dxa"/>
            </w:tcMar>
            <w:vAlign w:val="top"/>
          </w:tcPr>
          <w:p w:rsidR="73A45885" w:rsidP="73A45885" w:rsidRDefault="73A45885" w14:paraId="18C94F0B" w14:textId="0016A83C">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5BEBA4D8" w14:textId="33EBB48C">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4202091E" w14:textId="5F4E17AF">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125" w:type="dxa"/>
            <w:tcBorders>
              <w:top w:val="single" w:sz="4"/>
              <w:left w:val="single" w:sz="4"/>
              <w:bottom w:val="single" w:sz="4"/>
              <w:right w:val="single" w:sz="4"/>
            </w:tcBorders>
            <w:tcMar>
              <w:left w:w="105" w:type="dxa"/>
              <w:right w:w="105" w:type="dxa"/>
            </w:tcMar>
            <w:vAlign w:val="top"/>
          </w:tcPr>
          <w:p w:rsidR="73A45885" w:rsidP="73A45885" w:rsidRDefault="73A45885" w14:paraId="03E582C2" w14:textId="0FD7C802">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r>
      <w:tr w:rsidR="73A45885" w:rsidTr="73A45885" w14:paraId="272A9321">
        <w:trPr>
          <w:trHeight w:val="45"/>
        </w:trPr>
        <w:tc>
          <w:tcPr>
            <w:tcW w:w="630" w:type="dxa"/>
            <w:tcBorders>
              <w:top w:val="single" w:sz="4"/>
              <w:left w:val="single" w:sz="4"/>
              <w:bottom w:val="single" w:sz="4"/>
              <w:right w:val="single" w:sz="4"/>
            </w:tcBorders>
            <w:tcMar>
              <w:left w:w="105" w:type="dxa"/>
              <w:right w:w="105" w:type="dxa"/>
            </w:tcMar>
            <w:vAlign w:val="center"/>
          </w:tcPr>
          <w:p w:rsidR="73A45885" w:rsidP="73A45885" w:rsidRDefault="73A45885" w14:paraId="4C6D505A" w14:textId="556D2D30">
            <w:pPr>
              <w:spacing w:after="0" w:afterAutospacing="off" w:line="240" w:lineRule="auto"/>
              <w:ind w:left="-113" w:right="-113"/>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4.1.</w:t>
            </w:r>
          </w:p>
        </w:tc>
        <w:tc>
          <w:tcPr>
            <w:tcW w:w="3450" w:type="dxa"/>
            <w:tcBorders>
              <w:top w:val="single" w:sz="4"/>
              <w:left w:val="single" w:sz="4"/>
              <w:bottom w:val="single" w:sz="4"/>
              <w:right w:val="single" w:sz="4"/>
            </w:tcBorders>
            <w:tcMar>
              <w:left w:w="105" w:type="dxa"/>
              <w:right w:w="105" w:type="dxa"/>
            </w:tcMar>
            <w:vAlign w:val="center"/>
          </w:tcPr>
          <w:p w:rsidR="73A45885" w:rsidP="73A45885" w:rsidRDefault="73A45885" w14:paraId="1741ADF7" w14:textId="40DC8A89">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Vandens nuvedimo latakas LE2-8 su uždaru galu. Su montavimo darbais</w:t>
            </w:r>
          </w:p>
        </w:tc>
        <w:tc>
          <w:tcPr>
            <w:tcW w:w="990" w:type="dxa"/>
            <w:tcBorders>
              <w:top w:val="single" w:sz="4"/>
              <w:left w:val="single" w:sz="4"/>
              <w:bottom w:val="single" w:sz="4"/>
              <w:right w:val="single" w:sz="4"/>
            </w:tcBorders>
            <w:tcMar>
              <w:left w:w="105" w:type="dxa"/>
              <w:right w:w="105" w:type="dxa"/>
            </w:tcMar>
            <w:vAlign w:val="center"/>
          </w:tcPr>
          <w:p w:rsidR="73A45885" w:rsidP="73A45885" w:rsidRDefault="73A45885" w14:paraId="10434CD5" w14:textId="6EF34C1A">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035" w:type="dxa"/>
            <w:tcBorders>
              <w:top w:val="single" w:sz="4"/>
              <w:left w:val="single" w:sz="4"/>
              <w:bottom w:val="single" w:sz="4"/>
              <w:right w:val="single" w:sz="4"/>
            </w:tcBorders>
            <w:tcMar>
              <w:left w:w="105" w:type="dxa"/>
              <w:right w:w="105" w:type="dxa"/>
            </w:tcMar>
            <w:vAlign w:val="center"/>
          </w:tcPr>
          <w:p w:rsidR="73A45885" w:rsidP="73A45885" w:rsidRDefault="73A45885" w14:paraId="7F2A8A73" w14:textId="0E02FC68">
            <w:pPr>
              <w:spacing w:after="0" w:afterAutospacing="off" w:line="240" w:lineRule="auto"/>
              <w:ind w:right="-57"/>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vnt.</w:t>
            </w:r>
          </w:p>
        </w:tc>
        <w:tc>
          <w:tcPr>
            <w:tcW w:w="960" w:type="dxa"/>
            <w:tcBorders>
              <w:top w:val="single" w:sz="4"/>
              <w:left w:val="single" w:sz="4"/>
              <w:bottom w:val="single" w:sz="4"/>
              <w:right w:val="single" w:sz="4"/>
            </w:tcBorders>
            <w:tcMar>
              <w:left w:w="105" w:type="dxa"/>
              <w:right w:w="105" w:type="dxa"/>
            </w:tcMar>
            <w:vAlign w:val="center"/>
          </w:tcPr>
          <w:p w:rsidR="73A45885" w:rsidP="73A45885" w:rsidRDefault="73A45885" w14:paraId="73DD3F0A" w14:textId="53C1D2C5">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9,0</w:t>
            </w: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5406F3DA" w14:textId="7816EC81">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4299BA92" w14:textId="6720BF28">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125" w:type="dxa"/>
            <w:tcBorders>
              <w:top w:val="single" w:sz="4"/>
              <w:left w:val="single" w:sz="4"/>
              <w:bottom w:val="single" w:sz="4"/>
              <w:right w:val="single" w:sz="4"/>
            </w:tcBorders>
            <w:tcMar>
              <w:left w:w="105" w:type="dxa"/>
              <w:right w:w="105" w:type="dxa"/>
            </w:tcMar>
            <w:vAlign w:val="top"/>
          </w:tcPr>
          <w:p w:rsidR="73A45885" w:rsidP="73A45885" w:rsidRDefault="73A45885" w14:paraId="4A75BAC7" w14:textId="760D921D">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r>
      <w:tr w:rsidR="73A45885" w:rsidTr="73A45885" w14:paraId="702F3BA3">
        <w:trPr>
          <w:trHeight w:val="45"/>
        </w:trPr>
        <w:tc>
          <w:tcPr>
            <w:tcW w:w="630" w:type="dxa"/>
            <w:tcBorders>
              <w:top w:val="single" w:sz="4"/>
              <w:left w:val="single" w:sz="4"/>
              <w:bottom w:val="single" w:sz="4"/>
              <w:right w:val="single" w:sz="4"/>
            </w:tcBorders>
            <w:tcMar>
              <w:left w:w="105" w:type="dxa"/>
              <w:right w:w="105" w:type="dxa"/>
            </w:tcMar>
            <w:vAlign w:val="center"/>
          </w:tcPr>
          <w:p w:rsidR="73A45885" w:rsidP="73A45885" w:rsidRDefault="73A45885" w14:paraId="44F3B13E" w14:textId="1CF7D10F">
            <w:pPr>
              <w:spacing w:after="0" w:afterAutospacing="off" w:line="240" w:lineRule="auto"/>
              <w:ind w:left="-113" w:right="-113"/>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4.2.</w:t>
            </w:r>
          </w:p>
        </w:tc>
        <w:tc>
          <w:tcPr>
            <w:tcW w:w="3450" w:type="dxa"/>
            <w:tcBorders>
              <w:top w:val="single" w:sz="4"/>
              <w:left w:val="single" w:sz="4"/>
              <w:bottom w:val="single" w:sz="4"/>
              <w:right w:val="single" w:sz="4"/>
            </w:tcBorders>
            <w:tcMar>
              <w:left w:w="105" w:type="dxa"/>
              <w:right w:w="105" w:type="dxa"/>
            </w:tcMar>
            <w:vAlign w:val="center"/>
          </w:tcPr>
          <w:p w:rsidR="73A45885" w:rsidP="73A45885" w:rsidRDefault="73A45885" w14:paraId="7762A85D" w14:textId="57A56CBF">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 xml:space="preserve">Vandens nuvedimo latakas LE1-8 </w:t>
            </w:r>
          </w:p>
        </w:tc>
        <w:tc>
          <w:tcPr>
            <w:tcW w:w="990" w:type="dxa"/>
            <w:tcBorders>
              <w:top w:val="single" w:sz="4"/>
              <w:left w:val="single" w:sz="4"/>
              <w:bottom w:val="single" w:sz="4"/>
              <w:right w:val="single" w:sz="4"/>
            </w:tcBorders>
            <w:tcMar>
              <w:left w:w="105" w:type="dxa"/>
              <w:right w:w="105" w:type="dxa"/>
            </w:tcMar>
            <w:vAlign w:val="center"/>
          </w:tcPr>
          <w:p w:rsidR="73A45885" w:rsidP="73A45885" w:rsidRDefault="73A45885" w14:paraId="2FAD7321" w14:textId="0C9948F4">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035" w:type="dxa"/>
            <w:tcBorders>
              <w:top w:val="single" w:sz="4"/>
              <w:left w:val="single" w:sz="4"/>
              <w:bottom w:val="single" w:sz="4"/>
              <w:right w:val="single" w:sz="4"/>
            </w:tcBorders>
            <w:tcMar>
              <w:left w:w="105" w:type="dxa"/>
              <w:right w:w="105" w:type="dxa"/>
            </w:tcMar>
            <w:vAlign w:val="center"/>
          </w:tcPr>
          <w:p w:rsidR="73A45885" w:rsidP="73A45885" w:rsidRDefault="73A45885" w14:paraId="601259C4" w14:textId="537702E1">
            <w:pPr>
              <w:spacing w:after="0" w:afterAutospacing="off" w:line="240" w:lineRule="auto"/>
              <w:ind w:right="-57"/>
              <w:jc w:val="center"/>
              <w:rPr>
                <w:rFonts w:ascii="Times New Roman" w:hAnsi="Times New Roman" w:eastAsia="Times New Roman" w:cs="Times New Roman"/>
                <w:b w:val="0"/>
                <w:bCs w:val="0"/>
                <w:i w:val="0"/>
                <w:iCs w:val="0"/>
                <w:caps w:val="0"/>
                <w:smallCaps w:val="0"/>
                <w:color w:val="000000" w:themeColor="text1" w:themeTint="FF" w:themeShade="FF"/>
                <w:sz w:val="17"/>
                <w:szCs w:val="17"/>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m</w:t>
            </w: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vertAlign w:val="superscript"/>
                <w:lang w:val="lt-LT"/>
              </w:rPr>
              <w:t>1</w:t>
            </w:r>
          </w:p>
        </w:tc>
        <w:tc>
          <w:tcPr>
            <w:tcW w:w="960" w:type="dxa"/>
            <w:tcBorders>
              <w:top w:val="single" w:sz="4"/>
              <w:left w:val="single" w:sz="4"/>
              <w:bottom w:val="single" w:sz="4"/>
              <w:right w:val="single" w:sz="4"/>
            </w:tcBorders>
            <w:tcMar>
              <w:left w:w="105" w:type="dxa"/>
              <w:right w:w="105" w:type="dxa"/>
            </w:tcMar>
            <w:vAlign w:val="center"/>
          </w:tcPr>
          <w:p w:rsidR="73A45885" w:rsidP="73A45885" w:rsidRDefault="73A45885" w14:paraId="3A90E5AB" w14:textId="2E58E506">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26,2</w:t>
            </w: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16C6B5BD" w14:textId="1E5BF110">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5ABC79DF" w14:textId="5DB2CE12">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125" w:type="dxa"/>
            <w:tcBorders>
              <w:top w:val="single" w:sz="4"/>
              <w:left w:val="single" w:sz="4"/>
              <w:bottom w:val="single" w:sz="4"/>
              <w:right w:val="single" w:sz="4"/>
            </w:tcBorders>
            <w:tcMar>
              <w:left w:w="105" w:type="dxa"/>
              <w:right w:w="105" w:type="dxa"/>
            </w:tcMar>
            <w:vAlign w:val="top"/>
          </w:tcPr>
          <w:p w:rsidR="73A45885" w:rsidP="73A45885" w:rsidRDefault="73A45885" w14:paraId="126E7948" w14:textId="338F24A2">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r>
      <w:tr w:rsidR="73A45885" w:rsidTr="73A45885" w14:paraId="167FA1A7">
        <w:trPr>
          <w:trHeight w:val="45"/>
        </w:trPr>
        <w:tc>
          <w:tcPr>
            <w:tcW w:w="630" w:type="dxa"/>
            <w:tcBorders>
              <w:top w:val="single" w:sz="4"/>
              <w:left w:val="single" w:sz="4"/>
              <w:bottom w:val="single" w:sz="4"/>
              <w:right w:val="single" w:sz="4"/>
            </w:tcBorders>
            <w:tcMar>
              <w:left w:w="105" w:type="dxa"/>
              <w:right w:w="105" w:type="dxa"/>
            </w:tcMar>
            <w:vAlign w:val="center"/>
          </w:tcPr>
          <w:p w:rsidR="73A45885" w:rsidP="73A45885" w:rsidRDefault="73A45885" w14:paraId="723C8ACC" w14:textId="6B4A7E8B">
            <w:pPr>
              <w:spacing w:after="0" w:afterAutospacing="off" w:line="240" w:lineRule="auto"/>
              <w:ind w:left="-113" w:right="-113"/>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4.3.</w:t>
            </w:r>
          </w:p>
        </w:tc>
        <w:tc>
          <w:tcPr>
            <w:tcW w:w="3450" w:type="dxa"/>
            <w:tcBorders>
              <w:top w:val="single" w:sz="4"/>
              <w:left w:val="single" w:sz="4"/>
              <w:bottom w:val="single" w:sz="4"/>
              <w:right w:val="single" w:sz="4"/>
            </w:tcBorders>
            <w:tcMar>
              <w:left w:w="105" w:type="dxa"/>
              <w:right w:w="105" w:type="dxa"/>
            </w:tcMar>
            <w:vAlign w:val="center"/>
          </w:tcPr>
          <w:p w:rsidR="73A45885" w:rsidP="73A45885" w:rsidRDefault="73A45885" w14:paraId="507AE279" w14:textId="04D746DB">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Betonas C12/15</w:t>
            </w:r>
          </w:p>
        </w:tc>
        <w:tc>
          <w:tcPr>
            <w:tcW w:w="990" w:type="dxa"/>
            <w:tcBorders>
              <w:top w:val="single" w:sz="4"/>
              <w:left w:val="single" w:sz="4"/>
              <w:bottom w:val="single" w:sz="4"/>
              <w:right w:val="single" w:sz="4"/>
            </w:tcBorders>
            <w:tcMar>
              <w:left w:w="105" w:type="dxa"/>
              <w:right w:w="105" w:type="dxa"/>
            </w:tcMar>
            <w:vAlign w:val="center"/>
          </w:tcPr>
          <w:p w:rsidR="73A45885" w:rsidP="73A45885" w:rsidRDefault="73A45885" w14:paraId="5FC87913" w14:textId="2A8BE661">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035" w:type="dxa"/>
            <w:tcBorders>
              <w:top w:val="single" w:sz="4"/>
              <w:left w:val="single" w:sz="4"/>
              <w:bottom w:val="single" w:sz="4"/>
              <w:right w:val="single" w:sz="4"/>
            </w:tcBorders>
            <w:tcMar>
              <w:left w:w="105" w:type="dxa"/>
              <w:right w:w="105" w:type="dxa"/>
            </w:tcMar>
            <w:vAlign w:val="center"/>
          </w:tcPr>
          <w:p w:rsidR="73A45885" w:rsidP="73A45885" w:rsidRDefault="73A45885" w14:paraId="612866BA" w14:textId="25668DEE">
            <w:pPr>
              <w:spacing w:after="0" w:afterAutospacing="off" w:line="240" w:lineRule="auto"/>
              <w:ind w:right="-57"/>
              <w:jc w:val="center"/>
              <w:rPr>
                <w:rFonts w:ascii="Times New Roman" w:hAnsi="Times New Roman" w:eastAsia="Times New Roman" w:cs="Times New Roman"/>
                <w:b w:val="0"/>
                <w:bCs w:val="0"/>
                <w:i w:val="0"/>
                <w:iCs w:val="0"/>
                <w:caps w:val="0"/>
                <w:smallCaps w:val="0"/>
                <w:color w:val="000000" w:themeColor="text1" w:themeTint="FF" w:themeShade="FF"/>
                <w:sz w:val="17"/>
                <w:szCs w:val="17"/>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m</w:t>
            </w: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vertAlign w:val="superscript"/>
                <w:lang w:val="lt-LT"/>
              </w:rPr>
              <w:t>3</w:t>
            </w:r>
          </w:p>
        </w:tc>
        <w:tc>
          <w:tcPr>
            <w:tcW w:w="960" w:type="dxa"/>
            <w:tcBorders>
              <w:top w:val="single" w:sz="4"/>
              <w:left w:val="single" w:sz="4"/>
              <w:bottom w:val="single" w:sz="4"/>
              <w:right w:val="single" w:sz="4"/>
            </w:tcBorders>
            <w:tcMar>
              <w:left w:w="105" w:type="dxa"/>
              <w:right w:w="105" w:type="dxa"/>
            </w:tcMar>
            <w:vAlign w:val="center"/>
          </w:tcPr>
          <w:p w:rsidR="73A45885" w:rsidP="73A45885" w:rsidRDefault="73A45885" w14:paraId="5A9D288D" w14:textId="7BCEB615">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2,5</w:t>
            </w: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284AE618" w14:textId="14BA028F">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04B166FE" w14:textId="1BC7C479">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125" w:type="dxa"/>
            <w:tcBorders>
              <w:top w:val="single" w:sz="4"/>
              <w:left w:val="single" w:sz="4"/>
              <w:bottom w:val="single" w:sz="4"/>
              <w:right w:val="single" w:sz="4"/>
            </w:tcBorders>
            <w:tcMar>
              <w:left w:w="105" w:type="dxa"/>
              <w:right w:w="105" w:type="dxa"/>
            </w:tcMar>
            <w:vAlign w:val="top"/>
          </w:tcPr>
          <w:p w:rsidR="73A45885" w:rsidP="73A45885" w:rsidRDefault="73A45885" w14:paraId="4B7B8C6A" w14:textId="442FCEAF">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r>
      <w:tr w:rsidR="73A45885" w:rsidTr="73A45885" w14:paraId="3AD5FAF9">
        <w:trPr>
          <w:trHeight w:val="45"/>
        </w:trPr>
        <w:tc>
          <w:tcPr>
            <w:tcW w:w="630" w:type="dxa"/>
            <w:tcBorders>
              <w:top w:val="single" w:sz="4"/>
              <w:left w:val="single" w:sz="4"/>
              <w:bottom w:val="single" w:sz="4"/>
              <w:right w:val="single" w:sz="4"/>
            </w:tcBorders>
            <w:tcMar>
              <w:left w:w="105" w:type="dxa"/>
              <w:right w:w="105" w:type="dxa"/>
            </w:tcMar>
            <w:vAlign w:val="center"/>
          </w:tcPr>
          <w:p w:rsidR="73A45885" w:rsidP="73A45885" w:rsidRDefault="73A45885" w14:paraId="09BF7529" w14:textId="691E587E">
            <w:pPr>
              <w:spacing w:after="0" w:afterAutospacing="off" w:line="240" w:lineRule="auto"/>
              <w:ind w:left="-113" w:right="-113"/>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4.4.</w:t>
            </w:r>
          </w:p>
        </w:tc>
        <w:tc>
          <w:tcPr>
            <w:tcW w:w="3450" w:type="dxa"/>
            <w:tcBorders>
              <w:top w:val="single" w:sz="4"/>
              <w:left w:val="single" w:sz="4"/>
              <w:bottom w:val="single" w:sz="4"/>
              <w:right w:val="single" w:sz="4"/>
            </w:tcBorders>
            <w:tcMar>
              <w:left w:w="105" w:type="dxa"/>
              <w:right w:w="105" w:type="dxa"/>
            </w:tcMar>
            <w:vAlign w:val="center"/>
          </w:tcPr>
          <w:p w:rsidR="73A45885" w:rsidP="73A45885" w:rsidRDefault="73A45885" w14:paraId="46CF4A2E" w14:textId="245C607B">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Šalčiui atsparus žvyro pagrindo sluoksnis (Ev2≥120MPa)</w:t>
            </w:r>
          </w:p>
        </w:tc>
        <w:tc>
          <w:tcPr>
            <w:tcW w:w="990" w:type="dxa"/>
            <w:tcBorders>
              <w:top w:val="single" w:sz="4"/>
              <w:left w:val="single" w:sz="4"/>
              <w:bottom w:val="single" w:sz="4"/>
              <w:right w:val="single" w:sz="4"/>
            </w:tcBorders>
            <w:tcMar>
              <w:left w:w="105" w:type="dxa"/>
              <w:right w:w="105" w:type="dxa"/>
            </w:tcMar>
            <w:vAlign w:val="center"/>
          </w:tcPr>
          <w:p w:rsidR="73A45885" w:rsidP="73A45885" w:rsidRDefault="73A45885" w14:paraId="64421934" w14:textId="2A763E07">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035" w:type="dxa"/>
            <w:tcBorders>
              <w:top w:val="single" w:sz="4"/>
              <w:left w:val="single" w:sz="4"/>
              <w:bottom w:val="single" w:sz="4"/>
              <w:right w:val="single" w:sz="4"/>
            </w:tcBorders>
            <w:tcMar>
              <w:left w:w="105" w:type="dxa"/>
              <w:right w:w="105" w:type="dxa"/>
            </w:tcMar>
            <w:vAlign w:val="center"/>
          </w:tcPr>
          <w:p w:rsidR="73A45885" w:rsidP="73A45885" w:rsidRDefault="73A45885" w14:paraId="62130BBF" w14:textId="6E26D2C4">
            <w:pPr>
              <w:spacing w:after="0" w:afterAutospacing="off" w:line="240" w:lineRule="auto"/>
              <w:ind w:right="-57"/>
              <w:jc w:val="center"/>
              <w:rPr>
                <w:rFonts w:ascii="Times New Roman" w:hAnsi="Times New Roman" w:eastAsia="Times New Roman" w:cs="Times New Roman"/>
                <w:b w:val="0"/>
                <w:bCs w:val="0"/>
                <w:i w:val="0"/>
                <w:iCs w:val="0"/>
                <w:caps w:val="0"/>
                <w:smallCaps w:val="0"/>
                <w:color w:val="000000" w:themeColor="text1" w:themeTint="FF" w:themeShade="FF"/>
                <w:sz w:val="17"/>
                <w:szCs w:val="17"/>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m</w:t>
            </w: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vertAlign w:val="superscript"/>
                <w:lang w:val="lt-LT"/>
              </w:rPr>
              <w:t>3</w:t>
            </w:r>
          </w:p>
        </w:tc>
        <w:tc>
          <w:tcPr>
            <w:tcW w:w="960" w:type="dxa"/>
            <w:tcBorders>
              <w:top w:val="single" w:sz="4"/>
              <w:left w:val="single" w:sz="4"/>
              <w:bottom w:val="single" w:sz="4"/>
              <w:right w:val="single" w:sz="4"/>
            </w:tcBorders>
            <w:tcMar>
              <w:left w:w="105" w:type="dxa"/>
              <w:right w:w="105" w:type="dxa"/>
            </w:tcMar>
            <w:vAlign w:val="center"/>
          </w:tcPr>
          <w:p w:rsidR="73A45885" w:rsidP="73A45885" w:rsidRDefault="73A45885" w14:paraId="46284CFD" w14:textId="493C8CAA">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3,0</w:t>
            </w: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3491DE43" w14:textId="34568D79">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551B0D68" w14:textId="3B5CF6BB">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125" w:type="dxa"/>
            <w:tcBorders>
              <w:top w:val="single" w:sz="4"/>
              <w:left w:val="single" w:sz="4"/>
              <w:bottom w:val="single" w:sz="4"/>
              <w:right w:val="single" w:sz="4"/>
            </w:tcBorders>
            <w:tcMar>
              <w:left w:w="105" w:type="dxa"/>
              <w:right w:w="105" w:type="dxa"/>
            </w:tcMar>
            <w:vAlign w:val="top"/>
          </w:tcPr>
          <w:p w:rsidR="73A45885" w:rsidP="73A45885" w:rsidRDefault="73A45885" w14:paraId="3CABEFF0" w14:textId="0652B90C">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r>
      <w:tr w:rsidR="73A45885" w:rsidTr="73A45885" w14:paraId="2C1285F0">
        <w:trPr>
          <w:trHeight w:val="45"/>
        </w:trPr>
        <w:tc>
          <w:tcPr>
            <w:tcW w:w="630" w:type="dxa"/>
            <w:tcBorders>
              <w:top w:val="single" w:sz="4"/>
              <w:left w:val="single" w:sz="4"/>
              <w:bottom w:val="single" w:sz="4"/>
              <w:right w:val="single" w:sz="4"/>
            </w:tcBorders>
            <w:tcMar>
              <w:left w:w="105" w:type="dxa"/>
              <w:right w:w="105" w:type="dxa"/>
            </w:tcMar>
            <w:vAlign w:val="center"/>
          </w:tcPr>
          <w:p w:rsidR="73A45885" w:rsidP="73A45885" w:rsidRDefault="73A45885" w14:paraId="3DC3466A" w14:textId="148E7A62">
            <w:pPr>
              <w:spacing w:after="0" w:afterAutospacing="off" w:line="240" w:lineRule="auto"/>
              <w:ind w:left="-113" w:right="-113"/>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3450" w:type="dxa"/>
            <w:tcBorders>
              <w:top w:val="single" w:sz="4"/>
              <w:left w:val="single" w:sz="4"/>
              <w:bottom w:val="single" w:sz="4"/>
              <w:right w:val="single" w:sz="4"/>
            </w:tcBorders>
            <w:tcMar>
              <w:left w:w="105" w:type="dxa"/>
              <w:right w:w="105" w:type="dxa"/>
            </w:tcMar>
            <w:vAlign w:val="center"/>
          </w:tcPr>
          <w:p w:rsidR="73A45885" w:rsidP="73A45885" w:rsidRDefault="73A45885" w14:paraId="55C9F91E" w14:textId="4865C693">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990" w:type="dxa"/>
            <w:tcBorders>
              <w:top w:val="single" w:sz="4"/>
              <w:left w:val="single" w:sz="4"/>
              <w:bottom w:val="single" w:sz="4"/>
              <w:right w:val="single" w:sz="4"/>
            </w:tcBorders>
            <w:tcMar>
              <w:left w:w="105" w:type="dxa"/>
              <w:right w:w="105" w:type="dxa"/>
            </w:tcMar>
            <w:vAlign w:val="center"/>
          </w:tcPr>
          <w:p w:rsidR="73A45885" w:rsidP="73A45885" w:rsidRDefault="73A45885" w14:paraId="6FAC3F47" w14:textId="5470F417">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035" w:type="dxa"/>
            <w:tcBorders>
              <w:top w:val="single" w:sz="4"/>
              <w:left w:val="single" w:sz="4"/>
              <w:bottom w:val="single" w:sz="4"/>
              <w:right w:val="single" w:sz="4"/>
            </w:tcBorders>
            <w:tcMar>
              <w:left w:w="105" w:type="dxa"/>
              <w:right w:w="105" w:type="dxa"/>
            </w:tcMar>
            <w:vAlign w:val="center"/>
          </w:tcPr>
          <w:p w:rsidR="73A45885" w:rsidP="73A45885" w:rsidRDefault="73A45885" w14:paraId="51708756" w14:textId="454FF2E2">
            <w:pPr>
              <w:spacing w:after="0" w:afterAutospacing="off" w:line="240" w:lineRule="auto"/>
              <w:ind w:right="-57"/>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960" w:type="dxa"/>
            <w:tcBorders>
              <w:top w:val="single" w:sz="4"/>
              <w:left w:val="single" w:sz="4"/>
              <w:bottom w:val="single" w:sz="4"/>
              <w:right w:val="single" w:sz="4"/>
            </w:tcBorders>
            <w:tcMar>
              <w:left w:w="105" w:type="dxa"/>
              <w:right w:w="105" w:type="dxa"/>
            </w:tcMar>
            <w:vAlign w:val="center"/>
          </w:tcPr>
          <w:p w:rsidR="73A45885" w:rsidP="73A45885" w:rsidRDefault="73A45885" w14:paraId="6E07DB5E" w14:textId="72D70356">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0AE9BE41" w14:textId="39DD11B8">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3412741D" w14:textId="6E11F741">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1"/>
                <w:bCs w:val="1"/>
                <w:i w:val="0"/>
                <w:iCs w:val="0"/>
                <w:caps w:val="0"/>
                <w:smallCaps w:val="0"/>
                <w:color w:val="000000" w:themeColor="text1" w:themeTint="FF" w:themeShade="FF"/>
                <w:sz w:val="22"/>
                <w:szCs w:val="22"/>
                <w:lang w:val="lt-LT"/>
              </w:rPr>
              <w:t>viso</w:t>
            </w:r>
          </w:p>
        </w:tc>
        <w:tc>
          <w:tcPr>
            <w:tcW w:w="1125" w:type="dxa"/>
            <w:tcBorders>
              <w:top w:val="single" w:sz="4"/>
              <w:left w:val="single" w:sz="4"/>
              <w:bottom w:val="single" w:sz="4"/>
              <w:right w:val="single" w:sz="4"/>
            </w:tcBorders>
            <w:tcMar>
              <w:left w:w="105" w:type="dxa"/>
              <w:right w:w="105" w:type="dxa"/>
            </w:tcMar>
            <w:vAlign w:val="top"/>
          </w:tcPr>
          <w:p w:rsidR="73A45885" w:rsidP="73A45885" w:rsidRDefault="73A45885" w14:paraId="491B5F36" w14:textId="5914077F">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r>
      <w:tr w:rsidR="73A45885" w:rsidTr="73A45885" w14:paraId="5CACAFD9">
        <w:trPr>
          <w:trHeight w:val="300"/>
        </w:trPr>
        <w:tc>
          <w:tcPr>
            <w:tcW w:w="9588" w:type="dxa"/>
            <w:gridSpan w:val="8"/>
            <w:tcBorders>
              <w:top w:val="single" w:sz="12"/>
              <w:left w:val="single" w:sz="12"/>
              <w:bottom w:val="single" w:sz="12"/>
              <w:right w:val="single" w:sz="12"/>
            </w:tcBorders>
            <w:shd w:val="clear" w:color="auto" w:fill="D9D9D9" w:themeFill="background1" w:themeFillShade="D9"/>
            <w:tcMar>
              <w:left w:w="105" w:type="dxa"/>
              <w:right w:w="105" w:type="dxa"/>
            </w:tcMar>
            <w:vAlign w:val="top"/>
          </w:tcPr>
          <w:p w:rsidR="73A45885" w:rsidP="73A45885" w:rsidRDefault="73A45885" w14:paraId="7879188A" w14:textId="3B4AC7B5">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1"/>
                <w:bCs w:val="1"/>
                <w:i w:val="0"/>
                <w:iCs w:val="0"/>
                <w:caps w:val="0"/>
                <w:smallCaps w:val="0"/>
                <w:color w:val="000000" w:themeColor="text1" w:themeTint="FF" w:themeShade="FF"/>
                <w:sz w:val="22"/>
                <w:szCs w:val="22"/>
                <w:lang w:val="lt-LT"/>
              </w:rPr>
              <w:t xml:space="preserve"> Statinio konstrukcijos</w:t>
            </w:r>
          </w:p>
        </w:tc>
      </w:tr>
      <w:tr w:rsidR="73A45885" w:rsidTr="73A45885" w14:paraId="40E352DF">
        <w:trPr>
          <w:trHeight w:val="300"/>
        </w:trPr>
        <w:tc>
          <w:tcPr>
            <w:tcW w:w="9588" w:type="dxa"/>
            <w:gridSpan w:val="8"/>
            <w:tcBorders>
              <w:top w:val="single" w:sz="12"/>
              <w:left w:val="single" w:sz="12"/>
              <w:bottom w:val="single" w:sz="12"/>
              <w:right w:val="single" w:sz="12"/>
            </w:tcBorders>
            <w:shd w:val="clear" w:color="auto" w:fill="D9D9D9" w:themeFill="background1" w:themeFillShade="D9"/>
            <w:tcMar>
              <w:left w:w="105" w:type="dxa"/>
              <w:right w:w="105" w:type="dxa"/>
            </w:tcMar>
            <w:vAlign w:val="top"/>
          </w:tcPr>
          <w:p w:rsidR="73A45885" w:rsidP="73A45885" w:rsidRDefault="73A45885" w14:paraId="6286A642" w14:textId="017CEDE2">
            <w:pPr>
              <w:pStyle w:val="Sraopastraipa"/>
              <w:numPr>
                <w:ilvl w:val="0"/>
                <w:numId w:val="52"/>
              </w:numPr>
              <w:spacing w:after="0" w:afterAutospacing="off" w:line="240" w:lineRule="auto"/>
              <w:contextualSpacing w:val="0"/>
              <w:rPr>
                <w:rFonts w:ascii="Times New Roman" w:hAnsi="Times New Roman" w:eastAsia="Times New Roman" w:cs="Times New Roman"/>
                <w:b w:val="0"/>
                <w:bCs w:val="0"/>
                <w:i w:val="0"/>
                <w:iCs w:val="0"/>
                <w:caps w:val="1"/>
                <w:color w:val="000000" w:themeColor="text1" w:themeTint="FF" w:themeShade="FF"/>
                <w:sz w:val="22"/>
                <w:szCs w:val="22"/>
              </w:rPr>
            </w:pPr>
            <w:r w:rsidRPr="73A45885" w:rsidR="73A45885">
              <w:rPr>
                <w:rFonts w:ascii="Times New Roman" w:hAnsi="Times New Roman" w:eastAsia="Times New Roman" w:cs="Times New Roman"/>
                <w:b w:val="1"/>
                <w:bCs w:val="1"/>
                <w:i w:val="0"/>
                <w:iCs w:val="0"/>
                <w:caps w:val="1"/>
                <w:color w:val="000000" w:themeColor="text1" w:themeTint="FF" w:themeShade="FF"/>
                <w:sz w:val="22"/>
                <w:szCs w:val="22"/>
                <w:lang w:val="lt-LT"/>
              </w:rPr>
              <w:t>Poliniai pamatai, galvenos</w:t>
            </w:r>
          </w:p>
        </w:tc>
      </w:tr>
      <w:tr w:rsidR="73A45885" w:rsidTr="73A45885" w14:paraId="4ABE8835">
        <w:trPr>
          <w:trHeight w:val="300"/>
        </w:trPr>
        <w:tc>
          <w:tcPr>
            <w:tcW w:w="630" w:type="dxa"/>
            <w:tcBorders>
              <w:top w:val="single" w:sz="12"/>
              <w:left w:val="single" w:sz="4"/>
              <w:bottom w:val="single" w:sz="4"/>
              <w:right w:val="single" w:sz="4"/>
            </w:tcBorders>
            <w:tcMar>
              <w:left w:w="105" w:type="dxa"/>
              <w:right w:w="105" w:type="dxa"/>
            </w:tcMar>
            <w:vAlign w:val="top"/>
          </w:tcPr>
          <w:p w:rsidR="73A45885" w:rsidP="73A45885" w:rsidRDefault="73A45885" w14:paraId="7029D16D" w14:textId="173C58A3">
            <w:pPr>
              <w:spacing w:after="0" w:afterAutospacing="off" w:line="240" w:lineRule="auto"/>
              <w:ind w:right="-113"/>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3450" w:type="dxa"/>
            <w:tcBorders>
              <w:top w:val="single" w:sz="12"/>
              <w:left w:val="single" w:sz="4"/>
              <w:bottom w:val="single" w:sz="4"/>
              <w:right w:val="single" w:sz="4"/>
            </w:tcBorders>
            <w:tcMar>
              <w:left w:w="105" w:type="dxa"/>
              <w:right w:w="105" w:type="dxa"/>
            </w:tcMar>
            <w:vAlign w:val="top"/>
          </w:tcPr>
          <w:p w:rsidR="73A45885" w:rsidP="73A45885" w:rsidRDefault="73A45885" w14:paraId="5B02F26E" w14:textId="23327082">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990" w:type="dxa"/>
            <w:tcBorders>
              <w:top w:val="single" w:sz="12"/>
              <w:left w:val="single" w:sz="4"/>
              <w:bottom w:val="single" w:sz="4"/>
              <w:right w:val="single" w:sz="4"/>
            </w:tcBorders>
            <w:tcMar>
              <w:left w:w="105" w:type="dxa"/>
              <w:right w:w="105" w:type="dxa"/>
            </w:tcMar>
            <w:vAlign w:val="top"/>
          </w:tcPr>
          <w:p w:rsidR="73A45885" w:rsidP="73A45885" w:rsidRDefault="73A45885" w14:paraId="218D5617" w14:textId="58E149F4">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035" w:type="dxa"/>
            <w:tcBorders>
              <w:top w:val="single" w:sz="12"/>
              <w:left w:val="single" w:sz="4"/>
              <w:bottom w:val="single" w:sz="4"/>
              <w:right w:val="single" w:sz="4"/>
            </w:tcBorders>
            <w:tcMar>
              <w:left w:w="105" w:type="dxa"/>
              <w:right w:w="105" w:type="dxa"/>
            </w:tcMar>
            <w:vAlign w:val="top"/>
          </w:tcPr>
          <w:p w:rsidR="73A45885" w:rsidP="73A45885" w:rsidRDefault="73A45885" w14:paraId="7076B992" w14:textId="64FEA88B">
            <w:pPr>
              <w:spacing w:after="0" w:afterAutospacing="off" w:line="240" w:lineRule="auto"/>
              <w:ind w:right="-57"/>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960" w:type="dxa"/>
            <w:tcBorders>
              <w:top w:val="single" w:sz="12"/>
              <w:left w:val="single" w:sz="4"/>
              <w:bottom w:val="single" w:sz="4"/>
              <w:right w:val="single" w:sz="4"/>
            </w:tcBorders>
            <w:tcMar>
              <w:left w:w="105" w:type="dxa"/>
              <w:right w:w="105" w:type="dxa"/>
            </w:tcMar>
            <w:vAlign w:val="top"/>
          </w:tcPr>
          <w:p w:rsidR="73A45885" w:rsidP="73A45885" w:rsidRDefault="73A45885" w14:paraId="6C4CE7B8" w14:textId="3DC64ED3">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699" w:type="dxa"/>
            <w:tcBorders>
              <w:top w:val="single" w:sz="12"/>
              <w:left w:val="single" w:sz="4"/>
              <w:bottom w:val="single" w:sz="4"/>
              <w:right w:val="single" w:sz="4"/>
            </w:tcBorders>
            <w:tcMar>
              <w:left w:w="105" w:type="dxa"/>
              <w:right w:w="105" w:type="dxa"/>
            </w:tcMar>
            <w:vAlign w:val="top"/>
          </w:tcPr>
          <w:p w:rsidR="73A45885" w:rsidP="73A45885" w:rsidRDefault="73A45885" w14:paraId="4AB96E0D" w14:textId="51CE5942">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699" w:type="dxa"/>
            <w:tcBorders>
              <w:top w:val="single" w:sz="12"/>
              <w:left w:val="single" w:sz="4"/>
              <w:bottom w:val="single" w:sz="4"/>
              <w:right w:val="single" w:sz="4"/>
            </w:tcBorders>
            <w:tcMar>
              <w:left w:w="105" w:type="dxa"/>
              <w:right w:w="105" w:type="dxa"/>
            </w:tcMar>
            <w:vAlign w:val="top"/>
          </w:tcPr>
          <w:p w:rsidR="73A45885" w:rsidP="73A45885" w:rsidRDefault="73A45885" w14:paraId="38ABCB14" w14:textId="41A7190B">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125" w:type="dxa"/>
            <w:tcBorders>
              <w:top w:val="single" w:sz="12"/>
              <w:left w:val="single" w:sz="4"/>
              <w:bottom w:val="single" w:sz="4"/>
              <w:right w:val="single" w:sz="4"/>
            </w:tcBorders>
            <w:tcMar>
              <w:left w:w="105" w:type="dxa"/>
              <w:right w:w="105" w:type="dxa"/>
            </w:tcMar>
            <w:vAlign w:val="top"/>
          </w:tcPr>
          <w:p w:rsidR="73A45885" w:rsidP="73A45885" w:rsidRDefault="73A45885" w14:paraId="5E41C41C" w14:textId="6780E055">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r>
      <w:tr w:rsidR="73A45885" w:rsidTr="73A45885" w14:paraId="603EC82C">
        <w:trPr>
          <w:trHeight w:val="300"/>
        </w:trPr>
        <w:tc>
          <w:tcPr>
            <w:tcW w:w="630" w:type="dxa"/>
            <w:tcBorders>
              <w:top w:val="single" w:sz="4"/>
              <w:left w:val="single" w:sz="4"/>
              <w:bottom w:val="single" w:sz="4"/>
              <w:right w:val="single" w:sz="4"/>
            </w:tcBorders>
            <w:tcMar>
              <w:left w:w="105" w:type="dxa"/>
              <w:right w:w="105" w:type="dxa"/>
            </w:tcMar>
            <w:vAlign w:val="top"/>
          </w:tcPr>
          <w:p w:rsidR="73A45885" w:rsidP="73A45885" w:rsidRDefault="73A45885" w14:paraId="1EEB8252" w14:textId="5DD9AEE9">
            <w:pPr>
              <w:spacing w:after="0" w:afterAutospacing="off" w:line="240" w:lineRule="auto"/>
              <w:ind w:right="-113"/>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5.1.</w:t>
            </w:r>
          </w:p>
        </w:tc>
        <w:tc>
          <w:tcPr>
            <w:tcW w:w="3450" w:type="dxa"/>
            <w:tcBorders>
              <w:top w:val="single" w:sz="4"/>
              <w:left w:val="single" w:sz="4"/>
              <w:bottom w:val="single" w:sz="4"/>
              <w:right w:val="single" w:sz="4"/>
            </w:tcBorders>
            <w:tcMar>
              <w:left w:w="105" w:type="dxa"/>
              <w:right w:w="105" w:type="dxa"/>
            </w:tcMar>
            <w:vAlign w:val="top"/>
          </w:tcPr>
          <w:p w:rsidR="73A45885" w:rsidP="73A45885" w:rsidRDefault="73A45885" w14:paraId="38571C51" w14:textId="76B28154">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Monolitinių gręžtinių 600</w:t>
            </w:r>
            <w:r w:rsidRPr="73A45885" w:rsidR="30F96538">
              <w:rPr>
                <w:rFonts w:ascii="Times New Roman" w:hAnsi="Times New Roman" w:eastAsia="Times New Roman" w:cs="Times New Roman"/>
                <w:b w:val="0"/>
                <w:bCs w:val="0"/>
                <w:i w:val="0"/>
                <w:iCs w:val="0"/>
                <w:caps w:val="0"/>
                <w:smallCaps w:val="0"/>
                <w:color w:val="000000" w:themeColor="text1" w:themeTint="FF" w:themeShade="FF"/>
                <w:sz w:val="22"/>
                <w:szCs w:val="22"/>
                <w:lang w:val="lt-LT"/>
              </w:rPr>
              <w:t xml:space="preserve"> </w:t>
            </w: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 xml:space="preserve">mm skersmens polių P-1 betonavimas, betonas C25/30-XC2, įskaitant visus susijusius darbus (9 vnt.) </w:t>
            </w:r>
          </w:p>
        </w:tc>
        <w:tc>
          <w:tcPr>
            <w:tcW w:w="990" w:type="dxa"/>
            <w:tcBorders>
              <w:top w:val="single" w:sz="4"/>
              <w:left w:val="single" w:sz="4"/>
              <w:bottom w:val="single" w:sz="4"/>
              <w:right w:val="single" w:sz="4"/>
            </w:tcBorders>
            <w:tcMar>
              <w:left w:w="105" w:type="dxa"/>
              <w:right w:w="105" w:type="dxa"/>
            </w:tcMar>
            <w:vAlign w:val="top"/>
          </w:tcPr>
          <w:p w:rsidR="73A45885" w:rsidP="73A45885" w:rsidRDefault="73A45885" w14:paraId="6B2917DB" w14:textId="49992472">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035" w:type="dxa"/>
            <w:tcBorders>
              <w:top w:val="single" w:sz="4"/>
              <w:left w:val="single" w:sz="4"/>
              <w:bottom w:val="single" w:sz="4"/>
              <w:right w:val="single" w:sz="4"/>
            </w:tcBorders>
            <w:tcMar>
              <w:left w:w="105" w:type="dxa"/>
              <w:right w:w="105" w:type="dxa"/>
            </w:tcMar>
            <w:vAlign w:val="center"/>
          </w:tcPr>
          <w:p w:rsidR="73A45885" w:rsidP="73A45885" w:rsidRDefault="73A45885" w14:paraId="492706C6" w14:textId="77874C6E">
            <w:pPr>
              <w:spacing w:after="0" w:afterAutospacing="off" w:line="240" w:lineRule="auto"/>
              <w:ind w:right="-57"/>
              <w:jc w:val="center"/>
              <w:rPr>
                <w:rFonts w:ascii="Times New Roman" w:hAnsi="Times New Roman" w:eastAsia="Times New Roman" w:cs="Times New Roman"/>
                <w:b w:val="0"/>
                <w:bCs w:val="0"/>
                <w:i w:val="0"/>
                <w:iCs w:val="0"/>
                <w:caps w:val="0"/>
                <w:smallCaps w:val="0"/>
                <w:color w:val="000000" w:themeColor="text1" w:themeTint="FF" w:themeShade="FF"/>
                <w:sz w:val="17"/>
                <w:szCs w:val="17"/>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m</w:t>
            </w: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vertAlign w:val="superscript"/>
                <w:lang w:val="lt-LT"/>
              </w:rPr>
              <w:t>3</w:t>
            </w:r>
          </w:p>
        </w:tc>
        <w:tc>
          <w:tcPr>
            <w:tcW w:w="960" w:type="dxa"/>
            <w:tcBorders>
              <w:top w:val="single" w:sz="4"/>
              <w:left w:val="single" w:sz="4"/>
              <w:bottom w:val="single" w:sz="4"/>
              <w:right w:val="single" w:sz="4"/>
            </w:tcBorders>
            <w:tcMar>
              <w:left w:w="105" w:type="dxa"/>
              <w:right w:w="105" w:type="dxa"/>
            </w:tcMar>
            <w:vAlign w:val="center"/>
          </w:tcPr>
          <w:p w:rsidR="73A45885" w:rsidP="73A45885" w:rsidRDefault="73A45885" w14:paraId="561BA947" w14:textId="1E071DD4">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 xml:space="preserve">11,50 </w:t>
            </w: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7DB84B67" w14:textId="04F20F9A">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7F41B6F1" w14:textId="22B6A5E6">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125" w:type="dxa"/>
            <w:tcBorders>
              <w:top w:val="single" w:sz="4"/>
              <w:left w:val="single" w:sz="4"/>
              <w:bottom w:val="single" w:sz="4"/>
              <w:right w:val="single" w:sz="4"/>
            </w:tcBorders>
            <w:tcMar>
              <w:left w:w="105" w:type="dxa"/>
              <w:right w:w="105" w:type="dxa"/>
            </w:tcMar>
            <w:vAlign w:val="top"/>
          </w:tcPr>
          <w:p w:rsidR="73A45885" w:rsidP="73A45885" w:rsidRDefault="73A45885" w14:paraId="5BE9971F" w14:textId="3B5F83DF">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r>
      <w:tr w:rsidR="73A45885" w:rsidTr="73A45885" w14:paraId="1CA88EF2">
        <w:trPr>
          <w:trHeight w:val="300"/>
        </w:trPr>
        <w:tc>
          <w:tcPr>
            <w:tcW w:w="630" w:type="dxa"/>
            <w:tcBorders>
              <w:top w:val="single" w:sz="4"/>
              <w:left w:val="single" w:sz="4"/>
              <w:bottom w:val="single" w:sz="4"/>
              <w:right w:val="single" w:sz="4"/>
            </w:tcBorders>
            <w:tcMar>
              <w:left w:w="105" w:type="dxa"/>
              <w:right w:w="105" w:type="dxa"/>
            </w:tcMar>
            <w:vAlign w:val="top"/>
          </w:tcPr>
          <w:p w:rsidR="73A45885" w:rsidP="73A45885" w:rsidRDefault="73A45885" w14:paraId="3909AE86" w14:textId="55759CEF">
            <w:pPr>
              <w:spacing w:after="0" w:afterAutospacing="off" w:line="240" w:lineRule="auto"/>
              <w:ind w:right="-113"/>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5.2.</w:t>
            </w:r>
          </w:p>
        </w:tc>
        <w:tc>
          <w:tcPr>
            <w:tcW w:w="3450" w:type="dxa"/>
            <w:tcBorders>
              <w:top w:val="single" w:sz="4"/>
              <w:left w:val="single" w:sz="4"/>
              <w:bottom w:val="single" w:sz="4"/>
              <w:right w:val="single" w:sz="4"/>
            </w:tcBorders>
            <w:tcMar>
              <w:left w:w="105" w:type="dxa"/>
              <w:right w:w="105" w:type="dxa"/>
            </w:tcMar>
            <w:vAlign w:val="top"/>
          </w:tcPr>
          <w:p w:rsidR="73A45885" w:rsidP="73A45885" w:rsidRDefault="73A45885" w14:paraId="01BFC64E" w14:textId="49578496">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P-1 polių armavimas S500 ir S240 klasės armatūros karkasais, įskaitant visus susijusius darbus (9 vnt.)</w:t>
            </w:r>
          </w:p>
        </w:tc>
        <w:tc>
          <w:tcPr>
            <w:tcW w:w="990" w:type="dxa"/>
            <w:tcBorders>
              <w:top w:val="single" w:sz="4"/>
              <w:left w:val="single" w:sz="4"/>
              <w:bottom w:val="single" w:sz="4"/>
              <w:right w:val="single" w:sz="4"/>
            </w:tcBorders>
            <w:tcMar>
              <w:left w:w="105" w:type="dxa"/>
              <w:right w:w="105" w:type="dxa"/>
            </w:tcMar>
            <w:vAlign w:val="top"/>
          </w:tcPr>
          <w:p w:rsidR="73A45885" w:rsidP="73A45885" w:rsidRDefault="73A45885" w14:paraId="5D7D2FEF" w14:textId="0C6051D9">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035" w:type="dxa"/>
            <w:tcBorders>
              <w:top w:val="single" w:sz="4"/>
              <w:left w:val="single" w:sz="4"/>
              <w:bottom w:val="single" w:sz="4"/>
              <w:right w:val="single" w:sz="4"/>
            </w:tcBorders>
            <w:tcMar>
              <w:left w:w="105" w:type="dxa"/>
              <w:right w:w="105" w:type="dxa"/>
            </w:tcMar>
            <w:vAlign w:val="center"/>
          </w:tcPr>
          <w:p w:rsidR="73A45885" w:rsidP="73A45885" w:rsidRDefault="73A45885" w14:paraId="549BF9A1" w14:textId="1B29BE7D">
            <w:pPr>
              <w:spacing w:after="0" w:afterAutospacing="off" w:line="240" w:lineRule="auto"/>
              <w:ind w:right="-57"/>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kg</w:t>
            </w:r>
          </w:p>
        </w:tc>
        <w:tc>
          <w:tcPr>
            <w:tcW w:w="960" w:type="dxa"/>
            <w:tcBorders>
              <w:top w:val="single" w:sz="4"/>
              <w:left w:val="single" w:sz="4"/>
              <w:bottom w:val="single" w:sz="4"/>
              <w:right w:val="single" w:sz="4"/>
            </w:tcBorders>
            <w:tcMar>
              <w:left w:w="105" w:type="dxa"/>
              <w:right w:w="105" w:type="dxa"/>
            </w:tcMar>
            <w:vAlign w:val="center"/>
          </w:tcPr>
          <w:p w:rsidR="73A45885" w:rsidP="73A45885" w:rsidRDefault="73A45885" w14:paraId="6295ED86" w14:textId="5314E08F">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 xml:space="preserve">650,00 </w:t>
            </w: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3236154D" w14:textId="5137E26A">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27A960EC" w14:textId="083B23A9">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125" w:type="dxa"/>
            <w:tcBorders>
              <w:top w:val="single" w:sz="4"/>
              <w:left w:val="single" w:sz="4"/>
              <w:bottom w:val="single" w:sz="4"/>
              <w:right w:val="single" w:sz="4"/>
            </w:tcBorders>
            <w:tcMar>
              <w:left w:w="105" w:type="dxa"/>
              <w:right w:w="105" w:type="dxa"/>
            </w:tcMar>
            <w:vAlign w:val="top"/>
          </w:tcPr>
          <w:p w:rsidR="73A45885" w:rsidP="73A45885" w:rsidRDefault="73A45885" w14:paraId="3F978232" w14:textId="7FD62ECB">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r>
      <w:tr w:rsidR="73A45885" w:rsidTr="73A45885" w14:paraId="6D8ADD5D">
        <w:trPr>
          <w:trHeight w:val="300"/>
        </w:trPr>
        <w:tc>
          <w:tcPr>
            <w:tcW w:w="630" w:type="dxa"/>
            <w:tcBorders>
              <w:top w:val="single" w:sz="4"/>
              <w:left w:val="single" w:sz="4"/>
              <w:bottom w:val="single" w:sz="4"/>
              <w:right w:val="single" w:sz="4"/>
            </w:tcBorders>
            <w:tcMar>
              <w:left w:w="105" w:type="dxa"/>
              <w:right w:w="105" w:type="dxa"/>
            </w:tcMar>
            <w:vAlign w:val="top"/>
          </w:tcPr>
          <w:p w:rsidR="73A45885" w:rsidP="73A45885" w:rsidRDefault="73A45885" w14:paraId="77D5C2DD" w14:textId="6FA29989">
            <w:pPr>
              <w:spacing w:after="0" w:afterAutospacing="off" w:line="240" w:lineRule="auto"/>
              <w:ind w:right="-113"/>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5.3.</w:t>
            </w:r>
          </w:p>
        </w:tc>
        <w:tc>
          <w:tcPr>
            <w:tcW w:w="3450" w:type="dxa"/>
            <w:tcBorders>
              <w:top w:val="single" w:sz="4"/>
              <w:left w:val="single" w:sz="4"/>
              <w:bottom w:val="single" w:sz="4"/>
              <w:right w:val="single" w:sz="4"/>
            </w:tcBorders>
            <w:tcMar>
              <w:left w:w="105" w:type="dxa"/>
              <w:right w:w="105" w:type="dxa"/>
            </w:tcMar>
            <w:vAlign w:val="top"/>
          </w:tcPr>
          <w:p w:rsidR="73A45885" w:rsidP="73A45885" w:rsidRDefault="73A45885" w14:paraId="0994B4B4" w14:textId="152C09A8">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Monolitinių gręžtinių 600mm skersmens polių P-2 betonavimas, betonas C25/30-XC2, įskaitant visus susijusius darbus (9 vnt.)</w:t>
            </w:r>
          </w:p>
        </w:tc>
        <w:tc>
          <w:tcPr>
            <w:tcW w:w="990" w:type="dxa"/>
            <w:tcBorders>
              <w:top w:val="single" w:sz="4"/>
              <w:left w:val="single" w:sz="4"/>
              <w:bottom w:val="single" w:sz="4"/>
              <w:right w:val="single" w:sz="4"/>
            </w:tcBorders>
            <w:tcMar>
              <w:left w:w="105" w:type="dxa"/>
              <w:right w:w="105" w:type="dxa"/>
            </w:tcMar>
            <w:vAlign w:val="top"/>
          </w:tcPr>
          <w:p w:rsidR="73A45885" w:rsidP="73A45885" w:rsidRDefault="73A45885" w14:paraId="5C4EEA59" w14:textId="12AFE21A">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035" w:type="dxa"/>
            <w:tcBorders>
              <w:top w:val="single" w:sz="4"/>
              <w:left w:val="single" w:sz="4"/>
              <w:bottom w:val="single" w:sz="4"/>
              <w:right w:val="single" w:sz="4"/>
            </w:tcBorders>
            <w:tcMar>
              <w:left w:w="105" w:type="dxa"/>
              <w:right w:w="105" w:type="dxa"/>
            </w:tcMar>
            <w:vAlign w:val="center"/>
          </w:tcPr>
          <w:p w:rsidR="73A45885" w:rsidP="73A45885" w:rsidRDefault="73A45885" w14:paraId="6E102DC0" w14:textId="4FB8ED40">
            <w:pPr>
              <w:spacing w:after="0" w:afterAutospacing="off" w:line="240" w:lineRule="auto"/>
              <w:ind w:right="-57"/>
              <w:jc w:val="center"/>
              <w:rPr>
                <w:rFonts w:ascii="Times New Roman" w:hAnsi="Times New Roman" w:eastAsia="Times New Roman" w:cs="Times New Roman"/>
                <w:b w:val="0"/>
                <w:bCs w:val="0"/>
                <w:i w:val="0"/>
                <w:iCs w:val="0"/>
                <w:caps w:val="0"/>
                <w:smallCaps w:val="0"/>
                <w:color w:val="000000" w:themeColor="text1" w:themeTint="FF" w:themeShade="FF"/>
                <w:sz w:val="17"/>
                <w:szCs w:val="17"/>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m</w:t>
            </w: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vertAlign w:val="superscript"/>
                <w:lang w:val="lt-LT"/>
              </w:rPr>
              <w:t>3</w:t>
            </w:r>
          </w:p>
        </w:tc>
        <w:tc>
          <w:tcPr>
            <w:tcW w:w="960" w:type="dxa"/>
            <w:tcBorders>
              <w:top w:val="single" w:sz="4"/>
              <w:left w:val="single" w:sz="4"/>
              <w:bottom w:val="single" w:sz="4"/>
              <w:right w:val="single" w:sz="4"/>
            </w:tcBorders>
            <w:tcMar>
              <w:left w:w="105" w:type="dxa"/>
              <w:right w:w="105" w:type="dxa"/>
            </w:tcMar>
            <w:vAlign w:val="center"/>
          </w:tcPr>
          <w:p w:rsidR="73A45885" w:rsidP="73A45885" w:rsidRDefault="73A45885" w14:paraId="3F651CE7" w14:textId="2A754C92">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10,70</w:t>
            </w: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36E95489" w14:textId="3770F1E1">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0F516DBE" w14:textId="17FA8178">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125" w:type="dxa"/>
            <w:tcBorders>
              <w:top w:val="single" w:sz="4"/>
              <w:left w:val="single" w:sz="4"/>
              <w:bottom w:val="single" w:sz="4"/>
              <w:right w:val="single" w:sz="4"/>
            </w:tcBorders>
            <w:tcMar>
              <w:left w:w="105" w:type="dxa"/>
              <w:right w:w="105" w:type="dxa"/>
            </w:tcMar>
            <w:vAlign w:val="top"/>
          </w:tcPr>
          <w:p w:rsidR="73A45885" w:rsidP="73A45885" w:rsidRDefault="73A45885" w14:paraId="4482A652" w14:textId="1B7B2EB9">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r>
      <w:tr w:rsidR="73A45885" w:rsidTr="73A45885" w14:paraId="3E208B22">
        <w:trPr>
          <w:trHeight w:val="300"/>
        </w:trPr>
        <w:tc>
          <w:tcPr>
            <w:tcW w:w="630" w:type="dxa"/>
            <w:tcBorders>
              <w:top w:val="single" w:sz="4"/>
              <w:left w:val="single" w:sz="4"/>
              <w:bottom w:val="single" w:sz="4"/>
              <w:right w:val="single" w:sz="4"/>
            </w:tcBorders>
            <w:tcMar>
              <w:left w:w="105" w:type="dxa"/>
              <w:right w:w="105" w:type="dxa"/>
            </w:tcMar>
            <w:vAlign w:val="top"/>
          </w:tcPr>
          <w:p w:rsidR="73A45885" w:rsidP="73A45885" w:rsidRDefault="73A45885" w14:paraId="2ADDF4CE" w14:textId="0A520396">
            <w:pPr>
              <w:spacing w:after="0" w:afterAutospacing="off" w:line="240" w:lineRule="auto"/>
              <w:ind w:right="-113"/>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5.4.</w:t>
            </w:r>
          </w:p>
        </w:tc>
        <w:tc>
          <w:tcPr>
            <w:tcW w:w="3450" w:type="dxa"/>
            <w:tcBorders>
              <w:top w:val="single" w:sz="4"/>
              <w:left w:val="single" w:sz="4"/>
              <w:bottom w:val="single" w:sz="4"/>
              <w:right w:val="single" w:sz="4"/>
            </w:tcBorders>
            <w:tcMar>
              <w:left w:w="105" w:type="dxa"/>
              <w:right w:w="105" w:type="dxa"/>
            </w:tcMar>
            <w:vAlign w:val="top"/>
          </w:tcPr>
          <w:p w:rsidR="73A45885" w:rsidP="73A45885" w:rsidRDefault="73A45885" w14:paraId="5289D422" w14:textId="63927DFD">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P-2 polių armavimas S500 ir S240 klasės armatūros karkasais, įskaitant visus susijusius darbus (9 vnt.)</w:t>
            </w:r>
          </w:p>
        </w:tc>
        <w:tc>
          <w:tcPr>
            <w:tcW w:w="990" w:type="dxa"/>
            <w:tcBorders>
              <w:top w:val="single" w:sz="4"/>
              <w:left w:val="single" w:sz="4"/>
              <w:bottom w:val="single" w:sz="4"/>
              <w:right w:val="single" w:sz="4"/>
            </w:tcBorders>
            <w:tcMar>
              <w:left w:w="105" w:type="dxa"/>
              <w:right w:w="105" w:type="dxa"/>
            </w:tcMar>
            <w:vAlign w:val="top"/>
          </w:tcPr>
          <w:p w:rsidR="73A45885" w:rsidP="73A45885" w:rsidRDefault="73A45885" w14:paraId="1380BB3C" w14:textId="56488467">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035" w:type="dxa"/>
            <w:tcBorders>
              <w:top w:val="single" w:sz="4"/>
              <w:left w:val="single" w:sz="4"/>
              <w:bottom w:val="single" w:sz="4"/>
              <w:right w:val="single" w:sz="4"/>
            </w:tcBorders>
            <w:tcMar>
              <w:left w:w="105" w:type="dxa"/>
              <w:right w:w="105" w:type="dxa"/>
            </w:tcMar>
            <w:vAlign w:val="center"/>
          </w:tcPr>
          <w:p w:rsidR="73A45885" w:rsidP="73A45885" w:rsidRDefault="73A45885" w14:paraId="749429B0" w14:textId="3CFF8ACB">
            <w:pPr>
              <w:spacing w:after="0" w:afterAutospacing="off" w:line="240" w:lineRule="auto"/>
              <w:ind w:right="-57"/>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kg</w:t>
            </w:r>
          </w:p>
        </w:tc>
        <w:tc>
          <w:tcPr>
            <w:tcW w:w="960" w:type="dxa"/>
            <w:tcBorders>
              <w:top w:val="single" w:sz="4"/>
              <w:left w:val="single" w:sz="4"/>
              <w:bottom w:val="single" w:sz="4"/>
              <w:right w:val="single" w:sz="4"/>
            </w:tcBorders>
            <w:tcMar>
              <w:left w:w="105" w:type="dxa"/>
              <w:right w:w="105" w:type="dxa"/>
            </w:tcMar>
            <w:vAlign w:val="center"/>
          </w:tcPr>
          <w:p w:rsidR="73A45885" w:rsidP="73A45885" w:rsidRDefault="73A45885" w14:paraId="6E7F4464" w14:textId="0113B54E">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600,00</w:t>
            </w: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3F504BE4" w14:textId="533A8D30">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5687164B" w14:textId="0259592D">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125" w:type="dxa"/>
            <w:tcBorders>
              <w:top w:val="single" w:sz="4"/>
              <w:left w:val="single" w:sz="4"/>
              <w:bottom w:val="single" w:sz="4"/>
              <w:right w:val="single" w:sz="4"/>
            </w:tcBorders>
            <w:tcMar>
              <w:left w:w="105" w:type="dxa"/>
              <w:right w:w="105" w:type="dxa"/>
            </w:tcMar>
            <w:vAlign w:val="top"/>
          </w:tcPr>
          <w:p w:rsidR="73A45885" w:rsidP="73A45885" w:rsidRDefault="73A45885" w14:paraId="58E3BFF3" w14:textId="58624ACA">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r>
      <w:tr w:rsidR="73A45885" w:rsidTr="73A45885" w14:paraId="2E69B04B">
        <w:trPr>
          <w:trHeight w:val="300"/>
        </w:trPr>
        <w:tc>
          <w:tcPr>
            <w:tcW w:w="630" w:type="dxa"/>
            <w:tcBorders>
              <w:top w:val="single" w:sz="4"/>
              <w:left w:val="single" w:sz="4"/>
              <w:bottom w:val="single" w:sz="4"/>
              <w:right w:val="single" w:sz="4"/>
            </w:tcBorders>
            <w:tcMar>
              <w:left w:w="105" w:type="dxa"/>
              <w:right w:w="105" w:type="dxa"/>
            </w:tcMar>
            <w:vAlign w:val="top"/>
          </w:tcPr>
          <w:p w:rsidR="73A45885" w:rsidP="73A45885" w:rsidRDefault="73A45885" w14:paraId="3A89A8B6" w14:textId="205FCD27">
            <w:pPr>
              <w:spacing w:after="0" w:afterAutospacing="off" w:line="240" w:lineRule="auto"/>
              <w:ind w:right="-113"/>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5.5.</w:t>
            </w:r>
          </w:p>
        </w:tc>
        <w:tc>
          <w:tcPr>
            <w:tcW w:w="3450" w:type="dxa"/>
            <w:tcBorders>
              <w:top w:val="single" w:sz="4"/>
              <w:left w:val="single" w:sz="4"/>
              <w:bottom w:val="single" w:sz="4"/>
              <w:right w:val="single" w:sz="4"/>
            </w:tcBorders>
            <w:tcMar>
              <w:left w:w="105" w:type="dxa"/>
              <w:right w:w="105" w:type="dxa"/>
            </w:tcMar>
            <w:vAlign w:val="top"/>
          </w:tcPr>
          <w:p w:rsidR="73A45885" w:rsidP="73A45885" w:rsidRDefault="73A45885" w14:paraId="0F0EE14A" w14:textId="2F82C3E5">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 xml:space="preserve">Gelžbetoninių galvenų betonavimas (800x800x900), betonas C35/45-XC4,XA3,XF3 F150-W4, įskaitant visus susijusius darbus (18 vnt.) </w:t>
            </w:r>
          </w:p>
        </w:tc>
        <w:tc>
          <w:tcPr>
            <w:tcW w:w="990" w:type="dxa"/>
            <w:tcBorders>
              <w:top w:val="single" w:sz="4"/>
              <w:left w:val="single" w:sz="4"/>
              <w:bottom w:val="single" w:sz="4"/>
              <w:right w:val="single" w:sz="4"/>
            </w:tcBorders>
            <w:tcMar>
              <w:left w:w="105" w:type="dxa"/>
              <w:right w:w="105" w:type="dxa"/>
            </w:tcMar>
            <w:vAlign w:val="top"/>
          </w:tcPr>
          <w:p w:rsidR="73A45885" w:rsidP="73A45885" w:rsidRDefault="73A45885" w14:paraId="53EF9EC1" w14:textId="5CB7012E">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035" w:type="dxa"/>
            <w:tcBorders>
              <w:top w:val="single" w:sz="4"/>
              <w:left w:val="single" w:sz="4"/>
              <w:bottom w:val="single" w:sz="4"/>
              <w:right w:val="single" w:sz="4"/>
            </w:tcBorders>
            <w:tcMar>
              <w:left w:w="105" w:type="dxa"/>
              <w:right w:w="105" w:type="dxa"/>
            </w:tcMar>
            <w:vAlign w:val="center"/>
          </w:tcPr>
          <w:p w:rsidR="73A45885" w:rsidP="73A45885" w:rsidRDefault="73A45885" w14:paraId="6E09D5C7" w14:textId="228F8D12">
            <w:pPr>
              <w:spacing w:after="0" w:afterAutospacing="off" w:line="240" w:lineRule="auto"/>
              <w:ind w:right="-57"/>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m3</w:t>
            </w:r>
          </w:p>
        </w:tc>
        <w:tc>
          <w:tcPr>
            <w:tcW w:w="960" w:type="dxa"/>
            <w:tcBorders>
              <w:top w:val="single" w:sz="4"/>
              <w:left w:val="single" w:sz="4"/>
              <w:bottom w:val="single" w:sz="4"/>
              <w:right w:val="single" w:sz="4"/>
            </w:tcBorders>
            <w:tcMar>
              <w:left w:w="105" w:type="dxa"/>
              <w:right w:w="105" w:type="dxa"/>
            </w:tcMar>
            <w:vAlign w:val="center"/>
          </w:tcPr>
          <w:p w:rsidR="73A45885" w:rsidP="73A45885" w:rsidRDefault="73A45885" w14:paraId="47FF5B75" w14:textId="0181104B">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 xml:space="preserve">10,50 </w:t>
            </w: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33D1140F" w14:textId="3A82E131">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7148308B" w14:textId="0B555BC1">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125" w:type="dxa"/>
            <w:tcBorders>
              <w:top w:val="single" w:sz="4"/>
              <w:left w:val="single" w:sz="4"/>
              <w:bottom w:val="single" w:sz="4"/>
              <w:right w:val="single" w:sz="4"/>
            </w:tcBorders>
            <w:tcMar>
              <w:left w:w="105" w:type="dxa"/>
              <w:right w:w="105" w:type="dxa"/>
            </w:tcMar>
            <w:vAlign w:val="top"/>
          </w:tcPr>
          <w:p w:rsidR="73A45885" w:rsidP="73A45885" w:rsidRDefault="73A45885" w14:paraId="6C85889E" w14:textId="1081ECD5">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r>
      <w:tr w:rsidR="73A45885" w:rsidTr="73A45885" w14:paraId="7361B4FD">
        <w:trPr>
          <w:trHeight w:val="300"/>
        </w:trPr>
        <w:tc>
          <w:tcPr>
            <w:tcW w:w="630" w:type="dxa"/>
            <w:tcBorders>
              <w:top w:val="single" w:sz="4"/>
              <w:left w:val="single" w:sz="4"/>
              <w:bottom w:val="single" w:sz="4"/>
              <w:right w:val="single" w:sz="4"/>
            </w:tcBorders>
            <w:tcMar>
              <w:left w:w="105" w:type="dxa"/>
              <w:right w:w="105" w:type="dxa"/>
            </w:tcMar>
            <w:vAlign w:val="top"/>
          </w:tcPr>
          <w:p w:rsidR="73A45885" w:rsidP="73A45885" w:rsidRDefault="73A45885" w14:paraId="2874983F" w14:textId="34089842">
            <w:pPr>
              <w:spacing w:after="0" w:afterAutospacing="off" w:line="240" w:lineRule="auto"/>
              <w:ind w:right="-113"/>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5.6.</w:t>
            </w:r>
          </w:p>
        </w:tc>
        <w:tc>
          <w:tcPr>
            <w:tcW w:w="3450" w:type="dxa"/>
            <w:tcBorders>
              <w:top w:val="single" w:sz="4"/>
              <w:left w:val="single" w:sz="4"/>
              <w:bottom w:val="single" w:sz="4"/>
              <w:right w:val="single" w:sz="4"/>
            </w:tcBorders>
            <w:tcMar>
              <w:left w:w="105" w:type="dxa"/>
              <w:right w:w="105" w:type="dxa"/>
            </w:tcMar>
            <w:vAlign w:val="top"/>
          </w:tcPr>
          <w:p w:rsidR="73A45885" w:rsidP="73A45885" w:rsidRDefault="73A45885" w14:paraId="6574AF9D" w14:textId="566792D4">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 xml:space="preserve">Gelžbetoninių galvenų armavimas S500 klasės armatūra, įskaitant visus susijusius darbus (18 vnt.) </w:t>
            </w:r>
          </w:p>
        </w:tc>
        <w:tc>
          <w:tcPr>
            <w:tcW w:w="990" w:type="dxa"/>
            <w:tcBorders>
              <w:top w:val="single" w:sz="4"/>
              <w:left w:val="single" w:sz="4"/>
              <w:bottom w:val="single" w:sz="4"/>
              <w:right w:val="single" w:sz="4"/>
            </w:tcBorders>
            <w:tcMar>
              <w:left w:w="105" w:type="dxa"/>
              <w:right w:w="105" w:type="dxa"/>
            </w:tcMar>
            <w:vAlign w:val="top"/>
          </w:tcPr>
          <w:p w:rsidR="73A45885" w:rsidP="73A45885" w:rsidRDefault="73A45885" w14:paraId="3DAF6FFB" w14:textId="6786E407">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035" w:type="dxa"/>
            <w:tcBorders>
              <w:top w:val="single" w:sz="4"/>
              <w:left w:val="single" w:sz="4"/>
              <w:bottom w:val="single" w:sz="4"/>
              <w:right w:val="single" w:sz="4"/>
            </w:tcBorders>
            <w:tcMar>
              <w:left w:w="105" w:type="dxa"/>
              <w:right w:w="105" w:type="dxa"/>
            </w:tcMar>
            <w:vAlign w:val="center"/>
          </w:tcPr>
          <w:p w:rsidR="73A45885" w:rsidP="73A45885" w:rsidRDefault="73A45885" w14:paraId="5B9E2E10" w14:textId="3ECBAFE1">
            <w:pPr>
              <w:spacing w:after="0" w:afterAutospacing="off" w:line="240" w:lineRule="auto"/>
              <w:ind w:right="-57"/>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 xml:space="preserve">kg </w:t>
            </w:r>
          </w:p>
        </w:tc>
        <w:tc>
          <w:tcPr>
            <w:tcW w:w="960" w:type="dxa"/>
            <w:tcBorders>
              <w:top w:val="single" w:sz="4"/>
              <w:left w:val="single" w:sz="4"/>
              <w:bottom w:val="single" w:sz="4"/>
              <w:right w:val="single" w:sz="4"/>
            </w:tcBorders>
            <w:tcMar>
              <w:left w:w="105" w:type="dxa"/>
              <w:right w:w="105" w:type="dxa"/>
            </w:tcMar>
            <w:vAlign w:val="center"/>
          </w:tcPr>
          <w:p w:rsidR="73A45885" w:rsidP="73A45885" w:rsidRDefault="73A45885" w14:paraId="5B171A39" w14:textId="3EC4DDA7">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 xml:space="preserve">300,00 </w:t>
            </w: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72628BA7" w14:textId="0C22817D">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42362492" w14:textId="0AEA4F1D">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125" w:type="dxa"/>
            <w:tcBorders>
              <w:top w:val="single" w:sz="4"/>
              <w:left w:val="single" w:sz="4"/>
              <w:bottom w:val="single" w:sz="4"/>
              <w:right w:val="single" w:sz="4"/>
            </w:tcBorders>
            <w:tcMar>
              <w:left w:w="105" w:type="dxa"/>
              <w:right w:w="105" w:type="dxa"/>
            </w:tcMar>
            <w:vAlign w:val="top"/>
          </w:tcPr>
          <w:p w:rsidR="73A45885" w:rsidP="73A45885" w:rsidRDefault="73A45885" w14:paraId="38E95B19" w14:textId="784137CB">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r>
      <w:tr w:rsidR="73A45885" w:rsidTr="73A45885" w14:paraId="5D3FBDCF">
        <w:trPr>
          <w:trHeight w:val="300"/>
        </w:trPr>
        <w:tc>
          <w:tcPr>
            <w:tcW w:w="630" w:type="dxa"/>
            <w:tcBorders>
              <w:top w:val="single" w:sz="4"/>
              <w:left w:val="single" w:sz="4"/>
              <w:bottom w:val="single" w:sz="4"/>
              <w:right w:val="single" w:sz="4"/>
            </w:tcBorders>
            <w:tcMar>
              <w:left w:w="105" w:type="dxa"/>
              <w:right w:w="105" w:type="dxa"/>
            </w:tcMar>
            <w:vAlign w:val="top"/>
          </w:tcPr>
          <w:p w:rsidR="73A45885" w:rsidP="73A45885" w:rsidRDefault="73A45885" w14:paraId="1958DFBC" w14:textId="163ED78A">
            <w:pPr>
              <w:spacing w:after="0" w:afterAutospacing="off" w:line="240" w:lineRule="auto"/>
              <w:ind w:right="-113"/>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5.7.</w:t>
            </w:r>
          </w:p>
        </w:tc>
        <w:tc>
          <w:tcPr>
            <w:tcW w:w="3450" w:type="dxa"/>
            <w:tcBorders>
              <w:top w:val="single" w:sz="4"/>
              <w:left w:val="single" w:sz="4"/>
              <w:bottom w:val="single" w:sz="4"/>
              <w:right w:val="single" w:sz="4"/>
            </w:tcBorders>
            <w:tcMar>
              <w:left w:w="105" w:type="dxa"/>
              <w:right w:w="105" w:type="dxa"/>
            </w:tcMar>
            <w:vAlign w:val="top"/>
          </w:tcPr>
          <w:p w:rsidR="73A45885" w:rsidP="73A45885" w:rsidRDefault="73A45885" w14:paraId="6363A543" w14:textId="7A00C572">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Inkarinių varžtų M30 tipo Peikko įrengimas, įskaitant visus susijusius darbus</w:t>
            </w:r>
          </w:p>
        </w:tc>
        <w:tc>
          <w:tcPr>
            <w:tcW w:w="990" w:type="dxa"/>
            <w:tcBorders>
              <w:top w:val="single" w:sz="4"/>
              <w:left w:val="single" w:sz="4"/>
              <w:bottom w:val="single" w:sz="4"/>
              <w:right w:val="single" w:sz="4"/>
            </w:tcBorders>
            <w:tcMar>
              <w:left w:w="105" w:type="dxa"/>
              <w:right w:w="105" w:type="dxa"/>
            </w:tcMar>
            <w:vAlign w:val="top"/>
          </w:tcPr>
          <w:p w:rsidR="73A45885" w:rsidP="73A45885" w:rsidRDefault="73A45885" w14:paraId="319BA138" w14:textId="0407D64C">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035" w:type="dxa"/>
            <w:tcBorders>
              <w:top w:val="single" w:sz="4"/>
              <w:left w:val="single" w:sz="4"/>
              <w:bottom w:val="single" w:sz="4"/>
              <w:right w:val="single" w:sz="4"/>
            </w:tcBorders>
            <w:tcMar>
              <w:left w:w="105" w:type="dxa"/>
              <w:right w:w="105" w:type="dxa"/>
            </w:tcMar>
            <w:vAlign w:val="center"/>
          </w:tcPr>
          <w:p w:rsidR="73A45885" w:rsidP="73A45885" w:rsidRDefault="73A45885" w14:paraId="0BEB0061" w14:textId="24CF9F23">
            <w:pPr>
              <w:spacing w:after="0" w:afterAutospacing="off" w:line="240" w:lineRule="auto"/>
              <w:ind w:right="-57"/>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vnt.</w:t>
            </w:r>
          </w:p>
        </w:tc>
        <w:tc>
          <w:tcPr>
            <w:tcW w:w="960" w:type="dxa"/>
            <w:tcBorders>
              <w:top w:val="single" w:sz="4"/>
              <w:left w:val="single" w:sz="4"/>
              <w:bottom w:val="single" w:sz="4"/>
              <w:right w:val="single" w:sz="4"/>
            </w:tcBorders>
            <w:tcMar>
              <w:left w:w="105" w:type="dxa"/>
              <w:right w:w="105" w:type="dxa"/>
            </w:tcMar>
            <w:vAlign w:val="center"/>
          </w:tcPr>
          <w:p w:rsidR="73A45885" w:rsidP="73A45885" w:rsidRDefault="73A45885" w14:paraId="17391A2B" w14:textId="20502DDE">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72</w:t>
            </w: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0728B1B9" w14:textId="385673E6">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66640CE4" w14:textId="652CE5B9">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125" w:type="dxa"/>
            <w:tcBorders>
              <w:top w:val="single" w:sz="4"/>
              <w:left w:val="single" w:sz="4"/>
              <w:bottom w:val="single" w:sz="4"/>
              <w:right w:val="single" w:sz="4"/>
            </w:tcBorders>
            <w:tcMar>
              <w:left w:w="105" w:type="dxa"/>
              <w:right w:w="105" w:type="dxa"/>
            </w:tcMar>
            <w:vAlign w:val="top"/>
          </w:tcPr>
          <w:p w:rsidR="73A45885" w:rsidP="73A45885" w:rsidRDefault="73A45885" w14:paraId="2DCE058F" w14:textId="3CDC6F9D">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r>
      <w:tr w:rsidR="73A45885" w:rsidTr="73A45885" w14:paraId="767AF611">
        <w:trPr>
          <w:trHeight w:val="300"/>
        </w:trPr>
        <w:tc>
          <w:tcPr>
            <w:tcW w:w="630" w:type="dxa"/>
            <w:tcBorders>
              <w:top w:val="single" w:sz="4"/>
              <w:left w:val="single" w:sz="4"/>
              <w:bottom w:val="single" w:sz="12"/>
              <w:right w:val="single" w:sz="4"/>
            </w:tcBorders>
            <w:tcMar>
              <w:left w:w="105" w:type="dxa"/>
              <w:right w:w="105" w:type="dxa"/>
            </w:tcMar>
            <w:vAlign w:val="top"/>
          </w:tcPr>
          <w:p w:rsidR="73A45885" w:rsidP="73A45885" w:rsidRDefault="73A45885" w14:paraId="52FE18F5" w14:textId="795B9EC2">
            <w:pPr>
              <w:spacing w:after="0" w:afterAutospacing="off" w:line="240" w:lineRule="auto"/>
              <w:ind w:right="-113"/>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3450" w:type="dxa"/>
            <w:tcBorders>
              <w:top w:val="single" w:sz="4"/>
              <w:left w:val="single" w:sz="4"/>
              <w:bottom w:val="single" w:sz="12"/>
              <w:right w:val="single" w:sz="4"/>
            </w:tcBorders>
            <w:tcMar>
              <w:left w:w="105" w:type="dxa"/>
              <w:right w:w="105" w:type="dxa"/>
            </w:tcMar>
            <w:vAlign w:val="top"/>
          </w:tcPr>
          <w:p w:rsidR="73A45885" w:rsidP="73A45885" w:rsidRDefault="73A45885" w14:paraId="13FDF63A" w14:textId="19710B1E">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990" w:type="dxa"/>
            <w:tcBorders>
              <w:top w:val="single" w:sz="4"/>
              <w:left w:val="single" w:sz="4"/>
              <w:bottom w:val="single" w:sz="12"/>
              <w:right w:val="single" w:sz="4"/>
            </w:tcBorders>
            <w:tcMar>
              <w:left w:w="105" w:type="dxa"/>
              <w:right w:w="105" w:type="dxa"/>
            </w:tcMar>
            <w:vAlign w:val="top"/>
          </w:tcPr>
          <w:p w:rsidR="73A45885" w:rsidP="73A45885" w:rsidRDefault="73A45885" w14:paraId="1FBCED88" w14:textId="7937FF27">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035" w:type="dxa"/>
            <w:tcBorders>
              <w:top w:val="single" w:sz="4"/>
              <w:left w:val="single" w:sz="4"/>
              <w:bottom w:val="single" w:sz="12"/>
              <w:right w:val="single" w:sz="4"/>
            </w:tcBorders>
            <w:tcMar>
              <w:left w:w="105" w:type="dxa"/>
              <w:right w:w="105" w:type="dxa"/>
            </w:tcMar>
            <w:vAlign w:val="top"/>
          </w:tcPr>
          <w:p w:rsidR="73A45885" w:rsidP="73A45885" w:rsidRDefault="73A45885" w14:paraId="6E921AFA" w14:textId="7BF366EE">
            <w:pPr>
              <w:spacing w:after="0" w:afterAutospacing="off" w:line="240" w:lineRule="auto"/>
              <w:ind w:right="-57"/>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960" w:type="dxa"/>
            <w:tcBorders>
              <w:top w:val="single" w:sz="4"/>
              <w:left w:val="single" w:sz="4"/>
              <w:bottom w:val="single" w:sz="12"/>
              <w:right w:val="single" w:sz="4"/>
            </w:tcBorders>
            <w:tcMar>
              <w:left w:w="105" w:type="dxa"/>
              <w:right w:w="105" w:type="dxa"/>
            </w:tcMar>
            <w:vAlign w:val="top"/>
          </w:tcPr>
          <w:p w:rsidR="73A45885" w:rsidP="73A45885" w:rsidRDefault="73A45885" w14:paraId="6EAA4713" w14:textId="2AEC1B6A">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699" w:type="dxa"/>
            <w:tcBorders>
              <w:top w:val="single" w:sz="4"/>
              <w:left w:val="single" w:sz="4"/>
              <w:bottom w:val="single" w:sz="12"/>
              <w:right w:val="single" w:sz="4"/>
            </w:tcBorders>
            <w:tcMar>
              <w:left w:w="105" w:type="dxa"/>
              <w:right w:w="105" w:type="dxa"/>
            </w:tcMar>
            <w:vAlign w:val="top"/>
          </w:tcPr>
          <w:p w:rsidR="73A45885" w:rsidP="73A45885" w:rsidRDefault="73A45885" w14:paraId="025D194C" w14:textId="115D618F">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699" w:type="dxa"/>
            <w:tcBorders>
              <w:top w:val="single" w:sz="4"/>
              <w:left w:val="single" w:sz="4"/>
              <w:bottom w:val="single" w:sz="12"/>
              <w:right w:val="single" w:sz="4"/>
            </w:tcBorders>
            <w:tcMar>
              <w:left w:w="105" w:type="dxa"/>
              <w:right w:w="105" w:type="dxa"/>
            </w:tcMar>
            <w:vAlign w:val="top"/>
          </w:tcPr>
          <w:p w:rsidR="73A45885" w:rsidP="73A45885" w:rsidRDefault="73A45885" w14:paraId="7DCB259A" w14:textId="2C88B07E">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1"/>
                <w:bCs w:val="1"/>
                <w:i w:val="0"/>
                <w:iCs w:val="0"/>
                <w:caps w:val="0"/>
                <w:smallCaps w:val="0"/>
                <w:color w:val="000000" w:themeColor="text1" w:themeTint="FF" w:themeShade="FF"/>
                <w:sz w:val="22"/>
                <w:szCs w:val="22"/>
                <w:lang w:val="lt-LT"/>
              </w:rPr>
              <w:t>viso</w:t>
            </w:r>
          </w:p>
        </w:tc>
        <w:tc>
          <w:tcPr>
            <w:tcW w:w="1125" w:type="dxa"/>
            <w:tcBorders>
              <w:top w:val="single" w:sz="4"/>
              <w:left w:val="single" w:sz="4"/>
              <w:bottom w:val="single" w:sz="12"/>
              <w:right w:val="single" w:sz="4"/>
            </w:tcBorders>
            <w:tcMar>
              <w:left w:w="105" w:type="dxa"/>
              <w:right w:w="105" w:type="dxa"/>
            </w:tcMar>
            <w:vAlign w:val="top"/>
          </w:tcPr>
          <w:p w:rsidR="73A45885" w:rsidP="73A45885" w:rsidRDefault="73A45885" w14:paraId="00128525" w14:textId="32CFC954">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r>
      <w:tr w:rsidR="73A45885" w:rsidTr="73A45885" w14:paraId="1B3E5304">
        <w:trPr>
          <w:trHeight w:val="300"/>
        </w:trPr>
        <w:tc>
          <w:tcPr>
            <w:tcW w:w="9588" w:type="dxa"/>
            <w:gridSpan w:val="8"/>
            <w:tcBorders>
              <w:top w:val="single" w:sz="12"/>
              <w:left w:val="single" w:sz="12"/>
              <w:bottom w:val="single" w:sz="12"/>
              <w:right w:val="single" w:sz="12"/>
            </w:tcBorders>
            <w:shd w:val="clear" w:color="auto" w:fill="D9D9D9" w:themeFill="background1" w:themeFillShade="D9"/>
            <w:tcMar>
              <w:left w:w="105" w:type="dxa"/>
              <w:right w:w="105" w:type="dxa"/>
            </w:tcMar>
            <w:vAlign w:val="top"/>
          </w:tcPr>
          <w:p w:rsidR="73A45885" w:rsidP="73A45885" w:rsidRDefault="73A45885" w14:paraId="350B1F40" w14:textId="085C53CB">
            <w:pPr>
              <w:pStyle w:val="Sraopastraipa"/>
              <w:numPr>
                <w:ilvl w:val="0"/>
                <w:numId w:val="52"/>
              </w:numPr>
              <w:spacing w:after="0" w:afterAutospacing="off" w:line="240" w:lineRule="auto"/>
              <w:contextualSpacing w:val="0"/>
              <w:rPr>
                <w:rFonts w:ascii="Times New Roman" w:hAnsi="Times New Roman" w:eastAsia="Times New Roman" w:cs="Times New Roman"/>
                <w:b w:val="1"/>
                <w:bCs w:val="1"/>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1"/>
                <w:bCs w:val="1"/>
                <w:i w:val="0"/>
                <w:iCs w:val="0"/>
                <w:caps w:val="0"/>
                <w:smallCaps w:val="0"/>
                <w:color w:val="000000" w:themeColor="text1" w:themeTint="FF" w:themeShade="FF"/>
                <w:sz w:val="22"/>
                <w:szCs w:val="22"/>
                <w:lang w:val="lt-LT"/>
              </w:rPr>
              <w:t>Kolonos montavimas</w:t>
            </w:r>
          </w:p>
        </w:tc>
      </w:tr>
      <w:tr w:rsidR="73A45885" w:rsidTr="73A45885" w14:paraId="35BA8322">
        <w:trPr>
          <w:trHeight w:val="300"/>
        </w:trPr>
        <w:tc>
          <w:tcPr>
            <w:tcW w:w="630" w:type="dxa"/>
            <w:tcBorders>
              <w:top w:val="single" w:sz="12"/>
              <w:left w:val="single" w:sz="4"/>
              <w:bottom w:val="single" w:sz="4"/>
              <w:right w:val="single" w:sz="4"/>
            </w:tcBorders>
            <w:tcMar>
              <w:left w:w="105" w:type="dxa"/>
              <w:right w:w="105" w:type="dxa"/>
            </w:tcMar>
            <w:vAlign w:val="top"/>
          </w:tcPr>
          <w:p w:rsidR="73A45885" w:rsidP="73A45885" w:rsidRDefault="73A45885" w14:paraId="382AE557" w14:textId="4CCD9F84">
            <w:pPr>
              <w:spacing w:after="0" w:afterAutospacing="off" w:line="240" w:lineRule="auto"/>
              <w:ind w:right="-113"/>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3450" w:type="dxa"/>
            <w:tcBorders>
              <w:top w:val="single" w:sz="12"/>
              <w:left w:val="single" w:sz="4"/>
              <w:bottom w:val="single" w:sz="4"/>
              <w:right w:val="single" w:sz="4"/>
            </w:tcBorders>
            <w:tcMar>
              <w:left w:w="105" w:type="dxa"/>
              <w:right w:w="105" w:type="dxa"/>
            </w:tcMar>
            <w:vAlign w:val="top"/>
          </w:tcPr>
          <w:p w:rsidR="73A45885" w:rsidP="73A45885" w:rsidRDefault="73A45885" w14:paraId="026EE498" w14:textId="166D930E">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990" w:type="dxa"/>
            <w:tcBorders>
              <w:top w:val="single" w:sz="12"/>
              <w:left w:val="single" w:sz="4"/>
              <w:bottom w:val="single" w:sz="4"/>
              <w:right w:val="single" w:sz="4"/>
            </w:tcBorders>
            <w:tcMar>
              <w:left w:w="105" w:type="dxa"/>
              <w:right w:w="105" w:type="dxa"/>
            </w:tcMar>
            <w:vAlign w:val="top"/>
          </w:tcPr>
          <w:p w:rsidR="73A45885" w:rsidP="73A45885" w:rsidRDefault="73A45885" w14:paraId="5382E920" w14:textId="2581BAB5">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035" w:type="dxa"/>
            <w:tcBorders>
              <w:top w:val="single" w:sz="12"/>
              <w:left w:val="single" w:sz="4"/>
              <w:bottom w:val="single" w:sz="4"/>
              <w:right w:val="single" w:sz="4"/>
            </w:tcBorders>
            <w:tcMar>
              <w:left w:w="105" w:type="dxa"/>
              <w:right w:w="105" w:type="dxa"/>
            </w:tcMar>
            <w:vAlign w:val="top"/>
          </w:tcPr>
          <w:p w:rsidR="73A45885" w:rsidP="73A45885" w:rsidRDefault="73A45885" w14:paraId="212B9D7A" w14:textId="54D02CDE">
            <w:pPr>
              <w:spacing w:after="0" w:afterAutospacing="off" w:line="240" w:lineRule="auto"/>
              <w:ind w:right="-57"/>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960" w:type="dxa"/>
            <w:tcBorders>
              <w:top w:val="single" w:sz="12"/>
              <w:left w:val="single" w:sz="4"/>
              <w:bottom w:val="single" w:sz="4"/>
              <w:right w:val="single" w:sz="4"/>
            </w:tcBorders>
            <w:tcMar>
              <w:left w:w="105" w:type="dxa"/>
              <w:right w:w="105" w:type="dxa"/>
            </w:tcMar>
            <w:vAlign w:val="top"/>
          </w:tcPr>
          <w:p w:rsidR="73A45885" w:rsidP="73A45885" w:rsidRDefault="73A45885" w14:paraId="2944FEDE" w14:textId="1FDD8E3D">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699" w:type="dxa"/>
            <w:tcBorders>
              <w:top w:val="single" w:sz="12"/>
              <w:left w:val="single" w:sz="4"/>
              <w:bottom w:val="single" w:sz="4"/>
              <w:right w:val="single" w:sz="4"/>
            </w:tcBorders>
            <w:tcMar>
              <w:left w:w="105" w:type="dxa"/>
              <w:right w:w="105" w:type="dxa"/>
            </w:tcMar>
            <w:vAlign w:val="top"/>
          </w:tcPr>
          <w:p w:rsidR="73A45885" w:rsidP="73A45885" w:rsidRDefault="73A45885" w14:paraId="4703234D" w14:textId="1C9E253E">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699" w:type="dxa"/>
            <w:tcBorders>
              <w:top w:val="single" w:sz="12"/>
              <w:left w:val="single" w:sz="4"/>
              <w:bottom w:val="single" w:sz="4"/>
              <w:right w:val="single" w:sz="4"/>
            </w:tcBorders>
            <w:tcMar>
              <w:left w:w="105" w:type="dxa"/>
              <w:right w:w="105" w:type="dxa"/>
            </w:tcMar>
            <w:vAlign w:val="top"/>
          </w:tcPr>
          <w:p w:rsidR="73A45885" w:rsidP="73A45885" w:rsidRDefault="73A45885" w14:paraId="57C2C20B" w14:textId="0E812F60">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125" w:type="dxa"/>
            <w:tcBorders>
              <w:top w:val="single" w:sz="12"/>
              <w:left w:val="single" w:sz="4"/>
              <w:bottom w:val="single" w:sz="4"/>
              <w:right w:val="single" w:sz="4"/>
            </w:tcBorders>
            <w:tcMar>
              <w:left w:w="105" w:type="dxa"/>
              <w:right w:w="105" w:type="dxa"/>
            </w:tcMar>
            <w:vAlign w:val="top"/>
          </w:tcPr>
          <w:p w:rsidR="73A45885" w:rsidP="73A45885" w:rsidRDefault="73A45885" w14:paraId="15DF1116" w14:textId="5CA1A21E">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r>
      <w:tr w:rsidR="73A45885" w:rsidTr="73A45885" w14:paraId="7A765CBF">
        <w:trPr>
          <w:trHeight w:val="300"/>
        </w:trPr>
        <w:tc>
          <w:tcPr>
            <w:tcW w:w="630" w:type="dxa"/>
            <w:tcBorders>
              <w:top w:val="single" w:sz="4"/>
              <w:left w:val="single" w:sz="4"/>
              <w:bottom w:val="single" w:sz="4"/>
              <w:right w:val="single" w:sz="4"/>
            </w:tcBorders>
            <w:tcMar>
              <w:left w:w="105" w:type="dxa"/>
              <w:right w:w="105" w:type="dxa"/>
            </w:tcMar>
            <w:vAlign w:val="top"/>
          </w:tcPr>
          <w:p w:rsidR="73A45885" w:rsidP="73A45885" w:rsidRDefault="73A45885" w14:paraId="7D00EFE4" w14:textId="64F07F87">
            <w:pPr>
              <w:spacing w:after="0" w:afterAutospacing="off" w:line="240" w:lineRule="auto"/>
              <w:ind w:right="-113"/>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6.1.</w:t>
            </w:r>
          </w:p>
        </w:tc>
        <w:tc>
          <w:tcPr>
            <w:tcW w:w="3450" w:type="dxa"/>
            <w:tcBorders>
              <w:top w:val="single" w:sz="4"/>
              <w:left w:val="single" w:sz="4"/>
              <w:bottom w:val="single" w:sz="4"/>
              <w:right w:val="single" w:sz="4"/>
            </w:tcBorders>
            <w:tcMar>
              <w:left w:w="105" w:type="dxa"/>
              <w:right w:w="105" w:type="dxa"/>
            </w:tcMar>
            <w:vAlign w:val="top"/>
          </w:tcPr>
          <w:p w:rsidR="73A45885" w:rsidP="73A45885" w:rsidRDefault="73A45885" w14:paraId="20EBB1DD" w14:textId="2C258630">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Surenkamos gelžbetoninės kolonos, skerspjūvis – 500x500</w:t>
            </w:r>
            <w:r w:rsidRPr="73A45885" w:rsidR="2C1D773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 xml:space="preserve"> </w:t>
            </w: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 xml:space="preserve">mm, h - 12m. Betonas C30/37, XC2, XF3 (W4, F100) (9 vnt.) </w:t>
            </w:r>
          </w:p>
        </w:tc>
        <w:tc>
          <w:tcPr>
            <w:tcW w:w="990" w:type="dxa"/>
            <w:tcBorders>
              <w:top w:val="single" w:sz="4"/>
              <w:left w:val="single" w:sz="4"/>
              <w:bottom w:val="single" w:sz="4"/>
              <w:right w:val="single" w:sz="4"/>
            </w:tcBorders>
            <w:tcMar>
              <w:left w:w="105" w:type="dxa"/>
              <w:right w:w="105" w:type="dxa"/>
            </w:tcMar>
            <w:vAlign w:val="top"/>
          </w:tcPr>
          <w:p w:rsidR="73A45885" w:rsidP="73A45885" w:rsidRDefault="73A45885" w14:paraId="0141525F" w14:textId="2F29C9E8">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035" w:type="dxa"/>
            <w:tcBorders>
              <w:top w:val="single" w:sz="4"/>
              <w:left w:val="single" w:sz="4"/>
              <w:bottom w:val="single" w:sz="4"/>
              <w:right w:val="single" w:sz="4"/>
            </w:tcBorders>
            <w:tcMar>
              <w:left w:w="105" w:type="dxa"/>
              <w:right w:w="105" w:type="dxa"/>
            </w:tcMar>
            <w:vAlign w:val="center"/>
          </w:tcPr>
          <w:p w:rsidR="73A45885" w:rsidP="73A45885" w:rsidRDefault="73A45885" w14:paraId="0DF1D671" w14:textId="29A03698">
            <w:pPr>
              <w:spacing w:after="0" w:afterAutospacing="off" w:line="240" w:lineRule="auto"/>
              <w:ind w:right="-57"/>
              <w:jc w:val="center"/>
              <w:rPr>
                <w:rFonts w:ascii="Times New Roman" w:hAnsi="Times New Roman" w:eastAsia="Times New Roman" w:cs="Times New Roman"/>
                <w:b w:val="0"/>
                <w:bCs w:val="0"/>
                <w:i w:val="0"/>
                <w:iCs w:val="0"/>
                <w:caps w:val="0"/>
                <w:smallCaps w:val="0"/>
                <w:color w:val="000000" w:themeColor="text1" w:themeTint="FF" w:themeShade="FF"/>
                <w:sz w:val="17"/>
                <w:szCs w:val="17"/>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m</w:t>
            </w: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vertAlign w:val="superscript"/>
                <w:lang w:val="lt-LT"/>
              </w:rPr>
              <w:t>3</w:t>
            </w:r>
          </w:p>
        </w:tc>
        <w:tc>
          <w:tcPr>
            <w:tcW w:w="960" w:type="dxa"/>
            <w:tcBorders>
              <w:top w:val="single" w:sz="4"/>
              <w:left w:val="single" w:sz="4"/>
              <w:bottom w:val="single" w:sz="4"/>
              <w:right w:val="single" w:sz="4"/>
            </w:tcBorders>
            <w:tcMar>
              <w:left w:w="105" w:type="dxa"/>
              <w:right w:w="105" w:type="dxa"/>
            </w:tcMar>
            <w:vAlign w:val="center"/>
          </w:tcPr>
          <w:p w:rsidR="73A45885" w:rsidP="73A45885" w:rsidRDefault="73A45885" w14:paraId="035F237C" w14:textId="5FF00D14">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29</w:t>
            </w: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3598A354" w14:textId="5F73F0C3">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27471C9A" w14:textId="1D070C7D">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125" w:type="dxa"/>
            <w:tcBorders>
              <w:top w:val="single" w:sz="4"/>
              <w:left w:val="single" w:sz="4"/>
              <w:bottom w:val="single" w:sz="4"/>
              <w:right w:val="single" w:sz="4"/>
            </w:tcBorders>
            <w:tcMar>
              <w:left w:w="105" w:type="dxa"/>
              <w:right w:w="105" w:type="dxa"/>
            </w:tcMar>
            <w:vAlign w:val="top"/>
          </w:tcPr>
          <w:p w:rsidR="73A45885" w:rsidP="73A45885" w:rsidRDefault="73A45885" w14:paraId="3D6B4B56" w14:textId="532882E1">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r>
      <w:tr w:rsidR="73A45885" w:rsidTr="73A45885" w14:paraId="23A1C63E">
        <w:trPr>
          <w:trHeight w:val="300"/>
        </w:trPr>
        <w:tc>
          <w:tcPr>
            <w:tcW w:w="630" w:type="dxa"/>
            <w:tcBorders>
              <w:top w:val="single" w:sz="4"/>
              <w:left w:val="single" w:sz="4"/>
              <w:bottom w:val="single" w:sz="4"/>
              <w:right w:val="single" w:sz="4"/>
            </w:tcBorders>
            <w:tcMar>
              <w:left w:w="105" w:type="dxa"/>
              <w:right w:w="105" w:type="dxa"/>
            </w:tcMar>
            <w:vAlign w:val="top"/>
          </w:tcPr>
          <w:p w:rsidR="73A45885" w:rsidP="73A45885" w:rsidRDefault="73A45885" w14:paraId="2090361C" w14:textId="2D51C044">
            <w:pPr>
              <w:spacing w:after="0" w:afterAutospacing="off" w:line="240" w:lineRule="auto"/>
              <w:ind w:right="-113"/>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6.2.</w:t>
            </w:r>
          </w:p>
        </w:tc>
        <w:tc>
          <w:tcPr>
            <w:tcW w:w="3450" w:type="dxa"/>
            <w:tcBorders>
              <w:top w:val="single" w:sz="4"/>
              <w:left w:val="single" w:sz="4"/>
              <w:bottom w:val="single" w:sz="4"/>
              <w:right w:val="single" w:sz="4"/>
            </w:tcBorders>
            <w:tcMar>
              <w:left w:w="105" w:type="dxa"/>
              <w:right w:w="105" w:type="dxa"/>
            </w:tcMar>
            <w:vAlign w:val="top"/>
          </w:tcPr>
          <w:p w:rsidR="73A45885" w:rsidP="73A45885" w:rsidRDefault="73A45885" w14:paraId="3BE72A47" w14:textId="12BA4B3C">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 xml:space="preserve">Kolonos armavimas S500 ir S240 klasės armatūra, įskaitant visus susijusius darbus (9 vnt.) </w:t>
            </w:r>
          </w:p>
        </w:tc>
        <w:tc>
          <w:tcPr>
            <w:tcW w:w="990" w:type="dxa"/>
            <w:tcBorders>
              <w:top w:val="single" w:sz="4"/>
              <w:left w:val="single" w:sz="4"/>
              <w:bottom w:val="single" w:sz="4"/>
              <w:right w:val="single" w:sz="4"/>
            </w:tcBorders>
            <w:tcMar>
              <w:left w:w="105" w:type="dxa"/>
              <w:right w:w="105" w:type="dxa"/>
            </w:tcMar>
            <w:vAlign w:val="top"/>
          </w:tcPr>
          <w:p w:rsidR="73A45885" w:rsidP="73A45885" w:rsidRDefault="73A45885" w14:paraId="7AB87016" w14:textId="68A2E9E1">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035" w:type="dxa"/>
            <w:tcBorders>
              <w:top w:val="single" w:sz="4"/>
              <w:left w:val="single" w:sz="4"/>
              <w:bottom w:val="single" w:sz="4"/>
              <w:right w:val="single" w:sz="4"/>
            </w:tcBorders>
            <w:tcMar>
              <w:left w:w="105" w:type="dxa"/>
              <w:right w:w="105" w:type="dxa"/>
            </w:tcMar>
            <w:vAlign w:val="center"/>
          </w:tcPr>
          <w:p w:rsidR="73A45885" w:rsidP="73A45885" w:rsidRDefault="73A45885" w14:paraId="2EDB44BA" w14:textId="045C4463">
            <w:pPr>
              <w:spacing w:after="0" w:afterAutospacing="off" w:line="240" w:lineRule="auto"/>
              <w:ind w:right="-57"/>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t</w:t>
            </w:r>
          </w:p>
        </w:tc>
        <w:tc>
          <w:tcPr>
            <w:tcW w:w="960" w:type="dxa"/>
            <w:tcBorders>
              <w:top w:val="single" w:sz="4"/>
              <w:left w:val="single" w:sz="4"/>
              <w:bottom w:val="single" w:sz="4"/>
              <w:right w:val="single" w:sz="4"/>
            </w:tcBorders>
            <w:tcMar>
              <w:left w:w="105" w:type="dxa"/>
              <w:right w:w="105" w:type="dxa"/>
            </w:tcMar>
            <w:vAlign w:val="center"/>
          </w:tcPr>
          <w:p w:rsidR="73A45885" w:rsidP="73A45885" w:rsidRDefault="73A45885" w14:paraId="712439AF" w14:textId="6EC53EFD">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5,6</w:t>
            </w: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03C3FFAC" w14:textId="65DDA29C">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289E4CD4" w14:textId="74D2FA32">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125" w:type="dxa"/>
            <w:tcBorders>
              <w:top w:val="single" w:sz="4"/>
              <w:left w:val="single" w:sz="4"/>
              <w:bottom w:val="single" w:sz="4"/>
              <w:right w:val="single" w:sz="4"/>
            </w:tcBorders>
            <w:tcMar>
              <w:left w:w="105" w:type="dxa"/>
              <w:right w:w="105" w:type="dxa"/>
            </w:tcMar>
            <w:vAlign w:val="top"/>
          </w:tcPr>
          <w:p w:rsidR="73A45885" w:rsidP="73A45885" w:rsidRDefault="73A45885" w14:paraId="6BE31D3C" w14:textId="066216A1">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r>
      <w:tr w:rsidR="73A45885" w:rsidTr="73A45885" w14:paraId="32885A1B">
        <w:trPr>
          <w:trHeight w:val="300"/>
        </w:trPr>
        <w:tc>
          <w:tcPr>
            <w:tcW w:w="630" w:type="dxa"/>
            <w:tcBorders>
              <w:top w:val="single" w:sz="4"/>
              <w:left w:val="single" w:sz="4"/>
              <w:bottom w:val="single" w:sz="4"/>
              <w:right w:val="single" w:sz="4"/>
            </w:tcBorders>
            <w:tcMar>
              <w:left w:w="105" w:type="dxa"/>
              <w:right w:w="105" w:type="dxa"/>
            </w:tcMar>
            <w:vAlign w:val="top"/>
          </w:tcPr>
          <w:p w:rsidR="73A45885" w:rsidP="73A45885" w:rsidRDefault="73A45885" w14:paraId="05D34464" w14:textId="497C7D5E">
            <w:pPr>
              <w:spacing w:after="0" w:afterAutospacing="off" w:line="240" w:lineRule="auto"/>
              <w:ind w:right="-113"/>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6.3.</w:t>
            </w:r>
          </w:p>
        </w:tc>
        <w:tc>
          <w:tcPr>
            <w:tcW w:w="3450" w:type="dxa"/>
            <w:tcBorders>
              <w:top w:val="single" w:sz="4"/>
              <w:left w:val="single" w:sz="4"/>
              <w:bottom w:val="single" w:sz="4"/>
              <w:right w:val="single" w:sz="4"/>
            </w:tcBorders>
            <w:tcMar>
              <w:left w:w="105" w:type="dxa"/>
              <w:right w:w="105" w:type="dxa"/>
            </w:tcMar>
            <w:vAlign w:val="top"/>
          </w:tcPr>
          <w:p w:rsidR="73A45885" w:rsidP="73A45885" w:rsidRDefault="73A45885" w14:paraId="16228FA1" w14:textId="0ECC1A1E">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Surenkamos gelžbetoninės kolonos, skerspjūvis – 500x500</w:t>
            </w:r>
            <w:r w:rsidRPr="73A45885" w:rsidR="0D1B56C9">
              <w:rPr>
                <w:rFonts w:ascii="Times New Roman" w:hAnsi="Times New Roman" w:eastAsia="Times New Roman" w:cs="Times New Roman"/>
                <w:b w:val="0"/>
                <w:bCs w:val="0"/>
                <w:i w:val="0"/>
                <w:iCs w:val="0"/>
                <w:caps w:val="0"/>
                <w:smallCaps w:val="0"/>
                <w:color w:val="000000" w:themeColor="text1" w:themeTint="FF" w:themeShade="FF"/>
                <w:sz w:val="22"/>
                <w:szCs w:val="22"/>
                <w:lang w:val="lt-LT"/>
              </w:rPr>
              <w:t xml:space="preserve"> </w:t>
            </w: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 xml:space="preserve">mm, h - 9m. Betonas C30/37, XC2, XF3 (W4, F100) (9 vnt.) </w:t>
            </w:r>
          </w:p>
        </w:tc>
        <w:tc>
          <w:tcPr>
            <w:tcW w:w="990" w:type="dxa"/>
            <w:tcBorders>
              <w:top w:val="single" w:sz="4"/>
              <w:left w:val="single" w:sz="4"/>
              <w:bottom w:val="single" w:sz="4"/>
              <w:right w:val="single" w:sz="4"/>
            </w:tcBorders>
            <w:tcMar>
              <w:left w:w="105" w:type="dxa"/>
              <w:right w:w="105" w:type="dxa"/>
            </w:tcMar>
            <w:vAlign w:val="top"/>
          </w:tcPr>
          <w:p w:rsidR="73A45885" w:rsidP="73A45885" w:rsidRDefault="73A45885" w14:paraId="53132835" w14:textId="6D9AD4F9">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035" w:type="dxa"/>
            <w:tcBorders>
              <w:top w:val="single" w:sz="4"/>
              <w:left w:val="single" w:sz="4"/>
              <w:bottom w:val="single" w:sz="4"/>
              <w:right w:val="single" w:sz="4"/>
            </w:tcBorders>
            <w:tcMar>
              <w:left w:w="105" w:type="dxa"/>
              <w:right w:w="105" w:type="dxa"/>
            </w:tcMar>
            <w:vAlign w:val="center"/>
          </w:tcPr>
          <w:p w:rsidR="73A45885" w:rsidP="73A45885" w:rsidRDefault="73A45885" w14:paraId="0F45E923" w14:textId="6B62C433">
            <w:pPr>
              <w:spacing w:after="0" w:afterAutospacing="off" w:line="240" w:lineRule="auto"/>
              <w:ind w:right="-57"/>
              <w:jc w:val="center"/>
              <w:rPr>
                <w:rFonts w:ascii="Times New Roman" w:hAnsi="Times New Roman" w:eastAsia="Times New Roman" w:cs="Times New Roman"/>
                <w:b w:val="0"/>
                <w:bCs w:val="0"/>
                <w:i w:val="0"/>
                <w:iCs w:val="0"/>
                <w:caps w:val="0"/>
                <w:smallCaps w:val="0"/>
                <w:color w:val="000000" w:themeColor="text1" w:themeTint="FF" w:themeShade="FF"/>
                <w:sz w:val="17"/>
                <w:szCs w:val="17"/>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m</w:t>
            </w: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vertAlign w:val="superscript"/>
                <w:lang w:val="lt-LT"/>
              </w:rPr>
              <w:t>3</w:t>
            </w:r>
          </w:p>
        </w:tc>
        <w:tc>
          <w:tcPr>
            <w:tcW w:w="960" w:type="dxa"/>
            <w:tcBorders>
              <w:top w:val="single" w:sz="4"/>
              <w:left w:val="single" w:sz="4"/>
              <w:bottom w:val="single" w:sz="4"/>
              <w:right w:val="single" w:sz="4"/>
            </w:tcBorders>
            <w:tcMar>
              <w:left w:w="105" w:type="dxa"/>
              <w:right w:w="105" w:type="dxa"/>
            </w:tcMar>
            <w:vAlign w:val="center"/>
          </w:tcPr>
          <w:p w:rsidR="73A45885" w:rsidP="73A45885" w:rsidRDefault="73A45885" w14:paraId="2B427668" w14:textId="3FEB1CCA">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22</w:t>
            </w: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3BD40964" w14:textId="5FC1EEE8">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7B421AD5" w14:textId="351A8E62">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125" w:type="dxa"/>
            <w:tcBorders>
              <w:top w:val="single" w:sz="4"/>
              <w:left w:val="single" w:sz="4"/>
              <w:bottom w:val="single" w:sz="4"/>
              <w:right w:val="single" w:sz="4"/>
            </w:tcBorders>
            <w:tcMar>
              <w:left w:w="105" w:type="dxa"/>
              <w:right w:w="105" w:type="dxa"/>
            </w:tcMar>
            <w:vAlign w:val="top"/>
          </w:tcPr>
          <w:p w:rsidR="73A45885" w:rsidP="73A45885" w:rsidRDefault="73A45885" w14:paraId="49CF391E" w14:textId="4E43E25B">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r>
      <w:tr w:rsidR="73A45885" w:rsidTr="73A45885" w14:paraId="2FFABD84">
        <w:trPr>
          <w:trHeight w:val="300"/>
        </w:trPr>
        <w:tc>
          <w:tcPr>
            <w:tcW w:w="630" w:type="dxa"/>
            <w:tcBorders>
              <w:top w:val="single" w:sz="4"/>
              <w:left w:val="single" w:sz="4"/>
              <w:bottom w:val="single" w:sz="4"/>
              <w:right w:val="single" w:sz="4"/>
            </w:tcBorders>
            <w:tcMar>
              <w:left w:w="105" w:type="dxa"/>
              <w:right w:w="105" w:type="dxa"/>
            </w:tcMar>
            <w:vAlign w:val="top"/>
          </w:tcPr>
          <w:p w:rsidR="73A45885" w:rsidP="73A45885" w:rsidRDefault="73A45885" w14:paraId="070E02DA" w14:textId="5E1C0990">
            <w:pPr>
              <w:spacing w:after="0" w:afterAutospacing="off" w:line="240" w:lineRule="auto"/>
              <w:ind w:right="-113"/>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6.4.</w:t>
            </w:r>
          </w:p>
        </w:tc>
        <w:tc>
          <w:tcPr>
            <w:tcW w:w="3450" w:type="dxa"/>
            <w:tcBorders>
              <w:top w:val="single" w:sz="4"/>
              <w:left w:val="single" w:sz="4"/>
              <w:bottom w:val="single" w:sz="4"/>
              <w:right w:val="single" w:sz="4"/>
            </w:tcBorders>
            <w:tcMar>
              <w:left w:w="105" w:type="dxa"/>
              <w:right w:w="105" w:type="dxa"/>
            </w:tcMar>
            <w:vAlign w:val="top"/>
          </w:tcPr>
          <w:p w:rsidR="73A45885" w:rsidP="73A45885" w:rsidRDefault="73A45885" w14:paraId="41397CE4" w14:textId="2C435525">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 xml:space="preserve">Kolonos armavimas S500 ir S240 klasės armatūra, įskaitant visus susijusius darbus (9 vnt.) </w:t>
            </w:r>
          </w:p>
        </w:tc>
        <w:tc>
          <w:tcPr>
            <w:tcW w:w="990" w:type="dxa"/>
            <w:tcBorders>
              <w:top w:val="single" w:sz="4"/>
              <w:left w:val="single" w:sz="4"/>
              <w:bottom w:val="single" w:sz="4"/>
              <w:right w:val="single" w:sz="4"/>
            </w:tcBorders>
            <w:tcMar>
              <w:left w:w="105" w:type="dxa"/>
              <w:right w:w="105" w:type="dxa"/>
            </w:tcMar>
            <w:vAlign w:val="top"/>
          </w:tcPr>
          <w:p w:rsidR="73A45885" w:rsidP="73A45885" w:rsidRDefault="73A45885" w14:paraId="60B0BD72" w14:textId="59AE0752">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035" w:type="dxa"/>
            <w:tcBorders>
              <w:top w:val="single" w:sz="4"/>
              <w:left w:val="single" w:sz="4"/>
              <w:bottom w:val="single" w:sz="4"/>
              <w:right w:val="single" w:sz="4"/>
            </w:tcBorders>
            <w:tcMar>
              <w:left w:w="105" w:type="dxa"/>
              <w:right w:w="105" w:type="dxa"/>
            </w:tcMar>
            <w:vAlign w:val="center"/>
          </w:tcPr>
          <w:p w:rsidR="73A45885" w:rsidP="73A45885" w:rsidRDefault="73A45885" w14:paraId="2ADC4BCE" w14:textId="5920B592">
            <w:pPr>
              <w:spacing w:after="0" w:afterAutospacing="off" w:line="240" w:lineRule="auto"/>
              <w:ind w:right="-57"/>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t</w:t>
            </w:r>
          </w:p>
        </w:tc>
        <w:tc>
          <w:tcPr>
            <w:tcW w:w="960" w:type="dxa"/>
            <w:tcBorders>
              <w:top w:val="single" w:sz="4"/>
              <w:left w:val="single" w:sz="4"/>
              <w:bottom w:val="single" w:sz="4"/>
              <w:right w:val="single" w:sz="4"/>
            </w:tcBorders>
            <w:tcMar>
              <w:left w:w="105" w:type="dxa"/>
              <w:right w:w="105" w:type="dxa"/>
            </w:tcMar>
            <w:vAlign w:val="center"/>
          </w:tcPr>
          <w:p w:rsidR="73A45885" w:rsidP="73A45885" w:rsidRDefault="73A45885" w14:paraId="480DA09E" w14:textId="76DF66D0">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4</w:t>
            </w: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7C0CCD94" w14:textId="3DC957E2">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4EDA5F27" w14:textId="44D682A3">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125" w:type="dxa"/>
            <w:tcBorders>
              <w:top w:val="single" w:sz="4"/>
              <w:left w:val="single" w:sz="4"/>
              <w:bottom w:val="single" w:sz="4"/>
              <w:right w:val="single" w:sz="4"/>
            </w:tcBorders>
            <w:tcMar>
              <w:left w:w="105" w:type="dxa"/>
              <w:right w:w="105" w:type="dxa"/>
            </w:tcMar>
            <w:vAlign w:val="top"/>
          </w:tcPr>
          <w:p w:rsidR="73A45885" w:rsidP="73A45885" w:rsidRDefault="73A45885" w14:paraId="5DDE7393" w14:textId="1B6110BD">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r>
      <w:tr w:rsidR="73A45885" w:rsidTr="73A45885" w14:paraId="3C81A945">
        <w:trPr>
          <w:trHeight w:val="300"/>
        </w:trPr>
        <w:tc>
          <w:tcPr>
            <w:tcW w:w="630" w:type="dxa"/>
            <w:tcBorders>
              <w:top w:val="single" w:sz="4"/>
              <w:left w:val="single" w:sz="4"/>
              <w:bottom w:val="single" w:sz="12"/>
              <w:right w:val="single" w:sz="4"/>
            </w:tcBorders>
            <w:tcMar>
              <w:left w:w="105" w:type="dxa"/>
              <w:right w:w="105" w:type="dxa"/>
            </w:tcMar>
            <w:vAlign w:val="top"/>
          </w:tcPr>
          <w:p w:rsidR="73A45885" w:rsidP="73A45885" w:rsidRDefault="73A45885" w14:paraId="4F737437" w14:textId="252302C7">
            <w:pPr>
              <w:spacing w:after="0" w:afterAutospacing="off" w:line="240" w:lineRule="auto"/>
              <w:ind w:right="-113"/>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3450" w:type="dxa"/>
            <w:tcBorders>
              <w:top w:val="single" w:sz="4"/>
              <w:left w:val="single" w:sz="4"/>
              <w:bottom w:val="single" w:sz="12"/>
              <w:right w:val="single" w:sz="4"/>
            </w:tcBorders>
            <w:tcMar>
              <w:left w:w="105" w:type="dxa"/>
              <w:right w:w="105" w:type="dxa"/>
            </w:tcMar>
            <w:vAlign w:val="top"/>
          </w:tcPr>
          <w:p w:rsidR="73A45885" w:rsidP="73A45885" w:rsidRDefault="73A45885" w14:paraId="7CEE8ABA" w14:textId="3C47062C">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990" w:type="dxa"/>
            <w:tcBorders>
              <w:top w:val="single" w:sz="4"/>
              <w:left w:val="single" w:sz="4"/>
              <w:bottom w:val="single" w:sz="12"/>
              <w:right w:val="single" w:sz="4"/>
            </w:tcBorders>
            <w:tcMar>
              <w:left w:w="105" w:type="dxa"/>
              <w:right w:w="105" w:type="dxa"/>
            </w:tcMar>
            <w:vAlign w:val="top"/>
          </w:tcPr>
          <w:p w:rsidR="73A45885" w:rsidP="73A45885" w:rsidRDefault="73A45885" w14:paraId="692D4176" w14:textId="678FA13C">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035" w:type="dxa"/>
            <w:tcBorders>
              <w:top w:val="single" w:sz="4"/>
              <w:left w:val="single" w:sz="4"/>
              <w:bottom w:val="single" w:sz="12"/>
              <w:right w:val="single" w:sz="4"/>
            </w:tcBorders>
            <w:tcMar>
              <w:left w:w="105" w:type="dxa"/>
              <w:right w:w="105" w:type="dxa"/>
            </w:tcMar>
            <w:vAlign w:val="top"/>
          </w:tcPr>
          <w:p w:rsidR="73A45885" w:rsidP="73A45885" w:rsidRDefault="73A45885" w14:paraId="57A5E0B5" w14:textId="134C3D8C">
            <w:pPr>
              <w:spacing w:after="0" w:afterAutospacing="off" w:line="240" w:lineRule="auto"/>
              <w:ind w:right="-57"/>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960" w:type="dxa"/>
            <w:tcBorders>
              <w:top w:val="single" w:sz="4"/>
              <w:left w:val="single" w:sz="4"/>
              <w:bottom w:val="single" w:sz="12"/>
              <w:right w:val="single" w:sz="4"/>
            </w:tcBorders>
            <w:tcMar>
              <w:left w:w="105" w:type="dxa"/>
              <w:right w:w="105" w:type="dxa"/>
            </w:tcMar>
            <w:vAlign w:val="top"/>
          </w:tcPr>
          <w:p w:rsidR="73A45885" w:rsidP="73A45885" w:rsidRDefault="73A45885" w14:paraId="4C76336E" w14:textId="79B790C3">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699" w:type="dxa"/>
            <w:tcBorders>
              <w:top w:val="single" w:sz="4"/>
              <w:left w:val="single" w:sz="4"/>
              <w:bottom w:val="single" w:sz="12"/>
              <w:right w:val="single" w:sz="4"/>
            </w:tcBorders>
            <w:tcMar>
              <w:left w:w="105" w:type="dxa"/>
              <w:right w:w="105" w:type="dxa"/>
            </w:tcMar>
            <w:vAlign w:val="top"/>
          </w:tcPr>
          <w:p w:rsidR="73A45885" w:rsidP="73A45885" w:rsidRDefault="73A45885" w14:paraId="7117D714" w14:textId="2523EB59">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699" w:type="dxa"/>
            <w:tcBorders>
              <w:top w:val="single" w:sz="4"/>
              <w:left w:val="single" w:sz="4"/>
              <w:bottom w:val="single" w:sz="12"/>
              <w:right w:val="single" w:sz="4"/>
            </w:tcBorders>
            <w:tcMar>
              <w:left w:w="105" w:type="dxa"/>
              <w:right w:w="105" w:type="dxa"/>
            </w:tcMar>
            <w:vAlign w:val="top"/>
          </w:tcPr>
          <w:p w:rsidR="73A45885" w:rsidP="73A45885" w:rsidRDefault="73A45885" w14:paraId="7F113BF4" w14:textId="7BFBE30B">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1"/>
                <w:bCs w:val="1"/>
                <w:i w:val="0"/>
                <w:iCs w:val="0"/>
                <w:caps w:val="0"/>
                <w:smallCaps w:val="0"/>
                <w:color w:val="000000" w:themeColor="text1" w:themeTint="FF" w:themeShade="FF"/>
                <w:sz w:val="22"/>
                <w:szCs w:val="22"/>
                <w:lang w:val="lt-LT"/>
              </w:rPr>
              <w:t>viso</w:t>
            </w:r>
          </w:p>
        </w:tc>
        <w:tc>
          <w:tcPr>
            <w:tcW w:w="1125" w:type="dxa"/>
            <w:tcBorders>
              <w:top w:val="single" w:sz="4"/>
              <w:left w:val="single" w:sz="4"/>
              <w:bottom w:val="single" w:sz="12"/>
              <w:right w:val="single" w:sz="4"/>
            </w:tcBorders>
            <w:tcMar>
              <w:left w:w="105" w:type="dxa"/>
              <w:right w:w="105" w:type="dxa"/>
            </w:tcMar>
            <w:vAlign w:val="top"/>
          </w:tcPr>
          <w:p w:rsidR="73A45885" w:rsidP="73A45885" w:rsidRDefault="73A45885" w14:paraId="1910B74B" w14:textId="124B1079">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r>
      <w:tr w:rsidR="73A45885" w:rsidTr="73A45885" w14:paraId="0A219A03">
        <w:trPr>
          <w:trHeight w:val="300"/>
        </w:trPr>
        <w:tc>
          <w:tcPr>
            <w:tcW w:w="9588" w:type="dxa"/>
            <w:gridSpan w:val="8"/>
            <w:tcBorders>
              <w:top w:val="single" w:sz="12"/>
              <w:left w:val="single" w:sz="12"/>
              <w:bottom w:val="single" w:sz="12"/>
              <w:right w:val="single" w:sz="12"/>
            </w:tcBorders>
            <w:shd w:val="clear" w:color="auto" w:fill="D9D9D9" w:themeFill="background1" w:themeFillShade="D9"/>
            <w:tcMar>
              <w:left w:w="105" w:type="dxa"/>
              <w:right w:w="105" w:type="dxa"/>
            </w:tcMar>
            <w:vAlign w:val="top"/>
          </w:tcPr>
          <w:p w:rsidR="73A45885" w:rsidP="73A45885" w:rsidRDefault="73A45885" w14:paraId="3B756EEF" w14:textId="190729F0">
            <w:pPr>
              <w:pStyle w:val="Sraopastraipa"/>
              <w:numPr>
                <w:ilvl w:val="0"/>
                <w:numId w:val="52"/>
              </w:numPr>
              <w:spacing w:after="0" w:afterAutospacing="off" w:line="240" w:lineRule="auto"/>
              <w:contextualSpacing w:val="0"/>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1"/>
                <w:bCs w:val="1"/>
                <w:i w:val="0"/>
                <w:iCs w:val="0"/>
                <w:caps w:val="0"/>
                <w:smallCaps w:val="0"/>
                <w:color w:val="000000" w:themeColor="text1" w:themeTint="FF" w:themeShade="FF"/>
                <w:sz w:val="22"/>
                <w:szCs w:val="22"/>
                <w:lang w:val="lt-LT"/>
              </w:rPr>
              <w:t>Metalinės k-jos</w:t>
            </w:r>
          </w:p>
        </w:tc>
      </w:tr>
      <w:tr w:rsidR="73A45885" w:rsidTr="73A45885" w14:paraId="57A3DEF4">
        <w:trPr>
          <w:trHeight w:val="300"/>
        </w:trPr>
        <w:tc>
          <w:tcPr>
            <w:tcW w:w="630" w:type="dxa"/>
            <w:tcBorders>
              <w:top w:val="single" w:sz="12"/>
              <w:left w:val="single" w:sz="4"/>
              <w:bottom w:val="single" w:sz="4"/>
              <w:right w:val="single" w:sz="4"/>
            </w:tcBorders>
            <w:tcMar>
              <w:left w:w="105" w:type="dxa"/>
              <w:right w:w="105" w:type="dxa"/>
            </w:tcMar>
            <w:vAlign w:val="top"/>
          </w:tcPr>
          <w:p w:rsidR="73A45885" w:rsidP="73A45885" w:rsidRDefault="73A45885" w14:paraId="7D5DF728" w14:textId="0F784A71">
            <w:pPr>
              <w:spacing w:after="0" w:afterAutospacing="off" w:line="240" w:lineRule="auto"/>
              <w:ind w:right="-113"/>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3450" w:type="dxa"/>
            <w:tcBorders>
              <w:top w:val="single" w:sz="12"/>
              <w:left w:val="single" w:sz="4"/>
              <w:bottom w:val="single" w:sz="4"/>
              <w:right w:val="single" w:sz="4"/>
            </w:tcBorders>
            <w:tcMar>
              <w:left w:w="105" w:type="dxa"/>
              <w:right w:w="105" w:type="dxa"/>
            </w:tcMar>
            <w:vAlign w:val="top"/>
          </w:tcPr>
          <w:p w:rsidR="73A45885" w:rsidP="73A45885" w:rsidRDefault="73A45885" w14:paraId="7322AA03" w14:textId="74B54B3F">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990" w:type="dxa"/>
            <w:tcBorders>
              <w:top w:val="single" w:sz="12"/>
              <w:left w:val="single" w:sz="4"/>
              <w:bottom w:val="single" w:sz="4"/>
              <w:right w:val="single" w:sz="4"/>
            </w:tcBorders>
            <w:tcMar>
              <w:left w:w="105" w:type="dxa"/>
              <w:right w:w="105" w:type="dxa"/>
            </w:tcMar>
            <w:vAlign w:val="top"/>
          </w:tcPr>
          <w:p w:rsidR="73A45885" w:rsidP="73A45885" w:rsidRDefault="73A45885" w14:paraId="7AA457C5" w14:textId="0FDE1A4F">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035" w:type="dxa"/>
            <w:tcBorders>
              <w:top w:val="single" w:sz="12"/>
              <w:left w:val="single" w:sz="4"/>
              <w:bottom w:val="single" w:sz="4"/>
              <w:right w:val="single" w:sz="4"/>
            </w:tcBorders>
            <w:tcMar>
              <w:left w:w="105" w:type="dxa"/>
              <w:right w:w="105" w:type="dxa"/>
            </w:tcMar>
            <w:vAlign w:val="top"/>
          </w:tcPr>
          <w:p w:rsidR="73A45885" w:rsidP="73A45885" w:rsidRDefault="73A45885" w14:paraId="359FD812" w14:textId="04326232">
            <w:pPr>
              <w:spacing w:after="0" w:afterAutospacing="off" w:line="240" w:lineRule="auto"/>
              <w:ind w:right="-57"/>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960" w:type="dxa"/>
            <w:tcBorders>
              <w:top w:val="single" w:sz="12"/>
              <w:left w:val="single" w:sz="4"/>
              <w:bottom w:val="single" w:sz="4"/>
              <w:right w:val="single" w:sz="4"/>
            </w:tcBorders>
            <w:tcMar>
              <w:left w:w="105" w:type="dxa"/>
              <w:right w:w="105" w:type="dxa"/>
            </w:tcMar>
            <w:vAlign w:val="top"/>
          </w:tcPr>
          <w:p w:rsidR="73A45885" w:rsidP="73A45885" w:rsidRDefault="73A45885" w14:paraId="7BA08C73" w14:textId="1F4BA3D1">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699" w:type="dxa"/>
            <w:tcBorders>
              <w:top w:val="single" w:sz="12"/>
              <w:left w:val="single" w:sz="4"/>
              <w:bottom w:val="single" w:sz="4"/>
              <w:right w:val="single" w:sz="4"/>
            </w:tcBorders>
            <w:tcMar>
              <w:left w:w="105" w:type="dxa"/>
              <w:right w:w="105" w:type="dxa"/>
            </w:tcMar>
            <w:vAlign w:val="top"/>
          </w:tcPr>
          <w:p w:rsidR="73A45885" w:rsidP="73A45885" w:rsidRDefault="73A45885" w14:paraId="4DFC3C85" w14:textId="3A84BE13">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699" w:type="dxa"/>
            <w:tcBorders>
              <w:top w:val="single" w:sz="12"/>
              <w:left w:val="single" w:sz="4"/>
              <w:bottom w:val="single" w:sz="4"/>
              <w:right w:val="single" w:sz="4"/>
            </w:tcBorders>
            <w:tcMar>
              <w:left w:w="105" w:type="dxa"/>
              <w:right w:w="105" w:type="dxa"/>
            </w:tcMar>
            <w:vAlign w:val="top"/>
          </w:tcPr>
          <w:p w:rsidR="73A45885" w:rsidP="73A45885" w:rsidRDefault="73A45885" w14:paraId="587B009A" w14:textId="5459E031">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125" w:type="dxa"/>
            <w:tcBorders>
              <w:top w:val="single" w:sz="12"/>
              <w:left w:val="single" w:sz="4"/>
              <w:bottom w:val="single" w:sz="4"/>
              <w:right w:val="single" w:sz="4"/>
            </w:tcBorders>
            <w:tcMar>
              <w:left w:w="105" w:type="dxa"/>
              <w:right w:w="105" w:type="dxa"/>
            </w:tcMar>
            <w:vAlign w:val="top"/>
          </w:tcPr>
          <w:p w:rsidR="73A45885" w:rsidP="73A45885" w:rsidRDefault="73A45885" w14:paraId="2C0D5698" w14:textId="4AB28F76">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r>
      <w:tr w:rsidR="73A45885" w:rsidTr="73A45885" w14:paraId="1F45E0BD">
        <w:trPr>
          <w:trHeight w:val="300"/>
        </w:trPr>
        <w:tc>
          <w:tcPr>
            <w:tcW w:w="630" w:type="dxa"/>
            <w:tcBorders>
              <w:top w:val="single" w:sz="4"/>
              <w:left w:val="single" w:sz="4"/>
              <w:bottom w:val="single" w:sz="4"/>
              <w:right w:val="single" w:sz="4"/>
            </w:tcBorders>
            <w:tcMar>
              <w:left w:w="105" w:type="dxa"/>
              <w:right w:w="105" w:type="dxa"/>
            </w:tcMar>
            <w:vAlign w:val="top"/>
          </w:tcPr>
          <w:p w:rsidR="73A45885" w:rsidP="73A45885" w:rsidRDefault="73A45885" w14:paraId="4FA12904" w14:textId="7876B896">
            <w:pPr>
              <w:spacing w:after="0" w:afterAutospacing="off" w:line="240" w:lineRule="auto"/>
              <w:ind w:right="-113"/>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7.1.</w:t>
            </w:r>
          </w:p>
        </w:tc>
        <w:tc>
          <w:tcPr>
            <w:tcW w:w="3450" w:type="dxa"/>
            <w:tcBorders>
              <w:top w:val="single" w:sz="4"/>
              <w:left w:val="single" w:sz="4"/>
              <w:bottom w:val="single" w:sz="4"/>
              <w:right w:val="single" w:sz="4"/>
            </w:tcBorders>
            <w:tcMar>
              <w:left w:w="105" w:type="dxa"/>
              <w:right w:w="105" w:type="dxa"/>
            </w:tcMar>
            <w:vAlign w:val="top"/>
          </w:tcPr>
          <w:p w:rsidR="73A45885" w:rsidP="73A45885" w:rsidRDefault="73A45885" w14:paraId="50C76D99" w14:textId="72515D2D">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Metalinės k-jos: gamyba, montavimas, dažymas, įskaitant visus susijusius darbus. Aplinkos sąlygų klasė, kurioje bus eksploatuojamos metalo konstrukcijos – C4.</w:t>
            </w:r>
          </w:p>
        </w:tc>
        <w:tc>
          <w:tcPr>
            <w:tcW w:w="990" w:type="dxa"/>
            <w:tcBorders>
              <w:top w:val="single" w:sz="4"/>
              <w:left w:val="single" w:sz="4"/>
              <w:bottom w:val="single" w:sz="4"/>
              <w:right w:val="single" w:sz="4"/>
            </w:tcBorders>
            <w:tcMar>
              <w:left w:w="105" w:type="dxa"/>
              <w:right w:w="105" w:type="dxa"/>
            </w:tcMar>
            <w:vAlign w:val="top"/>
          </w:tcPr>
          <w:p w:rsidR="73A45885" w:rsidP="73A45885" w:rsidRDefault="73A45885" w14:paraId="0F63DD25" w14:textId="146206A6">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035" w:type="dxa"/>
            <w:tcBorders>
              <w:top w:val="single" w:sz="4"/>
              <w:left w:val="single" w:sz="4"/>
              <w:bottom w:val="single" w:sz="4"/>
              <w:right w:val="single" w:sz="4"/>
            </w:tcBorders>
            <w:tcMar>
              <w:left w:w="105" w:type="dxa"/>
              <w:right w:w="105" w:type="dxa"/>
            </w:tcMar>
            <w:vAlign w:val="center"/>
          </w:tcPr>
          <w:p w:rsidR="73A45885" w:rsidP="73A45885" w:rsidRDefault="73A45885" w14:paraId="6B9F5BD1" w14:textId="58FD9980">
            <w:pPr>
              <w:spacing w:after="0" w:afterAutospacing="off" w:line="240" w:lineRule="auto"/>
              <w:ind w:right="-57"/>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t</w:t>
            </w:r>
          </w:p>
        </w:tc>
        <w:tc>
          <w:tcPr>
            <w:tcW w:w="960" w:type="dxa"/>
            <w:tcBorders>
              <w:top w:val="single" w:sz="4"/>
              <w:left w:val="single" w:sz="4"/>
              <w:bottom w:val="single" w:sz="4"/>
              <w:right w:val="single" w:sz="4"/>
            </w:tcBorders>
            <w:tcMar>
              <w:left w:w="105" w:type="dxa"/>
              <w:right w:w="105" w:type="dxa"/>
            </w:tcMar>
            <w:vAlign w:val="center"/>
          </w:tcPr>
          <w:p w:rsidR="73A45885" w:rsidP="73A45885" w:rsidRDefault="73A45885" w14:paraId="0C56690F" w14:textId="462787B6">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40,4</w:t>
            </w: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5FD5A118" w14:textId="0C47F8DA">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2489962D" w14:textId="76201F3D">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125" w:type="dxa"/>
            <w:tcBorders>
              <w:top w:val="single" w:sz="4"/>
              <w:left w:val="single" w:sz="4"/>
              <w:bottom w:val="single" w:sz="4"/>
              <w:right w:val="single" w:sz="4"/>
            </w:tcBorders>
            <w:tcMar>
              <w:left w:w="105" w:type="dxa"/>
              <w:right w:w="105" w:type="dxa"/>
            </w:tcMar>
            <w:vAlign w:val="top"/>
          </w:tcPr>
          <w:p w:rsidR="73A45885" w:rsidP="73A45885" w:rsidRDefault="73A45885" w14:paraId="4CF42AA8" w14:textId="55560BA0">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r>
      <w:tr w:rsidR="73A45885" w:rsidTr="73A45885" w14:paraId="1CB147D6">
        <w:trPr>
          <w:trHeight w:val="300"/>
        </w:trPr>
        <w:tc>
          <w:tcPr>
            <w:tcW w:w="630" w:type="dxa"/>
            <w:tcBorders>
              <w:top w:val="single" w:sz="4"/>
              <w:left w:val="single" w:sz="4"/>
              <w:bottom w:val="single" w:sz="4"/>
              <w:right w:val="single" w:sz="4"/>
            </w:tcBorders>
            <w:tcMar>
              <w:left w:w="105" w:type="dxa"/>
              <w:right w:w="105" w:type="dxa"/>
            </w:tcMar>
            <w:vAlign w:val="top"/>
          </w:tcPr>
          <w:p w:rsidR="73A45885" w:rsidP="73A45885" w:rsidRDefault="73A45885" w14:paraId="7B761FC1" w14:textId="5D3ABB35">
            <w:pPr>
              <w:spacing w:after="0" w:afterAutospacing="off" w:line="240" w:lineRule="auto"/>
              <w:ind w:right="-113"/>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7.2.</w:t>
            </w:r>
          </w:p>
        </w:tc>
        <w:tc>
          <w:tcPr>
            <w:tcW w:w="3450" w:type="dxa"/>
            <w:tcBorders>
              <w:top w:val="single" w:sz="4"/>
              <w:left w:val="single" w:sz="4"/>
              <w:bottom w:val="single" w:sz="4"/>
              <w:right w:val="single" w:sz="4"/>
            </w:tcBorders>
            <w:tcMar>
              <w:left w:w="105" w:type="dxa"/>
              <w:right w:w="105" w:type="dxa"/>
            </w:tcMar>
            <w:vAlign w:val="top"/>
          </w:tcPr>
          <w:p w:rsidR="73A45885" w:rsidP="73A45885" w:rsidRDefault="73A45885" w14:paraId="75251B26" w14:textId="0905F97E">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Metalinių cinkuotų ilginių sienoms iš Z275 W100 t=1</w:t>
            </w:r>
            <w:r w:rsidRPr="73A45885" w:rsidR="0D3449CF">
              <w:rPr>
                <w:rFonts w:ascii="Times New Roman" w:hAnsi="Times New Roman" w:eastAsia="Times New Roman" w:cs="Times New Roman"/>
                <w:b w:val="0"/>
                <w:bCs w:val="0"/>
                <w:i w:val="0"/>
                <w:iCs w:val="0"/>
                <w:caps w:val="0"/>
                <w:smallCaps w:val="0"/>
                <w:color w:val="000000" w:themeColor="text1" w:themeTint="FF" w:themeShade="FF"/>
                <w:sz w:val="22"/>
                <w:szCs w:val="22"/>
                <w:lang w:val="lt-LT"/>
              </w:rPr>
              <w:t xml:space="preserve"> </w:t>
            </w: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 xml:space="preserve">mm pagal </w:t>
            </w: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rukki</w:t>
            </w: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 xml:space="preserve"> arba </w:t>
            </w: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analog</w:t>
            </w: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 xml:space="preserve">. </w:t>
            </w: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sortimentą</w:t>
            </w: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 xml:space="preserve"> įrengimas, įskaitant atramines plokšteles ir visus susijusius darbus. Plienas S350</w:t>
            </w:r>
          </w:p>
        </w:tc>
        <w:tc>
          <w:tcPr>
            <w:tcW w:w="990" w:type="dxa"/>
            <w:tcBorders>
              <w:top w:val="single" w:sz="4"/>
              <w:left w:val="single" w:sz="4"/>
              <w:bottom w:val="single" w:sz="4"/>
              <w:right w:val="single" w:sz="4"/>
            </w:tcBorders>
            <w:tcMar>
              <w:left w:w="105" w:type="dxa"/>
              <w:right w:w="105" w:type="dxa"/>
            </w:tcMar>
            <w:vAlign w:val="top"/>
          </w:tcPr>
          <w:p w:rsidR="73A45885" w:rsidP="73A45885" w:rsidRDefault="73A45885" w14:paraId="448AB624" w14:textId="066AB57A">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035" w:type="dxa"/>
            <w:tcBorders>
              <w:top w:val="single" w:sz="4"/>
              <w:left w:val="single" w:sz="4"/>
              <w:bottom w:val="single" w:sz="4"/>
              <w:right w:val="single" w:sz="4"/>
            </w:tcBorders>
            <w:tcMar>
              <w:left w:w="105" w:type="dxa"/>
              <w:right w:w="105" w:type="dxa"/>
            </w:tcMar>
            <w:vAlign w:val="center"/>
          </w:tcPr>
          <w:p w:rsidR="73A45885" w:rsidP="73A45885" w:rsidRDefault="73A45885" w14:paraId="0EC9B79C" w14:textId="335EB01A">
            <w:pPr>
              <w:spacing w:after="0" w:afterAutospacing="off" w:line="240" w:lineRule="auto"/>
              <w:ind w:right="-57"/>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t</w:t>
            </w:r>
          </w:p>
        </w:tc>
        <w:tc>
          <w:tcPr>
            <w:tcW w:w="960" w:type="dxa"/>
            <w:tcBorders>
              <w:top w:val="single" w:sz="4"/>
              <w:left w:val="single" w:sz="4"/>
              <w:bottom w:val="single" w:sz="4"/>
              <w:right w:val="single" w:sz="4"/>
            </w:tcBorders>
            <w:tcMar>
              <w:left w:w="105" w:type="dxa"/>
              <w:right w:w="105" w:type="dxa"/>
            </w:tcMar>
            <w:vAlign w:val="center"/>
          </w:tcPr>
          <w:p w:rsidR="73A45885" w:rsidP="73A45885" w:rsidRDefault="73A45885" w14:paraId="041567E5" w14:textId="018C4A3B">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1,74</w:t>
            </w: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09F1618B" w14:textId="2B16797F">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3A2481B9" w14:textId="46981414">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125" w:type="dxa"/>
            <w:tcBorders>
              <w:top w:val="single" w:sz="4"/>
              <w:left w:val="single" w:sz="4"/>
              <w:bottom w:val="single" w:sz="4"/>
              <w:right w:val="single" w:sz="4"/>
            </w:tcBorders>
            <w:tcMar>
              <w:left w:w="105" w:type="dxa"/>
              <w:right w:w="105" w:type="dxa"/>
            </w:tcMar>
            <w:vAlign w:val="top"/>
          </w:tcPr>
          <w:p w:rsidR="73A45885" w:rsidP="73A45885" w:rsidRDefault="73A45885" w14:paraId="560F57BF" w14:textId="5BE14E12">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r>
      <w:tr w:rsidR="73A45885" w:rsidTr="73A45885" w14:paraId="38DDF088">
        <w:trPr>
          <w:trHeight w:val="300"/>
        </w:trPr>
        <w:tc>
          <w:tcPr>
            <w:tcW w:w="630" w:type="dxa"/>
            <w:tcBorders>
              <w:top w:val="single" w:sz="4"/>
              <w:left w:val="single" w:sz="4"/>
              <w:bottom w:val="single" w:sz="4"/>
              <w:right w:val="single" w:sz="4"/>
            </w:tcBorders>
            <w:tcMar>
              <w:left w:w="105" w:type="dxa"/>
              <w:right w:w="105" w:type="dxa"/>
            </w:tcMar>
            <w:vAlign w:val="top"/>
          </w:tcPr>
          <w:p w:rsidR="73A45885" w:rsidP="73A45885" w:rsidRDefault="73A45885" w14:paraId="5C13B2FC" w14:textId="4B53286F">
            <w:pPr>
              <w:spacing w:after="0" w:afterAutospacing="off" w:line="240" w:lineRule="auto"/>
              <w:ind w:right="-113"/>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7.3.</w:t>
            </w:r>
          </w:p>
        </w:tc>
        <w:tc>
          <w:tcPr>
            <w:tcW w:w="3450" w:type="dxa"/>
            <w:tcBorders>
              <w:top w:val="single" w:sz="4"/>
              <w:left w:val="single" w:sz="4"/>
              <w:bottom w:val="single" w:sz="4"/>
              <w:right w:val="single" w:sz="4"/>
            </w:tcBorders>
            <w:tcMar>
              <w:left w:w="105" w:type="dxa"/>
              <w:right w:w="105" w:type="dxa"/>
            </w:tcMar>
            <w:vAlign w:val="top"/>
          </w:tcPr>
          <w:p w:rsidR="73A45885" w:rsidP="73A45885" w:rsidRDefault="73A45885" w14:paraId="7D8E8D7B" w14:textId="3BFECA25">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Metalinių cinkuotų ilginių sienoms iš Z275 S150 t=3</w:t>
            </w:r>
            <w:r w:rsidRPr="73A45885" w:rsidR="419A7AF4">
              <w:rPr>
                <w:rFonts w:ascii="Times New Roman" w:hAnsi="Times New Roman" w:eastAsia="Times New Roman" w:cs="Times New Roman"/>
                <w:b w:val="0"/>
                <w:bCs w:val="0"/>
                <w:i w:val="0"/>
                <w:iCs w:val="0"/>
                <w:caps w:val="0"/>
                <w:smallCaps w:val="0"/>
                <w:color w:val="000000" w:themeColor="text1" w:themeTint="FF" w:themeShade="FF"/>
                <w:sz w:val="22"/>
                <w:szCs w:val="22"/>
                <w:lang w:val="lt-LT"/>
              </w:rPr>
              <w:t xml:space="preserve"> </w:t>
            </w: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 xml:space="preserve">mm pagal </w:t>
            </w: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rukki</w:t>
            </w: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 xml:space="preserve"> arba </w:t>
            </w: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analog</w:t>
            </w: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 xml:space="preserve">. </w:t>
            </w: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sortimentą</w:t>
            </w: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 xml:space="preserve"> įrengimas, įskaitant atramines plokšteles ir visus susijusius darbus. Plienas S350</w:t>
            </w:r>
          </w:p>
        </w:tc>
        <w:tc>
          <w:tcPr>
            <w:tcW w:w="990" w:type="dxa"/>
            <w:tcBorders>
              <w:top w:val="single" w:sz="4"/>
              <w:left w:val="single" w:sz="4"/>
              <w:bottom w:val="single" w:sz="4"/>
              <w:right w:val="single" w:sz="4"/>
            </w:tcBorders>
            <w:tcMar>
              <w:left w:w="105" w:type="dxa"/>
              <w:right w:w="105" w:type="dxa"/>
            </w:tcMar>
            <w:vAlign w:val="top"/>
          </w:tcPr>
          <w:p w:rsidR="73A45885" w:rsidP="73A45885" w:rsidRDefault="73A45885" w14:paraId="7EB921D5" w14:textId="5E066BB1">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035" w:type="dxa"/>
            <w:tcBorders>
              <w:top w:val="single" w:sz="4"/>
              <w:left w:val="single" w:sz="4"/>
              <w:bottom w:val="single" w:sz="4"/>
              <w:right w:val="single" w:sz="4"/>
            </w:tcBorders>
            <w:tcMar>
              <w:left w:w="105" w:type="dxa"/>
              <w:right w:w="105" w:type="dxa"/>
            </w:tcMar>
            <w:vAlign w:val="center"/>
          </w:tcPr>
          <w:p w:rsidR="73A45885" w:rsidP="73A45885" w:rsidRDefault="73A45885" w14:paraId="600AD6AC" w14:textId="51B32D9C">
            <w:pPr>
              <w:spacing w:after="0" w:afterAutospacing="off" w:line="240" w:lineRule="auto"/>
              <w:ind w:right="-57"/>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t</w:t>
            </w:r>
          </w:p>
        </w:tc>
        <w:tc>
          <w:tcPr>
            <w:tcW w:w="960" w:type="dxa"/>
            <w:tcBorders>
              <w:top w:val="single" w:sz="4"/>
              <w:left w:val="single" w:sz="4"/>
              <w:bottom w:val="single" w:sz="4"/>
              <w:right w:val="single" w:sz="4"/>
            </w:tcBorders>
            <w:tcMar>
              <w:left w:w="105" w:type="dxa"/>
              <w:right w:w="105" w:type="dxa"/>
            </w:tcMar>
            <w:vAlign w:val="center"/>
          </w:tcPr>
          <w:p w:rsidR="73A45885" w:rsidP="73A45885" w:rsidRDefault="73A45885" w14:paraId="346E2F5B" w14:textId="05F12F3B">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7,20</w:t>
            </w: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4B8B84C9" w14:textId="1C4F35FC">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1953BA0E" w14:textId="3AE0C211">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125" w:type="dxa"/>
            <w:tcBorders>
              <w:top w:val="single" w:sz="4"/>
              <w:left w:val="single" w:sz="4"/>
              <w:bottom w:val="single" w:sz="4"/>
              <w:right w:val="single" w:sz="4"/>
            </w:tcBorders>
            <w:tcMar>
              <w:left w:w="105" w:type="dxa"/>
              <w:right w:w="105" w:type="dxa"/>
            </w:tcMar>
            <w:vAlign w:val="top"/>
          </w:tcPr>
          <w:p w:rsidR="73A45885" w:rsidP="73A45885" w:rsidRDefault="73A45885" w14:paraId="6D526079" w14:textId="1D594BDE">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r>
      <w:tr w:rsidR="73A45885" w:rsidTr="73A45885" w14:paraId="45BB57D3">
        <w:trPr>
          <w:trHeight w:val="300"/>
        </w:trPr>
        <w:tc>
          <w:tcPr>
            <w:tcW w:w="630" w:type="dxa"/>
            <w:tcBorders>
              <w:top w:val="single" w:sz="4"/>
              <w:left w:val="single" w:sz="4"/>
              <w:bottom w:val="single" w:sz="4"/>
              <w:right w:val="single" w:sz="4"/>
            </w:tcBorders>
            <w:tcMar>
              <w:left w:w="105" w:type="dxa"/>
              <w:right w:w="105" w:type="dxa"/>
            </w:tcMar>
            <w:vAlign w:val="top"/>
          </w:tcPr>
          <w:p w:rsidR="73A45885" w:rsidP="73A45885" w:rsidRDefault="73A45885" w14:paraId="13D3CC48" w14:textId="10184E00">
            <w:pPr>
              <w:spacing w:after="0" w:afterAutospacing="off" w:line="240" w:lineRule="auto"/>
              <w:ind w:right="-113"/>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7.4.</w:t>
            </w:r>
          </w:p>
        </w:tc>
        <w:tc>
          <w:tcPr>
            <w:tcW w:w="3450" w:type="dxa"/>
            <w:tcBorders>
              <w:top w:val="single" w:sz="4"/>
              <w:left w:val="single" w:sz="4"/>
              <w:bottom w:val="single" w:sz="4"/>
              <w:right w:val="single" w:sz="4"/>
            </w:tcBorders>
            <w:tcMar>
              <w:left w:w="105" w:type="dxa"/>
              <w:right w:w="105" w:type="dxa"/>
            </w:tcMar>
            <w:vAlign w:val="top"/>
          </w:tcPr>
          <w:p w:rsidR="73A45885" w:rsidP="73A45885" w:rsidRDefault="73A45885" w14:paraId="6913E92B" w14:textId="267DCC79">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Metalinių cinkuotų ilginių sienoms iš Z250 t=2</w:t>
            </w:r>
            <w:r w:rsidRPr="73A45885" w:rsidR="5C846CEA">
              <w:rPr>
                <w:rFonts w:ascii="Times New Roman" w:hAnsi="Times New Roman" w:eastAsia="Times New Roman" w:cs="Times New Roman"/>
                <w:b w:val="0"/>
                <w:bCs w:val="0"/>
                <w:i w:val="0"/>
                <w:iCs w:val="0"/>
                <w:caps w:val="0"/>
                <w:smallCaps w:val="0"/>
                <w:color w:val="000000" w:themeColor="text1" w:themeTint="FF" w:themeShade="FF"/>
                <w:sz w:val="22"/>
                <w:szCs w:val="22"/>
                <w:lang w:val="lt-LT"/>
              </w:rPr>
              <w:t xml:space="preserve"> </w:t>
            </w: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 xml:space="preserve">mm pagal </w:t>
            </w: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rukki</w:t>
            </w: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 xml:space="preserve"> arba </w:t>
            </w: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analog</w:t>
            </w: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 xml:space="preserve">. </w:t>
            </w: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sortimentą</w:t>
            </w: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 xml:space="preserve"> įrengimas, įskaitant atramines plokšteles ir visus susijusius darbus. Plienas S275</w:t>
            </w:r>
          </w:p>
        </w:tc>
        <w:tc>
          <w:tcPr>
            <w:tcW w:w="990" w:type="dxa"/>
            <w:tcBorders>
              <w:top w:val="single" w:sz="4"/>
              <w:left w:val="single" w:sz="4"/>
              <w:bottom w:val="single" w:sz="4"/>
              <w:right w:val="single" w:sz="4"/>
            </w:tcBorders>
            <w:tcMar>
              <w:left w:w="105" w:type="dxa"/>
              <w:right w:w="105" w:type="dxa"/>
            </w:tcMar>
            <w:vAlign w:val="top"/>
          </w:tcPr>
          <w:p w:rsidR="73A45885" w:rsidP="73A45885" w:rsidRDefault="73A45885" w14:paraId="1F5861F8" w14:textId="59734309">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035" w:type="dxa"/>
            <w:tcBorders>
              <w:top w:val="single" w:sz="4"/>
              <w:left w:val="single" w:sz="4"/>
              <w:bottom w:val="single" w:sz="4"/>
              <w:right w:val="single" w:sz="4"/>
            </w:tcBorders>
            <w:tcMar>
              <w:left w:w="105" w:type="dxa"/>
              <w:right w:w="105" w:type="dxa"/>
            </w:tcMar>
            <w:vAlign w:val="center"/>
          </w:tcPr>
          <w:p w:rsidR="73A45885" w:rsidP="73A45885" w:rsidRDefault="73A45885" w14:paraId="4FFC08DE" w14:textId="5A2CB883">
            <w:pPr>
              <w:spacing w:after="0" w:afterAutospacing="off" w:line="240" w:lineRule="auto"/>
              <w:ind w:right="-57"/>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t</w:t>
            </w:r>
          </w:p>
        </w:tc>
        <w:tc>
          <w:tcPr>
            <w:tcW w:w="960" w:type="dxa"/>
            <w:tcBorders>
              <w:top w:val="single" w:sz="4"/>
              <w:left w:val="single" w:sz="4"/>
              <w:bottom w:val="single" w:sz="4"/>
              <w:right w:val="single" w:sz="4"/>
            </w:tcBorders>
            <w:tcMar>
              <w:left w:w="105" w:type="dxa"/>
              <w:right w:w="105" w:type="dxa"/>
            </w:tcMar>
            <w:vAlign w:val="center"/>
          </w:tcPr>
          <w:p w:rsidR="73A45885" w:rsidP="73A45885" w:rsidRDefault="73A45885" w14:paraId="6540AD89" w14:textId="78D27911">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3,50</w:t>
            </w: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4D0FF113" w14:textId="335805C6">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0D135C62" w14:textId="547FA604">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125" w:type="dxa"/>
            <w:tcBorders>
              <w:top w:val="single" w:sz="4"/>
              <w:left w:val="single" w:sz="4"/>
              <w:bottom w:val="single" w:sz="4"/>
              <w:right w:val="single" w:sz="4"/>
            </w:tcBorders>
            <w:tcMar>
              <w:left w:w="105" w:type="dxa"/>
              <w:right w:w="105" w:type="dxa"/>
            </w:tcMar>
            <w:vAlign w:val="top"/>
          </w:tcPr>
          <w:p w:rsidR="73A45885" w:rsidP="73A45885" w:rsidRDefault="73A45885" w14:paraId="1CDE0FDA" w14:textId="44C88B44">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r>
      <w:tr w:rsidR="73A45885" w:rsidTr="73A45885" w14:paraId="54207C90">
        <w:trPr>
          <w:trHeight w:val="300"/>
        </w:trPr>
        <w:tc>
          <w:tcPr>
            <w:tcW w:w="630" w:type="dxa"/>
            <w:tcBorders>
              <w:top w:val="single" w:sz="4"/>
              <w:left w:val="single" w:sz="4"/>
              <w:bottom w:val="single" w:sz="4"/>
              <w:right w:val="single" w:sz="4"/>
            </w:tcBorders>
            <w:tcMar>
              <w:left w:w="105" w:type="dxa"/>
              <w:right w:w="105" w:type="dxa"/>
            </w:tcMar>
            <w:vAlign w:val="top"/>
          </w:tcPr>
          <w:p w:rsidR="73A45885" w:rsidP="73A45885" w:rsidRDefault="73A45885" w14:paraId="6480E80C" w14:textId="03714A61">
            <w:pPr>
              <w:spacing w:after="0" w:afterAutospacing="off" w:line="240" w:lineRule="auto"/>
              <w:ind w:right="-113"/>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7.5.</w:t>
            </w:r>
          </w:p>
        </w:tc>
        <w:tc>
          <w:tcPr>
            <w:tcW w:w="3450" w:type="dxa"/>
            <w:tcBorders>
              <w:top w:val="single" w:sz="4"/>
              <w:left w:val="single" w:sz="4"/>
              <w:bottom w:val="single" w:sz="4"/>
              <w:right w:val="single" w:sz="4"/>
            </w:tcBorders>
            <w:tcMar>
              <w:left w:w="105" w:type="dxa"/>
              <w:right w:w="105" w:type="dxa"/>
            </w:tcMar>
            <w:vAlign w:val="top"/>
          </w:tcPr>
          <w:p w:rsidR="73A45885" w:rsidP="73A45885" w:rsidRDefault="73A45885" w14:paraId="650B7940" w14:textId="73CA00A4">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Metalinių cinkuotų ilginių sienoms iš Z100 t=1,5</w:t>
            </w:r>
            <w:r w:rsidRPr="73A45885" w:rsidR="06723A9D">
              <w:rPr>
                <w:rFonts w:ascii="Times New Roman" w:hAnsi="Times New Roman" w:eastAsia="Times New Roman" w:cs="Times New Roman"/>
                <w:b w:val="0"/>
                <w:bCs w:val="0"/>
                <w:i w:val="0"/>
                <w:iCs w:val="0"/>
                <w:caps w:val="0"/>
                <w:smallCaps w:val="0"/>
                <w:color w:val="000000" w:themeColor="text1" w:themeTint="FF" w:themeShade="FF"/>
                <w:sz w:val="22"/>
                <w:szCs w:val="22"/>
                <w:lang w:val="lt-LT"/>
              </w:rPr>
              <w:t xml:space="preserve"> </w:t>
            </w: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 xml:space="preserve">mm pagal </w:t>
            </w: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rukki</w:t>
            </w: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 xml:space="preserve"> arba </w:t>
            </w: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analog</w:t>
            </w: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 xml:space="preserve">. </w:t>
            </w: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sortimentą</w:t>
            </w: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 xml:space="preserve"> įrengimas, įskaitant atramines plokšteles ir visus susijusius darbus. Plienas S275</w:t>
            </w:r>
          </w:p>
        </w:tc>
        <w:tc>
          <w:tcPr>
            <w:tcW w:w="990" w:type="dxa"/>
            <w:tcBorders>
              <w:top w:val="single" w:sz="4"/>
              <w:left w:val="single" w:sz="4"/>
              <w:bottom w:val="single" w:sz="4"/>
              <w:right w:val="single" w:sz="4"/>
            </w:tcBorders>
            <w:tcMar>
              <w:left w:w="105" w:type="dxa"/>
              <w:right w:w="105" w:type="dxa"/>
            </w:tcMar>
            <w:vAlign w:val="top"/>
          </w:tcPr>
          <w:p w:rsidR="73A45885" w:rsidP="73A45885" w:rsidRDefault="73A45885" w14:paraId="226FCE15" w14:textId="219EFBA9">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035" w:type="dxa"/>
            <w:tcBorders>
              <w:top w:val="single" w:sz="4"/>
              <w:left w:val="single" w:sz="4"/>
              <w:bottom w:val="single" w:sz="4"/>
              <w:right w:val="single" w:sz="4"/>
            </w:tcBorders>
            <w:tcMar>
              <w:left w:w="105" w:type="dxa"/>
              <w:right w:w="105" w:type="dxa"/>
            </w:tcMar>
            <w:vAlign w:val="center"/>
          </w:tcPr>
          <w:p w:rsidR="73A45885" w:rsidP="73A45885" w:rsidRDefault="73A45885" w14:paraId="128877C8" w14:textId="01D96A90">
            <w:pPr>
              <w:spacing w:after="0" w:afterAutospacing="off" w:line="240" w:lineRule="auto"/>
              <w:ind w:right="-57"/>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t</w:t>
            </w:r>
          </w:p>
        </w:tc>
        <w:tc>
          <w:tcPr>
            <w:tcW w:w="960" w:type="dxa"/>
            <w:tcBorders>
              <w:top w:val="single" w:sz="4"/>
              <w:left w:val="single" w:sz="4"/>
              <w:bottom w:val="single" w:sz="4"/>
              <w:right w:val="single" w:sz="4"/>
            </w:tcBorders>
            <w:tcMar>
              <w:left w:w="105" w:type="dxa"/>
              <w:right w:w="105" w:type="dxa"/>
            </w:tcMar>
            <w:vAlign w:val="center"/>
          </w:tcPr>
          <w:p w:rsidR="73A45885" w:rsidP="73A45885" w:rsidRDefault="73A45885" w14:paraId="067E63AF" w14:textId="76336666">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0,75</w:t>
            </w: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4ABDD45A" w14:textId="6BEF313B">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6B5B4F4F" w14:textId="448DD168">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125" w:type="dxa"/>
            <w:tcBorders>
              <w:top w:val="single" w:sz="4"/>
              <w:left w:val="single" w:sz="4"/>
              <w:bottom w:val="single" w:sz="4"/>
              <w:right w:val="single" w:sz="4"/>
            </w:tcBorders>
            <w:tcMar>
              <w:left w:w="105" w:type="dxa"/>
              <w:right w:w="105" w:type="dxa"/>
            </w:tcMar>
            <w:vAlign w:val="top"/>
          </w:tcPr>
          <w:p w:rsidR="73A45885" w:rsidP="73A45885" w:rsidRDefault="73A45885" w14:paraId="10DA24F7" w14:textId="72F45D67">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r>
      <w:tr w:rsidR="73A45885" w:rsidTr="73A45885" w14:paraId="4628416F">
        <w:trPr>
          <w:trHeight w:val="300"/>
        </w:trPr>
        <w:tc>
          <w:tcPr>
            <w:tcW w:w="630" w:type="dxa"/>
            <w:tcBorders>
              <w:top w:val="single" w:sz="4"/>
              <w:left w:val="single" w:sz="4"/>
              <w:bottom w:val="single" w:sz="4"/>
              <w:right w:val="single" w:sz="4"/>
            </w:tcBorders>
            <w:tcMar>
              <w:left w:w="105" w:type="dxa"/>
              <w:right w:w="105" w:type="dxa"/>
            </w:tcMar>
            <w:vAlign w:val="top"/>
          </w:tcPr>
          <w:p w:rsidR="73A45885" w:rsidP="73A45885" w:rsidRDefault="73A45885" w14:paraId="2C7B7995" w14:textId="151CDFA7">
            <w:pPr>
              <w:spacing w:after="0" w:afterAutospacing="off" w:line="240" w:lineRule="auto"/>
              <w:ind w:left="-113" w:right="-113"/>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3450" w:type="dxa"/>
            <w:tcBorders>
              <w:top w:val="single" w:sz="4"/>
              <w:left w:val="single" w:sz="4"/>
              <w:bottom w:val="single" w:sz="4"/>
              <w:right w:val="single" w:sz="4"/>
            </w:tcBorders>
            <w:tcMar>
              <w:left w:w="105" w:type="dxa"/>
              <w:right w:w="105" w:type="dxa"/>
            </w:tcMar>
            <w:vAlign w:val="top"/>
          </w:tcPr>
          <w:p w:rsidR="73A45885" w:rsidP="73A45885" w:rsidRDefault="73A45885" w14:paraId="5FE96453" w14:textId="226582A8">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990" w:type="dxa"/>
            <w:tcBorders>
              <w:top w:val="single" w:sz="4"/>
              <w:left w:val="single" w:sz="4"/>
              <w:bottom w:val="single" w:sz="4"/>
              <w:right w:val="single" w:sz="4"/>
            </w:tcBorders>
            <w:tcMar>
              <w:left w:w="105" w:type="dxa"/>
              <w:right w:w="105" w:type="dxa"/>
            </w:tcMar>
            <w:vAlign w:val="top"/>
          </w:tcPr>
          <w:p w:rsidR="73A45885" w:rsidP="73A45885" w:rsidRDefault="73A45885" w14:paraId="3194024E" w14:textId="5E2A0F80">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035" w:type="dxa"/>
            <w:tcBorders>
              <w:top w:val="single" w:sz="4"/>
              <w:left w:val="single" w:sz="4"/>
              <w:bottom w:val="single" w:sz="4"/>
              <w:right w:val="single" w:sz="4"/>
            </w:tcBorders>
            <w:tcMar>
              <w:left w:w="105" w:type="dxa"/>
              <w:right w:w="105" w:type="dxa"/>
            </w:tcMar>
            <w:vAlign w:val="top"/>
          </w:tcPr>
          <w:p w:rsidR="73A45885" w:rsidP="73A45885" w:rsidRDefault="73A45885" w14:paraId="7D8C4E88" w14:textId="4D996F01">
            <w:pPr>
              <w:spacing w:after="0" w:afterAutospacing="off" w:line="240" w:lineRule="auto"/>
              <w:ind w:right="-57"/>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960" w:type="dxa"/>
            <w:tcBorders>
              <w:top w:val="single" w:sz="4"/>
              <w:left w:val="single" w:sz="4"/>
              <w:bottom w:val="single" w:sz="4"/>
              <w:right w:val="single" w:sz="4"/>
            </w:tcBorders>
            <w:tcMar>
              <w:left w:w="105" w:type="dxa"/>
              <w:right w:w="105" w:type="dxa"/>
            </w:tcMar>
            <w:vAlign w:val="top"/>
          </w:tcPr>
          <w:p w:rsidR="73A45885" w:rsidP="73A45885" w:rsidRDefault="73A45885" w14:paraId="7C7BA836" w14:textId="4C1745F9">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4FEB6BB3" w14:textId="3C2A76AF">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2F7F9F79" w14:textId="783D1804">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1"/>
                <w:bCs w:val="1"/>
                <w:i w:val="0"/>
                <w:iCs w:val="0"/>
                <w:caps w:val="0"/>
                <w:smallCaps w:val="0"/>
                <w:color w:val="000000" w:themeColor="text1" w:themeTint="FF" w:themeShade="FF"/>
                <w:sz w:val="22"/>
                <w:szCs w:val="22"/>
                <w:lang w:val="lt-LT"/>
              </w:rPr>
              <w:t>viso</w:t>
            </w:r>
          </w:p>
        </w:tc>
        <w:tc>
          <w:tcPr>
            <w:tcW w:w="1125" w:type="dxa"/>
            <w:tcBorders>
              <w:top w:val="single" w:sz="4"/>
              <w:left w:val="single" w:sz="4"/>
              <w:bottom w:val="single" w:sz="4"/>
              <w:right w:val="single" w:sz="4"/>
            </w:tcBorders>
            <w:tcMar>
              <w:left w:w="105" w:type="dxa"/>
              <w:right w:w="105" w:type="dxa"/>
            </w:tcMar>
            <w:vAlign w:val="top"/>
          </w:tcPr>
          <w:p w:rsidR="73A45885" w:rsidP="73A45885" w:rsidRDefault="73A45885" w14:paraId="6260AF7A" w14:textId="719BAEAC">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r>
      <w:tr w:rsidR="73A45885" w:rsidTr="73A45885" w14:paraId="64546824">
        <w:trPr>
          <w:trHeight w:val="300"/>
        </w:trPr>
        <w:tc>
          <w:tcPr>
            <w:tcW w:w="630" w:type="dxa"/>
            <w:tcBorders>
              <w:top w:val="single" w:sz="12"/>
              <w:left w:val="single" w:sz="12"/>
              <w:bottom w:val="single" w:sz="12"/>
              <w:right w:val="nil"/>
            </w:tcBorders>
            <w:shd w:val="clear" w:color="auto" w:fill="D9D9D9" w:themeFill="background1" w:themeFillShade="D9"/>
            <w:tcMar>
              <w:left w:w="105" w:type="dxa"/>
              <w:right w:w="105" w:type="dxa"/>
            </w:tcMar>
            <w:vAlign w:val="top"/>
          </w:tcPr>
          <w:p w:rsidR="73A45885" w:rsidP="73A45885" w:rsidRDefault="73A45885" w14:paraId="52EE999A" w14:textId="5F58FD1D">
            <w:pPr>
              <w:spacing w:after="0" w:afterAutospacing="off" w:line="240" w:lineRule="auto"/>
              <w:ind w:left="-113" w:right="-113"/>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8958" w:type="dxa"/>
            <w:gridSpan w:val="7"/>
            <w:tcBorders>
              <w:top w:val="single" w:sz="12"/>
              <w:left w:val="nil"/>
              <w:bottom w:val="single" w:sz="12"/>
              <w:right w:val="single" w:sz="12"/>
            </w:tcBorders>
            <w:shd w:val="clear" w:color="auto" w:fill="D9D9D9" w:themeFill="background1" w:themeFillShade="D9"/>
            <w:tcMar>
              <w:left w:w="105" w:type="dxa"/>
              <w:right w:w="105" w:type="dxa"/>
            </w:tcMar>
            <w:vAlign w:val="top"/>
          </w:tcPr>
          <w:p w:rsidR="73A45885" w:rsidP="73A45885" w:rsidRDefault="73A45885" w14:paraId="32525FC7" w14:textId="7AD0200A">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1"/>
                <w:bCs w:val="1"/>
                <w:i w:val="0"/>
                <w:iCs w:val="0"/>
                <w:caps w:val="0"/>
                <w:smallCaps w:val="0"/>
                <w:color w:val="000000" w:themeColor="text1" w:themeTint="FF" w:themeShade="FF"/>
                <w:sz w:val="22"/>
                <w:szCs w:val="22"/>
                <w:lang w:val="lt-LT"/>
              </w:rPr>
              <w:t xml:space="preserve">8. Kita </w:t>
            </w:r>
          </w:p>
        </w:tc>
      </w:tr>
      <w:tr w:rsidR="73A45885" w:rsidTr="73A45885" w14:paraId="0ADB0E97">
        <w:trPr>
          <w:trHeight w:val="300"/>
        </w:trPr>
        <w:tc>
          <w:tcPr>
            <w:tcW w:w="630" w:type="dxa"/>
            <w:tcBorders>
              <w:top w:val="single" w:sz="12"/>
              <w:left w:val="single" w:sz="4"/>
              <w:bottom w:val="single" w:sz="4"/>
              <w:right w:val="single" w:sz="4"/>
            </w:tcBorders>
            <w:tcMar>
              <w:left w:w="105" w:type="dxa"/>
              <w:right w:w="105" w:type="dxa"/>
            </w:tcMar>
            <w:vAlign w:val="top"/>
          </w:tcPr>
          <w:p w:rsidR="73A45885" w:rsidP="73A45885" w:rsidRDefault="73A45885" w14:paraId="721360D8" w14:textId="3706D0CD">
            <w:pPr>
              <w:spacing w:after="0" w:afterAutospacing="off" w:line="240" w:lineRule="auto"/>
              <w:ind w:left="-113" w:right="-113"/>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3450" w:type="dxa"/>
            <w:tcBorders>
              <w:top w:val="single" w:sz="12"/>
              <w:left w:val="single" w:sz="4"/>
              <w:bottom w:val="single" w:sz="4"/>
              <w:right w:val="single" w:sz="4"/>
            </w:tcBorders>
            <w:tcMar>
              <w:left w:w="105" w:type="dxa"/>
              <w:right w:w="105" w:type="dxa"/>
            </w:tcMar>
            <w:vAlign w:val="top"/>
          </w:tcPr>
          <w:p w:rsidR="73A45885" w:rsidP="73A45885" w:rsidRDefault="73A45885" w14:paraId="4BEDD4C1" w14:textId="295E7CC6">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990" w:type="dxa"/>
            <w:tcBorders>
              <w:top w:val="single" w:sz="12"/>
              <w:left w:val="single" w:sz="4"/>
              <w:bottom w:val="single" w:sz="4"/>
              <w:right w:val="single" w:sz="4"/>
            </w:tcBorders>
            <w:tcMar>
              <w:left w:w="105" w:type="dxa"/>
              <w:right w:w="105" w:type="dxa"/>
            </w:tcMar>
            <w:vAlign w:val="top"/>
          </w:tcPr>
          <w:p w:rsidR="73A45885" w:rsidP="73A45885" w:rsidRDefault="73A45885" w14:paraId="26026957" w14:textId="16DD0F8B">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035" w:type="dxa"/>
            <w:tcBorders>
              <w:top w:val="single" w:sz="12"/>
              <w:left w:val="single" w:sz="4"/>
              <w:bottom w:val="single" w:sz="4"/>
              <w:right w:val="single" w:sz="4"/>
            </w:tcBorders>
            <w:tcMar>
              <w:left w:w="105" w:type="dxa"/>
              <w:right w:w="105" w:type="dxa"/>
            </w:tcMar>
            <w:vAlign w:val="top"/>
          </w:tcPr>
          <w:p w:rsidR="73A45885" w:rsidP="73A45885" w:rsidRDefault="73A45885" w14:paraId="2565AD86" w14:textId="3551C4C3">
            <w:pPr>
              <w:spacing w:after="0" w:afterAutospacing="off" w:line="240" w:lineRule="auto"/>
              <w:ind w:right="-57"/>
              <w:jc w:val="center"/>
              <w:rPr>
                <w:rFonts w:ascii="Times New Roman" w:hAnsi="Times New Roman" w:eastAsia="Times New Roman" w:cs="Times New Roman"/>
                <w:b w:val="0"/>
                <w:bCs w:val="0"/>
                <w:i w:val="0"/>
                <w:iCs w:val="0"/>
                <w:caps w:val="0"/>
                <w:smallCaps w:val="0"/>
                <w:color w:val="000000" w:themeColor="text1" w:themeTint="FF" w:themeShade="FF"/>
                <w:sz w:val="17"/>
                <w:szCs w:val="17"/>
              </w:rPr>
            </w:pPr>
          </w:p>
        </w:tc>
        <w:tc>
          <w:tcPr>
            <w:tcW w:w="960" w:type="dxa"/>
            <w:tcBorders>
              <w:top w:val="single" w:sz="12"/>
              <w:left w:val="single" w:sz="4"/>
              <w:bottom w:val="single" w:sz="4"/>
              <w:right w:val="single" w:sz="4"/>
            </w:tcBorders>
            <w:tcMar>
              <w:left w:w="105" w:type="dxa"/>
              <w:right w:w="105" w:type="dxa"/>
            </w:tcMar>
            <w:vAlign w:val="top"/>
          </w:tcPr>
          <w:p w:rsidR="73A45885" w:rsidP="73A45885" w:rsidRDefault="73A45885" w14:paraId="6DB36D1E" w14:textId="4C5794B4">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699" w:type="dxa"/>
            <w:tcBorders>
              <w:top w:val="single" w:sz="12"/>
              <w:left w:val="single" w:sz="4"/>
              <w:bottom w:val="single" w:sz="4"/>
              <w:right w:val="single" w:sz="4"/>
            </w:tcBorders>
            <w:tcMar>
              <w:left w:w="105" w:type="dxa"/>
              <w:right w:w="105" w:type="dxa"/>
            </w:tcMar>
            <w:vAlign w:val="top"/>
          </w:tcPr>
          <w:p w:rsidR="73A45885" w:rsidP="73A45885" w:rsidRDefault="73A45885" w14:paraId="16794B92" w14:textId="6E6EC6BE">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699" w:type="dxa"/>
            <w:tcBorders>
              <w:top w:val="single" w:sz="12"/>
              <w:left w:val="single" w:sz="4"/>
              <w:bottom w:val="single" w:sz="4"/>
              <w:right w:val="single" w:sz="4"/>
            </w:tcBorders>
            <w:tcMar>
              <w:left w:w="105" w:type="dxa"/>
              <w:right w:w="105" w:type="dxa"/>
            </w:tcMar>
            <w:vAlign w:val="top"/>
          </w:tcPr>
          <w:p w:rsidR="73A45885" w:rsidP="73A45885" w:rsidRDefault="73A45885" w14:paraId="64F19208" w14:textId="2796BB94">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125" w:type="dxa"/>
            <w:tcBorders>
              <w:top w:val="single" w:sz="12"/>
              <w:left w:val="single" w:sz="4"/>
              <w:bottom w:val="single" w:sz="4"/>
              <w:right w:val="single" w:sz="4"/>
            </w:tcBorders>
            <w:tcMar>
              <w:left w:w="105" w:type="dxa"/>
              <w:right w:w="105" w:type="dxa"/>
            </w:tcMar>
            <w:vAlign w:val="top"/>
          </w:tcPr>
          <w:p w:rsidR="73A45885" w:rsidP="73A45885" w:rsidRDefault="73A45885" w14:paraId="2C4F2E37" w14:textId="5F1FEA34">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r>
      <w:tr w:rsidR="73A45885" w:rsidTr="73A45885" w14:paraId="35680896">
        <w:trPr>
          <w:trHeight w:val="300"/>
        </w:trPr>
        <w:tc>
          <w:tcPr>
            <w:tcW w:w="630" w:type="dxa"/>
            <w:tcBorders>
              <w:top w:val="single" w:sz="4"/>
              <w:left w:val="single" w:sz="4"/>
              <w:bottom w:val="single" w:sz="4"/>
              <w:right w:val="single" w:sz="4"/>
            </w:tcBorders>
            <w:tcMar>
              <w:left w:w="105" w:type="dxa"/>
              <w:right w:w="105" w:type="dxa"/>
            </w:tcMar>
            <w:vAlign w:val="top"/>
          </w:tcPr>
          <w:p w:rsidR="73A45885" w:rsidP="73A45885" w:rsidRDefault="73A45885" w14:paraId="1A46F9E4" w14:textId="32BE61D6">
            <w:pPr>
              <w:spacing w:after="0" w:afterAutospacing="off" w:line="240" w:lineRule="auto"/>
              <w:ind w:left="-113" w:right="-113"/>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8.1.</w:t>
            </w:r>
          </w:p>
        </w:tc>
        <w:tc>
          <w:tcPr>
            <w:tcW w:w="3450" w:type="dxa"/>
            <w:tcBorders>
              <w:top w:val="single" w:sz="4"/>
              <w:left w:val="single" w:sz="4"/>
              <w:bottom w:val="single" w:sz="4"/>
              <w:right w:val="single" w:sz="4"/>
            </w:tcBorders>
            <w:tcMar>
              <w:left w:w="105" w:type="dxa"/>
              <w:right w:w="105" w:type="dxa"/>
            </w:tcMar>
            <w:vAlign w:val="top"/>
          </w:tcPr>
          <w:p w:rsidR="73A45885" w:rsidP="73A45885" w:rsidRDefault="73A45885" w14:paraId="79FC75E7" w14:textId="61F72222">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1"/>
                <w:bCs w:val="1"/>
                <w:i w:val="0"/>
                <w:iCs w:val="0"/>
                <w:caps w:val="0"/>
                <w:smallCaps w:val="0"/>
                <w:color w:val="000000" w:themeColor="text1" w:themeTint="FF" w:themeShade="FF"/>
                <w:sz w:val="22"/>
                <w:szCs w:val="22"/>
                <w:lang w:val="lt-LT"/>
              </w:rPr>
              <w:t>Metalinės kopėčios užlipimui ant stogo su metaliniais lankais prasidedančiais nuo 2,5 m. Aukštis nuo žemės paviršiaus iki stogo viršaus apie 12,0 m.</w:t>
            </w:r>
          </w:p>
        </w:tc>
        <w:tc>
          <w:tcPr>
            <w:tcW w:w="990" w:type="dxa"/>
            <w:tcBorders>
              <w:top w:val="single" w:sz="4"/>
              <w:left w:val="single" w:sz="4"/>
              <w:bottom w:val="single" w:sz="4"/>
              <w:right w:val="single" w:sz="4"/>
            </w:tcBorders>
            <w:tcMar>
              <w:left w:w="105" w:type="dxa"/>
              <w:right w:w="105" w:type="dxa"/>
            </w:tcMar>
            <w:vAlign w:val="top"/>
          </w:tcPr>
          <w:p w:rsidR="363F18CA" w:rsidP="73A45885" w:rsidRDefault="363F18CA" w14:paraId="72903238" w14:textId="2E76093F">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363F18CA">
              <w:drawing>
                <wp:inline wp14:editId="4E105C23" wp14:anchorId="6FD275FC">
                  <wp:extent cx="381000" cy="1104900"/>
                  <wp:effectExtent l="0" t="0" r="0" b="0"/>
                  <wp:docPr id="183797748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837977484" name="Picture 1837977484"/>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520424601">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381000" cy="1104900"/>
                          </a:xfrm>
                          <a:prstGeom xmlns:a="http://schemas.openxmlformats.org/drawingml/2006/main" prst="rect">
                            <a:avLst xmlns:a="http://schemas.openxmlformats.org/drawingml/2006/main"/>
                          </a:prstGeom>
                        </pic:spPr>
                      </pic:pic>
                    </a:graphicData>
                  </a:graphic>
                </wp:inline>
              </w:drawing>
            </w:r>
          </w:p>
        </w:tc>
        <w:tc>
          <w:tcPr>
            <w:tcW w:w="1035" w:type="dxa"/>
            <w:tcBorders>
              <w:top w:val="single" w:sz="4"/>
              <w:left w:val="single" w:sz="4"/>
              <w:bottom w:val="single" w:sz="4"/>
              <w:right w:val="single" w:sz="4"/>
            </w:tcBorders>
            <w:tcMar>
              <w:left w:w="105" w:type="dxa"/>
              <w:right w:w="105" w:type="dxa"/>
            </w:tcMar>
            <w:vAlign w:val="center"/>
          </w:tcPr>
          <w:p w:rsidR="73A45885" w:rsidP="73A45885" w:rsidRDefault="73A45885" w14:paraId="7FC8F61E" w14:textId="72CC03C5">
            <w:pPr>
              <w:spacing w:after="0" w:afterAutospacing="off" w:line="240" w:lineRule="auto"/>
              <w:ind w:right="-57"/>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Kompl.</w:t>
            </w:r>
          </w:p>
        </w:tc>
        <w:tc>
          <w:tcPr>
            <w:tcW w:w="960" w:type="dxa"/>
            <w:tcBorders>
              <w:top w:val="single" w:sz="4"/>
              <w:left w:val="single" w:sz="4"/>
              <w:bottom w:val="single" w:sz="4"/>
              <w:right w:val="single" w:sz="4"/>
            </w:tcBorders>
            <w:tcMar>
              <w:left w:w="105" w:type="dxa"/>
              <w:right w:w="105" w:type="dxa"/>
            </w:tcMar>
            <w:vAlign w:val="center"/>
          </w:tcPr>
          <w:p w:rsidR="73A45885" w:rsidP="73A45885" w:rsidRDefault="73A45885" w14:paraId="40BF23AA" w14:textId="2F146A9E">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1</w:t>
            </w: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15FE2606" w14:textId="580705D2">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51D8505A" w14:textId="5BEBAF8E">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125" w:type="dxa"/>
            <w:tcBorders>
              <w:top w:val="single" w:sz="4"/>
              <w:left w:val="single" w:sz="4"/>
              <w:bottom w:val="single" w:sz="4"/>
              <w:right w:val="single" w:sz="4"/>
            </w:tcBorders>
            <w:tcMar>
              <w:left w:w="105" w:type="dxa"/>
              <w:right w:w="105" w:type="dxa"/>
            </w:tcMar>
            <w:vAlign w:val="top"/>
          </w:tcPr>
          <w:p w:rsidR="73A45885" w:rsidP="73A45885" w:rsidRDefault="73A45885" w14:paraId="327DB7BF" w14:textId="6A4917A1">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Projekte nenumatytos. Rangovas įvertina pagal analogą</w:t>
            </w:r>
          </w:p>
        </w:tc>
      </w:tr>
      <w:tr w:rsidR="73A45885" w:rsidTr="73A45885" w14:paraId="304E410F">
        <w:trPr>
          <w:trHeight w:val="300"/>
        </w:trPr>
        <w:tc>
          <w:tcPr>
            <w:tcW w:w="630" w:type="dxa"/>
            <w:tcBorders>
              <w:top w:val="single" w:sz="4"/>
              <w:left w:val="single" w:sz="4"/>
              <w:bottom w:val="single" w:sz="4"/>
              <w:right w:val="single" w:sz="4"/>
            </w:tcBorders>
            <w:tcMar>
              <w:left w:w="105" w:type="dxa"/>
              <w:right w:w="105" w:type="dxa"/>
            </w:tcMar>
            <w:vAlign w:val="top"/>
          </w:tcPr>
          <w:p w:rsidR="73A45885" w:rsidP="73A45885" w:rsidRDefault="73A45885" w14:paraId="75F8CAEF" w14:textId="65C77FF5">
            <w:pPr>
              <w:spacing w:after="0" w:afterAutospacing="off" w:line="240" w:lineRule="auto"/>
              <w:ind w:left="-113" w:right="-113"/>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8.2.</w:t>
            </w:r>
          </w:p>
        </w:tc>
        <w:tc>
          <w:tcPr>
            <w:tcW w:w="3450" w:type="dxa"/>
            <w:tcBorders>
              <w:top w:val="single" w:sz="4"/>
              <w:left w:val="single" w:sz="4"/>
              <w:bottom w:val="single" w:sz="4"/>
              <w:right w:val="single" w:sz="4"/>
            </w:tcBorders>
            <w:tcMar>
              <w:left w:w="105" w:type="dxa"/>
              <w:right w:w="105" w:type="dxa"/>
            </w:tcMar>
            <w:vAlign w:val="top"/>
          </w:tcPr>
          <w:p w:rsidR="73A45885" w:rsidP="73A45885" w:rsidRDefault="73A45885" w14:paraId="7B81DDEC" w14:textId="179FD1CE">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1"/>
                <w:bCs w:val="1"/>
                <w:i w:val="0"/>
                <w:iCs w:val="0"/>
                <w:caps w:val="0"/>
                <w:smallCaps w:val="0"/>
                <w:color w:val="000000" w:themeColor="text1" w:themeTint="FF" w:themeShade="FF"/>
                <w:sz w:val="22"/>
                <w:szCs w:val="22"/>
                <w:lang w:val="lt-LT"/>
              </w:rPr>
              <w:t>Metalinės, įbetonuojamų apsauginių stulpų su atšvaitais įrengimas kolonų apsaugai nuo transporto atsitrenkimo. Stulpo aukštis virš žemės paviršiaus apie 1,2 m</w:t>
            </w:r>
          </w:p>
        </w:tc>
        <w:tc>
          <w:tcPr>
            <w:tcW w:w="990" w:type="dxa"/>
            <w:tcBorders>
              <w:top w:val="single" w:sz="4"/>
              <w:left w:val="single" w:sz="4"/>
              <w:bottom w:val="single" w:sz="4"/>
              <w:right w:val="single" w:sz="4"/>
            </w:tcBorders>
            <w:tcMar>
              <w:left w:w="105" w:type="dxa"/>
              <w:right w:w="105" w:type="dxa"/>
            </w:tcMar>
            <w:vAlign w:val="top"/>
          </w:tcPr>
          <w:p w:rsidR="363F18CA" w:rsidP="73A45885" w:rsidRDefault="363F18CA" w14:paraId="6F4ABEBF" w14:textId="05A2ECA7">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363F18CA">
              <w:drawing>
                <wp:inline wp14:editId="2B2614D5" wp14:anchorId="4D3028D7">
                  <wp:extent cx="438150" cy="762000"/>
                  <wp:effectExtent l="0" t="0" r="0" b="0"/>
                  <wp:docPr id="199540946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995409462" name="Picture 1995409462"/>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89604829">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438150" cy="762000"/>
                          </a:xfrm>
                          <a:prstGeom xmlns:a="http://schemas.openxmlformats.org/drawingml/2006/main" prst="rect">
                            <a:avLst xmlns:a="http://schemas.openxmlformats.org/drawingml/2006/main"/>
                          </a:prstGeom>
                        </pic:spPr>
                      </pic:pic>
                    </a:graphicData>
                  </a:graphic>
                </wp:inline>
              </w:drawing>
            </w:r>
          </w:p>
        </w:tc>
        <w:tc>
          <w:tcPr>
            <w:tcW w:w="1035" w:type="dxa"/>
            <w:tcBorders>
              <w:top w:val="single" w:sz="4"/>
              <w:left w:val="single" w:sz="4"/>
              <w:bottom w:val="single" w:sz="4"/>
              <w:right w:val="single" w:sz="4"/>
            </w:tcBorders>
            <w:tcMar>
              <w:left w:w="105" w:type="dxa"/>
              <w:right w:w="105" w:type="dxa"/>
            </w:tcMar>
            <w:vAlign w:val="center"/>
          </w:tcPr>
          <w:p w:rsidR="73A45885" w:rsidP="73A45885" w:rsidRDefault="73A45885" w14:paraId="4C5E3D85" w14:textId="3D7581B7">
            <w:pPr>
              <w:spacing w:after="0" w:afterAutospacing="off" w:line="240" w:lineRule="auto"/>
              <w:ind w:right="-57"/>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Vnt.</w:t>
            </w:r>
          </w:p>
        </w:tc>
        <w:tc>
          <w:tcPr>
            <w:tcW w:w="960" w:type="dxa"/>
            <w:tcBorders>
              <w:top w:val="single" w:sz="4"/>
              <w:left w:val="single" w:sz="4"/>
              <w:bottom w:val="single" w:sz="4"/>
              <w:right w:val="single" w:sz="4"/>
            </w:tcBorders>
            <w:tcMar>
              <w:left w:w="105" w:type="dxa"/>
              <w:right w:w="105" w:type="dxa"/>
            </w:tcMar>
            <w:vAlign w:val="center"/>
          </w:tcPr>
          <w:p w:rsidR="73A45885" w:rsidP="73A45885" w:rsidRDefault="73A45885" w14:paraId="15CB46BC" w14:textId="2B029731">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18</w:t>
            </w: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3ABF5D1D" w14:textId="33B86EDF">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7D51A65B" w14:textId="08FB704B">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125" w:type="dxa"/>
            <w:tcBorders>
              <w:top w:val="single" w:sz="4"/>
              <w:left w:val="single" w:sz="4"/>
              <w:bottom w:val="single" w:sz="4"/>
              <w:right w:val="single" w:sz="4"/>
            </w:tcBorders>
            <w:tcMar>
              <w:left w:w="105" w:type="dxa"/>
              <w:right w:w="105" w:type="dxa"/>
            </w:tcMar>
            <w:vAlign w:val="top"/>
          </w:tcPr>
          <w:p w:rsidR="73A45885" w:rsidP="73A45885" w:rsidRDefault="73A45885" w14:paraId="6C66E9B0" w14:textId="6BD7922F">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Projekte nenumatytos. Rangovas įvertina pagal analogą</w:t>
            </w:r>
          </w:p>
        </w:tc>
      </w:tr>
      <w:tr w:rsidR="73A45885" w:rsidTr="73A45885" w14:paraId="67848F65">
        <w:trPr>
          <w:trHeight w:val="300"/>
        </w:trPr>
        <w:tc>
          <w:tcPr>
            <w:tcW w:w="630" w:type="dxa"/>
            <w:tcBorders>
              <w:top w:val="single" w:sz="4"/>
              <w:left w:val="single" w:sz="4"/>
              <w:bottom w:val="single" w:sz="12"/>
              <w:right w:val="single" w:sz="4"/>
            </w:tcBorders>
            <w:tcMar>
              <w:left w:w="105" w:type="dxa"/>
              <w:right w:w="105" w:type="dxa"/>
            </w:tcMar>
            <w:vAlign w:val="top"/>
          </w:tcPr>
          <w:p w:rsidR="73A45885" w:rsidP="73A45885" w:rsidRDefault="73A45885" w14:paraId="63469C3D" w14:textId="4C5E7DDE">
            <w:pPr>
              <w:spacing w:after="0" w:afterAutospacing="off" w:line="240" w:lineRule="auto"/>
              <w:ind w:left="-113" w:right="-113"/>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3450" w:type="dxa"/>
            <w:tcBorders>
              <w:top w:val="single" w:sz="4"/>
              <w:left w:val="single" w:sz="4"/>
              <w:bottom w:val="single" w:sz="12"/>
              <w:right w:val="single" w:sz="4"/>
            </w:tcBorders>
            <w:tcMar>
              <w:left w:w="105" w:type="dxa"/>
              <w:right w:w="105" w:type="dxa"/>
            </w:tcMar>
            <w:vAlign w:val="top"/>
          </w:tcPr>
          <w:p w:rsidR="73A45885" w:rsidP="73A45885" w:rsidRDefault="73A45885" w14:paraId="7CEC8BD0" w14:textId="6D0D1B0E">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990" w:type="dxa"/>
            <w:tcBorders>
              <w:top w:val="single" w:sz="4"/>
              <w:left w:val="single" w:sz="4"/>
              <w:bottom w:val="single" w:sz="12"/>
              <w:right w:val="single" w:sz="4"/>
            </w:tcBorders>
            <w:tcMar>
              <w:left w:w="105" w:type="dxa"/>
              <w:right w:w="105" w:type="dxa"/>
            </w:tcMar>
            <w:vAlign w:val="top"/>
          </w:tcPr>
          <w:p w:rsidR="73A45885" w:rsidP="73A45885" w:rsidRDefault="73A45885" w14:paraId="795FF59F" w14:textId="40E24B6C">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035" w:type="dxa"/>
            <w:tcBorders>
              <w:top w:val="single" w:sz="4"/>
              <w:left w:val="single" w:sz="4"/>
              <w:bottom w:val="single" w:sz="12"/>
              <w:right w:val="single" w:sz="4"/>
            </w:tcBorders>
            <w:tcMar>
              <w:left w:w="105" w:type="dxa"/>
              <w:right w:w="105" w:type="dxa"/>
            </w:tcMar>
            <w:vAlign w:val="top"/>
          </w:tcPr>
          <w:p w:rsidR="73A45885" w:rsidP="73A45885" w:rsidRDefault="73A45885" w14:paraId="3A289303" w14:textId="7EA18FD3">
            <w:pPr>
              <w:spacing w:after="0" w:afterAutospacing="off" w:line="240" w:lineRule="auto"/>
              <w:ind w:right="-57"/>
              <w:jc w:val="center"/>
              <w:rPr>
                <w:rFonts w:ascii="Times New Roman" w:hAnsi="Times New Roman" w:eastAsia="Times New Roman" w:cs="Times New Roman"/>
                <w:b w:val="0"/>
                <w:bCs w:val="0"/>
                <w:i w:val="0"/>
                <w:iCs w:val="0"/>
                <w:caps w:val="0"/>
                <w:smallCaps w:val="0"/>
                <w:color w:val="000000" w:themeColor="text1" w:themeTint="FF" w:themeShade="FF"/>
                <w:sz w:val="17"/>
                <w:szCs w:val="17"/>
              </w:rPr>
            </w:pPr>
          </w:p>
        </w:tc>
        <w:tc>
          <w:tcPr>
            <w:tcW w:w="960" w:type="dxa"/>
            <w:tcBorders>
              <w:top w:val="single" w:sz="4"/>
              <w:left w:val="single" w:sz="4"/>
              <w:bottom w:val="single" w:sz="12"/>
              <w:right w:val="single" w:sz="4"/>
            </w:tcBorders>
            <w:tcMar>
              <w:left w:w="105" w:type="dxa"/>
              <w:right w:w="105" w:type="dxa"/>
            </w:tcMar>
            <w:vAlign w:val="top"/>
          </w:tcPr>
          <w:p w:rsidR="73A45885" w:rsidP="73A45885" w:rsidRDefault="73A45885" w14:paraId="6AFC6D1B" w14:textId="47EB7B5D">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699" w:type="dxa"/>
            <w:tcBorders>
              <w:top w:val="single" w:sz="4"/>
              <w:left w:val="single" w:sz="4"/>
              <w:bottom w:val="single" w:sz="12"/>
              <w:right w:val="single" w:sz="4"/>
            </w:tcBorders>
            <w:tcMar>
              <w:left w:w="105" w:type="dxa"/>
              <w:right w:w="105" w:type="dxa"/>
            </w:tcMar>
            <w:vAlign w:val="top"/>
          </w:tcPr>
          <w:p w:rsidR="73A45885" w:rsidP="73A45885" w:rsidRDefault="73A45885" w14:paraId="4DC6641E" w14:textId="3D9FC306">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699" w:type="dxa"/>
            <w:tcBorders>
              <w:top w:val="single" w:sz="4"/>
              <w:left w:val="single" w:sz="4"/>
              <w:bottom w:val="single" w:sz="12"/>
              <w:right w:val="single" w:sz="4"/>
            </w:tcBorders>
            <w:tcMar>
              <w:left w:w="105" w:type="dxa"/>
              <w:right w:w="105" w:type="dxa"/>
            </w:tcMar>
            <w:vAlign w:val="top"/>
          </w:tcPr>
          <w:p w:rsidR="73A45885" w:rsidP="73A45885" w:rsidRDefault="73A45885" w14:paraId="431FE405" w14:textId="1385CC48">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1"/>
                <w:bCs w:val="1"/>
                <w:i w:val="0"/>
                <w:iCs w:val="0"/>
                <w:caps w:val="0"/>
                <w:smallCaps w:val="0"/>
                <w:color w:val="000000" w:themeColor="text1" w:themeTint="FF" w:themeShade="FF"/>
                <w:sz w:val="22"/>
                <w:szCs w:val="22"/>
                <w:lang w:val="lt-LT"/>
              </w:rPr>
              <w:t>viso</w:t>
            </w:r>
          </w:p>
        </w:tc>
        <w:tc>
          <w:tcPr>
            <w:tcW w:w="1125" w:type="dxa"/>
            <w:tcBorders>
              <w:top w:val="single" w:sz="4"/>
              <w:left w:val="single" w:sz="4"/>
              <w:bottom w:val="single" w:sz="12"/>
              <w:right w:val="single" w:sz="4"/>
            </w:tcBorders>
            <w:tcMar>
              <w:left w:w="105" w:type="dxa"/>
              <w:right w:w="105" w:type="dxa"/>
            </w:tcMar>
            <w:vAlign w:val="top"/>
          </w:tcPr>
          <w:p w:rsidR="73A45885" w:rsidP="73A45885" w:rsidRDefault="73A45885" w14:paraId="0530EE05" w14:textId="4642EF99">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r>
      <w:tr w:rsidR="73A45885" w:rsidTr="73A45885" w14:paraId="636BD5A7">
        <w:trPr>
          <w:trHeight w:val="300"/>
        </w:trPr>
        <w:tc>
          <w:tcPr>
            <w:tcW w:w="9588" w:type="dxa"/>
            <w:gridSpan w:val="8"/>
            <w:tcBorders>
              <w:top w:val="single" w:sz="12"/>
              <w:left w:val="single" w:sz="12"/>
              <w:bottom w:val="single" w:sz="12"/>
              <w:right w:val="single" w:sz="12"/>
            </w:tcBorders>
            <w:shd w:val="clear" w:color="auto" w:fill="D9D9D9" w:themeFill="background1" w:themeFillShade="D9"/>
            <w:tcMar>
              <w:left w:w="105" w:type="dxa"/>
              <w:right w:w="105" w:type="dxa"/>
            </w:tcMar>
            <w:vAlign w:val="top"/>
          </w:tcPr>
          <w:p w:rsidR="73A45885" w:rsidP="73A45885" w:rsidRDefault="73A45885" w14:paraId="1975FCF5" w14:textId="5AAE10BC">
            <w:pPr>
              <w:pStyle w:val="Dokumentoinaostekstas"/>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1"/>
                <w:bCs w:val="1"/>
                <w:i w:val="0"/>
                <w:iCs w:val="0"/>
                <w:caps w:val="0"/>
                <w:smallCaps w:val="0"/>
                <w:color w:val="000000" w:themeColor="text1" w:themeTint="FF" w:themeShade="FF"/>
                <w:sz w:val="22"/>
                <w:szCs w:val="22"/>
                <w:lang w:val="lt-LT"/>
              </w:rPr>
              <w:t xml:space="preserve">Statinio architektūra </w:t>
            </w:r>
          </w:p>
        </w:tc>
      </w:tr>
      <w:tr w:rsidR="73A45885" w:rsidTr="73A45885" w14:paraId="043CFD10">
        <w:trPr>
          <w:trHeight w:val="300"/>
        </w:trPr>
        <w:tc>
          <w:tcPr>
            <w:tcW w:w="630" w:type="dxa"/>
            <w:tcBorders>
              <w:top w:val="single" w:sz="12"/>
              <w:left w:val="single" w:sz="12"/>
              <w:bottom w:val="single" w:sz="12"/>
              <w:right w:val="nil" w:sz="12"/>
            </w:tcBorders>
            <w:shd w:val="clear" w:color="auto" w:fill="D9D9D9" w:themeFill="background1" w:themeFillShade="D9"/>
            <w:tcMar>
              <w:left w:w="105" w:type="dxa"/>
              <w:right w:w="105" w:type="dxa"/>
            </w:tcMar>
            <w:vAlign w:val="top"/>
          </w:tcPr>
          <w:p w:rsidR="73A45885" w:rsidP="73A45885" w:rsidRDefault="73A45885" w14:paraId="179B3F27" w14:textId="5C4C94E8">
            <w:pPr>
              <w:spacing w:after="0" w:afterAutospacing="off" w:line="240" w:lineRule="auto"/>
              <w:ind w:left="-113" w:right="-113"/>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3450" w:type="dxa"/>
            <w:tcBorders>
              <w:top w:val="single" w:sz="12"/>
              <w:left w:val="nil"/>
              <w:bottom w:val="single" w:sz="12"/>
              <w:right w:val="nil"/>
            </w:tcBorders>
            <w:shd w:val="clear" w:color="auto" w:fill="D9D9D9" w:themeFill="background1" w:themeFillShade="D9"/>
            <w:tcMar>
              <w:left w:w="105" w:type="dxa"/>
              <w:right w:w="105" w:type="dxa"/>
            </w:tcMar>
            <w:vAlign w:val="top"/>
          </w:tcPr>
          <w:p w:rsidR="73A45885" w:rsidP="73A45885" w:rsidRDefault="73A45885" w14:paraId="4840BD0C" w14:textId="42637D88">
            <w:pPr>
              <w:pStyle w:val="Sraopastraipa"/>
              <w:numPr>
                <w:ilvl w:val="0"/>
                <w:numId w:val="53"/>
              </w:numPr>
              <w:spacing w:after="0" w:afterAutospacing="off" w:line="240" w:lineRule="auto"/>
              <w:contextualSpacing w:val="0"/>
              <w:rPr>
                <w:rFonts w:ascii="Times New Roman" w:hAnsi="Times New Roman" w:eastAsia="Times New Roman" w:cs="Times New Roman"/>
                <w:b w:val="1"/>
                <w:bCs w:val="1"/>
                <w:i w:val="0"/>
                <w:iCs w:val="0"/>
                <w:caps w:val="1"/>
                <w:color w:val="000000" w:themeColor="text1" w:themeTint="FF" w:themeShade="FF"/>
                <w:sz w:val="22"/>
                <w:szCs w:val="22"/>
              </w:rPr>
            </w:pPr>
            <w:r w:rsidRPr="73A45885" w:rsidR="73A45885">
              <w:rPr>
                <w:rFonts w:ascii="Times New Roman" w:hAnsi="Times New Roman" w:eastAsia="Times New Roman" w:cs="Times New Roman"/>
                <w:b w:val="1"/>
                <w:bCs w:val="1"/>
                <w:i w:val="0"/>
                <w:iCs w:val="0"/>
                <w:caps w:val="1"/>
                <w:color w:val="000000" w:themeColor="text1" w:themeTint="FF" w:themeShade="FF"/>
                <w:sz w:val="22"/>
                <w:szCs w:val="22"/>
                <w:lang w:val="lt-LT"/>
              </w:rPr>
              <w:t xml:space="preserve"> Stogas SIENOS </w:t>
            </w:r>
          </w:p>
        </w:tc>
        <w:tc>
          <w:tcPr>
            <w:tcW w:w="990" w:type="dxa"/>
            <w:tcBorders>
              <w:top w:val="single" w:sz="12"/>
              <w:left w:val="nil"/>
              <w:bottom w:val="single" w:sz="12"/>
              <w:right w:val="nil"/>
            </w:tcBorders>
            <w:shd w:val="clear" w:color="auto" w:fill="D9D9D9" w:themeFill="background1" w:themeFillShade="D9"/>
            <w:tcMar>
              <w:left w:w="105" w:type="dxa"/>
              <w:right w:w="105" w:type="dxa"/>
            </w:tcMar>
            <w:vAlign w:val="top"/>
          </w:tcPr>
          <w:p w:rsidR="73A45885" w:rsidP="73A45885" w:rsidRDefault="73A45885" w14:paraId="492ACCFC" w14:textId="732AB346">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035" w:type="dxa"/>
            <w:tcBorders>
              <w:top w:val="single" w:sz="12"/>
              <w:left w:val="nil"/>
              <w:bottom w:val="single" w:sz="12"/>
              <w:right w:val="nil"/>
            </w:tcBorders>
            <w:shd w:val="clear" w:color="auto" w:fill="D9D9D9" w:themeFill="background1" w:themeFillShade="D9"/>
            <w:tcMar>
              <w:left w:w="105" w:type="dxa"/>
              <w:right w:w="105" w:type="dxa"/>
            </w:tcMar>
            <w:vAlign w:val="top"/>
          </w:tcPr>
          <w:p w:rsidR="73A45885" w:rsidP="73A45885" w:rsidRDefault="73A45885" w14:paraId="10B8AA5F" w14:textId="2505C38D">
            <w:pPr>
              <w:spacing w:after="0" w:afterAutospacing="off" w:line="240" w:lineRule="auto"/>
              <w:ind w:right="-57"/>
              <w:jc w:val="center"/>
              <w:rPr>
                <w:rFonts w:ascii="Times New Roman" w:hAnsi="Times New Roman" w:eastAsia="Times New Roman" w:cs="Times New Roman"/>
                <w:b w:val="0"/>
                <w:bCs w:val="0"/>
                <w:i w:val="0"/>
                <w:iCs w:val="0"/>
                <w:caps w:val="0"/>
                <w:smallCaps w:val="0"/>
                <w:color w:val="000000" w:themeColor="text1" w:themeTint="FF" w:themeShade="FF"/>
                <w:sz w:val="17"/>
                <w:szCs w:val="17"/>
              </w:rPr>
            </w:pPr>
          </w:p>
        </w:tc>
        <w:tc>
          <w:tcPr>
            <w:tcW w:w="960" w:type="dxa"/>
            <w:tcBorders>
              <w:top w:val="single" w:sz="12"/>
              <w:left w:val="nil"/>
              <w:bottom w:val="single" w:sz="12"/>
              <w:right w:val="nil"/>
            </w:tcBorders>
            <w:shd w:val="clear" w:color="auto" w:fill="D9D9D9" w:themeFill="background1" w:themeFillShade="D9"/>
            <w:tcMar>
              <w:left w:w="105" w:type="dxa"/>
              <w:right w:w="105" w:type="dxa"/>
            </w:tcMar>
            <w:vAlign w:val="top"/>
          </w:tcPr>
          <w:p w:rsidR="73A45885" w:rsidP="73A45885" w:rsidRDefault="73A45885" w14:paraId="67F2F841" w14:textId="2270A0DB">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699" w:type="dxa"/>
            <w:tcBorders>
              <w:top w:val="single" w:sz="12"/>
              <w:left w:val="nil"/>
              <w:bottom w:val="single" w:sz="12"/>
              <w:right w:val="nil"/>
            </w:tcBorders>
            <w:shd w:val="clear" w:color="auto" w:fill="D9D9D9" w:themeFill="background1" w:themeFillShade="D9"/>
            <w:tcMar>
              <w:left w:w="105" w:type="dxa"/>
              <w:right w:w="105" w:type="dxa"/>
            </w:tcMar>
            <w:vAlign w:val="top"/>
          </w:tcPr>
          <w:p w:rsidR="73A45885" w:rsidP="73A45885" w:rsidRDefault="73A45885" w14:paraId="139E0DCA" w14:textId="17DC33DA">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824" w:type="dxa"/>
            <w:gridSpan w:val="2"/>
            <w:tcBorders>
              <w:top w:val="single" w:sz="12"/>
              <w:left w:val="nil"/>
              <w:bottom w:val="single" w:sz="12"/>
              <w:right w:val="single" w:sz="12"/>
            </w:tcBorders>
            <w:shd w:val="clear" w:color="auto" w:fill="D9D9D9" w:themeFill="background1" w:themeFillShade="D9"/>
            <w:tcMar>
              <w:left w:w="105" w:type="dxa"/>
              <w:right w:w="105" w:type="dxa"/>
            </w:tcMar>
            <w:vAlign w:val="top"/>
          </w:tcPr>
          <w:p w:rsidR="73A45885" w:rsidP="73A45885" w:rsidRDefault="73A45885" w14:paraId="03FF6676" w14:textId="09B8CD4D">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r>
      <w:tr w:rsidR="73A45885" w:rsidTr="73A45885" w14:paraId="01A0C23F">
        <w:trPr>
          <w:trHeight w:val="300"/>
        </w:trPr>
        <w:tc>
          <w:tcPr>
            <w:tcW w:w="630" w:type="dxa"/>
            <w:tcBorders>
              <w:top w:val="single" w:sz="4"/>
              <w:left w:val="single" w:sz="4"/>
              <w:bottom w:val="single" w:sz="4"/>
              <w:right w:val="single" w:sz="4"/>
            </w:tcBorders>
            <w:tcMar>
              <w:left w:w="105" w:type="dxa"/>
              <w:right w:w="105" w:type="dxa"/>
            </w:tcMar>
            <w:vAlign w:val="top"/>
          </w:tcPr>
          <w:p w:rsidR="73A45885" w:rsidP="73A45885" w:rsidRDefault="73A45885" w14:paraId="3CDC3204" w14:textId="679BEBD2">
            <w:pPr>
              <w:spacing w:after="0" w:afterAutospacing="off" w:line="240" w:lineRule="auto"/>
              <w:ind w:left="-113" w:right="-113"/>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3450" w:type="dxa"/>
            <w:tcBorders>
              <w:top w:val="single" w:sz="4"/>
              <w:left w:val="single" w:sz="4"/>
              <w:bottom w:val="single" w:sz="4"/>
              <w:right w:val="single" w:sz="4"/>
            </w:tcBorders>
            <w:tcMar>
              <w:left w:w="105" w:type="dxa"/>
              <w:right w:w="105" w:type="dxa"/>
            </w:tcMar>
            <w:vAlign w:val="top"/>
          </w:tcPr>
          <w:p w:rsidR="73A45885" w:rsidP="73A45885" w:rsidRDefault="73A45885" w14:paraId="72E13290" w14:textId="734720F0">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990" w:type="dxa"/>
            <w:tcBorders>
              <w:top w:val="single" w:sz="4"/>
              <w:left w:val="single" w:sz="4"/>
              <w:bottom w:val="single" w:sz="4"/>
              <w:right w:val="single" w:sz="4"/>
            </w:tcBorders>
            <w:tcMar>
              <w:left w:w="105" w:type="dxa"/>
              <w:right w:w="105" w:type="dxa"/>
            </w:tcMar>
            <w:vAlign w:val="top"/>
          </w:tcPr>
          <w:p w:rsidR="73A45885" w:rsidP="73A45885" w:rsidRDefault="73A45885" w14:paraId="324E2EBE" w14:textId="49B58CC3">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035" w:type="dxa"/>
            <w:tcBorders>
              <w:top w:val="single" w:sz="4"/>
              <w:left w:val="single" w:sz="4"/>
              <w:bottom w:val="single" w:sz="4"/>
              <w:right w:val="single" w:sz="4"/>
            </w:tcBorders>
            <w:tcMar>
              <w:left w:w="105" w:type="dxa"/>
              <w:right w:w="105" w:type="dxa"/>
            </w:tcMar>
            <w:vAlign w:val="top"/>
          </w:tcPr>
          <w:p w:rsidR="73A45885" w:rsidP="73A45885" w:rsidRDefault="73A45885" w14:paraId="59C5B7EF" w14:textId="38AEBF77">
            <w:pPr>
              <w:tabs>
                <w:tab w:val="left" w:leader="none" w:pos="264"/>
                <w:tab w:val="center" w:leader="none" w:pos="416"/>
              </w:tabs>
              <w:spacing w:after="0" w:afterAutospacing="off" w:line="240" w:lineRule="auto"/>
              <w:ind w:right="-57"/>
              <w:jc w:val="center"/>
              <w:rPr>
                <w:rFonts w:ascii="Times New Roman" w:hAnsi="Times New Roman" w:eastAsia="Times New Roman" w:cs="Times New Roman"/>
                <w:b w:val="0"/>
                <w:bCs w:val="0"/>
                <w:i w:val="0"/>
                <w:iCs w:val="0"/>
                <w:caps w:val="0"/>
                <w:smallCaps w:val="0"/>
                <w:color w:val="000000" w:themeColor="text1" w:themeTint="FF" w:themeShade="FF"/>
                <w:sz w:val="17"/>
                <w:szCs w:val="17"/>
              </w:rPr>
            </w:pPr>
          </w:p>
        </w:tc>
        <w:tc>
          <w:tcPr>
            <w:tcW w:w="960" w:type="dxa"/>
            <w:tcBorders>
              <w:top w:val="single" w:sz="4"/>
              <w:left w:val="single" w:sz="4"/>
              <w:bottom w:val="single" w:sz="4"/>
              <w:right w:val="single" w:sz="4"/>
            </w:tcBorders>
            <w:tcMar>
              <w:left w:w="105" w:type="dxa"/>
              <w:right w:w="105" w:type="dxa"/>
            </w:tcMar>
            <w:vAlign w:val="top"/>
          </w:tcPr>
          <w:p w:rsidR="73A45885" w:rsidP="73A45885" w:rsidRDefault="73A45885" w14:paraId="5CE3EF62" w14:textId="275C1C18">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11CA5F00" w14:textId="13431769">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22CA8249" w14:textId="57553C5F">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125" w:type="dxa"/>
            <w:tcBorders>
              <w:top w:val="single" w:sz="4"/>
              <w:left w:val="single" w:sz="4"/>
              <w:bottom w:val="single" w:sz="4"/>
              <w:right w:val="single" w:sz="4"/>
            </w:tcBorders>
            <w:tcMar>
              <w:left w:w="105" w:type="dxa"/>
              <w:right w:w="105" w:type="dxa"/>
            </w:tcMar>
            <w:vAlign w:val="top"/>
          </w:tcPr>
          <w:p w:rsidR="73A45885" w:rsidP="73A45885" w:rsidRDefault="73A45885" w14:paraId="6406EB52" w14:textId="141E476A">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r>
      <w:tr w:rsidR="73A45885" w:rsidTr="73A45885" w14:paraId="51560B58">
        <w:trPr>
          <w:trHeight w:val="300"/>
        </w:trPr>
        <w:tc>
          <w:tcPr>
            <w:tcW w:w="630" w:type="dxa"/>
            <w:tcBorders>
              <w:top w:val="single" w:sz="4"/>
              <w:left w:val="single" w:sz="4"/>
              <w:bottom w:val="single" w:sz="4"/>
              <w:right w:val="single" w:sz="4"/>
            </w:tcBorders>
            <w:tcMar>
              <w:left w:w="105" w:type="dxa"/>
              <w:right w:w="105" w:type="dxa"/>
            </w:tcMar>
            <w:vAlign w:val="top"/>
          </w:tcPr>
          <w:p w:rsidR="73A45885" w:rsidP="73A45885" w:rsidRDefault="73A45885" w14:paraId="40E2851A" w14:textId="23C94B25">
            <w:pPr>
              <w:spacing w:after="0" w:afterAutospacing="off" w:line="240" w:lineRule="auto"/>
              <w:ind w:left="-113" w:right="-113"/>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9.1.</w:t>
            </w:r>
          </w:p>
        </w:tc>
        <w:tc>
          <w:tcPr>
            <w:tcW w:w="3450" w:type="dxa"/>
            <w:tcBorders>
              <w:top w:val="single" w:sz="4"/>
              <w:left w:val="single" w:sz="4"/>
              <w:bottom w:val="single" w:sz="4"/>
              <w:right w:val="single" w:sz="4"/>
            </w:tcBorders>
            <w:tcMar>
              <w:left w:w="105" w:type="dxa"/>
              <w:right w:w="105" w:type="dxa"/>
            </w:tcMar>
            <w:vAlign w:val="top"/>
          </w:tcPr>
          <w:p w:rsidR="73A45885" w:rsidP="73A45885" w:rsidRDefault="73A45885" w14:paraId="02B676BC" w14:textId="34461FF7">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Denginio apkrovą laikančių profiliuotų trapecinių plieno lakštų (T45, t=0.6</w:t>
            </w:r>
            <w:r w:rsidRPr="73A45885" w:rsidR="14035922">
              <w:rPr>
                <w:rFonts w:ascii="Times New Roman" w:hAnsi="Times New Roman" w:eastAsia="Times New Roman" w:cs="Times New Roman"/>
                <w:b w:val="0"/>
                <w:bCs w:val="0"/>
                <w:i w:val="0"/>
                <w:iCs w:val="0"/>
                <w:caps w:val="0"/>
                <w:smallCaps w:val="0"/>
                <w:color w:val="000000" w:themeColor="text1" w:themeTint="FF" w:themeShade="FF"/>
                <w:sz w:val="22"/>
                <w:szCs w:val="22"/>
                <w:lang w:val="lt-LT"/>
              </w:rPr>
              <w:t xml:space="preserve"> </w:t>
            </w: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mm) įrengimas, įskaitant apskardinimus ir visus susijusius darbus</w:t>
            </w:r>
          </w:p>
        </w:tc>
        <w:tc>
          <w:tcPr>
            <w:tcW w:w="990" w:type="dxa"/>
            <w:tcBorders>
              <w:top w:val="single" w:sz="4"/>
              <w:left w:val="single" w:sz="4"/>
              <w:bottom w:val="single" w:sz="4"/>
              <w:right w:val="single" w:sz="4"/>
            </w:tcBorders>
            <w:tcMar>
              <w:left w:w="105" w:type="dxa"/>
              <w:right w:w="105" w:type="dxa"/>
            </w:tcMar>
            <w:vAlign w:val="top"/>
          </w:tcPr>
          <w:p w:rsidR="73A45885" w:rsidP="73A45885" w:rsidRDefault="73A45885" w14:paraId="246B85DB" w14:textId="46489174">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035" w:type="dxa"/>
            <w:tcBorders>
              <w:top w:val="single" w:sz="4"/>
              <w:left w:val="single" w:sz="4"/>
              <w:bottom w:val="single" w:sz="4"/>
              <w:right w:val="single" w:sz="4"/>
            </w:tcBorders>
            <w:tcMar>
              <w:left w:w="105" w:type="dxa"/>
              <w:right w:w="105" w:type="dxa"/>
            </w:tcMar>
            <w:vAlign w:val="center"/>
          </w:tcPr>
          <w:p w:rsidR="73A45885" w:rsidP="73A45885" w:rsidRDefault="73A45885" w14:paraId="7DA562A2" w14:textId="57E16EEE">
            <w:pPr>
              <w:spacing w:after="0" w:afterAutospacing="off" w:line="240" w:lineRule="auto"/>
              <w:ind w:right="-57"/>
              <w:jc w:val="center"/>
              <w:rPr>
                <w:rFonts w:ascii="Times New Roman" w:hAnsi="Times New Roman" w:eastAsia="Times New Roman" w:cs="Times New Roman"/>
                <w:b w:val="0"/>
                <w:bCs w:val="0"/>
                <w:i w:val="0"/>
                <w:iCs w:val="0"/>
                <w:caps w:val="0"/>
                <w:smallCaps w:val="0"/>
                <w:color w:val="000000" w:themeColor="text1" w:themeTint="FF" w:themeShade="FF"/>
                <w:sz w:val="17"/>
                <w:szCs w:val="17"/>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m</w:t>
            </w: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vertAlign w:val="superscript"/>
                <w:lang w:val="lt-LT"/>
              </w:rPr>
              <w:t>2</w:t>
            </w:r>
          </w:p>
        </w:tc>
        <w:tc>
          <w:tcPr>
            <w:tcW w:w="960" w:type="dxa"/>
            <w:tcBorders>
              <w:top w:val="single" w:sz="4"/>
              <w:left w:val="single" w:sz="4"/>
              <w:bottom w:val="single" w:sz="4"/>
              <w:right w:val="single" w:sz="4"/>
            </w:tcBorders>
            <w:tcMar>
              <w:left w:w="105" w:type="dxa"/>
              <w:right w:w="105" w:type="dxa"/>
            </w:tcMar>
            <w:vAlign w:val="center"/>
          </w:tcPr>
          <w:p w:rsidR="73A45885" w:rsidP="73A45885" w:rsidRDefault="73A45885" w14:paraId="190F8B7C" w14:textId="3B63A583">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1900</w:t>
            </w: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705D4E50" w14:textId="18DE1DAD">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56505DD5" w14:textId="666CDCC4">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125" w:type="dxa"/>
            <w:tcBorders>
              <w:top w:val="single" w:sz="4"/>
              <w:left w:val="single" w:sz="4"/>
              <w:bottom w:val="single" w:sz="4"/>
              <w:right w:val="single" w:sz="4"/>
            </w:tcBorders>
            <w:tcMar>
              <w:left w:w="105" w:type="dxa"/>
              <w:right w:w="105" w:type="dxa"/>
            </w:tcMar>
            <w:vAlign w:val="top"/>
          </w:tcPr>
          <w:p w:rsidR="73A45885" w:rsidP="73A45885" w:rsidRDefault="73A45885" w14:paraId="3E5EC9A0" w14:textId="14975A48">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r>
      <w:tr w:rsidR="73A45885" w:rsidTr="73A45885" w14:paraId="1E8D33A9">
        <w:trPr>
          <w:trHeight w:val="300"/>
        </w:trPr>
        <w:tc>
          <w:tcPr>
            <w:tcW w:w="630" w:type="dxa"/>
            <w:tcBorders>
              <w:top w:val="single" w:sz="4"/>
              <w:left w:val="single" w:sz="4"/>
              <w:bottom w:val="single" w:sz="4"/>
              <w:right w:val="single" w:sz="4"/>
            </w:tcBorders>
            <w:tcMar>
              <w:left w:w="105" w:type="dxa"/>
              <w:right w:w="105" w:type="dxa"/>
            </w:tcMar>
            <w:vAlign w:val="top"/>
          </w:tcPr>
          <w:p w:rsidR="73A45885" w:rsidP="73A45885" w:rsidRDefault="73A45885" w14:paraId="52781301" w14:textId="51E5799A">
            <w:pPr>
              <w:spacing w:after="0" w:afterAutospacing="off" w:line="240" w:lineRule="auto"/>
              <w:ind w:left="-113" w:right="-113"/>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9.2.</w:t>
            </w:r>
          </w:p>
        </w:tc>
        <w:tc>
          <w:tcPr>
            <w:tcW w:w="3450" w:type="dxa"/>
            <w:tcBorders>
              <w:top w:val="single" w:sz="4"/>
              <w:left w:val="single" w:sz="4"/>
              <w:bottom w:val="single" w:sz="4"/>
              <w:right w:val="single" w:sz="4"/>
            </w:tcBorders>
            <w:tcMar>
              <w:left w:w="105" w:type="dxa"/>
              <w:right w:w="105" w:type="dxa"/>
            </w:tcMar>
            <w:vAlign w:val="top"/>
          </w:tcPr>
          <w:p w:rsidR="73A45885" w:rsidP="73A45885" w:rsidRDefault="73A45885" w14:paraId="6517F7B1" w14:textId="08EBDB33">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Profiliuotos skardos sienoms (T10, t=0,6</w:t>
            </w:r>
            <w:r w:rsidRPr="73A45885" w:rsidR="2DBC551C">
              <w:rPr>
                <w:rFonts w:ascii="Times New Roman" w:hAnsi="Times New Roman" w:eastAsia="Times New Roman" w:cs="Times New Roman"/>
                <w:b w:val="0"/>
                <w:bCs w:val="0"/>
                <w:i w:val="0"/>
                <w:iCs w:val="0"/>
                <w:caps w:val="0"/>
                <w:smallCaps w:val="0"/>
                <w:color w:val="000000" w:themeColor="text1" w:themeTint="FF" w:themeShade="FF"/>
                <w:sz w:val="22"/>
                <w:szCs w:val="22"/>
                <w:lang w:val="lt-LT"/>
              </w:rPr>
              <w:t xml:space="preserve"> </w:t>
            </w: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mm) įrengimas, įskaitant apskardinimus ir visus susijusius darbus</w:t>
            </w:r>
          </w:p>
        </w:tc>
        <w:tc>
          <w:tcPr>
            <w:tcW w:w="990" w:type="dxa"/>
            <w:tcBorders>
              <w:top w:val="single" w:sz="4"/>
              <w:left w:val="single" w:sz="4"/>
              <w:bottom w:val="single" w:sz="4"/>
              <w:right w:val="single" w:sz="4"/>
            </w:tcBorders>
            <w:tcMar>
              <w:left w:w="105" w:type="dxa"/>
              <w:right w:w="105" w:type="dxa"/>
            </w:tcMar>
            <w:vAlign w:val="top"/>
          </w:tcPr>
          <w:p w:rsidR="73A45885" w:rsidP="73A45885" w:rsidRDefault="73A45885" w14:paraId="1654F590" w14:textId="11C695B2">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035" w:type="dxa"/>
            <w:tcBorders>
              <w:top w:val="single" w:sz="4"/>
              <w:left w:val="single" w:sz="4"/>
              <w:bottom w:val="single" w:sz="4"/>
              <w:right w:val="single" w:sz="4"/>
            </w:tcBorders>
            <w:tcMar>
              <w:left w:w="105" w:type="dxa"/>
              <w:right w:w="105" w:type="dxa"/>
            </w:tcMar>
            <w:vAlign w:val="center"/>
          </w:tcPr>
          <w:p w:rsidR="73A45885" w:rsidP="73A45885" w:rsidRDefault="73A45885" w14:paraId="2B3F7A2F" w14:textId="2F712225">
            <w:pPr>
              <w:spacing w:after="0" w:afterAutospacing="off" w:line="240" w:lineRule="auto"/>
              <w:ind w:right="-57"/>
              <w:jc w:val="center"/>
              <w:rPr>
                <w:rFonts w:ascii="Times New Roman" w:hAnsi="Times New Roman" w:eastAsia="Times New Roman" w:cs="Times New Roman"/>
                <w:b w:val="0"/>
                <w:bCs w:val="0"/>
                <w:i w:val="0"/>
                <w:iCs w:val="0"/>
                <w:caps w:val="0"/>
                <w:smallCaps w:val="0"/>
                <w:color w:val="000000" w:themeColor="text1" w:themeTint="FF" w:themeShade="FF"/>
                <w:sz w:val="17"/>
                <w:szCs w:val="17"/>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m</w:t>
            </w: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vertAlign w:val="superscript"/>
                <w:lang w:val="lt-LT"/>
              </w:rPr>
              <w:t>2</w:t>
            </w:r>
          </w:p>
        </w:tc>
        <w:tc>
          <w:tcPr>
            <w:tcW w:w="960" w:type="dxa"/>
            <w:tcBorders>
              <w:top w:val="single" w:sz="4"/>
              <w:left w:val="single" w:sz="4"/>
              <w:bottom w:val="single" w:sz="4"/>
              <w:right w:val="single" w:sz="4"/>
            </w:tcBorders>
            <w:tcMar>
              <w:left w:w="105" w:type="dxa"/>
              <w:right w:w="105" w:type="dxa"/>
            </w:tcMar>
            <w:vAlign w:val="center"/>
          </w:tcPr>
          <w:p w:rsidR="73A45885" w:rsidP="73A45885" w:rsidRDefault="73A45885" w14:paraId="1FFC332D" w14:textId="1EE3339A">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990</w:t>
            </w: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69BDAE90" w14:textId="2FCAED7F">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262EE4F8" w14:textId="77FC8170">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125" w:type="dxa"/>
            <w:tcBorders>
              <w:top w:val="single" w:sz="4"/>
              <w:left w:val="single" w:sz="4"/>
              <w:bottom w:val="single" w:sz="4"/>
              <w:right w:val="single" w:sz="4"/>
            </w:tcBorders>
            <w:tcMar>
              <w:left w:w="105" w:type="dxa"/>
              <w:right w:w="105" w:type="dxa"/>
            </w:tcMar>
            <w:vAlign w:val="top"/>
          </w:tcPr>
          <w:p w:rsidR="73A45885" w:rsidP="73A45885" w:rsidRDefault="73A45885" w14:paraId="477CF94C" w14:textId="2A8D330E">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r>
      <w:tr w:rsidR="73A45885" w:rsidTr="73A45885" w14:paraId="782364B6">
        <w:trPr>
          <w:trHeight w:val="300"/>
        </w:trPr>
        <w:tc>
          <w:tcPr>
            <w:tcW w:w="630" w:type="dxa"/>
            <w:tcBorders>
              <w:top w:val="single" w:sz="4"/>
              <w:left w:val="single" w:sz="4"/>
              <w:bottom w:val="single" w:sz="4"/>
              <w:right w:val="single" w:sz="4"/>
            </w:tcBorders>
            <w:tcMar>
              <w:left w:w="105" w:type="dxa"/>
              <w:right w:w="105" w:type="dxa"/>
            </w:tcMar>
            <w:vAlign w:val="top"/>
          </w:tcPr>
          <w:p w:rsidR="73A45885" w:rsidP="73A45885" w:rsidRDefault="73A45885" w14:paraId="65FD4688" w14:textId="1AF8C646">
            <w:pPr>
              <w:spacing w:after="0" w:afterAutospacing="off" w:line="240" w:lineRule="auto"/>
              <w:ind w:left="-113" w:right="-113"/>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9.3.</w:t>
            </w:r>
          </w:p>
        </w:tc>
        <w:tc>
          <w:tcPr>
            <w:tcW w:w="3450" w:type="dxa"/>
            <w:tcBorders>
              <w:top w:val="single" w:sz="4"/>
              <w:left w:val="single" w:sz="4"/>
              <w:bottom w:val="single" w:sz="4"/>
              <w:right w:val="single" w:sz="4"/>
            </w:tcBorders>
            <w:tcMar>
              <w:left w:w="105" w:type="dxa"/>
              <w:right w:w="105" w:type="dxa"/>
            </w:tcMar>
            <w:vAlign w:val="top"/>
          </w:tcPr>
          <w:p w:rsidR="73A45885" w:rsidP="73A45885" w:rsidRDefault="73A45885" w14:paraId="7E07D84D" w14:textId="7CCA4F80">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Cinkuotos skardos lietvamzdžiai su tvirtinimo, skardinimo, sandarinimo darbais. Skersmuo</w:t>
            </w:r>
            <w:r w:rsidRPr="73A45885" w:rsidR="495A87A3">
              <w:rPr>
                <w:rFonts w:ascii="Times New Roman" w:hAnsi="Times New Roman" w:eastAsia="Times New Roman" w:cs="Times New Roman"/>
                <w:b w:val="0"/>
                <w:bCs w:val="0"/>
                <w:i w:val="0"/>
                <w:iCs w:val="0"/>
                <w:caps w:val="0"/>
                <w:smallCaps w:val="0"/>
                <w:color w:val="000000" w:themeColor="text1" w:themeTint="FF" w:themeShade="FF"/>
                <w:sz w:val="22"/>
                <w:szCs w:val="22"/>
                <w:lang w:val="lt-LT"/>
              </w:rPr>
              <w:t xml:space="preserve"> – </w:t>
            </w: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110</w:t>
            </w:r>
            <w:r w:rsidRPr="73A45885" w:rsidR="495A87A3">
              <w:rPr>
                <w:rFonts w:ascii="Times New Roman" w:hAnsi="Times New Roman" w:eastAsia="Times New Roman" w:cs="Times New Roman"/>
                <w:b w:val="0"/>
                <w:bCs w:val="0"/>
                <w:i w:val="0"/>
                <w:iCs w:val="0"/>
                <w:caps w:val="0"/>
                <w:smallCaps w:val="0"/>
                <w:color w:val="000000" w:themeColor="text1" w:themeTint="FF" w:themeShade="FF"/>
                <w:sz w:val="22"/>
                <w:szCs w:val="22"/>
                <w:lang w:val="lt-LT"/>
              </w:rPr>
              <w:t xml:space="preserve"> </w:t>
            </w: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mm</w:t>
            </w:r>
          </w:p>
        </w:tc>
        <w:tc>
          <w:tcPr>
            <w:tcW w:w="990" w:type="dxa"/>
            <w:tcBorders>
              <w:top w:val="single" w:sz="4"/>
              <w:left w:val="single" w:sz="4"/>
              <w:bottom w:val="single" w:sz="4"/>
              <w:right w:val="single" w:sz="4"/>
            </w:tcBorders>
            <w:tcMar>
              <w:left w:w="105" w:type="dxa"/>
              <w:right w:w="105" w:type="dxa"/>
            </w:tcMar>
            <w:vAlign w:val="top"/>
          </w:tcPr>
          <w:p w:rsidR="73A45885" w:rsidP="73A45885" w:rsidRDefault="73A45885" w14:paraId="06FD6EED" w14:textId="162C1F29">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035" w:type="dxa"/>
            <w:tcBorders>
              <w:top w:val="single" w:sz="4"/>
              <w:left w:val="single" w:sz="4"/>
              <w:bottom w:val="single" w:sz="4"/>
              <w:right w:val="single" w:sz="4"/>
            </w:tcBorders>
            <w:tcMar>
              <w:left w:w="105" w:type="dxa"/>
              <w:right w:w="105" w:type="dxa"/>
            </w:tcMar>
            <w:vAlign w:val="center"/>
          </w:tcPr>
          <w:p w:rsidR="73A45885" w:rsidP="73A45885" w:rsidRDefault="73A45885" w14:paraId="34C72F88" w14:textId="539E7209">
            <w:pPr>
              <w:spacing w:after="0" w:afterAutospacing="off" w:line="240" w:lineRule="auto"/>
              <w:ind w:right="-57"/>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Vnt./m</w:t>
            </w:r>
          </w:p>
        </w:tc>
        <w:tc>
          <w:tcPr>
            <w:tcW w:w="960" w:type="dxa"/>
            <w:tcBorders>
              <w:top w:val="single" w:sz="4"/>
              <w:left w:val="single" w:sz="4"/>
              <w:bottom w:val="single" w:sz="4"/>
              <w:right w:val="single" w:sz="4"/>
            </w:tcBorders>
            <w:tcMar>
              <w:left w:w="105" w:type="dxa"/>
              <w:right w:w="105" w:type="dxa"/>
            </w:tcMar>
            <w:vAlign w:val="center"/>
          </w:tcPr>
          <w:p w:rsidR="73A45885" w:rsidP="73A45885" w:rsidRDefault="73A45885" w14:paraId="39B978A1" w14:textId="2FF2F0C4">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9/94.00</w:t>
            </w: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532C3AD4" w14:textId="7296EC30">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5DB8354B" w14:textId="4BFDC9F9">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125" w:type="dxa"/>
            <w:tcBorders>
              <w:top w:val="single" w:sz="4"/>
              <w:left w:val="single" w:sz="4"/>
              <w:bottom w:val="single" w:sz="4"/>
              <w:right w:val="single" w:sz="4"/>
            </w:tcBorders>
            <w:tcMar>
              <w:left w:w="105" w:type="dxa"/>
              <w:right w:w="105" w:type="dxa"/>
            </w:tcMar>
            <w:vAlign w:val="top"/>
          </w:tcPr>
          <w:p w:rsidR="73A45885" w:rsidP="73A45885" w:rsidRDefault="73A45885" w14:paraId="77E950C8" w14:textId="4C1679FA">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r>
      <w:tr w:rsidR="73A45885" w:rsidTr="73A45885" w14:paraId="33E1916C">
        <w:trPr>
          <w:trHeight w:val="300"/>
        </w:trPr>
        <w:tc>
          <w:tcPr>
            <w:tcW w:w="630" w:type="dxa"/>
            <w:tcBorders>
              <w:top w:val="single" w:sz="4"/>
              <w:left w:val="single" w:sz="4"/>
              <w:bottom w:val="single" w:sz="4"/>
              <w:right w:val="single" w:sz="4"/>
            </w:tcBorders>
            <w:tcMar>
              <w:left w:w="105" w:type="dxa"/>
              <w:right w:w="105" w:type="dxa"/>
            </w:tcMar>
            <w:vAlign w:val="top"/>
          </w:tcPr>
          <w:p w:rsidR="73A45885" w:rsidP="73A45885" w:rsidRDefault="73A45885" w14:paraId="56D28114" w14:textId="00156BBC">
            <w:pPr>
              <w:spacing w:after="0" w:afterAutospacing="off" w:line="240" w:lineRule="auto"/>
              <w:ind w:left="-113" w:right="-113"/>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9.4.</w:t>
            </w:r>
          </w:p>
        </w:tc>
        <w:tc>
          <w:tcPr>
            <w:tcW w:w="3450" w:type="dxa"/>
            <w:tcBorders>
              <w:top w:val="single" w:sz="4"/>
              <w:left w:val="single" w:sz="4"/>
              <w:bottom w:val="single" w:sz="4"/>
              <w:right w:val="single" w:sz="4"/>
            </w:tcBorders>
            <w:tcMar>
              <w:left w:w="105" w:type="dxa"/>
              <w:right w:w="105" w:type="dxa"/>
            </w:tcMar>
            <w:vAlign w:val="top"/>
          </w:tcPr>
          <w:p w:rsidR="73A45885" w:rsidP="73A45885" w:rsidRDefault="73A45885" w14:paraId="1D213140" w14:textId="79C68BAC">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Cinkuotos skardos stogo latakas su tvirtinimo, skardinimo, sandarinimo darbais. Skersmuo</w:t>
            </w:r>
            <w:r w:rsidRPr="73A45885" w:rsidR="4DE12F66">
              <w:rPr>
                <w:rFonts w:ascii="Times New Roman" w:hAnsi="Times New Roman" w:eastAsia="Times New Roman" w:cs="Times New Roman"/>
                <w:b w:val="0"/>
                <w:bCs w:val="0"/>
                <w:i w:val="0"/>
                <w:iCs w:val="0"/>
                <w:caps w:val="0"/>
                <w:smallCaps w:val="0"/>
                <w:color w:val="000000" w:themeColor="text1" w:themeTint="FF" w:themeShade="FF"/>
                <w:sz w:val="22"/>
                <w:szCs w:val="22"/>
                <w:lang w:val="lt-LT"/>
              </w:rPr>
              <w:t xml:space="preserve"> – </w:t>
            </w: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130</w:t>
            </w:r>
            <w:r w:rsidRPr="73A45885" w:rsidR="4DE12F66">
              <w:rPr>
                <w:rFonts w:ascii="Times New Roman" w:hAnsi="Times New Roman" w:eastAsia="Times New Roman" w:cs="Times New Roman"/>
                <w:b w:val="0"/>
                <w:bCs w:val="0"/>
                <w:i w:val="0"/>
                <w:iCs w:val="0"/>
                <w:caps w:val="0"/>
                <w:smallCaps w:val="0"/>
                <w:color w:val="000000" w:themeColor="text1" w:themeTint="FF" w:themeShade="FF"/>
                <w:sz w:val="22"/>
                <w:szCs w:val="22"/>
                <w:lang w:val="lt-LT"/>
              </w:rPr>
              <w:t xml:space="preserve"> </w:t>
            </w: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mm</w:t>
            </w:r>
          </w:p>
        </w:tc>
        <w:tc>
          <w:tcPr>
            <w:tcW w:w="990" w:type="dxa"/>
            <w:tcBorders>
              <w:top w:val="single" w:sz="4"/>
              <w:left w:val="single" w:sz="4"/>
              <w:bottom w:val="single" w:sz="4"/>
              <w:right w:val="single" w:sz="4"/>
            </w:tcBorders>
            <w:tcMar>
              <w:left w:w="105" w:type="dxa"/>
              <w:right w:w="105" w:type="dxa"/>
            </w:tcMar>
            <w:vAlign w:val="top"/>
          </w:tcPr>
          <w:p w:rsidR="73A45885" w:rsidP="73A45885" w:rsidRDefault="73A45885" w14:paraId="312C0BE1" w14:textId="31B911D6">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035" w:type="dxa"/>
            <w:tcBorders>
              <w:top w:val="single" w:sz="4"/>
              <w:left w:val="single" w:sz="4"/>
              <w:bottom w:val="single" w:sz="4"/>
              <w:right w:val="single" w:sz="4"/>
            </w:tcBorders>
            <w:tcMar>
              <w:left w:w="105" w:type="dxa"/>
              <w:right w:w="105" w:type="dxa"/>
            </w:tcMar>
            <w:vAlign w:val="center"/>
          </w:tcPr>
          <w:p w:rsidR="73A45885" w:rsidP="73A45885" w:rsidRDefault="73A45885" w14:paraId="1386E247" w14:textId="5947EAAA">
            <w:pPr>
              <w:spacing w:after="0" w:afterAutospacing="off" w:line="240" w:lineRule="auto"/>
              <w:ind w:right="-57"/>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 xml:space="preserve">Vnt./m </w:t>
            </w:r>
          </w:p>
        </w:tc>
        <w:tc>
          <w:tcPr>
            <w:tcW w:w="960" w:type="dxa"/>
            <w:tcBorders>
              <w:top w:val="single" w:sz="4"/>
              <w:left w:val="single" w:sz="4"/>
              <w:bottom w:val="single" w:sz="4"/>
              <w:right w:val="single" w:sz="4"/>
            </w:tcBorders>
            <w:tcMar>
              <w:left w:w="105" w:type="dxa"/>
              <w:right w:w="105" w:type="dxa"/>
            </w:tcMar>
            <w:vAlign w:val="center"/>
          </w:tcPr>
          <w:p w:rsidR="73A45885" w:rsidP="73A45885" w:rsidRDefault="73A45885" w14:paraId="24C8FF9D" w14:textId="350925B4">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1/66.63</w:t>
            </w: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09DFCE68" w14:textId="5F58B5C9">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1C9C44DA" w14:textId="44DA8345">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125" w:type="dxa"/>
            <w:tcBorders>
              <w:top w:val="single" w:sz="4"/>
              <w:left w:val="single" w:sz="4"/>
              <w:bottom w:val="single" w:sz="4"/>
              <w:right w:val="single" w:sz="4"/>
            </w:tcBorders>
            <w:tcMar>
              <w:left w:w="105" w:type="dxa"/>
              <w:right w:w="105" w:type="dxa"/>
            </w:tcMar>
            <w:vAlign w:val="top"/>
          </w:tcPr>
          <w:p w:rsidR="73A45885" w:rsidP="73A45885" w:rsidRDefault="73A45885" w14:paraId="71E61C21" w14:textId="0A0EABF7">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r>
      <w:tr w:rsidR="73A45885" w:rsidTr="73A45885" w14:paraId="50A4F4C8">
        <w:trPr>
          <w:trHeight w:val="300"/>
        </w:trPr>
        <w:tc>
          <w:tcPr>
            <w:tcW w:w="630" w:type="dxa"/>
            <w:tcBorders>
              <w:top w:val="single" w:sz="4"/>
              <w:left w:val="single" w:sz="4"/>
              <w:bottom w:val="single" w:sz="4"/>
              <w:right w:val="single" w:sz="4"/>
            </w:tcBorders>
            <w:tcMar>
              <w:left w:w="105" w:type="dxa"/>
              <w:right w:w="105" w:type="dxa"/>
            </w:tcMar>
            <w:vAlign w:val="top"/>
          </w:tcPr>
          <w:p w:rsidR="73A45885" w:rsidP="73A45885" w:rsidRDefault="73A45885" w14:paraId="5FA6C286" w14:textId="0035B9B9">
            <w:pPr>
              <w:spacing w:after="0" w:afterAutospacing="off" w:line="240" w:lineRule="auto"/>
              <w:ind w:left="-113" w:right="-113"/>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9.5.</w:t>
            </w:r>
          </w:p>
        </w:tc>
        <w:tc>
          <w:tcPr>
            <w:tcW w:w="3450" w:type="dxa"/>
            <w:tcBorders>
              <w:top w:val="single" w:sz="4"/>
              <w:left w:val="single" w:sz="4"/>
              <w:bottom w:val="single" w:sz="4"/>
              <w:right w:val="single" w:sz="4"/>
            </w:tcBorders>
            <w:tcMar>
              <w:left w:w="105" w:type="dxa"/>
              <w:right w:w="105" w:type="dxa"/>
            </w:tcMar>
            <w:vAlign w:val="top"/>
          </w:tcPr>
          <w:p w:rsidR="73A45885" w:rsidP="73A45885" w:rsidRDefault="73A45885" w14:paraId="58E60474" w14:textId="171045AC">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Tipinis sniego gaudytuvas</w:t>
            </w:r>
          </w:p>
        </w:tc>
        <w:tc>
          <w:tcPr>
            <w:tcW w:w="990" w:type="dxa"/>
            <w:tcBorders>
              <w:top w:val="single" w:sz="4"/>
              <w:left w:val="single" w:sz="4"/>
              <w:bottom w:val="single" w:sz="4"/>
              <w:right w:val="single" w:sz="4"/>
            </w:tcBorders>
            <w:tcMar>
              <w:left w:w="105" w:type="dxa"/>
              <w:right w:w="105" w:type="dxa"/>
            </w:tcMar>
            <w:vAlign w:val="top"/>
          </w:tcPr>
          <w:p w:rsidR="73A45885" w:rsidP="73A45885" w:rsidRDefault="73A45885" w14:paraId="706A24ED" w14:textId="122A17F2">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035" w:type="dxa"/>
            <w:tcBorders>
              <w:top w:val="single" w:sz="4"/>
              <w:left w:val="single" w:sz="4"/>
              <w:bottom w:val="single" w:sz="4"/>
              <w:right w:val="single" w:sz="4"/>
            </w:tcBorders>
            <w:tcMar>
              <w:left w:w="105" w:type="dxa"/>
              <w:right w:w="105" w:type="dxa"/>
            </w:tcMar>
            <w:vAlign w:val="center"/>
          </w:tcPr>
          <w:p w:rsidR="73A45885" w:rsidP="73A45885" w:rsidRDefault="73A45885" w14:paraId="2B6A1C44" w14:textId="45DC0680">
            <w:pPr>
              <w:spacing w:after="0" w:afterAutospacing="off" w:line="240" w:lineRule="auto"/>
              <w:ind w:right="-57"/>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 xml:space="preserve">Vnt./m  </w:t>
            </w:r>
          </w:p>
        </w:tc>
        <w:tc>
          <w:tcPr>
            <w:tcW w:w="960" w:type="dxa"/>
            <w:tcBorders>
              <w:top w:val="single" w:sz="4"/>
              <w:left w:val="single" w:sz="4"/>
              <w:bottom w:val="single" w:sz="4"/>
              <w:right w:val="single" w:sz="4"/>
            </w:tcBorders>
            <w:tcMar>
              <w:left w:w="105" w:type="dxa"/>
              <w:right w:w="105" w:type="dxa"/>
            </w:tcMar>
            <w:vAlign w:val="center"/>
          </w:tcPr>
          <w:p w:rsidR="73A45885" w:rsidP="73A45885" w:rsidRDefault="73A45885" w14:paraId="4490F24A" w14:textId="258AF1D6">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0"/>
                <w:bCs w:val="0"/>
                <w:i w:val="0"/>
                <w:iCs w:val="0"/>
                <w:caps w:val="0"/>
                <w:smallCaps w:val="0"/>
                <w:color w:val="000000" w:themeColor="text1" w:themeTint="FF" w:themeShade="FF"/>
                <w:sz w:val="22"/>
                <w:szCs w:val="22"/>
                <w:lang w:val="lt-LT"/>
              </w:rPr>
              <w:t>1/66.63</w:t>
            </w: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08D9F680" w14:textId="58C0F2B4">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0EDFD8AF" w14:textId="6B8D684E">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125" w:type="dxa"/>
            <w:tcBorders>
              <w:top w:val="single" w:sz="4"/>
              <w:left w:val="single" w:sz="4"/>
              <w:bottom w:val="single" w:sz="4"/>
              <w:right w:val="single" w:sz="4"/>
            </w:tcBorders>
            <w:tcMar>
              <w:left w:w="105" w:type="dxa"/>
              <w:right w:w="105" w:type="dxa"/>
            </w:tcMar>
            <w:vAlign w:val="top"/>
          </w:tcPr>
          <w:p w:rsidR="73A45885" w:rsidP="73A45885" w:rsidRDefault="73A45885" w14:paraId="5C3FC1E2" w14:textId="371D79C8">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r>
      <w:tr w:rsidR="73A45885" w:rsidTr="73A45885" w14:paraId="70668797">
        <w:trPr>
          <w:trHeight w:val="300"/>
        </w:trPr>
        <w:tc>
          <w:tcPr>
            <w:tcW w:w="630" w:type="dxa"/>
            <w:tcBorders>
              <w:top w:val="single" w:sz="4"/>
              <w:left w:val="single" w:sz="4"/>
              <w:bottom w:val="single" w:sz="4"/>
              <w:right w:val="single" w:sz="4"/>
            </w:tcBorders>
            <w:tcMar>
              <w:left w:w="105" w:type="dxa"/>
              <w:right w:w="105" w:type="dxa"/>
            </w:tcMar>
            <w:vAlign w:val="top"/>
          </w:tcPr>
          <w:p w:rsidR="73A45885" w:rsidP="73A45885" w:rsidRDefault="73A45885" w14:paraId="6ADA8F8F" w14:textId="633863FF">
            <w:pPr>
              <w:spacing w:after="0" w:afterAutospacing="off" w:line="240" w:lineRule="auto"/>
              <w:ind w:left="-113" w:right="-113"/>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3450" w:type="dxa"/>
            <w:tcBorders>
              <w:top w:val="single" w:sz="4"/>
              <w:left w:val="single" w:sz="4"/>
              <w:bottom w:val="single" w:sz="4"/>
              <w:right w:val="single" w:sz="4"/>
            </w:tcBorders>
            <w:tcMar>
              <w:left w:w="105" w:type="dxa"/>
              <w:right w:w="105" w:type="dxa"/>
            </w:tcMar>
            <w:vAlign w:val="top"/>
          </w:tcPr>
          <w:p w:rsidR="73A45885" w:rsidP="73A45885" w:rsidRDefault="73A45885" w14:paraId="31E4C628" w14:textId="47C356D1">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990" w:type="dxa"/>
            <w:tcBorders>
              <w:top w:val="single" w:sz="4"/>
              <w:left w:val="single" w:sz="4"/>
              <w:bottom w:val="single" w:sz="4"/>
              <w:right w:val="single" w:sz="4"/>
            </w:tcBorders>
            <w:tcMar>
              <w:left w:w="105" w:type="dxa"/>
              <w:right w:w="105" w:type="dxa"/>
            </w:tcMar>
            <w:vAlign w:val="top"/>
          </w:tcPr>
          <w:p w:rsidR="73A45885" w:rsidP="73A45885" w:rsidRDefault="73A45885" w14:paraId="677543B1" w14:textId="45D0B868">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035" w:type="dxa"/>
            <w:tcBorders>
              <w:top w:val="single" w:sz="4"/>
              <w:left w:val="single" w:sz="4"/>
              <w:bottom w:val="single" w:sz="4"/>
              <w:right w:val="single" w:sz="4"/>
            </w:tcBorders>
            <w:tcMar>
              <w:left w:w="105" w:type="dxa"/>
              <w:right w:w="105" w:type="dxa"/>
            </w:tcMar>
            <w:vAlign w:val="top"/>
          </w:tcPr>
          <w:p w:rsidR="73A45885" w:rsidP="73A45885" w:rsidRDefault="73A45885" w14:paraId="69463643" w14:textId="65CDABD0">
            <w:pPr>
              <w:spacing w:after="0" w:afterAutospacing="off" w:line="240" w:lineRule="auto"/>
              <w:ind w:right="-57"/>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960" w:type="dxa"/>
            <w:tcBorders>
              <w:top w:val="single" w:sz="4"/>
              <w:left w:val="single" w:sz="4"/>
              <w:bottom w:val="single" w:sz="4"/>
              <w:right w:val="single" w:sz="4"/>
            </w:tcBorders>
            <w:tcMar>
              <w:left w:w="105" w:type="dxa"/>
              <w:right w:w="105" w:type="dxa"/>
            </w:tcMar>
            <w:vAlign w:val="top"/>
          </w:tcPr>
          <w:p w:rsidR="73A45885" w:rsidP="73A45885" w:rsidRDefault="73A45885" w14:paraId="35D0ECC2" w14:textId="19BACBBB">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2407049A" w14:textId="04939589">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3642077E" w14:textId="5D452401">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125" w:type="dxa"/>
            <w:tcBorders>
              <w:top w:val="single" w:sz="4"/>
              <w:left w:val="single" w:sz="4"/>
              <w:bottom w:val="single" w:sz="4"/>
              <w:right w:val="single" w:sz="4"/>
            </w:tcBorders>
            <w:tcMar>
              <w:left w:w="105" w:type="dxa"/>
              <w:right w:w="105" w:type="dxa"/>
            </w:tcMar>
            <w:vAlign w:val="top"/>
          </w:tcPr>
          <w:p w:rsidR="73A45885" w:rsidP="73A45885" w:rsidRDefault="73A45885" w14:paraId="54EBFAB6" w14:textId="6A7B48A8">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r>
      <w:tr w:rsidR="73A45885" w:rsidTr="73A45885" w14:paraId="4A4141AB">
        <w:trPr>
          <w:trHeight w:val="300"/>
        </w:trPr>
        <w:tc>
          <w:tcPr>
            <w:tcW w:w="630" w:type="dxa"/>
            <w:tcBorders>
              <w:top w:val="single" w:sz="4"/>
              <w:left w:val="single" w:sz="4"/>
              <w:bottom w:val="single" w:sz="4"/>
              <w:right w:val="single" w:sz="4"/>
            </w:tcBorders>
            <w:tcMar>
              <w:left w:w="105" w:type="dxa"/>
              <w:right w:w="105" w:type="dxa"/>
            </w:tcMar>
            <w:vAlign w:val="top"/>
          </w:tcPr>
          <w:p w:rsidR="73A45885" w:rsidP="73A45885" w:rsidRDefault="73A45885" w14:paraId="5E68A794" w14:textId="4A69D19B">
            <w:pPr>
              <w:spacing w:after="0" w:afterAutospacing="off" w:line="240" w:lineRule="auto"/>
              <w:ind w:left="-113" w:right="-113"/>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3450" w:type="dxa"/>
            <w:tcBorders>
              <w:top w:val="single" w:sz="4"/>
              <w:left w:val="single" w:sz="4"/>
              <w:bottom w:val="single" w:sz="4"/>
              <w:right w:val="single" w:sz="4"/>
            </w:tcBorders>
            <w:tcMar>
              <w:left w:w="105" w:type="dxa"/>
              <w:right w:w="105" w:type="dxa"/>
            </w:tcMar>
            <w:vAlign w:val="top"/>
          </w:tcPr>
          <w:p w:rsidR="73A45885" w:rsidP="73A45885" w:rsidRDefault="73A45885" w14:paraId="7EA76B1C" w14:textId="3A7369C2">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990" w:type="dxa"/>
            <w:tcBorders>
              <w:top w:val="single" w:sz="4"/>
              <w:left w:val="single" w:sz="4"/>
              <w:bottom w:val="single" w:sz="4"/>
              <w:right w:val="single" w:sz="4"/>
            </w:tcBorders>
            <w:tcMar>
              <w:left w:w="105" w:type="dxa"/>
              <w:right w:w="105" w:type="dxa"/>
            </w:tcMar>
            <w:vAlign w:val="top"/>
          </w:tcPr>
          <w:p w:rsidR="73A45885" w:rsidP="73A45885" w:rsidRDefault="73A45885" w14:paraId="41CCC615" w14:textId="162EA07E">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1035" w:type="dxa"/>
            <w:tcBorders>
              <w:top w:val="single" w:sz="4"/>
              <w:left w:val="single" w:sz="4"/>
              <w:bottom w:val="single" w:sz="4"/>
              <w:right w:val="single" w:sz="4"/>
            </w:tcBorders>
            <w:tcMar>
              <w:left w:w="105" w:type="dxa"/>
              <w:right w:w="105" w:type="dxa"/>
            </w:tcMar>
            <w:vAlign w:val="top"/>
          </w:tcPr>
          <w:p w:rsidR="73A45885" w:rsidP="73A45885" w:rsidRDefault="73A45885" w14:paraId="5889F732" w14:textId="52D8F445">
            <w:pPr>
              <w:spacing w:after="0" w:afterAutospacing="off" w:line="240" w:lineRule="auto"/>
              <w:ind w:right="-57"/>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960" w:type="dxa"/>
            <w:tcBorders>
              <w:top w:val="single" w:sz="4"/>
              <w:left w:val="single" w:sz="4"/>
              <w:bottom w:val="single" w:sz="4"/>
              <w:right w:val="single" w:sz="4"/>
            </w:tcBorders>
            <w:tcMar>
              <w:left w:w="105" w:type="dxa"/>
              <w:right w:w="105" w:type="dxa"/>
            </w:tcMar>
            <w:vAlign w:val="top"/>
          </w:tcPr>
          <w:p w:rsidR="73A45885" w:rsidP="73A45885" w:rsidRDefault="73A45885" w14:paraId="1CEF7018" w14:textId="07D3F20F">
            <w:pPr>
              <w:spacing w:after="0" w:afterAutospacing="off"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1E8D76BA" w14:textId="1DB4FB07">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699" w:type="dxa"/>
            <w:tcBorders>
              <w:top w:val="single" w:sz="4"/>
              <w:left w:val="single" w:sz="4"/>
              <w:bottom w:val="single" w:sz="4"/>
              <w:right w:val="single" w:sz="4"/>
            </w:tcBorders>
            <w:tcMar>
              <w:left w:w="105" w:type="dxa"/>
              <w:right w:w="105" w:type="dxa"/>
            </w:tcMar>
            <w:vAlign w:val="top"/>
          </w:tcPr>
          <w:p w:rsidR="73A45885" w:rsidP="73A45885" w:rsidRDefault="73A45885" w14:paraId="6453024C" w14:textId="515DA311">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1"/>
                <w:bCs w:val="1"/>
                <w:i w:val="0"/>
                <w:iCs w:val="0"/>
                <w:caps w:val="0"/>
                <w:smallCaps w:val="0"/>
                <w:color w:val="000000" w:themeColor="text1" w:themeTint="FF" w:themeShade="FF"/>
                <w:sz w:val="22"/>
                <w:szCs w:val="22"/>
                <w:lang w:val="lt-LT"/>
              </w:rPr>
              <w:t>viso</w:t>
            </w:r>
          </w:p>
        </w:tc>
        <w:tc>
          <w:tcPr>
            <w:tcW w:w="1125" w:type="dxa"/>
            <w:tcBorders>
              <w:top w:val="single" w:sz="4"/>
              <w:left w:val="single" w:sz="4"/>
              <w:bottom w:val="single" w:sz="4"/>
              <w:right w:val="single" w:sz="4"/>
            </w:tcBorders>
            <w:tcMar>
              <w:left w:w="105" w:type="dxa"/>
              <w:right w:w="105" w:type="dxa"/>
            </w:tcMar>
            <w:vAlign w:val="top"/>
          </w:tcPr>
          <w:p w:rsidR="73A45885" w:rsidP="73A45885" w:rsidRDefault="73A45885" w14:paraId="71723FB6" w14:textId="50070AF2">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r>
      <w:tr w:rsidR="73A45885" w:rsidTr="73A45885" w14:paraId="60D50ECA">
        <w:trPr>
          <w:trHeight w:val="300"/>
        </w:trPr>
        <w:tc>
          <w:tcPr>
            <w:tcW w:w="630" w:type="dxa"/>
            <w:tcBorders>
              <w:top w:val="single" w:sz="4"/>
              <w:left w:val="single" w:sz="4"/>
              <w:bottom w:val="single" w:sz="4"/>
              <w:right w:val="single" w:sz="4"/>
            </w:tcBorders>
            <w:tcMar>
              <w:left w:w="105" w:type="dxa"/>
              <w:right w:w="105" w:type="dxa"/>
            </w:tcMar>
            <w:vAlign w:val="top"/>
          </w:tcPr>
          <w:p w:rsidR="73A45885" w:rsidP="73A45885" w:rsidRDefault="73A45885" w14:paraId="5F981321" w14:textId="1D20EE27">
            <w:pPr>
              <w:spacing w:after="0" w:afterAutospacing="off" w:line="240" w:lineRule="auto"/>
              <w:ind w:left="-113" w:right="-113"/>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7833" w:type="dxa"/>
            <w:gridSpan w:val="6"/>
            <w:tcBorders>
              <w:top w:val="single" w:sz="4"/>
              <w:left w:val="single" w:sz="4"/>
              <w:bottom w:val="single" w:sz="4"/>
              <w:right w:val="single" w:sz="4"/>
            </w:tcBorders>
            <w:tcMar>
              <w:left w:w="105" w:type="dxa"/>
              <w:right w:w="105" w:type="dxa"/>
            </w:tcMar>
            <w:vAlign w:val="center"/>
          </w:tcPr>
          <w:p w:rsidR="73A45885" w:rsidP="73A45885" w:rsidRDefault="73A45885" w14:paraId="03CA8017" w14:textId="3A6D65FA">
            <w:pPr>
              <w:spacing w:after="0" w:afterAutospacing="off" w:line="240" w:lineRule="auto"/>
              <w:jc w:val="right"/>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1"/>
                <w:bCs w:val="1"/>
                <w:i w:val="0"/>
                <w:iCs w:val="0"/>
                <w:caps w:val="0"/>
                <w:smallCaps w:val="0"/>
                <w:color w:val="000000" w:themeColor="text1" w:themeTint="FF" w:themeShade="FF"/>
                <w:sz w:val="22"/>
                <w:szCs w:val="22"/>
                <w:lang w:val="lt-LT"/>
              </w:rPr>
              <w:t>Iš viso (1-9), Eur be PVM</w:t>
            </w:r>
          </w:p>
        </w:tc>
        <w:tc>
          <w:tcPr>
            <w:tcW w:w="1125" w:type="dxa"/>
            <w:tcBorders>
              <w:top w:val="single" w:sz="4"/>
              <w:left w:val="single" w:sz="4"/>
              <w:bottom w:val="single" w:sz="4"/>
              <w:right w:val="single" w:sz="4"/>
            </w:tcBorders>
            <w:tcMar>
              <w:left w:w="105" w:type="dxa"/>
              <w:right w:w="105" w:type="dxa"/>
            </w:tcMar>
            <w:vAlign w:val="top"/>
          </w:tcPr>
          <w:p w:rsidR="73A45885" w:rsidP="73A45885" w:rsidRDefault="73A45885" w14:paraId="33B0D6BE" w14:textId="44BE168C">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r>
      <w:tr w:rsidR="73A45885" w:rsidTr="73A45885" w14:paraId="07F6811A">
        <w:trPr>
          <w:trHeight w:val="300"/>
        </w:trPr>
        <w:tc>
          <w:tcPr>
            <w:tcW w:w="630" w:type="dxa"/>
            <w:tcBorders>
              <w:top w:val="single" w:sz="4"/>
              <w:left w:val="single" w:sz="4"/>
              <w:bottom w:val="single" w:sz="4"/>
              <w:right w:val="single" w:sz="4"/>
            </w:tcBorders>
            <w:tcMar>
              <w:left w:w="105" w:type="dxa"/>
              <w:right w:w="105" w:type="dxa"/>
            </w:tcMar>
            <w:vAlign w:val="top"/>
          </w:tcPr>
          <w:p w:rsidR="73A45885" w:rsidP="73A45885" w:rsidRDefault="73A45885" w14:paraId="3784EFD3" w14:textId="0092DBED">
            <w:pPr>
              <w:spacing w:after="0" w:afterAutospacing="off" w:line="240" w:lineRule="auto"/>
              <w:ind w:left="-113" w:right="-113"/>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7833" w:type="dxa"/>
            <w:gridSpan w:val="6"/>
            <w:tcBorders>
              <w:top w:val="single" w:sz="4"/>
              <w:left w:val="single" w:sz="4"/>
              <w:bottom w:val="single" w:sz="4"/>
              <w:right w:val="single" w:sz="4"/>
            </w:tcBorders>
            <w:tcMar>
              <w:left w:w="105" w:type="dxa"/>
              <w:right w:w="105" w:type="dxa"/>
            </w:tcMar>
            <w:vAlign w:val="center"/>
          </w:tcPr>
          <w:p w:rsidR="73A45885" w:rsidP="73A45885" w:rsidRDefault="73A45885" w14:paraId="1A6FD92D" w14:textId="67305A90">
            <w:pPr>
              <w:spacing w:after="0" w:afterAutospacing="off" w:line="240" w:lineRule="auto"/>
              <w:jc w:val="right"/>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1"/>
                <w:bCs w:val="1"/>
                <w:i w:val="0"/>
                <w:iCs w:val="0"/>
                <w:caps w:val="0"/>
                <w:smallCaps w:val="0"/>
                <w:color w:val="000000" w:themeColor="text1" w:themeTint="FF" w:themeShade="FF"/>
                <w:sz w:val="22"/>
                <w:szCs w:val="22"/>
                <w:lang w:val="lt-LT"/>
              </w:rPr>
              <w:t>PVM</w:t>
            </w:r>
          </w:p>
        </w:tc>
        <w:tc>
          <w:tcPr>
            <w:tcW w:w="1125" w:type="dxa"/>
            <w:tcBorders>
              <w:top w:val="single" w:sz="4"/>
              <w:left w:val="single" w:sz="4"/>
              <w:bottom w:val="single" w:sz="4"/>
              <w:right w:val="single" w:sz="4"/>
            </w:tcBorders>
            <w:tcMar>
              <w:left w:w="105" w:type="dxa"/>
              <w:right w:w="105" w:type="dxa"/>
            </w:tcMar>
            <w:vAlign w:val="top"/>
          </w:tcPr>
          <w:p w:rsidR="73A45885" w:rsidP="73A45885" w:rsidRDefault="73A45885" w14:paraId="14FD4945" w14:textId="2FBE54F3">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r>
      <w:tr w:rsidR="73A45885" w:rsidTr="73A45885" w14:paraId="1649FAE2">
        <w:trPr>
          <w:trHeight w:val="300"/>
        </w:trPr>
        <w:tc>
          <w:tcPr>
            <w:tcW w:w="630" w:type="dxa"/>
            <w:tcBorders>
              <w:top w:val="single" w:sz="4"/>
              <w:left w:val="single" w:sz="4"/>
              <w:bottom w:val="single" w:sz="4"/>
              <w:right w:val="single" w:sz="4"/>
            </w:tcBorders>
            <w:tcMar>
              <w:left w:w="105" w:type="dxa"/>
              <w:right w:w="105" w:type="dxa"/>
            </w:tcMar>
            <w:vAlign w:val="top"/>
          </w:tcPr>
          <w:p w:rsidR="73A45885" w:rsidP="73A45885" w:rsidRDefault="73A45885" w14:paraId="4092EE32" w14:textId="64DD3610">
            <w:pPr>
              <w:spacing w:after="0" w:afterAutospacing="off" w:line="240" w:lineRule="auto"/>
              <w:ind w:left="-113" w:right="-113"/>
              <w:jc w:val="center"/>
              <w:rPr>
                <w:rFonts w:ascii="Times New Roman" w:hAnsi="Times New Roman" w:eastAsia="Times New Roman" w:cs="Times New Roman"/>
                <w:b w:val="0"/>
                <w:bCs w:val="0"/>
                <w:i w:val="0"/>
                <w:iCs w:val="0"/>
                <w:caps w:val="0"/>
                <w:smallCaps w:val="0"/>
                <w:color w:val="000000" w:themeColor="text1" w:themeTint="FF" w:themeShade="FF"/>
                <w:sz w:val="22"/>
                <w:szCs w:val="22"/>
              </w:rPr>
            </w:pPr>
          </w:p>
        </w:tc>
        <w:tc>
          <w:tcPr>
            <w:tcW w:w="7833" w:type="dxa"/>
            <w:gridSpan w:val="6"/>
            <w:tcBorders>
              <w:top w:val="single" w:sz="4"/>
              <w:left w:val="single" w:sz="4"/>
              <w:bottom w:val="single" w:sz="4"/>
              <w:right w:val="single" w:sz="4"/>
            </w:tcBorders>
            <w:tcMar>
              <w:left w:w="105" w:type="dxa"/>
              <w:right w:w="105" w:type="dxa"/>
            </w:tcMar>
            <w:vAlign w:val="center"/>
          </w:tcPr>
          <w:p w:rsidR="73A45885" w:rsidP="73A45885" w:rsidRDefault="73A45885" w14:paraId="7B5171DB" w14:textId="1F238B7E">
            <w:pPr>
              <w:spacing w:after="0" w:afterAutospacing="off" w:line="240" w:lineRule="auto"/>
              <w:jc w:val="right"/>
              <w:rPr>
                <w:rFonts w:ascii="Times New Roman" w:hAnsi="Times New Roman" w:eastAsia="Times New Roman" w:cs="Times New Roman"/>
                <w:b w:val="0"/>
                <w:bCs w:val="0"/>
                <w:i w:val="0"/>
                <w:iCs w:val="0"/>
                <w:caps w:val="0"/>
                <w:smallCaps w:val="0"/>
                <w:color w:val="000000" w:themeColor="text1" w:themeTint="FF" w:themeShade="FF"/>
                <w:sz w:val="22"/>
                <w:szCs w:val="22"/>
              </w:rPr>
            </w:pPr>
            <w:r w:rsidRPr="73A45885" w:rsidR="73A45885">
              <w:rPr>
                <w:rFonts w:ascii="Times New Roman" w:hAnsi="Times New Roman" w:eastAsia="Times New Roman" w:cs="Times New Roman"/>
                <w:b w:val="1"/>
                <w:bCs w:val="1"/>
                <w:i w:val="0"/>
                <w:iCs w:val="0"/>
                <w:caps w:val="0"/>
                <w:smallCaps w:val="0"/>
                <w:color w:val="000000" w:themeColor="text1" w:themeTint="FF" w:themeShade="FF"/>
                <w:sz w:val="22"/>
                <w:szCs w:val="22"/>
                <w:lang w:val="lt-LT"/>
              </w:rPr>
              <w:t>Iš viso, Eur su PVM</w:t>
            </w:r>
          </w:p>
        </w:tc>
        <w:tc>
          <w:tcPr>
            <w:tcW w:w="1125" w:type="dxa"/>
            <w:tcBorders>
              <w:top w:val="single" w:sz="4"/>
              <w:left w:val="single" w:sz="4"/>
              <w:bottom w:val="single" w:sz="4"/>
              <w:right w:val="single" w:sz="4"/>
            </w:tcBorders>
            <w:tcMar>
              <w:left w:w="105" w:type="dxa"/>
              <w:right w:w="105" w:type="dxa"/>
            </w:tcMar>
            <w:vAlign w:val="top"/>
          </w:tcPr>
          <w:p w:rsidR="73A45885" w:rsidP="73A45885" w:rsidRDefault="73A45885" w14:paraId="6A0A84D2" w14:textId="62F8FFBC">
            <w:pPr>
              <w:spacing w:after="0" w:afterAutospacing="off"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rPr>
            </w:pPr>
          </w:p>
        </w:tc>
      </w:tr>
    </w:tbl>
    <w:p w:rsidRPr="00A12035" w:rsidR="008D704D" w:rsidP="73A45885" w:rsidRDefault="008D704D" w14:paraId="67E3735D" w14:textId="538D4E25">
      <w:pPr>
        <w:spacing w:after="0" w:afterAutospacing="off"/>
        <w:ind/>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lt-LT"/>
        </w:rPr>
      </w:pPr>
      <w:r w:rsidRPr="73A45885" w:rsidR="08DAC3A1">
        <w:rPr>
          <w:rFonts w:ascii="Times New Roman" w:hAnsi="Times New Roman" w:eastAsia="Times New Roman" w:cs="Times New Roman"/>
          <w:b w:val="1"/>
          <w:bCs w:val="1"/>
          <w:i w:val="1"/>
          <w:iCs w:val="1"/>
          <w:caps w:val="0"/>
          <w:smallCaps w:val="0"/>
          <w:noProof w:val="0"/>
          <w:color w:val="000000" w:themeColor="text1" w:themeTint="FF" w:themeShade="FF"/>
          <w:sz w:val="20"/>
          <w:szCs w:val="20"/>
          <w:lang w:val="lt-LT"/>
        </w:rPr>
        <w:t>Pastabos:</w:t>
      </w:r>
    </w:p>
    <w:p w:rsidRPr="00A12035" w:rsidR="008D704D" w:rsidP="73A45885" w:rsidRDefault="008D704D" w14:paraId="7FB4DFBC" w14:textId="7EABC5B9">
      <w:pPr>
        <w:spacing w:after="0" w:afterAutospacing="off"/>
        <w:ind/>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lt-LT"/>
        </w:rPr>
      </w:pPr>
      <w:r w:rsidRPr="73A45885" w:rsidR="08DAC3A1">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lt-LT"/>
        </w:rPr>
        <w:t xml:space="preserve">*Pateikiami darbų kiekiai yra orientaciniai. Rangovas privalo įsivertinti visus, sutarties įgyvendinimui reikalingus, darbus. </w:t>
      </w:r>
    </w:p>
    <w:p w:rsidRPr="00A12035" w:rsidR="008D704D" w:rsidP="73A45885" w:rsidRDefault="008D704D" w14:paraId="596C3CB5" w14:textId="50F563C5">
      <w:pPr>
        <w:spacing w:after="0" w:afterAutospacing="off"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lt-LT"/>
        </w:rPr>
      </w:pPr>
      <w:r w:rsidRPr="73A45885" w:rsidR="08DAC3A1">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lt-LT"/>
        </w:rPr>
        <w:t>**Rangovas turi įvertinti, kad darbai bus vykdomi veikiančios įmonės teritorijoje, todėl darbus reikės organizuoti taip, kad nebūtų trukdoma įmonės veiklai, o statybos darbų eiliškumas ir darbų zonos privalės būti derinamos su Užsakovu.</w:t>
      </w:r>
    </w:p>
    <w:p w:rsidRPr="00A12035" w:rsidR="008D704D" w:rsidP="73A45885" w:rsidRDefault="008D704D" w14:paraId="22A141FB" w14:textId="45A2A74F">
      <w:pPr>
        <w:spacing w:after="0" w:afterAutospacing="off"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lt-LT"/>
        </w:rPr>
      </w:pPr>
      <w:r w:rsidRPr="73A45885" w:rsidR="08DAC3A1">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lt-LT"/>
        </w:rPr>
        <w:t>***Rangovas turi numatyti, kad darbų metu susidaręs perteklinis gruntas turės būti išvežamas iki 1 km. atstumu (įmonės teritorijoje).</w:t>
      </w:r>
    </w:p>
    <w:p w:rsidRPr="00A12035" w:rsidR="008D704D" w:rsidP="73A45885" w:rsidRDefault="008D704D" w14:paraId="20B30E7C" w14:textId="1E46077A">
      <w:pPr>
        <w:ind/>
      </w:pPr>
      <w:r>
        <w:br w:type="page"/>
      </w:r>
    </w:p>
    <w:p w:rsidRPr="00A12035" w:rsidR="008D704D" w:rsidP="00A12035" w:rsidRDefault="008D704D" w14:paraId="44D514D3" w14:textId="329E7D25">
      <w:pPr>
        <w:pStyle w:val="Antrat2"/>
        <w:ind w:left="5103"/>
        <w:jc w:val="right"/>
        <w:rPr>
          <w:rFonts w:ascii="Times New Roman" w:hAnsi="Times New Roman" w:eastAsia="Calibri" w:cs="Times New Roman"/>
          <w:color w:val="auto"/>
          <w:sz w:val="21"/>
          <w:szCs w:val="21"/>
        </w:rPr>
      </w:pPr>
      <w:bookmarkStart w:name="_Ref38540913" w:id="62"/>
      <w:bookmarkStart w:name="_Ref38898051" w:id="63"/>
      <w:bookmarkStart w:name="_Ref38901392" w:id="64"/>
      <w:bookmarkStart w:name="_Toc878400087" w:id="1208920001"/>
      <w:r w:rsidRPr="73A45885" w:rsidR="4202506C">
        <w:rPr>
          <w:rFonts w:ascii="Times New Roman" w:hAnsi="Times New Roman" w:eastAsia="Calibri" w:cs="Times New Roman"/>
          <w:color w:val="auto"/>
          <w:sz w:val="21"/>
          <w:szCs w:val="21"/>
        </w:rPr>
        <w:t xml:space="preserve">Pirkimo sąlygų </w:t>
      </w:r>
      <w:r w:rsidRPr="73A45885" w:rsidR="5B347B9B">
        <w:rPr>
          <w:rFonts w:ascii="Times New Roman" w:hAnsi="Times New Roman" w:eastAsia="Calibri" w:cs="Times New Roman"/>
          <w:color w:val="auto"/>
          <w:sz w:val="21"/>
          <w:szCs w:val="21"/>
        </w:rPr>
        <w:t>7</w:t>
      </w:r>
      <w:r w:rsidRPr="73A45885" w:rsidR="4202506C">
        <w:rPr>
          <w:rFonts w:ascii="Times New Roman" w:hAnsi="Times New Roman" w:eastAsia="Calibri" w:cs="Times New Roman"/>
          <w:color w:val="auto"/>
          <w:sz w:val="21"/>
          <w:szCs w:val="21"/>
        </w:rPr>
        <w:t xml:space="preserve"> </w:t>
      </w:r>
      <w:r w:rsidRPr="73A45885" w:rsidR="4202506C">
        <w:rPr>
          <w:rFonts w:ascii="Times New Roman" w:hAnsi="Times New Roman" w:eastAsia="Calibri" w:cs="Times New Roman"/>
          <w:color w:val="auto"/>
          <w:sz w:val="21"/>
          <w:szCs w:val="21"/>
        </w:rPr>
        <w:t>priedas „Pasiūlymo forma“</w:t>
      </w:r>
      <w:bookmarkEnd w:id="62"/>
      <w:bookmarkEnd w:id="63"/>
      <w:bookmarkEnd w:id="64"/>
      <w:bookmarkEnd w:id="1208920001"/>
    </w:p>
    <w:p w:rsidRPr="001F0F63" w:rsidR="00693D4F" w:rsidP="00DE290C" w:rsidRDefault="00693D4F" w14:paraId="2EDF208A" w14:textId="77777777">
      <w:pPr>
        <w:rPr>
          <w:rFonts w:ascii="Times New Roman" w:hAnsi="Times New Roman" w:cs="Times New Roman"/>
          <w:color w:val="7030A0"/>
        </w:rPr>
      </w:pPr>
    </w:p>
    <w:p w:rsidRPr="00FE716D" w:rsidR="00FE716D" w:rsidP="00FE716D" w:rsidRDefault="00FE716D" w14:paraId="694FAFB3" w14:textId="77777777">
      <w:pPr>
        <w:jc w:val="center"/>
        <w:rPr>
          <w:rFonts w:ascii="Times New Roman" w:hAnsi="Times New Roman" w:eastAsia="Calibri" w:cs="Times New Roman"/>
        </w:rPr>
      </w:pPr>
      <w:r w:rsidRPr="00FE716D">
        <w:rPr>
          <w:rFonts w:ascii="Times New Roman" w:hAnsi="Times New Roman" w:eastAsia="Calibri" w:cs="Times New Roman"/>
        </w:rPr>
        <w:t>(Tiekėjo pavadinimas)</w:t>
      </w:r>
    </w:p>
    <w:p w:rsidRPr="00FE716D" w:rsidR="00FE716D" w:rsidP="00FE716D" w:rsidRDefault="00FE716D" w14:paraId="31146050" w14:textId="77777777">
      <w:pPr>
        <w:jc w:val="center"/>
        <w:rPr>
          <w:rFonts w:ascii="Times New Roman" w:hAnsi="Times New Roman" w:eastAsia="Calibri" w:cs="Times New Roman"/>
        </w:rPr>
      </w:pPr>
      <w:r w:rsidRPr="00FE716D">
        <w:rPr>
          <w:rFonts w:ascii="Times New Roman" w:hAnsi="Times New Roman" w:eastAsia="Calibri"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Pr="00FE716D" w:rsidR="00FE716D" w:rsidP="00FE716D" w:rsidRDefault="00FE716D" w14:paraId="75BFA152" w14:textId="77777777">
      <w:pPr>
        <w:jc w:val="center"/>
        <w:rPr>
          <w:rFonts w:ascii="Times New Roman" w:hAnsi="Times New Roman" w:eastAsia="Calibri" w:cs="Times New Roman"/>
        </w:rPr>
      </w:pPr>
      <w:r w:rsidRPr="00FE716D">
        <w:rPr>
          <w:rFonts w:ascii="Times New Roman" w:hAnsi="Times New Roman" w:eastAsia="Calibri" w:cs="Times New Roman"/>
        </w:rPr>
        <w:t>_________________________</w:t>
      </w:r>
    </w:p>
    <w:p w:rsidRPr="00FE716D" w:rsidR="00FE716D" w:rsidP="00FE716D" w:rsidRDefault="00FE716D" w14:paraId="539CB2D6" w14:textId="77777777">
      <w:pPr>
        <w:jc w:val="center"/>
        <w:rPr>
          <w:rFonts w:ascii="Times New Roman" w:hAnsi="Times New Roman" w:eastAsia="Calibri" w:cs="Times New Roman"/>
        </w:rPr>
      </w:pPr>
      <w:r w:rsidRPr="00FE716D">
        <w:rPr>
          <w:rFonts w:ascii="Times New Roman" w:hAnsi="Times New Roman" w:eastAsia="Calibri" w:cs="Times New Roman"/>
        </w:rPr>
        <w:t>(Adresatas (perkančioji organizacija)</w:t>
      </w:r>
    </w:p>
    <w:p w:rsidRPr="00FE716D" w:rsidR="00FE716D" w:rsidP="00FE716D" w:rsidRDefault="00FE716D" w14:paraId="3D8592E2" w14:textId="77777777">
      <w:pPr>
        <w:widowControl w:val="0"/>
        <w:shd w:val="clear" w:color="auto" w:fill="FFFFFF"/>
        <w:suppressAutoHyphens/>
        <w:spacing w:after="0" w:line="240" w:lineRule="auto"/>
        <w:jc w:val="center"/>
        <w:rPr>
          <w:rFonts w:ascii="Times New Roman" w:hAnsi="Times New Roman" w:eastAsia="Times New Roman" w:cs="Times New Roman"/>
          <w:kern w:val="1"/>
          <w:sz w:val="24"/>
          <w:szCs w:val="24"/>
          <w:u w:val="single"/>
          <w:lang w:eastAsia="en-US"/>
        </w:rPr>
      </w:pPr>
    </w:p>
    <w:p w:rsidRPr="00FE716D" w:rsidR="00FE716D" w:rsidP="73A45885" w:rsidRDefault="00FE716D" w14:paraId="4860CB75" w14:textId="47FA12FF">
      <w:pPr>
        <w:pStyle w:val="prastasis"/>
        <w:widowControl w:val="0"/>
        <w:shd w:val="clear" w:color="auto" w:fill="FFFFFF" w:themeFill="background1"/>
        <w:suppressAutoHyphens/>
        <w:spacing w:after="0" w:line="240" w:lineRule="auto"/>
        <w:jc w:val="center"/>
        <w:rPr>
          <w:rFonts w:ascii="Times New Roman" w:hAnsi="Times New Roman" w:eastAsia="Times New Roman" w:cs="Times New Roman"/>
          <w:b w:val="1"/>
          <w:bCs w:val="1"/>
          <w:kern w:val="1"/>
          <w:sz w:val="24"/>
          <w:szCs w:val="24"/>
          <w:lang w:eastAsia="en-US"/>
        </w:rPr>
      </w:pPr>
      <w:r w:rsidRPr="73A45885" w:rsidR="07860C08">
        <w:rPr>
          <w:rFonts w:ascii="Times New Roman" w:hAnsi="Times New Roman" w:eastAsia="Times New Roman" w:cs="Times New Roman"/>
          <w:b w:val="1"/>
          <w:bCs w:val="1"/>
          <w:kern w:val="1"/>
          <w:sz w:val="24"/>
          <w:szCs w:val="24"/>
          <w:lang w:eastAsia="en-US"/>
        </w:rPr>
        <w:t xml:space="preserve">PASIŪLYMAS DĖL </w:t>
      </w:r>
      <w:r w:rsidRPr="73A45885" w:rsidR="3A4C482E">
        <w:rPr>
          <w:rFonts w:ascii="Times New Roman" w:hAnsi="Times New Roman" w:eastAsia="Times New Roman" w:cs="Times New Roman"/>
          <w:b w:val="1"/>
          <w:bCs w:val="1"/>
          <w:kern w:val="1"/>
          <w:sz w:val="24"/>
          <w:szCs w:val="24"/>
          <w:lang w:eastAsia="en-US"/>
        </w:rPr>
        <w:t xml:space="preserve">KITOS</w:t>
      </w:r>
      <w:r w:rsidRPr="73A45885" w:rsidR="3A4C482E">
        <w:rPr>
          <w:rFonts w:ascii="Times New Roman" w:hAnsi="Times New Roman" w:cs="Times New Roman"/>
          <w:b w:val="1"/>
          <w:bCs w:val="1"/>
          <w:sz w:val="28"/>
          <w:szCs w:val="28"/>
        </w:rPr>
        <w:t xml:space="preserve"> </w:t>
      </w:r>
      <w:r w:rsidRPr="73A45885" w:rsidR="3A4C482E">
        <w:rPr>
          <w:rFonts w:ascii="Times New Roman" w:hAnsi="Times New Roman" w:cs="Times New Roman"/>
          <w:b w:val="1"/>
          <w:bCs w:val="1"/>
          <w:sz w:val="24"/>
          <w:szCs w:val="24"/>
        </w:rPr>
        <w:t>PASKIRTIES INŽINERINIO STATINIO  (BRANDINIMO AIKŠTELĖS SU STOGINE) REKONSTRAVIMO DARBAI</w:t>
      </w:r>
      <w:r w:rsidRPr="73A45885" w:rsidR="3A4C482E">
        <w:rPr>
          <w:rFonts w:ascii="Times New Roman" w:hAnsi="Times New Roman" w:eastAsia="Times New Roman" w:cs="Times New Roman"/>
          <w:b w:val="1"/>
          <w:bCs w:val="1"/>
          <w:kern w:val="1"/>
          <w:sz w:val="22"/>
          <w:szCs w:val="22"/>
          <w:lang w:eastAsia="en-US"/>
        </w:rPr>
        <w:t xml:space="preserve"> </w:t>
      </w:r>
    </w:p>
    <w:p w:rsidRPr="00FE716D" w:rsidR="00FE716D" w:rsidP="00FE716D" w:rsidRDefault="00FE716D" w14:paraId="446A1BCC" w14:textId="77777777">
      <w:pPr>
        <w:widowControl w:val="0"/>
        <w:shd w:val="clear" w:color="auto" w:fill="FFFFFF"/>
        <w:suppressAutoHyphens/>
        <w:spacing w:after="0" w:line="240" w:lineRule="auto"/>
        <w:jc w:val="center"/>
        <w:rPr>
          <w:rFonts w:ascii="Times New Roman" w:hAnsi="Times New Roman" w:eastAsia="Times New Roman" w:cs="Times New Roman"/>
          <w:kern w:val="1"/>
          <w:sz w:val="24"/>
          <w:szCs w:val="24"/>
          <w:lang w:eastAsia="en-US"/>
        </w:rPr>
      </w:pPr>
    </w:p>
    <w:p w:rsidRPr="00FE716D" w:rsidR="00FE716D" w:rsidP="00FE716D" w:rsidRDefault="00FE716D" w14:paraId="35B94836" w14:textId="77777777">
      <w:pPr>
        <w:widowControl w:val="0"/>
        <w:shd w:val="clear" w:color="auto" w:fill="FFFFFF"/>
        <w:suppressAutoHyphens/>
        <w:spacing w:after="0" w:line="240" w:lineRule="auto"/>
        <w:jc w:val="center"/>
        <w:rPr>
          <w:rFonts w:ascii="Times New Roman" w:hAnsi="Times New Roman" w:eastAsia="Times New Roman" w:cs="Times New Roman"/>
          <w:kern w:val="1"/>
          <w:sz w:val="24"/>
          <w:szCs w:val="24"/>
          <w:lang w:eastAsia="en-US"/>
        </w:rPr>
      </w:pPr>
      <w:r w:rsidRPr="00FE716D">
        <w:rPr>
          <w:rFonts w:ascii="Times New Roman" w:hAnsi="Times New Roman" w:eastAsia="Times New Roman" w:cs="Times New Roman"/>
          <w:kern w:val="1"/>
          <w:sz w:val="24"/>
          <w:szCs w:val="24"/>
          <w:lang w:eastAsia="en-US"/>
        </w:rPr>
        <w:t>____________________</w:t>
      </w:r>
    </w:p>
    <w:p w:rsidRPr="00FE716D" w:rsidR="00FE716D" w:rsidP="00FE716D" w:rsidRDefault="00FE716D" w14:paraId="20141710" w14:textId="77777777">
      <w:pPr>
        <w:widowControl w:val="0"/>
        <w:shd w:val="clear" w:color="auto" w:fill="FFFFFF"/>
        <w:suppressAutoHyphens/>
        <w:spacing w:after="0" w:line="240" w:lineRule="auto"/>
        <w:jc w:val="center"/>
        <w:rPr>
          <w:rFonts w:ascii="Times New Roman" w:hAnsi="Times New Roman" w:eastAsia="Times New Roman" w:cs="Times New Roman"/>
          <w:kern w:val="1"/>
          <w:sz w:val="24"/>
          <w:szCs w:val="24"/>
          <w:lang w:eastAsia="en-US"/>
        </w:rPr>
      </w:pPr>
      <w:r w:rsidRPr="00FE716D">
        <w:rPr>
          <w:rFonts w:ascii="Times New Roman" w:hAnsi="Times New Roman" w:eastAsia="Times New Roman" w:cs="Times New Roman"/>
          <w:kern w:val="1"/>
          <w:sz w:val="20"/>
          <w:szCs w:val="24"/>
          <w:lang w:eastAsia="en-US"/>
        </w:rPr>
        <w:t>(Data)</w:t>
      </w:r>
    </w:p>
    <w:p w:rsidRPr="00FE716D" w:rsidR="00FE716D" w:rsidP="00FE716D" w:rsidRDefault="00FE716D" w14:paraId="3DC57351" w14:textId="77777777">
      <w:pPr>
        <w:widowControl w:val="0"/>
        <w:shd w:val="clear" w:color="auto" w:fill="FFFFFF"/>
        <w:suppressAutoHyphens/>
        <w:spacing w:after="0" w:line="240" w:lineRule="auto"/>
        <w:jc w:val="center"/>
        <w:rPr>
          <w:rFonts w:ascii="Times New Roman" w:hAnsi="Times New Roman" w:eastAsia="Times New Roman" w:cs="Times New Roman"/>
          <w:kern w:val="1"/>
          <w:sz w:val="24"/>
          <w:szCs w:val="24"/>
          <w:lang w:eastAsia="en-US"/>
        </w:rPr>
      </w:pPr>
      <w:r w:rsidRPr="00FE716D">
        <w:rPr>
          <w:rFonts w:ascii="Times New Roman" w:hAnsi="Times New Roman" w:eastAsia="Times New Roman" w:cs="Times New Roman"/>
          <w:kern w:val="1"/>
          <w:sz w:val="24"/>
          <w:szCs w:val="24"/>
          <w:lang w:eastAsia="en-US"/>
        </w:rPr>
        <w:t>____________________</w:t>
      </w:r>
    </w:p>
    <w:p w:rsidRPr="00FE716D" w:rsidR="00FE716D" w:rsidP="00FE716D" w:rsidRDefault="00FE716D" w14:paraId="5AE5AE3C" w14:textId="77777777">
      <w:pPr>
        <w:widowControl w:val="0"/>
        <w:shd w:val="clear" w:color="auto" w:fill="FFFFFF"/>
        <w:suppressAutoHyphens/>
        <w:spacing w:after="0" w:line="240" w:lineRule="auto"/>
        <w:jc w:val="center"/>
        <w:rPr>
          <w:rFonts w:ascii="Times New Roman" w:hAnsi="Times New Roman" w:eastAsia="Times New Roman" w:cs="Times New Roman"/>
          <w:kern w:val="1"/>
          <w:sz w:val="24"/>
          <w:szCs w:val="24"/>
          <w:lang w:eastAsia="en-US"/>
        </w:rPr>
      </w:pPr>
      <w:r w:rsidRPr="00FE716D">
        <w:rPr>
          <w:rFonts w:ascii="Times New Roman" w:hAnsi="Times New Roman" w:eastAsia="Times New Roman" w:cs="Times New Roman"/>
          <w:kern w:val="1"/>
          <w:sz w:val="20"/>
          <w:szCs w:val="24"/>
          <w:lang w:eastAsia="en-US"/>
        </w:rPr>
        <w:t>(Vieta)</w:t>
      </w:r>
    </w:p>
    <w:p w:rsidRPr="00FE716D" w:rsidR="00FE716D" w:rsidP="00FE716D" w:rsidRDefault="00FE716D" w14:paraId="385A1C66" w14:textId="77777777">
      <w:pPr>
        <w:widowControl w:val="0"/>
        <w:shd w:val="clear" w:color="auto" w:fill="FFFFFF"/>
        <w:suppressAutoHyphens/>
        <w:spacing w:after="0" w:line="240" w:lineRule="auto"/>
        <w:jc w:val="center"/>
        <w:rPr>
          <w:rFonts w:ascii="Times New Roman" w:hAnsi="Times New Roman" w:eastAsia="Times New Roman" w:cs="Times New Roman"/>
          <w:kern w:val="1"/>
          <w:sz w:val="24"/>
          <w:szCs w:val="24"/>
          <w:lang w:eastAsia="en-US"/>
        </w:rPr>
      </w:pPr>
    </w:p>
    <w:tbl>
      <w:tblPr>
        <w:tblW w:w="100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388"/>
        <w:gridCol w:w="4660"/>
      </w:tblGrid>
      <w:tr w:rsidRPr="00FE716D" w:rsidR="00FE716D" w:rsidTr="73A45885" w14:paraId="35A98FE1" w14:textId="77777777">
        <w:trPr>
          <w:trHeight w:val="227"/>
        </w:trPr>
        <w:tc>
          <w:tcPr>
            <w:tcW w:w="5388" w:type="dxa"/>
            <w:tcBorders>
              <w:top w:val="single" w:color="auto" w:sz="4" w:space="0"/>
              <w:left w:val="single" w:color="auto" w:sz="4" w:space="0"/>
              <w:bottom w:val="single" w:color="auto" w:sz="4" w:space="0"/>
              <w:right w:val="single" w:color="auto" w:sz="4" w:space="0"/>
            </w:tcBorders>
            <w:shd w:val="clear" w:color="auto" w:fill="D9E2F3" w:themeFill="accent1" w:themeFillTint="33"/>
            <w:tcMar/>
          </w:tcPr>
          <w:p w:rsidRPr="00FE716D" w:rsidR="00FE716D" w:rsidP="00FE716D" w:rsidRDefault="00FE716D" w14:paraId="74003E68" w14:textId="77777777">
            <w:pPr>
              <w:widowControl w:val="0"/>
              <w:suppressAutoHyphens/>
              <w:spacing w:after="0" w:line="240" w:lineRule="auto"/>
              <w:rPr>
                <w:rFonts w:ascii="Times New Roman" w:hAnsi="Times New Roman" w:eastAsia="Calibri" w:cs="Times New Roman"/>
                <w:i/>
                <w:kern w:val="1"/>
                <w:sz w:val="24"/>
                <w:szCs w:val="24"/>
                <w:lang w:eastAsia="en-US"/>
              </w:rPr>
            </w:pPr>
            <w:r w:rsidRPr="00FE716D">
              <w:rPr>
                <w:rFonts w:ascii="Times New Roman" w:hAnsi="Times New Roman" w:eastAsia="Calibri" w:cs="Times New Roman"/>
                <w:kern w:val="1"/>
                <w:sz w:val="24"/>
                <w:szCs w:val="24"/>
                <w:lang w:eastAsia="en-US"/>
              </w:rPr>
              <w:t xml:space="preserve">Tiekėjo pavadinimas </w:t>
            </w:r>
            <w:r w:rsidRPr="00FE716D">
              <w:rPr>
                <w:rFonts w:ascii="Times New Roman" w:hAnsi="Times New Roman" w:eastAsia="Calibri" w:cs="Times New Roman"/>
                <w:i/>
                <w:kern w:val="1"/>
                <w:sz w:val="24"/>
                <w:szCs w:val="24"/>
                <w:lang w:eastAsia="en-US"/>
              </w:rPr>
              <w:t>/Jeigu dalyvauja ūkio subjektų grupė, surašomi visi dalyvių pavadinimai/</w:t>
            </w:r>
          </w:p>
        </w:tc>
        <w:tc>
          <w:tcPr>
            <w:tcW w:w="4660" w:type="dxa"/>
            <w:tcBorders>
              <w:top w:val="single" w:color="auto" w:sz="4" w:space="0"/>
              <w:left w:val="single" w:color="auto" w:sz="4" w:space="0"/>
              <w:bottom w:val="single" w:color="auto" w:sz="4" w:space="0"/>
              <w:right w:val="single" w:color="auto" w:sz="4" w:space="0"/>
            </w:tcBorders>
            <w:tcMar/>
          </w:tcPr>
          <w:p w:rsidRPr="00FE716D" w:rsidR="00FE716D" w:rsidP="00FE716D" w:rsidRDefault="00FE716D" w14:paraId="48671551" w14:textId="77777777">
            <w:pPr>
              <w:widowControl w:val="0"/>
              <w:suppressAutoHyphens/>
              <w:spacing w:after="0" w:line="240" w:lineRule="auto"/>
              <w:jc w:val="both"/>
              <w:rPr>
                <w:rFonts w:ascii="Times New Roman" w:hAnsi="Times New Roman" w:eastAsia="Calibri" w:cs="Times New Roman"/>
                <w:kern w:val="1"/>
                <w:sz w:val="24"/>
                <w:szCs w:val="24"/>
                <w:lang w:eastAsia="en-US"/>
              </w:rPr>
            </w:pPr>
          </w:p>
        </w:tc>
      </w:tr>
      <w:tr w:rsidRPr="00FE716D" w:rsidR="00FE716D" w:rsidTr="73A45885" w14:paraId="0EF24C00" w14:textId="77777777">
        <w:tblPrEx>
          <w:tblLook w:val="0000" w:firstRow="0" w:lastRow="0" w:firstColumn="0" w:lastColumn="0" w:noHBand="0" w:noVBand="0"/>
        </w:tblPrEx>
        <w:trPr>
          <w:trHeight w:val="227"/>
        </w:trPr>
        <w:tc>
          <w:tcPr>
            <w:tcW w:w="5388" w:type="dxa"/>
            <w:shd w:val="clear" w:color="auto" w:fill="D9E2F3" w:themeFill="accent1" w:themeFillTint="33"/>
            <w:tcMar/>
          </w:tcPr>
          <w:p w:rsidRPr="00FE716D" w:rsidR="00FE716D" w:rsidP="00FE716D" w:rsidRDefault="00FE716D" w14:paraId="45018135" w14:textId="77777777">
            <w:pPr>
              <w:widowControl w:val="0"/>
              <w:suppressAutoHyphens/>
              <w:spacing w:after="0" w:line="240" w:lineRule="auto"/>
              <w:contextualSpacing/>
              <w:rPr>
                <w:rFonts w:ascii="Times New Roman" w:hAnsi="Times New Roman" w:eastAsia="Calibri" w:cs="Times New Roman"/>
                <w:kern w:val="1"/>
                <w:sz w:val="24"/>
                <w:szCs w:val="24"/>
                <w:lang w:eastAsia="en-US"/>
              </w:rPr>
            </w:pPr>
            <w:r w:rsidRPr="00FE716D">
              <w:rPr>
                <w:rFonts w:ascii="Times New Roman" w:hAnsi="Times New Roman" w:eastAsia="Calibri" w:cs="Times New Roman"/>
                <w:kern w:val="1"/>
                <w:sz w:val="24"/>
                <w:szCs w:val="24"/>
                <w:lang w:eastAsia="en-US"/>
              </w:rPr>
              <w:t xml:space="preserve">Įmonės/įstaigos kodas </w:t>
            </w:r>
          </w:p>
        </w:tc>
        <w:tc>
          <w:tcPr>
            <w:tcW w:w="4660" w:type="dxa"/>
            <w:tcMar/>
          </w:tcPr>
          <w:p w:rsidRPr="00FE716D" w:rsidR="00FE716D" w:rsidP="00FE716D" w:rsidRDefault="00FE716D" w14:paraId="65C69941" w14:textId="77777777">
            <w:pPr>
              <w:widowControl w:val="0"/>
              <w:suppressAutoHyphens/>
              <w:spacing w:after="0" w:line="240" w:lineRule="auto"/>
              <w:contextualSpacing/>
              <w:rPr>
                <w:rFonts w:ascii="Times New Roman" w:hAnsi="Times New Roman" w:eastAsia="Calibri" w:cs="Times New Roman"/>
                <w:kern w:val="1"/>
                <w:sz w:val="24"/>
                <w:szCs w:val="24"/>
                <w:lang w:eastAsia="en-US"/>
              </w:rPr>
            </w:pPr>
          </w:p>
        </w:tc>
      </w:tr>
      <w:tr w:rsidRPr="00FE716D" w:rsidR="00FE716D" w:rsidTr="73A45885" w14:paraId="53BE9F3B" w14:textId="77777777">
        <w:trPr>
          <w:trHeight w:val="227"/>
        </w:trPr>
        <w:tc>
          <w:tcPr>
            <w:tcW w:w="5388" w:type="dxa"/>
            <w:tcBorders>
              <w:top w:val="single" w:color="auto" w:sz="4" w:space="0"/>
              <w:left w:val="single" w:color="auto" w:sz="4" w:space="0"/>
              <w:bottom w:val="single" w:color="auto" w:sz="4" w:space="0"/>
              <w:right w:val="single" w:color="auto" w:sz="4" w:space="0"/>
            </w:tcBorders>
            <w:shd w:val="clear" w:color="auto" w:fill="D9E2F3" w:themeFill="accent1" w:themeFillTint="33"/>
            <w:tcMar/>
          </w:tcPr>
          <w:p w:rsidRPr="00FE716D" w:rsidR="00FE716D" w:rsidP="00FE716D" w:rsidRDefault="00FE716D" w14:paraId="005A595F" w14:textId="77777777">
            <w:pPr>
              <w:widowControl w:val="0"/>
              <w:suppressAutoHyphens/>
              <w:spacing w:after="0" w:line="240" w:lineRule="auto"/>
              <w:rPr>
                <w:rFonts w:ascii="Times New Roman" w:hAnsi="Times New Roman" w:eastAsia="Calibri" w:cs="Times New Roman"/>
                <w:kern w:val="1"/>
                <w:sz w:val="24"/>
                <w:szCs w:val="24"/>
                <w:lang w:eastAsia="en-US"/>
              </w:rPr>
            </w:pPr>
            <w:r w:rsidRPr="00FE716D">
              <w:rPr>
                <w:rFonts w:ascii="Times New Roman" w:hAnsi="Times New Roman" w:eastAsia="Calibri" w:cs="Times New Roman"/>
                <w:kern w:val="1"/>
                <w:sz w:val="24"/>
                <w:szCs w:val="24"/>
                <w:lang w:eastAsia="en-US"/>
              </w:rPr>
              <w:t>Tiekėjo adresas</w:t>
            </w:r>
            <w:r w:rsidRPr="00FE716D">
              <w:rPr>
                <w:rFonts w:ascii="Times New Roman" w:hAnsi="Times New Roman" w:eastAsia="Calibri" w:cs="Times New Roman"/>
                <w:i/>
                <w:kern w:val="1"/>
                <w:sz w:val="24"/>
                <w:szCs w:val="24"/>
                <w:lang w:eastAsia="en-US"/>
              </w:rPr>
              <w:t xml:space="preserve"> /Jeigu dalyvauja ūkio subjektų grupė, surašomi visi dalyvių adresai/</w:t>
            </w:r>
          </w:p>
        </w:tc>
        <w:tc>
          <w:tcPr>
            <w:tcW w:w="4660" w:type="dxa"/>
            <w:tcBorders>
              <w:top w:val="single" w:color="auto" w:sz="4" w:space="0"/>
              <w:left w:val="single" w:color="auto" w:sz="4" w:space="0"/>
              <w:bottom w:val="single" w:color="auto" w:sz="4" w:space="0"/>
              <w:right w:val="single" w:color="auto" w:sz="4" w:space="0"/>
            </w:tcBorders>
            <w:tcMar/>
          </w:tcPr>
          <w:p w:rsidRPr="00FE716D" w:rsidR="00FE716D" w:rsidP="00FE716D" w:rsidRDefault="00FE716D" w14:paraId="25233BEC" w14:textId="77777777">
            <w:pPr>
              <w:widowControl w:val="0"/>
              <w:suppressAutoHyphens/>
              <w:spacing w:after="0" w:line="240" w:lineRule="auto"/>
              <w:jc w:val="both"/>
              <w:rPr>
                <w:rFonts w:ascii="Times New Roman" w:hAnsi="Times New Roman" w:eastAsia="Calibri" w:cs="Times New Roman"/>
                <w:kern w:val="1"/>
                <w:sz w:val="24"/>
                <w:szCs w:val="24"/>
                <w:lang w:eastAsia="en-US"/>
              </w:rPr>
            </w:pPr>
          </w:p>
        </w:tc>
      </w:tr>
      <w:tr w:rsidRPr="00FE716D" w:rsidR="00FE716D" w:rsidTr="73A45885" w14:paraId="0BCB0B9C" w14:textId="77777777">
        <w:trPr>
          <w:trHeight w:val="227"/>
        </w:trPr>
        <w:tc>
          <w:tcPr>
            <w:tcW w:w="5388" w:type="dxa"/>
            <w:tcBorders>
              <w:top w:val="single" w:color="auto" w:sz="4" w:space="0"/>
              <w:left w:val="single" w:color="auto" w:sz="4" w:space="0"/>
              <w:bottom w:val="single" w:color="auto" w:sz="4" w:space="0"/>
              <w:right w:val="single" w:color="auto" w:sz="4" w:space="0"/>
            </w:tcBorders>
            <w:shd w:val="clear" w:color="auto" w:fill="D9E2F3" w:themeFill="accent1" w:themeFillTint="33"/>
            <w:tcMar/>
          </w:tcPr>
          <w:p w:rsidRPr="00FE716D" w:rsidR="00FE716D" w:rsidP="00FE716D" w:rsidRDefault="00FE716D" w14:paraId="52EF8222" w14:textId="77777777">
            <w:pPr>
              <w:widowControl w:val="0"/>
              <w:suppressAutoHyphens/>
              <w:spacing w:after="0" w:line="240" w:lineRule="auto"/>
              <w:rPr>
                <w:rFonts w:ascii="Times New Roman" w:hAnsi="Times New Roman" w:eastAsia="Calibri" w:cs="Times New Roman"/>
                <w:kern w:val="1"/>
                <w:sz w:val="24"/>
                <w:szCs w:val="24"/>
                <w:lang w:eastAsia="en-US"/>
              </w:rPr>
            </w:pPr>
            <w:r w:rsidRPr="00FE716D">
              <w:rPr>
                <w:rFonts w:ascii="Times New Roman" w:hAnsi="Times New Roman" w:eastAsia="Calibri" w:cs="Times New Roman"/>
                <w:kern w:val="1"/>
                <w:sz w:val="24"/>
                <w:szCs w:val="24"/>
                <w:lang w:eastAsia="en-US"/>
              </w:rPr>
              <w:t>Asmens, pasirašiusio pasiūlymą saugiu elektroniniu parašu, vardas, pavardė, pareigos</w:t>
            </w:r>
          </w:p>
        </w:tc>
        <w:tc>
          <w:tcPr>
            <w:tcW w:w="4660" w:type="dxa"/>
            <w:tcBorders>
              <w:top w:val="single" w:color="auto" w:sz="4" w:space="0"/>
              <w:left w:val="single" w:color="auto" w:sz="4" w:space="0"/>
              <w:bottom w:val="single" w:color="auto" w:sz="4" w:space="0"/>
              <w:right w:val="single" w:color="auto" w:sz="4" w:space="0"/>
            </w:tcBorders>
            <w:tcMar/>
          </w:tcPr>
          <w:p w:rsidRPr="00FE716D" w:rsidR="00FE716D" w:rsidP="00FE716D" w:rsidRDefault="00FE716D" w14:paraId="49603B2D" w14:textId="77777777">
            <w:pPr>
              <w:widowControl w:val="0"/>
              <w:suppressAutoHyphens/>
              <w:spacing w:after="0" w:line="240" w:lineRule="auto"/>
              <w:jc w:val="both"/>
              <w:rPr>
                <w:rFonts w:ascii="Times New Roman" w:hAnsi="Times New Roman" w:eastAsia="Calibri" w:cs="Times New Roman"/>
                <w:kern w:val="1"/>
                <w:sz w:val="24"/>
                <w:szCs w:val="24"/>
                <w:lang w:eastAsia="en-US"/>
              </w:rPr>
            </w:pPr>
          </w:p>
        </w:tc>
      </w:tr>
      <w:tr w:rsidRPr="00FE716D" w:rsidR="00FE716D" w:rsidTr="73A45885" w14:paraId="1DE85B81" w14:textId="77777777">
        <w:trPr>
          <w:trHeight w:val="227"/>
        </w:trPr>
        <w:tc>
          <w:tcPr>
            <w:tcW w:w="5388" w:type="dxa"/>
            <w:tcBorders>
              <w:top w:val="single" w:color="auto" w:sz="4" w:space="0"/>
              <w:left w:val="single" w:color="auto" w:sz="4" w:space="0"/>
              <w:bottom w:val="single" w:color="auto" w:sz="4" w:space="0"/>
              <w:right w:val="single" w:color="auto" w:sz="4" w:space="0"/>
            </w:tcBorders>
            <w:shd w:val="clear" w:color="auto" w:fill="D9E2F3" w:themeFill="accent1" w:themeFillTint="33"/>
            <w:tcMar/>
          </w:tcPr>
          <w:p w:rsidRPr="00FE716D" w:rsidR="00FE716D" w:rsidP="00FE716D" w:rsidRDefault="00FE716D" w14:paraId="0789267C" w14:textId="77777777">
            <w:pPr>
              <w:widowControl w:val="0"/>
              <w:suppressAutoHyphens/>
              <w:spacing w:after="0" w:line="240" w:lineRule="auto"/>
              <w:rPr>
                <w:rFonts w:ascii="Times New Roman" w:hAnsi="Times New Roman" w:eastAsia="Calibri" w:cs="Times New Roman"/>
                <w:kern w:val="1"/>
                <w:sz w:val="24"/>
                <w:szCs w:val="24"/>
                <w:lang w:eastAsia="en-US"/>
              </w:rPr>
            </w:pPr>
            <w:r w:rsidRPr="00FE716D">
              <w:rPr>
                <w:rFonts w:ascii="Times New Roman" w:hAnsi="Times New Roman" w:eastAsia="Calibri" w:cs="Times New Roman"/>
                <w:kern w:val="1"/>
                <w:sz w:val="24"/>
                <w:szCs w:val="24"/>
                <w:lang w:eastAsia="en-US"/>
              </w:rPr>
              <w:t>Telefono numeris</w:t>
            </w:r>
          </w:p>
        </w:tc>
        <w:tc>
          <w:tcPr>
            <w:tcW w:w="4660" w:type="dxa"/>
            <w:tcBorders>
              <w:top w:val="single" w:color="auto" w:sz="4" w:space="0"/>
              <w:left w:val="single" w:color="auto" w:sz="4" w:space="0"/>
              <w:bottom w:val="single" w:color="auto" w:sz="4" w:space="0"/>
              <w:right w:val="single" w:color="auto" w:sz="4" w:space="0"/>
            </w:tcBorders>
            <w:tcMar/>
          </w:tcPr>
          <w:p w:rsidRPr="00FE716D" w:rsidR="00FE716D" w:rsidP="00FE716D" w:rsidRDefault="00FE716D" w14:paraId="3396091D" w14:textId="77777777">
            <w:pPr>
              <w:widowControl w:val="0"/>
              <w:suppressAutoHyphens/>
              <w:spacing w:after="0" w:line="240" w:lineRule="auto"/>
              <w:jc w:val="both"/>
              <w:rPr>
                <w:rFonts w:ascii="Times New Roman" w:hAnsi="Times New Roman" w:eastAsia="Calibri" w:cs="Times New Roman"/>
                <w:kern w:val="1"/>
                <w:sz w:val="24"/>
                <w:szCs w:val="24"/>
                <w:lang w:eastAsia="en-US"/>
              </w:rPr>
            </w:pPr>
          </w:p>
        </w:tc>
      </w:tr>
      <w:tr w:rsidRPr="00FE716D" w:rsidR="00FE716D" w:rsidTr="73A45885" w14:paraId="22360520" w14:textId="77777777">
        <w:trPr>
          <w:trHeight w:val="227"/>
        </w:trPr>
        <w:tc>
          <w:tcPr>
            <w:tcW w:w="5388" w:type="dxa"/>
            <w:tcBorders>
              <w:top w:val="single" w:color="auto" w:sz="4" w:space="0"/>
              <w:left w:val="single" w:color="auto" w:sz="4" w:space="0"/>
              <w:bottom w:val="single" w:color="auto" w:sz="4" w:space="0"/>
              <w:right w:val="single" w:color="auto" w:sz="4" w:space="0"/>
            </w:tcBorders>
            <w:shd w:val="clear" w:color="auto" w:fill="D9E2F3" w:themeFill="accent1" w:themeFillTint="33"/>
            <w:tcMar/>
          </w:tcPr>
          <w:p w:rsidRPr="00FE716D" w:rsidR="00FE716D" w:rsidP="00FE716D" w:rsidRDefault="00FE716D" w14:paraId="760B1FA7" w14:textId="77777777">
            <w:pPr>
              <w:widowControl w:val="0"/>
              <w:suppressAutoHyphens/>
              <w:spacing w:after="0" w:line="240" w:lineRule="auto"/>
              <w:rPr>
                <w:rFonts w:ascii="Times New Roman" w:hAnsi="Times New Roman" w:eastAsia="Calibri" w:cs="Times New Roman"/>
                <w:kern w:val="1"/>
                <w:sz w:val="24"/>
                <w:szCs w:val="24"/>
                <w:lang w:eastAsia="en-US"/>
              </w:rPr>
            </w:pPr>
            <w:r w:rsidRPr="00FE716D">
              <w:rPr>
                <w:rFonts w:ascii="Times New Roman" w:hAnsi="Times New Roman" w:eastAsia="Calibri" w:cs="Times New Roman"/>
                <w:kern w:val="1"/>
                <w:sz w:val="24"/>
                <w:szCs w:val="24"/>
                <w:lang w:eastAsia="en-US"/>
              </w:rPr>
              <w:t>El. pašto adresas</w:t>
            </w:r>
          </w:p>
        </w:tc>
        <w:tc>
          <w:tcPr>
            <w:tcW w:w="4660" w:type="dxa"/>
            <w:tcBorders>
              <w:top w:val="single" w:color="auto" w:sz="4" w:space="0"/>
              <w:left w:val="single" w:color="auto" w:sz="4" w:space="0"/>
              <w:bottom w:val="single" w:color="auto" w:sz="4" w:space="0"/>
              <w:right w:val="single" w:color="auto" w:sz="4" w:space="0"/>
            </w:tcBorders>
            <w:tcMar/>
          </w:tcPr>
          <w:p w:rsidRPr="00FE716D" w:rsidR="00FE716D" w:rsidP="00FE716D" w:rsidRDefault="00FE716D" w14:paraId="23CA47ED" w14:textId="77777777">
            <w:pPr>
              <w:widowControl w:val="0"/>
              <w:suppressAutoHyphens/>
              <w:spacing w:after="0" w:line="240" w:lineRule="auto"/>
              <w:jc w:val="both"/>
              <w:rPr>
                <w:rFonts w:ascii="Times New Roman" w:hAnsi="Times New Roman" w:eastAsia="Calibri" w:cs="Times New Roman"/>
                <w:kern w:val="1"/>
                <w:sz w:val="24"/>
                <w:szCs w:val="24"/>
                <w:lang w:eastAsia="en-US"/>
              </w:rPr>
            </w:pPr>
          </w:p>
        </w:tc>
      </w:tr>
    </w:tbl>
    <w:p w:rsidRPr="00FE716D" w:rsidR="00FE716D" w:rsidP="00FE716D" w:rsidRDefault="00FE716D" w14:paraId="5E2FB448" w14:textId="77777777">
      <w:pPr>
        <w:widowControl w:val="0"/>
        <w:shd w:val="clear" w:color="auto" w:fill="FFFFFF"/>
        <w:suppressAutoHyphens/>
        <w:spacing w:after="0" w:line="240" w:lineRule="auto"/>
        <w:rPr>
          <w:rFonts w:ascii="Times New Roman" w:hAnsi="Times New Roman" w:eastAsia="Times New Roman" w:cs="Times New Roman"/>
          <w:kern w:val="1"/>
          <w:sz w:val="24"/>
          <w:szCs w:val="24"/>
          <w:lang w:eastAsia="en-US"/>
        </w:rPr>
      </w:pPr>
    </w:p>
    <w:p w:rsidRPr="00FE716D" w:rsidR="00FE716D" w:rsidP="00FE716D" w:rsidRDefault="00FE716D" w14:paraId="67241E3F" w14:textId="77777777">
      <w:pPr>
        <w:widowControl w:val="0"/>
        <w:numPr>
          <w:ilvl w:val="0"/>
          <w:numId w:val="34"/>
        </w:numPr>
        <w:tabs>
          <w:tab w:val="left" w:pos="851"/>
        </w:tabs>
        <w:suppressAutoHyphens/>
        <w:spacing w:after="0" w:line="259" w:lineRule="auto"/>
        <w:ind w:left="0" w:firstLine="567"/>
        <w:jc w:val="both"/>
        <w:rPr>
          <w:rFonts w:ascii="Times New Roman" w:hAnsi="Times New Roman" w:eastAsia="Calibri" w:cs="Times New Roman"/>
          <w:sz w:val="24"/>
          <w:szCs w:val="24"/>
          <w:lang w:eastAsia="en-US"/>
        </w:rPr>
      </w:pPr>
      <w:r w:rsidRPr="00FE716D">
        <w:rPr>
          <w:rFonts w:ascii="Times New Roman" w:hAnsi="Times New Roman" w:eastAsia="Calibri" w:cs="Times New Roman"/>
          <w:sz w:val="24"/>
          <w:szCs w:val="24"/>
          <w:lang w:eastAsia="en-US"/>
        </w:rPr>
        <w:t>Šiuo pasiūlymu pažymime, kad sutinkame su visomis pirkimo sąlygomis, nustatytomis:</w:t>
      </w:r>
    </w:p>
    <w:p w:rsidRPr="00FE716D" w:rsidR="00FE716D" w:rsidP="00FE716D" w:rsidRDefault="00FE716D" w14:paraId="6FA94CE5" w14:textId="74CBC81E">
      <w:pPr>
        <w:widowControl w:val="0"/>
        <w:numPr>
          <w:ilvl w:val="1"/>
          <w:numId w:val="34"/>
        </w:numPr>
        <w:tabs>
          <w:tab w:val="left" w:pos="1560"/>
        </w:tabs>
        <w:suppressAutoHyphens/>
        <w:spacing w:after="0" w:line="240" w:lineRule="auto"/>
        <w:ind w:left="0" w:firstLine="1134"/>
        <w:jc w:val="both"/>
        <w:rPr>
          <w:rFonts w:ascii="Times New Roman" w:hAnsi="Times New Roman" w:eastAsia="Times New Roman" w:cs="Times New Roman"/>
          <w:sz w:val="24"/>
          <w:szCs w:val="24"/>
          <w:lang w:eastAsia="en-US"/>
        </w:rPr>
      </w:pPr>
      <w:r w:rsidRPr="00FE716D">
        <w:rPr>
          <w:rFonts w:ascii="Times New Roman" w:hAnsi="Times New Roman" w:eastAsia="Times New Roman" w:cs="Times New Roman"/>
          <w:sz w:val="24"/>
          <w:szCs w:val="24"/>
          <w:lang w:eastAsia="en-US"/>
        </w:rPr>
        <w:t xml:space="preserve">Atviro konkurso </w:t>
      </w:r>
      <w:r w:rsidR="0019361B">
        <w:rPr>
          <w:rFonts w:ascii="Times New Roman" w:hAnsi="Times New Roman" w:eastAsia="Times New Roman" w:cs="Times New Roman"/>
          <w:sz w:val="24"/>
          <w:szCs w:val="24"/>
          <w:lang w:eastAsia="en-US"/>
        </w:rPr>
        <w:t>supaprastinto</w:t>
      </w:r>
      <w:r w:rsidR="00AA062F">
        <w:rPr>
          <w:rFonts w:ascii="Times New Roman" w:hAnsi="Times New Roman" w:eastAsia="Times New Roman" w:cs="Times New Roman"/>
          <w:sz w:val="24"/>
          <w:szCs w:val="24"/>
          <w:lang w:eastAsia="en-US"/>
        </w:rPr>
        <w:t xml:space="preserve"> pirkimo būdu</w:t>
      </w:r>
      <w:r w:rsidRPr="00FE716D">
        <w:rPr>
          <w:rFonts w:ascii="Times New Roman" w:hAnsi="Times New Roman" w:eastAsia="Times New Roman" w:cs="Times New Roman"/>
          <w:sz w:val="24"/>
          <w:szCs w:val="24"/>
          <w:lang w:eastAsia="en-US"/>
        </w:rPr>
        <w:t xml:space="preserve"> skelbime, paskelbtame CVP IS (pirkimo numeris –_______);</w:t>
      </w:r>
    </w:p>
    <w:p w:rsidRPr="00FE716D" w:rsidR="00FE716D" w:rsidP="00FE716D" w:rsidRDefault="00FE716D" w14:paraId="4CF7F09D" w14:textId="77777777">
      <w:pPr>
        <w:widowControl w:val="0"/>
        <w:numPr>
          <w:ilvl w:val="1"/>
          <w:numId w:val="34"/>
        </w:numPr>
        <w:tabs>
          <w:tab w:val="left" w:pos="1560"/>
        </w:tabs>
        <w:suppressAutoHyphens/>
        <w:spacing w:after="0" w:line="240" w:lineRule="auto"/>
        <w:ind w:left="0" w:firstLine="1134"/>
        <w:jc w:val="both"/>
        <w:rPr>
          <w:rFonts w:ascii="Times New Roman" w:hAnsi="Times New Roman" w:eastAsia="Times New Roman" w:cs="Times New Roman"/>
          <w:sz w:val="24"/>
          <w:szCs w:val="24"/>
          <w:lang w:eastAsia="en-US"/>
        </w:rPr>
      </w:pPr>
      <w:r w:rsidRPr="00FE716D">
        <w:rPr>
          <w:rFonts w:ascii="Times New Roman" w:hAnsi="Times New Roman" w:eastAsia="Times New Roman" w:cs="Times New Roman"/>
          <w:sz w:val="24"/>
          <w:szCs w:val="24"/>
          <w:lang w:eastAsia="en-US"/>
        </w:rPr>
        <w:t>kituose pirkimo dokumentuose (jų paaiškinimuose, papildymuose ).</w:t>
      </w:r>
    </w:p>
    <w:p w:rsidRPr="00FE716D" w:rsidR="00FE716D" w:rsidP="00FE716D" w:rsidRDefault="00FE716D" w14:paraId="5ED6A7F3" w14:textId="77777777">
      <w:pPr>
        <w:widowControl w:val="0"/>
        <w:numPr>
          <w:ilvl w:val="0"/>
          <w:numId w:val="34"/>
        </w:numPr>
        <w:tabs>
          <w:tab w:val="left" w:pos="851"/>
        </w:tabs>
        <w:suppressAutoHyphens/>
        <w:spacing w:after="0" w:line="259" w:lineRule="auto"/>
        <w:ind w:left="0" w:firstLine="567"/>
        <w:contextualSpacing/>
        <w:jc w:val="both"/>
        <w:rPr>
          <w:rFonts w:ascii="Times New Roman" w:hAnsi="Times New Roman" w:eastAsia="Calibri" w:cs="Times New Roman"/>
          <w:sz w:val="24"/>
          <w:szCs w:val="24"/>
          <w:lang w:eastAsia="en-US"/>
        </w:rPr>
      </w:pPr>
      <w:r w:rsidRPr="00FE716D">
        <w:rPr>
          <w:rFonts w:ascii="Times New Roman" w:hAnsi="Times New Roman" w:eastAsia="Calibri" w:cs="Times New Roman"/>
          <w:sz w:val="24"/>
          <w:szCs w:val="24"/>
          <w:lang w:eastAsia="en-US"/>
        </w:rPr>
        <w:t>Pasiūlymas galioja iki termino, nustatyto pirkimo dokumentuose.</w:t>
      </w:r>
    </w:p>
    <w:p w:rsidRPr="00FE716D" w:rsidR="00FE716D" w:rsidP="00FE716D" w:rsidRDefault="00FE716D" w14:paraId="6BF60B36" w14:textId="77777777">
      <w:pPr>
        <w:tabs>
          <w:tab w:val="left" w:pos="851"/>
        </w:tabs>
        <w:spacing w:after="0" w:line="240" w:lineRule="auto"/>
        <w:ind w:firstLine="567"/>
        <w:jc w:val="both"/>
        <w:rPr>
          <w:rFonts w:ascii="Times New Roman" w:hAnsi="Times New Roman" w:eastAsia="Times New Roman" w:cs="Times New Roman"/>
          <w:sz w:val="24"/>
          <w:szCs w:val="24"/>
          <w:lang w:eastAsia="en-US"/>
        </w:rPr>
      </w:pPr>
    </w:p>
    <w:p w:rsidR="3DABCC92" w:rsidP="73A45885" w:rsidRDefault="3DABCC92" w14:paraId="3F05C640" w14:textId="5A3145AC">
      <w:pPr>
        <w:pStyle w:val="prastasis"/>
        <w:widowControl w:val="0"/>
        <w:suppressLineNumbers w:val="0"/>
        <w:shd w:val="clear" w:color="auto" w:fill="FFFFFF" w:themeFill="background1"/>
        <w:bidi w:val="0"/>
        <w:spacing w:before="0" w:beforeAutospacing="off" w:after="0" w:afterAutospacing="off" w:line="240" w:lineRule="auto"/>
        <w:ind w:left="0" w:right="0"/>
        <w:jc w:val="both"/>
        <w:rPr>
          <w:rFonts w:ascii="Times New Roman" w:hAnsi="Times New Roman" w:eastAsia="Times New Roman" w:cs="Times New Roman"/>
          <w:sz w:val="24"/>
          <w:szCs w:val="24"/>
          <w:lang w:eastAsia="en-US"/>
        </w:rPr>
      </w:pPr>
      <w:r w:rsidRPr="73A45885" w:rsidR="3DABCC92">
        <w:rPr>
          <w:rFonts w:ascii="Times New Roman" w:hAnsi="Times New Roman" w:eastAsia="Times New Roman" w:cs="Times New Roman"/>
          <w:sz w:val="24"/>
          <w:szCs w:val="24"/>
          <w:lang w:eastAsia="en-US"/>
        </w:rPr>
        <w:t>1 lentelė:</w:t>
      </w:r>
    </w:p>
    <w:tbl>
      <w:tblPr>
        <w:tblW w:w="10206" w:type="dxa"/>
        <w:jc w:val="center"/>
        <w:tblLayout w:type="fixed"/>
        <w:tblCellMar>
          <w:left w:w="10" w:type="dxa"/>
          <w:right w:w="10" w:type="dxa"/>
        </w:tblCellMar>
        <w:tblLook w:val="00A0" w:firstRow="1" w:lastRow="0" w:firstColumn="1" w:lastColumn="0" w:noHBand="0" w:noVBand="0"/>
      </w:tblPr>
      <w:tblGrid>
        <w:gridCol w:w="709"/>
        <w:gridCol w:w="7512"/>
        <w:gridCol w:w="1985"/>
      </w:tblGrid>
      <w:tr w:rsidRPr="00FE716D" w:rsidR="00AA062F" w:rsidTr="73A45885" w14:paraId="7DBC1376" w14:textId="77777777">
        <w:trPr>
          <w:jc w:val="center"/>
        </w:trPr>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FE716D" w:rsidR="00AA062F" w:rsidP="00FE716D" w:rsidRDefault="00AA062F" w14:paraId="31FD8E81" w14:textId="77777777">
            <w:pPr>
              <w:spacing w:after="0" w:line="240" w:lineRule="auto"/>
              <w:jc w:val="center"/>
              <w:rPr>
                <w:rFonts w:ascii="Times New Roman" w:hAnsi="Times New Roman" w:eastAsia="Calibri" w:cs="Times New Roman"/>
                <w:b/>
                <w:sz w:val="24"/>
                <w:szCs w:val="24"/>
                <w:lang w:eastAsia="en-US"/>
              </w:rPr>
            </w:pPr>
            <w:bookmarkStart w:name="_Hlk479586084" w:id="66"/>
            <w:r w:rsidRPr="00FE716D">
              <w:rPr>
                <w:rFonts w:ascii="Times New Roman" w:hAnsi="Times New Roman" w:eastAsia="Calibri" w:cs="Times New Roman"/>
                <w:b/>
                <w:sz w:val="24"/>
                <w:szCs w:val="24"/>
                <w:lang w:eastAsia="en-US"/>
              </w:rPr>
              <w:t>Eil. Nr.</w:t>
            </w:r>
          </w:p>
        </w:tc>
        <w:tc>
          <w:tcPr>
            <w:tcW w:w="7512"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FE716D" w:rsidR="00AA062F" w:rsidP="73A45885" w:rsidRDefault="00AA062F" w14:paraId="1DF37D75" w14:textId="620B3691">
            <w:pPr>
              <w:spacing w:after="0" w:line="240" w:lineRule="auto"/>
              <w:jc w:val="center"/>
              <w:rPr>
                <w:rFonts w:ascii="Times New Roman" w:hAnsi="Times New Roman" w:eastAsia="Calibri" w:cs="Times New Roman"/>
                <w:b w:val="1"/>
                <w:bCs w:val="1"/>
                <w:sz w:val="24"/>
                <w:szCs w:val="24"/>
                <w:lang w:eastAsia="en-US"/>
              </w:rPr>
            </w:pPr>
            <w:r w:rsidRPr="73A45885" w:rsidR="561F10CF">
              <w:rPr>
                <w:rFonts w:ascii="Times New Roman" w:hAnsi="Times New Roman" w:eastAsia="Calibri" w:cs="Times New Roman"/>
                <w:b w:val="1"/>
                <w:bCs w:val="1"/>
                <w:sz w:val="24"/>
                <w:szCs w:val="24"/>
                <w:lang w:eastAsia="en-US"/>
              </w:rPr>
              <w:t>Darbų p</w:t>
            </w:r>
            <w:r w:rsidRPr="73A45885" w:rsidR="29E6D061">
              <w:rPr>
                <w:rFonts w:ascii="Times New Roman" w:hAnsi="Times New Roman" w:eastAsia="Calibri" w:cs="Times New Roman"/>
                <w:b w:val="1"/>
                <w:bCs w:val="1"/>
                <w:sz w:val="24"/>
                <w:szCs w:val="24"/>
                <w:lang w:eastAsia="en-US"/>
              </w:rPr>
              <w:t>avadinimas</w:t>
            </w:r>
          </w:p>
        </w:tc>
        <w:tc>
          <w:tcPr>
            <w:tcW w:w="198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FE716D" w:rsidR="00AA062F" w:rsidP="00FE716D" w:rsidRDefault="00AA062F" w14:paraId="2120ADE6" w14:textId="77777777">
            <w:pPr>
              <w:widowControl w:val="0"/>
              <w:suppressAutoHyphens/>
              <w:spacing w:after="0" w:line="240" w:lineRule="auto"/>
              <w:jc w:val="center"/>
              <w:rPr>
                <w:rFonts w:ascii="Times New Roman" w:hAnsi="Times New Roman" w:eastAsia="Times New Roman" w:cs="Times New Roman"/>
                <w:b/>
                <w:kern w:val="1"/>
                <w:sz w:val="24"/>
                <w:szCs w:val="24"/>
                <w:lang w:eastAsia="en-US"/>
              </w:rPr>
            </w:pPr>
            <w:r w:rsidRPr="00FE716D">
              <w:rPr>
                <w:rFonts w:ascii="Times New Roman" w:hAnsi="Times New Roman" w:eastAsia="Times New Roman" w:cs="Times New Roman"/>
                <w:b/>
                <w:kern w:val="1"/>
                <w:sz w:val="24"/>
                <w:szCs w:val="24"/>
                <w:lang w:eastAsia="en-US"/>
              </w:rPr>
              <w:t>Eur be PVM</w:t>
            </w:r>
          </w:p>
        </w:tc>
      </w:tr>
      <w:tr w:rsidRPr="00FE716D" w:rsidR="00AA062F" w:rsidTr="73A45885" w14:paraId="5F1B6723" w14:textId="77777777">
        <w:trPr>
          <w:jc w:val="center"/>
        </w:trPr>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FE716D" w:rsidR="00AA062F" w:rsidP="00FE716D" w:rsidRDefault="00AA062F" w14:paraId="33439DF0" w14:textId="77777777">
            <w:pPr>
              <w:spacing w:after="0" w:line="240" w:lineRule="auto"/>
              <w:jc w:val="center"/>
              <w:rPr>
                <w:rFonts w:ascii="Times New Roman" w:hAnsi="Times New Roman" w:eastAsia="Calibri" w:cs="Times New Roman"/>
                <w:b/>
                <w:sz w:val="24"/>
                <w:szCs w:val="24"/>
                <w:lang w:eastAsia="en-US"/>
              </w:rPr>
            </w:pPr>
            <w:r w:rsidRPr="00FE716D">
              <w:rPr>
                <w:rFonts w:ascii="Times New Roman" w:hAnsi="Times New Roman" w:eastAsia="Calibri" w:cs="Times New Roman"/>
                <w:b/>
                <w:sz w:val="24"/>
                <w:szCs w:val="24"/>
                <w:lang w:eastAsia="en-US"/>
              </w:rPr>
              <w:t>1</w:t>
            </w:r>
          </w:p>
        </w:tc>
        <w:tc>
          <w:tcPr>
            <w:tcW w:w="7512"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FE716D" w:rsidR="00AA062F" w:rsidP="00FE716D" w:rsidRDefault="00AA062F" w14:paraId="08001988" w14:textId="33A8A928">
            <w:pPr>
              <w:spacing w:after="0" w:line="240" w:lineRule="auto"/>
              <w:jc w:val="center"/>
              <w:rPr>
                <w:rFonts w:ascii="Times New Roman" w:hAnsi="Times New Roman" w:eastAsia="Calibri" w:cs="Times New Roman"/>
                <w:b/>
                <w:sz w:val="24"/>
                <w:szCs w:val="24"/>
                <w:lang w:eastAsia="en-US"/>
              </w:rPr>
            </w:pPr>
            <w:r w:rsidRPr="00FE716D">
              <w:rPr>
                <w:rFonts w:ascii="Times New Roman" w:hAnsi="Times New Roman" w:eastAsia="Calibri" w:cs="Times New Roman"/>
                <w:b/>
                <w:sz w:val="24"/>
                <w:szCs w:val="24"/>
                <w:lang w:eastAsia="en-US"/>
              </w:rPr>
              <w:t>2</w:t>
            </w:r>
          </w:p>
        </w:tc>
        <w:tc>
          <w:tcPr>
            <w:tcW w:w="1985"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FE716D" w:rsidR="00AA062F" w:rsidP="00FE716D" w:rsidRDefault="00682AEB" w14:paraId="06E01F3F" w14:textId="3F6BA22D">
            <w:pPr>
              <w:spacing w:after="0" w:line="240" w:lineRule="auto"/>
              <w:jc w:val="center"/>
              <w:rPr>
                <w:rFonts w:ascii="Times New Roman" w:hAnsi="Times New Roman" w:eastAsia="Calibri" w:cs="Times New Roman"/>
                <w:b/>
                <w:sz w:val="24"/>
                <w:szCs w:val="24"/>
                <w:lang w:eastAsia="en-US"/>
              </w:rPr>
            </w:pPr>
            <w:r>
              <w:rPr>
                <w:rFonts w:ascii="Times New Roman" w:hAnsi="Times New Roman" w:eastAsia="Calibri" w:cs="Times New Roman"/>
                <w:b/>
                <w:sz w:val="24"/>
                <w:szCs w:val="24"/>
                <w:lang w:eastAsia="en-US"/>
              </w:rPr>
              <w:t>3</w:t>
            </w:r>
          </w:p>
        </w:tc>
      </w:tr>
      <w:tr w:rsidRPr="00FE716D" w:rsidR="00AA062F" w:rsidTr="73A45885" w14:paraId="469BEBF6" w14:textId="77777777">
        <w:trPr>
          <w:trHeight w:val="454"/>
          <w:jc w:val="center"/>
        </w:trPr>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FE716D" w:rsidR="00AA062F" w:rsidP="00FE716D" w:rsidRDefault="00F46DAB" w14:paraId="178E6FDE" w14:textId="1F1D2002">
            <w:pPr>
              <w:spacing w:after="0" w:line="240" w:lineRule="auto"/>
              <w:jc w:val="center"/>
              <w:rPr>
                <w:rFonts w:ascii="Times New Roman" w:hAnsi="Times New Roman" w:eastAsia="Calibri" w:cs="Times New Roman"/>
                <w:bCs/>
                <w:sz w:val="24"/>
                <w:szCs w:val="24"/>
                <w:lang w:eastAsia="en-US"/>
              </w:rPr>
            </w:pPr>
            <w:r>
              <w:rPr>
                <w:rFonts w:ascii="Times New Roman" w:hAnsi="Times New Roman" w:eastAsia="Calibri" w:cs="Times New Roman"/>
                <w:bCs/>
                <w:sz w:val="24"/>
                <w:szCs w:val="24"/>
                <w:lang w:eastAsia="en-US"/>
              </w:rPr>
              <w:t>1</w:t>
            </w:r>
            <w:r w:rsidRPr="00FE716D" w:rsidR="00AA062F">
              <w:rPr>
                <w:rFonts w:ascii="Times New Roman" w:hAnsi="Times New Roman" w:eastAsia="Calibri" w:cs="Times New Roman"/>
                <w:bCs/>
                <w:sz w:val="24"/>
                <w:szCs w:val="24"/>
                <w:lang w:eastAsia="en-US"/>
              </w:rPr>
              <w:t>.</w:t>
            </w:r>
          </w:p>
        </w:tc>
        <w:tc>
          <w:tcPr>
            <w:tcW w:w="7512"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FE716D" w:rsidR="00AA062F" w:rsidP="73A45885" w:rsidRDefault="00682AEB" w14:paraId="46BB8C85" w14:textId="4A92AF6B">
            <w:pPr>
              <w:pStyle w:val="prastasis"/>
              <w:spacing w:after="0" w:line="240" w:lineRule="auto"/>
              <w:jc w:val="both"/>
              <w:rPr>
                <w:rFonts w:ascii="Times New Roman" w:hAnsi="Times New Roman" w:cs="Times New Roman"/>
                <w:b w:val="0"/>
                <w:bCs w:val="0"/>
                <w:sz w:val="24"/>
                <w:szCs w:val="24"/>
                <w:lang w:eastAsia="en-US"/>
              </w:rPr>
            </w:pPr>
            <w:r w:rsidRPr="73A45885" w:rsidR="178FFD48">
              <w:rPr>
                <w:rFonts w:ascii="Times New Roman" w:hAnsi="Times New Roman" w:cs="Times New Roman"/>
                <w:b w:val="0"/>
                <w:bCs w:val="0"/>
                <w:sz w:val="24"/>
                <w:szCs w:val="24"/>
              </w:rPr>
              <w:t>Kitos paskirties inžinerinio statinio (Brandinimo aikštelės su stogine</w:t>
            </w:r>
            <w:r w:rsidRPr="73A45885" w:rsidR="687A735B">
              <w:rPr>
                <w:rFonts w:ascii="Times New Roman" w:hAnsi="Times New Roman" w:cs="Times New Roman"/>
                <w:b w:val="0"/>
                <w:bCs w:val="0"/>
                <w:sz w:val="24"/>
                <w:szCs w:val="24"/>
              </w:rPr>
              <w:t>, projekto Nr. 588/2024</w:t>
            </w:r>
            <w:r w:rsidRPr="73A45885" w:rsidR="178FFD48">
              <w:rPr>
                <w:rFonts w:ascii="Times New Roman" w:hAnsi="Times New Roman" w:cs="Times New Roman"/>
                <w:b w:val="0"/>
                <w:bCs w:val="0"/>
                <w:sz w:val="24"/>
                <w:szCs w:val="24"/>
              </w:rPr>
              <w:t>) rekonstravimo darbai</w:t>
            </w:r>
          </w:p>
        </w:tc>
        <w:tc>
          <w:tcPr>
            <w:tcW w:w="198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FE716D" w:rsidR="00AA062F" w:rsidP="00FE716D" w:rsidRDefault="00AA062F" w14:paraId="240A9FA9" w14:textId="77777777">
            <w:pPr>
              <w:spacing w:after="0" w:line="240" w:lineRule="auto"/>
              <w:jc w:val="center"/>
              <w:rPr>
                <w:rFonts w:ascii="Times New Roman" w:hAnsi="Times New Roman" w:eastAsia="Calibri" w:cs="Times New Roman"/>
                <w:sz w:val="24"/>
                <w:szCs w:val="24"/>
                <w:lang w:eastAsia="en-US"/>
              </w:rPr>
            </w:pPr>
          </w:p>
        </w:tc>
      </w:tr>
      <w:tr w:rsidRPr="00FE716D" w:rsidR="00682AEB" w:rsidTr="73A45885" w14:paraId="043AFDB4" w14:textId="77777777">
        <w:trPr>
          <w:trHeight w:val="397"/>
          <w:jc w:val="center"/>
        </w:trPr>
        <w:tc>
          <w:tcPr>
            <w:tcW w:w="8221"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FE716D" w:rsidR="00682AEB" w:rsidP="00FE716D" w:rsidRDefault="00682AEB" w14:paraId="1DF783D1" w14:textId="77777777">
            <w:pPr>
              <w:spacing w:after="0" w:line="240" w:lineRule="auto"/>
              <w:jc w:val="right"/>
              <w:rPr>
                <w:rFonts w:ascii="Times New Roman" w:hAnsi="Times New Roman" w:eastAsia="Calibri" w:cs="Times New Roman"/>
                <w:sz w:val="24"/>
                <w:szCs w:val="24"/>
                <w:highlight w:val="yellow"/>
                <w:lang w:eastAsia="en-US"/>
              </w:rPr>
            </w:pPr>
            <w:r w:rsidRPr="00FE716D">
              <w:rPr>
                <w:rFonts w:ascii="Times New Roman" w:hAnsi="Times New Roman" w:eastAsia="Calibri" w:cs="Times New Roman"/>
                <w:b/>
                <w:sz w:val="24"/>
                <w:szCs w:val="24"/>
                <w:lang w:eastAsia="en-US"/>
              </w:rPr>
              <w:t>Bendra pasiūlymo kaina, Eur be PVM</w:t>
            </w:r>
          </w:p>
        </w:tc>
        <w:tc>
          <w:tcPr>
            <w:tcW w:w="198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FE716D" w:rsidR="00682AEB" w:rsidP="00FE716D" w:rsidRDefault="00682AEB" w14:paraId="3B88A552" w14:textId="77777777">
            <w:pPr>
              <w:spacing w:after="0" w:line="240" w:lineRule="auto"/>
              <w:jc w:val="center"/>
              <w:rPr>
                <w:rFonts w:ascii="Times New Roman" w:hAnsi="Times New Roman" w:eastAsia="Calibri" w:cs="Times New Roman"/>
                <w:sz w:val="24"/>
                <w:szCs w:val="24"/>
                <w:lang w:eastAsia="en-US"/>
              </w:rPr>
            </w:pPr>
          </w:p>
        </w:tc>
      </w:tr>
      <w:tr w:rsidRPr="00FE716D" w:rsidR="00FE716D" w:rsidTr="73A45885" w14:paraId="2EED8CB3" w14:textId="77777777">
        <w:trPr>
          <w:trHeight w:val="397"/>
          <w:jc w:val="center"/>
        </w:trPr>
        <w:tc>
          <w:tcPr>
            <w:tcW w:w="8221"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FE716D" w:rsidR="00FE716D" w:rsidP="00FE716D" w:rsidRDefault="00FE716D" w14:paraId="66239DBB" w14:textId="77777777">
            <w:pPr>
              <w:spacing w:after="0" w:line="240" w:lineRule="auto"/>
              <w:ind w:right="140"/>
              <w:jc w:val="right"/>
              <w:rPr>
                <w:rFonts w:ascii="Times New Roman" w:hAnsi="Times New Roman" w:eastAsia="Calibri" w:cs="Times New Roman"/>
                <w:b/>
                <w:sz w:val="24"/>
                <w:szCs w:val="24"/>
                <w:lang w:eastAsia="en-US"/>
              </w:rPr>
            </w:pPr>
            <w:r w:rsidRPr="00FE716D">
              <w:rPr>
                <w:rFonts w:ascii="Times New Roman" w:hAnsi="Times New Roman" w:eastAsia="Calibri" w:cs="Times New Roman"/>
                <w:b/>
                <w:sz w:val="24"/>
                <w:szCs w:val="24"/>
                <w:lang w:eastAsia="en-US"/>
              </w:rPr>
              <w:t>PVM</w:t>
            </w:r>
          </w:p>
        </w:tc>
        <w:tc>
          <w:tcPr>
            <w:tcW w:w="198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FE716D" w:rsidR="00FE716D" w:rsidP="00FE716D" w:rsidRDefault="00FE716D" w14:paraId="7F6709BD" w14:textId="77777777">
            <w:pPr>
              <w:spacing w:after="0" w:line="240" w:lineRule="auto"/>
              <w:jc w:val="center"/>
              <w:rPr>
                <w:rFonts w:ascii="Times New Roman" w:hAnsi="Times New Roman" w:eastAsia="Calibri" w:cs="Times New Roman"/>
                <w:sz w:val="24"/>
                <w:szCs w:val="24"/>
                <w:lang w:eastAsia="en-US"/>
              </w:rPr>
            </w:pPr>
          </w:p>
        </w:tc>
      </w:tr>
      <w:tr w:rsidRPr="00FE716D" w:rsidR="00FE716D" w:rsidTr="73A45885" w14:paraId="57BF007C" w14:textId="77777777">
        <w:trPr>
          <w:trHeight w:val="397"/>
          <w:jc w:val="center"/>
        </w:trPr>
        <w:tc>
          <w:tcPr>
            <w:tcW w:w="8221"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FE716D" w:rsidR="00FE716D" w:rsidP="00FE716D" w:rsidRDefault="00FE716D" w14:paraId="6A3B7E60" w14:textId="77777777">
            <w:pPr>
              <w:spacing w:after="0" w:line="240" w:lineRule="auto"/>
              <w:ind w:right="140"/>
              <w:jc w:val="right"/>
              <w:rPr>
                <w:rFonts w:ascii="Times New Roman" w:hAnsi="Times New Roman" w:eastAsia="Calibri" w:cs="Times New Roman"/>
                <w:b/>
                <w:sz w:val="24"/>
                <w:szCs w:val="24"/>
                <w:lang w:eastAsia="en-US"/>
              </w:rPr>
            </w:pPr>
            <w:r w:rsidRPr="00FE716D">
              <w:rPr>
                <w:rFonts w:ascii="Times New Roman" w:hAnsi="Times New Roman" w:eastAsia="Calibri" w:cs="Times New Roman"/>
                <w:b/>
                <w:sz w:val="24"/>
                <w:szCs w:val="24"/>
                <w:lang w:eastAsia="en-US"/>
              </w:rPr>
              <w:t>Bendra pasiūlymo kaina, Eur su PVM</w:t>
            </w:r>
          </w:p>
        </w:tc>
        <w:tc>
          <w:tcPr>
            <w:tcW w:w="198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FE716D" w:rsidR="00FE716D" w:rsidP="00FE716D" w:rsidRDefault="00FE716D" w14:paraId="076C106E" w14:textId="77777777">
            <w:pPr>
              <w:spacing w:after="0" w:line="240" w:lineRule="auto"/>
              <w:jc w:val="center"/>
              <w:rPr>
                <w:rFonts w:ascii="Times New Roman" w:hAnsi="Times New Roman" w:eastAsia="Calibri" w:cs="Times New Roman"/>
                <w:sz w:val="24"/>
                <w:szCs w:val="24"/>
                <w:lang w:eastAsia="en-US"/>
              </w:rPr>
            </w:pPr>
          </w:p>
        </w:tc>
      </w:tr>
      <w:bookmarkEnd w:id="66"/>
    </w:tbl>
    <w:p w:rsidRPr="00FE716D" w:rsidR="00FE716D" w:rsidP="00FE716D" w:rsidRDefault="00FE716D" w14:paraId="55827B8C" w14:textId="77777777">
      <w:pPr>
        <w:widowControl w:val="0"/>
        <w:shd w:val="clear" w:color="auto" w:fill="FFFFFF"/>
        <w:suppressAutoHyphens/>
        <w:spacing w:after="0" w:line="240" w:lineRule="auto"/>
        <w:jc w:val="both"/>
        <w:rPr>
          <w:rFonts w:ascii="Times New Roman" w:hAnsi="Times New Roman" w:eastAsia="Times New Roman" w:cs="Times New Roman"/>
          <w:kern w:val="1"/>
          <w:sz w:val="24"/>
          <w:szCs w:val="24"/>
          <w:lang w:eastAsia="en-US"/>
        </w:rPr>
      </w:pPr>
    </w:p>
    <w:p w:rsidRPr="008613ED" w:rsidR="009F4810" w:rsidP="009F4810" w:rsidRDefault="009F4810" w14:paraId="4D325465" w14:textId="77777777">
      <w:pPr>
        <w:spacing w:line="240" w:lineRule="auto"/>
        <w:ind w:firstLine="851"/>
        <w:contextualSpacing/>
        <w:jc w:val="both"/>
        <w:rPr>
          <w:rFonts w:ascii="Times New Roman" w:hAnsi="Times New Roman" w:eastAsia="Calibri" w:cs="Times New Roman"/>
          <w:sz w:val="24"/>
        </w:rPr>
      </w:pPr>
      <w:r w:rsidRPr="008613ED">
        <w:rPr>
          <w:rFonts w:ascii="Times New Roman" w:hAnsi="Times New Roman" w:eastAsia="Calibri" w:cs="Times New Roman"/>
          <w:sz w:val="24"/>
        </w:rPr>
        <w:t>Bendra pasiūlymo kaina Eur su PVM – ________________________________________</w:t>
      </w:r>
    </w:p>
    <w:p w:rsidRPr="008613ED" w:rsidR="009F4810" w:rsidP="009F4810" w:rsidRDefault="009F4810" w14:paraId="1EDC93A4" w14:textId="77777777">
      <w:pPr>
        <w:spacing w:line="240" w:lineRule="auto"/>
        <w:contextualSpacing/>
        <w:jc w:val="both"/>
        <w:rPr>
          <w:rFonts w:ascii="Times New Roman" w:hAnsi="Times New Roman" w:eastAsia="Calibri" w:cs="Times New Roman"/>
          <w:sz w:val="24"/>
        </w:rPr>
      </w:pPr>
      <w:r w:rsidRPr="008613ED">
        <w:rPr>
          <w:rFonts w:ascii="Times New Roman" w:hAnsi="Times New Roman" w:eastAsia="Calibri" w:cs="Times New Roman"/>
          <w:sz w:val="24"/>
        </w:rPr>
        <w:t>________________________________________________________________________________</w:t>
      </w:r>
    </w:p>
    <w:p w:rsidRPr="008613ED" w:rsidR="009F4810" w:rsidP="009F4810" w:rsidRDefault="009F4810" w14:paraId="0F18B21A" w14:textId="77777777">
      <w:pPr>
        <w:spacing w:line="240" w:lineRule="auto"/>
        <w:ind w:firstLine="851"/>
        <w:contextualSpacing/>
        <w:jc w:val="both"/>
        <w:rPr>
          <w:rFonts w:ascii="Times New Roman" w:hAnsi="Times New Roman" w:eastAsia="Calibri" w:cs="Times New Roman"/>
          <w:sz w:val="24"/>
        </w:rPr>
      </w:pPr>
      <w:r w:rsidRPr="008613ED">
        <w:rPr>
          <w:rFonts w:ascii="Times New Roman" w:hAnsi="Times New Roman" w:eastAsia="Calibri" w:cs="Times New Roman"/>
          <w:sz w:val="24"/>
        </w:rPr>
        <w:t xml:space="preserve">                                                                                       </w:t>
      </w:r>
      <w:r w:rsidRPr="008613ED">
        <w:rPr>
          <w:rFonts w:ascii="Times New Roman" w:hAnsi="Times New Roman" w:eastAsia="Calibri" w:cs="Times New Roman"/>
          <w:i/>
          <w:sz w:val="20"/>
        </w:rPr>
        <w:t>(Skaičiais ir žodžiais)</w:t>
      </w:r>
      <w:r w:rsidRPr="008613ED">
        <w:rPr>
          <w:rFonts w:ascii="Times New Roman" w:hAnsi="Times New Roman" w:eastAsia="Calibri" w:cs="Times New Roman"/>
          <w:sz w:val="20"/>
        </w:rPr>
        <w:t xml:space="preserve">    </w:t>
      </w:r>
      <w:r w:rsidRPr="008613ED">
        <w:rPr>
          <w:rFonts w:ascii="Times New Roman" w:hAnsi="Times New Roman" w:eastAsia="Calibri" w:cs="Times New Roman"/>
          <w:sz w:val="24"/>
        </w:rPr>
        <w:t>Eur</w:t>
      </w:r>
    </w:p>
    <w:p w:rsidRPr="008613ED" w:rsidR="009F4810" w:rsidP="009F4810" w:rsidRDefault="009F4810" w14:paraId="417559C6" w14:textId="77777777">
      <w:pPr>
        <w:spacing w:line="240" w:lineRule="auto"/>
        <w:ind w:firstLine="851"/>
        <w:contextualSpacing/>
        <w:jc w:val="both"/>
        <w:rPr>
          <w:rFonts w:ascii="Times New Roman" w:hAnsi="Times New Roman" w:eastAsia="Calibri" w:cs="Times New Roman"/>
          <w:sz w:val="12"/>
          <w:szCs w:val="12"/>
        </w:rPr>
      </w:pPr>
    </w:p>
    <w:p w:rsidRPr="008613ED" w:rsidR="009F4810" w:rsidP="73A45885" w:rsidRDefault="009F4810" w14:paraId="4E01E1F6" w14:textId="62D7AC47">
      <w:pPr>
        <w:spacing w:line="240" w:lineRule="auto"/>
        <w:ind w:firstLine="851"/>
        <w:contextualSpacing w:val="1"/>
        <w:jc w:val="both"/>
        <w:rPr>
          <w:rFonts w:ascii="Times New Roman" w:hAnsi="Times New Roman" w:eastAsia="Calibri" w:cs="Times New Roman"/>
          <w:sz w:val="24"/>
          <w:szCs w:val="24"/>
        </w:rPr>
      </w:pPr>
      <w:r w:rsidRPr="73A45885" w:rsidR="09DD98A1">
        <w:rPr>
          <w:rFonts w:ascii="Times New Roman" w:hAnsi="Times New Roman" w:eastAsia="Calibri" w:cs="Times New Roman"/>
          <w:sz w:val="24"/>
          <w:szCs w:val="24"/>
        </w:rPr>
        <w:t>Į šią sumą įeina visos išlaidos ir visi mokesčiai, taip pat ir PVM, kuris sudaro __________  Eur.</w:t>
      </w:r>
    </w:p>
    <w:p w:rsidRPr="008613ED" w:rsidR="009F4810" w:rsidP="009F4810" w:rsidRDefault="009F4810" w14:paraId="39467CD3" w14:textId="77777777">
      <w:pPr>
        <w:spacing w:line="240" w:lineRule="auto"/>
        <w:ind w:firstLine="851"/>
        <w:contextualSpacing/>
        <w:jc w:val="both"/>
        <w:rPr>
          <w:rFonts w:ascii="Times New Roman" w:hAnsi="Times New Roman" w:eastAsia="Calibri" w:cs="Times New Roman"/>
          <w:sz w:val="24"/>
        </w:rPr>
      </w:pPr>
    </w:p>
    <w:p w:rsidRPr="008613ED" w:rsidR="009F4810" w:rsidP="009F4810" w:rsidRDefault="009F4810" w14:paraId="602F780D" w14:textId="77777777">
      <w:pPr>
        <w:spacing w:after="0" w:line="240" w:lineRule="auto"/>
        <w:ind w:firstLine="851"/>
        <w:jc w:val="both"/>
        <w:rPr>
          <w:rFonts w:ascii="Times New Roman" w:hAnsi="Times New Roman" w:eastAsia="Calibri" w:cs="Times New Roman"/>
          <w:sz w:val="24"/>
          <w:szCs w:val="24"/>
        </w:rPr>
      </w:pPr>
      <w:r w:rsidRPr="008613ED">
        <w:rPr>
          <w:rFonts w:ascii="Times New Roman" w:hAnsi="Times New Roman" w:eastAsia="Calibri" w:cs="Times New Roman"/>
          <w:sz w:val="24"/>
          <w:szCs w:val="24"/>
        </w:rPr>
        <w:t>Tais atvejais, kai pagal galiojančius teisės aktus tiekėjui nereikia mokėti PVM, jis lentelės skilčių, kuriose nurodoma kaina be PVM, nepildo ir nurodo priežastis, dėl kurių PVM nemokamas:</w:t>
      </w:r>
    </w:p>
    <w:p w:rsidRPr="008613ED" w:rsidR="009F4810" w:rsidP="009F4810" w:rsidRDefault="009F4810" w14:paraId="181D7CEB" w14:textId="77777777">
      <w:pPr>
        <w:spacing w:after="0" w:line="240" w:lineRule="auto"/>
        <w:ind w:firstLine="851"/>
        <w:jc w:val="both"/>
        <w:rPr>
          <w:rFonts w:ascii="Times New Roman" w:hAnsi="Times New Roman" w:eastAsia="Calibri" w:cs="Times New Roman"/>
          <w:sz w:val="24"/>
          <w:szCs w:val="24"/>
        </w:rPr>
      </w:pPr>
      <w:r w:rsidRPr="73A45885" w:rsidR="09DD98A1">
        <w:rPr>
          <w:rFonts w:ascii="Times New Roman" w:hAnsi="Times New Roman" w:eastAsia="Calibri" w:cs="Times New Roman"/>
          <w:sz w:val="24"/>
          <w:szCs w:val="24"/>
        </w:rPr>
        <w:t>_______________________________________________________________________________________________________________________________________________________</w:t>
      </w:r>
    </w:p>
    <w:p w:rsidR="73A45885" w:rsidP="73A45885" w:rsidRDefault="73A45885" w14:paraId="686E1103" w14:textId="73A9D679">
      <w:pPr>
        <w:spacing w:after="0" w:line="240" w:lineRule="auto"/>
        <w:ind w:firstLine="851"/>
        <w:jc w:val="both"/>
        <w:rPr>
          <w:rFonts w:ascii="Times New Roman" w:hAnsi="Times New Roman" w:eastAsia="Calibri" w:cs="Times New Roman"/>
          <w:sz w:val="24"/>
          <w:szCs w:val="24"/>
        </w:rPr>
      </w:pPr>
    </w:p>
    <w:p w:rsidR="7F8151FA" w:rsidP="73A45885" w:rsidRDefault="7F8151FA" w14:paraId="03F02E1E" w14:textId="628591D6">
      <w:pPr>
        <w:spacing w:after="0" w:line="240" w:lineRule="auto"/>
        <w:ind w:firstLine="851"/>
        <w:jc w:val="both"/>
        <w:rPr>
          <w:rFonts w:ascii="Times New Roman" w:hAnsi="Times New Roman" w:eastAsia="Times New Roman" w:cs="Times New Roman"/>
          <w:noProof w:val="0"/>
          <w:sz w:val="24"/>
          <w:szCs w:val="24"/>
          <w:lang w:val="lt-LT"/>
        </w:rPr>
      </w:pPr>
      <w:r w:rsidRPr="73A45885" w:rsidR="7F8151F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Į kainą turi būti įskaityti visi tiekėjo mokami mokesčiai ir visos tiekėjo patiriamos su pasiūlymo rengimu ir su pirkimo sutarties vykdymu susijusios, t. y. atsiskaitymo dokumentų pateikimo per informacinę sistemą „SABIS“, išlaidos.</w:t>
      </w:r>
    </w:p>
    <w:p w:rsidRPr="00FE716D" w:rsidR="00FE716D" w:rsidP="00FE716D" w:rsidRDefault="00FE716D" w14:paraId="404A2684" w14:textId="77777777">
      <w:pPr>
        <w:widowControl w:val="0"/>
        <w:shd w:val="clear" w:color="auto" w:fill="FFFFFF"/>
        <w:suppressAutoHyphens/>
        <w:spacing w:after="0" w:line="240" w:lineRule="auto"/>
        <w:jc w:val="both"/>
        <w:rPr>
          <w:rFonts w:ascii="Times New Roman" w:hAnsi="Times New Roman" w:eastAsia="Times New Roman" w:cs="Times New Roman"/>
          <w:kern w:val="1"/>
          <w:sz w:val="24"/>
          <w:szCs w:val="24"/>
          <w:lang w:eastAsia="en-US"/>
        </w:rPr>
      </w:pPr>
    </w:p>
    <w:p w:rsidRPr="00FE716D" w:rsidR="00FE716D" w:rsidP="00FE716D" w:rsidRDefault="00FE716D" w14:paraId="77B47B07" w14:textId="77777777">
      <w:pPr>
        <w:widowControl w:val="0"/>
        <w:shd w:val="clear" w:color="auto" w:fill="FFFFFF"/>
        <w:suppressAutoHyphens/>
        <w:spacing w:after="0" w:line="240" w:lineRule="auto"/>
        <w:jc w:val="both"/>
        <w:rPr>
          <w:rFonts w:ascii="Times New Roman" w:hAnsi="Times New Roman" w:eastAsia="Times New Roman" w:cs="Times New Roman"/>
          <w:kern w:val="1"/>
          <w:sz w:val="28"/>
          <w:szCs w:val="24"/>
          <w:lang w:eastAsia="en-US"/>
        </w:rPr>
      </w:pPr>
      <w:r w:rsidRPr="00FE716D">
        <w:rPr>
          <w:rFonts w:ascii="Times New Roman" w:hAnsi="Times New Roman" w:eastAsia="Times New Roman" w:cs="Times New Roman"/>
          <w:b/>
          <w:kern w:val="1"/>
          <w:sz w:val="24"/>
          <w:szCs w:val="24"/>
          <w:lang w:eastAsia="en-US"/>
        </w:rPr>
        <w:t>Vykdant sutartį pasitelksime šiuos subteikėjus:</w:t>
      </w:r>
    </w:p>
    <w:tbl>
      <w:tblPr>
        <w:tblW w:w="9922" w:type="dxa"/>
        <w:tblBorders>
          <w:top w:val="single" w:color="auto" w:sz="1" w:space="0"/>
          <w:left w:val="single" w:color="auto" w:sz="1" w:space="0"/>
          <w:bottom w:val="single" w:color="auto" w:sz="1" w:space="0"/>
          <w:right w:val="single" w:color="auto" w:sz="1" w:space="0"/>
        </w:tblBorders>
        <w:tblLook w:val="04A0" w:firstRow="1" w:lastRow="0" w:firstColumn="1" w:lastColumn="0" w:noHBand="0" w:noVBand="1"/>
      </w:tblPr>
      <w:tblGrid>
        <w:gridCol w:w="675"/>
        <w:gridCol w:w="5475"/>
        <w:gridCol w:w="3772"/>
      </w:tblGrid>
      <w:tr w:rsidRPr="00FE716D" w:rsidR="00310158" w:rsidTr="73A45885" w14:paraId="3CBC71C7" w14:textId="77777777">
        <w:tc>
          <w:tcPr>
            <w:tcW w:w="675" w:type="dxa"/>
            <w:tcBorders>
              <w:top w:val="single" w:color="000000" w:themeColor="text1" w:sz="1" w:space="0"/>
              <w:left w:val="single" w:color="000000" w:themeColor="text1" w:sz="1" w:space="0"/>
              <w:bottom w:val="single" w:color="000000" w:themeColor="text1" w:sz="1" w:space="0"/>
              <w:right w:val="single" w:color="auto" w:sz="4" w:space="0"/>
            </w:tcBorders>
            <w:shd w:val="clear" w:color="auto" w:fill="E6E6E6"/>
            <w:tcMar/>
          </w:tcPr>
          <w:p w:rsidRPr="00FE716D" w:rsidR="00310158" w:rsidP="00FE716D" w:rsidRDefault="00310158" w14:paraId="61E0BD04" w14:textId="77777777">
            <w:pPr>
              <w:widowControl w:val="0"/>
              <w:shd w:val="clear" w:color="auto" w:fill="E6E6E6"/>
              <w:suppressAutoHyphens/>
              <w:spacing w:after="0" w:line="240" w:lineRule="auto"/>
              <w:jc w:val="center"/>
              <w:rPr>
                <w:rFonts w:ascii="Times New Roman" w:hAnsi="Times New Roman" w:eastAsia="Times New Roman" w:cs="Times New Roman"/>
                <w:b/>
                <w:i/>
                <w:kern w:val="1"/>
                <w:sz w:val="24"/>
                <w:szCs w:val="24"/>
                <w:lang w:eastAsia="en-US"/>
              </w:rPr>
            </w:pPr>
            <w:r w:rsidRPr="00FE716D">
              <w:rPr>
                <w:rFonts w:ascii="Times New Roman" w:hAnsi="Times New Roman" w:eastAsia="Times New Roman" w:cs="Times New Roman"/>
                <w:b/>
                <w:i/>
                <w:kern w:val="1"/>
                <w:sz w:val="24"/>
                <w:szCs w:val="24"/>
                <w:lang w:eastAsia="en-US"/>
              </w:rPr>
              <w:t>Eil.</w:t>
            </w:r>
          </w:p>
          <w:p w:rsidRPr="00FE716D" w:rsidR="00310158" w:rsidP="00FE716D" w:rsidRDefault="00310158" w14:paraId="05C03DDD" w14:textId="77777777">
            <w:pPr>
              <w:widowControl w:val="0"/>
              <w:shd w:val="clear" w:color="auto" w:fill="E6E6E6"/>
              <w:suppressAutoHyphens/>
              <w:spacing w:after="0" w:line="240" w:lineRule="auto"/>
              <w:jc w:val="center"/>
              <w:rPr>
                <w:rFonts w:ascii="Times New Roman" w:hAnsi="Times New Roman" w:eastAsia="Times New Roman" w:cs="Times New Roman"/>
                <w:kern w:val="1"/>
                <w:sz w:val="28"/>
                <w:szCs w:val="24"/>
                <w:lang w:eastAsia="en-US"/>
              </w:rPr>
            </w:pPr>
            <w:r w:rsidRPr="00FE716D">
              <w:rPr>
                <w:rFonts w:ascii="Times New Roman" w:hAnsi="Times New Roman" w:eastAsia="Times New Roman" w:cs="Times New Roman"/>
                <w:b/>
                <w:i/>
                <w:kern w:val="1"/>
                <w:sz w:val="24"/>
                <w:szCs w:val="24"/>
                <w:lang w:eastAsia="en-US"/>
              </w:rPr>
              <w:t>Nr.</w:t>
            </w:r>
          </w:p>
        </w:tc>
        <w:tc>
          <w:tcPr>
            <w:tcW w:w="5475" w:type="dxa"/>
            <w:tcBorders>
              <w:top w:val="single" w:color="auto" w:sz="4" w:space="0"/>
              <w:left w:val="single" w:color="auto" w:sz="4" w:space="0"/>
              <w:bottom w:val="single" w:color="auto" w:sz="4" w:space="0"/>
              <w:right w:val="single" w:color="auto" w:sz="4" w:space="0"/>
            </w:tcBorders>
            <w:shd w:val="clear" w:color="auto" w:fill="E6E6E6"/>
            <w:tcMar/>
            <w:vAlign w:val="center"/>
          </w:tcPr>
          <w:p w:rsidRPr="00FE716D" w:rsidR="00310158" w:rsidP="00FE716D" w:rsidRDefault="00310158" w14:paraId="3C13C59C" w14:textId="77777777">
            <w:pPr>
              <w:widowControl w:val="0"/>
              <w:shd w:val="clear" w:color="auto" w:fill="E6E6E6"/>
              <w:suppressAutoHyphens/>
              <w:spacing w:after="0" w:line="240" w:lineRule="auto"/>
              <w:jc w:val="center"/>
              <w:rPr>
                <w:rFonts w:ascii="Times New Roman" w:hAnsi="Times New Roman" w:eastAsia="Times New Roman" w:cs="Times New Roman"/>
                <w:kern w:val="1"/>
                <w:sz w:val="28"/>
                <w:szCs w:val="24"/>
                <w:lang w:eastAsia="en-US"/>
              </w:rPr>
            </w:pPr>
            <w:r w:rsidRPr="00FE716D">
              <w:rPr>
                <w:rFonts w:ascii="Times New Roman" w:hAnsi="Times New Roman" w:eastAsia="Times New Roman" w:cs="Times New Roman"/>
                <w:b/>
                <w:i/>
                <w:kern w:val="1"/>
                <w:sz w:val="24"/>
                <w:szCs w:val="24"/>
                <w:lang w:eastAsia="en-US"/>
              </w:rPr>
              <w:t>Subteikėjo pavadinimas</w:t>
            </w:r>
          </w:p>
        </w:tc>
        <w:tc>
          <w:tcPr>
            <w:tcW w:w="3772" w:type="dxa"/>
            <w:tcBorders>
              <w:top w:val="single" w:color="auto" w:sz="4" w:space="0"/>
              <w:left w:val="single" w:color="auto" w:sz="4" w:space="0"/>
              <w:bottom w:val="single" w:color="auto" w:sz="4" w:space="0"/>
              <w:right w:val="single" w:color="auto" w:sz="4" w:space="0"/>
            </w:tcBorders>
            <w:shd w:val="clear" w:color="auto" w:fill="E6E6E6"/>
            <w:tcMar/>
            <w:vAlign w:val="center"/>
          </w:tcPr>
          <w:p w:rsidRPr="00FE716D" w:rsidR="00310158" w:rsidP="00FE716D" w:rsidRDefault="00310158" w14:paraId="3B1200FB" w14:textId="466ED9E1">
            <w:pPr>
              <w:widowControl w:val="0"/>
              <w:shd w:val="clear" w:color="auto" w:fill="E6E6E6"/>
              <w:suppressAutoHyphens/>
              <w:spacing w:after="0" w:line="240" w:lineRule="auto"/>
              <w:jc w:val="center"/>
              <w:rPr>
                <w:rFonts w:ascii="Times New Roman" w:hAnsi="Times New Roman" w:eastAsia="Times New Roman" w:cs="Times New Roman"/>
                <w:b/>
                <w:bCs/>
                <w:i/>
                <w:iCs/>
                <w:kern w:val="1"/>
                <w:sz w:val="28"/>
                <w:szCs w:val="24"/>
                <w:lang w:eastAsia="en-US"/>
              </w:rPr>
            </w:pPr>
            <w:r w:rsidRPr="00310158">
              <w:rPr>
                <w:rFonts w:ascii="Times New Roman" w:hAnsi="Times New Roman" w:eastAsia="Times New Roman" w:cs="Times New Roman"/>
                <w:b/>
                <w:bCs/>
                <w:i/>
                <w:iCs/>
                <w:kern w:val="1"/>
                <w:sz w:val="24"/>
                <w:szCs w:val="22"/>
                <w:lang w:eastAsia="en-US"/>
              </w:rPr>
              <w:t>Perduodamų įsipareigojimų aprašymas ir įsipareigojimų dalis, proc.</w:t>
            </w:r>
          </w:p>
        </w:tc>
      </w:tr>
      <w:tr w:rsidRPr="00FE716D" w:rsidR="00310158" w:rsidTr="73A45885" w14:paraId="3DEC5086" w14:textId="77777777">
        <w:tc>
          <w:tcPr>
            <w:tcW w:w="675" w:type="dxa"/>
            <w:tcBorders>
              <w:top w:val="single" w:color="000000" w:themeColor="text1" w:sz="1" w:space="0"/>
              <w:left w:val="single" w:color="000000" w:themeColor="text1" w:sz="1" w:space="0"/>
              <w:bottom w:val="single" w:color="000000" w:themeColor="text1" w:sz="1" w:space="0"/>
              <w:right w:val="single" w:color="auto" w:sz="4" w:space="0"/>
            </w:tcBorders>
            <w:tcMar/>
          </w:tcPr>
          <w:p w:rsidRPr="00FE716D" w:rsidR="00310158" w:rsidP="00FE716D" w:rsidRDefault="00310158" w14:paraId="2465BBE8" w14:textId="77777777">
            <w:pPr>
              <w:widowControl w:val="0"/>
              <w:suppressAutoHyphens/>
              <w:spacing w:after="0" w:line="240" w:lineRule="auto"/>
              <w:rPr>
                <w:rFonts w:ascii="Times New Roman" w:hAnsi="Times New Roman" w:eastAsia="Times New Roman" w:cs="Times New Roman"/>
                <w:kern w:val="1"/>
                <w:sz w:val="28"/>
                <w:szCs w:val="24"/>
                <w:lang w:eastAsia="en-US"/>
              </w:rPr>
            </w:pPr>
          </w:p>
        </w:tc>
        <w:tc>
          <w:tcPr>
            <w:tcW w:w="5475"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FE716D" w:rsidR="00310158" w:rsidP="00FE716D" w:rsidRDefault="00310158" w14:paraId="1DCBCF1B" w14:textId="77777777">
            <w:pPr>
              <w:widowControl w:val="0"/>
              <w:suppressAutoHyphens/>
              <w:spacing w:after="0" w:line="240" w:lineRule="auto"/>
              <w:rPr>
                <w:rFonts w:ascii="Times New Roman" w:hAnsi="Times New Roman" w:eastAsia="Times New Roman" w:cs="Times New Roman"/>
                <w:kern w:val="1"/>
                <w:sz w:val="28"/>
                <w:szCs w:val="24"/>
                <w:lang w:eastAsia="en-US"/>
              </w:rPr>
            </w:pPr>
          </w:p>
        </w:tc>
        <w:tc>
          <w:tcPr>
            <w:tcW w:w="3772"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FE716D" w:rsidR="00310158" w:rsidP="00FE716D" w:rsidRDefault="00310158" w14:paraId="6DE67A3C" w14:textId="632F047B">
            <w:pPr>
              <w:widowControl w:val="0"/>
              <w:suppressAutoHyphens/>
              <w:spacing w:after="0" w:line="240" w:lineRule="auto"/>
              <w:rPr>
                <w:rFonts w:ascii="Times New Roman" w:hAnsi="Times New Roman" w:eastAsia="Times New Roman" w:cs="Times New Roman"/>
                <w:kern w:val="1"/>
                <w:sz w:val="28"/>
                <w:szCs w:val="24"/>
                <w:lang w:eastAsia="en-US"/>
              </w:rPr>
            </w:pPr>
          </w:p>
        </w:tc>
      </w:tr>
      <w:tr w:rsidRPr="00FE716D" w:rsidR="00310158" w:rsidTr="73A45885" w14:paraId="0DEDD0CE" w14:textId="77777777">
        <w:tc>
          <w:tcPr>
            <w:tcW w:w="675" w:type="dxa"/>
            <w:tcBorders>
              <w:top w:val="single" w:color="000000" w:themeColor="text1" w:sz="1" w:space="0"/>
              <w:left w:val="single" w:color="000000" w:themeColor="text1" w:sz="1" w:space="0"/>
              <w:bottom w:val="single" w:color="000000" w:themeColor="text1" w:sz="1" w:space="0"/>
              <w:right w:val="single" w:color="auto" w:sz="4" w:space="0"/>
            </w:tcBorders>
            <w:tcMar/>
          </w:tcPr>
          <w:p w:rsidRPr="00FE716D" w:rsidR="00310158" w:rsidP="00FE716D" w:rsidRDefault="00310158" w14:paraId="2DDA00EB" w14:textId="77777777">
            <w:pPr>
              <w:widowControl w:val="0"/>
              <w:suppressAutoHyphens/>
              <w:spacing w:after="0" w:line="240" w:lineRule="auto"/>
              <w:rPr>
                <w:rFonts w:ascii="Times New Roman" w:hAnsi="Times New Roman" w:eastAsia="Times New Roman" w:cs="Times New Roman"/>
                <w:kern w:val="1"/>
                <w:sz w:val="28"/>
                <w:szCs w:val="24"/>
                <w:lang w:eastAsia="en-US"/>
              </w:rPr>
            </w:pPr>
          </w:p>
        </w:tc>
        <w:tc>
          <w:tcPr>
            <w:tcW w:w="5475"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FE716D" w:rsidR="00310158" w:rsidP="00FE716D" w:rsidRDefault="00310158" w14:paraId="7BC130D4" w14:textId="77777777">
            <w:pPr>
              <w:widowControl w:val="0"/>
              <w:suppressAutoHyphens/>
              <w:spacing w:after="0" w:line="240" w:lineRule="auto"/>
              <w:rPr>
                <w:rFonts w:ascii="Times New Roman" w:hAnsi="Times New Roman" w:eastAsia="Times New Roman" w:cs="Times New Roman"/>
                <w:kern w:val="1"/>
                <w:sz w:val="28"/>
                <w:szCs w:val="24"/>
                <w:lang w:eastAsia="en-US"/>
              </w:rPr>
            </w:pPr>
          </w:p>
        </w:tc>
        <w:tc>
          <w:tcPr>
            <w:tcW w:w="3772"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FE716D" w:rsidR="00310158" w:rsidP="00FE716D" w:rsidRDefault="00310158" w14:paraId="1F6201DA" w14:textId="55B0D3FB">
            <w:pPr>
              <w:widowControl w:val="0"/>
              <w:suppressAutoHyphens/>
              <w:spacing w:after="0" w:line="240" w:lineRule="auto"/>
              <w:rPr>
                <w:rFonts w:ascii="Times New Roman" w:hAnsi="Times New Roman" w:eastAsia="Times New Roman" w:cs="Times New Roman"/>
                <w:kern w:val="1"/>
                <w:sz w:val="28"/>
                <w:szCs w:val="24"/>
                <w:lang w:eastAsia="en-US"/>
              </w:rPr>
            </w:pPr>
          </w:p>
        </w:tc>
      </w:tr>
    </w:tbl>
    <w:p w:rsidRPr="00FE716D" w:rsidR="00FE716D" w:rsidP="00FE716D" w:rsidRDefault="00FE716D" w14:paraId="777022AF" w14:textId="77777777">
      <w:pPr>
        <w:widowControl w:val="0"/>
        <w:shd w:val="clear" w:color="auto" w:fill="FFFFFF"/>
        <w:suppressAutoHyphens/>
        <w:spacing w:after="0" w:line="240" w:lineRule="auto"/>
        <w:jc w:val="both"/>
        <w:rPr>
          <w:rFonts w:ascii="Times New Roman" w:hAnsi="Times New Roman" w:eastAsia="Times New Roman" w:cs="Times New Roman"/>
          <w:bCs/>
          <w:i/>
          <w:kern w:val="1"/>
          <w:sz w:val="22"/>
          <w:szCs w:val="20"/>
          <w:lang w:eastAsia="en-US"/>
        </w:rPr>
      </w:pPr>
      <w:r w:rsidRPr="00FE716D">
        <w:rPr>
          <w:rFonts w:ascii="Times New Roman" w:hAnsi="Times New Roman" w:eastAsia="Times New Roman" w:cs="Times New Roman"/>
          <w:bCs/>
          <w:i/>
          <w:kern w:val="1"/>
          <w:sz w:val="20"/>
          <w:szCs w:val="20"/>
          <w:lang w:eastAsia="en-US"/>
        </w:rPr>
        <w:t>Pildyti tuomet, jei sutarties vykdymui bus pasitelkti subtiekėjai (subteikėjai).</w:t>
      </w:r>
    </w:p>
    <w:p w:rsidRPr="00FE716D" w:rsidR="00FE716D" w:rsidP="00FE716D" w:rsidRDefault="00FE716D" w14:paraId="23EF8817" w14:textId="77777777">
      <w:pPr>
        <w:widowControl w:val="0"/>
        <w:shd w:val="clear" w:color="auto" w:fill="FFFFFF"/>
        <w:suppressAutoHyphens/>
        <w:spacing w:after="0" w:line="240" w:lineRule="auto"/>
        <w:jc w:val="both"/>
        <w:rPr>
          <w:rFonts w:ascii="Times New Roman" w:hAnsi="Times New Roman" w:eastAsia="Times New Roman" w:cs="Times New Roman"/>
          <w:kern w:val="1"/>
          <w:sz w:val="24"/>
          <w:szCs w:val="24"/>
          <w:lang w:eastAsia="en-US"/>
        </w:rPr>
      </w:pPr>
    </w:p>
    <w:p w:rsidRPr="00FE716D" w:rsidR="00FE716D" w:rsidP="00FE716D" w:rsidRDefault="00FE716D" w14:paraId="37449F37" w14:textId="77777777">
      <w:pPr>
        <w:widowControl w:val="0"/>
        <w:shd w:val="clear" w:color="auto" w:fill="FFFFFF"/>
        <w:suppressAutoHyphens/>
        <w:spacing w:after="0" w:line="240" w:lineRule="auto"/>
        <w:jc w:val="both"/>
        <w:rPr>
          <w:rFonts w:ascii="Times New Roman" w:hAnsi="Times New Roman" w:eastAsia="Times New Roman" w:cs="Times New Roman"/>
          <w:kern w:val="1"/>
          <w:sz w:val="24"/>
          <w:szCs w:val="24"/>
          <w:lang w:eastAsia="en-US"/>
        </w:rPr>
      </w:pPr>
      <w:r w:rsidRPr="00FE716D">
        <w:rPr>
          <w:rFonts w:ascii="Times New Roman" w:hAnsi="Times New Roman" w:eastAsia="Times New Roman" w:cs="Times New Roman"/>
          <w:b/>
          <w:kern w:val="1"/>
          <w:sz w:val="24"/>
          <w:szCs w:val="24"/>
          <w:lang w:eastAsia="en-US"/>
        </w:rPr>
        <w:t>Šiame pasiūlyme yra pateikta ir konfidenciali informacija *:</w:t>
      </w:r>
    </w:p>
    <w:tbl>
      <w:tblPr>
        <w:tblW w:w="9922" w:type="dxa"/>
        <w:tblBorders>
          <w:top w:val="single" w:color="auto" w:sz="1" w:space="0"/>
          <w:left w:val="single" w:color="auto" w:sz="1" w:space="0"/>
          <w:bottom w:val="single" w:color="auto" w:sz="1" w:space="0"/>
          <w:right w:val="single" w:color="auto" w:sz="1" w:space="0"/>
        </w:tblBorders>
        <w:tblLook w:val="04A0" w:firstRow="1" w:lastRow="0" w:firstColumn="1" w:lastColumn="0" w:noHBand="0" w:noVBand="1"/>
      </w:tblPr>
      <w:tblGrid>
        <w:gridCol w:w="708"/>
        <w:gridCol w:w="5490"/>
        <w:gridCol w:w="3724"/>
      </w:tblGrid>
      <w:tr w:rsidRPr="00FE716D" w:rsidR="00FE716D" w:rsidTr="73A45885" w14:paraId="786E517D" w14:textId="77777777">
        <w:tc>
          <w:tcPr>
            <w:tcW w:w="708" w:type="dxa"/>
            <w:tcBorders>
              <w:top w:val="single" w:color="000000" w:themeColor="text1" w:sz="1" w:space="0"/>
              <w:left w:val="single" w:color="000000" w:themeColor="text1" w:sz="1" w:space="0"/>
              <w:bottom w:val="single" w:color="000000" w:themeColor="text1" w:sz="1" w:space="0"/>
              <w:right w:val="single" w:color="000000" w:themeColor="text1" w:sz="1" w:space="0"/>
            </w:tcBorders>
            <w:tcMar/>
          </w:tcPr>
          <w:p w:rsidRPr="00FE716D" w:rsidR="00FE716D" w:rsidP="00FE716D" w:rsidRDefault="00FE716D" w14:paraId="5E9CD80C" w14:textId="77777777">
            <w:pPr>
              <w:widowControl w:val="0"/>
              <w:shd w:val="clear" w:color="auto" w:fill="FFFFFF"/>
              <w:suppressAutoHyphens/>
              <w:spacing w:after="0" w:line="240" w:lineRule="auto"/>
              <w:jc w:val="center"/>
              <w:rPr>
                <w:rFonts w:ascii="Times New Roman" w:hAnsi="Times New Roman" w:eastAsia="Times New Roman" w:cs="Times New Roman"/>
                <w:b/>
                <w:bCs/>
                <w:i/>
                <w:iCs/>
                <w:kern w:val="1"/>
                <w:sz w:val="24"/>
                <w:szCs w:val="24"/>
                <w:lang w:eastAsia="en-US"/>
              </w:rPr>
            </w:pPr>
            <w:r w:rsidRPr="00FE716D">
              <w:rPr>
                <w:rFonts w:ascii="Times New Roman" w:hAnsi="Times New Roman" w:eastAsia="Times New Roman" w:cs="Times New Roman"/>
                <w:b/>
                <w:bCs/>
                <w:i/>
                <w:iCs/>
                <w:kern w:val="1"/>
                <w:sz w:val="24"/>
                <w:szCs w:val="24"/>
                <w:lang w:eastAsia="en-US"/>
              </w:rPr>
              <w:t>Eil.</w:t>
            </w:r>
          </w:p>
          <w:p w:rsidRPr="00FE716D" w:rsidR="00FE716D" w:rsidP="00FE716D" w:rsidRDefault="00FE716D" w14:paraId="421920BF" w14:textId="77777777">
            <w:pPr>
              <w:widowControl w:val="0"/>
              <w:shd w:val="clear" w:color="auto" w:fill="FFFFFF"/>
              <w:suppressAutoHyphens/>
              <w:spacing w:after="0" w:line="240" w:lineRule="auto"/>
              <w:jc w:val="center"/>
              <w:rPr>
                <w:rFonts w:ascii="Times New Roman" w:hAnsi="Times New Roman" w:eastAsia="Times New Roman" w:cs="Times New Roman"/>
                <w:b/>
                <w:bCs/>
                <w:i/>
                <w:iCs/>
                <w:kern w:val="1"/>
                <w:sz w:val="24"/>
                <w:szCs w:val="24"/>
                <w:lang w:eastAsia="en-US"/>
              </w:rPr>
            </w:pPr>
            <w:r w:rsidRPr="00FE716D">
              <w:rPr>
                <w:rFonts w:ascii="Times New Roman" w:hAnsi="Times New Roman" w:eastAsia="Times New Roman" w:cs="Times New Roman"/>
                <w:b/>
                <w:bCs/>
                <w:i/>
                <w:iCs/>
                <w:kern w:val="1"/>
                <w:sz w:val="24"/>
                <w:szCs w:val="24"/>
                <w:lang w:eastAsia="en-US"/>
              </w:rPr>
              <w:t>Nr.</w:t>
            </w:r>
          </w:p>
        </w:tc>
        <w:tc>
          <w:tcPr>
            <w:tcW w:w="5490" w:type="dxa"/>
            <w:tcBorders>
              <w:top w:val="single" w:color="000000" w:themeColor="text1" w:sz="1" w:space="0"/>
              <w:left w:val="single" w:color="000000" w:themeColor="text1" w:sz="1" w:space="0"/>
              <w:bottom w:val="single" w:color="000000" w:themeColor="text1" w:sz="1" w:space="0"/>
              <w:right w:val="single" w:color="000000" w:themeColor="text1" w:sz="1" w:space="0"/>
            </w:tcBorders>
            <w:tcMar/>
            <w:vAlign w:val="center"/>
          </w:tcPr>
          <w:p w:rsidRPr="00FE716D" w:rsidR="00FE716D" w:rsidP="00FE716D" w:rsidRDefault="00FE716D" w14:paraId="590A17CD" w14:textId="77777777">
            <w:pPr>
              <w:widowControl w:val="0"/>
              <w:shd w:val="clear" w:color="auto" w:fill="FFFFFF"/>
              <w:suppressAutoHyphens/>
              <w:spacing w:after="0" w:line="240" w:lineRule="auto"/>
              <w:jc w:val="center"/>
              <w:rPr>
                <w:rFonts w:ascii="Times New Roman" w:hAnsi="Times New Roman" w:eastAsia="Times New Roman" w:cs="Times New Roman"/>
                <w:b/>
                <w:bCs/>
                <w:i/>
                <w:iCs/>
                <w:kern w:val="1"/>
                <w:sz w:val="24"/>
                <w:szCs w:val="24"/>
                <w:lang w:eastAsia="en-US"/>
              </w:rPr>
            </w:pPr>
            <w:r w:rsidRPr="00FE716D">
              <w:rPr>
                <w:rFonts w:ascii="Times New Roman" w:hAnsi="Times New Roman" w:eastAsia="Times New Roman" w:cs="Times New Roman"/>
                <w:b/>
                <w:bCs/>
                <w:i/>
                <w:iCs/>
                <w:kern w:val="1"/>
                <w:sz w:val="24"/>
                <w:szCs w:val="24"/>
                <w:lang w:eastAsia="en-US"/>
              </w:rPr>
              <w:t>Pateikto dokumento pavadinimas</w:t>
            </w:r>
          </w:p>
        </w:tc>
        <w:tc>
          <w:tcPr>
            <w:tcW w:w="3724" w:type="dxa"/>
            <w:tcBorders>
              <w:top w:val="single" w:color="000000" w:themeColor="text1" w:sz="1" w:space="0"/>
              <w:left w:val="single" w:color="000000" w:themeColor="text1" w:sz="1" w:space="0"/>
              <w:bottom w:val="single" w:color="000000" w:themeColor="text1" w:sz="1" w:space="0"/>
              <w:right w:val="single" w:color="000000" w:themeColor="text1" w:sz="1" w:space="0"/>
            </w:tcBorders>
            <w:tcMar/>
            <w:vAlign w:val="center"/>
          </w:tcPr>
          <w:p w:rsidRPr="00FE716D" w:rsidR="00FE716D" w:rsidP="00FE716D" w:rsidRDefault="00FE716D" w14:paraId="733FFA32" w14:textId="77777777">
            <w:pPr>
              <w:widowControl w:val="0"/>
              <w:shd w:val="clear" w:color="auto" w:fill="FFFFFF"/>
              <w:suppressAutoHyphens/>
              <w:spacing w:after="0" w:line="240" w:lineRule="auto"/>
              <w:jc w:val="center"/>
              <w:rPr>
                <w:rFonts w:ascii="Times New Roman" w:hAnsi="Times New Roman" w:eastAsia="Times New Roman" w:cs="Times New Roman"/>
                <w:b/>
                <w:bCs/>
                <w:i/>
                <w:iCs/>
                <w:kern w:val="1"/>
                <w:sz w:val="24"/>
                <w:szCs w:val="24"/>
                <w:lang w:eastAsia="en-US"/>
              </w:rPr>
            </w:pPr>
            <w:r w:rsidRPr="00FE716D">
              <w:rPr>
                <w:rFonts w:ascii="Times New Roman" w:hAnsi="Times New Roman" w:eastAsia="Times New Roman" w:cs="Times New Roman"/>
                <w:b/>
                <w:bCs/>
                <w:i/>
                <w:iCs/>
                <w:kern w:val="1"/>
                <w:sz w:val="24"/>
                <w:szCs w:val="24"/>
                <w:lang w:eastAsia="en-US"/>
              </w:rPr>
              <w:t>Dokumento puslapių skaičius</w:t>
            </w:r>
          </w:p>
        </w:tc>
      </w:tr>
      <w:tr w:rsidRPr="00FE716D" w:rsidR="00FE716D" w:rsidTr="73A45885" w14:paraId="37C56646" w14:textId="77777777">
        <w:tc>
          <w:tcPr>
            <w:tcW w:w="708" w:type="dxa"/>
            <w:tcBorders>
              <w:top w:val="single" w:color="000000" w:themeColor="text1" w:sz="1" w:space="0"/>
              <w:left w:val="single" w:color="000000" w:themeColor="text1" w:sz="1" w:space="0"/>
              <w:bottom w:val="single" w:color="000000" w:themeColor="text1" w:sz="1" w:space="0"/>
              <w:right w:val="single" w:color="000000" w:themeColor="text1" w:sz="1" w:space="0"/>
            </w:tcBorders>
            <w:tcMar/>
          </w:tcPr>
          <w:p w:rsidRPr="00FE716D" w:rsidR="00FE716D" w:rsidP="00FE716D" w:rsidRDefault="00FE716D" w14:paraId="3B391608" w14:textId="77777777">
            <w:pPr>
              <w:widowControl w:val="0"/>
              <w:suppressAutoHyphens/>
              <w:spacing w:after="0" w:line="240" w:lineRule="auto"/>
              <w:rPr>
                <w:rFonts w:ascii="Times New Roman" w:hAnsi="Times New Roman" w:eastAsia="Times New Roman" w:cs="Times New Roman"/>
                <w:kern w:val="1"/>
                <w:sz w:val="24"/>
                <w:szCs w:val="24"/>
                <w:lang w:eastAsia="en-US"/>
              </w:rPr>
            </w:pPr>
          </w:p>
        </w:tc>
        <w:tc>
          <w:tcPr>
            <w:tcW w:w="5490" w:type="dxa"/>
            <w:tcBorders>
              <w:top w:val="single" w:color="000000" w:themeColor="text1" w:sz="1" w:space="0"/>
              <w:left w:val="single" w:color="000000" w:themeColor="text1" w:sz="1" w:space="0"/>
              <w:bottom w:val="single" w:color="000000" w:themeColor="text1" w:sz="1" w:space="0"/>
              <w:right w:val="single" w:color="000000" w:themeColor="text1" w:sz="1" w:space="0"/>
            </w:tcBorders>
            <w:tcMar/>
          </w:tcPr>
          <w:p w:rsidRPr="00FE716D" w:rsidR="00FE716D" w:rsidP="00FE716D" w:rsidRDefault="00FE716D" w14:paraId="180F00DC" w14:textId="77777777">
            <w:pPr>
              <w:widowControl w:val="0"/>
              <w:suppressAutoHyphens/>
              <w:spacing w:after="0" w:line="240" w:lineRule="auto"/>
              <w:rPr>
                <w:rFonts w:ascii="Times New Roman" w:hAnsi="Times New Roman" w:eastAsia="Times New Roman" w:cs="Times New Roman"/>
                <w:kern w:val="1"/>
                <w:sz w:val="24"/>
                <w:szCs w:val="24"/>
                <w:lang w:eastAsia="en-US"/>
              </w:rPr>
            </w:pPr>
          </w:p>
        </w:tc>
        <w:tc>
          <w:tcPr>
            <w:tcW w:w="3724" w:type="dxa"/>
            <w:tcBorders>
              <w:top w:val="single" w:color="000000" w:themeColor="text1" w:sz="1" w:space="0"/>
              <w:left w:val="single" w:color="000000" w:themeColor="text1" w:sz="1" w:space="0"/>
              <w:bottom w:val="single" w:color="000000" w:themeColor="text1" w:sz="1" w:space="0"/>
              <w:right w:val="single" w:color="000000" w:themeColor="text1" w:sz="1" w:space="0"/>
            </w:tcBorders>
            <w:tcMar/>
          </w:tcPr>
          <w:p w:rsidRPr="00FE716D" w:rsidR="00FE716D" w:rsidP="00FE716D" w:rsidRDefault="00FE716D" w14:paraId="12A0A422" w14:textId="77777777">
            <w:pPr>
              <w:widowControl w:val="0"/>
              <w:suppressAutoHyphens/>
              <w:spacing w:after="0" w:line="240" w:lineRule="auto"/>
              <w:rPr>
                <w:rFonts w:ascii="Times New Roman" w:hAnsi="Times New Roman" w:eastAsia="Times New Roman" w:cs="Times New Roman"/>
                <w:kern w:val="1"/>
                <w:sz w:val="24"/>
                <w:szCs w:val="24"/>
                <w:lang w:eastAsia="en-US"/>
              </w:rPr>
            </w:pPr>
          </w:p>
        </w:tc>
      </w:tr>
      <w:tr w:rsidRPr="00FE716D" w:rsidR="00FE716D" w:rsidTr="73A45885" w14:paraId="108E3083" w14:textId="77777777">
        <w:tc>
          <w:tcPr>
            <w:tcW w:w="708" w:type="dxa"/>
            <w:tcBorders>
              <w:top w:val="single" w:color="000000" w:themeColor="text1" w:sz="1" w:space="0"/>
              <w:left w:val="single" w:color="000000" w:themeColor="text1" w:sz="1" w:space="0"/>
              <w:bottom w:val="single" w:color="000000" w:themeColor="text1" w:sz="1" w:space="0"/>
              <w:right w:val="single" w:color="000000" w:themeColor="text1" w:sz="1" w:space="0"/>
            </w:tcBorders>
            <w:tcMar/>
          </w:tcPr>
          <w:p w:rsidRPr="00FE716D" w:rsidR="00FE716D" w:rsidP="00FE716D" w:rsidRDefault="00FE716D" w14:paraId="2AF14E91" w14:textId="77777777">
            <w:pPr>
              <w:widowControl w:val="0"/>
              <w:suppressAutoHyphens/>
              <w:spacing w:after="0" w:line="240" w:lineRule="auto"/>
              <w:rPr>
                <w:rFonts w:ascii="Times New Roman" w:hAnsi="Times New Roman" w:eastAsia="Times New Roman" w:cs="Times New Roman"/>
                <w:kern w:val="1"/>
                <w:sz w:val="24"/>
                <w:szCs w:val="24"/>
                <w:lang w:eastAsia="en-US"/>
              </w:rPr>
            </w:pPr>
          </w:p>
        </w:tc>
        <w:tc>
          <w:tcPr>
            <w:tcW w:w="5490" w:type="dxa"/>
            <w:tcBorders>
              <w:top w:val="single" w:color="000000" w:themeColor="text1" w:sz="1" w:space="0"/>
              <w:left w:val="single" w:color="000000" w:themeColor="text1" w:sz="1" w:space="0"/>
              <w:bottom w:val="single" w:color="000000" w:themeColor="text1" w:sz="1" w:space="0"/>
              <w:right w:val="single" w:color="000000" w:themeColor="text1" w:sz="1" w:space="0"/>
            </w:tcBorders>
            <w:tcMar/>
          </w:tcPr>
          <w:p w:rsidRPr="00FE716D" w:rsidR="00FE716D" w:rsidP="00FE716D" w:rsidRDefault="00FE716D" w14:paraId="065FE0EE" w14:textId="77777777">
            <w:pPr>
              <w:widowControl w:val="0"/>
              <w:suppressAutoHyphens/>
              <w:spacing w:after="0" w:line="240" w:lineRule="auto"/>
              <w:rPr>
                <w:rFonts w:ascii="Times New Roman" w:hAnsi="Times New Roman" w:eastAsia="Times New Roman" w:cs="Times New Roman"/>
                <w:kern w:val="1"/>
                <w:sz w:val="24"/>
                <w:szCs w:val="24"/>
                <w:lang w:eastAsia="en-US"/>
              </w:rPr>
            </w:pPr>
          </w:p>
        </w:tc>
        <w:tc>
          <w:tcPr>
            <w:tcW w:w="3724" w:type="dxa"/>
            <w:tcBorders>
              <w:top w:val="single" w:color="000000" w:themeColor="text1" w:sz="1" w:space="0"/>
              <w:left w:val="single" w:color="000000" w:themeColor="text1" w:sz="1" w:space="0"/>
              <w:bottom w:val="single" w:color="000000" w:themeColor="text1" w:sz="1" w:space="0"/>
              <w:right w:val="single" w:color="000000" w:themeColor="text1" w:sz="1" w:space="0"/>
            </w:tcBorders>
            <w:tcMar/>
          </w:tcPr>
          <w:p w:rsidRPr="00FE716D" w:rsidR="00FE716D" w:rsidP="00FE716D" w:rsidRDefault="00FE716D" w14:paraId="2744AC2E" w14:textId="77777777">
            <w:pPr>
              <w:widowControl w:val="0"/>
              <w:suppressAutoHyphens/>
              <w:spacing w:after="0" w:line="240" w:lineRule="auto"/>
              <w:rPr>
                <w:rFonts w:ascii="Times New Roman" w:hAnsi="Times New Roman" w:eastAsia="Times New Roman" w:cs="Times New Roman"/>
                <w:kern w:val="1"/>
                <w:sz w:val="24"/>
                <w:szCs w:val="24"/>
                <w:lang w:eastAsia="en-US"/>
              </w:rPr>
            </w:pPr>
          </w:p>
        </w:tc>
      </w:tr>
    </w:tbl>
    <w:p w:rsidRPr="00FE716D" w:rsidR="00FE716D" w:rsidP="00FE716D" w:rsidRDefault="00FE716D" w14:paraId="5756B027" w14:textId="77777777">
      <w:pPr>
        <w:widowControl w:val="0"/>
        <w:shd w:val="clear" w:color="auto" w:fill="FFFFFF"/>
        <w:suppressAutoHyphens/>
        <w:spacing w:after="0" w:line="240" w:lineRule="auto"/>
        <w:jc w:val="both"/>
        <w:rPr>
          <w:rFonts w:ascii="Times New Roman" w:hAnsi="Times New Roman" w:eastAsia="Times New Roman" w:cs="Times New Roman"/>
          <w:bCs/>
          <w:i/>
          <w:iCs/>
          <w:kern w:val="1"/>
          <w:sz w:val="20"/>
          <w:szCs w:val="20"/>
          <w:lang w:eastAsia="en-US"/>
        </w:rPr>
      </w:pPr>
      <w:r w:rsidRPr="00FE716D">
        <w:rPr>
          <w:rFonts w:ascii="Times New Roman" w:hAnsi="Times New Roman" w:eastAsia="Times New Roman" w:cs="Times New Roman"/>
          <w:bCs/>
          <w:i/>
          <w:iCs/>
          <w:kern w:val="1"/>
          <w:sz w:val="20"/>
          <w:szCs w:val="20"/>
          <w:lang w:eastAsia="en-US"/>
        </w:rPr>
        <w:t xml:space="preserve">*Pildyti tuomet, jei bus pateikta konfidenciali informacija. Tiekėjas negali nurodyti, kad konfidenciali yra pasiūlymo kaina arba, kad visas pasiūlymas yra konfidencialus. </w:t>
      </w:r>
    </w:p>
    <w:p w:rsidRPr="00FE716D" w:rsidR="00FE716D" w:rsidP="00FE716D" w:rsidRDefault="00FE716D" w14:paraId="33B09B31" w14:textId="77777777">
      <w:pPr>
        <w:widowControl w:val="0"/>
        <w:shd w:val="clear" w:color="auto" w:fill="FFFFFF"/>
        <w:suppressAutoHyphens/>
        <w:spacing w:after="0" w:line="240" w:lineRule="auto"/>
        <w:jc w:val="both"/>
        <w:rPr>
          <w:rFonts w:ascii="Times New Roman" w:hAnsi="Times New Roman" w:eastAsia="Times New Roman" w:cs="Times New Roman"/>
          <w:bCs/>
          <w:kern w:val="1"/>
          <w:sz w:val="24"/>
          <w:szCs w:val="24"/>
          <w:lang w:eastAsia="en-US"/>
        </w:rPr>
      </w:pPr>
    </w:p>
    <w:p w:rsidRPr="00FE716D" w:rsidR="00FE716D" w:rsidP="00FE716D" w:rsidRDefault="00FE716D" w14:paraId="193E642B" w14:textId="77777777">
      <w:pPr>
        <w:widowControl w:val="0"/>
        <w:shd w:val="clear" w:color="auto" w:fill="FFFFFF"/>
        <w:suppressAutoHyphens/>
        <w:spacing w:after="0" w:line="240" w:lineRule="auto"/>
        <w:jc w:val="both"/>
        <w:rPr>
          <w:rFonts w:ascii="Times New Roman" w:hAnsi="Times New Roman" w:eastAsia="Times New Roman" w:cs="Times New Roman"/>
          <w:kern w:val="1"/>
          <w:sz w:val="24"/>
          <w:szCs w:val="24"/>
          <w:lang w:eastAsia="en-US"/>
        </w:rPr>
      </w:pPr>
      <w:r w:rsidRPr="00FE716D">
        <w:rPr>
          <w:rFonts w:ascii="Times New Roman" w:hAnsi="Times New Roman" w:eastAsia="Times New Roman" w:cs="Times New Roman"/>
          <w:kern w:val="1"/>
          <w:sz w:val="24"/>
          <w:szCs w:val="24"/>
          <w:lang w:eastAsia="en-US"/>
        </w:rPr>
        <w:t>Kartu su pasiūlymu pateikiami šie dokumentai:</w:t>
      </w:r>
    </w:p>
    <w:tbl>
      <w:tblPr>
        <w:tblW w:w="9922" w:type="dxa"/>
        <w:tblBorders>
          <w:top w:val="single" w:color="auto" w:sz="1" w:space="0"/>
          <w:left w:val="single" w:color="auto" w:sz="1" w:space="0"/>
          <w:bottom w:val="single" w:color="auto" w:sz="1" w:space="0"/>
          <w:right w:val="single" w:color="auto" w:sz="1" w:space="0"/>
        </w:tblBorders>
        <w:tblLook w:val="04A0" w:firstRow="1" w:lastRow="0" w:firstColumn="1" w:lastColumn="0" w:noHBand="0" w:noVBand="1"/>
      </w:tblPr>
      <w:tblGrid>
        <w:gridCol w:w="708"/>
        <w:gridCol w:w="5528"/>
        <w:gridCol w:w="3686"/>
      </w:tblGrid>
      <w:tr w:rsidRPr="00FE716D" w:rsidR="00FE716D" w:rsidTr="00310158" w14:paraId="51DDA05F" w14:textId="77777777">
        <w:tc>
          <w:tcPr>
            <w:tcW w:w="708" w:type="dxa"/>
            <w:tcBorders>
              <w:top w:val="single" w:color="000000" w:sz="1" w:space="0"/>
              <w:left w:val="single" w:color="000000" w:sz="1" w:space="0"/>
              <w:bottom w:val="single" w:color="000000" w:sz="1" w:space="0"/>
              <w:right w:val="single" w:color="000000" w:sz="1" w:space="0"/>
            </w:tcBorders>
          </w:tcPr>
          <w:p w:rsidRPr="00FE716D" w:rsidR="00FE716D" w:rsidP="00FE716D" w:rsidRDefault="00FE716D" w14:paraId="09959666" w14:textId="77777777">
            <w:pPr>
              <w:widowControl w:val="0"/>
              <w:shd w:val="clear" w:color="auto" w:fill="FFFFFF"/>
              <w:suppressAutoHyphens/>
              <w:spacing w:after="0" w:line="240" w:lineRule="auto"/>
              <w:jc w:val="center"/>
              <w:rPr>
                <w:rFonts w:ascii="Times New Roman" w:hAnsi="Times New Roman" w:eastAsia="Times New Roman" w:cs="Times New Roman"/>
                <w:b/>
                <w:bCs/>
                <w:i/>
                <w:iCs/>
                <w:kern w:val="1"/>
                <w:sz w:val="24"/>
                <w:szCs w:val="24"/>
                <w:lang w:eastAsia="en-US"/>
              </w:rPr>
            </w:pPr>
            <w:r w:rsidRPr="00FE716D">
              <w:rPr>
                <w:rFonts w:ascii="Times New Roman" w:hAnsi="Times New Roman" w:eastAsia="Times New Roman" w:cs="Times New Roman"/>
                <w:b/>
                <w:bCs/>
                <w:i/>
                <w:iCs/>
                <w:kern w:val="1"/>
                <w:sz w:val="24"/>
                <w:szCs w:val="24"/>
                <w:lang w:eastAsia="en-US"/>
              </w:rPr>
              <w:t>Eil. Nr.</w:t>
            </w:r>
          </w:p>
        </w:tc>
        <w:tc>
          <w:tcPr>
            <w:tcW w:w="5528" w:type="dxa"/>
            <w:tcBorders>
              <w:top w:val="single" w:color="000000" w:sz="1" w:space="0"/>
              <w:left w:val="single" w:color="000000" w:sz="1" w:space="0"/>
              <w:bottom w:val="single" w:color="000000" w:sz="1" w:space="0"/>
              <w:right w:val="single" w:color="000000" w:sz="1" w:space="0"/>
            </w:tcBorders>
            <w:vAlign w:val="center"/>
          </w:tcPr>
          <w:p w:rsidRPr="00FE716D" w:rsidR="00FE716D" w:rsidP="00FE716D" w:rsidRDefault="00FE716D" w14:paraId="4AB77330" w14:textId="77777777">
            <w:pPr>
              <w:widowControl w:val="0"/>
              <w:shd w:val="clear" w:color="auto" w:fill="FFFFFF"/>
              <w:suppressAutoHyphens/>
              <w:spacing w:after="0" w:line="240" w:lineRule="auto"/>
              <w:jc w:val="center"/>
              <w:rPr>
                <w:rFonts w:ascii="Times New Roman" w:hAnsi="Times New Roman" w:eastAsia="Times New Roman" w:cs="Times New Roman"/>
                <w:b/>
                <w:bCs/>
                <w:i/>
                <w:iCs/>
                <w:kern w:val="1"/>
                <w:sz w:val="24"/>
                <w:szCs w:val="24"/>
                <w:lang w:eastAsia="en-US"/>
              </w:rPr>
            </w:pPr>
            <w:r w:rsidRPr="00FE716D">
              <w:rPr>
                <w:rFonts w:ascii="Times New Roman" w:hAnsi="Times New Roman" w:eastAsia="Times New Roman" w:cs="Times New Roman"/>
                <w:b/>
                <w:bCs/>
                <w:i/>
                <w:iCs/>
                <w:kern w:val="1"/>
                <w:sz w:val="24"/>
                <w:szCs w:val="24"/>
                <w:lang w:eastAsia="en-US"/>
              </w:rPr>
              <w:t>Pateiktų dokumentų pavadinimas</w:t>
            </w:r>
          </w:p>
        </w:tc>
        <w:tc>
          <w:tcPr>
            <w:tcW w:w="3686" w:type="dxa"/>
            <w:tcBorders>
              <w:top w:val="single" w:color="000000" w:sz="1" w:space="0"/>
              <w:left w:val="single" w:color="000000" w:sz="1" w:space="0"/>
              <w:bottom w:val="single" w:color="000000" w:sz="1" w:space="0"/>
              <w:right w:val="single" w:color="000000" w:sz="1" w:space="0"/>
            </w:tcBorders>
            <w:vAlign w:val="center"/>
          </w:tcPr>
          <w:p w:rsidRPr="00FE716D" w:rsidR="00FE716D" w:rsidP="00FE716D" w:rsidRDefault="00FE716D" w14:paraId="7ACAD1C0" w14:textId="77777777">
            <w:pPr>
              <w:widowControl w:val="0"/>
              <w:shd w:val="clear" w:color="auto" w:fill="FFFFFF"/>
              <w:suppressAutoHyphens/>
              <w:spacing w:after="0" w:line="240" w:lineRule="auto"/>
              <w:jc w:val="center"/>
              <w:rPr>
                <w:rFonts w:ascii="Times New Roman" w:hAnsi="Times New Roman" w:eastAsia="Times New Roman" w:cs="Times New Roman"/>
                <w:b/>
                <w:bCs/>
                <w:i/>
                <w:iCs/>
                <w:kern w:val="1"/>
                <w:sz w:val="24"/>
                <w:szCs w:val="24"/>
                <w:lang w:eastAsia="en-US"/>
              </w:rPr>
            </w:pPr>
            <w:r w:rsidRPr="00FE716D">
              <w:rPr>
                <w:rFonts w:ascii="Times New Roman" w:hAnsi="Times New Roman" w:eastAsia="Times New Roman" w:cs="Times New Roman"/>
                <w:b/>
                <w:bCs/>
                <w:i/>
                <w:iCs/>
                <w:kern w:val="1"/>
                <w:sz w:val="24"/>
                <w:szCs w:val="24"/>
                <w:lang w:eastAsia="en-US"/>
              </w:rPr>
              <w:t>Dokumento puslapių skaičius</w:t>
            </w:r>
          </w:p>
        </w:tc>
      </w:tr>
      <w:tr w:rsidRPr="00FE716D" w:rsidR="00FE716D" w:rsidTr="00310158" w14:paraId="794F4097" w14:textId="77777777">
        <w:tc>
          <w:tcPr>
            <w:tcW w:w="708" w:type="dxa"/>
            <w:tcBorders>
              <w:top w:val="single" w:color="000000" w:sz="1" w:space="0"/>
              <w:left w:val="single" w:color="000000" w:sz="1" w:space="0"/>
              <w:bottom w:val="single" w:color="000000" w:sz="1" w:space="0"/>
              <w:right w:val="single" w:color="000000" w:sz="1" w:space="0"/>
            </w:tcBorders>
          </w:tcPr>
          <w:p w:rsidRPr="00FE716D" w:rsidR="00FE716D" w:rsidP="00FE716D" w:rsidRDefault="00FE716D" w14:paraId="3E5E2C76" w14:textId="77777777">
            <w:pPr>
              <w:widowControl w:val="0"/>
              <w:suppressAutoHyphens/>
              <w:spacing w:after="0" w:line="240" w:lineRule="auto"/>
              <w:rPr>
                <w:rFonts w:ascii="Times New Roman" w:hAnsi="Times New Roman" w:eastAsia="Times New Roman" w:cs="Times New Roman"/>
                <w:kern w:val="1"/>
                <w:sz w:val="24"/>
                <w:szCs w:val="24"/>
                <w:lang w:eastAsia="en-US"/>
              </w:rPr>
            </w:pPr>
          </w:p>
        </w:tc>
        <w:tc>
          <w:tcPr>
            <w:tcW w:w="5528" w:type="dxa"/>
            <w:tcBorders>
              <w:top w:val="single" w:color="000000" w:sz="1" w:space="0"/>
              <w:left w:val="single" w:color="000000" w:sz="1" w:space="0"/>
              <w:bottom w:val="single" w:color="000000" w:sz="1" w:space="0"/>
              <w:right w:val="single" w:color="000000" w:sz="1" w:space="0"/>
            </w:tcBorders>
          </w:tcPr>
          <w:p w:rsidRPr="00FE716D" w:rsidR="00FE716D" w:rsidP="00FE716D" w:rsidRDefault="00FE716D" w14:paraId="3DDC7D70" w14:textId="77777777">
            <w:pPr>
              <w:widowControl w:val="0"/>
              <w:suppressAutoHyphens/>
              <w:spacing w:after="0" w:line="240" w:lineRule="auto"/>
              <w:rPr>
                <w:rFonts w:ascii="Times New Roman" w:hAnsi="Times New Roman" w:eastAsia="Times New Roman" w:cs="Times New Roman"/>
                <w:kern w:val="1"/>
                <w:sz w:val="24"/>
                <w:szCs w:val="24"/>
                <w:lang w:eastAsia="en-US"/>
              </w:rPr>
            </w:pPr>
          </w:p>
        </w:tc>
        <w:tc>
          <w:tcPr>
            <w:tcW w:w="3686" w:type="dxa"/>
            <w:tcBorders>
              <w:top w:val="single" w:color="000000" w:sz="1" w:space="0"/>
              <w:left w:val="single" w:color="000000" w:sz="1" w:space="0"/>
              <w:bottom w:val="single" w:color="000000" w:sz="1" w:space="0"/>
              <w:right w:val="single" w:color="000000" w:sz="1" w:space="0"/>
            </w:tcBorders>
          </w:tcPr>
          <w:p w:rsidRPr="00FE716D" w:rsidR="00FE716D" w:rsidP="00FE716D" w:rsidRDefault="00FE716D" w14:paraId="4EC511F8" w14:textId="77777777">
            <w:pPr>
              <w:widowControl w:val="0"/>
              <w:suppressAutoHyphens/>
              <w:spacing w:after="0" w:line="240" w:lineRule="auto"/>
              <w:rPr>
                <w:rFonts w:ascii="Times New Roman" w:hAnsi="Times New Roman" w:eastAsia="Times New Roman" w:cs="Times New Roman"/>
                <w:kern w:val="1"/>
                <w:sz w:val="24"/>
                <w:szCs w:val="24"/>
                <w:lang w:eastAsia="en-US"/>
              </w:rPr>
            </w:pPr>
          </w:p>
        </w:tc>
      </w:tr>
      <w:tr w:rsidRPr="00FE716D" w:rsidR="00FE716D" w:rsidTr="00310158" w14:paraId="5BA488B3" w14:textId="77777777">
        <w:tc>
          <w:tcPr>
            <w:tcW w:w="708" w:type="dxa"/>
            <w:tcBorders>
              <w:top w:val="single" w:color="000000" w:sz="1" w:space="0"/>
              <w:left w:val="single" w:color="000000" w:sz="1" w:space="0"/>
              <w:bottom w:val="single" w:color="000000" w:sz="1" w:space="0"/>
              <w:right w:val="single" w:color="000000" w:sz="1" w:space="0"/>
            </w:tcBorders>
          </w:tcPr>
          <w:p w:rsidRPr="00FE716D" w:rsidR="00FE716D" w:rsidP="00FE716D" w:rsidRDefault="00FE716D" w14:paraId="706DD777" w14:textId="77777777">
            <w:pPr>
              <w:widowControl w:val="0"/>
              <w:suppressAutoHyphens/>
              <w:spacing w:after="0" w:line="240" w:lineRule="auto"/>
              <w:rPr>
                <w:rFonts w:ascii="Times New Roman" w:hAnsi="Times New Roman" w:eastAsia="Times New Roman" w:cs="Times New Roman"/>
                <w:kern w:val="1"/>
                <w:sz w:val="24"/>
                <w:szCs w:val="24"/>
                <w:lang w:eastAsia="en-US"/>
              </w:rPr>
            </w:pPr>
          </w:p>
        </w:tc>
        <w:tc>
          <w:tcPr>
            <w:tcW w:w="5528" w:type="dxa"/>
            <w:tcBorders>
              <w:top w:val="single" w:color="000000" w:sz="1" w:space="0"/>
              <w:left w:val="single" w:color="000000" w:sz="1" w:space="0"/>
              <w:bottom w:val="single" w:color="000000" w:sz="1" w:space="0"/>
              <w:right w:val="single" w:color="000000" w:sz="1" w:space="0"/>
            </w:tcBorders>
          </w:tcPr>
          <w:p w:rsidRPr="00FE716D" w:rsidR="00FE716D" w:rsidP="00FE716D" w:rsidRDefault="00FE716D" w14:paraId="40EFDEC0" w14:textId="77777777">
            <w:pPr>
              <w:widowControl w:val="0"/>
              <w:suppressAutoHyphens/>
              <w:spacing w:after="0" w:line="240" w:lineRule="auto"/>
              <w:rPr>
                <w:rFonts w:ascii="Times New Roman" w:hAnsi="Times New Roman" w:eastAsia="Times New Roman" w:cs="Times New Roman"/>
                <w:kern w:val="1"/>
                <w:sz w:val="24"/>
                <w:szCs w:val="24"/>
                <w:lang w:eastAsia="en-US"/>
              </w:rPr>
            </w:pPr>
          </w:p>
        </w:tc>
        <w:tc>
          <w:tcPr>
            <w:tcW w:w="3686" w:type="dxa"/>
            <w:tcBorders>
              <w:top w:val="single" w:color="000000" w:sz="1" w:space="0"/>
              <w:left w:val="single" w:color="000000" w:sz="1" w:space="0"/>
              <w:bottom w:val="single" w:color="000000" w:sz="1" w:space="0"/>
              <w:right w:val="single" w:color="000000" w:sz="1" w:space="0"/>
            </w:tcBorders>
          </w:tcPr>
          <w:p w:rsidRPr="00FE716D" w:rsidR="00FE716D" w:rsidP="00FE716D" w:rsidRDefault="00FE716D" w14:paraId="4D414297" w14:textId="77777777">
            <w:pPr>
              <w:widowControl w:val="0"/>
              <w:suppressAutoHyphens/>
              <w:spacing w:after="0" w:line="240" w:lineRule="auto"/>
              <w:rPr>
                <w:rFonts w:ascii="Times New Roman" w:hAnsi="Times New Roman" w:eastAsia="Times New Roman" w:cs="Times New Roman"/>
                <w:kern w:val="1"/>
                <w:sz w:val="24"/>
                <w:szCs w:val="24"/>
                <w:lang w:eastAsia="en-US"/>
              </w:rPr>
            </w:pPr>
          </w:p>
        </w:tc>
      </w:tr>
      <w:tr w:rsidRPr="00FE716D" w:rsidR="00FE716D" w:rsidTr="00310158" w14:paraId="258BD18B" w14:textId="77777777">
        <w:tc>
          <w:tcPr>
            <w:tcW w:w="708" w:type="dxa"/>
            <w:tcBorders>
              <w:top w:val="single" w:color="000000" w:sz="1" w:space="0"/>
              <w:left w:val="single" w:color="000000" w:sz="1" w:space="0"/>
              <w:bottom w:val="single" w:color="000000" w:sz="1" w:space="0"/>
              <w:right w:val="single" w:color="000000" w:sz="1" w:space="0"/>
            </w:tcBorders>
          </w:tcPr>
          <w:p w:rsidRPr="00FE716D" w:rsidR="00FE716D" w:rsidP="00FE716D" w:rsidRDefault="00FE716D" w14:paraId="521D1FCE" w14:textId="77777777">
            <w:pPr>
              <w:widowControl w:val="0"/>
              <w:suppressAutoHyphens/>
              <w:spacing w:after="0" w:line="240" w:lineRule="auto"/>
              <w:rPr>
                <w:rFonts w:ascii="Times New Roman" w:hAnsi="Times New Roman" w:eastAsia="Times New Roman" w:cs="Times New Roman"/>
                <w:kern w:val="1"/>
                <w:sz w:val="24"/>
                <w:szCs w:val="24"/>
                <w:lang w:eastAsia="en-US"/>
              </w:rPr>
            </w:pPr>
          </w:p>
        </w:tc>
        <w:tc>
          <w:tcPr>
            <w:tcW w:w="5528" w:type="dxa"/>
            <w:tcBorders>
              <w:top w:val="single" w:color="000000" w:sz="1" w:space="0"/>
              <w:left w:val="single" w:color="000000" w:sz="1" w:space="0"/>
              <w:bottom w:val="single" w:color="000000" w:sz="1" w:space="0"/>
              <w:right w:val="single" w:color="000000" w:sz="1" w:space="0"/>
            </w:tcBorders>
          </w:tcPr>
          <w:p w:rsidRPr="00FE716D" w:rsidR="00FE716D" w:rsidP="00FE716D" w:rsidRDefault="00FE716D" w14:paraId="425A0770" w14:textId="77777777">
            <w:pPr>
              <w:widowControl w:val="0"/>
              <w:suppressAutoHyphens/>
              <w:spacing w:after="0" w:line="240" w:lineRule="auto"/>
              <w:rPr>
                <w:rFonts w:ascii="Times New Roman" w:hAnsi="Times New Roman" w:eastAsia="Times New Roman" w:cs="Times New Roman"/>
                <w:kern w:val="1"/>
                <w:sz w:val="24"/>
                <w:szCs w:val="24"/>
                <w:lang w:eastAsia="en-US"/>
              </w:rPr>
            </w:pPr>
          </w:p>
        </w:tc>
        <w:tc>
          <w:tcPr>
            <w:tcW w:w="3686" w:type="dxa"/>
            <w:tcBorders>
              <w:top w:val="single" w:color="000000" w:sz="1" w:space="0"/>
              <w:left w:val="single" w:color="000000" w:sz="1" w:space="0"/>
              <w:bottom w:val="single" w:color="000000" w:sz="1" w:space="0"/>
              <w:right w:val="single" w:color="000000" w:sz="1" w:space="0"/>
            </w:tcBorders>
          </w:tcPr>
          <w:p w:rsidRPr="00FE716D" w:rsidR="00FE716D" w:rsidP="00FE716D" w:rsidRDefault="00FE716D" w14:paraId="12DC3938" w14:textId="77777777">
            <w:pPr>
              <w:widowControl w:val="0"/>
              <w:suppressAutoHyphens/>
              <w:spacing w:after="0" w:line="240" w:lineRule="auto"/>
              <w:rPr>
                <w:rFonts w:ascii="Times New Roman" w:hAnsi="Times New Roman" w:eastAsia="Times New Roman" w:cs="Times New Roman"/>
                <w:kern w:val="1"/>
                <w:sz w:val="24"/>
                <w:szCs w:val="24"/>
                <w:lang w:eastAsia="en-US"/>
              </w:rPr>
            </w:pPr>
          </w:p>
        </w:tc>
      </w:tr>
    </w:tbl>
    <w:p w:rsidRPr="00FE716D" w:rsidR="00FE716D" w:rsidP="00FE716D" w:rsidRDefault="00FE716D" w14:paraId="14D176DF" w14:textId="77777777">
      <w:pPr>
        <w:widowControl w:val="0"/>
        <w:shd w:val="clear" w:color="auto" w:fill="FFFFFF"/>
        <w:suppressAutoHyphens/>
        <w:spacing w:after="0" w:line="240" w:lineRule="auto"/>
        <w:rPr>
          <w:rFonts w:ascii="Times New Roman" w:hAnsi="Times New Roman" w:eastAsia="Times New Roman" w:cs="Times New Roman"/>
          <w:kern w:val="1"/>
          <w:sz w:val="24"/>
          <w:szCs w:val="24"/>
          <w:lang w:eastAsia="en-US"/>
        </w:rPr>
      </w:pPr>
    </w:p>
    <w:p w:rsidRPr="008613ED" w:rsidR="009F4810" w:rsidP="009F4810" w:rsidRDefault="009F4810" w14:paraId="7A168B7D" w14:textId="04016C51">
      <w:pPr>
        <w:spacing w:after="0"/>
        <w:jc w:val="both"/>
        <w:rPr>
          <w:rFonts w:ascii="Times New Roman" w:hAnsi="Times New Roman" w:eastAsia="Calibri" w:cs="Times New Roman"/>
          <w:sz w:val="24"/>
        </w:rPr>
      </w:pPr>
      <w:r w:rsidRPr="008613ED">
        <w:rPr>
          <w:rFonts w:ascii="Times New Roman" w:hAnsi="Times New Roman" w:eastAsia="Calibri" w:cs="Times New Roman"/>
          <w:sz w:val="24"/>
        </w:rPr>
        <w:t>Pasiūlymas galioja iki 202</w:t>
      </w:r>
      <w:r>
        <w:rPr>
          <w:rFonts w:ascii="Times New Roman" w:hAnsi="Times New Roman" w:eastAsia="Calibri" w:cs="Times New Roman"/>
          <w:sz w:val="24"/>
        </w:rPr>
        <w:t>6</w:t>
      </w:r>
      <w:r w:rsidRPr="008613ED">
        <w:rPr>
          <w:rFonts w:ascii="Times New Roman" w:hAnsi="Times New Roman" w:eastAsia="Calibri" w:cs="Times New Roman"/>
          <w:sz w:val="24"/>
        </w:rPr>
        <w:t xml:space="preserve">  ______________ d.</w:t>
      </w:r>
    </w:p>
    <w:p w:rsidRPr="008613ED" w:rsidR="009F4810" w:rsidP="009F4810" w:rsidRDefault="009F4810" w14:paraId="4DF23F68" w14:textId="77777777">
      <w:pPr>
        <w:tabs>
          <w:tab w:val="left" w:pos="249"/>
        </w:tabs>
        <w:contextualSpacing/>
        <w:jc w:val="both"/>
        <w:rPr>
          <w:rFonts w:ascii="Times New Roman" w:hAnsi="Times New Roman" w:eastAsia="Calibri" w:cs="Times New Roman"/>
          <w:b/>
          <w:bCs/>
          <w:sz w:val="24"/>
        </w:rPr>
      </w:pPr>
      <w:r w:rsidRPr="008613ED">
        <w:rPr>
          <w:rFonts w:ascii="Times New Roman" w:hAnsi="Times New Roman" w:eastAsia="Calibri" w:cs="Times New Roman"/>
          <w:b/>
          <w:bCs/>
          <w:sz w:val="24"/>
        </w:rPr>
        <w:tab/>
      </w:r>
      <w:r w:rsidRPr="008613ED">
        <w:rPr>
          <w:rFonts w:ascii="Times New Roman" w:hAnsi="Times New Roman" w:eastAsia="Calibri" w:cs="Times New Roman"/>
          <w:b/>
          <w:bCs/>
          <w:sz w:val="24"/>
        </w:rPr>
        <w:t>__________________________________________________________________</w:t>
      </w:r>
    </w:p>
    <w:p w:rsidRPr="008613ED" w:rsidR="009F4810" w:rsidP="009F4810" w:rsidRDefault="009F4810" w14:paraId="61776281" w14:textId="77777777">
      <w:pPr>
        <w:tabs>
          <w:tab w:val="left" w:pos="249"/>
        </w:tabs>
        <w:contextualSpacing/>
        <w:jc w:val="both"/>
        <w:rPr>
          <w:rFonts w:ascii="Times New Roman" w:hAnsi="Times New Roman" w:eastAsia="Calibri" w:cs="Times New Roman"/>
          <w:bCs/>
          <w:sz w:val="20"/>
          <w:szCs w:val="20"/>
        </w:rPr>
      </w:pPr>
      <w:r w:rsidRPr="008613ED">
        <w:rPr>
          <w:rFonts w:ascii="Times New Roman" w:hAnsi="Times New Roman" w:eastAsia="Calibri" w:cs="Times New Roman"/>
          <w:b/>
          <w:bCs/>
          <w:sz w:val="20"/>
          <w:szCs w:val="20"/>
        </w:rPr>
        <w:t xml:space="preserve">         </w:t>
      </w:r>
      <w:r w:rsidRPr="008613ED">
        <w:rPr>
          <w:rFonts w:ascii="Times New Roman" w:hAnsi="Times New Roman" w:eastAsia="Calibri" w:cs="Times New Roman"/>
          <w:bCs/>
          <w:sz w:val="20"/>
          <w:szCs w:val="20"/>
        </w:rPr>
        <w:t>(tiekėjo arba jo įgalioto asmens vardas, pavardė, parašas)</w:t>
      </w:r>
    </w:p>
    <w:p w:rsidRPr="00FE716D" w:rsidR="00FE716D" w:rsidP="00FE716D" w:rsidRDefault="00FE716D" w14:paraId="21A651D6" w14:textId="77777777">
      <w:pPr>
        <w:spacing w:after="0" w:line="259" w:lineRule="auto"/>
        <w:jc w:val="both"/>
        <w:rPr>
          <w:rFonts w:ascii="Times New Roman" w:hAnsi="Times New Roman" w:eastAsia="Calibri" w:cs="Times New Roman"/>
          <w:sz w:val="20"/>
          <w:szCs w:val="20"/>
          <w:lang w:eastAsia="en-US"/>
        </w:rPr>
      </w:pPr>
    </w:p>
    <w:p w:rsidRPr="00FE716D" w:rsidR="00FE716D" w:rsidP="00FE716D" w:rsidRDefault="00FE716D" w14:paraId="03ECF6E6" w14:textId="77777777">
      <w:pPr>
        <w:spacing w:after="0" w:line="259" w:lineRule="auto"/>
        <w:jc w:val="both"/>
        <w:rPr>
          <w:rFonts w:ascii="Times New Roman" w:hAnsi="Times New Roman" w:eastAsia="Calibri" w:cs="Times New Roman"/>
          <w:color w:val="FF0000"/>
          <w:sz w:val="20"/>
          <w:szCs w:val="20"/>
          <w:lang w:eastAsia="en-US"/>
        </w:rPr>
      </w:pPr>
      <w:r w:rsidRPr="00FE716D">
        <w:rPr>
          <w:rFonts w:ascii="Times New Roman" w:hAnsi="Times New Roman" w:eastAsia="Calibri" w:cs="Times New Roman"/>
          <w:sz w:val="20"/>
          <w:szCs w:val="20"/>
          <w:lang w:eastAsia="en-US"/>
        </w:rPr>
        <w:t xml:space="preserve">*Informuojame Jus, jog Jūsų asmens duomenų valdytojas yra UAB Panevėžio regiono atliekų tvarkymo centras (juridinio asmens kodas 300127004, adresas: Beržų g.3. LT-36237 Panevėžys, tel. (0 45) 432 199, el. p. </w:t>
      </w:r>
      <w:hyperlink w:history="1" r:id="rId26">
        <w:r>
          <w:rPr>
            <w:rStyle w:val="Hyperlink"/>
          </w:rPr>
          <w:t>mailto:</w:t>
        </w:r>
      </w:hyperlink>
      <w:hyperlink w:history="1" r:id="rId27">
        <w:r w:rsidRPr="00FE716D">
          <w:rPr>
            <w:rFonts w:ascii="Times New Roman" w:hAnsi="Times New Roman" w:eastAsia="Calibri" w:cs="Times New Roman"/>
            <w:color w:val="0563C1"/>
            <w:sz w:val="20"/>
            <w:szCs w:val="20"/>
            <w:u w:val="single"/>
            <w:lang w:eastAsia="en-US"/>
          </w:rPr>
          <w:t>info@pratc.lt</w:t>
        </w:r>
      </w:hyperlink>
      <w:r w:rsidRPr="00FE716D">
        <w:rPr>
          <w:rFonts w:ascii="Times New Roman" w:hAnsi="Times New Roman" w:eastAsia="Calibri" w:cs="Times New Roman"/>
          <w:sz w:val="20"/>
          <w:szCs w:val="20"/>
          <w:lang w:eastAsia="en-US"/>
        </w:rPr>
        <w:t xml:space="preserve">).  </w:t>
      </w:r>
    </w:p>
    <w:p w:rsidRPr="00FE716D" w:rsidR="00FE716D" w:rsidP="00FE716D" w:rsidRDefault="00FE716D" w14:paraId="34C87926" w14:textId="77777777">
      <w:pPr>
        <w:spacing w:after="0" w:line="259" w:lineRule="auto"/>
        <w:ind w:firstLine="284"/>
        <w:jc w:val="both"/>
        <w:rPr>
          <w:rFonts w:ascii="Times New Roman" w:hAnsi="Times New Roman" w:eastAsia="Calibri" w:cs="Times New Roman"/>
          <w:iCs/>
          <w:sz w:val="20"/>
          <w:szCs w:val="20"/>
          <w:lang w:eastAsia="en-US"/>
        </w:rPr>
      </w:pPr>
      <w:r w:rsidRPr="00FE716D">
        <w:rPr>
          <w:rFonts w:ascii="Times New Roman" w:hAnsi="Times New Roman" w:eastAsia="Calibri" w:cs="Times New Roman"/>
          <w:sz w:val="20"/>
          <w:szCs w:val="20"/>
          <w:lang w:eastAsia="en-US"/>
        </w:rPr>
        <w:t xml:space="preserve">Duomenys tvarkomi siekiant išnagrinėti Jūsų </w:t>
      </w:r>
      <w:r w:rsidRPr="00FE716D">
        <w:rPr>
          <w:rFonts w:ascii="Times New Roman" w:hAnsi="Times New Roman" w:eastAsia="Calibri" w:cs="Times New Roman"/>
          <w:iCs/>
          <w:sz w:val="20"/>
          <w:szCs w:val="20"/>
          <w:lang w:eastAsia="en-US"/>
        </w:rPr>
        <w:t>pasiūlymą</w:t>
      </w:r>
      <w:r w:rsidRPr="00FE716D">
        <w:rPr>
          <w:rFonts w:ascii="Times New Roman" w:hAnsi="Times New Roman" w:eastAsia="Calibri" w:cs="Times New Roman"/>
          <w:i/>
          <w:iCs/>
          <w:sz w:val="20"/>
          <w:szCs w:val="20"/>
          <w:lang w:eastAsia="en-US"/>
        </w:rPr>
        <w:t xml:space="preserve">. </w:t>
      </w:r>
      <w:r w:rsidRPr="00FE716D">
        <w:rPr>
          <w:rFonts w:ascii="Times New Roman" w:hAnsi="Times New Roman" w:eastAsia="Calibri" w:cs="Times New Roman"/>
          <w:sz w:val="20"/>
          <w:szCs w:val="20"/>
          <w:lang w:eastAsia="en-US"/>
        </w:rPr>
        <w:t xml:space="preserve">Tvarkymo pagrindas – tvarkyti duomenis būtina, kad būtų įvykdyta duomenų valdytojui taikoma teisinė prievolė, taip pat siekiant atlikti užduotį, vykdomą viešojo intereso labui arba vykdant duomenų valdytojui pavestas viešosios valdžios funkcijas. Jūsų duomenys PRATC bus saugomi teisės aktų, reglamentuojančių duomenų saugojimo terminus, nustatyta tvarka ir terminais. PRATC gali gauti duomenis iš informacinių sistemų ir registrų valdytojų, kitų valstybės ar savivaldos institucijų ar įstaigų, tiek, kiek tai būtina prašymui įvykdyti. Duomenys gali būti teikiami trečiosioms šalims, jeigu tai yra būtina Jūsų </w:t>
      </w:r>
      <w:r w:rsidRPr="00FE716D">
        <w:rPr>
          <w:rFonts w:ascii="Times New Roman" w:hAnsi="Times New Roman" w:eastAsia="Calibri" w:cs="Times New Roman"/>
          <w:iCs/>
          <w:sz w:val="20"/>
          <w:szCs w:val="20"/>
          <w:lang w:eastAsia="en-US"/>
        </w:rPr>
        <w:t>pasiūlymui</w:t>
      </w:r>
      <w:r w:rsidRPr="00FE716D">
        <w:rPr>
          <w:rFonts w:ascii="Times New Roman" w:hAnsi="Times New Roman" w:eastAsia="Calibri" w:cs="Times New Roman"/>
          <w:sz w:val="20"/>
          <w:szCs w:val="20"/>
          <w:lang w:eastAsia="en-US"/>
        </w:rPr>
        <w:t xml:space="preserve"> išnagrinėti bei tais atvejais, kai to reikalauja teisės aktų nuostatos. Jeigu Jūs nepateiksite savo asmens duomenų, negalėsime išnagrinėti Jūsų </w:t>
      </w:r>
      <w:r w:rsidRPr="00FE716D">
        <w:rPr>
          <w:rFonts w:ascii="Times New Roman" w:hAnsi="Times New Roman" w:eastAsia="Calibri" w:cs="Times New Roman"/>
          <w:iCs/>
          <w:sz w:val="20"/>
          <w:szCs w:val="20"/>
          <w:lang w:eastAsia="en-US"/>
        </w:rPr>
        <w:t xml:space="preserve">pasiūlymo. </w:t>
      </w:r>
    </w:p>
    <w:p w:rsidRPr="00FE716D" w:rsidR="00FE716D" w:rsidP="00FE716D" w:rsidRDefault="00FE716D" w14:paraId="09DC6500" w14:textId="77777777">
      <w:pPr>
        <w:spacing w:after="0" w:line="259" w:lineRule="auto"/>
        <w:ind w:firstLine="284"/>
        <w:jc w:val="both"/>
        <w:rPr>
          <w:rFonts w:ascii="Times New Roman" w:hAnsi="Times New Roman" w:eastAsia="Calibri" w:cs="Times New Roman"/>
          <w:sz w:val="20"/>
          <w:szCs w:val="20"/>
          <w:lang w:eastAsia="en-US"/>
        </w:rPr>
      </w:pPr>
      <w:r w:rsidRPr="00FE716D">
        <w:rPr>
          <w:rFonts w:ascii="Times New Roman" w:hAnsi="Times New Roman" w:eastAsia="Calibri" w:cs="Times New Roman"/>
          <w:sz w:val="20"/>
          <w:szCs w:val="20"/>
          <w:lang w:eastAsia="en-US"/>
        </w:rPr>
        <w:t xml:space="preserve">Jūs turite teisę kreiptis su prašymu susipažinti su savo asmens duomenimis, ištaisyti, papildyti ar ištrinti juos, apriboti jų tvarkymą, juos perkelti, taip pat turite teisę nesutikti su duomenų tvarkymu ar pateikti skundą Valstybinei duomenų apsaugos inspekcijai. </w:t>
      </w:r>
    </w:p>
    <w:p w:rsidRPr="00FE716D" w:rsidR="00FE716D" w:rsidP="00FE716D" w:rsidRDefault="00FE716D" w14:paraId="671B5B55" w14:textId="77777777">
      <w:pPr>
        <w:spacing w:after="0" w:line="259" w:lineRule="auto"/>
        <w:ind w:firstLine="284"/>
        <w:jc w:val="both"/>
        <w:rPr>
          <w:rFonts w:ascii="Times New Roman" w:hAnsi="Times New Roman" w:eastAsia="Calibri" w:cs="Times New Roman"/>
          <w:sz w:val="20"/>
          <w:szCs w:val="20"/>
          <w:lang w:eastAsia="en-US"/>
        </w:rPr>
      </w:pPr>
      <w:r w:rsidRPr="00FE716D">
        <w:rPr>
          <w:rFonts w:ascii="Times New Roman" w:hAnsi="Times New Roman" w:eastAsia="Calibri" w:cs="Times New Roman"/>
          <w:sz w:val="20"/>
          <w:szCs w:val="20"/>
          <w:lang w:eastAsia="en-US"/>
        </w:rPr>
        <w:t xml:space="preserve">Detalesnę informaciją apie duomenų subjektų teisės ir jų įgyvendinimo tvarką, Administracijos atliekamą asmens duomenų tvarkymą galite rasti interneto svetainėje </w:t>
      </w:r>
      <w:hyperlink w:history="1" r:id="rId28">
        <w:r w:rsidRPr="00FE716D">
          <w:rPr>
            <w:rFonts w:ascii="Times New Roman" w:hAnsi="Times New Roman" w:eastAsia="Calibri" w:cs="Times New Roman"/>
            <w:color w:val="0563C1"/>
            <w:sz w:val="20"/>
            <w:szCs w:val="20"/>
            <w:u w:val="single"/>
            <w:lang w:eastAsia="en-US"/>
          </w:rPr>
          <w:t>www.pratc.lt</w:t>
        </w:r>
      </w:hyperlink>
      <w:r w:rsidRPr="00FE716D">
        <w:rPr>
          <w:rFonts w:ascii="Times New Roman" w:hAnsi="Times New Roman" w:eastAsia="Calibri" w:cs="Times New Roman"/>
          <w:sz w:val="20"/>
          <w:szCs w:val="20"/>
          <w:lang w:eastAsia="en-US"/>
        </w:rPr>
        <w:t xml:space="preserve"> skelbiamoje informacijoje.</w:t>
      </w:r>
    </w:p>
    <w:p w:rsidRPr="001F0F63" w:rsidR="00693D4F" w:rsidP="00F46DAB" w:rsidRDefault="00693D4F" w14:paraId="544CFFE9" w14:textId="4130E5C7">
      <w:pPr>
        <w:jc w:val="center"/>
        <w:rPr>
          <w:rFonts w:ascii="Times New Roman" w:hAnsi="Times New Roman" w:cs="Times New Roman"/>
          <w:color w:val="7030A0"/>
        </w:rPr>
      </w:pPr>
      <w:r w:rsidRPr="001F0F63">
        <w:rPr>
          <w:rFonts w:ascii="Times New Roman" w:hAnsi="Times New Roman" w:cs="Times New Roman"/>
        </w:rPr>
        <w:t>__________</w:t>
      </w:r>
      <w:r w:rsidRPr="001F0F63">
        <w:rPr>
          <w:rFonts w:ascii="Times New Roman" w:hAnsi="Times New Roman" w:cs="Times New Roman"/>
          <w:color w:val="7030A0"/>
        </w:rPr>
        <w:br w:type="page"/>
      </w:r>
    </w:p>
    <w:p w:rsidRPr="00D135E2" w:rsidR="008D704D" w:rsidP="008D704D" w:rsidRDefault="008D704D" w14:paraId="3D8CCDF3" w14:textId="564BDE95">
      <w:pPr>
        <w:pStyle w:val="Antrat2"/>
        <w:ind w:left="5103"/>
        <w:rPr>
          <w:rFonts w:ascii="Times New Roman" w:hAnsi="Times New Roman" w:eastAsia="Calibri" w:cs="Times New Roman"/>
          <w:color w:val="auto"/>
          <w:sz w:val="21"/>
          <w:szCs w:val="21"/>
        </w:rPr>
      </w:pPr>
      <w:bookmarkStart w:name="_Ref39484039" w:id="67"/>
      <w:bookmarkStart w:name="_Ref40278562" w:id="68"/>
      <w:bookmarkStart w:name="_Toc1035996748" w:id="1099125873"/>
      <w:r w:rsidRPr="73A45885" w:rsidR="4202506C">
        <w:rPr>
          <w:rFonts w:ascii="Times New Roman" w:hAnsi="Times New Roman" w:eastAsia="Calibri" w:cs="Times New Roman"/>
          <w:color w:val="auto"/>
          <w:sz w:val="21"/>
          <w:szCs w:val="21"/>
        </w:rPr>
        <w:t xml:space="preserve">Pirkimo sąlygų </w:t>
      </w:r>
      <w:r w:rsidRPr="73A45885" w:rsidR="27026D53">
        <w:rPr>
          <w:rFonts w:ascii="Times New Roman" w:hAnsi="Times New Roman" w:eastAsia="Calibri" w:cs="Times New Roman"/>
          <w:color w:val="auto"/>
          <w:sz w:val="21"/>
          <w:szCs w:val="21"/>
        </w:rPr>
        <w:t>8</w:t>
      </w:r>
      <w:r w:rsidRPr="73A45885" w:rsidR="4202506C">
        <w:rPr>
          <w:rFonts w:ascii="Times New Roman" w:hAnsi="Times New Roman" w:eastAsia="Calibri" w:cs="Times New Roman"/>
          <w:color w:val="auto"/>
          <w:sz w:val="21"/>
          <w:szCs w:val="21"/>
        </w:rPr>
        <w:t xml:space="preserve"> </w:t>
      </w:r>
      <w:r w:rsidRPr="73A45885" w:rsidR="4202506C">
        <w:rPr>
          <w:rFonts w:ascii="Times New Roman" w:hAnsi="Times New Roman" w:eastAsia="Calibri" w:cs="Times New Roman"/>
          <w:color w:val="auto"/>
          <w:sz w:val="21"/>
          <w:szCs w:val="21"/>
        </w:rPr>
        <w:t>priedas „Pasiūlymų vertinimo kriterijai ir sąlygos“</w:t>
      </w:r>
      <w:bookmarkEnd w:id="67"/>
      <w:bookmarkEnd w:id="68"/>
      <w:bookmarkEnd w:id="1099125873"/>
    </w:p>
    <w:p w:rsidRPr="001F0F63" w:rsidR="00FE3D7C" w:rsidP="00FE3D7C" w:rsidRDefault="00FE3D7C" w14:paraId="6A0BFF9D" w14:textId="77777777">
      <w:pPr>
        <w:jc w:val="center"/>
        <w:rPr>
          <w:rFonts w:ascii="Times New Roman" w:hAnsi="Times New Roman" w:cs="Times New Roman"/>
          <w:b/>
          <w:szCs w:val="24"/>
        </w:rPr>
      </w:pPr>
    </w:p>
    <w:p w:rsidRPr="001F0F63" w:rsidR="00203725" w:rsidP="002058A4" w:rsidRDefault="00FE3D7C" w14:paraId="5D3ED609" w14:textId="627F213F">
      <w:pPr>
        <w:pStyle w:val="Paantrat"/>
        <w:jc w:val="center"/>
        <w:rPr>
          <w:rFonts w:ascii="Times New Roman" w:hAnsi="Times New Roman" w:cs="Times New Roman"/>
          <w:bCs/>
          <w:smallCaps/>
          <w:sz w:val="22"/>
          <w:szCs w:val="22"/>
        </w:rPr>
      </w:pPr>
      <w:r w:rsidRPr="001F0F63">
        <w:rPr>
          <w:rFonts w:ascii="Times New Roman" w:hAnsi="Times New Roman" w:cs="Times New Roman"/>
        </w:rPr>
        <w:t>PASIŪLYMŲ VERTINIMO KRITERIJAI</w:t>
      </w:r>
      <w:r w:rsidRPr="001F0F63" w:rsidR="00031A62">
        <w:rPr>
          <w:rFonts w:ascii="Times New Roman" w:hAnsi="Times New Roman" w:cs="Times New Roman"/>
        </w:rPr>
        <w:t xml:space="preserve"> ir Sąlygos</w:t>
      </w:r>
    </w:p>
    <w:p w:rsidRPr="00D135E2" w:rsidR="00210870" w:rsidP="00210870" w:rsidRDefault="00210870" w14:paraId="2A953AEC" w14:textId="77777777">
      <w:pPr>
        <w:spacing w:line="240" w:lineRule="auto"/>
        <w:ind w:left="7314"/>
        <w:rPr>
          <w:rFonts w:ascii="Times New Roman" w:hAnsi="Times New Roman" w:cs="Times New Roman"/>
        </w:rPr>
      </w:pPr>
    </w:p>
    <w:p w:rsidRPr="00D135E2" w:rsidR="00210870" w:rsidP="00D135E2" w:rsidRDefault="00D135E2" w14:paraId="3A024621" w14:textId="16170EBF">
      <w:pPr>
        <w:pStyle w:val="paragrafesrasas2lygis"/>
        <w:ind w:firstLine="397"/>
        <w:jc w:val="left"/>
        <w:rPr>
          <w:i/>
          <w:iCs/>
          <w:sz w:val="21"/>
          <w:szCs w:val="21"/>
        </w:rPr>
      </w:pPr>
      <w:r w:rsidRPr="00D135E2">
        <w:rPr>
          <w:sz w:val="21"/>
          <w:szCs w:val="21"/>
        </w:rPr>
        <w:t>Perkančioji organizacija gautus Tiekėjų pasiūlymus vertina vadovaudamasi mažiausios kainos kriterijumi.</w:t>
      </w:r>
    </w:p>
    <w:p w:rsidRPr="001F0F63" w:rsidR="00A4599F" w:rsidP="00A5751B" w:rsidRDefault="009B6F95" w14:paraId="0EE920F4" w14:textId="7F347611">
      <w:pPr>
        <w:jc w:val="center"/>
        <w:rPr>
          <w:rFonts w:ascii="Times New Roman" w:hAnsi="Times New Roman" w:cs="Times New Roman"/>
          <w:b/>
          <w:bCs/>
          <w:smallCaps/>
          <w:sz w:val="22"/>
          <w:szCs w:val="22"/>
        </w:rPr>
      </w:pPr>
      <w:r w:rsidRPr="73A45885" w:rsidR="19B62BDC">
        <w:rPr>
          <w:rFonts w:ascii="Times New Roman" w:hAnsi="Times New Roman" w:cs="Times New Roman"/>
        </w:rPr>
        <w:t>__________</w:t>
      </w:r>
      <w:r w:rsidRPr="73A45885">
        <w:rPr>
          <w:rFonts w:ascii="Times New Roman" w:hAnsi="Times New Roman" w:cs="Times New Roman"/>
          <w:b w:val="1"/>
          <w:bCs w:val="1"/>
          <w:smallCaps w:val="1"/>
          <w:sz w:val="22"/>
          <w:szCs w:val="22"/>
        </w:rPr>
        <w:br w:type="page"/>
      </w:r>
    </w:p>
    <w:p w:rsidRPr="0066315F" w:rsidR="008D704D" w:rsidP="73A45885" w:rsidRDefault="00FE3D1F" w14:paraId="2F28E675" w14:textId="6A918205">
      <w:pPr>
        <w:pStyle w:val="Antrat2"/>
        <w:keepNext w:val="1"/>
        <w:keepLines w:val="1"/>
        <w:spacing w:before="120" w:after="0" w:line="240" w:lineRule="auto"/>
        <w:ind w:left="5103"/>
        <w:rPr>
          <w:rFonts w:ascii="Times New Roman" w:hAnsi="Times New Roman" w:eastAsia="Times New Roman" w:cs="Times New Roman"/>
          <w:b w:val="0"/>
          <w:bCs w:val="0"/>
          <w:i w:val="0"/>
          <w:iCs w:val="0"/>
          <w:caps w:val="0"/>
          <w:smallCaps w:val="0"/>
          <w:noProof w:val="0"/>
          <w:color w:val="auto"/>
          <w:sz w:val="21"/>
          <w:szCs w:val="21"/>
          <w:lang w:val="lt-LT"/>
        </w:rPr>
      </w:pPr>
      <w:bookmarkStart w:name="_Toc548274370" w:id="1558332164"/>
      <w:r w:rsidRPr="73A45885" w:rsidR="70E4C33F">
        <w:rPr>
          <w:rFonts w:ascii="Times New Roman" w:hAnsi="Times New Roman" w:eastAsia="Times New Roman" w:cs="Times New Roman"/>
          <w:b w:val="0"/>
          <w:bCs w:val="0"/>
          <w:i w:val="0"/>
          <w:iCs w:val="0"/>
          <w:caps w:val="0"/>
          <w:smallCaps w:val="0"/>
          <w:noProof w:val="0"/>
          <w:color w:val="auto"/>
          <w:sz w:val="21"/>
          <w:szCs w:val="21"/>
          <w:lang w:val="lt-LT"/>
        </w:rPr>
        <w:t>Pirkimo sąlygų 9 priedas „Tiekėjo deklaracija dėl atitikties Reglamento nuostatoms juridiniam asmeniui“</w:t>
      </w:r>
      <w:bookmarkEnd w:id="1558332164"/>
    </w:p>
    <w:p w:rsidRPr="0066315F" w:rsidR="008D704D" w:rsidP="73A45885" w:rsidRDefault="00FE3D1F" w14:paraId="2A98443D" w14:textId="7C5B034A">
      <w:pPr>
        <w:spacing w:before="0"/>
        <w:ind/>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lt-LT"/>
        </w:rPr>
      </w:pPr>
    </w:p>
    <w:p w:rsidRPr="0066315F" w:rsidR="008D704D" w:rsidP="73A45885" w:rsidRDefault="00FE3D1F" w14:paraId="42FBD4DB" w14:textId="1F4A4D62">
      <w:pPr>
        <w:spacing w:before="0"/>
        <w:ind/>
        <w:jc w:val="center"/>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lt-LT"/>
        </w:rPr>
      </w:pPr>
      <w:r w:rsidRPr="73A45885" w:rsidR="70E4C33F">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lt-LT"/>
        </w:rPr>
        <w:t>Herbas arba prekių ženklas</w:t>
      </w:r>
    </w:p>
    <w:p w:rsidRPr="0066315F" w:rsidR="008D704D" w:rsidP="73A45885" w:rsidRDefault="00FE3D1F" w14:paraId="79AACF06" w14:textId="521C610A">
      <w:pPr>
        <w:spacing w:before="0"/>
        <w:ind/>
        <w:jc w:val="cente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lt-LT"/>
        </w:rPr>
      </w:pPr>
      <w:r w:rsidRPr="73A45885" w:rsidR="70E4C33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lt-LT"/>
        </w:rPr>
        <w:t>(Tiekėjo pavadinimas)</w:t>
      </w:r>
    </w:p>
    <w:p w:rsidRPr="0066315F" w:rsidR="008D704D" w:rsidP="73A45885" w:rsidRDefault="00FE3D1F" w14:paraId="5A3CFD37" w14:textId="30CDC273">
      <w:pPr>
        <w:spacing w:before="0"/>
        <w:ind/>
        <w:jc w:val="cente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lt-LT"/>
        </w:rPr>
      </w:pPr>
      <w:r w:rsidRPr="73A45885" w:rsidR="70E4C33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Pr="0066315F" w:rsidR="008D704D" w:rsidP="73A45885" w:rsidRDefault="00FE3D1F" w14:paraId="5BEA878E" w14:textId="7235C4F5">
      <w:pPr>
        <w:spacing w:before="0" w:after="0" w:line="240" w:lineRule="auto"/>
        <w:ind/>
        <w:jc w:val="center"/>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lt-LT"/>
        </w:rPr>
      </w:pPr>
      <w:r w:rsidRPr="73A45885" w:rsidR="70E4C33F">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lt-LT"/>
        </w:rPr>
        <w:t>__________________________</w:t>
      </w:r>
    </w:p>
    <w:p w:rsidRPr="0066315F" w:rsidR="008D704D" w:rsidP="73A45885" w:rsidRDefault="00FE3D1F" w14:paraId="2CC3CD5C" w14:textId="56AF0094">
      <w:pPr>
        <w:tabs>
          <w:tab w:val="center" w:leader="none" w:pos="2520"/>
        </w:tabs>
        <w:spacing w:before="0" w:after="0" w:line="240" w:lineRule="auto"/>
        <w:ind/>
        <w:jc w:val="cente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lt-LT"/>
        </w:rPr>
      </w:pPr>
      <w:r w:rsidRPr="73A45885" w:rsidR="70E4C33F">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lt-LT"/>
        </w:rPr>
        <w:t>(Adresatas (perkančioji organizacija))</w:t>
      </w:r>
    </w:p>
    <w:p w:rsidRPr="0066315F" w:rsidR="008D704D" w:rsidP="73A45885" w:rsidRDefault="00FE3D1F" w14:paraId="4898875F" w14:textId="6287DC19">
      <w:pPr>
        <w:spacing w:before="0"/>
        <w:ind/>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pPr>
    </w:p>
    <w:p w:rsidRPr="0066315F" w:rsidR="008D704D" w:rsidP="73A45885" w:rsidRDefault="00FE3D1F" w14:paraId="6B1379EA" w14:textId="74E5C039">
      <w:pPr>
        <w:spacing w:before="0"/>
        <w:ind/>
        <w:jc w:val="center"/>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lt-LT"/>
        </w:rPr>
      </w:pPr>
      <w:r w:rsidRPr="73A45885" w:rsidR="70E4C33F">
        <w:rPr>
          <w:rFonts w:ascii="Times New Roman" w:hAnsi="Times New Roman" w:eastAsia="Times New Roman" w:cs="Times New Roman"/>
          <w:b w:val="1"/>
          <w:bCs w:val="1"/>
          <w:i w:val="0"/>
          <w:iCs w:val="0"/>
          <w:caps w:val="0"/>
          <w:smallCaps w:val="0"/>
          <w:noProof w:val="0"/>
          <w:color w:val="000000" w:themeColor="text1" w:themeTint="FF" w:themeShade="FF"/>
          <w:sz w:val="21"/>
          <w:szCs w:val="21"/>
          <w:lang w:val="lt-LT"/>
        </w:rPr>
        <w:t>TIEKĖJO DEKLARACIJA</w:t>
      </w:r>
    </w:p>
    <w:p w:rsidRPr="0066315F" w:rsidR="008D704D" w:rsidP="73A45885" w:rsidRDefault="00FE3D1F" w14:paraId="0C89BE25" w14:textId="17AC5036">
      <w:pPr>
        <w:shd w:val="clear" w:color="auto" w:fill="FFFFFF" w:themeFill="background1"/>
        <w:spacing w:before="0" w:after="0" w:line="240" w:lineRule="auto"/>
        <w:ind/>
        <w:jc w:val="center"/>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lt-LT"/>
        </w:rPr>
      </w:pPr>
      <w:r w:rsidRPr="73A45885" w:rsidR="70E4C33F">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lt-LT"/>
        </w:rPr>
        <w:t>_____________</w:t>
      </w:r>
      <w:r w:rsidRPr="73A45885" w:rsidR="70E4C33F">
        <w:rPr>
          <w:rFonts w:ascii="Times New Roman" w:hAnsi="Times New Roman" w:eastAsia="Times New Roman" w:cs="Times New Roman"/>
          <w:b w:val="1"/>
          <w:bCs w:val="1"/>
          <w:i w:val="0"/>
          <w:iCs w:val="0"/>
          <w:caps w:val="0"/>
          <w:smallCaps w:val="0"/>
          <w:noProof w:val="0"/>
          <w:color w:val="000000" w:themeColor="text1" w:themeTint="FF" w:themeShade="FF"/>
          <w:sz w:val="21"/>
          <w:szCs w:val="21"/>
          <w:lang w:val="lt-LT"/>
        </w:rPr>
        <w:t xml:space="preserve"> </w:t>
      </w:r>
      <w:r w:rsidRPr="73A45885" w:rsidR="70E4C33F">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lt-LT"/>
        </w:rPr>
        <w:t>Nr.______</w:t>
      </w:r>
    </w:p>
    <w:p w:rsidRPr="0066315F" w:rsidR="008D704D" w:rsidP="73A45885" w:rsidRDefault="00FE3D1F" w14:paraId="30FCD3B8" w14:textId="4D8CA126">
      <w:pPr>
        <w:shd w:val="clear" w:color="auto" w:fill="FFFFFF" w:themeFill="background1"/>
        <w:spacing w:before="0" w:after="0" w:line="240" w:lineRule="auto"/>
        <w:ind w:firstLine="396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lt-LT"/>
        </w:rPr>
      </w:pPr>
      <w:r w:rsidRPr="73A45885" w:rsidR="70E4C33F">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lt-LT"/>
        </w:rPr>
        <w:t xml:space="preserve">           (Data)</w:t>
      </w:r>
    </w:p>
    <w:p w:rsidRPr="0066315F" w:rsidR="008D704D" w:rsidP="73A45885" w:rsidRDefault="00FE3D1F" w14:paraId="406C3BCE" w14:textId="6EF32B6F">
      <w:pPr>
        <w:shd w:val="clear" w:color="auto" w:fill="FFFFFF" w:themeFill="background1"/>
        <w:spacing w:before="0" w:after="0" w:line="240" w:lineRule="auto"/>
        <w:ind w:firstLine="396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lt-LT"/>
        </w:rPr>
      </w:pPr>
    </w:p>
    <w:p w:rsidRPr="0066315F" w:rsidR="008D704D" w:rsidP="73A45885" w:rsidRDefault="00FE3D1F" w14:paraId="190650DE" w14:textId="2EF981E0">
      <w:pPr>
        <w:shd w:val="clear" w:color="auto" w:fill="FFFFFF" w:themeFill="background1"/>
        <w:spacing w:before="0" w:after="0" w:line="240" w:lineRule="auto"/>
        <w:ind/>
        <w:jc w:val="center"/>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lt-LT"/>
        </w:rPr>
      </w:pPr>
      <w:r w:rsidRPr="73A45885" w:rsidR="70E4C33F">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lt-LT"/>
        </w:rPr>
        <w:t>_____________</w:t>
      </w:r>
    </w:p>
    <w:p w:rsidRPr="0066315F" w:rsidR="008D704D" w:rsidP="73A45885" w:rsidRDefault="00FE3D1F" w14:paraId="7C9B2D71" w14:textId="3C760A18">
      <w:pPr>
        <w:shd w:val="clear" w:color="auto" w:fill="FFFFFF" w:themeFill="background1"/>
        <w:spacing w:before="0" w:after="0" w:line="240" w:lineRule="auto"/>
        <w:ind/>
        <w:jc w:val="cente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lt-LT"/>
        </w:rPr>
      </w:pPr>
      <w:r w:rsidRPr="73A45885" w:rsidR="70E4C33F">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lt-LT"/>
        </w:rPr>
        <w:t>(Sudarymo vieta)</w:t>
      </w:r>
    </w:p>
    <w:p w:rsidRPr="0066315F" w:rsidR="008D704D" w:rsidP="73A45885" w:rsidRDefault="00FE3D1F" w14:paraId="7316E4F0" w14:textId="7F89F861">
      <w:pPr>
        <w:shd w:val="clear" w:color="auto" w:fill="FFFFFF" w:themeFill="background1"/>
        <w:spacing w:before="0" w:after="0"/>
        <w:ind/>
        <w:jc w:val="cente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lt-LT"/>
        </w:rPr>
      </w:pPr>
    </w:p>
    <w:p w:rsidRPr="0066315F" w:rsidR="008D704D" w:rsidP="73A45885" w:rsidRDefault="00FE3D1F" w14:paraId="00AD0363" w14:textId="5EABB573">
      <w:pPr>
        <w:tabs>
          <w:tab w:val="left" w:leader="none" w:pos="851"/>
        </w:tabs>
        <w:spacing w:before="0" w:after="0" w:line="240" w:lineRule="auto"/>
        <w:ind w:right="-1"/>
        <w:jc w:val="both"/>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lt-LT"/>
        </w:rPr>
      </w:pPr>
      <w:r w:rsidRPr="73A45885" w:rsidR="70E4C33F">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lt-LT"/>
        </w:rPr>
        <w:t>Aš, ______________________________________________________________________</w:t>
      </w:r>
      <w:r>
        <w:softHyphen/>
      </w:r>
      <w:r>
        <w:softHyphen/>
      </w:r>
      <w:r>
        <w:softHyphen/>
      </w:r>
      <w:r>
        <w:softHyphen/>
      </w:r>
      <w:r w:rsidRPr="73A45885" w:rsidR="70E4C33F">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lt-LT"/>
        </w:rPr>
        <w:t>____________________ ,</w:t>
      </w:r>
    </w:p>
    <w:p w:rsidRPr="0066315F" w:rsidR="008D704D" w:rsidP="73A45885" w:rsidRDefault="00FE3D1F" w14:paraId="0511FDC7" w14:textId="1A11393C">
      <w:pPr>
        <w:tabs>
          <w:tab w:val="left" w:leader="none" w:pos="851"/>
        </w:tabs>
        <w:spacing w:before="0" w:after="0"/>
        <w:ind w:right="-1"/>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lt-LT"/>
        </w:rPr>
      </w:pPr>
      <w:r w:rsidRPr="73A45885" w:rsidR="70E4C33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lt-LT"/>
        </w:rPr>
        <w:t xml:space="preserve">                 </w:t>
      </w:r>
      <w:r w:rsidRPr="73A45885" w:rsidR="70E4C33F">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lt-LT"/>
        </w:rPr>
        <w:t>(Tiekėjo vadovo ar jo įgalioto asmens pareigų pavadinimas, vardas ir pavardė)</w:t>
      </w:r>
    </w:p>
    <w:p w:rsidRPr="0066315F" w:rsidR="008D704D" w:rsidP="73A45885" w:rsidRDefault="00FE3D1F" w14:paraId="61082C80" w14:textId="3DA60701">
      <w:pPr>
        <w:spacing w:before="0" w:after="0" w:line="240"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lt-LT"/>
        </w:rPr>
      </w:pPr>
    </w:p>
    <w:p w:rsidRPr="0066315F" w:rsidR="008D704D" w:rsidP="73A45885" w:rsidRDefault="00FE3D1F" w14:paraId="14D37F9C" w14:textId="08970F2F">
      <w:pPr>
        <w:spacing w:before="0" w:after="0" w:line="240"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lt-LT"/>
        </w:rPr>
      </w:pPr>
      <w:r w:rsidRPr="73A45885" w:rsidR="70E4C33F">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lt-LT"/>
        </w:rPr>
        <w:t>tvirtinu, kad mano vadovaujamas (-a) (atstovaujamas (-a))______________________________________________,</w:t>
      </w:r>
    </w:p>
    <w:p w:rsidRPr="0066315F" w:rsidR="008D704D" w:rsidP="73A45885" w:rsidRDefault="00FE3D1F" w14:paraId="1598BF71" w14:textId="3A15F0E0">
      <w:pPr>
        <w:spacing w:before="0" w:after="0" w:line="240"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lt-LT"/>
        </w:rPr>
      </w:pPr>
      <w:r w:rsidRPr="73A45885" w:rsidR="70E4C33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lt-LT"/>
        </w:rPr>
        <w:t xml:space="preserve">                                                                                                                                      </w:t>
      </w:r>
      <w:r w:rsidRPr="73A45885" w:rsidR="70E4C33F">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lt-LT"/>
        </w:rPr>
        <w:t>(Tiekėjo pavadinimas)</w:t>
      </w:r>
    </w:p>
    <w:p w:rsidRPr="0066315F" w:rsidR="008D704D" w:rsidP="73A45885" w:rsidRDefault="00FE3D1F" w14:paraId="56953AEE" w14:textId="6FCF2022">
      <w:pPr>
        <w:spacing w:before="0" w:after="0"/>
        <w:ind w:right="-1"/>
        <w:jc w:val="both"/>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lt-LT"/>
        </w:rPr>
      </w:pPr>
    </w:p>
    <w:p w:rsidRPr="0066315F" w:rsidR="008D704D" w:rsidP="73A45885" w:rsidRDefault="00FE3D1F" w14:paraId="1DF9CC34" w14:textId="276F43D2">
      <w:pPr>
        <w:spacing w:before="0" w:after="0" w:line="240"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lt-LT"/>
        </w:rPr>
      </w:pPr>
      <w:r w:rsidRPr="73A45885" w:rsidR="70E4C33F">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lt-LT"/>
        </w:rPr>
        <w:t>dalyvaujantis (-i) _______________________________________________________________________________</w:t>
      </w:r>
    </w:p>
    <w:p w:rsidRPr="0066315F" w:rsidR="008D704D" w:rsidP="73A45885" w:rsidRDefault="00FE3D1F" w14:paraId="72298886" w14:textId="5F4DCB89">
      <w:pPr>
        <w:spacing w:before="0" w:after="0" w:line="240" w:lineRule="auto"/>
        <w:ind w:firstLine="1296"/>
        <w:jc w:val="cente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lt-LT"/>
        </w:rPr>
      </w:pPr>
      <w:r w:rsidRPr="73A45885" w:rsidR="70E4C33F">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lt-LT"/>
        </w:rPr>
        <w:t>(perkančiosios organizacijos pavadinimas)</w:t>
      </w:r>
    </w:p>
    <w:p w:rsidRPr="0066315F" w:rsidR="008D704D" w:rsidP="73A45885" w:rsidRDefault="00FE3D1F" w14:paraId="2279BD47" w14:textId="601DF1A1">
      <w:pPr>
        <w:spacing w:before="0" w:after="0"/>
        <w:ind w:right="-1"/>
        <w:jc w:val="both"/>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lt-LT"/>
        </w:rPr>
      </w:pPr>
    </w:p>
    <w:p w:rsidRPr="0066315F" w:rsidR="008D704D" w:rsidP="73A45885" w:rsidRDefault="00FE3D1F" w14:paraId="3BA325D7" w14:textId="02A9DA5B">
      <w:pPr>
        <w:spacing w:before="0" w:after="0" w:line="240"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lt-LT"/>
        </w:rPr>
      </w:pPr>
      <w:r w:rsidRPr="73A45885" w:rsidR="70E4C33F">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lt-LT"/>
        </w:rPr>
        <w:t>atliekamame ___________________________________________________________________________________</w:t>
      </w:r>
    </w:p>
    <w:p w:rsidRPr="0066315F" w:rsidR="008D704D" w:rsidP="73A45885" w:rsidRDefault="00FE3D1F" w14:paraId="4D21B645" w14:textId="3EC42CDD">
      <w:pPr>
        <w:spacing w:before="0" w:after="0" w:line="240" w:lineRule="auto"/>
        <w:ind w:left="1296" w:firstLine="1296"/>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lt-LT"/>
        </w:rPr>
      </w:pPr>
      <w:r w:rsidRPr="73A45885" w:rsidR="70E4C33F">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lt-LT"/>
        </w:rPr>
        <w:t>(Pirkimo objekto pavadinimas, pirkimo numeris)</w:t>
      </w:r>
    </w:p>
    <w:p w:rsidRPr="0066315F" w:rsidR="008D704D" w:rsidP="73A45885" w:rsidRDefault="00FE3D1F" w14:paraId="7AB37C2F" w14:textId="68F4C402">
      <w:pPr>
        <w:spacing w:before="0" w:after="0"/>
        <w:ind w:right="-1"/>
        <w:jc w:val="both"/>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lt-LT"/>
        </w:rPr>
      </w:pPr>
    </w:p>
    <w:p w:rsidRPr="0066315F" w:rsidR="008D704D" w:rsidP="73A45885" w:rsidRDefault="00FE3D1F" w14:paraId="3E7D1083" w14:textId="75B329E6">
      <w:pPr>
        <w:spacing w:before="0" w:after="0" w:line="240"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lt-LT"/>
        </w:rPr>
      </w:pPr>
      <w:r w:rsidRPr="73A45885" w:rsidR="70E4C33F">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lt-LT"/>
        </w:rPr>
        <w:t>skelbtame _____________________________________________________________________________________ ,</w:t>
      </w:r>
    </w:p>
    <w:p w:rsidRPr="0066315F" w:rsidR="008D704D" w:rsidP="73A45885" w:rsidRDefault="00FE3D1F" w14:paraId="7690B48F" w14:textId="46E5B34D">
      <w:pPr>
        <w:spacing w:before="0" w:after="0" w:line="240" w:lineRule="auto"/>
        <w:ind/>
        <w:jc w:val="cente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lt-LT"/>
        </w:rPr>
      </w:pPr>
      <w:r w:rsidRPr="73A45885" w:rsidR="70E4C33F">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lt-LT"/>
        </w:rPr>
        <w:t xml:space="preserve">        (Skelbimo data)</w:t>
      </w:r>
    </w:p>
    <w:p w:rsidRPr="0066315F" w:rsidR="008D704D" w:rsidP="73A45885" w:rsidRDefault="00FE3D1F" w14:paraId="61B03958" w14:textId="0AF20A9A">
      <w:pPr>
        <w:spacing w:before="0" w:after="0"/>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pPr>
    </w:p>
    <w:p w:rsidRPr="0066315F" w:rsidR="008D704D" w:rsidP="73A45885" w:rsidRDefault="00FE3D1F" w14:paraId="536D6588" w14:textId="77C5E418">
      <w:pPr>
        <w:spacing w:before="0" w:after="0"/>
        <w:ind/>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lt-LT"/>
        </w:rPr>
      </w:pPr>
      <w:r w:rsidRPr="73A45885" w:rsidR="70E4C33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lt-LT"/>
        </w:rPr>
        <w:t xml:space="preserve">nėra įtakojama Rusijos, kaip nurodyta </w:t>
      </w:r>
      <w:r w:rsidRPr="73A45885" w:rsidR="70E4C33F">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lt-LT"/>
        </w:rPr>
        <w:t>Tarybos reglamento</w:t>
      </w:r>
      <w:r w:rsidRPr="73A45885" w:rsidR="70E4C33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lt-LT"/>
        </w:rPr>
        <w:t xml:space="preserve"> </w:t>
      </w:r>
      <w:r w:rsidRPr="73A45885" w:rsidR="70E4C33F">
        <w:rPr>
          <w:rFonts w:ascii="Times New Roman" w:hAnsi="Times New Roman" w:eastAsia="Times New Roman" w:cs="Times New Roman"/>
          <w:b w:val="1"/>
          <w:bCs w:val="1"/>
          <w:i w:val="0"/>
          <w:iCs w:val="0"/>
          <w:caps w:val="0"/>
          <w:smallCaps w:val="0"/>
          <w:noProof w:val="0"/>
          <w:color w:val="333333"/>
          <w:sz w:val="20"/>
          <w:szCs w:val="20"/>
          <w:lang w:val="lt-LT"/>
        </w:rPr>
        <w:t xml:space="preserve">(ES) 2022/576 2022 m. balandžio 8 d. kuriuo iš dalies keičiamas Reglamentas (ES) Nr. 833/2014 dėl ribojamųjų priemonių atsižvelgiant į Rusijos veiksmus, kuriais destabilizuojama padėtis Ukrainoje </w:t>
      </w:r>
      <w:r w:rsidRPr="73A45885" w:rsidR="70E4C33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lt-LT"/>
        </w:rPr>
        <w:t>5k straipsnyje nustatytuose apribojimuose. Visų pirma pareiškiu, kad:</w:t>
      </w:r>
    </w:p>
    <w:p w:rsidRPr="0066315F" w:rsidR="008D704D" w:rsidP="73A45885" w:rsidRDefault="00FE3D1F" w14:paraId="457F76DA" w14:textId="78030BF1">
      <w:pPr>
        <w:spacing w:before="0" w:after="0"/>
        <w:ind/>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lt-LT"/>
        </w:rPr>
      </w:pPr>
      <w:r w:rsidRPr="73A45885" w:rsidR="70E4C33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lt-LT"/>
        </w:rPr>
        <w:t>(a) mano atstovaujama įmonė (ir nė viena iš bendrovių, kurios yra mūsų konsorciumo nariais) nėra įsteigta Rusijoje;</w:t>
      </w:r>
    </w:p>
    <w:p w:rsidRPr="0066315F" w:rsidR="008D704D" w:rsidP="73A45885" w:rsidRDefault="00FE3D1F" w14:paraId="737B23D5" w14:textId="1D1CB3ED">
      <w:pPr>
        <w:spacing w:before="0" w:after="0"/>
        <w:ind/>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lt-LT"/>
        </w:rPr>
      </w:pPr>
      <w:r w:rsidRPr="73A45885" w:rsidR="70E4C33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lt-LT"/>
        </w:rPr>
        <w:t xml:space="preserve">(b) mano atstovaujama įmonė (ir nė viena iš įmonių, kurios yra mūsų konsorciumo nariais) nėra juridinis asmuo, subjektas ar įstaiga, </w:t>
      </w:r>
      <w:r w:rsidRPr="73A45885" w:rsidR="70E4C33F">
        <w:rPr>
          <w:rFonts w:ascii="Times New Roman" w:hAnsi="Times New Roman" w:eastAsia="Times New Roman" w:cs="Times New Roman"/>
          <w:b w:val="0"/>
          <w:bCs w:val="0"/>
          <w:i w:val="0"/>
          <w:iCs w:val="0"/>
          <w:caps w:val="0"/>
          <w:smallCaps w:val="0"/>
          <w:noProof w:val="0"/>
          <w:color w:val="333333"/>
          <w:sz w:val="20"/>
          <w:szCs w:val="20"/>
          <w:lang w:val="lt-LT"/>
        </w:rPr>
        <w:t>kuriuose daugiau kaip 50 % nuosavybės teisių tiesiogiai ar netiesiogiai priklauso šios deklaracijos a) punkte nurodytam subjektui</w:t>
      </w:r>
      <w:r w:rsidRPr="73A45885" w:rsidR="70E4C33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lt-LT"/>
        </w:rPr>
        <w:t xml:space="preserve">; </w:t>
      </w:r>
    </w:p>
    <w:p w:rsidRPr="0066315F" w:rsidR="008D704D" w:rsidP="73A45885" w:rsidRDefault="00FE3D1F" w14:paraId="231AB25B" w14:textId="7A9F50BA">
      <w:pPr>
        <w:spacing w:before="0" w:after="0"/>
        <w:ind/>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lt-LT"/>
        </w:rPr>
      </w:pPr>
      <w:r w:rsidRPr="73A45885" w:rsidR="70E4C33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lt-LT"/>
        </w:rPr>
        <w:t>(c) nei aš, nei mano atstovaujama bendrovė nesame fiziniu ar juridiniu asmeniu, subjektu ar organizacija, veikiančia šios deklaracijos a) arba b) punkte nurodyto subjekto vardu ar jo nurodymu;</w:t>
      </w:r>
    </w:p>
    <w:p w:rsidRPr="0066315F" w:rsidR="008D704D" w:rsidP="73A45885" w:rsidRDefault="00FE3D1F" w14:paraId="4553E335" w14:textId="23A20127">
      <w:pPr>
        <w:spacing w:before="0" w:after="0"/>
        <w:ind/>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lt-LT"/>
        </w:rPr>
      </w:pPr>
      <w:r w:rsidRPr="73A45885" w:rsidR="70E4C33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lt-LT"/>
        </w:rPr>
        <w:t>d) sutartis nebus paskirta vykdyti subrangovui (-ams), ar kitam (-iems) subjektui (-tams), kurių pajėgumais remiasi, kurie priskirtini šios deklaracijos a) arba b), arba c) punktuose nurodytiems subjektams.</w:t>
      </w:r>
    </w:p>
    <w:p w:rsidRPr="0066315F" w:rsidR="008D704D" w:rsidP="73A45885" w:rsidRDefault="00FE3D1F" w14:paraId="76F9B456" w14:textId="00AFE6F1">
      <w:pPr>
        <w:pStyle w:val="Antrat2"/>
        <w:keepNext w:val="1"/>
        <w:keepLines w:val="1"/>
        <w:spacing w:before="120" w:after="0" w:line="240" w:lineRule="auto"/>
        <w:ind w:left="5103"/>
        <w:rPr>
          <w:rFonts w:ascii="Times New Roman" w:hAnsi="Times New Roman" w:eastAsia="Times New Roman" w:cs="Times New Roman"/>
          <w:b w:val="0"/>
          <w:bCs w:val="0"/>
          <w:i w:val="0"/>
          <w:iCs w:val="0"/>
          <w:caps w:val="0"/>
          <w:smallCaps w:val="0"/>
          <w:noProof w:val="0"/>
          <w:color w:val="auto"/>
          <w:sz w:val="21"/>
          <w:szCs w:val="21"/>
          <w:lang w:val="lt-LT"/>
        </w:rPr>
      </w:pPr>
      <w:bookmarkStart w:name="_Toc672985310" w:id="1717861986"/>
      <w:r w:rsidRPr="73A45885" w:rsidR="70E4C33F">
        <w:rPr>
          <w:rFonts w:ascii="Times New Roman" w:hAnsi="Times New Roman" w:eastAsia="Times New Roman" w:cs="Times New Roman"/>
          <w:b w:val="0"/>
          <w:bCs w:val="0"/>
          <w:i w:val="0"/>
          <w:iCs w:val="0"/>
          <w:caps w:val="0"/>
          <w:smallCaps w:val="0"/>
          <w:noProof w:val="0"/>
          <w:color w:val="auto"/>
          <w:sz w:val="21"/>
          <w:szCs w:val="21"/>
          <w:lang w:val="lt-LT"/>
        </w:rPr>
        <w:t xml:space="preserve">Pirkimo sąlygų </w:t>
      </w:r>
      <w:r w:rsidRPr="73A45885" w:rsidR="26A5B0B3">
        <w:rPr>
          <w:rFonts w:ascii="Times New Roman" w:hAnsi="Times New Roman" w:eastAsia="Times New Roman" w:cs="Times New Roman"/>
          <w:b w:val="0"/>
          <w:bCs w:val="0"/>
          <w:i w:val="0"/>
          <w:iCs w:val="0"/>
          <w:caps w:val="0"/>
          <w:smallCaps w:val="0"/>
          <w:noProof w:val="0"/>
          <w:color w:val="auto"/>
          <w:sz w:val="21"/>
          <w:szCs w:val="21"/>
          <w:lang w:val="lt-LT"/>
        </w:rPr>
        <w:t>10</w:t>
      </w:r>
      <w:r w:rsidRPr="73A45885" w:rsidR="70E4C33F">
        <w:rPr>
          <w:rFonts w:ascii="Times New Roman" w:hAnsi="Times New Roman" w:eastAsia="Times New Roman" w:cs="Times New Roman"/>
          <w:b w:val="0"/>
          <w:bCs w:val="0"/>
          <w:i w:val="0"/>
          <w:iCs w:val="0"/>
          <w:caps w:val="0"/>
          <w:smallCaps w:val="0"/>
          <w:noProof w:val="0"/>
          <w:color w:val="auto"/>
          <w:sz w:val="21"/>
          <w:szCs w:val="21"/>
          <w:lang w:val="lt-LT"/>
        </w:rPr>
        <w:t xml:space="preserve"> priedas „Tiekėjo deklaracija dėl atitikties Reglamento nuostatoms fiziniam asmeniui“</w:t>
      </w:r>
      <w:bookmarkEnd w:id="1717861986"/>
    </w:p>
    <w:p w:rsidRPr="0066315F" w:rsidR="008D704D" w:rsidP="73A45885" w:rsidRDefault="00FE3D1F" w14:paraId="69D48E81" w14:textId="79BD26EF">
      <w:pPr>
        <w:spacing w:before="0"/>
        <w:in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lt-LT"/>
        </w:rPr>
      </w:pPr>
    </w:p>
    <w:p w:rsidRPr="0066315F" w:rsidR="008D704D" w:rsidP="73A45885" w:rsidRDefault="00FE3D1F" w14:paraId="0F50FD46" w14:textId="4B74FE99">
      <w:pPr>
        <w:spacing w:before="0" w:after="0"/>
        <w:ind/>
        <w:jc w:val="cente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lt-LT"/>
        </w:rPr>
      </w:pPr>
      <w:r w:rsidRPr="73A45885" w:rsidR="70E4C33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lt-LT"/>
        </w:rPr>
        <w:t>(Tiekėjo pavadinimas)</w:t>
      </w:r>
    </w:p>
    <w:p w:rsidRPr="0066315F" w:rsidR="008D704D" w:rsidP="73A45885" w:rsidRDefault="00FE3D1F" w14:paraId="2FB1ADC7" w14:textId="67F20E29">
      <w:pPr>
        <w:spacing w:before="0" w:after="0"/>
        <w:ind/>
        <w:jc w:val="cente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lt-LT"/>
        </w:rPr>
      </w:pPr>
      <w:r w:rsidRPr="73A45885" w:rsidR="70E4C33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lt-LT"/>
        </w:rPr>
        <w:t>(Fizinio asmens vardas, pavardė, kontaktinė informacija, registro, kuriame kaupiami ir saugomi duomenys apie tiekėją, pavadinimas)</w:t>
      </w:r>
    </w:p>
    <w:p w:rsidRPr="0066315F" w:rsidR="008D704D" w:rsidP="73A45885" w:rsidRDefault="00FE3D1F" w14:paraId="61A230C8" w14:textId="4795218C">
      <w:pPr>
        <w:spacing w:before="0" w:after="0"/>
        <w:ind/>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lt-LT"/>
        </w:rPr>
      </w:pPr>
    </w:p>
    <w:p w:rsidRPr="0066315F" w:rsidR="008D704D" w:rsidP="73A45885" w:rsidRDefault="00FE3D1F" w14:paraId="77FB741F" w14:textId="196E3048">
      <w:pPr>
        <w:spacing w:before="0" w:after="0" w:line="240" w:lineRule="auto"/>
        <w:ind/>
        <w:jc w:val="center"/>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lt-LT"/>
        </w:rPr>
      </w:pPr>
      <w:r w:rsidRPr="73A45885" w:rsidR="70E4C33F">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lt-LT"/>
        </w:rPr>
        <w:t>__________________________</w:t>
      </w:r>
    </w:p>
    <w:p w:rsidRPr="0066315F" w:rsidR="008D704D" w:rsidP="73A45885" w:rsidRDefault="00FE3D1F" w14:paraId="4BFCDBF5" w14:textId="774EB975">
      <w:pPr>
        <w:tabs>
          <w:tab w:val="center" w:leader="none" w:pos="2520"/>
        </w:tabs>
        <w:spacing w:before="0" w:after="0" w:line="240" w:lineRule="auto"/>
        <w:ind/>
        <w:jc w:val="cente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lt-LT"/>
        </w:rPr>
      </w:pPr>
      <w:r w:rsidRPr="73A45885" w:rsidR="70E4C33F">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lt-LT"/>
        </w:rPr>
        <w:t>(Adresatas (perkančioji organizacija))</w:t>
      </w:r>
    </w:p>
    <w:p w:rsidRPr="0066315F" w:rsidR="008D704D" w:rsidP="73A45885" w:rsidRDefault="00FE3D1F" w14:paraId="40005FE0" w14:textId="6FFB5215">
      <w:pPr>
        <w:spacing w:before="0" w:after="0"/>
        <w:ind/>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pPr>
    </w:p>
    <w:p w:rsidRPr="0066315F" w:rsidR="008D704D" w:rsidP="73A45885" w:rsidRDefault="00FE3D1F" w14:paraId="0E6494F2" w14:textId="44D9416C">
      <w:pPr>
        <w:spacing w:before="0" w:after="0"/>
        <w:ind/>
        <w:jc w:val="center"/>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lt-LT"/>
        </w:rPr>
      </w:pPr>
      <w:r w:rsidRPr="73A45885" w:rsidR="70E4C33F">
        <w:rPr>
          <w:rFonts w:ascii="Times New Roman" w:hAnsi="Times New Roman" w:eastAsia="Times New Roman" w:cs="Times New Roman"/>
          <w:b w:val="1"/>
          <w:bCs w:val="1"/>
          <w:i w:val="0"/>
          <w:iCs w:val="0"/>
          <w:caps w:val="0"/>
          <w:smallCaps w:val="0"/>
          <w:noProof w:val="0"/>
          <w:color w:val="000000" w:themeColor="text1" w:themeTint="FF" w:themeShade="FF"/>
          <w:sz w:val="21"/>
          <w:szCs w:val="21"/>
          <w:lang w:val="lt-LT"/>
        </w:rPr>
        <w:t>TIEKĖJO DEKLARACIJA</w:t>
      </w:r>
    </w:p>
    <w:p w:rsidRPr="0066315F" w:rsidR="008D704D" w:rsidP="73A45885" w:rsidRDefault="00FE3D1F" w14:paraId="3DE6CEAB" w14:textId="25B818C4">
      <w:pPr>
        <w:shd w:val="clear" w:color="auto" w:fill="FFFFFF" w:themeFill="background1"/>
        <w:spacing w:before="0" w:after="0" w:line="240" w:lineRule="auto"/>
        <w:ind/>
        <w:jc w:val="center"/>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lt-LT"/>
        </w:rPr>
      </w:pPr>
      <w:r w:rsidRPr="73A45885" w:rsidR="70E4C33F">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lt-LT"/>
        </w:rPr>
        <w:t>_____________</w:t>
      </w:r>
      <w:r w:rsidRPr="73A45885" w:rsidR="70E4C33F">
        <w:rPr>
          <w:rFonts w:ascii="Times New Roman" w:hAnsi="Times New Roman" w:eastAsia="Times New Roman" w:cs="Times New Roman"/>
          <w:b w:val="1"/>
          <w:bCs w:val="1"/>
          <w:i w:val="0"/>
          <w:iCs w:val="0"/>
          <w:caps w:val="0"/>
          <w:smallCaps w:val="0"/>
          <w:noProof w:val="0"/>
          <w:color w:val="000000" w:themeColor="text1" w:themeTint="FF" w:themeShade="FF"/>
          <w:sz w:val="21"/>
          <w:szCs w:val="21"/>
          <w:lang w:val="lt-LT"/>
        </w:rPr>
        <w:t xml:space="preserve"> </w:t>
      </w:r>
      <w:r w:rsidRPr="73A45885" w:rsidR="70E4C33F">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lt-LT"/>
        </w:rPr>
        <w:t>Nr.______</w:t>
      </w:r>
    </w:p>
    <w:p w:rsidRPr="0066315F" w:rsidR="008D704D" w:rsidP="73A45885" w:rsidRDefault="00FE3D1F" w14:paraId="22FD0C5E" w14:textId="69AC8CA7">
      <w:pPr>
        <w:shd w:val="clear" w:color="auto" w:fill="FFFFFF" w:themeFill="background1"/>
        <w:spacing w:before="0" w:after="0" w:line="240" w:lineRule="auto"/>
        <w:ind w:firstLine="396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lt-LT"/>
        </w:rPr>
      </w:pPr>
      <w:r w:rsidRPr="73A45885" w:rsidR="70E4C33F">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lt-LT"/>
        </w:rPr>
        <w:t xml:space="preserve">           (Data)</w:t>
      </w:r>
    </w:p>
    <w:p w:rsidRPr="0066315F" w:rsidR="008D704D" w:rsidP="73A45885" w:rsidRDefault="00FE3D1F" w14:paraId="4C9EA703" w14:textId="06C3F838">
      <w:pPr>
        <w:shd w:val="clear" w:color="auto" w:fill="FFFFFF" w:themeFill="background1"/>
        <w:spacing w:before="0" w:after="0" w:line="240" w:lineRule="auto"/>
        <w:ind w:firstLine="396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lt-LT"/>
        </w:rPr>
      </w:pPr>
    </w:p>
    <w:p w:rsidRPr="0066315F" w:rsidR="008D704D" w:rsidP="73A45885" w:rsidRDefault="00FE3D1F" w14:paraId="3AB0A2C8" w14:textId="644412BC">
      <w:pPr>
        <w:shd w:val="clear" w:color="auto" w:fill="FFFFFF" w:themeFill="background1"/>
        <w:spacing w:before="0" w:after="0" w:line="240" w:lineRule="auto"/>
        <w:ind/>
        <w:jc w:val="center"/>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lt-LT"/>
        </w:rPr>
      </w:pPr>
      <w:r w:rsidRPr="73A45885" w:rsidR="70E4C33F">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lt-LT"/>
        </w:rPr>
        <w:t>_____________</w:t>
      </w:r>
    </w:p>
    <w:p w:rsidRPr="0066315F" w:rsidR="008D704D" w:rsidP="73A45885" w:rsidRDefault="00FE3D1F" w14:paraId="74D09A98" w14:textId="13079AF7">
      <w:pPr>
        <w:shd w:val="clear" w:color="auto" w:fill="FFFFFF" w:themeFill="background1"/>
        <w:spacing w:before="0" w:after="0" w:line="240" w:lineRule="auto"/>
        <w:ind/>
        <w:jc w:val="cente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lt-LT"/>
        </w:rPr>
      </w:pPr>
      <w:r w:rsidRPr="73A45885" w:rsidR="70E4C33F">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lt-LT"/>
        </w:rPr>
        <w:t>(Sudarymo vieta)</w:t>
      </w:r>
    </w:p>
    <w:p w:rsidRPr="0066315F" w:rsidR="008D704D" w:rsidP="73A45885" w:rsidRDefault="00FE3D1F" w14:paraId="1B6C08CE" w14:textId="7167FFA0">
      <w:pPr>
        <w:shd w:val="clear" w:color="auto" w:fill="FFFFFF" w:themeFill="background1"/>
        <w:spacing w:before="0" w:after="0"/>
        <w:ind/>
        <w:jc w:val="cente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lt-LT"/>
        </w:rPr>
      </w:pPr>
    </w:p>
    <w:p w:rsidRPr="0066315F" w:rsidR="008D704D" w:rsidP="73A45885" w:rsidRDefault="00FE3D1F" w14:paraId="607ED948" w14:textId="08DD43F0">
      <w:pPr>
        <w:tabs>
          <w:tab w:val="left" w:leader="none" w:pos="851"/>
        </w:tabs>
        <w:spacing w:before="0" w:after="0" w:line="240" w:lineRule="auto"/>
        <w:ind w:right="-1"/>
        <w:jc w:val="both"/>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lt-LT"/>
        </w:rPr>
      </w:pPr>
      <w:r w:rsidRPr="73A45885" w:rsidR="70E4C33F">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lt-LT"/>
        </w:rPr>
        <w:t>Aš, ____________________________________________________________________________________________ ,</w:t>
      </w:r>
    </w:p>
    <w:p w:rsidRPr="0066315F" w:rsidR="008D704D" w:rsidP="73A45885" w:rsidRDefault="00FE3D1F" w14:paraId="2849B962" w14:textId="1D0BD4D0">
      <w:pPr>
        <w:tabs>
          <w:tab w:val="left" w:leader="none" w:pos="851"/>
        </w:tabs>
        <w:spacing w:before="0" w:after="0"/>
        <w:ind w:right="-1"/>
        <w:jc w:val="cente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lt-LT"/>
        </w:rPr>
      </w:pPr>
      <w:r w:rsidRPr="73A45885" w:rsidR="70E4C33F">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lt-LT"/>
        </w:rPr>
        <w:t>(Tiekėjo vardas ir pavardė)</w:t>
      </w:r>
    </w:p>
    <w:p w:rsidRPr="0066315F" w:rsidR="008D704D" w:rsidP="73A45885" w:rsidRDefault="00FE3D1F" w14:paraId="4472BCA6" w14:textId="7F2F4921">
      <w:pPr>
        <w:spacing w:before="0" w:after="0" w:line="240" w:lineRule="auto"/>
        <w:ind/>
        <w:jc w:val="left"/>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lt-LT"/>
        </w:rPr>
      </w:pPr>
      <w:r w:rsidRPr="73A45885" w:rsidR="70E4C33F">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lt-LT"/>
        </w:rPr>
        <w:t>tvirtinu, kad dalyvaudamas (-a)</w:t>
      </w:r>
    </w:p>
    <w:p w:rsidRPr="0066315F" w:rsidR="008D704D" w:rsidP="73A45885" w:rsidRDefault="00FE3D1F" w14:paraId="70CE7204" w14:textId="3A4C8625">
      <w:pPr>
        <w:spacing w:before="0" w:after="0" w:line="240" w:lineRule="auto"/>
        <w:ind/>
        <w:jc w:val="cente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lt-LT"/>
        </w:rPr>
      </w:pPr>
      <w:r w:rsidRPr="73A45885" w:rsidR="70E4C33F">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lt-LT"/>
        </w:rPr>
        <w:t xml:space="preserve"> ______________________________________________________________________________________________</w:t>
      </w:r>
      <w:r w:rsidRPr="73A45885" w:rsidR="6FA16A3B">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lt-LT"/>
        </w:rPr>
        <w:t xml:space="preserve"> </w:t>
      </w:r>
      <w:r w:rsidRPr="73A45885" w:rsidR="6FA16A3B">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lt-LT"/>
        </w:rPr>
        <w:t xml:space="preserve"> </w:t>
      </w:r>
      <w:r w:rsidRPr="73A45885" w:rsidR="70E4C33F">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lt-LT"/>
        </w:rPr>
        <w:t>(Perkančiosios organizacijos pavadinimas)</w:t>
      </w:r>
    </w:p>
    <w:p w:rsidRPr="0066315F" w:rsidR="008D704D" w:rsidP="73A45885" w:rsidRDefault="00FE3D1F" w14:paraId="415A19A3" w14:textId="037B42C4">
      <w:pPr>
        <w:spacing w:before="0" w:after="0"/>
        <w:ind w:right="-1"/>
        <w:jc w:val="both"/>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lt-LT"/>
        </w:rPr>
      </w:pPr>
    </w:p>
    <w:p w:rsidRPr="0066315F" w:rsidR="008D704D" w:rsidP="73A45885" w:rsidRDefault="00FE3D1F" w14:paraId="0F250307" w14:textId="2437EF27">
      <w:pPr>
        <w:spacing w:before="0" w:after="0" w:line="240"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lt-LT"/>
        </w:rPr>
      </w:pPr>
      <w:r w:rsidRPr="73A45885" w:rsidR="70E4C33F">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lt-LT"/>
        </w:rPr>
        <w:t>atliekamame ___________________________________________________________________________________</w:t>
      </w:r>
    </w:p>
    <w:p w:rsidRPr="0066315F" w:rsidR="008D704D" w:rsidP="73A45885" w:rsidRDefault="00FE3D1F" w14:paraId="453FD85E" w14:textId="682F08BA">
      <w:pPr>
        <w:spacing w:before="0" w:after="0" w:line="240" w:lineRule="auto"/>
        <w:ind w:left="1296" w:firstLine="1296"/>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lt-LT"/>
        </w:rPr>
      </w:pPr>
      <w:r w:rsidRPr="73A45885" w:rsidR="70E4C33F">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lt-LT"/>
        </w:rPr>
        <w:t>(Pirkimo objekto pavadinimas, pirkimo numeris)</w:t>
      </w:r>
    </w:p>
    <w:p w:rsidRPr="0066315F" w:rsidR="008D704D" w:rsidP="73A45885" w:rsidRDefault="00FE3D1F" w14:paraId="7D70ADBF" w14:textId="61000740">
      <w:pPr>
        <w:spacing w:before="0" w:after="0"/>
        <w:ind w:right="-1"/>
        <w:jc w:val="both"/>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lt-LT"/>
        </w:rPr>
      </w:pPr>
    </w:p>
    <w:p w:rsidRPr="0066315F" w:rsidR="008D704D" w:rsidP="73A45885" w:rsidRDefault="00FE3D1F" w14:paraId="209A6748" w14:textId="7523BB35">
      <w:pPr>
        <w:spacing w:before="0" w:after="0" w:line="240"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lt-LT"/>
        </w:rPr>
      </w:pPr>
      <w:r w:rsidRPr="73A45885" w:rsidR="70E4C33F">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lt-LT"/>
        </w:rPr>
        <w:t>skelbtame ____________________________________________________________________________________,</w:t>
      </w:r>
    </w:p>
    <w:p w:rsidRPr="0066315F" w:rsidR="008D704D" w:rsidP="73A45885" w:rsidRDefault="00FE3D1F" w14:paraId="0ED0FBBF" w14:textId="256B454D">
      <w:pPr>
        <w:spacing w:before="0" w:after="0" w:line="240" w:lineRule="auto"/>
        <w:ind/>
        <w:jc w:val="cente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lt-LT"/>
        </w:rPr>
      </w:pPr>
      <w:r w:rsidRPr="73A45885" w:rsidR="70E4C33F">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lt-LT"/>
        </w:rPr>
        <w:t xml:space="preserve">        (Skelbimo data)</w:t>
      </w:r>
    </w:p>
    <w:p w:rsidRPr="0066315F" w:rsidR="008D704D" w:rsidP="73A45885" w:rsidRDefault="00FE3D1F" w14:paraId="380D060E" w14:textId="40EAD124">
      <w:pPr>
        <w:spacing w:before="0" w:after="0"/>
        <w:ind/>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pPr>
    </w:p>
    <w:p w:rsidRPr="0066315F" w:rsidR="008D704D" w:rsidP="73A45885" w:rsidRDefault="00FE3D1F" w14:paraId="120EEB2B" w14:textId="1911A3A6">
      <w:pPr>
        <w:spacing w:before="0" w:after="0"/>
        <w:ind/>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lt-LT"/>
        </w:rPr>
      </w:pPr>
      <w:r w:rsidRPr="73A45885" w:rsidR="70E4C33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lt-LT"/>
        </w:rPr>
        <w:t xml:space="preserve">nesu įtakojamas (-a) Rusijos, kaip nurodyta </w:t>
      </w:r>
      <w:r w:rsidRPr="73A45885" w:rsidR="70E4C33F">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lt-LT"/>
        </w:rPr>
        <w:t>Tarybos reglamento</w:t>
      </w:r>
      <w:r w:rsidRPr="73A45885" w:rsidR="70E4C33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lt-LT"/>
        </w:rPr>
        <w:t xml:space="preserve"> </w:t>
      </w:r>
      <w:r w:rsidRPr="73A45885" w:rsidR="70E4C33F">
        <w:rPr>
          <w:rFonts w:ascii="Times New Roman" w:hAnsi="Times New Roman" w:eastAsia="Times New Roman" w:cs="Times New Roman"/>
          <w:b w:val="1"/>
          <w:bCs w:val="1"/>
          <w:i w:val="0"/>
          <w:iCs w:val="0"/>
          <w:caps w:val="0"/>
          <w:smallCaps w:val="0"/>
          <w:noProof w:val="0"/>
          <w:color w:val="333333"/>
          <w:sz w:val="20"/>
          <w:szCs w:val="20"/>
          <w:lang w:val="lt-LT"/>
        </w:rPr>
        <w:t xml:space="preserve">(ES) 2022/576 2022 m. balandžio 8 d. kuriuo iš dalies keičiamas Reglamentas (ES) Nr. 833/2014 dėl ribojamųjų priemonių atsižvelgiant į Rusijos veiksmus, kuriais destabilizuojama padėtis Ukrainoje </w:t>
      </w:r>
      <w:r w:rsidRPr="73A45885" w:rsidR="70E4C33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lt-LT"/>
        </w:rPr>
        <w:t>5k straipsnyje nustatytuose apribojimuose. Visų pirma pareiškiu, kad:</w:t>
      </w:r>
    </w:p>
    <w:p w:rsidRPr="0066315F" w:rsidR="008D704D" w:rsidP="73A45885" w:rsidRDefault="00FE3D1F" w14:paraId="1C3B8407" w14:textId="61159388">
      <w:pPr>
        <w:spacing w:before="0" w:after="0"/>
        <w:ind/>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lt-LT"/>
        </w:rPr>
      </w:pPr>
      <w:r w:rsidRPr="73A45885" w:rsidR="70E4C33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lt-LT"/>
        </w:rPr>
        <w:t>(a) nesu Rusijos pilietis (-ė) ar įsisteigęs Rusijoje;</w:t>
      </w:r>
    </w:p>
    <w:p w:rsidRPr="0066315F" w:rsidR="008D704D" w:rsidP="73A45885" w:rsidRDefault="00FE3D1F" w14:paraId="7D83089B" w14:textId="228E34DD">
      <w:pPr>
        <w:spacing w:before="0" w:after="0"/>
        <w:ind/>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lt-LT"/>
        </w:rPr>
      </w:pPr>
      <w:r w:rsidRPr="73A45885" w:rsidR="70E4C33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lt-LT"/>
        </w:rPr>
        <w:t>(b) neveikiu šios deklaracijos a) punkte nurodyto subjekto vardu ar jo nurodymu;</w:t>
      </w:r>
    </w:p>
    <w:p w:rsidRPr="0066315F" w:rsidR="008D704D" w:rsidP="73A45885" w:rsidRDefault="00FE3D1F" w14:paraId="29E36A2F" w14:textId="3C0222E8">
      <w:pPr>
        <w:spacing w:before="0" w:after="0"/>
        <w:ind/>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lt-LT"/>
        </w:rPr>
      </w:pPr>
      <w:r w:rsidRPr="73A45885" w:rsidR="70E4C33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lt-LT"/>
        </w:rPr>
        <w:t>d) sutartis nebus paskirta vykdyti subrangovui (-ams), ar kitam (-iems) subjektui (-tams), kurių pajėgumais remiamasi, kurie priskirtini šios deklaracijos a) arba b) punktuose nurodytiems subjektams.</w:t>
      </w:r>
    </w:p>
    <w:p w:rsidRPr="0066315F" w:rsidR="008D704D" w:rsidP="73A45885" w:rsidRDefault="00FE3D1F" w14:paraId="778E4941" w14:textId="0BAD9448">
      <w:pPr>
        <w:spacing w:before="0"/>
        <w:ind/>
        <w:rPr>
          <w:rFonts w:ascii="Times New Roman" w:hAnsi="Times New Roman" w:eastAsia="Times New Roman" w:cs="Times New Roman"/>
          <w:b w:val="0"/>
          <w:bCs w:val="0"/>
          <w:i w:val="0"/>
          <w:iCs w:val="0"/>
          <w:caps w:val="0"/>
          <w:smallCaps w:val="0"/>
          <w:noProof w:val="0"/>
          <w:color w:val="0070C0"/>
          <w:sz w:val="21"/>
          <w:szCs w:val="21"/>
          <w:lang w:val="lt-LT"/>
        </w:rPr>
      </w:pPr>
    </w:p>
    <w:p w:rsidRPr="0066315F" w:rsidR="008D704D" w:rsidP="73A45885" w:rsidRDefault="00FE3D1F" w14:paraId="0284103C" w14:textId="5FA37F25">
      <w:pPr>
        <w:pStyle w:val="Antrat2"/>
        <w:spacing w:before="0"/>
        <w:ind w:left="5103"/>
        <w:rPr>
          <w:rFonts w:ascii="Times New Roman" w:hAnsi="Times New Roman" w:cs="Times New Roman"/>
          <w:color w:val="auto"/>
          <w:sz w:val="21"/>
          <w:szCs w:val="21"/>
        </w:rPr>
      </w:pPr>
    </w:p>
    <w:p w:rsidRPr="0066315F" w:rsidR="008D704D" w:rsidP="73A45885" w:rsidRDefault="00FE3D1F" w14:paraId="758D36CC" w14:textId="482EA936">
      <w:pPr>
        <w:spacing w:before="0"/>
        <w:ind/>
      </w:pPr>
      <w:r>
        <w:br w:type="page"/>
      </w:r>
    </w:p>
    <w:p w:rsidRPr="0066315F" w:rsidR="008D704D" w:rsidP="0066315F" w:rsidRDefault="00FE3D1F" w14:paraId="5DC5C150" w14:textId="288DBD6E">
      <w:pPr>
        <w:pStyle w:val="Antrat2"/>
        <w:spacing w:before="0"/>
        <w:ind w:left="5103"/>
        <w:rPr>
          <w:rFonts w:ascii="Times New Roman" w:hAnsi="Times New Roman" w:cs="Times New Roman"/>
          <w:color w:val="auto"/>
          <w:sz w:val="21"/>
          <w:szCs w:val="21"/>
        </w:rPr>
      </w:pPr>
      <w:bookmarkStart w:name="_Ref39586171" w:id="70"/>
      <w:bookmarkStart w:name="_Ref39673580" w:id="71"/>
      <w:bookmarkStart w:name="_Ref39674283" w:id="72"/>
      <w:bookmarkStart w:name="_Toc652979405" w:id="141405840"/>
      <w:r w:rsidRPr="73A45885" w:rsidR="60776C1E">
        <w:rPr>
          <w:rFonts w:ascii="Times New Roman" w:hAnsi="Times New Roman" w:cs="Times New Roman"/>
          <w:color w:val="auto"/>
          <w:sz w:val="21"/>
          <w:szCs w:val="21"/>
        </w:rPr>
        <w:t xml:space="preserve">Pirkimo sąlygų </w:t>
      </w:r>
      <w:r w:rsidRPr="73A45885" w:rsidR="52B72CAE">
        <w:rPr>
          <w:rFonts w:ascii="Times New Roman" w:hAnsi="Times New Roman" w:cs="Times New Roman"/>
          <w:color w:val="auto"/>
          <w:sz w:val="21"/>
          <w:szCs w:val="21"/>
        </w:rPr>
        <w:t>11</w:t>
      </w:r>
      <w:r w:rsidRPr="73A45885" w:rsidR="60776C1E">
        <w:rPr>
          <w:rFonts w:ascii="Times New Roman" w:hAnsi="Times New Roman" w:cs="Times New Roman"/>
          <w:color w:val="auto"/>
          <w:sz w:val="21"/>
          <w:szCs w:val="21"/>
        </w:rPr>
        <w:t xml:space="preserve"> </w:t>
      </w:r>
      <w:r w:rsidRPr="73A45885" w:rsidR="60776C1E">
        <w:rPr>
          <w:rFonts w:ascii="Times New Roman" w:hAnsi="Times New Roman" w:cs="Times New Roman"/>
          <w:color w:val="auto"/>
          <w:sz w:val="21"/>
          <w:szCs w:val="21"/>
        </w:rPr>
        <w:t xml:space="preserve">priedas </w:t>
      </w:r>
      <w:r w:rsidRPr="73A45885" w:rsidR="4202506C">
        <w:rPr>
          <w:rFonts w:ascii="Times New Roman" w:hAnsi="Times New Roman" w:cs="Times New Roman"/>
          <w:color w:val="auto"/>
          <w:sz w:val="21"/>
          <w:szCs w:val="21"/>
        </w:rPr>
        <w:t>„Sutarties projektas“</w:t>
      </w:r>
      <w:bookmarkEnd w:id="70"/>
      <w:bookmarkEnd w:id="71"/>
      <w:bookmarkEnd w:id="72"/>
      <w:bookmarkEnd w:id="141405840"/>
    </w:p>
    <w:p w:rsidRPr="001F0F63" w:rsidR="00AE422D" w:rsidP="0066315F" w:rsidRDefault="00AE422D" w14:paraId="040FB65E" w14:textId="77777777">
      <w:pPr>
        <w:spacing w:after="0"/>
        <w:rPr>
          <w:rFonts w:ascii="Times New Roman" w:hAnsi="Times New Roman" w:cs="Times New Roman"/>
        </w:rPr>
      </w:pPr>
    </w:p>
    <w:p w:rsidRPr="00B64E0B" w:rsidR="008D704D" w:rsidP="00B64E0B" w:rsidRDefault="0066315F" w14:paraId="2826B120" w14:textId="1E04917C">
      <w:pPr>
        <w:spacing w:after="0"/>
        <w:jc w:val="both"/>
        <w:rPr>
          <w:rFonts w:ascii="Times New Roman" w:hAnsi="Times New Roman" w:cs="Times New Roman"/>
          <w:b/>
          <w:bCs/>
          <w:smallCaps/>
          <w:sz w:val="22"/>
          <w:szCs w:val="22"/>
        </w:rPr>
      </w:pPr>
      <w:r w:rsidRPr="0066315F">
        <w:rPr>
          <w:rFonts w:ascii="Times New Roman" w:hAnsi="Times New Roman" w:eastAsia="Calibri" w:cs="Times New Roman"/>
        </w:rPr>
        <w:t>Sutarties projektas pateikiamas atskirame priede.</w:t>
      </w:r>
    </w:p>
    <w:sectPr w:rsidRPr="00B64E0B" w:rsidR="008D704D" w:rsidSect="00B64E0B">
      <w:footerReference w:type="first" r:id="rId29"/>
      <w:pgSz w:w="12240" w:h="15840" w:orient="portrait"/>
      <w:pgMar w:top="1134" w:right="567" w:bottom="1134" w:left="1701" w:header="720" w:footer="720" w:gutter="0"/>
      <w:cols w:space="720"/>
      <w:titlePg/>
      <w:docGrid w:linePitch="360"/>
      <w:headerReference w:type="default" r:id="Ra0b722bfe20440e8"/>
      <w:headerReference w:type="first" r:id="R4fbf382c97104d1c"/>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10A2" w:rsidP="00D05666" w:rsidRDefault="004510A2" w14:paraId="46354DB2" w14:textId="77777777">
      <w:r>
        <w:separator/>
      </w:r>
    </w:p>
  </w:endnote>
  <w:endnote w:type="continuationSeparator" w:id="0">
    <w:p w:rsidR="004510A2" w:rsidP="00D05666" w:rsidRDefault="004510A2" w14:paraId="445CDAAA" w14:textId="77777777">
      <w:r>
        <w:continuationSeparator/>
      </w:r>
    </w:p>
  </w:endnote>
  <w:endnote w:type="continuationNotice" w:id="1">
    <w:p w:rsidR="004510A2" w:rsidRDefault="004510A2" w14:paraId="0621887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rFonts w:ascii="Times New Roman" w:hAnsi="Times New Roman" w:cs="Times New Roman"/>
        <w:noProof/>
      </w:rPr>
    </w:sdtEndPr>
    <w:sdtContent>
      <w:p w:rsidRPr="00C01332" w:rsidR="000B685D" w:rsidP="00C01332" w:rsidRDefault="000B685D" w14:paraId="384D48BF" w14:textId="4D878838">
        <w:pPr>
          <w:pStyle w:val="Porat"/>
          <w:jc w:val="right"/>
          <w:rPr>
            <w:rFonts w:ascii="Times New Roman" w:hAnsi="Times New Roman" w:cs="Times New Roman"/>
          </w:rPr>
        </w:pPr>
        <w:r w:rsidRPr="00C01332">
          <w:rPr>
            <w:rFonts w:ascii="Times New Roman" w:hAnsi="Times New Roman" w:cs="Times New Roman"/>
          </w:rPr>
          <w:fldChar w:fldCharType="begin"/>
        </w:r>
        <w:r w:rsidRPr="00C01332">
          <w:rPr>
            <w:rFonts w:ascii="Times New Roman" w:hAnsi="Times New Roman" w:cs="Times New Roman"/>
          </w:rPr>
          <w:instrText xml:space="preserve"> PAGE   \* MERGEFORMAT </w:instrText>
        </w:r>
        <w:r w:rsidRPr="00C01332">
          <w:rPr>
            <w:rFonts w:ascii="Times New Roman" w:hAnsi="Times New Roman" w:cs="Times New Roman"/>
          </w:rPr>
          <w:fldChar w:fldCharType="separate"/>
        </w:r>
        <w:r w:rsidRPr="00C01332">
          <w:rPr>
            <w:rFonts w:ascii="Times New Roman" w:hAnsi="Times New Roman" w:cs="Times New Roman"/>
            <w:noProof/>
          </w:rPr>
          <w:t>2</w:t>
        </w:r>
        <w:r w:rsidRPr="00C01332">
          <w:rPr>
            <w:rFonts w:ascii="Times New Roman" w:hAnsi="Times New Roman" w:cs="Times New Roman"/>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483A" w:rsidRDefault="0043483A" w14:paraId="30AF8B7D" w14:textId="063126AB">
    <w:pPr>
      <w:pStyle w:val="Porat"/>
      <w:jc w:val="right"/>
    </w:pPr>
  </w:p>
  <w:p w:rsidR="0043483A" w:rsidRDefault="0043483A" w14:paraId="2575BBBA" w14:textId="7777777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64E0B" w:rsidR="00BE180E" w:rsidP="00B64E0B" w:rsidRDefault="00BE180E" w14:paraId="0B840016" w14:textId="3999851E">
    <w:pPr>
      <w:pStyle w:val="Porat"/>
      <w:jc w:val="right"/>
      <w:rPr>
        <w:rFonts w:ascii="Times New Roman" w:hAnsi="Times New Roman" w:cs="Times New Roman"/>
      </w:rPr>
    </w:pPr>
    <w:r w:rsidRPr="00B64E0B">
      <w:rPr>
        <w:rFonts w:ascii="Times New Roman" w:hAnsi="Times New Roman" w:cs="Times New Roman"/>
      </w:rPr>
      <w:fldChar w:fldCharType="begin"/>
    </w:r>
    <w:r w:rsidRPr="00B64E0B">
      <w:rPr>
        <w:rFonts w:ascii="Times New Roman" w:hAnsi="Times New Roman" w:cs="Times New Roman"/>
      </w:rPr>
      <w:instrText xml:space="preserve"> PAGE   \* MERGEFORMAT </w:instrText>
    </w:r>
    <w:r w:rsidRPr="00B64E0B">
      <w:rPr>
        <w:rFonts w:ascii="Times New Roman" w:hAnsi="Times New Roman" w:cs="Times New Roman"/>
      </w:rPr>
      <w:fldChar w:fldCharType="separate"/>
    </w:r>
    <w:r w:rsidRPr="00B64E0B">
      <w:rPr>
        <w:rFonts w:ascii="Times New Roman" w:hAnsi="Times New Roman" w:cs="Times New Roman"/>
        <w:noProof/>
      </w:rPr>
      <w:t>2</w:t>
    </w:r>
    <w:r w:rsidRPr="00B64E0B">
      <w:rPr>
        <w:rFonts w:ascii="Times New Roman" w:hAnsi="Times New Roman"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10A2" w:rsidP="00D05666" w:rsidRDefault="004510A2" w14:paraId="4DCB8A56" w14:textId="77777777">
      <w:r>
        <w:separator/>
      </w:r>
    </w:p>
  </w:footnote>
  <w:footnote w:type="continuationSeparator" w:id="0">
    <w:p w:rsidR="004510A2" w:rsidP="00D05666" w:rsidRDefault="004510A2" w14:paraId="13546F62" w14:textId="77777777">
      <w:r>
        <w:continuationSeparator/>
      </w:r>
    </w:p>
  </w:footnote>
  <w:footnote w:type="continuationNotice" w:id="1">
    <w:p w:rsidR="004510A2" w:rsidRDefault="004510A2" w14:paraId="5BCFEDF5" w14:textId="77777777">
      <w:pPr>
        <w:spacing w:after="0" w:line="240" w:lineRule="auto"/>
      </w:pPr>
    </w:p>
  </w:footnote>
  <w:footnote w:id="2">
    <w:p w:rsidRPr="00EF5206" w:rsidR="008C0E31" w:rsidP="00EF5206" w:rsidRDefault="008C0E31" w14:paraId="00BA349E" w14:textId="77777777">
      <w:pPr>
        <w:pStyle w:val="Puslapioinaostekstas"/>
        <w:spacing w:after="0"/>
        <w:jc w:val="both"/>
        <w:rPr>
          <w:rFonts w:ascii="Times New Roman" w:hAnsi="Times New Roman" w:cs="Times New Roman"/>
          <w:i/>
          <w:iCs/>
        </w:rPr>
      </w:pPr>
      <w:r>
        <w:rPr>
          <w:rStyle w:val="Puslapioinaosnuoroda"/>
          <w:rFonts w:ascii="Calibri" w:hAnsi="Calibri" w:eastAsia="Yu Mincho" w:cs="Arial"/>
          <w:i/>
          <w:iCs/>
        </w:rPr>
        <w:footnoteRef/>
      </w:r>
      <w:r>
        <w:rPr>
          <w:rFonts w:ascii="Calibri" w:hAnsi="Calibri" w:eastAsia="Yu Mincho" w:cs="Arial"/>
          <w:i/>
          <w:iCs/>
        </w:rPr>
        <w:t xml:space="preserve"> </w:t>
      </w:r>
      <w:r w:rsidRPr="00EF5206">
        <w:rPr>
          <w:rFonts w:ascii="Times New Roman" w:hAnsi="Times New Roman" w:eastAsia="Yu Mincho"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Pr="00EF5206" w:rsidR="008C0E31" w:rsidP="00EF5206" w:rsidRDefault="008C0E31" w14:paraId="0281330C" w14:textId="77777777">
      <w:pPr>
        <w:pStyle w:val="Puslapioinaostekstas"/>
        <w:numPr>
          <w:ilvl w:val="0"/>
          <w:numId w:val="28"/>
        </w:numPr>
        <w:spacing w:after="0" w:line="240" w:lineRule="auto"/>
        <w:jc w:val="both"/>
        <w:rPr>
          <w:rFonts w:ascii="Times New Roman" w:hAnsi="Times New Roman" w:eastAsia="Yu Mincho" w:cs="Times New Roman"/>
          <w:i/>
          <w:iCs/>
        </w:rPr>
      </w:pPr>
      <w:r w:rsidRPr="00EF5206">
        <w:rPr>
          <w:rFonts w:ascii="Times New Roman" w:hAnsi="Times New Roman" w:eastAsia="Yu Mincho" w:cs="Times New Roman"/>
          <w:i/>
          <w:iCs/>
        </w:rPr>
        <w:t xml:space="preserve">priesaikos deklaracija; </w:t>
      </w:r>
    </w:p>
    <w:p w:rsidRPr="00EF5206" w:rsidR="008C0E31" w:rsidP="00EF5206" w:rsidRDefault="008C0E31" w14:paraId="318FF5D4" w14:textId="77777777">
      <w:pPr>
        <w:pStyle w:val="Puslapioinaostekstas"/>
        <w:numPr>
          <w:ilvl w:val="0"/>
          <w:numId w:val="28"/>
        </w:numPr>
        <w:spacing w:after="0" w:line="240" w:lineRule="auto"/>
        <w:jc w:val="both"/>
        <w:rPr>
          <w:rFonts w:ascii="Times New Roman" w:hAnsi="Times New Roman" w:eastAsia="Yu Mincho" w:cs="Times New Roman"/>
        </w:rPr>
      </w:pPr>
      <w:r w:rsidRPr="00EF5206">
        <w:rPr>
          <w:rFonts w:ascii="Times New Roman" w:hAnsi="Times New Roman"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Pr="00BB3425" w:rsidR="008C0E31" w:rsidP="00BB3425" w:rsidRDefault="008C0E31" w14:paraId="7AD69A44" w14:textId="77777777">
      <w:pPr>
        <w:pStyle w:val="Puslapioinaostekstas"/>
        <w:spacing w:after="0"/>
        <w:jc w:val="both"/>
        <w:rPr>
          <w:rFonts w:ascii="Times New Roman" w:hAnsi="Times New Roman" w:cs="Times New Roman"/>
          <w:i/>
          <w:iCs/>
        </w:rPr>
      </w:pPr>
      <w:r>
        <w:rPr>
          <w:rStyle w:val="Puslapioinaosnuoroda"/>
          <w:rFonts w:ascii="Calibri" w:hAnsi="Calibri" w:eastAsia="Yu Mincho" w:cs="Arial"/>
        </w:rPr>
        <w:footnoteRef/>
      </w:r>
      <w:r>
        <w:rPr>
          <w:rFonts w:ascii="Calibri" w:hAnsi="Calibri" w:eastAsia="Yu Mincho" w:cs="Arial"/>
        </w:rPr>
        <w:t xml:space="preserve"> </w:t>
      </w:r>
      <w:r w:rsidRPr="00BB3425">
        <w:rPr>
          <w:rFonts w:ascii="Times New Roman" w:hAnsi="Times New Roman" w:eastAsia="Yu Mincho"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Pr="00BB3425" w:rsidR="008C0E31" w:rsidP="00BB3425" w:rsidRDefault="008C0E31" w14:paraId="15E928DD" w14:textId="77777777">
      <w:pPr>
        <w:pStyle w:val="Puslapioinaostekstas"/>
        <w:numPr>
          <w:ilvl w:val="0"/>
          <w:numId w:val="29"/>
        </w:numPr>
        <w:spacing w:after="0" w:line="240" w:lineRule="auto"/>
        <w:jc w:val="both"/>
        <w:rPr>
          <w:rFonts w:ascii="Times New Roman" w:hAnsi="Times New Roman" w:eastAsia="Yu Mincho" w:cs="Times New Roman"/>
          <w:i/>
          <w:iCs/>
        </w:rPr>
      </w:pPr>
      <w:r w:rsidRPr="00BB3425">
        <w:rPr>
          <w:rFonts w:ascii="Times New Roman" w:hAnsi="Times New Roman" w:eastAsia="Yu Mincho" w:cs="Times New Roman"/>
          <w:i/>
          <w:iCs/>
        </w:rPr>
        <w:t xml:space="preserve">priesaikos deklaracija; </w:t>
      </w:r>
    </w:p>
    <w:p w:rsidR="008C0E31" w:rsidP="00BB3425" w:rsidRDefault="008C0E31" w14:paraId="2CD175C9" w14:textId="77777777">
      <w:pPr>
        <w:pStyle w:val="Puslapioinaostekstas"/>
        <w:numPr>
          <w:ilvl w:val="0"/>
          <w:numId w:val="29"/>
        </w:numPr>
        <w:spacing w:after="0" w:line="240" w:lineRule="auto"/>
        <w:jc w:val="both"/>
        <w:rPr>
          <w:rFonts w:ascii="Calibri" w:hAnsi="Calibri" w:eastAsia="Yu Mincho" w:cs="Arial"/>
        </w:rPr>
      </w:pPr>
      <w:r w:rsidRPr="00BB3425">
        <w:rPr>
          <w:rFonts w:ascii="Times New Roman" w:hAnsi="Times New Roman"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rsidRPr="00BB3425" w:rsidR="008C0E31" w:rsidP="00BB3425" w:rsidRDefault="008C0E31" w14:paraId="7AA06F24" w14:textId="77777777">
      <w:pPr>
        <w:pStyle w:val="Puslapioinaostekstas"/>
        <w:spacing w:after="0"/>
        <w:jc w:val="both"/>
        <w:rPr>
          <w:rFonts w:ascii="Times New Roman" w:hAnsi="Times New Roman" w:cs="Times New Roman"/>
          <w:i/>
          <w:iCs/>
        </w:rPr>
      </w:pPr>
      <w:r w:rsidRPr="00BB3425">
        <w:rPr>
          <w:rStyle w:val="Puslapioinaosnuoroda"/>
          <w:rFonts w:ascii="Times New Roman" w:hAnsi="Times New Roman" w:eastAsia="Yu Mincho" w:cs="Times New Roman"/>
        </w:rPr>
        <w:footnoteRef/>
      </w:r>
      <w:r w:rsidRPr="00BB3425">
        <w:rPr>
          <w:rFonts w:ascii="Times New Roman" w:hAnsi="Times New Roman" w:eastAsia="Yu Mincho" w:cs="Times New Roman"/>
        </w:rPr>
        <w:t xml:space="preserve"> </w:t>
      </w:r>
      <w:r w:rsidRPr="00BB3425">
        <w:rPr>
          <w:rFonts w:ascii="Times New Roman" w:hAnsi="Times New Roman" w:eastAsia="Yu Mincho"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Pr="00BB3425" w:rsidR="008C0E31" w:rsidP="00BB3425" w:rsidRDefault="008C0E31" w14:paraId="77D4B116" w14:textId="77777777">
      <w:pPr>
        <w:pStyle w:val="Puslapioinaostekstas"/>
        <w:numPr>
          <w:ilvl w:val="0"/>
          <w:numId w:val="30"/>
        </w:numPr>
        <w:spacing w:after="0"/>
        <w:jc w:val="both"/>
        <w:rPr>
          <w:rFonts w:ascii="Times New Roman" w:hAnsi="Times New Roman" w:eastAsia="Yu Mincho" w:cs="Times New Roman"/>
          <w:i/>
          <w:iCs/>
        </w:rPr>
      </w:pPr>
      <w:r w:rsidRPr="00BB3425">
        <w:rPr>
          <w:rFonts w:ascii="Times New Roman" w:hAnsi="Times New Roman" w:eastAsia="Yu Mincho" w:cs="Times New Roman"/>
          <w:i/>
          <w:iCs/>
        </w:rPr>
        <w:t xml:space="preserve">priesaikos deklaracija; </w:t>
      </w:r>
    </w:p>
    <w:p w:rsidR="008C0E31" w:rsidP="00BB3425" w:rsidRDefault="008C0E31" w14:paraId="359A8052" w14:textId="77777777">
      <w:pPr>
        <w:pStyle w:val="Puslapioinaostekstas"/>
        <w:numPr>
          <w:ilvl w:val="0"/>
          <w:numId w:val="30"/>
        </w:numPr>
        <w:spacing w:after="0"/>
        <w:jc w:val="both"/>
        <w:rPr>
          <w:rFonts w:ascii="Calibri" w:hAnsi="Calibri" w:eastAsia="Yu Mincho" w:cs="Arial"/>
        </w:rPr>
      </w:pPr>
      <w:r w:rsidRPr="00BB3425">
        <w:rPr>
          <w:rFonts w:ascii="Times New Roman" w:hAnsi="Times New Roman"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xml><?xml version="1.0" encoding="utf-8"?>
<w:hdr xmlns:w14="http://schemas.microsoft.com/office/word/2010/wordml" xmlns:w="http://schemas.openxmlformats.org/wordprocessingml/2006/main">
  <w:p w:rsidR="73A45885" w:rsidP="73A45885" w:rsidRDefault="73A45885" w14:paraId="3DC4016B" w14:textId="6EEA5911">
    <w:pPr>
      <w:pStyle w:val="Antrats"/>
      <w:bidi w:val="0"/>
    </w:pPr>
  </w:p>
</w:hdr>
</file>

<file path=word/header2.xml><?xml version="1.0" encoding="utf-8"?>
<w:hdr xmlns:w14="http://schemas.microsoft.com/office/word/2010/wordml" xmlns:w="http://schemas.openxmlformats.org/wordprocessingml/2006/main">
  <w:p w:rsidR="73A45885" w:rsidP="73A45885" w:rsidRDefault="73A45885" w14:paraId="224EF8A7" w14:textId="49028B0A">
    <w:pPr>
      <w:pStyle w:val="Antrats"/>
      <w:bidi w:val="0"/>
    </w:pPr>
  </w:p>
</w:hdr>
</file>

<file path=word/header3.xml><?xml version="1.0" encoding="utf-8"?>
<w:hdr xmlns:w14="http://schemas.microsoft.com/office/word/2010/wordml" xmlns:w="http://schemas.openxmlformats.org/wordprocessingml/2006/main">
  <w:p w:rsidR="73A45885" w:rsidP="73A45885" w:rsidRDefault="73A45885" w14:paraId="25CB95BD" w14:textId="3BEFCADB">
    <w:pPr>
      <w:pStyle w:val="Antrats"/>
      <w:bidi w:val="0"/>
    </w:pPr>
  </w:p>
</w:hdr>
</file>

<file path=word/header4.xml><?xml version="1.0" encoding="utf-8"?>
<w:hdr xmlns:w14="http://schemas.microsoft.com/office/word/2010/wordml" xmlns:w="http://schemas.openxmlformats.org/wordprocessingml/2006/main">
  <w:p w:rsidR="73A45885" w:rsidP="73A45885" w:rsidRDefault="73A45885" w14:paraId="42BDE2C7" w14:textId="67120BBD">
    <w:pPr>
      <w:pStyle w:val="Antrats"/>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2">
    <w:nsid w:val="ec7d068"/>
    <w:multiLevelType xmlns:w="http://schemas.openxmlformats.org/wordprocessingml/2006/main" w:val="hybridMultilevel"/>
    <w:lvl xmlns:w="http://schemas.openxmlformats.org/wordprocessingml/2006/main" w:ilvl="0">
      <w:start w:val="9"/>
      <w:numFmt w:val="decimal"/>
      <w:lvlText w:val="%1."/>
      <w:lvlJc w:val="left"/>
      <w:pPr>
        <w:ind w:left="81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1">
    <w:nsid w:val="25d5da89"/>
    <w:multiLevelType xmlns:w="http://schemas.openxmlformats.org/wordprocessingml/2006/main" w:val="hybridMultilevel"/>
    <w:lvl xmlns:w="http://schemas.openxmlformats.org/wordprocessingml/2006/main" w:ilvl="0">
      <w:start w:val="5"/>
      <w:numFmt w:val="decimal"/>
      <w:lvlText w:val="%1."/>
      <w:lvlJc w:val="left"/>
      <w:pPr>
        <w:ind w:left="81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0">
    <w:nsid w:val="1f17a8ca"/>
    <w:multiLevelType xmlns:w="http://schemas.openxmlformats.org/wordprocessingml/2006/main" w:val="hybridMultilevel"/>
    <w:lvl xmlns:w="http://schemas.openxmlformats.org/wordprocessingml/2006/main" w:ilvl="0">
      <w:start w:val="1"/>
      <w:numFmt w:val="decimal"/>
      <w:lvlText w:val="%1."/>
      <w:lvlJc w:val="left"/>
      <w:pPr>
        <w:ind w:left="81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9">
    <w:nsid w:val="3d9ec1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16e13e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799f112a"/>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Times New Roman,Arial Unicode MS" w:hAnsi="Times New Roman,Arial Unicode M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6">
    <w:nsid w:val="f6089da"/>
    <w:multiLevelType xmlns:w="http://schemas.openxmlformats.org/wordprocessingml/2006/main" w:val="hybridMultilevel"/>
    <w:lvl xmlns:w="http://schemas.openxmlformats.org/wordprocessingml/2006/main" w:ilvl="0">
      <w:start w:val="1"/>
      <w:numFmt w:val="bullet"/>
      <w:lvlText w:val=""/>
      <w:lvlJc w:val="left"/>
      <w:pPr>
        <w:ind w:left="927"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5491def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4">
    <w:nsid w:val="7bb604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1b64f6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6520a026"/>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Times New Roman,Arial Unicode MS" w:hAnsi="Times New Roman,Arial Unicode M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1">
    <w:nsid w:val="246e4972"/>
    <w:multiLevelType xmlns:w="http://schemas.openxmlformats.org/wordprocessingml/2006/main" w:val="hybridMultilevel"/>
    <w:lvl xmlns:w="http://schemas.openxmlformats.org/wordprocessingml/2006/main" w:ilvl="0">
      <w:start w:val="1"/>
      <w:numFmt w:val="bullet"/>
      <w:lvlText w:val=""/>
      <w:lvlJc w:val="left"/>
      <w:pPr>
        <w:ind w:left="927"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2A3363"/>
    <w:multiLevelType w:val="hybridMultilevel"/>
    <w:tmpl w:val="87042CF8"/>
    <w:lvl w:ilvl="0" w:tplc="A0E02DEC">
      <w:start w:val="1"/>
      <w:numFmt w:val="lowerLetter"/>
      <w:lvlText w:val="%1)"/>
      <w:lvlJc w:val="left"/>
      <w:pPr>
        <w:ind w:left="720" w:hanging="360"/>
      </w:pPr>
      <w:rPr>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9D3ACF"/>
    <w:multiLevelType w:val="multilevel"/>
    <w:tmpl w:val="0D74A080"/>
    <w:lvl w:ilvl="0">
      <w:start w:val="1"/>
      <w:numFmt w:val="decimal"/>
      <w:lvlText w:val="%1."/>
      <w:lvlJc w:val="left"/>
      <w:pPr>
        <w:ind w:left="360" w:hanging="360"/>
      </w:pPr>
      <w:rPr>
        <w:rFonts w:hint="default"/>
      </w:rPr>
    </w:lvl>
    <w:lvl w:ilvl="1">
      <w:start w:val="1"/>
      <w:numFmt w:val="decimal"/>
      <w:lvlText w:val="%1.%2."/>
      <w:lvlJc w:val="left"/>
      <w:pPr>
        <w:ind w:left="1210" w:hanging="360"/>
      </w:pPr>
      <w:rPr>
        <w:rFonts w:hint="default"/>
        <w:i w:val="0"/>
        <w:iCs/>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1B91334"/>
    <w:multiLevelType w:val="hybridMultilevel"/>
    <w:tmpl w:val="9126044A"/>
    <w:lvl w:ilvl="0" w:tplc="59ACA00C">
      <w:start w:val="1"/>
      <w:numFmt w:val="decimal"/>
      <w:lvlText w:val="%1)"/>
      <w:lvlJc w:val="left"/>
      <w:pPr>
        <w:ind w:left="720" w:hanging="360"/>
      </w:pPr>
      <w:rPr>
        <w:rFonts w:hint="default" w:eastAsiaTheme="minorEastAsia"/>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4753E4"/>
    <w:multiLevelType w:val="multilevel"/>
    <w:tmpl w:val="A8E01868"/>
    <w:lvl w:ilvl="0">
      <w:start w:val="5"/>
      <w:numFmt w:val="decimal"/>
      <w:lvlText w:val="%1."/>
      <w:lvlJc w:val="left"/>
      <w:pPr>
        <w:ind w:left="660" w:hanging="660"/>
      </w:pPr>
      <w:rPr>
        <w:rFonts w:hint="default"/>
      </w:rPr>
    </w:lvl>
    <w:lvl w:ilvl="1">
      <w:start w:val="20"/>
      <w:numFmt w:val="decimal"/>
      <w:lvlText w:val="%1.%2."/>
      <w:lvlJc w:val="left"/>
      <w:pPr>
        <w:ind w:left="1380" w:hanging="660"/>
      </w:pPr>
      <w:rPr>
        <w:rFonts w:hint="default"/>
      </w:rPr>
    </w:lvl>
    <w:lvl w:ilvl="2">
      <w:start w:val="1"/>
      <w:numFmt w:val="decimal"/>
      <w:lvlText w:val="%1.%2.%3."/>
      <w:lvlJc w:val="left"/>
      <w:pPr>
        <w:ind w:left="2160" w:hanging="720"/>
      </w:pPr>
      <w:rPr>
        <w:rFonts w:hint="default"/>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B62AA0"/>
    <w:multiLevelType w:val="multilevel"/>
    <w:tmpl w:val="FA565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EF2489"/>
    <w:multiLevelType w:val="multilevel"/>
    <w:tmpl w:val="96D85B6C"/>
    <w:lvl w:ilvl="0">
      <w:start w:val="6"/>
      <w:numFmt w:val="decimal"/>
      <w:lvlText w:val="%1."/>
      <w:lvlJc w:val="left"/>
      <w:pPr>
        <w:ind w:left="360" w:hanging="360"/>
      </w:pPr>
      <w:rPr>
        <w:rFonts w:hint="default" w:eastAsia="Times New Roman"/>
      </w:rPr>
    </w:lvl>
    <w:lvl w:ilvl="1">
      <w:start w:val="1"/>
      <w:numFmt w:val="decimal"/>
      <w:lvlText w:val="%1.%2."/>
      <w:lvlJc w:val="left"/>
      <w:pPr>
        <w:ind w:left="1854" w:hanging="360"/>
      </w:pPr>
      <w:rPr>
        <w:rFonts w:hint="default" w:eastAsia="Times New Roman"/>
      </w:rPr>
    </w:lvl>
    <w:lvl w:ilvl="2">
      <w:start w:val="1"/>
      <w:numFmt w:val="decimal"/>
      <w:lvlText w:val="%1.%2.%3."/>
      <w:lvlJc w:val="left"/>
      <w:pPr>
        <w:ind w:left="3708" w:hanging="720"/>
      </w:pPr>
      <w:rPr>
        <w:rFonts w:hint="default" w:eastAsia="Times New Roman"/>
      </w:rPr>
    </w:lvl>
    <w:lvl w:ilvl="3">
      <w:start w:val="1"/>
      <w:numFmt w:val="decimal"/>
      <w:lvlText w:val="%1.%2.%3.%4."/>
      <w:lvlJc w:val="left"/>
      <w:pPr>
        <w:ind w:left="5202" w:hanging="720"/>
      </w:pPr>
      <w:rPr>
        <w:rFonts w:hint="default" w:eastAsia="Times New Roman"/>
      </w:rPr>
    </w:lvl>
    <w:lvl w:ilvl="4">
      <w:start w:val="1"/>
      <w:numFmt w:val="decimal"/>
      <w:lvlText w:val="%1.%2.%3.%4.%5."/>
      <w:lvlJc w:val="left"/>
      <w:pPr>
        <w:ind w:left="7056" w:hanging="1080"/>
      </w:pPr>
      <w:rPr>
        <w:rFonts w:hint="default" w:eastAsia="Times New Roman"/>
      </w:rPr>
    </w:lvl>
    <w:lvl w:ilvl="5">
      <w:start w:val="1"/>
      <w:numFmt w:val="decimal"/>
      <w:lvlText w:val="%1.%2.%3.%4.%5.%6."/>
      <w:lvlJc w:val="left"/>
      <w:pPr>
        <w:ind w:left="8550" w:hanging="1080"/>
      </w:pPr>
      <w:rPr>
        <w:rFonts w:hint="default" w:eastAsia="Times New Roman"/>
      </w:rPr>
    </w:lvl>
    <w:lvl w:ilvl="6">
      <w:start w:val="1"/>
      <w:numFmt w:val="decimal"/>
      <w:lvlText w:val="%1.%2.%3.%4.%5.%6.%7."/>
      <w:lvlJc w:val="left"/>
      <w:pPr>
        <w:ind w:left="10404" w:hanging="1440"/>
      </w:pPr>
      <w:rPr>
        <w:rFonts w:hint="default" w:eastAsia="Times New Roman"/>
      </w:rPr>
    </w:lvl>
    <w:lvl w:ilvl="7">
      <w:start w:val="1"/>
      <w:numFmt w:val="decimal"/>
      <w:lvlText w:val="%1.%2.%3.%4.%5.%6.%7.%8."/>
      <w:lvlJc w:val="left"/>
      <w:pPr>
        <w:ind w:left="11898" w:hanging="1440"/>
      </w:pPr>
      <w:rPr>
        <w:rFonts w:hint="default" w:eastAsia="Times New Roman"/>
      </w:rPr>
    </w:lvl>
    <w:lvl w:ilvl="8">
      <w:start w:val="1"/>
      <w:numFmt w:val="decimal"/>
      <w:lvlText w:val="%1.%2.%3.%4.%5.%6.%7.%8.%9."/>
      <w:lvlJc w:val="left"/>
      <w:pPr>
        <w:ind w:left="13752" w:hanging="1800"/>
      </w:pPr>
      <w:rPr>
        <w:rFonts w:hint="default" w:eastAsia="Times New Roman"/>
      </w:r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hint="default" w:asciiTheme="minorHAnsi" w:hAnsiTheme="minorHAnsi" w:cstheme="minorHAnsi"/>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4BD1CC8"/>
    <w:multiLevelType w:val="multilevel"/>
    <w:tmpl w:val="234EF432"/>
    <w:lvl w:ilvl="0">
      <w:start w:val="2"/>
      <w:numFmt w:val="decimal"/>
      <w:lvlText w:val="%1."/>
      <w:lvlJc w:val="left"/>
      <w:pPr>
        <w:ind w:left="360" w:hanging="360"/>
      </w:pPr>
      <w:rPr>
        <w:rFonts w:hint="default" w:eastAsia="Calibri"/>
        <w:color w:val="000000" w:themeColor="text1"/>
      </w:rPr>
    </w:lvl>
    <w:lvl w:ilvl="1">
      <w:start w:val="1"/>
      <w:numFmt w:val="decimal"/>
      <w:lvlText w:val="%1.%2."/>
      <w:lvlJc w:val="left"/>
      <w:pPr>
        <w:ind w:left="1211" w:hanging="360"/>
      </w:pPr>
      <w:rPr>
        <w:rFonts w:hint="default" w:eastAsia="Calibri"/>
        <w:i w:val="0"/>
        <w:iCs w:val="0"/>
        <w:color w:val="000000" w:themeColor="text1"/>
      </w:rPr>
    </w:lvl>
    <w:lvl w:ilvl="2">
      <w:start w:val="1"/>
      <w:numFmt w:val="decimal"/>
      <w:lvlText w:val="%1.%2.%3."/>
      <w:lvlJc w:val="left"/>
      <w:pPr>
        <w:ind w:left="2422" w:hanging="720"/>
      </w:pPr>
      <w:rPr>
        <w:rFonts w:hint="default" w:eastAsia="Calibri"/>
        <w:color w:val="000000" w:themeColor="text1"/>
      </w:rPr>
    </w:lvl>
    <w:lvl w:ilvl="3">
      <w:start w:val="1"/>
      <w:numFmt w:val="decimal"/>
      <w:lvlText w:val="%1.%2.%3.%4."/>
      <w:lvlJc w:val="left"/>
      <w:pPr>
        <w:ind w:left="3273" w:hanging="720"/>
      </w:pPr>
      <w:rPr>
        <w:rFonts w:hint="default" w:eastAsia="Calibri"/>
        <w:color w:val="000000" w:themeColor="text1"/>
      </w:rPr>
    </w:lvl>
    <w:lvl w:ilvl="4">
      <w:start w:val="1"/>
      <w:numFmt w:val="decimal"/>
      <w:lvlText w:val="%1.%2.%3.%4.%5."/>
      <w:lvlJc w:val="left"/>
      <w:pPr>
        <w:ind w:left="4484" w:hanging="1080"/>
      </w:pPr>
      <w:rPr>
        <w:rFonts w:hint="default" w:eastAsia="Calibri"/>
        <w:color w:val="000000" w:themeColor="text1"/>
      </w:rPr>
    </w:lvl>
    <w:lvl w:ilvl="5">
      <w:start w:val="1"/>
      <w:numFmt w:val="decimal"/>
      <w:lvlText w:val="%1.%2.%3.%4.%5.%6."/>
      <w:lvlJc w:val="left"/>
      <w:pPr>
        <w:ind w:left="5335" w:hanging="1080"/>
      </w:pPr>
      <w:rPr>
        <w:rFonts w:hint="default" w:eastAsia="Calibri"/>
        <w:color w:val="000000" w:themeColor="text1"/>
      </w:rPr>
    </w:lvl>
    <w:lvl w:ilvl="6">
      <w:start w:val="1"/>
      <w:numFmt w:val="decimal"/>
      <w:lvlText w:val="%1.%2.%3.%4.%5.%6.%7."/>
      <w:lvlJc w:val="left"/>
      <w:pPr>
        <w:ind w:left="6546" w:hanging="1440"/>
      </w:pPr>
      <w:rPr>
        <w:rFonts w:hint="default" w:eastAsia="Calibri"/>
        <w:color w:val="000000" w:themeColor="text1"/>
      </w:rPr>
    </w:lvl>
    <w:lvl w:ilvl="7">
      <w:start w:val="1"/>
      <w:numFmt w:val="decimal"/>
      <w:lvlText w:val="%1.%2.%3.%4.%5.%6.%7.%8."/>
      <w:lvlJc w:val="left"/>
      <w:pPr>
        <w:ind w:left="7397" w:hanging="1440"/>
      </w:pPr>
      <w:rPr>
        <w:rFonts w:hint="default" w:eastAsia="Calibri"/>
        <w:color w:val="000000" w:themeColor="text1"/>
      </w:rPr>
    </w:lvl>
    <w:lvl w:ilvl="8">
      <w:start w:val="1"/>
      <w:numFmt w:val="decimal"/>
      <w:lvlText w:val="%1.%2.%3.%4.%5.%6.%7.%8.%9."/>
      <w:lvlJc w:val="left"/>
      <w:pPr>
        <w:ind w:left="8248" w:hanging="1440"/>
      </w:pPr>
      <w:rPr>
        <w:rFonts w:hint="default" w:eastAsia="Calibri"/>
        <w:color w:val="000000" w:themeColor="text1"/>
      </w:rPr>
    </w:lvl>
  </w:abstractNum>
  <w:abstractNum w:abstractNumId="11" w15:restartNumberingAfterBreak="0">
    <w:nsid w:val="26C32EAB"/>
    <w:multiLevelType w:val="multilevel"/>
    <w:tmpl w:val="BEBE2E30"/>
    <w:lvl w:ilvl="0">
      <w:start w:val="1"/>
      <w:numFmt w:val="decimal"/>
      <w:lvlText w:val="%1."/>
      <w:lvlJc w:val="left"/>
      <w:pPr>
        <w:ind w:left="360" w:hanging="360"/>
      </w:pPr>
      <w:rPr>
        <w:rFonts w:hint="default"/>
      </w:rPr>
    </w:lvl>
    <w:lvl w:ilvl="1">
      <w:start w:val="1"/>
      <w:numFmt w:val="decimal"/>
      <w:lvlText w:val="5.%2."/>
      <w:lvlJc w:val="left"/>
      <w:pPr>
        <w:ind w:left="1495" w:hanging="360"/>
      </w:pPr>
      <w:rPr>
        <w:rFonts w:hint="default"/>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B1E4D86"/>
    <w:multiLevelType w:val="multilevel"/>
    <w:tmpl w:val="46967332"/>
    <w:lvl w:ilvl="0">
      <w:start w:val="1"/>
      <w:numFmt w:val="decimal"/>
      <w:lvlText w:val="%1."/>
      <w:lvlJc w:val="left"/>
      <w:pPr>
        <w:ind w:left="1494" w:hanging="360"/>
      </w:pPr>
      <w:rPr>
        <w:rFonts w:hint="default"/>
      </w:rPr>
    </w:lvl>
    <w:lvl w:ilvl="1">
      <w:start w:val="1"/>
      <w:numFmt w:val="decimal"/>
      <w:isLgl/>
      <w:lvlText w:val="%1.%2."/>
      <w:lvlJc w:val="left"/>
      <w:pPr>
        <w:ind w:left="1674" w:hanging="540"/>
      </w:pPr>
      <w:rPr>
        <w:rFonts w:hint="default"/>
        <w:b w:val="0"/>
        <w:bCs/>
        <w:color w:val="auto"/>
      </w:rPr>
    </w:lvl>
    <w:lvl w:ilvl="2">
      <w:start w:val="1"/>
      <w:numFmt w:val="decimal"/>
      <w:isLgl/>
      <w:lvlText w:val="%1.%2.%3."/>
      <w:lvlJc w:val="left"/>
      <w:pPr>
        <w:ind w:left="1854" w:hanging="720"/>
      </w:pPr>
      <w:rPr>
        <w:rFonts w:hint="default"/>
        <w:color w:val="auto"/>
        <w:sz w:val="24"/>
        <w:szCs w:val="24"/>
      </w:rPr>
    </w:lvl>
    <w:lvl w:ilvl="3">
      <w:start w:val="1"/>
      <w:numFmt w:val="decimal"/>
      <w:isLgl/>
      <w:lvlText w:val="%1.%2.%3.%4."/>
      <w:lvlJc w:val="left"/>
      <w:pPr>
        <w:ind w:left="1854" w:hanging="720"/>
      </w:pPr>
      <w:rPr>
        <w:rFonts w:hint="default"/>
        <w:color w:val="auto"/>
      </w:rPr>
    </w:lvl>
    <w:lvl w:ilvl="4">
      <w:start w:val="1"/>
      <w:numFmt w:val="decimal"/>
      <w:isLgl/>
      <w:lvlText w:val="%1.%2.%3.%4.%5."/>
      <w:lvlJc w:val="left"/>
      <w:pPr>
        <w:ind w:left="2214" w:hanging="1080"/>
      </w:pPr>
      <w:rPr>
        <w:rFonts w:hint="default"/>
        <w:color w:val="auto"/>
      </w:rPr>
    </w:lvl>
    <w:lvl w:ilvl="5">
      <w:start w:val="1"/>
      <w:numFmt w:val="decimal"/>
      <w:isLgl/>
      <w:lvlText w:val="%1.%2.%3.%4.%5.%6."/>
      <w:lvlJc w:val="left"/>
      <w:pPr>
        <w:ind w:left="2214" w:hanging="1080"/>
      </w:pPr>
      <w:rPr>
        <w:rFonts w:hint="default"/>
        <w:color w:val="auto"/>
      </w:rPr>
    </w:lvl>
    <w:lvl w:ilvl="6">
      <w:start w:val="1"/>
      <w:numFmt w:val="decimal"/>
      <w:isLgl/>
      <w:lvlText w:val="%1.%2.%3.%4.%5.%6.%7."/>
      <w:lvlJc w:val="left"/>
      <w:pPr>
        <w:ind w:left="2574" w:hanging="1440"/>
      </w:pPr>
      <w:rPr>
        <w:rFonts w:hint="default"/>
        <w:color w:val="auto"/>
      </w:rPr>
    </w:lvl>
    <w:lvl w:ilvl="7">
      <w:start w:val="1"/>
      <w:numFmt w:val="decimal"/>
      <w:isLgl/>
      <w:lvlText w:val="%1.%2.%3.%4.%5.%6.%7.%8."/>
      <w:lvlJc w:val="left"/>
      <w:pPr>
        <w:ind w:left="2574" w:hanging="1440"/>
      </w:pPr>
      <w:rPr>
        <w:rFonts w:hint="default"/>
        <w:color w:val="auto"/>
      </w:rPr>
    </w:lvl>
    <w:lvl w:ilvl="8">
      <w:start w:val="1"/>
      <w:numFmt w:val="decimal"/>
      <w:isLgl/>
      <w:lvlText w:val="%1.%2.%3.%4.%5.%6.%7.%8.%9."/>
      <w:lvlJc w:val="left"/>
      <w:pPr>
        <w:ind w:left="2934" w:hanging="1800"/>
      </w:pPr>
      <w:rPr>
        <w:rFonts w:hint="default"/>
        <w:color w:val="auto"/>
      </w:rPr>
    </w:lvl>
  </w:abstractNum>
  <w:abstractNum w:abstractNumId="13" w15:restartNumberingAfterBreak="0">
    <w:nsid w:val="2F411186"/>
    <w:multiLevelType w:val="multilevel"/>
    <w:tmpl w:val="309C337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2F6020"/>
    <w:multiLevelType w:val="hybridMultilevel"/>
    <w:tmpl w:val="767836DC"/>
    <w:lvl w:ilvl="0" w:tplc="0B0C41D8">
      <w:start w:val="3"/>
      <w:numFmt w:val="bullet"/>
      <w:lvlText w:val="-"/>
      <w:lvlJc w:val="left"/>
      <w:pPr>
        <w:ind w:left="1004" w:hanging="360"/>
      </w:pPr>
      <w:rPr>
        <w:rFonts w:hint="default" w:ascii="Times New Roman" w:hAnsi="Times New Roman" w:eastAsia="Times New Roman" w:cs="Times New Roman"/>
      </w:rPr>
    </w:lvl>
    <w:lvl w:ilvl="1" w:tplc="04090003" w:tentative="1">
      <w:start w:val="1"/>
      <w:numFmt w:val="bullet"/>
      <w:lvlText w:val="o"/>
      <w:lvlJc w:val="left"/>
      <w:pPr>
        <w:ind w:left="1724" w:hanging="360"/>
      </w:pPr>
      <w:rPr>
        <w:rFonts w:hint="default" w:ascii="Courier New" w:hAnsi="Courier New" w:cs="Courier New"/>
      </w:rPr>
    </w:lvl>
    <w:lvl w:ilvl="2" w:tplc="04090005" w:tentative="1">
      <w:start w:val="1"/>
      <w:numFmt w:val="bullet"/>
      <w:lvlText w:val=""/>
      <w:lvlJc w:val="left"/>
      <w:pPr>
        <w:ind w:left="2444" w:hanging="360"/>
      </w:pPr>
      <w:rPr>
        <w:rFonts w:hint="default" w:ascii="Wingdings" w:hAnsi="Wingdings"/>
      </w:rPr>
    </w:lvl>
    <w:lvl w:ilvl="3" w:tplc="04090001" w:tentative="1">
      <w:start w:val="1"/>
      <w:numFmt w:val="bullet"/>
      <w:lvlText w:val=""/>
      <w:lvlJc w:val="left"/>
      <w:pPr>
        <w:ind w:left="3164" w:hanging="360"/>
      </w:pPr>
      <w:rPr>
        <w:rFonts w:hint="default" w:ascii="Symbol" w:hAnsi="Symbol"/>
      </w:rPr>
    </w:lvl>
    <w:lvl w:ilvl="4" w:tplc="04090003" w:tentative="1">
      <w:start w:val="1"/>
      <w:numFmt w:val="bullet"/>
      <w:lvlText w:val="o"/>
      <w:lvlJc w:val="left"/>
      <w:pPr>
        <w:ind w:left="3884" w:hanging="360"/>
      </w:pPr>
      <w:rPr>
        <w:rFonts w:hint="default" w:ascii="Courier New" w:hAnsi="Courier New" w:cs="Courier New"/>
      </w:rPr>
    </w:lvl>
    <w:lvl w:ilvl="5" w:tplc="04090005" w:tentative="1">
      <w:start w:val="1"/>
      <w:numFmt w:val="bullet"/>
      <w:lvlText w:val=""/>
      <w:lvlJc w:val="left"/>
      <w:pPr>
        <w:ind w:left="4604" w:hanging="360"/>
      </w:pPr>
      <w:rPr>
        <w:rFonts w:hint="default" w:ascii="Wingdings" w:hAnsi="Wingdings"/>
      </w:rPr>
    </w:lvl>
    <w:lvl w:ilvl="6" w:tplc="04090001" w:tentative="1">
      <w:start w:val="1"/>
      <w:numFmt w:val="bullet"/>
      <w:lvlText w:val=""/>
      <w:lvlJc w:val="left"/>
      <w:pPr>
        <w:ind w:left="5324" w:hanging="360"/>
      </w:pPr>
      <w:rPr>
        <w:rFonts w:hint="default" w:ascii="Symbol" w:hAnsi="Symbol"/>
      </w:rPr>
    </w:lvl>
    <w:lvl w:ilvl="7" w:tplc="04090003" w:tentative="1">
      <w:start w:val="1"/>
      <w:numFmt w:val="bullet"/>
      <w:lvlText w:val="o"/>
      <w:lvlJc w:val="left"/>
      <w:pPr>
        <w:ind w:left="6044" w:hanging="360"/>
      </w:pPr>
      <w:rPr>
        <w:rFonts w:hint="default" w:ascii="Courier New" w:hAnsi="Courier New" w:cs="Courier New"/>
      </w:rPr>
    </w:lvl>
    <w:lvl w:ilvl="8" w:tplc="04090005" w:tentative="1">
      <w:start w:val="1"/>
      <w:numFmt w:val="bullet"/>
      <w:lvlText w:val=""/>
      <w:lvlJc w:val="left"/>
      <w:pPr>
        <w:ind w:left="6764" w:hanging="360"/>
      </w:pPr>
      <w:rPr>
        <w:rFonts w:hint="default" w:ascii="Wingdings" w:hAnsi="Wingdings"/>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hint="default" w:ascii="Symbol" w:hAnsi="Symbol"/>
      </w:rPr>
    </w:lvl>
    <w:lvl w:ilvl="1" w:tplc="CA50DCFC">
      <w:start w:val="1"/>
      <w:numFmt w:val="bullet"/>
      <w:lvlText w:val="o"/>
      <w:lvlJc w:val="left"/>
      <w:pPr>
        <w:ind w:left="1440" w:hanging="360"/>
      </w:pPr>
      <w:rPr>
        <w:rFonts w:hint="default" w:ascii="Courier New" w:hAnsi="Courier New" w:cs="Times New Roman"/>
      </w:rPr>
    </w:lvl>
    <w:lvl w:ilvl="2" w:tplc="649052CC">
      <w:start w:val="1"/>
      <w:numFmt w:val="bullet"/>
      <w:lvlText w:val=""/>
      <w:lvlJc w:val="left"/>
      <w:pPr>
        <w:ind w:left="2160" w:hanging="360"/>
      </w:pPr>
      <w:rPr>
        <w:rFonts w:hint="default" w:ascii="Wingdings" w:hAnsi="Wingdings"/>
      </w:rPr>
    </w:lvl>
    <w:lvl w:ilvl="3" w:tplc="F356B6FA">
      <w:start w:val="1"/>
      <w:numFmt w:val="bullet"/>
      <w:lvlText w:val=""/>
      <w:lvlJc w:val="left"/>
      <w:pPr>
        <w:ind w:left="2880" w:hanging="360"/>
      </w:pPr>
      <w:rPr>
        <w:rFonts w:hint="default" w:ascii="Symbol" w:hAnsi="Symbol"/>
      </w:rPr>
    </w:lvl>
    <w:lvl w:ilvl="4" w:tplc="28267F8C">
      <w:start w:val="1"/>
      <w:numFmt w:val="bullet"/>
      <w:lvlText w:val="o"/>
      <w:lvlJc w:val="left"/>
      <w:pPr>
        <w:ind w:left="3600" w:hanging="360"/>
      </w:pPr>
      <w:rPr>
        <w:rFonts w:hint="default" w:ascii="Courier New" w:hAnsi="Courier New" w:cs="Times New Roman"/>
      </w:rPr>
    </w:lvl>
    <w:lvl w:ilvl="5" w:tplc="8A56A0C2">
      <w:start w:val="1"/>
      <w:numFmt w:val="bullet"/>
      <w:lvlText w:val=""/>
      <w:lvlJc w:val="left"/>
      <w:pPr>
        <w:ind w:left="4320" w:hanging="360"/>
      </w:pPr>
      <w:rPr>
        <w:rFonts w:hint="default" w:ascii="Wingdings" w:hAnsi="Wingdings"/>
      </w:rPr>
    </w:lvl>
    <w:lvl w:ilvl="6" w:tplc="ADEE08C6">
      <w:start w:val="1"/>
      <w:numFmt w:val="bullet"/>
      <w:lvlText w:val=""/>
      <w:lvlJc w:val="left"/>
      <w:pPr>
        <w:ind w:left="5040" w:hanging="360"/>
      </w:pPr>
      <w:rPr>
        <w:rFonts w:hint="default" w:ascii="Symbol" w:hAnsi="Symbol"/>
      </w:rPr>
    </w:lvl>
    <w:lvl w:ilvl="7" w:tplc="EA4893B0">
      <w:start w:val="1"/>
      <w:numFmt w:val="bullet"/>
      <w:lvlText w:val="o"/>
      <w:lvlJc w:val="left"/>
      <w:pPr>
        <w:ind w:left="5760" w:hanging="360"/>
      </w:pPr>
      <w:rPr>
        <w:rFonts w:hint="default" w:ascii="Courier New" w:hAnsi="Courier New" w:cs="Times New Roman"/>
      </w:rPr>
    </w:lvl>
    <w:lvl w:ilvl="8" w:tplc="6AF017E2">
      <w:start w:val="1"/>
      <w:numFmt w:val="bullet"/>
      <w:lvlText w:val=""/>
      <w:lvlJc w:val="left"/>
      <w:pPr>
        <w:ind w:left="6480" w:hanging="360"/>
      </w:pPr>
      <w:rPr>
        <w:rFonts w:hint="default" w:ascii="Wingdings" w:hAnsi="Wingdings"/>
      </w:rPr>
    </w:lvl>
  </w:abstractNum>
  <w:abstractNum w:abstractNumId="16" w15:restartNumberingAfterBreak="0">
    <w:nsid w:val="36E51ECE"/>
    <w:multiLevelType w:val="multilevel"/>
    <w:tmpl w:val="0CC0A38E"/>
    <w:lvl w:ilvl="0">
      <w:start w:val="1"/>
      <w:numFmt w:val="decimal"/>
      <w:lvlText w:val="%1."/>
      <w:lvlJc w:val="left"/>
      <w:pPr>
        <w:ind w:left="1494" w:hanging="360"/>
      </w:pPr>
      <w:rPr>
        <w:rFonts w:hint="default"/>
      </w:rPr>
    </w:lvl>
    <w:lvl w:ilvl="1">
      <w:start w:val="1"/>
      <w:numFmt w:val="decimal"/>
      <w:isLgl/>
      <w:lvlText w:val="%1.%2."/>
      <w:lvlJc w:val="left"/>
      <w:pPr>
        <w:ind w:left="1674" w:hanging="540"/>
      </w:pPr>
      <w:rPr>
        <w:rFonts w:hint="default"/>
        <w:color w:val="auto"/>
      </w:rPr>
    </w:lvl>
    <w:lvl w:ilvl="2">
      <w:start w:val="1"/>
      <w:numFmt w:val="decimal"/>
      <w:isLgl/>
      <w:lvlText w:val="%1.%2.%3."/>
      <w:lvlJc w:val="left"/>
      <w:pPr>
        <w:ind w:left="1854" w:hanging="720"/>
      </w:pPr>
      <w:rPr>
        <w:rFonts w:hint="default"/>
        <w:color w:val="auto"/>
      </w:rPr>
    </w:lvl>
    <w:lvl w:ilvl="3">
      <w:start w:val="1"/>
      <w:numFmt w:val="decimal"/>
      <w:isLgl/>
      <w:lvlText w:val="%1.%2.%3.%4."/>
      <w:lvlJc w:val="left"/>
      <w:pPr>
        <w:ind w:left="1854" w:hanging="720"/>
      </w:pPr>
      <w:rPr>
        <w:rFonts w:hint="default"/>
        <w:color w:val="auto"/>
      </w:rPr>
    </w:lvl>
    <w:lvl w:ilvl="4">
      <w:start w:val="1"/>
      <w:numFmt w:val="decimal"/>
      <w:isLgl/>
      <w:lvlText w:val="%1.%2.%3.%4.%5."/>
      <w:lvlJc w:val="left"/>
      <w:pPr>
        <w:ind w:left="2214" w:hanging="1080"/>
      </w:pPr>
      <w:rPr>
        <w:rFonts w:hint="default"/>
        <w:color w:val="auto"/>
      </w:rPr>
    </w:lvl>
    <w:lvl w:ilvl="5">
      <w:start w:val="1"/>
      <w:numFmt w:val="decimal"/>
      <w:isLgl/>
      <w:lvlText w:val="%1.%2.%3.%4.%5.%6."/>
      <w:lvlJc w:val="left"/>
      <w:pPr>
        <w:ind w:left="2214" w:hanging="1080"/>
      </w:pPr>
      <w:rPr>
        <w:rFonts w:hint="default"/>
        <w:color w:val="auto"/>
      </w:rPr>
    </w:lvl>
    <w:lvl w:ilvl="6">
      <w:start w:val="1"/>
      <w:numFmt w:val="decimal"/>
      <w:isLgl/>
      <w:lvlText w:val="%1.%2.%3.%4.%5.%6.%7."/>
      <w:lvlJc w:val="left"/>
      <w:pPr>
        <w:ind w:left="2574" w:hanging="1440"/>
      </w:pPr>
      <w:rPr>
        <w:rFonts w:hint="default"/>
        <w:color w:val="auto"/>
      </w:rPr>
    </w:lvl>
    <w:lvl w:ilvl="7">
      <w:start w:val="1"/>
      <w:numFmt w:val="decimal"/>
      <w:isLgl/>
      <w:lvlText w:val="%1.%2.%3.%4.%5.%6.%7.%8."/>
      <w:lvlJc w:val="left"/>
      <w:pPr>
        <w:ind w:left="2574" w:hanging="1440"/>
      </w:pPr>
      <w:rPr>
        <w:rFonts w:hint="default"/>
        <w:color w:val="auto"/>
      </w:rPr>
    </w:lvl>
    <w:lvl w:ilvl="8">
      <w:start w:val="1"/>
      <w:numFmt w:val="decimal"/>
      <w:isLgl/>
      <w:lvlText w:val="%1.%2.%3.%4.%5.%6.%7.%8.%9."/>
      <w:lvlJc w:val="left"/>
      <w:pPr>
        <w:ind w:left="2934" w:hanging="1800"/>
      </w:pPr>
      <w:rPr>
        <w:rFonts w:hint="default"/>
        <w:color w:val="auto"/>
      </w:rPr>
    </w:lvl>
  </w:abstractNum>
  <w:abstractNum w:abstractNumId="17" w15:restartNumberingAfterBreak="0">
    <w:nsid w:val="41C434E1"/>
    <w:multiLevelType w:val="multilevel"/>
    <w:tmpl w:val="1C10EF64"/>
    <w:lvl w:ilvl="0">
      <w:start w:val="6"/>
      <w:numFmt w:val="decimal"/>
      <w:lvlText w:val="%1."/>
      <w:lvlJc w:val="left"/>
      <w:pPr>
        <w:ind w:left="504" w:hanging="504"/>
      </w:pPr>
      <w:rPr>
        <w:rFonts w:hint="default" w:eastAsiaTheme="minorHAnsi"/>
        <w:i w:val="0"/>
      </w:rPr>
    </w:lvl>
    <w:lvl w:ilvl="1">
      <w:start w:val="1"/>
      <w:numFmt w:val="decimal"/>
      <w:lvlText w:val="%1.%2."/>
      <w:lvlJc w:val="left"/>
      <w:pPr>
        <w:ind w:left="858" w:hanging="504"/>
      </w:pPr>
      <w:rPr>
        <w:rFonts w:hint="default" w:eastAsiaTheme="minorHAnsi"/>
        <w:i w:val="0"/>
      </w:rPr>
    </w:lvl>
    <w:lvl w:ilvl="2">
      <w:start w:val="1"/>
      <w:numFmt w:val="decimal"/>
      <w:lvlText w:val="%1.%2.%3."/>
      <w:lvlJc w:val="left"/>
      <w:pPr>
        <w:ind w:left="1428" w:hanging="720"/>
      </w:pPr>
      <w:rPr>
        <w:rFonts w:hint="default" w:eastAsiaTheme="minorHAnsi"/>
        <w:b w:val="0"/>
        <w:bCs/>
        <w:i w:val="0"/>
      </w:rPr>
    </w:lvl>
    <w:lvl w:ilvl="3">
      <w:start w:val="1"/>
      <w:numFmt w:val="decimal"/>
      <w:lvlText w:val="%1.%2.%3.%4."/>
      <w:lvlJc w:val="left"/>
      <w:pPr>
        <w:ind w:left="1782" w:hanging="720"/>
      </w:pPr>
      <w:rPr>
        <w:rFonts w:hint="default" w:eastAsiaTheme="minorHAnsi"/>
        <w:i w:val="0"/>
      </w:rPr>
    </w:lvl>
    <w:lvl w:ilvl="4">
      <w:start w:val="1"/>
      <w:numFmt w:val="decimal"/>
      <w:lvlText w:val="%1.%2.%3.%4.%5."/>
      <w:lvlJc w:val="left"/>
      <w:pPr>
        <w:ind w:left="2496" w:hanging="1080"/>
      </w:pPr>
      <w:rPr>
        <w:rFonts w:hint="default" w:eastAsiaTheme="minorHAnsi"/>
        <w:i w:val="0"/>
      </w:rPr>
    </w:lvl>
    <w:lvl w:ilvl="5">
      <w:start w:val="1"/>
      <w:numFmt w:val="decimal"/>
      <w:lvlText w:val="%1.%2.%3.%4.%5.%6."/>
      <w:lvlJc w:val="left"/>
      <w:pPr>
        <w:ind w:left="2850" w:hanging="1080"/>
      </w:pPr>
      <w:rPr>
        <w:rFonts w:hint="default" w:eastAsiaTheme="minorHAnsi"/>
        <w:i w:val="0"/>
      </w:rPr>
    </w:lvl>
    <w:lvl w:ilvl="6">
      <w:start w:val="1"/>
      <w:numFmt w:val="decimal"/>
      <w:lvlText w:val="%1.%2.%3.%4.%5.%6.%7."/>
      <w:lvlJc w:val="left"/>
      <w:pPr>
        <w:ind w:left="3564" w:hanging="1440"/>
      </w:pPr>
      <w:rPr>
        <w:rFonts w:hint="default" w:eastAsiaTheme="minorHAnsi"/>
        <w:i w:val="0"/>
      </w:rPr>
    </w:lvl>
    <w:lvl w:ilvl="7">
      <w:start w:val="1"/>
      <w:numFmt w:val="decimal"/>
      <w:lvlText w:val="%1.%2.%3.%4.%5.%6.%7.%8."/>
      <w:lvlJc w:val="left"/>
      <w:pPr>
        <w:ind w:left="3918" w:hanging="1440"/>
      </w:pPr>
      <w:rPr>
        <w:rFonts w:hint="default" w:eastAsiaTheme="minorHAnsi"/>
        <w:i w:val="0"/>
      </w:rPr>
    </w:lvl>
    <w:lvl w:ilvl="8">
      <w:start w:val="1"/>
      <w:numFmt w:val="decimal"/>
      <w:lvlText w:val="%1.%2.%3.%4.%5.%6.%7.%8.%9."/>
      <w:lvlJc w:val="left"/>
      <w:pPr>
        <w:ind w:left="4632" w:hanging="1800"/>
      </w:pPr>
      <w:rPr>
        <w:rFonts w:hint="default" w:eastAsiaTheme="minorHAnsi"/>
        <w:i w:val="0"/>
      </w:rPr>
    </w:lvl>
  </w:abstractNum>
  <w:abstractNum w:abstractNumId="18" w15:restartNumberingAfterBreak="0">
    <w:nsid w:val="4445484F"/>
    <w:multiLevelType w:val="hybridMultilevel"/>
    <w:tmpl w:val="DDD4ABA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39C23508">
      <w:start w:val="1"/>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B193AB9"/>
    <w:multiLevelType w:val="multilevel"/>
    <w:tmpl w:val="D0445B58"/>
    <w:lvl w:ilvl="0">
      <w:start w:val="6"/>
      <w:numFmt w:val="decimal"/>
      <w:lvlText w:val="%1."/>
      <w:lvlJc w:val="left"/>
      <w:pPr>
        <w:ind w:left="504" w:hanging="504"/>
      </w:pPr>
      <w:rPr>
        <w:rFonts w:hint="default" w:eastAsia="Calibri"/>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hint="default" w:eastAsia="Calibri"/>
        <w:color w:val="auto"/>
        <w:u w:val="none"/>
      </w:rPr>
    </w:lvl>
    <w:lvl w:ilvl="3">
      <w:start w:val="1"/>
      <w:numFmt w:val="decimal"/>
      <w:lvlText w:val="%1.%2.%3.%4."/>
      <w:lvlJc w:val="left"/>
      <w:pPr>
        <w:ind w:left="2850" w:hanging="720"/>
      </w:pPr>
      <w:rPr>
        <w:rFonts w:hint="default" w:eastAsia="Calibri"/>
        <w:u w:val="none"/>
      </w:rPr>
    </w:lvl>
    <w:lvl w:ilvl="4">
      <w:start w:val="1"/>
      <w:numFmt w:val="decimal"/>
      <w:lvlText w:val="%1.%2.%3.%4.%5."/>
      <w:lvlJc w:val="left"/>
      <w:pPr>
        <w:ind w:left="3920" w:hanging="1080"/>
      </w:pPr>
      <w:rPr>
        <w:rFonts w:hint="default" w:eastAsia="Calibri"/>
        <w:u w:val="none"/>
      </w:rPr>
    </w:lvl>
    <w:lvl w:ilvl="5">
      <w:start w:val="1"/>
      <w:numFmt w:val="decimal"/>
      <w:lvlText w:val="%1.%2.%3.%4.%5.%6."/>
      <w:lvlJc w:val="left"/>
      <w:pPr>
        <w:ind w:left="4630" w:hanging="1080"/>
      </w:pPr>
      <w:rPr>
        <w:rFonts w:hint="default" w:eastAsia="Calibri"/>
        <w:u w:val="none"/>
      </w:rPr>
    </w:lvl>
    <w:lvl w:ilvl="6">
      <w:start w:val="1"/>
      <w:numFmt w:val="decimal"/>
      <w:lvlText w:val="%1.%2.%3.%4.%5.%6.%7."/>
      <w:lvlJc w:val="left"/>
      <w:pPr>
        <w:ind w:left="5700" w:hanging="1440"/>
      </w:pPr>
      <w:rPr>
        <w:rFonts w:hint="default" w:eastAsia="Calibri"/>
        <w:u w:val="none"/>
      </w:rPr>
    </w:lvl>
    <w:lvl w:ilvl="7">
      <w:start w:val="1"/>
      <w:numFmt w:val="decimal"/>
      <w:lvlText w:val="%1.%2.%3.%4.%5.%6.%7.%8."/>
      <w:lvlJc w:val="left"/>
      <w:pPr>
        <w:ind w:left="6410" w:hanging="1440"/>
      </w:pPr>
      <w:rPr>
        <w:rFonts w:hint="default" w:eastAsia="Calibri"/>
        <w:u w:val="none"/>
      </w:rPr>
    </w:lvl>
    <w:lvl w:ilvl="8">
      <w:start w:val="1"/>
      <w:numFmt w:val="decimal"/>
      <w:lvlText w:val="%1.%2.%3.%4.%5.%6.%7.%8.%9."/>
      <w:lvlJc w:val="left"/>
      <w:pPr>
        <w:ind w:left="7120" w:hanging="1440"/>
      </w:pPr>
      <w:rPr>
        <w:rFonts w:hint="default" w:eastAsia="Calibri"/>
        <w:u w:val="none"/>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hint="default" w:eastAsia="Calibri"/>
      </w:rPr>
    </w:lvl>
    <w:lvl w:ilvl="1">
      <w:start w:val="2"/>
      <w:numFmt w:val="decimal"/>
      <w:lvlText w:val="%1.%2."/>
      <w:lvlJc w:val="left"/>
      <w:pPr>
        <w:ind w:left="504" w:hanging="504"/>
      </w:pPr>
      <w:rPr>
        <w:rFonts w:hint="default" w:eastAsia="Calibri"/>
      </w:rPr>
    </w:lvl>
    <w:lvl w:ilvl="2">
      <w:start w:val="2"/>
      <w:numFmt w:val="decimal"/>
      <w:lvlText w:val="%1.%2.%3."/>
      <w:lvlJc w:val="left"/>
      <w:pPr>
        <w:ind w:left="720" w:hanging="720"/>
      </w:pPr>
      <w:rPr>
        <w:rFonts w:hint="default" w:eastAsia="Calibri"/>
      </w:rPr>
    </w:lvl>
    <w:lvl w:ilvl="3">
      <w:start w:val="1"/>
      <w:numFmt w:val="decimal"/>
      <w:lvlText w:val="%1.%2.%3.%4."/>
      <w:lvlJc w:val="left"/>
      <w:pPr>
        <w:ind w:left="720" w:hanging="720"/>
      </w:pPr>
      <w:rPr>
        <w:rFonts w:hint="default" w:eastAsia="Calibri"/>
      </w:rPr>
    </w:lvl>
    <w:lvl w:ilvl="4">
      <w:start w:val="1"/>
      <w:numFmt w:val="decimal"/>
      <w:lvlText w:val="%1.%2.%3.%4.%5."/>
      <w:lvlJc w:val="left"/>
      <w:pPr>
        <w:ind w:left="1080" w:hanging="1080"/>
      </w:pPr>
      <w:rPr>
        <w:rFonts w:hint="default" w:eastAsia="Calibri"/>
      </w:rPr>
    </w:lvl>
    <w:lvl w:ilvl="5">
      <w:start w:val="1"/>
      <w:numFmt w:val="decimal"/>
      <w:lvlText w:val="%1.%2.%3.%4.%5.%6."/>
      <w:lvlJc w:val="left"/>
      <w:pPr>
        <w:ind w:left="1080" w:hanging="1080"/>
      </w:pPr>
      <w:rPr>
        <w:rFonts w:hint="default" w:eastAsia="Calibri"/>
      </w:rPr>
    </w:lvl>
    <w:lvl w:ilvl="6">
      <w:start w:val="1"/>
      <w:numFmt w:val="decimal"/>
      <w:lvlText w:val="%1.%2.%3.%4.%5.%6.%7."/>
      <w:lvlJc w:val="left"/>
      <w:pPr>
        <w:ind w:left="1440" w:hanging="1440"/>
      </w:pPr>
      <w:rPr>
        <w:rFonts w:hint="default" w:eastAsia="Calibri"/>
      </w:rPr>
    </w:lvl>
    <w:lvl w:ilvl="7">
      <w:start w:val="1"/>
      <w:numFmt w:val="decimal"/>
      <w:lvlText w:val="%1.%2.%3.%4.%5.%6.%7.%8."/>
      <w:lvlJc w:val="left"/>
      <w:pPr>
        <w:ind w:left="1440" w:hanging="1440"/>
      </w:pPr>
      <w:rPr>
        <w:rFonts w:hint="default" w:eastAsia="Calibri"/>
      </w:rPr>
    </w:lvl>
    <w:lvl w:ilvl="8">
      <w:start w:val="1"/>
      <w:numFmt w:val="decimal"/>
      <w:lvlText w:val="%1.%2.%3.%4.%5.%6.%7.%8.%9."/>
      <w:lvlJc w:val="left"/>
      <w:pPr>
        <w:ind w:left="1440" w:hanging="1440"/>
      </w:pPr>
      <w:rPr>
        <w:rFonts w:hint="default" w:eastAsia="Calibri"/>
      </w:rPr>
    </w:lvl>
  </w:abstractNum>
  <w:abstractNum w:abstractNumId="21" w15:restartNumberingAfterBreak="0">
    <w:nsid w:val="50FE78C9"/>
    <w:multiLevelType w:val="multilevel"/>
    <w:tmpl w:val="0912438C"/>
    <w:lvl w:ilvl="0">
      <w:start w:val="1"/>
      <w:numFmt w:val="decimal"/>
      <w:lvlText w:val="%1."/>
      <w:lvlJc w:val="left"/>
      <w:pPr>
        <w:ind w:left="502" w:hanging="360"/>
      </w:pPr>
      <w:rPr>
        <w:rFonts w:hint="default"/>
      </w:rPr>
    </w:lvl>
    <w:lvl w:ilvl="1">
      <w:start w:val="8"/>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2" w15:restartNumberingAfterBreak="0">
    <w:nsid w:val="541E51A6"/>
    <w:multiLevelType w:val="hybridMultilevel"/>
    <w:tmpl w:val="450C32AC"/>
    <w:lvl w:ilvl="0" w:tplc="37A28F6A">
      <w:start w:val="1"/>
      <w:numFmt w:val="bullet"/>
      <w:lvlText w:val="-"/>
      <w:lvlJc w:val="left"/>
      <w:pPr>
        <w:ind w:left="1440" w:hanging="360"/>
      </w:pPr>
      <w:rPr>
        <w:rFonts w:hint="default" w:ascii="Times New Roman" w:hAnsi="Times New Roman" w:eastAsia="Times New Roman" w:cs="Times New Roman"/>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hint="default" w:eastAsia="Calibri" w:cstheme="minorBidi"/>
        <w:color w:val="000000" w:themeColor="text1"/>
      </w:rPr>
    </w:lvl>
    <w:lvl w:ilvl="1">
      <w:start w:val="1"/>
      <w:numFmt w:val="decimal"/>
      <w:lvlText w:val="%1.%2"/>
      <w:lvlJc w:val="left"/>
      <w:pPr>
        <w:ind w:left="1211" w:hanging="360"/>
      </w:pPr>
      <w:rPr>
        <w:rFonts w:hint="default" w:eastAsia="Calibri" w:cstheme="minorBidi"/>
        <w:color w:val="000000" w:themeColor="text1"/>
      </w:rPr>
    </w:lvl>
    <w:lvl w:ilvl="2">
      <w:start w:val="1"/>
      <w:numFmt w:val="decimal"/>
      <w:lvlText w:val="%1.%2.%3"/>
      <w:lvlJc w:val="left"/>
      <w:pPr>
        <w:ind w:left="720" w:hanging="720"/>
      </w:pPr>
      <w:rPr>
        <w:rFonts w:hint="default" w:eastAsia="Calibri" w:cstheme="minorBidi"/>
        <w:color w:val="000000" w:themeColor="text1"/>
      </w:rPr>
    </w:lvl>
    <w:lvl w:ilvl="3">
      <w:start w:val="1"/>
      <w:numFmt w:val="decimal"/>
      <w:lvlText w:val="%1.%2.%3.%4"/>
      <w:lvlJc w:val="left"/>
      <w:pPr>
        <w:ind w:left="720" w:hanging="720"/>
      </w:pPr>
      <w:rPr>
        <w:rFonts w:hint="default" w:eastAsia="Calibri" w:cstheme="minorBidi"/>
        <w:color w:val="000000" w:themeColor="text1"/>
      </w:rPr>
    </w:lvl>
    <w:lvl w:ilvl="4">
      <w:start w:val="1"/>
      <w:numFmt w:val="decimal"/>
      <w:lvlText w:val="%1.%2.%3.%4.%5"/>
      <w:lvlJc w:val="left"/>
      <w:pPr>
        <w:ind w:left="1080" w:hanging="1080"/>
      </w:pPr>
      <w:rPr>
        <w:rFonts w:hint="default" w:eastAsia="Calibri" w:cstheme="minorBidi"/>
        <w:color w:val="000000" w:themeColor="text1"/>
      </w:rPr>
    </w:lvl>
    <w:lvl w:ilvl="5">
      <w:start w:val="1"/>
      <w:numFmt w:val="decimal"/>
      <w:lvlText w:val="%1.%2.%3.%4.%5.%6"/>
      <w:lvlJc w:val="left"/>
      <w:pPr>
        <w:ind w:left="1080" w:hanging="1080"/>
      </w:pPr>
      <w:rPr>
        <w:rFonts w:hint="default" w:eastAsia="Calibri" w:cstheme="minorBidi"/>
        <w:color w:val="000000" w:themeColor="text1"/>
      </w:rPr>
    </w:lvl>
    <w:lvl w:ilvl="6">
      <w:start w:val="1"/>
      <w:numFmt w:val="decimal"/>
      <w:lvlText w:val="%1.%2.%3.%4.%5.%6.%7"/>
      <w:lvlJc w:val="left"/>
      <w:pPr>
        <w:ind w:left="1080" w:hanging="1080"/>
      </w:pPr>
      <w:rPr>
        <w:rFonts w:hint="default" w:eastAsia="Calibri" w:cstheme="minorBidi"/>
        <w:color w:val="000000" w:themeColor="text1"/>
      </w:rPr>
    </w:lvl>
    <w:lvl w:ilvl="7">
      <w:start w:val="1"/>
      <w:numFmt w:val="decimal"/>
      <w:lvlText w:val="%1.%2.%3.%4.%5.%6.%7.%8"/>
      <w:lvlJc w:val="left"/>
      <w:pPr>
        <w:ind w:left="1440" w:hanging="1440"/>
      </w:pPr>
      <w:rPr>
        <w:rFonts w:hint="default" w:eastAsia="Calibri" w:cstheme="minorBidi"/>
        <w:color w:val="000000" w:themeColor="text1"/>
      </w:rPr>
    </w:lvl>
    <w:lvl w:ilvl="8">
      <w:start w:val="1"/>
      <w:numFmt w:val="decimal"/>
      <w:lvlText w:val="%1.%2.%3.%4.%5.%6.%7.%8.%9"/>
      <w:lvlJc w:val="left"/>
      <w:pPr>
        <w:ind w:left="1440" w:hanging="1440"/>
      </w:pPr>
      <w:rPr>
        <w:rFonts w:hint="default" w:eastAsia="Calibri" w:cstheme="minorBidi"/>
        <w:color w:val="000000" w:themeColor="text1"/>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hint="default" w:ascii="Symbol" w:hAnsi="Symbol"/>
      </w:rPr>
    </w:lvl>
    <w:lvl w:ilvl="1" w:tplc="04270003">
      <w:start w:val="1"/>
      <w:numFmt w:val="bullet"/>
      <w:lvlText w:val="o"/>
      <w:lvlJc w:val="left"/>
      <w:pPr>
        <w:ind w:left="1440" w:hanging="360"/>
      </w:pPr>
      <w:rPr>
        <w:rFonts w:hint="default" w:ascii="Courier New" w:hAnsi="Courier New" w:cs="Courier New"/>
      </w:rPr>
    </w:lvl>
    <w:lvl w:ilvl="2" w:tplc="04270005">
      <w:start w:val="1"/>
      <w:numFmt w:val="bullet"/>
      <w:lvlText w:val=""/>
      <w:lvlJc w:val="left"/>
      <w:pPr>
        <w:ind w:left="2160" w:hanging="360"/>
      </w:pPr>
      <w:rPr>
        <w:rFonts w:hint="default" w:ascii="Wingdings" w:hAnsi="Wingdings" w:cs="Wingdings"/>
      </w:rPr>
    </w:lvl>
    <w:lvl w:ilvl="3" w:tplc="04270001">
      <w:start w:val="1"/>
      <w:numFmt w:val="bullet"/>
      <w:lvlText w:val=""/>
      <w:lvlJc w:val="left"/>
      <w:pPr>
        <w:ind w:left="2880" w:hanging="360"/>
      </w:pPr>
      <w:rPr>
        <w:rFonts w:hint="default" w:ascii="Symbol" w:hAnsi="Symbol" w:cs="Symbol"/>
      </w:rPr>
    </w:lvl>
    <w:lvl w:ilvl="4" w:tplc="04270003">
      <w:start w:val="1"/>
      <w:numFmt w:val="bullet"/>
      <w:lvlText w:val="o"/>
      <w:lvlJc w:val="left"/>
      <w:pPr>
        <w:ind w:left="3600" w:hanging="360"/>
      </w:pPr>
      <w:rPr>
        <w:rFonts w:hint="default" w:ascii="Courier New" w:hAnsi="Courier New" w:cs="Courier New"/>
      </w:rPr>
    </w:lvl>
    <w:lvl w:ilvl="5" w:tplc="04270005">
      <w:start w:val="1"/>
      <w:numFmt w:val="bullet"/>
      <w:lvlText w:val=""/>
      <w:lvlJc w:val="left"/>
      <w:pPr>
        <w:ind w:left="4320" w:hanging="360"/>
      </w:pPr>
      <w:rPr>
        <w:rFonts w:hint="default" w:ascii="Wingdings" w:hAnsi="Wingdings" w:cs="Wingdings"/>
      </w:rPr>
    </w:lvl>
    <w:lvl w:ilvl="6" w:tplc="04270001">
      <w:start w:val="1"/>
      <w:numFmt w:val="bullet"/>
      <w:lvlText w:val=""/>
      <w:lvlJc w:val="left"/>
      <w:pPr>
        <w:ind w:left="5040" w:hanging="360"/>
      </w:pPr>
      <w:rPr>
        <w:rFonts w:hint="default" w:ascii="Symbol" w:hAnsi="Symbol" w:cs="Symbol"/>
      </w:rPr>
    </w:lvl>
    <w:lvl w:ilvl="7" w:tplc="04270003">
      <w:start w:val="1"/>
      <w:numFmt w:val="bullet"/>
      <w:lvlText w:val="o"/>
      <w:lvlJc w:val="left"/>
      <w:pPr>
        <w:ind w:left="5760" w:hanging="360"/>
      </w:pPr>
      <w:rPr>
        <w:rFonts w:hint="default" w:ascii="Courier New" w:hAnsi="Courier New" w:cs="Courier New"/>
      </w:rPr>
    </w:lvl>
    <w:lvl w:ilvl="8" w:tplc="04270005">
      <w:start w:val="1"/>
      <w:numFmt w:val="bullet"/>
      <w:lvlText w:val=""/>
      <w:lvlJc w:val="left"/>
      <w:pPr>
        <w:ind w:left="6480" w:hanging="360"/>
      </w:pPr>
      <w:rPr>
        <w:rFonts w:hint="default" w:ascii="Wingdings" w:hAnsi="Wingdings" w:cs="Wingdings"/>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0FB3BF7"/>
    <w:multiLevelType w:val="hybridMultilevel"/>
    <w:tmpl w:val="D04C7590"/>
    <w:lvl w:ilvl="0" w:tplc="79262B30">
      <w:start w:val="1"/>
      <w:numFmt w:val="lowerRoman"/>
      <w:lvlText w:val="%1."/>
      <w:lvlJc w:val="right"/>
      <w:pPr>
        <w:ind w:left="862" w:hanging="360"/>
      </w:pPr>
      <w:rPr>
        <w:rFonts w:hint="default" w:ascii="Times New Roman" w:hAnsi="Times New Roman" w:cs="Times New Roman"/>
        <w:i/>
        <w:iCs/>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7" w15:restartNumberingAfterBreak="0">
    <w:nsid w:val="616F1D09"/>
    <w:multiLevelType w:val="hybridMultilevel"/>
    <w:tmpl w:val="40742538"/>
    <w:lvl w:ilvl="0" w:tplc="54F46F5C">
      <w:start w:val="1"/>
      <w:numFmt w:val="lowerLetter"/>
      <w:lvlText w:val="%1)"/>
      <w:lvlJc w:val="left"/>
      <w:pPr>
        <w:ind w:left="720" w:hanging="360"/>
      </w:pPr>
      <w:rPr>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25354E9"/>
    <w:multiLevelType w:val="hybridMultilevel"/>
    <w:tmpl w:val="4D0640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hint="default" w:ascii="Symbol" w:hAnsi="Symbol"/>
      </w:rPr>
    </w:lvl>
    <w:lvl w:ilvl="1" w:tplc="92EE4CA0">
      <w:start w:val="1"/>
      <w:numFmt w:val="bullet"/>
      <w:lvlText w:val="o"/>
      <w:lvlJc w:val="left"/>
      <w:pPr>
        <w:ind w:left="1440" w:hanging="360"/>
      </w:pPr>
      <w:rPr>
        <w:rFonts w:hint="default" w:ascii="Courier New" w:hAnsi="Courier New" w:cs="Times New Roman"/>
      </w:rPr>
    </w:lvl>
    <w:lvl w:ilvl="2" w:tplc="1B9C9666">
      <w:start w:val="1"/>
      <w:numFmt w:val="bullet"/>
      <w:lvlText w:val=""/>
      <w:lvlJc w:val="left"/>
      <w:pPr>
        <w:ind w:left="2160" w:hanging="360"/>
      </w:pPr>
      <w:rPr>
        <w:rFonts w:hint="default" w:ascii="Wingdings" w:hAnsi="Wingdings"/>
      </w:rPr>
    </w:lvl>
    <w:lvl w:ilvl="3" w:tplc="3AF41C16">
      <w:start w:val="1"/>
      <w:numFmt w:val="bullet"/>
      <w:lvlText w:val=""/>
      <w:lvlJc w:val="left"/>
      <w:pPr>
        <w:ind w:left="2880" w:hanging="360"/>
      </w:pPr>
      <w:rPr>
        <w:rFonts w:hint="default" w:ascii="Symbol" w:hAnsi="Symbol"/>
      </w:rPr>
    </w:lvl>
    <w:lvl w:ilvl="4" w:tplc="C8F01C96">
      <w:start w:val="1"/>
      <w:numFmt w:val="bullet"/>
      <w:lvlText w:val="o"/>
      <w:lvlJc w:val="left"/>
      <w:pPr>
        <w:ind w:left="3600" w:hanging="360"/>
      </w:pPr>
      <w:rPr>
        <w:rFonts w:hint="default" w:ascii="Courier New" w:hAnsi="Courier New" w:cs="Times New Roman"/>
      </w:rPr>
    </w:lvl>
    <w:lvl w:ilvl="5" w:tplc="E556CF46">
      <w:start w:val="1"/>
      <w:numFmt w:val="bullet"/>
      <w:lvlText w:val=""/>
      <w:lvlJc w:val="left"/>
      <w:pPr>
        <w:ind w:left="4320" w:hanging="360"/>
      </w:pPr>
      <w:rPr>
        <w:rFonts w:hint="default" w:ascii="Wingdings" w:hAnsi="Wingdings"/>
      </w:rPr>
    </w:lvl>
    <w:lvl w:ilvl="6" w:tplc="61F2DF68">
      <w:start w:val="1"/>
      <w:numFmt w:val="bullet"/>
      <w:lvlText w:val=""/>
      <w:lvlJc w:val="left"/>
      <w:pPr>
        <w:ind w:left="5040" w:hanging="360"/>
      </w:pPr>
      <w:rPr>
        <w:rFonts w:hint="default" w:ascii="Symbol" w:hAnsi="Symbol"/>
      </w:rPr>
    </w:lvl>
    <w:lvl w:ilvl="7" w:tplc="2794CFD2">
      <w:start w:val="1"/>
      <w:numFmt w:val="bullet"/>
      <w:lvlText w:val="o"/>
      <w:lvlJc w:val="left"/>
      <w:pPr>
        <w:ind w:left="5760" w:hanging="360"/>
      </w:pPr>
      <w:rPr>
        <w:rFonts w:hint="default" w:ascii="Courier New" w:hAnsi="Courier New" w:cs="Times New Roman"/>
      </w:rPr>
    </w:lvl>
    <w:lvl w:ilvl="8" w:tplc="620CEC84">
      <w:start w:val="1"/>
      <w:numFmt w:val="bullet"/>
      <w:lvlText w:val=""/>
      <w:lvlJc w:val="left"/>
      <w:pPr>
        <w:ind w:left="6480" w:hanging="360"/>
      </w:pPr>
      <w:rPr>
        <w:rFonts w:hint="default" w:ascii="Wingdings" w:hAnsi="Wingdings"/>
      </w:rPr>
    </w:lvl>
  </w:abstractNum>
  <w:abstractNum w:abstractNumId="30" w15:restartNumberingAfterBreak="0">
    <w:nsid w:val="69EB3B60"/>
    <w:multiLevelType w:val="multilevel"/>
    <w:tmpl w:val="1D7ED55E"/>
    <w:lvl w:ilvl="0">
      <w:start w:val="3"/>
      <w:numFmt w:val="decimal"/>
      <w:lvlText w:val="%1."/>
      <w:lvlJc w:val="left"/>
      <w:pPr>
        <w:ind w:left="360" w:hanging="360"/>
      </w:pPr>
      <w:rPr>
        <w:rFonts w:hint="default" w:eastAsia="Calibri"/>
        <w:color w:val="00B050"/>
      </w:rPr>
    </w:lvl>
    <w:lvl w:ilvl="1">
      <w:start w:val="2"/>
      <w:numFmt w:val="decimal"/>
      <w:lvlText w:val="%1.%2."/>
      <w:lvlJc w:val="left"/>
      <w:pPr>
        <w:ind w:left="360" w:hanging="360"/>
      </w:pPr>
      <w:rPr>
        <w:rFonts w:hint="default" w:eastAsia="Calibri"/>
        <w:color w:val="auto"/>
      </w:rPr>
    </w:lvl>
    <w:lvl w:ilvl="2">
      <w:start w:val="1"/>
      <w:numFmt w:val="decimal"/>
      <w:lvlText w:val="%1.%2.%3."/>
      <w:lvlJc w:val="left"/>
      <w:pPr>
        <w:ind w:left="720" w:hanging="720"/>
      </w:pPr>
      <w:rPr>
        <w:rFonts w:hint="default" w:eastAsia="Calibri"/>
        <w:color w:val="00B050"/>
      </w:rPr>
    </w:lvl>
    <w:lvl w:ilvl="3">
      <w:start w:val="1"/>
      <w:numFmt w:val="decimal"/>
      <w:lvlText w:val="%1.%2.%3.%4."/>
      <w:lvlJc w:val="left"/>
      <w:pPr>
        <w:ind w:left="720" w:hanging="720"/>
      </w:pPr>
      <w:rPr>
        <w:rFonts w:hint="default" w:eastAsia="Calibri"/>
        <w:color w:val="00B050"/>
      </w:rPr>
    </w:lvl>
    <w:lvl w:ilvl="4">
      <w:start w:val="1"/>
      <w:numFmt w:val="decimal"/>
      <w:lvlText w:val="%1.%2.%3.%4.%5."/>
      <w:lvlJc w:val="left"/>
      <w:pPr>
        <w:ind w:left="1080" w:hanging="1080"/>
      </w:pPr>
      <w:rPr>
        <w:rFonts w:hint="default" w:eastAsia="Calibri"/>
        <w:color w:val="00B050"/>
      </w:rPr>
    </w:lvl>
    <w:lvl w:ilvl="5">
      <w:start w:val="1"/>
      <w:numFmt w:val="decimal"/>
      <w:lvlText w:val="%1.%2.%3.%4.%5.%6."/>
      <w:lvlJc w:val="left"/>
      <w:pPr>
        <w:ind w:left="1080" w:hanging="1080"/>
      </w:pPr>
      <w:rPr>
        <w:rFonts w:hint="default" w:eastAsia="Calibri"/>
        <w:color w:val="00B050"/>
      </w:rPr>
    </w:lvl>
    <w:lvl w:ilvl="6">
      <w:start w:val="1"/>
      <w:numFmt w:val="decimal"/>
      <w:lvlText w:val="%1.%2.%3.%4.%5.%6.%7."/>
      <w:lvlJc w:val="left"/>
      <w:pPr>
        <w:ind w:left="1440" w:hanging="1440"/>
      </w:pPr>
      <w:rPr>
        <w:rFonts w:hint="default" w:eastAsia="Calibri"/>
        <w:color w:val="00B050"/>
      </w:rPr>
    </w:lvl>
    <w:lvl w:ilvl="7">
      <w:start w:val="1"/>
      <w:numFmt w:val="decimal"/>
      <w:lvlText w:val="%1.%2.%3.%4.%5.%6.%7.%8."/>
      <w:lvlJc w:val="left"/>
      <w:pPr>
        <w:ind w:left="1440" w:hanging="1440"/>
      </w:pPr>
      <w:rPr>
        <w:rFonts w:hint="default" w:eastAsia="Calibri"/>
        <w:color w:val="00B050"/>
      </w:rPr>
    </w:lvl>
    <w:lvl w:ilvl="8">
      <w:start w:val="1"/>
      <w:numFmt w:val="decimal"/>
      <w:lvlText w:val="%1.%2.%3.%4.%5.%6.%7.%8.%9."/>
      <w:lvlJc w:val="left"/>
      <w:pPr>
        <w:ind w:left="1440" w:hanging="1440"/>
      </w:pPr>
      <w:rPr>
        <w:rFonts w:hint="default" w:eastAsia="Calibri"/>
        <w:color w:val="00B050"/>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74A450AE"/>
    <w:lvl w:ilvl="0" w:tplc="A8AA35AE">
      <w:start w:val="1"/>
      <w:numFmt w:val="lowerLetter"/>
      <w:lvlText w:val="%1)"/>
      <w:lvlJc w:val="left"/>
      <w:pPr>
        <w:ind w:left="720" w:hanging="360"/>
      </w:pPr>
      <w:rPr>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505B75"/>
    <w:multiLevelType w:val="multilevel"/>
    <w:tmpl w:val="7390E516"/>
    <w:lvl w:ilvl="0">
      <w:start w:val="1"/>
      <w:numFmt w:val="decimal"/>
      <w:suff w:val="space"/>
      <w:lvlText w:val="%1."/>
      <w:lvlJc w:val="left"/>
      <w:pPr>
        <w:ind w:left="0" w:firstLine="0"/>
      </w:pPr>
      <w:rPr>
        <w:rFonts w:hint="default" w:asciiTheme="minorHAnsi" w:hAnsiTheme="minorHAnsi" w:cstheme="minorHAnsi"/>
        <w:b w:val="0"/>
        <w:bCs w:val="0"/>
        <w:i w:val="0"/>
        <w:iCs/>
        <w:color w:val="auto"/>
        <w:sz w:val="21"/>
        <w:szCs w:val="21"/>
      </w:rPr>
    </w:lvl>
    <w:lvl w:ilvl="1">
      <w:start w:val="1"/>
      <w:numFmt w:val="decimal"/>
      <w:lvlText w:val="%1.%2."/>
      <w:lvlJc w:val="left"/>
      <w:pPr>
        <w:ind w:left="720" w:hanging="360"/>
      </w:pPr>
      <w:rPr>
        <w:rFonts w:hint="default" w:asciiTheme="minorHAnsi" w:hAnsiTheme="minorHAnsi" w:cstheme="minorHAnsi"/>
        <w:b w:val="0"/>
        <w:bCs w:val="0"/>
        <w:color w:val="auto"/>
        <w:sz w:val="21"/>
        <w:szCs w:val="21"/>
      </w:rPr>
    </w:lvl>
    <w:lvl w:ilvl="2">
      <w:start w:val="1"/>
      <w:numFmt w:val="decimal"/>
      <w:lvlText w:val="%1.%2.%3."/>
      <w:lvlJc w:val="left"/>
      <w:pPr>
        <w:ind w:left="1440" w:hanging="720"/>
      </w:pPr>
      <w:rPr>
        <w:rFonts w:hint="default" w:asciiTheme="minorHAnsi" w:hAnsiTheme="minorHAnsi" w:cstheme="minorHAnsi"/>
        <w:sz w:val="21"/>
        <w:szCs w:val="21"/>
      </w:rPr>
    </w:lvl>
    <w:lvl w:ilvl="3">
      <w:start w:val="1"/>
      <w:numFmt w:val="decimal"/>
      <w:lvlText w:val="%1.%2.%3.%4."/>
      <w:lvlJc w:val="left"/>
      <w:pPr>
        <w:ind w:left="1800" w:hanging="720"/>
      </w:pPr>
      <w:rPr>
        <w:rFonts w:hint="default" w:asciiTheme="minorHAnsi" w:hAnsiTheme="minorHAnsi" w:cstheme="minorHAnsi"/>
        <w:sz w:val="22"/>
      </w:rPr>
    </w:lvl>
    <w:lvl w:ilvl="4">
      <w:start w:val="1"/>
      <w:numFmt w:val="decimal"/>
      <w:lvlText w:val="%1.%2.%3.%4.%5."/>
      <w:lvlJc w:val="left"/>
      <w:pPr>
        <w:ind w:left="2520" w:hanging="1080"/>
      </w:pPr>
      <w:rPr>
        <w:rFonts w:hint="default" w:asciiTheme="minorHAnsi" w:hAnsiTheme="minorHAnsi" w:cstheme="minorHAnsi"/>
        <w:sz w:val="22"/>
      </w:rPr>
    </w:lvl>
    <w:lvl w:ilvl="5">
      <w:start w:val="1"/>
      <w:numFmt w:val="decimal"/>
      <w:lvlText w:val="%1.%2.%3.%4.%5.%6."/>
      <w:lvlJc w:val="left"/>
      <w:pPr>
        <w:ind w:left="2880" w:hanging="1080"/>
      </w:pPr>
      <w:rPr>
        <w:rFonts w:hint="default" w:asciiTheme="minorHAnsi" w:hAnsiTheme="minorHAnsi" w:cstheme="minorHAnsi"/>
        <w:sz w:val="22"/>
      </w:rPr>
    </w:lvl>
    <w:lvl w:ilvl="6">
      <w:start w:val="1"/>
      <w:numFmt w:val="decimal"/>
      <w:lvlText w:val="%1.%2.%3.%4.%5.%6.%7."/>
      <w:lvlJc w:val="left"/>
      <w:pPr>
        <w:ind w:left="3600" w:hanging="1440"/>
      </w:pPr>
      <w:rPr>
        <w:rFonts w:hint="default" w:asciiTheme="minorHAnsi" w:hAnsiTheme="minorHAnsi" w:cstheme="minorHAnsi"/>
        <w:sz w:val="22"/>
      </w:rPr>
    </w:lvl>
    <w:lvl w:ilvl="7">
      <w:start w:val="1"/>
      <w:numFmt w:val="decimal"/>
      <w:lvlText w:val="%1.%2.%3.%4.%5.%6.%7.%8."/>
      <w:lvlJc w:val="left"/>
      <w:pPr>
        <w:ind w:left="3960" w:hanging="1440"/>
      </w:pPr>
      <w:rPr>
        <w:rFonts w:hint="default" w:asciiTheme="minorHAnsi" w:hAnsiTheme="minorHAnsi" w:cstheme="minorHAnsi"/>
        <w:sz w:val="22"/>
      </w:rPr>
    </w:lvl>
    <w:lvl w:ilvl="8">
      <w:start w:val="1"/>
      <w:numFmt w:val="decimal"/>
      <w:lvlText w:val="%1.%2.%3.%4.%5.%6.%7.%8.%9."/>
      <w:lvlJc w:val="left"/>
      <w:pPr>
        <w:ind w:left="4680" w:hanging="1800"/>
      </w:pPr>
      <w:rPr>
        <w:rFonts w:hint="default" w:asciiTheme="minorHAnsi" w:hAnsiTheme="minorHAnsi" w:cstheme="minorHAnsi"/>
        <w:sz w:val="22"/>
      </w:rPr>
    </w:lvl>
  </w:abstractNum>
  <w:abstractNum w:abstractNumId="3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3C36006"/>
    <w:multiLevelType w:val="hybridMultilevel"/>
    <w:tmpl w:val="DB3AE8B6"/>
    <w:lvl w:ilvl="0" w:tplc="AF608FBE">
      <w:start w:val="1"/>
      <w:numFmt w:val="bullet"/>
      <w:lvlText w:val="-"/>
      <w:lvlJc w:val="left"/>
      <w:pPr>
        <w:ind w:left="1211" w:hanging="360"/>
      </w:pPr>
      <w:rPr>
        <w:rFonts w:hint="default" w:ascii="Times New Roman" w:hAnsi="Times New Roman" w:eastAsia="Calibri" w:cs="Times New Roman"/>
      </w:rPr>
    </w:lvl>
    <w:lvl w:ilvl="1" w:tplc="04090003" w:tentative="1">
      <w:start w:val="1"/>
      <w:numFmt w:val="bullet"/>
      <w:lvlText w:val="o"/>
      <w:lvlJc w:val="left"/>
      <w:pPr>
        <w:ind w:left="1931" w:hanging="360"/>
      </w:pPr>
      <w:rPr>
        <w:rFonts w:hint="default" w:ascii="Courier New" w:hAnsi="Courier New" w:cs="Courier New"/>
      </w:rPr>
    </w:lvl>
    <w:lvl w:ilvl="2" w:tplc="04090005" w:tentative="1">
      <w:start w:val="1"/>
      <w:numFmt w:val="bullet"/>
      <w:lvlText w:val=""/>
      <w:lvlJc w:val="left"/>
      <w:pPr>
        <w:ind w:left="2651" w:hanging="360"/>
      </w:pPr>
      <w:rPr>
        <w:rFonts w:hint="default" w:ascii="Wingdings" w:hAnsi="Wingdings"/>
      </w:rPr>
    </w:lvl>
    <w:lvl w:ilvl="3" w:tplc="04090001" w:tentative="1">
      <w:start w:val="1"/>
      <w:numFmt w:val="bullet"/>
      <w:lvlText w:val=""/>
      <w:lvlJc w:val="left"/>
      <w:pPr>
        <w:ind w:left="3371" w:hanging="360"/>
      </w:pPr>
      <w:rPr>
        <w:rFonts w:hint="default" w:ascii="Symbol" w:hAnsi="Symbol"/>
      </w:rPr>
    </w:lvl>
    <w:lvl w:ilvl="4" w:tplc="04090003" w:tentative="1">
      <w:start w:val="1"/>
      <w:numFmt w:val="bullet"/>
      <w:lvlText w:val="o"/>
      <w:lvlJc w:val="left"/>
      <w:pPr>
        <w:ind w:left="4091" w:hanging="360"/>
      </w:pPr>
      <w:rPr>
        <w:rFonts w:hint="default" w:ascii="Courier New" w:hAnsi="Courier New" w:cs="Courier New"/>
      </w:rPr>
    </w:lvl>
    <w:lvl w:ilvl="5" w:tplc="04090005" w:tentative="1">
      <w:start w:val="1"/>
      <w:numFmt w:val="bullet"/>
      <w:lvlText w:val=""/>
      <w:lvlJc w:val="left"/>
      <w:pPr>
        <w:ind w:left="4811" w:hanging="360"/>
      </w:pPr>
      <w:rPr>
        <w:rFonts w:hint="default" w:ascii="Wingdings" w:hAnsi="Wingdings"/>
      </w:rPr>
    </w:lvl>
    <w:lvl w:ilvl="6" w:tplc="04090001" w:tentative="1">
      <w:start w:val="1"/>
      <w:numFmt w:val="bullet"/>
      <w:lvlText w:val=""/>
      <w:lvlJc w:val="left"/>
      <w:pPr>
        <w:ind w:left="5531" w:hanging="360"/>
      </w:pPr>
      <w:rPr>
        <w:rFonts w:hint="default" w:ascii="Symbol" w:hAnsi="Symbol"/>
      </w:rPr>
    </w:lvl>
    <w:lvl w:ilvl="7" w:tplc="04090003" w:tentative="1">
      <w:start w:val="1"/>
      <w:numFmt w:val="bullet"/>
      <w:lvlText w:val="o"/>
      <w:lvlJc w:val="left"/>
      <w:pPr>
        <w:ind w:left="6251" w:hanging="360"/>
      </w:pPr>
      <w:rPr>
        <w:rFonts w:hint="default" w:ascii="Courier New" w:hAnsi="Courier New" w:cs="Courier New"/>
      </w:rPr>
    </w:lvl>
    <w:lvl w:ilvl="8" w:tplc="04090005" w:tentative="1">
      <w:start w:val="1"/>
      <w:numFmt w:val="bullet"/>
      <w:lvlText w:val=""/>
      <w:lvlJc w:val="left"/>
      <w:pPr>
        <w:ind w:left="6971" w:hanging="360"/>
      </w:pPr>
      <w:rPr>
        <w:rFonts w:hint="default" w:ascii="Wingdings" w:hAnsi="Wingdings"/>
      </w:rPr>
    </w:lvl>
  </w:abstractNum>
  <w:abstractNum w:abstractNumId="3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8" w15:restartNumberingAfterBreak="0">
    <w:nsid w:val="747A38CE"/>
    <w:multiLevelType w:val="multilevel"/>
    <w:tmpl w:val="1DAEF942"/>
    <w:lvl w:ilvl="0">
      <w:start w:val="6"/>
      <w:numFmt w:val="decimal"/>
      <w:lvlText w:val="%1."/>
      <w:lvlJc w:val="left"/>
      <w:pPr>
        <w:ind w:left="504" w:hanging="504"/>
      </w:pPr>
      <w:rPr>
        <w:rFonts w:hint="default" w:eastAsia="Calibri"/>
        <w:b w:val="0"/>
        <w:bCs w:val="0"/>
        <w:u w:val="none"/>
      </w:rPr>
    </w:lvl>
    <w:lvl w:ilvl="1">
      <w:start w:val="2"/>
      <w:numFmt w:val="decimal"/>
      <w:lvlText w:val="%1.%2."/>
      <w:lvlJc w:val="left"/>
      <w:pPr>
        <w:ind w:left="1214" w:hanging="504"/>
      </w:pPr>
      <w:rPr>
        <w:rFonts w:hint="default" w:eastAsia="Calibri"/>
        <w:b w:val="0"/>
        <w:bCs w:val="0"/>
        <w:i w:val="0"/>
        <w:iCs w:val="0"/>
        <w:color w:val="auto"/>
        <w:u w:val="none"/>
      </w:rPr>
    </w:lvl>
    <w:lvl w:ilvl="2">
      <w:start w:val="1"/>
      <w:numFmt w:val="decimal"/>
      <w:lvlText w:val="%1.%2.%3."/>
      <w:lvlJc w:val="left"/>
      <w:pPr>
        <w:ind w:left="2140" w:hanging="720"/>
      </w:pPr>
      <w:rPr>
        <w:rFonts w:hint="default" w:eastAsia="Calibri"/>
        <w:color w:val="auto"/>
        <w:u w:val="none"/>
      </w:rPr>
    </w:lvl>
    <w:lvl w:ilvl="3">
      <w:start w:val="1"/>
      <w:numFmt w:val="decimal"/>
      <w:lvlText w:val="%1.%2.%3.%4."/>
      <w:lvlJc w:val="left"/>
      <w:pPr>
        <w:ind w:left="2850" w:hanging="720"/>
      </w:pPr>
      <w:rPr>
        <w:rFonts w:hint="default" w:eastAsia="Calibri"/>
        <w:u w:val="none"/>
      </w:rPr>
    </w:lvl>
    <w:lvl w:ilvl="4">
      <w:start w:val="1"/>
      <w:numFmt w:val="decimal"/>
      <w:lvlText w:val="%1.%2.%3.%4.%5."/>
      <w:lvlJc w:val="left"/>
      <w:pPr>
        <w:ind w:left="3920" w:hanging="1080"/>
      </w:pPr>
      <w:rPr>
        <w:rFonts w:hint="default" w:eastAsia="Calibri"/>
        <w:u w:val="none"/>
      </w:rPr>
    </w:lvl>
    <w:lvl w:ilvl="5">
      <w:start w:val="1"/>
      <w:numFmt w:val="decimal"/>
      <w:lvlText w:val="%1.%2.%3.%4.%5.%6."/>
      <w:lvlJc w:val="left"/>
      <w:pPr>
        <w:ind w:left="4630" w:hanging="1080"/>
      </w:pPr>
      <w:rPr>
        <w:rFonts w:hint="default" w:eastAsia="Calibri"/>
        <w:u w:val="none"/>
      </w:rPr>
    </w:lvl>
    <w:lvl w:ilvl="6">
      <w:start w:val="1"/>
      <w:numFmt w:val="decimal"/>
      <w:lvlText w:val="%1.%2.%3.%4.%5.%6.%7."/>
      <w:lvlJc w:val="left"/>
      <w:pPr>
        <w:ind w:left="5700" w:hanging="1440"/>
      </w:pPr>
      <w:rPr>
        <w:rFonts w:hint="default" w:eastAsia="Calibri"/>
        <w:u w:val="none"/>
      </w:rPr>
    </w:lvl>
    <w:lvl w:ilvl="7">
      <w:start w:val="1"/>
      <w:numFmt w:val="decimal"/>
      <w:lvlText w:val="%1.%2.%3.%4.%5.%6.%7.%8."/>
      <w:lvlJc w:val="left"/>
      <w:pPr>
        <w:ind w:left="6410" w:hanging="1440"/>
      </w:pPr>
      <w:rPr>
        <w:rFonts w:hint="default" w:eastAsia="Calibri"/>
        <w:u w:val="none"/>
      </w:rPr>
    </w:lvl>
    <w:lvl w:ilvl="8">
      <w:start w:val="1"/>
      <w:numFmt w:val="decimal"/>
      <w:lvlText w:val="%1.%2.%3.%4.%5.%6.%7.%8.%9."/>
      <w:lvlJc w:val="left"/>
      <w:pPr>
        <w:ind w:left="7120" w:hanging="1440"/>
      </w:pPr>
      <w:rPr>
        <w:rFonts w:hint="default" w:eastAsia="Calibri"/>
        <w:u w:val="none"/>
      </w:rPr>
    </w:lvl>
  </w:abstractNum>
  <w:abstractNum w:abstractNumId="3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79725EED"/>
    <w:multiLevelType w:val="multilevel"/>
    <w:tmpl w:val="02A241B8"/>
    <w:lvl w:ilvl="0">
      <w:start w:val="1"/>
      <w:numFmt w:val="decimal"/>
      <w:lvlText w:val="%1."/>
      <w:lvlJc w:val="left"/>
      <w:pPr>
        <w:ind w:left="1155" w:hanging="1155"/>
      </w:pPr>
      <w:rPr>
        <w:rFonts w:hint="default"/>
      </w:rPr>
    </w:lvl>
    <w:lvl w:ilvl="1">
      <w:start w:val="1"/>
      <w:numFmt w:val="decimal"/>
      <w:lvlText w:val="%1.%2."/>
      <w:lvlJc w:val="left"/>
      <w:pPr>
        <w:ind w:left="1875" w:hanging="1155"/>
      </w:pPr>
      <w:rPr>
        <w:rFonts w:hint="default"/>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1" w16cid:durableId="1927765243">
    <w:abstractNumId w:val="13"/>
  </w:num>
  <w:num w:numId="2" w16cid:durableId="207184103">
    <w:abstractNumId w:val="3"/>
  </w:num>
  <w:num w:numId="3" w16cid:durableId="1528367431">
    <w:abstractNumId w:val="25"/>
  </w:num>
  <w:num w:numId="4" w16cid:durableId="1484615006">
    <w:abstractNumId w:val="31"/>
  </w:num>
  <w:num w:numId="5" w16cid:durableId="607934237">
    <w:abstractNumId w:val="23"/>
  </w:num>
  <w:num w:numId="6" w16cid:durableId="408162091">
    <w:abstractNumId w:val="39"/>
  </w:num>
  <w:num w:numId="7" w16cid:durableId="12269543">
    <w:abstractNumId w:val="37"/>
  </w:num>
  <w:num w:numId="8" w16cid:durableId="749809940">
    <w:abstractNumId w:val="2"/>
  </w:num>
  <w:num w:numId="9" w16cid:durableId="412043720">
    <w:abstractNumId w:val="38"/>
  </w:num>
  <w:num w:numId="10" w16cid:durableId="1996449446">
    <w:abstractNumId w:val="35"/>
  </w:num>
  <w:num w:numId="11" w16cid:durableId="1482305889">
    <w:abstractNumId w:val="30"/>
  </w:num>
  <w:num w:numId="12" w16cid:durableId="32313854">
    <w:abstractNumId w:val="17"/>
  </w:num>
  <w:num w:numId="13" w16cid:durableId="1318921492">
    <w:abstractNumId w:val="20"/>
  </w:num>
  <w:num w:numId="14" w16cid:durableId="1864435576">
    <w:abstractNumId w:val="33"/>
  </w:num>
  <w:num w:numId="15" w16cid:durableId="1941065713">
    <w:abstractNumId w:val="6"/>
  </w:num>
  <w:num w:numId="16" w16cid:durableId="19859238">
    <w:abstractNumId w:val="9"/>
  </w:num>
  <w:num w:numId="17" w16cid:durableId="1297491117">
    <w:abstractNumId w:val="19"/>
  </w:num>
  <w:num w:numId="18" w16cid:durableId="301083138">
    <w:abstractNumId w:val="10"/>
  </w:num>
  <w:num w:numId="19" w16cid:durableId="804852327">
    <w:abstractNumId w:val="28"/>
  </w:num>
  <w:num w:numId="20" w16cid:durableId="1727800652">
    <w:abstractNumId w:val="36"/>
  </w:num>
  <w:num w:numId="21" w16cid:durableId="1017195131">
    <w:abstractNumId w:val="22"/>
  </w:num>
  <w:num w:numId="22" w16cid:durableId="192427434">
    <w:abstractNumId w:val="21"/>
  </w:num>
  <w:num w:numId="23" w16cid:durableId="911819951">
    <w:abstractNumId w:val="14"/>
  </w:num>
  <w:num w:numId="24" w16cid:durableId="1214853972">
    <w:abstractNumId w:val="24"/>
  </w:num>
  <w:num w:numId="25" w16cid:durableId="14868935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0789049">
    <w:abstractNumId w:val="29"/>
  </w:num>
  <w:num w:numId="27" w16cid:durableId="1878396480">
    <w:abstractNumId w:val="15"/>
  </w:num>
  <w:num w:numId="28" w16cid:durableId="136520719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457183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077106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81324117">
    <w:abstractNumId w:val="7"/>
  </w:num>
  <w:num w:numId="32" w16cid:durableId="2013952054">
    <w:abstractNumId w:val="26"/>
  </w:num>
  <w:num w:numId="33" w16cid:durableId="142702323">
    <w:abstractNumId w:val="4"/>
  </w:num>
  <w:num w:numId="34" w16cid:durableId="1816143929">
    <w:abstractNumId w:val="40"/>
  </w:num>
  <w:num w:numId="35" w16cid:durableId="168452261">
    <w:abstractNumId w:val="12"/>
  </w:num>
  <w:num w:numId="36" w16cid:durableId="1911845028">
    <w:abstractNumId w:val="16"/>
  </w:num>
  <w:num w:numId="37" w16cid:durableId="2013684197">
    <w:abstractNumId w:val="18"/>
  </w:num>
  <w:num w:numId="38" w16cid:durableId="1163473548">
    <w:abstractNumId w:val="11"/>
  </w:num>
  <w:num w:numId="39" w16cid:durableId="855121174">
    <w:abstractNumId w:val="8"/>
  </w:num>
  <w:num w:numId="40" w16cid:durableId="1960455871">
    <w:abstractNumId w:val="5"/>
  </w:num>
  <w:num w:numId="41" w16cid:durableId="1120689475">
    <w:abstractNumId w:val="1"/>
  </w:num>
  <w:numIdMacAtCleanup w:val="1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01"/>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5CE"/>
    <w:rsid w:val="00013DF0"/>
    <w:rsid w:val="00013EF1"/>
    <w:rsid w:val="00013FF6"/>
    <w:rsid w:val="0001421E"/>
    <w:rsid w:val="00014A61"/>
    <w:rsid w:val="00015C75"/>
    <w:rsid w:val="00015FC9"/>
    <w:rsid w:val="0001618D"/>
    <w:rsid w:val="0001658B"/>
    <w:rsid w:val="0001670E"/>
    <w:rsid w:val="00016FDD"/>
    <w:rsid w:val="00017009"/>
    <w:rsid w:val="00017ADB"/>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4A2"/>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799"/>
    <w:rsid w:val="00050BB3"/>
    <w:rsid w:val="00051151"/>
    <w:rsid w:val="0005148B"/>
    <w:rsid w:val="00051544"/>
    <w:rsid w:val="00051A51"/>
    <w:rsid w:val="00051E9D"/>
    <w:rsid w:val="00051F2D"/>
    <w:rsid w:val="000521F2"/>
    <w:rsid w:val="00052365"/>
    <w:rsid w:val="0005295E"/>
    <w:rsid w:val="00053139"/>
    <w:rsid w:val="000536ED"/>
    <w:rsid w:val="0005396D"/>
    <w:rsid w:val="00053ABC"/>
    <w:rsid w:val="000543B5"/>
    <w:rsid w:val="00055235"/>
    <w:rsid w:val="000558C6"/>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3E33"/>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9D7"/>
    <w:rsid w:val="00087EFE"/>
    <w:rsid w:val="00090235"/>
    <w:rsid w:val="000903D5"/>
    <w:rsid w:val="000904B3"/>
    <w:rsid w:val="00090916"/>
    <w:rsid w:val="00090F9B"/>
    <w:rsid w:val="00091346"/>
    <w:rsid w:val="000917F2"/>
    <w:rsid w:val="00091C9D"/>
    <w:rsid w:val="00092908"/>
    <w:rsid w:val="00094604"/>
    <w:rsid w:val="00095834"/>
    <w:rsid w:val="00095A99"/>
    <w:rsid w:val="0009724E"/>
    <w:rsid w:val="000975CD"/>
    <w:rsid w:val="00097B80"/>
    <w:rsid w:val="000A05FB"/>
    <w:rsid w:val="000A09BB"/>
    <w:rsid w:val="000A0DFE"/>
    <w:rsid w:val="000A0F5D"/>
    <w:rsid w:val="000A1E34"/>
    <w:rsid w:val="000A202B"/>
    <w:rsid w:val="000A2CBA"/>
    <w:rsid w:val="000A2D88"/>
    <w:rsid w:val="000A469A"/>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525"/>
    <w:rsid w:val="000F5948"/>
    <w:rsid w:val="000F7102"/>
    <w:rsid w:val="00100B38"/>
    <w:rsid w:val="001010F7"/>
    <w:rsid w:val="00101313"/>
    <w:rsid w:val="00101C48"/>
    <w:rsid w:val="00101DB0"/>
    <w:rsid w:val="00101E40"/>
    <w:rsid w:val="001020BE"/>
    <w:rsid w:val="0010257E"/>
    <w:rsid w:val="0010270D"/>
    <w:rsid w:val="00102D1D"/>
    <w:rsid w:val="001032F8"/>
    <w:rsid w:val="00103779"/>
    <w:rsid w:val="001045A6"/>
    <w:rsid w:val="0010505E"/>
    <w:rsid w:val="001059F7"/>
    <w:rsid w:val="00105FA3"/>
    <w:rsid w:val="00106015"/>
    <w:rsid w:val="001072BE"/>
    <w:rsid w:val="0010779C"/>
    <w:rsid w:val="00107A04"/>
    <w:rsid w:val="00110481"/>
    <w:rsid w:val="0011085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CF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0E72"/>
    <w:rsid w:val="0019130D"/>
    <w:rsid w:val="00191CEF"/>
    <w:rsid w:val="001926B1"/>
    <w:rsid w:val="00192AF9"/>
    <w:rsid w:val="00192B6B"/>
    <w:rsid w:val="00192ED3"/>
    <w:rsid w:val="0019361B"/>
    <w:rsid w:val="00193984"/>
    <w:rsid w:val="00193BDA"/>
    <w:rsid w:val="00193D61"/>
    <w:rsid w:val="00193FAA"/>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1B09"/>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0F63"/>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3F1"/>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8B"/>
    <w:rsid w:val="002256CF"/>
    <w:rsid w:val="002257D8"/>
    <w:rsid w:val="00225BEF"/>
    <w:rsid w:val="002267DE"/>
    <w:rsid w:val="00226AD0"/>
    <w:rsid w:val="0022763A"/>
    <w:rsid w:val="002279BC"/>
    <w:rsid w:val="002306AB"/>
    <w:rsid w:val="00231166"/>
    <w:rsid w:val="0023232F"/>
    <w:rsid w:val="00233086"/>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6CE8"/>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7AC"/>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BB9"/>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445"/>
    <w:rsid w:val="002C65B9"/>
    <w:rsid w:val="002C7383"/>
    <w:rsid w:val="002C76A7"/>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6ED"/>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C5C"/>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58"/>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17CCC"/>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79D"/>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6"/>
    <w:rsid w:val="003754D9"/>
    <w:rsid w:val="00375B68"/>
    <w:rsid w:val="0037632B"/>
    <w:rsid w:val="00376391"/>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17"/>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212"/>
    <w:rsid w:val="00407939"/>
    <w:rsid w:val="00407C62"/>
    <w:rsid w:val="00407E1E"/>
    <w:rsid w:val="00410349"/>
    <w:rsid w:val="00410936"/>
    <w:rsid w:val="00410A15"/>
    <w:rsid w:val="0041188F"/>
    <w:rsid w:val="00411B94"/>
    <w:rsid w:val="00411BD7"/>
    <w:rsid w:val="0041208A"/>
    <w:rsid w:val="004132EE"/>
    <w:rsid w:val="0041361C"/>
    <w:rsid w:val="00413650"/>
    <w:rsid w:val="00413716"/>
    <w:rsid w:val="00413D2E"/>
    <w:rsid w:val="00413FA7"/>
    <w:rsid w:val="004147BD"/>
    <w:rsid w:val="004157B6"/>
    <w:rsid w:val="0041685F"/>
    <w:rsid w:val="00416CD6"/>
    <w:rsid w:val="00416D08"/>
    <w:rsid w:val="004170BC"/>
    <w:rsid w:val="00417604"/>
    <w:rsid w:val="00420D30"/>
    <w:rsid w:val="00421D7D"/>
    <w:rsid w:val="00422C11"/>
    <w:rsid w:val="00422EEB"/>
    <w:rsid w:val="00423DD6"/>
    <w:rsid w:val="00424668"/>
    <w:rsid w:val="0042470D"/>
    <w:rsid w:val="00424B94"/>
    <w:rsid w:val="00424C4C"/>
    <w:rsid w:val="00425112"/>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CE9"/>
    <w:rsid w:val="00444DC8"/>
    <w:rsid w:val="00445041"/>
    <w:rsid w:val="00445162"/>
    <w:rsid w:val="00445179"/>
    <w:rsid w:val="00446913"/>
    <w:rsid w:val="00447B36"/>
    <w:rsid w:val="00447D54"/>
    <w:rsid w:val="00450415"/>
    <w:rsid w:val="0045073B"/>
    <w:rsid w:val="00450767"/>
    <w:rsid w:val="004510A2"/>
    <w:rsid w:val="004512A8"/>
    <w:rsid w:val="0045134B"/>
    <w:rsid w:val="004516A3"/>
    <w:rsid w:val="00451781"/>
    <w:rsid w:val="0045184C"/>
    <w:rsid w:val="00451AF7"/>
    <w:rsid w:val="00451FD4"/>
    <w:rsid w:val="004525F0"/>
    <w:rsid w:val="00452C1D"/>
    <w:rsid w:val="00453770"/>
    <w:rsid w:val="004545ED"/>
    <w:rsid w:val="004546FB"/>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CC"/>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D6E"/>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5FAE"/>
    <w:rsid w:val="00496EFB"/>
    <w:rsid w:val="00497851"/>
    <w:rsid w:val="0049788B"/>
    <w:rsid w:val="00497DF3"/>
    <w:rsid w:val="004A00CD"/>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3E4"/>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39B"/>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A0B"/>
    <w:rsid w:val="00527A5F"/>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AB6"/>
    <w:rsid w:val="00567D50"/>
    <w:rsid w:val="005704D1"/>
    <w:rsid w:val="00570722"/>
    <w:rsid w:val="0057158C"/>
    <w:rsid w:val="005717E5"/>
    <w:rsid w:val="005717E7"/>
    <w:rsid w:val="0057188A"/>
    <w:rsid w:val="005719C2"/>
    <w:rsid w:val="00571EE0"/>
    <w:rsid w:val="00572AF3"/>
    <w:rsid w:val="0057393B"/>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1C9"/>
    <w:rsid w:val="005D7383"/>
    <w:rsid w:val="005D7998"/>
    <w:rsid w:val="005D7A77"/>
    <w:rsid w:val="005D7D8C"/>
    <w:rsid w:val="005E07FD"/>
    <w:rsid w:val="005E0D10"/>
    <w:rsid w:val="005E1041"/>
    <w:rsid w:val="005E1572"/>
    <w:rsid w:val="005E19B2"/>
    <w:rsid w:val="005E2396"/>
    <w:rsid w:val="005E25A4"/>
    <w:rsid w:val="005E2611"/>
    <w:rsid w:val="005E2700"/>
    <w:rsid w:val="005E27CD"/>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2D7"/>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2FF4"/>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285"/>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15F"/>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3595"/>
    <w:rsid w:val="006752D5"/>
    <w:rsid w:val="00675AFC"/>
    <w:rsid w:val="00676607"/>
    <w:rsid w:val="006773B6"/>
    <w:rsid w:val="00677704"/>
    <w:rsid w:val="00680281"/>
    <w:rsid w:val="006813AD"/>
    <w:rsid w:val="00681CDE"/>
    <w:rsid w:val="00681E77"/>
    <w:rsid w:val="006824FC"/>
    <w:rsid w:val="00682AEB"/>
    <w:rsid w:val="006837D6"/>
    <w:rsid w:val="0068448B"/>
    <w:rsid w:val="00684A39"/>
    <w:rsid w:val="00684B13"/>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358"/>
    <w:rsid w:val="00691BDB"/>
    <w:rsid w:val="00692F9F"/>
    <w:rsid w:val="006932C2"/>
    <w:rsid w:val="00693481"/>
    <w:rsid w:val="006937F3"/>
    <w:rsid w:val="00693BF3"/>
    <w:rsid w:val="00693D4F"/>
    <w:rsid w:val="006942B0"/>
    <w:rsid w:val="0069430E"/>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69F"/>
    <w:rsid w:val="006A2889"/>
    <w:rsid w:val="006A3033"/>
    <w:rsid w:val="006A4AF7"/>
    <w:rsid w:val="006A58FD"/>
    <w:rsid w:val="006A5FCC"/>
    <w:rsid w:val="006A63E1"/>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DCE64"/>
    <w:rsid w:val="006E04DD"/>
    <w:rsid w:val="006E0DEA"/>
    <w:rsid w:val="006E1496"/>
    <w:rsid w:val="006E1CFB"/>
    <w:rsid w:val="006E202E"/>
    <w:rsid w:val="006E28D7"/>
    <w:rsid w:val="006E2957"/>
    <w:rsid w:val="006E2EF5"/>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6F7B8A"/>
    <w:rsid w:val="00701093"/>
    <w:rsid w:val="00701577"/>
    <w:rsid w:val="0070177A"/>
    <w:rsid w:val="007022FB"/>
    <w:rsid w:val="0070256E"/>
    <w:rsid w:val="00702FDC"/>
    <w:rsid w:val="00703132"/>
    <w:rsid w:val="00703430"/>
    <w:rsid w:val="0070349D"/>
    <w:rsid w:val="00704310"/>
    <w:rsid w:val="007046CE"/>
    <w:rsid w:val="0070576D"/>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467"/>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00C"/>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7AA"/>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97B6C"/>
    <w:rsid w:val="007A059A"/>
    <w:rsid w:val="007A130B"/>
    <w:rsid w:val="007A15EC"/>
    <w:rsid w:val="007A1E23"/>
    <w:rsid w:val="007A2714"/>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982"/>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0A36"/>
    <w:rsid w:val="008216CF"/>
    <w:rsid w:val="00821BB1"/>
    <w:rsid w:val="00821FE8"/>
    <w:rsid w:val="008220B5"/>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0E50"/>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5E6D"/>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B1A"/>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BD5"/>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20E"/>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0E31"/>
    <w:rsid w:val="008C1D31"/>
    <w:rsid w:val="008C1E31"/>
    <w:rsid w:val="008C230B"/>
    <w:rsid w:val="008C23CE"/>
    <w:rsid w:val="008C2A3F"/>
    <w:rsid w:val="008C39ED"/>
    <w:rsid w:val="008C3A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22B"/>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A9F"/>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00D"/>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EFC"/>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892"/>
    <w:rsid w:val="009E61A9"/>
    <w:rsid w:val="009E6E3B"/>
    <w:rsid w:val="009F047D"/>
    <w:rsid w:val="009F0698"/>
    <w:rsid w:val="009F0935"/>
    <w:rsid w:val="009F0A4E"/>
    <w:rsid w:val="009F0F49"/>
    <w:rsid w:val="009F18CF"/>
    <w:rsid w:val="009F3379"/>
    <w:rsid w:val="009F402F"/>
    <w:rsid w:val="009F474E"/>
    <w:rsid w:val="009F4810"/>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2035"/>
    <w:rsid w:val="00A130D3"/>
    <w:rsid w:val="00A13A1D"/>
    <w:rsid w:val="00A13EAF"/>
    <w:rsid w:val="00A147C9"/>
    <w:rsid w:val="00A14833"/>
    <w:rsid w:val="00A176D5"/>
    <w:rsid w:val="00A1780C"/>
    <w:rsid w:val="00A215B6"/>
    <w:rsid w:val="00A217B2"/>
    <w:rsid w:val="00A21F3E"/>
    <w:rsid w:val="00A222A1"/>
    <w:rsid w:val="00A23042"/>
    <w:rsid w:val="00A2374A"/>
    <w:rsid w:val="00A23A56"/>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2CC"/>
    <w:rsid w:val="00A478DF"/>
    <w:rsid w:val="00A47A85"/>
    <w:rsid w:val="00A47B75"/>
    <w:rsid w:val="00A507A9"/>
    <w:rsid w:val="00A510B9"/>
    <w:rsid w:val="00A51405"/>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CC1"/>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62F"/>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7CA"/>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D3"/>
    <w:rsid w:val="00B123E4"/>
    <w:rsid w:val="00B12512"/>
    <w:rsid w:val="00B12BF6"/>
    <w:rsid w:val="00B1388F"/>
    <w:rsid w:val="00B14544"/>
    <w:rsid w:val="00B149EA"/>
    <w:rsid w:val="00B157D6"/>
    <w:rsid w:val="00B16159"/>
    <w:rsid w:val="00B16562"/>
    <w:rsid w:val="00B166BC"/>
    <w:rsid w:val="00B16A8C"/>
    <w:rsid w:val="00B16D29"/>
    <w:rsid w:val="00B16DC3"/>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0E86"/>
    <w:rsid w:val="00B41056"/>
    <w:rsid w:val="00B411DB"/>
    <w:rsid w:val="00B413C6"/>
    <w:rsid w:val="00B41C66"/>
    <w:rsid w:val="00B42122"/>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C8B"/>
    <w:rsid w:val="00B54134"/>
    <w:rsid w:val="00B5429E"/>
    <w:rsid w:val="00B54910"/>
    <w:rsid w:val="00B54C37"/>
    <w:rsid w:val="00B54DAB"/>
    <w:rsid w:val="00B5521E"/>
    <w:rsid w:val="00B55A65"/>
    <w:rsid w:val="00B55FAF"/>
    <w:rsid w:val="00B56134"/>
    <w:rsid w:val="00B56D81"/>
    <w:rsid w:val="00B57190"/>
    <w:rsid w:val="00B600AE"/>
    <w:rsid w:val="00B606C9"/>
    <w:rsid w:val="00B60CB8"/>
    <w:rsid w:val="00B61E41"/>
    <w:rsid w:val="00B61F68"/>
    <w:rsid w:val="00B62973"/>
    <w:rsid w:val="00B62AF3"/>
    <w:rsid w:val="00B62C56"/>
    <w:rsid w:val="00B62D48"/>
    <w:rsid w:val="00B64E0B"/>
    <w:rsid w:val="00B64F95"/>
    <w:rsid w:val="00B6522C"/>
    <w:rsid w:val="00B65F97"/>
    <w:rsid w:val="00B669F2"/>
    <w:rsid w:val="00B66E67"/>
    <w:rsid w:val="00B67C38"/>
    <w:rsid w:val="00B67C91"/>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9E0"/>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B73"/>
    <w:rsid w:val="00BA4D96"/>
    <w:rsid w:val="00BA5539"/>
    <w:rsid w:val="00BA5C6D"/>
    <w:rsid w:val="00BA5D95"/>
    <w:rsid w:val="00BA650F"/>
    <w:rsid w:val="00BA69FA"/>
    <w:rsid w:val="00BA6AB3"/>
    <w:rsid w:val="00BA6EE1"/>
    <w:rsid w:val="00BA733E"/>
    <w:rsid w:val="00BA74D7"/>
    <w:rsid w:val="00BB0514"/>
    <w:rsid w:val="00BB0FC8"/>
    <w:rsid w:val="00BB174C"/>
    <w:rsid w:val="00BB1ED5"/>
    <w:rsid w:val="00BB2F46"/>
    <w:rsid w:val="00BB3425"/>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1BB8"/>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18B"/>
    <w:rsid w:val="00BF61F6"/>
    <w:rsid w:val="00BF6ABE"/>
    <w:rsid w:val="00BF6BED"/>
    <w:rsid w:val="00BF6C92"/>
    <w:rsid w:val="00BF73B5"/>
    <w:rsid w:val="00BF780E"/>
    <w:rsid w:val="00C00C5D"/>
    <w:rsid w:val="00C00F86"/>
    <w:rsid w:val="00C01332"/>
    <w:rsid w:val="00C01740"/>
    <w:rsid w:val="00C0177E"/>
    <w:rsid w:val="00C018FC"/>
    <w:rsid w:val="00C01B4A"/>
    <w:rsid w:val="00C02966"/>
    <w:rsid w:val="00C02B55"/>
    <w:rsid w:val="00C03738"/>
    <w:rsid w:val="00C03EB7"/>
    <w:rsid w:val="00C04406"/>
    <w:rsid w:val="00C0495E"/>
    <w:rsid w:val="00C04FFE"/>
    <w:rsid w:val="00C0533D"/>
    <w:rsid w:val="00C0576B"/>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5FB9"/>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24F"/>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4D1"/>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47D1"/>
    <w:rsid w:val="00CB55B3"/>
    <w:rsid w:val="00CB5945"/>
    <w:rsid w:val="00CB5C1D"/>
    <w:rsid w:val="00CB5CA0"/>
    <w:rsid w:val="00CB5FF7"/>
    <w:rsid w:val="00CB607B"/>
    <w:rsid w:val="00CB6B3C"/>
    <w:rsid w:val="00CB6FB5"/>
    <w:rsid w:val="00CB70A1"/>
    <w:rsid w:val="00CB7156"/>
    <w:rsid w:val="00CB748D"/>
    <w:rsid w:val="00CB7DC4"/>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C7F76"/>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39E5"/>
    <w:rsid w:val="00CF44EF"/>
    <w:rsid w:val="00CF63E5"/>
    <w:rsid w:val="00CF66FF"/>
    <w:rsid w:val="00CF705D"/>
    <w:rsid w:val="00CF7B33"/>
    <w:rsid w:val="00D00392"/>
    <w:rsid w:val="00D00B14"/>
    <w:rsid w:val="00D0129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5E2"/>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5B7E"/>
    <w:rsid w:val="00D27B3A"/>
    <w:rsid w:val="00D27E76"/>
    <w:rsid w:val="00D304B1"/>
    <w:rsid w:val="00D30CCE"/>
    <w:rsid w:val="00D311C5"/>
    <w:rsid w:val="00D31442"/>
    <w:rsid w:val="00D31692"/>
    <w:rsid w:val="00D32314"/>
    <w:rsid w:val="00D324CF"/>
    <w:rsid w:val="00D325C1"/>
    <w:rsid w:val="00D32FDE"/>
    <w:rsid w:val="00D331C2"/>
    <w:rsid w:val="00D3330B"/>
    <w:rsid w:val="00D33F7A"/>
    <w:rsid w:val="00D3495E"/>
    <w:rsid w:val="00D354EB"/>
    <w:rsid w:val="00D35747"/>
    <w:rsid w:val="00D35C44"/>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0A1"/>
    <w:rsid w:val="00D5753E"/>
    <w:rsid w:val="00D5779B"/>
    <w:rsid w:val="00D60217"/>
    <w:rsid w:val="00D60271"/>
    <w:rsid w:val="00D60623"/>
    <w:rsid w:val="00D60DF5"/>
    <w:rsid w:val="00D60E01"/>
    <w:rsid w:val="00D611AB"/>
    <w:rsid w:val="00D61620"/>
    <w:rsid w:val="00D61638"/>
    <w:rsid w:val="00D62793"/>
    <w:rsid w:val="00D62B64"/>
    <w:rsid w:val="00D63525"/>
    <w:rsid w:val="00D65C16"/>
    <w:rsid w:val="00D6652F"/>
    <w:rsid w:val="00D6654D"/>
    <w:rsid w:val="00D66697"/>
    <w:rsid w:val="00D668C3"/>
    <w:rsid w:val="00D66A43"/>
    <w:rsid w:val="00D66F4C"/>
    <w:rsid w:val="00D67710"/>
    <w:rsid w:val="00D67D52"/>
    <w:rsid w:val="00D70555"/>
    <w:rsid w:val="00D707AB"/>
    <w:rsid w:val="00D7131C"/>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2C1"/>
    <w:rsid w:val="00D83945"/>
    <w:rsid w:val="00D840DA"/>
    <w:rsid w:val="00D84542"/>
    <w:rsid w:val="00D8625D"/>
    <w:rsid w:val="00D86901"/>
    <w:rsid w:val="00D86A7B"/>
    <w:rsid w:val="00D86AFA"/>
    <w:rsid w:val="00D8792F"/>
    <w:rsid w:val="00D8795A"/>
    <w:rsid w:val="00D90050"/>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24F"/>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8B0"/>
    <w:rsid w:val="00DD5A6E"/>
    <w:rsid w:val="00DD5EB4"/>
    <w:rsid w:val="00DD6064"/>
    <w:rsid w:val="00DD6138"/>
    <w:rsid w:val="00DD6240"/>
    <w:rsid w:val="00DD649E"/>
    <w:rsid w:val="00DD65A3"/>
    <w:rsid w:val="00DD65ED"/>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366"/>
    <w:rsid w:val="00DF4D30"/>
    <w:rsid w:val="00DF5388"/>
    <w:rsid w:val="00DF53C4"/>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311"/>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6D11"/>
    <w:rsid w:val="00E170B5"/>
    <w:rsid w:val="00E20832"/>
    <w:rsid w:val="00E20941"/>
    <w:rsid w:val="00E20B63"/>
    <w:rsid w:val="00E20C05"/>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64D"/>
    <w:rsid w:val="00E7290A"/>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3757"/>
    <w:rsid w:val="00EA4193"/>
    <w:rsid w:val="00EA4970"/>
    <w:rsid w:val="00EA4E23"/>
    <w:rsid w:val="00EA56A6"/>
    <w:rsid w:val="00EA6573"/>
    <w:rsid w:val="00EA6D1E"/>
    <w:rsid w:val="00EA6E8F"/>
    <w:rsid w:val="00EA6F5B"/>
    <w:rsid w:val="00EA7102"/>
    <w:rsid w:val="00EA76DD"/>
    <w:rsid w:val="00EB0113"/>
    <w:rsid w:val="00EB01C2"/>
    <w:rsid w:val="00EB03BA"/>
    <w:rsid w:val="00EB0868"/>
    <w:rsid w:val="00EB164F"/>
    <w:rsid w:val="00EB23E7"/>
    <w:rsid w:val="00EB3280"/>
    <w:rsid w:val="00EB33BE"/>
    <w:rsid w:val="00EB35C1"/>
    <w:rsid w:val="00EB35F3"/>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9EF"/>
    <w:rsid w:val="00ED0C16"/>
    <w:rsid w:val="00ED0DC7"/>
    <w:rsid w:val="00ED1268"/>
    <w:rsid w:val="00ED1DC6"/>
    <w:rsid w:val="00ED209B"/>
    <w:rsid w:val="00ED2787"/>
    <w:rsid w:val="00ED2CE2"/>
    <w:rsid w:val="00ED2DE8"/>
    <w:rsid w:val="00ED315B"/>
    <w:rsid w:val="00ED33FC"/>
    <w:rsid w:val="00ED46E9"/>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206"/>
    <w:rsid w:val="00EF5623"/>
    <w:rsid w:val="00EF577C"/>
    <w:rsid w:val="00EF595E"/>
    <w:rsid w:val="00EF5E21"/>
    <w:rsid w:val="00EF6136"/>
    <w:rsid w:val="00EF6436"/>
    <w:rsid w:val="00EF67DA"/>
    <w:rsid w:val="00EF6FB9"/>
    <w:rsid w:val="00EF7124"/>
    <w:rsid w:val="00EF71EE"/>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A1F"/>
    <w:rsid w:val="00F05F84"/>
    <w:rsid w:val="00F065D6"/>
    <w:rsid w:val="00F07198"/>
    <w:rsid w:val="00F072CE"/>
    <w:rsid w:val="00F07575"/>
    <w:rsid w:val="00F0779F"/>
    <w:rsid w:val="00F10EB1"/>
    <w:rsid w:val="00F11188"/>
    <w:rsid w:val="00F1174E"/>
    <w:rsid w:val="00F126A8"/>
    <w:rsid w:val="00F1334C"/>
    <w:rsid w:val="00F133E3"/>
    <w:rsid w:val="00F13921"/>
    <w:rsid w:val="00F14B06"/>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4D8"/>
    <w:rsid w:val="00F33516"/>
    <w:rsid w:val="00F33852"/>
    <w:rsid w:val="00F33A43"/>
    <w:rsid w:val="00F34532"/>
    <w:rsid w:val="00F346E3"/>
    <w:rsid w:val="00F34725"/>
    <w:rsid w:val="00F3565B"/>
    <w:rsid w:val="00F35C40"/>
    <w:rsid w:val="00F36428"/>
    <w:rsid w:val="00F3656D"/>
    <w:rsid w:val="00F368F7"/>
    <w:rsid w:val="00F36AA8"/>
    <w:rsid w:val="00F37209"/>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DAB"/>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6CCD"/>
    <w:rsid w:val="00F67417"/>
    <w:rsid w:val="00F678A1"/>
    <w:rsid w:val="00F701DB"/>
    <w:rsid w:val="00F70906"/>
    <w:rsid w:val="00F718B9"/>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91C"/>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AD1"/>
    <w:rsid w:val="00FA0E33"/>
    <w:rsid w:val="00FA12A5"/>
    <w:rsid w:val="00FA144D"/>
    <w:rsid w:val="00FA19B4"/>
    <w:rsid w:val="00FA263B"/>
    <w:rsid w:val="00FA36EB"/>
    <w:rsid w:val="00FA56CE"/>
    <w:rsid w:val="00FA5BB5"/>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5DF"/>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213"/>
    <w:rsid w:val="00FD79BE"/>
    <w:rsid w:val="00FD7C41"/>
    <w:rsid w:val="00FE0385"/>
    <w:rsid w:val="00FE07A7"/>
    <w:rsid w:val="00FE0A8E"/>
    <w:rsid w:val="00FE0E16"/>
    <w:rsid w:val="00FE142D"/>
    <w:rsid w:val="00FE1B67"/>
    <w:rsid w:val="00FE1C0E"/>
    <w:rsid w:val="00FE20E1"/>
    <w:rsid w:val="00FE252E"/>
    <w:rsid w:val="00FE3D1F"/>
    <w:rsid w:val="00FE3D7C"/>
    <w:rsid w:val="00FE4275"/>
    <w:rsid w:val="00FE4654"/>
    <w:rsid w:val="00FE4E65"/>
    <w:rsid w:val="00FE5735"/>
    <w:rsid w:val="00FE6998"/>
    <w:rsid w:val="00FE716D"/>
    <w:rsid w:val="00FE73AB"/>
    <w:rsid w:val="00FE7908"/>
    <w:rsid w:val="00FE7FEB"/>
    <w:rsid w:val="00FF02FC"/>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3EBE67"/>
    <w:rsid w:val="01B3BC1B"/>
    <w:rsid w:val="01DB2FBC"/>
    <w:rsid w:val="02C7005F"/>
    <w:rsid w:val="02C71D05"/>
    <w:rsid w:val="0322012D"/>
    <w:rsid w:val="03B40C3A"/>
    <w:rsid w:val="03DCE23C"/>
    <w:rsid w:val="03E597A9"/>
    <w:rsid w:val="042C4E03"/>
    <w:rsid w:val="04600EFF"/>
    <w:rsid w:val="046C76B5"/>
    <w:rsid w:val="046D5A75"/>
    <w:rsid w:val="05042C6D"/>
    <w:rsid w:val="05A71347"/>
    <w:rsid w:val="05B80403"/>
    <w:rsid w:val="060CDC08"/>
    <w:rsid w:val="0649C5AA"/>
    <w:rsid w:val="06723A9D"/>
    <w:rsid w:val="0716B8C6"/>
    <w:rsid w:val="07860C08"/>
    <w:rsid w:val="07EBC4B2"/>
    <w:rsid w:val="0805C05D"/>
    <w:rsid w:val="086A10DE"/>
    <w:rsid w:val="08C7CD04"/>
    <w:rsid w:val="08DAC3A1"/>
    <w:rsid w:val="0920D47A"/>
    <w:rsid w:val="097D1962"/>
    <w:rsid w:val="09DD98A1"/>
    <w:rsid w:val="0A4FC840"/>
    <w:rsid w:val="0A84B91C"/>
    <w:rsid w:val="0A8914C9"/>
    <w:rsid w:val="0AA8BEC1"/>
    <w:rsid w:val="0B878A30"/>
    <w:rsid w:val="0BA4E548"/>
    <w:rsid w:val="0BCA4ED4"/>
    <w:rsid w:val="0BE80902"/>
    <w:rsid w:val="0C128ED0"/>
    <w:rsid w:val="0C7B246B"/>
    <w:rsid w:val="0D1B56C9"/>
    <w:rsid w:val="0D3449CF"/>
    <w:rsid w:val="0E0BDD5B"/>
    <w:rsid w:val="0E1A5CCE"/>
    <w:rsid w:val="0E8D3C6E"/>
    <w:rsid w:val="0E9F67AF"/>
    <w:rsid w:val="0ECB8A7E"/>
    <w:rsid w:val="0F0BA3B3"/>
    <w:rsid w:val="0F215FFE"/>
    <w:rsid w:val="0F5100FC"/>
    <w:rsid w:val="0F70250D"/>
    <w:rsid w:val="10B77C89"/>
    <w:rsid w:val="1121A9C1"/>
    <w:rsid w:val="11690C5F"/>
    <w:rsid w:val="116FB466"/>
    <w:rsid w:val="11B6BE01"/>
    <w:rsid w:val="11BCD53E"/>
    <w:rsid w:val="11D8698D"/>
    <w:rsid w:val="122E87B6"/>
    <w:rsid w:val="127DD6E8"/>
    <w:rsid w:val="1386ED85"/>
    <w:rsid w:val="1388843C"/>
    <w:rsid w:val="13C3E59B"/>
    <w:rsid w:val="14035922"/>
    <w:rsid w:val="140B2C3D"/>
    <w:rsid w:val="1432EEB3"/>
    <w:rsid w:val="1437938C"/>
    <w:rsid w:val="157A9062"/>
    <w:rsid w:val="15D82633"/>
    <w:rsid w:val="1652F1E6"/>
    <w:rsid w:val="165FA366"/>
    <w:rsid w:val="16674A63"/>
    <w:rsid w:val="1691CCC5"/>
    <w:rsid w:val="16990CE2"/>
    <w:rsid w:val="16C9285B"/>
    <w:rsid w:val="16F690F6"/>
    <w:rsid w:val="175E6512"/>
    <w:rsid w:val="177D1922"/>
    <w:rsid w:val="178550F4"/>
    <w:rsid w:val="178FFD48"/>
    <w:rsid w:val="18593F17"/>
    <w:rsid w:val="18816BBD"/>
    <w:rsid w:val="18B372B8"/>
    <w:rsid w:val="18B8C6EB"/>
    <w:rsid w:val="191C6298"/>
    <w:rsid w:val="19626B68"/>
    <w:rsid w:val="19628E1A"/>
    <w:rsid w:val="19B62BDC"/>
    <w:rsid w:val="19C1CC2D"/>
    <w:rsid w:val="1AAB34D9"/>
    <w:rsid w:val="1B02B292"/>
    <w:rsid w:val="1B7189E6"/>
    <w:rsid w:val="1B8554DA"/>
    <w:rsid w:val="1B90CA21"/>
    <w:rsid w:val="1BB13A13"/>
    <w:rsid w:val="1C21113C"/>
    <w:rsid w:val="1C4D28AD"/>
    <w:rsid w:val="1D38F496"/>
    <w:rsid w:val="1D685762"/>
    <w:rsid w:val="1DA0B302"/>
    <w:rsid w:val="1DAA378D"/>
    <w:rsid w:val="1DAE3FA9"/>
    <w:rsid w:val="1E488A6D"/>
    <w:rsid w:val="1E4C07C4"/>
    <w:rsid w:val="1ECFC149"/>
    <w:rsid w:val="1F9F9104"/>
    <w:rsid w:val="1FCCA165"/>
    <w:rsid w:val="20384CE9"/>
    <w:rsid w:val="2167E111"/>
    <w:rsid w:val="217D6480"/>
    <w:rsid w:val="21A9DB15"/>
    <w:rsid w:val="21E5F583"/>
    <w:rsid w:val="2220E892"/>
    <w:rsid w:val="2226A27C"/>
    <w:rsid w:val="226A615D"/>
    <w:rsid w:val="226F0289"/>
    <w:rsid w:val="22D19E13"/>
    <w:rsid w:val="23040237"/>
    <w:rsid w:val="23346773"/>
    <w:rsid w:val="23436822"/>
    <w:rsid w:val="23669F6D"/>
    <w:rsid w:val="23C80987"/>
    <w:rsid w:val="24870351"/>
    <w:rsid w:val="24CE03D2"/>
    <w:rsid w:val="2584136D"/>
    <w:rsid w:val="26112D16"/>
    <w:rsid w:val="26A5B0B3"/>
    <w:rsid w:val="26A7D181"/>
    <w:rsid w:val="26AE2C0E"/>
    <w:rsid w:val="26B84E68"/>
    <w:rsid w:val="26C0805F"/>
    <w:rsid w:val="26F6114B"/>
    <w:rsid w:val="27026D53"/>
    <w:rsid w:val="2733260D"/>
    <w:rsid w:val="27BC2BF5"/>
    <w:rsid w:val="280A826C"/>
    <w:rsid w:val="284C8067"/>
    <w:rsid w:val="285C506E"/>
    <w:rsid w:val="28912B61"/>
    <w:rsid w:val="292EA1DE"/>
    <w:rsid w:val="295CFEB1"/>
    <w:rsid w:val="2977A1A6"/>
    <w:rsid w:val="29D2FB12"/>
    <w:rsid w:val="29E6D061"/>
    <w:rsid w:val="29FF445E"/>
    <w:rsid w:val="2A01B4E7"/>
    <w:rsid w:val="2A093867"/>
    <w:rsid w:val="2ACC80E8"/>
    <w:rsid w:val="2ADCCF48"/>
    <w:rsid w:val="2B4DEDE4"/>
    <w:rsid w:val="2B83A3BE"/>
    <w:rsid w:val="2B908B0A"/>
    <w:rsid w:val="2BA08F6C"/>
    <w:rsid w:val="2BDABB2A"/>
    <w:rsid w:val="2BEB28F9"/>
    <w:rsid w:val="2C10665D"/>
    <w:rsid w:val="2C1D7735"/>
    <w:rsid w:val="2C30AAF1"/>
    <w:rsid w:val="2CB88AB5"/>
    <w:rsid w:val="2DBC551C"/>
    <w:rsid w:val="2E3255FC"/>
    <w:rsid w:val="2ECA20C5"/>
    <w:rsid w:val="2F71CD79"/>
    <w:rsid w:val="2F81B4CF"/>
    <w:rsid w:val="2FBBBF34"/>
    <w:rsid w:val="30BA2180"/>
    <w:rsid w:val="30F96538"/>
    <w:rsid w:val="31387A64"/>
    <w:rsid w:val="316AF9BD"/>
    <w:rsid w:val="323480AF"/>
    <w:rsid w:val="3300BB4B"/>
    <w:rsid w:val="333B943E"/>
    <w:rsid w:val="334882A3"/>
    <w:rsid w:val="33602EDC"/>
    <w:rsid w:val="338AD52E"/>
    <w:rsid w:val="33F88EE6"/>
    <w:rsid w:val="34A6E5BF"/>
    <w:rsid w:val="35033C01"/>
    <w:rsid w:val="355AC5BD"/>
    <w:rsid w:val="3595FF21"/>
    <w:rsid w:val="3597B5DA"/>
    <w:rsid w:val="35D9A8F8"/>
    <w:rsid w:val="3632D4FD"/>
    <w:rsid w:val="363F18CA"/>
    <w:rsid w:val="36AB0E0E"/>
    <w:rsid w:val="36DDA421"/>
    <w:rsid w:val="36FB7771"/>
    <w:rsid w:val="375CA8BE"/>
    <w:rsid w:val="377F96A3"/>
    <w:rsid w:val="37BF1955"/>
    <w:rsid w:val="37FB6A8D"/>
    <w:rsid w:val="383EC46F"/>
    <w:rsid w:val="384A2EC6"/>
    <w:rsid w:val="389EF8C5"/>
    <w:rsid w:val="38D98776"/>
    <w:rsid w:val="39176006"/>
    <w:rsid w:val="3923285C"/>
    <w:rsid w:val="394A7D9D"/>
    <w:rsid w:val="3991F4D6"/>
    <w:rsid w:val="3A21A91F"/>
    <w:rsid w:val="3A44BE38"/>
    <w:rsid w:val="3A4C482E"/>
    <w:rsid w:val="3A7611FC"/>
    <w:rsid w:val="3A9BFFF1"/>
    <w:rsid w:val="3AA5CB09"/>
    <w:rsid w:val="3AB93068"/>
    <w:rsid w:val="3AD5FB4A"/>
    <w:rsid w:val="3B0336CE"/>
    <w:rsid w:val="3B11793D"/>
    <w:rsid w:val="3B21011E"/>
    <w:rsid w:val="3B2A19B4"/>
    <w:rsid w:val="3B2EB020"/>
    <w:rsid w:val="3B35561E"/>
    <w:rsid w:val="3B3D22E2"/>
    <w:rsid w:val="3BB93F48"/>
    <w:rsid w:val="3BBD9531"/>
    <w:rsid w:val="3C0253EF"/>
    <w:rsid w:val="3C43400A"/>
    <w:rsid w:val="3C66BB52"/>
    <w:rsid w:val="3CCDF49B"/>
    <w:rsid w:val="3CEE4E79"/>
    <w:rsid w:val="3D08E841"/>
    <w:rsid w:val="3D34808E"/>
    <w:rsid w:val="3D495E9C"/>
    <w:rsid w:val="3D4DD333"/>
    <w:rsid w:val="3DABCC92"/>
    <w:rsid w:val="3DD10B38"/>
    <w:rsid w:val="3E208043"/>
    <w:rsid w:val="3E44E06D"/>
    <w:rsid w:val="3E7DDE37"/>
    <w:rsid w:val="3F646924"/>
    <w:rsid w:val="3F6C6796"/>
    <w:rsid w:val="3F6D62C5"/>
    <w:rsid w:val="3F958371"/>
    <w:rsid w:val="3FA7964D"/>
    <w:rsid w:val="40821D9D"/>
    <w:rsid w:val="40DC6EFC"/>
    <w:rsid w:val="40E83534"/>
    <w:rsid w:val="41181EF1"/>
    <w:rsid w:val="41305BD8"/>
    <w:rsid w:val="419A7AF4"/>
    <w:rsid w:val="41E03D9D"/>
    <w:rsid w:val="41E7AA38"/>
    <w:rsid w:val="4202506C"/>
    <w:rsid w:val="42097CB4"/>
    <w:rsid w:val="42672FAC"/>
    <w:rsid w:val="42B0B6B1"/>
    <w:rsid w:val="430BCD1D"/>
    <w:rsid w:val="4356B2A5"/>
    <w:rsid w:val="436B8008"/>
    <w:rsid w:val="43D6D34B"/>
    <w:rsid w:val="4460ED2C"/>
    <w:rsid w:val="446A0F61"/>
    <w:rsid w:val="450A1BA3"/>
    <w:rsid w:val="450C2EB8"/>
    <w:rsid w:val="452978C1"/>
    <w:rsid w:val="4592400E"/>
    <w:rsid w:val="4613F715"/>
    <w:rsid w:val="463EE009"/>
    <w:rsid w:val="4681D378"/>
    <w:rsid w:val="46B85FEA"/>
    <w:rsid w:val="4834CEFD"/>
    <w:rsid w:val="48DCDCB2"/>
    <w:rsid w:val="48F59A4A"/>
    <w:rsid w:val="49010BD7"/>
    <w:rsid w:val="493BF09D"/>
    <w:rsid w:val="495A87A3"/>
    <w:rsid w:val="4991D5A1"/>
    <w:rsid w:val="4A5A1E0F"/>
    <w:rsid w:val="4ABC0DD9"/>
    <w:rsid w:val="4B42760F"/>
    <w:rsid w:val="4B60DE0F"/>
    <w:rsid w:val="4C0A131D"/>
    <w:rsid w:val="4C831C77"/>
    <w:rsid w:val="4CC77BEE"/>
    <w:rsid w:val="4D0AB57C"/>
    <w:rsid w:val="4D1200AA"/>
    <w:rsid w:val="4DE12F66"/>
    <w:rsid w:val="4DF8B084"/>
    <w:rsid w:val="4E0A803B"/>
    <w:rsid w:val="4E3A0E5E"/>
    <w:rsid w:val="4E4347B9"/>
    <w:rsid w:val="4E7DDE42"/>
    <w:rsid w:val="4E885B9B"/>
    <w:rsid w:val="4EA80E2B"/>
    <w:rsid w:val="4EF468CD"/>
    <w:rsid w:val="4F0D1B25"/>
    <w:rsid w:val="4F4072A7"/>
    <w:rsid w:val="506373C0"/>
    <w:rsid w:val="50CC865C"/>
    <w:rsid w:val="50D30D99"/>
    <w:rsid w:val="512D8B6D"/>
    <w:rsid w:val="515C4983"/>
    <w:rsid w:val="51AD3C93"/>
    <w:rsid w:val="51EF4473"/>
    <w:rsid w:val="52538494"/>
    <w:rsid w:val="5265F7B9"/>
    <w:rsid w:val="52B72CAE"/>
    <w:rsid w:val="52CA4951"/>
    <w:rsid w:val="53052ADD"/>
    <w:rsid w:val="5309B540"/>
    <w:rsid w:val="5316AC7B"/>
    <w:rsid w:val="538AD1A3"/>
    <w:rsid w:val="538C0006"/>
    <w:rsid w:val="53FAF284"/>
    <w:rsid w:val="5450FB08"/>
    <w:rsid w:val="54A44937"/>
    <w:rsid w:val="54DA1239"/>
    <w:rsid w:val="5507DEBC"/>
    <w:rsid w:val="551A2B12"/>
    <w:rsid w:val="556188CF"/>
    <w:rsid w:val="556E6A0F"/>
    <w:rsid w:val="55C51E6C"/>
    <w:rsid w:val="561F10CF"/>
    <w:rsid w:val="5632725F"/>
    <w:rsid w:val="57E573D9"/>
    <w:rsid w:val="57F94BC7"/>
    <w:rsid w:val="581E4B59"/>
    <w:rsid w:val="58529BFA"/>
    <w:rsid w:val="58B59785"/>
    <w:rsid w:val="594FA05F"/>
    <w:rsid w:val="5A4DC474"/>
    <w:rsid w:val="5A78E16F"/>
    <w:rsid w:val="5AC94544"/>
    <w:rsid w:val="5AE0E4EB"/>
    <w:rsid w:val="5B347B9B"/>
    <w:rsid w:val="5B407698"/>
    <w:rsid w:val="5BDDAF4F"/>
    <w:rsid w:val="5BE13038"/>
    <w:rsid w:val="5BE13E7D"/>
    <w:rsid w:val="5C846CEA"/>
    <w:rsid w:val="5C84E526"/>
    <w:rsid w:val="5CCFAF79"/>
    <w:rsid w:val="5D0C4EF7"/>
    <w:rsid w:val="5D3A24C3"/>
    <w:rsid w:val="5DCFF2E8"/>
    <w:rsid w:val="5DF37A79"/>
    <w:rsid w:val="5E26A55F"/>
    <w:rsid w:val="5F0996CF"/>
    <w:rsid w:val="5F421380"/>
    <w:rsid w:val="5F42D745"/>
    <w:rsid w:val="5F4B7FAB"/>
    <w:rsid w:val="5F6146BB"/>
    <w:rsid w:val="601773F6"/>
    <w:rsid w:val="601D2E00"/>
    <w:rsid w:val="60287D7E"/>
    <w:rsid w:val="605CE5F8"/>
    <w:rsid w:val="60776C1E"/>
    <w:rsid w:val="607E26BB"/>
    <w:rsid w:val="6099111C"/>
    <w:rsid w:val="60A6047F"/>
    <w:rsid w:val="60B44648"/>
    <w:rsid w:val="60C7A773"/>
    <w:rsid w:val="60D6564E"/>
    <w:rsid w:val="61510190"/>
    <w:rsid w:val="6157D976"/>
    <w:rsid w:val="6158BBE4"/>
    <w:rsid w:val="6173CB4F"/>
    <w:rsid w:val="625E3452"/>
    <w:rsid w:val="62C05324"/>
    <w:rsid w:val="62EE9F1B"/>
    <w:rsid w:val="633B9865"/>
    <w:rsid w:val="6391C5B4"/>
    <w:rsid w:val="63E918EA"/>
    <w:rsid w:val="64179AF2"/>
    <w:rsid w:val="6431857A"/>
    <w:rsid w:val="6456A8A0"/>
    <w:rsid w:val="648B5D01"/>
    <w:rsid w:val="648ED65A"/>
    <w:rsid w:val="64AF8593"/>
    <w:rsid w:val="64B26020"/>
    <w:rsid w:val="64C15F1E"/>
    <w:rsid w:val="6542D5DF"/>
    <w:rsid w:val="65975A70"/>
    <w:rsid w:val="6603C2B2"/>
    <w:rsid w:val="661CBA88"/>
    <w:rsid w:val="66FD2703"/>
    <w:rsid w:val="670EBFE3"/>
    <w:rsid w:val="67455FF1"/>
    <w:rsid w:val="675B3E0D"/>
    <w:rsid w:val="67CCC1BD"/>
    <w:rsid w:val="67D8BDFE"/>
    <w:rsid w:val="6847D8A6"/>
    <w:rsid w:val="684CF75E"/>
    <w:rsid w:val="687A735B"/>
    <w:rsid w:val="68C607DD"/>
    <w:rsid w:val="68C66425"/>
    <w:rsid w:val="68E67F7F"/>
    <w:rsid w:val="68F7E88E"/>
    <w:rsid w:val="6919D6A4"/>
    <w:rsid w:val="69261826"/>
    <w:rsid w:val="69712297"/>
    <w:rsid w:val="6A08D143"/>
    <w:rsid w:val="6A64EFF0"/>
    <w:rsid w:val="6A6E6C97"/>
    <w:rsid w:val="6A9A8457"/>
    <w:rsid w:val="6ABDDFC7"/>
    <w:rsid w:val="6AD7B287"/>
    <w:rsid w:val="6B23B77B"/>
    <w:rsid w:val="6B352C84"/>
    <w:rsid w:val="6B3B151F"/>
    <w:rsid w:val="6BB7961E"/>
    <w:rsid w:val="6BBF8DC0"/>
    <w:rsid w:val="6D21C20F"/>
    <w:rsid w:val="6D3A2329"/>
    <w:rsid w:val="6D4044F9"/>
    <w:rsid w:val="6D7FAD6E"/>
    <w:rsid w:val="6DAF75FC"/>
    <w:rsid w:val="6DBE0CA4"/>
    <w:rsid w:val="6E07B99D"/>
    <w:rsid w:val="6FA16A3B"/>
    <w:rsid w:val="7048AC84"/>
    <w:rsid w:val="7096C741"/>
    <w:rsid w:val="70B726B6"/>
    <w:rsid w:val="70C1111B"/>
    <w:rsid w:val="70E4C33F"/>
    <w:rsid w:val="71247E81"/>
    <w:rsid w:val="7148BA73"/>
    <w:rsid w:val="71CD2684"/>
    <w:rsid w:val="72992D50"/>
    <w:rsid w:val="72D13CC6"/>
    <w:rsid w:val="73848A23"/>
    <w:rsid w:val="73A45885"/>
    <w:rsid w:val="73DAC46E"/>
    <w:rsid w:val="73EBC245"/>
    <w:rsid w:val="74024584"/>
    <w:rsid w:val="74378F4E"/>
    <w:rsid w:val="743903B0"/>
    <w:rsid w:val="745149F0"/>
    <w:rsid w:val="74F6AFE9"/>
    <w:rsid w:val="7507C948"/>
    <w:rsid w:val="75C2685F"/>
    <w:rsid w:val="75E15D83"/>
    <w:rsid w:val="76140B33"/>
    <w:rsid w:val="765D13C0"/>
    <w:rsid w:val="766A7ED6"/>
    <w:rsid w:val="767938A6"/>
    <w:rsid w:val="76A6ED5A"/>
    <w:rsid w:val="76A7AED6"/>
    <w:rsid w:val="76F5A904"/>
    <w:rsid w:val="777DE39C"/>
    <w:rsid w:val="77ABB0FB"/>
    <w:rsid w:val="77F102DF"/>
    <w:rsid w:val="78733A52"/>
    <w:rsid w:val="78D51937"/>
    <w:rsid w:val="794599F4"/>
    <w:rsid w:val="795C8694"/>
    <w:rsid w:val="79892A98"/>
    <w:rsid w:val="799489CF"/>
    <w:rsid w:val="79A52F8C"/>
    <w:rsid w:val="79AD2FE4"/>
    <w:rsid w:val="7A8E8140"/>
    <w:rsid w:val="7AAD5E53"/>
    <w:rsid w:val="7AD21391"/>
    <w:rsid w:val="7B3E0975"/>
    <w:rsid w:val="7B461CC7"/>
    <w:rsid w:val="7B6239B5"/>
    <w:rsid w:val="7B6976B7"/>
    <w:rsid w:val="7BA49172"/>
    <w:rsid w:val="7C37E401"/>
    <w:rsid w:val="7CF66721"/>
    <w:rsid w:val="7D31915B"/>
    <w:rsid w:val="7D592362"/>
    <w:rsid w:val="7D5AA9A1"/>
    <w:rsid w:val="7DF2CDC4"/>
    <w:rsid w:val="7E099D60"/>
    <w:rsid w:val="7E507495"/>
    <w:rsid w:val="7E50B023"/>
    <w:rsid w:val="7ED20E74"/>
    <w:rsid w:val="7F2824D5"/>
    <w:rsid w:val="7F8151FA"/>
    <w:rsid w:val="7F9DCC5F"/>
    <w:rsid w:val="7FD48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D498AFA-340A-48D7-86EC-BD27CE59041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EB164F"/>
  </w:style>
  <w:style w:type="paragraph" w:styleId="Antrat1">
    <w:uiPriority w:val="9"/>
    <w:name w:val="heading 1"/>
    <w:basedOn w:val="Normal"/>
    <w:next w:val="Normal"/>
    <w:link w:val="Antrat1Diagrama"/>
    <w:qFormat/>
    <w:rsid w:val="73A45885"/>
    <w:rPr>
      <w:rFonts w:ascii="Calibri Light" w:hAnsi="Calibri Light" w:eastAsia="" w:cs="" w:asciiTheme="majorAscii" w:hAnsiTheme="majorAscii" w:eastAsiaTheme="majorEastAsia" w:cstheme="majorBidi"/>
      <w:color w:val="262626" w:themeColor="text1" w:themeTint="D9" w:themeShade="FF"/>
      <w:sz w:val="40"/>
      <w:szCs w:val="40"/>
    </w:rPr>
    <w:pPr>
      <w:keepNext w:val="1"/>
      <w:keepLines w:val="1"/>
      <w:pBdr>
        <w:bottom w:val="single" w:color="ED7D31" w:themeColor="accent2" w:sz="4" w:space="2"/>
      </w:pBdr>
      <w:spacing w:before="360" w:after="120" w:line="240" w:lineRule="auto"/>
      <w:outlineLvl w:val="0"/>
    </w:pPr>
  </w:style>
  <w:style w:type="paragraph" w:styleId="Antrat2">
    <w:uiPriority w:val="9"/>
    <w:name w:val="heading 2"/>
    <w:basedOn w:val="Normal"/>
    <w:next w:val="Normal"/>
    <w:semiHidden/>
    <w:unhideWhenUsed/>
    <w:link w:val="Antrat2Diagrama"/>
    <w:qFormat/>
    <w:rsid w:val="73A45885"/>
    <w:rPr>
      <w:rFonts w:ascii="Calibri Light" w:hAnsi="Calibri Light" w:eastAsia="" w:cs="" w:asciiTheme="majorAscii" w:hAnsiTheme="majorAscii" w:eastAsiaTheme="majorEastAsia" w:cstheme="majorBidi"/>
      <w:color w:val="ED7D31" w:themeColor="accent2" w:themeTint="FF" w:themeShade="FF"/>
      <w:sz w:val="36"/>
      <w:szCs w:val="36"/>
    </w:rPr>
    <w:pPr>
      <w:keepNext w:val="1"/>
      <w:keepLines w:val="1"/>
      <w:spacing w:before="120" w:after="0" w:line="240" w:lineRule="auto"/>
      <w:outlineLvl w:val="1"/>
    </w:pPr>
  </w:style>
  <w:style w:type="paragraph" w:styleId="Antrat3">
    <w:uiPriority w:val="9"/>
    <w:name w:val="heading 3"/>
    <w:basedOn w:val="Normal"/>
    <w:next w:val="Normal"/>
    <w:semiHidden/>
    <w:unhideWhenUsed/>
    <w:link w:val="Antrat3Diagrama"/>
    <w:qFormat/>
    <w:rsid w:val="73A45885"/>
    <w:rPr>
      <w:rFonts w:ascii="Calibri Light" w:hAnsi="Calibri Light" w:eastAsia="" w:cs="" w:asciiTheme="majorAscii" w:hAnsiTheme="majorAscii" w:eastAsiaTheme="majorEastAsia" w:cstheme="majorBidi"/>
      <w:color w:val="C45911" w:themeColor="accent2" w:themeTint="FF" w:themeShade="BF"/>
      <w:sz w:val="32"/>
      <w:szCs w:val="32"/>
    </w:rPr>
    <w:pPr>
      <w:keepNext w:val="1"/>
      <w:keepLines w:val="1"/>
      <w:spacing w:before="80" w:after="0" w:line="240" w:lineRule="auto"/>
      <w:outlineLvl w:val="2"/>
    </w:pPr>
  </w:style>
  <w:style w:type="paragraph" w:styleId="Antrat4">
    <w:uiPriority w:val="9"/>
    <w:name w:val="heading 4"/>
    <w:basedOn w:val="Normal"/>
    <w:next w:val="Normal"/>
    <w:semiHidden/>
    <w:unhideWhenUsed/>
    <w:link w:val="Antrat4Diagrama"/>
    <w:qFormat/>
    <w:rsid w:val="73A45885"/>
    <w:rPr>
      <w:rFonts w:ascii="Calibri Light" w:hAnsi="Calibri Light" w:eastAsia="" w:cs="" w:asciiTheme="majorAscii" w:hAnsiTheme="majorAscii" w:eastAsiaTheme="majorEastAsia" w:cstheme="majorBidi"/>
      <w:i w:val="1"/>
      <w:iCs w:val="1"/>
      <w:color w:val="833C0B" w:themeColor="accent2" w:themeTint="FF" w:themeShade="80"/>
      <w:sz w:val="28"/>
      <w:szCs w:val="28"/>
    </w:rPr>
    <w:pPr>
      <w:keepNext w:val="1"/>
      <w:keepLines w:val="1"/>
      <w:spacing w:before="80" w:after="0" w:line="240" w:lineRule="auto"/>
      <w:outlineLvl w:val="3"/>
    </w:pPr>
  </w:style>
  <w:style w:type="paragraph" w:styleId="Antrat5">
    <w:uiPriority w:val="9"/>
    <w:name w:val="heading 5"/>
    <w:basedOn w:val="Normal"/>
    <w:next w:val="Normal"/>
    <w:semiHidden/>
    <w:unhideWhenUsed/>
    <w:link w:val="Antrat5Diagrama"/>
    <w:qFormat/>
    <w:rsid w:val="73A45885"/>
    <w:rPr>
      <w:rFonts w:ascii="Calibri Light" w:hAnsi="Calibri Light" w:eastAsia="" w:cs="" w:asciiTheme="majorAscii" w:hAnsiTheme="majorAscii" w:eastAsiaTheme="majorEastAsia" w:cstheme="majorBidi"/>
      <w:color w:val="C45911" w:themeColor="accent2" w:themeTint="FF" w:themeShade="BF"/>
      <w:sz w:val="24"/>
      <w:szCs w:val="24"/>
    </w:rPr>
    <w:pPr>
      <w:keepNext w:val="1"/>
      <w:keepLines w:val="1"/>
      <w:spacing w:before="80" w:after="0" w:line="240" w:lineRule="auto"/>
      <w:outlineLvl w:val="4"/>
    </w:pPr>
  </w:style>
  <w:style w:type="paragraph" w:styleId="Antrat6">
    <w:uiPriority w:val="9"/>
    <w:name w:val="heading 6"/>
    <w:basedOn w:val="Normal"/>
    <w:next w:val="Normal"/>
    <w:semiHidden/>
    <w:unhideWhenUsed/>
    <w:link w:val="Antrat6Diagrama"/>
    <w:qFormat/>
    <w:rsid w:val="73A45885"/>
    <w:rPr>
      <w:rFonts w:ascii="Calibri Light" w:hAnsi="Calibri Light" w:eastAsia="" w:cs="" w:asciiTheme="majorAscii" w:hAnsiTheme="majorAscii" w:eastAsiaTheme="majorEastAsia" w:cstheme="majorBidi"/>
      <w:i w:val="1"/>
      <w:iCs w:val="1"/>
      <w:color w:val="833C0B" w:themeColor="accent2" w:themeTint="FF" w:themeShade="80"/>
      <w:sz w:val="24"/>
      <w:szCs w:val="24"/>
    </w:rPr>
    <w:pPr>
      <w:keepNext w:val="1"/>
      <w:keepLines w:val="1"/>
      <w:spacing w:before="80" w:after="0" w:line="240" w:lineRule="auto"/>
      <w:outlineLvl w:val="5"/>
    </w:pPr>
  </w:style>
  <w:style w:type="paragraph" w:styleId="Antrat7">
    <w:uiPriority w:val="9"/>
    <w:name w:val="heading 7"/>
    <w:basedOn w:val="Normal"/>
    <w:next w:val="Normal"/>
    <w:semiHidden/>
    <w:unhideWhenUsed/>
    <w:link w:val="Antrat7Diagrama"/>
    <w:qFormat/>
    <w:rsid w:val="73A45885"/>
    <w:rPr>
      <w:rFonts w:ascii="Calibri Light" w:hAnsi="Calibri Light" w:eastAsia="" w:cs="" w:asciiTheme="majorAscii" w:hAnsiTheme="majorAscii" w:eastAsiaTheme="majorEastAsia" w:cstheme="majorBidi"/>
      <w:b w:val="1"/>
      <w:bCs w:val="1"/>
      <w:color w:val="833C0B" w:themeColor="accent2" w:themeTint="FF" w:themeShade="80"/>
      <w:sz w:val="22"/>
      <w:szCs w:val="22"/>
    </w:rPr>
    <w:pPr>
      <w:keepNext w:val="1"/>
      <w:keepLines w:val="1"/>
      <w:spacing w:before="80" w:after="0" w:line="240" w:lineRule="auto"/>
      <w:outlineLvl w:val="6"/>
    </w:pPr>
  </w:style>
  <w:style w:type="paragraph" w:styleId="Antrat8">
    <w:uiPriority w:val="9"/>
    <w:name w:val="heading 8"/>
    <w:basedOn w:val="Normal"/>
    <w:next w:val="Normal"/>
    <w:semiHidden/>
    <w:unhideWhenUsed/>
    <w:link w:val="Antrat8Diagrama"/>
    <w:qFormat/>
    <w:rsid w:val="73A45885"/>
    <w:rPr>
      <w:rFonts w:ascii="Calibri Light" w:hAnsi="Calibri Light" w:eastAsia="" w:cs="" w:asciiTheme="majorAscii" w:hAnsiTheme="majorAscii" w:eastAsiaTheme="majorEastAsia" w:cstheme="majorBidi"/>
      <w:color w:val="833C0B" w:themeColor="accent2" w:themeTint="FF" w:themeShade="80"/>
      <w:sz w:val="22"/>
      <w:szCs w:val="22"/>
    </w:rPr>
    <w:pPr>
      <w:keepNext w:val="1"/>
      <w:keepLines w:val="1"/>
      <w:spacing w:before="80" w:after="0" w:line="240" w:lineRule="auto"/>
      <w:outlineLvl w:val="7"/>
    </w:pPr>
  </w:style>
  <w:style w:type="paragraph" w:styleId="Antrat9">
    <w:uiPriority w:val="9"/>
    <w:name w:val="heading 9"/>
    <w:basedOn w:val="Normal"/>
    <w:next w:val="Normal"/>
    <w:semiHidden/>
    <w:unhideWhenUsed/>
    <w:link w:val="Antrat9Diagrama"/>
    <w:qFormat/>
    <w:rsid w:val="73A45885"/>
    <w:rPr>
      <w:rFonts w:ascii="Calibri Light" w:hAnsi="Calibri Light" w:eastAsia="" w:cs="" w:asciiTheme="majorAscii" w:hAnsiTheme="majorAscii" w:eastAsiaTheme="majorEastAsia" w:cstheme="majorBidi"/>
      <w:i w:val="1"/>
      <w:iCs w:val="1"/>
      <w:color w:val="833C0B" w:themeColor="accent2" w:themeTint="FF" w:themeShade="80"/>
      <w:sz w:val="22"/>
      <w:szCs w:val="22"/>
    </w:rPr>
    <w:pPr>
      <w:keepNext w:val="1"/>
      <w:keepLines w:val="1"/>
      <w:spacing w:before="80" w:after="0" w:line="240" w:lineRule="auto"/>
      <w:outlineLvl w:val="8"/>
    </w:p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Antrat1Diagrama" w:customStyle="1">
    <w:name w:val="Antraštė 1 Diagrama"/>
    <w:basedOn w:val="Numatytasispastraiposriftas"/>
    <w:link w:val="Antrat1"/>
    <w:uiPriority w:val="9"/>
    <w:rsid w:val="00EB164F"/>
    <w:rPr>
      <w:rFonts w:asciiTheme="majorHAnsi" w:hAnsiTheme="majorHAnsi" w:eastAsiaTheme="majorEastAsia"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uiPriority w:val="99"/>
    <w:name w:val="footnote text"/>
    <w:basedOn w:val="Normal"/>
    <w:unhideWhenUsed/>
    <w:link w:val="PuslapioinaostekstasDiagrama"/>
    <w:rsid w:val="73A45885"/>
    <w:rPr>
      <w:sz w:val="20"/>
      <w:szCs w:val="20"/>
    </w:rPr>
  </w:style>
  <w:style w:type="character" w:styleId="PuslapioinaostekstasDiagrama" w:customStyle="1">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uiPriority w:val="99"/>
    <w:name w:val="annotation text"/>
    <w:basedOn w:val="Normal"/>
    <w:unhideWhenUsed/>
    <w:link w:val="KomentarotekstasDiagrama"/>
    <w:rsid w:val="73A45885"/>
    <w:rPr>
      <w:sz w:val="20"/>
      <w:szCs w:val="20"/>
    </w:rPr>
  </w:style>
  <w:style w:type="character" w:styleId="KomentarotekstasDiagrama" w:customStyle="1">
    <w:name w:val="Komentaro tekstas Diagrama"/>
    <w:basedOn w:val="Numatytasispastraiposriftas"/>
    <w:link w:val="Komentarotekstas"/>
    <w:uiPriority w:val="99"/>
    <w:rsid w:val="00D05666"/>
    <w:rPr>
      <w:rFonts w:ascii="Times New Roman"/>
      <w:sz w:val="20"/>
      <w:szCs w:val="20"/>
      <w:lang w:eastAsia="en-US"/>
    </w:rPr>
  </w:style>
  <w:style w:type="paragraph" w:styleId="Paantrat">
    <w:uiPriority w:val="11"/>
    <w:name w:val="Subtitle"/>
    <w:basedOn w:val="Normal"/>
    <w:next w:val="Normal"/>
    <w:link w:val="PaantratDiagrama"/>
    <w:qFormat/>
    <w:rsid w:val="73A45885"/>
    <w:rPr>
      <w:caps w:val="1"/>
      <w:color w:val="404040" w:themeColor="text1" w:themeTint="BF" w:themeShade="FF"/>
      <w:sz w:val="28"/>
      <w:szCs w:val="28"/>
    </w:rPr>
    <w:pPr>
      <w:spacing w:after="240"/>
    </w:pPr>
  </w:style>
  <w:style w:type="character" w:styleId="PaantratDiagrama" w:customStyle="1">
    <w:name w:val="Paantraštė Diagrama"/>
    <w:basedOn w:val="Numatytasispastraiposriftas"/>
    <w:link w:val="Paantrat"/>
    <w:uiPriority w:val="11"/>
    <w:rsid w:val="00EB164F"/>
    <w:rPr>
      <w:caps/>
      <w:color w:val="404040" w:themeColor="text1" w:themeTint="BF"/>
      <w:spacing w:val="20"/>
      <w:sz w:val="28"/>
      <w:szCs w:val="28"/>
    </w:rPr>
  </w:style>
  <w:style w:type="character" w:styleId="SraopastraipaDiagrama" w:customStyle="1">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uiPriority w:val="34"/>
    <w:name w:val="List Paragraph"/>
    <w:basedOn w:val="Normal"/>
    <w:link w:val="SraopastraipaDiagrama"/>
    <w:qFormat/>
    <w:rsid w:val="73A45885"/>
    <w:pPr>
      <w:spacing/>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99"/>
    <w:rsid w:val="00D05666"/>
    <w:pPr>
      <w:spacing w:after="0" w:line="240" w:lineRule="auto"/>
    </w:pPr>
    <w:rPr>
      <w:rFonts w:ascii="Times New Roman"/>
      <w:sz w:val="20"/>
      <w:szCs w:val="20"/>
      <w:lang w:eastAsia="en-US"/>
    </w:rPr>
    <w:tblPr>
      <w:tblInd w:w="0" w:type="nil"/>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Debesliotekstas">
    <w:uiPriority w:val="99"/>
    <w:name w:val="Balloon Text"/>
    <w:basedOn w:val="Normal"/>
    <w:semiHidden/>
    <w:unhideWhenUsed/>
    <w:link w:val="DebesliotekstasDiagrama"/>
    <w:rsid w:val="73A45885"/>
    <w:rPr>
      <w:rFonts w:ascii="Segoe UI" w:hAnsi="Segoe UI" w:cs="Segoe UI"/>
      <w:sz w:val="18"/>
      <w:szCs w:val="18"/>
    </w:rPr>
  </w:style>
  <w:style w:type="character" w:styleId="DebesliotekstasDiagrama" w:customStyle="1">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styleId="KomentarotemaDiagrama" w:customStyle="1">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uiPriority w:val="99"/>
    <w:name w:val="Normal (Web)"/>
    <w:basedOn w:val="Normal"/>
    <w:semiHidden/>
    <w:unhideWhenUsed/>
    <w:rsid w:val="73A45885"/>
    <w:pPr>
      <w:spacing w:beforeAutospacing="on" w:afterAutospacing="on"/>
    </w:pPr>
  </w:style>
  <w:style w:type="character" w:styleId="pildymui" w:customStyle="1">
    <w:name w:val="pildymui"/>
    <w:basedOn w:val="Numatytasispastraiposriftas"/>
    <w:rsid w:val="00EC3339"/>
  </w:style>
  <w:style w:type="paragraph" w:styleId="Pagrindinistekstas">
    <w:uiPriority w:val="1"/>
    <w:name w:val="Body Text"/>
    <w:basedOn w:val="Normal"/>
    <w:link w:val="PagrindinistekstasDiagrama"/>
    <w:rsid w:val="73A45885"/>
    <w:pPr>
      <w:ind w:firstLine="567"/>
      <w:jc w:val="both"/>
    </w:pPr>
  </w:style>
  <w:style w:type="character" w:styleId="PagrindinistekstasDiagrama" w:customStyle="1">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styleId="Internetlink" w:customStyle="1">
    <w:name w:val="Internet link"/>
    <w:rsid w:val="00FA144D"/>
    <w:rPr>
      <w:color w:val="000080"/>
      <w:u w:val="single"/>
    </w:rPr>
  </w:style>
  <w:style w:type="paragraph" w:styleId="Antrats">
    <w:uiPriority w:val="99"/>
    <w:name w:val="header"/>
    <w:basedOn w:val="Normal"/>
    <w:unhideWhenUsed/>
    <w:link w:val="AntratsDiagrama"/>
    <w:rsid w:val="73A45885"/>
    <w:pPr>
      <w:tabs>
        <w:tab w:val="center" w:leader="none" w:pos="4513"/>
        <w:tab w:val="right" w:leader="none" w:pos="9026"/>
      </w:tabs>
    </w:pPr>
  </w:style>
  <w:style w:type="character" w:styleId="AntratsDiagrama" w:customStyle="1">
    <w:name w:val="Antraštės Diagrama"/>
    <w:basedOn w:val="Numatytasispastraiposriftas"/>
    <w:link w:val="Antrats"/>
    <w:uiPriority w:val="99"/>
    <w:rsid w:val="00F560B4"/>
    <w:rPr>
      <w:rFonts w:ascii="Times New Roman"/>
      <w:sz w:val="24"/>
      <w:szCs w:val="24"/>
      <w:lang w:eastAsia="en-US"/>
    </w:rPr>
  </w:style>
  <w:style w:type="paragraph" w:styleId="Porat">
    <w:uiPriority w:val="99"/>
    <w:name w:val="footer"/>
    <w:basedOn w:val="Normal"/>
    <w:unhideWhenUsed/>
    <w:link w:val="PoratDiagrama"/>
    <w:rsid w:val="73A45885"/>
    <w:pPr>
      <w:tabs>
        <w:tab w:val="center" w:leader="none" w:pos="4513"/>
        <w:tab w:val="right" w:leader="none" w:pos="9026"/>
      </w:tabs>
    </w:pPr>
  </w:style>
  <w:style w:type="character" w:styleId="PoratDiagrama" w:customStyle="1">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styleId="Antrat2Diagrama" w:customStyle="1">
    <w:name w:val="Antraštė 2 Diagrama"/>
    <w:basedOn w:val="Numatytasispastraiposriftas"/>
    <w:link w:val="Antrat2"/>
    <w:uiPriority w:val="9"/>
    <w:semiHidden/>
    <w:rsid w:val="00EB164F"/>
    <w:rPr>
      <w:rFonts w:asciiTheme="majorHAnsi" w:hAnsiTheme="majorHAnsi" w:eastAsiaTheme="majorEastAsia" w:cstheme="majorBidi"/>
      <w:color w:val="ED7D31" w:themeColor="accent2"/>
      <w:sz w:val="36"/>
      <w:szCs w:val="36"/>
    </w:rPr>
  </w:style>
  <w:style w:type="character" w:styleId="Antrat3Diagrama" w:customStyle="1">
    <w:name w:val="Antraštė 3 Diagrama"/>
    <w:basedOn w:val="Numatytasispastraiposriftas"/>
    <w:link w:val="Antrat3"/>
    <w:uiPriority w:val="9"/>
    <w:semiHidden/>
    <w:rsid w:val="00EB164F"/>
    <w:rPr>
      <w:rFonts w:asciiTheme="majorHAnsi" w:hAnsiTheme="majorHAnsi" w:eastAsiaTheme="majorEastAsia" w:cstheme="majorBidi"/>
      <w:color w:val="C45911" w:themeColor="accent2" w:themeShade="BF"/>
      <w:sz w:val="32"/>
      <w:szCs w:val="32"/>
    </w:rPr>
  </w:style>
  <w:style w:type="character" w:styleId="Antrat4Diagrama" w:customStyle="1">
    <w:name w:val="Antraštė 4 Diagrama"/>
    <w:basedOn w:val="Numatytasispastraiposriftas"/>
    <w:link w:val="Antrat4"/>
    <w:uiPriority w:val="9"/>
    <w:semiHidden/>
    <w:rsid w:val="00EB164F"/>
    <w:rPr>
      <w:rFonts w:asciiTheme="majorHAnsi" w:hAnsiTheme="majorHAnsi" w:eastAsiaTheme="majorEastAsia" w:cstheme="majorBidi"/>
      <w:i/>
      <w:iCs/>
      <w:color w:val="833C0B" w:themeColor="accent2" w:themeShade="80"/>
      <w:sz w:val="28"/>
      <w:szCs w:val="28"/>
    </w:rPr>
  </w:style>
  <w:style w:type="character" w:styleId="Antrat5Diagrama" w:customStyle="1">
    <w:name w:val="Antraštė 5 Diagrama"/>
    <w:basedOn w:val="Numatytasispastraiposriftas"/>
    <w:link w:val="Antrat5"/>
    <w:uiPriority w:val="9"/>
    <w:semiHidden/>
    <w:rsid w:val="00EB164F"/>
    <w:rPr>
      <w:rFonts w:asciiTheme="majorHAnsi" w:hAnsiTheme="majorHAnsi" w:eastAsiaTheme="majorEastAsia" w:cstheme="majorBidi"/>
      <w:color w:val="C45911" w:themeColor="accent2" w:themeShade="BF"/>
      <w:sz w:val="24"/>
      <w:szCs w:val="24"/>
    </w:rPr>
  </w:style>
  <w:style w:type="character" w:styleId="Antrat6Diagrama" w:customStyle="1">
    <w:name w:val="Antraštė 6 Diagrama"/>
    <w:basedOn w:val="Numatytasispastraiposriftas"/>
    <w:link w:val="Antrat6"/>
    <w:uiPriority w:val="9"/>
    <w:semiHidden/>
    <w:rsid w:val="00EB164F"/>
    <w:rPr>
      <w:rFonts w:asciiTheme="majorHAnsi" w:hAnsiTheme="majorHAnsi" w:eastAsiaTheme="majorEastAsia" w:cstheme="majorBidi"/>
      <w:i/>
      <w:iCs/>
      <w:color w:val="833C0B" w:themeColor="accent2" w:themeShade="80"/>
      <w:sz w:val="24"/>
      <w:szCs w:val="24"/>
    </w:rPr>
  </w:style>
  <w:style w:type="character" w:styleId="Antrat7Diagrama" w:customStyle="1">
    <w:name w:val="Antraštė 7 Diagrama"/>
    <w:basedOn w:val="Numatytasispastraiposriftas"/>
    <w:link w:val="Antrat7"/>
    <w:uiPriority w:val="9"/>
    <w:semiHidden/>
    <w:rsid w:val="00EB164F"/>
    <w:rPr>
      <w:rFonts w:asciiTheme="majorHAnsi" w:hAnsiTheme="majorHAnsi" w:eastAsiaTheme="majorEastAsia" w:cstheme="majorBidi"/>
      <w:b/>
      <w:bCs/>
      <w:color w:val="833C0B" w:themeColor="accent2" w:themeShade="80"/>
      <w:sz w:val="22"/>
      <w:szCs w:val="22"/>
    </w:rPr>
  </w:style>
  <w:style w:type="character" w:styleId="Antrat8Diagrama" w:customStyle="1">
    <w:name w:val="Antraštė 8 Diagrama"/>
    <w:basedOn w:val="Numatytasispastraiposriftas"/>
    <w:link w:val="Antrat8"/>
    <w:uiPriority w:val="9"/>
    <w:semiHidden/>
    <w:rsid w:val="00EB164F"/>
    <w:rPr>
      <w:rFonts w:asciiTheme="majorHAnsi" w:hAnsiTheme="majorHAnsi" w:eastAsiaTheme="majorEastAsia" w:cstheme="majorBidi"/>
      <w:color w:val="833C0B" w:themeColor="accent2" w:themeShade="80"/>
      <w:sz w:val="22"/>
      <w:szCs w:val="22"/>
    </w:rPr>
  </w:style>
  <w:style w:type="character" w:styleId="Antrat9Diagrama" w:customStyle="1">
    <w:name w:val="Antraštė 9 Diagrama"/>
    <w:basedOn w:val="Numatytasispastraiposriftas"/>
    <w:link w:val="Antrat9"/>
    <w:uiPriority w:val="9"/>
    <w:semiHidden/>
    <w:rsid w:val="00EB164F"/>
    <w:rPr>
      <w:rFonts w:asciiTheme="majorHAnsi" w:hAnsiTheme="majorHAnsi" w:eastAsiaTheme="majorEastAsia" w:cstheme="majorBidi"/>
      <w:i/>
      <w:iCs/>
      <w:color w:val="833C0B" w:themeColor="accent2" w:themeShade="80"/>
      <w:sz w:val="22"/>
      <w:szCs w:val="22"/>
    </w:rPr>
  </w:style>
  <w:style w:type="paragraph" w:styleId="Antrat">
    <w:uiPriority w:val="35"/>
    <w:name w:val="caption"/>
    <w:basedOn w:val="Normal"/>
    <w:next w:val="Normal"/>
    <w:semiHidden/>
    <w:unhideWhenUsed/>
    <w:qFormat/>
    <w:rsid w:val="73A45885"/>
    <w:rPr>
      <w:b w:val="1"/>
      <w:bCs w:val="1"/>
      <w:color w:val="404040" w:themeColor="text1" w:themeTint="BF" w:themeShade="FF"/>
      <w:sz w:val="16"/>
      <w:szCs w:val="16"/>
    </w:rPr>
    <w:pPr>
      <w:spacing w:line="240" w:lineRule="auto"/>
    </w:pPr>
  </w:style>
  <w:style w:type="paragraph" w:styleId="Pavadinimas">
    <w:uiPriority w:val="10"/>
    <w:name w:val="Title"/>
    <w:basedOn w:val="Normal"/>
    <w:next w:val="Normal"/>
    <w:link w:val="PavadinimasDiagrama"/>
    <w:qFormat/>
    <w:rsid w:val="73A45885"/>
    <w:rPr>
      <w:rFonts w:ascii="Calibri Light" w:hAnsi="Calibri Light" w:eastAsia="" w:cs="" w:asciiTheme="majorAscii" w:hAnsiTheme="majorAscii" w:eastAsiaTheme="majorEastAsia" w:cstheme="majorBidi"/>
      <w:color w:val="262626" w:themeColor="text1" w:themeTint="D9" w:themeShade="FF"/>
      <w:sz w:val="96"/>
      <w:szCs w:val="96"/>
    </w:rPr>
    <w:pPr>
      <w:spacing w:after="0" w:line="240" w:lineRule="auto"/>
      <w:contextualSpacing/>
    </w:pPr>
  </w:style>
  <w:style w:type="character" w:styleId="PavadinimasDiagrama" w:customStyle="1">
    <w:name w:val="Pavadinimas Diagrama"/>
    <w:basedOn w:val="Numatytasispastraiposriftas"/>
    <w:link w:val="Pavadinimas"/>
    <w:uiPriority w:val="10"/>
    <w:rsid w:val="00EB164F"/>
    <w:rPr>
      <w:rFonts w:asciiTheme="majorHAnsi" w:hAnsiTheme="majorHAnsi" w:eastAsiaTheme="majorEastAsia"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uiPriority w:val="29"/>
    <w:name w:val="Quote"/>
    <w:basedOn w:val="Normal"/>
    <w:next w:val="Normal"/>
    <w:link w:val="CitataDiagrama"/>
    <w:qFormat/>
    <w:rsid w:val="73A45885"/>
    <w:rPr>
      <w:rFonts w:ascii="Calibri Light" w:hAnsi="Calibri Light" w:eastAsia="" w:cs="" w:asciiTheme="majorAscii" w:hAnsiTheme="majorAscii" w:eastAsiaTheme="majorEastAsia" w:cstheme="majorBidi"/>
      <w:color w:val="000000" w:themeColor="text1" w:themeTint="FF" w:themeShade="FF"/>
      <w:sz w:val="24"/>
      <w:szCs w:val="24"/>
    </w:rPr>
    <w:pPr>
      <w:spacing w:before="160"/>
      <w:ind w:left="720" w:right="720"/>
      <w:jc w:val="center"/>
    </w:pPr>
  </w:style>
  <w:style w:type="character" w:styleId="CitataDiagrama" w:customStyle="1">
    <w:name w:val="Citata Diagrama"/>
    <w:basedOn w:val="Numatytasispastraiposriftas"/>
    <w:link w:val="Citata"/>
    <w:uiPriority w:val="29"/>
    <w:rsid w:val="00EB164F"/>
    <w:rPr>
      <w:rFonts w:asciiTheme="majorHAnsi" w:hAnsiTheme="majorHAnsi" w:eastAsiaTheme="majorEastAsia" w:cstheme="majorBidi"/>
      <w:color w:val="000000" w:themeColor="text1"/>
      <w:sz w:val="24"/>
      <w:szCs w:val="24"/>
    </w:rPr>
  </w:style>
  <w:style w:type="paragraph" w:styleId="Iskirtacitata">
    <w:uiPriority w:val="30"/>
    <w:name w:val="Intense Quote"/>
    <w:basedOn w:val="Normal"/>
    <w:next w:val="Normal"/>
    <w:link w:val="IskirtacitataDiagrama"/>
    <w:qFormat/>
    <w:rsid w:val="73A45885"/>
    <w:rPr>
      <w:rFonts w:ascii="Calibri Light" w:hAnsi="Calibri Light" w:eastAsia="" w:cs="" w:asciiTheme="majorAscii" w:hAnsiTheme="majorAscii" w:eastAsiaTheme="majorEastAsia" w:cstheme="majorBidi"/>
      <w:sz w:val="24"/>
      <w:szCs w:val="24"/>
    </w:rPr>
    <w:pPr>
      <w:pBdr>
        <w:top w:val="single" w:color="ED7D31" w:themeColor="accent2" w:sz="24" w:space="4"/>
      </w:pBdr>
      <w:spacing w:before="240" w:after="240" w:line="240" w:lineRule="auto"/>
      <w:ind w:left="936" w:right="936"/>
      <w:jc w:val="center"/>
    </w:pPr>
  </w:style>
  <w:style w:type="character" w:styleId="IskirtacitataDiagrama" w:customStyle="1">
    <w:name w:val="Išskirta citata Diagrama"/>
    <w:basedOn w:val="Numatytasispastraiposriftas"/>
    <w:link w:val="Iskirtacitata"/>
    <w:uiPriority w:val="30"/>
    <w:rsid w:val="00EB164F"/>
    <w:rPr>
      <w:rFonts w:asciiTheme="majorHAnsi" w:hAnsiTheme="majorHAnsi" w:eastAsiaTheme="majorEastAsia"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styleId="BetarpDiagrama" w:customStyle="1">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uiPriority w:val="39"/>
    <w:name w:val="toc 1"/>
    <w:basedOn w:val="Normal"/>
    <w:next w:val="Normal"/>
    <w:unhideWhenUsed/>
    <w:rsid w:val="73A45885"/>
    <w:pPr>
      <w:tabs>
        <w:tab w:val="left" w:leader="none" w:pos="142"/>
        <w:tab w:val="right" w:leader="dot" w:pos="9962"/>
      </w:tabs>
      <w:spacing w:after="0"/>
      <w:ind w:left="426" w:hanging="284"/>
    </w:pPr>
  </w:style>
  <w:style w:type="paragraph" w:styleId="tajtip" w:customStyle="true">
    <w:uiPriority w:val="1"/>
    <w:name w:val="tajtip"/>
    <w:basedOn w:val="Normal"/>
    <w:rsid w:val="73A45885"/>
    <w:rPr>
      <w:rFonts w:ascii="Times New Roman" w:hAnsi="Times New Roman" w:eastAsia="Times New Roman" w:cs="Times New Roman"/>
      <w:sz w:val="24"/>
      <w:szCs w:val="24"/>
    </w:rPr>
    <w:pPr>
      <w:spacing w:beforeAutospacing="on" w:afterAutospacing="on" w:line="240" w:lineRule="auto"/>
    </w:p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styleId="Body2" w:customStyle="1">
    <w:name w:val="Body 2"/>
    <w:rsid w:val="00B176FD"/>
    <w:pPr>
      <w:suppressAutoHyphens/>
      <w:spacing w:after="40" w:line="240" w:lineRule="auto"/>
      <w:jc w:val="both"/>
    </w:pPr>
    <w:rPr>
      <w:rFonts w:ascii="Times New Roman" w:hAnsi="Times New Roman" w:eastAsia="Arial Unicode MS" w:cs="Arial Unicode MS"/>
      <w:color w:val="000000"/>
      <w:lang w:val="en-US" w:eastAsia="en-US"/>
    </w:rPr>
  </w:style>
  <w:style w:type="numbering" w:styleId="List51" w:customStyle="1">
    <w:name w:val="List 51"/>
    <w:basedOn w:val="Sraonra"/>
    <w:rsid w:val="00197943"/>
    <w:pPr>
      <w:numPr>
        <w:numId w:val="2"/>
      </w:numPr>
    </w:pPr>
  </w:style>
  <w:style w:type="paragraph" w:styleId="Turinys2">
    <w:uiPriority w:val="39"/>
    <w:name w:val="toc 2"/>
    <w:basedOn w:val="Normal"/>
    <w:next w:val="Normal"/>
    <w:unhideWhenUsed/>
    <w:rsid w:val="73A45885"/>
    <w:pPr>
      <w:tabs>
        <w:tab w:val="right" w:leader="dot" w:pos="9962"/>
      </w:tabs>
      <w:spacing w:after="0"/>
      <w:ind w:left="220"/>
    </w:pPr>
  </w:style>
  <w:style w:type="table" w:styleId="TableGrid2" w:customStyle="1">
    <w:name w:val="Table Grid2"/>
    <w:basedOn w:val="prastojilentel"/>
    <w:next w:val="Lentelstinklelis"/>
    <w:uiPriority w:val="39"/>
    <w:rsid w:val="000E6657"/>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3" w:customStyle="1">
    <w:name w:val="Table Grid3"/>
    <w:basedOn w:val="prastojilentel"/>
    <w:next w:val="Lentelstinklelis"/>
    <w:uiPriority w:val="39"/>
    <w:rsid w:val="002F396F"/>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S1lygis" w:customStyle="true">
    <w:uiPriority w:val="1"/>
    <w:name w:val="_S 1 lygis"/>
    <w:basedOn w:val="Normal"/>
    <w:rsid w:val="73A45885"/>
    <w:rPr>
      <w:rFonts w:ascii="Times New Roman" w:hAnsi="Times New Roman" w:eastAsia="Times New Roman" w:cs="Times New Roman"/>
      <w:b w:val="1"/>
      <w:bCs w:val="1"/>
      <w:sz w:val="24"/>
      <w:szCs w:val="24"/>
    </w:rPr>
    <w:pPr>
      <w:numPr>
        <w:numId w:val="4"/>
      </w:numPr>
      <w:spacing w:before="240" w:after="240" w:line="240" w:lineRule="auto"/>
    </w:pPr>
  </w:style>
  <w:style w:type="paragraph" w:styleId="S2lygis" w:customStyle="true">
    <w:uiPriority w:val="1"/>
    <w:name w:val="_S 2 lygis"/>
    <w:basedOn w:val="Normal"/>
    <w:rsid w:val="73A45885"/>
    <w:rPr>
      <w:rFonts w:ascii="Times New Roman" w:hAnsi="Times New Roman" w:eastAsia="Times New Roman" w:cs="Times New Roman"/>
      <w:sz w:val="24"/>
      <w:szCs w:val="24"/>
    </w:rPr>
    <w:pPr>
      <w:numPr>
        <w:ilvl w:val="1"/>
        <w:numId w:val="4"/>
      </w:numPr>
      <w:spacing w:before="120" w:after="120" w:line="240" w:lineRule="auto"/>
      <w:jc w:val="both"/>
    </w:pPr>
  </w:style>
  <w:style w:type="paragraph" w:styleId="S3lygis" w:customStyle="1">
    <w:name w:val="_S 3 lygis"/>
    <w:basedOn w:val="S2lygis"/>
    <w:rsid w:val="00BC0EC9"/>
    <w:pPr>
      <w:numPr>
        <w:ilvl w:val="2"/>
      </w:numPr>
    </w:pPr>
  </w:style>
  <w:style w:type="paragraph" w:styleId="Heading" w:customStyle="1">
    <w:name w:val="Heading"/>
    <w:next w:val="Body2"/>
    <w:rsid w:val="00072FE6"/>
    <w:pPr>
      <w:pBdr>
        <w:top w:val="nil"/>
        <w:left w:val="nil"/>
        <w:bottom w:val="nil"/>
        <w:right w:val="nil"/>
        <w:between w:val="nil"/>
        <w:bar w:val="nil"/>
      </w:pBdr>
      <w:spacing w:after="0" w:line="240" w:lineRule="auto"/>
      <w:outlineLvl w:val="0"/>
    </w:pPr>
    <w:rPr>
      <w:rFonts w:ascii="Times New Roman" w:hAnsi="Times New Roman" w:eastAsia="Arial Unicode MS" w:cs="Arial Unicode MS"/>
      <w:b/>
      <w:bCs/>
      <w:caps/>
      <w:color w:val="434343"/>
      <w:spacing w:val="4"/>
      <w:sz w:val="22"/>
      <w:szCs w:val="22"/>
      <w:bdr w:val="nil"/>
      <w:lang w:val="en-US"/>
    </w:rPr>
  </w:style>
  <w:style w:type="paragraph" w:styleId="Dokumentoinaostekstas">
    <w:uiPriority w:val="99"/>
    <w:name w:val="endnote text"/>
    <w:basedOn w:val="Normal"/>
    <w:semiHidden/>
    <w:unhideWhenUsed/>
    <w:link w:val="DokumentoinaostekstasDiagrama"/>
    <w:rsid w:val="73A45885"/>
    <w:rPr>
      <w:sz w:val="20"/>
      <w:szCs w:val="20"/>
    </w:rPr>
    <w:pPr>
      <w:spacing w:after="0" w:line="240" w:lineRule="auto"/>
    </w:pPr>
  </w:style>
  <w:style w:type="character" w:styleId="DokumentoinaostekstasDiagrama" w:customStyle="1">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styleId="Normal12ptChar" w:customStyle="1">
    <w:name w:val="Normal + 12 pt Char"/>
    <w:basedOn w:val="Numatytasispastraiposriftas"/>
    <w:link w:val="Normal12pt"/>
    <w:locked/>
    <w:rsid w:val="00A4394E"/>
  </w:style>
  <w:style w:type="paragraph" w:styleId="Normal12pt" w:customStyle="true">
    <w:uiPriority w:val="1"/>
    <w:name w:val="Normal + 12 pt"/>
    <w:basedOn w:val="Normal"/>
    <w:link w:val="Normal12ptChar"/>
    <w:rsid w:val="73A45885"/>
    <w:pPr>
      <w:spacing w:after="0" w:line="240" w:lineRule="auto"/>
      <w:ind w:right="-283"/>
      <w:jc w:val="both"/>
    </w:pPr>
  </w:style>
  <w:style w:type="paragraph" w:styleId="pf0" w:customStyle="true">
    <w:uiPriority w:val="1"/>
    <w:name w:val="pf0"/>
    <w:basedOn w:val="Normal"/>
    <w:rsid w:val="73A45885"/>
    <w:rPr>
      <w:rFonts w:ascii="Times New Roman" w:hAnsi="Times New Roman" w:eastAsia="Times New Roman" w:cs="Times New Roman"/>
      <w:sz w:val="24"/>
      <w:szCs w:val="24"/>
      <w:lang w:val="en-US" w:eastAsia="en-US"/>
    </w:rPr>
    <w:pPr>
      <w:spacing w:beforeAutospacing="on" w:afterAutospacing="on" w:line="240" w:lineRule="auto"/>
    </w:pPr>
  </w:style>
  <w:style w:type="character" w:styleId="cf01" w:customStyle="1">
    <w:name w:val="cf01"/>
    <w:basedOn w:val="Numatytasispastraiposriftas"/>
    <w:rsid w:val="009743D3"/>
    <w:rPr>
      <w:rFonts w:hint="default" w:ascii="Segoe UI" w:hAnsi="Segoe UI" w:cs="Segoe UI"/>
      <w:sz w:val="18"/>
      <w:szCs w:val="18"/>
    </w:rPr>
  </w:style>
  <w:style w:type="character" w:styleId="Paminjimas">
    <w:name w:val="Mention"/>
    <w:basedOn w:val="Numatytasispastraiposriftas"/>
    <w:uiPriority w:val="99"/>
    <w:unhideWhenUsed/>
    <w:rPr>
      <w:color w:val="2B579A"/>
      <w:shd w:val="clear" w:color="auto" w:fill="E6E6E6"/>
    </w:rPr>
  </w:style>
  <w:style w:type="table" w:styleId="3" w:customStyle="1">
    <w:name w:val="3"/>
    <w:basedOn w:val="prastojilentel"/>
    <w:rsid w:val="0068660C"/>
    <w:pPr>
      <w:spacing w:after="0" w:line="240" w:lineRule="auto"/>
    </w:pPr>
    <w:rPr>
      <w:rFonts w:ascii="Calibri" w:hAnsi="Calibri" w:eastAsia="Calibri" w:cs="Calibri"/>
      <w:sz w:val="20"/>
      <w:szCs w:val="20"/>
      <w:lang w:eastAsia="en-US"/>
    </w:rPr>
    <w:tblPr>
      <w:tblStyleRowBandSize w:val="1"/>
      <w:tblStyleColBandSize w:val="1"/>
      <w:tblCellMar>
        <w:left w:w="10" w:type="dxa"/>
        <w:right w:w="10" w:type="dxa"/>
      </w:tblCellMar>
    </w:tblPr>
  </w:style>
  <w:style w:type="paragraph" w:styleId="paragrafesrasas2lygis" w:customStyle="1">
    <w:name w:val="_paragrafe sąrasas 2 lygis"/>
    <w:basedOn w:val="Pagrindiniotekstotrauka2"/>
    <w:link w:val="paragrafesrasas2lygisDiagrama"/>
    <w:qFormat/>
    <w:rsid w:val="00210870"/>
    <w:pPr>
      <w:spacing w:line="276" w:lineRule="auto"/>
      <w:ind w:left="0"/>
      <w:jc w:val="both"/>
    </w:pPr>
    <w:rPr>
      <w:rFonts w:ascii="Times New Roman" w:hAnsi="Times New Roman" w:eastAsia="Times New Roman" w:cs="Times New Roman"/>
      <w:sz w:val="22"/>
      <w:szCs w:val="22"/>
      <w:lang w:eastAsia="en-US"/>
    </w:rPr>
  </w:style>
  <w:style w:type="character" w:styleId="paragrafesrasas2lygisDiagrama" w:customStyle="1">
    <w:name w:val="_paragrafe sąrasas 2 lygis Diagrama"/>
    <w:basedOn w:val="Numatytasispastraiposriftas"/>
    <w:link w:val="paragrafesrasas2lygis"/>
    <w:rsid w:val="00210870"/>
    <w:rPr>
      <w:rFonts w:ascii="Times New Roman" w:hAnsi="Times New Roman" w:eastAsia="Times New Roman" w:cs="Times New Roman"/>
      <w:sz w:val="22"/>
      <w:szCs w:val="22"/>
      <w:lang w:eastAsia="en-US"/>
    </w:rPr>
  </w:style>
  <w:style w:type="paragraph" w:styleId="Pagrindiniotekstotrauka2">
    <w:uiPriority w:val="99"/>
    <w:name w:val="Body Text Indent 2"/>
    <w:basedOn w:val="Normal"/>
    <w:semiHidden/>
    <w:unhideWhenUsed/>
    <w:link w:val="Pagrindiniotekstotrauka2Diagrama"/>
    <w:rsid w:val="73A45885"/>
    <w:pPr>
      <w:spacing w:after="120" w:line="480" w:lineRule="auto"/>
      <w:ind w:left="283"/>
    </w:pPr>
  </w:style>
  <w:style w:type="character" w:styleId="Pagrindiniotekstotrauka2Diagrama" w:customStyle="1">
    <w:name w:val="Pagrindinio teksto įtrauka 2 Diagrama"/>
    <w:basedOn w:val="Numatytasispastraiposriftas"/>
    <w:link w:val="Pagrindiniotekstotrauka2"/>
    <w:uiPriority w:val="99"/>
    <w:semiHidden/>
    <w:rsid w:val="00210870"/>
  </w:style>
  <w:style w:type="character" w:styleId="cf11" w:customStyle="1">
    <w:name w:val="cf11"/>
    <w:basedOn w:val="Numatytasispastraiposriftas"/>
    <w:rsid w:val="0067282A"/>
    <w:rPr>
      <w:rFonts w:hint="default" w:ascii="Segoe UI" w:hAnsi="Segoe UI" w:cs="Segoe UI"/>
      <w:color w:val="0000FF"/>
      <w:sz w:val="18"/>
      <w:szCs w:val="18"/>
    </w:rPr>
  </w:style>
  <w:style w:type="character" w:styleId="cf21" w:customStyle="1">
    <w:name w:val="cf21"/>
    <w:basedOn w:val="Numatytasispastraiposriftas"/>
    <w:rsid w:val="0067282A"/>
    <w:rPr>
      <w:rFonts w:hint="default" w:ascii="Segoe UI" w:hAnsi="Segoe UI" w:cs="Segoe UI"/>
      <w:color w:val="538135"/>
      <w:sz w:val="18"/>
      <w:szCs w:val="18"/>
    </w:rPr>
  </w:style>
  <w:style w:type="table" w:styleId="TableGrid1" w:customStyle="1">
    <w:name w:val="Table Grid1"/>
    <w:basedOn w:val="prastojilentel"/>
    <w:uiPriority w:val="99"/>
    <w:rsid w:val="000B5255"/>
    <w:pPr>
      <w:spacing w:after="0" w:line="240" w:lineRule="auto"/>
    </w:pPr>
    <w:rPr>
      <w:rFonts w:ascii="Times New Roman" w:hAnsi="Times New Roman" w:eastAsia="Times New Roman" w:cs="Times New Roman"/>
      <w:sz w:val="20"/>
      <w:szCs w:val="20"/>
      <w:lang w:eastAsia="en-US"/>
    </w:rPr>
    <w:tblPr>
      <w:tblInd w:w="0" w:type="nil"/>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BodyTextIndent">
    <w:uiPriority w:val="99"/>
    <w:name w:val="Body Text Indent"/>
    <w:basedOn w:val="Normal"/>
    <w:unhideWhenUsed/>
    <w:rsid w:val="73A45885"/>
    <w:pPr>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draudejai.sodra.lt/draudeju_viesi_duomenys/" TargetMode="External" Id="rId18" /><Relationship Type="http://schemas.openxmlformats.org/officeDocument/2006/relationships/hyperlink" Target="mailto:" TargetMode="External" Id="rId26" /><Relationship Type="http://schemas.openxmlformats.org/officeDocument/2006/relationships/customXml" Target="../customXml/item3.xml" Id="rId3" /><Relationship Type="http://schemas.openxmlformats.org/officeDocument/2006/relationships/hyperlink" Target="https://vpt.lrv.lt/lt/pasalinimo-pagrindai-1/nepatikimu-koncesininku-sarasas-1/nepatikimu-koncesininku-sarasas/" TargetMode="External" Id="rId21" /><Relationship Type="http://schemas.openxmlformats.org/officeDocument/2006/relationships/settings" Target="settings.xml" Id="rId7" /><Relationship Type="http://schemas.openxmlformats.org/officeDocument/2006/relationships/hyperlink" Target="https://kt.gov.lt/lt/atviri-duomenys/diskvalifikavimas-is-viesuju-pirkimu" TargetMode="External" Id="rId25"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hyperlink" Target="https://vpt.lrv.lt/lt/nuorodos/kiti-duomenys/powerbi/nepatikimi-tiekejai-1/" TargetMode="External" Id="rId20" /><Relationship Type="http://schemas.openxmlformats.org/officeDocument/2006/relationships/footer" Target="footer3.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hyperlink" Target="https://www.vmi.lt/evmi/mokesciu-moketoju-informacija" TargetMode="External" Id="rId24"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hyperlink" Target="https://vpt.lrv.lt/lt/naujienos-3/finansiniu-ataskaitu-nepateikimas-gali-tapti-kliutimi-dalyvauti-viesuosiuose-pirkimuose/" TargetMode="External" Id="rId23" /><Relationship Type="http://schemas.openxmlformats.org/officeDocument/2006/relationships/hyperlink" Target="http://www.pratc.lt" TargetMode="External" Id="rId28" /><Relationship Type="http://schemas.openxmlformats.org/officeDocument/2006/relationships/endnotes" Target="endnotes.xml" Id="rId10" /><Relationship Type="http://schemas.openxmlformats.org/officeDocument/2006/relationships/hyperlink" Target="https://vpt.lrv.lt/lt/nuorodos/kiti-duomenys/powerbi/melaginga-informacija-pateikusiu-tiekeju-sarasas-3/" TargetMode="External" Id="rId19" /><Relationship Type="http://schemas.openxmlformats.org/officeDocument/2006/relationships/theme" Target="theme/theme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registrucentras.lt/jar/p/index.php" TargetMode="External" Id="rId22" /><Relationship Type="http://schemas.openxmlformats.org/officeDocument/2006/relationships/hyperlink" Target="mailto:info@pratc.lt" TargetMode="External" Id="rId27" /><Relationship Type="http://schemas.openxmlformats.org/officeDocument/2006/relationships/fontTable" Target="fontTable.xml" Id="rId30" /><Relationship Type="http://schemas.openxmlformats.org/officeDocument/2006/relationships/hyperlink" Target="https://www.e-tar.lt/portal/lt/legalAct/TAR.4B60A8C9678B/asr" TargetMode="External" Id="R528e86a4012b42a6" /><Relationship Type="http://schemas.openxmlformats.org/officeDocument/2006/relationships/hyperlink" Target="mailto:rdalinkevicius@gmail.com" TargetMode="External" Id="R097c3a0428f743ff" /><Relationship Type="http://schemas.openxmlformats.org/officeDocument/2006/relationships/hyperlink" Target="mailto:asta.strelciuniene@pratc.lt" TargetMode="External" Id="R37e6e511e6fc4c90" /><Relationship Type="http://schemas.openxmlformats.org/officeDocument/2006/relationships/header" Target="header.xml" Id="R2417e24bf70e491a" /><Relationship Type="http://schemas.openxmlformats.org/officeDocument/2006/relationships/header" Target="header2.xml" Id="Rbadd8deb391b41da" /><Relationship Type="http://schemas.openxmlformats.org/officeDocument/2006/relationships/hyperlink" Target="https://www.ssva.lt/cms/registrai" TargetMode="External" Id="R5fc7fe27761246a8" /><Relationship Type="http://schemas.openxmlformats.org/officeDocument/2006/relationships/hyperlink" Target="https://www.ssva.lt/cms/registrai" TargetMode="External" Id="R54b4bc536c094bac" /><Relationship Type="http://schemas.openxmlformats.org/officeDocument/2006/relationships/image" Target="/media/image.png" Id="rId1520424601" /><Relationship Type="http://schemas.openxmlformats.org/officeDocument/2006/relationships/image" Target="/media/image2.png" Id="rId89604829" /><Relationship Type="http://schemas.openxmlformats.org/officeDocument/2006/relationships/header" Target="header3.xml" Id="Ra0b722bfe20440e8" /><Relationship Type="http://schemas.openxmlformats.org/officeDocument/2006/relationships/header" Target="header4.xml" Id="R4fbf382c97104d1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4.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Asta Strelčiūnienė</lastModifiedBy>
  <revision>57</revision>
  <dcterms:created xsi:type="dcterms:W3CDTF">2025-11-27T07:56:00.0000000Z</dcterms:created>
  <dcterms:modified xsi:type="dcterms:W3CDTF">2026-04-29T12:27:15.3182908Z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