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BCD0"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0B753382"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PĖSTININKŲ BRIGADOS „GELEŽINIS VILKAS“ </w:t>
      </w:r>
    </w:p>
    <w:p w14:paraId="2A45C1B1"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5124775F"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7F0449B4"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28C888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445FADB1"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5972DAD"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33C01F8A"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C86B4D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06D58A49" w14:textId="01056533" w:rsidR="00F015BD" w:rsidRPr="005B201A" w:rsidRDefault="00A73369">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DOKUMENTŲ NAIKINIMO APARATO</w:t>
      </w:r>
      <w:r w:rsidR="005B201A" w:rsidRPr="005B201A">
        <w:rPr>
          <w:rFonts w:ascii="Times New Roman" w:eastAsia="Times New Roman" w:hAnsi="Times New Roman" w:cs="Times New Roman"/>
          <w:b/>
          <w:sz w:val="28"/>
          <w:lang w:val="lt-LT"/>
        </w:rPr>
        <w:t xml:space="preserve"> MAŽOS VERTĖS PIRKIMO, </w:t>
      </w:r>
    </w:p>
    <w:p w14:paraId="4926B9B5" w14:textId="7C8ECDEE"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14:paraId="6DAF2E84"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14:paraId="74986F04"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16E7F06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AFE744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EC0F32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B3E2EE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B9A7C9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0AA352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C6B90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EB5AF9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B1E108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B6D726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0CB6F7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78077C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680130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A6754B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92AC09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82BF45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94A8FD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7E09B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46C78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8618C8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15965B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D9F362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FED63D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1CEC2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D9B757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FF6618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081EE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49774B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1656BAC" w14:textId="77338F30" w:rsidR="00F015BD" w:rsidRPr="005B201A" w:rsidRDefault="00575F42">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t>Vilnius, 2026</w:t>
      </w:r>
    </w:p>
    <w:p w14:paraId="4AE05B22"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C15034B"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D2C02D9"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14:paraId="4C763E49"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F404F4F"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12F6CE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6371C6A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1EDE4A90"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50DF26A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1BDA417D"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1F0F1F12"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2227B40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68325D1D"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6F2B02F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601CB67C"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4891924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13A5A8D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554A8A3B"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27A5E2A2"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21F43B9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319EE86C"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38474589"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21436B7E"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327F88A1"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61A969BE"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3B4A9563" w14:textId="77777777"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3751B801" w14:textId="77777777" w:rsidR="00F015BD" w:rsidRPr="005B201A" w:rsidRDefault="00F015BD">
      <w:pPr>
        <w:spacing w:after="0" w:line="240" w:lineRule="auto"/>
        <w:rPr>
          <w:rFonts w:ascii="Times New Roman" w:eastAsia="Times New Roman" w:hAnsi="Times New Roman" w:cs="Times New Roman"/>
          <w:sz w:val="24"/>
          <w:lang w:val="lt-LT"/>
        </w:rPr>
      </w:pPr>
    </w:p>
    <w:p w14:paraId="550CCB50" w14:textId="77777777" w:rsidR="00F015BD" w:rsidRPr="005B201A" w:rsidRDefault="00F015BD">
      <w:pPr>
        <w:spacing w:after="0" w:line="240" w:lineRule="auto"/>
        <w:rPr>
          <w:rFonts w:ascii="Times New Roman" w:eastAsia="Times New Roman" w:hAnsi="Times New Roman" w:cs="Times New Roman"/>
          <w:sz w:val="24"/>
          <w:lang w:val="lt-LT"/>
        </w:rPr>
      </w:pPr>
    </w:p>
    <w:p w14:paraId="66E0AACE"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54058C82"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14:paraId="73EC31BD"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473D09AF" w14:textId="71DEFBA4"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575F42">
        <w:rPr>
          <w:rFonts w:ascii="Times New Roman" w:eastAsia="Times New Roman" w:hAnsi="Times New Roman" w:cs="Times New Roman"/>
          <w:b/>
          <w:sz w:val="24"/>
          <w:lang w:val="lt-LT"/>
        </w:rPr>
        <w:t>Dokumentų naikinimo aparato</w:t>
      </w:r>
      <w:r w:rsidRPr="005B201A">
        <w:rPr>
          <w:rFonts w:ascii="Times New Roman" w:eastAsia="Times New Roman" w:hAnsi="Times New Roman" w:cs="Times New Roman"/>
          <w:sz w:val="24"/>
          <w:lang w:val="lt-LT"/>
        </w:rPr>
        <w:t xml:space="preserve"> (toliau – Prekės), kainų apklausą.</w:t>
      </w:r>
    </w:p>
    <w:p w14:paraId="0BA9595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7AD42AA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387430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5C80882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9418E8">
        <w:rPr>
          <w:rFonts w:ascii="Times New Roman" w:eastAsia="Times New Roman" w:hAnsi="Times New Roman" w:cs="Times New Roman"/>
          <w:sz w:val="24"/>
          <w:lang w:val="lt-LT"/>
        </w:rPr>
        <w:t xml:space="preserve">įsigijimų vyresn. specialistė </w:t>
      </w:r>
      <w:r w:rsidR="00966F7D">
        <w:rPr>
          <w:rFonts w:ascii="Times New Roman" w:eastAsia="Times New Roman" w:hAnsi="Times New Roman" w:cs="Times New Roman"/>
          <w:sz w:val="24"/>
          <w:lang w:val="lt-LT"/>
        </w:rPr>
        <w:t>gr</w:t>
      </w:r>
      <w:r w:rsidR="00124CFF">
        <w:rPr>
          <w:rFonts w:ascii="Times New Roman" w:eastAsia="Times New Roman" w:hAnsi="Times New Roman" w:cs="Times New Roman"/>
          <w:sz w:val="24"/>
          <w:lang w:val="lt-LT"/>
        </w:rPr>
        <w:t>. Augustina Mačėnaitė</w:t>
      </w:r>
      <w:r w:rsidRPr="005B201A">
        <w:rPr>
          <w:rFonts w:ascii="Times New Roman" w:eastAsia="Times New Roman" w:hAnsi="Times New Roman" w:cs="Times New Roman"/>
          <w:sz w:val="24"/>
          <w:lang w:val="lt-LT"/>
        </w:rPr>
        <w:t>, tel. (8~706) 82943, Lietuvos kariuomenės Pėstininkų brigados „Geležinis Vilkas“ Kunigaikščio Vaidoto Pėstininkų  batalionas.</w:t>
      </w:r>
    </w:p>
    <w:p w14:paraId="49F51B8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w:t>
      </w:r>
      <w:bookmarkStart w:id="0" w:name="_GoBack"/>
      <w:r w:rsidRPr="005B201A">
        <w:rPr>
          <w:rFonts w:ascii="Times New Roman" w:eastAsia="Times New Roman" w:hAnsi="Times New Roman" w:cs="Times New Roman"/>
          <w:sz w:val="24"/>
          <w:lang w:val="lt-LT"/>
        </w:rPr>
        <w:t>Skelbi</w:t>
      </w:r>
      <w:bookmarkEnd w:id="0"/>
      <w:r w:rsidRPr="005B201A">
        <w:rPr>
          <w:rFonts w:ascii="Times New Roman" w:eastAsia="Times New Roman" w:hAnsi="Times New Roman" w:cs="Times New Roman"/>
          <w:sz w:val="24"/>
          <w:lang w:val="lt-LT"/>
        </w:rPr>
        <w:t>mas apie pirkimą siunčiamas galimiems Prekių tiekėjams, Centrinėje viešųjų pirkimų informacinėje sistemoje (toliau – CVP IS). Pirkimą organizuoja vadovaujantis Viešųjų pirkimų įstatymu (aktualia redakcija) nurodytiems tiekėjams.</w:t>
      </w:r>
    </w:p>
    <w:p w14:paraId="5B2E33E7"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II. PIRKIMO OBJEKTAS</w:t>
      </w:r>
    </w:p>
    <w:p w14:paraId="168A1CA8" w14:textId="18662741" w:rsidR="00F015BD" w:rsidRPr="00D71FF6"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EC5571">
        <w:rPr>
          <w:rFonts w:ascii="Times New Roman" w:eastAsia="Times New Roman" w:hAnsi="Times New Roman" w:cs="Times New Roman"/>
          <w:b/>
          <w:sz w:val="24"/>
          <w:lang w:val="lt-LT"/>
        </w:rPr>
        <w:t>Dokumentų naikinimo aparatą</w:t>
      </w:r>
      <w:r w:rsidRPr="005B201A">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pateikta 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EC5571" w:rsidRPr="00EC5571">
        <w:rPr>
          <w:rFonts w:ascii="Times New Roman" w:eastAsia="Times New Roman" w:hAnsi="Times New Roman" w:cs="Times New Roman"/>
          <w:sz w:val="24"/>
          <w:lang w:val="lt-LT"/>
        </w:rPr>
        <w:t>30191400-8</w:t>
      </w:r>
      <w:r w:rsidR="00EC5571">
        <w:rPr>
          <w:rFonts w:ascii="Times New Roman" w:eastAsia="Times New Roman" w:hAnsi="Times New Roman" w:cs="Times New Roman"/>
          <w:sz w:val="24"/>
          <w:lang w:val="lt-LT"/>
        </w:rPr>
        <w:t>.</w:t>
      </w:r>
    </w:p>
    <w:p w14:paraId="4B7A168C" w14:textId="77777777"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techninėje specifikacijoje priede Nr.1.</w:t>
      </w:r>
    </w:p>
    <w:p w14:paraId="25BFD792"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4BBDC64B" w14:textId="6338FCF3"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00D71FF6">
        <w:rPr>
          <w:rFonts w:ascii="Times New Roman" w:eastAsia="Times New Roman" w:hAnsi="Times New Roman" w:cs="Times New Roman"/>
          <w:color w:val="000000"/>
          <w:sz w:val="24"/>
          <w:lang w:val="lt-LT"/>
        </w:rPr>
        <w:t xml:space="preserve">Bugo g.29,Vilnius. </w:t>
      </w:r>
    </w:p>
    <w:p w14:paraId="4A6D054F"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124CFF">
        <w:rPr>
          <w:rFonts w:ascii="Times New Roman" w:eastAsia="Times New Roman" w:hAnsi="Times New Roman" w:cs="Times New Roman"/>
          <w:b/>
          <w:sz w:val="24"/>
          <w:lang w:val="lt-LT"/>
        </w:rPr>
        <w:t>kaina.</w:t>
      </w:r>
    </w:p>
    <w:p w14:paraId="53718E46"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911814">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14:paraId="466C06D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394E75A4"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1203D5C5"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382C9B18"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2246A7DC" w14:textId="77777777"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14:paraId="0BA268FC"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14:paraId="70A238A7"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1A6445D9"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13D84DF5"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6C33655A"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AC41420"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1F44CECB"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2DBDF9F2"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C2A753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3E03ABE"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3C3A4A7D"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r w:rsidR="00261604">
        <w:fldChar w:fldCharType="begin"/>
      </w:r>
      <w:r w:rsidR="00261604">
        <w:instrText xml:space="preserve"> HYPERLINK "/l" \h </w:instrText>
      </w:r>
      <w:r w:rsidR="00261604">
        <w:fldChar w:fldCharType="separate"/>
      </w:r>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r w:rsidR="00261604">
        <w:rPr>
          <w:rFonts w:ascii="Times New Roman" w:eastAsia="Times New Roman" w:hAnsi="Times New Roman" w:cs="Times New Roman"/>
          <w:sz w:val="24"/>
          <w:u w:val="single"/>
          <w:lang w:val="lt-LT"/>
        </w:rPr>
        <w:fldChar w:fldCharType="end"/>
      </w:r>
      <w:r w:rsidRPr="005B201A">
        <w:rPr>
          <w:rFonts w:ascii="Times New Roman" w:eastAsia="Times New Roman" w:hAnsi="Times New Roman" w:cs="Times New Roman"/>
          <w:sz w:val="24"/>
          <w:lang w:val="lt-LT"/>
        </w:rPr>
        <w:t>) nurodo duomenis apie subtiekėją.</w:t>
      </w:r>
    </w:p>
    <w:p w14:paraId="2348717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D364DE2"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756948C"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6F8D703C" w14:textId="345BBC4B"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w:t>
      </w:r>
      <w:r w:rsidR="00D71FF6">
        <w:rPr>
          <w:rFonts w:ascii="Times New Roman" w:hAnsi="Times New Roman" w:cs="Times New Roman"/>
          <w:b/>
          <w:sz w:val="24"/>
        </w:rPr>
        <w:t>6</w:t>
      </w:r>
      <w:r w:rsidRPr="00A42C5F">
        <w:rPr>
          <w:rFonts w:ascii="Times New Roman" w:hAnsi="Times New Roman" w:cs="Times New Roman"/>
          <w:b/>
          <w:sz w:val="24"/>
        </w:rPr>
        <w:t xml:space="preserve"> m. </w:t>
      </w:r>
      <w:proofErr w:type="spellStart"/>
      <w:proofErr w:type="gramStart"/>
      <w:r w:rsidR="00D71FF6">
        <w:rPr>
          <w:rFonts w:ascii="Times New Roman" w:hAnsi="Times New Roman" w:cs="Times New Roman"/>
          <w:b/>
          <w:sz w:val="24"/>
        </w:rPr>
        <w:t>gegužės</w:t>
      </w:r>
      <w:proofErr w:type="spellEnd"/>
      <w:proofErr w:type="gramEnd"/>
      <w:r w:rsidR="00D71FF6">
        <w:rPr>
          <w:rFonts w:ascii="Times New Roman" w:hAnsi="Times New Roman" w:cs="Times New Roman"/>
          <w:b/>
          <w:sz w:val="24"/>
        </w:rPr>
        <w:t xml:space="preserve"> 7</w:t>
      </w:r>
      <w:r w:rsidR="00D20119">
        <w:rPr>
          <w:rFonts w:ascii="Times New Roman" w:hAnsi="Times New Roman" w:cs="Times New Roman"/>
          <w:b/>
          <w:sz w:val="24"/>
        </w:rPr>
        <w:t xml:space="preserve"> d. 09</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2017A28A" w14:textId="3D27998A"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w:t>
      </w:r>
      <w:r w:rsidR="00D71FF6">
        <w:rPr>
          <w:rFonts w:ascii="Times New Roman" w:hAnsi="Times New Roman" w:cs="Times New Roman"/>
          <w:b/>
          <w:sz w:val="24"/>
        </w:rPr>
        <w:t>6</w:t>
      </w:r>
      <w:r w:rsidR="00C4716E">
        <w:rPr>
          <w:rFonts w:ascii="Times New Roman" w:hAnsi="Times New Roman" w:cs="Times New Roman"/>
          <w:b/>
          <w:sz w:val="24"/>
        </w:rPr>
        <w:t xml:space="preserve"> m. </w:t>
      </w:r>
      <w:proofErr w:type="spellStart"/>
      <w:proofErr w:type="gramStart"/>
      <w:r w:rsidR="00D71FF6">
        <w:rPr>
          <w:rFonts w:ascii="Times New Roman" w:hAnsi="Times New Roman" w:cs="Times New Roman"/>
          <w:b/>
          <w:sz w:val="24"/>
        </w:rPr>
        <w:t>gegužės</w:t>
      </w:r>
      <w:proofErr w:type="spellEnd"/>
      <w:proofErr w:type="gramEnd"/>
      <w:r w:rsidR="00D71FF6">
        <w:rPr>
          <w:rFonts w:ascii="Times New Roman" w:hAnsi="Times New Roman" w:cs="Times New Roman"/>
          <w:b/>
          <w:sz w:val="24"/>
        </w:rPr>
        <w:t xml:space="preserve"> 8</w:t>
      </w:r>
      <w:r w:rsidR="00911814">
        <w:rPr>
          <w:rFonts w:ascii="Times New Roman" w:hAnsi="Times New Roman" w:cs="Times New Roman"/>
          <w:b/>
          <w:sz w:val="24"/>
        </w:rPr>
        <w:t xml:space="preserve"> d. 09</w:t>
      </w:r>
      <w:r w:rsidRPr="00A42C5F">
        <w:rPr>
          <w:rFonts w:ascii="Times New Roman" w:hAnsi="Times New Roman" w:cs="Times New Roman"/>
          <w:b/>
          <w:sz w:val="24"/>
        </w:rPr>
        <w:t xml:space="preserve"> val. 00 min. </w:t>
      </w:r>
      <w:proofErr w:type="spellStart"/>
      <w:r w:rsidRPr="00A42C5F">
        <w:rPr>
          <w:rFonts w:ascii="Times New Roman" w:hAnsi="Times New Roman" w:cs="Times New Roman"/>
          <w:b/>
          <w:sz w:val="24"/>
        </w:rPr>
        <w:t>Priedai</w:t>
      </w:r>
      <w:proofErr w:type="spellEnd"/>
      <w:r w:rsidRPr="00A42C5F">
        <w:rPr>
          <w:rFonts w:ascii="Times New Roman" w:hAnsi="Times New Roman" w:cs="Times New Roman"/>
          <w:b/>
          <w:sz w:val="24"/>
        </w:rPr>
        <w:t xml:space="preserve"> </w:t>
      </w:r>
      <w:proofErr w:type="spellStart"/>
      <w:r w:rsidRPr="00A42C5F">
        <w:rPr>
          <w:rFonts w:ascii="Times New Roman" w:hAnsi="Times New Roman" w:cs="Times New Roman"/>
          <w:b/>
          <w:sz w:val="24"/>
        </w:rPr>
        <w:t>Nr</w:t>
      </w:r>
      <w:proofErr w:type="spellEnd"/>
      <w:r w:rsidRPr="00A42C5F">
        <w:rPr>
          <w:rFonts w:ascii="Times New Roman" w:hAnsi="Times New Roman" w:cs="Times New Roman"/>
          <w:b/>
          <w:sz w:val="24"/>
        </w:rPr>
        <w:t>.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45C33B9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6DD2A157"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4484865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2B2345B9"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03369CEF"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612F1E51"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14:paraId="67AAEAAF"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22FA2394"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71339CBC"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5.1. Pasiūlymas turi galioti ne trumpiau kaip 90 dienų nuo pasiūlymų pateikimo termino. Jei galiojimo terminas nebus nurodytas, bus laikoma, kad pasiūlymas galioja tiek, kiek nurodyta šiose pirkimo sąlygose.</w:t>
      </w:r>
    </w:p>
    <w:p w14:paraId="6410CC6F"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737FAD24"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042230B9"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2EB3D963"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44A77CF0"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6870D216"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4B387A19"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50B0DE55"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14:paraId="2C4E472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520BBE8A"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2799902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493BB761"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12F6D93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22F79F59"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10A8CBB0"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14:paraId="369AD4D0"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6CE2FA0A"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A9F409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14:paraId="47E57CA7" w14:textId="77777777" w:rsidR="00D71FF6" w:rsidRDefault="00124CFF" w:rsidP="00D71FF6">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w:t>
      </w:r>
      <w:r w:rsidR="00D71FF6">
        <w:rPr>
          <w:rFonts w:ascii="Times New Roman" w:hAnsi="Times New Roman" w:cs="Times New Roman"/>
          <w:b/>
          <w:sz w:val="24"/>
          <w:szCs w:val="24"/>
        </w:rPr>
        <w:t>6</w:t>
      </w:r>
      <w:r w:rsidR="005B201A" w:rsidRPr="00124CFF">
        <w:rPr>
          <w:rFonts w:ascii="Times New Roman" w:hAnsi="Times New Roman" w:cs="Times New Roman"/>
          <w:b/>
          <w:sz w:val="24"/>
          <w:szCs w:val="24"/>
        </w:rPr>
        <w:t xml:space="preserve"> m. </w:t>
      </w:r>
      <w:proofErr w:type="spellStart"/>
      <w:proofErr w:type="gramStart"/>
      <w:r w:rsidR="00D71FF6">
        <w:rPr>
          <w:rFonts w:ascii="Times New Roman" w:hAnsi="Times New Roman" w:cs="Times New Roman"/>
          <w:b/>
          <w:sz w:val="24"/>
          <w:szCs w:val="24"/>
        </w:rPr>
        <w:t>gegužės</w:t>
      </w:r>
      <w:proofErr w:type="spellEnd"/>
      <w:proofErr w:type="gramEnd"/>
      <w:r w:rsidR="00D71FF6">
        <w:rPr>
          <w:rFonts w:ascii="Times New Roman" w:hAnsi="Times New Roman" w:cs="Times New Roman"/>
          <w:b/>
          <w:sz w:val="24"/>
          <w:szCs w:val="24"/>
        </w:rPr>
        <w:t xml:space="preserve"> 8</w:t>
      </w:r>
      <w:r w:rsidR="00190991">
        <w:rPr>
          <w:rFonts w:ascii="Times New Roman" w:hAnsi="Times New Roman" w:cs="Times New Roman"/>
          <w:b/>
          <w:sz w:val="24"/>
          <w:szCs w:val="24"/>
        </w:rPr>
        <w:t xml:space="preserve"> d. </w:t>
      </w:r>
      <w:r w:rsidR="00911814">
        <w:rPr>
          <w:rFonts w:ascii="Times New Roman" w:hAnsi="Times New Roman" w:cs="Times New Roman"/>
          <w:b/>
          <w:sz w:val="24"/>
          <w:szCs w:val="24"/>
        </w:rPr>
        <w:t>09</w:t>
      </w:r>
      <w:r>
        <w:rPr>
          <w:rFonts w:ascii="Times New Roman" w:hAnsi="Times New Roman" w:cs="Times New Roman"/>
          <w:b/>
          <w:sz w:val="24"/>
          <w:szCs w:val="24"/>
        </w:rPr>
        <w:t xml:space="preserve"> val. 45</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D71FF6">
        <w:rPr>
          <w:rFonts w:ascii="Times New Roman" w:eastAsia="Times New Roman" w:hAnsi="Times New Roman" w:cs="Times New Roman"/>
          <w:color w:val="000000"/>
          <w:sz w:val="24"/>
          <w:szCs w:val="24"/>
          <w:lang w:val="lt-LT"/>
        </w:rPr>
        <w:t>Bugo g. 29, Vilnius.</w:t>
      </w:r>
    </w:p>
    <w:p w14:paraId="45C088EA" w14:textId="638A3378" w:rsidR="00F015BD" w:rsidRPr="00D71FF6" w:rsidRDefault="005B201A" w:rsidP="00D71FF6">
      <w:pPr>
        <w:ind w:firstLine="851"/>
        <w:rPr>
          <w:rFonts w:ascii="Times New Roman" w:eastAsia="Times New Roman" w:hAnsi="Times New Roman" w:cs="Times New Roman"/>
          <w:b/>
          <w:sz w:val="24"/>
          <w:szCs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0651600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7ADE09BD"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33289B0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14:paraId="37CF859A"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2F4531AC"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0C8F6D54"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7561DAD2"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4614AA0B"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21CC36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14:paraId="324BD45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221D88BD"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6213758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1F919996"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2FBDD088"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1FF5BE5C"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319497CE"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2C907F2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3E6A88F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1814E2A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14:paraId="74486E6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19C0F6D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1ACA1BE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569C39B0"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425E028F"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14:paraId="2B94F7D3"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0CF42542"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0D461305"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54546994"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45632689"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07CA3276" w14:textId="77777777"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14:paraId="20B418EE" w14:textId="77777777" w:rsidR="00D71FF6"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p>
    <w:p w14:paraId="72FE806D" w14:textId="382D19E9" w:rsidR="00F015BD" w:rsidRPr="005B201A" w:rsidRDefault="00D71FF6">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r>
      <w:r w:rsidR="005B201A" w:rsidRPr="005B201A">
        <w:rPr>
          <w:rFonts w:ascii="Times New Roman" w:eastAsia="Times New Roman" w:hAnsi="Times New Roman" w:cs="Times New Roman"/>
          <w:sz w:val="24"/>
          <w:lang w:val="lt-LT"/>
        </w:rPr>
        <w:t xml:space="preserve">10.1.2. pasiūlymą pateikęs tiekėjas neatitinka pirkimo sąlygų 3.1. papunktyje nustatytų reikalavimų; </w:t>
      </w:r>
    </w:p>
    <w:p w14:paraId="2891D235" w14:textId="1D10E285"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w:t>
      </w:r>
      <w:r w:rsidR="00D71FF6">
        <w:rPr>
          <w:rFonts w:ascii="Times New Roman" w:eastAsia="Times New Roman" w:hAnsi="Times New Roman" w:cs="Times New Roman"/>
          <w:sz w:val="24"/>
          <w:lang w:val="lt-LT"/>
        </w:rPr>
        <w:t>3</w:t>
      </w:r>
      <w:r w:rsidRPr="005B201A">
        <w:rPr>
          <w:rFonts w:ascii="Times New Roman" w:eastAsia="Times New Roman" w:hAnsi="Times New Roman" w:cs="Times New Roman"/>
          <w:sz w:val="24"/>
          <w:lang w:val="lt-LT"/>
        </w:rPr>
        <w:t>. tiekėjas nepagrindė neįprastai mažos kainos;</w:t>
      </w:r>
    </w:p>
    <w:p w14:paraId="7D39F16C"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14:paraId="32EFC8F3"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14:paraId="33FCF0EA" w14:textId="77777777"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B304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33B88F6F" w14:textId="77777777"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14:paraId="4A63552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5FC6FCCE"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911814">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14:paraId="6FDD4E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18248110"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14:paraId="4B780905"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56FEE63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0BD2F7A5"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14:paraId="37732DB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58AE795C"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3872A62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215BDC17"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5C17164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7CBD826B"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0D4135A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19B478B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3B88335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73274EAC"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46021F29"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5A723957"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14:paraId="6B0EA973"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2C87A1BB"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6A544DA3"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3F3343BA"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14:paraId="2CBA046C"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77487281"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315DC5CF"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757A7548"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75F23840"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6864DB12"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00352A11" w14:textId="77777777" w:rsidR="00F015BD" w:rsidRPr="005B201A" w:rsidRDefault="00F015BD">
      <w:pPr>
        <w:spacing w:after="0" w:line="240" w:lineRule="auto"/>
        <w:rPr>
          <w:rFonts w:ascii="Times New Roman" w:eastAsia="Times New Roman" w:hAnsi="Times New Roman" w:cs="Times New Roman"/>
          <w:b/>
          <w:sz w:val="24"/>
          <w:lang w:val="lt-LT"/>
        </w:rPr>
      </w:pPr>
    </w:p>
    <w:p w14:paraId="129B9091" w14:textId="77777777" w:rsidR="00F015BD" w:rsidRPr="005B201A" w:rsidRDefault="00F015BD">
      <w:pPr>
        <w:spacing w:after="0" w:line="240" w:lineRule="auto"/>
        <w:rPr>
          <w:rFonts w:ascii="Times New Roman" w:eastAsia="Times New Roman" w:hAnsi="Times New Roman" w:cs="Times New Roman"/>
          <w:b/>
          <w:sz w:val="24"/>
          <w:lang w:val="lt-LT"/>
        </w:rPr>
      </w:pPr>
    </w:p>
    <w:p w14:paraId="7505BB9A"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77FB029A"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739FC381"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531C2BE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7ACD9A2E"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CA0BF50"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7DD8296A"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68B9C10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92F8E73"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7078A83E"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5FDB43E3"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79C854EC"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156ECC6F"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56A58AFA" w14:textId="77777777" w:rsidR="00F015BD" w:rsidRPr="005B201A" w:rsidRDefault="00F015BD">
      <w:pPr>
        <w:spacing w:after="0" w:line="240" w:lineRule="auto"/>
        <w:rPr>
          <w:rFonts w:ascii="Times New Roman" w:eastAsia="Times New Roman" w:hAnsi="Times New Roman" w:cs="Times New Roman"/>
          <w:sz w:val="24"/>
          <w:lang w:val="lt-LT"/>
        </w:rPr>
      </w:pPr>
    </w:p>
    <w:p w14:paraId="27D16BB1" w14:textId="77777777" w:rsidR="00F015BD" w:rsidRPr="005B201A" w:rsidRDefault="00F015BD">
      <w:pPr>
        <w:spacing w:after="0" w:line="240" w:lineRule="auto"/>
        <w:rPr>
          <w:rFonts w:ascii="Times New Roman" w:eastAsia="Times New Roman" w:hAnsi="Times New Roman" w:cs="Times New Roman"/>
          <w:sz w:val="24"/>
          <w:lang w:val="lt-LT"/>
        </w:rPr>
      </w:pPr>
    </w:p>
    <w:p w14:paraId="281D3B18" w14:textId="77777777" w:rsidR="00F015BD" w:rsidRPr="005B201A" w:rsidRDefault="00F015BD">
      <w:pPr>
        <w:spacing w:after="0" w:line="240" w:lineRule="auto"/>
        <w:rPr>
          <w:rFonts w:ascii="Times New Roman" w:eastAsia="Times New Roman" w:hAnsi="Times New Roman" w:cs="Times New Roman"/>
          <w:sz w:val="24"/>
          <w:lang w:val="lt-LT"/>
        </w:rPr>
      </w:pPr>
    </w:p>
    <w:p w14:paraId="0470E0BD" w14:textId="77777777" w:rsidR="00F015BD" w:rsidRPr="005B201A" w:rsidRDefault="00F015BD">
      <w:pPr>
        <w:spacing w:after="0" w:line="240" w:lineRule="auto"/>
        <w:rPr>
          <w:rFonts w:ascii="Times New Roman" w:eastAsia="Times New Roman" w:hAnsi="Times New Roman" w:cs="Times New Roman"/>
          <w:sz w:val="24"/>
          <w:lang w:val="lt-LT"/>
        </w:rPr>
      </w:pPr>
    </w:p>
    <w:p w14:paraId="796A5E0A"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00A6AC5C" w14:textId="77777777" w:rsidR="00F015BD" w:rsidRPr="005B201A" w:rsidRDefault="00F015BD">
      <w:pPr>
        <w:spacing w:after="0" w:line="240" w:lineRule="auto"/>
        <w:rPr>
          <w:rFonts w:ascii="Times New Roman" w:eastAsia="Times New Roman" w:hAnsi="Times New Roman" w:cs="Times New Roman"/>
          <w:sz w:val="24"/>
          <w:lang w:val="lt-LT"/>
        </w:rPr>
      </w:pPr>
    </w:p>
    <w:p w14:paraId="152EE95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3B97C2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DDBC9B4"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3D5DA1B"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E1CFDE0"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944397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95D61D3"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E7E9C1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A37004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B12D9D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D3D025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288EFA7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02BE95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FA4AD30"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B94F5C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CA6EB4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A9CDDFB" w14:textId="77777777" w:rsidR="00F015BD" w:rsidRDefault="00F015BD">
      <w:pPr>
        <w:spacing w:after="0" w:line="240" w:lineRule="auto"/>
        <w:rPr>
          <w:rFonts w:ascii="Times New Roman" w:eastAsia="Times New Roman" w:hAnsi="Times New Roman" w:cs="Times New Roman"/>
          <w:b/>
          <w:color w:val="000000"/>
          <w:sz w:val="24"/>
          <w:lang w:val="lt-LT"/>
        </w:rPr>
      </w:pPr>
    </w:p>
    <w:p w14:paraId="2EFCC232" w14:textId="77777777" w:rsidR="00414456" w:rsidRDefault="00414456">
      <w:pPr>
        <w:spacing w:after="0" w:line="240" w:lineRule="auto"/>
        <w:rPr>
          <w:rFonts w:ascii="Times New Roman" w:eastAsia="Times New Roman" w:hAnsi="Times New Roman" w:cs="Times New Roman"/>
          <w:b/>
          <w:color w:val="000000"/>
          <w:sz w:val="24"/>
          <w:lang w:val="lt-LT"/>
        </w:rPr>
      </w:pPr>
    </w:p>
    <w:p w14:paraId="31B2D41A" w14:textId="77777777" w:rsidR="00414456" w:rsidRDefault="00414456">
      <w:pPr>
        <w:spacing w:after="0" w:line="240" w:lineRule="auto"/>
        <w:rPr>
          <w:rFonts w:ascii="Times New Roman" w:eastAsia="Times New Roman" w:hAnsi="Times New Roman" w:cs="Times New Roman"/>
          <w:b/>
          <w:color w:val="000000"/>
          <w:sz w:val="24"/>
          <w:lang w:val="lt-LT"/>
        </w:rPr>
      </w:pPr>
    </w:p>
    <w:p w14:paraId="347FBE6A"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23B8C19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1E7E34D" w14:textId="77777777" w:rsidR="008F6D6A" w:rsidRDefault="008F6D6A" w:rsidP="008F6D6A">
      <w:pPr>
        <w:rPr>
          <w:rFonts w:ascii="Times New Roman" w:eastAsia="Times New Roman" w:hAnsi="Times New Roman" w:cs="Times New Roman"/>
          <w:sz w:val="24"/>
          <w:lang w:val="lt-LT"/>
        </w:rPr>
      </w:pPr>
    </w:p>
    <w:p w14:paraId="3807B6D9"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1AFE6D51"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2DB475AC"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7F1318A1"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1AA4CDD4"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3F7902E0"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20702272"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08E62571"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0037121B"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5BBE562C"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2FFCB0F3"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0C1D2FC6"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56BE7C12"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64AAA0C5"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00E6846E"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5"/>
        <w:gridCol w:w="2962"/>
      </w:tblGrid>
      <w:tr w:rsidR="00F015BD" w:rsidRPr="008361B2" w14:paraId="0AFC493D"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67321C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E41435"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pavadinimas</w:t>
            </w:r>
          </w:p>
          <w:p w14:paraId="2DE801B8"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896C47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B842B4A"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B925AEB"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B68DD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kodas (arba fizinio asmens kodas)</w:t>
            </w:r>
          </w:p>
          <w:p w14:paraId="5E6D1C5E"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E62E1F"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7492E995"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7D690F"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34409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59F8A8C"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CA4604B"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317F95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C503A1"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Vietos, kurioje faktiškai vykdoma veikla, adresas</w:t>
            </w:r>
          </w:p>
          <w:p w14:paraId="6628F17B"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BC4EC27"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1F1AF7C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0F0C11"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4EB474"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36D9C89"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08F5E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A170F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4780A2E"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C2B34A4"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17BA9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3010A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FBAF89"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Pagrindinė informacija apie siūlomą prekę (pavadinimas, modelis, ypatybės, gamintojas ir kilmės šalis), paslaugas ar darbus (trumpas paslaugų ar darbų apibūdinimas, paslaugų teikimo ar darbų atlikimo vieta)</w:t>
            </w:r>
          </w:p>
          <w:p w14:paraId="3789EA15"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0E5F884"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10296E3A"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20765DC5" w14:textId="77777777" w:rsidR="008361B2" w:rsidRDefault="008361B2">
      <w:pPr>
        <w:spacing w:after="200" w:line="276" w:lineRule="auto"/>
        <w:ind w:left="709"/>
        <w:jc w:val="both"/>
        <w:rPr>
          <w:rFonts w:ascii="Calibri" w:eastAsia="Calibri" w:hAnsi="Calibri" w:cs="Calibri"/>
          <w:b/>
          <w:sz w:val="24"/>
          <w:lang w:val="lt-LT"/>
        </w:rPr>
      </w:pPr>
    </w:p>
    <w:p w14:paraId="77F818F8" w14:textId="77777777" w:rsidR="008361B2" w:rsidRDefault="008361B2" w:rsidP="008361B2">
      <w:pPr>
        <w:spacing w:after="200" w:line="276" w:lineRule="auto"/>
        <w:jc w:val="both"/>
        <w:rPr>
          <w:rFonts w:ascii="Calibri" w:eastAsia="Calibri" w:hAnsi="Calibri" w:cs="Calibri"/>
          <w:b/>
          <w:sz w:val="24"/>
          <w:lang w:val="lt-LT"/>
        </w:rPr>
      </w:pPr>
    </w:p>
    <w:p w14:paraId="03E2CA19" w14:textId="77777777" w:rsidR="00F015BD" w:rsidRPr="005B201A" w:rsidRDefault="005B201A" w:rsidP="008361B2">
      <w:pPr>
        <w:spacing w:after="200" w:line="276" w:lineRule="auto"/>
        <w:ind w:left="709"/>
        <w:jc w:val="both"/>
        <w:rPr>
          <w:rFonts w:ascii="Calibri" w:eastAsia="Calibri" w:hAnsi="Calibri" w:cs="Calibri"/>
          <w:b/>
          <w:sz w:val="24"/>
          <w:lang w:val="lt-LT"/>
        </w:rPr>
      </w:pPr>
      <w:r w:rsidRPr="005B201A">
        <w:rPr>
          <w:rFonts w:ascii="Calibri" w:eastAsia="Calibri" w:hAnsi="Calibri" w:cs="Calibri"/>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14:paraId="4C9B037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6FD90E"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13E6BBDD"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5C1D598"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482BE68F"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38DA95"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3B266FC7"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7CC4B1F1"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1E14585"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34F63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CD6F31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D38F2BB"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1A202C03"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EB6BB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2909E1C"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10E3BFE"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40794FEB"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F45240F"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A852A45"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1B38EC7"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55C9C65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FBCC3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ED6AF74"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15BB93"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38CB3D44" w14:textId="77777777" w:rsidR="00F015BD" w:rsidRPr="005B201A" w:rsidRDefault="00F015BD" w:rsidP="008361B2">
      <w:pPr>
        <w:spacing w:after="0" w:line="276" w:lineRule="auto"/>
        <w:jc w:val="both"/>
        <w:rPr>
          <w:rFonts w:ascii="Calibri" w:eastAsia="Calibri" w:hAnsi="Calibri" w:cs="Calibri"/>
          <w:sz w:val="24"/>
          <w:lang w:val="lt-LT"/>
        </w:rPr>
      </w:pPr>
    </w:p>
    <w:p w14:paraId="67FA39FC" w14:textId="77777777" w:rsidR="00F015BD" w:rsidRPr="005B201A" w:rsidRDefault="005B201A" w:rsidP="008361B2">
      <w:pPr>
        <w:spacing w:after="0" w:line="276" w:lineRule="auto"/>
        <w:jc w:val="both"/>
        <w:rPr>
          <w:rFonts w:ascii="Calibri" w:eastAsia="Calibri" w:hAnsi="Calibri" w:cs="Calibri"/>
          <w:color w:val="000000"/>
          <w:sz w:val="24"/>
          <w:lang w:val="lt-LT"/>
        </w:rPr>
      </w:pPr>
      <w:r w:rsidRPr="005B201A">
        <w:rPr>
          <w:rFonts w:ascii="Calibri" w:eastAsia="Calibri" w:hAnsi="Calibri" w:cs="Calibri"/>
          <w:b/>
          <w:sz w:val="24"/>
          <w:lang w:val="lt-LT"/>
        </w:rPr>
        <w:t>PASTABA.</w:t>
      </w:r>
      <w:r w:rsidRPr="005B201A">
        <w:rPr>
          <w:rFonts w:ascii="Calibri" w:eastAsia="Calibri" w:hAnsi="Calibri" w:cs="Calibri"/>
          <w:sz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w:t>
      </w:r>
      <w:r w:rsidRPr="005B201A">
        <w:rPr>
          <w:rFonts w:ascii="Calibri" w:eastAsia="Calibri" w:hAnsi="Calibri" w:cs="Calibri"/>
          <w:sz w:val="24"/>
          <w:lang w:val="lt-LT"/>
        </w:rPr>
        <w:lastRenderedPageBreak/>
        <w:t>teisinės apsaugos įstatymu. Daugiau informacijos apie asmens duomenų tvarkymą krašto apsaugos sistemoje pateikiama Asmens duomenų tvarkymo ir duomenų subjektų teisių įgyvendinimo krašto apsaugos sistemoje</w:t>
      </w:r>
      <w:r w:rsidRPr="005B201A">
        <w:rPr>
          <w:rFonts w:ascii="Calibri" w:eastAsia="Calibri" w:hAnsi="Calibri" w:cs="Calibri"/>
          <w:color w:val="000000"/>
          <w:sz w:val="24"/>
          <w:lang w:val="lt-LT"/>
        </w:rPr>
        <w:t xml:space="preserve"> taisyklėse, </w:t>
      </w:r>
      <w:r w:rsidRPr="005B201A">
        <w:rPr>
          <w:rFonts w:ascii="Calibri" w:eastAsia="Calibri" w:hAnsi="Calibri" w:cs="Calibri"/>
          <w:sz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5B201A">
        <w:rPr>
          <w:rFonts w:ascii="Calibri" w:eastAsia="Calibri" w:hAnsi="Calibri" w:cs="Calibri"/>
          <w:color w:val="000000"/>
          <w:sz w:val="24"/>
          <w:lang w:val="lt-LT"/>
        </w:rPr>
        <w:t>ir Krašto apsaugos ministerijos interneto svetainėje </w:t>
      </w:r>
      <w:hyperlink r:id="rId5">
        <w:r w:rsidRPr="005B201A">
          <w:rPr>
            <w:rFonts w:ascii="Calibri" w:eastAsia="Calibri" w:hAnsi="Calibri" w:cs="Calibri"/>
            <w:sz w:val="24"/>
            <w:lang w:val="lt-LT"/>
          </w:rPr>
          <w:t>www.kam.lt</w:t>
        </w:r>
      </w:hyperlink>
      <w:r w:rsidRPr="005B201A">
        <w:rPr>
          <w:rFonts w:ascii="Calibri" w:eastAsia="Calibri" w:hAnsi="Calibri" w:cs="Calibri"/>
          <w:sz w:val="24"/>
          <w:lang w:val="lt-LT"/>
        </w:rPr>
        <w:t>,</w:t>
      </w:r>
      <w:r w:rsidRPr="005B201A">
        <w:rPr>
          <w:rFonts w:ascii="Calibri" w:eastAsia="Calibri" w:hAnsi="Calibri" w:cs="Calibri"/>
          <w:color w:val="0000FF"/>
          <w:sz w:val="24"/>
          <w:lang w:val="lt-LT"/>
        </w:rPr>
        <w:t xml:space="preserve"> </w:t>
      </w:r>
      <w:r w:rsidRPr="005B201A">
        <w:rPr>
          <w:rFonts w:ascii="Calibri" w:eastAsia="Calibri" w:hAnsi="Calibri" w:cs="Calibri"/>
          <w:sz w:val="24"/>
          <w:lang w:val="lt-LT"/>
        </w:rPr>
        <w:t>skiltyje ,,Asmens duomenų tvarkymas“</w:t>
      </w:r>
      <w:r w:rsidRPr="005B201A">
        <w:rPr>
          <w:rFonts w:ascii="Calibri" w:eastAsia="Calibri" w:hAnsi="Calibri" w:cs="Calibri"/>
          <w:color w:val="000000"/>
          <w:sz w:val="24"/>
          <w:lang w:val="lt-LT"/>
        </w:rPr>
        <w:t>. Priede nurodyti dokumentai (ir juose esantys asmens duomenys) saugomi Lietuvos vyriausiojo archyvaro nustatyta tvarka ir terminais paga</w:t>
      </w:r>
      <w:r>
        <w:rPr>
          <w:rFonts w:ascii="Calibri" w:eastAsia="Calibri" w:hAnsi="Calibri" w:cs="Calibri"/>
          <w:color w:val="000000"/>
          <w:sz w:val="24"/>
          <w:lang w:val="lt-LT"/>
        </w:rPr>
        <w:t>l įstaigos dokumentacijos planą.</w:t>
      </w:r>
    </w:p>
    <w:sectPr w:rsidR="00F015BD" w:rsidRPr="005B201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2"/>
  </w:compat>
  <w:rsids>
    <w:rsidRoot w:val="00F015BD"/>
    <w:rsid w:val="00017F19"/>
    <w:rsid w:val="000B0960"/>
    <w:rsid w:val="000B22A9"/>
    <w:rsid w:val="00124CFF"/>
    <w:rsid w:val="00136E1E"/>
    <w:rsid w:val="00190991"/>
    <w:rsid w:val="00226C32"/>
    <w:rsid w:val="00261604"/>
    <w:rsid w:val="002B3EBE"/>
    <w:rsid w:val="00336907"/>
    <w:rsid w:val="00381650"/>
    <w:rsid w:val="003D0413"/>
    <w:rsid w:val="00414456"/>
    <w:rsid w:val="00465059"/>
    <w:rsid w:val="00574996"/>
    <w:rsid w:val="00575F42"/>
    <w:rsid w:val="005B201A"/>
    <w:rsid w:val="00632B19"/>
    <w:rsid w:val="006504B4"/>
    <w:rsid w:val="006D3594"/>
    <w:rsid w:val="0071084E"/>
    <w:rsid w:val="00713E4E"/>
    <w:rsid w:val="00725A4F"/>
    <w:rsid w:val="007A3530"/>
    <w:rsid w:val="007E5DBF"/>
    <w:rsid w:val="007F6199"/>
    <w:rsid w:val="008361B2"/>
    <w:rsid w:val="00862C36"/>
    <w:rsid w:val="008A1879"/>
    <w:rsid w:val="008A3B27"/>
    <w:rsid w:val="008D14E6"/>
    <w:rsid w:val="008F6D6A"/>
    <w:rsid w:val="00911814"/>
    <w:rsid w:val="009221BD"/>
    <w:rsid w:val="009418E8"/>
    <w:rsid w:val="00943911"/>
    <w:rsid w:val="00966F7D"/>
    <w:rsid w:val="009D5E8F"/>
    <w:rsid w:val="009D6F9D"/>
    <w:rsid w:val="00A42C5F"/>
    <w:rsid w:val="00A73369"/>
    <w:rsid w:val="00A82E15"/>
    <w:rsid w:val="00AC41DB"/>
    <w:rsid w:val="00C16945"/>
    <w:rsid w:val="00C413C6"/>
    <w:rsid w:val="00C4716E"/>
    <w:rsid w:val="00C52934"/>
    <w:rsid w:val="00D20119"/>
    <w:rsid w:val="00D71FF6"/>
    <w:rsid w:val="00DD30C7"/>
    <w:rsid w:val="00DD4397"/>
    <w:rsid w:val="00EC5571"/>
    <w:rsid w:val="00EE7911"/>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C6C0"/>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17828</Words>
  <Characters>10163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admlvpb</cp:lastModifiedBy>
  <cp:revision>50</cp:revision>
  <dcterms:created xsi:type="dcterms:W3CDTF">2024-06-18T10:48:00Z</dcterms:created>
  <dcterms:modified xsi:type="dcterms:W3CDTF">2026-04-29T12:50:00Z</dcterms:modified>
</cp:coreProperties>
</file>