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hAnsi="Arial" w:cs="Arial"/>
          <w:sz w:val="20"/>
          <w:szCs w:val="20"/>
        </w:rPr>
        <w:id w:val="-1253037632"/>
        <w:docPartObj>
          <w:docPartGallery w:val="Page Numbers (Top of Page)"/>
          <w:docPartUnique/>
        </w:docPartObj>
      </w:sdtPr>
      <w:sdtEndPr/>
      <w:sdtContent>
        <w:p w14:paraId="1F9EF615" w14:textId="2AE808CD" w:rsidR="00456ED6" w:rsidRPr="00C53A1B" w:rsidRDefault="00B110AF" w:rsidP="00456ED6">
          <w:pPr>
            <w:jc w:val="right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Skelbiamos apklausos sąlygų</w:t>
          </w:r>
          <w:r w:rsidR="00456ED6" w:rsidRPr="00C53A1B">
            <w:rPr>
              <w:rFonts w:ascii="Arial" w:hAnsi="Arial" w:cs="Arial"/>
              <w:noProof/>
              <w:sz w:val="20"/>
              <w:szCs w:val="20"/>
            </w:rPr>
            <w:t xml:space="preserve"> Priedas Nr. </w:t>
          </w:r>
          <w:r>
            <w:rPr>
              <w:rFonts w:ascii="Arial" w:hAnsi="Arial" w:cs="Arial"/>
              <w:noProof/>
              <w:sz w:val="20"/>
              <w:szCs w:val="20"/>
            </w:rPr>
            <w:t>5</w:t>
          </w:r>
        </w:p>
      </w:sdtContent>
    </w:sdt>
    <w:p w14:paraId="24385198" w14:textId="77777777" w:rsidR="00456ED6" w:rsidRPr="00C53A1B" w:rsidRDefault="00456ED6" w:rsidP="00890E44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3AA4DF5D" w14:textId="7E62E61E" w:rsidR="006E05C8" w:rsidRPr="00C53A1B" w:rsidRDefault="00803236" w:rsidP="00890E44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6C85C0B2">
        <w:rPr>
          <w:rFonts w:ascii="Arial" w:hAnsi="Arial" w:cs="Arial"/>
          <w:b/>
          <w:bCs/>
          <w:noProof/>
          <w:sz w:val="20"/>
          <w:szCs w:val="20"/>
        </w:rPr>
        <w:t xml:space="preserve">RANGOS </w:t>
      </w:r>
      <w:r w:rsidR="00266E40" w:rsidRPr="6C85C0B2">
        <w:rPr>
          <w:rFonts w:ascii="Arial" w:hAnsi="Arial" w:cs="Arial"/>
          <w:b/>
          <w:bCs/>
          <w:noProof/>
          <w:sz w:val="20"/>
          <w:szCs w:val="20"/>
        </w:rPr>
        <w:t xml:space="preserve">DARBŲ </w:t>
      </w:r>
      <w:r w:rsidRPr="6C85C0B2">
        <w:rPr>
          <w:rFonts w:ascii="Arial" w:hAnsi="Arial" w:cs="Arial"/>
          <w:b/>
          <w:bCs/>
          <w:noProof/>
          <w:sz w:val="20"/>
          <w:szCs w:val="20"/>
        </w:rPr>
        <w:t>BE PROJEKTAVIMO</w:t>
      </w:r>
      <w:r w:rsidR="006E05C8" w:rsidRPr="6C85C0B2">
        <w:rPr>
          <w:rFonts w:ascii="Arial" w:hAnsi="Arial" w:cs="Arial"/>
          <w:b/>
          <w:bCs/>
          <w:noProof/>
          <w:sz w:val="20"/>
          <w:szCs w:val="20"/>
        </w:rPr>
        <w:t xml:space="preserve"> PIRKIMO–PARDAVIMO SUTARTIS Nr. </w:t>
      </w:r>
      <w:r w:rsidR="00456ED6" w:rsidRPr="6C85C0B2">
        <w:rPr>
          <w:rFonts w:ascii="Arial" w:hAnsi="Arial" w:cs="Arial"/>
          <w:i/>
          <w:iCs/>
          <w:noProof/>
          <w:sz w:val="20"/>
          <w:szCs w:val="20"/>
        </w:rPr>
        <w:t>____</w:t>
      </w:r>
    </w:p>
    <w:p w14:paraId="6AA24301" w14:textId="77777777" w:rsidR="009F0CBE" w:rsidRPr="00C53A1B" w:rsidRDefault="00AA60C8" w:rsidP="00F578BC">
      <w:pPr>
        <w:suppressAutoHyphens/>
        <w:jc w:val="center"/>
        <w:rPr>
          <w:rFonts w:ascii="Arial" w:hAnsi="Arial" w:cs="Arial"/>
          <w:noProof/>
          <w:sz w:val="20"/>
          <w:szCs w:val="20"/>
        </w:rPr>
      </w:pPr>
      <w:r w:rsidRPr="00C53A1B">
        <w:rPr>
          <w:rFonts w:ascii="Arial" w:hAnsi="Arial" w:cs="Arial"/>
          <w:noProof/>
          <w:sz w:val="20"/>
          <w:szCs w:val="20"/>
        </w:rPr>
        <w:t xml:space="preserve">20__ m. _____________ ____ d. </w:t>
      </w:r>
      <w:r w:rsidR="009F0CBE" w:rsidRPr="00C53A1B">
        <w:rPr>
          <w:rFonts w:ascii="Arial" w:hAnsi="Arial" w:cs="Arial"/>
          <w:noProof/>
          <w:sz w:val="20"/>
          <w:szCs w:val="20"/>
        </w:rPr>
        <w:t>Kaunas</w:t>
      </w:r>
    </w:p>
    <w:p w14:paraId="29DC8C44" w14:textId="69D2E805" w:rsidR="00652B59" w:rsidRPr="00C53A1B" w:rsidRDefault="00652B59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C53A1B">
        <w:rPr>
          <w:rFonts w:ascii="Arial" w:hAnsi="Arial" w:cs="Arial"/>
          <w:b/>
          <w:bCs/>
          <w:noProof/>
          <w:sz w:val="20"/>
          <w:szCs w:val="20"/>
        </w:rPr>
        <w:t>SPECIALIOJI DALIS</w:t>
      </w:r>
    </w:p>
    <w:p w14:paraId="5B1BF476" w14:textId="77777777" w:rsidR="00991093" w:rsidRPr="00C53A1B" w:rsidRDefault="00991093" w:rsidP="00F578BC">
      <w:pPr>
        <w:suppressAutoHyphens/>
        <w:jc w:val="center"/>
        <w:rPr>
          <w:rFonts w:ascii="Arial" w:hAnsi="Arial" w:cs="Arial"/>
          <w:b/>
          <w:bCs/>
          <w:noProof/>
          <w:sz w:val="20"/>
          <w:szCs w:val="20"/>
        </w:rPr>
      </w:pPr>
    </w:p>
    <w:p w14:paraId="720E0B57" w14:textId="10F3F9C9" w:rsidR="00860F4B" w:rsidRPr="00C53A1B" w:rsidRDefault="007D7BC2" w:rsidP="00890E44">
      <w:pPr>
        <w:spacing w:after="120"/>
        <w:ind w:left="142" w:right="193"/>
        <w:jc w:val="both"/>
        <w:rPr>
          <w:rFonts w:ascii="Arial" w:hAnsi="Arial" w:cs="Arial"/>
          <w:sz w:val="20"/>
          <w:szCs w:val="20"/>
        </w:rPr>
      </w:pPr>
      <w:r w:rsidRPr="6C85C0B2">
        <w:rPr>
          <w:rFonts w:ascii="Arial" w:hAnsi="Arial" w:cs="Arial"/>
          <w:sz w:val="20"/>
          <w:szCs w:val="20"/>
        </w:rPr>
        <w:t xml:space="preserve">Ši </w:t>
      </w:r>
      <w:r w:rsidR="00803236" w:rsidRPr="6C85C0B2">
        <w:rPr>
          <w:rFonts w:ascii="Arial" w:hAnsi="Arial" w:cs="Arial"/>
          <w:sz w:val="20"/>
          <w:szCs w:val="20"/>
        </w:rPr>
        <w:t xml:space="preserve">rangos </w:t>
      </w:r>
      <w:r w:rsidR="00BC0E15" w:rsidRPr="6C85C0B2">
        <w:rPr>
          <w:rFonts w:ascii="Arial" w:hAnsi="Arial" w:cs="Arial"/>
          <w:sz w:val="20"/>
          <w:szCs w:val="20"/>
        </w:rPr>
        <w:t>darbų</w:t>
      </w:r>
      <w:r w:rsidR="00803236" w:rsidRPr="6C85C0B2">
        <w:rPr>
          <w:rFonts w:ascii="Arial" w:hAnsi="Arial" w:cs="Arial"/>
          <w:sz w:val="20"/>
          <w:szCs w:val="20"/>
        </w:rPr>
        <w:t xml:space="preserve"> be projektavimo</w:t>
      </w:r>
      <w:r w:rsidR="00BC0E15" w:rsidRPr="6C85C0B2">
        <w:rPr>
          <w:rFonts w:ascii="Arial" w:hAnsi="Arial" w:cs="Arial"/>
          <w:sz w:val="20"/>
          <w:szCs w:val="20"/>
        </w:rPr>
        <w:t xml:space="preserve"> </w:t>
      </w:r>
      <w:r w:rsidRPr="6C85C0B2">
        <w:rPr>
          <w:rFonts w:ascii="Arial" w:hAnsi="Arial" w:cs="Arial"/>
          <w:sz w:val="20"/>
          <w:szCs w:val="20"/>
        </w:rPr>
        <w:t xml:space="preserve">pirkimo–pardavimo sutartis (toliau – Sutartis) vykdoma pagal šios Sutarties specialiojoje dalyje ir </w:t>
      </w:r>
      <w:r w:rsidR="00F75DD9" w:rsidRPr="6C85C0B2">
        <w:rPr>
          <w:rFonts w:ascii="Arial" w:hAnsi="Arial" w:cs="Arial"/>
          <w:sz w:val="20"/>
          <w:szCs w:val="20"/>
        </w:rPr>
        <w:t xml:space="preserve">rangos darbų be projektavimo </w:t>
      </w:r>
      <w:r w:rsidRPr="6C85C0B2">
        <w:rPr>
          <w:rFonts w:ascii="Arial" w:hAnsi="Arial" w:cs="Arial"/>
          <w:sz w:val="20"/>
          <w:szCs w:val="20"/>
        </w:rPr>
        <w:t>viešojo pirkimo–pardavimo sutarties bendrojoje dalyje numatytas sąlygas.</w:t>
      </w:r>
      <w:r w:rsidR="00C27162" w:rsidRPr="6C85C0B2">
        <w:rPr>
          <w:rFonts w:ascii="Arial" w:hAnsi="Arial" w:cs="Arial"/>
          <w:sz w:val="20"/>
          <w:szCs w:val="20"/>
        </w:rPr>
        <w:t xml:space="preserve"> Sutarties </w:t>
      </w:r>
      <w:r w:rsidR="00CC3A8F" w:rsidRPr="6C85C0B2">
        <w:rPr>
          <w:rFonts w:ascii="Arial" w:hAnsi="Arial" w:cs="Arial"/>
          <w:sz w:val="20"/>
          <w:szCs w:val="20"/>
        </w:rPr>
        <w:t>s</w:t>
      </w:r>
      <w:r w:rsidR="00C27162" w:rsidRPr="6C85C0B2">
        <w:rPr>
          <w:rFonts w:ascii="Arial" w:hAnsi="Arial" w:cs="Arial"/>
          <w:sz w:val="20"/>
          <w:szCs w:val="20"/>
        </w:rPr>
        <w:t>pecialio</w:t>
      </w:r>
      <w:r w:rsidR="00860F4B" w:rsidRPr="6C85C0B2">
        <w:rPr>
          <w:rFonts w:ascii="Arial" w:hAnsi="Arial" w:cs="Arial"/>
          <w:sz w:val="20"/>
          <w:szCs w:val="20"/>
        </w:rPr>
        <w:t xml:space="preserve">sios dalies sąlygos turi būti aiškinamos ir taikomos kartu su Sutarties </w:t>
      </w:r>
      <w:r w:rsidR="00CC3A8F" w:rsidRPr="6C85C0B2">
        <w:rPr>
          <w:rFonts w:ascii="Arial" w:hAnsi="Arial" w:cs="Arial"/>
          <w:sz w:val="20"/>
          <w:szCs w:val="20"/>
        </w:rPr>
        <w:t>b</w:t>
      </w:r>
      <w:r w:rsidR="00C27162" w:rsidRPr="6C85C0B2">
        <w:rPr>
          <w:rFonts w:ascii="Arial" w:hAnsi="Arial" w:cs="Arial"/>
          <w:sz w:val="20"/>
          <w:szCs w:val="20"/>
        </w:rPr>
        <w:t>endro</w:t>
      </w:r>
      <w:r w:rsidR="00860F4B" w:rsidRPr="6C85C0B2">
        <w:rPr>
          <w:rFonts w:ascii="Arial" w:hAnsi="Arial" w:cs="Arial"/>
          <w:sz w:val="20"/>
          <w:szCs w:val="20"/>
        </w:rPr>
        <w:t>sios dalies sąlygomis.</w:t>
      </w:r>
    </w:p>
    <w:p w14:paraId="77940105" w14:textId="77777777" w:rsidR="00991093" w:rsidRPr="00C53A1B" w:rsidRDefault="00991093" w:rsidP="00991093">
      <w:pPr>
        <w:ind w:left="142"/>
        <w:rPr>
          <w:rFonts w:ascii="Arial" w:hAnsi="Arial" w:cs="Arial"/>
          <w:b/>
          <w:bCs/>
          <w:sz w:val="20"/>
          <w:szCs w:val="20"/>
        </w:rPr>
      </w:pPr>
      <w:r w:rsidRPr="00C53A1B">
        <w:rPr>
          <w:rFonts w:ascii="Arial" w:hAnsi="Arial" w:cs="Arial"/>
          <w:b/>
          <w:bCs/>
          <w:sz w:val="20"/>
          <w:szCs w:val="20"/>
        </w:rPr>
        <w:t>Sutartis aukščiau nurodytą datą yra sudaryta tarp:</w:t>
      </w:r>
    </w:p>
    <w:p w14:paraId="3D5B6DE7" w14:textId="77777777" w:rsidR="00991093" w:rsidRPr="00C53A1B" w:rsidRDefault="00991093" w:rsidP="00F578B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10650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4260"/>
        <w:gridCol w:w="2130"/>
      </w:tblGrid>
      <w:tr w:rsidR="003B429D" w:rsidRPr="00C53A1B" w14:paraId="2F109FF6" w14:textId="77777777" w:rsidTr="5A12141C">
        <w:trPr>
          <w:jc w:val="center"/>
        </w:trPr>
        <w:tc>
          <w:tcPr>
            <w:tcW w:w="2130" w:type="dxa"/>
            <w:vMerge w:val="restart"/>
            <w:vAlign w:val="center"/>
          </w:tcPr>
          <w:p w14:paraId="4D29F3EF" w14:textId="3448A113" w:rsidR="00652B59" w:rsidRPr="00C53A1B" w:rsidRDefault="00652B59" w:rsidP="00F578BC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caps/>
                <w:sz w:val="20"/>
                <w:szCs w:val="20"/>
              </w:rPr>
              <w:t>UŽSAKOVAS</w:t>
            </w:r>
          </w:p>
        </w:tc>
        <w:tc>
          <w:tcPr>
            <w:tcW w:w="2130" w:type="dxa"/>
          </w:tcPr>
          <w:p w14:paraId="5D7FF3FC" w14:textId="4DCFA336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6390" w:type="dxa"/>
            <w:gridSpan w:val="2"/>
          </w:tcPr>
          <w:p w14:paraId="10BFF46C" w14:textId="0B6CD06B" w:rsidR="00652B59" w:rsidRPr="00C53A1B" w:rsidRDefault="0032308A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Akcinė bendrovė</w:t>
            </w:r>
            <w:r w:rsidR="00652B59" w:rsidRPr="00C53A1B">
              <w:rPr>
                <w:rFonts w:ascii="Arial" w:hAnsi="Arial" w:cs="Arial"/>
                <w:bCs/>
                <w:caps/>
                <w:sz w:val="20"/>
                <w:szCs w:val="20"/>
              </w:rPr>
              <w:t xml:space="preserve"> „</w:t>
            </w:r>
            <w:r w:rsidR="009F0CBE" w:rsidRPr="00C53A1B">
              <w:rPr>
                <w:rFonts w:ascii="Arial" w:hAnsi="Arial" w:cs="Arial"/>
                <w:bCs/>
                <w:caps/>
                <w:sz w:val="20"/>
                <w:szCs w:val="20"/>
              </w:rPr>
              <w:t>K</w:t>
            </w:r>
            <w:r w:rsidR="009F0CBE" w:rsidRPr="00C53A1B">
              <w:rPr>
                <w:rFonts w:ascii="Arial" w:hAnsi="Arial" w:cs="Arial"/>
                <w:bCs/>
                <w:sz w:val="20"/>
                <w:szCs w:val="20"/>
              </w:rPr>
              <w:t>auno energija</w:t>
            </w:r>
            <w:r w:rsidR="00652B59" w:rsidRPr="00C53A1B">
              <w:rPr>
                <w:rFonts w:ascii="Arial" w:hAnsi="Arial" w:cs="Arial"/>
                <w:bCs/>
                <w:caps/>
                <w:sz w:val="20"/>
                <w:szCs w:val="20"/>
              </w:rPr>
              <w:t>“</w:t>
            </w:r>
          </w:p>
        </w:tc>
      </w:tr>
      <w:tr w:rsidR="003B429D" w:rsidRPr="00C53A1B" w14:paraId="2A12E334" w14:textId="77777777" w:rsidTr="5A12141C">
        <w:trPr>
          <w:jc w:val="center"/>
        </w:trPr>
        <w:tc>
          <w:tcPr>
            <w:tcW w:w="2130" w:type="dxa"/>
            <w:vMerge/>
          </w:tcPr>
          <w:p w14:paraId="6E69DF46" w14:textId="30AB3CCF" w:rsidR="00652B59" w:rsidRPr="00C53A1B" w:rsidRDefault="00652B59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65C36966" w14:textId="33727256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6390" w:type="dxa"/>
            <w:gridSpan w:val="2"/>
          </w:tcPr>
          <w:p w14:paraId="6EA77A7C" w14:textId="23AE9C2D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</w:p>
        </w:tc>
      </w:tr>
      <w:tr w:rsidR="003B429D" w:rsidRPr="00C53A1B" w14:paraId="43233ECB" w14:textId="77777777" w:rsidTr="5A12141C">
        <w:trPr>
          <w:jc w:val="center"/>
        </w:trPr>
        <w:tc>
          <w:tcPr>
            <w:tcW w:w="2130" w:type="dxa"/>
            <w:vMerge/>
          </w:tcPr>
          <w:p w14:paraId="31A31AFB" w14:textId="77777777" w:rsidR="00652B59" w:rsidRPr="00C53A1B" w:rsidRDefault="00652B59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3A9B66F1" w14:textId="7EB868BB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6390" w:type="dxa"/>
            <w:gridSpan w:val="2"/>
          </w:tcPr>
          <w:p w14:paraId="594EE7E6" w14:textId="12773A8F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Raudondvario pl. 84, Kaunas</w:t>
            </w:r>
          </w:p>
        </w:tc>
      </w:tr>
      <w:tr w:rsidR="003B429D" w:rsidRPr="00C53A1B" w14:paraId="03066323" w14:textId="77777777" w:rsidTr="5A12141C">
        <w:trPr>
          <w:jc w:val="center"/>
        </w:trPr>
        <w:tc>
          <w:tcPr>
            <w:tcW w:w="2130" w:type="dxa"/>
            <w:vMerge/>
          </w:tcPr>
          <w:p w14:paraId="3CCF2CB1" w14:textId="77777777" w:rsidR="00652B59" w:rsidRPr="00C53A1B" w:rsidRDefault="00652B59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72F253F8" w14:textId="215D95C9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6390" w:type="dxa"/>
            <w:gridSpan w:val="2"/>
          </w:tcPr>
          <w:p w14:paraId="558C50D8" w14:textId="64E2498F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sutampa su registracijos adresu</w:t>
            </w:r>
          </w:p>
        </w:tc>
      </w:tr>
      <w:tr w:rsidR="003B429D" w:rsidRPr="00C53A1B" w14:paraId="2A968875" w14:textId="77777777" w:rsidTr="5A12141C">
        <w:trPr>
          <w:jc w:val="center"/>
        </w:trPr>
        <w:tc>
          <w:tcPr>
            <w:tcW w:w="2130" w:type="dxa"/>
            <w:vMerge/>
          </w:tcPr>
          <w:p w14:paraId="76B8AAA9" w14:textId="77777777" w:rsidR="00652B59" w:rsidRPr="00C53A1B" w:rsidRDefault="00652B59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257815F9" w14:textId="2E619E2F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6390" w:type="dxa"/>
            <w:gridSpan w:val="2"/>
          </w:tcPr>
          <w:p w14:paraId="0AEFBF9C" w14:textId="55842AE5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LT350148314</w:t>
            </w:r>
          </w:p>
        </w:tc>
      </w:tr>
      <w:tr w:rsidR="003B429D" w:rsidRPr="00C53A1B" w14:paraId="170C1F11" w14:textId="77777777" w:rsidTr="5A12141C">
        <w:trPr>
          <w:jc w:val="center"/>
        </w:trPr>
        <w:tc>
          <w:tcPr>
            <w:tcW w:w="2130" w:type="dxa"/>
            <w:vMerge/>
          </w:tcPr>
          <w:p w14:paraId="629AED08" w14:textId="77777777" w:rsidR="00652B59" w:rsidRPr="00C53A1B" w:rsidRDefault="00652B59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6C843A33" w14:textId="4FB1644E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Atsiskaitomosios sąskaitos numeris</w:t>
            </w:r>
          </w:p>
        </w:tc>
        <w:tc>
          <w:tcPr>
            <w:tcW w:w="6390" w:type="dxa"/>
            <w:gridSpan w:val="2"/>
          </w:tcPr>
          <w:p w14:paraId="27B99EC1" w14:textId="3B6C6D98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LT607044060002866144, AB SEB bankas</w:t>
            </w:r>
          </w:p>
        </w:tc>
      </w:tr>
      <w:tr w:rsidR="003B429D" w:rsidRPr="00C53A1B" w14:paraId="1A67030E" w14:textId="77777777" w:rsidTr="5A12141C">
        <w:trPr>
          <w:jc w:val="center"/>
        </w:trPr>
        <w:tc>
          <w:tcPr>
            <w:tcW w:w="2130" w:type="dxa"/>
            <w:vMerge/>
          </w:tcPr>
          <w:p w14:paraId="28A02BF7" w14:textId="77777777" w:rsidR="00652B59" w:rsidRPr="00C53A1B" w:rsidRDefault="00652B59" w:rsidP="00F578BC">
            <w:pPr>
              <w:jc w:val="right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48FBFCC5" w14:textId="0D404FBF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6390" w:type="dxa"/>
            <w:gridSpan w:val="2"/>
          </w:tcPr>
          <w:p w14:paraId="7943D5E7" w14:textId="7BD0B54C" w:rsidR="00652B59" w:rsidRPr="00C53A1B" w:rsidRDefault="6E8F6B4B" w:rsidP="44E9BC4A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44E9BC4A">
              <w:rPr>
                <w:rFonts w:ascii="Arial" w:hAnsi="Arial" w:cs="Arial"/>
                <w:noProof/>
                <w:sz w:val="20"/>
                <w:szCs w:val="20"/>
              </w:rPr>
              <w:t xml:space="preserve">Tel. Nr. </w:t>
            </w:r>
            <w:r w:rsidR="157720D8" w:rsidRPr="44E9BC4A">
              <w:rPr>
                <w:rFonts w:ascii="Arial" w:eastAsia="Arial" w:hAnsi="Arial" w:cs="Arial"/>
                <w:noProof/>
                <w:sz w:val="20"/>
                <w:szCs w:val="20"/>
              </w:rPr>
              <w:t>+370 800 11011</w:t>
            </w:r>
          </w:p>
          <w:p w14:paraId="23C36784" w14:textId="209E7038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p. </w:t>
            </w:r>
            <w:hyperlink r:id="rId11" w:history="1">
              <w:r w:rsidRPr="00C53A1B">
                <w:rPr>
                  <w:rStyle w:val="Hipersaitas"/>
                  <w:rFonts w:ascii="Arial" w:hAnsi="Arial" w:cs="Arial"/>
                  <w:bCs/>
                  <w:noProof/>
                  <w:color w:val="auto"/>
                  <w:sz w:val="20"/>
                  <w:szCs w:val="20"/>
                </w:rPr>
                <w:t>info</w:t>
              </w:r>
              <w:r w:rsidRPr="00C53A1B">
                <w:rPr>
                  <w:rStyle w:val="Hipersaitas"/>
                  <w:rFonts w:ascii="Arial" w:hAnsi="Arial" w:cs="Arial"/>
                  <w:bCs/>
                  <w:noProof/>
                  <w:color w:val="auto"/>
                  <w:sz w:val="20"/>
                  <w:szCs w:val="20"/>
                  <w:lang w:val="en-US"/>
                </w:rPr>
                <w:t>@kaunoenergija.lt</w:t>
              </w:r>
            </w:hyperlink>
          </w:p>
        </w:tc>
      </w:tr>
      <w:tr w:rsidR="6C85C0B2" w14:paraId="4F4DADF1" w14:textId="77777777" w:rsidTr="5A12141C">
        <w:trPr>
          <w:trHeight w:val="300"/>
          <w:jc w:val="center"/>
        </w:trPr>
        <w:tc>
          <w:tcPr>
            <w:tcW w:w="2130" w:type="dxa"/>
            <w:vMerge/>
            <w:vAlign w:val="center"/>
          </w:tcPr>
          <w:p w14:paraId="06F7E1CB" w14:textId="77777777" w:rsidR="00EC3441" w:rsidRDefault="00EC3441"/>
        </w:tc>
        <w:tc>
          <w:tcPr>
            <w:tcW w:w="2130" w:type="dxa"/>
          </w:tcPr>
          <w:p w14:paraId="33B26202" w14:textId="1CFBFE7D" w:rsidR="1544EEF2" w:rsidRDefault="1544EEF2" w:rsidP="6C85C0B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6C85C0B2">
              <w:rPr>
                <w:rFonts w:ascii="Arial" w:hAnsi="Arial" w:cs="Arial"/>
                <w:noProof/>
                <w:sz w:val="20"/>
                <w:szCs w:val="20"/>
              </w:rPr>
              <w:t>Atstovaujama</w:t>
            </w:r>
          </w:p>
        </w:tc>
        <w:tc>
          <w:tcPr>
            <w:tcW w:w="6390" w:type="dxa"/>
            <w:gridSpan w:val="2"/>
          </w:tcPr>
          <w:p w14:paraId="78B36209" w14:textId="58A64F02" w:rsidR="6C85C0B2" w:rsidRDefault="6C85C0B2" w:rsidP="6C85C0B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3B429D" w:rsidRPr="00C53A1B" w14:paraId="37357ECC" w14:textId="77777777" w:rsidTr="5A12141C">
        <w:trPr>
          <w:jc w:val="center"/>
        </w:trPr>
        <w:tc>
          <w:tcPr>
            <w:tcW w:w="2130" w:type="dxa"/>
            <w:vMerge w:val="restart"/>
            <w:vAlign w:val="center"/>
          </w:tcPr>
          <w:p w14:paraId="701B17E7" w14:textId="77777777" w:rsidR="00652B59" w:rsidRPr="00C53A1B" w:rsidRDefault="00652B59" w:rsidP="00F578BC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caps/>
                <w:sz w:val="20"/>
                <w:szCs w:val="20"/>
              </w:rPr>
              <w:t>RANGOVAS</w:t>
            </w:r>
          </w:p>
          <w:p w14:paraId="51FA163E" w14:textId="2A0E3A68" w:rsidR="006E05C8" w:rsidRPr="00C53A1B" w:rsidRDefault="006E05C8" w:rsidP="00F578BC">
            <w:pPr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sz w:val="20"/>
                <w:szCs w:val="20"/>
              </w:rPr>
              <w:t>(vienas atskirai, arba jungtinės veiklos partnerių vardu)</w:t>
            </w:r>
          </w:p>
        </w:tc>
        <w:tc>
          <w:tcPr>
            <w:tcW w:w="2130" w:type="dxa"/>
          </w:tcPr>
          <w:p w14:paraId="023435A0" w14:textId="77777777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pavadinimas</w:t>
            </w:r>
          </w:p>
        </w:tc>
        <w:tc>
          <w:tcPr>
            <w:tcW w:w="6390" w:type="dxa"/>
            <w:gridSpan w:val="2"/>
          </w:tcPr>
          <w:p w14:paraId="27F9DA39" w14:textId="77777777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3B429D" w:rsidRPr="00C53A1B" w14:paraId="39800946" w14:textId="77777777" w:rsidTr="5A12141C">
        <w:trPr>
          <w:jc w:val="center"/>
        </w:trPr>
        <w:tc>
          <w:tcPr>
            <w:tcW w:w="2130" w:type="dxa"/>
            <w:vMerge/>
          </w:tcPr>
          <w:p w14:paraId="1A4E2A88" w14:textId="77777777" w:rsidR="00652B59" w:rsidRPr="00C53A1B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43C275C1" w14:textId="77777777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Juridinio asmens kodas</w:t>
            </w:r>
          </w:p>
        </w:tc>
        <w:tc>
          <w:tcPr>
            <w:tcW w:w="6390" w:type="dxa"/>
            <w:gridSpan w:val="2"/>
          </w:tcPr>
          <w:p w14:paraId="162C387E" w14:textId="77777777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3B429D" w:rsidRPr="00C53A1B" w14:paraId="013743D4" w14:textId="77777777" w:rsidTr="5A12141C">
        <w:trPr>
          <w:jc w:val="center"/>
        </w:trPr>
        <w:tc>
          <w:tcPr>
            <w:tcW w:w="2130" w:type="dxa"/>
            <w:vMerge/>
          </w:tcPr>
          <w:p w14:paraId="7FF0918D" w14:textId="77777777" w:rsidR="00652B59" w:rsidRPr="00C53A1B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4B0CC73B" w14:textId="77777777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Registracijos adresas</w:t>
            </w:r>
          </w:p>
        </w:tc>
        <w:tc>
          <w:tcPr>
            <w:tcW w:w="6390" w:type="dxa"/>
            <w:gridSpan w:val="2"/>
          </w:tcPr>
          <w:p w14:paraId="444409C3" w14:textId="573682FF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</w:tr>
      <w:tr w:rsidR="003B429D" w:rsidRPr="00C53A1B" w14:paraId="24C2C12F" w14:textId="77777777" w:rsidTr="5A12141C">
        <w:trPr>
          <w:jc w:val="center"/>
        </w:trPr>
        <w:tc>
          <w:tcPr>
            <w:tcW w:w="2130" w:type="dxa"/>
            <w:vMerge/>
          </w:tcPr>
          <w:p w14:paraId="4031C228" w14:textId="77777777" w:rsidR="00652B59" w:rsidRPr="00C53A1B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4FF23D77" w14:textId="77777777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Korespondencijos adresas</w:t>
            </w:r>
          </w:p>
        </w:tc>
        <w:tc>
          <w:tcPr>
            <w:tcW w:w="6390" w:type="dxa"/>
            <w:gridSpan w:val="2"/>
          </w:tcPr>
          <w:p w14:paraId="1B2CE7BB" w14:textId="77777777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B429D" w:rsidRPr="00C53A1B" w14:paraId="7E45D51D" w14:textId="77777777" w:rsidTr="5A12141C">
        <w:trPr>
          <w:jc w:val="center"/>
        </w:trPr>
        <w:tc>
          <w:tcPr>
            <w:tcW w:w="2130" w:type="dxa"/>
            <w:vMerge/>
          </w:tcPr>
          <w:p w14:paraId="5E79F027" w14:textId="77777777" w:rsidR="00652B59" w:rsidRPr="00C53A1B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06FEFE55" w14:textId="77777777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PVM mokėtojo kodas</w:t>
            </w:r>
          </w:p>
        </w:tc>
        <w:tc>
          <w:tcPr>
            <w:tcW w:w="6390" w:type="dxa"/>
            <w:gridSpan w:val="2"/>
          </w:tcPr>
          <w:p w14:paraId="7F6FC782" w14:textId="614C594F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B429D" w:rsidRPr="00C53A1B" w14:paraId="23992EEC" w14:textId="77777777" w:rsidTr="5A12141C">
        <w:trPr>
          <w:jc w:val="center"/>
        </w:trPr>
        <w:tc>
          <w:tcPr>
            <w:tcW w:w="2130" w:type="dxa"/>
            <w:vMerge/>
          </w:tcPr>
          <w:p w14:paraId="580DA25C" w14:textId="77777777" w:rsidR="00652B59" w:rsidRPr="00C53A1B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1E1A81C2" w14:textId="77777777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Atsiskaitomosios sąskaitos numeris</w:t>
            </w:r>
          </w:p>
        </w:tc>
        <w:tc>
          <w:tcPr>
            <w:tcW w:w="6390" w:type="dxa"/>
            <w:gridSpan w:val="2"/>
          </w:tcPr>
          <w:p w14:paraId="79F0BD40" w14:textId="490B2263" w:rsidR="00652B59" w:rsidRPr="00C53A1B" w:rsidRDefault="00652B59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3B429D" w:rsidRPr="00C53A1B" w14:paraId="79945F86" w14:textId="77777777" w:rsidTr="5A12141C">
        <w:trPr>
          <w:jc w:val="center"/>
        </w:trPr>
        <w:tc>
          <w:tcPr>
            <w:tcW w:w="2130" w:type="dxa"/>
            <w:vMerge/>
          </w:tcPr>
          <w:p w14:paraId="46A9D226" w14:textId="77777777" w:rsidR="00652B59" w:rsidRPr="00C53A1B" w:rsidRDefault="00652B59" w:rsidP="00F578BC">
            <w:pPr>
              <w:jc w:val="right"/>
              <w:rPr>
                <w:rFonts w:ascii="Arial" w:hAnsi="Arial" w:cs="Arial"/>
                <w:bCs/>
                <w:caps/>
                <w:sz w:val="20"/>
                <w:szCs w:val="20"/>
              </w:rPr>
            </w:pPr>
          </w:p>
        </w:tc>
        <w:tc>
          <w:tcPr>
            <w:tcW w:w="2130" w:type="dxa"/>
          </w:tcPr>
          <w:p w14:paraId="7BEFE167" w14:textId="77777777" w:rsidR="00652B59" w:rsidRPr="00C53A1B" w:rsidRDefault="00652B59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Kiti kontaktiniai rekvizitai</w:t>
            </w:r>
          </w:p>
        </w:tc>
        <w:tc>
          <w:tcPr>
            <w:tcW w:w="6390" w:type="dxa"/>
            <w:gridSpan w:val="2"/>
          </w:tcPr>
          <w:p w14:paraId="0E856D8A" w14:textId="294A1D4A" w:rsidR="0065532F" w:rsidRPr="00C53A1B" w:rsidRDefault="0065532F" w:rsidP="00F578B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Tel. Nr. </w:t>
            </w:r>
          </w:p>
          <w:p w14:paraId="76280D55" w14:textId="1B526857" w:rsidR="00652B59" w:rsidRPr="00C53A1B" w:rsidRDefault="0065532F" w:rsidP="00F578BC">
            <w:pPr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el. p. </w:t>
            </w:r>
          </w:p>
        </w:tc>
      </w:tr>
      <w:tr w:rsidR="6C85C0B2" w14:paraId="618AF507" w14:textId="77777777" w:rsidTr="5A12141C">
        <w:trPr>
          <w:trHeight w:val="300"/>
          <w:jc w:val="center"/>
        </w:trPr>
        <w:tc>
          <w:tcPr>
            <w:tcW w:w="2130" w:type="dxa"/>
            <w:vMerge/>
            <w:vAlign w:val="center"/>
          </w:tcPr>
          <w:p w14:paraId="4EB9E0B3" w14:textId="77777777" w:rsidR="00EC3441" w:rsidRDefault="00EC3441"/>
        </w:tc>
        <w:tc>
          <w:tcPr>
            <w:tcW w:w="2130" w:type="dxa"/>
          </w:tcPr>
          <w:p w14:paraId="3E44E92D" w14:textId="6D5DDDF5" w:rsidR="0C5C0C9E" w:rsidRDefault="0C5C0C9E" w:rsidP="6C85C0B2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6C85C0B2">
              <w:rPr>
                <w:rFonts w:ascii="Arial" w:hAnsi="Arial" w:cs="Arial"/>
                <w:noProof/>
                <w:sz w:val="20"/>
                <w:szCs w:val="20"/>
              </w:rPr>
              <w:t>Atstovaujama</w:t>
            </w:r>
          </w:p>
        </w:tc>
        <w:tc>
          <w:tcPr>
            <w:tcW w:w="6390" w:type="dxa"/>
            <w:gridSpan w:val="2"/>
          </w:tcPr>
          <w:p w14:paraId="773D5DC5" w14:textId="53C554F4" w:rsidR="6C85C0B2" w:rsidRDefault="6C85C0B2" w:rsidP="6C85C0B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973B32" w:rsidRPr="00C53A1B" w14:paraId="64C7A541" w14:textId="77777777" w:rsidTr="5A12141C">
        <w:trPr>
          <w:cantSplit/>
          <w:trHeight w:val="170"/>
          <w:jc w:val="center"/>
        </w:trPr>
        <w:tc>
          <w:tcPr>
            <w:tcW w:w="2130" w:type="dxa"/>
            <w:vAlign w:val="center"/>
          </w:tcPr>
          <w:p w14:paraId="293AA8C8" w14:textId="77777777" w:rsidR="008A5490" w:rsidRPr="00C53A1B" w:rsidRDefault="008A5490" w:rsidP="008A549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Sutarties objektas /</w:t>
            </w:r>
          </w:p>
          <w:p w14:paraId="010266A1" w14:textId="4A69DA32" w:rsidR="008A5490" w:rsidRPr="00C53A1B" w:rsidRDefault="008A5490" w:rsidP="008A5490">
            <w:pPr>
              <w:pStyle w:val="Sraopastraipa"/>
              <w:ind w:left="311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pirkimo pavadinimas:</w:t>
            </w:r>
          </w:p>
        </w:tc>
        <w:tc>
          <w:tcPr>
            <w:tcW w:w="8520" w:type="dxa"/>
            <w:gridSpan w:val="3"/>
            <w:vAlign w:val="center"/>
          </w:tcPr>
          <w:p w14:paraId="18FAB392" w14:textId="2AD20640" w:rsidR="008A5490" w:rsidRPr="00600FCE" w:rsidRDefault="00D83F53" w:rsidP="008A5490">
            <w:pPr>
              <w:rPr>
                <w:rFonts w:ascii="Arial" w:hAnsi="Arial" w:cs="Arial"/>
                <w:b/>
                <w:i/>
                <w:iCs/>
                <w:noProof/>
                <w:sz w:val="20"/>
                <w:szCs w:val="20"/>
              </w:rPr>
            </w:pPr>
            <w:r w:rsidRPr="00600FCE">
              <w:rPr>
                <w:rFonts w:ascii="Arial" w:hAnsi="Arial" w:cs="Arial"/>
                <w:b/>
                <w:i/>
                <w:iCs/>
                <w:noProof/>
                <w:sz w:val="20"/>
                <w:szCs w:val="20"/>
              </w:rPr>
              <w:t>Noreikiškių katilinės mūrinio 35 m. aukščio dūmtraukio remonto darbai</w:t>
            </w:r>
          </w:p>
        </w:tc>
      </w:tr>
      <w:tr w:rsidR="00973B32" w:rsidRPr="00C53A1B" w14:paraId="1AF5A545" w14:textId="77777777" w:rsidTr="5A12141C">
        <w:trPr>
          <w:jc w:val="center"/>
        </w:trPr>
        <w:tc>
          <w:tcPr>
            <w:tcW w:w="2130" w:type="dxa"/>
            <w:vAlign w:val="center"/>
          </w:tcPr>
          <w:p w14:paraId="653B328A" w14:textId="52414B1F" w:rsidR="008A5490" w:rsidRPr="00C53A1B" w:rsidRDefault="008A5490" w:rsidP="008A549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sz w:val="20"/>
                <w:szCs w:val="20"/>
              </w:rPr>
              <w:t>Sutarties įsigaliojimo data:</w:t>
            </w:r>
          </w:p>
        </w:tc>
        <w:tc>
          <w:tcPr>
            <w:tcW w:w="8520" w:type="dxa"/>
            <w:gridSpan w:val="3"/>
          </w:tcPr>
          <w:p w14:paraId="72073E80" w14:textId="669E3983" w:rsidR="008A5490" w:rsidRPr="00C53A1B" w:rsidRDefault="009A545A" w:rsidP="008A549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A545A">
              <w:rPr>
                <w:rFonts w:ascii="Arial" w:hAnsi="Arial" w:cs="Arial"/>
                <w:bCs/>
                <w:noProof/>
                <w:sz w:val="20"/>
                <w:szCs w:val="20"/>
              </w:rPr>
              <w:t>Kaip nurodyta Bendrosios dalies  15.1 p. </w:t>
            </w:r>
          </w:p>
        </w:tc>
      </w:tr>
      <w:tr w:rsidR="00973B32" w:rsidRPr="00C53A1B" w14:paraId="7BB1B932" w14:textId="77777777" w:rsidTr="5A12141C">
        <w:trPr>
          <w:jc w:val="center"/>
        </w:trPr>
        <w:tc>
          <w:tcPr>
            <w:tcW w:w="2130" w:type="dxa"/>
            <w:vAlign w:val="center"/>
          </w:tcPr>
          <w:p w14:paraId="7D0043D7" w14:textId="303EBDFF" w:rsidR="008A5490" w:rsidRPr="00C53A1B" w:rsidRDefault="008A5490" w:rsidP="008A549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sz w:val="20"/>
                <w:szCs w:val="20"/>
              </w:rPr>
              <w:t>Sutarties galiojimo terminas:</w:t>
            </w:r>
          </w:p>
        </w:tc>
        <w:tc>
          <w:tcPr>
            <w:tcW w:w="8520" w:type="dxa"/>
            <w:gridSpan w:val="3"/>
          </w:tcPr>
          <w:p w14:paraId="01963D13" w14:textId="62A0D548" w:rsidR="008A5490" w:rsidRPr="00C53A1B" w:rsidRDefault="004C4043" w:rsidP="008A549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12 (dv</w:t>
            </w:r>
            <w:r w:rsidR="00280593">
              <w:rPr>
                <w:rFonts w:ascii="Arial" w:hAnsi="Arial" w:cs="Arial"/>
                <w:bCs/>
                <w:noProof/>
                <w:sz w:val="20"/>
                <w:szCs w:val="20"/>
              </w:rPr>
              <w:t>ylika) mėnesi</w:t>
            </w:r>
            <w:r w:rsidR="0050293E">
              <w:rPr>
                <w:rFonts w:ascii="Arial" w:hAnsi="Arial" w:cs="Arial"/>
                <w:bCs/>
                <w:noProof/>
                <w:sz w:val="20"/>
                <w:szCs w:val="20"/>
              </w:rPr>
              <w:t>ų</w:t>
            </w:r>
            <w:r w:rsidR="005F2CF0">
              <w:rPr>
                <w:rFonts w:ascii="Arial" w:hAnsi="Arial" w:cs="Arial"/>
                <w:bCs/>
                <w:noProof/>
                <w:sz w:val="20"/>
                <w:szCs w:val="20"/>
              </w:rPr>
              <w:t>, įskaitant apmokėjimo už atliktus Darbus terminą</w:t>
            </w:r>
            <w:r w:rsidR="0050293E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</w:tr>
      <w:bookmarkStart w:id="0" w:name="_MON_1694430647"/>
      <w:bookmarkEnd w:id="0"/>
      <w:tr w:rsidR="00365C5B" w:rsidRPr="00C53A1B" w14:paraId="37BF4DB3" w14:textId="77777777" w:rsidTr="5A12141C">
        <w:trPr>
          <w:trHeight w:val="1200"/>
          <w:jc w:val="center"/>
        </w:trPr>
        <w:tc>
          <w:tcPr>
            <w:tcW w:w="10650" w:type="dxa"/>
            <w:gridSpan w:val="4"/>
            <w:vAlign w:val="center"/>
          </w:tcPr>
          <w:p w14:paraId="44D0E495" w14:textId="17965444" w:rsidR="00365C5B" w:rsidRPr="00C53A1B" w:rsidRDefault="002756EF" w:rsidP="00401D1E">
            <w:pPr>
              <w:pStyle w:val="Sraopastraipa"/>
              <w:tabs>
                <w:tab w:val="left" w:pos="1276"/>
              </w:tabs>
              <w:ind w:left="32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object w:dxaOrig="11325" w:dyaOrig="1632" w14:anchorId="64962B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1.25pt;height:82.5pt" o:ole="">
                  <v:imagedata r:id="rId12" o:title=""/>
                </v:shape>
                <o:OLEObject Type="Embed" ProgID="Excel.Sheet.12" ShapeID="_x0000_i1025" DrawAspect="Content" ObjectID="_1838962554" r:id="rId13"/>
              </w:object>
            </w:r>
          </w:p>
        </w:tc>
      </w:tr>
      <w:tr w:rsidR="00456ED6" w:rsidRPr="00C53A1B" w14:paraId="17A8BA3A" w14:textId="77777777" w:rsidTr="5A12141C">
        <w:trPr>
          <w:trHeight w:val="190"/>
          <w:jc w:val="center"/>
        </w:trPr>
        <w:tc>
          <w:tcPr>
            <w:tcW w:w="2130" w:type="dxa"/>
            <w:vMerge w:val="restart"/>
            <w:vAlign w:val="center"/>
          </w:tcPr>
          <w:p w14:paraId="41A5EBA4" w14:textId="36EDBD87" w:rsidR="00456ED6" w:rsidRPr="002A5E5E" w:rsidRDefault="008A6A45" w:rsidP="002A5E5E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E5E">
              <w:rPr>
                <w:rFonts w:ascii="Arial" w:hAnsi="Arial" w:cs="Arial"/>
                <w:b/>
                <w:bCs/>
                <w:sz w:val="20"/>
                <w:szCs w:val="20"/>
              </w:rPr>
              <w:t>Prievolių įvykdymo užtikrinimai</w:t>
            </w:r>
          </w:p>
        </w:tc>
        <w:tc>
          <w:tcPr>
            <w:tcW w:w="6390" w:type="dxa"/>
            <w:gridSpan w:val="2"/>
            <w:vAlign w:val="center"/>
          </w:tcPr>
          <w:p w14:paraId="154DD57D" w14:textId="66CF6A25" w:rsidR="00F22EAF" w:rsidRPr="000931EF" w:rsidRDefault="00456ED6" w:rsidP="000931EF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 w:rsidRPr="000931EF">
              <w:rPr>
                <w:rFonts w:ascii="Arial" w:hAnsi="Arial" w:cs="Arial"/>
                <w:sz w:val="20"/>
                <w:szCs w:val="20"/>
              </w:rPr>
              <w:t>Sutarties įvykdymo</w:t>
            </w:r>
            <w:r w:rsidR="003463FA">
              <w:rPr>
                <w:rFonts w:ascii="Arial" w:hAnsi="Arial" w:cs="Arial"/>
                <w:sz w:val="20"/>
                <w:szCs w:val="20"/>
              </w:rPr>
              <w:t xml:space="preserve"> užtikrinimas</w:t>
            </w:r>
          </w:p>
        </w:tc>
        <w:tc>
          <w:tcPr>
            <w:tcW w:w="2130" w:type="dxa"/>
            <w:vAlign w:val="center"/>
          </w:tcPr>
          <w:p w14:paraId="39F218A8" w14:textId="292BB527" w:rsidR="00F22EAF" w:rsidRPr="00320A98" w:rsidRDefault="00A00D67" w:rsidP="00320A98">
            <w:pPr>
              <w:tabs>
                <w:tab w:val="left" w:pos="1276"/>
              </w:tabs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A98">
              <w:rPr>
                <w:rFonts w:ascii="Arial" w:hAnsi="Arial" w:cs="Arial"/>
                <w:sz w:val="20"/>
                <w:szCs w:val="20"/>
              </w:rPr>
              <w:t xml:space="preserve">Netaikoma Sutarties Bendrosios dalies </w:t>
            </w:r>
            <w:r w:rsidRPr="00320A98">
              <w:rPr>
                <w:rFonts w:ascii="Arial" w:hAnsi="Arial" w:cs="Arial"/>
                <w:sz w:val="20"/>
                <w:szCs w:val="20"/>
              </w:rPr>
              <w:lastRenderedPageBreak/>
              <w:t>sąlygų 11.5.1 -11.5.4 p, 11.6 punktai</w:t>
            </w:r>
          </w:p>
        </w:tc>
      </w:tr>
      <w:tr w:rsidR="00BD3DAB" w:rsidRPr="00C53A1B" w14:paraId="34E57CFD" w14:textId="77777777" w:rsidTr="5A12141C">
        <w:trPr>
          <w:trHeight w:val="190"/>
          <w:jc w:val="center"/>
        </w:trPr>
        <w:tc>
          <w:tcPr>
            <w:tcW w:w="2130" w:type="dxa"/>
            <w:vMerge/>
            <w:vAlign w:val="center"/>
          </w:tcPr>
          <w:p w14:paraId="1F4CB34A" w14:textId="77777777" w:rsidR="00BD3DAB" w:rsidRPr="00C53A1B" w:rsidRDefault="00BD3DAB" w:rsidP="007249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90" w:type="dxa"/>
            <w:gridSpan w:val="2"/>
            <w:vAlign w:val="center"/>
          </w:tcPr>
          <w:p w14:paraId="5C86DA59" w14:textId="43C63B64" w:rsidR="00BD3DAB" w:rsidRPr="000931EF" w:rsidRDefault="00BD3DAB" w:rsidP="000931EF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Garantinio laikotarpio</w:t>
            </w:r>
            <w:r w:rsidR="00CB65F6">
              <w:rPr>
                <w:rFonts w:ascii="Arial" w:hAnsi="Arial" w:cs="Arial"/>
                <w:sz w:val="20"/>
                <w:szCs w:val="20"/>
              </w:rPr>
              <w:t xml:space="preserve"> įsipareigojimo įvykdymo garantija/laidavimas</w:t>
            </w:r>
          </w:p>
        </w:tc>
        <w:tc>
          <w:tcPr>
            <w:tcW w:w="2130" w:type="dxa"/>
            <w:vAlign w:val="center"/>
          </w:tcPr>
          <w:p w14:paraId="3C737893" w14:textId="06A04F7E" w:rsidR="00BD3DAB" w:rsidRPr="00320A98" w:rsidRDefault="00A00D67" w:rsidP="00A00D67">
            <w:pPr>
              <w:tabs>
                <w:tab w:val="left" w:pos="1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A98">
              <w:rPr>
                <w:rFonts w:ascii="Arial" w:hAnsi="Arial" w:cs="Arial"/>
                <w:sz w:val="20"/>
                <w:szCs w:val="20"/>
              </w:rPr>
              <w:t>N</w:t>
            </w:r>
            <w:r w:rsidR="00BD3DAB" w:rsidRPr="00320A98">
              <w:rPr>
                <w:rFonts w:ascii="Arial" w:hAnsi="Arial" w:cs="Arial"/>
                <w:sz w:val="20"/>
                <w:szCs w:val="20"/>
              </w:rPr>
              <w:t>etaikoma</w:t>
            </w:r>
          </w:p>
        </w:tc>
      </w:tr>
      <w:tr w:rsidR="00456ED6" w:rsidRPr="00C53A1B" w14:paraId="3B70AF5B" w14:textId="77777777" w:rsidTr="5A12141C">
        <w:trPr>
          <w:trHeight w:val="190"/>
          <w:jc w:val="center"/>
        </w:trPr>
        <w:tc>
          <w:tcPr>
            <w:tcW w:w="2130" w:type="dxa"/>
            <w:vMerge/>
            <w:vAlign w:val="center"/>
          </w:tcPr>
          <w:p w14:paraId="25375273" w14:textId="77777777" w:rsidR="00456ED6" w:rsidRPr="00C53A1B" w:rsidRDefault="00456ED6" w:rsidP="00724901">
            <w:pPr>
              <w:pStyle w:val="Sraopastraipa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90" w:type="dxa"/>
            <w:gridSpan w:val="2"/>
            <w:vAlign w:val="center"/>
          </w:tcPr>
          <w:p w14:paraId="5662C578" w14:textId="3CDF5568" w:rsidR="008A6A45" w:rsidRPr="000931EF" w:rsidRDefault="008A6A45" w:rsidP="000931EF">
            <w:pPr>
              <w:tabs>
                <w:tab w:val="left" w:pos="12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Statybos darbų ir civilinės atsakomybės privalomasis</w:t>
            </w:r>
            <w:r w:rsidR="00D266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draudimas</w:t>
            </w:r>
            <w:r w:rsidR="00462B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vAlign w:val="center"/>
          </w:tcPr>
          <w:p w14:paraId="42E3E262" w14:textId="295871BE" w:rsidR="00456ED6" w:rsidRPr="00320A98" w:rsidRDefault="00320A98" w:rsidP="00A00D67">
            <w:pPr>
              <w:tabs>
                <w:tab w:val="left" w:pos="1276"/>
              </w:tabs>
              <w:ind w:left="-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A98">
              <w:rPr>
                <w:rFonts w:ascii="Arial" w:hAnsi="Arial" w:cs="Arial"/>
                <w:sz w:val="20"/>
                <w:szCs w:val="20"/>
              </w:rPr>
              <w:t>P</w:t>
            </w:r>
            <w:r w:rsidR="00851E3D" w:rsidRPr="00320A98">
              <w:rPr>
                <w:rFonts w:ascii="Arial" w:hAnsi="Arial" w:cs="Arial"/>
                <w:sz w:val="20"/>
                <w:szCs w:val="20"/>
              </w:rPr>
              <w:t>agal teisės aktų reikalavimus</w:t>
            </w:r>
          </w:p>
        </w:tc>
      </w:tr>
      <w:tr w:rsidR="00D61119" w:rsidRPr="00C53A1B" w14:paraId="56B8485C" w14:textId="77777777" w:rsidTr="5A12141C">
        <w:trPr>
          <w:trHeight w:val="133"/>
          <w:jc w:val="center"/>
        </w:trPr>
        <w:tc>
          <w:tcPr>
            <w:tcW w:w="2130" w:type="dxa"/>
            <w:vAlign w:val="center"/>
          </w:tcPr>
          <w:p w14:paraId="48EA8D67" w14:textId="77777777" w:rsidR="00D61119" w:rsidRPr="00294A23" w:rsidRDefault="00D61119" w:rsidP="66339D5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6E587E59" w14:textId="0C0CC967" w:rsidR="00D61119" w:rsidRPr="002A5E5E" w:rsidRDefault="00D61119" w:rsidP="002A5E5E">
            <w:pPr>
              <w:pStyle w:val="Sraopastraipa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5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Sutarties kainos indeksavimui taikomas SSKI: </w:t>
            </w:r>
          </w:p>
        </w:tc>
        <w:tc>
          <w:tcPr>
            <w:tcW w:w="8520" w:type="dxa"/>
            <w:gridSpan w:val="3"/>
            <w:vAlign w:val="center"/>
          </w:tcPr>
          <w:p w14:paraId="53F41AE3" w14:textId="75EF9A9E" w:rsidR="00D61119" w:rsidRPr="00C53A1B" w:rsidRDefault="00D61119" w:rsidP="00D61119">
            <w:pPr>
              <w:tabs>
                <w:tab w:val="left" w:pos="1276"/>
              </w:tabs>
              <w:spacing w:line="276" w:lineRule="auto"/>
              <w:ind w:left="-104" w:firstLine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4A23">
              <w:rPr>
                <w:rFonts w:ascii="Arial" w:hAnsi="Arial" w:cs="Arial"/>
                <w:sz w:val="20"/>
                <w:szCs w:val="20"/>
              </w:rPr>
              <w:t>Rangos darbams (išskyrus šilumos tinklų rangos darbus): „visi statiniai“</w:t>
            </w:r>
          </w:p>
        </w:tc>
      </w:tr>
      <w:tr w:rsidR="00D61119" w:rsidRPr="00C53A1B" w14:paraId="7BF9A490" w14:textId="77777777" w:rsidTr="5A12141C">
        <w:trPr>
          <w:trHeight w:val="133"/>
          <w:jc w:val="center"/>
        </w:trPr>
        <w:tc>
          <w:tcPr>
            <w:tcW w:w="2130" w:type="dxa"/>
            <w:vAlign w:val="center"/>
          </w:tcPr>
          <w:p w14:paraId="1A91FF4E" w14:textId="408542E8" w:rsidR="00D61119" w:rsidRPr="00C53A1B" w:rsidRDefault="00D61119" w:rsidP="002A5E5E">
            <w:pPr>
              <w:pStyle w:val="Sraopastraipa"/>
              <w:numPr>
                <w:ilvl w:val="0"/>
                <w:numId w:val="8"/>
              </w:numPr>
              <w:ind w:left="31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Darbų atlikimo terminas</w:t>
            </w:r>
          </w:p>
        </w:tc>
        <w:tc>
          <w:tcPr>
            <w:tcW w:w="8520" w:type="dxa"/>
            <w:gridSpan w:val="3"/>
            <w:vAlign w:val="center"/>
          </w:tcPr>
          <w:p w14:paraId="6DFC1D36" w14:textId="5AA7A21F" w:rsidR="00D61119" w:rsidRPr="00C53A1B" w:rsidRDefault="00B64B7A" w:rsidP="00D61119">
            <w:pPr>
              <w:tabs>
                <w:tab w:val="left" w:pos="1276"/>
              </w:tabs>
              <w:ind w:left="-104" w:firstLine="10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B7A">
              <w:rPr>
                <w:rFonts w:ascii="Arial" w:hAnsi="Arial" w:cs="Arial"/>
                <w:sz w:val="20"/>
                <w:szCs w:val="20"/>
              </w:rPr>
              <w:t>Nurodytas Techninėje specifikacijoje</w:t>
            </w:r>
          </w:p>
        </w:tc>
      </w:tr>
      <w:tr w:rsidR="00D61119" w:rsidRPr="00C53A1B" w14:paraId="3CFF6A59" w14:textId="77777777" w:rsidTr="5A12141C">
        <w:trPr>
          <w:jc w:val="center"/>
        </w:trPr>
        <w:tc>
          <w:tcPr>
            <w:tcW w:w="2130" w:type="dxa"/>
            <w:vAlign w:val="center"/>
          </w:tcPr>
          <w:p w14:paraId="7DF0BFE9" w14:textId="57B18162" w:rsidR="00D61119" w:rsidRPr="00C53A1B" w:rsidRDefault="00D61119" w:rsidP="002A5E5E">
            <w:pPr>
              <w:pStyle w:val="Sraopastraipa"/>
              <w:numPr>
                <w:ilvl w:val="0"/>
                <w:numId w:val="8"/>
              </w:numPr>
              <w:ind w:left="3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Delspinigių </w:t>
            </w:r>
            <w:r w:rsidR="00421D0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 xml:space="preserve">taikomų Rangovui </w:t>
            </w:r>
            <w:r w:rsidRPr="00C53A1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dydis</w:t>
            </w:r>
          </w:p>
        </w:tc>
        <w:tc>
          <w:tcPr>
            <w:tcW w:w="8520" w:type="dxa"/>
            <w:gridSpan w:val="3"/>
            <w:vAlign w:val="center"/>
          </w:tcPr>
          <w:p w14:paraId="365D868C" w14:textId="2E2B303A" w:rsidR="00D61119" w:rsidRPr="00C53A1B" w:rsidRDefault="00D61119" w:rsidP="00D61119">
            <w:pPr>
              <w:pStyle w:val="Sraopastraipa"/>
              <w:tabs>
                <w:tab w:val="left" w:pos="567"/>
                <w:tab w:val="left" w:pos="851"/>
                <w:tab w:val="left" w:pos="1276"/>
              </w:tabs>
              <w:ind w:left="0"/>
              <w:contextualSpacing w:val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noProof/>
                <w:sz w:val="20"/>
                <w:szCs w:val="20"/>
              </w:rPr>
              <w:t>1. Už galutinio Darbų įvykdymo vėlavimą - 0,</w:t>
            </w:r>
            <w:r w:rsidR="00B64B7A">
              <w:rPr>
                <w:rFonts w:ascii="Arial" w:hAnsi="Arial" w:cs="Arial"/>
                <w:noProof/>
                <w:sz w:val="20"/>
                <w:szCs w:val="20"/>
              </w:rPr>
              <w:t>05</w:t>
            </w:r>
            <w:r w:rsidRPr="00C53A1B">
              <w:rPr>
                <w:rFonts w:ascii="Arial" w:hAnsi="Arial" w:cs="Arial"/>
                <w:noProof/>
                <w:sz w:val="20"/>
                <w:szCs w:val="20"/>
              </w:rPr>
              <w:t xml:space="preserve"> proc.</w:t>
            </w:r>
            <w:r w:rsidR="001700E8">
              <w:rPr>
                <w:rFonts w:ascii="Arial" w:hAnsi="Arial" w:cs="Arial"/>
                <w:noProof/>
                <w:sz w:val="20"/>
                <w:szCs w:val="20"/>
              </w:rPr>
              <w:t xml:space="preserve"> už kiekvieną dieną</w:t>
            </w:r>
          </w:p>
        </w:tc>
      </w:tr>
      <w:tr w:rsidR="00D61119" w:rsidRPr="00C53A1B" w14:paraId="331D515A" w14:textId="77777777" w:rsidTr="5A12141C">
        <w:trPr>
          <w:jc w:val="center"/>
        </w:trPr>
        <w:tc>
          <w:tcPr>
            <w:tcW w:w="2130" w:type="dxa"/>
            <w:vAlign w:val="center"/>
          </w:tcPr>
          <w:p w14:paraId="2B3BC224" w14:textId="053D0847" w:rsidR="00D61119" w:rsidRPr="00C53A1B" w:rsidRDefault="00D61119" w:rsidP="002A5E5E">
            <w:pPr>
              <w:pStyle w:val="Sraopastraipa"/>
              <w:numPr>
                <w:ilvl w:val="0"/>
                <w:numId w:val="8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Subrangovas (-ai)</w:t>
            </w:r>
          </w:p>
        </w:tc>
        <w:tc>
          <w:tcPr>
            <w:tcW w:w="8520" w:type="dxa"/>
            <w:gridSpan w:val="3"/>
            <w:vAlign w:val="center"/>
          </w:tcPr>
          <w:p w14:paraId="733E2BA5" w14:textId="08720A01" w:rsidR="00D61119" w:rsidRPr="0070045F" w:rsidRDefault="00D61119" w:rsidP="002A5E5E">
            <w:pPr>
              <w:pStyle w:val="Sraopastraipa"/>
              <w:numPr>
                <w:ilvl w:val="1"/>
                <w:numId w:val="8"/>
              </w:numPr>
              <w:tabs>
                <w:tab w:val="left" w:pos="1276"/>
              </w:tabs>
              <w:spacing w:line="276" w:lineRule="auto"/>
              <w:ind w:left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>įrašoma: juridinio asmens pavadinimas, juridinio asmens kodas, registracijos adresas: korespondencijos adresas: PVM mokėtojo kodas; atsiskaitomosios sąskaitos numeris: tel. Nr.: el. paštas</w:t>
            </w:r>
          </w:p>
        </w:tc>
      </w:tr>
      <w:tr w:rsidR="00D61119" w:rsidRPr="00C53A1B" w14:paraId="55F91BAD" w14:textId="77777777" w:rsidTr="5A12141C">
        <w:trPr>
          <w:jc w:val="center"/>
        </w:trPr>
        <w:tc>
          <w:tcPr>
            <w:tcW w:w="2130" w:type="dxa"/>
            <w:vAlign w:val="center"/>
          </w:tcPr>
          <w:p w14:paraId="3C20E8F1" w14:textId="707B3E3B" w:rsidR="00D61119" w:rsidRPr="00C53A1B" w:rsidRDefault="00D61119" w:rsidP="002A5E5E">
            <w:pPr>
              <w:pStyle w:val="Sraopastraipa"/>
              <w:numPr>
                <w:ilvl w:val="0"/>
                <w:numId w:val="8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Jungtinės veiklos sutartis</w:t>
            </w:r>
          </w:p>
        </w:tc>
        <w:tc>
          <w:tcPr>
            <w:tcW w:w="8520" w:type="dxa"/>
            <w:gridSpan w:val="3"/>
            <w:vAlign w:val="center"/>
          </w:tcPr>
          <w:p w14:paraId="48037A8B" w14:textId="77777777" w:rsidR="00D61119" w:rsidRPr="00C53A1B" w:rsidRDefault="00D61119" w:rsidP="00D61119">
            <w:p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 xml:space="preserve">Jungtinės veiklos sutarties data ir numeris: </w:t>
            </w:r>
            <w:r w:rsidRPr="00C53A1B">
              <w:rPr>
                <w:rFonts w:ascii="Arial" w:hAnsi="Arial" w:cs="Arial"/>
                <w:i/>
                <w:iCs/>
                <w:sz w:val="20"/>
                <w:szCs w:val="20"/>
              </w:rPr>
              <w:t>įrašyti</w:t>
            </w:r>
          </w:p>
          <w:p w14:paraId="48810A00" w14:textId="77777777" w:rsidR="00D61119" w:rsidRPr="00C53A1B" w:rsidRDefault="00D61119" w:rsidP="00D61119">
            <w:pPr>
              <w:pStyle w:val="Sraopastraipa"/>
              <w:numPr>
                <w:ilvl w:val="1"/>
                <w:numId w:val="20"/>
              </w:num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 xml:space="preserve">Partneris Nr. 1: įrašoma: juridinio asmens pavadinimas, juridinio asmens kodas, registracijos adresas: korespondencijos adresas: PVM mokėtojo kodas; atsiskaitomosios sąskaitos numeris: tel. Nr.: el. paštas. </w:t>
            </w:r>
          </w:p>
          <w:p w14:paraId="559526AA" w14:textId="1257C79D" w:rsidR="00D61119" w:rsidRPr="0070045F" w:rsidRDefault="00D61119" w:rsidP="00D61119">
            <w:pPr>
              <w:pStyle w:val="Sraopastraipa"/>
              <w:numPr>
                <w:ilvl w:val="1"/>
                <w:numId w:val="20"/>
              </w:numPr>
              <w:tabs>
                <w:tab w:val="left" w:pos="127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>Partneris Nr. 2:</w:t>
            </w:r>
          </w:p>
        </w:tc>
      </w:tr>
      <w:tr w:rsidR="00D61119" w:rsidRPr="00C53A1B" w14:paraId="59CBAD5F" w14:textId="77777777" w:rsidTr="5A12141C">
        <w:trPr>
          <w:jc w:val="center"/>
        </w:trPr>
        <w:tc>
          <w:tcPr>
            <w:tcW w:w="2130" w:type="dxa"/>
            <w:vAlign w:val="center"/>
          </w:tcPr>
          <w:p w14:paraId="420B62E5" w14:textId="78B11895" w:rsidR="00D61119" w:rsidRPr="00C53A1B" w:rsidRDefault="00D61119" w:rsidP="002A5E5E">
            <w:pPr>
              <w:pStyle w:val="Sraopastraipa"/>
              <w:numPr>
                <w:ilvl w:val="0"/>
                <w:numId w:val="8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Sutarties priedai:</w:t>
            </w:r>
          </w:p>
        </w:tc>
        <w:tc>
          <w:tcPr>
            <w:tcW w:w="8520" w:type="dxa"/>
            <w:gridSpan w:val="3"/>
            <w:vAlign w:val="center"/>
          </w:tcPr>
          <w:p w14:paraId="31271D81" w14:textId="1FC62DFF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>Techninės specifikacij</w:t>
            </w:r>
            <w:r w:rsidR="005455FA">
              <w:rPr>
                <w:rFonts w:ascii="Arial" w:hAnsi="Arial" w:cs="Arial"/>
                <w:sz w:val="20"/>
                <w:szCs w:val="20"/>
              </w:rPr>
              <w:t>a</w:t>
            </w:r>
            <w:r w:rsidRPr="00C53A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A5E5E">
              <w:rPr>
                <w:rFonts w:ascii="Arial" w:hAnsi="Arial" w:cs="Arial"/>
                <w:sz w:val="20"/>
                <w:szCs w:val="20"/>
              </w:rPr>
              <w:t>3</w:t>
            </w:r>
            <w:r w:rsidRPr="00C53A1B">
              <w:rPr>
                <w:rFonts w:ascii="Arial" w:hAnsi="Arial" w:cs="Arial"/>
                <w:sz w:val="20"/>
                <w:szCs w:val="20"/>
              </w:rPr>
              <w:t xml:space="preserve"> lap</w:t>
            </w:r>
            <w:r w:rsidR="002A5E5E">
              <w:rPr>
                <w:rFonts w:ascii="Arial" w:hAnsi="Arial" w:cs="Arial"/>
                <w:sz w:val="20"/>
                <w:szCs w:val="20"/>
              </w:rPr>
              <w:t>ai</w:t>
            </w:r>
            <w:r w:rsidRPr="00C53A1B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2FE7A9E" w14:textId="77777777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</w:rPr>
              <w:t>[data] Pasiūlymas (atskirai nepridedama, originalas saugomas Centrinėje viešųjų pirkimų informacinėje sistemoje);</w:t>
            </w:r>
          </w:p>
          <w:p w14:paraId="153EE349" w14:textId="77777777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Ataskaitos forma, 1 lapas;</w:t>
            </w:r>
          </w:p>
          <w:p w14:paraId="1F370FAF" w14:textId="77777777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  <w:lang w:eastAsia="ar-SA"/>
              </w:rPr>
              <w:t>Atliktų darbų akto forma, 1 lapas;</w:t>
            </w:r>
          </w:p>
          <w:p w14:paraId="279EA03C" w14:textId="77777777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  <w:lang w:eastAsia="ar-SA"/>
              </w:rPr>
              <w:t>Pažymos apie atliktų darbų vertę forma, 1 lapas;</w:t>
            </w:r>
          </w:p>
          <w:p w14:paraId="031E1BFA" w14:textId="77777777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  <w:lang w:eastAsia="ar-SA"/>
              </w:rPr>
              <w:t>Statybos darbų priėmimo – perdavimo akto forma, 1 lapas;</w:t>
            </w:r>
          </w:p>
          <w:p w14:paraId="49DDB73E" w14:textId="33CA1E3B" w:rsidR="00D61119" w:rsidRPr="00C53A1B" w:rsidRDefault="00D61119" w:rsidP="00D61119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spacing w:line="276" w:lineRule="auto"/>
              <w:ind w:left="357" w:hanging="357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sz w:val="20"/>
                <w:szCs w:val="20"/>
                <w:lang w:eastAsia="ar-SA"/>
              </w:rPr>
              <w:t>J</w:t>
            </w:r>
            <w:r w:rsidRPr="00C53A1B">
              <w:rPr>
                <w:rFonts w:ascii="Arial" w:hAnsi="Arial" w:cs="Arial"/>
                <w:sz w:val="20"/>
                <w:szCs w:val="20"/>
              </w:rPr>
              <w:t>ungtinės veiklos sutartis, ___ lapai (jei taikoma).</w:t>
            </w:r>
          </w:p>
        </w:tc>
      </w:tr>
      <w:tr w:rsidR="00D61119" w:rsidRPr="00C53A1B" w14:paraId="6311C887" w14:textId="77777777" w:rsidTr="5A12141C">
        <w:trPr>
          <w:trHeight w:val="185"/>
          <w:jc w:val="center"/>
        </w:trPr>
        <w:tc>
          <w:tcPr>
            <w:tcW w:w="2130" w:type="dxa"/>
            <w:vMerge w:val="restart"/>
            <w:vAlign w:val="center"/>
          </w:tcPr>
          <w:p w14:paraId="577CE113" w14:textId="22BB008A" w:rsidR="00D61119" w:rsidRPr="00C53A1B" w:rsidRDefault="00D61119" w:rsidP="002A5E5E">
            <w:pPr>
              <w:pStyle w:val="Sraopastraipa"/>
              <w:numPr>
                <w:ilvl w:val="0"/>
                <w:numId w:val="8"/>
              </w:numPr>
              <w:ind w:left="318"/>
              <w:contextualSpacing w:val="0"/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Už Sutarties vykdymą atsakingi asmenys:</w:t>
            </w:r>
          </w:p>
        </w:tc>
        <w:tc>
          <w:tcPr>
            <w:tcW w:w="8520" w:type="dxa"/>
            <w:gridSpan w:val="3"/>
            <w:vAlign w:val="center"/>
          </w:tcPr>
          <w:p w14:paraId="31674D6B" w14:textId="378FE3C0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sz w:val="20"/>
                <w:szCs w:val="20"/>
              </w:rPr>
              <w:t xml:space="preserve">Užsakovo atstovas: įrašyti </w:t>
            </w:r>
            <w:r w:rsidRPr="00C53A1B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C53A1B">
              <w:rPr>
                <w:rFonts w:ascii="Arial" w:hAnsi="Arial" w:cs="Arial"/>
                <w:spacing w:val="-1"/>
                <w:sz w:val="20"/>
                <w:szCs w:val="20"/>
              </w:rPr>
              <w:t xml:space="preserve">, tel., </w:t>
            </w:r>
            <w:proofErr w:type="spellStart"/>
            <w:r w:rsidRPr="00C53A1B">
              <w:rPr>
                <w:rFonts w:ascii="Arial" w:hAnsi="Arial" w:cs="Arial"/>
                <w:spacing w:val="-1"/>
                <w:sz w:val="20"/>
                <w:szCs w:val="20"/>
              </w:rPr>
              <w:t>el.p</w:t>
            </w:r>
            <w:proofErr w:type="spellEnd"/>
            <w:r w:rsidRPr="00C53A1B">
              <w:rPr>
                <w:rFonts w:ascii="Arial" w:hAnsi="Arial" w:cs="Arial"/>
                <w:spacing w:val="-1"/>
                <w:sz w:val="20"/>
                <w:szCs w:val="20"/>
              </w:rPr>
              <w:t xml:space="preserve">. </w:t>
            </w:r>
          </w:p>
        </w:tc>
      </w:tr>
      <w:tr w:rsidR="00D61119" w:rsidRPr="00C53A1B" w14:paraId="449C9AC5" w14:textId="77777777" w:rsidTr="5A12141C">
        <w:trPr>
          <w:trHeight w:val="184"/>
          <w:jc w:val="center"/>
        </w:trPr>
        <w:tc>
          <w:tcPr>
            <w:tcW w:w="2130" w:type="dxa"/>
            <w:vMerge/>
          </w:tcPr>
          <w:p w14:paraId="70C8D319" w14:textId="77777777" w:rsidR="00D61119" w:rsidRPr="00C53A1B" w:rsidRDefault="00D61119" w:rsidP="00D611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0" w:type="dxa"/>
            <w:gridSpan w:val="3"/>
            <w:vAlign w:val="center"/>
          </w:tcPr>
          <w:p w14:paraId="2BD9263C" w14:textId="002F8A30" w:rsidR="00D61119" w:rsidRPr="00C53A1B" w:rsidRDefault="00D61119" w:rsidP="00D6111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sz w:val="20"/>
                <w:szCs w:val="20"/>
              </w:rPr>
              <w:t xml:space="preserve">Rangovo atstovas: įrašyti </w:t>
            </w:r>
            <w:r w:rsidRPr="00C53A1B">
              <w:rPr>
                <w:rFonts w:ascii="Arial" w:hAnsi="Arial" w:cs="Arial"/>
                <w:sz w:val="20"/>
                <w:szCs w:val="20"/>
              </w:rPr>
              <w:t>pareigos vardas pavardė</w:t>
            </w:r>
            <w:r w:rsidRPr="00C53A1B">
              <w:rPr>
                <w:rFonts w:ascii="Arial" w:hAnsi="Arial" w:cs="Arial"/>
                <w:spacing w:val="-1"/>
                <w:sz w:val="20"/>
                <w:szCs w:val="20"/>
              </w:rPr>
              <w:t xml:space="preserve">, tel., </w:t>
            </w:r>
            <w:proofErr w:type="spellStart"/>
            <w:r w:rsidRPr="00C53A1B">
              <w:rPr>
                <w:rFonts w:ascii="Arial" w:hAnsi="Arial" w:cs="Arial"/>
                <w:spacing w:val="-1"/>
                <w:sz w:val="20"/>
                <w:szCs w:val="20"/>
              </w:rPr>
              <w:t>el.p</w:t>
            </w:r>
            <w:proofErr w:type="spellEnd"/>
            <w:r w:rsidRPr="00C53A1B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</w:tc>
      </w:tr>
      <w:tr w:rsidR="00D61119" w:rsidRPr="00C53A1B" w14:paraId="0433D26E" w14:textId="77777777" w:rsidTr="5A12141C">
        <w:trPr>
          <w:jc w:val="center"/>
        </w:trPr>
        <w:tc>
          <w:tcPr>
            <w:tcW w:w="2130" w:type="dxa"/>
            <w:vAlign w:val="center"/>
          </w:tcPr>
          <w:p w14:paraId="406A9AC3" w14:textId="76134C84" w:rsidR="00D61119" w:rsidRPr="00C53A1B" w:rsidRDefault="00D61119" w:rsidP="002A5E5E">
            <w:pPr>
              <w:pStyle w:val="Sraopastraipa"/>
              <w:numPr>
                <w:ilvl w:val="0"/>
                <w:numId w:val="8"/>
              </w:numPr>
              <w:ind w:left="318"/>
              <w:contextualSpacing w:val="0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noProof/>
                <w:sz w:val="20"/>
                <w:szCs w:val="20"/>
              </w:rPr>
              <w:t>Sutarties sudarymui ir vykdymui Užsakovo priimti protokolai ir / ar  sprendimai:</w:t>
            </w:r>
          </w:p>
        </w:tc>
        <w:tc>
          <w:tcPr>
            <w:tcW w:w="8520" w:type="dxa"/>
            <w:gridSpan w:val="3"/>
            <w:vAlign w:val="center"/>
          </w:tcPr>
          <w:p w14:paraId="4C80CC8B" w14:textId="037E4B1D" w:rsidR="00D61119" w:rsidRPr="00365726" w:rsidRDefault="004D310E" w:rsidP="00365726">
            <w:pPr>
              <w:pStyle w:val="Sraopastraipa"/>
              <w:numPr>
                <w:ilvl w:val="0"/>
                <w:numId w:val="6"/>
              </w:numPr>
              <w:spacing w:line="276" w:lineRule="auto"/>
              <w:ind w:left="357" w:hanging="357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[data] </w:t>
            </w:r>
            <w:r w:rsidRPr="00320D04">
              <w:rPr>
                <w:rFonts w:ascii="Arial" w:hAnsi="Arial" w:cs="Arial"/>
                <w:bCs/>
                <w:noProof/>
                <w:sz w:val="20"/>
                <w:szCs w:val="20"/>
              </w:rPr>
              <w:t>Tiekėjų apklausos pažyma Nr. R</w:t>
            </w:r>
          </w:p>
        </w:tc>
      </w:tr>
      <w:tr w:rsidR="00D61119" w:rsidRPr="00C53A1B" w14:paraId="08F1D44F" w14:textId="77777777" w:rsidTr="5A12141C">
        <w:trPr>
          <w:trHeight w:val="184"/>
          <w:jc w:val="center"/>
        </w:trPr>
        <w:tc>
          <w:tcPr>
            <w:tcW w:w="2130" w:type="dxa"/>
            <w:vAlign w:val="center"/>
          </w:tcPr>
          <w:p w14:paraId="4343B218" w14:textId="74A98CE0" w:rsidR="00D61119" w:rsidRPr="00C53A1B" w:rsidRDefault="00D61119" w:rsidP="002A5E5E">
            <w:pPr>
              <w:pStyle w:val="Sraopastraipa"/>
              <w:numPr>
                <w:ilvl w:val="0"/>
                <w:numId w:val="8"/>
              </w:numPr>
              <w:ind w:left="318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Kitos sąlygos </w:t>
            </w:r>
            <w:r w:rsidRPr="00C53A1B">
              <w:rPr>
                <w:rFonts w:ascii="Arial" w:hAnsi="Arial" w:cs="Arial"/>
                <w:sz w:val="20"/>
                <w:szCs w:val="20"/>
              </w:rPr>
              <w:t>(pildoma jeigu jų yra):</w:t>
            </w:r>
          </w:p>
        </w:tc>
        <w:tc>
          <w:tcPr>
            <w:tcW w:w="8520" w:type="dxa"/>
            <w:gridSpan w:val="3"/>
            <w:vAlign w:val="center"/>
          </w:tcPr>
          <w:p w14:paraId="792B3088" w14:textId="29FA2B0A" w:rsidR="00D61119" w:rsidRPr="00D26682" w:rsidRDefault="0032308A" w:rsidP="0032308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0D04">
              <w:rPr>
                <w:rFonts w:ascii="Arial" w:hAnsi="Arial" w:cs="Arial"/>
                <w:sz w:val="20"/>
                <w:szCs w:val="20"/>
              </w:rPr>
              <w:t>Atliekamas žaliasis pirkimas. Pirkimas vykdomas vadovaujantis Lietuvos Respublikos aplinkos ministro 2011 m. birželio 28 d. įsakymu Nr. D1-508 „Dėl aplinkos apsaugos kriterijų taikymo, vykdant žaliuosius pirkimus, tvarkos aprašo patvirtinimo“ 4 punkto 4.3 papunkčiu. Perkamiems darbams sutarties vykdymo metu tiekėjas taiko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įrodymais.</w:t>
            </w:r>
          </w:p>
        </w:tc>
      </w:tr>
      <w:tr w:rsidR="00D61119" w:rsidRPr="00C53A1B" w14:paraId="42CA1828" w14:textId="77777777" w:rsidTr="002A5E5E">
        <w:trPr>
          <w:trHeight w:val="353"/>
          <w:jc w:val="center"/>
        </w:trPr>
        <w:tc>
          <w:tcPr>
            <w:tcW w:w="2130" w:type="dxa"/>
            <w:vAlign w:val="center"/>
          </w:tcPr>
          <w:p w14:paraId="2A790FB3" w14:textId="6C3D152D" w:rsidR="00D61119" w:rsidRPr="00C53A1B" w:rsidRDefault="00D61119" w:rsidP="002A5E5E">
            <w:pPr>
              <w:pStyle w:val="Sraopastraipa"/>
              <w:numPr>
                <w:ilvl w:val="0"/>
                <w:numId w:val="8"/>
              </w:numPr>
              <w:ind w:left="318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85529117"/>
            <w:r w:rsidRPr="00C53A1B">
              <w:rPr>
                <w:rFonts w:ascii="Arial" w:hAnsi="Arial" w:cs="Arial"/>
                <w:b/>
                <w:bCs/>
                <w:sz w:val="20"/>
                <w:szCs w:val="20"/>
              </w:rPr>
              <w:t>Sutarties pasirašymo būdas:</w:t>
            </w:r>
          </w:p>
        </w:tc>
        <w:tc>
          <w:tcPr>
            <w:tcW w:w="8520" w:type="dxa"/>
            <w:gridSpan w:val="3"/>
            <w:vAlign w:val="center"/>
          </w:tcPr>
          <w:p w14:paraId="015C08CC" w14:textId="7AAF3724" w:rsidR="00D61119" w:rsidRPr="00C53A1B" w:rsidRDefault="00D61119" w:rsidP="00D61119">
            <w:pPr>
              <w:tabs>
                <w:tab w:val="left" w:pos="567"/>
                <w:tab w:val="left" w:pos="993"/>
                <w:tab w:val="left" w:pos="1276"/>
              </w:tabs>
              <w:spacing w:line="276" w:lineRule="auto"/>
              <w:jc w:val="both"/>
              <w:outlineLvl w:val="0"/>
              <w:rPr>
                <w:rFonts w:ascii="Arial" w:hAnsi="Arial" w:cs="Arial"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noProof/>
                <w:sz w:val="20"/>
                <w:szCs w:val="20"/>
              </w:rPr>
              <w:t>Sutartis pasirašoma kvalifikuotais elektroniniais parašais</w:t>
            </w:r>
          </w:p>
        </w:tc>
      </w:tr>
      <w:bookmarkEnd w:id="1"/>
    </w:tbl>
    <w:p w14:paraId="0D5FFEF2" w14:textId="77777777" w:rsidR="00DA1A7B" w:rsidRPr="00C53A1B" w:rsidRDefault="00DA1A7B" w:rsidP="00F578BC">
      <w:pPr>
        <w:pStyle w:val="Sraopastraipa"/>
        <w:tabs>
          <w:tab w:val="left" w:pos="567"/>
        </w:tabs>
        <w:ind w:left="0"/>
        <w:contextualSpacing w:val="0"/>
        <w:rPr>
          <w:rFonts w:ascii="Arial" w:hAnsi="Arial" w:cs="Arial"/>
          <w:b/>
          <w:i/>
          <w:iCs/>
          <w:noProof/>
          <w:sz w:val="20"/>
          <w:szCs w:val="20"/>
        </w:rPr>
      </w:pPr>
    </w:p>
    <w:p w14:paraId="3FDAED3A" w14:textId="6A177906" w:rsidR="000D6DAC" w:rsidRPr="00C53A1B" w:rsidRDefault="00CC3A8F" w:rsidP="00266E40">
      <w:pPr>
        <w:jc w:val="both"/>
        <w:rPr>
          <w:rFonts w:ascii="Arial" w:hAnsi="Arial" w:cs="Arial"/>
          <w:caps/>
          <w:sz w:val="20"/>
          <w:szCs w:val="20"/>
        </w:rPr>
      </w:pPr>
      <w:r w:rsidRPr="00C53A1B">
        <w:rPr>
          <w:rFonts w:ascii="Arial" w:hAnsi="Arial" w:cs="Arial"/>
          <w:sz w:val="20"/>
          <w:szCs w:val="20"/>
        </w:rPr>
        <w:t>Jeigu yra Sutarties specialiosios dalies ir Sutartis bendrosios dalies nuostatų prieštaravimų – vadovaujamasi Sutarties specialiosios dalies sąlygomis</w:t>
      </w:r>
      <w:r w:rsidRPr="00C53A1B">
        <w:rPr>
          <w:rFonts w:ascii="Arial" w:hAnsi="Arial" w:cs="Arial"/>
          <w:caps/>
          <w:sz w:val="20"/>
          <w:szCs w:val="20"/>
        </w:rPr>
        <w:t>.</w:t>
      </w:r>
    </w:p>
    <w:p w14:paraId="642115B1" w14:textId="77777777" w:rsidR="00D43932" w:rsidRPr="00C53A1B" w:rsidRDefault="00D43932" w:rsidP="00266E40">
      <w:pPr>
        <w:jc w:val="both"/>
        <w:rPr>
          <w:rFonts w:ascii="Arial" w:hAnsi="Arial" w:cs="Arial"/>
          <w:bCs/>
          <w:caps/>
          <w:sz w:val="20"/>
          <w:szCs w:val="20"/>
        </w:rPr>
      </w:pPr>
    </w:p>
    <w:p w14:paraId="07E95EEF" w14:textId="2AC6A800" w:rsidR="00D43932" w:rsidRPr="00C53A1B" w:rsidRDefault="00D43932" w:rsidP="00D43932">
      <w:pPr>
        <w:pStyle w:val="Sraopastraipa"/>
        <w:tabs>
          <w:tab w:val="left" w:pos="567"/>
        </w:tabs>
        <w:ind w:left="0"/>
        <w:rPr>
          <w:rFonts w:ascii="Arial" w:hAnsi="Arial" w:cs="Arial"/>
          <w:b/>
          <w:noProof/>
          <w:sz w:val="20"/>
          <w:szCs w:val="20"/>
        </w:rPr>
      </w:pPr>
      <w:r w:rsidRPr="00C53A1B">
        <w:rPr>
          <w:rFonts w:ascii="Arial" w:hAnsi="Arial" w:cs="Arial"/>
          <w:b/>
          <w:noProof/>
          <w:sz w:val="20"/>
          <w:szCs w:val="20"/>
        </w:rPr>
        <w:lastRenderedPageBreak/>
        <w:t>Šalių rekvizitai ir parašai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66"/>
      </w:tblGrid>
      <w:tr w:rsidR="00D43932" w:rsidRPr="00C53A1B" w14:paraId="6EC7AAE2" w14:textId="77777777" w:rsidTr="0002293A">
        <w:tc>
          <w:tcPr>
            <w:tcW w:w="5245" w:type="dxa"/>
          </w:tcPr>
          <w:p w14:paraId="3B36ADA3" w14:textId="77777777" w:rsidR="00D43932" w:rsidRPr="00C53A1B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2" w:name="_Hlk83730618"/>
            <w:r w:rsidRPr="00C53A1B">
              <w:rPr>
                <w:rFonts w:ascii="Arial" w:hAnsi="Arial" w:cs="Arial"/>
                <w:b/>
                <w:noProof/>
                <w:sz w:val="20"/>
                <w:szCs w:val="20"/>
              </w:rPr>
              <w:t>Užsakovas</w:t>
            </w:r>
          </w:p>
        </w:tc>
        <w:tc>
          <w:tcPr>
            <w:tcW w:w="4666" w:type="dxa"/>
          </w:tcPr>
          <w:p w14:paraId="3BB01FFB" w14:textId="77777777" w:rsidR="00D43932" w:rsidRPr="00C53A1B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noProof/>
                <w:sz w:val="20"/>
                <w:szCs w:val="20"/>
              </w:rPr>
              <w:t>Rangovas</w:t>
            </w:r>
          </w:p>
        </w:tc>
      </w:tr>
      <w:tr w:rsidR="00D43932" w:rsidRPr="00C53A1B" w14:paraId="0A2344D6" w14:textId="77777777" w:rsidTr="0002293A">
        <w:tc>
          <w:tcPr>
            <w:tcW w:w="5245" w:type="dxa"/>
          </w:tcPr>
          <w:p w14:paraId="7CF3A3F9" w14:textId="48EF41F4" w:rsidR="00D43932" w:rsidRPr="00C53A1B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/>
                <w:noProof/>
                <w:sz w:val="20"/>
                <w:szCs w:val="20"/>
              </w:rPr>
              <w:t>A</w:t>
            </w:r>
            <w:r w:rsidR="0032308A">
              <w:rPr>
                <w:rFonts w:ascii="Arial" w:hAnsi="Arial" w:cs="Arial"/>
                <w:b/>
                <w:noProof/>
                <w:sz w:val="20"/>
                <w:szCs w:val="20"/>
              </w:rPr>
              <w:t>kcinė bendrovė</w:t>
            </w:r>
            <w:r w:rsidRPr="00C53A1B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 „Kauno energija“</w:t>
            </w:r>
          </w:p>
        </w:tc>
        <w:tc>
          <w:tcPr>
            <w:tcW w:w="4666" w:type="dxa"/>
          </w:tcPr>
          <w:p w14:paraId="29E67BAC" w14:textId="77777777" w:rsidR="00D43932" w:rsidRPr="00C53A1B" w:rsidRDefault="00D43932" w:rsidP="00B43E83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įrašyti</w:t>
            </w:r>
          </w:p>
        </w:tc>
      </w:tr>
      <w:tr w:rsidR="00D43932" w:rsidRPr="00C53A1B" w14:paraId="6A0BBEA4" w14:textId="77777777" w:rsidTr="0002293A">
        <w:tc>
          <w:tcPr>
            <w:tcW w:w="5245" w:type="dxa"/>
          </w:tcPr>
          <w:p w14:paraId="42A2F2A6" w14:textId="29F00CB9" w:rsidR="00D43932" w:rsidRPr="00C53A1B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0043B11C" w14:textId="77777777" w:rsidR="00D43932" w:rsidRPr="00C53A1B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_________________________________</w:t>
            </w:r>
          </w:p>
          <w:p w14:paraId="3FEE3ABD" w14:textId="77777777" w:rsidR="00D43932" w:rsidRPr="00C53A1B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502DD1F3" w14:textId="77777777" w:rsidR="00D43932" w:rsidRPr="00C53A1B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0CD99C9" w14:textId="77777777" w:rsidR="00D43932" w:rsidRPr="00C53A1B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  <w:tc>
          <w:tcPr>
            <w:tcW w:w="4666" w:type="dxa"/>
          </w:tcPr>
          <w:p w14:paraId="1A91A5EA" w14:textId="77777777" w:rsidR="00D43932" w:rsidRPr="00C53A1B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6096B914" w14:textId="4D73268C" w:rsidR="00D43932" w:rsidRPr="00C53A1B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_________________________________</w:t>
            </w:r>
          </w:p>
          <w:p w14:paraId="11472184" w14:textId="77777777" w:rsidR="00D43932" w:rsidRPr="00C53A1B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         Vardas pavardė, pareigos </w:t>
            </w:r>
          </w:p>
          <w:p w14:paraId="36D611BC" w14:textId="77777777" w:rsidR="00D43932" w:rsidRPr="00C53A1B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  <w:p w14:paraId="7A6AB0C0" w14:textId="77777777" w:rsidR="00D43932" w:rsidRPr="00C53A1B" w:rsidRDefault="00D43932" w:rsidP="00B43E83">
            <w:pPr>
              <w:jc w:val="both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53A1B">
              <w:rPr>
                <w:rFonts w:ascii="Arial" w:hAnsi="Arial" w:cs="Arial"/>
                <w:bCs/>
                <w:noProof/>
                <w:sz w:val="20"/>
                <w:szCs w:val="20"/>
              </w:rPr>
              <w:t>Data: _________________________</w:t>
            </w:r>
          </w:p>
        </w:tc>
      </w:tr>
      <w:bookmarkEnd w:id="2"/>
    </w:tbl>
    <w:p w14:paraId="5C8F4794" w14:textId="77777777" w:rsidR="00D43932" w:rsidRPr="00C53A1B" w:rsidRDefault="00D43932" w:rsidP="00F578BC">
      <w:pPr>
        <w:rPr>
          <w:rFonts w:ascii="Arial" w:hAnsi="Arial" w:cs="Arial"/>
          <w:bCs/>
          <w:caps/>
          <w:sz w:val="20"/>
          <w:szCs w:val="20"/>
        </w:rPr>
      </w:pPr>
    </w:p>
    <w:sectPr w:rsidR="00D43932" w:rsidRPr="00C53A1B" w:rsidSect="002A220A">
      <w:headerReference w:type="default" r:id="rId14"/>
      <w:pgSz w:w="12240" w:h="15840"/>
      <w:pgMar w:top="851" w:right="567" w:bottom="851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6F25E" w14:textId="77777777" w:rsidR="00334AE4" w:rsidRDefault="00334AE4" w:rsidP="00FA0543">
      <w:r>
        <w:separator/>
      </w:r>
    </w:p>
  </w:endnote>
  <w:endnote w:type="continuationSeparator" w:id="0">
    <w:p w14:paraId="720C1B63" w14:textId="77777777" w:rsidR="00334AE4" w:rsidRDefault="00334AE4" w:rsidP="00FA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7C94" w14:textId="77777777" w:rsidR="00334AE4" w:rsidRDefault="00334AE4" w:rsidP="00FA0543">
      <w:r>
        <w:separator/>
      </w:r>
    </w:p>
  </w:footnote>
  <w:footnote w:type="continuationSeparator" w:id="0">
    <w:p w14:paraId="0AECDF45" w14:textId="77777777" w:rsidR="00334AE4" w:rsidRDefault="00334AE4" w:rsidP="00FA0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4821901"/>
      <w:docPartObj>
        <w:docPartGallery w:val="Page Numbers (Top of Page)"/>
        <w:docPartUnique/>
      </w:docPartObj>
    </w:sdtPr>
    <w:sdtEndPr/>
    <w:sdtContent>
      <w:p w14:paraId="11BA8F8C" w14:textId="375E4A78" w:rsidR="00456ED6" w:rsidRDefault="00456ED6" w:rsidP="00456ED6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27C"/>
    <w:multiLevelType w:val="multilevel"/>
    <w:tmpl w:val="077A44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83A16"/>
    <w:multiLevelType w:val="multilevel"/>
    <w:tmpl w:val="69EAA22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44" w:hanging="44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C16CE4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6D7DAB"/>
    <w:multiLevelType w:val="hybridMultilevel"/>
    <w:tmpl w:val="14A2D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230C23"/>
    <w:multiLevelType w:val="multilevel"/>
    <w:tmpl w:val="A65242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427652"/>
    <w:multiLevelType w:val="hybridMultilevel"/>
    <w:tmpl w:val="E8744E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00E28"/>
    <w:multiLevelType w:val="multilevel"/>
    <w:tmpl w:val="A828B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31160AF"/>
    <w:multiLevelType w:val="hybridMultilevel"/>
    <w:tmpl w:val="7646C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C1D1A"/>
    <w:multiLevelType w:val="hybridMultilevel"/>
    <w:tmpl w:val="219EF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751196"/>
    <w:multiLevelType w:val="hybridMultilevel"/>
    <w:tmpl w:val="8216E4D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20A8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1C87"/>
    <w:multiLevelType w:val="multilevel"/>
    <w:tmpl w:val="329E40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D045FBD"/>
    <w:multiLevelType w:val="hybridMultilevel"/>
    <w:tmpl w:val="14AC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155AE"/>
    <w:multiLevelType w:val="hybridMultilevel"/>
    <w:tmpl w:val="E5744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290B0D"/>
    <w:multiLevelType w:val="multilevel"/>
    <w:tmpl w:val="5C8CFBF8"/>
    <w:lvl w:ilvl="0">
      <w:start w:val="9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F2B73E8"/>
    <w:multiLevelType w:val="hybridMultilevel"/>
    <w:tmpl w:val="39ACC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70B73"/>
    <w:multiLevelType w:val="multilevel"/>
    <w:tmpl w:val="D1121C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8B9049F"/>
    <w:multiLevelType w:val="hybridMultilevel"/>
    <w:tmpl w:val="8216E4D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820A8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0116B"/>
    <w:multiLevelType w:val="multilevel"/>
    <w:tmpl w:val="EEF24E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708D1F10"/>
    <w:multiLevelType w:val="multilevel"/>
    <w:tmpl w:val="6F0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ED370F"/>
    <w:multiLevelType w:val="multilevel"/>
    <w:tmpl w:val="F72E4A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EE31AD2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47003082">
    <w:abstractNumId w:val="2"/>
  </w:num>
  <w:num w:numId="2" w16cid:durableId="1816288670">
    <w:abstractNumId w:val="20"/>
  </w:num>
  <w:num w:numId="3" w16cid:durableId="392314602">
    <w:abstractNumId w:val="17"/>
  </w:num>
  <w:num w:numId="4" w16cid:durableId="881022473">
    <w:abstractNumId w:val="3"/>
  </w:num>
  <w:num w:numId="5" w16cid:durableId="1587809080">
    <w:abstractNumId w:val="8"/>
  </w:num>
  <w:num w:numId="6" w16cid:durableId="1901473333">
    <w:abstractNumId w:val="7"/>
  </w:num>
  <w:num w:numId="7" w16cid:durableId="937172706">
    <w:abstractNumId w:val="12"/>
  </w:num>
  <w:num w:numId="8" w16cid:durableId="782068344">
    <w:abstractNumId w:val="18"/>
  </w:num>
  <w:num w:numId="9" w16cid:durableId="1544094987">
    <w:abstractNumId w:val="5"/>
  </w:num>
  <w:num w:numId="10" w16cid:durableId="1127504344">
    <w:abstractNumId w:val="9"/>
  </w:num>
  <w:num w:numId="11" w16cid:durableId="696003710">
    <w:abstractNumId w:val="4"/>
  </w:num>
  <w:num w:numId="12" w16cid:durableId="1910655029">
    <w:abstractNumId w:val="10"/>
  </w:num>
  <w:num w:numId="13" w16cid:durableId="1713505833">
    <w:abstractNumId w:val="15"/>
  </w:num>
  <w:num w:numId="14" w16cid:durableId="550729318">
    <w:abstractNumId w:val="11"/>
  </w:num>
  <w:num w:numId="15" w16cid:durableId="779952556">
    <w:abstractNumId w:val="16"/>
  </w:num>
  <w:num w:numId="16" w16cid:durableId="136267242">
    <w:abstractNumId w:val="0"/>
  </w:num>
  <w:num w:numId="17" w16cid:durableId="558783115">
    <w:abstractNumId w:val="19"/>
  </w:num>
  <w:num w:numId="18" w16cid:durableId="1368605806">
    <w:abstractNumId w:val="6"/>
  </w:num>
  <w:num w:numId="19" w16cid:durableId="32969686">
    <w:abstractNumId w:val="13"/>
  </w:num>
  <w:num w:numId="20" w16cid:durableId="231815637">
    <w:abstractNumId w:val="1"/>
  </w:num>
  <w:num w:numId="21" w16cid:durableId="390037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5"/>
    <w:rsid w:val="0002293A"/>
    <w:rsid w:val="000361A8"/>
    <w:rsid w:val="0004082F"/>
    <w:rsid w:val="00081B61"/>
    <w:rsid w:val="00086B81"/>
    <w:rsid w:val="000931EF"/>
    <w:rsid w:val="000B0735"/>
    <w:rsid w:val="000B20FF"/>
    <w:rsid w:val="000D0E2E"/>
    <w:rsid w:val="000D6DAC"/>
    <w:rsid w:val="00102F5E"/>
    <w:rsid w:val="00135A5F"/>
    <w:rsid w:val="00150EED"/>
    <w:rsid w:val="00166DEE"/>
    <w:rsid w:val="001700E8"/>
    <w:rsid w:val="001D4405"/>
    <w:rsid w:val="001F1B92"/>
    <w:rsid w:val="002468BE"/>
    <w:rsid w:val="00266E40"/>
    <w:rsid w:val="002756EF"/>
    <w:rsid w:val="00280593"/>
    <w:rsid w:val="002A220A"/>
    <w:rsid w:val="002A5BCC"/>
    <w:rsid w:val="002A5E5E"/>
    <w:rsid w:val="002B76E1"/>
    <w:rsid w:val="002C0308"/>
    <w:rsid w:val="002C2A3B"/>
    <w:rsid w:val="002C2D52"/>
    <w:rsid w:val="002C5914"/>
    <w:rsid w:val="002D2EBA"/>
    <w:rsid w:val="002F0E66"/>
    <w:rsid w:val="002F3C30"/>
    <w:rsid w:val="002F3F23"/>
    <w:rsid w:val="00311D3A"/>
    <w:rsid w:val="003142E5"/>
    <w:rsid w:val="00320574"/>
    <w:rsid w:val="00320A98"/>
    <w:rsid w:val="0032308A"/>
    <w:rsid w:val="00327B04"/>
    <w:rsid w:val="00334AE4"/>
    <w:rsid w:val="00342821"/>
    <w:rsid w:val="003458DC"/>
    <w:rsid w:val="003463FA"/>
    <w:rsid w:val="00353903"/>
    <w:rsid w:val="00365726"/>
    <w:rsid w:val="00365C5B"/>
    <w:rsid w:val="0038156A"/>
    <w:rsid w:val="003A7140"/>
    <w:rsid w:val="003B429D"/>
    <w:rsid w:val="003E30A7"/>
    <w:rsid w:val="003E64BF"/>
    <w:rsid w:val="00401D1E"/>
    <w:rsid w:val="00415B2A"/>
    <w:rsid w:val="00421D0F"/>
    <w:rsid w:val="00432226"/>
    <w:rsid w:val="00444AEE"/>
    <w:rsid w:val="00445286"/>
    <w:rsid w:val="00455B0F"/>
    <w:rsid w:val="00456ED6"/>
    <w:rsid w:val="00462B2D"/>
    <w:rsid w:val="004764D1"/>
    <w:rsid w:val="00490965"/>
    <w:rsid w:val="00496DA9"/>
    <w:rsid w:val="004A1A1C"/>
    <w:rsid w:val="004A33BD"/>
    <w:rsid w:val="004B0AB2"/>
    <w:rsid w:val="004C4043"/>
    <w:rsid w:val="004D310E"/>
    <w:rsid w:val="004F1FD7"/>
    <w:rsid w:val="0050293E"/>
    <w:rsid w:val="00517281"/>
    <w:rsid w:val="00542874"/>
    <w:rsid w:val="005455FA"/>
    <w:rsid w:val="00565F23"/>
    <w:rsid w:val="0057369F"/>
    <w:rsid w:val="00594C7A"/>
    <w:rsid w:val="00596611"/>
    <w:rsid w:val="00596C9D"/>
    <w:rsid w:val="005F2CF0"/>
    <w:rsid w:val="00600FCE"/>
    <w:rsid w:val="00607BC1"/>
    <w:rsid w:val="006115F3"/>
    <w:rsid w:val="00645539"/>
    <w:rsid w:val="00646253"/>
    <w:rsid w:val="00652B59"/>
    <w:rsid w:val="006552D1"/>
    <w:rsid w:val="0065532F"/>
    <w:rsid w:val="00657D4C"/>
    <w:rsid w:val="00661E4B"/>
    <w:rsid w:val="006716D2"/>
    <w:rsid w:val="006825F1"/>
    <w:rsid w:val="006941D9"/>
    <w:rsid w:val="0069708A"/>
    <w:rsid w:val="006A6DBC"/>
    <w:rsid w:val="006E05C8"/>
    <w:rsid w:val="0070045F"/>
    <w:rsid w:val="00705150"/>
    <w:rsid w:val="007100E8"/>
    <w:rsid w:val="00710A45"/>
    <w:rsid w:val="00710F28"/>
    <w:rsid w:val="00715C8A"/>
    <w:rsid w:val="00724901"/>
    <w:rsid w:val="00775C3B"/>
    <w:rsid w:val="00797BF8"/>
    <w:rsid w:val="007A03A6"/>
    <w:rsid w:val="007D2CCE"/>
    <w:rsid w:val="007D7BC2"/>
    <w:rsid w:val="007E352A"/>
    <w:rsid w:val="007E4E2D"/>
    <w:rsid w:val="00803236"/>
    <w:rsid w:val="008051A2"/>
    <w:rsid w:val="00815F5D"/>
    <w:rsid w:val="0082057E"/>
    <w:rsid w:val="00831825"/>
    <w:rsid w:val="0084204F"/>
    <w:rsid w:val="0085136C"/>
    <w:rsid w:val="00851E3D"/>
    <w:rsid w:val="00860F4B"/>
    <w:rsid w:val="00882E1A"/>
    <w:rsid w:val="008830CC"/>
    <w:rsid w:val="00890E44"/>
    <w:rsid w:val="008A5490"/>
    <w:rsid w:val="008A6A45"/>
    <w:rsid w:val="008C6DCE"/>
    <w:rsid w:val="008E4F9C"/>
    <w:rsid w:val="008E6D51"/>
    <w:rsid w:val="008F2802"/>
    <w:rsid w:val="00906ABB"/>
    <w:rsid w:val="00913252"/>
    <w:rsid w:val="00934DD3"/>
    <w:rsid w:val="00937821"/>
    <w:rsid w:val="00941AF5"/>
    <w:rsid w:val="00960C97"/>
    <w:rsid w:val="0096392E"/>
    <w:rsid w:val="00973AED"/>
    <w:rsid w:val="00973B32"/>
    <w:rsid w:val="00983813"/>
    <w:rsid w:val="00991093"/>
    <w:rsid w:val="00995DA6"/>
    <w:rsid w:val="009A1C18"/>
    <w:rsid w:val="009A545A"/>
    <w:rsid w:val="009C66C9"/>
    <w:rsid w:val="009D5C5F"/>
    <w:rsid w:val="009F0CBE"/>
    <w:rsid w:val="00A00D67"/>
    <w:rsid w:val="00A0166D"/>
    <w:rsid w:val="00A11B4E"/>
    <w:rsid w:val="00A2281F"/>
    <w:rsid w:val="00A3458F"/>
    <w:rsid w:val="00A45E20"/>
    <w:rsid w:val="00A70EC6"/>
    <w:rsid w:val="00A8751E"/>
    <w:rsid w:val="00A9231C"/>
    <w:rsid w:val="00AA4008"/>
    <w:rsid w:val="00AA60C8"/>
    <w:rsid w:val="00AB3C9D"/>
    <w:rsid w:val="00AC0B64"/>
    <w:rsid w:val="00B110AF"/>
    <w:rsid w:val="00B46A7C"/>
    <w:rsid w:val="00B53078"/>
    <w:rsid w:val="00B6022E"/>
    <w:rsid w:val="00B61CA4"/>
    <w:rsid w:val="00B64B7A"/>
    <w:rsid w:val="00BC0E15"/>
    <w:rsid w:val="00BC4DD9"/>
    <w:rsid w:val="00BD3DAB"/>
    <w:rsid w:val="00BD7A2E"/>
    <w:rsid w:val="00BD7E3A"/>
    <w:rsid w:val="00BE4B63"/>
    <w:rsid w:val="00C07275"/>
    <w:rsid w:val="00C25DB6"/>
    <w:rsid w:val="00C27162"/>
    <w:rsid w:val="00C3009D"/>
    <w:rsid w:val="00C50655"/>
    <w:rsid w:val="00C53A1B"/>
    <w:rsid w:val="00C71A39"/>
    <w:rsid w:val="00C72AA2"/>
    <w:rsid w:val="00CA0DC0"/>
    <w:rsid w:val="00CB65F6"/>
    <w:rsid w:val="00CC3A8F"/>
    <w:rsid w:val="00CD6F35"/>
    <w:rsid w:val="00CF215C"/>
    <w:rsid w:val="00CF7FE7"/>
    <w:rsid w:val="00D05DC5"/>
    <w:rsid w:val="00D26682"/>
    <w:rsid w:val="00D36D78"/>
    <w:rsid w:val="00D43932"/>
    <w:rsid w:val="00D46266"/>
    <w:rsid w:val="00D5270D"/>
    <w:rsid w:val="00D575C3"/>
    <w:rsid w:val="00D61119"/>
    <w:rsid w:val="00D64C3D"/>
    <w:rsid w:val="00D66515"/>
    <w:rsid w:val="00D83F53"/>
    <w:rsid w:val="00DA1A7B"/>
    <w:rsid w:val="00DA6148"/>
    <w:rsid w:val="00DB0D21"/>
    <w:rsid w:val="00DB392E"/>
    <w:rsid w:val="00DD41F8"/>
    <w:rsid w:val="00DF7102"/>
    <w:rsid w:val="00E34555"/>
    <w:rsid w:val="00E45AB3"/>
    <w:rsid w:val="00E5674E"/>
    <w:rsid w:val="00E81A95"/>
    <w:rsid w:val="00E84643"/>
    <w:rsid w:val="00E93ECB"/>
    <w:rsid w:val="00E950D4"/>
    <w:rsid w:val="00EC3441"/>
    <w:rsid w:val="00EE3201"/>
    <w:rsid w:val="00EF60D9"/>
    <w:rsid w:val="00F150D2"/>
    <w:rsid w:val="00F22EAF"/>
    <w:rsid w:val="00F35498"/>
    <w:rsid w:val="00F41740"/>
    <w:rsid w:val="00F578BC"/>
    <w:rsid w:val="00F70FE8"/>
    <w:rsid w:val="00F741A5"/>
    <w:rsid w:val="00F75DD9"/>
    <w:rsid w:val="00FA0543"/>
    <w:rsid w:val="00FA74F6"/>
    <w:rsid w:val="00FC1D17"/>
    <w:rsid w:val="00FD6872"/>
    <w:rsid w:val="09F84C76"/>
    <w:rsid w:val="0C5C0C9E"/>
    <w:rsid w:val="1544EEF2"/>
    <w:rsid w:val="157720D8"/>
    <w:rsid w:val="1933FD58"/>
    <w:rsid w:val="44E9BC4A"/>
    <w:rsid w:val="5A12141C"/>
    <w:rsid w:val="66339D55"/>
    <w:rsid w:val="6C85C0B2"/>
    <w:rsid w:val="6D81A54E"/>
    <w:rsid w:val="6E8F6B4B"/>
    <w:rsid w:val="718FB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E1913C6"/>
  <w15:chartTrackingRefBased/>
  <w15:docId w15:val="{5E3F9A59-815F-49B3-8080-64063F8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CD6F35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CD6F3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rsid w:val="00645539"/>
    <w:rPr>
      <w:color w:val="006666"/>
      <w:u w:val="single"/>
    </w:rPr>
  </w:style>
  <w:style w:type="table" w:styleId="Lentelstinklelis">
    <w:name w:val="Table Grid"/>
    <w:basedOn w:val="prastojilentel"/>
    <w:uiPriority w:val="39"/>
    <w:rsid w:val="0065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52B5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6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D6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D6DA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6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6DA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542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aunoenergija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6E027E962DB647A762BC7926FF4467" ma:contentTypeVersion="14" ma:contentTypeDescription="Kurkite naują dokumentą." ma:contentTypeScope="" ma:versionID="840304b0bc38e6fef0eea349aba96fc2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a33752225da3bcb315b5009b693ea278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Props1.xml><?xml version="1.0" encoding="utf-8"?>
<ds:datastoreItem xmlns:ds="http://schemas.openxmlformats.org/officeDocument/2006/customXml" ds:itemID="{474A1E8E-1705-4F7C-AA8D-5610CDEC3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9B47D-5101-4E2F-8F12-A68432873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AAC62E-9ED6-4BC9-9E1F-B5CD421F99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E630F-E542-41FC-AA04-A0C41E39CA70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589</Words>
  <Characters>4237</Characters>
  <Application>Microsoft Office Word</Application>
  <DocSecurity>0</DocSecurity>
  <Lines>192</Lines>
  <Paragraphs>102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Milaševičienė</dc:creator>
  <cp:keywords/>
  <dc:description/>
  <cp:lastModifiedBy>Indrė Kuzienė</cp:lastModifiedBy>
  <cp:revision>32</cp:revision>
  <dcterms:created xsi:type="dcterms:W3CDTF">2025-06-20T05:52:00Z</dcterms:created>
  <dcterms:modified xsi:type="dcterms:W3CDTF">2026-04-29T07:09:00Z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  <property fmtid="{D5CDD505-2E9C-101B-9397-08002B2CF9AE}" pid="3" name="_dlc_DocIdItemGuid">
    <vt:lpwstr>ac9b6271-23da-4b54-bbc9-eaa2bb8d64fb</vt:lpwstr>
  </property>
  <property fmtid="{D5CDD505-2E9C-101B-9397-08002B2CF9AE}" pid="4" name="MediaServiceImageTags">
    <vt:lpwstr/>
  </property>
</Properties>
</file>