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91B22" w14:textId="003AE5CF" w:rsidR="007E7DCA" w:rsidRPr="00036BE7" w:rsidRDefault="007E7DCA" w:rsidP="008432B7">
      <w:pPr>
        <w:suppressAutoHyphens w:val="0"/>
        <w:autoSpaceDN/>
        <w:spacing w:line="276" w:lineRule="auto"/>
        <w:ind w:left="10490" w:hanging="284"/>
        <w:textAlignment w:val="auto"/>
        <w:rPr>
          <w:rFonts w:ascii="Calibri" w:eastAsia="Calibri" w:hAnsi="Calibri" w:cs="Calibri"/>
        </w:rPr>
      </w:pPr>
      <w:r w:rsidRPr="00036BE7">
        <w:rPr>
          <w:rFonts w:ascii="Calibri" w:eastAsia="Calibri" w:hAnsi="Calibri" w:cs="Calibri"/>
        </w:rPr>
        <w:t xml:space="preserve">Pirkimo sąlygų </w:t>
      </w:r>
      <w:r w:rsidR="0021089B">
        <w:rPr>
          <w:rFonts w:ascii="Calibri" w:eastAsia="Calibri" w:hAnsi="Calibri" w:cs="Calibri"/>
        </w:rPr>
        <w:t>8</w:t>
      </w:r>
      <w:r w:rsidRPr="00036BE7">
        <w:rPr>
          <w:rFonts w:ascii="Calibri" w:eastAsia="Calibri" w:hAnsi="Calibri" w:cs="Calibri"/>
        </w:rPr>
        <w:t xml:space="preserve"> priedas / </w:t>
      </w:r>
    </w:p>
    <w:p w14:paraId="0E32D666" w14:textId="77777777" w:rsidR="007E7DCA" w:rsidRPr="00036BE7" w:rsidRDefault="007E7DCA" w:rsidP="008432B7">
      <w:pPr>
        <w:suppressAutoHyphens w:val="0"/>
        <w:autoSpaceDN/>
        <w:spacing w:line="276" w:lineRule="auto"/>
        <w:ind w:left="10348" w:hanging="142"/>
        <w:textAlignment w:val="auto"/>
        <w:rPr>
          <w:rFonts w:ascii="Calibri" w:eastAsia="Calibri" w:hAnsi="Calibri" w:cs="Calibri"/>
        </w:rPr>
      </w:pPr>
      <w:r w:rsidRPr="00036BE7">
        <w:rPr>
          <w:rFonts w:ascii="Calibri" w:eastAsia="Calibri" w:hAnsi="Calibri" w:cs="Calibri"/>
        </w:rPr>
        <w:t>2026 m. ........................ ..... d.</w:t>
      </w:r>
    </w:p>
    <w:p w14:paraId="4F57C206" w14:textId="386F076F" w:rsidR="007E7DCA" w:rsidRPr="00036BE7" w:rsidRDefault="007E7DCA" w:rsidP="008432B7">
      <w:pPr>
        <w:suppressAutoHyphens w:val="0"/>
        <w:autoSpaceDN/>
        <w:spacing w:line="276" w:lineRule="auto"/>
        <w:ind w:left="10800" w:hanging="594"/>
        <w:textAlignment w:val="auto"/>
        <w:rPr>
          <w:rFonts w:ascii="Calibri" w:eastAsia="Calibri" w:hAnsi="Calibri" w:cs="Calibri"/>
        </w:rPr>
      </w:pPr>
      <w:r w:rsidRPr="00036BE7">
        <w:rPr>
          <w:rFonts w:ascii="Calibri" w:eastAsia="Calibri" w:hAnsi="Calibri" w:cs="Calibri"/>
        </w:rPr>
        <w:t>pirkimo sutarties Nr. .............</w:t>
      </w:r>
    </w:p>
    <w:p w14:paraId="11FE632E" w14:textId="77777777" w:rsidR="00D81912" w:rsidRPr="00036BE7" w:rsidRDefault="007E7DCA" w:rsidP="008432B7">
      <w:pPr>
        <w:autoSpaceDN/>
        <w:spacing w:line="276" w:lineRule="auto"/>
        <w:ind w:left="10800" w:hanging="594"/>
        <w:textAlignment w:val="auto"/>
        <w:rPr>
          <w:rFonts w:ascii="Calibri" w:eastAsia="Calibri" w:hAnsi="Calibri" w:cs="Calibri"/>
        </w:rPr>
      </w:pPr>
      <w:r w:rsidRPr="00036BE7">
        <w:rPr>
          <w:rFonts w:ascii="Calibri" w:eastAsia="Calibri" w:hAnsi="Calibri" w:cs="Calibri"/>
        </w:rPr>
        <w:t xml:space="preserve">Specialiųjų sutarties sąlygų </w:t>
      </w:r>
    </w:p>
    <w:p w14:paraId="7AB4ED5E" w14:textId="2891633F" w:rsidR="00A13573" w:rsidRDefault="00D81912" w:rsidP="008432B7">
      <w:pPr>
        <w:autoSpaceDN/>
        <w:spacing w:line="276" w:lineRule="auto"/>
        <w:ind w:left="10800" w:hanging="594"/>
        <w:textAlignment w:val="auto"/>
        <w:rPr>
          <w:rFonts w:ascii="Calibri" w:eastAsia="Calibri" w:hAnsi="Calibri" w:cs="Calibri"/>
        </w:rPr>
      </w:pPr>
      <w:r w:rsidRPr="00036BE7">
        <w:rPr>
          <w:rFonts w:ascii="Calibri" w:eastAsia="Calibri" w:hAnsi="Calibri" w:cs="Calibri"/>
        </w:rPr>
        <w:t xml:space="preserve">1 </w:t>
      </w:r>
      <w:r w:rsidR="007E7DCA" w:rsidRPr="00036BE7">
        <w:rPr>
          <w:rFonts w:ascii="Calibri" w:eastAsia="Calibri" w:hAnsi="Calibri" w:cs="Calibri"/>
        </w:rPr>
        <w:t xml:space="preserve">priedas </w:t>
      </w:r>
    </w:p>
    <w:p w14:paraId="67C45ED9" w14:textId="77777777" w:rsidR="0082221E" w:rsidRPr="00036BE7" w:rsidRDefault="0082221E" w:rsidP="00D81912">
      <w:pPr>
        <w:autoSpaceDN/>
        <w:spacing w:line="276" w:lineRule="auto"/>
        <w:ind w:left="10800" w:hanging="594"/>
        <w:textAlignment w:val="auto"/>
        <w:rPr>
          <w:rFonts w:ascii="Calibri" w:eastAsia="Calibri" w:hAnsi="Calibri" w:cs="Calibri"/>
        </w:rPr>
      </w:pPr>
    </w:p>
    <w:p w14:paraId="0472718E" w14:textId="4FAB6CC1" w:rsidR="00DF24EE" w:rsidRPr="0082221E" w:rsidRDefault="00DE0DE7" w:rsidP="00006F7F">
      <w:pPr>
        <w:spacing w:line="276" w:lineRule="auto"/>
        <w:jc w:val="center"/>
        <w:rPr>
          <w:rFonts w:ascii="Calibri" w:hAnsi="Calibri" w:cs="Calibri"/>
          <w:b/>
          <w:color w:val="000000"/>
          <w:sz w:val="28"/>
          <w:szCs w:val="28"/>
        </w:rPr>
      </w:pPr>
      <w:r>
        <w:rPr>
          <w:rFonts w:ascii="Calibri" w:hAnsi="Calibri" w:cs="Calibri"/>
          <w:b/>
          <w:sz w:val="28"/>
          <w:szCs w:val="28"/>
        </w:rPr>
        <w:t>INTERAKTYVIŲ</w:t>
      </w:r>
      <w:r w:rsidR="00F978B9" w:rsidRPr="0082221E">
        <w:rPr>
          <w:rFonts w:ascii="Calibri" w:hAnsi="Calibri" w:cs="Calibri"/>
          <w:b/>
          <w:sz w:val="28"/>
          <w:szCs w:val="28"/>
        </w:rPr>
        <w:t xml:space="preserve"> EKRANŲ PIRKIMO </w:t>
      </w:r>
      <w:r w:rsidR="00DF24EE" w:rsidRPr="0082221E">
        <w:rPr>
          <w:rFonts w:ascii="Calibri" w:hAnsi="Calibri" w:cs="Calibri"/>
          <w:b/>
          <w:sz w:val="28"/>
          <w:szCs w:val="28"/>
        </w:rPr>
        <w:t xml:space="preserve">TECHNINĖ </w:t>
      </w:r>
      <w:r w:rsidR="00DF24EE" w:rsidRPr="0082221E">
        <w:rPr>
          <w:rFonts w:ascii="Calibri" w:hAnsi="Calibri" w:cs="Calibri"/>
          <w:b/>
          <w:color w:val="000000"/>
          <w:sz w:val="28"/>
          <w:szCs w:val="28"/>
        </w:rPr>
        <w:t>SPECIFIKACIJA</w:t>
      </w:r>
    </w:p>
    <w:p w14:paraId="03FDAD4A" w14:textId="77777777" w:rsidR="001F4744" w:rsidRPr="00036BE7" w:rsidRDefault="001F4744" w:rsidP="00006F7F">
      <w:pPr>
        <w:spacing w:line="276" w:lineRule="auto"/>
        <w:jc w:val="center"/>
        <w:rPr>
          <w:rFonts w:ascii="Calibri" w:hAnsi="Calibri" w:cs="Calibri"/>
          <w:b/>
        </w:rPr>
      </w:pPr>
    </w:p>
    <w:p w14:paraId="3BE79805" w14:textId="3240A6F2" w:rsidR="001F4744" w:rsidRPr="00036BE7" w:rsidRDefault="00160066" w:rsidP="00460529">
      <w:pPr>
        <w:spacing w:line="276" w:lineRule="auto"/>
        <w:jc w:val="both"/>
        <w:rPr>
          <w:rFonts w:ascii="Calibri" w:eastAsia="Calibri" w:hAnsi="Calibri" w:cs="Calibri"/>
        </w:rPr>
      </w:pPr>
      <w:r w:rsidRPr="00036BE7">
        <w:rPr>
          <w:rFonts w:ascii="Calibri" w:hAnsi="Calibri" w:cs="Calibri"/>
          <w:kern w:val="2"/>
        </w:rPr>
        <w:tab/>
      </w:r>
      <w:r w:rsidR="001F4744" w:rsidRPr="006D5FD3">
        <w:rPr>
          <w:rFonts w:ascii="Calibri" w:hAnsi="Calibri" w:cs="Calibri"/>
          <w:b/>
          <w:bCs/>
          <w:kern w:val="2"/>
        </w:rPr>
        <w:t>1.</w:t>
      </w:r>
      <w:r w:rsidR="006E7DA5" w:rsidRPr="00036BE7">
        <w:rPr>
          <w:rFonts w:ascii="Calibri" w:hAnsi="Calibri" w:cs="Calibri"/>
          <w:kern w:val="2"/>
        </w:rPr>
        <w:t xml:space="preserve"> </w:t>
      </w:r>
      <w:r w:rsidR="001F4744" w:rsidRPr="00036BE7">
        <w:rPr>
          <w:rFonts w:ascii="Calibri" w:hAnsi="Calibri" w:cs="Calibri"/>
          <w:b/>
          <w:bCs/>
          <w:kern w:val="2"/>
        </w:rPr>
        <w:t>Pirkimo objektas</w:t>
      </w:r>
      <w:r w:rsidR="001F4744" w:rsidRPr="00036BE7">
        <w:rPr>
          <w:rFonts w:ascii="Calibri" w:hAnsi="Calibri" w:cs="Calibri"/>
          <w:kern w:val="2"/>
        </w:rPr>
        <w:t xml:space="preserve"> – </w:t>
      </w:r>
      <w:r w:rsidR="00DE0DE7">
        <w:rPr>
          <w:rFonts w:ascii="Calibri" w:hAnsi="Calibri" w:cs="Calibri"/>
          <w:kern w:val="2"/>
        </w:rPr>
        <w:t>interaktyvūs</w:t>
      </w:r>
      <w:r w:rsidR="001F4744" w:rsidRPr="00036BE7">
        <w:rPr>
          <w:rFonts w:ascii="Calibri" w:hAnsi="Calibri" w:cs="Calibri"/>
          <w:kern w:val="2"/>
        </w:rPr>
        <w:t xml:space="preserve"> ekranai,</w:t>
      </w:r>
      <w:r w:rsidR="001F4744" w:rsidRPr="00036BE7">
        <w:rPr>
          <w:rFonts w:ascii="Calibri" w:eastAsia="Calibri" w:hAnsi="Calibri" w:cs="Calibri"/>
        </w:rPr>
        <w:t xml:space="preserve"> įskaitant pristatymą, iškrovimą, sumontavimą, programinės įrangos įdiegimą bei sukonfigūravimą, perkamų ekranų įrangos ir jos dalių suderinimą, paruošimą eksploatacijai bei garantinį aptarnavimą (toliau – Prekės). </w:t>
      </w:r>
    </w:p>
    <w:p w14:paraId="5F930EEF" w14:textId="392E86FB" w:rsidR="001F4744" w:rsidRPr="006D5FD3" w:rsidRDefault="001F4744" w:rsidP="006D5FD3">
      <w:pPr>
        <w:tabs>
          <w:tab w:val="left" w:pos="6521"/>
        </w:tabs>
        <w:spacing w:line="276" w:lineRule="auto"/>
        <w:jc w:val="both"/>
        <w:rPr>
          <w:rFonts w:ascii="Calibri" w:hAnsi="Calibri" w:cs="Calibri"/>
        </w:rPr>
      </w:pPr>
      <w:r w:rsidRPr="00036BE7">
        <w:rPr>
          <w:rFonts w:ascii="Calibri" w:eastAsia="Calibri" w:hAnsi="Calibri" w:cs="Calibri"/>
        </w:rPr>
        <w:t xml:space="preserve">Prekės perkamos </w:t>
      </w:r>
      <w:r w:rsidR="00460529" w:rsidRPr="00036BE7">
        <w:rPr>
          <w:rFonts w:ascii="Calibri" w:hAnsi="Calibri" w:cs="Calibri"/>
        </w:rPr>
        <w:t>m</w:t>
      </w:r>
      <w:r w:rsidRPr="00036BE7">
        <w:rPr>
          <w:rFonts w:ascii="Calibri" w:hAnsi="Calibri" w:cs="Calibri"/>
        </w:rPr>
        <w:t>okslo paskirties pastatui, adresu</w:t>
      </w:r>
      <w:r w:rsidR="00544681">
        <w:rPr>
          <w:rFonts w:ascii="Calibri" w:hAnsi="Calibri" w:cs="Calibri"/>
        </w:rPr>
        <w:t>:</w:t>
      </w:r>
      <w:r w:rsidRPr="00036BE7">
        <w:rPr>
          <w:rFonts w:ascii="Calibri" w:hAnsi="Calibri" w:cs="Calibri"/>
        </w:rPr>
        <w:t xml:space="preserve"> </w:t>
      </w:r>
      <w:proofErr w:type="spellStart"/>
      <w:r w:rsidRPr="00036BE7">
        <w:rPr>
          <w:rFonts w:ascii="Calibri" w:hAnsi="Calibri" w:cs="Calibri"/>
        </w:rPr>
        <w:t>Vijūkų</w:t>
      </w:r>
      <w:proofErr w:type="spellEnd"/>
      <w:r w:rsidRPr="00036BE7">
        <w:rPr>
          <w:rFonts w:ascii="Calibri" w:hAnsi="Calibri" w:cs="Calibri"/>
        </w:rPr>
        <w:t xml:space="preserve"> g. 78, Kaunas</w:t>
      </w:r>
      <w:r w:rsidRPr="00036BE7">
        <w:rPr>
          <w:rFonts w:ascii="Calibri" w:hAnsi="Calibri" w:cs="Calibri"/>
          <w:kern w:val="2"/>
        </w:rPr>
        <w:t xml:space="preserve">, </w:t>
      </w:r>
      <w:r w:rsidRPr="00036BE7">
        <w:rPr>
          <w:rFonts w:ascii="Calibri" w:hAnsi="Calibri" w:cs="Calibri"/>
        </w:rPr>
        <w:t xml:space="preserve"> įgyvendinant projektą „Vaikų darželio pastato </w:t>
      </w:r>
      <w:proofErr w:type="spellStart"/>
      <w:r w:rsidRPr="00036BE7">
        <w:rPr>
          <w:rFonts w:ascii="Calibri" w:hAnsi="Calibri" w:cs="Calibri"/>
        </w:rPr>
        <w:t>Vijūkų</w:t>
      </w:r>
      <w:proofErr w:type="spellEnd"/>
      <w:r w:rsidRPr="00036BE7">
        <w:rPr>
          <w:rFonts w:ascii="Calibri" w:hAnsi="Calibri" w:cs="Calibri"/>
        </w:rPr>
        <w:t xml:space="preserve"> g. 78, Kaune, statyba“, projekto Nr. 22-311-P-0005. Projektas finansuojamas Europos Sąjungos fondų lėšomis ir Savivaldybės biudžeto lėšomis. </w:t>
      </w:r>
      <w:r w:rsidRPr="00036BE7">
        <w:rPr>
          <w:rFonts w:ascii="Calibri" w:hAnsi="Calibri" w:cs="Calibri"/>
          <w:kern w:val="2"/>
        </w:rPr>
        <w:t>Perkamų Prekių kiekis – 14 vnt.</w:t>
      </w:r>
    </w:p>
    <w:p w14:paraId="1F86A372" w14:textId="6EB322DB" w:rsidR="00DF24EE" w:rsidRPr="00036BE7" w:rsidRDefault="00160066" w:rsidP="00835995">
      <w:pPr>
        <w:tabs>
          <w:tab w:val="left" w:pos="426"/>
        </w:tabs>
        <w:autoSpaceDN/>
        <w:spacing w:after="160" w:line="276" w:lineRule="auto"/>
        <w:contextualSpacing/>
        <w:jc w:val="both"/>
        <w:textAlignment w:val="auto"/>
        <w:rPr>
          <w:rFonts w:ascii="Calibri" w:eastAsia="Calibri" w:hAnsi="Calibri" w:cs="Calibri"/>
          <w:b/>
        </w:rPr>
      </w:pPr>
      <w:r w:rsidRPr="00036BE7">
        <w:rPr>
          <w:rFonts w:ascii="Calibri" w:eastAsia="Calibri" w:hAnsi="Calibri" w:cs="Calibri"/>
          <w:b/>
        </w:rPr>
        <w:tab/>
      </w:r>
      <w:r w:rsidR="00835995" w:rsidRPr="00036BE7">
        <w:rPr>
          <w:rFonts w:ascii="Calibri" w:eastAsia="Calibri" w:hAnsi="Calibri" w:cs="Calibri"/>
          <w:b/>
        </w:rPr>
        <w:t>2.</w:t>
      </w:r>
      <w:r w:rsidR="00105604" w:rsidRPr="00036BE7">
        <w:rPr>
          <w:rFonts w:ascii="Calibri" w:eastAsia="Calibri" w:hAnsi="Calibri" w:cs="Calibri"/>
          <w:b/>
        </w:rPr>
        <w:t xml:space="preserve"> </w:t>
      </w:r>
      <w:r w:rsidR="00DF24EE" w:rsidRPr="00036BE7">
        <w:rPr>
          <w:rFonts w:ascii="Calibri" w:eastAsia="Calibri" w:hAnsi="Calibri" w:cs="Calibri"/>
          <w:b/>
        </w:rPr>
        <w:t xml:space="preserve">Bendrieji reikalavimai Prekėms (tikrinami </w:t>
      </w:r>
      <w:r w:rsidR="000521BF" w:rsidRPr="00036BE7">
        <w:rPr>
          <w:rFonts w:ascii="Calibri" w:eastAsia="Calibri" w:hAnsi="Calibri" w:cs="Calibri"/>
          <w:b/>
        </w:rPr>
        <w:t>s</w:t>
      </w:r>
      <w:r w:rsidR="00DF24EE" w:rsidRPr="00036BE7">
        <w:rPr>
          <w:rFonts w:ascii="Calibri" w:eastAsia="Calibri" w:hAnsi="Calibri" w:cs="Calibri"/>
          <w:b/>
        </w:rPr>
        <w:t>utarties vykdymo metu):</w:t>
      </w:r>
    </w:p>
    <w:p w14:paraId="0360AD2C" w14:textId="694D2B02" w:rsidR="00A55552" w:rsidRPr="00036BE7" w:rsidRDefault="00160066" w:rsidP="001A3A76">
      <w:pPr>
        <w:tabs>
          <w:tab w:val="left" w:pos="426"/>
        </w:tabs>
        <w:spacing w:line="276" w:lineRule="auto"/>
        <w:jc w:val="both"/>
        <w:rPr>
          <w:rFonts w:ascii="Calibri" w:eastAsia="Calibri" w:hAnsi="Calibri" w:cs="Calibri"/>
        </w:rPr>
      </w:pPr>
      <w:r w:rsidRPr="00036BE7">
        <w:rPr>
          <w:rFonts w:ascii="Calibri" w:eastAsia="Calibri" w:hAnsi="Calibri" w:cs="Calibri"/>
        </w:rPr>
        <w:tab/>
      </w:r>
      <w:r w:rsidR="00835995" w:rsidRPr="00036BE7">
        <w:rPr>
          <w:rFonts w:ascii="Calibri" w:eastAsia="Calibri" w:hAnsi="Calibri" w:cs="Calibri"/>
        </w:rPr>
        <w:t>2</w:t>
      </w:r>
      <w:r w:rsidR="00DF24EE" w:rsidRPr="00036BE7">
        <w:rPr>
          <w:rFonts w:ascii="Calibri" w:eastAsia="Calibri" w:hAnsi="Calibri" w:cs="Calibri"/>
        </w:rPr>
        <w:t xml:space="preserve">.1. </w:t>
      </w:r>
      <w:r w:rsidR="00835995" w:rsidRPr="00036BE7">
        <w:rPr>
          <w:rFonts w:ascii="Calibri" w:eastAsia="Calibri" w:hAnsi="Calibri" w:cs="Calibri"/>
        </w:rPr>
        <w:t xml:space="preserve">Prekės turi būti pristatytos, </w:t>
      </w:r>
      <w:r w:rsidR="00DF24EE" w:rsidRPr="00036BE7">
        <w:rPr>
          <w:rFonts w:ascii="Calibri" w:hAnsi="Calibri" w:cs="Calibri"/>
        </w:rPr>
        <w:t>sumontuot</w:t>
      </w:r>
      <w:r w:rsidR="00835995" w:rsidRPr="00036BE7">
        <w:rPr>
          <w:rFonts w:ascii="Calibri" w:hAnsi="Calibri" w:cs="Calibri"/>
        </w:rPr>
        <w:t>os</w:t>
      </w:r>
      <w:r w:rsidR="007C33CC" w:rsidRPr="00036BE7">
        <w:rPr>
          <w:rFonts w:ascii="Calibri" w:hAnsi="Calibri" w:cs="Calibri"/>
        </w:rPr>
        <w:t>,</w:t>
      </w:r>
      <w:r w:rsidR="004F4AA1" w:rsidRPr="00036BE7">
        <w:rPr>
          <w:rFonts w:ascii="Calibri" w:hAnsi="Calibri" w:cs="Calibri"/>
        </w:rPr>
        <w:t xml:space="preserve"> </w:t>
      </w:r>
      <w:r w:rsidR="006713D4" w:rsidRPr="00036BE7">
        <w:rPr>
          <w:rFonts w:ascii="Calibri" w:hAnsi="Calibri" w:cs="Calibri"/>
        </w:rPr>
        <w:t xml:space="preserve">paruoštos eksploatavimui </w:t>
      </w:r>
      <w:r w:rsidR="00DF24EE" w:rsidRPr="00036BE7">
        <w:rPr>
          <w:rFonts w:ascii="Calibri" w:hAnsi="Calibri" w:cs="Calibri"/>
        </w:rPr>
        <w:t>(įskaitant ir programinės įrangos įdiegimą bei sukonfigūravimą, įrangos ir jos dalių suderinimą)</w:t>
      </w:r>
      <w:r w:rsidR="009B6917" w:rsidRPr="00036BE7">
        <w:rPr>
          <w:rFonts w:ascii="Calibri" w:hAnsi="Calibri" w:cs="Calibri"/>
        </w:rPr>
        <w:t xml:space="preserve"> adresu: </w:t>
      </w:r>
      <w:proofErr w:type="spellStart"/>
      <w:r w:rsidR="001F4744" w:rsidRPr="00036BE7">
        <w:rPr>
          <w:rFonts w:ascii="Calibri" w:hAnsi="Calibri" w:cs="Calibri"/>
        </w:rPr>
        <w:t>Vijūkų</w:t>
      </w:r>
      <w:proofErr w:type="spellEnd"/>
      <w:r w:rsidR="001F4744" w:rsidRPr="00036BE7">
        <w:rPr>
          <w:rFonts w:ascii="Calibri" w:hAnsi="Calibri" w:cs="Calibri"/>
        </w:rPr>
        <w:t xml:space="preserve"> g. 78, Kaunas</w:t>
      </w:r>
      <w:r w:rsidR="001F4744" w:rsidRPr="00036BE7">
        <w:rPr>
          <w:rFonts w:ascii="Calibri" w:hAnsi="Calibri" w:cs="Calibri"/>
          <w:kern w:val="2"/>
        </w:rPr>
        <w:t>,</w:t>
      </w:r>
      <w:r w:rsidR="00DF24EE" w:rsidRPr="00036BE7">
        <w:rPr>
          <w:rFonts w:ascii="Calibri" w:hAnsi="Calibri" w:cs="Calibri"/>
        </w:rPr>
        <w:t xml:space="preserve"> </w:t>
      </w:r>
      <w:r w:rsidR="007479CE" w:rsidRPr="00036BE7">
        <w:rPr>
          <w:rFonts w:ascii="Calibri" w:hAnsi="Calibri" w:cs="Calibri"/>
        </w:rPr>
        <w:t xml:space="preserve">taip pat </w:t>
      </w:r>
      <w:r w:rsidR="007C33CC" w:rsidRPr="00036BE7">
        <w:rPr>
          <w:rFonts w:ascii="Calibri" w:hAnsi="Calibri" w:cs="Calibri"/>
        </w:rPr>
        <w:t xml:space="preserve">turi būti </w:t>
      </w:r>
      <w:r w:rsidR="007479CE" w:rsidRPr="00036BE7">
        <w:rPr>
          <w:rFonts w:ascii="Calibri" w:hAnsi="Calibri" w:cs="Calibri"/>
        </w:rPr>
        <w:t>apmokyti Pirkėjo nurodyt</w:t>
      </w:r>
      <w:r w:rsidR="007C33CC" w:rsidRPr="00036BE7">
        <w:rPr>
          <w:rFonts w:ascii="Calibri" w:hAnsi="Calibri" w:cs="Calibri"/>
        </w:rPr>
        <w:t>i</w:t>
      </w:r>
      <w:r w:rsidR="007479CE" w:rsidRPr="00036BE7">
        <w:rPr>
          <w:rFonts w:ascii="Calibri" w:hAnsi="Calibri" w:cs="Calibri"/>
        </w:rPr>
        <w:t xml:space="preserve"> asmen</w:t>
      </w:r>
      <w:r w:rsidR="007C33CC" w:rsidRPr="00036BE7">
        <w:rPr>
          <w:rFonts w:ascii="Calibri" w:hAnsi="Calibri" w:cs="Calibri"/>
        </w:rPr>
        <w:t>y</w:t>
      </w:r>
      <w:r w:rsidR="007479CE" w:rsidRPr="00036BE7">
        <w:rPr>
          <w:rFonts w:ascii="Calibri" w:hAnsi="Calibri" w:cs="Calibri"/>
        </w:rPr>
        <w:t xml:space="preserve">s naudotis sumontuotomis Prekėmis </w:t>
      </w:r>
      <w:r w:rsidR="00DF24EE" w:rsidRPr="00036BE7">
        <w:rPr>
          <w:rFonts w:ascii="Calibri" w:hAnsi="Calibri" w:cs="Calibri"/>
        </w:rPr>
        <w:t xml:space="preserve">ne vėliau kaip per </w:t>
      </w:r>
      <w:r w:rsidR="00C26132" w:rsidRPr="00036BE7">
        <w:rPr>
          <w:rFonts w:ascii="Calibri" w:hAnsi="Calibri" w:cs="Calibri"/>
          <w:b/>
          <w:bCs/>
        </w:rPr>
        <w:t xml:space="preserve">60 </w:t>
      </w:r>
      <w:r w:rsidR="00DF24EE" w:rsidRPr="00036BE7">
        <w:rPr>
          <w:rFonts w:ascii="Calibri" w:hAnsi="Calibri" w:cs="Calibri"/>
          <w:b/>
          <w:bCs/>
        </w:rPr>
        <w:t>(</w:t>
      </w:r>
      <w:r w:rsidR="00C26132" w:rsidRPr="00036BE7">
        <w:rPr>
          <w:rFonts w:ascii="Calibri" w:hAnsi="Calibri" w:cs="Calibri"/>
          <w:b/>
          <w:bCs/>
        </w:rPr>
        <w:t>šešiasdešimt</w:t>
      </w:r>
      <w:r w:rsidR="00DF24EE" w:rsidRPr="00036BE7">
        <w:rPr>
          <w:rFonts w:ascii="Calibri" w:hAnsi="Calibri" w:cs="Calibri"/>
          <w:b/>
          <w:bCs/>
        </w:rPr>
        <w:t xml:space="preserve">) kalendorinių dienų nuo </w:t>
      </w:r>
      <w:r w:rsidR="001A3A76" w:rsidRPr="00036BE7">
        <w:rPr>
          <w:rFonts w:ascii="Calibri" w:hAnsi="Calibri" w:cs="Calibri"/>
          <w:b/>
          <w:bCs/>
          <w:noProof/>
          <w:color w:val="242424"/>
          <w:shd w:val="clear" w:color="auto" w:fill="FFFFFF"/>
        </w:rPr>
        <w:t>užsakymo pateikimo dienos</w:t>
      </w:r>
      <w:r w:rsidR="001A3A76" w:rsidRPr="00036BE7">
        <w:rPr>
          <w:rFonts w:ascii="Calibri" w:hAnsi="Calibri" w:cs="Calibri"/>
          <w:noProof/>
          <w:color w:val="242424"/>
          <w:shd w:val="clear" w:color="auto" w:fill="FFFFFF"/>
        </w:rPr>
        <w:t xml:space="preserve">. </w:t>
      </w:r>
      <w:r w:rsidR="001A3A76" w:rsidRPr="00036BE7">
        <w:rPr>
          <w:rFonts w:ascii="Calibri" w:hAnsi="Calibri" w:cs="Calibri"/>
          <w:noProof/>
        </w:rPr>
        <w:t xml:space="preserve">Konkreti </w:t>
      </w:r>
      <w:r w:rsidR="009D134B" w:rsidRPr="00036BE7">
        <w:rPr>
          <w:rFonts w:ascii="Calibri" w:hAnsi="Calibri" w:cs="Calibri"/>
          <w:noProof/>
        </w:rPr>
        <w:t>P</w:t>
      </w:r>
      <w:r w:rsidR="001A3A76" w:rsidRPr="00036BE7">
        <w:rPr>
          <w:rFonts w:ascii="Calibri" w:hAnsi="Calibri" w:cs="Calibri"/>
          <w:noProof/>
        </w:rPr>
        <w:t>rekių pristatymo data ir laikas derinami su Pirkėju.</w:t>
      </w:r>
    </w:p>
    <w:p w14:paraId="0FF462E6" w14:textId="5077EAE1" w:rsidR="00414583" w:rsidRPr="00036BE7" w:rsidRDefault="00160066" w:rsidP="001A3A76">
      <w:pPr>
        <w:spacing w:line="276" w:lineRule="auto"/>
        <w:jc w:val="both"/>
        <w:rPr>
          <w:rFonts w:ascii="Calibri" w:eastAsia="Calibri" w:hAnsi="Calibri" w:cs="Calibri"/>
        </w:rPr>
      </w:pPr>
      <w:r w:rsidRPr="00036BE7">
        <w:rPr>
          <w:rFonts w:ascii="Calibri" w:hAnsi="Calibri" w:cs="Calibri"/>
        </w:rPr>
        <w:tab/>
      </w:r>
      <w:r w:rsidR="00835995" w:rsidRPr="00036BE7">
        <w:rPr>
          <w:rFonts w:ascii="Calibri" w:hAnsi="Calibri" w:cs="Calibri"/>
        </w:rPr>
        <w:t>2</w:t>
      </w:r>
      <w:r w:rsidR="00DF24EE" w:rsidRPr="00036BE7">
        <w:rPr>
          <w:rFonts w:ascii="Calibri" w:hAnsi="Calibri" w:cs="Calibri"/>
        </w:rPr>
        <w:t>.2. Prekės (įskaitant komplektuojančiąsias dalis) turi būti naujos, kokybiškos, be paslėptų trūkumų ar defektų, nepažeistos, atitikti šioje techninėje specifikacijoje nurodytus reikalavimus.</w:t>
      </w:r>
      <w:r w:rsidR="00DF24EE" w:rsidRPr="00036BE7">
        <w:rPr>
          <w:rFonts w:ascii="Calibri" w:eastAsia="Calibri" w:hAnsi="Calibri" w:cs="Calibri"/>
        </w:rPr>
        <w:t xml:space="preserve"> </w:t>
      </w:r>
    </w:p>
    <w:p w14:paraId="782F9FD7" w14:textId="237A9CF2" w:rsidR="00DF24EE" w:rsidRPr="00036BE7" w:rsidRDefault="00160066" w:rsidP="00E475C3">
      <w:pPr>
        <w:spacing w:line="276" w:lineRule="auto"/>
        <w:jc w:val="both"/>
        <w:rPr>
          <w:rFonts w:ascii="Calibri" w:eastAsia="Calibri" w:hAnsi="Calibri" w:cs="Calibri"/>
        </w:rPr>
      </w:pPr>
      <w:r w:rsidRPr="00036BE7">
        <w:rPr>
          <w:rFonts w:ascii="Calibri" w:eastAsia="Calibri" w:hAnsi="Calibri" w:cs="Calibri"/>
        </w:rPr>
        <w:tab/>
      </w:r>
      <w:r w:rsidR="00835995" w:rsidRPr="00036BE7">
        <w:rPr>
          <w:rFonts w:ascii="Calibri" w:eastAsia="Calibri" w:hAnsi="Calibri" w:cs="Calibri"/>
        </w:rPr>
        <w:t>2</w:t>
      </w:r>
      <w:r w:rsidR="00DF24EE" w:rsidRPr="00036BE7">
        <w:rPr>
          <w:rFonts w:ascii="Calibri" w:eastAsia="Calibri" w:hAnsi="Calibri" w:cs="Calibri"/>
        </w:rPr>
        <w:t>.3. Tiekėjas turi kartu su Prekėmis pateikti Pirkėjui visą būtiną dokumentaciją, įskaitant Prekių naudojimo instrukcijas, sertifikatus (jei tokie yra), techninius pasus (jei tokie yra), dokumentus, susijusius su Prekių garantiniais įsipareigojimais, lietuvių kalba.</w:t>
      </w:r>
    </w:p>
    <w:p w14:paraId="5613E594" w14:textId="31E3B646" w:rsidR="00DF24EE" w:rsidRPr="00036BE7" w:rsidRDefault="00160066" w:rsidP="00E475C3">
      <w:pPr>
        <w:spacing w:line="276" w:lineRule="auto"/>
        <w:jc w:val="both"/>
        <w:rPr>
          <w:rFonts w:ascii="Calibri" w:eastAsia="Calibri" w:hAnsi="Calibri" w:cs="Calibri"/>
        </w:rPr>
      </w:pPr>
      <w:r w:rsidRPr="00036BE7">
        <w:rPr>
          <w:rFonts w:ascii="Calibri" w:eastAsia="Calibri" w:hAnsi="Calibri" w:cs="Calibri"/>
        </w:rPr>
        <w:tab/>
      </w:r>
      <w:r w:rsidR="00835995" w:rsidRPr="00036BE7">
        <w:rPr>
          <w:rFonts w:ascii="Calibri" w:eastAsia="Calibri" w:hAnsi="Calibri" w:cs="Calibri"/>
        </w:rPr>
        <w:t>2</w:t>
      </w:r>
      <w:r w:rsidR="00DF24EE" w:rsidRPr="00036BE7">
        <w:rPr>
          <w:rFonts w:ascii="Calibri" w:eastAsia="Calibri" w:hAnsi="Calibri" w:cs="Calibri"/>
        </w:rPr>
        <w:t xml:space="preserve">.4. Prekės turi būti komplektuojamos su visais tinkamam jų veikimui reikalingais ir numatytą Prekių funkcionalumą užtikrinančiais priedais, </w:t>
      </w:r>
      <w:r w:rsidR="00DF24EE" w:rsidRPr="00036BE7">
        <w:rPr>
          <w:rFonts w:ascii="Calibri" w:hAnsi="Calibri" w:cs="Calibri"/>
        </w:rPr>
        <w:t>papildoma technine ar programine įranga, kuri yra techniškai ar technologiškai būtina Prekių funkcionalumui užtikrinti,</w:t>
      </w:r>
      <w:r w:rsidR="00DF24EE" w:rsidRPr="00036BE7">
        <w:rPr>
          <w:rFonts w:ascii="Calibri" w:eastAsia="Calibri" w:hAnsi="Calibri" w:cs="Calibri"/>
        </w:rPr>
        <w:t xml:space="preserve"> taip pat jų sumontavimui ir prijungimui reikalingomis medžiagomis (jungiamaisiais kabeliais, instaliacinėmis medžiagomis). Prekių sumontavimui reikalingos papildomos instaliacinės medžiagos privalo būti įskaičiuotos į Prekių kainą.</w:t>
      </w:r>
    </w:p>
    <w:p w14:paraId="545B3CF3" w14:textId="07D4646A" w:rsidR="00DF24EE" w:rsidRPr="00036BE7" w:rsidRDefault="00160066" w:rsidP="00E475C3">
      <w:pPr>
        <w:spacing w:line="276" w:lineRule="auto"/>
        <w:jc w:val="both"/>
        <w:rPr>
          <w:rFonts w:ascii="Calibri" w:hAnsi="Calibri" w:cs="Calibri"/>
          <w:color w:val="000000"/>
        </w:rPr>
      </w:pPr>
      <w:r w:rsidRPr="00036BE7">
        <w:rPr>
          <w:rFonts w:ascii="Calibri" w:eastAsia="Calibri" w:hAnsi="Calibri" w:cs="Calibri"/>
        </w:rPr>
        <w:tab/>
      </w:r>
      <w:r w:rsidR="00835995" w:rsidRPr="00036BE7">
        <w:rPr>
          <w:rFonts w:ascii="Calibri" w:eastAsia="Calibri" w:hAnsi="Calibri" w:cs="Calibri"/>
        </w:rPr>
        <w:t>2</w:t>
      </w:r>
      <w:r w:rsidR="00DF24EE" w:rsidRPr="00036BE7">
        <w:rPr>
          <w:rFonts w:ascii="Calibri" w:eastAsia="Calibri" w:hAnsi="Calibri" w:cs="Calibri"/>
        </w:rPr>
        <w:t xml:space="preserve">.5. </w:t>
      </w:r>
      <w:r w:rsidR="00DF24EE" w:rsidRPr="00036BE7">
        <w:rPr>
          <w:rFonts w:ascii="Calibri" w:hAnsi="Calibri" w:cs="Calibri"/>
          <w:color w:val="000000"/>
        </w:rPr>
        <w:t>Prekės turi būti sumontuotos laikantis gamintojo reikalavimų. Tiekėjas, montuodamas Prekes, turi laikytis saugaus darbo, gaisrinės saugos, aplinkos apsaugos ir darbo higienos reikalavimų. Prekės turi būti montuojamos taip, kad greta esanti kita įranga, įrenginiai ir kitas turtas nebūtų sugadinti, priešingu atveju – atlyginti padarytus nuostolius.</w:t>
      </w:r>
    </w:p>
    <w:p w14:paraId="4B3E1C7B" w14:textId="7A1CE6D5" w:rsidR="00DF24EE" w:rsidRPr="00036BE7" w:rsidRDefault="00160066" w:rsidP="00E475C3">
      <w:pPr>
        <w:spacing w:line="276" w:lineRule="auto"/>
        <w:jc w:val="both"/>
        <w:rPr>
          <w:rFonts w:ascii="Calibri" w:hAnsi="Calibri" w:cs="Calibri"/>
        </w:rPr>
      </w:pPr>
      <w:r w:rsidRPr="00036BE7">
        <w:rPr>
          <w:rFonts w:ascii="Calibri" w:hAnsi="Calibri" w:cs="Calibri"/>
          <w:color w:val="000000"/>
        </w:rPr>
        <w:lastRenderedPageBreak/>
        <w:tab/>
      </w:r>
      <w:r w:rsidR="00835995" w:rsidRPr="00036BE7">
        <w:rPr>
          <w:rFonts w:ascii="Calibri" w:hAnsi="Calibri" w:cs="Calibri"/>
          <w:color w:val="000000"/>
        </w:rPr>
        <w:t>2</w:t>
      </w:r>
      <w:r w:rsidR="00DF24EE" w:rsidRPr="00036BE7">
        <w:rPr>
          <w:rFonts w:ascii="Calibri" w:hAnsi="Calibri" w:cs="Calibri"/>
          <w:color w:val="000000"/>
        </w:rPr>
        <w:t xml:space="preserve">.6. </w:t>
      </w:r>
      <w:r w:rsidR="00DF24EE" w:rsidRPr="00036BE7">
        <w:rPr>
          <w:rFonts w:ascii="Calibri" w:hAnsi="Calibri" w:cs="Calibri"/>
        </w:rPr>
        <w:t>Tiekėjas, pristatęs Prekes, jas sumontavęs, turi sutvarkyti Prekių sumontavimo vietas, išvežti Prekių montavimo metu susidariusias atliekas (jeigu jų susidaro). Į Prekių kainą turi būti įtrauktas visų rūšių pakuočių išvežimas.</w:t>
      </w:r>
    </w:p>
    <w:p w14:paraId="6D23FEA6" w14:textId="42F3E902" w:rsidR="007479CE" w:rsidRPr="00036BE7" w:rsidRDefault="00160066" w:rsidP="007479CE">
      <w:pPr>
        <w:spacing w:line="276" w:lineRule="auto"/>
        <w:jc w:val="both"/>
        <w:rPr>
          <w:rFonts w:ascii="Calibri" w:hAnsi="Calibri" w:cs="Calibri"/>
          <w:color w:val="000000"/>
        </w:rPr>
      </w:pPr>
      <w:r w:rsidRPr="00036BE7">
        <w:rPr>
          <w:rFonts w:ascii="Calibri" w:hAnsi="Calibri" w:cs="Calibri"/>
          <w:color w:val="000000"/>
        </w:rPr>
        <w:tab/>
      </w:r>
      <w:r w:rsidR="007479CE" w:rsidRPr="00036BE7">
        <w:rPr>
          <w:rFonts w:ascii="Calibri" w:hAnsi="Calibri" w:cs="Calibri"/>
          <w:color w:val="000000"/>
        </w:rPr>
        <w:t>2.7.</w:t>
      </w:r>
      <w:r w:rsidR="007C33CC" w:rsidRPr="00036BE7">
        <w:rPr>
          <w:rFonts w:ascii="Calibri" w:hAnsi="Calibri" w:cs="Calibri"/>
          <w:color w:val="000000"/>
        </w:rPr>
        <w:t xml:space="preserve"> </w:t>
      </w:r>
      <w:r w:rsidR="002343D4" w:rsidRPr="00036BE7">
        <w:rPr>
          <w:rFonts w:ascii="Calibri" w:hAnsi="Calibri" w:cs="Calibri"/>
          <w:color w:val="000000"/>
        </w:rPr>
        <w:t>Tiekėjas, sumontavęs Prekes, privalo supažindinti Pirkėjo nurodytus darbuotojus (iki 9 darbuotojų) su Prekėmis ir jų veikimu bei juos apmokyti naudotis Prekėmis. Mokymai organizuojami Prekių sumontavimo vietoje, išskyrus atvejus, kai šalys sutaria dėl nuotolinių mokymų. Mokymai turi trukti ne trumpiau kaip 2 akademines valandas, o jų data ir laikas turi būti suderint</w:t>
      </w:r>
      <w:r w:rsidR="00411CFC">
        <w:rPr>
          <w:rFonts w:ascii="Calibri" w:hAnsi="Calibri" w:cs="Calibri"/>
          <w:color w:val="000000"/>
        </w:rPr>
        <w:t>i</w:t>
      </w:r>
      <w:r w:rsidR="002343D4" w:rsidRPr="00036BE7">
        <w:rPr>
          <w:rFonts w:ascii="Calibri" w:hAnsi="Calibri" w:cs="Calibri"/>
          <w:color w:val="000000"/>
        </w:rPr>
        <w:t xml:space="preserve"> Sutarties vykdymo metu.</w:t>
      </w:r>
    </w:p>
    <w:p w14:paraId="733A925F" w14:textId="1160C0DD" w:rsidR="00BA3DAE" w:rsidRPr="00036BE7" w:rsidRDefault="00E46D8A" w:rsidP="00E475C3">
      <w:pPr>
        <w:spacing w:line="276" w:lineRule="auto"/>
        <w:jc w:val="both"/>
        <w:rPr>
          <w:rFonts w:ascii="Calibri" w:hAnsi="Calibri" w:cs="Calibri"/>
          <w:color w:val="000000"/>
        </w:rPr>
      </w:pPr>
      <w:r>
        <w:rPr>
          <w:rFonts w:ascii="Calibri" w:hAnsi="Calibri" w:cs="Calibri"/>
          <w:color w:val="000000"/>
        </w:rPr>
        <w:tab/>
      </w:r>
      <w:r w:rsidR="00835995" w:rsidRPr="00036BE7">
        <w:rPr>
          <w:rFonts w:ascii="Calibri" w:hAnsi="Calibri" w:cs="Calibri"/>
          <w:color w:val="000000"/>
        </w:rPr>
        <w:t>2</w:t>
      </w:r>
      <w:r w:rsidR="00DF24EE" w:rsidRPr="00036BE7">
        <w:rPr>
          <w:rFonts w:ascii="Calibri" w:hAnsi="Calibri" w:cs="Calibri"/>
          <w:color w:val="000000"/>
        </w:rPr>
        <w:t>.</w:t>
      </w:r>
      <w:r w:rsidR="007479CE" w:rsidRPr="00036BE7">
        <w:rPr>
          <w:rFonts w:ascii="Calibri" w:hAnsi="Calibri" w:cs="Calibri"/>
          <w:color w:val="000000"/>
        </w:rPr>
        <w:t>8</w:t>
      </w:r>
      <w:r w:rsidR="00DF24EE" w:rsidRPr="00036BE7">
        <w:rPr>
          <w:rFonts w:ascii="Calibri" w:hAnsi="Calibri" w:cs="Calibri"/>
          <w:color w:val="000000"/>
        </w:rPr>
        <w:t>. Prekės privalo atitikti efektyvumo, tvarumo, ilgaamžiškumo reikalavimus pagal Direktyvą 2009/125/E</w:t>
      </w:r>
      <w:r w:rsidR="00974F27" w:rsidRPr="00036BE7">
        <w:rPr>
          <w:rFonts w:ascii="Calibri" w:hAnsi="Calibri" w:cs="Calibri"/>
          <w:color w:val="000000"/>
        </w:rPr>
        <w:t>B</w:t>
      </w:r>
      <w:r w:rsidR="00DF24EE" w:rsidRPr="00036BE7">
        <w:rPr>
          <w:rFonts w:ascii="Calibri" w:hAnsi="Calibri" w:cs="Calibri"/>
          <w:color w:val="000000"/>
        </w:rPr>
        <w:t xml:space="preserve"> (paženklinti CE ženklu) ir Direktyvą 2011/65/E</w:t>
      </w:r>
      <w:r w:rsidR="00974F27" w:rsidRPr="00036BE7">
        <w:rPr>
          <w:rFonts w:ascii="Calibri" w:hAnsi="Calibri" w:cs="Calibri"/>
          <w:color w:val="000000"/>
        </w:rPr>
        <w:t>S</w:t>
      </w:r>
      <w:r w:rsidR="00DF24EE" w:rsidRPr="00036BE7">
        <w:rPr>
          <w:rFonts w:ascii="Calibri" w:hAnsi="Calibri" w:cs="Calibri"/>
          <w:color w:val="000000"/>
        </w:rPr>
        <w:t>.</w:t>
      </w:r>
    </w:p>
    <w:p w14:paraId="22306199" w14:textId="76BDF053" w:rsidR="00414583" w:rsidRPr="00036BE7" w:rsidRDefault="00160066" w:rsidP="00E475C3">
      <w:pPr>
        <w:spacing w:line="276" w:lineRule="auto"/>
        <w:jc w:val="both"/>
        <w:rPr>
          <w:rFonts w:ascii="Calibri" w:hAnsi="Calibri" w:cs="Calibri"/>
        </w:rPr>
      </w:pPr>
      <w:r w:rsidRPr="00036BE7">
        <w:rPr>
          <w:rFonts w:ascii="Calibri" w:hAnsi="Calibri" w:cs="Calibri"/>
        </w:rPr>
        <w:tab/>
      </w:r>
      <w:r w:rsidR="00835995" w:rsidRPr="00036BE7">
        <w:rPr>
          <w:rFonts w:ascii="Calibri" w:hAnsi="Calibri" w:cs="Calibri"/>
        </w:rPr>
        <w:t>2</w:t>
      </w:r>
      <w:r w:rsidR="00414583" w:rsidRPr="00036BE7">
        <w:rPr>
          <w:rFonts w:ascii="Calibri" w:hAnsi="Calibri" w:cs="Calibri"/>
        </w:rPr>
        <w:t>.</w:t>
      </w:r>
      <w:r w:rsidR="007479CE" w:rsidRPr="00036BE7">
        <w:rPr>
          <w:rFonts w:ascii="Calibri" w:hAnsi="Calibri" w:cs="Calibri"/>
        </w:rPr>
        <w:t>9</w:t>
      </w:r>
      <w:r w:rsidR="00414583" w:rsidRPr="00036BE7">
        <w:rPr>
          <w:rFonts w:ascii="Calibri" w:hAnsi="Calibri" w:cs="Calibri"/>
        </w:rPr>
        <w:t>. T</w:t>
      </w:r>
      <w:r w:rsidR="00043FED" w:rsidRPr="00036BE7">
        <w:rPr>
          <w:rFonts w:ascii="Calibri" w:hAnsi="Calibri" w:cs="Calibri"/>
        </w:rPr>
        <w:t>iekėjas privalo</w:t>
      </w:r>
      <w:r w:rsidR="00414583" w:rsidRPr="00036BE7">
        <w:rPr>
          <w:rFonts w:ascii="Calibri" w:hAnsi="Calibri" w:cs="Calibri"/>
        </w:rPr>
        <w:t xml:space="preserve"> užtikrin</w:t>
      </w:r>
      <w:r w:rsidR="00043FED" w:rsidRPr="00036BE7">
        <w:rPr>
          <w:rFonts w:ascii="Calibri" w:hAnsi="Calibri" w:cs="Calibri"/>
        </w:rPr>
        <w:t>ti</w:t>
      </w:r>
      <w:r w:rsidR="00414583" w:rsidRPr="00036BE7">
        <w:rPr>
          <w:rFonts w:ascii="Calibri" w:hAnsi="Calibri" w:cs="Calibri"/>
        </w:rPr>
        <w:t xml:space="preserve">, kad </w:t>
      </w:r>
      <w:r w:rsidR="006A6E01" w:rsidRPr="00036BE7">
        <w:rPr>
          <w:rFonts w:ascii="Calibri" w:hAnsi="Calibri" w:cs="Calibri"/>
        </w:rPr>
        <w:t>Prekių</w:t>
      </w:r>
      <w:r w:rsidR="00414583" w:rsidRPr="00036BE7">
        <w:rPr>
          <w:rFonts w:ascii="Calibri" w:hAnsi="Calibri" w:cs="Calibri"/>
        </w:rPr>
        <w:t xml:space="preserve"> garantini</w:t>
      </w:r>
      <w:r w:rsidR="00043FED" w:rsidRPr="00036BE7">
        <w:rPr>
          <w:rFonts w:ascii="Calibri" w:hAnsi="Calibri" w:cs="Calibri"/>
        </w:rPr>
        <w:t>o</w:t>
      </w:r>
      <w:r w:rsidR="00414583" w:rsidRPr="00036BE7">
        <w:rPr>
          <w:rFonts w:ascii="Calibri" w:hAnsi="Calibri" w:cs="Calibri"/>
        </w:rPr>
        <w:t xml:space="preserve"> gedim</w:t>
      </w:r>
      <w:r w:rsidR="00043FED" w:rsidRPr="00036BE7">
        <w:rPr>
          <w:rFonts w:ascii="Calibri" w:hAnsi="Calibri" w:cs="Calibri"/>
        </w:rPr>
        <w:t>o atveju būtų</w:t>
      </w:r>
      <w:r w:rsidR="00414583" w:rsidRPr="00036BE7">
        <w:rPr>
          <w:rFonts w:ascii="Calibri" w:hAnsi="Calibri" w:cs="Calibri"/>
        </w:rPr>
        <w:t xml:space="preserve"> nemokam</w:t>
      </w:r>
      <w:r w:rsidR="006A6E01" w:rsidRPr="00036BE7">
        <w:rPr>
          <w:rFonts w:ascii="Calibri" w:hAnsi="Calibri" w:cs="Calibri"/>
        </w:rPr>
        <w:t>ai atlik</w:t>
      </w:r>
      <w:r w:rsidR="00F32F43" w:rsidRPr="00036BE7">
        <w:rPr>
          <w:rFonts w:ascii="Calibri" w:hAnsi="Calibri" w:cs="Calibri"/>
        </w:rPr>
        <w:t>ti šie veiksmai:</w:t>
      </w:r>
      <w:r w:rsidR="00414583" w:rsidRPr="00036BE7">
        <w:rPr>
          <w:rFonts w:ascii="Calibri" w:hAnsi="Calibri" w:cs="Calibri"/>
        </w:rPr>
        <w:t xml:space="preserve"> </w:t>
      </w:r>
      <w:r w:rsidR="006A6E01" w:rsidRPr="00036BE7">
        <w:rPr>
          <w:rFonts w:ascii="Calibri" w:hAnsi="Calibri" w:cs="Calibri"/>
        </w:rPr>
        <w:t xml:space="preserve">Prekių išmontavimas, </w:t>
      </w:r>
      <w:r w:rsidR="00414583" w:rsidRPr="00036BE7">
        <w:rPr>
          <w:rFonts w:ascii="Calibri" w:hAnsi="Calibri" w:cs="Calibri"/>
        </w:rPr>
        <w:t>pervežim</w:t>
      </w:r>
      <w:r w:rsidR="006A6E01" w:rsidRPr="00036BE7">
        <w:rPr>
          <w:rFonts w:ascii="Calibri" w:hAnsi="Calibri" w:cs="Calibri"/>
        </w:rPr>
        <w:t>as</w:t>
      </w:r>
      <w:r w:rsidR="00414583" w:rsidRPr="00036BE7">
        <w:rPr>
          <w:rFonts w:ascii="Calibri" w:hAnsi="Calibri" w:cs="Calibri"/>
        </w:rPr>
        <w:t xml:space="preserve">, </w:t>
      </w:r>
      <w:r w:rsidR="00F32F43" w:rsidRPr="00036BE7">
        <w:rPr>
          <w:rFonts w:ascii="Calibri" w:hAnsi="Calibri" w:cs="Calibri"/>
        </w:rPr>
        <w:t>pakaitinės Prekės pristatymas ir jos</w:t>
      </w:r>
      <w:r w:rsidR="006A6E01" w:rsidRPr="00036BE7">
        <w:rPr>
          <w:rFonts w:ascii="Calibri" w:hAnsi="Calibri" w:cs="Calibri"/>
        </w:rPr>
        <w:t xml:space="preserve"> </w:t>
      </w:r>
      <w:r w:rsidR="00414583" w:rsidRPr="00036BE7">
        <w:rPr>
          <w:rFonts w:ascii="Calibri" w:hAnsi="Calibri" w:cs="Calibri"/>
        </w:rPr>
        <w:t>montavim</w:t>
      </w:r>
      <w:r w:rsidR="006A6E01" w:rsidRPr="00036BE7">
        <w:rPr>
          <w:rFonts w:ascii="Calibri" w:hAnsi="Calibri" w:cs="Calibri"/>
        </w:rPr>
        <w:t>as</w:t>
      </w:r>
      <w:r w:rsidR="00414583" w:rsidRPr="00036BE7">
        <w:rPr>
          <w:rFonts w:ascii="Calibri" w:hAnsi="Calibri" w:cs="Calibri"/>
        </w:rPr>
        <w:t>.</w:t>
      </w:r>
      <w:r w:rsidR="006A6E01" w:rsidRPr="00036BE7">
        <w:rPr>
          <w:rFonts w:ascii="Calibri" w:hAnsi="Calibri" w:cs="Calibri"/>
        </w:rPr>
        <w:t xml:space="preserve"> Vis</w:t>
      </w:r>
      <w:r w:rsidR="005B6560" w:rsidRPr="00036BE7">
        <w:rPr>
          <w:rFonts w:ascii="Calibri" w:hAnsi="Calibri" w:cs="Calibri"/>
        </w:rPr>
        <w:t>os</w:t>
      </w:r>
      <w:r w:rsidR="006A6E01" w:rsidRPr="00036BE7">
        <w:rPr>
          <w:rFonts w:ascii="Calibri" w:hAnsi="Calibri" w:cs="Calibri"/>
        </w:rPr>
        <w:t xml:space="preserve"> </w:t>
      </w:r>
      <w:r w:rsidR="005B6560" w:rsidRPr="00036BE7">
        <w:rPr>
          <w:rFonts w:ascii="Calibri" w:hAnsi="Calibri" w:cs="Calibri"/>
        </w:rPr>
        <w:t>paslaugos, susijusios</w:t>
      </w:r>
      <w:r w:rsidR="006A6E01" w:rsidRPr="00036BE7">
        <w:rPr>
          <w:rFonts w:ascii="Calibri" w:hAnsi="Calibri" w:cs="Calibri"/>
        </w:rPr>
        <w:t xml:space="preserve"> su </w:t>
      </w:r>
      <w:r w:rsidR="005B6560" w:rsidRPr="00036BE7">
        <w:rPr>
          <w:rFonts w:ascii="Calibri" w:hAnsi="Calibri" w:cs="Calibri"/>
        </w:rPr>
        <w:t>Prekių</w:t>
      </w:r>
      <w:r w:rsidR="006A6E01" w:rsidRPr="00036BE7">
        <w:rPr>
          <w:rFonts w:ascii="Calibri" w:hAnsi="Calibri" w:cs="Calibri"/>
        </w:rPr>
        <w:t xml:space="preserve"> garantiniu aptarnavimu (įskaitant transportavimą, išmontavimą, montavimą, pakaitin</w:t>
      </w:r>
      <w:r w:rsidR="005B6560" w:rsidRPr="00036BE7">
        <w:rPr>
          <w:rFonts w:ascii="Calibri" w:hAnsi="Calibri" w:cs="Calibri"/>
        </w:rPr>
        <w:t>ės</w:t>
      </w:r>
      <w:r w:rsidR="006A6E01" w:rsidRPr="00036BE7">
        <w:rPr>
          <w:rFonts w:ascii="Calibri" w:hAnsi="Calibri" w:cs="Calibri"/>
        </w:rPr>
        <w:t xml:space="preserve"> </w:t>
      </w:r>
      <w:r w:rsidR="005B6560" w:rsidRPr="00036BE7">
        <w:rPr>
          <w:rFonts w:ascii="Calibri" w:hAnsi="Calibri" w:cs="Calibri"/>
        </w:rPr>
        <w:t>Prekės</w:t>
      </w:r>
      <w:r w:rsidR="006A6E01" w:rsidRPr="00036BE7">
        <w:rPr>
          <w:rFonts w:ascii="Calibri" w:hAnsi="Calibri" w:cs="Calibri"/>
        </w:rPr>
        <w:t xml:space="preserve"> naudojimą, </w:t>
      </w:r>
      <w:r w:rsidR="005B6560" w:rsidRPr="00036BE7">
        <w:rPr>
          <w:rFonts w:ascii="Calibri" w:hAnsi="Calibri" w:cs="Calibri"/>
        </w:rPr>
        <w:t>reikalingas instaliacines medžiagas ir kt.</w:t>
      </w:r>
      <w:r w:rsidR="006A6E01" w:rsidRPr="00036BE7">
        <w:rPr>
          <w:rFonts w:ascii="Calibri" w:hAnsi="Calibri" w:cs="Calibri"/>
        </w:rPr>
        <w:t>), turi būti atliekam</w:t>
      </w:r>
      <w:r w:rsidR="00B87017" w:rsidRPr="00036BE7">
        <w:rPr>
          <w:rFonts w:ascii="Calibri" w:hAnsi="Calibri" w:cs="Calibri"/>
        </w:rPr>
        <w:t>os T</w:t>
      </w:r>
      <w:r w:rsidR="006A6E01" w:rsidRPr="00036BE7">
        <w:rPr>
          <w:rFonts w:ascii="Calibri" w:hAnsi="Calibri" w:cs="Calibri"/>
        </w:rPr>
        <w:t xml:space="preserve">iekėjo sąskaita. Pirkėjui dėl šių veiksmų </w:t>
      </w:r>
      <w:r w:rsidR="005B6560" w:rsidRPr="00036BE7">
        <w:rPr>
          <w:rFonts w:ascii="Calibri" w:hAnsi="Calibri" w:cs="Calibri"/>
        </w:rPr>
        <w:t>negali</w:t>
      </w:r>
      <w:r w:rsidR="006A6E01" w:rsidRPr="00036BE7">
        <w:rPr>
          <w:rFonts w:ascii="Calibri" w:hAnsi="Calibri" w:cs="Calibri"/>
        </w:rPr>
        <w:t xml:space="preserve"> būti t</w:t>
      </w:r>
      <w:r w:rsidR="005B6560" w:rsidRPr="00036BE7">
        <w:rPr>
          <w:rFonts w:ascii="Calibri" w:hAnsi="Calibri" w:cs="Calibri"/>
        </w:rPr>
        <w:t>aikomi jokie papildomi mokesčiai</w:t>
      </w:r>
      <w:r w:rsidR="006A6E01" w:rsidRPr="00036BE7">
        <w:rPr>
          <w:rFonts w:ascii="Calibri" w:hAnsi="Calibri" w:cs="Calibri"/>
        </w:rPr>
        <w:t>. Pakaitin</w:t>
      </w:r>
      <w:r w:rsidR="005B6560" w:rsidRPr="00036BE7">
        <w:rPr>
          <w:rFonts w:ascii="Calibri" w:hAnsi="Calibri" w:cs="Calibri"/>
        </w:rPr>
        <w:t>ė</w:t>
      </w:r>
      <w:r w:rsidR="006A6E01" w:rsidRPr="00036BE7">
        <w:rPr>
          <w:rFonts w:ascii="Calibri" w:hAnsi="Calibri" w:cs="Calibri"/>
        </w:rPr>
        <w:t xml:space="preserve"> </w:t>
      </w:r>
      <w:r w:rsidR="005B6560" w:rsidRPr="00036BE7">
        <w:rPr>
          <w:rFonts w:ascii="Calibri" w:hAnsi="Calibri" w:cs="Calibri"/>
        </w:rPr>
        <w:t>Prekė</w:t>
      </w:r>
      <w:r w:rsidR="006A6E01" w:rsidRPr="00036BE7">
        <w:rPr>
          <w:rFonts w:ascii="Calibri" w:hAnsi="Calibri" w:cs="Calibri"/>
        </w:rPr>
        <w:t xml:space="preserve"> turi būti ne</w:t>
      </w:r>
      <w:r w:rsidR="005B6560" w:rsidRPr="00036BE7">
        <w:rPr>
          <w:rFonts w:ascii="Calibri" w:hAnsi="Calibri" w:cs="Calibri"/>
        </w:rPr>
        <w:t xml:space="preserve"> prastesnių techninių parametrų nei remontuojama Prekė</w:t>
      </w:r>
      <w:r w:rsidR="006A6E01" w:rsidRPr="00036BE7">
        <w:rPr>
          <w:rFonts w:ascii="Calibri" w:hAnsi="Calibri" w:cs="Calibri"/>
        </w:rPr>
        <w:t xml:space="preserve"> ir užtikrinti visą </w:t>
      </w:r>
      <w:r w:rsidR="005B6560" w:rsidRPr="00036BE7">
        <w:rPr>
          <w:rFonts w:ascii="Calibri" w:hAnsi="Calibri" w:cs="Calibri"/>
        </w:rPr>
        <w:t xml:space="preserve">jos </w:t>
      </w:r>
      <w:r w:rsidR="006A6E01" w:rsidRPr="00036BE7">
        <w:rPr>
          <w:rFonts w:ascii="Calibri" w:hAnsi="Calibri" w:cs="Calibri"/>
        </w:rPr>
        <w:t xml:space="preserve">funkcionalumą tol, kol </w:t>
      </w:r>
      <w:r w:rsidR="005B6560" w:rsidRPr="00036BE7">
        <w:rPr>
          <w:rFonts w:ascii="Calibri" w:hAnsi="Calibri" w:cs="Calibri"/>
        </w:rPr>
        <w:t>suremontuota Prekė</w:t>
      </w:r>
      <w:r w:rsidR="006A6E01" w:rsidRPr="00036BE7">
        <w:rPr>
          <w:rFonts w:ascii="Calibri" w:hAnsi="Calibri" w:cs="Calibri"/>
        </w:rPr>
        <w:t xml:space="preserve"> bus g</w:t>
      </w:r>
      <w:r w:rsidR="005B6560" w:rsidRPr="00036BE7">
        <w:rPr>
          <w:rFonts w:ascii="Calibri" w:hAnsi="Calibri" w:cs="Calibri"/>
        </w:rPr>
        <w:t xml:space="preserve">rąžinta ir </w:t>
      </w:r>
      <w:r w:rsidR="004B0A31" w:rsidRPr="00036BE7">
        <w:rPr>
          <w:rFonts w:ascii="Calibri" w:hAnsi="Calibri" w:cs="Calibri"/>
        </w:rPr>
        <w:t>visiškai</w:t>
      </w:r>
      <w:r w:rsidR="002E77FC" w:rsidRPr="00036BE7">
        <w:rPr>
          <w:rFonts w:ascii="Calibri" w:hAnsi="Calibri" w:cs="Calibri"/>
        </w:rPr>
        <w:t xml:space="preserve"> eksploatuojama</w:t>
      </w:r>
      <w:r w:rsidR="006A6E01" w:rsidRPr="00036BE7">
        <w:rPr>
          <w:rFonts w:ascii="Calibri" w:hAnsi="Calibri" w:cs="Calibri"/>
        </w:rPr>
        <w:t>.</w:t>
      </w:r>
    </w:p>
    <w:p w14:paraId="4655E8C8" w14:textId="6FB98501" w:rsidR="004057E2" w:rsidRPr="00036BE7" w:rsidRDefault="00160066" w:rsidP="00E475C3">
      <w:pPr>
        <w:spacing w:line="276" w:lineRule="auto"/>
        <w:jc w:val="both"/>
        <w:rPr>
          <w:rFonts w:ascii="Calibri" w:hAnsi="Calibri" w:cs="Calibri"/>
          <w:iCs/>
        </w:rPr>
      </w:pPr>
      <w:r w:rsidRPr="00036BE7">
        <w:rPr>
          <w:rFonts w:ascii="Calibri" w:hAnsi="Calibri" w:cs="Calibri"/>
        </w:rPr>
        <w:tab/>
      </w:r>
      <w:r w:rsidR="00835995" w:rsidRPr="00036BE7">
        <w:rPr>
          <w:rFonts w:ascii="Calibri" w:hAnsi="Calibri" w:cs="Calibri"/>
        </w:rPr>
        <w:t>2</w:t>
      </w:r>
      <w:r w:rsidR="008E2D3F" w:rsidRPr="00036BE7">
        <w:rPr>
          <w:rFonts w:ascii="Calibri" w:hAnsi="Calibri" w:cs="Calibri"/>
        </w:rPr>
        <w:t>.</w:t>
      </w:r>
      <w:r w:rsidR="007479CE" w:rsidRPr="00036BE7">
        <w:rPr>
          <w:rFonts w:ascii="Calibri" w:hAnsi="Calibri" w:cs="Calibri"/>
        </w:rPr>
        <w:t>10</w:t>
      </w:r>
      <w:r w:rsidR="008E2D3F" w:rsidRPr="00036BE7">
        <w:rPr>
          <w:rFonts w:ascii="Calibri" w:hAnsi="Calibri" w:cs="Calibri"/>
        </w:rPr>
        <w:t xml:space="preserve">. </w:t>
      </w:r>
      <w:r w:rsidR="00F26EAA" w:rsidRPr="00036BE7">
        <w:rPr>
          <w:rFonts w:ascii="Calibri" w:hAnsi="Calibri" w:cs="Calibri"/>
          <w:iCs/>
        </w:rPr>
        <w:t>Tiekėjas privalo užtikrinti, kad siūlomos Prekės atitinka 2025 m. birželio 28 d. įsigaliojusio Lietuvos Respublikos gaminių ir paslaugų prieinamumo reikalavimų įstatyme nustatytus reikalavimus.</w:t>
      </w:r>
    </w:p>
    <w:p w14:paraId="3D41627C" w14:textId="3B306416" w:rsidR="004D5145" w:rsidRPr="00036BE7" w:rsidRDefault="00160066" w:rsidP="00E475C3">
      <w:pPr>
        <w:spacing w:line="276" w:lineRule="auto"/>
        <w:jc w:val="both"/>
        <w:rPr>
          <w:rFonts w:ascii="Calibri" w:hAnsi="Calibri" w:cs="Calibri"/>
          <w:iCs/>
        </w:rPr>
      </w:pPr>
      <w:r w:rsidRPr="00036BE7">
        <w:rPr>
          <w:rFonts w:ascii="Calibri" w:hAnsi="Calibri" w:cs="Calibri"/>
        </w:rPr>
        <w:tab/>
      </w:r>
      <w:r w:rsidR="004D5145" w:rsidRPr="00036BE7">
        <w:rPr>
          <w:rFonts w:ascii="Calibri" w:hAnsi="Calibri" w:cs="Calibri"/>
        </w:rPr>
        <w:t>2.11. Jei Prekės bus perduodamos antrinėje pakuotėje, ji turi atitikti pakuotėms nustatytus minimalius aplinkos apsaugos kriterijus, nurodytus Lietuvos Respublikos aplinkos ministro 2011 m. birželio 28 d. įsakyme Nr. D1-508 „Dėl Aplinkos apsaugos kriterijų taikymo, vykdant žaliuosius pirkimus, tvarkos aprašo patvirtinimo“ (2 priedo II skyrius „Pakuotės“), nebent tai prieštarauja higienos normoms.</w:t>
      </w:r>
    </w:p>
    <w:p w14:paraId="69E6F85F" w14:textId="4A7C690C" w:rsidR="004057E2" w:rsidRPr="00036BE7" w:rsidRDefault="00160066" w:rsidP="00E475C3">
      <w:pPr>
        <w:spacing w:line="276" w:lineRule="auto"/>
        <w:jc w:val="both"/>
        <w:rPr>
          <w:rFonts w:ascii="Calibri" w:hAnsi="Calibri" w:cs="Calibri"/>
          <w:b/>
        </w:rPr>
      </w:pPr>
      <w:r w:rsidRPr="00036BE7">
        <w:rPr>
          <w:rFonts w:ascii="Calibri" w:hAnsi="Calibri" w:cs="Calibri"/>
          <w:b/>
          <w:color w:val="000000"/>
        </w:rPr>
        <w:tab/>
      </w:r>
      <w:r w:rsidR="00835995" w:rsidRPr="00036BE7">
        <w:rPr>
          <w:rFonts w:ascii="Calibri" w:hAnsi="Calibri" w:cs="Calibri"/>
          <w:b/>
          <w:color w:val="000000"/>
        </w:rPr>
        <w:t>3</w:t>
      </w:r>
      <w:r w:rsidR="00DF24EE" w:rsidRPr="00036BE7">
        <w:rPr>
          <w:rFonts w:ascii="Calibri" w:hAnsi="Calibri" w:cs="Calibri"/>
          <w:color w:val="000000"/>
        </w:rPr>
        <w:t xml:space="preserve">. </w:t>
      </w:r>
      <w:r w:rsidR="00DF24EE" w:rsidRPr="00036BE7">
        <w:rPr>
          <w:rFonts w:ascii="Calibri" w:hAnsi="Calibri" w:cs="Calibri"/>
          <w:b/>
        </w:rPr>
        <w:t>Aplinkos apsaugos reikalavimai (tikrinami Sutarties vykdymo metu)</w:t>
      </w:r>
    </w:p>
    <w:p w14:paraId="28A94F5D" w14:textId="26565030" w:rsidR="00160066" w:rsidRPr="00036BE7" w:rsidRDefault="00B12DBA" w:rsidP="00160066">
      <w:pPr>
        <w:spacing w:line="276" w:lineRule="auto"/>
        <w:jc w:val="both"/>
        <w:rPr>
          <w:rFonts w:ascii="Calibri" w:hAnsi="Calibri" w:cs="Calibri"/>
        </w:rPr>
      </w:pPr>
      <w:r>
        <w:rPr>
          <w:rFonts w:ascii="Calibri" w:hAnsi="Calibri" w:cs="Calibri"/>
        </w:rPr>
        <w:tab/>
      </w:r>
      <w:r w:rsidR="00DF24EE" w:rsidRPr="00036BE7">
        <w:rPr>
          <w:rFonts w:ascii="Calibri" w:hAnsi="Calibri" w:cs="Calibri"/>
        </w:rPr>
        <w:t xml:space="preserve">Techninės specifikacijos </w:t>
      </w:r>
      <w:r w:rsidR="009276A4" w:rsidRPr="00036BE7">
        <w:rPr>
          <w:rFonts w:ascii="Calibri" w:hAnsi="Calibri" w:cs="Calibri"/>
          <w:b/>
        </w:rPr>
        <w:t>4</w:t>
      </w:r>
      <w:r w:rsidR="00A55552" w:rsidRPr="00036BE7">
        <w:rPr>
          <w:rFonts w:ascii="Calibri" w:hAnsi="Calibri" w:cs="Calibri"/>
          <w:b/>
        </w:rPr>
        <w:t xml:space="preserve"> punkto</w:t>
      </w:r>
      <w:r w:rsidR="00DF24EE" w:rsidRPr="00036BE7">
        <w:rPr>
          <w:rFonts w:ascii="Calibri" w:hAnsi="Calibri" w:cs="Calibri"/>
          <w:b/>
        </w:rPr>
        <w:t xml:space="preserve"> lentelės 1 eilutėje</w:t>
      </w:r>
      <w:r w:rsidR="00DF24EE" w:rsidRPr="00036BE7">
        <w:rPr>
          <w:rFonts w:ascii="Calibri" w:hAnsi="Calibri" w:cs="Calibri"/>
        </w:rPr>
        <w:t xml:space="preserve"> </w:t>
      </w:r>
      <w:r w:rsidR="00DF24EE" w:rsidRPr="00036BE7">
        <w:rPr>
          <w:rFonts w:ascii="Calibri" w:hAnsi="Calibri" w:cs="Calibri"/>
          <w:spacing w:val="2"/>
          <w:shd w:val="clear" w:color="auto" w:fill="FFFFFF"/>
        </w:rPr>
        <w:t xml:space="preserve">nurodytos Prekės </w:t>
      </w:r>
      <w:r w:rsidR="00DF24EE" w:rsidRPr="00036BE7">
        <w:rPr>
          <w:rFonts w:ascii="Calibri" w:hAnsi="Calibri" w:cs="Calibri"/>
          <w:b/>
          <w:spacing w:val="2"/>
          <w:shd w:val="clear" w:color="auto" w:fill="FFFFFF"/>
        </w:rPr>
        <w:t>(</w:t>
      </w:r>
      <w:r w:rsidR="000A771C">
        <w:rPr>
          <w:rFonts w:ascii="Calibri" w:hAnsi="Calibri" w:cs="Calibri"/>
          <w:b/>
          <w:bCs/>
        </w:rPr>
        <w:t>interaktyvūs</w:t>
      </w:r>
      <w:r w:rsidR="00DF24EE" w:rsidRPr="00036BE7">
        <w:rPr>
          <w:rFonts w:ascii="Calibri" w:hAnsi="Calibri" w:cs="Calibri"/>
          <w:b/>
          <w:bCs/>
        </w:rPr>
        <w:t xml:space="preserve"> ekrana</w:t>
      </w:r>
      <w:r w:rsidR="00AB0C5F">
        <w:rPr>
          <w:rFonts w:ascii="Calibri" w:hAnsi="Calibri" w:cs="Calibri"/>
          <w:b/>
          <w:bCs/>
        </w:rPr>
        <w:t>i</w:t>
      </w:r>
      <w:r w:rsidR="00DF24EE" w:rsidRPr="00036BE7">
        <w:rPr>
          <w:rFonts w:ascii="Calibri" w:hAnsi="Calibri" w:cs="Calibri"/>
          <w:b/>
          <w:bCs/>
        </w:rPr>
        <w:t xml:space="preserve">) </w:t>
      </w:r>
      <w:r w:rsidR="00DF24EE" w:rsidRPr="00036BE7">
        <w:rPr>
          <w:rFonts w:ascii="Calibri" w:hAnsi="Calibri" w:cs="Calibri"/>
          <w:spacing w:val="2"/>
          <w:shd w:val="clear" w:color="auto" w:fill="FFFFFF"/>
        </w:rPr>
        <w:t xml:space="preserve">privalo atitikti </w:t>
      </w:r>
      <w:r w:rsidR="00DF24EE" w:rsidRPr="00036BE7">
        <w:rPr>
          <w:rFonts w:ascii="Calibri" w:hAnsi="Calibri" w:cs="Calibri"/>
        </w:rPr>
        <w:t>Aplinkos apsaugos kriterijų</w:t>
      </w:r>
      <w:r w:rsidR="00212156" w:rsidRPr="00036BE7">
        <w:rPr>
          <w:rFonts w:ascii="Calibri" w:hAnsi="Calibri" w:cs="Calibri"/>
        </w:rPr>
        <w:t> </w:t>
      </w:r>
      <w:r w:rsidR="00DF24EE" w:rsidRPr="00036BE7">
        <w:rPr>
          <w:rFonts w:ascii="Calibri" w:hAnsi="Calibri" w:cs="Calibri"/>
        </w:rPr>
        <w:t>taikymo, vykdant žaliuosius pirkimus, tvarkos aprašo, patvirtinto Lietuvos Respublikos aplinkos ministro 2011 m. birželio 28 d. įsakymu Nr.</w:t>
      </w:r>
      <w:r w:rsidR="00212156" w:rsidRPr="00036BE7">
        <w:rPr>
          <w:rFonts w:ascii="Calibri" w:hAnsi="Calibri" w:cs="Calibri"/>
        </w:rPr>
        <w:t> </w:t>
      </w:r>
      <w:r w:rsidR="00DF24EE" w:rsidRPr="00036BE7">
        <w:rPr>
          <w:rFonts w:ascii="Calibri" w:hAnsi="Calibri" w:cs="Calibri"/>
        </w:rPr>
        <w:t>D1-508 „Dėl Aplinkos apsaugos kriterijų, vykdant žaliuosius pirkimus, tvarkos aprašo patvirtinimo“,</w:t>
      </w:r>
      <w:r w:rsidR="00DF24EE" w:rsidRPr="00036BE7">
        <w:rPr>
          <w:rFonts w:ascii="Calibri" w:hAnsi="Calibri" w:cs="Calibri"/>
          <w:spacing w:val="2"/>
          <w:shd w:val="clear" w:color="auto" w:fill="FFFFFF"/>
        </w:rPr>
        <w:t xml:space="preserve"> 2 priedo VI skyriuje nurodytus </w:t>
      </w:r>
      <w:r w:rsidR="00DF24EE" w:rsidRPr="00036BE7">
        <w:rPr>
          <w:rFonts w:ascii="Calibri" w:hAnsi="Calibri" w:cs="Calibri"/>
          <w:b/>
          <w:spacing w:val="2"/>
          <w:shd w:val="clear" w:color="auto" w:fill="FFFFFF"/>
        </w:rPr>
        <w:t xml:space="preserve">televizoriams bei monitoriams </w:t>
      </w:r>
      <w:r w:rsidR="00DF24EE" w:rsidRPr="00036BE7">
        <w:rPr>
          <w:rFonts w:ascii="Calibri" w:hAnsi="Calibri" w:cs="Calibri"/>
          <w:spacing w:val="2"/>
          <w:shd w:val="clear" w:color="auto" w:fill="FFFFFF"/>
        </w:rPr>
        <w:t>taikomus minimalius aplinkos apsaugos kriterijus</w:t>
      </w:r>
      <w:r w:rsidR="00DF24EE" w:rsidRPr="00036BE7">
        <w:rPr>
          <w:rFonts w:ascii="Calibri" w:hAnsi="Calibri" w:cs="Calibri"/>
        </w:rPr>
        <w:t>:</w:t>
      </w:r>
    </w:p>
    <w:p w14:paraId="520E00A6" w14:textId="4002E43C" w:rsidR="00212156" w:rsidRPr="00036BE7" w:rsidRDefault="00160066" w:rsidP="00160066">
      <w:pPr>
        <w:spacing w:line="276" w:lineRule="auto"/>
        <w:jc w:val="both"/>
        <w:rPr>
          <w:rFonts w:ascii="Calibri" w:hAnsi="Calibri" w:cs="Calibri"/>
          <w:b/>
        </w:rPr>
      </w:pPr>
      <w:r w:rsidRPr="00036BE7">
        <w:rPr>
          <w:rFonts w:ascii="Calibri" w:hAnsi="Calibri" w:cs="Calibri"/>
        </w:rPr>
        <w:tab/>
        <w:t xml:space="preserve">3.1. </w:t>
      </w:r>
      <w:r w:rsidR="00DF24EE" w:rsidRPr="00036BE7">
        <w:rPr>
          <w:rFonts w:ascii="Calibri" w:hAnsi="Calibri" w:cs="Calibri"/>
        </w:rPr>
        <w:t xml:space="preserve">prekės, įtrauktos į Lietuvos Respublikos energetikos ministro 2015 m. birželio 18 d. įsakymu Nr. 1-154 </w:t>
      </w:r>
      <w:r w:rsidR="00DF24EE" w:rsidRPr="00036BE7">
        <w:rPr>
          <w:rFonts w:ascii="Calibri" w:hAnsi="Calibri" w:cs="Calibri"/>
          <w:color w:val="000000"/>
        </w:rPr>
        <w:t>„Dėl Prekių, išskyrus kelių transporto priemones, kurioms viešųjų pirkimų metu taikomi energijos vartojimo efektyvumo reikalavimai, sąrašo patvirtinimo“</w:t>
      </w:r>
      <w:r w:rsidR="00DF24EE" w:rsidRPr="00036BE7">
        <w:rPr>
          <w:rFonts w:ascii="Calibri" w:hAnsi="Calibri" w:cs="Calibri"/>
        </w:rPr>
        <w:t xml:space="preserve"> patvirtintą Prekių, išskyrus kelių transporto priemones, kurioms viešųjų pirkimų metu taikomi energijos vartojimo efektyvumo reikalavimai, sąrašą, turi atitikti aukščiausio energinio efektyvumo klasę (prieinamą Lietuvos Respublikos rinkoje), </w:t>
      </w:r>
      <w:r w:rsidR="00DF24EE" w:rsidRPr="00036BE7">
        <w:rPr>
          <w:rFonts w:ascii="Calibri" w:hAnsi="Calibri" w:cs="Calibri"/>
          <w:color w:val="000000"/>
        </w:rPr>
        <w:t>nustatytą Europos Komisijos reglamentuose dėl gaminių energijos vartojimo efektyvumo ženklinimo reikalavimų.</w:t>
      </w:r>
      <w:r w:rsidR="00DF24EE" w:rsidRPr="00036BE7">
        <w:rPr>
          <w:rFonts w:ascii="Calibri" w:hAnsi="Calibri" w:cs="Calibri"/>
        </w:rPr>
        <w:t xml:space="preserve"> Jeigu minėti reikalavimai prekėms netaikomi, prekės turi atitikti Europos Komisijos reglamentuose dėl gaminių ekologinio projektavimo nustatytus efektyvaus energijos vartojimo kriterijus.</w:t>
      </w:r>
    </w:p>
    <w:p w14:paraId="7C373E8C" w14:textId="2D1EC38A" w:rsidR="00DF24EE" w:rsidRPr="00036BE7" w:rsidRDefault="00160066" w:rsidP="00446DA7">
      <w:pPr>
        <w:pStyle w:val="Sraopastraipa"/>
        <w:tabs>
          <w:tab w:val="left" w:pos="426"/>
        </w:tabs>
        <w:suppressAutoHyphens w:val="0"/>
        <w:autoSpaceDN/>
        <w:spacing w:line="276" w:lineRule="auto"/>
        <w:ind w:left="0"/>
        <w:contextualSpacing/>
        <w:jc w:val="both"/>
        <w:textAlignment w:val="auto"/>
        <w:rPr>
          <w:rFonts w:ascii="Calibri" w:hAnsi="Calibri" w:cs="Calibri"/>
        </w:rPr>
      </w:pPr>
      <w:r w:rsidRPr="00036BE7">
        <w:rPr>
          <w:rFonts w:ascii="Calibri" w:hAnsi="Calibri" w:cs="Calibri"/>
          <w:i/>
        </w:rPr>
        <w:tab/>
      </w:r>
      <w:r w:rsidR="00DF24EE" w:rsidRPr="00036BE7">
        <w:rPr>
          <w:rFonts w:ascii="Calibri" w:hAnsi="Calibri" w:cs="Calibri"/>
          <w:i/>
          <w:u w:val="single"/>
        </w:rPr>
        <w:t>Atitiktį įrodantys dokumentai</w:t>
      </w:r>
      <w:r w:rsidR="00DF24EE" w:rsidRPr="00036BE7">
        <w:rPr>
          <w:rFonts w:ascii="Calibri" w:hAnsi="Calibri" w:cs="Calibri"/>
        </w:rPr>
        <w:t>:</w:t>
      </w:r>
    </w:p>
    <w:p w14:paraId="6E678661" w14:textId="77777777" w:rsidR="00DF24EE" w:rsidRPr="00036BE7" w:rsidRDefault="00DF24EE" w:rsidP="008F11BC">
      <w:pPr>
        <w:pStyle w:val="Sraopastraipa"/>
        <w:numPr>
          <w:ilvl w:val="0"/>
          <w:numId w:val="10"/>
        </w:numPr>
        <w:tabs>
          <w:tab w:val="left" w:pos="426"/>
        </w:tabs>
        <w:suppressAutoHyphens w:val="0"/>
        <w:autoSpaceDN/>
        <w:spacing w:line="276" w:lineRule="auto"/>
        <w:ind w:left="0" w:firstLine="360"/>
        <w:contextualSpacing/>
        <w:jc w:val="both"/>
        <w:textAlignment w:val="auto"/>
        <w:rPr>
          <w:rFonts w:ascii="Calibri" w:hAnsi="Calibri" w:cs="Calibri"/>
        </w:rPr>
      </w:pPr>
      <w:r w:rsidRPr="00036BE7">
        <w:rPr>
          <w:rFonts w:ascii="Calibri" w:hAnsi="Calibri" w:cs="Calibri"/>
        </w:rPr>
        <w:lastRenderedPageBreak/>
        <w:t xml:space="preserve">Dėl prekės energinio efektyvumo klasės: </w:t>
      </w:r>
    </w:p>
    <w:p w14:paraId="7ABE0B70" w14:textId="10404E0B" w:rsidR="009A0F4E" w:rsidRPr="00036BE7" w:rsidRDefault="00160066" w:rsidP="006727D5">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036BE7">
        <w:rPr>
          <w:rFonts w:ascii="Calibri" w:hAnsi="Calibri" w:cs="Calibri"/>
        </w:rPr>
        <w:tab/>
      </w:r>
      <w:r w:rsidR="00DF24EE" w:rsidRPr="00036BE7">
        <w:rPr>
          <w:rFonts w:ascii="Calibri" w:hAnsi="Calibri" w:cs="Calibri"/>
        </w:rPr>
        <w:t>a) Siūlomo (-ų) gaminio (-</w:t>
      </w:r>
      <w:proofErr w:type="spellStart"/>
      <w:r w:rsidR="00DF24EE" w:rsidRPr="00036BE7">
        <w:rPr>
          <w:rFonts w:ascii="Calibri" w:hAnsi="Calibri" w:cs="Calibri"/>
        </w:rPr>
        <w:t>ių</w:t>
      </w:r>
      <w:proofErr w:type="spellEnd"/>
      <w:r w:rsidR="00DF24EE" w:rsidRPr="00036BE7">
        <w:rPr>
          <w:rFonts w:ascii="Calibri" w:hAnsi="Calibri" w:cs="Calibri"/>
        </w:rPr>
        <w:t xml:space="preserve">) galiojanti energijos vartojimo efektyvumo etiketė, suteikta pagal ES energijos vartojimo efektyvumo ženklinimo sistemos reglamentą (ES) 2017/1369, arba </w:t>
      </w:r>
    </w:p>
    <w:p w14:paraId="43D53E43" w14:textId="0DFEA55C" w:rsidR="009A0F4E" w:rsidRPr="00036BE7" w:rsidRDefault="00160066" w:rsidP="0028613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036BE7">
        <w:rPr>
          <w:rFonts w:ascii="Calibri" w:hAnsi="Calibri" w:cs="Calibri"/>
        </w:rPr>
        <w:tab/>
      </w:r>
      <w:r w:rsidR="00DF24EE" w:rsidRPr="00036BE7">
        <w:rPr>
          <w:rFonts w:ascii="Calibri" w:hAnsi="Calibri" w:cs="Calibri"/>
        </w:rPr>
        <w:t xml:space="preserve">b) gaminio informacijos lapas, įrodantis, kad siūlomo gaminio energijos vartojimo efektyvumo klasė yra ne žemesnė nei reikalaujama, arba </w:t>
      </w:r>
    </w:p>
    <w:p w14:paraId="149B2B74" w14:textId="7D1A7816" w:rsidR="00DF24EE" w:rsidRPr="00036BE7" w:rsidRDefault="00160066" w:rsidP="00286133">
      <w:pPr>
        <w:pStyle w:val="Sraopastraipa"/>
        <w:tabs>
          <w:tab w:val="left" w:pos="0"/>
          <w:tab w:val="left" w:pos="284"/>
        </w:tabs>
        <w:suppressAutoHyphens w:val="0"/>
        <w:autoSpaceDN/>
        <w:spacing w:line="276" w:lineRule="auto"/>
        <w:ind w:left="0"/>
        <w:contextualSpacing/>
        <w:jc w:val="both"/>
        <w:textAlignment w:val="auto"/>
        <w:rPr>
          <w:rFonts w:ascii="Calibri" w:hAnsi="Calibri" w:cs="Calibri"/>
        </w:rPr>
      </w:pPr>
      <w:r w:rsidRPr="00036BE7">
        <w:rPr>
          <w:rFonts w:ascii="Calibri" w:hAnsi="Calibri" w:cs="Calibri"/>
        </w:rPr>
        <w:tab/>
      </w:r>
      <w:r w:rsidR="00DF24EE" w:rsidRPr="00036BE7">
        <w:rPr>
          <w:rFonts w:ascii="Calibri" w:hAnsi="Calibri" w:cs="Calibri"/>
        </w:rPr>
        <w:t>c) kiti lygiaverčiai įrodymai.</w:t>
      </w:r>
    </w:p>
    <w:p w14:paraId="1FDED07E" w14:textId="1FFF4666" w:rsidR="00DF24EE" w:rsidRPr="00036BE7" w:rsidRDefault="008F39F2" w:rsidP="00286133">
      <w:pPr>
        <w:tabs>
          <w:tab w:val="left" w:pos="0"/>
        </w:tabs>
        <w:suppressAutoHyphens w:val="0"/>
        <w:autoSpaceDN/>
        <w:spacing w:line="276" w:lineRule="auto"/>
        <w:contextualSpacing/>
        <w:jc w:val="both"/>
        <w:textAlignment w:val="auto"/>
        <w:rPr>
          <w:rFonts w:ascii="Calibri" w:hAnsi="Calibri" w:cs="Calibri"/>
        </w:rPr>
      </w:pPr>
      <w:r>
        <w:rPr>
          <w:rFonts w:ascii="Calibri" w:hAnsi="Calibri" w:cs="Calibri"/>
        </w:rPr>
        <w:t xml:space="preserve">     </w:t>
      </w:r>
      <w:r w:rsidR="004F4AA1" w:rsidRPr="00036BE7">
        <w:rPr>
          <w:rFonts w:ascii="Calibri" w:hAnsi="Calibri" w:cs="Calibri"/>
        </w:rPr>
        <w:t xml:space="preserve">- </w:t>
      </w:r>
      <w:r w:rsidR="00DF24EE" w:rsidRPr="00036BE7">
        <w:rPr>
          <w:rFonts w:ascii="Calibri" w:hAnsi="Calibri" w:cs="Calibri"/>
        </w:rPr>
        <w:t xml:space="preserve">Jeigu prekės turi atitikti Europos Komisijos reglamentuose dėl gaminių ekologinio projektavimo nustatytus efektyvaus energijos vartojimo kriterijus: </w:t>
      </w:r>
    </w:p>
    <w:p w14:paraId="0BCDDB2A" w14:textId="3C6C7187" w:rsidR="009A0F4E" w:rsidRPr="00036BE7" w:rsidRDefault="00DF24EE" w:rsidP="00160066">
      <w:pPr>
        <w:pStyle w:val="Sraopastraipa"/>
        <w:numPr>
          <w:ilvl w:val="0"/>
          <w:numId w:val="11"/>
        </w:numPr>
        <w:tabs>
          <w:tab w:val="left" w:pos="0"/>
          <w:tab w:val="left" w:pos="284"/>
        </w:tabs>
        <w:suppressAutoHyphens w:val="0"/>
        <w:autoSpaceDN/>
        <w:spacing w:line="276" w:lineRule="auto"/>
        <w:ind w:left="284" w:firstLine="0"/>
        <w:contextualSpacing/>
        <w:jc w:val="both"/>
        <w:textAlignment w:val="auto"/>
        <w:rPr>
          <w:rFonts w:ascii="Calibri" w:hAnsi="Calibri" w:cs="Calibri"/>
        </w:rPr>
      </w:pPr>
      <w:r w:rsidRPr="00036BE7">
        <w:rPr>
          <w:rFonts w:ascii="Calibri" w:hAnsi="Calibri" w:cs="Calibri"/>
        </w:rPr>
        <w:t xml:space="preserve">gamintojo atitikties deklaracija, patvirtinanti, kad prekės atitinka Europos Komisijos reglamentuose dėl gaminių ekologinio projektavimo nurodytus reikalavimus, arba </w:t>
      </w:r>
    </w:p>
    <w:p w14:paraId="650AEE60" w14:textId="623CD21F" w:rsidR="009A0F4E" w:rsidRPr="00036BE7" w:rsidRDefault="00DF24EE" w:rsidP="00160066">
      <w:pPr>
        <w:pStyle w:val="Sraopastraipa"/>
        <w:numPr>
          <w:ilvl w:val="0"/>
          <w:numId w:val="11"/>
        </w:numPr>
        <w:tabs>
          <w:tab w:val="left" w:pos="0"/>
          <w:tab w:val="left" w:pos="284"/>
        </w:tabs>
        <w:suppressAutoHyphens w:val="0"/>
        <w:autoSpaceDN/>
        <w:spacing w:line="276" w:lineRule="auto"/>
        <w:ind w:left="284" w:firstLine="0"/>
        <w:contextualSpacing/>
        <w:jc w:val="both"/>
        <w:textAlignment w:val="auto"/>
        <w:rPr>
          <w:rFonts w:ascii="Calibri" w:hAnsi="Calibri" w:cs="Calibri"/>
        </w:rPr>
      </w:pPr>
      <w:r w:rsidRPr="00036BE7">
        <w:rPr>
          <w:rFonts w:ascii="Calibri" w:hAnsi="Calibri" w:cs="Calibri"/>
        </w:rPr>
        <w:t xml:space="preserve">gamintojo techniniai dokumentai, arba </w:t>
      </w:r>
    </w:p>
    <w:p w14:paraId="41F132F6" w14:textId="5255C92D" w:rsidR="00DF24EE" w:rsidRPr="00036BE7" w:rsidRDefault="00DF24EE" w:rsidP="00160066">
      <w:pPr>
        <w:pStyle w:val="Sraopastraipa"/>
        <w:numPr>
          <w:ilvl w:val="0"/>
          <w:numId w:val="11"/>
        </w:numPr>
        <w:tabs>
          <w:tab w:val="left" w:pos="0"/>
          <w:tab w:val="left" w:pos="284"/>
        </w:tabs>
        <w:suppressAutoHyphens w:val="0"/>
        <w:autoSpaceDN/>
        <w:spacing w:line="276" w:lineRule="auto"/>
        <w:ind w:left="284" w:firstLine="0"/>
        <w:contextualSpacing/>
        <w:jc w:val="both"/>
        <w:textAlignment w:val="auto"/>
        <w:rPr>
          <w:rFonts w:ascii="Calibri" w:hAnsi="Calibri" w:cs="Calibri"/>
        </w:rPr>
      </w:pPr>
      <w:r w:rsidRPr="00036BE7">
        <w:rPr>
          <w:rFonts w:ascii="Calibri" w:hAnsi="Calibri" w:cs="Calibri"/>
        </w:rPr>
        <w:t>kiti lygiaverčiai įrodymai.</w:t>
      </w:r>
    </w:p>
    <w:p w14:paraId="5D3CE241" w14:textId="4C6A9B21" w:rsidR="00DF24EE" w:rsidRPr="00036BE7" w:rsidRDefault="00160066" w:rsidP="00446DA7">
      <w:pPr>
        <w:tabs>
          <w:tab w:val="left" w:pos="426"/>
        </w:tabs>
        <w:suppressAutoHyphens w:val="0"/>
        <w:autoSpaceDN/>
        <w:spacing w:line="276" w:lineRule="auto"/>
        <w:contextualSpacing/>
        <w:jc w:val="both"/>
        <w:textAlignment w:val="auto"/>
        <w:rPr>
          <w:rFonts w:ascii="Calibri" w:hAnsi="Calibri" w:cs="Calibri"/>
        </w:rPr>
      </w:pPr>
      <w:r w:rsidRPr="00036BE7">
        <w:rPr>
          <w:rFonts w:ascii="Calibri" w:hAnsi="Calibri" w:cs="Calibri"/>
        </w:rPr>
        <w:tab/>
      </w:r>
      <w:r w:rsidR="00446DA7" w:rsidRPr="00036BE7">
        <w:rPr>
          <w:rFonts w:ascii="Calibri" w:hAnsi="Calibri" w:cs="Calibri"/>
        </w:rPr>
        <w:t xml:space="preserve">3.2. </w:t>
      </w:r>
      <w:r w:rsidR="00DF24EE" w:rsidRPr="00036BE7">
        <w:rPr>
          <w:rFonts w:ascii="Calibri" w:hAnsi="Calibri" w:cs="Calibri"/>
        </w:rPr>
        <w:t>Produkte neturi būti gyvsidabrio.</w:t>
      </w:r>
    </w:p>
    <w:p w14:paraId="03C0BE1F" w14:textId="30CE0DDE" w:rsidR="00DF24EE" w:rsidRPr="00036BE7" w:rsidRDefault="00160066" w:rsidP="00E475C3">
      <w:pPr>
        <w:spacing w:line="276" w:lineRule="auto"/>
        <w:jc w:val="both"/>
        <w:rPr>
          <w:rFonts w:ascii="Calibri" w:hAnsi="Calibri" w:cs="Calibri"/>
        </w:rPr>
      </w:pPr>
      <w:r w:rsidRPr="00036BE7">
        <w:rPr>
          <w:rFonts w:ascii="Calibri" w:hAnsi="Calibri" w:cs="Calibri"/>
          <w:i/>
        </w:rPr>
        <w:tab/>
      </w:r>
      <w:r w:rsidR="00DF24EE" w:rsidRPr="00036BE7">
        <w:rPr>
          <w:rFonts w:ascii="Calibri" w:hAnsi="Calibri" w:cs="Calibri"/>
          <w:i/>
          <w:u w:val="single"/>
        </w:rPr>
        <w:t>Atitiktį įrodantys dokumentai</w:t>
      </w:r>
      <w:r w:rsidR="00DF24EE" w:rsidRPr="00036BE7">
        <w:rPr>
          <w:rFonts w:ascii="Calibri" w:hAnsi="Calibri" w:cs="Calibri"/>
        </w:rPr>
        <w:t>:</w:t>
      </w:r>
    </w:p>
    <w:p w14:paraId="78727641" w14:textId="6BF6BF0F" w:rsidR="00A55552" w:rsidRPr="00036BE7" w:rsidRDefault="00160066" w:rsidP="00E475C3">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 xml:space="preserve">a) Gamintojo techniniai dokumentai, arba </w:t>
      </w:r>
    </w:p>
    <w:p w14:paraId="70F7C165" w14:textId="740C923D" w:rsidR="00A55552" w:rsidRPr="00036BE7" w:rsidRDefault="00160066" w:rsidP="00E475C3">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 xml:space="preserve">b) gamintojo ar tiekėjo deklaracija (pateikiant objektyvius įrodymus), arba </w:t>
      </w:r>
    </w:p>
    <w:p w14:paraId="1D43C7C2" w14:textId="21532EAA" w:rsidR="001A3A76" w:rsidRPr="00036BE7" w:rsidRDefault="00160066" w:rsidP="001A3A76">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c) kiti lygiaverčiai įrodymai.</w:t>
      </w:r>
    </w:p>
    <w:p w14:paraId="012A6C7A" w14:textId="0F31F705" w:rsidR="00DF24EE" w:rsidRPr="00036BE7" w:rsidRDefault="00160066" w:rsidP="001A3A76">
      <w:pPr>
        <w:spacing w:line="276" w:lineRule="auto"/>
        <w:jc w:val="both"/>
        <w:rPr>
          <w:rFonts w:ascii="Calibri" w:hAnsi="Calibri" w:cs="Calibri"/>
        </w:rPr>
      </w:pPr>
      <w:r w:rsidRPr="00036BE7">
        <w:rPr>
          <w:rFonts w:ascii="Calibri" w:hAnsi="Calibri" w:cs="Calibri"/>
        </w:rPr>
        <w:tab/>
      </w:r>
      <w:r w:rsidR="00A925EC" w:rsidRPr="00036BE7">
        <w:rPr>
          <w:rFonts w:ascii="Calibri" w:hAnsi="Calibri" w:cs="Calibri"/>
        </w:rPr>
        <w:t>3</w:t>
      </w:r>
      <w:r w:rsidR="001A3A76" w:rsidRPr="00036BE7">
        <w:rPr>
          <w:rFonts w:ascii="Calibri" w:hAnsi="Calibri" w:cs="Calibri"/>
        </w:rPr>
        <w:t>.</w:t>
      </w:r>
      <w:r w:rsidR="00A925EC" w:rsidRPr="00036BE7">
        <w:rPr>
          <w:rFonts w:ascii="Calibri" w:hAnsi="Calibri" w:cs="Calibri"/>
        </w:rPr>
        <w:t>3</w:t>
      </w:r>
      <w:r w:rsidR="001A3A76" w:rsidRPr="00036BE7">
        <w:rPr>
          <w:rFonts w:ascii="Calibri" w:hAnsi="Calibri" w:cs="Calibri"/>
        </w:rPr>
        <w:t xml:space="preserve">. </w:t>
      </w:r>
      <w:r w:rsidR="00DF24EE" w:rsidRPr="00036BE7">
        <w:rPr>
          <w:rFonts w:ascii="Calibri" w:hAnsi="Calibri" w:cs="Calibri"/>
        </w:rPr>
        <w:t xml:space="preserve">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 </w:t>
      </w:r>
    </w:p>
    <w:p w14:paraId="53904522" w14:textId="0ADE2455" w:rsidR="00DF24EE" w:rsidRPr="00036BE7" w:rsidRDefault="00160066" w:rsidP="00E475C3">
      <w:pPr>
        <w:spacing w:line="276" w:lineRule="auto"/>
        <w:jc w:val="both"/>
        <w:rPr>
          <w:rFonts w:ascii="Calibri" w:hAnsi="Calibri" w:cs="Calibri"/>
        </w:rPr>
      </w:pPr>
      <w:r w:rsidRPr="00036BE7">
        <w:rPr>
          <w:rFonts w:ascii="Calibri" w:hAnsi="Calibri" w:cs="Calibri"/>
          <w:i/>
        </w:rPr>
        <w:tab/>
      </w:r>
      <w:r w:rsidR="00DF24EE" w:rsidRPr="00036BE7">
        <w:rPr>
          <w:rFonts w:ascii="Calibri" w:hAnsi="Calibri" w:cs="Calibri"/>
          <w:i/>
          <w:u w:val="single"/>
        </w:rPr>
        <w:t>Atitiktį įrodantys dokumentai</w:t>
      </w:r>
      <w:r w:rsidR="00DF24EE" w:rsidRPr="00036BE7">
        <w:rPr>
          <w:rFonts w:ascii="Calibri" w:hAnsi="Calibri" w:cs="Calibri"/>
        </w:rPr>
        <w:t>:</w:t>
      </w:r>
    </w:p>
    <w:p w14:paraId="177C639E" w14:textId="0724761F" w:rsidR="00A55552" w:rsidRPr="00036BE7" w:rsidRDefault="00160066" w:rsidP="00E475C3">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 xml:space="preserve">a) gamintojo techniniai dokumentai, arba </w:t>
      </w:r>
    </w:p>
    <w:p w14:paraId="025A278C" w14:textId="1CD4414E" w:rsidR="00A55552" w:rsidRPr="00036BE7" w:rsidRDefault="00160066" w:rsidP="00E475C3">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 xml:space="preserve">b) gamintojo ar tiekėjo deklaracija (pateikiant objektyvius įrodymus), arba </w:t>
      </w:r>
    </w:p>
    <w:p w14:paraId="60B907C3" w14:textId="15DA101A" w:rsidR="00DF24EE" w:rsidRPr="00036BE7" w:rsidRDefault="00160066" w:rsidP="00E475C3">
      <w:pPr>
        <w:spacing w:line="276" w:lineRule="auto"/>
        <w:jc w:val="both"/>
        <w:rPr>
          <w:rFonts w:ascii="Calibri" w:hAnsi="Calibri" w:cs="Calibri"/>
        </w:rPr>
      </w:pPr>
      <w:r w:rsidRPr="00036BE7">
        <w:rPr>
          <w:rFonts w:ascii="Calibri" w:hAnsi="Calibri" w:cs="Calibri"/>
        </w:rPr>
        <w:tab/>
      </w:r>
      <w:r w:rsidR="00DF24EE" w:rsidRPr="00036BE7">
        <w:rPr>
          <w:rFonts w:ascii="Calibri" w:hAnsi="Calibri" w:cs="Calibri"/>
        </w:rPr>
        <w:t>c) kiti lygiaverčiai įrodymai.</w:t>
      </w:r>
    </w:p>
    <w:p w14:paraId="69B71A4E" w14:textId="69A862DA" w:rsidR="002C22E1" w:rsidRPr="009F38F1" w:rsidRDefault="00160066" w:rsidP="00F978B9">
      <w:pPr>
        <w:spacing w:line="276" w:lineRule="auto"/>
        <w:jc w:val="both"/>
        <w:rPr>
          <w:rFonts w:ascii="Calibri" w:hAnsi="Calibri" w:cs="Calibri"/>
          <w:b/>
        </w:rPr>
      </w:pPr>
      <w:r w:rsidRPr="009F38F1">
        <w:rPr>
          <w:rFonts w:ascii="Calibri" w:hAnsi="Calibri" w:cs="Calibri"/>
          <w:b/>
        </w:rPr>
        <w:tab/>
      </w:r>
      <w:r w:rsidR="00511449" w:rsidRPr="009F38F1">
        <w:rPr>
          <w:rFonts w:ascii="Calibri" w:hAnsi="Calibri" w:cs="Calibri"/>
          <w:b/>
        </w:rPr>
        <w:t>Tiekėjui Sutarties Specialiosiose sąlygose yra numatyta sankcija už</w:t>
      </w:r>
      <w:r w:rsidR="00073C84" w:rsidRPr="009F38F1">
        <w:rPr>
          <w:rFonts w:ascii="Calibri" w:hAnsi="Calibri" w:cs="Calibri"/>
          <w:b/>
        </w:rPr>
        <w:t xml:space="preserve"> šių ir</w:t>
      </w:r>
      <w:r w:rsidR="00F47DF3" w:rsidRPr="009F38F1">
        <w:rPr>
          <w:rFonts w:ascii="Calibri" w:hAnsi="Calibri" w:cs="Calibri"/>
          <w:b/>
        </w:rPr>
        <w:t xml:space="preserve"> (ar)</w:t>
      </w:r>
      <w:r w:rsidR="00073C84" w:rsidRPr="009F38F1">
        <w:rPr>
          <w:rFonts w:ascii="Calibri" w:hAnsi="Calibri" w:cs="Calibri"/>
          <w:b/>
        </w:rPr>
        <w:t xml:space="preserve"> kitų</w:t>
      </w:r>
      <w:r w:rsidR="00511449" w:rsidRPr="009F38F1">
        <w:rPr>
          <w:rFonts w:ascii="Calibri" w:hAnsi="Calibri" w:cs="Calibri"/>
          <w:b/>
        </w:rPr>
        <w:t xml:space="preserve"> Specialiųjų sąlygų 4.5. papunktyje nurodytų dokumentų nepateikimą.  </w:t>
      </w:r>
    </w:p>
    <w:p w14:paraId="037ADFBC" w14:textId="7BE521E1" w:rsidR="004057E2" w:rsidRPr="00036BE7" w:rsidRDefault="00160066" w:rsidP="00E475C3">
      <w:pPr>
        <w:pStyle w:val="Betarp"/>
        <w:spacing w:line="276" w:lineRule="auto"/>
        <w:jc w:val="both"/>
        <w:rPr>
          <w:rFonts w:ascii="Calibri" w:hAnsi="Calibri" w:cs="Calibri"/>
          <w:b/>
          <w:u w:val="single"/>
          <w:lang w:val="lt-LT"/>
        </w:rPr>
      </w:pPr>
      <w:r w:rsidRPr="00036BE7">
        <w:rPr>
          <w:rFonts w:ascii="Calibri" w:hAnsi="Calibri" w:cs="Calibri"/>
          <w:b/>
          <w:lang w:val="lt-LT"/>
        </w:rPr>
        <w:tab/>
      </w:r>
      <w:r w:rsidR="00835995" w:rsidRPr="00036BE7">
        <w:rPr>
          <w:rFonts w:ascii="Calibri" w:hAnsi="Calibri" w:cs="Calibri"/>
          <w:b/>
          <w:lang w:val="lt-LT"/>
        </w:rPr>
        <w:t>4</w:t>
      </w:r>
      <w:r w:rsidR="00DF24EE" w:rsidRPr="00036BE7">
        <w:rPr>
          <w:rFonts w:ascii="Calibri" w:hAnsi="Calibri" w:cs="Calibri"/>
          <w:b/>
          <w:lang w:val="lt-LT"/>
        </w:rPr>
        <w:t>.</w:t>
      </w:r>
      <w:r w:rsidR="00DF24EE" w:rsidRPr="00036BE7">
        <w:rPr>
          <w:rFonts w:ascii="Calibri" w:hAnsi="Calibri" w:cs="Calibri"/>
          <w:b/>
          <w:i/>
          <w:lang w:val="lt-LT"/>
        </w:rPr>
        <w:t xml:space="preserve"> </w:t>
      </w:r>
      <w:r w:rsidR="00DF24EE" w:rsidRPr="00036BE7">
        <w:rPr>
          <w:rFonts w:ascii="Calibri" w:hAnsi="Calibri" w:cs="Calibri"/>
          <w:b/>
          <w:lang w:val="lt-LT"/>
        </w:rPr>
        <w:t xml:space="preserve">Techniniai reikalavimai </w:t>
      </w:r>
      <w:r w:rsidR="00C0061A" w:rsidRPr="00036BE7">
        <w:rPr>
          <w:rFonts w:ascii="Calibri" w:hAnsi="Calibri" w:cs="Calibri"/>
          <w:b/>
          <w:lang w:val="lt-LT"/>
        </w:rPr>
        <w:t>P</w:t>
      </w:r>
      <w:r w:rsidR="00DF24EE" w:rsidRPr="00036BE7">
        <w:rPr>
          <w:rFonts w:ascii="Calibri" w:hAnsi="Calibri" w:cs="Calibri"/>
          <w:b/>
          <w:lang w:val="lt-LT"/>
        </w:rPr>
        <w:t>rekėms</w:t>
      </w:r>
    </w:p>
    <w:p w14:paraId="489258A5" w14:textId="2051A907" w:rsidR="004057E2" w:rsidRPr="00036BE7" w:rsidRDefault="00160066" w:rsidP="00E475C3">
      <w:pPr>
        <w:pStyle w:val="Betarp"/>
        <w:spacing w:line="276" w:lineRule="auto"/>
        <w:jc w:val="both"/>
        <w:rPr>
          <w:rFonts w:ascii="Calibri" w:hAnsi="Calibri" w:cs="Calibri"/>
          <w:b/>
          <w:u w:val="single"/>
          <w:lang w:val="lt-LT"/>
        </w:rPr>
      </w:pPr>
      <w:r w:rsidRPr="00036BE7">
        <w:rPr>
          <w:rFonts w:ascii="Calibri" w:hAnsi="Calibri" w:cs="Calibri"/>
          <w:b/>
          <w:lang w:val="lt-LT"/>
        </w:rPr>
        <w:tab/>
      </w:r>
      <w:r w:rsidR="00DF24EE" w:rsidRPr="00036BE7">
        <w:rPr>
          <w:rFonts w:ascii="Calibri" w:hAnsi="Calibri" w:cs="Calibri"/>
          <w:b/>
          <w:u w:val="single"/>
          <w:lang w:val="lt-LT"/>
        </w:rPr>
        <w:t>Būtina užpildyti lentelės 4 stulpelyje reikalaujamas reikšmes, nurodant</w:t>
      </w:r>
      <w:r w:rsidR="00DF24EE" w:rsidRPr="00CB4476">
        <w:rPr>
          <w:rFonts w:ascii="Calibri" w:hAnsi="Calibri" w:cs="Calibri"/>
          <w:b/>
          <w:lang w:val="lt-LT"/>
        </w:rPr>
        <w:t xml:space="preserve"> </w:t>
      </w:r>
      <w:r w:rsidR="00DF24EE" w:rsidRPr="00036BE7">
        <w:rPr>
          <w:rFonts w:ascii="Calibri" w:hAnsi="Calibri" w:cs="Calibri"/>
          <w:b/>
          <w:lang w:val="lt-LT"/>
        </w:rPr>
        <w:t>siūlom</w:t>
      </w:r>
      <w:r w:rsidR="002A7B46" w:rsidRPr="00036BE7">
        <w:rPr>
          <w:rFonts w:ascii="Calibri" w:hAnsi="Calibri" w:cs="Calibri"/>
          <w:b/>
          <w:lang w:val="lt-LT"/>
        </w:rPr>
        <w:t>ų</w:t>
      </w:r>
      <w:r w:rsidR="00DF24EE" w:rsidRPr="00036BE7">
        <w:rPr>
          <w:rFonts w:ascii="Calibri" w:hAnsi="Calibri" w:cs="Calibri"/>
          <w:b/>
          <w:lang w:val="lt-LT"/>
        </w:rPr>
        <w:t xml:space="preserve"> Prek</w:t>
      </w:r>
      <w:r w:rsidR="002A7B46" w:rsidRPr="00036BE7">
        <w:rPr>
          <w:rFonts w:ascii="Calibri" w:hAnsi="Calibri" w:cs="Calibri"/>
          <w:b/>
          <w:lang w:val="lt-LT"/>
        </w:rPr>
        <w:t>ių</w:t>
      </w:r>
      <w:r w:rsidR="00DF24EE" w:rsidRPr="00036BE7">
        <w:rPr>
          <w:rFonts w:ascii="Calibri" w:hAnsi="Calibri" w:cs="Calibri"/>
          <w:b/>
          <w:lang w:val="lt-LT"/>
        </w:rPr>
        <w:t xml:space="preserve"> gamintoją ar Prek</w:t>
      </w:r>
      <w:r w:rsidR="002A7B46" w:rsidRPr="00036BE7">
        <w:rPr>
          <w:rFonts w:ascii="Calibri" w:hAnsi="Calibri" w:cs="Calibri"/>
          <w:b/>
          <w:lang w:val="lt-LT"/>
        </w:rPr>
        <w:t>ių</w:t>
      </w:r>
      <w:r w:rsidR="00DF24EE" w:rsidRPr="00036BE7">
        <w:rPr>
          <w:rFonts w:ascii="Calibri" w:hAnsi="Calibri" w:cs="Calibri"/>
          <w:b/>
          <w:lang w:val="lt-LT"/>
        </w:rPr>
        <w:t xml:space="preserve"> ženklą, modelį, modifikaciją (jeigu yra), Prek</w:t>
      </w:r>
      <w:r w:rsidR="002A7B46" w:rsidRPr="00036BE7">
        <w:rPr>
          <w:rFonts w:ascii="Calibri" w:hAnsi="Calibri" w:cs="Calibri"/>
          <w:b/>
          <w:lang w:val="lt-LT"/>
        </w:rPr>
        <w:t>ių</w:t>
      </w:r>
      <w:r w:rsidR="00DF24EE" w:rsidRPr="00036BE7">
        <w:rPr>
          <w:rFonts w:ascii="Calibri" w:hAnsi="Calibri" w:cs="Calibri"/>
          <w:b/>
          <w:lang w:val="lt-LT"/>
        </w:rPr>
        <w:t xml:space="preserve"> kodą (jeigu yra), </w:t>
      </w:r>
      <w:r w:rsidR="00DF24EE" w:rsidRPr="00036BE7">
        <w:rPr>
          <w:rFonts w:ascii="Calibri" w:eastAsia="Calibri" w:hAnsi="Calibri" w:cs="Calibri"/>
          <w:b/>
          <w:lang w:val="lt-LT" w:eastAsia="en-US"/>
        </w:rPr>
        <w:t>konkrečius siūlom</w:t>
      </w:r>
      <w:r w:rsidR="002A7B46" w:rsidRPr="00036BE7">
        <w:rPr>
          <w:rFonts w:ascii="Calibri" w:eastAsia="Calibri" w:hAnsi="Calibri" w:cs="Calibri"/>
          <w:b/>
          <w:lang w:val="lt-LT" w:eastAsia="en-US"/>
        </w:rPr>
        <w:t>ų</w:t>
      </w:r>
      <w:r w:rsidR="00DF24EE" w:rsidRPr="00036BE7">
        <w:rPr>
          <w:rFonts w:ascii="Calibri" w:eastAsia="Calibri" w:hAnsi="Calibri" w:cs="Calibri"/>
          <w:b/>
          <w:lang w:val="lt-LT" w:eastAsia="en-US"/>
        </w:rPr>
        <w:t xml:space="preserve"> Prek</w:t>
      </w:r>
      <w:r w:rsidR="002A7B46" w:rsidRPr="00036BE7">
        <w:rPr>
          <w:rFonts w:ascii="Calibri" w:eastAsia="Calibri" w:hAnsi="Calibri" w:cs="Calibri"/>
          <w:b/>
          <w:lang w:val="lt-LT" w:eastAsia="en-US"/>
        </w:rPr>
        <w:t>ių</w:t>
      </w:r>
      <w:r w:rsidR="00DF24EE" w:rsidRPr="00036BE7">
        <w:rPr>
          <w:rFonts w:ascii="Calibri" w:eastAsia="Calibri" w:hAnsi="Calibri" w:cs="Calibri"/>
          <w:b/>
          <w:lang w:val="lt-LT" w:eastAsia="en-US"/>
        </w:rPr>
        <w:t xml:space="preserve"> duomenis ir charakteristikas bei kitą reikalaujamą informaciją.</w:t>
      </w:r>
    </w:p>
    <w:p w14:paraId="187388A6" w14:textId="498428C2" w:rsidR="00240D9F" w:rsidRPr="00036BE7" w:rsidRDefault="004E2151" w:rsidP="00E475C3">
      <w:pPr>
        <w:pStyle w:val="Betarp"/>
        <w:spacing w:line="276" w:lineRule="auto"/>
        <w:jc w:val="both"/>
        <w:rPr>
          <w:rFonts w:ascii="Calibri" w:hAnsi="Calibri" w:cs="Calibri"/>
          <w:b/>
          <w:lang w:val="lt-LT"/>
        </w:rPr>
      </w:pPr>
      <w:r>
        <w:rPr>
          <w:rFonts w:ascii="Calibri" w:hAnsi="Calibri" w:cs="Calibri"/>
          <w:b/>
          <w:lang w:val="lt-LT"/>
        </w:rPr>
        <w:lastRenderedPageBreak/>
        <w:tab/>
      </w:r>
      <w:r w:rsidR="00DF24EE" w:rsidRPr="00036BE7">
        <w:rPr>
          <w:rFonts w:ascii="Calibri" w:hAnsi="Calibri" w:cs="Calibri"/>
          <w:b/>
          <w:lang w:val="lt-LT"/>
        </w:rPr>
        <w:t>Įrodant siūlom</w:t>
      </w:r>
      <w:r w:rsidR="002A7B46" w:rsidRPr="00036BE7">
        <w:rPr>
          <w:rFonts w:ascii="Calibri" w:hAnsi="Calibri" w:cs="Calibri"/>
          <w:b/>
          <w:lang w:val="lt-LT"/>
        </w:rPr>
        <w:t>ų</w:t>
      </w:r>
      <w:r w:rsidR="00DF24EE" w:rsidRPr="00036BE7">
        <w:rPr>
          <w:rFonts w:ascii="Calibri" w:hAnsi="Calibri" w:cs="Calibri"/>
          <w:b/>
          <w:lang w:val="lt-LT"/>
        </w:rPr>
        <w:t xml:space="preserve"> Prek</w:t>
      </w:r>
      <w:r w:rsidR="002A7B46" w:rsidRPr="00036BE7">
        <w:rPr>
          <w:rFonts w:ascii="Calibri" w:hAnsi="Calibri" w:cs="Calibri"/>
          <w:b/>
          <w:lang w:val="lt-LT"/>
        </w:rPr>
        <w:t>ių</w:t>
      </w:r>
      <w:r w:rsidR="00DF24EE" w:rsidRPr="00036BE7">
        <w:rPr>
          <w:rFonts w:ascii="Calibri" w:hAnsi="Calibri" w:cs="Calibri"/>
          <w:b/>
          <w:lang w:val="lt-LT"/>
        </w:rPr>
        <w:t xml:space="preserve"> atitiktį techninės specifikacijos reikalavimams, pateikiami </w:t>
      </w:r>
      <w:r w:rsidR="00DF24EE" w:rsidRPr="00036BE7">
        <w:rPr>
          <w:rFonts w:ascii="Calibri" w:hAnsi="Calibri" w:cs="Calibri"/>
          <w:b/>
          <w:u w:val="single"/>
          <w:lang w:val="lt-LT"/>
        </w:rPr>
        <w:t>gamintojo dokumentai</w:t>
      </w:r>
      <w:r w:rsidR="00240D9F" w:rsidRPr="00036BE7">
        <w:rPr>
          <w:rFonts w:ascii="Calibri" w:hAnsi="Calibri" w:cs="Calibri"/>
          <w:b/>
          <w:lang w:val="lt-LT"/>
        </w:rPr>
        <w:t xml:space="preserve"> </w:t>
      </w:r>
      <w:r w:rsidR="00240D9F" w:rsidRPr="00036BE7">
        <w:rPr>
          <w:rFonts w:ascii="Calibri" w:hAnsi="Calibri" w:cs="Calibri"/>
          <w:bCs/>
          <w:lang w:val="lt-LT"/>
        </w:rPr>
        <w:t>(</w:t>
      </w:r>
      <w:r w:rsidR="00240D9F" w:rsidRPr="00036BE7">
        <w:rPr>
          <w:rFonts w:ascii="Calibri" w:hAnsi="Calibri" w:cs="Calibri"/>
          <w:lang w:val="lt-LT" w:eastAsia="lt-LT"/>
        </w:rPr>
        <w:t xml:space="preserve">išskyrus lentelės 3 stulpelyje* pažymėtas ir 5 stulpelyje brūkšniu užbrauktas eilutes, nes Prekių atitiktis šių eilučių 3 stulpelyje nurodytiems reikalavimams bus tikrinama </w:t>
      </w:r>
      <w:r w:rsidR="002A7B46" w:rsidRPr="00036BE7">
        <w:rPr>
          <w:rFonts w:ascii="Calibri" w:hAnsi="Calibri" w:cs="Calibri"/>
          <w:lang w:val="lt-LT" w:eastAsia="lt-LT"/>
        </w:rPr>
        <w:t>S</w:t>
      </w:r>
      <w:r w:rsidR="00240D9F" w:rsidRPr="00036BE7">
        <w:rPr>
          <w:rFonts w:ascii="Calibri" w:hAnsi="Calibri" w:cs="Calibri"/>
          <w:lang w:val="lt-LT" w:eastAsia="lt-LT"/>
        </w:rPr>
        <w:t>utarties vykdymo metu,</w:t>
      </w:r>
      <w:r w:rsidR="00240D9F" w:rsidRPr="00036BE7">
        <w:rPr>
          <w:rFonts w:ascii="Calibri" w:eastAsia="Calibri" w:hAnsi="Calibri" w:cs="Calibri"/>
          <w:i/>
          <w:lang w:val="lt-LT" w:eastAsia="en-US"/>
        </w:rPr>
        <w:t xml:space="preserve"> </w:t>
      </w:r>
      <w:r w:rsidR="00240D9F" w:rsidRPr="00036BE7">
        <w:rPr>
          <w:rFonts w:ascii="Calibri" w:eastAsia="Calibri" w:hAnsi="Calibri" w:cs="Calibri"/>
          <w:lang w:val="lt-LT" w:eastAsia="en-US"/>
        </w:rPr>
        <w:t xml:space="preserve">tačiau perkančiajai organizacijai </w:t>
      </w:r>
      <w:r w:rsidR="00240D9F" w:rsidRPr="00036BE7">
        <w:rPr>
          <w:rFonts w:ascii="Calibri" w:hAnsi="Calibri" w:cs="Calibri"/>
          <w:lang w:val="lt-LT" w:eastAsia="lt-LT"/>
        </w:rPr>
        <w:t>kilus įtarimams dėl siūlomų Prekių atitikties nurodytam reikalavimui, ji turi teisę paprašyti tiekėjo pateikti atitiktį įrodančius dokumentus pasiūlymų vertinimo metu)</w:t>
      </w:r>
      <w:r w:rsidR="00DF24EE" w:rsidRPr="00036BE7">
        <w:rPr>
          <w:rFonts w:ascii="Calibri" w:hAnsi="Calibri" w:cs="Calibri"/>
          <w:b/>
          <w:lang w:val="lt-LT"/>
        </w:rPr>
        <w:t xml:space="preserve"> (</w:t>
      </w:r>
      <w:r w:rsidR="00DF24EE" w:rsidRPr="00036BE7">
        <w:rPr>
          <w:rFonts w:ascii="Calibri" w:eastAsia="Calibri" w:hAnsi="Calibri" w:cs="Calibri"/>
          <w:b/>
          <w:lang w:val="lt-LT"/>
        </w:rPr>
        <w:t xml:space="preserve">techninės specifikacijos, katalogų, bukletų kopijos, </w:t>
      </w:r>
      <w:r w:rsidR="00DF24EE" w:rsidRPr="00036BE7">
        <w:rPr>
          <w:rFonts w:ascii="Calibri" w:hAnsi="Calibri" w:cs="Calibri"/>
          <w:b/>
          <w:lang w:val="lt-LT"/>
        </w:rPr>
        <w:t>atitinkamą (-</w:t>
      </w:r>
      <w:proofErr w:type="spellStart"/>
      <w:r w:rsidR="00DF24EE" w:rsidRPr="00036BE7">
        <w:rPr>
          <w:rFonts w:ascii="Calibri" w:hAnsi="Calibri" w:cs="Calibri"/>
          <w:b/>
          <w:lang w:val="lt-LT"/>
        </w:rPr>
        <w:t>us</w:t>
      </w:r>
      <w:proofErr w:type="spellEnd"/>
      <w:r w:rsidR="00DF24EE" w:rsidRPr="00036BE7">
        <w:rPr>
          <w:rFonts w:ascii="Calibri" w:hAnsi="Calibri" w:cs="Calibri"/>
          <w:b/>
          <w:lang w:val="lt-LT"/>
        </w:rPr>
        <w:t>) techninės specifikacijos reikalavimą (-</w:t>
      </w:r>
      <w:proofErr w:type="spellStart"/>
      <w:r w:rsidR="00DF24EE" w:rsidRPr="00036BE7">
        <w:rPr>
          <w:rFonts w:ascii="Calibri" w:hAnsi="Calibri" w:cs="Calibri"/>
          <w:b/>
          <w:lang w:val="lt-LT"/>
        </w:rPr>
        <w:t>us</w:t>
      </w:r>
      <w:proofErr w:type="spellEnd"/>
      <w:r w:rsidR="00DF24EE" w:rsidRPr="00036BE7">
        <w:rPr>
          <w:rFonts w:ascii="Calibri" w:hAnsi="Calibri" w:cs="Calibri"/>
          <w:b/>
          <w:lang w:val="lt-LT"/>
        </w:rPr>
        <w:t>) patvirtinanti (-</w:t>
      </w:r>
      <w:proofErr w:type="spellStart"/>
      <w:r w:rsidR="00DF24EE" w:rsidRPr="00036BE7">
        <w:rPr>
          <w:rFonts w:ascii="Calibri" w:hAnsi="Calibri" w:cs="Calibri"/>
          <w:b/>
          <w:lang w:val="lt-LT"/>
        </w:rPr>
        <w:t>ios</w:t>
      </w:r>
      <w:proofErr w:type="spellEnd"/>
      <w:r w:rsidR="00DF24EE" w:rsidRPr="00036BE7">
        <w:rPr>
          <w:rFonts w:ascii="Calibri" w:hAnsi="Calibri" w:cs="Calibri"/>
          <w:b/>
          <w:lang w:val="lt-LT"/>
        </w:rPr>
        <w:t xml:space="preserve">) </w:t>
      </w:r>
      <w:r w:rsidR="00DF24EE" w:rsidRPr="00036BE7">
        <w:rPr>
          <w:rFonts w:ascii="Calibri" w:hAnsi="Calibri" w:cs="Calibri"/>
          <w:b/>
          <w:bCs/>
          <w:lang w:val="lt-LT"/>
        </w:rPr>
        <w:t>momentinė (-ės) ekrano kopija (-</w:t>
      </w:r>
      <w:proofErr w:type="spellStart"/>
      <w:r w:rsidR="00DF24EE" w:rsidRPr="00036BE7">
        <w:rPr>
          <w:rFonts w:ascii="Calibri" w:hAnsi="Calibri" w:cs="Calibri"/>
          <w:b/>
          <w:bCs/>
          <w:lang w:val="lt-LT"/>
        </w:rPr>
        <w:t>os</w:t>
      </w:r>
      <w:proofErr w:type="spellEnd"/>
      <w:r w:rsidR="00DF24EE" w:rsidRPr="00036BE7">
        <w:rPr>
          <w:rFonts w:ascii="Calibri" w:hAnsi="Calibri" w:cs="Calibri"/>
          <w:b/>
          <w:bCs/>
          <w:lang w:val="lt-LT"/>
        </w:rPr>
        <w:t>)</w:t>
      </w:r>
      <w:r w:rsidR="00DF24EE" w:rsidRPr="00036BE7">
        <w:rPr>
          <w:rFonts w:ascii="Calibri" w:hAnsi="Calibri" w:cs="Calibri"/>
          <w:b/>
          <w:lang w:val="lt-LT"/>
        </w:rPr>
        <w:t xml:space="preserve"> (</w:t>
      </w:r>
      <w:r w:rsidR="00912FAF" w:rsidRPr="00036BE7">
        <w:rPr>
          <w:rFonts w:ascii="Calibri" w:hAnsi="Calibri" w:cs="Calibri"/>
          <w:b/>
          <w:lang w:val="lt-LT"/>
        </w:rPr>
        <w:t xml:space="preserve">angl. </w:t>
      </w:r>
      <w:proofErr w:type="spellStart"/>
      <w:r w:rsidR="00DF24EE" w:rsidRPr="00036BE7">
        <w:rPr>
          <w:rFonts w:ascii="Calibri" w:hAnsi="Calibri" w:cs="Calibri"/>
          <w:b/>
          <w:i/>
          <w:iCs/>
          <w:lang w:val="lt-LT"/>
        </w:rPr>
        <w:t>print</w:t>
      </w:r>
      <w:proofErr w:type="spellEnd"/>
      <w:r w:rsidR="00DF24EE" w:rsidRPr="00036BE7">
        <w:rPr>
          <w:rFonts w:ascii="Calibri" w:hAnsi="Calibri" w:cs="Calibri"/>
          <w:b/>
          <w:i/>
          <w:iCs/>
          <w:lang w:val="lt-LT"/>
        </w:rPr>
        <w:t xml:space="preserve"> </w:t>
      </w:r>
      <w:proofErr w:type="spellStart"/>
      <w:r w:rsidR="00DF24EE" w:rsidRPr="00036BE7">
        <w:rPr>
          <w:rFonts w:ascii="Calibri" w:hAnsi="Calibri" w:cs="Calibri"/>
          <w:b/>
          <w:i/>
          <w:iCs/>
          <w:lang w:val="lt-LT"/>
        </w:rPr>
        <w:t>screen</w:t>
      </w:r>
      <w:proofErr w:type="spellEnd"/>
      <w:r w:rsidR="00DF24EE" w:rsidRPr="00036BE7">
        <w:rPr>
          <w:rFonts w:ascii="Calibri" w:hAnsi="Calibri" w:cs="Calibri"/>
          <w:b/>
          <w:lang w:val="lt-LT"/>
        </w:rPr>
        <w:t xml:space="preserve">) </w:t>
      </w:r>
      <w:r w:rsidR="00DF24EE" w:rsidRPr="00036BE7">
        <w:rPr>
          <w:rFonts w:ascii="Calibri" w:hAnsi="Calibri" w:cs="Calibri"/>
          <w:i/>
          <w:u w:val="single"/>
          <w:lang w:val="lt-LT"/>
        </w:rPr>
        <w:t>(tokiu atveju momentinėje ekrano kopijoje (</w:t>
      </w:r>
      <w:r w:rsidR="00771765">
        <w:rPr>
          <w:rFonts w:ascii="Calibri" w:hAnsi="Calibri" w:cs="Calibri"/>
          <w:i/>
          <w:u w:val="single"/>
          <w:lang w:val="lt-LT"/>
        </w:rPr>
        <w:t>angl. „</w:t>
      </w:r>
      <w:proofErr w:type="spellStart"/>
      <w:r w:rsidR="00DF24EE" w:rsidRPr="00036BE7">
        <w:rPr>
          <w:rFonts w:ascii="Calibri" w:hAnsi="Calibri" w:cs="Calibri"/>
          <w:i/>
          <w:u w:val="single"/>
          <w:lang w:val="lt-LT"/>
        </w:rPr>
        <w:t>print</w:t>
      </w:r>
      <w:proofErr w:type="spellEnd"/>
      <w:r w:rsidR="00DF24EE" w:rsidRPr="00036BE7">
        <w:rPr>
          <w:rFonts w:ascii="Calibri" w:hAnsi="Calibri" w:cs="Calibri"/>
          <w:i/>
          <w:u w:val="single"/>
          <w:lang w:val="lt-LT"/>
        </w:rPr>
        <w:t xml:space="preserve"> </w:t>
      </w:r>
      <w:proofErr w:type="spellStart"/>
      <w:r w:rsidR="00DF24EE" w:rsidRPr="00036BE7">
        <w:rPr>
          <w:rFonts w:ascii="Calibri" w:hAnsi="Calibri" w:cs="Calibri"/>
          <w:i/>
          <w:u w:val="single"/>
          <w:lang w:val="lt-LT"/>
        </w:rPr>
        <w:t>screen</w:t>
      </w:r>
      <w:proofErr w:type="spellEnd"/>
      <w:r w:rsidR="00771765">
        <w:rPr>
          <w:rFonts w:ascii="Calibri" w:hAnsi="Calibri" w:cs="Calibri"/>
          <w:i/>
          <w:u w:val="single"/>
          <w:lang w:val="lt-LT"/>
        </w:rPr>
        <w:t>“</w:t>
      </w:r>
      <w:r w:rsidR="00DF24EE" w:rsidRPr="00036BE7">
        <w:rPr>
          <w:rFonts w:ascii="Calibri" w:hAnsi="Calibri" w:cs="Calibri"/>
          <w:i/>
          <w:u w:val="single"/>
          <w:lang w:val="lt-LT"/>
        </w:rPr>
        <w:t xml:space="preserve">) turi būti matoma informacija, </w:t>
      </w:r>
      <w:r w:rsidR="00DF24EE" w:rsidRPr="00036BE7">
        <w:rPr>
          <w:rFonts w:ascii="Calibri" w:hAnsi="Calibri" w:cs="Calibri"/>
          <w:b/>
          <w:i/>
          <w:u w:val="single"/>
          <w:lang w:val="lt-LT"/>
        </w:rPr>
        <w:t>kad kopija padaryta iš</w:t>
      </w:r>
      <w:r w:rsidR="00DF24EE" w:rsidRPr="00036BE7">
        <w:rPr>
          <w:rFonts w:ascii="Calibri" w:hAnsi="Calibri" w:cs="Calibri"/>
          <w:i/>
          <w:u w:val="single"/>
          <w:lang w:val="lt-LT"/>
        </w:rPr>
        <w:t xml:space="preserve"> </w:t>
      </w:r>
      <w:r w:rsidR="00DF24EE" w:rsidRPr="00036BE7">
        <w:rPr>
          <w:rFonts w:ascii="Calibri" w:hAnsi="Calibri" w:cs="Calibri"/>
          <w:b/>
          <w:i/>
          <w:u w:val="single"/>
          <w:lang w:val="lt-LT"/>
        </w:rPr>
        <w:t>gamintojo</w:t>
      </w:r>
      <w:r w:rsidR="00DF24EE" w:rsidRPr="00036BE7">
        <w:rPr>
          <w:rFonts w:ascii="Calibri" w:hAnsi="Calibri" w:cs="Calibri"/>
          <w:i/>
          <w:u w:val="single"/>
          <w:lang w:val="lt-LT"/>
        </w:rPr>
        <w:t xml:space="preserve"> </w:t>
      </w:r>
      <w:r w:rsidR="00DF24EE" w:rsidRPr="00036BE7">
        <w:rPr>
          <w:rFonts w:ascii="Calibri" w:hAnsi="Calibri" w:cs="Calibri"/>
          <w:b/>
          <w:i/>
          <w:u w:val="single"/>
          <w:lang w:val="lt-LT"/>
        </w:rPr>
        <w:t>tinklalapio</w:t>
      </w:r>
      <w:r w:rsidR="00DF24EE" w:rsidRPr="00036BE7">
        <w:rPr>
          <w:rFonts w:ascii="Calibri" w:hAnsi="Calibri" w:cs="Calibri"/>
          <w:i/>
          <w:u w:val="single"/>
          <w:lang w:val="lt-LT"/>
        </w:rPr>
        <w:t xml:space="preserve"> ir turi būti aiškiai pažymėta (-</w:t>
      </w:r>
      <w:proofErr w:type="spellStart"/>
      <w:r w:rsidR="00DF24EE" w:rsidRPr="00036BE7">
        <w:rPr>
          <w:rFonts w:ascii="Calibri" w:hAnsi="Calibri" w:cs="Calibri"/>
          <w:i/>
          <w:u w:val="single"/>
          <w:lang w:val="lt-LT"/>
        </w:rPr>
        <w:t>os</w:t>
      </w:r>
      <w:proofErr w:type="spellEnd"/>
      <w:r w:rsidR="00DF24EE" w:rsidRPr="00036BE7">
        <w:rPr>
          <w:rFonts w:ascii="Calibri" w:hAnsi="Calibri" w:cs="Calibri"/>
          <w:i/>
          <w:u w:val="single"/>
          <w:lang w:val="lt-LT"/>
        </w:rPr>
        <w:t>) konkreti (-</w:t>
      </w:r>
      <w:proofErr w:type="spellStart"/>
      <w:r w:rsidR="00DF24EE" w:rsidRPr="00036BE7">
        <w:rPr>
          <w:rFonts w:ascii="Calibri" w:hAnsi="Calibri" w:cs="Calibri"/>
          <w:i/>
          <w:u w:val="single"/>
          <w:lang w:val="lt-LT"/>
        </w:rPr>
        <w:t>ios</w:t>
      </w:r>
      <w:proofErr w:type="spellEnd"/>
      <w:r w:rsidR="00DF24EE" w:rsidRPr="00036BE7">
        <w:rPr>
          <w:rFonts w:ascii="Calibri" w:hAnsi="Calibri" w:cs="Calibri"/>
          <w:i/>
          <w:u w:val="single"/>
          <w:lang w:val="lt-LT"/>
        </w:rPr>
        <w:t>) vieta (-</w:t>
      </w:r>
      <w:proofErr w:type="spellStart"/>
      <w:r w:rsidR="00DF24EE" w:rsidRPr="00036BE7">
        <w:rPr>
          <w:rFonts w:ascii="Calibri" w:hAnsi="Calibri" w:cs="Calibri"/>
          <w:i/>
          <w:u w:val="single"/>
          <w:lang w:val="lt-LT"/>
        </w:rPr>
        <w:t>os</w:t>
      </w:r>
      <w:proofErr w:type="spellEnd"/>
      <w:r w:rsidR="00DF24EE" w:rsidRPr="00036BE7">
        <w:rPr>
          <w:rFonts w:ascii="Calibri" w:hAnsi="Calibri" w:cs="Calibri"/>
          <w:i/>
          <w:u w:val="single"/>
          <w:lang w:val="lt-LT"/>
        </w:rPr>
        <w:t>), kurioje (-</w:t>
      </w:r>
      <w:proofErr w:type="spellStart"/>
      <w:r w:rsidR="00DF24EE" w:rsidRPr="00036BE7">
        <w:rPr>
          <w:rFonts w:ascii="Calibri" w:hAnsi="Calibri" w:cs="Calibri"/>
          <w:i/>
          <w:u w:val="single"/>
          <w:lang w:val="lt-LT"/>
        </w:rPr>
        <w:t>iose</w:t>
      </w:r>
      <w:proofErr w:type="spellEnd"/>
      <w:r w:rsidR="00DF24EE" w:rsidRPr="00036BE7">
        <w:rPr>
          <w:rFonts w:ascii="Calibri" w:hAnsi="Calibri" w:cs="Calibri"/>
          <w:i/>
          <w:u w:val="single"/>
          <w:lang w:val="lt-LT"/>
        </w:rPr>
        <w:t>) yra reikalaujamą (-</w:t>
      </w:r>
      <w:proofErr w:type="spellStart"/>
      <w:r w:rsidR="00DF24EE" w:rsidRPr="00036BE7">
        <w:rPr>
          <w:rFonts w:ascii="Calibri" w:hAnsi="Calibri" w:cs="Calibri"/>
          <w:i/>
          <w:u w:val="single"/>
          <w:lang w:val="lt-LT"/>
        </w:rPr>
        <w:t>as</w:t>
      </w:r>
      <w:proofErr w:type="spellEnd"/>
      <w:r w:rsidR="00DF24EE" w:rsidRPr="00036BE7">
        <w:rPr>
          <w:rFonts w:ascii="Calibri" w:hAnsi="Calibri" w:cs="Calibri"/>
          <w:i/>
          <w:u w:val="single"/>
          <w:lang w:val="lt-LT"/>
        </w:rPr>
        <w:t>) prekės charakteristiką (-</w:t>
      </w:r>
      <w:proofErr w:type="spellStart"/>
      <w:r w:rsidR="00DF24EE" w:rsidRPr="00036BE7">
        <w:rPr>
          <w:rFonts w:ascii="Calibri" w:hAnsi="Calibri" w:cs="Calibri"/>
          <w:i/>
          <w:u w:val="single"/>
          <w:lang w:val="lt-LT"/>
        </w:rPr>
        <w:t>as</w:t>
      </w:r>
      <w:proofErr w:type="spellEnd"/>
      <w:r w:rsidR="00DF24EE" w:rsidRPr="00036BE7">
        <w:rPr>
          <w:rFonts w:ascii="Calibri" w:hAnsi="Calibri" w:cs="Calibri"/>
          <w:i/>
          <w:u w:val="single"/>
          <w:lang w:val="lt-LT"/>
        </w:rPr>
        <w:t xml:space="preserve">) patvirtinanti informacija. </w:t>
      </w:r>
      <w:r w:rsidR="00DF24EE" w:rsidRPr="00036BE7">
        <w:rPr>
          <w:rFonts w:ascii="Calibri" w:hAnsi="Calibri" w:cs="Calibri"/>
          <w:bCs/>
          <w:i/>
          <w:u w:val="single"/>
          <w:lang w:val="lt-LT"/>
        </w:rPr>
        <w:t>Momentinė ekrano kopija</w:t>
      </w:r>
      <w:r w:rsidR="00DF24EE" w:rsidRPr="00036BE7">
        <w:rPr>
          <w:rFonts w:ascii="Calibri" w:hAnsi="Calibri" w:cs="Calibri"/>
          <w:i/>
          <w:u w:val="single"/>
          <w:lang w:val="lt-LT"/>
        </w:rPr>
        <w:t xml:space="preserve"> (</w:t>
      </w:r>
      <w:r w:rsidR="009E0CBF">
        <w:rPr>
          <w:rFonts w:ascii="Calibri" w:hAnsi="Calibri" w:cs="Calibri"/>
          <w:i/>
          <w:u w:val="single"/>
          <w:lang w:val="lt-LT"/>
        </w:rPr>
        <w:t>angl. „</w:t>
      </w:r>
      <w:proofErr w:type="spellStart"/>
      <w:r w:rsidR="00DF24EE" w:rsidRPr="00036BE7">
        <w:rPr>
          <w:rFonts w:ascii="Calibri" w:hAnsi="Calibri" w:cs="Calibri"/>
          <w:i/>
          <w:u w:val="single"/>
          <w:lang w:val="lt-LT"/>
        </w:rPr>
        <w:t>print</w:t>
      </w:r>
      <w:proofErr w:type="spellEnd"/>
      <w:r w:rsidR="00DF24EE" w:rsidRPr="00036BE7">
        <w:rPr>
          <w:rFonts w:ascii="Calibri" w:hAnsi="Calibri" w:cs="Calibri"/>
          <w:i/>
          <w:u w:val="single"/>
          <w:lang w:val="lt-LT"/>
        </w:rPr>
        <w:t xml:space="preserve"> </w:t>
      </w:r>
      <w:proofErr w:type="spellStart"/>
      <w:r w:rsidR="00DF24EE" w:rsidRPr="00036BE7">
        <w:rPr>
          <w:rFonts w:ascii="Calibri" w:hAnsi="Calibri" w:cs="Calibri"/>
          <w:i/>
          <w:u w:val="single"/>
          <w:lang w:val="lt-LT"/>
        </w:rPr>
        <w:t>screen</w:t>
      </w:r>
      <w:proofErr w:type="spellEnd"/>
      <w:r w:rsidR="009E0CBF">
        <w:rPr>
          <w:rFonts w:ascii="Calibri" w:hAnsi="Calibri" w:cs="Calibri"/>
          <w:i/>
          <w:u w:val="single"/>
          <w:lang w:val="lt-LT"/>
        </w:rPr>
        <w:t>“</w:t>
      </w:r>
      <w:r w:rsidR="00DF24EE" w:rsidRPr="00036BE7">
        <w:rPr>
          <w:rFonts w:ascii="Calibri" w:hAnsi="Calibri" w:cs="Calibri"/>
          <w:i/>
          <w:u w:val="single"/>
          <w:lang w:val="lt-LT"/>
        </w:rPr>
        <w:t>) turi būti aiškiai įskaitoma</w:t>
      </w:r>
      <w:r w:rsidR="00DF24EE" w:rsidRPr="009E0CBF">
        <w:rPr>
          <w:rFonts w:ascii="Calibri" w:hAnsi="Calibri" w:cs="Calibri"/>
          <w:i/>
          <w:lang w:val="lt-LT"/>
        </w:rPr>
        <w:t>)</w:t>
      </w:r>
      <w:r w:rsidR="00DF24EE" w:rsidRPr="00036BE7">
        <w:rPr>
          <w:rFonts w:ascii="Calibri" w:eastAsia="Calibri" w:hAnsi="Calibri" w:cs="Calibri"/>
          <w:b/>
          <w:lang w:val="lt-LT"/>
        </w:rPr>
        <w:t xml:space="preserve"> ir pan.) lietuvių arba anglų kalba. </w:t>
      </w:r>
      <w:r w:rsidR="00240D9F" w:rsidRPr="00036BE7">
        <w:rPr>
          <w:rFonts w:ascii="Calibri" w:eastAsia="Calibri" w:hAnsi="Calibri" w:cs="Calibri"/>
          <w:noProof/>
          <w:lang w:val="lt-LT" w:eastAsia="lt-LT"/>
        </w:rPr>
        <w:t xml:space="preserve">Tiekėjas techninės specifikacijos lentelės 5 stulpelyje turi nurodyti konkrečias vietas, išskyrus brūkšniu užbrautas eilutes (puslapį, pastraipą, punktą ar pan.), kuriose yra reikalaujama </w:t>
      </w:r>
      <w:r w:rsidR="008A4C1D" w:rsidRPr="00036BE7">
        <w:rPr>
          <w:rFonts w:ascii="Calibri" w:eastAsia="Calibri" w:hAnsi="Calibri" w:cs="Calibri"/>
          <w:noProof/>
          <w:lang w:val="lt-LT" w:eastAsia="lt-LT"/>
        </w:rPr>
        <w:t>P</w:t>
      </w:r>
      <w:r w:rsidR="00240D9F" w:rsidRPr="00036BE7">
        <w:rPr>
          <w:rFonts w:ascii="Calibri" w:eastAsia="Calibri" w:hAnsi="Calibri" w:cs="Calibri"/>
          <w:noProof/>
          <w:lang w:val="lt-LT" w:eastAsia="lt-LT"/>
        </w:rPr>
        <w:t>rek</w:t>
      </w:r>
      <w:r w:rsidR="008A4C1D" w:rsidRPr="00036BE7">
        <w:rPr>
          <w:rFonts w:ascii="Calibri" w:eastAsia="Calibri" w:hAnsi="Calibri" w:cs="Calibri"/>
          <w:noProof/>
          <w:lang w:val="lt-LT" w:eastAsia="lt-LT"/>
        </w:rPr>
        <w:t>ių</w:t>
      </w:r>
      <w:r w:rsidR="00240D9F" w:rsidRPr="00036BE7">
        <w:rPr>
          <w:rFonts w:ascii="Calibri" w:eastAsia="Calibri" w:hAnsi="Calibri" w:cs="Calibri"/>
          <w:noProof/>
          <w:lang w:val="lt-LT" w:eastAsia="lt-LT"/>
        </w:rPr>
        <w:t xml:space="preserve"> charakteristikas patvirtinanti informacija arba šias vietas aiškiai pažymėti dokumentuose.</w:t>
      </w:r>
      <w:r w:rsidR="00240D9F" w:rsidRPr="00036BE7">
        <w:rPr>
          <w:rFonts w:ascii="Calibri" w:hAnsi="Calibri" w:cs="Calibri"/>
          <w:b/>
          <w:lang w:val="lt-LT"/>
        </w:rPr>
        <w:t xml:space="preserve"> </w:t>
      </w:r>
    </w:p>
    <w:p w14:paraId="3FE29F60" w14:textId="5F8E7B7D" w:rsidR="004057E2" w:rsidRPr="00036BE7" w:rsidRDefault="009E0CBF" w:rsidP="00E475C3">
      <w:pPr>
        <w:pStyle w:val="Betarp"/>
        <w:spacing w:line="276" w:lineRule="auto"/>
        <w:jc w:val="both"/>
        <w:rPr>
          <w:rFonts w:ascii="Calibri" w:hAnsi="Calibri" w:cs="Calibri"/>
          <w:b/>
          <w:lang w:val="lt-LT"/>
        </w:rPr>
      </w:pPr>
      <w:r>
        <w:rPr>
          <w:rFonts w:ascii="Calibri" w:hAnsi="Calibri" w:cs="Calibri"/>
          <w:lang w:val="lt-LT"/>
        </w:rPr>
        <w:tab/>
      </w:r>
      <w:r w:rsidR="00DF24EE" w:rsidRPr="00036BE7">
        <w:rPr>
          <w:rFonts w:ascii="Calibri" w:hAnsi="Calibri" w:cs="Calibri"/>
          <w:lang w:val="lt-LT"/>
        </w:rPr>
        <w:t xml:space="preserve">Tuo atveju, jeigu pateiktoje gamintojo dokumentacijoje nėra reikalaujama </w:t>
      </w:r>
      <w:r w:rsidR="008A4C1D" w:rsidRPr="00036BE7">
        <w:rPr>
          <w:rFonts w:ascii="Calibri" w:hAnsi="Calibri" w:cs="Calibri"/>
          <w:lang w:val="lt-LT"/>
        </w:rPr>
        <w:t>P</w:t>
      </w:r>
      <w:r w:rsidR="00DF24EE" w:rsidRPr="00036BE7">
        <w:rPr>
          <w:rFonts w:ascii="Calibri" w:hAnsi="Calibri" w:cs="Calibri"/>
          <w:lang w:val="lt-LT"/>
        </w:rPr>
        <w:t>rek</w:t>
      </w:r>
      <w:r w:rsidR="008A4C1D" w:rsidRPr="00036BE7">
        <w:rPr>
          <w:rFonts w:ascii="Calibri" w:hAnsi="Calibri" w:cs="Calibri"/>
          <w:lang w:val="lt-LT"/>
        </w:rPr>
        <w:t>ių</w:t>
      </w:r>
      <w:r w:rsidR="00DF24EE" w:rsidRPr="00036BE7">
        <w:rPr>
          <w:rFonts w:ascii="Calibri" w:hAnsi="Calibri" w:cs="Calibri"/>
          <w:lang w:val="lt-LT"/>
        </w:rPr>
        <w:t xml:space="preserve"> charakteristikas patvirtinančios informacijos, tiekėjas privalo pateikti gamintojo arba jo</w:t>
      </w:r>
      <w:r w:rsidR="00CF148E" w:rsidRPr="00036BE7">
        <w:rPr>
          <w:rFonts w:ascii="Calibri" w:hAnsi="Calibri" w:cs="Calibri"/>
          <w:lang w:val="lt-LT"/>
        </w:rPr>
        <w:t xml:space="preserve"> oficialaus </w:t>
      </w:r>
      <w:r w:rsidR="00D9271C">
        <w:rPr>
          <w:rFonts w:ascii="Calibri" w:hAnsi="Calibri" w:cs="Calibri"/>
          <w:lang w:val="lt-LT"/>
        </w:rPr>
        <w:t>(</w:t>
      </w:r>
      <w:r w:rsidR="00DF24EE" w:rsidRPr="00036BE7">
        <w:rPr>
          <w:rFonts w:ascii="Calibri" w:hAnsi="Calibri" w:cs="Calibri"/>
          <w:lang w:val="lt-LT"/>
        </w:rPr>
        <w:t>įgalioto</w:t>
      </w:r>
      <w:r w:rsidR="00D9271C">
        <w:rPr>
          <w:rFonts w:ascii="Calibri" w:hAnsi="Calibri" w:cs="Calibri"/>
          <w:lang w:val="lt-LT"/>
        </w:rPr>
        <w:t>)</w:t>
      </w:r>
      <w:r w:rsidR="00DF24EE" w:rsidRPr="00036BE7">
        <w:rPr>
          <w:rFonts w:ascii="Calibri" w:hAnsi="Calibri" w:cs="Calibri"/>
          <w:lang w:val="lt-LT"/>
        </w:rPr>
        <w:t xml:space="preserve"> atstovo** (</w:t>
      </w:r>
      <w:r w:rsidR="00DF24EE" w:rsidRPr="00036BE7">
        <w:rPr>
          <w:rFonts w:ascii="Calibri" w:hAnsi="Calibri" w:cs="Calibri"/>
          <w:bCs/>
          <w:u w:val="single"/>
          <w:lang w:val="lt-LT"/>
        </w:rPr>
        <w:t>tiekėjo deklaracija nėra lygiavertis dokumentas)</w:t>
      </w:r>
      <w:r w:rsidR="00DF24EE" w:rsidRPr="00036BE7">
        <w:rPr>
          <w:rFonts w:ascii="Calibri" w:hAnsi="Calibri" w:cs="Calibri"/>
          <w:bCs/>
          <w:lang w:val="lt-LT"/>
        </w:rPr>
        <w:t xml:space="preserve"> </w:t>
      </w:r>
      <w:r w:rsidR="00DF24EE" w:rsidRPr="00036BE7">
        <w:rPr>
          <w:rFonts w:ascii="Calibri" w:hAnsi="Calibri" w:cs="Calibri"/>
          <w:lang w:val="lt-LT"/>
        </w:rPr>
        <w:t xml:space="preserve">raštiškus patvirtinimus (pvz., </w:t>
      </w:r>
      <w:r w:rsidR="00240D9F" w:rsidRPr="00036BE7">
        <w:rPr>
          <w:rFonts w:ascii="Calibri" w:hAnsi="Calibri" w:cs="Calibri"/>
          <w:lang w:val="lt-LT"/>
        </w:rPr>
        <w:t>Prekių</w:t>
      </w:r>
      <w:r w:rsidR="00DF24EE" w:rsidRPr="00036BE7">
        <w:rPr>
          <w:rFonts w:ascii="Calibri" w:hAnsi="Calibri" w:cs="Calibri"/>
          <w:lang w:val="lt-LT"/>
        </w:rPr>
        <w:t xml:space="preserve"> gamintojo </w:t>
      </w:r>
      <w:r w:rsidR="00CF148E" w:rsidRPr="00036BE7">
        <w:rPr>
          <w:rFonts w:ascii="Calibri" w:hAnsi="Calibri" w:cs="Calibri"/>
          <w:lang w:val="lt-LT"/>
        </w:rPr>
        <w:t xml:space="preserve">arba jo oficialaus </w:t>
      </w:r>
      <w:r w:rsidR="00D9271C">
        <w:rPr>
          <w:rFonts w:ascii="Calibri" w:hAnsi="Calibri" w:cs="Calibri"/>
          <w:lang w:val="lt-LT"/>
        </w:rPr>
        <w:t>(</w:t>
      </w:r>
      <w:r w:rsidR="00CF148E" w:rsidRPr="00036BE7">
        <w:rPr>
          <w:rFonts w:ascii="Calibri" w:hAnsi="Calibri" w:cs="Calibri"/>
          <w:lang w:val="lt-LT"/>
        </w:rPr>
        <w:t>įgalioto</w:t>
      </w:r>
      <w:r w:rsidR="00D9271C">
        <w:rPr>
          <w:rFonts w:ascii="Calibri" w:hAnsi="Calibri" w:cs="Calibri"/>
          <w:lang w:val="lt-LT"/>
        </w:rPr>
        <w:t>)</w:t>
      </w:r>
      <w:r w:rsidR="00CF148E" w:rsidRPr="00036BE7">
        <w:rPr>
          <w:rFonts w:ascii="Calibri" w:hAnsi="Calibri" w:cs="Calibri"/>
          <w:lang w:val="lt-LT"/>
        </w:rPr>
        <w:t xml:space="preserve"> atstovo </w:t>
      </w:r>
      <w:r w:rsidR="00DF24EE" w:rsidRPr="00036BE7">
        <w:rPr>
          <w:rFonts w:ascii="Calibri" w:hAnsi="Calibri" w:cs="Calibri"/>
          <w:lang w:val="lt-LT"/>
        </w:rPr>
        <w:t>atitikties deklaraciją ar eksploatacinių savybių deklaraciją) ar kitus atitiktį reikalavimams įrodančius dokumentus (informaciją), kad perkančioji organizacija galėtų įsitikinti siūlom</w:t>
      </w:r>
      <w:r w:rsidR="00240D9F" w:rsidRPr="00036BE7">
        <w:rPr>
          <w:rFonts w:ascii="Calibri" w:hAnsi="Calibri" w:cs="Calibri"/>
          <w:lang w:val="lt-LT"/>
        </w:rPr>
        <w:t>ų</w:t>
      </w:r>
      <w:r w:rsidR="00DF24EE" w:rsidRPr="00036BE7">
        <w:rPr>
          <w:rFonts w:ascii="Calibri" w:hAnsi="Calibri" w:cs="Calibri"/>
          <w:lang w:val="lt-LT"/>
        </w:rPr>
        <w:t xml:space="preserve"> </w:t>
      </w:r>
      <w:r w:rsidR="00240D9F" w:rsidRPr="00036BE7">
        <w:rPr>
          <w:rFonts w:ascii="Calibri" w:hAnsi="Calibri" w:cs="Calibri"/>
          <w:lang w:val="lt-LT"/>
        </w:rPr>
        <w:t>Prekių</w:t>
      </w:r>
      <w:r w:rsidR="00DF24EE" w:rsidRPr="00036BE7">
        <w:rPr>
          <w:rFonts w:ascii="Calibri" w:hAnsi="Calibri" w:cs="Calibri"/>
          <w:lang w:val="lt-LT"/>
        </w:rPr>
        <w:t xml:space="preserve"> atitiktimi nustatytiems reikalavimams</w:t>
      </w:r>
      <w:r w:rsidR="00CF148E" w:rsidRPr="00036BE7">
        <w:rPr>
          <w:rFonts w:ascii="Calibri" w:hAnsi="Calibri" w:cs="Calibri"/>
          <w:lang w:val="lt-LT"/>
        </w:rPr>
        <w:t xml:space="preserve"> </w:t>
      </w:r>
      <w:r w:rsidR="00CF148E" w:rsidRPr="00036BE7">
        <w:rPr>
          <w:rFonts w:ascii="Calibri" w:eastAsia="Calibri" w:hAnsi="Calibri" w:cs="Calibri"/>
          <w:kern w:val="2"/>
          <w:lang w:val="lt-LT" w:bidi="hi-IN"/>
        </w:rPr>
        <w:t>(išskyrus reikalavimus, kurių atitikimas tikrinamas prekių perdavimo metu)</w:t>
      </w:r>
      <w:r w:rsidR="00DF24EE" w:rsidRPr="00036BE7">
        <w:rPr>
          <w:rFonts w:ascii="Calibri" w:hAnsi="Calibri" w:cs="Calibri"/>
          <w:lang w:val="lt-LT"/>
        </w:rPr>
        <w:t xml:space="preserve">. </w:t>
      </w:r>
      <w:r w:rsidR="00E16595" w:rsidRPr="00036BE7">
        <w:rPr>
          <w:rFonts w:ascii="Calibri" w:eastAsia="Calibri" w:hAnsi="Calibri" w:cs="Calibri"/>
          <w:kern w:val="2"/>
          <w:lang w:val="lt-LT" w:bidi="hi-IN"/>
        </w:rPr>
        <w:t xml:space="preserve">Kaip prekių atitikties techninės specifikacijos nustatytiems reikalavimams įrodymas gali būti pateikta gamintojo arba jo oficialaus </w:t>
      </w:r>
      <w:r w:rsidR="00085FCE">
        <w:rPr>
          <w:rFonts w:ascii="Calibri" w:eastAsia="Calibri" w:hAnsi="Calibri" w:cs="Calibri"/>
          <w:kern w:val="2"/>
          <w:lang w:val="lt-LT" w:bidi="hi-IN"/>
        </w:rPr>
        <w:t>(</w:t>
      </w:r>
      <w:r w:rsidR="00E16595" w:rsidRPr="00036BE7">
        <w:rPr>
          <w:rFonts w:ascii="Calibri" w:eastAsia="Calibri" w:hAnsi="Calibri" w:cs="Calibri"/>
          <w:kern w:val="2"/>
          <w:lang w:val="lt-LT" w:bidi="hi-IN"/>
        </w:rPr>
        <w:t>įgalioto</w:t>
      </w:r>
      <w:r w:rsidR="00085FCE">
        <w:rPr>
          <w:rFonts w:ascii="Calibri" w:eastAsia="Calibri" w:hAnsi="Calibri" w:cs="Calibri"/>
          <w:kern w:val="2"/>
          <w:lang w:val="lt-LT" w:bidi="hi-IN"/>
        </w:rPr>
        <w:t>)</w:t>
      </w:r>
      <w:r w:rsidR="00E16595" w:rsidRPr="00036BE7">
        <w:rPr>
          <w:rFonts w:ascii="Calibri" w:eastAsia="Calibri" w:hAnsi="Calibri" w:cs="Calibri"/>
          <w:kern w:val="2"/>
          <w:lang w:val="lt-LT" w:bidi="hi-IN"/>
        </w:rPr>
        <w:t xml:space="preserve"> atstovo pasirašyta užpildyta techninė specifikacija.</w:t>
      </w:r>
    </w:p>
    <w:p w14:paraId="44A5A332" w14:textId="613E8E64" w:rsidR="00B14191" w:rsidRPr="00036BE7" w:rsidRDefault="00AB58A8" w:rsidP="00E475C3">
      <w:pPr>
        <w:pStyle w:val="Betarp"/>
        <w:spacing w:line="276" w:lineRule="auto"/>
        <w:jc w:val="both"/>
        <w:rPr>
          <w:rFonts w:ascii="Calibri" w:hAnsi="Calibri" w:cs="Calibri"/>
          <w:b/>
          <w:u w:val="single"/>
          <w:lang w:val="lt-LT"/>
        </w:rPr>
      </w:pPr>
      <w:r>
        <w:rPr>
          <w:rFonts w:ascii="Calibri" w:hAnsi="Calibri" w:cs="Calibri"/>
          <w:i/>
          <w:lang w:val="lt-LT"/>
        </w:rPr>
        <w:tab/>
      </w:r>
      <w:r w:rsidR="00DF24EE" w:rsidRPr="00036BE7">
        <w:rPr>
          <w:rFonts w:ascii="Calibri" w:hAnsi="Calibri" w:cs="Calibri"/>
          <w:i/>
          <w:lang w:val="lt-LT"/>
        </w:rPr>
        <w:t xml:space="preserve">**Jeigu teikiami </w:t>
      </w:r>
      <w:r w:rsidR="00413FE2" w:rsidRPr="00036BE7">
        <w:rPr>
          <w:rFonts w:ascii="Calibri" w:hAnsi="Calibri" w:cs="Calibri"/>
          <w:i/>
          <w:lang w:val="lt-LT"/>
        </w:rPr>
        <w:t xml:space="preserve">Prekių </w:t>
      </w:r>
      <w:r w:rsidR="00DF24EE" w:rsidRPr="00036BE7">
        <w:rPr>
          <w:rFonts w:ascii="Calibri" w:hAnsi="Calibri" w:cs="Calibri"/>
          <w:i/>
          <w:lang w:val="lt-LT"/>
        </w:rPr>
        <w:t>gamintojo</w:t>
      </w:r>
      <w:r w:rsidR="00413FE2" w:rsidRPr="00036BE7">
        <w:rPr>
          <w:rFonts w:ascii="Calibri" w:hAnsi="Calibri" w:cs="Calibri"/>
          <w:i/>
          <w:lang w:val="lt-LT"/>
        </w:rPr>
        <w:t xml:space="preserve"> oficialaus </w:t>
      </w:r>
      <w:r>
        <w:rPr>
          <w:rFonts w:ascii="Calibri" w:hAnsi="Calibri" w:cs="Calibri"/>
          <w:i/>
          <w:lang w:val="lt-LT"/>
        </w:rPr>
        <w:t>(</w:t>
      </w:r>
      <w:r w:rsidR="00DF24EE" w:rsidRPr="00036BE7">
        <w:rPr>
          <w:rFonts w:ascii="Calibri" w:hAnsi="Calibri" w:cs="Calibri"/>
          <w:i/>
          <w:lang w:val="lt-LT"/>
        </w:rPr>
        <w:t>įgalioto</w:t>
      </w:r>
      <w:r>
        <w:rPr>
          <w:rFonts w:ascii="Calibri" w:hAnsi="Calibri" w:cs="Calibri"/>
          <w:i/>
          <w:lang w:val="lt-LT"/>
        </w:rPr>
        <w:t>)</w:t>
      </w:r>
      <w:r w:rsidR="00DF24EE" w:rsidRPr="00036BE7">
        <w:rPr>
          <w:rFonts w:ascii="Calibri" w:hAnsi="Calibri" w:cs="Calibri"/>
          <w:i/>
          <w:lang w:val="lt-LT"/>
        </w:rPr>
        <w:t xml:space="preserve"> atstovo dokumentai</w:t>
      </w:r>
      <w:r w:rsidR="00413FE2" w:rsidRPr="00036BE7">
        <w:rPr>
          <w:rFonts w:ascii="Calibri" w:hAnsi="Calibri" w:cs="Calibri"/>
          <w:i/>
          <w:lang w:val="lt-LT"/>
        </w:rPr>
        <w:t xml:space="preserve"> ir Prekių oficialaus </w:t>
      </w:r>
      <w:r>
        <w:rPr>
          <w:rFonts w:ascii="Calibri" w:hAnsi="Calibri" w:cs="Calibri"/>
          <w:i/>
          <w:lang w:val="lt-LT"/>
        </w:rPr>
        <w:t>(</w:t>
      </w:r>
      <w:r w:rsidR="00413FE2" w:rsidRPr="00036BE7">
        <w:rPr>
          <w:rFonts w:ascii="Calibri" w:hAnsi="Calibri" w:cs="Calibri"/>
          <w:i/>
          <w:lang w:val="lt-LT"/>
        </w:rPr>
        <w:t>įgalioto</w:t>
      </w:r>
      <w:r>
        <w:rPr>
          <w:rFonts w:ascii="Calibri" w:hAnsi="Calibri" w:cs="Calibri"/>
          <w:i/>
          <w:lang w:val="lt-LT"/>
        </w:rPr>
        <w:t>)</w:t>
      </w:r>
      <w:r w:rsidR="00413FE2" w:rsidRPr="00036BE7">
        <w:rPr>
          <w:rFonts w:ascii="Calibri" w:hAnsi="Calibri" w:cs="Calibri"/>
          <w:i/>
          <w:lang w:val="lt-LT"/>
        </w:rPr>
        <w:t xml:space="preserve"> atstovo ar Prekių gamintojo internetiniame puslapyje nėra informacijos, kad jis yra oficialus </w:t>
      </w:r>
      <w:r>
        <w:rPr>
          <w:rFonts w:ascii="Calibri" w:hAnsi="Calibri" w:cs="Calibri"/>
          <w:i/>
          <w:lang w:val="lt-LT"/>
        </w:rPr>
        <w:t>(</w:t>
      </w:r>
      <w:r w:rsidR="00413FE2" w:rsidRPr="00036BE7">
        <w:rPr>
          <w:rFonts w:ascii="Calibri" w:hAnsi="Calibri" w:cs="Calibri"/>
          <w:i/>
          <w:lang w:val="lt-LT"/>
        </w:rPr>
        <w:t>įgaliotas</w:t>
      </w:r>
      <w:r>
        <w:rPr>
          <w:rFonts w:ascii="Calibri" w:hAnsi="Calibri" w:cs="Calibri"/>
          <w:i/>
          <w:lang w:val="lt-LT"/>
        </w:rPr>
        <w:t>)</w:t>
      </w:r>
      <w:r w:rsidR="00413FE2" w:rsidRPr="00036BE7">
        <w:rPr>
          <w:rFonts w:ascii="Calibri" w:hAnsi="Calibri" w:cs="Calibri"/>
          <w:i/>
          <w:lang w:val="lt-LT"/>
        </w:rPr>
        <w:t xml:space="preserve"> siūlomų Prekių gamintojo atstovas</w:t>
      </w:r>
      <w:r w:rsidR="00DF24EE" w:rsidRPr="00036BE7">
        <w:rPr>
          <w:rFonts w:ascii="Calibri" w:hAnsi="Calibri" w:cs="Calibri"/>
          <w:i/>
          <w:lang w:val="lt-LT"/>
        </w:rPr>
        <w:t>, kartu turi būti pateikiam</w:t>
      </w:r>
      <w:r w:rsidR="00413FE2" w:rsidRPr="00036BE7">
        <w:rPr>
          <w:rFonts w:ascii="Calibri" w:hAnsi="Calibri" w:cs="Calibri"/>
          <w:i/>
          <w:lang w:val="lt-LT"/>
        </w:rPr>
        <w:t>as Prekių gamintojo</w:t>
      </w:r>
      <w:r w:rsidR="00DF24EE" w:rsidRPr="00036BE7">
        <w:rPr>
          <w:rFonts w:ascii="Calibri" w:hAnsi="Calibri" w:cs="Calibri"/>
          <w:i/>
          <w:lang w:val="lt-LT"/>
        </w:rPr>
        <w:t xml:space="preserve"> įgaliojim</w:t>
      </w:r>
      <w:r w:rsidR="00413FE2" w:rsidRPr="00036BE7">
        <w:rPr>
          <w:rFonts w:ascii="Calibri" w:hAnsi="Calibri" w:cs="Calibri"/>
          <w:i/>
          <w:lang w:val="lt-LT"/>
        </w:rPr>
        <w:t>as</w:t>
      </w:r>
      <w:r w:rsidR="00DF24EE" w:rsidRPr="00036BE7">
        <w:rPr>
          <w:rFonts w:ascii="Calibri" w:hAnsi="Calibri" w:cs="Calibri"/>
          <w:i/>
          <w:lang w:val="lt-LT"/>
        </w:rPr>
        <w:t xml:space="preserve"> </w:t>
      </w:r>
      <w:r w:rsidR="00413FE2" w:rsidRPr="00036BE7">
        <w:rPr>
          <w:rFonts w:ascii="Calibri" w:hAnsi="Calibri" w:cs="Calibri"/>
          <w:i/>
          <w:lang w:val="lt-LT"/>
        </w:rPr>
        <w:t>(ar kit</w:t>
      </w:r>
      <w:r w:rsidR="008F11BC" w:rsidRPr="00036BE7">
        <w:rPr>
          <w:rFonts w:ascii="Calibri" w:hAnsi="Calibri" w:cs="Calibri"/>
          <w:i/>
          <w:lang w:val="lt-LT"/>
        </w:rPr>
        <w:t>as Prekių gamintojo dokumentas</w:t>
      </w:r>
      <w:r w:rsidR="00DF24EE" w:rsidRPr="00036BE7">
        <w:rPr>
          <w:rFonts w:ascii="Calibri" w:hAnsi="Calibri" w:cs="Calibri"/>
          <w:i/>
          <w:lang w:val="lt-LT"/>
        </w:rPr>
        <w:t xml:space="preserve">, iš kurių turinio turi būti galima nustatyti, kad </w:t>
      </w:r>
      <w:r w:rsidR="00EA4C4E" w:rsidRPr="00036BE7">
        <w:rPr>
          <w:rFonts w:ascii="Calibri" w:hAnsi="Calibri" w:cs="Calibri"/>
          <w:i/>
          <w:lang w:val="lt-LT"/>
        </w:rPr>
        <w:t xml:space="preserve">oficialiam </w:t>
      </w:r>
      <w:r>
        <w:rPr>
          <w:rFonts w:ascii="Calibri" w:hAnsi="Calibri" w:cs="Calibri"/>
          <w:i/>
          <w:lang w:val="lt-LT"/>
        </w:rPr>
        <w:t>(</w:t>
      </w:r>
      <w:r w:rsidR="00DF24EE" w:rsidRPr="00036BE7">
        <w:rPr>
          <w:rFonts w:ascii="Calibri" w:hAnsi="Calibri" w:cs="Calibri"/>
          <w:i/>
          <w:lang w:val="lt-LT"/>
        </w:rPr>
        <w:t>įgaliotam</w:t>
      </w:r>
      <w:r>
        <w:rPr>
          <w:rFonts w:ascii="Calibri" w:hAnsi="Calibri" w:cs="Calibri"/>
          <w:i/>
          <w:lang w:val="lt-LT"/>
        </w:rPr>
        <w:t>)</w:t>
      </w:r>
      <w:r w:rsidR="00DF24EE" w:rsidRPr="00036BE7">
        <w:rPr>
          <w:rFonts w:ascii="Calibri" w:hAnsi="Calibri" w:cs="Calibri"/>
          <w:i/>
          <w:lang w:val="lt-LT"/>
        </w:rPr>
        <w:t xml:space="preserve"> atstovui yra suteikta teisė </w:t>
      </w:r>
      <w:r w:rsidR="000F767C" w:rsidRPr="00036BE7">
        <w:rPr>
          <w:rFonts w:ascii="Calibri" w:hAnsi="Calibri" w:cs="Calibri"/>
          <w:i/>
          <w:lang w:val="lt-LT"/>
        </w:rPr>
        <w:t>atstovauti gamintoj</w:t>
      </w:r>
      <w:r>
        <w:rPr>
          <w:rFonts w:ascii="Calibri" w:hAnsi="Calibri" w:cs="Calibri"/>
          <w:i/>
          <w:lang w:val="lt-LT"/>
        </w:rPr>
        <w:t>ui</w:t>
      </w:r>
      <w:r w:rsidR="000F767C" w:rsidRPr="00036BE7">
        <w:rPr>
          <w:rFonts w:ascii="Calibri" w:hAnsi="Calibri" w:cs="Calibri"/>
          <w:i/>
          <w:lang w:val="lt-LT"/>
        </w:rPr>
        <w:t xml:space="preserve">), suteikiantis teisę oficialiam </w:t>
      </w:r>
      <w:r>
        <w:rPr>
          <w:rFonts w:ascii="Calibri" w:hAnsi="Calibri" w:cs="Calibri"/>
          <w:i/>
          <w:lang w:val="lt-LT"/>
        </w:rPr>
        <w:t>(</w:t>
      </w:r>
      <w:r w:rsidR="000F767C" w:rsidRPr="00036BE7">
        <w:rPr>
          <w:rFonts w:ascii="Calibri" w:hAnsi="Calibri" w:cs="Calibri"/>
          <w:i/>
          <w:lang w:val="lt-LT"/>
        </w:rPr>
        <w:t>įgaliotam</w:t>
      </w:r>
      <w:r>
        <w:rPr>
          <w:rFonts w:ascii="Calibri" w:hAnsi="Calibri" w:cs="Calibri"/>
          <w:i/>
          <w:lang w:val="lt-LT"/>
        </w:rPr>
        <w:t>)</w:t>
      </w:r>
      <w:r w:rsidR="000F767C" w:rsidRPr="00036BE7">
        <w:rPr>
          <w:rFonts w:ascii="Calibri" w:hAnsi="Calibri" w:cs="Calibri"/>
          <w:i/>
          <w:lang w:val="lt-LT"/>
        </w:rPr>
        <w:t xml:space="preserve"> atstovui atstovauti gamintojui, t. y.</w:t>
      </w:r>
      <w:r>
        <w:rPr>
          <w:rFonts w:ascii="Calibri" w:hAnsi="Calibri" w:cs="Calibri"/>
          <w:i/>
          <w:lang w:val="lt-LT"/>
        </w:rPr>
        <w:t>,</w:t>
      </w:r>
      <w:r w:rsidR="000F767C" w:rsidRPr="00036BE7">
        <w:rPr>
          <w:rFonts w:ascii="Calibri" w:hAnsi="Calibri" w:cs="Calibri"/>
          <w:i/>
          <w:lang w:val="lt-LT"/>
        </w:rPr>
        <w:t xml:space="preserve"> </w:t>
      </w:r>
      <w:r w:rsidR="00DF24EE" w:rsidRPr="00036BE7">
        <w:rPr>
          <w:rFonts w:ascii="Calibri" w:hAnsi="Calibri" w:cs="Calibri"/>
          <w:i/>
          <w:lang w:val="lt-LT"/>
        </w:rPr>
        <w:t>atlikti veiksmus</w:t>
      </w:r>
      <w:r w:rsidR="008A4C1D" w:rsidRPr="00036BE7">
        <w:rPr>
          <w:rFonts w:ascii="Calibri" w:hAnsi="Calibri" w:cs="Calibri"/>
          <w:i/>
          <w:lang w:val="lt-LT"/>
        </w:rPr>
        <w:t>,</w:t>
      </w:r>
      <w:r w:rsidR="00DF24EE" w:rsidRPr="00036BE7">
        <w:rPr>
          <w:rFonts w:ascii="Calibri" w:hAnsi="Calibri" w:cs="Calibri"/>
          <w:i/>
          <w:lang w:val="lt-LT"/>
        </w:rPr>
        <w:t xml:space="preserve"> dėl kurių yra teikiami jo patikslinimai, paaiškinimai ir (ar) dokumentai)</w:t>
      </w:r>
      <w:r w:rsidR="008A4C1D" w:rsidRPr="00036BE7">
        <w:rPr>
          <w:rFonts w:ascii="Calibri" w:hAnsi="Calibri" w:cs="Calibri"/>
          <w:i/>
          <w:lang w:val="lt-LT"/>
        </w:rPr>
        <w:t>,</w:t>
      </w:r>
      <w:r w:rsidR="00DF24EE" w:rsidRPr="00036BE7">
        <w:rPr>
          <w:rFonts w:ascii="Calibri" w:hAnsi="Calibri" w:cs="Calibri"/>
          <w:i/>
          <w:lang w:val="lt-LT"/>
        </w:rPr>
        <w:t xml:space="preserve"> pvz.</w:t>
      </w:r>
      <w:r w:rsidR="008A4C1D" w:rsidRPr="00036BE7">
        <w:rPr>
          <w:rFonts w:ascii="Calibri" w:hAnsi="Calibri" w:cs="Calibri"/>
          <w:i/>
          <w:lang w:val="lt-LT"/>
        </w:rPr>
        <w:t>,</w:t>
      </w:r>
      <w:r w:rsidR="00DF24EE" w:rsidRPr="00036BE7">
        <w:rPr>
          <w:rFonts w:ascii="Calibri" w:hAnsi="Calibri" w:cs="Calibri"/>
          <w:i/>
          <w:lang w:val="lt-LT"/>
        </w:rPr>
        <w:t xml:space="preserve"> gamintojo suteikta teisė aiškinti atitinkamų </w:t>
      </w:r>
      <w:r w:rsidR="008A4C1D" w:rsidRPr="00036BE7">
        <w:rPr>
          <w:rFonts w:ascii="Calibri" w:hAnsi="Calibri" w:cs="Calibri"/>
          <w:i/>
          <w:lang w:val="lt-LT"/>
        </w:rPr>
        <w:t>P</w:t>
      </w:r>
      <w:r w:rsidR="00DF24EE" w:rsidRPr="00036BE7">
        <w:rPr>
          <w:rFonts w:ascii="Calibri" w:hAnsi="Calibri" w:cs="Calibri"/>
          <w:i/>
          <w:lang w:val="lt-LT"/>
        </w:rPr>
        <w:t>rekių technines ir eksploatacines savybes (techninius parametrus)</w:t>
      </w:r>
      <w:r w:rsidR="000F767C" w:rsidRPr="00036BE7">
        <w:rPr>
          <w:rFonts w:ascii="Calibri" w:hAnsi="Calibri" w:cs="Calibri"/>
          <w:i/>
          <w:lang w:val="lt-LT"/>
        </w:rPr>
        <w:t>,</w:t>
      </w:r>
      <w:r w:rsidR="00DF24EE" w:rsidRPr="00036BE7">
        <w:rPr>
          <w:rFonts w:ascii="Calibri" w:hAnsi="Calibri" w:cs="Calibri"/>
          <w:i/>
          <w:lang w:val="lt-LT"/>
        </w:rPr>
        <w:t xml:space="preserve"> tuo atveju</w:t>
      </w:r>
      <w:r w:rsidR="008A4C1D" w:rsidRPr="00036BE7">
        <w:rPr>
          <w:rFonts w:ascii="Calibri" w:hAnsi="Calibri" w:cs="Calibri"/>
          <w:i/>
          <w:lang w:val="lt-LT"/>
        </w:rPr>
        <w:t>,</w:t>
      </w:r>
      <w:r w:rsidR="00DF24EE" w:rsidRPr="00036BE7">
        <w:rPr>
          <w:rFonts w:ascii="Calibri" w:hAnsi="Calibri" w:cs="Calibri"/>
          <w:i/>
          <w:lang w:val="lt-LT"/>
        </w:rPr>
        <w:t xml:space="preserve"> jei jis teikia jų patikslinimą, paaiškinimą.</w:t>
      </w:r>
    </w:p>
    <w:p w14:paraId="7D86126D" w14:textId="77777777" w:rsidR="000B50D5" w:rsidRPr="00036BE7" w:rsidRDefault="000B50D5" w:rsidP="00F953FD">
      <w:pPr>
        <w:pStyle w:val="Betarp"/>
        <w:spacing w:line="276" w:lineRule="auto"/>
        <w:jc w:val="both"/>
        <w:rPr>
          <w:rFonts w:ascii="Calibri" w:hAnsi="Calibri" w:cs="Calibri"/>
          <w:i/>
          <w:lang w:val="lt-LT"/>
        </w:rPr>
      </w:pPr>
    </w:p>
    <w:p w14:paraId="5AA1CF7E" w14:textId="77CE47C8" w:rsidR="00B14191" w:rsidRPr="00036BE7" w:rsidRDefault="00160066" w:rsidP="00E475C3">
      <w:pPr>
        <w:pStyle w:val="Betarp"/>
        <w:spacing w:line="276" w:lineRule="auto"/>
        <w:jc w:val="both"/>
        <w:rPr>
          <w:rFonts w:ascii="Calibri" w:hAnsi="Calibri" w:cs="Calibri"/>
          <w:i/>
          <w:lang w:val="lt-LT"/>
        </w:rPr>
      </w:pPr>
      <w:r w:rsidRPr="00036BE7">
        <w:rPr>
          <w:rFonts w:ascii="Calibri" w:hAnsi="Calibri" w:cs="Calibri"/>
          <w:i/>
          <w:lang w:val="lt-LT"/>
        </w:rPr>
        <w:tab/>
      </w:r>
      <w:r w:rsidR="00DF24EE" w:rsidRPr="00036BE7">
        <w:rPr>
          <w:rFonts w:ascii="Calibri" w:hAnsi="Calibri" w:cs="Calibri"/>
          <w:i/>
          <w:lang w:val="lt-LT"/>
        </w:rPr>
        <w:t>Pastabos:</w:t>
      </w:r>
    </w:p>
    <w:p w14:paraId="4C16DD08" w14:textId="7DD0452D" w:rsidR="00B14191" w:rsidRPr="00036BE7" w:rsidRDefault="00160066" w:rsidP="00E475C3">
      <w:pPr>
        <w:pStyle w:val="Betarp"/>
        <w:spacing w:line="276" w:lineRule="auto"/>
        <w:jc w:val="both"/>
        <w:rPr>
          <w:rFonts w:ascii="Calibri" w:hAnsi="Calibri" w:cs="Calibri"/>
          <w:i/>
          <w:lang w:val="lt-LT"/>
        </w:rPr>
      </w:pPr>
      <w:r w:rsidRPr="00036BE7">
        <w:rPr>
          <w:rFonts w:ascii="Calibri" w:hAnsi="Calibri" w:cs="Calibri"/>
          <w:i/>
          <w:lang w:val="lt-LT"/>
        </w:rPr>
        <w:tab/>
      </w:r>
      <w:r w:rsidR="00DF24EE" w:rsidRPr="00036BE7">
        <w:rPr>
          <w:rFonts w:ascii="Calibri" w:hAnsi="Calibri" w:cs="Calibri"/>
          <w:i/>
          <w:lang w:val="lt-LT"/>
        </w:rPr>
        <w:t>1) Jeigu tas pats prekės modelis turi modifikacij</w:t>
      </w:r>
      <w:r w:rsidR="00AB58A8">
        <w:rPr>
          <w:rFonts w:ascii="Calibri" w:hAnsi="Calibri" w:cs="Calibri"/>
          <w:i/>
          <w:lang w:val="lt-LT"/>
        </w:rPr>
        <w:t>ų</w:t>
      </w:r>
      <w:r w:rsidR="00DF24EE" w:rsidRPr="00036BE7">
        <w:rPr>
          <w:rFonts w:ascii="Calibri" w:hAnsi="Calibri" w:cs="Calibri"/>
          <w:i/>
          <w:lang w:val="lt-LT"/>
        </w:rPr>
        <w:t xml:space="preserve">, kurių charakteristikos skiriasi, </w:t>
      </w:r>
      <w:r w:rsidR="00DF24EE" w:rsidRPr="00036BE7">
        <w:rPr>
          <w:rFonts w:ascii="Calibri" w:hAnsi="Calibri" w:cs="Calibri"/>
          <w:b/>
          <w:i/>
          <w:lang w:val="lt-LT"/>
        </w:rPr>
        <w:t xml:space="preserve">turi būti aiškiai detalizuota, kuris </w:t>
      </w:r>
      <w:r w:rsidR="00070F83" w:rsidRPr="00036BE7">
        <w:rPr>
          <w:rFonts w:ascii="Calibri" w:hAnsi="Calibri" w:cs="Calibri"/>
          <w:b/>
          <w:i/>
          <w:lang w:val="lt-LT"/>
        </w:rPr>
        <w:t>P</w:t>
      </w:r>
      <w:r w:rsidR="00DF24EE" w:rsidRPr="00036BE7">
        <w:rPr>
          <w:rFonts w:ascii="Calibri" w:hAnsi="Calibri" w:cs="Calibri"/>
          <w:b/>
          <w:i/>
          <w:lang w:val="lt-LT"/>
        </w:rPr>
        <w:t>rek</w:t>
      </w:r>
      <w:r w:rsidR="00070F83" w:rsidRPr="00036BE7">
        <w:rPr>
          <w:rFonts w:ascii="Calibri" w:hAnsi="Calibri" w:cs="Calibri"/>
          <w:b/>
          <w:i/>
          <w:lang w:val="lt-LT"/>
        </w:rPr>
        <w:t>ių</w:t>
      </w:r>
      <w:r w:rsidR="00DF24EE" w:rsidRPr="00036BE7">
        <w:rPr>
          <w:rFonts w:ascii="Calibri" w:hAnsi="Calibri" w:cs="Calibri"/>
          <w:b/>
          <w:i/>
          <w:lang w:val="lt-LT"/>
        </w:rPr>
        <w:t xml:space="preserve"> modelis ir modifikacija yra siūlom</w:t>
      </w:r>
      <w:r w:rsidR="00070F83" w:rsidRPr="00036BE7">
        <w:rPr>
          <w:rFonts w:ascii="Calibri" w:hAnsi="Calibri" w:cs="Calibri"/>
          <w:b/>
          <w:i/>
          <w:lang w:val="lt-LT"/>
        </w:rPr>
        <w:t>i</w:t>
      </w:r>
      <w:r w:rsidR="00DF24EE" w:rsidRPr="00036BE7">
        <w:rPr>
          <w:rFonts w:ascii="Calibri" w:hAnsi="Calibri" w:cs="Calibri"/>
          <w:i/>
          <w:lang w:val="lt-LT"/>
        </w:rPr>
        <w:t xml:space="preserve"> (nurodant konkretų prekės modelį, kodą ar pan.).</w:t>
      </w:r>
    </w:p>
    <w:p w14:paraId="42D8B329" w14:textId="2F5F3C38" w:rsidR="00B14191" w:rsidRPr="00036BE7" w:rsidRDefault="00160066" w:rsidP="00E475C3">
      <w:pPr>
        <w:pStyle w:val="Betarp"/>
        <w:spacing w:line="276" w:lineRule="auto"/>
        <w:jc w:val="both"/>
        <w:rPr>
          <w:rFonts w:ascii="Calibri" w:hAnsi="Calibri" w:cs="Calibri"/>
          <w:i/>
          <w:lang w:val="lt-LT"/>
        </w:rPr>
      </w:pPr>
      <w:r w:rsidRPr="00036BE7">
        <w:rPr>
          <w:rFonts w:ascii="Calibri" w:eastAsia="Calibri" w:hAnsi="Calibri" w:cs="Calibri"/>
          <w:i/>
          <w:lang w:val="lt-LT" w:eastAsia="en-US"/>
        </w:rPr>
        <w:lastRenderedPageBreak/>
        <w:tab/>
      </w:r>
      <w:r w:rsidR="00DF24EE" w:rsidRPr="00036BE7">
        <w:rPr>
          <w:rFonts w:ascii="Calibri" w:eastAsia="Calibri" w:hAnsi="Calibri" w:cs="Calibri"/>
          <w:i/>
          <w:lang w:val="lt-LT" w:eastAsia="en-US"/>
        </w:rPr>
        <w:t xml:space="preserve">2) </w:t>
      </w:r>
      <w:r w:rsidR="00DF24EE" w:rsidRPr="00036BE7">
        <w:rPr>
          <w:rFonts w:ascii="Calibri" w:hAnsi="Calibri" w:cs="Calibri"/>
          <w:i/>
          <w:lang w:val="lt-LT"/>
        </w:rPr>
        <w:t>Jeigu siūloma prekė keliamus reikalavimus atitinka tik su papildomu priedu (priedėliu, moduliu, pasirinkimu, įranga ir pan.), kurio standartinėje komplektacijoje nėra, pasiūlyme turi būti nurodyti ne tik reikalaujami siūlomos prekės duomenys, tačiau taip pat aiškiai nurodyti ir reikiamas įrangos charakteristikas užtikrinti padėsiantys priedai (nurodyti jų pavadinimai, gamintojai, modeliai ir kt. duomenys).</w:t>
      </w:r>
    </w:p>
    <w:p w14:paraId="2A035E16" w14:textId="7395FA85" w:rsidR="00B14191" w:rsidRPr="00036BE7" w:rsidRDefault="00160066" w:rsidP="00E475C3">
      <w:pPr>
        <w:pStyle w:val="Betarp"/>
        <w:spacing w:line="276" w:lineRule="auto"/>
        <w:jc w:val="both"/>
        <w:rPr>
          <w:rFonts w:ascii="Calibri" w:eastAsia="Calibri" w:hAnsi="Calibri" w:cs="Calibri"/>
          <w:b/>
          <w:i/>
          <w:lang w:val="lt-LT" w:eastAsia="en-US"/>
        </w:rPr>
      </w:pPr>
      <w:r w:rsidRPr="00036BE7">
        <w:rPr>
          <w:rFonts w:ascii="Calibri" w:eastAsia="Calibri" w:hAnsi="Calibri" w:cs="Calibri"/>
          <w:i/>
          <w:lang w:val="lt-LT" w:eastAsia="en-US"/>
        </w:rPr>
        <w:tab/>
      </w:r>
      <w:r w:rsidR="00DF24EE" w:rsidRPr="00036BE7">
        <w:rPr>
          <w:rFonts w:ascii="Calibri" w:eastAsia="Calibri" w:hAnsi="Calibri" w:cs="Calibri"/>
          <w:i/>
          <w:lang w:val="lt-LT" w:eastAsia="en-US"/>
        </w:rPr>
        <w:t xml:space="preserve">3) Jei iš techninėje specifikacijoje </w:t>
      </w:r>
      <w:r w:rsidR="002354E0" w:rsidRPr="00036BE7">
        <w:rPr>
          <w:rFonts w:ascii="Calibri" w:eastAsia="Calibri" w:hAnsi="Calibri" w:cs="Calibri"/>
          <w:i/>
          <w:lang w:val="lt-LT" w:eastAsia="en-US"/>
        </w:rPr>
        <w:t xml:space="preserve">ar kituose pirkimo dokumentuose </w:t>
      </w:r>
      <w:r w:rsidR="00DF24EE" w:rsidRPr="00036BE7">
        <w:rPr>
          <w:rFonts w:ascii="Calibri" w:eastAsia="Calibri" w:hAnsi="Calibri" w:cs="Calibri"/>
          <w:i/>
          <w:lang w:val="lt-LT" w:eastAsia="en-US"/>
        </w:rPr>
        <w:t xml:space="preserve">pateiktų duomenų (reikalavimų) būtų galima daryti prielaidą apie konkrečius prekių modelius ar </w:t>
      </w:r>
      <w:r w:rsidR="002354E0" w:rsidRPr="00036BE7">
        <w:rPr>
          <w:rFonts w:ascii="Calibri" w:eastAsia="Calibri" w:hAnsi="Calibri" w:cs="Calibri"/>
          <w:i/>
          <w:lang w:val="lt-LT" w:eastAsia="en-US"/>
        </w:rPr>
        <w:t xml:space="preserve">tiekimo </w:t>
      </w:r>
      <w:r w:rsidR="00DF24EE" w:rsidRPr="00036BE7">
        <w:rPr>
          <w:rFonts w:ascii="Calibri" w:eastAsia="Calibri" w:hAnsi="Calibri" w:cs="Calibri"/>
          <w:i/>
          <w:lang w:val="lt-LT" w:eastAsia="en-US"/>
        </w:rPr>
        <w:t xml:space="preserve">šaltinius, konkrečius technologinius procesus ar prekių ženklus, patentus, tipus, standartus, sertifikatus, konkrečią kilmę ar gamybą, </w:t>
      </w:r>
      <w:r w:rsidR="002E1C9A" w:rsidRPr="00036BE7">
        <w:rPr>
          <w:rFonts w:ascii="Calibri" w:eastAsia="Calibri" w:hAnsi="Calibri" w:cs="Calibri"/>
          <w:i/>
          <w:lang w:val="lt-LT" w:eastAsia="en-US"/>
        </w:rPr>
        <w:t xml:space="preserve">turi būti </w:t>
      </w:r>
      <w:r w:rsidR="00DF24EE" w:rsidRPr="00036BE7">
        <w:rPr>
          <w:rFonts w:ascii="Calibri" w:eastAsia="Calibri" w:hAnsi="Calibri" w:cs="Calibri"/>
          <w:i/>
          <w:lang w:val="lt-LT" w:eastAsia="en-US"/>
        </w:rPr>
        <w:t>laikoma</w:t>
      </w:r>
      <w:r w:rsidR="0062459D" w:rsidRPr="00036BE7">
        <w:rPr>
          <w:rFonts w:ascii="Calibri" w:eastAsia="Calibri" w:hAnsi="Calibri" w:cs="Calibri"/>
          <w:i/>
          <w:lang w:val="lt-LT" w:eastAsia="en-US"/>
        </w:rPr>
        <w:t xml:space="preserve">, kad kiekviena tokia nuoroda yra pateikta su žodžiais </w:t>
      </w:r>
      <w:r w:rsidR="0062459D" w:rsidRPr="00036BE7">
        <w:rPr>
          <w:rFonts w:ascii="Calibri" w:eastAsia="Calibri" w:hAnsi="Calibri" w:cs="Calibri"/>
          <w:b/>
          <w:i/>
          <w:lang w:val="lt-LT" w:eastAsia="en-US"/>
        </w:rPr>
        <w:t>„arba lygiavertis“</w:t>
      </w:r>
      <w:r w:rsidR="0062459D" w:rsidRPr="00036BE7">
        <w:rPr>
          <w:rFonts w:ascii="Calibri" w:eastAsia="Calibri" w:hAnsi="Calibri" w:cs="Calibri"/>
          <w:i/>
          <w:lang w:val="lt-LT" w:eastAsia="en-US"/>
        </w:rPr>
        <w:t xml:space="preserve"> </w:t>
      </w:r>
      <w:r w:rsidR="00DF24EE" w:rsidRPr="00036BE7">
        <w:rPr>
          <w:rFonts w:ascii="Calibri" w:eastAsia="Calibri" w:hAnsi="Calibri" w:cs="Calibri"/>
          <w:b/>
          <w:i/>
          <w:lang w:val="lt-LT" w:eastAsia="en-US"/>
        </w:rPr>
        <w:t>(lygiavertiškumą privalo įrodyti tiekėjas).</w:t>
      </w:r>
    </w:p>
    <w:p w14:paraId="4CA76F14" w14:textId="5BB8B9C6" w:rsidR="00BF7CCC" w:rsidRPr="00036BE7" w:rsidRDefault="00160066" w:rsidP="00F953FD">
      <w:pPr>
        <w:pStyle w:val="Betarp"/>
        <w:spacing w:line="276" w:lineRule="auto"/>
        <w:jc w:val="both"/>
        <w:rPr>
          <w:rFonts w:ascii="Calibri" w:hAnsi="Calibri" w:cs="Calibri"/>
          <w:lang w:val="lt-LT"/>
        </w:rPr>
      </w:pPr>
      <w:r w:rsidRPr="00036BE7">
        <w:rPr>
          <w:rFonts w:ascii="Calibri" w:hAnsi="Calibri" w:cs="Calibri"/>
          <w:i/>
          <w:lang w:val="lt-LT"/>
        </w:rPr>
        <w:tab/>
      </w:r>
      <w:r w:rsidR="00DF24EE" w:rsidRPr="008703D7">
        <w:rPr>
          <w:rFonts w:ascii="Calibri" w:hAnsi="Calibri" w:cs="Calibri"/>
          <w:i/>
          <w:lang w:val="lt-LT"/>
        </w:rPr>
        <w:t xml:space="preserve">4) Pasiūlymai, kuriuose siūlomos </w:t>
      </w:r>
      <w:r w:rsidR="00F45047" w:rsidRPr="008703D7">
        <w:rPr>
          <w:rFonts w:ascii="Calibri" w:hAnsi="Calibri" w:cs="Calibri"/>
          <w:i/>
          <w:lang w:val="lt-LT"/>
        </w:rPr>
        <w:t>P</w:t>
      </w:r>
      <w:r w:rsidR="00DF24EE" w:rsidRPr="008703D7">
        <w:rPr>
          <w:rFonts w:ascii="Calibri" w:hAnsi="Calibri" w:cs="Calibri"/>
          <w:i/>
          <w:lang w:val="lt-LT"/>
        </w:rPr>
        <w:t>rekės neatitiks (bus prastesnės) techninės specifikacijos reikalavimų, bus atmetami. Tiekėjas gali siūlyti lygiaverčių ir geresnių charakteristikų prekes.</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9"/>
        <w:gridCol w:w="1682"/>
        <w:gridCol w:w="4749"/>
        <w:gridCol w:w="3759"/>
        <w:gridCol w:w="2683"/>
      </w:tblGrid>
      <w:tr w:rsidR="001D1500" w:rsidRPr="00036BE7" w14:paraId="155917E9" w14:textId="579C911D" w:rsidTr="00BE4FCB">
        <w:trPr>
          <w:trHeight w:val="2006"/>
        </w:trPr>
        <w:tc>
          <w:tcPr>
            <w:tcW w:w="254" w:type="pct"/>
            <w:shd w:val="clear" w:color="auto" w:fill="F2F2F2" w:themeFill="background1" w:themeFillShade="F2"/>
            <w:vAlign w:val="center"/>
          </w:tcPr>
          <w:p w14:paraId="57218E86" w14:textId="02E32945" w:rsidR="006971B2" w:rsidRPr="00036BE7" w:rsidRDefault="006971B2" w:rsidP="00DF24EE">
            <w:pPr>
              <w:spacing w:line="276" w:lineRule="auto"/>
              <w:jc w:val="center"/>
              <w:rPr>
                <w:rFonts w:ascii="Calibri" w:hAnsi="Calibri" w:cs="Calibri"/>
              </w:rPr>
            </w:pPr>
            <w:r w:rsidRPr="00036BE7">
              <w:rPr>
                <w:rFonts w:ascii="Calibri" w:hAnsi="Calibri" w:cs="Calibri"/>
                <w:b/>
              </w:rPr>
              <w:t xml:space="preserve">Eil. </w:t>
            </w:r>
          </w:p>
          <w:p w14:paraId="3D659B13" w14:textId="39E799F4" w:rsidR="006971B2" w:rsidRPr="00036BE7" w:rsidRDefault="006971B2" w:rsidP="00DF24EE">
            <w:pPr>
              <w:spacing w:line="276" w:lineRule="auto"/>
              <w:jc w:val="center"/>
              <w:rPr>
                <w:rFonts w:ascii="Calibri" w:hAnsi="Calibri" w:cs="Calibri"/>
              </w:rPr>
            </w:pPr>
            <w:r w:rsidRPr="00036BE7">
              <w:rPr>
                <w:rFonts w:ascii="Calibri" w:hAnsi="Calibri" w:cs="Calibri"/>
                <w:b/>
              </w:rPr>
              <w:t>Nr.</w:t>
            </w:r>
          </w:p>
        </w:tc>
        <w:tc>
          <w:tcPr>
            <w:tcW w:w="620" w:type="pct"/>
            <w:shd w:val="clear" w:color="auto" w:fill="F2F2F2" w:themeFill="background1" w:themeFillShade="F2"/>
            <w:vAlign w:val="center"/>
          </w:tcPr>
          <w:p w14:paraId="1E654B64" w14:textId="591FAB06" w:rsidR="006971B2" w:rsidRPr="00036BE7" w:rsidRDefault="006971B2" w:rsidP="00DF24EE">
            <w:pPr>
              <w:spacing w:line="276" w:lineRule="auto"/>
              <w:jc w:val="center"/>
              <w:rPr>
                <w:rFonts w:ascii="Calibri" w:hAnsi="Calibri" w:cs="Calibri"/>
                <w:b/>
              </w:rPr>
            </w:pPr>
            <w:r w:rsidRPr="00036BE7">
              <w:rPr>
                <w:rFonts w:ascii="Calibri" w:hAnsi="Calibri" w:cs="Calibri"/>
                <w:b/>
              </w:rPr>
              <w:t>Prekės (prekės dalies) pavadinimas, aprašymas, specifikacija</w:t>
            </w:r>
          </w:p>
        </w:tc>
        <w:tc>
          <w:tcPr>
            <w:tcW w:w="1751" w:type="pct"/>
            <w:shd w:val="clear" w:color="auto" w:fill="F2F2F2" w:themeFill="background1" w:themeFillShade="F2"/>
            <w:vAlign w:val="center"/>
          </w:tcPr>
          <w:p w14:paraId="279038FC" w14:textId="77777777" w:rsidR="006971B2" w:rsidRPr="00036BE7" w:rsidRDefault="006971B2" w:rsidP="00DF24EE">
            <w:pPr>
              <w:spacing w:line="276" w:lineRule="auto"/>
              <w:ind w:right="139"/>
              <w:jc w:val="center"/>
              <w:rPr>
                <w:rFonts w:ascii="Calibri" w:hAnsi="Calibri" w:cs="Calibri"/>
                <w:b/>
                <w:color w:val="00000A"/>
              </w:rPr>
            </w:pPr>
            <w:r w:rsidRPr="00036BE7">
              <w:rPr>
                <w:rFonts w:ascii="Calibri" w:hAnsi="Calibri" w:cs="Calibri"/>
                <w:b/>
                <w:color w:val="00000A"/>
              </w:rPr>
              <w:t>Reikalaujamos techninės charakteristikos</w:t>
            </w:r>
          </w:p>
          <w:p w14:paraId="7EB25EBB" w14:textId="7376971D" w:rsidR="006971B2" w:rsidRPr="00036BE7" w:rsidRDefault="006971B2" w:rsidP="00DF24EE">
            <w:pPr>
              <w:spacing w:line="276" w:lineRule="auto"/>
              <w:jc w:val="center"/>
              <w:rPr>
                <w:rFonts w:ascii="Calibri" w:hAnsi="Calibri" w:cs="Calibri"/>
                <w:b/>
              </w:rPr>
            </w:pPr>
          </w:p>
        </w:tc>
        <w:tc>
          <w:tcPr>
            <w:tcW w:w="1386" w:type="pct"/>
            <w:shd w:val="clear" w:color="auto" w:fill="F2F2F2" w:themeFill="background1" w:themeFillShade="F2"/>
            <w:vAlign w:val="center"/>
          </w:tcPr>
          <w:p w14:paraId="2F0A0762" w14:textId="443CB391" w:rsidR="006971B2" w:rsidRPr="00036BE7" w:rsidRDefault="006971B2" w:rsidP="00DF24EE">
            <w:pPr>
              <w:spacing w:line="276" w:lineRule="auto"/>
              <w:jc w:val="center"/>
              <w:rPr>
                <w:rFonts w:ascii="Calibri" w:hAnsi="Calibri" w:cs="Calibri"/>
                <w:b/>
              </w:rPr>
            </w:pPr>
            <w:r w:rsidRPr="00036BE7">
              <w:rPr>
                <w:rFonts w:ascii="Calibri" w:hAnsi="Calibri" w:cs="Calibri"/>
                <w:b/>
              </w:rPr>
              <w:t>Tiekėjo siūlom</w:t>
            </w:r>
            <w:r w:rsidR="00F833E8" w:rsidRPr="00036BE7">
              <w:rPr>
                <w:rFonts w:ascii="Calibri" w:hAnsi="Calibri" w:cs="Calibri"/>
                <w:b/>
              </w:rPr>
              <w:t>os prekės (jos dalies) duomenys</w:t>
            </w:r>
            <w:r w:rsidRPr="00036BE7">
              <w:rPr>
                <w:rFonts w:ascii="Calibri" w:hAnsi="Calibri" w:cs="Calibri"/>
                <w:b/>
              </w:rPr>
              <w:t xml:space="preserve"> </w:t>
            </w:r>
          </w:p>
          <w:p w14:paraId="2EC9FC17" w14:textId="77777777" w:rsidR="006971B2" w:rsidRPr="00036BE7" w:rsidRDefault="006971B2" w:rsidP="00DF24EE">
            <w:pPr>
              <w:spacing w:line="276" w:lineRule="auto"/>
              <w:jc w:val="center"/>
              <w:rPr>
                <w:rFonts w:ascii="Calibri" w:hAnsi="Calibri" w:cs="Calibri"/>
              </w:rPr>
            </w:pPr>
            <w:r w:rsidRPr="00036BE7">
              <w:rPr>
                <w:rFonts w:ascii="Calibri" w:hAnsi="Calibri" w:cs="Calibri"/>
                <w:b/>
                <w:color w:val="0070C0"/>
                <w:u w:val="single"/>
              </w:rPr>
              <w:t>(PILDO TIEKĖJAS)</w:t>
            </w:r>
          </w:p>
        </w:tc>
        <w:tc>
          <w:tcPr>
            <w:tcW w:w="989" w:type="pct"/>
            <w:shd w:val="clear" w:color="auto" w:fill="F2F2F2" w:themeFill="background1" w:themeFillShade="F2"/>
            <w:vAlign w:val="center"/>
          </w:tcPr>
          <w:p w14:paraId="0F571BBF" w14:textId="77777777" w:rsidR="00416D83" w:rsidRPr="00036BE7" w:rsidRDefault="00416D83" w:rsidP="00DF24EE">
            <w:pPr>
              <w:pBdr>
                <w:top w:val="nil"/>
                <w:left w:val="nil"/>
                <w:bottom w:val="nil"/>
                <w:right w:val="nil"/>
                <w:between w:val="nil"/>
              </w:pBdr>
              <w:jc w:val="center"/>
              <w:rPr>
                <w:rFonts w:ascii="Calibri" w:hAnsi="Calibri" w:cs="Calibri"/>
                <w:b/>
                <w:color w:val="000000"/>
              </w:rPr>
            </w:pPr>
            <w:r w:rsidRPr="00036BE7">
              <w:rPr>
                <w:rFonts w:ascii="Calibri" w:hAnsi="Calibri" w:cs="Calibri"/>
                <w:b/>
                <w:color w:val="000000"/>
              </w:rPr>
              <w:t xml:space="preserve">Teikiamo siūlomos prekės (jos dalies) gamintojo dokumento </w:t>
            </w:r>
            <w:r w:rsidRPr="00036BE7">
              <w:rPr>
                <w:rFonts w:ascii="Calibri" w:hAnsi="Calibri" w:cs="Calibri"/>
                <w:b/>
                <w:color w:val="000000"/>
                <w:u w:val="single"/>
              </w:rPr>
              <w:t>failo pavadinimas ir puslapio numeris</w:t>
            </w:r>
            <w:r w:rsidRPr="00036BE7">
              <w:rPr>
                <w:rFonts w:ascii="Calibri" w:hAnsi="Calibri" w:cs="Calibri"/>
                <w:b/>
                <w:color w:val="000000"/>
              </w:rPr>
              <w:t>, kuriame yra atitinkamą techninės specifikacijos reikalavimą patvirtinanti informacija</w:t>
            </w:r>
          </w:p>
          <w:p w14:paraId="2C77F721" w14:textId="1BD01547" w:rsidR="006971B2" w:rsidRPr="00036BE7" w:rsidRDefault="00416D83" w:rsidP="00DF24EE">
            <w:pPr>
              <w:spacing w:line="276" w:lineRule="auto"/>
              <w:jc w:val="center"/>
              <w:rPr>
                <w:rFonts w:ascii="Calibri" w:hAnsi="Calibri" w:cs="Calibri"/>
                <w:b/>
              </w:rPr>
            </w:pPr>
            <w:r w:rsidRPr="00036BE7">
              <w:rPr>
                <w:rFonts w:ascii="Calibri" w:hAnsi="Calibri" w:cs="Calibri"/>
                <w:b/>
                <w:color w:val="0070C0"/>
                <w:u w:val="single"/>
              </w:rPr>
              <w:t>(PILDO TIEKĖJAS)</w:t>
            </w:r>
          </w:p>
        </w:tc>
      </w:tr>
      <w:tr w:rsidR="001D1500" w:rsidRPr="00036BE7" w14:paraId="38BA3B32" w14:textId="11506E8E" w:rsidTr="00BE4FCB">
        <w:trPr>
          <w:trHeight w:val="197"/>
        </w:trPr>
        <w:tc>
          <w:tcPr>
            <w:tcW w:w="254" w:type="pct"/>
            <w:shd w:val="clear" w:color="auto" w:fill="F2F2F2" w:themeFill="background1" w:themeFillShade="F2"/>
            <w:vAlign w:val="center"/>
          </w:tcPr>
          <w:p w14:paraId="15F70B08" w14:textId="77777777" w:rsidR="006971B2" w:rsidRPr="00036BE7" w:rsidRDefault="006971B2" w:rsidP="00DF24EE">
            <w:pPr>
              <w:spacing w:line="276" w:lineRule="auto"/>
              <w:jc w:val="center"/>
              <w:rPr>
                <w:rFonts w:ascii="Calibri" w:hAnsi="Calibri" w:cs="Calibri"/>
              </w:rPr>
            </w:pPr>
            <w:r w:rsidRPr="00036BE7">
              <w:rPr>
                <w:rFonts w:ascii="Calibri" w:hAnsi="Calibri" w:cs="Calibri"/>
                <w:b/>
                <w:i/>
              </w:rPr>
              <w:t>1</w:t>
            </w:r>
          </w:p>
        </w:tc>
        <w:tc>
          <w:tcPr>
            <w:tcW w:w="620" w:type="pct"/>
            <w:shd w:val="clear" w:color="auto" w:fill="F2F2F2" w:themeFill="background1" w:themeFillShade="F2"/>
            <w:vAlign w:val="center"/>
          </w:tcPr>
          <w:p w14:paraId="416EED06" w14:textId="77777777" w:rsidR="006971B2" w:rsidRPr="00036BE7" w:rsidRDefault="006971B2" w:rsidP="00DF24EE">
            <w:pPr>
              <w:spacing w:line="276" w:lineRule="auto"/>
              <w:jc w:val="center"/>
              <w:rPr>
                <w:rFonts w:ascii="Calibri" w:hAnsi="Calibri" w:cs="Calibri"/>
              </w:rPr>
            </w:pPr>
            <w:r w:rsidRPr="00036BE7">
              <w:rPr>
                <w:rFonts w:ascii="Calibri" w:hAnsi="Calibri" w:cs="Calibri"/>
                <w:b/>
                <w:i/>
              </w:rPr>
              <w:t>2</w:t>
            </w:r>
          </w:p>
        </w:tc>
        <w:tc>
          <w:tcPr>
            <w:tcW w:w="1751" w:type="pct"/>
            <w:shd w:val="clear" w:color="auto" w:fill="F2F2F2" w:themeFill="background1" w:themeFillShade="F2"/>
            <w:vAlign w:val="center"/>
          </w:tcPr>
          <w:p w14:paraId="582750E0" w14:textId="45489530" w:rsidR="006971B2" w:rsidRPr="00036BE7" w:rsidRDefault="006971B2" w:rsidP="00DF24EE">
            <w:pPr>
              <w:spacing w:line="276" w:lineRule="auto"/>
              <w:jc w:val="center"/>
              <w:rPr>
                <w:rFonts w:ascii="Calibri" w:hAnsi="Calibri" w:cs="Calibri"/>
                <w:b/>
                <w:i/>
              </w:rPr>
            </w:pPr>
            <w:r w:rsidRPr="00036BE7">
              <w:rPr>
                <w:rFonts w:ascii="Calibri" w:hAnsi="Calibri" w:cs="Calibri"/>
                <w:b/>
                <w:i/>
              </w:rPr>
              <w:t>3</w:t>
            </w:r>
          </w:p>
        </w:tc>
        <w:tc>
          <w:tcPr>
            <w:tcW w:w="1386" w:type="pct"/>
            <w:shd w:val="clear" w:color="auto" w:fill="F2F2F2" w:themeFill="background1" w:themeFillShade="F2"/>
            <w:vAlign w:val="center"/>
          </w:tcPr>
          <w:p w14:paraId="5787E515" w14:textId="3C24E212" w:rsidR="006971B2" w:rsidRPr="00036BE7" w:rsidRDefault="006971B2" w:rsidP="00DF24EE">
            <w:pPr>
              <w:spacing w:line="276" w:lineRule="auto"/>
              <w:jc w:val="center"/>
              <w:rPr>
                <w:rFonts w:ascii="Calibri" w:hAnsi="Calibri" w:cs="Calibri"/>
              </w:rPr>
            </w:pPr>
            <w:r w:rsidRPr="00036BE7">
              <w:rPr>
                <w:rFonts w:ascii="Calibri" w:hAnsi="Calibri" w:cs="Calibri"/>
                <w:b/>
                <w:i/>
              </w:rPr>
              <w:t>4</w:t>
            </w:r>
          </w:p>
        </w:tc>
        <w:tc>
          <w:tcPr>
            <w:tcW w:w="989" w:type="pct"/>
            <w:shd w:val="clear" w:color="auto" w:fill="F2F2F2" w:themeFill="background1" w:themeFillShade="F2"/>
            <w:vAlign w:val="center"/>
          </w:tcPr>
          <w:p w14:paraId="55ADEE97" w14:textId="580FF46E" w:rsidR="006971B2" w:rsidRPr="00036BE7" w:rsidRDefault="00E2390C" w:rsidP="00DF24EE">
            <w:pPr>
              <w:spacing w:line="276" w:lineRule="auto"/>
              <w:jc w:val="center"/>
              <w:rPr>
                <w:rFonts w:ascii="Calibri" w:hAnsi="Calibri" w:cs="Calibri"/>
                <w:b/>
                <w:i/>
              </w:rPr>
            </w:pPr>
            <w:r w:rsidRPr="00036BE7">
              <w:rPr>
                <w:rFonts w:ascii="Calibri" w:hAnsi="Calibri" w:cs="Calibri"/>
                <w:b/>
                <w:i/>
              </w:rPr>
              <w:t>5</w:t>
            </w:r>
          </w:p>
        </w:tc>
      </w:tr>
      <w:tr w:rsidR="004B5ADB" w:rsidRPr="00036BE7" w14:paraId="7ED36FA5" w14:textId="7D9FF264" w:rsidTr="001D1500">
        <w:tblPrEx>
          <w:tblCellMar>
            <w:left w:w="10" w:type="dxa"/>
            <w:right w:w="10" w:type="dxa"/>
          </w:tblCellMar>
        </w:tblPrEx>
        <w:trPr>
          <w:trHeight w:val="546"/>
        </w:trPr>
        <w:tc>
          <w:tcPr>
            <w:tcW w:w="254" w:type="pct"/>
            <w:tcMar>
              <w:top w:w="0" w:type="dxa"/>
              <w:left w:w="108" w:type="dxa"/>
              <w:bottom w:w="0" w:type="dxa"/>
              <w:right w:w="108" w:type="dxa"/>
            </w:tcMar>
            <w:vAlign w:val="center"/>
          </w:tcPr>
          <w:p w14:paraId="318635FC" w14:textId="4F20F142" w:rsidR="006971B2" w:rsidRPr="00036BE7" w:rsidRDefault="000C098D" w:rsidP="00DF24EE">
            <w:pPr>
              <w:tabs>
                <w:tab w:val="left" w:pos="0"/>
              </w:tabs>
              <w:spacing w:line="276" w:lineRule="auto"/>
              <w:ind w:right="237"/>
              <w:rPr>
                <w:rFonts w:ascii="Calibri" w:hAnsi="Calibri" w:cs="Calibri"/>
                <w:lang w:eastAsia="ru-RU"/>
              </w:rPr>
            </w:pPr>
            <w:r w:rsidRPr="00036BE7">
              <w:rPr>
                <w:rFonts w:ascii="Calibri" w:hAnsi="Calibri" w:cs="Calibri"/>
                <w:lang w:eastAsia="ru-RU"/>
              </w:rPr>
              <w:t>1.</w:t>
            </w:r>
          </w:p>
        </w:tc>
        <w:tc>
          <w:tcPr>
            <w:tcW w:w="2371" w:type="pct"/>
            <w:gridSpan w:val="2"/>
            <w:tcMar>
              <w:top w:w="0" w:type="dxa"/>
              <w:left w:w="108" w:type="dxa"/>
              <w:bottom w:w="0" w:type="dxa"/>
              <w:right w:w="108" w:type="dxa"/>
            </w:tcMar>
            <w:vAlign w:val="center"/>
          </w:tcPr>
          <w:p w14:paraId="42F3F02A" w14:textId="085B12E3" w:rsidR="006971B2" w:rsidRPr="00036BE7" w:rsidRDefault="00C1541C" w:rsidP="00F978B9">
            <w:pPr>
              <w:rPr>
                <w:rFonts w:ascii="Calibri" w:hAnsi="Calibri" w:cs="Calibri"/>
                <w:b/>
                <w:bCs/>
              </w:rPr>
            </w:pPr>
            <w:r>
              <w:rPr>
                <w:rFonts w:ascii="Calibri" w:hAnsi="Calibri" w:cs="Calibri"/>
                <w:b/>
                <w:bCs/>
              </w:rPr>
              <w:t>Interaktyvus</w:t>
            </w:r>
            <w:r w:rsidR="006971B2" w:rsidRPr="00036BE7">
              <w:rPr>
                <w:rFonts w:ascii="Calibri" w:hAnsi="Calibri" w:cs="Calibri"/>
                <w:b/>
                <w:bCs/>
              </w:rPr>
              <w:t xml:space="preserve"> ekranas</w:t>
            </w:r>
          </w:p>
          <w:p w14:paraId="7E175E21" w14:textId="34AA623D" w:rsidR="006971B2" w:rsidRPr="00036BE7" w:rsidRDefault="006971B2" w:rsidP="00F978B9">
            <w:pPr>
              <w:rPr>
                <w:rFonts w:ascii="Calibri" w:hAnsi="Calibri" w:cs="Calibri"/>
                <w:b/>
                <w:bCs/>
              </w:rPr>
            </w:pPr>
            <w:r w:rsidRPr="00036BE7">
              <w:rPr>
                <w:rFonts w:ascii="Calibri" w:hAnsi="Calibri" w:cs="Calibri"/>
                <w:b/>
                <w:bCs/>
              </w:rPr>
              <w:t>Kiekis</w:t>
            </w:r>
            <w:r w:rsidR="00F97CD7" w:rsidRPr="00036BE7">
              <w:rPr>
                <w:rFonts w:ascii="Calibri" w:hAnsi="Calibri" w:cs="Calibri"/>
                <w:b/>
                <w:bCs/>
              </w:rPr>
              <w:t xml:space="preserve"> </w:t>
            </w:r>
            <w:r w:rsidR="00F45047" w:rsidRPr="00036BE7">
              <w:rPr>
                <w:rFonts w:ascii="Calibri" w:hAnsi="Calibri" w:cs="Calibri"/>
                <w:b/>
                <w:bCs/>
              </w:rPr>
              <w:t xml:space="preserve">– </w:t>
            </w:r>
            <w:r w:rsidR="00F978B9" w:rsidRPr="00036BE7">
              <w:rPr>
                <w:rFonts w:ascii="Calibri" w:hAnsi="Calibri" w:cs="Calibri"/>
                <w:b/>
                <w:bCs/>
              </w:rPr>
              <w:t>1</w:t>
            </w:r>
            <w:r w:rsidR="001F4744" w:rsidRPr="00036BE7">
              <w:rPr>
                <w:rFonts w:ascii="Calibri" w:hAnsi="Calibri" w:cs="Calibri"/>
                <w:b/>
                <w:bCs/>
              </w:rPr>
              <w:t>4</w:t>
            </w:r>
            <w:r w:rsidRPr="00036BE7">
              <w:rPr>
                <w:rFonts w:ascii="Calibri" w:hAnsi="Calibri" w:cs="Calibri"/>
                <w:b/>
                <w:bCs/>
              </w:rPr>
              <w:t xml:space="preserve"> vnt.</w:t>
            </w:r>
          </w:p>
        </w:tc>
        <w:tc>
          <w:tcPr>
            <w:tcW w:w="1386" w:type="pct"/>
            <w:vAlign w:val="center"/>
          </w:tcPr>
          <w:p w14:paraId="0148549D" w14:textId="3DF6C09C" w:rsidR="007415D4" w:rsidRPr="00036BE7" w:rsidRDefault="007415D4" w:rsidP="00F978B9">
            <w:pPr>
              <w:rPr>
                <w:rFonts w:ascii="Calibri" w:hAnsi="Calibri" w:cs="Calibri"/>
                <w:color w:val="000000"/>
              </w:rPr>
            </w:pPr>
            <w:r w:rsidRPr="00036BE7">
              <w:rPr>
                <w:rFonts w:ascii="Calibri" w:hAnsi="Calibri" w:cs="Calibri"/>
                <w:color w:val="000000"/>
              </w:rPr>
              <w:t xml:space="preserve">Gamintojas ar prekės ženklas </w:t>
            </w:r>
            <w:r w:rsidRPr="00036BE7">
              <w:rPr>
                <w:rFonts w:ascii="Calibri" w:hAnsi="Calibri" w:cs="Calibri"/>
                <w:i/>
                <w:color w:val="4472C4" w:themeColor="accent5"/>
              </w:rPr>
              <w:t>(nurodyti)</w:t>
            </w:r>
            <w:r w:rsidRPr="00036BE7">
              <w:rPr>
                <w:rFonts w:ascii="Calibri" w:hAnsi="Calibri" w:cs="Calibri"/>
                <w:color w:val="000000"/>
              </w:rPr>
              <w:t>:</w:t>
            </w:r>
            <w:r w:rsidR="0084298E" w:rsidRPr="00036BE7">
              <w:rPr>
                <w:rFonts w:ascii="Calibri" w:hAnsi="Calibri" w:cs="Calibri"/>
                <w:color w:val="000000"/>
              </w:rPr>
              <w:t xml:space="preserve"> </w:t>
            </w:r>
            <w:r w:rsidR="00501358" w:rsidRPr="00036BE7">
              <w:rPr>
                <w:rFonts w:ascii="Calibri" w:hAnsi="Calibri" w:cs="Calibri"/>
                <w:color w:val="000000"/>
              </w:rPr>
              <w:t>.............................</w:t>
            </w:r>
          </w:p>
          <w:p w14:paraId="69AB30AB" w14:textId="77B273D6" w:rsidR="007415D4" w:rsidRPr="00036BE7" w:rsidRDefault="007415D4" w:rsidP="00F978B9">
            <w:pPr>
              <w:rPr>
                <w:rFonts w:ascii="Calibri" w:hAnsi="Calibri" w:cs="Calibri"/>
                <w:color w:val="000000"/>
              </w:rPr>
            </w:pPr>
            <w:r w:rsidRPr="00036BE7">
              <w:rPr>
                <w:rFonts w:ascii="Calibri" w:hAnsi="Calibri" w:cs="Calibri"/>
                <w:color w:val="000000"/>
              </w:rPr>
              <w:t>Modelis, modifikacija</w:t>
            </w:r>
            <w:r w:rsidR="00490EAC" w:rsidRPr="00036BE7">
              <w:rPr>
                <w:rFonts w:ascii="Calibri" w:hAnsi="Calibri" w:cs="Calibri"/>
                <w:color w:val="000000"/>
              </w:rPr>
              <w:t xml:space="preserve">: </w:t>
            </w:r>
            <w:r w:rsidR="00501358" w:rsidRPr="00036BE7">
              <w:rPr>
                <w:rFonts w:ascii="Calibri" w:hAnsi="Calibri" w:cs="Calibri"/>
                <w:i/>
                <w:color w:val="4472C4" w:themeColor="accent5"/>
              </w:rPr>
              <w:t>(nurodyti, jeigu yra)</w:t>
            </w:r>
            <w:r w:rsidR="00501358" w:rsidRPr="00036BE7">
              <w:rPr>
                <w:rFonts w:ascii="Calibri" w:hAnsi="Calibri" w:cs="Calibri"/>
              </w:rPr>
              <w:t>:</w:t>
            </w:r>
            <w:r w:rsidR="005641AC" w:rsidRPr="00036BE7">
              <w:rPr>
                <w:rFonts w:ascii="Calibri" w:hAnsi="Calibri" w:cs="Calibri"/>
              </w:rPr>
              <w:t xml:space="preserve"> </w:t>
            </w:r>
            <w:r w:rsidR="00501358" w:rsidRPr="00036BE7">
              <w:rPr>
                <w:rFonts w:ascii="Calibri" w:hAnsi="Calibri" w:cs="Calibri"/>
              </w:rPr>
              <w:t>..............</w:t>
            </w:r>
          </w:p>
          <w:p w14:paraId="7A3BFC0B" w14:textId="5BB956DF" w:rsidR="006971B2" w:rsidRPr="00036BE7" w:rsidRDefault="007415D4" w:rsidP="00F978B9">
            <w:pPr>
              <w:rPr>
                <w:rFonts w:ascii="Calibri" w:hAnsi="Calibri" w:cs="Calibri"/>
                <w:color w:val="000000"/>
              </w:rPr>
            </w:pPr>
            <w:r w:rsidRPr="00036BE7">
              <w:rPr>
                <w:rFonts w:ascii="Calibri" w:hAnsi="Calibri" w:cs="Calibri"/>
                <w:color w:val="000000"/>
              </w:rPr>
              <w:t xml:space="preserve">Prekės kodas </w:t>
            </w:r>
            <w:r w:rsidRPr="00036BE7">
              <w:rPr>
                <w:rFonts w:ascii="Calibri" w:hAnsi="Calibri" w:cs="Calibri"/>
                <w:i/>
                <w:color w:val="4472C4" w:themeColor="accent5"/>
              </w:rPr>
              <w:t>(nurodyti, jeigu yra)</w:t>
            </w:r>
            <w:r w:rsidRPr="00036BE7">
              <w:rPr>
                <w:rFonts w:ascii="Calibri" w:hAnsi="Calibri" w:cs="Calibri"/>
              </w:rPr>
              <w:t xml:space="preserve">: </w:t>
            </w:r>
            <w:r w:rsidR="005641AC" w:rsidRPr="00036BE7">
              <w:rPr>
                <w:rFonts w:ascii="Calibri" w:hAnsi="Calibri" w:cs="Calibri"/>
              </w:rPr>
              <w:t>......</w:t>
            </w:r>
          </w:p>
        </w:tc>
        <w:tc>
          <w:tcPr>
            <w:tcW w:w="989" w:type="pct"/>
            <w:tcBorders>
              <w:bottom w:val="single" w:sz="4" w:space="0" w:color="000000"/>
            </w:tcBorders>
            <w:tcMar>
              <w:top w:w="0" w:type="dxa"/>
              <w:left w:w="108" w:type="dxa"/>
              <w:bottom w:w="0" w:type="dxa"/>
              <w:right w:w="108" w:type="dxa"/>
            </w:tcMar>
            <w:vAlign w:val="center"/>
          </w:tcPr>
          <w:p w14:paraId="7AB10B2D" w14:textId="3A850A0C" w:rsidR="002E6D1B" w:rsidRPr="00036BE7" w:rsidRDefault="002E6D1B" w:rsidP="00F978B9">
            <w:pPr>
              <w:pBdr>
                <w:top w:val="nil"/>
                <w:left w:val="nil"/>
                <w:bottom w:val="nil"/>
                <w:right w:val="nil"/>
                <w:between w:val="nil"/>
              </w:pBdr>
              <w:jc w:val="center"/>
              <w:rPr>
                <w:rFonts w:ascii="Calibri" w:hAnsi="Calibri" w:cs="Calibri"/>
                <w:color w:val="000000"/>
              </w:rPr>
            </w:pPr>
            <w:r w:rsidRPr="00036BE7">
              <w:rPr>
                <w:rFonts w:ascii="Calibri" w:hAnsi="Calibri" w:cs="Calibri"/>
                <w:color w:val="000000"/>
              </w:rPr>
              <w:t>________</w:t>
            </w:r>
          </w:p>
          <w:p w14:paraId="6183229B" w14:textId="3D60E33A" w:rsidR="006971B2" w:rsidRPr="00036BE7" w:rsidRDefault="00EB1106"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424D3A0C" w14:textId="6A411A38" w:rsidTr="001D1500">
        <w:tblPrEx>
          <w:tblCellMar>
            <w:left w:w="10" w:type="dxa"/>
            <w:right w:w="10" w:type="dxa"/>
          </w:tblCellMar>
        </w:tblPrEx>
        <w:trPr>
          <w:trHeight w:val="975"/>
        </w:trPr>
        <w:tc>
          <w:tcPr>
            <w:tcW w:w="254" w:type="pct"/>
            <w:vMerge w:val="restart"/>
            <w:tcMar>
              <w:top w:w="0" w:type="dxa"/>
              <w:left w:w="108" w:type="dxa"/>
              <w:bottom w:w="0" w:type="dxa"/>
              <w:right w:w="108" w:type="dxa"/>
            </w:tcMar>
            <w:vAlign w:val="center"/>
          </w:tcPr>
          <w:p w14:paraId="5636B461" w14:textId="3E453455" w:rsidR="006971B2" w:rsidRPr="00036BE7" w:rsidRDefault="006971B2" w:rsidP="00365F4C">
            <w:pPr>
              <w:pStyle w:val="Sraopastraipa"/>
              <w:numPr>
                <w:ilvl w:val="1"/>
                <w:numId w:val="14"/>
              </w:numPr>
              <w:spacing w:line="276" w:lineRule="auto"/>
              <w:ind w:left="22" w:right="379" w:hanging="22"/>
              <w:jc w:val="center"/>
              <w:rPr>
                <w:rFonts w:ascii="Calibri" w:hAnsi="Calibri" w:cs="Calibri"/>
                <w:lang w:eastAsia="ru-RU"/>
              </w:rPr>
            </w:pPr>
          </w:p>
        </w:tc>
        <w:tc>
          <w:tcPr>
            <w:tcW w:w="620" w:type="pct"/>
            <w:vMerge w:val="restart"/>
            <w:tcMar>
              <w:top w:w="0" w:type="dxa"/>
              <w:left w:w="108" w:type="dxa"/>
              <w:bottom w:w="0" w:type="dxa"/>
              <w:right w:w="108" w:type="dxa"/>
            </w:tcMar>
            <w:vAlign w:val="center"/>
          </w:tcPr>
          <w:p w14:paraId="4EA72712" w14:textId="74E37741" w:rsidR="006971B2" w:rsidRPr="00036BE7" w:rsidRDefault="006971B2" w:rsidP="00F978B9">
            <w:pPr>
              <w:rPr>
                <w:rFonts w:ascii="Calibri" w:hAnsi="Calibri" w:cs="Calibri"/>
                <w:lang w:eastAsia="ru-RU"/>
              </w:rPr>
            </w:pPr>
            <w:r w:rsidRPr="00036BE7">
              <w:rPr>
                <w:rFonts w:ascii="Calibri" w:hAnsi="Calibri" w:cs="Calibri"/>
              </w:rPr>
              <w:t>Ekranas</w:t>
            </w:r>
          </w:p>
        </w:tc>
        <w:tc>
          <w:tcPr>
            <w:tcW w:w="1751" w:type="pct"/>
            <w:tcBorders>
              <w:bottom w:val="single" w:sz="4" w:space="0" w:color="auto"/>
            </w:tcBorders>
            <w:tcMar>
              <w:top w:w="0" w:type="dxa"/>
              <w:left w:w="108" w:type="dxa"/>
              <w:bottom w:w="0" w:type="dxa"/>
              <w:right w:w="108" w:type="dxa"/>
            </w:tcMar>
            <w:vAlign w:val="center"/>
          </w:tcPr>
          <w:p w14:paraId="7D92C9BB" w14:textId="4D38E498" w:rsidR="006971B2" w:rsidRPr="00036BE7" w:rsidRDefault="006971B2" w:rsidP="00F978B9">
            <w:pPr>
              <w:pStyle w:val="Sraopastraipa"/>
              <w:numPr>
                <w:ilvl w:val="2"/>
                <w:numId w:val="1"/>
              </w:numPr>
              <w:ind w:left="-4" w:firstLine="4"/>
              <w:jc w:val="both"/>
              <w:rPr>
                <w:rFonts w:ascii="Calibri" w:hAnsi="Calibri" w:cs="Calibri"/>
              </w:rPr>
            </w:pPr>
            <w:r w:rsidRPr="00036BE7">
              <w:rPr>
                <w:rFonts w:ascii="Calibri" w:hAnsi="Calibri" w:cs="Calibri"/>
              </w:rPr>
              <w:t>Ekrano tipas ne prastesnis nei LCD (tiesioginis LED foninis apšvietimas)</w:t>
            </w:r>
            <w:r w:rsidR="00A84C3B" w:rsidRPr="00036BE7">
              <w:rPr>
                <w:rFonts w:ascii="Calibri" w:hAnsi="Calibri" w:cs="Calibri"/>
              </w:rPr>
              <w:t>*</w:t>
            </w:r>
          </w:p>
        </w:tc>
        <w:tc>
          <w:tcPr>
            <w:tcW w:w="1386" w:type="pct"/>
            <w:tcBorders>
              <w:bottom w:val="single" w:sz="4" w:space="0" w:color="auto"/>
            </w:tcBorders>
            <w:tcMar>
              <w:top w:w="0" w:type="dxa"/>
              <w:left w:w="108" w:type="dxa"/>
              <w:bottom w:w="0" w:type="dxa"/>
              <w:right w:w="108" w:type="dxa"/>
            </w:tcMar>
            <w:vAlign w:val="center"/>
          </w:tcPr>
          <w:p w14:paraId="0352163B" w14:textId="0D6CA279" w:rsidR="006971B2" w:rsidRPr="00036BE7" w:rsidRDefault="006971B2" w:rsidP="00F978B9">
            <w:pPr>
              <w:jc w:val="both"/>
              <w:rPr>
                <w:rFonts w:ascii="Calibri" w:hAnsi="Calibri" w:cs="Calibri"/>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r w:rsidR="00501358" w:rsidRPr="00036BE7">
              <w:rPr>
                <w:rFonts w:ascii="Calibri" w:hAnsi="Calibri" w:cs="Calibri"/>
                <w:color w:val="000000"/>
              </w:rPr>
              <w:t>.......</w:t>
            </w:r>
            <w:r w:rsidRPr="00036BE7">
              <w:rPr>
                <w:rFonts w:ascii="Calibri" w:hAnsi="Calibri" w:cs="Calibri"/>
                <w:color w:val="000000"/>
              </w:rPr>
              <w:t xml:space="preserve"> </w:t>
            </w:r>
          </w:p>
        </w:tc>
        <w:tc>
          <w:tcPr>
            <w:tcW w:w="989" w:type="pct"/>
            <w:tcBorders>
              <w:bottom w:val="single" w:sz="4" w:space="0" w:color="auto"/>
              <w:tl2br w:val="single" w:sz="4" w:space="0" w:color="auto"/>
            </w:tcBorders>
            <w:vAlign w:val="center"/>
          </w:tcPr>
          <w:p w14:paraId="5E97C9A8" w14:textId="77777777" w:rsidR="006971B2" w:rsidRPr="00036BE7" w:rsidRDefault="006971B2" w:rsidP="00F978B9">
            <w:pPr>
              <w:jc w:val="both"/>
              <w:rPr>
                <w:rFonts w:ascii="Calibri" w:hAnsi="Calibri" w:cs="Calibri"/>
                <w:color w:val="000000"/>
              </w:rPr>
            </w:pPr>
          </w:p>
        </w:tc>
      </w:tr>
      <w:tr w:rsidR="001D1500" w:rsidRPr="00036BE7" w14:paraId="3F487613" w14:textId="77777777" w:rsidTr="001D1500">
        <w:tblPrEx>
          <w:tblCellMar>
            <w:left w:w="10" w:type="dxa"/>
            <w:right w:w="10" w:type="dxa"/>
          </w:tblCellMar>
        </w:tblPrEx>
        <w:trPr>
          <w:trHeight w:val="366"/>
        </w:trPr>
        <w:tc>
          <w:tcPr>
            <w:tcW w:w="254" w:type="pct"/>
            <w:vMerge/>
            <w:tcMar>
              <w:top w:w="0" w:type="dxa"/>
              <w:left w:w="108" w:type="dxa"/>
              <w:bottom w:w="0" w:type="dxa"/>
              <w:right w:w="108" w:type="dxa"/>
            </w:tcMar>
            <w:vAlign w:val="center"/>
          </w:tcPr>
          <w:p w14:paraId="3ACC791B" w14:textId="77777777" w:rsidR="003058F7" w:rsidRPr="00036BE7" w:rsidRDefault="003058F7" w:rsidP="00365F4C">
            <w:pPr>
              <w:pStyle w:val="Sraopastraipa"/>
              <w:numPr>
                <w:ilvl w:val="1"/>
                <w:numId w:val="6"/>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514EE2BD" w14:textId="77777777" w:rsidR="003058F7" w:rsidRPr="00036BE7" w:rsidRDefault="003058F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A5D5602" w14:textId="0D56228D" w:rsidR="003058F7" w:rsidRPr="00036BE7" w:rsidRDefault="003058F7" w:rsidP="001A3A76">
            <w:pPr>
              <w:pStyle w:val="Sraopastraipa"/>
              <w:numPr>
                <w:ilvl w:val="2"/>
                <w:numId w:val="1"/>
              </w:numPr>
              <w:jc w:val="both"/>
              <w:rPr>
                <w:rFonts w:ascii="Calibri" w:hAnsi="Calibri" w:cs="Calibri"/>
              </w:rPr>
            </w:pPr>
            <w:r w:rsidRPr="00036BE7">
              <w:rPr>
                <w:rFonts w:ascii="Calibri" w:hAnsi="Calibri" w:cs="Calibri"/>
              </w:rPr>
              <w:t>Ekrano dydis</w:t>
            </w:r>
            <w:r w:rsidR="00760CA3" w:rsidRPr="00036BE7">
              <w:rPr>
                <w:rFonts w:ascii="Calibri" w:hAnsi="Calibri" w:cs="Calibri"/>
              </w:rPr>
              <w:t xml:space="preserve"> ne mažesnis nei</w:t>
            </w:r>
            <w:r w:rsidRPr="00036BE7">
              <w:rPr>
                <w:rFonts w:ascii="Calibri" w:hAnsi="Calibri" w:cs="Calibri"/>
              </w:rPr>
              <w:t xml:space="preserve"> </w:t>
            </w:r>
            <w:r w:rsidR="001F4744" w:rsidRPr="00036BE7">
              <w:rPr>
                <w:rFonts w:ascii="Calibri" w:hAnsi="Calibri" w:cs="Calibri"/>
              </w:rPr>
              <w:t>65</w:t>
            </w:r>
            <w:r w:rsidRPr="00036BE7">
              <w:rPr>
                <w:rFonts w:ascii="Calibri" w:hAnsi="Calibri" w:cs="Calibri"/>
              </w:rPr>
              <w:t xml:space="preserve"> coliai*</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B97367" w14:textId="6CE79CA4" w:rsidR="007B71F5" w:rsidRPr="00036BE7" w:rsidRDefault="00FA396A" w:rsidP="00F978B9">
            <w:pPr>
              <w:jc w:val="both"/>
              <w:rPr>
                <w:rFonts w:ascii="Calibri" w:hAnsi="Calibri" w:cs="Calibri"/>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r w:rsidR="00501358" w:rsidRPr="00036BE7">
              <w:rPr>
                <w:rFonts w:ascii="Calibri" w:hAnsi="Calibri" w:cs="Calibri"/>
                <w:color w:val="000000"/>
              </w:rPr>
              <w:t>.......</w:t>
            </w:r>
            <w:r w:rsidRPr="00036BE7">
              <w:rPr>
                <w:rFonts w:ascii="Calibri" w:hAnsi="Calibri" w:cs="Calibri"/>
                <w:color w:val="000000"/>
              </w:rPr>
              <w:t xml:space="preserve"> </w:t>
            </w:r>
          </w:p>
        </w:tc>
        <w:tc>
          <w:tcPr>
            <w:tcW w:w="989" w:type="pct"/>
            <w:tcBorders>
              <w:top w:val="single" w:sz="4" w:space="0" w:color="auto"/>
              <w:bottom w:val="single" w:sz="4" w:space="0" w:color="auto"/>
              <w:tl2br w:val="single" w:sz="4" w:space="0" w:color="auto"/>
            </w:tcBorders>
            <w:vAlign w:val="center"/>
          </w:tcPr>
          <w:p w14:paraId="6A8D06BD" w14:textId="77777777" w:rsidR="003058F7" w:rsidRPr="00036BE7" w:rsidRDefault="003058F7" w:rsidP="00F978B9">
            <w:pPr>
              <w:jc w:val="both"/>
              <w:rPr>
                <w:rFonts w:ascii="Calibri" w:hAnsi="Calibri" w:cs="Calibri"/>
                <w:color w:val="000000"/>
              </w:rPr>
            </w:pPr>
          </w:p>
        </w:tc>
      </w:tr>
      <w:tr w:rsidR="001D1500" w:rsidRPr="00036BE7" w14:paraId="2E18D5CD" w14:textId="77777777" w:rsidTr="001D1500">
        <w:tblPrEx>
          <w:tblCellMar>
            <w:left w:w="10" w:type="dxa"/>
            <w:right w:w="10" w:type="dxa"/>
          </w:tblCellMar>
        </w:tblPrEx>
        <w:trPr>
          <w:trHeight w:val="630"/>
        </w:trPr>
        <w:tc>
          <w:tcPr>
            <w:tcW w:w="254" w:type="pct"/>
            <w:vMerge/>
            <w:tcMar>
              <w:top w:w="0" w:type="dxa"/>
              <w:left w:w="108" w:type="dxa"/>
              <w:bottom w:w="0" w:type="dxa"/>
              <w:right w:w="108" w:type="dxa"/>
            </w:tcMar>
            <w:vAlign w:val="center"/>
          </w:tcPr>
          <w:p w14:paraId="5465C777" w14:textId="77777777" w:rsidR="007A417C" w:rsidRPr="00036BE7" w:rsidRDefault="007A417C" w:rsidP="00365F4C">
            <w:pPr>
              <w:pStyle w:val="Sraopastraipa"/>
              <w:numPr>
                <w:ilvl w:val="1"/>
                <w:numId w:val="6"/>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5FA1F81F" w14:textId="77777777" w:rsidR="007A417C" w:rsidRPr="00036BE7" w:rsidRDefault="007A417C"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115FB3D" w14:textId="24A1C416" w:rsidR="001A3A76" w:rsidRPr="00036BE7" w:rsidRDefault="007A417C" w:rsidP="001A3A76">
            <w:pPr>
              <w:pStyle w:val="Sraopastraipa"/>
              <w:numPr>
                <w:ilvl w:val="2"/>
                <w:numId w:val="23"/>
              </w:numPr>
              <w:jc w:val="both"/>
              <w:rPr>
                <w:rFonts w:ascii="Calibri" w:hAnsi="Calibri" w:cs="Calibri"/>
              </w:rPr>
            </w:pPr>
            <w:r w:rsidRPr="00036BE7">
              <w:rPr>
                <w:rFonts w:ascii="Calibri" w:hAnsi="Calibri" w:cs="Calibri"/>
              </w:rPr>
              <w:t xml:space="preserve">Maksimalus ekrano ryškumas ne </w:t>
            </w:r>
          </w:p>
          <w:p w14:paraId="63B89992" w14:textId="63541F36" w:rsidR="00F6568F" w:rsidRPr="00036BE7" w:rsidRDefault="007A417C" w:rsidP="001A3A76">
            <w:pPr>
              <w:jc w:val="both"/>
              <w:rPr>
                <w:rFonts w:ascii="Calibri" w:hAnsi="Calibri" w:cs="Calibri"/>
              </w:rPr>
            </w:pPr>
            <w:r w:rsidRPr="00036BE7">
              <w:rPr>
                <w:rFonts w:ascii="Calibri" w:hAnsi="Calibri" w:cs="Calibri"/>
              </w:rPr>
              <w:t xml:space="preserve">mažesnis nei </w:t>
            </w:r>
            <w:r w:rsidR="005F5A22" w:rsidRPr="00036BE7">
              <w:rPr>
                <w:rFonts w:ascii="Calibri" w:hAnsi="Calibri" w:cs="Calibri"/>
              </w:rPr>
              <w:t>4</w:t>
            </w:r>
            <w:r w:rsidR="00D971F2" w:rsidRPr="00036BE7">
              <w:rPr>
                <w:rFonts w:ascii="Calibri" w:hAnsi="Calibri" w:cs="Calibri"/>
              </w:rPr>
              <w:t>0</w:t>
            </w:r>
            <w:r w:rsidR="005F5A22" w:rsidRPr="00036BE7">
              <w:rPr>
                <w:rFonts w:ascii="Calibri" w:hAnsi="Calibri" w:cs="Calibri"/>
              </w:rPr>
              <w:t xml:space="preserve">0 </w:t>
            </w:r>
            <w:r w:rsidRPr="00036BE7">
              <w:rPr>
                <w:rFonts w:ascii="Calibri" w:hAnsi="Calibri" w:cs="Calibri"/>
              </w:rPr>
              <w:t>cd/m²</w:t>
            </w:r>
            <w:r w:rsidR="00C957B1" w:rsidRPr="00036BE7">
              <w:rPr>
                <w:rFonts w:ascii="Calibri" w:hAnsi="Calibri" w:cs="Calibri"/>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3BE86DDA" w14:textId="59DE4496" w:rsidR="007A417C" w:rsidRPr="00036BE7" w:rsidRDefault="00FB2873" w:rsidP="00F978B9">
            <w:pPr>
              <w:jc w:val="both"/>
              <w:rPr>
                <w:rFonts w:ascii="Calibri" w:hAnsi="Calibri" w:cs="Calibri"/>
                <w:i/>
                <w:color w:val="0070C0"/>
              </w:rPr>
            </w:pPr>
            <w:r w:rsidRPr="00036BE7">
              <w:rPr>
                <w:rFonts w:ascii="Calibri" w:hAnsi="Calibri" w:cs="Calibri"/>
                <w:color w:val="000000"/>
              </w:rPr>
              <w:t xml:space="preserve">Maksimalus ekrano ryškumas  </w:t>
            </w:r>
            <w:r w:rsidRPr="00036BE7">
              <w:rPr>
                <w:rFonts w:ascii="Calibri" w:hAnsi="Calibri" w:cs="Calibri"/>
                <w:i/>
                <w:color w:val="0070C0"/>
              </w:rPr>
              <w:t xml:space="preserve">(nurodyti konkrečią reikšmę): </w:t>
            </w:r>
            <w:r w:rsidR="0056748B" w:rsidRPr="00036BE7">
              <w:rPr>
                <w:rFonts w:ascii="Calibri" w:hAnsi="Calibri" w:cs="Calibri"/>
                <w:color w:val="000000"/>
              </w:rPr>
              <w:t>______cd</w:t>
            </w:r>
            <w:r w:rsidR="0056748B" w:rsidRPr="00036BE7">
              <w:rPr>
                <w:rFonts w:ascii="Calibri" w:hAnsi="Calibri" w:cs="Calibri"/>
              </w:rPr>
              <w:t>/m².</w:t>
            </w:r>
          </w:p>
        </w:tc>
        <w:tc>
          <w:tcPr>
            <w:tcW w:w="989" w:type="pct"/>
            <w:tcBorders>
              <w:top w:val="single" w:sz="4" w:space="0" w:color="auto"/>
              <w:bottom w:val="single" w:sz="4" w:space="0" w:color="auto"/>
              <w:tl2br w:val="nil"/>
            </w:tcBorders>
            <w:vAlign w:val="center"/>
          </w:tcPr>
          <w:p w14:paraId="469438ED" w14:textId="09083765" w:rsidR="00F1742B" w:rsidRPr="00036BE7" w:rsidRDefault="00490EAC" w:rsidP="00F978B9">
            <w:pPr>
              <w:pBdr>
                <w:top w:val="nil"/>
                <w:left w:val="nil"/>
                <w:bottom w:val="nil"/>
                <w:right w:val="nil"/>
                <w:between w:val="nil"/>
              </w:pBdr>
              <w:jc w:val="center"/>
              <w:rPr>
                <w:rFonts w:ascii="Calibri" w:hAnsi="Calibri" w:cs="Calibri"/>
                <w:color w:val="000000" w:themeColor="text1"/>
              </w:rPr>
            </w:pPr>
            <w:r w:rsidRPr="00036BE7">
              <w:rPr>
                <w:rFonts w:ascii="Calibri" w:hAnsi="Calibri" w:cs="Calibri"/>
                <w:color w:val="000000" w:themeColor="text1"/>
              </w:rPr>
              <w:t>__________</w:t>
            </w:r>
          </w:p>
          <w:p w14:paraId="5ECB08AE" w14:textId="5A6FFA7C" w:rsidR="007A417C" w:rsidRPr="00036BE7" w:rsidRDefault="00FB2873"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0FA5EC63" w14:textId="77777777" w:rsidTr="001D1500">
        <w:tblPrEx>
          <w:tblCellMar>
            <w:left w:w="10" w:type="dxa"/>
            <w:right w:w="10" w:type="dxa"/>
          </w:tblCellMar>
        </w:tblPrEx>
        <w:trPr>
          <w:trHeight w:val="675"/>
        </w:trPr>
        <w:tc>
          <w:tcPr>
            <w:tcW w:w="254" w:type="pct"/>
            <w:vMerge/>
            <w:tcMar>
              <w:top w:w="0" w:type="dxa"/>
              <w:left w:w="108" w:type="dxa"/>
              <w:bottom w:w="0" w:type="dxa"/>
              <w:right w:w="108" w:type="dxa"/>
            </w:tcMar>
            <w:vAlign w:val="center"/>
          </w:tcPr>
          <w:p w14:paraId="5D7BFE68" w14:textId="77777777" w:rsidR="003058F7" w:rsidRPr="00036BE7" w:rsidRDefault="003058F7" w:rsidP="001A3A76">
            <w:pPr>
              <w:pStyle w:val="Sraopastraipa"/>
              <w:numPr>
                <w:ilvl w:val="1"/>
                <w:numId w:val="1"/>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78DBB46B" w14:textId="77777777" w:rsidR="003058F7" w:rsidRPr="00036BE7" w:rsidRDefault="003058F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08969B30" w14:textId="77777777" w:rsidR="001A3A76" w:rsidRPr="00036BE7" w:rsidRDefault="003058F7" w:rsidP="001A3A76">
            <w:pPr>
              <w:pStyle w:val="Sraopastraipa"/>
              <w:numPr>
                <w:ilvl w:val="2"/>
                <w:numId w:val="23"/>
              </w:numPr>
              <w:jc w:val="both"/>
              <w:rPr>
                <w:rFonts w:ascii="Calibri" w:hAnsi="Calibri" w:cs="Calibri"/>
              </w:rPr>
            </w:pPr>
            <w:r w:rsidRPr="00036BE7">
              <w:rPr>
                <w:rFonts w:ascii="Calibri" w:hAnsi="Calibri" w:cs="Calibri"/>
              </w:rPr>
              <w:t xml:space="preserve">Spalvų gylis ne mažesnis kaip 1,07 </w:t>
            </w:r>
          </w:p>
          <w:p w14:paraId="1FA56881" w14:textId="5B8496B6" w:rsidR="003058F7" w:rsidRPr="00036BE7" w:rsidRDefault="003058F7" w:rsidP="001A3A76">
            <w:pPr>
              <w:jc w:val="both"/>
              <w:rPr>
                <w:rFonts w:ascii="Calibri" w:hAnsi="Calibri" w:cs="Calibri"/>
              </w:rPr>
            </w:pPr>
            <w:r w:rsidRPr="00036BE7">
              <w:rPr>
                <w:rFonts w:ascii="Calibri" w:hAnsi="Calibri" w:cs="Calibri"/>
              </w:rPr>
              <w:t>milijardo spalvų (10 bitų)*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7A6EB9D" w14:textId="6CEDF98F" w:rsidR="003058F7" w:rsidRPr="00036BE7" w:rsidRDefault="00C340F3"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06631C" w:rsidRPr="00036BE7">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49A9BC34" w14:textId="77777777" w:rsidR="003058F7" w:rsidRPr="00036BE7" w:rsidRDefault="003058F7" w:rsidP="00F978B9">
            <w:pPr>
              <w:jc w:val="both"/>
              <w:rPr>
                <w:rFonts w:ascii="Calibri" w:hAnsi="Calibri" w:cs="Calibri"/>
                <w:color w:val="000000"/>
              </w:rPr>
            </w:pPr>
          </w:p>
        </w:tc>
      </w:tr>
      <w:tr w:rsidR="001D1500" w:rsidRPr="00036BE7" w14:paraId="31A4A6D8" w14:textId="77777777" w:rsidTr="001D1500">
        <w:tblPrEx>
          <w:tblCellMar>
            <w:left w:w="10" w:type="dxa"/>
            <w:right w:w="10" w:type="dxa"/>
          </w:tblCellMar>
        </w:tblPrEx>
        <w:trPr>
          <w:trHeight w:val="330"/>
        </w:trPr>
        <w:tc>
          <w:tcPr>
            <w:tcW w:w="254" w:type="pct"/>
            <w:vMerge/>
            <w:tcMar>
              <w:top w:w="0" w:type="dxa"/>
              <w:left w:w="108" w:type="dxa"/>
              <w:bottom w:w="0" w:type="dxa"/>
              <w:right w:w="108" w:type="dxa"/>
            </w:tcMar>
            <w:vAlign w:val="center"/>
          </w:tcPr>
          <w:p w14:paraId="162C2B18" w14:textId="77777777" w:rsidR="00C340F3" w:rsidRPr="00036BE7" w:rsidRDefault="00C340F3" w:rsidP="001A3A76">
            <w:pPr>
              <w:pStyle w:val="Sraopastraipa"/>
              <w:numPr>
                <w:ilvl w:val="1"/>
                <w:numId w:val="23"/>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377E07E5" w14:textId="77777777" w:rsidR="00C340F3" w:rsidRPr="00036BE7" w:rsidRDefault="00C340F3"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79019D4D" w14:textId="49BE02BC" w:rsidR="00C340F3" w:rsidRPr="00036BE7" w:rsidRDefault="00C340F3" w:rsidP="001A3A76">
            <w:pPr>
              <w:pStyle w:val="Sraopastraipa"/>
              <w:numPr>
                <w:ilvl w:val="2"/>
                <w:numId w:val="24"/>
              </w:numPr>
              <w:jc w:val="both"/>
              <w:rPr>
                <w:rFonts w:ascii="Calibri" w:hAnsi="Calibri" w:cs="Calibri"/>
              </w:rPr>
            </w:pPr>
            <w:r w:rsidRPr="00036BE7">
              <w:rPr>
                <w:rFonts w:ascii="Calibri" w:hAnsi="Calibri" w:cs="Calibri"/>
              </w:rPr>
              <w:t>Grūdintas stiklas*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DFC8D41" w14:textId="64DEAC80" w:rsidR="00C340F3" w:rsidRPr="00036BE7" w:rsidRDefault="00C340F3"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06631C" w:rsidRPr="00036BE7">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6CC3E13C" w14:textId="77777777" w:rsidR="00C340F3" w:rsidRPr="00036BE7" w:rsidRDefault="00C340F3" w:rsidP="00F978B9">
            <w:pPr>
              <w:jc w:val="both"/>
              <w:rPr>
                <w:rFonts w:ascii="Calibri" w:hAnsi="Calibri" w:cs="Calibri"/>
                <w:color w:val="000000"/>
              </w:rPr>
            </w:pPr>
          </w:p>
        </w:tc>
      </w:tr>
      <w:tr w:rsidR="001D1500" w:rsidRPr="00036BE7" w14:paraId="021E8685" w14:textId="77777777" w:rsidTr="001D1500">
        <w:tblPrEx>
          <w:tblCellMar>
            <w:left w:w="10" w:type="dxa"/>
            <w:right w:w="10" w:type="dxa"/>
          </w:tblCellMar>
        </w:tblPrEx>
        <w:trPr>
          <w:trHeight w:val="688"/>
        </w:trPr>
        <w:tc>
          <w:tcPr>
            <w:tcW w:w="254" w:type="pct"/>
            <w:vMerge/>
            <w:tcMar>
              <w:top w:w="0" w:type="dxa"/>
              <w:left w:w="108" w:type="dxa"/>
              <w:bottom w:w="0" w:type="dxa"/>
              <w:right w:w="108" w:type="dxa"/>
            </w:tcMar>
            <w:vAlign w:val="center"/>
          </w:tcPr>
          <w:p w14:paraId="7496D26E" w14:textId="77777777" w:rsidR="00C340F3" w:rsidRPr="00036BE7" w:rsidRDefault="00C340F3" w:rsidP="001A3A76">
            <w:pPr>
              <w:pStyle w:val="Sraopastraipa"/>
              <w:numPr>
                <w:ilvl w:val="1"/>
                <w:numId w:val="24"/>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5913CE8E" w14:textId="77777777" w:rsidR="00C340F3" w:rsidRPr="00036BE7" w:rsidRDefault="00C340F3"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7E7FC85" w14:textId="6FE2C87B" w:rsidR="00C340F3" w:rsidRPr="00036BE7" w:rsidRDefault="00C340F3" w:rsidP="001A3A76">
            <w:pPr>
              <w:pStyle w:val="Sraopastraipa"/>
              <w:numPr>
                <w:ilvl w:val="2"/>
                <w:numId w:val="24"/>
              </w:numPr>
              <w:ind w:left="-4" w:firstLine="4"/>
              <w:jc w:val="both"/>
              <w:rPr>
                <w:rFonts w:ascii="Calibri" w:hAnsi="Calibri" w:cs="Calibri"/>
              </w:rPr>
            </w:pPr>
            <w:r w:rsidRPr="00036BE7">
              <w:rPr>
                <w:rFonts w:ascii="Calibri" w:hAnsi="Calibri" w:cs="Calibri"/>
              </w:rPr>
              <w:t xml:space="preserve">Atsako laikas ne daugiau nei </w:t>
            </w:r>
            <w:r w:rsidR="006D0D54" w:rsidRPr="00036BE7">
              <w:rPr>
                <w:rFonts w:ascii="Calibri" w:hAnsi="Calibri" w:cs="Calibri"/>
              </w:rPr>
              <w:t xml:space="preserve">8 </w:t>
            </w:r>
            <w:proofErr w:type="spellStart"/>
            <w:r w:rsidR="006D0D54" w:rsidRPr="00036BE7">
              <w:rPr>
                <w:rFonts w:ascii="Calibri" w:hAnsi="Calibri" w:cs="Calibri"/>
              </w:rPr>
              <w:t>ms</w:t>
            </w:r>
            <w:proofErr w:type="spellEnd"/>
            <w:r w:rsidR="006D0D54" w:rsidRPr="00036BE7">
              <w:rPr>
                <w:rFonts w:ascii="Calibri" w:hAnsi="Calibri" w:cs="Calibri"/>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9CF597A" w14:textId="7F9E9747" w:rsidR="00C340F3" w:rsidRPr="00036BE7" w:rsidRDefault="0006631C" w:rsidP="00F978B9">
            <w:pPr>
              <w:jc w:val="both"/>
              <w:rPr>
                <w:rFonts w:ascii="Calibri" w:hAnsi="Calibri" w:cs="Calibri"/>
                <w:color w:val="000000"/>
              </w:rPr>
            </w:pPr>
            <w:r w:rsidRPr="00036BE7">
              <w:rPr>
                <w:rFonts w:ascii="Calibri" w:hAnsi="Calibri" w:cs="Calibri"/>
              </w:rPr>
              <w:t>Atsako laikas</w:t>
            </w:r>
            <w:r w:rsidRPr="00036BE7">
              <w:rPr>
                <w:rFonts w:ascii="Calibri" w:hAnsi="Calibri" w:cs="Calibri"/>
                <w:color w:val="000000"/>
              </w:rPr>
              <w:t xml:space="preserve"> </w:t>
            </w:r>
            <w:r w:rsidRPr="00036BE7">
              <w:rPr>
                <w:rFonts w:ascii="Calibri" w:hAnsi="Calibri" w:cs="Calibri"/>
                <w:i/>
                <w:color w:val="0070C0"/>
              </w:rPr>
              <w:t>(nurodyti konkrečią reikšmę):</w:t>
            </w:r>
            <w:r w:rsidR="008703D7">
              <w:rPr>
                <w:rFonts w:ascii="Calibri" w:hAnsi="Calibri" w:cs="Calibri"/>
                <w:i/>
                <w:color w:val="0070C0"/>
              </w:rPr>
              <w:t xml:space="preserve"> </w:t>
            </w:r>
            <w:r w:rsidRPr="00036BE7">
              <w:rPr>
                <w:rFonts w:ascii="Calibri" w:hAnsi="Calibri" w:cs="Calibri"/>
                <w:color w:val="000000"/>
              </w:rPr>
              <w:t xml:space="preserve">...... </w:t>
            </w:r>
            <w:proofErr w:type="spellStart"/>
            <w:r w:rsidRPr="00036BE7">
              <w:rPr>
                <w:rFonts w:ascii="Calibri" w:hAnsi="Calibri" w:cs="Calibri"/>
                <w:color w:val="000000"/>
              </w:rPr>
              <w:t>ms</w:t>
            </w:r>
            <w:proofErr w:type="spellEnd"/>
          </w:p>
        </w:tc>
        <w:tc>
          <w:tcPr>
            <w:tcW w:w="989" w:type="pct"/>
            <w:tcBorders>
              <w:top w:val="single" w:sz="4" w:space="0" w:color="auto"/>
              <w:bottom w:val="single" w:sz="4" w:space="0" w:color="auto"/>
              <w:tl2br w:val="single" w:sz="4" w:space="0" w:color="auto"/>
            </w:tcBorders>
            <w:vAlign w:val="center"/>
          </w:tcPr>
          <w:p w14:paraId="32A86B06" w14:textId="77777777" w:rsidR="00C340F3" w:rsidRPr="00036BE7" w:rsidRDefault="00C340F3" w:rsidP="00F978B9">
            <w:pPr>
              <w:jc w:val="both"/>
              <w:rPr>
                <w:rFonts w:ascii="Calibri" w:hAnsi="Calibri" w:cs="Calibri"/>
                <w:color w:val="000000"/>
              </w:rPr>
            </w:pPr>
          </w:p>
        </w:tc>
      </w:tr>
      <w:tr w:rsidR="001D1500" w:rsidRPr="00036BE7" w14:paraId="49C9CC75" w14:textId="77777777" w:rsidTr="001D1500">
        <w:tblPrEx>
          <w:tblCellMar>
            <w:left w:w="10" w:type="dxa"/>
            <w:right w:w="10" w:type="dxa"/>
          </w:tblCellMar>
        </w:tblPrEx>
        <w:trPr>
          <w:trHeight w:val="693"/>
        </w:trPr>
        <w:tc>
          <w:tcPr>
            <w:tcW w:w="254" w:type="pct"/>
            <w:vMerge/>
            <w:tcMar>
              <w:top w:w="0" w:type="dxa"/>
              <w:left w:w="108" w:type="dxa"/>
              <w:bottom w:w="0" w:type="dxa"/>
              <w:right w:w="108" w:type="dxa"/>
            </w:tcMar>
            <w:vAlign w:val="center"/>
          </w:tcPr>
          <w:p w14:paraId="00C6A7BB" w14:textId="77777777" w:rsidR="003058F7" w:rsidRPr="00036BE7" w:rsidRDefault="003058F7" w:rsidP="001A3A76">
            <w:pPr>
              <w:pStyle w:val="Sraopastraipa"/>
              <w:numPr>
                <w:ilvl w:val="1"/>
                <w:numId w:val="24"/>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601D611C" w14:textId="77777777" w:rsidR="003058F7" w:rsidRPr="00036BE7" w:rsidRDefault="003058F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62236782" w14:textId="021E8A17" w:rsidR="003058F7" w:rsidRPr="00036BE7" w:rsidRDefault="006D0D54" w:rsidP="001A3A76">
            <w:pPr>
              <w:pStyle w:val="Sraopastraipa"/>
              <w:numPr>
                <w:ilvl w:val="2"/>
                <w:numId w:val="24"/>
              </w:numPr>
              <w:ind w:left="0" w:firstLine="0"/>
              <w:jc w:val="both"/>
              <w:rPr>
                <w:rFonts w:ascii="Calibri" w:hAnsi="Calibri" w:cs="Calibri"/>
              </w:rPr>
            </w:pPr>
            <w:r w:rsidRPr="00036BE7">
              <w:rPr>
                <w:rFonts w:ascii="Calibri" w:hAnsi="Calibri" w:cs="Calibri"/>
              </w:rPr>
              <w:t>Ilgaamžiškumas ≥</w:t>
            </w:r>
            <w:r w:rsidR="00814F0B" w:rsidRPr="00036BE7">
              <w:rPr>
                <w:rFonts w:ascii="Calibri" w:hAnsi="Calibri" w:cs="Calibri"/>
              </w:rPr>
              <w:t xml:space="preserve"> </w:t>
            </w:r>
            <w:r w:rsidRPr="00036BE7">
              <w:rPr>
                <w:rFonts w:ascii="Calibri" w:hAnsi="Calibri" w:cs="Calibri"/>
              </w:rPr>
              <w:t>50 000 valandų*</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346C098" w14:textId="68A446C8" w:rsidR="003058F7" w:rsidRPr="00036BE7" w:rsidRDefault="0006631C" w:rsidP="00F978B9">
            <w:pPr>
              <w:jc w:val="both"/>
              <w:rPr>
                <w:rFonts w:ascii="Calibri" w:hAnsi="Calibri" w:cs="Calibri"/>
                <w:color w:val="000000"/>
              </w:rPr>
            </w:pPr>
            <w:r w:rsidRPr="00036BE7">
              <w:rPr>
                <w:rFonts w:ascii="Calibri" w:hAnsi="Calibri" w:cs="Calibri"/>
              </w:rPr>
              <w:t xml:space="preserve">Ilgaamžiškumas </w:t>
            </w:r>
            <w:r w:rsidRPr="00036BE7">
              <w:rPr>
                <w:rFonts w:ascii="Calibri" w:hAnsi="Calibri" w:cs="Calibri"/>
                <w:i/>
                <w:color w:val="0070C0"/>
              </w:rPr>
              <w:t>(nurodyti konkrečią reikšmę)</w:t>
            </w:r>
            <w:r w:rsidR="006D0D54" w:rsidRPr="00036BE7">
              <w:rPr>
                <w:rFonts w:ascii="Calibri" w:hAnsi="Calibri" w:cs="Calibri"/>
                <w:color w:val="000000"/>
              </w:rPr>
              <w:t xml:space="preserve">: </w:t>
            </w:r>
            <w:r w:rsidRPr="00036BE7">
              <w:rPr>
                <w:rFonts w:ascii="Calibri" w:hAnsi="Calibri" w:cs="Calibri"/>
                <w:color w:val="000000"/>
              </w:rPr>
              <w:t>...... valandų</w:t>
            </w:r>
          </w:p>
        </w:tc>
        <w:tc>
          <w:tcPr>
            <w:tcW w:w="989" w:type="pct"/>
            <w:tcBorders>
              <w:top w:val="single" w:sz="4" w:space="0" w:color="auto"/>
              <w:bottom w:val="single" w:sz="4" w:space="0" w:color="auto"/>
              <w:tl2br w:val="single" w:sz="4" w:space="0" w:color="auto"/>
            </w:tcBorders>
            <w:vAlign w:val="center"/>
          </w:tcPr>
          <w:p w14:paraId="4C573CF1" w14:textId="77777777" w:rsidR="003058F7" w:rsidRPr="00036BE7" w:rsidRDefault="003058F7" w:rsidP="00F978B9">
            <w:pPr>
              <w:jc w:val="both"/>
              <w:rPr>
                <w:rFonts w:ascii="Calibri" w:hAnsi="Calibri" w:cs="Calibri"/>
                <w:color w:val="000000"/>
              </w:rPr>
            </w:pPr>
          </w:p>
        </w:tc>
      </w:tr>
      <w:tr w:rsidR="001D1500" w:rsidRPr="00036BE7" w14:paraId="7EF080B0" w14:textId="002020C8"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217E55F" w14:textId="77777777" w:rsidR="006971B2" w:rsidRPr="00036BE7" w:rsidRDefault="006971B2" w:rsidP="001A3A76">
            <w:pPr>
              <w:pStyle w:val="Sraopastraipa"/>
              <w:numPr>
                <w:ilvl w:val="1"/>
                <w:numId w:val="24"/>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79C7592E" w14:textId="77777777" w:rsidR="006971B2" w:rsidRPr="00036BE7" w:rsidRDefault="006971B2" w:rsidP="00F978B9">
            <w:pPr>
              <w:rPr>
                <w:rFonts w:ascii="Calibri" w:hAnsi="Calibri" w:cs="Calibri"/>
              </w:rPr>
            </w:pPr>
          </w:p>
        </w:tc>
        <w:tc>
          <w:tcPr>
            <w:tcW w:w="1751" w:type="pct"/>
            <w:tcMar>
              <w:top w:w="0" w:type="dxa"/>
              <w:left w:w="108" w:type="dxa"/>
              <w:bottom w:w="0" w:type="dxa"/>
              <w:right w:w="108" w:type="dxa"/>
            </w:tcMar>
            <w:vAlign w:val="center"/>
          </w:tcPr>
          <w:p w14:paraId="6FB53A96" w14:textId="3F562038" w:rsidR="006971B2" w:rsidRPr="00036BE7" w:rsidRDefault="006971B2" w:rsidP="001A3A76">
            <w:pPr>
              <w:pStyle w:val="Sraopastraipa"/>
              <w:numPr>
                <w:ilvl w:val="2"/>
                <w:numId w:val="24"/>
              </w:numPr>
              <w:ind w:left="-4" w:firstLine="4"/>
              <w:rPr>
                <w:rFonts w:ascii="Calibri" w:hAnsi="Calibri" w:cs="Calibri"/>
              </w:rPr>
            </w:pPr>
            <w:r w:rsidRPr="00036BE7">
              <w:rPr>
                <w:rFonts w:ascii="Calibri" w:hAnsi="Calibri" w:cs="Calibri"/>
              </w:rPr>
              <w:t xml:space="preserve">Rezoliucija ne prastesnė nei </w:t>
            </w:r>
            <w:r w:rsidR="008703D7">
              <w:rPr>
                <w:rFonts w:ascii="Calibri" w:hAnsi="Calibri" w:cs="Calibri"/>
              </w:rPr>
              <w:br/>
            </w:r>
            <w:r w:rsidRPr="00036BE7">
              <w:rPr>
                <w:rFonts w:ascii="Calibri" w:hAnsi="Calibri" w:cs="Calibri"/>
              </w:rPr>
              <w:t>3</w:t>
            </w:r>
            <w:r w:rsidR="008703D7">
              <w:rPr>
                <w:rFonts w:ascii="Calibri" w:hAnsi="Calibri" w:cs="Calibri"/>
              </w:rPr>
              <w:t xml:space="preserve"> </w:t>
            </w:r>
            <w:r w:rsidRPr="00036BE7">
              <w:rPr>
                <w:rFonts w:ascii="Calibri" w:hAnsi="Calibri" w:cs="Calibri"/>
              </w:rPr>
              <w:t>840 × 2</w:t>
            </w:r>
            <w:r w:rsidR="008703D7">
              <w:rPr>
                <w:rFonts w:ascii="Calibri" w:hAnsi="Calibri" w:cs="Calibri"/>
              </w:rPr>
              <w:t xml:space="preserve"> </w:t>
            </w:r>
            <w:r w:rsidRPr="00036BE7">
              <w:rPr>
                <w:rFonts w:ascii="Calibri" w:hAnsi="Calibri" w:cs="Calibri"/>
              </w:rPr>
              <w:t>160</w:t>
            </w:r>
            <w:r w:rsidR="005F5A22" w:rsidRPr="00036BE7">
              <w:rPr>
                <w:rFonts w:ascii="Calibri" w:hAnsi="Calibri" w:cs="Calibri"/>
              </w:rPr>
              <w:t xml:space="preserve"> (60Hz)</w:t>
            </w:r>
          </w:p>
        </w:tc>
        <w:tc>
          <w:tcPr>
            <w:tcW w:w="1386" w:type="pct"/>
            <w:tcMar>
              <w:top w:w="0" w:type="dxa"/>
              <w:left w:w="108" w:type="dxa"/>
              <w:bottom w:w="0" w:type="dxa"/>
              <w:right w:w="108" w:type="dxa"/>
            </w:tcMar>
            <w:vAlign w:val="center"/>
          </w:tcPr>
          <w:p w14:paraId="16957685" w14:textId="3EFA1D16" w:rsidR="0056748B" w:rsidRPr="00036BE7" w:rsidRDefault="00300982" w:rsidP="00F978B9">
            <w:pPr>
              <w:jc w:val="both"/>
              <w:rPr>
                <w:rFonts w:ascii="Calibri" w:hAnsi="Calibri" w:cs="Calibri"/>
                <w:i/>
                <w:color w:val="0070C0"/>
              </w:rPr>
            </w:pPr>
            <w:r w:rsidRPr="00036BE7">
              <w:rPr>
                <w:rFonts w:ascii="Calibri" w:hAnsi="Calibri" w:cs="Calibri"/>
                <w:color w:val="000000"/>
              </w:rPr>
              <w:t>R</w:t>
            </w:r>
            <w:r w:rsidR="006971B2" w:rsidRPr="00036BE7">
              <w:rPr>
                <w:rFonts w:ascii="Calibri" w:hAnsi="Calibri" w:cs="Calibri"/>
                <w:color w:val="000000"/>
              </w:rPr>
              <w:t xml:space="preserve">ezoliucija </w:t>
            </w:r>
            <w:r w:rsidR="00DC2ABE" w:rsidRPr="00036BE7">
              <w:rPr>
                <w:rFonts w:ascii="Calibri" w:hAnsi="Calibri" w:cs="Calibri"/>
                <w:i/>
                <w:color w:val="0070C0"/>
              </w:rPr>
              <w:t>(nurodyti konkreči</w:t>
            </w:r>
            <w:r w:rsidR="00CD742C" w:rsidRPr="00036BE7">
              <w:rPr>
                <w:rFonts w:ascii="Calibri" w:hAnsi="Calibri" w:cs="Calibri"/>
                <w:i/>
                <w:color w:val="0070C0"/>
              </w:rPr>
              <w:t>ą</w:t>
            </w:r>
            <w:r w:rsidR="00DC2ABE" w:rsidRPr="00036BE7">
              <w:rPr>
                <w:rFonts w:ascii="Calibri" w:hAnsi="Calibri" w:cs="Calibri"/>
                <w:i/>
                <w:color w:val="0070C0"/>
              </w:rPr>
              <w:t xml:space="preserve"> reikšm</w:t>
            </w:r>
            <w:r w:rsidR="00CD742C" w:rsidRPr="00036BE7">
              <w:rPr>
                <w:rFonts w:ascii="Calibri" w:hAnsi="Calibri" w:cs="Calibri"/>
                <w:i/>
                <w:color w:val="0070C0"/>
              </w:rPr>
              <w:t>ę</w:t>
            </w:r>
            <w:r w:rsidR="00DC2ABE" w:rsidRPr="00036BE7">
              <w:rPr>
                <w:rFonts w:ascii="Calibri" w:hAnsi="Calibri" w:cs="Calibri"/>
                <w:i/>
                <w:color w:val="0070C0"/>
              </w:rPr>
              <w:t>)</w:t>
            </w:r>
            <w:r w:rsidR="00E6740C" w:rsidRPr="00036BE7">
              <w:rPr>
                <w:rFonts w:ascii="Calibri" w:hAnsi="Calibri" w:cs="Calibri"/>
                <w:i/>
                <w:color w:val="0070C0"/>
              </w:rPr>
              <w:t>:</w:t>
            </w:r>
            <w:r w:rsidR="00DC2ABE" w:rsidRPr="00036BE7">
              <w:rPr>
                <w:rFonts w:ascii="Calibri" w:hAnsi="Calibri" w:cs="Calibri"/>
                <w:i/>
                <w:color w:val="0070C0"/>
              </w:rPr>
              <w:t xml:space="preserve"> </w:t>
            </w:r>
            <w:r w:rsidR="0056748B" w:rsidRPr="00036BE7">
              <w:rPr>
                <w:rFonts w:ascii="Calibri" w:hAnsi="Calibri" w:cs="Calibri"/>
                <w:i/>
              </w:rPr>
              <w:t>____ x ____</w:t>
            </w:r>
            <w:r w:rsidRPr="00036BE7">
              <w:rPr>
                <w:rFonts w:ascii="Calibri" w:hAnsi="Calibri" w:cs="Calibri"/>
                <w:i/>
              </w:rPr>
              <w:t xml:space="preserve"> (........Hz)</w:t>
            </w:r>
          </w:p>
        </w:tc>
        <w:tc>
          <w:tcPr>
            <w:tcW w:w="989" w:type="pct"/>
            <w:vAlign w:val="center"/>
          </w:tcPr>
          <w:p w14:paraId="0C05653E" w14:textId="77777777" w:rsidR="00490EAC" w:rsidRPr="00036BE7" w:rsidRDefault="00490EAC" w:rsidP="00F978B9">
            <w:pPr>
              <w:jc w:val="center"/>
              <w:rPr>
                <w:rFonts w:ascii="Calibri" w:hAnsi="Calibri" w:cs="Calibri"/>
                <w:color w:val="000000" w:themeColor="text1"/>
              </w:rPr>
            </w:pPr>
          </w:p>
          <w:p w14:paraId="106278F2" w14:textId="2BF22526" w:rsidR="00490EAC" w:rsidRPr="00036BE7" w:rsidRDefault="00490EAC" w:rsidP="00F978B9">
            <w:pPr>
              <w:jc w:val="center"/>
              <w:rPr>
                <w:rFonts w:ascii="Calibri" w:hAnsi="Calibri" w:cs="Calibri"/>
                <w:color w:val="4472C4"/>
                <w:vertAlign w:val="subscript"/>
              </w:rPr>
            </w:pPr>
            <w:r w:rsidRPr="00036BE7">
              <w:rPr>
                <w:rFonts w:ascii="Calibri" w:hAnsi="Calibri" w:cs="Calibri"/>
                <w:color w:val="000000" w:themeColor="text1"/>
              </w:rPr>
              <w:t>__________</w:t>
            </w:r>
            <w:r w:rsidRPr="00036BE7" w:rsidDel="00490EAC">
              <w:rPr>
                <w:rFonts w:ascii="Calibri" w:hAnsi="Calibri" w:cs="Calibri"/>
                <w:color w:val="000000"/>
              </w:rPr>
              <w:t xml:space="preserve"> </w:t>
            </w:r>
          </w:p>
          <w:p w14:paraId="6B963799" w14:textId="3C93E26E" w:rsidR="006971B2" w:rsidRPr="00036BE7" w:rsidRDefault="004E35E4"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68489866" w14:textId="7CDFE975" w:rsidTr="001D1500">
        <w:tblPrEx>
          <w:tblCellMar>
            <w:left w:w="10" w:type="dxa"/>
            <w:right w:w="10" w:type="dxa"/>
          </w:tblCellMar>
        </w:tblPrEx>
        <w:trPr>
          <w:trHeight w:val="546"/>
        </w:trPr>
        <w:tc>
          <w:tcPr>
            <w:tcW w:w="254" w:type="pct"/>
            <w:vMerge/>
            <w:tcMar>
              <w:top w:w="0" w:type="dxa"/>
              <w:left w:w="108" w:type="dxa"/>
              <w:bottom w:w="0" w:type="dxa"/>
              <w:right w:w="108" w:type="dxa"/>
            </w:tcMar>
            <w:vAlign w:val="center"/>
          </w:tcPr>
          <w:p w14:paraId="5413379B" w14:textId="77777777" w:rsidR="006971B2" w:rsidRPr="00036BE7" w:rsidRDefault="006971B2" w:rsidP="001A3A76">
            <w:pPr>
              <w:pStyle w:val="Sraopastraipa"/>
              <w:numPr>
                <w:ilvl w:val="1"/>
                <w:numId w:val="24"/>
              </w:numPr>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004921E2" w14:textId="77777777" w:rsidR="006971B2" w:rsidRPr="00036BE7" w:rsidRDefault="006971B2" w:rsidP="00F978B9">
            <w:pPr>
              <w:rPr>
                <w:rFonts w:ascii="Calibri" w:hAnsi="Calibri" w:cs="Calibri"/>
              </w:rPr>
            </w:pPr>
          </w:p>
        </w:tc>
        <w:tc>
          <w:tcPr>
            <w:tcW w:w="1751" w:type="pct"/>
            <w:tcMar>
              <w:top w:w="0" w:type="dxa"/>
              <w:left w:w="108" w:type="dxa"/>
              <w:bottom w:w="0" w:type="dxa"/>
              <w:right w:w="108" w:type="dxa"/>
            </w:tcMar>
            <w:vAlign w:val="center"/>
          </w:tcPr>
          <w:p w14:paraId="10A59626" w14:textId="04ED9872" w:rsidR="006971B2" w:rsidRPr="00036BE7" w:rsidRDefault="006971B2" w:rsidP="001A3A76">
            <w:pPr>
              <w:pStyle w:val="Sraopastraipa"/>
              <w:numPr>
                <w:ilvl w:val="2"/>
                <w:numId w:val="24"/>
              </w:numPr>
              <w:ind w:left="-4" w:firstLine="4"/>
              <w:rPr>
                <w:rFonts w:ascii="Calibri" w:hAnsi="Calibri" w:cs="Calibri"/>
              </w:rPr>
            </w:pPr>
            <w:r w:rsidRPr="00036BE7">
              <w:rPr>
                <w:rFonts w:ascii="Calibri" w:hAnsi="Calibri" w:cs="Calibri"/>
              </w:rPr>
              <w:t xml:space="preserve">Matymo kampas ne </w:t>
            </w:r>
            <w:r w:rsidR="00CF1517" w:rsidRPr="00036BE7">
              <w:rPr>
                <w:rFonts w:ascii="Calibri" w:hAnsi="Calibri" w:cs="Calibri"/>
              </w:rPr>
              <w:t>mažesnis</w:t>
            </w:r>
            <w:r w:rsidRPr="00036BE7">
              <w:rPr>
                <w:rFonts w:ascii="Calibri" w:hAnsi="Calibri" w:cs="Calibri"/>
              </w:rPr>
              <w:t xml:space="preserve"> </w:t>
            </w:r>
            <w:r w:rsidR="00CF1517" w:rsidRPr="00036BE7">
              <w:rPr>
                <w:rFonts w:ascii="Calibri" w:hAnsi="Calibri" w:cs="Calibri"/>
              </w:rPr>
              <w:t>kaip</w:t>
            </w:r>
            <w:r w:rsidRPr="00036BE7">
              <w:rPr>
                <w:rFonts w:ascii="Calibri" w:hAnsi="Calibri" w:cs="Calibri"/>
              </w:rPr>
              <w:t xml:space="preserve"> 178°</w:t>
            </w:r>
          </w:p>
        </w:tc>
        <w:tc>
          <w:tcPr>
            <w:tcW w:w="1386" w:type="pct"/>
            <w:tcMar>
              <w:top w:w="0" w:type="dxa"/>
              <w:left w:w="108" w:type="dxa"/>
              <w:bottom w:w="0" w:type="dxa"/>
              <w:right w:w="108" w:type="dxa"/>
            </w:tcMar>
            <w:vAlign w:val="center"/>
          </w:tcPr>
          <w:p w14:paraId="3B7DE861" w14:textId="143BD153" w:rsidR="006971B2" w:rsidRPr="00036BE7" w:rsidRDefault="00FC2CEE" w:rsidP="00F978B9">
            <w:pPr>
              <w:jc w:val="both"/>
              <w:rPr>
                <w:rFonts w:ascii="Calibri" w:hAnsi="Calibri" w:cs="Calibri"/>
                <w:color w:val="000000"/>
              </w:rPr>
            </w:pPr>
            <w:r w:rsidRPr="00036BE7">
              <w:rPr>
                <w:rFonts w:ascii="Calibri" w:hAnsi="Calibri" w:cs="Calibri"/>
                <w:color w:val="000000"/>
              </w:rPr>
              <w:t>M</w:t>
            </w:r>
            <w:r w:rsidR="006971B2" w:rsidRPr="00036BE7">
              <w:rPr>
                <w:rFonts w:ascii="Calibri" w:hAnsi="Calibri" w:cs="Calibri"/>
                <w:color w:val="000000"/>
              </w:rPr>
              <w:t>atymo kamp</w:t>
            </w:r>
            <w:r w:rsidRPr="00036BE7">
              <w:rPr>
                <w:rFonts w:ascii="Calibri" w:hAnsi="Calibri" w:cs="Calibri"/>
                <w:color w:val="000000"/>
              </w:rPr>
              <w:t>as</w:t>
            </w:r>
            <w:r w:rsidR="006971B2" w:rsidRPr="00036BE7">
              <w:rPr>
                <w:rFonts w:ascii="Calibri" w:hAnsi="Calibri" w:cs="Calibri"/>
                <w:color w:val="000000"/>
              </w:rPr>
              <w:t xml:space="preserve"> </w:t>
            </w:r>
            <w:r w:rsidRPr="00036BE7">
              <w:rPr>
                <w:rFonts w:ascii="Calibri" w:hAnsi="Calibri" w:cs="Calibri"/>
                <w:color w:val="000000"/>
              </w:rPr>
              <w:t xml:space="preserve"> </w:t>
            </w:r>
            <w:r w:rsidRPr="00036BE7">
              <w:rPr>
                <w:rFonts w:ascii="Calibri" w:hAnsi="Calibri" w:cs="Calibri"/>
                <w:i/>
                <w:color w:val="0070C0"/>
              </w:rPr>
              <w:t>(nurodyti konkrečią reikšmę)</w:t>
            </w:r>
            <w:r w:rsidR="00E6740C" w:rsidRPr="00036BE7">
              <w:rPr>
                <w:rFonts w:ascii="Calibri" w:hAnsi="Calibri" w:cs="Calibri"/>
                <w:i/>
                <w:color w:val="0070C0"/>
              </w:rPr>
              <w:t>:</w:t>
            </w:r>
            <w:r w:rsidRPr="00036BE7">
              <w:rPr>
                <w:rFonts w:ascii="Calibri" w:hAnsi="Calibri" w:cs="Calibri"/>
                <w:i/>
                <w:color w:val="0070C0"/>
              </w:rPr>
              <w:t xml:space="preserve"> </w:t>
            </w:r>
            <w:r w:rsidR="0056748B" w:rsidRPr="00036BE7">
              <w:rPr>
                <w:rFonts w:ascii="Calibri" w:hAnsi="Calibri" w:cs="Calibri"/>
                <w:i/>
              </w:rPr>
              <w:t>______</w:t>
            </w:r>
            <w:r w:rsidR="00490EAC" w:rsidRPr="00036BE7">
              <w:rPr>
                <w:rFonts w:ascii="Calibri" w:hAnsi="Calibri" w:cs="Calibri"/>
              </w:rPr>
              <w:t xml:space="preserve"> </w:t>
            </w:r>
            <w:r w:rsidRPr="00036BE7">
              <w:rPr>
                <w:rFonts w:ascii="Calibri" w:hAnsi="Calibri" w:cs="Calibri"/>
              </w:rPr>
              <w:t>°</w:t>
            </w:r>
          </w:p>
        </w:tc>
        <w:tc>
          <w:tcPr>
            <w:tcW w:w="989" w:type="pct"/>
            <w:tcBorders>
              <w:bottom w:val="single" w:sz="4" w:space="0" w:color="000000"/>
            </w:tcBorders>
            <w:vAlign w:val="center"/>
          </w:tcPr>
          <w:p w14:paraId="117D67DF" w14:textId="77777777" w:rsidR="00490EAC" w:rsidRPr="00036BE7" w:rsidRDefault="00490EAC" w:rsidP="00F978B9">
            <w:pPr>
              <w:pBdr>
                <w:top w:val="nil"/>
                <w:left w:val="nil"/>
                <w:bottom w:val="nil"/>
                <w:right w:val="nil"/>
                <w:between w:val="nil"/>
              </w:pBdr>
              <w:jc w:val="center"/>
              <w:rPr>
                <w:rFonts w:ascii="Calibri" w:hAnsi="Calibri" w:cs="Calibri"/>
                <w:color w:val="000000" w:themeColor="text1"/>
              </w:rPr>
            </w:pPr>
          </w:p>
          <w:p w14:paraId="483DCCBB" w14:textId="6B1118C4" w:rsidR="00E06255" w:rsidRPr="00036BE7" w:rsidRDefault="00490EAC" w:rsidP="00F978B9">
            <w:pPr>
              <w:pBdr>
                <w:top w:val="nil"/>
                <w:left w:val="nil"/>
                <w:bottom w:val="nil"/>
                <w:right w:val="nil"/>
                <w:between w:val="nil"/>
              </w:pBdr>
              <w:jc w:val="center"/>
              <w:rPr>
                <w:rFonts w:ascii="Calibri" w:hAnsi="Calibri" w:cs="Calibri"/>
                <w:color w:val="000000"/>
              </w:rPr>
            </w:pPr>
            <w:r w:rsidRPr="00036BE7">
              <w:rPr>
                <w:rFonts w:ascii="Calibri" w:hAnsi="Calibri" w:cs="Calibri"/>
                <w:color w:val="000000" w:themeColor="text1"/>
              </w:rPr>
              <w:t>__________</w:t>
            </w:r>
          </w:p>
          <w:p w14:paraId="350C25EA" w14:textId="2F179A29" w:rsidR="006971B2" w:rsidRPr="00036BE7" w:rsidRDefault="004E35E4"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2B123D24" w14:textId="2E1757F4" w:rsidTr="001D1500">
        <w:tblPrEx>
          <w:tblCellMar>
            <w:left w:w="10" w:type="dxa"/>
            <w:right w:w="10" w:type="dxa"/>
          </w:tblCellMar>
        </w:tblPrEx>
        <w:trPr>
          <w:trHeight w:val="528"/>
        </w:trPr>
        <w:tc>
          <w:tcPr>
            <w:tcW w:w="254" w:type="pct"/>
            <w:tcMar>
              <w:top w:w="0" w:type="dxa"/>
              <w:left w:w="108" w:type="dxa"/>
              <w:bottom w:w="0" w:type="dxa"/>
              <w:right w:w="108" w:type="dxa"/>
            </w:tcMar>
            <w:vAlign w:val="center"/>
          </w:tcPr>
          <w:p w14:paraId="75CC8613" w14:textId="5AC503BB" w:rsidR="00E417D7" w:rsidRPr="009F38F1" w:rsidRDefault="00E417D7" w:rsidP="001A3A76">
            <w:pPr>
              <w:pStyle w:val="Sraopastraipa"/>
              <w:numPr>
                <w:ilvl w:val="1"/>
                <w:numId w:val="24"/>
              </w:numPr>
              <w:tabs>
                <w:tab w:val="left" w:pos="22"/>
              </w:tabs>
              <w:spacing w:line="276" w:lineRule="auto"/>
              <w:ind w:right="747"/>
              <w:jc w:val="center"/>
              <w:rPr>
                <w:rFonts w:ascii="Calibri" w:hAnsi="Calibri" w:cs="Calibri"/>
                <w:lang w:eastAsia="ru-RU"/>
              </w:rPr>
            </w:pPr>
          </w:p>
        </w:tc>
        <w:tc>
          <w:tcPr>
            <w:tcW w:w="620" w:type="pct"/>
            <w:tcMar>
              <w:top w:w="0" w:type="dxa"/>
              <w:left w:w="108" w:type="dxa"/>
              <w:bottom w:w="0" w:type="dxa"/>
              <w:right w:w="108" w:type="dxa"/>
            </w:tcMar>
            <w:vAlign w:val="center"/>
          </w:tcPr>
          <w:p w14:paraId="424087EE" w14:textId="27410810" w:rsidR="00E417D7" w:rsidRPr="009F38F1" w:rsidRDefault="00E417D7" w:rsidP="00F978B9">
            <w:pPr>
              <w:rPr>
                <w:rFonts w:ascii="Calibri" w:hAnsi="Calibri" w:cs="Calibri"/>
              </w:rPr>
            </w:pPr>
            <w:proofErr w:type="spellStart"/>
            <w:r w:rsidRPr="009F38F1">
              <w:rPr>
                <w:rFonts w:ascii="Calibri" w:hAnsi="Calibri" w:cs="Calibri"/>
              </w:rPr>
              <w:t>Jutiklinės</w:t>
            </w:r>
            <w:proofErr w:type="spellEnd"/>
            <w:r w:rsidRPr="009F38F1">
              <w:rPr>
                <w:rFonts w:ascii="Calibri" w:hAnsi="Calibri" w:cs="Calibri"/>
              </w:rPr>
              <w:t xml:space="preserve"> funkcijos</w:t>
            </w:r>
          </w:p>
        </w:tc>
        <w:tc>
          <w:tcPr>
            <w:tcW w:w="1751" w:type="pct"/>
            <w:tcBorders>
              <w:bottom w:val="single" w:sz="4" w:space="0" w:color="auto"/>
            </w:tcBorders>
            <w:tcMar>
              <w:top w:w="0" w:type="dxa"/>
              <w:left w:w="108" w:type="dxa"/>
              <w:bottom w:w="0" w:type="dxa"/>
              <w:right w:w="108" w:type="dxa"/>
            </w:tcMar>
            <w:vAlign w:val="center"/>
          </w:tcPr>
          <w:p w14:paraId="40AB8735" w14:textId="65F35856" w:rsidR="00E417D7" w:rsidRPr="009F38F1" w:rsidRDefault="00E417D7" w:rsidP="00F978B9">
            <w:pPr>
              <w:pStyle w:val="Sraopastraipa"/>
              <w:numPr>
                <w:ilvl w:val="2"/>
                <w:numId w:val="2"/>
              </w:numPr>
              <w:ind w:left="0" w:firstLine="0"/>
              <w:jc w:val="both"/>
              <w:rPr>
                <w:rFonts w:ascii="Calibri" w:hAnsi="Calibri" w:cs="Calibri"/>
              </w:rPr>
            </w:pPr>
            <w:proofErr w:type="spellStart"/>
            <w:r w:rsidRPr="009F38F1">
              <w:rPr>
                <w:rFonts w:ascii="Calibri" w:hAnsi="Calibri" w:cs="Calibri"/>
              </w:rPr>
              <w:t>Jutiklinė</w:t>
            </w:r>
            <w:proofErr w:type="spellEnd"/>
            <w:r w:rsidRPr="009F38F1">
              <w:rPr>
                <w:rFonts w:ascii="Calibri" w:hAnsi="Calibri" w:cs="Calibri"/>
              </w:rPr>
              <w:t xml:space="preserve"> technologija</w:t>
            </w:r>
            <w:r w:rsidR="00E51B93" w:rsidRPr="009F38F1">
              <w:rPr>
                <w:rFonts w:ascii="Calibri" w:hAnsi="Calibri" w:cs="Calibri"/>
              </w:rPr>
              <w:t xml:space="preserve"> –</w:t>
            </w:r>
            <w:r w:rsidRPr="009F38F1">
              <w:rPr>
                <w:rFonts w:ascii="Calibri" w:hAnsi="Calibri" w:cs="Calibri"/>
              </w:rPr>
              <w:t xml:space="preserve"> </w:t>
            </w:r>
            <w:r w:rsidR="00E6740C" w:rsidRPr="009F38F1">
              <w:rPr>
                <w:rFonts w:ascii="Calibri" w:hAnsi="Calibri" w:cs="Calibri"/>
              </w:rPr>
              <w:t>i</w:t>
            </w:r>
            <w:r w:rsidRPr="009F38F1">
              <w:rPr>
                <w:rFonts w:ascii="Calibri" w:hAnsi="Calibri" w:cs="Calibri"/>
              </w:rPr>
              <w:t>nfraraudonųjų spindulių</w:t>
            </w:r>
            <w:r w:rsidR="008535DE" w:rsidRPr="009F38F1">
              <w:rPr>
                <w:rFonts w:ascii="Calibri" w:hAnsi="Calibri" w:cs="Calibri"/>
              </w:rPr>
              <w:t xml:space="preserve"> arba lygiavertė</w:t>
            </w:r>
            <w:r w:rsidRPr="009F38F1">
              <w:rPr>
                <w:rFonts w:ascii="Calibri" w:hAnsi="Calibri" w:cs="Calibri"/>
              </w:rPr>
              <w:t>*</w:t>
            </w:r>
          </w:p>
        </w:tc>
        <w:tc>
          <w:tcPr>
            <w:tcW w:w="1386" w:type="pct"/>
            <w:tcBorders>
              <w:bottom w:val="single" w:sz="4" w:space="0" w:color="auto"/>
            </w:tcBorders>
            <w:tcMar>
              <w:top w:w="0" w:type="dxa"/>
              <w:left w:w="108" w:type="dxa"/>
              <w:bottom w:w="0" w:type="dxa"/>
              <w:right w:w="108" w:type="dxa"/>
            </w:tcMar>
            <w:vAlign w:val="center"/>
          </w:tcPr>
          <w:p w14:paraId="0F6EDC9D" w14:textId="0C377E5A" w:rsidR="00E417D7" w:rsidRPr="009F38F1" w:rsidRDefault="00E417D7" w:rsidP="00F978B9">
            <w:pPr>
              <w:jc w:val="both"/>
              <w:rPr>
                <w:rFonts w:ascii="Calibri" w:hAnsi="Calibri" w:cs="Calibri"/>
                <w:color w:val="000000"/>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w:t>
            </w:r>
            <w:r w:rsidR="00DD231D" w:rsidRPr="009F38F1">
              <w:rPr>
                <w:rFonts w:ascii="Calibri" w:hAnsi="Calibri" w:cs="Calibri"/>
                <w:color w:val="000000"/>
              </w:rPr>
              <w:t>......</w:t>
            </w:r>
          </w:p>
        </w:tc>
        <w:tc>
          <w:tcPr>
            <w:tcW w:w="989" w:type="pct"/>
            <w:tcBorders>
              <w:bottom w:val="single" w:sz="4" w:space="0" w:color="auto"/>
              <w:tl2br w:val="single" w:sz="4" w:space="0" w:color="auto"/>
            </w:tcBorders>
            <w:vAlign w:val="center"/>
          </w:tcPr>
          <w:p w14:paraId="5095EC3A" w14:textId="77777777" w:rsidR="00E417D7" w:rsidRPr="00036BE7" w:rsidRDefault="00E417D7" w:rsidP="00F978B9">
            <w:pPr>
              <w:jc w:val="both"/>
              <w:rPr>
                <w:rFonts w:ascii="Calibri" w:hAnsi="Calibri" w:cs="Calibri"/>
                <w:color w:val="000000"/>
                <w:highlight w:val="lightGray"/>
              </w:rPr>
            </w:pPr>
          </w:p>
        </w:tc>
      </w:tr>
      <w:tr w:rsidR="001D1500" w:rsidRPr="00036BE7" w14:paraId="5DBE586B" w14:textId="22945CF1" w:rsidTr="001D1500">
        <w:tblPrEx>
          <w:tblCellMar>
            <w:left w:w="10" w:type="dxa"/>
            <w:right w:w="10" w:type="dxa"/>
          </w:tblCellMar>
        </w:tblPrEx>
        <w:trPr>
          <w:trHeight w:val="750"/>
        </w:trPr>
        <w:tc>
          <w:tcPr>
            <w:tcW w:w="254" w:type="pct"/>
            <w:vMerge w:val="restart"/>
            <w:tcMar>
              <w:top w:w="0" w:type="dxa"/>
              <w:left w:w="108" w:type="dxa"/>
              <w:bottom w:w="0" w:type="dxa"/>
              <w:right w:w="108" w:type="dxa"/>
            </w:tcMar>
            <w:vAlign w:val="center"/>
          </w:tcPr>
          <w:p w14:paraId="766854DB" w14:textId="643DD9FC" w:rsidR="00E417D7" w:rsidRPr="009F38F1" w:rsidRDefault="00E417D7" w:rsidP="00365F4C">
            <w:pPr>
              <w:pStyle w:val="Sraopastraipa"/>
              <w:numPr>
                <w:ilvl w:val="1"/>
                <w:numId w:val="2"/>
              </w:numPr>
              <w:tabs>
                <w:tab w:val="left" w:pos="306"/>
              </w:tabs>
              <w:spacing w:line="276" w:lineRule="auto"/>
              <w:ind w:right="747" w:hanging="338"/>
              <w:jc w:val="center"/>
              <w:rPr>
                <w:rFonts w:ascii="Calibri" w:hAnsi="Calibri" w:cs="Calibri"/>
                <w:lang w:eastAsia="ru-RU"/>
              </w:rPr>
            </w:pPr>
          </w:p>
        </w:tc>
        <w:tc>
          <w:tcPr>
            <w:tcW w:w="620" w:type="pct"/>
            <w:vMerge w:val="restart"/>
            <w:tcMar>
              <w:top w:w="0" w:type="dxa"/>
              <w:left w:w="108" w:type="dxa"/>
              <w:bottom w:w="0" w:type="dxa"/>
              <w:right w:w="108" w:type="dxa"/>
            </w:tcMar>
            <w:vAlign w:val="center"/>
          </w:tcPr>
          <w:p w14:paraId="1B8C486D" w14:textId="06887802" w:rsidR="00E417D7" w:rsidRPr="009F38F1" w:rsidRDefault="00E417D7" w:rsidP="00F978B9">
            <w:pPr>
              <w:rPr>
                <w:rFonts w:ascii="Calibri" w:hAnsi="Calibri" w:cs="Calibri"/>
                <w:lang w:eastAsia="ru-RU"/>
              </w:rPr>
            </w:pPr>
            <w:r w:rsidRPr="009F38F1">
              <w:rPr>
                <w:rFonts w:ascii="Calibri" w:hAnsi="Calibri" w:cs="Calibri"/>
              </w:rPr>
              <w:t>Jungtys</w:t>
            </w:r>
          </w:p>
        </w:tc>
        <w:tc>
          <w:tcPr>
            <w:tcW w:w="1751" w:type="pct"/>
            <w:tcBorders>
              <w:bottom w:val="single" w:sz="4" w:space="0" w:color="auto"/>
            </w:tcBorders>
            <w:tcMar>
              <w:top w:w="0" w:type="dxa"/>
              <w:left w:w="108" w:type="dxa"/>
              <w:bottom w:w="0" w:type="dxa"/>
              <w:right w:w="108" w:type="dxa"/>
            </w:tcMar>
            <w:vAlign w:val="center"/>
          </w:tcPr>
          <w:p w14:paraId="6FC3429B" w14:textId="2B677D4C" w:rsidR="00E417D7" w:rsidRPr="009F38F1" w:rsidRDefault="00A21ECB" w:rsidP="00F978B9">
            <w:pPr>
              <w:pStyle w:val="Sraopastraipa"/>
              <w:numPr>
                <w:ilvl w:val="2"/>
                <w:numId w:val="3"/>
              </w:numPr>
              <w:ind w:left="-4" w:firstLine="4"/>
              <w:rPr>
                <w:rFonts w:ascii="Calibri" w:hAnsi="Calibri" w:cs="Calibri"/>
              </w:rPr>
            </w:pPr>
            <w:r w:rsidRPr="009F38F1">
              <w:rPr>
                <w:rFonts w:ascii="Calibri" w:hAnsi="Calibri" w:cs="Calibri"/>
              </w:rPr>
              <w:t>N</w:t>
            </w:r>
            <w:r w:rsidR="00E417D7" w:rsidRPr="009F38F1">
              <w:rPr>
                <w:rFonts w:ascii="Calibri" w:hAnsi="Calibri" w:cs="Calibri"/>
              </w:rPr>
              <w:t xml:space="preserve">e mažiau kaip </w:t>
            </w:r>
            <w:r w:rsidRPr="009F38F1">
              <w:rPr>
                <w:rFonts w:ascii="Calibri" w:hAnsi="Calibri" w:cs="Calibri"/>
              </w:rPr>
              <w:t xml:space="preserve">dvi </w:t>
            </w:r>
            <w:r w:rsidR="00E417D7" w:rsidRPr="009F38F1">
              <w:rPr>
                <w:rFonts w:ascii="Calibri" w:hAnsi="Calibri" w:cs="Calibri"/>
              </w:rPr>
              <w:t>HDMI</w:t>
            </w:r>
            <w:r w:rsidRPr="009F38F1">
              <w:rPr>
                <w:rFonts w:ascii="Calibri" w:hAnsi="Calibri" w:cs="Calibri"/>
              </w:rPr>
              <w:t xml:space="preserve"> jungtys </w:t>
            </w:r>
            <w:r w:rsidR="00E417D7" w:rsidRPr="009F38F1">
              <w:rPr>
                <w:rFonts w:ascii="Calibri" w:hAnsi="Calibri" w:cs="Calibri"/>
              </w:rPr>
              <w:t>*</w:t>
            </w:r>
          </w:p>
        </w:tc>
        <w:tc>
          <w:tcPr>
            <w:tcW w:w="1386" w:type="pct"/>
            <w:tcBorders>
              <w:bottom w:val="single" w:sz="4" w:space="0" w:color="auto"/>
            </w:tcBorders>
            <w:tcMar>
              <w:top w:w="0" w:type="dxa"/>
              <w:left w:w="108" w:type="dxa"/>
              <w:bottom w:w="0" w:type="dxa"/>
              <w:right w:w="108" w:type="dxa"/>
            </w:tcMar>
            <w:vAlign w:val="center"/>
          </w:tcPr>
          <w:p w14:paraId="30DF1950" w14:textId="219A5F4B" w:rsidR="00E417D7" w:rsidRPr="009F38F1" w:rsidRDefault="00E417D7" w:rsidP="00F978B9">
            <w:pPr>
              <w:jc w:val="both"/>
              <w:rPr>
                <w:rFonts w:ascii="Calibri" w:hAnsi="Calibri" w:cs="Calibri"/>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 xml:space="preserve">: </w:t>
            </w:r>
            <w:r w:rsidR="00944A3C" w:rsidRPr="009F38F1">
              <w:rPr>
                <w:rFonts w:ascii="Calibri" w:hAnsi="Calibri" w:cs="Calibri"/>
                <w:color w:val="000000"/>
              </w:rPr>
              <w:t>.....</w:t>
            </w:r>
          </w:p>
        </w:tc>
        <w:tc>
          <w:tcPr>
            <w:tcW w:w="989" w:type="pct"/>
            <w:tcBorders>
              <w:bottom w:val="single" w:sz="4" w:space="0" w:color="auto"/>
              <w:tl2br w:val="single" w:sz="4" w:space="0" w:color="auto"/>
            </w:tcBorders>
            <w:vAlign w:val="center"/>
          </w:tcPr>
          <w:p w14:paraId="30BE444C" w14:textId="77777777" w:rsidR="00E417D7" w:rsidRPr="00036BE7" w:rsidRDefault="00E417D7" w:rsidP="00F978B9">
            <w:pPr>
              <w:jc w:val="both"/>
              <w:rPr>
                <w:rFonts w:ascii="Calibri" w:hAnsi="Calibri" w:cs="Calibri"/>
                <w:color w:val="000000"/>
                <w:highlight w:val="lightGray"/>
              </w:rPr>
            </w:pPr>
          </w:p>
        </w:tc>
      </w:tr>
      <w:tr w:rsidR="001D1500" w:rsidRPr="00036BE7" w14:paraId="3A46B7FF" w14:textId="77777777" w:rsidTr="001D1500">
        <w:tblPrEx>
          <w:tblCellMar>
            <w:left w:w="10" w:type="dxa"/>
            <w:right w:w="10" w:type="dxa"/>
          </w:tblCellMar>
        </w:tblPrEx>
        <w:trPr>
          <w:trHeight w:val="568"/>
        </w:trPr>
        <w:tc>
          <w:tcPr>
            <w:tcW w:w="254" w:type="pct"/>
            <w:vMerge/>
            <w:tcMar>
              <w:top w:w="0" w:type="dxa"/>
              <w:left w:w="108" w:type="dxa"/>
              <w:bottom w:w="0" w:type="dxa"/>
              <w:right w:w="108" w:type="dxa"/>
            </w:tcMar>
            <w:vAlign w:val="center"/>
          </w:tcPr>
          <w:p w14:paraId="51840727" w14:textId="77777777" w:rsidR="00E417D7" w:rsidRPr="009F38F1" w:rsidRDefault="00E417D7" w:rsidP="00365F4C">
            <w:pPr>
              <w:pStyle w:val="Sraopastraipa"/>
              <w:numPr>
                <w:ilvl w:val="1"/>
                <w:numId w:val="2"/>
              </w:numPr>
              <w:tabs>
                <w:tab w:val="left" w:pos="22"/>
              </w:tabs>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51135249" w14:textId="77777777" w:rsidR="00E417D7" w:rsidRPr="009F38F1" w:rsidRDefault="00E417D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2495C0C1" w14:textId="7C3E55FA" w:rsidR="00CA5849" w:rsidRPr="009F38F1" w:rsidRDefault="00E417D7" w:rsidP="00F978B9">
            <w:pPr>
              <w:pStyle w:val="Sraopastraipa"/>
              <w:numPr>
                <w:ilvl w:val="2"/>
                <w:numId w:val="3"/>
              </w:numPr>
              <w:ind w:left="0" w:firstLine="0"/>
              <w:rPr>
                <w:rFonts w:ascii="Calibri" w:hAnsi="Calibri" w:cs="Calibri"/>
              </w:rPr>
            </w:pPr>
            <w:r w:rsidRPr="009F38F1">
              <w:rPr>
                <w:rFonts w:ascii="Calibri" w:hAnsi="Calibri" w:cs="Calibri"/>
              </w:rPr>
              <w:t xml:space="preserve">Ne mažiau kaip </w:t>
            </w:r>
            <w:r w:rsidR="00EB55CB" w:rsidRPr="009F38F1">
              <w:rPr>
                <w:rFonts w:ascii="Calibri" w:hAnsi="Calibri" w:cs="Calibri"/>
              </w:rPr>
              <w:t xml:space="preserve">po dvi kiekvieno iš šių </w:t>
            </w:r>
            <w:r w:rsidR="00CA5849" w:rsidRPr="009F38F1">
              <w:rPr>
                <w:rFonts w:ascii="Calibri" w:hAnsi="Calibri" w:cs="Calibri"/>
              </w:rPr>
              <w:t>jung</w:t>
            </w:r>
            <w:r w:rsidR="00EB55CB" w:rsidRPr="009F38F1">
              <w:rPr>
                <w:rFonts w:ascii="Calibri" w:hAnsi="Calibri" w:cs="Calibri"/>
              </w:rPr>
              <w:t>čių tipų*</w:t>
            </w:r>
            <w:r w:rsidR="00CA5849" w:rsidRPr="009F38F1">
              <w:rPr>
                <w:rFonts w:ascii="Calibri" w:hAnsi="Calibri" w:cs="Calibri"/>
              </w:rPr>
              <w:t>:</w:t>
            </w:r>
          </w:p>
          <w:p w14:paraId="53CACE1F" w14:textId="48327314" w:rsidR="00CA5849" w:rsidRPr="009F38F1" w:rsidRDefault="00CA5849" w:rsidP="00F978B9">
            <w:pPr>
              <w:pStyle w:val="Sraopastraipa"/>
              <w:numPr>
                <w:ilvl w:val="0"/>
                <w:numId w:val="12"/>
              </w:numPr>
              <w:rPr>
                <w:rFonts w:ascii="Calibri" w:hAnsi="Calibri" w:cs="Calibri"/>
              </w:rPr>
            </w:pPr>
            <w:r w:rsidRPr="009F38F1">
              <w:rPr>
                <w:rFonts w:ascii="Calibri" w:hAnsi="Calibri" w:cs="Calibri"/>
              </w:rPr>
              <w:t>USB-A;</w:t>
            </w:r>
          </w:p>
          <w:p w14:paraId="770F1EC7" w14:textId="13A37F54" w:rsidR="00CA5849" w:rsidRPr="009F38F1" w:rsidRDefault="00CA5849" w:rsidP="00F978B9">
            <w:pPr>
              <w:pStyle w:val="Sraopastraipa"/>
              <w:numPr>
                <w:ilvl w:val="0"/>
                <w:numId w:val="12"/>
              </w:numPr>
              <w:rPr>
                <w:rFonts w:ascii="Calibri" w:hAnsi="Calibri" w:cs="Calibri"/>
              </w:rPr>
            </w:pPr>
            <w:r w:rsidRPr="009F38F1">
              <w:rPr>
                <w:rFonts w:ascii="Calibri" w:hAnsi="Calibri" w:cs="Calibri"/>
              </w:rPr>
              <w:t>USB-B;</w:t>
            </w:r>
          </w:p>
          <w:p w14:paraId="6D48A2AB" w14:textId="1D65986E" w:rsidR="00E417D7" w:rsidRPr="009F38F1" w:rsidRDefault="00CA5849" w:rsidP="00F978B9">
            <w:pPr>
              <w:pStyle w:val="Sraopastraipa"/>
              <w:numPr>
                <w:ilvl w:val="0"/>
                <w:numId w:val="12"/>
              </w:numPr>
              <w:rPr>
                <w:rFonts w:ascii="Calibri" w:hAnsi="Calibri" w:cs="Calibri"/>
              </w:rPr>
            </w:pPr>
            <w:r w:rsidRPr="009F38F1">
              <w:rPr>
                <w:rFonts w:ascii="Calibri" w:hAnsi="Calibri" w:cs="Calibri"/>
              </w:rPr>
              <w:t>USB-C</w:t>
            </w:r>
            <w:r w:rsidR="00353B10" w:rsidRPr="009F38F1">
              <w:rPr>
                <w:rFonts w:ascii="Calibri" w:hAnsi="Calibri" w:cs="Calibri"/>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16956665" w14:textId="3D1F0B66" w:rsidR="00E417D7" w:rsidRPr="009F38F1" w:rsidRDefault="00AB0CF1" w:rsidP="00F978B9">
            <w:pPr>
              <w:jc w:val="both"/>
              <w:rPr>
                <w:rFonts w:ascii="Calibri" w:hAnsi="Calibri" w:cs="Calibri"/>
                <w:color w:val="000000"/>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 xml:space="preserve">: </w:t>
            </w:r>
            <w:r w:rsidR="00944A3C" w:rsidRPr="009F38F1">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7C85F64C" w14:textId="77777777" w:rsidR="00E417D7" w:rsidRPr="00036BE7" w:rsidRDefault="00E417D7" w:rsidP="00F978B9">
            <w:pPr>
              <w:jc w:val="both"/>
              <w:rPr>
                <w:rFonts w:ascii="Calibri" w:hAnsi="Calibri" w:cs="Calibri"/>
                <w:color w:val="000000"/>
                <w:highlight w:val="lightGray"/>
              </w:rPr>
            </w:pPr>
          </w:p>
        </w:tc>
      </w:tr>
      <w:tr w:rsidR="001D1500" w:rsidRPr="00036BE7" w14:paraId="7030DEE7" w14:textId="77777777" w:rsidTr="001D1500">
        <w:tblPrEx>
          <w:tblCellMar>
            <w:left w:w="10" w:type="dxa"/>
            <w:right w:w="10" w:type="dxa"/>
          </w:tblCellMar>
        </w:tblPrEx>
        <w:trPr>
          <w:trHeight w:val="345"/>
        </w:trPr>
        <w:tc>
          <w:tcPr>
            <w:tcW w:w="254" w:type="pct"/>
            <w:vMerge/>
            <w:tcMar>
              <w:top w:w="0" w:type="dxa"/>
              <w:left w:w="108" w:type="dxa"/>
              <w:bottom w:w="0" w:type="dxa"/>
              <w:right w:w="108" w:type="dxa"/>
            </w:tcMar>
            <w:vAlign w:val="center"/>
          </w:tcPr>
          <w:p w14:paraId="4C3E6D1D" w14:textId="77777777" w:rsidR="00E417D7" w:rsidRPr="009F38F1" w:rsidRDefault="00E417D7" w:rsidP="00365F4C">
            <w:pPr>
              <w:pStyle w:val="Sraopastraipa"/>
              <w:numPr>
                <w:ilvl w:val="1"/>
                <w:numId w:val="2"/>
              </w:numPr>
              <w:tabs>
                <w:tab w:val="left" w:pos="22"/>
              </w:tabs>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11ECBC51" w14:textId="77777777" w:rsidR="00E417D7" w:rsidRPr="009F38F1" w:rsidRDefault="00E417D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42012D8B" w14:textId="6DF9CCEC" w:rsidR="00E417D7" w:rsidRPr="009F38F1" w:rsidDel="004F29AE" w:rsidRDefault="00E6740C" w:rsidP="00F978B9">
            <w:pPr>
              <w:pStyle w:val="Sraopastraipa"/>
              <w:numPr>
                <w:ilvl w:val="2"/>
                <w:numId w:val="3"/>
              </w:numPr>
              <w:ind w:left="0" w:firstLine="0"/>
              <w:rPr>
                <w:rFonts w:ascii="Calibri" w:hAnsi="Calibri" w:cs="Calibri"/>
              </w:rPr>
            </w:pPr>
            <w:r w:rsidRPr="009F38F1">
              <w:rPr>
                <w:rFonts w:ascii="Calibri" w:hAnsi="Calibri" w:cs="Calibri"/>
              </w:rPr>
              <w:t>Ne mažiau kaip</w:t>
            </w:r>
            <w:r w:rsidR="00444F47" w:rsidRPr="009F38F1">
              <w:rPr>
                <w:rFonts w:ascii="Calibri" w:hAnsi="Calibri" w:cs="Calibri"/>
              </w:rPr>
              <w:t xml:space="preserve"> viena RS-232</w:t>
            </w:r>
            <w:r w:rsidR="00BE068B" w:rsidRPr="009F38F1">
              <w:rPr>
                <w:rFonts w:ascii="Calibri" w:hAnsi="Calibri" w:cs="Calibri"/>
              </w:rPr>
              <w:t xml:space="preserve"> </w:t>
            </w:r>
            <w:r w:rsidR="00444F47" w:rsidRPr="009F38F1">
              <w:rPr>
                <w:rFonts w:ascii="Calibri" w:hAnsi="Calibri" w:cs="Calibri"/>
              </w:rPr>
              <w:t>jungtis*</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423CF73A" w14:textId="04A27874" w:rsidR="00E417D7" w:rsidRPr="009F38F1" w:rsidRDefault="00AB0CF1" w:rsidP="00F978B9">
            <w:pPr>
              <w:jc w:val="both"/>
              <w:rPr>
                <w:rFonts w:ascii="Calibri" w:hAnsi="Calibri" w:cs="Calibri"/>
                <w:color w:val="000000"/>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 xml:space="preserve">: </w:t>
            </w:r>
            <w:r w:rsidR="00944A3C" w:rsidRPr="009F38F1">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37E53BB8" w14:textId="77777777" w:rsidR="00E417D7" w:rsidRPr="00036BE7" w:rsidRDefault="00E417D7" w:rsidP="00F978B9">
            <w:pPr>
              <w:jc w:val="both"/>
              <w:rPr>
                <w:rFonts w:ascii="Calibri" w:hAnsi="Calibri" w:cs="Calibri"/>
                <w:color w:val="000000"/>
                <w:highlight w:val="lightGray"/>
              </w:rPr>
            </w:pPr>
          </w:p>
        </w:tc>
      </w:tr>
      <w:tr w:rsidR="001D1500" w:rsidRPr="00036BE7" w14:paraId="50D29033" w14:textId="77777777" w:rsidTr="001D1500">
        <w:tblPrEx>
          <w:tblCellMar>
            <w:left w:w="10" w:type="dxa"/>
            <w:right w:w="10" w:type="dxa"/>
          </w:tblCellMar>
        </w:tblPrEx>
        <w:trPr>
          <w:trHeight w:val="315"/>
        </w:trPr>
        <w:tc>
          <w:tcPr>
            <w:tcW w:w="254" w:type="pct"/>
            <w:vMerge/>
            <w:tcMar>
              <w:top w:w="0" w:type="dxa"/>
              <w:left w:w="108" w:type="dxa"/>
              <w:bottom w:w="0" w:type="dxa"/>
              <w:right w:w="108" w:type="dxa"/>
            </w:tcMar>
            <w:vAlign w:val="center"/>
          </w:tcPr>
          <w:p w14:paraId="62F224D1" w14:textId="77777777" w:rsidR="00E417D7" w:rsidRPr="009F38F1" w:rsidRDefault="00E417D7" w:rsidP="00365F4C">
            <w:pPr>
              <w:pStyle w:val="Sraopastraipa"/>
              <w:numPr>
                <w:ilvl w:val="1"/>
                <w:numId w:val="2"/>
              </w:numPr>
              <w:tabs>
                <w:tab w:val="left" w:pos="22"/>
              </w:tabs>
              <w:spacing w:line="276" w:lineRule="auto"/>
              <w:ind w:right="747"/>
              <w:jc w:val="center"/>
              <w:rPr>
                <w:rFonts w:ascii="Calibri" w:hAnsi="Calibri" w:cs="Calibri"/>
                <w:lang w:eastAsia="ru-RU"/>
              </w:rPr>
            </w:pPr>
          </w:p>
        </w:tc>
        <w:tc>
          <w:tcPr>
            <w:tcW w:w="620" w:type="pct"/>
            <w:vMerge/>
            <w:tcMar>
              <w:top w:w="0" w:type="dxa"/>
              <w:left w:w="108" w:type="dxa"/>
              <w:bottom w:w="0" w:type="dxa"/>
              <w:right w:w="108" w:type="dxa"/>
            </w:tcMar>
            <w:vAlign w:val="center"/>
          </w:tcPr>
          <w:p w14:paraId="7E7B55CA" w14:textId="77777777" w:rsidR="00E417D7" w:rsidRPr="009F38F1" w:rsidRDefault="00E417D7" w:rsidP="00F978B9">
            <w:pPr>
              <w:rPr>
                <w:rFonts w:ascii="Calibri" w:hAnsi="Calibri" w:cs="Calibri"/>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5C972DDA" w14:textId="277BA4B4" w:rsidR="00E417D7" w:rsidRPr="009F38F1" w:rsidRDefault="000C53D9" w:rsidP="00F978B9">
            <w:pPr>
              <w:pStyle w:val="Sraopastraipa"/>
              <w:numPr>
                <w:ilvl w:val="2"/>
                <w:numId w:val="3"/>
              </w:numPr>
              <w:ind w:left="0" w:firstLine="0"/>
              <w:rPr>
                <w:rFonts w:ascii="Calibri" w:hAnsi="Calibri" w:cs="Calibri"/>
              </w:rPr>
            </w:pPr>
            <w:r w:rsidRPr="009F38F1">
              <w:rPr>
                <w:rFonts w:ascii="Calibri" w:hAnsi="Calibri" w:cs="Calibri"/>
              </w:rPr>
              <w:t>N</w:t>
            </w:r>
            <w:r w:rsidR="00444F47" w:rsidRPr="009F38F1">
              <w:rPr>
                <w:rFonts w:ascii="Calibri" w:hAnsi="Calibri" w:cs="Calibri"/>
              </w:rPr>
              <w:t xml:space="preserve">e mažiau kaip </w:t>
            </w:r>
            <w:r w:rsidR="00D45310" w:rsidRPr="009F38F1">
              <w:rPr>
                <w:rFonts w:ascii="Calibri" w:hAnsi="Calibri" w:cs="Calibri"/>
              </w:rPr>
              <w:t xml:space="preserve">viena </w:t>
            </w:r>
            <w:r w:rsidR="00444F47" w:rsidRPr="009F38F1">
              <w:rPr>
                <w:rFonts w:ascii="Calibri" w:hAnsi="Calibri" w:cs="Calibri"/>
              </w:rPr>
              <w:t>RJ45</w:t>
            </w:r>
            <w:r w:rsidR="00D45310" w:rsidRPr="009F38F1">
              <w:rPr>
                <w:rFonts w:ascii="Calibri" w:hAnsi="Calibri" w:cs="Calibri"/>
              </w:rPr>
              <w:t xml:space="preserve"> jungtis</w:t>
            </w:r>
            <w:r w:rsidR="00444F47" w:rsidRPr="009F38F1">
              <w:rPr>
                <w:rFonts w:ascii="Calibri" w:hAnsi="Calibri" w:cs="Calibri"/>
              </w:rPr>
              <w:t>*</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2EC6ED9F" w14:textId="2EC87BEB" w:rsidR="00E417D7" w:rsidRPr="009F38F1" w:rsidRDefault="00AB0CF1" w:rsidP="00F978B9">
            <w:pPr>
              <w:jc w:val="both"/>
              <w:rPr>
                <w:rFonts w:ascii="Calibri" w:hAnsi="Calibri" w:cs="Calibri"/>
                <w:color w:val="000000"/>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 xml:space="preserve">: </w:t>
            </w:r>
            <w:r w:rsidR="00944A3C" w:rsidRPr="009F38F1">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2096B60B" w14:textId="77777777" w:rsidR="00E417D7" w:rsidRPr="00036BE7" w:rsidRDefault="00E417D7" w:rsidP="00F978B9">
            <w:pPr>
              <w:jc w:val="both"/>
              <w:rPr>
                <w:rFonts w:ascii="Calibri" w:hAnsi="Calibri" w:cs="Calibri"/>
                <w:color w:val="000000"/>
                <w:highlight w:val="lightGray"/>
              </w:rPr>
            </w:pPr>
          </w:p>
        </w:tc>
      </w:tr>
      <w:tr w:rsidR="001D1500" w:rsidRPr="00036BE7" w14:paraId="588A1DCA" w14:textId="77777777"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FE1DB5A" w14:textId="77777777" w:rsidR="00E417D7" w:rsidRPr="009F38F1" w:rsidRDefault="00E417D7" w:rsidP="00365F4C">
            <w:pPr>
              <w:pStyle w:val="Sraopastraipa"/>
              <w:numPr>
                <w:ilvl w:val="1"/>
                <w:numId w:val="2"/>
              </w:numPr>
              <w:tabs>
                <w:tab w:val="left" w:pos="22"/>
              </w:tabs>
              <w:spacing w:line="276" w:lineRule="auto"/>
              <w:ind w:right="747"/>
              <w:jc w:val="center"/>
              <w:rPr>
                <w:rFonts w:ascii="Calibri" w:hAnsi="Calibri" w:cs="Calibri"/>
                <w:lang w:eastAsia="ru-RU"/>
              </w:rPr>
            </w:pPr>
          </w:p>
        </w:tc>
        <w:tc>
          <w:tcPr>
            <w:tcW w:w="620" w:type="pct"/>
            <w:vMerge/>
            <w:tcBorders>
              <w:bottom w:val="single" w:sz="4" w:space="0" w:color="000000"/>
            </w:tcBorders>
            <w:tcMar>
              <w:top w:w="0" w:type="dxa"/>
              <w:left w:w="108" w:type="dxa"/>
              <w:bottom w:w="0" w:type="dxa"/>
              <w:right w:w="108" w:type="dxa"/>
            </w:tcMar>
            <w:vAlign w:val="center"/>
          </w:tcPr>
          <w:p w14:paraId="16A913B1" w14:textId="77777777" w:rsidR="00E417D7" w:rsidRPr="009F38F1" w:rsidRDefault="00E417D7" w:rsidP="00F978B9">
            <w:pPr>
              <w:rPr>
                <w:rFonts w:ascii="Calibri" w:hAnsi="Calibri" w:cs="Calibri"/>
              </w:rPr>
            </w:pPr>
          </w:p>
        </w:tc>
        <w:tc>
          <w:tcPr>
            <w:tcW w:w="1751" w:type="pct"/>
            <w:tcBorders>
              <w:top w:val="single" w:sz="4" w:space="0" w:color="auto"/>
              <w:bottom w:val="single" w:sz="4" w:space="0" w:color="000000"/>
            </w:tcBorders>
            <w:tcMar>
              <w:top w:w="0" w:type="dxa"/>
              <w:left w:w="108" w:type="dxa"/>
              <w:bottom w:w="0" w:type="dxa"/>
              <w:right w:w="108" w:type="dxa"/>
            </w:tcMar>
            <w:vAlign w:val="center"/>
          </w:tcPr>
          <w:p w14:paraId="6F653AD9" w14:textId="4D9D044B" w:rsidR="00E417D7" w:rsidRPr="009F38F1" w:rsidRDefault="00276D88" w:rsidP="00F978B9">
            <w:pPr>
              <w:pStyle w:val="Sraopastraipa"/>
              <w:numPr>
                <w:ilvl w:val="2"/>
                <w:numId w:val="3"/>
              </w:numPr>
              <w:rPr>
                <w:rFonts w:ascii="Calibri" w:hAnsi="Calibri" w:cs="Calibri"/>
              </w:rPr>
            </w:pPr>
            <w:r w:rsidRPr="009F38F1">
              <w:rPr>
                <w:rFonts w:ascii="Calibri" w:hAnsi="Calibri" w:cs="Calibri"/>
              </w:rPr>
              <w:t>Ne mažiau kaip vienas OPS lizdas*</w:t>
            </w:r>
          </w:p>
        </w:tc>
        <w:tc>
          <w:tcPr>
            <w:tcW w:w="1386" w:type="pct"/>
            <w:tcBorders>
              <w:top w:val="single" w:sz="4" w:space="0" w:color="auto"/>
            </w:tcBorders>
            <w:tcMar>
              <w:top w:w="0" w:type="dxa"/>
              <w:left w:w="108" w:type="dxa"/>
              <w:bottom w:w="0" w:type="dxa"/>
              <w:right w:w="108" w:type="dxa"/>
            </w:tcMar>
            <w:vAlign w:val="center"/>
          </w:tcPr>
          <w:p w14:paraId="198F96F6" w14:textId="65F4E221" w:rsidR="00E417D7" w:rsidRPr="009F38F1" w:rsidRDefault="00AB0CF1" w:rsidP="00F978B9">
            <w:pPr>
              <w:jc w:val="both"/>
              <w:rPr>
                <w:rFonts w:ascii="Calibri" w:hAnsi="Calibri" w:cs="Calibri"/>
                <w:color w:val="000000"/>
              </w:rPr>
            </w:pPr>
            <w:r w:rsidRPr="009F38F1">
              <w:rPr>
                <w:rFonts w:ascii="Calibri" w:hAnsi="Calibri" w:cs="Calibri"/>
                <w:color w:val="000000"/>
              </w:rPr>
              <w:t xml:space="preserve">Atitinka </w:t>
            </w:r>
            <w:r w:rsidRPr="009F38F1">
              <w:rPr>
                <w:rFonts w:ascii="Calibri" w:hAnsi="Calibri" w:cs="Calibri"/>
                <w:i/>
                <w:color w:val="4F81BD"/>
              </w:rPr>
              <w:t>(įrašyti</w:t>
            </w:r>
            <w:r w:rsidRPr="009F38F1">
              <w:rPr>
                <w:rFonts w:ascii="Calibri" w:hAnsi="Calibri" w:cs="Calibri"/>
                <w:i/>
                <w:color w:val="4472C4" w:themeColor="accent5"/>
              </w:rPr>
              <w:t xml:space="preserve"> taip / ne</w:t>
            </w:r>
            <w:r w:rsidRPr="009F38F1">
              <w:rPr>
                <w:rFonts w:ascii="Calibri" w:hAnsi="Calibri" w:cs="Calibri"/>
                <w:i/>
                <w:color w:val="4F81BD"/>
              </w:rPr>
              <w:t>)</w:t>
            </w:r>
            <w:r w:rsidRPr="009F38F1">
              <w:rPr>
                <w:rFonts w:ascii="Calibri" w:hAnsi="Calibri" w:cs="Calibri"/>
                <w:color w:val="000000"/>
              </w:rPr>
              <w:t>:</w:t>
            </w:r>
            <w:r w:rsidR="00944A3C" w:rsidRPr="009F38F1">
              <w:rPr>
                <w:rFonts w:ascii="Calibri" w:hAnsi="Calibri" w:cs="Calibri"/>
                <w:color w:val="000000"/>
              </w:rPr>
              <w:t>......</w:t>
            </w:r>
          </w:p>
        </w:tc>
        <w:tc>
          <w:tcPr>
            <w:tcW w:w="989" w:type="pct"/>
            <w:tcBorders>
              <w:top w:val="single" w:sz="4" w:space="0" w:color="auto"/>
              <w:bottom w:val="single" w:sz="4" w:space="0" w:color="000000"/>
              <w:tl2br w:val="single" w:sz="4" w:space="0" w:color="auto"/>
            </w:tcBorders>
            <w:vAlign w:val="center"/>
          </w:tcPr>
          <w:p w14:paraId="349F2639" w14:textId="77777777" w:rsidR="00E417D7" w:rsidRPr="00036BE7" w:rsidRDefault="00E417D7" w:rsidP="00F978B9">
            <w:pPr>
              <w:jc w:val="both"/>
              <w:rPr>
                <w:rFonts w:ascii="Calibri" w:hAnsi="Calibri" w:cs="Calibri"/>
                <w:color w:val="000000"/>
                <w:highlight w:val="lightGray"/>
              </w:rPr>
            </w:pPr>
          </w:p>
        </w:tc>
      </w:tr>
      <w:tr w:rsidR="001D1500" w:rsidRPr="00036BE7" w14:paraId="0EA260BF" w14:textId="0E4EDAAC" w:rsidTr="001D1500">
        <w:tblPrEx>
          <w:tblCellMar>
            <w:left w:w="10" w:type="dxa"/>
            <w:right w:w="10" w:type="dxa"/>
          </w:tblCellMar>
        </w:tblPrEx>
        <w:trPr>
          <w:trHeight w:val="585"/>
        </w:trPr>
        <w:tc>
          <w:tcPr>
            <w:tcW w:w="254" w:type="pct"/>
            <w:vMerge w:val="restart"/>
            <w:tcMar>
              <w:top w:w="0" w:type="dxa"/>
              <w:left w:w="108" w:type="dxa"/>
              <w:bottom w:w="0" w:type="dxa"/>
              <w:right w:w="108" w:type="dxa"/>
            </w:tcMar>
            <w:vAlign w:val="center"/>
          </w:tcPr>
          <w:p w14:paraId="06EE0129" w14:textId="6C217121" w:rsidR="005F5A22" w:rsidRPr="009F38F1" w:rsidRDefault="005F5A22" w:rsidP="00DF24EE">
            <w:pPr>
              <w:spacing w:line="276" w:lineRule="auto"/>
              <w:jc w:val="center"/>
              <w:rPr>
                <w:rFonts w:ascii="Calibri" w:hAnsi="Calibri" w:cs="Calibri"/>
                <w:lang w:eastAsia="ru-RU"/>
              </w:rPr>
            </w:pPr>
            <w:r w:rsidRPr="009F38F1">
              <w:rPr>
                <w:rFonts w:ascii="Calibri" w:hAnsi="Calibri" w:cs="Calibri"/>
                <w:lang w:eastAsia="ru-RU"/>
              </w:rPr>
              <w:t>1.4.</w:t>
            </w:r>
          </w:p>
        </w:tc>
        <w:tc>
          <w:tcPr>
            <w:tcW w:w="620" w:type="pct"/>
            <w:vMerge w:val="restart"/>
            <w:tcMar>
              <w:top w:w="0" w:type="dxa"/>
              <w:left w:w="108" w:type="dxa"/>
              <w:bottom w:w="0" w:type="dxa"/>
              <w:right w:w="108" w:type="dxa"/>
            </w:tcMar>
            <w:vAlign w:val="center"/>
          </w:tcPr>
          <w:p w14:paraId="73AF3059" w14:textId="68C4CA3E" w:rsidR="005F5A22" w:rsidRPr="009F38F1" w:rsidRDefault="005F5A22" w:rsidP="00F978B9">
            <w:pPr>
              <w:rPr>
                <w:rFonts w:ascii="Calibri" w:hAnsi="Calibri" w:cs="Calibri"/>
                <w:lang w:eastAsia="ru-RU"/>
              </w:rPr>
            </w:pPr>
            <w:r w:rsidRPr="009F38F1">
              <w:rPr>
                <w:rFonts w:ascii="Calibri" w:hAnsi="Calibri" w:cs="Calibri"/>
                <w:lang w:eastAsia="ru-RU"/>
              </w:rPr>
              <w:t>Architektūra</w:t>
            </w:r>
          </w:p>
        </w:tc>
        <w:tc>
          <w:tcPr>
            <w:tcW w:w="1751" w:type="pct"/>
            <w:tcBorders>
              <w:bottom w:val="single" w:sz="4" w:space="0" w:color="auto"/>
            </w:tcBorders>
            <w:tcMar>
              <w:top w:w="0" w:type="dxa"/>
              <w:left w:w="108" w:type="dxa"/>
              <w:bottom w:w="0" w:type="dxa"/>
              <w:right w:w="108" w:type="dxa"/>
            </w:tcMar>
            <w:vAlign w:val="center"/>
          </w:tcPr>
          <w:p w14:paraId="22DEB7DA" w14:textId="40139BFD" w:rsidR="005F5A22" w:rsidRPr="009F38F1" w:rsidRDefault="00CA5849" w:rsidP="00F978B9">
            <w:pPr>
              <w:pStyle w:val="Sraopastraipa"/>
              <w:numPr>
                <w:ilvl w:val="2"/>
                <w:numId w:val="4"/>
              </w:numPr>
              <w:ind w:left="-8" w:firstLine="8"/>
              <w:jc w:val="both"/>
              <w:rPr>
                <w:rFonts w:ascii="Calibri" w:hAnsi="Calibri" w:cs="Calibri"/>
                <w:lang w:eastAsia="ru-RU"/>
              </w:rPr>
            </w:pPr>
            <w:r w:rsidRPr="009F38F1">
              <w:rPr>
                <w:rFonts w:ascii="Calibri" w:hAnsi="Calibri" w:cs="Calibri"/>
                <w:lang w:eastAsia="ru-RU"/>
              </w:rPr>
              <w:t xml:space="preserve">Turi būti įdiegta operacinė sistema </w:t>
            </w:r>
            <w:r w:rsidRPr="009F38F1">
              <w:rPr>
                <w:rFonts w:ascii="Calibri" w:hAnsi="Calibri" w:cs="Calibri"/>
                <w:i/>
                <w:iCs/>
                <w:lang w:eastAsia="ru-RU"/>
              </w:rPr>
              <w:t>Android</w:t>
            </w:r>
            <w:r w:rsidR="00F45047" w:rsidRPr="009F38F1">
              <w:rPr>
                <w:rFonts w:ascii="Calibri" w:hAnsi="Calibri" w:cs="Calibri"/>
                <w:i/>
                <w:iCs/>
                <w:lang w:eastAsia="ru-RU"/>
              </w:rPr>
              <w:t> </w:t>
            </w:r>
            <w:r w:rsidRPr="009F38F1">
              <w:rPr>
                <w:rFonts w:ascii="Calibri" w:hAnsi="Calibri" w:cs="Calibri"/>
                <w:i/>
                <w:iCs/>
                <w:lang w:eastAsia="ru-RU"/>
              </w:rPr>
              <w:t>1</w:t>
            </w:r>
            <w:r w:rsidR="00C26132" w:rsidRPr="009F38F1">
              <w:rPr>
                <w:rFonts w:ascii="Calibri" w:hAnsi="Calibri" w:cs="Calibri"/>
                <w:i/>
                <w:iCs/>
                <w:lang w:eastAsia="ru-RU"/>
              </w:rPr>
              <w:t>3</w:t>
            </w:r>
            <w:r w:rsidRPr="009F38F1">
              <w:rPr>
                <w:rFonts w:ascii="Calibri" w:hAnsi="Calibri" w:cs="Calibri"/>
                <w:lang w:eastAsia="ru-RU"/>
              </w:rPr>
              <w:t xml:space="preserve"> (arba naujesnė)</w:t>
            </w:r>
            <w:r w:rsidR="003D5FAC" w:rsidRPr="009F38F1">
              <w:rPr>
                <w:rFonts w:ascii="Calibri" w:hAnsi="Calibri" w:cs="Calibri"/>
                <w:lang w:eastAsia="ru-RU"/>
              </w:rPr>
              <w:t>.</w:t>
            </w:r>
            <w:r w:rsidR="00237141" w:rsidRPr="009F38F1">
              <w:rPr>
                <w:rFonts w:ascii="Calibri" w:hAnsi="Calibri" w:cs="Calibri"/>
                <w:lang w:eastAsia="ru-RU"/>
              </w:rPr>
              <w:t>*</w:t>
            </w:r>
          </w:p>
        </w:tc>
        <w:tc>
          <w:tcPr>
            <w:tcW w:w="1386" w:type="pct"/>
            <w:tcBorders>
              <w:bottom w:val="single" w:sz="4" w:space="0" w:color="auto"/>
            </w:tcBorders>
            <w:tcMar>
              <w:top w:w="0" w:type="dxa"/>
              <w:left w:w="108" w:type="dxa"/>
              <w:bottom w:w="0" w:type="dxa"/>
              <w:right w:w="108" w:type="dxa"/>
            </w:tcMar>
            <w:vAlign w:val="center"/>
          </w:tcPr>
          <w:p w14:paraId="553FE0DD" w14:textId="5CEF6B3E" w:rsidR="005F5A22" w:rsidRPr="009F38F1" w:rsidRDefault="005F5A22" w:rsidP="00F978B9">
            <w:pPr>
              <w:jc w:val="both"/>
              <w:rPr>
                <w:rFonts w:ascii="Calibri" w:hAnsi="Calibri" w:cs="Calibri"/>
              </w:rPr>
            </w:pPr>
            <w:r w:rsidRPr="009F38F1">
              <w:rPr>
                <w:rFonts w:ascii="Calibri" w:hAnsi="Calibri" w:cs="Calibri"/>
                <w:color w:val="000000"/>
              </w:rPr>
              <w:t xml:space="preserve">Atitinka </w:t>
            </w:r>
            <w:r w:rsidRPr="009F38F1">
              <w:rPr>
                <w:rFonts w:ascii="Calibri" w:hAnsi="Calibri" w:cs="Calibri"/>
                <w:i/>
                <w:color w:val="4F81BD"/>
              </w:rPr>
              <w:t>(</w:t>
            </w:r>
            <w:r w:rsidRPr="009F38F1">
              <w:rPr>
                <w:rFonts w:ascii="Calibri" w:hAnsi="Calibri" w:cs="Calibri"/>
                <w:i/>
                <w:color w:val="4472C4" w:themeColor="accent5"/>
              </w:rPr>
              <w:t xml:space="preserve">įrašyti taip / </w:t>
            </w:r>
            <w:r w:rsidRPr="009F38F1">
              <w:rPr>
                <w:rFonts w:ascii="Calibri" w:hAnsi="Calibri" w:cs="Calibri"/>
                <w:i/>
                <w:color w:val="4F81BD"/>
              </w:rPr>
              <w:t>ne)</w:t>
            </w:r>
            <w:r w:rsidRPr="009F38F1">
              <w:rPr>
                <w:rFonts w:ascii="Calibri" w:hAnsi="Calibri" w:cs="Calibri"/>
                <w:color w:val="000000"/>
              </w:rPr>
              <w:t xml:space="preserve">: </w:t>
            </w:r>
            <w:r w:rsidR="00944A3C" w:rsidRPr="009F38F1">
              <w:rPr>
                <w:rFonts w:ascii="Calibri" w:hAnsi="Calibri" w:cs="Calibri"/>
                <w:color w:val="000000"/>
              </w:rPr>
              <w:t>......</w:t>
            </w:r>
          </w:p>
        </w:tc>
        <w:tc>
          <w:tcPr>
            <w:tcW w:w="989" w:type="pct"/>
            <w:tcBorders>
              <w:bottom w:val="single" w:sz="4" w:space="0" w:color="auto"/>
              <w:tl2br w:val="single" w:sz="4" w:space="0" w:color="auto"/>
            </w:tcBorders>
            <w:vAlign w:val="center"/>
          </w:tcPr>
          <w:p w14:paraId="0227C1C5" w14:textId="77777777" w:rsidR="005F5A22" w:rsidRPr="00036BE7" w:rsidRDefault="005F5A22" w:rsidP="00F978B9">
            <w:pPr>
              <w:jc w:val="both"/>
              <w:rPr>
                <w:rFonts w:ascii="Calibri" w:hAnsi="Calibri" w:cs="Calibri"/>
                <w:color w:val="000000"/>
                <w:highlight w:val="lightGray"/>
              </w:rPr>
            </w:pPr>
          </w:p>
        </w:tc>
      </w:tr>
      <w:tr w:rsidR="001D1500" w:rsidRPr="00036BE7" w14:paraId="58E08198" w14:textId="77777777" w:rsidTr="001D1500">
        <w:tblPrEx>
          <w:tblCellMar>
            <w:left w:w="10" w:type="dxa"/>
            <w:right w:w="10" w:type="dxa"/>
          </w:tblCellMar>
        </w:tblPrEx>
        <w:trPr>
          <w:trHeight w:val="411"/>
        </w:trPr>
        <w:tc>
          <w:tcPr>
            <w:tcW w:w="254" w:type="pct"/>
            <w:vMerge/>
            <w:tcMar>
              <w:top w:w="0" w:type="dxa"/>
              <w:left w:w="108" w:type="dxa"/>
              <w:bottom w:w="0" w:type="dxa"/>
              <w:right w:w="108" w:type="dxa"/>
            </w:tcMar>
            <w:vAlign w:val="center"/>
          </w:tcPr>
          <w:p w14:paraId="5A54B1FF" w14:textId="77777777" w:rsidR="005F5A22" w:rsidRPr="00036BE7" w:rsidRDefault="005F5A22"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7E3D69C3" w14:textId="77777777" w:rsidR="005F5A22" w:rsidRPr="00036BE7" w:rsidRDefault="005F5A22" w:rsidP="00F978B9">
            <w:pPr>
              <w:rPr>
                <w:rFonts w:ascii="Calibri" w:hAnsi="Calibri" w:cs="Calibri"/>
                <w:lang w:eastAsia="ru-RU"/>
              </w:rPr>
            </w:pPr>
          </w:p>
        </w:tc>
        <w:tc>
          <w:tcPr>
            <w:tcW w:w="1751" w:type="pct"/>
            <w:tcBorders>
              <w:top w:val="single" w:sz="4" w:space="0" w:color="auto"/>
              <w:bottom w:val="single" w:sz="4" w:space="0" w:color="auto"/>
            </w:tcBorders>
            <w:tcMar>
              <w:top w:w="0" w:type="dxa"/>
              <w:left w:w="108" w:type="dxa"/>
              <w:bottom w:w="0" w:type="dxa"/>
              <w:right w:w="108" w:type="dxa"/>
            </w:tcMar>
            <w:vAlign w:val="center"/>
          </w:tcPr>
          <w:p w14:paraId="150F4DC9" w14:textId="29222AB0" w:rsidR="005F5A22" w:rsidRPr="00036BE7" w:rsidRDefault="002F049E" w:rsidP="00F978B9">
            <w:pPr>
              <w:pStyle w:val="Sraopastraipa"/>
              <w:numPr>
                <w:ilvl w:val="2"/>
                <w:numId w:val="4"/>
              </w:numPr>
              <w:ind w:left="-8" w:firstLine="0"/>
              <w:jc w:val="both"/>
              <w:rPr>
                <w:rFonts w:ascii="Calibri" w:hAnsi="Calibri" w:cs="Calibri"/>
                <w:lang w:eastAsia="ru-RU"/>
              </w:rPr>
            </w:pPr>
            <w:r w:rsidRPr="00036BE7">
              <w:rPr>
                <w:rFonts w:ascii="Calibri" w:hAnsi="Calibri" w:cs="Calibri"/>
                <w:lang w:eastAsia="ru-RU"/>
              </w:rPr>
              <w:t xml:space="preserve">Integruoti garsiakalbiai: </w:t>
            </w:r>
            <w:r w:rsidR="00E63057" w:rsidRPr="00036BE7">
              <w:rPr>
                <w:rFonts w:ascii="Calibri" w:hAnsi="Calibri" w:cs="Calibri"/>
                <w:lang w:eastAsia="ru-RU"/>
              </w:rPr>
              <w:t>ne mažiau kaip 2</w:t>
            </w:r>
            <w:r w:rsidR="00F45047" w:rsidRPr="00036BE7">
              <w:rPr>
                <w:rFonts w:ascii="Calibri" w:hAnsi="Calibri" w:cs="Calibri"/>
                <w:lang w:eastAsia="ru-RU"/>
              </w:rPr>
              <w:t> </w:t>
            </w:r>
            <w:r w:rsidR="00E63057" w:rsidRPr="00036BE7">
              <w:rPr>
                <w:rFonts w:ascii="Calibri" w:hAnsi="Calibri" w:cs="Calibri"/>
                <w:lang w:eastAsia="ru-RU"/>
              </w:rPr>
              <w:t>vnt.</w:t>
            </w:r>
            <w:r w:rsidRPr="00036BE7">
              <w:rPr>
                <w:rFonts w:ascii="Calibri" w:hAnsi="Calibri" w:cs="Calibri"/>
                <w:lang w:eastAsia="ru-RU"/>
              </w:rPr>
              <w:t>, kiekvieno</w:t>
            </w:r>
            <w:r w:rsidR="00E63057" w:rsidRPr="00036BE7">
              <w:rPr>
                <w:rFonts w:ascii="Calibri" w:hAnsi="Calibri" w:cs="Calibri"/>
                <w:lang w:eastAsia="ru-RU"/>
              </w:rPr>
              <w:t xml:space="preserve"> </w:t>
            </w:r>
            <w:r w:rsidRPr="00036BE7">
              <w:rPr>
                <w:rFonts w:ascii="Calibri" w:hAnsi="Calibri" w:cs="Calibri"/>
                <w:lang w:eastAsia="ru-RU"/>
              </w:rPr>
              <w:t>galingumas</w:t>
            </w:r>
            <w:r w:rsidR="009E192C" w:rsidRPr="00036BE7">
              <w:rPr>
                <w:rFonts w:ascii="Calibri" w:hAnsi="Calibri" w:cs="Calibri"/>
                <w:lang w:eastAsia="ru-RU"/>
              </w:rPr>
              <w:t xml:space="preserve"> </w:t>
            </w:r>
            <w:r w:rsidR="00F45047" w:rsidRPr="00036BE7">
              <w:rPr>
                <w:rFonts w:ascii="Calibri" w:hAnsi="Calibri" w:cs="Calibri"/>
                <w:lang w:eastAsia="ru-RU"/>
              </w:rPr>
              <w:t>–</w:t>
            </w:r>
            <w:r w:rsidRPr="00036BE7">
              <w:rPr>
                <w:rFonts w:ascii="Calibri" w:hAnsi="Calibri" w:cs="Calibri"/>
                <w:lang w:eastAsia="ru-RU"/>
              </w:rPr>
              <w:t xml:space="preserve"> </w:t>
            </w:r>
            <w:r w:rsidR="00E63057" w:rsidRPr="00036BE7">
              <w:rPr>
                <w:rFonts w:ascii="Calibri" w:hAnsi="Calibri" w:cs="Calibri"/>
                <w:lang w:eastAsia="ru-RU"/>
              </w:rPr>
              <w:t xml:space="preserve">ne mažiau </w:t>
            </w:r>
            <w:r w:rsidRPr="00036BE7">
              <w:rPr>
                <w:rFonts w:ascii="Calibri" w:hAnsi="Calibri" w:cs="Calibri"/>
                <w:lang w:eastAsia="ru-RU"/>
              </w:rPr>
              <w:t xml:space="preserve">kaip </w:t>
            </w:r>
            <w:r w:rsidR="00F978B9" w:rsidRPr="00036BE7">
              <w:rPr>
                <w:rFonts w:ascii="Calibri" w:hAnsi="Calibri" w:cs="Calibri"/>
                <w:lang w:eastAsia="ru-RU"/>
              </w:rPr>
              <w:t xml:space="preserve">16 </w:t>
            </w:r>
            <w:r w:rsidR="00E63057" w:rsidRPr="00036BE7">
              <w:rPr>
                <w:rFonts w:ascii="Calibri" w:hAnsi="Calibri" w:cs="Calibri"/>
                <w:lang w:eastAsia="ru-RU"/>
              </w:rPr>
              <w:t>W</w:t>
            </w:r>
            <w:r w:rsidR="00237141" w:rsidRPr="00036BE7">
              <w:rPr>
                <w:rFonts w:ascii="Calibri" w:hAnsi="Calibri" w:cs="Calibri"/>
                <w:lang w:eastAsia="ru-RU"/>
              </w:rPr>
              <w:t>*</w:t>
            </w:r>
            <w:r w:rsidR="00E63057" w:rsidRPr="00036BE7">
              <w:rPr>
                <w:rFonts w:ascii="Calibri" w:hAnsi="Calibri" w:cs="Calibri"/>
                <w:lang w:eastAsia="ru-RU"/>
              </w:rPr>
              <w:t xml:space="preserve"> </w:t>
            </w:r>
          </w:p>
        </w:tc>
        <w:tc>
          <w:tcPr>
            <w:tcW w:w="1386" w:type="pct"/>
            <w:tcBorders>
              <w:top w:val="single" w:sz="4" w:space="0" w:color="auto"/>
              <w:bottom w:val="single" w:sz="4" w:space="0" w:color="auto"/>
            </w:tcBorders>
            <w:tcMar>
              <w:top w:w="0" w:type="dxa"/>
              <w:left w:w="108" w:type="dxa"/>
              <w:bottom w:w="0" w:type="dxa"/>
              <w:right w:w="108" w:type="dxa"/>
            </w:tcMar>
            <w:vAlign w:val="center"/>
          </w:tcPr>
          <w:p w14:paraId="0727D9E3" w14:textId="1C01C37B" w:rsidR="005F5A22" w:rsidRPr="00036BE7" w:rsidRDefault="005F5A22"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top w:val="single" w:sz="4" w:space="0" w:color="auto"/>
              <w:bottom w:val="single" w:sz="4" w:space="0" w:color="auto"/>
              <w:tl2br w:val="single" w:sz="4" w:space="0" w:color="auto"/>
            </w:tcBorders>
            <w:vAlign w:val="center"/>
          </w:tcPr>
          <w:p w14:paraId="1EDE7FFB" w14:textId="77777777" w:rsidR="005F5A22" w:rsidRPr="00036BE7" w:rsidRDefault="005F5A22" w:rsidP="00F978B9">
            <w:pPr>
              <w:jc w:val="both"/>
              <w:rPr>
                <w:rFonts w:ascii="Calibri" w:hAnsi="Calibri" w:cs="Calibri"/>
                <w:color w:val="000000"/>
                <w:highlight w:val="lightGray"/>
              </w:rPr>
            </w:pPr>
          </w:p>
        </w:tc>
      </w:tr>
      <w:tr w:rsidR="001D1500" w:rsidRPr="00036BE7" w14:paraId="63860E34"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6FAE5C7B" w14:textId="77777777" w:rsidR="005F5A22" w:rsidRPr="00036BE7" w:rsidRDefault="005F5A22"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0F1EBABF" w14:textId="77777777" w:rsidR="005F5A22" w:rsidRPr="00036BE7" w:rsidRDefault="005F5A22" w:rsidP="00F978B9">
            <w:pPr>
              <w:rPr>
                <w:rFonts w:ascii="Calibri" w:hAnsi="Calibri" w:cs="Calibri"/>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28EEDFC5" w14:textId="6E4F61B0" w:rsidR="005F5A22" w:rsidRPr="00036BE7" w:rsidRDefault="005F5A22" w:rsidP="00F978B9">
            <w:pPr>
              <w:pStyle w:val="Sraopastraipa"/>
              <w:numPr>
                <w:ilvl w:val="2"/>
                <w:numId w:val="4"/>
              </w:numPr>
              <w:ind w:left="-8" w:firstLine="8"/>
              <w:rPr>
                <w:rFonts w:ascii="Calibri" w:hAnsi="Calibri" w:cs="Calibri"/>
                <w:lang w:eastAsia="ru-RU"/>
              </w:rPr>
            </w:pPr>
            <w:r w:rsidRPr="00036BE7">
              <w:rPr>
                <w:rFonts w:ascii="Calibri" w:hAnsi="Calibri" w:cs="Calibri"/>
                <w:lang w:eastAsia="ru-RU"/>
              </w:rPr>
              <w:t xml:space="preserve">Suderinamumas: </w:t>
            </w:r>
            <w:r w:rsidRPr="00036BE7">
              <w:rPr>
                <w:rFonts w:ascii="Calibri" w:hAnsi="Calibri" w:cs="Calibri"/>
                <w:i/>
                <w:iCs/>
                <w:lang w:eastAsia="ru-RU"/>
              </w:rPr>
              <w:t>Android, Windows, iOS, Linux</w:t>
            </w:r>
            <w:r w:rsidRPr="00036BE7">
              <w:rPr>
                <w:rFonts w:ascii="Calibri" w:hAnsi="Calibri" w:cs="Calibri"/>
                <w:lang w:eastAsia="ru-RU"/>
              </w:rPr>
              <w:t>*</w:t>
            </w:r>
          </w:p>
        </w:tc>
        <w:tc>
          <w:tcPr>
            <w:tcW w:w="1386" w:type="pct"/>
            <w:tcBorders>
              <w:top w:val="single" w:sz="4" w:space="0" w:color="auto"/>
            </w:tcBorders>
            <w:tcMar>
              <w:top w:w="0" w:type="dxa"/>
              <w:left w:w="108" w:type="dxa"/>
              <w:bottom w:w="0" w:type="dxa"/>
              <w:right w:w="108" w:type="dxa"/>
            </w:tcMar>
            <w:vAlign w:val="center"/>
          </w:tcPr>
          <w:p w14:paraId="6F0B4CC0" w14:textId="196F51EE" w:rsidR="005F5A22" w:rsidRPr="00036BE7" w:rsidRDefault="005F5A22"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top w:val="single" w:sz="4" w:space="0" w:color="auto"/>
              <w:tl2br w:val="single" w:sz="4" w:space="0" w:color="auto"/>
            </w:tcBorders>
            <w:vAlign w:val="center"/>
          </w:tcPr>
          <w:p w14:paraId="1F8C46D5" w14:textId="77777777" w:rsidR="005F5A22" w:rsidRPr="00036BE7" w:rsidRDefault="005F5A22" w:rsidP="00F978B9">
            <w:pPr>
              <w:jc w:val="both"/>
              <w:rPr>
                <w:rFonts w:ascii="Calibri" w:hAnsi="Calibri" w:cs="Calibri"/>
                <w:color w:val="000000"/>
                <w:highlight w:val="lightGray"/>
              </w:rPr>
            </w:pPr>
          </w:p>
        </w:tc>
      </w:tr>
      <w:tr w:rsidR="001D1500" w:rsidRPr="00036BE7" w14:paraId="62805682"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4B731D81" w14:textId="77777777" w:rsidR="005F5A22" w:rsidRPr="00036BE7" w:rsidRDefault="005F5A22"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1A3FA93E" w14:textId="77777777" w:rsidR="005F5A22" w:rsidRPr="00036BE7" w:rsidRDefault="005F5A22" w:rsidP="00F978B9">
            <w:pPr>
              <w:rPr>
                <w:rFonts w:ascii="Calibri" w:hAnsi="Calibri" w:cs="Calibri"/>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174C7F06" w14:textId="76639233" w:rsidR="005F5A22" w:rsidRPr="00036BE7" w:rsidRDefault="005F5A22" w:rsidP="00F978B9">
            <w:pPr>
              <w:pStyle w:val="Sraopastraipa"/>
              <w:numPr>
                <w:ilvl w:val="2"/>
                <w:numId w:val="4"/>
              </w:numPr>
              <w:ind w:left="-8" w:firstLine="8"/>
              <w:rPr>
                <w:rFonts w:ascii="Calibri" w:hAnsi="Calibri" w:cs="Calibri"/>
                <w:lang w:eastAsia="ru-RU"/>
              </w:rPr>
            </w:pPr>
            <w:r w:rsidRPr="00036BE7">
              <w:rPr>
                <w:rFonts w:ascii="Calibri" w:hAnsi="Calibri" w:cs="Calibri"/>
                <w:lang w:eastAsia="ru-RU"/>
              </w:rPr>
              <w:t>„Bluetooth“ ryšys*</w:t>
            </w:r>
          </w:p>
        </w:tc>
        <w:tc>
          <w:tcPr>
            <w:tcW w:w="1386" w:type="pct"/>
            <w:tcBorders>
              <w:top w:val="single" w:sz="4" w:space="0" w:color="auto"/>
            </w:tcBorders>
            <w:tcMar>
              <w:top w:w="0" w:type="dxa"/>
              <w:left w:w="108" w:type="dxa"/>
              <w:bottom w:w="0" w:type="dxa"/>
              <w:right w:w="108" w:type="dxa"/>
            </w:tcMar>
            <w:vAlign w:val="center"/>
          </w:tcPr>
          <w:p w14:paraId="6CB1D84D" w14:textId="795186B6" w:rsidR="005F5A22" w:rsidRPr="00036BE7" w:rsidRDefault="005F5A22"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top w:val="single" w:sz="4" w:space="0" w:color="auto"/>
              <w:tl2br w:val="single" w:sz="4" w:space="0" w:color="auto"/>
            </w:tcBorders>
            <w:vAlign w:val="center"/>
          </w:tcPr>
          <w:p w14:paraId="7DC3FAFA" w14:textId="77777777" w:rsidR="005F5A22" w:rsidRPr="00036BE7" w:rsidRDefault="005F5A22" w:rsidP="00F978B9">
            <w:pPr>
              <w:jc w:val="both"/>
              <w:rPr>
                <w:rFonts w:ascii="Calibri" w:hAnsi="Calibri" w:cs="Calibri"/>
                <w:color w:val="000000"/>
                <w:highlight w:val="lightGray"/>
              </w:rPr>
            </w:pPr>
          </w:p>
        </w:tc>
      </w:tr>
      <w:tr w:rsidR="001D1500" w:rsidRPr="00036BE7" w14:paraId="7E82F7E9" w14:textId="77777777" w:rsidTr="001D1500">
        <w:tblPrEx>
          <w:tblCellMar>
            <w:left w:w="10" w:type="dxa"/>
            <w:right w:w="10" w:type="dxa"/>
          </w:tblCellMar>
        </w:tblPrEx>
        <w:trPr>
          <w:trHeight w:val="602"/>
        </w:trPr>
        <w:tc>
          <w:tcPr>
            <w:tcW w:w="254" w:type="pct"/>
            <w:vMerge/>
            <w:tcMar>
              <w:top w:w="0" w:type="dxa"/>
              <w:left w:w="108" w:type="dxa"/>
              <w:bottom w:w="0" w:type="dxa"/>
              <w:right w:w="108" w:type="dxa"/>
            </w:tcMar>
            <w:vAlign w:val="center"/>
          </w:tcPr>
          <w:p w14:paraId="3AA8953F" w14:textId="77777777" w:rsidR="005F5A22" w:rsidRPr="00036BE7" w:rsidRDefault="005F5A22"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7072752A" w14:textId="77777777" w:rsidR="005F5A22" w:rsidRPr="00036BE7" w:rsidRDefault="005F5A22" w:rsidP="00F978B9">
            <w:pPr>
              <w:rPr>
                <w:rFonts w:ascii="Calibri" w:hAnsi="Calibri" w:cs="Calibri"/>
                <w:highlight w:val="lightGray"/>
                <w:lang w:eastAsia="ru-RU"/>
              </w:rPr>
            </w:pPr>
          </w:p>
        </w:tc>
        <w:tc>
          <w:tcPr>
            <w:tcW w:w="1751" w:type="pct"/>
            <w:tcBorders>
              <w:top w:val="single" w:sz="4" w:space="0" w:color="auto"/>
            </w:tcBorders>
            <w:tcMar>
              <w:top w:w="0" w:type="dxa"/>
              <w:left w:w="108" w:type="dxa"/>
              <w:bottom w:w="0" w:type="dxa"/>
              <w:right w:w="108" w:type="dxa"/>
            </w:tcMar>
            <w:vAlign w:val="center"/>
          </w:tcPr>
          <w:p w14:paraId="7205BFF2" w14:textId="13CFE3DF" w:rsidR="005F5A22" w:rsidRPr="00036BE7" w:rsidRDefault="008703D7" w:rsidP="00F978B9">
            <w:pPr>
              <w:pStyle w:val="Sraopastraipa"/>
              <w:numPr>
                <w:ilvl w:val="2"/>
                <w:numId w:val="4"/>
              </w:numPr>
              <w:ind w:left="-8" w:firstLine="8"/>
              <w:rPr>
                <w:rFonts w:ascii="Calibri" w:hAnsi="Calibri" w:cs="Calibri"/>
                <w:lang w:eastAsia="ru-RU"/>
              </w:rPr>
            </w:pPr>
            <w:r>
              <w:rPr>
                <w:rFonts w:ascii="Calibri" w:hAnsi="Calibri" w:cs="Calibri"/>
                <w:i/>
                <w:iCs/>
                <w:lang w:eastAsia="ru-RU"/>
              </w:rPr>
              <w:t>„</w:t>
            </w:r>
            <w:proofErr w:type="spellStart"/>
            <w:r w:rsidR="005F5A22" w:rsidRPr="00036BE7">
              <w:rPr>
                <w:rFonts w:ascii="Calibri" w:hAnsi="Calibri" w:cs="Calibri"/>
                <w:i/>
                <w:iCs/>
                <w:lang w:eastAsia="ru-RU"/>
              </w:rPr>
              <w:t>Wi</w:t>
            </w:r>
            <w:proofErr w:type="spellEnd"/>
            <w:r w:rsidR="005F5A22" w:rsidRPr="00036BE7">
              <w:rPr>
                <w:rFonts w:ascii="Calibri" w:hAnsi="Calibri" w:cs="Calibri"/>
                <w:i/>
                <w:iCs/>
                <w:lang w:eastAsia="ru-RU"/>
              </w:rPr>
              <w:t>-Fi</w:t>
            </w:r>
            <w:r>
              <w:rPr>
                <w:rFonts w:ascii="Calibri" w:hAnsi="Calibri" w:cs="Calibri"/>
                <w:i/>
                <w:iCs/>
                <w:lang w:eastAsia="ru-RU"/>
              </w:rPr>
              <w:t>“</w:t>
            </w:r>
            <w:r w:rsidR="005F5A22" w:rsidRPr="00036BE7">
              <w:rPr>
                <w:rFonts w:ascii="Calibri" w:hAnsi="Calibri" w:cs="Calibri"/>
                <w:lang w:eastAsia="ru-RU"/>
              </w:rPr>
              <w:t xml:space="preserve"> ryšys*</w:t>
            </w:r>
          </w:p>
        </w:tc>
        <w:tc>
          <w:tcPr>
            <w:tcW w:w="1386" w:type="pct"/>
            <w:tcBorders>
              <w:top w:val="single" w:sz="4" w:space="0" w:color="auto"/>
            </w:tcBorders>
            <w:tcMar>
              <w:top w:w="0" w:type="dxa"/>
              <w:left w:w="108" w:type="dxa"/>
              <w:bottom w:w="0" w:type="dxa"/>
              <w:right w:w="108" w:type="dxa"/>
            </w:tcMar>
            <w:vAlign w:val="center"/>
          </w:tcPr>
          <w:p w14:paraId="61A19222" w14:textId="38B33F8E" w:rsidR="005F5A22" w:rsidRPr="00036BE7" w:rsidRDefault="005F5A22"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top w:val="single" w:sz="4" w:space="0" w:color="auto"/>
              <w:tl2br w:val="single" w:sz="4" w:space="0" w:color="auto"/>
            </w:tcBorders>
            <w:vAlign w:val="center"/>
          </w:tcPr>
          <w:p w14:paraId="0E701FDC" w14:textId="77777777" w:rsidR="005F5A22" w:rsidRPr="00036BE7" w:rsidRDefault="005F5A22" w:rsidP="00F978B9">
            <w:pPr>
              <w:jc w:val="both"/>
              <w:rPr>
                <w:rFonts w:ascii="Calibri" w:hAnsi="Calibri" w:cs="Calibri"/>
                <w:color w:val="000000"/>
                <w:highlight w:val="lightGray"/>
              </w:rPr>
            </w:pPr>
          </w:p>
        </w:tc>
      </w:tr>
      <w:tr w:rsidR="001D1500" w:rsidRPr="00036BE7" w14:paraId="4145587C" w14:textId="62CD0969"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1CDB5A0A" w14:textId="77777777" w:rsidR="005F5A22" w:rsidRPr="00036BE7" w:rsidRDefault="005F5A22"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261A03E8" w14:textId="77777777" w:rsidR="005F5A22" w:rsidRPr="00036BE7" w:rsidRDefault="005F5A22"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3BBA46EC" w14:textId="5AEAD1C9" w:rsidR="005F5A22" w:rsidRPr="00036BE7" w:rsidRDefault="005F5A22" w:rsidP="00F978B9">
            <w:pPr>
              <w:pStyle w:val="Sraopastraipa"/>
              <w:numPr>
                <w:ilvl w:val="2"/>
                <w:numId w:val="4"/>
              </w:numPr>
              <w:ind w:left="0" w:firstLine="0"/>
              <w:rPr>
                <w:rFonts w:ascii="Calibri" w:hAnsi="Calibri" w:cs="Calibri"/>
                <w:lang w:eastAsia="ru-RU"/>
              </w:rPr>
            </w:pPr>
            <w:r w:rsidRPr="00036BE7">
              <w:rPr>
                <w:rFonts w:ascii="Calibri" w:hAnsi="Calibri" w:cs="Calibri"/>
              </w:rPr>
              <w:t>Operatyvioji atmintis</w:t>
            </w:r>
            <w:r w:rsidRPr="00036BE7">
              <w:rPr>
                <w:rStyle w:val="ListParagraphChar"/>
                <w:rFonts w:ascii="Calibri" w:hAnsi="Calibri" w:cs="Calibri"/>
                <w:color w:val="000000"/>
                <w:shd w:val="clear" w:color="auto" w:fill="FFFFFF"/>
              </w:rPr>
              <w:t xml:space="preserve"> </w:t>
            </w:r>
            <w:r w:rsidRPr="00632E23">
              <w:rPr>
                <w:rStyle w:val="ListParagraphChar"/>
                <w:rFonts w:asciiTheme="minorHAnsi" w:hAnsiTheme="minorHAnsi" w:cstheme="minorHAnsi"/>
                <w:color w:val="000000"/>
                <w:shd w:val="clear" w:color="auto" w:fill="FFFFFF"/>
              </w:rPr>
              <w:t>(</w:t>
            </w:r>
            <w:r w:rsidR="00632E23" w:rsidRPr="00632E23">
              <w:rPr>
                <w:rStyle w:val="ListParagraphChar"/>
                <w:rFonts w:asciiTheme="minorHAnsi" w:hAnsiTheme="minorHAnsi" w:cstheme="minorHAnsi"/>
                <w:color w:val="000000"/>
                <w:shd w:val="clear" w:color="auto" w:fill="FFFFFF"/>
              </w:rPr>
              <w:t>angl. „</w:t>
            </w:r>
            <w:proofErr w:type="spellStart"/>
            <w:r w:rsidRPr="00036BE7">
              <w:rPr>
                <w:rStyle w:val="Grietas"/>
                <w:rFonts w:ascii="Calibri" w:hAnsi="Calibri" w:cs="Calibri"/>
                <w:b w:val="0"/>
                <w:i/>
                <w:iCs/>
                <w:color w:val="000000"/>
                <w:shd w:val="clear" w:color="auto" w:fill="FFFFFF"/>
              </w:rPr>
              <w:t>random</w:t>
            </w:r>
            <w:proofErr w:type="spellEnd"/>
            <w:r w:rsidRPr="00036BE7">
              <w:rPr>
                <w:rStyle w:val="Grietas"/>
                <w:rFonts w:ascii="Calibri" w:hAnsi="Calibri" w:cs="Calibri"/>
                <w:b w:val="0"/>
                <w:i/>
                <w:iCs/>
                <w:color w:val="000000"/>
                <w:shd w:val="clear" w:color="auto" w:fill="FFFFFF"/>
              </w:rPr>
              <w:t xml:space="preserve"> </w:t>
            </w:r>
            <w:proofErr w:type="spellStart"/>
            <w:r w:rsidRPr="00036BE7">
              <w:rPr>
                <w:rStyle w:val="Grietas"/>
                <w:rFonts w:ascii="Calibri" w:hAnsi="Calibri" w:cs="Calibri"/>
                <w:b w:val="0"/>
                <w:i/>
                <w:iCs/>
                <w:color w:val="000000"/>
                <w:shd w:val="clear" w:color="auto" w:fill="FFFFFF"/>
              </w:rPr>
              <w:t>access</w:t>
            </w:r>
            <w:proofErr w:type="spellEnd"/>
            <w:r w:rsidRPr="00036BE7">
              <w:rPr>
                <w:rStyle w:val="Grietas"/>
                <w:rFonts w:ascii="Calibri" w:hAnsi="Calibri" w:cs="Calibri"/>
                <w:b w:val="0"/>
                <w:i/>
                <w:iCs/>
                <w:color w:val="000000"/>
                <w:shd w:val="clear" w:color="auto" w:fill="FFFFFF"/>
              </w:rPr>
              <w:t xml:space="preserve"> </w:t>
            </w:r>
            <w:proofErr w:type="spellStart"/>
            <w:r w:rsidRPr="00036BE7">
              <w:rPr>
                <w:rStyle w:val="Grietas"/>
                <w:rFonts w:ascii="Calibri" w:hAnsi="Calibri" w:cs="Calibri"/>
                <w:b w:val="0"/>
                <w:i/>
                <w:iCs/>
                <w:color w:val="000000"/>
                <w:shd w:val="clear" w:color="auto" w:fill="FFFFFF"/>
              </w:rPr>
              <w:t>memory</w:t>
            </w:r>
            <w:proofErr w:type="spellEnd"/>
            <w:r w:rsidR="00632E23">
              <w:rPr>
                <w:rStyle w:val="Grietas"/>
                <w:rFonts w:ascii="Calibri" w:hAnsi="Calibri" w:cs="Calibri"/>
                <w:b w:val="0"/>
                <w:i/>
                <w:iCs/>
                <w:color w:val="000000"/>
                <w:shd w:val="clear" w:color="auto" w:fill="FFFFFF"/>
              </w:rPr>
              <w:t>“</w:t>
            </w:r>
            <w:r w:rsidRPr="00036BE7">
              <w:rPr>
                <w:rFonts w:ascii="Calibri" w:hAnsi="Calibri" w:cs="Calibri"/>
                <w:lang w:eastAsia="ru-RU"/>
              </w:rPr>
              <w:t xml:space="preserve"> (RAM))</w:t>
            </w:r>
            <w:r w:rsidR="00F45047" w:rsidRPr="00036BE7">
              <w:rPr>
                <w:rFonts w:ascii="Calibri" w:hAnsi="Calibri" w:cs="Calibri"/>
                <w:lang w:eastAsia="ru-RU"/>
              </w:rPr>
              <w:t xml:space="preserve"> –</w:t>
            </w:r>
            <w:r w:rsidRPr="00036BE7">
              <w:rPr>
                <w:rFonts w:ascii="Calibri" w:hAnsi="Calibri" w:cs="Calibri"/>
                <w:lang w:eastAsia="ru-RU"/>
              </w:rPr>
              <w:t xml:space="preserve"> ne mažiau kaip 8 GB</w:t>
            </w:r>
          </w:p>
          <w:p w14:paraId="4F149FB1" w14:textId="5F93B1D0" w:rsidR="00C579B3" w:rsidRPr="00036BE7" w:rsidRDefault="00C579B3" w:rsidP="00F978B9">
            <w:pPr>
              <w:pStyle w:val="Sraopastraipa"/>
              <w:ind w:left="0"/>
              <w:rPr>
                <w:rFonts w:ascii="Calibri" w:hAnsi="Calibri" w:cs="Calibri"/>
                <w:lang w:eastAsia="ru-RU"/>
              </w:rPr>
            </w:pPr>
          </w:p>
        </w:tc>
        <w:tc>
          <w:tcPr>
            <w:tcW w:w="1386" w:type="pct"/>
            <w:tcMar>
              <w:top w:w="0" w:type="dxa"/>
              <w:left w:w="108" w:type="dxa"/>
              <w:bottom w:w="0" w:type="dxa"/>
              <w:right w:w="108" w:type="dxa"/>
            </w:tcMar>
            <w:vAlign w:val="center"/>
          </w:tcPr>
          <w:p w14:paraId="653F1CEB" w14:textId="0774037A" w:rsidR="005F5A22" w:rsidRPr="00036BE7" w:rsidRDefault="005F5A22" w:rsidP="00F978B9">
            <w:pPr>
              <w:jc w:val="both"/>
              <w:rPr>
                <w:rFonts w:ascii="Calibri" w:hAnsi="Calibri" w:cs="Calibri"/>
                <w:color w:val="000000"/>
              </w:rPr>
            </w:pPr>
            <w:r w:rsidRPr="00036BE7">
              <w:rPr>
                <w:rFonts w:ascii="Calibri" w:hAnsi="Calibri" w:cs="Calibri"/>
              </w:rPr>
              <w:t>Operatyvioji atmintis</w:t>
            </w:r>
            <w:r w:rsidRPr="00036BE7">
              <w:rPr>
                <w:rFonts w:ascii="Calibri" w:hAnsi="Calibri" w:cs="Calibri"/>
                <w:color w:val="000000"/>
              </w:rPr>
              <w:t xml:space="preserve"> (RAM) </w:t>
            </w:r>
            <w:r w:rsidRPr="00036BE7">
              <w:rPr>
                <w:rFonts w:ascii="Calibri" w:hAnsi="Calibri" w:cs="Calibri"/>
                <w:i/>
                <w:color w:val="0070C0"/>
              </w:rPr>
              <w:t>(nurodyti konkrečią reikšmę)</w:t>
            </w:r>
            <w:r w:rsidRPr="00036BE7">
              <w:rPr>
                <w:rFonts w:ascii="Calibri" w:hAnsi="Calibri" w:cs="Calibri"/>
                <w:color w:val="000000"/>
              </w:rPr>
              <w:t xml:space="preserve">: </w:t>
            </w:r>
            <w:r w:rsidR="0056748B" w:rsidRPr="00036BE7">
              <w:rPr>
                <w:rFonts w:ascii="Calibri" w:hAnsi="Calibri" w:cs="Calibri"/>
                <w:color w:val="000000"/>
              </w:rPr>
              <w:t>_____ GB</w:t>
            </w:r>
          </w:p>
        </w:tc>
        <w:tc>
          <w:tcPr>
            <w:tcW w:w="989" w:type="pct"/>
            <w:vAlign w:val="center"/>
          </w:tcPr>
          <w:p w14:paraId="1BDC7500" w14:textId="77777777" w:rsidR="005F5A22" w:rsidRPr="00036BE7" w:rsidRDefault="005F5A22" w:rsidP="00F978B9">
            <w:pPr>
              <w:jc w:val="center"/>
              <w:rPr>
                <w:rFonts w:ascii="Calibri" w:hAnsi="Calibri" w:cs="Calibri"/>
                <w:color w:val="000000" w:themeColor="text1"/>
              </w:rPr>
            </w:pPr>
          </w:p>
          <w:p w14:paraId="282F438E" w14:textId="4B11C554" w:rsidR="005F5A22" w:rsidRPr="00036BE7" w:rsidRDefault="005F5A22" w:rsidP="00F978B9">
            <w:pPr>
              <w:jc w:val="center"/>
              <w:rPr>
                <w:rFonts w:ascii="Calibri" w:hAnsi="Calibri" w:cs="Calibri"/>
                <w:color w:val="4472C4"/>
                <w:vertAlign w:val="subscript"/>
              </w:rPr>
            </w:pPr>
            <w:r w:rsidRPr="00036BE7">
              <w:rPr>
                <w:rFonts w:ascii="Calibri" w:hAnsi="Calibri" w:cs="Calibri"/>
                <w:color w:val="000000" w:themeColor="text1"/>
              </w:rPr>
              <w:t>__________</w:t>
            </w:r>
            <w:r w:rsidRPr="00036BE7" w:rsidDel="00490EAC">
              <w:rPr>
                <w:rFonts w:ascii="Calibri" w:hAnsi="Calibri" w:cs="Calibri"/>
                <w:color w:val="000000"/>
              </w:rPr>
              <w:t xml:space="preserve"> </w:t>
            </w:r>
          </w:p>
          <w:p w14:paraId="6EEEF535" w14:textId="2806CE90" w:rsidR="005F5A22" w:rsidRPr="00036BE7" w:rsidRDefault="005F5A22"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335E5487" w14:textId="6041D9F4" w:rsidTr="001D1500">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7D5E9868" w14:textId="77777777" w:rsidR="005F5A22" w:rsidRPr="00036BE7" w:rsidRDefault="005F5A22" w:rsidP="00DF24EE">
            <w:pPr>
              <w:spacing w:line="276" w:lineRule="auto"/>
              <w:ind w:left="350"/>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3109C345" w14:textId="77777777" w:rsidR="005F5A22" w:rsidRPr="00036BE7" w:rsidRDefault="005F5A22"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5E9500B6" w14:textId="7AFD5E18" w:rsidR="005F5A22" w:rsidRPr="00036BE7" w:rsidRDefault="00C957B1" w:rsidP="00F978B9">
            <w:pPr>
              <w:pStyle w:val="Sraopastraipa"/>
              <w:numPr>
                <w:ilvl w:val="2"/>
                <w:numId w:val="4"/>
              </w:numPr>
              <w:ind w:left="-8" w:firstLine="8"/>
              <w:rPr>
                <w:rFonts w:ascii="Calibri" w:hAnsi="Calibri" w:cs="Calibri"/>
                <w:lang w:eastAsia="ru-RU"/>
              </w:rPr>
            </w:pPr>
            <w:r w:rsidRPr="00036BE7">
              <w:rPr>
                <w:rFonts w:ascii="Calibri" w:hAnsi="Calibri" w:cs="Calibri"/>
                <w:lang w:eastAsia="ru-RU"/>
              </w:rPr>
              <w:t>Vidinė įrenginio atmintis</w:t>
            </w:r>
            <w:r w:rsidR="005F5A22" w:rsidRPr="00036BE7">
              <w:rPr>
                <w:rFonts w:ascii="Calibri" w:hAnsi="Calibri" w:cs="Calibri"/>
                <w:lang w:eastAsia="ru-RU"/>
              </w:rPr>
              <w:t xml:space="preserve"> ne mažiau kaip 64 GB</w:t>
            </w:r>
          </w:p>
        </w:tc>
        <w:tc>
          <w:tcPr>
            <w:tcW w:w="1386" w:type="pct"/>
            <w:tcMar>
              <w:top w:w="0" w:type="dxa"/>
              <w:left w:w="108" w:type="dxa"/>
              <w:bottom w:w="0" w:type="dxa"/>
              <w:right w:w="108" w:type="dxa"/>
            </w:tcMar>
            <w:vAlign w:val="center"/>
          </w:tcPr>
          <w:p w14:paraId="15492D5F" w14:textId="115B95E9" w:rsidR="005F5A22" w:rsidRPr="00036BE7" w:rsidRDefault="0056748B" w:rsidP="00F978B9">
            <w:pPr>
              <w:jc w:val="both"/>
              <w:rPr>
                <w:rFonts w:ascii="Calibri" w:hAnsi="Calibri" w:cs="Calibri"/>
                <w:color w:val="000000"/>
              </w:rPr>
            </w:pPr>
            <w:r w:rsidRPr="00036BE7">
              <w:rPr>
                <w:rFonts w:ascii="Calibri" w:hAnsi="Calibri" w:cs="Calibri"/>
                <w:color w:val="000000"/>
              </w:rPr>
              <w:t>Vidinė atmintis</w:t>
            </w:r>
            <w:r w:rsidR="005F5A22" w:rsidRPr="00036BE7">
              <w:rPr>
                <w:rFonts w:ascii="Calibri" w:hAnsi="Calibri" w:cs="Calibri"/>
                <w:color w:val="000000"/>
              </w:rPr>
              <w:t xml:space="preserve"> </w:t>
            </w:r>
            <w:r w:rsidR="005F5A22" w:rsidRPr="00036BE7">
              <w:rPr>
                <w:rFonts w:ascii="Calibri" w:hAnsi="Calibri" w:cs="Calibri"/>
                <w:i/>
                <w:color w:val="0070C0"/>
              </w:rPr>
              <w:t>(nurodyti konkrečią reikšmę)</w:t>
            </w:r>
            <w:r w:rsidR="005F5A22" w:rsidRPr="00036BE7">
              <w:rPr>
                <w:rFonts w:ascii="Calibri" w:hAnsi="Calibri" w:cs="Calibri"/>
                <w:color w:val="000000"/>
              </w:rPr>
              <w:t xml:space="preserve">: </w:t>
            </w:r>
            <w:r w:rsidRPr="00036BE7">
              <w:rPr>
                <w:rFonts w:ascii="Calibri" w:hAnsi="Calibri" w:cs="Calibri"/>
                <w:color w:val="000000"/>
              </w:rPr>
              <w:t xml:space="preserve">___ </w:t>
            </w:r>
            <w:r w:rsidR="005F5A22" w:rsidRPr="00036BE7">
              <w:rPr>
                <w:rFonts w:ascii="Calibri" w:hAnsi="Calibri" w:cs="Calibri"/>
                <w:color w:val="000000"/>
              </w:rPr>
              <w:t>GB</w:t>
            </w:r>
          </w:p>
        </w:tc>
        <w:tc>
          <w:tcPr>
            <w:tcW w:w="989" w:type="pct"/>
            <w:tcBorders>
              <w:bottom w:val="single" w:sz="4" w:space="0" w:color="000000"/>
            </w:tcBorders>
            <w:vAlign w:val="center"/>
          </w:tcPr>
          <w:p w14:paraId="1E0DE0CC" w14:textId="42DF431A" w:rsidR="005F5A22" w:rsidRPr="00036BE7" w:rsidRDefault="005F5A22" w:rsidP="00F978B9">
            <w:pPr>
              <w:jc w:val="center"/>
              <w:rPr>
                <w:rFonts w:ascii="Calibri" w:hAnsi="Calibri" w:cs="Calibri"/>
                <w:color w:val="4472C4"/>
                <w:vertAlign w:val="subscript"/>
              </w:rPr>
            </w:pPr>
            <w:r w:rsidRPr="00036BE7">
              <w:rPr>
                <w:rFonts w:ascii="Calibri" w:hAnsi="Calibri" w:cs="Calibri"/>
                <w:color w:val="000000" w:themeColor="text1"/>
              </w:rPr>
              <w:t>__________</w:t>
            </w:r>
            <w:r w:rsidRPr="00036BE7" w:rsidDel="00490EAC">
              <w:rPr>
                <w:rFonts w:ascii="Calibri" w:hAnsi="Calibri" w:cs="Calibri"/>
                <w:color w:val="000000"/>
              </w:rPr>
              <w:t xml:space="preserve"> </w:t>
            </w:r>
          </w:p>
          <w:p w14:paraId="59534E77" w14:textId="50C48422" w:rsidR="005F5A22" w:rsidRPr="00036BE7" w:rsidRDefault="005F5A22" w:rsidP="00F978B9">
            <w:pPr>
              <w:jc w:val="center"/>
              <w:rPr>
                <w:rFonts w:ascii="Calibri" w:hAnsi="Calibri" w:cs="Calibri"/>
                <w:color w:val="000000"/>
              </w:rPr>
            </w:pPr>
            <w:r w:rsidRPr="00036BE7">
              <w:rPr>
                <w:rFonts w:ascii="Calibri" w:hAnsi="Calibri" w:cs="Calibri"/>
                <w:color w:val="4472C4"/>
                <w:vertAlign w:val="subscript"/>
              </w:rPr>
              <w:t>(</w:t>
            </w:r>
            <w:r w:rsidRPr="00036BE7">
              <w:rPr>
                <w:rFonts w:ascii="Calibri" w:hAnsi="Calibri" w:cs="Calibri"/>
                <w:i/>
                <w:color w:val="0070C0"/>
                <w:vertAlign w:val="subscript"/>
              </w:rPr>
              <w:t>įrašyti</w:t>
            </w:r>
            <w:r w:rsidRPr="00036BE7">
              <w:rPr>
                <w:rFonts w:ascii="Calibri" w:hAnsi="Calibri" w:cs="Calibri"/>
                <w:color w:val="0070C0"/>
                <w:vertAlign w:val="subscript"/>
              </w:rPr>
              <w:t>)</w:t>
            </w:r>
          </w:p>
        </w:tc>
      </w:tr>
      <w:tr w:rsidR="001D1500" w:rsidRPr="00036BE7" w14:paraId="2CB17D86" w14:textId="77777777" w:rsidTr="007A38E5">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0125CD30" w14:textId="77777777" w:rsidR="0056748B" w:rsidRPr="00036BE7" w:rsidRDefault="0056748B" w:rsidP="00DF24EE">
            <w:pPr>
              <w:spacing w:line="276" w:lineRule="auto"/>
              <w:ind w:left="350"/>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223D4CFB" w14:textId="77777777" w:rsidR="0056748B" w:rsidRPr="00036BE7" w:rsidRDefault="0056748B"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24BF08E9" w14:textId="239BF24B" w:rsidR="0056748B" w:rsidRPr="00036BE7" w:rsidRDefault="00C26C7B" w:rsidP="00581127">
            <w:pPr>
              <w:pStyle w:val="Sraopastraipa"/>
              <w:numPr>
                <w:ilvl w:val="2"/>
                <w:numId w:val="4"/>
              </w:numPr>
              <w:ind w:left="-8" w:firstLine="8"/>
              <w:jc w:val="both"/>
              <w:rPr>
                <w:rFonts w:ascii="Calibri" w:hAnsi="Calibri" w:cs="Calibri"/>
                <w:lang w:eastAsia="ru-RU"/>
              </w:rPr>
            </w:pPr>
            <w:r w:rsidRPr="00036BE7">
              <w:rPr>
                <w:rFonts w:ascii="Calibri" w:hAnsi="Calibri" w:cs="Calibri"/>
                <w:lang w:eastAsia="ru-RU"/>
              </w:rPr>
              <w:t>A</w:t>
            </w:r>
            <w:r w:rsidR="0056748B" w:rsidRPr="00036BE7">
              <w:rPr>
                <w:rFonts w:ascii="Calibri" w:hAnsi="Calibri" w:cs="Calibri"/>
                <w:lang w:eastAsia="ru-RU"/>
              </w:rPr>
              <w:t>utomatin</w:t>
            </w:r>
            <w:r w:rsidRPr="00036BE7">
              <w:rPr>
                <w:rFonts w:ascii="Calibri" w:hAnsi="Calibri" w:cs="Calibri"/>
                <w:lang w:eastAsia="ru-RU"/>
              </w:rPr>
              <w:t>ė</w:t>
            </w:r>
            <w:r w:rsidR="0056748B" w:rsidRPr="00036BE7">
              <w:rPr>
                <w:rFonts w:ascii="Calibri" w:hAnsi="Calibri" w:cs="Calibri"/>
                <w:lang w:eastAsia="ru-RU"/>
              </w:rPr>
              <w:t xml:space="preserve"> </w:t>
            </w:r>
            <w:r w:rsidRPr="00036BE7">
              <w:rPr>
                <w:rFonts w:ascii="Calibri" w:hAnsi="Calibri" w:cs="Calibri"/>
                <w:lang w:eastAsia="ru-RU"/>
              </w:rPr>
              <w:t xml:space="preserve">ekrano </w:t>
            </w:r>
            <w:r w:rsidR="0056748B" w:rsidRPr="00036BE7">
              <w:rPr>
                <w:rFonts w:ascii="Calibri" w:hAnsi="Calibri" w:cs="Calibri"/>
                <w:lang w:eastAsia="ru-RU"/>
              </w:rPr>
              <w:t>ryškumo reguliavimo funkcij</w:t>
            </w:r>
            <w:r w:rsidRPr="00036BE7">
              <w:rPr>
                <w:rFonts w:ascii="Calibri" w:hAnsi="Calibri" w:cs="Calibri"/>
                <w:lang w:eastAsia="ru-RU"/>
              </w:rPr>
              <w:t>a</w:t>
            </w:r>
            <w:r w:rsidR="00F45047" w:rsidRPr="00036BE7">
              <w:rPr>
                <w:rFonts w:ascii="Calibri" w:hAnsi="Calibri" w:cs="Calibri"/>
                <w:lang w:eastAsia="ru-RU"/>
              </w:rPr>
              <w:t xml:space="preserve"> –</w:t>
            </w:r>
            <w:r w:rsidR="0056748B" w:rsidRPr="00036BE7">
              <w:rPr>
                <w:rFonts w:ascii="Calibri" w:hAnsi="Calibri" w:cs="Calibri"/>
                <w:lang w:eastAsia="ru-RU"/>
              </w:rPr>
              <w:t xml:space="preserve"> pagal patalpos apšvietimo lyg</w:t>
            </w:r>
            <w:r w:rsidRPr="00036BE7">
              <w:rPr>
                <w:rFonts w:ascii="Calibri" w:hAnsi="Calibri" w:cs="Calibri"/>
                <w:lang w:eastAsia="ru-RU"/>
              </w:rPr>
              <w:t>į</w:t>
            </w:r>
            <w:r w:rsidR="0056748B" w:rsidRPr="00036BE7">
              <w:rPr>
                <w:rFonts w:ascii="Calibri" w:hAnsi="Calibri" w:cs="Calibri"/>
                <w:lang w:eastAsia="ru-RU"/>
              </w:rPr>
              <w:t>.</w:t>
            </w:r>
            <w:r w:rsidR="00237141" w:rsidRPr="00036BE7">
              <w:rPr>
                <w:rFonts w:ascii="Calibri" w:hAnsi="Calibri" w:cs="Calibri"/>
                <w:lang w:eastAsia="ru-RU"/>
              </w:rPr>
              <w:t>*</w:t>
            </w:r>
          </w:p>
        </w:tc>
        <w:tc>
          <w:tcPr>
            <w:tcW w:w="1386" w:type="pct"/>
            <w:tcMar>
              <w:top w:w="0" w:type="dxa"/>
              <w:left w:w="108" w:type="dxa"/>
              <w:bottom w:w="0" w:type="dxa"/>
              <w:right w:w="108" w:type="dxa"/>
            </w:tcMar>
            <w:vAlign w:val="center"/>
          </w:tcPr>
          <w:p w14:paraId="4FC59BD0" w14:textId="079288EA" w:rsidR="0056748B" w:rsidRPr="00036BE7" w:rsidRDefault="0056748B"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bottom w:val="single" w:sz="4" w:space="0" w:color="000000"/>
              <w:tl2br w:val="single" w:sz="4" w:space="0" w:color="auto"/>
            </w:tcBorders>
            <w:vAlign w:val="center"/>
          </w:tcPr>
          <w:p w14:paraId="6AF74F7E" w14:textId="77777777" w:rsidR="0056748B" w:rsidRPr="00036BE7" w:rsidRDefault="0056748B" w:rsidP="00F978B9">
            <w:pPr>
              <w:jc w:val="center"/>
              <w:rPr>
                <w:rFonts w:ascii="Calibri" w:hAnsi="Calibri" w:cs="Calibri"/>
                <w:color w:val="000000" w:themeColor="text1"/>
              </w:rPr>
            </w:pPr>
          </w:p>
        </w:tc>
      </w:tr>
      <w:tr w:rsidR="001D1500" w:rsidRPr="00036BE7" w14:paraId="6A404BBF" w14:textId="77777777" w:rsidTr="007A38E5">
        <w:tblPrEx>
          <w:tblCellMar>
            <w:left w:w="10" w:type="dxa"/>
            <w:right w:w="10" w:type="dxa"/>
          </w:tblCellMar>
        </w:tblPrEx>
        <w:trPr>
          <w:trHeight w:val="540"/>
        </w:trPr>
        <w:tc>
          <w:tcPr>
            <w:tcW w:w="254" w:type="pct"/>
            <w:vMerge/>
            <w:tcMar>
              <w:top w:w="0" w:type="dxa"/>
              <w:left w:w="108" w:type="dxa"/>
              <w:bottom w:w="0" w:type="dxa"/>
              <w:right w:w="108" w:type="dxa"/>
            </w:tcMar>
            <w:vAlign w:val="center"/>
          </w:tcPr>
          <w:p w14:paraId="4C1CE500" w14:textId="77777777" w:rsidR="0056748B" w:rsidRPr="00036BE7" w:rsidRDefault="0056748B" w:rsidP="00DF24EE">
            <w:pPr>
              <w:spacing w:line="276" w:lineRule="auto"/>
              <w:ind w:left="350"/>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0B8A0A8B" w14:textId="77777777" w:rsidR="0056748B" w:rsidRPr="00036BE7" w:rsidRDefault="0056748B"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49C32C4B" w14:textId="547FDD51" w:rsidR="00603564" w:rsidRPr="00036BE7" w:rsidRDefault="00CA5849" w:rsidP="003D5FAC">
            <w:pPr>
              <w:pStyle w:val="Sraopastraipa"/>
              <w:numPr>
                <w:ilvl w:val="2"/>
                <w:numId w:val="4"/>
              </w:numPr>
              <w:ind w:left="-8" w:firstLine="8"/>
              <w:jc w:val="both"/>
              <w:rPr>
                <w:rFonts w:ascii="Calibri" w:hAnsi="Calibri" w:cs="Calibri"/>
                <w:lang w:eastAsia="ru-RU"/>
              </w:rPr>
            </w:pPr>
            <w:r w:rsidRPr="00036BE7">
              <w:rPr>
                <w:rFonts w:ascii="Calibri" w:hAnsi="Calibri" w:cs="Calibri"/>
                <w:lang w:eastAsia="ru-RU"/>
              </w:rPr>
              <w:t>Integruotas</w:t>
            </w:r>
            <w:r w:rsidR="00B442DB" w:rsidRPr="00036BE7">
              <w:rPr>
                <w:rFonts w:ascii="Calibri" w:hAnsi="Calibri" w:cs="Calibri"/>
                <w:lang w:eastAsia="ru-RU"/>
              </w:rPr>
              <w:t xml:space="preserve"> (-i)</w:t>
            </w:r>
            <w:r w:rsidRPr="00036BE7">
              <w:rPr>
                <w:rFonts w:ascii="Calibri" w:hAnsi="Calibri" w:cs="Calibri"/>
                <w:lang w:eastAsia="ru-RU"/>
              </w:rPr>
              <w:t xml:space="preserve"> arba pridedamas </w:t>
            </w:r>
            <w:r w:rsidR="00396935" w:rsidRPr="00036BE7">
              <w:rPr>
                <w:rFonts w:ascii="Calibri" w:hAnsi="Calibri" w:cs="Calibri"/>
                <w:lang w:eastAsia="ru-RU"/>
              </w:rPr>
              <w:t xml:space="preserve">(-i) </w:t>
            </w:r>
            <w:r w:rsidRPr="00036BE7">
              <w:rPr>
                <w:rFonts w:ascii="Calibri" w:hAnsi="Calibri" w:cs="Calibri"/>
                <w:lang w:eastAsia="ru-RU"/>
              </w:rPr>
              <w:t>išorinis</w:t>
            </w:r>
            <w:r w:rsidR="0027069D" w:rsidRPr="00036BE7">
              <w:rPr>
                <w:rFonts w:ascii="Calibri" w:hAnsi="Calibri" w:cs="Calibri"/>
                <w:lang w:eastAsia="ru-RU"/>
              </w:rPr>
              <w:t xml:space="preserve"> (-</w:t>
            </w:r>
            <w:proofErr w:type="spellStart"/>
            <w:r w:rsidR="0027069D" w:rsidRPr="00036BE7">
              <w:rPr>
                <w:rFonts w:ascii="Calibri" w:hAnsi="Calibri" w:cs="Calibri"/>
                <w:lang w:eastAsia="ru-RU"/>
              </w:rPr>
              <w:t>iai</w:t>
            </w:r>
            <w:proofErr w:type="spellEnd"/>
            <w:r w:rsidR="0027069D" w:rsidRPr="00036BE7">
              <w:rPr>
                <w:rFonts w:ascii="Calibri" w:hAnsi="Calibri" w:cs="Calibri"/>
                <w:lang w:eastAsia="ru-RU"/>
              </w:rPr>
              <w:t>)</w:t>
            </w:r>
            <w:r w:rsidRPr="00036BE7">
              <w:rPr>
                <w:rFonts w:ascii="Calibri" w:hAnsi="Calibri" w:cs="Calibri"/>
                <w:lang w:eastAsia="ru-RU"/>
              </w:rPr>
              <w:t xml:space="preserve"> mikrofonas</w:t>
            </w:r>
            <w:r w:rsidR="00CD2002" w:rsidRPr="00036BE7">
              <w:rPr>
                <w:rFonts w:ascii="Calibri" w:hAnsi="Calibri" w:cs="Calibri"/>
                <w:lang w:eastAsia="ru-RU"/>
              </w:rPr>
              <w:t xml:space="preserve"> (-ai)</w:t>
            </w:r>
            <w:r w:rsidR="00E63356" w:rsidRPr="00036BE7">
              <w:rPr>
                <w:rFonts w:ascii="Calibri" w:hAnsi="Calibri" w:cs="Calibri"/>
                <w:lang w:eastAsia="ru-RU"/>
              </w:rPr>
              <w:t>.</w:t>
            </w:r>
            <w:r w:rsidR="00C72EAA" w:rsidRPr="00036BE7">
              <w:rPr>
                <w:rFonts w:ascii="Calibri" w:hAnsi="Calibri" w:cs="Calibri"/>
                <w:lang w:eastAsia="ru-RU"/>
              </w:rPr>
              <w:t>*</w:t>
            </w:r>
          </w:p>
        </w:tc>
        <w:tc>
          <w:tcPr>
            <w:tcW w:w="1386" w:type="pct"/>
            <w:tcMar>
              <w:top w:w="0" w:type="dxa"/>
              <w:left w:w="108" w:type="dxa"/>
              <w:bottom w:w="0" w:type="dxa"/>
              <w:right w:w="108" w:type="dxa"/>
            </w:tcMar>
            <w:vAlign w:val="center"/>
          </w:tcPr>
          <w:p w14:paraId="12498319" w14:textId="666604D1" w:rsidR="00131C2C" w:rsidRPr="00036BE7" w:rsidRDefault="00C07D16" w:rsidP="00F978B9">
            <w:pPr>
              <w:jc w:val="both"/>
              <w:rPr>
                <w:rFonts w:ascii="Calibri" w:hAnsi="Calibri" w:cs="Calibri"/>
                <w:i/>
                <w:color w:val="0070C0"/>
              </w:rPr>
            </w:pPr>
            <w:r w:rsidRPr="00036BE7">
              <w:rPr>
                <w:rFonts w:ascii="Calibri" w:hAnsi="Calibri" w:cs="Calibri"/>
                <w:color w:val="000000"/>
              </w:rPr>
              <w:t>Mikrofono</w:t>
            </w:r>
            <w:r w:rsidR="00B442DB" w:rsidRPr="00036BE7">
              <w:rPr>
                <w:rFonts w:ascii="Calibri" w:hAnsi="Calibri" w:cs="Calibri"/>
                <w:color w:val="000000"/>
              </w:rPr>
              <w:t xml:space="preserve"> (-ų)</w:t>
            </w:r>
            <w:r w:rsidRPr="00036BE7">
              <w:rPr>
                <w:rFonts w:ascii="Calibri" w:hAnsi="Calibri" w:cs="Calibri"/>
                <w:color w:val="000000"/>
              </w:rPr>
              <w:t xml:space="preserve"> m</w:t>
            </w:r>
            <w:r w:rsidR="00131C2C" w:rsidRPr="00036BE7">
              <w:rPr>
                <w:rFonts w:ascii="Calibri" w:hAnsi="Calibri" w:cs="Calibri"/>
                <w:color w:val="000000"/>
              </w:rPr>
              <w:t xml:space="preserve">ontavimo būdas </w:t>
            </w:r>
            <w:r w:rsidR="00131C2C" w:rsidRPr="00036BE7">
              <w:rPr>
                <w:rFonts w:ascii="Calibri" w:hAnsi="Calibri" w:cs="Calibri"/>
                <w:i/>
                <w:color w:val="0070C0"/>
              </w:rPr>
              <w:t>(nurodyti)</w:t>
            </w:r>
            <w:r w:rsidR="0070193A" w:rsidRPr="00036BE7">
              <w:rPr>
                <w:rFonts w:ascii="Calibri" w:hAnsi="Calibri" w:cs="Calibri"/>
                <w:i/>
                <w:color w:val="0070C0"/>
              </w:rPr>
              <w:t>:</w:t>
            </w:r>
            <w:r w:rsidR="00131C2C" w:rsidRPr="00036BE7">
              <w:rPr>
                <w:rFonts w:ascii="Calibri" w:hAnsi="Calibri" w:cs="Calibri"/>
                <w:i/>
                <w:color w:val="0070C0"/>
              </w:rPr>
              <w:t xml:space="preserve"> .................</w:t>
            </w:r>
          </w:p>
          <w:p w14:paraId="4214467D" w14:textId="77777777" w:rsidR="009F6061" w:rsidRPr="00036BE7" w:rsidRDefault="009F6061" w:rsidP="00F978B9">
            <w:pPr>
              <w:jc w:val="both"/>
              <w:rPr>
                <w:rFonts w:ascii="Calibri" w:hAnsi="Calibri" w:cs="Calibri"/>
                <w:i/>
                <w:color w:val="0070C0"/>
              </w:rPr>
            </w:pPr>
          </w:p>
          <w:p w14:paraId="13D75B9B" w14:textId="77777777" w:rsidR="009F6061" w:rsidRPr="00036BE7" w:rsidRDefault="009F6061" w:rsidP="00F978B9">
            <w:pPr>
              <w:jc w:val="both"/>
              <w:rPr>
                <w:rFonts w:ascii="Calibri" w:hAnsi="Calibri" w:cs="Calibri"/>
                <w:iCs/>
              </w:rPr>
            </w:pPr>
            <w:r w:rsidRPr="00036BE7">
              <w:rPr>
                <w:rFonts w:ascii="Calibri" w:hAnsi="Calibri" w:cs="Calibri"/>
                <w:iCs/>
              </w:rPr>
              <w:t>Jeigu siūlomas pridedamas išorinis mikrofonas (-ai)</w:t>
            </w:r>
            <w:r w:rsidR="00D3183B" w:rsidRPr="00036BE7">
              <w:rPr>
                <w:rFonts w:ascii="Calibri" w:hAnsi="Calibri" w:cs="Calibri"/>
                <w:iCs/>
              </w:rPr>
              <w:t>, prašome nurodyti šią informaciją:</w:t>
            </w:r>
          </w:p>
          <w:p w14:paraId="187FA8DC" w14:textId="068471E2" w:rsidR="00D3183B" w:rsidRPr="00036BE7" w:rsidRDefault="00D3183B" w:rsidP="003B7793">
            <w:pPr>
              <w:rPr>
                <w:rFonts w:ascii="Calibri" w:hAnsi="Calibri" w:cs="Calibri"/>
                <w:iCs/>
                <w:color w:val="0070C0"/>
              </w:rPr>
            </w:pPr>
            <w:r w:rsidRPr="00036BE7">
              <w:rPr>
                <w:rFonts w:ascii="Calibri" w:hAnsi="Calibri" w:cs="Calibri"/>
                <w:iCs/>
              </w:rPr>
              <w:t xml:space="preserve">Pridedamo išorinio mikrofono (-ų) gamintojas (-ai) ar prekės </w:t>
            </w:r>
            <w:r w:rsidR="003B7793">
              <w:rPr>
                <w:rFonts w:ascii="Calibri" w:hAnsi="Calibri" w:cs="Calibri"/>
                <w:iCs/>
              </w:rPr>
              <w:br/>
            </w:r>
            <w:r w:rsidRPr="00036BE7">
              <w:rPr>
                <w:rFonts w:ascii="Calibri" w:hAnsi="Calibri" w:cs="Calibri"/>
                <w:iCs/>
              </w:rPr>
              <w:t xml:space="preserve">ženklas (-ai) </w:t>
            </w:r>
            <w:r w:rsidRPr="00036BE7">
              <w:rPr>
                <w:rFonts w:ascii="Calibri" w:hAnsi="Calibri" w:cs="Calibri"/>
                <w:i/>
                <w:color w:val="0070C0"/>
              </w:rPr>
              <w:t>(nurodyti):</w:t>
            </w:r>
            <w:r w:rsidRPr="00036BE7">
              <w:rPr>
                <w:rFonts w:ascii="Calibri" w:hAnsi="Calibri" w:cs="Calibri"/>
                <w:iCs/>
                <w:color w:val="0070C0"/>
              </w:rPr>
              <w:t xml:space="preserve"> ......................</w:t>
            </w:r>
          </w:p>
          <w:p w14:paraId="712653C7" w14:textId="556F4DA4" w:rsidR="00D3183B" w:rsidRPr="00036BE7" w:rsidRDefault="00D3183B" w:rsidP="003B7793">
            <w:pPr>
              <w:rPr>
                <w:rFonts w:ascii="Calibri" w:hAnsi="Calibri" w:cs="Calibri"/>
                <w:iCs/>
                <w:color w:val="0070C0"/>
              </w:rPr>
            </w:pPr>
            <w:r w:rsidRPr="00036BE7">
              <w:rPr>
                <w:rFonts w:ascii="Calibri" w:hAnsi="Calibri" w:cs="Calibri"/>
                <w:iCs/>
              </w:rPr>
              <w:t>Pridedamo išorinio mikrofono (-ų) modelis (-</w:t>
            </w:r>
            <w:proofErr w:type="spellStart"/>
            <w:r w:rsidRPr="00036BE7">
              <w:rPr>
                <w:rFonts w:ascii="Calibri" w:hAnsi="Calibri" w:cs="Calibri"/>
                <w:iCs/>
              </w:rPr>
              <w:t>iai</w:t>
            </w:r>
            <w:proofErr w:type="spellEnd"/>
            <w:r w:rsidRPr="00036BE7">
              <w:rPr>
                <w:rFonts w:ascii="Calibri" w:hAnsi="Calibri" w:cs="Calibri"/>
                <w:iCs/>
              </w:rPr>
              <w:t xml:space="preserve">) </w:t>
            </w:r>
            <w:r w:rsidRPr="00036BE7">
              <w:rPr>
                <w:rFonts w:ascii="Calibri" w:hAnsi="Calibri" w:cs="Calibri"/>
                <w:i/>
                <w:color w:val="0070C0"/>
              </w:rPr>
              <w:t>(nurodyti):</w:t>
            </w:r>
            <w:r w:rsidRPr="00036BE7">
              <w:rPr>
                <w:rFonts w:ascii="Calibri" w:hAnsi="Calibri" w:cs="Calibri"/>
                <w:iCs/>
                <w:color w:val="0070C0"/>
              </w:rPr>
              <w:t xml:space="preserve"> ......................</w:t>
            </w:r>
          </w:p>
          <w:p w14:paraId="5F87231E" w14:textId="52DA2194" w:rsidR="00D3183B" w:rsidRPr="00036BE7" w:rsidRDefault="00D3183B" w:rsidP="00F978B9">
            <w:pPr>
              <w:jc w:val="both"/>
              <w:rPr>
                <w:rFonts w:ascii="Calibri" w:hAnsi="Calibri" w:cs="Calibri"/>
                <w:iCs/>
                <w:color w:val="0070C0"/>
              </w:rPr>
            </w:pPr>
            <w:r w:rsidRPr="00036BE7">
              <w:rPr>
                <w:rFonts w:ascii="Calibri" w:hAnsi="Calibri" w:cs="Calibri"/>
                <w:iCs/>
              </w:rPr>
              <w:t xml:space="preserve">Pridedamo išorinio mikrofono (-ų) kodas (-ai) </w:t>
            </w:r>
            <w:r w:rsidRPr="00036BE7">
              <w:rPr>
                <w:rFonts w:ascii="Calibri" w:hAnsi="Calibri" w:cs="Calibri"/>
                <w:i/>
                <w:color w:val="0070C0"/>
              </w:rPr>
              <w:t>(nurodyti, jeigu yra):</w:t>
            </w:r>
            <w:r w:rsidRPr="00036BE7">
              <w:rPr>
                <w:rFonts w:ascii="Calibri" w:hAnsi="Calibri" w:cs="Calibri"/>
                <w:iCs/>
                <w:color w:val="0070C0"/>
              </w:rPr>
              <w:t xml:space="preserve"> ......................</w:t>
            </w:r>
          </w:p>
        </w:tc>
        <w:tc>
          <w:tcPr>
            <w:tcW w:w="989" w:type="pct"/>
            <w:tcBorders>
              <w:bottom w:val="single" w:sz="4" w:space="0" w:color="000000"/>
              <w:tl2br w:val="single" w:sz="4" w:space="0" w:color="auto"/>
            </w:tcBorders>
            <w:vAlign w:val="center"/>
          </w:tcPr>
          <w:p w14:paraId="5E5B28FD" w14:textId="2EF11F82" w:rsidR="0056748B" w:rsidRPr="00036BE7" w:rsidRDefault="0056748B" w:rsidP="00F978B9">
            <w:pPr>
              <w:jc w:val="center"/>
              <w:rPr>
                <w:rFonts w:ascii="Calibri" w:hAnsi="Calibri" w:cs="Calibri"/>
                <w:color w:val="000000" w:themeColor="text1"/>
                <w:highlight w:val="lightGray"/>
              </w:rPr>
            </w:pPr>
          </w:p>
        </w:tc>
      </w:tr>
      <w:tr w:rsidR="001D1500" w:rsidRPr="00036BE7" w14:paraId="2E0F18DF" w14:textId="6BF6097D" w:rsidTr="001D1500">
        <w:tblPrEx>
          <w:tblCellMar>
            <w:left w:w="10" w:type="dxa"/>
            <w:right w:w="10" w:type="dxa"/>
          </w:tblCellMar>
        </w:tblPrEx>
        <w:trPr>
          <w:trHeight w:val="562"/>
        </w:trPr>
        <w:tc>
          <w:tcPr>
            <w:tcW w:w="254" w:type="pct"/>
            <w:tcMar>
              <w:top w:w="0" w:type="dxa"/>
              <w:left w:w="108" w:type="dxa"/>
              <w:bottom w:w="0" w:type="dxa"/>
              <w:right w:w="108" w:type="dxa"/>
            </w:tcMar>
            <w:vAlign w:val="center"/>
          </w:tcPr>
          <w:p w14:paraId="0666266E" w14:textId="23AA2B22" w:rsidR="0056748B" w:rsidRPr="00036BE7" w:rsidRDefault="0056748B" w:rsidP="00DF24EE">
            <w:pPr>
              <w:spacing w:line="276" w:lineRule="auto"/>
              <w:jc w:val="center"/>
              <w:rPr>
                <w:rFonts w:ascii="Calibri" w:hAnsi="Calibri" w:cs="Calibri"/>
                <w:lang w:eastAsia="ru-RU"/>
              </w:rPr>
            </w:pPr>
            <w:r w:rsidRPr="00036BE7">
              <w:rPr>
                <w:rFonts w:ascii="Calibri" w:hAnsi="Calibri" w:cs="Calibri"/>
                <w:lang w:eastAsia="ru-RU"/>
              </w:rPr>
              <w:lastRenderedPageBreak/>
              <w:t>1.5.</w:t>
            </w:r>
          </w:p>
        </w:tc>
        <w:tc>
          <w:tcPr>
            <w:tcW w:w="620" w:type="pct"/>
            <w:tcMar>
              <w:top w:w="0" w:type="dxa"/>
              <w:left w:w="108" w:type="dxa"/>
              <w:bottom w:w="0" w:type="dxa"/>
              <w:right w:w="108" w:type="dxa"/>
            </w:tcMar>
            <w:vAlign w:val="center"/>
          </w:tcPr>
          <w:p w14:paraId="17DCEF6E" w14:textId="6E55937E" w:rsidR="0056748B" w:rsidRPr="00036BE7" w:rsidRDefault="0056748B" w:rsidP="00F978B9">
            <w:pPr>
              <w:rPr>
                <w:rFonts w:ascii="Calibri" w:hAnsi="Calibri" w:cs="Calibri"/>
                <w:lang w:eastAsia="ru-RU"/>
              </w:rPr>
            </w:pPr>
            <w:r w:rsidRPr="00036BE7">
              <w:rPr>
                <w:rFonts w:ascii="Calibri" w:hAnsi="Calibri" w:cs="Calibri"/>
                <w:lang w:eastAsia="ru-RU"/>
              </w:rPr>
              <w:t>Komplektacija</w:t>
            </w:r>
          </w:p>
        </w:tc>
        <w:tc>
          <w:tcPr>
            <w:tcW w:w="1751" w:type="pct"/>
            <w:tcMar>
              <w:top w:w="0" w:type="dxa"/>
              <w:left w:w="108" w:type="dxa"/>
              <w:bottom w:w="0" w:type="dxa"/>
              <w:right w:w="108" w:type="dxa"/>
            </w:tcMar>
            <w:vAlign w:val="center"/>
          </w:tcPr>
          <w:p w14:paraId="70A6756F" w14:textId="1C20247D"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Naudojimosi vadovas*</w:t>
            </w:r>
          </w:p>
          <w:p w14:paraId="3CF40C27" w14:textId="182491A6"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Nuotolinio valdymo pultas*</w:t>
            </w:r>
          </w:p>
          <w:p w14:paraId="4084629A" w14:textId="12E6AF34" w:rsidR="0056748B" w:rsidRPr="00036BE7" w:rsidRDefault="00874DAA" w:rsidP="00F978B9">
            <w:pPr>
              <w:pStyle w:val="Sraopastraipa"/>
              <w:numPr>
                <w:ilvl w:val="2"/>
                <w:numId w:val="5"/>
              </w:numPr>
              <w:rPr>
                <w:rFonts w:ascii="Calibri" w:hAnsi="Calibri" w:cs="Calibri"/>
              </w:rPr>
            </w:pPr>
            <w:r w:rsidRPr="00036BE7">
              <w:rPr>
                <w:rFonts w:ascii="Calibri" w:hAnsi="Calibri" w:cs="Calibri"/>
              </w:rPr>
              <w:t>N</w:t>
            </w:r>
            <w:r w:rsidR="0056748B" w:rsidRPr="00036BE7">
              <w:rPr>
                <w:rFonts w:ascii="Calibri" w:hAnsi="Calibri" w:cs="Calibri"/>
              </w:rPr>
              <w:t>e mažiau kaip 2 rašikliai*</w:t>
            </w:r>
          </w:p>
          <w:p w14:paraId="30649AF0" w14:textId="36723AB7"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Maitinimo kabelis (EU)*</w:t>
            </w:r>
          </w:p>
          <w:p w14:paraId="1E98C307" w14:textId="7668AA9C"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USB-C kabelis</w:t>
            </w:r>
            <w:r w:rsidR="00B04508" w:rsidRPr="00036BE7">
              <w:rPr>
                <w:rFonts w:ascii="Calibri" w:hAnsi="Calibri" w:cs="Calibri"/>
              </w:rPr>
              <w:t>*</w:t>
            </w:r>
            <w:r w:rsidR="001C4580" w:rsidRPr="00036BE7">
              <w:rPr>
                <w:rFonts w:ascii="Calibri" w:hAnsi="Calibri" w:cs="Calibri"/>
              </w:rPr>
              <w:t xml:space="preserve"> </w:t>
            </w:r>
          </w:p>
          <w:p w14:paraId="657EB536" w14:textId="62E802A7"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HDMI kabeli</w:t>
            </w:r>
            <w:r w:rsidR="001C4580" w:rsidRPr="00036BE7">
              <w:rPr>
                <w:rFonts w:ascii="Calibri" w:hAnsi="Calibri" w:cs="Calibri"/>
              </w:rPr>
              <w:t>s</w:t>
            </w:r>
            <w:r w:rsidR="00B04508" w:rsidRPr="00036BE7">
              <w:rPr>
                <w:rFonts w:ascii="Calibri" w:hAnsi="Calibri" w:cs="Calibri"/>
              </w:rPr>
              <w:t>*</w:t>
            </w:r>
            <w:r w:rsidR="001C4580" w:rsidRPr="00036BE7">
              <w:rPr>
                <w:rFonts w:ascii="Calibri" w:hAnsi="Calibri" w:cs="Calibri"/>
              </w:rPr>
              <w:t xml:space="preserve"> </w:t>
            </w:r>
          </w:p>
          <w:p w14:paraId="48FAD85F" w14:textId="79E71C76" w:rsidR="0056748B" w:rsidRPr="00036BE7" w:rsidRDefault="0056748B" w:rsidP="00F978B9">
            <w:pPr>
              <w:pStyle w:val="Sraopastraipa"/>
              <w:numPr>
                <w:ilvl w:val="2"/>
                <w:numId w:val="5"/>
              </w:numPr>
              <w:rPr>
                <w:rFonts w:ascii="Calibri" w:hAnsi="Calibri" w:cs="Calibri"/>
              </w:rPr>
            </w:pPr>
            <w:r w:rsidRPr="00036BE7">
              <w:rPr>
                <w:rFonts w:ascii="Calibri" w:hAnsi="Calibri" w:cs="Calibri"/>
              </w:rPr>
              <w:t xml:space="preserve">USB kabelis A-B (lietimui)* </w:t>
            </w:r>
          </w:p>
          <w:p w14:paraId="61C912E7" w14:textId="1B6A4981" w:rsidR="0056748B" w:rsidRPr="00036BE7" w:rsidRDefault="003B7793" w:rsidP="00F978B9">
            <w:pPr>
              <w:pStyle w:val="Sraopastraipa"/>
              <w:numPr>
                <w:ilvl w:val="2"/>
                <w:numId w:val="5"/>
              </w:numPr>
              <w:rPr>
                <w:rFonts w:ascii="Calibri" w:hAnsi="Calibri" w:cs="Calibri"/>
              </w:rPr>
            </w:pPr>
            <w:r>
              <w:rPr>
                <w:rFonts w:ascii="Calibri" w:hAnsi="Calibri" w:cs="Calibri"/>
              </w:rPr>
              <w:t>„</w:t>
            </w:r>
            <w:proofErr w:type="spellStart"/>
            <w:r w:rsidR="0056748B" w:rsidRPr="00036BE7">
              <w:rPr>
                <w:rFonts w:ascii="Calibri" w:hAnsi="Calibri" w:cs="Calibri"/>
              </w:rPr>
              <w:t>Wi</w:t>
            </w:r>
            <w:proofErr w:type="spellEnd"/>
            <w:r w:rsidR="00E11F08" w:rsidRPr="00036BE7">
              <w:rPr>
                <w:rFonts w:ascii="Calibri" w:hAnsi="Calibri" w:cs="Calibri"/>
              </w:rPr>
              <w:t>-</w:t>
            </w:r>
            <w:r w:rsidR="0056748B" w:rsidRPr="00036BE7">
              <w:rPr>
                <w:rFonts w:ascii="Calibri" w:hAnsi="Calibri" w:cs="Calibri"/>
              </w:rPr>
              <w:t>Fi</w:t>
            </w:r>
            <w:r>
              <w:rPr>
                <w:rFonts w:ascii="Calibri" w:hAnsi="Calibri" w:cs="Calibri"/>
              </w:rPr>
              <w:t>“</w:t>
            </w:r>
            <w:r w:rsidR="0056748B" w:rsidRPr="00036BE7">
              <w:rPr>
                <w:rFonts w:ascii="Calibri" w:hAnsi="Calibri" w:cs="Calibri"/>
              </w:rPr>
              <w:t xml:space="preserve"> ir </w:t>
            </w:r>
            <w:r w:rsidR="00E11F08" w:rsidRPr="00036BE7">
              <w:rPr>
                <w:rFonts w:ascii="Calibri" w:hAnsi="Calibri" w:cs="Calibri"/>
              </w:rPr>
              <w:t>„</w:t>
            </w:r>
            <w:r w:rsidR="0056748B" w:rsidRPr="00036BE7">
              <w:rPr>
                <w:rFonts w:ascii="Calibri" w:hAnsi="Calibri" w:cs="Calibri"/>
              </w:rPr>
              <w:t>Bluetooth</w:t>
            </w:r>
            <w:r w:rsidR="00E11F08" w:rsidRPr="00036BE7">
              <w:rPr>
                <w:rFonts w:ascii="Calibri" w:hAnsi="Calibri" w:cs="Calibri"/>
              </w:rPr>
              <w:t>“</w:t>
            </w:r>
            <w:r w:rsidR="0056748B" w:rsidRPr="00036BE7">
              <w:rPr>
                <w:rFonts w:ascii="Calibri" w:hAnsi="Calibri" w:cs="Calibri"/>
              </w:rPr>
              <w:t xml:space="preserve"> modulis*</w:t>
            </w:r>
          </w:p>
          <w:p w14:paraId="11D9FB8C" w14:textId="691B62FA" w:rsidR="0056748B" w:rsidRPr="00036BE7" w:rsidRDefault="0056748B" w:rsidP="00F978B9">
            <w:pPr>
              <w:pStyle w:val="Sraopastraipa"/>
              <w:numPr>
                <w:ilvl w:val="2"/>
                <w:numId w:val="5"/>
              </w:numPr>
              <w:ind w:left="0" w:firstLine="0"/>
              <w:jc w:val="both"/>
              <w:rPr>
                <w:rFonts w:ascii="Calibri" w:hAnsi="Calibri" w:cs="Calibri"/>
              </w:rPr>
            </w:pPr>
            <w:r w:rsidRPr="00036BE7">
              <w:rPr>
                <w:rFonts w:ascii="Calibri" w:hAnsi="Calibri" w:cs="Calibri"/>
              </w:rPr>
              <w:t>Sieninis tvirtinimas*</w:t>
            </w:r>
          </w:p>
        </w:tc>
        <w:tc>
          <w:tcPr>
            <w:tcW w:w="1386" w:type="pct"/>
            <w:tcMar>
              <w:top w:w="0" w:type="dxa"/>
              <w:left w:w="108" w:type="dxa"/>
              <w:bottom w:w="0" w:type="dxa"/>
              <w:right w:w="108" w:type="dxa"/>
            </w:tcMar>
            <w:vAlign w:val="center"/>
          </w:tcPr>
          <w:p w14:paraId="7293E041" w14:textId="1AA8A9BC" w:rsidR="0056748B" w:rsidRPr="00036BE7" w:rsidRDefault="0056748B" w:rsidP="00F978B9">
            <w:pPr>
              <w:jc w:val="both"/>
              <w:rPr>
                <w:rFonts w:ascii="Calibri" w:hAnsi="Calibri" w:cs="Calibri"/>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xml:space="preserve">: </w:t>
            </w:r>
            <w:r w:rsidR="00944A3C" w:rsidRPr="00036BE7">
              <w:rPr>
                <w:rFonts w:ascii="Calibri" w:hAnsi="Calibri" w:cs="Calibri"/>
                <w:color w:val="000000"/>
              </w:rPr>
              <w:t>......</w:t>
            </w:r>
          </w:p>
        </w:tc>
        <w:tc>
          <w:tcPr>
            <w:tcW w:w="989" w:type="pct"/>
            <w:tcBorders>
              <w:tl2br w:val="single" w:sz="4" w:space="0" w:color="auto"/>
            </w:tcBorders>
            <w:vAlign w:val="center"/>
          </w:tcPr>
          <w:p w14:paraId="58D6ED94" w14:textId="77777777" w:rsidR="0056748B" w:rsidRPr="00036BE7" w:rsidRDefault="0056748B" w:rsidP="00F978B9">
            <w:pPr>
              <w:jc w:val="both"/>
              <w:rPr>
                <w:rFonts w:ascii="Calibri" w:hAnsi="Calibri" w:cs="Calibri"/>
                <w:color w:val="000000"/>
                <w:highlight w:val="lightGray"/>
              </w:rPr>
            </w:pPr>
          </w:p>
        </w:tc>
      </w:tr>
      <w:tr w:rsidR="00E905E7" w:rsidRPr="00036BE7" w14:paraId="148A2A45" w14:textId="77777777" w:rsidTr="005108A7">
        <w:tblPrEx>
          <w:tblCellMar>
            <w:left w:w="10" w:type="dxa"/>
            <w:right w:w="10" w:type="dxa"/>
          </w:tblCellMar>
        </w:tblPrEx>
        <w:trPr>
          <w:trHeight w:val="562"/>
        </w:trPr>
        <w:tc>
          <w:tcPr>
            <w:tcW w:w="254" w:type="pct"/>
            <w:vMerge w:val="restart"/>
            <w:tcMar>
              <w:top w:w="0" w:type="dxa"/>
              <w:left w:w="108" w:type="dxa"/>
              <w:bottom w:w="0" w:type="dxa"/>
              <w:right w:w="108" w:type="dxa"/>
            </w:tcMar>
            <w:vAlign w:val="center"/>
          </w:tcPr>
          <w:p w14:paraId="70CA3E1E" w14:textId="2D09BFD4" w:rsidR="00E905E7" w:rsidRPr="00036BE7" w:rsidRDefault="00E905E7" w:rsidP="00E905E7">
            <w:pPr>
              <w:spacing w:line="276" w:lineRule="auto"/>
              <w:ind w:left="360" w:hanging="338"/>
              <w:jc w:val="center"/>
              <w:rPr>
                <w:rFonts w:ascii="Calibri" w:hAnsi="Calibri" w:cs="Calibri"/>
                <w:highlight w:val="lightGray"/>
                <w:lang w:eastAsia="ru-RU"/>
              </w:rPr>
            </w:pPr>
            <w:r w:rsidRPr="00036BE7">
              <w:rPr>
                <w:rFonts w:ascii="Calibri" w:hAnsi="Calibri" w:cs="Calibri"/>
                <w:kern w:val="3"/>
                <w:highlight w:val="lightGray"/>
                <w:lang w:eastAsia="ru-RU"/>
              </w:rPr>
              <w:t>1.</w:t>
            </w:r>
            <w:r w:rsidRPr="00036BE7">
              <w:rPr>
                <w:rFonts w:ascii="Calibri" w:hAnsi="Calibri" w:cs="Calibri"/>
                <w:highlight w:val="lightGray"/>
                <w:lang w:eastAsia="ru-RU"/>
              </w:rPr>
              <w:t>6.</w:t>
            </w:r>
          </w:p>
        </w:tc>
        <w:tc>
          <w:tcPr>
            <w:tcW w:w="620" w:type="pct"/>
            <w:vMerge w:val="restart"/>
            <w:tcMar>
              <w:top w:w="0" w:type="dxa"/>
              <w:left w:w="108" w:type="dxa"/>
              <w:bottom w:w="0" w:type="dxa"/>
              <w:right w:w="108" w:type="dxa"/>
            </w:tcMar>
            <w:vAlign w:val="center"/>
          </w:tcPr>
          <w:p w14:paraId="19BDE64F" w14:textId="6AD01366" w:rsidR="00E905E7" w:rsidRPr="00036BE7" w:rsidRDefault="00E905E7" w:rsidP="00F978B9">
            <w:pPr>
              <w:rPr>
                <w:rFonts w:ascii="Calibri" w:hAnsi="Calibri" w:cs="Calibri"/>
                <w:lang w:eastAsia="ru-RU"/>
              </w:rPr>
            </w:pPr>
            <w:r w:rsidRPr="00036BE7">
              <w:rPr>
                <w:rFonts w:ascii="Calibri" w:hAnsi="Calibri" w:cs="Calibri"/>
                <w:lang w:eastAsia="ru-RU"/>
              </w:rPr>
              <w:t>Programinė įranga</w:t>
            </w:r>
            <w:r w:rsidR="009963DB" w:rsidRPr="00036BE7">
              <w:rPr>
                <w:rFonts w:ascii="Calibri" w:hAnsi="Calibri" w:cs="Calibri"/>
                <w:lang w:eastAsia="ru-RU"/>
              </w:rPr>
              <w:t>***</w:t>
            </w:r>
          </w:p>
        </w:tc>
        <w:tc>
          <w:tcPr>
            <w:tcW w:w="1751" w:type="pct"/>
            <w:tcMar>
              <w:top w:w="0" w:type="dxa"/>
              <w:left w:w="108" w:type="dxa"/>
              <w:bottom w:w="0" w:type="dxa"/>
              <w:right w:w="108" w:type="dxa"/>
            </w:tcMar>
            <w:vAlign w:val="center"/>
          </w:tcPr>
          <w:p w14:paraId="4849C963" w14:textId="6CFA69E3" w:rsidR="00E905E7" w:rsidRPr="00036BE7" w:rsidRDefault="00E905E7" w:rsidP="00F978B9">
            <w:pPr>
              <w:jc w:val="both"/>
              <w:rPr>
                <w:rFonts w:ascii="Calibri" w:hAnsi="Calibri" w:cs="Calibri"/>
              </w:rPr>
            </w:pPr>
            <w:r w:rsidRPr="00036BE7">
              <w:rPr>
                <w:rFonts w:ascii="Calibri" w:hAnsi="Calibri" w:cs="Calibri"/>
              </w:rPr>
              <w:t>1.6.1. Visos programinės įrangos licencijos pateikiamos su neribotų naudotojų skaičiumi ir turi būti galima naudotis visą siūlomų Prekių (</w:t>
            </w:r>
            <w:r w:rsidR="00943E9D">
              <w:rPr>
                <w:rFonts w:ascii="Calibri" w:hAnsi="Calibri" w:cs="Calibri"/>
              </w:rPr>
              <w:t>interaktyvaus</w:t>
            </w:r>
            <w:r w:rsidRPr="00036BE7">
              <w:rPr>
                <w:rFonts w:ascii="Calibri" w:hAnsi="Calibri" w:cs="Calibri"/>
              </w:rPr>
              <w:t xml:space="preserve"> ekrano) garantinį laikotarpį. </w:t>
            </w:r>
          </w:p>
          <w:p w14:paraId="23B0E8C6" w14:textId="636B2B58" w:rsidR="00E905E7" w:rsidRPr="00036BE7" w:rsidRDefault="00E905E7" w:rsidP="0082774B">
            <w:pPr>
              <w:spacing w:line="276" w:lineRule="auto"/>
              <w:jc w:val="both"/>
              <w:rPr>
                <w:rFonts w:ascii="Calibri" w:hAnsi="Calibri" w:cs="Calibri"/>
              </w:rPr>
            </w:pPr>
            <w:r w:rsidRPr="00036BE7">
              <w:rPr>
                <w:rFonts w:ascii="Calibri" w:hAnsi="Calibri" w:cs="Calibri"/>
              </w:rPr>
              <w:t>Visą Prekių garantinį laikotarpį turi būti pateiktos visos programinės įrangos versijos su neapribotu funkcionalumu. Programinės įrangos atnaujinimai turi būti nemokami visą licencijos galiojimo laiką.</w:t>
            </w:r>
          </w:p>
          <w:p w14:paraId="25391D46" w14:textId="28E308E1" w:rsidR="00E905E7" w:rsidRPr="00036BE7" w:rsidRDefault="00E905E7" w:rsidP="0082774B">
            <w:pPr>
              <w:spacing w:line="276" w:lineRule="auto"/>
              <w:jc w:val="both"/>
              <w:rPr>
                <w:rFonts w:ascii="Calibri" w:hAnsi="Calibri" w:cs="Calibri"/>
              </w:rPr>
            </w:pPr>
            <w:r w:rsidRPr="00036BE7">
              <w:rPr>
                <w:rFonts w:ascii="Calibri" w:hAnsi="Calibri" w:cs="Calibri"/>
              </w:rPr>
              <w:t>Visa programinė įranga turi būti lietuvių kalba.*</w:t>
            </w:r>
          </w:p>
        </w:tc>
        <w:tc>
          <w:tcPr>
            <w:tcW w:w="1386" w:type="pct"/>
            <w:tcMar>
              <w:top w:w="0" w:type="dxa"/>
              <w:left w:w="108" w:type="dxa"/>
              <w:bottom w:w="0" w:type="dxa"/>
              <w:right w:w="108" w:type="dxa"/>
            </w:tcMar>
            <w:vAlign w:val="center"/>
          </w:tcPr>
          <w:p w14:paraId="1B24BF3A" w14:textId="3CFB10BE" w:rsidR="00E905E7" w:rsidRPr="00036BE7" w:rsidRDefault="00E905E7"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w:t>
            </w:r>
          </w:p>
        </w:tc>
        <w:tc>
          <w:tcPr>
            <w:tcW w:w="989" w:type="pct"/>
            <w:tcBorders>
              <w:tl2br w:val="single" w:sz="4" w:space="0" w:color="auto"/>
            </w:tcBorders>
            <w:vAlign w:val="center"/>
          </w:tcPr>
          <w:p w14:paraId="6BC8E1C5" w14:textId="77777777" w:rsidR="00E905E7" w:rsidRPr="00036BE7" w:rsidRDefault="00E905E7" w:rsidP="00F978B9">
            <w:pPr>
              <w:jc w:val="both"/>
              <w:rPr>
                <w:rFonts w:ascii="Calibri" w:hAnsi="Calibri" w:cs="Calibri"/>
                <w:color w:val="000000"/>
                <w:highlight w:val="lightGray"/>
              </w:rPr>
            </w:pPr>
          </w:p>
        </w:tc>
      </w:tr>
      <w:tr w:rsidR="00E905E7" w:rsidRPr="00036BE7" w14:paraId="70E54B73"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7BF0F747" w14:textId="77777777" w:rsidR="00E905E7" w:rsidRPr="00036BE7" w:rsidRDefault="00E905E7" w:rsidP="00DF24EE">
            <w:pPr>
              <w:spacing w:line="276" w:lineRule="auto"/>
              <w:jc w:val="center"/>
              <w:rPr>
                <w:rFonts w:ascii="Calibri" w:hAnsi="Calibri" w:cs="Calibri"/>
                <w:lang w:eastAsia="ru-RU"/>
              </w:rPr>
            </w:pPr>
          </w:p>
        </w:tc>
        <w:tc>
          <w:tcPr>
            <w:tcW w:w="620" w:type="pct"/>
            <w:vMerge/>
            <w:tcMar>
              <w:top w:w="0" w:type="dxa"/>
              <w:left w:w="108" w:type="dxa"/>
              <w:bottom w:w="0" w:type="dxa"/>
              <w:right w:w="108" w:type="dxa"/>
            </w:tcMar>
            <w:vAlign w:val="center"/>
          </w:tcPr>
          <w:p w14:paraId="664B510E" w14:textId="77777777" w:rsidR="00E905E7" w:rsidRPr="00036BE7" w:rsidRDefault="00E905E7" w:rsidP="00F978B9">
            <w:pPr>
              <w:rPr>
                <w:rFonts w:ascii="Calibri" w:hAnsi="Calibri" w:cs="Calibri"/>
                <w:lang w:eastAsia="ru-RU"/>
              </w:rPr>
            </w:pPr>
          </w:p>
        </w:tc>
        <w:tc>
          <w:tcPr>
            <w:tcW w:w="1751" w:type="pct"/>
            <w:tcMar>
              <w:top w:w="0" w:type="dxa"/>
              <w:left w:w="108" w:type="dxa"/>
              <w:bottom w:w="0" w:type="dxa"/>
              <w:right w:w="108" w:type="dxa"/>
            </w:tcMar>
            <w:vAlign w:val="center"/>
          </w:tcPr>
          <w:p w14:paraId="7271866F" w14:textId="1F7B9761" w:rsidR="00E905E7" w:rsidRPr="00036BE7" w:rsidRDefault="00E905E7" w:rsidP="00F978B9">
            <w:pPr>
              <w:jc w:val="both"/>
              <w:rPr>
                <w:rFonts w:ascii="Calibri" w:hAnsi="Calibri" w:cs="Calibri"/>
              </w:rPr>
            </w:pPr>
            <w:r w:rsidRPr="00036BE7">
              <w:rPr>
                <w:rFonts w:ascii="Calibri" w:hAnsi="Calibri" w:cs="Calibri"/>
              </w:rPr>
              <w:t xml:space="preserve">1.6.2. Turi būti galimybė nemokamai atsisiųsti oficialų programinės įrangos naudotojo vadovo vertimą į lietuvių kalbą, taip pat peržiūrėti  mokomąjį filmą lietuvių kalba, apimantį pagrindines programines ir fizines ekrano naudojimosi funkcijas.* </w:t>
            </w:r>
          </w:p>
        </w:tc>
        <w:tc>
          <w:tcPr>
            <w:tcW w:w="1386" w:type="pct"/>
            <w:tcMar>
              <w:top w:w="0" w:type="dxa"/>
              <w:left w:w="108" w:type="dxa"/>
              <w:bottom w:w="0" w:type="dxa"/>
              <w:right w:w="108" w:type="dxa"/>
            </w:tcMar>
            <w:vAlign w:val="center"/>
          </w:tcPr>
          <w:p w14:paraId="083F564D" w14:textId="0C4AB87C" w:rsidR="00E905E7" w:rsidRPr="00036BE7" w:rsidRDefault="00E905E7" w:rsidP="00F978B9">
            <w:pPr>
              <w:jc w:val="both"/>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 .....</w:t>
            </w:r>
          </w:p>
        </w:tc>
        <w:tc>
          <w:tcPr>
            <w:tcW w:w="989" w:type="pct"/>
            <w:tcBorders>
              <w:bottom w:val="single" w:sz="4" w:space="0" w:color="000000"/>
              <w:tl2br w:val="single" w:sz="4" w:space="0" w:color="auto"/>
            </w:tcBorders>
            <w:vAlign w:val="center"/>
          </w:tcPr>
          <w:p w14:paraId="00DE72C3" w14:textId="77777777" w:rsidR="00E905E7" w:rsidRPr="00036BE7" w:rsidRDefault="00E905E7" w:rsidP="00F978B9">
            <w:pPr>
              <w:jc w:val="both"/>
              <w:rPr>
                <w:rFonts w:ascii="Calibri" w:hAnsi="Calibri" w:cs="Calibri"/>
                <w:color w:val="000000"/>
              </w:rPr>
            </w:pPr>
          </w:p>
        </w:tc>
      </w:tr>
      <w:tr w:rsidR="00E905E7" w:rsidRPr="00036BE7" w14:paraId="3FCC399F"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39320C90" w14:textId="77777777" w:rsidR="00E905E7" w:rsidRPr="00036BE7" w:rsidRDefault="00E905E7"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5018CAFA" w14:textId="77777777" w:rsidR="00E905E7" w:rsidRPr="00036BE7" w:rsidRDefault="00E905E7"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622FB5E1" w14:textId="77A7E317" w:rsidR="00E905E7" w:rsidRPr="00036BE7" w:rsidRDefault="00E905E7" w:rsidP="00437899">
            <w:pPr>
              <w:rPr>
                <w:rFonts w:ascii="Calibri" w:hAnsi="Calibri" w:cs="Calibri"/>
              </w:rPr>
            </w:pPr>
            <w:r w:rsidRPr="00036BE7">
              <w:rPr>
                <w:rFonts w:ascii="Calibri" w:hAnsi="Calibri" w:cs="Calibri"/>
              </w:rPr>
              <w:t xml:space="preserve">1.6.3. Baltos lentos </w:t>
            </w:r>
            <w:r w:rsidRPr="00036BE7">
              <w:rPr>
                <w:rFonts w:ascii="Calibri" w:hAnsi="Calibri" w:cs="Calibri"/>
                <w:i/>
                <w:iCs/>
              </w:rPr>
              <w:t>(</w:t>
            </w:r>
            <w:r w:rsidRPr="00036BE7">
              <w:rPr>
                <w:rFonts w:ascii="Calibri" w:hAnsi="Calibri" w:cs="Calibri"/>
              </w:rPr>
              <w:t>angl.</w:t>
            </w:r>
            <w:r w:rsidRPr="00036BE7">
              <w:rPr>
                <w:rFonts w:ascii="Calibri" w:hAnsi="Calibri" w:cs="Calibri"/>
                <w:i/>
                <w:iCs/>
              </w:rPr>
              <w:t xml:space="preserve"> </w:t>
            </w:r>
            <w:r w:rsidR="008B0632">
              <w:rPr>
                <w:rFonts w:ascii="Calibri" w:hAnsi="Calibri" w:cs="Calibri"/>
                <w:i/>
                <w:iCs/>
              </w:rPr>
              <w:t>„</w:t>
            </w:r>
            <w:proofErr w:type="spellStart"/>
            <w:r w:rsidRPr="00036BE7">
              <w:rPr>
                <w:rFonts w:ascii="Calibri" w:hAnsi="Calibri" w:cs="Calibri"/>
                <w:i/>
                <w:iCs/>
              </w:rPr>
              <w:t>White</w:t>
            </w:r>
            <w:proofErr w:type="spellEnd"/>
            <w:r w:rsidRPr="00036BE7">
              <w:rPr>
                <w:rFonts w:ascii="Calibri" w:hAnsi="Calibri" w:cs="Calibri"/>
                <w:i/>
                <w:iCs/>
              </w:rPr>
              <w:t xml:space="preserve"> </w:t>
            </w:r>
            <w:proofErr w:type="spellStart"/>
            <w:r w:rsidRPr="00036BE7">
              <w:rPr>
                <w:rFonts w:ascii="Calibri" w:hAnsi="Calibri" w:cs="Calibri"/>
                <w:i/>
                <w:iCs/>
              </w:rPr>
              <w:t>board</w:t>
            </w:r>
            <w:proofErr w:type="spellEnd"/>
            <w:r w:rsidR="008B0632">
              <w:rPr>
                <w:rFonts w:ascii="Calibri" w:hAnsi="Calibri" w:cs="Calibri"/>
                <w:i/>
                <w:iCs/>
              </w:rPr>
              <w:t>“</w:t>
            </w:r>
            <w:r w:rsidRPr="00036BE7">
              <w:rPr>
                <w:rFonts w:ascii="Calibri" w:hAnsi="Calibri" w:cs="Calibri"/>
                <w:i/>
                <w:iCs/>
              </w:rPr>
              <w:t>)</w:t>
            </w:r>
            <w:r w:rsidRPr="00036BE7">
              <w:rPr>
                <w:rFonts w:ascii="Calibri" w:hAnsi="Calibri" w:cs="Calibri"/>
              </w:rPr>
              <w:t xml:space="preserve"> programinė įranga*</w:t>
            </w:r>
          </w:p>
        </w:tc>
        <w:tc>
          <w:tcPr>
            <w:tcW w:w="1386" w:type="pct"/>
            <w:tcMar>
              <w:top w:w="0" w:type="dxa"/>
              <w:left w:w="108" w:type="dxa"/>
              <w:bottom w:w="0" w:type="dxa"/>
              <w:right w:w="108" w:type="dxa"/>
            </w:tcMar>
            <w:vAlign w:val="center"/>
          </w:tcPr>
          <w:p w14:paraId="5B616981" w14:textId="33AADFD3" w:rsidR="00E905E7" w:rsidRPr="00036BE7" w:rsidRDefault="00E905E7" w:rsidP="00437899">
            <w:pPr>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p>
        </w:tc>
        <w:tc>
          <w:tcPr>
            <w:tcW w:w="989" w:type="pct"/>
            <w:tcBorders>
              <w:tl2br w:val="single" w:sz="4" w:space="0" w:color="auto"/>
            </w:tcBorders>
            <w:vAlign w:val="center"/>
          </w:tcPr>
          <w:p w14:paraId="431961DD" w14:textId="77777777" w:rsidR="00E905E7" w:rsidRPr="00036BE7" w:rsidRDefault="00E905E7" w:rsidP="00F978B9">
            <w:pPr>
              <w:jc w:val="both"/>
              <w:rPr>
                <w:rFonts w:ascii="Calibri" w:hAnsi="Calibri" w:cs="Calibri"/>
                <w:color w:val="000000"/>
                <w:highlight w:val="lightGray"/>
              </w:rPr>
            </w:pPr>
          </w:p>
        </w:tc>
      </w:tr>
      <w:tr w:rsidR="00E905E7" w:rsidRPr="00036BE7" w14:paraId="089AC2DF"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1A5917E6" w14:textId="77777777" w:rsidR="00E905E7" w:rsidRPr="00036BE7" w:rsidRDefault="00E905E7"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66F68DAC" w14:textId="77777777" w:rsidR="00E905E7" w:rsidRPr="00036BE7" w:rsidRDefault="00E905E7"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1BA5E564" w14:textId="243EC38C" w:rsidR="00E905E7" w:rsidRPr="00036BE7" w:rsidRDefault="00E905E7" w:rsidP="00437899">
            <w:pPr>
              <w:rPr>
                <w:rFonts w:ascii="Calibri" w:hAnsi="Calibri" w:cs="Calibri"/>
              </w:rPr>
            </w:pPr>
            <w:r w:rsidRPr="00036BE7">
              <w:rPr>
                <w:rFonts w:ascii="Calibri" w:hAnsi="Calibri" w:cs="Calibri"/>
              </w:rPr>
              <w:t>1.6.4</w:t>
            </w:r>
            <w:bookmarkStart w:id="0" w:name="_Hlk228259664"/>
            <w:r w:rsidRPr="00036BE7">
              <w:rPr>
                <w:rFonts w:ascii="Calibri" w:hAnsi="Calibri" w:cs="Calibri"/>
              </w:rPr>
              <w:t>.</w:t>
            </w:r>
            <w:r w:rsidRPr="00036BE7">
              <w:rPr>
                <w:rFonts w:ascii="Calibri" w:hAnsi="Calibri" w:cs="Calibri"/>
                <w:color w:val="212223"/>
              </w:rPr>
              <w:t xml:space="preserve"> </w:t>
            </w:r>
            <w:r w:rsidRPr="00036BE7">
              <w:rPr>
                <w:rFonts w:ascii="Calibri" w:hAnsi="Calibri" w:cs="Calibri"/>
              </w:rPr>
              <w:t>Interneto naršyklė</w:t>
            </w:r>
            <w:r w:rsidR="004C52B0">
              <w:rPr>
                <w:rFonts w:ascii="Calibri" w:hAnsi="Calibri" w:cs="Calibri"/>
              </w:rPr>
              <w:t>s</w:t>
            </w:r>
            <w:r w:rsidRPr="00036BE7">
              <w:rPr>
                <w:rFonts w:ascii="Calibri" w:hAnsi="Calibri" w:cs="Calibri"/>
              </w:rPr>
              <w:t xml:space="preserve"> programinė įranga*</w:t>
            </w:r>
            <w:bookmarkEnd w:id="0"/>
          </w:p>
        </w:tc>
        <w:tc>
          <w:tcPr>
            <w:tcW w:w="1386" w:type="pct"/>
            <w:tcMar>
              <w:top w:w="0" w:type="dxa"/>
              <w:left w:w="108" w:type="dxa"/>
              <w:bottom w:w="0" w:type="dxa"/>
              <w:right w:w="108" w:type="dxa"/>
            </w:tcMar>
            <w:vAlign w:val="center"/>
          </w:tcPr>
          <w:p w14:paraId="465DE201" w14:textId="274C5544" w:rsidR="00E905E7" w:rsidRPr="00036BE7" w:rsidRDefault="00E905E7" w:rsidP="00437899">
            <w:pPr>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p>
        </w:tc>
        <w:tc>
          <w:tcPr>
            <w:tcW w:w="989" w:type="pct"/>
            <w:tcBorders>
              <w:tl2br w:val="single" w:sz="4" w:space="0" w:color="auto"/>
            </w:tcBorders>
            <w:vAlign w:val="center"/>
          </w:tcPr>
          <w:p w14:paraId="1AB40E71" w14:textId="77777777" w:rsidR="00E905E7" w:rsidRPr="00036BE7" w:rsidRDefault="00E905E7" w:rsidP="00F978B9">
            <w:pPr>
              <w:jc w:val="both"/>
              <w:rPr>
                <w:rFonts w:ascii="Calibri" w:hAnsi="Calibri" w:cs="Calibri"/>
                <w:color w:val="000000"/>
                <w:highlight w:val="lightGray"/>
              </w:rPr>
            </w:pPr>
          </w:p>
        </w:tc>
      </w:tr>
      <w:tr w:rsidR="00E905E7" w:rsidRPr="00036BE7" w14:paraId="354F69B9"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042F52C0" w14:textId="77777777" w:rsidR="00E905E7" w:rsidRPr="00036BE7" w:rsidRDefault="00E905E7"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268630DF" w14:textId="77777777" w:rsidR="00E905E7" w:rsidRPr="00036BE7" w:rsidRDefault="00E905E7"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050D996E" w14:textId="5FC0B741" w:rsidR="00E905E7" w:rsidRPr="00036BE7" w:rsidRDefault="00E905E7" w:rsidP="008B0632">
            <w:pPr>
              <w:jc w:val="both"/>
              <w:rPr>
                <w:rFonts w:ascii="Calibri" w:hAnsi="Calibri" w:cs="Calibri"/>
              </w:rPr>
            </w:pPr>
            <w:r w:rsidRPr="00036BE7">
              <w:rPr>
                <w:rFonts w:ascii="Calibri" w:hAnsi="Calibri" w:cs="Calibri"/>
              </w:rPr>
              <w:t>1.6.5.</w:t>
            </w:r>
            <w:r w:rsidRPr="00036BE7">
              <w:rPr>
                <w:rFonts w:ascii="Calibri" w:hAnsi="Calibri" w:cs="Calibri"/>
                <w:color w:val="212223"/>
              </w:rPr>
              <w:t xml:space="preserve"> </w:t>
            </w:r>
            <w:r w:rsidRPr="00036BE7">
              <w:rPr>
                <w:rFonts w:ascii="Calibri" w:hAnsi="Calibri" w:cs="Calibri"/>
              </w:rPr>
              <w:t xml:space="preserve">Biuro programų paketas (teksto redagavimas, elektroninė skaičiuoklė, </w:t>
            </w:r>
            <w:r w:rsidRPr="00036BE7">
              <w:rPr>
                <w:rFonts w:ascii="Calibri" w:hAnsi="Calibri" w:cs="Calibri"/>
              </w:rPr>
              <w:lastRenderedPageBreak/>
              <w:t xml:space="preserve">prezentacijų (skaidrių) ruošimas, PDF failų </w:t>
            </w:r>
            <w:proofErr w:type="spellStart"/>
            <w:r w:rsidRPr="00036BE7">
              <w:rPr>
                <w:rFonts w:ascii="Calibri" w:hAnsi="Calibri" w:cs="Calibri"/>
              </w:rPr>
              <w:t>skaityklė</w:t>
            </w:r>
            <w:proofErr w:type="spellEnd"/>
            <w:r w:rsidRPr="00036BE7">
              <w:rPr>
                <w:rFonts w:ascii="Calibri" w:hAnsi="Calibri" w:cs="Calibri"/>
              </w:rPr>
              <w:t>)*</w:t>
            </w:r>
          </w:p>
        </w:tc>
        <w:tc>
          <w:tcPr>
            <w:tcW w:w="1386" w:type="pct"/>
            <w:tcMar>
              <w:top w:w="0" w:type="dxa"/>
              <w:left w:w="108" w:type="dxa"/>
              <w:bottom w:w="0" w:type="dxa"/>
              <w:right w:w="108" w:type="dxa"/>
            </w:tcMar>
            <w:vAlign w:val="center"/>
          </w:tcPr>
          <w:p w14:paraId="75C3D033" w14:textId="366FE001" w:rsidR="00E905E7" w:rsidRPr="00036BE7" w:rsidRDefault="00E905E7" w:rsidP="00437899">
            <w:pPr>
              <w:rPr>
                <w:rFonts w:ascii="Calibri" w:hAnsi="Calibri" w:cs="Calibri"/>
                <w:color w:val="000000"/>
              </w:rPr>
            </w:pPr>
            <w:r w:rsidRPr="00036BE7">
              <w:rPr>
                <w:rFonts w:ascii="Calibri" w:hAnsi="Calibri" w:cs="Calibri"/>
                <w:color w:val="000000"/>
              </w:rPr>
              <w:lastRenderedPageBreak/>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p>
        </w:tc>
        <w:tc>
          <w:tcPr>
            <w:tcW w:w="989" w:type="pct"/>
            <w:tcBorders>
              <w:tl2br w:val="single" w:sz="4" w:space="0" w:color="auto"/>
            </w:tcBorders>
            <w:vAlign w:val="center"/>
          </w:tcPr>
          <w:p w14:paraId="74171A0D" w14:textId="77777777" w:rsidR="00E905E7" w:rsidRPr="00036BE7" w:rsidRDefault="00E905E7" w:rsidP="00F978B9">
            <w:pPr>
              <w:jc w:val="both"/>
              <w:rPr>
                <w:rFonts w:ascii="Calibri" w:hAnsi="Calibri" w:cs="Calibri"/>
                <w:color w:val="000000"/>
                <w:highlight w:val="lightGray"/>
              </w:rPr>
            </w:pPr>
          </w:p>
        </w:tc>
      </w:tr>
      <w:tr w:rsidR="00E905E7" w:rsidRPr="00036BE7" w14:paraId="4D21856D" w14:textId="77777777" w:rsidTr="005108A7">
        <w:tblPrEx>
          <w:tblCellMar>
            <w:left w:w="10" w:type="dxa"/>
            <w:right w:w="10" w:type="dxa"/>
          </w:tblCellMar>
        </w:tblPrEx>
        <w:trPr>
          <w:trHeight w:val="562"/>
        </w:trPr>
        <w:tc>
          <w:tcPr>
            <w:tcW w:w="254" w:type="pct"/>
            <w:vMerge/>
            <w:tcMar>
              <w:top w:w="0" w:type="dxa"/>
              <w:left w:w="108" w:type="dxa"/>
              <w:bottom w:w="0" w:type="dxa"/>
              <w:right w:w="108" w:type="dxa"/>
            </w:tcMar>
            <w:vAlign w:val="center"/>
          </w:tcPr>
          <w:p w14:paraId="5CE2FF5D" w14:textId="77777777" w:rsidR="00E905E7" w:rsidRPr="00036BE7" w:rsidRDefault="00E905E7" w:rsidP="00DF24EE">
            <w:pPr>
              <w:spacing w:line="276" w:lineRule="auto"/>
              <w:jc w:val="center"/>
              <w:rPr>
                <w:rFonts w:ascii="Calibri" w:hAnsi="Calibri" w:cs="Calibri"/>
                <w:highlight w:val="lightGray"/>
                <w:lang w:eastAsia="ru-RU"/>
              </w:rPr>
            </w:pPr>
          </w:p>
        </w:tc>
        <w:tc>
          <w:tcPr>
            <w:tcW w:w="620" w:type="pct"/>
            <w:vMerge/>
            <w:tcMar>
              <w:top w:w="0" w:type="dxa"/>
              <w:left w:w="108" w:type="dxa"/>
              <w:bottom w:w="0" w:type="dxa"/>
              <w:right w:w="108" w:type="dxa"/>
            </w:tcMar>
            <w:vAlign w:val="center"/>
          </w:tcPr>
          <w:p w14:paraId="0B6B704D" w14:textId="77777777" w:rsidR="00E905E7" w:rsidRPr="00036BE7" w:rsidRDefault="00E905E7" w:rsidP="00F978B9">
            <w:pPr>
              <w:rPr>
                <w:rFonts w:ascii="Calibri" w:hAnsi="Calibri" w:cs="Calibri"/>
                <w:highlight w:val="lightGray"/>
                <w:lang w:eastAsia="ru-RU"/>
              </w:rPr>
            </w:pPr>
          </w:p>
        </w:tc>
        <w:tc>
          <w:tcPr>
            <w:tcW w:w="1751" w:type="pct"/>
            <w:tcMar>
              <w:top w:w="0" w:type="dxa"/>
              <w:left w:w="108" w:type="dxa"/>
              <w:bottom w:w="0" w:type="dxa"/>
              <w:right w:w="108" w:type="dxa"/>
            </w:tcMar>
            <w:vAlign w:val="center"/>
          </w:tcPr>
          <w:p w14:paraId="33BFECED" w14:textId="26718675" w:rsidR="00E905E7" w:rsidRPr="00036BE7" w:rsidRDefault="00E905E7" w:rsidP="00D15B72">
            <w:pPr>
              <w:jc w:val="both"/>
              <w:rPr>
                <w:rFonts w:ascii="Calibri" w:hAnsi="Calibri" w:cs="Calibri"/>
              </w:rPr>
            </w:pPr>
            <w:r w:rsidRPr="00036BE7">
              <w:rPr>
                <w:rFonts w:ascii="Calibri" w:hAnsi="Calibri" w:cs="Calibri"/>
              </w:rPr>
              <w:t>1.6.6.</w:t>
            </w:r>
            <w:r w:rsidRPr="00036BE7">
              <w:rPr>
                <w:rFonts w:ascii="Calibri" w:hAnsi="Calibri" w:cs="Calibri"/>
                <w:color w:val="212223"/>
              </w:rPr>
              <w:t xml:space="preserve"> </w:t>
            </w:r>
            <w:r w:rsidRPr="00036BE7">
              <w:rPr>
                <w:rFonts w:ascii="Calibri" w:hAnsi="Calibri" w:cs="Calibri"/>
              </w:rPr>
              <w:t xml:space="preserve">Vaizdo perdavimo (angl. </w:t>
            </w:r>
            <w:r w:rsidR="008B0632" w:rsidRPr="00D15B72">
              <w:rPr>
                <w:rFonts w:ascii="Calibri" w:hAnsi="Calibri" w:cs="Calibri"/>
                <w:i/>
                <w:iCs/>
              </w:rPr>
              <w:t>„</w:t>
            </w:r>
            <w:proofErr w:type="spellStart"/>
            <w:r w:rsidRPr="00D15B72">
              <w:rPr>
                <w:rFonts w:ascii="Calibri" w:hAnsi="Calibri" w:cs="Calibri"/>
                <w:i/>
                <w:iCs/>
              </w:rPr>
              <w:t>screen</w:t>
            </w:r>
            <w:proofErr w:type="spellEnd"/>
            <w:r w:rsidRPr="00D15B72">
              <w:rPr>
                <w:rFonts w:ascii="Calibri" w:hAnsi="Calibri" w:cs="Calibri"/>
                <w:i/>
                <w:iCs/>
              </w:rPr>
              <w:t xml:space="preserve"> </w:t>
            </w:r>
            <w:proofErr w:type="spellStart"/>
            <w:r w:rsidRPr="00D15B72">
              <w:rPr>
                <w:rFonts w:ascii="Calibri" w:hAnsi="Calibri" w:cs="Calibri"/>
                <w:i/>
                <w:iCs/>
              </w:rPr>
              <w:t>mirroring</w:t>
            </w:r>
            <w:proofErr w:type="spellEnd"/>
            <w:r w:rsidR="008B0632" w:rsidRPr="00D15B72">
              <w:rPr>
                <w:rFonts w:ascii="Calibri" w:hAnsi="Calibri" w:cs="Calibri"/>
                <w:i/>
                <w:iCs/>
              </w:rPr>
              <w:t>“</w:t>
            </w:r>
            <w:r w:rsidRPr="00036BE7">
              <w:rPr>
                <w:rFonts w:ascii="Calibri" w:hAnsi="Calibri" w:cs="Calibri"/>
              </w:rPr>
              <w:t>) programinė įranga*</w:t>
            </w:r>
          </w:p>
        </w:tc>
        <w:tc>
          <w:tcPr>
            <w:tcW w:w="1386" w:type="pct"/>
            <w:tcMar>
              <w:top w:w="0" w:type="dxa"/>
              <w:left w:w="108" w:type="dxa"/>
              <w:bottom w:w="0" w:type="dxa"/>
              <w:right w:w="108" w:type="dxa"/>
            </w:tcMar>
            <w:vAlign w:val="center"/>
          </w:tcPr>
          <w:p w14:paraId="64F1075A" w14:textId="7CF15915" w:rsidR="00E905E7" w:rsidRPr="00036BE7" w:rsidRDefault="00E905E7" w:rsidP="00437899">
            <w:pPr>
              <w:rPr>
                <w:rFonts w:ascii="Calibri" w:hAnsi="Calibri" w:cs="Calibri"/>
                <w:color w:val="000000"/>
              </w:rPr>
            </w:pPr>
            <w:r w:rsidRPr="00036BE7">
              <w:rPr>
                <w:rFonts w:ascii="Calibri" w:hAnsi="Calibri" w:cs="Calibri"/>
                <w:color w:val="000000"/>
              </w:rPr>
              <w:t xml:space="preserve">Atitinka </w:t>
            </w:r>
            <w:r w:rsidRPr="00036BE7">
              <w:rPr>
                <w:rFonts w:ascii="Calibri" w:hAnsi="Calibri" w:cs="Calibri"/>
                <w:i/>
                <w:color w:val="4F81BD"/>
              </w:rPr>
              <w:t>(</w:t>
            </w:r>
            <w:r w:rsidRPr="00036BE7">
              <w:rPr>
                <w:rFonts w:ascii="Calibri" w:hAnsi="Calibri" w:cs="Calibri"/>
                <w:i/>
                <w:color w:val="4472C4" w:themeColor="accent5"/>
              </w:rPr>
              <w:t xml:space="preserve">įrašyti taip / </w:t>
            </w:r>
            <w:r w:rsidRPr="00036BE7">
              <w:rPr>
                <w:rFonts w:ascii="Calibri" w:hAnsi="Calibri" w:cs="Calibri"/>
                <w:i/>
                <w:color w:val="4F81BD"/>
              </w:rPr>
              <w:t>ne)</w:t>
            </w:r>
            <w:r w:rsidRPr="00036BE7">
              <w:rPr>
                <w:rFonts w:ascii="Calibri" w:hAnsi="Calibri" w:cs="Calibri"/>
                <w:color w:val="000000"/>
              </w:rPr>
              <w:t>:......</w:t>
            </w:r>
          </w:p>
        </w:tc>
        <w:tc>
          <w:tcPr>
            <w:tcW w:w="989" w:type="pct"/>
            <w:tcBorders>
              <w:tl2br w:val="single" w:sz="4" w:space="0" w:color="auto"/>
            </w:tcBorders>
            <w:vAlign w:val="center"/>
          </w:tcPr>
          <w:p w14:paraId="0DB3FDF0" w14:textId="77777777" w:rsidR="00E905E7" w:rsidRPr="00036BE7" w:rsidRDefault="00E905E7" w:rsidP="00F978B9">
            <w:pPr>
              <w:jc w:val="both"/>
              <w:rPr>
                <w:rFonts w:ascii="Calibri" w:hAnsi="Calibri" w:cs="Calibri"/>
                <w:color w:val="000000"/>
                <w:highlight w:val="lightGray"/>
              </w:rPr>
            </w:pPr>
          </w:p>
        </w:tc>
      </w:tr>
      <w:tr w:rsidR="009963DB" w:rsidRPr="00036BE7" w14:paraId="50877DAC" w14:textId="77777777" w:rsidTr="009963DB">
        <w:tblPrEx>
          <w:tblCellMar>
            <w:left w:w="10" w:type="dxa"/>
            <w:right w:w="10" w:type="dxa"/>
          </w:tblCellMar>
        </w:tblPrEx>
        <w:trPr>
          <w:trHeight w:val="562"/>
        </w:trPr>
        <w:tc>
          <w:tcPr>
            <w:tcW w:w="254" w:type="pct"/>
            <w:tcMar>
              <w:top w:w="0" w:type="dxa"/>
              <w:left w:w="108" w:type="dxa"/>
              <w:bottom w:w="0" w:type="dxa"/>
              <w:right w:w="108" w:type="dxa"/>
            </w:tcMar>
            <w:vAlign w:val="center"/>
          </w:tcPr>
          <w:p w14:paraId="4E56B00F" w14:textId="77777777" w:rsidR="009963DB" w:rsidRPr="00036BE7" w:rsidRDefault="009963DB" w:rsidP="00DF24EE">
            <w:pPr>
              <w:spacing w:line="276" w:lineRule="auto"/>
              <w:jc w:val="center"/>
              <w:rPr>
                <w:rFonts w:ascii="Calibri" w:hAnsi="Calibri" w:cs="Calibri"/>
                <w:highlight w:val="lightGray"/>
                <w:lang w:eastAsia="ru-RU"/>
              </w:rPr>
            </w:pPr>
          </w:p>
        </w:tc>
        <w:tc>
          <w:tcPr>
            <w:tcW w:w="4746" w:type="pct"/>
            <w:gridSpan w:val="4"/>
            <w:tcMar>
              <w:top w:w="0" w:type="dxa"/>
              <w:left w:w="108" w:type="dxa"/>
              <w:bottom w:w="0" w:type="dxa"/>
              <w:right w:w="108" w:type="dxa"/>
            </w:tcMar>
            <w:vAlign w:val="center"/>
          </w:tcPr>
          <w:p w14:paraId="5A99921E" w14:textId="46231FBF" w:rsidR="009963DB" w:rsidRPr="00036BE7" w:rsidRDefault="009963DB" w:rsidP="009963DB">
            <w:pPr>
              <w:spacing w:line="276" w:lineRule="auto"/>
              <w:jc w:val="both"/>
              <w:rPr>
                <w:rFonts w:ascii="Calibri" w:hAnsi="Calibri" w:cs="Calibri"/>
                <w:i/>
                <w:color w:val="000000"/>
                <w:highlight w:val="lightGray"/>
              </w:rPr>
            </w:pPr>
            <w:r w:rsidRPr="00036BE7">
              <w:rPr>
                <w:rStyle w:val="Grietas"/>
                <w:rFonts w:ascii="Calibri" w:hAnsi="Calibri" w:cs="Calibri"/>
                <w:i/>
              </w:rPr>
              <w:t>***Pastaba</w:t>
            </w:r>
            <w:r w:rsidR="00356DE4">
              <w:rPr>
                <w:rStyle w:val="Grietas"/>
                <w:rFonts w:ascii="Calibri" w:hAnsi="Calibri" w:cs="Calibri"/>
                <w:i/>
              </w:rPr>
              <w:t>.</w:t>
            </w:r>
            <w:r w:rsidRPr="00036BE7">
              <w:rPr>
                <w:rFonts w:ascii="Calibri" w:hAnsi="Calibri" w:cs="Calibri"/>
                <w:i/>
              </w:rPr>
              <w:t xml:space="preserve"> </w:t>
            </w:r>
            <w:r w:rsidR="00356DE4">
              <w:rPr>
                <w:rFonts w:ascii="Calibri" w:hAnsi="Calibri" w:cs="Calibri"/>
                <w:i/>
              </w:rPr>
              <w:t>J</w:t>
            </w:r>
            <w:r w:rsidRPr="00036BE7">
              <w:rPr>
                <w:rFonts w:ascii="Calibri" w:hAnsi="Calibri" w:cs="Calibri"/>
                <w:i/>
              </w:rPr>
              <w:t>ei siūlomos prekės programinės įrangos funkcionalumo reikalavimams užtikrinti bus diegiama (naudojama) papildoma programinė įranga, techninėje specifikacijoje turi būti nurodyta</w:t>
            </w:r>
            <w:r w:rsidR="00030329">
              <w:rPr>
                <w:rFonts w:ascii="Calibri" w:hAnsi="Calibri" w:cs="Calibri"/>
                <w:i/>
              </w:rPr>
              <w:t xml:space="preserve"> </w:t>
            </w:r>
            <w:r w:rsidRPr="00036BE7">
              <w:rPr>
                <w:rFonts w:ascii="Calibri" w:hAnsi="Calibri" w:cs="Calibri"/>
                <w:i/>
              </w:rPr>
              <w:t xml:space="preserve">(-i) programinės įrangos gamintojo (-ų) ar prekės </w:t>
            </w:r>
            <w:r w:rsidR="00124131">
              <w:rPr>
                <w:rFonts w:ascii="Calibri" w:hAnsi="Calibri" w:cs="Calibri"/>
                <w:i/>
              </w:rPr>
              <w:br/>
            </w:r>
            <w:r w:rsidRPr="00036BE7">
              <w:rPr>
                <w:rFonts w:ascii="Calibri" w:hAnsi="Calibri" w:cs="Calibri"/>
                <w:i/>
              </w:rPr>
              <w:t>ženklo (-ų) pavadinimas (-ai), papildomos programinės įrangos pavadinimai (jeigu yra) ir versijos (jeigu yra).</w:t>
            </w:r>
          </w:p>
        </w:tc>
      </w:tr>
    </w:tbl>
    <w:p w14:paraId="065DC0C9" w14:textId="19F6CBFF" w:rsidR="000547B1" w:rsidRPr="00036BE7" w:rsidRDefault="000547B1" w:rsidP="0070411D">
      <w:pPr>
        <w:spacing w:line="276" w:lineRule="auto"/>
        <w:jc w:val="both"/>
        <w:rPr>
          <w:rFonts w:ascii="Calibri" w:hAnsi="Calibri" w:cs="Calibri"/>
          <w:highlight w:val="lightGray"/>
        </w:rPr>
      </w:pPr>
    </w:p>
    <w:p w14:paraId="1D017B4A" w14:textId="443835EA" w:rsidR="00000E81" w:rsidRPr="00036BE7" w:rsidRDefault="00C45A6B" w:rsidP="00C45A6B">
      <w:pPr>
        <w:pStyle w:val="Sraopastraipa"/>
        <w:spacing w:line="276" w:lineRule="auto"/>
        <w:rPr>
          <w:rFonts w:ascii="Calibri" w:hAnsi="Calibri" w:cs="Calibri"/>
          <w:b/>
          <w:lang w:eastAsia="zh-CN"/>
        </w:rPr>
      </w:pPr>
      <w:r w:rsidRPr="00036BE7">
        <w:rPr>
          <w:rFonts w:ascii="Calibri" w:hAnsi="Calibri" w:cs="Calibri"/>
          <w:b/>
          <w:lang w:eastAsia="zh-CN"/>
        </w:rPr>
        <w:t xml:space="preserve">5. </w:t>
      </w:r>
      <w:r w:rsidR="00000E81" w:rsidRPr="00036BE7">
        <w:rPr>
          <w:rFonts w:ascii="Calibri" w:hAnsi="Calibri" w:cs="Calibri"/>
          <w:b/>
          <w:lang w:eastAsia="zh-CN"/>
        </w:rPr>
        <w:t>Prekių garantinis terminas</w:t>
      </w:r>
    </w:p>
    <w:p w14:paraId="5CE38738" w14:textId="079C1382" w:rsidR="00000E81" w:rsidRPr="00036BE7" w:rsidRDefault="00C45A6B" w:rsidP="00000E81">
      <w:pPr>
        <w:overflowPunct w:val="0"/>
        <w:autoSpaceDE w:val="0"/>
        <w:spacing w:line="276" w:lineRule="auto"/>
        <w:jc w:val="both"/>
        <w:rPr>
          <w:rFonts w:ascii="Calibri" w:hAnsi="Calibri" w:cs="Calibri"/>
          <w:b/>
          <w:lang w:eastAsia="zh-CN"/>
        </w:rPr>
      </w:pPr>
      <w:r w:rsidRPr="00036BE7">
        <w:rPr>
          <w:rFonts w:ascii="Calibri" w:hAnsi="Calibri" w:cs="Calibri"/>
          <w:lang w:eastAsia="zh-CN"/>
        </w:rPr>
        <w:tab/>
      </w:r>
      <w:r w:rsidR="00000E81" w:rsidRPr="00036BE7">
        <w:rPr>
          <w:rFonts w:ascii="Calibri" w:hAnsi="Calibri" w:cs="Calibri"/>
          <w:lang w:eastAsia="zh-CN"/>
        </w:rPr>
        <w:t xml:space="preserve">Techninės specifikacijos 5 punkto lentelėje nurodytoms Prekėms </w:t>
      </w:r>
      <w:r w:rsidR="00000E81" w:rsidRPr="00036BE7">
        <w:rPr>
          <w:rFonts w:ascii="Calibri" w:eastAsia="Calibri" w:hAnsi="Calibri" w:cs="Calibri"/>
          <w:bCs/>
          <w:lang w:eastAsia="zh-CN"/>
        </w:rPr>
        <w:t xml:space="preserve">(išskyrus </w:t>
      </w:r>
      <w:r w:rsidR="00000E81" w:rsidRPr="00036BE7">
        <w:rPr>
          <w:rFonts w:ascii="Calibri" w:hAnsi="Calibri" w:cs="Calibri"/>
          <w:bCs/>
        </w:rPr>
        <w:t>naudojimosi vadovą ir programinę įrangą)</w:t>
      </w:r>
      <w:r w:rsidR="00000E81" w:rsidRPr="00036BE7">
        <w:rPr>
          <w:rFonts w:ascii="Calibri" w:hAnsi="Calibri" w:cs="Calibri"/>
          <w:lang w:eastAsia="zh-CN"/>
        </w:rPr>
        <w:t xml:space="preserve"> </w:t>
      </w:r>
      <w:r w:rsidR="00000E81" w:rsidRPr="00036BE7">
        <w:rPr>
          <w:rFonts w:ascii="Calibri" w:hAnsi="Calibri" w:cs="Calibri"/>
          <w:b/>
          <w:lang w:eastAsia="zh-CN"/>
        </w:rPr>
        <w:t xml:space="preserve">turi būti suteikiamas </w:t>
      </w:r>
      <w:r w:rsidR="00000E81" w:rsidRPr="00036BE7">
        <w:rPr>
          <w:rFonts w:ascii="Calibri" w:eastAsia="Calibri" w:hAnsi="Calibri" w:cs="Calibri"/>
          <w:b/>
          <w:lang w:eastAsia="zh-CN"/>
        </w:rPr>
        <w:t>2 metų</w:t>
      </w:r>
      <w:r w:rsidR="00000E81" w:rsidRPr="00036BE7">
        <w:rPr>
          <w:rFonts w:ascii="Calibri" w:eastAsia="Calibri" w:hAnsi="Calibri" w:cs="Calibri"/>
          <w:lang w:eastAsia="zh-CN"/>
        </w:rPr>
        <w:t xml:space="preserve"> </w:t>
      </w:r>
      <w:r w:rsidR="00000E81" w:rsidRPr="00036BE7">
        <w:rPr>
          <w:rFonts w:ascii="Calibri" w:hAnsi="Calibri" w:cs="Calibri"/>
          <w:lang w:eastAsia="zh-CN"/>
        </w:rPr>
        <w:t>gamintojo ar tiekėjo</w:t>
      </w:r>
      <w:r w:rsidR="00000E81" w:rsidRPr="00036BE7">
        <w:rPr>
          <w:rFonts w:ascii="Calibri" w:eastAsia="Calibri" w:hAnsi="Calibri" w:cs="Calibri"/>
          <w:lang w:eastAsia="zh-CN"/>
        </w:rPr>
        <w:t xml:space="preserve"> garantinis terminas, kuris pradedamas skaičiuoti nuo prekių perdavimo–priėmimo akto pasirašymo dienos.</w:t>
      </w:r>
    </w:p>
    <w:p w14:paraId="1FC7582C" w14:textId="032E6ACE" w:rsidR="00000E81" w:rsidRPr="00036BE7" w:rsidRDefault="00124131" w:rsidP="00000E81">
      <w:pPr>
        <w:overflowPunct w:val="0"/>
        <w:autoSpaceDE w:val="0"/>
        <w:spacing w:line="276" w:lineRule="auto"/>
        <w:jc w:val="both"/>
        <w:rPr>
          <w:rFonts w:ascii="Calibri" w:hAnsi="Calibri" w:cs="Calibri"/>
          <w:b/>
          <w:lang w:eastAsia="zh-CN"/>
        </w:rPr>
      </w:pPr>
      <w:r>
        <w:rPr>
          <w:rFonts w:ascii="Calibri" w:eastAsia="Calibri" w:hAnsi="Calibri" w:cs="Calibri"/>
          <w:b/>
          <w:lang w:eastAsia="zh-CN"/>
        </w:rPr>
        <w:tab/>
      </w:r>
      <w:r w:rsidR="00000E81" w:rsidRPr="00036BE7">
        <w:rPr>
          <w:rFonts w:ascii="Calibri" w:eastAsia="Calibri" w:hAnsi="Calibri" w:cs="Calibri"/>
          <w:b/>
          <w:lang w:eastAsia="zh-CN"/>
        </w:rPr>
        <w:t xml:space="preserve">Taip pat tiekėjas, </w:t>
      </w:r>
      <w:r w:rsidR="00000E81" w:rsidRPr="00036BE7">
        <w:rPr>
          <w:rFonts w:ascii="Calibri" w:eastAsia="Calibri" w:hAnsi="Calibri" w:cs="Calibri"/>
          <w:b/>
          <w:shd w:val="clear" w:color="auto" w:fill="D9E2F3" w:themeFill="accent5" w:themeFillTint="33"/>
          <w:lang w:eastAsia="zh-CN"/>
        </w:rPr>
        <w:t xml:space="preserve">siekdamas gauti papildomų kokybės balų, gali siūlyti papildomą, t. y. viršijantį Prekėms </w:t>
      </w:r>
      <w:r w:rsidR="00000E81" w:rsidRPr="00036BE7">
        <w:rPr>
          <w:rFonts w:ascii="Calibri" w:eastAsia="Calibri" w:hAnsi="Calibri" w:cs="Calibri"/>
          <w:bCs/>
          <w:shd w:val="clear" w:color="auto" w:fill="D9E2F3" w:themeFill="accent5" w:themeFillTint="33"/>
          <w:lang w:eastAsia="zh-CN"/>
        </w:rPr>
        <w:t xml:space="preserve">(išskyrus </w:t>
      </w:r>
      <w:r w:rsidR="00000E81" w:rsidRPr="00036BE7">
        <w:rPr>
          <w:rFonts w:ascii="Calibri" w:hAnsi="Calibri" w:cs="Calibri"/>
          <w:bCs/>
          <w:shd w:val="clear" w:color="auto" w:fill="D9E2F3" w:themeFill="accent5" w:themeFillTint="33"/>
        </w:rPr>
        <w:t>naudojimosi vadovą ir programinę įrangą)</w:t>
      </w:r>
      <w:r w:rsidR="00000E81" w:rsidRPr="00036BE7">
        <w:rPr>
          <w:rFonts w:ascii="Calibri" w:eastAsia="Calibri" w:hAnsi="Calibri" w:cs="Calibri"/>
          <w:b/>
          <w:shd w:val="clear" w:color="auto" w:fill="D9E2F3" w:themeFill="accent5" w:themeFillTint="33"/>
          <w:lang w:eastAsia="zh-CN"/>
        </w:rPr>
        <w:t xml:space="preserve"> reikalaujamą privalomą 2 metų garantinį terminą</w:t>
      </w:r>
      <w:r w:rsidR="00000E81" w:rsidRPr="00036BE7">
        <w:rPr>
          <w:rFonts w:ascii="Calibri" w:eastAsia="Calibri" w:hAnsi="Calibri" w:cs="Calibri"/>
          <w:i/>
          <w:shd w:val="clear" w:color="auto" w:fill="D9E2F3" w:themeFill="accent5" w:themeFillTint="33"/>
          <w:lang w:eastAsia="zh-CN"/>
        </w:rPr>
        <w:t>.</w:t>
      </w:r>
      <w:r w:rsidR="00000E81" w:rsidRPr="00036BE7">
        <w:rPr>
          <w:rFonts w:ascii="Calibri" w:eastAsia="Calibri" w:hAnsi="Calibri" w:cs="Calibri"/>
          <w:i/>
          <w:lang w:eastAsia="zh-CN"/>
        </w:rPr>
        <w:t xml:space="preserve"> </w:t>
      </w:r>
      <w:r w:rsidR="00000E81" w:rsidRPr="00036BE7">
        <w:rPr>
          <w:rFonts w:ascii="Calibri" w:eastAsia="Calibri" w:hAnsi="Calibri" w:cs="Calibri"/>
          <w:b/>
          <w:lang w:eastAsia="zh-CN"/>
        </w:rPr>
        <w:t>Tokiu atveju būtina užpildyti lentelės 3 stulpelį, jame</w:t>
      </w:r>
      <w:r w:rsidR="00000E81" w:rsidRPr="00036BE7">
        <w:rPr>
          <w:rFonts w:ascii="Calibri" w:eastAsia="Calibri" w:hAnsi="Calibri" w:cs="Calibri"/>
          <w:b/>
          <w:u w:val="single"/>
          <w:lang w:eastAsia="zh-CN"/>
        </w:rPr>
        <w:t xml:space="preserve"> nurodant konkrečią reikšmę,</w:t>
      </w:r>
      <w:r w:rsidR="00000E81" w:rsidRPr="00036BE7">
        <w:rPr>
          <w:rFonts w:ascii="Calibri" w:eastAsia="Calibri" w:hAnsi="Calibri" w:cs="Calibri"/>
          <w:lang w:eastAsia="zh-CN"/>
        </w:rPr>
        <w:t xml:space="preserve"> </w:t>
      </w:r>
      <w:r w:rsidR="00000E81" w:rsidRPr="00036BE7">
        <w:rPr>
          <w:rFonts w:ascii="Calibri" w:eastAsia="Calibri" w:hAnsi="Calibri" w:cs="Calibri"/>
          <w:b/>
          <w:u w:val="single"/>
          <w:lang w:eastAsia="zh-CN"/>
        </w:rPr>
        <w:t>ir su pasiūlymu pateikti gamintojo (-ų) ar tiekėjo išduotą suteikiamą papildomą garantinį terminą patvirtinančius dokumentus</w:t>
      </w:r>
      <w:r w:rsidR="00000E81" w:rsidRPr="00036BE7">
        <w:rPr>
          <w:rFonts w:ascii="Calibri" w:eastAsia="Calibri" w:hAnsi="Calibri" w:cs="Calibri"/>
          <w:b/>
          <w:lang w:eastAsia="zh-CN"/>
        </w:rPr>
        <w:t xml:space="preserve"> bei pateiktų dokumentų pavadinimus nurodyti lentelės 4 stulpelyje. </w:t>
      </w:r>
      <w:r w:rsidR="00000E81" w:rsidRPr="00036BE7">
        <w:rPr>
          <w:rFonts w:ascii="Calibri" w:eastAsia="Calibri" w:hAnsi="Calibri" w:cs="Calibri"/>
          <w:lang w:eastAsia="zh-CN"/>
        </w:rPr>
        <w:t xml:space="preserve">Jei papildomas garantinis terminas suteikiamas </w:t>
      </w:r>
      <w:r w:rsidR="00000E81" w:rsidRPr="00036BE7">
        <w:rPr>
          <w:rFonts w:ascii="Calibri" w:eastAsia="Calibri" w:hAnsi="Calibri" w:cs="Calibri"/>
          <w:u w:val="single"/>
          <w:lang w:eastAsia="zh-CN"/>
        </w:rPr>
        <w:t>ne gamintojo (-ų), o tiekėjo,</w:t>
      </w:r>
      <w:r w:rsidR="00000E81" w:rsidRPr="00036BE7">
        <w:rPr>
          <w:rFonts w:ascii="Calibri" w:eastAsia="Calibri" w:hAnsi="Calibri" w:cs="Calibri"/>
          <w:b/>
          <w:u w:val="single"/>
          <w:lang w:eastAsia="zh-CN"/>
        </w:rPr>
        <w:t xml:space="preserve"> pateikiamas</w:t>
      </w:r>
      <w:r w:rsidR="00000E81" w:rsidRPr="00036BE7">
        <w:rPr>
          <w:rFonts w:ascii="Calibri" w:eastAsia="Calibri" w:hAnsi="Calibri" w:cs="Calibri"/>
          <w:lang w:eastAsia="zh-CN"/>
        </w:rPr>
        <w:t xml:space="preserve"> tiekėjo patvirtinimas </w:t>
      </w:r>
      <w:r w:rsidR="00E31C72">
        <w:rPr>
          <w:rFonts w:ascii="Calibri" w:eastAsia="Calibri" w:hAnsi="Calibri" w:cs="Calibri"/>
          <w:lang w:eastAsia="zh-CN"/>
        </w:rPr>
        <w:t>(</w:t>
      </w:r>
      <w:r w:rsidR="00000E81" w:rsidRPr="00036BE7">
        <w:rPr>
          <w:rFonts w:ascii="Calibri" w:eastAsia="Calibri" w:hAnsi="Calibri" w:cs="Calibri"/>
          <w:lang w:eastAsia="zh-CN"/>
        </w:rPr>
        <w:t>užtikrinimas</w:t>
      </w:r>
      <w:r w:rsidR="00E31C72">
        <w:rPr>
          <w:rFonts w:ascii="Calibri" w:eastAsia="Calibri" w:hAnsi="Calibri" w:cs="Calibri"/>
          <w:lang w:eastAsia="zh-CN"/>
        </w:rPr>
        <w:t>)</w:t>
      </w:r>
      <w:r w:rsidR="00000E81" w:rsidRPr="00036BE7">
        <w:rPr>
          <w:rFonts w:ascii="Calibri" w:eastAsia="Calibri" w:hAnsi="Calibri" w:cs="Calibri"/>
          <w:lang w:eastAsia="zh-CN"/>
        </w:rPr>
        <w:t>, kad Prekės bus tinkamos naudoti visą tiekėjo nurodytą garantinį laikotarpį, t. y. kad per garantinį terminą, kuris prasideda po prekių perdavimo pirkėjui dienos, išaiškėjus Prekių trūkumams, prekių trūkumai  bus pašalinti arba Prekės bus pakeistos tinkamos kokybės Prekėmis.</w:t>
      </w:r>
    </w:p>
    <w:tbl>
      <w:tblPr>
        <w:tblW w:w="5000" w:type="pct"/>
        <w:tblLook w:val="0000" w:firstRow="0" w:lastRow="0" w:firstColumn="0" w:lastColumn="0" w:noHBand="0" w:noVBand="0"/>
      </w:tblPr>
      <w:tblGrid>
        <w:gridCol w:w="542"/>
        <w:gridCol w:w="3583"/>
        <w:gridCol w:w="4557"/>
        <w:gridCol w:w="4880"/>
      </w:tblGrid>
      <w:tr w:rsidR="00000E81" w:rsidRPr="00036BE7" w14:paraId="3B09FA8D" w14:textId="77777777" w:rsidTr="00F36E26">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3D8E47E2" w14:textId="77777777" w:rsidR="00000E81" w:rsidRPr="00036BE7" w:rsidRDefault="00000E81" w:rsidP="00F36E26">
            <w:pPr>
              <w:overflowPunct w:val="0"/>
              <w:autoSpaceDE w:val="0"/>
              <w:spacing w:line="276" w:lineRule="auto"/>
              <w:jc w:val="center"/>
              <w:rPr>
                <w:rFonts w:ascii="Calibri" w:hAnsi="Calibri" w:cs="Calibri"/>
                <w:b/>
                <w:lang w:eastAsia="zh-CN"/>
              </w:rPr>
            </w:pPr>
            <w:r w:rsidRPr="00036BE7">
              <w:rPr>
                <w:rFonts w:ascii="Calibri" w:hAnsi="Calibri" w:cs="Calibri"/>
                <w:b/>
                <w:lang w:eastAsia="zh-CN"/>
              </w:rPr>
              <w:t>Eil. Nr.</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16686FE9" w14:textId="77777777" w:rsidR="00000E81" w:rsidRPr="00036BE7" w:rsidRDefault="00000E81" w:rsidP="00F36E26">
            <w:pPr>
              <w:overflowPunct w:val="0"/>
              <w:autoSpaceDE w:val="0"/>
              <w:spacing w:line="276" w:lineRule="auto"/>
              <w:jc w:val="center"/>
              <w:rPr>
                <w:rFonts w:ascii="Calibri" w:hAnsi="Calibri" w:cs="Calibri"/>
                <w:b/>
                <w:lang w:eastAsia="zh-CN"/>
              </w:rPr>
            </w:pPr>
            <w:r w:rsidRPr="00036BE7">
              <w:rPr>
                <w:rFonts w:ascii="Calibri" w:hAnsi="Calibri" w:cs="Calibri"/>
                <w:b/>
                <w:lang w:eastAsia="zh-CN"/>
              </w:rPr>
              <w:t>Reikalavimo pavadinimas</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3F9A0A12" w14:textId="77777777" w:rsidR="00000E81" w:rsidRPr="00036BE7" w:rsidRDefault="00000E81" w:rsidP="00F36E26">
            <w:pPr>
              <w:overflowPunct w:val="0"/>
              <w:autoSpaceDE w:val="0"/>
              <w:spacing w:line="276" w:lineRule="auto"/>
              <w:jc w:val="center"/>
              <w:rPr>
                <w:rFonts w:ascii="Calibri" w:hAnsi="Calibri" w:cs="Calibri"/>
                <w:b/>
                <w:lang w:eastAsia="zh-CN"/>
              </w:rPr>
            </w:pPr>
            <w:r w:rsidRPr="00036BE7">
              <w:rPr>
                <w:rFonts w:ascii="Calibri" w:eastAsia="Calibri" w:hAnsi="Calibri" w:cs="Calibri"/>
                <w:b/>
                <w:lang w:eastAsia="zh-CN"/>
              </w:rPr>
              <w:t>Tiekėjo siūloma reikšmė</w:t>
            </w:r>
          </w:p>
          <w:p w14:paraId="138138DF" w14:textId="77777777" w:rsidR="00000E81" w:rsidRPr="00036BE7" w:rsidRDefault="00000E81" w:rsidP="00F36E26">
            <w:pPr>
              <w:overflowPunct w:val="0"/>
              <w:autoSpaceDE w:val="0"/>
              <w:spacing w:line="276" w:lineRule="auto"/>
              <w:jc w:val="center"/>
              <w:rPr>
                <w:rFonts w:ascii="Calibri" w:hAnsi="Calibri" w:cs="Calibri"/>
                <w:b/>
                <w:color w:val="0070C0"/>
                <w:lang w:eastAsia="zh-CN"/>
              </w:rPr>
            </w:pPr>
            <w:r w:rsidRPr="00036BE7">
              <w:rPr>
                <w:rFonts w:ascii="Calibri" w:hAnsi="Calibri" w:cs="Calibri"/>
                <w:b/>
                <w:color w:val="0070C0"/>
                <w:u w:val="single"/>
                <w:lang w:eastAsia="zh-CN"/>
              </w:rPr>
              <w:t>(PILDO TIEKĖJAS)</w:t>
            </w:r>
          </w:p>
          <w:p w14:paraId="5F6F7ECE" w14:textId="77777777" w:rsidR="00000E81" w:rsidRPr="00036BE7" w:rsidRDefault="00000E81" w:rsidP="00F36E26">
            <w:pPr>
              <w:overflowPunct w:val="0"/>
              <w:autoSpaceDE w:val="0"/>
              <w:spacing w:line="276" w:lineRule="auto"/>
              <w:jc w:val="center"/>
              <w:rPr>
                <w:rFonts w:ascii="Calibri" w:eastAsia="Calibri" w:hAnsi="Calibri" w:cs="Calibri"/>
                <w:b/>
                <w:lang w:eastAsia="zh-CN"/>
              </w:rPr>
            </w:pP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53607CBA" w14:textId="77777777" w:rsidR="00000E81" w:rsidRPr="00036BE7" w:rsidRDefault="00000E81" w:rsidP="00F36E26">
            <w:pPr>
              <w:overflowPunct w:val="0"/>
              <w:autoSpaceDE w:val="0"/>
              <w:spacing w:line="276" w:lineRule="auto"/>
              <w:jc w:val="center"/>
              <w:rPr>
                <w:rFonts w:ascii="Calibri" w:eastAsia="Calibri" w:hAnsi="Calibri" w:cs="Calibri"/>
                <w:b/>
                <w:bCs/>
                <w:iCs/>
                <w:lang w:eastAsia="zh-CN"/>
              </w:rPr>
            </w:pPr>
            <w:r w:rsidRPr="00036BE7">
              <w:rPr>
                <w:rFonts w:ascii="Calibri" w:eastAsia="Calibri" w:hAnsi="Calibri" w:cs="Calibri"/>
                <w:b/>
                <w:bCs/>
                <w:iCs/>
                <w:lang w:eastAsia="zh-CN"/>
              </w:rPr>
              <w:t>Teikiamo gamintojo (-ų) ir / arba tiekėjo dokumento (-ų) failo (-ų) pavadinimas (-ai) ir nurodytas puslapis (-</w:t>
            </w:r>
            <w:proofErr w:type="spellStart"/>
            <w:r w:rsidRPr="00036BE7">
              <w:rPr>
                <w:rFonts w:ascii="Calibri" w:eastAsia="Calibri" w:hAnsi="Calibri" w:cs="Calibri"/>
                <w:b/>
                <w:bCs/>
                <w:iCs/>
                <w:lang w:eastAsia="zh-CN"/>
              </w:rPr>
              <w:t>iai</w:t>
            </w:r>
            <w:proofErr w:type="spellEnd"/>
            <w:r w:rsidRPr="00036BE7">
              <w:rPr>
                <w:rFonts w:ascii="Calibri" w:eastAsia="Calibri" w:hAnsi="Calibri" w:cs="Calibri"/>
                <w:b/>
                <w:bCs/>
                <w:iCs/>
                <w:lang w:eastAsia="zh-CN"/>
              </w:rPr>
              <w:t>), kuriame (-</w:t>
            </w:r>
            <w:proofErr w:type="spellStart"/>
            <w:r w:rsidRPr="00036BE7">
              <w:rPr>
                <w:rFonts w:ascii="Calibri" w:eastAsia="Calibri" w:hAnsi="Calibri" w:cs="Calibri"/>
                <w:b/>
                <w:bCs/>
                <w:iCs/>
                <w:lang w:eastAsia="zh-CN"/>
              </w:rPr>
              <w:t>iuose</w:t>
            </w:r>
            <w:proofErr w:type="spellEnd"/>
            <w:r w:rsidRPr="00036BE7">
              <w:rPr>
                <w:rFonts w:ascii="Calibri" w:eastAsia="Calibri" w:hAnsi="Calibri" w:cs="Calibri"/>
                <w:b/>
                <w:bCs/>
                <w:iCs/>
                <w:lang w:eastAsia="zh-CN"/>
              </w:rPr>
              <w:t>) yra reikalavimą (-</w:t>
            </w:r>
            <w:proofErr w:type="spellStart"/>
            <w:r w:rsidRPr="00036BE7">
              <w:rPr>
                <w:rFonts w:ascii="Calibri" w:eastAsia="Calibri" w:hAnsi="Calibri" w:cs="Calibri"/>
                <w:b/>
                <w:bCs/>
                <w:iCs/>
                <w:lang w:eastAsia="zh-CN"/>
              </w:rPr>
              <w:t>us</w:t>
            </w:r>
            <w:proofErr w:type="spellEnd"/>
            <w:r w:rsidRPr="00036BE7">
              <w:rPr>
                <w:rFonts w:ascii="Calibri" w:eastAsia="Calibri" w:hAnsi="Calibri" w:cs="Calibri"/>
                <w:b/>
                <w:bCs/>
                <w:iCs/>
                <w:lang w:eastAsia="zh-CN"/>
              </w:rPr>
              <w:t>) patvirtinanti informacija</w:t>
            </w:r>
          </w:p>
          <w:p w14:paraId="379DC7E2" w14:textId="77777777" w:rsidR="00000E81" w:rsidRPr="00036BE7" w:rsidRDefault="00000E81" w:rsidP="00F36E26">
            <w:pPr>
              <w:overflowPunct w:val="0"/>
              <w:autoSpaceDE w:val="0"/>
              <w:spacing w:line="276" w:lineRule="auto"/>
              <w:jc w:val="center"/>
              <w:rPr>
                <w:rFonts w:ascii="Calibri" w:hAnsi="Calibri" w:cs="Calibri"/>
                <w:b/>
                <w:color w:val="0070C0"/>
                <w:u w:val="single"/>
                <w:lang w:eastAsia="zh-CN"/>
              </w:rPr>
            </w:pPr>
            <w:r w:rsidRPr="00036BE7">
              <w:rPr>
                <w:rFonts w:ascii="Calibri" w:hAnsi="Calibri" w:cs="Calibri"/>
                <w:b/>
                <w:color w:val="0070C0"/>
                <w:u w:val="single"/>
                <w:lang w:eastAsia="zh-CN"/>
              </w:rPr>
              <w:t>(PILDO TIEKĖJAS)</w:t>
            </w:r>
          </w:p>
        </w:tc>
      </w:tr>
      <w:tr w:rsidR="00000E81" w:rsidRPr="00036BE7" w14:paraId="63DA6498" w14:textId="77777777" w:rsidTr="00F36E26">
        <w:tc>
          <w:tcPr>
            <w:tcW w:w="200" w:type="pct"/>
            <w:tcBorders>
              <w:top w:val="single" w:sz="4" w:space="0" w:color="000000"/>
              <w:left w:val="single" w:sz="4" w:space="0" w:color="000000"/>
              <w:bottom w:val="single" w:sz="4" w:space="0" w:color="000000"/>
              <w:right w:val="single" w:sz="4" w:space="0" w:color="000000"/>
            </w:tcBorders>
            <w:shd w:val="clear" w:color="auto" w:fill="F2F2F2"/>
          </w:tcPr>
          <w:p w14:paraId="08DDB7B6" w14:textId="77777777" w:rsidR="00000E81" w:rsidRPr="00036BE7" w:rsidRDefault="00000E81" w:rsidP="00F36E26">
            <w:pPr>
              <w:overflowPunct w:val="0"/>
              <w:autoSpaceDE w:val="0"/>
              <w:spacing w:line="276" w:lineRule="auto"/>
              <w:jc w:val="center"/>
              <w:rPr>
                <w:rFonts w:ascii="Calibri" w:hAnsi="Calibri" w:cs="Calibri"/>
                <w:b/>
                <w:i/>
                <w:lang w:eastAsia="zh-CN"/>
              </w:rPr>
            </w:pPr>
            <w:r w:rsidRPr="00036BE7">
              <w:rPr>
                <w:rFonts w:ascii="Calibri" w:hAnsi="Calibri" w:cs="Calibri"/>
                <w:b/>
                <w:i/>
                <w:lang w:eastAsia="zh-CN"/>
              </w:rPr>
              <w:t>1</w:t>
            </w:r>
          </w:p>
        </w:tc>
        <w:tc>
          <w:tcPr>
            <w:tcW w:w="1321" w:type="pct"/>
            <w:tcBorders>
              <w:top w:val="single" w:sz="4" w:space="0" w:color="000000"/>
              <w:left w:val="single" w:sz="4" w:space="0" w:color="000000"/>
              <w:bottom w:val="single" w:sz="4" w:space="0" w:color="000000"/>
              <w:right w:val="single" w:sz="4" w:space="0" w:color="000000"/>
            </w:tcBorders>
            <w:shd w:val="clear" w:color="auto" w:fill="F2F2F2"/>
          </w:tcPr>
          <w:p w14:paraId="3CDD7558" w14:textId="77777777" w:rsidR="00000E81" w:rsidRPr="00036BE7" w:rsidRDefault="00000E81" w:rsidP="00F36E26">
            <w:pPr>
              <w:overflowPunct w:val="0"/>
              <w:autoSpaceDE w:val="0"/>
              <w:spacing w:line="276" w:lineRule="auto"/>
              <w:jc w:val="center"/>
              <w:rPr>
                <w:rFonts w:ascii="Calibri" w:hAnsi="Calibri" w:cs="Calibri"/>
                <w:b/>
                <w:i/>
                <w:lang w:eastAsia="zh-CN"/>
              </w:rPr>
            </w:pPr>
            <w:r w:rsidRPr="00036BE7">
              <w:rPr>
                <w:rFonts w:ascii="Calibri" w:hAnsi="Calibri" w:cs="Calibri"/>
                <w:b/>
                <w:i/>
                <w:lang w:eastAsia="zh-CN"/>
              </w:rPr>
              <w:t>2</w:t>
            </w:r>
          </w:p>
        </w:tc>
        <w:tc>
          <w:tcPr>
            <w:tcW w:w="1680" w:type="pct"/>
            <w:tcBorders>
              <w:top w:val="single" w:sz="4" w:space="0" w:color="000000"/>
              <w:left w:val="single" w:sz="4" w:space="0" w:color="000000"/>
              <w:bottom w:val="single" w:sz="4" w:space="0" w:color="000000"/>
              <w:right w:val="single" w:sz="4" w:space="0" w:color="000000"/>
            </w:tcBorders>
            <w:shd w:val="clear" w:color="auto" w:fill="F2F2F2"/>
          </w:tcPr>
          <w:p w14:paraId="16EB7B9A" w14:textId="77777777" w:rsidR="00000E81" w:rsidRPr="00036BE7" w:rsidRDefault="00000E81" w:rsidP="00F36E26">
            <w:pPr>
              <w:overflowPunct w:val="0"/>
              <w:autoSpaceDE w:val="0"/>
              <w:spacing w:line="276" w:lineRule="auto"/>
              <w:jc w:val="center"/>
              <w:rPr>
                <w:rFonts w:ascii="Calibri" w:eastAsia="Calibri" w:hAnsi="Calibri" w:cs="Calibri"/>
                <w:b/>
                <w:i/>
                <w:lang w:eastAsia="zh-CN"/>
              </w:rPr>
            </w:pPr>
            <w:r w:rsidRPr="00036BE7">
              <w:rPr>
                <w:rFonts w:ascii="Calibri" w:eastAsia="Calibri" w:hAnsi="Calibri" w:cs="Calibri"/>
                <w:b/>
                <w:i/>
                <w:lang w:eastAsia="zh-CN"/>
              </w:rPr>
              <w:t>3</w:t>
            </w:r>
          </w:p>
        </w:tc>
        <w:tc>
          <w:tcPr>
            <w:tcW w:w="1799" w:type="pct"/>
            <w:tcBorders>
              <w:top w:val="single" w:sz="4" w:space="0" w:color="000000"/>
              <w:left w:val="single" w:sz="4" w:space="0" w:color="000000"/>
              <w:bottom w:val="single" w:sz="4" w:space="0" w:color="000000"/>
              <w:right w:val="single" w:sz="4" w:space="0" w:color="000000"/>
            </w:tcBorders>
            <w:shd w:val="clear" w:color="auto" w:fill="F2F2F2"/>
          </w:tcPr>
          <w:p w14:paraId="62F1731F" w14:textId="77777777" w:rsidR="00000E81" w:rsidRPr="00036BE7" w:rsidRDefault="00000E81" w:rsidP="00F36E26">
            <w:pPr>
              <w:overflowPunct w:val="0"/>
              <w:autoSpaceDE w:val="0"/>
              <w:spacing w:line="276" w:lineRule="auto"/>
              <w:jc w:val="center"/>
              <w:rPr>
                <w:rFonts w:ascii="Calibri" w:eastAsia="Calibri" w:hAnsi="Calibri" w:cs="Calibri"/>
                <w:b/>
                <w:i/>
                <w:color w:val="000000"/>
                <w:lang w:eastAsia="zh-CN"/>
              </w:rPr>
            </w:pPr>
            <w:r w:rsidRPr="00036BE7">
              <w:rPr>
                <w:rFonts w:ascii="Calibri" w:eastAsia="Calibri" w:hAnsi="Calibri" w:cs="Calibri"/>
                <w:b/>
                <w:i/>
                <w:color w:val="000000"/>
                <w:lang w:eastAsia="zh-CN"/>
              </w:rPr>
              <w:t>4</w:t>
            </w:r>
          </w:p>
        </w:tc>
      </w:tr>
      <w:tr w:rsidR="00000E81" w:rsidRPr="00036BE7" w14:paraId="1A0AF7F3" w14:textId="77777777" w:rsidTr="00F36E26">
        <w:trPr>
          <w:trHeight w:val="1408"/>
        </w:trPr>
        <w:tc>
          <w:tcPr>
            <w:tcW w:w="200" w:type="pct"/>
            <w:tcBorders>
              <w:top w:val="single" w:sz="4" w:space="0" w:color="auto"/>
              <w:left w:val="single" w:sz="4" w:space="0" w:color="000000"/>
              <w:bottom w:val="single" w:sz="4" w:space="0" w:color="auto"/>
              <w:right w:val="single" w:sz="4" w:space="0" w:color="000000"/>
            </w:tcBorders>
          </w:tcPr>
          <w:p w14:paraId="4C52107B" w14:textId="77777777" w:rsidR="00000E81" w:rsidRPr="00036BE7" w:rsidRDefault="00000E81" w:rsidP="00F36E26">
            <w:pPr>
              <w:overflowPunct w:val="0"/>
              <w:autoSpaceDE w:val="0"/>
              <w:spacing w:line="276" w:lineRule="auto"/>
              <w:rPr>
                <w:rFonts w:ascii="Calibri" w:hAnsi="Calibri" w:cs="Calibri"/>
                <w:lang w:eastAsia="zh-CN"/>
              </w:rPr>
            </w:pPr>
            <w:r w:rsidRPr="00036BE7">
              <w:rPr>
                <w:rFonts w:ascii="Calibri" w:hAnsi="Calibri" w:cs="Calibri"/>
                <w:lang w:eastAsia="zh-CN"/>
              </w:rPr>
              <w:t xml:space="preserve">1. </w:t>
            </w:r>
          </w:p>
        </w:tc>
        <w:tc>
          <w:tcPr>
            <w:tcW w:w="1321" w:type="pct"/>
            <w:tcBorders>
              <w:top w:val="single" w:sz="4" w:space="0" w:color="000000"/>
              <w:left w:val="single" w:sz="4" w:space="0" w:color="000000"/>
              <w:bottom w:val="single" w:sz="4" w:space="0" w:color="000000"/>
              <w:right w:val="single" w:sz="4" w:space="0" w:color="000000"/>
            </w:tcBorders>
          </w:tcPr>
          <w:p w14:paraId="034F22CB" w14:textId="77777777" w:rsidR="00000E81" w:rsidRPr="00036BE7" w:rsidRDefault="00000E81" w:rsidP="00F36E26">
            <w:pPr>
              <w:overflowPunct w:val="0"/>
              <w:autoSpaceDE w:val="0"/>
              <w:spacing w:line="276" w:lineRule="auto"/>
              <w:jc w:val="both"/>
              <w:rPr>
                <w:rFonts w:ascii="Calibri" w:eastAsia="Calibri" w:hAnsi="Calibri" w:cs="Calibri"/>
                <w:lang w:eastAsia="zh-CN"/>
              </w:rPr>
            </w:pPr>
            <w:r w:rsidRPr="00036BE7">
              <w:rPr>
                <w:rFonts w:ascii="Calibri" w:eastAsia="Calibri" w:hAnsi="Calibri" w:cs="Calibri"/>
                <w:lang w:eastAsia="zh-CN"/>
              </w:rPr>
              <w:t xml:space="preserve">Prekėms </w:t>
            </w:r>
            <w:r w:rsidRPr="00036BE7">
              <w:rPr>
                <w:rFonts w:ascii="Calibri" w:hAnsi="Calibri" w:cs="Calibri"/>
                <w:lang w:eastAsia="zh-CN"/>
              </w:rPr>
              <w:t xml:space="preserve">gamintojo ar tiekėjo suteikiamas </w:t>
            </w:r>
            <w:r w:rsidRPr="00036BE7">
              <w:rPr>
                <w:rFonts w:ascii="Calibri" w:eastAsia="Calibri" w:hAnsi="Calibri" w:cs="Calibri"/>
                <w:b/>
                <w:bCs/>
                <w:u w:val="single"/>
                <w:lang w:eastAsia="zh-CN"/>
              </w:rPr>
              <w:t xml:space="preserve">papildomas </w:t>
            </w:r>
            <w:r w:rsidRPr="00036BE7">
              <w:rPr>
                <w:rFonts w:ascii="Calibri" w:eastAsia="Calibri" w:hAnsi="Calibri" w:cs="Calibri"/>
                <w:u w:val="single"/>
                <w:lang w:eastAsia="zh-CN"/>
              </w:rPr>
              <w:t xml:space="preserve">(viršijantis privalomą 2 metų </w:t>
            </w:r>
            <w:r w:rsidRPr="00036BE7">
              <w:rPr>
                <w:rFonts w:ascii="Calibri" w:eastAsia="Calibri" w:hAnsi="Calibri" w:cs="Calibri"/>
                <w:u w:val="single"/>
                <w:lang w:eastAsia="zh-CN"/>
              </w:rPr>
              <w:lastRenderedPageBreak/>
              <w:t>garantijos terminą)</w:t>
            </w:r>
            <w:r w:rsidRPr="00036BE7">
              <w:rPr>
                <w:rFonts w:ascii="Calibri" w:eastAsia="Calibri" w:hAnsi="Calibri" w:cs="Calibri"/>
                <w:b/>
                <w:bCs/>
                <w:lang w:eastAsia="zh-CN"/>
              </w:rPr>
              <w:t xml:space="preserve"> </w:t>
            </w:r>
            <w:r w:rsidRPr="00036BE7">
              <w:rPr>
                <w:rFonts w:ascii="Calibri" w:eastAsia="Calibri" w:hAnsi="Calibri" w:cs="Calibri"/>
                <w:lang w:eastAsia="zh-CN"/>
              </w:rPr>
              <w:t xml:space="preserve">garantinis terminas </w:t>
            </w:r>
            <w:r w:rsidRPr="00036BE7">
              <w:rPr>
                <w:rFonts w:ascii="Calibri" w:eastAsia="Calibri" w:hAnsi="Calibri" w:cs="Calibri"/>
                <w:i/>
                <w:iCs/>
                <w:lang w:eastAsia="zh-CN"/>
              </w:rPr>
              <w:t>(jei siūlomas)</w:t>
            </w:r>
          </w:p>
        </w:tc>
        <w:tc>
          <w:tcPr>
            <w:tcW w:w="1680" w:type="pct"/>
            <w:tcBorders>
              <w:top w:val="single" w:sz="4" w:space="0" w:color="000000"/>
              <w:left w:val="single" w:sz="4" w:space="0" w:color="000000"/>
              <w:bottom w:val="single" w:sz="4" w:space="0" w:color="000000"/>
              <w:right w:val="single" w:sz="4" w:space="0" w:color="000000"/>
            </w:tcBorders>
          </w:tcPr>
          <w:p w14:paraId="0DF66CA3" w14:textId="77777777" w:rsidR="00000E81" w:rsidRPr="00036BE7" w:rsidRDefault="00000E81" w:rsidP="00F36E26">
            <w:pPr>
              <w:overflowPunct w:val="0"/>
              <w:autoSpaceDE w:val="0"/>
              <w:spacing w:line="276" w:lineRule="auto"/>
              <w:jc w:val="both"/>
              <w:rPr>
                <w:rFonts w:ascii="Calibri" w:hAnsi="Calibri" w:cs="Calibri"/>
                <w:lang w:eastAsia="zh-CN"/>
              </w:rPr>
            </w:pPr>
            <w:r w:rsidRPr="00036BE7">
              <w:rPr>
                <w:rFonts w:ascii="Calibri" w:hAnsi="Calibri" w:cs="Calibri"/>
                <w:lang w:eastAsia="zh-CN"/>
              </w:rPr>
              <w:lastRenderedPageBreak/>
              <w:t xml:space="preserve">Suteikiamas </w:t>
            </w:r>
            <w:r w:rsidRPr="00036BE7">
              <w:rPr>
                <w:rFonts w:ascii="Calibri" w:hAnsi="Calibri" w:cs="Calibri"/>
                <w:b/>
                <w:bCs/>
                <w:lang w:eastAsia="zh-CN"/>
              </w:rPr>
              <w:t>papildomas</w:t>
            </w:r>
            <w:r w:rsidRPr="00036BE7">
              <w:rPr>
                <w:rFonts w:ascii="Calibri" w:hAnsi="Calibri" w:cs="Calibri"/>
                <w:lang w:eastAsia="zh-CN"/>
              </w:rPr>
              <w:t xml:space="preserve"> (viršijantis privalomą 2 metų garantijos terminą) garantinis terminas </w:t>
            </w:r>
            <w:r w:rsidRPr="00036BE7">
              <w:rPr>
                <w:rFonts w:ascii="Calibri" w:hAnsi="Calibri" w:cs="Calibri"/>
                <w:i/>
                <w:color w:val="0070C0"/>
                <w:lang w:eastAsia="zh-CN"/>
              </w:rPr>
              <w:t xml:space="preserve">(įrašyti konkretų </w:t>
            </w:r>
            <w:r w:rsidRPr="00036BE7">
              <w:rPr>
                <w:rFonts w:ascii="Calibri" w:hAnsi="Calibri" w:cs="Calibri"/>
                <w:b/>
                <w:bCs/>
                <w:i/>
                <w:color w:val="0070C0"/>
                <w:u w:val="single"/>
                <w:lang w:eastAsia="zh-CN"/>
              </w:rPr>
              <w:t xml:space="preserve">tik </w:t>
            </w:r>
            <w:r w:rsidRPr="00036BE7">
              <w:rPr>
                <w:rFonts w:ascii="Calibri" w:hAnsi="Calibri" w:cs="Calibri"/>
                <w:b/>
                <w:bCs/>
                <w:i/>
                <w:color w:val="0070C0"/>
                <w:u w:val="single"/>
                <w:lang w:eastAsia="zh-CN"/>
              </w:rPr>
              <w:lastRenderedPageBreak/>
              <w:t>papildomos</w:t>
            </w:r>
            <w:r w:rsidRPr="00036BE7">
              <w:rPr>
                <w:rFonts w:ascii="Calibri" w:hAnsi="Calibri" w:cs="Calibri"/>
                <w:i/>
                <w:color w:val="0070C0"/>
                <w:lang w:eastAsia="zh-CN"/>
              </w:rPr>
              <w:t xml:space="preserve"> garantijos terminą, tuo atveju jei jis siūlomas):</w:t>
            </w:r>
            <w:r w:rsidRPr="00036BE7">
              <w:rPr>
                <w:rFonts w:ascii="Calibri" w:hAnsi="Calibri" w:cs="Calibri"/>
                <w:color w:val="0070C0"/>
                <w:lang w:eastAsia="zh-CN"/>
              </w:rPr>
              <w:t xml:space="preserve"> </w:t>
            </w:r>
            <w:r w:rsidRPr="00036BE7">
              <w:rPr>
                <w:rFonts w:ascii="Calibri" w:hAnsi="Calibri" w:cs="Calibri"/>
                <w:lang w:eastAsia="zh-CN"/>
              </w:rPr>
              <w:t>..... metai</w:t>
            </w:r>
          </w:p>
        </w:tc>
        <w:tc>
          <w:tcPr>
            <w:tcW w:w="1799" w:type="pct"/>
            <w:tcBorders>
              <w:top w:val="single" w:sz="4" w:space="0" w:color="000000"/>
              <w:left w:val="single" w:sz="4" w:space="0" w:color="000000"/>
              <w:bottom w:val="single" w:sz="4" w:space="0" w:color="000000"/>
              <w:right w:val="single" w:sz="4" w:space="0" w:color="000000"/>
            </w:tcBorders>
          </w:tcPr>
          <w:p w14:paraId="41B2671C" w14:textId="77777777" w:rsidR="00000E81" w:rsidRPr="00036BE7" w:rsidRDefault="00000E81" w:rsidP="00F36E26">
            <w:pPr>
              <w:overflowPunct w:val="0"/>
              <w:autoSpaceDE w:val="0"/>
              <w:spacing w:line="276" w:lineRule="auto"/>
              <w:jc w:val="both"/>
              <w:rPr>
                <w:rFonts w:ascii="Calibri" w:eastAsia="Calibri" w:hAnsi="Calibri" w:cs="Calibri"/>
                <w:i/>
                <w:color w:val="0070C0"/>
                <w:lang w:eastAsia="zh-CN"/>
              </w:rPr>
            </w:pPr>
            <w:r w:rsidRPr="00036BE7">
              <w:rPr>
                <w:rFonts w:ascii="Calibri" w:eastAsia="Calibri" w:hAnsi="Calibri" w:cs="Calibri"/>
                <w:i/>
                <w:lang w:eastAsia="zh-CN"/>
              </w:rPr>
              <w:lastRenderedPageBreak/>
              <w:t xml:space="preserve">Failo pavadinimas </w:t>
            </w:r>
            <w:r w:rsidRPr="00036BE7">
              <w:rPr>
                <w:rFonts w:ascii="Calibri" w:eastAsia="Calibri" w:hAnsi="Calibri" w:cs="Calibri"/>
                <w:i/>
                <w:color w:val="0070C0"/>
                <w:lang w:eastAsia="zh-CN"/>
              </w:rPr>
              <w:t>(įrašyti):</w:t>
            </w:r>
            <w:r w:rsidRPr="00036BE7">
              <w:rPr>
                <w:rFonts w:ascii="Calibri" w:eastAsia="Calibri" w:hAnsi="Calibri" w:cs="Calibri"/>
                <w:i/>
                <w:lang w:eastAsia="zh-CN"/>
              </w:rPr>
              <w:t xml:space="preserve"> ...................</w:t>
            </w:r>
          </w:p>
          <w:p w14:paraId="742A68FF" w14:textId="77777777" w:rsidR="00000E81" w:rsidRPr="00036BE7" w:rsidRDefault="00000E81" w:rsidP="00F36E26">
            <w:pPr>
              <w:overflowPunct w:val="0"/>
              <w:autoSpaceDE w:val="0"/>
              <w:spacing w:line="276" w:lineRule="auto"/>
              <w:jc w:val="both"/>
              <w:rPr>
                <w:rFonts w:ascii="Calibri" w:hAnsi="Calibri" w:cs="Calibri"/>
                <w:lang w:eastAsia="zh-CN"/>
              </w:rPr>
            </w:pPr>
            <w:r w:rsidRPr="00036BE7">
              <w:rPr>
                <w:rFonts w:ascii="Calibri" w:eastAsia="Calibri" w:hAnsi="Calibri" w:cs="Calibri"/>
                <w:i/>
                <w:lang w:eastAsia="zh-CN"/>
              </w:rPr>
              <w:t xml:space="preserve">Puslapio numeris </w:t>
            </w:r>
            <w:r w:rsidRPr="00036BE7">
              <w:rPr>
                <w:rFonts w:ascii="Calibri" w:eastAsia="Calibri" w:hAnsi="Calibri" w:cs="Calibri"/>
                <w:i/>
                <w:color w:val="0070C0"/>
                <w:lang w:eastAsia="zh-CN"/>
              </w:rPr>
              <w:t>(įrašyti):</w:t>
            </w:r>
            <w:r w:rsidRPr="00036BE7">
              <w:rPr>
                <w:rFonts w:ascii="Calibri" w:eastAsia="Calibri" w:hAnsi="Calibri" w:cs="Calibri"/>
                <w:i/>
                <w:lang w:eastAsia="zh-CN"/>
              </w:rPr>
              <w:t xml:space="preserve"> .....................</w:t>
            </w:r>
          </w:p>
        </w:tc>
      </w:tr>
      <w:tr w:rsidR="00000E81" w:rsidRPr="00036BE7" w14:paraId="4D8AC509" w14:textId="77777777" w:rsidTr="00F36E26">
        <w:trPr>
          <w:trHeight w:val="699"/>
        </w:trPr>
        <w:tc>
          <w:tcPr>
            <w:tcW w:w="5000" w:type="pct"/>
            <w:gridSpan w:val="4"/>
            <w:tcBorders>
              <w:top w:val="single" w:sz="4" w:space="0" w:color="auto"/>
              <w:left w:val="single" w:sz="4" w:space="0" w:color="000000"/>
              <w:bottom w:val="single" w:sz="4" w:space="0" w:color="auto"/>
              <w:right w:val="single" w:sz="4" w:space="0" w:color="000000"/>
            </w:tcBorders>
            <w:shd w:val="clear" w:color="auto" w:fill="F2F2F2"/>
          </w:tcPr>
          <w:p w14:paraId="31D6DBC0" w14:textId="4023C081" w:rsidR="00000E81" w:rsidRPr="00036BE7" w:rsidRDefault="008E1162" w:rsidP="00F36E26">
            <w:pPr>
              <w:overflowPunct w:val="0"/>
              <w:autoSpaceDE w:val="0"/>
              <w:jc w:val="both"/>
              <w:rPr>
                <w:rFonts w:ascii="Calibri" w:eastAsia="Calibri" w:hAnsi="Calibri" w:cs="Calibri"/>
                <w:lang w:eastAsia="zh-CN"/>
              </w:rPr>
            </w:pPr>
            <w:r>
              <w:rPr>
                <w:rFonts w:ascii="Calibri" w:hAnsi="Calibri" w:cs="Calibri"/>
                <w:lang w:eastAsia="zh-CN"/>
              </w:rPr>
              <w:t xml:space="preserve">   </w:t>
            </w:r>
            <w:r w:rsidR="00000E81" w:rsidRPr="00036BE7">
              <w:rPr>
                <w:rFonts w:ascii="Calibri" w:hAnsi="Calibri" w:cs="Calibri"/>
                <w:lang w:eastAsia="zh-CN"/>
              </w:rPr>
              <w:t>Balai už pasiūlytą papildomą garantinį terminą bus skiriami tik už 1–3 papildomus metus, t. y.</w:t>
            </w:r>
            <w:r w:rsidR="008B4C8D">
              <w:rPr>
                <w:rFonts w:ascii="Calibri" w:hAnsi="Calibri" w:cs="Calibri"/>
                <w:lang w:eastAsia="zh-CN"/>
              </w:rPr>
              <w:t>,</w:t>
            </w:r>
            <w:r w:rsidR="00000E81" w:rsidRPr="00036BE7">
              <w:rPr>
                <w:rFonts w:ascii="Calibri" w:hAnsi="Calibri" w:cs="Calibri"/>
                <w:lang w:eastAsia="zh-CN"/>
              </w:rPr>
              <w:t xml:space="preserve"> </w:t>
            </w:r>
            <w:r w:rsidR="00000E81" w:rsidRPr="00036BE7">
              <w:rPr>
                <w:rFonts w:ascii="Calibri" w:hAnsi="Calibri" w:cs="Calibri"/>
                <w:b/>
                <w:lang w:eastAsia="zh-CN"/>
              </w:rPr>
              <w:t xml:space="preserve">jei tiekėjas nepasiūlys papildomo garantinio termino, jam bus skirta 0 balų </w:t>
            </w:r>
            <w:r w:rsidR="00000E81" w:rsidRPr="00036BE7">
              <w:rPr>
                <w:rFonts w:ascii="Calibri" w:hAnsi="Calibri" w:cs="Calibri"/>
                <w:lang w:eastAsia="zh-CN"/>
              </w:rPr>
              <w:t xml:space="preserve">už šį kriterijų, bet jei daugiau nei 3 metai, tai bus skaičiuojama, kad pasiūlė 3 metus. </w:t>
            </w:r>
            <w:r w:rsidR="00000E81" w:rsidRPr="00036BE7">
              <w:rPr>
                <w:rFonts w:ascii="Calibri" w:hAnsi="Calibri" w:cs="Calibri"/>
                <w:spacing w:val="-5"/>
                <w:lang w:eastAsia="zh-CN"/>
              </w:rPr>
              <w:t>Jei tiekėjas nurodys papildomą garantinį terminą</w:t>
            </w:r>
            <w:r w:rsidR="00E10A13">
              <w:rPr>
                <w:rFonts w:ascii="Calibri" w:hAnsi="Calibri" w:cs="Calibri"/>
                <w:spacing w:val="-5"/>
                <w:lang w:eastAsia="zh-CN"/>
              </w:rPr>
              <w:t>,</w:t>
            </w:r>
            <w:r w:rsidR="00000E81" w:rsidRPr="00036BE7">
              <w:rPr>
                <w:rFonts w:ascii="Calibri" w:hAnsi="Calibri" w:cs="Calibri"/>
                <w:spacing w:val="-5"/>
                <w:lang w:eastAsia="zh-CN"/>
              </w:rPr>
              <w:t xml:space="preserve"> išreikštą ne sveikuoju skaičiumi (pvz., 0,5; 1,5; 2,2; 3,2 ar pan.), perkančioji organizacija balus (</w:t>
            </w:r>
            <w:r w:rsidR="00000E81" w:rsidRPr="00036BE7">
              <w:rPr>
                <w:rFonts w:ascii="Calibri" w:hAnsi="Calibri" w:cs="Calibri"/>
                <w:color w:val="000000"/>
                <w:spacing w:val="-5"/>
              </w:rPr>
              <w:t>V</w:t>
            </w:r>
            <w:r w:rsidR="00000E81" w:rsidRPr="00036BE7">
              <w:rPr>
                <w:rFonts w:ascii="Calibri" w:hAnsi="Calibri" w:cs="Calibri"/>
                <w:spacing w:val="-5"/>
                <w:lang w:eastAsia="zh-CN"/>
              </w:rPr>
              <w:t>) skirs pagal sveikojo skaičiaus reikšmę (</w:t>
            </w:r>
            <w:r w:rsidR="00000E81" w:rsidRPr="00036BE7">
              <w:rPr>
                <w:rFonts w:ascii="Calibri" w:hAnsi="Calibri" w:cs="Calibri"/>
                <w:lang w:eastAsia="zh-CN"/>
              </w:rPr>
              <w:t>pvz., pasiūlius 0,5 metų papildomą garantinį terminą bus skiriama 0 balų (</w:t>
            </w:r>
            <w:r w:rsidR="00000E81" w:rsidRPr="00036BE7">
              <w:rPr>
                <w:rFonts w:ascii="Calibri" w:hAnsi="Calibri" w:cs="Calibri"/>
                <w:color w:val="000000"/>
                <w:spacing w:val="-5"/>
              </w:rPr>
              <w:t>V</w:t>
            </w:r>
            <w:r w:rsidR="00000E81" w:rsidRPr="00036BE7">
              <w:rPr>
                <w:rFonts w:ascii="Calibri" w:hAnsi="Calibri" w:cs="Calibri"/>
                <w:lang w:eastAsia="zh-CN"/>
              </w:rPr>
              <w:t>); 1,5 metų papildomą garantinį terminą bus skiriami 3 balai (</w:t>
            </w:r>
            <w:r w:rsidR="00000E81" w:rsidRPr="00036BE7">
              <w:rPr>
                <w:rFonts w:ascii="Calibri" w:hAnsi="Calibri" w:cs="Calibri"/>
                <w:color w:val="000000"/>
                <w:spacing w:val="-5"/>
              </w:rPr>
              <w:t>V</w:t>
            </w:r>
            <w:r w:rsidR="00000E81" w:rsidRPr="00036BE7">
              <w:rPr>
                <w:rFonts w:ascii="Calibri" w:hAnsi="Calibri" w:cs="Calibri"/>
                <w:lang w:eastAsia="zh-CN"/>
              </w:rPr>
              <w:t>); pasiūlius 2,2 metų papildomą garantinį terminą – 6 balai (</w:t>
            </w:r>
            <w:r w:rsidR="00000E81" w:rsidRPr="00036BE7">
              <w:rPr>
                <w:rFonts w:ascii="Calibri" w:hAnsi="Calibri" w:cs="Calibri"/>
                <w:iCs/>
                <w:color w:val="000000"/>
                <w:spacing w:val="-5"/>
              </w:rPr>
              <w:t>V</w:t>
            </w:r>
            <w:r w:rsidR="00000E81" w:rsidRPr="00036BE7">
              <w:rPr>
                <w:rFonts w:ascii="Calibri" w:hAnsi="Calibri" w:cs="Calibri"/>
                <w:iCs/>
                <w:lang w:eastAsia="zh-CN"/>
              </w:rPr>
              <w:t>)</w:t>
            </w:r>
            <w:r w:rsidR="00000E81" w:rsidRPr="00036BE7">
              <w:rPr>
                <w:rFonts w:ascii="Calibri" w:hAnsi="Calibri" w:cs="Calibri"/>
                <w:lang w:eastAsia="zh-CN"/>
              </w:rPr>
              <w:t>; pasiūlius 3,2 metų papildomą garantinį terminą – 9 balai (</w:t>
            </w:r>
            <w:r w:rsidR="00000E81" w:rsidRPr="00036BE7">
              <w:rPr>
                <w:rFonts w:ascii="Calibri" w:hAnsi="Calibri" w:cs="Calibri"/>
                <w:color w:val="000000"/>
                <w:spacing w:val="-5"/>
              </w:rPr>
              <w:t>V</w:t>
            </w:r>
            <w:r w:rsidR="00000E81" w:rsidRPr="00036BE7">
              <w:rPr>
                <w:rFonts w:ascii="Calibri" w:hAnsi="Calibri" w:cs="Calibri"/>
                <w:lang w:eastAsia="zh-CN"/>
              </w:rPr>
              <w:t>) ir t. t.).</w:t>
            </w:r>
            <w:r w:rsidR="00000E81" w:rsidRPr="00036BE7">
              <w:rPr>
                <w:rFonts w:ascii="Calibri" w:eastAsia="Calibri" w:hAnsi="Calibri" w:cs="Calibri"/>
                <w:lang w:eastAsia="zh-CN"/>
              </w:rPr>
              <w:t xml:space="preserve"> </w:t>
            </w:r>
          </w:p>
          <w:p w14:paraId="1AB9309D" w14:textId="66A68298" w:rsidR="00000E81" w:rsidRPr="00036BE7" w:rsidRDefault="008E1162" w:rsidP="00F36E26">
            <w:pPr>
              <w:overflowPunct w:val="0"/>
              <w:autoSpaceDE w:val="0"/>
              <w:jc w:val="both"/>
              <w:rPr>
                <w:rFonts w:ascii="Calibri" w:eastAsia="Calibri" w:hAnsi="Calibri" w:cs="Calibri"/>
                <w:lang w:eastAsia="zh-CN"/>
              </w:rPr>
            </w:pPr>
            <w:r>
              <w:rPr>
                <w:rFonts w:ascii="Calibri" w:eastAsia="Calibri" w:hAnsi="Calibri" w:cs="Calibri"/>
                <w:lang w:eastAsia="en-US"/>
              </w:rPr>
              <w:t xml:space="preserve">   </w:t>
            </w:r>
            <w:r w:rsidR="00000E81" w:rsidRPr="00036BE7">
              <w:rPr>
                <w:rFonts w:ascii="Calibri" w:eastAsia="Calibri" w:hAnsi="Calibri" w:cs="Calibri"/>
                <w:lang w:eastAsia="en-US"/>
              </w:rPr>
              <w:t>Tuo atveju, jeigu tiekėjas pateiks gamintojo dokumentus, kuriuose bus nurodytas bendras suteikiamas garantinis terminas, perkančioji organizacija skaičiuodama papildomą garantinį terminą iš nurodyto bendro atims 2 metus privalomo garantinio termino, kaip nurodyta techninės specifikacijos 5 punkte, ir skirtumą laikys papildomu garantiniu terminu (pvz., jei bus nurodytas garantinis terminas 5 metai, bus atimami 2 metai ir 3 metai bus laikomi papildomu garantiniu terminu). Ta pati nuostata taikoma, jeigu tiekėjo  pateiktame garantiniame termine nebus aiškiai išskirta, kad tai yra papildomas garantinis terminas, kuris suteikiamas virš privalomo 2 metų garantinio termino.</w:t>
            </w:r>
          </w:p>
        </w:tc>
      </w:tr>
    </w:tbl>
    <w:p w14:paraId="5FB5C77B" w14:textId="77777777" w:rsidR="00000E81" w:rsidRPr="00036BE7" w:rsidRDefault="00000E81" w:rsidP="00000E81">
      <w:pPr>
        <w:spacing w:line="276" w:lineRule="auto"/>
        <w:jc w:val="both"/>
        <w:rPr>
          <w:rFonts w:ascii="Calibri" w:hAnsi="Calibri" w:cs="Calibri"/>
        </w:rPr>
      </w:pPr>
    </w:p>
    <w:p w14:paraId="5BB29206" w14:textId="3B2AA8CC" w:rsidR="00000E81" w:rsidRPr="00036BE7" w:rsidRDefault="008E1162" w:rsidP="00000E81">
      <w:pPr>
        <w:spacing w:line="276" w:lineRule="auto"/>
        <w:jc w:val="both"/>
        <w:rPr>
          <w:rFonts w:ascii="Calibri" w:hAnsi="Calibri" w:cs="Calibri"/>
          <w:b/>
          <w:lang w:eastAsia="zh-CN"/>
        </w:rPr>
      </w:pPr>
      <w:r>
        <w:rPr>
          <w:rFonts w:ascii="Calibri" w:hAnsi="Calibri" w:cs="Calibri"/>
        </w:rPr>
        <w:t xml:space="preserve">    </w:t>
      </w:r>
      <w:r w:rsidR="00000E81" w:rsidRPr="00036BE7">
        <w:rPr>
          <w:rFonts w:ascii="Calibri" w:hAnsi="Calibri" w:cs="Calibri"/>
        </w:rPr>
        <w:t xml:space="preserve">Pateikdamas šią užpildytą techninę specifikaciją tiekėjas patvirtina (deklaruoja), kad siūlomos Prekės atitinka joje nustatytus reikalavimus. Tiekėjas patvirtina, kad siūlomos Prekės bus pristatytos, sumontuotos ir paleistos (įskaitant ir programinės įrangos įdiegimą bei konfigūravimą, įrangos ir jos dalių suderinimą tarpusavyje), taip pat apmokyti Pirkėjo nurodyti asmenys naudotis sumontuotomis Prekėmis pagal techninės specifikacijos ir pasiūlymo reikalavimus, </w:t>
      </w:r>
      <w:r w:rsidR="00911266">
        <w:rPr>
          <w:rFonts w:ascii="Calibri" w:hAnsi="Calibri" w:cs="Calibri"/>
        </w:rPr>
        <w:t>taip pat</w:t>
      </w:r>
      <w:r w:rsidR="00000E81" w:rsidRPr="00036BE7">
        <w:rPr>
          <w:rFonts w:ascii="Calibri" w:hAnsi="Calibri" w:cs="Calibri"/>
        </w:rPr>
        <w:t xml:space="preserve"> deklaruoja, kad techninėje specifikacijoje nurodyta informacija yra teisinga.</w:t>
      </w:r>
    </w:p>
    <w:p w14:paraId="51FEE52E" w14:textId="77777777" w:rsidR="00000E81" w:rsidRPr="00036BE7" w:rsidRDefault="00000E81" w:rsidP="0070411D">
      <w:pPr>
        <w:spacing w:line="276" w:lineRule="auto"/>
        <w:jc w:val="both"/>
        <w:rPr>
          <w:rFonts w:ascii="Calibri" w:hAnsi="Calibri" w:cs="Calibri"/>
          <w:highlight w:val="lightGray"/>
        </w:rPr>
      </w:pPr>
    </w:p>
    <w:sectPr w:rsidR="00000E81" w:rsidRPr="00036BE7" w:rsidSect="00F16730">
      <w:headerReference w:type="default" r:id="rId10"/>
      <w:pgSz w:w="15840" w:h="12240" w:orient="landscape"/>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C756" w14:textId="77777777" w:rsidR="00C71FAE" w:rsidRDefault="00C71FAE">
      <w:r>
        <w:separator/>
      </w:r>
    </w:p>
  </w:endnote>
  <w:endnote w:type="continuationSeparator" w:id="0">
    <w:p w14:paraId="4B0945D7" w14:textId="77777777" w:rsidR="00C71FAE" w:rsidRDefault="00C7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96EC8" w14:textId="77777777" w:rsidR="00C71FAE" w:rsidRDefault="00C71FAE">
      <w:r>
        <w:rPr>
          <w:color w:val="000000"/>
        </w:rPr>
        <w:separator/>
      </w:r>
    </w:p>
  </w:footnote>
  <w:footnote w:type="continuationSeparator" w:id="0">
    <w:p w14:paraId="611F64BA" w14:textId="77777777" w:rsidR="00C71FAE" w:rsidRDefault="00C7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440522"/>
      <w:docPartObj>
        <w:docPartGallery w:val="Page Numbers (Top of Page)"/>
        <w:docPartUnique/>
      </w:docPartObj>
    </w:sdtPr>
    <w:sdtEndPr>
      <w:rPr>
        <w:sz w:val="22"/>
        <w:szCs w:val="22"/>
      </w:rPr>
    </w:sdtEndPr>
    <w:sdtContent>
      <w:p w14:paraId="7C789332" w14:textId="72C0EE6A" w:rsidR="008633A3" w:rsidRPr="00372511" w:rsidRDefault="008633A3">
        <w:pPr>
          <w:pStyle w:val="Antrats"/>
          <w:jc w:val="center"/>
          <w:rPr>
            <w:sz w:val="22"/>
            <w:szCs w:val="22"/>
          </w:rPr>
        </w:pPr>
        <w:r w:rsidRPr="00E14B0F">
          <w:rPr>
            <w:rFonts w:ascii="Calibri" w:hAnsi="Calibri" w:cs="Calibri"/>
            <w:sz w:val="22"/>
            <w:szCs w:val="22"/>
          </w:rPr>
          <w:fldChar w:fldCharType="begin"/>
        </w:r>
        <w:r w:rsidRPr="00E14B0F">
          <w:rPr>
            <w:rFonts w:ascii="Calibri" w:hAnsi="Calibri" w:cs="Calibri"/>
            <w:sz w:val="22"/>
            <w:szCs w:val="22"/>
          </w:rPr>
          <w:instrText>PAGE   \* MERGEFORMAT</w:instrText>
        </w:r>
        <w:r w:rsidRPr="00E14B0F">
          <w:rPr>
            <w:rFonts w:ascii="Calibri" w:hAnsi="Calibri" w:cs="Calibri"/>
            <w:sz w:val="22"/>
            <w:szCs w:val="22"/>
          </w:rPr>
          <w:fldChar w:fldCharType="separate"/>
        </w:r>
        <w:r w:rsidR="006A1915" w:rsidRPr="00E14B0F">
          <w:rPr>
            <w:rFonts w:ascii="Calibri" w:hAnsi="Calibri" w:cs="Calibri"/>
            <w:noProof/>
            <w:sz w:val="22"/>
            <w:szCs w:val="22"/>
          </w:rPr>
          <w:t>9</w:t>
        </w:r>
        <w:r w:rsidRPr="00E14B0F">
          <w:rPr>
            <w:rFonts w:ascii="Calibri" w:hAnsi="Calibri" w:cs="Calibri"/>
            <w:sz w:val="22"/>
            <w:szCs w:val="22"/>
          </w:rPr>
          <w:fldChar w:fldCharType="end"/>
        </w:r>
      </w:p>
    </w:sdtContent>
  </w:sdt>
  <w:p w14:paraId="0F10F1BD" w14:textId="77777777" w:rsidR="008633A3" w:rsidRDefault="008633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B7"/>
    <w:multiLevelType w:val="multilevel"/>
    <w:tmpl w:val="CC4E4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1083E"/>
    <w:multiLevelType w:val="multilevel"/>
    <w:tmpl w:val="B5F0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C647AD"/>
    <w:multiLevelType w:val="hybridMultilevel"/>
    <w:tmpl w:val="F8C8A4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700238"/>
    <w:multiLevelType w:val="multilevel"/>
    <w:tmpl w:val="254AE826"/>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63A1C6F"/>
    <w:multiLevelType w:val="hybridMultilevel"/>
    <w:tmpl w:val="A09642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99E2F69"/>
    <w:multiLevelType w:val="multilevel"/>
    <w:tmpl w:val="3E76C344"/>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E2E368B"/>
    <w:multiLevelType w:val="multilevel"/>
    <w:tmpl w:val="820687A8"/>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08E3852"/>
    <w:multiLevelType w:val="multilevel"/>
    <w:tmpl w:val="DA14E3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D95595"/>
    <w:multiLevelType w:val="hybridMultilevel"/>
    <w:tmpl w:val="B96A9334"/>
    <w:lvl w:ilvl="0" w:tplc="C57A5DC4">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CB451DF"/>
    <w:multiLevelType w:val="hybridMultilevel"/>
    <w:tmpl w:val="59E4DD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23A3BF3"/>
    <w:multiLevelType w:val="multilevel"/>
    <w:tmpl w:val="0EA64AD0"/>
    <w:lvl w:ilvl="0">
      <w:start w:val="1"/>
      <w:numFmt w:val="decimal"/>
      <w:lvlText w:val="%1."/>
      <w:lvlJc w:val="left"/>
      <w:pPr>
        <w:ind w:left="360" w:hanging="360"/>
      </w:pPr>
      <w:rPr>
        <w:rFonts w:asciiTheme="minorHAnsi" w:hAnsiTheme="minorHAnsi" w:cstheme="minorHAnsi" w:hint="default"/>
        <w:i w:val="0"/>
        <w:color w:val="000000"/>
      </w:rPr>
    </w:lvl>
    <w:lvl w:ilvl="1">
      <w:start w:val="1"/>
      <w:numFmt w:val="decimal"/>
      <w:lvlText w:val="%1.%2."/>
      <w:lvlJc w:val="left"/>
      <w:pPr>
        <w:ind w:left="360" w:hanging="360"/>
      </w:pPr>
      <w:rPr>
        <w:rFonts w:asciiTheme="minorHAnsi" w:hAnsiTheme="minorHAnsi" w:cstheme="minorHAnsi" w:hint="default"/>
        <w:i w:val="0"/>
        <w:color w:val="000000"/>
      </w:rPr>
    </w:lvl>
    <w:lvl w:ilvl="2">
      <w:start w:val="1"/>
      <w:numFmt w:val="decimal"/>
      <w:lvlText w:val="%1.%2.%3."/>
      <w:lvlJc w:val="left"/>
      <w:pPr>
        <w:ind w:left="720" w:hanging="720"/>
      </w:pPr>
      <w:rPr>
        <w:rFonts w:asciiTheme="minorHAnsi" w:hAnsiTheme="minorHAnsi" w:cstheme="minorHAnsi" w:hint="default"/>
        <w:i w:val="0"/>
        <w:color w:val="000000"/>
      </w:rPr>
    </w:lvl>
    <w:lvl w:ilvl="3">
      <w:start w:val="1"/>
      <w:numFmt w:val="decimal"/>
      <w:lvlText w:val="%1.%2.%3.%4."/>
      <w:lvlJc w:val="left"/>
      <w:pPr>
        <w:ind w:left="720" w:hanging="720"/>
      </w:pPr>
      <w:rPr>
        <w:rFonts w:asciiTheme="minorHAnsi" w:hAnsiTheme="minorHAnsi" w:cstheme="minorHAnsi" w:hint="default"/>
        <w:i w:val="0"/>
        <w:color w:val="000000"/>
      </w:rPr>
    </w:lvl>
    <w:lvl w:ilvl="4">
      <w:start w:val="1"/>
      <w:numFmt w:val="decimal"/>
      <w:lvlText w:val="%1.%2.%3.%4.%5."/>
      <w:lvlJc w:val="left"/>
      <w:pPr>
        <w:ind w:left="1080" w:hanging="1080"/>
      </w:pPr>
      <w:rPr>
        <w:rFonts w:asciiTheme="minorHAnsi" w:hAnsiTheme="minorHAnsi" w:cstheme="minorHAnsi" w:hint="default"/>
        <w:i w:val="0"/>
        <w:color w:val="000000"/>
      </w:rPr>
    </w:lvl>
    <w:lvl w:ilvl="5">
      <w:start w:val="1"/>
      <w:numFmt w:val="decimal"/>
      <w:lvlText w:val="%1.%2.%3.%4.%5.%6."/>
      <w:lvlJc w:val="left"/>
      <w:pPr>
        <w:ind w:left="1080" w:hanging="1080"/>
      </w:pPr>
      <w:rPr>
        <w:rFonts w:asciiTheme="minorHAnsi" w:hAnsiTheme="minorHAnsi" w:cstheme="minorHAnsi" w:hint="default"/>
        <w:i w:val="0"/>
        <w:color w:val="000000"/>
      </w:rPr>
    </w:lvl>
    <w:lvl w:ilvl="6">
      <w:start w:val="1"/>
      <w:numFmt w:val="decimal"/>
      <w:lvlText w:val="%1.%2.%3.%4.%5.%6.%7."/>
      <w:lvlJc w:val="left"/>
      <w:pPr>
        <w:ind w:left="1440" w:hanging="1440"/>
      </w:pPr>
      <w:rPr>
        <w:rFonts w:asciiTheme="minorHAnsi" w:hAnsiTheme="minorHAnsi" w:cstheme="minorHAnsi" w:hint="default"/>
        <w:i w:val="0"/>
        <w:color w:val="000000"/>
      </w:rPr>
    </w:lvl>
    <w:lvl w:ilvl="7">
      <w:start w:val="1"/>
      <w:numFmt w:val="decimal"/>
      <w:lvlText w:val="%1.%2.%3.%4.%5.%6.%7.%8."/>
      <w:lvlJc w:val="left"/>
      <w:pPr>
        <w:ind w:left="1440" w:hanging="1440"/>
      </w:pPr>
      <w:rPr>
        <w:rFonts w:asciiTheme="minorHAnsi" w:hAnsiTheme="minorHAnsi" w:cstheme="minorHAnsi" w:hint="default"/>
        <w:i w:val="0"/>
        <w:color w:val="000000"/>
      </w:rPr>
    </w:lvl>
    <w:lvl w:ilvl="8">
      <w:start w:val="1"/>
      <w:numFmt w:val="decimal"/>
      <w:lvlText w:val="%1.%2.%3.%4.%5.%6.%7.%8.%9."/>
      <w:lvlJc w:val="left"/>
      <w:pPr>
        <w:ind w:left="1800" w:hanging="1800"/>
      </w:pPr>
      <w:rPr>
        <w:rFonts w:asciiTheme="minorHAnsi" w:hAnsiTheme="minorHAnsi" w:cstheme="minorHAnsi" w:hint="default"/>
        <w:i w:val="0"/>
        <w:color w:val="000000"/>
      </w:rPr>
    </w:lvl>
  </w:abstractNum>
  <w:abstractNum w:abstractNumId="11" w15:restartNumberingAfterBreak="0">
    <w:nsid w:val="29B53205"/>
    <w:multiLevelType w:val="multilevel"/>
    <w:tmpl w:val="46C67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CC2711"/>
    <w:multiLevelType w:val="multilevel"/>
    <w:tmpl w:val="F3408BB2"/>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3C6B152A"/>
    <w:multiLevelType w:val="multilevel"/>
    <w:tmpl w:val="5E72A5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D6D3C8B"/>
    <w:multiLevelType w:val="multilevel"/>
    <w:tmpl w:val="8160BDE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2B31FEB"/>
    <w:multiLevelType w:val="hybridMultilevel"/>
    <w:tmpl w:val="099030C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045296"/>
    <w:multiLevelType w:val="hybridMultilevel"/>
    <w:tmpl w:val="EC3654FE"/>
    <w:lvl w:ilvl="0" w:tplc="8382A1E2">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B47169D"/>
    <w:multiLevelType w:val="multilevel"/>
    <w:tmpl w:val="97C4BB90"/>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8" w15:restartNumberingAfterBreak="0">
    <w:nsid w:val="4D2C48B3"/>
    <w:multiLevelType w:val="multilevel"/>
    <w:tmpl w:val="74FC836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5256"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864E0C"/>
    <w:multiLevelType w:val="hybridMultilevel"/>
    <w:tmpl w:val="AFD40ED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1351E5C"/>
    <w:multiLevelType w:val="hybridMultilevel"/>
    <w:tmpl w:val="D9C878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F11C8"/>
    <w:multiLevelType w:val="multilevel"/>
    <w:tmpl w:val="A27E5E4E"/>
    <w:lvl w:ilvl="0">
      <w:start w:val="1"/>
      <w:numFmt w:val="decimal"/>
      <w:lvlText w:val="%1."/>
      <w:lvlJc w:val="left"/>
      <w:pPr>
        <w:ind w:left="495" w:hanging="495"/>
      </w:pPr>
      <w:rPr>
        <w:rFonts w:hint="default"/>
      </w:rPr>
    </w:lvl>
    <w:lvl w:ilvl="1">
      <w:start w:val="1"/>
      <w:numFmt w:val="decimal"/>
      <w:lvlText w:val="%1.%2."/>
      <w:lvlJc w:val="left"/>
      <w:pPr>
        <w:ind w:left="566" w:hanging="495"/>
      </w:pPr>
      <w:rPr>
        <w:rFonts w:hint="default"/>
      </w:rPr>
    </w:lvl>
    <w:lvl w:ilvl="2">
      <w:start w:val="3"/>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6722E5E"/>
    <w:multiLevelType w:val="multilevel"/>
    <w:tmpl w:val="267002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B175566"/>
    <w:multiLevelType w:val="multilevel"/>
    <w:tmpl w:val="DCEE309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C6F4B2B"/>
    <w:multiLevelType w:val="hybridMultilevel"/>
    <w:tmpl w:val="DAD480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E924D6C"/>
    <w:multiLevelType w:val="hybridMultilevel"/>
    <w:tmpl w:val="C570F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24F2D6E"/>
    <w:multiLevelType w:val="multilevel"/>
    <w:tmpl w:val="08C4B04A"/>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875C1E"/>
    <w:multiLevelType w:val="multilevel"/>
    <w:tmpl w:val="DADCA9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4880AF4"/>
    <w:multiLevelType w:val="multilevel"/>
    <w:tmpl w:val="B9E28E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E534598"/>
    <w:multiLevelType w:val="hybridMultilevel"/>
    <w:tmpl w:val="BB4E35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7D20AE0"/>
    <w:multiLevelType w:val="hybridMultilevel"/>
    <w:tmpl w:val="B99AF6D4"/>
    <w:lvl w:ilvl="0" w:tplc="04270017">
      <w:start w:val="1"/>
      <w:numFmt w:val="lowerLetter"/>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31" w15:restartNumberingAfterBreak="0">
    <w:nsid w:val="78F17A57"/>
    <w:multiLevelType w:val="hybridMultilevel"/>
    <w:tmpl w:val="FD1225D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9381D60"/>
    <w:multiLevelType w:val="hybridMultilevel"/>
    <w:tmpl w:val="DD581E8C"/>
    <w:lvl w:ilvl="0" w:tplc="E0F6FC26">
      <w:start w:val="1"/>
      <w:numFmt w:val="decimal"/>
      <w:lvlText w:val="%1."/>
      <w:lvlJc w:val="left"/>
      <w:pPr>
        <w:ind w:left="720" w:hanging="360"/>
      </w:pPr>
      <w:rPr>
        <w:rFonts w:asciiTheme="minorHAnsi" w:eastAsia="Calibri" w:hAnsiTheme="minorHAnsi" w:cs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BEC50C4"/>
    <w:multiLevelType w:val="multilevel"/>
    <w:tmpl w:val="88F82D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7F204A32"/>
    <w:multiLevelType w:val="multilevel"/>
    <w:tmpl w:val="6B389D98"/>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FF40877"/>
    <w:multiLevelType w:val="multilevel"/>
    <w:tmpl w:val="C6F41F46"/>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1589727">
    <w:abstractNumId w:val="23"/>
  </w:num>
  <w:num w:numId="2" w16cid:durableId="409540652">
    <w:abstractNumId w:val="18"/>
  </w:num>
  <w:num w:numId="3" w16cid:durableId="766194996">
    <w:abstractNumId w:val="3"/>
  </w:num>
  <w:num w:numId="4" w16cid:durableId="1015571372">
    <w:abstractNumId w:val="5"/>
  </w:num>
  <w:num w:numId="5" w16cid:durableId="568460790">
    <w:abstractNumId w:val="6"/>
  </w:num>
  <w:num w:numId="6" w16cid:durableId="387648843">
    <w:abstractNumId w:val="14"/>
  </w:num>
  <w:num w:numId="7" w16cid:durableId="294603141">
    <w:abstractNumId w:val="12"/>
  </w:num>
  <w:num w:numId="8" w16cid:durableId="1296986737">
    <w:abstractNumId w:val="27"/>
  </w:num>
  <w:num w:numId="9" w16cid:durableId="1893039591">
    <w:abstractNumId w:val="31"/>
  </w:num>
  <w:num w:numId="10" w16cid:durableId="231816004">
    <w:abstractNumId w:val="8"/>
  </w:num>
  <w:num w:numId="11" w16cid:durableId="994068826">
    <w:abstractNumId w:val="30"/>
  </w:num>
  <w:num w:numId="12" w16cid:durableId="820194979">
    <w:abstractNumId w:val="2"/>
  </w:num>
  <w:num w:numId="13" w16cid:durableId="406848277">
    <w:abstractNumId w:val="20"/>
  </w:num>
  <w:num w:numId="14" w16cid:durableId="693043758">
    <w:abstractNumId w:val="35"/>
  </w:num>
  <w:num w:numId="15" w16cid:durableId="1921599754">
    <w:abstractNumId w:val="11"/>
  </w:num>
  <w:num w:numId="16" w16cid:durableId="1770003381">
    <w:abstractNumId w:val="10"/>
  </w:num>
  <w:num w:numId="17" w16cid:durableId="672879857">
    <w:abstractNumId w:val="24"/>
  </w:num>
  <w:num w:numId="18" w16cid:durableId="1497187570">
    <w:abstractNumId w:val="29"/>
  </w:num>
  <w:num w:numId="19" w16cid:durableId="1070881234">
    <w:abstractNumId w:val="4"/>
  </w:num>
  <w:num w:numId="20" w16cid:durableId="1149784503">
    <w:abstractNumId w:val="7"/>
  </w:num>
  <w:num w:numId="21" w16cid:durableId="1129973656">
    <w:abstractNumId w:val="26"/>
  </w:num>
  <w:num w:numId="22" w16cid:durableId="141317076">
    <w:abstractNumId w:val="17"/>
  </w:num>
  <w:num w:numId="23" w16cid:durableId="2101292384">
    <w:abstractNumId w:val="21"/>
  </w:num>
  <w:num w:numId="24" w16cid:durableId="1175340212">
    <w:abstractNumId w:val="34"/>
  </w:num>
  <w:num w:numId="25" w16cid:durableId="1681852598">
    <w:abstractNumId w:val="16"/>
  </w:num>
  <w:num w:numId="26" w16cid:durableId="1111781533">
    <w:abstractNumId w:val="32"/>
  </w:num>
  <w:num w:numId="27" w16cid:durableId="1342124457">
    <w:abstractNumId w:val="19"/>
  </w:num>
  <w:num w:numId="28" w16cid:durableId="803279437">
    <w:abstractNumId w:val="13"/>
  </w:num>
  <w:num w:numId="29" w16cid:durableId="1902715397">
    <w:abstractNumId w:val="28"/>
  </w:num>
  <w:num w:numId="30" w16cid:durableId="1326937519">
    <w:abstractNumId w:val="22"/>
  </w:num>
  <w:num w:numId="31" w16cid:durableId="1643196316">
    <w:abstractNumId w:val="33"/>
  </w:num>
  <w:num w:numId="32" w16cid:durableId="355543988">
    <w:abstractNumId w:val="15"/>
  </w:num>
  <w:num w:numId="33" w16cid:durableId="18766915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99117784">
    <w:abstractNumId w:val="1"/>
  </w:num>
  <w:num w:numId="35" w16cid:durableId="488911266">
    <w:abstractNumId w:val="0"/>
  </w:num>
  <w:num w:numId="36" w16cid:durableId="707948845">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65A"/>
    <w:rsid w:val="00000E81"/>
    <w:rsid w:val="00006F7F"/>
    <w:rsid w:val="00017FCE"/>
    <w:rsid w:val="0002003F"/>
    <w:rsid w:val="000210A5"/>
    <w:rsid w:val="00023A4F"/>
    <w:rsid w:val="00024383"/>
    <w:rsid w:val="00027AA1"/>
    <w:rsid w:val="00030329"/>
    <w:rsid w:val="00032069"/>
    <w:rsid w:val="00032D73"/>
    <w:rsid w:val="00032D74"/>
    <w:rsid w:val="00034356"/>
    <w:rsid w:val="00036BE7"/>
    <w:rsid w:val="00036C5F"/>
    <w:rsid w:val="000377D5"/>
    <w:rsid w:val="00043FED"/>
    <w:rsid w:val="00050D5B"/>
    <w:rsid w:val="000521BF"/>
    <w:rsid w:val="000539CD"/>
    <w:rsid w:val="000547B1"/>
    <w:rsid w:val="00057CE6"/>
    <w:rsid w:val="00057D9F"/>
    <w:rsid w:val="00060B7C"/>
    <w:rsid w:val="00061BC6"/>
    <w:rsid w:val="00062F01"/>
    <w:rsid w:val="00065D53"/>
    <w:rsid w:val="0006631C"/>
    <w:rsid w:val="00070F83"/>
    <w:rsid w:val="00073C84"/>
    <w:rsid w:val="00074302"/>
    <w:rsid w:val="00075019"/>
    <w:rsid w:val="00076A9B"/>
    <w:rsid w:val="00077483"/>
    <w:rsid w:val="0008028B"/>
    <w:rsid w:val="00080FA3"/>
    <w:rsid w:val="00085FCE"/>
    <w:rsid w:val="000869AB"/>
    <w:rsid w:val="0009298D"/>
    <w:rsid w:val="00094884"/>
    <w:rsid w:val="000977CE"/>
    <w:rsid w:val="00097E11"/>
    <w:rsid w:val="000A1C95"/>
    <w:rsid w:val="000A362A"/>
    <w:rsid w:val="000A771C"/>
    <w:rsid w:val="000B44AA"/>
    <w:rsid w:val="000B50C8"/>
    <w:rsid w:val="000B50D5"/>
    <w:rsid w:val="000B59B4"/>
    <w:rsid w:val="000B7C26"/>
    <w:rsid w:val="000C07AA"/>
    <w:rsid w:val="000C098D"/>
    <w:rsid w:val="000C1E59"/>
    <w:rsid w:val="000C2A42"/>
    <w:rsid w:val="000C3178"/>
    <w:rsid w:val="000C53D9"/>
    <w:rsid w:val="000C78D5"/>
    <w:rsid w:val="000C7903"/>
    <w:rsid w:val="000D2307"/>
    <w:rsid w:val="000E265E"/>
    <w:rsid w:val="000E2804"/>
    <w:rsid w:val="000E2807"/>
    <w:rsid w:val="000E2B9D"/>
    <w:rsid w:val="000E2E54"/>
    <w:rsid w:val="000E55F7"/>
    <w:rsid w:val="000E5B6E"/>
    <w:rsid w:val="000E7DCF"/>
    <w:rsid w:val="000F0528"/>
    <w:rsid w:val="000F2F2D"/>
    <w:rsid w:val="000F6E2E"/>
    <w:rsid w:val="000F767C"/>
    <w:rsid w:val="00101A0F"/>
    <w:rsid w:val="00101D89"/>
    <w:rsid w:val="001044A7"/>
    <w:rsid w:val="00105604"/>
    <w:rsid w:val="00110647"/>
    <w:rsid w:val="001136FF"/>
    <w:rsid w:val="00114121"/>
    <w:rsid w:val="00115962"/>
    <w:rsid w:val="0011609E"/>
    <w:rsid w:val="001172F9"/>
    <w:rsid w:val="00117D42"/>
    <w:rsid w:val="00124131"/>
    <w:rsid w:val="00125B53"/>
    <w:rsid w:val="0012659C"/>
    <w:rsid w:val="00130769"/>
    <w:rsid w:val="00130C4E"/>
    <w:rsid w:val="00131C2C"/>
    <w:rsid w:val="00133F8C"/>
    <w:rsid w:val="00137ACA"/>
    <w:rsid w:val="00137E08"/>
    <w:rsid w:val="0014117F"/>
    <w:rsid w:val="001467EE"/>
    <w:rsid w:val="00152326"/>
    <w:rsid w:val="0015377F"/>
    <w:rsid w:val="001538BF"/>
    <w:rsid w:val="00157348"/>
    <w:rsid w:val="00160066"/>
    <w:rsid w:val="00160466"/>
    <w:rsid w:val="00163B86"/>
    <w:rsid w:val="00164FE4"/>
    <w:rsid w:val="0017061F"/>
    <w:rsid w:val="00172E96"/>
    <w:rsid w:val="00177CE9"/>
    <w:rsid w:val="00180097"/>
    <w:rsid w:val="00181F00"/>
    <w:rsid w:val="001847C2"/>
    <w:rsid w:val="00184DC4"/>
    <w:rsid w:val="00185049"/>
    <w:rsid w:val="00186938"/>
    <w:rsid w:val="0019072C"/>
    <w:rsid w:val="00190879"/>
    <w:rsid w:val="00190B3B"/>
    <w:rsid w:val="00195342"/>
    <w:rsid w:val="001A3A76"/>
    <w:rsid w:val="001A621E"/>
    <w:rsid w:val="001B2427"/>
    <w:rsid w:val="001B35EE"/>
    <w:rsid w:val="001B4C35"/>
    <w:rsid w:val="001B4E58"/>
    <w:rsid w:val="001B5515"/>
    <w:rsid w:val="001B6C91"/>
    <w:rsid w:val="001C2293"/>
    <w:rsid w:val="001C3B7E"/>
    <w:rsid w:val="001C4580"/>
    <w:rsid w:val="001C60F8"/>
    <w:rsid w:val="001D116C"/>
    <w:rsid w:val="001D1180"/>
    <w:rsid w:val="001D1500"/>
    <w:rsid w:val="001D28DC"/>
    <w:rsid w:val="001D2B04"/>
    <w:rsid w:val="001D3FF3"/>
    <w:rsid w:val="001D50BF"/>
    <w:rsid w:val="001E22EC"/>
    <w:rsid w:val="001E23FF"/>
    <w:rsid w:val="001E5025"/>
    <w:rsid w:val="001E6D31"/>
    <w:rsid w:val="001F0DDA"/>
    <w:rsid w:val="001F4549"/>
    <w:rsid w:val="001F4744"/>
    <w:rsid w:val="002013B5"/>
    <w:rsid w:val="00201CE6"/>
    <w:rsid w:val="00202670"/>
    <w:rsid w:val="00202C07"/>
    <w:rsid w:val="00203C8C"/>
    <w:rsid w:val="002107DC"/>
    <w:rsid w:val="0021089B"/>
    <w:rsid w:val="00212156"/>
    <w:rsid w:val="00214A23"/>
    <w:rsid w:val="0021612C"/>
    <w:rsid w:val="00217418"/>
    <w:rsid w:val="00222D15"/>
    <w:rsid w:val="00224E82"/>
    <w:rsid w:val="0023179D"/>
    <w:rsid w:val="00232F9F"/>
    <w:rsid w:val="002343D4"/>
    <w:rsid w:val="002354E0"/>
    <w:rsid w:val="00237141"/>
    <w:rsid w:val="002371D8"/>
    <w:rsid w:val="00237D8C"/>
    <w:rsid w:val="002400BD"/>
    <w:rsid w:val="00240D9F"/>
    <w:rsid w:val="0025074F"/>
    <w:rsid w:val="00252C61"/>
    <w:rsid w:val="00253617"/>
    <w:rsid w:val="0025453F"/>
    <w:rsid w:val="002561D1"/>
    <w:rsid w:val="002602F4"/>
    <w:rsid w:val="002614EE"/>
    <w:rsid w:val="0026152D"/>
    <w:rsid w:val="00262294"/>
    <w:rsid w:val="00263FBA"/>
    <w:rsid w:val="00265055"/>
    <w:rsid w:val="00265EDB"/>
    <w:rsid w:val="002678B9"/>
    <w:rsid w:val="0027069D"/>
    <w:rsid w:val="002707AC"/>
    <w:rsid w:val="00273340"/>
    <w:rsid w:val="00276D88"/>
    <w:rsid w:val="002779E8"/>
    <w:rsid w:val="00277A54"/>
    <w:rsid w:val="00280F5B"/>
    <w:rsid w:val="00284430"/>
    <w:rsid w:val="00286133"/>
    <w:rsid w:val="0028692B"/>
    <w:rsid w:val="00290EE1"/>
    <w:rsid w:val="0029103A"/>
    <w:rsid w:val="0029288D"/>
    <w:rsid w:val="00297121"/>
    <w:rsid w:val="002A6831"/>
    <w:rsid w:val="002A7B46"/>
    <w:rsid w:val="002B2C5A"/>
    <w:rsid w:val="002B4B17"/>
    <w:rsid w:val="002B5105"/>
    <w:rsid w:val="002B5F7D"/>
    <w:rsid w:val="002B6549"/>
    <w:rsid w:val="002C22E1"/>
    <w:rsid w:val="002C3464"/>
    <w:rsid w:val="002C3BD7"/>
    <w:rsid w:val="002D165C"/>
    <w:rsid w:val="002D3FE4"/>
    <w:rsid w:val="002E13BA"/>
    <w:rsid w:val="002E1C9A"/>
    <w:rsid w:val="002E6D1B"/>
    <w:rsid w:val="002E77FC"/>
    <w:rsid w:val="002F049E"/>
    <w:rsid w:val="002F089E"/>
    <w:rsid w:val="002F2943"/>
    <w:rsid w:val="002F671E"/>
    <w:rsid w:val="002F6D89"/>
    <w:rsid w:val="00300982"/>
    <w:rsid w:val="00300BCF"/>
    <w:rsid w:val="00303880"/>
    <w:rsid w:val="00303FF8"/>
    <w:rsid w:val="003058F7"/>
    <w:rsid w:val="00313007"/>
    <w:rsid w:val="00313078"/>
    <w:rsid w:val="003135AC"/>
    <w:rsid w:val="003155D5"/>
    <w:rsid w:val="00315BCD"/>
    <w:rsid w:val="00315E36"/>
    <w:rsid w:val="003200E4"/>
    <w:rsid w:val="003233B0"/>
    <w:rsid w:val="003239B0"/>
    <w:rsid w:val="0033109A"/>
    <w:rsid w:val="0033616F"/>
    <w:rsid w:val="003379E9"/>
    <w:rsid w:val="003415AF"/>
    <w:rsid w:val="003428AE"/>
    <w:rsid w:val="003456F5"/>
    <w:rsid w:val="0034626C"/>
    <w:rsid w:val="00347002"/>
    <w:rsid w:val="0034793B"/>
    <w:rsid w:val="00347EAE"/>
    <w:rsid w:val="00350BCD"/>
    <w:rsid w:val="00352F98"/>
    <w:rsid w:val="00353B10"/>
    <w:rsid w:val="0035425F"/>
    <w:rsid w:val="00356DE4"/>
    <w:rsid w:val="00357455"/>
    <w:rsid w:val="0036205D"/>
    <w:rsid w:val="00365F4C"/>
    <w:rsid w:val="00371347"/>
    <w:rsid w:val="00372511"/>
    <w:rsid w:val="00374D6A"/>
    <w:rsid w:val="0037581B"/>
    <w:rsid w:val="003771AA"/>
    <w:rsid w:val="00377BCE"/>
    <w:rsid w:val="00381567"/>
    <w:rsid w:val="003866B5"/>
    <w:rsid w:val="0039021D"/>
    <w:rsid w:val="0039260B"/>
    <w:rsid w:val="00393424"/>
    <w:rsid w:val="003966E8"/>
    <w:rsid w:val="00396935"/>
    <w:rsid w:val="0039751F"/>
    <w:rsid w:val="00397A69"/>
    <w:rsid w:val="003A2100"/>
    <w:rsid w:val="003A4BC2"/>
    <w:rsid w:val="003B01A8"/>
    <w:rsid w:val="003B7793"/>
    <w:rsid w:val="003D0E8F"/>
    <w:rsid w:val="003D28AA"/>
    <w:rsid w:val="003D3E98"/>
    <w:rsid w:val="003D500E"/>
    <w:rsid w:val="003D5FAC"/>
    <w:rsid w:val="003E1379"/>
    <w:rsid w:val="003E2C8A"/>
    <w:rsid w:val="003E3202"/>
    <w:rsid w:val="003E39D6"/>
    <w:rsid w:val="003E3C02"/>
    <w:rsid w:val="003F13B9"/>
    <w:rsid w:val="003F2CF5"/>
    <w:rsid w:val="003F7960"/>
    <w:rsid w:val="0040102C"/>
    <w:rsid w:val="00401047"/>
    <w:rsid w:val="004010AA"/>
    <w:rsid w:val="004037D3"/>
    <w:rsid w:val="00403D0B"/>
    <w:rsid w:val="0040530F"/>
    <w:rsid w:val="004057E2"/>
    <w:rsid w:val="00410040"/>
    <w:rsid w:val="00411CFC"/>
    <w:rsid w:val="004126A2"/>
    <w:rsid w:val="00413B05"/>
    <w:rsid w:val="00413FE2"/>
    <w:rsid w:val="00414583"/>
    <w:rsid w:val="00416D83"/>
    <w:rsid w:val="004230D0"/>
    <w:rsid w:val="0042588D"/>
    <w:rsid w:val="00425DD6"/>
    <w:rsid w:val="004301C1"/>
    <w:rsid w:val="004339A4"/>
    <w:rsid w:val="0043670C"/>
    <w:rsid w:val="00437899"/>
    <w:rsid w:val="00437B72"/>
    <w:rsid w:val="00442722"/>
    <w:rsid w:val="00444F47"/>
    <w:rsid w:val="00444F71"/>
    <w:rsid w:val="004463CA"/>
    <w:rsid w:val="00446DA7"/>
    <w:rsid w:val="00451E50"/>
    <w:rsid w:val="00453E2A"/>
    <w:rsid w:val="00460529"/>
    <w:rsid w:val="0046279A"/>
    <w:rsid w:val="00462A78"/>
    <w:rsid w:val="0047046F"/>
    <w:rsid w:val="00474CAA"/>
    <w:rsid w:val="00484029"/>
    <w:rsid w:val="004843BC"/>
    <w:rsid w:val="004856E6"/>
    <w:rsid w:val="00490EAC"/>
    <w:rsid w:val="00491079"/>
    <w:rsid w:val="00496BC0"/>
    <w:rsid w:val="004A17D7"/>
    <w:rsid w:val="004A2735"/>
    <w:rsid w:val="004A27FC"/>
    <w:rsid w:val="004A3414"/>
    <w:rsid w:val="004A48B8"/>
    <w:rsid w:val="004A5BC3"/>
    <w:rsid w:val="004A7638"/>
    <w:rsid w:val="004B0A31"/>
    <w:rsid w:val="004B1999"/>
    <w:rsid w:val="004B3478"/>
    <w:rsid w:val="004B3B77"/>
    <w:rsid w:val="004B4C7E"/>
    <w:rsid w:val="004B5ADB"/>
    <w:rsid w:val="004C0829"/>
    <w:rsid w:val="004C18E0"/>
    <w:rsid w:val="004C52B0"/>
    <w:rsid w:val="004C7CE2"/>
    <w:rsid w:val="004D0946"/>
    <w:rsid w:val="004D425F"/>
    <w:rsid w:val="004D5145"/>
    <w:rsid w:val="004D5BE7"/>
    <w:rsid w:val="004D61D2"/>
    <w:rsid w:val="004D735E"/>
    <w:rsid w:val="004E0A64"/>
    <w:rsid w:val="004E2151"/>
    <w:rsid w:val="004E2B57"/>
    <w:rsid w:val="004E35E4"/>
    <w:rsid w:val="004F108F"/>
    <w:rsid w:val="004F29AE"/>
    <w:rsid w:val="004F4AA1"/>
    <w:rsid w:val="004F4C24"/>
    <w:rsid w:val="004F5579"/>
    <w:rsid w:val="004F572A"/>
    <w:rsid w:val="004F6442"/>
    <w:rsid w:val="004F7125"/>
    <w:rsid w:val="004F7F29"/>
    <w:rsid w:val="0050021E"/>
    <w:rsid w:val="005004D0"/>
    <w:rsid w:val="00501358"/>
    <w:rsid w:val="005030A0"/>
    <w:rsid w:val="005058E4"/>
    <w:rsid w:val="005108A7"/>
    <w:rsid w:val="00510913"/>
    <w:rsid w:val="00511449"/>
    <w:rsid w:val="00516382"/>
    <w:rsid w:val="0052270E"/>
    <w:rsid w:val="00525325"/>
    <w:rsid w:val="00525997"/>
    <w:rsid w:val="00525E17"/>
    <w:rsid w:val="0053017D"/>
    <w:rsid w:val="005328AD"/>
    <w:rsid w:val="0053788A"/>
    <w:rsid w:val="00537E83"/>
    <w:rsid w:val="00540EB4"/>
    <w:rsid w:val="00542424"/>
    <w:rsid w:val="005438D7"/>
    <w:rsid w:val="00544681"/>
    <w:rsid w:val="0054701A"/>
    <w:rsid w:val="00553C5B"/>
    <w:rsid w:val="0055696B"/>
    <w:rsid w:val="00561172"/>
    <w:rsid w:val="005613D8"/>
    <w:rsid w:val="005641AC"/>
    <w:rsid w:val="00564E6C"/>
    <w:rsid w:val="005652DD"/>
    <w:rsid w:val="0056748B"/>
    <w:rsid w:val="00567DB5"/>
    <w:rsid w:val="0057024D"/>
    <w:rsid w:val="00575C63"/>
    <w:rsid w:val="00581127"/>
    <w:rsid w:val="00582BD6"/>
    <w:rsid w:val="005830DB"/>
    <w:rsid w:val="0058683A"/>
    <w:rsid w:val="00587225"/>
    <w:rsid w:val="005875A9"/>
    <w:rsid w:val="0059011D"/>
    <w:rsid w:val="005906B1"/>
    <w:rsid w:val="00590D01"/>
    <w:rsid w:val="00590E65"/>
    <w:rsid w:val="0059134D"/>
    <w:rsid w:val="005A6D86"/>
    <w:rsid w:val="005A7A01"/>
    <w:rsid w:val="005A7F4F"/>
    <w:rsid w:val="005B23BE"/>
    <w:rsid w:val="005B510D"/>
    <w:rsid w:val="005B5B19"/>
    <w:rsid w:val="005B6560"/>
    <w:rsid w:val="005C239C"/>
    <w:rsid w:val="005C2E84"/>
    <w:rsid w:val="005C407B"/>
    <w:rsid w:val="005D3A26"/>
    <w:rsid w:val="005D3A50"/>
    <w:rsid w:val="005D49C5"/>
    <w:rsid w:val="005D5039"/>
    <w:rsid w:val="005D591D"/>
    <w:rsid w:val="005E0B0C"/>
    <w:rsid w:val="005E0F14"/>
    <w:rsid w:val="005E1288"/>
    <w:rsid w:val="005E3A5C"/>
    <w:rsid w:val="005E4741"/>
    <w:rsid w:val="005E600E"/>
    <w:rsid w:val="005E7EDE"/>
    <w:rsid w:val="005F058A"/>
    <w:rsid w:val="005F0A3C"/>
    <w:rsid w:val="005F2D08"/>
    <w:rsid w:val="005F2ED6"/>
    <w:rsid w:val="005F5A22"/>
    <w:rsid w:val="006010AF"/>
    <w:rsid w:val="00601E84"/>
    <w:rsid w:val="00603564"/>
    <w:rsid w:val="00603CA3"/>
    <w:rsid w:val="00604A5E"/>
    <w:rsid w:val="00604CBD"/>
    <w:rsid w:val="00606BE7"/>
    <w:rsid w:val="00613C7C"/>
    <w:rsid w:val="0061456B"/>
    <w:rsid w:val="00614C30"/>
    <w:rsid w:val="006231A4"/>
    <w:rsid w:val="00623641"/>
    <w:rsid w:val="00623CDD"/>
    <w:rsid w:val="00623F7B"/>
    <w:rsid w:val="0062459D"/>
    <w:rsid w:val="006255B9"/>
    <w:rsid w:val="00625BDE"/>
    <w:rsid w:val="00632E23"/>
    <w:rsid w:val="0063582C"/>
    <w:rsid w:val="0064311E"/>
    <w:rsid w:val="0064706E"/>
    <w:rsid w:val="00650890"/>
    <w:rsid w:val="00651A52"/>
    <w:rsid w:val="00651D4E"/>
    <w:rsid w:val="00652A5A"/>
    <w:rsid w:val="0065468D"/>
    <w:rsid w:val="00655965"/>
    <w:rsid w:val="00655B41"/>
    <w:rsid w:val="006613A4"/>
    <w:rsid w:val="0066645E"/>
    <w:rsid w:val="00666ACB"/>
    <w:rsid w:val="00666C3F"/>
    <w:rsid w:val="006702DF"/>
    <w:rsid w:val="006713D4"/>
    <w:rsid w:val="0067176F"/>
    <w:rsid w:val="006727D5"/>
    <w:rsid w:val="006728E8"/>
    <w:rsid w:val="006844B3"/>
    <w:rsid w:val="00687294"/>
    <w:rsid w:val="00690195"/>
    <w:rsid w:val="00696A3C"/>
    <w:rsid w:val="006971B2"/>
    <w:rsid w:val="006A0A90"/>
    <w:rsid w:val="006A1915"/>
    <w:rsid w:val="006A1BDD"/>
    <w:rsid w:val="006A65F8"/>
    <w:rsid w:val="006A6E01"/>
    <w:rsid w:val="006A7119"/>
    <w:rsid w:val="006B35F4"/>
    <w:rsid w:val="006B3B6F"/>
    <w:rsid w:val="006B4C07"/>
    <w:rsid w:val="006B4DC4"/>
    <w:rsid w:val="006B62D3"/>
    <w:rsid w:val="006B6EB1"/>
    <w:rsid w:val="006B7C8A"/>
    <w:rsid w:val="006C1700"/>
    <w:rsid w:val="006C43AA"/>
    <w:rsid w:val="006C5CCD"/>
    <w:rsid w:val="006C7FB2"/>
    <w:rsid w:val="006D0D54"/>
    <w:rsid w:val="006D12A5"/>
    <w:rsid w:val="006D21AC"/>
    <w:rsid w:val="006D4F1E"/>
    <w:rsid w:val="006D57A2"/>
    <w:rsid w:val="006D5FD3"/>
    <w:rsid w:val="006D6EE7"/>
    <w:rsid w:val="006E037B"/>
    <w:rsid w:val="006E1695"/>
    <w:rsid w:val="006E1E56"/>
    <w:rsid w:val="006E424F"/>
    <w:rsid w:val="006E7DA5"/>
    <w:rsid w:val="006F2016"/>
    <w:rsid w:val="006F74E6"/>
    <w:rsid w:val="0070008E"/>
    <w:rsid w:val="007003C6"/>
    <w:rsid w:val="0070193A"/>
    <w:rsid w:val="00703F7E"/>
    <w:rsid w:val="0070411D"/>
    <w:rsid w:val="007114C9"/>
    <w:rsid w:val="00711506"/>
    <w:rsid w:val="0071180B"/>
    <w:rsid w:val="0071369D"/>
    <w:rsid w:val="00716202"/>
    <w:rsid w:val="00717943"/>
    <w:rsid w:val="00724F24"/>
    <w:rsid w:val="0072516E"/>
    <w:rsid w:val="0073102E"/>
    <w:rsid w:val="00731203"/>
    <w:rsid w:val="00732B58"/>
    <w:rsid w:val="00732F24"/>
    <w:rsid w:val="00734877"/>
    <w:rsid w:val="00736B9B"/>
    <w:rsid w:val="00737B46"/>
    <w:rsid w:val="007402AB"/>
    <w:rsid w:val="00740A06"/>
    <w:rsid w:val="007415D4"/>
    <w:rsid w:val="00742AC9"/>
    <w:rsid w:val="00743E23"/>
    <w:rsid w:val="00746D18"/>
    <w:rsid w:val="007471D5"/>
    <w:rsid w:val="007479CE"/>
    <w:rsid w:val="00747B73"/>
    <w:rsid w:val="007500C5"/>
    <w:rsid w:val="00750421"/>
    <w:rsid w:val="00750879"/>
    <w:rsid w:val="0075117B"/>
    <w:rsid w:val="0075145F"/>
    <w:rsid w:val="007521CA"/>
    <w:rsid w:val="007551E2"/>
    <w:rsid w:val="0075770D"/>
    <w:rsid w:val="00760CA3"/>
    <w:rsid w:val="0076370E"/>
    <w:rsid w:val="007652C7"/>
    <w:rsid w:val="00771765"/>
    <w:rsid w:val="007717C4"/>
    <w:rsid w:val="00773462"/>
    <w:rsid w:val="007756CF"/>
    <w:rsid w:val="00776ADF"/>
    <w:rsid w:val="00776FA7"/>
    <w:rsid w:val="00780916"/>
    <w:rsid w:val="00780BA7"/>
    <w:rsid w:val="007838DA"/>
    <w:rsid w:val="00787A47"/>
    <w:rsid w:val="00790E62"/>
    <w:rsid w:val="00791F9D"/>
    <w:rsid w:val="007974B1"/>
    <w:rsid w:val="007A38E5"/>
    <w:rsid w:val="007A417C"/>
    <w:rsid w:val="007A4AF8"/>
    <w:rsid w:val="007A50F0"/>
    <w:rsid w:val="007A555F"/>
    <w:rsid w:val="007A730A"/>
    <w:rsid w:val="007A73BD"/>
    <w:rsid w:val="007B196F"/>
    <w:rsid w:val="007B24D2"/>
    <w:rsid w:val="007B283C"/>
    <w:rsid w:val="007B31D0"/>
    <w:rsid w:val="007B4771"/>
    <w:rsid w:val="007B6BB1"/>
    <w:rsid w:val="007B71F5"/>
    <w:rsid w:val="007C0211"/>
    <w:rsid w:val="007C274F"/>
    <w:rsid w:val="007C33CC"/>
    <w:rsid w:val="007D0D1A"/>
    <w:rsid w:val="007D2393"/>
    <w:rsid w:val="007D482A"/>
    <w:rsid w:val="007D6B07"/>
    <w:rsid w:val="007E7D0A"/>
    <w:rsid w:val="007E7DCA"/>
    <w:rsid w:val="007F0584"/>
    <w:rsid w:val="007F3E95"/>
    <w:rsid w:val="007F7BDD"/>
    <w:rsid w:val="007F7D6D"/>
    <w:rsid w:val="00800262"/>
    <w:rsid w:val="00801E15"/>
    <w:rsid w:val="00802D62"/>
    <w:rsid w:val="00810D95"/>
    <w:rsid w:val="0081194D"/>
    <w:rsid w:val="00813C2C"/>
    <w:rsid w:val="00814D19"/>
    <w:rsid w:val="00814F0B"/>
    <w:rsid w:val="0082108E"/>
    <w:rsid w:val="0082221E"/>
    <w:rsid w:val="00823ABE"/>
    <w:rsid w:val="00823B28"/>
    <w:rsid w:val="0082557B"/>
    <w:rsid w:val="0082774B"/>
    <w:rsid w:val="0083206B"/>
    <w:rsid w:val="00835995"/>
    <w:rsid w:val="0083682F"/>
    <w:rsid w:val="0083787B"/>
    <w:rsid w:val="0084043B"/>
    <w:rsid w:val="0084057B"/>
    <w:rsid w:val="008419F4"/>
    <w:rsid w:val="00841EE9"/>
    <w:rsid w:val="0084225C"/>
    <w:rsid w:val="0084298E"/>
    <w:rsid w:val="008432B7"/>
    <w:rsid w:val="008453CD"/>
    <w:rsid w:val="0084586F"/>
    <w:rsid w:val="008463F9"/>
    <w:rsid w:val="00847ED1"/>
    <w:rsid w:val="0085143D"/>
    <w:rsid w:val="00852D0E"/>
    <w:rsid w:val="008535DE"/>
    <w:rsid w:val="00853B48"/>
    <w:rsid w:val="00855196"/>
    <w:rsid w:val="00855B06"/>
    <w:rsid w:val="00856C66"/>
    <w:rsid w:val="008623CB"/>
    <w:rsid w:val="008633A3"/>
    <w:rsid w:val="008703D7"/>
    <w:rsid w:val="00870CAA"/>
    <w:rsid w:val="008716C1"/>
    <w:rsid w:val="00874DAA"/>
    <w:rsid w:val="00875967"/>
    <w:rsid w:val="00881560"/>
    <w:rsid w:val="0088263B"/>
    <w:rsid w:val="008840A0"/>
    <w:rsid w:val="0088501E"/>
    <w:rsid w:val="0088565A"/>
    <w:rsid w:val="008904A1"/>
    <w:rsid w:val="00890AE3"/>
    <w:rsid w:val="0089777C"/>
    <w:rsid w:val="00897A3E"/>
    <w:rsid w:val="008A2EB7"/>
    <w:rsid w:val="008A4C1D"/>
    <w:rsid w:val="008B0632"/>
    <w:rsid w:val="008B08DA"/>
    <w:rsid w:val="008B4C8D"/>
    <w:rsid w:val="008C35CC"/>
    <w:rsid w:val="008C51DD"/>
    <w:rsid w:val="008C53F9"/>
    <w:rsid w:val="008D06EA"/>
    <w:rsid w:val="008D6D86"/>
    <w:rsid w:val="008D734D"/>
    <w:rsid w:val="008E009C"/>
    <w:rsid w:val="008E1162"/>
    <w:rsid w:val="008E1BCD"/>
    <w:rsid w:val="008E242D"/>
    <w:rsid w:val="008E2D3F"/>
    <w:rsid w:val="008F0DC8"/>
    <w:rsid w:val="008F11BC"/>
    <w:rsid w:val="008F1FB7"/>
    <w:rsid w:val="008F2F76"/>
    <w:rsid w:val="008F39F2"/>
    <w:rsid w:val="008F4061"/>
    <w:rsid w:val="008F7D8F"/>
    <w:rsid w:val="009000B6"/>
    <w:rsid w:val="00905EC1"/>
    <w:rsid w:val="00906887"/>
    <w:rsid w:val="00907CE7"/>
    <w:rsid w:val="00910CBE"/>
    <w:rsid w:val="00911266"/>
    <w:rsid w:val="00911917"/>
    <w:rsid w:val="00911BDF"/>
    <w:rsid w:val="00912A7F"/>
    <w:rsid w:val="00912FAF"/>
    <w:rsid w:val="00914F03"/>
    <w:rsid w:val="009165F2"/>
    <w:rsid w:val="00921C51"/>
    <w:rsid w:val="00922F66"/>
    <w:rsid w:val="009276A4"/>
    <w:rsid w:val="009277EE"/>
    <w:rsid w:val="00930C3B"/>
    <w:rsid w:val="009330C5"/>
    <w:rsid w:val="00940DAA"/>
    <w:rsid w:val="00941EFB"/>
    <w:rsid w:val="00943E9D"/>
    <w:rsid w:val="00944A3C"/>
    <w:rsid w:val="0095132B"/>
    <w:rsid w:val="0095797C"/>
    <w:rsid w:val="009601C7"/>
    <w:rsid w:val="00962E95"/>
    <w:rsid w:val="00967189"/>
    <w:rsid w:val="009725E8"/>
    <w:rsid w:val="00974F27"/>
    <w:rsid w:val="00980592"/>
    <w:rsid w:val="00983298"/>
    <w:rsid w:val="00983D1C"/>
    <w:rsid w:val="00983E70"/>
    <w:rsid w:val="00985DEA"/>
    <w:rsid w:val="009863E3"/>
    <w:rsid w:val="00987166"/>
    <w:rsid w:val="00991837"/>
    <w:rsid w:val="00991E96"/>
    <w:rsid w:val="0099433B"/>
    <w:rsid w:val="009963DB"/>
    <w:rsid w:val="0099672D"/>
    <w:rsid w:val="00996D06"/>
    <w:rsid w:val="00997743"/>
    <w:rsid w:val="009A0F4E"/>
    <w:rsid w:val="009A141F"/>
    <w:rsid w:val="009A24D8"/>
    <w:rsid w:val="009A277F"/>
    <w:rsid w:val="009A3977"/>
    <w:rsid w:val="009A5591"/>
    <w:rsid w:val="009B0439"/>
    <w:rsid w:val="009B3DEF"/>
    <w:rsid w:val="009B442D"/>
    <w:rsid w:val="009B4E16"/>
    <w:rsid w:val="009B6917"/>
    <w:rsid w:val="009B71D0"/>
    <w:rsid w:val="009B7270"/>
    <w:rsid w:val="009B7728"/>
    <w:rsid w:val="009C09E4"/>
    <w:rsid w:val="009C6A3D"/>
    <w:rsid w:val="009D134B"/>
    <w:rsid w:val="009D28B8"/>
    <w:rsid w:val="009D3200"/>
    <w:rsid w:val="009D35E5"/>
    <w:rsid w:val="009D4F87"/>
    <w:rsid w:val="009E0CBF"/>
    <w:rsid w:val="009E11D2"/>
    <w:rsid w:val="009E192C"/>
    <w:rsid w:val="009E4855"/>
    <w:rsid w:val="009E4F4D"/>
    <w:rsid w:val="009E5425"/>
    <w:rsid w:val="009E65AC"/>
    <w:rsid w:val="009E73EB"/>
    <w:rsid w:val="009F263D"/>
    <w:rsid w:val="009F38F1"/>
    <w:rsid w:val="009F45B5"/>
    <w:rsid w:val="009F58DF"/>
    <w:rsid w:val="009F6061"/>
    <w:rsid w:val="009F6293"/>
    <w:rsid w:val="009F7FE2"/>
    <w:rsid w:val="00A0009A"/>
    <w:rsid w:val="00A00A15"/>
    <w:rsid w:val="00A00D4C"/>
    <w:rsid w:val="00A00DFE"/>
    <w:rsid w:val="00A00E75"/>
    <w:rsid w:val="00A00F10"/>
    <w:rsid w:val="00A011DF"/>
    <w:rsid w:val="00A0195C"/>
    <w:rsid w:val="00A01EC1"/>
    <w:rsid w:val="00A02E5A"/>
    <w:rsid w:val="00A034AA"/>
    <w:rsid w:val="00A03748"/>
    <w:rsid w:val="00A0525C"/>
    <w:rsid w:val="00A05BCE"/>
    <w:rsid w:val="00A07FA3"/>
    <w:rsid w:val="00A109C7"/>
    <w:rsid w:val="00A13573"/>
    <w:rsid w:val="00A21ECB"/>
    <w:rsid w:val="00A30267"/>
    <w:rsid w:val="00A32A84"/>
    <w:rsid w:val="00A334F2"/>
    <w:rsid w:val="00A36584"/>
    <w:rsid w:val="00A407E5"/>
    <w:rsid w:val="00A41268"/>
    <w:rsid w:val="00A41B43"/>
    <w:rsid w:val="00A440E2"/>
    <w:rsid w:val="00A47DE0"/>
    <w:rsid w:val="00A51668"/>
    <w:rsid w:val="00A55552"/>
    <w:rsid w:val="00A56795"/>
    <w:rsid w:val="00A60A76"/>
    <w:rsid w:val="00A65713"/>
    <w:rsid w:val="00A74CD8"/>
    <w:rsid w:val="00A75531"/>
    <w:rsid w:val="00A75617"/>
    <w:rsid w:val="00A75911"/>
    <w:rsid w:val="00A761B7"/>
    <w:rsid w:val="00A82DCE"/>
    <w:rsid w:val="00A82F89"/>
    <w:rsid w:val="00A835C2"/>
    <w:rsid w:val="00A83CC7"/>
    <w:rsid w:val="00A84C3B"/>
    <w:rsid w:val="00A857A9"/>
    <w:rsid w:val="00A86D42"/>
    <w:rsid w:val="00A90CDC"/>
    <w:rsid w:val="00A90F1F"/>
    <w:rsid w:val="00A925EC"/>
    <w:rsid w:val="00A93CC1"/>
    <w:rsid w:val="00A9709C"/>
    <w:rsid w:val="00AA2600"/>
    <w:rsid w:val="00AA266F"/>
    <w:rsid w:val="00AA37F0"/>
    <w:rsid w:val="00AA3C3D"/>
    <w:rsid w:val="00AA5A4F"/>
    <w:rsid w:val="00AA5CDB"/>
    <w:rsid w:val="00AB04C7"/>
    <w:rsid w:val="00AB0C5F"/>
    <w:rsid w:val="00AB0CF1"/>
    <w:rsid w:val="00AB2CF6"/>
    <w:rsid w:val="00AB58A8"/>
    <w:rsid w:val="00AB7195"/>
    <w:rsid w:val="00AC0246"/>
    <w:rsid w:val="00AC14D9"/>
    <w:rsid w:val="00AC648B"/>
    <w:rsid w:val="00AC66CE"/>
    <w:rsid w:val="00AD3072"/>
    <w:rsid w:val="00AD4AF5"/>
    <w:rsid w:val="00AE1DDC"/>
    <w:rsid w:val="00AE4BD7"/>
    <w:rsid w:val="00AE5218"/>
    <w:rsid w:val="00AE55DB"/>
    <w:rsid w:val="00AE5883"/>
    <w:rsid w:val="00AE626A"/>
    <w:rsid w:val="00AE7CDB"/>
    <w:rsid w:val="00AF00D5"/>
    <w:rsid w:val="00AF055F"/>
    <w:rsid w:val="00AF42DF"/>
    <w:rsid w:val="00B000D3"/>
    <w:rsid w:val="00B04508"/>
    <w:rsid w:val="00B04A91"/>
    <w:rsid w:val="00B06CA0"/>
    <w:rsid w:val="00B10922"/>
    <w:rsid w:val="00B12DBA"/>
    <w:rsid w:val="00B14191"/>
    <w:rsid w:val="00B143A4"/>
    <w:rsid w:val="00B17213"/>
    <w:rsid w:val="00B20739"/>
    <w:rsid w:val="00B20ED3"/>
    <w:rsid w:val="00B2587C"/>
    <w:rsid w:val="00B34032"/>
    <w:rsid w:val="00B36DAC"/>
    <w:rsid w:val="00B41B94"/>
    <w:rsid w:val="00B42427"/>
    <w:rsid w:val="00B428C1"/>
    <w:rsid w:val="00B42B6E"/>
    <w:rsid w:val="00B42DF2"/>
    <w:rsid w:val="00B442DB"/>
    <w:rsid w:val="00B45EBD"/>
    <w:rsid w:val="00B56B9D"/>
    <w:rsid w:val="00B6178B"/>
    <w:rsid w:val="00B61C62"/>
    <w:rsid w:val="00B620F2"/>
    <w:rsid w:val="00B66261"/>
    <w:rsid w:val="00B7205C"/>
    <w:rsid w:val="00B72A93"/>
    <w:rsid w:val="00B752DF"/>
    <w:rsid w:val="00B77180"/>
    <w:rsid w:val="00B83814"/>
    <w:rsid w:val="00B83E19"/>
    <w:rsid w:val="00B84490"/>
    <w:rsid w:val="00B87017"/>
    <w:rsid w:val="00B90E32"/>
    <w:rsid w:val="00B9358A"/>
    <w:rsid w:val="00B95AD8"/>
    <w:rsid w:val="00B95D39"/>
    <w:rsid w:val="00BA0317"/>
    <w:rsid w:val="00BA06D3"/>
    <w:rsid w:val="00BA1E41"/>
    <w:rsid w:val="00BA2A44"/>
    <w:rsid w:val="00BA31F4"/>
    <w:rsid w:val="00BA3DAE"/>
    <w:rsid w:val="00BA411E"/>
    <w:rsid w:val="00BA6009"/>
    <w:rsid w:val="00BA7077"/>
    <w:rsid w:val="00BA7CE7"/>
    <w:rsid w:val="00BA7EA5"/>
    <w:rsid w:val="00BB0D7F"/>
    <w:rsid w:val="00BB33DF"/>
    <w:rsid w:val="00BB3BF0"/>
    <w:rsid w:val="00BB3D32"/>
    <w:rsid w:val="00BB6313"/>
    <w:rsid w:val="00BC4A5A"/>
    <w:rsid w:val="00BD11F5"/>
    <w:rsid w:val="00BD53C0"/>
    <w:rsid w:val="00BD706A"/>
    <w:rsid w:val="00BE068B"/>
    <w:rsid w:val="00BE3863"/>
    <w:rsid w:val="00BE4FCB"/>
    <w:rsid w:val="00BE6F4B"/>
    <w:rsid w:val="00BE7811"/>
    <w:rsid w:val="00BE7E33"/>
    <w:rsid w:val="00BF1E45"/>
    <w:rsid w:val="00BF2AE5"/>
    <w:rsid w:val="00BF7119"/>
    <w:rsid w:val="00BF7CCC"/>
    <w:rsid w:val="00C0061A"/>
    <w:rsid w:val="00C00F1D"/>
    <w:rsid w:val="00C01CF8"/>
    <w:rsid w:val="00C03BB8"/>
    <w:rsid w:val="00C04310"/>
    <w:rsid w:val="00C07D16"/>
    <w:rsid w:val="00C11470"/>
    <w:rsid w:val="00C12543"/>
    <w:rsid w:val="00C1296E"/>
    <w:rsid w:val="00C133A1"/>
    <w:rsid w:val="00C141C4"/>
    <w:rsid w:val="00C1541C"/>
    <w:rsid w:val="00C17820"/>
    <w:rsid w:val="00C20263"/>
    <w:rsid w:val="00C24826"/>
    <w:rsid w:val="00C25CC6"/>
    <w:rsid w:val="00C26132"/>
    <w:rsid w:val="00C26C7B"/>
    <w:rsid w:val="00C27816"/>
    <w:rsid w:val="00C303E3"/>
    <w:rsid w:val="00C30983"/>
    <w:rsid w:val="00C31B45"/>
    <w:rsid w:val="00C32376"/>
    <w:rsid w:val="00C340F3"/>
    <w:rsid w:val="00C342B9"/>
    <w:rsid w:val="00C358CA"/>
    <w:rsid w:val="00C36605"/>
    <w:rsid w:val="00C36DEB"/>
    <w:rsid w:val="00C4074B"/>
    <w:rsid w:val="00C42828"/>
    <w:rsid w:val="00C43B5D"/>
    <w:rsid w:val="00C43D6F"/>
    <w:rsid w:val="00C44319"/>
    <w:rsid w:val="00C45A6B"/>
    <w:rsid w:val="00C51895"/>
    <w:rsid w:val="00C5358A"/>
    <w:rsid w:val="00C53DF9"/>
    <w:rsid w:val="00C544B1"/>
    <w:rsid w:val="00C54C54"/>
    <w:rsid w:val="00C573A8"/>
    <w:rsid w:val="00C579B3"/>
    <w:rsid w:val="00C60709"/>
    <w:rsid w:val="00C623BE"/>
    <w:rsid w:val="00C62AEA"/>
    <w:rsid w:val="00C63440"/>
    <w:rsid w:val="00C63AA3"/>
    <w:rsid w:val="00C64498"/>
    <w:rsid w:val="00C6714F"/>
    <w:rsid w:val="00C70240"/>
    <w:rsid w:val="00C71FAE"/>
    <w:rsid w:val="00C72307"/>
    <w:rsid w:val="00C72EAA"/>
    <w:rsid w:val="00C7586B"/>
    <w:rsid w:val="00C76005"/>
    <w:rsid w:val="00C80418"/>
    <w:rsid w:val="00C85AF7"/>
    <w:rsid w:val="00C876AB"/>
    <w:rsid w:val="00C901FB"/>
    <w:rsid w:val="00C91709"/>
    <w:rsid w:val="00C9237C"/>
    <w:rsid w:val="00C957B1"/>
    <w:rsid w:val="00C96260"/>
    <w:rsid w:val="00C97DE4"/>
    <w:rsid w:val="00CA32C6"/>
    <w:rsid w:val="00CA453A"/>
    <w:rsid w:val="00CA5849"/>
    <w:rsid w:val="00CA79B7"/>
    <w:rsid w:val="00CB16CA"/>
    <w:rsid w:val="00CB184E"/>
    <w:rsid w:val="00CB3804"/>
    <w:rsid w:val="00CB4476"/>
    <w:rsid w:val="00CB60B9"/>
    <w:rsid w:val="00CC6141"/>
    <w:rsid w:val="00CD2002"/>
    <w:rsid w:val="00CD4950"/>
    <w:rsid w:val="00CD6535"/>
    <w:rsid w:val="00CD6BA3"/>
    <w:rsid w:val="00CD742C"/>
    <w:rsid w:val="00CD79E1"/>
    <w:rsid w:val="00CE1AC7"/>
    <w:rsid w:val="00CE2EBD"/>
    <w:rsid w:val="00CE7F56"/>
    <w:rsid w:val="00CF0066"/>
    <w:rsid w:val="00CF148E"/>
    <w:rsid w:val="00CF1517"/>
    <w:rsid w:val="00CF3B42"/>
    <w:rsid w:val="00CF4488"/>
    <w:rsid w:val="00D02640"/>
    <w:rsid w:val="00D059C9"/>
    <w:rsid w:val="00D073A5"/>
    <w:rsid w:val="00D07477"/>
    <w:rsid w:val="00D113A0"/>
    <w:rsid w:val="00D15B72"/>
    <w:rsid w:val="00D2016A"/>
    <w:rsid w:val="00D215C5"/>
    <w:rsid w:val="00D21671"/>
    <w:rsid w:val="00D21C2E"/>
    <w:rsid w:val="00D24B75"/>
    <w:rsid w:val="00D25F97"/>
    <w:rsid w:val="00D27EF1"/>
    <w:rsid w:val="00D3183B"/>
    <w:rsid w:val="00D33250"/>
    <w:rsid w:val="00D36EAF"/>
    <w:rsid w:val="00D42C7B"/>
    <w:rsid w:val="00D43C05"/>
    <w:rsid w:val="00D44120"/>
    <w:rsid w:val="00D45310"/>
    <w:rsid w:val="00D4628F"/>
    <w:rsid w:val="00D462E6"/>
    <w:rsid w:val="00D47785"/>
    <w:rsid w:val="00D515EF"/>
    <w:rsid w:val="00D60858"/>
    <w:rsid w:val="00D61C3B"/>
    <w:rsid w:val="00D62CE1"/>
    <w:rsid w:val="00D64DC5"/>
    <w:rsid w:val="00D656A7"/>
    <w:rsid w:val="00D6613D"/>
    <w:rsid w:val="00D6762F"/>
    <w:rsid w:val="00D70235"/>
    <w:rsid w:val="00D71A34"/>
    <w:rsid w:val="00D72A26"/>
    <w:rsid w:val="00D8011A"/>
    <w:rsid w:val="00D81912"/>
    <w:rsid w:val="00D82CC8"/>
    <w:rsid w:val="00D82EEC"/>
    <w:rsid w:val="00D8356D"/>
    <w:rsid w:val="00D8604D"/>
    <w:rsid w:val="00D86F0B"/>
    <w:rsid w:val="00D902A2"/>
    <w:rsid w:val="00D9271C"/>
    <w:rsid w:val="00D948F7"/>
    <w:rsid w:val="00D94C0D"/>
    <w:rsid w:val="00D9683D"/>
    <w:rsid w:val="00D971F2"/>
    <w:rsid w:val="00D97FA5"/>
    <w:rsid w:val="00DA27F2"/>
    <w:rsid w:val="00DA5098"/>
    <w:rsid w:val="00DA78A5"/>
    <w:rsid w:val="00DB054E"/>
    <w:rsid w:val="00DB0A87"/>
    <w:rsid w:val="00DB0BAD"/>
    <w:rsid w:val="00DB387A"/>
    <w:rsid w:val="00DB4E80"/>
    <w:rsid w:val="00DB4FF2"/>
    <w:rsid w:val="00DB57C1"/>
    <w:rsid w:val="00DB746A"/>
    <w:rsid w:val="00DC082D"/>
    <w:rsid w:val="00DC1E5A"/>
    <w:rsid w:val="00DC2ABE"/>
    <w:rsid w:val="00DC31AF"/>
    <w:rsid w:val="00DC70D6"/>
    <w:rsid w:val="00DD045E"/>
    <w:rsid w:val="00DD20EE"/>
    <w:rsid w:val="00DD231D"/>
    <w:rsid w:val="00DD5732"/>
    <w:rsid w:val="00DD73AE"/>
    <w:rsid w:val="00DE08B6"/>
    <w:rsid w:val="00DE0DE7"/>
    <w:rsid w:val="00DE171D"/>
    <w:rsid w:val="00DE3449"/>
    <w:rsid w:val="00DE5D86"/>
    <w:rsid w:val="00DE6CAE"/>
    <w:rsid w:val="00DE70D7"/>
    <w:rsid w:val="00DF1472"/>
    <w:rsid w:val="00DF24EE"/>
    <w:rsid w:val="00DF566B"/>
    <w:rsid w:val="00DF5A7D"/>
    <w:rsid w:val="00DF5F9C"/>
    <w:rsid w:val="00DF6847"/>
    <w:rsid w:val="00E01EE6"/>
    <w:rsid w:val="00E02A12"/>
    <w:rsid w:val="00E02E26"/>
    <w:rsid w:val="00E03367"/>
    <w:rsid w:val="00E040E0"/>
    <w:rsid w:val="00E05318"/>
    <w:rsid w:val="00E06255"/>
    <w:rsid w:val="00E10A13"/>
    <w:rsid w:val="00E11F08"/>
    <w:rsid w:val="00E14B0F"/>
    <w:rsid w:val="00E16595"/>
    <w:rsid w:val="00E20807"/>
    <w:rsid w:val="00E2220B"/>
    <w:rsid w:val="00E2390C"/>
    <w:rsid w:val="00E23BA8"/>
    <w:rsid w:val="00E23D02"/>
    <w:rsid w:val="00E244AD"/>
    <w:rsid w:val="00E24E0B"/>
    <w:rsid w:val="00E274D1"/>
    <w:rsid w:val="00E31C72"/>
    <w:rsid w:val="00E339CB"/>
    <w:rsid w:val="00E3485C"/>
    <w:rsid w:val="00E34C6F"/>
    <w:rsid w:val="00E355E9"/>
    <w:rsid w:val="00E35E26"/>
    <w:rsid w:val="00E417D7"/>
    <w:rsid w:val="00E41976"/>
    <w:rsid w:val="00E426AE"/>
    <w:rsid w:val="00E430DE"/>
    <w:rsid w:val="00E450A0"/>
    <w:rsid w:val="00E4616F"/>
    <w:rsid w:val="00E46CED"/>
    <w:rsid w:val="00E46D8A"/>
    <w:rsid w:val="00E47225"/>
    <w:rsid w:val="00E475C3"/>
    <w:rsid w:val="00E51B93"/>
    <w:rsid w:val="00E54AF6"/>
    <w:rsid w:val="00E57FA3"/>
    <w:rsid w:val="00E62B8A"/>
    <w:rsid w:val="00E63057"/>
    <w:rsid w:val="00E63356"/>
    <w:rsid w:val="00E63942"/>
    <w:rsid w:val="00E65EF5"/>
    <w:rsid w:val="00E6740C"/>
    <w:rsid w:val="00E706F3"/>
    <w:rsid w:val="00E80693"/>
    <w:rsid w:val="00E8098D"/>
    <w:rsid w:val="00E81B2A"/>
    <w:rsid w:val="00E82C2F"/>
    <w:rsid w:val="00E831F6"/>
    <w:rsid w:val="00E86220"/>
    <w:rsid w:val="00E905E7"/>
    <w:rsid w:val="00E92F77"/>
    <w:rsid w:val="00E947CF"/>
    <w:rsid w:val="00EA18B8"/>
    <w:rsid w:val="00EA34A4"/>
    <w:rsid w:val="00EA3EA3"/>
    <w:rsid w:val="00EA41E7"/>
    <w:rsid w:val="00EA4C4E"/>
    <w:rsid w:val="00EA6AF8"/>
    <w:rsid w:val="00EB1106"/>
    <w:rsid w:val="00EB1B8F"/>
    <w:rsid w:val="00EB39F6"/>
    <w:rsid w:val="00EB3B66"/>
    <w:rsid w:val="00EB489E"/>
    <w:rsid w:val="00EB55CB"/>
    <w:rsid w:val="00EB5A6A"/>
    <w:rsid w:val="00EB6646"/>
    <w:rsid w:val="00EC64C8"/>
    <w:rsid w:val="00ED0D20"/>
    <w:rsid w:val="00ED2147"/>
    <w:rsid w:val="00ED5D9B"/>
    <w:rsid w:val="00EE1B6D"/>
    <w:rsid w:val="00EE5DFF"/>
    <w:rsid w:val="00EF0911"/>
    <w:rsid w:val="00EF23C8"/>
    <w:rsid w:val="00EF2CC4"/>
    <w:rsid w:val="00EF5141"/>
    <w:rsid w:val="00F03D72"/>
    <w:rsid w:val="00F04950"/>
    <w:rsid w:val="00F13387"/>
    <w:rsid w:val="00F15F00"/>
    <w:rsid w:val="00F161F6"/>
    <w:rsid w:val="00F16730"/>
    <w:rsid w:val="00F1742B"/>
    <w:rsid w:val="00F20469"/>
    <w:rsid w:val="00F2135E"/>
    <w:rsid w:val="00F21869"/>
    <w:rsid w:val="00F222B6"/>
    <w:rsid w:val="00F23A82"/>
    <w:rsid w:val="00F25DCB"/>
    <w:rsid w:val="00F26EAA"/>
    <w:rsid w:val="00F32CDD"/>
    <w:rsid w:val="00F32F43"/>
    <w:rsid w:val="00F348A0"/>
    <w:rsid w:val="00F35A03"/>
    <w:rsid w:val="00F37863"/>
    <w:rsid w:val="00F40609"/>
    <w:rsid w:val="00F41159"/>
    <w:rsid w:val="00F45047"/>
    <w:rsid w:val="00F45945"/>
    <w:rsid w:val="00F47865"/>
    <w:rsid w:val="00F47DF3"/>
    <w:rsid w:val="00F5311A"/>
    <w:rsid w:val="00F549C8"/>
    <w:rsid w:val="00F64705"/>
    <w:rsid w:val="00F6568F"/>
    <w:rsid w:val="00F66742"/>
    <w:rsid w:val="00F703ED"/>
    <w:rsid w:val="00F71D3C"/>
    <w:rsid w:val="00F754D8"/>
    <w:rsid w:val="00F75D63"/>
    <w:rsid w:val="00F770E4"/>
    <w:rsid w:val="00F833E8"/>
    <w:rsid w:val="00F8509B"/>
    <w:rsid w:val="00F862D6"/>
    <w:rsid w:val="00F87F51"/>
    <w:rsid w:val="00F911DE"/>
    <w:rsid w:val="00F953FD"/>
    <w:rsid w:val="00F963A3"/>
    <w:rsid w:val="00F967F4"/>
    <w:rsid w:val="00F978B9"/>
    <w:rsid w:val="00F97CD7"/>
    <w:rsid w:val="00FA30AC"/>
    <w:rsid w:val="00FA396A"/>
    <w:rsid w:val="00FA5A8E"/>
    <w:rsid w:val="00FB2873"/>
    <w:rsid w:val="00FB4DFE"/>
    <w:rsid w:val="00FB5ACA"/>
    <w:rsid w:val="00FB66F9"/>
    <w:rsid w:val="00FB6D64"/>
    <w:rsid w:val="00FB799C"/>
    <w:rsid w:val="00FC1511"/>
    <w:rsid w:val="00FC2CEE"/>
    <w:rsid w:val="00FC5C85"/>
    <w:rsid w:val="00FC65C8"/>
    <w:rsid w:val="00FC717B"/>
    <w:rsid w:val="00FD0928"/>
    <w:rsid w:val="00FD0CAA"/>
    <w:rsid w:val="00FD4A25"/>
    <w:rsid w:val="00FD4D13"/>
    <w:rsid w:val="00FE1776"/>
    <w:rsid w:val="00FE1AB7"/>
    <w:rsid w:val="00FE1CAF"/>
    <w:rsid w:val="00FE465B"/>
    <w:rsid w:val="00FE525A"/>
    <w:rsid w:val="00FF1996"/>
    <w:rsid w:val="00FF41A6"/>
    <w:rsid w:val="00FF4F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897C2"/>
  <w15:docId w15:val="{52B6A929-50FF-4181-977D-E6675E629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line="240" w:lineRule="auto"/>
    </w:pPr>
    <w:rPr>
      <w:rFonts w:ascii="Times New Roman" w:eastAsia="Times New Roman" w:hAnsi="Times New Roman"/>
      <w:kern w:val="0"/>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istParagraphChar">
    <w:name w:val="List Paragraph Char"/>
    <w:aliases w:val="List Paragraph Red Char,List Paragraph1 Char"/>
    <w:uiPriority w:val="34"/>
    <w:qFormat/>
    <w:rPr>
      <w:rFonts w:ascii="Times New Roman" w:eastAsia="Times New Roman" w:hAnsi="Times New Roman" w:cs="Times New Roman"/>
      <w:sz w:val="24"/>
      <w:szCs w:val="24"/>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ind w:left="720"/>
    </w:pPr>
    <w:rPr>
      <w:kern w:val="3"/>
    </w:rPr>
  </w:style>
  <w:style w:type="character" w:styleId="Komentaronuoroda">
    <w:name w:val="annotation reference"/>
    <w:basedOn w:val="Numatytasispastraiposriftas"/>
    <w:uiPriority w:val="99"/>
    <w:semiHidden/>
    <w:unhideWhenUsed/>
    <w:rsid w:val="00253617"/>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qFormat/>
    <w:rsid w:val="00253617"/>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qFormat/>
    <w:rsid w:val="00253617"/>
    <w:rPr>
      <w:rFonts w:ascii="Times New Roman" w:eastAsia="Times New Roman" w:hAnsi="Times New Roman"/>
      <w:kern w:val="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253617"/>
    <w:rPr>
      <w:b/>
      <w:bCs/>
    </w:rPr>
  </w:style>
  <w:style w:type="character" w:customStyle="1" w:styleId="KomentarotemaDiagrama">
    <w:name w:val="Komentaro tema Diagrama"/>
    <w:basedOn w:val="KomentarotekstasDiagrama"/>
    <w:link w:val="Komentarotema"/>
    <w:uiPriority w:val="99"/>
    <w:semiHidden/>
    <w:rsid w:val="00253617"/>
    <w:rPr>
      <w:rFonts w:ascii="Times New Roman" w:eastAsia="Times New Roman" w:hAnsi="Times New Roman"/>
      <w:b/>
      <w:bCs/>
      <w:kern w:val="0"/>
      <w:sz w:val="20"/>
      <w:szCs w:val="20"/>
      <w:lang w:val="lt-LT" w:eastAsia="lt-LT"/>
    </w:rPr>
  </w:style>
  <w:style w:type="paragraph" w:styleId="Debesliotekstas">
    <w:name w:val="Balloon Text"/>
    <w:basedOn w:val="prastasis"/>
    <w:link w:val="DebesliotekstasDiagrama"/>
    <w:uiPriority w:val="99"/>
    <w:semiHidden/>
    <w:unhideWhenUsed/>
    <w:rsid w:val="0025361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53617"/>
    <w:rPr>
      <w:rFonts w:ascii="Segoe UI" w:eastAsia="Times New Roman" w:hAnsi="Segoe UI" w:cs="Segoe UI"/>
      <w:kern w:val="0"/>
      <w:sz w:val="18"/>
      <w:szCs w:val="18"/>
      <w:lang w:val="lt-LT" w:eastAsia="lt-LT"/>
    </w:rPr>
  </w:style>
  <w:style w:type="character" w:customStyle="1" w:styleId="BodyTextIndentChar">
    <w:name w:val="Body Text Indent Char"/>
    <w:qFormat/>
    <w:rsid w:val="00FE1776"/>
    <w:rPr>
      <w:sz w:val="24"/>
      <w:lang w:val="lt-LT" w:eastAsia="en-US" w:bidi="ar-SA"/>
    </w:rPr>
  </w:style>
  <w:style w:type="paragraph" w:styleId="Antrats">
    <w:name w:val="header"/>
    <w:basedOn w:val="prastasis"/>
    <w:link w:val="AntratsDiagrama"/>
    <w:uiPriority w:val="99"/>
    <w:unhideWhenUsed/>
    <w:rsid w:val="00372511"/>
    <w:pPr>
      <w:tabs>
        <w:tab w:val="center" w:pos="4819"/>
        <w:tab w:val="right" w:pos="9638"/>
      </w:tabs>
    </w:pPr>
  </w:style>
  <w:style w:type="character" w:customStyle="1" w:styleId="AntratsDiagrama">
    <w:name w:val="Antraštės Diagrama"/>
    <w:basedOn w:val="Numatytasispastraiposriftas"/>
    <w:link w:val="Antrats"/>
    <w:uiPriority w:val="99"/>
    <w:rsid w:val="00372511"/>
    <w:rPr>
      <w:rFonts w:ascii="Times New Roman" w:eastAsia="Times New Roman" w:hAnsi="Times New Roman"/>
      <w:kern w:val="0"/>
      <w:sz w:val="24"/>
      <w:szCs w:val="24"/>
      <w:lang w:val="lt-LT" w:eastAsia="lt-LT"/>
    </w:rPr>
  </w:style>
  <w:style w:type="paragraph" w:styleId="Porat">
    <w:name w:val="footer"/>
    <w:basedOn w:val="prastasis"/>
    <w:link w:val="PoratDiagrama"/>
    <w:uiPriority w:val="99"/>
    <w:unhideWhenUsed/>
    <w:rsid w:val="00372511"/>
    <w:pPr>
      <w:tabs>
        <w:tab w:val="center" w:pos="4819"/>
        <w:tab w:val="right" w:pos="9638"/>
      </w:tabs>
    </w:pPr>
  </w:style>
  <w:style w:type="character" w:customStyle="1" w:styleId="PoratDiagrama">
    <w:name w:val="Poraštė Diagrama"/>
    <w:basedOn w:val="Numatytasispastraiposriftas"/>
    <w:link w:val="Porat"/>
    <w:uiPriority w:val="99"/>
    <w:rsid w:val="00372511"/>
    <w:rPr>
      <w:rFonts w:ascii="Times New Roman" w:eastAsia="Times New Roman" w:hAnsi="Times New Roman"/>
      <w:kern w:val="0"/>
      <w:sz w:val="24"/>
      <w:szCs w:val="24"/>
      <w:lang w:val="lt-LT" w:eastAsia="lt-LT"/>
    </w:rPr>
  </w:style>
  <w:style w:type="paragraph" w:styleId="Pagrindinistekstas">
    <w:name w:val="Body Text"/>
    <w:basedOn w:val="prastasis"/>
    <w:link w:val="PagrindinistekstasDiagrama"/>
    <w:rsid w:val="00D8604D"/>
    <w:pPr>
      <w:autoSpaceDN/>
      <w:spacing w:after="140" w:line="288" w:lineRule="auto"/>
      <w:textAlignment w:val="auto"/>
    </w:pPr>
    <w:rPr>
      <w:lang w:eastAsia="zh-CN"/>
    </w:rPr>
  </w:style>
  <w:style w:type="character" w:customStyle="1" w:styleId="PagrindinistekstasDiagrama">
    <w:name w:val="Pagrindinis tekstas Diagrama"/>
    <w:basedOn w:val="Numatytasispastraiposriftas"/>
    <w:link w:val="Pagrindinistekstas"/>
    <w:rsid w:val="00D8604D"/>
    <w:rPr>
      <w:rFonts w:ascii="Times New Roman" w:eastAsia="Times New Roman" w:hAnsi="Times New Roman"/>
      <w:kern w:val="0"/>
      <w:sz w:val="24"/>
      <w:szCs w:val="24"/>
      <w:lang w:val="lt-LT" w:eastAsia="zh-CN"/>
    </w:rPr>
  </w:style>
  <w:style w:type="paragraph" w:styleId="Betarp">
    <w:name w:val="No Spacing"/>
    <w:link w:val="BetarpDiagrama"/>
    <w:qFormat/>
    <w:rsid w:val="0037581B"/>
    <w:pPr>
      <w:suppressAutoHyphens/>
      <w:overflowPunct w:val="0"/>
      <w:autoSpaceDE w:val="0"/>
      <w:autoSpaceDN/>
      <w:spacing w:after="0" w:line="240" w:lineRule="auto"/>
      <w:textAlignment w:val="auto"/>
    </w:pPr>
    <w:rPr>
      <w:rFonts w:ascii="Times New Roman" w:eastAsia="Times New Roman" w:hAnsi="Times New Roman"/>
      <w:kern w:val="0"/>
      <w:sz w:val="24"/>
      <w:szCs w:val="24"/>
      <w:lang w:val="en-GB" w:eastAsia="zh-CN"/>
    </w:rPr>
  </w:style>
  <w:style w:type="character" w:customStyle="1" w:styleId="BetarpDiagrama">
    <w:name w:val="Be tarpų Diagrama"/>
    <w:link w:val="Betarp"/>
    <w:uiPriority w:val="1"/>
    <w:qFormat/>
    <w:locked/>
    <w:rsid w:val="0037581B"/>
    <w:rPr>
      <w:rFonts w:ascii="Times New Roman" w:eastAsia="Times New Roman" w:hAnsi="Times New Roman"/>
      <w:kern w:val="0"/>
      <w:sz w:val="24"/>
      <w:szCs w:val="24"/>
      <w:lang w:val="en-GB" w:eastAsia="zh-C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177CE9"/>
    <w:rPr>
      <w:rFonts w:ascii="Times New Roman" w:eastAsia="Times New Roman" w:hAnsi="Times New Roman"/>
      <w:sz w:val="24"/>
      <w:szCs w:val="24"/>
      <w:lang w:val="lt-LT" w:eastAsia="lt-LT"/>
    </w:rPr>
  </w:style>
  <w:style w:type="character" w:customStyle="1" w:styleId="ui-provider">
    <w:name w:val="ui-provider"/>
    <w:basedOn w:val="Numatytasispastraiposriftas"/>
    <w:rsid w:val="00177CE9"/>
  </w:style>
  <w:style w:type="paragraph" w:styleId="Pataisymai">
    <w:name w:val="Revision"/>
    <w:hidden/>
    <w:uiPriority w:val="99"/>
    <w:semiHidden/>
    <w:rsid w:val="0029103A"/>
    <w:pPr>
      <w:autoSpaceDN/>
      <w:spacing w:after="0" w:line="240" w:lineRule="auto"/>
      <w:textAlignment w:val="auto"/>
    </w:pPr>
    <w:rPr>
      <w:rFonts w:ascii="Times New Roman" w:eastAsia="Times New Roman" w:hAnsi="Times New Roman"/>
      <w:kern w:val="0"/>
      <w:sz w:val="24"/>
      <w:szCs w:val="24"/>
      <w:lang w:val="lt-LT" w:eastAsia="lt-LT"/>
    </w:rPr>
  </w:style>
  <w:style w:type="paragraph" w:customStyle="1" w:styleId="Default">
    <w:name w:val="Default"/>
    <w:qFormat/>
    <w:rsid w:val="00B42DF2"/>
    <w:pPr>
      <w:suppressAutoHyphens/>
      <w:autoSpaceDN/>
      <w:spacing w:after="0" w:line="240" w:lineRule="auto"/>
      <w:textAlignment w:val="auto"/>
    </w:pPr>
    <w:rPr>
      <w:rFonts w:ascii="Times New Roman" w:eastAsia="Times New Roman" w:hAnsi="Times New Roman"/>
      <w:color w:val="000000"/>
      <w:kern w:val="0"/>
      <w:sz w:val="24"/>
      <w:szCs w:val="24"/>
      <w:lang w:val="lt-LT" w:eastAsia="lt-LT"/>
    </w:rPr>
  </w:style>
  <w:style w:type="character" w:styleId="Grietas">
    <w:name w:val="Strong"/>
    <w:basedOn w:val="Numatytasispastraiposriftas"/>
    <w:uiPriority w:val="22"/>
    <w:qFormat/>
    <w:rsid w:val="00E450A0"/>
    <w:rPr>
      <w:b/>
      <w:bCs/>
    </w:rPr>
  </w:style>
  <w:style w:type="character" w:styleId="Hipersaitas">
    <w:name w:val="Hyperlink"/>
    <w:aliases w:val="Alna"/>
    <w:unhideWhenUsed/>
    <w:rsid w:val="00297121"/>
    <w:rPr>
      <w:color w:val="0000FF"/>
      <w:u w:val="single"/>
    </w:rPr>
  </w:style>
  <w:style w:type="table" w:styleId="Lentelstinklelis">
    <w:name w:val="Table Grid"/>
    <w:basedOn w:val="prastojilentel"/>
    <w:rsid w:val="00297121"/>
    <w:pPr>
      <w:autoSpaceDN/>
      <w:spacing w:after="0" w:line="240" w:lineRule="auto"/>
      <w:textAlignment w:val="auto"/>
    </w:pPr>
    <w:rPr>
      <w:rFonts w:asciiTheme="minorHAnsi" w:eastAsiaTheme="minorHAnsi" w:hAnsiTheme="minorHAnsi" w:cstheme="minorBidi"/>
      <w:kern w:val="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A6E01"/>
    <w:pPr>
      <w:suppressAutoHyphens w:val="0"/>
      <w:autoSpaceDN/>
      <w:spacing w:before="100" w:beforeAutospacing="1" w:after="100" w:afterAutospacing="1"/>
      <w:textAlignment w:val="auto"/>
    </w:pPr>
  </w:style>
  <w:style w:type="character" w:customStyle="1" w:styleId="whitespace-normal">
    <w:name w:val="whitespace-normal"/>
    <w:basedOn w:val="Numatytasispastraiposriftas"/>
    <w:rsid w:val="0068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9516">
      <w:bodyDiv w:val="1"/>
      <w:marLeft w:val="0"/>
      <w:marRight w:val="0"/>
      <w:marTop w:val="0"/>
      <w:marBottom w:val="0"/>
      <w:divBdr>
        <w:top w:val="none" w:sz="0" w:space="0" w:color="auto"/>
        <w:left w:val="none" w:sz="0" w:space="0" w:color="auto"/>
        <w:bottom w:val="none" w:sz="0" w:space="0" w:color="auto"/>
        <w:right w:val="none" w:sz="0" w:space="0" w:color="auto"/>
      </w:divBdr>
    </w:div>
    <w:div w:id="357438750">
      <w:bodyDiv w:val="1"/>
      <w:marLeft w:val="0"/>
      <w:marRight w:val="0"/>
      <w:marTop w:val="0"/>
      <w:marBottom w:val="0"/>
      <w:divBdr>
        <w:top w:val="none" w:sz="0" w:space="0" w:color="auto"/>
        <w:left w:val="none" w:sz="0" w:space="0" w:color="auto"/>
        <w:bottom w:val="none" w:sz="0" w:space="0" w:color="auto"/>
        <w:right w:val="none" w:sz="0" w:space="0" w:color="auto"/>
      </w:divBdr>
    </w:div>
    <w:div w:id="408237378">
      <w:bodyDiv w:val="1"/>
      <w:marLeft w:val="0"/>
      <w:marRight w:val="0"/>
      <w:marTop w:val="0"/>
      <w:marBottom w:val="0"/>
      <w:divBdr>
        <w:top w:val="none" w:sz="0" w:space="0" w:color="auto"/>
        <w:left w:val="none" w:sz="0" w:space="0" w:color="auto"/>
        <w:bottom w:val="none" w:sz="0" w:space="0" w:color="auto"/>
        <w:right w:val="none" w:sz="0" w:space="0" w:color="auto"/>
      </w:divBdr>
    </w:div>
    <w:div w:id="594942730">
      <w:bodyDiv w:val="1"/>
      <w:marLeft w:val="0"/>
      <w:marRight w:val="0"/>
      <w:marTop w:val="0"/>
      <w:marBottom w:val="0"/>
      <w:divBdr>
        <w:top w:val="none" w:sz="0" w:space="0" w:color="auto"/>
        <w:left w:val="none" w:sz="0" w:space="0" w:color="auto"/>
        <w:bottom w:val="none" w:sz="0" w:space="0" w:color="auto"/>
        <w:right w:val="none" w:sz="0" w:space="0" w:color="auto"/>
      </w:divBdr>
    </w:div>
    <w:div w:id="677273173">
      <w:bodyDiv w:val="1"/>
      <w:marLeft w:val="0"/>
      <w:marRight w:val="0"/>
      <w:marTop w:val="0"/>
      <w:marBottom w:val="0"/>
      <w:divBdr>
        <w:top w:val="none" w:sz="0" w:space="0" w:color="auto"/>
        <w:left w:val="none" w:sz="0" w:space="0" w:color="auto"/>
        <w:bottom w:val="none" w:sz="0" w:space="0" w:color="auto"/>
        <w:right w:val="none" w:sz="0" w:space="0" w:color="auto"/>
      </w:divBdr>
    </w:div>
    <w:div w:id="699865167">
      <w:bodyDiv w:val="1"/>
      <w:marLeft w:val="0"/>
      <w:marRight w:val="0"/>
      <w:marTop w:val="0"/>
      <w:marBottom w:val="0"/>
      <w:divBdr>
        <w:top w:val="none" w:sz="0" w:space="0" w:color="auto"/>
        <w:left w:val="none" w:sz="0" w:space="0" w:color="auto"/>
        <w:bottom w:val="none" w:sz="0" w:space="0" w:color="auto"/>
        <w:right w:val="none" w:sz="0" w:space="0" w:color="auto"/>
      </w:divBdr>
    </w:div>
    <w:div w:id="748621967">
      <w:bodyDiv w:val="1"/>
      <w:marLeft w:val="0"/>
      <w:marRight w:val="0"/>
      <w:marTop w:val="0"/>
      <w:marBottom w:val="0"/>
      <w:divBdr>
        <w:top w:val="none" w:sz="0" w:space="0" w:color="auto"/>
        <w:left w:val="none" w:sz="0" w:space="0" w:color="auto"/>
        <w:bottom w:val="none" w:sz="0" w:space="0" w:color="auto"/>
        <w:right w:val="none" w:sz="0" w:space="0" w:color="auto"/>
      </w:divBdr>
    </w:div>
    <w:div w:id="876430664">
      <w:bodyDiv w:val="1"/>
      <w:marLeft w:val="0"/>
      <w:marRight w:val="0"/>
      <w:marTop w:val="0"/>
      <w:marBottom w:val="0"/>
      <w:divBdr>
        <w:top w:val="none" w:sz="0" w:space="0" w:color="auto"/>
        <w:left w:val="none" w:sz="0" w:space="0" w:color="auto"/>
        <w:bottom w:val="none" w:sz="0" w:space="0" w:color="auto"/>
        <w:right w:val="none" w:sz="0" w:space="0" w:color="auto"/>
      </w:divBdr>
      <w:divsChild>
        <w:div w:id="732048498">
          <w:marLeft w:val="0"/>
          <w:marRight w:val="0"/>
          <w:marTop w:val="0"/>
          <w:marBottom w:val="0"/>
          <w:divBdr>
            <w:top w:val="none" w:sz="0" w:space="0" w:color="auto"/>
            <w:left w:val="none" w:sz="0" w:space="0" w:color="auto"/>
            <w:bottom w:val="none" w:sz="0" w:space="0" w:color="auto"/>
            <w:right w:val="none" w:sz="0" w:space="0" w:color="auto"/>
          </w:divBdr>
          <w:divsChild>
            <w:div w:id="1207763112">
              <w:marLeft w:val="0"/>
              <w:marRight w:val="0"/>
              <w:marTop w:val="0"/>
              <w:marBottom w:val="0"/>
              <w:divBdr>
                <w:top w:val="none" w:sz="0" w:space="0" w:color="auto"/>
                <w:left w:val="none" w:sz="0" w:space="0" w:color="auto"/>
                <w:bottom w:val="none" w:sz="0" w:space="0" w:color="auto"/>
                <w:right w:val="none" w:sz="0" w:space="0" w:color="auto"/>
              </w:divBdr>
              <w:divsChild>
                <w:div w:id="14498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915">
      <w:bodyDiv w:val="1"/>
      <w:marLeft w:val="0"/>
      <w:marRight w:val="0"/>
      <w:marTop w:val="0"/>
      <w:marBottom w:val="0"/>
      <w:divBdr>
        <w:top w:val="none" w:sz="0" w:space="0" w:color="auto"/>
        <w:left w:val="none" w:sz="0" w:space="0" w:color="auto"/>
        <w:bottom w:val="none" w:sz="0" w:space="0" w:color="auto"/>
        <w:right w:val="none" w:sz="0" w:space="0" w:color="auto"/>
      </w:divBdr>
    </w:div>
    <w:div w:id="10805183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ED09C9AEB8F204E860BD126D8BD01D8" ma:contentTypeVersion="20" ma:contentTypeDescription="Kurkite naują dokumentą." ma:contentTypeScope="" ma:versionID="ffce81a91c4eebd030c5d0a275066974">
  <xsd:schema xmlns:xsd="http://www.w3.org/2001/XMLSchema" xmlns:xs="http://www.w3.org/2001/XMLSchema" xmlns:p="http://schemas.microsoft.com/office/2006/metadata/properties" xmlns:ns2="c2cce7a9-4847-41e2-844d-b2908248b569" xmlns:ns3="ecaf9f06-9429-4314-bbec-3d1a09ae29b4" targetNamespace="http://schemas.microsoft.com/office/2006/metadata/properties" ma:root="true" ma:fieldsID="14dc4ab366fd026127b0631e65d074b7" ns2:_="" ns3:_="">
    <xsd:import namespace="c2cce7a9-4847-41e2-844d-b2908248b569"/>
    <xsd:import namespace="ecaf9f06-9429-4314-bbec-3d1a09ae29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Komentaras" minOccurs="0"/>
                <xsd:element ref="ns2:MediaServiceDateTaken" minOccurs="0"/>
                <xsd:element ref="ns2:MediaServiceOCR" minOccurs="0"/>
                <xsd:element ref="ns2:MediaServiceLocation" minOccurs="0"/>
                <xsd:element ref="ns2:ii4y"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cce7a9-4847-41e2-844d-b2908248b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Komentaras" ma:index="15" nillable="true" ma:displayName="Komentaras" ma:format="Dropdown" ma:internalName="Komentaras">
      <xsd:simpleType>
        <xsd:restriction base="dms:Text">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ii4y" ma:index="19" nillable="true" ma:displayName="Vieninteliai distributoriai" ma:internalName="ii4y">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Vaizdų žymės" ma:readOnly="false" ma:fieldId="{5cf76f15-5ced-4ddc-b409-7134ff3c332f}" ma:taxonomyMulti="true" ma:sspId="4efb5037-826e-4c2d-83c7-ce645a05dc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af9f06-9429-4314-bbec-3d1a09ae29b4"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25" nillable="true" ma:displayName="Taxonomy Catch All Column" ma:hidden="true" ma:list="{223d0464-1276-4307-acce-d41e09313e60}" ma:internalName="TaxCatchAll" ma:showField="CatchAllData" ma:web="ecaf9f06-9429-4314-bbec-3d1a09ae29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0A08D-C154-4E28-90BA-F44DE6651B34}">
  <ds:schemaRefs>
    <ds:schemaRef ds:uri="http://schemas.openxmlformats.org/officeDocument/2006/bibliography"/>
  </ds:schemaRefs>
</ds:datastoreItem>
</file>

<file path=customXml/itemProps2.xml><?xml version="1.0" encoding="utf-8"?>
<ds:datastoreItem xmlns:ds="http://schemas.openxmlformats.org/officeDocument/2006/customXml" ds:itemID="{D1E0E521-89AA-4813-B8B9-2E09EFB91093}">
  <ds:schemaRefs>
    <ds:schemaRef ds:uri="http://schemas.microsoft.com/sharepoint/v3/contenttype/forms"/>
  </ds:schemaRefs>
</ds:datastoreItem>
</file>

<file path=customXml/itemProps3.xml><?xml version="1.0" encoding="utf-8"?>
<ds:datastoreItem xmlns:ds="http://schemas.openxmlformats.org/officeDocument/2006/customXml" ds:itemID="{B70A8085-EEB5-4BDC-9B2D-BC46C59A5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cce7a9-4847-41e2-844d-b2908248b569"/>
    <ds:schemaRef ds:uri="ecaf9f06-9429-4314-bbec-3d1a09ae29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Pages>
  <Words>2680</Words>
  <Characters>19003</Characters>
  <Application>Microsoft Office Word</Application>
  <DocSecurity>0</DocSecurity>
  <Lines>575</Lines>
  <Paragraphs>182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Zdanevičius</dc:creator>
  <cp:keywords/>
  <dc:description/>
  <cp:lastModifiedBy>Vilma Tamašienė</cp:lastModifiedBy>
  <cp:revision>125</cp:revision>
  <cp:lastPrinted>2025-08-04T11:33:00Z</cp:lastPrinted>
  <dcterms:created xsi:type="dcterms:W3CDTF">2026-04-22T12:39:00Z</dcterms:created>
  <dcterms:modified xsi:type="dcterms:W3CDTF">2026-04-30T06:20:00Z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0x010100DED09C9AEB8F204E860BD126D8BD01D8</vt:lpwstr>
  </property>
  <property fmtid="{D5CDD505-2E9C-101B-9397-08002B2CF9AE}" pid="3" name="MediaServiceImageTags">
    <vt:lpwstr/>
  </property>
  <property fmtid="{D5CDD505-2E9C-101B-9397-08002B2CF9AE}" pid="4" name="Komentaras">
    <vt:lpwstr/>
  </property>
  <property fmtid="{D5CDD505-2E9C-101B-9397-08002B2CF9AE}" pid="5" name="TaxCatchAll">
    <vt:lpwstr/>
  </property>
  <property fmtid="{D5CDD505-2E9C-101B-9397-08002B2CF9AE}" pid="6" name="ii4y">
    <vt:lpwstr/>
  </property>
  <property fmtid="{D5CDD505-2E9C-101B-9397-08002B2CF9AE}" pid="7" name="lcf76f155ced4ddcb4097134ff3c332f">
    <vt:lpwstr/>
  </property>
</Properties>
</file>