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E764" w14:textId="77777777" w:rsidR="002510C2" w:rsidRPr="002510C2" w:rsidRDefault="002510C2" w:rsidP="002510C2">
      <w:pPr>
        <w:pStyle w:val="Betarp"/>
        <w:ind w:left="5184" w:firstLine="1296"/>
        <w:rPr>
          <w:rFonts w:ascii="Times New Roman" w:hAnsi="Times New Roman" w:cs="Times New Roman"/>
          <w:sz w:val="24"/>
          <w:szCs w:val="24"/>
        </w:rPr>
      </w:pPr>
      <w:r w:rsidRPr="002510C2">
        <w:rPr>
          <w:rFonts w:ascii="Times New Roman" w:hAnsi="Times New Roman" w:cs="Times New Roman"/>
          <w:sz w:val="24"/>
          <w:szCs w:val="24"/>
        </w:rPr>
        <w:t>Specialiųjų pirkimo sąlygų</w:t>
      </w:r>
    </w:p>
    <w:p w14:paraId="0B1945BB" w14:textId="0F540B79" w:rsidR="002510C2" w:rsidRDefault="002510C2" w:rsidP="002510C2">
      <w:pPr>
        <w:pStyle w:val="Betarp"/>
        <w:ind w:left="5184" w:firstLine="1296"/>
        <w:rPr>
          <w:rFonts w:ascii="Times New Roman" w:hAnsi="Times New Roman" w:cs="Times New Roman"/>
          <w:sz w:val="24"/>
          <w:szCs w:val="24"/>
        </w:rPr>
      </w:pPr>
      <w:r w:rsidRPr="002510C2">
        <w:rPr>
          <w:rFonts w:ascii="Times New Roman" w:hAnsi="Times New Roman" w:cs="Times New Roman"/>
          <w:sz w:val="24"/>
          <w:szCs w:val="24"/>
        </w:rPr>
        <w:t>5 priedas</w:t>
      </w:r>
    </w:p>
    <w:p w14:paraId="6D18F50C" w14:textId="77777777" w:rsidR="002510C2" w:rsidRPr="002510C2" w:rsidRDefault="002510C2" w:rsidP="002510C2">
      <w:pPr>
        <w:pStyle w:val="Betarp"/>
        <w:ind w:left="5184" w:firstLine="1296"/>
        <w:rPr>
          <w:rFonts w:ascii="Times New Roman" w:hAnsi="Times New Roman" w:cs="Times New Roman"/>
          <w:sz w:val="24"/>
          <w:szCs w:val="24"/>
        </w:rPr>
      </w:pPr>
    </w:p>
    <w:p w14:paraId="6394DCEA" w14:textId="77777777" w:rsidR="002510C2" w:rsidRPr="0076626D" w:rsidRDefault="002510C2" w:rsidP="002510C2">
      <w:pPr>
        <w:pStyle w:val="Antrat1"/>
        <w:rPr>
          <w:caps/>
        </w:rPr>
      </w:pPr>
      <w:r w:rsidRPr="0076626D">
        <w:t>SUTARTIES PROJEKTAS</w:t>
      </w:r>
    </w:p>
    <w:p w14:paraId="43462D8B" w14:textId="77777777" w:rsidR="0085736F" w:rsidRPr="00FE25F5" w:rsidRDefault="0085736F" w:rsidP="003C0E31">
      <w:pPr>
        <w:pStyle w:val="Betarp"/>
        <w:spacing w:line="276" w:lineRule="auto"/>
        <w:jc w:val="center"/>
        <w:rPr>
          <w:rFonts w:ascii="Times New Roman" w:hAnsi="Times New Roman" w:cs="Times New Roman"/>
          <w:b/>
          <w:bCs/>
          <w:sz w:val="24"/>
          <w:szCs w:val="24"/>
        </w:rPr>
      </w:pPr>
    </w:p>
    <w:p w14:paraId="7FAAE665" w14:textId="3A5A8F76" w:rsidR="0056586C" w:rsidRPr="00FE25F5" w:rsidRDefault="000204A3" w:rsidP="003C0E31">
      <w:pPr>
        <w:pStyle w:val="Betarp"/>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NU</w:t>
      </w:r>
      <w:r w:rsidR="006E3C51">
        <w:rPr>
          <w:rFonts w:ascii="Times New Roman" w:hAnsi="Times New Roman" w:cs="Times New Roman"/>
          <w:b/>
          <w:bCs/>
          <w:sz w:val="24"/>
          <w:szCs w:val="24"/>
        </w:rPr>
        <w:t>O</w:t>
      </w:r>
      <w:r>
        <w:rPr>
          <w:rFonts w:ascii="Times New Roman" w:hAnsi="Times New Roman" w:cs="Times New Roman"/>
          <w:b/>
          <w:bCs/>
          <w:sz w:val="24"/>
          <w:szCs w:val="24"/>
        </w:rPr>
        <w:t xml:space="preserve">SEKLIOJO </w:t>
      </w:r>
      <w:r w:rsidR="0056586C" w:rsidRPr="00BE1895">
        <w:rPr>
          <w:rFonts w:ascii="Times New Roman" w:hAnsi="Times New Roman" w:cs="Times New Roman"/>
          <w:b/>
          <w:bCs/>
          <w:sz w:val="24"/>
          <w:szCs w:val="24"/>
        </w:rPr>
        <w:t xml:space="preserve">VERTIMO </w:t>
      </w:r>
      <w:r w:rsidR="00950957" w:rsidRPr="00BE1895">
        <w:rPr>
          <w:rFonts w:ascii="Times New Roman" w:hAnsi="Times New Roman" w:cs="Times New Roman"/>
          <w:b/>
          <w:bCs/>
          <w:sz w:val="24"/>
          <w:szCs w:val="24"/>
        </w:rPr>
        <w:t>ŽODŽIU</w:t>
      </w:r>
      <w:r w:rsidR="00950957" w:rsidRPr="00FE25F5">
        <w:rPr>
          <w:rFonts w:ascii="Times New Roman" w:hAnsi="Times New Roman" w:cs="Times New Roman"/>
          <w:b/>
          <w:bCs/>
          <w:sz w:val="24"/>
          <w:szCs w:val="24"/>
        </w:rPr>
        <w:t xml:space="preserve"> </w:t>
      </w:r>
      <w:r w:rsidR="0056586C" w:rsidRPr="00FE25F5">
        <w:rPr>
          <w:rFonts w:ascii="Times New Roman" w:hAnsi="Times New Roman" w:cs="Times New Roman"/>
          <w:b/>
          <w:bCs/>
          <w:sz w:val="24"/>
          <w:szCs w:val="24"/>
        </w:rPr>
        <w:t xml:space="preserve">PASLAUGŲ VIEŠOJO PIRKIMO-PARDAVIMO SUTARTIS </w:t>
      </w:r>
    </w:p>
    <w:p w14:paraId="0EEFB167" w14:textId="66105B71" w:rsidR="0056586C" w:rsidRPr="00FE25F5" w:rsidRDefault="0056586C" w:rsidP="003C0E31">
      <w:pPr>
        <w:pStyle w:val="Betarp"/>
        <w:spacing w:line="276" w:lineRule="auto"/>
        <w:jc w:val="center"/>
        <w:rPr>
          <w:rFonts w:ascii="Times New Roman" w:hAnsi="Times New Roman" w:cs="Times New Roman"/>
          <w:b/>
          <w:bCs/>
          <w:sz w:val="24"/>
          <w:szCs w:val="24"/>
        </w:rPr>
      </w:pPr>
    </w:p>
    <w:p w14:paraId="6DF5F16B" w14:textId="5B69176D" w:rsidR="0056586C" w:rsidRPr="00FE25F5" w:rsidRDefault="0056586C" w:rsidP="003C0E31">
      <w:pPr>
        <w:pStyle w:val="Betarp"/>
        <w:spacing w:line="276" w:lineRule="auto"/>
        <w:jc w:val="center"/>
        <w:rPr>
          <w:rFonts w:ascii="Times New Roman" w:hAnsi="Times New Roman" w:cs="Times New Roman"/>
          <w:sz w:val="24"/>
          <w:szCs w:val="24"/>
        </w:rPr>
      </w:pPr>
      <w:r w:rsidRPr="00FE25F5">
        <w:rPr>
          <w:rFonts w:ascii="Times New Roman" w:hAnsi="Times New Roman" w:cs="Times New Roman"/>
          <w:sz w:val="24"/>
          <w:szCs w:val="24"/>
        </w:rPr>
        <w:t>202</w:t>
      </w:r>
      <w:r w:rsidR="008949A3" w:rsidRPr="00FE25F5">
        <w:rPr>
          <w:rFonts w:ascii="Times New Roman" w:hAnsi="Times New Roman" w:cs="Times New Roman"/>
          <w:sz w:val="24"/>
          <w:szCs w:val="24"/>
        </w:rPr>
        <w:t>6</w:t>
      </w:r>
      <w:r w:rsidRPr="00FE25F5">
        <w:rPr>
          <w:rFonts w:ascii="Times New Roman" w:hAnsi="Times New Roman" w:cs="Times New Roman"/>
          <w:sz w:val="24"/>
          <w:szCs w:val="24"/>
        </w:rPr>
        <w:t xml:space="preserve"> m</w:t>
      </w:r>
      <w:r w:rsidR="0085736F" w:rsidRPr="00FE25F5">
        <w:rPr>
          <w:rFonts w:ascii="Times New Roman" w:hAnsi="Times New Roman" w:cs="Times New Roman"/>
          <w:sz w:val="24"/>
          <w:szCs w:val="24"/>
        </w:rPr>
        <w:t xml:space="preserve">.   </w:t>
      </w:r>
      <w:r w:rsidR="00791FF7" w:rsidRPr="00FE25F5">
        <w:rPr>
          <w:rFonts w:ascii="Times New Roman" w:hAnsi="Times New Roman" w:cs="Times New Roman"/>
          <w:sz w:val="24"/>
          <w:szCs w:val="24"/>
        </w:rPr>
        <w:t xml:space="preserve">____         </w:t>
      </w:r>
      <w:r w:rsidRPr="00FE25F5">
        <w:rPr>
          <w:rFonts w:ascii="Times New Roman" w:hAnsi="Times New Roman" w:cs="Times New Roman"/>
          <w:sz w:val="24"/>
          <w:szCs w:val="24"/>
        </w:rPr>
        <w:t>d.</w:t>
      </w:r>
      <w:r w:rsidR="00282271" w:rsidRPr="00FE25F5">
        <w:rPr>
          <w:rFonts w:ascii="Times New Roman" w:hAnsi="Times New Roman" w:cs="Times New Roman"/>
          <w:sz w:val="24"/>
          <w:szCs w:val="24"/>
        </w:rPr>
        <w:t xml:space="preserve">  Nr. </w:t>
      </w:r>
    </w:p>
    <w:p w14:paraId="7E22AC3C" w14:textId="0B854C9D" w:rsidR="0056586C" w:rsidRPr="00FE25F5" w:rsidRDefault="0056586C" w:rsidP="003C0E31">
      <w:pPr>
        <w:pStyle w:val="Betarp"/>
        <w:spacing w:line="276" w:lineRule="auto"/>
        <w:jc w:val="center"/>
        <w:rPr>
          <w:rFonts w:ascii="Times New Roman" w:hAnsi="Times New Roman" w:cs="Times New Roman"/>
          <w:sz w:val="24"/>
          <w:szCs w:val="24"/>
        </w:rPr>
      </w:pPr>
      <w:r w:rsidRPr="00FE25F5">
        <w:rPr>
          <w:rFonts w:ascii="Times New Roman" w:hAnsi="Times New Roman" w:cs="Times New Roman"/>
          <w:sz w:val="24"/>
          <w:szCs w:val="24"/>
        </w:rPr>
        <w:t>Vilnius</w:t>
      </w:r>
    </w:p>
    <w:p w14:paraId="13D8C7C1" w14:textId="77777777" w:rsidR="0056586C" w:rsidRPr="00FE25F5" w:rsidRDefault="0056586C" w:rsidP="003C0E31">
      <w:pPr>
        <w:pStyle w:val="Betarp"/>
        <w:spacing w:line="276" w:lineRule="auto"/>
        <w:jc w:val="center"/>
        <w:rPr>
          <w:rFonts w:ascii="Times New Roman" w:hAnsi="Times New Roman" w:cs="Times New Roman"/>
          <w:sz w:val="24"/>
          <w:szCs w:val="24"/>
        </w:rPr>
      </w:pPr>
    </w:p>
    <w:p w14:paraId="1CDBE588" w14:textId="3B014DAD" w:rsidR="0056586C" w:rsidRPr="00FE25F5" w:rsidRDefault="0056586C" w:rsidP="003C0E31">
      <w:pPr>
        <w:pStyle w:val="Betarp"/>
        <w:spacing w:line="276" w:lineRule="auto"/>
        <w:jc w:val="center"/>
        <w:rPr>
          <w:rFonts w:ascii="Times New Roman" w:hAnsi="Times New Roman" w:cs="Times New Roman"/>
          <w:sz w:val="24"/>
          <w:szCs w:val="24"/>
        </w:rPr>
      </w:pPr>
    </w:p>
    <w:p w14:paraId="510BDAC8" w14:textId="1436218B" w:rsidR="00711CF4" w:rsidRPr="00FE25F5" w:rsidRDefault="008949A3" w:rsidP="003C0E31">
      <w:pPr>
        <w:pStyle w:val="Bodytext20"/>
        <w:shd w:val="clear" w:color="auto" w:fill="auto"/>
        <w:spacing w:before="0" w:after="0" w:line="276" w:lineRule="auto"/>
        <w:ind w:firstLine="1140"/>
        <w:jc w:val="both"/>
        <w:rPr>
          <w:color w:val="000000"/>
          <w:sz w:val="24"/>
          <w:szCs w:val="24"/>
          <w:lang w:eastAsia="lt-LT" w:bidi="lt-LT"/>
        </w:rPr>
      </w:pPr>
      <w:r w:rsidRPr="00FE25F5">
        <w:rPr>
          <w:b/>
          <w:sz w:val="24"/>
          <w:szCs w:val="24"/>
          <w:lang w:eastAsia="ru-RU"/>
        </w:rPr>
        <w:t>Lietuvos kalėjimų tarnyba</w:t>
      </w:r>
      <w:r w:rsidR="00711CF4" w:rsidRPr="00FE25F5">
        <w:rPr>
          <w:sz w:val="24"/>
          <w:szCs w:val="24"/>
          <w:lang w:eastAsia="ru-RU"/>
        </w:rPr>
        <w:t>,</w:t>
      </w:r>
      <w:r w:rsidR="00711CF4" w:rsidRPr="00FE25F5">
        <w:rPr>
          <w:b/>
          <w:sz w:val="24"/>
          <w:szCs w:val="24"/>
          <w:lang w:eastAsia="ru-RU"/>
        </w:rPr>
        <w:t xml:space="preserve"> </w:t>
      </w:r>
      <w:r w:rsidR="00711CF4" w:rsidRPr="00FE25F5">
        <w:rPr>
          <w:sz w:val="24"/>
          <w:szCs w:val="24"/>
          <w:lang w:eastAsia="ru-RU"/>
        </w:rPr>
        <w:t>įstaigos kodas</w:t>
      </w:r>
      <w:r w:rsidRPr="00FE25F5">
        <w:rPr>
          <w:sz w:val="24"/>
          <w:szCs w:val="24"/>
          <w:lang w:eastAsia="ru-RU"/>
        </w:rPr>
        <w:t xml:space="preserve"> 288697120</w:t>
      </w:r>
      <w:r w:rsidR="00711CF4" w:rsidRPr="00FE25F5">
        <w:rPr>
          <w:sz w:val="24"/>
          <w:szCs w:val="24"/>
          <w:lang w:eastAsia="ru-RU"/>
        </w:rPr>
        <w:t>, atstovaujama (-</w:t>
      </w:r>
      <w:proofErr w:type="spellStart"/>
      <w:r w:rsidR="00711CF4" w:rsidRPr="00FE25F5">
        <w:rPr>
          <w:sz w:val="24"/>
          <w:szCs w:val="24"/>
          <w:lang w:eastAsia="ru-RU"/>
        </w:rPr>
        <w:t>as</w:t>
      </w:r>
      <w:proofErr w:type="spellEnd"/>
      <w:r w:rsidR="00711CF4" w:rsidRPr="00FE25F5">
        <w:rPr>
          <w:sz w:val="24"/>
          <w:szCs w:val="24"/>
          <w:lang w:eastAsia="ru-RU"/>
        </w:rPr>
        <w:t>) ________________, veikiančio (-</w:t>
      </w:r>
      <w:proofErr w:type="spellStart"/>
      <w:r w:rsidR="00711CF4" w:rsidRPr="00FE25F5">
        <w:rPr>
          <w:sz w:val="24"/>
          <w:szCs w:val="24"/>
          <w:lang w:eastAsia="ru-RU"/>
        </w:rPr>
        <w:t>ios</w:t>
      </w:r>
      <w:proofErr w:type="spellEnd"/>
      <w:r w:rsidR="00711CF4" w:rsidRPr="00FE25F5">
        <w:rPr>
          <w:sz w:val="24"/>
          <w:szCs w:val="24"/>
          <w:lang w:eastAsia="ru-RU"/>
        </w:rPr>
        <w:t>) pagal ____________________________</w:t>
      </w:r>
      <w:r w:rsidR="0056586C" w:rsidRPr="00FE25F5">
        <w:rPr>
          <w:color w:val="000000"/>
          <w:sz w:val="24"/>
          <w:szCs w:val="24"/>
          <w:lang w:eastAsia="lt-LT" w:bidi="lt-LT"/>
        </w:rPr>
        <w:t xml:space="preserve">, toliau vadinamas </w:t>
      </w:r>
      <w:r w:rsidR="0056586C" w:rsidRPr="00FE25F5">
        <w:rPr>
          <w:rStyle w:val="Bodytext2Bold"/>
          <w:sz w:val="24"/>
          <w:szCs w:val="24"/>
        </w:rPr>
        <w:t xml:space="preserve">Paslaugų pirkėju </w:t>
      </w:r>
      <w:r w:rsidR="0056586C" w:rsidRPr="00FE25F5">
        <w:rPr>
          <w:color w:val="000000"/>
          <w:sz w:val="24"/>
          <w:szCs w:val="24"/>
          <w:lang w:eastAsia="lt-LT" w:bidi="lt-LT"/>
        </w:rPr>
        <w:t xml:space="preserve">ir </w:t>
      </w:r>
    </w:p>
    <w:p w14:paraId="74A549F2" w14:textId="37F7BE79" w:rsidR="0056586C" w:rsidRPr="00FE25F5" w:rsidRDefault="008D66FE" w:rsidP="003C0E31">
      <w:pPr>
        <w:pStyle w:val="Bodytext20"/>
        <w:shd w:val="clear" w:color="auto" w:fill="auto"/>
        <w:spacing w:before="0" w:after="160" w:line="276" w:lineRule="auto"/>
        <w:ind w:firstLine="1140"/>
        <w:jc w:val="both"/>
        <w:rPr>
          <w:color w:val="000000"/>
          <w:sz w:val="24"/>
          <w:szCs w:val="24"/>
          <w:lang w:eastAsia="lt-LT" w:bidi="lt-LT"/>
        </w:rPr>
      </w:pPr>
      <w:r w:rsidRPr="00FE25F5">
        <w:rPr>
          <w:color w:val="000000"/>
          <w:sz w:val="24"/>
          <w:szCs w:val="24"/>
          <w:lang w:eastAsia="lt-LT" w:bidi="lt-LT"/>
        </w:rPr>
        <w:t>_____________</w:t>
      </w:r>
      <w:r w:rsidR="0056586C" w:rsidRPr="00FE25F5">
        <w:rPr>
          <w:color w:val="000000"/>
          <w:sz w:val="24"/>
          <w:szCs w:val="24"/>
          <w:lang w:eastAsia="lt-LT" w:bidi="lt-LT"/>
        </w:rPr>
        <w:t xml:space="preserve">, įmonės kodas </w:t>
      </w:r>
      <w:r w:rsidRPr="00FE25F5">
        <w:rPr>
          <w:color w:val="000000"/>
          <w:sz w:val="24"/>
          <w:szCs w:val="24"/>
          <w:lang w:eastAsia="lt-LT" w:bidi="lt-LT"/>
        </w:rPr>
        <w:t>_________</w:t>
      </w:r>
      <w:r w:rsidR="0056586C" w:rsidRPr="00FE25F5">
        <w:rPr>
          <w:color w:val="000000"/>
          <w:sz w:val="24"/>
          <w:szCs w:val="24"/>
          <w:lang w:eastAsia="lt-LT" w:bidi="lt-LT"/>
        </w:rPr>
        <w:t>, atstovaujama</w:t>
      </w:r>
      <w:r w:rsidR="00711CF4" w:rsidRPr="00FE25F5">
        <w:rPr>
          <w:color w:val="000000"/>
          <w:sz w:val="24"/>
          <w:szCs w:val="24"/>
          <w:lang w:eastAsia="lt-LT" w:bidi="lt-LT"/>
        </w:rPr>
        <w:t xml:space="preserve"> </w:t>
      </w:r>
      <w:r w:rsidR="00711CF4" w:rsidRPr="00FE25F5">
        <w:rPr>
          <w:sz w:val="24"/>
          <w:szCs w:val="24"/>
          <w:lang w:eastAsia="ru-RU"/>
        </w:rPr>
        <w:t>(-</w:t>
      </w:r>
      <w:proofErr w:type="spellStart"/>
      <w:r w:rsidR="00711CF4" w:rsidRPr="00FE25F5">
        <w:rPr>
          <w:sz w:val="24"/>
          <w:szCs w:val="24"/>
          <w:lang w:eastAsia="ru-RU"/>
        </w:rPr>
        <w:t>as</w:t>
      </w:r>
      <w:proofErr w:type="spellEnd"/>
      <w:r w:rsidR="00711CF4" w:rsidRPr="00FE25F5">
        <w:rPr>
          <w:sz w:val="24"/>
          <w:szCs w:val="24"/>
          <w:lang w:eastAsia="ru-RU"/>
        </w:rPr>
        <w:t>)</w:t>
      </w:r>
      <w:r w:rsidR="0056586C" w:rsidRPr="00FE25F5">
        <w:rPr>
          <w:color w:val="000000"/>
          <w:sz w:val="24"/>
          <w:szCs w:val="24"/>
          <w:lang w:eastAsia="lt-LT" w:bidi="lt-LT"/>
        </w:rPr>
        <w:t xml:space="preserve"> </w:t>
      </w:r>
      <w:r w:rsidRPr="00FE25F5">
        <w:rPr>
          <w:color w:val="000000"/>
          <w:sz w:val="24"/>
          <w:szCs w:val="24"/>
          <w:lang w:eastAsia="lt-LT" w:bidi="lt-LT"/>
        </w:rPr>
        <w:t>__________</w:t>
      </w:r>
      <w:r w:rsidR="0056586C" w:rsidRPr="00FE25F5">
        <w:rPr>
          <w:color w:val="000000"/>
          <w:sz w:val="24"/>
          <w:szCs w:val="24"/>
          <w:lang w:eastAsia="lt-LT" w:bidi="lt-LT"/>
        </w:rPr>
        <w:t xml:space="preserve">, veikiančio </w:t>
      </w:r>
      <w:r w:rsidR="00711CF4" w:rsidRPr="00FE25F5">
        <w:rPr>
          <w:sz w:val="24"/>
          <w:szCs w:val="24"/>
          <w:lang w:eastAsia="ru-RU"/>
        </w:rPr>
        <w:t>(-</w:t>
      </w:r>
      <w:proofErr w:type="spellStart"/>
      <w:r w:rsidR="00711CF4" w:rsidRPr="00FE25F5">
        <w:rPr>
          <w:sz w:val="24"/>
          <w:szCs w:val="24"/>
          <w:lang w:eastAsia="ru-RU"/>
        </w:rPr>
        <w:t>ios</w:t>
      </w:r>
      <w:proofErr w:type="spellEnd"/>
      <w:r w:rsidR="00711CF4" w:rsidRPr="00FE25F5">
        <w:rPr>
          <w:sz w:val="24"/>
          <w:szCs w:val="24"/>
          <w:lang w:eastAsia="ru-RU"/>
        </w:rPr>
        <w:t xml:space="preserve">) </w:t>
      </w:r>
      <w:r w:rsidR="0056586C" w:rsidRPr="00FE25F5">
        <w:rPr>
          <w:color w:val="000000"/>
          <w:sz w:val="24"/>
          <w:szCs w:val="24"/>
          <w:lang w:eastAsia="lt-LT" w:bidi="lt-LT"/>
        </w:rPr>
        <w:t xml:space="preserve">pagal </w:t>
      </w:r>
      <w:r w:rsidR="00711CF4" w:rsidRPr="00FE25F5">
        <w:rPr>
          <w:color w:val="000000"/>
          <w:sz w:val="24"/>
          <w:szCs w:val="24"/>
          <w:lang w:eastAsia="lt-LT" w:bidi="lt-LT"/>
        </w:rPr>
        <w:t>_____________</w:t>
      </w:r>
      <w:r w:rsidR="0056586C" w:rsidRPr="00FE25F5">
        <w:rPr>
          <w:color w:val="000000"/>
          <w:sz w:val="24"/>
          <w:szCs w:val="24"/>
          <w:lang w:eastAsia="lt-LT" w:bidi="lt-LT"/>
        </w:rPr>
        <w:t xml:space="preserve">, toliau vadinama </w:t>
      </w:r>
      <w:r w:rsidR="0056586C" w:rsidRPr="00FE25F5">
        <w:rPr>
          <w:rStyle w:val="Bodytext2Bold"/>
          <w:sz w:val="24"/>
          <w:szCs w:val="24"/>
        </w:rPr>
        <w:t xml:space="preserve">Paslaugų teikėju, </w:t>
      </w:r>
      <w:r w:rsidR="0056586C" w:rsidRPr="00FE25F5">
        <w:rPr>
          <w:color w:val="000000"/>
          <w:sz w:val="24"/>
          <w:szCs w:val="24"/>
          <w:lang w:eastAsia="lt-LT" w:bidi="lt-LT"/>
        </w:rPr>
        <w:t xml:space="preserve">toliau kartu vadinamos Šalimis, o atskirai - Šalimi, sudarė šią </w:t>
      </w:r>
      <w:r w:rsidR="00666D7E">
        <w:rPr>
          <w:color w:val="000000"/>
          <w:sz w:val="24"/>
          <w:szCs w:val="24"/>
          <w:lang w:eastAsia="lt-LT" w:bidi="lt-LT"/>
        </w:rPr>
        <w:t>N</w:t>
      </w:r>
      <w:r w:rsidR="00DB522B">
        <w:rPr>
          <w:color w:val="000000"/>
          <w:sz w:val="24"/>
          <w:szCs w:val="24"/>
          <w:lang w:eastAsia="lt-LT" w:bidi="lt-LT"/>
        </w:rPr>
        <w:t xml:space="preserve">uosekliojo </w:t>
      </w:r>
      <w:r w:rsidR="001C285C" w:rsidRPr="006644F4">
        <w:rPr>
          <w:color w:val="000000"/>
          <w:sz w:val="24"/>
          <w:szCs w:val="24"/>
          <w:lang w:eastAsia="lt-LT" w:bidi="lt-LT"/>
        </w:rPr>
        <w:t xml:space="preserve">vertimo </w:t>
      </w:r>
      <w:r w:rsidR="00950957" w:rsidRPr="006644F4">
        <w:rPr>
          <w:color w:val="000000"/>
          <w:sz w:val="24"/>
          <w:szCs w:val="24"/>
          <w:lang w:eastAsia="lt-LT" w:bidi="lt-LT"/>
        </w:rPr>
        <w:t>žodžiu</w:t>
      </w:r>
      <w:r w:rsidR="00634BF8" w:rsidRPr="006644F4">
        <w:rPr>
          <w:color w:val="000000"/>
          <w:sz w:val="24"/>
          <w:szCs w:val="24"/>
          <w:lang w:eastAsia="lt-LT" w:bidi="lt-LT"/>
        </w:rPr>
        <w:t xml:space="preserve"> </w:t>
      </w:r>
      <w:r w:rsidR="00DD58F7" w:rsidRPr="006644F4">
        <w:rPr>
          <w:color w:val="000000"/>
          <w:sz w:val="24"/>
          <w:szCs w:val="24"/>
          <w:lang w:eastAsia="lt-LT" w:bidi="lt-LT"/>
        </w:rPr>
        <w:t>paslaugų</w:t>
      </w:r>
      <w:r w:rsidR="00711CF4" w:rsidRPr="00BE1895">
        <w:rPr>
          <w:color w:val="000000"/>
          <w:sz w:val="24"/>
          <w:szCs w:val="24"/>
          <w:lang w:eastAsia="lt-LT" w:bidi="lt-LT"/>
        </w:rPr>
        <w:t xml:space="preserve"> </w:t>
      </w:r>
      <w:r w:rsidR="0056586C" w:rsidRPr="00BE1895">
        <w:rPr>
          <w:color w:val="000000"/>
          <w:sz w:val="24"/>
          <w:szCs w:val="24"/>
          <w:lang w:eastAsia="lt-LT" w:bidi="lt-LT"/>
        </w:rPr>
        <w:t>viešojo</w:t>
      </w:r>
      <w:r w:rsidR="0056586C" w:rsidRPr="00FE25F5">
        <w:rPr>
          <w:color w:val="000000"/>
          <w:sz w:val="24"/>
          <w:szCs w:val="24"/>
          <w:lang w:eastAsia="lt-LT" w:bidi="lt-LT"/>
        </w:rPr>
        <w:t xml:space="preserve"> pirkimo</w:t>
      </w:r>
      <w:r w:rsidRPr="00FE25F5">
        <w:rPr>
          <w:color w:val="000000"/>
          <w:sz w:val="24"/>
          <w:szCs w:val="24"/>
          <w:lang w:eastAsia="lt-LT" w:bidi="lt-LT"/>
        </w:rPr>
        <w:t xml:space="preserve"> </w:t>
      </w:r>
      <w:r w:rsidR="0056586C" w:rsidRPr="00FE25F5">
        <w:rPr>
          <w:color w:val="000000"/>
          <w:sz w:val="24"/>
          <w:szCs w:val="24"/>
          <w:lang w:eastAsia="lt-LT" w:bidi="lt-LT"/>
        </w:rPr>
        <w:t>-</w:t>
      </w:r>
      <w:r w:rsidRPr="00FE25F5">
        <w:rPr>
          <w:color w:val="000000"/>
          <w:sz w:val="24"/>
          <w:szCs w:val="24"/>
          <w:lang w:eastAsia="lt-LT" w:bidi="lt-LT"/>
        </w:rPr>
        <w:t xml:space="preserve"> </w:t>
      </w:r>
      <w:r w:rsidR="0056586C" w:rsidRPr="00FE25F5">
        <w:rPr>
          <w:color w:val="000000"/>
          <w:sz w:val="24"/>
          <w:szCs w:val="24"/>
          <w:lang w:eastAsia="lt-LT" w:bidi="lt-LT"/>
        </w:rPr>
        <w:t>pardavimo sutartį (toliau - Sutartis)</w:t>
      </w:r>
      <w:r w:rsidR="00711CF4" w:rsidRPr="00FE25F5">
        <w:rPr>
          <w:color w:val="000000"/>
          <w:sz w:val="24"/>
          <w:szCs w:val="24"/>
          <w:lang w:eastAsia="lt-LT" w:bidi="lt-LT"/>
        </w:rPr>
        <w:t xml:space="preserve"> ir susitarė dėl toliau išvardintų sąlygų</w:t>
      </w:r>
      <w:r w:rsidR="0056586C" w:rsidRPr="00FE25F5">
        <w:rPr>
          <w:color w:val="000000"/>
          <w:sz w:val="24"/>
          <w:szCs w:val="24"/>
          <w:lang w:eastAsia="lt-LT" w:bidi="lt-LT"/>
        </w:rPr>
        <w:t>.</w:t>
      </w:r>
    </w:p>
    <w:p w14:paraId="0E6F31A7" w14:textId="77777777" w:rsidR="0056586C" w:rsidRPr="00FE25F5" w:rsidRDefault="0056586C" w:rsidP="003C0E31">
      <w:pPr>
        <w:widowControl w:val="0"/>
        <w:numPr>
          <w:ilvl w:val="0"/>
          <w:numId w:val="1"/>
        </w:numPr>
        <w:tabs>
          <w:tab w:val="left" w:pos="3969"/>
        </w:tabs>
        <w:spacing w:line="276" w:lineRule="auto"/>
        <w:ind w:left="3640"/>
        <w:jc w:val="both"/>
        <w:rPr>
          <w:rFonts w:ascii="Times New Roman" w:hAnsi="Times New Roman" w:cs="Times New Roman"/>
          <w:b/>
          <w:bCs/>
          <w:sz w:val="24"/>
          <w:szCs w:val="24"/>
        </w:rPr>
      </w:pPr>
      <w:r w:rsidRPr="00FE25F5">
        <w:rPr>
          <w:rFonts w:ascii="Times New Roman" w:hAnsi="Times New Roman" w:cs="Times New Roman"/>
          <w:b/>
          <w:bCs/>
          <w:color w:val="000000"/>
          <w:sz w:val="24"/>
          <w:szCs w:val="24"/>
          <w:lang w:eastAsia="lt-LT" w:bidi="lt-LT"/>
        </w:rPr>
        <w:t>SUTARTIES DALYKAS</w:t>
      </w:r>
    </w:p>
    <w:p w14:paraId="5AD0893E" w14:textId="3DAF15E2" w:rsidR="0056586C" w:rsidRPr="006644F4" w:rsidRDefault="0056586C" w:rsidP="003C0E31">
      <w:pPr>
        <w:pStyle w:val="Bodytext20"/>
        <w:numPr>
          <w:ilvl w:val="1"/>
          <w:numId w:val="1"/>
        </w:numPr>
        <w:shd w:val="clear" w:color="auto" w:fill="auto"/>
        <w:tabs>
          <w:tab w:val="left" w:pos="493"/>
        </w:tabs>
        <w:spacing w:before="0" w:after="0" w:line="276" w:lineRule="auto"/>
        <w:jc w:val="both"/>
        <w:rPr>
          <w:sz w:val="24"/>
          <w:szCs w:val="24"/>
        </w:rPr>
      </w:pPr>
      <w:r w:rsidRPr="00FE25F5">
        <w:rPr>
          <w:color w:val="000000"/>
          <w:sz w:val="24"/>
          <w:szCs w:val="24"/>
          <w:lang w:eastAsia="lt-LT" w:bidi="lt-LT"/>
        </w:rPr>
        <w:t>Šia Sutartimi Paslaugų teikėjas įsipareigoja Sutartyje nustatyta</w:t>
      </w:r>
      <w:r w:rsidR="00D33687" w:rsidRPr="00FE25F5">
        <w:rPr>
          <w:color w:val="000000"/>
          <w:sz w:val="24"/>
          <w:szCs w:val="24"/>
          <w:lang w:eastAsia="lt-LT" w:bidi="lt-LT"/>
        </w:rPr>
        <w:t xml:space="preserve"> tvarka ir </w:t>
      </w:r>
      <w:r w:rsidRPr="00FE25F5">
        <w:rPr>
          <w:color w:val="000000"/>
          <w:sz w:val="24"/>
          <w:szCs w:val="24"/>
          <w:lang w:eastAsia="lt-LT" w:bidi="lt-LT"/>
        </w:rPr>
        <w:t xml:space="preserve">terminais </w:t>
      </w:r>
      <w:r w:rsidR="00D33687" w:rsidRPr="00FE25F5">
        <w:rPr>
          <w:color w:val="000000"/>
          <w:sz w:val="24"/>
          <w:szCs w:val="24"/>
          <w:lang w:eastAsia="lt-LT" w:bidi="lt-LT"/>
        </w:rPr>
        <w:t xml:space="preserve">Paslaugų pirkėjui </w:t>
      </w:r>
      <w:r w:rsidR="00D33687" w:rsidRPr="00D341C6">
        <w:rPr>
          <w:color w:val="000000"/>
          <w:sz w:val="24"/>
          <w:szCs w:val="24"/>
          <w:lang w:eastAsia="lt-LT" w:bidi="lt-LT"/>
        </w:rPr>
        <w:t>teikti</w:t>
      </w:r>
      <w:r w:rsidRPr="00D341C6">
        <w:rPr>
          <w:color w:val="000000"/>
          <w:sz w:val="24"/>
          <w:szCs w:val="24"/>
          <w:lang w:eastAsia="lt-LT" w:bidi="lt-LT"/>
        </w:rPr>
        <w:t xml:space="preserve"> </w:t>
      </w:r>
      <w:r w:rsidR="00850451">
        <w:rPr>
          <w:color w:val="000000"/>
          <w:sz w:val="24"/>
          <w:szCs w:val="24"/>
          <w:lang w:eastAsia="lt-LT" w:bidi="lt-LT"/>
        </w:rPr>
        <w:t xml:space="preserve">nuosekliojo </w:t>
      </w:r>
      <w:r w:rsidRPr="00D341C6">
        <w:rPr>
          <w:color w:val="000000"/>
          <w:sz w:val="24"/>
          <w:szCs w:val="24"/>
          <w:lang w:eastAsia="lt-LT" w:bidi="lt-LT"/>
        </w:rPr>
        <w:t xml:space="preserve">vertimo </w:t>
      </w:r>
      <w:r w:rsidR="00206854">
        <w:rPr>
          <w:color w:val="000000"/>
          <w:sz w:val="24"/>
          <w:szCs w:val="24"/>
          <w:lang w:eastAsia="lt-LT" w:bidi="lt-LT"/>
        </w:rPr>
        <w:t xml:space="preserve">žodžiu </w:t>
      </w:r>
      <w:r w:rsidRPr="00D341C6">
        <w:rPr>
          <w:color w:val="000000"/>
          <w:sz w:val="24"/>
          <w:szCs w:val="24"/>
          <w:lang w:eastAsia="lt-LT" w:bidi="lt-LT"/>
        </w:rPr>
        <w:t>paslaugas</w:t>
      </w:r>
      <w:r w:rsidR="00D33687" w:rsidRPr="00FE25F5">
        <w:rPr>
          <w:color w:val="000000"/>
          <w:sz w:val="24"/>
          <w:szCs w:val="24"/>
          <w:lang w:eastAsia="lt-LT" w:bidi="lt-LT"/>
        </w:rPr>
        <w:t xml:space="preserve"> (toliau – Paslaugos)</w:t>
      </w:r>
      <w:r w:rsidRPr="00FE25F5">
        <w:rPr>
          <w:color w:val="000000"/>
          <w:sz w:val="24"/>
          <w:szCs w:val="24"/>
          <w:lang w:eastAsia="lt-LT" w:bidi="lt-LT"/>
        </w:rPr>
        <w:t>, kurių teikimo sąlygos,</w:t>
      </w:r>
      <w:r w:rsidR="00D33687" w:rsidRPr="00FE25F5">
        <w:rPr>
          <w:color w:val="000000"/>
          <w:sz w:val="24"/>
          <w:szCs w:val="24"/>
          <w:lang w:eastAsia="lt-LT" w:bidi="lt-LT"/>
        </w:rPr>
        <w:t xml:space="preserve"> terminai,</w:t>
      </w:r>
      <w:r w:rsidRPr="00FE25F5">
        <w:rPr>
          <w:color w:val="000000"/>
          <w:sz w:val="24"/>
          <w:szCs w:val="24"/>
          <w:lang w:eastAsia="lt-LT" w:bidi="lt-LT"/>
        </w:rPr>
        <w:t xml:space="preserve"> apimtys, specifikacija yra nurodytos Sutarties 1 priede, o Paslaugų pirkėjas įsipareigoja priimti kokybiškai ir nustatytais terminais suteiktas </w:t>
      </w:r>
      <w:r w:rsidR="00AB2636">
        <w:rPr>
          <w:color w:val="000000"/>
          <w:sz w:val="24"/>
          <w:szCs w:val="24"/>
          <w:lang w:eastAsia="lt-LT" w:bidi="lt-LT"/>
        </w:rPr>
        <w:t>P</w:t>
      </w:r>
      <w:r w:rsidRPr="00FE25F5">
        <w:rPr>
          <w:color w:val="000000"/>
          <w:sz w:val="24"/>
          <w:szCs w:val="24"/>
          <w:lang w:eastAsia="lt-LT" w:bidi="lt-LT"/>
        </w:rPr>
        <w:t>aslaugas ir sumokėti už jas sutartą kainą.</w:t>
      </w:r>
    </w:p>
    <w:p w14:paraId="2556010D" w14:textId="5341CCAD" w:rsidR="00B6644C" w:rsidRPr="00A92A08" w:rsidRDefault="008D2CA3" w:rsidP="00A92A08">
      <w:pPr>
        <w:pStyle w:val="Bodytext20"/>
        <w:shd w:val="clear" w:color="auto" w:fill="auto"/>
        <w:tabs>
          <w:tab w:val="left" w:pos="493"/>
        </w:tabs>
        <w:spacing w:before="0" w:after="0" w:line="276" w:lineRule="auto"/>
        <w:jc w:val="both"/>
        <w:rPr>
          <w:sz w:val="24"/>
          <w:szCs w:val="24"/>
        </w:rPr>
      </w:pPr>
      <w:r w:rsidRPr="00A92A08">
        <w:rPr>
          <w:sz w:val="24"/>
          <w:szCs w:val="24"/>
        </w:rPr>
        <w:t>1.2.</w:t>
      </w:r>
      <w:r w:rsidRPr="00A92A08">
        <w:rPr>
          <w:sz w:val="24"/>
          <w:szCs w:val="24"/>
        </w:rPr>
        <w:tab/>
        <w:t>Paslaugos turi būti suteiktos ne vėliau kaip per</w:t>
      </w:r>
      <w:r w:rsidR="00BE5AAD" w:rsidRPr="00A92A08">
        <w:rPr>
          <w:sz w:val="24"/>
          <w:szCs w:val="24"/>
        </w:rPr>
        <w:t xml:space="preserve"> </w:t>
      </w:r>
      <w:r w:rsidR="00BE5AAD" w:rsidRPr="00A20A53">
        <w:rPr>
          <w:sz w:val="24"/>
          <w:szCs w:val="24"/>
        </w:rPr>
        <w:t>3 darbo dienas</w:t>
      </w:r>
      <w:r w:rsidR="00B91041" w:rsidRPr="00A20A53">
        <w:rPr>
          <w:sz w:val="24"/>
          <w:szCs w:val="24"/>
        </w:rPr>
        <w:t xml:space="preserve"> </w:t>
      </w:r>
      <w:r w:rsidR="004B5F62" w:rsidRPr="004B5F62">
        <w:rPr>
          <w:sz w:val="24"/>
          <w:szCs w:val="24"/>
        </w:rPr>
        <w:t xml:space="preserve">(įskaitant poilsio ir šventines dienas) </w:t>
      </w:r>
      <w:r w:rsidR="00B91041" w:rsidRPr="00A20A53">
        <w:rPr>
          <w:sz w:val="24"/>
          <w:szCs w:val="24"/>
        </w:rPr>
        <w:t>nuo Paslaugos užsakymo dienos</w:t>
      </w:r>
      <w:r w:rsidR="00BE5AAD" w:rsidRPr="00A92A08">
        <w:rPr>
          <w:sz w:val="24"/>
          <w:szCs w:val="24"/>
        </w:rPr>
        <w:t>, o skubiais atvejais</w:t>
      </w:r>
      <w:r w:rsidR="004B5F62">
        <w:rPr>
          <w:sz w:val="24"/>
          <w:szCs w:val="24"/>
        </w:rPr>
        <w:t xml:space="preserve"> </w:t>
      </w:r>
      <w:r w:rsidR="004B5F62" w:rsidRPr="004B5F62">
        <w:rPr>
          <w:sz w:val="24"/>
          <w:szCs w:val="24"/>
        </w:rPr>
        <w:t>(bet kuriuo paros metu, įskaitant poilsio ir šventines dienas)</w:t>
      </w:r>
      <w:r w:rsidR="00BE5AAD" w:rsidRPr="00A92A08">
        <w:rPr>
          <w:sz w:val="24"/>
          <w:szCs w:val="24"/>
        </w:rPr>
        <w:t xml:space="preserve"> (turint pagrįstus motyvus) –</w:t>
      </w:r>
      <w:r w:rsidR="004B5F62">
        <w:rPr>
          <w:sz w:val="24"/>
          <w:szCs w:val="24"/>
        </w:rPr>
        <w:t xml:space="preserve"> </w:t>
      </w:r>
      <w:r w:rsidR="00BB02B1">
        <w:rPr>
          <w:sz w:val="24"/>
          <w:szCs w:val="24"/>
        </w:rPr>
        <w:t xml:space="preserve">tą pačią </w:t>
      </w:r>
      <w:r w:rsidR="004A5F2B">
        <w:rPr>
          <w:sz w:val="24"/>
          <w:szCs w:val="24"/>
        </w:rPr>
        <w:t>P</w:t>
      </w:r>
      <w:r w:rsidR="00BE5AAD" w:rsidRPr="00A92A08">
        <w:rPr>
          <w:sz w:val="24"/>
          <w:szCs w:val="24"/>
        </w:rPr>
        <w:t xml:space="preserve">aslaugos </w:t>
      </w:r>
      <w:r w:rsidR="00D23AC4" w:rsidRPr="00A92A08">
        <w:rPr>
          <w:sz w:val="24"/>
          <w:szCs w:val="24"/>
        </w:rPr>
        <w:t xml:space="preserve">užsakymo </w:t>
      </w:r>
      <w:r w:rsidR="00B91041" w:rsidRPr="00A92A08">
        <w:rPr>
          <w:sz w:val="24"/>
          <w:szCs w:val="24"/>
        </w:rPr>
        <w:t>dien</w:t>
      </w:r>
      <w:r w:rsidR="00B91041">
        <w:rPr>
          <w:sz w:val="24"/>
          <w:szCs w:val="24"/>
        </w:rPr>
        <w:t>ą</w:t>
      </w:r>
      <w:r w:rsidR="00D23AC4" w:rsidRPr="00A92A08">
        <w:rPr>
          <w:sz w:val="24"/>
          <w:szCs w:val="24"/>
        </w:rPr>
        <w:t>.</w:t>
      </w:r>
    </w:p>
    <w:p w14:paraId="3DAC4481" w14:textId="20C37112" w:rsidR="008903B4" w:rsidRPr="00BB02B1" w:rsidRDefault="005859CF" w:rsidP="00595B30">
      <w:pPr>
        <w:pStyle w:val="Betarp"/>
        <w:jc w:val="both"/>
        <w:rPr>
          <w:sz w:val="24"/>
          <w:szCs w:val="24"/>
          <w:lang w:eastAsia="lt-LT" w:bidi="lt-LT"/>
        </w:rPr>
      </w:pPr>
      <w:r w:rsidRPr="00BB02B1">
        <w:rPr>
          <w:rFonts w:ascii="Times New Roman" w:hAnsi="Times New Roman" w:cs="Times New Roman"/>
          <w:sz w:val="24"/>
          <w:szCs w:val="24"/>
          <w:lang w:eastAsia="lt-LT" w:bidi="lt-LT"/>
        </w:rPr>
        <w:t xml:space="preserve">1.3. </w:t>
      </w:r>
      <w:r w:rsidR="0056586C" w:rsidRPr="00BB02B1">
        <w:rPr>
          <w:rFonts w:ascii="Times New Roman" w:hAnsi="Times New Roman" w:cs="Times New Roman"/>
          <w:sz w:val="24"/>
          <w:szCs w:val="24"/>
          <w:lang w:eastAsia="lt-LT" w:bidi="lt-LT"/>
        </w:rPr>
        <w:t xml:space="preserve">Paslaugos turi būti teikiamos </w:t>
      </w:r>
      <w:r w:rsidR="00D33687" w:rsidRPr="00BB02B1">
        <w:rPr>
          <w:rFonts w:ascii="Times New Roman" w:hAnsi="Times New Roman" w:cs="Times New Roman"/>
          <w:sz w:val="24"/>
          <w:szCs w:val="24"/>
          <w:lang w:eastAsia="lt-LT" w:bidi="lt-LT"/>
        </w:rPr>
        <w:t xml:space="preserve">pagal </w:t>
      </w:r>
      <w:r w:rsidRPr="00BB02B1">
        <w:rPr>
          <w:rFonts w:ascii="Times New Roman" w:hAnsi="Times New Roman" w:cs="Times New Roman"/>
          <w:sz w:val="24"/>
          <w:szCs w:val="24"/>
          <w:lang w:eastAsia="lt-LT" w:bidi="lt-LT"/>
        </w:rPr>
        <w:t>Paslaugų pirkėjo teikiam</w:t>
      </w:r>
      <w:r w:rsidR="002B1E21" w:rsidRPr="00BB02B1">
        <w:rPr>
          <w:rFonts w:ascii="Times New Roman" w:hAnsi="Times New Roman" w:cs="Times New Roman"/>
          <w:sz w:val="24"/>
          <w:szCs w:val="24"/>
          <w:lang w:eastAsia="lt-LT" w:bidi="lt-LT"/>
        </w:rPr>
        <w:t>ų</w:t>
      </w:r>
      <w:r w:rsidRPr="00BB02B1">
        <w:rPr>
          <w:rFonts w:ascii="Times New Roman" w:hAnsi="Times New Roman" w:cs="Times New Roman"/>
          <w:sz w:val="24"/>
          <w:szCs w:val="24"/>
          <w:lang w:eastAsia="lt-LT" w:bidi="lt-LT"/>
        </w:rPr>
        <w:t xml:space="preserve"> atskir</w:t>
      </w:r>
      <w:r w:rsidR="002B1E21" w:rsidRPr="00BB02B1">
        <w:rPr>
          <w:rFonts w:ascii="Times New Roman" w:hAnsi="Times New Roman" w:cs="Times New Roman"/>
          <w:sz w:val="24"/>
          <w:szCs w:val="24"/>
          <w:lang w:eastAsia="lt-LT" w:bidi="lt-LT"/>
        </w:rPr>
        <w:t>ų</w:t>
      </w:r>
      <w:r w:rsidRPr="00BB02B1">
        <w:rPr>
          <w:rFonts w:ascii="Times New Roman" w:hAnsi="Times New Roman" w:cs="Times New Roman"/>
          <w:sz w:val="24"/>
          <w:szCs w:val="24"/>
          <w:lang w:eastAsia="lt-LT" w:bidi="lt-LT"/>
        </w:rPr>
        <w:t xml:space="preserve"> užsakym</w:t>
      </w:r>
      <w:r w:rsidR="002B1E21" w:rsidRPr="00BB02B1">
        <w:rPr>
          <w:rFonts w:ascii="Times New Roman" w:hAnsi="Times New Roman" w:cs="Times New Roman"/>
          <w:sz w:val="24"/>
          <w:szCs w:val="24"/>
          <w:lang w:eastAsia="lt-LT" w:bidi="lt-LT"/>
        </w:rPr>
        <w:t>ų</w:t>
      </w:r>
      <w:r w:rsidR="000472A5" w:rsidRPr="00BB02B1">
        <w:rPr>
          <w:rFonts w:ascii="Times New Roman" w:hAnsi="Times New Roman" w:cs="Times New Roman"/>
          <w:sz w:val="24"/>
          <w:szCs w:val="24"/>
          <w:lang w:eastAsia="lt-LT" w:bidi="lt-LT"/>
        </w:rPr>
        <w:t xml:space="preserve"> faktinį</w:t>
      </w:r>
      <w:r w:rsidRPr="00BB02B1">
        <w:rPr>
          <w:rFonts w:ascii="Times New Roman" w:hAnsi="Times New Roman" w:cs="Times New Roman"/>
          <w:sz w:val="24"/>
          <w:szCs w:val="24"/>
          <w:lang w:eastAsia="lt-LT" w:bidi="lt-LT"/>
        </w:rPr>
        <w:t xml:space="preserve"> </w:t>
      </w:r>
      <w:r w:rsidR="00D33687" w:rsidRPr="00BB02B1">
        <w:rPr>
          <w:rFonts w:ascii="Times New Roman" w:hAnsi="Times New Roman" w:cs="Times New Roman"/>
          <w:sz w:val="24"/>
          <w:szCs w:val="24"/>
          <w:lang w:eastAsia="lt-LT" w:bidi="lt-LT"/>
        </w:rPr>
        <w:t>poreikį</w:t>
      </w:r>
      <w:r w:rsidR="0056586C" w:rsidRPr="00BB02B1">
        <w:rPr>
          <w:rFonts w:ascii="Times New Roman" w:hAnsi="Times New Roman" w:cs="Times New Roman"/>
          <w:sz w:val="24"/>
          <w:szCs w:val="24"/>
          <w:lang w:eastAsia="lt-LT" w:bidi="lt-LT"/>
        </w:rPr>
        <w:t xml:space="preserve"> </w:t>
      </w:r>
      <w:r w:rsidRPr="00BB02B1">
        <w:rPr>
          <w:rFonts w:ascii="Times New Roman" w:hAnsi="Times New Roman" w:cs="Times New Roman"/>
          <w:sz w:val="24"/>
          <w:szCs w:val="24"/>
          <w:lang w:eastAsia="lt-LT" w:bidi="lt-LT"/>
        </w:rPr>
        <w:t xml:space="preserve">iki kol bus išpirkta Sutarties kaina, nurodyta Sutarties 2.2 papunktyje, bet ne ilgiau kaip </w:t>
      </w:r>
      <w:r w:rsidR="00D33687" w:rsidRPr="00BB02B1">
        <w:rPr>
          <w:rFonts w:ascii="Times New Roman" w:hAnsi="Times New Roman" w:cs="Times New Roman"/>
          <w:sz w:val="24"/>
          <w:szCs w:val="24"/>
          <w:lang w:eastAsia="lt-LT" w:bidi="lt-LT"/>
        </w:rPr>
        <w:t>36 (trisdešimt šešis) mėnesius nuo Sutarties įsigaliojimo dienos</w:t>
      </w:r>
      <w:r w:rsidRPr="00BB02B1">
        <w:rPr>
          <w:rFonts w:ascii="Times New Roman" w:hAnsi="Times New Roman" w:cs="Times New Roman"/>
          <w:sz w:val="24"/>
          <w:szCs w:val="24"/>
          <w:lang w:eastAsia="lt-LT" w:bidi="lt-LT"/>
        </w:rPr>
        <w:t>.</w:t>
      </w:r>
    </w:p>
    <w:p w14:paraId="5227E3A2" w14:textId="77777777" w:rsidR="005D4F1F" w:rsidRDefault="008903B4" w:rsidP="00BB02B1">
      <w:pPr>
        <w:pStyle w:val="Betarp"/>
        <w:jc w:val="both"/>
        <w:rPr>
          <w:rFonts w:ascii="Times New Roman" w:hAnsi="Times New Roman" w:cs="Times New Roman"/>
          <w:sz w:val="24"/>
          <w:szCs w:val="24"/>
          <w:lang w:eastAsia="lt-LT" w:bidi="lt-LT"/>
        </w:rPr>
      </w:pPr>
      <w:r w:rsidRPr="00BB02B1">
        <w:rPr>
          <w:rFonts w:ascii="Times New Roman" w:hAnsi="Times New Roman" w:cs="Times New Roman"/>
          <w:sz w:val="24"/>
          <w:szCs w:val="24"/>
          <w:lang w:eastAsia="lt-LT" w:bidi="lt-LT"/>
        </w:rPr>
        <w:t xml:space="preserve">1.4. Vadovaujantis Lietuvos Respublikos aplinkos ministro 2011 m. birželio 28 d. įsakymu Nr. D1-508 patvirtinto Aplinkos apsaugos kriterijų taikymo, vykdant žaliuosius pirkimus, tvarkos aprašo 4.4.3 papunkčiu, kai „perkama tik nematerialaus pobūdžio (intelektinė) ar kitokia paslauga, nesusijusi su materialaus objekto sukūrimu, kurios teikimo metu nėra numatomas reikšmingas neigiamas poveikis aplinkai, nesukuriamas taršos šaltinis ir negeneruojamos atliekos“, vykdomas žalias pirkimas. </w:t>
      </w:r>
    </w:p>
    <w:p w14:paraId="42832DD7" w14:textId="2AC7E84F" w:rsidR="00D33687" w:rsidRPr="00BB02B1" w:rsidRDefault="008903B4" w:rsidP="00BB02B1">
      <w:pPr>
        <w:pStyle w:val="Betarp"/>
        <w:jc w:val="both"/>
        <w:rPr>
          <w:sz w:val="24"/>
          <w:szCs w:val="24"/>
          <w:lang w:eastAsia="lt-LT" w:bidi="lt-LT"/>
        </w:rPr>
      </w:pPr>
      <w:r w:rsidRPr="00BB02B1">
        <w:rPr>
          <w:rFonts w:ascii="Times New Roman" w:hAnsi="Times New Roman" w:cs="Times New Roman"/>
          <w:sz w:val="24"/>
          <w:szCs w:val="24"/>
          <w:lang w:eastAsia="lt-LT" w:bidi="lt-LT"/>
        </w:rPr>
        <w:t xml:space="preserve">  </w:t>
      </w:r>
    </w:p>
    <w:p w14:paraId="5488F942" w14:textId="5D5A2124" w:rsidR="0085736F" w:rsidRPr="006D6959" w:rsidRDefault="00E334DA" w:rsidP="006D6959">
      <w:pPr>
        <w:pStyle w:val="Bodytext20"/>
        <w:numPr>
          <w:ilvl w:val="0"/>
          <w:numId w:val="1"/>
        </w:numPr>
        <w:shd w:val="clear" w:color="auto" w:fill="auto"/>
        <w:tabs>
          <w:tab w:val="left" w:pos="284"/>
        </w:tabs>
        <w:spacing w:before="0" w:after="160" w:line="276" w:lineRule="auto"/>
        <w:jc w:val="center"/>
        <w:rPr>
          <w:b/>
          <w:bCs/>
          <w:sz w:val="24"/>
          <w:szCs w:val="24"/>
        </w:rPr>
      </w:pPr>
      <w:r w:rsidRPr="006D6959">
        <w:rPr>
          <w:b/>
          <w:bCs/>
          <w:color w:val="000000"/>
          <w:sz w:val="24"/>
          <w:szCs w:val="24"/>
          <w:lang w:eastAsia="lt-LT" w:bidi="lt-LT"/>
        </w:rPr>
        <w:t>SUTARTIES VERTĖ IR ATSISKAITYMO TVARKA</w:t>
      </w:r>
    </w:p>
    <w:p w14:paraId="4FDA3528" w14:textId="77777777" w:rsidR="00255B24" w:rsidRPr="00FE25F5" w:rsidRDefault="00255B24" w:rsidP="003C0E31">
      <w:pPr>
        <w:pStyle w:val="Bodytext20"/>
        <w:numPr>
          <w:ilvl w:val="1"/>
          <w:numId w:val="1"/>
        </w:numPr>
        <w:shd w:val="clear" w:color="auto" w:fill="auto"/>
        <w:tabs>
          <w:tab w:val="left" w:pos="494"/>
        </w:tabs>
        <w:spacing w:before="0" w:after="0" w:line="276" w:lineRule="auto"/>
        <w:jc w:val="both"/>
        <w:rPr>
          <w:sz w:val="24"/>
          <w:szCs w:val="24"/>
        </w:rPr>
      </w:pPr>
      <w:r w:rsidRPr="00FE25F5">
        <w:rPr>
          <w:color w:val="000000"/>
          <w:sz w:val="24"/>
          <w:szCs w:val="24"/>
          <w:lang w:eastAsia="lt-LT" w:bidi="lt-LT"/>
        </w:rPr>
        <w:t>Sutarčiai taikoma fiksuoto įkainio kainodara.</w:t>
      </w:r>
    </w:p>
    <w:p w14:paraId="6E755333" w14:textId="2925DB73" w:rsidR="00873FF3" w:rsidRPr="00903D67" w:rsidRDefault="00AF05BF" w:rsidP="00873FF3">
      <w:pPr>
        <w:pStyle w:val="Sraopastraipa"/>
        <w:numPr>
          <w:ilvl w:val="1"/>
          <w:numId w:val="1"/>
        </w:numPr>
        <w:tabs>
          <w:tab w:val="left" w:pos="498"/>
        </w:tabs>
        <w:spacing w:after="0" w:line="276" w:lineRule="auto"/>
        <w:ind w:left="0"/>
        <w:jc w:val="both"/>
        <w:rPr>
          <w:rFonts w:ascii="Times New Roman" w:hAnsi="Times New Roman" w:cs="Times New Roman"/>
          <w:bCs/>
          <w:sz w:val="24"/>
          <w:szCs w:val="24"/>
        </w:rPr>
      </w:pPr>
      <w:r w:rsidRPr="00FE25F5">
        <w:rPr>
          <w:rFonts w:ascii="Times New Roman" w:hAnsi="Times New Roman" w:cs="Times New Roman"/>
          <w:sz w:val="24"/>
          <w:szCs w:val="24"/>
        </w:rPr>
        <w:t xml:space="preserve">Pradinės Sutarties vertė </w:t>
      </w:r>
      <w:r w:rsidRPr="00FE25F5">
        <w:rPr>
          <w:rFonts w:ascii="Times New Roman" w:eastAsia="Calibri" w:hAnsi="Times New Roman" w:cs="Times New Roman"/>
          <w:sz w:val="24"/>
          <w:szCs w:val="24"/>
        </w:rPr>
        <w:t xml:space="preserve">yra </w:t>
      </w:r>
      <w:r w:rsidR="00CF064C" w:rsidRPr="00CF064C">
        <w:rPr>
          <w:rFonts w:ascii="Times New Roman" w:eastAsia="Calibri" w:hAnsi="Times New Roman" w:cs="Times New Roman"/>
          <w:bCs/>
          <w:sz w:val="24"/>
          <w:szCs w:val="24"/>
        </w:rPr>
        <w:t>49586</w:t>
      </w:r>
      <w:r w:rsidR="000E2420">
        <w:rPr>
          <w:rFonts w:ascii="Times New Roman" w:eastAsia="Calibri" w:hAnsi="Times New Roman" w:cs="Times New Roman"/>
          <w:bCs/>
          <w:sz w:val="24"/>
          <w:szCs w:val="24"/>
        </w:rPr>
        <w:t>,</w:t>
      </w:r>
      <w:r w:rsidR="00CF064C" w:rsidRPr="00CF064C">
        <w:rPr>
          <w:rFonts w:ascii="Times New Roman" w:eastAsia="Calibri" w:hAnsi="Times New Roman" w:cs="Times New Roman"/>
          <w:bCs/>
          <w:sz w:val="24"/>
          <w:szCs w:val="24"/>
        </w:rPr>
        <w:t>78</w:t>
      </w:r>
      <w:r w:rsidR="00211ECD" w:rsidRPr="00211ECD" w:rsidDel="00211ECD">
        <w:rPr>
          <w:rFonts w:ascii="Times New Roman" w:eastAsia="Calibri" w:hAnsi="Times New Roman" w:cs="Times New Roman"/>
          <w:bCs/>
          <w:sz w:val="24"/>
          <w:szCs w:val="24"/>
        </w:rPr>
        <w:t xml:space="preserve"> </w:t>
      </w:r>
      <w:r w:rsidR="002032F6">
        <w:rPr>
          <w:rFonts w:ascii="Times New Roman" w:eastAsia="Calibri" w:hAnsi="Times New Roman" w:cs="Times New Roman"/>
          <w:sz w:val="24"/>
          <w:szCs w:val="24"/>
        </w:rPr>
        <w:t>E</w:t>
      </w:r>
      <w:r w:rsidRPr="00FE25F5">
        <w:rPr>
          <w:rFonts w:ascii="Times New Roman" w:eastAsia="Calibri" w:hAnsi="Times New Roman" w:cs="Times New Roman"/>
          <w:sz w:val="24"/>
          <w:szCs w:val="24"/>
        </w:rPr>
        <w:t>ur (</w:t>
      </w:r>
      <w:r w:rsidR="00660846" w:rsidRPr="00660846">
        <w:rPr>
          <w:rFonts w:ascii="Times New Roman" w:eastAsia="Calibri" w:hAnsi="Times New Roman" w:cs="Times New Roman"/>
          <w:sz w:val="24"/>
          <w:szCs w:val="24"/>
        </w:rPr>
        <w:t xml:space="preserve">keturiasdešimt devyni tūkstančiai penki šimtai aštuoniasdešimt šeši </w:t>
      </w:r>
      <w:r w:rsidR="002032F6">
        <w:rPr>
          <w:rFonts w:ascii="Times New Roman" w:eastAsia="Calibri" w:hAnsi="Times New Roman" w:cs="Times New Roman"/>
          <w:sz w:val="24"/>
          <w:szCs w:val="24"/>
        </w:rPr>
        <w:t>E</w:t>
      </w:r>
      <w:r w:rsidR="00660846" w:rsidRPr="00660846">
        <w:rPr>
          <w:rFonts w:ascii="Times New Roman" w:eastAsia="Calibri" w:hAnsi="Times New Roman" w:cs="Times New Roman"/>
          <w:sz w:val="24"/>
          <w:szCs w:val="24"/>
        </w:rPr>
        <w:t>ur, 78 ct</w:t>
      </w:r>
      <w:r w:rsidRPr="00FE25F5">
        <w:rPr>
          <w:rFonts w:ascii="Times New Roman" w:eastAsia="Calibri" w:hAnsi="Times New Roman" w:cs="Times New Roman"/>
          <w:sz w:val="24"/>
          <w:szCs w:val="24"/>
        </w:rPr>
        <w:t xml:space="preserve">) be pridėtinės vertės mokesčio (toliau – PVM). Sutarties kaina įskaitant PVM ir visas su </w:t>
      </w:r>
      <w:r w:rsidR="00931689" w:rsidRPr="00FE25F5">
        <w:rPr>
          <w:rFonts w:ascii="Times New Roman" w:eastAsia="Calibri" w:hAnsi="Times New Roman" w:cs="Times New Roman"/>
          <w:sz w:val="24"/>
          <w:szCs w:val="24"/>
        </w:rPr>
        <w:t>Paslaugos</w:t>
      </w:r>
      <w:r w:rsidRPr="00FE25F5">
        <w:rPr>
          <w:rFonts w:ascii="Times New Roman" w:eastAsia="Calibri" w:hAnsi="Times New Roman" w:cs="Times New Roman"/>
          <w:sz w:val="24"/>
          <w:szCs w:val="24"/>
        </w:rPr>
        <w:t xml:space="preserve"> t</w:t>
      </w:r>
      <w:r w:rsidR="00931689" w:rsidRPr="00FE25F5">
        <w:rPr>
          <w:rFonts w:ascii="Times New Roman" w:eastAsia="Calibri" w:hAnsi="Times New Roman" w:cs="Times New Roman"/>
          <w:sz w:val="24"/>
          <w:szCs w:val="24"/>
        </w:rPr>
        <w:t>ei</w:t>
      </w:r>
      <w:r w:rsidRPr="00FE25F5">
        <w:rPr>
          <w:rFonts w:ascii="Times New Roman" w:eastAsia="Calibri" w:hAnsi="Times New Roman" w:cs="Times New Roman"/>
          <w:sz w:val="24"/>
          <w:szCs w:val="24"/>
        </w:rPr>
        <w:t xml:space="preserve">kimu susijusias išlaidas </w:t>
      </w:r>
      <w:r w:rsidR="00EC1D56">
        <w:rPr>
          <w:rFonts w:ascii="Times New Roman" w:eastAsia="Calibri" w:hAnsi="Times New Roman" w:cs="Times New Roman"/>
          <w:sz w:val="24"/>
          <w:szCs w:val="24"/>
        </w:rPr>
        <w:t>60</w:t>
      </w:r>
      <w:r w:rsidR="00EC1D56" w:rsidRPr="00FE25F5">
        <w:rPr>
          <w:rFonts w:ascii="Times New Roman" w:eastAsia="Calibri" w:hAnsi="Times New Roman" w:cs="Times New Roman"/>
          <w:sz w:val="24"/>
          <w:szCs w:val="24"/>
        </w:rPr>
        <w:t>000</w:t>
      </w:r>
      <w:r w:rsidR="009A454A" w:rsidRPr="00FE25F5">
        <w:rPr>
          <w:rFonts w:ascii="Times New Roman" w:eastAsia="Calibri" w:hAnsi="Times New Roman" w:cs="Times New Roman"/>
          <w:sz w:val="24"/>
          <w:szCs w:val="24"/>
        </w:rPr>
        <w:t>,00</w:t>
      </w:r>
      <w:r w:rsidR="00475011" w:rsidRPr="00FE25F5">
        <w:rPr>
          <w:rFonts w:ascii="Times New Roman" w:eastAsia="Calibri" w:hAnsi="Times New Roman" w:cs="Times New Roman"/>
          <w:sz w:val="24"/>
          <w:szCs w:val="24"/>
        </w:rPr>
        <w:t xml:space="preserve"> </w:t>
      </w:r>
      <w:r w:rsidRPr="00FE25F5">
        <w:rPr>
          <w:rFonts w:ascii="Times New Roman" w:eastAsia="Calibri" w:hAnsi="Times New Roman" w:cs="Times New Roman"/>
          <w:sz w:val="24"/>
          <w:szCs w:val="24"/>
        </w:rPr>
        <w:t>Eur (</w:t>
      </w:r>
      <w:r w:rsidR="006B11EB" w:rsidRPr="006B11EB">
        <w:rPr>
          <w:rFonts w:ascii="Times New Roman" w:eastAsia="Calibri" w:hAnsi="Times New Roman" w:cs="Times New Roman"/>
          <w:sz w:val="24"/>
          <w:szCs w:val="24"/>
        </w:rPr>
        <w:t>šešiasdešimt tūkstanči</w:t>
      </w:r>
      <w:r w:rsidR="002032F6">
        <w:rPr>
          <w:rFonts w:ascii="Times New Roman" w:eastAsia="Calibri" w:hAnsi="Times New Roman" w:cs="Times New Roman"/>
          <w:sz w:val="24"/>
          <w:szCs w:val="24"/>
        </w:rPr>
        <w:t>ų</w:t>
      </w:r>
      <w:r w:rsidR="006B11EB" w:rsidRPr="006B11EB">
        <w:rPr>
          <w:rFonts w:ascii="Times New Roman" w:eastAsia="Calibri" w:hAnsi="Times New Roman" w:cs="Times New Roman"/>
          <w:sz w:val="24"/>
          <w:szCs w:val="24"/>
        </w:rPr>
        <w:t xml:space="preserve"> </w:t>
      </w:r>
      <w:r w:rsidR="002032F6">
        <w:rPr>
          <w:rFonts w:ascii="Times New Roman" w:eastAsia="Calibri" w:hAnsi="Times New Roman" w:cs="Times New Roman"/>
          <w:sz w:val="24"/>
          <w:szCs w:val="24"/>
        </w:rPr>
        <w:t>E</w:t>
      </w:r>
      <w:r w:rsidR="006B11EB" w:rsidRPr="006B11EB">
        <w:rPr>
          <w:rFonts w:ascii="Times New Roman" w:eastAsia="Calibri" w:hAnsi="Times New Roman" w:cs="Times New Roman"/>
          <w:sz w:val="24"/>
          <w:szCs w:val="24"/>
        </w:rPr>
        <w:t>ur</w:t>
      </w:r>
      <w:r w:rsidR="002032F6">
        <w:rPr>
          <w:rFonts w:ascii="Times New Roman" w:eastAsia="Calibri" w:hAnsi="Times New Roman" w:cs="Times New Roman"/>
          <w:sz w:val="24"/>
          <w:szCs w:val="24"/>
        </w:rPr>
        <w:t>, 0 ct</w:t>
      </w:r>
      <w:r w:rsidRPr="00FE25F5">
        <w:rPr>
          <w:rFonts w:ascii="Times New Roman" w:eastAsia="Calibri" w:hAnsi="Times New Roman" w:cs="Times New Roman"/>
          <w:sz w:val="24"/>
          <w:szCs w:val="24"/>
        </w:rPr>
        <w:t>).</w:t>
      </w:r>
    </w:p>
    <w:p w14:paraId="485BD2BF" w14:textId="73BBBC46" w:rsidR="00873FF3" w:rsidRDefault="009E5050">
      <w:pPr>
        <w:pStyle w:val="Sraopastraipa"/>
        <w:tabs>
          <w:tab w:val="left" w:pos="494"/>
        </w:tabs>
        <w:spacing w:after="0" w:line="276" w:lineRule="auto"/>
        <w:ind w:left="0"/>
        <w:jc w:val="both"/>
        <w:rPr>
          <w:rFonts w:ascii="Times New Roman" w:hAnsi="Times New Roman" w:cs="Times New Roman"/>
          <w:bCs/>
          <w:sz w:val="24"/>
          <w:szCs w:val="24"/>
        </w:rPr>
      </w:pPr>
      <w:r w:rsidRPr="009E5050">
        <w:rPr>
          <w:rFonts w:ascii="Times New Roman" w:hAnsi="Times New Roman" w:cs="Times New Roman"/>
          <w:bCs/>
          <w:sz w:val="24"/>
          <w:szCs w:val="24"/>
        </w:rPr>
        <w:t>Paslaugos mato vieneto fiksuoti įkainiai</w:t>
      </w:r>
      <w:r w:rsidR="008B5BEC">
        <w:rPr>
          <w:rFonts w:ascii="Times New Roman" w:hAnsi="Times New Roman" w:cs="Times New Roman"/>
          <w:bCs/>
          <w:sz w:val="24"/>
          <w:szCs w:val="24"/>
        </w:rPr>
        <w:t xml:space="preserve"> </w:t>
      </w:r>
      <w:r w:rsidRPr="009E5050">
        <w:rPr>
          <w:rFonts w:ascii="Times New Roman" w:hAnsi="Times New Roman" w:cs="Times New Roman"/>
          <w:bCs/>
          <w:sz w:val="24"/>
          <w:szCs w:val="24"/>
        </w:rPr>
        <w:t>nurodyti šioje lentelėje:</w:t>
      </w:r>
    </w:p>
    <w:tbl>
      <w:tblPr>
        <w:tblStyle w:val="Lentelstinklelis2"/>
        <w:tblW w:w="0" w:type="auto"/>
        <w:tblLook w:val="04A0" w:firstRow="1" w:lastRow="0" w:firstColumn="1" w:lastColumn="0" w:noHBand="0" w:noVBand="1"/>
      </w:tblPr>
      <w:tblGrid>
        <w:gridCol w:w="625"/>
        <w:gridCol w:w="2978"/>
        <w:gridCol w:w="885"/>
        <w:gridCol w:w="1225"/>
        <w:gridCol w:w="1317"/>
        <w:gridCol w:w="1353"/>
        <w:gridCol w:w="1386"/>
      </w:tblGrid>
      <w:tr w:rsidR="00724EE5" w:rsidRPr="00724EE5" w14:paraId="51FACBAF" w14:textId="52FE7B3B" w:rsidTr="00644914">
        <w:trPr>
          <w:trHeight w:val="252"/>
        </w:trPr>
        <w:tc>
          <w:tcPr>
            <w:tcW w:w="625" w:type="dxa"/>
            <w:vMerge w:val="restart"/>
          </w:tcPr>
          <w:p w14:paraId="320B612D" w14:textId="26B1F622" w:rsidR="00724EE5" w:rsidRPr="00054A4F" w:rsidRDefault="00724EE5" w:rsidP="00054A4F">
            <w:pPr>
              <w:pStyle w:val="Puslapioinaostekstas"/>
              <w:rPr>
                <w:rFonts w:ascii="Times New Roman" w:eastAsia="Aptos" w:hAnsi="Times New Roman" w:cs="Times New Roman"/>
                <w:lang w:bidi="lt-LT"/>
              </w:rPr>
            </w:pPr>
            <w:r>
              <w:rPr>
                <w:rFonts w:ascii="Times New Roman" w:eastAsia="Aptos" w:hAnsi="Times New Roman" w:cs="Times New Roman"/>
                <w:lang w:bidi="lt-LT"/>
              </w:rPr>
              <w:t>Eil. Nr.</w:t>
            </w:r>
          </w:p>
        </w:tc>
        <w:tc>
          <w:tcPr>
            <w:tcW w:w="2978" w:type="dxa"/>
            <w:vMerge w:val="restart"/>
          </w:tcPr>
          <w:p w14:paraId="2C506237" w14:textId="3CD316E7" w:rsidR="00724EE5" w:rsidRPr="00E724A8" w:rsidRDefault="00724EE5" w:rsidP="00E16825">
            <w:pPr>
              <w:rPr>
                <w:rFonts w:ascii="Times New Roman" w:eastAsia="Aptos" w:hAnsi="Times New Roman" w:cs="Times New Roman"/>
                <w:sz w:val="20"/>
                <w:szCs w:val="20"/>
              </w:rPr>
            </w:pPr>
            <w:r w:rsidRPr="00E724A8">
              <w:rPr>
                <w:rFonts w:ascii="Times New Roman" w:eastAsia="Aptos" w:hAnsi="Times New Roman" w:cs="Times New Roman"/>
                <w:sz w:val="20"/>
                <w:szCs w:val="20"/>
                <w:lang w:bidi="lt-LT"/>
              </w:rPr>
              <w:t xml:space="preserve">Kalbos, į/iš kurių reikalingas </w:t>
            </w:r>
            <w:r w:rsidR="00AA043B">
              <w:rPr>
                <w:rFonts w:ascii="Times New Roman" w:eastAsia="Aptos" w:hAnsi="Times New Roman" w:cs="Times New Roman"/>
                <w:sz w:val="20"/>
                <w:szCs w:val="20"/>
                <w:lang w:bidi="lt-LT"/>
              </w:rPr>
              <w:t xml:space="preserve">Paslaugų </w:t>
            </w:r>
            <w:r w:rsidR="00767E9A">
              <w:rPr>
                <w:rFonts w:ascii="Times New Roman" w:eastAsia="Aptos" w:hAnsi="Times New Roman" w:cs="Times New Roman"/>
                <w:sz w:val="20"/>
                <w:szCs w:val="20"/>
                <w:lang w:bidi="lt-LT"/>
              </w:rPr>
              <w:t>teikimas</w:t>
            </w:r>
          </w:p>
        </w:tc>
        <w:tc>
          <w:tcPr>
            <w:tcW w:w="885" w:type="dxa"/>
            <w:vMerge w:val="restart"/>
          </w:tcPr>
          <w:p w14:paraId="22D4B1AC" w14:textId="77777777" w:rsidR="00724EE5" w:rsidRPr="00E724A8" w:rsidRDefault="00724EE5" w:rsidP="00E16825">
            <w:pPr>
              <w:jc w:val="cente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 xml:space="preserve">Mato vienetas </w:t>
            </w:r>
          </w:p>
          <w:p w14:paraId="54B0E2B8" w14:textId="50B7430A" w:rsidR="00724EE5" w:rsidRPr="00E724A8" w:rsidRDefault="00724EE5" w:rsidP="00E16825">
            <w:pPr>
              <w:jc w:val="center"/>
              <w:rPr>
                <w:rFonts w:ascii="Times New Roman" w:eastAsia="Aptos" w:hAnsi="Times New Roman" w:cs="Times New Roman"/>
                <w:sz w:val="20"/>
                <w:szCs w:val="20"/>
              </w:rPr>
            </w:pPr>
          </w:p>
        </w:tc>
        <w:tc>
          <w:tcPr>
            <w:tcW w:w="2542" w:type="dxa"/>
            <w:gridSpan w:val="2"/>
          </w:tcPr>
          <w:p w14:paraId="1D5E9EB2" w14:textId="53B3E574" w:rsidR="00724EE5" w:rsidRPr="00E724A8" w:rsidRDefault="00724EE5" w:rsidP="00E16825">
            <w:pPr>
              <w:rPr>
                <w:rFonts w:ascii="Times New Roman" w:eastAsia="Aptos" w:hAnsi="Times New Roman" w:cs="Times New Roman"/>
                <w:sz w:val="20"/>
                <w:szCs w:val="20"/>
              </w:rPr>
            </w:pPr>
            <w:r w:rsidRPr="00E724A8">
              <w:rPr>
                <w:rFonts w:ascii="Times New Roman" w:eastAsia="Aptos" w:hAnsi="Times New Roman" w:cs="Times New Roman"/>
                <w:sz w:val="20"/>
                <w:szCs w:val="20"/>
                <w:lang w:bidi="lt-LT"/>
              </w:rPr>
              <w:lastRenderedPageBreak/>
              <w:t xml:space="preserve">Kai </w:t>
            </w:r>
            <w:r w:rsidR="001D550A">
              <w:rPr>
                <w:rFonts w:ascii="Times New Roman" w:eastAsia="Aptos" w:hAnsi="Times New Roman" w:cs="Times New Roman"/>
                <w:sz w:val="20"/>
                <w:szCs w:val="20"/>
                <w:lang w:bidi="lt-LT"/>
              </w:rPr>
              <w:t>P</w:t>
            </w:r>
            <w:r w:rsidRPr="00E724A8">
              <w:rPr>
                <w:rFonts w:ascii="Times New Roman" w:eastAsia="Aptos" w:hAnsi="Times New Roman" w:cs="Times New Roman"/>
                <w:sz w:val="20"/>
                <w:szCs w:val="20"/>
                <w:lang w:bidi="lt-LT"/>
              </w:rPr>
              <w:t xml:space="preserve">aslaugos teikiamos kontaktiniu būdu </w:t>
            </w:r>
          </w:p>
        </w:tc>
        <w:tc>
          <w:tcPr>
            <w:tcW w:w="2739" w:type="dxa"/>
            <w:gridSpan w:val="2"/>
          </w:tcPr>
          <w:p w14:paraId="07CA7076" w14:textId="74D35AAF" w:rsidR="00724EE5" w:rsidRPr="00E724A8" w:rsidRDefault="00724EE5" w:rsidP="00E16825">
            <w:pP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 xml:space="preserve">Kai </w:t>
            </w:r>
            <w:r w:rsidR="001D550A">
              <w:rPr>
                <w:rFonts w:ascii="Times New Roman" w:eastAsia="Aptos" w:hAnsi="Times New Roman" w:cs="Times New Roman"/>
                <w:sz w:val="20"/>
                <w:szCs w:val="20"/>
                <w:lang w:bidi="lt-LT"/>
              </w:rPr>
              <w:t>P</w:t>
            </w:r>
            <w:r w:rsidRPr="00E724A8">
              <w:rPr>
                <w:rFonts w:ascii="Times New Roman" w:eastAsia="Aptos" w:hAnsi="Times New Roman" w:cs="Times New Roman"/>
                <w:sz w:val="20"/>
                <w:szCs w:val="20"/>
                <w:lang w:bidi="lt-LT"/>
              </w:rPr>
              <w:t>aslaugos teikiamos nuotoliniu būdu</w:t>
            </w:r>
          </w:p>
        </w:tc>
      </w:tr>
      <w:tr w:rsidR="00724EE5" w:rsidRPr="00724EE5" w14:paraId="61DA2437" w14:textId="77777777" w:rsidTr="00644914">
        <w:trPr>
          <w:trHeight w:val="170"/>
        </w:trPr>
        <w:tc>
          <w:tcPr>
            <w:tcW w:w="625" w:type="dxa"/>
            <w:vMerge/>
          </w:tcPr>
          <w:p w14:paraId="63A80DFA" w14:textId="77777777" w:rsidR="00724EE5" w:rsidRPr="00E724A8" w:rsidRDefault="00724EE5" w:rsidP="00E16825">
            <w:pPr>
              <w:rPr>
                <w:rFonts w:ascii="Times New Roman" w:eastAsia="Aptos" w:hAnsi="Times New Roman" w:cs="Times New Roman"/>
                <w:sz w:val="20"/>
                <w:szCs w:val="20"/>
                <w:lang w:bidi="lt-LT"/>
              </w:rPr>
            </w:pPr>
          </w:p>
        </w:tc>
        <w:tc>
          <w:tcPr>
            <w:tcW w:w="2978" w:type="dxa"/>
            <w:vMerge/>
          </w:tcPr>
          <w:p w14:paraId="5DC669D9" w14:textId="55060985" w:rsidR="00724EE5" w:rsidRPr="00E724A8" w:rsidRDefault="00724EE5" w:rsidP="00E16825">
            <w:pPr>
              <w:rPr>
                <w:rFonts w:ascii="Times New Roman" w:eastAsia="Aptos" w:hAnsi="Times New Roman" w:cs="Times New Roman"/>
                <w:sz w:val="20"/>
                <w:szCs w:val="20"/>
                <w:lang w:bidi="lt-LT"/>
              </w:rPr>
            </w:pPr>
          </w:p>
        </w:tc>
        <w:tc>
          <w:tcPr>
            <w:tcW w:w="885" w:type="dxa"/>
            <w:vMerge/>
          </w:tcPr>
          <w:p w14:paraId="1FD7A2C5" w14:textId="77777777" w:rsidR="00724EE5" w:rsidRPr="00E724A8" w:rsidRDefault="00724EE5" w:rsidP="00E16825">
            <w:pPr>
              <w:jc w:val="center"/>
              <w:rPr>
                <w:rFonts w:ascii="Times New Roman" w:eastAsia="Aptos" w:hAnsi="Times New Roman" w:cs="Times New Roman"/>
                <w:sz w:val="20"/>
                <w:szCs w:val="20"/>
                <w:lang w:bidi="lt-LT"/>
              </w:rPr>
            </w:pPr>
          </w:p>
        </w:tc>
        <w:tc>
          <w:tcPr>
            <w:tcW w:w="1225" w:type="dxa"/>
          </w:tcPr>
          <w:p w14:paraId="4FBA938C" w14:textId="13A4C4D4" w:rsidR="00724EE5" w:rsidRPr="00054A4F" w:rsidRDefault="00724EE5" w:rsidP="00054A4F">
            <w:pPr>
              <w:pStyle w:val="Puslapioinaostekstas"/>
              <w:rPr>
                <w:rFonts w:ascii="Times New Roman" w:hAnsi="Times New Roman" w:cs="Times New Roman"/>
                <w:lang w:bidi="lt-LT"/>
              </w:rPr>
            </w:pPr>
            <w:r w:rsidRPr="00054A4F">
              <w:rPr>
                <w:rFonts w:ascii="Times New Roman" w:hAnsi="Times New Roman" w:cs="Times New Roman"/>
                <w:lang w:bidi="lt-LT"/>
              </w:rPr>
              <w:t>Įkainis Eur be PVM</w:t>
            </w:r>
          </w:p>
        </w:tc>
        <w:tc>
          <w:tcPr>
            <w:tcW w:w="1317" w:type="dxa"/>
          </w:tcPr>
          <w:p w14:paraId="43BB321C" w14:textId="2FFB4A90" w:rsidR="00724EE5" w:rsidRPr="00E724A8" w:rsidRDefault="00724EE5" w:rsidP="00E16825">
            <w:pP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Įkainis Eur su PVM</w:t>
            </w:r>
          </w:p>
        </w:tc>
        <w:tc>
          <w:tcPr>
            <w:tcW w:w="1353" w:type="dxa"/>
          </w:tcPr>
          <w:p w14:paraId="14194742" w14:textId="5413453E" w:rsidR="00724EE5" w:rsidRPr="00054A4F" w:rsidRDefault="00724EE5" w:rsidP="00054A4F">
            <w:pPr>
              <w:pStyle w:val="Puslapioinaostekstas"/>
              <w:rPr>
                <w:rFonts w:ascii="Times New Roman" w:eastAsia="Aptos" w:hAnsi="Times New Roman" w:cs="Times New Roman"/>
                <w:lang w:bidi="lt-LT"/>
              </w:rPr>
            </w:pPr>
            <w:r w:rsidRPr="00054A4F">
              <w:rPr>
                <w:rFonts w:ascii="Times New Roman" w:eastAsia="Aptos" w:hAnsi="Times New Roman" w:cs="Times New Roman"/>
                <w:lang w:bidi="lt-LT"/>
              </w:rPr>
              <w:t>Įkainis Eur be PVM</w:t>
            </w:r>
          </w:p>
        </w:tc>
        <w:tc>
          <w:tcPr>
            <w:tcW w:w="1386" w:type="dxa"/>
          </w:tcPr>
          <w:p w14:paraId="2541A16A" w14:textId="210386C0" w:rsidR="00724EE5" w:rsidRPr="00E724A8" w:rsidRDefault="00724EE5" w:rsidP="00E16825">
            <w:pP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Įkainis Eur su PVM</w:t>
            </w:r>
          </w:p>
        </w:tc>
      </w:tr>
      <w:tr w:rsidR="00724EE5" w:rsidRPr="00724EE5" w14:paraId="23012D31" w14:textId="7C49132A" w:rsidTr="00054A4F">
        <w:tc>
          <w:tcPr>
            <w:tcW w:w="625" w:type="dxa"/>
          </w:tcPr>
          <w:p w14:paraId="5BBB657D" w14:textId="0A987822" w:rsidR="00724EE5" w:rsidRPr="00054A4F" w:rsidRDefault="00724EE5" w:rsidP="004237A6">
            <w:pPr>
              <w:jc w:val="center"/>
              <w:rPr>
                <w:rFonts w:ascii="Times New Roman" w:eastAsia="Aptos" w:hAnsi="Times New Roman" w:cs="Times New Roman"/>
                <w:i/>
                <w:iCs/>
                <w:sz w:val="20"/>
                <w:szCs w:val="20"/>
                <w:lang w:bidi="lt-LT"/>
              </w:rPr>
            </w:pPr>
            <w:r w:rsidRPr="00054A4F">
              <w:rPr>
                <w:rFonts w:ascii="Times New Roman" w:eastAsia="Aptos" w:hAnsi="Times New Roman" w:cs="Times New Roman"/>
                <w:i/>
                <w:iCs/>
                <w:sz w:val="20"/>
                <w:szCs w:val="20"/>
                <w:lang w:bidi="lt-LT"/>
              </w:rPr>
              <w:t>1</w:t>
            </w:r>
          </w:p>
        </w:tc>
        <w:tc>
          <w:tcPr>
            <w:tcW w:w="2978" w:type="dxa"/>
          </w:tcPr>
          <w:p w14:paraId="1D64DB2F" w14:textId="4119E5C4" w:rsidR="00724EE5" w:rsidRPr="00054A4F" w:rsidRDefault="00724EE5" w:rsidP="004237A6">
            <w:pPr>
              <w:jc w:val="center"/>
              <w:rPr>
                <w:rFonts w:ascii="Times New Roman" w:eastAsia="Aptos" w:hAnsi="Times New Roman" w:cs="Times New Roman"/>
                <w:i/>
                <w:iCs/>
                <w:sz w:val="20"/>
                <w:szCs w:val="20"/>
                <w:lang w:bidi="lt-LT"/>
              </w:rPr>
            </w:pPr>
            <w:r w:rsidRPr="00054A4F">
              <w:rPr>
                <w:rFonts w:ascii="Times New Roman" w:eastAsia="Aptos" w:hAnsi="Times New Roman" w:cs="Times New Roman"/>
                <w:i/>
                <w:iCs/>
                <w:sz w:val="20"/>
                <w:szCs w:val="20"/>
                <w:lang w:bidi="lt-LT"/>
              </w:rPr>
              <w:t>2</w:t>
            </w:r>
          </w:p>
        </w:tc>
        <w:tc>
          <w:tcPr>
            <w:tcW w:w="885" w:type="dxa"/>
          </w:tcPr>
          <w:p w14:paraId="41394F0C" w14:textId="579E5773" w:rsidR="00724EE5" w:rsidRPr="00054A4F" w:rsidRDefault="00724EE5" w:rsidP="004237A6">
            <w:pPr>
              <w:jc w:val="center"/>
              <w:rPr>
                <w:rFonts w:ascii="Times New Roman" w:eastAsia="Aptos" w:hAnsi="Times New Roman" w:cs="Times New Roman"/>
                <w:i/>
                <w:iCs/>
                <w:sz w:val="20"/>
                <w:szCs w:val="20"/>
                <w:lang w:bidi="lt-LT"/>
              </w:rPr>
            </w:pPr>
            <w:r w:rsidRPr="00054A4F">
              <w:rPr>
                <w:rFonts w:ascii="Times New Roman" w:eastAsia="Aptos" w:hAnsi="Times New Roman" w:cs="Times New Roman"/>
                <w:i/>
                <w:iCs/>
                <w:sz w:val="20"/>
                <w:szCs w:val="20"/>
              </w:rPr>
              <w:t>3</w:t>
            </w:r>
          </w:p>
        </w:tc>
        <w:tc>
          <w:tcPr>
            <w:tcW w:w="1225" w:type="dxa"/>
          </w:tcPr>
          <w:p w14:paraId="14C6CF66" w14:textId="6D26F074" w:rsidR="00724EE5" w:rsidRPr="00054A4F" w:rsidRDefault="00380943" w:rsidP="004237A6">
            <w:pPr>
              <w:jc w:val="center"/>
              <w:rPr>
                <w:rFonts w:ascii="Times New Roman" w:eastAsia="Aptos" w:hAnsi="Times New Roman" w:cs="Times New Roman"/>
                <w:i/>
                <w:iCs/>
                <w:sz w:val="20"/>
                <w:szCs w:val="20"/>
                <w:lang w:bidi="lt-LT"/>
              </w:rPr>
            </w:pPr>
            <w:r>
              <w:rPr>
                <w:rFonts w:ascii="Times New Roman" w:eastAsia="Aptos" w:hAnsi="Times New Roman" w:cs="Times New Roman"/>
                <w:i/>
                <w:iCs/>
                <w:sz w:val="20"/>
                <w:szCs w:val="20"/>
                <w:lang w:bidi="lt-LT"/>
              </w:rPr>
              <w:t>4</w:t>
            </w:r>
          </w:p>
        </w:tc>
        <w:tc>
          <w:tcPr>
            <w:tcW w:w="1317" w:type="dxa"/>
          </w:tcPr>
          <w:p w14:paraId="2A0F2B69" w14:textId="32065861" w:rsidR="00724EE5" w:rsidRPr="00054A4F" w:rsidRDefault="00206295" w:rsidP="004237A6">
            <w:pPr>
              <w:jc w:val="center"/>
              <w:rPr>
                <w:rFonts w:ascii="Times New Roman" w:eastAsia="Aptos" w:hAnsi="Times New Roman" w:cs="Times New Roman"/>
                <w:i/>
                <w:iCs/>
                <w:sz w:val="20"/>
                <w:szCs w:val="20"/>
                <w:lang w:bidi="lt-LT"/>
              </w:rPr>
            </w:pPr>
            <w:r w:rsidRPr="00054A4F">
              <w:rPr>
                <w:rFonts w:ascii="Times New Roman" w:eastAsia="Aptos" w:hAnsi="Times New Roman" w:cs="Times New Roman"/>
                <w:i/>
                <w:iCs/>
                <w:sz w:val="20"/>
                <w:szCs w:val="20"/>
                <w:lang w:bidi="lt-LT"/>
              </w:rPr>
              <w:t>5</w:t>
            </w:r>
          </w:p>
        </w:tc>
        <w:tc>
          <w:tcPr>
            <w:tcW w:w="1353" w:type="dxa"/>
            <w:vAlign w:val="center"/>
          </w:tcPr>
          <w:p w14:paraId="37F802B1" w14:textId="79C27C91" w:rsidR="00724EE5" w:rsidRPr="00054A4F" w:rsidRDefault="00736532" w:rsidP="009E76E7">
            <w:pPr>
              <w:jc w:val="center"/>
              <w:rPr>
                <w:rFonts w:ascii="Times New Roman" w:eastAsia="Aptos" w:hAnsi="Times New Roman" w:cs="Times New Roman"/>
                <w:i/>
                <w:iCs/>
                <w:sz w:val="20"/>
                <w:szCs w:val="20"/>
                <w:lang w:bidi="lt-LT"/>
              </w:rPr>
            </w:pPr>
            <w:r w:rsidRPr="00054A4F">
              <w:rPr>
                <w:rFonts w:ascii="Times New Roman" w:eastAsia="Aptos" w:hAnsi="Times New Roman" w:cs="Times New Roman"/>
                <w:i/>
                <w:iCs/>
                <w:sz w:val="20"/>
                <w:szCs w:val="20"/>
                <w:lang w:bidi="lt-LT"/>
              </w:rPr>
              <w:t>6</w:t>
            </w:r>
          </w:p>
        </w:tc>
        <w:tc>
          <w:tcPr>
            <w:tcW w:w="1386" w:type="dxa"/>
          </w:tcPr>
          <w:p w14:paraId="1A712A38" w14:textId="5E9F7674" w:rsidR="00724EE5" w:rsidRPr="00054A4F" w:rsidRDefault="00736532" w:rsidP="004237A6">
            <w:pPr>
              <w:jc w:val="center"/>
              <w:rPr>
                <w:rFonts w:ascii="Times New Roman" w:eastAsia="Aptos" w:hAnsi="Times New Roman" w:cs="Times New Roman"/>
                <w:i/>
                <w:iCs/>
                <w:sz w:val="20"/>
                <w:szCs w:val="20"/>
                <w:lang w:bidi="lt-LT"/>
              </w:rPr>
            </w:pPr>
            <w:r w:rsidRPr="00054A4F">
              <w:rPr>
                <w:rFonts w:ascii="Times New Roman" w:eastAsia="Aptos" w:hAnsi="Times New Roman" w:cs="Times New Roman"/>
                <w:i/>
                <w:iCs/>
                <w:sz w:val="20"/>
                <w:szCs w:val="20"/>
                <w:lang w:bidi="lt-LT"/>
              </w:rPr>
              <w:t>7</w:t>
            </w:r>
          </w:p>
        </w:tc>
      </w:tr>
      <w:tr w:rsidR="00724EE5" w:rsidRPr="00724EE5" w14:paraId="6BC834FE" w14:textId="026D78D8" w:rsidTr="00054A4F">
        <w:tc>
          <w:tcPr>
            <w:tcW w:w="625" w:type="dxa"/>
            <w:vAlign w:val="center"/>
          </w:tcPr>
          <w:p w14:paraId="66A7D1ED" w14:textId="7D00605C" w:rsidR="00724EE5" w:rsidRPr="00054A4F" w:rsidRDefault="00736532" w:rsidP="00054A4F">
            <w:pPr>
              <w:pStyle w:val="Puslapioinaostekstas"/>
              <w:jc w:val="center"/>
              <w:rPr>
                <w:rFonts w:ascii="Times New Roman" w:eastAsia="Aptos" w:hAnsi="Times New Roman" w:cs="Times New Roman"/>
                <w:lang w:bidi="lt-LT"/>
              </w:rPr>
            </w:pPr>
            <w:r w:rsidRPr="00054A4F">
              <w:rPr>
                <w:rFonts w:ascii="Times New Roman" w:eastAsia="Aptos" w:hAnsi="Times New Roman" w:cs="Times New Roman"/>
                <w:lang w:bidi="lt-LT"/>
              </w:rPr>
              <w:t>1</w:t>
            </w:r>
            <w:r>
              <w:rPr>
                <w:rFonts w:ascii="Times New Roman" w:eastAsia="Aptos" w:hAnsi="Times New Roman" w:cs="Times New Roman"/>
                <w:lang w:bidi="lt-LT"/>
              </w:rPr>
              <w:t>.</w:t>
            </w:r>
          </w:p>
        </w:tc>
        <w:tc>
          <w:tcPr>
            <w:tcW w:w="2978" w:type="dxa"/>
          </w:tcPr>
          <w:p w14:paraId="7F2F86AA" w14:textId="0A07C1F0" w:rsidR="00724EE5" w:rsidRPr="00E724A8" w:rsidRDefault="00724EE5" w:rsidP="000418EA">
            <w:pP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iš lietuvių kalbos į rusų kalbą / iš rusų kalbos į lietuvių kalbą</w:t>
            </w:r>
          </w:p>
        </w:tc>
        <w:tc>
          <w:tcPr>
            <w:tcW w:w="885" w:type="dxa"/>
            <w:vAlign w:val="center"/>
          </w:tcPr>
          <w:p w14:paraId="5D4E2E1A" w14:textId="02177921" w:rsidR="00724EE5" w:rsidRPr="00E724A8" w:rsidRDefault="00724EE5" w:rsidP="00054A4F">
            <w:pPr>
              <w:jc w:val="cente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1 valanda</w:t>
            </w:r>
          </w:p>
        </w:tc>
        <w:tc>
          <w:tcPr>
            <w:tcW w:w="1225" w:type="dxa"/>
            <w:vAlign w:val="center"/>
          </w:tcPr>
          <w:p w14:paraId="3CCD55EE" w14:textId="42C19491" w:rsidR="00724EE5" w:rsidRPr="00E724A8" w:rsidRDefault="00724EE5" w:rsidP="00054A4F">
            <w:pPr>
              <w:jc w:val="center"/>
              <w:rPr>
                <w:rFonts w:ascii="Times New Roman" w:eastAsia="Aptos" w:hAnsi="Times New Roman" w:cs="Times New Roman"/>
                <w:sz w:val="20"/>
                <w:szCs w:val="20"/>
                <w:lang w:bidi="lt-LT"/>
              </w:rPr>
            </w:pPr>
          </w:p>
        </w:tc>
        <w:tc>
          <w:tcPr>
            <w:tcW w:w="1317" w:type="dxa"/>
            <w:vAlign w:val="center"/>
          </w:tcPr>
          <w:p w14:paraId="2C664DED" w14:textId="77777777" w:rsidR="00724EE5" w:rsidRPr="00E724A8" w:rsidRDefault="00724EE5" w:rsidP="00054A4F">
            <w:pPr>
              <w:jc w:val="center"/>
              <w:rPr>
                <w:rFonts w:ascii="Times New Roman" w:eastAsia="Aptos" w:hAnsi="Times New Roman" w:cs="Times New Roman"/>
                <w:sz w:val="20"/>
                <w:szCs w:val="20"/>
                <w:lang w:bidi="lt-LT"/>
              </w:rPr>
            </w:pPr>
          </w:p>
        </w:tc>
        <w:tc>
          <w:tcPr>
            <w:tcW w:w="1353" w:type="dxa"/>
            <w:vAlign w:val="center"/>
          </w:tcPr>
          <w:p w14:paraId="5863B94D" w14:textId="77777777" w:rsidR="00724EE5" w:rsidRPr="00E724A8" w:rsidRDefault="00724EE5" w:rsidP="00054A4F">
            <w:pPr>
              <w:jc w:val="center"/>
              <w:rPr>
                <w:rFonts w:ascii="Times New Roman" w:eastAsia="Aptos" w:hAnsi="Times New Roman" w:cs="Times New Roman"/>
                <w:sz w:val="20"/>
                <w:szCs w:val="20"/>
                <w:lang w:bidi="lt-LT"/>
              </w:rPr>
            </w:pPr>
          </w:p>
        </w:tc>
        <w:tc>
          <w:tcPr>
            <w:tcW w:w="1386" w:type="dxa"/>
            <w:vAlign w:val="center"/>
          </w:tcPr>
          <w:p w14:paraId="3CC1A96C" w14:textId="408C108D" w:rsidR="00724EE5" w:rsidRPr="00E724A8" w:rsidRDefault="00724EE5" w:rsidP="00054A4F">
            <w:pPr>
              <w:jc w:val="center"/>
              <w:rPr>
                <w:rFonts w:ascii="Times New Roman" w:eastAsia="Aptos" w:hAnsi="Times New Roman" w:cs="Times New Roman"/>
                <w:sz w:val="20"/>
                <w:szCs w:val="20"/>
                <w:lang w:bidi="lt-LT"/>
              </w:rPr>
            </w:pPr>
          </w:p>
        </w:tc>
      </w:tr>
      <w:tr w:rsidR="00724EE5" w:rsidRPr="00724EE5" w14:paraId="21EBA74A" w14:textId="6C8D5B7E" w:rsidTr="00054A4F">
        <w:tc>
          <w:tcPr>
            <w:tcW w:w="625" w:type="dxa"/>
            <w:vAlign w:val="center"/>
          </w:tcPr>
          <w:p w14:paraId="36F6F80A" w14:textId="3ACAFB5C" w:rsidR="00724EE5" w:rsidRPr="00E724A8" w:rsidRDefault="00736532" w:rsidP="00054A4F">
            <w:pPr>
              <w:jc w:val="center"/>
              <w:rPr>
                <w:rFonts w:ascii="Times New Roman" w:eastAsia="Aptos" w:hAnsi="Times New Roman" w:cs="Times New Roman"/>
                <w:sz w:val="20"/>
                <w:szCs w:val="20"/>
                <w:lang w:bidi="lt-LT"/>
              </w:rPr>
            </w:pPr>
            <w:r>
              <w:rPr>
                <w:rFonts w:ascii="Times New Roman" w:eastAsia="Aptos" w:hAnsi="Times New Roman" w:cs="Times New Roman"/>
                <w:sz w:val="20"/>
                <w:szCs w:val="20"/>
                <w:lang w:bidi="lt-LT"/>
              </w:rPr>
              <w:t>2.</w:t>
            </w:r>
          </w:p>
        </w:tc>
        <w:tc>
          <w:tcPr>
            <w:tcW w:w="2978" w:type="dxa"/>
          </w:tcPr>
          <w:p w14:paraId="7AA5E171" w14:textId="3865DDB3" w:rsidR="00724EE5" w:rsidRPr="00E724A8" w:rsidRDefault="00724EE5" w:rsidP="000418EA">
            <w:pP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iš lietuvių kalbos į ukrainiečių kalbą / iš ukrainiečių kalbos į lietuvių kalbą</w:t>
            </w:r>
          </w:p>
        </w:tc>
        <w:tc>
          <w:tcPr>
            <w:tcW w:w="885" w:type="dxa"/>
            <w:vAlign w:val="center"/>
          </w:tcPr>
          <w:p w14:paraId="48C69EEA" w14:textId="13CD883E" w:rsidR="00724EE5" w:rsidRPr="00E724A8" w:rsidRDefault="00724EE5" w:rsidP="00054A4F">
            <w:pPr>
              <w:jc w:val="cente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1 valanda</w:t>
            </w:r>
          </w:p>
        </w:tc>
        <w:tc>
          <w:tcPr>
            <w:tcW w:w="1225" w:type="dxa"/>
            <w:vAlign w:val="center"/>
          </w:tcPr>
          <w:p w14:paraId="438A083E" w14:textId="4072E756" w:rsidR="00724EE5" w:rsidRPr="00E724A8" w:rsidRDefault="00724EE5" w:rsidP="00054A4F">
            <w:pPr>
              <w:jc w:val="center"/>
              <w:rPr>
                <w:rFonts w:ascii="Times New Roman" w:eastAsia="Aptos" w:hAnsi="Times New Roman" w:cs="Times New Roman"/>
                <w:sz w:val="20"/>
                <w:szCs w:val="20"/>
                <w:lang w:bidi="lt-LT"/>
              </w:rPr>
            </w:pPr>
          </w:p>
        </w:tc>
        <w:tc>
          <w:tcPr>
            <w:tcW w:w="1317" w:type="dxa"/>
            <w:vAlign w:val="center"/>
          </w:tcPr>
          <w:p w14:paraId="216B06AC" w14:textId="77777777" w:rsidR="00724EE5" w:rsidRPr="00E724A8" w:rsidRDefault="00724EE5" w:rsidP="00054A4F">
            <w:pPr>
              <w:jc w:val="center"/>
              <w:rPr>
                <w:rFonts w:ascii="Times New Roman" w:eastAsia="Aptos" w:hAnsi="Times New Roman" w:cs="Times New Roman"/>
                <w:sz w:val="20"/>
                <w:szCs w:val="20"/>
                <w:lang w:bidi="lt-LT"/>
              </w:rPr>
            </w:pPr>
          </w:p>
        </w:tc>
        <w:tc>
          <w:tcPr>
            <w:tcW w:w="1353" w:type="dxa"/>
            <w:vAlign w:val="center"/>
          </w:tcPr>
          <w:p w14:paraId="22D9C45A" w14:textId="77777777" w:rsidR="00724EE5" w:rsidRPr="00E724A8" w:rsidRDefault="00724EE5" w:rsidP="00054A4F">
            <w:pPr>
              <w:jc w:val="center"/>
              <w:rPr>
                <w:rFonts w:ascii="Times New Roman" w:eastAsia="Aptos" w:hAnsi="Times New Roman" w:cs="Times New Roman"/>
                <w:sz w:val="20"/>
                <w:szCs w:val="20"/>
                <w:lang w:bidi="lt-LT"/>
              </w:rPr>
            </w:pPr>
          </w:p>
        </w:tc>
        <w:tc>
          <w:tcPr>
            <w:tcW w:w="1386" w:type="dxa"/>
            <w:vAlign w:val="center"/>
          </w:tcPr>
          <w:p w14:paraId="05FBD7A7" w14:textId="04C8B523" w:rsidR="00724EE5" w:rsidRPr="00E724A8" w:rsidRDefault="00724EE5" w:rsidP="00054A4F">
            <w:pPr>
              <w:jc w:val="center"/>
              <w:rPr>
                <w:rFonts w:ascii="Times New Roman" w:eastAsia="Aptos" w:hAnsi="Times New Roman" w:cs="Times New Roman"/>
                <w:sz w:val="20"/>
                <w:szCs w:val="20"/>
                <w:lang w:bidi="lt-LT"/>
              </w:rPr>
            </w:pPr>
          </w:p>
        </w:tc>
      </w:tr>
      <w:tr w:rsidR="00724EE5" w:rsidRPr="00724EE5" w14:paraId="6B674DB1" w14:textId="298CE448" w:rsidTr="00054A4F">
        <w:tc>
          <w:tcPr>
            <w:tcW w:w="625" w:type="dxa"/>
            <w:vAlign w:val="center"/>
          </w:tcPr>
          <w:p w14:paraId="17D7C0A5" w14:textId="06BEB915" w:rsidR="00724EE5" w:rsidRPr="00E724A8" w:rsidRDefault="00736532" w:rsidP="00054A4F">
            <w:pPr>
              <w:jc w:val="center"/>
              <w:rPr>
                <w:rFonts w:ascii="Times New Roman" w:eastAsia="Aptos" w:hAnsi="Times New Roman" w:cs="Times New Roman"/>
                <w:sz w:val="20"/>
                <w:szCs w:val="20"/>
                <w:lang w:bidi="lt-LT"/>
              </w:rPr>
            </w:pPr>
            <w:r>
              <w:rPr>
                <w:rFonts w:ascii="Times New Roman" w:eastAsia="Aptos" w:hAnsi="Times New Roman" w:cs="Times New Roman"/>
                <w:sz w:val="20"/>
                <w:szCs w:val="20"/>
                <w:lang w:bidi="lt-LT"/>
              </w:rPr>
              <w:t>3.</w:t>
            </w:r>
          </w:p>
        </w:tc>
        <w:tc>
          <w:tcPr>
            <w:tcW w:w="2978" w:type="dxa"/>
          </w:tcPr>
          <w:p w14:paraId="687D7B33" w14:textId="46B48ED1" w:rsidR="00724EE5" w:rsidRPr="00E724A8" w:rsidRDefault="00724EE5" w:rsidP="000418EA">
            <w:pP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iš lietuvių kalbos į lenkų kalbą / iš lenkų kalbos į lietuvių kalbą</w:t>
            </w:r>
          </w:p>
        </w:tc>
        <w:tc>
          <w:tcPr>
            <w:tcW w:w="885" w:type="dxa"/>
            <w:vAlign w:val="center"/>
          </w:tcPr>
          <w:p w14:paraId="30EC5202" w14:textId="788F8213" w:rsidR="00724EE5" w:rsidRPr="00E724A8" w:rsidRDefault="00724EE5" w:rsidP="00054A4F">
            <w:pPr>
              <w:jc w:val="cente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1 valanda</w:t>
            </w:r>
          </w:p>
        </w:tc>
        <w:tc>
          <w:tcPr>
            <w:tcW w:w="1225" w:type="dxa"/>
            <w:vAlign w:val="center"/>
          </w:tcPr>
          <w:p w14:paraId="7064D636" w14:textId="01620AC4" w:rsidR="00724EE5" w:rsidRPr="00E724A8" w:rsidRDefault="00724EE5" w:rsidP="00054A4F">
            <w:pPr>
              <w:jc w:val="center"/>
              <w:rPr>
                <w:rFonts w:ascii="Times New Roman" w:eastAsia="Aptos" w:hAnsi="Times New Roman" w:cs="Times New Roman"/>
                <w:sz w:val="20"/>
                <w:szCs w:val="20"/>
                <w:lang w:bidi="lt-LT"/>
              </w:rPr>
            </w:pPr>
          </w:p>
        </w:tc>
        <w:tc>
          <w:tcPr>
            <w:tcW w:w="1317" w:type="dxa"/>
            <w:vAlign w:val="center"/>
          </w:tcPr>
          <w:p w14:paraId="677AC1BD" w14:textId="77777777" w:rsidR="00724EE5" w:rsidRPr="00E724A8" w:rsidRDefault="00724EE5" w:rsidP="00054A4F">
            <w:pPr>
              <w:jc w:val="center"/>
              <w:rPr>
                <w:rFonts w:ascii="Times New Roman" w:eastAsia="Aptos" w:hAnsi="Times New Roman" w:cs="Times New Roman"/>
                <w:sz w:val="20"/>
                <w:szCs w:val="20"/>
                <w:lang w:bidi="lt-LT"/>
              </w:rPr>
            </w:pPr>
          </w:p>
        </w:tc>
        <w:tc>
          <w:tcPr>
            <w:tcW w:w="1353" w:type="dxa"/>
            <w:vAlign w:val="center"/>
          </w:tcPr>
          <w:p w14:paraId="3799244F" w14:textId="77777777" w:rsidR="00724EE5" w:rsidRPr="00E724A8" w:rsidRDefault="00724EE5" w:rsidP="00054A4F">
            <w:pPr>
              <w:jc w:val="center"/>
              <w:rPr>
                <w:rFonts w:ascii="Times New Roman" w:eastAsia="Aptos" w:hAnsi="Times New Roman" w:cs="Times New Roman"/>
                <w:sz w:val="20"/>
                <w:szCs w:val="20"/>
                <w:lang w:bidi="lt-LT"/>
              </w:rPr>
            </w:pPr>
          </w:p>
        </w:tc>
        <w:tc>
          <w:tcPr>
            <w:tcW w:w="1386" w:type="dxa"/>
            <w:vAlign w:val="center"/>
          </w:tcPr>
          <w:p w14:paraId="1D1E63FE" w14:textId="174E72DC" w:rsidR="00724EE5" w:rsidRPr="00E724A8" w:rsidRDefault="00724EE5" w:rsidP="00054A4F">
            <w:pPr>
              <w:jc w:val="center"/>
              <w:rPr>
                <w:rFonts w:ascii="Times New Roman" w:eastAsia="Aptos" w:hAnsi="Times New Roman" w:cs="Times New Roman"/>
                <w:sz w:val="20"/>
                <w:szCs w:val="20"/>
                <w:lang w:bidi="lt-LT"/>
              </w:rPr>
            </w:pPr>
          </w:p>
        </w:tc>
      </w:tr>
      <w:tr w:rsidR="00724EE5" w:rsidRPr="00724EE5" w14:paraId="413EFD14" w14:textId="31EEC5D7" w:rsidTr="00054A4F">
        <w:tc>
          <w:tcPr>
            <w:tcW w:w="625" w:type="dxa"/>
            <w:vAlign w:val="center"/>
          </w:tcPr>
          <w:p w14:paraId="7D82BD2D" w14:textId="55AF17BE" w:rsidR="00724EE5" w:rsidRPr="00E724A8" w:rsidRDefault="00736532" w:rsidP="00054A4F">
            <w:pPr>
              <w:jc w:val="center"/>
              <w:rPr>
                <w:rFonts w:ascii="Times New Roman" w:eastAsia="Aptos" w:hAnsi="Times New Roman" w:cs="Times New Roman"/>
                <w:sz w:val="20"/>
                <w:szCs w:val="20"/>
                <w:lang w:bidi="lt-LT"/>
              </w:rPr>
            </w:pPr>
            <w:r>
              <w:rPr>
                <w:rFonts w:ascii="Times New Roman" w:eastAsia="Aptos" w:hAnsi="Times New Roman" w:cs="Times New Roman"/>
                <w:sz w:val="20"/>
                <w:szCs w:val="20"/>
                <w:lang w:bidi="lt-LT"/>
              </w:rPr>
              <w:t>4.</w:t>
            </w:r>
          </w:p>
        </w:tc>
        <w:tc>
          <w:tcPr>
            <w:tcW w:w="2978" w:type="dxa"/>
          </w:tcPr>
          <w:p w14:paraId="751C7DED" w14:textId="0FD87164" w:rsidR="00724EE5" w:rsidRPr="00E724A8" w:rsidRDefault="00724EE5" w:rsidP="000418EA">
            <w:pP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iš lietuvių kalbos į anglų kalbą / iš anglų kalbos į lietuvių kalbą</w:t>
            </w:r>
          </w:p>
        </w:tc>
        <w:tc>
          <w:tcPr>
            <w:tcW w:w="885" w:type="dxa"/>
            <w:vAlign w:val="center"/>
          </w:tcPr>
          <w:p w14:paraId="6117EC66" w14:textId="6E078CB4" w:rsidR="00724EE5" w:rsidRPr="00E724A8" w:rsidRDefault="00724EE5" w:rsidP="00054A4F">
            <w:pPr>
              <w:jc w:val="cente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1 valanda</w:t>
            </w:r>
          </w:p>
        </w:tc>
        <w:tc>
          <w:tcPr>
            <w:tcW w:w="1225" w:type="dxa"/>
            <w:vAlign w:val="center"/>
          </w:tcPr>
          <w:p w14:paraId="1DF8A084" w14:textId="7E13E7CD" w:rsidR="00724EE5" w:rsidRPr="00E724A8" w:rsidRDefault="00724EE5" w:rsidP="00054A4F">
            <w:pPr>
              <w:jc w:val="center"/>
              <w:rPr>
                <w:rFonts w:ascii="Times New Roman" w:eastAsia="Aptos" w:hAnsi="Times New Roman" w:cs="Times New Roman"/>
                <w:sz w:val="20"/>
                <w:szCs w:val="20"/>
                <w:lang w:bidi="lt-LT"/>
              </w:rPr>
            </w:pPr>
          </w:p>
        </w:tc>
        <w:tc>
          <w:tcPr>
            <w:tcW w:w="1317" w:type="dxa"/>
            <w:vAlign w:val="center"/>
          </w:tcPr>
          <w:p w14:paraId="6632ADB6" w14:textId="77777777" w:rsidR="00724EE5" w:rsidRPr="00E724A8" w:rsidRDefault="00724EE5" w:rsidP="00054A4F">
            <w:pPr>
              <w:jc w:val="center"/>
              <w:rPr>
                <w:rFonts w:ascii="Times New Roman" w:eastAsia="Aptos" w:hAnsi="Times New Roman" w:cs="Times New Roman"/>
                <w:sz w:val="20"/>
                <w:szCs w:val="20"/>
                <w:lang w:bidi="lt-LT"/>
              </w:rPr>
            </w:pPr>
          </w:p>
        </w:tc>
        <w:tc>
          <w:tcPr>
            <w:tcW w:w="1353" w:type="dxa"/>
            <w:vAlign w:val="center"/>
          </w:tcPr>
          <w:p w14:paraId="2FA8F834" w14:textId="77777777" w:rsidR="00724EE5" w:rsidRPr="00E724A8" w:rsidRDefault="00724EE5" w:rsidP="00054A4F">
            <w:pPr>
              <w:jc w:val="center"/>
              <w:rPr>
                <w:rFonts w:ascii="Times New Roman" w:eastAsia="Aptos" w:hAnsi="Times New Roman" w:cs="Times New Roman"/>
                <w:sz w:val="20"/>
                <w:szCs w:val="20"/>
                <w:lang w:bidi="lt-LT"/>
              </w:rPr>
            </w:pPr>
          </w:p>
        </w:tc>
        <w:tc>
          <w:tcPr>
            <w:tcW w:w="1386" w:type="dxa"/>
            <w:vAlign w:val="center"/>
          </w:tcPr>
          <w:p w14:paraId="30289648" w14:textId="0912C1FF" w:rsidR="00724EE5" w:rsidRPr="00E724A8" w:rsidRDefault="00724EE5" w:rsidP="00054A4F">
            <w:pPr>
              <w:jc w:val="center"/>
              <w:rPr>
                <w:rFonts w:ascii="Times New Roman" w:eastAsia="Aptos" w:hAnsi="Times New Roman" w:cs="Times New Roman"/>
                <w:sz w:val="20"/>
                <w:szCs w:val="20"/>
                <w:lang w:bidi="lt-LT"/>
              </w:rPr>
            </w:pPr>
          </w:p>
        </w:tc>
      </w:tr>
      <w:tr w:rsidR="00724EE5" w:rsidRPr="00724EE5" w14:paraId="39FEB0AB" w14:textId="201A2572" w:rsidTr="00054A4F">
        <w:tc>
          <w:tcPr>
            <w:tcW w:w="625" w:type="dxa"/>
            <w:vAlign w:val="center"/>
          </w:tcPr>
          <w:p w14:paraId="1231F3C4" w14:textId="1C9901AE" w:rsidR="00724EE5" w:rsidRPr="00E724A8" w:rsidRDefault="00736532" w:rsidP="00054A4F">
            <w:pPr>
              <w:jc w:val="center"/>
              <w:rPr>
                <w:rFonts w:ascii="Times New Roman" w:eastAsia="Aptos" w:hAnsi="Times New Roman" w:cs="Times New Roman"/>
                <w:sz w:val="20"/>
                <w:szCs w:val="20"/>
                <w:lang w:bidi="lt-LT"/>
              </w:rPr>
            </w:pPr>
            <w:r>
              <w:rPr>
                <w:rFonts w:ascii="Times New Roman" w:eastAsia="Aptos" w:hAnsi="Times New Roman" w:cs="Times New Roman"/>
                <w:sz w:val="20"/>
                <w:szCs w:val="20"/>
                <w:lang w:bidi="lt-LT"/>
              </w:rPr>
              <w:t>5.</w:t>
            </w:r>
          </w:p>
        </w:tc>
        <w:tc>
          <w:tcPr>
            <w:tcW w:w="2978" w:type="dxa"/>
          </w:tcPr>
          <w:p w14:paraId="287FB991" w14:textId="43864C82" w:rsidR="00724EE5" w:rsidRPr="00E724A8" w:rsidRDefault="00724EE5" w:rsidP="000418EA">
            <w:pP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iš lietuvių kalbos į ispanų kalbą / iš ispanų kalbos į lietuvių kalbą</w:t>
            </w:r>
          </w:p>
        </w:tc>
        <w:tc>
          <w:tcPr>
            <w:tcW w:w="885" w:type="dxa"/>
            <w:vAlign w:val="center"/>
          </w:tcPr>
          <w:p w14:paraId="46FEA639" w14:textId="3803CBE6" w:rsidR="00724EE5" w:rsidRPr="00E724A8" w:rsidRDefault="00724EE5" w:rsidP="00054A4F">
            <w:pPr>
              <w:jc w:val="cente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1 valanda</w:t>
            </w:r>
          </w:p>
        </w:tc>
        <w:tc>
          <w:tcPr>
            <w:tcW w:w="1225" w:type="dxa"/>
            <w:vAlign w:val="center"/>
          </w:tcPr>
          <w:p w14:paraId="38966703" w14:textId="265D9288" w:rsidR="00724EE5" w:rsidRPr="00E724A8" w:rsidRDefault="00724EE5" w:rsidP="00054A4F">
            <w:pPr>
              <w:jc w:val="center"/>
              <w:rPr>
                <w:rFonts w:ascii="Times New Roman" w:eastAsia="Aptos" w:hAnsi="Times New Roman" w:cs="Times New Roman"/>
                <w:sz w:val="20"/>
                <w:szCs w:val="20"/>
                <w:lang w:bidi="lt-LT"/>
              </w:rPr>
            </w:pPr>
          </w:p>
        </w:tc>
        <w:tc>
          <w:tcPr>
            <w:tcW w:w="1317" w:type="dxa"/>
            <w:vAlign w:val="center"/>
          </w:tcPr>
          <w:p w14:paraId="7CFABBAC" w14:textId="77777777" w:rsidR="00724EE5" w:rsidRPr="00E724A8" w:rsidRDefault="00724EE5" w:rsidP="00054A4F">
            <w:pPr>
              <w:jc w:val="center"/>
              <w:rPr>
                <w:rFonts w:ascii="Times New Roman" w:eastAsia="Aptos" w:hAnsi="Times New Roman" w:cs="Times New Roman"/>
                <w:sz w:val="20"/>
                <w:szCs w:val="20"/>
                <w:lang w:bidi="lt-LT"/>
              </w:rPr>
            </w:pPr>
          </w:p>
        </w:tc>
        <w:tc>
          <w:tcPr>
            <w:tcW w:w="1353" w:type="dxa"/>
            <w:vAlign w:val="center"/>
          </w:tcPr>
          <w:p w14:paraId="32B23B67" w14:textId="77777777" w:rsidR="00724EE5" w:rsidRPr="00E724A8" w:rsidRDefault="00724EE5" w:rsidP="00054A4F">
            <w:pPr>
              <w:jc w:val="center"/>
              <w:rPr>
                <w:rFonts w:ascii="Times New Roman" w:eastAsia="Aptos" w:hAnsi="Times New Roman" w:cs="Times New Roman"/>
                <w:sz w:val="20"/>
                <w:szCs w:val="20"/>
                <w:lang w:bidi="lt-LT"/>
              </w:rPr>
            </w:pPr>
          </w:p>
        </w:tc>
        <w:tc>
          <w:tcPr>
            <w:tcW w:w="1386" w:type="dxa"/>
            <w:vAlign w:val="center"/>
          </w:tcPr>
          <w:p w14:paraId="261B3F5D" w14:textId="0046AEF2" w:rsidR="00724EE5" w:rsidRPr="00E724A8" w:rsidRDefault="00724EE5" w:rsidP="00054A4F">
            <w:pPr>
              <w:jc w:val="center"/>
              <w:rPr>
                <w:rFonts w:ascii="Times New Roman" w:eastAsia="Aptos" w:hAnsi="Times New Roman" w:cs="Times New Roman"/>
                <w:sz w:val="20"/>
                <w:szCs w:val="20"/>
                <w:lang w:bidi="lt-LT"/>
              </w:rPr>
            </w:pPr>
          </w:p>
        </w:tc>
      </w:tr>
      <w:tr w:rsidR="00724EE5" w:rsidRPr="00724EE5" w14:paraId="3DEC1C7E" w14:textId="7E5A880E" w:rsidTr="00054A4F">
        <w:tc>
          <w:tcPr>
            <w:tcW w:w="625" w:type="dxa"/>
            <w:vAlign w:val="center"/>
          </w:tcPr>
          <w:p w14:paraId="44563DDC" w14:textId="3E9196D2" w:rsidR="00724EE5" w:rsidRPr="00E724A8" w:rsidRDefault="00736532" w:rsidP="00054A4F">
            <w:pPr>
              <w:jc w:val="center"/>
              <w:rPr>
                <w:rFonts w:ascii="Times New Roman" w:eastAsia="Aptos" w:hAnsi="Times New Roman" w:cs="Times New Roman"/>
                <w:sz w:val="20"/>
                <w:szCs w:val="20"/>
                <w:lang w:bidi="lt-LT"/>
              </w:rPr>
            </w:pPr>
            <w:r>
              <w:rPr>
                <w:rFonts w:ascii="Times New Roman" w:eastAsia="Aptos" w:hAnsi="Times New Roman" w:cs="Times New Roman"/>
                <w:sz w:val="20"/>
                <w:szCs w:val="20"/>
                <w:lang w:bidi="lt-LT"/>
              </w:rPr>
              <w:t>6.</w:t>
            </w:r>
          </w:p>
        </w:tc>
        <w:tc>
          <w:tcPr>
            <w:tcW w:w="2978" w:type="dxa"/>
          </w:tcPr>
          <w:p w14:paraId="7ACC5B45" w14:textId="293A803C" w:rsidR="00724EE5" w:rsidRPr="00E724A8" w:rsidRDefault="00724EE5" w:rsidP="000418EA">
            <w:pP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iš lietuvių kalbos į rumunų kalbą / iš rumunų kalbos į lietuvių kalbą</w:t>
            </w:r>
          </w:p>
        </w:tc>
        <w:tc>
          <w:tcPr>
            <w:tcW w:w="885" w:type="dxa"/>
            <w:vAlign w:val="center"/>
          </w:tcPr>
          <w:p w14:paraId="0CD66D64" w14:textId="58F824A4" w:rsidR="00724EE5" w:rsidRPr="00E724A8" w:rsidRDefault="00724EE5" w:rsidP="00054A4F">
            <w:pPr>
              <w:jc w:val="cente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1 valanda</w:t>
            </w:r>
          </w:p>
        </w:tc>
        <w:tc>
          <w:tcPr>
            <w:tcW w:w="1225" w:type="dxa"/>
            <w:vAlign w:val="center"/>
          </w:tcPr>
          <w:p w14:paraId="464DD567" w14:textId="458BEFA3" w:rsidR="00724EE5" w:rsidRPr="00E724A8" w:rsidRDefault="00724EE5" w:rsidP="00054A4F">
            <w:pPr>
              <w:jc w:val="center"/>
              <w:rPr>
                <w:rFonts w:ascii="Times New Roman" w:eastAsia="Aptos" w:hAnsi="Times New Roman" w:cs="Times New Roman"/>
                <w:sz w:val="20"/>
                <w:szCs w:val="20"/>
                <w:lang w:bidi="lt-LT"/>
              </w:rPr>
            </w:pPr>
          </w:p>
        </w:tc>
        <w:tc>
          <w:tcPr>
            <w:tcW w:w="1317" w:type="dxa"/>
            <w:vAlign w:val="center"/>
          </w:tcPr>
          <w:p w14:paraId="3300B9FE" w14:textId="77777777" w:rsidR="00724EE5" w:rsidRPr="00E724A8" w:rsidRDefault="00724EE5" w:rsidP="00054A4F">
            <w:pPr>
              <w:jc w:val="center"/>
              <w:rPr>
                <w:rFonts w:ascii="Times New Roman" w:eastAsia="Aptos" w:hAnsi="Times New Roman" w:cs="Times New Roman"/>
                <w:sz w:val="20"/>
                <w:szCs w:val="20"/>
                <w:lang w:bidi="lt-LT"/>
              </w:rPr>
            </w:pPr>
          </w:p>
        </w:tc>
        <w:tc>
          <w:tcPr>
            <w:tcW w:w="1353" w:type="dxa"/>
            <w:vAlign w:val="center"/>
          </w:tcPr>
          <w:p w14:paraId="0E486C55" w14:textId="77777777" w:rsidR="00724EE5" w:rsidRPr="00E724A8" w:rsidRDefault="00724EE5" w:rsidP="00054A4F">
            <w:pPr>
              <w:jc w:val="center"/>
              <w:rPr>
                <w:rFonts w:ascii="Times New Roman" w:eastAsia="Aptos" w:hAnsi="Times New Roman" w:cs="Times New Roman"/>
                <w:sz w:val="20"/>
                <w:szCs w:val="20"/>
                <w:lang w:bidi="lt-LT"/>
              </w:rPr>
            </w:pPr>
          </w:p>
        </w:tc>
        <w:tc>
          <w:tcPr>
            <w:tcW w:w="1386" w:type="dxa"/>
            <w:vAlign w:val="center"/>
          </w:tcPr>
          <w:p w14:paraId="722286E8" w14:textId="7A9DAED0" w:rsidR="00724EE5" w:rsidRPr="00E724A8" w:rsidRDefault="00724EE5" w:rsidP="00054A4F">
            <w:pPr>
              <w:jc w:val="center"/>
              <w:rPr>
                <w:rFonts w:ascii="Times New Roman" w:eastAsia="Aptos" w:hAnsi="Times New Roman" w:cs="Times New Roman"/>
                <w:sz w:val="20"/>
                <w:szCs w:val="20"/>
                <w:lang w:bidi="lt-LT"/>
              </w:rPr>
            </w:pPr>
          </w:p>
        </w:tc>
      </w:tr>
      <w:tr w:rsidR="00724EE5" w:rsidRPr="00724EE5" w14:paraId="71AAC68F" w14:textId="319E5C02" w:rsidTr="00054A4F">
        <w:tc>
          <w:tcPr>
            <w:tcW w:w="625" w:type="dxa"/>
            <w:vAlign w:val="center"/>
          </w:tcPr>
          <w:p w14:paraId="4DD308D6" w14:textId="156D9487" w:rsidR="00724EE5" w:rsidRPr="00E724A8" w:rsidRDefault="00736532" w:rsidP="00054A4F">
            <w:pPr>
              <w:jc w:val="center"/>
              <w:rPr>
                <w:rFonts w:ascii="Times New Roman" w:eastAsia="Aptos" w:hAnsi="Times New Roman" w:cs="Times New Roman"/>
                <w:sz w:val="20"/>
                <w:szCs w:val="20"/>
                <w:lang w:bidi="lt-LT"/>
              </w:rPr>
            </w:pPr>
            <w:r>
              <w:rPr>
                <w:rFonts w:ascii="Times New Roman" w:eastAsia="Aptos" w:hAnsi="Times New Roman" w:cs="Times New Roman"/>
                <w:sz w:val="20"/>
                <w:szCs w:val="20"/>
                <w:lang w:bidi="lt-LT"/>
              </w:rPr>
              <w:t>7.</w:t>
            </w:r>
          </w:p>
        </w:tc>
        <w:tc>
          <w:tcPr>
            <w:tcW w:w="2978" w:type="dxa"/>
          </w:tcPr>
          <w:p w14:paraId="260DD1BC" w14:textId="11218409" w:rsidR="00724EE5" w:rsidRPr="00E724A8" w:rsidRDefault="00724EE5" w:rsidP="000418EA">
            <w:pP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iš lietuvių kalbos į prancūzų kalbą / iš prancūzų kalbos į lietuvių kalbą</w:t>
            </w:r>
          </w:p>
        </w:tc>
        <w:tc>
          <w:tcPr>
            <w:tcW w:w="885" w:type="dxa"/>
            <w:vAlign w:val="center"/>
          </w:tcPr>
          <w:p w14:paraId="7B33E978" w14:textId="4D9E86FC" w:rsidR="00724EE5" w:rsidRPr="00E724A8" w:rsidRDefault="00724EE5" w:rsidP="00054A4F">
            <w:pPr>
              <w:jc w:val="cente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1 valanda</w:t>
            </w:r>
          </w:p>
        </w:tc>
        <w:tc>
          <w:tcPr>
            <w:tcW w:w="1225" w:type="dxa"/>
            <w:vAlign w:val="center"/>
          </w:tcPr>
          <w:p w14:paraId="70C0EE88" w14:textId="7AB938F0" w:rsidR="00724EE5" w:rsidRPr="00E724A8" w:rsidRDefault="00724EE5" w:rsidP="00054A4F">
            <w:pPr>
              <w:jc w:val="center"/>
              <w:rPr>
                <w:rFonts w:ascii="Times New Roman" w:eastAsia="Aptos" w:hAnsi="Times New Roman" w:cs="Times New Roman"/>
                <w:sz w:val="20"/>
                <w:szCs w:val="20"/>
                <w:lang w:bidi="lt-LT"/>
              </w:rPr>
            </w:pPr>
          </w:p>
        </w:tc>
        <w:tc>
          <w:tcPr>
            <w:tcW w:w="1317" w:type="dxa"/>
            <w:vAlign w:val="center"/>
          </w:tcPr>
          <w:p w14:paraId="348BC900" w14:textId="77777777" w:rsidR="00724EE5" w:rsidRPr="00E724A8" w:rsidRDefault="00724EE5" w:rsidP="00054A4F">
            <w:pPr>
              <w:jc w:val="center"/>
              <w:rPr>
                <w:rFonts w:ascii="Times New Roman" w:eastAsia="Aptos" w:hAnsi="Times New Roman" w:cs="Times New Roman"/>
                <w:sz w:val="20"/>
                <w:szCs w:val="20"/>
                <w:lang w:bidi="lt-LT"/>
              </w:rPr>
            </w:pPr>
          </w:p>
        </w:tc>
        <w:tc>
          <w:tcPr>
            <w:tcW w:w="1353" w:type="dxa"/>
            <w:vAlign w:val="center"/>
          </w:tcPr>
          <w:p w14:paraId="7EDB5658" w14:textId="77777777" w:rsidR="00724EE5" w:rsidRPr="00E724A8" w:rsidRDefault="00724EE5" w:rsidP="00054A4F">
            <w:pPr>
              <w:jc w:val="center"/>
              <w:rPr>
                <w:rFonts w:ascii="Times New Roman" w:eastAsia="Aptos" w:hAnsi="Times New Roman" w:cs="Times New Roman"/>
                <w:sz w:val="20"/>
                <w:szCs w:val="20"/>
                <w:lang w:bidi="lt-LT"/>
              </w:rPr>
            </w:pPr>
          </w:p>
        </w:tc>
        <w:tc>
          <w:tcPr>
            <w:tcW w:w="1386" w:type="dxa"/>
            <w:vAlign w:val="center"/>
          </w:tcPr>
          <w:p w14:paraId="233C7798" w14:textId="0B70BBA5" w:rsidR="00724EE5" w:rsidRPr="00E724A8" w:rsidRDefault="00724EE5" w:rsidP="00054A4F">
            <w:pPr>
              <w:jc w:val="center"/>
              <w:rPr>
                <w:rFonts w:ascii="Times New Roman" w:eastAsia="Aptos" w:hAnsi="Times New Roman" w:cs="Times New Roman"/>
                <w:sz w:val="20"/>
                <w:szCs w:val="20"/>
                <w:lang w:bidi="lt-LT"/>
              </w:rPr>
            </w:pPr>
          </w:p>
        </w:tc>
      </w:tr>
      <w:tr w:rsidR="00724EE5" w:rsidRPr="00724EE5" w14:paraId="7B42F7EF" w14:textId="61C4C4E7" w:rsidTr="00054A4F">
        <w:tc>
          <w:tcPr>
            <w:tcW w:w="625" w:type="dxa"/>
            <w:vAlign w:val="center"/>
          </w:tcPr>
          <w:p w14:paraId="3A1F9F7C" w14:textId="318FE8B9" w:rsidR="00724EE5" w:rsidRPr="00E724A8" w:rsidRDefault="00736532" w:rsidP="00054A4F">
            <w:pPr>
              <w:jc w:val="center"/>
              <w:rPr>
                <w:rFonts w:ascii="Times New Roman" w:eastAsia="Aptos" w:hAnsi="Times New Roman" w:cs="Times New Roman"/>
                <w:sz w:val="20"/>
                <w:szCs w:val="20"/>
                <w:lang w:bidi="lt-LT"/>
              </w:rPr>
            </w:pPr>
            <w:r>
              <w:rPr>
                <w:rFonts w:ascii="Times New Roman" w:eastAsia="Aptos" w:hAnsi="Times New Roman" w:cs="Times New Roman"/>
                <w:sz w:val="20"/>
                <w:szCs w:val="20"/>
                <w:lang w:bidi="lt-LT"/>
              </w:rPr>
              <w:t>8.</w:t>
            </w:r>
          </w:p>
        </w:tc>
        <w:tc>
          <w:tcPr>
            <w:tcW w:w="2978" w:type="dxa"/>
          </w:tcPr>
          <w:p w14:paraId="3F9059AE" w14:textId="29804D3B" w:rsidR="00724EE5" w:rsidRPr="00E724A8" w:rsidRDefault="00724EE5" w:rsidP="000418EA">
            <w:pP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iš lietuvių kalbos į turkų kalbą / iš turkų kalbos į lietuvių kalbą</w:t>
            </w:r>
          </w:p>
        </w:tc>
        <w:tc>
          <w:tcPr>
            <w:tcW w:w="885" w:type="dxa"/>
            <w:vAlign w:val="center"/>
          </w:tcPr>
          <w:p w14:paraId="1FCD3A42" w14:textId="47BB08F0" w:rsidR="00724EE5" w:rsidRPr="00E724A8" w:rsidRDefault="00724EE5" w:rsidP="00054A4F">
            <w:pPr>
              <w:jc w:val="cente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1 valanda</w:t>
            </w:r>
          </w:p>
        </w:tc>
        <w:tc>
          <w:tcPr>
            <w:tcW w:w="1225" w:type="dxa"/>
            <w:vAlign w:val="center"/>
          </w:tcPr>
          <w:p w14:paraId="13D8FD74" w14:textId="68822F3E" w:rsidR="00724EE5" w:rsidRPr="00E724A8" w:rsidRDefault="00724EE5" w:rsidP="00054A4F">
            <w:pPr>
              <w:jc w:val="center"/>
              <w:rPr>
                <w:rFonts w:ascii="Times New Roman" w:eastAsia="Aptos" w:hAnsi="Times New Roman" w:cs="Times New Roman"/>
                <w:sz w:val="20"/>
                <w:szCs w:val="20"/>
                <w:lang w:bidi="lt-LT"/>
              </w:rPr>
            </w:pPr>
          </w:p>
        </w:tc>
        <w:tc>
          <w:tcPr>
            <w:tcW w:w="1317" w:type="dxa"/>
            <w:vAlign w:val="center"/>
          </w:tcPr>
          <w:p w14:paraId="068018C5" w14:textId="77777777" w:rsidR="00724EE5" w:rsidRPr="00E724A8" w:rsidRDefault="00724EE5" w:rsidP="00054A4F">
            <w:pPr>
              <w:jc w:val="center"/>
              <w:rPr>
                <w:rFonts w:ascii="Times New Roman" w:eastAsia="Aptos" w:hAnsi="Times New Roman" w:cs="Times New Roman"/>
                <w:sz w:val="20"/>
                <w:szCs w:val="20"/>
                <w:lang w:bidi="lt-LT"/>
              </w:rPr>
            </w:pPr>
          </w:p>
        </w:tc>
        <w:tc>
          <w:tcPr>
            <w:tcW w:w="1353" w:type="dxa"/>
            <w:vAlign w:val="center"/>
          </w:tcPr>
          <w:p w14:paraId="09D89AD2" w14:textId="77777777" w:rsidR="00724EE5" w:rsidRPr="00E724A8" w:rsidRDefault="00724EE5" w:rsidP="00054A4F">
            <w:pPr>
              <w:jc w:val="center"/>
              <w:rPr>
                <w:rFonts w:ascii="Times New Roman" w:eastAsia="Aptos" w:hAnsi="Times New Roman" w:cs="Times New Roman"/>
                <w:sz w:val="20"/>
                <w:szCs w:val="20"/>
                <w:lang w:bidi="lt-LT"/>
              </w:rPr>
            </w:pPr>
          </w:p>
        </w:tc>
        <w:tc>
          <w:tcPr>
            <w:tcW w:w="1386" w:type="dxa"/>
            <w:vAlign w:val="center"/>
          </w:tcPr>
          <w:p w14:paraId="54C2C515" w14:textId="3F8C7105" w:rsidR="00724EE5" w:rsidRPr="00E724A8" w:rsidRDefault="00724EE5" w:rsidP="00054A4F">
            <w:pPr>
              <w:jc w:val="center"/>
              <w:rPr>
                <w:rFonts w:ascii="Times New Roman" w:eastAsia="Aptos" w:hAnsi="Times New Roman" w:cs="Times New Roman"/>
                <w:sz w:val="20"/>
                <w:szCs w:val="20"/>
                <w:lang w:bidi="lt-LT"/>
              </w:rPr>
            </w:pPr>
          </w:p>
        </w:tc>
      </w:tr>
      <w:tr w:rsidR="00724EE5" w:rsidRPr="00724EE5" w14:paraId="60A33F44" w14:textId="4F0F9770" w:rsidTr="00054A4F">
        <w:tc>
          <w:tcPr>
            <w:tcW w:w="625" w:type="dxa"/>
            <w:vAlign w:val="center"/>
          </w:tcPr>
          <w:p w14:paraId="12F756B7" w14:textId="456EF5D1" w:rsidR="00724EE5" w:rsidRPr="00E724A8" w:rsidRDefault="00736532" w:rsidP="00054A4F">
            <w:pPr>
              <w:jc w:val="center"/>
              <w:rPr>
                <w:rFonts w:ascii="Times New Roman" w:eastAsia="Aptos" w:hAnsi="Times New Roman" w:cs="Times New Roman"/>
                <w:sz w:val="20"/>
                <w:szCs w:val="20"/>
                <w:lang w:bidi="lt-LT"/>
              </w:rPr>
            </w:pPr>
            <w:r>
              <w:rPr>
                <w:rFonts w:ascii="Times New Roman" w:eastAsia="Aptos" w:hAnsi="Times New Roman" w:cs="Times New Roman"/>
                <w:sz w:val="20"/>
                <w:szCs w:val="20"/>
                <w:lang w:bidi="lt-LT"/>
              </w:rPr>
              <w:t>9.</w:t>
            </w:r>
          </w:p>
        </w:tc>
        <w:tc>
          <w:tcPr>
            <w:tcW w:w="2978" w:type="dxa"/>
          </w:tcPr>
          <w:p w14:paraId="532E78C5" w14:textId="7E8544CA" w:rsidR="00724EE5" w:rsidRPr="00E724A8" w:rsidRDefault="00724EE5" w:rsidP="000418EA">
            <w:pP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iš lietuvių kalbos į kitas kalbas ir iš kitų kalbų į lietuvių kalbą</w:t>
            </w:r>
          </w:p>
        </w:tc>
        <w:tc>
          <w:tcPr>
            <w:tcW w:w="885" w:type="dxa"/>
            <w:vAlign w:val="center"/>
          </w:tcPr>
          <w:p w14:paraId="38DBFB9A" w14:textId="40DCE700" w:rsidR="00724EE5" w:rsidRPr="00E724A8" w:rsidRDefault="00724EE5" w:rsidP="00054A4F">
            <w:pPr>
              <w:jc w:val="center"/>
              <w:rPr>
                <w:rFonts w:ascii="Times New Roman" w:eastAsia="Aptos" w:hAnsi="Times New Roman" w:cs="Times New Roman"/>
                <w:sz w:val="20"/>
                <w:szCs w:val="20"/>
                <w:lang w:bidi="lt-LT"/>
              </w:rPr>
            </w:pPr>
            <w:r w:rsidRPr="00E724A8">
              <w:rPr>
                <w:rFonts w:ascii="Times New Roman" w:eastAsia="Aptos" w:hAnsi="Times New Roman" w:cs="Times New Roman"/>
                <w:sz w:val="20"/>
                <w:szCs w:val="20"/>
                <w:lang w:bidi="lt-LT"/>
              </w:rPr>
              <w:t>1 valanda</w:t>
            </w:r>
          </w:p>
        </w:tc>
        <w:tc>
          <w:tcPr>
            <w:tcW w:w="1225" w:type="dxa"/>
            <w:vAlign w:val="center"/>
          </w:tcPr>
          <w:p w14:paraId="1E30BF69" w14:textId="45F7F148" w:rsidR="00724EE5" w:rsidRPr="00E724A8" w:rsidRDefault="00724EE5" w:rsidP="00054A4F">
            <w:pPr>
              <w:jc w:val="center"/>
              <w:rPr>
                <w:rFonts w:ascii="Times New Roman" w:eastAsia="Aptos" w:hAnsi="Times New Roman" w:cs="Times New Roman"/>
                <w:sz w:val="20"/>
                <w:szCs w:val="20"/>
                <w:lang w:bidi="lt-LT"/>
              </w:rPr>
            </w:pPr>
          </w:p>
        </w:tc>
        <w:tc>
          <w:tcPr>
            <w:tcW w:w="1317" w:type="dxa"/>
            <w:vAlign w:val="center"/>
          </w:tcPr>
          <w:p w14:paraId="4F2BDBFC" w14:textId="77777777" w:rsidR="00724EE5" w:rsidRPr="00E724A8" w:rsidRDefault="00724EE5" w:rsidP="00054A4F">
            <w:pPr>
              <w:jc w:val="center"/>
              <w:rPr>
                <w:rFonts w:ascii="Times New Roman" w:eastAsia="Aptos" w:hAnsi="Times New Roman" w:cs="Times New Roman"/>
                <w:sz w:val="20"/>
                <w:szCs w:val="20"/>
                <w:lang w:bidi="lt-LT"/>
              </w:rPr>
            </w:pPr>
          </w:p>
        </w:tc>
        <w:tc>
          <w:tcPr>
            <w:tcW w:w="1353" w:type="dxa"/>
            <w:vAlign w:val="center"/>
          </w:tcPr>
          <w:p w14:paraId="13DC140F" w14:textId="77777777" w:rsidR="00724EE5" w:rsidRPr="00E724A8" w:rsidRDefault="00724EE5" w:rsidP="00054A4F">
            <w:pPr>
              <w:jc w:val="center"/>
              <w:rPr>
                <w:rFonts w:ascii="Times New Roman" w:eastAsia="Aptos" w:hAnsi="Times New Roman" w:cs="Times New Roman"/>
                <w:sz w:val="20"/>
                <w:szCs w:val="20"/>
                <w:lang w:bidi="lt-LT"/>
              </w:rPr>
            </w:pPr>
          </w:p>
        </w:tc>
        <w:tc>
          <w:tcPr>
            <w:tcW w:w="1386" w:type="dxa"/>
            <w:vAlign w:val="center"/>
          </w:tcPr>
          <w:p w14:paraId="2431713E" w14:textId="55B82123" w:rsidR="00724EE5" w:rsidRPr="00E724A8" w:rsidRDefault="00724EE5" w:rsidP="00054A4F">
            <w:pPr>
              <w:jc w:val="center"/>
              <w:rPr>
                <w:rFonts w:ascii="Times New Roman" w:eastAsia="Aptos" w:hAnsi="Times New Roman" w:cs="Times New Roman"/>
                <w:sz w:val="20"/>
                <w:szCs w:val="20"/>
                <w:lang w:bidi="lt-LT"/>
              </w:rPr>
            </w:pPr>
          </w:p>
        </w:tc>
      </w:tr>
    </w:tbl>
    <w:p w14:paraId="71BF030B" w14:textId="77777777" w:rsidR="00E16825" w:rsidRPr="00E16825" w:rsidRDefault="00E16825" w:rsidP="00E16825">
      <w:pPr>
        <w:spacing w:after="0"/>
        <w:rPr>
          <w:rFonts w:ascii="Times New Roman" w:eastAsia="Aptos" w:hAnsi="Times New Roman" w:cs="Times New Roman"/>
          <w:kern w:val="2"/>
          <w:sz w:val="20"/>
          <w:szCs w:val="20"/>
          <w14:ligatures w14:val="standardContextual"/>
        </w:rPr>
      </w:pPr>
    </w:p>
    <w:p w14:paraId="355F1E67" w14:textId="1E55E9F5" w:rsidR="00201EFC" w:rsidRPr="00FE25F5" w:rsidRDefault="00DC0FE9" w:rsidP="00557B49">
      <w:pPr>
        <w:pStyle w:val="Sraopastraipa"/>
        <w:tabs>
          <w:tab w:val="left" w:pos="494"/>
        </w:tabs>
        <w:spacing w:after="0" w:line="276"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S</w:t>
      </w:r>
      <w:r w:rsidRPr="00DC0FE9">
        <w:rPr>
          <w:rFonts w:ascii="Times New Roman" w:hAnsi="Times New Roman" w:cs="Times New Roman"/>
          <w:bCs/>
          <w:sz w:val="24"/>
          <w:szCs w:val="24"/>
        </w:rPr>
        <w:t>kubaus vertimo atveju</w:t>
      </w:r>
      <w:r w:rsidR="00103B38">
        <w:rPr>
          <w:rFonts w:ascii="Times New Roman" w:hAnsi="Times New Roman" w:cs="Times New Roman"/>
          <w:bCs/>
          <w:sz w:val="24"/>
          <w:szCs w:val="24"/>
        </w:rPr>
        <w:t xml:space="preserve"> </w:t>
      </w:r>
      <w:r w:rsidR="00103B38" w:rsidRPr="00A20A53">
        <w:rPr>
          <w:rFonts w:ascii="Times New Roman" w:hAnsi="Times New Roman" w:cs="Times New Roman"/>
          <w:bCs/>
          <w:color w:val="000000"/>
          <w:sz w:val="24"/>
          <w:szCs w:val="24"/>
        </w:rPr>
        <w:t>(</w:t>
      </w:r>
      <w:r w:rsidR="00A20A53">
        <w:rPr>
          <w:rFonts w:ascii="Times New Roman" w:hAnsi="Times New Roman" w:cs="Times New Roman"/>
          <w:bCs/>
          <w:color w:val="000000"/>
          <w:sz w:val="24"/>
          <w:szCs w:val="24"/>
        </w:rPr>
        <w:t xml:space="preserve">bet kuriuo paros metu, taip pat </w:t>
      </w:r>
      <w:r w:rsidR="00103B38" w:rsidRPr="00A20A53">
        <w:rPr>
          <w:rFonts w:ascii="Times New Roman" w:hAnsi="Times New Roman" w:cs="Times New Roman"/>
          <w:bCs/>
          <w:color w:val="000000"/>
          <w:sz w:val="24"/>
          <w:szCs w:val="24"/>
        </w:rPr>
        <w:t>įskaitant poilsio ir šventines dienas)</w:t>
      </w:r>
      <w:r w:rsidR="00B3601D" w:rsidRPr="00201EFC">
        <w:rPr>
          <w:rFonts w:ascii="Times New Roman" w:hAnsi="Times New Roman" w:cs="Times New Roman"/>
          <w:bCs/>
          <w:sz w:val="24"/>
          <w:szCs w:val="24"/>
        </w:rPr>
        <w:t>,</w:t>
      </w:r>
      <w:r w:rsidR="00B3601D">
        <w:rPr>
          <w:rFonts w:ascii="Times New Roman" w:hAnsi="Times New Roman" w:cs="Times New Roman"/>
          <w:bCs/>
          <w:sz w:val="24"/>
          <w:szCs w:val="24"/>
        </w:rPr>
        <w:t xml:space="preserve"> </w:t>
      </w:r>
      <w:r w:rsidRPr="00DC0FE9">
        <w:rPr>
          <w:rFonts w:ascii="Times New Roman" w:hAnsi="Times New Roman" w:cs="Times New Roman"/>
          <w:bCs/>
          <w:sz w:val="24"/>
          <w:szCs w:val="24"/>
        </w:rPr>
        <w:t xml:space="preserve">nustatytam </w:t>
      </w:r>
      <w:r w:rsidR="00744E1D">
        <w:rPr>
          <w:rFonts w:ascii="Times New Roman" w:hAnsi="Times New Roman" w:cs="Times New Roman"/>
          <w:bCs/>
          <w:sz w:val="24"/>
          <w:szCs w:val="24"/>
        </w:rPr>
        <w:t>P</w:t>
      </w:r>
      <w:r w:rsidRPr="00DC0FE9">
        <w:rPr>
          <w:rFonts w:ascii="Times New Roman" w:hAnsi="Times New Roman" w:cs="Times New Roman"/>
          <w:bCs/>
          <w:sz w:val="24"/>
          <w:szCs w:val="24"/>
        </w:rPr>
        <w:t>aslaugos įkainiui taikomas koeficientas 1,5</w:t>
      </w:r>
      <w:r w:rsidR="000E4D70">
        <w:rPr>
          <w:rFonts w:ascii="Times New Roman" w:hAnsi="Times New Roman" w:cs="Times New Roman"/>
          <w:bCs/>
          <w:sz w:val="24"/>
          <w:szCs w:val="24"/>
        </w:rPr>
        <w:t>.</w:t>
      </w:r>
    </w:p>
    <w:p w14:paraId="73463BBB" w14:textId="676CBC7F" w:rsidR="00AF05BF" w:rsidRPr="00FE25F5" w:rsidRDefault="00AF05BF" w:rsidP="003C0E31">
      <w:pPr>
        <w:tabs>
          <w:tab w:val="left" w:pos="494"/>
        </w:tabs>
        <w:spacing w:after="0" w:line="276" w:lineRule="auto"/>
        <w:ind w:right="-1"/>
        <w:jc w:val="both"/>
        <w:rPr>
          <w:rFonts w:ascii="Times New Roman" w:hAnsi="Times New Roman" w:cs="Times New Roman"/>
          <w:sz w:val="24"/>
          <w:szCs w:val="24"/>
        </w:rPr>
      </w:pPr>
      <w:r w:rsidRPr="00FE25F5">
        <w:rPr>
          <w:rFonts w:ascii="Times New Roman" w:hAnsi="Times New Roman" w:cs="Times New Roman"/>
          <w:sz w:val="24"/>
          <w:szCs w:val="24"/>
        </w:rPr>
        <w:t>2.</w:t>
      </w:r>
      <w:r w:rsidR="009A454A" w:rsidRPr="00FE25F5">
        <w:rPr>
          <w:rFonts w:ascii="Times New Roman" w:hAnsi="Times New Roman" w:cs="Times New Roman"/>
          <w:sz w:val="24"/>
          <w:szCs w:val="24"/>
        </w:rPr>
        <w:t>3</w:t>
      </w:r>
      <w:r w:rsidRPr="00FE25F5">
        <w:rPr>
          <w:rFonts w:ascii="Times New Roman" w:hAnsi="Times New Roman" w:cs="Times New Roman"/>
          <w:sz w:val="24"/>
          <w:szCs w:val="24"/>
        </w:rPr>
        <w:t xml:space="preserve">. Į </w:t>
      </w:r>
      <w:r w:rsidR="00744E1D">
        <w:rPr>
          <w:rFonts w:ascii="Times New Roman" w:hAnsi="Times New Roman" w:cs="Times New Roman"/>
          <w:sz w:val="24"/>
          <w:szCs w:val="24"/>
        </w:rPr>
        <w:t>P</w:t>
      </w:r>
      <w:r w:rsidR="00497526" w:rsidRPr="00FE25F5">
        <w:rPr>
          <w:rFonts w:ascii="Times New Roman" w:hAnsi="Times New Roman" w:cs="Times New Roman"/>
          <w:sz w:val="24"/>
          <w:szCs w:val="24"/>
        </w:rPr>
        <w:t xml:space="preserve">aslaugų </w:t>
      </w:r>
      <w:r w:rsidR="004E27BF">
        <w:rPr>
          <w:rFonts w:ascii="Times New Roman" w:hAnsi="Times New Roman" w:cs="Times New Roman"/>
          <w:sz w:val="24"/>
          <w:szCs w:val="24"/>
        </w:rPr>
        <w:t>kain</w:t>
      </w:r>
      <w:r w:rsidR="0024215B">
        <w:rPr>
          <w:rFonts w:ascii="Times New Roman" w:hAnsi="Times New Roman" w:cs="Times New Roman"/>
          <w:sz w:val="24"/>
          <w:szCs w:val="24"/>
        </w:rPr>
        <w:t>ą</w:t>
      </w:r>
      <w:r w:rsidR="00306D11">
        <w:rPr>
          <w:rFonts w:ascii="Times New Roman" w:hAnsi="Times New Roman" w:cs="Times New Roman"/>
          <w:sz w:val="24"/>
          <w:szCs w:val="24"/>
        </w:rPr>
        <w:t>/</w:t>
      </w:r>
      <w:r w:rsidR="009C541F" w:rsidRPr="00FE25F5">
        <w:rPr>
          <w:rFonts w:ascii="Times New Roman" w:hAnsi="Times New Roman" w:cs="Times New Roman"/>
          <w:sz w:val="24"/>
          <w:szCs w:val="24"/>
        </w:rPr>
        <w:t>įkainį</w:t>
      </w:r>
      <w:r w:rsidRPr="00FE25F5">
        <w:rPr>
          <w:rFonts w:ascii="Times New Roman" w:hAnsi="Times New Roman" w:cs="Times New Roman"/>
          <w:sz w:val="24"/>
          <w:szCs w:val="24"/>
        </w:rPr>
        <w:t xml:space="preserve"> yra įskaičiuotos visos </w:t>
      </w:r>
      <w:r w:rsidR="00744E1D">
        <w:rPr>
          <w:rFonts w:ascii="Times New Roman" w:hAnsi="Times New Roman" w:cs="Times New Roman"/>
          <w:sz w:val="24"/>
          <w:szCs w:val="24"/>
        </w:rPr>
        <w:t>P</w:t>
      </w:r>
      <w:r w:rsidR="00497526" w:rsidRPr="00FE25F5">
        <w:rPr>
          <w:rFonts w:ascii="Times New Roman" w:hAnsi="Times New Roman" w:cs="Times New Roman"/>
          <w:sz w:val="24"/>
          <w:szCs w:val="24"/>
        </w:rPr>
        <w:t xml:space="preserve">aslaugų </w:t>
      </w:r>
      <w:r w:rsidRPr="00FE25F5">
        <w:rPr>
          <w:rFonts w:ascii="Times New Roman" w:hAnsi="Times New Roman" w:cs="Times New Roman"/>
          <w:sz w:val="24"/>
          <w:szCs w:val="24"/>
        </w:rPr>
        <w:t xml:space="preserve">kainos sudedamosios dalys, visos Paslaugų teikėjo patiriamos tiesioginės ir netiesioginės išlaidos ir mokesčiai </w:t>
      </w:r>
      <w:r w:rsidR="00946225" w:rsidRPr="00FE25F5">
        <w:rPr>
          <w:rFonts w:ascii="Times New Roman" w:hAnsi="Times New Roman" w:cs="Times New Roman"/>
          <w:sz w:val="24"/>
          <w:szCs w:val="24"/>
        </w:rPr>
        <w:t xml:space="preserve"> </w:t>
      </w:r>
      <w:r w:rsidRPr="00FE25F5">
        <w:rPr>
          <w:rFonts w:ascii="Times New Roman" w:hAnsi="Times New Roman" w:cs="Times New Roman"/>
          <w:sz w:val="24"/>
          <w:szCs w:val="24"/>
        </w:rPr>
        <w:t xml:space="preserve">susiję su </w:t>
      </w:r>
      <w:r w:rsidR="00E84D0A">
        <w:rPr>
          <w:rFonts w:ascii="Times New Roman" w:hAnsi="Times New Roman" w:cs="Times New Roman"/>
          <w:sz w:val="24"/>
          <w:szCs w:val="24"/>
        </w:rPr>
        <w:t>P</w:t>
      </w:r>
      <w:r w:rsidR="00497526" w:rsidRPr="00FE25F5">
        <w:rPr>
          <w:rFonts w:ascii="Times New Roman" w:hAnsi="Times New Roman" w:cs="Times New Roman"/>
          <w:sz w:val="24"/>
          <w:szCs w:val="24"/>
        </w:rPr>
        <w:t xml:space="preserve">aslaugų </w:t>
      </w:r>
      <w:r w:rsidRPr="00FE25F5">
        <w:rPr>
          <w:rFonts w:ascii="Times New Roman" w:hAnsi="Times New Roman" w:cs="Times New Roman"/>
          <w:sz w:val="24"/>
          <w:szCs w:val="24"/>
        </w:rPr>
        <w:t xml:space="preserve">teikimu. Jokios papildomos </w:t>
      </w:r>
      <w:r w:rsidR="00FC6693">
        <w:rPr>
          <w:rFonts w:ascii="Times New Roman" w:hAnsi="Times New Roman" w:cs="Times New Roman"/>
          <w:sz w:val="24"/>
          <w:szCs w:val="24"/>
        </w:rPr>
        <w:t>P</w:t>
      </w:r>
      <w:r w:rsidR="00497526" w:rsidRPr="00FE25F5">
        <w:rPr>
          <w:rFonts w:ascii="Times New Roman" w:hAnsi="Times New Roman" w:cs="Times New Roman"/>
          <w:sz w:val="24"/>
          <w:szCs w:val="24"/>
        </w:rPr>
        <w:t xml:space="preserve">aslaugų </w:t>
      </w:r>
      <w:r w:rsidRPr="00FE25F5">
        <w:rPr>
          <w:rFonts w:ascii="Times New Roman" w:hAnsi="Times New Roman" w:cs="Times New Roman"/>
          <w:sz w:val="24"/>
          <w:szCs w:val="24"/>
        </w:rPr>
        <w:t xml:space="preserve">teikėjo išlaidos nebus apmokamos ar kompensuojamos. </w:t>
      </w:r>
    </w:p>
    <w:p w14:paraId="04BB1C28" w14:textId="77777777" w:rsidR="00224176" w:rsidRDefault="00AF05BF" w:rsidP="003C0E31">
      <w:pPr>
        <w:pStyle w:val="Betarp"/>
        <w:spacing w:line="276" w:lineRule="auto"/>
        <w:jc w:val="both"/>
        <w:rPr>
          <w:rFonts w:ascii="Times New Roman" w:hAnsi="Times New Roman" w:cs="Times New Roman"/>
          <w:sz w:val="24"/>
          <w:szCs w:val="24"/>
        </w:rPr>
      </w:pPr>
      <w:r w:rsidRPr="00FE25F5">
        <w:rPr>
          <w:rFonts w:ascii="Times New Roman" w:hAnsi="Times New Roman" w:cs="Times New Roman"/>
          <w:sz w:val="24"/>
          <w:szCs w:val="24"/>
        </w:rPr>
        <w:t>2.</w:t>
      </w:r>
      <w:r w:rsidR="009A454A" w:rsidRPr="00FE25F5">
        <w:rPr>
          <w:rFonts w:ascii="Times New Roman" w:hAnsi="Times New Roman" w:cs="Times New Roman"/>
          <w:sz w:val="24"/>
          <w:szCs w:val="24"/>
        </w:rPr>
        <w:t>4</w:t>
      </w:r>
      <w:r w:rsidRPr="00FE25F5">
        <w:rPr>
          <w:rFonts w:ascii="Times New Roman" w:hAnsi="Times New Roman" w:cs="Times New Roman"/>
          <w:sz w:val="24"/>
          <w:szCs w:val="24"/>
        </w:rPr>
        <w:t xml:space="preserve">. </w:t>
      </w:r>
      <w:r w:rsidR="00182006" w:rsidRPr="00182006">
        <w:rPr>
          <w:rFonts w:ascii="Times New Roman" w:hAnsi="Times New Roman" w:cs="Times New Roman"/>
          <w:sz w:val="24"/>
          <w:szCs w:val="24"/>
        </w:rPr>
        <w:t xml:space="preserve">Už laiku </w:t>
      </w:r>
      <w:r w:rsidR="00BD6263">
        <w:rPr>
          <w:rFonts w:ascii="Times New Roman" w:hAnsi="Times New Roman" w:cs="Times New Roman"/>
          <w:sz w:val="24"/>
          <w:szCs w:val="24"/>
        </w:rPr>
        <w:t xml:space="preserve">ir </w:t>
      </w:r>
      <w:r w:rsidR="00182006" w:rsidRPr="00182006">
        <w:rPr>
          <w:rFonts w:ascii="Times New Roman" w:hAnsi="Times New Roman" w:cs="Times New Roman"/>
          <w:sz w:val="24"/>
          <w:szCs w:val="24"/>
        </w:rPr>
        <w:t xml:space="preserve">faktiškai suteiktas paslaugas </w:t>
      </w:r>
      <w:r w:rsidRPr="00FE25F5">
        <w:rPr>
          <w:rFonts w:ascii="Times New Roman" w:hAnsi="Times New Roman" w:cs="Times New Roman"/>
          <w:sz w:val="24"/>
          <w:szCs w:val="24"/>
        </w:rPr>
        <w:t>Paslaugų pirkėjas įsipareigoja sumokėti Paslaugų teikėjui pagal Sutarties 2.</w:t>
      </w:r>
      <w:r w:rsidR="002464D2">
        <w:rPr>
          <w:rFonts w:ascii="Times New Roman" w:hAnsi="Times New Roman" w:cs="Times New Roman"/>
          <w:sz w:val="24"/>
          <w:szCs w:val="24"/>
        </w:rPr>
        <w:t>2</w:t>
      </w:r>
      <w:r w:rsidR="002464D2" w:rsidRPr="00FE25F5">
        <w:rPr>
          <w:rFonts w:ascii="Times New Roman" w:hAnsi="Times New Roman" w:cs="Times New Roman"/>
          <w:sz w:val="24"/>
          <w:szCs w:val="24"/>
        </w:rPr>
        <w:t xml:space="preserve"> </w:t>
      </w:r>
      <w:r w:rsidRPr="00FE25F5">
        <w:rPr>
          <w:rFonts w:ascii="Times New Roman" w:hAnsi="Times New Roman" w:cs="Times New Roman"/>
          <w:sz w:val="24"/>
          <w:szCs w:val="24"/>
        </w:rPr>
        <w:t>punkte nurodytus įkainius</w:t>
      </w:r>
      <w:r w:rsidR="0047706B">
        <w:rPr>
          <w:rFonts w:ascii="Times New Roman" w:hAnsi="Times New Roman" w:cs="Times New Roman"/>
          <w:sz w:val="24"/>
          <w:szCs w:val="24"/>
        </w:rPr>
        <w:t>,</w:t>
      </w:r>
      <w:r w:rsidRPr="00FE25F5">
        <w:rPr>
          <w:rFonts w:ascii="Times New Roman" w:hAnsi="Times New Roman" w:cs="Times New Roman"/>
          <w:sz w:val="24"/>
          <w:szCs w:val="24"/>
        </w:rPr>
        <w:t xml:space="preserve"> per 30 (trisdešimt) kalendorinių dienų nuo PVM sąskaitos-faktūros gavimo dienos.</w:t>
      </w:r>
    </w:p>
    <w:p w14:paraId="715408AA" w14:textId="379FB3A2" w:rsidR="00AF05BF" w:rsidRPr="00FE25F5" w:rsidRDefault="00AF05BF" w:rsidP="003C0E31">
      <w:pPr>
        <w:pStyle w:val="Betarp"/>
        <w:spacing w:line="276" w:lineRule="auto"/>
        <w:jc w:val="both"/>
        <w:rPr>
          <w:rFonts w:ascii="Times New Roman" w:hAnsi="Times New Roman" w:cs="Times New Roman"/>
          <w:sz w:val="24"/>
          <w:szCs w:val="24"/>
        </w:rPr>
      </w:pPr>
      <w:r w:rsidRPr="00FE25F5">
        <w:rPr>
          <w:rFonts w:ascii="Times New Roman" w:hAnsi="Times New Roman" w:cs="Times New Roman"/>
          <w:sz w:val="24"/>
          <w:szCs w:val="24"/>
        </w:rPr>
        <w:t>2.</w:t>
      </w:r>
      <w:r w:rsidR="00717CD0" w:rsidRPr="00FE25F5">
        <w:rPr>
          <w:rFonts w:ascii="Times New Roman" w:hAnsi="Times New Roman" w:cs="Times New Roman"/>
          <w:sz w:val="24"/>
          <w:szCs w:val="24"/>
        </w:rPr>
        <w:t>5</w:t>
      </w:r>
      <w:r w:rsidRPr="00FE25F5">
        <w:rPr>
          <w:rFonts w:ascii="Times New Roman" w:hAnsi="Times New Roman" w:cs="Times New Roman"/>
          <w:sz w:val="24"/>
          <w:szCs w:val="24"/>
        </w:rPr>
        <w:t>. Išankstinė įmoka (avansas) Paslaugų teikėjui nemokama.</w:t>
      </w:r>
    </w:p>
    <w:p w14:paraId="3FDD5CCA" w14:textId="3CFF2A48" w:rsidR="00AF05BF" w:rsidRPr="00FE25F5" w:rsidRDefault="00AF05BF" w:rsidP="003C0E31">
      <w:pPr>
        <w:pStyle w:val="Betarp"/>
        <w:spacing w:line="276" w:lineRule="auto"/>
        <w:jc w:val="both"/>
        <w:rPr>
          <w:rFonts w:ascii="Times New Roman" w:hAnsi="Times New Roman" w:cs="Times New Roman"/>
          <w:sz w:val="24"/>
          <w:szCs w:val="24"/>
        </w:rPr>
      </w:pPr>
      <w:r w:rsidRPr="00FE25F5">
        <w:rPr>
          <w:rFonts w:ascii="Times New Roman" w:hAnsi="Times New Roman" w:cs="Times New Roman"/>
          <w:sz w:val="24"/>
          <w:szCs w:val="24"/>
        </w:rPr>
        <w:t>2.</w:t>
      </w:r>
      <w:r w:rsidR="00717CD0" w:rsidRPr="00FE25F5">
        <w:rPr>
          <w:rFonts w:ascii="Times New Roman" w:hAnsi="Times New Roman" w:cs="Times New Roman"/>
          <w:sz w:val="24"/>
          <w:szCs w:val="24"/>
        </w:rPr>
        <w:t>6</w:t>
      </w:r>
      <w:r w:rsidRPr="00FE25F5">
        <w:rPr>
          <w:rFonts w:ascii="Times New Roman" w:hAnsi="Times New Roman" w:cs="Times New Roman"/>
          <w:sz w:val="24"/>
          <w:szCs w:val="24"/>
        </w:rPr>
        <w:t xml:space="preserve">. Sutarties vykdymo metu pasikeitus perkamoms paslaugoms taikomo PVM tarifo dydžiui, </w:t>
      </w:r>
      <w:r w:rsidRPr="00FE25F5">
        <w:rPr>
          <w:rFonts w:ascii="Times New Roman" w:hAnsi="Times New Roman" w:cs="Times New Roman"/>
          <w:noProof/>
          <w:sz w:val="24"/>
          <w:szCs w:val="24"/>
        </w:rPr>
        <w:t xml:space="preserve">Sutarties </w:t>
      </w:r>
      <w:r w:rsidR="00D129A2">
        <w:rPr>
          <w:rFonts w:ascii="Times New Roman" w:hAnsi="Times New Roman" w:cs="Times New Roman"/>
          <w:noProof/>
          <w:sz w:val="24"/>
          <w:szCs w:val="24"/>
        </w:rPr>
        <w:t>kaina/</w:t>
      </w:r>
      <w:r w:rsidRPr="00FE25F5">
        <w:rPr>
          <w:rFonts w:ascii="Times New Roman" w:hAnsi="Times New Roman" w:cs="Times New Roman"/>
          <w:noProof/>
          <w:sz w:val="24"/>
          <w:szCs w:val="24"/>
        </w:rPr>
        <w:t>įkaini</w:t>
      </w:r>
      <w:r w:rsidR="001F5C98" w:rsidRPr="00FE25F5">
        <w:rPr>
          <w:rFonts w:ascii="Times New Roman" w:hAnsi="Times New Roman" w:cs="Times New Roman"/>
          <w:noProof/>
          <w:sz w:val="24"/>
          <w:szCs w:val="24"/>
        </w:rPr>
        <w:t>ai</w:t>
      </w:r>
      <w:r w:rsidRPr="00FE25F5">
        <w:rPr>
          <w:rFonts w:ascii="Times New Roman" w:hAnsi="Times New Roman" w:cs="Times New Roman"/>
          <w:sz w:val="24"/>
          <w:szCs w:val="24"/>
        </w:rPr>
        <w:t xml:space="preserve">, gali keistis pasikeitusio PVM tarifo dydžiu. </w:t>
      </w:r>
      <w:r w:rsidRPr="00FE25F5">
        <w:rPr>
          <w:rFonts w:ascii="Times New Roman" w:hAnsi="Times New Roman" w:cs="Times New Roman"/>
          <w:noProof/>
          <w:sz w:val="24"/>
          <w:szCs w:val="24"/>
        </w:rPr>
        <w:t xml:space="preserve">Sutarties </w:t>
      </w:r>
      <w:r w:rsidR="001F0904">
        <w:rPr>
          <w:rFonts w:ascii="Times New Roman" w:hAnsi="Times New Roman" w:cs="Times New Roman"/>
          <w:noProof/>
          <w:sz w:val="24"/>
          <w:szCs w:val="24"/>
        </w:rPr>
        <w:t>kaina/</w:t>
      </w:r>
      <w:r w:rsidRPr="00FE25F5">
        <w:rPr>
          <w:rFonts w:ascii="Times New Roman" w:hAnsi="Times New Roman" w:cs="Times New Roman"/>
          <w:noProof/>
          <w:sz w:val="24"/>
          <w:szCs w:val="24"/>
        </w:rPr>
        <w:t>įkaini</w:t>
      </w:r>
      <w:r w:rsidR="00765681" w:rsidRPr="00FE25F5">
        <w:rPr>
          <w:rFonts w:ascii="Times New Roman" w:hAnsi="Times New Roman" w:cs="Times New Roman"/>
          <w:noProof/>
          <w:sz w:val="24"/>
          <w:szCs w:val="24"/>
        </w:rPr>
        <w:t>ai</w:t>
      </w:r>
      <w:r w:rsidRPr="00FE25F5">
        <w:rPr>
          <w:rFonts w:ascii="Times New Roman" w:hAnsi="Times New Roman" w:cs="Times New Roman"/>
          <w:noProof/>
          <w:sz w:val="24"/>
          <w:szCs w:val="24"/>
        </w:rPr>
        <w:t>,</w:t>
      </w:r>
      <w:r w:rsidRPr="00FE25F5">
        <w:rPr>
          <w:rFonts w:ascii="Times New Roman" w:hAnsi="Times New Roman" w:cs="Times New Roman"/>
          <w:sz w:val="24"/>
          <w:szCs w:val="24"/>
        </w:rPr>
        <w:t xml:space="preserve"> kai Paslaugų teikėjas Sutarties sudarymo metu nebuvo PVM mokėtojas, tačiau juo tapo Sutarties vykdymo metu, perskaičiuojam</w:t>
      </w:r>
      <w:r w:rsidR="00765681" w:rsidRPr="00FE25F5">
        <w:rPr>
          <w:rFonts w:ascii="Times New Roman" w:hAnsi="Times New Roman" w:cs="Times New Roman"/>
          <w:sz w:val="24"/>
          <w:szCs w:val="24"/>
        </w:rPr>
        <w:t>i</w:t>
      </w:r>
      <w:r w:rsidRPr="00FE25F5">
        <w:rPr>
          <w:rFonts w:ascii="Times New Roman" w:hAnsi="Times New Roman" w:cs="Times New Roman"/>
          <w:sz w:val="24"/>
          <w:szCs w:val="24"/>
        </w:rPr>
        <w:t xml:space="preserve"> nebus. Teisės aktais pakeitus PVM tarifo dydį, </w:t>
      </w:r>
      <w:r w:rsidRPr="00FE25F5">
        <w:rPr>
          <w:rFonts w:ascii="Times New Roman" w:hAnsi="Times New Roman" w:cs="Times New Roman"/>
          <w:noProof/>
          <w:sz w:val="24"/>
          <w:szCs w:val="24"/>
        </w:rPr>
        <w:t xml:space="preserve">Sutarties </w:t>
      </w:r>
      <w:r w:rsidR="00C13FFB">
        <w:rPr>
          <w:rFonts w:ascii="Times New Roman" w:hAnsi="Times New Roman" w:cs="Times New Roman"/>
          <w:noProof/>
          <w:sz w:val="24"/>
          <w:szCs w:val="24"/>
        </w:rPr>
        <w:t>kaina/</w:t>
      </w:r>
      <w:r w:rsidRPr="00FE25F5">
        <w:rPr>
          <w:rFonts w:ascii="Times New Roman" w:hAnsi="Times New Roman" w:cs="Times New Roman"/>
          <w:noProof/>
          <w:sz w:val="24"/>
          <w:szCs w:val="24"/>
        </w:rPr>
        <w:t>įkaini</w:t>
      </w:r>
      <w:r w:rsidR="00765681" w:rsidRPr="00FE25F5">
        <w:rPr>
          <w:rFonts w:ascii="Times New Roman" w:hAnsi="Times New Roman" w:cs="Times New Roman"/>
          <w:noProof/>
          <w:sz w:val="24"/>
          <w:szCs w:val="24"/>
        </w:rPr>
        <w:t>ai</w:t>
      </w:r>
      <w:r w:rsidRPr="00FE25F5">
        <w:rPr>
          <w:rFonts w:ascii="Times New Roman" w:hAnsi="Times New Roman" w:cs="Times New Roman"/>
          <w:sz w:val="24"/>
          <w:szCs w:val="24"/>
        </w:rPr>
        <w:t>, perskaičiuojam</w:t>
      </w:r>
      <w:r w:rsidR="00765681" w:rsidRPr="00FE25F5">
        <w:rPr>
          <w:rFonts w:ascii="Times New Roman" w:hAnsi="Times New Roman" w:cs="Times New Roman"/>
          <w:sz w:val="24"/>
          <w:szCs w:val="24"/>
        </w:rPr>
        <w:t>i</w:t>
      </w:r>
      <w:r w:rsidRPr="00FE25F5">
        <w:rPr>
          <w:rFonts w:ascii="Times New Roman" w:hAnsi="Times New Roman" w:cs="Times New Roman"/>
          <w:sz w:val="24"/>
          <w:szCs w:val="24"/>
        </w:rPr>
        <w:t xml:space="preserve"> nekeičiant </w:t>
      </w:r>
      <w:r w:rsidR="007C39FF">
        <w:rPr>
          <w:rFonts w:ascii="Times New Roman" w:hAnsi="Times New Roman" w:cs="Times New Roman"/>
          <w:sz w:val="24"/>
          <w:szCs w:val="24"/>
        </w:rPr>
        <w:t>kainos/</w:t>
      </w:r>
      <w:r w:rsidRPr="00FE25F5">
        <w:rPr>
          <w:rFonts w:ascii="Times New Roman" w:hAnsi="Times New Roman" w:cs="Times New Roman"/>
          <w:sz w:val="24"/>
          <w:szCs w:val="24"/>
        </w:rPr>
        <w:t>įkaini</w:t>
      </w:r>
      <w:r w:rsidR="00CE499B" w:rsidRPr="00FE25F5">
        <w:rPr>
          <w:rFonts w:ascii="Times New Roman" w:hAnsi="Times New Roman" w:cs="Times New Roman"/>
          <w:sz w:val="24"/>
          <w:szCs w:val="24"/>
        </w:rPr>
        <w:t>ų</w:t>
      </w:r>
      <w:r w:rsidRPr="00FE25F5">
        <w:rPr>
          <w:rFonts w:ascii="Times New Roman" w:hAnsi="Times New Roman" w:cs="Times New Roman"/>
          <w:sz w:val="24"/>
          <w:szCs w:val="24"/>
        </w:rPr>
        <w:t xml:space="preserve"> be PVM, atitinkamai perskaičiuojant tik PVM dalį. Perskaičiuot</w:t>
      </w:r>
      <w:r w:rsidR="00A52E95">
        <w:rPr>
          <w:rFonts w:ascii="Times New Roman" w:hAnsi="Times New Roman" w:cs="Times New Roman"/>
          <w:sz w:val="24"/>
          <w:szCs w:val="24"/>
        </w:rPr>
        <w:t>a</w:t>
      </w:r>
      <w:r w:rsidRPr="00FE25F5">
        <w:rPr>
          <w:rFonts w:ascii="Times New Roman" w:hAnsi="Times New Roman" w:cs="Times New Roman"/>
          <w:sz w:val="24"/>
          <w:szCs w:val="24"/>
        </w:rPr>
        <w:t xml:space="preserve"> </w:t>
      </w:r>
      <w:r w:rsidRPr="00FE25F5">
        <w:rPr>
          <w:rFonts w:ascii="Times New Roman" w:hAnsi="Times New Roman" w:cs="Times New Roman"/>
          <w:noProof/>
          <w:sz w:val="24"/>
          <w:szCs w:val="24"/>
        </w:rPr>
        <w:t xml:space="preserve">Sutarties </w:t>
      </w:r>
      <w:r w:rsidR="00DE0538">
        <w:rPr>
          <w:rFonts w:ascii="Times New Roman" w:hAnsi="Times New Roman" w:cs="Times New Roman"/>
          <w:noProof/>
          <w:sz w:val="24"/>
          <w:szCs w:val="24"/>
        </w:rPr>
        <w:t>kaina/</w:t>
      </w:r>
      <w:r w:rsidRPr="00FE25F5">
        <w:rPr>
          <w:rFonts w:ascii="Times New Roman" w:hAnsi="Times New Roman" w:cs="Times New Roman"/>
          <w:noProof/>
          <w:sz w:val="24"/>
          <w:szCs w:val="24"/>
        </w:rPr>
        <w:t>įkaini</w:t>
      </w:r>
      <w:r w:rsidR="00CE499B" w:rsidRPr="00FE25F5">
        <w:rPr>
          <w:rFonts w:ascii="Times New Roman" w:hAnsi="Times New Roman" w:cs="Times New Roman"/>
          <w:noProof/>
          <w:sz w:val="24"/>
          <w:szCs w:val="24"/>
        </w:rPr>
        <w:t>ai</w:t>
      </w:r>
      <w:r w:rsidRPr="00FE25F5">
        <w:rPr>
          <w:rFonts w:ascii="Times New Roman" w:hAnsi="Times New Roman" w:cs="Times New Roman"/>
          <w:noProof/>
          <w:sz w:val="24"/>
          <w:szCs w:val="24"/>
        </w:rPr>
        <w:t xml:space="preserve"> </w:t>
      </w:r>
      <w:r w:rsidRPr="00FE25F5">
        <w:rPr>
          <w:rFonts w:ascii="Times New Roman" w:hAnsi="Times New Roman" w:cs="Times New Roman"/>
          <w:sz w:val="24"/>
          <w:szCs w:val="24"/>
        </w:rPr>
        <w:t>už paslaugas, įforminami Šalių pasirašomu susitarimu, kuris tampa neatsiejama Sutarties dalimi. Perskaičiuot</w:t>
      </w:r>
      <w:r w:rsidR="00A52E95">
        <w:rPr>
          <w:rFonts w:ascii="Times New Roman" w:hAnsi="Times New Roman" w:cs="Times New Roman"/>
          <w:sz w:val="24"/>
          <w:szCs w:val="24"/>
        </w:rPr>
        <w:t>a</w:t>
      </w:r>
      <w:r w:rsidRPr="00FE25F5">
        <w:rPr>
          <w:rFonts w:ascii="Times New Roman" w:hAnsi="Times New Roman" w:cs="Times New Roman"/>
          <w:sz w:val="24"/>
          <w:szCs w:val="24"/>
        </w:rPr>
        <w:t xml:space="preserve"> </w:t>
      </w:r>
      <w:r w:rsidR="00DE0538">
        <w:rPr>
          <w:rFonts w:ascii="Times New Roman" w:hAnsi="Times New Roman" w:cs="Times New Roman"/>
          <w:sz w:val="24"/>
          <w:szCs w:val="24"/>
        </w:rPr>
        <w:t>kaina/</w:t>
      </w:r>
      <w:r w:rsidRPr="00FE25F5">
        <w:rPr>
          <w:rFonts w:ascii="Times New Roman" w:hAnsi="Times New Roman" w:cs="Times New Roman"/>
          <w:sz w:val="24"/>
          <w:szCs w:val="24"/>
        </w:rPr>
        <w:t>įkaini</w:t>
      </w:r>
      <w:r w:rsidR="00CE499B" w:rsidRPr="00FE25F5">
        <w:rPr>
          <w:rFonts w:ascii="Times New Roman" w:hAnsi="Times New Roman" w:cs="Times New Roman"/>
          <w:sz w:val="24"/>
          <w:szCs w:val="24"/>
        </w:rPr>
        <w:t>ai</w:t>
      </w:r>
      <w:r w:rsidRPr="00FE25F5">
        <w:rPr>
          <w:rFonts w:ascii="Times New Roman" w:hAnsi="Times New Roman" w:cs="Times New Roman"/>
          <w:sz w:val="24"/>
          <w:szCs w:val="24"/>
        </w:rPr>
        <w:t xml:space="preserve"> už paslaugas, taikom</w:t>
      </w:r>
      <w:r w:rsidR="00CE499B" w:rsidRPr="00FE25F5">
        <w:rPr>
          <w:rFonts w:ascii="Times New Roman" w:hAnsi="Times New Roman" w:cs="Times New Roman"/>
          <w:sz w:val="24"/>
          <w:szCs w:val="24"/>
        </w:rPr>
        <w:t>i</w:t>
      </w:r>
      <w:r w:rsidRPr="00FE25F5">
        <w:rPr>
          <w:rFonts w:ascii="Times New Roman" w:hAnsi="Times New Roman" w:cs="Times New Roman"/>
          <w:sz w:val="24"/>
          <w:szCs w:val="24"/>
        </w:rPr>
        <w:t xml:space="preserve"> toms paslaugoms, kurios bus teikiamos po Šalių pasirašyto susitarimo įsigaliojimo dienos.</w:t>
      </w:r>
    </w:p>
    <w:p w14:paraId="2A3D951D" w14:textId="51296771" w:rsidR="00AF05BF" w:rsidRPr="00FE25F5" w:rsidRDefault="00AF05BF"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2.</w:t>
      </w:r>
      <w:r w:rsidR="00FF29E0" w:rsidRPr="00FE25F5">
        <w:rPr>
          <w:rFonts w:ascii="Times New Roman" w:hAnsi="Times New Roman" w:cs="Times New Roman"/>
          <w:sz w:val="24"/>
          <w:szCs w:val="24"/>
        </w:rPr>
        <w:t>7</w:t>
      </w:r>
      <w:r w:rsidRPr="00FE25F5">
        <w:rPr>
          <w:rFonts w:ascii="Times New Roman" w:hAnsi="Times New Roman" w:cs="Times New Roman"/>
          <w:sz w:val="24"/>
          <w:szCs w:val="24"/>
        </w:rPr>
        <w:t>. Bet kuri Sutarties šalis Sutarties galiojimo metu turi teisę inicijuoti Sutartyje numatyt</w:t>
      </w:r>
      <w:r w:rsidR="00273CCA" w:rsidRPr="00FE25F5">
        <w:rPr>
          <w:rFonts w:ascii="Times New Roman" w:hAnsi="Times New Roman" w:cs="Times New Roman"/>
          <w:sz w:val="24"/>
          <w:szCs w:val="24"/>
        </w:rPr>
        <w:t>ų</w:t>
      </w:r>
      <w:r w:rsidRPr="00FE25F5">
        <w:rPr>
          <w:rFonts w:ascii="Times New Roman" w:hAnsi="Times New Roman" w:cs="Times New Roman"/>
          <w:sz w:val="24"/>
          <w:szCs w:val="24"/>
        </w:rPr>
        <w:t xml:space="preserve"> </w:t>
      </w:r>
      <w:r w:rsidR="00A21098">
        <w:rPr>
          <w:rFonts w:ascii="Times New Roman" w:hAnsi="Times New Roman" w:cs="Times New Roman"/>
          <w:sz w:val="24"/>
          <w:szCs w:val="24"/>
        </w:rPr>
        <w:t>kainos/</w:t>
      </w:r>
      <w:r w:rsidRPr="00FE25F5">
        <w:rPr>
          <w:rFonts w:ascii="Times New Roman" w:hAnsi="Times New Roman" w:cs="Times New Roman"/>
          <w:sz w:val="24"/>
          <w:szCs w:val="24"/>
        </w:rPr>
        <w:t>įkaini</w:t>
      </w:r>
      <w:r w:rsidR="00273CCA" w:rsidRPr="00FE25F5">
        <w:rPr>
          <w:rFonts w:ascii="Times New Roman" w:hAnsi="Times New Roman" w:cs="Times New Roman"/>
          <w:sz w:val="24"/>
          <w:szCs w:val="24"/>
        </w:rPr>
        <w:t>ų</w:t>
      </w:r>
      <w:r w:rsidRPr="00FE25F5">
        <w:rPr>
          <w:rFonts w:ascii="Times New Roman" w:hAnsi="Times New Roman" w:cs="Times New Roman"/>
          <w:sz w:val="24"/>
          <w:szCs w:val="24"/>
        </w:rPr>
        <w:t xml:space="preserve"> perskaičiavimą (keitimą) ne anksčiau kaip po 6 (šešių) mėnesių nuo </w:t>
      </w:r>
      <w:sdt>
        <w:sdtPr>
          <w:rPr>
            <w:rFonts w:ascii="Times New Roman" w:hAnsi="Times New Roman" w:cs="Times New Roman"/>
            <w:sz w:val="24"/>
            <w:szCs w:val="24"/>
          </w:rPr>
          <w:alias w:val="Pasirinkite"/>
          <w:tag w:val="Pasirinkite"/>
          <w:id w:val="-921870308"/>
          <w:placeholder>
            <w:docPart w:val="62F6533F3A574C069D1120C8D207734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E25F5">
            <w:rPr>
              <w:rFonts w:ascii="Times New Roman" w:hAnsi="Times New Roman" w:cs="Times New Roman"/>
              <w:sz w:val="24"/>
              <w:szCs w:val="24"/>
            </w:rPr>
            <w:t xml:space="preserve">Sutarties sudarymo dienos </w:t>
          </w:r>
        </w:sdtContent>
      </w:sdt>
      <w:r w:rsidRPr="00FE25F5">
        <w:rPr>
          <w:rFonts w:ascii="Times New Roman" w:hAnsi="Times New Roman" w:cs="Times New Roman"/>
          <w:sz w:val="24"/>
          <w:szCs w:val="24"/>
        </w:rPr>
        <w:t>(</w:t>
      </w:r>
      <w:r w:rsidRPr="00FE25F5">
        <w:rPr>
          <w:rFonts w:ascii="Times New Roman" w:hAnsi="Times New Roman" w:cs="Times New Roman"/>
          <w:i/>
          <w:iCs/>
          <w:sz w:val="24"/>
          <w:szCs w:val="24"/>
        </w:rPr>
        <w:t>jeigu perskaičiavimas jau buvo atliktas – nuo paskutinio perskaičiavimo pagal šį punktą dienos</w:t>
      </w:r>
      <w:r w:rsidRPr="00FE25F5">
        <w:rPr>
          <w:rFonts w:ascii="Times New Roman" w:hAnsi="Times New Roman" w:cs="Times New Roman"/>
          <w:sz w:val="24"/>
          <w:szCs w:val="24"/>
        </w:rPr>
        <w:t xml:space="preserve">),  jeigu paslaugų </w:t>
      </w:r>
      <w:r w:rsidR="007C19C6">
        <w:rPr>
          <w:rFonts w:ascii="Times New Roman" w:hAnsi="Times New Roman" w:cs="Times New Roman"/>
          <w:sz w:val="24"/>
          <w:szCs w:val="24"/>
        </w:rPr>
        <w:t>kainos/</w:t>
      </w:r>
      <w:r w:rsidRPr="00FE25F5">
        <w:rPr>
          <w:rFonts w:ascii="Times New Roman" w:hAnsi="Times New Roman" w:cs="Times New Roman"/>
          <w:sz w:val="24"/>
          <w:szCs w:val="24"/>
        </w:rPr>
        <w:t>įkaini</w:t>
      </w:r>
      <w:r w:rsidR="00273CCA" w:rsidRPr="00FE25F5">
        <w:rPr>
          <w:rFonts w:ascii="Times New Roman" w:hAnsi="Times New Roman" w:cs="Times New Roman"/>
          <w:sz w:val="24"/>
          <w:szCs w:val="24"/>
        </w:rPr>
        <w:t>ų</w:t>
      </w:r>
      <w:r w:rsidRPr="00FE25F5">
        <w:rPr>
          <w:rFonts w:ascii="Times New Roman" w:hAnsi="Times New Roman" w:cs="Times New Roman"/>
          <w:sz w:val="24"/>
          <w:szCs w:val="24"/>
        </w:rPr>
        <w:t xml:space="preserve"> pokytis (k), apskaičiuotas kaip nustatyta 2.</w:t>
      </w:r>
      <w:r w:rsidR="00C563B6" w:rsidRPr="00FE25F5">
        <w:rPr>
          <w:rFonts w:ascii="Times New Roman" w:hAnsi="Times New Roman" w:cs="Times New Roman"/>
          <w:sz w:val="24"/>
          <w:szCs w:val="24"/>
        </w:rPr>
        <w:t>7</w:t>
      </w:r>
      <w:r w:rsidRPr="00FE25F5">
        <w:rPr>
          <w:rFonts w:ascii="Times New Roman" w:hAnsi="Times New Roman" w:cs="Times New Roman"/>
          <w:sz w:val="24"/>
          <w:szCs w:val="24"/>
        </w:rPr>
        <w:t xml:space="preserve">.3. papunktyje, viršija 5 procentus. Atlikdamos perskaičiavimą Šalys vadovaujasi </w:t>
      </w:r>
      <w:r w:rsidR="000472E2" w:rsidRPr="00FE25F5">
        <w:rPr>
          <w:rFonts w:ascii="Times New Roman" w:hAnsi="Times New Roman" w:cs="Times New Roman"/>
          <w:sz w:val="24"/>
          <w:szCs w:val="24"/>
        </w:rPr>
        <w:t xml:space="preserve">Valstybės duomenų agentūros </w:t>
      </w:r>
      <w:r w:rsidRPr="00FE25F5">
        <w:rPr>
          <w:rFonts w:ascii="Times New Roman" w:hAnsi="Times New Roman" w:cs="Times New Roman"/>
          <w:sz w:val="24"/>
          <w:szCs w:val="24"/>
        </w:rPr>
        <w:t xml:space="preserve">viešai Oficialiosios statistikos portale paskelbtais Rodiklių duomenų bazės duomenimis, iš kitos Šalies nereikalaudamos pateikti oficialaus </w:t>
      </w:r>
      <w:r w:rsidR="0000776B" w:rsidRPr="00FE25F5">
        <w:rPr>
          <w:rFonts w:ascii="Times New Roman" w:hAnsi="Times New Roman" w:cs="Times New Roman"/>
          <w:sz w:val="24"/>
          <w:szCs w:val="24"/>
        </w:rPr>
        <w:t xml:space="preserve">Valstybės duomenų agentūros </w:t>
      </w:r>
      <w:r w:rsidRPr="00FE25F5">
        <w:rPr>
          <w:rFonts w:ascii="Times New Roman" w:hAnsi="Times New Roman" w:cs="Times New Roman"/>
          <w:sz w:val="24"/>
          <w:szCs w:val="24"/>
        </w:rPr>
        <w:t>ar kitos institucijos išduoto dokumento ar patvirtinimo</w:t>
      </w:r>
      <w:r w:rsidR="00C563B6" w:rsidRPr="00FE25F5">
        <w:rPr>
          <w:rFonts w:ascii="Times New Roman" w:hAnsi="Times New Roman" w:cs="Times New Roman"/>
          <w:sz w:val="24"/>
          <w:szCs w:val="24"/>
        </w:rPr>
        <w:t>:</w:t>
      </w:r>
    </w:p>
    <w:p w14:paraId="178E4A50" w14:textId="1F8F4F12" w:rsidR="00AF05BF" w:rsidRPr="00FE25F5" w:rsidRDefault="00AF05BF"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lastRenderedPageBreak/>
        <w:t>2.</w:t>
      </w:r>
      <w:r w:rsidR="00C563B6" w:rsidRPr="00FE25F5">
        <w:rPr>
          <w:rFonts w:ascii="Times New Roman" w:hAnsi="Times New Roman" w:cs="Times New Roman"/>
          <w:sz w:val="24"/>
          <w:szCs w:val="24"/>
        </w:rPr>
        <w:t>7</w:t>
      </w:r>
      <w:r w:rsidRPr="00FE25F5">
        <w:rPr>
          <w:rFonts w:ascii="Times New Roman" w:hAnsi="Times New Roman" w:cs="Times New Roman"/>
          <w:sz w:val="24"/>
          <w:szCs w:val="24"/>
        </w:rPr>
        <w:t xml:space="preserve">.1. Šalys privalo </w:t>
      </w:r>
      <w:r w:rsidR="00377C4D" w:rsidRPr="00FE25F5">
        <w:rPr>
          <w:rFonts w:ascii="Times New Roman" w:hAnsi="Times New Roman" w:cs="Times New Roman"/>
          <w:sz w:val="24"/>
          <w:szCs w:val="24"/>
        </w:rPr>
        <w:t xml:space="preserve">susitarime </w:t>
      </w:r>
      <w:r w:rsidRPr="00FE25F5">
        <w:rPr>
          <w:rFonts w:ascii="Times New Roman" w:hAnsi="Times New Roman" w:cs="Times New Roman"/>
          <w:sz w:val="24"/>
          <w:szCs w:val="24"/>
        </w:rPr>
        <w:t>nurodyti indekso reikšmę laikotarpio pradžioje ir jos nustatymo datą, indekso reikšmę laikotarpio pabaigoje ir jos nustatymo datą, kainų pokytį (k), perskaičiuot</w:t>
      </w:r>
      <w:r w:rsidR="00F02D95">
        <w:rPr>
          <w:rFonts w:ascii="Times New Roman" w:hAnsi="Times New Roman" w:cs="Times New Roman"/>
          <w:sz w:val="24"/>
          <w:szCs w:val="24"/>
        </w:rPr>
        <w:t>a</w:t>
      </w:r>
      <w:r w:rsidRPr="00FE25F5">
        <w:rPr>
          <w:rFonts w:ascii="Times New Roman" w:hAnsi="Times New Roman" w:cs="Times New Roman"/>
          <w:sz w:val="24"/>
          <w:szCs w:val="24"/>
        </w:rPr>
        <w:t xml:space="preserve"> </w:t>
      </w:r>
      <w:r w:rsidR="00F02D95">
        <w:rPr>
          <w:rFonts w:ascii="Times New Roman" w:hAnsi="Times New Roman" w:cs="Times New Roman"/>
          <w:sz w:val="24"/>
          <w:szCs w:val="24"/>
        </w:rPr>
        <w:t>kaina/</w:t>
      </w:r>
      <w:r w:rsidRPr="00FE25F5">
        <w:rPr>
          <w:rFonts w:ascii="Times New Roman" w:hAnsi="Times New Roman" w:cs="Times New Roman"/>
          <w:sz w:val="24"/>
          <w:szCs w:val="24"/>
        </w:rPr>
        <w:t>įkain</w:t>
      </w:r>
      <w:r w:rsidR="009B2696" w:rsidRPr="00FE25F5">
        <w:rPr>
          <w:rFonts w:ascii="Times New Roman" w:hAnsi="Times New Roman" w:cs="Times New Roman"/>
          <w:sz w:val="24"/>
          <w:szCs w:val="24"/>
        </w:rPr>
        <w:t>ius</w:t>
      </w:r>
      <w:r w:rsidRPr="00FE25F5">
        <w:rPr>
          <w:rFonts w:ascii="Times New Roman" w:hAnsi="Times New Roman" w:cs="Times New Roman"/>
          <w:sz w:val="24"/>
          <w:szCs w:val="24"/>
        </w:rPr>
        <w:t>, perskaičiuotą pradinės sutarties vertę</w:t>
      </w:r>
      <w:r w:rsidR="00377C4D" w:rsidRPr="00FE25F5">
        <w:rPr>
          <w:rFonts w:ascii="Times New Roman" w:hAnsi="Times New Roman" w:cs="Times New Roman"/>
          <w:sz w:val="24"/>
          <w:szCs w:val="24"/>
        </w:rPr>
        <w:t>;</w:t>
      </w:r>
    </w:p>
    <w:p w14:paraId="48C58B32" w14:textId="33CF1099" w:rsidR="00AF05BF" w:rsidRPr="00FE25F5" w:rsidRDefault="00AF05BF"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2.</w:t>
      </w:r>
      <w:r w:rsidR="00C563B6" w:rsidRPr="00FE25F5">
        <w:rPr>
          <w:rFonts w:ascii="Times New Roman" w:hAnsi="Times New Roman" w:cs="Times New Roman"/>
          <w:sz w:val="24"/>
          <w:szCs w:val="24"/>
        </w:rPr>
        <w:t>7</w:t>
      </w:r>
      <w:r w:rsidRPr="00FE25F5">
        <w:rPr>
          <w:rFonts w:ascii="Times New Roman" w:hAnsi="Times New Roman" w:cs="Times New Roman"/>
          <w:sz w:val="24"/>
          <w:szCs w:val="24"/>
        </w:rPr>
        <w:t xml:space="preserve">.2. </w:t>
      </w:r>
      <w:r w:rsidR="00377C4D" w:rsidRPr="00FE25F5">
        <w:rPr>
          <w:rFonts w:ascii="Times New Roman" w:hAnsi="Times New Roman" w:cs="Times New Roman"/>
          <w:sz w:val="24"/>
          <w:szCs w:val="24"/>
        </w:rPr>
        <w:t>perskaičiuot</w:t>
      </w:r>
      <w:r w:rsidR="00F02D95">
        <w:rPr>
          <w:rFonts w:ascii="Times New Roman" w:hAnsi="Times New Roman" w:cs="Times New Roman"/>
          <w:sz w:val="24"/>
          <w:szCs w:val="24"/>
        </w:rPr>
        <w:t>a</w:t>
      </w:r>
      <w:r w:rsidR="00377C4D" w:rsidRPr="00FE25F5">
        <w:rPr>
          <w:rFonts w:ascii="Times New Roman" w:hAnsi="Times New Roman" w:cs="Times New Roman"/>
          <w:sz w:val="24"/>
          <w:szCs w:val="24"/>
        </w:rPr>
        <w:t xml:space="preserve"> </w:t>
      </w:r>
      <w:r w:rsidR="00F02D95">
        <w:rPr>
          <w:rFonts w:ascii="Times New Roman" w:hAnsi="Times New Roman" w:cs="Times New Roman"/>
          <w:sz w:val="24"/>
          <w:szCs w:val="24"/>
        </w:rPr>
        <w:t>kaina/</w:t>
      </w:r>
      <w:r w:rsidRPr="00FE25F5">
        <w:rPr>
          <w:rFonts w:ascii="Times New Roman" w:hAnsi="Times New Roman" w:cs="Times New Roman"/>
          <w:sz w:val="24"/>
          <w:szCs w:val="24"/>
        </w:rPr>
        <w:t>įkaini</w:t>
      </w:r>
      <w:r w:rsidR="009B2696" w:rsidRPr="00FE25F5">
        <w:rPr>
          <w:rFonts w:ascii="Times New Roman" w:hAnsi="Times New Roman" w:cs="Times New Roman"/>
          <w:sz w:val="24"/>
          <w:szCs w:val="24"/>
        </w:rPr>
        <w:t>ai</w:t>
      </w:r>
      <w:r w:rsidRPr="00FE25F5">
        <w:rPr>
          <w:rFonts w:ascii="Times New Roman" w:hAnsi="Times New Roman" w:cs="Times New Roman"/>
          <w:sz w:val="24"/>
          <w:szCs w:val="24"/>
        </w:rPr>
        <w:t xml:space="preserve"> taikom</w:t>
      </w:r>
      <w:r w:rsidR="009B2696" w:rsidRPr="00FE25F5">
        <w:rPr>
          <w:rFonts w:ascii="Times New Roman" w:hAnsi="Times New Roman" w:cs="Times New Roman"/>
          <w:sz w:val="24"/>
          <w:szCs w:val="24"/>
        </w:rPr>
        <w:t>i</w:t>
      </w:r>
      <w:r w:rsidRPr="00FE25F5">
        <w:rPr>
          <w:rFonts w:ascii="Times New Roman" w:hAnsi="Times New Roman" w:cs="Times New Roman"/>
          <w:sz w:val="24"/>
          <w:szCs w:val="24"/>
        </w:rPr>
        <w:t xml:space="preserve"> užsakymams, pateiktiems po to, kai Šalys sudaro susitarimą dėl </w:t>
      </w:r>
      <w:r w:rsidR="00F02D95">
        <w:rPr>
          <w:rFonts w:ascii="Times New Roman" w:hAnsi="Times New Roman" w:cs="Times New Roman"/>
          <w:sz w:val="24"/>
          <w:szCs w:val="24"/>
        </w:rPr>
        <w:t>kainos/</w:t>
      </w:r>
      <w:r w:rsidRPr="00FE25F5">
        <w:rPr>
          <w:rFonts w:ascii="Times New Roman" w:hAnsi="Times New Roman" w:cs="Times New Roman"/>
          <w:sz w:val="24"/>
          <w:szCs w:val="24"/>
        </w:rPr>
        <w:t>įkainių perskaičiavimo</w:t>
      </w:r>
      <w:r w:rsidR="00377C4D" w:rsidRPr="00FE25F5">
        <w:rPr>
          <w:rFonts w:ascii="Times New Roman" w:hAnsi="Times New Roman" w:cs="Times New Roman"/>
          <w:sz w:val="24"/>
          <w:szCs w:val="24"/>
        </w:rPr>
        <w:t>;</w:t>
      </w:r>
    </w:p>
    <w:p w14:paraId="5D79D67A" w14:textId="6CA1AED4" w:rsidR="00AF05BF" w:rsidRPr="00FE25F5" w:rsidRDefault="00AF05BF"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2.</w:t>
      </w:r>
      <w:r w:rsidR="00C563B6" w:rsidRPr="00FE25F5">
        <w:rPr>
          <w:rFonts w:ascii="Times New Roman" w:hAnsi="Times New Roman" w:cs="Times New Roman"/>
          <w:sz w:val="24"/>
          <w:szCs w:val="24"/>
        </w:rPr>
        <w:t>7</w:t>
      </w:r>
      <w:r w:rsidRPr="00FE25F5">
        <w:rPr>
          <w:rFonts w:ascii="Times New Roman" w:hAnsi="Times New Roman" w:cs="Times New Roman"/>
          <w:sz w:val="24"/>
          <w:szCs w:val="24"/>
        </w:rPr>
        <w:t xml:space="preserve">.3. </w:t>
      </w:r>
      <w:r w:rsidR="00377C4D" w:rsidRPr="00FE25F5">
        <w:rPr>
          <w:rFonts w:ascii="Times New Roman" w:hAnsi="Times New Roman" w:cs="Times New Roman"/>
          <w:sz w:val="24"/>
          <w:szCs w:val="24"/>
        </w:rPr>
        <w:t>nauj</w:t>
      </w:r>
      <w:r w:rsidR="003F0225">
        <w:rPr>
          <w:rFonts w:ascii="Times New Roman" w:hAnsi="Times New Roman" w:cs="Times New Roman"/>
          <w:sz w:val="24"/>
          <w:szCs w:val="24"/>
        </w:rPr>
        <w:t>a kaina/</w:t>
      </w:r>
      <w:r w:rsidRPr="00FE25F5">
        <w:rPr>
          <w:rFonts w:ascii="Times New Roman" w:hAnsi="Times New Roman" w:cs="Times New Roman"/>
          <w:sz w:val="24"/>
          <w:szCs w:val="24"/>
        </w:rPr>
        <w:t>įkainiai apskaičiuojama pagal formulę:</w:t>
      </w:r>
    </w:p>
    <w:p w14:paraId="2625F3F1" w14:textId="77777777" w:rsidR="00AF05BF" w:rsidRPr="00FE25F5" w:rsidRDefault="00473DBB" w:rsidP="003C0E31">
      <w:pPr>
        <w:spacing w:after="0" w:line="276"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lang w:val="en-US"/>
              </w:rPr>
            </m:ctrlPr>
          </m:dPr>
          <m:e>
            <m:f>
              <m:fPr>
                <m:ctrlPr>
                  <w:rPr>
                    <w:rFonts w:ascii="Cambria Math" w:eastAsiaTheme="minorEastAsia" w:hAnsi="Cambria Math" w:cs="Times New Roman"/>
                    <w:sz w:val="24"/>
                    <w:szCs w:val="24"/>
                    <w:lang w:val="en-US"/>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AF05BF" w:rsidRPr="00FE25F5">
        <w:rPr>
          <w:rFonts w:ascii="Times New Roman" w:eastAsiaTheme="minorEastAsia" w:hAnsi="Times New Roman" w:cs="Times New Roman"/>
          <w:sz w:val="24"/>
          <w:szCs w:val="24"/>
        </w:rPr>
        <w:t xml:space="preserve">, kur </w:t>
      </w:r>
    </w:p>
    <w:p w14:paraId="190C346D" w14:textId="2B97C372" w:rsidR="00AF05BF" w:rsidRPr="00FE25F5" w:rsidRDefault="00AF05BF"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 xml:space="preserve">a – </w:t>
      </w:r>
      <w:r w:rsidR="00240CE2">
        <w:rPr>
          <w:rFonts w:ascii="Times New Roman" w:hAnsi="Times New Roman" w:cs="Times New Roman"/>
          <w:sz w:val="24"/>
          <w:szCs w:val="24"/>
        </w:rPr>
        <w:t>kaina/</w:t>
      </w:r>
      <w:r w:rsidRPr="00FE25F5">
        <w:rPr>
          <w:rFonts w:ascii="Times New Roman" w:hAnsi="Times New Roman" w:cs="Times New Roman"/>
          <w:sz w:val="24"/>
          <w:szCs w:val="24"/>
        </w:rPr>
        <w:t>įkainis (Eur be PVM)) (jei jis jau buvo perskaičiuotas, tai po paskutinio perskaičiavimo)</w:t>
      </w:r>
    </w:p>
    <w:p w14:paraId="04440534" w14:textId="3D17627D" w:rsidR="00AF05BF" w:rsidRPr="00FE25F5" w:rsidRDefault="00AF05BF"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a</w:t>
      </w:r>
      <w:r w:rsidRPr="00FE25F5">
        <w:rPr>
          <w:rFonts w:ascii="Times New Roman" w:hAnsi="Times New Roman" w:cs="Times New Roman"/>
          <w:sz w:val="24"/>
          <w:szCs w:val="24"/>
          <w:vertAlign w:val="subscript"/>
        </w:rPr>
        <w:t>1</w:t>
      </w:r>
      <w:r w:rsidRPr="00FE25F5">
        <w:rPr>
          <w:rFonts w:ascii="Times New Roman" w:hAnsi="Times New Roman" w:cs="Times New Roman"/>
          <w:sz w:val="24"/>
          <w:szCs w:val="24"/>
        </w:rPr>
        <w:t xml:space="preserve"> – perskaičiuota (pakeistas) </w:t>
      </w:r>
      <w:r w:rsidR="00240CE2">
        <w:rPr>
          <w:rFonts w:ascii="Times New Roman" w:hAnsi="Times New Roman" w:cs="Times New Roman"/>
          <w:sz w:val="24"/>
          <w:szCs w:val="24"/>
        </w:rPr>
        <w:t>kaina/</w:t>
      </w:r>
      <w:r w:rsidRPr="00FE25F5">
        <w:rPr>
          <w:rFonts w:ascii="Times New Roman" w:hAnsi="Times New Roman" w:cs="Times New Roman"/>
          <w:sz w:val="24"/>
          <w:szCs w:val="24"/>
        </w:rPr>
        <w:t>įkainis (Eur be PVM)</w:t>
      </w:r>
    </w:p>
    <w:p w14:paraId="408859EE" w14:textId="0958BE4D" w:rsidR="00AF05BF" w:rsidRPr="00FE25F5" w:rsidRDefault="00AF05BF"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 xml:space="preserve">k – </w:t>
      </w:r>
      <w:r w:rsidR="00377C4D" w:rsidRPr="00FE25F5">
        <w:rPr>
          <w:rFonts w:ascii="Times New Roman" w:hAnsi="Times New Roman" w:cs="Times New Roman"/>
          <w:sz w:val="24"/>
          <w:szCs w:val="24"/>
        </w:rPr>
        <w:t xml:space="preserve">pagal </w:t>
      </w:r>
      <w:r w:rsidRPr="00FE25F5">
        <w:rPr>
          <w:rFonts w:ascii="Times New Roman" w:hAnsi="Times New Roman" w:cs="Times New Roman"/>
          <w:sz w:val="24"/>
          <w:szCs w:val="24"/>
        </w:rPr>
        <w:t xml:space="preserve">vartotojų kainų indeksą apskaičiuotas Vartojimo prekių ir paslaugų kainų pokytis (padidėjimas arba sumažėjimas) (%). „k“ reikšmė skaičiuojama pagal formulę: </w:t>
      </w:r>
    </w:p>
    <w:p w14:paraId="49EEE896" w14:textId="77777777" w:rsidR="00AF05BF" w:rsidRPr="00FE25F5" w:rsidRDefault="00AF05BF"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 xml:space="preserve"> </w:t>
      </w: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FE25F5">
        <w:rPr>
          <w:rFonts w:ascii="Times New Roman" w:eastAsiaTheme="minorEastAsia" w:hAnsi="Times New Roman" w:cs="Times New Roman"/>
          <w:sz w:val="24"/>
          <w:szCs w:val="24"/>
        </w:rPr>
        <w:t>, (proc.) kur</w:t>
      </w:r>
    </w:p>
    <w:p w14:paraId="6D5D9642" w14:textId="383421EE" w:rsidR="00AF05BF" w:rsidRPr="00FE25F5" w:rsidRDefault="00AF05BF" w:rsidP="003C0E31">
      <w:pPr>
        <w:spacing w:after="0" w:line="276" w:lineRule="auto"/>
        <w:jc w:val="both"/>
        <w:rPr>
          <w:rFonts w:ascii="Times New Roman" w:hAnsi="Times New Roman" w:cs="Times New Roman"/>
          <w:sz w:val="24"/>
          <w:szCs w:val="24"/>
        </w:rPr>
      </w:pPr>
      <w:proofErr w:type="spellStart"/>
      <w:r w:rsidRPr="00FE25F5">
        <w:rPr>
          <w:rFonts w:ascii="Times New Roman" w:hAnsi="Times New Roman" w:cs="Times New Roman"/>
          <w:sz w:val="24"/>
          <w:szCs w:val="24"/>
        </w:rPr>
        <w:t>Ind</w:t>
      </w:r>
      <w:r w:rsidRPr="00FE25F5">
        <w:rPr>
          <w:rFonts w:ascii="Times New Roman" w:hAnsi="Times New Roman" w:cs="Times New Roman"/>
          <w:sz w:val="24"/>
          <w:szCs w:val="24"/>
          <w:vertAlign w:val="subscript"/>
        </w:rPr>
        <w:t>naujausias</w:t>
      </w:r>
      <w:proofErr w:type="spellEnd"/>
      <w:r w:rsidRPr="00FE25F5">
        <w:rPr>
          <w:rFonts w:ascii="Times New Roman" w:hAnsi="Times New Roman" w:cs="Times New Roman"/>
          <w:sz w:val="24"/>
          <w:szCs w:val="24"/>
        </w:rPr>
        <w:t xml:space="preserve"> – kreipimosi dėl </w:t>
      </w:r>
      <w:r w:rsidR="009022F0">
        <w:rPr>
          <w:rFonts w:ascii="Times New Roman" w:hAnsi="Times New Roman" w:cs="Times New Roman"/>
          <w:sz w:val="24"/>
          <w:szCs w:val="24"/>
        </w:rPr>
        <w:t>kainos/</w:t>
      </w:r>
      <w:r w:rsidRPr="00FE25F5">
        <w:rPr>
          <w:rFonts w:ascii="Times New Roman" w:hAnsi="Times New Roman" w:cs="Times New Roman"/>
          <w:sz w:val="24"/>
          <w:szCs w:val="24"/>
        </w:rPr>
        <w:t xml:space="preserve">įkainių perskaičiavimo išsiuntimo kitai šaliai datą naujausias paskelbtas Vartojimo prekių ir paslaugų indeksas. </w:t>
      </w:r>
    </w:p>
    <w:p w14:paraId="3479A0D4" w14:textId="77777777" w:rsidR="00377C4D" w:rsidRPr="00FE25F5" w:rsidRDefault="00AF05BF" w:rsidP="003C0E31">
      <w:pPr>
        <w:pStyle w:val="Tekstas"/>
        <w:spacing w:line="276" w:lineRule="auto"/>
        <w:jc w:val="both"/>
        <w:rPr>
          <w:rFonts w:eastAsiaTheme="minorHAnsi"/>
          <w:szCs w:val="24"/>
          <w:vertAlign w:val="superscript"/>
          <w:lang w:val="lt-LT"/>
        </w:rPr>
      </w:pPr>
      <w:proofErr w:type="spellStart"/>
      <w:r w:rsidRPr="00FE25F5">
        <w:rPr>
          <w:rFonts w:eastAsiaTheme="minorHAnsi"/>
          <w:szCs w:val="24"/>
          <w:lang w:val="lt-LT"/>
        </w:rPr>
        <w:t>Ind</w:t>
      </w:r>
      <w:r w:rsidRPr="00FE25F5">
        <w:rPr>
          <w:rFonts w:eastAsiaTheme="minorHAnsi"/>
          <w:szCs w:val="24"/>
          <w:vertAlign w:val="subscript"/>
          <w:lang w:val="lt-LT"/>
        </w:rPr>
        <w:t>pradžia</w:t>
      </w:r>
      <w:proofErr w:type="spellEnd"/>
      <w:r w:rsidRPr="00FE25F5">
        <w:rPr>
          <w:rFonts w:eastAsiaTheme="minorHAnsi"/>
          <w:szCs w:val="24"/>
          <w:lang w:val="lt-LT"/>
        </w:rPr>
        <w:t xml:space="preserve"> – laikotarpio pradžios datos (mėnesio) Vartojimo prekių ir paslaugų indeksas </w:t>
      </w:r>
      <w:sdt>
        <w:sdtPr>
          <w:rPr>
            <w:rFonts w:eastAsiaTheme="minorHAnsi"/>
            <w:szCs w:val="24"/>
          </w:rPr>
          <w:id w:val="-1577888327"/>
          <w:placeholder>
            <w:docPart w:val="0D5CC2CD74C0472D977B9ADBA02D420A"/>
          </w:placeholder>
          <w:showingPlcHd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E25F5">
            <w:rPr>
              <w:rStyle w:val="Vietosrezervavimoenklotekstas"/>
              <w:szCs w:val="24"/>
              <w:lang w:val="lt-LT"/>
            </w:rPr>
            <w:t>Choose an item.</w:t>
          </w:r>
        </w:sdtContent>
      </w:sdt>
      <w:r w:rsidRPr="00FE25F5">
        <w:rPr>
          <w:rFonts w:eastAsiaTheme="minorHAnsi"/>
          <w:szCs w:val="24"/>
          <w:vertAlign w:val="superscript"/>
          <w:lang w:val="lt-LT"/>
        </w:rPr>
        <w:t>.</w:t>
      </w:r>
    </w:p>
    <w:p w14:paraId="3A5A6507" w14:textId="47242F7A" w:rsidR="00AF05BF" w:rsidRPr="00FE25F5" w:rsidRDefault="00AF05BF" w:rsidP="003C0E31">
      <w:pPr>
        <w:pStyle w:val="Tekstas"/>
        <w:spacing w:line="276" w:lineRule="auto"/>
        <w:jc w:val="both"/>
        <w:rPr>
          <w:rFonts w:eastAsiaTheme="minorHAnsi"/>
          <w:szCs w:val="24"/>
          <w:lang w:val="lt-LT"/>
        </w:rPr>
      </w:pPr>
      <w:r w:rsidRPr="00FE25F5">
        <w:rPr>
          <w:rFonts w:eastAsiaTheme="minorHAnsi"/>
          <w:szCs w:val="24"/>
          <w:lang w:val="lt-LT"/>
        </w:rPr>
        <w:t xml:space="preserve">Pirmojo perskaičiavimo atveju laikotarpio pradžia (mėnuo) yra </w:t>
      </w:r>
      <w:sdt>
        <w:sdtPr>
          <w:rPr>
            <w:rFonts w:eastAsiaTheme="minorHAnsi"/>
            <w:szCs w:val="24"/>
          </w:rPr>
          <w:alias w:val="Pasirinkite"/>
          <w:tag w:val="Pasirinkite"/>
          <w:id w:val="-1221210228"/>
          <w:placeholder>
            <w:docPart w:val="E918A50134FF497A88372F3077CE651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E25F5">
            <w:rPr>
              <w:rFonts w:eastAsiaTheme="minorHAnsi"/>
              <w:szCs w:val="24"/>
              <w:lang w:val="lt-LT"/>
            </w:rPr>
            <w:t>Sutarties sudarymo dienos</w:t>
          </w:r>
        </w:sdtContent>
      </w:sdt>
      <w:r w:rsidRPr="00FE25F5">
        <w:rPr>
          <w:rFonts w:eastAsiaTheme="minorHAnsi"/>
          <w:szCs w:val="24"/>
          <w:lang w:val="lt-LT"/>
        </w:rPr>
        <w:t xml:space="preserve"> mėnuo. </w:t>
      </w:r>
      <w:r w:rsidRPr="00FE25F5">
        <w:rPr>
          <w:szCs w:val="24"/>
          <w:lang w:val="lt-LT"/>
        </w:rPr>
        <w:t>Antrojo ir vėlesnių perskaičiavimų atveju laikotarpio pradžia (mėnuo) yra paskutinio perskaičiavimo metu naudotos paskelbto atitinkamo indekso reikšmės mėnuo</w:t>
      </w:r>
      <w:r w:rsidR="00377C4D" w:rsidRPr="00FE25F5">
        <w:rPr>
          <w:szCs w:val="24"/>
          <w:lang w:val="lt-LT"/>
        </w:rPr>
        <w:t>;</w:t>
      </w:r>
    </w:p>
    <w:p w14:paraId="38E28B8B" w14:textId="4A144D40" w:rsidR="00AF05BF" w:rsidRPr="00FE25F5" w:rsidRDefault="00AF05BF" w:rsidP="003C0E31">
      <w:pPr>
        <w:pStyle w:val="Tekstas"/>
        <w:spacing w:line="276" w:lineRule="auto"/>
        <w:jc w:val="both"/>
        <w:rPr>
          <w:rFonts w:eastAsiaTheme="minorHAnsi"/>
          <w:szCs w:val="24"/>
          <w:lang w:val="lt-LT"/>
        </w:rPr>
      </w:pPr>
      <w:r w:rsidRPr="00FE25F5">
        <w:rPr>
          <w:rFonts w:eastAsiaTheme="minorHAnsi"/>
          <w:szCs w:val="24"/>
          <w:lang w:val="lt-LT"/>
        </w:rPr>
        <w:t>2.</w:t>
      </w:r>
      <w:r w:rsidR="0000478F" w:rsidRPr="00FE25F5">
        <w:rPr>
          <w:rFonts w:eastAsiaTheme="minorHAnsi"/>
          <w:szCs w:val="24"/>
          <w:lang w:val="lt-LT"/>
        </w:rPr>
        <w:t>7</w:t>
      </w:r>
      <w:r w:rsidRPr="00FE25F5">
        <w:rPr>
          <w:rFonts w:eastAsiaTheme="minorHAnsi"/>
          <w:szCs w:val="24"/>
          <w:lang w:val="lt-LT"/>
        </w:rPr>
        <w:t xml:space="preserve">.4. </w:t>
      </w:r>
      <w:r w:rsidR="00377C4D" w:rsidRPr="00FE25F5">
        <w:rPr>
          <w:rFonts w:eastAsiaTheme="minorHAnsi"/>
          <w:szCs w:val="24"/>
          <w:lang w:val="lt-LT"/>
        </w:rPr>
        <w:t xml:space="preserve">skaičiavimams </w:t>
      </w:r>
      <w:r w:rsidRPr="00FE25F5">
        <w:rPr>
          <w:rFonts w:eastAsiaTheme="minorHAnsi"/>
          <w:szCs w:val="24"/>
          <w:lang w:val="lt-LT"/>
        </w:rPr>
        <w:t>indeksų reikšmės imamos keturių skaitmenų po kablelio tikslumu. Apskaičiuotas pokytis (k) tolimesniems skaičiavimams naudojamas suapvalinus iki vieno</w:t>
      </w:r>
      <w:r w:rsidRPr="00FE25F5">
        <w:rPr>
          <w:rFonts w:eastAsiaTheme="minorHAnsi"/>
          <w:i/>
          <w:iCs/>
          <w:szCs w:val="24"/>
          <w:lang w:val="lt-LT"/>
        </w:rPr>
        <w:t xml:space="preserve"> </w:t>
      </w:r>
      <w:r w:rsidRPr="00FE25F5">
        <w:rPr>
          <w:rFonts w:eastAsiaTheme="minorHAnsi"/>
          <w:szCs w:val="24"/>
          <w:lang w:val="lt-LT"/>
        </w:rPr>
        <w:t xml:space="preserve">skaitmens po kablelio, o apskaičiuota </w:t>
      </w:r>
      <w:r w:rsidR="00961703">
        <w:rPr>
          <w:rFonts w:eastAsiaTheme="minorHAnsi"/>
          <w:szCs w:val="24"/>
          <w:lang w:val="lt-LT"/>
        </w:rPr>
        <w:t>kaina/</w:t>
      </w:r>
      <w:r w:rsidRPr="00FE25F5">
        <w:rPr>
          <w:rFonts w:eastAsiaTheme="minorHAnsi"/>
          <w:szCs w:val="24"/>
          <w:lang w:val="lt-LT"/>
        </w:rPr>
        <w:t xml:space="preserve">įkainis „a“ suapvalinamas iki dviejų skaitmenų po kablelio. </w:t>
      </w:r>
    </w:p>
    <w:p w14:paraId="661030B4" w14:textId="38ADAA10" w:rsidR="00AF05BF" w:rsidRPr="00FE25F5" w:rsidRDefault="00AF05BF"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2.</w:t>
      </w:r>
      <w:r w:rsidR="0000478F" w:rsidRPr="00FE25F5">
        <w:rPr>
          <w:rFonts w:ascii="Times New Roman" w:hAnsi="Times New Roman" w:cs="Times New Roman"/>
          <w:sz w:val="24"/>
          <w:szCs w:val="24"/>
        </w:rPr>
        <w:t>7</w:t>
      </w:r>
      <w:r w:rsidRPr="00FE25F5">
        <w:rPr>
          <w:rFonts w:ascii="Times New Roman" w:hAnsi="Times New Roman" w:cs="Times New Roman"/>
          <w:sz w:val="24"/>
          <w:szCs w:val="24"/>
        </w:rPr>
        <w:t xml:space="preserve">.5. </w:t>
      </w:r>
      <w:r w:rsidR="00377C4D" w:rsidRPr="00FE25F5">
        <w:rPr>
          <w:rFonts w:ascii="Times New Roman" w:hAnsi="Times New Roman" w:cs="Times New Roman"/>
          <w:sz w:val="24"/>
          <w:szCs w:val="24"/>
        </w:rPr>
        <w:t xml:space="preserve">vėlesnis </w:t>
      </w:r>
      <w:r w:rsidR="00961703">
        <w:rPr>
          <w:rFonts w:ascii="Times New Roman" w:hAnsi="Times New Roman" w:cs="Times New Roman"/>
          <w:sz w:val="24"/>
          <w:szCs w:val="24"/>
        </w:rPr>
        <w:t>kainos/</w:t>
      </w:r>
      <w:r w:rsidRPr="00FE25F5">
        <w:rPr>
          <w:rFonts w:ascii="Times New Roman" w:hAnsi="Times New Roman" w:cs="Times New Roman"/>
          <w:sz w:val="24"/>
          <w:szCs w:val="24"/>
        </w:rPr>
        <w:t>įkainių perskaičiavimas negali apimti laikotarpio, už kurį jau buvo atliktas perskaičiavimas</w:t>
      </w:r>
      <w:r w:rsidR="00377C4D" w:rsidRPr="00FE25F5">
        <w:rPr>
          <w:rFonts w:ascii="Times New Roman" w:hAnsi="Times New Roman" w:cs="Times New Roman"/>
          <w:sz w:val="24"/>
          <w:szCs w:val="24"/>
        </w:rPr>
        <w:t>;</w:t>
      </w:r>
      <w:r w:rsidRPr="00FE25F5">
        <w:rPr>
          <w:rFonts w:ascii="Times New Roman" w:hAnsi="Times New Roman" w:cs="Times New Roman"/>
          <w:sz w:val="24"/>
          <w:szCs w:val="24"/>
        </w:rPr>
        <w:t xml:space="preserve"> </w:t>
      </w:r>
    </w:p>
    <w:p w14:paraId="16296819" w14:textId="211456D6" w:rsidR="00AF05BF" w:rsidRPr="00FE25F5" w:rsidRDefault="00AF05BF" w:rsidP="003C0E31">
      <w:pPr>
        <w:pStyle w:val="Tekstas"/>
        <w:spacing w:after="160" w:line="276" w:lineRule="auto"/>
        <w:jc w:val="both"/>
        <w:rPr>
          <w:rFonts w:eastAsiaTheme="minorHAnsi"/>
          <w:szCs w:val="24"/>
          <w:lang w:val="lt-LT"/>
        </w:rPr>
      </w:pPr>
      <w:r w:rsidRPr="00FE25F5">
        <w:rPr>
          <w:rFonts w:eastAsiaTheme="minorHAnsi"/>
          <w:szCs w:val="24"/>
          <w:lang w:val="lt-LT"/>
        </w:rPr>
        <w:t>2.</w:t>
      </w:r>
      <w:r w:rsidR="0000478F" w:rsidRPr="00FE25F5">
        <w:rPr>
          <w:rFonts w:eastAsiaTheme="minorHAnsi"/>
          <w:szCs w:val="24"/>
          <w:lang w:val="lt-LT"/>
        </w:rPr>
        <w:t>7</w:t>
      </w:r>
      <w:r w:rsidRPr="00FE25F5">
        <w:rPr>
          <w:rFonts w:eastAsiaTheme="minorHAnsi"/>
          <w:szCs w:val="24"/>
          <w:lang w:val="lt-LT"/>
        </w:rPr>
        <w:t>.6.</w:t>
      </w:r>
      <w:r w:rsidR="009D7485">
        <w:rPr>
          <w:rFonts w:eastAsiaTheme="minorHAnsi"/>
          <w:szCs w:val="24"/>
          <w:lang w:val="lt-LT"/>
        </w:rPr>
        <w:t xml:space="preserve"> </w:t>
      </w:r>
      <w:r w:rsidR="00961703">
        <w:rPr>
          <w:rFonts w:eastAsiaTheme="minorHAnsi"/>
          <w:szCs w:val="24"/>
          <w:lang w:val="lt-LT"/>
        </w:rPr>
        <w:t>kainos/</w:t>
      </w:r>
      <w:r w:rsidR="00377C4D" w:rsidRPr="00FE25F5">
        <w:rPr>
          <w:rFonts w:eastAsiaTheme="minorHAnsi"/>
          <w:szCs w:val="24"/>
          <w:lang w:val="lt-LT"/>
        </w:rPr>
        <w:t>įkainių</w:t>
      </w:r>
      <w:r w:rsidR="00377C4D" w:rsidRPr="00FE25F5">
        <w:rPr>
          <w:szCs w:val="24"/>
          <w:lang w:val="lt-LT"/>
        </w:rPr>
        <w:t xml:space="preserve"> </w:t>
      </w:r>
      <w:r w:rsidRPr="00FE25F5">
        <w:rPr>
          <w:szCs w:val="24"/>
          <w:lang w:val="lt-LT"/>
        </w:rPr>
        <w:t>pakeitimas įforminamas papildomu susitarimu prie Sutarties, pasirašomu abiejų sutarties šalių, kuris įsigalioja kitą darbo dieną nuo pasirašymo datos (šalys pasirašydamos papildomą susitarimą privalo nurodyti pasirašymo datą).</w:t>
      </w:r>
    </w:p>
    <w:p w14:paraId="6277A8FD" w14:textId="1E2B4A42" w:rsidR="009A70C3" w:rsidRPr="00FE25F5" w:rsidRDefault="00FF63A4" w:rsidP="003C0E31">
      <w:pPr>
        <w:pStyle w:val="Bodytext20"/>
        <w:numPr>
          <w:ilvl w:val="0"/>
          <w:numId w:val="1"/>
        </w:numPr>
        <w:shd w:val="clear" w:color="auto" w:fill="auto"/>
        <w:tabs>
          <w:tab w:val="left" w:pos="284"/>
        </w:tabs>
        <w:spacing w:before="0" w:after="160" w:line="276" w:lineRule="auto"/>
        <w:ind w:right="301"/>
        <w:jc w:val="center"/>
        <w:rPr>
          <w:rStyle w:val="Tablecaption0"/>
          <w:b/>
          <w:bCs/>
          <w:i w:val="0"/>
          <w:iCs w:val="0"/>
          <w:color w:val="auto"/>
          <w:sz w:val="24"/>
          <w:szCs w:val="24"/>
          <w:u w:val="none"/>
          <w:lang w:eastAsia="en-US" w:bidi="ar-SA"/>
        </w:rPr>
      </w:pPr>
      <w:r w:rsidRPr="00FE25F5">
        <w:rPr>
          <w:rStyle w:val="Tablecaption0"/>
          <w:b/>
          <w:bCs/>
          <w:i w:val="0"/>
          <w:iCs w:val="0"/>
          <w:color w:val="auto"/>
          <w:sz w:val="24"/>
          <w:szCs w:val="24"/>
          <w:u w:val="none"/>
          <w:lang w:eastAsia="en-US" w:bidi="ar-SA"/>
        </w:rPr>
        <w:t>ŠALIŲ TEISĖS IR PAREIGOS</w:t>
      </w:r>
    </w:p>
    <w:p w14:paraId="0E19DD71" w14:textId="77777777" w:rsidR="00377C4D" w:rsidRPr="00FE25F5" w:rsidRDefault="00377C4D" w:rsidP="003C0E31">
      <w:pPr>
        <w:widowControl w:val="0"/>
        <w:numPr>
          <w:ilvl w:val="1"/>
          <w:numId w:val="1"/>
        </w:numPr>
        <w:tabs>
          <w:tab w:val="left" w:pos="661"/>
        </w:tabs>
        <w:spacing w:after="0" w:line="276" w:lineRule="auto"/>
        <w:jc w:val="both"/>
        <w:rPr>
          <w:rFonts w:ascii="Times New Roman" w:hAnsi="Times New Roman" w:cs="Times New Roman"/>
          <w:b/>
          <w:bCs/>
          <w:sz w:val="24"/>
          <w:szCs w:val="24"/>
        </w:rPr>
      </w:pPr>
      <w:r w:rsidRPr="00FE25F5">
        <w:rPr>
          <w:rFonts w:ascii="Times New Roman" w:hAnsi="Times New Roman" w:cs="Times New Roman"/>
          <w:b/>
          <w:bCs/>
          <w:color w:val="000000"/>
          <w:sz w:val="24"/>
          <w:szCs w:val="24"/>
          <w:lang w:eastAsia="lt-LT" w:bidi="lt-LT"/>
        </w:rPr>
        <w:t>Paslaugų pirkėjas turi teisę:</w:t>
      </w:r>
    </w:p>
    <w:p w14:paraId="66744237" w14:textId="6FE45C6C" w:rsidR="00377C4D" w:rsidRPr="00FE25F5" w:rsidRDefault="00377C4D" w:rsidP="003C0E31">
      <w:pPr>
        <w:pStyle w:val="Bodytext20"/>
        <w:numPr>
          <w:ilvl w:val="2"/>
          <w:numId w:val="1"/>
        </w:numPr>
        <w:shd w:val="clear" w:color="auto" w:fill="auto"/>
        <w:tabs>
          <w:tab w:val="left" w:pos="675"/>
        </w:tabs>
        <w:spacing w:before="0" w:after="0" w:line="276" w:lineRule="auto"/>
        <w:jc w:val="both"/>
        <w:rPr>
          <w:strike/>
          <w:sz w:val="24"/>
          <w:szCs w:val="24"/>
        </w:rPr>
      </w:pPr>
      <w:r w:rsidRPr="00FE25F5">
        <w:rPr>
          <w:color w:val="000000"/>
          <w:sz w:val="24"/>
          <w:szCs w:val="24"/>
          <w:lang w:eastAsia="lt-LT" w:bidi="lt-LT"/>
        </w:rPr>
        <w:t xml:space="preserve">Paslaugų teikėjui pareikšti pretenziją dėl užsakymo atlikimo rezultato (vertimo žodžiu) kokybės ne vėliau kaip per 14 (keturiolika) darbo dienų nuo užsakymo atlikimo rezultato (vertimo žodžiu) pateikimo Paslaugų pirkėjui. Paslaugų pirkėjui pareiškus pagrįstas pretenzijas dėl vertimo </w:t>
      </w:r>
      <w:r w:rsidR="007678F6" w:rsidRPr="00FE25F5">
        <w:rPr>
          <w:color w:val="000000"/>
          <w:sz w:val="24"/>
          <w:szCs w:val="24"/>
          <w:lang w:eastAsia="lt-LT" w:bidi="lt-LT"/>
        </w:rPr>
        <w:t xml:space="preserve">žodžiu </w:t>
      </w:r>
      <w:r w:rsidRPr="00FE25F5">
        <w:rPr>
          <w:color w:val="000000"/>
          <w:sz w:val="24"/>
          <w:szCs w:val="24"/>
          <w:lang w:eastAsia="lt-LT" w:bidi="lt-LT"/>
        </w:rPr>
        <w:t>tikslumo</w:t>
      </w:r>
      <w:r w:rsidR="007678F6" w:rsidRPr="00FE25F5">
        <w:rPr>
          <w:color w:val="000000"/>
          <w:sz w:val="24"/>
          <w:szCs w:val="24"/>
          <w:lang w:eastAsia="lt-LT" w:bidi="lt-LT"/>
        </w:rPr>
        <w:t xml:space="preserve"> (suprantamumo)</w:t>
      </w:r>
      <w:r w:rsidRPr="00FE25F5">
        <w:rPr>
          <w:color w:val="000000"/>
          <w:sz w:val="24"/>
          <w:szCs w:val="24"/>
          <w:lang w:eastAsia="lt-LT" w:bidi="lt-LT"/>
        </w:rPr>
        <w:t xml:space="preserve">, Paslaugų teikėjas </w:t>
      </w:r>
      <w:r w:rsidR="007678F6" w:rsidRPr="00FE25F5">
        <w:rPr>
          <w:color w:val="000000"/>
          <w:sz w:val="24"/>
          <w:szCs w:val="24"/>
          <w:lang w:eastAsia="lt-LT" w:bidi="lt-LT"/>
        </w:rPr>
        <w:t>ne vėliau kaip</w:t>
      </w:r>
      <w:r w:rsidRPr="00FE25F5">
        <w:rPr>
          <w:color w:val="000000"/>
          <w:sz w:val="24"/>
          <w:szCs w:val="24"/>
          <w:lang w:eastAsia="lt-LT" w:bidi="lt-LT"/>
        </w:rPr>
        <w:t xml:space="preserve"> per </w:t>
      </w:r>
      <w:r w:rsidR="007678F6" w:rsidRPr="00FE25F5">
        <w:rPr>
          <w:color w:val="000000"/>
          <w:sz w:val="24"/>
          <w:szCs w:val="24"/>
          <w:lang w:eastAsia="lt-LT" w:bidi="lt-LT"/>
        </w:rPr>
        <w:t>2</w:t>
      </w:r>
      <w:r w:rsidRPr="00FE25F5">
        <w:rPr>
          <w:color w:val="000000"/>
          <w:sz w:val="24"/>
          <w:szCs w:val="24"/>
          <w:lang w:eastAsia="lt-LT" w:bidi="lt-LT"/>
        </w:rPr>
        <w:t xml:space="preserve"> darbo dien</w:t>
      </w:r>
      <w:r w:rsidR="00C45C53">
        <w:rPr>
          <w:color w:val="000000"/>
          <w:sz w:val="24"/>
          <w:szCs w:val="24"/>
          <w:lang w:eastAsia="lt-LT" w:bidi="lt-LT"/>
        </w:rPr>
        <w:t>as</w:t>
      </w:r>
      <w:r w:rsidRPr="00FE25F5">
        <w:rPr>
          <w:color w:val="000000"/>
          <w:sz w:val="24"/>
          <w:szCs w:val="24"/>
          <w:lang w:eastAsia="lt-LT" w:bidi="lt-LT"/>
        </w:rPr>
        <w:t xml:space="preserve">, savo lėšomis turi </w:t>
      </w:r>
      <w:r w:rsidR="003624F5">
        <w:rPr>
          <w:color w:val="000000"/>
          <w:sz w:val="24"/>
          <w:szCs w:val="24"/>
          <w:lang w:eastAsia="lt-LT" w:bidi="lt-LT"/>
        </w:rPr>
        <w:t>P</w:t>
      </w:r>
      <w:r w:rsidR="002464D2">
        <w:rPr>
          <w:color w:val="000000"/>
          <w:sz w:val="24"/>
          <w:szCs w:val="24"/>
          <w:lang w:eastAsia="lt-LT" w:bidi="lt-LT"/>
        </w:rPr>
        <w:t>aslaugą suteikti iš naujo</w:t>
      </w:r>
      <w:r w:rsidR="007678F6" w:rsidRPr="00FE25F5">
        <w:rPr>
          <w:color w:val="000000"/>
          <w:sz w:val="24"/>
          <w:szCs w:val="24"/>
          <w:lang w:eastAsia="lt-LT" w:bidi="lt-LT"/>
        </w:rPr>
        <w:t>;</w:t>
      </w:r>
      <w:r w:rsidRPr="00FE25F5">
        <w:rPr>
          <w:strike/>
          <w:color w:val="000000"/>
          <w:sz w:val="24"/>
          <w:szCs w:val="24"/>
          <w:lang w:eastAsia="lt-LT" w:bidi="lt-LT"/>
        </w:rPr>
        <w:t xml:space="preserve"> </w:t>
      </w:r>
    </w:p>
    <w:p w14:paraId="773B5C8F" w14:textId="51C049E7" w:rsidR="00EC4648" w:rsidRPr="00A01C78" w:rsidRDefault="007678F6" w:rsidP="00EC4648">
      <w:pPr>
        <w:pStyle w:val="Bodytext20"/>
        <w:numPr>
          <w:ilvl w:val="2"/>
          <w:numId w:val="1"/>
        </w:numPr>
        <w:shd w:val="clear" w:color="auto" w:fill="auto"/>
        <w:tabs>
          <w:tab w:val="left" w:pos="661"/>
        </w:tabs>
        <w:spacing w:before="0" w:after="0" w:line="240" w:lineRule="auto"/>
        <w:jc w:val="both"/>
        <w:rPr>
          <w:sz w:val="24"/>
          <w:szCs w:val="24"/>
        </w:rPr>
      </w:pPr>
      <w:r w:rsidRPr="00FE25F5">
        <w:rPr>
          <w:color w:val="000000"/>
          <w:sz w:val="24"/>
          <w:szCs w:val="24"/>
          <w:lang w:eastAsia="lt-LT" w:bidi="lt-LT"/>
        </w:rPr>
        <w:t xml:space="preserve">tiesiogiai </w:t>
      </w:r>
      <w:r w:rsidR="00377C4D" w:rsidRPr="00FE25F5">
        <w:rPr>
          <w:color w:val="000000"/>
          <w:sz w:val="24"/>
          <w:szCs w:val="24"/>
          <w:lang w:eastAsia="lt-LT" w:bidi="lt-LT"/>
        </w:rPr>
        <w:t>atsiskaityti su subteikėjais</w:t>
      </w:r>
      <w:r w:rsidR="00EC4648">
        <w:rPr>
          <w:color w:val="000000"/>
          <w:sz w:val="24"/>
          <w:szCs w:val="24"/>
          <w:lang w:eastAsia="lt-LT" w:bidi="lt-LT"/>
        </w:rPr>
        <w:t>.</w:t>
      </w:r>
      <w:r w:rsidR="00EC4648" w:rsidRPr="00EC4648">
        <w:rPr>
          <w:color w:val="000000"/>
          <w:sz w:val="24"/>
          <w:szCs w:val="24"/>
          <w:lang w:eastAsia="lt-LT" w:bidi="lt-LT"/>
        </w:rPr>
        <w:t xml:space="preserve"> </w:t>
      </w:r>
      <w:r w:rsidR="00EC4648" w:rsidRPr="00A01C78">
        <w:rPr>
          <w:color w:val="000000"/>
          <w:sz w:val="24"/>
          <w:szCs w:val="24"/>
          <w:lang w:eastAsia="lt-LT" w:bidi="lt-LT"/>
        </w:rPr>
        <w:t>Tokio atsiskaitymo tvarka nustatoma trišalėje sutartyje, kurią sudaro Paslaugų pirkėjas, Paslaugų teikėjas ir jo subteikėjas.</w:t>
      </w:r>
    </w:p>
    <w:p w14:paraId="50A10128" w14:textId="615876AC" w:rsidR="00377C4D" w:rsidRPr="00FE25F5" w:rsidRDefault="007678F6" w:rsidP="003C0E31">
      <w:pPr>
        <w:pStyle w:val="Bodytext20"/>
        <w:numPr>
          <w:ilvl w:val="2"/>
          <w:numId w:val="1"/>
        </w:numPr>
        <w:shd w:val="clear" w:color="auto" w:fill="auto"/>
        <w:tabs>
          <w:tab w:val="left" w:pos="478"/>
          <w:tab w:val="left" w:pos="644"/>
        </w:tabs>
        <w:spacing w:before="0" w:after="0" w:line="276" w:lineRule="auto"/>
        <w:ind w:right="240"/>
        <w:jc w:val="both"/>
        <w:rPr>
          <w:b/>
          <w:bCs/>
          <w:sz w:val="24"/>
          <w:szCs w:val="24"/>
        </w:rPr>
      </w:pPr>
      <w:r w:rsidRPr="00FE25F5">
        <w:rPr>
          <w:bCs/>
          <w:iCs/>
          <w:sz w:val="24"/>
          <w:szCs w:val="24"/>
        </w:rPr>
        <w:t xml:space="preserve">Paslaugų </w:t>
      </w:r>
      <w:r w:rsidR="00377C4D" w:rsidRPr="00FE25F5">
        <w:rPr>
          <w:bCs/>
          <w:iCs/>
          <w:sz w:val="24"/>
          <w:szCs w:val="24"/>
        </w:rPr>
        <w:t xml:space="preserve">pirkėjas turi visas šios Sutarties bei Lietuvos Respublikoje galiojančių teisės aktų numatytas teises. </w:t>
      </w:r>
    </w:p>
    <w:p w14:paraId="2D26DBBE" w14:textId="11890567" w:rsidR="00377C4D" w:rsidRPr="00FE25F5" w:rsidRDefault="00377C4D" w:rsidP="003C0E31">
      <w:pPr>
        <w:pStyle w:val="Bodytext20"/>
        <w:numPr>
          <w:ilvl w:val="1"/>
          <w:numId w:val="1"/>
        </w:numPr>
        <w:shd w:val="clear" w:color="auto" w:fill="auto"/>
        <w:tabs>
          <w:tab w:val="left" w:pos="478"/>
          <w:tab w:val="left" w:pos="644"/>
        </w:tabs>
        <w:spacing w:before="0" w:after="0" w:line="276" w:lineRule="auto"/>
        <w:ind w:right="240"/>
        <w:jc w:val="both"/>
        <w:rPr>
          <w:b/>
          <w:bCs/>
          <w:sz w:val="24"/>
          <w:szCs w:val="24"/>
        </w:rPr>
      </w:pPr>
      <w:r w:rsidRPr="00FE25F5">
        <w:rPr>
          <w:b/>
          <w:bCs/>
          <w:color w:val="000000"/>
          <w:sz w:val="24"/>
          <w:szCs w:val="24"/>
          <w:lang w:eastAsia="lt-LT" w:bidi="lt-LT"/>
        </w:rPr>
        <w:t>Paslaugų pirkėjas įsipareigoja:</w:t>
      </w:r>
    </w:p>
    <w:p w14:paraId="46C8E409" w14:textId="699F5148" w:rsidR="00377C4D" w:rsidRPr="00FE25F5" w:rsidRDefault="007678F6" w:rsidP="003C0E31">
      <w:pPr>
        <w:pStyle w:val="Bodytext20"/>
        <w:numPr>
          <w:ilvl w:val="2"/>
          <w:numId w:val="1"/>
        </w:numPr>
        <w:shd w:val="clear" w:color="auto" w:fill="auto"/>
        <w:tabs>
          <w:tab w:val="left" w:pos="644"/>
        </w:tabs>
        <w:spacing w:before="0" w:after="0" w:line="276" w:lineRule="auto"/>
        <w:ind w:right="240"/>
        <w:jc w:val="both"/>
        <w:rPr>
          <w:sz w:val="24"/>
          <w:szCs w:val="24"/>
        </w:rPr>
      </w:pPr>
      <w:r w:rsidRPr="00FE25F5">
        <w:rPr>
          <w:color w:val="000000"/>
          <w:sz w:val="24"/>
          <w:szCs w:val="24"/>
          <w:lang w:eastAsia="lt-LT" w:bidi="lt-LT"/>
        </w:rPr>
        <w:t xml:space="preserve">bendradarbiauti </w:t>
      </w:r>
      <w:r w:rsidR="00377C4D" w:rsidRPr="00FE25F5">
        <w:rPr>
          <w:color w:val="000000"/>
          <w:sz w:val="24"/>
          <w:szCs w:val="24"/>
          <w:lang w:eastAsia="lt-LT" w:bidi="lt-LT"/>
        </w:rPr>
        <w:t>su Paslaugų teikėju ir suteikti jam visą turimą informaciją ir/ar dokumentus, kurie gali būti reikalingi tinkamam Sutarties vykdymui</w:t>
      </w:r>
      <w:r w:rsidRPr="00FE25F5">
        <w:rPr>
          <w:color w:val="000000"/>
          <w:sz w:val="24"/>
          <w:szCs w:val="24"/>
          <w:lang w:eastAsia="lt-LT" w:bidi="lt-LT"/>
        </w:rPr>
        <w:t>;</w:t>
      </w:r>
    </w:p>
    <w:p w14:paraId="23E10935" w14:textId="4860217C" w:rsidR="00377C4D" w:rsidRPr="00FE25F5" w:rsidRDefault="007678F6" w:rsidP="003C0E31">
      <w:pPr>
        <w:pStyle w:val="Bodytext20"/>
        <w:numPr>
          <w:ilvl w:val="2"/>
          <w:numId w:val="1"/>
        </w:numPr>
        <w:shd w:val="clear" w:color="auto" w:fill="auto"/>
        <w:tabs>
          <w:tab w:val="left" w:pos="644"/>
        </w:tabs>
        <w:spacing w:before="0" w:after="0" w:line="276" w:lineRule="auto"/>
        <w:ind w:right="240"/>
        <w:jc w:val="both"/>
        <w:rPr>
          <w:sz w:val="24"/>
          <w:szCs w:val="24"/>
        </w:rPr>
      </w:pPr>
      <w:r w:rsidRPr="00FE25F5">
        <w:rPr>
          <w:sz w:val="24"/>
          <w:szCs w:val="24"/>
        </w:rPr>
        <w:t xml:space="preserve">iki </w:t>
      </w:r>
      <w:r w:rsidR="00BA2B40">
        <w:rPr>
          <w:sz w:val="24"/>
          <w:szCs w:val="24"/>
        </w:rPr>
        <w:t>P</w:t>
      </w:r>
      <w:r w:rsidR="00377C4D" w:rsidRPr="00FE25F5">
        <w:rPr>
          <w:sz w:val="24"/>
          <w:szCs w:val="24"/>
        </w:rPr>
        <w:t>aslaugų teikimo pradžios paskirti už Pirkimo sutarties vykdymą atsakingą asmenį ir pateikti šio asmens kontaktinius duomenis;</w:t>
      </w:r>
    </w:p>
    <w:p w14:paraId="0B2B0B3A" w14:textId="136DD8D0" w:rsidR="00377C4D" w:rsidRPr="00FE25F5" w:rsidRDefault="007678F6" w:rsidP="003C0E31">
      <w:pPr>
        <w:pStyle w:val="Bodytext20"/>
        <w:numPr>
          <w:ilvl w:val="2"/>
          <w:numId w:val="1"/>
        </w:numPr>
        <w:shd w:val="clear" w:color="auto" w:fill="auto"/>
        <w:tabs>
          <w:tab w:val="left" w:pos="655"/>
        </w:tabs>
        <w:spacing w:before="0" w:after="0" w:line="276" w:lineRule="auto"/>
        <w:ind w:right="240"/>
        <w:jc w:val="both"/>
        <w:rPr>
          <w:sz w:val="24"/>
          <w:szCs w:val="24"/>
        </w:rPr>
      </w:pPr>
      <w:r w:rsidRPr="00FE25F5">
        <w:rPr>
          <w:color w:val="000000"/>
          <w:sz w:val="24"/>
          <w:szCs w:val="24"/>
          <w:lang w:eastAsia="lt-LT" w:bidi="lt-LT"/>
        </w:rPr>
        <w:lastRenderedPageBreak/>
        <w:t xml:space="preserve">priimti </w:t>
      </w:r>
      <w:r w:rsidR="00377C4D" w:rsidRPr="00FE25F5">
        <w:rPr>
          <w:color w:val="000000"/>
          <w:sz w:val="24"/>
          <w:szCs w:val="24"/>
          <w:lang w:eastAsia="lt-LT" w:bidi="lt-LT"/>
        </w:rPr>
        <w:t>suteiktas kokybiškas paslaugas bei per Sutarties 2.</w:t>
      </w:r>
      <w:r w:rsidR="001A79D2" w:rsidRPr="00FE25F5">
        <w:rPr>
          <w:color w:val="000000"/>
          <w:sz w:val="24"/>
          <w:szCs w:val="24"/>
          <w:lang w:eastAsia="lt-LT" w:bidi="lt-LT"/>
        </w:rPr>
        <w:t>4</w:t>
      </w:r>
      <w:r w:rsidR="00377C4D" w:rsidRPr="00FE25F5">
        <w:rPr>
          <w:color w:val="000000"/>
          <w:sz w:val="24"/>
          <w:szCs w:val="24"/>
          <w:lang w:eastAsia="lt-LT" w:bidi="lt-LT"/>
        </w:rPr>
        <w:t xml:space="preserve"> papunktyje nustatytą terminą apmokėti Paslaugų teikėjui už laiku ir kokybiškai suteiktas paslaugas, atitinkančias Sutarties 1 priede keliamus reikalavimus bei suteiktas laikantis nusistovėjusios praktikos ir atitinkamos profesijos standartų, numatytų tokios rūšies paslaugų teikimui, pervedant pinigus į Paslaugų teikėjo Šalių rekvizituose (Sutarties 10 dalis) nurodytą atsiskaitomąją sąskaitą</w:t>
      </w:r>
      <w:r w:rsidR="00550FF1" w:rsidRPr="00FE25F5">
        <w:rPr>
          <w:color w:val="000000"/>
          <w:sz w:val="24"/>
          <w:szCs w:val="24"/>
          <w:lang w:eastAsia="lt-LT" w:bidi="lt-LT"/>
        </w:rPr>
        <w:t>;</w:t>
      </w:r>
    </w:p>
    <w:p w14:paraId="5F8D04D3" w14:textId="22EA3634" w:rsidR="00377C4D" w:rsidRPr="00FE25F5" w:rsidRDefault="00377C4D" w:rsidP="003C0E31">
      <w:pPr>
        <w:pStyle w:val="Bodytext20"/>
        <w:numPr>
          <w:ilvl w:val="2"/>
          <w:numId w:val="1"/>
        </w:numPr>
        <w:shd w:val="clear" w:color="auto" w:fill="auto"/>
        <w:tabs>
          <w:tab w:val="left" w:pos="661"/>
        </w:tabs>
        <w:spacing w:before="0" w:after="0" w:line="276" w:lineRule="auto"/>
        <w:jc w:val="both"/>
        <w:rPr>
          <w:sz w:val="24"/>
          <w:szCs w:val="24"/>
        </w:rPr>
      </w:pPr>
      <w:r w:rsidRPr="00FE25F5">
        <w:rPr>
          <w:color w:val="000000"/>
          <w:sz w:val="24"/>
          <w:szCs w:val="24"/>
          <w:lang w:eastAsia="lt-LT" w:bidi="lt-LT"/>
        </w:rPr>
        <w:t xml:space="preserve">Ne vėliau kaip per 3 darbo dienas nuo Sutarties įsigaliojimo ir/ar Sutarties </w:t>
      </w:r>
      <w:r w:rsidR="00BA2039">
        <w:rPr>
          <w:color w:val="000000"/>
          <w:sz w:val="24"/>
          <w:szCs w:val="24"/>
          <w:lang w:eastAsia="lt-LT" w:bidi="lt-LT"/>
        </w:rPr>
        <w:t xml:space="preserve">5.1 </w:t>
      </w:r>
      <w:r w:rsidRPr="00FE25F5">
        <w:rPr>
          <w:color w:val="000000"/>
          <w:sz w:val="24"/>
          <w:szCs w:val="24"/>
          <w:lang w:eastAsia="lt-LT" w:bidi="lt-LT"/>
        </w:rPr>
        <w:t>p. nurodytos informacijos gavimo raštu, informuoti subteikėjus apie tiesioginio atsiskaitymo galimybę, prašant subteikėjų, norinčių pasinaudoti tokia galimybe, raštu pateikti prašymą Paslaugų pirkėjui per 3 dienas.</w:t>
      </w:r>
    </w:p>
    <w:p w14:paraId="0AA0224A" w14:textId="77777777" w:rsidR="005B0429" w:rsidRPr="00FE25F5" w:rsidRDefault="005B0429" w:rsidP="003C0E31">
      <w:pPr>
        <w:widowControl w:val="0"/>
        <w:numPr>
          <w:ilvl w:val="1"/>
          <w:numId w:val="1"/>
        </w:numPr>
        <w:tabs>
          <w:tab w:val="left" w:pos="478"/>
        </w:tabs>
        <w:spacing w:after="0" w:line="276" w:lineRule="auto"/>
        <w:jc w:val="both"/>
        <w:rPr>
          <w:rFonts w:ascii="Times New Roman" w:hAnsi="Times New Roman" w:cs="Times New Roman"/>
          <w:b/>
          <w:bCs/>
          <w:sz w:val="24"/>
          <w:szCs w:val="24"/>
        </w:rPr>
      </w:pPr>
      <w:r w:rsidRPr="00FE25F5">
        <w:rPr>
          <w:rFonts w:ascii="Times New Roman" w:hAnsi="Times New Roman" w:cs="Times New Roman"/>
          <w:b/>
          <w:bCs/>
          <w:color w:val="000000"/>
          <w:sz w:val="24"/>
          <w:szCs w:val="24"/>
          <w:lang w:eastAsia="lt-LT" w:bidi="lt-LT"/>
        </w:rPr>
        <w:t>Paslaugų teikėjas turi teisę:</w:t>
      </w:r>
    </w:p>
    <w:p w14:paraId="3C50215D" w14:textId="341EB73A" w:rsidR="005B0429" w:rsidRPr="00FE25F5" w:rsidRDefault="005B0429" w:rsidP="003C0E31">
      <w:pPr>
        <w:pStyle w:val="Bodytext20"/>
        <w:numPr>
          <w:ilvl w:val="2"/>
          <w:numId w:val="1"/>
        </w:numPr>
        <w:shd w:val="clear" w:color="auto" w:fill="auto"/>
        <w:tabs>
          <w:tab w:val="left" w:pos="644"/>
        </w:tabs>
        <w:spacing w:before="0" w:after="0" w:line="276" w:lineRule="auto"/>
        <w:ind w:right="240"/>
        <w:jc w:val="both"/>
        <w:rPr>
          <w:sz w:val="24"/>
          <w:szCs w:val="24"/>
        </w:rPr>
      </w:pPr>
      <w:r w:rsidRPr="00FE25F5">
        <w:rPr>
          <w:color w:val="000000"/>
          <w:sz w:val="24"/>
          <w:szCs w:val="24"/>
          <w:lang w:eastAsia="lt-LT" w:bidi="lt-LT"/>
        </w:rPr>
        <w:t xml:space="preserve">Prieštarauti nepagrįstiems mokėjimams subteikėjams, jei Pirkėjas naudojasi Sutarties </w:t>
      </w:r>
      <w:r w:rsidR="00A40490" w:rsidRPr="00FE25F5">
        <w:rPr>
          <w:color w:val="000000"/>
          <w:sz w:val="24"/>
          <w:szCs w:val="24"/>
          <w:lang w:eastAsia="lt-LT" w:bidi="lt-LT"/>
        </w:rPr>
        <w:t>3</w:t>
      </w:r>
      <w:r w:rsidR="007A4AD7" w:rsidRPr="00FE25F5">
        <w:rPr>
          <w:color w:val="000000"/>
          <w:sz w:val="24"/>
          <w:szCs w:val="24"/>
          <w:lang w:eastAsia="lt-LT" w:bidi="lt-LT"/>
        </w:rPr>
        <w:t>.1</w:t>
      </w:r>
      <w:r w:rsidRPr="00FE25F5">
        <w:rPr>
          <w:color w:val="000000"/>
          <w:sz w:val="24"/>
          <w:szCs w:val="24"/>
          <w:lang w:eastAsia="lt-LT" w:bidi="lt-LT"/>
        </w:rPr>
        <w:t>.</w:t>
      </w:r>
      <w:r w:rsidR="007A4AD7" w:rsidRPr="00FE25F5">
        <w:rPr>
          <w:color w:val="000000"/>
          <w:sz w:val="24"/>
          <w:szCs w:val="24"/>
          <w:lang w:eastAsia="lt-LT" w:bidi="lt-LT"/>
        </w:rPr>
        <w:t>3</w:t>
      </w:r>
      <w:r w:rsidRPr="00FE25F5">
        <w:rPr>
          <w:color w:val="000000"/>
          <w:sz w:val="24"/>
          <w:szCs w:val="24"/>
          <w:lang w:eastAsia="lt-LT" w:bidi="lt-LT"/>
        </w:rPr>
        <w:t xml:space="preserve"> p. įtvirtinta tiesioginio atsiskaitymo su subteikėjais galimybe.</w:t>
      </w:r>
    </w:p>
    <w:p w14:paraId="691CB444" w14:textId="40EBAEEC" w:rsidR="005B0429" w:rsidRPr="00FE25F5" w:rsidRDefault="005B0429" w:rsidP="003C0E31">
      <w:pPr>
        <w:pStyle w:val="Bodytext20"/>
        <w:numPr>
          <w:ilvl w:val="2"/>
          <w:numId w:val="1"/>
        </w:numPr>
        <w:shd w:val="clear" w:color="auto" w:fill="auto"/>
        <w:tabs>
          <w:tab w:val="left" w:pos="644"/>
        </w:tabs>
        <w:spacing w:before="0" w:after="0" w:line="276" w:lineRule="auto"/>
        <w:ind w:right="240"/>
        <w:jc w:val="both"/>
        <w:rPr>
          <w:sz w:val="24"/>
          <w:szCs w:val="24"/>
        </w:rPr>
      </w:pPr>
      <w:r w:rsidRPr="00FE25F5">
        <w:rPr>
          <w:sz w:val="24"/>
          <w:szCs w:val="24"/>
        </w:rPr>
        <w:t>Gauti atlygį už suteiktas paslaugas, Sutarties 2</w:t>
      </w:r>
      <w:r w:rsidR="000F0576">
        <w:rPr>
          <w:sz w:val="24"/>
          <w:szCs w:val="24"/>
        </w:rPr>
        <w:t>.</w:t>
      </w:r>
      <w:r w:rsidR="002464D2">
        <w:rPr>
          <w:sz w:val="24"/>
          <w:szCs w:val="24"/>
        </w:rPr>
        <w:t>2</w:t>
      </w:r>
      <w:r w:rsidRPr="00FE25F5">
        <w:rPr>
          <w:sz w:val="24"/>
          <w:szCs w:val="24"/>
        </w:rPr>
        <w:t xml:space="preserve"> papunktyje nustatytais įkainiais su sąlyga, kad jis tinkamai ir laiku įvykdo visus šioje Sutartyje numatytus įsipareigojimus.</w:t>
      </w:r>
    </w:p>
    <w:p w14:paraId="0D3C797C" w14:textId="77777777" w:rsidR="005B0429" w:rsidRPr="00FE25F5" w:rsidRDefault="005B0429" w:rsidP="003C0E31">
      <w:pPr>
        <w:pStyle w:val="Bodytext20"/>
        <w:numPr>
          <w:ilvl w:val="2"/>
          <w:numId w:val="1"/>
        </w:numPr>
        <w:shd w:val="clear" w:color="auto" w:fill="auto"/>
        <w:tabs>
          <w:tab w:val="left" w:pos="644"/>
        </w:tabs>
        <w:spacing w:before="0" w:after="0" w:line="276" w:lineRule="auto"/>
        <w:ind w:right="240"/>
        <w:jc w:val="both"/>
        <w:rPr>
          <w:sz w:val="24"/>
          <w:szCs w:val="24"/>
        </w:rPr>
      </w:pPr>
      <w:r w:rsidRPr="00FE25F5">
        <w:rPr>
          <w:bCs/>
          <w:iCs/>
          <w:sz w:val="24"/>
          <w:szCs w:val="24"/>
        </w:rPr>
        <w:t>Paslaugų teikėjas turi visas šios Sutarties bei Lietuvos Respublikoje galiojančių teisės aktų numatytas teises.</w:t>
      </w:r>
    </w:p>
    <w:p w14:paraId="0EF2B08D" w14:textId="77777777" w:rsidR="00FF63A4" w:rsidRPr="00FE25F5" w:rsidRDefault="00FF63A4" w:rsidP="003C0E31">
      <w:pPr>
        <w:widowControl w:val="0"/>
        <w:numPr>
          <w:ilvl w:val="1"/>
          <w:numId w:val="1"/>
        </w:numPr>
        <w:tabs>
          <w:tab w:val="left" w:pos="471"/>
        </w:tabs>
        <w:spacing w:after="0" w:line="276" w:lineRule="auto"/>
        <w:jc w:val="both"/>
        <w:rPr>
          <w:rFonts w:ascii="Times New Roman" w:hAnsi="Times New Roman" w:cs="Times New Roman"/>
          <w:b/>
          <w:bCs/>
          <w:sz w:val="24"/>
          <w:szCs w:val="24"/>
        </w:rPr>
      </w:pPr>
      <w:bookmarkStart w:id="0" w:name="_Hlk192520497"/>
      <w:r w:rsidRPr="00FE25F5">
        <w:rPr>
          <w:rFonts w:ascii="Times New Roman" w:hAnsi="Times New Roman" w:cs="Times New Roman"/>
          <w:b/>
          <w:bCs/>
          <w:color w:val="000000"/>
          <w:sz w:val="24"/>
          <w:szCs w:val="24"/>
          <w:lang w:eastAsia="lt-LT" w:bidi="lt-LT"/>
        </w:rPr>
        <w:t>Paslaugų teikėjas įsipareigoja:</w:t>
      </w:r>
    </w:p>
    <w:p w14:paraId="4E2B1D72" w14:textId="77777777" w:rsidR="007A4AD7" w:rsidRPr="00FE25F5" w:rsidRDefault="00377C4D" w:rsidP="003C0E31">
      <w:pPr>
        <w:pStyle w:val="Bodytext20"/>
        <w:numPr>
          <w:ilvl w:val="2"/>
          <w:numId w:val="1"/>
        </w:numPr>
        <w:shd w:val="clear" w:color="auto" w:fill="auto"/>
        <w:tabs>
          <w:tab w:val="left" w:pos="655"/>
        </w:tabs>
        <w:spacing w:before="0" w:after="0" w:line="276" w:lineRule="auto"/>
        <w:ind w:right="240"/>
        <w:jc w:val="both"/>
        <w:rPr>
          <w:sz w:val="24"/>
          <w:szCs w:val="24"/>
        </w:rPr>
      </w:pPr>
      <w:r w:rsidRPr="00FE25F5">
        <w:rPr>
          <w:color w:val="000000"/>
          <w:sz w:val="24"/>
          <w:szCs w:val="24"/>
          <w:lang w:eastAsia="lt-LT" w:bidi="lt-LT"/>
        </w:rPr>
        <w:t xml:space="preserve">teikti </w:t>
      </w:r>
      <w:r w:rsidR="00FF63A4" w:rsidRPr="00FE25F5">
        <w:rPr>
          <w:color w:val="000000"/>
          <w:sz w:val="24"/>
          <w:szCs w:val="24"/>
          <w:lang w:eastAsia="lt-LT" w:bidi="lt-LT"/>
        </w:rPr>
        <w:t>kokybiškas paslaugas Paslaugų pirkėjui pagal Sutartį</w:t>
      </w:r>
      <w:r w:rsidR="003B2381" w:rsidRPr="00FE25F5">
        <w:rPr>
          <w:color w:val="000000"/>
          <w:sz w:val="24"/>
          <w:szCs w:val="24"/>
          <w:lang w:eastAsia="lt-LT" w:bidi="lt-LT"/>
        </w:rPr>
        <w:t xml:space="preserve">, </w:t>
      </w:r>
      <w:r w:rsidR="003B2381" w:rsidRPr="00FE25F5">
        <w:rPr>
          <w:sz w:val="24"/>
          <w:szCs w:val="24"/>
        </w:rPr>
        <w:t>savo rizika bei sąskaita,</w:t>
      </w:r>
      <w:r w:rsidR="001327B6" w:rsidRPr="00FE25F5">
        <w:rPr>
          <w:sz w:val="24"/>
          <w:szCs w:val="24"/>
        </w:rPr>
        <w:t xml:space="preserve"> </w:t>
      </w:r>
      <w:r w:rsidR="00FF63A4" w:rsidRPr="00FE25F5">
        <w:rPr>
          <w:color w:val="000000"/>
          <w:sz w:val="24"/>
          <w:szCs w:val="24"/>
          <w:lang w:eastAsia="lt-LT" w:bidi="lt-LT"/>
        </w:rPr>
        <w:t>kaip įmanoma rūpestingai bei efektyviai, įskaitant, bet neapsiribojant, paslaugų teikimą pagal geriausius visuotinai pripažįstamus profesinius, techninius standartus ir praktiką, panaudodamas visus reikiamus įgūdžius, žinias</w:t>
      </w:r>
      <w:r w:rsidR="007A4AD7" w:rsidRPr="00FE25F5">
        <w:rPr>
          <w:color w:val="000000"/>
          <w:sz w:val="24"/>
          <w:szCs w:val="24"/>
          <w:lang w:eastAsia="lt-LT" w:bidi="lt-LT"/>
        </w:rPr>
        <w:t>;</w:t>
      </w:r>
    </w:p>
    <w:p w14:paraId="0F6BD33D" w14:textId="598EAE76" w:rsidR="00FF63A4" w:rsidRPr="00FE25F5" w:rsidRDefault="007A4AD7" w:rsidP="003C0E31">
      <w:pPr>
        <w:pStyle w:val="Bodytext20"/>
        <w:numPr>
          <w:ilvl w:val="2"/>
          <w:numId w:val="1"/>
        </w:numPr>
        <w:shd w:val="clear" w:color="auto" w:fill="auto"/>
        <w:tabs>
          <w:tab w:val="left" w:pos="655"/>
        </w:tabs>
        <w:spacing w:before="0" w:after="0" w:line="276" w:lineRule="auto"/>
        <w:ind w:right="240"/>
        <w:jc w:val="both"/>
        <w:rPr>
          <w:sz w:val="24"/>
          <w:szCs w:val="24"/>
        </w:rPr>
      </w:pPr>
      <w:r w:rsidRPr="00FE25F5">
        <w:rPr>
          <w:sz w:val="24"/>
          <w:szCs w:val="24"/>
        </w:rPr>
        <w:t>iki paslaugų teikimo pradžios paskirti už Pirkimo sutarties vykdymą atsakingą asmenį ir pateikti šio asmens kontaktinius duomenis;</w:t>
      </w:r>
    </w:p>
    <w:p w14:paraId="546F5145" w14:textId="2261979B" w:rsidR="00485D2D" w:rsidRPr="00FE25F5" w:rsidRDefault="00377C4D" w:rsidP="003C0E31">
      <w:pPr>
        <w:pStyle w:val="Bodytext20"/>
        <w:numPr>
          <w:ilvl w:val="2"/>
          <w:numId w:val="1"/>
        </w:numPr>
        <w:shd w:val="clear" w:color="auto" w:fill="auto"/>
        <w:tabs>
          <w:tab w:val="left" w:pos="655"/>
        </w:tabs>
        <w:spacing w:before="0" w:after="0" w:line="276" w:lineRule="auto"/>
        <w:ind w:right="240"/>
        <w:jc w:val="both"/>
        <w:rPr>
          <w:sz w:val="24"/>
          <w:szCs w:val="24"/>
        </w:rPr>
      </w:pPr>
      <w:r w:rsidRPr="00FE25F5">
        <w:rPr>
          <w:sz w:val="24"/>
          <w:szCs w:val="24"/>
        </w:rPr>
        <w:t>užtikrinti</w:t>
      </w:r>
      <w:r w:rsidR="001F034F" w:rsidRPr="00FE25F5">
        <w:rPr>
          <w:sz w:val="24"/>
          <w:szCs w:val="24"/>
        </w:rPr>
        <w:t>, kad paslaugos būtų teikiamos laiku</w:t>
      </w:r>
      <w:r w:rsidR="006F7C2E" w:rsidRPr="00FE25F5">
        <w:rPr>
          <w:sz w:val="24"/>
          <w:szCs w:val="24"/>
        </w:rPr>
        <w:t xml:space="preserve"> ir </w:t>
      </w:r>
      <w:r w:rsidR="001F034F" w:rsidRPr="00FE25F5">
        <w:rPr>
          <w:sz w:val="24"/>
          <w:szCs w:val="24"/>
        </w:rPr>
        <w:t>kokybiškai</w:t>
      </w:r>
      <w:r w:rsidR="006F7C2E" w:rsidRPr="00FE25F5">
        <w:rPr>
          <w:sz w:val="24"/>
          <w:szCs w:val="24"/>
        </w:rPr>
        <w:t>;</w:t>
      </w:r>
    </w:p>
    <w:p w14:paraId="2B2FE2E4" w14:textId="6965C634" w:rsidR="00DE1C08" w:rsidRPr="007461CE" w:rsidRDefault="00BC75C2" w:rsidP="00482C31">
      <w:pPr>
        <w:pStyle w:val="Bodytext20"/>
        <w:numPr>
          <w:ilvl w:val="2"/>
          <w:numId w:val="1"/>
        </w:numPr>
        <w:shd w:val="clear" w:color="auto" w:fill="auto"/>
        <w:tabs>
          <w:tab w:val="left" w:pos="655"/>
        </w:tabs>
        <w:spacing w:before="0" w:after="0" w:line="240" w:lineRule="auto"/>
        <w:ind w:right="240"/>
        <w:jc w:val="both"/>
        <w:rPr>
          <w:sz w:val="24"/>
          <w:szCs w:val="24"/>
        </w:rPr>
      </w:pPr>
      <w:r w:rsidRPr="00482C31">
        <w:rPr>
          <w:noProof/>
          <w:sz w:val="24"/>
          <w:szCs w:val="24"/>
          <w:bdr w:val="nil"/>
          <w14:textOutline w14:w="0" w14:cap="flat" w14:cmpd="sng" w14:algn="ctr">
            <w14:noFill/>
            <w14:prstDash w14:val="solid"/>
            <w14:bevel/>
          </w14:textOutline>
        </w:rPr>
        <w:t>Užtikrinti, kad Sutarties sudarymo momentu ir visą jos galiojimo laikotarpį Paslaugas teiktų reikiamas ir optimalus specialistų skaičius ir Paslaugų teikėjo specialistai turėtų reikalaujamą kvalifikaciją ir patirtį</w:t>
      </w:r>
      <w:r w:rsidRPr="00482C31">
        <w:rPr>
          <w:sz w:val="24"/>
          <w:szCs w:val="24"/>
          <w:bdr w:val="nil"/>
          <w14:textOutline w14:w="0" w14:cap="flat" w14:cmpd="sng" w14:algn="ctr">
            <w14:noFill/>
            <w14:prstDash w14:val="solid"/>
            <w14:bevel/>
          </w14:textOutline>
        </w:rPr>
        <w:t>, reikalingas norint kokybiškai ir laiku teikti Paslaugas</w:t>
      </w:r>
      <w:r w:rsidR="00342F68" w:rsidRPr="007461CE">
        <w:rPr>
          <w:sz w:val="24"/>
          <w:szCs w:val="24"/>
        </w:rPr>
        <w:t>. Jeigu Paslaugų teikėjo kvalifikacija dėl teisės verstis atitinkama veikla nebuvo tikrinama arba tikrinama ne visa apimtimi, tačiau norminiai teisės aktai numato tam tikrus reikalavimus dėl teisės verstis veikla, Paslaugų teikėjas įsipareigoja, kad pirkimo sutartį vykdys tik tokią teisę turintys asmenys</w:t>
      </w:r>
    </w:p>
    <w:p w14:paraId="36937F9C" w14:textId="1EAA5512" w:rsidR="00FF63A4" w:rsidRPr="00FE25F5" w:rsidRDefault="00377C4D" w:rsidP="003C0E31">
      <w:pPr>
        <w:pStyle w:val="Bodytext20"/>
        <w:numPr>
          <w:ilvl w:val="2"/>
          <w:numId w:val="1"/>
        </w:numPr>
        <w:shd w:val="clear" w:color="auto" w:fill="auto"/>
        <w:tabs>
          <w:tab w:val="left" w:pos="644"/>
        </w:tabs>
        <w:spacing w:before="0" w:after="0" w:line="276" w:lineRule="auto"/>
        <w:ind w:right="240"/>
        <w:jc w:val="both"/>
        <w:rPr>
          <w:sz w:val="24"/>
          <w:szCs w:val="24"/>
        </w:rPr>
      </w:pPr>
      <w:r w:rsidRPr="00FE25F5">
        <w:rPr>
          <w:color w:val="000000"/>
          <w:sz w:val="24"/>
          <w:szCs w:val="24"/>
          <w:lang w:eastAsia="lt-LT" w:bidi="lt-LT"/>
        </w:rPr>
        <w:t xml:space="preserve">nedelsdamas </w:t>
      </w:r>
      <w:r w:rsidR="00FF63A4" w:rsidRPr="00FE25F5">
        <w:rPr>
          <w:color w:val="000000"/>
          <w:sz w:val="24"/>
          <w:szCs w:val="24"/>
          <w:lang w:eastAsia="lt-LT" w:bidi="lt-LT"/>
        </w:rPr>
        <w:t xml:space="preserve">raštu informuoti Paslaugų pirkėją apie bet kurias aplinkybes, kurios trukdo ar gali sutrukdyti Paslaugų teikėjui </w:t>
      </w:r>
      <w:r w:rsidR="003D1487" w:rsidRPr="00FE25F5">
        <w:rPr>
          <w:color w:val="000000"/>
          <w:sz w:val="24"/>
          <w:szCs w:val="24"/>
          <w:lang w:eastAsia="lt-LT" w:bidi="lt-LT"/>
        </w:rPr>
        <w:t xml:space="preserve">įvykdyti </w:t>
      </w:r>
      <w:r w:rsidR="00FF63A4" w:rsidRPr="00FE25F5">
        <w:rPr>
          <w:color w:val="000000"/>
          <w:sz w:val="24"/>
          <w:szCs w:val="24"/>
          <w:lang w:eastAsia="lt-LT" w:bidi="lt-LT"/>
        </w:rPr>
        <w:t xml:space="preserve">paslaugų teikimą </w:t>
      </w:r>
      <w:r w:rsidR="00081061" w:rsidRPr="00FE25F5">
        <w:rPr>
          <w:color w:val="000000"/>
          <w:sz w:val="24"/>
          <w:szCs w:val="24"/>
          <w:lang w:eastAsia="lt-LT" w:bidi="lt-LT"/>
        </w:rPr>
        <w:t>Sutarties 1</w:t>
      </w:r>
      <w:r w:rsidR="006047FF">
        <w:rPr>
          <w:color w:val="000000"/>
          <w:sz w:val="24"/>
          <w:szCs w:val="24"/>
          <w:lang w:eastAsia="lt-LT" w:bidi="lt-LT"/>
        </w:rPr>
        <w:t>.2</w:t>
      </w:r>
      <w:r w:rsidR="00081061" w:rsidRPr="00FE25F5">
        <w:rPr>
          <w:color w:val="000000"/>
          <w:sz w:val="24"/>
          <w:szCs w:val="24"/>
          <w:lang w:eastAsia="lt-LT" w:bidi="lt-LT"/>
        </w:rPr>
        <w:t xml:space="preserve"> p</w:t>
      </w:r>
      <w:r w:rsidR="006047FF">
        <w:rPr>
          <w:color w:val="000000"/>
          <w:sz w:val="24"/>
          <w:szCs w:val="24"/>
          <w:lang w:eastAsia="lt-LT" w:bidi="lt-LT"/>
        </w:rPr>
        <w:t>.</w:t>
      </w:r>
      <w:r w:rsidR="00081061" w:rsidRPr="00FE25F5">
        <w:rPr>
          <w:color w:val="000000"/>
          <w:sz w:val="24"/>
          <w:szCs w:val="24"/>
          <w:lang w:eastAsia="lt-LT" w:bidi="lt-LT"/>
        </w:rPr>
        <w:t xml:space="preserve"> </w:t>
      </w:r>
      <w:r w:rsidR="00FF63A4" w:rsidRPr="00FE25F5">
        <w:rPr>
          <w:color w:val="000000"/>
          <w:sz w:val="24"/>
          <w:szCs w:val="24"/>
          <w:lang w:eastAsia="lt-LT" w:bidi="lt-LT"/>
        </w:rPr>
        <w:t>nustatyt</w:t>
      </w:r>
      <w:r w:rsidR="00081061" w:rsidRPr="00FE25F5">
        <w:rPr>
          <w:color w:val="000000"/>
          <w:sz w:val="24"/>
          <w:szCs w:val="24"/>
          <w:lang w:eastAsia="lt-LT" w:bidi="lt-LT"/>
        </w:rPr>
        <w:t>ais</w:t>
      </w:r>
      <w:r w:rsidR="00FF63A4" w:rsidRPr="00FE25F5">
        <w:rPr>
          <w:color w:val="000000"/>
          <w:sz w:val="24"/>
          <w:szCs w:val="24"/>
          <w:lang w:eastAsia="lt-LT" w:bidi="lt-LT"/>
        </w:rPr>
        <w:t xml:space="preserve"> termin</w:t>
      </w:r>
      <w:r w:rsidR="00081061" w:rsidRPr="00FE25F5">
        <w:rPr>
          <w:color w:val="000000"/>
          <w:sz w:val="24"/>
          <w:szCs w:val="24"/>
          <w:lang w:eastAsia="lt-LT" w:bidi="lt-LT"/>
        </w:rPr>
        <w:t>ais</w:t>
      </w:r>
      <w:r w:rsidRPr="00FE25F5">
        <w:rPr>
          <w:color w:val="000000"/>
          <w:sz w:val="24"/>
          <w:szCs w:val="24"/>
          <w:lang w:eastAsia="lt-LT" w:bidi="lt-LT"/>
        </w:rPr>
        <w:t>;</w:t>
      </w:r>
      <w:r w:rsidR="00441504" w:rsidRPr="00FE25F5">
        <w:rPr>
          <w:color w:val="000000"/>
          <w:sz w:val="24"/>
          <w:szCs w:val="24"/>
          <w:lang w:eastAsia="lt-LT" w:bidi="lt-LT"/>
        </w:rPr>
        <w:t xml:space="preserve"> </w:t>
      </w:r>
    </w:p>
    <w:p w14:paraId="5851B26F" w14:textId="3471A851" w:rsidR="00FF63A4" w:rsidRPr="00FE25F5" w:rsidRDefault="006047FF" w:rsidP="003C0E31">
      <w:pPr>
        <w:pStyle w:val="Bodytext20"/>
        <w:numPr>
          <w:ilvl w:val="2"/>
          <w:numId w:val="1"/>
        </w:numPr>
        <w:shd w:val="clear" w:color="auto" w:fill="auto"/>
        <w:tabs>
          <w:tab w:val="left" w:pos="644"/>
        </w:tabs>
        <w:spacing w:before="0" w:after="0" w:line="276" w:lineRule="auto"/>
        <w:ind w:right="240"/>
        <w:jc w:val="both"/>
        <w:rPr>
          <w:sz w:val="24"/>
          <w:szCs w:val="24"/>
        </w:rPr>
      </w:pPr>
      <w:r>
        <w:rPr>
          <w:color w:val="000000"/>
          <w:sz w:val="24"/>
          <w:szCs w:val="24"/>
          <w:lang w:eastAsia="lt-LT" w:bidi="lt-LT"/>
        </w:rPr>
        <w:t>P</w:t>
      </w:r>
      <w:r w:rsidR="00377C4D" w:rsidRPr="00FE25F5">
        <w:rPr>
          <w:color w:val="000000"/>
          <w:sz w:val="24"/>
          <w:szCs w:val="24"/>
          <w:lang w:eastAsia="lt-LT" w:bidi="lt-LT"/>
        </w:rPr>
        <w:t xml:space="preserve">aslaugų </w:t>
      </w:r>
      <w:r w:rsidR="00FF63A4" w:rsidRPr="00FE25F5">
        <w:rPr>
          <w:color w:val="000000"/>
          <w:sz w:val="24"/>
          <w:szCs w:val="24"/>
          <w:lang w:eastAsia="lt-LT" w:bidi="lt-LT"/>
        </w:rPr>
        <w:t xml:space="preserve">pirkėjui </w:t>
      </w:r>
      <w:r w:rsidR="00D058CA" w:rsidRPr="00FE25F5">
        <w:rPr>
          <w:sz w:val="24"/>
          <w:szCs w:val="24"/>
        </w:rPr>
        <w:t xml:space="preserve">pateikti elektronines </w:t>
      </w:r>
      <w:r w:rsidR="00A96030" w:rsidRPr="00FE25F5">
        <w:rPr>
          <w:sz w:val="24"/>
          <w:szCs w:val="24"/>
        </w:rPr>
        <w:t>PVM sąskaitas-faktūras naudodamasis informacinės sistemos „SABIS“ priemonėmis</w:t>
      </w:r>
      <w:r w:rsidR="00C91F8E" w:rsidRPr="00FE25F5">
        <w:rPr>
          <w:color w:val="000000"/>
          <w:sz w:val="24"/>
          <w:szCs w:val="24"/>
          <w:lang w:eastAsia="lt-LT" w:bidi="lt-LT"/>
        </w:rPr>
        <w:t xml:space="preserve">, </w:t>
      </w:r>
      <w:r w:rsidR="00C91F8E" w:rsidRPr="00FE25F5">
        <w:rPr>
          <w:sz w:val="24"/>
          <w:szCs w:val="24"/>
        </w:rPr>
        <w:t>kaip numatyta LR Viešųjų pirkimų įstatymo 22 str. 3 d</w:t>
      </w:r>
      <w:r w:rsidR="00FF63A4" w:rsidRPr="00FE25F5">
        <w:rPr>
          <w:color w:val="000000"/>
          <w:sz w:val="24"/>
          <w:szCs w:val="24"/>
          <w:lang w:eastAsia="lt-LT" w:bidi="lt-LT"/>
        </w:rPr>
        <w:t xml:space="preserve">. </w:t>
      </w:r>
      <w:r>
        <w:rPr>
          <w:color w:val="000000"/>
          <w:sz w:val="24"/>
          <w:szCs w:val="24"/>
          <w:lang w:eastAsia="lt-LT" w:bidi="lt-LT"/>
        </w:rPr>
        <w:t>Paslaugų t</w:t>
      </w:r>
      <w:r w:rsidR="00393E12" w:rsidRPr="00FE25F5">
        <w:rPr>
          <w:color w:val="000000"/>
          <w:sz w:val="24"/>
          <w:szCs w:val="24"/>
          <w:lang w:eastAsia="lt-LT" w:bidi="lt-LT"/>
        </w:rPr>
        <w:t>e</w:t>
      </w:r>
      <w:r>
        <w:rPr>
          <w:color w:val="000000"/>
          <w:sz w:val="24"/>
          <w:szCs w:val="24"/>
          <w:lang w:eastAsia="lt-LT" w:bidi="lt-LT"/>
        </w:rPr>
        <w:t>i</w:t>
      </w:r>
      <w:r w:rsidR="00393E12" w:rsidRPr="00FE25F5">
        <w:rPr>
          <w:color w:val="000000"/>
          <w:sz w:val="24"/>
          <w:szCs w:val="24"/>
          <w:lang w:eastAsia="lt-LT" w:bidi="lt-LT"/>
        </w:rPr>
        <w:t>kėjui nepateikus sąskaitų faktūrų per „SABIS“, P</w:t>
      </w:r>
      <w:r>
        <w:rPr>
          <w:color w:val="000000"/>
          <w:sz w:val="24"/>
          <w:szCs w:val="24"/>
          <w:lang w:eastAsia="lt-LT" w:bidi="lt-LT"/>
        </w:rPr>
        <w:t>aslaugų p</w:t>
      </w:r>
      <w:r w:rsidR="00393E12" w:rsidRPr="00FE25F5">
        <w:rPr>
          <w:color w:val="000000"/>
          <w:sz w:val="24"/>
          <w:szCs w:val="24"/>
          <w:lang w:eastAsia="lt-LT" w:bidi="lt-LT"/>
        </w:rPr>
        <w:t>irkėjas turi teisę nevykdyti mokėjimo. PVM sąskaitoje-</w:t>
      </w:r>
      <w:r w:rsidR="00393E12" w:rsidRPr="00920290">
        <w:rPr>
          <w:color w:val="000000"/>
          <w:sz w:val="24"/>
          <w:szCs w:val="24"/>
          <w:lang w:eastAsia="lt-LT" w:bidi="lt-LT"/>
        </w:rPr>
        <w:t xml:space="preserve">faktūroje turi būti nurodyta </w:t>
      </w:r>
      <w:r w:rsidR="004328CF" w:rsidRPr="00920290">
        <w:rPr>
          <w:color w:val="000000"/>
          <w:sz w:val="24"/>
          <w:szCs w:val="24"/>
          <w:lang w:eastAsia="lt-LT" w:bidi="lt-LT"/>
        </w:rPr>
        <w:t xml:space="preserve">suteiktų </w:t>
      </w:r>
      <w:r w:rsidR="00D02231" w:rsidRPr="00803E79">
        <w:rPr>
          <w:color w:val="000000"/>
          <w:sz w:val="24"/>
          <w:szCs w:val="24"/>
          <w:lang w:eastAsia="lt-LT" w:bidi="lt-LT"/>
        </w:rPr>
        <w:t>paslaugų</w:t>
      </w:r>
      <w:r w:rsidR="00276888">
        <w:rPr>
          <w:color w:val="000000"/>
          <w:sz w:val="24"/>
          <w:szCs w:val="24"/>
          <w:lang w:eastAsia="lt-LT" w:bidi="lt-LT"/>
        </w:rPr>
        <w:t xml:space="preserve"> </w:t>
      </w:r>
      <w:r w:rsidR="00940620">
        <w:rPr>
          <w:color w:val="000000"/>
          <w:sz w:val="24"/>
          <w:szCs w:val="24"/>
          <w:lang w:eastAsia="lt-LT" w:bidi="lt-LT"/>
        </w:rPr>
        <w:t>pavadinimas</w:t>
      </w:r>
      <w:r w:rsidR="00393E12" w:rsidRPr="00803E79">
        <w:rPr>
          <w:color w:val="000000"/>
          <w:sz w:val="24"/>
          <w:szCs w:val="24"/>
          <w:lang w:eastAsia="lt-LT" w:bidi="lt-LT"/>
        </w:rPr>
        <w:t>,</w:t>
      </w:r>
      <w:r w:rsidR="00393E12" w:rsidRPr="00FE25F5">
        <w:rPr>
          <w:color w:val="000000"/>
          <w:sz w:val="24"/>
          <w:szCs w:val="24"/>
          <w:lang w:eastAsia="lt-LT" w:bidi="lt-LT"/>
        </w:rPr>
        <w:t xml:space="preserve"> </w:t>
      </w:r>
      <w:r w:rsidR="00166B1D">
        <w:rPr>
          <w:color w:val="000000"/>
          <w:sz w:val="24"/>
          <w:szCs w:val="24"/>
          <w:lang w:eastAsia="lt-LT" w:bidi="lt-LT"/>
        </w:rPr>
        <w:t>kain</w:t>
      </w:r>
      <w:r w:rsidR="004328CF">
        <w:rPr>
          <w:color w:val="000000"/>
          <w:sz w:val="24"/>
          <w:szCs w:val="24"/>
          <w:lang w:eastAsia="lt-LT" w:bidi="lt-LT"/>
        </w:rPr>
        <w:t>a</w:t>
      </w:r>
      <w:r w:rsidR="00940620">
        <w:rPr>
          <w:color w:val="000000"/>
          <w:sz w:val="24"/>
          <w:szCs w:val="24"/>
          <w:lang w:eastAsia="lt-LT" w:bidi="lt-LT"/>
        </w:rPr>
        <w:t>,</w:t>
      </w:r>
      <w:r w:rsidR="00166B1D">
        <w:rPr>
          <w:color w:val="000000"/>
          <w:sz w:val="24"/>
          <w:szCs w:val="24"/>
          <w:lang w:eastAsia="lt-LT" w:bidi="lt-LT"/>
        </w:rPr>
        <w:t xml:space="preserve"> </w:t>
      </w:r>
      <w:r w:rsidR="00393E12" w:rsidRPr="00FE25F5">
        <w:rPr>
          <w:color w:val="000000"/>
          <w:sz w:val="24"/>
          <w:szCs w:val="24"/>
          <w:lang w:eastAsia="lt-LT" w:bidi="lt-LT"/>
        </w:rPr>
        <w:t>Sutarties data ir numeris</w:t>
      </w:r>
      <w:r w:rsidR="00377C4D" w:rsidRPr="00FE25F5">
        <w:rPr>
          <w:color w:val="000000"/>
          <w:sz w:val="24"/>
          <w:szCs w:val="24"/>
          <w:lang w:eastAsia="lt-LT" w:bidi="lt-LT"/>
        </w:rPr>
        <w:t>;</w:t>
      </w:r>
      <w:r w:rsidR="00EF0421" w:rsidRPr="00FE25F5">
        <w:rPr>
          <w:color w:val="000000"/>
          <w:sz w:val="24"/>
          <w:szCs w:val="24"/>
          <w:lang w:eastAsia="lt-LT" w:bidi="lt-LT"/>
        </w:rPr>
        <w:t xml:space="preserve"> </w:t>
      </w:r>
    </w:p>
    <w:p w14:paraId="57E34BB1" w14:textId="60F033DC" w:rsidR="00FF63A4" w:rsidRPr="00FE25F5" w:rsidRDefault="00377C4D" w:rsidP="003C0E31">
      <w:pPr>
        <w:pStyle w:val="Bodytext20"/>
        <w:numPr>
          <w:ilvl w:val="2"/>
          <w:numId w:val="1"/>
        </w:numPr>
        <w:shd w:val="clear" w:color="auto" w:fill="auto"/>
        <w:tabs>
          <w:tab w:val="left" w:pos="644"/>
        </w:tabs>
        <w:spacing w:before="0" w:after="0" w:line="276" w:lineRule="auto"/>
        <w:ind w:right="240"/>
        <w:jc w:val="both"/>
        <w:rPr>
          <w:sz w:val="24"/>
          <w:szCs w:val="24"/>
        </w:rPr>
      </w:pPr>
      <w:r w:rsidRPr="00FE25F5">
        <w:rPr>
          <w:color w:val="000000"/>
          <w:sz w:val="24"/>
          <w:szCs w:val="24"/>
          <w:lang w:eastAsia="lt-LT" w:bidi="lt-LT"/>
        </w:rPr>
        <w:t xml:space="preserve">atlyginti </w:t>
      </w:r>
      <w:r w:rsidR="00FF63A4" w:rsidRPr="00FE25F5">
        <w:rPr>
          <w:color w:val="000000"/>
          <w:sz w:val="24"/>
          <w:szCs w:val="24"/>
          <w:lang w:eastAsia="lt-LT" w:bidi="lt-LT"/>
        </w:rPr>
        <w:t>Paslaugų pirkėjo patirtus nuostolius, jei Paslaugų teikėjas ar jo darbuotojai nesilaikytų įstatymų,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nevykdant arba netinkamai vykdant Sutartį</w:t>
      </w:r>
      <w:r w:rsidRPr="00FE25F5">
        <w:rPr>
          <w:color w:val="000000"/>
          <w:sz w:val="24"/>
          <w:szCs w:val="24"/>
          <w:lang w:eastAsia="lt-LT" w:bidi="lt-LT"/>
        </w:rPr>
        <w:t>;</w:t>
      </w:r>
    </w:p>
    <w:p w14:paraId="5572DBCE" w14:textId="04A96B57" w:rsidR="00207525" w:rsidRPr="005F2A8B" w:rsidRDefault="00377C4D" w:rsidP="003624F5">
      <w:pPr>
        <w:pStyle w:val="Bodytext20"/>
        <w:numPr>
          <w:ilvl w:val="2"/>
          <w:numId w:val="1"/>
        </w:numPr>
        <w:shd w:val="clear" w:color="auto" w:fill="auto"/>
        <w:tabs>
          <w:tab w:val="left" w:pos="655"/>
          <w:tab w:val="left" w:pos="720"/>
          <w:tab w:val="left" w:pos="8010"/>
        </w:tabs>
        <w:spacing w:before="0" w:after="0" w:line="276" w:lineRule="auto"/>
        <w:ind w:right="240"/>
        <w:jc w:val="both"/>
        <w:rPr>
          <w:bCs/>
          <w:sz w:val="24"/>
          <w:szCs w:val="24"/>
          <w:lang w:eastAsia="lt-LT"/>
        </w:rPr>
      </w:pPr>
      <w:r w:rsidRPr="00FE25F5">
        <w:rPr>
          <w:color w:val="000000"/>
          <w:sz w:val="24"/>
          <w:szCs w:val="24"/>
          <w:lang w:eastAsia="lt-LT" w:bidi="lt-LT"/>
        </w:rPr>
        <w:t xml:space="preserve">teikdamas </w:t>
      </w:r>
      <w:r w:rsidR="00FF63A4" w:rsidRPr="00FE25F5">
        <w:rPr>
          <w:color w:val="000000"/>
          <w:sz w:val="24"/>
          <w:szCs w:val="24"/>
          <w:lang w:eastAsia="lt-LT" w:bidi="lt-LT"/>
        </w:rPr>
        <w:t>paslaugas užtikrinti pateiktos informacijos konfidencialumą ir neatskleisti jos tretiesiems asmenims, išskyrus Lietuvos Respublikos teisės aktuose nustatyta tvarka</w:t>
      </w:r>
      <w:r w:rsidR="005F2A8B">
        <w:rPr>
          <w:bCs/>
          <w:sz w:val="24"/>
          <w:szCs w:val="24"/>
          <w:lang w:eastAsia="lt-LT"/>
        </w:rPr>
        <w:t>.</w:t>
      </w:r>
    </w:p>
    <w:p w14:paraId="5962103F" w14:textId="0DF73429" w:rsidR="00FF63A4" w:rsidRPr="003C0E31" w:rsidRDefault="00FF63A4" w:rsidP="003C0E31">
      <w:pPr>
        <w:pStyle w:val="Bodytext20"/>
        <w:numPr>
          <w:ilvl w:val="0"/>
          <w:numId w:val="1"/>
        </w:numPr>
        <w:shd w:val="clear" w:color="auto" w:fill="auto"/>
        <w:tabs>
          <w:tab w:val="left" w:pos="284"/>
        </w:tabs>
        <w:spacing w:before="0" w:after="160" w:line="276" w:lineRule="auto"/>
        <w:ind w:right="301"/>
        <w:jc w:val="center"/>
        <w:rPr>
          <w:rStyle w:val="Tablecaption0"/>
          <w:b/>
          <w:bCs/>
          <w:i w:val="0"/>
          <w:iCs w:val="0"/>
          <w:color w:val="auto"/>
          <w:sz w:val="24"/>
          <w:szCs w:val="24"/>
          <w:u w:val="none"/>
          <w:lang w:eastAsia="en-US" w:bidi="ar-SA"/>
        </w:rPr>
      </w:pPr>
      <w:r w:rsidRPr="003C0E31">
        <w:rPr>
          <w:rStyle w:val="Tablecaption0"/>
          <w:b/>
          <w:bCs/>
          <w:i w:val="0"/>
          <w:iCs w:val="0"/>
          <w:color w:val="auto"/>
          <w:sz w:val="24"/>
          <w:szCs w:val="24"/>
          <w:u w:val="none"/>
          <w:lang w:eastAsia="en-US" w:bidi="ar-SA"/>
        </w:rPr>
        <w:t>NENUGALIMA JĖGA (FORCE MAJ</w:t>
      </w:r>
      <w:r w:rsidR="00282271" w:rsidRPr="003C0E31">
        <w:rPr>
          <w:rStyle w:val="Tablecaption0"/>
          <w:b/>
          <w:bCs/>
          <w:i w:val="0"/>
          <w:iCs w:val="0"/>
          <w:color w:val="auto"/>
          <w:sz w:val="24"/>
          <w:szCs w:val="24"/>
          <w:u w:val="none"/>
          <w:lang w:eastAsia="en-US" w:bidi="ar-SA"/>
        </w:rPr>
        <w:t>E</w:t>
      </w:r>
      <w:r w:rsidRPr="003C0E31">
        <w:rPr>
          <w:rStyle w:val="Tablecaption0"/>
          <w:b/>
          <w:bCs/>
          <w:i w:val="0"/>
          <w:iCs w:val="0"/>
          <w:color w:val="auto"/>
          <w:sz w:val="24"/>
          <w:szCs w:val="24"/>
          <w:u w:val="none"/>
          <w:lang w:eastAsia="en-US" w:bidi="ar-SA"/>
        </w:rPr>
        <w:t>URE)</w:t>
      </w:r>
    </w:p>
    <w:p w14:paraId="7DB28408" w14:textId="3744DCA0" w:rsidR="005712CD" w:rsidRPr="00FE25F5" w:rsidRDefault="005712CD" w:rsidP="003C0E31">
      <w:pPr>
        <w:pStyle w:val="Sraopastraipa"/>
        <w:numPr>
          <w:ilvl w:val="1"/>
          <w:numId w:val="1"/>
        </w:numPr>
        <w:tabs>
          <w:tab w:val="left" w:pos="567"/>
          <w:tab w:val="left" w:pos="851"/>
          <w:tab w:val="left" w:pos="993"/>
        </w:tabs>
        <w:spacing w:after="0" w:line="276" w:lineRule="auto"/>
        <w:ind w:left="0"/>
        <w:jc w:val="both"/>
        <w:rPr>
          <w:rFonts w:ascii="Times New Roman" w:hAnsi="Times New Roman" w:cs="Times New Roman"/>
          <w:sz w:val="24"/>
          <w:szCs w:val="24"/>
        </w:rPr>
      </w:pPr>
      <w:r w:rsidRPr="00FE25F5">
        <w:rPr>
          <w:rFonts w:ascii="Times New Roman" w:hAnsi="Times New Roman" w:cs="Times New Roman"/>
          <w:sz w:val="24"/>
          <w:szCs w:val="24"/>
        </w:rPr>
        <w:lastRenderedPageBreak/>
        <w:t>Atsakomybė pagal sutartį netaikoma, taip pat Šalys gali būti visiškai ar iš dalies atleistos nuo civilinės atsakomybės šiais pagrindais:</w:t>
      </w:r>
    </w:p>
    <w:p w14:paraId="3A304C63" w14:textId="45BCC7A5" w:rsidR="00FF63A4" w:rsidRPr="00FE25F5" w:rsidRDefault="00B26616" w:rsidP="003C0E31">
      <w:pPr>
        <w:pStyle w:val="Bodytext20"/>
        <w:shd w:val="clear" w:color="auto" w:fill="auto"/>
        <w:tabs>
          <w:tab w:val="left" w:pos="495"/>
        </w:tabs>
        <w:spacing w:before="0" w:after="0" w:line="276" w:lineRule="auto"/>
        <w:jc w:val="both"/>
        <w:rPr>
          <w:color w:val="000000"/>
          <w:sz w:val="24"/>
          <w:szCs w:val="24"/>
          <w:lang w:eastAsia="lt-LT" w:bidi="lt-LT"/>
        </w:rPr>
      </w:pPr>
      <w:r w:rsidRPr="00FE25F5">
        <w:rPr>
          <w:color w:val="000000"/>
          <w:sz w:val="24"/>
          <w:szCs w:val="24"/>
          <w:lang w:eastAsia="lt-LT" w:bidi="lt-LT"/>
        </w:rPr>
        <w:t>4.1</w:t>
      </w:r>
      <w:r w:rsidR="00F62F4F" w:rsidRPr="00FE25F5">
        <w:rPr>
          <w:color w:val="000000"/>
          <w:sz w:val="24"/>
          <w:szCs w:val="24"/>
          <w:lang w:eastAsia="lt-LT" w:bidi="lt-LT"/>
        </w:rPr>
        <w:t>.</w:t>
      </w:r>
      <w:r w:rsidR="00DC524E" w:rsidRPr="00FE25F5">
        <w:rPr>
          <w:color w:val="000000"/>
          <w:sz w:val="24"/>
          <w:szCs w:val="24"/>
          <w:lang w:eastAsia="lt-LT" w:bidi="lt-LT"/>
        </w:rPr>
        <w:t>1</w:t>
      </w:r>
      <w:r w:rsidR="00F62F4F" w:rsidRPr="00FE25F5">
        <w:rPr>
          <w:color w:val="000000"/>
          <w:sz w:val="24"/>
          <w:szCs w:val="24"/>
          <w:lang w:eastAsia="lt-LT" w:bidi="lt-LT"/>
        </w:rPr>
        <w:t xml:space="preserve">. </w:t>
      </w:r>
      <w:r w:rsidR="001902E9" w:rsidRPr="00FE25F5">
        <w:rPr>
          <w:sz w:val="24"/>
          <w:szCs w:val="24"/>
        </w:rPr>
        <w:t>dėl nenugalimos jėgos (</w:t>
      </w:r>
      <w:r w:rsidR="001902E9" w:rsidRPr="00FE25F5">
        <w:rPr>
          <w:i/>
          <w:iCs/>
          <w:sz w:val="24"/>
          <w:szCs w:val="24"/>
          <w:shd w:val="clear" w:color="auto" w:fill="FFFFFF"/>
        </w:rPr>
        <w:t>force majeure</w:t>
      </w:r>
      <w:r w:rsidR="001902E9" w:rsidRPr="00FE25F5">
        <w:rPr>
          <w:sz w:val="24"/>
          <w:szCs w:val="24"/>
        </w:rPr>
        <w:t xml:space="preserve">) – taikomos </w:t>
      </w:r>
      <w:r w:rsidR="001902E9" w:rsidRPr="00FE25F5">
        <w:rPr>
          <w:rFonts w:eastAsia="Arial Unicode MS"/>
          <w:sz w:val="24"/>
          <w:szCs w:val="24"/>
        </w:rPr>
        <w:t>Lietuvos Respublikos civilinio kodekso 6.212 straipsnio ir Lietuvos Respublikos Vyriausybės 1996 m. liepos 15 d. nutarimo Nr. 840 „</w:t>
      </w:r>
      <w:hyperlink r:id="rId11">
        <w:r w:rsidR="001902E9" w:rsidRPr="00FE25F5">
          <w:rPr>
            <w:rFonts w:eastAsia="Arial Unicode MS"/>
            <w:sz w:val="24"/>
            <w:szCs w:val="24"/>
          </w:rPr>
          <w:t>Dėl Atleidimo nuo atsakomybės esant nenugalimos jėgos (force majeure) aplinkybėms taisykl</w:t>
        </w:r>
      </w:hyperlink>
      <w:r w:rsidR="001902E9" w:rsidRPr="00FE25F5">
        <w:rPr>
          <w:rFonts w:eastAsia="Arial Unicode MS"/>
          <w:sz w:val="24"/>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r w:rsidR="00791BD6" w:rsidRPr="00FE25F5">
        <w:rPr>
          <w:color w:val="000000"/>
          <w:sz w:val="24"/>
          <w:szCs w:val="24"/>
          <w:lang w:eastAsia="lt-LT" w:bidi="lt-LT"/>
        </w:rPr>
        <w:t>;</w:t>
      </w:r>
    </w:p>
    <w:p w14:paraId="4FB4E569" w14:textId="22BE27BD" w:rsidR="00C06482" w:rsidRPr="00FE25F5" w:rsidRDefault="00C06482" w:rsidP="003C0E31">
      <w:pPr>
        <w:pStyle w:val="Bodytext20"/>
        <w:shd w:val="clear" w:color="auto" w:fill="auto"/>
        <w:tabs>
          <w:tab w:val="left" w:pos="495"/>
        </w:tabs>
        <w:spacing w:before="0" w:after="0" w:line="276" w:lineRule="auto"/>
        <w:jc w:val="both"/>
        <w:rPr>
          <w:sz w:val="24"/>
          <w:szCs w:val="24"/>
          <w:shd w:val="clear" w:color="auto" w:fill="FFFFFF"/>
        </w:rPr>
      </w:pPr>
      <w:r w:rsidRPr="00FE25F5">
        <w:rPr>
          <w:color w:val="000000"/>
          <w:sz w:val="24"/>
          <w:szCs w:val="24"/>
          <w:lang w:eastAsia="lt-LT" w:bidi="lt-LT"/>
        </w:rPr>
        <w:t xml:space="preserve">4.1.2. </w:t>
      </w:r>
      <w:r w:rsidR="00FA185A" w:rsidRPr="00FE25F5">
        <w:rPr>
          <w:sz w:val="24"/>
          <w:szCs w:val="24"/>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00FA185A" w:rsidRPr="00FE25F5">
        <w:rPr>
          <w:sz w:val="24"/>
          <w:szCs w:val="24"/>
          <w:shd w:val="clear" w:color="auto" w:fill="FFFFFF"/>
        </w:rPr>
        <w:t>negalėjo būti iš anksto numatyti</w:t>
      </w:r>
      <w:r w:rsidR="00791BD6" w:rsidRPr="00FE25F5">
        <w:rPr>
          <w:sz w:val="24"/>
          <w:szCs w:val="24"/>
          <w:shd w:val="clear" w:color="auto" w:fill="FFFFFF"/>
        </w:rPr>
        <w:t>;</w:t>
      </w:r>
    </w:p>
    <w:p w14:paraId="22D13623" w14:textId="557300AD" w:rsidR="00FA185A" w:rsidRPr="00FE25F5" w:rsidRDefault="00FA185A" w:rsidP="003C0E31">
      <w:pPr>
        <w:pStyle w:val="Bodytext20"/>
        <w:shd w:val="clear" w:color="auto" w:fill="auto"/>
        <w:tabs>
          <w:tab w:val="left" w:pos="495"/>
        </w:tabs>
        <w:spacing w:before="0" w:after="0" w:line="276" w:lineRule="auto"/>
        <w:jc w:val="both"/>
        <w:rPr>
          <w:sz w:val="24"/>
          <w:szCs w:val="24"/>
        </w:rPr>
      </w:pPr>
      <w:r w:rsidRPr="00FE25F5">
        <w:rPr>
          <w:sz w:val="24"/>
          <w:szCs w:val="24"/>
          <w:shd w:val="clear" w:color="auto" w:fill="FFFFFF"/>
        </w:rPr>
        <w:t xml:space="preserve">4.1.3. </w:t>
      </w:r>
      <w:r w:rsidR="008920E4" w:rsidRPr="00FE25F5">
        <w:rPr>
          <w:sz w:val="24"/>
          <w:szCs w:val="24"/>
        </w:rPr>
        <w:t>jei po Sutarties pasirašymo atsiranda naujų aplinkybių, kurios nebuvo žinomos (apribojimas verslui, judėjimui tarp savivaldybių, prekių pristatymo vėlavimams sugriežtinto karantino laikotarpiu ir pan.), jei tai turi įtakos Paslaugų teikimo pradžiai ar Paslaugų teikimui ir Paslaugų teikėjas gali tai pagrįsti konkrečiais dokumentais ar įrodymais, ir tai nepriklauso nuo Paslaugų teikėjo valios, veikimo ar neveikimo</w:t>
      </w:r>
      <w:r w:rsidR="00791BD6" w:rsidRPr="00FE25F5">
        <w:rPr>
          <w:sz w:val="24"/>
          <w:szCs w:val="24"/>
        </w:rPr>
        <w:t>;</w:t>
      </w:r>
    </w:p>
    <w:p w14:paraId="69EF3BD8" w14:textId="7A6730F7" w:rsidR="00FF63A4" w:rsidRPr="00FE25F5" w:rsidRDefault="005F02BE" w:rsidP="003C0E31">
      <w:pPr>
        <w:pStyle w:val="Bodytext20"/>
        <w:numPr>
          <w:ilvl w:val="1"/>
          <w:numId w:val="1"/>
        </w:numPr>
        <w:shd w:val="clear" w:color="auto" w:fill="auto"/>
        <w:tabs>
          <w:tab w:val="left" w:pos="488"/>
        </w:tabs>
        <w:spacing w:before="0" w:after="0" w:line="276" w:lineRule="auto"/>
        <w:jc w:val="both"/>
        <w:rPr>
          <w:sz w:val="24"/>
          <w:szCs w:val="24"/>
        </w:rPr>
      </w:pPr>
      <w:r w:rsidRPr="00FE25F5">
        <w:rPr>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sidR="00C4193E" w:rsidRPr="00FE25F5">
        <w:rPr>
          <w:color w:val="000000"/>
          <w:sz w:val="24"/>
          <w:szCs w:val="24"/>
          <w:lang w:eastAsia="lt-LT" w:bidi="lt-LT"/>
        </w:rPr>
        <w:t>.</w:t>
      </w:r>
    </w:p>
    <w:p w14:paraId="19D7AB0F" w14:textId="0DD6E23C" w:rsidR="00FF63A4" w:rsidRPr="00FE25F5" w:rsidRDefault="00086FAA" w:rsidP="003C0E31">
      <w:pPr>
        <w:pStyle w:val="Bodytext20"/>
        <w:numPr>
          <w:ilvl w:val="1"/>
          <w:numId w:val="1"/>
        </w:numPr>
        <w:shd w:val="clear" w:color="auto" w:fill="auto"/>
        <w:tabs>
          <w:tab w:val="left" w:pos="488"/>
        </w:tabs>
        <w:spacing w:before="0" w:after="160" w:line="276" w:lineRule="auto"/>
        <w:jc w:val="both"/>
        <w:rPr>
          <w:sz w:val="24"/>
          <w:szCs w:val="24"/>
        </w:rPr>
      </w:pPr>
      <w:r w:rsidRPr="00FE25F5">
        <w:rPr>
          <w:sz w:val="24"/>
          <w:szCs w:val="24"/>
        </w:rPr>
        <w:t>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r w:rsidR="00FF63A4" w:rsidRPr="00FE25F5">
        <w:rPr>
          <w:color w:val="000000"/>
          <w:sz w:val="24"/>
          <w:szCs w:val="24"/>
          <w:lang w:eastAsia="lt-LT" w:bidi="lt-LT"/>
        </w:rPr>
        <w:t>.</w:t>
      </w:r>
    </w:p>
    <w:p w14:paraId="752EBA97" w14:textId="77777777" w:rsidR="00497526" w:rsidRPr="00FE25F5" w:rsidRDefault="00497526" w:rsidP="003C0E31">
      <w:pPr>
        <w:pStyle w:val="Sraopastraipa"/>
        <w:numPr>
          <w:ilvl w:val="0"/>
          <w:numId w:val="1"/>
        </w:numPr>
        <w:spacing w:line="276" w:lineRule="auto"/>
        <w:ind w:left="0"/>
        <w:jc w:val="center"/>
        <w:rPr>
          <w:rStyle w:val="Tablecaption0"/>
          <w:rFonts w:eastAsiaTheme="minorHAnsi"/>
          <w:b/>
          <w:bCs/>
          <w:i w:val="0"/>
          <w:iCs w:val="0"/>
          <w:color w:val="auto"/>
          <w:sz w:val="24"/>
          <w:szCs w:val="24"/>
          <w:u w:val="none"/>
          <w:lang w:eastAsia="en-US" w:bidi="ar-SA"/>
        </w:rPr>
      </w:pPr>
      <w:r w:rsidRPr="00FE25F5">
        <w:rPr>
          <w:rStyle w:val="Tablecaption0"/>
          <w:rFonts w:eastAsiaTheme="minorHAnsi"/>
          <w:b/>
          <w:bCs/>
          <w:i w:val="0"/>
          <w:iCs w:val="0"/>
          <w:color w:val="auto"/>
          <w:sz w:val="24"/>
          <w:szCs w:val="24"/>
          <w:u w:val="none"/>
          <w:lang w:eastAsia="en-US" w:bidi="ar-SA"/>
        </w:rPr>
        <w:t>SUBTEIKIMAS</w:t>
      </w:r>
    </w:p>
    <w:p w14:paraId="64CB7153" w14:textId="77777777" w:rsidR="00497526" w:rsidRPr="00FE25F5" w:rsidRDefault="00497526" w:rsidP="003C0E31">
      <w:pPr>
        <w:pStyle w:val="Bodytext20"/>
        <w:numPr>
          <w:ilvl w:val="1"/>
          <w:numId w:val="1"/>
        </w:numPr>
        <w:shd w:val="clear" w:color="auto" w:fill="auto"/>
        <w:tabs>
          <w:tab w:val="left" w:pos="464"/>
        </w:tabs>
        <w:spacing w:before="0" w:after="0" w:line="276" w:lineRule="auto"/>
        <w:jc w:val="both"/>
        <w:rPr>
          <w:sz w:val="24"/>
          <w:szCs w:val="24"/>
        </w:rPr>
      </w:pPr>
      <w:bookmarkStart w:id="1" w:name="bookmark0"/>
      <w:r w:rsidRPr="00FE25F5">
        <w:rPr>
          <w:color w:val="000000"/>
          <w:sz w:val="24"/>
          <w:szCs w:val="24"/>
          <w:lang w:eastAsia="lt-LT" w:bidi="lt-LT"/>
        </w:rPr>
        <w:t>Paslaugų teikėjas Sutarties vykdymui pasitelkia kitus subteikėjus, jeigu pasiūlymo pateikimo metu jie buvo žinomi. Tuo atveju, jei pasiūlymo pateikimo metu Paslaugų teikėjui nebuvo žinomi kiti subteikėjai, Paslaugų teikėjas po Sutarties sudarymo įsipareigoja ne vėliau kaip iki Sutarties vykdymo pradžios Paslaugų pirkėjui pranešti tuo metu žinomų subteikėjų pavadinimus, kontaktinius duomenis ir jų atstovus. Paslaugų teikėjas privalo informuoti Paslaugų pirkėją apie minėtos informacijos pasikeitimus visu Sutarties vykdymo metu.</w:t>
      </w:r>
    </w:p>
    <w:p w14:paraId="6BC77C87" w14:textId="77777777" w:rsidR="00497526" w:rsidRPr="00FE25F5" w:rsidRDefault="00497526" w:rsidP="003C0E31">
      <w:pPr>
        <w:pStyle w:val="Bodytext20"/>
        <w:numPr>
          <w:ilvl w:val="1"/>
          <w:numId w:val="1"/>
        </w:numPr>
        <w:shd w:val="clear" w:color="auto" w:fill="auto"/>
        <w:tabs>
          <w:tab w:val="left" w:pos="637"/>
        </w:tabs>
        <w:spacing w:before="0" w:after="0" w:line="276" w:lineRule="auto"/>
        <w:jc w:val="both"/>
        <w:rPr>
          <w:sz w:val="24"/>
          <w:szCs w:val="24"/>
        </w:rPr>
      </w:pPr>
      <w:r w:rsidRPr="00FE25F5">
        <w:rPr>
          <w:color w:val="000000"/>
          <w:sz w:val="24"/>
          <w:szCs w:val="24"/>
          <w:lang w:eastAsia="lt-LT" w:bidi="lt-LT"/>
        </w:rPr>
        <w:t>Subteikėjo pasitelkimas nekeičia Paslaugų teikėjo atsakomybės dėl Sutarties įvykdymo.</w:t>
      </w:r>
    </w:p>
    <w:p w14:paraId="5F013F27" w14:textId="77777777" w:rsidR="00497526" w:rsidRPr="00FE25F5" w:rsidRDefault="00497526" w:rsidP="003C0E31">
      <w:pPr>
        <w:pStyle w:val="Bodytext20"/>
        <w:numPr>
          <w:ilvl w:val="1"/>
          <w:numId w:val="1"/>
        </w:numPr>
        <w:shd w:val="clear" w:color="auto" w:fill="auto"/>
        <w:tabs>
          <w:tab w:val="left" w:pos="471"/>
        </w:tabs>
        <w:spacing w:before="0" w:after="0" w:line="276" w:lineRule="auto"/>
        <w:jc w:val="both"/>
        <w:rPr>
          <w:sz w:val="24"/>
          <w:szCs w:val="24"/>
        </w:rPr>
      </w:pPr>
      <w:r w:rsidRPr="00FE25F5">
        <w:rPr>
          <w:color w:val="000000"/>
          <w:sz w:val="24"/>
          <w:szCs w:val="24"/>
          <w:lang w:eastAsia="lt-LT" w:bidi="lt-LT"/>
        </w:rPr>
        <w:t>Paslaugų teikėjas gali pakeisti subteikėjus,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32E2659A" w14:textId="11398F98" w:rsidR="005F0D1C" w:rsidRPr="003C0E31" w:rsidRDefault="00F45C87" w:rsidP="003C0E31">
      <w:pPr>
        <w:pStyle w:val="Bodytext20"/>
        <w:numPr>
          <w:ilvl w:val="1"/>
          <w:numId w:val="1"/>
        </w:numPr>
        <w:shd w:val="clear" w:color="auto" w:fill="auto"/>
        <w:tabs>
          <w:tab w:val="left" w:pos="475"/>
        </w:tabs>
        <w:spacing w:before="0" w:after="160" w:line="276" w:lineRule="auto"/>
        <w:jc w:val="both"/>
        <w:rPr>
          <w:sz w:val="24"/>
          <w:szCs w:val="24"/>
        </w:rPr>
      </w:pPr>
      <w:r w:rsidRPr="003C0E31">
        <w:rPr>
          <w:color w:val="000000"/>
          <w:sz w:val="24"/>
          <w:szCs w:val="24"/>
          <w:lang w:eastAsia="lt-LT" w:bidi="lt-LT"/>
        </w:rPr>
        <w:t xml:space="preserve">Paslaugų teikėjas iš anksto raštu turi informuoti Paslaugų pirkėją apie </w:t>
      </w:r>
      <w:r w:rsidR="00497526" w:rsidRPr="003C0E31">
        <w:rPr>
          <w:color w:val="000000"/>
          <w:sz w:val="24"/>
          <w:szCs w:val="24"/>
          <w:lang w:eastAsia="lt-LT" w:bidi="lt-LT"/>
        </w:rPr>
        <w:t xml:space="preserve">subteikėjų keitimą </w:t>
      </w:r>
      <w:r w:rsidR="00497526" w:rsidRPr="003C0E31">
        <w:rPr>
          <w:sz w:val="24"/>
          <w:szCs w:val="24"/>
        </w:rPr>
        <w:t>/ pasitelkimą</w:t>
      </w:r>
      <w:r w:rsidR="00497526" w:rsidRPr="003C0E31">
        <w:rPr>
          <w:color w:val="000000"/>
          <w:sz w:val="24"/>
          <w:szCs w:val="24"/>
          <w:lang w:eastAsia="lt-LT" w:bidi="lt-LT"/>
        </w:rPr>
        <w:t xml:space="preserve">, nurodydamas subteikėjų pakeitimo </w:t>
      </w:r>
      <w:r w:rsidR="00497526" w:rsidRPr="003C0E31">
        <w:rPr>
          <w:sz w:val="24"/>
          <w:szCs w:val="24"/>
        </w:rPr>
        <w:t>/ pasitelkimo</w:t>
      </w:r>
      <w:r w:rsidR="00497526" w:rsidRPr="003C0E31">
        <w:rPr>
          <w:color w:val="000000"/>
          <w:sz w:val="24"/>
          <w:szCs w:val="24"/>
          <w:lang w:eastAsia="lt-LT" w:bidi="lt-LT"/>
        </w:rPr>
        <w:t xml:space="preserve"> priežastis ir būsimus subteikėjus, kitus ūkio subjektus. Pasitelkdamas ir vėliau keisdamas subteikėjus, Paslaugų teikėjas turi užtikrinti, kad </w:t>
      </w:r>
      <w:r w:rsidR="00497526" w:rsidRPr="003C0E31">
        <w:rPr>
          <w:color w:val="000000"/>
          <w:sz w:val="24"/>
          <w:szCs w:val="24"/>
          <w:lang w:eastAsia="lt-LT" w:bidi="lt-LT"/>
        </w:rPr>
        <w:lastRenderedPageBreak/>
        <w:t xml:space="preserve">subteikėjai yra pajėgūs ir kompetentingi jiems pavestų užduočių tinkamam vykdymui. Subteikėjai gali būti keičiami tik gavus rašytinį Paslaugų pirkėjo sutikimą. </w:t>
      </w:r>
      <w:r w:rsidR="00497526" w:rsidRPr="003C0E31">
        <w:rPr>
          <w:sz w:val="24"/>
          <w:szCs w:val="24"/>
        </w:rPr>
        <w:t xml:space="preserve">Subteikėjų keitimas įforminamas Sutarties Šalių pasirašomu susitarimu, kuris tampa neatskiriama Sutarties dalimi. </w:t>
      </w:r>
    </w:p>
    <w:bookmarkEnd w:id="1"/>
    <w:p w14:paraId="0D2F7269" w14:textId="1FB24EB8" w:rsidR="005F0D1C" w:rsidRPr="00FE25F5" w:rsidRDefault="005F0D1C" w:rsidP="003C0E31">
      <w:pPr>
        <w:pStyle w:val="Bodytext20"/>
        <w:numPr>
          <w:ilvl w:val="0"/>
          <w:numId w:val="1"/>
        </w:numPr>
        <w:shd w:val="clear" w:color="auto" w:fill="auto"/>
        <w:tabs>
          <w:tab w:val="left" w:pos="284"/>
        </w:tabs>
        <w:spacing w:before="0" w:after="160" w:line="276" w:lineRule="auto"/>
        <w:ind w:right="301"/>
        <w:jc w:val="center"/>
        <w:rPr>
          <w:rStyle w:val="Tablecaption0"/>
          <w:i w:val="0"/>
          <w:iCs w:val="0"/>
          <w:color w:val="auto"/>
          <w:sz w:val="24"/>
          <w:szCs w:val="24"/>
          <w:u w:val="none"/>
          <w:lang w:eastAsia="en-US" w:bidi="ar-SA"/>
        </w:rPr>
      </w:pPr>
      <w:r w:rsidRPr="00FE25F5">
        <w:rPr>
          <w:rStyle w:val="Tablecaption0"/>
          <w:b/>
          <w:bCs/>
          <w:i w:val="0"/>
          <w:iCs w:val="0"/>
          <w:color w:val="auto"/>
          <w:sz w:val="24"/>
          <w:szCs w:val="24"/>
          <w:u w:val="none"/>
          <w:lang w:eastAsia="en-US" w:bidi="ar-SA"/>
        </w:rPr>
        <w:t>SUTARTIES NUTRAUKIMAS</w:t>
      </w:r>
      <w:r w:rsidR="00A408AA">
        <w:rPr>
          <w:rStyle w:val="Tablecaption0"/>
          <w:b/>
          <w:bCs/>
          <w:i w:val="0"/>
          <w:iCs w:val="0"/>
          <w:color w:val="auto"/>
          <w:sz w:val="24"/>
          <w:szCs w:val="24"/>
          <w:u w:val="none"/>
          <w:lang w:eastAsia="en-US" w:bidi="ar-SA"/>
        </w:rPr>
        <w:t>,</w:t>
      </w:r>
      <w:r w:rsidR="00A408AA" w:rsidRPr="00A408AA">
        <w:t xml:space="preserve"> </w:t>
      </w:r>
      <w:r w:rsidR="00A408AA" w:rsidRPr="00A408AA">
        <w:rPr>
          <w:rStyle w:val="Tablecaption0"/>
          <w:b/>
          <w:bCs/>
          <w:i w:val="0"/>
          <w:iCs w:val="0"/>
          <w:color w:val="auto"/>
          <w:sz w:val="24"/>
          <w:szCs w:val="24"/>
          <w:u w:val="none"/>
          <w:lang w:eastAsia="en-US" w:bidi="ar-SA"/>
        </w:rPr>
        <w:t>ESMINĖS SUTARTIES SĄLYGOS, ŠALIŲ ATSAKOMYBĖ</w:t>
      </w:r>
    </w:p>
    <w:p w14:paraId="63F36A17" w14:textId="3AC78564" w:rsidR="00D9190F" w:rsidRPr="00D9190F" w:rsidRDefault="00D9190F" w:rsidP="00185EBD">
      <w:pPr>
        <w:pStyle w:val="Bodytext20"/>
        <w:numPr>
          <w:ilvl w:val="1"/>
          <w:numId w:val="1"/>
        </w:numPr>
        <w:tabs>
          <w:tab w:val="left" w:pos="673"/>
        </w:tabs>
        <w:spacing w:before="0" w:after="0" w:line="276" w:lineRule="auto"/>
        <w:jc w:val="both"/>
        <w:rPr>
          <w:sz w:val="24"/>
          <w:szCs w:val="24"/>
        </w:rPr>
      </w:pPr>
      <w:r w:rsidRPr="00D9190F">
        <w:rPr>
          <w:sz w:val="24"/>
          <w:szCs w:val="24"/>
        </w:rPr>
        <w:t xml:space="preserve"> Paslaugų pirkėjas vienašališkai nutraukia Sutartį, apie tai ne vėliau kaip prieš 5 (penkias) kalendorines dienas raštu pranešęs Paslaugų teikėjui, jeigu Paslaugų teikėjas padaro esminį sutarties pažeidimą – Paslaugų teikėjas nevykdo prisiimtų įsipareigojimų  Sutarties 2.</w:t>
      </w:r>
      <w:r w:rsidR="00A408AA">
        <w:rPr>
          <w:sz w:val="24"/>
          <w:szCs w:val="24"/>
        </w:rPr>
        <w:t>2</w:t>
      </w:r>
      <w:r w:rsidRPr="00D9190F">
        <w:rPr>
          <w:sz w:val="24"/>
          <w:szCs w:val="24"/>
        </w:rPr>
        <w:t xml:space="preserve"> papunktyje nustatyt</w:t>
      </w:r>
      <w:r w:rsidR="00DB4D03">
        <w:rPr>
          <w:sz w:val="24"/>
          <w:szCs w:val="24"/>
        </w:rPr>
        <w:t>ais</w:t>
      </w:r>
      <w:r w:rsidRPr="00D9190F">
        <w:rPr>
          <w:sz w:val="24"/>
          <w:szCs w:val="24"/>
        </w:rPr>
        <w:t xml:space="preserve"> įkain</w:t>
      </w:r>
      <w:r w:rsidR="00B2069D">
        <w:rPr>
          <w:sz w:val="24"/>
          <w:szCs w:val="24"/>
        </w:rPr>
        <w:t>i</w:t>
      </w:r>
      <w:r w:rsidR="00DB4D03">
        <w:rPr>
          <w:sz w:val="24"/>
          <w:szCs w:val="24"/>
        </w:rPr>
        <w:t>ai</w:t>
      </w:r>
      <w:r w:rsidR="00B2069D">
        <w:rPr>
          <w:sz w:val="24"/>
          <w:szCs w:val="24"/>
        </w:rPr>
        <w:t>s</w:t>
      </w:r>
      <w:r w:rsidRPr="00D9190F">
        <w:rPr>
          <w:sz w:val="24"/>
          <w:szCs w:val="24"/>
        </w:rPr>
        <w:t>.</w:t>
      </w:r>
    </w:p>
    <w:p w14:paraId="0C39EE0B" w14:textId="2E0252E7" w:rsidR="00D9190F" w:rsidRPr="00D9190F" w:rsidRDefault="00DB72C3"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.2. Paslaugų pirkėjas turi teisę vienašališkai nutraukti Sutartį, apie tai ne vėliau kaip prieš 5 (penkias) kalendorines dienas raštu pranešęs Paslaugų teikėjui, kai:</w:t>
      </w:r>
    </w:p>
    <w:p w14:paraId="256DCEE0" w14:textId="1FE5D99A" w:rsidR="00D9190F" w:rsidRPr="00D9190F" w:rsidRDefault="00DB72C3"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.2.1. Paslaugų teikėjas bankrutuoja arba yra likviduojamas, sustabdo ūkinę veiklą arba įstatymuose ir kituose teisės aktuose numatyta tvarka susidaro analogiška situacija;</w:t>
      </w:r>
    </w:p>
    <w:p w14:paraId="00A627AB" w14:textId="6B800616" w:rsidR="00D9190F" w:rsidRPr="00D9190F" w:rsidRDefault="00DB72C3"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.2.2.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014C78C2" w14:textId="1EFA3F44" w:rsidR="00D9190F" w:rsidRPr="00D9190F" w:rsidRDefault="00DB72C3"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 xml:space="preserve">.2.3. Paslaugų teikėjas sudaro </w:t>
      </w:r>
      <w:proofErr w:type="spellStart"/>
      <w:r w:rsidR="00D9190F" w:rsidRPr="00D9190F">
        <w:rPr>
          <w:sz w:val="24"/>
          <w:szCs w:val="24"/>
        </w:rPr>
        <w:t>subteikimo</w:t>
      </w:r>
      <w:proofErr w:type="spellEnd"/>
      <w:r w:rsidR="00D9190F" w:rsidRPr="00D9190F">
        <w:rPr>
          <w:sz w:val="24"/>
          <w:szCs w:val="24"/>
        </w:rPr>
        <w:t xml:space="preserve"> sutartį be Paslaugų pirkėjo sutikimo, pakeičia subtiekėjus be Paslaugų pirkėjo sutikimo;</w:t>
      </w:r>
    </w:p>
    <w:p w14:paraId="6DC14F57" w14:textId="587F3D99" w:rsidR="00D9190F" w:rsidRPr="00D9190F" w:rsidRDefault="00DB72C3"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.2.4. atsiranda Lietuvos Respublikos viešųjų pirkimų įstatymo 90 straipsnio 1 dalyje nustatyti pagrindai.</w:t>
      </w:r>
    </w:p>
    <w:p w14:paraId="2C0DB008" w14:textId="182F820A" w:rsidR="00D9190F" w:rsidRPr="00D9190F" w:rsidRDefault="00355B5F"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.3. Sutartis gali būti nutraukta raštišku abiejų Šalių susitarimu.</w:t>
      </w:r>
    </w:p>
    <w:p w14:paraId="2426F1F5" w14:textId="2EA251E9" w:rsidR="00D9190F" w:rsidRPr="00D9190F" w:rsidRDefault="00355B5F"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.4. Paslaugų teikėjas turi teisę vienašališkai nutraukti Sutartį, įspėjęs Paslaugų pirkėją raštu prieš ne trumpesnį nei 30 (trisdešimties) dienų terminą, jeigu Paslaugų pirkėjas pažeidžia atsiskaitymo su Paslaugų teikėju terminus (išskyrus atvejus, kai Paslaugų pirkėjas naudojasi savo teise sulaikyti mokėjimus), gavęs Paslaugų teikėjo pretenziją, per 30 (trisdešimt) dienų nesumoka Paslaugų teikėjui mokėtinų sumų.</w:t>
      </w:r>
    </w:p>
    <w:p w14:paraId="051D0FAF" w14:textId="1625A5C1" w:rsidR="00D9190F" w:rsidRPr="00D9190F" w:rsidRDefault="00355B5F"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.5.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46EF7195" w14:textId="1B9CFA95" w:rsidR="00D9190F" w:rsidRPr="00D9190F" w:rsidRDefault="00355B5F"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.6. Jei Sutartis nutraukiama Paslaugų pirkėjo iniciatyva dėl Paslaugų teikėjo kaltės, Paslaugų pirkėjo patirti nuostoliai ar išlaidos išieškomi iš Paslaugų teikėjo.</w:t>
      </w:r>
    </w:p>
    <w:p w14:paraId="6AE54621" w14:textId="52554AC0" w:rsidR="00D9190F" w:rsidRPr="00D9190F" w:rsidRDefault="00355B5F"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.7. Sutartį nutraukus dėl Paslaugų teikėjo kaltės, be jam priklausančio atlyginimo už suteiktas Paslaugas, Paslaugų teikėjas neturi teisės į kokių nors patirtų nuostolių ar žalos kompensaciją.</w:t>
      </w:r>
    </w:p>
    <w:p w14:paraId="78C05A7E" w14:textId="7D4B2573" w:rsidR="00D9190F" w:rsidRPr="00D9190F" w:rsidRDefault="00E47AE9"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.8. Esminės Sutarties sąlygos yra:</w:t>
      </w:r>
    </w:p>
    <w:p w14:paraId="065C9361" w14:textId="5EBF69F5" w:rsidR="00D9190F" w:rsidRPr="00D9190F" w:rsidRDefault="00E47AE9"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.8.1. Paslaugų atlikimo terminas;</w:t>
      </w:r>
    </w:p>
    <w:p w14:paraId="288EB09A" w14:textId="1952F0D3" w:rsidR="00D9190F" w:rsidRPr="00D9190F" w:rsidRDefault="00E47AE9"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.8.2. Paslaugų atitikimas techninėje specifikacijoje nustatytiems reikalavimams.</w:t>
      </w:r>
    </w:p>
    <w:p w14:paraId="0519DEEA" w14:textId="325DB5F4" w:rsidR="00D9190F" w:rsidRPr="00D9190F" w:rsidRDefault="00E47AE9"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.9. Dideliais ir nuolatiniais trūkumais bus laikoma, kai:</w:t>
      </w:r>
    </w:p>
    <w:p w14:paraId="4C8957C0" w14:textId="0C0430CC" w:rsidR="00D9190F" w:rsidRPr="00D9190F" w:rsidRDefault="00E47AE9"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.9.1. Paslaugų teikėjas vėluoja suteikti Paslaugas daugiau kaip 5 darbo dienas nuo Sutarties 1.2 papunktyje nurodyto termino;</w:t>
      </w:r>
    </w:p>
    <w:p w14:paraId="4BF8490D" w14:textId="0C31B954" w:rsidR="00D9190F" w:rsidRPr="00D9190F" w:rsidRDefault="004C4C93"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 xml:space="preserve">.9.2. Paslaugų teikėjas nevykdo arba netinkamai vykdo techninėje specifikacijoje nustatytus reikalavimus Paslaugoms ir po raštiško Paslaugų pirkėjo pranešimo/pretenzijos apie tai Paslaugų teikėjui, jis per Paslaugų pirkėjo nurodytą terminą </w:t>
      </w:r>
      <w:r w:rsidR="002464D2">
        <w:rPr>
          <w:sz w:val="24"/>
          <w:szCs w:val="24"/>
        </w:rPr>
        <w:t xml:space="preserve">iš naujo nesuteikia </w:t>
      </w:r>
      <w:r w:rsidR="003624F5">
        <w:rPr>
          <w:sz w:val="24"/>
          <w:szCs w:val="24"/>
        </w:rPr>
        <w:t>P</w:t>
      </w:r>
      <w:r w:rsidR="002464D2">
        <w:rPr>
          <w:sz w:val="24"/>
          <w:szCs w:val="24"/>
        </w:rPr>
        <w:t>aslaug</w:t>
      </w:r>
      <w:r w:rsidR="003624F5">
        <w:rPr>
          <w:sz w:val="24"/>
          <w:szCs w:val="24"/>
        </w:rPr>
        <w:t>o</w:t>
      </w:r>
      <w:r w:rsidR="002464D2">
        <w:rPr>
          <w:sz w:val="24"/>
          <w:szCs w:val="24"/>
        </w:rPr>
        <w:t>s</w:t>
      </w:r>
      <w:r w:rsidR="00D9190F" w:rsidRPr="00D9190F">
        <w:rPr>
          <w:sz w:val="24"/>
          <w:szCs w:val="24"/>
        </w:rPr>
        <w:t>.</w:t>
      </w:r>
    </w:p>
    <w:p w14:paraId="0F174B92" w14:textId="49D960F3" w:rsidR="00D9190F" w:rsidRPr="00D9190F" w:rsidRDefault="004C4C93" w:rsidP="00185EBD">
      <w:pPr>
        <w:pStyle w:val="Bodytext20"/>
        <w:tabs>
          <w:tab w:val="left" w:pos="673"/>
        </w:tabs>
        <w:spacing w:before="0" w:after="0" w:line="276" w:lineRule="auto"/>
        <w:jc w:val="both"/>
        <w:rPr>
          <w:sz w:val="24"/>
          <w:szCs w:val="24"/>
        </w:rPr>
      </w:pPr>
      <w:r>
        <w:rPr>
          <w:sz w:val="24"/>
          <w:szCs w:val="24"/>
        </w:rPr>
        <w:lastRenderedPageBreak/>
        <w:t>6</w:t>
      </w:r>
      <w:r w:rsidR="00D9190F" w:rsidRPr="00D9190F">
        <w:rPr>
          <w:sz w:val="24"/>
          <w:szCs w:val="24"/>
        </w:rPr>
        <w:t>.10. Paslaugų pirkėjas taikys šias netesybas:</w:t>
      </w:r>
    </w:p>
    <w:p w14:paraId="0BBADD55" w14:textId="7E64CD88" w:rsidR="00D9190F" w:rsidRPr="00D9190F" w:rsidRDefault="004C4C93"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 xml:space="preserve">.10.1. jei Paslaugų teikėjas vėluoja suteikti Paslaugas pagal šią Sutartį iki 5 darbo dienų, Paslaugų pirkėjui pareikalavus, jis mokės 0,02 procento dydžio delspinigius nuo nesuteiktų Paslaugų kainos už kiekvieną uždelstą kalendorinę dieną; </w:t>
      </w:r>
    </w:p>
    <w:p w14:paraId="1AC9CFB0" w14:textId="0569389D" w:rsidR="00D9190F" w:rsidRPr="00D9190F" w:rsidRDefault="004C4C93"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.10.2</w:t>
      </w:r>
      <w:r w:rsidR="00D9190F" w:rsidRPr="00DD073E">
        <w:rPr>
          <w:sz w:val="24"/>
          <w:szCs w:val="24"/>
        </w:rPr>
        <w:t>. jei Paslaugų teikėjas vėluoja suteikti Paslaugas daugiau kaip 5 darbo dienas, Paslaugų teikėjui taikoma 50</w:t>
      </w:r>
      <w:r w:rsidR="003E5B67">
        <w:rPr>
          <w:sz w:val="24"/>
          <w:szCs w:val="24"/>
        </w:rPr>
        <w:t>0</w:t>
      </w:r>
      <w:r w:rsidR="00466E3C">
        <w:rPr>
          <w:sz w:val="24"/>
          <w:szCs w:val="24"/>
        </w:rPr>
        <w:t xml:space="preserve"> </w:t>
      </w:r>
      <w:r w:rsidR="00D9190F" w:rsidRPr="00DD073E">
        <w:rPr>
          <w:sz w:val="24"/>
          <w:szCs w:val="24"/>
        </w:rPr>
        <w:t>(penkių šimtų) Eur bauda;</w:t>
      </w:r>
    </w:p>
    <w:p w14:paraId="4B314331" w14:textId="03958AEC" w:rsidR="00D9190F" w:rsidRPr="00D9190F" w:rsidRDefault="004C4C93"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 xml:space="preserve">.10.3. jei Paslaugų teikėjas nevykdo arba netinkamai vykdo techninėje specifikacijoje nustatytus reikalavimus Paslaugoms ir per Paslaugų </w:t>
      </w:r>
      <w:r w:rsidR="00D9190F" w:rsidRPr="0068185F">
        <w:rPr>
          <w:sz w:val="24"/>
          <w:szCs w:val="24"/>
        </w:rPr>
        <w:t xml:space="preserve">pirkėjo nurodytą terminą </w:t>
      </w:r>
      <w:r w:rsidR="002464D2" w:rsidRPr="0068185F">
        <w:rPr>
          <w:sz w:val="24"/>
          <w:szCs w:val="24"/>
        </w:rPr>
        <w:t xml:space="preserve">iš naujo nesuteikia </w:t>
      </w:r>
      <w:r w:rsidR="003624F5" w:rsidRPr="0068185F">
        <w:rPr>
          <w:sz w:val="24"/>
          <w:szCs w:val="24"/>
        </w:rPr>
        <w:t>P</w:t>
      </w:r>
      <w:r w:rsidR="002464D2" w:rsidRPr="0068185F">
        <w:rPr>
          <w:sz w:val="24"/>
          <w:szCs w:val="24"/>
        </w:rPr>
        <w:t>aslaug</w:t>
      </w:r>
      <w:r w:rsidR="003624F5" w:rsidRPr="0068185F">
        <w:rPr>
          <w:sz w:val="24"/>
          <w:szCs w:val="24"/>
        </w:rPr>
        <w:t>o</w:t>
      </w:r>
      <w:r w:rsidR="002464D2" w:rsidRPr="0068185F">
        <w:rPr>
          <w:sz w:val="24"/>
          <w:szCs w:val="24"/>
        </w:rPr>
        <w:t>s</w:t>
      </w:r>
      <w:r w:rsidR="00D9190F" w:rsidRPr="0068185F">
        <w:rPr>
          <w:sz w:val="24"/>
          <w:szCs w:val="24"/>
        </w:rPr>
        <w:t>,</w:t>
      </w:r>
      <w:r w:rsidR="00D9190F" w:rsidRPr="00D9190F">
        <w:rPr>
          <w:sz w:val="24"/>
          <w:szCs w:val="24"/>
        </w:rPr>
        <w:t xml:space="preserve"> Paslaugų teikėjui taikoma 500 (penkių šimtų) Eur bauda;</w:t>
      </w:r>
    </w:p>
    <w:p w14:paraId="3BEB87BE" w14:textId="3785CC97" w:rsidR="00D9190F" w:rsidRPr="00D9190F" w:rsidRDefault="004C4C93"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 xml:space="preserve">.10.4. nutraukus Sutartį dėl esminio Sutarties pažeidimo, Paslaugų teikėjui taikoma 1000 (vieno tūkstančio) Eur dydžio bauda; </w:t>
      </w:r>
    </w:p>
    <w:p w14:paraId="55C34ECD" w14:textId="6E84C464" w:rsidR="00D9190F" w:rsidRPr="00D9190F" w:rsidRDefault="004C4C93"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.10.5. nepagrįstai nutraukus Sutarties vykdymą ne Sutartyje nustatyta tvarka, Paslaugų teikėjui taikoma 1000 (vieno tūkstančio) Eur dydžio bauda.</w:t>
      </w:r>
    </w:p>
    <w:p w14:paraId="40B2F2F4" w14:textId="609FA2AB" w:rsidR="00D9190F" w:rsidRPr="00D9190F" w:rsidRDefault="004C4C93"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.11. Jei Paslaugų pirkėjas, gavęs tinkamai pateiktą ir užpildytą Sąskaitą, uždelsia atsiskaityti už tinkamai Paslaugų teikėjo suteiktas kokybiškas Paslaugas per Sutartyje nurodytą terminą, Paslaugų teikėjas nuo kitos nei nustatytas terminas dienos skaičiuoja Paslaugų pirkėjui 0,02 (dvi šimtosios) procento dydžio delspinigius nuo neapmokėtos sumos be PVM už kiekvieną vėlavimo dieną.</w:t>
      </w:r>
    </w:p>
    <w:p w14:paraId="2C1F445F" w14:textId="6A546D37" w:rsidR="00D9190F" w:rsidRPr="00D9190F" w:rsidRDefault="00EB0200" w:rsidP="00185EBD">
      <w:pPr>
        <w:pStyle w:val="Bodytext20"/>
        <w:tabs>
          <w:tab w:val="left" w:pos="673"/>
        </w:tabs>
        <w:spacing w:before="0" w:after="0" w:line="276" w:lineRule="auto"/>
        <w:jc w:val="both"/>
        <w:rPr>
          <w:sz w:val="24"/>
          <w:szCs w:val="24"/>
        </w:rPr>
      </w:pPr>
      <w:r>
        <w:rPr>
          <w:sz w:val="24"/>
          <w:szCs w:val="24"/>
        </w:rPr>
        <w:t>6</w:t>
      </w:r>
      <w:r w:rsidR="00D9190F" w:rsidRPr="00D9190F">
        <w:rPr>
          <w:sz w:val="24"/>
          <w:szCs w:val="24"/>
        </w:rPr>
        <w:t>.12. Delspinigių ir baudų sumokėjimas neatleidžia nuo pareigos vykdyti šioje Sutartyje prisiimtus įsipareigojimus. Delspinigiai ir baudos gali būti išskaitomos iš Paslaugų teikėjui mokėtinų sumų.</w:t>
      </w:r>
    </w:p>
    <w:p w14:paraId="423C345B" w14:textId="0A8A1C38" w:rsidR="00D9190F" w:rsidRDefault="00EB0200" w:rsidP="00185EBD">
      <w:pPr>
        <w:pStyle w:val="Bodytext20"/>
        <w:shd w:val="clear" w:color="auto" w:fill="auto"/>
        <w:tabs>
          <w:tab w:val="left" w:pos="673"/>
        </w:tabs>
        <w:spacing w:before="0" w:after="0" w:line="276" w:lineRule="auto"/>
        <w:jc w:val="both"/>
        <w:rPr>
          <w:sz w:val="24"/>
          <w:szCs w:val="24"/>
        </w:rPr>
      </w:pPr>
      <w:r>
        <w:rPr>
          <w:sz w:val="24"/>
          <w:szCs w:val="24"/>
        </w:rPr>
        <w:t>6</w:t>
      </w:r>
      <w:r w:rsidR="00D9190F" w:rsidRPr="00D9190F">
        <w:rPr>
          <w:sz w:val="24"/>
          <w:szCs w:val="24"/>
        </w:rPr>
        <w:t>.13. Jeigu Sutartis nutraukiama dėl esminio Sutarties pažeidimo arba priimtas Paslaugų pirkėjo sprendimas, kad Paslaugų teikėjas Sutartyje nustatytą esminę Sutarties sąlygą vykdė su dideliais ir nuolatiniais trūkumais ir dėl to Paslaugų pirkėjas pritaikė Sutartyje nustatytą sankciją arba priimtas teismo sprendimas, kuriuo tenkinamas Paslaugų pirkėjo reikalavimas atlyginti nuostolius, patirtus dėl to, kad Paslaugų teikėjas Sutartyje nustatytą esminę Sutarties sąlygą vykdė su dideliais ir nuolatiniais trūkumais, Paslaugų pirkėjas ne vėliau kaip per  10 (dešimt) darbo dienų Centrinėje viešųjų pirkimų informacinėje sistemoje Viešųjų pirkimų tarnybos nustatyta tvarka skelbia informaciją apie Sutarties neįvykdžiusį ar netinkamai ją įvykdžiusį Paslaugų teikėją.</w:t>
      </w:r>
    </w:p>
    <w:p w14:paraId="04690336" w14:textId="77777777" w:rsidR="00D9190F" w:rsidRDefault="00D9190F" w:rsidP="00920290">
      <w:pPr>
        <w:pStyle w:val="Bodytext20"/>
        <w:shd w:val="clear" w:color="auto" w:fill="auto"/>
        <w:tabs>
          <w:tab w:val="left" w:pos="673"/>
        </w:tabs>
        <w:spacing w:before="0" w:after="0" w:line="276" w:lineRule="auto"/>
        <w:ind w:right="-2"/>
        <w:jc w:val="both"/>
        <w:rPr>
          <w:sz w:val="24"/>
          <w:szCs w:val="24"/>
        </w:rPr>
      </w:pPr>
    </w:p>
    <w:p w14:paraId="2412B682" w14:textId="702009AE" w:rsidR="00516438" w:rsidRPr="003C0E31" w:rsidRDefault="00516438" w:rsidP="003C0E31">
      <w:pPr>
        <w:pStyle w:val="Bodytext20"/>
        <w:numPr>
          <w:ilvl w:val="0"/>
          <w:numId w:val="1"/>
        </w:numPr>
        <w:shd w:val="clear" w:color="auto" w:fill="auto"/>
        <w:tabs>
          <w:tab w:val="left" w:pos="284"/>
        </w:tabs>
        <w:spacing w:before="0" w:after="160" w:line="276" w:lineRule="auto"/>
        <w:ind w:right="301"/>
        <w:jc w:val="center"/>
        <w:rPr>
          <w:rStyle w:val="Tablecaption0"/>
          <w:b/>
          <w:bCs/>
          <w:i w:val="0"/>
          <w:iCs w:val="0"/>
          <w:color w:val="auto"/>
          <w:sz w:val="24"/>
          <w:szCs w:val="24"/>
          <w:u w:val="none"/>
          <w:lang w:eastAsia="en-US" w:bidi="ar-SA"/>
        </w:rPr>
      </w:pPr>
      <w:r w:rsidRPr="003C0E31">
        <w:rPr>
          <w:rStyle w:val="Tablecaption0"/>
          <w:b/>
          <w:bCs/>
          <w:i w:val="0"/>
          <w:iCs w:val="0"/>
          <w:color w:val="auto"/>
          <w:sz w:val="24"/>
          <w:szCs w:val="24"/>
          <w:u w:val="none"/>
          <w:lang w:eastAsia="en-US" w:bidi="ar-SA"/>
        </w:rPr>
        <w:t>GINČŲ SPRENDIMO TVARKA</w:t>
      </w:r>
    </w:p>
    <w:p w14:paraId="7CF06C65" w14:textId="77777777" w:rsidR="00516438" w:rsidRPr="00FE25F5" w:rsidRDefault="00516438" w:rsidP="003C0E31">
      <w:pPr>
        <w:pStyle w:val="Bodytext20"/>
        <w:numPr>
          <w:ilvl w:val="1"/>
          <w:numId w:val="1"/>
        </w:numPr>
        <w:shd w:val="clear" w:color="auto" w:fill="auto"/>
        <w:tabs>
          <w:tab w:val="left" w:pos="481"/>
        </w:tabs>
        <w:spacing w:before="0" w:after="0" w:line="276" w:lineRule="auto"/>
        <w:jc w:val="both"/>
        <w:rPr>
          <w:sz w:val="24"/>
          <w:szCs w:val="24"/>
        </w:rPr>
      </w:pPr>
      <w:r w:rsidRPr="00FE25F5">
        <w:rPr>
          <w:color w:val="000000"/>
          <w:sz w:val="24"/>
          <w:szCs w:val="24"/>
          <w:lang w:eastAsia="lt-LT" w:bidi="lt-LT"/>
        </w:rPr>
        <w:t>Kilusius tarp Šalių ginčus dėl šios Sutarties vykdymo abi Šalys sprendžia derybų būdu.</w:t>
      </w:r>
    </w:p>
    <w:p w14:paraId="2E7B505C" w14:textId="77777777" w:rsidR="00516438" w:rsidRPr="00FE25F5" w:rsidRDefault="00516438" w:rsidP="003C0E31">
      <w:pPr>
        <w:pStyle w:val="Bodytext20"/>
        <w:numPr>
          <w:ilvl w:val="1"/>
          <w:numId w:val="1"/>
        </w:numPr>
        <w:shd w:val="clear" w:color="auto" w:fill="auto"/>
        <w:tabs>
          <w:tab w:val="left" w:pos="495"/>
        </w:tabs>
        <w:spacing w:before="0" w:after="160" w:line="276" w:lineRule="auto"/>
        <w:jc w:val="both"/>
        <w:rPr>
          <w:sz w:val="24"/>
          <w:szCs w:val="24"/>
        </w:rPr>
      </w:pPr>
      <w:r w:rsidRPr="00FE25F5">
        <w:rPr>
          <w:color w:val="000000"/>
          <w:sz w:val="24"/>
          <w:szCs w:val="24"/>
          <w:lang w:eastAsia="lt-LT" w:bidi="lt-LT"/>
        </w:rPr>
        <w:t>Jei ginčo nepavyksta išspręsti derybomis, jis sprendžiamas vadovaujantis Lietuvos Respublikos teisės aktų nustatyta tvarka teisme pagal Paslaugų pirkėjo buveinės vietą.</w:t>
      </w:r>
    </w:p>
    <w:p w14:paraId="117F153C" w14:textId="03382848" w:rsidR="00285AE9" w:rsidRPr="00FE25F5" w:rsidRDefault="00285AE9" w:rsidP="00D626A0">
      <w:pPr>
        <w:pStyle w:val="Bodytext20"/>
        <w:numPr>
          <w:ilvl w:val="0"/>
          <w:numId w:val="1"/>
        </w:numPr>
        <w:shd w:val="clear" w:color="auto" w:fill="auto"/>
        <w:tabs>
          <w:tab w:val="left" w:pos="284"/>
        </w:tabs>
        <w:spacing w:before="0" w:after="160" w:line="276" w:lineRule="auto"/>
        <w:jc w:val="center"/>
        <w:rPr>
          <w:sz w:val="24"/>
          <w:szCs w:val="24"/>
        </w:rPr>
      </w:pPr>
      <w:r w:rsidRPr="00FE25F5">
        <w:rPr>
          <w:b/>
          <w:bCs/>
          <w:sz w:val="24"/>
          <w:szCs w:val="24"/>
        </w:rPr>
        <w:t>KITOS SĄLYGOS</w:t>
      </w:r>
    </w:p>
    <w:p w14:paraId="33DE0B2A" w14:textId="1728E94A" w:rsidR="00285AE9" w:rsidRPr="00FE25F5" w:rsidRDefault="00285AE9" w:rsidP="003C0E31">
      <w:pPr>
        <w:pStyle w:val="Bodytext20"/>
        <w:numPr>
          <w:ilvl w:val="1"/>
          <w:numId w:val="1"/>
        </w:numPr>
        <w:shd w:val="clear" w:color="auto" w:fill="auto"/>
        <w:tabs>
          <w:tab w:val="left" w:pos="499"/>
        </w:tabs>
        <w:spacing w:before="0" w:after="0" w:line="276" w:lineRule="auto"/>
        <w:jc w:val="both"/>
        <w:rPr>
          <w:sz w:val="24"/>
          <w:szCs w:val="24"/>
        </w:rPr>
      </w:pPr>
      <w:r w:rsidRPr="00FE25F5">
        <w:rPr>
          <w:rStyle w:val="Tablecaption0"/>
          <w:i w:val="0"/>
          <w:iCs w:val="0"/>
          <w:color w:val="auto"/>
          <w:sz w:val="24"/>
          <w:szCs w:val="24"/>
          <w:u w:val="none"/>
          <w:lang w:eastAsia="en-US" w:bidi="ar-SA"/>
        </w:rPr>
        <w:t xml:space="preserve"> </w:t>
      </w:r>
      <w:r w:rsidR="00F72455" w:rsidRPr="00FE25F5">
        <w:rPr>
          <w:color w:val="000000"/>
          <w:sz w:val="24"/>
          <w:szCs w:val="24"/>
          <w:lang w:eastAsia="lt-LT" w:bidi="lt-LT"/>
        </w:rPr>
        <w:t>Sutartis įsigalioja pasirašymo dieną, o jeigu Sutartis Šalių pasirašoma ne tą pačią dieną, laikoma, kad Sutartis įsigalioja tą dieną, kai ją pasirašo antroji Šalis</w:t>
      </w:r>
      <w:r w:rsidRPr="00FE25F5">
        <w:rPr>
          <w:color w:val="000000"/>
          <w:sz w:val="24"/>
          <w:szCs w:val="24"/>
          <w:lang w:eastAsia="lt-LT" w:bidi="lt-LT"/>
        </w:rPr>
        <w:t xml:space="preserve"> </w:t>
      </w:r>
      <w:r w:rsidR="00CC6852" w:rsidRPr="00FE25F5">
        <w:rPr>
          <w:color w:val="000000"/>
          <w:sz w:val="24"/>
          <w:szCs w:val="24"/>
        </w:rPr>
        <w:t xml:space="preserve">ir galioja </w:t>
      </w:r>
      <w:r w:rsidR="00E54F4C" w:rsidRPr="00FE25F5">
        <w:rPr>
          <w:color w:val="000000"/>
          <w:sz w:val="24"/>
          <w:szCs w:val="24"/>
          <w:lang w:eastAsia="lt-LT" w:bidi="lt-LT"/>
        </w:rPr>
        <w:t>iki bus išpirkta Sutarties vertė, nurodyta Sutarties 2.2 papunktyje</w:t>
      </w:r>
      <w:r w:rsidR="00CC6852" w:rsidRPr="00FE25F5">
        <w:rPr>
          <w:color w:val="000000"/>
          <w:sz w:val="24"/>
          <w:szCs w:val="24"/>
          <w:lang w:eastAsia="lt-LT" w:bidi="lt-LT"/>
        </w:rPr>
        <w:t>, bet ne ilgiau nei</w:t>
      </w:r>
      <w:r w:rsidRPr="00FE25F5">
        <w:rPr>
          <w:color w:val="000000"/>
          <w:sz w:val="24"/>
          <w:szCs w:val="24"/>
          <w:lang w:eastAsia="lt-LT" w:bidi="lt-LT"/>
        </w:rPr>
        <w:t xml:space="preserve"> 3</w:t>
      </w:r>
      <w:r w:rsidR="001170FD" w:rsidRPr="00FE25F5">
        <w:rPr>
          <w:color w:val="000000"/>
          <w:sz w:val="24"/>
          <w:szCs w:val="24"/>
          <w:lang w:eastAsia="lt-LT" w:bidi="lt-LT"/>
        </w:rPr>
        <w:t>7</w:t>
      </w:r>
      <w:r w:rsidRPr="00FE25F5">
        <w:rPr>
          <w:color w:val="000000"/>
          <w:sz w:val="24"/>
          <w:szCs w:val="24"/>
          <w:lang w:eastAsia="lt-LT" w:bidi="lt-LT"/>
        </w:rPr>
        <w:t xml:space="preserve"> </w:t>
      </w:r>
      <w:r w:rsidR="00B40261" w:rsidRPr="00FE25F5">
        <w:rPr>
          <w:color w:val="000000"/>
          <w:sz w:val="24"/>
          <w:szCs w:val="24"/>
          <w:lang w:eastAsia="lt-LT" w:bidi="lt-LT"/>
        </w:rPr>
        <w:t xml:space="preserve">(trisdešimt </w:t>
      </w:r>
      <w:r w:rsidR="001170FD" w:rsidRPr="00FE25F5">
        <w:rPr>
          <w:color w:val="000000"/>
          <w:sz w:val="24"/>
          <w:szCs w:val="24"/>
          <w:lang w:eastAsia="lt-LT" w:bidi="lt-LT"/>
        </w:rPr>
        <w:t>septynis</w:t>
      </w:r>
      <w:r w:rsidR="00B40261" w:rsidRPr="00FE25F5">
        <w:rPr>
          <w:color w:val="000000"/>
          <w:sz w:val="24"/>
          <w:szCs w:val="24"/>
          <w:lang w:eastAsia="lt-LT" w:bidi="lt-LT"/>
        </w:rPr>
        <w:t xml:space="preserve">) </w:t>
      </w:r>
      <w:r w:rsidRPr="00FE25F5">
        <w:rPr>
          <w:color w:val="000000"/>
          <w:sz w:val="24"/>
          <w:szCs w:val="24"/>
          <w:lang w:eastAsia="lt-LT" w:bidi="lt-LT"/>
        </w:rPr>
        <w:t>mėn</w:t>
      </w:r>
      <w:r w:rsidR="00B40261" w:rsidRPr="00FE25F5">
        <w:rPr>
          <w:color w:val="000000"/>
          <w:sz w:val="24"/>
          <w:szCs w:val="24"/>
          <w:lang w:eastAsia="lt-LT" w:bidi="lt-LT"/>
        </w:rPr>
        <w:t>esius</w:t>
      </w:r>
      <w:r w:rsidR="008A7911" w:rsidRPr="00FE25F5">
        <w:rPr>
          <w:color w:val="000000"/>
          <w:sz w:val="24"/>
          <w:szCs w:val="24"/>
          <w:lang w:eastAsia="lt-LT" w:bidi="lt-LT"/>
        </w:rPr>
        <w:t xml:space="preserve"> </w:t>
      </w:r>
      <w:r w:rsidR="00E91164" w:rsidRPr="00FE25F5">
        <w:rPr>
          <w:bCs/>
          <w:sz w:val="24"/>
          <w:szCs w:val="24"/>
        </w:rPr>
        <w:t>(3</w:t>
      </w:r>
      <w:r w:rsidR="001170FD" w:rsidRPr="00FE25F5">
        <w:rPr>
          <w:bCs/>
          <w:sz w:val="24"/>
          <w:szCs w:val="24"/>
        </w:rPr>
        <w:t>6</w:t>
      </w:r>
      <w:r w:rsidR="00E91164" w:rsidRPr="00FE25F5">
        <w:rPr>
          <w:bCs/>
          <w:sz w:val="24"/>
          <w:szCs w:val="24"/>
        </w:rPr>
        <w:t xml:space="preserve"> mėn. paslaugų teikimui ir 1 mėn. atsiskaitymui už suteiktas paslaugas)</w:t>
      </w:r>
      <w:r w:rsidRPr="00FE25F5">
        <w:rPr>
          <w:color w:val="000000"/>
          <w:sz w:val="24"/>
          <w:szCs w:val="24"/>
          <w:lang w:eastAsia="lt-LT" w:bidi="lt-LT"/>
        </w:rPr>
        <w:t>.</w:t>
      </w:r>
    </w:p>
    <w:p w14:paraId="685F0ED1" w14:textId="77777777" w:rsidR="00285AE9" w:rsidRPr="00FE25F5" w:rsidRDefault="00285AE9" w:rsidP="003C0E31">
      <w:pPr>
        <w:pStyle w:val="Bodytext20"/>
        <w:numPr>
          <w:ilvl w:val="1"/>
          <w:numId w:val="1"/>
        </w:numPr>
        <w:shd w:val="clear" w:color="auto" w:fill="auto"/>
        <w:tabs>
          <w:tab w:val="left" w:pos="506"/>
        </w:tabs>
        <w:spacing w:before="0" w:after="0" w:line="276" w:lineRule="auto"/>
        <w:jc w:val="both"/>
        <w:rPr>
          <w:sz w:val="24"/>
          <w:szCs w:val="24"/>
        </w:rPr>
      </w:pPr>
      <w:r w:rsidRPr="00FE25F5">
        <w:rPr>
          <w:color w:val="000000"/>
          <w:sz w:val="24"/>
          <w:szCs w:val="24"/>
          <w:lang w:eastAsia="lt-LT" w:bidi="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21C8497C" w14:textId="390A8129" w:rsidR="00285AE9" w:rsidRPr="00FE25F5" w:rsidRDefault="00560EAF" w:rsidP="003C0E31">
      <w:pPr>
        <w:pStyle w:val="Bodytext20"/>
        <w:numPr>
          <w:ilvl w:val="1"/>
          <w:numId w:val="1"/>
        </w:numPr>
        <w:shd w:val="clear" w:color="auto" w:fill="auto"/>
        <w:tabs>
          <w:tab w:val="left" w:pos="503"/>
        </w:tabs>
        <w:spacing w:before="0" w:after="0" w:line="276" w:lineRule="auto"/>
        <w:jc w:val="both"/>
        <w:rPr>
          <w:sz w:val="24"/>
          <w:szCs w:val="24"/>
        </w:rPr>
      </w:pPr>
      <w:r w:rsidRPr="00FE25F5">
        <w:rPr>
          <w:color w:val="000000"/>
          <w:sz w:val="24"/>
          <w:szCs w:val="24"/>
          <w:lang w:eastAsia="lt-LT" w:bidi="lt-LT"/>
        </w:rPr>
        <w:t xml:space="preserve">Sutarties Šalys atsako </w:t>
      </w:r>
      <w:r w:rsidR="00A23AE6" w:rsidRPr="00FE25F5">
        <w:rPr>
          <w:color w:val="000000"/>
          <w:sz w:val="24"/>
          <w:szCs w:val="24"/>
          <w:lang w:eastAsia="lt-LT" w:bidi="lt-LT"/>
        </w:rPr>
        <w:t xml:space="preserve">už </w:t>
      </w:r>
      <w:r w:rsidR="00285AE9" w:rsidRPr="00FE25F5">
        <w:rPr>
          <w:color w:val="000000"/>
          <w:sz w:val="24"/>
          <w:szCs w:val="24"/>
          <w:lang w:eastAsia="lt-LT" w:bidi="lt-LT"/>
        </w:rPr>
        <w:t>Sutarties įsipareigojimų nevykdymą arba netinkamą vykdymą pagal Lietuvos Respublikoje galiojančius teisės aktus.</w:t>
      </w:r>
    </w:p>
    <w:p w14:paraId="1BB7E08F" w14:textId="77777777" w:rsidR="00285AE9" w:rsidRPr="00FE25F5" w:rsidRDefault="00285AE9" w:rsidP="003C0E31">
      <w:pPr>
        <w:pStyle w:val="Bodytext20"/>
        <w:numPr>
          <w:ilvl w:val="1"/>
          <w:numId w:val="1"/>
        </w:numPr>
        <w:shd w:val="clear" w:color="auto" w:fill="auto"/>
        <w:tabs>
          <w:tab w:val="left" w:pos="503"/>
        </w:tabs>
        <w:spacing w:before="0" w:after="0" w:line="276" w:lineRule="auto"/>
        <w:jc w:val="both"/>
        <w:rPr>
          <w:sz w:val="24"/>
          <w:szCs w:val="24"/>
        </w:rPr>
      </w:pPr>
      <w:r w:rsidRPr="00FE25F5">
        <w:rPr>
          <w:color w:val="000000"/>
          <w:sz w:val="24"/>
          <w:szCs w:val="24"/>
          <w:lang w:eastAsia="lt-LT" w:bidi="lt-LT"/>
        </w:rPr>
        <w:lastRenderedPageBreak/>
        <w:t>Sutarties Šalys įsipareigoja ne vėliau kaip per 5 (penkias) darbo dienas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2A7A2FD9" w14:textId="39BB1DD7" w:rsidR="003755A0" w:rsidRPr="00FE25F5" w:rsidRDefault="003755A0" w:rsidP="003C0E31">
      <w:pPr>
        <w:pStyle w:val="Sraopastraipa"/>
        <w:numPr>
          <w:ilvl w:val="1"/>
          <w:numId w:val="1"/>
        </w:numPr>
        <w:tabs>
          <w:tab w:val="left" w:pos="284"/>
          <w:tab w:val="left" w:pos="567"/>
        </w:tabs>
        <w:spacing w:after="0" w:line="276" w:lineRule="auto"/>
        <w:ind w:left="0"/>
        <w:jc w:val="both"/>
        <w:rPr>
          <w:rFonts w:ascii="Times New Roman" w:hAnsi="Times New Roman" w:cs="Times New Roman"/>
          <w:bCs/>
          <w:sz w:val="24"/>
          <w:szCs w:val="24"/>
        </w:rPr>
      </w:pPr>
      <w:r w:rsidRPr="00FE25F5">
        <w:rPr>
          <w:rFonts w:ascii="Times New Roman" w:hAnsi="Times New Roman" w:cs="Times New Roman"/>
          <w:bCs/>
          <w:sz w:val="24"/>
          <w:szCs w:val="24"/>
        </w:rPr>
        <w:t>Paslaugų p</w:t>
      </w:r>
      <w:r w:rsidRPr="00FE25F5">
        <w:rPr>
          <w:rFonts w:ascii="Times New Roman" w:hAnsi="Times New Roman" w:cs="Times New Roman"/>
          <w:sz w:val="24"/>
          <w:szCs w:val="24"/>
        </w:rPr>
        <w:t>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sidRPr="00FE25F5">
        <w:rPr>
          <w:rFonts w:ascii="Times New Roman" w:hAnsi="Times New Roman" w:cs="Times New Roman"/>
          <w:bCs/>
          <w:sz w:val="24"/>
          <w:szCs w:val="24"/>
        </w:rPr>
        <w:t>.</w:t>
      </w:r>
    </w:p>
    <w:p w14:paraId="11FD2819" w14:textId="41837B98" w:rsidR="006356BA" w:rsidRPr="00FE25F5" w:rsidRDefault="006356BA" w:rsidP="003C0E31">
      <w:pPr>
        <w:pStyle w:val="Sraopastraipa"/>
        <w:numPr>
          <w:ilvl w:val="1"/>
          <w:numId w:val="1"/>
        </w:numPr>
        <w:tabs>
          <w:tab w:val="left" w:pos="284"/>
          <w:tab w:val="left" w:pos="567"/>
        </w:tabs>
        <w:spacing w:after="0" w:line="276" w:lineRule="auto"/>
        <w:ind w:left="0"/>
        <w:jc w:val="both"/>
        <w:rPr>
          <w:rFonts w:ascii="Times New Roman" w:hAnsi="Times New Roman" w:cs="Times New Roman"/>
          <w:bCs/>
          <w:sz w:val="24"/>
          <w:szCs w:val="24"/>
        </w:rPr>
      </w:pPr>
      <w:r w:rsidRPr="00FE25F5">
        <w:rPr>
          <w:rFonts w:ascii="Times New Roman" w:hAnsi="Times New Roman" w:cs="Times New Roman"/>
          <w:bCs/>
          <w:sz w:val="24"/>
          <w:szCs w:val="24"/>
          <w:lang w:bidi="lt-LT"/>
        </w:rPr>
        <w:t>Šios Sutarties turinys ir vykdant šią Sutartį gauta informacija yra konfidenciali ir negali būti perduoti tretiesiems asmenims be kurios nors iš Šalių raštiško sutikimo, išskyrus teisės aktų numatytus atvejus</w:t>
      </w:r>
      <w:r w:rsidR="008B5BDC" w:rsidRPr="00FE25F5">
        <w:rPr>
          <w:rFonts w:ascii="Times New Roman" w:hAnsi="Times New Roman" w:cs="Times New Roman"/>
          <w:bCs/>
          <w:sz w:val="24"/>
          <w:szCs w:val="24"/>
          <w:lang w:bidi="lt-LT"/>
        </w:rPr>
        <w:t>.</w:t>
      </w:r>
    </w:p>
    <w:p w14:paraId="439DB397" w14:textId="5E5AE48E" w:rsidR="003755A0" w:rsidRDefault="00801A18" w:rsidP="00610E78">
      <w:pPr>
        <w:pStyle w:val="Sraopastraipa"/>
        <w:numPr>
          <w:ilvl w:val="1"/>
          <w:numId w:val="1"/>
        </w:numPr>
        <w:tabs>
          <w:tab w:val="left" w:pos="567"/>
        </w:tabs>
        <w:spacing w:after="0" w:line="276" w:lineRule="auto"/>
        <w:ind w:left="0"/>
        <w:jc w:val="both"/>
        <w:rPr>
          <w:rFonts w:ascii="Times New Roman" w:hAnsi="Times New Roman" w:cs="Times New Roman"/>
          <w:sz w:val="24"/>
          <w:szCs w:val="24"/>
        </w:rPr>
      </w:pPr>
      <w:r w:rsidRPr="00FE25F5">
        <w:rPr>
          <w:rFonts w:ascii="Times New Roman" w:hAnsi="Times New Roman" w:cs="Times New Roman"/>
          <w:sz w:val="24"/>
          <w:szCs w:val="24"/>
        </w:rPr>
        <w:t>Konfidencialumo įsipareigojimai Sutarties Šalims nustatomi vadovaujantis Viešųjų pirkimų įstatymo 20 straipsniu.</w:t>
      </w:r>
    </w:p>
    <w:p w14:paraId="0D3075AA" w14:textId="1461C23D" w:rsidR="00A744F3" w:rsidRPr="00A744F3" w:rsidRDefault="00A744F3" w:rsidP="00610E78">
      <w:pPr>
        <w:pStyle w:val="Sraopastraipa"/>
        <w:numPr>
          <w:ilvl w:val="1"/>
          <w:numId w:val="1"/>
        </w:numPr>
        <w:tabs>
          <w:tab w:val="left" w:pos="567"/>
        </w:tabs>
        <w:spacing w:after="0" w:line="276" w:lineRule="auto"/>
        <w:ind w:left="0"/>
        <w:jc w:val="both"/>
        <w:rPr>
          <w:rFonts w:ascii="Times New Roman" w:hAnsi="Times New Roman" w:cs="Times New Roman"/>
          <w:sz w:val="24"/>
          <w:szCs w:val="24"/>
        </w:rPr>
      </w:pPr>
      <w:r w:rsidRPr="00A744F3">
        <w:rPr>
          <w:rFonts w:ascii="Times New Roman" w:hAnsi="Times New Roman" w:cs="Times New Roman"/>
          <w:sz w:val="24"/>
          <w:szCs w:val="24"/>
        </w:rPr>
        <w:t xml:space="preserve">Paslaugų pirkėjas paskiria kontaktiniu asmeniu, atsakingu už Sutarties vykdymą ___________, </w:t>
      </w:r>
      <w:proofErr w:type="spellStart"/>
      <w:r w:rsidRPr="00A744F3">
        <w:rPr>
          <w:rFonts w:ascii="Times New Roman" w:hAnsi="Times New Roman" w:cs="Times New Roman"/>
          <w:sz w:val="24"/>
          <w:szCs w:val="24"/>
        </w:rPr>
        <w:t>tel</w:t>
      </w:r>
      <w:proofErr w:type="spellEnd"/>
      <w:r w:rsidRPr="00A744F3">
        <w:rPr>
          <w:rFonts w:ascii="Times New Roman" w:hAnsi="Times New Roman" w:cs="Times New Roman"/>
          <w:sz w:val="24"/>
          <w:szCs w:val="24"/>
        </w:rPr>
        <w:t>: _________, el. paštas: _____@     .</w:t>
      </w:r>
      <w:proofErr w:type="spellStart"/>
      <w:r w:rsidRPr="00A744F3">
        <w:rPr>
          <w:rFonts w:ascii="Times New Roman" w:hAnsi="Times New Roman" w:cs="Times New Roman"/>
          <w:sz w:val="24"/>
          <w:szCs w:val="24"/>
        </w:rPr>
        <w:t>lt</w:t>
      </w:r>
      <w:proofErr w:type="spellEnd"/>
      <w:r w:rsidRPr="00A744F3">
        <w:rPr>
          <w:rFonts w:ascii="Times New Roman" w:hAnsi="Times New Roman" w:cs="Times New Roman"/>
          <w:sz w:val="24"/>
          <w:szCs w:val="24"/>
        </w:rPr>
        <w:t>.</w:t>
      </w:r>
    </w:p>
    <w:p w14:paraId="171EADF0" w14:textId="2237B7BB" w:rsidR="00A744F3" w:rsidRPr="00A744F3" w:rsidRDefault="00A744F3" w:rsidP="00610E78">
      <w:pPr>
        <w:pStyle w:val="Sraopastraipa"/>
        <w:numPr>
          <w:ilvl w:val="1"/>
          <w:numId w:val="1"/>
        </w:numPr>
        <w:tabs>
          <w:tab w:val="left" w:pos="567"/>
        </w:tabs>
        <w:spacing w:after="0" w:line="276" w:lineRule="auto"/>
        <w:ind w:left="0"/>
        <w:jc w:val="both"/>
        <w:rPr>
          <w:rFonts w:ascii="Times New Roman" w:hAnsi="Times New Roman" w:cs="Times New Roman"/>
          <w:sz w:val="24"/>
          <w:szCs w:val="24"/>
        </w:rPr>
      </w:pPr>
      <w:r w:rsidRPr="00A744F3">
        <w:rPr>
          <w:rFonts w:ascii="Times New Roman" w:hAnsi="Times New Roman" w:cs="Times New Roman"/>
          <w:sz w:val="24"/>
          <w:szCs w:val="24"/>
        </w:rPr>
        <w:t xml:space="preserve">Paslaugų teikėjas paskiria kontaktiniu asmeniu, atsakingu už Sutarties vykdymą ¬¬¬¬¬¬¬¬¬¬¬¬¬¬¬¬¬¬___________, </w:t>
      </w:r>
      <w:proofErr w:type="spellStart"/>
      <w:r w:rsidRPr="00A744F3">
        <w:rPr>
          <w:rFonts w:ascii="Times New Roman" w:hAnsi="Times New Roman" w:cs="Times New Roman"/>
          <w:sz w:val="24"/>
          <w:szCs w:val="24"/>
        </w:rPr>
        <w:t>tel</w:t>
      </w:r>
      <w:proofErr w:type="spellEnd"/>
      <w:r w:rsidRPr="00A744F3">
        <w:rPr>
          <w:rFonts w:ascii="Times New Roman" w:hAnsi="Times New Roman" w:cs="Times New Roman"/>
          <w:sz w:val="24"/>
          <w:szCs w:val="24"/>
        </w:rPr>
        <w:t>: _________, el. paštas: _____@     .</w:t>
      </w:r>
      <w:proofErr w:type="spellStart"/>
      <w:r w:rsidRPr="00A744F3">
        <w:rPr>
          <w:rFonts w:ascii="Times New Roman" w:hAnsi="Times New Roman" w:cs="Times New Roman"/>
          <w:sz w:val="24"/>
          <w:szCs w:val="24"/>
        </w:rPr>
        <w:t>lt</w:t>
      </w:r>
      <w:proofErr w:type="spellEnd"/>
      <w:r w:rsidRPr="00A744F3">
        <w:rPr>
          <w:rFonts w:ascii="Times New Roman" w:hAnsi="Times New Roman" w:cs="Times New Roman"/>
          <w:sz w:val="24"/>
          <w:szCs w:val="24"/>
        </w:rPr>
        <w:t>.</w:t>
      </w:r>
    </w:p>
    <w:p w14:paraId="2934F7D7" w14:textId="60290DDB" w:rsidR="00A744F3" w:rsidRPr="00610E78" w:rsidRDefault="00112A7E" w:rsidP="00252936">
      <w:pPr>
        <w:pStyle w:val="Sraopastraipa"/>
        <w:numPr>
          <w:ilvl w:val="1"/>
          <w:numId w:val="1"/>
        </w:numPr>
        <w:spacing w:after="0" w:line="276" w:lineRule="auto"/>
        <w:ind w:left="0"/>
        <w:jc w:val="both"/>
        <w:rPr>
          <w:rFonts w:ascii="Times New Roman" w:hAnsi="Times New Roman" w:cs="Times New Roman"/>
          <w:sz w:val="24"/>
          <w:szCs w:val="24"/>
        </w:rPr>
      </w:pPr>
      <w:r w:rsidRPr="00610E78">
        <w:rPr>
          <w:rFonts w:ascii="Times New Roman" w:hAnsi="Times New Roman" w:cs="Times New Roman"/>
          <w:sz w:val="24"/>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6849B181" w14:textId="77777777" w:rsidR="00285AE9" w:rsidRPr="00FE25F5" w:rsidRDefault="00285AE9" w:rsidP="003C0E31">
      <w:pPr>
        <w:pStyle w:val="Bodytext20"/>
        <w:numPr>
          <w:ilvl w:val="1"/>
          <w:numId w:val="1"/>
        </w:numPr>
        <w:shd w:val="clear" w:color="auto" w:fill="auto"/>
        <w:tabs>
          <w:tab w:val="left" w:pos="622"/>
        </w:tabs>
        <w:spacing w:before="0" w:after="0" w:line="276" w:lineRule="auto"/>
        <w:jc w:val="both"/>
        <w:rPr>
          <w:sz w:val="24"/>
          <w:szCs w:val="24"/>
        </w:rPr>
      </w:pPr>
      <w:r w:rsidRPr="00FE25F5">
        <w:rPr>
          <w:color w:val="000000"/>
          <w:sz w:val="24"/>
          <w:szCs w:val="24"/>
          <w:lang w:eastAsia="lt-LT" w:bidi="lt-LT"/>
        </w:rPr>
        <w:t>Nė viena Šalis neturi teisės perleisti visų arba dalies teisių ir pareigų pagal šią Sutartį jokiai trečiajai šaliai be išankstinio raštiško kitos Šalies sutikimo.</w:t>
      </w:r>
    </w:p>
    <w:p w14:paraId="6E2BA12A" w14:textId="77777777" w:rsidR="00285AE9" w:rsidRPr="00FE25F5" w:rsidRDefault="00285AE9" w:rsidP="003C0E31">
      <w:pPr>
        <w:pStyle w:val="Bodytext20"/>
        <w:numPr>
          <w:ilvl w:val="1"/>
          <w:numId w:val="1"/>
        </w:numPr>
        <w:shd w:val="clear" w:color="auto" w:fill="auto"/>
        <w:tabs>
          <w:tab w:val="left" w:pos="614"/>
        </w:tabs>
        <w:spacing w:before="0" w:after="0" w:line="276" w:lineRule="auto"/>
        <w:jc w:val="both"/>
        <w:rPr>
          <w:sz w:val="24"/>
          <w:szCs w:val="24"/>
        </w:rPr>
      </w:pPr>
      <w:r w:rsidRPr="00FE25F5">
        <w:rPr>
          <w:color w:val="000000"/>
          <w:sz w:val="24"/>
          <w:szCs w:val="24"/>
          <w:lang w:eastAsia="lt-LT" w:bidi="lt-LT"/>
        </w:rPr>
        <w:t>Jei bet kuri šios Sutarties nuostata tampa ar pripažįstama visiškai ar iš dalies negaliojančia, tai neturi įtakos kitų Sutarties nuostatų galiojimui.</w:t>
      </w:r>
    </w:p>
    <w:p w14:paraId="1AD2B967" w14:textId="77777777" w:rsidR="00285AE9" w:rsidRPr="00FE25F5" w:rsidRDefault="00285AE9" w:rsidP="003C0E31">
      <w:pPr>
        <w:pStyle w:val="Bodytext20"/>
        <w:numPr>
          <w:ilvl w:val="1"/>
          <w:numId w:val="1"/>
        </w:numPr>
        <w:shd w:val="clear" w:color="auto" w:fill="auto"/>
        <w:tabs>
          <w:tab w:val="left" w:pos="618"/>
        </w:tabs>
        <w:spacing w:before="0" w:after="0" w:line="276" w:lineRule="auto"/>
        <w:jc w:val="both"/>
        <w:rPr>
          <w:sz w:val="24"/>
          <w:szCs w:val="24"/>
        </w:rPr>
      </w:pPr>
      <w:r w:rsidRPr="00FE25F5">
        <w:rPr>
          <w:color w:val="000000"/>
          <w:sz w:val="24"/>
          <w:szCs w:val="24"/>
          <w:lang w:eastAsia="lt-LT" w:bidi="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11F62B0" w14:textId="365F9589" w:rsidR="00285AE9" w:rsidRPr="00FE25F5" w:rsidRDefault="00285AE9" w:rsidP="00D626A0">
      <w:pPr>
        <w:pStyle w:val="Bodytext20"/>
        <w:numPr>
          <w:ilvl w:val="1"/>
          <w:numId w:val="1"/>
        </w:numPr>
        <w:shd w:val="clear" w:color="auto" w:fill="auto"/>
        <w:tabs>
          <w:tab w:val="left" w:pos="622"/>
        </w:tabs>
        <w:spacing w:before="0" w:after="160" w:line="276" w:lineRule="auto"/>
        <w:jc w:val="both"/>
        <w:rPr>
          <w:sz w:val="24"/>
          <w:szCs w:val="24"/>
        </w:rPr>
      </w:pPr>
      <w:r w:rsidRPr="00FE25F5">
        <w:rPr>
          <w:color w:val="000000"/>
          <w:sz w:val="24"/>
          <w:szCs w:val="24"/>
          <w:lang w:eastAsia="lt-LT" w:bidi="lt-LT"/>
        </w:rPr>
        <w:t>Be šių Sutarties sąlygų, jai taikomos ir Lietuvos Respublikos teisės aktuose numatytos tokios rūšies sutarčių sąlygos.</w:t>
      </w:r>
    </w:p>
    <w:p w14:paraId="7F669662" w14:textId="069D0235" w:rsidR="00810325" w:rsidRPr="00D626A0" w:rsidRDefault="00810325" w:rsidP="00D626A0">
      <w:pPr>
        <w:pStyle w:val="Bodytext20"/>
        <w:numPr>
          <w:ilvl w:val="0"/>
          <w:numId w:val="1"/>
        </w:numPr>
        <w:shd w:val="clear" w:color="auto" w:fill="auto"/>
        <w:tabs>
          <w:tab w:val="left" w:pos="284"/>
        </w:tabs>
        <w:spacing w:before="0" w:after="160" w:line="276" w:lineRule="auto"/>
        <w:jc w:val="center"/>
        <w:rPr>
          <w:sz w:val="24"/>
          <w:szCs w:val="24"/>
        </w:rPr>
      </w:pPr>
      <w:r w:rsidRPr="00D626A0">
        <w:rPr>
          <w:b/>
          <w:bCs/>
          <w:sz w:val="24"/>
          <w:szCs w:val="24"/>
        </w:rPr>
        <w:t>PRIEDAS</w:t>
      </w:r>
    </w:p>
    <w:p w14:paraId="1DA4257D" w14:textId="77777777" w:rsidR="00810325" w:rsidRPr="00FE25F5" w:rsidRDefault="00810325" w:rsidP="003C0E31">
      <w:pPr>
        <w:pStyle w:val="Bodytext20"/>
        <w:numPr>
          <w:ilvl w:val="1"/>
          <w:numId w:val="1"/>
        </w:numPr>
        <w:shd w:val="clear" w:color="auto" w:fill="auto"/>
        <w:tabs>
          <w:tab w:val="left" w:pos="499"/>
        </w:tabs>
        <w:spacing w:before="0" w:after="0" w:line="276" w:lineRule="auto"/>
        <w:jc w:val="both"/>
        <w:rPr>
          <w:sz w:val="24"/>
          <w:szCs w:val="24"/>
        </w:rPr>
      </w:pPr>
      <w:r w:rsidRPr="00FE25F5">
        <w:rPr>
          <w:color w:val="000000"/>
          <w:sz w:val="24"/>
          <w:szCs w:val="24"/>
          <w:lang w:eastAsia="lt-LT" w:bidi="lt-LT"/>
        </w:rPr>
        <w:t>Sutarties priedai yra neatskiriama šios Sutarties dalis:</w:t>
      </w:r>
    </w:p>
    <w:p w14:paraId="3D3EF7DD" w14:textId="7835DEA8" w:rsidR="00810325" w:rsidRPr="00FE25F5" w:rsidRDefault="00810325" w:rsidP="003C0E31">
      <w:pPr>
        <w:pStyle w:val="Bodytext20"/>
        <w:numPr>
          <w:ilvl w:val="2"/>
          <w:numId w:val="1"/>
        </w:numPr>
        <w:shd w:val="clear" w:color="auto" w:fill="auto"/>
        <w:tabs>
          <w:tab w:val="left" w:pos="672"/>
        </w:tabs>
        <w:spacing w:before="0" w:after="0" w:line="276" w:lineRule="auto"/>
        <w:jc w:val="both"/>
        <w:rPr>
          <w:sz w:val="24"/>
          <w:szCs w:val="24"/>
        </w:rPr>
      </w:pPr>
      <w:r w:rsidRPr="00FE25F5">
        <w:rPr>
          <w:color w:val="000000"/>
          <w:sz w:val="24"/>
          <w:szCs w:val="24"/>
          <w:lang w:eastAsia="lt-LT" w:bidi="lt-LT"/>
        </w:rPr>
        <w:t xml:space="preserve">1 priedas. </w:t>
      </w:r>
      <w:r w:rsidR="000B4D6C">
        <w:rPr>
          <w:color w:val="000000"/>
          <w:sz w:val="24"/>
          <w:szCs w:val="24"/>
          <w:lang w:eastAsia="lt-LT" w:bidi="lt-LT"/>
        </w:rPr>
        <w:t>Nuosekliojo vertimo žodžiu t</w:t>
      </w:r>
      <w:r w:rsidRPr="00FE25F5">
        <w:rPr>
          <w:color w:val="000000"/>
          <w:sz w:val="24"/>
          <w:szCs w:val="24"/>
          <w:lang w:eastAsia="lt-LT" w:bidi="lt-LT"/>
        </w:rPr>
        <w:t xml:space="preserve">echninė specifikacija, </w:t>
      </w:r>
      <w:r w:rsidR="000B0F3D" w:rsidRPr="00FE25F5">
        <w:rPr>
          <w:color w:val="000000"/>
          <w:sz w:val="24"/>
          <w:szCs w:val="24"/>
          <w:lang w:eastAsia="lt-LT" w:bidi="lt-LT"/>
        </w:rPr>
        <w:t>2</w:t>
      </w:r>
      <w:r w:rsidRPr="00FE25F5">
        <w:rPr>
          <w:color w:val="000000"/>
          <w:sz w:val="24"/>
          <w:szCs w:val="24"/>
          <w:lang w:eastAsia="lt-LT" w:bidi="lt-LT"/>
        </w:rPr>
        <w:t xml:space="preserve"> lapa</w:t>
      </w:r>
      <w:r w:rsidR="00736A89" w:rsidRPr="00FE25F5">
        <w:rPr>
          <w:color w:val="000000"/>
          <w:sz w:val="24"/>
          <w:szCs w:val="24"/>
          <w:lang w:eastAsia="lt-LT" w:bidi="lt-LT"/>
        </w:rPr>
        <w:t>i</w:t>
      </w:r>
      <w:r w:rsidRPr="00FE25F5">
        <w:rPr>
          <w:color w:val="000000"/>
          <w:sz w:val="24"/>
          <w:szCs w:val="24"/>
          <w:lang w:eastAsia="lt-LT" w:bidi="lt-LT"/>
        </w:rPr>
        <w:t>;</w:t>
      </w:r>
    </w:p>
    <w:bookmarkEnd w:id="0"/>
    <w:p w14:paraId="7C8F9C65" w14:textId="07B82EBC" w:rsidR="007167BD" w:rsidRDefault="00A258CA" w:rsidP="00D626A0">
      <w:pPr>
        <w:pStyle w:val="Sraopastraipa"/>
        <w:numPr>
          <w:ilvl w:val="2"/>
          <w:numId w:val="1"/>
        </w:numPr>
        <w:spacing w:line="276" w:lineRule="auto"/>
        <w:ind w:hanging="720"/>
        <w:jc w:val="both"/>
        <w:rPr>
          <w:rFonts w:ascii="Times New Roman" w:hAnsi="Times New Roman" w:cs="Times New Roman"/>
          <w:sz w:val="24"/>
          <w:szCs w:val="24"/>
        </w:rPr>
      </w:pPr>
      <w:r w:rsidRPr="00FE25F5">
        <w:rPr>
          <w:rFonts w:ascii="Times New Roman" w:hAnsi="Times New Roman" w:cs="Times New Roman"/>
          <w:color w:val="000000"/>
          <w:sz w:val="24"/>
          <w:szCs w:val="24"/>
          <w:lang w:eastAsia="lt-LT" w:bidi="lt-LT"/>
        </w:rPr>
        <w:t>2</w:t>
      </w:r>
      <w:r w:rsidR="001C7ABD" w:rsidRPr="00FE25F5">
        <w:rPr>
          <w:rFonts w:ascii="Times New Roman" w:hAnsi="Times New Roman" w:cs="Times New Roman"/>
          <w:color w:val="000000"/>
          <w:sz w:val="24"/>
          <w:szCs w:val="24"/>
          <w:lang w:eastAsia="lt-LT" w:bidi="lt-LT"/>
        </w:rPr>
        <w:t xml:space="preserve"> priedas. </w:t>
      </w:r>
      <w:r w:rsidR="007167BD" w:rsidRPr="00FE25F5">
        <w:rPr>
          <w:rFonts w:ascii="Times New Roman" w:hAnsi="Times New Roman" w:cs="Times New Roman"/>
          <w:sz w:val="24"/>
          <w:szCs w:val="24"/>
        </w:rPr>
        <w:t>Paslaugų teikėjo pasiūlymas,      lapai.</w:t>
      </w:r>
    </w:p>
    <w:p w14:paraId="450A33CB" w14:textId="018B260D" w:rsidR="00DD166F" w:rsidRPr="00FE25F5" w:rsidRDefault="00DD166F" w:rsidP="007F53C9">
      <w:pPr>
        <w:pStyle w:val="Sraopastraipa"/>
        <w:spacing w:line="276" w:lineRule="auto"/>
        <w:jc w:val="both"/>
        <w:rPr>
          <w:rFonts w:ascii="Times New Roman" w:hAnsi="Times New Roman" w:cs="Times New Roman"/>
          <w:sz w:val="24"/>
          <w:szCs w:val="24"/>
        </w:rPr>
      </w:pPr>
    </w:p>
    <w:p w14:paraId="7C875168" w14:textId="42A22DD1" w:rsidR="00285AE9" w:rsidRPr="00FE25F5" w:rsidRDefault="00810325" w:rsidP="003C0E31">
      <w:pPr>
        <w:pStyle w:val="Bodytext20"/>
        <w:numPr>
          <w:ilvl w:val="0"/>
          <w:numId w:val="1"/>
        </w:numPr>
        <w:shd w:val="clear" w:color="auto" w:fill="auto"/>
        <w:tabs>
          <w:tab w:val="left" w:pos="426"/>
        </w:tabs>
        <w:spacing w:before="0" w:after="0" w:line="276" w:lineRule="auto"/>
        <w:ind w:right="300"/>
        <w:jc w:val="center"/>
        <w:rPr>
          <w:rStyle w:val="Tablecaption0"/>
          <w:i w:val="0"/>
          <w:iCs w:val="0"/>
          <w:color w:val="auto"/>
          <w:sz w:val="24"/>
          <w:szCs w:val="24"/>
          <w:u w:val="none"/>
          <w:lang w:eastAsia="en-US" w:bidi="ar-SA"/>
        </w:rPr>
      </w:pPr>
      <w:r w:rsidRPr="00FE25F5">
        <w:rPr>
          <w:rStyle w:val="Tablecaption0"/>
          <w:b/>
          <w:bCs/>
          <w:i w:val="0"/>
          <w:iCs w:val="0"/>
          <w:color w:val="auto"/>
          <w:sz w:val="24"/>
          <w:szCs w:val="24"/>
          <w:u w:val="none"/>
          <w:lang w:eastAsia="en-US" w:bidi="ar-SA"/>
        </w:rPr>
        <w:t>ŠALIŲ ADRESAI IR REKVIZITAI</w:t>
      </w:r>
    </w:p>
    <w:tbl>
      <w:tblPr>
        <w:tblStyle w:val="Lentelstinklelis"/>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4820"/>
      </w:tblGrid>
      <w:tr w:rsidR="00810325" w:rsidRPr="00FE25F5" w14:paraId="219E1477" w14:textId="77777777" w:rsidTr="00A01C78">
        <w:tc>
          <w:tcPr>
            <w:tcW w:w="4673" w:type="dxa"/>
          </w:tcPr>
          <w:p w14:paraId="25D47B9F" w14:textId="6DD2A897" w:rsidR="0085736F" w:rsidRPr="00FE25F5" w:rsidRDefault="0085736F" w:rsidP="003C0E31">
            <w:pPr>
              <w:pStyle w:val="Bodytext20"/>
              <w:shd w:val="clear" w:color="auto" w:fill="auto"/>
              <w:tabs>
                <w:tab w:val="left" w:pos="673"/>
              </w:tabs>
              <w:spacing w:before="0" w:after="0" w:line="276" w:lineRule="auto"/>
              <w:ind w:right="300"/>
              <w:jc w:val="left"/>
              <w:rPr>
                <w:rStyle w:val="Tablecaption0"/>
                <w:i w:val="0"/>
                <w:iCs w:val="0"/>
                <w:color w:val="auto"/>
                <w:sz w:val="24"/>
                <w:szCs w:val="24"/>
                <w:u w:val="none"/>
                <w:lang w:eastAsia="en-US" w:bidi="ar-SA"/>
              </w:rPr>
            </w:pPr>
          </w:p>
        </w:tc>
        <w:tc>
          <w:tcPr>
            <w:tcW w:w="567" w:type="dxa"/>
          </w:tcPr>
          <w:p w14:paraId="639740BA" w14:textId="77777777" w:rsidR="00810325" w:rsidRPr="00FE25F5" w:rsidRDefault="00810325" w:rsidP="003C0E31">
            <w:pPr>
              <w:pStyle w:val="Bodytext20"/>
              <w:shd w:val="clear" w:color="auto" w:fill="auto"/>
              <w:tabs>
                <w:tab w:val="left" w:pos="673"/>
              </w:tabs>
              <w:spacing w:before="0" w:after="0" w:line="276" w:lineRule="auto"/>
              <w:ind w:right="300"/>
              <w:jc w:val="left"/>
              <w:rPr>
                <w:rStyle w:val="Tablecaption0"/>
                <w:i w:val="0"/>
                <w:iCs w:val="0"/>
                <w:color w:val="auto"/>
                <w:sz w:val="24"/>
                <w:szCs w:val="24"/>
                <w:u w:val="none"/>
                <w:lang w:eastAsia="en-US" w:bidi="ar-SA"/>
              </w:rPr>
            </w:pPr>
          </w:p>
        </w:tc>
        <w:tc>
          <w:tcPr>
            <w:tcW w:w="4820" w:type="dxa"/>
          </w:tcPr>
          <w:p w14:paraId="3C9B01BA" w14:textId="77777777" w:rsidR="00810325" w:rsidRPr="00FE25F5" w:rsidRDefault="00810325" w:rsidP="003C0E31">
            <w:pPr>
              <w:pStyle w:val="Bodytext20"/>
              <w:shd w:val="clear" w:color="auto" w:fill="auto"/>
              <w:tabs>
                <w:tab w:val="left" w:pos="673"/>
              </w:tabs>
              <w:spacing w:before="0" w:after="0" w:line="276" w:lineRule="auto"/>
              <w:ind w:right="300"/>
              <w:jc w:val="left"/>
              <w:rPr>
                <w:rStyle w:val="Tablecaption0"/>
                <w:i w:val="0"/>
                <w:iCs w:val="0"/>
                <w:color w:val="auto"/>
                <w:sz w:val="24"/>
                <w:szCs w:val="24"/>
                <w:u w:val="none"/>
                <w:lang w:eastAsia="en-US" w:bidi="ar-SA"/>
              </w:rPr>
            </w:pPr>
          </w:p>
        </w:tc>
      </w:tr>
    </w:tbl>
    <w:tbl>
      <w:tblPr>
        <w:tblW w:w="9601" w:type="dxa"/>
        <w:tblInd w:w="-108" w:type="dxa"/>
        <w:tblLook w:val="0000" w:firstRow="0" w:lastRow="0" w:firstColumn="0" w:lastColumn="0" w:noHBand="0" w:noVBand="0"/>
      </w:tblPr>
      <w:tblGrid>
        <w:gridCol w:w="5086"/>
        <w:gridCol w:w="4515"/>
      </w:tblGrid>
      <w:tr w:rsidR="005F6D40" w:rsidRPr="00FE25F5" w14:paraId="4F2EBFF9" w14:textId="77777777" w:rsidTr="005F6D40">
        <w:trPr>
          <w:trHeight w:val="224"/>
        </w:trPr>
        <w:tc>
          <w:tcPr>
            <w:tcW w:w="5086" w:type="dxa"/>
          </w:tcPr>
          <w:p w14:paraId="7B38E047" w14:textId="77777777" w:rsidR="005F6D40" w:rsidRPr="00FE25F5" w:rsidRDefault="005F6D40" w:rsidP="003C0E31">
            <w:pPr>
              <w:spacing w:after="0" w:line="276" w:lineRule="auto"/>
              <w:jc w:val="both"/>
              <w:rPr>
                <w:rFonts w:ascii="Times New Roman" w:hAnsi="Times New Roman" w:cs="Times New Roman"/>
                <w:b/>
                <w:sz w:val="24"/>
                <w:szCs w:val="24"/>
              </w:rPr>
            </w:pPr>
            <w:r w:rsidRPr="00FE25F5">
              <w:rPr>
                <w:rFonts w:ascii="Times New Roman" w:hAnsi="Times New Roman" w:cs="Times New Roman"/>
                <w:b/>
                <w:sz w:val="24"/>
                <w:szCs w:val="24"/>
              </w:rPr>
              <w:t>PASLAUGŲ PIRKĖJAS</w:t>
            </w:r>
            <w:r w:rsidRPr="00FE25F5">
              <w:rPr>
                <w:rFonts w:ascii="Times New Roman" w:hAnsi="Times New Roman" w:cs="Times New Roman"/>
                <w:b/>
                <w:sz w:val="24"/>
                <w:szCs w:val="24"/>
              </w:rPr>
              <w:tab/>
            </w:r>
          </w:p>
        </w:tc>
        <w:tc>
          <w:tcPr>
            <w:tcW w:w="4515" w:type="dxa"/>
          </w:tcPr>
          <w:p w14:paraId="5000F11D" w14:textId="77777777" w:rsidR="005F6D40" w:rsidRPr="00FE25F5" w:rsidRDefault="005F6D40" w:rsidP="003C0E31">
            <w:pPr>
              <w:spacing w:after="0" w:line="276" w:lineRule="auto"/>
              <w:jc w:val="both"/>
              <w:rPr>
                <w:rFonts w:ascii="Times New Roman" w:hAnsi="Times New Roman" w:cs="Times New Roman"/>
                <w:b/>
                <w:sz w:val="24"/>
                <w:szCs w:val="24"/>
              </w:rPr>
            </w:pPr>
            <w:r w:rsidRPr="00FE25F5">
              <w:rPr>
                <w:rFonts w:ascii="Times New Roman" w:hAnsi="Times New Roman" w:cs="Times New Roman"/>
                <w:b/>
                <w:sz w:val="24"/>
                <w:szCs w:val="24"/>
              </w:rPr>
              <w:t>PASLAUGŲ TEIKĖJAS</w:t>
            </w:r>
          </w:p>
        </w:tc>
      </w:tr>
      <w:tr w:rsidR="005F6D40" w:rsidRPr="00FE25F5" w14:paraId="3E1C7A19" w14:textId="77777777" w:rsidTr="005F6D40">
        <w:trPr>
          <w:trHeight w:val="224"/>
        </w:trPr>
        <w:tc>
          <w:tcPr>
            <w:tcW w:w="5086" w:type="dxa"/>
          </w:tcPr>
          <w:p w14:paraId="4F879683" w14:textId="77777777" w:rsidR="005F6D40" w:rsidRPr="00FE25F5" w:rsidRDefault="005F6D40" w:rsidP="003C0E31">
            <w:pPr>
              <w:spacing w:after="0" w:line="276" w:lineRule="auto"/>
              <w:jc w:val="both"/>
              <w:rPr>
                <w:rFonts w:ascii="Times New Roman" w:hAnsi="Times New Roman" w:cs="Times New Roman"/>
                <w:b/>
                <w:sz w:val="24"/>
                <w:szCs w:val="24"/>
              </w:rPr>
            </w:pPr>
            <w:r w:rsidRPr="00FE25F5">
              <w:rPr>
                <w:rFonts w:ascii="Times New Roman" w:hAnsi="Times New Roman" w:cs="Times New Roman"/>
                <w:b/>
                <w:sz w:val="24"/>
                <w:szCs w:val="24"/>
              </w:rPr>
              <w:t>Įstaigos pavadinimas</w:t>
            </w:r>
          </w:p>
        </w:tc>
        <w:tc>
          <w:tcPr>
            <w:tcW w:w="4515" w:type="dxa"/>
          </w:tcPr>
          <w:p w14:paraId="1FA5FE60" w14:textId="77777777" w:rsidR="005F6D40" w:rsidRPr="00FE25F5" w:rsidRDefault="005F6D40" w:rsidP="003C0E31">
            <w:pPr>
              <w:spacing w:after="0" w:line="276" w:lineRule="auto"/>
              <w:jc w:val="both"/>
              <w:rPr>
                <w:rFonts w:ascii="Times New Roman" w:hAnsi="Times New Roman" w:cs="Times New Roman"/>
                <w:b/>
                <w:sz w:val="24"/>
                <w:szCs w:val="24"/>
              </w:rPr>
            </w:pPr>
            <w:r w:rsidRPr="00FE25F5">
              <w:rPr>
                <w:rFonts w:ascii="Times New Roman" w:hAnsi="Times New Roman" w:cs="Times New Roman"/>
                <w:b/>
                <w:sz w:val="24"/>
                <w:szCs w:val="24"/>
              </w:rPr>
              <w:t>Įmonės pavadinimas</w:t>
            </w:r>
          </w:p>
        </w:tc>
      </w:tr>
      <w:tr w:rsidR="005F6D40" w:rsidRPr="00FE25F5" w14:paraId="2867B9DC" w14:textId="77777777" w:rsidTr="005F6D40">
        <w:trPr>
          <w:trHeight w:val="109"/>
        </w:trPr>
        <w:tc>
          <w:tcPr>
            <w:tcW w:w="5086" w:type="dxa"/>
          </w:tcPr>
          <w:p w14:paraId="6584E706" w14:textId="77777777" w:rsidR="005F6D40" w:rsidRPr="00FE25F5" w:rsidRDefault="005F6D40"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Įstaigos adresas</w:t>
            </w:r>
          </w:p>
        </w:tc>
        <w:tc>
          <w:tcPr>
            <w:tcW w:w="4515" w:type="dxa"/>
          </w:tcPr>
          <w:p w14:paraId="369FB822" w14:textId="77777777" w:rsidR="005F6D40" w:rsidRPr="00FE25F5" w:rsidRDefault="005F6D40"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Įmonės adresas</w:t>
            </w:r>
          </w:p>
        </w:tc>
      </w:tr>
      <w:tr w:rsidR="005F6D40" w:rsidRPr="00FE25F5" w14:paraId="352726C4" w14:textId="77777777" w:rsidTr="005F6D40">
        <w:trPr>
          <w:trHeight w:val="109"/>
        </w:trPr>
        <w:tc>
          <w:tcPr>
            <w:tcW w:w="5086" w:type="dxa"/>
          </w:tcPr>
          <w:p w14:paraId="2E51E7AB" w14:textId="77777777" w:rsidR="005F6D40" w:rsidRPr="00FE25F5" w:rsidRDefault="005F6D40"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lastRenderedPageBreak/>
              <w:t xml:space="preserve">Įstaigos kodas </w:t>
            </w:r>
          </w:p>
          <w:p w14:paraId="17314E2F" w14:textId="77777777" w:rsidR="005F6D40" w:rsidRPr="00FE25F5" w:rsidRDefault="005F6D40"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PVM mokėtojo kodas</w:t>
            </w:r>
          </w:p>
        </w:tc>
        <w:tc>
          <w:tcPr>
            <w:tcW w:w="4515" w:type="dxa"/>
          </w:tcPr>
          <w:p w14:paraId="59912A5A" w14:textId="77777777" w:rsidR="005F6D40" w:rsidRPr="00FE25F5" w:rsidRDefault="005F6D40"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 xml:space="preserve">Įmonės kodas </w:t>
            </w:r>
          </w:p>
          <w:p w14:paraId="3112B143" w14:textId="77777777" w:rsidR="005F6D40" w:rsidRPr="00FE25F5" w:rsidRDefault="005F6D40"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PVM mokėtojo kodas</w:t>
            </w:r>
          </w:p>
        </w:tc>
      </w:tr>
      <w:tr w:rsidR="005F6D40" w:rsidRPr="00FE25F5" w14:paraId="64D79550" w14:textId="77777777" w:rsidTr="005F6D40">
        <w:trPr>
          <w:trHeight w:val="115"/>
        </w:trPr>
        <w:tc>
          <w:tcPr>
            <w:tcW w:w="5086" w:type="dxa"/>
          </w:tcPr>
          <w:p w14:paraId="3A06F55C" w14:textId="77777777" w:rsidR="005F6D40" w:rsidRPr="00FE25F5" w:rsidRDefault="005F6D40"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Įstaigos kontaktiniai duomenys (telefonas, faksas)</w:t>
            </w:r>
          </w:p>
        </w:tc>
        <w:tc>
          <w:tcPr>
            <w:tcW w:w="4515" w:type="dxa"/>
          </w:tcPr>
          <w:p w14:paraId="37FFA131" w14:textId="77777777" w:rsidR="005F6D40" w:rsidRPr="00FE25F5" w:rsidRDefault="005F6D40"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Įmonės kontaktiniai duomenys (telefonas, faksas)</w:t>
            </w:r>
          </w:p>
        </w:tc>
      </w:tr>
      <w:tr w:rsidR="005F6D40" w:rsidRPr="00FE25F5" w14:paraId="153DE045" w14:textId="77777777" w:rsidTr="005F6D40">
        <w:trPr>
          <w:trHeight w:val="109"/>
        </w:trPr>
        <w:tc>
          <w:tcPr>
            <w:tcW w:w="5086" w:type="dxa"/>
          </w:tcPr>
          <w:p w14:paraId="3D8806F6" w14:textId="77777777" w:rsidR="005F6D40" w:rsidRPr="00FE25F5" w:rsidRDefault="005F6D40"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 xml:space="preserve">Įstaigos elektroninio pašto adresas  </w:t>
            </w:r>
          </w:p>
        </w:tc>
        <w:tc>
          <w:tcPr>
            <w:tcW w:w="4515" w:type="dxa"/>
          </w:tcPr>
          <w:p w14:paraId="267FF099" w14:textId="77777777" w:rsidR="005F6D40" w:rsidRPr="00FE25F5" w:rsidRDefault="005F6D40"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Įmonės elektroninio pašto adresas</w:t>
            </w:r>
          </w:p>
        </w:tc>
      </w:tr>
      <w:tr w:rsidR="005F6D40" w:rsidRPr="00FE25F5" w14:paraId="2C96A20F" w14:textId="77777777" w:rsidTr="005F6D40">
        <w:trPr>
          <w:trHeight w:val="115"/>
        </w:trPr>
        <w:tc>
          <w:tcPr>
            <w:tcW w:w="5086" w:type="dxa"/>
          </w:tcPr>
          <w:p w14:paraId="01D183DF" w14:textId="77777777" w:rsidR="005F6D40" w:rsidRPr="00FE25F5" w:rsidRDefault="005F6D40"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Atsiskaitomosios sąskaitos numeris</w:t>
            </w:r>
          </w:p>
        </w:tc>
        <w:tc>
          <w:tcPr>
            <w:tcW w:w="4515" w:type="dxa"/>
          </w:tcPr>
          <w:p w14:paraId="5DBCBC74" w14:textId="77777777" w:rsidR="005F6D40" w:rsidRPr="00FE25F5" w:rsidRDefault="005F6D40"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Atsiskaitomosios sąskaitos numeris</w:t>
            </w:r>
          </w:p>
        </w:tc>
      </w:tr>
      <w:tr w:rsidR="005F6D40" w:rsidRPr="00FE25F5" w14:paraId="6168FE7F" w14:textId="77777777" w:rsidTr="005F6D40">
        <w:trPr>
          <w:trHeight w:val="109"/>
        </w:trPr>
        <w:tc>
          <w:tcPr>
            <w:tcW w:w="5086" w:type="dxa"/>
          </w:tcPr>
          <w:p w14:paraId="29D3E3DB" w14:textId="77777777" w:rsidR="005F6D40" w:rsidRPr="00FE25F5" w:rsidRDefault="005F6D40"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Bankas, banko kodas</w:t>
            </w:r>
          </w:p>
        </w:tc>
        <w:tc>
          <w:tcPr>
            <w:tcW w:w="4515" w:type="dxa"/>
          </w:tcPr>
          <w:p w14:paraId="40D90A32" w14:textId="77777777" w:rsidR="005F6D40" w:rsidRPr="00FE25F5" w:rsidRDefault="005F6D40" w:rsidP="003C0E31">
            <w:pPr>
              <w:spacing w:after="0" w:line="276" w:lineRule="auto"/>
              <w:jc w:val="both"/>
              <w:rPr>
                <w:rFonts w:ascii="Times New Roman" w:hAnsi="Times New Roman" w:cs="Times New Roman"/>
                <w:sz w:val="24"/>
                <w:szCs w:val="24"/>
              </w:rPr>
            </w:pPr>
            <w:r w:rsidRPr="00FE25F5">
              <w:rPr>
                <w:rFonts w:ascii="Times New Roman" w:hAnsi="Times New Roman" w:cs="Times New Roman"/>
                <w:sz w:val="24"/>
                <w:szCs w:val="24"/>
              </w:rPr>
              <w:t>Bankas, banko kodas</w:t>
            </w:r>
          </w:p>
        </w:tc>
      </w:tr>
      <w:tr w:rsidR="005F6D40" w:rsidRPr="00FE25F5" w14:paraId="2140B1CA" w14:textId="77777777" w:rsidTr="005F6D40">
        <w:trPr>
          <w:trHeight w:val="109"/>
        </w:trPr>
        <w:tc>
          <w:tcPr>
            <w:tcW w:w="5086" w:type="dxa"/>
          </w:tcPr>
          <w:p w14:paraId="13F84247" w14:textId="77777777" w:rsidR="005F6D40" w:rsidRPr="00FE25F5" w:rsidRDefault="005F6D40" w:rsidP="003C0E31">
            <w:pPr>
              <w:spacing w:after="0" w:line="276" w:lineRule="auto"/>
              <w:jc w:val="both"/>
              <w:rPr>
                <w:rFonts w:ascii="Times New Roman" w:hAnsi="Times New Roman" w:cs="Times New Roman"/>
                <w:sz w:val="24"/>
                <w:szCs w:val="24"/>
              </w:rPr>
            </w:pPr>
          </w:p>
        </w:tc>
        <w:tc>
          <w:tcPr>
            <w:tcW w:w="4515" w:type="dxa"/>
          </w:tcPr>
          <w:p w14:paraId="3613661A" w14:textId="77777777" w:rsidR="005F6D40" w:rsidRPr="00FE25F5" w:rsidRDefault="005F6D40" w:rsidP="003C0E31">
            <w:pPr>
              <w:spacing w:after="0" w:line="276" w:lineRule="auto"/>
              <w:jc w:val="both"/>
              <w:rPr>
                <w:rFonts w:ascii="Times New Roman" w:hAnsi="Times New Roman" w:cs="Times New Roman"/>
                <w:sz w:val="24"/>
                <w:szCs w:val="24"/>
              </w:rPr>
            </w:pPr>
          </w:p>
        </w:tc>
      </w:tr>
      <w:tr w:rsidR="005F6D40" w:rsidRPr="00FE25F5" w14:paraId="2E66A602" w14:textId="77777777" w:rsidTr="005F6D40">
        <w:trPr>
          <w:trHeight w:val="339"/>
        </w:trPr>
        <w:tc>
          <w:tcPr>
            <w:tcW w:w="5086" w:type="dxa"/>
          </w:tcPr>
          <w:p w14:paraId="49F14AA7" w14:textId="77777777" w:rsidR="005F6D40" w:rsidRPr="00FE25F5" w:rsidRDefault="005F6D40" w:rsidP="003C0E31">
            <w:pPr>
              <w:spacing w:after="0" w:line="276" w:lineRule="auto"/>
              <w:ind w:right="432"/>
              <w:rPr>
                <w:rFonts w:ascii="Times New Roman" w:hAnsi="Times New Roman" w:cs="Times New Roman"/>
                <w:b/>
                <w:sz w:val="24"/>
                <w:szCs w:val="24"/>
              </w:rPr>
            </w:pPr>
            <w:r w:rsidRPr="00FE25F5">
              <w:rPr>
                <w:rFonts w:ascii="Times New Roman" w:hAnsi="Times New Roman" w:cs="Times New Roman"/>
                <w:b/>
                <w:sz w:val="24"/>
                <w:szCs w:val="24"/>
              </w:rPr>
              <w:t>Įstaigos atstovo pareigų pavadinimas</w:t>
            </w:r>
          </w:p>
          <w:p w14:paraId="48C9D251" w14:textId="77777777" w:rsidR="005F6D40" w:rsidRPr="00FE25F5" w:rsidRDefault="005F6D40" w:rsidP="003C0E31">
            <w:pPr>
              <w:spacing w:after="0" w:line="276" w:lineRule="auto"/>
              <w:ind w:right="432"/>
              <w:rPr>
                <w:rFonts w:ascii="Times New Roman" w:hAnsi="Times New Roman" w:cs="Times New Roman"/>
                <w:b/>
                <w:sz w:val="24"/>
                <w:szCs w:val="24"/>
              </w:rPr>
            </w:pPr>
            <w:r w:rsidRPr="00FE25F5">
              <w:rPr>
                <w:rFonts w:ascii="Times New Roman" w:hAnsi="Times New Roman" w:cs="Times New Roman"/>
                <w:b/>
                <w:sz w:val="24"/>
                <w:szCs w:val="24"/>
              </w:rPr>
              <w:t>Vardas, pavardė</w:t>
            </w:r>
          </w:p>
          <w:p w14:paraId="01964B9D" w14:textId="77777777" w:rsidR="005F6D40" w:rsidRPr="00FE25F5" w:rsidRDefault="005F6D40" w:rsidP="003C0E31">
            <w:pPr>
              <w:spacing w:after="0" w:line="276" w:lineRule="auto"/>
              <w:ind w:right="432"/>
              <w:rPr>
                <w:rFonts w:ascii="Times New Roman" w:hAnsi="Times New Roman" w:cs="Times New Roman"/>
                <w:b/>
                <w:sz w:val="24"/>
                <w:szCs w:val="24"/>
              </w:rPr>
            </w:pPr>
          </w:p>
          <w:p w14:paraId="7DDF85DF" w14:textId="05576595" w:rsidR="005F6D40" w:rsidRPr="00FE25F5" w:rsidRDefault="005F6D40" w:rsidP="003C0E31">
            <w:pPr>
              <w:spacing w:after="0" w:line="276" w:lineRule="auto"/>
              <w:ind w:right="432"/>
              <w:rPr>
                <w:rFonts w:ascii="Times New Roman" w:hAnsi="Times New Roman" w:cs="Times New Roman"/>
                <w:b/>
                <w:sz w:val="24"/>
                <w:szCs w:val="24"/>
              </w:rPr>
            </w:pPr>
          </w:p>
        </w:tc>
        <w:tc>
          <w:tcPr>
            <w:tcW w:w="4515" w:type="dxa"/>
          </w:tcPr>
          <w:p w14:paraId="433D5726" w14:textId="77777777" w:rsidR="000C29C9" w:rsidRPr="00FE25F5" w:rsidRDefault="000C29C9" w:rsidP="003C0E31">
            <w:pPr>
              <w:spacing w:after="0" w:line="276" w:lineRule="auto"/>
              <w:jc w:val="both"/>
              <w:rPr>
                <w:rFonts w:ascii="Times New Roman" w:hAnsi="Times New Roman" w:cs="Times New Roman"/>
                <w:b/>
                <w:sz w:val="24"/>
                <w:szCs w:val="24"/>
              </w:rPr>
            </w:pPr>
            <w:r w:rsidRPr="00FE25F5">
              <w:rPr>
                <w:rFonts w:ascii="Times New Roman" w:hAnsi="Times New Roman" w:cs="Times New Roman"/>
                <w:b/>
                <w:sz w:val="24"/>
                <w:szCs w:val="24"/>
              </w:rPr>
              <w:t>Įmonės atstovo pareigų pavadinimas</w:t>
            </w:r>
          </w:p>
          <w:p w14:paraId="234528E5" w14:textId="77777777" w:rsidR="000C29C9" w:rsidRPr="00FE25F5" w:rsidRDefault="000C29C9" w:rsidP="003C0E31">
            <w:pPr>
              <w:spacing w:after="0" w:line="276" w:lineRule="auto"/>
              <w:jc w:val="both"/>
              <w:rPr>
                <w:rFonts w:ascii="Times New Roman" w:hAnsi="Times New Roman" w:cs="Times New Roman"/>
                <w:b/>
                <w:sz w:val="24"/>
                <w:szCs w:val="24"/>
              </w:rPr>
            </w:pPr>
            <w:r w:rsidRPr="00FE25F5">
              <w:rPr>
                <w:rFonts w:ascii="Times New Roman" w:hAnsi="Times New Roman" w:cs="Times New Roman"/>
                <w:b/>
                <w:sz w:val="24"/>
                <w:szCs w:val="24"/>
              </w:rPr>
              <w:t>Vardas, pavardė</w:t>
            </w:r>
          </w:p>
          <w:p w14:paraId="2F3E95BC" w14:textId="77777777" w:rsidR="000C29C9" w:rsidRPr="00FE25F5" w:rsidRDefault="000C29C9" w:rsidP="003C0E31">
            <w:pPr>
              <w:spacing w:after="0" w:line="276" w:lineRule="auto"/>
              <w:jc w:val="both"/>
              <w:rPr>
                <w:rFonts w:ascii="Times New Roman" w:hAnsi="Times New Roman" w:cs="Times New Roman"/>
                <w:b/>
                <w:sz w:val="24"/>
                <w:szCs w:val="24"/>
              </w:rPr>
            </w:pPr>
          </w:p>
          <w:p w14:paraId="0F031E26" w14:textId="35305D21" w:rsidR="000C29C9" w:rsidRPr="00FE25F5" w:rsidRDefault="000C29C9" w:rsidP="003C0E31">
            <w:pPr>
              <w:spacing w:after="0" w:line="276" w:lineRule="auto"/>
              <w:jc w:val="both"/>
              <w:rPr>
                <w:rFonts w:ascii="Times New Roman" w:hAnsi="Times New Roman" w:cs="Times New Roman"/>
                <w:b/>
                <w:sz w:val="24"/>
                <w:szCs w:val="24"/>
              </w:rPr>
            </w:pPr>
          </w:p>
          <w:p w14:paraId="17799570" w14:textId="77777777" w:rsidR="005F6D40" w:rsidRPr="00FE25F5" w:rsidRDefault="005F6D40" w:rsidP="003C0E31">
            <w:pPr>
              <w:spacing w:after="0" w:line="276" w:lineRule="auto"/>
              <w:jc w:val="both"/>
              <w:rPr>
                <w:rFonts w:ascii="Times New Roman" w:hAnsi="Times New Roman" w:cs="Times New Roman"/>
                <w:b/>
                <w:sz w:val="24"/>
                <w:szCs w:val="24"/>
              </w:rPr>
            </w:pPr>
          </w:p>
        </w:tc>
      </w:tr>
    </w:tbl>
    <w:p w14:paraId="33CBC28B" w14:textId="7E9F5AB7" w:rsidR="001C34AC" w:rsidRPr="00FE25F5" w:rsidRDefault="001C34AC" w:rsidP="003C0E31">
      <w:pPr>
        <w:pStyle w:val="Bodytext20"/>
        <w:shd w:val="clear" w:color="auto" w:fill="auto"/>
        <w:tabs>
          <w:tab w:val="left" w:pos="673"/>
        </w:tabs>
        <w:spacing w:before="0" w:after="0" w:line="276" w:lineRule="auto"/>
        <w:ind w:right="300"/>
        <w:jc w:val="left"/>
        <w:rPr>
          <w:rStyle w:val="Tablecaption0"/>
          <w:i w:val="0"/>
          <w:iCs w:val="0"/>
          <w:sz w:val="24"/>
          <w:szCs w:val="24"/>
          <w:u w:val="none"/>
        </w:rPr>
      </w:pPr>
    </w:p>
    <w:p w14:paraId="4268207B" w14:textId="77777777" w:rsidR="001C34AC" w:rsidRPr="00FE25F5" w:rsidRDefault="001C34AC" w:rsidP="003C0E31">
      <w:pPr>
        <w:spacing w:line="276" w:lineRule="auto"/>
        <w:rPr>
          <w:rStyle w:val="Tablecaption0"/>
          <w:rFonts w:eastAsiaTheme="minorHAnsi"/>
          <w:i w:val="0"/>
          <w:iCs w:val="0"/>
          <w:sz w:val="24"/>
          <w:szCs w:val="24"/>
          <w:u w:val="none"/>
        </w:rPr>
      </w:pPr>
      <w:r w:rsidRPr="00FE25F5">
        <w:rPr>
          <w:rStyle w:val="Tablecaption0"/>
          <w:rFonts w:eastAsiaTheme="minorHAnsi"/>
          <w:i w:val="0"/>
          <w:iCs w:val="0"/>
          <w:sz w:val="24"/>
          <w:szCs w:val="24"/>
          <w:u w:val="none"/>
        </w:rPr>
        <w:br w:type="page"/>
      </w:r>
    </w:p>
    <w:p w14:paraId="6ED31DB0" w14:textId="3F6A6359" w:rsidR="005A3333" w:rsidRPr="00FE25F5" w:rsidRDefault="005A3333" w:rsidP="003C0E31">
      <w:pPr>
        <w:spacing w:line="276" w:lineRule="auto"/>
        <w:ind w:left="5184"/>
        <w:rPr>
          <w:rFonts w:ascii="Times New Roman" w:hAnsi="Times New Roman" w:cs="Times New Roman"/>
          <w:sz w:val="24"/>
          <w:szCs w:val="24"/>
        </w:rPr>
      </w:pPr>
      <w:r w:rsidRPr="00FE25F5">
        <w:rPr>
          <w:rFonts w:ascii="Times New Roman" w:hAnsi="Times New Roman" w:cs="Times New Roman"/>
          <w:sz w:val="24"/>
          <w:szCs w:val="24"/>
        </w:rPr>
        <w:lastRenderedPageBreak/>
        <w:t>202</w:t>
      </w:r>
      <w:r w:rsidR="001C34AC" w:rsidRPr="00FE25F5">
        <w:rPr>
          <w:rFonts w:ascii="Times New Roman" w:hAnsi="Times New Roman" w:cs="Times New Roman"/>
          <w:sz w:val="24"/>
          <w:szCs w:val="24"/>
        </w:rPr>
        <w:t>6</w:t>
      </w:r>
      <w:r w:rsidRPr="00FE25F5">
        <w:rPr>
          <w:rFonts w:ascii="Times New Roman" w:hAnsi="Times New Roman" w:cs="Times New Roman"/>
          <w:sz w:val="24"/>
          <w:szCs w:val="24"/>
        </w:rPr>
        <w:t xml:space="preserve">-         </w:t>
      </w:r>
      <w:r w:rsidR="00460867">
        <w:rPr>
          <w:rFonts w:ascii="Times New Roman" w:hAnsi="Times New Roman" w:cs="Times New Roman"/>
          <w:sz w:val="24"/>
          <w:szCs w:val="24"/>
        </w:rPr>
        <w:t xml:space="preserve">Nuosekliojo </w:t>
      </w:r>
      <w:r w:rsidR="000A7276">
        <w:rPr>
          <w:rFonts w:ascii="Times New Roman" w:hAnsi="Times New Roman" w:cs="Times New Roman"/>
          <w:sz w:val="24"/>
          <w:szCs w:val="24"/>
        </w:rPr>
        <w:t>v</w:t>
      </w:r>
      <w:r w:rsidRPr="00FE25F5">
        <w:rPr>
          <w:rFonts w:ascii="Times New Roman" w:hAnsi="Times New Roman" w:cs="Times New Roman"/>
          <w:sz w:val="24"/>
          <w:szCs w:val="24"/>
        </w:rPr>
        <w:t xml:space="preserve">ertimo </w:t>
      </w:r>
      <w:r w:rsidR="00F75315">
        <w:rPr>
          <w:rFonts w:ascii="Times New Roman" w:hAnsi="Times New Roman" w:cs="Times New Roman"/>
          <w:sz w:val="24"/>
          <w:szCs w:val="24"/>
        </w:rPr>
        <w:t>žodži</w:t>
      </w:r>
      <w:r w:rsidR="00206854">
        <w:rPr>
          <w:rFonts w:ascii="Times New Roman" w:hAnsi="Times New Roman" w:cs="Times New Roman"/>
          <w:sz w:val="24"/>
          <w:szCs w:val="24"/>
        </w:rPr>
        <w:t>u</w:t>
      </w:r>
      <w:r w:rsidRPr="00FE25F5">
        <w:rPr>
          <w:rFonts w:ascii="Times New Roman" w:hAnsi="Times New Roman" w:cs="Times New Roman"/>
          <w:sz w:val="24"/>
          <w:szCs w:val="24"/>
        </w:rPr>
        <w:t xml:space="preserve"> paslaugų viešojo pirkimo – pardavimo sutarties Nr. _______________</w:t>
      </w:r>
    </w:p>
    <w:p w14:paraId="340C5268" w14:textId="38A39B29" w:rsidR="00E75357" w:rsidRDefault="0051745B" w:rsidP="003C0E31">
      <w:pPr>
        <w:pStyle w:val="Bodytext20"/>
        <w:shd w:val="clear" w:color="auto" w:fill="auto"/>
        <w:tabs>
          <w:tab w:val="left" w:pos="673"/>
        </w:tabs>
        <w:spacing w:before="0" w:after="0" w:line="276" w:lineRule="auto"/>
        <w:ind w:right="300"/>
        <w:jc w:val="both"/>
        <w:rPr>
          <w:sz w:val="24"/>
          <w:szCs w:val="24"/>
        </w:rPr>
      </w:pPr>
      <w:r w:rsidRPr="00FE25F5">
        <w:rPr>
          <w:sz w:val="24"/>
          <w:szCs w:val="24"/>
        </w:rPr>
        <w:tab/>
      </w:r>
      <w:r w:rsidRPr="00FE25F5">
        <w:rPr>
          <w:sz w:val="24"/>
          <w:szCs w:val="24"/>
        </w:rPr>
        <w:tab/>
      </w:r>
      <w:r w:rsidRPr="00FE25F5">
        <w:rPr>
          <w:sz w:val="24"/>
          <w:szCs w:val="24"/>
        </w:rPr>
        <w:tab/>
      </w:r>
      <w:r w:rsidRPr="00FE25F5">
        <w:rPr>
          <w:sz w:val="24"/>
          <w:szCs w:val="24"/>
        </w:rPr>
        <w:tab/>
      </w:r>
      <w:r w:rsidRPr="00FE25F5">
        <w:rPr>
          <w:sz w:val="24"/>
          <w:szCs w:val="24"/>
        </w:rPr>
        <w:tab/>
        <w:t>1</w:t>
      </w:r>
      <w:r w:rsidR="005A3333" w:rsidRPr="00FE25F5">
        <w:rPr>
          <w:sz w:val="24"/>
          <w:szCs w:val="24"/>
        </w:rPr>
        <w:t xml:space="preserve"> priedas</w:t>
      </w:r>
    </w:p>
    <w:p w14:paraId="0B266629" w14:textId="77777777" w:rsidR="00AD0E99" w:rsidRPr="00FE25F5" w:rsidRDefault="00AD0E99" w:rsidP="003C0E31">
      <w:pPr>
        <w:pStyle w:val="Bodytext20"/>
        <w:shd w:val="clear" w:color="auto" w:fill="auto"/>
        <w:tabs>
          <w:tab w:val="left" w:pos="673"/>
        </w:tabs>
        <w:spacing w:before="0" w:after="0" w:line="276" w:lineRule="auto"/>
        <w:ind w:right="300"/>
        <w:jc w:val="both"/>
        <w:rPr>
          <w:rStyle w:val="Tablecaption0"/>
          <w:i w:val="0"/>
          <w:iCs w:val="0"/>
          <w:sz w:val="24"/>
          <w:szCs w:val="24"/>
          <w:u w:val="none"/>
        </w:rPr>
      </w:pPr>
    </w:p>
    <w:p w14:paraId="0AA91D4C" w14:textId="77777777" w:rsidR="00A20A53" w:rsidRPr="00A20A53" w:rsidRDefault="00A20A53" w:rsidP="00A20A53">
      <w:pPr>
        <w:tabs>
          <w:tab w:val="left" w:pos="5245"/>
        </w:tabs>
        <w:ind w:firstLine="720"/>
        <w:jc w:val="both"/>
        <w:rPr>
          <w:rFonts w:ascii="Times New Roman" w:hAnsi="Times New Roman" w:cs="Times New Roman"/>
          <w:b/>
          <w:color w:val="000000"/>
          <w:sz w:val="24"/>
          <w:szCs w:val="24"/>
        </w:rPr>
      </w:pPr>
      <w:r w:rsidRPr="00A20A53">
        <w:rPr>
          <w:rFonts w:ascii="Times New Roman" w:hAnsi="Times New Roman" w:cs="Times New Roman"/>
          <w:b/>
          <w:color w:val="000000"/>
          <w:sz w:val="24"/>
          <w:szCs w:val="24"/>
        </w:rPr>
        <w:t xml:space="preserve">NUOSEKLIOJO VERTIMO ŽODŽIU PASLAUGŲ TECHNINĖ SPECIFIKACIJA </w:t>
      </w:r>
    </w:p>
    <w:p w14:paraId="14D59B11" w14:textId="77777777" w:rsidR="00A20A53" w:rsidRPr="00A20A53" w:rsidRDefault="00A20A53" w:rsidP="00A20A53">
      <w:pPr>
        <w:tabs>
          <w:tab w:val="left" w:pos="5245"/>
        </w:tabs>
        <w:ind w:firstLine="720"/>
        <w:jc w:val="both"/>
        <w:rPr>
          <w:rFonts w:ascii="Times New Roman" w:hAnsi="Times New Roman" w:cs="Times New Roman"/>
          <w:b/>
          <w:color w:val="000000"/>
          <w:sz w:val="24"/>
          <w:szCs w:val="24"/>
        </w:rPr>
      </w:pPr>
    </w:p>
    <w:p w14:paraId="61AAA654" w14:textId="77777777" w:rsidR="00A20A53" w:rsidRPr="00A20A53" w:rsidRDefault="00A20A53" w:rsidP="00A20A53">
      <w:pPr>
        <w:widowControl w:val="0"/>
        <w:numPr>
          <w:ilvl w:val="0"/>
          <w:numId w:val="13"/>
        </w:numPr>
        <w:tabs>
          <w:tab w:val="left" w:pos="709"/>
        </w:tabs>
        <w:spacing w:after="0" w:line="240" w:lineRule="auto"/>
        <w:ind w:left="0" w:firstLine="709"/>
        <w:jc w:val="both"/>
        <w:rPr>
          <w:rFonts w:ascii="Times New Roman" w:hAnsi="Times New Roman" w:cs="Times New Roman"/>
          <w:bCs/>
          <w:color w:val="000000"/>
          <w:sz w:val="24"/>
          <w:szCs w:val="24"/>
        </w:rPr>
      </w:pPr>
      <w:r w:rsidRPr="00A20A53">
        <w:rPr>
          <w:rFonts w:ascii="Times New Roman" w:hAnsi="Times New Roman" w:cs="Times New Roman"/>
          <w:bCs/>
          <w:color w:val="000000"/>
          <w:sz w:val="24"/>
          <w:szCs w:val="24"/>
        </w:rPr>
        <w:t xml:space="preserve">Perkamos nuosekliojo vertimo žodžiu (toliau – vertimas) paslaugos. Preliminarus paslaugų valandų skaičius 36 mėn. laikotarpiui: </w:t>
      </w:r>
    </w:p>
    <w:p w14:paraId="6ABBC578" w14:textId="77777777" w:rsidR="00A20A53" w:rsidRPr="00A20A53" w:rsidRDefault="00A20A53" w:rsidP="00A20A53">
      <w:pPr>
        <w:numPr>
          <w:ilvl w:val="1"/>
          <w:numId w:val="13"/>
        </w:numPr>
        <w:tabs>
          <w:tab w:val="left" w:pos="709"/>
        </w:tabs>
        <w:spacing w:after="0" w:line="240" w:lineRule="auto"/>
        <w:ind w:left="0" w:firstLine="709"/>
        <w:jc w:val="both"/>
        <w:rPr>
          <w:rFonts w:ascii="Times New Roman" w:hAnsi="Times New Roman" w:cs="Times New Roman"/>
          <w:bCs/>
          <w:color w:val="000000"/>
          <w:sz w:val="24"/>
          <w:szCs w:val="24"/>
        </w:rPr>
      </w:pPr>
      <w:r w:rsidRPr="00A20A53">
        <w:rPr>
          <w:rFonts w:ascii="Times New Roman" w:hAnsi="Times New Roman" w:cs="Times New Roman"/>
          <w:bCs/>
          <w:color w:val="000000"/>
          <w:sz w:val="24"/>
          <w:szCs w:val="24"/>
        </w:rPr>
        <w:t>iš lietuvių kalbos į rusų kalbą / iš rusų kalbos į lietuvių kalbą - kai Paslaugos teikiamos kontaktiniu būdu  – 248 val., kai Paslaugos teikiamos nuotoliniu būdu - 100 val.;</w:t>
      </w:r>
    </w:p>
    <w:p w14:paraId="40938E72" w14:textId="77777777" w:rsidR="00A20A53" w:rsidRPr="00A20A53" w:rsidRDefault="00A20A53" w:rsidP="00A20A53">
      <w:pPr>
        <w:numPr>
          <w:ilvl w:val="1"/>
          <w:numId w:val="13"/>
        </w:numPr>
        <w:tabs>
          <w:tab w:val="left" w:pos="709"/>
        </w:tabs>
        <w:spacing w:after="0" w:line="240" w:lineRule="auto"/>
        <w:ind w:left="0" w:firstLine="709"/>
        <w:jc w:val="both"/>
        <w:rPr>
          <w:rFonts w:ascii="Times New Roman" w:hAnsi="Times New Roman" w:cs="Times New Roman"/>
          <w:bCs/>
          <w:color w:val="000000"/>
          <w:sz w:val="24"/>
          <w:szCs w:val="24"/>
        </w:rPr>
      </w:pPr>
      <w:r w:rsidRPr="00A20A53">
        <w:rPr>
          <w:rFonts w:ascii="Times New Roman" w:hAnsi="Times New Roman" w:cs="Times New Roman"/>
          <w:bCs/>
          <w:color w:val="000000"/>
          <w:sz w:val="24"/>
          <w:szCs w:val="24"/>
        </w:rPr>
        <w:t>iš lietuvių kalbos į ukrainiečių kalbą / iš ukrainiečių kalbos į lietuvių kalbą - kai Paslaugos teikiamos kontaktiniu būdu - 208 val., kai Paslaugos teikiamos nuotoliniu būdu - 60 val.;</w:t>
      </w:r>
    </w:p>
    <w:p w14:paraId="77CC7CEF" w14:textId="77777777" w:rsidR="00A20A53" w:rsidRPr="00A20A53" w:rsidRDefault="00A20A53" w:rsidP="00A20A53">
      <w:pPr>
        <w:numPr>
          <w:ilvl w:val="1"/>
          <w:numId w:val="13"/>
        </w:numPr>
        <w:tabs>
          <w:tab w:val="left" w:pos="709"/>
        </w:tabs>
        <w:spacing w:after="0" w:line="240" w:lineRule="auto"/>
        <w:ind w:left="0" w:firstLine="709"/>
        <w:jc w:val="both"/>
        <w:rPr>
          <w:rFonts w:ascii="Times New Roman" w:hAnsi="Times New Roman" w:cs="Times New Roman"/>
          <w:bCs/>
          <w:color w:val="000000"/>
          <w:sz w:val="24"/>
          <w:szCs w:val="24"/>
        </w:rPr>
      </w:pPr>
      <w:r w:rsidRPr="00A20A53">
        <w:rPr>
          <w:rFonts w:ascii="Times New Roman" w:hAnsi="Times New Roman" w:cs="Times New Roman"/>
          <w:bCs/>
          <w:color w:val="000000"/>
          <w:sz w:val="24"/>
          <w:szCs w:val="24"/>
        </w:rPr>
        <w:t>iš lietuvių kalbos į lenkų kalbą / iš lenkų kalbos į lietuvių kalbą - kai Paslaugos teikiamos kontaktiniu būdu - 14 val., kai Paslaugos teikiamos nuotoliniu būdu - 6 val.;</w:t>
      </w:r>
    </w:p>
    <w:p w14:paraId="7AE1CEA3" w14:textId="77777777" w:rsidR="00A20A53" w:rsidRPr="00A20A53" w:rsidRDefault="00A20A53" w:rsidP="00A20A53">
      <w:pPr>
        <w:numPr>
          <w:ilvl w:val="1"/>
          <w:numId w:val="13"/>
        </w:numPr>
        <w:tabs>
          <w:tab w:val="left" w:pos="709"/>
        </w:tabs>
        <w:spacing w:after="0" w:line="240" w:lineRule="auto"/>
        <w:ind w:left="0" w:firstLine="709"/>
        <w:jc w:val="both"/>
        <w:rPr>
          <w:rFonts w:ascii="Times New Roman" w:hAnsi="Times New Roman" w:cs="Times New Roman"/>
          <w:bCs/>
          <w:color w:val="000000"/>
          <w:sz w:val="24"/>
          <w:szCs w:val="24"/>
        </w:rPr>
      </w:pPr>
      <w:r w:rsidRPr="00A20A53">
        <w:rPr>
          <w:rFonts w:ascii="Times New Roman" w:hAnsi="Times New Roman" w:cs="Times New Roman"/>
          <w:bCs/>
          <w:color w:val="000000"/>
          <w:sz w:val="24"/>
          <w:szCs w:val="24"/>
        </w:rPr>
        <w:t>iš lietuvių kalbos į anglų kalbą / iš anglų kalbos į lietuvių kalbą - kai Paslaugos teikiamos kontaktiniu būdu - 54 val., kai Paslaugos teikiamos nuotoliniu būdu - 22 val.;</w:t>
      </w:r>
    </w:p>
    <w:p w14:paraId="43C1401F" w14:textId="77777777" w:rsidR="00A20A53" w:rsidRPr="00A20A53" w:rsidRDefault="00A20A53" w:rsidP="00A20A53">
      <w:pPr>
        <w:numPr>
          <w:ilvl w:val="1"/>
          <w:numId w:val="13"/>
        </w:numPr>
        <w:tabs>
          <w:tab w:val="left" w:pos="709"/>
        </w:tabs>
        <w:spacing w:after="0" w:line="240" w:lineRule="auto"/>
        <w:ind w:left="0" w:firstLine="709"/>
        <w:jc w:val="both"/>
        <w:rPr>
          <w:rFonts w:ascii="Times New Roman" w:hAnsi="Times New Roman" w:cs="Times New Roman"/>
          <w:bCs/>
          <w:color w:val="000000"/>
          <w:sz w:val="24"/>
          <w:szCs w:val="24"/>
        </w:rPr>
      </w:pPr>
      <w:r w:rsidRPr="00A20A53">
        <w:rPr>
          <w:rFonts w:ascii="Times New Roman" w:hAnsi="Times New Roman" w:cs="Times New Roman"/>
          <w:bCs/>
          <w:color w:val="000000"/>
          <w:sz w:val="24"/>
          <w:szCs w:val="24"/>
        </w:rPr>
        <w:t>iš lietuvių kalbos į ispanų kalbą / iš ispanų kalbos į lietuvių kalbą - kai Paslaugos teikiamos kontaktiniu būdu - 20 val., kai Paslaugos teikiamos nuotoliniu būdu - 8 val.;</w:t>
      </w:r>
    </w:p>
    <w:p w14:paraId="67C5B74E" w14:textId="77777777" w:rsidR="00A20A53" w:rsidRPr="00A20A53" w:rsidRDefault="00A20A53" w:rsidP="00A20A53">
      <w:pPr>
        <w:numPr>
          <w:ilvl w:val="1"/>
          <w:numId w:val="13"/>
        </w:numPr>
        <w:tabs>
          <w:tab w:val="left" w:pos="709"/>
        </w:tabs>
        <w:spacing w:after="0" w:line="240" w:lineRule="auto"/>
        <w:ind w:left="0" w:firstLine="709"/>
        <w:jc w:val="both"/>
        <w:rPr>
          <w:rFonts w:ascii="Times New Roman" w:hAnsi="Times New Roman" w:cs="Times New Roman"/>
          <w:bCs/>
          <w:color w:val="000000"/>
          <w:sz w:val="24"/>
          <w:szCs w:val="24"/>
        </w:rPr>
      </w:pPr>
      <w:r w:rsidRPr="00A20A53">
        <w:rPr>
          <w:rFonts w:ascii="Times New Roman" w:hAnsi="Times New Roman" w:cs="Times New Roman"/>
          <w:bCs/>
          <w:color w:val="000000"/>
          <w:sz w:val="24"/>
          <w:szCs w:val="24"/>
        </w:rPr>
        <w:t>iš lietuvių kalbos į rumunų kalbą / iš rumunų kalbos į lietuvių kalbą - kai Paslaugos teikiamos kontaktiniu būdu – 54 val., kai Paslaugos teikiamos nuotoliniu būdu – 22 val.;</w:t>
      </w:r>
    </w:p>
    <w:p w14:paraId="27162792" w14:textId="77777777" w:rsidR="00A20A53" w:rsidRPr="00A20A53" w:rsidRDefault="00A20A53" w:rsidP="00A20A53">
      <w:pPr>
        <w:numPr>
          <w:ilvl w:val="1"/>
          <w:numId w:val="13"/>
        </w:numPr>
        <w:tabs>
          <w:tab w:val="left" w:pos="709"/>
        </w:tabs>
        <w:spacing w:after="0" w:line="240" w:lineRule="auto"/>
        <w:ind w:left="0" w:firstLine="709"/>
        <w:jc w:val="both"/>
        <w:rPr>
          <w:rFonts w:ascii="Times New Roman" w:hAnsi="Times New Roman" w:cs="Times New Roman"/>
          <w:bCs/>
          <w:color w:val="000000"/>
          <w:sz w:val="24"/>
          <w:szCs w:val="24"/>
        </w:rPr>
      </w:pPr>
      <w:r w:rsidRPr="00A20A53">
        <w:rPr>
          <w:rFonts w:ascii="Times New Roman" w:hAnsi="Times New Roman" w:cs="Times New Roman"/>
          <w:bCs/>
          <w:color w:val="000000"/>
          <w:sz w:val="24"/>
          <w:szCs w:val="24"/>
        </w:rPr>
        <w:t>iš lietuvių kalbos į prancūzų kalbą / iš prancūzų kalbos į lietuvių kalbą - kai Paslaugos teikiamos kontaktiniu būdu - 24 val., kai Paslaugos teikiamos nuotoliniu būdu – 10 val.;</w:t>
      </w:r>
    </w:p>
    <w:p w14:paraId="17F8C5A9" w14:textId="77777777" w:rsidR="00A20A53" w:rsidRPr="00A20A53" w:rsidRDefault="00A20A53" w:rsidP="00A20A53">
      <w:pPr>
        <w:numPr>
          <w:ilvl w:val="1"/>
          <w:numId w:val="13"/>
        </w:numPr>
        <w:tabs>
          <w:tab w:val="left" w:pos="709"/>
        </w:tabs>
        <w:spacing w:after="0" w:line="240" w:lineRule="auto"/>
        <w:ind w:left="0" w:firstLine="709"/>
        <w:jc w:val="both"/>
        <w:rPr>
          <w:rFonts w:ascii="Times New Roman" w:hAnsi="Times New Roman" w:cs="Times New Roman"/>
          <w:bCs/>
          <w:color w:val="000000"/>
          <w:sz w:val="24"/>
          <w:szCs w:val="24"/>
        </w:rPr>
      </w:pPr>
      <w:r w:rsidRPr="00A20A53">
        <w:rPr>
          <w:rFonts w:ascii="Times New Roman" w:hAnsi="Times New Roman" w:cs="Times New Roman"/>
          <w:bCs/>
          <w:color w:val="000000"/>
          <w:sz w:val="24"/>
          <w:szCs w:val="24"/>
        </w:rPr>
        <w:t>iš lietuvių kalbos į turkų kalbą / iš turkų kalbos į lietuvių kalbą - kai Paslaugos teikiamos kontaktiniu būdu - 64 val., kai Paslaugos teikiamos nuotoliniu būdu – 26 val.;</w:t>
      </w:r>
    </w:p>
    <w:p w14:paraId="3DC3B205" w14:textId="77777777" w:rsidR="00A20A53" w:rsidRPr="00A20A53" w:rsidRDefault="00A20A53" w:rsidP="00A20A53">
      <w:pPr>
        <w:numPr>
          <w:ilvl w:val="1"/>
          <w:numId w:val="13"/>
        </w:numPr>
        <w:tabs>
          <w:tab w:val="left" w:pos="709"/>
        </w:tabs>
        <w:spacing w:after="0" w:line="240" w:lineRule="auto"/>
        <w:ind w:left="0" w:firstLine="709"/>
        <w:jc w:val="both"/>
        <w:rPr>
          <w:rFonts w:ascii="Times New Roman" w:hAnsi="Times New Roman" w:cs="Times New Roman"/>
          <w:bCs/>
          <w:color w:val="000000"/>
          <w:sz w:val="24"/>
          <w:szCs w:val="24"/>
        </w:rPr>
      </w:pPr>
      <w:r w:rsidRPr="00A20A53">
        <w:rPr>
          <w:rFonts w:ascii="Times New Roman" w:hAnsi="Times New Roman" w:cs="Times New Roman"/>
          <w:bCs/>
          <w:color w:val="000000"/>
          <w:sz w:val="24"/>
          <w:szCs w:val="24"/>
        </w:rPr>
        <w:t>iš lietuvių kalbos į kitas kalbas ir iš kitų kalbų į lietuvių kalbą - kai Paslaugos teikiamos kontaktiniu būdu - 194 val., kai Paslaugos teikiamos nuotoliniu būdu – 78 val.</w:t>
      </w:r>
    </w:p>
    <w:p w14:paraId="17914A8D" w14:textId="77777777" w:rsidR="00A20A53" w:rsidRPr="00A20A53" w:rsidRDefault="00A20A53" w:rsidP="00A20A53">
      <w:pPr>
        <w:numPr>
          <w:ilvl w:val="0"/>
          <w:numId w:val="13"/>
        </w:numPr>
        <w:tabs>
          <w:tab w:val="left" w:pos="709"/>
        </w:tabs>
        <w:spacing w:after="0" w:line="240" w:lineRule="auto"/>
        <w:ind w:left="0" w:firstLine="709"/>
        <w:jc w:val="both"/>
        <w:rPr>
          <w:rFonts w:ascii="Times New Roman" w:hAnsi="Times New Roman" w:cs="Times New Roman"/>
          <w:bCs/>
          <w:color w:val="000000"/>
          <w:sz w:val="24"/>
          <w:szCs w:val="24"/>
        </w:rPr>
      </w:pPr>
      <w:r w:rsidRPr="00A20A53">
        <w:rPr>
          <w:rFonts w:ascii="Times New Roman" w:hAnsi="Times New Roman" w:cs="Times New Roman"/>
          <w:bCs/>
          <w:color w:val="000000"/>
          <w:sz w:val="24"/>
          <w:szCs w:val="24"/>
        </w:rPr>
        <w:t xml:space="preserve">Paslaugų apibūdinimas ir jų teikimui keliami reikalavimai: </w:t>
      </w:r>
    </w:p>
    <w:p w14:paraId="3BE5C9CE" w14:textId="77777777" w:rsidR="00A20A53" w:rsidRPr="00A20A53" w:rsidRDefault="00A20A53" w:rsidP="00A20A53">
      <w:pPr>
        <w:numPr>
          <w:ilvl w:val="1"/>
          <w:numId w:val="13"/>
        </w:numPr>
        <w:tabs>
          <w:tab w:val="left" w:pos="709"/>
        </w:tabs>
        <w:spacing w:after="0" w:line="240" w:lineRule="auto"/>
        <w:ind w:left="0" w:firstLine="709"/>
        <w:jc w:val="both"/>
        <w:rPr>
          <w:rFonts w:ascii="Times New Roman" w:hAnsi="Times New Roman" w:cs="Times New Roman"/>
          <w:bCs/>
          <w:color w:val="000000"/>
          <w:sz w:val="24"/>
          <w:szCs w:val="24"/>
        </w:rPr>
      </w:pPr>
      <w:r w:rsidRPr="00A20A53">
        <w:rPr>
          <w:rFonts w:ascii="Times New Roman" w:hAnsi="Times New Roman" w:cs="Times New Roman"/>
          <w:bCs/>
          <w:color w:val="000000"/>
          <w:sz w:val="24"/>
          <w:szCs w:val="24"/>
        </w:rPr>
        <w:t>Paslaugos apima nuosekliojo vertimo žodžiu paslaugas (Paslaugų teikėjas klausosi kalbos jautrioje aplinkoje (kalėjime) ir po to atpasakoja ją kita kalba). Vertimo sritis ir tematika – bausmių vykdymas, teisė, ikiteisminis tyrimas, socialinės paslaugos, psichologija, komunikacija ir pan.;</w:t>
      </w:r>
    </w:p>
    <w:p w14:paraId="797BC1B8" w14:textId="77777777" w:rsidR="00A20A53" w:rsidRPr="00A20A53" w:rsidRDefault="00A20A53" w:rsidP="00A20A53">
      <w:pPr>
        <w:numPr>
          <w:ilvl w:val="1"/>
          <w:numId w:val="13"/>
        </w:numPr>
        <w:tabs>
          <w:tab w:val="left" w:pos="709"/>
        </w:tabs>
        <w:spacing w:after="0" w:line="240" w:lineRule="auto"/>
        <w:ind w:left="0" w:firstLine="709"/>
        <w:jc w:val="both"/>
        <w:rPr>
          <w:rFonts w:ascii="Times New Roman" w:hAnsi="Times New Roman" w:cs="Times New Roman"/>
          <w:bCs/>
          <w:color w:val="000000"/>
          <w:sz w:val="24"/>
          <w:szCs w:val="24"/>
        </w:rPr>
      </w:pPr>
      <w:r w:rsidRPr="00A20A53">
        <w:rPr>
          <w:rFonts w:ascii="Times New Roman" w:hAnsi="Times New Roman" w:cs="Times New Roman"/>
          <w:bCs/>
          <w:color w:val="000000"/>
          <w:sz w:val="24"/>
          <w:szCs w:val="24"/>
        </w:rPr>
        <w:t xml:space="preserve">vertimas atliekamas iš Paslaugos pirkėjo nurodytos kalbos į kitą techninėje specifikacijoje nurodytą kalbą; </w:t>
      </w:r>
    </w:p>
    <w:p w14:paraId="1BC3A08A" w14:textId="77777777" w:rsidR="00A20A53" w:rsidRPr="00A20A53" w:rsidRDefault="00A20A53" w:rsidP="00A20A53">
      <w:pPr>
        <w:numPr>
          <w:ilvl w:val="1"/>
          <w:numId w:val="13"/>
        </w:numPr>
        <w:tabs>
          <w:tab w:val="left" w:pos="709"/>
        </w:tabs>
        <w:spacing w:after="0" w:line="240" w:lineRule="auto"/>
        <w:ind w:left="0" w:firstLine="709"/>
        <w:jc w:val="both"/>
        <w:rPr>
          <w:rFonts w:ascii="Times New Roman" w:hAnsi="Times New Roman" w:cs="Times New Roman"/>
          <w:bCs/>
          <w:color w:val="000000"/>
          <w:sz w:val="24"/>
          <w:szCs w:val="24"/>
        </w:rPr>
      </w:pPr>
      <w:r w:rsidRPr="00A20A53">
        <w:rPr>
          <w:rFonts w:ascii="Times New Roman" w:hAnsi="Times New Roman" w:cs="Times New Roman"/>
          <w:bCs/>
          <w:color w:val="000000"/>
          <w:sz w:val="24"/>
          <w:szCs w:val="24"/>
        </w:rPr>
        <w:t xml:space="preserve">vertimas turi būti techniškai ir gramatiškai teisingas, o turinys – atitikti originalo turinį. Kalba turi būti aiški, suprantama vienareikšmiškai, taisyklingos dikcijos; </w:t>
      </w:r>
    </w:p>
    <w:p w14:paraId="3AF288CD" w14:textId="77777777" w:rsidR="00A20A53" w:rsidRPr="00A20A53" w:rsidRDefault="00A20A53" w:rsidP="00A20A53">
      <w:pPr>
        <w:numPr>
          <w:ilvl w:val="1"/>
          <w:numId w:val="13"/>
        </w:numPr>
        <w:tabs>
          <w:tab w:val="left" w:pos="709"/>
        </w:tabs>
        <w:spacing w:after="0" w:line="240" w:lineRule="auto"/>
        <w:ind w:left="0" w:firstLine="709"/>
        <w:jc w:val="both"/>
        <w:rPr>
          <w:rFonts w:ascii="Times New Roman" w:hAnsi="Times New Roman" w:cs="Times New Roman"/>
          <w:bCs/>
          <w:color w:val="000000"/>
          <w:sz w:val="24"/>
          <w:szCs w:val="24"/>
        </w:rPr>
      </w:pPr>
      <w:r w:rsidRPr="00A20A53">
        <w:rPr>
          <w:rFonts w:ascii="Times New Roman" w:hAnsi="Times New Roman" w:cs="Times New Roman"/>
          <w:bCs/>
          <w:color w:val="000000"/>
          <w:sz w:val="24"/>
          <w:szCs w:val="24"/>
        </w:rPr>
        <w:t xml:space="preserve">vertimas turi būti tikslus, tai yra jis savo turiniu, atitikti tos kalbos, į kurią verčiama gramatiką, stilistiką ir leksiką; </w:t>
      </w:r>
    </w:p>
    <w:p w14:paraId="057702EF" w14:textId="77777777" w:rsidR="00A20A53" w:rsidRPr="00A20A53" w:rsidRDefault="00A20A53" w:rsidP="00A20A53">
      <w:pPr>
        <w:numPr>
          <w:ilvl w:val="1"/>
          <w:numId w:val="13"/>
        </w:numPr>
        <w:tabs>
          <w:tab w:val="left" w:pos="709"/>
        </w:tabs>
        <w:spacing w:after="0" w:line="240" w:lineRule="auto"/>
        <w:ind w:left="0" w:firstLine="709"/>
        <w:jc w:val="both"/>
        <w:rPr>
          <w:rFonts w:ascii="Times New Roman" w:hAnsi="Times New Roman" w:cs="Times New Roman"/>
          <w:bCs/>
          <w:color w:val="000000"/>
          <w:sz w:val="24"/>
          <w:szCs w:val="24"/>
        </w:rPr>
      </w:pPr>
      <w:r w:rsidRPr="00A20A53">
        <w:rPr>
          <w:rFonts w:ascii="Times New Roman" w:hAnsi="Times New Roman" w:cs="Times New Roman"/>
          <w:bCs/>
          <w:color w:val="000000"/>
          <w:sz w:val="24"/>
          <w:szCs w:val="24"/>
        </w:rPr>
        <w:t>Paslaugos teikiamos kontaktiniu arba nuotoliniu būdu (vertimas telefonu, internetinė telefonija) pagal Paslaugos pirkėjo faktinį poreikį, nurodomą Paslaugos pirkėjo atskirame (-</w:t>
      </w:r>
      <w:proofErr w:type="spellStart"/>
      <w:r w:rsidRPr="00A20A53">
        <w:rPr>
          <w:rFonts w:ascii="Times New Roman" w:hAnsi="Times New Roman" w:cs="Times New Roman"/>
          <w:bCs/>
          <w:color w:val="000000"/>
          <w:sz w:val="24"/>
          <w:szCs w:val="24"/>
        </w:rPr>
        <w:t>uose</w:t>
      </w:r>
      <w:proofErr w:type="spellEnd"/>
      <w:r w:rsidRPr="00A20A53">
        <w:rPr>
          <w:rFonts w:ascii="Times New Roman" w:hAnsi="Times New Roman" w:cs="Times New Roman"/>
          <w:bCs/>
          <w:color w:val="000000"/>
          <w:sz w:val="24"/>
          <w:szCs w:val="24"/>
        </w:rPr>
        <w:t>) užsakyme (-</w:t>
      </w:r>
      <w:proofErr w:type="spellStart"/>
      <w:r w:rsidRPr="00A20A53">
        <w:rPr>
          <w:rFonts w:ascii="Times New Roman" w:hAnsi="Times New Roman" w:cs="Times New Roman"/>
          <w:bCs/>
          <w:color w:val="000000"/>
          <w:sz w:val="24"/>
          <w:szCs w:val="24"/>
        </w:rPr>
        <w:t>uose</w:t>
      </w:r>
      <w:proofErr w:type="spellEnd"/>
      <w:r w:rsidRPr="00A20A53">
        <w:rPr>
          <w:rFonts w:ascii="Times New Roman" w:hAnsi="Times New Roman" w:cs="Times New Roman"/>
          <w:bCs/>
          <w:color w:val="000000"/>
          <w:sz w:val="24"/>
          <w:szCs w:val="24"/>
        </w:rPr>
        <w:t>) pateiktame (-</w:t>
      </w:r>
      <w:proofErr w:type="spellStart"/>
      <w:r w:rsidRPr="00A20A53">
        <w:rPr>
          <w:rFonts w:ascii="Times New Roman" w:hAnsi="Times New Roman" w:cs="Times New Roman"/>
          <w:bCs/>
          <w:color w:val="000000"/>
          <w:sz w:val="24"/>
          <w:szCs w:val="24"/>
        </w:rPr>
        <w:t>uose</w:t>
      </w:r>
      <w:proofErr w:type="spellEnd"/>
      <w:r w:rsidRPr="00A20A53">
        <w:rPr>
          <w:rFonts w:ascii="Times New Roman" w:hAnsi="Times New Roman" w:cs="Times New Roman"/>
          <w:bCs/>
          <w:color w:val="000000"/>
          <w:sz w:val="24"/>
          <w:szCs w:val="24"/>
        </w:rPr>
        <w:t xml:space="preserve">) elektroniniu paštu ar kitomis Šalims priimtinomis komunikacijos priemonėmis; </w:t>
      </w:r>
    </w:p>
    <w:p w14:paraId="41B831DD" w14:textId="60FD1F10" w:rsidR="00A20A53" w:rsidRPr="00A20A53" w:rsidRDefault="00A20A53" w:rsidP="00A20A53">
      <w:pPr>
        <w:numPr>
          <w:ilvl w:val="1"/>
          <w:numId w:val="13"/>
        </w:numPr>
        <w:spacing w:after="0" w:line="240" w:lineRule="auto"/>
        <w:ind w:left="0" w:firstLine="709"/>
        <w:jc w:val="both"/>
        <w:rPr>
          <w:rFonts w:ascii="Times New Roman" w:hAnsi="Times New Roman" w:cs="Times New Roman"/>
          <w:bCs/>
          <w:color w:val="000000"/>
          <w:sz w:val="24"/>
          <w:szCs w:val="24"/>
        </w:rPr>
      </w:pPr>
      <w:r w:rsidRPr="00A20A53">
        <w:rPr>
          <w:rFonts w:ascii="Times New Roman" w:hAnsi="Times New Roman" w:cs="Times New Roman"/>
          <w:bCs/>
          <w:color w:val="000000"/>
          <w:sz w:val="24"/>
          <w:szCs w:val="24"/>
        </w:rPr>
        <w:t xml:space="preserve">Paslaugos turi būti suteiktos ne vėliau kaip per 3 darbo dienas </w:t>
      </w:r>
      <w:r w:rsidR="004B5F62" w:rsidRPr="004B5F62">
        <w:rPr>
          <w:rFonts w:ascii="Times New Roman" w:hAnsi="Times New Roman" w:cs="Times New Roman"/>
          <w:bCs/>
          <w:color w:val="000000"/>
          <w:sz w:val="24"/>
          <w:szCs w:val="24"/>
        </w:rPr>
        <w:t xml:space="preserve">(įskaitant poilsio ir šventines dienas) </w:t>
      </w:r>
      <w:r w:rsidRPr="00A20A53">
        <w:rPr>
          <w:rFonts w:ascii="Times New Roman" w:hAnsi="Times New Roman" w:cs="Times New Roman"/>
          <w:bCs/>
          <w:color w:val="000000"/>
          <w:sz w:val="24"/>
          <w:szCs w:val="24"/>
        </w:rPr>
        <w:t>nuo Paslaugos užsakymo dienos, o skubiais atvejais (bet kuriuo paros metu</w:t>
      </w:r>
      <w:r w:rsidR="004B5F62">
        <w:rPr>
          <w:rFonts w:ascii="Times New Roman" w:hAnsi="Times New Roman" w:cs="Times New Roman"/>
          <w:bCs/>
          <w:color w:val="000000"/>
          <w:sz w:val="24"/>
          <w:szCs w:val="24"/>
        </w:rPr>
        <w:t xml:space="preserve">, </w:t>
      </w:r>
      <w:r w:rsidR="004B5F62" w:rsidRPr="004B5F62">
        <w:rPr>
          <w:rFonts w:ascii="Times New Roman" w:hAnsi="Times New Roman" w:cs="Times New Roman"/>
          <w:bCs/>
          <w:color w:val="000000"/>
          <w:sz w:val="24"/>
          <w:szCs w:val="24"/>
        </w:rPr>
        <w:t>įskaitant poilsio ir šventines dienas</w:t>
      </w:r>
      <w:r w:rsidRPr="00A20A53">
        <w:rPr>
          <w:rFonts w:ascii="Times New Roman" w:hAnsi="Times New Roman" w:cs="Times New Roman"/>
          <w:bCs/>
          <w:color w:val="000000"/>
          <w:sz w:val="24"/>
          <w:szCs w:val="24"/>
        </w:rPr>
        <w:t>) (turint pagrįstus motyvus) –  tą pačią Paslaugos užsakymo dieną;</w:t>
      </w:r>
    </w:p>
    <w:p w14:paraId="525DB71D" w14:textId="77777777" w:rsidR="00A20A53" w:rsidRPr="00A20A53" w:rsidRDefault="00A20A53" w:rsidP="00A20A53">
      <w:pPr>
        <w:numPr>
          <w:ilvl w:val="1"/>
          <w:numId w:val="13"/>
        </w:numPr>
        <w:spacing w:after="0" w:line="240" w:lineRule="auto"/>
        <w:ind w:left="0" w:firstLine="709"/>
        <w:jc w:val="both"/>
        <w:rPr>
          <w:rFonts w:ascii="Times New Roman" w:hAnsi="Times New Roman" w:cs="Times New Roman"/>
          <w:bCs/>
          <w:color w:val="000000"/>
          <w:sz w:val="24"/>
          <w:szCs w:val="24"/>
        </w:rPr>
      </w:pPr>
      <w:r w:rsidRPr="00A20A53">
        <w:rPr>
          <w:rFonts w:ascii="Times New Roman" w:hAnsi="Times New Roman" w:cs="Times New Roman"/>
          <w:bCs/>
          <w:color w:val="000000"/>
          <w:sz w:val="24"/>
          <w:szCs w:val="24"/>
        </w:rPr>
        <w:t>Paslaugos teikėjas turi pateikti Paslaugos pirkėjui vertėjo (-ų) pavardes ir kontaktinę informaciją ne vėliau kaip prieš 1 darbo dieną iki Paslaugos suteikimo pradžios. Šis reikalavimas netaikomas, kai vertimas užsakomas skubiai (tą pačią dieną) arba vykdomas nuotoliniu būdu;</w:t>
      </w:r>
    </w:p>
    <w:p w14:paraId="7046A67A" w14:textId="77777777" w:rsidR="00A20A53" w:rsidRPr="00A20A53" w:rsidRDefault="00A20A53" w:rsidP="00A20A53">
      <w:pPr>
        <w:numPr>
          <w:ilvl w:val="1"/>
          <w:numId w:val="13"/>
        </w:numPr>
        <w:spacing w:after="0" w:line="240" w:lineRule="auto"/>
        <w:ind w:left="0" w:firstLine="709"/>
        <w:jc w:val="both"/>
        <w:rPr>
          <w:rFonts w:ascii="Times New Roman" w:hAnsi="Times New Roman" w:cs="Times New Roman"/>
          <w:bCs/>
          <w:color w:val="000000"/>
          <w:sz w:val="24"/>
          <w:szCs w:val="24"/>
        </w:rPr>
      </w:pPr>
      <w:r w:rsidRPr="00A20A53">
        <w:rPr>
          <w:rFonts w:ascii="Times New Roman" w:hAnsi="Times New Roman" w:cs="Times New Roman"/>
          <w:bCs/>
          <w:color w:val="000000"/>
          <w:sz w:val="24"/>
          <w:szCs w:val="24"/>
        </w:rPr>
        <w:lastRenderedPageBreak/>
        <w:t>Paslaugų teikimo vieta – Lietuvos Respublikos teritorijoje esantys kalėjimai ir Lietuvos kalėjimų tarnyba (konkrečią (-</w:t>
      </w:r>
      <w:proofErr w:type="spellStart"/>
      <w:r w:rsidRPr="00A20A53">
        <w:rPr>
          <w:rFonts w:ascii="Times New Roman" w:hAnsi="Times New Roman" w:cs="Times New Roman"/>
          <w:bCs/>
          <w:color w:val="000000"/>
          <w:sz w:val="24"/>
          <w:szCs w:val="24"/>
        </w:rPr>
        <w:t>ias</w:t>
      </w:r>
      <w:proofErr w:type="spellEnd"/>
      <w:r w:rsidRPr="00A20A53">
        <w:rPr>
          <w:rFonts w:ascii="Times New Roman" w:hAnsi="Times New Roman" w:cs="Times New Roman"/>
          <w:bCs/>
          <w:color w:val="000000"/>
          <w:sz w:val="24"/>
          <w:szCs w:val="24"/>
        </w:rPr>
        <w:t>) vietą (-</w:t>
      </w:r>
      <w:proofErr w:type="spellStart"/>
      <w:r w:rsidRPr="00A20A53">
        <w:rPr>
          <w:rFonts w:ascii="Times New Roman" w:hAnsi="Times New Roman" w:cs="Times New Roman"/>
          <w:bCs/>
          <w:color w:val="000000"/>
          <w:sz w:val="24"/>
          <w:szCs w:val="24"/>
        </w:rPr>
        <w:t>as</w:t>
      </w:r>
      <w:proofErr w:type="spellEnd"/>
      <w:r w:rsidRPr="00A20A53">
        <w:rPr>
          <w:rFonts w:ascii="Times New Roman" w:hAnsi="Times New Roman" w:cs="Times New Roman"/>
          <w:bCs/>
          <w:color w:val="000000"/>
          <w:sz w:val="24"/>
          <w:szCs w:val="24"/>
        </w:rPr>
        <w:t>) Paslaugos pirkėjas nurodo užsakyme). Jei Paslaugos teikiamos nuotoliniu būdu, Paslaugų pirkėjo užsakyme nurodoma nuotolinio bendravimo priemonė;</w:t>
      </w:r>
    </w:p>
    <w:p w14:paraId="48ED6CEE" w14:textId="699D9874" w:rsidR="00CE4FAD" w:rsidRPr="00CE4FAD" w:rsidRDefault="00A20A53" w:rsidP="006644F4">
      <w:pPr>
        <w:numPr>
          <w:ilvl w:val="1"/>
          <w:numId w:val="13"/>
        </w:numPr>
        <w:spacing w:after="0" w:line="240" w:lineRule="auto"/>
        <w:ind w:left="0" w:firstLine="709"/>
        <w:jc w:val="both"/>
        <w:rPr>
          <w:rFonts w:ascii="Times New Roman" w:eastAsia="Times New Roman" w:hAnsi="Times New Roman" w:cs="Times New Roman"/>
          <w:bCs/>
          <w:color w:val="000000"/>
          <w:sz w:val="24"/>
          <w:szCs w:val="24"/>
        </w:rPr>
      </w:pPr>
      <w:r w:rsidRPr="00A20A53">
        <w:rPr>
          <w:rFonts w:ascii="Times New Roman" w:hAnsi="Times New Roman" w:cs="Times New Roman"/>
          <w:bCs/>
          <w:color w:val="000000"/>
          <w:sz w:val="24"/>
          <w:szCs w:val="24"/>
        </w:rPr>
        <w:t>Paslaugos teikėjas turi užtikrinti nurodyto (-ų) vertėjo (-ų) atvežimą į Paslaugų teikimo vietą ir dalyvavimą visą reikalingą Paslaugos teikimo laiką. Netaikoma vertimo žodžiu nuotoliniu būdu atveju</w:t>
      </w:r>
      <w:r w:rsidR="004B5F62">
        <w:rPr>
          <w:rFonts w:ascii="Times New Roman" w:hAnsi="Times New Roman" w:cs="Times New Roman"/>
          <w:bCs/>
          <w:color w:val="000000"/>
          <w:sz w:val="24"/>
          <w:szCs w:val="24"/>
        </w:rPr>
        <w:t>.</w:t>
      </w:r>
    </w:p>
    <w:p w14:paraId="50F25056" w14:textId="77777777" w:rsidR="00AD0E99" w:rsidRPr="006644F4" w:rsidRDefault="00AD0E99" w:rsidP="00AD0E99">
      <w:pPr>
        <w:spacing w:after="0" w:line="240" w:lineRule="auto"/>
        <w:ind w:firstLine="709"/>
        <w:rPr>
          <w:rFonts w:ascii="Times New Roman" w:eastAsia="Times New Roman" w:hAnsi="Times New Roman" w:cs="Times New Roman"/>
          <w:strike/>
          <w:sz w:val="24"/>
          <w:szCs w:val="24"/>
          <w:lang w:eastAsia="lt-LT"/>
        </w:rPr>
      </w:pPr>
      <w:r w:rsidRPr="00AD0E99">
        <w:rPr>
          <w:rFonts w:ascii="Times New Roman" w:eastAsia="Times New Roman" w:hAnsi="Times New Roman" w:cs="Times New Roman"/>
          <w:sz w:val="24"/>
          <w:szCs w:val="24"/>
          <w:lang w:eastAsia="lt-LT"/>
        </w:rPr>
        <w:br w:type="page"/>
      </w:r>
    </w:p>
    <w:p w14:paraId="586F336E" w14:textId="77777777" w:rsidR="00F20DF1" w:rsidRPr="00FE25F5" w:rsidRDefault="00F20DF1" w:rsidP="003C0E31">
      <w:pPr>
        <w:spacing w:line="276" w:lineRule="auto"/>
        <w:rPr>
          <w:rFonts w:ascii="Times New Roman" w:hAnsi="Times New Roman" w:cs="Times New Roman"/>
          <w:b/>
          <w:bCs/>
          <w:sz w:val="24"/>
          <w:szCs w:val="24"/>
        </w:rPr>
      </w:pPr>
    </w:p>
    <w:p w14:paraId="4E722F42" w14:textId="4A8270BF" w:rsidR="0051745B" w:rsidRPr="00FE25F5" w:rsidRDefault="0051745B" w:rsidP="003C0E31">
      <w:pPr>
        <w:spacing w:line="276" w:lineRule="auto"/>
        <w:ind w:left="5184"/>
        <w:rPr>
          <w:rFonts w:ascii="Times New Roman" w:hAnsi="Times New Roman" w:cs="Times New Roman"/>
          <w:sz w:val="24"/>
          <w:szCs w:val="24"/>
        </w:rPr>
      </w:pPr>
      <w:r w:rsidRPr="00FE25F5">
        <w:rPr>
          <w:rFonts w:ascii="Times New Roman" w:hAnsi="Times New Roman" w:cs="Times New Roman"/>
          <w:sz w:val="24"/>
          <w:szCs w:val="24"/>
        </w:rPr>
        <w:t>202</w:t>
      </w:r>
      <w:r w:rsidR="001C34AC" w:rsidRPr="00FE25F5">
        <w:rPr>
          <w:rFonts w:ascii="Times New Roman" w:hAnsi="Times New Roman" w:cs="Times New Roman"/>
          <w:sz w:val="24"/>
          <w:szCs w:val="24"/>
        </w:rPr>
        <w:t>6</w:t>
      </w:r>
      <w:r w:rsidRPr="00FE25F5">
        <w:rPr>
          <w:rFonts w:ascii="Times New Roman" w:hAnsi="Times New Roman" w:cs="Times New Roman"/>
          <w:sz w:val="24"/>
          <w:szCs w:val="24"/>
        </w:rPr>
        <w:t xml:space="preserve">-         </w:t>
      </w:r>
      <w:r w:rsidR="00246ABD">
        <w:rPr>
          <w:rFonts w:ascii="Times New Roman" w:hAnsi="Times New Roman" w:cs="Times New Roman"/>
          <w:sz w:val="24"/>
          <w:szCs w:val="24"/>
        </w:rPr>
        <w:t>Nuosekliojo v</w:t>
      </w:r>
      <w:r w:rsidRPr="00FE25F5">
        <w:rPr>
          <w:rFonts w:ascii="Times New Roman" w:hAnsi="Times New Roman" w:cs="Times New Roman"/>
          <w:sz w:val="24"/>
          <w:szCs w:val="24"/>
        </w:rPr>
        <w:t xml:space="preserve">ertimo </w:t>
      </w:r>
      <w:r w:rsidR="00D07BBF">
        <w:rPr>
          <w:rFonts w:ascii="Times New Roman" w:hAnsi="Times New Roman" w:cs="Times New Roman"/>
          <w:sz w:val="24"/>
          <w:szCs w:val="24"/>
        </w:rPr>
        <w:t>žodži</w:t>
      </w:r>
      <w:r w:rsidR="00206854">
        <w:rPr>
          <w:rFonts w:ascii="Times New Roman" w:hAnsi="Times New Roman" w:cs="Times New Roman"/>
          <w:sz w:val="24"/>
          <w:szCs w:val="24"/>
        </w:rPr>
        <w:t>u</w:t>
      </w:r>
      <w:r w:rsidRPr="00FE25F5">
        <w:rPr>
          <w:rFonts w:ascii="Times New Roman" w:hAnsi="Times New Roman" w:cs="Times New Roman"/>
          <w:sz w:val="24"/>
          <w:szCs w:val="24"/>
        </w:rPr>
        <w:t xml:space="preserve"> paslaugų viešojo pirkimo – pardavimo sutarties Nr. _______________</w:t>
      </w:r>
    </w:p>
    <w:p w14:paraId="5DB685C0" w14:textId="121829B5" w:rsidR="006F1C1D" w:rsidRPr="00FE25F5" w:rsidRDefault="0051745B" w:rsidP="003C0E31">
      <w:pPr>
        <w:spacing w:line="276" w:lineRule="auto"/>
        <w:jc w:val="center"/>
        <w:rPr>
          <w:rFonts w:ascii="Times New Roman" w:hAnsi="Times New Roman" w:cs="Times New Roman"/>
          <w:sz w:val="24"/>
          <w:szCs w:val="24"/>
        </w:rPr>
      </w:pPr>
      <w:r w:rsidRPr="00FE25F5">
        <w:rPr>
          <w:rFonts w:ascii="Times New Roman" w:hAnsi="Times New Roman" w:cs="Times New Roman"/>
          <w:sz w:val="24"/>
          <w:szCs w:val="24"/>
        </w:rPr>
        <w:t xml:space="preserve">                       </w:t>
      </w:r>
      <w:r w:rsidR="001C34AC" w:rsidRPr="00FE25F5">
        <w:rPr>
          <w:rFonts w:ascii="Times New Roman" w:hAnsi="Times New Roman" w:cs="Times New Roman"/>
          <w:sz w:val="24"/>
          <w:szCs w:val="24"/>
        </w:rPr>
        <w:t>2</w:t>
      </w:r>
      <w:r w:rsidRPr="00FE25F5">
        <w:rPr>
          <w:rFonts w:ascii="Times New Roman" w:hAnsi="Times New Roman" w:cs="Times New Roman"/>
          <w:sz w:val="24"/>
          <w:szCs w:val="24"/>
        </w:rPr>
        <w:t xml:space="preserve"> priedas</w:t>
      </w:r>
    </w:p>
    <w:p w14:paraId="41F716A1" w14:textId="54692961" w:rsidR="006F1C1D" w:rsidRPr="00FE25F5" w:rsidRDefault="006F1C1D" w:rsidP="003C0E31">
      <w:pPr>
        <w:spacing w:line="276" w:lineRule="auto"/>
        <w:jc w:val="center"/>
        <w:rPr>
          <w:rFonts w:ascii="Times New Roman" w:hAnsi="Times New Roman" w:cs="Times New Roman"/>
          <w:b/>
          <w:sz w:val="24"/>
          <w:szCs w:val="24"/>
        </w:rPr>
      </w:pPr>
      <w:r w:rsidRPr="00FE25F5">
        <w:rPr>
          <w:rFonts w:ascii="Times New Roman" w:hAnsi="Times New Roman" w:cs="Times New Roman"/>
          <w:b/>
          <w:sz w:val="24"/>
          <w:szCs w:val="24"/>
        </w:rPr>
        <w:t>PASLAUGŲ TEIKĖJO PASIŪLYMAS</w:t>
      </w:r>
    </w:p>
    <w:p w14:paraId="3F2BE7D8" w14:textId="77777777" w:rsidR="006F1C1D" w:rsidRPr="00FE25F5" w:rsidRDefault="006F1C1D" w:rsidP="003C0E31">
      <w:pPr>
        <w:spacing w:line="276" w:lineRule="auto"/>
        <w:jc w:val="center"/>
        <w:rPr>
          <w:rFonts w:ascii="Times New Roman" w:hAnsi="Times New Roman" w:cs="Times New Roman"/>
          <w:b/>
          <w:sz w:val="24"/>
          <w:szCs w:val="24"/>
        </w:rPr>
      </w:pPr>
      <w:r w:rsidRPr="00FE25F5">
        <w:rPr>
          <w:rFonts w:ascii="Times New Roman" w:hAnsi="Times New Roman" w:cs="Times New Roman"/>
          <w:b/>
          <w:sz w:val="24"/>
          <w:szCs w:val="24"/>
        </w:rPr>
        <w:t>_________________</w:t>
      </w:r>
    </w:p>
    <w:p w14:paraId="4B22D5DA" w14:textId="77777777" w:rsidR="006F1C1D" w:rsidRDefault="006F1C1D" w:rsidP="003C0E31">
      <w:pPr>
        <w:spacing w:line="276" w:lineRule="auto"/>
        <w:jc w:val="center"/>
        <w:rPr>
          <w:rFonts w:ascii="Times New Roman" w:hAnsi="Times New Roman" w:cs="Times New Roman"/>
          <w:b/>
          <w:bCs/>
          <w:sz w:val="24"/>
          <w:szCs w:val="24"/>
        </w:rPr>
      </w:pPr>
    </w:p>
    <w:p w14:paraId="1E328198" w14:textId="77777777" w:rsidR="001662A8" w:rsidRDefault="001662A8" w:rsidP="003C0E31">
      <w:pPr>
        <w:spacing w:line="276" w:lineRule="auto"/>
        <w:jc w:val="center"/>
        <w:rPr>
          <w:rFonts w:ascii="Times New Roman" w:hAnsi="Times New Roman" w:cs="Times New Roman"/>
          <w:b/>
          <w:bCs/>
          <w:sz w:val="24"/>
          <w:szCs w:val="24"/>
        </w:rPr>
      </w:pPr>
    </w:p>
    <w:p w14:paraId="2DA2A8AC" w14:textId="77777777" w:rsidR="001662A8" w:rsidRDefault="001662A8" w:rsidP="003C0E31">
      <w:pPr>
        <w:spacing w:line="276" w:lineRule="auto"/>
        <w:jc w:val="center"/>
        <w:rPr>
          <w:rFonts w:ascii="Times New Roman" w:hAnsi="Times New Roman" w:cs="Times New Roman"/>
          <w:b/>
          <w:bCs/>
          <w:sz w:val="24"/>
          <w:szCs w:val="24"/>
        </w:rPr>
      </w:pPr>
    </w:p>
    <w:p w14:paraId="04195DA6" w14:textId="77777777" w:rsidR="001662A8" w:rsidRDefault="001662A8" w:rsidP="003C0E31">
      <w:pPr>
        <w:spacing w:line="276" w:lineRule="auto"/>
        <w:jc w:val="center"/>
        <w:rPr>
          <w:rFonts w:ascii="Times New Roman" w:hAnsi="Times New Roman" w:cs="Times New Roman"/>
          <w:b/>
          <w:bCs/>
          <w:sz w:val="24"/>
          <w:szCs w:val="24"/>
        </w:rPr>
      </w:pPr>
    </w:p>
    <w:p w14:paraId="1148B6FF" w14:textId="77777777" w:rsidR="001662A8" w:rsidRDefault="001662A8" w:rsidP="003C0E31">
      <w:pPr>
        <w:spacing w:line="276" w:lineRule="auto"/>
        <w:jc w:val="center"/>
        <w:rPr>
          <w:rFonts w:ascii="Times New Roman" w:hAnsi="Times New Roman" w:cs="Times New Roman"/>
          <w:b/>
          <w:bCs/>
          <w:sz w:val="24"/>
          <w:szCs w:val="24"/>
        </w:rPr>
      </w:pPr>
    </w:p>
    <w:p w14:paraId="6380AF36" w14:textId="77777777" w:rsidR="001662A8" w:rsidRDefault="001662A8" w:rsidP="003C0E31">
      <w:pPr>
        <w:spacing w:line="276" w:lineRule="auto"/>
        <w:jc w:val="center"/>
        <w:rPr>
          <w:rFonts w:ascii="Times New Roman" w:hAnsi="Times New Roman" w:cs="Times New Roman"/>
          <w:b/>
          <w:bCs/>
          <w:sz w:val="24"/>
          <w:szCs w:val="24"/>
        </w:rPr>
      </w:pPr>
    </w:p>
    <w:p w14:paraId="46E980CF" w14:textId="77777777" w:rsidR="001662A8" w:rsidRDefault="001662A8" w:rsidP="003C0E31">
      <w:pPr>
        <w:spacing w:line="276" w:lineRule="auto"/>
        <w:jc w:val="center"/>
        <w:rPr>
          <w:rFonts w:ascii="Times New Roman" w:hAnsi="Times New Roman" w:cs="Times New Roman"/>
          <w:b/>
          <w:bCs/>
          <w:sz w:val="24"/>
          <w:szCs w:val="24"/>
        </w:rPr>
      </w:pPr>
    </w:p>
    <w:p w14:paraId="733B0E6D" w14:textId="77777777" w:rsidR="001662A8" w:rsidRDefault="001662A8" w:rsidP="003C0E31">
      <w:pPr>
        <w:spacing w:line="276" w:lineRule="auto"/>
        <w:jc w:val="center"/>
        <w:rPr>
          <w:rFonts w:ascii="Times New Roman" w:hAnsi="Times New Roman" w:cs="Times New Roman"/>
          <w:b/>
          <w:bCs/>
          <w:sz w:val="24"/>
          <w:szCs w:val="24"/>
        </w:rPr>
      </w:pPr>
    </w:p>
    <w:p w14:paraId="27E9A8A1" w14:textId="77777777" w:rsidR="001662A8" w:rsidRDefault="001662A8" w:rsidP="003C0E31">
      <w:pPr>
        <w:spacing w:line="276" w:lineRule="auto"/>
        <w:jc w:val="center"/>
        <w:rPr>
          <w:rFonts w:ascii="Times New Roman" w:hAnsi="Times New Roman" w:cs="Times New Roman"/>
          <w:b/>
          <w:bCs/>
          <w:sz w:val="24"/>
          <w:szCs w:val="24"/>
        </w:rPr>
      </w:pPr>
    </w:p>
    <w:p w14:paraId="791D4E12" w14:textId="77777777" w:rsidR="001662A8" w:rsidRDefault="001662A8" w:rsidP="003C0E31">
      <w:pPr>
        <w:spacing w:line="276" w:lineRule="auto"/>
        <w:jc w:val="center"/>
        <w:rPr>
          <w:rFonts w:ascii="Times New Roman" w:hAnsi="Times New Roman" w:cs="Times New Roman"/>
          <w:b/>
          <w:bCs/>
          <w:sz w:val="24"/>
          <w:szCs w:val="24"/>
        </w:rPr>
      </w:pPr>
    </w:p>
    <w:p w14:paraId="5A3F5BCE" w14:textId="77777777" w:rsidR="001662A8" w:rsidRDefault="001662A8" w:rsidP="003C0E31">
      <w:pPr>
        <w:spacing w:line="276" w:lineRule="auto"/>
        <w:jc w:val="center"/>
        <w:rPr>
          <w:rFonts w:ascii="Times New Roman" w:hAnsi="Times New Roman" w:cs="Times New Roman"/>
          <w:b/>
          <w:bCs/>
          <w:sz w:val="24"/>
          <w:szCs w:val="24"/>
        </w:rPr>
      </w:pPr>
    </w:p>
    <w:p w14:paraId="10767775" w14:textId="77777777" w:rsidR="001662A8" w:rsidRDefault="001662A8" w:rsidP="003C0E31">
      <w:pPr>
        <w:spacing w:line="276" w:lineRule="auto"/>
        <w:jc w:val="center"/>
        <w:rPr>
          <w:rFonts w:ascii="Times New Roman" w:hAnsi="Times New Roman" w:cs="Times New Roman"/>
          <w:b/>
          <w:bCs/>
          <w:sz w:val="24"/>
          <w:szCs w:val="24"/>
        </w:rPr>
      </w:pPr>
    </w:p>
    <w:p w14:paraId="322783EF" w14:textId="77777777" w:rsidR="001662A8" w:rsidRDefault="001662A8" w:rsidP="003C0E31">
      <w:pPr>
        <w:spacing w:line="276" w:lineRule="auto"/>
        <w:jc w:val="center"/>
        <w:rPr>
          <w:rFonts w:ascii="Times New Roman" w:hAnsi="Times New Roman" w:cs="Times New Roman"/>
          <w:b/>
          <w:bCs/>
          <w:sz w:val="24"/>
          <w:szCs w:val="24"/>
        </w:rPr>
      </w:pPr>
    </w:p>
    <w:p w14:paraId="744D1DFD" w14:textId="77777777" w:rsidR="001662A8" w:rsidRDefault="001662A8" w:rsidP="003C0E31">
      <w:pPr>
        <w:spacing w:line="276" w:lineRule="auto"/>
        <w:jc w:val="center"/>
        <w:rPr>
          <w:rFonts w:ascii="Times New Roman" w:hAnsi="Times New Roman" w:cs="Times New Roman"/>
          <w:b/>
          <w:bCs/>
          <w:sz w:val="24"/>
          <w:szCs w:val="24"/>
        </w:rPr>
      </w:pPr>
    </w:p>
    <w:p w14:paraId="330953CD" w14:textId="77777777" w:rsidR="001662A8" w:rsidRDefault="001662A8" w:rsidP="003C0E31">
      <w:pPr>
        <w:spacing w:line="276" w:lineRule="auto"/>
        <w:jc w:val="center"/>
        <w:rPr>
          <w:rFonts w:ascii="Times New Roman" w:hAnsi="Times New Roman" w:cs="Times New Roman"/>
          <w:b/>
          <w:bCs/>
          <w:sz w:val="24"/>
          <w:szCs w:val="24"/>
        </w:rPr>
      </w:pPr>
    </w:p>
    <w:p w14:paraId="61670E95" w14:textId="77777777" w:rsidR="001662A8" w:rsidRDefault="001662A8" w:rsidP="003C0E31">
      <w:pPr>
        <w:spacing w:line="276" w:lineRule="auto"/>
        <w:jc w:val="center"/>
        <w:rPr>
          <w:rFonts w:ascii="Times New Roman" w:hAnsi="Times New Roman" w:cs="Times New Roman"/>
          <w:b/>
          <w:bCs/>
          <w:sz w:val="24"/>
          <w:szCs w:val="24"/>
        </w:rPr>
      </w:pPr>
    </w:p>
    <w:p w14:paraId="2EBED996" w14:textId="77777777" w:rsidR="001662A8" w:rsidRDefault="001662A8" w:rsidP="003C0E31">
      <w:pPr>
        <w:spacing w:line="276" w:lineRule="auto"/>
        <w:jc w:val="center"/>
        <w:rPr>
          <w:rFonts w:ascii="Times New Roman" w:hAnsi="Times New Roman" w:cs="Times New Roman"/>
          <w:b/>
          <w:bCs/>
          <w:sz w:val="24"/>
          <w:szCs w:val="24"/>
        </w:rPr>
      </w:pPr>
    </w:p>
    <w:p w14:paraId="4BAD06C7" w14:textId="77777777" w:rsidR="001662A8" w:rsidRDefault="001662A8" w:rsidP="003C0E31">
      <w:pPr>
        <w:spacing w:line="276" w:lineRule="auto"/>
        <w:jc w:val="center"/>
        <w:rPr>
          <w:rFonts w:ascii="Times New Roman" w:hAnsi="Times New Roman" w:cs="Times New Roman"/>
          <w:b/>
          <w:bCs/>
          <w:sz w:val="24"/>
          <w:szCs w:val="24"/>
        </w:rPr>
      </w:pPr>
    </w:p>
    <w:p w14:paraId="06F04541" w14:textId="77777777" w:rsidR="001662A8" w:rsidRDefault="001662A8" w:rsidP="003C0E31">
      <w:pPr>
        <w:spacing w:line="276" w:lineRule="auto"/>
        <w:jc w:val="center"/>
        <w:rPr>
          <w:rFonts w:ascii="Times New Roman" w:hAnsi="Times New Roman" w:cs="Times New Roman"/>
          <w:b/>
          <w:bCs/>
          <w:sz w:val="24"/>
          <w:szCs w:val="24"/>
        </w:rPr>
      </w:pPr>
    </w:p>
    <w:p w14:paraId="402E4141" w14:textId="77777777" w:rsidR="001662A8" w:rsidRDefault="001662A8" w:rsidP="003C0E31">
      <w:pPr>
        <w:spacing w:line="276" w:lineRule="auto"/>
        <w:jc w:val="center"/>
        <w:rPr>
          <w:rFonts w:ascii="Times New Roman" w:hAnsi="Times New Roman" w:cs="Times New Roman"/>
          <w:b/>
          <w:bCs/>
          <w:sz w:val="24"/>
          <w:szCs w:val="24"/>
        </w:rPr>
      </w:pPr>
    </w:p>
    <w:p w14:paraId="1D1B640D" w14:textId="77777777" w:rsidR="001662A8" w:rsidRDefault="001662A8" w:rsidP="003C0E31">
      <w:pPr>
        <w:spacing w:line="276" w:lineRule="auto"/>
        <w:jc w:val="center"/>
        <w:rPr>
          <w:rFonts w:ascii="Times New Roman" w:hAnsi="Times New Roman" w:cs="Times New Roman"/>
          <w:b/>
          <w:bCs/>
          <w:sz w:val="24"/>
          <w:szCs w:val="24"/>
        </w:rPr>
      </w:pPr>
    </w:p>
    <w:p w14:paraId="21F1E4C9" w14:textId="77777777" w:rsidR="001662A8" w:rsidRDefault="001662A8" w:rsidP="003C0E31">
      <w:pPr>
        <w:spacing w:line="276" w:lineRule="auto"/>
        <w:jc w:val="center"/>
        <w:rPr>
          <w:rFonts w:ascii="Times New Roman" w:hAnsi="Times New Roman" w:cs="Times New Roman"/>
          <w:b/>
          <w:bCs/>
          <w:sz w:val="24"/>
          <w:szCs w:val="24"/>
        </w:rPr>
      </w:pPr>
    </w:p>
    <w:p w14:paraId="1D07BD97" w14:textId="77777777" w:rsidR="001662A8" w:rsidRPr="00FE25F5" w:rsidRDefault="001662A8" w:rsidP="003C0E31">
      <w:pPr>
        <w:spacing w:line="276" w:lineRule="auto"/>
        <w:jc w:val="center"/>
        <w:rPr>
          <w:rFonts w:ascii="Times New Roman" w:hAnsi="Times New Roman" w:cs="Times New Roman"/>
          <w:b/>
          <w:bCs/>
          <w:sz w:val="24"/>
          <w:szCs w:val="24"/>
        </w:rPr>
      </w:pPr>
    </w:p>
    <w:sectPr w:rsidR="001662A8" w:rsidRPr="00FE25F5" w:rsidSect="000B2726">
      <w:headerReference w:type="default" r:id="rId12"/>
      <w:footerReference w:type="default" r:id="rId13"/>
      <w:pgSz w:w="11906" w:h="16838"/>
      <w:pgMar w:top="1418" w:right="567" w:bottom="1418"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0837" w14:textId="77777777" w:rsidR="00473DBB" w:rsidRDefault="00473DBB" w:rsidP="0056586C">
      <w:pPr>
        <w:spacing w:after="0" w:line="240" w:lineRule="auto"/>
      </w:pPr>
      <w:r>
        <w:separator/>
      </w:r>
    </w:p>
  </w:endnote>
  <w:endnote w:type="continuationSeparator" w:id="0">
    <w:p w14:paraId="35FAE07D" w14:textId="77777777" w:rsidR="00473DBB" w:rsidRDefault="00473DBB" w:rsidP="00565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972711"/>
      <w:docPartObj>
        <w:docPartGallery w:val="Page Numbers (Bottom of Page)"/>
        <w:docPartUnique/>
      </w:docPartObj>
    </w:sdtPr>
    <w:sdtEndPr>
      <w:rPr>
        <w:rFonts w:ascii="Times New Roman" w:hAnsi="Times New Roman" w:cs="Times New Roman"/>
      </w:rPr>
    </w:sdtEndPr>
    <w:sdtContent>
      <w:p w14:paraId="12535780" w14:textId="16CFD5BF" w:rsidR="00282271" w:rsidRPr="00282271" w:rsidRDefault="00282271" w:rsidP="00F20DF1">
        <w:pPr>
          <w:pStyle w:val="Porat"/>
          <w:jc w:val="center"/>
          <w:rPr>
            <w:rFonts w:ascii="Times New Roman" w:hAnsi="Times New Roman" w:cs="Times New Roman"/>
          </w:rPr>
        </w:pPr>
        <w:r w:rsidRPr="00282271">
          <w:rPr>
            <w:rFonts w:ascii="Times New Roman" w:hAnsi="Times New Roman" w:cs="Times New Roman"/>
          </w:rPr>
          <w:fldChar w:fldCharType="begin"/>
        </w:r>
        <w:r w:rsidRPr="00282271">
          <w:rPr>
            <w:rFonts w:ascii="Times New Roman" w:hAnsi="Times New Roman" w:cs="Times New Roman"/>
          </w:rPr>
          <w:instrText>PAGE   \* MERGEFORMAT</w:instrText>
        </w:r>
        <w:r w:rsidRPr="00282271">
          <w:rPr>
            <w:rFonts w:ascii="Times New Roman" w:hAnsi="Times New Roman" w:cs="Times New Roman"/>
          </w:rPr>
          <w:fldChar w:fldCharType="separate"/>
        </w:r>
        <w:r w:rsidRPr="00282271">
          <w:rPr>
            <w:rFonts w:ascii="Times New Roman" w:hAnsi="Times New Roman" w:cs="Times New Roman"/>
          </w:rPr>
          <w:t>2</w:t>
        </w:r>
        <w:r w:rsidRPr="00282271">
          <w:rPr>
            <w:rFonts w:ascii="Times New Roman" w:hAnsi="Times New Roman" w:cs="Times New Roman"/>
          </w:rPr>
          <w:fldChar w:fldCharType="end"/>
        </w:r>
        <w:r w:rsidR="00F20DF1">
          <w:rPr>
            <w:rFonts w:ascii="Times New Roman" w:hAnsi="Times New Roman" w:cs="Times New Roman"/>
          </w:rPr>
          <w:t>/</w:t>
        </w:r>
        <w:r w:rsidR="00A01C78">
          <w:rPr>
            <w:rFonts w:ascii="Times New Roman" w:hAnsi="Times New Roman" w:cs="Times New Roman"/>
          </w:rPr>
          <w:t>9</w:t>
        </w:r>
      </w:p>
    </w:sdtContent>
  </w:sdt>
  <w:p w14:paraId="14E58D10" w14:textId="77777777" w:rsidR="00282271" w:rsidRDefault="00282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57EA8" w14:textId="77777777" w:rsidR="00473DBB" w:rsidRDefault="00473DBB" w:rsidP="0056586C">
      <w:pPr>
        <w:spacing w:after="0" w:line="240" w:lineRule="auto"/>
      </w:pPr>
      <w:r>
        <w:separator/>
      </w:r>
    </w:p>
  </w:footnote>
  <w:footnote w:type="continuationSeparator" w:id="0">
    <w:p w14:paraId="1AF4B5F8" w14:textId="77777777" w:rsidR="00473DBB" w:rsidRDefault="00473DBB" w:rsidP="00565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36F9" w14:textId="1F00DF65" w:rsidR="0085736F" w:rsidRPr="0085736F" w:rsidRDefault="0085736F">
    <w:pPr>
      <w:pStyle w:val="Antrats"/>
      <w:jc w:val="center"/>
      <w:rPr>
        <w:rFonts w:ascii="Times New Roman" w:hAnsi="Times New Roman" w:cs="Times New Roman"/>
      </w:rPr>
    </w:pPr>
  </w:p>
  <w:p w14:paraId="394EFE8F" w14:textId="77777777" w:rsidR="0085736F" w:rsidRDefault="008573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A3D"/>
    <w:multiLevelType w:val="hybridMultilevel"/>
    <w:tmpl w:val="B6C8A4E6"/>
    <w:lvl w:ilvl="0" w:tplc="7C680DE8">
      <w:start w:val="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950524"/>
    <w:multiLevelType w:val="hybridMultilevel"/>
    <w:tmpl w:val="D60401C4"/>
    <w:lvl w:ilvl="0" w:tplc="46BE46F0">
      <w:start w:val="2"/>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5816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327397"/>
    <w:multiLevelType w:val="multilevel"/>
    <w:tmpl w:val="2B1655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6A0AA3"/>
    <w:multiLevelType w:val="multilevel"/>
    <w:tmpl w:val="69B833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0A78D3"/>
    <w:multiLevelType w:val="hybridMultilevel"/>
    <w:tmpl w:val="29B69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066950"/>
    <w:multiLevelType w:val="multilevel"/>
    <w:tmpl w:val="CD50E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771371"/>
    <w:multiLevelType w:val="multilevel"/>
    <w:tmpl w:val="20D6FD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2B713B"/>
    <w:multiLevelType w:val="multilevel"/>
    <w:tmpl w:val="62F6FD5C"/>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9" w15:restartNumberingAfterBreak="0">
    <w:nsid w:val="6DAB7C50"/>
    <w:multiLevelType w:val="multilevel"/>
    <w:tmpl w:val="6AEA3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9963E3"/>
    <w:multiLevelType w:val="multilevel"/>
    <w:tmpl w:val="AEAA58F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551BBF"/>
    <w:multiLevelType w:val="multilevel"/>
    <w:tmpl w:val="5EDC7AAE"/>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F25ABE"/>
    <w:multiLevelType w:val="multilevel"/>
    <w:tmpl w:val="8CF05D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B34394"/>
    <w:multiLevelType w:val="multilevel"/>
    <w:tmpl w:val="7474FFF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93497118">
    <w:abstractNumId w:val="3"/>
  </w:num>
  <w:num w:numId="2" w16cid:durableId="880827391">
    <w:abstractNumId w:val="2"/>
  </w:num>
  <w:num w:numId="3" w16cid:durableId="1935939262">
    <w:abstractNumId w:val="7"/>
  </w:num>
  <w:num w:numId="4" w16cid:durableId="684593693">
    <w:abstractNumId w:val="11"/>
  </w:num>
  <w:num w:numId="5" w16cid:durableId="162865825">
    <w:abstractNumId w:val="6"/>
  </w:num>
  <w:num w:numId="6" w16cid:durableId="1676613261">
    <w:abstractNumId w:val="10"/>
  </w:num>
  <w:num w:numId="7" w16cid:durableId="1193230033">
    <w:abstractNumId w:val="12"/>
  </w:num>
  <w:num w:numId="8" w16cid:durableId="1658998583">
    <w:abstractNumId w:val="5"/>
  </w:num>
  <w:num w:numId="9" w16cid:durableId="557667031">
    <w:abstractNumId w:val="9"/>
  </w:num>
  <w:num w:numId="10" w16cid:durableId="855772224">
    <w:abstractNumId w:val="4"/>
  </w:num>
  <w:num w:numId="11" w16cid:durableId="1700281922">
    <w:abstractNumId w:val="1"/>
  </w:num>
  <w:num w:numId="12" w16cid:durableId="1939363802">
    <w:abstractNumId w:val="13"/>
  </w:num>
  <w:num w:numId="13" w16cid:durableId="1445684515">
    <w:abstractNumId w:val="8"/>
  </w:num>
  <w:num w:numId="14" w16cid:durableId="113745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6C"/>
    <w:rsid w:val="0000403D"/>
    <w:rsid w:val="000045EB"/>
    <w:rsid w:val="0000478F"/>
    <w:rsid w:val="0000776B"/>
    <w:rsid w:val="00007BC5"/>
    <w:rsid w:val="0001107A"/>
    <w:rsid w:val="000204A3"/>
    <w:rsid w:val="00023EFA"/>
    <w:rsid w:val="00024CE9"/>
    <w:rsid w:val="00030ECC"/>
    <w:rsid w:val="000342CD"/>
    <w:rsid w:val="000418EA"/>
    <w:rsid w:val="0004610E"/>
    <w:rsid w:val="000472A5"/>
    <w:rsid w:val="000472E2"/>
    <w:rsid w:val="00054A4F"/>
    <w:rsid w:val="000554B9"/>
    <w:rsid w:val="00055DB3"/>
    <w:rsid w:val="000655FF"/>
    <w:rsid w:val="000716D0"/>
    <w:rsid w:val="000748A4"/>
    <w:rsid w:val="00076617"/>
    <w:rsid w:val="00081061"/>
    <w:rsid w:val="0008122B"/>
    <w:rsid w:val="000819C4"/>
    <w:rsid w:val="000824B7"/>
    <w:rsid w:val="00083D91"/>
    <w:rsid w:val="00086FAA"/>
    <w:rsid w:val="00090C67"/>
    <w:rsid w:val="000A00FB"/>
    <w:rsid w:val="000A659A"/>
    <w:rsid w:val="000A6B06"/>
    <w:rsid w:val="000A7276"/>
    <w:rsid w:val="000B0164"/>
    <w:rsid w:val="000B0662"/>
    <w:rsid w:val="000B0F3D"/>
    <w:rsid w:val="000B2726"/>
    <w:rsid w:val="000B2988"/>
    <w:rsid w:val="000B4D6C"/>
    <w:rsid w:val="000B7578"/>
    <w:rsid w:val="000C0285"/>
    <w:rsid w:val="000C29C9"/>
    <w:rsid w:val="000C64A5"/>
    <w:rsid w:val="000D25FE"/>
    <w:rsid w:val="000D27BA"/>
    <w:rsid w:val="000D2B40"/>
    <w:rsid w:val="000D7DCC"/>
    <w:rsid w:val="000E0D5E"/>
    <w:rsid w:val="000E2420"/>
    <w:rsid w:val="000E4D70"/>
    <w:rsid w:val="000F0576"/>
    <w:rsid w:val="000F1805"/>
    <w:rsid w:val="000F4593"/>
    <w:rsid w:val="000F5260"/>
    <w:rsid w:val="00103B38"/>
    <w:rsid w:val="001075D7"/>
    <w:rsid w:val="00112A7E"/>
    <w:rsid w:val="001133F6"/>
    <w:rsid w:val="00114B2C"/>
    <w:rsid w:val="001164D8"/>
    <w:rsid w:val="00116C22"/>
    <w:rsid w:val="001170FD"/>
    <w:rsid w:val="00123252"/>
    <w:rsid w:val="0013192E"/>
    <w:rsid w:val="001319B9"/>
    <w:rsid w:val="001327B6"/>
    <w:rsid w:val="00132C3D"/>
    <w:rsid w:val="00136D49"/>
    <w:rsid w:val="001416F4"/>
    <w:rsid w:val="0014181A"/>
    <w:rsid w:val="00146B7E"/>
    <w:rsid w:val="001513EF"/>
    <w:rsid w:val="001559F4"/>
    <w:rsid w:val="00162434"/>
    <w:rsid w:val="001662A8"/>
    <w:rsid w:val="00166B1D"/>
    <w:rsid w:val="00167452"/>
    <w:rsid w:val="00171847"/>
    <w:rsid w:val="00174FF9"/>
    <w:rsid w:val="00176B06"/>
    <w:rsid w:val="0018188D"/>
    <w:rsid w:val="00182006"/>
    <w:rsid w:val="001827BB"/>
    <w:rsid w:val="0018488C"/>
    <w:rsid w:val="00185EBD"/>
    <w:rsid w:val="00187151"/>
    <w:rsid w:val="001902E9"/>
    <w:rsid w:val="0019069A"/>
    <w:rsid w:val="00192DCA"/>
    <w:rsid w:val="001A1C73"/>
    <w:rsid w:val="001A2AF9"/>
    <w:rsid w:val="001A79D2"/>
    <w:rsid w:val="001B01DB"/>
    <w:rsid w:val="001B6903"/>
    <w:rsid w:val="001C285C"/>
    <w:rsid w:val="001C33F6"/>
    <w:rsid w:val="001C34AC"/>
    <w:rsid w:val="001C61FF"/>
    <w:rsid w:val="001C7564"/>
    <w:rsid w:val="001C7ABD"/>
    <w:rsid w:val="001D070D"/>
    <w:rsid w:val="001D550A"/>
    <w:rsid w:val="001E0F0A"/>
    <w:rsid w:val="001E40C3"/>
    <w:rsid w:val="001F034F"/>
    <w:rsid w:val="001F0904"/>
    <w:rsid w:val="001F1A6A"/>
    <w:rsid w:val="001F2022"/>
    <w:rsid w:val="001F2DFB"/>
    <w:rsid w:val="001F5C98"/>
    <w:rsid w:val="001F61E9"/>
    <w:rsid w:val="001F66C0"/>
    <w:rsid w:val="00201EFC"/>
    <w:rsid w:val="002022E3"/>
    <w:rsid w:val="0020256E"/>
    <w:rsid w:val="00202D40"/>
    <w:rsid w:val="002032F6"/>
    <w:rsid w:val="00204880"/>
    <w:rsid w:val="00206295"/>
    <w:rsid w:val="00206854"/>
    <w:rsid w:val="00207525"/>
    <w:rsid w:val="00211ECD"/>
    <w:rsid w:val="00222681"/>
    <w:rsid w:val="00224176"/>
    <w:rsid w:val="0023154F"/>
    <w:rsid w:val="00240CE2"/>
    <w:rsid w:val="0024215B"/>
    <w:rsid w:val="002464D2"/>
    <w:rsid w:val="002468F0"/>
    <w:rsid w:val="00246ABD"/>
    <w:rsid w:val="002510C2"/>
    <w:rsid w:val="00252936"/>
    <w:rsid w:val="00255B24"/>
    <w:rsid w:val="00257F68"/>
    <w:rsid w:val="002611C9"/>
    <w:rsid w:val="00270154"/>
    <w:rsid w:val="00272F41"/>
    <w:rsid w:val="00273CCA"/>
    <w:rsid w:val="002748C9"/>
    <w:rsid w:val="00274FA2"/>
    <w:rsid w:val="00276888"/>
    <w:rsid w:val="00276A85"/>
    <w:rsid w:val="00276DD6"/>
    <w:rsid w:val="00282271"/>
    <w:rsid w:val="002836CB"/>
    <w:rsid w:val="002844D5"/>
    <w:rsid w:val="00284AE8"/>
    <w:rsid w:val="002854C6"/>
    <w:rsid w:val="00285AE9"/>
    <w:rsid w:val="00285F4B"/>
    <w:rsid w:val="002878C0"/>
    <w:rsid w:val="00291BC2"/>
    <w:rsid w:val="00293D66"/>
    <w:rsid w:val="00296889"/>
    <w:rsid w:val="00297F9C"/>
    <w:rsid w:val="002A003C"/>
    <w:rsid w:val="002A31A5"/>
    <w:rsid w:val="002B11E2"/>
    <w:rsid w:val="002B1E21"/>
    <w:rsid w:val="002B1FCA"/>
    <w:rsid w:val="002B3444"/>
    <w:rsid w:val="002B4EDC"/>
    <w:rsid w:val="002B6986"/>
    <w:rsid w:val="002C2EB3"/>
    <w:rsid w:val="002D12DD"/>
    <w:rsid w:val="002D609F"/>
    <w:rsid w:val="002E4814"/>
    <w:rsid w:val="002F01B1"/>
    <w:rsid w:val="002F094E"/>
    <w:rsid w:val="002F286E"/>
    <w:rsid w:val="002F42A1"/>
    <w:rsid w:val="002F53A2"/>
    <w:rsid w:val="0030565F"/>
    <w:rsid w:val="00305FB1"/>
    <w:rsid w:val="00306D11"/>
    <w:rsid w:val="00310AAE"/>
    <w:rsid w:val="00313BDC"/>
    <w:rsid w:val="0031463C"/>
    <w:rsid w:val="00316A87"/>
    <w:rsid w:val="00321D7D"/>
    <w:rsid w:val="00323822"/>
    <w:rsid w:val="0032668B"/>
    <w:rsid w:val="003324FD"/>
    <w:rsid w:val="00337ADE"/>
    <w:rsid w:val="00342888"/>
    <w:rsid w:val="00342F68"/>
    <w:rsid w:val="0034516A"/>
    <w:rsid w:val="00350CB3"/>
    <w:rsid w:val="00352892"/>
    <w:rsid w:val="00355B5F"/>
    <w:rsid w:val="00355EA1"/>
    <w:rsid w:val="00356CA8"/>
    <w:rsid w:val="0036219B"/>
    <w:rsid w:val="003624F5"/>
    <w:rsid w:val="00362DA7"/>
    <w:rsid w:val="0036709E"/>
    <w:rsid w:val="00372397"/>
    <w:rsid w:val="003724FB"/>
    <w:rsid w:val="0037397D"/>
    <w:rsid w:val="003755A0"/>
    <w:rsid w:val="003760C8"/>
    <w:rsid w:val="00377C4D"/>
    <w:rsid w:val="00380159"/>
    <w:rsid w:val="00380943"/>
    <w:rsid w:val="00384638"/>
    <w:rsid w:val="00384C24"/>
    <w:rsid w:val="00390493"/>
    <w:rsid w:val="00393297"/>
    <w:rsid w:val="00393E12"/>
    <w:rsid w:val="00397BA0"/>
    <w:rsid w:val="003A3B14"/>
    <w:rsid w:val="003A4587"/>
    <w:rsid w:val="003B2381"/>
    <w:rsid w:val="003B4634"/>
    <w:rsid w:val="003C0E31"/>
    <w:rsid w:val="003C5538"/>
    <w:rsid w:val="003D1487"/>
    <w:rsid w:val="003D4F53"/>
    <w:rsid w:val="003D74F0"/>
    <w:rsid w:val="003E2494"/>
    <w:rsid w:val="003E314B"/>
    <w:rsid w:val="003E5B67"/>
    <w:rsid w:val="003E671A"/>
    <w:rsid w:val="003F0225"/>
    <w:rsid w:val="003F0237"/>
    <w:rsid w:val="003F44D9"/>
    <w:rsid w:val="0040256B"/>
    <w:rsid w:val="0041076B"/>
    <w:rsid w:val="004107DA"/>
    <w:rsid w:val="004125FF"/>
    <w:rsid w:val="00420525"/>
    <w:rsid w:val="004237A6"/>
    <w:rsid w:val="004269C4"/>
    <w:rsid w:val="00427D6A"/>
    <w:rsid w:val="004328CF"/>
    <w:rsid w:val="00434440"/>
    <w:rsid w:val="004403D3"/>
    <w:rsid w:val="00441504"/>
    <w:rsid w:val="00446900"/>
    <w:rsid w:val="00460723"/>
    <w:rsid w:val="00460867"/>
    <w:rsid w:val="0046144E"/>
    <w:rsid w:val="004638EB"/>
    <w:rsid w:val="00466E3C"/>
    <w:rsid w:val="00471DD9"/>
    <w:rsid w:val="004724BF"/>
    <w:rsid w:val="004727BA"/>
    <w:rsid w:val="00473DBB"/>
    <w:rsid w:val="00475011"/>
    <w:rsid w:val="004758E8"/>
    <w:rsid w:val="004761D3"/>
    <w:rsid w:val="0047706B"/>
    <w:rsid w:val="00482C31"/>
    <w:rsid w:val="00483F88"/>
    <w:rsid w:val="00485D2D"/>
    <w:rsid w:val="00486575"/>
    <w:rsid w:val="0048738A"/>
    <w:rsid w:val="004878F6"/>
    <w:rsid w:val="004914D6"/>
    <w:rsid w:val="00496549"/>
    <w:rsid w:val="00497526"/>
    <w:rsid w:val="004A1FC4"/>
    <w:rsid w:val="004A5F2B"/>
    <w:rsid w:val="004A7135"/>
    <w:rsid w:val="004A7D0C"/>
    <w:rsid w:val="004B01CF"/>
    <w:rsid w:val="004B18C5"/>
    <w:rsid w:val="004B2D65"/>
    <w:rsid w:val="004B2E9F"/>
    <w:rsid w:val="004B417E"/>
    <w:rsid w:val="004B5F62"/>
    <w:rsid w:val="004B63A1"/>
    <w:rsid w:val="004C3031"/>
    <w:rsid w:val="004C3767"/>
    <w:rsid w:val="004C4C93"/>
    <w:rsid w:val="004D5680"/>
    <w:rsid w:val="004D7039"/>
    <w:rsid w:val="004E0B47"/>
    <w:rsid w:val="004E1406"/>
    <w:rsid w:val="004E27BF"/>
    <w:rsid w:val="004F4D54"/>
    <w:rsid w:val="004F59F8"/>
    <w:rsid w:val="004F7DF3"/>
    <w:rsid w:val="00501AE2"/>
    <w:rsid w:val="005030BA"/>
    <w:rsid w:val="00503240"/>
    <w:rsid w:val="00506E45"/>
    <w:rsid w:val="00506FE4"/>
    <w:rsid w:val="00510616"/>
    <w:rsid w:val="00511E7D"/>
    <w:rsid w:val="00514FFB"/>
    <w:rsid w:val="00516438"/>
    <w:rsid w:val="0051745B"/>
    <w:rsid w:val="005178F9"/>
    <w:rsid w:val="00526E84"/>
    <w:rsid w:val="00533824"/>
    <w:rsid w:val="00535939"/>
    <w:rsid w:val="00540617"/>
    <w:rsid w:val="00542752"/>
    <w:rsid w:val="005430F5"/>
    <w:rsid w:val="00544443"/>
    <w:rsid w:val="00550FF1"/>
    <w:rsid w:val="00551937"/>
    <w:rsid w:val="00552A81"/>
    <w:rsid w:val="0055430C"/>
    <w:rsid w:val="00554AFD"/>
    <w:rsid w:val="00556E5C"/>
    <w:rsid w:val="00557A48"/>
    <w:rsid w:val="00557B49"/>
    <w:rsid w:val="00560EAF"/>
    <w:rsid w:val="0056586C"/>
    <w:rsid w:val="005712CD"/>
    <w:rsid w:val="00580095"/>
    <w:rsid w:val="005811BC"/>
    <w:rsid w:val="005859CF"/>
    <w:rsid w:val="00585E9C"/>
    <w:rsid w:val="005939BD"/>
    <w:rsid w:val="00595B30"/>
    <w:rsid w:val="0059653A"/>
    <w:rsid w:val="005A0E85"/>
    <w:rsid w:val="005A3333"/>
    <w:rsid w:val="005A5D22"/>
    <w:rsid w:val="005A77A4"/>
    <w:rsid w:val="005B0429"/>
    <w:rsid w:val="005B436E"/>
    <w:rsid w:val="005C3987"/>
    <w:rsid w:val="005C3F14"/>
    <w:rsid w:val="005C5224"/>
    <w:rsid w:val="005C759B"/>
    <w:rsid w:val="005D47D3"/>
    <w:rsid w:val="005D4F1F"/>
    <w:rsid w:val="005E2E70"/>
    <w:rsid w:val="005E36D7"/>
    <w:rsid w:val="005E4034"/>
    <w:rsid w:val="005E6D06"/>
    <w:rsid w:val="005E727D"/>
    <w:rsid w:val="005E78E7"/>
    <w:rsid w:val="005E7F08"/>
    <w:rsid w:val="005F02BE"/>
    <w:rsid w:val="005F0D1C"/>
    <w:rsid w:val="005F1582"/>
    <w:rsid w:val="005F2A8B"/>
    <w:rsid w:val="005F2CD0"/>
    <w:rsid w:val="005F2D27"/>
    <w:rsid w:val="005F5E57"/>
    <w:rsid w:val="005F6D40"/>
    <w:rsid w:val="005F7D3A"/>
    <w:rsid w:val="0060040F"/>
    <w:rsid w:val="00600CBC"/>
    <w:rsid w:val="006047FF"/>
    <w:rsid w:val="00604BE7"/>
    <w:rsid w:val="00606EDB"/>
    <w:rsid w:val="00610E78"/>
    <w:rsid w:val="00612F5F"/>
    <w:rsid w:val="006169FA"/>
    <w:rsid w:val="00617BF7"/>
    <w:rsid w:val="0062030C"/>
    <w:rsid w:val="00622AC4"/>
    <w:rsid w:val="00624340"/>
    <w:rsid w:val="00624BDB"/>
    <w:rsid w:val="00634BF8"/>
    <w:rsid w:val="006356BA"/>
    <w:rsid w:val="00635B63"/>
    <w:rsid w:val="00636727"/>
    <w:rsid w:val="0063764F"/>
    <w:rsid w:val="00644CDF"/>
    <w:rsid w:val="00647A75"/>
    <w:rsid w:val="00650796"/>
    <w:rsid w:val="00653246"/>
    <w:rsid w:val="00660846"/>
    <w:rsid w:val="006644F4"/>
    <w:rsid w:val="00666D7E"/>
    <w:rsid w:val="00672813"/>
    <w:rsid w:val="00673D78"/>
    <w:rsid w:val="0068185F"/>
    <w:rsid w:val="00687FC5"/>
    <w:rsid w:val="00695A78"/>
    <w:rsid w:val="00697D7E"/>
    <w:rsid w:val="006A162E"/>
    <w:rsid w:val="006A17EE"/>
    <w:rsid w:val="006A39AE"/>
    <w:rsid w:val="006B11EB"/>
    <w:rsid w:val="006B1526"/>
    <w:rsid w:val="006B6A6D"/>
    <w:rsid w:val="006C0EED"/>
    <w:rsid w:val="006C2B64"/>
    <w:rsid w:val="006C2C01"/>
    <w:rsid w:val="006C3AC5"/>
    <w:rsid w:val="006D5F74"/>
    <w:rsid w:val="006D6959"/>
    <w:rsid w:val="006E2A8F"/>
    <w:rsid w:val="006E3C51"/>
    <w:rsid w:val="006E625C"/>
    <w:rsid w:val="006F1C1D"/>
    <w:rsid w:val="006F2F98"/>
    <w:rsid w:val="006F5B6A"/>
    <w:rsid w:val="006F7C2E"/>
    <w:rsid w:val="00700BFF"/>
    <w:rsid w:val="007011A5"/>
    <w:rsid w:val="00703DA7"/>
    <w:rsid w:val="00711CF4"/>
    <w:rsid w:val="007127E8"/>
    <w:rsid w:val="0071325B"/>
    <w:rsid w:val="007167BD"/>
    <w:rsid w:val="007175FF"/>
    <w:rsid w:val="00717CD0"/>
    <w:rsid w:val="00724CB1"/>
    <w:rsid w:val="00724EE5"/>
    <w:rsid w:val="00725751"/>
    <w:rsid w:val="00732529"/>
    <w:rsid w:val="00734E80"/>
    <w:rsid w:val="00736532"/>
    <w:rsid w:val="00736A89"/>
    <w:rsid w:val="007371DD"/>
    <w:rsid w:val="00737E6B"/>
    <w:rsid w:val="00740DCB"/>
    <w:rsid w:val="00744E1D"/>
    <w:rsid w:val="007461CE"/>
    <w:rsid w:val="00747BBA"/>
    <w:rsid w:val="00755829"/>
    <w:rsid w:val="00757AEB"/>
    <w:rsid w:val="0076018B"/>
    <w:rsid w:val="00760777"/>
    <w:rsid w:val="0076200D"/>
    <w:rsid w:val="00765681"/>
    <w:rsid w:val="00766609"/>
    <w:rsid w:val="007678F6"/>
    <w:rsid w:val="00767E9A"/>
    <w:rsid w:val="00770C05"/>
    <w:rsid w:val="00783B9E"/>
    <w:rsid w:val="00784C71"/>
    <w:rsid w:val="00786F41"/>
    <w:rsid w:val="00791BD6"/>
    <w:rsid w:val="00791FF7"/>
    <w:rsid w:val="00793AA2"/>
    <w:rsid w:val="007A4AD7"/>
    <w:rsid w:val="007A60C5"/>
    <w:rsid w:val="007A6CA8"/>
    <w:rsid w:val="007A79A3"/>
    <w:rsid w:val="007B12C3"/>
    <w:rsid w:val="007C0AB5"/>
    <w:rsid w:val="007C122A"/>
    <w:rsid w:val="007C19C6"/>
    <w:rsid w:val="007C28E6"/>
    <w:rsid w:val="007C39FF"/>
    <w:rsid w:val="007C3C96"/>
    <w:rsid w:val="007C5195"/>
    <w:rsid w:val="007C7144"/>
    <w:rsid w:val="007C7A06"/>
    <w:rsid w:val="007D18DD"/>
    <w:rsid w:val="007D268B"/>
    <w:rsid w:val="007D4915"/>
    <w:rsid w:val="007E1ED5"/>
    <w:rsid w:val="007F41EF"/>
    <w:rsid w:val="007F4747"/>
    <w:rsid w:val="007F53C9"/>
    <w:rsid w:val="007F590E"/>
    <w:rsid w:val="007F706A"/>
    <w:rsid w:val="0080156F"/>
    <w:rsid w:val="00801A18"/>
    <w:rsid w:val="008037D6"/>
    <w:rsid w:val="00803E79"/>
    <w:rsid w:val="00803E81"/>
    <w:rsid w:val="00804A83"/>
    <w:rsid w:val="00805E09"/>
    <w:rsid w:val="00810325"/>
    <w:rsid w:val="00813D02"/>
    <w:rsid w:val="00813F23"/>
    <w:rsid w:val="00814AA6"/>
    <w:rsid w:val="00815E9A"/>
    <w:rsid w:val="00821309"/>
    <w:rsid w:val="00826039"/>
    <w:rsid w:val="00827C94"/>
    <w:rsid w:val="00830749"/>
    <w:rsid w:val="0083180A"/>
    <w:rsid w:val="00831CE1"/>
    <w:rsid w:val="00832357"/>
    <w:rsid w:val="008325C6"/>
    <w:rsid w:val="008332F1"/>
    <w:rsid w:val="00833EA6"/>
    <w:rsid w:val="00836976"/>
    <w:rsid w:val="008428D7"/>
    <w:rsid w:val="008438D4"/>
    <w:rsid w:val="00850451"/>
    <w:rsid w:val="00850B78"/>
    <w:rsid w:val="00852013"/>
    <w:rsid w:val="00852349"/>
    <w:rsid w:val="008562A1"/>
    <w:rsid w:val="0085736F"/>
    <w:rsid w:val="00860BC5"/>
    <w:rsid w:val="00861B60"/>
    <w:rsid w:val="00862033"/>
    <w:rsid w:val="00873FF3"/>
    <w:rsid w:val="0087408D"/>
    <w:rsid w:val="00875E69"/>
    <w:rsid w:val="0088063A"/>
    <w:rsid w:val="00886BE3"/>
    <w:rsid w:val="008903B4"/>
    <w:rsid w:val="00890B1D"/>
    <w:rsid w:val="008917A3"/>
    <w:rsid w:val="00891E95"/>
    <w:rsid w:val="008920E4"/>
    <w:rsid w:val="00893A41"/>
    <w:rsid w:val="008949A3"/>
    <w:rsid w:val="00896445"/>
    <w:rsid w:val="008968D5"/>
    <w:rsid w:val="00897454"/>
    <w:rsid w:val="008A2368"/>
    <w:rsid w:val="008A7911"/>
    <w:rsid w:val="008A7D63"/>
    <w:rsid w:val="008B19AD"/>
    <w:rsid w:val="008B4A2D"/>
    <w:rsid w:val="008B58EB"/>
    <w:rsid w:val="008B5BDC"/>
    <w:rsid w:val="008B5BEC"/>
    <w:rsid w:val="008B5CFC"/>
    <w:rsid w:val="008B7DFF"/>
    <w:rsid w:val="008C3B3C"/>
    <w:rsid w:val="008D1428"/>
    <w:rsid w:val="008D1C17"/>
    <w:rsid w:val="008D2CA3"/>
    <w:rsid w:val="008D66FE"/>
    <w:rsid w:val="008D6DB4"/>
    <w:rsid w:val="008E072D"/>
    <w:rsid w:val="008E1509"/>
    <w:rsid w:val="008E2BF8"/>
    <w:rsid w:val="008E6C37"/>
    <w:rsid w:val="008F68BF"/>
    <w:rsid w:val="008F74C3"/>
    <w:rsid w:val="009022F0"/>
    <w:rsid w:val="00903D67"/>
    <w:rsid w:val="009045A4"/>
    <w:rsid w:val="009052FC"/>
    <w:rsid w:val="009064F9"/>
    <w:rsid w:val="009065B3"/>
    <w:rsid w:val="00906C31"/>
    <w:rsid w:val="0092027E"/>
    <w:rsid w:val="00920290"/>
    <w:rsid w:val="00920DF5"/>
    <w:rsid w:val="00922331"/>
    <w:rsid w:val="00923ACB"/>
    <w:rsid w:val="00931689"/>
    <w:rsid w:val="0093177D"/>
    <w:rsid w:val="009317FA"/>
    <w:rsid w:val="00932B52"/>
    <w:rsid w:val="00933CC1"/>
    <w:rsid w:val="009340B2"/>
    <w:rsid w:val="00935063"/>
    <w:rsid w:val="00936FB0"/>
    <w:rsid w:val="00940620"/>
    <w:rsid w:val="009409BE"/>
    <w:rsid w:val="00943AA8"/>
    <w:rsid w:val="00946225"/>
    <w:rsid w:val="00946653"/>
    <w:rsid w:val="009504EE"/>
    <w:rsid w:val="00950957"/>
    <w:rsid w:val="009603E1"/>
    <w:rsid w:val="00961703"/>
    <w:rsid w:val="00961E1F"/>
    <w:rsid w:val="009713AA"/>
    <w:rsid w:val="0097696D"/>
    <w:rsid w:val="0098136E"/>
    <w:rsid w:val="009818B5"/>
    <w:rsid w:val="009832EC"/>
    <w:rsid w:val="00984E29"/>
    <w:rsid w:val="00990EA4"/>
    <w:rsid w:val="00991662"/>
    <w:rsid w:val="00991831"/>
    <w:rsid w:val="009919D6"/>
    <w:rsid w:val="00996790"/>
    <w:rsid w:val="009A0550"/>
    <w:rsid w:val="009A1BE1"/>
    <w:rsid w:val="009A2341"/>
    <w:rsid w:val="009A454A"/>
    <w:rsid w:val="009A59B0"/>
    <w:rsid w:val="009A6986"/>
    <w:rsid w:val="009A70C3"/>
    <w:rsid w:val="009B2696"/>
    <w:rsid w:val="009C541F"/>
    <w:rsid w:val="009D0992"/>
    <w:rsid w:val="009D104D"/>
    <w:rsid w:val="009D1078"/>
    <w:rsid w:val="009D25C5"/>
    <w:rsid w:val="009D2969"/>
    <w:rsid w:val="009D66B0"/>
    <w:rsid w:val="009D6FFD"/>
    <w:rsid w:val="009D7485"/>
    <w:rsid w:val="009E5050"/>
    <w:rsid w:val="009E57FE"/>
    <w:rsid w:val="009E76E7"/>
    <w:rsid w:val="009F188D"/>
    <w:rsid w:val="009F1893"/>
    <w:rsid w:val="009F3998"/>
    <w:rsid w:val="009F7249"/>
    <w:rsid w:val="00A01C78"/>
    <w:rsid w:val="00A02AC1"/>
    <w:rsid w:val="00A04FEF"/>
    <w:rsid w:val="00A05D03"/>
    <w:rsid w:val="00A13FA7"/>
    <w:rsid w:val="00A20A53"/>
    <w:rsid w:val="00A21098"/>
    <w:rsid w:val="00A23AE6"/>
    <w:rsid w:val="00A23EDF"/>
    <w:rsid w:val="00A258CA"/>
    <w:rsid w:val="00A25DCB"/>
    <w:rsid w:val="00A2678B"/>
    <w:rsid w:val="00A32A0D"/>
    <w:rsid w:val="00A367EC"/>
    <w:rsid w:val="00A400FB"/>
    <w:rsid w:val="00A40490"/>
    <w:rsid w:val="00A408AA"/>
    <w:rsid w:val="00A468B8"/>
    <w:rsid w:val="00A52E95"/>
    <w:rsid w:val="00A5485E"/>
    <w:rsid w:val="00A54930"/>
    <w:rsid w:val="00A72041"/>
    <w:rsid w:val="00A744F3"/>
    <w:rsid w:val="00A747BB"/>
    <w:rsid w:val="00A80360"/>
    <w:rsid w:val="00A81271"/>
    <w:rsid w:val="00A907E5"/>
    <w:rsid w:val="00A91621"/>
    <w:rsid w:val="00A92A08"/>
    <w:rsid w:val="00A96030"/>
    <w:rsid w:val="00A96FC9"/>
    <w:rsid w:val="00AA043B"/>
    <w:rsid w:val="00AA1E0C"/>
    <w:rsid w:val="00AA3C8E"/>
    <w:rsid w:val="00AB2636"/>
    <w:rsid w:val="00AB622D"/>
    <w:rsid w:val="00AB79B2"/>
    <w:rsid w:val="00AC1A6F"/>
    <w:rsid w:val="00AC4486"/>
    <w:rsid w:val="00AC6CB3"/>
    <w:rsid w:val="00AC6EB3"/>
    <w:rsid w:val="00AD0E99"/>
    <w:rsid w:val="00AE191A"/>
    <w:rsid w:val="00AE6039"/>
    <w:rsid w:val="00AF05BF"/>
    <w:rsid w:val="00AF6469"/>
    <w:rsid w:val="00AF6A80"/>
    <w:rsid w:val="00AF7859"/>
    <w:rsid w:val="00B014A4"/>
    <w:rsid w:val="00B047F3"/>
    <w:rsid w:val="00B0651A"/>
    <w:rsid w:val="00B067C4"/>
    <w:rsid w:val="00B12DE4"/>
    <w:rsid w:val="00B12E92"/>
    <w:rsid w:val="00B141D5"/>
    <w:rsid w:val="00B14F86"/>
    <w:rsid w:val="00B15A64"/>
    <w:rsid w:val="00B2069D"/>
    <w:rsid w:val="00B231AD"/>
    <w:rsid w:val="00B244D6"/>
    <w:rsid w:val="00B24829"/>
    <w:rsid w:val="00B2496E"/>
    <w:rsid w:val="00B26616"/>
    <w:rsid w:val="00B30535"/>
    <w:rsid w:val="00B30C3A"/>
    <w:rsid w:val="00B354E1"/>
    <w:rsid w:val="00B3601D"/>
    <w:rsid w:val="00B40261"/>
    <w:rsid w:val="00B45297"/>
    <w:rsid w:val="00B60311"/>
    <w:rsid w:val="00B60FC6"/>
    <w:rsid w:val="00B6353A"/>
    <w:rsid w:val="00B6644C"/>
    <w:rsid w:val="00B734CF"/>
    <w:rsid w:val="00B73F9E"/>
    <w:rsid w:val="00B80C25"/>
    <w:rsid w:val="00B8273D"/>
    <w:rsid w:val="00B85EA4"/>
    <w:rsid w:val="00B871BB"/>
    <w:rsid w:val="00B90A89"/>
    <w:rsid w:val="00B91041"/>
    <w:rsid w:val="00B916FD"/>
    <w:rsid w:val="00B91AD5"/>
    <w:rsid w:val="00BA101E"/>
    <w:rsid w:val="00BA1CC7"/>
    <w:rsid w:val="00BA2039"/>
    <w:rsid w:val="00BA2B40"/>
    <w:rsid w:val="00BA4E7E"/>
    <w:rsid w:val="00BA548D"/>
    <w:rsid w:val="00BA55BA"/>
    <w:rsid w:val="00BB02B1"/>
    <w:rsid w:val="00BB0E2F"/>
    <w:rsid w:val="00BB199E"/>
    <w:rsid w:val="00BB4C6A"/>
    <w:rsid w:val="00BB55B7"/>
    <w:rsid w:val="00BB7461"/>
    <w:rsid w:val="00BC0BC8"/>
    <w:rsid w:val="00BC4703"/>
    <w:rsid w:val="00BC5BDA"/>
    <w:rsid w:val="00BC6157"/>
    <w:rsid w:val="00BC75C2"/>
    <w:rsid w:val="00BD555F"/>
    <w:rsid w:val="00BD6263"/>
    <w:rsid w:val="00BE0024"/>
    <w:rsid w:val="00BE0A3A"/>
    <w:rsid w:val="00BE1895"/>
    <w:rsid w:val="00BE1A9F"/>
    <w:rsid w:val="00BE2A32"/>
    <w:rsid w:val="00BE48F5"/>
    <w:rsid w:val="00BE5AAD"/>
    <w:rsid w:val="00BE7D98"/>
    <w:rsid w:val="00BF3F8E"/>
    <w:rsid w:val="00BF4F03"/>
    <w:rsid w:val="00BF4FC0"/>
    <w:rsid w:val="00C00F05"/>
    <w:rsid w:val="00C018C2"/>
    <w:rsid w:val="00C0349F"/>
    <w:rsid w:val="00C06482"/>
    <w:rsid w:val="00C0756E"/>
    <w:rsid w:val="00C1357A"/>
    <w:rsid w:val="00C13FFB"/>
    <w:rsid w:val="00C157D4"/>
    <w:rsid w:val="00C17F2A"/>
    <w:rsid w:val="00C21847"/>
    <w:rsid w:val="00C32135"/>
    <w:rsid w:val="00C33B3A"/>
    <w:rsid w:val="00C3448B"/>
    <w:rsid w:val="00C36DBD"/>
    <w:rsid w:val="00C4193E"/>
    <w:rsid w:val="00C42EC4"/>
    <w:rsid w:val="00C443DF"/>
    <w:rsid w:val="00C45C53"/>
    <w:rsid w:val="00C50482"/>
    <w:rsid w:val="00C50DBE"/>
    <w:rsid w:val="00C52B4D"/>
    <w:rsid w:val="00C54E25"/>
    <w:rsid w:val="00C563B6"/>
    <w:rsid w:val="00C603D4"/>
    <w:rsid w:val="00C605CB"/>
    <w:rsid w:val="00C77001"/>
    <w:rsid w:val="00C81019"/>
    <w:rsid w:val="00C81984"/>
    <w:rsid w:val="00C86AE6"/>
    <w:rsid w:val="00C91C38"/>
    <w:rsid w:val="00C91F0B"/>
    <w:rsid w:val="00C91F8E"/>
    <w:rsid w:val="00C9209D"/>
    <w:rsid w:val="00C942DF"/>
    <w:rsid w:val="00C95C8F"/>
    <w:rsid w:val="00CA1102"/>
    <w:rsid w:val="00CA11E6"/>
    <w:rsid w:val="00CA388D"/>
    <w:rsid w:val="00CA6CA6"/>
    <w:rsid w:val="00CB5492"/>
    <w:rsid w:val="00CC0296"/>
    <w:rsid w:val="00CC2D07"/>
    <w:rsid w:val="00CC3CCE"/>
    <w:rsid w:val="00CC6852"/>
    <w:rsid w:val="00CD4CA0"/>
    <w:rsid w:val="00CD6391"/>
    <w:rsid w:val="00CD78D1"/>
    <w:rsid w:val="00CE0B13"/>
    <w:rsid w:val="00CE499B"/>
    <w:rsid w:val="00CE4FAD"/>
    <w:rsid w:val="00CE7D82"/>
    <w:rsid w:val="00CF064C"/>
    <w:rsid w:val="00CF4022"/>
    <w:rsid w:val="00CF44C3"/>
    <w:rsid w:val="00CF4DB5"/>
    <w:rsid w:val="00D0218B"/>
    <w:rsid w:val="00D02231"/>
    <w:rsid w:val="00D058CA"/>
    <w:rsid w:val="00D07BBF"/>
    <w:rsid w:val="00D129A2"/>
    <w:rsid w:val="00D1310F"/>
    <w:rsid w:val="00D15FA0"/>
    <w:rsid w:val="00D23AC4"/>
    <w:rsid w:val="00D23E0C"/>
    <w:rsid w:val="00D24A6D"/>
    <w:rsid w:val="00D25F43"/>
    <w:rsid w:val="00D31FCC"/>
    <w:rsid w:val="00D328F0"/>
    <w:rsid w:val="00D3367D"/>
    <w:rsid w:val="00D33687"/>
    <w:rsid w:val="00D341C6"/>
    <w:rsid w:val="00D3799D"/>
    <w:rsid w:val="00D43344"/>
    <w:rsid w:val="00D4397A"/>
    <w:rsid w:val="00D5591E"/>
    <w:rsid w:val="00D56EF3"/>
    <w:rsid w:val="00D626A0"/>
    <w:rsid w:val="00D62BCB"/>
    <w:rsid w:val="00D70011"/>
    <w:rsid w:val="00D8053B"/>
    <w:rsid w:val="00D805BD"/>
    <w:rsid w:val="00D853E5"/>
    <w:rsid w:val="00D91214"/>
    <w:rsid w:val="00D9190F"/>
    <w:rsid w:val="00D921D2"/>
    <w:rsid w:val="00DA2EDD"/>
    <w:rsid w:val="00DA3E9F"/>
    <w:rsid w:val="00DB0C10"/>
    <w:rsid w:val="00DB2779"/>
    <w:rsid w:val="00DB4D03"/>
    <w:rsid w:val="00DB5217"/>
    <w:rsid w:val="00DB522B"/>
    <w:rsid w:val="00DB6477"/>
    <w:rsid w:val="00DB72C3"/>
    <w:rsid w:val="00DC0A21"/>
    <w:rsid w:val="00DC0FE9"/>
    <w:rsid w:val="00DC1519"/>
    <w:rsid w:val="00DC524E"/>
    <w:rsid w:val="00DD073E"/>
    <w:rsid w:val="00DD166F"/>
    <w:rsid w:val="00DD3BEA"/>
    <w:rsid w:val="00DD526D"/>
    <w:rsid w:val="00DD58F7"/>
    <w:rsid w:val="00DE0538"/>
    <w:rsid w:val="00DE1C08"/>
    <w:rsid w:val="00DE321D"/>
    <w:rsid w:val="00DF15D4"/>
    <w:rsid w:val="00DF2E6D"/>
    <w:rsid w:val="00DF4F52"/>
    <w:rsid w:val="00DF519D"/>
    <w:rsid w:val="00DF5688"/>
    <w:rsid w:val="00E01008"/>
    <w:rsid w:val="00E01879"/>
    <w:rsid w:val="00E030B7"/>
    <w:rsid w:val="00E03A28"/>
    <w:rsid w:val="00E04AD8"/>
    <w:rsid w:val="00E05AE9"/>
    <w:rsid w:val="00E05F68"/>
    <w:rsid w:val="00E06121"/>
    <w:rsid w:val="00E0717A"/>
    <w:rsid w:val="00E07700"/>
    <w:rsid w:val="00E07897"/>
    <w:rsid w:val="00E106EE"/>
    <w:rsid w:val="00E16825"/>
    <w:rsid w:val="00E334DA"/>
    <w:rsid w:val="00E33AF9"/>
    <w:rsid w:val="00E369CF"/>
    <w:rsid w:val="00E467E4"/>
    <w:rsid w:val="00E47AE9"/>
    <w:rsid w:val="00E530DF"/>
    <w:rsid w:val="00E532DC"/>
    <w:rsid w:val="00E5367F"/>
    <w:rsid w:val="00E54F4C"/>
    <w:rsid w:val="00E55104"/>
    <w:rsid w:val="00E60589"/>
    <w:rsid w:val="00E64A40"/>
    <w:rsid w:val="00E674E0"/>
    <w:rsid w:val="00E724A8"/>
    <w:rsid w:val="00E75357"/>
    <w:rsid w:val="00E755A2"/>
    <w:rsid w:val="00E8178D"/>
    <w:rsid w:val="00E8286D"/>
    <w:rsid w:val="00E84D0A"/>
    <w:rsid w:val="00E86C53"/>
    <w:rsid w:val="00E90CB8"/>
    <w:rsid w:val="00E91164"/>
    <w:rsid w:val="00E92B5A"/>
    <w:rsid w:val="00E9775E"/>
    <w:rsid w:val="00E97C6A"/>
    <w:rsid w:val="00E97C98"/>
    <w:rsid w:val="00EA19A0"/>
    <w:rsid w:val="00EA3F74"/>
    <w:rsid w:val="00EA523B"/>
    <w:rsid w:val="00EA58DF"/>
    <w:rsid w:val="00EA679B"/>
    <w:rsid w:val="00EB0200"/>
    <w:rsid w:val="00EB4763"/>
    <w:rsid w:val="00EC1B44"/>
    <w:rsid w:val="00EC1D56"/>
    <w:rsid w:val="00EC4648"/>
    <w:rsid w:val="00EC5895"/>
    <w:rsid w:val="00ED3314"/>
    <w:rsid w:val="00ED5A74"/>
    <w:rsid w:val="00EE6AC7"/>
    <w:rsid w:val="00EF02A7"/>
    <w:rsid w:val="00EF0421"/>
    <w:rsid w:val="00EF202C"/>
    <w:rsid w:val="00EF3697"/>
    <w:rsid w:val="00EF56BD"/>
    <w:rsid w:val="00EF7A47"/>
    <w:rsid w:val="00F00781"/>
    <w:rsid w:val="00F02D95"/>
    <w:rsid w:val="00F05CC4"/>
    <w:rsid w:val="00F07F7C"/>
    <w:rsid w:val="00F14405"/>
    <w:rsid w:val="00F157A4"/>
    <w:rsid w:val="00F17C9A"/>
    <w:rsid w:val="00F20DF1"/>
    <w:rsid w:val="00F252DA"/>
    <w:rsid w:val="00F25D7A"/>
    <w:rsid w:val="00F2608A"/>
    <w:rsid w:val="00F27BE1"/>
    <w:rsid w:val="00F323AD"/>
    <w:rsid w:val="00F379D3"/>
    <w:rsid w:val="00F4008B"/>
    <w:rsid w:val="00F41A6B"/>
    <w:rsid w:val="00F41E67"/>
    <w:rsid w:val="00F459A7"/>
    <w:rsid w:val="00F45C87"/>
    <w:rsid w:val="00F51BCA"/>
    <w:rsid w:val="00F60138"/>
    <w:rsid w:val="00F62F4F"/>
    <w:rsid w:val="00F63838"/>
    <w:rsid w:val="00F66735"/>
    <w:rsid w:val="00F673B9"/>
    <w:rsid w:val="00F723E4"/>
    <w:rsid w:val="00F72455"/>
    <w:rsid w:val="00F73502"/>
    <w:rsid w:val="00F75315"/>
    <w:rsid w:val="00F87399"/>
    <w:rsid w:val="00F902FC"/>
    <w:rsid w:val="00F90401"/>
    <w:rsid w:val="00F90BD9"/>
    <w:rsid w:val="00F91DC8"/>
    <w:rsid w:val="00F964D2"/>
    <w:rsid w:val="00FA185A"/>
    <w:rsid w:val="00FC6693"/>
    <w:rsid w:val="00FD28B9"/>
    <w:rsid w:val="00FD30D8"/>
    <w:rsid w:val="00FE07F8"/>
    <w:rsid w:val="00FE1C1B"/>
    <w:rsid w:val="00FE25F5"/>
    <w:rsid w:val="00FE6213"/>
    <w:rsid w:val="00FF0C2F"/>
    <w:rsid w:val="00FF29E0"/>
    <w:rsid w:val="00FF6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1533C"/>
  <w15:chartTrackingRefBased/>
  <w15:docId w15:val="{D2F2D1C8-C7DF-447A-8B4E-81023B59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510C2"/>
    <w:pPr>
      <w:keepNext/>
      <w:jc w:val="center"/>
      <w:outlineLvl w:val="0"/>
    </w:pPr>
    <w:rPr>
      <w:rFonts w:asciiTheme="majorBidi" w:hAnsiTheme="majorBidi" w:cstheme="majorBidi"/>
      <w:bCs/>
      <w:i/>
      <w:iCs/>
      <w:sz w:val="24"/>
      <w:szCs w:val="24"/>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3">
    <w:name w:val="Body text (3)_"/>
    <w:basedOn w:val="Numatytasispastraiposriftas"/>
    <w:rsid w:val="0056586C"/>
    <w:rPr>
      <w:rFonts w:ascii="Times New Roman" w:eastAsia="Times New Roman" w:hAnsi="Times New Roman" w:cs="Times New Roman"/>
      <w:b/>
      <w:bCs/>
      <w:i w:val="0"/>
      <w:iCs w:val="0"/>
      <w:smallCaps w:val="0"/>
      <w:strike w:val="0"/>
      <w:sz w:val="22"/>
      <w:szCs w:val="22"/>
      <w:u w:val="none"/>
    </w:rPr>
  </w:style>
  <w:style w:type="character" w:customStyle="1" w:styleId="Bodytext30">
    <w:name w:val="Body text (3)"/>
    <w:basedOn w:val="Bodytext3"/>
    <w:rsid w:val="0056586C"/>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2">
    <w:name w:val="Body text (2)_"/>
    <w:basedOn w:val="Numatytasispastraiposriftas"/>
    <w:link w:val="Bodytext20"/>
    <w:rsid w:val="0056586C"/>
    <w:rPr>
      <w:rFonts w:ascii="Times New Roman" w:eastAsia="Times New Roman" w:hAnsi="Times New Roman" w:cs="Times New Roman"/>
      <w:shd w:val="clear" w:color="auto" w:fill="FFFFFF"/>
    </w:rPr>
  </w:style>
  <w:style w:type="character" w:customStyle="1" w:styleId="Bodytext2Italic">
    <w:name w:val="Body text (2) + Italic"/>
    <w:basedOn w:val="Bodytext2"/>
    <w:rsid w:val="0056586C"/>
    <w:rPr>
      <w:rFonts w:ascii="Times New Roman" w:eastAsia="Times New Roman" w:hAnsi="Times New Roman" w:cs="Times New Roman"/>
      <w:i/>
      <w:iCs/>
      <w:color w:val="000000"/>
      <w:spacing w:val="0"/>
      <w:w w:val="100"/>
      <w:position w:val="0"/>
      <w:shd w:val="clear" w:color="auto" w:fill="FFFFFF"/>
      <w:lang w:val="lt-LT" w:eastAsia="lt-LT" w:bidi="lt-LT"/>
    </w:rPr>
  </w:style>
  <w:style w:type="paragraph" w:customStyle="1" w:styleId="Bodytext20">
    <w:name w:val="Body text (2)"/>
    <w:basedOn w:val="prastasis"/>
    <w:link w:val="Bodytext2"/>
    <w:rsid w:val="0056586C"/>
    <w:pPr>
      <w:widowControl w:val="0"/>
      <w:shd w:val="clear" w:color="auto" w:fill="FFFFFF"/>
      <w:spacing w:before="240" w:after="60" w:line="0" w:lineRule="atLeast"/>
      <w:jc w:val="right"/>
    </w:pPr>
    <w:rPr>
      <w:rFonts w:ascii="Times New Roman" w:eastAsia="Times New Roman" w:hAnsi="Times New Roman" w:cs="Times New Roman"/>
    </w:rPr>
  </w:style>
  <w:style w:type="paragraph" w:styleId="Betarp">
    <w:name w:val="No Spacing"/>
    <w:uiPriority w:val="1"/>
    <w:qFormat/>
    <w:rsid w:val="0056586C"/>
    <w:pPr>
      <w:spacing w:after="0" w:line="240" w:lineRule="auto"/>
    </w:pPr>
  </w:style>
  <w:style w:type="character" w:customStyle="1" w:styleId="Bodytext2Bold">
    <w:name w:val="Body text (2) + Bold"/>
    <w:basedOn w:val="Bodytext2"/>
    <w:rsid w:val="0056586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t-LT" w:eastAsia="lt-LT" w:bidi="lt-LT"/>
    </w:rPr>
  </w:style>
  <w:style w:type="paragraph" w:styleId="Puslapioinaostekstas">
    <w:name w:val="footnote text"/>
    <w:aliases w:val="Diagrama1,Footnote Text Blue,Footnote text,fn,Footnote Text Char Char,Footnote Text Char Char Char Char Char Char,Footnote Text Char Char Char Char Char,Footnote Text Blue Char Char Char Char"/>
    <w:basedOn w:val="prastasis"/>
    <w:link w:val="PuslapioinaostekstasDiagrama"/>
    <w:unhideWhenUsed/>
    <w:rsid w:val="0056586C"/>
    <w:pPr>
      <w:spacing w:after="0" w:line="240" w:lineRule="auto"/>
    </w:pPr>
    <w:rPr>
      <w:sz w:val="20"/>
      <w:szCs w:val="20"/>
    </w:rPr>
  </w:style>
  <w:style w:type="character" w:customStyle="1" w:styleId="PuslapioinaostekstasDiagrama">
    <w:name w:val="Puslapio išnašos tekstas Diagrama"/>
    <w:aliases w:val="Diagrama1 Diagrama,Footnote Text Blue Diagrama,Footnote text Diagrama,fn Diagrama,Footnote Text Char Char Diagrama,Footnote Text Char Char Char Char Char Char Diagrama,Footnote Text Char Char Char Char Char Diagrama"/>
    <w:basedOn w:val="Numatytasispastraiposriftas"/>
    <w:link w:val="Puslapioinaostekstas"/>
    <w:qFormat/>
    <w:rsid w:val="0056586C"/>
    <w:rPr>
      <w:sz w:val="20"/>
      <w:szCs w:val="20"/>
    </w:rPr>
  </w:style>
  <w:style w:type="character" w:styleId="Puslapioinaosnuoroda">
    <w:name w:val="footnote reference"/>
    <w:basedOn w:val="Numatytasispastraiposriftas"/>
    <w:uiPriority w:val="99"/>
    <w:semiHidden/>
    <w:unhideWhenUsed/>
    <w:rsid w:val="0056586C"/>
    <w:rPr>
      <w:vertAlign w:val="superscript"/>
    </w:rPr>
  </w:style>
  <w:style w:type="character" w:customStyle="1" w:styleId="Footnote">
    <w:name w:val="Footnote_"/>
    <w:basedOn w:val="Numatytasispastraiposriftas"/>
    <w:link w:val="Footnote0"/>
    <w:rsid w:val="009A70C3"/>
    <w:rPr>
      <w:rFonts w:ascii="Times New Roman" w:eastAsia="Times New Roman" w:hAnsi="Times New Roman" w:cs="Times New Roman"/>
      <w:shd w:val="clear" w:color="auto" w:fill="FFFFFF"/>
    </w:rPr>
  </w:style>
  <w:style w:type="paragraph" w:customStyle="1" w:styleId="Footnote0">
    <w:name w:val="Footnote"/>
    <w:basedOn w:val="prastasis"/>
    <w:link w:val="Footnote"/>
    <w:rsid w:val="009A70C3"/>
    <w:pPr>
      <w:widowControl w:val="0"/>
      <w:shd w:val="clear" w:color="auto" w:fill="FFFFFF"/>
      <w:spacing w:after="0" w:line="245" w:lineRule="exact"/>
      <w:jc w:val="both"/>
    </w:pPr>
    <w:rPr>
      <w:rFonts w:ascii="Times New Roman" w:eastAsia="Times New Roman" w:hAnsi="Times New Roman" w:cs="Times New Roman"/>
    </w:rPr>
  </w:style>
  <w:style w:type="character" w:customStyle="1" w:styleId="Tablecaption">
    <w:name w:val="Table caption_"/>
    <w:basedOn w:val="Numatytasispastraiposriftas"/>
    <w:rsid w:val="009A70C3"/>
    <w:rPr>
      <w:rFonts w:ascii="Times New Roman" w:eastAsia="Times New Roman" w:hAnsi="Times New Roman" w:cs="Times New Roman"/>
      <w:b w:val="0"/>
      <w:bCs w:val="0"/>
      <w:i/>
      <w:iCs/>
      <w:smallCaps w:val="0"/>
      <w:strike w:val="0"/>
      <w:sz w:val="19"/>
      <w:szCs w:val="19"/>
      <w:u w:val="none"/>
    </w:rPr>
  </w:style>
  <w:style w:type="character" w:customStyle="1" w:styleId="Tablecaption0">
    <w:name w:val="Table caption"/>
    <w:basedOn w:val="Tablecaption"/>
    <w:rsid w:val="009A70C3"/>
    <w:rPr>
      <w:rFonts w:ascii="Times New Roman" w:eastAsia="Times New Roman" w:hAnsi="Times New Roman" w:cs="Times New Roman"/>
      <w:b w:val="0"/>
      <w:bCs w:val="0"/>
      <w:i/>
      <w:iCs/>
      <w:smallCaps w:val="0"/>
      <w:strike w:val="0"/>
      <w:color w:val="000000"/>
      <w:spacing w:val="0"/>
      <w:w w:val="100"/>
      <w:position w:val="0"/>
      <w:sz w:val="19"/>
      <w:szCs w:val="19"/>
      <w:u w:val="single"/>
      <w:lang w:val="lt-LT" w:eastAsia="lt-LT" w:bidi="lt-LT"/>
    </w:rPr>
  </w:style>
  <w:style w:type="character" w:customStyle="1" w:styleId="Tablecaption85ptBoldNotItalic">
    <w:name w:val="Table caption + 8;5 pt;Bold;Not Italic"/>
    <w:basedOn w:val="Tablecaption"/>
    <w:rsid w:val="009A70C3"/>
    <w:rPr>
      <w:rFonts w:ascii="Times New Roman" w:eastAsia="Times New Roman" w:hAnsi="Times New Roman" w:cs="Times New Roman"/>
      <w:b/>
      <w:bCs/>
      <w:i/>
      <w:iCs/>
      <w:smallCaps w:val="0"/>
      <w:strike w:val="0"/>
      <w:color w:val="000000"/>
      <w:spacing w:val="0"/>
      <w:w w:val="100"/>
      <w:position w:val="0"/>
      <w:sz w:val="17"/>
      <w:szCs w:val="17"/>
      <w:u w:val="single"/>
      <w:lang w:val="lt-LT" w:eastAsia="lt-LT" w:bidi="lt-LT"/>
    </w:rPr>
  </w:style>
  <w:style w:type="paragraph" w:styleId="Sraopastraipa">
    <w:name w:val="List Paragraph"/>
    <w:basedOn w:val="prastasis"/>
    <w:uiPriority w:val="34"/>
    <w:qFormat/>
    <w:rsid w:val="009A70C3"/>
    <w:pPr>
      <w:ind w:left="720"/>
      <w:contextualSpacing/>
    </w:pPr>
  </w:style>
  <w:style w:type="character" w:customStyle="1" w:styleId="Bodytext295pt">
    <w:name w:val="Body text (2) + 9;5 pt"/>
    <w:basedOn w:val="Bodytext2"/>
    <w:rsid w:val="009A70C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210ptItalicScale120">
    <w:name w:val="Body text (2) + 10 pt;Italic;Scale 120%"/>
    <w:basedOn w:val="Bodytext2"/>
    <w:rsid w:val="00814AA6"/>
    <w:rPr>
      <w:rFonts w:ascii="Times New Roman" w:eastAsia="Times New Roman" w:hAnsi="Times New Roman" w:cs="Times New Roman"/>
      <w:b w:val="0"/>
      <w:bCs w:val="0"/>
      <w:i/>
      <w:iCs/>
      <w:smallCaps w:val="0"/>
      <w:strike w:val="0"/>
      <w:color w:val="000000"/>
      <w:spacing w:val="0"/>
      <w:w w:val="120"/>
      <w:position w:val="0"/>
      <w:sz w:val="20"/>
      <w:szCs w:val="20"/>
      <w:u w:val="none"/>
      <w:shd w:val="clear" w:color="auto" w:fill="FFFFFF"/>
      <w:lang w:val="lt-LT" w:eastAsia="lt-LT" w:bidi="lt-LT"/>
    </w:rPr>
  </w:style>
  <w:style w:type="character" w:customStyle="1" w:styleId="TablecaptionNotItalic">
    <w:name w:val="Table caption + Not Italic"/>
    <w:basedOn w:val="Tablecaption"/>
    <w:rsid w:val="00814AA6"/>
    <w:rPr>
      <w:rFonts w:ascii="Times New Roman" w:eastAsia="Times New Roman" w:hAnsi="Times New Roman" w:cs="Times New Roman"/>
      <w:b w:val="0"/>
      <w:bCs w:val="0"/>
      <w:i/>
      <w:iCs/>
      <w:smallCaps w:val="0"/>
      <w:strike w:val="0"/>
      <w:color w:val="000000"/>
      <w:spacing w:val="0"/>
      <w:w w:val="100"/>
      <w:position w:val="0"/>
      <w:sz w:val="19"/>
      <w:szCs w:val="19"/>
      <w:u w:val="single"/>
      <w:lang w:val="lt-LT" w:eastAsia="lt-LT" w:bidi="lt-LT"/>
    </w:rPr>
  </w:style>
  <w:style w:type="character" w:customStyle="1" w:styleId="Bodytext2ItalicSmallCaps">
    <w:name w:val="Body text (2) + Italic;Small Caps"/>
    <w:basedOn w:val="Bodytext2"/>
    <w:rsid w:val="00FF63A4"/>
    <w:rPr>
      <w:rFonts w:ascii="Times New Roman" w:eastAsia="Times New Roman" w:hAnsi="Times New Roman" w:cs="Times New Roman"/>
      <w:b w:val="0"/>
      <w:bCs w:val="0"/>
      <w:i/>
      <w:iCs/>
      <w:smallCaps/>
      <w:strike w:val="0"/>
      <w:color w:val="000000"/>
      <w:spacing w:val="0"/>
      <w:w w:val="100"/>
      <w:position w:val="0"/>
      <w:sz w:val="22"/>
      <w:szCs w:val="22"/>
      <w:u w:val="none"/>
      <w:shd w:val="clear" w:color="auto" w:fill="FFFFFF"/>
      <w:lang w:val="lt-LT" w:eastAsia="lt-LT" w:bidi="lt-LT"/>
    </w:rPr>
  </w:style>
  <w:style w:type="character" w:customStyle="1" w:styleId="Heading2">
    <w:name w:val="Heading #2_"/>
    <w:basedOn w:val="Numatytasispastraiposriftas"/>
    <w:link w:val="Heading20"/>
    <w:rsid w:val="00285AE9"/>
    <w:rPr>
      <w:rFonts w:ascii="Times New Roman" w:eastAsia="Times New Roman" w:hAnsi="Times New Roman" w:cs="Times New Roman"/>
      <w:b/>
      <w:bCs/>
      <w:w w:val="75"/>
      <w:sz w:val="28"/>
      <w:szCs w:val="28"/>
      <w:shd w:val="clear" w:color="auto" w:fill="FFFFFF"/>
    </w:rPr>
  </w:style>
  <w:style w:type="paragraph" w:customStyle="1" w:styleId="Heading20">
    <w:name w:val="Heading #2"/>
    <w:basedOn w:val="prastasis"/>
    <w:link w:val="Heading2"/>
    <w:rsid w:val="00285AE9"/>
    <w:pPr>
      <w:widowControl w:val="0"/>
      <w:shd w:val="clear" w:color="auto" w:fill="FFFFFF"/>
      <w:spacing w:before="300" w:after="0" w:line="266" w:lineRule="exact"/>
      <w:jc w:val="both"/>
      <w:outlineLvl w:val="1"/>
    </w:pPr>
    <w:rPr>
      <w:rFonts w:ascii="Times New Roman" w:eastAsia="Times New Roman" w:hAnsi="Times New Roman" w:cs="Times New Roman"/>
      <w:b/>
      <w:bCs/>
      <w:w w:val="75"/>
      <w:sz w:val="28"/>
      <w:szCs w:val="28"/>
    </w:rPr>
  </w:style>
  <w:style w:type="character" w:styleId="Hipersaitas">
    <w:name w:val="Hyperlink"/>
    <w:basedOn w:val="Numatytasispastraiposriftas"/>
    <w:rsid w:val="00285AE9"/>
    <w:rPr>
      <w:color w:val="0066CC"/>
      <w:u w:val="single"/>
    </w:rPr>
  </w:style>
  <w:style w:type="character" w:styleId="Neapdorotaspaminjimas">
    <w:name w:val="Unresolved Mention"/>
    <w:basedOn w:val="Numatytasispastraiposriftas"/>
    <w:uiPriority w:val="99"/>
    <w:semiHidden/>
    <w:unhideWhenUsed/>
    <w:rsid w:val="00810325"/>
    <w:rPr>
      <w:color w:val="605E5C"/>
      <w:shd w:val="clear" w:color="auto" w:fill="E1DFDD"/>
    </w:rPr>
  </w:style>
  <w:style w:type="table" w:styleId="Lentelstinklelis">
    <w:name w:val="Table Grid"/>
    <w:basedOn w:val="prastojilentel"/>
    <w:uiPriority w:val="39"/>
    <w:rsid w:val="0081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Numatytasispastraiposriftas"/>
    <w:link w:val="Picturecaption0"/>
    <w:rsid w:val="00810325"/>
    <w:rPr>
      <w:rFonts w:ascii="Times New Roman" w:eastAsia="Times New Roman" w:hAnsi="Times New Roman" w:cs="Times New Roman"/>
      <w:shd w:val="clear" w:color="auto" w:fill="FFFFFF"/>
    </w:rPr>
  </w:style>
  <w:style w:type="paragraph" w:customStyle="1" w:styleId="Picturecaption0">
    <w:name w:val="Picture caption"/>
    <w:basedOn w:val="prastasis"/>
    <w:link w:val="Picturecaption"/>
    <w:rsid w:val="00810325"/>
    <w:pPr>
      <w:widowControl w:val="0"/>
      <w:shd w:val="clear" w:color="auto" w:fill="FFFFFF"/>
      <w:spacing w:after="0" w:line="266" w:lineRule="exact"/>
    </w:pPr>
    <w:rPr>
      <w:rFonts w:ascii="Times New Roman" w:eastAsia="Times New Roman" w:hAnsi="Times New Roman" w:cs="Times New Roman"/>
    </w:rPr>
  </w:style>
  <w:style w:type="character" w:customStyle="1" w:styleId="Bodytext4">
    <w:name w:val="Body text (4)_"/>
    <w:basedOn w:val="Numatytasispastraiposriftas"/>
    <w:rsid w:val="00810325"/>
    <w:rPr>
      <w:rFonts w:ascii="Times New Roman" w:eastAsia="Times New Roman" w:hAnsi="Times New Roman" w:cs="Times New Roman"/>
      <w:b w:val="0"/>
      <w:bCs w:val="0"/>
      <w:i w:val="0"/>
      <w:iCs w:val="0"/>
      <w:smallCaps w:val="0"/>
      <w:strike w:val="0"/>
      <w:sz w:val="21"/>
      <w:szCs w:val="21"/>
      <w:u w:val="none"/>
      <w:lang w:val="en-US" w:eastAsia="en-US" w:bidi="en-US"/>
    </w:rPr>
  </w:style>
  <w:style w:type="character" w:customStyle="1" w:styleId="Bodytext40">
    <w:name w:val="Body text (4)"/>
    <w:basedOn w:val="Bodytext4"/>
    <w:rsid w:val="00810325"/>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eastAsia="en-US" w:bidi="en-US"/>
    </w:rPr>
  </w:style>
  <w:style w:type="paragraph" w:styleId="Antrats">
    <w:name w:val="header"/>
    <w:basedOn w:val="prastasis"/>
    <w:link w:val="AntratsDiagrama"/>
    <w:uiPriority w:val="99"/>
    <w:unhideWhenUsed/>
    <w:rsid w:val="0085736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736F"/>
  </w:style>
  <w:style w:type="paragraph" w:styleId="Porat">
    <w:name w:val="footer"/>
    <w:basedOn w:val="prastasis"/>
    <w:link w:val="PoratDiagrama"/>
    <w:uiPriority w:val="99"/>
    <w:unhideWhenUsed/>
    <w:rsid w:val="0085736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736F"/>
  </w:style>
  <w:style w:type="character" w:customStyle="1" w:styleId="Bodytext2105pt">
    <w:name w:val="Body text (2) + 10;5 pt"/>
    <w:basedOn w:val="Bodytext2"/>
    <w:rsid w:val="0028227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lt-LT" w:eastAsia="lt-LT" w:bidi="lt-LT"/>
    </w:rPr>
  </w:style>
  <w:style w:type="character" w:customStyle="1" w:styleId="Bodytext7">
    <w:name w:val="Body text (7)_"/>
    <w:basedOn w:val="Numatytasispastraiposriftas"/>
    <w:link w:val="Bodytext70"/>
    <w:rsid w:val="009409BE"/>
    <w:rPr>
      <w:rFonts w:ascii="Times New Roman" w:eastAsia="Times New Roman" w:hAnsi="Times New Roman" w:cs="Times New Roman"/>
      <w:sz w:val="15"/>
      <w:szCs w:val="15"/>
      <w:shd w:val="clear" w:color="auto" w:fill="FFFFFF"/>
    </w:rPr>
  </w:style>
  <w:style w:type="paragraph" w:customStyle="1" w:styleId="Bodytext70">
    <w:name w:val="Body text (7)"/>
    <w:basedOn w:val="prastasis"/>
    <w:link w:val="Bodytext7"/>
    <w:rsid w:val="009409BE"/>
    <w:pPr>
      <w:widowControl w:val="0"/>
      <w:shd w:val="clear" w:color="auto" w:fill="FFFFFF"/>
      <w:spacing w:after="180" w:line="176" w:lineRule="exact"/>
    </w:pPr>
    <w:rPr>
      <w:rFonts w:ascii="Times New Roman" w:eastAsia="Times New Roman" w:hAnsi="Times New Roman" w:cs="Times New Roman"/>
      <w:sz w:val="15"/>
      <w:szCs w:val="15"/>
    </w:rPr>
  </w:style>
  <w:style w:type="character" w:customStyle="1" w:styleId="Bodytext10">
    <w:name w:val="Body text (10)_"/>
    <w:basedOn w:val="Numatytasispastraiposriftas"/>
    <w:link w:val="Bodytext100"/>
    <w:rsid w:val="009409BE"/>
    <w:rPr>
      <w:rFonts w:ascii="Times New Roman" w:eastAsia="Times New Roman" w:hAnsi="Times New Roman" w:cs="Times New Roman"/>
      <w:sz w:val="20"/>
      <w:szCs w:val="20"/>
      <w:shd w:val="clear" w:color="auto" w:fill="FFFFFF"/>
    </w:rPr>
  </w:style>
  <w:style w:type="paragraph" w:customStyle="1" w:styleId="Bodytext100">
    <w:name w:val="Body text (10)"/>
    <w:basedOn w:val="prastasis"/>
    <w:link w:val="Bodytext10"/>
    <w:rsid w:val="009409BE"/>
    <w:pPr>
      <w:widowControl w:val="0"/>
      <w:shd w:val="clear" w:color="auto" w:fill="FFFFFF"/>
      <w:spacing w:after="0" w:line="0" w:lineRule="atLeast"/>
      <w:jc w:val="both"/>
    </w:pPr>
    <w:rPr>
      <w:rFonts w:ascii="Times New Roman" w:eastAsia="Times New Roman" w:hAnsi="Times New Roman" w:cs="Times New Roman"/>
      <w:sz w:val="20"/>
      <w:szCs w:val="20"/>
    </w:rPr>
  </w:style>
  <w:style w:type="character" w:customStyle="1" w:styleId="Bodytext3115ptNotBoldItalicSpacing0pt">
    <w:name w:val="Body text (3) + 11;5 pt;Not Bold;Italic;Spacing 0 pt"/>
    <w:basedOn w:val="Bodytext3"/>
    <w:rsid w:val="00255B24"/>
    <w:rPr>
      <w:rFonts w:ascii="Times New Roman" w:eastAsia="Times New Roman" w:hAnsi="Times New Roman" w:cs="Times New Roman"/>
      <w:b/>
      <w:bCs/>
      <w:i/>
      <w:iCs/>
      <w:smallCaps w:val="0"/>
      <w:strike w:val="0"/>
      <w:color w:val="000000"/>
      <w:spacing w:val="10"/>
      <w:w w:val="100"/>
      <w:position w:val="0"/>
      <w:sz w:val="23"/>
      <w:szCs w:val="23"/>
      <w:u w:val="none"/>
      <w:lang w:val="lt-LT" w:eastAsia="lt-LT" w:bidi="lt-LT"/>
    </w:rPr>
  </w:style>
  <w:style w:type="character" w:customStyle="1" w:styleId="Bodytext285ptBold">
    <w:name w:val="Body text (2) + 8;5 pt;Bold"/>
    <w:basedOn w:val="Bodytext2"/>
    <w:rsid w:val="00255B2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lt-LT" w:eastAsia="lt-LT" w:bidi="lt-LT"/>
    </w:rPr>
  </w:style>
  <w:style w:type="character" w:customStyle="1" w:styleId="Bodytext28ptSpacing0pt">
    <w:name w:val="Body text (2) + 8 pt;Spacing 0 pt"/>
    <w:basedOn w:val="Bodytext2"/>
    <w:rsid w:val="00255B24"/>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lt-LT" w:eastAsia="lt-LT" w:bidi="lt-LT"/>
    </w:rPr>
  </w:style>
  <w:style w:type="paragraph" w:styleId="Pataisymai">
    <w:name w:val="Revision"/>
    <w:hidden/>
    <w:uiPriority w:val="99"/>
    <w:semiHidden/>
    <w:rsid w:val="009D66B0"/>
    <w:pPr>
      <w:spacing w:after="0" w:line="240" w:lineRule="auto"/>
    </w:pPr>
  </w:style>
  <w:style w:type="character" w:styleId="Komentaronuoroda">
    <w:name w:val="annotation reference"/>
    <w:basedOn w:val="Numatytasispastraiposriftas"/>
    <w:uiPriority w:val="99"/>
    <w:unhideWhenUsed/>
    <w:qFormat/>
    <w:rsid w:val="00D33687"/>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unhideWhenUsed/>
    <w:qFormat/>
    <w:rsid w:val="00D33687"/>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D33687"/>
    <w:rPr>
      <w:sz w:val="20"/>
      <w:szCs w:val="20"/>
    </w:rPr>
  </w:style>
  <w:style w:type="paragraph" w:styleId="Komentarotema">
    <w:name w:val="annotation subject"/>
    <w:basedOn w:val="Komentarotekstas"/>
    <w:next w:val="Komentarotekstas"/>
    <w:link w:val="KomentarotemaDiagrama"/>
    <w:uiPriority w:val="99"/>
    <w:semiHidden/>
    <w:unhideWhenUsed/>
    <w:qFormat/>
    <w:rsid w:val="00D33687"/>
    <w:rPr>
      <w:b/>
      <w:bCs/>
    </w:rPr>
  </w:style>
  <w:style w:type="character" w:customStyle="1" w:styleId="KomentarotemaDiagrama">
    <w:name w:val="Komentaro tema Diagrama"/>
    <w:basedOn w:val="KomentarotekstasDiagrama"/>
    <w:link w:val="Komentarotema"/>
    <w:uiPriority w:val="99"/>
    <w:semiHidden/>
    <w:qFormat/>
    <w:rsid w:val="00D33687"/>
    <w:rPr>
      <w:b/>
      <w:bCs/>
      <w:sz w:val="20"/>
      <w:szCs w:val="20"/>
    </w:rPr>
  </w:style>
  <w:style w:type="paragraph" w:styleId="Pagrindinistekstas">
    <w:name w:val="Body Text"/>
    <w:basedOn w:val="prastasis"/>
    <w:link w:val="PagrindinistekstasDiagrama"/>
    <w:uiPriority w:val="99"/>
    <w:unhideWhenUsed/>
    <w:rsid w:val="00D33687"/>
    <w:pPr>
      <w:suppressAutoHyphens/>
      <w:spacing w:after="0" w:line="240" w:lineRule="auto"/>
      <w:jc w:val="both"/>
    </w:pPr>
    <w:rPr>
      <w:rFonts w:ascii="TimesLT" w:eastAsia="Times New Roman" w:hAnsi="TimesLT" w:cs="Times New Roman"/>
      <w:sz w:val="20"/>
      <w:szCs w:val="20"/>
      <w:lang w:val="en-GB"/>
    </w:rPr>
  </w:style>
  <w:style w:type="character" w:customStyle="1" w:styleId="PagrindinistekstasDiagrama">
    <w:name w:val="Pagrindinis tekstas Diagrama"/>
    <w:basedOn w:val="Numatytasispastraiposriftas"/>
    <w:link w:val="Pagrindinistekstas"/>
    <w:uiPriority w:val="99"/>
    <w:qFormat/>
    <w:rsid w:val="00D33687"/>
    <w:rPr>
      <w:rFonts w:ascii="TimesLT" w:eastAsia="Times New Roman" w:hAnsi="TimesLT" w:cs="Times New Roman"/>
      <w:sz w:val="20"/>
      <w:szCs w:val="20"/>
      <w:lang w:val="en-GB"/>
    </w:rPr>
  </w:style>
  <w:style w:type="character" w:customStyle="1" w:styleId="Inaosprieraias">
    <w:name w:val="Išnašos prieraišas"/>
    <w:rsid w:val="00D33687"/>
    <w:rPr>
      <w:vertAlign w:val="superscript"/>
    </w:rPr>
  </w:style>
  <w:style w:type="character" w:customStyle="1" w:styleId="Inaosramenys">
    <w:name w:val="Išnašos rašmenys"/>
    <w:qFormat/>
    <w:rsid w:val="00D33687"/>
  </w:style>
  <w:style w:type="paragraph" w:customStyle="1" w:styleId="Tekstas">
    <w:name w:val="! Tekstas"/>
    <w:basedOn w:val="prastasis"/>
    <w:link w:val="TekstasDiagrama"/>
    <w:qFormat/>
    <w:rsid w:val="00AF05BF"/>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Numatytasispastraiposriftas"/>
    <w:link w:val="Tekstas"/>
    <w:rsid w:val="00AF05BF"/>
    <w:rPr>
      <w:rFonts w:ascii="Times New Roman" w:eastAsia="Times New Roman" w:hAnsi="Times New Roman" w:cs="Times New Roman"/>
      <w:sz w:val="24"/>
      <w:lang w:val="en-US" w:eastAsia="lt-LT"/>
    </w:rPr>
  </w:style>
  <w:style w:type="character" w:styleId="Vietosrezervavimoenklotekstas">
    <w:name w:val="Placeholder Text"/>
    <w:basedOn w:val="Numatytasispastraiposriftas"/>
    <w:uiPriority w:val="99"/>
    <w:semiHidden/>
    <w:rsid w:val="00AF05BF"/>
  </w:style>
  <w:style w:type="character" w:customStyle="1" w:styleId="Internetosaitas">
    <w:name w:val="Interneto saitas"/>
    <w:basedOn w:val="Numatytasispastraiposriftas"/>
    <w:uiPriority w:val="99"/>
    <w:unhideWhenUsed/>
    <w:rsid w:val="005C3987"/>
    <w:rPr>
      <w:color w:val="0000FF"/>
      <w:u w:val="single"/>
    </w:rPr>
  </w:style>
  <w:style w:type="paragraph" w:customStyle="1" w:styleId="Normal11pt">
    <w:name w:val="Normal + 11 pt"/>
    <w:basedOn w:val="prastasis"/>
    <w:qFormat/>
    <w:rsid w:val="005C3987"/>
    <w:pPr>
      <w:spacing w:after="120" w:line="240" w:lineRule="auto"/>
      <w:ind w:left="180"/>
      <w:jc w:val="both"/>
    </w:pPr>
    <w:rPr>
      <w:rFonts w:ascii="Times New Roman" w:eastAsia="Times New Roman" w:hAnsi="Times New Roman" w:cs="Times New Roman"/>
      <w:b/>
      <w:szCs w:val="24"/>
    </w:rPr>
  </w:style>
  <w:style w:type="table" w:customStyle="1" w:styleId="Lentelstinklelis1">
    <w:name w:val="Lentelės tinklelis1"/>
    <w:basedOn w:val="prastojilentel"/>
    <w:next w:val="Lentelstinklelis"/>
    <w:uiPriority w:val="39"/>
    <w:rsid w:val="00AD0E99"/>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1662A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1662A8"/>
  </w:style>
  <w:style w:type="character" w:customStyle="1" w:styleId="eop">
    <w:name w:val="eop"/>
    <w:basedOn w:val="Numatytasispastraiposriftas"/>
    <w:rsid w:val="001662A8"/>
  </w:style>
  <w:style w:type="character" w:customStyle="1" w:styleId="tabchar">
    <w:name w:val="tabchar"/>
    <w:basedOn w:val="Numatytasispastraiposriftas"/>
    <w:rsid w:val="001662A8"/>
  </w:style>
  <w:style w:type="table" w:customStyle="1" w:styleId="Lentelstinklelis2">
    <w:name w:val="Lentelės tinklelis2"/>
    <w:basedOn w:val="prastojilentel"/>
    <w:next w:val="Lentelstinklelis"/>
    <w:uiPriority w:val="39"/>
    <w:rsid w:val="00E1682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510C2"/>
    <w:rPr>
      <w:rFonts w:asciiTheme="majorBidi" w:hAnsiTheme="majorBidi" w:cstheme="majorBidi"/>
      <w:bCs/>
      <w:i/>
      <w:i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66194">
      <w:bodyDiv w:val="1"/>
      <w:marLeft w:val="0"/>
      <w:marRight w:val="0"/>
      <w:marTop w:val="0"/>
      <w:marBottom w:val="0"/>
      <w:divBdr>
        <w:top w:val="none" w:sz="0" w:space="0" w:color="auto"/>
        <w:left w:val="none" w:sz="0" w:space="0" w:color="auto"/>
        <w:bottom w:val="none" w:sz="0" w:space="0" w:color="auto"/>
        <w:right w:val="none" w:sz="0" w:space="0" w:color="auto"/>
      </w:divBdr>
    </w:div>
    <w:div w:id="590241041">
      <w:bodyDiv w:val="1"/>
      <w:marLeft w:val="0"/>
      <w:marRight w:val="0"/>
      <w:marTop w:val="0"/>
      <w:marBottom w:val="0"/>
      <w:divBdr>
        <w:top w:val="none" w:sz="0" w:space="0" w:color="auto"/>
        <w:left w:val="none" w:sz="0" w:space="0" w:color="auto"/>
        <w:bottom w:val="none" w:sz="0" w:space="0" w:color="auto"/>
        <w:right w:val="none" w:sz="0" w:space="0" w:color="auto"/>
      </w:divBdr>
    </w:div>
    <w:div w:id="1578444922">
      <w:bodyDiv w:val="1"/>
      <w:marLeft w:val="0"/>
      <w:marRight w:val="0"/>
      <w:marTop w:val="0"/>
      <w:marBottom w:val="0"/>
      <w:divBdr>
        <w:top w:val="none" w:sz="0" w:space="0" w:color="auto"/>
        <w:left w:val="none" w:sz="0" w:space="0" w:color="auto"/>
        <w:bottom w:val="none" w:sz="0" w:space="0" w:color="auto"/>
        <w:right w:val="none" w:sz="0" w:space="0" w:color="auto"/>
      </w:divBdr>
    </w:div>
    <w:div w:id="183961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F6533F3A574C069D1120C8D207734A"/>
        <w:category>
          <w:name w:val="Bendrosios nuostatos"/>
          <w:gallery w:val="placeholder"/>
        </w:category>
        <w:types>
          <w:type w:val="bbPlcHdr"/>
        </w:types>
        <w:behaviors>
          <w:behavior w:val="content"/>
        </w:behaviors>
        <w:guid w:val="{FF0E9D2B-1628-4B03-B949-FC8470A68A7E}"/>
      </w:docPartPr>
      <w:docPartBody>
        <w:p w:rsidR="00837000" w:rsidRDefault="00EB44DB" w:rsidP="00EB44DB">
          <w:pPr>
            <w:pStyle w:val="62F6533F3A574C069D1120C8D207734A"/>
          </w:pPr>
          <w:r w:rsidRPr="003158C8">
            <w:rPr>
              <w:rStyle w:val="Vietosrezervavimoenklotekstas"/>
            </w:rPr>
            <w:t>Choose an item.</w:t>
          </w:r>
        </w:p>
      </w:docPartBody>
    </w:docPart>
    <w:docPart>
      <w:docPartPr>
        <w:name w:val="0D5CC2CD74C0472D977B9ADBA02D420A"/>
        <w:category>
          <w:name w:val="Bendrosios nuostatos"/>
          <w:gallery w:val="placeholder"/>
        </w:category>
        <w:types>
          <w:type w:val="bbPlcHdr"/>
        </w:types>
        <w:behaviors>
          <w:behavior w:val="content"/>
        </w:behaviors>
        <w:guid w:val="{3D43ADA5-9A83-4887-9C0A-286187CCFA94}"/>
      </w:docPartPr>
      <w:docPartBody>
        <w:p w:rsidR="00837000" w:rsidRDefault="00EB44DB" w:rsidP="00EB44DB">
          <w:pPr>
            <w:pStyle w:val="0D5CC2CD74C0472D977B9ADBA02D420A"/>
          </w:pPr>
          <w:r w:rsidRPr="003158C8">
            <w:rPr>
              <w:rStyle w:val="Vietosrezervavimoenklotekstas"/>
            </w:rPr>
            <w:t>Choose an item.</w:t>
          </w:r>
        </w:p>
      </w:docPartBody>
    </w:docPart>
    <w:docPart>
      <w:docPartPr>
        <w:name w:val="E918A50134FF497A88372F3077CE6517"/>
        <w:category>
          <w:name w:val="Bendrosios nuostatos"/>
          <w:gallery w:val="placeholder"/>
        </w:category>
        <w:types>
          <w:type w:val="bbPlcHdr"/>
        </w:types>
        <w:behaviors>
          <w:behavior w:val="content"/>
        </w:behaviors>
        <w:guid w:val="{9A28DB02-5AC9-4F6A-A8EA-A95E49DE35E8}"/>
      </w:docPartPr>
      <w:docPartBody>
        <w:p w:rsidR="00837000" w:rsidRDefault="00EB44DB" w:rsidP="00EB44DB">
          <w:pPr>
            <w:pStyle w:val="E918A50134FF497A88372F3077CE651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DB"/>
    <w:rsid w:val="00024CE9"/>
    <w:rsid w:val="000716D0"/>
    <w:rsid w:val="00087959"/>
    <w:rsid w:val="000B510F"/>
    <w:rsid w:val="000D2B40"/>
    <w:rsid w:val="000D3096"/>
    <w:rsid w:val="000D34A4"/>
    <w:rsid w:val="000D5373"/>
    <w:rsid w:val="000F230F"/>
    <w:rsid w:val="0018188D"/>
    <w:rsid w:val="0019069A"/>
    <w:rsid w:val="001E4A41"/>
    <w:rsid w:val="001F2022"/>
    <w:rsid w:val="002333CE"/>
    <w:rsid w:val="00285F4B"/>
    <w:rsid w:val="002878C0"/>
    <w:rsid w:val="00291BC2"/>
    <w:rsid w:val="002D12DD"/>
    <w:rsid w:val="00342888"/>
    <w:rsid w:val="00362515"/>
    <w:rsid w:val="0037100F"/>
    <w:rsid w:val="0039067E"/>
    <w:rsid w:val="003D32D1"/>
    <w:rsid w:val="003E1C0E"/>
    <w:rsid w:val="003E5670"/>
    <w:rsid w:val="003E5753"/>
    <w:rsid w:val="00410708"/>
    <w:rsid w:val="0041076B"/>
    <w:rsid w:val="004445A4"/>
    <w:rsid w:val="004638EB"/>
    <w:rsid w:val="00471DD9"/>
    <w:rsid w:val="00472E85"/>
    <w:rsid w:val="0048173D"/>
    <w:rsid w:val="004907B4"/>
    <w:rsid w:val="0049306F"/>
    <w:rsid w:val="004A7A30"/>
    <w:rsid w:val="004D5680"/>
    <w:rsid w:val="004F7DF3"/>
    <w:rsid w:val="005430F5"/>
    <w:rsid w:val="00544443"/>
    <w:rsid w:val="00557A48"/>
    <w:rsid w:val="00576A92"/>
    <w:rsid w:val="00584BAD"/>
    <w:rsid w:val="00590C29"/>
    <w:rsid w:val="0059653A"/>
    <w:rsid w:val="005D47D3"/>
    <w:rsid w:val="005E789F"/>
    <w:rsid w:val="005E7F08"/>
    <w:rsid w:val="00616199"/>
    <w:rsid w:val="00617BF7"/>
    <w:rsid w:val="00630156"/>
    <w:rsid w:val="00633419"/>
    <w:rsid w:val="00636727"/>
    <w:rsid w:val="0063764F"/>
    <w:rsid w:val="00653246"/>
    <w:rsid w:val="006B1526"/>
    <w:rsid w:val="006E1005"/>
    <w:rsid w:val="006F62A3"/>
    <w:rsid w:val="00741CCA"/>
    <w:rsid w:val="00787D5F"/>
    <w:rsid w:val="007B12C3"/>
    <w:rsid w:val="00837000"/>
    <w:rsid w:val="00881029"/>
    <w:rsid w:val="00892B1E"/>
    <w:rsid w:val="00897446"/>
    <w:rsid w:val="00897454"/>
    <w:rsid w:val="008A2368"/>
    <w:rsid w:val="008B58EB"/>
    <w:rsid w:val="008D3158"/>
    <w:rsid w:val="008E2BF8"/>
    <w:rsid w:val="008F0CC0"/>
    <w:rsid w:val="0092027E"/>
    <w:rsid w:val="009335F6"/>
    <w:rsid w:val="009437EB"/>
    <w:rsid w:val="009A59B0"/>
    <w:rsid w:val="009D1318"/>
    <w:rsid w:val="009E3455"/>
    <w:rsid w:val="009F3F11"/>
    <w:rsid w:val="00A37127"/>
    <w:rsid w:val="00A400FB"/>
    <w:rsid w:val="00AA1E0C"/>
    <w:rsid w:val="00AB79B2"/>
    <w:rsid w:val="00AE51B0"/>
    <w:rsid w:val="00B73F9E"/>
    <w:rsid w:val="00B80C25"/>
    <w:rsid w:val="00B87A60"/>
    <w:rsid w:val="00BD4CBB"/>
    <w:rsid w:val="00BE0024"/>
    <w:rsid w:val="00C00F05"/>
    <w:rsid w:val="00C11945"/>
    <w:rsid w:val="00CC0296"/>
    <w:rsid w:val="00CD6391"/>
    <w:rsid w:val="00CF4022"/>
    <w:rsid w:val="00D03DC4"/>
    <w:rsid w:val="00D47036"/>
    <w:rsid w:val="00D9244C"/>
    <w:rsid w:val="00DB2779"/>
    <w:rsid w:val="00DB3E11"/>
    <w:rsid w:val="00DD526D"/>
    <w:rsid w:val="00DE321D"/>
    <w:rsid w:val="00E06121"/>
    <w:rsid w:val="00E1482C"/>
    <w:rsid w:val="00E33AF9"/>
    <w:rsid w:val="00E638AB"/>
    <w:rsid w:val="00EA523B"/>
    <w:rsid w:val="00EB44DB"/>
    <w:rsid w:val="00EE15A3"/>
    <w:rsid w:val="00EE6AC7"/>
    <w:rsid w:val="00EF02A7"/>
    <w:rsid w:val="00EF7A47"/>
    <w:rsid w:val="00F10D5D"/>
    <w:rsid w:val="00F53A52"/>
    <w:rsid w:val="00F676A7"/>
    <w:rsid w:val="00FE1C1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B44DB"/>
  </w:style>
  <w:style w:type="paragraph" w:customStyle="1" w:styleId="62F6533F3A574C069D1120C8D207734A">
    <w:name w:val="62F6533F3A574C069D1120C8D207734A"/>
    <w:rsid w:val="00EB44DB"/>
  </w:style>
  <w:style w:type="paragraph" w:customStyle="1" w:styleId="0D5CC2CD74C0472D977B9ADBA02D420A">
    <w:name w:val="0D5CC2CD74C0472D977B9ADBA02D420A"/>
    <w:rsid w:val="00EB44DB"/>
  </w:style>
  <w:style w:type="paragraph" w:customStyle="1" w:styleId="E918A50134FF497A88372F3077CE6517">
    <w:name w:val="E918A50134FF497A88372F3077CE6517"/>
    <w:rsid w:val="00EB4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706E9-C069-473B-BB3E-A925B247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6B5C6-4FAF-4AC5-9965-7D99C94305A5}">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D28DAC59-18C1-4866-8065-B88359CA1869}">
  <ds:schemaRefs>
    <ds:schemaRef ds:uri="http://schemas.microsoft.com/sharepoint/v3/contenttype/forms"/>
  </ds:schemaRefs>
</ds:datastoreItem>
</file>

<file path=customXml/itemProps4.xml><?xml version="1.0" encoding="utf-8"?>
<ds:datastoreItem xmlns:ds="http://schemas.openxmlformats.org/officeDocument/2006/customXml" ds:itemID="{65B49236-70A4-45FB-90C8-2BC2EBB8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4528</Words>
  <Characters>25815</Characters>
  <Application>Microsoft Office Word</Application>
  <DocSecurity>0</DocSecurity>
  <Lines>215</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Lauryna Skardžiūtė</dc:creator>
  <cp:lastModifiedBy>Onutė Ragauskienė</cp:lastModifiedBy>
  <cp:revision>3</cp:revision>
  <cp:lastPrinted>2025-03-12T21:32:00Z</cp:lastPrinted>
  <dcterms:created xsi:type="dcterms:W3CDTF">2026-04-28T13:07:00Z</dcterms:created>
  <dcterms:modified xsi:type="dcterms:W3CDTF">2026-04-30T06:23:00Z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