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9190" w14:textId="14BAA0DF" w:rsidR="005E6AC6" w:rsidRPr="005E6AC6" w:rsidRDefault="005E6AC6" w:rsidP="00532D7F">
      <w:pPr>
        <w:pStyle w:val="Stilius5"/>
        <w:spacing w:after="0"/>
        <w:jc w:val="right"/>
        <w:outlineLvl w:val="0"/>
        <w:rPr>
          <w:b w:val="0"/>
          <w:bCs/>
          <w:color w:val="000000" w:themeColor="text1"/>
          <w:sz w:val="24"/>
          <w:szCs w:val="24"/>
        </w:rPr>
      </w:pPr>
      <w:r w:rsidRPr="005E6AC6">
        <w:rPr>
          <w:b w:val="0"/>
          <w:bCs/>
          <w:color w:val="000000" w:themeColor="text1"/>
          <w:sz w:val="24"/>
          <w:szCs w:val="24"/>
        </w:rPr>
        <w:t>Pirkimo sąlygų 6 priedas</w:t>
      </w:r>
    </w:p>
    <w:p w14:paraId="2E6D1E1F" w14:textId="7A6B9D0E" w:rsidR="0018509C" w:rsidRPr="0018602E" w:rsidRDefault="00B70109" w:rsidP="0018602E">
      <w:pPr>
        <w:pStyle w:val="Stilius5"/>
        <w:spacing w:after="0"/>
        <w:jc w:val="right"/>
        <w:outlineLvl w:val="0"/>
        <w:rPr>
          <w:color w:val="000000" w:themeColor="text1"/>
          <w:sz w:val="24"/>
          <w:szCs w:val="24"/>
        </w:rPr>
      </w:pPr>
      <w:r w:rsidRPr="00E96337">
        <w:rPr>
          <w:color w:val="000000" w:themeColor="text1"/>
          <w:sz w:val="24"/>
          <w:szCs w:val="24"/>
        </w:rPr>
        <w:t>PROJEKTAS</w:t>
      </w:r>
    </w:p>
    <w:p w14:paraId="5E89870B" w14:textId="77777777" w:rsidR="0018602E" w:rsidRDefault="007A53A2" w:rsidP="00497E33">
      <w:pPr>
        <w:jc w:val="center"/>
        <w:rPr>
          <w:b/>
          <w:bCs/>
          <w:caps/>
          <w:color w:val="000000" w:themeColor="text1"/>
          <w:szCs w:val="24"/>
        </w:rPr>
      </w:pPr>
      <w:r>
        <w:rPr>
          <w:b/>
          <w:bCs/>
          <w:caps/>
          <w:color w:val="000000" w:themeColor="text1"/>
          <w:szCs w:val="24"/>
        </w:rPr>
        <w:t xml:space="preserve">RANGOS DARBŲ </w:t>
      </w:r>
    </w:p>
    <w:p w14:paraId="6C3440BD" w14:textId="5D0E9F70" w:rsidR="00497E33" w:rsidRPr="0018602E" w:rsidRDefault="007A53A2" w:rsidP="0018602E">
      <w:pPr>
        <w:jc w:val="center"/>
        <w:rPr>
          <w:b/>
          <w:bCs/>
          <w:caps/>
          <w:color w:val="000000" w:themeColor="text1"/>
          <w:szCs w:val="24"/>
        </w:rPr>
      </w:pPr>
      <w:r>
        <w:rPr>
          <w:b/>
          <w:bCs/>
          <w:caps/>
          <w:color w:val="000000" w:themeColor="text1"/>
          <w:szCs w:val="24"/>
        </w:rPr>
        <w:t>SUTARTIS</w:t>
      </w:r>
    </w:p>
    <w:p w14:paraId="2BA496C3" w14:textId="1CC37F9D" w:rsidR="00497E33" w:rsidRPr="00831B4F" w:rsidRDefault="00497E33" w:rsidP="00497E33">
      <w:pPr>
        <w:numPr>
          <w:ilvl w:val="12"/>
          <w:numId w:val="0"/>
        </w:numPr>
        <w:jc w:val="center"/>
        <w:rPr>
          <w:b/>
          <w:color w:val="000000" w:themeColor="text1"/>
          <w:szCs w:val="24"/>
        </w:rPr>
      </w:pPr>
      <w:r w:rsidRPr="00831B4F">
        <w:rPr>
          <w:b/>
          <w:color w:val="000000" w:themeColor="text1"/>
          <w:szCs w:val="24"/>
        </w:rPr>
        <w:t xml:space="preserve">2026 m.            </w:t>
      </w:r>
      <w:r w:rsidR="00D62CEE" w:rsidRPr="00831B4F">
        <w:rPr>
          <w:b/>
          <w:color w:val="000000" w:themeColor="text1"/>
          <w:szCs w:val="24"/>
        </w:rPr>
        <w:t xml:space="preserve">      </w:t>
      </w:r>
      <w:r w:rsidRPr="00831B4F">
        <w:rPr>
          <w:b/>
          <w:color w:val="000000" w:themeColor="text1"/>
          <w:szCs w:val="24"/>
        </w:rPr>
        <w:t xml:space="preserve">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450E765A" w14:textId="77777777" w:rsidR="00497E33" w:rsidRPr="00E96337" w:rsidRDefault="00497E33" w:rsidP="00497E33">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3985D6CF" w14:textId="77777777" w:rsidR="0018509C" w:rsidRPr="00E96337" w:rsidRDefault="0018509C" w:rsidP="0018509C">
      <w:pPr>
        <w:ind w:firstLine="567"/>
        <w:jc w:val="both"/>
        <w:rPr>
          <w:rFonts w:cs="Times New Roman"/>
          <w:bCs/>
          <w:color w:val="000000" w:themeColor="text1"/>
          <w:szCs w:val="24"/>
        </w:rPr>
      </w:pPr>
    </w:p>
    <w:p w14:paraId="5E8E9B8A" w14:textId="77777777"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548185CE" w14:textId="7095317F" w:rsidR="00497E33" w:rsidRPr="00E96337" w:rsidRDefault="00831B4F" w:rsidP="00760736">
      <w:pPr>
        <w:numPr>
          <w:ilvl w:val="12"/>
          <w:numId w:val="0"/>
        </w:numPr>
        <w:jc w:val="both"/>
        <w:rPr>
          <w:color w:val="000000" w:themeColor="text1"/>
          <w:szCs w:val="24"/>
        </w:rPr>
      </w:pPr>
      <w:r>
        <w:rPr>
          <w:color w:val="000000" w:themeColor="text1"/>
          <w:szCs w:val="24"/>
        </w:rPr>
        <w:t xml:space="preserve">          </w:t>
      </w:r>
      <w:r w:rsidR="00497E33" w:rsidRPr="00E96337">
        <w:rPr>
          <w:color w:val="000000" w:themeColor="text1"/>
          <w:szCs w:val="24"/>
        </w:rPr>
        <w:t xml:space="preserve">1.1. Šia Sutartimi Rangovas įsipareigoja Sutartyje nustatyta tvarka ir sąlygomis atlikti </w:t>
      </w:r>
      <w:r w:rsidR="00BA487B">
        <w:rPr>
          <w:color w:val="000000" w:themeColor="text1"/>
          <w:szCs w:val="24"/>
        </w:rPr>
        <w:t>automobilių stovėjimo aikštelėje Kėdainiuose, prie lopšelio-darželio „Vyturėlis“, kietųjų dangų atnaujinimo darbus</w:t>
      </w:r>
      <w:r w:rsidR="00BA487B">
        <w:rPr>
          <w:bCs/>
          <w:color w:val="000000" w:themeColor="text1"/>
          <w:szCs w:val="24"/>
        </w:rPr>
        <w:t xml:space="preserve"> </w:t>
      </w:r>
      <w:r w:rsidR="00497E33" w:rsidRPr="005666A9">
        <w:rPr>
          <w:bCs/>
          <w:color w:val="000000" w:themeColor="text1"/>
          <w:kern w:val="2"/>
          <w:szCs w:val="24"/>
        </w:rPr>
        <w:t>(</w:t>
      </w:r>
      <w:r w:rsidR="00497E33" w:rsidRPr="005666A9">
        <w:rPr>
          <w:bCs/>
          <w:color w:val="000000" w:themeColor="text1"/>
          <w:szCs w:val="24"/>
        </w:rPr>
        <w:t>toliau vadinama „</w:t>
      </w:r>
      <w:r w:rsidR="00497E33" w:rsidRPr="005666A9">
        <w:rPr>
          <w:bCs/>
          <w:color w:val="000000" w:themeColor="text1"/>
          <w:kern w:val="2"/>
          <w:szCs w:val="24"/>
        </w:rPr>
        <w:t xml:space="preserve">Darbais“) </w:t>
      </w:r>
      <w:r w:rsidR="00497E33" w:rsidRPr="005666A9">
        <w:rPr>
          <w:bCs/>
          <w:color w:val="000000" w:themeColor="text1"/>
          <w:szCs w:val="24"/>
        </w:rPr>
        <w:t>pagal</w:t>
      </w:r>
      <w:r w:rsidR="00497E33" w:rsidRPr="00E96337">
        <w:rPr>
          <w:color w:val="000000" w:themeColor="text1"/>
          <w:szCs w:val="24"/>
        </w:rPr>
        <w:t xml:space="preserve"> </w:t>
      </w:r>
      <w:r w:rsidR="00497E33" w:rsidRPr="00593A4A">
        <w:rPr>
          <w:szCs w:val="24"/>
        </w:rPr>
        <w:t>orientacin</w:t>
      </w:r>
      <w:r w:rsidR="00593A4A" w:rsidRPr="00593A4A">
        <w:rPr>
          <w:szCs w:val="24"/>
        </w:rPr>
        <w:t>ę</w:t>
      </w:r>
      <w:r w:rsidR="00497E33" w:rsidRPr="00593A4A">
        <w:rPr>
          <w:szCs w:val="24"/>
        </w:rPr>
        <w:t xml:space="preserve"> lokalin</w:t>
      </w:r>
      <w:r w:rsidR="00593A4A" w:rsidRPr="00593A4A">
        <w:rPr>
          <w:szCs w:val="24"/>
        </w:rPr>
        <w:t>ę</w:t>
      </w:r>
      <w:r w:rsidR="00497E33" w:rsidRPr="00593A4A">
        <w:rPr>
          <w:szCs w:val="24"/>
        </w:rPr>
        <w:t xml:space="preserve"> sąmat</w:t>
      </w:r>
      <w:r w:rsidR="00593A4A" w:rsidRPr="00593A4A">
        <w:rPr>
          <w:szCs w:val="24"/>
        </w:rPr>
        <w:t>ą</w:t>
      </w:r>
      <w:r w:rsidR="00497E33" w:rsidRPr="00593A4A">
        <w:rPr>
          <w:szCs w:val="24"/>
        </w:rPr>
        <w:t xml:space="preserve"> </w:t>
      </w:r>
      <w:r w:rsidR="00497E33" w:rsidRPr="00E96337">
        <w:rPr>
          <w:color w:val="000000" w:themeColor="text1"/>
          <w:szCs w:val="24"/>
        </w:rPr>
        <w:t>(Sutarties 1 priedas), kuri</w:t>
      </w:r>
      <w:r w:rsidR="00760736">
        <w:rPr>
          <w:color w:val="000000" w:themeColor="text1"/>
          <w:szCs w:val="24"/>
        </w:rPr>
        <w:t>os</w:t>
      </w:r>
      <w:r w:rsidR="00497E33" w:rsidRPr="00E96337">
        <w:rPr>
          <w:color w:val="000000" w:themeColor="text1"/>
          <w:szCs w:val="24"/>
        </w:rPr>
        <w:t xml:space="preserve"> yra neatskiriam</w:t>
      </w:r>
      <w:r w:rsidR="00760736">
        <w:rPr>
          <w:color w:val="000000" w:themeColor="text1"/>
          <w:szCs w:val="24"/>
        </w:rPr>
        <w:t>os</w:t>
      </w:r>
      <w:r w:rsidR="00497E33" w:rsidRPr="00E96337">
        <w:rPr>
          <w:color w:val="000000" w:themeColor="text1"/>
          <w:szCs w:val="24"/>
        </w:rPr>
        <w:t xml:space="preserve"> šios Sutarties dal</w:t>
      </w:r>
      <w:r w:rsidR="00303664">
        <w:rPr>
          <w:color w:val="000000" w:themeColor="text1"/>
          <w:szCs w:val="24"/>
        </w:rPr>
        <w:t>y</w:t>
      </w:r>
      <w:r w:rsidR="00497E33" w:rsidRPr="00E96337">
        <w:rPr>
          <w:color w:val="000000" w:themeColor="text1"/>
          <w:szCs w:val="24"/>
        </w:rPr>
        <w:t xml:space="preserve">s, o </w:t>
      </w:r>
      <w:r w:rsidR="00497E33" w:rsidRPr="00E96337">
        <w:rPr>
          <w:color w:val="000000" w:themeColor="text1"/>
          <w:kern w:val="2"/>
          <w:szCs w:val="24"/>
        </w:rPr>
        <w:t>Užsakovas įsipareigoja Sutartyje numatyta tvarka priimti Darbų rezultatą ir apmokėti už atliktus Darbus</w:t>
      </w:r>
      <w:r w:rsidR="00497E33" w:rsidRPr="00E96337">
        <w:rPr>
          <w:color w:val="000000" w:themeColor="text1"/>
          <w:szCs w:val="24"/>
        </w:rPr>
        <w:t xml:space="preserve">. </w:t>
      </w:r>
    </w:p>
    <w:p w14:paraId="07C9E531" w14:textId="6753C92B" w:rsidR="00760736" w:rsidRPr="00303664" w:rsidRDefault="00497E33" w:rsidP="00760736">
      <w:pPr>
        <w:ind w:firstLine="567"/>
        <w:jc w:val="both"/>
        <w:rPr>
          <w:bCs/>
          <w:color w:val="000000" w:themeColor="text1"/>
          <w:szCs w:val="24"/>
        </w:rPr>
      </w:pPr>
      <w:r w:rsidRPr="00E96337">
        <w:rPr>
          <w:color w:val="000000" w:themeColor="text1"/>
          <w:szCs w:val="24"/>
        </w:rPr>
        <w:t>Orientaciniai Darbų kiekiai per Sutarties vykdymo laikotarpį</w:t>
      </w:r>
      <w:r w:rsidR="00E74139">
        <w:rPr>
          <w:color w:val="000000" w:themeColor="text1"/>
          <w:szCs w:val="24"/>
        </w:rPr>
        <w:t>:</w:t>
      </w:r>
      <w:r w:rsidR="00E74139" w:rsidRPr="00E74139">
        <w:rPr>
          <w:color w:val="000000" w:themeColor="text1"/>
          <w:szCs w:val="24"/>
        </w:rPr>
        <w:t xml:space="preserve"> </w:t>
      </w:r>
      <w:r w:rsidR="00E74139" w:rsidRPr="00C63C4F">
        <w:rPr>
          <w:color w:val="000000" w:themeColor="text1"/>
          <w:szCs w:val="24"/>
        </w:rPr>
        <w:t xml:space="preserve">asfaltbetonio dangos atnaujinimas </w:t>
      </w:r>
      <w:r w:rsidR="00E74139">
        <w:rPr>
          <w:color w:val="000000" w:themeColor="text1"/>
          <w:szCs w:val="24"/>
        </w:rPr>
        <w:t>144</w:t>
      </w:r>
      <w:r w:rsidR="00E74139" w:rsidRPr="00C63C4F">
        <w:rPr>
          <w:color w:val="000000" w:themeColor="text1"/>
          <w:szCs w:val="24"/>
        </w:rPr>
        <w:t xml:space="preserve"> kv. m, šaligatvių remontas </w:t>
      </w:r>
      <w:r w:rsidR="00E74139">
        <w:rPr>
          <w:color w:val="000000" w:themeColor="text1"/>
          <w:szCs w:val="24"/>
        </w:rPr>
        <w:t>168</w:t>
      </w:r>
      <w:r w:rsidR="00E74139" w:rsidRPr="00C63C4F">
        <w:rPr>
          <w:color w:val="000000" w:themeColor="text1"/>
          <w:szCs w:val="24"/>
        </w:rPr>
        <w:t xml:space="preserve"> kv. m.</w:t>
      </w:r>
    </w:p>
    <w:p w14:paraId="29FBF1E0" w14:textId="1841E205" w:rsidR="00497E33" w:rsidRPr="00E96337" w:rsidRDefault="00497E33" w:rsidP="00760736">
      <w:pPr>
        <w:ind w:firstLine="567"/>
        <w:jc w:val="both"/>
        <w:rPr>
          <w:color w:val="000000" w:themeColor="text1"/>
          <w:szCs w:val="24"/>
        </w:rPr>
      </w:pPr>
      <w:r w:rsidRPr="00303664">
        <w:rPr>
          <w:bCs/>
          <w:color w:val="000000" w:themeColor="text1"/>
          <w:kern w:val="2"/>
          <w:szCs w:val="24"/>
        </w:rPr>
        <w:t>1.2. Orientaciniai Darbų kiekiai, nurodyti Sutarties 1 priede, Sutarties</w:t>
      </w:r>
      <w:r w:rsidRPr="00E96337">
        <w:rPr>
          <w:color w:val="000000" w:themeColor="text1"/>
          <w:kern w:val="2"/>
          <w:szCs w:val="24"/>
        </w:rPr>
        <w:t xml:space="preserve"> vykdymo laikotarpiu gali būti mažinami arba didinami iki </w:t>
      </w:r>
      <w:r w:rsidR="00303664">
        <w:rPr>
          <w:color w:val="000000" w:themeColor="text1"/>
          <w:kern w:val="2"/>
          <w:szCs w:val="24"/>
        </w:rPr>
        <w:t>3</w:t>
      </w:r>
      <w:r w:rsidRPr="00E96337">
        <w:rPr>
          <w:color w:val="000000" w:themeColor="text1"/>
          <w:kern w:val="2"/>
          <w:szCs w:val="24"/>
        </w:rPr>
        <w:t>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E96337" w:rsidRDefault="00497E33" w:rsidP="0018509C">
      <w:pPr>
        <w:ind w:left="283"/>
        <w:jc w:val="both"/>
        <w:rPr>
          <w:rFonts w:cs="Times New Roman"/>
          <w:color w:val="000000" w:themeColor="text1"/>
          <w:kern w:val="2"/>
          <w:szCs w:val="24"/>
        </w:rPr>
      </w:pPr>
    </w:p>
    <w:p w14:paraId="37EB7B2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 SKYRIUS</w:t>
      </w:r>
    </w:p>
    <w:p w14:paraId="5FDFA2C3" w14:textId="77777777" w:rsidR="0018509C" w:rsidRPr="00E96337" w:rsidRDefault="0018509C" w:rsidP="0018509C">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2EC9D132" w14:textId="77777777" w:rsidR="00497E33" w:rsidRPr="00E96337" w:rsidRDefault="00497E33" w:rsidP="00497E33">
      <w:pPr>
        <w:rPr>
          <w:color w:val="000000" w:themeColor="text1"/>
          <w:lang w:eastAsia="lt-LT"/>
        </w:rPr>
      </w:pPr>
    </w:p>
    <w:p w14:paraId="4C9A5FE8" w14:textId="3497998B" w:rsidR="00497E33" w:rsidRPr="00E96337" w:rsidRDefault="00497E33" w:rsidP="00497E33">
      <w:pPr>
        <w:ind w:firstLine="567"/>
        <w:jc w:val="both"/>
        <w:rPr>
          <w:rFonts w:asciiTheme="majorBidi" w:hAnsiTheme="majorBidi" w:cstheme="majorBidi"/>
          <w:color w:val="000000" w:themeColor="text1"/>
          <w:szCs w:val="24"/>
        </w:rPr>
      </w:pPr>
      <w:r w:rsidRPr="00E96337">
        <w:rPr>
          <w:color w:val="000000" w:themeColor="text1"/>
          <w:szCs w:val="24"/>
        </w:rPr>
        <w:t xml:space="preserve">2.1. </w:t>
      </w:r>
      <w:bookmarkStart w:id="0"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sidR="00E74139" w:rsidRPr="00ED7E6B">
        <w:rPr>
          <w:rFonts w:asciiTheme="majorBidi" w:hAnsiTheme="majorBidi" w:cstheme="majorBidi"/>
          <w:szCs w:val="24"/>
        </w:rPr>
        <w:t>2</w:t>
      </w:r>
      <w:r w:rsidR="00ED7E6B" w:rsidRPr="00ED7E6B">
        <w:rPr>
          <w:rFonts w:asciiTheme="majorBidi" w:hAnsiTheme="majorBidi" w:cstheme="majorBidi"/>
          <w:szCs w:val="24"/>
        </w:rPr>
        <w:t>8</w:t>
      </w:r>
      <w:r w:rsidR="00E74139" w:rsidRPr="00ED7E6B">
        <w:rPr>
          <w:rFonts w:asciiTheme="majorBidi" w:hAnsiTheme="majorBidi" w:cstheme="majorBidi"/>
          <w:szCs w:val="24"/>
        </w:rPr>
        <w:t> 00</w:t>
      </w:r>
      <w:r w:rsidR="00ED7E6B" w:rsidRPr="00ED7E6B">
        <w:rPr>
          <w:rFonts w:asciiTheme="majorBidi" w:hAnsiTheme="majorBidi" w:cstheme="majorBidi"/>
          <w:szCs w:val="24"/>
        </w:rPr>
        <w:t>0</w:t>
      </w:r>
      <w:r w:rsidR="00E74139" w:rsidRPr="00ED7E6B">
        <w:rPr>
          <w:rFonts w:asciiTheme="majorBidi" w:hAnsiTheme="majorBidi" w:cstheme="majorBidi"/>
          <w:szCs w:val="24"/>
        </w:rPr>
        <w:t>,</w:t>
      </w:r>
      <w:r w:rsidR="00ED7E6B" w:rsidRPr="00ED7E6B">
        <w:rPr>
          <w:rFonts w:asciiTheme="majorBidi" w:hAnsiTheme="majorBidi" w:cstheme="majorBidi"/>
          <w:szCs w:val="24"/>
        </w:rPr>
        <w:t>00</w:t>
      </w:r>
      <w:r w:rsidRPr="00ED7E6B">
        <w:rPr>
          <w:rFonts w:asciiTheme="majorBidi" w:hAnsiTheme="majorBidi" w:cstheme="majorBidi"/>
          <w:szCs w:val="24"/>
        </w:rPr>
        <w:t xml:space="preserve"> Eur be PVM (</w:t>
      </w:r>
      <w:r w:rsidR="00E74139" w:rsidRPr="00ED7E6B">
        <w:rPr>
          <w:rFonts w:asciiTheme="majorBidi" w:hAnsiTheme="majorBidi" w:cstheme="majorBidi"/>
          <w:szCs w:val="24"/>
        </w:rPr>
        <w:t xml:space="preserve">dvidešimt </w:t>
      </w:r>
      <w:r w:rsidR="00ED7E6B" w:rsidRPr="00ED7E6B">
        <w:rPr>
          <w:rFonts w:asciiTheme="majorBidi" w:hAnsiTheme="majorBidi" w:cstheme="majorBidi"/>
          <w:szCs w:val="24"/>
        </w:rPr>
        <w:t xml:space="preserve">aštuoni </w:t>
      </w:r>
      <w:r w:rsidR="00E74139" w:rsidRPr="00ED7E6B">
        <w:rPr>
          <w:rFonts w:asciiTheme="majorBidi" w:hAnsiTheme="majorBidi" w:cstheme="majorBidi"/>
          <w:szCs w:val="24"/>
        </w:rPr>
        <w:t>tūkstančiai eur</w:t>
      </w:r>
      <w:r w:rsidR="00ED7E6B" w:rsidRPr="00ED7E6B">
        <w:rPr>
          <w:rFonts w:asciiTheme="majorBidi" w:hAnsiTheme="majorBidi" w:cstheme="majorBidi"/>
          <w:szCs w:val="24"/>
        </w:rPr>
        <w:t>ų</w:t>
      </w:r>
      <w:r w:rsidR="00281DD5" w:rsidRPr="00ED7E6B">
        <w:rPr>
          <w:rFonts w:asciiTheme="majorBidi" w:hAnsiTheme="majorBidi" w:cstheme="majorBidi"/>
          <w:szCs w:val="24"/>
        </w:rPr>
        <w:t>).</w:t>
      </w:r>
      <w:r w:rsidRPr="00ED7E6B">
        <w:rPr>
          <w:rFonts w:asciiTheme="majorBidi" w:hAnsiTheme="majorBidi" w:cstheme="majorBidi"/>
          <w:szCs w:val="24"/>
        </w:rPr>
        <w:t xml:space="preserve">  </w:t>
      </w:r>
      <w:r w:rsidRPr="00E96337">
        <w:rPr>
          <w:rFonts w:asciiTheme="majorBidi" w:hAnsiTheme="majorBidi" w:cstheme="majorBidi"/>
          <w:color w:val="000000" w:themeColor="text1"/>
          <w:szCs w:val="24"/>
        </w:rPr>
        <w:t>Už atliktus Darbus bus apmokama neviršijant pradinės Sutarties vertės</w:t>
      </w:r>
      <w:bookmarkEnd w:id="0"/>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1"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092A2A9C" w14:textId="23B2EE0D" w:rsidR="00497E33" w:rsidRDefault="00497E33" w:rsidP="00497E33">
      <w:pPr>
        <w:ind w:firstLine="567"/>
        <w:jc w:val="both"/>
        <w:rPr>
          <w:color w:val="000000" w:themeColor="text1"/>
          <w:szCs w:val="24"/>
        </w:rPr>
      </w:pPr>
      <w:r w:rsidRPr="00E96337">
        <w:rPr>
          <w:color w:val="000000" w:themeColor="text1"/>
          <w:szCs w:val="24"/>
        </w:rPr>
        <w:t>2.</w:t>
      </w:r>
      <w:r w:rsidR="00CA6508">
        <w:rPr>
          <w:color w:val="000000" w:themeColor="text1"/>
          <w:szCs w:val="24"/>
        </w:rPr>
        <w:t>4</w:t>
      </w:r>
      <w:r w:rsidRPr="00E96337">
        <w:rPr>
          <w:color w:val="000000" w:themeColor="text1"/>
          <w:szCs w:val="24"/>
        </w:rPr>
        <w:t xml:space="preserve">. </w:t>
      </w:r>
      <w:bookmarkStart w:id="2" w:name="_Hlk46135393"/>
      <w:r w:rsidRPr="00E96337">
        <w:rPr>
          <w:color w:val="000000" w:themeColor="text1"/>
          <w:szCs w:val="24"/>
        </w:rPr>
        <w:t>Sutarties vykdymas finansuojamas iš Kėdainių rajono savivaldybės biudžeto lėšų.</w:t>
      </w:r>
      <w:bookmarkEnd w:id="2"/>
    </w:p>
    <w:p w14:paraId="287D9C4A" w14:textId="77777777" w:rsidR="00ED7E6B" w:rsidRPr="00E96337" w:rsidRDefault="00ED7E6B" w:rsidP="00497E33">
      <w:pPr>
        <w:ind w:firstLine="567"/>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56131564" w14:textId="4D5F1ED6"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lastRenderedPageBreak/>
        <w:t xml:space="preserve">3.1. Rangovas Darbus pradeda įsigaliojus Sutarčiai ir baigia per </w:t>
      </w:r>
      <w:r w:rsidRPr="006F2161">
        <w:rPr>
          <w:rFonts w:eastAsia="Times New Roman" w:cs="Times New Roman"/>
          <w:szCs w:val="24"/>
        </w:rPr>
        <w:t>3</w:t>
      </w:r>
      <w:r w:rsidRPr="00353AF2">
        <w:rPr>
          <w:rFonts w:eastAsia="Times New Roman" w:cs="Times New Roman"/>
          <w:color w:val="000000" w:themeColor="text1"/>
          <w:szCs w:val="24"/>
        </w:rPr>
        <w:t xml:space="preserve"> mėnesius nuo Sutarties</w:t>
      </w:r>
      <w:r>
        <w:rPr>
          <w:rFonts w:eastAsia="Times New Roman" w:cs="Times New Roman"/>
          <w:color w:val="000000" w:themeColor="text1"/>
          <w:szCs w:val="24"/>
        </w:rPr>
        <w:t xml:space="preserve"> </w:t>
      </w:r>
      <w:r w:rsidRPr="00353AF2">
        <w:rPr>
          <w:rFonts w:eastAsia="Times New Roman" w:cs="Times New Roman"/>
          <w:color w:val="000000" w:themeColor="text1"/>
          <w:szCs w:val="24"/>
        </w:rPr>
        <w:t>įsigaliojimo dienos. Pirkimo sutartis įsigalioja ją pasirašius abiem Šalims bei galioja iki visiško</w:t>
      </w:r>
      <w:r>
        <w:rPr>
          <w:rFonts w:eastAsia="Times New Roman" w:cs="Times New Roman"/>
          <w:color w:val="000000" w:themeColor="text1"/>
          <w:szCs w:val="24"/>
        </w:rPr>
        <w:t xml:space="preserve"> </w:t>
      </w:r>
      <w:r w:rsidRPr="00353AF2">
        <w:rPr>
          <w:rFonts w:eastAsia="Times New Roman" w:cs="Times New Roman"/>
          <w:color w:val="000000" w:themeColor="text1"/>
          <w:szCs w:val="24"/>
        </w:rPr>
        <w:t>pirkimo sutarties Šalių sutartinių įsipareigojimų įvykdymo.</w:t>
      </w:r>
    </w:p>
    <w:p w14:paraId="70B4CD25" w14:textId="1C3D048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3.2. </w:t>
      </w:r>
      <w:r w:rsidR="00E74139" w:rsidRPr="00C63C4F">
        <w:rPr>
          <w:rFonts w:eastAsia="Times New Roman" w:cs="Times New Roman"/>
          <w:color w:val="000000" w:themeColor="text1"/>
          <w:szCs w:val="24"/>
        </w:rPr>
        <w:t>Rangovas iki Darbų atlikimo termino pabaigos privalo atlikti visus Darbus, juos priduoti, ištaisyti galimus defektus</w:t>
      </w:r>
      <w:r w:rsidRPr="00353AF2">
        <w:rPr>
          <w:rFonts w:eastAsia="Times New Roman" w:cs="Times New Roman"/>
          <w:color w:val="000000" w:themeColor="text1"/>
          <w:szCs w:val="24"/>
        </w:rPr>
        <w:t>.</w:t>
      </w:r>
    </w:p>
    <w:p w14:paraId="1EC93492" w14:textId="30A645B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 3.3. Darbų pabaiga pagal Sutartį bus laikomas momentas, kai bus užbaigti visi Sutartyje</w:t>
      </w:r>
      <w:r>
        <w:rPr>
          <w:rFonts w:eastAsia="Times New Roman" w:cs="Times New Roman"/>
          <w:color w:val="000000" w:themeColor="text1"/>
          <w:szCs w:val="24"/>
        </w:rPr>
        <w:t xml:space="preserve"> n</w:t>
      </w:r>
      <w:r w:rsidRPr="00353AF2">
        <w:rPr>
          <w:rFonts w:eastAsia="Times New Roman" w:cs="Times New Roman"/>
          <w:color w:val="000000" w:themeColor="text1"/>
          <w:szCs w:val="24"/>
        </w:rPr>
        <w:t>umatyti Darbai, ištaisyti defektai ir pasirašytas galutinis Darbų perdavimo priėmimo aktas.</w:t>
      </w:r>
    </w:p>
    <w:p w14:paraId="1D6DBF15" w14:textId="0061B059"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3.4. Užsakovas, raštu dėl pasikeitusių aplinkybių, kai dėl jų negalima tęsti Darbų ir, kai jos</w:t>
      </w:r>
      <w:r>
        <w:rPr>
          <w:rFonts w:eastAsia="Times New Roman" w:cs="Times New Roman"/>
          <w:color w:val="000000" w:themeColor="text1"/>
          <w:szCs w:val="24"/>
        </w:rPr>
        <w:t xml:space="preserve"> </w:t>
      </w:r>
      <w:r w:rsidRPr="00353AF2">
        <w:rPr>
          <w:rFonts w:eastAsia="Times New Roman" w:cs="Times New Roman"/>
          <w:color w:val="000000" w:themeColor="text1"/>
          <w:szCs w:val="24"/>
        </w:rPr>
        <w:t>tampa žinomos po Sutarties sudarymo ir, kai Rangovas nebuvo prisiėmęs jų atsiradimo rizikos, gali</w:t>
      </w:r>
      <w:r>
        <w:rPr>
          <w:rFonts w:eastAsia="Times New Roman" w:cs="Times New Roman"/>
          <w:color w:val="000000" w:themeColor="text1"/>
          <w:szCs w:val="24"/>
        </w:rPr>
        <w:t xml:space="preserve"> </w:t>
      </w:r>
      <w:r w:rsidRPr="00353AF2">
        <w:rPr>
          <w:rFonts w:eastAsia="Times New Roman" w:cs="Times New Roman"/>
          <w:color w:val="000000" w:themeColor="text1"/>
          <w:szCs w:val="24"/>
        </w:rPr>
        <w:t>bet kada nurodyti Rangovui sustabdyti visų Darbų vykdymą, nurodydamas (jeigu įmanoma)</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sustabdymo trukmę dienomis. </w:t>
      </w:r>
    </w:p>
    <w:p w14:paraId="16485C8D"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Aplinkybės, dėl kurių gali būti stabdomi Darbai, yra: </w:t>
      </w:r>
    </w:p>
    <w:p w14:paraId="7113517B"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1. trečiųjų šalių įtaka;</w:t>
      </w:r>
    </w:p>
    <w:p w14:paraId="0D29C7BC"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2. laiku neatlaisvinta Darbų vieta;</w:t>
      </w:r>
    </w:p>
    <w:p w14:paraId="16E02814"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 būtinas papildomas laikas įvykdyti papildomų Darbų viešąjį pirkimą;</w:t>
      </w:r>
    </w:p>
    <w:p w14:paraId="306E4442"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4. bet koks nenumatomas gamtos jėgų veikimas, kurio joks patyręs rangovas nebūtų galėjęs tikėtis;</w:t>
      </w:r>
    </w:p>
    <w:p w14:paraId="7C6F7A2A" w14:textId="0C4CAF5E"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5. fizinės kliūtys arba kitos nei klimatinės fizinės sąlygos, su kuriomis vykdant Darbus susidurta</w:t>
      </w:r>
      <w:r>
        <w:rPr>
          <w:rFonts w:eastAsia="Times New Roman" w:cs="Times New Roman"/>
          <w:color w:val="000000" w:themeColor="text1"/>
          <w:szCs w:val="24"/>
        </w:rPr>
        <w:t xml:space="preserve"> </w:t>
      </w:r>
      <w:r w:rsidRPr="00353AF2">
        <w:rPr>
          <w:rFonts w:eastAsia="Times New Roman" w:cs="Times New Roman"/>
          <w:color w:val="000000" w:themeColor="text1"/>
          <w:szCs w:val="24"/>
        </w:rPr>
        <w:t>statybvietėje, ir tų kliūčių ar sąlygų Rangovas nebūtų galėjęs pagrįstai numatyti;</w:t>
      </w:r>
    </w:p>
    <w:p w14:paraId="547F8DC0" w14:textId="36F9021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6. kitos aplinkybės, kurios nebuvo žinomos pirkimo vykdymo metu ir su kuriomis susidurtų bet kuris</w:t>
      </w:r>
      <w:r>
        <w:rPr>
          <w:rFonts w:eastAsia="Times New Roman" w:cs="Times New Roman"/>
          <w:color w:val="000000" w:themeColor="text1"/>
          <w:szCs w:val="24"/>
        </w:rPr>
        <w:t xml:space="preserve"> </w:t>
      </w:r>
      <w:r w:rsidRPr="00353AF2">
        <w:rPr>
          <w:rFonts w:eastAsia="Times New Roman" w:cs="Times New Roman"/>
          <w:color w:val="000000" w:themeColor="text1"/>
          <w:szCs w:val="24"/>
        </w:rPr>
        <w:t>Rangovas.</w:t>
      </w:r>
    </w:p>
    <w:p w14:paraId="7BF9A4D9" w14:textId="0D96C69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3.5. Sustabdyti Darbai neatliekami iki Darbų vykdymo atnaujinimo. Užsakovui nurodant raštu</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atnaujinami išnykus aplinkybėms, dėl kurių jie buvo sustabdyti. Atnaujinus Darbų vykdymą</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atliekami per jiems likusį laikotarpį (laiką), kuris buvo likęs iki sustabdymo. Tokio</w:t>
      </w:r>
      <w:r>
        <w:rPr>
          <w:rFonts w:eastAsia="Times New Roman" w:cs="Times New Roman"/>
          <w:color w:val="000000" w:themeColor="text1"/>
          <w:szCs w:val="24"/>
        </w:rPr>
        <w:t xml:space="preserve"> </w:t>
      </w:r>
      <w:r w:rsidRPr="00353AF2">
        <w:rPr>
          <w:rFonts w:eastAsia="Times New Roman" w:cs="Times New Roman"/>
          <w:color w:val="000000" w:themeColor="text1"/>
          <w:szCs w:val="24"/>
        </w:rPr>
        <w:t>sustabdymo metu visus Darbus Rangovas privalo prižiūrėti, sandėliuoti, saugoti nuo sugadinimo,</w:t>
      </w:r>
      <w:r>
        <w:rPr>
          <w:rFonts w:eastAsia="Times New Roman" w:cs="Times New Roman"/>
          <w:color w:val="000000" w:themeColor="text1"/>
          <w:szCs w:val="24"/>
        </w:rPr>
        <w:t xml:space="preserve"> </w:t>
      </w:r>
      <w:r w:rsidRPr="00353AF2">
        <w:rPr>
          <w:rFonts w:eastAsia="Times New Roman" w:cs="Times New Roman"/>
          <w:color w:val="000000" w:themeColor="text1"/>
          <w:szCs w:val="24"/>
        </w:rPr>
        <w:t>praradimo arba žalos. Šiame punkte numatytu atveju Rangovas turi teisę į pagrįstai patirtų papildomų</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išlaidų apmokėjimą. </w:t>
      </w:r>
    </w:p>
    <w:p w14:paraId="457D02C7" w14:textId="70909C34" w:rsidR="00497E33" w:rsidRPr="00E96337"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3.6. Rangovas turi teisę užbaigti Darbus anksčiau sutarto termino.</w:t>
      </w:r>
    </w:p>
    <w:p w14:paraId="57D464EC" w14:textId="77777777" w:rsidR="00353AF2" w:rsidRDefault="00353AF2" w:rsidP="0018509C">
      <w:pPr>
        <w:pStyle w:val="SSutSkyrius"/>
        <w:spacing w:before="0" w:after="0"/>
        <w:jc w:val="center"/>
        <w:rPr>
          <w:bCs/>
          <w:color w:val="000000" w:themeColor="text1"/>
          <w:sz w:val="24"/>
        </w:rPr>
      </w:pPr>
    </w:p>
    <w:p w14:paraId="700B669A" w14:textId="6C4CC2A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04669281" w:rsidR="0018509C" w:rsidRPr="00E96337" w:rsidRDefault="0018509C" w:rsidP="00E74139">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 xml:space="preserve">Atliktų Darbų aktus pasirašo Rangovas, </w:t>
      </w:r>
      <w:r w:rsidR="0010609E">
        <w:rPr>
          <w:rFonts w:eastAsia="Times New Roman" w:cs="Times New Roman"/>
          <w:color w:val="000000" w:themeColor="text1"/>
          <w:szCs w:val="24"/>
        </w:rPr>
        <w:t>seniūnijos, kurioje vykdomi darbai,</w:t>
      </w:r>
      <w:r w:rsidR="0010609E" w:rsidRPr="00E96337">
        <w:rPr>
          <w:rFonts w:eastAsia="Times New Roman" w:cs="Times New Roman"/>
          <w:color w:val="000000" w:themeColor="text1"/>
          <w:szCs w:val="24"/>
        </w:rPr>
        <w:t xml:space="preserve"> </w:t>
      </w:r>
      <w:r w:rsidR="0059556F" w:rsidRPr="00E96337">
        <w:rPr>
          <w:bCs/>
          <w:color w:val="000000" w:themeColor="text1"/>
          <w:szCs w:val="24"/>
        </w:rPr>
        <w:t>seniūnas ar jo įgaliotas asmuo ir Užsakovo atstovas. Išlaidų vertės pažymą (forma F-3) pasirašo Rangovas ir Užsakovas.</w:t>
      </w:r>
    </w:p>
    <w:p w14:paraId="09B5812F" w14:textId="0694D249"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 xml:space="preserve">Rangovas, per kalendorinį mėnesį atlikęs Darbus, pateikia atliktų Darbų aktus Užsakovo atstovui tik po to, kai juos pasirašo </w:t>
      </w:r>
      <w:r w:rsidR="0010609E">
        <w:rPr>
          <w:rFonts w:eastAsia="Times New Roman" w:cs="Times New Roman"/>
          <w:color w:val="000000" w:themeColor="text1"/>
          <w:szCs w:val="24"/>
        </w:rPr>
        <w:t>seniūnijos, kurioje vykdomi darbai</w:t>
      </w:r>
      <w:r w:rsidR="0010609E" w:rsidRPr="00E96337">
        <w:rPr>
          <w:rFonts w:eastAsia="Calibri" w:cs="Times New Roman"/>
          <w:color w:val="000000" w:themeColor="text1"/>
          <w:szCs w:val="24"/>
        </w:rPr>
        <w:t xml:space="preserve"> </w:t>
      </w:r>
      <w:r w:rsidR="0059556F" w:rsidRPr="00E96337">
        <w:rPr>
          <w:rFonts w:eastAsia="Calibri" w:cs="Times New Roman"/>
          <w:color w:val="000000" w:themeColor="text1"/>
          <w:szCs w:val="24"/>
        </w:rPr>
        <w:t>seniūnas ar jo įgaliotas asmuo.</w:t>
      </w:r>
    </w:p>
    <w:p w14:paraId="3AFFADCF" w14:textId="0B28C930"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 Tarpiniam mokėjimui gauti, Rangovas privalo iki einamojo mėnesio </w:t>
      </w:r>
      <w:r w:rsidR="00211C33">
        <w:rPr>
          <w:color w:val="000000" w:themeColor="text1"/>
          <w:kern w:val="2"/>
          <w:szCs w:val="24"/>
          <w14:ligatures w14:val="standardContextual"/>
        </w:rPr>
        <w:t>25</w:t>
      </w:r>
      <w:r w:rsidRPr="00E96337">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3EE8626F"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684AD791"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26459FB2"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t>4.</w:t>
      </w:r>
      <w:r w:rsidR="00211C33">
        <w:rPr>
          <w:color w:val="000000" w:themeColor="text1"/>
          <w:kern w:val="2"/>
          <w:szCs w:val="24"/>
          <w14:ligatures w14:val="standardContextual"/>
        </w:rPr>
        <w:t>5</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501984DA"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211C33">
        <w:rPr>
          <w:rFonts w:eastAsia="Calibri" w:cs="Times New Roman"/>
          <w:color w:val="000000" w:themeColor="text1"/>
          <w:szCs w:val="24"/>
        </w:rPr>
        <w:t>6</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277A4A3A"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lastRenderedPageBreak/>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1C933877"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66EAFF94"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389E431E"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7</w:t>
      </w:r>
      <w:r w:rsidRPr="00E96337">
        <w:rPr>
          <w:rFonts w:cs="Times New Roman"/>
          <w:color w:val="000000" w:themeColor="text1"/>
          <w:szCs w:val="24"/>
        </w:rPr>
        <w:t>. Užsakovas turi teisę sulaikyti mokėjimus už atliktus Darbus, jeigu dėl Rangovo kaltės:</w:t>
      </w:r>
    </w:p>
    <w:p w14:paraId="233EC7B3" w14:textId="4C0BF9A9"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.1. nepašalinti Darbų trūkumai;</w:t>
      </w:r>
    </w:p>
    <w:p w14:paraId="5552CB00" w14:textId="756AAEA4"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.2. Užsakovui padaryti nuostoliai;</w:t>
      </w:r>
    </w:p>
    <w:p w14:paraId="69182D87" w14:textId="4CBFD5AA"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8</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6A5BEB9"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211C33">
        <w:rPr>
          <w:rFonts w:cs="Times New Roman"/>
          <w:color w:val="000000" w:themeColor="text1"/>
          <w:szCs w:val="24"/>
        </w:rPr>
        <w:t>9</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delspinigius ir baudas.</w:t>
      </w:r>
    </w:p>
    <w:p w14:paraId="6958C880" w14:textId="4D1921A1"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211C33">
        <w:rPr>
          <w:rFonts w:cs="Times New Roman"/>
          <w:color w:val="000000" w:themeColor="text1"/>
          <w:szCs w:val="24"/>
        </w:rPr>
        <w:t>0</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7B714300"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5.1. Rangovas suteikia atliktiems Darbams 5 metų garantiją, paslėptiems darbams – 10 metų garantiją.  Garantiniu laikotarpiu, atsiradus atliktų darbų defektų, Rangovas  privalo šiuos defektus pašalinti savo lėšomis.</w:t>
      </w:r>
    </w:p>
    <w:p w14:paraId="43244478"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5.2. Garantinis laikotarpis pradedamas skaičiuoti nuo remonto Darbų perdavimo priėmimo akto pasirašymo.</w:t>
      </w:r>
    </w:p>
    <w:p w14:paraId="616397F8" w14:textId="7C0790E4" w:rsidR="00211C33" w:rsidRPr="00211C33" w:rsidRDefault="00211C33" w:rsidP="00211C33">
      <w:pPr>
        <w:pStyle w:val="SSutSkyrius"/>
        <w:spacing w:before="0" w:after="0"/>
        <w:jc w:val="both"/>
        <w:rPr>
          <w:b w:val="0"/>
          <w:bCs/>
          <w:color w:val="000000" w:themeColor="text1"/>
          <w:sz w:val="24"/>
        </w:rPr>
      </w:pPr>
      <w:r w:rsidRPr="00211C33">
        <w:rPr>
          <w:b w:val="0"/>
          <w:bCs/>
          <w:color w:val="000000" w:themeColor="text1"/>
          <w:sz w:val="24"/>
        </w:rPr>
        <w:t xml:space="preserve"> </w:t>
      </w:r>
      <w:r>
        <w:rPr>
          <w:b w:val="0"/>
          <w:bCs/>
          <w:color w:val="000000" w:themeColor="text1"/>
          <w:sz w:val="24"/>
        </w:rPr>
        <w:tab/>
      </w:r>
      <w:r w:rsidRPr="00211C33">
        <w:rPr>
          <w:b w:val="0"/>
          <w:bCs/>
          <w:color w:val="000000" w:themeColor="text1"/>
          <w:sz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74C6B15D" w14:textId="150781DA" w:rsidR="00DE051E" w:rsidRPr="0018602E" w:rsidRDefault="00211C33" w:rsidP="0018602E">
      <w:pPr>
        <w:pStyle w:val="SSutSkyrius"/>
        <w:spacing w:before="0" w:after="0"/>
        <w:ind w:firstLine="720"/>
        <w:jc w:val="both"/>
        <w:rPr>
          <w:b w:val="0"/>
          <w:bCs/>
          <w:color w:val="000000" w:themeColor="text1"/>
          <w:sz w:val="24"/>
        </w:rPr>
      </w:pPr>
      <w:r w:rsidRPr="00211C33">
        <w:rPr>
          <w:b w:val="0"/>
          <w:bCs/>
          <w:color w:val="000000" w:themeColor="text1"/>
          <w:sz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9690C58" w14:textId="77777777" w:rsidR="00ED7E6B" w:rsidRPr="00DE051E" w:rsidRDefault="00ED7E6B" w:rsidP="00DE051E">
      <w:pPr>
        <w:rPr>
          <w:lang w:eastAsia="lt-LT"/>
        </w:rPr>
      </w:pPr>
    </w:p>
    <w:p w14:paraId="152EA218" w14:textId="0526893A"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 SKYRIUS</w:t>
      </w:r>
    </w:p>
    <w:p w14:paraId="390D3FE5"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4C59117A" w14:textId="77777777" w:rsidR="0018509C" w:rsidRPr="00E96337" w:rsidRDefault="0018509C" w:rsidP="0018509C">
      <w:pPr>
        <w:tabs>
          <w:tab w:val="left" w:pos="343"/>
        </w:tabs>
        <w:rPr>
          <w:rFonts w:cs="Times New Roman"/>
          <w:b/>
          <w:color w:val="000000" w:themeColor="text1"/>
          <w:szCs w:val="24"/>
        </w:rPr>
      </w:pPr>
      <w:r w:rsidRPr="00E96337">
        <w:rPr>
          <w:rFonts w:cs="Times New Roman"/>
          <w:b/>
          <w:color w:val="000000" w:themeColor="text1"/>
          <w:szCs w:val="24"/>
        </w:rPr>
        <w:tab/>
      </w:r>
      <w:r w:rsidRPr="00E96337">
        <w:rPr>
          <w:rFonts w:cs="Times New Roman"/>
          <w:b/>
          <w:color w:val="000000" w:themeColor="text1"/>
          <w:szCs w:val="24"/>
        </w:rPr>
        <w:tab/>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6.1.2. pareikalauti šalinti trūkumus, nemokėti už nekokybiškai atliktus Darbus arba sustabdyti </w:t>
      </w:r>
      <w:r w:rsidRPr="00E96337">
        <w:rPr>
          <w:rFonts w:cs="Times New Roman"/>
          <w:color w:val="000000" w:themeColor="text1"/>
          <w:szCs w:val="24"/>
        </w:rPr>
        <w:lastRenderedPageBreak/>
        <w:t>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7EC9DFD3" w14:textId="50CE6C7E"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3802B2">
        <w:rPr>
          <w:rFonts w:cs="Times New Roman"/>
          <w:color w:val="000000" w:themeColor="text1"/>
          <w:szCs w:val="24"/>
        </w:rPr>
        <w:t>2</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1772B141"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3802B2">
        <w:rPr>
          <w:color w:val="000000" w:themeColor="text1"/>
          <w:kern w:val="2"/>
          <w:szCs w:val="24"/>
          <w14:ligatures w14:val="standardContextual"/>
        </w:rPr>
        <w:t>3</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6B69AD84"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3802B2">
        <w:rPr>
          <w:color w:val="000000" w:themeColor="text1"/>
          <w:kern w:val="2"/>
          <w:szCs w:val="24"/>
          <w14:ligatures w14:val="standardContextual"/>
        </w:rPr>
        <w:t>4</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368E868A" w14:textId="40B974BA" w:rsidR="00211C33" w:rsidRDefault="000A36A6" w:rsidP="00211C33">
      <w:p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3802B2">
        <w:rPr>
          <w:color w:val="000000" w:themeColor="text1"/>
          <w:kern w:val="2"/>
          <w:szCs w:val="24"/>
          <w14:ligatures w14:val="standardContextual"/>
        </w:rPr>
        <w:t>5</w:t>
      </w:r>
      <w:r w:rsidRPr="00E96337">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atlikti Darbus vadovaujantis kelių techniniu reglamentu KTR 1.01:2008 „Automobilių</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keliai“, Automobilių kelių dangos konstrukcijos asfalto sluoksnių įrengimo taisyklėmis ĮT asfaltas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25, Automobilių kelių asfalto mišinių techninių reikalavimų aprašu TRA ASFALTAS 25 ir kitais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Lietuvos Respublikos nustatytais galiojančiais norminiais dokumentais;</w:t>
      </w:r>
    </w:p>
    <w:p w14:paraId="185A0C96" w14:textId="4998999B" w:rsidR="000A36A6" w:rsidRPr="00E96337" w:rsidRDefault="000A36A6" w:rsidP="00211C33">
      <w:pPr>
        <w:ind w:firstLine="567"/>
        <w:jc w:val="both"/>
        <w:rPr>
          <w:rFonts w:cs="Times New Roman"/>
          <w:color w:val="000000" w:themeColor="text1"/>
          <w:szCs w:val="24"/>
        </w:rPr>
      </w:pPr>
      <w:r w:rsidRPr="00E96337">
        <w:rPr>
          <w:rFonts w:cs="Times New Roman"/>
          <w:color w:val="000000" w:themeColor="text1"/>
          <w:szCs w:val="24"/>
        </w:rPr>
        <w:t>6.2.</w:t>
      </w:r>
      <w:r w:rsidR="003802B2">
        <w:rPr>
          <w:rFonts w:cs="Times New Roman"/>
          <w:color w:val="000000" w:themeColor="text1"/>
          <w:szCs w:val="24"/>
        </w:rPr>
        <w:t>6</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6A41501B" w:rsidR="00F30154" w:rsidRPr="00E96337" w:rsidRDefault="00F30154" w:rsidP="0018509C">
      <w:pPr>
        <w:numPr>
          <w:ilvl w:val="12"/>
          <w:numId w:val="0"/>
        </w:numPr>
        <w:ind w:firstLine="567"/>
        <w:jc w:val="both"/>
        <w:rPr>
          <w:rFonts w:cs="Times New Roman"/>
          <w:color w:val="000000" w:themeColor="text1"/>
          <w:szCs w:val="24"/>
        </w:rPr>
      </w:pPr>
      <w:bookmarkStart w:id="3" w:name="_Hlk191389733"/>
      <w:r w:rsidRPr="00E96337">
        <w:rPr>
          <w:rFonts w:cs="Times New Roman"/>
          <w:color w:val="000000" w:themeColor="text1"/>
          <w:szCs w:val="24"/>
        </w:rPr>
        <w:t>6.2.</w:t>
      </w:r>
      <w:r w:rsidR="003802B2">
        <w:rPr>
          <w:rFonts w:cs="Times New Roman"/>
          <w:color w:val="000000" w:themeColor="text1"/>
          <w:szCs w:val="24"/>
        </w:rPr>
        <w:t>7</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3"/>
    <w:p w14:paraId="33DBB2C2" w14:textId="49819D40"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3802B2">
        <w:rPr>
          <w:rFonts w:cs="Times New Roman"/>
          <w:color w:val="000000" w:themeColor="text1"/>
          <w:szCs w:val="24"/>
        </w:rPr>
        <w:t>8</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tą </w:t>
      </w:r>
      <w:r w:rsidR="004F5E99" w:rsidRPr="00E96337">
        <w:rPr>
          <w:rFonts w:cs="Times New Roman"/>
          <w:color w:val="000000" w:themeColor="text1"/>
          <w:szCs w:val="24"/>
        </w:rPr>
        <w:t>į</w:t>
      </w:r>
      <w:r w:rsidRPr="00E96337">
        <w:rPr>
          <w:rFonts w:cs="Times New Roman"/>
          <w:color w:val="000000" w:themeColor="text1"/>
          <w:szCs w:val="24"/>
        </w:rPr>
        <w:t xml:space="preserve">rangą,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 xml:space="preserve">edžiagas ar </w:t>
      </w:r>
      <w:r w:rsidR="004F5E99" w:rsidRPr="00E96337">
        <w:rPr>
          <w:rFonts w:cs="Times New Roman"/>
          <w:color w:val="000000" w:themeColor="text1"/>
          <w:szCs w:val="24"/>
        </w:rPr>
        <w:t>į</w:t>
      </w:r>
      <w:r w:rsidRPr="00E96337">
        <w:rPr>
          <w:rFonts w:cs="Times New Roman"/>
          <w:color w:val="000000" w:themeColor="text1"/>
          <w:szCs w:val="24"/>
        </w:rPr>
        <w:t>rangą, kad šie atitiktų Sutartį</w:t>
      </w:r>
      <w:r w:rsidR="004F5E99" w:rsidRPr="00E96337">
        <w:rPr>
          <w:rFonts w:cs="Times New Roman"/>
          <w:color w:val="000000" w:themeColor="text1"/>
          <w:szCs w:val="24"/>
        </w:rPr>
        <w:t>;</w:t>
      </w:r>
    </w:p>
    <w:p w14:paraId="037879DE" w14:textId="515459E8"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3802B2">
        <w:rPr>
          <w:rFonts w:cs="Times New Roman"/>
          <w:color w:val="000000" w:themeColor="text1"/>
          <w:szCs w:val="24"/>
        </w:rPr>
        <w:t>9</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 xml:space="preserve">edžiagoms ar </w:t>
      </w:r>
      <w:r w:rsidR="004F5E99" w:rsidRPr="00E96337">
        <w:rPr>
          <w:rFonts w:cs="Times New Roman"/>
          <w:color w:val="000000" w:themeColor="text1"/>
          <w:szCs w:val="24"/>
        </w:rPr>
        <w:t>į</w:t>
      </w:r>
      <w:r w:rsidRPr="00E9633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 xml:space="preserve">edžiagos ar </w:t>
      </w:r>
      <w:r w:rsidR="004F5E99" w:rsidRPr="00E96337">
        <w:rPr>
          <w:rFonts w:cs="Times New Roman"/>
          <w:color w:val="000000" w:themeColor="text1"/>
          <w:szCs w:val="24"/>
        </w:rPr>
        <w:t>į</w:t>
      </w:r>
      <w:r w:rsidRPr="00E96337">
        <w:rPr>
          <w:rFonts w:cs="Times New Roman"/>
          <w:color w:val="000000" w:themeColor="text1"/>
          <w:szCs w:val="24"/>
        </w:rPr>
        <w:t>ranga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15F72FF8"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3802B2">
        <w:rPr>
          <w:rFonts w:cs="Times New Roman"/>
          <w:color w:val="000000" w:themeColor="text1"/>
          <w:szCs w:val="24"/>
        </w:rPr>
        <w:t>0</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330E091B"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3802B2">
        <w:rPr>
          <w:rFonts w:cs="Times New Roman"/>
          <w:color w:val="000000" w:themeColor="text1"/>
          <w:szCs w:val="24"/>
        </w:rPr>
        <w:t>1</w:t>
      </w:r>
      <w:r w:rsidRPr="00E96337">
        <w:rPr>
          <w:rFonts w:cs="Times New Roman"/>
          <w:color w:val="000000" w:themeColor="text1"/>
          <w:szCs w:val="24"/>
        </w:rPr>
        <w:t xml:space="preserve">. </w:t>
      </w:r>
      <w:r w:rsidR="00AC3740" w:rsidRPr="00E96337">
        <w:rPr>
          <w:rFonts w:cs="Times New Roman"/>
          <w:color w:val="000000" w:themeColor="text1"/>
          <w:szCs w:val="24"/>
        </w:rPr>
        <w:t>savo sąskaita atlikti medžiagų ir gaminių savikontrolės bandymus, jei Užsakovui kilo įtarimas dėl atliktų, bet nepriduotų Darbų kokybės;</w:t>
      </w:r>
    </w:p>
    <w:p w14:paraId="5645C8B1" w14:textId="1A53069A"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3802B2">
        <w:rPr>
          <w:rFonts w:cs="Times New Roman"/>
          <w:color w:val="000000" w:themeColor="text1"/>
          <w:szCs w:val="24"/>
        </w:rPr>
        <w:t>2</w:t>
      </w:r>
      <w:r w:rsidRPr="00E96337">
        <w:rPr>
          <w:rFonts w:cs="Times New Roman"/>
          <w:color w:val="000000" w:themeColor="text1"/>
          <w:szCs w:val="24"/>
        </w:rPr>
        <w:t xml:space="preserve">. </w:t>
      </w:r>
      <w:bookmarkStart w:id="4" w:name="_Hlk189472967"/>
      <w:r w:rsidR="00A11018" w:rsidRPr="00E96337">
        <w:rPr>
          <w:rFonts w:cs="Times New Roman"/>
          <w:color w:val="000000" w:themeColor="text1"/>
          <w:szCs w:val="24"/>
        </w:rPr>
        <w:t>Rangovas privalo</w:t>
      </w:r>
      <w:bookmarkEnd w:id="4"/>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39E4A3A5"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3802B2">
        <w:rPr>
          <w:rFonts w:cs="Times New Roman"/>
          <w:color w:val="000000" w:themeColor="text1"/>
          <w:szCs w:val="24"/>
        </w:rPr>
        <w:t>3</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68A3B628"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3802B2">
        <w:rPr>
          <w:rFonts w:cs="Times New Roman"/>
          <w:color w:val="000000" w:themeColor="text1"/>
          <w:szCs w:val="24"/>
        </w:rPr>
        <w:t>4</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0DCBA219"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3802B2">
        <w:rPr>
          <w:rFonts w:cs="Times New Roman"/>
          <w:color w:val="000000" w:themeColor="text1"/>
          <w:szCs w:val="24"/>
        </w:rPr>
        <w:t>5</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6E04B345"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3802B2">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4D4B31BB"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w:t>
      </w:r>
      <w:r w:rsidR="003802B2">
        <w:rPr>
          <w:color w:val="000000" w:themeColor="text1"/>
          <w:szCs w:val="24"/>
        </w:rPr>
        <w:t>7</w:t>
      </w:r>
      <w:r w:rsidRPr="00E9633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2994FE9D" w14:textId="4D53CE17" w:rsidR="0018509C" w:rsidRPr="00E96337" w:rsidRDefault="0018509C" w:rsidP="0018509C">
      <w:pPr>
        <w:ind w:firstLine="567"/>
        <w:jc w:val="both"/>
        <w:rPr>
          <w:rFonts w:cs="Times New Roman"/>
          <w:b/>
          <w:bCs/>
          <w:color w:val="000000" w:themeColor="text1"/>
          <w:szCs w:val="24"/>
        </w:rPr>
      </w:pPr>
      <w:r w:rsidRPr="00E96337">
        <w:rPr>
          <w:color w:val="000000" w:themeColor="text1"/>
          <w:szCs w:val="24"/>
        </w:rPr>
        <w:t>6.2.</w:t>
      </w:r>
      <w:r w:rsidR="00FD7790" w:rsidRPr="00E96337">
        <w:rPr>
          <w:color w:val="000000" w:themeColor="text1"/>
          <w:szCs w:val="24"/>
        </w:rPr>
        <w:t>1</w:t>
      </w:r>
      <w:r w:rsidR="003802B2">
        <w:rPr>
          <w:color w:val="000000" w:themeColor="text1"/>
          <w:szCs w:val="24"/>
        </w:rPr>
        <w:t>8</w:t>
      </w:r>
      <w:r w:rsidRPr="00E96337">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w:t>
      </w:r>
      <w:r w:rsidRPr="00E96337">
        <w:rPr>
          <w:color w:val="000000" w:themeColor="text1"/>
          <w:szCs w:val="24"/>
        </w:rPr>
        <w:lastRenderedPageBreak/>
        <w:t xml:space="preserve">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96337">
        <w:rPr>
          <w:rFonts w:cs="Times New Roman"/>
          <w:color w:val="000000" w:themeColor="text1"/>
          <w:szCs w:val="24"/>
        </w:rPr>
        <w:t xml:space="preserve">pažeidimas laikomas </w:t>
      </w:r>
      <w:r w:rsidRPr="00831B4F">
        <w:rPr>
          <w:rFonts w:cs="Times New Roman"/>
          <w:b/>
          <w:bCs/>
          <w:color w:val="000000" w:themeColor="text1"/>
          <w:szCs w:val="24"/>
        </w:rPr>
        <w:t>esminiu Sutarties</w:t>
      </w:r>
      <w:r w:rsidRPr="00E96337">
        <w:rPr>
          <w:rFonts w:cs="Times New Roman"/>
          <w:color w:val="000000" w:themeColor="text1"/>
          <w:szCs w:val="24"/>
        </w:rPr>
        <w:t xml:space="preserve"> pažeidimu</w:t>
      </w:r>
      <w:r w:rsidR="0060427C" w:rsidRPr="00E96337">
        <w:rPr>
          <w:rFonts w:cs="Times New Roman"/>
          <w:color w:val="000000" w:themeColor="text1"/>
          <w:szCs w:val="24"/>
        </w:rPr>
        <w:t>;</w:t>
      </w:r>
    </w:p>
    <w:p w14:paraId="592572BA" w14:textId="0CFEE631" w:rsidR="00831B4F" w:rsidRDefault="00025E75" w:rsidP="00831B4F">
      <w:pPr>
        <w:ind w:firstLine="567"/>
        <w:jc w:val="both"/>
        <w:rPr>
          <w:rFonts w:cs="Times New Roman"/>
          <w:color w:val="000000" w:themeColor="text1"/>
          <w:szCs w:val="24"/>
        </w:rPr>
      </w:pPr>
      <w:r w:rsidRPr="00025E75">
        <w:rPr>
          <w:rFonts w:cs="Times New Roman"/>
          <w:color w:val="000000" w:themeColor="text1"/>
          <w:szCs w:val="24"/>
        </w:rPr>
        <w:t>6.2.</w:t>
      </w:r>
      <w:r w:rsidR="003802B2">
        <w:rPr>
          <w:rFonts w:cs="Times New Roman"/>
          <w:color w:val="000000" w:themeColor="text1"/>
          <w:szCs w:val="24"/>
        </w:rPr>
        <w:t>19</w:t>
      </w:r>
      <w:r w:rsidRPr="00025E75">
        <w:rPr>
          <w:rFonts w:cs="Times New Roman"/>
          <w:color w:val="000000" w:themeColor="text1"/>
          <w:szCs w:val="24"/>
        </w:rPr>
        <w:t>.</w:t>
      </w:r>
      <w:r w:rsidRPr="00025E75">
        <w:rPr>
          <w:rFonts w:cs="Times New Roman"/>
          <w:b/>
          <w:bCs/>
          <w:color w:val="000000" w:themeColor="text1"/>
          <w:szCs w:val="24"/>
        </w:rPr>
        <w:t xml:space="preserve"> </w:t>
      </w:r>
      <w:r w:rsidR="00831B4F" w:rsidRPr="005F5F5F">
        <w:rPr>
          <w:rFonts w:cs="Times New Roman"/>
          <w:color w:val="000000" w:themeColor="text1"/>
          <w:szCs w:val="24"/>
        </w:rPr>
        <w:t xml:space="preserve">Rangovas, vykdydamas </w:t>
      </w:r>
      <w:r w:rsidR="00831B4F" w:rsidRPr="00696BC8">
        <w:rPr>
          <w:rFonts w:cs="Times New Roman"/>
          <w:color w:val="000000" w:themeColor="text1"/>
          <w:szCs w:val="24"/>
        </w:rPr>
        <w:t>Sutartį</w:t>
      </w:r>
      <w:r w:rsidR="00831B4F"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CAF3C97" w14:textId="77777777" w:rsidR="00831B4F" w:rsidRPr="005F5F5F" w:rsidRDefault="00831B4F" w:rsidP="00831B4F">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410C5FA8" w14:textId="3E502882" w:rsidR="00253A8B" w:rsidRPr="00E96337" w:rsidRDefault="0018509C" w:rsidP="00831B4F">
      <w:pPr>
        <w:ind w:firstLine="567"/>
        <w:jc w:val="both"/>
        <w:rPr>
          <w:rFonts w:cs="Times New Roman"/>
          <w:color w:val="000000" w:themeColor="text1"/>
          <w:szCs w:val="24"/>
          <w:shd w:val="clear" w:color="auto" w:fill="FFFFFF"/>
        </w:rPr>
      </w:pPr>
      <w:r w:rsidRPr="00425E45">
        <w:rPr>
          <w:rFonts w:cs="Times New Roman"/>
          <w:color w:val="000000" w:themeColor="text1"/>
          <w:szCs w:val="24"/>
        </w:rPr>
        <w:t>6.2.</w:t>
      </w:r>
      <w:r w:rsidR="0052681C" w:rsidRPr="00425E45">
        <w:rPr>
          <w:rFonts w:cs="Times New Roman"/>
          <w:color w:val="000000" w:themeColor="text1"/>
          <w:szCs w:val="24"/>
        </w:rPr>
        <w:t>2</w:t>
      </w:r>
      <w:r w:rsidR="003802B2">
        <w:rPr>
          <w:rFonts w:cs="Times New Roman"/>
          <w:color w:val="000000" w:themeColor="text1"/>
          <w:szCs w:val="24"/>
        </w:rPr>
        <w:t>0</w:t>
      </w:r>
      <w:r w:rsidRPr="00425E45">
        <w:rPr>
          <w:rFonts w:cs="Times New Roman"/>
          <w:color w:val="000000" w:themeColor="text1"/>
          <w:szCs w:val="24"/>
        </w:rPr>
        <w:t>. Užsakovui paprašius, Rangovas pateikia dokumentus patvirtinančius, kad, vykdydamas Darbus taikys Sutarties 6.2.</w:t>
      </w:r>
      <w:r w:rsidR="003802B2">
        <w:rPr>
          <w:rFonts w:cs="Times New Roman"/>
          <w:color w:val="000000" w:themeColor="text1"/>
          <w:szCs w:val="24"/>
        </w:rPr>
        <w:t>19</w:t>
      </w:r>
      <w:r w:rsidRPr="00425E45">
        <w:rPr>
          <w:rFonts w:cs="Times New Roman"/>
          <w:color w:val="000000" w:themeColor="text1"/>
          <w:szCs w:val="24"/>
        </w:rPr>
        <w:t xml:space="preserve"> punkto reikalavimus (dokumentai turi</w:t>
      </w:r>
      <w:r w:rsidRPr="00425E45">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w:t>
      </w:r>
      <w:r w:rsidRPr="00831B4F">
        <w:rPr>
          <w:rFonts w:cs="Times New Roman"/>
          <w:b/>
          <w:bCs/>
          <w:color w:val="000000" w:themeColor="text1"/>
          <w:szCs w:val="24"/>
          <w:shd w:val="clear" w:color="auto" w:fill="FFFFFF"/>
        </w:rPr>
        <w:t xml:space="preserve">laikomas </w:t>
      </w:r>
      <w:r w:rsidR="00831B4F" w:rsidRPr="00831B4F">
        <w:rPr>
          <w:rFonts w:cs="Times New Roman"/>
          <w:b/>
          <w:bCs/>
          <w:color w:val="000000" w:themeColor="text1"/>
          <w:szCs w:val="24"/>
          <w:shd w:val="clear" w:color="auto" w:fill="FFFFFF"/>
        </w:rPr>
        <w:t>esminiu</w:t>
      </w:r>
      <w:r w:rsidR="00D658E2" w:rsidRPr="00425E45">
        <w:rPr>
          <w:rFonts w:cs="Times New Roman"/>
          <w:color w:val="000000" w:themeColor="text1"/>
          <w:szCs w:val="24"/>
          <w:shd w:val="clear" w:color="auto" w:fill="FFFFFF"/>
        </w:rPr>
        <w:t>,</w:t>
      </w:r>
      <w:r w:rsidR="00D658E2" w:rsidRPr="00425E45">
        <w:rPr>
          <w:szCs w:val="24"/>
        </w:rPr>
        <w:t xml:space="preserve"> kaip nurodyta Sutarties </w:t>
      </w:r>
      <w:r w:rsidR="00D658E2" w:rsidRPr="00831B4F">
        <w:rPr>
          <w:szCs w:val="24"/>
        </w:rPr>
        <w:t>1</w:t>
      </w:r>
      <w:r w:rsidR="00831B4F" w:rsidRPr="00831B4F">
        <w:rPr>
          <w:szCs w:val="24"/>
        </w:rPr>
        <w:t>0</w:t>
      </w:r>
      <w:r w:rsidR="00D658E2" w:rsidRPr="00831B4F">
        <w:rPr>
          <w:szCs w:val="24"/>
        </w:rPr>
        <w:t>.4 punkte</w:t>
      </w:r>
      <w:r w:rsidR="00DA5ABF" w:rsidRPr="00831B4F">
        <w:rPr>
          <w:szCs w:val="24"/>
        </w:rPr>
        <w:t>.</w:t>
      </w:r>
    </w:p>
    <w:p w14:paraId="7D21B47B" w14:textId="7B7F60F4" w:rsidR="00CD4B87" w:rsidRPr="00AD6D10" w:rsidRDefault="00CD4B87" w:rsidP="00CD4B87">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w:t>
      </w:r>
      <w:r w:rsidR="003802B2">
        <w:rPr>
          <w:rFonts w:eastAsiaTheme="minorHAnsi" w:cs="Times New Roman"/>
          <w:color w:val="000000" w:themeColor="text1"/>
          <w:szCs w:val="24"/>
        </w:rPr>
        <w:t>1</w:t>
      </w:r>
      <w:r w:rsidRPr="00AD6D10">
        <w:rPr>
          <w:rFonts w:eastAsiaTheme="minorHAnsi" w:cs="Times New Roman"/>
          <w:color w:val="000000" w:themeColor="text1"/>
          <w:szCs w:val="24"/>
        </w:rPr>
        <w:t>. pateikti Užsakovui  statybos techninio reglamento STR 1.04.04:2017, 33 punkte nurodytus dokumentus;</w:t>
      </w:r>
    </w:p>
    <w:p w14:paraId="1115BDD6" w14:textId="74AB0BAB"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3802B2">
        <w:rPr>
          <w:rFonts w:cs="Times New Roman"/>
          <w:color w:val="000000" w:themeColor="text1"/>
          <w:szCs w:val="24"/>
          <w:shd w:val="clear" w:color="auto" w:fill="FFFFFF"/>
        </w:rPr>
        <w:t>2</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0A2064A1" w14:textId="461055BB"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3802B2">
        <w:rPr>
          <w:rFonts w:cs="Times New Roman"/>
          <w:color w:val="000000" w:themeColor="text1"/>
          <w:szCs w:val="24"/>
          <w:shd w:val="clear" w:color="auto" w:fill="FFFFFF"/>
        </w:rPr>
        <w:t>3</w:t>
      </w:r>
      <w:r w:rsidRPr="00AD6D10">
        <w:rPr>
          <w:rFonts w:cs="Times New Roman"/>
          <w:color w:val="000000" w:themeColor="text1"/>
          <w:szCs w:val="24"/>
          <w:shd w:val="clear" w:color="auto" w:fill="FFFFFF"/>
        </w:rPr>
        <w:t>. vykdant Darbus, sustatyti reikiamus kelio ženklus;</w:t>
      </w:r>
    </w:p>
    <w:p w14:paraId="17C13C92" w14:textId="05D3E790"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3802B2">
        <w:rPr>
          <w:rFonts w:cs="Times New Roman"/>
          <w:color w:val="000000" w:themeColor="text1"/>
          <w:szCs w:val="24"/>
          <w:shd w:val="clear" w:color="auto" w:fill="FFFFFF"/>
        </w:rPr>
        <w:t>4</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6B3D7CD6" w14:textId="6C956FB9"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3802B2">
        <w:rPr>
          <w:rFonts w:cs="Times New Roman"/>
          <w:color w:val="000000" w:themeColor="text1"/>
          <w:szCs w:val="24"/>
          <w:shd w:val="clear" w:color="auto" w:fill="FFFFFF"/>
        </w:rPr>
        <w:t>5</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6B32C302" w14:textId="10D4903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.2.1. </w:t>
      </w:r>
      <w:r w:rsidR="0018509C" w:rsidRPr="00E96337">
        <w:rPr>
          <w:rFonts w:cs="Times New Roman"/>
          <w:color w:val="000000" w:themeColor="text1"/>
          <w:szCs w:val="24"/>
        </w:rPr>
        <w:t xml:space="preserve">Užsakovo nurodytu laikotarpiu nepašalinęs defektų </w:t>
      </w:r>
      <w:r w:rsidR="00B840C6">
        <w:rPr>
          <w:rFonts w:cs="Times New Roman"/>
          <w:color w:val="000000" w:themeColor="text1"/>
          <w:szCs w:val="24"/>
        </w:rPr>
        <w:t xml:space="preserve">per </w:t>
      </w:r>
      <w:r w:rsidR="001A6B2E" w:rsidRPr="00425E45">
        <w:rPr>
          <w:szCs w:val="24"/>
        </w:rPr>
        <w:t>visą Sutarties 5.1 punkte nurodytą</w:t>
      </w:r>
      <w:r w:rsidR="001A6B2E" w:rsidRPr="00EC54FE">
        <w:rPr>
          <w:color w:val="EE0000"/>
          <w:szCs w:val="24"/>
        </w:rPr>
        <w:t xml:space="preserve"> </w:t>
      </w:r>
      <w:r w:rsidR="001A6B2E" w:rsidRPr="00EC54FE">
        <w:rPr>
          <w:szCs w:val="24"/>
        </w:rPr>
        <w:t>garantinį laikotarpį</w:t>
      </w:r>
      <w:r w:rsidR="0018509C" w:rsidRPr="00E96337">
        <w:rPr>
          <w:rFonts w:cs="Times New Roman"/>
          <w:color w:val="000000" w:themeColor="text1"/>
          <w:szCs w:val="24"/>
        </w:rPr>
        <w:t xml:space="preserve">, moka Užsakovui </w:t>
      </w:r>
      <w:r w:rsidR="00CD4B87">
        <w:rPr>
          <w:rFonts w:cs="Times New Roman"/>
          <w:color w:val="000000" w:themeColor="text1"/>
          <w:szCs w:val="24"/>
        </w:rPr>
        <w:t>36</w:t>
      </w:r>
      <w:r w:rsidR="00AA1D7A" w:rsidRPr="00E96337">
        <w:rPr>
          <w:rFonts w:cs="Times New Roman"/>
          <w:color w:val="000000" w:themeColor="text1"/>
          <w:szCs w:val="24"/>
        </w:rPr>
        <w:t xml:space="preserve"> Eur</w:t>
      </w:r>
      <w:r w:rsidR="0018509C" w:rsidRPr="00E96337">
        <w:rPr>
          <w:rFonts w:cs="Times New Roman"/>
          <w:color w:val="000000" w:themeColor="text1"/>
          <w:szCs w:val="24"/>
        </w:rPr>
        <w:t xml:space="preserve"> baudą </w:t>
      </w:r>
      <w:r w:rsidR="00072996" w:rsidRPr="00E96337">
        <w:rPr>
          <w:color w:val="000000" w:themeColor="text1"/>
          <w:szCs w:val="24"/>
        </w:rPr>
        <w:t xml:space="preserve">už kiekvieną uždelstą dieną </w:t>
      </w:r>
      <w:r w:rsidR="0018509C" w:rsidRPr="00E96337">
        <w:rPr>
          <w:rFonts w:cs="Times New Roman"/>
          <w:color w:val="000000" w:themeColor="text1"/>
          <w:szCs w:val="24"/>
        </w:rPr>
        <w:t>ir atlygina Užsakovo išlaidas, susijusias su defektų šalinimu, ir dėl to Užsakovo patirtus nuostolius;</w:t>
      </w:r>
    </w:p>
    <w:p w14:paraId="15700CDB" w14:textId="050A392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.2.2. </w:t>
      </w:r>
      <w:r w:rsidR="001639A0" w:rsidRPr="00E96337">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.2.3. sumokėjęs delspinigius, neatleidžiamas nuo įsipareigojimų įvykdymo;</w:t>
      </w:r>
    </w:p>
    <w:p w14:paraId="3D44F24A" w14:textId="2E65257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.2.4. </w:t>
      </w:r>
      <w:r w:rsidR="0018509C" w:rsidRPr="00E96337">
        <w:rPr>
          <w:rFonts w:cs="Times New Roman"/>
          <w:color w:val="000000" w:themeColor="text1"/>
          <w:szCs w:val="24"/>
        </w:rPr>
        <w:t>nutraukęs Sutartį dėl nepateisinamos priežasties ar</w:t>
      </w:r>
      <w:r w:rsidR="0018509C" w:rsidRPr="00E96337">
        <w:rPr>
          <w:rFonts w:eastAsia="Calibri" w:cs="Times New Roman"/>
          <w:color w:val="000000" w:themeColor="text1"/>
          <w:szCs w:val="24"/>
        </w:rPr>
        <w:t xml:space="preserve"> </w:t>
      </w:r>
      <w:r w:rsidR="0018509C" w:rsidRPr="00E96337">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E96337" w:rsidRDefault="0018509C" w:rsidP="0018509C">
      <w:pPr>
        <w:jc w:val="both"/>
        <w:rPr>
          <w:rFonts w:cs="Times New Roman"/>
          <w:color w:val="000000" w:themeColor="text1"/>
          <w:szCs w:val="24"/>
        </w:rPr>
      </w:pPr>
    </w:p>
    <w:p w14:paraId="55EC5886" w14:textId="1F2A0E62"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w:t>
      </w:r>
      <w:r w:rsidR="0018509C" w:rsidRPr="00E96337">
        <w:rPr>
          <w:rFonts w:cs="Times New Roman"/>
          <w:color w:val="000000" w:themeColor="text1"/>
          <w:szCs w:val="24"/>
        </w:rPr>
        <w:lastRenderedPageBreak/>
        <w:t>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58A2569A" w14:textId="113A5E38" w:rsidR="00867940" w:rsidRPr="00E96337" w:rsidRDefault="00867940" w:rsidP="00867940">
      <w:pPr>
        <w:ind w:firstLine="720"/>
        <w:jc w:val="both"/>
        <w:rPr>
          <w:rFonts w:cs="Times New Roman"/>
          <w:color w:val="000000" w:themeColor="text1"/>
          <w:szCs w:val="24"/>
        </w:rPr>
      </w:pPr>
      <w:r>
        <w:rPr>
          <w:rFonts w:cs="Times New Roman"/>
          <w:color w:val="000000" w:themeColor="text1"/>
          <w:szCs w:val="24"/>
        </w:rPr>
        <w:t xml:space="preserve">8.5. </w:t>
      </w:r>
      <w:r w:rsidRPr="00E96337">
        <w:rPr>
          <w:rFonts w:cs="Times New Roman"/>
          <w:color w:val="000000" w:themeColor="text1"/>
          <w:szCs w:val="24"/>
        </w:rPr>
        <w:t>Susitarimas dėl papildomų Darbų laikoma sudėtine Sutarties dalimi.</w:t>
      </w:r>
    </w:p>
    <w:p w14:paraId="71740178" w14:textId="05DF631A" w:rsidR="00867940"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867940">
        <w:rPr>
          <w:rFonts w:cs="Times New Roman"/>
          <w:color w:val="000000" w:themeColor="text1"/>
          <w:szCs w:val="24"/>
        </w:rPr>
        <w:t>6</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 xml:space="preserve">Jei faktinės aplinkybės neatitinka Kainodaros taisyklių nustatymo metodikos 56 punkte nustatytų sąlygų, papildomi Darbai įsigyjami vykdant naują pirkimo procedūrą. </w:t>
      </w:r>
    </w:p>
    <w:p w14:paraId="6B00A655" w14:textId="77777777" w:rsidR="00C4019F" w:rsidRPr="00E96337" w:rsidRDefault="00C4019F" w:rsidP="00AC42F8">
      <w:pPr>
        <w:jc w:val="both"/>
        <w:rPr>
          <w:rFonts w:cs="Times New Roman"/>
          <w:color w:val="000000" w:themeColor="text1"/>
          <w:szCs w:val="24"/>
        </w:rPr>
      </w:pPr>
    </w:p>
    <w:p w14:paraId="0FE9EA15" w14:textId="3B71FC89"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w:t>
      </w:r>
      <w:r w:rsidR="0018658B">
        <w:rPr>
          <w:bCs/>
          <w:color w:val="000000" w:themeColor="text1"/>
          <w:sz w:val="24"/>
        </w:rPr>
        <w:t>I</w:t>
      </w:r>
      <w:r w:rsidRPr="00E96337">
        <w:rPr>
          <w:bCs/>
          <w:color w:val="000000" w:themeColor="text1"/>
          <w:sz w:val="24"/>
        </w:rPr>
        <w:t>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3B1D7817"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E4E3BE8"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E96337" w:rsidRDefault="0018509C" w:rsidP="0018509C">
      <w:pPr>
        <w:widowControl/>
        <w:suppressAutoHyphens w:val="0"/>
        <w:ind w:firstLine="567"/>
        <w:jc w:val="both"/>
        <w:rPr>
          <w:rFonts w:eastAsia="Calibri" w:cs="Times New Roman"/>
          <w:color w:val="000000" w:themeColor="text1"/>
          <w:szCs w:val="24"/>
          <w:lang w:eastAsia="en-US"/>
        </w:rPr>
      </w:pPr>
    </w:p>
    <w:p w14:paraId="7D6C613F" w14:textId="61AA23C2"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1A85E391"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w:t>
      </w:r>
      <w:r w:rsidR="0018658B">
        <w:rPr>
          <w:rFonts w:cs="Times New Roman"/>
          <w:color w:val="000000" w:themeColor="text1"/>
          <w:szCs w:val="24"/>
        </w:rPr>
        <w:t>0</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1B096191"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1C2FE2D2"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vykdymo sustabdymo. </w:t>
      </w:r>
    </w:p>
    <w:p w14:paraId="4CE32979" w14:textId="1FF9D952"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ne teismo tvarka nutraukti Sutartį kitais įstatymuose arba 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5" w:name="_Hlk191389441"/>
      <w:r w:rsidRPr="00E96337">
        <w:rPr>
          <w:rFonts w:cs="Times New Roman"/>
          <w:color w:val="000000" w:themeColor="text1"/>
          <w:szCs w:val="24"/>
        </w:rPr>
        <w:t>jei Rangovas nevykdo Sutarties</w:t>
      </w:r>
      <w:bookmarkStart w:id="6" w:name="_Hlk189644050"/>
      <w:r w:rsidRPr="00E96337">
        <w:rPr>
          <w:rFonts w:cs="Times New Roman"/>
          <w:color w:val="000000" w:themeColor="text1"/>
          <w:szCs w:val="24"/>
        </w:rPr>
        <w:t xml:space="preserve"> </w:t>
      </w:r>
      <w:bookmarkEnd w:id="6"/>
      <w:r w:rsidRPr="00E96337">
        <w:rPr>
          <w:rFonts w:cs="Times New Roman"/>
          <w:color w:val="000000" w:themeColor="text1"/>
          <w:szCs w:val="24"/>
        </w:rPr>
        <w:t>6.2.</w:t>
      </w:r>
      <w:r w:rsidR="003802B2">
        <w:rPr>
          <w:rFonts w:cs="Times New Roman"/>
          <w:color w:val="000000" w:themeColor="text1"/>
          <w:szCs w:val="24"/>
        </w:rPr>
        <w:t>5</w:t>
      </w:r>
      <w:r w:rsidRPr="00E96337">
        <w:rPr>
          <w:rFonts w:cs="Times New Roman"/>
          <w:color w:val="000000" w:themeColor="text1"/>
          <w:szCs w:val="24"/>
        </w:rPr>
        <w:t>, 6.2.</w:t>
      </w:r>
      <w:r w:rsidR="00FD7790" w:rsidRPr="00E96337">
        <w:rPr>
          <w:rFonts w:cs="Times New Roman"/>
          <w:color w:val="000000" w:themeColor="text1"/>
          <w:szCs w:val="24"/>
        </w:rPr>
        <w:t>1</w:t>
      </w:r>
      <w:r w:rsidR="003802B2">
        <w:rPr>
          <w:rFonts w:cs="Times New Roman"/>
          <w:color w:val="000000" w:themeColor="text1"/>
          <w:szCs w:val="24"/>
        </w:rPr>
        <w:t>7</w:t>
      </w:r>
      <w:r w:rsidRPr="00E96337">
        <w:rPr>
          <w:rFonts w:cs="Times New Roman"/>
          <w:color w:val="000000" w:themeColor="text1"/>
          <w:szCs w:val="24"/>
        </w:rPr>
        <w:t>, 6.2.</w:t>
      </w:r>
      <w:r w:rsidR="00FD7790" w:rsidRPr="00E96337">
        <w:rPr>
          <w:rFonts w:cs="Times New Roman"/>
          <w:color w:val="000000" w:themeColor="text1"/>
          <w:szCs w:val="24"/>
        </w:rPr>
        <w:t>1</w:t>
      </w:r>
      <w:r w:rsidR="003802B2">
        <w:rPr>
          <w:rFonts w:cs="Times New Roman"/>
          <w:color w:val="000000" w:themeColor="text1"/>
          <w:szCs w:val="24"/>
        </w:rPr>
        <w:t>8</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3802B2">
        <w:rPr>
          <w:rFonts w:cs="Times New Roman"/>
          <w:color w:val="000000" w:themeColor="text1"/>
          <w:szCs w:val="24"/>
        </w:rPr>
        <w:t>0</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5"/>
      <w:r w:rsidRPr="00E9633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7D3A258"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64987867"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3C67684E"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691EFD3D" w14:textId="7CCCBBE7" w:rsidR="000E78FD" w:rsidRPr="00E96337" w:rsidRDefault="00453864" w:rsidP="00CD4B8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.6</w:t>
      </w:r>
      <w:r w:rsidR="000E78FD" w:rsidRPr="00E96337">
        <w:rPr>
          <w:rFonts w:cs="Times New Roman"/>
          <w:color w:val="000000" w:themeColor="text1"/>
          <w:szCs w:val="24"/>
        </w:rPr>
        <w:t xml:space="preserve">. Užsakovas turi teisę bet kuriuo metu tikrinti Darbų eigą ir kokybę, Rangovo tiekiamų medžiagų kokybę, medžiagų naudojimą, o pastebėjęs nukrypimus nuo Sutarties sąlygų, bloginančius </w:t>
      </w:r>
      <w:r w:rsidR="000E78FD" w:rsidRPr="00E96337">
        <w:rPr>
          <w:rFonts w:cs="Times New Roman"/>
          <w:color w:val="000000" w:themeColor="text1"/>
          <w:szCs w:val="24"/>
        </w:rPr>
        <w:lastRenderedPageBreak/>
        <w:t>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E96337">
        <w:rPr>
          <w:color w:val="000000" w:themeColor="text1"/>
          <w:szCs w:val="24"/>
        </w:rPr>
        <w:t xml:space="preserve"> </w:t>
      </w:r>
    </w:p>
    <w:p w14:paraId="64E60DA9" w14:textId="758CDFB2"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.7</w:t>
      </w:r>
      <w:r w:rsidR="000E78FD" w:rsidRPr="00E9633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052D79B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Užsakovas turi teisę nesikreipdamas į teismą vienašališkai nutraukti Sutartį (įspėjęs apie tai Rangovą prieš 14 kalendorinių dienų):</w:t>
      </w:r>
    </w:p>
    <w:p w14:paraId="68CF5B74" w14:textId="5412131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.1. savo iniciatyva, nesant Užsakovo pritarimo, sustabdo Darbus daugiau kaip 20 kalendorinių dienų;</w:t>
      </w:r>
    </w:p>
    <w:p w14:paraId="75F4673A" w14:textId="5C22002A"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xml:space="preserve">.2.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389CA89C"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.8.3</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4918E257"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.4.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2F7AAEFB" w:rsidR="000E78FD" w:rsidRPr="00E96337"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BD6345" w:rsidRPr="00E96337">
        <w:rPr>
          <w:rFonts w:cs="Times New Roman"/>
          <w:color w:val="000000" w:themeColor="text1"/>
          <w:szCs w:val="24"/>
        </w:rPr>
        <w:t>8.</w:t>
      </w:r>
      <w:r w:rsidRPr="00E96337">
        <w:rPr>
          <w:rFonts w:cs="Times New Roman"/>
          <w:color w:val="000000" w:themeColor="text1"/>
          <w:szCs w:val="24"/>
        </w:rPr>
        <w:t>5.  jeigu Rangovas nepajėgia vykdyti Sutarties įsipareigojimų ir nepateikia svarių įrodymų dėl Darbų vykdymo ateityje;</w:t>
      </w:r>
    </w:p>
    <w:p w14:paraId="4CF4169E" w14:textId="22E472BD"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2C283798"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24431213"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.2. jeigu dėl nenugalimos jėgos Darbai atidedami neribotam laikui.</w:t>
      </w:r>
    </w:p>
    <w:p w14:paraId="1AEBA9A9" w14:textId="2BBB3F0C"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.10</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2DB81C0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453864" w:rsidRPr="00E96337">
        <w:rPr>
          <w:rFonts w:cs="Times New Roman"/>
          <w:color w:val="000000" w:themeColor="text1"/>
          <w:szCs w:val="24"/>
        </w:rPr>
        <w:t>11</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53D72E18"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.12</w:t>
      </w:r>
      <w:r w:rsidRPr="00E96337">
        <w:rPr>
          <w:rFonts w:cs="Times New Roman"/>
          <w:color w:val="000000" w:themeColor="text1"/>
          <w:szCs w:val="24"/>
        </w:rPr>
        <w:t>. Sutarties nutraukimas atleidžia Užsakovą ir Rangovą nuo sutarties vykdymo.</w:t>
      </w:r>
    </w:p>
    <w:p w14:paraId="3ECE5130" w14:textId="63A60AFB"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.13</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474AA496"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18658B">
        <w:rPr>
          <w:rFonts w:cs="Times New Roman"/>
          <w:color w:val="000000" w:themeColor="text1"/>
          <w:szCs w:val="24"/>
        </w:rPr>
        <w:t>0</w:t>
      </w:r>
      <w:r w:rsidR="004301D1" w:rsidRPr="00E96337">
        <w:rPr>
          <w:rFonts w:cs="Times New Roman"/>
          <w:color w:val="000000" w:themeColor="text1"/>
          <w:szCs w:val="24"/>
        </w:rPr>
        <w:t>.</w:t>
      </w:r>
      <w:r w:rsidR="00453864" w:rsidRPr="00E96337">
        <w:rPr>
          <w:rFonts w:cs="Times New Roman"/>
          <w:color w:val="000000" w:themeColor="text1"/>
          <w:szCs w:val="24"/>
        </w:rPr>
        <w:t>14</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66E0FC85" w14:textId="6B9FB548" w:rsidR="00361EA9" w:rsidRPr="00E96337" w:rsidRDefault="00361EA9"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w:t>
      </w:r>
      <w:r w:rsidR="0085258C">
        <w:rPr>
          <w:rFonts w:eastAsia="Arial"/>
          <w:color w:val="000000" w:themeColor="text1"/>
        </w:rPr>
        <w:t>0</w:t>
      </w:r>
      <w:r w:rsidRPr="00E96337">
        <w:rPr>
          <w:rFonts w:eastAsia="Arial"/>
          <w:color w:val="000000" w:themeColor="text1"/>
        </w:rPr>
        <w:t>.15. Šioje Sutartyje numatytos teisių gynybos priemonės neapriboja Šalių teisės pasinaudoti kitomis teisėtomis teisių gynybos priemonėmis.</w:t>
      </w:r>
    </w:p>
    <w:p w14:paraId="45EEBEEA" w14:textId="77777777" w:rsidR="007A53A2" w:rsidRDefault="007A53A2" w:rsidP="0018509C">
      <w:pPr>
        <w:ind w:firstLine="567"/>
        <w:jc w:val="center"/>
        <w:rPr>
          <w:b/>
          <w:color w:val="000000" w:themeColor="text1"/>
          <w:szCs w:val="24"/>
        </w:rPr>
      </w:pPr>
    </w:p>
    <w:p w14:paraId="7A09FC10" w14:textId="6F87C072"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50142119"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.1. Atsakomybė pagal Sutartį netaikoma, taip pat Šalys gali būti visiškai ar iš dalies atleistos nuo civilinės atsakomybės šiais pagrindais:</w:t>
      </w:r>
    </w:p>
    <w:p w14:paraId="32FCBA2F" w14:textId="445F3479"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w:t>
      </w:r>
      <w:r w:rsidR="0085258C">
        <w:rPr>
          <w:rFonts w:eastAsia="Cambria"/>
          <w:color w:val="000000" w:themeColor="text1"/>
        </w:rPr>
        <w:t>1</w:t>
      </w:r>
      <w:r w:rsidR="00260D7A" w:rsidRPr="00E96337">
        <w:rPr>
          <w:rFonts w:eastAsia="Cambria"/>
          <w:color w:val="000000" w:themeColor="text1"/>
        </w:rPr>
        <w:t>.1.1.</w:t>
      </w:r>
      <w:r w:rsidR="00260D7A" w:rsidRPr="00E96337">
        <w:rPr>
          <w:rFonts w:eastAsia="Cambria"/>
          <w:color w:val="000000" w:themeColor="text1"/>
        </w:rPr>
        <w:tab/>
        <w:t xml:space="preserve">dėl nenugalimos jėgos (force majeure) – taikomos Lietuvos Respublikos civilinio </w:t>
      </w:r>
      <w:r w:rsidR="00260D7A" w:rsidRPr="00E96337">
        <w:rPr>
          <w:rFonts w:eastAsia="Cambria"/>
          <w:color w:val="000000" w:themeColor="text1"/>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247F6409" w14:textId="5196350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1</w:t>
      </w:r>
      <w:r w:rsidR="0085258C">
        <w:rPr>
          <w:color w:val="000000" w:themeColor="text1"/>
        </w:rPr>
        <w:t>1</w:t>
      </w:r>
      <w:r w:rsidR="00260D7A" w:rsidRPr="00E96337">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607E8447"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A383528"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5C322F99"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64BD4489"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7B1F8BD7" w:rsidR="003D6870" w:rsidRPr="00E96337" w:rsidRDefault="00275504" w:rsidP="003D6870">
      <w:pPr>
        <w:ind w:firstLine="567"/>
        <w:jc w:val="both"/>
        <w:rPr>
          <w:color w:val="000000" w:themeColor="text1"/>
        </w:rPr>
      </w:pPr>
      <w:r w:rsidRPr="00E96337">
        <w:rPr>
          <w:rFonts w:eastAsia="Arial"/>
          <w:color w:val="000000" w:themeColor="text1"/>
          <w:szCs w:val="24"/>
        </w:rPr>
        <w:t>1</w:t>
      </w:r>
      <w:r w:rsidR="005C1BB0">
        <w:rPr>
          <w:rFonts w:eastAsia="Arial"/>
          <w:color w:val="000000" w:themeColor="text1"/>
          <w:szCs w:val="24"/>
        </w:rPr>
        <w:t>2</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0525FD5A" w:rsidR="003D6870" w:rsidRPr="00E96337" w:rsidRDefault="003D6870" w:rsidP="00545BAE">
      <w:pPr>
        <w:ind w:firstLine="567"/>
        <w:jc w:val="both"/>
        <w:rPr>
          <w:rFonts w:eastAsiaTheme="minorHAnsi" w:cs="Calibri"/>
          <w:color w:val="000000" w:themeColor="text1"/>
          <w:lang w:eastAsia="en-US"/>
        </w:rPr>
      </w:pPr>
      <w:r w:rsidRPr="00E96337">
        <w:rPr>
          <w:color w:val="000000" w:themeColor="text1"/>
        </w:rPr>
        <w:t>1</w:t>
      </w:r>
      <w:r w:rsidR="005C1BB0">
        <w:rPr>
          <w:color w:val="000000" w:themeColor="text1"/>
        </w:rPr>
        <w:t>2</w:t>
      </w:r>
      <w:r w:rsidRPr="00E96337">
        <w:rPr>
          <w:color w:val="000000" w:themeColor="text1"/>
        </w:rPr>
        <w:t>.2. Jeigu bus pasitelkiami ūkio subjektai/ ir/ar subrangovai, nurodyti ūkio subjektus ir/ar subrangovus</w:t>
      </w:r>
      <w:r w:rsidR="00545BAE">
        <w:rPr>
          <w:color w:val="000000" w:themeColor="text1"/>
        </w:rPr>
        <w:t xml:space="preserve"> </w:t>
      </w:r>
      <w:r w:rsidRPr="00E96337">
        <w:rPr>
          <w:color w:val="000000" w:themeColor="text1"/>
        </w:rPr>
        <w:t xml:space="preserve"> </w:t>
      </w:r>
      <w:r w:rsidRPr="00C912B7">
        <w:rPr>
          <w:color w:val="000000" w:themeColor="text1"/>
        </w:rPr>
        <w:t>______________________________</w:t>
      </w:r>
      <w:r w:rsidR="00545BAE" w:rsidRPr="00C912B7">
        <w:rPr>
          <w:color w:val="000000" w:themeColor="text1"/>
        </w:rPr>
        <w:t>___________________________________</w:t>
      </w:r>
      <w:r w:rsidRPr="00E96337">
        <w:rPr>
          <w:color w:val="000000" w:themeColor="text1"/>
        </w:rPr>
        <w:t xml:space="preserve">         </w:t>
      </w:r>
    </w:p>
    <w:p w14:paraId="6549A334" w14:textId="77777777" w:rsidR="003D6870" w:rsidRPr="00E96337" w:rsidRDefault="003D6870" w:rsidP="00545BAE">
      <w:pPr>
        <w:jc w:val="both"/>
        <w:rPr>
          <w:color w:val="000000" w:themeColor="text1"/>
        </w:rPr>
      </w:pPr>
      <w:r w:rsidRPr="00E96337">
        <w:rPr>
          <w:i/>
          <w:iCs/>
          <w:color w:val="000000" w:themeColor="text1"/>
        </w:rPr>
        <w:t>(įrašyti ūkio subjekto ir/ar subrangovo pavadinimą, kontaktinius duomenis ir jo atstovą).</w:t>
      </w:r>
    </w:p>
    <w:p w14:paraId="795BA470" w14:textId="3A2718E4"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5C1BB0">
        <w:rPr>
          <w:rFonts w:eastAsia="Arial"/>
          <w:color w:val="000000" w:themeColor="text1"/>
          <w:szCs w:val="24"/>
        </w:rPr>
        <w:t>2</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63621C1C"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56219593"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3D0D991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065E3470"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2D6C5E5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2AEC7A3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w:t>
      </w:r>
      <w:r w:rsidRPr="00E96337">
        <w:rPr>
          <w:rFonts w:eastAsia="Cambria"/>
          <w:color w:val="000000" w:themeColor="text1"/>
          <w:szCs w:val="24"/>
          <w:shd w:val="clear" w:color="auto" w:fill="FFFFFF"/>
        </w:rPr>
        <w:lastRenderedPageBreak/>
        <w:t>vykdymui paskirtas specialistas nekompetentingas vykdyti nustatytas pareigas. </w:t>
      </w:r>
    </w:p>
    <w:p w14:paraId="48102D38" w14:textId="3E70F3E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531E98B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1A186FF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B5DF8E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62CD0C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B35E4F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202676B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366E521D"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58599E4A"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6E7D1AD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C0C0904"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1803420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.13.1. prašymą pakeisti Rangovo sudėtį ir įrodymus, pagrindžiančius bent vieną partnerio atsisakymo ar keitimo aplinkybę, nurodytą Sutartyje; </w:t>
      </w:r>
    </w:p>
    <w:p w14:paraId="05AB1318" w14:textId="748B406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34643658"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3AD9927B"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7" w:name="_Hlk192168883"/>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5EF982C5"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0C8F6D83"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 xml:space="preserve">Rangovas, pasirašydamas šią Sutartį, patvirtina, kad yra tinkamai susipažinęs ir sutinka su Užsakovo pirkimo dokumentais, įskaitant Sutarties prieduose nurodytus dokumentus, juose </w:t>
      </w:r>
      <w:r w:rsidR="00A91A73" w:rsidRPr="00E96337">
        <w:rPr>
          <w:rFonts w:cs="Times New Roman"/>
          <w:color w:val="000000" w:themeColor="text1"/>
          <w:szCs w:val="24"/>
        </w:rPr>
        <w:lastRenderedPageBreak/>
        <w:t>nurodytomis sąlygomis ir reikalavimais bei įsipareigoja juos tinkamai vykdyti šioje Sutartyje nustatyta tvarka.</w:t>
      </w:r>
    </w:p>
    <w:p w14:paraId="36ED1EA5" w14:textId="5579343C" w:rsidR="001F105D"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Už Sutarties vykdymą atsakingas </w:t>
      </w:r>
      <w:r w:rsidR="000A6F9E" w:rsidRPr="00E96337">
        <w:rPr>
          <w:rFonts w:cs="Times New Roman"/>
          <w:color w:val="000000" w:themeColor="text1"/>
          <w:szCs w:val="24"/>
        </w:rPr>
        <w:t xml:space="preserve">Užsakovo atstovas </w:t>
      </w:r>
      <w:r w:rsidR="00773F13" w:rsidRPr="00E96337">
        <w:rPr>
          <w:rFonts w:cs="Times New Roman"/>
          <w:color w:val="000000" w:themeColor="text1"/>
          <w:szCs w:val="24"/>
        </w:rPr>
        <w:t>.........................................</w:t>
      </w:r>
    </w:p>
    <w:p w14:paraId="51106643" w14:textId="15581933" w:rsidR="0018509C" w:rsidRPr="00E96337" w:rsidRDefault="0018509C" w:rsidP="001F105D">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5C1BB0">
        <w:rPr>
          <w:rFonts w:eastAsia="Calibri" w:cs="Tahoma"/>
          <w:color w:val="000000" w:themeColor="text1"/>
          <w:szCs w:val="24"/>
        </w:rPr>
        <w:t>2</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Pr="00E96337">
        <w:rPr>
          <w:rFonts w:eastAsia="Times New Roman" w:cs="Times New Roman"/>
          <w:i/>
          <w:iCs/>
          <w:color w:val="000000" w:themeColor="text1"/>
          <w:szCs w:val="24"/>
        </w:rPr>
        <w:t>.......................................</w:t>
      </w:r>
    </w:p>
    <w:p w14:paraId="7D2FF865" w14:textId="68FC5E39"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05BA2FF1" w:rsidR="0018509C" w:rsidRPr="00E96337" w:rsidRDefault="0018509C" w:rsidP="00A37950">
      <w:pPr>
        <w:ind w:firstLine="567"/>
        <w:jc w:val="both"/>
        <w:rPr>
          <w:rFonts w:cs="Times New Roman"/>
          <w:color w:val="000000" w:themeColor="text1"/>
          <w:szCs w:val="24"/>
        </w:rPr>
      </w:pPr>
      <w:r w:rsidRPr="00E96337">
        <w:rPr>
          <w:rStyle w:val="FontStyle27"/>
          <w:color w:val="000000" w:themeColor="text1"/>
          <w:sz w:val="24"/>
          <w:szCs w:val="24"/>
        </w:rPr>
        <w:t>1</w:t>
      </w:r>
      <w:r w:rsidR="005C1BB0">
        <w:rPr>
          <w:rStyle w:val="FontStyle27"/>
          <w:color w:val="000000" w:themeColor="text1"/>
          <w:sz w:val="24"/>
          <w:szCs w:val="24"/>
        </w:rPr>
        <w:t>2</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3FABF279"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428832ED" w14:textId="569AED05" w:rsidR="0018509C" w:rsidRPr="00ED7E6B" w:rsidRDefault="00001B35" w:rsidP="007F7B6B">
      <w:pPr>
        <w:ind w:firstLine="567"/>
        <w:rPr>
          <w:rFonts w:cs="Times New Roman"/>
          <w:szCs w:val="24"/>
        </w:rPr>
      </w:pPr>
      <w:r w:rsidRPr="00E96337">
        <w:rPr>
          <w:rFonts w:cs="Times New Roman"/>
          <w:color w:val="000000" w:themeColor="text1"/>
          <w:szCs w:val="24"/>
        </w:rPr>
        <w:t xml:space="preserve"> 1</w:t>
      </w:r>
      <w:r w:rsidR="005C1BB0">
        <w:rPr>
          <w:rFonts w:cs="Times New Roman"/>
          <w:color w:val="000000" w:themeColor="text1"/>
          <w:szCs w:val="24"/>
        </w:rPr>
        <w:t>2</w:t>
      </w:r>
      <w:r w:rsidRPr="00E96337">
        <w:rPr>
          <w:rFonts w:cs="Times New Roman"/>
          <w:color w:val="000000" w:themeColor="text1"/>
          <w:szCs w:val="24"/>
        </w:rPr>
        <w:t>.20.1.</w:t>
      </w:r>
      <w:r w:rsidR="00484D06" w:rsidRPr="00E96337">
        <w:rPr>
          <w:rFonts w:cs="Times New Roman"/>
          <w:color w:val="000000" w:themeColor="text1"/>
          <w:szCs w:val="24"/>
        </w:rPr>
        <w:t xml:space="preserve"> </w:t>
      </w:r>
      <w:r w:rsidRPr="00593A4A">
        <w:rPr>
          <w:rFonts w:cs="Times New Roman"/>
          <w:szCs w:val="24"/>
        </w:rPr>
        <w:t>O</w:t>
      </w:r>
      <w:r w:rsidR="00484D06" w:rsidRPr="00593A4A">
        <w:rPr>
          <w:rFonts w:cs="Times New Roman"/>
          <w:szCs w:val="24"/>
        </w:rPr>
        <w:t>rientacinė lokalinė sąmat</w:t>
      </w:r>
      <w:r w:rsidR="00593A4A" w:rsidRPr="00593A4A">
        <w:rPr>
          <w:rFonts w:cs="Times New Roman"/>
          <w:szCs w:val="24"/>
        </w:rPr>
        <w:t>a</w:t>
      </w:r>
      <w:r w:rsidR="00545BAE" w:rsidRPr="00593A4A">
        <w:rPr>
          <w:rFonts w:cs="Times New Roman"/>
          <w:szCs w:val="24"/>
        </w:rPr>
        <w:t>,</w:t>
      </w:r>
      <w:r w:rsidR="00484D06" w:rsidRPr="00593A4A">
        <w:rPr>
          <w:rFonts w:cs="Times New Roman"/>
          <w:color w:val="EE0000"/>
          <w:szCs w:val="24"/>
        </w:rPr>
        <w:t xml:space="preserve"> </w:t>
      </w:r>
      <w:r w:rsidR="00ED7E6B" w:rsidRPr="00ED7E6B">
        <w:rPr>
          <w:rFonts w:cs="Times New Roman"/>
          <w:szCs w:val="24"/>
        </w:rPr>
        <w:t xml:space="preserve">2 </w:t>
      </w:r>
      <w:r w:rsidR="00484D06" w:rsidRPr="00ED7E6B">
        <w:rPr>
          <w:rFonts w:cs="Times New Roman"/>
          <w:szCs w:val="24"/>
        </w:rPr>
        <w:t>lapa</w:t>
      </w:r>
      <w:r w:rsidR="00545BAE" w:rsidRPr="00ED7E6B">
        <w:rPr>
          <w:rFonts w:cs="Times New Roman"/>
          <w:szCs w:val="24"/>
        </w:rPr>
        <w:t>i</w:t>
      </w:r>
      <w:r w:rsidRPr="00ED7E6B">
        <w:rPr>
          <w:rFonts w:cs="Times New Roman"/>
          <w:szCs w:val="24"/>
        </w:rPr>
        <w:t>;</w:t>
      </w:r>
    </w:p>
    <w:p w14:paraId="12AFA6A8" w14:textId="77777777" w:rsidR="00001B35" w:rsidRPr="00E96337" w:rsidRDefault="00001B35" w:rsidP="0018509C">
      <w:pPr>
        <w:rPr>
          <w:color w:val="000000" w:themeColor="text1"/>
          <w:lang w:eastAsia="lt-LT"/>
        </w:rPr>
      </w:pPr>
    </w:p>
    <w:p w14:paraId="3384EAE2" w14:textId="70FBAEC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EF5B8E">
        <w:rPr>
          <w:bCs/>
          <w:color w:val="000000" w:themeColor="text1"/>
          <w:sz w:val="24"/>
        </w:rPr>
        <w:t>II</w:t>
      </w:r>
      <w:r w:rsidRPr="00E96337">
        <w:rPr>
          <w:bCs/>
          <w:color w:val="000000" w:themeColor="text1"/>
          <w:sz w:val="24"/>
        </w:rPr>
        <w:t xml:space="preserve">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545BAE" w:rsidRPr="00E96337" w14:paraId="5B8543E4" w14:textId="77777777" w:rsidTr="00545BAE">
        <w:trPr>
          <w:trHeight w:val="303"/>
        </w:trPr>
        <w:tc>
          <w:tcPr>
            <w:tcW w:w="5103" w:type="dxa"/>
            <w:hideMark/>
          </w:tcPr>
          <w:p w14:paraId="560D8E9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450" w:type="dxa"/>
          </w:tcPr>
          <w:p w14:paraId="6124FCF1" w14:textId="2E352710"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_________________________________</w:t>
            </w:r>
          </w:p>
        </w:tc>
      </w:tr>
      <w:tr w:rsidR="00545BAE" w:rsidRPr="00E96337" w14:paraId="5FDBBCEC" w14:textId="77777777" w:rsidTr="00545BAE">
        <w:tc>
          <w:tcPr>
            <w:tcW w:w="5103" w:type="dxa"/>
            <w:hideMark/>
          </w:tcPr>
          <w:p w14:paraId="228A6E6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450" w:type="dxa"/>
          </w:tcPr>
          <w:p w14:paraId="067C2DCE" w14:textId="7CFDA25B"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Įmonės kodas __________________</w:t>
            </w:r>
            <w:r w:rsidR="00C912B7">
              <w:rPr>
                <w:rFonts w:eastAsia="Times New Roman" w:cs="Times New Roman"/>
                <w:color w:val="000000" w:themeColor="text1"/>
                <w:szCs w:val="24"/>
                <w:lang w:eastAsia="en-US"/>
              </w:rPr>
              <w:t>_</w:t>
            </w:r>
            <w:r w:rsidRPr="00E96337">
              <w:rPr>
                <w:rFonts w:eastAsia="Times New Roman" w:cs="Times New Roman"/>
                <w:color w:val="000000" w:themeColor="text1"/>
                <w:szCs w:val="24"/>
                <w:lang w:eastAsia="en-US"/>
              </w:rPr>
              <w:t>__</w:t>
            </w:r>
          </w:p>
          <w:p w14:paraId="64F5F0A1" w14:textId="36C3A869"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PVM kodas ______________________</w:t>
            </w:r>
          </w:p>
        </w:tc>
      </w:tr>
      <w:tr w:rsidR="00545BAE" w:rsidRPr="00E96337" w14:paraId="2BD2FD76" w14:textId="77777777" w:rsidTr="00545BAE">
        <w:tc>
          <w:tcPr>
            <w:tcW w:w="5103" w:type="dxa"/>
            <w:hideMark/>
          </w:tcPr>
          <w:p w14:paraId="0BEB9290"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450" w:type="dxa"/>
          </w:tcPr>
          <w:p w14:paraId="42921C6D" w14:textId="4E37339B"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_________________________________</w:t>
            </w:r>
          </w:p>
          <w:p w14:paraId="7A594E05" w14:textId="41254790"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w:t>
            </w:r>
            <w:r w:rsidR="00C912B7">
              <w:rPr>
                <w:rFonts w:eastAsia="Times New Roman" w:cs="Times New Roman"/>
                <w:color w:val="000000" w:themeColor="text1"/>
                <w:szCs w:val="24"/>
                <w:lang w:eastAsia="en-US"/>
              </w:rPr>
              <w:t>_______________________</w:t>
            </w:r>
          </w:p>
        </w:tc>
      </w:tr>
      <w:tr w:rsidR="00545BAE" w:rsidRPr="00E96337" w14:paraId="712671E7" w14:textId="77777777" w:rsidTr="00545BAE">
        <w:tc>
          <w:tcPr>
            <w:tcW w:w="5103" w:type="dxa"/>
            <w:hideMark/>
          </w:tcPr>
          <w:p w14:paraId="5852505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450" w:type="dxa"/>
          </w:tcPr>
          <w:p w14:paraId="68E1D7F9" w14:textId="18AABDB1"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_____________________________</w:t>
            </w:r>
          </w:p>
        </w:tc>
      </w:tr>
      <w:tr w:rsidR="00545BAE" w:rsidRPr="00E96337" w14:paraId="439A7920" w14:textId="77777777" w:rsidTr="00545BAE">
        <w:tc>
          <w:tcPr>
            <w:tcW w:w="5103" w:type="dxa"/>
            <w:hideMark/>
          </w:tcPr>
          <w:p w14:paraId="6AEC9743"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administracija@kedainiai.lt</w:t>
            </w:r>
          </w:p>
        </w:tc>
        <w:tc>
          <w:tcPr>
            <w:tcW w:w="4450" w:type="dxa"/>
          </w:tcPr>
          <w:p w14:paraId="1173D85C" w14:textId="3132460A"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________________________</w:t>
            </w:r>
          </w:p>
        </w:tc>
      </w:tr>
      <w:tr w:rsidR="00545BAE" w:rsidRPr="00E96337" w14:paraId="70C593F3" w14:textId="77777777" w:rsidTr="00545BAE">
        <w:trPr>
          <w:trHeight w:val="433"/>
        </w:trPr>
        <w:tc>
          <w:tcPr>
            <w:tcW w:w="5103" w:type="dxa"/>
          </w:tcPr>
          <w:p w14:paraId="1825958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450" w:type="dxa"/>
          </w:tcPr>
          <w:p w14:paraId="32066286" w14:textId="5FB22F85"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Sąskaitos Nr. _____________________</w:t>
            </w:r>
          </w:p>
          <w:p w14:paraId="39FE8A9E" w14:textId="18D23C76" w:rsidR="00545BAE" w:rsidRPr="00E96337" w:rsidRDefault="00545BAE" w:rsidP="00724950">
            <w:pPr>
              <w:widowControl/>
              <w:suppressAutoHyphens w:val="0"/>
              <w:rPr>
                <w:rFonts w:eastAsia="Times New Roman" w:cs="Times New Roman"/>
                <w:color w:val="000000" w:themeColor="text1"/>
                <w:szCs w:val="24"/>
                <w:lang w:eastAsia="en-US"/>
              </w:rPr>
            </w:pPr>
          </w:p>
          <w:p w14:paraId="7518A45D" w14:textId="77777777"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57461188" w14:textId="77777777" w:rsidTr="00545BAE">
        <w:trPr>
          <w:trHeight w:val="357"/>
        </w:trPr>
        <w:tc>
          <w:tcPr>
            <w:tcW w:w="5103" w:type="dxa"/>
          </w:tcPr>
          <w:p w14:paraId="0744C1C4" w14:textId="40F61FA6"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73CA2C8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545BAE" w:rsidRPr="00E96337" w:rsidRDefault="00545BAE"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450" w:type="dxa"/>
          </w:tcPr>
          <w:p w14:paraId="07F0E842" w14:textId="7E15FA3D"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400AE718" w14:textId="548EB85B"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w:t>
            </w:r>
            <w:r w:rsidR="00C912B7">
              <w:rPr>
                <w:rFonts w:eastAsia="Times New Roman" w:cs="Times New Roman"/>
                <w:color w:val="000000" w:themeColor="text1"/>
                <w:szCs w:val="24"/>
                <w:lang w:eastAsia="en-US"/>
              </w:rPr>
              <w:t>______</w:t>
            </w:r>
          </w:p>
          <w:p w14:paraId="626C1DB2"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_____________________________                                </w:t>
            </w:r>
            <w:r w:rsidRPr="00E96337">
              <w:rPr>
                <w:rFonts w:eastAsia="Times New Roman" w:cs="Times New Roman"/>
                <w:color w:val="000000" w:themeColor="text1"/>
                <w:szCs w:val="24"/>
                <w:lang w:eastAsia="en-US"/>
              </w:rPr>
              <w:tab/>
              <w:t xml:space="preserve">                                   </w:t>
            </w:r>
            <w:r w:rsidRPr="00E96337">
              <w:rPr>
                <w:rFonts w:eastAsia="Times New Roman" w:cs="Times New Roman"/>
                <w:color w:val="000000" w:themeColor="text1"/>
                <w:sz w:val="16"/>
                <w:szCs w:val="16"/>
                <w:lang w:eastAsia="en-US"/>
              </w:rPr>
              <w:t>(parašas)</w:t>
            </w:r>
          </w:p>
          <w:p w14:paraId="75B517E8" w14:textId="25EBCEE0"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w:t>
            </w:r>
          </w:p>
        </w:tc>
      </w:tr>
    </w:tbl>
    <w:p w14:paraId="2C2E2E7A" w14:textId="77777777" w:rsidR="005146A2" w:rsidRPr="00E96337" w:rsidRDefault="005146A2" w:rsidP="00724950">
      <w:pPr>
        <w:rPr>
          <w:rFonts w:cs="Times New Roman"/>
          <w:b/>
          <w:color w:val="000000" w:themeColor="text1"/>
          <w:szCs w:val="24"/>
        </w:rPr>
      </w:pPr>
    </w:p>
    <w:sectPr w:rsidR="005146A2" w:rsidRPr="00E96337" w:rsidSect="00DE051E">
      <w:pgSz w:w="11906" w:h="16838" w:code="9"/>
      <w:pgMar w:top="851" w:right="566"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25E75"/>
    <w:rsid w:val="000327EB"/>
    <w:rsid w:val="00033A7F"/>
    <w:rsid w:val="00033DCE"/>
    <w:rsid w:val="0004014D"/>
    <w:rsid w:val="00053A42"/>
    <w:rsid w:val="00072291"/>
    <w:rsid w:val="00072996"/>
    <w:rsid w:val="00077863"/>
    <w:rsid w:val="000A36A6"/>
    <w:rsid w:val="000A483C"/>
    <w:rsid w:val="000A6212"/>
    <w:rsid w:val="000A6F9E"/>
    <w:rsid w:val="000B1526"/>
    <w:rsid w:val="000C5944"/>
    <w:rsid w:val="000D015F"/>
    <w:rsid w:val="000E1E58"/>
    <w:rsid w:val="000E78FD"/>
    <w:rsid w:val="000F401F"/>
    <w:rsid w:val="0010609E"/>
    <w:rsid w:val="00112BA0"/>
    <w:rsid w:val="00115E9A"/>
    <w:rsid w:val="001218D5"/>
    <w:rsid w:val="001301CE"/>
    <w:rsid w:val="00136A0C"/>
    <w:rsid w:val="00140A8B"/>
    <w:rsid w:val="001422BD"/>
    <w:rsid w:val="00142FEB"/>
    <w:rsid w:val="001639A0"/>
    <w:rsid w:val="0017598A"/>
    <w:rsid w:val="0018509C"/>
    <w:rsid w:val="00185320"/>
    <w:rsid w:val="0018602E"/>
    <w:rsid w:val="0018658B"/>
    <w:rsid w:val="00195494"/>
    <w:rsid w:val="001A0243"/>
    <w:rsid w:val="001A03DE"/>
    <w:rsid w:val="001A5F28"/>
    <w:rsid w:val="001A6B2E"/>
    <w:rsid w:val="001B0A4F"/>
    <w:rsid w:val="001B266D"/>
    <w:rsid w:val="001B41A5"/>
    <w:rsid w:val="001B4A36"/>
    <w:rsid w:val="001B5182"/>
    <w:rsid w:val="001D2065"/>
    <w:rsid w:val="001F105D"/>
    <w:rsid w:val="001F7E09"/>
    <w:rsid w:val="00211C33"/>
    <w:rsid w:val="002220A5"/>
    <w:rsid w:val="0022355F"/>
    <w:rsid w:val="0022457C"/>
    <w:rsid w:val="002271A0"/>
    <w:rsid w:val="002278C8"/>
    <w:rsid w:val="00232B45"/>
    <w:rsid w:val="00235DEF"/>
    <w:rsid w:val="00245265"/>
    <w:rsid w:val="00253509"/>
    <w:rsid w:val="002537C6"/>
    <w:rsid w:val="00253A8B"/>
    <w:rsid w:val="00260D7A"/>
    <w:rsid w:val="00261615"/>
    <w:rsid w:val="0027448D"/>
    <w:rsid w:val="00275504"/>
    <w:rsid w:val="00281DD5"/>
    <w:rsid w:val="002B27CB"/>
    <w:rsid w:val="002B5AEE"/>
    <w:rsid w:val="002C0C1D"/>
    <w:rsid w:val="002E5E24"/>
    <w:rsid w:val="002F3C75"/>
    <w:rsid w:val="002F642F"/>
    <w:rsid w:val="00301E03"/>
    <w:rsid w:val="0030231A"/>
    <w:rsid w:val="00303664"/>
    <w:rsid w:val="003036EA"/>
    <w:rsid w:val="0031291A"/>
    <w:rsid w:val="00312D12"/>
    <w:rsid w:val="003149CE"/>
    <w:rsid w:val="003214C6"/>
    <w:rsid w:val="00322F53"/>
    <w:rsid w:val="0032716B"/>
    <w:rsid w:val="00327B46"/>
    <w:rsid w:val="00331777"/>
    <w:rsid w:val="00337A67"/>
    <w:rsid w:val="00340F3E"/>
    <w:rsid w:val="0035229D"/>
    <w:rsid w:val="00353AF2"/>
    <w:rsid w:val="00354FE5"/>
    <w:rsid w:val="00361E87"/>
    <w:rsid w:val="00361EA9"/>
    <w:rsid w:val="003802B2"/>
    <w:rsid w:val="00386B55"/>
    <w:rsid w:val="0039654D"/>
    <w:rsid w:val="003A004B"/>
    <w:rsid w:val="003D3785"/>
    <w:rsid w:val="003D6870"/>
    <w:rsid w:val="003E1D47"/>
    <w:rsid w:val="003E39C1"/>
    <w:rsid w:val="003E6B05"/>
    <w:rsid w:val="003F24D5"/>
    <w:rsid w:val="004006AD"/>
    <w:rsid w:val="004037EB"/>
    <w:rsid w:val="00407ABE"/>
    <w:rsid w:val="00411EFF"/>
    <w:rsid w:val="0041254B"/>
    <w:rsid w:val="00423C29"/>
    <w:rsid w:val="00425E45"/>
    <w:rsid w:val="004301D1"/>
    <w:rsid w:val="00435476"/>
    <w:rsid w:val="00444262"/>
    <w:rsid w:val="004466E1"/>
    <w:rsid w:val="00450544"/>
    <w:rsid w:val="00453194"/>
    <w:rsid w:val="00453864"/>
    <w:rsid w:val="0045726E"/>
    <w:rsid w:val="00464F1D"/>
    <w:rsid w:val="0046510B"/>
    <w:rsid w:val="00467065"/>
    <w:rsid w:val="00470056"/>
    <w:rsid w:val="004717E4"/>
    <w:rsid w:val="00484D06"/>
    <w:rsid w:val="004904CE"/>
    <w:rsid w:val="004967FC"/>
    <w:rsid w:val="00496F11"/>
    <w:rsid w:val="00497E33"/>
    <w:rsid w:val="004C5599"/>
    <w:rsid w:val="004C6A89"/>
    <w:rsid w:val="004E3499"/>
    <w:rsid w:val="004E7897"/>
    <w:rsid w:val="004F5E99"/>
    <w:rsid w:val="00501080"/>
    <w:rsid w:val="005146A2"/>
    <w:rsid w:val="0052681C"/>
    <w:rsid w:val="00532D7F"/>
    <w:rsid w:val="005419BA"/>
    <w:rsid w:val="00544962"/>
    <w:rsid w:val="00545BAE"/>
    <w:rsid w:val="00556BAB"/>
    <w:rsid w:val="005666A9"/>
    <w:rsid w:val="00573FA4"/>
    <w:rsid w:val="00574F29"/>
    <w:rsid w:val="00581311"/>
    <w:rsid w:val="00584E32"/>
    <w:rsid w:val="00593A4A"/>
    <w:rsid w:val="0059556F"/>
    <w:rsid w:val="00595E5A"/>
    <w:rsid w:val="005B1EA3"/>
    <w:rsid w:val="005C151A"/>
    <w:rsid w:val="005C1BB0"/>
    <w:rsid w:val="005E6AC6"/>
    <w:rsid w:val="005F247F"/>
    <w:rsid w:val="0060427C"/>
    <w:rsid w:val="00614B00"/>
    <w:rsid w:val="00621C64"/>
    <w:rsid w:val="00627E87"/>
    <w:rsid w:val="00643648"/>
    <w:rsid w:val="0065277C"/>
    <w:rsid w:val="006562C8"/>
    <w:rsid w:val="00662B72"/>
    <w:rsid w:val="00674559"/>
    <w:rsid w:val="006A5424"/>
    <w:rsid w:val="006A6C4C"/>
    <w:rsid w:val="006B3207"/>
    <w:rsid w:val="006B5985"/>
    <w:rsid w:val="006C41FE"/>
    <w:rsid w:val="006C49A4"/>
    <w:rsid w:val="006C65C8"/>
    <w:rsid w:val="006D023B"/>
    <w:rsid w:val="006E591D"/>
    <w:rsid w:val="006E5BB9"/>
    <w:rsid w:val="006F2161"/>
    <w:rsid w:val="006F49B0"/>
    <w:rsid w:val="006F6EE0"/>
    <w:rsid w:val="007203CA"/>
    <w:rsid w:val="00724950"/>
    <w:rsid w:val="00736A12"/>
    <w:rsid w:val="007376A6"/>
    <w:rsid w:val="0075071B"/>
    <w:rsid w:val="00751CBF"/>
    <w:rsid w:val="00753B50"/>
    <w:rsid w:val="00760736"/>
    <w:rsid w:val="007633A9"/>
    <w:rsid w:val="00764E15"/>
    <w:rsid w:val="00767BD8"/>
    <w:rsid w:val="00773F13"/>
    <w:rsid w:val="00775D98"/>
    <w:rsid w:val="007A0D47"/>
    <w:rsid w:val="007A3FF4"/>
    <w:rsid w:val="007A448F"/>
    <w:rsid w:val="007A53A2"/>
    <w:rsid w:val="007B0CE7"/>
    <w:rsid w:val="007B4B0A"/>
    <w:rsid w:val="007C38A0"/>
    <w:rsid w:val="007C47C3"/>
    <w:rsid w:val="007D0A4E"/>
    <w:rsid w:val="007F1248"/>
    <w:rsid w:val="007F5845"/>
    <w:rsid w:val="007F7B6B"/>
    <w:rsid w:val="00802DBF"/>
    <w:rsid w:val="0081508E"/>
    <w:rsid w:val="008222A7"/>
    <w:rsid w:val="00831B4F"/>
    <w:rsid w:val="00842606"/>
    <w:rsid w:val="008445A0"/>
    <w:rsid w:val="0085258C"/>
    <w:rsid w:val="0086117C"/>
    <w:rsid w:val="00867940"/>
    <w:rsid w:val="00876C94"/>
    <w:rsid w:val="00883682"/>
    <w:rsid w:val="0088460A"/>
    <w:rsid w:val="00892E4B"/>
    <w:rsid w:val="008A6C03"/>
    <w:rsid w:val="008B2547"/>
    <w:rsid w:val="008B59FB"/>
    <w:rsid w:val="008E43DA"/>
    <w:rsid w:val="00912A11"/>
    <w:rsid w:val="00915CEB"/>
    <w:rsid w:val="0091740E"/>
    <w:rsid w:val="009174F7"/>
    <w:rsid w:val="00927B47"/>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1627E"/>
    <w:rsid w:val="00A234A7"/>
    <w:rsid w:val="00A32482"/>
    <w:rsid w:val="00A332FF"/>
    <w:rsid w:val="00A36F53"/>
    <w:rsid w:val="00A37677"/>
    <w:rsid w:val="00A37950"/>
    <w:rsid w:val="00A40F64"/>
    <w:rsid w:val="00A43F9E"/>
    <w:rsid w:val="00A53211"/>
    <w:rsid w:val="00A55271"/>
    <w:rsid w:val="00A72138"/>
    <w:rsid w:val="00A73EE4"/>
    <w:rsid w:val="00A83FC8"/>
    <w:rsid w:val="00A91A73"/>
    <w:rsid w:val="00AA1D7A"/>
    <w:rsid w:val="00AA440B"/>
    <w:rsid w:val="00AA4426"/>
    <w:rsid w:val="00AA624F"/>
    <w:rsid w:val="00AC3740"/>
    <w:rsid w:val="00AC389A"/>
    <w:rsid w:val="00AC42F8"/>
    <w:rsid w:val="00AD6D10"/>
    <w:rsid w:val="00AE7415"/>
    <w:rsid w:val="00AF1D08"/>
    <w:rsid w:val="00AF3E9E"/>
    <w:rsid w:val="00B030A6"/>
    <w:rsid w:val="00B07102"/>
    <w:rsid w:val="00B22986"/>
    <w:rsid w:val="00B234F7"/>
    <w:rsid w:val="00B459F3"/>
    <w:rsid w:val="00B475E9"/>
    <w:rsid w:val="00B51091"/>
    <w:rsid w:val="00B70109"/>
    <w:rsid w:val="00B711AB"/>
    <w:rsid w:val="00B840C6"/>
    <w:rsid w:val="00B93010"/>
    <w:rsid w:val="00B944E8"/>
    <w:rsid w:val="00B946F7"/>
    <w:rsid w:val="00B9650F"/>
    <w:rsid w:val="00BA487B"/>
    <w:rsid w:val="00BA6E4B"/>
    <w:rsid w:val="00BB0141"/>
    <w:rsid w:val="00BB50DC"/>
    <w:rsid w:val="00BB560D"/>
    <w:rsid w:val="00BC2D3F"/>
    <w:rsid w:val="00BD014C"/>
    <w:rsid w:val="00BD6345"/>
    <w:rsid w:val="00C26C37"/>
    <w:rsid w:val="00C26DB1"/>
    <w:rsid w:val="00C33EAE"/>
    <w:rsid w:val="00C4019F"/>
    <w:rsid w:val="00C46610"/>
    <w:rsid w:val="00C55A4F"/>
    <w:rsid w:val="00C57B23"/>
    <w:rsid w:val="00C64308"/>
    <w:rsid w:val="00C65254"/>
    <w:rsid w:val="00C8681C"/>
    <w:rsid w:val="00C912B7"/>
    <w:rsid w:val="00C928B3"/>
    <w:rsid w:val="00CA3BDC"/>
    <w:rsid w:val="00CA6508"/>
    <w:rsid w:val="00CB4D3E"/>
    <w:rsid w:val="00CC20CB"/>
    <w:rsid w:val="00CC2B24"/>
    <w:rsid w:val="00CD2B7E"/>
    <w:rsid w:val="00CD4B87"/>
    <w:rsid w:val="00D31288"/>
    <w:rsid w:val="00D34AD9"/>
    <w:rsid w:val="00D54332"/>
    <w:rsid w:val="00D61822"/>
    <w:rsid w:val="00D62CEE"/>
    <w:rsid w:val="00D64350"/>
    <w:rsid w:val="00D658E2"/>
    <w:rsid w:val="00D7308C"/>
    <w:rsid w:val="00D7313B"/>
    <w:rsid w:val="00D76DAF"/>
    <w:rsid w:val="00D77EA1"/>
    <w:rsid w:val="00D86116"/>
    <w:rsid w:val="00D87AAB"/>
    <w:rsid w:val="00DA5ABF"/>
    <w:rsid w:val="00DC0A5A"/>
    <w:rsid w:val="00DC0A82"/>
    <w:rsid w:val="00DD586A"/>
    <w:rsid w:val="00DE051E"/>
    <w:rsid w:val="00DF645B"/>
    <w:rsid w:val="00E00968"/>
    <w:rsid w:val="00E12A66"/>
    <w:rsid w:val="00E36C83"/>
    <w:rsid w:val="00E40BB8"/>
    <w:rsid w:val="00E4720E"/>
    <w:rsid w:val="00E60128"/>
    <w:rsid w:val="00E66AC0"/>
    <w:rsid w:val="00E71E4A"/>
    <w:rsid w:val="00E74139"/>
    <w:rsid w:val="00E77489"/>
    <w:rsid w:val="00E87DAA"/>
    <w:rsid w:val="00E90F1E"/>
    <w:rsid w:val="00E9597E"/>
    <w:rsid w:val="00E96337"/>
    <w:rsid w:val="00EA1586"/>
    <w:rsid w:val="00EA636D"/>
    <w:rsid w:val="00EC0818"/>
    <w:rsid w:val="00ED7E6B"/>
    <w:rsid w:val="00EE3A47"/>
    <w:rsid w:val="00EF5B8E"/>
    <w:rsid w:val="00F011C5"/>
    <w:rsid w:val="00F04701"/>
    <w:rsid w:val="00F11120"/>
    <w:rsid w:val="00F11A76"/>
    <w:rsid w:val="00F17464"/>
    <w:rsid w:val="00F30154"/>
    <w:rsid w:val="00F44B52"/>
    <w:rsid w:val="00F53A94"/>
    <w:rsid w:val="00F81038"/>
    <w:rsid w:val="00F921A4"/>
    <w:rsid w:val="00FA114C"/>
    <w:rsid w:val="00FA40D4"/>
    <w:rsid w:val="00FC3568"/>
    <w:rsid w:val="00FD1430"/>
    <w:rsid w:val="00FD7790"/>
    <w:rsid w:val="00FE1DF2"/>
    <w:rsid w:val="00FF4487"/>
    <w:rsid w:val="00FF4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25141</Words>
  <Characters>14331</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cp:revision>
  <dcterms:created xsi:type="dcterms:W3CDTF">2026-04-29T12:54:00Z</dcterms:created>
  <dcterms:modified xsi:type="dcterms:W3CDTF">2026-04-30T05:49:00Z</dcterms:modified>
</cp:coreProperties>
</file>