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EA47" w14:textId="77777777" w:rsidR="001F6267" w:rsidRDefault="001F6267" w:rsidP="001F6267">
      <w:pPr>
        <w:ind w:left="6480" w:firstLine="1296"/>
      </w:pPr>
      <w:r>
        <w:t>Pirkimo sąlygų 2 priedas „Tiekėjų kvalifikacijos reikalavimai ir reikalaujami kokybės bei aplinkos apsaugos vadybos sistemų standartai“</w:t>
      </w:r>
    </w:p>
    <w:p w14:paraId="55726854" w14:textId="77777777" w:rsidR="001F6267" w:rsidRDefault="001F6267" w:rsidP="001F6267"/>
    <w:p w14:paraId="211943BF" w14:textId="77777777" w:rsidR="001F6267" w:rsidRDefault="001F6267" w:rsidP="001F6267">
      <w:r>
        <w:t>TIEKĖJŲ KVALIFIKACIJOS REIKALAVIMAI IR REIKALAVIMAI LAIKYTIS KOKYBĖS VADYBOS SISTEMOS IR (ARBA) APLINKOS APSAUGOS VADYBOS SISTEMOS STANDARTŲ</w:t>
      </w:r>
    </w:p>
    <w:p w14:paraId="6148B912" w14:textId="77777777" w:rsidR="001F6267" w:rsidRDefault="001F6267" w:rsidP="001F6267">
      <w:r>
        <w:t>1.Reikalavimai tiekėjo kvalifikacijai nėra nustatomi.</w:t>
      </w:r>
    </w:p>
    <w:p w14:paraId="3DF0DAB4" w14:textId="77777777" w:rsidR="001F6267" w:rsidRDefault="001F6267" w:rsidP="001F6267"/>
    <w:p w14:paraId="46D23018" w14:textId="77777777" w:rsidR="00681058" w:rsidRDefault="00681058"/>
    <w:sectPr w:rsidR="006810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67"/>
    <w:rsid w:val="001F6267"/>
    <w:rsid w:val="00681058"/>
    <w:rsid w:val="006E3A8C"/>
    <w:rsid w:val="00807BB7"/>
    <w:rsid w:val="00811C29"/>
    <w:rsid w:val="00E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AFD8"/>
  <w15:chartTrackingRefBased/>
  <w15:docId w15:val="{ADC8752A-F647-4B6D-B77C-EBEF62CB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F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6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6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6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6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6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626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626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62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62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62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62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62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62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626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6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626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6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122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Petrylaitė</dc:creator>
  <cp:keywords/>
  <dc:description/>
  <cp:lastModifiedBy>Danutė Petrylaitė</cp:lastModifiedBy>
  <cp:revision>2</cp:revision>
  <dcterms:created xsi:type="dcterms:W3CDTF">2026-04-28T12:45:00Z</dcterms:created>
  <dcterms:modified xsi:type="dcterms:W3CDTF">2026-04-28T12:45:00Z</dcterms:modified>
</cp:coreProperties>
</file>