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D460" w14:textId="77777777" w:rsidR="00097218" w:rsidRDefault="00097218" w:rsidP="00097218"/>
    <w:p w14:paraId="27A75DCA" w14:textId="77777777" w:rsidR="00097218" w:rsidRPr="00FC38E8" w:rsidRDefault="00097218" w:rsidP="00097218">
      <w:pPr>
        <w:jc w:val="right"/>
        <w:rPr>
          <w:sz w:val="20"/>
          <w:szCs w:val="20"/>
        </w:rPr>
      </w:pPr>
      <w:r w:rsidRPr="00FC38E8">
        <w:rPr>
          <w:sz w:val="20"/>
          <w:szCs w:val="20"/>
        </w:rPr>
        <w:t>Pirkimo sąlygų 6 priedas „Pasiūlymų vertinimo kriterijai ir sąlygos“</w:t>
      </w:r>
    </w:p>
    <w:p w14:paraId="5AC5CBF9" w14:textId="77777777" w:rsidR="00097218" w:rsidRDefault="00097218" w:rsidP="00097218"/>
    <w:p w14:paraId="712EF522" w14:textId="77777777" w:rsidR="00097218" w:rsidRPr="00FC38E8" w:rsidRDefault="00097218" w:rsidP="00097218">
      <w:pPr>
        <w:rPr>
          <w:sz w:val="28"/>
          <w:szCs w:val="28"/>
        </w:rPr>
      </w:pPr>
    </w:p>
    <w:p w14:paraId="317F05D9" w14:textId="77777777" w:rsidR="00097218" w:rsidRPr="00FC38E8" w:rsidRDefault="00097218" w:rsidP="00097218">
      <w:pPr>
        <w:jc w:val="center"/>
        <w:rPr>
          <w:sz w:val="28"/>
          <w:szCs w:val="28"/>
        </w:rPr>
      </w:pPr>
      <w:r w:rsidRPr="00FC38E8">
        <w:rPr>
          <w:sz w:val="28"/>
          <w:szCs w:val="28"/>
        </w:rPr>
        <w:t>PASIŪLYMŲ VERTINIMO KRITERIJAI IR SĄLYGOS</w:t>
      </w:r>
    </w:p>
    <w:p w14:paraId="71103045" w14:textId="77777777" w:rsidR="00097218" w:rsidRDefault="00097218" w:rsidP="00097218"/>
    <w:p w14:paraId="1518AA20" w14:textId="3FBE61F9" w:rsidR="00097218" w:rsidRDefault="00097218" w:rsidP="00097218">
      <w:pPr>
        <w:ind w:firstLine="1296"/>
        <w:jc w:val="both"/>
      </w:pPr>
      <w:r>
        <w:t>Perkančioji organizacija taiko fiksuotos kainos kainodarą, -  ekonomiškai naudingiausią pasiūlymą išrenka pagal kainos kriterijų ir laimėtoju pripažįstamas mažiausią kainą pasiūlęs Tiekėjas</w:t>
      </w:r>
      <w:r w:rsidR="00C63267">
        <w:t>.</w:t>
      </w:r>
    </w:p>
    <w:p w14:paraId="6E434632" w14:textId="287E14F3" w:rsidR="00097218" w:rsidRDefault="00097218" w:rsidP="00097218">
      <w:pPr>
        <w:jc w:val="both"/>
      </w:pPr>
      <w:r w:rsidRPr="00FC38E8">
        <w:rPr>
          <w:color w:val="EE0000"/>
        </w:rPr>
        <w:t>Svarbu</w:t>
      </w:r>
      <w:r>
        <w:t xml:space="preserve">: </w:t>
      </w:r>
      <w:r w:rsidRPr="00FC38E8">
        <w:rPr>
          <w:u w:val="single"/>
        </w:rPr>
        <w:t xml:space="preserve">Kiekvienam </w:t>
      </w:r>
      <w:r w:rsidR="00C63267">
        <w:rPr>
          <w:u w:val="single"/>
        </w:rPr>
        <w:t xml:space="preserve">kultūros centro organizuojamam </w:t>
      </w:r>
      <w:r w:rsidRPr="00FC38E8">
        <w:rPr>
          <w:u w:val="single"/>
        </w:rPr>
        <w:t>renginiui</w:t>
      </w:r>
      <w:r>
        <w:t xml:space="preserve"> skirta piniginių lėšų suma yra viešinama ir numatyta  Pirkimo sąlygų Priede Nr.5</w:t>
      </w:r>
      <w:r w:rsidR="00C63267">
        <w:t xml:space="preserve"> „Pasiūlymo forma“</w:t>
      </w:r>
      <w:r>
        <w:t xml:space="preserve">, ji negali būti viršijama. Tiekėjui pateikus pasiūlymą, kur </w:t>
      </w:r>
      <w:r w:rsidRPr="00FC38E8">
        <w:rPr>
          <w:u w:val="single"/>
        </w:rPr>
        <w:t xml:space="preserve">bent vienam renginiui </w:t>
      </w:r>
      <w:r w:rsidR="00FC38E8" w:rsidRPr="00FC38E8">
        <w:rPr>
          <w:u w:val="single"/>
        </w:rPr>
        <w:t>yra</w:t>
      </w:r>
      <w:r w:rsidRPr="00FC38E8">
        <w:rPr>
          <w:u w:val="single"/>
        </w:rPr>
        <w:t xml:space="preserve"> pasiūlyta didesnė kaina, negu  Perkančiosios organizacijos numatyta ir paviešinta</w:t>
      </w:r>
      <w:r>
        <w:t xml:space="preserve"> </w:t>
      </w:r>
      <w:r w:rsidR="00C63267">
        <w:t>Priede Nr. 5</w:t>
      </w:r>
      <w:r w:rsidR="000D374A">
        <w:t xml:space="preserve">, </w:t>
      </w:r>
      <w:r>
        <w:t xml:space="preserve">– </w:t>
      </w:r>
      <w:r w:rsidRPr="00FC38E8">
        <w:rPr>
          <w:color w:val="EE0000"/>
        </w:rPr>
        <w:t>bus atmetamas visas Pasiūlymų paketas (22 renginiai</w:t>
      </w:r>
      <w:r w:rsidR="00297BEB">
        <w:rPr>
          <w:color w:val="EE0000"/>
        </w:rPr>
        <w:t xml:space="preserve"> penkiems kultūros centrams</w:t>
      </w:r>
      <w:r w:rsidRPr="00FC38E8">
        <w:rPr>
          <w:color w:val="EE0000"/>
        </w:rPr>
        <w:t xml:space="preserve">), </w:t>
      </w:r>
      <w:r>
        <w:t xml:space="preserve">nepaisant, kad bendra Pasiūlymų kaina (bendrai 22 renginiams) </w:t>
      </w:r>
      <w:r w:rsidR="00177EB8">
        <w:t>yra</w:t>
      </w:r>
      <w:r>
        <w:t xml:space="preserve"> mažiausia.</w:t>
      </w:r>
    </w:p>
    <w:p w14:paraId="48F6412A" w14:textId="77777777" w:rsidR="00681058" w:rsidRDefault="00681058"/>
    <w:sectPr w:rsidR="006810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18"/>
    <w:rsid w:val="00097218"/>
    <w:rsid w:val="000D374A"/>
    <w:rsid w:val="00177EB8"/>
    <w:rsid w:val="00297BEB"/>
    <w:rsid w:val="002E59A8"/>
    <w:rsid w:val="00681058"/>
    <w:rsid w:val="00807BB7"/>
    <w:rsid w:val="009364A1"/>
    <w:rsid w:val="009E5F3B"/>
    <w:rsid w:val="00C63267"/>
    <w:rsid w:val="00E964BA"/>
    <w:rsid w:val="00EB0B89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F284"/>
  <w15:chartTrackingRefBased/>
  <w15:docId w15:val="{2B480A6B-9E57-40CC-83C6-8765E622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9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7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7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7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7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72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72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72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72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72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72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72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72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972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7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72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7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294</Characters>
  <Application>Microsoft Office Word</Application>
  <DocSecurity>0</DocSecurity>
  <Lines>2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19</cp:revision>
  <dcterms:created xsi:type="dcterms:W3CDTF">2026-04-28T12:50:00Z</dcterms:created>
  <dcterms:modified xsi:type="dcterms:W3CDTF">2026-04-30T07:53:00Z</dcterms:modified>
</cp:coreProperties>
</file>