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E32D4" w14:textId="176F0E9E" w:rsidR="00652506" w:rsidRPr="001C4017" w:rsidRDefault="00652506" w:rsidP="00652506">
      <w:pPr>
        <w:spacing w:after="0" w:line="240" w:lineRule="auto"/>
        <w:jc w:val="right"/>
        <w:rPr>
          <w:rFonts w:ascii="Calibri" w:eastAsia="Times New Roman" w:hAnsi="Calibri" w:cs="Calibri"/>
          <w:b/>
          <w:sz w:val="21"/>
          <w:szCs w:val="21"/>
        </w:rPr>
      </w:pPr>
      <w:r w:rsidRPr="001C4017">
        <w:rPr>
          <w:rFonts w:ascii="Calibri" w:eastAsia="Times New Roman" w:hAnsi="Calibri" w:cs="Calibri"/>
          <w:b/>
          <w:sz w:val="21"/>
          <w:szCs w:val="21"/>
        </w:rPr>
        <w:t>Pirkimo dokumentų 6 priedas</w:t>
      </w:r>
    </w:p>
    <w:p w14:paraId="3C10E507" w14:textId="77777777" w:rsidR="00652506" w:rsidRPr="001C4017" w:rsidRDefault="00652506" w:rsidP="00652506">
      <w:pPr>
        <w:spacing w:after="0" w:line="240" w:lineRule="auto"/>
        <w:jc w:val="right"/>
        <w:rPr>
          <w:rFonts w:ascii="Calibri" w:eastAsia="Times New Roman" w:hAnsi="Calibri" w:cs="Calibri"/>
          <w:bCs/>
          <w:i/>
          <w:iCs/>
          <w:sz w:val="21"/>
          <w:szCs w:val="21"/>
        </w:rPr>
      </w:pPr>
    </w:p>
    <w:p w14:paraId="6F2F1A9A" w14:textId="77777777" w:rsidR="00652506" w:rsidRPr="001C4017" w:rsidRDefault="00652506" w:rsidP="00652506">
      <w:pPr>
        <w:rPr>
          <w:rFonts w:ascii="Calibri" w:hAnsi="Calibri" w:cs="Calibri"/>
          <w:sz w:val="21"/>
          <w:szCs w:val="21"/>
        </w:rPr>
      </w:pPr>
    </w:p>
    <w:p w14:paraId="7D1C76B6" w14:textId="77777777" w:rsidR="00652506" w:rsidRPr="001C4017" w:rsidRDefault="00652506" w:rsidP="00652506">
      <w:pPr>
        <w:tabs>
          <w:tab w:val="left" w:pos="1296"/>
        </w:tabs>
        <w:ind w:right="-178"/>
        <w:jc w:val="center"/>
        <w:rPr>
          <w:rFonts w:ascii="Calibri" w:hAnsi="Calibri" w:cs="Calibri"/>
          <w:sz w:val="21"/>
          <w:szCs w:val="21"/>
        </w:rPr>
      </w:pPr>
      <w:r w:rsidRPr="001C4017">
        <w:rPr>
          <w:rFonts w:ascii="Calibri" w:hAnsi="Calibri" w:cs="Calibri"/>
          <w:sz w:val="21"/>
          <w:szCs w:val="21"/>
        </w:rPr>
        <w:t>Herbas arba prekių ženklas</w:t>
      </w:r>
    </w:p>
    <w:p w14:paraId="48030C31" w14:textId="77777777" w:rsidR="00652506" w:rsidRPr="001C4017" w:rsidRDefault="00652506" w:rsidP="00652506">
      <w:pPr>
        <w:tabs>
          <w:tab w:val="left" w:pos="1296"/>
        </w:tabs>
        <w:ind w:right="-178"/>
        <w:jc w:val="center"/>
        <w:rPr>
          <w:rFonts w:ascii="Calibri" w:hAnsi="Calibri" w:cs="Calibri"/>
          <w:sz w:val="21"/>
          <w:szCs w:val="21"/>
        </w:rPr>
      </w:pPr>
      <w:r w:rsidRPr="001C4017">
        <w:rPr>
          <w:rFonts w:ascii="Calibri" w:hAnsi="Calibri" w:cs="Calibri"/>
          <w:sz w:val="21"/>
          <w:szCs w:val="21"/>
        </w:rPr>
        <w:t>(Tiekėjo pavadinimas)</w:t>
      </w:r>
    </w:p>
    <w:p w14:paraId="37F7992E" w14:textId="77777777" w:rsidR="00652506" w:rsidRPr="001C4017" w:rsidRDefault="00652506" w:rsidP="00652506">
      <w:pPr>
        <w:tabs>
          <w:tab w:val="left" w:pos="1296"/>
        </w:tabs>
        <w:ind w:right="-178"/>
        <w:jc w:val="center"/>
        <w:rPr>
          <w:rFonts w:ascii="Calibri" w:hAnsi="Calibri" w:cs="Calibri"/>
          <w:sz w:val="21"/>
          <w:szCs w:val="21"/>
        </w:rPr>
      </w:pPr>
      <w:r w:rsidRPr="001C4017">
        <w:rPr>
          <w:rFonts w:ascii="Calibri" w:hAnsi="Calibri" w:cs="Calibr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BC4A56" w14:textId="77777777" w:rsidR="00652506" w:rsidRPr="001C4017" w:rsidRDefault="00652506" w:rsidP="00652506">
      <w:pPr>
        <w:tabs>
          <w:tab w:val="left" w:pos="1296"/>
        </w:tabs>
        <w:ind w:right="-178"/>
        <w:rPr>
          <w:rFonts w:ascii="Calibri" w:hAnsi="Calibri" w:cs="Calibri"/>
          <w:sz w:val="21"/>
          <w:szCs w:val="21"/>
        </w:rPr>
      </w:pPr>
    </w:p>
    <w:p w14:paraId="427C89CD" w14:textId="77777777" w:rsidR="00652506" w:rsidRPr="001C4017" w:rsidRDefault="00652506" w:rsidP="00652506">
      <w:pPr>
        <w:tabs>
          <w:tab w:val="left" w:pos="1296"/>
        </w:tabs>
        <w:ind w:right="-178"/>
        <w:rPr>
          <w:rFonts w:ascii="Calibri" w:hAnsi="Calibri" w:cs="Calibri"/>
          <w:i/>
          <w:sz w:val="21"/>
          <w:szCs w:val="21"/>
          <w:u w:val="single"/>
        </w:rPr>
      </w:pPr>
      <w:r w:rsidRPr="001C4017">
        <w:rPr>
          <w:rFonts w:ascii="Calibri" w:hAnsi="Calibri" w:cs="Calibri"/>
          <w:i/>
          <w:sz w:val="21"/>
          <w:szCs w:val="21"/>
          <w:u w:val="single"/>
        </w:rPr>
        <w:t>Kelmės rajono savivaldybės administracijai</w:t>
      </w:r>
    </w:p>
    <w:p w14:paraId="3EBF5F08" w14:textId="77777777" w:rsidR="00652506" w:rsidRPr="001C4017" w:rsidRDefault="00652506" w:rsidP="00652506">
      <w:pPr>
        <w:tabs>
          <w:tab w:val="center" w:pos="2520"/>
        </w:tabs>
        <w:jc w:val="both"/>
        <w:rPr>
          <w:rFonts w:ascii="Calibri" w:hAnsi="Calibri" w:cs="Calibri"/>
          <w:sz w:val="21"/>
          <w:szCs w:val="21"/>
        </w:rPr>
      </w:pPr>
    </w:p>
    <w:p w14:paraId="4EAD7C6A" w14:textId="77777777" w:rsidR="00652506" w:rsidRPr="001C4017" w:rsidRDefault="00652506" w:rsidP="00652506">
      <w:pPr>
        <w:tabs>
          <w:tab w:val="left" w:pos="1296"/>
        </w:tabs>
        <w:rPr>
          <w:rFonts w:ascii="Calibri" w:hAnsi="Calibri" w:cs="Calibri"/>
          <w:b/>
          <w:sz w:val="21"/>
          <w:szCs w:val="21"/>
        </w:rPr>
      </w:pPr>
    </w:p>
    <w:p w14:paraId="708AC56C" w14:textId="77777777" w:rsidR="00652506" w:rsidRPr="001C4017" w:rsidRDefault="00652506" w:rsidP="00652506">
      <w:pPr>
        <w:tabs>
          <w:tab w:val="left" w:pos="1296"/>
        </w:tabs>
        <w:jc w:val="center"/>
        <w:rPr>
          <w:rFonts w:ascii="Calibri" w:hAnsi="Calibri" w:cs="Calibri"/>
          <w:b/>
          <w:sz w:val="21"/>
          <w:szCs w:val="21"/>
        </w:rPr>
      </w:pPr>
      <w:r w:rsidRPr="001C4017">
        <w:rPr>
          <w:rFonts w:ascii="Calibri" w:hAnsi="Calibri" w:cs="Calibri"/>
          <w:b/>
          <w:sz w:val="21"/>
          <w:szCs w:val="21"/>
        </w:rPr>
        <w:t>PASIŪLYMAS</w:t>
      </w:r>
    </w:p>
    <w:p w14:paraId="16C4B50D" w14:textId="69B38223" w:rsidR="00652506" w:rsidRPr="002C5F69" w:rsidRDefault="002C5F69" w:rsidP="00652506">
      <w:pPr>
        <w:pStyle w:val="Standard"/>
        <w:jc w:val="center"/>
        <w:rPr>
          <w:rFonts w:ascii="Calibri" w:hAnsi="Calibri" w:cs="Calibri"/>
          <w:b/>
          <w:sz w:val="22"/>
          <w:szCs w:val="22"/>
        </w:rPr>
      </w:pPr>
      <w:r w:rsidRPr="002C5F69">
        <w:rPr>
          <w:rFonts w:ascii="Calibri" w:hAnsi="Calibri" w:cs="Calibri"/>
          <w:b/>
          <w:sz w:val="22"/>
          <w:szCs w:val="22"/>
        </w:rPr>
        <w:t>DĖL M</w:t>
      </w:r>
      <w:r w:rsidRPr="002C5F69">
        <w:rPr>
          <w:rStyle w:val="form-control"/>
          <w:rFonts w:ascii="Calibri" w:hAnsi="Calibri" w:cs="Calibri"/>
          <w:b/>
          <w:sz w:val="22"/>
          <w:szCs w:val="22"/>
        </w:rPr>
        <w:t>ELIORACIJOS STATINIŲ REMONTO TECHNINIO DARBO PROJEKTO „KELMĖS RAJONO KRAŽIŲ SENIŪNIJOS PETRALIŠKĖS KADASTRINĖS VIETOVĖS MELIORACIJOS GRIOVIO K-30, JO BASEINO GRIOVIŲ IR JUOSE ESANČIŲ, VALSTYBEI PRIKLAUSANČIŲ MELIORACIJOS STATINIŲ REMONTO IR PRIEŽIŪROS DARBAI“ PARENGIMO</w:t>
      </w:r>
      <w:r w:rsidRPr="002C5F69">
        <w:rPr>
          <w:rFonts w:ascii="Calibri" w:hAnsi="Calibri" w:cs="Calibri"/>
          <w:b/>
          <w:sz w:val="22"/>
          <w:szCs w:val="22"/>
        </w:rPr>
        <w:t xml:space="preserve"> </w:t>
      </w:r>
    </w:p>
    <w:p w14:paraId="13626E18" w14:textId="77777777" w:rsidR="00652506" w:rsidRPr="001C4017" w:rsidRDefault="00652506" w:rsidP="00652506">
      <w:pPr>
        <w:pStyle w:val="Standard"/>
        <w:jc w:val="center"/>
        <w:rPr>
          <w:rFonts w:ascii="Calibri" w:hAnsi="Calibri" w:cs="Calibri"/>
          <w:b/>
          <w:sz w:val="21"/>
          <w:szCs w:val="21"/>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914"/>
      </w:tblGrid>
      <w:tr w:rsidR="00652506" w:rsidRPr="001C4017" w14:paraId="34DD7A48"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4226554D" w14:textId="77777777" w:rsidR="00652506" w:rsidRPr="001C4017" w:rsidRDefault="00652506">
            <w:pPr>
              <w:pStyle w:val="BodyTextIndent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pavadinimas</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ir</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kodas</w:t>
            </w:r>
            <w:proofErr w:type="spellEnd"/>
          </w:p>
          <w:p w14:paraId="53A348DB" w14:textId="77777777" w:rsidR="00652506" w:rsidRPr="001C4017" w:rsidRDefault="00652506">
            <w:pPr>
              <w:pStyle w:val="BodyTextIndent2"/>
              <w:spacing w:line="276" w:lineRule="auto"/>
              <w:ind w:firstLine="0"/>
              <w:rPr>
                <w:rFonts w:ascii="Calibri" w:hAnsi="Calibri" w:cs="Calibri"/>
                <w:sz w:val="21"/>
                <w:szCs w:val="21"/>
                <w:lang w:val="en-US"/>
              </w:rPr>
            </w:pPr>
            <w:r w:rsidRPr="001C4017">
              <w:rPr>
                <w:rFonts w:ascii="Calibri" w:hAnsi="Calibri" w:cs="Calibri"/>
                <w:i/>
                <w:sz w:val="21"/>
                <w:szCs w:val="21"/>
                <w:lang w:val="en-US"/>
              </w:rPr>
              <w:t>(</w:t>
            </w:r>
            <w:proofErr w:type="spellStart"/>
            <w:r w:rsidRPr="001C4017">
              <w:rPr>
                <w:rFonts w:ascii="Calibri" w:hAnsi="Calibri" w:cs="Calibri"/>
                <w:i/>
                <w:sz w:val="21"/>
                <w:szCs w:val="21"/>
                <w:lang w:val="en-US"/>
              </w:rPr>
              <w:t>jei</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pasiūlymą</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pateikia</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tiekėjų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grupė</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nurodyti</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visų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tiekėjų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grupės</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partnerių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pavadinimai</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ir</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kodai</w:t>
            </w:r>
            <w:proofErr w:type="spellEnd"/>
            <w:r w:rsidRPr="001C4017">
              <w:rPr>
                <w:rFonts w:ascii="Calibri" w:hAnsi="Calibri" w:cs="Calibri"/>
                <w:i/>
                <w:sz w:val="21"/>
                <w:szCs w:val="21"/>
                <w:lang w:val="en-US"/>
              </w:rPr>
              <w:t>)</w:t>
            </w:r>
          </w:p>
        </w:tc>
        <w:tc>
          <w:tcPr>
            <w:tcW w:w="5914" w:type="dxa"/>
            <w:tcBorders>
              <w:top w:val="single" w:sz="4" w:space="0" w:color="auto"/>
              <w:left w:val="single" w:sz="4" w:space="0" w:color="auto"/>
              <w:bottom w:val="single" w:sz="4" w:space="0" w:color="auto"/>
              <w:right w:val="single" w:sz="4" w:space="0" w:color="auto"/>
            </w:tcBorders>
          </w:tcPr>
          <w:p w14:paraId="3A2EEA40" w14:textId="77777777" w:rsidR="00652506" w:rsidRPr="001C4017" w:rsidRDefault="00652506">
            <w:pPr>
              <w:pStyle w:val="BodyTextIndent2"/>
              <w:spacing w:line="276" w:lineRule="auto"/>
              <w:rPr>
                <w:rFonts w:ascii="Calibri" w:hAnsi="Calibri" w:cs="Calibri"/>
                <w:sz w:val="21"/>
                <w:szCs w:val="21"/>
                <w:lang w:val="en-US"/>
              </w:rPr>
            </w:pPr>
          </w:p>
        </w:tc>
      </w:tr>
      <w:tr w:rsidR="00652506" w:rsidRPr="001C4017" w14:paraId="751E48E6"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2FA8FE9D" w14:textId="77777777" w:rsidR="00652506" w:rsidRPr="001C4017" w:rsidRDefault="00652506">
            <w:pPr>
              <w:pStyle w:val="BodyTextIndent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adresas</w:t>
            </w:r>
            <w:proofErr w:type="spellEnd"/>
          </w:p>
          <w:p w14:paraId="013C9A71" w14:textId="77777777" w:rsidR="00652506" w:rsidRPr="001C4017" w:rsidRDefault="00652506">
            <w:pPr>
              <w:pStyle w:val="BodyTextIndent2"/>
              <w:spacing w:line="276" w:lineRule="auto"/>
              <w:ind w:firstLine="0"/>
              <w:rPr>
                <w:rFonts w:ascii="Calibri" w:hAnsi="Calibri" w:cs="Calibri"/>
                <w:sz w:val="21"/>
                <w:szCs w:val="21"/>
                <w:lang w:val="en-US"/>
              </w:rPr>
            </w:pPr>
            <w:r w:rsidRPr="001C4017">
              <w:rPr>
                <w:rFonts w:ascii="Calibri" w:hAnsi="Calibri" w:cs="Calibri"/>
                <w:i/>
                <w:sz w:val="21"/>
                <w:szCs w:val="21"/>
                <w:lang w:val="en-US"/>
              </w:rPr>
              <w:t>(</w:t>
            </w:r>
            <w:proofErr w:type="spellStart"/>
            <w:r w:rsidRPr="001C4017">
              <w:rPr>
                <w:rFonts w:ascii="Calibri" w:hAnsi="Calibri" w:cs="Calibri"/>
                <w:i/>
                <w:sz w:val="21"/>
                <w:szCs w:val="21"/>
                <w:lang w:val="en-US"/>
              </w:rPr>
              <w:t>jei</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pasiūlymą</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pateikia</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tiekėjų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grupė</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nurodyti</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visų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tiekėjų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grupės</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partnerių</w:t>
            </w:r>
            <w:proofErr w:type="spellEnd"/>
            <w:r w:rsidRPr="001C4017">
              <w:rPr>
                <w:rFonts w:ascii="Calibri" w:hAnsi="Calibri" w:cs="Calibri"/>
                <w:i/>
                <w:sz w:val="21"/>
                <w:szCs w:val="21"/>
                <w:lang w:val="en-US"/>
              </w:rPr>
              <w:t xml:space="preserve"> </w:t>
            </w:r>
            <w:proofErr w:type="spellStart"/>
            <w:r w:rsidRPr="001C4017">
              <w:rPr>
                <w:rFonts w:ascii="Calibri" w:hAnsi="Calibri" w:cs="Calibri"/>
                <w:i/>
                <w:sz w:val="21"/>
                <w:szCs w:val="21"/>
                <w:lang w:val="en-US"/>
              </w:rPr>
              <w:t>adresus</w:t>
            </w:r>
            <w:proofErr w:type="spellEnd"/>
            <w:r w:rsidRPr="001C4017">
              <w:rPr>
                <w:rFonts w:ascii="Calibri" w:hAnsi="Calibri" w:cs="Calibri"/>
                <w:i/>
                <w:sz w:val="21"/>
                <w:szCs w:val="21"/>
                <w:lang w:val="en-US"/>
              </w:rPr>
              <w:t>)</w:t>
            </w:r>
          </w:p>
        </w:tc>
        <w:tc>
          <w:tcPr>
            <w:tcW w:w="5914" w:type="dxa"/>
            <w:tcBorders>
              <w:top w:val="single" w:sz="4" w:space="0" w:color="auto"/>
              <w:left w:val="single" w:sz="4" w:space="0" w:color="auto"/>
              <w:bottom w:val="single" w:sz="4" w:space="0" w:color="auto"/>
              <w:right w:val="single" w:sz="4" w:space="0" w:color="auto"/>
            </w:tcBorders>
          </w:tcPr>
          <w:p w14:paraId="0CFD8685" w14:textId="77777777" w:rsidR="00652506" w:rsidRPr="001C4017" w:rsidRDefault="00652506">
            <w:pPr>
              <w:pStyle w:val="BodyTextIndent2"/>
              <w:spacing w:line="276" w:lineRule="auto"/>
              <w:rPr>
                <w:rFonts w:ascii="Calibri" w:hAnsi="Calibri" w:cs="Calibri"/>
                <w:sz w:val="21"/>
                <w:szCs w:val="21"/>
                <w:lang w:val="en-US"/>
              </w:rPr>
            </w:pPr>
          </w:p>
        </w:tc>
      </w:tr>
      <w:tr w:rsidR="00652506" w:rsidRPr="001C4017" w14:paraId="06397E11"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25DF87D2" w14:textId="77777777" w:rsidR="00652506" w:rsidRPr="001C4017" w:rsidRDefault="00652506">
            <w:pPr>
              <w:pStyle w:val="BodyTextIndent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įgalioto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asmens</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pasirašyti</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pasiūlymą</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vardas</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ir</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pavardė</w:t>
            </w:r>
            <w:proofErr w:type="spellEnd"/>
          </w:p>
        </w:tc>
        <w:tc>
          <w:tcPr>
            <w:tcW w:w="5914" w:type="dxa"/>
            <w:tcBorders>
              <w:top w:val="single" w:sz="4" w:space="0" w:color="auto"/>
              <w:left w:val="single" w:sz="4" w:space="0" w:color="auto"/>
              <w:bottom w:val="single" w:sz="4" w:space="0" w:color="auto"/>
              <w:right w:val="single" w:sz="4" w:space="0" w:color="auto"/>
            </w:tcBorders>
          </w:tcPr>
          <w:p w14:paraId="0B6A4082" w14:textId="77777777" w:rsidR="00652506" w:rsidRPr="001C4017" w:rsidRDefault="00652506">
            <w:pPr>
              <w:pStyle w:val="BodyTextIndent2"/>
              <w:spacing w:line="276" w:lineRule="auto"/>
              <w:rPr>
                <w:rFonts w:ascii="Calibri" w:hAnsi="Calibri" w:cs="Calibri"/>
                <w:sz w:val="21"/>
                <w:szCs w:val="21"/>
                <w:lang w:val="en-US"/>
              </w:rPr>
            </w:pPr>
          </w:p>
        </w:tc>
      </w:tr>
      <w:tr w:rsidR="00652506" w:rsidRPr="001C4017" w14:paraId="26413EAF"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66A6068C" w14:textId="77777777" w:rsidR="00652506" w:rsidRPr="001C4017" w:rsidRDefault="00652506">
            <w:pPr>
              <w:pStyle w:val="BodyTextIndent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įgalioto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asmens</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bendrauti</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pateikto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pasiūlymo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klausimais</w:t>
            </w:r>
            <w:proofErr w:type="spellEnd"/>
          </w:p>
        </w:tc>
        <w:tc>
          <w:tcPr>
            <w:tcW w:w="5914" w:type="dxa"/>
            <w:tcBorders>
              <w:top w:val="single" w:sz="4" w:space="0" w:color="auto"/>
              <w:left w:val="single" w:sz="4" w:space="0" w:color="auto"/>
              <w:bottom w:val="single" w:sz="4" w:space="0" w:color="auto"/>
              <w:right w:val="single" w:sz="4" w:space="0" w:color="auto"/>
            </w:tcBorders>
          </w:tcPr>
          <w:p w14:paraId="0A5627CB" w14:textId="77777777" w:rsidR="00652506" w:rsidRPr="001C4017" w:rsidRDefault="00652506">
            <w:pPr>
              <w:pStyle w:val="BodyTextIndent2"/>
              <w:spacing w:line="276" w:lineRule="auto"/>
              <w:rPr>
                <w:rFonts w:ascii="Calibri" w:hAnsi="Calibri" w:cs="Calibri"/>
                <w:sz w:val="21"/>
                <w:szCs w:val="21"/>
                <w:lang w:val="en-US"/>
              </w:rPr>
            </w:pPr>
          </w:p>
        </w:tc>
      </w:tr>
      <w:tr w:rsidR="00652506" w:rsidRPr="001C4017" w14:paraId="7482F77C"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300E924C" w14:textId="77777777" w:rsidR="00652506" w:rsidRPr="001C4017" w:rsidRDefault="00652506">
            <w:pPr>
              <w:pStyle w:val="BodyTextIndent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telefono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numeris</w:t>
            </w:r>
            <w:proofErr w:type="spellEnd"/>
          </w:p>
        </w:tc>
        <w:tc>
          <w:tcPr>
            <w:tcW w:w="5914" w:type="dxa"/>
            <w:tcBorders>
              <w:top w:val="single" w:sz="4" w:space="0" w:color="auto"/>
              <w:left w:val="single" w:sz="4" w:space="0" w:color="auto"/>
              <w:bottom w:val="single" w:sz="4" w:space="0" w:color="auto"/>
              <w:right w:val="single" w:sz="4" w:space="0" w:color="auto"/>
            </w:tcBorders>
          </w:tcPr>
          <w:p w14:paraId="3A0F3577" w14:textId="77777777" w:rsidR="00652506" w:rsidRPr="001C4017" w:rsidRDefault="00652506">
            <w:pPr>
              <w:pStyle w:val="BodyTextIndent2"/>
              <w:spacing w:line="276" w:lineRule="auto"/>
              <w:rPr>
                <w:rFonts w:ascii="Calibri" w:hAnsi="Calibri" w:cs="Calibri"/>
                <w:sz w:val="21"/>
                <w:szCs w:val="21"/>
                <w:lang w:val="en-US"/>
              </w:rPr>
            </w:pPr>
          </w:p>
        </w:tc>
      </w:tr>
      <w:tr w:rsidR="00652506" w:rsidRPr="001C4017" w14:paraId="65A5DFE5" w14:textId="77777777">
        <w:trPr>
          <w:jc w:val="center"/>
        </w:trPr>
        <w:tc>
          <w:tcPr>
            <w:tcW w:w="3686" w:type="dxa"/>
            <w:tcBorders>
              <w:top w:val="single" w:sz="4" w:space="0" w:color="auto"/>
              <w:left w:val="single" w:sz="4" w:space="0" w:color="auto"/>
              <w:bottom w:val="single" w:sz="4" w:space="0" w:color="auto"/>
              <w:right w:val="single" w:sz="4" w:space="0" w:color="auto"/>
            </w:tcBorders>
            <w:hideMark/>
          </w:tcPr>
          <w:p w14:paraId="5F5D4768" w14:textId="77777777" w:rsidR="00652506" w:rsidRPr="001C4017" w:rsidRDefault="00652506">
            <w:pPr>
              <w:pStyle w:val="BodyTextIndent2"/>
              <w:spacing w:line="276" w:lineRule="auto"/>
              <w:ind w:firstLine="0"/>
              <w:rPr>
                <w:rFonts w:ascii="Calibri" w:hAnsi="Calibri" w:cs="Calibri"/>
                <w:sz w:val="21"/>
                <w:szCs w:val="21"/>
                <w:lang w:val="en-US"/>
              </w:rPr>
            </w:pPr>
            <w:proofErr w:type="spellStart"/>
            <w:r w:rsidRPr="001C4017">
              <w:rPr>
                <w:rFonts w:ascii="Calibri" w:hAnsi="Calibri" w:cs="Calibri"/>
                <w:sz w:val="21"/>
                <w:szCs w:val="21"/>
                <w:lang w:val="en-US"/>
              </w:rPr>
              <w:t>Dalyvio</w:t>
            </w:r>
            <w:proofErr w:type="spellEnd"/>
            <w:r w:rsidRPr="001C4017">
              <w:rPr>
                <w:rFonts w:ascii="Calibri" w:hAnsi="Calibri" w:cs="Calibri"/>
                <w:sz w:val="21"/>
                <w:szCs w:val="21"/>
                <w:lang w:val="en-US"/>
              </w:rPr>
              <w:t xml:space="preserve"> el. </w:t>
            </w:r>
            <w:proofErr w:type="spellStart"/>
            <w:r w:rsidRPr="001C4017">
              <w:rPr>
                <w:rFonts w:ascii="Calibri" w:hAnsi="Calibri" w:cs="Calibri"/>
                <w:sz w:val="21"/>
                <w:szCs w:val="21"/>
                <w:lang w:val="en-US"/>
              </w:rPr>
              <w:t>pašto</w:t>
            </w:r>
            <w:proofErr w:type="spellEnd"/>
            <w:r w:rsidRPr="001C4017">
              <w:rPr>
                <w:rFonts w:ascii="Calibri" w:hAnsi="Calibri" w:cs="Calibri"/>
                <w:sz w:val="21"/>
                <w:szCs w:val="21"/>
                <w:lang w:val="en-US"/>
              </w:rPr>
              <w:t xml:space="preserve"> </w:t>
            </w:r>
            <w:proofErr w:type="spellStart"/>
            <w:r w:rsidRPr="001C4017">
              <w:rPr>
                <w:rFonts w:ascii="Calibri" w:hAnsi="Calibri" w:cs="Calibri"/>
                <w:sz w:val="21"/>
                <w:szCs w:val="21"/>
                <w:lang w:val="en-US"/>
              </w:rPr>
              <w:t>adresas</w:t>
            </w:r>
            <w:proofErr w:type="spellEnd"/>
          </w:p>
        </w:tc>
        <w:tc>
          <w:tcPr>
            <w:tcW w:w="5914" w:type="dxa"/>
            <w:tcBorders>
              <w:top w:val="single" w:sz="4" w:space="0" w:color="auto"/>
              <w:left w:val="single" w:sz="4" w:space="0" w:color="auto"/>
              <w:bottom w:val="single" w:sz="4" w:space="0" w:color="auto"/>
              <w:right w:val="single" w:sz="4" w:space="0" w:color="auto"/>
            </w:tcBorders>
          </w:tcPr>
          <w:p w14:paraId="18894843" w14:textId="77777777" w:rsidR="00652506" w:rsidRPr="001C4017" w:rsidRDefault="00652506">
            <w:pPr>
              <w:pStyle w:val="BodyTextIndent2"/>
              <w:spacing w:line="276" w:lineRule="auto"/>
              <w:rPr>
                <w:rFonts w:ascii="Calibri" w:hAnsi="Calibri" w:cs="Calibri"/>
                <w:sz w:val="21"/>
                <w:szCs w:val="21"/>
                <w:lang w:val="en-US"/>
              </w:rPr>
            </w:pPr>
          </w:p>
        </w:tc>
      </w:tr>
    </w:tbl>
    <w:p w14:paraId="5CC82076" w14:textId="77777777" w:rsidR="002C5F69" w:rsidRDefault="002C5F69" w:rsidP="00652506">
      <w:pPr>
        <w:spacing w:after="0"/>
        <w:jc w:val="both"/>
        <w:rPr>
          <w:rFonts w:ascii="Calibri" w:hAnsi="Calibri" w:cs="Calibri"/>
          <w:sz w:val="21"/>
          <w:szCs w:val="21"/>
        </w:rPr>
      </w:pPr>
    </w:p>
    <w:p w14:paraId="278B3ED1" w14:textId="77777777" w:rsidR="00652506" w:rsidRPr="001C4017" w:rsidRDefault="00652506" w:rsidP="00652506">
      <w:pPr>
        <w:spacing w:after="0"/>
        <w:jc w:val="both"/>
        <w:rPr>
          <w:rFonts w:ascii="Calibri" w:hAnsi="Calibri" w:cs="Calibri"/>
          <w:sz w:val="21"/>
          <w:szCs w:val="21"/>
        </w:rPr>
      </w:pPr>
      <w:bookmarkStart w:id="0" w:name="_GoBack"/>
      <w:bookmarkEnd w:id="0"/>
      <w:r w:rsidRPr="001C4017">
        <w:rPr>
          <w:rFonts w:ascii="Calibri" w:hAnsi="Calibri" w:cs="Calibri"/>
          <w:sz w:val="21"/>
          <w:szCs w:val="21"/>
        </w:rPr>
        <w:t>Pažymime, kad sutinkame su visomis pirkimo dokumentų sąlygomis.</w:t>
      </w:r>
    </w:p>
    <w:p w14:paraId="3B6C452A" w14:textId="28B90380" w:rsidR="00652506" w:rsidRPr="001C4017" w:rsidRDefault="00652506" w:rsidP="002C5F69">
      <w:pPr>
        <w:spacing w:after="0"/>
        <w:jc w:val="both"/>
        <w:rPr>
          <w:rFonts w:ascii="Calibri" w:hAnsi="Calibri" w:cs="Calibri"/>
          <w:sz w:val="21"/>
          <w:szCs w:val="21"/>
        </w:rPr>
      </w:pPr>
      <w:r w:rsidRPr="001C4017">
        <w:rPr>
          <w:rFonts w:ascii="Calibri" w:hAnsi="Calibri" w:cs="Calibri"/>
          <w:sz w:val="21"/>
          <w:szCs w:val="21"/>
        </w:rPr>
        <w:t>Siūlome šias paslaugų kainas:</w:t>
      </w:r>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8"/>
        <w:gridCol w:w="3856"/>
        <w:gridCol w:w="2103"/>
        <w:gridCol w:w="883"/>
        <w:gridCol w:w="2150"/>
      </w:tblGrid>
      <w:tr w:rsidR="00652506" w:rsidRPr="001C4017" w14:paraId="144F9193" w14:textId="77777777">
        <w:trPr>
          <w:jc w:val="center"/>
        </w:trPr>
        <w:tc>
          <w:tcPr>
            <w:tcW w:w="608" w:type="dxa"/>
            <w:tcBorders>
              <w:top w:val="single" w:sz="6" w:space="0" w:color="auto"/>
              <w:left w:val="single" w:sz="6" w:space="0" w:color="auto"/>
              <w:bottom w:val="single" w:sz="6" w:space="0" w:color="auto"/>
              <w:right w:val="single" w:sz="6" w:space="0" w:color="auto"/>
            </w:tcBorders>
            <w:vAlign w:val="center"/>
            <w:hideMark/>
          </w:tcPr>
          <w:p w14:paraId="43A63C2B"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sz w:val="21"/>
                <w:szCs w:val="21"/>
                <w:lang w:val="en-US" w:eastAsia="lt-LT"/>
              </w:rPr>
              <w:t>Eil.Nr</w:t>
            </w:r>
            <w:proofErr w:type="spellEnd"/>
            <w:r w:rsidRPr="001C4017">
              <w:rPr>
                <w:rFonts w:ascii="Calibri" w:hAnsi="Calibri" w:cs="Calibri"/>
                <w:b/>
                <w:sz w:val="21"/>
                <w:szCs w:val="21"/>
                <w:lang w:val="en-US" w:eastAsia="lt-LT"/>
              </w:rPr>
              <w:t>.</w:t>
            </w:r>
          </w:p>
        </w:tc>
        <w:tc>
          <w:tcPr>
            <w:tcW w:w="3856" w:type="dxa"/>
            <w:tcBorders>
              <w:top w:val="single" w:sz="6" w:space="0" w:color="auto"/>
              <w:left w:val="single" w:sz="6" w:space="0" w:color="auto"/>
              <w:bottom w:val="single" w:sz="6" w:space="0" w:color="auto"/>
              <w:right w:val="single" w:sz="6" w:space="0" w:color="auto"/>
            </w:tcBorders>
            <w:vAlign w:val="center"/>
            <w:hideMark/>
          </w:tcPr>
          <w:p w14:paraId="5B5F0447"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color w:val="222222"/>
                <w:sz w:val="21"/>
                <w:szCs w:val="21"/>
                <w:shd w:val="clear" w:color="auto" w:fill="FFFFFF"/>
                <w:lang w:val="en-US"/>
              </w:rPr>
              <w:t>Pavadinimas</w:t>
            </w:r>
            <w:proofErr w:type="spellEnd"/>
          </w:p>
        </w:tc>
        <w:tc>
          <w:tcPr>
            <w:tcW w:w="2103" w:type="dxa"/>
            <w:tcBorders>
              <w:top w:val="single" w:sz="6" w:space="0" w:color="auto"/>
              <w:left w:val="single" w:sz="6" w:space="0" w:color="auto"/>
              <w:bottom w:val="single" w:sz="6" w:space="0" w:color="auto"/>
              <w:right w:val="single" w:sz="4" w:space="0" w:color="auto"/>
            </w:tcBorders>
            <w:vAlign w:val="center"/>
            <w:hideMark/>
          </w:tcPr>
          <w:p w14:paraId="6733FCA5"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Kaina EUR be PVM</w:t>
            </w:r>
          </w:p>
        </w:tc>
        <w:tc>
          <w:tcPr>
            <w:tcW w:w="883" w:type="dxa"/>
            <w:tcBorders>
              <w:top w:val="single" w:sz="6" w:space="0" w:color="auto"/>
              <w:left w:val="single" w:sz="6" w:space="0" w:color="auto"/>
              <w:bottom w:val="single" w:sz="6" w:space="0" w:color="auto"/>
              <w:right w:val="single" w:sz="4" w:space="0" w:color="auto"/>
            </w:tcBorders>
            <w:vAlign w:val="center"/>
            <w:hideMark/>
          </w:tcPr>
          <w:p w14:paraId="50703283"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PVM</w:t>
            </w:r>
          </w:p>
        </w:tc>
        <w:tc>
          <w:tcPr>
            <w:tcW w:w="2150" w:type="dxa"/>
            <w:tcBorders>
              <w:top w:val="single" w:sz="6" w:space="0" w:color="auto"/>
              <w:left w:val="single" w:sz="6" w:space="0" w:color="auto"/>
              <w:bottom w:val="single" w:sz="6" w:space="0" w:color="auto"/>
              <w:right w:val="single" w:sz="4" w:space="0" w:color="auto"/>
            </w:tcBorders>
            <w:vAlign w:val="center"/>
            <w:hideMark/>
          </w:tcPr>
          <w:p w14:paraId="7B4EACFE" w14:textId="77777777" w:rsidR="00652506" w:rsidRPr="001C4017" w:rsidRDefault="00652506">
            <w:pPr>
              <w:tabs>
                <w:tab w:val="left" w:pos="2824"/>
              </w:tabs>
              <w:jc w:val="center"/>
              <w:rPr>
                <w:rFonts w:ascii="Calibri" w:hAnsi="Calibri" w:cs="Calibri"/>
                <w:b/>
                <w:sz w:val="21"/>
                <w:szCs w:val="21"/>
                <w:lang w:val="en-US" w:eastAsia="lt-LT"/>
              </w:rPr>
            </w:pPr>
            <w:proofErr w:type="spellStart"/>
            <w:r w:rsidRPr="001C4017">
              <w:rPr>
                <w:rFonts w:ascii="Calibri" w:hAnsi="Calibri" w:cs="Calibri"/>
                <w:b/>
                <w:sz w:val="21"/>
                <w:szCs w:val="21"/>
                <w:lang w:val="en-US" w:eastAsia="lt-LT"/>
              </w:rPr>
              <w:t>Kaina</w:t>
            </w:r>
            <w:proofErr w:type="spellEnd"/>
            <w:r w:rsidRPr="001C4017">
              <w:rPr>
                <w:rFonts w:ascii="Calibri" w:hAnsi="Calibri" w:cs="Calibri"/>
                <w:b/>
                <w:sz w:val="21"/>
                <w:szCs w:val="21"/>
                <w:lang w:val="en-US" w:eastAsia="lt-LT"/>
              </w:rPr>
              <w:t xml:space="preserve"> EUR </w:t>
            </w:r>
            <w:proofErr w:type="spellStart"/>
            <w:r w:rsidRPr="001C4017">
              <w:rPr>
                <w:rFonts w:ascii="Calibri" w:hAnsi="Calibri" w:cs="Calibri"/>
                <w:b/>
                <w:sz w:val="21"/>
                <w:szCs w:val="21"/>
                <w:lang w:val="en-US" w:eastAsia="lt-LT"/>
              </w:rPr>
              <w:t>su</w:t>
            </w:r>
            <w:proofErr w:type="spellEnd"/>
            <w:r w:rsidRPr="001C4017">
              <w:rPr>
                <w:rFonts w:ascii="Calibri" w:hAnsi="Calibri" w:cs="Calibri"/>
                <w:b/>
                <w:sz w:val="21"/>
                <w:szCs w:val="21"/>
                <w:lang w:val="en-US" w:eastAsia="lt-LT"/>
              </w:rPr>
              <w:t xml:space="preserve"> PVM (</w:t>
            </w:r>
            <w:proofErr w:type="spellStart"/>
            <w:r w:rsidRPr="001C4017">
              <w:rPr>
                <w:rFonts w:ascii="Calibri" w:hAnsi="Calibri" w:cs="Calibri"/>
                <w:b/>
                <w:i/>
                <w:iCs/>
                <w:sz w:val="21"/>
                <w:szCs w:val="21"/>
                <w:lang w:val="en-US" w:eastAsia="lt-LT"/>
              </w:rPr>
              <w:t>skaičiais</w:t>
            </w:r>
            <w:proofErr w:type="spellEnd"/>
            <w:r w:rsidRPr="001C4017">
              <w:rPr>
                <w:rFonts w:ascii="Calibri" w:hAnsi="Calibri" w:cs="Calibri"/>
                <w:b/>
                <w:i/>
                <w:iCs/>
                <w:sz w:val="21"/>
                <w:szCs w:val="21"/>
                <w:lang w:val="en-US" w:eastAsia="lt-LT"/>
              </w:rPr>
              <w:t xml:space="preserve"> </w:t>
            </w:r>
            <w:proofErr w:type="spellStart"/>
            <w:r w:rsidRPr="001C4017">
              <w:rPr>
                <w:rFonts w:ascii="Calibri" w:hAnsi="Calibri" w:cs="Calibri"/>
                <w:b/>
                <w:i/>
                <w:iCs/>
                <w:sz w:val="21"/>
                <w:szCs w:val="21"/>
                <w:lang w:val="en-US" w:eastAsia="lt-LT"/>
              </w:rPr>
              <w:t>ir</w:t>
            </w:r>
            <w:proofErr w:type="spellEnd"/>
            <w:r w:rsidRPr="001C4017">
              <w:rPr>
                <w:rFonts w:ascii="Calibri" w:hAnsi="Calibri" w:cs="Calibri"/>
                <w:b/>
                <w:i/>
                <w:iCs/>
                <w:sz w:val="21"/>
                <w:szCs w:val="21"/>
                <w:lang w:val="en-US" w:eastAsia="lt-LT"/>
              </w:rPr>
              <w:t xml:space="preserve"> </w:t>
            </w:r>
            <w:proofErr w:type="spellStart"/>
            <w:r w:rsidRPr="001C4017">
              <w:rPr>
                <w:rFonts w:ascii="Calibri" w:hAnsi="Calibri" w:cs="Calibri"/>
                <w:b/>
                <w:i/>
                <w:iCs/>
                <w:sz w:val="21"/>
                <w:szCs w:val="21"/>
                <w:lang w:val="en-US" w:eastAsia="lt-LT"/>
              </w:rPr>
              <w:t>žodžiais</w:t>
            </w:r>
            <w:proofErr w:type="spellEnd"/>
            <w:r w:rsidRPr="001C4017">
              <w:rPr>
                <w:rFonts w:ascii="Calibri" w:hAnsi="Calibri" w:cs="Calibri"/>
                <w:b/>
                <w:sz w:val="21"/>
                <w:szCs w:val="21"/>
                <w:lang w:val="en-US" w:eastAsia="lt-LT"/>
              </w:rPr>
              <w:t>)</w:t>
            </w:r>
          </w:p>
        </w:tc>
      </w:tr>
      <w:tr w:rsidR="00652506" w:rsidRPr="001C4017" w14:paraId="654C9775" w14:textId="77777777">
        <w:trPr>
          <w:jc w:val="center"/>
        </w:trPr>
        <w:tc>
          <w:tcPr>
            <w:tcW w:w="608" w:type="dxa"/>
            <w:tcBorders>
              <w:top w:val="single" w:sz="6" w:space="0" w:color="auto"/>
              <w:left w:val="single" w:sz="6" w:space="0" w:color="auto"/>
              <w:bottom w:val="single" w:sz="6" w:space="0" w:color="auto"/>
              <w:right w:val="single" w:sz="6" w:space="0" w:color="auto"/>
            </w:tcBorders>
            <w:vAlign w:val="center"/>
            <w:hideMark/>
          </w:tcPr>
          <w:p w14:paraId="4B906D46"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1</w:t>
            </w:r>
          </w:p>
        </w:tc>
        <w:tc>
          <w:tcPr>
            <w:tcW w:w="3856" w:type="dxa"/>
            <w:tcBorders>
              <w:top w:val="single" w:sz="6" w:space="0" w:color="auto"/>
              <w:left w:val="single" w:sz="6" w:space="0" w:color="auto"/>
              <w:bottom w:val="single" w:sz="6" w:space="0" w:color="auto"/>
              <w:right w:val="single" w:sz="6" w:space="0" w:color="auto"/>
            </w:tcBorders>
            <w:vAlign w:val="center"/>
            <w:hideMark/>
          </w:tcPr>
          <w:p w14:paraId="7EBCEB18" w14:textId="77777777" w:rsidR="00652506" w:rsidRPr="001C4017" w:rsidRDefault="00652506">
            <w:pPr>
              <w:tabs>
                <w:tab w:val="left" w:pos="2824"/>
              </w:tabs>
              <w:jc w:val="center"/>
              <w:rPr>
                <w:rFonts w:ascii="Calibri" w:hAnsi="Calibri" w:cs="Calibri"/>
                <w:b/>
                <w:color w:val="222222"/>
                <w:sz w:val="21"/>
                <w:szCs w:val="21"/>
                <w:shd w:val="clear" w:color="auto" w:fill="FFFFFF"/>
                <w:lang w:val="en-US"/>
              </w:rPr>
            </w:pPr>
            <w:r w:rsidRPr="001C4017">
              <w:rPr>
                <w:rFonts w:ascii="Calibri" w:hAnsi="Calibri" w:cs="Calibri"/>
                <w:b/>
                <w:color w:val="222222"/>
                <w:sz w:val="21"/>
                <w:szCs w:val="21"/>
                <w:shd w:val="clear" w:color="auto" w:fill="FFFFFF"/>
                <w:lang w:val="en-US"/>
              </w:rPr>
              <w:t>2</w:t>
            </w:r>
          </w:p>
        </w:tc>
        <w:tc>
          <w:tcPr>
            <w:tcW w:w="2103" w:type="dxa"/>
            <w:tcBorders>
              <w:top w:val="single" w:sz="6" w:space="0" w:color="auto"/>
              <w:left w:val="single" w:sz="6" w:space="0" w:color="auto"/>
              <w:bottom w:val="single" w:sz="6" w:space="0" w:color="auto"/>
              <w:right w:val="single" w:sz="4" w:space="0" w:color="auto"/>
            </w:tcBorders>
            <w:vAlign w:val="center"/>
            <w:hideMark/>
          </w:tcPr>
          <w:p w14:paraId="309401AA"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3</w:t>
            </w:r>
          </w:p>
        </w:tc>
        <w:tc>
          <w:tcPr>
            <w:tcW w:w="883" w:type="dxa"/>
            <w:tcBorders>
              <w:top w:val="single" w:sz="6" w:space="0" w:color="auto"/>
              <w:left w:val="single" w:sz="6" w:space="0" w:color="auto"/>
              <w:bottom w:val="single" w:sz="6" w:space="0" w:color="auto"/>
              <w:right w:val="single" w:sz="4" w:space="0" w:color="auto"/>
            </w:tcBorders>
            <w:vAlign w:val="center"/>
            <w:hideMark/>
          </w:tcPr>
          <w:p w14:paraId="391099AB"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4</w:t>
            </w:r>
          </w:p>
        </w:tc>
        <w:tc>
          <w:tcPr>
            <w:tcW w:w="2150" w:type="dxa"/>
            <w:tcBorders>
              <w:top w:val="single" w:sz="6" w:space="0" w:color="auto"/>
              <w:left w:val="single" w:sz="6" w:space="0" w:color="auto"/>
              <w:bottom w:val="single" w:sz="6" w:space="0" w:color="auto"/>
              <w:right w:val="single" w:sz="4" w:space="0" w:color="auto"/>
            </w:tcBorders>
            <w:vAlign w:val="center"/>
            <w:hideMark/>
          </w:tcPr>
          <w:p w14:paraId="4CE416D4" w14:textId="77777777" w:rsidR="00652506" w:rsidRPr="001C4017" w:rsidRDefault="00652506">
            <w:pPr>
              <w:tabs>
                <w:tab w:val="left" w:pos="2824"/>
              </w:tabs>
              <w:jc w:val="center"/>
              <w:rPr>
                <w:rFonts w:ascii="Calibri" w:hAnsi="Calibri" w:cs="Calibri"/>
                <w:b/>
                <w:sz w:val="21"/>
                <w:szCs w:val="21"/>
                <w:lang w:val="en-US" w:eastAsia="lt-LT"/>
              </w:rPr>
            </w:pPr>
            <w:r w:rsidRPr="001C4017">
              <w:rPr>
                <w:rFonts w:ascii="Calibri" w:hAnsi="Calibri" w:cs="Calibri"/>
                <w:b/>
                <w:sz w:val="21"/>
                <w:szCs w:val="21"/>
                <w:lang w:val="en-US" w:eastAsia="lt-LT"/>
              </w:rPr>
              <w:t>5</w:t>
            </w:r>
          </w:p>
        </w:tc>
      </w:tr>
      <w:tr w:rsidR="00652506" w:rsidRPr="001C4017" w14:paraId="33B13E83" w14:textId="77777777">
        <w:trPr>
          <w:trHeight w:val="338"/>
          <w:jc w:val="center"/>
        </w:trPr>
        <w:tc>
          <w:tcPr>
            <w:tcW w:w="608" w:type="dxa"/>
            <w:tcBorders>
              <w:top w:val="single" w:sz="6" w:space="0" w:color="auto"/>
              <w:left w:val="single" w:sz="6" w:space="0" w:color="auto"/>
              <w:bottom w:val="single" w:sz="6" w:space="0" w:color="auto"/>
              <w:right w:val="single" w:sz="6" w:space="0" w:color="auto"/>
            </w:tcBorders>
            <w:hideMark/>
          </w:tcPr>
          <w:p w14:paraId="465B588B" w14:textId="77777777" w:rsidR="00652506" w:rsidRPr="001C4017" w:rsidRDefault="00652506">
            <w:pPr>
              <w:tabs>
                <w:tab w:val="left" w:pos="2824"/>
              </w:tabs>
              <w:jc w:val="center"/>
              <w:rPr>
                <w:rFonts w:ascii="Calibri" w:hAnsi="Calibri" w:cs="Calibri"/>
                <w:sz w:val="21"/>
                <w:szCs w:val="21"/>
                <w:lang w:val="en-US" w:eastAsia="lt-LT"/>
              </w:rPr>
            </w:pPr>
            <w:r w:rsidRPr="001C4017">
              <w:rPr>
                <w:rFonts w:ascii="Calibri" w:hAnsi="Calibri" w:cs="Calibri"/>
                <w:sz w:val="21"/>
                <w:szCs w:val="21"/>
                <w:lang w:val="en-US" w:eastAsia="lt-LT"/>
              </w:rPr>
              <w:t>1</w:t>
            </w:r>
          </w:p>
        </w:tc>
        <w:tc>
          <w:tcPr>
            <w:tcW w:w="3856" w:type="dxa"/>
            <w:tcBorders>
              <w:top w:val="single" w:sz="6" w:space="0" w:color="auto"/>
              <w:left w:val="single" w:sz="6" w:space="0" w:color="auto"/>
              <w:bottom w:val="single" w:sz="6" w:space="0" w:color="auto"/>
              <w:right w:val="single" w:sz="6" w:space="0" w:color="auto"/>
            </w:tcBorders>
            <w:hideMark/>
          </w:tcPr>
          <w:p w14:paraId="39609BB2" w14:textId="627FDBEE" w:rsidR="00652506" w:rsidRPr="001C4017" w:rsidRDefault="001C4017">
            <w:pPr>
              <w:tabs>
                <w:tab w:val="left" w:pos="622"/>
              </w:tabs>
              <w:jc w:val="both"/>
              <w:rPr>
                <w:rFonts w:ascii="Calibri" w:hAnsi="Calibri" w:cs="Calibri"/>
                <w:sz w:val="21"/>
                <w:szCs w:val="21"/>
                <w:lang w:val="en-US"/>
              </w:rPr>
            </w:pPr>
            <w:r w:rsidRPr="001C4017">
              <w:rPr>
                <w:rFonts w:ascii="Calibri" w:eastAsia="Times New Roman" w:hAnsi="Calibri" w:cs="Calibri"/>
                <w:sz w:val="21"/>
                <w:szCs w:val="21"/>
              </w:rPr>
              <w:t xml:space="preserve">Techninio darbo projekto „Kelmės rajono Kražių seniūnijos Petrališkės kadastrinės </w:t>
            </w:r>
            <w:r w:rsidRPr="001C4017">
              <w:rPr>
                <w:rFonts w:ascii="Calibri" w:eastAsia="Times New Roman" w:hAnsi="Calibri" w:cs="Calibri"/>
                <w:sz w:val="21"/>
                <w:szCs w:val="21"/>
              </w:rPr>
              <w:lastRenderedPageBreak/>
              <w:t>vietovės melioracijos griovio K-30, jo baseino griovių ir juose esančių, valstybei priklausančių melioracijos statinių remonto ir priežiūros darbai“ parengimo paslauga</w:t>
            </w:r>
          </w:p>
        </w:tc>
        <w:tc>
          <w:tcPr>
            <w:tcW w:w="2103" w:type="dxa"/>
            <w:tcBorders>
              <w:top w:val="single" w:sz="6" w:space="0" w:color="auto"/>
              <w:left w:val="single" w:sz="6" w:space="0" w:color="auto"/>
              <w:bottom w:val="single" w:sz="6" w:space="0" w:color="auto"/>
              <w:right w:val="single" w:sz="4" w:space="0" w:color="auto"/>
            </w:tcBorders>
          </w:tcPr>
          <w:p w14:paraId="4A41D547" w14:textId="77777777" w:rsidR="00652506" w:rsidRPr="001C4017" w:rsidRDefault="00652506">
            <w:pPr>
              <w:tabs>
                <w:tab w:val="left" w:pos="2824"/>
              </w:tabs>
              <w:jc w:val="center"/>
              <w:rPr>
                <w:rFonts w:ascii="Calibri" w:hAnsi="Calibri" w:cs="Calibri"/>
                <w:sz w:val="21"/>
                <w:szCs w:val="21"/>
                <w:lang w:val="en-US" w:eastAsia="lt-LT"/>
              </w:rPr>
            </w:pPr>
          </w:p>
        </w:tc>
        <w:tc>
          <w:tcPr>
            <w:tcW w:w="883" w:type="dxa"/>
            <w:tcBorders>
              <w:top w:val="single" w:sz="6" w:space="0" w:color="auto"/>
              <w:left w:val="single" w:sz="6" w:space="0" w:color="auto"/>
              <w:bottom w:val="single" w:sz="6" w:space="0" w:color="auto"/>
              <w:right w:val="single" w:sz="4" w:space="0" w:color="auto"/>
            </w:tcBorders>
          </w:tcPr>
          <w:p w14:paraId="5A9FE7EC" w14:textId="77777777" w:rsidR="00652506" w:rsidRPr="001C4017" w:rsidRDefault="00652506">
            <w:pPr>
              <w:tabs>
                <w:tab w:val="left" w:pos="2824"/>
              </w:tabs>
              <w:jc w:val="center"/>
              <w:rPr>
                <w:rFonts w:ascii="Calibri" w:hAnsi="Calibri" w:cs="Calibri"/>
                <w:sz w:val="21"/>
                <w:szCs w:val="21"/>
                <w:lang w:val="en-US" w:eastAsia="lt-LT"/>
              </w:rPr>
            </w:pPr>
          </w:p>
        </w:tc>
        <w:tc>
          <w:tcPr>
            <w:tcW w:w="2150" w:type="dxa"/>
            <w:tcBorders>
              <w:top w:val="single" w:sz="6" w:space="0" w:color="auto"/>
              <w:left w:val="single" w:sz="6" w:space="0" w:color="auto"/>
              <w:bottom w:val="single" w:sz="6" w:space="0" w:color="auto"/>
              <w:right w:val="single" w:sz="4" w:space="0" w:color="auto"/>
            </w:tcBorders>
          </w:tcPr>
          <w:p w14:paraId="43912E7D" w14:textId="77777777" w:rsidR="00652506" w:rsidRPr="001C4017" w:rsidRDefault="00652506">
            <w:pPr>
              <w:tabs>
                <w:tab w:val="left" w:pos="2824"/>
              </w:tabs>
              <w:jc w:val="center"/>
              <w:rPr>
                <w:rFonts w:ascii="Calibri" w:hAnsi="Calibri" w:cs="Calibri"/>
                <w:sz w:val="21"/>
                <w:szCs w:val="21"/>
                <w:lang w:val="en-US" w:eastAsia="lt-LT"/>
              </w:rPr>
            </w:pPr>
          </w:p>
        </w:tc>
      </w:tr>
    </w:tbl>
    <w:p w14:paraId="31B7FDE9" w14:textId="77777777" w:rsidR="00652506" w:rsidRPr="001C4017" w:rsidRDefault="00652506" w:rsidP="00652506">
      <w:pPr>
        <w:ind w:firstLine="720"/>
        <w:jc w:val="both"/>
        <w:rPr>
          <w:rFonts w:ascii="Calibri" w:hAnsi="Calibri" w:cs="Calibri"/>
          <w:sz w:val="21"/>
          <w:szCs w:val="21"/>
        </w:rPr>
      </w:pPr>
    </w:p>
    <w:p w14:paraId="10D68BAB" w14:textId="77777777" w:rsidR="00652506" w:rsidRPr="001C4017" w:rsidRDefault="00652506" w:rsidP="00652506">
      <w:pPr>
        <w:tabs>
          <w:tab w:val="left" w:pos="720"/>
        </w:tabs>
        <w:ind w:firstLine="720"/>
        <w:jc w:val="both"/>
        <w:rPr>
          <w:rFonts w:ascii="Calibri" w:hAnsi="Calibri" w:cs="Calibri"/>
          <w:b/>
          <w:sz w:val="21"/>
          <w:szCs w:val="21"/>
        </w:rPr>
      </w:pPr>
      <w:r w:rsidRPr="001C4017">
        <w:rPr>
          <w:rFonts w:ascii="Calibri" w:hAnsi="Calibri" w:cs="Calibri"/>
          <w:b/>
          <w:sz w:val="21"/>
          <w:szCs w:val="21"/>
        </w:rPr>
        <w:t>Teikdami šį pasiūlymą, mes patvirtiname, kad į mūsų siūlomą kainą įskaičiuotos visos paslaugų teikimo išlaidos ir visi mokesčiai, ir kad mes prisiimame riziką už visas išlaidas, kurias, teikdami pasiūlymą ir laikydamiesi Perkančiosios organizacijos reikalavimų, privalėjome įskaičiuoti į pasiūlymo kainą.</w:t>
      </w:r>
    </w:p>
    <w:p w14:paraId="11B8C962" w14:textId="77777777" w:rsidR="00652506" w:rsidRPr="001C4017" w:rsidRDefault="00652506" w:rsidP="00652506">
      <w:pPr>
        <w:ind w:firstLine="720"/>
        <w:jc w:val="both"/>
        <w:rPr>
          <w:rFonts w:ascii="Calibri" w:hAnsi="Calibri" w:cs="Calibri"/>
          <w:sz w:val="21"/>
          <w:szCs w:val="21"/>
        </w:rPr>
      </w:pPr>
      <w:r w:rsidRPr="001C4017">
        <w:rPr>
          <w:rFonts w:ascii="Calibri" w:hAnsi="Calibri" w:cs="Calibri"/>
          <w:sz w:val="21"/>
          <w:szCs w:val="21"/>
        </w:rPr>
        <w:t>Siūlomos paslaugos visiškai atitinka pirkimo dokumentuose nurodytus reikalavimus.</w:t>
      </w:r>
    </w:p>
    <w:p w14:paraId="79127928" w14:textId="77777777" w:rsidR="00652506" w:rsidRPr="001C4017" w:rsidRDefault="00652506" w:rsidP="00652506">
      <w:pPr>
        <w:ind w:firstLine="709"/>
        <w:jc w:val="both"/>
        <w:rPr>
          <w:rFonts w:ascii="Calibri" w:hAnsi="Calibri" w:cs="Calibri"/>
          <w:sz w:val="21"/>
          <w:szCs w:val="21"/>
        </w:rPr>
      </w:pPr>
      <w:r w:rsidRPr="001C4017">
        <w:rPr>
          <w:rFonts w:ascii="Calibri" w:hAnsi="Calibri" w:cs="Calibri"/>
          <w:sz w:val="21"/>
          <w:szCs w:val="21"/>
        </w:rPr>
        <w:t xml:space="preserve">Informacija apie kiekvieno ūkio subjektų grupės partnerio numatomų teikti paslaugų dalies vertę </w:t>
      </w:r>
      <w:r w:rsidRPr="001C4017">
        <w:rPr>
          <w:rFonts w:ascii="Calibri" w:hAnsi="Calibri" w:cs="Calibri"/>
          <w:i/>
          <w:sz w:val="21"/>
          <w:szCs w:val="21"/>
        </w:rPr>
        <w:t>(pildoma, kai pasiūlymą pateikia ūkio subjektų grupė)</w:t>
      </w:r>
      <w:r w:rsidRPr="001C4017">
        <w:rPr>
          <w:rFonts w:ascii="Calibri" w:hAnsi="Calibri" w:cs="Calibri"/>
          <w:sz w:val="21"/>
          <w:szCs w:val="21"/>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652506" w:rsidRPr="001C4017" w14:paraId="1087F6F1" w14:textId="77777777">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54BEFB73"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r w:rsidRPr="001C4017">
              <w:rPr>
                <w:rFonts w:ascii="Calibri" w:hAnsi="Calibri" w:cs="Calibri"/>
                <w:b/>
                <w:i/>
                <w:kern w:val="2"/>
                <w:sz w:val="21"/>
                <w:szCs w:val="21"/>
                <w:lang w:val="en-US"/>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3DC157CC"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Partnerio</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pavadinimas</w:t>
            </w:r>
            <w:proofErr w:type="spellEnd"/>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D5211F7"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Partnerio</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numatomų</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atlikti</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darbų</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dalis</w:t>
            </w:r>
            <w:proofErr w:type="spellEnd"/>
          </w:p>
        </w:tc>
      </w:tr>
      <w:tr w:rsidR="00652506" w:rsidRPr="001C4017" w14:paraId="3BA47CA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B193698" w14:textId="77777777" w:rsidR="00652506" w:rsidRPr="001C4017" w:rsidRDefault="00652506">
            <w:pPr>
              <w:spacing w:after="0" w:line="240" w:lineRule="auto"/>
              <w:rPr>
                <w:rFonts w:ascii="Calibri" w:hAnsi="Calibri" w:cs="Calibri"/>
                <w:b/>
                <w:i/>
                <w:kern w:val="2"/>
                <w:sz w:val="21"/>
                <w:szCs w:val="21"/>
                <w:lang w:val="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04428" w14:textId="77777777" w:rsidR="00652506" w:rsidRPr="001C4017" w:rsidRDefault="00652506">
            <w:pPr>
              <w:spacing w:after="0" w:line="240" w:lineRule="auto"/>
              <w:rPr>
                <w:rFonts w:ascii="Calibri" w:hAnsi="Calibri" w:cs="Calibri"/>
                <w:b/>
                <w:i/>
                <w:kern w:val="2"/>
                <w:sz w:val="21"/>
                <w:szCs w:val="21"/>
                <w:lang w:val="en-US"/>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1F536B54" w14:textId="77777777" w:rsidR="00652506" w:rsidRPr="001C4017" w:rsidRDefault="00652506">
            <w:pPr>
              <w:spacing w:line="252" w:lineRule="auto"/>
              <w:jc w:val="center"/>
              <w:rPr>
                <w:rFonts w:ascii="Calibri" w:hAnsi="Calibri" w:cs="Calibri"/>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Vertė</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Eur</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su</w:t>
            </w:r>
            <w:proofErr w:type="spellEnd"/>
            <w:r w:rsidRPr="001C4017">
              <w:rPr>
                <w:rFonts w:ascii="Calibri" w:hAnsi="Calibri" w:cs="Calibri"/>
                <w:b/>
                <w:i/>
                <w:kern w:val="2"/>
                <w:sz w:val="21"/>
                <w:szCs w:val="21"/>
                <w:lang w:val="en-US"/>
                <w14:ligatures w14:val="standardContextual"/>
              </w:rPr>
              <w:t xml:space="preserve"> PVM)</w:t>
            </w:r>
          </w:p>
        </w:tc>
        <w:tc>
          <w:tcPr>
            <w:tcW w:w="2294" w:type="dxa"/>
            <w:tcBorders>
              <w:top w:val="single" w:sz="4" w:space="0" w:color="auto"/>
              <w:left w:val="single" w:sz="4" w:space="0" w:color="auto"/>
              <w:bottom w:val="single" w:sz="4" w:space="0" w:color="auto"/>
              <w:right w:val="single" w:sz="4" w:space="0" w:color="auto"/>
            </w:tcBorders>
            <w:hideMark/>
          </w:tcPr>
          <w:p w14:paraId="5E494337" w14:textId="77777777" w:rsidR="00652506" w:rsidRPr="001C4017" w:rsidRDefault="00652506">
            <w:pPr>
              <w:spacing w:line="252" w:lineRule="auto"/>
              <w:jc w:val="center"/>
              <w:rPr>
                <w:rFonts w:ascii="Calibri" w:hAnsi="Calibri" w:cs="Calibri"/>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Procentais</w:t>
            </w:r>
            <w:proofErr w:type="spellEnd"/>
          </w:p>
        </w:tc>
      </w:tr>
      <w:tr w:rsidR="00652506" w:rsidRPr="001C4017" w14:paraId="4C9B1F1C" w14:textId="77777777">
        <w:tc>
          <w:tcPr>
            <w:tcW w:w="617" w:type="dxa"/>
            <w:tcBorders>
              <w:top w:val="single" w:sz="4" w:space="0" w:color="auto"/>
              <w:left w:val="single" w:sz="4" w:space="0" w:color="auto"/>
              <w:bottom w:val="single" w:sz="4" w:space="0" w:color="auto"/>
              <w:right w:val="single" w:sz="4" w:space="0" w:color="auto"/>
            </w:tcBorders>
          </w:tcPr>
          <w:p w14:paraId="30500809"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09511F88"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08336B38"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37A4E968" w14:textId="77777777" w:rsidR="00652506" w:rsidRPr="001C4017" w:rsidRDefault="00652506">
            <w:pPr>
              <w:spacing w:line="252" w:lineRule="auto"/>
              <w:rPr>
                <w:rFonts w:ascii="Calibri" w:hAnsi="Calibri" w:cs="Calibri"/>
                <w:kern w:val="2"/>
                <w:sz w:val="21"/>
                <w:szCs w:val="21"/>
                <w:lang w:val="en-US"/>
                <w14:ligatures w14:val="standardContextual"/>
              </w:rPr>
            </w:pPr>
          </w:p>
        </w:tc>
      </w:tr>
      <w:tr w:rsidR="00652506" w:rsidRPr="001C4017" w14:paraId="1557D100" w14:textId="77777777">
        <w:tc>
          <w:tcPr>
            <w:tcW w:w="617" w:type="dxa"/>
            <w:tcBorders>
              <w:top w:val="single" w:sz="4" w:space="0" w:color="auto"/>
              <w:left w:val="single" w:sz="4" w:space="0" w:color="auto"/>
              <w:bottom w:val="single" w:sz="4" w:space="0" w:color="auto"/>
              <w:right w:val="single" w:sz="4" w:space="0" w:color="auto"/>
            </w:tcBorders>
          </w:tcPr>
          <w:p w14:paraId="76055753"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45F40968"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3E19B72B"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7B94C508" w14:textId="77777777" w:rsidR="00652506" w:rsidRPr="001C4017" w:rsidRDefault="00652506">
            <w:pPr>
              <w:spacing w:line="252" w:lineRule="auto"/>
              <w:rPr>
                <w:rFonts w:ascii="Calibri" w:hAnsi="Calibri" w:cs="Calibri"/>
                <w:kern w:val="2"/>
                <w:sz w:val="21"/>
                <w:szCs w:val="21"/>
                <w:lang w:val="en-US"/>
                <w14:ligatures w14:val="standardContextual"/>
              </w:rPr>
            </w:pPr>
          </w:p>
        </w:tc>
      </w:tr>
      <w:tr w:rsidR="00652506" w:rsidRPr="001C4017" w14:paraId="05BFB13B" w14:textId="77777777">
        <w:tc>
          <w:tcPr>
            <w:tcW w:w="5302" w:type="dxa"/>
            <w:gridSpan w:val="2"/>
            <w:tcBorders>
              <w:top w:val="single" w:sz="4" w:space="0" w:color="auto"/>
              <w:left w:val="single" w:sz="4" w:space="0" w:color="auto"/>
              <w:bottom w:val="single" w:sz="4" w:space="0" w:color="auto"/>
              <w:right w:val="single" w:sz="4" w:space="0" w:color="auto"/>
            </w:tcBorders>
            <w:hideMark/>
          </w:tcPr>
          <w:p w14:paraId="64F9A1AC" w14:textId="77777777" w:rsidR="00652506" w:rsidRPr="001C4017" w:rsidRDefault="00652506">
            <w:pPr>
              <w:spacing w:line="252" w:lineRule="auto"/>
              <w:jc w:val="right"/>
              <w:rPr>
                <w:rFonts w:ascii="Calibri" w:hAnsi="Calibri" w:cs="Calibri"/>
                <w:b/>
                <w:kern w:val="2"/>
                <w:sz w:val="21"/>
                <w:szCs w:val="21"/>
                <w:lang w:val="en-US"/>
                <w14:ligatures w14:val="standardContextual"/>
              </w:rPr>
            </w:pPr>
            <w:r w:rsidRPr="001C4017">
              <w:rPr>
                <w:rFonts w:ascii="Calibri" w:hAnsi="Calibri" w:cs="Calibri"/>
                <w:b/>
                <w:kern w:val="2"/>
                <w:sz w:val="21"/>
                <w:szCs w:val="21"/>
                <w:lang w:val="en-US"/>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57BC37EC"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6ABA3CE9" w14:textId="77777777" w:rsidR="00652506" w:rsidRPr="001C4017" w:rsidRDefault="00652506">
            <w:pPr>
              <w:spacing w:line="252" w:lineRule="auto"/>
              <w:rPr>
                <w:rFonts w:ascii="Calibri" w:hAnsi="Calibri" w:cs="Calibri"/>
                <w:kern w:val="2"/>
                <w:sz w:val="21"/>
                <w:szCs w:val="21"/>
                <w:lang w:val="en-US"/>
                <w14:ligatures w14:val="standardContextual"/>
              </w:rPr>
            </w:pPr>
          </w:p>
        </w:tc>
      </w:tr>
    </w:tbl>
    <w:p w14:paraId="25FEDE35" w14:textId="77777777" w:rsidR="00652506" w:rsidRPr="001C4017" w:rsidRDefault="00652506" w:rsidP="00652506">
      <w:pPr>
        <w:rPr>
          <w:rFonts w:ascii="Calibri" w:hAnsi="Calibri" w:cs="Calibri"/>
          <w:b/>
          <w:sz w:val="21"/>
          <w:szCs w:val="21"/>
        </w:rPr>
      </w:pPr>
    </w:p>
    <w:p w14:paraId="3D9F4C74" w14:textId="77777777" w:rsidR="00652506" w:rsidRPr="001C4017" w:rsidRDefault="00652506" w:rsidP="00652506">
      <w:pPr>
        <w:ind w:firstLine="567"/>
        <w:jc w:val="both"/>
        <w:rPr>
          <w:rFonts w:ascii="Calibri" w:hAnsi="Calibri" w:cs="Calibri"/>
          <w:sz w:val="21"/>
          <w:szCs w:val="21"/>
        </w:rPr>
      </w:pPr>
      <w:r w:rsidRPr="001C4017">
        <w:rPr>
          <w:rFonts w:ascii="Calibri" w:hAnsi="Calibri" w:cs="Calibri"/>
          <w:sz w:val="21"/>
          <w:szCs w:val="21"/>
        </w:rPr>
        <w:t>Dalyvis pasiūlyme privalo išviešinti subtiekėjus ir ūkio subjektus, kurių pajėgumais remiasi ir nurodyti juos pasiūlymo formoje.</w:t>
      </w:r>
    </w:p>
    <w:p w14:paraId="2344D6A2" w14:textId="77777777" w:rsidR="00652506" w:rsidRPr="001C4017" w:rsidRDefault="00652506" w:rsidP="00652506">
      <w:pPr>
        <w:jc w:val="both"/>
        <w:rPr>
          <w:rFonts w:ascii="Calibri" w:hAnsi="Calibri" w:cs="Calibri"/>
          <w:sz w:val="21"/>
          <w:szCs w:val="21"/>
        </w:rPr>
      </w:pPr>
      <w:r w:rsidRPr="001C4017">
        <w:rPr>
          <w:rFonts w:ascii="Calibri" w:hAnsi="Calibri" w:cs="Calibri"/>
          <w:sz w:val="21"/>
          <w:szCs w:val="21"/>
        </w:rPr>
        <w:t xml:space="preserve">          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652506" w:rsidRPr="001C4017" w14:paraId="2BFF7AFA" w14:textId="77777777">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22EACC2F"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r w:rsidRPr="001C4017">
              <w:rPr>
                <w:rFonts w:ascii="Calibri" w:hAnsi="Calibri" w:cs="Calibri"/>
                <w:b/>
                <w:i/>
                <w:kern w:val="2"/>
                <w:sz w:val="21"/>
                <w:szCs w:val="21"/>
                <w:lang w:val="en-US"/>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24A7FDEB"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Subtiekėjo</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pavadinimas</w:t>
            </w:r>
            <w:proofErr w:type="spellEnd"/>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5BC4E7DA"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Subtiekėjo</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numatomų</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atlikti</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darbų</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dalis</w:t>
            </w:r>
            <w:proofErr w:type="spellEnd"/>
            <w:r w:rsidRPr="001C4017">
              <w:rPr>
                <w:rFonts w:ascii="Calibri" w:hAnsi="Calibri" w:cs="Calibri"/>
                <w:b/>
                <w:i/>
                <w:kern w:val="2"/>
                <w:sz w:val="21"/>
                <w:szCs w:val="21"/>
                <w:lang w:val="en-US"/>
                <w14:ligatures w14:val="standardContextual"/>
              </w:rPr>
              <w:t xml:space="preserve"> </w:t>
            </w:r>
          </w:p>
        </w:tc>
      </w:tr>
      <w:tr w:rsidR="00652506" w:rsidRPr="001C4017" w14:paraId="6BFFE9F9" w14:textId="77777777">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031D8810" w14:textId="77777777" w:rsidR="00652506" w:rsidRPr="001C4017" w:rsidRDefault="00652506">
            <w:pPr>
              <w:spacing w:after="0" w:line="240" w:lineRule="auto"/>
              <w:rPr>
                <w:rFonts w:ascii="Calibri" w:hAnsi="Calibri" w:cs="Calibri"/>
                <w:b/>
                <w:i/>
                <w:kern w:val="2"/>
                <w:sz w:val="21"/>
                <w:szCs w:val="21"/>
                <w:lang w:val="en-US"/>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1EF98CFB" w14:textId="77777777" w:rsidR="00652506" w:rsidRPr="001C4017" w:rsidRDefault="00652506">
            <w:pPr>
              <w:spacing w:after="0" w:line="240" w:lineRule="auto"/>
              <w:rPr>
                <w:rFonts w:ascii="Calibri" w:hAnsi="Calibri" w:cs="Calibri"/>
                <w:b/>
                <w:i/>
                <w:kern w:val="2"/>
                <w:sz w:val="21"/>
                <w:szCs w:val="21"/>
                <w:lang w:val="en-US"/>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66A23161" w14:textId="77777777" w:rsidR="00652506" w:rsidRPr="001C4017" w:rsidRDefault="00652506">
            <w:pPr>
              <w:spacing w:line="252" w:lineRule="auto"/>
              <w:ind w:left="-392" w:right="-108" w:firstLine="392"/>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Vertė</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Eur</w:t>
            </w:r>
            <w:proofErr w:type="spellEnd"/>
            <w:r w:rsidRPr="001C4017">
              <w:rPr>
                <w:rFonts w:ascii="Calibri" w:hAnsi="Calibri" w:cs="Calibri"/>
                <w:b/>
                <w:i/>
                <w:kern w:val="2"/>
                <w:sz w:val="21"/>
                <w:szCs w:val="21"/>
                <w:lang w:val="en-US"/>
                <w14:ligatures w14:val="standardContextual"/>
              </w:rPr>
              <w:t xml:space="preserve"> (</w:t>
            </w:r>
            <w:proofErr w:type="spellStart"/>
            <w:r w:rsidRPr="001C4017">
              <w:rPr>
                <w:rFonts w:ascii="Calibri" w:hAnsi="Calibri" w:cs="Calibri"/>
                <w:b/>
                <w:i/>
                <w:kern w:val="2"/>
                <w:sz w:val="21"/>
                <w:szCs w:val="21"/>
                <w:lang w:val="en-US"/>
                <w14:ligatures w14:val="standardContextual"/>
              </w:rPr>
              <w:t>su</w:t>
            </w:r>
            <w:proofErr w:type="spellEnd"/>
            <w:r w:rsidRPr="001C4017">
              <w:rPr>
                <w:rFonts w:ascii="Calibri" w:hAnsi="Calibri" w:cs="Calibri"/>
                <w:b/>
                <w:i/>
                <w:kern w:val="2"/>
                <w:sz w:val="21"/>
                <w:szCs w:val="21"/>
                <w:lang w:val="en-US"/>
                <w14:ligatures w14:val="standardContextual"/>
              </w:rPr>
              <w:t xml:space="preserve"> PVM)</w:t>
            </w:r>
          </w:p>
        </w:tc>
        <w:tc>
          <w:tcPr>
            <w:tcW w:w="1985" w:type="dxa"/>
            <w:tcBorders>
              <w:top w:val="single" w:sz="4" w:space="0" w:color="auto"/>
              <w:left w:val="single" w:sz="4" w:space="0" w:color="auto"/>
              <w:bottom w:val="single" w:sz="4" w:space="0" w:color="auto"/>
              <w:right w:val="single" w:sz="4" w:space="0" w:color="auto"/>
            </w:tcBorders>
            <w:hideMark/>
          </w:tcPr>
          <w:p w14:paraId="774D4FEB" w14:textId="77777777" w:rsidR="00652506" w:rsidRPr="001C4017" w:rsidRDefault="00652506">
            <w:pPr>
              <w:spacing w:line="252" w:lineRule="auto"/>
              <w:jc w:val="center"/>
              <w:rPr>
                <w:rFonts w:ascii="Calibri" w:hAnsi="Calibri" w:cs="Calibri"/>
                <w:b/>
                <w:i/>
                <w:kern w:val="2"/>
                <w:sz w:val="21"/>
                <w:szCs w:val="21"/>
                <w:lang w:val="en-US"/>
                <w14:ligatures w14:val="standardContextual"/>
              </w:rPr>
            </w:pPr>
            <w:proofErr w:type="spellStart"/>
            <w:r w:rsidRPr="001C4017">
              <w:rPr>
                <w:rFonts w:ascii="Calibri" w:hAnsi="Calibri" w:cs="Calibri"/>
                <w:b/>
                <w:i/>
                <w:kern w:val="2"/>
                <w:sz w:val="21"/>
                <w:szCs w:val="21"/>
                <w:lang w:val="en-US"/>
                <w14:ligatures w14:val="standardContextual"/>
              </w:rPr>
              <w:t>Procentais</w:t>
            </w:r>
            <w:proofErr w:type="spellEnd"/>
          </w:p>
        </w:tc>
      </w:tr>
      <w:tr w:rsidR="00652506" w:rsidRPr="001C4017" w14:paraId="53313A6B" w14:textId="77777777">
        <w:trPr>
          <w:trHeight w:val="87"/>
        </w:trPr>
        <w:tc>
          <w:tcPr>
            <w:tcW w:w="675" w:type="dxa"/>
            <w:tcBorders>
              <w:top w:val="single" w:sz="4" w:space="0" w:color="auto"/>
              <w:left w:val="single" w:sz="4" w:space="0" w:color="auto"/>
              <w:bottom w:val="single" w:sz="4" w:space="0" w:color="auto"/>
              <w:right w:val="single" w:sz="4" w:space="0" w:color="auto"/>
            </w:tcBorders>
          </w:tcPr>
          <w:p w14:paraId="53BFDC2F"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026ED21E"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707F709C" w14:textId="77777777" w:rsidR="00652506" w:rsidRPr="001C4017" w:rsidRDefault="00652506">
            <w:pPr>
              <w:spacing w:line="252" w:lineRule="auto"/>
              <w:rPr>
                <w:rFonts w:ascii="Calibri" w:hAnsi="Calibri" w:cs="Calibri"/>
                <w:b/>
                <w:strike/>
                <w:kern w:val="2"/>
                <w:sz w:val="21"/>
                <w:szCs w:val="21"/>
                <w:lang w:val="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40FF4DA" w14:textId="77777777" w:rsidR="00652506" w:rsidRPr="001C4017" w:rsidRDefault="00652506">
            <w:pPr>
              <w:spacing w:line="252" w:lineRule="auto"/>
              <w:rPr>
                <w:rFonts w:ascii="Calibri" w:hAnsi="Calibri" w:cs="Calibri"/>
                <w:b/>
                <w:strike/>
                <w:kern w:val="2"/>
                <w:sz w:val="21"/>
                <w:szCs w:val="21"/>
                <w:lang w:val="en-US"/>
                <w14:ligatures w14:val="standardContextual"/>
              </w:rPr>
            </w:pPr>
          </w:p>
        </w:tc>
      </w:tr>
      <w:tr w:rsidR="00652506" w:rsidRPr="001C4017" w14:paraId="45CC30A2" w14:textId="77777777">
        <w:trPr>
          <w:trHeight w:val="87"/>
        </w:trPr>
        <w:tc>
          <w:tcPr>
            <w:tcW w:w="675" w:type="dxa"/>
            <w:tcBorders>
              <w:top w:val="single" w:sz="4" w:space="0" w:color="auto"/>
              <w:left w:val="single" w:sz="4" w:space="0" w:color="auto"/>
              <w:bottom w:val="single" w:sz="4" w:space="0" w:color="auto"/>
              <w:right w:val="single" w:sz="4" w:space="0" w:color="auto"/>
            </w:tcBorders>
          </w:tcPr>
          <w:p w14:paraId="229AF1F1"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2D406093"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9C5BFD2" w14:textId="77777777" w:rsidR="00652506" w:rsidRPr="001C4017" w:rsidRDefault="00652506">
            <w:pPr>
              <w:spacing w:line="252" w:lineRule="auto"/>
              <w:rPr>
                <w:rFonts w:ascii="Calibri" w:hAnsi="Calibri" w:cs="Calibri"/>
                <w:b/>
                <w:strike/>
                <w:kern w:val="2"/>
                <w:sz w:val="21"/>
                <w:szCs w:val="21"/>
                <w:lang w:val="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25C9BA7" w14:textId="77777777" w:rsidR="00652506" w:rsidRPr="001C4017" w:rsidRDefault="00652506">
            <w:pPr>
              <w:spacing w:line="252" w:lineRule="auto"/>
              <w:rPr>
                <w:rFonts w:ascii="Calibri" w:hAnsi="Calibri" w:cs="Calibri"/>
                <w:b/>
                <w:strike/>
                <w:kern w:val="2"/>
                <w:sz w:val="21"/>
                <w:szCs w:val="21"/>
                <w:lang w:val="en-US"/>
                <w14:ligatures w14:val="standardContextual"/>
              </w:rPr>
            </w:pPr>
          </w:p>
        </w:tc>
      </w:tr>
      <w:tr w:rsidR="00652506" w:rsidRPr="001C4017" w14:paraId="07D1045F" w14:textId="77777777">
        <w:tc>
          <w:tcPr>
            <w:tcW w:w="5354" w:type="dxa"/>
            <w:gridSpan w:val="2"/>
            <w:tcBorders>
              <w:top w:val="single" w:sz="4" w:space="0" w:color="auto"/>
              <w:left w:val="single" w:sz="4" w:space="0" w:color="auto"/>
              <w:bottom w:val="single" w:sz="4" w:space="0" w:color="auto"/>
              <w:right w:val="single" w:sz="4" w:space="0" w:color="auto"/>
            </w:tcBorders>
            <w:hideMark/>
          </w:tcPr>
          <w:p w14:paraId="45727DF5" w14:textId="77777777" w:rsidR="00652506" w:rsidRPr="001C4017" w:rsidRDefault="00652506">
            <w:pPr>
              <w:spacing w:line="252" w:lineRule="auto"/>
              <w:jc w:val="right"/>
              <w:rPr>
                <w:rFonts w:ascii="Calibri" w:hAnsi="Calibri" w:cs="Calibri"/>
                <w:kern w:val="2"/>
                <w:sz w:val="21"/>
                <w:szCs w:val="21"/>
                <w:lang w:val="en-US"/>
                <w14:ligatures w14:val="standardContextual"/>
              </w:rPr>
            </w:pPr>
            <w:r w:rsidRPr="001C4017">
              <w:rPr>
                <w:rFonts w:ascii="Calibri" w:hAnsi="Calibri" w:cs="Calibri"/>
                <w:b/>
                <w:kern w:val="2"/>
                <w:sz w:val="21"/>
                <w:szCs w:val="21"/>
                <w:lang w:val="en-US"/>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5457084E" w14:textId="77777777" w:rsidR="00652506" w:rsidRPr="001C4017" w:rsidRDefault="00652506">
            <w:pPr>
              <w:spacing w:line="252" w:lineRule="auto"/>
              <w:rPr>
                <w:rFonts w:ascii="Calibri" w:hAnsi="Calibri" w:cs="Calibri"/>
                <w:kern w:val="2"/>
                <w:sz w:val="21"/>
                <w:szCs w:val="21"/>
                <w:lang w:val="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29E66C2F" w14:textId="77777777" w:rsidR="00652506" w:rsidRPr="001C4017" w:rsidRDefault="00652506">
            <w:pPr>
              <w:spacing w:line="252" w:lineRule="auto"/>
              <w:rPr>
                <w:rFonts w:ascii="Calibri" w:hAnsi="Calibri" w:cs="Calibri"/>
                <w:kern w:val="2"/>
                <w:sz w:val="21"/>
                <w:szCs w:val="21"/>
                <w:lang w:val="en-US"/>
                <w14:ligatures w14:val="standardContextual"/>
              </w:rPr>
            </w:pPr>
          </w:p>
        </w:tc>
      </w:tr>
    </w:tbl>
    <w:p w14:paraId="78A153F3" w14:textId="77777777" w:rsidR="00652506" w:rsidRPr="001C4017" w:rsidRDefault="00652506" w:rsidP="00652506">
      <w:pPr>
        <w:tabs>
          <w:tab w:val="left" w:pos="8175"/>
        </w:tabs>
        <w:rPr>
          <w:rFonts w:ascii="Calibri" w:hAnsi="Calibri" w:cs="Calibri"/>
          <w:sz w:val="21"/>
          <w:szCs w:val="21"/>
        </w:rPr>
      </w:pPr>
      <w:r w:rsidRPr="001C4017">
        <w:rPr>
          <w:rFonts w:ascii="Calibri" w:hAnsi="Calibri" w:cs="Calibri"/>
          <w:b/>
          <w:i/>
          <w:color w:val="00000A"/>
          <w:sz w:val="21"/>
          <w:szCs w:val="21"/>
          <w:lang w:eastAsia="lt-LT"/>
        </w:rPr>
        <w:t>*</w:t>
      </w:r>
      <w:r w:rsidRPr="001C4017">
        <w:rPr>
          <w:rFonts w:ascii="Calibri" w:hAnsi="Calibri" w:cs="Calibri"/>
          <w:b/>
          <w:i/>
          <w:color w:val="00000A"/>
          <w:sz w:val="21"/>
          <w:szCs w:val="21"/>
          <w:lang w:eastAsia="zh-CN"/>
        </w:rPr>
        <w:t xml:space="preserve"> </w:t>
      </w:r>
      <w:r w:rsidRPr="001C4017">
        <w:rPr>
          <w:rFonts w:ascii="Calibri" w:hAnsi="Calibri" w:cs="Calibri"/>
          <w:b/>
          <w:sz w:val="21"/>
          <w:szCs w:val="21"/>
        </w:rPr>
        <w:t xml:space="preserve">Pastaba. </w:t>
      </w:r>
      <w:r w:rsidRPr="001C4017">
        <w:rPr>
          <w:rFonts w:ascii="Calibri" w:hAnsi="Calibri" w:cs="Calibri"/>
          <w:sz w:val="21"/>
          <w:szCs w:val="21"/>
        </w:rPr>
        <w:t>Tiekėjo, ūkio subjektų grupės partnerių ir subtiekėjų bendra numatomų teikti paslaugų vertė turi atitikti bendrą pasiūlymo sumą Eur (su PVM).</w:t>
      </w:r>
    </w:p>
    <w:p w14:paraId="601E8E42" w14:textId="77777777" w:rsidR="00652506" w:rsidRPr="001C4017" w:rsidRDefault="00652506" w:rsidP="00652506">
      <w:pPr>
        <w:ind w:firstLine="567"/>
        <w:rPr>
          <w:rFonts w:ascii="Calibri" w:hAnsi="Calibri" w:cs="Calibri"/>
          <w:b/>
          <w:bCs/>
          <w:sz w:val="21"/>
          <w:szCs w:val="21"/>
        </w:rPr>
      </w:pPr>
      <w:r w:rsidRPr="001C4017">
        <w:rPr>
          <w:rFonts w:ascii="Calibri" w:hAnsi="Calibri" w:cs="Calibri"/>
          <w:b/>
          <w:bCs/>
          <w:sz w:val="21"/>
          <w:szCs w:val="21"/>
        </w:rPr>
        <w:t xml:space="preserve">Taip pat mes patvirtiname, kad visa Pasiūlyme pateikta informacija yra teisinga, atitinka tikrovę ir apima viską, ko reikia visiškam ir tinkamam Sutarties įvykdymui. </w:t>
      </w:r>
    </w:p>
    <w:p w14:paraId="0F4452EB" w14:textId="77777777" w:rsidR="00652506" w:rsidRPr="001C4017" w:rsidRDefault="00652506" w:rsidP="00652506">
      <w:pPr>
        <w:ind w:firstLine="720"/>
        <w:rPr>
          <w:rFonts w:ascii="Calibri" w:eastAsia="Batang" w:hAnsi="Calibri" w:cs="Calibri"/>
          <w:b/>
          <w:i/>
          <w:sz w:val="21"/>
          <w:szCs w:val="21"/>
        </w:rPr>
      </w:pPr>
      <w:r w:rsidRPr="001C4017">
        <w:rPr>
          <w:rFonts w:ascii="Calibri" w:eastAsia="Batang" w:hAnsi="Calibri" w:cs="Calibri"/>
          <w:b/>
          <w:i/>
          <w:sz w:val="21"/>
          <w:szCs w:val="21"/>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52506" w:rsidRPr="001C4017" w14:paraId="3FEBBAE6" w14:textId="77777777">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4B2DCC26" w14:textId="77777777" w:rsidR="00652506" w:rsidRPr="001C4017" w:rsidRDefault="00652506">
            <w:pPr>
              <w:spacing w:line="252" w:lineRule="auto"/>
              <w:jc w:val="center"/>
              <w:rPr>
                <w:rFonts w:ascii="Calibri" w:eastAsia="Batang" w:hAnsi="Calibri" w:cs="Calibri"/>
                <w:b/>
                <w:bCs/>
                <w:kern w:val="2"/>
                <w:sz w:val="21"/>
                <w:szCs w:val="21"/>
                <w:lang w:val="en-US"/>
                <w14:ligatures w14:val="standardContextual"/>
              </w:rPr>
            </w:pPr>
            <w:proofErr w:type="spellStart"/>
            <w:r w:rsidRPr="001C4017">
              <w:rPr>
                <w:rFonts w:ascii="Calibri" w:eastAsia="Batang" w:hAnsi="Calibri" w:cs="Calibri"/>
                <w:b/>
                <w:bCs/>
                <w:kern w:val="2"/>
                <w:sz w:val="21"/>
                <w:szCs w:val="21"/>
                <w:lang w:val="en-US"/>
                <w14:ligatures w14:val="standardContextual"/>
              </w:rPr>
              <w:lastRenderedPageBreak/>
              <w:t>Eil.Nr</w:t>
            </w:r>
            <w:proofErr w:type="spellEnd"/>
            <w:r w:rsidRPr="001C4017">
              <w:rPr>
                <w:rFonts w:ascii="Calibri" w:eastAsia="Batang" w:hAnsi="Calibri" w:cs="Calibri"/>
                <w:b/>
                <w:bCs/>
                <w:kern w:val="2"/>
                <w:sz w:val="21"/>
                <w:szCs w:val="21"/>
                <w:lang w:val="en-US"/>
                <w14:ligatures w14:val="standardContextual"/>
              </w:rPr>
              <w:t>.</w:t>
            </w:r>
          </w:p>
        </w:tc>
        <w:tc>
          <w:tcPr>
            <w:tcW w:w="6083" w:type="dxa"/>
            <w:tcBorders>
              <w:top w:val="single" w:sz="4" w:space="0" w:color="auto"/>
              <w:left w:val="single" w:sz="4" w:space="0" w:color="auto"/>
              <w:bottom w:val="single" w:sz="4" w:space="0" w:color="auto"/>
              <w:right w:val="single" w:sz="4" w:space="0" w:color="auto"/>
            </w:tcBorders>
            <w:vAlign w:val="center"/>
            <w:hideMark/>
          </w:tcPr>
          <w:p w14:paraId="36FDB249" w14:textId="77777777" w:rsidR="00652506" w:rsidRPr="001C4017" w:rsidRDefault="00652506">
            <w:pPr>
              <w:spacing w:line="252" w:lineRule="auto"/>
              <w:jc w:val="center"/>
              <w:rPr>
                <w:rFonts w:ascii="Calibri" w:eastAsia="Batang" w:hAnsi="Calibri" w:cs="Calibri"/>
                <w:b/>
                <w:bCs/>
                <w:kern w:val="2"/>
                <w:sz w:val="21"/>
                <w:szCs w:val="21"/>
                <w:lang w:val="en-US"/>
                <w14:ligatures w14:val="standardContextual"/>
              </w:rPr>
            </w:pPr>
            <w:proofErr w:type="spellStart"/>
            <w:r w:rsidRPr="001C4017">
              <w:rPr>
                <w:rFonts w:ascii="Calibri" w:eastAsia="Batang" w:hAnsi="Calibri" w:cs="Calibri"/>
                <w:b/>
                <w:bCs/>
                <w:kern w:val="2"/>
                <w:sz w:val="21"/>
                <w:szCs w:val="21"/>
                <w:lang w:val="en-US"/>
                <w14:ligatures w14:val="standardContextual"/>
              </w:rPr>
              <w:t>Pateiktų</w:t>
            </w:r>
            <w:proofErr w:type="spellEnd"/>
            <w:r w:rsidRPr="001C4017">
              <w:rPr>
                <w:rFonts w:ascii="Calibri" w:eastAsia="Batang" w:hAnsi="Calibri" w:cs="Calibri"/>
                <w:b/>
                <w:bCs/>
                <w:kern w:val="2"/>
                <w:sz w:val="21"/>
                <w:szCs w:val="21"/>
                <w:lang w:val="en-US"/>
                <w14:ligatures w14:val="standardContextual"/>
              </w:rPr>
              <w:t xml:space="preserve"> </w:t>
            </w:r>
            <w:proofErr w:type="spellStart"/>
            <w:r w:rsidRPr="001C4017">
              <w:rPr>
                <w:rFonts w:ascii="Calibri" w:eastAsia="Batang" w:hAnsi="Calibri" w:cs="Calibri"/>
                <w:b/>
                <w:bCs/>
                <w:kern w:val="2"/>
                <w:sz w:val="21"/>
                <w:szCs w:val="21"/>
                <w:lang w:val="en-US"/>
                <w14:ligatures w14:val="standardContextual"/>
              </w:rPr>
              <w:t>dokumentų</w:t>
            </w:r>
            <w:proofErr w:type="spellEnd"/>
            <w:r w:rsidRPr="001C4017">
              <w:rPr>
                <w:rFonts w:ascii="Calibri" w:eastAsia="Batang" w:hAnsi="Calibri" w:cs="Calibri"/>
                <w:b/>
                <w:bCs/>
                <w:kern w:val="2"/>
                <w:sz w:val="21"/>
                <w:szCs w:val="21"/>
                <w:lang w:val="en-US"/>
                <w14:ligatures w14:val="standardContextual"/>
              </w:rPr>
              <w:t xml:space="preserve"> </w:t>
            </w:r>
            <w:proofErr w:type="spellStart"/>
            <w:r w:rsidRPr="001C4017">
              <w:rPr>
                <w:rFonts w:ascii="Calibri" w:eastAsia="Batang" w:hAnsi="Calibri" w:cs="Calibri"/>
                <w:b/>
                <w:bCs/>
                <w:kern w:val="2"/>
                <w:sz w:val="21"/>
                <w:szCs w:val="21"/>
                <w:lang w:val="en-US"/>
                <w14:ligatures w14:val="standardContextual"/>
              </w:rPr>
              <w:t>pavadinimas</w:t>
            </w:r>
            <w:proofErr w:type="spellEnd"/>
          </w:p>
        </w:tc>
        <w:tc>
          <w:tcPr>
            <w:tcW w:w="3181" w:type="dxa"/>
            <w:tcBorders>
              <w:top w:val="single" w:sz="4" w:space="0" w:color="auto"/>
              <w:left w:val="single" w:sz="4" w:space="0" w:color="auto"/>
              <w:bottom w:val="single" w:sz="4" w:space="0" w:color="auto"/>
              <w:right w:val="single" w:sz="4" w:space="0" w:color="auto"/>
            </w:tcBorders>
            <w:vAlign w:val="center"/>
            <w:hideMark/>
          </w:tcPr>
          <w:p w14:paraId="3DAD6440" w14:textId="77777777" w:rsidR="00652506" w:rsidRPr="001C4017" w:rsidRDefault="00652506">
            <w:pPr>
              <w:spacing w:line="252" w:lineRule="auto"/>
              <w:jc w:val="center"/>
              <w:rPr>
                <w:rFonts w:ascii="Calibri" w:eastAsia="Batang" w:hAnsi="Calibri" w:cs="Calibri"/>
                <w:b/>
                <w:bCs/>
                <w:kern w:val="2"/>
                <w:sz w:val="21"/>
                <w:szCs w:val="21"/>
                <w:lang w:val="en-US"/>
                <w14:ligatures w14:val="standardContextual"/>
              </w:rPr>
            </w:pPr>
            <w:proofErr w:type="spellStart"/>
            <w:r w:rsidRPr="001C4017">
              <w:rPr>
                <w:rFonts w:ascii="Calibri" w:eastAsia="Batang" w:hAnsi="Calibri" w:cs="Calibri"/>
                <w:b/>
                <w:bCs/>
                <w:kern w:val="2"/>
                <w:sz w:val="21"/>
                <w:szCs w:val="21"/>
                <w:lang w:val="en-US"/>
                <w14:ligatures w14:val="standardContextual"/>
              </w:rPr>
              <w:t>Dokumento</w:t>
            </w:r>
            <w:proofErr w:type="spellEnd"/>
            <w:r w:rsidRPr="001C4017">
              <w:rPr>
                <w:rFonts w:ascii="Calibri" w:eastAsia="Batang" w:hAnsi="Calibri" w:cs="Calibri"/>
                <w:b/>
                <w:bCs/>
                <w:kern w:val="2"/>
                <w:sz w:val="21"/>
                <w:szCs w:val="21"/>
                <w:lang w:val="en-US"/>
                <w14:ligatures w14:val="standardContextual"/>
              </w:rPr>
              <w:t xml:space="preserve"> </w:t>
            </w:r>
            <w:proofErr w:type="spellStart"/>
            <w:r w:rsidRPr="001C4017">
              <w:rPr>
                <w:rFonts w:ascii="Calibri" w:eastAsia="Batang" w:hAnsi="Calibri" w:cs="Calibri"/>
                <w:b/>
                <w:bCs/>
                <w:kern w:val="2"/>
                <w:sz w:val="21"/>
                <w:szCs w:val="21"/>
                <w:lang w:val="en-US"/>
                <w14:ligatures w14:val="standardContextual"/>
              </w:rPr>
              <w:t>puslapių</w:t>
            </w:r>
            <w:proofErr w:type="spellEnd"/>
            <w:r w:rsidRPr="001C4017">
              <w:rPr>
                <w:rFonts w:ascii="Calibri" w:eastAsia="Batang" w:hAnsi="Calibri" w:cs="Calibri"/>
                <w:b/>
                <w:bCs/>
                <w:kern w:val="2"/>
                <w:sz w:val="21"/>
                <w:szCs w:val="21"/>
                <w:lang w:val="en-US"/>
                <w14:ligatures w14:val="standardContextual"/>
              </w:rPr>
              <w:t xml:space="preserve"> </w:t>
            </w:r>
            <w:proofErr w:type="spellStart"/>
            <w:r w:rsidRPr="001C4017">
              <w:rPr>
                <w:rFonts w:ascii="Calibri" w:eastAsia="Batang" w:hAnsi="Calibri" w:cs="Calibri"/>
                <w:b/>
                <w:bCs/>
                <w:kern w:val="2"/>
                <w:sz w:val="21"/>
                <w:szCs w:val="21"/>
                <w:lang w:val="en-US"/>
                <w14:ligatures w14:val="standardContextual"/>
              </w:rPr>
              <w:t>skaičius</w:t>
            </w:r>
            <w:proofErr w:type="spellEnd"/>
          </w:p>
        </w:tc>
      </w:tr>
      <w:tr w:rsidR="00652506" w:rsidRPr="001C4017" w14:paraId="7D0A0D4A" w14:textId="77777777">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516DE69D"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003505CE"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0D2C717A"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r>
      <w:tr w:rsidR="00652506" w:rsidRPr="001C4017" w14:paraId="4847145D" w14:textId="77777777">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05ACD267"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52106DCB" w14:textId="77777777" w:rsidR="00652506" w:rsidRPr="001C4017" w:rsidRDefault="00652506">
            <w:pPr>
              <w:tabs>
                <w:tab w:val="left" w:pos="1296"/>
                <w:tab w:val="center" w:pos="4153"/>
                <w:tab w:val="right" w:pos="8306"/>
              </w:tabs>
              <w:spacing w:line="252" w:lineRule="auto"/>
              <w:rPr>
                <w:rFonts w:ascii="Calibri" w:hAnsi="Calibri" w:cs="Calibri"/>
                <w:kern w:val="2"/>
                <w:sz w:val="21"/>
                <w:szCs w:val="21"/>
                <w:lang w:val="en-US"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5B50DD4F" w14:textId="77777777" w:rsidR="00652506" w:rsidRPr="001C4017" w:rsidRDefault="00652506">
            <w:pPr>
              <w:spacing w:line="252" w:lineRule="auto"/>
              <w:rPr>
                <w:rFonts w:ascii="Calibri" w:eastAsia="Batang" w:hAnsi="Calibri" w:cs="Calibri"/>
                <w:kern w:val="2"/>
                <w:sz w:val="21"/>
                <w:szCs w:val="21"/>
                <w:lang w:val="en-US"/>
                <w14:ligatures w14:val="standardContextual"/>
              </w:rPr>
            </w:pPr>
          </w:p>
        </w:tc>
      </w:tr>
      <w:tr w:rsidR="00652506" w:rsidRPr="001C4017" w14:paraId="66BA60CC" w14:textId="77777777">
        <w:trPr>
          <w:trHeight w:val="2497"/>
        </w:trPr>
        <w:tc>
          <w:tcPr>
            <w:tcW w:w="9840" w:type="dxa"/>
            <w:gridSpan w:val="3"/>
            <w:tcBorders>
              <w:top w:val="nil"/>
              <w:left w:val="nil"/>
              <w:bottom w:val="nil"/>
              <w:right w:val="nil"/>
            </w:tcBorders>
          </w:tcPr>
          <w:p w14:paraId="69E50681" w14:textId="77777777" w:rsidR="00652506" w:rsidRPr="001C4017" w:rsidRDefault="00652506">
            <w:pPr>
              <w:spacing w:line="252" w:lineRule="auto"/>
              <w:ind w:right="-108" w:firstLine="720"/>
              <w:rPr>
                <w:rFonts w:ascii="Calibri" w:eastAsia="Batang" w:hAnsi="Calibri" w:cs="Calibri"/>
                <w:kern w:val="2"/>
                <w:sz w:val="21"/>
                <w:szCs w:val="21"/>
                <w:lang w:val="en-US"/>
                <w14:ligatures w14:val="standardContextual"/>
              </w:rPr>
            </w:pPr>
          </w:p>
          <w:p w14:paraId="12377116" w14:textId="77777777" w:rsidR="00652506" w:rsidRPr="001C4017" w:rsidRDefault="00652506">
            <w:pPr>
              <w:spacing w:line="252" w:lineRule="auto"/>
              <w:ind w:right="-108" w:firstLine="720"/>
              <w:rPr>
                <w:rFonts w:ascii="Calibri" w:eastAsia="Batang" w:hAnsi="Calibri" w:cs="Calibri"/>
                <w:kern w:val="2"/>
                <w:sz w:val="21"/>
                <w:szCs w:val="21"/>
                <w:lang w:val="en-US"/>
                <w14:ligatures w14:val="standardContextual"/>
              </w:rPr>
            </w:pPr>
            <w:proofErr w:type="spellStart"/>
            <w:r w:rsidRPr="001C4017">
              <w:rPr>
                <w:rFonts w:ascii="Calibri" w:eastAsia="Batang" w:hAnsi="Calibri" w:cs="Calibri"/>
                <w:kern w:val="2"/>
                <w:sz w:val="21"/>
                <w:szCs w:val="21"/>
                <w:lang w:val="en-US"/>
                <w14:ligatures w14:val="standardContextual"/>
              </w:rPr>
              <w:t>Pasiūlymas</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galioja</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iki</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termino</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nustatyto</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pirkimo</w:t>
            </w:r>
            <w:proofErr w:type="spellEnd"/>
            <w:r w:rsidRPr="001C4017">
              <w:rPr>
                <w:rFonts w:ascii="Calibri" w:eastAsia="Batang" w:hAnsi="Calibri" w:cs="Calibri"/>
                <w:kern w:val="2"/>
                <w:sz w:val="21"/>
                <w:szCs w:val="21"/>
                <w:lang w:val="en-US"/>
                <w14:ligatures w14:val="standardContextual"/>
              </w:rPr>
              <w:t xml:space="preserve"> </w:t>
            </w:r>
            <w:proofErr w:type="spellStart"/>
            <w:r w:rsidRPr="001C4017">
              <w:rPr>
                <w:rFonts w:ascii="Calibri" w:eastAsia="Batang" w:hAnsi="Calibri" w:cs="Calibri"/>
                <w:kern w:val="2"/>
                <w:sz w:val="21"/>
                <w:szCs w:val="21"/>
                <w:lang w:val="en-US"/>
                <w14:ligatures w14:val="standardContextual"/>
              </w:rPr>
              <w:t>dokumentuose</w:t>
            </w:r>
            <w:proofErr w:type="spellEnd"/>
            <w:r w:rsidRPr="001C4017">
              <w:rPr>
                <w:rFonts w:ascii="Calibri" w:eastAsia="Batang" w:hAnsi="Calibri" w:cs="Calibri"/>
                <w:kern w:val="2"/>
                <w:sz w:val="21"/>
                <w:szCs w:val="21"/>
                <w:lang w:val="en-US"/>
                <w14:ligatures w14:val="standardContextual"/>
              </w:rPr>
              <w:t>.</w:t>
            </w:r>
          </w:p>
          <w:p w14:paraId="73FA13E2" w14:textId="77777777" w:rsidR="00652506" w:rsidRPr="001C4017" w:rsidRDefault="00652506">
            <w:pPr>
              <w:spacing w:line="252" w:lineRule="auto"/>
              <w:ind w:right="-108" w:firstLine="720"/>
              <w:rPr>
                <w:rFonts w:ascii="Calibri" w:eastAsia="Batang" w:hAnsi="Calibri" w:cs="Calibri"/>
                <w:b/>
                <w:i/>
                <w:kern w:val="2"/>
                <w:sz w:val="21"/>
                <w:szCs w:val="21"/>
                <w:lang w:val="en-US"/>
                <w14:ligatures w14:val="standardContextual"/>
              </w:rPr>
            </w:pPr>
            <w:proofErr w:type="spellStart"/>
            <w:r w:rsidRPr="001C4017">
              <w:rPr>
                <w:rFonts w:ascii="Calibri" w:eastAsia="Batang" w:hAnsi="Calibri" w:cs="Calibri"/>
                <w:b/>
                <w:i/>
                <w:kern w:val="2"/>
                <w:sz w:val="21"/>
                <w:szCs w:val="21"/>
                <w:lang w:val="en-US"/>
                <w14:ligatures w14:val="standardContextual"/>
              </w:rPr>
              <w:t>Ši</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pasiūlyme</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nurodyta</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informacija</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yra</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konfidenciali</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perkančioji</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organizacija</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šios</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informacijos</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negali</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atskleisti</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tretiesiems</w:t>
            </w:r>
            <w:proofErr w:type="spellEnd"/>
            <w:r w:rsidRPr="001C4017">
              <w:rPr>
                <w:rFonts w:ascii="Calibri" w:eastAsia="Batang" w:hAnsi="Calibri" w:cs="Calibri"/>
                <w:b/>
                <w:i/>
                <w:kern w:val="2"/>
                <w:sz w:val="21"/>
                <w:szCs w:val="21"/>
                <w:lang w:val="en-US"/>
                <w14:ligatures w14:val="standardContextual"/>
              </w:rPr>
              <w:t xml:space="preserve"> </w:t>
            </w:r>
            <w:proofErr w:type="spellStart"/>
            <w:r w:rsidRPr="001C4017">
              <w:rPr>
                <w:rFonts w:ascii="Calibri" w:eastAsia="Batang" w:hAnsi="Calibri" w:cs="Calibri"/>
                <w:b/>
                <w:i/>
                <w:kern w:val="2"/>
                <w:sz w:val="21"/>
                <w:szCs w:val="21"/>
                <w:lang w:val="en-US"/>
                <w14:ligatures w14:val="standardContextual"/>
              </w:rPr>
              <w:t>asmenims</w:t>
            </w:r>
            <w:proofErr w:type="spellEnd"/>
            <w:r w:rsidRPr="001C4017">
              <w:rPr>
                <w:rFonts w:ascii="Calibri" w:eastAsia="Batang" w:hAnsi="Calibri" w:cs="Calibri"/>
                <w:b/>
                <w:i/>
                <w:kern w:val="2"/>
                <w:sz w:val="21"/>
                <w:szCs w:val="21"/>
                <w:lang w:val="en-US"/>
                <w14:ligatures w14:val="standardContextual"/>
              </w:rPr>
              <w:t>*:</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98"/>
              <w:gridCol w:w="5700"/>
            </w:tblGrid>
            <w:tr w:rsidR="00652506" w:rsidRPr="001C4017" w14:paraId="73F67816" w14:textId="77777777">
              <w:trPr>
                <w:trHeight w:val="986"/>
              </w:trPr>
              <w:tc>
                <w:tcPr>
                  <w:tcW w:w="762" w:type="dxa"/>
                  <w:tcBorders>
                    <w:top w:val="single" w:sz="4" w:space="0" w:color="auto"/>
                    <w:left w:val="single" w:sz="4" w:space="0" w:color="auto"/>
                    <w:bottom w:val="single" w:sz="4" w:space="0" w:color="auto"/>
                    <w:right w:val="single" w:sz="4" w:space="0" w:color="auto"/>
                  </w:tcBorders>
                  <w:vAlign w:val="center"/>
                  <w:hideMark/>
                </w:tcPr>
                <w:p w14:paraId="5BD9BC76" w14:textId="77777777" w:rsidR="00652506" w:rsidRPr="001C4017" w:rsidRDefault="00652506">
                  <w:pPr>
                    <w:spacing w:line="252" w:lineRule="auto"/>
                    <w:ind w:right="-108"/>
                    <w:jc w:val="center"/>
                    <w:rPr>
                      <w:rFonts w:ascii="Calibri" w:hAnsi="Calibri" w:cs="Calibri"/>
                      <w:b/>
                      <w:bCs/>
                      <w:i/>
                      <w:iCs/>
                      <w:kern w:val="2"/>
                      <w:sz w:val="21"/>
                      <w:szCs w:val="21"/>
                      <w:lang w:val="en-US"/>
                      <w14:ligatures w14:val="standardContextual"/>
                    </w:rPr>
                  </w:pPr>
                  <w:proofErr w:type="spellStart"/>
                  <w:r w:rsidRPr="001C4017">
                    <w:rPr>
                      <w:rFonts w:ascii="Calibri" w:hAnsi="Calibri" w:cs="Calibri"/>
                      <w:b/>
                      <w:bCs/>
                      <w:i/>
                      <w:iCs/>
                      <w:kern w:val="2"/>
                      <w:sz w:val="21"/>
                      <w:szCs w:val="21"/>
                      <w:lang w:val="en-US"/>
                      <w14:ligatures w14:val="standardContextual"/>
                    </w:rPr>
                    <w:t>Eil.Nr</w:t>
                  </w:r>
                  <w:proofErr w:type="spellEnd"/>
                  <w:r w:rsidRPr="001C4017">
                    <w:rPr>
                      <w:rFonts w:ascii="Calibri" w:hAnsi="Calibri" w:cs="Calibri"/>
                      <w:b/>
                      <w:bCs/>
                      <w:i/>
                      <w:iCs/>
                      <w:kern w:val="2"/>
                      <w:sz w:val="21"/>
                      <w:szCs w:val="21"/>
                      <w:lang w:val="en-US"/>
                      <w14:ligatures w14:val="standardContextual"/>
                    </w:rPr>
                    <w:t>.</w:t>
                  </w:r>
                </w:p>
              </w:tc>
              <w:tc>
                <w:tcPr>
                  <w:tcW w:w="3198" w:type="dxa"/>
                  <w:tcBorders>
                    <w:top w:val="single" w:sz="4" w:space="0" w:color="auto"/>
                    <w:left w:val="single" w:sz="4" w:space="0" w:color="auto"/>
                    <w:bottom w:val="single" w:sz="4" w:space="0" w:color="auto"/>
                    <w:right w:val="single" w:sz="4" w:space="0" w:color="auto"/>
                  </w:tcBorders>
                  <w:vAlign w:val="center"/>
                  <w:hideMark/>
                </w:tcPr>
                <w:p w14:paraId="4B1FE258" w14:textId="77777777" w:rsidR="00652506" w:rsidRPr="001C4017" w:rsidRDefault="00652506">
                  <w:pPr>
                    <w:spacing w:line="252" w:lineRule="auto"/>
                    <w:ind w:right="-108"/>
                    <w:jc w:val="center"/>
                    <w:rPr>
                      <w:rFonts w:ascii="Calibri" w:hAnsi="Calibri" w:cs="Calibri"/>
                      <w:b/>
                      <w:bCs/>
                      <w:i/>
                      <w:iCs/>
                      <w:kern w:val="2"/>
                      <w:sz w:val="21"/>
                      <w:szCs w:val="21"/>
                      <w:lang w:val="en-US"/>
                      <w14:ligatures w14:val="standardContextual"/>
                    </w:rPr>
                  </w:pPr>
                  <w:proofErr w:type="spellStart"/>
                  <w:r w:rsidRPr="001C4017">
                    <w:rPr>
                      <w:rFonts w:ascii="Calibri" w:hAnsi="Calibri" w:cs="Calibri"/>
                      <w:b/>
                      <w:bCs/>
                      <w:i/>
                      <w:iCs/>
                      <w:kern w:val="2"/>
                      <w:sz w:val="21"/>
                      <w:szCs w:val="21"/>
                      <w:lang w:val="en-US"/>
                      <w14:ligatures w14:val="standardContextual"/>
                    </w:rPr>
                    <w:t>Pateikto</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dokumento</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pavadinimas</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rekomenduojama</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pavadinime</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vartoti</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žodį</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Konfidencialu</w:t>
                  </w:r>
                  <w:proofErr w:type="spellEnd"/>
                  <w:r w:rsidRPr="001C4017">
                    <w:rPr>
                      <w:rFonts w:ascii="Calibri" w:hAnsi="Calibri" w:cs="Calibri"/>
                      <w:b/>
                      <w:bCs/>
                      <w:i/>
                      <w:iCs/>
                      <w:kern w:val="2"/>
                      <w:sz w:val="21"/>
                      <w:szCs w:val="21"/>
                      <w:lang w:val="en-US"/>
                      <w14:ligatures w14:val="standardContextual"/>
                    </w:rPr>
                    <w:t>“)</w:t>
                  </w:r>
                </w:p>
              </w:tc>
              <w:tc>
                <w:tcPr>
                  <w:tcW w:w="5700" w:type="dxa"/>
                  <w:tcBorders>
                    <w:top w:val="single" w:sz="4" w:space="0" w:color="auto"/>
                    <w:left w:val="single" w:sz="4" w:space="0" w:color="auto"/>
                    <w:bottom w:val="single" w:sz="4" w:space="0" w:color="auto"/>
                    <w:right w:val="single" w:sz="4" w:space="0" w:color="auto"/>
                  </w:tcBorders>
                  <w:vAlign w:val="center"/>
                  <w:hideMark/>
                </w:tcPr>
                <w:p w14:paraId="213B1DE4" w14:textId="77777777" w:rsidR="00652506" w:rsidRPr="001C4017" w:rsidRDefault="00652506">
                  <w:pPr>
                    <w:spacing w:line="252" w:lineRule="auto"/>
                    <w:ind w:right="-108"/>
                    <w:jc w:val="center"/>
                    <w:rPr>
                      <w:rFonts w:ascii="Calibri" w:hAnsi="Calibri" w:cs="Calibri"/>
                      <w:b/>
                      <w:bCs/>
                      <w:i/>
                      <w:iCs/>
                      <w:kern w:val="2"/>
                      <w:sz w:val="21"/>
                      <w:szCs w:val="21"/>
                      <w:lang w:val="en-US"/>
                      <w14:ligatures w14:val="standardContextual"/>
                    </w:rPr>
                  </w:pPr>
                  <w:proofErr w:type="spellStart"/>
                  <w:r w:rsidRPr="001C4017">
                    <w:rPr>
                      <w:rFonts w:ascii="Calibri" w:hAnsi="Calibri" w:cs="Calibri"/>
                      <w:b/>
                      <w:bCs/>
                      <w:i/>
                      <w:iCs/>
                      <w:kern w:val="2"/>
                      <w:sz w:val="21"/>
                      <w:szCs w:val="21"/>
                      <w:lang w:val="en-US"/>
                      <w14:ligatures w14:val="standardContextual"/>
                    </w:rPr>
                    <w:t>Dokumentas</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yra</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įkeltas</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šioje</w:t>
                  </w:r>
                  <w:proofErr w:type="spellEnd"/>
                  <w:r w:rsidRPr="001C4017">
                    <w:rPr>
                      <w:rFonts w:ascii="Calibri" w:hAnsi="Calibri" w:cs="Calibri"/>
                      <w:b/>
                      <w:bCs/>
                      <w:i/>
                      <w:iCs/>
                      <w:kern w:val="2"/>
                      <w:sz w:val="21"/>
                      <w:szCs w:val="21"/>
                      <w:lang w:val="en-US"/>
                      <w14:ligatures w14:val="standardContextual"/>
                    </w:rPr>
                    <w:t xml:space="preserve"> CVP IS </w:t>
                  </w:r>
                  <w:proofErr w:type="spellStart"/>
                  <w:r w:rsidRPr="001C4017">
                    <w:rPr>
                      <w:rFonts w:ascii="Calibri" w:hAnsi="Calibri" w:cs="Calibri"/>
                      <w:b/>
                      <w:bCs/>
                      <w:i/>
                      <w:iCs/>
                      <w:kern w:val="2"/>
                      <w:sz w:val="21"/>
                      <w:szCs w:val="21"/>
                      <w:lang w:val="en-US"/>
                      <w14:ligatures w14:val="standardContextual"/>
                    </w:rPr>
                    <w:t>pasiūlymo</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lango</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eilutėje</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Prisegti</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dokumentai</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arba</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Kvalifikaciniai</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klausimai</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prie</w:t>
                  </w:r>
                  <w:proofErr w:type="spellEnd"/>
                  <w:r w:rsidRPr="001C4017">
                    <w:rPr>
                      <w:rFonts w:ascii="Calibri" w:hAnsi="Calibri" w:cs="Calibri"/>
                      <w:b/>
                      <w:bCs/>
                      <w:i/>
                      <w:iCs/>
                      <w:kern w:val="2"/>
                      <w:sz w:val="21"/>
                      <w:szCs w:val="21"/>
                      <w:lang w:val="en-US"/>
                      <w14:ligatures w14:val="standardContextual"/>
                    </w:rPr>
                    <w:t xml:space="preserve"> </w:t>
                  </w:r>
                  <w:proofErr w:type="spellStart"/>
                  <w:r w:rsidRPr="001C4017">
                    <w:rPr>
                      <w:rFonts w:ascii="Calibri" w:hAnsi="Calibri" w:cs="Calibri"/>
                      <w:b/>
                      <w:bCs/>
                      <w:i/>
                      <w:iCs/>
                      <w:kern w:val="2"/>
                      <w:sz w:val="21"/>
                      <w:szCs w:val="21"/>
                      <w:lang w:val="en-US"/>
                      <w14:ligatures w14:val="standardContextual"/>
                    </w:rPr>
                    <w:t>atsakymo</w:t>
                  </w:r>
                  <w:proofErr w:type="spellEnd"/>
                  <w:r w:rsidRPr="001C4017">
                    <w:rPr>
                      <w:rFonts w:ascii="Calibri" w:hAnsi="Calibri" w:cs="Calibri"/>
                      <w:b/>
                      <w:bCs/>
                      <w:i/>
                      <w:iCs/>
                      <w:kern w:val="2"/>
                      <w:sz w:val="21"/>
                      <w:szCs w:val="21"/>
                      <w:lang w:val="en-US"/>
                      <w14:ligatures w14:val="standardContextual"/>
                    </w:rPr>
                    <w:t xml:space="preserve"> į </w:t>
                  </w:r>
                  <w:proofErr w:type="spellStart"/>
                  <w:r w:rsidRPr="001C4017">
                    <w:rPr>
                      <w:rFonts w:ascii="Calibri" w:hAnsi="Calibri" w:cs="Calibri"/>
                      <w:b/>
                      <w:bCs/>
                      <w:i/>
                      <w:iCs/>
                      <w:kern w:val="2"/>
                      <w:sz w:val="21"/>
                      <w:szCs w:val="21"/>
                      <w:lang w:val="en-US"/>
                      <w14:ligatures w14:val="standardContextual"/>
                    </w:rPr>
                    <w:t>klausimą</w:t>
                  </w:r>
                  <w:proofErr w:type="spellEnd"/>
                  <w:r w:rsidRPr="001C4017">
                    <w:rPr>
                      <w:rFonts w:ascii="Calibri" w:hAnsi="Calibri" w:cs="Calibri"/>
                      <w:b/>
                      <w:bCs/>
                      <w:i/>
                      <w:iCs/>
                      <w:kern w:val="2"/>
                      <w:sz w:val="21"/>
                      <w:szCs w:val="21"/>
                      <w:lang w:val="en-US"/>
                      <w14:ligatures w14:val="standardContextual"/>
                    </w:rPr>
                    <w:t>)</w:t>
                  </w:r>
                </w:p>
              </w:tc>
            </w:tr>
            <w:tr w:rsidR="00652506" w:rsidRPr="001C4017" w14:paraId="7A184DD0" w14:textId="77777777">
              <w:trPr>
                <w:trHeight w:val="264"/>
              </w:trPr>
              <w:tc>
                <w:tcPr>
                  <w:tcW w:w="762" w:type="dxa"/>
                  <w:tcBorders>
                    <w:top w:val="single" w:sz="4" w:space="0" w:color="auto"/>
                    <w:left w:val="single" w:sz="4" w:space="0" w:color="auto"/>
                    <w:bottom w:val="single" w:sz="4" w:space="0" w:color="auto"/>
                    <w:right w:val="single" w:sz="4" w:space="0" w:color="auto"/>
                  </w:tcBorders>
                  <w:vAlign w:val="center"/>
                </w:tcPr>
                <w:p w14:paraId="5169D00A"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635EE6C6"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4AC81D49"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r>
            <w:tr w:rsidR="00652506" w:rsidRPr="001C4017" w14:paraId="66BC1F80" w14:textId="77777777">
              <w:trPr>
                <w:trHeight w:val="267"/>
              </w:trPr>
              <w:tc>
                <w:tcPr>
                  <w:tcW w:w="762" w:type="dxa"/>
                  <w:tcBorders>
                    <w:top w:val="single" w:sz="4" w:space="0" w:color="auto"/>
                    <w:left w:val="single" w:sz="4" w:space="0" w:color="auto"/>
                    <w:bottom w:val="single" w:sz="4" w:space="0" w:color="auto"/>
                    <w:right w:val="single" w:sz="4" w:space="0" w:color="auto"/>
                  </w:tcBorders>
                  <w:vAlign w:val="center"/>
                </w:tcPr>
                <w:p w14:paraId="116E0BAB"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45C25033"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4A8B8D64" w14:textId="77777777" w:rsidR="00652506" w:rsidRPr="001C4017" w:rsidRDefault="00652506">
                  <w:pPr>
                    <w:spacing w:line="252" w:lineRule="auto"/>
                    <w:ind w:right="-108"/>
                    <w:rPr>
                      <w:rFonts w:ascii="Calibri" w:hAnsi="Calibri" w:cs="Calibri"/>
                      <w:kern w:val="2"/>
                      <w:sz w:val="21"/>
                      <w:szCs w:val="21"/>
                      <w:lang w:val="en-US"/>
                      <w14:ligatures w14:val="standardContextual"/>
                    </w:rPr>
                  </w:pPr>
                </w:p>
              </w:tc>
            </w:tr>
          </w:tbl>
          <w:p w14:paraId="5A115A19" w14:textId="77777777" w:rsidR="00652506" w:rsidRPr="001C4017" w:rsidRDefault="00652506">
            <w:pPr>
              <w:spacing w:line="252" w:lineRule="auto"/>
              <w:ind w:right="-108"/>
              <w:rPr>
                <w:rFonts w:ascii="Calibri" w:eastAsia="Batang" w:hAnsi="Calibri" w:cs="Calibri"/>
                <w:kern w:val="2"/>
                <w:sz w:val="21"/>
                <w:szCs w:val="21"/>
                <w:lang w:val="en-US"/>
                <w14:ligatures w14:val="standardContextual"/>
              </w:rPr>
            </w:pPr>
          </w:p>
        </w:tc>
      </w:tr>
    </w:tbl>
    <w:p w14:paraId="17206BA5" w14:textId="77777777" w:rsidR="00652506" w:rsidRPr="001C4017" w:rsidRDefault="00652506" w:rsidP="00652506">
      <w:pPr>
        <w:ind w:firstLine="567"/>
        <w:rPr>
          <w:rFonts w:ascii="Calibri" w:hAnsi="Calibri" w:cs="Calibri"/>
          <w:bCs/>
          <w:i/>
          <w:sz w:val="21"/>
          <w:szCs w:val="21"/>
          <w:u w:val="single"/>
        </w:rPr>
      </w:pPr>
      <w:r w:rsidRPr="001C4017">
        <w:rPr>
          <w:rFonts w:ascii="Calibri" w:eastAsia="Batang" w:hAnsi="Calibri" w:cs="Calibri"/>
          <w:b/>
          <w:i/>
          <w:sz w:val="21"/>
          <w:szCs w:val="21"/>
        </w:rPr>
        <w:t xml:space="preserve">*Pastaba. </w:t>
      </w:r>
      <w:r w:rsidRPr="001C4017">
        <w:rPr>
          <w:rFonts w:ascii="Calibri" w:hAnsi="Calibri" w:cs="Calibri"/>
          <w:bCs/>
          <w:i/>
          <w:sz w:val="21"/>
          <w:szCs w:val="21"/>
        </w:rPr>
        <w:t xml:space="preserve">Tiekėjui nenurodžius, kokia informacija yra konfidenciali, laikoma, kad konfidencialios informacijos pasiūlyme nėra. </w:t>
      </w:r>
      <w:r w:rsidRPr="001C4017">
        <w:rPr>
          <w:rFonts w:ascii="Calibri" w:eastAsia="Batang" w:hAnsi="Calibri" w:cs="Calibri"/>
          <w:bCs/>
          <w:i/>
          <w:sz w:val="21"/>
          <w:szCs w:val="21"/>
          <w:lang w:eastAsia="lt-LT"/>
        </w:rPr>
        <w:t xml:space="preserve">Siekiant, kad Perkančioji organizacija galėtų užtikrinti tiekėjo informacijos konfidencialumą, pasiūlyme esanti konfidenciali informacija turi būti su žyma „konfidencialu“. </w:t>
      </w:r>
      <w:r w:rsidRPr="001C4017">
        <w:rPr>
          <w:rFonts w:ascii="Calibri" w:hAnsi="Calibri" w:cs="Calibri"/>
          <w:bCs/>
          <w:i/>
          <w:sz w:val="21"/>
          <w:szCs w:val="21"/>
        </w:rPr>
        <w:t xml:space="preserve">Tiekėjai turi </w:t>
      </w:r>
      <w:r w:rsidRPr="001C4017">
        <w:rPr>
          <w:rFonts w:ascii="Calibri" w:hAnsi="Calibri" w:cs="Calibri"/>
          <w:bCs/>
          <w:i/>
          <w:sz w:val="21"/>
          <w:szCs w:val="21"/>
          <w:u w:val="single"/>
        </w:rPr>
        <w:t>atidžiai ir pagrįstai</w:t>
      </w:r>
      <w:r w:rsidRPr="001C4017">
        <w:rPr>
          <w:rFonts w:ascii="Calibri" w:hAnsi="Calibri" w:cs="Calibri"/>
          <w:bCs/>
          <w:i/>
          <w:sz w:val="21"/>
          <w:szCs w:val="21"/>
        </w:rPr>
        <w:t xml:space="preserve"> nurodyti konfidencialią informaciją, kadangi laimėtojo pasiūlymas ir sudaryta sutartis </w:t>
      </w:r>
      <w:r w:rsidRPr="001C4017">
        <w:rPr>
          <w:rFonts w:ascii="Calibri" w:hAnsi="Calibri" w:cs="Calibri"/>
          <w:bCs/>
          <w:i/>
          <w:sz w:val="21"/>
          <w:szCs w:val="21"/>
          <w:u w:val="single"/>
        </w:rPr>
        <w:t>bus viešinama.</w:t>
      </w:r>
    </w:p>
    <w:p w14:paraId="51CE643E" w14:textId="77777777" w:rsidR="00652506" w:rsidRPr="001C4017" w:rsidRDefault="00652506" w:rsidP="00652506">
      <w:pPr>
        <w:rPr>
          <w:rFonts w:ascii="Calibri" w:hAnsi="Calibri" w:cs="Calibri"/>
          <w:bCs/>
          <w:i/>
          <w:sz w:val="21"/>
          <w:szCs w:val="21"/>
          <w:u w:val="single"/>
        </w:rPr>
      </w:pPr>
    </w:p>
    <w:p w14:paraId="75E88D6A" w14:textId="77777777" w:rsidR="00652506" w:rsidRPr="001C4017" w:rsidRDefault="00652506" w:rsidP="00652506">
      <w:pPr>
        <w:rPr>
          <w:rFonts w:ascii="Calibri" w:hAnsi="Calibri" w:cs="Calibri"/>
          <w:bCs/>
          <w:i/>
          <w:sz w:val="21"/>
          <w:szCs w:val="21"/>
          <w:u w:val="single"/>
        </w:rPr>
      </w:pPr>
    </w:p>
    <w:p w14:paraId="7586151D" w14:textId="77777777" w:rsidR="00652506" w:rsidRPr="001C4017" w:rsidRDefault="00652506" w:rsidP="00652506">
      <w:pPr>
        <w:rPr>
          <w:rFonts w:ascii="Calibri" w:eastAsia="Batang" w:hAnsi="Calibri" w:cs="Calibri"/>
          <w:sz w:val="21"/>
          <w:szCs w:val="21"/>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52506" w:rsidRPr="001C4017" w14:paraId="5E2DCF91" w14:textId="77777777">
        <w:trPr>
          <w:trHeight w:val="285"/>
        </w:trPr>
        <w:tc>
          <w:tcPr>
            <w:tcW w:w="3284" w:type="dxa"/>
            <w:tcBorders>
              <w:top w:val="nil"/>
              <w:left w:val="nil"/>
              <w:bottom w:val="single" w:sz="4" w:space="0" w:color="auto"/>
              <w:right w:val="nil"/>
            </w:tcBorders>
          </w:tcPr>
          <w:p w14:paraId="33E4F23F" w14:textId="77777777" w:rsidR="00652506" w:rsidRPr="001C4017" w:rsidRDefault="00652506">
            <w:pPr>
              <w:spacing w:line="252" w:lineRule="auto"/>
              <w:ind w:right="-1"/>
              <w:rPr>
                <w:rFonts w:ascii="Calibri" w:eastAsia="Batang" w:hAnsi="Calibri" w:cs="Calibri"/>
                <w:kern w:val="2"/>
                <w:sz w:val="21"/>
                <w:szCs w:val="21"/>
                <w:lang w:val="en-US"/>
                <w14:ligatures w14:val="standardContextual"/>
              </w:rPr>
            </w:pPr>
          </w:p>
        </w:tc>
        <w:tc>
          <w:tcPr>
            <w:tcW w:w="604" w:type="dxa"/>
          </w:tcPr>
          <w:p w14:paraId="712E2656"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1980" w:type="dxa"/>
            <w:tcBorders>
              <w:top w:val="nil"/>
              <w:left w:val="nil"/>
              <w:bottom w:val="single" w:sz="4" w:space="0" w:color="auto"/>
              <w:right w:val="nil"/>
            </w:tcBorders>
          </w:tcPr>
          <w:p w14:paraId="1281AE13"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701" w:type="dxa"/>
          </w:tcPr>
          <w:p w14:paraId="13FFDA0F"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2611" w:type="dxa"/>
            <w:tcBorders>
              <w:top w:val="nil"/>
              <w:left w:val="nil"/>
              <w:bottom w:val="single" w:sz="4" w:space="0" w:color="auto"/>
              <w:right w:val="nil"/>
            </w:tcBorders>
          </w:tcPr>
          <w:p w14:paraId="595D2C0B" w14:textId="77777777" w:rsidR="00652506" w:rsidRPr="001C4017" w:rsidRDefault="00652506">
            <w:pPr>
              <w:spacing w:line="252" w:lineRule="auto"/>
              <w:ind w:right="-1"/>
              <w:jc w:val="right"/>
              <w:rPr>
                <w:rFonts w:ascii="Calibri" w:eastAsia="Batang" w:hAnsi="Calibri" w:cs="Calibri"/>
                <w:kern w:val="2"/>
                <w:sz w:val="21"/>
                <w:szCs w:val="21"/>
                <w:lang w:val="en-US"/>
                <w14:ligatures w14:val="standardContextual"/>
              </w:rPr>
            </w:pPr>
          </w:p>
        </w:tc>
        <w:tc>
          <w:tcPr>
            <w:tcW w:w="648" w:type="dxa"/>
          </w:tcPr>
          <w:p w14:paraId="666F7D7B" w14:textId="77777777" w:rsidR="00652506" w:rsidRPr="001C4017" w:rsidRDefault="00652506">
            <w:pPr>
              <w:spacing w:line="252" w:lineRule="auto"/>
              <w:ind w:right="-1"/>
              <w:jc w:val="right"/>
              <w:rPr>
                <w:rFonts w:ascii="Calibri" w:eastAsia="Batang" w:hAnsi="Calibri" w:cs="Calibri"/>
                <w:kern w:val="2"/>
                <w:sz w:val="21"/>
                <w:szCs w:val="21"/>
                <w:lang w:val="en-US"/>
                <w14:ligatures w14:val="standardContextual"/>
              </w:rPr>
            </w:pPr>
          </w:p>
        </w:tc>
      </w:tr>
      <w:tr w:rsidR="00652506" w:rsidRPr="001C4017" w14:paraId="7A05F58F" w14:textId="77777777">
        <w:trPr>
          <w:trHeight w:val="186"/>
        </w:trPr>
        <w:tc>
          <w:tcPr>
            <w:tcW w:w="3284" w:type="dxa"/>
            <w:tcBorders>
              <w:top w:val="single" w:sz="4" w:space="0" w:color="auto"/>
              <w:left w:val="nil"/>
              <w:bottom w:val="nil"/>
              <w:right w:val="nil"/>
            </w:tcBorders>
            <w:hideMark/>
          </w:tcPr>
          <w:p w14:paraId="1E80DF7F" w14:textId="77777777" w:rsidR="00652506" w:rsidRPr="001C4017" w:rsidRDefault="00652506">
            <w:pPr>
              <w:snapToGrid w:val="0"/>
              <w:spacing w:line="252" w:lineRule="auto"/>
              <w:rPr>
                <w:rFonts w:ascii="Calibri" w:hAnsi="Calibri" w:cs="Calibri"/>
                <w:kern w:val="2"/>
                <w:position w:val="6"/>
                <w:sz w:val="21"/>
                <w:szCs w:val="21"/>
                <w:lang w:val="en-US"/>
                <w14:ligatures w14:val="standardContextual"/>
              </w:rPr>
            </w:pPr>
            <w:r w:rsidRPr="001C4017">
              <w:rPr>
                <w:rFonts w:ascii="Calibri" w:hAnsi="Calibri" w:cs="Calibri"/>
                <w:kern w:val="2"/>
                <w:position w:val="6"/>
                <w:sz w:val="21"/>
                <w:szCs w:val="21"/>
                <w:lang w:val="en-US"/>
                <w14:ligatures w14:val="standardContextual"/>
              </w:rPr>
              <w:t>(</w:t>
            </w:r>
            <w:proofErr w:type="spellStart"/>
            <w:r w:rsidRPr="001C4017">
              <w:rPr>
                <w:rFonts w:ascii="Calibri" w:hAnsi="Calibri" w:cs="Calibri"/>
                <w:kern w:val="2"/>
                <w:position w:val="6"/>
                <w:sz w:val="21"/>
                <w:szCs w:val="21"/>
                <w:lang w:val="en-US"/>
                <w14:ligatures w14:val="standardContextual"/>
              </w:rPr>
              <w:t>Tiekėjo</w:t>
            </w:r>
            <w:proofErr w:type="spellEnd"/>
            <w:r w:rsidRPr="001C4017">
              <w:rPr>
                <w:rFonts w:ascii="Calibri" w:hAnsi="Calibri" w:cs="Calibri"/>
                <w:kern w:val="2"/>
                <w:position w:val="6"/>
                <w:sz w:val="21"/>
                <w:szCs w:val="21"/>
                <w:lang w:val="en-US"/>
                <w14:ligatures w14:val="standardContextual"/>
              </w:rPr>
              <w:t xml:space="preserve"> </w:t>
            </w:r>
            <w:proofErr w:type="spellStart"/>
            <w:r w:rsidRPr="001C4017">
              <w:rPr>
                <w:rFonts w:ascii="Calibri" w:hAnsi="Calibri" w:cs="Calibri"/>
                <w:kern w:val="2"/>
                <w:position w:val="6"/>
                <w:sz w:val="21"/>
                <w:szCs w:val="21"/>
                <w:lang w:val="en-US"/>
                <w14:ligatures w14:val="standardContextual"/>
              </w:rPr>
              <w:t>arba</w:t>
            </w:r>
            <w:proofErr w:type="spellEnd"/>
            <w:r w:rsidRPr="001C4017">
              <w:rPr>
                <w:rFonts w:ascii="Calibri" w:hAnsi="Calibri" w:cs="Calibri"/>
                <w:kern w:val="2"/>
                <w:position w:val="6"/>
                <w:sz w:val="21"/>
                <w:szCs w:val="21"/>
                <w:lang w:val="en-US"/>
                <w14:ligatures w14:val="standardContextual"/>
              </w:rPr>
              <w:t xml:space="preserve"> </w:t>
            </w:r>
            <w:proofErr w:type="spellStart"/>
            <w:r w:rsidRPr="001C4017">
              <w:rPr>
                <w:rFonts w:ascii="Calibri" w:hAnsi="Calibri" w:cs="Calibri"/>
                <w:kern w:val="2"/>
                <w:position w:val="6"/>
                <w:sz w:val="21"/>
                <w:szCs w:val="21"/>
                <w:lang w:val="en-US"/>
                <w14:ligatures w14:val="standardContextual"/>
              </w:rPr>
              <w:t>jo</w:t>
            </w:r>
            <w:proofErr w:type="spellEnd"/>
            <w:r w:rsidRPr="001C4017">
              <w:rPr>
                <w:rFonts w:ascii="Calibri" w:hAnsi="Calibri" w:cs="Calibri"/>
                <w:kern w:val="2"/>
                <w:position w:val="6"/>
                <w:sz w:val="21"/>
                <w:szCs w:val="21"/>
                <w:lang w:val="en-US"/>
                <w14:ligatures w14:val="standardContextual"/>
              </w:rPr>
              <w:t xml:space="preserve"> </w:t>
            </w:r>
            <w:proofErr w:type="spellStart"/>
            <w:r w:rsidRPr="001C4017">
              <w:rPr>
                <w:rFonts w:ascii="Calibri" w:hAnsi="Calibri" w:cs="Calibri"/>
                <w:kern w:val="2"/>
                <w:position w:val="6"/>
                <w:sz w:val="21"/>
                <w:szCs w:val="21"/>
                <w:lang w:val="en-US"/>
                <w14:ligatures w14:val="standardContextual"/>
              </w:rPr>
              <w:t>įgalioto</w:t>
            </w:r>
            <w:proofErr w:type="spellEnd"/>
            <w:r w:rsidRPr="001C4017">
              <w:rPr>
                <w:rFonts w:ascii="Calibri" w:hAnsi="Calibri" w:cs="Calibri"/>
                <w:kern w:val="2"/>
                <w:position w:val="6"/>
                <w:sz w:val="21"/>
                <w:szCs w:val="21"/>
                <w:lang w:val="en-US"/>
                <w14:ligatures w14:val="standardContextual"/>
              </w:rPr>
              <w:t xml:space="preserve"> </w:t>
            </w:r>
            <w:proofErr w:type="spellStart"/>
            <w:r w:rsidRPr="001C4017">
              <w:rPr>
                <w:rFonts w:ascii="Calibri" w:hAnsi="Calibri" w:cs="Calibri"/>
                <w:kern w:val="2"/>
                <w:position w:val="6"/>
                <w:sz w:val="21"/>
                <w:szCs w:val="21"/>
                <w:lang w:val="en-US"/>
                <w14:ligatures w14:val="standardContextual"/>
              </w:rPr>
              <w:t>asmens</w:t>
            </w:r>
            <w:proofErr w:type="spellEnd"/>
            <w:r w:rsidRPr="001C4017">
              <w:rPr>
                <w:rFonts w:ascii="Calibri" w:hAnsi="Calibri" w:cs="Calibri"/>
                <w:kern w:val="2"/>
                <w:position w:val="6"/>
                <w:sz w:val="21"/>
                <w:szCs w:val="21"/>
                <w:lang w:val="en-US"/>
                <w14:ligatures w14:val="standardContextual"/>
              </w:rPr>
              <w:t xml:space="preserve"> </w:t>
            </w:r>
            <w:proofErr w:type="spellStart"/>
            <w:r w:rsidRPr="001C4017">
              <w:rPr>
                <w:rFonts w:ascii="Calibri" w:hAnsi="Calibri" w:cs="Calibri"/>
                <w:kern w:val="2"/>
                <w:position w:val="6"/>
                <w:sz w:val="21"/>
                <w:szCs w:val="21"/>
                <w:lang w:val="en-US"/>
                <w14:ligatures w14:val="standardContextual"/>
              </w:rPr>
              <w:t>pareigų</w:t>
            </w:r>
            <w:proofErr w:type="spellEnd"/>
            <w:r w:rsidRPr="001C4017">
              <w:rPr>
                <w:rFonts w:ascii="Calibri" w:hAnsi="Calibri" w:cs="Calibri"/>
                <w:kern w:val="2"/>
                <w:position w:val="6"/>
                <w:sz w:val="21"/>
                <w:szCs w:val="21"/>
                <w:lang w:val="en-US"/>
                <w14:ligatures w14:val="standardContextual"/>
              </w:rPr>
              <w:t xml:space="preserve"> </w:t>
            </w:r>
            <w:proofErr w:type="spellStart"/>
            <w:r w:rsidRPr="001C4017">
              <w:rPr>
                <w:rFonts w:ascii="Calibri" w:hAnsi="Calibri" w:cs="Calibri"/>
                <w:kern w:val="2"/>
                <w:position w:val="6"/>
                <w:sz w:val="21"/>
                <w:szCs w:val="21"/>
                <w:lang w:val="en-US"/>
                <w14:ligatures w14:val="standardContextual"/>
              </w:rPr>
              <w:t>pavadinimas</w:t>
            </w:r>
            <w:proofErr w:type="spellEnd"/>
            <w:r w:rsidRPr="001C4017">
              <w:rPr>
                <w:rFonts w:ascii="Calibri" w:hAnsi="Calibri" w:cs="Calibri"/>
                <w:kern w:val="2"/>
                <w:position w:val="6"/>
                <w:sz w:val="21"/>
                <w:szCs w:val="21"/>
                <w:lang w:val="en-US"/>
                <w14:ligatures w14:val="standardContextual"/>
              </w:rPr>
              <w:t>*)</w:t>
            </w:r>
          </w:p>
        </w:tc>
        <w:tc>
          <w:tcPr>
            <w:tcW w:w="604" w:type="dxa"/>
          </w:tcPr>
          <w:p w14:paraId="510ABB3D"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1980" w:type="dxa"/>
            <w:tcBorders>
              <w:top w:val="single" w:sz="4" w:space="0" w:color="auto"/>
              <w:left w:val="nil"/>
              <w:bottom w:val="nil"/>
              <w:right w:val="nil"/>
            </w:tcBorders>
            <w:hideMark/>
          </w:tcPr>
          <w:p w14:paraId="23BE0487"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r w:rsidRPr="001C4017">
              <w:rPr>
                <w:rFonts w:ascii="Calibri" w:eastAsia="Batang" w:hAnsi="Calibri" w:cs="Calibri"/>
                <w:kern w:val="2"/>
                <w:position w:val="6"/>
                <w:sz w:val="21"/>
                <w:szCs w:val="21"/>
                <w:lang w:val="en-US"/>
                <w14:ligatures w14:val="standardContextual"/>
              </w:rPr>
              <w:t>(</w:t>
            </w:r>
            <w:proofErr w:type="spellStart"/>
            <w:r w:rsidRPr="001C4017">
              <w:rPr>
                <w:rFonts w:ascii="Calibri" w:eastAsia="Batang" w:hAnsi="Calibri" w:cs="Calibri"/>
                <w:kern w:val="2"/>
                <w:position w:val="6"/>
                <w:sz w:val="21"/>
                <w:szCs w:val="21"/>
                <w:lang w:val="en-US"/>
                <w14:ligatures w14:val="standardContextual"/>
              </w:rPr>
              <w:t>Parašas</w:t>
            </w:r>
            <w:proofErr w:type="spellEnd"/>
            <w:r w:rsidRPr="001C4017">
              <w:rPr>
                <w:rFonts w:ascii="Calibri" w:eastAsia="Batang" w:hAnsi="Calibri" w:cs="Calibri"/>
                <w:kern w:val="2"/>
                <w:position w:val="6"/>
                <w:sz w:val="21"/>
                <w:szCs w:val="21"/>
                <w:lang w:val="en-US"/>
                <w14:ligatures w14:val="standardContextual"/>
              </w:rPr>
              <w:t>)</w:t>
            </w:r>
          </w:p>
        </w:tc>
        <w:tc>
          <w:tcPr>
            <w:tcW w:w="701" w:type="dxa"/>
          </w:tcPr>
          <w:p w14:paraId="4BC08210"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c>
          <w:tcPr>
            <w:tcW w:w="2611" w:type="dxa"/>
            <w:tcBorders>
              <w:top w:val="single" w:sz="4" w:space="0" w:color="auto"/>
              <w:left w:val="nil"/>
              <w:bottom w:val="nil"/>
              <w:right w:val="nil"/>
            </w:tcBorders>
            <w:hideMark/>
          </w:tcPr>
          <w:p w14:paraId="334A838B"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r w:rsidRPr="001C4017">
              <w:rPr>
                <w:rFonts w:ascii="Calibri" w:eastAsia="Batang" w:hAnsi="Calibri" w:cs="Calibri"/>
                <w:kern w:val="2"/>
                <w:position w:val="6"/>
                <w:sz w:val="21"/>
                <w:szCs w:val="21"/>
                <w:lang w:val="en-US"/>
                <w14:ligatures w14:val="standardContextual"/>
              </w:rPr>
              <w:t>(</w:t>
            </w:r>
            <w:proofErr w:type="spellStart"/>
            <w:r w:rsidRPr="001C4017">
              <w:rPr>
                <w:rFonts w:ascii="Calibri" w:eastAsia="Batang" w:hAnsi="Calibri" w:cs="Calibri"/>
                <w:kern w:val="2"/>
                <w:position w:val="6"/>
                <w:sz w:val="21"/>
                <w:szCs w:val="21"/>
                <w:lang w:val="en-US"/>
                <w14:ligatures w14:val="standardContextual"/>
              </w:rPr>
              <w:t>Vardas</w:t>
            </w:r>
            <w:proofErr w:type="spellEnd"/>
            <w:r w:rsidRPr="001C4017">
              <w:rPr>
                <w:rFonts w:ascii="Calibri" w:eastAsia="Batang" w:hAnsi="Calibri" w:cs="Calibri"/>
                <w:kern w:val="2"/>
                <w:position w:val="6"/>
                <w:sz w:val="21"/>
                <w:szCs w:val="21"/>
                <w:lang w:val="en-US"/>
                <w14:ligatures w14:val="standardContextual"/>
              </w:rPr>
              <w:t xml:space="preserve"> </w:t>
            </w:r>
            <w:proofErr w:type="spellStart"/>
            <w:r w:rsidRPr="001C4017">
              <w:rPr>
                <w:rFonts w:ascii="Calibri" w:eastAsia="Batang" w:hAnsi="Calibri" w:cs="Calibri"/>
                <w:kern w:val="2"/>
                <w:position w:val="6"/>
                <w:sz w:val="21"/>
                <w:szCs w:val="21"/>
                <w:lang w:val="en-US"/>
                <w14:ligatures w14:val="standardContextual"/>
              </w:rPr>
              <w:t>ir</w:t>
            </w:r>
            <w:proofErr w:type="spellEnd"/>
            <w:r w:rsidRPr="001C4017">
              <w:rPr>
                <w:rFonts w:ascii="Calibri" w:eastAsia="Batang" w:hAnsi="Calibri" w:cs="Calibri"/>
                <w:kern w:val="2"/>
                <w:position w:val="6"/>
                <w:sz w:val="21"/>
                <w:szCs w:val="21"/>
                <w:lang w:val="en-US"/>
                <w14:ligatures w14:val="standardContextual"/>
              </w:rPr>
              <w:t xml:space="preserve"> </w:t>
            </w:r>
            <w:proofErr w:type="spellStart"/>
            <w:r w:rsidRPr="001C4017">
              <w:rPr>
                <w:rFonts w:ascii="Calibri" w:eastAsia="Batang" w:hAnsi="Calibri" w:cs="Calibri"/>
                <w:kern w:val="2"/>
                <w:position w:val="6"/>
                <w:sz w:val="21"/>
                <w:szCs w:val="21"/>
                <w:lang w:val="en-US"/>
                <w14:ligatures w14:val="standardContextual"/>
              </w:rPr>
              <w:t>pavardė</w:t>
            </w:r>
            <w:proofErr w:type="spellEnd"/>
            <w:r w:rsidRPr="001C4017">
              <w:rPr>
                <w:rFonts w:ascii="Calibri" w:eastAsia="Batang" w:hAnsi="Calibri" w:cs="Calibri"/>
                <w:kern w:val="2"/>
                <w:position w:val="6"/>
                <w:sz w:val="21"/>
                <w:szCs w:val="21"/>
                <w:lang w:val="en-US"/>
                <w14:ligatures w14:val="standardContextual"/>
              </w:rPr>
              <w:t>)</w:t>
            </w:r>
          </w:p>
        </w:tc>
        <w:tc>
          <w:tcPr>
            <w:tcW w:w="648" w:type="dxa"/>
          </w:tcPr>
          <w:p w14:paraId="4CA53C45" w14:textId="77777777" w:rsidR="00652506" w:rsidRPr="001C4017" w:rsidRDefault="00652506">
            <w:pPr>
              <w:spacing w:line="252" w:lineRule="auto"/>
              <w:ind w:right="-1"/>
              <w:jc w:val="center"/>
              <w:rPr>
                <w:rFonts w:ascii="Calibri" w:eastAsia="Batang" w:hAnsi="Calibri" w:cs="Calibri"/>
                <w:kern w:val="2"/>
                <w:sz w:val="21"/>
                <w:szCs w:val="21"/>
                <w:lang w:val="en-US"/>
                <w14:ligatures w14:val="standardContextual"/>
              </w:rPr>
            </w:pPr>
          </w:p>
        </w:tc>
      </w:tr>
    </w:tbl>
    <w:p w14:paraId="51AA6EA0" w14:textId="77777777" w:rsidR="00652506" w:rsidRPr="001C4017" w:rsidRDefault="00652506" w:rsidP="00652506">
      <w:pPr>
        <w:rPr>
          <w:rFonts w:ascii="Calibri" w:hAnsi="Calibri" w:cs="Calibri"/>
          <w:sz w:val="21"/>
          <w:szCs w:val="21"/>
        </w:rPr>
      </w:pPr>
    </w:p>
    <w:p w14:paraId="1262DDC0" w14:textId="77777777" w:rsidR="00652506" w:rsidRPr="001C4017" w:rsidRDefault="00652506" w:rsidP="00652506">
      <w:pPr>
        <w:spacing w:after="0"/>
        <w:ind w:firstLine="720"/>
        <w:jc w:val="both"/>
        <w:rPr>
          <w:rFonts w:ascii="Calibri" w:hAnsi="Calibri" w:cs="Calibri"/>
          <w:sz w:val="21"/>
          <w:szCs w:val="21"/>
        </w:rPr>
      </w:pPr>
    </w:p>
    <w:p w14:paraId="75E1B842" w14:textId="77777777" w:rsidR="00652506" w:rsidRPr="001C4017" w:rsidRDefault="00652506" w:rsidP="00652506">
      <w:pPr>
        <w:spacing w:after="0"/>
        <w:ind w:firstLine="720"/>
        <w:jc w:val="both"/>
        <w:rPr>
          <w:rFonts w:ascii="Calibri" w:hAnsi="Calibri" w:cs="Calibri"/>
          <w:sz w:val="21"/>
          <w:szCs w:val="21"/>
        </w:rPr>
      </w:pPr>
    </w:p>
    <w:p w14:paraId="6F66ADF1" w14:textId="77777777" w:rsidR="00652506" w:rsidRPr="001C4017" w:rsidRDefault="00652506" w:rsidP="00652506">
      <w:pPr>
        <w:spacing w:after="0"/>
        <w:ind w:firstLine="720"/>
        <w:jc w:val="both"/>
        <w:rPr>
          <w:rFonts w:ascii="Calibri" w:hAnsi="Calibri" w:cs="Calibri"/>
          <w:sz w:val="21"/>
          <w:szCs w:val="21"/>
        </w:rPr>
      </w:pPr>
    </w:p>
    <w:p w14:paraId="512BDB07" w14:textId="77777777" w:rsidR="00652506" w:rsidRPr="001C4017" w:rsidRDefault="00652506" w:rsidP="00652506">
      <w:pPr>
        <w:spacing w:after="0"/>
        <w:ind w:firstLine="720"/>
        <w:jc w:val="both"/>
        <w:rPr>
          <w:rFonts w:ascii="Calibri" w:hAnsi="Calibri" w:cs="Calibri"/>
          <w:sz w:val="21"/>
          <w:szCs w:val="21"/>
        </w:rPr>
      </w:pPr>
    </w:p>
    <w:p w14:paraId="1A7E8BB7" w14:textId="77777777" w:rsidR="00652506" w:rsidRPr="001C4017" w:rsidRDefault="00652506" w:rsidP="00652506">
      <w:pPr>
        <w:spacing w:after="0"/>
        <w:ind w:firstLine="720"/>
        <w:jc w:val="both"/>
        <w:rPr>
          <w:rFonts w:ascii="Calibri" w:hAnsi="Calibri" w:cs="Calibri"/>
          <w:sz w:val="21"/>
          <w:szCs w:val="21"/>
        </w:rPr>
      </w:pPr>
    </w:p>
    <w:p w14:paraId="03C29BBD" w14:textId="77777777" w:rsidR="00652506" w:rsidRPr="001C4017" w:rsidRDefault="00652506" w:rsidP="00652506">
      <w:pPr>
        <w:spacing w:after="0"/>
        <w:ind w:firstLine="720"/>
        <w:jc w:val="both"/>
        <w:rPr>
          <w:rFonts w:ascii="Calibri" w:hAnsi="Calibri" w:cs="Calibri"/>
          <w:sz w:val="21"/>
          <w:szCs w:val="21"/>
        </w:rPr>
      </w:pPr>
    </w:p>
    <w:p w14:paraId="5BDD543C" w14:textId="77777777" w:rsidR="00652506" w:rsidRPr="001C4017" w:rsidRDefault="00652506" w:rsidP="00652506">
      <w:pPr>
        <w:spacing w:after="0"/>
        <w:ind w:firstLine="720"/>
        <w:jc w:val="both"/>
        <w:rPr>
          <w:rFonts w:ascii="Calibri" w:hAnsi="Calibri" w:cs="Calibri"/>
          <w:sz w:val="21"/>
          <w:szCs w:val="21"/>
        </w:rPr>
      </w:pPr>
    </w:p>
    <w:p w14:paraId="54F572F0" w14:textId="77777777" w:rsidR="00652506" w:rsidRPr="001C4017" w:rsidRDefault="00652506" w:rsidP="00652506">
      <w:pPr>
        <w:spacing w:after="0"/>
        <w:ind w:firstLine="720"/>
        <w:jc w:val="both"/>
        <w:rPr>
          <w:rFonts w:ascii="Calibri" w:hAnsi="Calibri" w:cs="Calibri"/>
          <w:sz w:val="21"/>
          <w:szCs w:val="21"/>
        </w:rPr>
      </w:pPr>
    </w:p>
    <w:p w14:paraId="674745AA" w14:textId="77777777" w:rsidR="00652506" w:rsidRPr="001C4017" w:rsidRDefault="00652506" w:rsidP="00652506">
      <w:pPr>
        <w:spacing w:after="0"/>
        <w:ind w:firstLine="720"/>
        <w:jc w:val="both"/>
        <w:rPr>
          <w:rFonts w:ascii="Calibri" w:hAnsi="Calibri" w:cs="Calibri"/>
          <w:sz w:val="21"/>
          <w:szCs w:val="21"/>
        </w:rPr>
      </w:pPr>
    </w:p>
    <w:p w14:paraId="34487ADA" w14:textId="77777777" w:rsidR="00652506" w:rsidRPr="001C4017" w:rsidRDefault="00652506" w:rsidP="00652506">
      <w:pPr>
        <w:spacing w:after="0"/>
        <w:ind w:firstLine="720"/>
        <w:jc w:val="both"/>
        <w:rPr>
          <w:rFonts w:ascii="Calibri" w:hAnsi="Calibri" w:cs="Calibri"/>
          <w:sz w:val="21"/>
          <w:szCs w:val="21"/>
        </w:rPr>
      </w:pPr>
    </w:p>
    <w:p w14:paraId="5B9DCCD8" w14:textId="77777777" w:rsidR="00652506" w:rsidRPr="001C4017" w:rsidRDefault="00652506" w:rsidP="00652506">
      <w:pPr>
        <w:spacing w:after="0"/>
        <w:ind w:firstLine="720"/>
        <w:jc w:val="both"/>
        <w:rPr>
          <w:rFonts w:ascii="Calibri" w:hAnsi="Calibri" w:cs="Calibri"/>
          <w:sz w:val="21"/>
          <w:szCs w:val="21"/>
        </w:rPr>
      </w:pPr>
    </w:p>
    <w:p w14:paraId="70717B38" w14:textId="77777777" w:rsidR="00D129D6" w:rsidRPr="001C4017" w:rsidRDefault="00D129D6">
      <w:pPr>
        <w:rPr>
          <w:rFonts w:ascii="Calibri" w:hAnsi="Calibri" w:cs="Calibri"/>
          <w:sz w:val="21"/>
          <w:szCs w:val="21"/>
        </w:rPr>
      </w:pPr>
    </w:p>
    <w:sectPr w:rsidR="00D129D6" w:rsidRPr="001C40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06"/>
    <w:rsid w:val="001C4017"/>
    <w:rsid w:val="002C5F69"/>
    <w:rsid w:val="00652506"/>
    <w:rsid w:val="00790F1F"/>
    <w:rsid w:val="00D129D6"/>
    <w:rsid w:val="00D628E8"/>
    <w:rsid w:val="00ED5C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BBC5"/>
  <w15:chartTrackingRefBased/>
  <w15:docId w15:val="{9D0575F2-4E0B-4B01-A215-FAC7E3E5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506"/>
    <w:pPr>
      <w:spacing w:after="200" w:line="276" w:lineRule="auto"/>
    </w:pPr>
    <w:rPr>
      <w:rFonts w:ascii="Times New Roman" w:eastAsia="Calibri" w:hAnsi="Times New Roman" w:cs="Times New Roman"/>
      <w:kern w:val="0"/>
      <w14:ligatures w14:val="none"/>
    </w:rPr>
  </w:style>
  <w:style w:type="paragraph" w:styleId="Heading1">
    <w:name w:val="heading 1"/>
    <w:basedOn w:val="Normal"/>
    <w:next w:val="Normal"/>
    <w:link w:val="Heading1Char"/>
    <w:uiPriority w:val="9"/>
    <w:qFormat/>
    <w:rsid w:val="00652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506"/>
    <w:rPr>
      <w:rFonts w:eastAsiaTheme="majorEastAsia" w:cstheme="majorBidi"/>
      <w:color w:val="272727" w:themeColor="text1" w:themeTint="D8"/>
    </w:rPr>
  </w:style>
  <w:style w:type="paragraph" w:styleId="Title">
    <w:name w:val="Title"/>
    <w:basedOn w:val="Normal"/>
    <w:next w:val="Normal"/>
    <w:link w:val="TitleChar"/>
    <w:uiPriority w:val="10"/>
    <w:qFormat/>
    <w:rsid w:val="00652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506"/>
    <w:pPr>
      <w:spacing w:before="160"/>
      <w:jc w:val="center"/>
    </w:pPr>
    <w:rPr>
      <w:i/>
      <w:iCs/>
      <w:color w:val="404040" w:themeColor="text1" w:themeTint="BF"/>
    </w:rPr>
  </w:style>
  <w:style w:type="character" w:customStyle="1" w:styleId="QuoteChar">
    <w:name w:val="Quote Char"/>
    <w:basedOn w:val="DefaultParagraphFont"/>
    <w:link w:val="Quote"/>
    <w:uiPriority w:val="29"/>
    <w:rsid w:val="00652506"/>
    <w:rPr>
      <w:i/>
      <w:iCs/>
      <w:color w:val="404040" w:themeColor="text1" w:themeTint="BF"/>
    </w:rPr>
  </w:style>
  <w:style w:type="paragraph" w:styleId="ListParagraph">
    <w:name w:val="List Paragraph"/>
    <w:basedOn w:val="Normal"/>
    <w:uiPriority w:val="34"/>
    <w:qFormat/>
    <w:rsid w:val="00652506"/>
    <w:pPr>
      <w:ind w:left="720"/>
      <w:contextualSpacing/>
    </w:pPr>
  </w:style>
  <w:style w:type="character" w:styleId="IntenseEmphasis">
    <w:name w:val="Intense Emphasis"/>
    <w:basedOn w:val="DefaultParagraphFont"/>
    <w:uiPriority w:val="21"/>
    <w:qFormat/>
    <w:rsid w:val="00652506"/>
    <w:rPr>
      <w:i/>
      <w:iCs/>
      <w:color w:val="0F4761" w:themeColor="accent1" w:themeShade="BF"/>
    </w:rPr>
  </w:style>
  <w:style w:type="paragraph" w:styleId="IntenseQuote">
    <w:name w:val="Intense Quote"/>
    <w:basedOn w:val="Normal"/>
    <w:next w:val="Normal"/>
    <w:link w:val="IntenseQuoteChar"/>
    <w:uiPriority w:val="30"/>
    <w:qFormat/>
    <w:rsid w:val="00652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506"/>
    <w:rPr>
      <w:i/>
      <w:iCs/>
      <w:color w:val="0F4761" w:themeColor="accent1" w:themeShade="BF"/>
    </w:rPr>
  </w:style>
  <w:style w:type="character" w:styleId="IntenseReference">
    <w:name w:val="Intense Reference"/>
    <w:basedOn w:val="DefaultParagraphFont"/>
    <w:uiPriority w:val="32"/>
    <w:qFormat/>
    <w:rsid w:val="00652506"/>
    <w:rPr>
      <w:b/>
      <w:bCs/>
      <w:smallCaps/>
      <w:color w:val="0F4761" w:themeColor="accent1" w:themeShade="BF"/>
      <w:spacing w:val="5"/>
    </w:rPr>
  </w:style>
  <w:style w:type="paragraph" w:styleId="BodyTextIndent2">
    <w:name w:val="Body Text Indent 2"/>
    <w:basedOn w:val="Normal"/>
    <w:link w:val="BodyTextIndent2Char"/>
    <w:uiPriority w:val="99"/>
    <w:semiHidden/>
    <w:unhideWhenUsed/>
    <w:rsid w:val="00652506"/>
    <w:pPr>
      <w:spacing w:after="0" w:line="240" w:lineRule="auto"/>
      <w:ind w:firstLine="851"/>
      <w:jc w:val="both"/>
    </w:pPr>
  </w:style>
  <w:style w:type="character" w:customStyle="1" w:styleId="BodyTextIndent2Char">
    <w:name w:val="Body Text Indent 2 Char"/>
    <w:basedOn w:val="DefaultParagraphFont"/>
    <w:link w:val="BodyTextIndent2"/>
    <w:uiPriority w:val="99"/>
    <w:semiHidden/>
    <w:rsid w:val="00652506"/>
    <w:rPr>
      <w:rFonts w:ascii="Times New Roman" w:eastAsia="Calibri" w:hAnsi="Times New Roman" w:cs="Times New Roman"/>
      <w:kern w:val="0"/>
      <w14:ligatures w14:val="none"/>
    </w:rPr>
  </w:style>
  <w:style w:type="paragraph" w:customStyle="1" w:styleId="Standard">
    <w:name w:val="Standard"/>
    <w:uiPriority w:val="99"/>
    <w:rsid w:val="00652506"/>
    <w:pPr>
      <w:suppressAutoHyphens/>
      <w:autoSpaceDN w:val="0"/>
      <w:spacing w:after="0" w:line="240" w:lineRule="auto"/>
    </w:pPr>
    <w:rPr>
      <w:rFonts w:ascii="Times New Roman" w:eastAsia="SimSun" w:hAnsi="Times New Roman" w:cs="Times New Roman"/>
      <w:color w:val="00000A"/>
      <w:kern w:val="3"/>
      <w:szCs w:val="20"/>
      <w:lang w:eastAsia="zh-CN"/>
      <w14:ligatures w14:val="none"/>
    </w:rPr>
  </w:style>
  <w:style w:type="character" w:customStyle="1" w:styleId="form-control">
    <w:name w:val="form-control"/>
    <w:basedOn w:val="DefaultParagraphFont"/>
    <w:rsid w:val="002C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cp:lastModifiedBy>
  <cp:revision>2</cp:revision>
  <dcterms:created xsi:type="dcterms:W3CDTF">2026-04-30T05:37:00Z</dcterms:created>
  <dcterms:modified xsi:type="dcterms:W3CDTF">2026-04-30T05:37:00Z</dcterms:modified>
</cp:coreProperties>
</file>