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295C8159" w:rsidR="00DF20A3" w:rsidRDefault="00000000"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object w:dxaOrig="1440" w:dyaOrig="1440"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0.5pt;margin-top:0;width:78pt;height:47.5pt;z-index:251659264;mso-position-horizontal:absolute;mso-position-horizontal-relative:text;mso-position-vertical-relative:text">
            <v:imagedata r:id="rId8" o:title=""/>
            <w10:wrap type="square" side="left"/>
          </v:shape>
          <o:OLEObject Type="Embed" ProgID="Word.Picture.8" ShapeID="_x0000_s2051" DrawAspect="Content" ObjectID="_1798360740" r:id="rId9"/>
        </w:obje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C36ACD">
        <w:trPr>
          <w:cantSplit/>
        </w:trPr>
        <w:tc>
          <w:tcPr>
            <w:tcW w:w="9911" w:type="dxa"/>
            <w:tcBorders>
              <w:top w:val="nil"/>
              <w:left w:val="nil"/>
              <w:bottom w:val="single" w:sz="4" w:space="0" w:color="auto"/>
              <w:right w:val="nil"/>
            </w:tcBorders>
          </w:tcPr>
          <w:p w14:paraId="4886FEA0" w14:textId="77777777" w:rsidR="00DF20A3" w:rsidRPr="00764D92" w:rsidRDefault="00DF20A3" w:rsidP="00C36ACD">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C36ACD">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1715F1"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1715F1">
        <w:rPr>
          <w:rFonts w:ascii="Times New Roman" w:hAnsi="Times New Roman" w:cs="Times New Roman"/>
          <w:color w:val="000000" w:themeColor="text1"/>
          <w:sz w:val="24"/>
          <w:szCs w:val="24"/>
          <w:lang w:eastAsia="ar-SA"/>
        </w:rPr>
        <w:t xml:space="preserve">Skuodo rajono savivaldybės administracijos </w:t>
      </w:r>
    </w:p>
    <w:p w14:paraId="7D6BBFB5" w14:textId="7897A4C8" w:rsidR="00DF20A3" w:rsidRPr="001715F1"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1715F1">
        <w:rPr>
          <w:rFonts w:ascii="Times New Roman" w:hAnsi="Times New Roman" w:cs="Times New Roman"/>
          <w:color w:val="000000" w:themeColor="text1"/>
          <w:sz w:val="24"/>
          <w:szCs w:val="24"/>
          <w:lang w:eastAsia="ar-SA"/>
        </w:rPr>
        <w:t>V</w:t>
      </w:r>
      <w:r w:rsidR="00EA2183" w:rsidRPr="001715F1">
        <w:rPr>
          <w:rFonts w:ascii="Times New Roman" w:hAnsi="Times New Roman" w:cs="Times New Roman"/>
          <w:color w:val="000000" w:themeColor="text1"/>
          <w:sz w:val="24"/>
          <w:szCs w:val="24"/>
          <w:lang w:eastAsia="ar-SA"/>
        </w:rPr>
        <w:t xml:space="preserve">iešųjų pirkimų komisijos </w:t>
      </w:r>
      <w:r w:rsidR="00F438F4" w:rsidRPr="001715F1">
        <w:rPr>
          <w:rFonts w:ascii="Times New Roman" w:hAnsi="Times New Roman" w:cs="Times New Roman"/>
          <w:color w:val="000000" w:themeColor="text1"/>
          <w:sz w:val="24"/>
          <w:szCs w:val="24"/>
          <w:lang w:eastAsia="ar-SA"/>
        </w:rPr>
        <w:t>202</w:t>
      </w:r>
      <w:r w:rsidR="00AC5B6F">
        <w:rPr>
          <w:rFonts w:ascii="Times New Roman" w:hAnsi="Times New Roman" w:cs="Times New Roman"/>
          <w:color w:val="000000" w:themeColor="text1"/>
          <w:sz w:val="24"/>
          <w:szCs w:val="24"/>
          <w:lang w:eastAsia="ar-SA"/>
        </w:rPr>
        <w:t>5</w:t>
      </w:r>
      <w:r w:rsidR="00E93FCE" w:rsidRPr="001715F1">
        <w:rPr>
          <w:rFonts w:ascii="Times New Roman" w:hAnsi="Times New Roman" w:cs="Times New Roman"/>
          <w:color w:val="000000" w:themeColor="text1"/>
          <w:sz w:val="24"/>
          <w:szCs w:val="24"/>
          <w:lang w:eastAsia="ar-SA"/>
        </w:rPr>
        <w:t>-</w:t>
      </w:r>
      <w:r w:rsidR="00E315E4">
        <w:rPr>
          <w:rFonts w:ascii="Times New Roman" w:hAnsi="Times New Roman" w:cs="Times New Roman"/>
          <w:color w:val="000000" w:themeColor="text1"/>
          <w:sz w:val="24"/>
          <w:szCs w:val="24"/>
          <w:lang w:eastAsia="ar-SA"/>
        </w:rPr>
        <w:t>01</w:t>
      </w:r>
      <w:r w:rsidR="00F078A2" w:rsidRPr="001715F1">
        <w:rPr>
          <w:rFonts w:ascii="Times New Roman" w:hAnsi="Times New Roman" w:cs="Times New Roman"/>
          <w:color w:val="000000" w:themeColor="text1"/>
          <w:sz w:val="24"/>
          <w:szCs w:val="24"/>
          <w:lang w:eastAsia="ar-SA"/>
        </w:rPr>
        <w:t>-</w:t>
      </w:r>
      <w:r w:rsidR="00DE38A2">
        <w:rPr>
          <w:rFonts w:ascii="Times New Roman" w:hAnsi="Times New Roman" w:cs="Times New Roman"/>
          <w:color w:val="000000" w:themeColor="text1"/>
          <w:sz w:val="24"/>
          <w:szCs w:val="24"/>
          <w:lang w:eastAsia="ar-SA"/>
        </w:rPr>
        <w:t>14</w:t>
      </w:r>
    </w:p>
    <w:p w14:paraId="29A6891A" w14:textId="5B1C55E4" w:rsidR="00DF20A3" w:rsidRPr="001715F1" w:rsidRDefault="00EA218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1715F1">
        <w:rPr>
          <w:rFonts w:ascii="Times New Roman" w:hAnsi="Times New Roman" w:cs="Times New Roman"/>
          <w:color w:val="000000" w:themeColor="text1"/>
          <w:sz w:val="24"/>
          <w:szCs w:val="24"/>
          <w:lang w:eastAsia="ar-SA"/>
        </w:rPr>
        <w:t xml:space="preserve">posėdžio </w:t>
      </w:r>
      <w:r w:rsidR="00995928" w:rsidRPr="001715F1">
        <w:rPr>
          <w:rFonts w:ascii="Times New Roman" w:hAnsi="Times New Roman" w:cs="Times New Roman"/>
          <w:color w:val="000000" w:themeColor="text1"/>
          <w:sz w:val="24"/>
          <w:szCs w:val="24"/>
          <w:lang w:eastAsia="ar-SA"/>
        </w:rPr>
        <w:t>protokolu Nr. VP</w:t>
      </w:r>
      <w:r w:rsidR="00790E63" w:rsidRPr="001715F1">
        <w:rPr>
          <w:rFonts w:ascii="Times New Roman" w:hAnsi="Times New Roman" w:cs="Times New Roman"/>
          <w:color w:val="000000" w:themeColor="text1"/>
          <w:sz w:val="24"/>
          <w:szCs w:val="24"/>
          <w:lang w:eastAsia="ar-SA"/>
        </w:rPr>
        <w:t>4</w:t>
      </w:r>
      <w:r w:rsidR="000B11C6" w:rsidRPr="001715F1">
        <w:rPr>
          <w:rFonts w:ascii="Times New Roman" w:hAnsi="Times New Roman" w:cs="Times New Roman"/>
          <w:color w:val="000000" w:themeColor="text1"/>
          <w:sz w:val="24"/>
          <w:szCs w:val="24"/>
          <w:lang w:eastAsia="ar-SA"/>
        </w:rPr>
        <w:t>-</w:t>
      </w:r>
      <w:r w:rsidR="00DE38A2">
        <w:rPr>
          <w:rFonts w:ascii="Times New Roman" w:hAnsi="Times New Roman" w:cs="Times New Roman"/>
          <w:color w:val="000000" w:themeColor="text1"/>
          <w:sz w:val="24"/>
          <w:szCs w:val="24"/>
          <w:lang w:eastAsia="ar-SA"/>
        </w:rPr>
        <w:t>66</w:t>
      </w:r>
    </w:p>
    <w:p w14:paraId="74E67825" w14:textId="77777777" w:rsidR="00DF20A3" w:rsidRPr="00065761" w:rsidRDefault="00DF20A3" w:rsidP="00DF20A3">
      <w:pPr>
        <w:pStyle w:val="prastasiniatinklio"/>
        <w:jc w:val="center"/>
        <w:rPr>
          <w:rFonts w:ascii="Times New Roman" w:hAnsi="Times New Roman" w:cs="Times New Roman"/>
          <w:b/>
          <w:bCs/>
        </w:rPr>
      </w:pPr>
      <w:r w:rsidRPr="00065761">
        <w:rPr>
          <w:rFonts w:ascii="Times New Roman" w:hAnsi="Times New Roman" w:cs="Times New Roman"/>
          <w:b/>
          <w:bCs/>
        </w:rPr>
        <w:t>SKELBIAMOS APKLAUSOS SĄLYGOS</w:t>
      </w:r>
    </w:p>
    <w:p w14:paraId="09A78AC8" w14:textId="5BDA70F7" w:rsidR="00FE60A6" w:rsidRDefault="00C36ACD" w:rsidP="00F438F4">
      <w:pPr>
        <w:pStyle w:val="prastasiniatinklio"/>
        <w:spacing w:after="240" w:afterAutospacing="0"/>
        <w:jc w:val="center"/>
        <w:rPr>
          <w:rFonts w:ascii="Times New Roman" w:hAnsi="Times New Roman" w:cs="Times New Roman"/>
          <w:b/>
          <w:bCs/>
        </w:rPr>
      </w:pPr>
      <w:r>
        <w:rPr>
          <w:rFonts w:ascii="Times New Roman" w:hAnsi="Times New Roman" w:cs="Times New Roman"/>
          <w:b/>
          <w:bCs/>
        </w:rPr>
        <w:t>ATLIEKŲ TVARKYMO KLIENTŲ APTARNAVIMO SISTEMOS</w:t>
      </w:r>
      <w:r w:rsidR="0097220E">
        <w:rPr>
          <w:rFonts w:ascii="Times New Roman" w:hAnsi="Times New Roman" w:cs="Times New Roman"/>
          <w:b/>
          <w:bCs/>
        </w:rPr>
        <w:t xml:space="preserve"> </w:t>
      </w:r>
      <w:r w:rsidR="00FE60A6">
        <w:rPr>
          <w:rFonts w:ascii="Times New Roman" w:hAnsi="Times New Roman" w:cs="Times New Roman"/>
          <w:b/>
          <w:bCs/>
        </w:rPr>
        <w:t>PIRKIMUI</w:t>
      </w:r>
    </w:p>
    <w:p w14:paraId="37BC2C3D" w14:textId="6CF838CA" w:rsidR="00F438F4" w:rsidRPr="009256D6" w:rsidRDefault="00DF20A3" w:rsidP="00F438F4">
      <w:pPr>
        <w:pStyle w:val="prastasiniatinklio"/>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3F607D9E" w14:textId="068C2D76" w:rsidR="00415BE8" w:rsidRPr="00415BE8" w:rsidRDefault="00DF20A3" w:rsidP="00415BE8">
      <w:pPr>
        <w:pStyle w:val="prastasiniatinklio"/>
        <w:spacing w:before="0" w:beforeAutospacing="0" w:after="0" w:afterAutospacing="0"/>
        <w:ind w:firstLine="1418"/>
        <w:jc w:val="both"/>
        <w:rPr>
          <w:rFonts w:ascii="Times New Roman" w:hAnsi="Times New Roman" w:cs="Times New Roman"/>
        </w:rPr>
      </w:pPr>
      <w:r w:rsidRPr="00875CC1">
        <w:rPr>
          <w:rFonts w:ascii="Times New Roman" w:hAnsi="Times New Roman" w:cs="Times New Roman"/>
        </w:rPr>
        <w:t xml:space="preserve">1.1. </w:t>
      </w:r>
      <w:r w:rsidR="00415BE8" w:rsidRPr="00415BE8">
        <w:rPr>
          <w:rFonts w:ascii="Times New Roman" w:hAnsi="Times New Roman" w:cs="Times New Roman"/>
        </w:rPr>
        <w:t>Skuodo rajono savivaldybės administracijos</w:t>
      </w:r>
      <w:r w:rsidR="00AC7EC6">
        <w:rPr>
          <w:rFonts w:ascii="Times New Roman" w:hAnsi="Times New Roman" w:cs="Times New Roman"/>
        </w:rPr>
        <w:t xml:space="preserve"> </w:t>
      </w:r>
      <w:r w:rsidR="00AC7EC6" w:rsidRPr="00415BE8">
        <w:rPr>
          <w:rFonts w:ascii="Times New Roman" w:hAnsi="Times New Roman" w:cs="Times New Roman"/>
        </w:rPr>
        <w:t xml:space="preserve">(toliau – </w:t>
      </w:r>
      <w:r w:rsidR="00AC7EC6">
        <w:rPr>
          <w:rFonts w:ascii="Times New Roman" w:hAnsi="Times New Roman" w:cs="Times New Roman"/>
        </w:rPr>
        <w:t>Perkančioji organizacija</w:t>
      </w:r>
      <w:r w:rsidR="00AC7EC6" w:rsidRPr="00415BE8">
        <w:rPr>
          <w:rFonts w:ascii="Times New Roman" w:hAnsi="Times New Roman" w:cs="Times New Roman"/>
        </w:rPr>
        <w:t xml:space="preserve">) </w:t>
      </w:r>
      <w:r w:rsidR="00415BE8" w:rsidRPr="00415BE8">
        <w:rPr>
          <w:rFonts w:ascii="Times New Roman" w:hAnsi="Times New Roman" w:cs="Times New Roman"/>
        </w:rPr>
        <w:t>Centrinė perkančioji organizacija (toliau –</w:t>
      </w:r>
      <w:r w:rsidR="000B072B">
        <w:rPr>
          <w:rFonts w:ascii="Times New Roman" w:hAnsi="Times New Roman" w:cs="Times New Roman"/>
        </w:rPr>
        <w:t xml:space="preserve"> </w:t>
      </w:r>
      <w:r w:rsidR="00E5798A">
        <w:rPr>
          <w:rFonts w:ascii="Times New Roman" w:hAnsi="Times New Roman" w:cs="Times New Roman"/>
        </w:rPr>
        <w:t>Pirkimo vykdytojas</w:t>
      </w:r>
      <w:r w:rsidR="00415BE8" w:rsidRPr="00415BE8">
        <w:rPr>
          <w:rFonts w:ascii="Times New Roman" w:hAnsi="Times New Roman" w:cs="Times New Roman"/>
        </w:rPr>
        <w:t>) atlieka</w:t>
      </w:r>
      <w:r w:rsidR="00C36ACD">
        <w:rPr>
          <w:rFonts w:ascii="Times New Roman" w:hAnsi="Times New Roman" w:cs="Times New Roman"/>
        </w:rPr>
        <w:t xml:space="preserve"> Atliekų tvarkymo klientų aptarnavimo sistemos pirkimą</w:t>
      </w:r>
      <w:r w:rsidR="00415BE8" w:rsidRPr="00415BE8">
        <w:rPr>
          <w:rFonts w:ascii="Times New Roman" w:hAnsi="Times New Roman" w:cs="Times New Roman"/>
        </w:rPr>
        <w:t>.</w:t>
      </w:r>
    </w:p>
    <w:p w14:paraId="13E7182E" w14:textId="24F499C8" w:rsidR="00DF20A3" w:rsidRPr="00875CC1" w:rsidRDefault="00415BE8" w:rsidP="00415BE8">
      <w:pPr>
        <w:pStyle w:val="prastasiniatinklio"/>
        <w:spacing w:before="0" w:beforeAutospacing="0" w:after="0" w:afterAutospacing="0"/>
        <w:ind w:firstLine="1418"/>
        <w:jc w:val="both"/>
        <w:rPr>
          <w:rFonts w:ascii="Times New Roman" w:hAnsi="Times New Roman" w:cs="Times New Roman"/>
        </w:rPr>
      </w:pPr>
      <w:r>
        <w:rPr>
          <w:rFonts w:ascii="Times New Roman" w:hAnsi="Times New Roman" w:cs="Times New Roman"/>
        </w:rPr>
        <w:t xml:space="preserve">1.2. </w:t>
      </w:r>
      <w:r w:rsidR="00DF20A3" w:rsidRPr="00875CC1">
        <w:rPr>
          <w:rFonts w:ascii="Times New Roman" w:hAnsi="Times New Roman" w:cs="Times New Roman"/>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sidR="00DF20A3">
        <w:rPr>
          <w:rFonts w:ascii="Times New Roman" w:hAnsi="Times New Roman" w:cs="Times New Roman"/>
        </w:rPr>
        <w:t>,</w:t>
      </w:r>
      <w:r w:rsidR="00DF20A3"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4FC47801" w:rsidR="00DF20A3" w:rsidRPr="00875CC1" w:rsidRDefault="00415BE8" w:rsidP="00415BE8">
      <w:pPr>
        <w:pStyle w:val="prastasiniatinklio"/>
        <w:spacing w:before="0" w:beforeAutospacing="0" w:after="0" w:afterAutospacing="0"/>
        <w:ind w:firstLine="1418"/>
        <w:jc w:val="both"/>
        <w:rPr>
          <w:rFonts w:ascii="Times New Roman" w:hAnsi="Times New Roman" w:cs="Times New Roman"/>
        </w:rPr>
      </w:pPr>
      <w:r>
        <w:rPr>
          <w:rFonts w:ascii="Times New Roman" w:hAnsi="Times New Roman" w:cs="Times New Roman"/>
        </w:rPr>
        <w:t>1.3</w:t>
      </w:r>
      <w:r w:rsidR="00DF20A3" w:rsidRPr="00875CC1">
        <w:rPr>
          <w:rFonts w:ascii="Times New Roman" w:hAnsi="Times New Roman" w:cs="Times New Roman"/>
        </w:rPr>
        <w:t xml:space="preserve">. Pirkimo dokumentai skelbiami CVP IS. </w:t>
      </w:r>
      <w:r w:rsidR="00284734">
        <w:rPr>
          <w:rFonts w:ascii="Times New Roman" w:hAnsi="Times New Roman" w:cs="Times New Roman"/>
        </w:rPr>
        <w:t>Pirkimo vykdytojo</w:t>
      </w:r>
      <w:r w:rsidR="00DF20A3" w:rsidRPr="00875CC1">
        <w:rPr>
          <w:rFonts w:ascii="Times New Roman" w:hAnsi="Times New Roman" w:cs="Times New Roman"/>
        </w:rPr>
        <w:t xml:space="preserve"> ir tiekėjo bendravimas ir keitimasis informacija vyksta naudojantis CVP IS priemonėmis. Elektroninėmis priemonėmis pasiūlymus gali teikti tik tie tiekėjai, kurie yra registruoti CVP IS, adresu https://pirkimai.eviesiejipirkimai.lt. </w:t>
      </w:r>
    </w:p>
    <w:p w14:paraId="01D1B1BF" w14:textId="13B0C38E" w:rsidR="00DF20A3" w:rsidRPr="00875CC1" w:rsidRDefault="00415BE8" w:rsidP="00415BE8">
      <w:pPr>
        <w:pStyle w:val="prastasiniatinklio"/>
        <w:spacing w:before="0" w:beforeAutospacing="0" w:after="0" w:afterAutospacing="0"/>
        <w:ind w:firstLine="1418"/>
        <w:jc w:val="both"/>
        <w:rPr>
          <w:rFonts w:ascii="Times New Roman" w:hAnsi="Times New Roman" w:cs="Times New Roman"/>
        </w:rPr>
      </w:pPr>
      <w:r>
        <w:rPr>
          <w:rFonts w:ascii="Times New Roman" w:hAnsi="Times New Roman" w:cs="Times New Roman"/>
        </w:rPr>
        <w:t>1.4</w:t>
      </w:r>
      <w:r w:rsidR="00DF20A3" w:rsidRPr="00875CC1">
        <w:rPr>
          <w:rFonts w:ascii="Times New Roman" w:hAnsi="Times New Roman" w:cs="Times New Roman"/>
        </w:rPr>
        <w:t>. Pirkimas atliekamas laikantis lygiateisiškumo, nediskriminavimo, abipusio pripažinimo, proporcingumo ir skaidrumo principų bei konfidencialumo ir nešališkumo reikalavimų.</w:t>
      </w:r>
    </w:p>
    <w:p w14:paraId="649CAA5A" w14:textId="73A62147" w:rsidR="00DF20A3" w:rsidRPr="00875CC1" w:rsidRDefault="00415BE8" w:rsidP="00415BE8">
      <w:pPr>
        <w:pStyle w:val="prastasiniatinklio"/>
        <w:spacing w:before="0" w:beforeAutospacing="0" w:after="0" w:afterAutospacing="0"/>
        <w:ind w:firstLine="1418"/>
        <w:jc w:val="both"/>
        <w:rPr>
          <w:rFonts w:ascii="Times New Roman" w:hAnsi="Times New Roman" w:cs="Times New Roman"/>
        </w:rPr>
      </w:pPr>
      <w:r>
        <w:rPr>
          <w:rFonts w:ascii="Times New Roman" w:hAnsi="Times New Roman" w:cs="Times New Roman"/>
        </w:rPr>
        <w:t>1.5</w:t>
      </w:r>
      <w:r w:rsidR="00DF20A3"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081E6482" w:rsidR="00A7177E" w:rsidRDefault="00415BE8" w:rsidP="00415BE8">
      <w:pPr>
        <w:pStyle w:val="prastasiniatinklio"/>
        <w:spacing w:before="0" w:beforeAutospacing="0" w:after="0" w:afterAutospacing="0"/>
        <w:ind w:firstLine="1418"/>
        <w:jc w:val="both"/>
        <w:rPr>
          <w:rFonts w:ascii="Times New Roman" w:hAnsi="Times New Roman" w:cs="Times New Roman"/>
        </w:rPr>
      </w:pPr>
      <w:r>
        <w:rPr>
          <w:rFonts w:ascii="Times New Roman" w:hAnsi="Times New Roman" w:cs="Times New Roman"/>
        </w:rPr>
        <w:t>1.6</w:t>
      </w:r>
      <w:r w:rsidR="00DF20A3" w:rsidRPr="00875CC1">
        <w:rPr>
          <w:rFonts w:ascii="Times New Roman" w:hAnsi="Times New Roman" w:cs="Times New Roman"/>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2DFE4AC1" w14:textId="77777777" w:rsidR="00B058FA" w:rsidRDefault="00B058FA" w:rsidP="00DC4773">
      <w:pPr>
        <w:pStyle w:val="prastasiniatinklio"/>
        <w:spacing w:before="0" w:beforeAutospacing="0" w:after="0" w:afterAutospacing="0"/>
        <w:jc w:val="both"/>
        <w:rPr>
          <w:rFonts w:ascii="Times New Roman" w:hAnsi="Times New Roman" w:cs="Times New Roman"/>
        </w:rPr>
      </w:pPr>
    </w:p>
    <w:p w14:paraId="37A1BE75" w14:textId="77777777" w:rsidR="00B058FA" w:rsidRPr="00875CC1" w:rsidRDefault="00B058FA" w:rsidP="00DC4773">
      <w:pPr>
        <w:pStyle w:val="prastasiniatinklio"/>
        <w:spacing w:before="0" w:beforeAutospacing="0" w:after="0" w:afterAutospacing="0"/>
        <w:jc w:val="both"/>
        <w:rPr>
          <w:rFonts w:ascii="Times New Roman" w:hAnsi="Times New Roman" w:cs="Times New Roman"/>
        </w:rPr>
      </w:pPr>
    </w:p>
    <w:p w14:paraId="68367E3B" w14:textId="46318AE2" w:rsidR="00483EDC" w:rsidRDefault="00DF20A3" w:rsidP="00B6637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2. INFORMACIJA APIE PIRKIMO OBJEKTĄ</w:t>
      </w:r>
    </w:p>
    <w:p w14:paraId="75A9E900" w14:textId="77777777" w:rsidR="00415BE8" w:rsidRPr="000B14D2" w:rsidRDefault="00415BE8" w:rsidP="00B6637B">
      <w:pPr>
        <w:pStyle w:val="prastasiniatinklio"/>
        <w:spacing w:before="0" w:beforeAutospacing="0" w:after="0" w:afterAutospacing="0"/>
        <w:jc w:val="center"/>
        <w:rPr>
          <w:rFonts w:ascii="Times New Roman" w:hAnsi="Times New Roman" w:cs="Times New Roman"/>
          <w:b/>
          <w:bCs/>
        </w:rPr>
      </w:pPr>
    </w:p>
    <w:p w14:paraId="6664B660" w14:textId="0D6C4232" w:rsidR="00F92AB1" w:rsidRDefault="008B03A0" w:rsidP="0071441F">
      <w:pPr>
        <w:spacing w:after="0" w:line="240" w:lineRule="auto"/>
        <w:jc w:val="both"/>
        <w:rPr>
          <w:rFonts w:ascii="Times New Roman" w:hAnsi="Times New Roman" w:cs="Times New Roman"/>
          <w:sz w:val="24"/>
          <w:szCs w:val="24"/>
        </w:rPr>
      </w:pPr>
      <w:r w:rsidRPr="000B14D2">
        <w:rPr>
          <w:rFonts w:ascii="Times New Roman" w:hAnsi="Times New Roman" w:cs="Times New Roman"/>
          <w:sz w:val="24"/>
          <w:szCs w:val="24"/>
        </w:rPr>
        <w:tab/>
      </w:r>
      <w:r w:rsidR="00DF20A3" w:rsidRPr="00C6684D">
        <w:rPr>
          <w:rFonts w:ascii="Times New Roman" w:hAnsi="Times New Roman" w:cs="Times New Roman"/>
          <w:sz w:val="24"/>
          <w:szCs w:val="24"/>
        </w:rPr>
        <w:t xml:space="preserve">2.1. </w:t>
      </w:r>
      <w:bookmarkStart w:id="0" w:name="_Hlk128654574"/>
      <w:r w:rsidR="00C36ACD">
        <w:rPr>
          <w:rFonts w:ascii="Times New Roman" w:hAnsi="Times New Roman" w:cs="Times New Roman"/>
          <w:sz w:val="24"/>
          <w:szCs w:val="24"/>
        </w:rPr>
        <w:t xml:space="preserve">Perkama atliekų tvarkymo klientų aptarnavimo sistema </w:t>
      </w:r>
      <w:r w:rsidR="004A7ABF">
        <w:rPr>
          <w:rFonts w:ascii="Times New Roman" w:hAnsi="Times New Roman" w:cs="Times New Roman"/>
          <w:sz w:val="24"/>
          <w:szCs w:val="24"/>
        </w:rPr>
        <w:t xml:space="preserve">(toliau – </w:t>
      </w:r>
      <w:r w:rsidR="00C36ACD">
        <w:rPr>
          <w:rFonts w:ascii="Times New Roman" w:hAnsi="Times New Roman" w:cs="Times New Roman"/>
          <w:sz w:val="24"/>
          <w:szCs w:val="24"/>
        </w:rPr>
        <w:t>Sistema</w:t>
      </w:r>
      <w:r w:rsidR="004A7ABF">
        <w:rPr>
          <w:rFonts w:ascii="Times New Roman" w:hAnsi="Times New Roman" w:cs="Times New Roman"/>
          <w:sz w:val="24"/>
          <w:szCs w:val="24"/>
        </w:rPr>
        <w:t>).</w:t>
      </w:r>
      <w:r w:rsidR="00FF37BE">
        <w:rPr>
          <w:rFonts w:ascii="Times New Roman" w:hAnsi="Times New Roman" w:cs="Times New Roman"/>
          <w:sz w:val="24"/>
          <w:szCs w:val="24"/>
        </w:rPr>
        <w:t xml:space="preserve"> </w:t>
      </w:r>
      <w:r w:rsidR="00C36ACD">
        <w:rPr>
          <w:rFonts w:ascii="Times New Roman" w:hAnsi="Times New Roman" w:cs="Times New Roman"/>
          <w:sz w:val="24"/>
          <w:szCs w:val="24"/>
        </w:rPr>
        <w:t>Sistema skirta registruoti, saugoti, analizuoti, apskaičiuoti ir valdyti teikiamų paslaugų informaciją, išrašyti mokėjimų pranešimus mokėtojams už suteiktas paslaugas pagal tarifus ar pagal darbų įvykdymo faktą, sekti atsiskaitymus už suteiktas paslaugas, valdyti įsiskolinimus, permokas. Klientų elektroninėje savitarnos svetainėje turi būti galimybė atsiskaityti už suteiktas paslaugas keliais mygtukų paspaudimai, tvarkyti savo mokėjimo pranešimus ir mokėjimus.</w:t>
      </w:r>
    </w:p>
    <w:p w14:paraId="0D34342F" w14:textId="395193ED" w:rsidR="00C36ACD" w:rsidRDefault="00C36ACD" w:rsidP="007144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2.2. Pagrindinės paslaugų apimtys:</w:t>
      </w:r>
    </w:p>
    <w:p w14:paraId="09A4CB62" w14:textId="0E0188C7" w:rsidR="00C36ACD" w:rsidRDefault="00C36ACD" w:rsidP="007144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2.1. Klientų aptarnavimo licencija</w:t>
      </w:r>
      <w:r w:rsidR="00B17804">
        <w:rPr>
          <w:rFonts w:ascii="Times New Roman" w:hAnsi="Times New Roman" w:cs="Times New Roman"/>
          <w:sz w:val="24"/>
          <w:szCs w:val="24"/>
        </w:rPr>
        <w:t>, vienkartinis</w:t>
      </w:r>
      <w:r>
        <w:rPr>
          <w:rFonts w:ascii="Times New Roman" w:hAnsi="Times New Roman" w:cs="Times New Roman"/>
          <w:sz w:val="24"/>
          <w:szCs w:val="24"/>
        </w:rPr>
        <w:t>;</w:t>
      </w:r>
    </w:p>
    <w:p w14:paraId="71686A61" w14:textId="2FCEB222" w:rsidR="00C36ACD" w:rsidRDefault="00C36ACD" w:rsidP="007144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2.2. Klientų savitarnos licencija</w:t>
      </w:r>
      <w:r w:rsidR="00B17804">
        <w:rPr>
          <w:rFonts w:ascii="Times New Roman" w:hAnsi="Times New Roman" w:cs="Times New Roman"/>
          <w:sz w:val="24"/>
          <w:szCs w:val="24"/>
        </w:rPr>
        <w:t>, vienkartinis</w:t>
      </w:r>
      <w:r>
        <w:rPr>
          <w:rFonts w:ascii="Times New Roman" w:hAnsi="Times New Roman" w:cs="Times New Roman"/>
          <w:sz w:val="24"/>
          <w:szCs w:val="24"/>
        </w:rPr>
        <w:t>;</w:t>
      </w:r>
    </w:p>
    <w:p w14:paraId="0256DFA1" w14:textId="4A6B7AF6" w:rsidR="00C36ACD" w:rsidRDefault="00C36ACD" w:rsidP="007144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2.3. Programos diegimo ir darbuotojų apmokymas</w:t>
      </w:r>
      <w:r w:rsidR="00B17804">
        <w:rPr>
          <w:rFonts w:ascii="Times New Roman" w:hAnsi="Times New Roman" w:cs="Times New Roman"/>
          <w:sz w:val="24"/>
          <w:szCs w:val="24"/>
        </w:rPr>
        <w:t>, vienkartinis</w:t>
      </w:r>
      <w:r>
        <w:rPr>
          <w:rFonts w:ascii="Times New Roman" w:hAnsi="Times New Roman" w:cs="Times New Roman"/>
          <w:sz w:val="24"/>
          <w:szCs w:val="24"/>
        </w:rPr>
        <w:t>;</w:t>
      </w:r>
    </w:p>
    <w:p w14:paraId="72481D8F" w14:textId="779A1311" w:rsidR="00C36ACD" w:rsidRDefault="00C36ACD" w:rsidP="007144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2.4. Sistemos priežiūros ir aptarnavimo paslaugos</w:t>
      </w:r>
      <w:r w:rsidR="00B17804">
        <w:rPr>
          <w:rFonts w:ascii="Times New Roman" w:hAnsi="Times New Roman" w:cs="Times New Roman"/>
          <w:sz w:val="24"/>
          <w:szCs w:val="24"/>
        </w:rPr>
        <w:t>, 36 mėnesiams</w:t>
      </w:r>
      <w:r>
        <w:rPr>
          <w:rFonts w:ascii="Times New Roman" w:hAnsi="Times New Roman" w:cs="Times New Roman"/>
          <w:sz w:val="24"/>
          <w:szCs w:val="24"/>
        </w:rPr>
        <w:t>;</w:t>
      </w:r>
    </w:p>
    <w:p w14:paraId="5766D2CC" w14:textId="1D296734" w:rsidR="00B17804" w:rsidRDefault="00C36ACD" w:rsidP="007144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2.5. Sistemos papildomos aptarnavimo paslaugos, taikant fiksuotą paslaugų teikimo valandinį mokestį, pasirašant papildomą susitarimą ir darbų atlikimo perdavimo–priėmimo aktą</w:t>
      </w:r>
      <w:r w:rsidR="00B17804">
        <w:rPr>
          <w:rFonts w:ascii="Times New Roman" w:hAnsi="Times New Roman" w:cs="Times New Roman"/>
          <w:sz w:val="24"/>
          <w:szCs w:val="24"/>
        </w:rPr>
        <w:t>. Preliminariai 105 val. per 36 mėn.</w:t>
      </w:r>
    </w:p>
    <w:p w14:paraId="085BCAB0" w14:textId="702BA337" w:rsidR="00B17804" w:rsidRPr="008445BF" w:rsidRDefault="00B17804" w:rsidP="00B17804">
      <w:pPr>
        <w:pStyle w:val="Body2"/>
        <w:spacing w:after="0"/>
        <w:ind w:firstLine="1276"/>
        <w:rPr>
          <w:color w:val="auto"/>
          <w:sz w:val="24"/>
          <w:szCs w:val="24"/>
          <w:lang w:val="lt-LT"/>
        </w:rPr>
      </w:pPr>
      <w:r>
        <w:rPr>
          <w:rFonts w:cs="Times New Roman"/>
          <w:sz w:val="24"/>
          <w:szCs w:val="24"/>
        </w:rPr>
        <w:tab/>
        <w:t>2.3</w:t>
      </w:r>
      <w:r w:rsidR="00FF37BE" w:rsidRPr="00FF37BE">
        <w:rPr>
          <w:rFonts w:cs="Times New Roman"/>
          <w:sz w:val="24"/>
          <w:szCs w:val="24"/>
        </w:rPr>
        <w:t xml:space="preserve">. </w:t>
      </w:r>
      <w:proofErr w:type="spellStart"/>
      <w:r>
        <w:rPr>
          <w:rFonts w:cs="Times New Roman"/>
          <w:sz w:val="24"/>
          <w:szCs w:val="24"/>
        </w:rPr>
        <w:t>Detalus</w:t>
      </w:r>
      <w:proofErr w:type="spellEnd"/>
      <w:r>
        <w:rPr>
          <w:rFonts w:cs="Times New Roman"/>
          <w:sz w:val="24"/>
          <w:szCs w:val="24"/>
        </w:rPr>
        <w:t xml:space="preserve"> </w:t>
      </w:r>
      <w:proofErr w:type="spellStart"/>
      <w:r>
        <w:rPr>
          <w:rFonts w:cs="Times New Roman"/>
          <w:sz w:val="24"/>
          <w:szCs w:val="24"/>
        </w:rPr>
        <w:t>paslaugų</w:t>
      </w:r>
      <w:proofErr w:type="spellEnd"/>
      <w:r>
        <w:rPr>
          <w:rFonts w:cs="Times New Roman"/>
          <w:sz w:val="24"/>
          <w:szCs w:val="24"/>
        </w:rPr>
        <w:t xml:space="preserve"> </w:t>
      </w:r>
      <w:proofErr w:type="spellStart"/>
      <w:r>
        <w:rPr>
          <w:rFonts w:cs="Times New Roman"/>
          <w:sz w:val="24"/>
          <w:szCs w:val="24"/>
        </w:rPr>
        <w:t>aprašymas</w:t>
      </w:r>
      <w:proofErr w:type="spellEnd"/>
      <w:r>
        <w:rPr>
          <w:rFonts w:cs="Times New Roman"/>
          <w:sz w:val="24"/>
          <w:szCs w:val="24"/>
        </w:rPr>
        <w:t xml:space="preserve"> </w:t>
      </w:r>
      <w:proofErr w:type="spellStart"/>
      <w:r>
        <w:rPr>
          <w:rFonts w:cs="Times New Roman"/>
          <w:sz w:val="24"/>
          <w:szCs w:val="24"/>
        </w:rPr>
        <w:t>ir</w:t>
      </w:r>
      <w:proofErr w:type="spellEnd"/>
      <w:r>
        <w:rPr>
          <w:rFonts w:cs="Times New Roman"/>
          <w:sz w:val="24"/>
          <w:szCs w:val="24"/>
        </w:rPr>
        <w:t xml:space="preserve"> </w:t>
      </w:r>
      <w:proofErr w:type="spellStart"/>
      <w:r>
        <w:rPr>
          <w:rFonts w:cs="Times New Roman"/>
          <w:sz w:val="24"/>
          <w:szCs w:val="24"/>
        </w:rPr>
        <w:t>reikalavimai</w:t>
      </w:r>
      <w:proofErr w:type="spellEnd"/>
      <w:r>
        <w:rPr>
          <w:rFonts w:cs="Times New Roman"/>
          <w:sz w:val="24"/>
          <w:szCs w:val="24"/>
        </w:rPr>
        <w:t xml:space="preserve"> </w:t>
      </w:r>
      <w:proofErr w:type="spellStart"/>
      <w:r>
        <w:rPr>
          <w:rFonts w:cs="Times New Roman"/>
          <w:sz w:val="24"/>
          <w:szCs w:val="24"/>
        </w:rPr>
        <w:t>nurodyti</w:t>
      </w:r>
      <w:proofErr w:type="spellEnd"/>
      <w:r>
        <w:rPr>
          <w:rFonts w:cs="Times New Roman"/>
          <w:sz w:val="24"/>
          <w:szCs w:val="24"/>
        </w:rPr>
        <w:t xml:space="preserve"> </w:t>
      </w:r>
      <w:proofErr w:type="spellStart"/>
      <w:r>
        <w:rPr>
          <w:rFonts w:cs="Times New Roman"/>
          <w:sz w:val="24"/>
          <w:szCs w:val="24"/>
        </w:rPr>
        <w:t>Techninėje</w:t>
      </w:r>
      <w:proofErr w:type="spellEnd"/>
      <w:r>
        <w:rPr>
          <w:rFonts w:cs="Times New Roman"/>
          <w:sz w:val="24"/>
          <w:szCs w:val="24"/>
        </w:rPr>
        <w:t xml:space="preserve"> </w:t>
      </w:r>
      <w:proofErr w:type="spellStart"/>
      <w:r>
        <w:rPr>
          <w:rFonts w:cs="Times New Roman"/>
          <w:sz w:val="24"/>
          <w:szCs w:val="24"/>
        </w:rPr>
        <w:t>specifikacijoje</w:t>
      </w:r>
      <w:proofErr w:type="spellEnd"/>
      <w:r>
        <w:rPr>
          <w:rFonts w:cs="Times New Roman"/>
          <w:sz w:val="24"/>
          <w:szCs w:val="24"/>
        </w:rPr>
        <w:t xml:space="preserve"> (</w:t>
      </w:r>
      <w:proofErr w:type="spellStart"/>
      <w:r>
        <w:rPr>
          <w:rFonts w:cs="Times New Roman"/>
          <w:sz w:val="24"/>
          <w:szCs w:val="24"/>
        </w:rPr>
        <w:t>Priedas</w:t>
      </w:r>
      <w:proofErr w:type="spellEnd"/>
      <w:r>
        <w:rPr>
          <w:rFonts w:cs="Times New Roman"/>
          <w:sz w:val="24"/>
          <w:szCs w:val="24"/>
        </w:rPr>
        <w:t xml:space="preserve"> Nr. 2). </w:t>
      </w:r>
      <w:r w:rsidRPr="00D47999">
        <w:rPr>
          <w:color w:val="auto"/>
          <w:sz w:val="24"/>
          <w:szCs w:val="24"/>
          <w:lang w:val="lt-LT"/>
        </w:rPr>
        <w:t xml:space="preserve">Jeigu pirkimo sąlygose nurodytas konkretus modelis ar </w:t>
      </w:r>
      <w:r w:rsidRPr="00D47999">
        <w:rPr>
          <w:sz w:val="24"/>
          <w:szCs w:val="24"/>
          <w:lang w:val="lt-LT"/>
        </w:rPr>
        <w:t>šaltinis, konkretus procesas ar prekės ženklas, patentas, tipai, konkreti kilmė ar gamyba, tai reiškia, kad P</w:t>
      </w:r>
      <w:r w:rsidR="00B50896">
        <w:rPr>
          <w:sz w:val="24"/>
          <w:szCs w:val="24"/>
          <w:lang w:val="lt-LT"/>
        </w:rPr>
        <w:t>irkimo vykdytojas</w:t>
      </w:r>
      <w:r w:rsidRPr="00D47999">
        <w:rPr>
          <w:sz w:val="24"/>
          <w:szCs w:val="24"/>
          <w:lang w:val="lt-LT"/>
        </w:rPr>
        <w:t xml:space="preserve"> priima ir lygiaverčius gaminius ar sprendinius. Pareiga įrodyti lygiavertiškumą pr</w:t>
      </w:r>
      <w:r>
        <w:rPr>
          <w:sz w:val="24"/>
          <w:szCs w:val="24"/>
          <w:lang w:val="lt-LT"/>
        </w:rPr>
        <w:t>iklauso tiekėjui.</w:t>
      </w:r>
    </w:p>
    <w:p w14:paraId="2D4892AD" w14:textId="77777777" w:rsidR="00B17804" w:rsidRDefault="00B17804" w:rsidP="00B17804">
      <w:pPr>
        <w:pStyle w:val="Body2"/>
        <w:spacing w:after="0"/>
        <w:ind w:firstLine="1276"/>
        <w:rPr>
          <w:color w:val="auto"/>
          <w:sz w:val="24"/>
          <w:szCs w:val="24"/>
          <w:lang w:val="lt-LT"/>
        </w:rPr>
      </w:pPr>
      <w:r>
        <w:rPr>
          <w:rFonts w:cs="Times New Roman"/>
          <w:sz w:val="24"/>
          <w:szCs w:val="24"/>
        </w:rPr>
        <w:t xml:space="preserve">2.4. </w:t>
      </w:r>
      <w:r w:rsidRPr="009837E5">
        <w:rPr>
          <w:color w:val="000000" w:themeColor="text1"/>
          <w:sz w:val="24"/>
          <w:szCs w:val="24"/>
          <w:lang w:val="lt-LT"/>
        </w:rPr>
        <w:t>Tiekėjo pasiūlymas turi būti parengtas pagal pateiktą pasiūlymo formos (Priedas Nr. 1) reikalavimus. Pasiūlymas turi būti pateiktas visai nurod</w:t>
      </w:r>
      <w:r>
        <w:rPr>
          <w:color w:val="000000" w:themeColor="text1"/>
          <w:sz w:val="24"/>
          <w:szCs w:val="24"/>
          <w:lang w:val="lt-LT"/>
        </w:rPr>
        <w:t>ytai Paslaugų apimčiai. Pasiūlymai apimantys ne visą pirkimo objektą bus atmetami kaip neatitinkantys pirkimo reikalavimų.</w:t>
      </w:r>
    </w:p>
    <w:p w14:paraId="5868FD25" w14:textId="5ED95AC0" w:rsidR="00B17804" w:rsidRDefault="00B17804" w:rsidP="00B17804">
      <w:pPr>
        <w:widowControl w:val="0"/>
        <w:tabs>
          <w:tab w:val="left" w:pos="954"/>
        </w:tabs>
        <w:autoSpaceDE w:val="0"/>
        <w:autoSpaceDN w:val="0"/>
        <w:spacing w:after="0" w:line="240" w:lineRule="auto"/>
        <w:ind w:firstLine="1296"/>
        <w:jc w:val="both"/>
        <w:rPr>
          <w:rFonts w:ascii="Times New Roman" w:hAnsi="Times New Roman" w:cs="Times New Roman"/>
          <w:sz w:val="24"/>
          <w:szCs w:val="24"/>
          <w:lang w:eastAsia="en-US"/>
        </w:rPr>
      </w:pPr>
      <w:r>
        <w:rPr>
          <w:rFonts w:ascii="Times New Roman" w:hAnsi="Times New Roman" w:cs="Times New Roman"/>
          <w:sz w:val="24"/>
          <w:szCs w:val="24"/>
        </w:rPr>
        <w:t xml:space="preserve">2.5. </w:t>
      </w:r>
      <w:r>
        <w:rPr>
          <w:rFonts w:ascii="Times New Roman" w:hAnsi="Times New Roman" w:cs="Times New Roman"/>
          <w:sz w:val="24"/>
          <w:szCs w:val="24"/>
          <w:lang w:eastAsia="en-US"/>
        </w:rPr>
        <w:t>Pirkimas neskaidomas į dalis.</w:t>
      </w:r>
    </w:p>
    <w:p w14:paraId="537B5A0E" w14:textId="041A28DE" w:rsidR="00B17804" w:rsidRDefault="00B17804" w:rsidP="00B17804">
      <w:pPr>
        <w:widowControl w:val="0"/>
        <w:tabs>
          <w:tab w:val="left" w:pos="954"/>
        </w:tabs>
        <w:autoSpaceDE w:val="0"/>
        <w:autoSpaceDN w:val="0"/>
        <w:spacing w:after="0" w:line="240" w:lineRule="auto"/>
        <w:ind w:firstLine="1296"/>
        <w:jc w:val="both"/>
        <w:rPr>
          <w:rFonts w:ascii="Times New Roman" w:hAnsi="Times New Roman" w:cs="Times New Roman"/>
          <w:sz w:val="24"/>
          <w:szCs w:val="24"/>
          <w:lang w:eastAsia="en-US"/>
        </w:rPr>
      </w:pPr>
      <w:r>
        <w:rPr>
          <w:rFonts w:ascii="Times New Roman" w:hAnsi="Times New Roman" w:cs="Times New Roman"/>
          <w:sz w:val="24"/>
          <w:szCs w:val="24"/>
          <w:lang w:eastAsia="en-US"/>
        </w:rPr>
        <w:t>2.6. Planuojama maksimali sutarties vertė – 39</w:t>
      </w:r>
      <w:r w:rsidR="00C83FEF">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256,20 Eur be PVM (47 500,00 Eur su PVM).</w:t>
      </w:r>
    </w:p>
    <w:p w14:paraId="3640277B" w14:textId="213AF95F" w:rsidR="00B17804" w:rsidRDefault="00B17804" w:rsidP="00B17804">
      <w:pPr>
        <w:widowControl w:val="0"/>
        <w:tabs>
          <w:tab w:val="left" w:pos="954"/>
        </w:tabs>
        <w:autoSpaceDE w:val="0"/>
        <w:autoSpaceDN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lang w:eastAsia="en-US"/>
        </w:rPr>
        <w:t>2.7. Paslaugų teikimo trukmė 36 mėn. nuo Sutarties pasirašymo dienos.</w:t>
      </w:r>
    </w:p>
    <w:bookmarkEnd w:id="0"/>
    <w:p w14:paraId="6104BB41" w14:textId="320B9D07" w:rsidR="00675791" w:rsidRDefault="00B17804" w:rsidP="0078414C">
      <w:pPr>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lang w:eastAsia="en-US"/>
        </w:rPr>
        <w:tab/>
        <w:t>2.8</w:t>
      </w:r>
      <w:r w:rsidR="00020C8E" w:rsidRPr="00C6684D">
        <w:rPr>
          <w:rFonts w:ascii="Times New Roman" w:hAnsi="Times New Roman" w:cs="Times New Roman"/>
          <w:sz w:val="24"/>
          <w:szCs w:val="24"/>
          <w:lang w:eastAsia="en-US"/>
        </w:rPr>
        <w:t xml:space="preserve">. </w:t>
      </w:r>
      <w:r w:rsidR="00FF37BE" w:rsidRPr="00FF37BE">
        <w:rPr>
          <w:rFonts w:ascii="Times New Roman" w:hAnsi="Times New Roman" w:cs="Times New Roman"/>
          <w:sz w:val="24"/>
          <w:szCs w:val="24"/>
        </w:rPr>
        <w:t>Teikdamas pasiūlymą, tiekėjas į siūlom</w:t>
      </w:r>
      <w:r w:rsidR="007C2CD2">
        <w:rPr>
          <w:rFonts w:ascii="Times New Roman" w:hAnsi="Times New Roman" w:cs="Times New Roman"/>
          <w:sz w:val="24"/>
          <w:szCs w:val="24"/>
        </w:rPr>
        <w:t>ą kainą</w:t>
      </w:r>
      <w:r w:rsidR="00FF37BE" w:rsidRPr="00FF37BE">
        <w:rPr>
          <w:rFonts w:ascii="Times New Roman" w:hAnsi="Times New Roman" w:cs="Times New Roman"/>
          <w:sz w:val="24"/>
          <w:szCs w:val="24"/>
        </w:rPr>
        <w:t xml:space="preserve"> turi įskaičiuoti visas išlaidas ir visus mokesčius, turi prisiimti riziką už visas išlaidas, kurias, teikdamas pasiūlymą ir laikydamasis pirkimo dokumentuose nustatytų reikalavimų, privalėjo įskaičiuoti į pasiūlymo kainą.</w:t>
      </w:r>
    </w:p>
    <w:p w14:paraId="3D5C66F6" w14:textId="789419B5" w:rsidR="00A34C65" w:rsidRPr="00EA6302" w:rsidRDefault="00A34C65" w:rsidP="0078414C">
      <w:pPr>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ab/>
      </w:r>
      <w:r w:rsidR="00B17804" w:rsidRPr="00EA6302">
        <w:rPr>
          <w:rFonts w:ascii="Times New Roman" w:hAnsi="Times New Roman" w:cs="Times New Roman"/>
          <w:sz w:val="24"/>
          <w:szCs w:val="24"/>
        </w:rPr>
        <w:t>2.9</w:t>
      </w:r>
      <w:r w:rsidRPr="00EA6302">
        <w:rPr>
          <w:rFonts w:ascii="Times New Roman" w:hAnsi="Times New Roman" w:cs="Times New Roman"/>
          <w:sz w:val="24"/>
          <w:szCs w:val="24"/>
        </w:rPr>
        <w:t xml:space="preserve">. </w:t>
      </w:r>
      <w:r w:rsidR="008A4C9C" w:rsidRPr="008A4C9C">
        <w:rPr>
          <w:rFonts w:ascii="Times New Roman" w:hAnsi="Times New Roman" w:cs="Times New Roman"/>
          <w:sz w:val="24"/>
          <w:szCs w:val="24"/>
        </w:rPr>
        <w:t>Pirkimo metu bus atliekama patikra Nacionaliniam saugumui užtikrinti svarbių objektų apsaugos įstatyme nustatyta tvarka</w:t>
      </w:r>
      <w:r w:rsidR="004D1E0A">
        <w:rPr>
          <w:rFonts w:ascii="Times New Roman" w:hAnsi="Times New Roman" w:cs="Times New Roman"/>
          <w:sz w:val="24"/>
          <w:szCs w:val="24"/>
        </w:rPr>
        <w:t>.</w:t>
      </w:r>
      <w:r w:rsidR="008A4C9C" w:rsidRPr="008A4C9C">
        <w:rPr>
          <w:rFonts w:ascii="Times New Roman" w:hAnsi="Times New Roman" w:cs="Times New Roman"/>
          <w:sz w:val="24"/>
          <w:szCs w:val="24"/>
        </w:rPr>
        <w:t xml:space="preserve"> </w:t>
      </w:r>
    </w:p>
    <w:p w14:paraId="6FD4FFE2" w14:textId="09C36A81" w:rsidR="00B17804" w:rsidRPr="00B17804" w:rsidRDefault="00B17804" w:rsidP="0078414C">
      <w:pPr>
        <w:overflowPunct w:val="0"/>
        <w:autoSpaceDE w:val="0"/>
        <w:autoSpaceDN w:val="0"/>
        <w:adjustRightInd w:val="0"/>
        <w:spacing w:after="0"/>
        <w:jc w:val="both"/>
        <w:textAlignment w:val="baseline"/>
        <w:rPr>
          <w:rFonts w:ascii="Times New Roman" w:hAnsi="Times New Roman" w:cs="Times New Roman"/>
          <w:color w:val="FF0000"/>
          <w:sz w:val="24"/>
          <w:szCs w:val="24"/>
        </w:rPr>
      </w:pPr>
      <w:r>
        <w:rPr>
          <w:rFonts w:ascii="Times New Roman" w:hAnsi="Times New Roman" w:cs="Times New Roman"/>
          <w:b/>
          <w:color w:val="FF0000"/>
          <w:sz w:val="24"/>
          <w:szCs w:val="24"/>
        </w:rPr>
        <w:tab/>
      </w:r>
      <w:r w:rsidRPr="00B17804">
        <w:rPr>
          <w:rFonts w:ascii="Times New Roman" w:hAnsi="Times New Roman" w:cs="Times New Roman"/>
          <w:color w:val="000000" w:themeColor="text1"/>
          <w:sz w:val="24"/>
          <w:szCs w:val="24"/>
        </w:rPr>
        <w:t xml:space="preserve">2.10. </w:t>
      </w:r>
      <w:r>
        <w:rPr>
          <w:rFonts w:ascii="Times New Roman" w:hAnsi="Times New Roman" w:cs="Times New Roman"/>
          <w:color w:val="000000" w:themeColor="text1"/>
          <w:sz w:val="24"/>
          <w:szCs w:val="24"/>
        </w:rPr>
        <w:t xml:space="preserve">Atliekamas žaliasis pirkimas. Vadovaujantis LR AM </w:t>
      </w:r>
      <w:r w:rsidR="00504E9F">
        <w:rPr>
          <w:rFonts w:ascii="Times New Roman" w:hAnsi="Times New Roman" w:cs="Times New Roman"/>
          <w:color w:val="000000" w:themeColor="text1"/>
          <w:sz w:val="24"/>
          <w:szCs w:val="24"/>
        </w:rPr>
        <w:t>2011-06-28 įsakymu Nr. D1-508 Dėl aplinkos apsaugos kriterijų taikymo, vykdant žaliuosius pirkimus, tvarkos aprašo perkama tik nematerialaus pobūdžio (intelektinė) ar kitokia paslauga, nesusijusi su materialaus objekto sukūrimu, kurios teikimo metu nėra numatomas reikšmingas neigiamas poveikis aplinkai, nesukuriamas taršos šalt</w:t>
      </w:r>
      <w:r w:rsidR="00F816EB">
        <w:rPr>
          <w:rFonts w:ascii="Times New Roman" w:hAnsi="Times New Roman" w:cs="Times New Roman"/>
          <w:color w:val="000000" w:themeColor="text1"/>
          <w:sz w:val="24"/>
          <w:szCs w:val="24"/>
        </w:rPr>
        <w:t>inis ir negeneruojamos atliekos.</w:t>
      </w:r>
    </w:p>
    <w:p w14:paraId="55853741" w14:textId="3DB4E829" w:rsidR="00B44A8B" w:rsidRPr="00B44A8B" w:rsidRDefault="00A34C65" w:rsidP="00B44A8B">
      <w:pPr>
        <w:pStyle w:val="prastasiniatinklio"/>
        <w:spacing w:before="0" w:beforeAutospacing="0" w:after="0" w:afterAutospacing="0"/>
        <w:ind w:firstLine="1296"/>
        <w:jc w:val="both"/>
        <w:rPr>
          <w:rFonts w:ascii="Times New Roman" w:hAnsi="Times New Roman" w:cs="Times New Roman"/>
          <w:szCs w:val="16"/>
          <w:lang w:val="pt-BR"/>
        </w:rPr>
      </w:pPr>
      <w:r w:rsidRPr="00B44A8B">
        <w:rPr>
          <w:rFonts w:ascii="Times New Roman" w:hAnsi="Times New Roman" w:cs="Times New Roman"/>
          <w:iCs/>
        </w:rPr>
        <w:t>2.</w:t>
      </w:r>
      <w:r w:rsidR="00BF268C">
        <w:rPr>
          <w:rFonts w:ascii="Times New Roman" w:hAnsi="Times New Roman" w:cs="Times New Roman"/>
          <w:iCs/>
        </w:rPr>
        <w:t>11</w:t>
      </w:r>
      <w:r w:rsidR="001C11A1" w:rsidRPr="00B44A8B">
        <w:rPr>
          <w:rFonts w:ascii="Times New Roman" w:hAnsi="Times New Roman" w:cs="Times New Roman"/>
          <w:iCs/>
        </w:rPr>
        <w:t>.</w:t>
      </w:r>
      <w:r w:rsidR="001C11A1" w:rsidRPr="00B44A8B">
        <w:rPr>
          <w:rFonts w:ascii="Times New Roman" w:hAnsi="Times New Roman" w:cs="Times New Roman"/>
          <w:i/>
        </w:rPr>
        <w:t xml:space="preserve"> </w:t>
      </w:r>
      <w:r w:rsidR="000F3C28" w:rsidRPr="00B44A8B">
        <w:rPr>
          <w:rFonts w:ascii="Times New Roman" w:hAnsi="Times New Roman" w:cs="Times New Roman"/>
          <w:lang w:eastAsia="en-US"/>
        </w:rPr>
        <w:t xml:space="preserve">Pirkimas </w:t>
      </w:r>
      <w:r w:rsidR="000F3C28" w:rsidRPr="00B44A8B">
        <w:rPr>
          <w:rFonts w:ascii="Times New Roman" w:hAnsi="Times New Roman" w:cs="Times New Roman"/>
        </w:rPr>
        <w:t xml:space="preserve">neatliekamas naudojantis centrinės perkančiosios organizacijos (CPO LT) katalogu, </w:t>
      </w:r>
      <w:r w:rsidR="00B44A8B" w:rsidRPr="00B44A8B">
        <w:rPr>
          <w:rFonts w:ascii="Times New Roman" w:hAnsi="Times New Roman" w:cs="Times New Roman"/>
          <w:szCs w:val="20"/>
        </w:rPr>
        <w:t xml:space="preserve">todėl, kad CPO.LT kataloge </w:t>
      </w:r>
      <w:r w:rsidR="00227BB5">
        <w:rPr>
          <w:rFonts w:ascii="Times New Roman" w:hAnsi="Times New Roman" w:cs="Times New Roman"/>
          <w:szCs w:val="20"/>
        </w:rPr>
        <w:t>tokių paslaugų nėra.</w:t>
      </w:r>
    </w:p>
    <w:p w14:paraId="572F23F2" w14:textId="77777777" w:rsidR="00B44A8B" w:rsidRDefault="00B44A8B" w:rsidP="00B44A8B">
      <w:pPr>
        <w:pStyle w:val="prastasiniatinklio"/>
        <w:spacing w:before="0" w:beforeAutospacing="0" w:after="0" w:afterAutospacing="0"/>
        <w:ind w:firstLine="1296"/>
        <w:jc w:val="both"/>
        <w:rPr>
          <w:szCs w:val="16"/>
          <w:lang w:val="pt-BR"/>
        </w:rPr>
      </w:pPr>
    </w:p>
    <w:p w14:paraId="402D6349" w14:textId="4682E83C" w:rsidR="00DF20A3" w:rsidRDefault="00DF20A3" w:rsidP="00B44A8B">
      <w:pPr>
        <w:pStyle w:val="prastasiniatinklio"/>
        <w:spacing w:before="0" w:beforeAutospacing="0" w:after="0" w:afterAutospacing="0"/>
        <w:ind w:firstLine="1296"/>
        <w:jc w:val="center"/>
        <w:rPr>
          <w:rFonts w:ascii="Times New Roman" w:hAnsi="Times New Roman" w:cs="Times New Roman"/>
          <w:b/>
          <w:bCs/>
        </w:rPr>
      </w:pPr>
      <w:r w:rsidRPr="00875CC1">
        <w:rPr>
          <w:rFonts w:ascii="Times New Roman" w:hAnsi="Times New Roman" w:cs="Times New Roman"/>
          <w:b/>
          <w:bCs/>
        </w:rPr>
        <w:t>3. REIKALAVIMAI KVALIFIKACIJAI</w:t>
      </w:r>
    </w:p>
    <w:p w14:paraId="443A2664" w14:textId="77777777" w:rsidR="00C225C0" w:rsidRDefault="00C225C0" w:rsidP="00C225C0">
      <w:pPr>
        <w:pStyle w:val="prastasiniatinklio"/>
        <w:spacing w:before="0" w:beforeAutospacing="0" w:after="0" w:afterAutospacing="0"/>
        <w:jc w:val="center"/>
        <w:rPr>
          <w:rFonts w:ascii="Times New Roman" w:hAnsi="Times New Roman" w:cs="Times New Roman"/>
          <w:b/>
          <w:bCs/>
        </w:rPr>
      </w:pPr>
    </w:p>
    <w:p w14:paraId="619F87A6" w14:textId="71E02E44" w:rsidR="00444D9A" w:rsidRDefault="00444D9A" w:rsidP="00444D9A">
      <w:pPr>
        <w:tabs>
          <w:tab w:val="left" w:pos="1701"/>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3.1. Tiekėj</w:t>
      </w:r>
      <w:r w:rsidR="006352EB">
        <w:rPr>
          <w:rFonts w:ascii="Times New Roman" w:hAnsi="Times New Roman" w:cs="Times New Roman"/>
          <w:sz w:val="24"/>
          <w:szCs w:val="24"/>
        </w:rPr>
        <w:t>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051"/>
        <w:gridCol w:w="4926"/>
      </w:tblGrid>
      <w:tr w:rsidR="006352EB" w:rsidRPr="00222229" w14:paraId="0892B16C" w14:textId="77777777" w:rsidTr="00C36ACD">
        <w:tc>
          <w:tcPr>
            <w:tcW w:w="877" w:type="dxa"/>
            <w:shd w:val="clear" w:color="auto" w:fill="auto"/>
          </w:tcPr>
          <w:p w14:paraId="1E745E1A" w14:textId="77777777" w:rsidR="006352EB" w:rsidRPr="00222229" w:rsidRDefault="006352EB" w:rsidP="00C36ACD">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Eil. Nr.</w:t>
            </w:r>
          </w:p>
        </w:tc>
        <w:tc>
          <w:tcPr>
            <w:tcW w:w="4051" w:type="dxa"/>
            <w:shd w:val="clear" w:color="auto" w:fill="auto"/>
          </w:tcPr>
          <w:p w14:paraId="714ABCBF" w14:textId="77777777" w:rsidR="006352EB" w:rsidRPr="00222229" w:rsidRDefault="006352EB" w:rsidP="00C36ACD">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4926" w:type="dxa"/>
            <w:shd w:val="clear" w:color="auto" w:fill="auto"/>
          </w:tcPr>
          <w:p w14:paraId="5B37D928" w14:textId="77777777" w:rsidR="006352EB" w:rsidRPr="00222229" w:rsidRDefault="006352EB" w:rsidP="00C36ACD">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6352EB" w:rsidRPr="00222229" w14:paraId="13E8086B" w14:textId="77777777" w:rsidTr="00C36ACD">
        <w:tc>
          <w:tcPr>
            <w:tcW w:w="877" w:type="dxa"/>
            <w:shd w:val="clear" w:color="auto" w:fill="auto"/>
          </w:tcPr>
          <w:p w14:paraId="7EAD2032" w14:textId="77777777" w:rsidR="006352EB" w:rsidRPr="00222229" w:rsidRDefault="006352EB" w:rsidP="00C36ACD">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3.1.1.</w:t>
            </w:r>
          </w:p>
        </w:tc>
        <w:tc>
          <w:tcPr>
            <w:tcW w:w="4051" w:type="dxa"/>
            <w:shd w:val="clear" w:color="auto" w:fill="auto"/>
          </w:tcPr>
          <w:p w14:paraId="4D25600D" w14:textId="595C4A91" w:rsidR="006352EB" w:rsidRPr="00F07A0E" w:rsidRDefault="00F07A0E" w:rsidP="00F816EB">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F07A0E">
              <w:rPr>
                <w:rFonts w:ascii="Times New Roman" w:hAnsi="Times New Roman" w:cs="Times New Roman"/>
                <w:sz w:val="24"/>
              </w:rPr>
              <w:t xml:space="preserve">Tiekėjas </w:t>
            </w:r>
            <w:r w:rsidR="00F816EB">
              <w:rPr>
                <w:rFonts w:ascii="Times New Roman" w:hAnsi="Times New Roman" w:cs="Times New Roman"/>
                <w:sz w:val="24"/>
              </w:rPr>
              <w:t xml:space="preserve">per paskutinius 3 metus arba per laiką nuo tiekėjo įregistravimo dienos (jeigu tiekėjas vykdo veiklą </w:t>
            </w:r>
            <w:r w:rsidR="00F816EB">
              <w:rPr>
                <w:rFonts w:ascii="Times New Roman" w:hAnsi="Times New Roman" w:cs="Times New Roman"/>
                <w:sz w:val="24"/>
              </w:rPr>
              <w:lastRenderedPageBreak/>
              <w:t>mažiau nei 3 metus) iki pasiūlymo pateikimo termino pabaigos pagal vieną ar kelias sutartis, sudarytas dėl to paties objekto, turi būti tinkamai suteikęs informacinės sistemos, kurioje naudojama duomenų bazė ir kuri turi bent vieną integracinę sąsają su kita informacine sistema ar registru, sukūrimo ir įdiegimo ar modernizavimo paslaugų, kurių vertė ne mažesnė nei 19 628,00 Eur be PVM.</w:t>
            </w:r>
          </w:p>
        </w:tc>
        <w:tc>
          <w:tcPr>
            <w:tcW w:w="4926" w:type="dxa"/>
            <w:shd w:val="clear" w:color="auto" w:fill="auto"/>
          </w:tcPr>
          <w:p w14:paraId="6FB30DF3" w14:textId="77777777" w:rsidR="00F816EB" w:rsidRPr="00F816EB" w:rsidRDefault="00F816EB" w:rsidP="00F816EB">
            <w:pPr>
              <w:jc w:val="both"/>
              <w:rPr>
                <w:rFonts w:ascii="Times New Roman" w:hAnsi="Times New Roman" w:cs="Times New Roman"/>
                <w:bCs/>
                <w:sz w:val="24"/>
                <w:szCs w:val="24"/>
              </w:rPr>
            </w:pPr>
            <w:r w:rsidRPr="00F816EB">
              <w:rPr>
                <w:rFonts w:ascii="Times New Roman" w:hAnsi="Times New Roman" w:cs="Times New Roman"/>
                <w:sz w:val="24"/>
                <w:szCs w:val="24"/>
              </w:rPr>
              <w:lastRenderedPageBreak/>
              <w:t>Pateikiama:</w:t>
            </w:r>
            <w:r w:rsidRPr="00F816EB">
              <w:rPr>
                <w:rFonts w:ascii="Times New Roman" w:hAnsi="Times New Roman" w:cs="Times New Roman"/>
                <w:bCs/>
                <w:sz w:val="24"/>
                <w:szCs w:val="24"/>
              </w:rPr>
              <w:t xml:space="preserve"> </w:t>
            </w:r>
          </w:p>
          <w:p w14:paraId="432B13F8" w14:textId="73CE66A3" w:rsidR="00F816EB" w:rsidRPr="00F816EB" w:rsidRDefault="00F816EB" w:rsidP="00F816EB">
            <w:pPr>
              <w:spacing w:after="0" w:line="240" w:lineRule="auto"/>
              <w:jc w:val="both"/>
              <w:rPr>
                <w:rFonts w:ascii="Times New Roman" w:hAnsi="Times New Roman" w:cs="Times New Roman"/>
                <w:sz w:val="24"/>
                <w:szCs w:val="24"/>
              </w:rPr>
            </w:pPr>
            <w:r w:rsidRPr="00F816EB">
              <w:rPr>
                <w:rFonts w:ascii="Times New Roman" w:hAnsi="Times New Roman" w:cs="Times New Roman"/>
                <w:sz w:val="24"/>
                <w:szCs w:val="24"/>
              </w:rPr>
              <w:lastRenderedPageBreak/>
              <w:t xml:space="preserve">1. Atliktų </w:t>
            </w:r>
            <w:r>
              <w:rPr>
                <w:rFonts w:ascii="Times New Roman" w:hAnsi="Times New Roman" w:cs="Times New Roman"/>
                <w:sz w:val="24"/>
                <w:szCs w:val="24"/>
              </w:rPr>
              <w:t>paslaugų</w:t>
            </w:r>
            <w:r w:rsidRPr="00F816EB">
              <w:rPr>
                <w:rFonts w:ascii="Times New Roman" w:hAnsi="Times New Roman" w:cs="Times New Roman"/>
                <w:sz w:val="24"/>
                <w:szCs w:val="24"/>
              </w:rPr>
              <w:t xml:space="preserve"> sąrašas kuriame turi būti nurodyta:</w:t>
            </w:r>
          </w:p>
          <w:p w14:paraId="66A9F220" w14:textId="774A25DB" w:rsidR="00F816EB" w:rsidRPr="00F816EB" w:rsidRDefault="00F816EB" w:rsidP="00F816EB">
            <w:pPr>
              <w:spacing w:after="0" w:line="240" w:lineRule="auto"/>
              <w:jc w:val="both"/>
              <w:rPr>
                <w:rFonts w:ascii="Times New Roman" w:hAnsi="Times New Roman" w:cs="Times New Roman"/>
                <w:sz w:val="24"/>
                <w:szCs w:val="24"/>
              </w:rPr>
            </w:pPr>
            <w:r w:rsidRPr="00F816EB">
              <w:rPr>
                <w:rFonts w:ascii="Times New Roman" w:hAnsi="Times New Roman" w:cs="Times New Roman"/>
                <w:sz w:val="24"/>
                <w:szCs w:val="24"/>
              </w:rPr>
              <w:t>1.1. S</w:t>
            </w:r>
            <w:r>
              <w:rPr>
                <w:rFonts w:ascii="Times New Roman" w:hAnsi="Times New Roman" w:cs="Times New Roman"/>
                <w:sz w:val="24"/>
                <w:szCs w:val="24"/>
              </w:rPr>
              <w:t>utarties pavadinimas (objektas)</w:t>
            </w:r>
            <w:r w:rsidRPr="00F816EB">
              <w:rPr>
                <w:rFonts w:ascii="Times New Roman" w:hAnsi="Times New Roman" w:cs="Times New Roman"/>
                <w:sz w:val="24"/>
                <w:szCs w:val="24"/>
              </w:rPr>
              <w:t>;</w:t>
            </w:r>
          </w:p>
          <w:p w14:paraId="20BA9815" w14:textId="77777777" w:rsidR="00F816EB" w:rsidRPr="00F816EB" w:rsidRDefault="00F816EB" w:rsidP="00F816EB">
            <w:pPr>
              <w:spacing w:after="0" w:line="240" w:lineRule="auto"/>
              <w:jc w:val="both"/>
              <w:rPr>
                <w:rFonts w:ascii="Times New Roman" w:hAnsi="Times New Roman" w:cs="Times New Roman"/>
                <w:sz w:val="24"/>
                <w:szCs w:val="24"/>
              </w:rPr>
            </w:pPr>
            <w:r w:rsidRPr="00F816EB">
              <w:rPr>
                <w:rFonts w:ascii="Times New Roman" w:hAnsi="Times New Roman" w:cs="Times New Roman"/>
                <w:sz w:val="24"/>
                <w:szCs w:val="24"/>
              </w:rPr>
              <w:t>1.2. Sutarties vertė be PVM, arba:</w:t>
            </w:r>
          </w:p>
          <w:p w14:paraId="31692B08" w14:textId="39C4261D" w:rsidR="00F816EB" w:rsidRPr="00F816EB" w:rsidRDefault="00F816EB" w:rsidP="00F816EB">
            <w:pPr>
              <w:spacing w:after="0" w:line="240" w:lineRule="auto"/>
              <w:jc w:val="both"/>
              <w:rPr>
                <w:rFonts w:ascii="Times New Roman" w:hAnsi="Times New Roman" w:cs="Times New Roman"/>
                <w:sz w:val="24"/>
                <w:szCs w:val="24"/>
              </w:rPr>
            </w:pPr>
            <w:r w:rsidRPr="00F816EB">
              <w:rPr>
                <w:rFonts w:ascii="Times New Roman" w:hAnsi="Times New Roman" w:cs="Times New Roman"/>
                <w:sz w:val="24"/>
                <w:szCs w:val="24"/>
              </w:rPr>
              <w:t xml:space="preserve">1.2.1. dalyvavimo sutartyje dalis (Eur be PVM) t. y. savo jėgomis atliktų </w:t>
            </w:r>
            <w:r>
              <w:rPr>
                <w:rFonts w:ascii="Times New Roman" w:hAnsi="Times New Roman" w:cs="Times New Roman"/>
                <w:sz w:val="24"/>
                <w:szCs w:val="24"/>
              </w:rPr>
              <w:t>paslaugų</w:t>
            </w:r>
            <w:r w:rsidRPr="00F816EB">
              <w:rPr>
                <w:rFonts w:ascii="Times New Roman" w:hAnsi="Times New Roman" w:cs="Times New Roman"/>
                <w:sz w:val="24"/>
                <w:szCs w:val="24"/>
              </w:rPr>
              <w:t xml:space="preserve"> dalis, kurią tiekėjas atliko dalyvaudamas tiekėjų grupės partneriu, arba ūkio subjektu, arba subtiekėju, vertė;</w:t>
            </w:r>
          </w:p>
          <w:p w14:paraId="2AA49DBC" w14:textId="77777777" w:rsidR="00F816EB" w:rsidRPr="00F816EB" w:rsidRDefault="00F816EB" w:rsidP="00F816EB">
            <w:pPr>
              <w:spacing w:after="0" w:line="240" w:lineRule="auto"/>
              <w:jc w:val="both"/>
              <w:rPr>
                <w:rFonts w:ascii="Times New Roman" w:hAnsi="Times New Roman" w:cs="Times New Roman"/>
                <w:sz w:val="24"/>
                <w:szCs w:val="24"/>
              </w:rPr>
            </w:pPr>
            <w:r w:rsidRPr="00F816EB">
              <w:rPr>
                <w:rFonts w:ascii="Times New Roman" w:hAnsi="Times New Roman" w:cs="Times New Roman"/>
                <w:sz w:val="24"/>
                <w:szCs w:val="24"/>
              </w:rPr>
              <w:t>1.3. Sutarties pradžios ir sutarties pabaigos datos;</w:t>
            </w:r>
          </w:p>
          <w:p w14:paraId="0844083F" w14:textId="587DCD37" w:rsidR="00F816EB" w:rsidRPr="00F816EB" w:rsidRDefault="00F816EB" w:rsidP="00F816EB">
            <w:pPr>
              <w:spacing w:after="0" w:line="240" w:lineRule="auto"/>
              <w:jc w:val="both"/>
              <w:rPr>
                <w:rFonts w:ascii="Times New Roman" w:hAnsi="Times New Roman" w:cs="Times New Roman"/>
                <w:sz w:val="24"/>
                <w:szCs w:val="24"/>
              </w:rPr>
            </w:pPr>
            <w:r w:rsidRPr="00F816EB">
              <w:rPr>
                <w:rFonts w:ascii="Times New Roman" w:hAnsi="Times New Roman" w:cs="Times New Roman"/>
                <w:sz w:val="24"/>
                <w:szCs w:val="24"/>
              </w:rPr>
              <w:t xml:space="preserve">1.4. </w:t>
            </w:r>
            <w:r>
              <w:rPr>
                <w:rFonts w:ascii="Times New Roman" w:hAnsi="Times New Roman" w:cs="Times New Roman"/>
                <w:sz w:val="24"/>
                <w:szCs w:val="24"/>
              </w:rPr>
              <w:t>Atliktų paslaugų</w:t>
            </w:r>
            <w:r w:rsidRPr="00F816EB">
              <w:rPr>
                <w:rFonts w:ascii="Times New Roman" w:hAnsi="Times New Roman" w:cs="Times New Roman"/>
                <w:sz w:val="24"/>
                <w:szCs w:val="24"/>
              </w:rPr>
              <w:t xml:space="preserve"> aprašymas;</w:t>
            </w:r>
          </w:p>
          <w:p w14:paraId="34FD0F49" w14:textId="77777777" w:rsidR="00F816EB" w:rsidRPr="00F816EB" w:rsidRDefault="00F816EB" w:rsidP="00F816EB">
            <w:pPr>
              <w:spacing w:after="0" w:line="240" w:lineRule="auto"/>
              <w:jc w:val="both"/>
              <w:rPr>
                <w:rFonts w:ascii="Times New Roman" w:hAnsi="Times New Roman" w:cs="Times New Roman"/>
                <w:sz w:val="24"/>
                <w:szCs w:val="24"/>
              </w:rPr>
            </w:pPr>
            <w:r w:rsidRPr="00F816EB">
              <w:rPr>
                <w:rFonts w:ascii="Times New Roman" w:hAnsi="Times New Roman" w:cs="Times New Roman"/>
                <w:sz w:val="24"/>
                <w:szCs w:val="24"/>
              </w:rPr>
              <w:t>1.5. Užsakovas, užsakovo atstovo pavardė, pareigos, tel. numeris, el. paštas ir kt.</w:t>
            </w:r>
          </w:p>
          <w:p w14:paraId="6B403869" w14:textId="77777777" w:rsidR="00F816EB" w:rsidRPr="00F816EB" w:rsidRDefault="00F816EB" w:rsidP="00F816EB">
            <w:pPr>
              <w:spacing w:after="0" w:line="240" w:lineRule="auto"/>
              <w:jc w:val="both"/>
              <w:rPr>
                <w:rFonts w:ascii="Times New Roman" w:hAnsi="Times New Roman" w:cs="Times New Roman"/>
                <w:sz w:val="24"/>
                <w:szCs w:val="24"/>
              </w:rPr>
            </w:pPr>
          </w:p>
          <w:p w14:paraId="19C10CA2" w14:textId="24756ABF" w:rsidR="00F816EB" w:rsidRPr="00F816EB" w:rsidRDefault="00F816EB" w:rsidP="00F816EB">
            <w:pPr>
              <w:jc w:val="both"/>
              <w:rPr>
                <w:rFonts w:ascii="Times New Roman" w:hAnsi="Times New Roman" w:cs="Times New Roman"/>
                <w:bCs/>
                <w:sz w:val="24"/>
                <w:szCs w:val="24"/>
              </w:rPr>
            </w:pPr>
            <w:r w:rsidRPr="00F816EB">
              <w:rPr>
                <w:rFonts w:ascii="Times New Roman" w:hAnsi="Times New Roman" w:cs="Times New Roman"/>
                <w:sz w:val="24"/>
                <w:szCs w:val="24"/>
              </w:rPr>
              <w:t xml:space="preserve">2. Sąraše nurodytų objektų užsakovų pažymos </w:t>
            </w:r>
            <w:r w:rsidRPr="00F816EB">
              <w:rPr>
                <w:rFonts w:ascii="Times New Roman" w:hAnsi="Times New Roman" w:cs="Times New Roman"/>
                <w:bCs/>
                <w:sz w:val="24"/>
                <w:szCs w:val="24"/>
              </w:rPr>
              <w:t xml:space="preserve">(tiek viešųjų, tiek privačiųjų) apie tai, kad </w:t>
            </w:r>
            <w:r>
              <w:rPr>
                <w:rFonts w:ascii="Times New Roman" w:hAnsi="Times New Roman" w:cs="Times New Roman"/>
                <w:bCs/>
                <w:sz w:val="24"/>
                <w:szCs w:val="24"/>
              </w:rPr>
              <w:t>paslaugų</w:t>
            </w:r>
            <w:r w:rsidRPr="00F816EB">
              <w:rPr>
                <w:rFonts w:ascii="Times New Roman" w:hAnsi="Times New Roman" w:cs="Times New Roman"/>
                <w:bCs/>
                <w:sz w:val="24"/>
                <w:szCs w:val="24"/>
              </w:rPr>
              <w:t xml:space="preserve"> atlikimas ir galutiniai rezultatai buvo tinkami. </w:t>
            </w:r>
          </w:p>
          <w:p w14:paraId="6F0AFF10" w14:textId="03A3535F" w:rsidR="006352EB" w:rsidRPr="00F816EB" w:rsidRDefault="00F816EB" w:rsidP="00F816EB">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F816EB">
              <w:rPr>
                <w:rFonts w:ascii="Times New Roman" w:hAnsi="Times New Roman" w:cs="Times New Roman"/>
                <w:i/>
                <w:sz w:val="24"/>
                <w:szCs w:val="24"/>
              </w:rPr>
              <w:t>(pateikiamos skaitmeninės dokumentų kopijos).</w:t>
            </w:r>
          </w:p>
        </w:tc>
      </w:tr>
    </w:tbl>
    <w:p w14:paraId="405BD7D8" w14:textId="119CF2C1" w:rsidR="006352EB" w:rsidRDefault="006352EB" w:rsidP="00444D9A">
      <w:pPr>
        <w:tabs>
          <w:tab w:val="left" w:pos="1701"/>
        </w:tabs>
        <w:spacing w:after="0" w:line="240" w:lineRule="auto"/>
        <w:ind w:firstLine="1418"/>
        <w:jc w:val="both"/>
        <w:rPr>
          <w:rFonts w:ascii="Times New Roman" w:hAnsi="Times New Roman" w:cs="Times New Roman"/>
          <w:sz w:val="24"/>
          <w:szCs w:val="24"/>
        </w:rPr>
      </w:pPr>
    </w:p>
    <w:p w14:paraId="1654F90F" w14:textId="25AE624E" w:rsidR="006352EB" w:rsidRPr="00490B1A" w:rsidRDefault="006352EB" w:rsidP="009F5E53">
      <w:pPr>
        <w:suppressAutoHyphens/>
        <w:spacing w:after="0" w:line="240" w:lineRule="auto"/>
        <w:ind w:firstLine="1296"/>
        <w:jc w:val="both"/>
        <w:rPr>
          <w:rFonts w:ascii="Times New Roman" w:hAnsi="Times New Roman" w:cs="Times New Roman"/>
          <w:color w:val="000000" w:themeColor="text1"/>
          <w:sz w:val="24"/>
          <w:szCs w:val="24"/>
        </w:rPr>
      </w:pPr>
      <w:r w:rsidRPr="00490B1A">
        <w:rPr>
          <w:rFonts w:ascii="Times New Roman" w:hAnsi="Times New Roman" w:cs="Times New Roman"/>
          <w:color w:val="000000" w:themeColor="text1"/>
          <w:sz w:val="24"/>
          <w:szCs w:val="24"/>
        </w:rPr>
        <w:t>3.</w:t>
      </w:r>
      <w:r w:rsidR="009F5E53" w:rsidRPr="00490B1A">
        <w:rPr>
          <w:rFonts w:ascii="Times New Roman" w:hAnsi="Times New Roman" w:cs="Times New Roman"/>
          <w:color w:val="000000" w:themeColor="text1"/>
          <w:sz w:val="24"/>
          <w:szCs w:val="24"/>
        </w:rPr>
        <w:t>2</w:t>
      </w:r>
      <w:r w:rsidRPr="00490B1A">
        <w:rPr>
          <w:rFonts w:ascii="Times New Roman" w:hAnsi="Times New Roman" w:cs="Times New Roman"/>
          <w:color w:val="000000" w:themeColor="text1"/>
          <w:sz w:val="24"/>
          <w:szCs w:val="24"/>
        </w:rPr>
        <w:t>. Jeigu pasiūlymą teikia ūkio subjektų grupė – 3.1.1</w:t>
      </w:r>
      <w:r w:rsidR="009F5E53" w:rsidRPr="00490B1A">
        <w:rPr>
          <w:rFonts w:ascii="Times New Roman" w:hAnsi="Times New Roman" w:cs="Times New Roman"/>
          <w:color w:val="000000" w:themeColor="text1"/>
          <w:sz w:val="24"/>
          <w:szCs w:val="24"/>
        </w:rPr>
        <w:t xml:space="preserve"> punkto reikalavimus</w:t>
      </w:r>
      <w:r w:rsidRPr="00490B1A">
        <w:rPr>
          <w:rFonts w:ascii="Times New Roman" w:hAnsi="Times New Roman" w:cs="Times New Roman"/>
          <w:color w:val="000000" w:themeColor="text1"/>
          <w:sz w:val="24"/>
          <w:szCs w:val="24"/>
        </w:rPr>
        <w:t xml:space="preserve"> turi atitikti kiekvienas ūkio subjektų grupės narys (-</w:t>
      </w:r>
      <w:proofErr w:type="spellStart"/>
      <w:r w:rsidRPr="00490B1A">
        <w:rPr>
          <w:rFonts w:ascii="Times New Roman" w:hAnsi="Times New Roman" w:cs="Times New Roman"/>
          <w:color w:val="000000" w:themeColor="text1"/>
          <w:sz w:val="24"/>
          <w:szCs w:val="24"/>
        </w:rPr>
        <w:t>iai</w:t>
      </w:r>
      <w:proofErr w:type="spellEnd"/>
      <w:r w:rsidRPr="00490B1A">
        <w:rPr>
          <w:rFonts w:ascii="Times New Roman" w:hAnsi="Times New Roman" w:cs="Times New Roman"/>
          <w:color w:val="000000" w:themeColor="text1"/>
          <w:sz w:val="24"/>
          <w:szCs w:val="24"/>
        </w:rPr>
        <w:t>), pagal jų prisiimamus įsipareigoj</w:t>
      </w:r>
      <w:r w:rsidR="009F5E53" w:rsidRPr="00490B1A">
        <w:rPr>
          <w:rFonts w:ascii="Times New Roman" w:hAnsi="Times New Roman" w:cs="Times New Roman"/>
          <w:color w:val="000000" w:themeColor="text1"/>
          <w:sz w:val="24"/>
          <w:szCs w:val="24"/>
        </w:rPr>
        <w:t>imus pirkimo sutarčiai vykdyti.</w:t>
      </w:r>
    </w:p>
    <w:p w14:paraId="387CB766" w14:textId="7B656E71" w:rsidR="006352EB" w:rsidRPr="00490B1A" w:rsidRDefault="00C225C0" w:rsidP="00C225C0">
      <w:pPr>
        <w:tabs>
          <w:tab w:val="left" w:pos="1276"/>
        </w:tabs>
        <w:spacing w:after="0" w:line="240" w:lineRule="auto"/>
        <w:jc w:val="both"/>
        <w:rPr>
          <w:rFonts w:ascii="Times New Roman" w:eastAsia="Arial Unicode MS" w:hAnsi="Times New Roman" w:cs="Times New Roman"/>
          <w:color w:val="000000" w:themeColor="text1"/>
          <w:sz w:val="24"/>
          <w:szCs w:val="24"/>
        </w:rPr>
      </w:pPr>
      <w:r w:rsidRPr="00490B1A">
        <w:rPr>
          <w:rFonts w:ascii="Times New Roman" w:hAnsi="Times New Roman" w:cs="Times New Roman"/>
          <w:color w:val="000000" w:themeColor="text1"/>
          <w:sz w:val="24"/>
          <w:szCs w:val="24"/>
        </w:rPr>
        <w:tab/>
      </w:r>
      <w:r w:rsidR="006352EB" w:rsidRPr="00490B1A">
        <w:rPr>
          <w:rFonts w:ascii="Times New Roman" w:hAnsi="Times New Roman" w:cs="Times New Roman"/>
          <w:color w:val="000000" w:themeColor="text1"/>
          <w:sz w:val="24"/>
          <w:szCs w:val="24"/>
        </w:rPr>
        <w:t>3.</w:t>
      </w:r>
      <w:r w:rsidR="009F5E53" w:rsidRPr="00490B1A">
        <w:rPr>
          <w:rFonts w:ascii="Times New Roman" w:hAnsi="Times New Roman" w:cs="Times New Roman"/>
          <w:color w:val="000000" w:themeColor="text1"/>
          <w:sz w:val="24"/>
          <w:szCs w:val="24"/>
        </w:rPr>
        <w:t>3</w:t>
      </w:r>
      <w:r w:rsidR="006352EB" w:rsidRPr="00490B1A">
        <w:rPr>
          <w:rFonts w:ascii="Times New Roman" w:hAnsi="Times New Roman" w:cs="Times New Roman"/>
          <w:color w:val="000000" w:themeColor="text1"/>
          <w:sz w:val="24"/>
          <w:szCs w:val="24"/>
        </w:rPr>
        <w:t>. Šiose Sąlygose keliami reikalavimai tiekėjo kvalifikacijai turi būti įgyti iki pasiūlymų pateikimo termino.</w:t>
      </w:r>
    </w:p>
    <w:p w14:paraId="6851B91F" w14:textId="36285463" w:rsidR="00444D9A" w:rsidRDefault="00C225C0" w:rsidP="00C225C0">
      <w:pPr>
        <w:tabs>
          <w:tab w:val="left" w:pos="1276"/>
        </w:tabs>
        <w:spacing w:after="0" w:line="240" w:lineRule="auto"/>
        <w:jc w:val="both"/>
        <w:rPr>
          <w:rFonts w:ascii="Times New Roman" w:eastAsia="Arial Unicode MS" w:hAnsi="Times New Roman" w:cs="Times New Roman"/>
          <w:color w:val="000000" w:themeColor="text1"/>
          <w:sz w:val="24"/>
          <w:szCs w:val="24"/>
        </w:rPr>
      </w:pPr>
      <w:r w:rsidRPr="00490B1A">
        <w:rPr>
          <w:rFonts w:ascii="Times New Roman" w:eastAsia="Arial Unicode MS" w:hAnsi="Times New Roman" w:cs="Times New Roman"/>
          <w:color w:val="000000" w:themeColor="text1"/>
          <w:sz w:val="24"/>
          <w:szCs w:val="24"/>
        </w:rPr>
        <w:tab/>
      </w:r>
      <w:r w:rsidR="009F5E53" w:rsidRPr="00490B1A">
        <w:rPr>
          <w:rFonts w:ascii="Times New Roman" w:eastAsia="Arial Unicode MS" w:hAnsi="Times New Roman" w:cs="Times New Roman"/>
          <w:color w:val="000000" w:themeColor="text1"/>
          <w:sz w:val="24"/>
          <w:szCs w:val="24"/>
        </w:rPr>
        <w:t>3.4</w:t>
      </w:r>
      <w:r w:rsidR="00444D9A" w:rsidRPr="00490B1A">
        <w:rPr>
          <w:rFonts w:ascii="Times New Roman" w:eastAsia="Arial Unicode MS" w:hAnsi="Times New Roman" w:cs="Times New Roman"/>
          <w:color w:val="000000" w:themeColor="text1"/>
          <w:sz w:val="24"/>
          <w:szCs w:val="24"/>
        </w:rPr>
        <w:t xml:space="preserve">. Jeigu tiekėjo kvalifikacija dėl teisės verstis atitinkama veikla nebuvo tikrinama arba tikrinama ne visa apimtimi, tiekėjas įsipareigoja, kad pirkimo sutartį vykdys tik tokią teisę turintys asmenys. </w:t>
      </w:r>
    </w:p>
    <w:p w14:paraId="4626FE13" w14:textId="77777777" w:rsidR="00AF0C21" w:rsidRDefault="00AF0C21" w:rsidP="00C225C0">
      <w:pPr>
        <w:tabs>
          <w:tab w:val="left" w:pos="1276"/>
        </w:tabs>
        <w:spacing w:after="0" w:line="240" w:lineRule="auto"/>
        <w:jc w:val="both"/>
        <w:rPr>
          <w:rFonts w:ascii="Times New Roman" w:eastAsia="Arial Unicode MS" w:hAnsi="Times New Roman" w:cs="Times New Roman"/>
          <w:color w:val="000000" w:themeColor="text1"/>
          <w:sz w:val="24"/>
          <w:szCs w:val="24"/>
        </w:rPr>
      </w:pPr>
    </w:p>
    <w:p w14:paraId="23E11F7C" w14:textId="584FB6E3" w:rsidR="00031ACC" w:rsidRPr="00AF0C21" w:rsidRDefault="002167DC" w:rsidP="00031ACC">
      <w:pPr>
        <w:spacing w:after="0" w:line="240" w:lineRule="auto"/>
        <w:contextualSpacing/>
        <w:jc w:val="center"/>
        <w:rPr>
          <w:rFonts w:ascii="Times New Roman" w:eastAsia="Calibri" w:hAnsi="Times New Roman" w:cs="Times New Roman"/>
          <w:b/>
          <w:bCs/>
          <w:color w:val="000000" w:themeColor="text1"/>
          <w:sz w:val="24"/>
          <w:szCs w:val="24"/>
          <w:lang w:eastAsia="en-US"/>
        </w:rPr>
      </w:pPr>
      <w:r w:rsidRPr="00AF0C21">
        <w:rPr>
          <w:rFonts w:ascii="Times New Roman" w:eastAsia="Calibri" w:hAnsi="Times New Roman" w:cs="Times New Roman"/>
          <w:b/>
          <w:bCs/>
          <w:color w:val="000000" w:themeColor="text1"/>
          <w:sz w:val="24"/>
          <w:szCs w:val="24"/>
          <w:lang w:eastAsia="en-US"/>
        </w:rPr>
        <w:t>4.</w:t>
      </w:r>
      <w:r>
        <w:rPr>
          <w:rFonts w:ascii="Times New Roman" w:eastAsia="Calibri" w:hAnsi="Times New Roman" w:cs="Times New Roman"/>
          <w:b/>
          <w:bCs/>
          <w:color w:val="000000" w:themeColor="text1"/>
          <w:sz w:val="24"/>
          <w:szCs w:val="24"/>
          <w:lang w:eastAsia="en-US"/>
        </w:rPr>
        <w:t xml:space="preserve"> </w:t>
      </w:r>
      <w:r w:rsidRPr="002167DC">
        <w:rPr>
          <w:rFonts w:ascii="Times New Roman" w:eastAsia="Calibri" w:hAnsi="Times New Roman" w:cs="Times New Roman"/>
          <w:b/>
          <w:bCs/>
          <w:color w:val="000000" w:themeColor="text1"/>
          <w:sz w:val="24"/>
          <w:szCs w:val="24"/>
          <w:lang w:eastAsia="en-US"/>
        </w:rPr>
        <w:t xml:space="preserve">REIKALAVIMAI, SUSIJĘ SU NACIONALINIU SAUGUMU </w:t>
      </w:r>
    </w:p>
    <w:p w14:paraId="0E81A17B" w14:textId="77777777" w:rsidR="00031ACC" w:rsidRPr="00031ACC" w:rsidRDefault="00031ACC" w:rsidP="00031ACC">
      <w:pPr>
        <w:spacing w:after="0" w:line="240" w:lineRule="auto"/>
        <w:rPr>
          <w:rFonts w:eastAsia="Calibri"/>
          <w:color w:val="FF0000"/>
          <w:szCs w:val="24"/>
        </w:rPr>
      </w:pPr>
    </w:p>
    <w:p w14:paraId="0A0DBE2E" w14:textId="1AB7E68A" w:rsidR="00031ACC" w:rsidRDefault="00B50A81" w:rsidP="00C225C0">
      <w:pPr>
        <w:tabs>
          <w:tab w:val="left" w:pos="127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B50A81">
        <w:rPr>
          <w:rFonts w:ascii="Times New Roman" w:hAnsi="Times New Roman" w:cs="Times New Roman"/>
          <w:color w:val="000000" w:themeColor="text1"/>
          <w:sz w:val="24"/>
          <w:szCs w:val="24"/>
        </w:rPr>
        <w:t>4.</w:t>
      </w:r>
      <w:r w:rsidR="005E1FFF">
        <w:rPr>
          <w:rFonts w:ascii="Times New Roman" w:hAnsi="Times New Roman" w:cs="Times New Roman"/>
          <w:color w:val="000000" w:themeColor="text1"/>
          <w:sz w:val="24"/>
          <w:szCs w:val="24"/>
        </w:rPr>
        <w:t>1</w:t>
      </w:r>
      <w:r w:rsidRPr="00B50A81">
        <w:rPr>
          <w:rFonts w:ascii="Times New Roman" w:hAnsi="Times New Roman" w:cs="Times New Roman"/>
          <w:color w:val="000000" w:themeColor="text1"/>
          <w:sz w:val="24"/>
          <w:szCs w:val="24"/>
        </w:rPr>
        <w:t xml:space="preserve">. </w:t>
      </w:r>
      <w:r w:rsidR="00DF2A7D" w:rsidRPr="00586003">
        <w:rPr>
          <w:rFonts w:ascii="Times New Roman" w:hAnsi="Times New Roman" w:cs="Times New Roman"/>
          <w:color w:val="000000" w:themeColor="text1"/>
          <w:sz w:val="24"/>
          <w:szCs w:val="24"/>
        </w:rPr>
        <w:t>Pirkimo vykdytojas</w:t>
      </w:r>
      <w:r w:rsidRPr="00586003">
        <w:rPr>
          <w:rFonts w:ascii="Times New Roman" w:hAnsi="Times New Roman" w:cs="Times New Roman"/>
          <w:color w:val="000000" w:themeColor="text1"/>
          <w:sz w:val="24"/>
          <w:szCs w:val="24"/>
        </w:rPr>
        <w:t>,</w:t>
      </w:r>
      <w:r w:rsidRPr="00B50A81">
        <w:rPr>
          <w:rFonts w:ascii="Times New Roman" w:hAnsi="Times New Roman" w:cs="Times New Roman"/>
          <w:color w:val="000000" w:themeColor="text1"/>
          <w:sz w:val="24"/>
          <w:szCs w:val="24"/>
        </w:rPr>
        <w:t xml:space="preserve">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FFF8FC5" w14:textId="02786CFB" w:rsidR="00962F77" w:rsidRPr="00962F77" w:rsidRDefault="00B50A81" w:rsidP="00962F77">
      <w:pPr>
        <w:tabs>
          <w:tab w:val="left" w:pos="127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962F77" w:rsidRPr="00962F77">
        <w:rPr>
          <w:rFonts w:ascii="Times New Roman" w:hAnsi="Times New Roman" w:cs="Times New Roman"/>
          <w:color w:val="000000" w:themeColor="text1"/>
          <w:sz w:val="24"/>
          <w:szCs w:val="24"/>
        </w:rPr>
        <w:t>4.</w:t>
      </w:r>
      <w:r w:rsidR="00713F72">
        <w:rPr>
          <w:rFonts w:ascii="Times New Roman" w:hAnsi="Times New Roman" w:cs="Times New Roman"/>
          <w:color w:val="000000" w:themeColor="text1"/>
          <w:sz w:val="24"/>
          <w:szCs w:val="24"/>
        </w:rPr>
        <w:t>2</w:t>
      </w:r>
      <w:r w:rsidR="00962F77" w:rsidRPr="00962F77">
        <w:rPr>
          <w:rFonts w:ascii="Times New Roman" w:hAnsi="Times New Roman" w:cs="Times New Roman"/>
          <w:color w:val="000000" w:themeColor="text1"/>
          <w:sz w:val="24"/>
          <w:szCs w:val="24"/>
        </w:rPr>
        <w:t xml:space="preserve">. </w:t>
      </w:r>
      <w:r w:rsidR="00A054FE">
        <w:rPr>
          <w:rFonts w:ascii="Times New Roman" w:hAnsi="Times New Roman" w:cs="Times New Roman"/>
          <w:color w:val="000000" w:themeColor="text1"/>
          <w:sz w:val="24"/>
          <w:szCs w:val="24"/>
        </w:rPr>
        <w:t xml:space="preserve">Pirkimo vykdytojas </w:t>
      </w:r>
      <w:r w:rsidR="00962F77" w:rsidRPr="00962F77">
        <w:rPr>
          <w:rFonts w:ascii="Times New Roman" w:hAnsi="Times New Roman" w:cs="Times New Roman"/>
          <w:color w:val="000000" w:themeColor="text1"/>
          <w:sz w:val="24"/>
          <w:szCs w:val="24"/>
        </w:rPr>
        <w:t xml:space="preserve">laiko, kad pirkimo objektas kelia grėsmę nacionaliniam saugumui, jei jis atitinka VPĮ 37 straipsnio 9 dalies 1 ir (ar) 2 punkte numatytas sąlygas. Tiekėjai kartu su pasiūlymu turi pateikti Viešųjų pirkimų tarnybos nustatytos formos atitikties deklaraciją . </w:t>
      </w:r>
      <w:r w:rsidR="00A054FE">
        <w:rPr>
          <w:rFonts w:ascii="Times New Roman" w:hAnsi="Times New Roman" w:cs="Times New Roman"/>
          <w:color w:val="000000" w:themeColor="text1"/>
          <w:sz w:val="24"/>
          <w:szCs w:val="24"/>
        </w:rPr>
        <w:t xml:space="preserve">Pirkimo vykdytojas </w:t>
      </w:r>
      <w:r w:rsidR="00962F77" w:rsidRPr="00962F77">
        <w:rPr>
          <w:rFonts w:ascii="Times New Roman" w:hAnsi="Times New Roman" w:cs="Times New Roman"/>
          <w:color w:val="000000" w:themeColor="text1"/>
          <w:sz w:val="24"/>
          <w:szCs w:val="24"/>
        </w:rPr>
        <w:t>iš ekonomiškai naudingiausią pasiūlymą pateikusio tiekėjo reikalaus pateikti vieną (esant poreikiui – kelis) VPĮ 39 straipsnio 3 dalyje numatytą dokumentą</w:t>
      </w:r>
      <w:r w:rsidR="008B779D">
        <w:rPr>
          <w:rFonts w:ascii="Times New Roman" w:hAnsi="Times New Roman" w:cs="Times New Roman"/>
          <w:color w:val="000000" w:themeColor="text1"/>
          <w:sz w:val="24"/>
          <w:szCs w:val="24"/>
        </w:rPr>
        <w:t>*</w:t>
      </w:r>
      <w:r w:rsidR="00962F77" w:rsidRPr="00962F77">
        <w:rPr>
          <w:rFonts w:ascii="Times New Roman" w:hAnsi="Times New Roman" w:cs="Times New Roman"/>
          <w:color w:val="000000" w:themeColor="text1"/>
          <w:sz w:val="24"/>
          <w:szCs w:val="24"/>
        </w:rPr>
        <w:t xml:space="preserve">. </w:t>
      </w:r>
      <w:r w:rsidR="00A054FE">
        <w:rPr>
          <w:rFonts w:ascii="Times New Roman" w:hAnsi="Times New Roman" w:cs="Times New Roman"/>
          <w:color w:val="000000" w:themeColor="text1"/>
          <w:sz w:val="24"/>
          <w:szCs w:val="24"/>
        </w:rPr>
        <w:t xml:space="preserve">Pirkimo vykdytojas </w:t>
      </w:r>
      <w:r w:rsidR="00962F77" w:rsidRPr="00962F77">
        <w:rPr>
          <w:rFonts w:ascii="Times New Roman" w:hAnsi="Times New Roman" w:cs="Times New Roman"/>
          <w:color w:val="000000" w:themeColor="text1"/>
          <w:sz w:val="24"/>
          <w:szCs w:val="24"/>
        </w:rPr>
        <w:t>bet kuriuo pirkimo procedūros metu turi teisę pareikalauti dalyvių pateikti visus ar dalį dokumentų, nurodytų VPĮ 39 straipsnio 3 dalyje.</w:t>
      </w:r>
    </w:p>
    <w:p w14:paraId="167C8F75" w14:textId="595CB3DA" w:rsidR="00B50A81" w:rsidRDefault="00A67BBA" w:rsidP="00962F77">
      <w:pPr>
        <w:tabs>
          <w:tab w:val="left" w:pos="127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962F77" w:rsidRPr="00962F77">
        <w:rPr>
          <w:rFonts w:ascii="Times New Roman" w:hAnsi="Times New Roman" w:cs="Times New Roman"/>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E5D8B8A" w14:textId="4A83B091" w:rsidR="005E1FFF" w:rsidRPr="005E1FFF" w:rsidRDefault="00962F77" w:rsidP="005E1FFF">
      <w:pPr>
        <w:tabs>
          <w:tab w:val="left" w:pos="127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E1FFF" w:rsidRPr="005E1FFF">
        <w:rPr>
          <w:rFonts w:ascii="Times New Roman" w:hAnsi="Times New Roman" w:cs="Times New Roman"/>
          <w:color w:val="000000" w:themeColor="text1"/>
          <w:sz w:val="24"/>
          <w:szCs w:val="24"/>
        </w:rPr>
        <w:t>4.</w:t>
      </w:r>
      <w:r w:rsidR="00713F72">
        <w:rPr>
          <w:rFonts w:ascii="Times New Roman" w:hAnsi="Times New Roman" w:cs="Times New Roman"/>
          <w:color w:val="000000" w:themeColor="text1"/>
          <w:sz w:val="24"/>
          <w:szCs w:val="24"/>
        </w:rPr>
        <w:t>3</w:t>
      </w:r>
      <w:r w:rsidR="005E1FFF" w:rsidRPr="005E1FFF">
        <w:rPr>
          <w:rFonts w:ascii="Times New Roman" w:hAnsi="Times New Roman" w:cs="Times New Roman"/>
          <w:color w:val="000000" w:themeColor="text1"/>
          <w:sz w:val="24"/>
          <w:szCs w:val="24"/>
        </w:rPr>
        <w:t xml:space="preserve">. </w:t>
      </w:r>
      <w:r w:rsidR="00586003">
        <w:rPr>
          <w:rFonts w:ascii="Times New Roman" w:hAnsi="Times New Roman" w:cs="Times New Roman"/>
          <w:color w:val="000000" w:themeColor="text1"/>
          <w:sz w:val="24"/>
          <w:szCs w:val="24"/>
        </w:rPr>
        <w:t xml:space="preserve">pirkimo vykdytojas </w:t>
      </w:r>
      <w:r w:rsidR="005E1FFF" w:rsidRPr="005E1FFF">
        <w:rPr>
          <w:rFonts w:ascii="Times New Roman" w:hAnsi="Times New Roman" w:cs="Times New Roman"/>
          <w:color w:val="000000" w:themeColor="text1"/>
          <w:sz w:val="24"/>
          <w:szCs w:val="24"/>
        </w:rPr>
        <w:t xml:space="preserve">laiko, kad tiekėjas turi interesų, galinčių kelti grėsmę nacionaliniam saugumui, jei jis, jo subtiekėjas (-ai) ar ūkio subjektas (-ai), kurių pajėgumais remiamasi, kurie patys ar </w:t>
      </w:r>
      <w:r w:rsidR="005E1FFF" w:rsidRPr="005E1FFF">
        <w:rPr>
          <w:rFonts w:ascii="Times New Roman" w:hAnsi="Times New Roman" w:cs="Times New Roman"/>
          <w:color w:val="000000" w:themeColor="text1"/>
          <w:sz w:val="24"/>
          <w:szCs w:val="24"/>
        </w:rPr>
        <w:lastRenderedPageBreak/>
        <w:t>juos kontroliuojantys asmenys atitinka VPĮ 47 straipsnio 9 dalyje nustatytas sąlygas. Tiekėjas su pasiūlymu turi pateikti Viešųjų pirkimų tarnybos nustatytos formos atitikties deklaraciją .</w:t>
      </w:r>
      <w:r w:rsidR="00A67BBA">
        <w:rPr>
          <w:rFonts w:ascii="Times New Roman" w:hAnsi="Times New Roman" w:cs="Times New Roman"/>
          <w:color w:val="000000" w:themeColor="text1"/>
          <w:sz w:val="24"/>
          <w:szCs w:val="24"/>
        </w:rPr>
        <w:t xml:space="preserve"> </w:t>
      </w:r>
      <w:r w:rsidR="00586003">
        <w:rPr>
          <w:rFonts w:ascii="Times New Roman" w:hAnsi="Times New Roman" w:cs="Times New Roman"/>
          <w:color w:val="000000" w:themeColor="text1"/>
          <w:sz w:val="24"/>
          <w:szCs w:val="24"/>
        </w:rPr>
        <w:t xml:space="preserve">Pirkimo vykdytojas </w:t>
      </w:r>
      <w:r w:rsidR="005E1FFF" w:rsidRPr="005E1FFF">
        <w:rPr>
          <w:rFonts w:ascii="Times New Roman" w:hAnsi="Times New Roman" w:cs="Times New Roman"/>
          <w:color w:val="000000" w:themeColor="text1"/>
          <w:sz w:val="24"/>
          <w:szCs w:val="24"/>
        </w:rPr>
        <w:t>iš ekonomiškai naudingiausią pasiūlymą pateikusio tiekėjo reikalaus pateikti vieną (esant poreikiui – kelis) VPĮ 51 straipsnio 12 dalyje numatytą dokumentą</w:t>
      </w:r>
      <w:r w:rsidR="008B779D">
        <w:rPr>
          <w:rFonts w:ascii="Times New Roman" w:hAnsi="Times New Roman" w:cs="Times New Roman"/>
          <w:color w:val="000000" w:themeColor="text1"/>
          <w:sz w:val="24"/>
          <w:szCs w:val="24"/>
        </w:rPr>
        <w:t>*</w:t>
      </w:r>
      <w:r w:rsidR="005E1FFF" w:rsidRPr="005E1FFF">
        <w:rPr>
          <w:rFonts w:ascii="Times New Roman" w:hAnsi="Times New Roman" w:cs="Times New Roman"/>
          <w:color w:val="000000" w:themeColor="text1"/>
          <w:sz w:val="24"/>
          <w:szCs w:val="24"/>
        </w:rPr>
        <w:t xml:space="preserve">. </w:t>
      </w:r>
    </w:p>
    <w:p w14:paraId="7C4804F6" w14:textId="3B1B4424" w:rsidR="00962F77" w:rsidRDefault="00713F72" w:rsidP="005E1FFF">
      <w:pPr>
        <w:tabs>
          <w:tab w:val="left" w:pos="127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E1FFF" w:rsidRPr="005E1FFF">
        <w:rPr>
          <w:rFonts w:ascii="Times New Roman" w:hAnsi="Times New Roman" w:cs="Times New Roman"/>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EB7F87A" w14:textId="5060FEB3" w:rsidR="008B779D" w:rsidRPr="00EB3676" w:rsidRDefault="008B779D" w:rsidP="005E1FFF">
      <w:pPr>
        <w:tabs>
          <w:tab w:val="left" w:pos="127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B779D">
        <w:rPr>
          <w:rFonts w:ascii="Times New Roman" w:hAnsi="Times New Roman" w:cs="Times New Roman"/>
          <w:color w:val="000000" w:themeColor="text1"/>
          <w:sz w:val="24"/>
          <w:szCs w:val="24"/>
        </w:rPr>
        <w:t>*Pastaba: Dokumentų nereikalaujama VPĮ 39 straipsnio 5 ir 6 dalyje nurodytais atvejais.</w:t>
      </w:r>
    </w:p>
    <w:p w14:paraId="07B88FD0" w14:textId="627FA1C6" w:rsidR="00DF20A3" w:rsidRDefault="0022196D" w:rsidP="00B6637B">
      <w:pPr>
        <w:pStyle w:val="prastasiniatinklio"/>
        <w:spacing w:after="0" w:afterAutospacing="0"/>
        <w:jc w:val="center"/>
        <w:rPr>
          <w:rFonts w:ascii="Times New Roman" w:hAnsi="Times New Roman" w:cs="Times New Roman"/>
          <w:b/>
          <w:bCs/>
        </w:rPr>
      </w:pPr>
      <w:r>
        <w:rPr>
          <w:rFonts w:ascii="Times New Roman" w:hAnsi="Times New Roman" w:cs="Times New Roman"/>
          <w:b/>
          <w:bCs/>
        </w:rPr>
        <w:t>5</w:t>
      </w:r>
      <w:r w:rsidR="00DF20A3" w:rsidRPr="00065761">
        <w:rPr>
          <w:rFonts w:ascii="Times New Roman" w:hAnsi="Times New Roman" w:cs="Times New Roman"/>
          <w:b/>
          <w:bCs/>
        </w:rPr>
        <w:t>. PIRKIMO DOKUMENTŲ PAAIŠKINIMAI IR PATIKSLINIMAI</w:t>
      </w:r>
    </w:p>
    <w:p w14:paraId="29CF4A56" w14:textId="77777777" w:rsidR="00C225C0" w:rsidRPr="00065761" w:rsidRDefault="00C225C0" w:rsidP="00C225C0">
      <w:pPr>
        <w:pStyle w:val="prastasiniatinklio"/>
        <w:spacing w:before="0" w:beforeAutospacing="0" w:after="0" w:afterAutospacing="0"/>
        <w:jc w:val="center"/>
        <w:rPr>
          <w:rFonts w:ascii="Times New Roman" w:hAnsi="Times New Roman" w:cs="Times New Roman"/>
          <w:b/>
          <w:bCs/>
        </w:rPr>
      </w:pPr>
    </w:p>
    <w:p w14:paraId="4E71C5E6" w14:textId="7992440B" w:rsidR="00DF20A3" w:rsidRPr="00065761" w:rsidRDefault="0022196D"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w:t>
      </w:r>
      <w:r w:rsidR="00DF20A3" w:rsidRPr="00065761">
        <w:rPr>
          <w:rFonts w:ascii="Times New Roman" w:hAnsi="Times New Roman" w:cs="Times New Roman"/>
        </w:rPr>
        <w:t xml:space="preserve">.1. Tiekėjas gali prašyti, kad </w:t>
      </w:r>
      <w:r w:rsidR="00284734">
        <w:rPr>
          <w:rFonts w:ascii="Times New Roman" w:hAnsi="Times New Roman" w:cs="Times New Roman"/>
        </w:rPr>
        <w:t>Pirkimo vykdytojas</w:t>
      </w:r>
      <w:r w:rsidR="00DF20A3" w:rsidRPr="00065761">
        <w:rPr>
          <w:rFonts w:ascii="Times New Roman" w:hAnsi="Times New Roman" w:cs="Times New Roman"/>
        </w:rPr>
        <w:t xml:space="preserve"> paaiškintų pirkimo dokumentus, taip pat teikti pasiūlymus dėl pirkimo dokumentų patikslinimų. Teikti pasiūlymus dėl pirkimo dokumentų patikslinimų ir kreiptis dėl pirkimo dokumentų paaiškinimo į </w:t>
      </w:r>
      <w:r w:rsidR="00284734">
        <w:rPr>
          <w:rFonts w:ascii="Times New Roman" w:hAnsi="Times New Roman" w:cs="Times New Roman"/>
        </w:rPr>
        <w:t>Pirkimo vykdytoją</w:t>
      </w:r>
      <w:r w:rsidR="00DF20A3" w:rsidRPr="00065761">
        <w:rPr>
          <w:rFonts w:ascii="Times New Roman" w:hAnsi="Times New Roman" w:cs="Times New Roman"/>
        </w:rPr>
        <w:t xml:space="preserve"> galima ne vėliau kaip likus 2 darbo dienoms iki pasiūlymų pateikimo termino pabaigos. Pirkimo dokumentų paaiškinimai ir patikslinimai gali būti teikiami ir </w:t>
      </w:r>
      <w:r w:rsidR="00284734">
        <w:rPr>
          <w:rFonts w:ascii="Times New Roman" w:hAnsi="Times New Roman" w:cs="Times New Roman"/>
        </w:rPr>
        <w:t>Pirkimo vykdytojo</w:t>
      </w:r>
      <w:r w:rsidR="00DF20A3" w:rsidRPr="00065761">
        <w:rPr>
          <w:rFonts w:ascii="Times New Roman" w:hAnsi="Times New Roman" w:cs="Times New Roman"/>
        </w:rPr>
        <w:t xml:space="preserve"> iniciatyva.</w:t>
      </w:r>
    </w:p>
    <w:p w14:paraId="48FEA0A0" w14:textId="48442634" w:rsidR="00E70CC0" w:rsidRDefault="0022196D"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w:t>
      </w:r>
      <w:r w:rsidR="00E70CC0">
        <w:rPr>
          <w:rFonts w:ascii="Times New Roman" w:hAnsi="Times New Roman" w:cs="Times New Roman"/>
        </w:rPr>
        <w:t xml:space="preserve">.2. </w:t>
      </w:r>
      <w:r w:rsidR="00E70CC0" w:rsidRPr="00E70CC0">
        <w:rPr>
          <w:rFonts w:ascii="Times New Roman" w:hAnsi="Times New Roman" w:cs="Times New Roman"/>
        </w:rPr>
        <w:t xml:space="preserve">Paaiškinimai ar patikslinimai skelbiami CVP IS priemonėmis ir siunčiami užklausą pateikusiam bei visiems prie pirkimo prisijungusiems tiekėjams. Jei paaiškinimai ar patikslinimai teikiami </w:t>
      </w:r>
      <w:r w:rsidR="00284734">
        <w:rPr>
          <w:rFonts w:ascii="Times New Roman" w:hAnsi="Times New Roman" w:cs="Times New Roman"/>
        </w:rPr>
        <w:t>Pirkimo vykdytojo</w:t>
      </w:r>
      <w:r w:rsidR="00E70CC0" w:rsidRPr="00E70CC0">
        <w:rPr>
          <w:rFonts w:ascii="Times New Roman" w:hAnsi="Times New Roman" w:cs="Times New Roman"/>
        </w:rPr>
        <w:t xml:space="preserve"> iniciatyva, jų paskelbimas CVP IS priemonėmis laikomas pakankamu. Paaiškinimai ar patikslinimai turi būti pateikiami likus ne mažiau kaip 1 darbo dienai iki pasiūlymų pateikimo termino pabaigos. Jei </w:t>
      </w:r>
      <w:r w:rsidR="00284734">
        <w:rPr>
          <w:rFonts w:ascii="Times New Roman" w:hAnsi="Times New Roman" w:cs="Times New Roman"/>
        </w:rPr>
        <w:t>Pirkimo vykdytojas</w:t>
      </w:r>
      <w:r w:rsidR="00E70CC0" w:rsidRPr="00E70CC0">
        <w:rPr>
          <w:rFonts w:ascii="Times New Roman" w:hAnsi="Times New Roman" w:cs="Times New Roman"/>
        </w:rPr>
        <w:t xml:space="preserve">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0EF72C98" w14:textId="6C2B2399" w:rsidR="00772FF6" w:rsidRPr="00065761" w:rsidRDefault="0022196D"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w:t>
      </w:r>
      <w:r w:rsidR="00772FF6">
        <w:rPr>
          <w:rFonts w:ascii="Times New Roman" w:hAnsi="Times New Roman" w:cs="Times New Roman"/>
        </w:rPr>
        <w:t xml:space="preserve">.3. </w:t>
      </w:r>
      <w:r w:rsidR="00772FF6"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3083001D" w:rsidR="00DF20A3" w:rsidRPr="00065761" w:rsidRDefault="0022196D"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w:t>
      </w:r>
      <w:r w:rsidR="00DF20A3" w:rsidRPr="00065761">
        <w:rPr>
          <w:rFonts w:ascii="Times New Roman" w:hAnsi="Times New Roman" w:cs="Times New Roman"/>
        </w:rPr>
        <w:t>.</w:t>
      </w:r>
      <w:r w:rsidR="00A9143B">
        <w:rPr>
          <w:rFonts w:ascii="Times New Roman" w:hAnsi="Times New Roman" w:cs="Times New Roman"/>
        </w:rPr>
        <w:t>4</w:t>
      </w:r>
      <w:r w:rsidR="00DF20A3" w:rsidRPr="00065761">
        <w:rPr>
          <w:rFonts w:ascii="Times New Roman" w:hAnsi="Times New Roman" w:cs="Times New Roman"/>
        </w:rPr>
        <w:t xml:space="preserve">. </w:t>
      </w:r>
      <w:r w:rsidR="00284734">
        <w:rPr>
          <w:rFonts w:ascii="Times New Roman" w:hAnsi="Times New Roman" w:cs="Times New Roman"/>
        </w:rPr>
        <w:t>Pirkimo vykdytojas</w:t>
      </w:r>
      <w:r w:rsidR="00DF20A3" w:rsidRPr="00065761">
        <w:rPr>
          <w:rFonts w:ascii="Times New Roman" w:hAnsi="Times New Roman" w:cs="Times New Roman"/>
        </w:rPr>
        <w:t>, paaiškindama</w:t>
      </w:r>
      <w:r w:rsidR="00284734">
        <w:rPr>
          <w:rFonts w:ascii="Times New Roman" w:hAnsi="Times New Roman" w:cs="Times New Roman"/>
        </w:rPr>
        <w:t>s</w:t>
      </w:r>
      <w:r w:rsidR="00DF20A3" w:rsidRPr="00065761">
        <w:rPr>
          <w:rFonts w:ascii="Times New Roman" w:hAnsi="Times New Roman" w:cs="Times New Roman"/>
        </w:rPr>
        <w:t xml:space="preserve"> ar patikslindama</w:t>
      </w:r>
      <w:r w:rsidR="00284734">
        <w:rPr>
          <w:rFonts w:ascii="Times New Roman" w:hAnsi="Times New Roman" w:cs="Times New Roman"/>
        </w:rPr>
        <w:t>s</w:t>
      </w:r>
      <w:r w:rsidR="00DF20A3" w:rsidRPr="00065761">
        <w:rPr>
          <w:rFonts w:ascii="Times New Roman" w:hAnsi="Times New Roman" w:cs="Times New Roman"/>
        </w:rPr>
        <w:t xml:space="preserve"> pirkimo dokumentus, užtikrina tiekėjų anonimiškumą, t. y. užtikrina, kad tiekėjai nesužinotų kitų tiekėjų, ketinančių dalyvauti pirkimo procedūrose, pavadinimų ir kitų rekvizitų.</w:t>
      </w:r>
    </w:p>
    <w:p w14:paraId="6772CFEC" w14:textId="479F2CB7" w:rsidR="00B159EE" w:rsidRDefault="0022196D" w:rsidP="000B530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w:t>
      </w:r>
      <w:r w:rsidR="00DF20A3" w:rsidRPr="00065761">
        <w:rPr>
          <w:rFonts w:ascii="Times New Roman" w:hAnsi="Times New Roman" w:cs="Times New Roman"/>
        </w:rPr>
        <w:t>.</w:t>
      </w:r>
      <w:r w:rsidR="00A9143B">
        <w:rPr>
          <w:rFonts w:ascii="Times New Roman" w:hAnsi="Times New Roman" w:cs="Times New Roman"/>
        </w:rPr>
        <w:t>5</w:t>
      </w:r>
      <w:r w:rsidR="00DF20A3" w:rsidRPr="00065761">
        <w:rPr>
          <w:rFonts w:ascii="Times New Roman" w:hAnsi="Times New Roman" w:cs="Times New Roman"/>
        </w:rPr>
        <w:t xml:space="preserve">. </w:t>
      </w:r>
      <w:r w:rsidR="00284734">
        <w:rPr>
          <w:rFonts w:ascii="Times New Roman" w:hAnsi="Times New Roman" w:cs="Times New Roman"/>
        </w:rPr>
        <w:t>Pirkimo vykdytojas</w:t>
      </w:r>
      <w:r w:rsidR="00DF20A3" w:rsidRPr="00065761">
        <w:rPr>
          <w:rFonts w:ascii="Times New Roman" w:hAnsi="Times New Roman" w:cs="Times New Roman"/>
        </w:rPr>
        <w:t xml:space="preserve"> nerengs susitikimo su tiekėjais dėl pirkimo dokumentų.</w:t>
      </w:r>
    </w:p>
    <w:p w14:paraId="61E4DCE3" w14:textId="77777777" w:rsidR="00524844" w:rsidRDefault="00524844" w:rsidP="000B530B">
      <w:pPr>
        <w:pStyle w:val="prastasiniatinklio"/>
        <w:spacing w:before="0" w:beforeAutospacing="0" w:after="0" w:afterAutospacing="0"/>
        <w:ind w:firstLine="1296"/>
        <w:jc w:val="both"/>
        <w:rPr>
          <w:rFonts w:ascii="Times New Roman" w:hAnsi="Times New Roman" w:cs="Times New Roman"/>
        </w:rPr>
      </w:pPr>
    </w:p>
    <w:p w14:paraId="7D56D34E" w14:textId="08B220CE" w:rsidR="00DF20A3" w:rsidRDefault="009F12FF"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6</w:t>
      </w:r>
      <w:r w:rsidR="00DF20A3" w:rsidRPr="00065761">
        <w:rPr>
          <w:rFonts w:ascii="Times New Roman" w:hAnsi="Times New Roman" w:cs="Times New Roman"/>
          <w:b/>
          <w:bCs/>
        </w:rPr>
        <w:t>. PASIŪLYMŲ RENGIMAS IR TEIKIMAS</w:t>
      </w:r>
    </w:p>
    <w:p w14:paraId="3279DF3F" w14:textId="77777777" w:rsidR="00A86FE1" w:rsidRPr="00065761" w:rsidRDefault="00A86FE1" w:rsidP="00B6637B">
      <w:pPr>
        <w:pStyle w:val="prastasiniatinklio"/>
        <w:spacing w:before="0" w:beforeAutospacing="0" w:after="0" w:afterAutospacing="0"/>
        <w:jc w:val="center"/>
        <w:rPr>
          <w:rFonts w:ascii="Times New Roman" w:hAnsi="Times New Roman" w:cs="Times New Roman"/>
          <w:b/>
          <w:bCs/>
        </w:rPr>
      </w:pPr>
    </w:p>
    <w:p w14:paraId="06F5627B" w14:textId="295E5E5B" w:rsidR="00DF20A3" w:rsidRPr="00065761" w:rsidRDefault="009F12FF" w:rsidP="00B6637B">
      <w:pPr>
        <w:pStyle w:val="prastasiniatinklio"/>
        <w:tabs>
          <w:tab w:val="left" w:pos="5387"/>
        </w:tabs>
        <w:spacing w:before="0" w:beforeAutospacing="0" w:after="0" w:afterAutospacing="0"/>
        <w:ind w:firstLine="1418"/>
        <w:jc w:val="both"/>
        <w:rPr>
          <w:rFonts w:ascii="Times New Roman" w:hAnsi="Times New Roman" w:cs="Times New Roman"/>
        </w:rPr>
      </w:pPr>
      <w:r>
        <w:rPr>
          <w:rFonts w:ascii="Times New Roman" w:hAnsi="Times New Roman" w:cs="Times New Roman"/>
        </w:rPr>
        <w:t>6</w:t>
      </w:r>
      <w:r w:rsidR="00DF20A3" w:rsidRPr="00065761">
        <w:rPr>
          <w:rFonts w:ascii="Times New Roman" w:hAnsi="Times New Roman" w:cs="Times New Roman"/>
        </w:rPr>
        <w:t>.1. Tiekėjas gali pateikti tik vieną pasiūlymą, o jeigu pirkimo objektas suskaidytas į dalis, tiekėjas gali pateikti po vieną pasiūlymą vienai, kelioms ar visoms pirkimo objekto dalims, kaip nustatyta Sąlygų 2.</w:t>
      </w:r>
      <w:r w:rsidR="005F1FA9">
        <w:rPr>
          <w:rFonts w:ascii="Times New Roman" w:hAnsi="Times New Roman" w:cs="Times New Roman"/>
        </w:rPr>
        <w:t>4</w:t>
      </w:r>
      <w:r w:rsidR="00DF20A3"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2561A087" w:rsidR="00DF20A3" w:rsidRPr="00065761" w:rsidRDefault="009F12FF" w:rsidP="00B6637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DF20A3" w:rsidRPr="00065761">
        <w:rPr>
          <w:rFonts w:ascii="Times New Roman" w:hAnsi="Times New Roman" w:cs="Times New Roman"/>
        </w:rPr>
        <w:t xml:space="preserve">.2.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w:t>
      </w:r>
      <w:r w:rsidR="00284734">
        <w:rPr>
          <w:rFonts w:ascii="Times New Roman" w:hAnsi="Times New Roman" w:cs="Times New Roman"/>
        </w:rPr>
        <w:t>Pirkimo vykdytoju</w:t>
      </w:r>
      <w:r w:rsidR="00DF20A3" w:rsidRPr="00065761">
        <w:rPr>
          <w:rFonts w:ascii="Times New Roman" w:hAnsi="Times New Roman" w:cs="Times New Roman"/>
        </w:rPr>
        <w:t>.</w:t>
      </w:r>
    </w:p>
    <w:p w14:paraId="54386E22" w14:textId="2B6799FC" w:rsidR="00DF20A3" w:rsidRPr="00065761" w:rsidRDefault="009F12FF" w:rsidP="00B6637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DF20A3" w:rsidRPr="00065761">
        <w:rPr>
          <w:rFonts w:ascii="Times New Roman" w:hAnsi="Times New Roman" w:cs="Times New Roman"/>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w:t>
      </w:r>
      <w:r w:rsidR="00DF20A3" w:rsidRPr="00065761">
        <w:rPr>
          <w:rFonts w:ascii="Times New Roman" w:hAnsi="Times New Roman" w:cs="Times New Roman"/>
        </w:rPr>
        <w:lastRenderedPageBreak/>
        <w:t xml:space="preserve">(pvz., </w:t>
      </w:r>
      <w:proofErr w:type="spellStart"/>
      <w:r w:rsidR="00DF20A3" w:rsidRPr="00065761">
        <w:rPr>
          <w:rFonts w:ascii="Times New Roman" w:hAnsi="Times New Roman" w:cs="Times New Roman"/>
        </w:rPr>
        <w:t>pdf</w:t>
      </w:r>
      <w:proofErr w:type="spellEnd"/>
      <w:r w:rsidR="00DF20A3" w:rsidRPr="00065761">
        <w:rPr>
          <w:rFonts w:ascii="Times New Roman" w:hAnsi="Times New Roman" w:cs="Times New Roman"/>
        </w:rPr>
        <w:t xml:space="preserve">, </w:t>
      </w:r>
      <w:proofErr w:type="spellStart"/>
      <w:r w:rsidR="00DF20A3" w:rsidRPr="00065761">
        <w:rPr>
          <w:rFonts w:ascii="Times New Roman" w:hAnsi="Times New Roman" w:cs="Times New Roman"/>
        </w:rPr>
        <w:t>docx</w:t>
      </w:r>
      <w:proofErr w:type="spellEnd"/>
      <w:r w:rsidR="00DF20A3" w:rsidRPr="00065761">
        <w:rPr>
          <w:rFonts w:ascii="Times New Roman" w:hAnsi="Times New Roman" w:cs="Times New Roman"/>
        </w:rPr>
        <w:t xml:space="preserve"> ). </w:t>
      </w:r>
      <w:r w:rsidR="00284734">
        <w:rPr>
          <w:rFonts w:ascii="Times New Roman" w:hAnsi="Times New Roman" w:cs="Times New Roman"/>
        </w:rPr>
        <w:t>Pirkimo vykdytojui</w:t>
      </w:r>
      <w:r w:rsidR="00DF20A3" w:rsidRPr="00065761">
        <w:rPr>
          <w:rFonts w:ascii="Times New Roman" w:hAnsi="Times New Roman" w:cs="Times New Roman"/>
        </w:rPr>
        <w:t xml:space="preserve"> kilus abejonių dėl dokumentų tikrumo, ji</w:t>
      </w:r>
      <w:r w:rsidR="00284734">
        <w:rPr>
          <w:rFonts w:ascii="Times New Roman" w:hAnsi="Times New Roman" w:cs="Times New Roman"/>
        </w:rPr>
        <w:t>s</w:t>
      </w:r>
      <w:r w:rsidR="00DF20A3" w:rsidRPr="00065761">
        <w:rPr>
          <w:rFonts w:ascii="Times New Roman" w:hAnsi="Times New Roman" w:cs="Times New Roman"/>
        </w:rPr>
        <w:t xml:space="preserve"> turi teisę reikalauti pateikti dokumentų originalus.</w:t>
      </w:r>
    </w:p>
    <w:p w14:paraId="13E5E8CB" w14:textId="322DCA48" w:rsidR="00DF20A3" w:rsidRPr="00065761" w:rsidRDefault="009F12FF" w:rsidP="00B6637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DF20A3" w:rsidRPr="00065761">
        <w:rPr>
          <w:rFonts w:ascii="Times New Roman" w:hAnsi="Times New Roman" w:cs="Times New Roman"/>
        </w:rPr>
        <w:t>.4.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5F4A56B8" w:rsidR="00DF20A3" w:rsidRPr="00065761" w:rsidRDefault="009F12FF" w:rsidP="00B6637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DF20A3" w:rsidRPr="00065761">
        <w:rPr>
          <w:rFonts w:ascii="Times New Roman" w:hAnsi="Times New Roman" w:cs="Times New Roman"/>
        </w:rPr>
        <w:t>.5. Pasiūlymas turi būti pateiktas užpildant Pasiūlymo for</w:t>
      </w:r>
      <w:r w:rsidR="00DF20A3">
        <w:rPr>
          <w:rFonts w:ascii="Times New Roman" w:hAnsi="Times New Roman" w:cs="Times New Roman"/>
        </w:rPr>
        <w:t>mą (Sąlygų 1 priedas</w:t>
      </w:r>
      <w:r w:rsidR="00DF20A3"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00DF20A3" w:rsidRPr="00065761">
        <w:rPr>
          <w:rFonts w:ascii="Times New Roman" w:hAnsi="Times New Roman" w:cs="Times New Roman"/>
        </w:rPr>
        <w:t>p.).</w:t>
      </w:r>
    </w:p>
    <w:p w14:paraId="55865779" w14:textId="5A8DD5A2" w:rsidR="00DF20A3" w:rsidRPr="00065761" w:rsidRDefault="009F12FF" w:rsidP="00B6637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DF20A3" w:rsidRPr="00065761">
        <w:rPr>
          <w:rFonts w:ascii="Times New Roman" w:hAnsi="Times New Roman" w:cs="Times New Roman"/>
        </w:rPr>
        <w:t>.6. Pasiūlymo kaina pateikiama eurais, išreiškiant ir apskaičiuojant taip, kaip nurodyta Pasiūlymo formoje. Į pasiūlymo kainą turi būti įskaityti visi mokesčiai ir visos tiekėjo išlaidos, būtinos pirkimo sutarties įvykdymui.</w:t>
      </w:r>
    </w:p>
    <w:p w14:paraId="1DD68E42" w14:textId="39960035" w:rsidR="00DF20A3" w:rsidRDefault="009F12FF"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DF20A3" w:rsidRPr="00065761">
        <w:rPr>
          <w:rFonts w:ascii="Times New Roman" w:hAnsi="Times New Roman" w:cs="Times New Roman"/>
        </w:rPr>
        <w:t xml:space="preserve">.7. Pasiūlyme tiekėjas turi aiškiai nurodyti, kuri pasiūlymo informacija yra </w:t>
      </w:r>
      <w:hyperlink r:id="rId11" w:tgtFrame="_blank" w:history="1">
        <w:r w:rsidR="00DF20A3" w:rsidRPr="00065761">
          <w:rPr>
            <w:rStyle w:val="Hipersaitas"/>
            <w:rFonts w:ascii="Times New Roman" w:hAnsi="Times New Roman" w:cs="Times New Roman"/>
            <w:color w:val="000000"/>
            <w:u w:val="none"/>
          </w:rPr>
          <w:t>konfidenciali</w:t>
        </w:r>
      </w:hyperlink>
      <w:r w:rsidR="00DF20A3" w:rsidRPr="00065761">
        <w:rPr>
          <w:rFonts w:ascii="Times New Roman" w:hAnsi="Times New Roman" w:cs="Times New Roman"/>
          <w:color w:val="000000"/>
        </w:rPr>
        <w:t xml:space="preserve">, </w:t>
      </w:r>
      <w:r w:rsidR="00DF20A3" w:rsidRPr="00065761">
        <w:rPr>
          <w:rFonts w:ascii="Times New Roman" w:hAnsi="Times New Roman" w:cs="Times New Roman"/>
        </w:rPr>
        <w:t xml:space="preserve">vadovaujantis </w:t>
      </w:r>
      <w:hyperlink r:id="rId12" w:tgtFrame="_blank" w:history="1">
        <w:r w:rsidR="00DF20A3" w:rsidRPr="00065761">
          <w:rPr>
            <w:rStyle w:val="Hipersaitas"/>
            <w:rFonts w:ascii="Times New Roman" w:hAnsi="Times New Roman" w:cs="Times New Roman"/>
            <w:color w:val="000000"/>
            <w:u w:val="none"/>
          </w:rPr>
          <w:t>VPĮ 20 straipsniu</w:t>
        </w:r>
      </w:hyperlink>
      <w:r w:rsidR="00DF20A3" w:rsidRPr="00065761">
        <w:rPr>
          <w:rFonts w:ascii="Times New Roman" w:hAnsi="Times New Roman" w:cs="Times New Roman"/>
          <w:color w:val="000000"/>
        </w:rPr>
        <w:t>.</w:t>
      </w:r>
      <w:r w:rsidR="00DF20A3" w:rsidRPr="00065761">
        <w:rPr>
          <w:rFonts w:ascii="Times New Roman" w:hAnsi="Times New Roman" w:cs="Times New Roman"/>
        </w:rPr>
        <w:t xml:space="preserve"> </w:t>
      </w:r>
    </w:p>
    <w:p w14:paraId="7B8BB0AA" w14:textId="7D71DEC8" w:rsidR="001B29F2" w:rsidRPr="000061AC" w:rsidRDefault="009F12FF" w:rsidP="001B29F2">
      <w:pPr>
        <w:pStyle w:val="prastasiniatinklio"/>
        <w:spacing w:before="0" w:beforeAutospacing="0" w:after="0" w:afterAutospacing="0"/>
        <w:ind w:firstLine="1296"/>
        <w:jc w:val="both"/>
        <w:rPr>
          <w:rFonts w:ascii="Times New Roman" w:hAnsi="Times New Roman" w:cs="Times New Roman"/>
          <w:b/>
          <w:bCs/>
          <w:u w:val="single"/>
        </w:rPr>
      </w:pPr>
      <w:r>
        <w:rPr>
          <w:rFonts w:ascii="Times New Roman" w:hAnsi="Times New Roman" w:cs="Times New Roman"/>
        </w:rPr>
        <w:t>6</w:t>
      </w:r>
      <w:r w:rsidR="001B29F2" w:rsidRPr="00065761">
        <w:rPr>
          <w:rFonts w:ascii="Times New Roman" w:hAnsi="Times New Roman" w:cs="Times New Roman"/>
        </w:rPr>
        <w:t xml:space="preserve">.8. </w:t>
      </w:r>
      <w:r w:rsidR="001B29F2" w:rsidRPr="00065761">
        <w:rPr>
          <w:rFonts w:ascii="Times New Roman" w:hAnsi="Times New Roman" w:cs="Times New Roman"/>
          <w:b/>
          <w:bCs/>
          <w:u w:val="single"/>
        </w:rPr>
        <w:t>Pasiūlymą sudaro tiekėjo pateiktų duomenų bei dokumentų visuma</w:t>
      </w:r>
      <w:r w:rsidR="001B29F2">
        <w:rPr>
          <w:rFonts w:ascii="Times New Roman" w:hAnsi="Times New Roman" w:cs="Times New Roman"/>
          <w:b/>
          <w:bCs/>
          <w:u w:val="single"/>
        </w:rPr>
        <w:t xml:space="preserve"> (</w:t>
      </w:r>
      <w:r w:rsidR="001B29F2" w:rsidRPr="00065761">
        <w:rPr>
          <w:rFonts w:ascii="Times New Roman" w:hAnsi="Times New Roman" w:cs="Times New Roman"/>
        </w:rPr>
        <w:t>CVP IS pasiūlymo lango eilutėje „Prisegti dokumentai“ pateikti duomenys ir dokumentai</w:t>
      </w:r>
      <w:r w:rsidR="001B29F2">
        <w:rPr>
          <w:rFonts w:ascii="Times New Roman" w:hAnsi="Times New Roman" w:cs="Times New Roman"/>
        </w:rPr>
        <w:t>)</w:t>
      </w:r>
      <w:r w:rsidR="001B29F2" w:rsidRPr="00065761">
        <w:rPr>
          <w:rFonts w:ascii="Times New Roman" w:hAnsi="Times New Roman" w:cs="Times New Roman"/>
        </w:rPr>
        <w:t>:</w:t>
      </w:r>
    </w:p>
    <w:p w14:paraId="3905623E" w14:textId="0CEFA3C6" w:rsidR="001B29F2" w:rsidRDefault="009F12FF" w:rsidP="001B29F2">
      <w:pPr>
        <w:pStyle w:val="prastasiniatinklio"/>
        <w:spacing w:before="0" w:beforeAutospacing="0" w:after="0" w:afterAutospacing="0"/>
        <w:ind w:firstLine="1296"/>
        <w:jc w:val="both"/>
        <w:rPr>
          <w:rFonts w:ascii="Times New Roman" w:hAnsi="Times New Roman" w:cs="Times New Roman"/>
          <w:b/>
          <w:bCs/>
        </w:rPr>
      </w:pPr>
      <w:r>
        <w:rPr>
          <w:rFonts w:ascii="Times New Roman" w:hAnsi="Times New Roman" w:cs="Times New Roman"/>
          <w:b/>
          <w:bCs/>
        </w:rPr>
        <w:t>6</w:t>
      </w:r>
      <w:r w:rsidR="001B29F2" w:rsidRPr="009026A2">
        <w:rPr>
          <w:rFonts w:ascii="Times New Roman" w:hAnsi="Times New Roman" w:cs="Times New Roman"/>
          <w:b/>
          <w:bCs/>
        </w:rPr>
        <w:t>.8.1. užpildyta Pasiūlymo forma (1 priedas);</w:t>
      </w:r>
    </w:p>
    <w:p w14:paraId="3F9187F5" w14:textId="75BF7270" w:rsidR="00A23EE1" w:rsidRPr="007772A5" w:rsidRDefault="009F12FF" w:rsidP="00A23EE1">
      <w:pPr>
        <w:spacing w:after="0" w:line="240" w:lineRule="auto"/>
        <w:ind w:firstLine="1296"/>
        <w:contextualSpacing/>
        <w:jc w:val="both"/>
        <w:rPr>
          <w:rFonts w:ascii="Times New Roman" w:eastAsia="Calibri" w:hAnsi="Times New Roman" w:cs="Times New Roman"/>
          <w:b/>
          <w:bCs/>
          <w:sz w:val="24"/>
          <w:szCs w:val="24"/>
          <w:lang w:eastAsia="en-US"/>
        </w:rPr>
      </w:pPr>
      <w:r w:rsidRPr="007772A5">
        <w:rPr>
          <w:rFonts w:ascii="Times New Roman" w:eastAsia="Calibri" w:hAnsi="Times New Roman" w:cs="Times New Roman"/>
          <w:b/>
          <w:bCs/>
          <w:sz w:val="24"/>
          <w:szCs w:val="24"/>
          <w:lang w:eastAsia="en-US"/>
        </w:rPr>
        <w:t>6</w:t>
      </w:r>
      <w:r w:rsidR="00A23EE1" w:rsidRPr="007772A5">
        <w:rPr>
          <w:rFonts w:ascii="Times New Roman" w:eastAsia="Calibri" w:hAnsi="Times New Roman" w:cs="Times New Roman"/>
          <w:b/>
          <w:bCs/>
          <w:sz w:val="24"/>
          <w:szCs w:val="24"/>
          <w:lang w:eastAsia="en-US"/>
        </w:rPr>
        <w:t xml:space="preserve">.8.2. </w:t>
      </w:r>
      <w:bookmarkStart w:id="1" w:name="_Hlk187324493"/>
      <w:r w:rsidR="00A23EE1" w:rsidRPr="007772A5">
        <w:rPr>
          <w:rFonts w:ascii="Times New Roman" w:eastAsia="Calibri" w:hAnsi="Times New Roman" w:cs="Times New Roman"/>
          <w:b/>
          <w:bCs/>
          <w:sz w:val="24"/>
          <w:szCs w:val="24"/>
          <w:lang w:eastAsia="en-US"/>
        </w:rPr>
        <w:t xml:space="preserve">užpildyta Nacionalinio saugumo reikalavimų atitikties deklaracija </w:t>
      </w:r>
      <w:bookmarkEnd w:id="1"/>
      <w:r w:rsidR="00A23EE1" w:rsidRPr="007772A5">
        <w:rPr>
          <w:rFonts w:ascii="Times New Roman" w:eastAsia="Calibri" w:hAnsi="Times New Roman" w:cs="Times New Roman"/>
          <w:b/>
          <w:bCs/>
          <w:sz w:val="24"/>
          <w:szCs w:val="24"/>
          <w:lang w:eastAsia="en-US"/>
        </w:rPr>
        <w:t>(pirkimo sąlygų 3 priedas);</w:t>
      </w:r>
    </w:p>
    <w:p w14:paraId="7EAD4E5A" w14:textId="3A4D7970" w:rsidR="00066086" w:rsidRPr="00065761" w:rsidRDefault="009F12FF" w:rsidP="0006608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A23EE1">
        <w:rPr>
          <w:rFonts w:ascii="Times New Roman" w:hAnsi="Times New Roman" w:cs="Times New Roman"/>
        </w:rPr>
        <w:t>.8.3</w:t>
      </w:r>
      <w:r w:rsidR="00066086">
        <w:rPr>
          <w:rFonts w:ascii="Times New Roman" w:hAnsi="Times New Roman" w:cs="Times New Roman"/>
        </w:rPr>
        <w:t>.</w:t>
      </w:r>
      <w:r w:rsidR="00066086" w:rsidRPr="00065761">
        <w:rPr>
          <w:rFonts w:ascii="Times New Roman" w:hAnsi="Times New Roman" w:cs="Times New Roman"/>
        </w:rPr>
        <w:t xml:space="preserve"> įgaliojimo ar kito dokumento, suteikiančio teisę pateikti ir (ar) pasirašyti pasiūlymą bei kitus dokumentus, kopija (jeigu pasiūlymą pateikia ne tiekėjo vadovas);</w:t>
      </w:r>
    </w:p>
    <w:p w14:paraId="59A3CCE7" w14:textId="0F25EF58" w:rsidR="00066086" w:rsidRPr="00065761" w:rsidRDefault="009F12FF" w:rsidP="0006608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color w:val="000000" w:themeColor="text1"/>
        </w:rPr>
        <w:t>6</w:t>
      </w:r>
      <w:r w:rsidR="00A23EE1">
        <w:rPr>
          <w:rFonts w:ascii="Times New Roman" w:hAnsi="Times New Roman" w:cs="Times New Roman"/>
          <w:color w:val="000000" w:themeColor="text1"/>
        </w:rPr>
        <w:t>.8.4</w:t>
      </w:r>
      <w:r w:rsidR="00066086" w:rsidRPr="00FC376E">
        <w:rPr>
          <w:rFonts w:ascii="Times New Roman" w:hAnsi="Times New Roman" w:cs="Times New Roman"/>
          <w:color w:val="000000" w:themeColor="text1"/>
        </w:rPr>
        <w:t xml:space="preserve">. </w:t>
      </w:r>
      <w:r w:rsidR="00066086" w:rsidRPr="00065761">
        <w:rPr>
          <w:rFonts w:ascii="Times New Roman" w:hAnsi="Times New Roman" w:cs="Times New Roman"/>
        </w:rPr>
        <w:t>informacija ir dokumentai pagal Sąlygų 5.2. punktą (jei pasiūlymą teikia ūkio subjektų grupė);</w:t>
      </w:r>
    </w:p>
    <w:p w14:paraId="2E70ABFF" w14:textId="06303A06" w:rsidR="00066086" w:rsidRPr="0092531E" w:rsidRDefault="009F12FF" w:rsidP="0092531E">
      <w:pPr>
        <w:pStyle w:val="prastasiniatinklio"/>
        <w:spacing w:before="0" w:beforeAutospacing="0" w:after="0" w:afterAutospacing="0"/>
        <w:ind w:firstLine="1296"/>
        <w:jc w:val="both"/>
        <w:rPr>
          <w:rFonts w:ascii="Times New Roman" w:hAnsi="Times New Roman" w:cs="Times New Roman"/>
          <w:bCs/>
          <w:i/>
          <w:iCs/>
          <w:color w:val="000000"/>
          <w:lang w:eastAsia="ar-SA"/>
        </w:rPr>
      </w:pPr>
      <w:r>
        <w:rPr>
          <w:rFonts w:ascii="Times New Roman" w:hAnsi="Times New Roman" w:cs="Times New Roman"/>
        </w:rPr>
        <w:t>6</w:t>
      </w:r>
      <w:r w:rsidR="00A23EE1">
        <w:rPr>
          <w:rFonts w:ascii="Times New Roman" w:hAnsi="Times New Roman" w:cs="Times New Roman"/>
        </w:rPr>
        <w:t>.8.5</w:t>
      </w:r>
      <w:r w:rsidR="00066086" w:rsidRPr="00F2008F">
        <w:rPr>
          <w:rFonts w:ascii="Times New Roman" w:hAnsi="Times New Roman" w:cs="Times New Roman"/>
        </w:rPr>
        <w:t xml:space="preserve">. </w:t>
      </w:r>
      <w:r w:rsidR="00066086" w:rsidRPr="00F2008F">
        <w:rPr>
          <w:rFonts w:ascii="Times New Roman" w:hAnsi="Times New Roman" w:cs="Times New Roman"/>
          <w:bCs/>
          <w:color w:val="000000"/>
          <w:lang w:eastAsia="ar-SA"/>
        </w:rPr>
        <w:t>sutartys ar preliminarūs susitarimai (pasirašyti iki pasiūlymų pateikimo) su subtiekėjais</w:t>
      </w:r>
      <w:r w:rsidR="00066086" w:rsidRPr="0092531E">
        <w:rPr>
          <w:rFonts w:ascii="Times New Roman" w:hAnsi="Times New Roman" w:cs="Times New Roman"/>
          <w:bCs/>
          <w:i/>
          <w:iCs/>
          <w:color w:val="000000"/>
          <w:lang w:eastAsia="ar-SA"/>
        </w:rPr>
        <w:t xml:space="preserve"> </w:t>
      </w:r>
      <w:r w:rsidR="0092531E" w:rsidRPr="0092531E">
        <w:rPr>
          <w:rFonts w:ascii="Times New Roman" w:hAnsi="Times New Roman" w:cs="Times New Roman"/>
          <w:bCs/>
          <w:i/>
          <w:iCs/>
          <w:color w:val="000000"/>
          <w:lang w:eastAsia="ar-SA"/>
        </w:rPr>
        <w:t xml:space="preserve">(jeigu ketinama pasitelkti </w:t>
      </w:r>
      <w:r w:rsidR="0092531E" w:rsidRPr="0092531E">
        <w:rPr>
          <w:rFonts w:ascii="Times New Roman" w:hAnsi="Times New Roman" w:cs="Times New Roman"/>
          <w:bCs/>
          <w:i/>
          <w:iCs/>
        </w:rPr>
        <w:t>ir jeigu jie yra žinomi</w:t>
      </w:r>
      <w:r w:rsidR="0092531E" w:rsidRPr="0092531E">
        <w:rPr>
          <w:rFonts w:ascii="Times New Roman" w:hAnsi="Times New Roman" w:cs="Times New Roman"/>
          <w:bCs/>
          <w:i/>
          <w:iCs/>
          <w:color w:val="000000"/>
          <w:lang w:eastAsia="ar-SA"/>
        </w:rPr>
        <w:t>);</w:t>
      </w:r>
    </w:p>
    <w:p w14:paraId="60C91573" w14:textId="31BB2F59" w:rsidR="001B29F2" w:rsidRPr="00065761" w:rsidRDefault="009F12FF" w:rsidP="001B29F2">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1B29F2" w:rsidRPr="00065761">
        <w:rPr>
          <w:rFonts w:ascii="Times New Roman" w:hAnsi="Times New Roman" w:cs="Times New Roman"/>
        </w:rPr>
        <w:t>.8.</w:t>
      </w:r>
      <w:r w:rsidR="00A23EE1">
        <w:rPr>
          <w:rFonts w:ascii="Times New Roman" w:hAnsi="Times New Roman" w:cs="Times New Roman"/>
        </w:rPr>
        <w:t>6</w:t>
      </w:r>
      <w:r w:rsidR="001B29F2" w:rsidRPr="00065761">
        <w:rPr>
          <w:rFonts w:ascii="Times New Roman" w:hAnsi="Times New Roman" w:cs="Times New Roman"/>
        </w:rPr>
        <w:t>. kita reikalaujama informacija ir dokumentai;</w:t>
      </w:r>
    </w:p>
    <w:p w14:paraId="1D48CCB9" w14:textId="25C0B365" w:rsidR="001B29F2" w:rsidRPr="00065761" w:rsidRDefault="009F12FF" w:rsidP="001B29F2">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1B29F2" w:rsidRPr="00065761">
        <w:rPr>
          <w:rFonts w:ascii="Times New Roman" w:hAnsi="Times New Roman" w:cs="Times New Roman"/>
        </w:rPr>
        <w:t>.8.</w:t>
      </w:r>
      <w:r w:rsidR="00A23EE1">
        <w:rPr>
          <w:rFonts w:ascii="Times New Roman" w:hAnsi="Times New Roman" w:cs="Times New Roman"/>
        </w:rPr>
        <w:t>7</w:t>
      </w:r>
      <w:r w:rsidR="001B29F2" w:rsidRPr="00065761">
        <w:rPr>
          <w:rFonts w:ascii="Times New Roman" w:hAnsi="Times New Roman" w:cs="Times New Roman"/>
        </w:rPr>
        <w:t>. pasiūlymo paaiškinimai bei atsakymai dėl pasiūlymo (jei tokių yra).</w:t>
      </w:r>
    </w:p>
    <w:p w14:paraId="0CE296EC" w14:textId="0C9DFE54" w:rsidR="001B29F2" w:rsidRPr="00065761" w:rsidRDefault="009F12FF" w:rsidP="001B29F2">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A23EE1">
        <w:rPr>
          <w:rFonts w:ascii="Times New Roman" w:hAnsi="Times New Roman" w:cs="Times New Roman"/>
        </w:rPr>
        <w:t>.9</w:t>
      </w:r>
      <w:r w:rsidR="001B29F2" w:rsidRPr="00065761">
        <w:rPr>
          <w:rFonts w:ascii="Times New Roman" w:hAnsi="Times New Roman" w:cs="Times New Roman"/>
        </w:rPr>
        <w:t xml:space="preserve">. Pasiūlymas turi galioti </w:t>
      </w:r>
      <w:r w:rsidR="0056656D">
        <w:rPr>
          <w:rFonts w:ascii="Times New Roman" w:hAnsi="Times New Roman" w:cs="Times New Roman"/>
        </w:rPr>
        <w:t>3</w:t>
      </w:r>
      <w:r w:rsidR="001B29F2" w:rsidRPr="00065761">
        <w:rPr>
          <w:rFonts w:ascii="Times New Roman" w:hAnsi="Times New Roman" w:cs="Times New Roman"/>
        </w:rPr>
        <w:t xml:space="preserve">0 dienų nuo pasiūlymų pateikimo termino pabaigos. </w:t>
      </w:r>
    </w:p>
    <w:p w14:paraId="6BC49AAC" w14:textId="4509BB15" w:rsidR="001B29F2" w:rsidRPr="00065761" w:rsidRDefault="009F12FF" w:rsidP="001B29F2">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1B29F2" w:rsidRPr="00065761">
        <w:rPr>
          <w:rFonts w:ascii="Times New Roman" w:hAnsi="Times New Roman" w:cs="Times New Roman"/>
        </w:rPr>
        <w:t xml:space="preserve">.10. </w:t>
      </w:r>
      <w:r w:rsidR="001B29F2" w:rsidRPr="00065761">
        <w:rPr>
          <w:rFonts w:ascii="Times New Roman" w:hAnsi="Times New Roman" w:cs="Times New Roman"/>
          <w:b/>
          <w:bCs/>
        </w:rPr>
        <w:t>Pasiūlymas turi būti pateiktas iki Skelbimo II dalies 5 punkte nurodytos pasiūlymų pateikimo termino pabaigos.</w:t>
      </w:r>
      <w:r w:rsidR="001B29F2" w:rsidRPr="00065761">
        <w:rPr>
          <w:rFonts w:ascii="Times New Roman" w:hAnsi="Times New Roman" w:cs="Times New Roman"/>
        </w:rPr>
        <w:t xml:space="preserve"> </w:t>
      </w:r>
      <w:r w:rsidR="00B55DDD">
        <w:rPr>
          <w:rFonts w:ascii="Times New Roman" w:hAnsi="Times New Roman" w:cs="Times New Roman"/>
        </w:rPr>
        <w:t>Pirkimo vykdytojas</w:t>
      </w:r>
      <w:r w:rsidR="001B29F2" w:rsidRPr="00065761">
        <w:rPr>
          <w:rFonts w:ascii="Times New Roman" w:hAnsi="Times New Roman" w:cs="Times New Roman"/>
        </w:rPr>
        <w:t xml:space="preserve"> turi teisę pratęsti pasiūlymo pateikimo terminą.</w:t>
      </w:r>
    </w:p>
    <w:p w14:paraId="706EA880" w14:textId="35A1241E" w:rsidR="001B29F2" w:rsidRPr="00065761" w:rsidRDefault="009F12FF" w:rsidP="001B29F2">
      <w:pPr>
        <w:pStyle w:val="prastasiniatinklio"/>
        <w:spacing w:before="0" w:beforeAutospacing="0" w:after="0" w:afterAutospacing="0"/>
        <w:ind w:firstLine="1296"/>
        <w:jc w:val="both"/>
        <w:rPr>
          <w:rFonts w:ascii="Times New Roman" w:hAnsi="Times New Roman" w:cs="Times New Roman"/>
          <w:color w:val="000000"/>
        </w:rPr>
      </w:pPr>
      <w:r>
        <w:rPr>
          <w:rFonts w:ascii="Times New Roman" w:hAnsi="Times New Roman" w:cs="Times New Roman"/>
        </w:rPr>
        <w:t>6</w:t>
      </w:r>
      <w:r w:rsidR="001B29F2" w:rsidRPr="00065761">
        <w:rPr>
          <w:rFonts w:ascii="Times New Roman" w:hAnsi="Times New Roman" w:cs="Times New Roman"/>
        </w:rPr>
        <w:t xml:space="preserve">.11. </w:t>
      </w:r>
      <w:r w:rsidR="00B55DDD">
        <w:rPr>
          <w:rFonts w:ascii="Times New Roman" w:hAnsi="Times New Roman" w:cs="Times New Roman"/>
        </w:rPr>
        <w:t>Pirkimo vykdytojas</w:t>
      </w:r>
      <w:r w:rsidR="001B29F2" w:rsidRPr="00065761">
        <w:rPr>
          <w:rFonts w:ascii="Times New Roman" w:hAnsi="Times New Roman" w:cs="Times New Roman"/>
        </w:rPr>
        <w:t xml:space="preserve"> </w:t>
      </w:r>
      <w:r w:rsidR="001B29F2" w:rsidRPr="00065761">
        <w:rPr>
          <w:rFonts w:ascii="Times New Roman" w:hAnsi="Times New Roman" w:cs="Times New Roman"/>
          <w:b/>
          <w:bCs/>
        </w:rPr>
        <w:t>nereikalauja,</w:t>
      </w:r>
      <w:r w:rsidR="001B29F2" w:rsidRPr="00065761">
        <w:rPr>
          <w:rFonts w:ascii="Times New Roman" w:hAnsi="Times New Roman" w:cs="Times New Roman"/>
        </w:rPr>
        <w:t xml:space="preserve"> kad pasiūlymas būtų pasirašytas </w:t>
      </w:r>
      <w:hyperlink r:id="rId13" w:tgtFrame="_blank" w:history="1">
        <w:r w:rsidR="001B29F2" w:rsidRPr="00065761">
          <w:rPr>
            <w:rStyle w:val="Hipersaitas"/>
            <w:rFonts w:ascii="Times New Roman" w:hAnsi="Times New Roman" w:cs="Times New Roman"/>
            <w:color w:val="000000"/>
            <w:u w:val="none"/>
          </w:rPr>
          <w:t>kvalifikuotu elektroniniu parašu</w:t>
        </w:r>
      </w:hyperlink>
      <w:r w:rsidR="001B29F2" w:rsidRPr="00065761">
        <w:rPr>
          <w:rFonts w:ascii="Times New Roman" w:hAnsi="Times New Roman" w:cs="Times New Roman"/>
          <w:color w:val="000000"/>
        </w:rPr>
        <w:t>.</w:t>
      </w:r>
    </w:p>
    <w:p w14:paraId="6043259E" w14:textId="6E721070" w:rsidR="001B29F2" w:rsidRPr="00065761" w:rsidRDefault="009F12FF" w:rsidP="001B29F2">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1B29F2" w:rsidRPr="00065761">
        <w:rPr>
          <w:rFonts w:ascii="Times New Roman" w:hAnsi="Times New Roman" w:cs="Times New Roman"/>
        </w:rPr>
        <w:t xml:space="preserve">.12. Iki pasiūlymų pateikimo termino pabaigos, tiekėjas gali pakeisti arba atšaukti savo pasiūlymą. Toks pakeitimas arba pranešimas pripažįstamas galiojančiu, jeigu </w:t>
      </w:r>
      <w:r w:rsidR="00B55DDD">
        <w:rPr>
          <w:rFonts w:ascii="Times New Roman" w:hAnsi="Times New Roman" w:cs="Times New Roman"/>
        </w:rPr>
        <w:t>Pirkimo vykdytojas</w:t>
      </w:r>
      <w:r w:rsidR="001B29F2" w:rsidRPr="00065761">
        <w:rPr>
          <w:rFonts w:ascii="Times New Roman" w:hAnsi="Times New Roman" w:cs="Times New Roman"/>
        </w:rPr>
        <w:t xml:space="preserve"> jį gavo iki pasiūlymų pateikimo termino pabaigos.</w:t>
      </w:r>
    </w:p>
    <w:p w14:paraId="398867CB" w14:textId="3DC48EDE" w:rsidR="00714E53" w:rsidRDefault="009F12FF" w:rsidP="00B6637B">
      <w:pPr>
        <w:spacing w:before="100" w:beforeAutospacing="1"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r w:rsidR="00714E53" w:rsidRPr="00714E53">
        <w:rPr>
          <w:rFonts w:ascii="Times New Roman" w:hAnsi="Times New Roman" w:cs="Times New Roman"/>
          <w:b/>
          <w:bCs/>
          <w:sz w:val="24"/>
          <w:szCs w:val="24"/>
        </w:rPr>
        <w:t>. PASIŪLYMŲ ŠIFRAVIMAS</w:t>
      </w:r>
    </w:p>
    <w:p w14:paraId="741FD6C1" w14:textId="77777777" w:rsidR="001A281D" w:rsidRPr="00714E53" w:rsidRDefault="001A281D" w:rsidP="001A281D">
      <w:pPr>
        <w:spacing w:after="0" w:line="240" w:lineRule="auto"/>
        <w:jc w:val="center"/>
        <w:rPr>
          <w:rFonts w:ascii="Times New Roman" w:hAnsi="Times New Roman" w:cs="Times New Roman"/>
          <w:b/>
          <w:bCs/>
          <w:sz w:val="24"/>
          <w:szCs w:val="24"/>
        </w:rPr>
      </w:pPr>
    </w:p>
    <w:p w14:paraId="4102A86B" w14:textId="5EE02F3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r>
      <w:r w:rsidR="009F12FF">
        <w:rPr>
          <w:rFonts w:ascii="Times New Roman" w:hAnsi="Times New Roman" w:cs="Times New Roman"/>
          <w:sz w:val="24"/>
          <w:szCs w:val="24"/>
        </w:rPr>
        <w:t>7</w:t>
      </w:r>
      <w:r w:rsidRPr="00714E53">
        <w:rPr>
          <w:rFonts w:ascii="Times New Roman" w:hAnsi="Times New Roman" w:cs="Times New Roman"/>
          <w:sz w:val="24"/>
          <w:szCs w:val="24"/>
        </w:rPr>
        <w:t>.1. Tiekėjo teikiamas pasiūlymas gali būti užšifruojamas. Tiekėjas, nusprendęs pateikti užšifruotą pasiūlymą, turi:</w:t>
      </w:r>
    </w:p>
    <w:p w14:paraId="1E03EA43" w14:textId="25116ACD"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r>
      <w:r w:rsidR="009F12FF">
        <w:rPr>
          <w:rFonts w:ascii="Times New Roman" w:hAnsi="Times New Roman" w:cs="Times New Roman"/>
          <w:sz w:val="24"/>
          <w:szCs w:val="24"/>
        </w:rPr>
        <w:t>7</w:t>
      </w:r>
      <w:r w:rsidRPr="00714E53">
        <w:rPr>
          <w:rFonts w:ascii="Times New Roman" w:hAnsi="Times New Roman" w:cs="Times New Roman"/>
          <w:sz w:val="24"/>
          <w:szCs w:val="24"/>
        </w:rPr>
        <w:t>.1.1. iki pasiūlymų pateikimo termino pabaigos, naudodamasis CVP IS priemonėmis, pateikti užšifruotą pasiūlymą (užšifruojamas visas pasiūlymas arba pasiūlymo dokumentas, kuriame nurodyta pasiūlymo kaina);</w:t>
      </w:r>
    </w:p>
    <w:p w14:paraId="173EDA91" w14:textId="77E6F386"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r>
      <w:r w:rsidR="009F12FF">
        <w:rPr>
          <w:rFonts w:ascii="Times New Roman" w:hAnsi="Times New Roman" w:cs="Times New Roman"/>
          <w:sz w:val="24"/>
          <w:szCs w:val="24"/>
        </w:rPr>
        <w:t>7</w:t>
      </w:r>
      <w:r w:rsidRPr="00714E53">
        <w:rPr>
          <w:rFonts w:ascii="Times New Roman" w:hAnsi="Times New Roman" w:cs="Times New Roman"/>
          <w:sz w:val="24"/>
          <w:szCs w:val="24"/>
        </w:rPr>
        <w:t xml:space="preserve">.1.2. iki pradinio susipažinimo su pasiūlymais procedūros (posėdžio) </w:t>
      </w:r>
      <w:hyperlink r:id="rId14"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 xml:space="preserve">CVP IS susirašinėjimo priemonėmis pateikti slaptažodį, su kuriuo </w:t>
      </w:r>
      <w:r w:rsidR="00B55DDD" w:rsidRPr="00B55DDD">
        <w:rPr>
          <w:rFonts w:ascii="Times New Roman" w:hAnsi="Times New Roman" w:cs="Times New Roman"/>
          <w:sz w:val="24"/>
        </w:rPr>
        <w:t>Pirkimo vykdytojas</w:t>
      </w:r>
      <w:r w:rsidRPr="00B55DDD">
        <w:rPr>
          <w:rFonts w:ascii="Times New Roman" w:hAnsi="Times New Roman" w:cs="Times New Roman"/>
          <w:sz w:val="28"/>
          <w:szCs w:val="24"/>
        </w:rPr>
        <w:t xml:space="preserve"> </w:t>
      </w:r>
      <w:r w:rsidRPr="00714E53">
        <w:rPr>
          <w:rFonts w:ascii="Times New Roman" w:hAnsi="Times New Roman" w:cs="Times New Roman"/>
          <w:sz w:val="24"/>
          <w:szCs w:val="24"/>
        </w:rPr>
        <w:t xml:space="preserve">galės iššifruoti pateiktą pasiūlymą. Iškilus CVP IS techninėms problemoms, kai tiekėjas neturi galimybės pateikti slaptažodžio per CVP IS susirašinėjimo priemones, tiekėjas turi teisę slaptažodį pateikti kitomis priemonėmis pasirinktinai: </w:t>
      </w:r>
      <w:r w:rsidR="00B55DDD" w:rsidRPr="00B55DDD">
        <w:rPr>
          <w:rFonts w:ascii="Times New Roman" w:hAnsi="Times New Roman" w:cs="Times New Roman"/>
          <w:sz w:val="24"/>
        </w:rPr>
        <w:t>Pirkimo vykdytojo</w:t>
      </w:r>
      <w:r w:rsidRPr="00B55DDD">
        <w:rPr>
          <w:rFonts w:ascii="Times New Roman" w:hAnsi="Times New Roman" w:cs="Times New Roman"/>
          <w:sz w:val="28"/>
          <w:szCs w:val="24"/>
        </w:rPr>
        <w:t xml:space="preserve"> </w:t>
      </w:r>
      <w:r w:rsidRPr="00714E53">
        <w:rPr>
          <w:rFonts w:ascii="Times New Roman" w:hAnsi="Times New Roman" w:cs="Times New Roman"/>
          <w:sz w:val="24"/>
          <w:szCs w:val="24"/>
        </w:rPr>
        <w:t xml:space="preserve">oficialiu elektroniniu paštu, faksu arba raštu. Tokiu atveju tiekėjas turėtų būti aktyvus ir įsitikinti, kad slaptažodis laiku pasiekė adresatą (pavyzdžiui, susisiekęs su </w:t>
      </w:r>
      <w:r w:rsidR="00B55DDD" w:rsidRPr="00B55DDD">
        <w:rPr>
          <w:rFonts w:ascii="Times New Roman" w:hAnsi="Times New Roman" w:cs="Times New Roman"/>
          <w:sz w:val="24"/>
        </w:rPr>
        <w:t>Pirkimo vykdytoju</w:t>
      </w:r>
      <w:r w:rsidRPr="00B55DDD">
        <w:rPr>
          <w:rFonts w:ascii="Times New Roman" w:hAnsi="Times New Roman" w:cs="Times New Roman"/>
          <w:sz w:val="28"/>
          <w:szCs w:val="24"/>
        </w:rPr>
        <w:t xml:space="preserve"> </w:t>
      </w:r>
      <w:r w:rsidRPr="00714E53">
        <w:rPr>
          <w:rFonts w:ascii="Times New Roman" w:hAnsi="Times New Roman" w:cs="Times New Roman"/>
          <w:sz w:val="24"/>
          <w:szCs w:val="24"/>
        </w:rPr>
        <w:t>oficialiu jos telefonu ir (arba) kitais būdais);</w:t>
      </w:r>
    </w:p>
    <w:p w14:paraId="5DFDF22E" w14:textId="50CA2B93"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lastRenderedPageBreak/>
        <w:tab/>
      </w:r>
      <w:r w:rsidR="009F12FF">
        <w:rPr>
          <w:rFonts w:ascii="Times New Roman" w:hAnsi="Times New Roman" w:cs="Times New Roman"/>
          <w:sz w:val="24"/>
          <w:szCs w:val="24"/>
        </w:rPr>
        <w:t>7</w:t>
      </w:r>
      <w:r w:rsidRPr="00714E53">
        <w:rPr>
          <w:rFonts w:ascii="Times New Roman" w:hAnsi="Times New Roman" w:cs="Times New Roman"/>
          <w:sz w:val="24"/>
          <w:szCs w:val="24"/>
        </w:rPr>
        <w:t xml:space="preserve">.1.3. tiekėjui užšifravus visą pasiūlymą ir iki pradinio susipažinimo su pasiūlymais procedūros (posėdžio) pradžios nepateikus (dėl jo paties kaltės) slaptažodžio arba pateikus neteisingą slaptažodį, kuriuo naudodamasi </w:t>
      </w:r>
      <w:r w:rsidR="00B55DDD" w:rsidRPr="00B55DDD">
        <w:rPr>
          <w:rFonts w:ascii="Times New Roman" w:hAnsi="Times New Roman" w:cs="Times New Roman"/>
          <w:sz w:val="24"/>
        </w:rPr>
        <w:t>Pirkimo vykdytojas</w:t>
      </w:r>
      <w:r w:rsidRPr="00714E53">
        <w:rPr>
          <w:rFonts w:ascii="Times New Roman" w:hAnsi="Times New Roman" w:cs="Times New Roman"/>
          <w:sz w:val="24"/>
          <w:szCs w:val="24"/>
        </w:rPr>
        <w:t xml:space="preserve"> negalėjo iššifruoti pasiūlymo, pasiūlymas laikomas nepateiktu ir nėra vertinamas. Jeigu tiekėjas užšifravo tik pasiūlymo dokumentą, kuriame nurodyta pasiūlymo kaina, o kitus pasiūlymo dokumentus pateikė neužšifruotus – </w:t>
      </w:r>
      <w:r w:rsidR="00B55DDD" w:rsidRPr="00B55DDD">
        <w:rPr>
          <w:rFonts w:ascii="Times New Roman" w:hAnsi="Times New Roman" w:cs="Times New Roman"/>
          <w:sz w:val="24"/>
        </w:rPr>
        <w:t>Pirkimo vykdytojas</w:t>
      </w:r>
      <w:r w:rsidRPr="00B55DDD">
        <w:rPr>
          <w:rFonts w:ascii="Times New Roman" w:hAnsi="Times New Roman" w:cs="Times New Roman"/>
          <w:sz w:val="28"/>
          <w:szCs w:val="24"/>
        </w:rPr>
        <w:t xml:space="preserve"> </w:t>
      </w:r>
      <w:r w:rsidRPr="00714E53">
        <w:rPr>
          <w:rFonts w:ascii="Times New Roman" w:hAnsi="Times New Roman" w:cs="Times New Roman"/>
          <w:sz w:val="24"/>
          <w:szCs w:val="24"/>
        </w:rPr>
        <w:t>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6D3A72CF" w:rsidR="00DF20A3" w:rsidRDefault="009F12FF"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00DF20A3" w:rsidRPr="00065761">
        <w:rPr>
          <w:rFonts w:ascii="Times New Roman" w:hAnsi="Times New Roman" w:cs="Times New Roman"/>
          <w:b/>
          <w:bCs/>
        </w:rPr>
        <w:t>. SUSIPAŽINIMAS SU PASIŪLYMAIS IR JŲ VERTINIMAS</w:t>
      </w:r>
    </w:p>
    <w:p w14:paraId="261CA10F" w14:textId="77777777" w:rsidR="001A281D" w:rsidRPr="00065761" w:rsidRDefault="001A281D" w:rsidP="00B6637B">
      <w:pPr>
        <w:pStyle w:val="prastasiniatinklio"/>
        <w:spacing w:before="0" w:beforeAutospacing="0" w:after="0" w:afterAutospacing="0"/>
        <w:jc w:val="center"/>
        <w:rPr>
          <w:rFonts w:ascii="Times New Roman" w:hAnsi="Times New Roman" w:cs="Times New Roman"/>
          <w:b/>
          <w:bCs/>
        </w:rPr>
      </w:pPr>
    </w:p>
    <w:p w14:paraId="755AC2C8" w14:textId="6960C23F" w:rsidR="00DF20A3" w:rsidRPr="00065761" w:rsidRDefault="009F12FF"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8</w:t>
      </w:r>
      <w:r w:rsidR="00DF20A3" w:rsidRPr="00065761">
        <w:rPr>
          <w:rFonts w:ascii="Times New Roman" w:hAnsi="Times New Roman" w:cs="Times New Roman"/>
        </w:rPr>
        <w:t xml:space="preserve">.1. </w:t>
      </w:r>
      <w:hyperlink r:id="rId15"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2E3D52">
        <w:rPr>
          <w:rStyle w:val="pildymui"/>
          <w:rFonts w:ascii="Times New Roman" w:hAnsi="Times New Roman" w:cs="Times New Roman"/>
          <w:b/>
          <w:bCs/>
          <w:color w:val="000000"/>
        </w:rPr>
        <w:t>30</w:t>
      </w:r>
      <w:r w:rsidR="00DF20A3" w:rsidRPr="00065761">
        <w:rPr>
          <w:rStyle w:val="pildymui"/>
          <w:rFonts w:ascii="Times New Roman" w:hAnsi="Times New Roman" w:cs="Times New Roman"/>
          <w:b/>
          <w:bCs/>
          <w:color w:val="000000"/>
        </w:rPr>
        <w:t xml:space="preserve"> min. po skelbimo II dalies 5 punkte nurodytos pasiūlymo pateikimo termino pabaigos.</w:t>
      </w:r>
    </w:p>
    <w:p w14:paraId="35EF793A" w14:textId="6297C2B4" w:rsidR="00DF20A3" w:rsidRPr="00065761" w:rsidRDefault="009F12FF"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65761">
        <w:rPr>
          <w:rFonts w:ascii="Times New Roman" w:hAnsi="Times New Roman" w:cs="Times New Roman"/>
        </w:rPr>
        <w:t>.2. Ekonomiškai naudingiausias pasiūlymas išrenkamas pagal kainą.</w:t>
      </w:r>
    </w:p>
    <w:p w14:paraId="3F0A889A" w14:textId="1754132A" w:rsidR="00DF20A3" w:rsidRPr="00065761" w:rsidRDefault="009F12FF"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65761">
        <w:rPr>
          <w:rFonts w:ascii="Times New Roman" w:hAnsi="Times New Roman" w:cs="Times New Roman"/>
        </w:rPr>
        <w:t xml:space="preserve">.3. Pirkimo metu </w:t>
      </w:r>
      <w:r w:rsidR="00B55DDD">
        <w:rPr>
          <w:rFonts w:ascii="Times New Roman" w:hAnsi="Times New Roman" w:cs="Times New Roman"/>
        </w:rPr>
        <w:t>Pirkimo vykdytojas</w:t>
      </w:r>
      <w:r w:rsidR="001A281D">
        <w:rPr>
          <w:rFonts w:ascii="Times New Roman" w:hAnsi="Times New Roman" w:cs="Times New Roman"/>
        </w:rPr>
        <w:t xml:space="preserve"> </w:t>
      </w:r>
      <w:r w:rsidR="00DF20A3" w:rsidRPr="00065761">
        <w:rPr>
          <w:rFonts w:ascii="Times New Roman" w:hAnsi="Times New Roman" w:cs="Times New Roman"/>
        </w:rPr>
        <w:t>su tiekėjais nesiderės.</w:t>
      </w:r>
    </w:p>
    <w:p w14:paraId="12275051" w14:textId="38E986F6" w:rsidR="00DF20A3" w:rsidRDefault="009F12FF"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65761">
        <w:rPr>
          <w:rFonts w:ascii="Times New Roman" w:hAnsi="Times New Roman" w:cs="Times New Roman"/>
        </w:rPr>
        <w:t>.4. Pasiūlymų vertinimo metu</w:t>
      </w:r>
      <w:r w:rsidR="002235AC">
        <w:rPr>
          <w:rFonts w:ascii="Times New Roman" w:hAnsi="Times New Roman" w:cs="Times New Roman"/>
        </w:rPr>
        <w:t xml:space="preserve"> Pirkimo vykdytojas</w:t>
      </w:r>
      <w:r w:rsidR="00DF20A3" w:rsidRPr="00065761">
        <w:rPr>
          <w:rFonts w:ascii="Times New Roman" w:hAnsi="Times New Roman" w:cs="Times New Roman"/>
        </w:rPr>
        <w:t>:</w:t>
      </w:r>
    </w:p>
    <w:p w14:paraId="59F36E28" w14:textId="3232F7DE" w:rsidR="00FB2894" w:rsidRPr="00FB2894" w:rsidRDefault="009F12FF"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FB2894">
        <w:rPr>
          <w:rFonts w:ascii="Times New Roman" w:hAnsi="Times New Roman" w:cs="Times New Roman"/>
        </w:rPr>
        <w:t xml:space="preserve">.4.1. </w:t>
      </w:r>
      <w:r w:rsidR="00FB2894" w:rsidRPr="00FB2894">
        <w:rPr>
          <w:rFonts w:ascii="Times New Roman" w:hAnsi="Times New Roman" w:cs="Times New Roman"/>
        </w:rPr>
        <w:t xml:space="preserve">tikrina ar tiekėjas yra įtrauktas į nepatikimų tiekėjų sąrašą, radus tiekėją nepatikimų tiekėjų sąraše – </w:t>
      </w:r>
      <w:r w:rsidR="00FB2894">
        <w:rPr>
          <w:rFonts w:ascii="Times New Roman" w:hAnsi="Times New Roman" w:cs="Times New Roman"/>
        </w:rPr>
        <w:t>vertinamas tokio pasiūlymo atmetimas</w:t>
      </w:r>
      <w:r w:rsidR="00FB2894" w:rsidRPr="00FB2894">
        <w:rPr>
          <w:rFonts w:ascii="Times New Roman" w:hAnsi="Times New Roman" w:cs="Times New Roman"/>
        </w:rPr>
        <w:t>;</w:t>
      </w:r>
    </w:p>
    <w:p w14:paraId="1CEF1AAD" w14:textId="25A52E3E" w:rsidR="00DF20A3" w:rsidRPr="00065761" w:rsidRDefault="009F12FF"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16A5C">
        <w:rPr>
          <w:rFonts w:ascii="Times New Roman" w:hAnsi="Times New Roman" w:cs="Times New Roman"/>
        </w:rPr>
        <w:t>.4.</w:t>
      </w:r>
      <w:r w:rsidR="00FB2894">
        <w:rPr>
          <w:rFonts w:ascii="Times New Roman" w:hAnsi="Times New Roman" w:cs="Times New Roman"/>
        </w:rPr>
        <w:t>2</w:t>
      </w:r>
      <w:r w:rsidR="00DF20A3" w:rsidRPr="00016A5C">
        <w:rPr>
          <w:rFonts w:ascii="Times New Roman" w:hAnsi="Times New Roman" w:cs="Times New Roman"/>
        </w:rPr>
        <w:t>. įvertina, ar tiekėjo pasiūlyme nėra nurodytos kainos apskaičiavimo klaidų;</w:t>
      </w:r>
    </w:p>
    <w:p w14:paraId="0DDB7621" w14:textId="09E3AFFC" w:rsidR="00B7585F" w:rsidRDefault="009F12FF" w:rsidP="00C66488">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65761">
        <w:rPr>
          <w:rFonts w:ascii="Times New Roman" w:hAnsi="Times New Roman" w:cs="Times New Roman"/>
        </w:rPr>
        <w:t>.4.</w:t>
      </w:r>
      <w:r w:rsidR="00FB2894">
        <w:rPr>
          <w:rFonts w:ascii="Times New Roman" w:hAnsi="Times New Roman" w:cs="Times New Roman"/>
        </w:rPr>
        <w:t>3</w:t>
      </w:r>
      <w:r w:rsidR="00DF20A3" w:rsidRPr="00065761">
        <w:rPr>
          <w:rFonts w:ascii="Times New Roman" w:hAnsi="Times New Roman" w:cs="Times New Roman"/>
        </w:rPr>
        <w:t xml:space="preserve">. įvertina, ar tiekėjo pasiūlyme nurodyta </w:t>
      </w:r>
      <w:r w:rsidR="00091FA0">
        <w:rPr>
          <w:rFonts w:ascii="Times New Roman" w:hAnsi="Times New Roman" w:cs="Times New Roman"/>
        </w:rPr>
        <w:t>kaina nėra per didelė</w:t>
      </w:r>
      <w:r w:rsidR="00DF20A3" w:rsidRPr="00065761">
        <w:rPr>
          <w:rFonts w:ascii="Times New Roman" w:hAnsi="Times New Roman" w:cs="Times New Roman"/>
        </w:rPr>
        <w:t xml:space="preserve"> ir nepriimtina. </w:t>
      </w:r>
    </w:p>
    <w:p w14:paraId="232ADF2E" w14:textId="203D97FD" w:rsidR="008F6C43" w:rsidRPr="008055EF" w:rsidRDefault="008F6C43" w:rsidP="00C66488">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8.4.4. </w:t>
      </w:r>
      <w:r w:rsidR="008055EF">
        <w:rPr>
          <w:rFonts w:ascii="Times New Roman" w:hAnsi="Times New Roman" w:cs="Times New Roman"/>
        </w:rPr>
        <w:t xml:space="preserve">įvertina </w:t>
      </w:r>
      <w:r w:rsidR="008055EF" w:rsidRPr="008055EF">
        <w:rPr>
          <w:rFonts w:ascii="Times New Roman" w:eastAsia="Calibri" w:hAnsi="Times New Roman" w:cs="Times New Roman"/>
          <w:lang w:eastAsia="en-US"/>
        </w:rPr>
        <w:t>Nacionalinio saugumo reikalavimų atitikties deklaraciją</w:t>
      </w:r>
      <w:r w:rsidR="00A23CCB">
        <w:rPr>
          <w:rFonts w:ascii="Times New Roman" w:eastAsia="Calibri" w:hAnsi="Times New Roman" w:cs="Times New Roman"/>
          <w:lang w:eastAsia="en-US"/>
        </w:rPr>
        <w:t>. (Pasiūlymas atmetamas nepateikus šios deklaracijos).</w:t>
      </w:r>
    </w:p>
    <w:p w14:paraId="29A6EB14" w14:textId="54535087" w:rsidR="00F1074C" w:rsidRPr="00D10679" w:rsidRDefault="002741CC" w:rsidP="00C66488">
      <w:pPr>
        <w:pStyle w:val="prastasiniatinklio"/>
        <w:spacing w:before="0" w:beforeAutospacing="0" w:after="0" w:afterAutospacing="0"/>
        <w:ind w:firstLine="1296"/>
        <w:jc w:val="both"/>
        <w:rPr>
          <w:rFonts w:ascii="Times New Roman" w:hAnsi="Times New Roman" w:cs="Times New Roman"/>
          <w:b/>
          <w:bCs/>
          <w:i/>
        </w:rPr>
      </w:pPr>
      <w:r>
        <w:rPr>
          <w:rFonts w:ascii="Times New Roman" w:hAnsi="Times New Roman" w:cs="Times New Roman"/>
          <w:b/>
          <w:bCs/>
          <w:i/>
        </w:rPr>
        <w:t xml:space="preserve">8.4.4. </w:t>
      </w:r>
      <w:bookmarkStart w:id="2" w:name="_Hlk187392924"/>
      <w:r w:rsidR="00134276" w:rsidRPr="00F1074C">
        <w:rPr>
          <w:rFonts w:ascii="Times New Roman" w:hAnsi="Times New Roman" w:cs="Times New Roman"/>
          <w:b/>
          <w:bCs/>
          <w:i/>
        </w:rPr>
        <w:t>ekonomiškai naudingiausią pasiūlymą patei</w:t>
      </w:r>
      <w:r w:rsidR="00134276">
        <w:rPr>
          <w:rFonts w:ascii="Times New Roman" w:hAnsi="Times New Roman" w:cs="Times New Roman"/>
          <w:b/>
          <w:bCs/>
          <w:i/>
        </w:rPr>
        <w:t>kusio</w:t>
      </w:r>
      <w:r w:rsidR="00134276" w:rsidRPr="00F1074C">
        <w:rPr>
          <w:rFonts w:ascii="Times New Roman" w:hAnsi="Times New Roman" w:cs="Times New Roman"/>
          <w:b/>
          <w:bCs/>
          <w:i/>
        </w:rPr>
        <w:t xml:space="preserve"> dalyvi</w:t>
      </w:r>
      <w:r w:rsidR="00134276">
        <w:rPr>
          <w:rFonts w:ascii="Times New Roman" w:hAnsi="Times New Roman" w:cs="Times New Roman"/>
          <w:b/>
          <w:bCs/>
          <w:i/>
        </w:rPr>
        <w:t>o</w:t>
      </w:r>
      <w:r w:rsidR="00134276" w:rsidRPr="00F1074C">
        <w:rPr>
          <w:rFonts w:ascii="Times New Roman" w:hAnsi="Times New Roman" w:cs="Times New Roman"/>
          <w:b/>
          <w:bCs/>
          <w:i/>
        </w:rPr>
        <w:t xml:space="preserve"> </w:t>
      </w:r>
      <w:bookmarkEnd w:id="2"/>
      <w:r w:rsidR="00134276" w:rsidRPr="007A4815">
        <w:rPr>
          <w:rFonts w:ascii="Times New Roman" w:hAnsi="Times New Roman" w:cs="Times New Roman"/>
          <w:b/>
          <w:bCs/>
          <w:i/>
        </w:rPr>
        <w:t xml:space="preserve">prašo pateikti </w:t>
      </w:r>
      <w:r w:rsidR="00134276" w:rsidRPr="004D6127">
        <w:rPr>
          <w:rFonts w:ascii="Times New Roman" w:hAnsi="Times New Roman" w:cs="Times New Roman"/>
          <w:b/>
          <w:bCs/>
          <w:i/>
          <w:iCs/>
        </w:rPr>
        <w:t xml:space="preserve">pirkimo </w:t>
      </w:r>
      <w:r w:rsidR="00134276" w:rsidRPr="007C2639">
        <w:rPr>
          <w:rFonts w:ascii="Times New Roman" w:hAnsi="Times New Roman" w:cs="Times New Roman"/>
          <w:b/>
          <w:bCs/>
          <w:i/>
          <w:iCs/>
        </w:rPr>
        <w:t xml:space="preserve">sąlygų 3.1 p. nurodytus </w:t>
      </w:r>
      <w:r w:rsidR="00B600BE" w:rsidRPr="007C2639">
        <w:rPr>
          <w:rFonts w:ascii="Times New Roman" w:hAnsi="Times New Roman" w:cs="Times New Roman"/>
          <w:b/>
          <w:bCs/>
          <w:i/>
          <w:iCs/>
        </w:rPr>
        <w:t xml:space="preserve">kvalifikacijos reikalavimus </w:t>
      </w:r>
      <w:r w:rsidR="00F25E22">
        <w:rPr>
          <w:rFonts w:ascii="Times New Roman" w:hAnsi="Times New Roman" w:cs="Times New Roman"/>
          <w:b/>
          <w:bCs/>
          <w:i/>
        </w:rPr>
        <w:t>bei</w:t>
      </w:r>
      <w:r w:rsidR="00F25E22" w:rsidRPr="00F1074C">
        <w:rPr>
          <w:rFonts w:ascii="Times New Roman" w:hAnsi="Times New Roman" w:cs="Times New Roman"/>
          <w:b/>
          <w:bCs/>
          <w:i/>
        </w:rPr>
        <w:t xml:space="preserve"> nacionalinio saugumo reikalavimus</w:t>
      </w:r>
      <w:r w:rsidR="00F25E22">
        <w:rPr>
          <w:rFonts w:ascii="Times New Roman" w:hAnsi="Times New Roman" w:cs="Times New Roman"/>
          <w:b/>
          <w:bCs/>
          <w:i/>
        </w:rPr>
        <w:t xml:space="preserve"> patvirtinančius dokumentus</w:t>
      </w:r>
      <w:r w:rsidR="00134276" w:rsidRPr="007C2639">
        <w:rPr>
          <w:rFonts w:ascii="Times New Roman" w:hAnsi="Times New Roman" w:cs="Times New Roman"/>
          <w:b/>
          <w:bCs/>
          <w:i/>
          <w:iCs/>
        </w:rPr>
        <w:t xml:space="preserve"> ir pa</w:t>
      </w:r>
      <w:r w:rsidR="00F1074C" w:rsidRPr="007C2639">
        <w:rPr>
          <w:rFonts w:ascii="Times New Roman" w:hAnsi="Times New Roman" w:cs="Times New Roman"/>
          <w:b/>
          <w:bCs/>
          <w:i/>
          <w:iCs/>
        </w:rPr>
        <w:t>tikrin</w:t>
      </w:r>
      <w:r w:rsidR="007772A5" w:rsidRPr="007C2639">
        <w:rPr>
          <w:rFonts w:ascii="Times New Roman" w:hAnsi="Times New Roman" w:cs="Times New Roman"/>
          <w:b/>
          <w:bCs/>
          <w:i/>
          <w:iCs/>
        </w:rPr>
        <w:t>a</w:t>
      </w:r>
      <w:r w:rsidR="00F1074C" w:rsidRPr="007C2639">
        <w:rPr>
          <w:rFonts w:ascii="Times New Roman" w:hAnsi="Times New Roman" w:cs="Times New Roman"/>
          <w:b/>
          <w:bCs/>
          <w:i/>
          <w:iCs/>
        </w:rPr>
        <w:t xml:space="preserve">, ar </w:t>
      </w:r>
      <w:r w:rsidR="00134276" w:rsidRPr="007C2639">
        <w:rPr>
          <w:rFonts w:ascii="Times New Roman" w:hAnsi="Times New Roman" w:cs="Times New Roman"/>
          <w:b/>
          <w:bCs/>
          <w:i/>
          <w:iCs/>
        </w:rPr>
        <w:t>šis</w:t>
      </w:r>
      <w:r w:rsidR="00134276">
        <w:rPr>
          <w:rFonts w:ascii="Times New Roman" w:hAnsi="Times New Roman" w:cs="Times New Roman"/>
          <w:b/>
          <w:bCs/>
          <w:i/>
        </w:rPr>
        <w:t xml:space="preserve"> </w:t>
      </w:r>
      <w:r w:rsidR="00F1074C" w:rsidRPr="00F1074C">
        <w:rPr>
          <w:rFonts w:ascii="Times New Roman" w:hAnsi="Times New Roman" w:cs="Times New Roman"/>
          <w:b/>
          <w:bCs/>
          <w:i/>
        </w:rPr>
        <w:t>dalyvi</w:t>
      </w:r>
      <w:r w:rsidR="007772A5">
        <w:rPr>
          <w:rFonts w:ascii="Times New Roman" w:hAnsi="Times New Roman" w:cs="Times New Roman"/>
          <w:b/>
          <w:bCs/>
          <w:i/>
        </w:rPr>
        <w:t>s</w:t>
      </w:r>
      <w:r w:rsidR="00F1074C" w:rsidRPr="00F1074C">
        <w:rPr>
          <w:rFonts w:ascii="Times New Roman" w:hAnsi="Times New Roman" w:cs="Times New Roman"/>
          <w:b/>
          <w:bCs/>
          <w:i/>
        </w:rPr>
        <w:t xml:space="preserve"> atitinka jam keliamus kvalifikacijos reikalavimus</w:t>
      </w:r>
      <w:r>
        <w:rPr>
          <w:rFonts w:ascii="Times New Roman" w:hAnsi="Times New Roman" w:cs="Times New Roman"/>
          <w:b/>
          <w:bCs/>
          <w:i/>
        </w:rPr>
        <w:t xml:space="preserve"> </w:t>
      </w:r>
      <w:r w:rsidR="007A4815">
        <w:rPr>
          <w:rFonts w:ascii="Times New Roman" w:hAnsi="Times New Roman" w:cs="Times New Roman"/>
          <w:b/>
          <w:bCs/>
          <w:i/>
        </w:rPr>
        <w:t>bei</w:t>
      </w:r>
      <w:r w:rsidR="00F1074C" w:rsidRPr="00F1074C">
        <w:rPr>
          <w:rFonts w:ascii="Times New Roman" w:hAnsi="Times New Roman" w:cs="Times New Roman"/>
          <w:b/>
          <w:bCs/>
          <w:i/>
        </w:rPr>
        <w:t xml:space="preserve"> nacionalinio saugumo reikalavimus.</w:t>
      </w:r>
    </w:p>
    <w:p w14:paraId="5DD9DD9A" w14:textId="60FD43E2" w:rsidR="00E23F43" w:rsidRPr="00796B46" w:rsidRDefault="009C30B7" w:rsidP="00134276">
      <w:pPr>
        <w:pStyle w:val="prastasiniatinklio"/>
        <w:spacing w:before="0" w:beforeAutospacing="0" w:after="0" w:afterAutospacing="0"/>
        <w:ind w:firstLine="1296"/>
        <w:jc w:val="both"/>
        <w:rPr>
          <w:rFonts w:ascii="Times New Roman" w:hAnsi="Times New Roman" w:cs="Times New Roman"/>
          <w:b/>
          <w:bCs/>
          <w:i/>
          <w:iCs/>
        </w:rPr>
      </w:pPr>
      <w:r w:rsidRPr="00D10679">
        <w:rPr>
          <w:rFonts w:ascii="Times New Roman" w:hAnsi="Times New Roman" w:cs="Times New Roman"/>
          <w:b/>
          <w:bCs/>
          <w:i/>
          <w:iCs/>
        </w:rPr>
        <w:t xml:space="preserve">Pasiūlymas atmetamas </w:t>
      </w:r>
      <w:r w:rsidR="00FB2894">
        <w:rPr>
          <w:rFonts w:ascii="Times New Roman" w:hAnsi="Times New Roman" w:cs="Times New Roman"/>
          <w:b/>
          <w:bCs/>
          <w:i/>
          <w:iCs/>
        </w:rPr>
        <w:t xml:space="preserve">jeigu </w:t>
      </w:r>
      <w:r w:rsidR="007A4815" w:rsidRPr="007A4815">
        <w:rPr>
          <w:rFonts w:ascii="Times New Roman" w:hAnsi="Times New Roman" w:cs="Times New Roman"/>
          <w:b/>
          <w:bCs/>
          <w:i/>
          <w:iCs/>
        </w:rPr>
        <w:t>ekonomiškai naudingiausią pasiūlymą pateik</w:t>
      </w:r>
      <w:r w:rsidR="007A4815">
        <w:rPr>
          <w:rFonts w:ascii="Times New Roman" w:hAnsi="Times New Roman" w:cs="Times New Roman"/>
          <w:b/>
          <w:bCs/>
          <w:i/>
          <w:iCs/>
        </w:rPr>
        <w:t>ęs</w:t>
      </w:r>
      <w:r w:rsidR="007A4815" w:rsidRPr="007A4815">
        <w:rPr>
          <w:rFonts w:ascii="Times New Roman" w:hAnsi="Times New Roman" w:cs="Times New Roman"/>
          <w:b/>
          <w:bCs/>
          <w:i/>
          <w:iCs/>
        </w:rPr>
        <w:t xml:space="preserve"> dalyvi</w:t>
      </w:r>
      <w:r w:rsidR="007A4815">
        <w:rPr>
          <w:rFonts w:ascii="Times New Roman" w:hAnsi="Times New Roman" w:cs="Times New Roman"/>
          <w:b/>
          <w:bCs/>
          <w:i/>
          <w:iCs/>
        </w:rPr>
        <w:t>s</w:t>
      </w:r>
      <w:r w:rsidR="007A4815" w:rsidRPr="007A4815">
        <w:rPr>
          <w:rFonts w:ascii="Times New Roman" w:hAnsi="Times New Roman" w:cs="Times New Roman"/>
          <w:b/>
          <w:bCs/>
          <w:i/>
          <w:iCs/>
        </w:rPr>
        <w:t xml:space="preserve"> </w:t>
      </w:r>
      <w:r w:rsidR="004B39B2" w:rsidRPr="00D10679">
        <w:rPr>
          <w:rFonts w:ascii="Times New Roman" w:hAnsi="Times New Roman" w:cs="Times New Roman"/>
          <w:b/>
          <w:bCs/>
          <w:i/>
          <w:iCs/>
        </w:rPr>
        <w:t xml:space="preserve">neatitinka </w:t>
      </w:r>
      <w:r w:rsidR="00FB2894">
        <w:rPr>
          <w:rFonts w:ascii="Times New Roman" w:hAnsi="Times New Roman" w:cs="Times New Roman"/>
          <w:b/>
          <w:bCs/>
          <w:i/>
          <w:iCs/>
        </w:rPr>
        <w:t>keliamų kvalifikacijos</w:t>
      </w:r>
      <w:r w:rsidR="004B39B2" w:rsidRPr="00D10679">
        <w:rPr>
          <w:rFonts w:ascii="Times New Roman" w:hAnsi="Times New Roman" w:cs="Times New Roman"/>
          <w:b/>
          <w:bCs/>
          <w:i/>
          <w:iCs/>
        </w:rPr>
        <w:t xml:space="preserve"> reikalavimų</w:t>
      </w:r>
      <w:r w:rsidR="00796B46">
        <w:rPr>
          <w:rFonts w:ascii="Times New Roman" w:hAnsi="Times New Roman" w:cs="Times New Roman"/>
          <w:b/>
          <w:bCs/>
          <w:i/>
          <w:iCs/>
        </w:rPr>
        <w:t xml:space="preserve"> </w:t>
      </w:r>
      <w:r w:rsidR="00796B46" w:rsidRPr="00134276">
        <w:rPr>
          <w:rFonts w:ascii="Times New Roman" w:hAnsi="Times New Roman" w:cs="Times New Roman"/>
        </w:rPr>
        <w:t>ir</w:t>
      </w:r>
      <w:r w:rsidR="00E23F43" w:rsidRPr="00134276">
        <w:rPr>
          <w:rFonts w:ascii="Times New Roman" w:hAnsi="Times New Roman" w:cs="Times New Roman"/>
        </w:rPr>
        <w:t xml:space="preserve"> netenkinami </w:t>
      </w:r>
      <w:r w:rsidR="00857775" w:rsidRPr="00134276">
        <w:rPr>
          <w:rFonts w:ascii="Times New Roman" w:hAnsi="Times New Roman" w:cs="Times New Roman"/>
        </w:rPr>
        <w:t xml:space="preserve">pirkimo sąlygų 4 skyriuje </w:t>
      </w:r>
      <w:r w:rsidR="00E23F43" w:rsidRPr="00134276">
        <w:rPr>
          <w:rFonts w:ascii="Times New Roman" w:hAnsi="Times New Roman" w:cs="Times New Roman"/>
        </w:rPr>
        <w:t>nustatyti reikalavimai, susiję su nacionaliniu saugumu (kai taikoma)</w:t>
      </w:r>
      <w:r w:rsidR="00D455B5">
        <w:rPr>
          <w:rFonts w:ascii="Times New Roman" w:hAnsi="Times New Roman" w:cs="Times New Roman"/>
        </w:rPr>
        <w:t>.</w:t>
      </w:r>
    </w:p>
    <w:p w14:paraId="687BCDB4" w14:textId="755518E3" w:rsidR="00BE1A19" w:rsidRDefault="009F12FF"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w:t>
      </w:r>
      <w:r w:rsidR="00B55DDD">
        <w:rPr>
          <w:rFonts w:ascii="Times New Roman" w:hAnsi="Times New Roman" w:cs="Times New Roman"/>
        </w:rPr>
        <w:t>Pirkimo vykdytojas</w:t>
      </w:r>
      <w:r w:rsidR="00DF20A3" w:rsidRPr="00065761">
        <w:rPr>
          <w:rFonts w:ascii="Times New Roman" w:hAnsi="Times New Roman" w:cs="Times New Roman"/>
        </w:rPr>
        <w:t>, nepažeisdama</w:t>
      </w:r>
      <w:r w:rsidR="00B55DDD">
        <w:rPr>
          <w:rFonts w:ascii="Times New Roman" w:hAnsi="Times New Roman" w:cs="Times New Roman"/>
        </w:rPr>
        <w:t>s</w:t>
      </w:r>
      <w:r w:rsidR="00DF20A3" w:rsidRPr="00065761">
        <w:rPr>
          <w:rFonts w:ascii="Times New Roman" w:hAnsi="Times New Roman" w:cs="Times New Roman"/>
        </w:rPr>
        <w:t xml:space="preserve"> lygiateisiškumo ir skaidrumo principų, prašo dalyvį šiuos dokumentus ar duomenis patikslinti, papildyti arba paaiškinti per jos nustatytą protingą terminą. </w:t>
      </w:r>
    </w:p>
    <w:p w14:paraId="413AE7EB" w14:textId="4C83AA19" w:rsidR="00DF20A3" w:rsidRDefault="009F12FF"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BE1A19">
        <w:rPr>
          <w:rFonts w:ascii="Times New Roman" w:hAnsi="Times New Roman" w:cs="Times New Roman"/>
        </w:rPr>
        <w:t xml:space="preserve">.6.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0422C77D" w:rsidR="00143C9A" w:rsidRPr="00143C9A" w:rsidRDefault="009F12FF"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143C9A" w:rsidRPr="00143C9A">
        <w:rPr>
          <w:rFonts w:ascii="Times New Roman" w:hAnsi="Times New Roman" w:cs="Times New Roman"/>
        </w:rPr>
        <w:t>.</w:t>
      </w:r>
      <w:r w:rsidR="00BE1A19">
        <w:rPr>
          <w:rFonts w:ascii="Times New Roman" w:hAnsi="Times New Roman" w:cs="Times New Roman"/>
        </w:rPr>
        <w:t>7</w:t>
      </w:r>
      <w:r w:rsidR="00143C9A" w:rsidRPr="00143C9A">
        <w:rPr>
          <w:rFonts w:ascii="Times New Roman" w:hAnsi="Times New Roman" w:cs="Times New Roman"/>
        </w:rPr>
        <w:t xml:space="preserve">. </w:t>
      </w:r>
      <w:r w:rsidR="00B55DDD">
        <w:rPr>
          <w:rFonts w:ascii="Times New Roman" w:hAnsi="Times New Roman" w:cs="Times New Roman"/>
        </w:rPr>
        <w:t>Pirkimo vykdytojas</w:t>
      </w:r>
      <w:r w:rsidR="00143C9A" w:rsidRPr="00143C9A">
        <w:rPr>
          <w:rFonts w:ascii="Times New Roman" w:hAnsi="Times New Roman" w:cs="Times New Roman"/>
        </w:rPr>
        <w:t xml:space="preserve">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0560888E" w:rsidR="00143C9A" w:rsidRPr="00065761" w:rsidRDefault="009F12FF" w:rsidP="009A41C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143C9A" w:rsidRPr="00143C9A">
        <w:rPr>
          <w:rFonts w:ascii="Times New Roman" w:hAnsi="Times New Roman" w:cs="Times New Roman"/>
        </w:rPr>
        <w:t xml:space="preserve">.7. </w:t>
      </w:r>
      <w:r w:rsidR="00B55DDD">
        <w:rPr>
          <w:rFonts w:ascii="Times New Roman" w:hAnsi="Times New Roman" w:cs="Times New Roman"/>
        </w:rPr>
        <w:t>Pirkimo vykdytojas</w:t>
      </w:r>
      <w:r w:rsidR="00143C9A" w:rsidRPr="00143C9A">
        <w:rPr>
          <w:rFonts w:ascii="Times New Roman" w:hAnsi="Times New Roman" w:cs="Times New Roman"/>
        </w:rPr>
        <w:t>,</w:t>
      </w:r>
      <w:r w:rsidR="00B55DDD">
        <w:rPr>
          <w:rFonts w:ascii="Times New Roman" w:hAnsi="Times New Roman" w:cs="Times New Roman"/>
        </w:rPr>
        <w:t xml:space="preserve"> pasiūlymų vertinimo metu radęs</w:t>
      </w:r>
      <w:r w:rsidR="00143C9A" w:rsidRPr="00143C9A">
        <w:rPr>
          <w:rFonts w:ascii="Times New Roman" w:hAnsi="Times New Roman" w:cs="Times New Roman"/>
        </w:rPr>
        <w:t xml:space="preserve"> pasiūlyme nurodytos kainos apskaičiavi</w:t>
      </w:r>
      <w:r w:rsidR="00B55DDD">
        <w:rPr>
          <w:rFonts w:ascii="Times New Roman" w:hAnsi="Times New Roman" w:cs="Times New Roman"/>
        </w:rPr>
        <w:t>mo klaidų, prašo dalyvių per jo</w:t>
      </w:r>
      <w:r w:rsidR="00143C9A" w:rsidRPr="00143C9A">
        <w:rPr>
          <w:rFonts w:ascii="Times New Roman" w:hAnsi="Times New Roman" w:cs="Times New Roman"/>
        </w:rPr>
        <w:t xml:space="preserve">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75F07916" w:rsidR="00DF20A3" w:rsidRPr="00065761" w:rsidRDefault="009F12FF"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4440FA5C" w:rsidR="008A5874" w:rsidRPr="00CA439D" w:rsidRDefault="009F12FF" w:rsidP="005D4D07">
      <w:pPr>
        <w:pStyle w:val="prastasiniatinklio"/>
        <w:spacing w:before="0" w:beforeAutospacing="0" w:after="0" w:afterAutospacing="0"/>
        <w:ind w:firstLine="1296"/>
        <w:jc w:val="both"/>
        <w:rPr>
          <w:rFonts w:ascii="Times New Roman" w:hAnsi="Times New Roman" w:cs="Times New Roman"/>
          <w:b/>
          <w:bCs/>
        </w:rPr>
      </w:pPr>
      <w:r>
        <w:rPr>
          <w:rFonts w:ascii="Times New Roman" w:hAnsi="Times New Roman" w:cs="Times New Roman"/>
        </w:rPr>
        <w:lastRenderedPageBreak/>
        <w:t>8</w:t>
      </w:r>
      <w:r w:rsidR="008A5874" w:rsidRPr="004961BC">
        <w:rPr>
          <w:rFonts w:ascii="Times New Roman" w:hAnsi="Times New Roman" w:cs="Times New Roman"/>
        </w:rPr>
        <w:t>.</w:t>
      </w:r>
      <w:r w:rsidR="00BE1A19">
        <w:rPr>
          <w:rFonts w:ascii="Times New Roman" w:hAnsi="Times New Roman" w:cs="Times New Roman"/>
        </w:rPr>
        <w:t>9</w:t>
      </w:r>
      <w:r w:rsidR="008A5874" w:rsidRPr="004961BC">
        <w:rPr>
          <w:rFonts w:ascii="Times New Roman" w:hAnsi="Times New Roman" w:cs="Times New Roman"/>
        </w:rPr>
        <w:t>. Laimėtoju gali būti pasirenkamas tik toks tiekėjas, kurio pasiūlymas atitinka pirkimo dokumentuose nustatytus reikalavimus, atitinka reikalavimus dėl nacionalinio saugumo (jei tokie buvo taikyti) ir tiekėjo siūloma</w:t>
      </w:r>
      <w:r w:rsidR="00B55DDD">
        <w:rPr>
          <w:rFonts w:ascii="Times New Roman" w:hAnsi="Times New Roman" w:cs="Times New Roman"/>
        </w:rPr>
        <w:t xml:space="preserve"> kain</w:t>
      </w:r>
      <w:r w:rsidR="00112A01">
        <w:rPr>
          <w:rFonts w:ascii="Times New Roman" w:hAnsi="Times New Roman" w:cs="Times New Roman"/>
        </w:rPr>
        <w:t>a</w:t>
      </w:r>
      <w:r w:rsidR="00B55DDD">
        <w:rPr>
          <w:rFonts w:ascii="Times New Roman" w:hAnsi="Times New Roman" w:cs="Times New Roman"/>
        </w:rPr>
        <w:t xml:space="preserve"> nėra per didel</w:t>
      </w:r>
      <w:r w:rsidR="00112A01">
        <w:rPr>
          <w:rFonts w:ascii="Times New Roman" w:hAnsi="Times New Roman" w:cs="Times New Roman"/>
        </w:rPr>
        <w:t>ė</w:t>
      </w:r>
      <w:r w:rsidR="008A5874" w:rsidRPr="004961BC">
        <w:rPr>
          <w:rFonts w:ascii="Times New Roman" w:hAnsi="Times New Roman" w:cs="Times New Roman"/>
        </w:rPr>
        <w:t xml:space="preserve"> ir </w:t>
      </w:r>
      <w:r w:rsidR="00B55DDD">
        <w:rPr>
          <w:rFonts w:ascii="Times New Roman" w:hAnsi="Times New Roman" w:cs="Times New Roman"/>
        </w:rPr>
        <w:t>Pirkimo vykdytojui</w:t>
      </w:r>
      <w:r w:rsidR="008A5874" w:rsidRPr="004961BC">
        <w:rPr>
          <w:rFonts w:ascii="Times New Roman" w:hAnsi="Times New Roman" w:cs="Times New Roman"/>
        </w:rPr>
        <w:t xml:space="preserve"> </w:t>
      </w:r>
      <w:r w:rsidR="008A5874" w:rsidRPr="005360D0">
        <w:rPr>
          <w:rFonts w:ascii="Times New Roman" w:hAnsi="Times New Roman" w:cs="Times New Roman"/>
        </w:rPr>
        <w:t xml:space="preserve">nepriimtina </w:t>
      </w:r>
      <w:r w:rsidR="00112A01" w:rsidRPr="005360D0">
        <w:rPr>
          <w:rFonts w:ascii="Times New Roman" w:hAnsi="Times New Roman" w:cs="Times New Roman"/>
        </w:rPr>
        <w:t>(</w:t>
      </w:r>
      <w:r w:rsidR="008A5874" w:rsidRPr="005360D0">
        <w:rPr>
          <w:rFonts w:ascii="Times New Roman" w:hAnsi="Times New Roman" w:cs="Times New Roman"/>
        </w:rPr>
        <w:t xml:space="preserve">viršija </w:t>
      </w:r>
      <w:r w:rsidR="00655E9F" w:rsidRPr="005360D0">
        <w:rPr>
          <w:rFonts w:ascii="Times New Roman" w:hAnsi="Times New Roman" w:cs="Times New Roman"/>
          <w:b/>
          <w:bCs/>
        </w:rPr>
        <w:t>pirkimo sąlygų 2.</w:t>
      </w:r>
      <w:r w:rsidR="00490B1A" w:rsidRPr="005360D0">
        <w:rPr>
          <w:rFonts w:ascii="Times New Roman" w:hAnsi="Times New Roman" w:cs="Times New Roman"/>
          <w:b/>
          <w:bCs/>
        </w:rPr>
        <w:t>6</w:t>
      </w:r>
      <w:r w:rsidR="00655E9F" w:rsidRPr="005360D0">
        <w:rPr>
          <w:rFonts w:ascii="Times New Roman" w:hAnsi="Times New Roman" w:cs="Times New Roman"/>
          <w:b/>
          <w:bCs/>
        </w:rPr>
        <w:t xml:space="preserve"> punkte</w:t>
      </w:r>
      <w:r w:rsidR="00B44A8B" w:rsidRPr="005360D0">
        <w:rPr>
          <w:rFonts w:ascii="Times New Roman" w:hAnsi="Times New Roman" w:cs="Times New Roman"/>
          <w:b/>
          <w:bCs/>
        </w:rPr>
        <w:t xml:space="preserve"> nurodyt</w:t>
      </w:r>
      <w:r w:rsidR="00112A01" w:rsidRPr="005360D0">
        <w:rPr>
          <w:rFonts w:ascii="Times New Roman" w:hAnsi="Times New Roman" w:cs="Times New Roman"/>
          <w:b/>
          <w:bCs/>
        </w:rPr>
        <w:t>ą</w:t>
      </w:r>
      <w:r w:rsidR="00B44A8B" w:rsidRPr="005360D0">
        <w:rPr>
          <w:rFonts w:ascii="Times New Roman" w:hAnsi="Times New Roman" w:cs="Times New Roman"/>
          <w:b/>
          <w:bCs/>
        </w:rPr>
        <w:t xml:space="preserve"> maksimali</w:t>
      </w:r>
      <w:r w:rsidR="00112A01" w:rsidRPr="005360D0">
        <w:rPr>
          <w:rFonts w:ascii="Times New Roman" w:hAnsi="Times New Roman" w:cs="Times New Roman"/>
          <w:b/>
          <w:bCs/>
        </w:rPr>
        <w:t>ą</w:t>
      </w:r>
      <w:r w:rsidR="00B44A8B" w:rsidRPr="005360D0">
        <w:rPr>
          <w:rFonts w:ascii="Times New Roman" w:hAnsi="Times New Roman" w:cs="Times New Roman"/>
          <w:b/>
          <w:bCs/>
        </w:rPr>
        <w:t xml:space="preserve"> </w:t>
      </w:r>
      <w:r w:rsidR="00112A01" w:rsidRPr="005360D0">
        <w:rPr>
          <w:rFonts w:ascii="Times New Roman" w:hAnsi="Times New Roman" w:cs="Times New Roman"/>
          <w:b/>
          <w:bCs/>
        </w:rPr>
        <w:t>kainą)</w:t>
      </w:r>
      <w:r w:rsidR="00655E9F" w:rsidRPr="005360D0">
        <w:rPr>
          <w:rFonts w:ascii="Times New Roman" w:hAnsi="Times New Roman" w:cs="Times New Roman"/>
          <w:b/>
          <w:bCs/>
        </w:rPr>
        <w:t>.</w:t>
      </w:r>
    </w:p>
    <w:p w14:paraId="14E21371" w14:textId="7F836660" w:rsidR="00BE67CE" w:rsidRPr="004961BC" w:rsidRDefault="009F12FF"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BE67CE" w:rsidRPr="004961BC">
        <w:rPr>
          <w:rFonts w:ascii="Times New Roman" w:hAnsi="Times New Roman" w:cs="Times New Roman"/>
        </w:rPr>
        <w:t>.</w:t>
      </w:r>
      <w:r w:rsidR="00BE1A19">
        <w:rPr>
          <w:rFonts w:ascii="Times New Roman" w:hAnsi="Times New Roman" w:cs="Times New Roman"/>
        </w:rPr>
        <w:t>10</w:t>
      </w:r>
      <w:r w:rsidR="00BE67CE" w:rsidRPr="004961BC">
        <w:rPr>
          <w:rFonts w:ascii="Times New Roman" w:hAnsi="Times New Roman" w:cs="Times New Roman"/>
        </w:rPr>
        <w:t xml:space="preserve">. Jeigu tiekėjas, kuriam buvo pasiūlyta sudaryti pirkimo sutartį ar preliminariąją sutartį, raštu atsisako ją sudaryti arba iki </w:t>
      </w:r>
      <w:r w:rsidR="00490B1A">
        <w:rPr>
          <w:rFonts w:ascii="Times New Roman" w:hAnsi="Times New Roman" w:cs="Times New Roman"/>
        </w:rPr>
        <w:t>Pirkimo vykdytojo</w:t>
      </w:r>
      <w:r w:rsidR="00BE67CE" w:rsidRPr="004961BC">
        <w:rPr>
          <w:rFonts w:ascii="Times New Roman" w:hAnsi="Times New Roman" w:cs="Times New Roman"/>
        </w:rPr>
        <w:t xml:space="preserve">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w:t>
      </w:r>
      <w:r w:rsidR="00490B1A">
        <w:rPr>
          <w:rFonts w:ascii="Times New Roman" w:hAnsi="Times New Roman" w:cs="Times New Roman"/>
        </w:rPr>
        <w:t xml:space="preserve"> dokumentuose ir (ar)</w:t>
      </w:r>
      <w:r w:rsidR="00BE67CE" w:rsidRPr="004961BC">
        <w:rPr>
          <w:rFonts w:ascii="Times New Roman" w:hAnsi="Times New Roman" w:cs="Times New Roman"/>
        </w:rPr>
        <w:t xml:space="preserve"> sutartyje nustatytų jos įsigaliojimo sąlygų, </w:t>
      </w:r>
      <w:r w:rsidR="00490B1A">
        <w:rPr>
          <w:rFonts w:ascii="Times New Roman" w:hAnsi="Times New Roman" w:cs="Times New Roman"/>
        </w:rPr>
        <w:t>Pirkimo vykdytojas</w:t>
      </w:r>
      <w:r w:rsidR="00BE67CE" w:rsidRPr="004961BC">
        <w:rPr>
          <w:rFonts w:ascii="Times New Roman" w:hAnsi="Times New Roman" w:cs="Times New Roman"/>
        </w:rPr>
        <w:t xml:space="preserve">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w:t>
      </w:r>
      <w:r w:rsidR="00490B1A">
        <w:rPr>
          <w:rFonts w:ascii="Times New Roman" w:hAnsi="Times New Roman" w:cs="Times New Roman"/>
        </w:rPr>
        <w:t xml:space="preserve"> </w:t>
      </w:r>
      <w:r w:rsidR="00490B1A" w:rsidRPr="004961BC">
        <w:rPr>
          <w:rFonts w:ascii="Times New Roman" w:hAnsi="Times New Roman" w:cs="Times New Roman"/>
        </w:rPr>
        <w:t>pirkimo</w:t>
      </w:r>
      <w:r w:rsidR="00490B1A">
        <w:rPr>
          <w:rFonts w:ascii="Times New Roman" w:hAnsi="Times New Roman" w:cs="Times New Roman"/>
        </w:rPr>
        <w:t xml:space="preserve"> dokumentuose ir (ar)</w:t>
      </w:r>
      <w:r w:rsidR="00BE67CE" w:rsidRPr="004961BC">
        <w:rPr>
          <w:rFonts w:ascii="Times New Roman" w:hAnsi="Times New Roman" w:cs="Times New Roman"/>
        </w:rPr>
        <w:t xml:space="preserve"> sutarties įsigaliojimo sąlygų, jeigu tenkinamos Viešųjų pirkimų įstatymo 45 straipsnio 1 dalyje išdėstytos sąlygos.</w:t>
      </w:r>
    </w:p>
    <w:p w14:paraId="15E6E3D5" w14:textId="4044B165" w:rsidR="00DF20A3" w:rsidRPr="00065761" w:rsidRDefault="009F12FF"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w:t>
      </w:r>
      <w:r w:rsidR="00490B1A">
        <w:rPr>
          <w:rFonts w:ascii="Times New Roman" w:hAnsi="Times New Roman" w:cs="Times New Roman"/>
        </w:rPr>
        <w:t>Pirkimo vykdytojas</w:t>
      </w:r>
      <w:r w:rsidR="00DF20A3" w:rsidRPr="00065761">
        <w:rPr>
          <w:rFonts w:ascii="Times New Roman" w:hAnsi="Times New Roman" w:cs="Times New Roman"/>
        </w:rPr>
        <w:t xml:space="preserve">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w:t>
      </w:r>
      <w:r w:rsidR="00490B1A">
        <w:rPr>
          <w:rFonts w:ascii="Times New Roman" w:hAnsi="Times New Roman" w:cs="Times New Roman"/>
        </w:rPr>
        <w:t>Pirkimo vykdytojas</w:t>
      </w:r>
      <w:r w:rsidR="00DF20A3" w:rsidRPr="00065761">
        <w:rPr>
          <w:rFonts w:ascii="Times New Roman" w:hAnsi="Times New Roman" w:cs="Times New Roman"/>
        </w:rPr>
        <w:t xml:space="preserve"> taip pat nurodo priežastis, dėl kurių priimtas toks sprendimas.</w:t>
      </w:r>
    </w:p>
    <w:p w14:paraId="55BF243D" w14:textId="5364E83C" w:rsidR="00DF20A3" w:rsidRDefault="009F12FF"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65761">
        <w:rPr>
          <w:rFonts w:ascii="Times New Roman" w:hAnsi="Times New Roman" w:cs="Times New Roman"/>
        </w:rPr>
        <w:t>.11. Tiekėjas, kurio pasiūlymas laimėjo, kviečiamas sudaryti pirkimo sutartį</w:t>
      </w:r>
      <w:r w:rsidR="00490B1A">
        <w:rPr>
          <w:rFonts w:ascii="Times New Roman" w:hAnsi="Times New Roman" w:cs="Times New Roman"/>
        </w:rPr>
        <w:t xml:space="preserve"> su</w:t>
      </w:r>
      <w:r w:rsidR="00AC7EC6">
        <w:rPr>
          <w:rFonts w:ascii="Times New Roman" w:hAnsi="Times New Roman" w:cs="Times New Roman"/>
        </w:rPr>
        <w:t xml:space="preserve"> </w:t>
      </w:r>
      <w:r w:rsidR="00DF20A3" w:rsidRPr="00065761">
        <w:rPr>
          <w:rFonts w:ascii="Times New Roman" w:hAnsi="Times New Roman" w:cs="Times New Roman"/>
        </w:rPr>
        <w:t>.</w:t>
      </w:r>
      <w:r w:rsidR="005D060A">
        <w:rPr>
          <w:rFonts w:ascii="Times New Roman" w:hAnsi="Times New Roman" w:cs="Times New Roman"/>
        </w:rPr>
        <w:t>Perkančiąja organizacija.</w:t>
      </w:r>
    </w:p>
    <w:p w14:paraId="20DE2B67"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7151891D" w14:textId="03CC687F" w:rsidR="00C267D6" w:rsidRDefault="009F12FF"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9</w:t>
      </w:r>
      <w:r w:rsidR="00DF20A3" w:rsidRPr="00065761">
        <w:rPr>
          <w:rFonts w:ascii="Times New Roman" w:hAnsi="Times New Roman" w:cs="Times New Roman"/>
          <w:b/>
          <w:bCs/>
        </w:rPr>
        <w:t>. KITOS SĄLYGOS IR INFORMACIJA</w:t>
      </w:r>
    </w:p>
    <w:p w14:paraId="3706733C" w14:textId="77777777" w:rsidR="00490B1A" w:rsidRPr="00065761" w:rsidRDefault="00490B1A" w:rsidP="00B6637B">
      <w:pPr>
        <w:pStyle w:val="prastasiniatinklio"/>
        <w:spacing w:before="0" w:beforeAutospacing="0" w:after="0" w:afterAutospacing="0"/>
        <w:jc w:val="center"/>
        <w:rPr>
          <w:rFonts w:ascii="Times New Roman" w:hAnsi="Times New Roman" w:cs="Times New Roman"/>
          <w:b/>
          <w:bCs/>
        </w:rPr>
      </w:pPr>
    </w:p>
    <w:p w14:paraId="2CA1CA57" w14:textId="2A3C927B" w:rsidR="00DF20A3" w:rsidRPr="00065761" w:rsidRDefault="009F12FF"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9</w:t>
      </w:r>
      <w:r w:rsidR="00DF20A3" w:rsidRPr="00065761">
        <w:rPr>
          <w:rFonts w:ascii="Times New Roman" w:hAnsi="Times New Roman" w:cs="Times New Roman"/>
        </w:rPr>
        <w:t>.1. Pirkimo sutarties sudarymo atidėjimo terminas netaikomas.</w:t>
      </w:r>
    </w:p>
    <w:p w14:paraId="11B63FCB" w14:textId="36F76D48" w:rsidR="005D060A" w:rsidRPr="00065761" w:rsidRDefault="005D060A" w:rsidP="005D060A">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9.2</w:t>
      </w:r>
      <w:r w:rsidRPr="0023700B">
        <w:rPr>
          <w:rFonts w:ascii="Times New Roman" w:hAnsi="Times New Roman" w:cs="Times New Roman"/>
        </w:rPr>
        <w:t xml:space="preserve">. Tiekėjas, kuris mano, kad </w:t>
      </w:r>
      <w:r w:rsidR="00B342F2">
        <w:rPr>
          <w:rFonts w:ascii="Times New Roman" w:hAnsi="Times New Roman" w:cs="Times New Roman"/>
        </w:rPr>
        <w:t xml:space="preserve">Pirkimo organizatorius </w:t>
      </w:r>
      <w:r w:rsidRPr="0023700B">
        <w:rPr>
          <w:rFonts w:ascii="Times New Roman" w:hAnsi="Times New Roman" w:cs="Times New Roman"/>
        </w:rPr>
        <w:t xml:space="preserve">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17BA133C" w14:textId="625C7141" w:rsidR="005D060A" w:rsidRPr="00065761" w:rsidRDefault="00B342F2" w:rsidP="005D060A">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9.3</w:t>
      </w:r>
      <w:r w:rsidR="005D060A"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58809905" w14:textId="31312A45" w:rsidR="005D060A" w:rsidRPr="00065761" w:rsidRDefault="00B342F2" w:rsidP="005D060A">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9.4</w:t>
      </w:r>
      <w:r w:rsidR="005D060A"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587B45CF" w14:textId="5F2D99C5" w:rsidR="005D060A" w:rsidRDefault="00B342F2" w:rsidP="005D060A">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9.5</w:t>
      </w:r>
      <w:r w:rsidR="005D060A"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sidR="005D060A">
        <w:rPr>
          <w:rFonts w:ascii="Times New Roman" w:hAnsi="Times New Roman" w:cs="Times New Roman"/>
        </w:rPr>
        <w:t xml:space="preserve">Lietuvos Respublikos </w:t>
      </w:r>
      <w:hyperlink r:id="rId16" w:tgtFrame="_blank" w:history="1">
        <w:r w:rsidR="005D060A" w:rsidRPr="00065761">
          <w:rPr>
            <w:rStyle w:val="Hipersaitas"/>
            <w:rFonts w:ascii="Times New Roman" w:hAnsi="Times New Roman" w:cs="Times New Roman"/>
            <w:color w:val="000000"/>
            <w:u w:val="none"/>
          </w:rPr>
          <w:t>VPĮ VII skyriaus</w:t>
        </w:r>
      </w:hyperlink>
      <w:r w:rsidR="005D060A" w:rsidRPr="00065761">
        <w:rPr>
          <w:rFonts w:ascii="Times New Roman" w:hAnsi="Times New Roman" w:cs="Times New Roman"/>
          <w:color w:val="000000"/>
        </w:rPr>
        <w:t xml:space="preserve"> </w:t>
      </w:r>
      <w:r w:rsidR="005D060A" w:rsidRPr="00065761">
        <w:rPr>
          <w:rFonts w:ascii="Times New Roman" w:hAnsi="Times New Roman" w:cs="Times New Roman"/>
        </w:rPr>
        <w:t>nuostatomis.</w:t>
      </w:r>
    </w:p>
    <w:p w14:paraId="7977A456" w14:textId="77777777" w:rsidR="00DF20A3" w:rsidRPr="00065761" w:rsidRDefault="00DF20A3" w:rsidP="00B342F2">
      <w:pPr>
        <w:pStyle w:val="prastasiniatinklio"/>
        <w:spacing w:before="0" w:beforeAutospacing="0" w:after="0" w:afterAutospacing="0"/>
        <w:jc w:val="both"/>
        <w:rPr>
          <w:rFonts w:ascii="Times New Roman" w:hAnsi="Times New Roman" w:cs="Times New Roman"/>
        </w:rPr>
      </w:pPr>
    </w:p>
    <w:p w14:paraId="574CE3FD" w14:textId="0F3660EE" w:rsidR="00DF20A3" w:rsidRDefault="009F12FF" w:rsidP="00743A3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10</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4736CEE1" w14:textId="77777777" w:rsidR="008E2276" w:rsidRDefault="008E2276" w:rsidP="00743A33">
      <w:pPr>
        <w:pStyle w:val="prastasiniatinklio"/>
        <w:spacing w:before="0" w:beforeAutospacing="0" w:after="0" w:afterAutospacing="0"/>
        <w:jc w:val="center"/>
        <w:rPr>
          <w:rFonts w:ascii="Times New Roman" w:hAnsi="Times New Roman" w:cs="Times New Roman"/>
          <w:b/>
          <w:bCs/>
        </w:rPr>
      </w:pPr>
    </w:p>
    <w:p w14:paraId="138812E4" w14:textId="3E069147" w:rsidR="008E2276" w:rsidRDefault="009F12FF" w:rsidP="008E2276">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8E2276" w:rsidRPr="00065761">
        <w:rPr>
          <w:rFonts w:ascii="Times New Roman" w:hAnsi="Times New Roman" w:cs="Times New Roman"/>
        </w:rPr>
        <w:t xml:space="preserve">1. </w:t>
      </w:r>
      <w:r w:rsidR="008E2276">
        <w:rPr>
          <w:rFonts w:ascii="Times New Roman" w:hAnsi="Times New Roman" w:cs="Times New Roman"/>
        </w:rPr>
        <w:t>1 priedas _Pasiūlymo forma;</w:t>
      </w:r>
    </w:p>
    <w:p w14:paraId="66495D96" w14:textId="78C988DE" w:rsidR="008E2276" w:rsidRDefault="009F12FF" w:rsidP="008E2276">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8E2276" w:rsidRPr="00CF43C3">
        <w:rPr>
          <w:rFonts w:ascii="Times New Roman" w:hAnsi="Times New Roman" w:cs="Times New Roman"/>
        </w:rPr>
        <w:t xml:space="preserve">.2. </w:t>
      </w:r>
      <w:bookmarkStart w:id="3" w:name="_Hlk68012299"/>
      <w:bookmarkStart w:id="4" w:name="_Hlk134430234"/>
      <w:r w:rsidR="008E2276" w:rsidRPr="00CF43C3">
        <w:rPr>
          <w:rFonts w:ascii="Times New Roman" w:hAnsi="Times New Roman" w:cs="Times New Roman"/>
        </w:rPr>
        <w:t>2 priedas</w:t>
      </w:r>
      <w:bookmarkEnd w:id="3"/>
      <w:r w:rsidR="008E2276">
        <w:rPr>
          <w:rFonts w:ascii="Times New Roman" w:hAnsi="Times New Roman" w:cs="Times New Roman"/>
        </w:rPr>
        <w:t xml:space="preserve"> _Techninė specifikacija;</w:t>
      </w:r>
    </w:p>
    <w:bookmarkEnd w:id="4"/>
    <w:p w14:paraId="4641389A" w14:textId="152D34F6" w:rsidR="00E57009" w:rsidRDefault="009F12FF" w:rsidP="008E2276">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8E2276">
        <w:rPr>
          <w:rFonts w:ascii="Times New Roman" w:hAnsi="Times New Roman" w:cs="Times New Roman"/>
        </w:rPr>
        <w:t>.</w:t>
      </w:r>
      <w:r w:rsidR="00490B1A">
        <w:rPr>
          <w:rFonts w:ascii="Times New Roman" w:hAnsi="Times New Roman" w:cs="Times New Roman"/>
        </w:rPr>
        <w:t>3</w:t>
      </w:r>
      <w:r w:rsidR="008E2276">
        <w:rPr>
          <w:rFonts w:ascii="Times New Roman" w:hAnsi="Times New Roman" w:cs="Times New Roman"/>
        </w:rPr>
        <w:t>. 3 priedas _</w:t>
      </w:r>
      <w:r w:rsidR="00900F7D">
        <w:rPr>
          <w:rFonts w:ascii="Times New Roman" w:hAnsi="Times New Roman" w:cs="Times New Roman"/>
        </w:rPr>
        <w:t xml:space="preserve"> N</w:t>
      </w:r>
      <w:r w:rsidR="00900F7D" w:rsidRPr="00900F7D">
        <w:rPr>
          <w:rFonts w:ascii="Times New Roman" w:hAnsi="Times New Roman" w:cs="Times New Roman"/>
        </w:rPr>
        <w:t>acionalinio saugumo reikalavimų atitikties deklaracija</w:t>
      </w:r>
      <w:r w:rsidR="00E57009">
        <w:rPr>
          <w:rFonts w:ascii="Times New Roman" w:hAnsi="Times New Roman" w:cs="Times New Roman"/>
        </w:rPr>
        <w:t>;</w:t>
      </w:r>
    </w:p>
    <w:p w14:paraId="77246543" w14:textId="223313C3" w:rsidR="008E2276" w:rsidRDefault="009F12FF" w:rsidP="00B44A8B">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E57009">
        <w:rPr>
          <w:rFonts w:ascii="Times New Roman" w:hAnsi="Times New Roman" w:cs="Times New Roman"/>
        </w:rPr>
        <w:t>.4. 4 priedas_</w:t>
      </w:r>
      <w:r w:rsidR="00B44A8B">
        <w:rPr>
          <w:rFonts w:ascii="Times New Roman" w:hAnsi="Times New Roman" w:cs="Times New Roman"/>
        </w:rPr>
        <w:t xml:space="preserve"> </w:t>
      </w:r>
      <w:r w:rsidR="008E2276">
        <w:rPr>
          <w:rFonts w:ascii="Times New Roman" w:hAnsi="Times New Roman" w:cs="Times New Roman"/>
        </w:rPr>
        <w:t>Sutarties</w:t>
      </w:r>
      <w:r w:rsidR="004070C5">
        <w:rPr>
          <w:rFonts w:ascii="Times New Roman" w:hAnsi="Times New Roman" w:cs="Times New Roman"/>
        </w:rPr>
        <w:t xml:space="preserve"> bendrosios sąlygos;</w:t>
      </w:r>
    </w:p>
    <w:p w14:paraId="734D8DBC" w14:textId="1B952783" w:rsidR="004070C5" w:rsidRPr="00B44A8B" w:rsidRDefault="004070C5" w:rsidP="00B44A8B">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 xml:space="preserve">10.5. 5 </w:t>
      </w:r>
      <w:proofErr w:type="spellStart"/>
      <w:r>
        <w:rPr>
          <w:rFonts w:ascii="Times New Roman" w:hAnsi="Times New Roman" w:cs="Times New Roman"/>
        </w:rPr>
        <w:t>priedas_Sutarties</w:t>
      </w:r>
      <w:proofErr w:type="spellEnd"/>
      <w:r>
        <w:rPr>
          <w:rFonts w:ascii="Times New Roman" w:hAnsi="Times New Roman" w:cs="Times New Roman"/>
        </w:rPr>
        <w:t xml:space="preserve"> specialiosios sąlygos.</w:t>
      </w:r>
    </w:p>
    <w:sectPr w:rsidR="004070C5" w:rsidRPr="00B44A8B" w:rsidSect="005A450C">
      <w:headerReference w:type="default" r:id="rId17"/>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E2891" w14:textId="77777777" w:rsidR="00541B75" w:rsidRDefault="00541B75">
      <w:pPr>
        <w:spacing w:after="0" w:line="240" w:lineRule="auto"/>
      </w:pPr>
      <w:r>
        <w:separator/>
      </w:r>
    </w:p>
  </w:endnote>
  <w:endnote w:type="continuationSeparator" w:id="0">
    <w:p w14:paraId="590D7AE8" w14:textId="77777777" w:rsidR="00541B75" w:rsidRDefault="0054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7757" w14:textId="77777777" w:rsidR="00541B75" w:rsidRDefault="00541B75">
      <w:pPr>
        <w:spacing w:after="0" w:line="240" w:lineRule="auto"/>
      </w:pPr>
      <w:r>
        <w:separator/>
      </w:r>
    </w:p>
  </w:footnote>
  <w:footnote w:type="continuationSeparator" w:id="0">
    <w:p w14:paraId="63C7317F" w14:textId="77777777" w:rsidR="00541B75" w:rsidRDefault="00541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A23EE1" w:rsidRDefault="00A23EE1">
    <w:pPr>
      <w:pStyle w:val="Antrats"/>
      <w:jc w:val="center"/>
    </w:pPr>
    <w:r>
      <w:fldChar w:fldCharType="begin"/>
    </w:r>
    <w:r>
      <w:instrText>PAGE   \* MERGEFORMAT</w:instrText>
    </w:r>
    <w:r>
      <w:fldChar w:fldCharType="separate"/>
    </w:r>
    <w:r w:rsidR="002B3CEA">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BB0"/>
    <w:multiLevelType w:val="hybridMultilevel"/>
    <w:tmpl w:val="2DAC9C3A"/>
    <w:lvl w:ilvl="0" w:tplc="6F3253FA">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E48CC"/>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AE1663"/>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9A5E39"/>
    <w:multiLevelType w:val="multilevel"/>
    <w:tmpl w:val="E050EC72"/>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D643987"/>
    <w:multiLevelType w:val="multilevel"/>
    <w:tmpl w:val="66BA56CA"/>
    <w:lvl w:ilvl="0">
      <w:start w:val="4"/>
      <w:numFmt w:val="decimal"/>
      <w:lvlText w:val="%1."/>
      <w:lvlJc w:val="left"/>
      <w:pPr>
        <w:ind w:left="540" w:hanging="540"/>
      </w:pPr>
      <w:rPr>
        <w:rFonts w:ascii="Times New Roman" w:hAnsi="Times New Roman" w:cs="Times New Roman" w:hint="default"/>
        <w:sz w:val="24"/>
      </w:rPr>
    </w:lvl>
    <w:lvl w:ilvl="1">
      <w:start w:val="1"/>
      <w:numFmt w:val="decimal"/>
      <w:lvlText w:val="%1.%2."/>
      <w:lvlJc w:val="left"/>
      <w:pPr>
        <w:ind w:left="720" w:hanging="540"/>
      </w:pPr>
      <w:rPr>
        <w:rFonts w:ascii="Times New Roman" w:hAnsi="Times New Roman" w:cs="Times New Roman" w:hint="default"/>
        <w:sz w:val="24"/>
      </w:rPr>
    </w:lvl>
    <w:lvl w:ilvl="2">
      <w:start w:val="3"/>
      <w:numFmt w:val="decimal"/>
      <w:lvlText w:val="%1.%2.%3."/>
      <w:lvlJc w:val="left"/>
      <w:pPr>
        <w:ind w:left="1080" w:hanging="720"/>
      </w:pPr>
      <w:rPr>
        <w:rFonts w:ascii="Times New Roman" w:hAnsi="Times New Roman" w:cs="Times New Roman" w:hint="default"/>
        <w:sz w:val="24"/>
      </w:rPr>
    </w:lvl>
    <w:lvl w:ilvl="3">
      <w:start w:val="1"/>
      <w:numFmt w:val="decimal"/>
      <w:lvlText w:val="%1.%2.%3.%4."/>
      <w:lvlJc w:val="left"/>
      <w:pPr>
        <w:ind w:left="1260" w:hanging="720"/>
      </w:pPr>
      <w:rPr>
        <w:rFonts w:ascii="Times New Roman" w:hAnsi="Times New Roman" w:cs="Times New Roman" w:hint="default"/>
        <w:sz w:val="24"/>
      </w:rPr>
    </w:lvl>
    <w:lvl w:ilvl="4">
      <w:start w:val="1"/>
      <w:numFmt w:val="decimal"/>
      <w:lvlText w:val="%1.%2.%3.%4.%5."/>
      <w:lvlJc w:val="left"/>
      <w:pPr>
        <w:ind w:left="1800" w:hanging="1080"/>
      </w:pPr>
      <w:rPr>
        <w:rFonts w:ascii="Times New Roman" w:hAnsi="Times New Roman" w:cs="Times New Roman" w:hint="default"/>
        <w:sz w:val="24"/>
      </w:rPr>
    </w:lvl>
    <w:lvl w:ilvl="5">
      <w:start w:val="1"/>
      <w:numFmt w:val="decimal"/>
      <w:lvlText w:val="%1.%2.%3.%4.%5.%6."/>
      <w:lvlJc w:val="left"/>
      <w:pPr>
        <w:ind w:left="1980" w:hanging="1080"/>
      </w:pPr>
      <w:rPr>
        <w:rFonts w:ascii="Times New Roman" w:hAnsi="Times New Roman" w:cs="Times New Roman" w:hint="default"/>
        <w:sz w:val="24"/>
      </w:rPr>
    </w:lvl>
    <w:lvl w:ilvl="6">
      <w:start w:val="1"/>
      <w:numFmt w:val="decimal"/>
      <w:lvlText w:val="%1.%2.%3.%4.%5.%6.%7."/>
      <w:lvlJc w:val="left"/>
      <w:pPr>
        <w:ind w:left="2520" w:hanging="1440"/>
      </w:pPr>
      <w:rPr>
        <w:rFonts w:ascii="Times New Roman" w:hAnsi="Times New Roman" w:cs="Times New Roman" w:hint="default"/>
        <w:sz w:val="24"/>
      </w:rPr>
    </w:lvl>
    <w:lvl w:ilvl="7">
      <w:start w:val="1"/>
      <w:numFmt w:val="decimal"/>
      <w:lvlText w:val="%1.%2.%3.%4.%5.%6.%7.%8."/>
      <w:lvlJc w:val="left"/>
      <w:pPr>
        <w:ind w:left="2700" w:hanging="1440"/>
      </w:pPr>
      <w:rPr>
        <w:rFonts w:ascii="Times New Roman" w:hAnsi="Times New Roman" w:cs="Times New Roman" w:hint="default"/>
        <w:sz w:val="24"/>
      </w:rPr>
    </w:lvl>
    <w:lvl w:ilvl="8">
      <w:start w:val="1"/>
      <w:numFmt w:val="decimal"/>
      <w:lvlText w:val="%1.%2.%3.%4.%5.%6.%7.%8.%9."/>
      <w:lvlJc w:val="left"/>
      <w:pPr>
        <w:ind w:left="3240" w:hanging="1800"/>
      </w:pPr>
      <w:rPr>
        <w:rFonts w:ascii="Times New Roman" w:hAnsi="Times New Roman" w:cs="Times New Roman" w:hint="default"/>
        <w:sz w:val="24"/>
      </w:rPr>
    </w:lvl>
  </w:abstractNum>
  <w:abstractNum w:abstractNumId="7"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48601254">
    <w:abstractNumId w:val="1"/>
  </w:num>
  <w:num w:numId="2" w16cid:durableId="1872768025">
    <w:abstractNumId w:val="7"/>
  </w:num>
  <w:num w:numId="3" w16cid:durableId="1506243724">
    <w:abstractNumId w:val="4"/>
  </w:num>
  <w:num w:numId="4" w16cid:durableId="1707095005">
    <w:abstractNumId w:val="8"/>
  </w:num>
  <w:num w:numId="5" w16cid:durableId="1841461580">
    <w:abstractNumId w:val="9"/>
  </w:num>
  <w:num w:numId="6" w16cid:durableId="918825511">
    <w:abstractNumId w:val="0"/>
  </w:num>
  <w:num w:numId="7" w16cid:durableId="947276156">
    <w:abstractNumId w:val="3"/>
  </w:num>
  <w:num w:numId="8" w16cid:durableId="2104715136">
    <w:abstractNumId w:val="2"/>
  </w:num>
  <w:num w:numId="9" w16cid:durableId="246499270">
    <w:abstractNumId w:val="6"/>
  </w:num>
  <w:num w:numId="10" w16cid:durableId="1885095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30B"/>
    <w:rsid w:val="00000355"/>
    <w:rsid w:val="00000C71"/>
    <w:rsid w:val="00000DA0"/>
    <w:rsid w:val="00001DB6"/>
    <w:rsid w:val="000025EF"/>
    <w:rsid w:val="000027D8"/>
    <w:rsid w:val="0000485D"/>
    <w:rsid w:val="00004E22"/>
    <w:rsid w:val="00004F95"/>
    <w:rsid w:val="000061FE"/>
    <w:rsid w:val="00006381"/>
    <w:rsid w:val="000111A1"/>
    <w:rsid w:val="00011473"/>
    <w:rsid w:val="00012EA4"/>
    <w:rsid w:val="000161BC"/>
    <w:rsid w:val="000163E6"/>
    <w:rsid w:val="00016590"/>
    <w:rsid w:val="00016882"/>
    <w:rsid w:val="00016A5C"/>
    <w:rsid w:val="00017CE5"/>
    <w:rsid w:val="00020C8E"/>
    <w:rsid w:val="00023196"/>
    <w:rsid w:val="00023C87"/>
    <w:rsid w:val="00024095"/>
    <w:rsid w:val="00024292"/>
    <w:rsid w:val="00024DE3"/>
    <w:rsid w:val="000252FC"/>
    <w:rsid w:val="00027CBB"/>
    <w:rsid w:val="00031064"/>
    <w:rsid w:val="00031ACC"/>
    <w:rsid w:val="00031E86"/>
    <w:rsid w:val="00032C27"/>
    <w:rsid w:val="00032FA1"/>
    <w:rsid w:val="00033790"/>
    <w:rsid w:val="00033A34"/>
    <w:rsid w:val="000345F3"/>
    <w:rsid w:val="000367BF"/>
    <w:rsid w:val="00040567"/>
    <w:rsid w:val="00041AD6"/>
    <w:rsid w:val="00042D5C"/>
    <w:rsid w:val="000455DB"/>
    <w:rsid w:val="00046868"/>
    <w:rsid w:val="00047EB7"/>
    <w:rsid w:val="000511B1"/>
    <w:rsid w:val="0005280A"/>
    <w:rsid w:val="000608CE"/>
    <w:rsid w:val="00061DC9"/>
    <w:rsid w:val="00061EE7"/>
    <w:rsid w:val="00064B7F"/>
    <w:rsid w:val="00065827"/>
    <w:rsid w:val="00065FBD"/>
    <w:rsid w:val="00066086"/>
    <w:rsid w:val="00066DB5"/>
    <w:rsid w:val="00071FC3"/>
    <w:rsid w:val="00072A25"/>
    <w:rsid w:val="00073312"/>
    <w:rsid w:val="000735AF"/>
    <w:rsid w:val="000746D9"/>
    <w:rsid w:val="000770DC"/>
    <w:rsid w:val="00077BCD"/>
    <w:rsid w:val="000820F9"/>
    <w:rsid w:val="0008397B"/>
    <w:rsid w:val="000860F1"/>
    <w:rsid w:val="000874E7"/>
    <w:rsid w:val="00091FA0"/>
    <w:rsid w:val="00094649"/>
    <w:rsid w:val="00094929"/>
    <w:rsid w:val="0009743B"/>
    <w:rsid w:val="0009748C"/>
    <w:rsid w:val="00097CDD"/>
    <w:rsid w:val="000A0D9A"/>
    <w:rsid w:val="000A1802"/>
    <w:rsid w:val="000A1EA3"/>
    <w:rsid w:val="000A2814"/>
    <w:rsid w:val="000A432F"/>
    <w:rsid w:val="000A4341"/>
    <w:rsid w:val="000A488D"/>
    <w:rsid w:val="000A580D"/>
    <w:rsid w:val="000A6287"/>
    <w:rsid w:val="000A742C"/>
    <w:rsid w:val="000B072B"/>
    <w:rsid w:val="000B11C6"/>
    <w:rsid w:val="000B14D2"/>
    <w:rsid w:val="000B19AC"/>
    <w:rsid w:val="000B1D54"/>
    <w:rsid w:val="000B2BE7"/>
    <w:rsid w:val="000B530B"/>
    <w:rsid w:val="000B53CD"/>
    <w:rsid w:val="000C015B"/>
    <w:rsid w:val="000C0CAF"/>
    <w:rsid w:val="000C30D7"/>
    <w:rsid w:val="000C3701"/>
    <w:rsid w:val="000C5277"/>
    <w:rsid w:val="000D0746"/>
    <w:rsid w:val="000D0D5D"/>
    <w:rsid w:val="000D114C"/>
    <w:rsid w:val="000D1D49"/>
    <w:rsid w:val="000D2286"/>
    <w:rsid w:val="000D2C59"/>
    <w:rsid w:val="000D5718"/>
    <w:rsid w:val="000D6EA5"/>
    <w:rsid w:val="000D7411"/>
    <w:rsid w:val="000D7BAB"/>
    <w:rsid w:val="000E17B1"/>
    <w:rsid w:val="000E1B45"/>
    <w:rsid w:val="000E2A14"/>
    <w:rsid w:val="000E61B9"/>
    <w:rsid w:val="000E79DE"/>
    <w:rsid w:val="000F0616"/>
    <w:rsid w:val="000F0B77"/>
    <w:rsid w:val="000F1CC8"/>
    <w:rsid w:val="000F209E"/>
    <w:rsid w:val="000F2CD7"/>
    <w:rsid w:val="000F33C7"/>
    <w:rsid w:val="000F351D"/>
    <w:rsid w:val="000F3C28"/>
    <w:rsid w:val="000F3CD5"/>
    <w:rsid w:val="000F5642"/>
    <w:rsid w:val="000F60E3"/>
    <w:rsid w:val="000F669F"/>
    <w:rsid w:val="000F74A0"/>
    <w:rsid w:val="001023AE"/>
    <w:rsid w:val="00102541"/>
    <w:rsid w:val="0010332A"/>
    <w:rsid w:val="00103689"/>
    <w:rsid w:val="00103A55"/>
    <w:rsid w:val="00103AC7"/>
    <w:rsid w:val="00106C29"/>
    <w:rsid w:val="00107D01"/>
    <w:rsid w:val="0011057A"/>
    <w:rsid w:val="00110DA9"/>
    <w:rsid w:val="00111895"/>
    <w:rsid w:val="00111E0A"/>
    <w:rsid w:val="00112A01"/>
    <w:rsid w:val="00112EFD"/>
    <w:rsid w:val="001139C9"/>
    <w:rsid w:val="001144A3"/>
    <w:rsid w:val="00114515"/>
    <w:rsid w:val="001177D4"/>
    <w:rsid w:val="00117870"/>
    <w:rsid w:val="00117BEA"/>
    <w:rsid w:val="001216CC"/>
    <w:rsid w:val="0012410A"/>
    <w:rsid w:val="00125FA2"/>
    <w:rsid w:val="00126E65"/>
    <w:rsid w:val="00127F9A"/>
    <w:rsid w:val="00132ED9"/>
    <w:rsid w:val="0013331C"/>
    <w:rsid w:val="00133B58"/>
    <w:rsid w:val="00134276"/>
    <w:rsid w:val="00135550"/>
    <w:rsid w:val="00137BB6"/>
    <w:rsid w:val="00140421"/>
    <w:rsid w:val="00140724"/>
    <w:rsid w:val="00141019"/>
    <w:rsid w:val="0014135D"/>
    <w:rsid w:val="00141FFF"/>
    <w:rsid w:val="0014254E"/>
    <w:rsid w:val="00142AD3"/>
    <w:rsid w:val="00143C9A"/>
    <w:rsid w:val="0014404C"/>
    <w:rsid w:val="00146ACF"/>
    <w:rsid w:val="00151C7C"/>
    <w:rsid w:val="0015239D"/>
    <w:rsid w:val="001523BE"/>
    <w:rsid w:val="00153187"/>
    <w:rsid w:val="00153B16"/>
    <w:rsid w:val="00153E32"/>
    <w:rsid w:val="001542E9"/>
    <w:rsid w:val="00154536"/>
    <w:rsid w:val="00154B72"/>
    <w:rsid w:val="00156D25"/>
    <w:rsid w:val="00157BF7"/>
    <w:rsid w:val="00157CE0"/>
    <w:rsid w:val="00162145"/>
    <w:rsid w:val="00163430"/>
    <w:rsid w:val="00164534"/>
    <w:rsid w:val="001655FE"/>
    <w:rsid w:val="00165974"/>
    <w:rsid w:val="00165FEE"/>
    <w:rsid w:val="00166498"/>
    <w:rsid w:val="001678C0"/>
    <w:rsid w:val="001715F1"/>
    <w:rsid w:val="00172877"/>
    <w:rsid w:val="00172C00"/>
    <w:rsid w:val="00172E67"/>
    <w:rsid w:val="00173B82"/>
    <w:rsid w:val="0017403D"/>
    <w:rsid w:val="00175771"/>
    <w:rsid w:val="00175E2B"/>
    <w:rsid w:val="001777AA"/>
    <w:rsid w:val="001816DC"/>
    <w:rsid w:val="00182CC2"/>
    <w:rsid w:val="0018653F"/>
    <w:rsid w:val="001867C5"/>
    <w:rsid w:val="0018697A"/>
    <w:rsid w:val="00186C77"/>
    <w:rsid w:val="00187B53"/>
    <w:rsid w:val="0019369B"/>
    <w:rsid w:val="0019492B"/>
    <w:rsid w:val="00196E00"/>
    <w:rsid w:val="001973AE"/>
    <w:rsid w:val="001A0939"/>
    <w:rsid w:val="001A281D"/>
    <w:rsid w:val="001A2A16"/>
    <w:rsid w:val="001A2F88"/>
    <w:rsid w:val="001A35B2"/>
    <w:rsid w:val="001A4889"/>
    <w:rsid w:val="001A5D67"/>
    <w:rsid w:val="001A5D9B"/>
    <w:rsid w:val="001A5E5A"/>
    <w:rsid w:val="001A7F05"/>
    <w:rsid w:val="001B05E9"/>
    <w:rsid w:val="001B0DA4"/>
    <w:rsid w:val="001B2247"/>
    <w:rsid w:val="001B29F2"/>
    <w:rsid w:val="001B49F3"/>
    <w:rsid w:val="001B6D02"/>
    <w:rsid w:val="001B7E4F"/>
    <w:rsid w:val="001C08FE"/>
    <w:rsid w:val="001C098A"/>
    <w:rsid w:val="001C11A1"/>
    <w:rsid w:val="001C26B8"/>
    <w:rsid w:val="001C3020"/>
    <w:rsid w:val="001C4C41"/>
    <w:rsid w:val="001C6EE7"/>
    <w:rsid w:val="001D1601"/>
    <w:rsid w:val="001D2A95"/>
    <w:rsid w:val="001D3DD2"/>
    <w:rsid w:val="001D4CA0"/>
    <w:rsid w:val="001D53B6"/>
    <w:rsid w:val="001D55BE"/>
    <w:rsid w:val="001D57B3"/>
    <w:rsid w:val="001D58EE"/>
    <w:rsid w:val="001D6753"/>
    <w:rsid w:val="001D76D0"/>
    <w:rsid w:val="001D7F7D"/>
    <w:rsid w:val="001E6466"/>
    <w:rsid w:val="001E66E7"/>
    <w:rsid w:val="001E6BBF"/>
    <w:rsid w:val="001E76B1"/>
    <w:rsid w:val="001E7BFC"/>
    <w:rsid w:val="001F0110"/>
    <w:rsid w:val="001F1CA7"/>
    <w:rsid w:val="001F3E47"/>
    <w:rsid w:val="001F4917"/>
    <w:rsid w:val="001F4A99"/>
    <w:rsid w:val="001F4A9D"/>
    <w:rsid w:val="001F5267"/>
    <w:rsid w:val="001F5429"/>
    <w:rsid w:val="001F7263"/>
    <w:rsid w:val="00201069"/>
    <w:rsid w:val="00201A1E"/>
    <w:rsid w:val="00202C93"/>
    <w:rsid w:val="00203BB8"/>
    <w:rsid w:val="0020733B"/>
    <w:rsid w:val="00207534"/>
    <w:rsid w:val="0021108F"/>
    <w:rsid w:val="002129C0"/>
    <w:rsid w:val="00213841"/>
    <w:rsid w:val="0021638F"/>
    <w:rsid w:val="002167DC"/>
    <w:rsid w:val="002215AF"/>
    <w:rsid w:val="0022196D"/>
    <w:rsid w:val="00221F50"/>
    <w:rsid w:val="00221FD5"/>
    <w:rsid w:val="00222229"/>
    <w:rsid w:val="00222670"/>
    <w:rsid w:val="0022270B"/>
    <w:rsid w:val="002235AC"/>
    <w:rsid w:val="00223AEE"/>
    <w:rsid w:val="00223F68"/>
    <w:rsid w:val="0022446F"/>
    <w:rsid w:val="00224FA7"/>
    <w:rsid w:val="00225CC3"/>
    <w:rsid w:val="00226132"/>
    <w:rsid w:val="00226B93"/>
    <w:rsid w:val="00227BB5"/>
    <w:rsid w:val="002306AB"/>
    <w:rsid w:val="00231B4F"/>
    <w:rsid w:val="0023229E"/>
    <w:rsid w:val="002366EE"/>
    <w:rsid w:val="00236D7E"/>
    <w:rsid w:val="002401B5"/>
    <w:rsid w:val="0024082C"/>
    <w:rsid w:val="002429B9"/>
    <w:rsid w:val="00243DD1"/>
    <w:rsid w:val="00243FB3"/>
    <w:rsid w:val="002441E7"/>
    <w:rsid w:val="0024497E"/>
    <w:rsid w:val="002449CF"/>
    <w:rsid w:val="002466EE"/>
    <w:rsid w:val="00247D92"/>
    <w:rsid w:val="002509B4"/>
    <w:rsid w:val="00252103"/>
    <w:rsid w:val="00254072"/>
    <w:rsid w:val="00254FBC"/>
    <w:rsid w:val="00256E80"/>
    <w:rsid w:val="00256F5E"/>
    <w:rsid w:val="002571A6"/>
    <w:rsid w:val="00260403"/>
    <w:rsid w:val="00260624"/>
    <w:rsid w:val="00261140"/>
    <w:rsid w:val="00263C3B"/>
    <w:rsid w:val="0026417A"/>
    <w:rsid w:val="00264B6B"/>
    <w:rsid w:val="00265EDB"/>
    <w:rsid w:val="00266A12"/>
    <w:rsid w:val="0026783D"/>
    <w:rsid w:val="00267DDB"/>
    <w:rsid w:val="00270E9B"/>
    <w:rsid w:val="002741CC"/>
    <w:rsid w:val="00274B6D"/>
    <w:rsid w:val="00275EB4"/>
    <w:rsid w:val="00280FC4"/>
    <w:rsid w:val="0028194A"/>
    <w:rsid w:val="00283A57"/>
    <w:rsid w:val="00284240"/>
    <w:rsid w:val="00284734"/>
    <w:rsid w:val="00284EE5"/>
    <w:rsid w:val="00286CB1"/>
    <w:rsid w:val="00293F90"/>
    <w:rsid w:val="002943B9"/>
    <w:rsid w:val="00296C1E"/>
    <w:rsid w:val="0029741B"/>
    <w:rsid w:val="002A32CE"/>
    <w:rsid w:val="002B036C"/>
    <w:rsid w:val="002B0FB8"/>
    <w:rsid w:val="002B14C3"/>
    <w:rsid w:val="002B18F3"/>
    <w:rsid w:val="002B2619"/>
    <w:rsid w:val="002B3CEA"/>
    <w:rsid w:val="002B4F4F"/>
    <w:rsid w:val="002B5810"/>
    <w:rsid w:val="002B6008"/>
    <w:rsid w:val="002B620E"/>
    <w:rsid w:val="002B6632"/>
    <w:rsid w:val="002B6967"/>
    <w:rsid w:val="002B6A50"/>
    <w:rsid w:val="002B6EFB"/>
    <w:rsid w:val="002B7F45"/>
    <w:rsid w:val="002C14CB"/>
    <w:rsid w:val="002C35AB"/>
    <w:rsid w:val="002C5B06"/>
    <w:rsid w:val="002C5D5C"/>
    <w:rsid w:val="002C6619"/>
    <w:rsid w:val="002C6F51"/>
    <w:rsid w:val="002D1190"/>
    <w:rsid w:val="002D1905"/>
    <w:rsid w:val="002D2D5F"/>
    <w:rsid w:val="002D4AFC"/>
    <w:rsid w:val="002D56B0"/>
    <w:rsid w:val="002D63D1"/>
    <w:rsid w:val="002E0126"/>
    <w:rsid w:val="002E0BA6"/>
    <w:rsid w:val="002E1850"/>
    <w:rsid w:val="002E36CE"/>
    <w:rsid w:val="002E3D52"/>
    <w:rsid w:val="002E56E3"/>
    <w:rsid w:val="002E587E"/>
    <w:rsid w:val="002E5E20"/>
    <w:rsid w:val="002E61F1"/>
    <w:rsid w:val="002F0129"/>
    <w:rsid w:val="002F304E"/>
    <w:rsid w:val="002F42E6"/>
    <w:rsid w:val="002F478C"/>
    <w:rsid w:val="002F59A6"/>
    <w:rsid w:val="002F72F7"/>
    <w:rsid w:val="002F7A30"/>
    <w:rsid w:val="002F7DCF"/>
    <w:rsid w:val="00300237"/>
    <w:rsid w:val="00300360"/>
    <w:rsid w:val="003020C2"/>
    <w:rsid w:val="003020E0"/>
    <w:rsid w:val="0030440A"/>
    <w:rsid w:val="00304FC4"/>
    <w:rsid w:val="00306425"/>
    <w:rsid w:val="00311E9B"/>
    <w:rsid w:val="0031214A"/>
    <w:rsid w:val="0031258C"/>
    <w:rsid w:val="00312F54"/>
    <w:rsid w:val="003208B7"/>
    <w:rsid w:val="003215B0"/>
    <w:rsid w:val="00323821"/>
    <w:rsid w:val="00323E8A"/>
    <w:rsid w:val="00325FB8"/>
    <w:rsid w:val="00327A7B"/>
    <w:rsid w:val="00330337"/>
    <w:rsid w:val="00330450"/>
    <w:rsid w:val="003316E5"/>
    <w:rsid w:val="003324EC"/>
    <w:rsid w:val="00334275"/>
    <w:rsid w:val="00335E1A"/>
    <w:rsid w:val="003363E6"/>
    <w:rsid w:val="003442D9"/>
    <w:rsid w:val="003469A2"/>
    <w:rsid w:val="00352133"/>
    <w:rsid w:val="003530CF"/>
    <w:rsid w:val="003534B3"/>
    <w:rsid w:val="00354986"/>
    <w:rsid w:val="003554B5"/>
    <w:rsid w:val="00357014"/>
    <w:rsid w:val="00360332"/>
    <w:rsid w:val="00360634"/>
    <w:rsid w:val="00360B15"/>
    <w:rsid w:val="00363066"/>
    <w:rsid w:val="003650F1"/>
    <w:rsid w:val="00365540"/>
    <w:rsid w:val="00365C47"/>
    <w:rsid w:val="00367AF1"/>
    <w:rsid w:val="00370B9E"/>
    <w:rsid w:val="00372BD0"/>
    <w:rsid w:val="0037646F"/>
    <w:rsid w:val="00377051"/>
    <w:rsid w:val="00381AEC"/>
    <w:rsid w:val="00385F71"/>
    <w:rsid w:val="0039039A"/>
    <w:rsid w:val="00390F72"/>
    <w:rsid w:val="0039234A"/>
    <w:rsid w:val="00392506"/>
    <w:rsid w:val="003931F3"/>
    <w:rsid w:val="00394C1C"/>
    <w:rsid w:val="0039521E"/>
    <w:rsid w:val="0039528F"/>
    <w:rsid w:val="003A1C33"/>
    <w:rsid w:val="003A3360"/>
    <w:rsid w:val="003A3A77"/>
    <w:rsid w:val="003A7159"/>
    <w:rsid w:val="003B1DD9"/>
    <w:rsid w:val="003B1EDC"/>
    <w:rsid w:val="003B274B"/>
    <w:rsid w:val="003B6904"/>
    <w:rsid w:val="003B6E50"/>
    <w:rsid w:val="003C35DD"/>
    <w:rsid w:val="003C3629"/>
    <w:rsid w:val="003C3C6C"/>
    <w:rsid w:val="003C497F"/>
    <w:rsid w:val="003C5290"/>
    <w:rsid w:val="003C5467"/>
    <w:rsid w:val="003C7E3F"/>
    <w:rsid w:val="003D0316"/>
    <w:rsid w:val="003D0493"/>
    <w:rsid w:val="003D0D48"/>
    <w:rsid w:val="003D187B"/>
    <w:rsid w:val="003D1BF7"/>
    <w:rsid w:val="003D4481"/>
    <w:rsid w:val="003D49F9"/>
    <w:rsid w:val="003D4EAD"/>
    <w:rsid w:val="003D6D80"/>
    <w:rsid w:val="003E0D45"/>
    <w:rsid w:val="003E3350"/>
    <w:rsid w:val="003E4016"/>
    <w:rsid w:val="003E52B7"/>
    <w:rsid w:val="003E6C64"/>
    <w:rsid w:val="003E752E"/>
    <w:rsid w:val="003F0B0A"/>
    <w:rsid w:val="003F0D24"/>
    <w:rsid w:val="003F2086"/>
    <w:rsid w:val="003F29AD"/>
    <w:rsid w:val="003F3434"/>
    <w:rsid w:val="003F467B"/>
    <w:rsid w:val="00403359"/>
    <w:rsid w:val="004051AE"/>
    <w:rsid w:val="004056A2"/>
    <w:rsid w:val="004056F7"/>
    <w:rsid w:val="00406026"/>
    <w:rsid w:val="00406201"/>
    <w:rsid w:val="00406CE8"/>
    <w:rsid w:val="004070C5"/>
    <w:rsid w:val="00407A86"/>
    <w:rsid w:val="004112FC"/>
    <w:rsid w:val="00412B06"/>
    <w:rsid w:val="00415068"/>
    <w:rsid w:val="004155D1"/>
    <w:rsid w:val="00415878"/>
    <w:rsid w:val="00415BE8"/>
    <w:rsid w:val="0041711A"/>
    <w:rsid w:val="00417783"/>
    <w:rsid w:val="00417BF9"/>
    <w:rsid w:val="004213AD"/>
    <w:rsid w:val="0042198B"/>
    <w:rsid w:val="0042381F"/>
    <w:rsid w:val="004238E7"/>
    <w:rsid w:val="0042514B"/>
    <w:rsid w:val="0042627B"/>
    <w:rsid w:val="0042686F"/>
    <w:rsid w:val="004271F4"/>
    <w:rsid w:val="004312B7"/>
    <w:rsid w:val="004325B1"/>
    <w:rsid w:val="00435432"/>
    <w:rsid w:val="00435D0E"/>
    <w:rsid w:val="00436B5A"/>
    <w:rsid w:val="00436E37"/>
    <w:rsid w:val="00437AAD"/>
    <w:rsid w:val="004403D3"/>
    <w:rsid w:val="00440C88"/>
    <w:rsid w:val="00441230"/>
    <w:rsid w:val="00444D9A"/>
    <w:rsid w:val="00444DBD"/>
    <w:rsid w:val="00446094"/>
    <w:rsid w:val="00447025"/>
    <w:rsid w:val="00447223"/>
    <w:rsid w:val="00447480"/>
    <w:rsid w:val="00452523"/>
    <w:rsid w:val="00452581"/>
    <w:rsid w:val="00453B96"/>
    <w:rsid w:val="00453C0D"/>
    <w:rsid w:val="0045683D"/>
    <w:rsid w:val="00461394"/>
    <w:rsid w:val="00462B50"/>
    <w:rsid w:val="00463B2A"/>
    <w:rsid w:val="00467F74"/>
    <w:rsid w:val="00470AB6"/>
    <w:rsid w:val="00470B8D"/>
    <w:rsid w:val="00473574"/>
    <w:rsid w:val="00474BF7"/>
    <w:rsid w:val="00474E0D"/>
    <w:rsid w:val="00481A0F"/>
    <w:rsid w:val="00482661"/>
    <w:rsid w:val="00483BBB"/>
    <w:rsid w:val="00483EDC"/>
    <w:rsid w:val="0048402D"/>
    <w:rsid w:val="0048739E"/>
    <w:rsid w:val="0048797E"/>
    <w:rsid w:val="0049070B"/>
    <w:rsid w:val="00490ADB"/>
    <w:rsid w:val="00490B1A"/>
    <w:rsid w:val="00491F68"/>
    <w:rsid w:val="00492ABF"/>
    <w:rsid w:val="00493508"/>
    <w:rsid w:val="00493E3D"/>
    <w:rsid w:val="004961BC"/>
    <w:rsid w:val="004961D6"/>
    <w:rsid w:val="004969E0"/>
    <w:rsid w:val="0049759C"/>
    <w:rsid w:val="004A1069"/>
    <w:rsid w:val="004A106E"/>
    <w:rsid w:val="004A17F4"/>
    <w:rsid w:val="004A3040"/>
    <w:rsid w:val="004A3A64"/>
    <w:rsid w:val="004A5F3F"/>
    <w:rsid w:val="004A63A1"/>
    <w:rsid w:val="004A7ABF"/>
    <w:rsid w:val="004A7D9C"/>
    <w:rsid w:val="004A7F07"/>
    <w:rsid w:val="004B2B60"/>
    <w:rsid w:val="004B39B2"/>
    <w:rsid w:val="004B4080"/>
    <w:rsid w:val="004B4115"/>
    <w:rsid w:val="004B6156"/>
    <w:rsid w:val="004B6A44"/>
    <w:rsid w:val="004B728F"/>
    <w:rsid w:val="004C039F"/>
    <w:rsid w:val="004C18FF"/>
    <w:rsid w:val="004C22D2"/>
    <w:rsid w:val="004C3E31"/>
    <w:rsid w:val="004C5CF7"/>
    <w:rsid w:val="004C7918"/>
    <w:rsid w:val="004C7B13"/>
    <w:rsid w:val="004D0E63"/>
    <w:rsid w:val="004D1E0A"/>
    <w:rsid w:val="004D337B"/>
    <w:rsid w:val="004D40E9"/>
    <w:rsid w:val="004D5FE5"/>
    <w:rsid w:val="004D6127"/>
    <w:rsid w:val="004E151F"/>
    <w:rsid w:val="004E3787"/>
    <w:rsid w:val="004E646B"/>
    <w:rsid w:val="004E6A06"/>
    <w:rsid w:val="004F3EE4"/>
    <w:rsid w:val="004F3FB6"/>
    <w:rsid w:val="004F6BC9"/>
    <w:rsid w:val="004F6BEB"/>
    <w:rsid w:val="004F7689"/>
    <w:rsid w:val="00500F1B"/>
    <w:rsid w:val="00502721"/>
    <w:rsid w:val="00504674"/>
    <w:rsid w:val="00504E9F"/>
    <w:rsid w:val="005050CE"/>
    <w:rsid w:val="00510709"/>
    <w:rsid w:val="00510A35"/>
    <w:rsid w:val="005143CC"/>
    <w:rsid w:val="00515039"/>
    <w:rsid w:val="0051507B"/>
    <w:rsid w:val="005156F3"/>
    <w:rsid w:val="0051591F"/>
    <w:rsid w:val="00515F00"/>
    <w:rsid w:val="00515FC4"/>
    <w:rsid w:val="005169A1"/>
    <w:rsid w:val="00517A55"/>
    <w:rsid w:val="00522575"/>
    <w:rsid w:val="0052432B"/>
    <w:rsid w:val="00524844"/>
    <w:rsid w:val="005272F7"/>
    <w:rsid w:val="00527BFB"/>
    <w:rsid w:val="0053016F"/>
    <w:rsid w:val="00530316"/>
    <w:rsid w:val="00530488"/>
    <w:rsid w:val="005330E2"/>
    <w:rsid w:val="00533A2C"/>
    <w:rsid w:val="00533E03"/>
    <w:rsid w:val="00535F4E"/>
    <w:rsid w:val="00535F64"/>
    <w:rsid w:val="005360D0"/>
    <w:rsid w:val="0053730B"/>
    <w:rsid w:val="00537AB4"/>
    <w:rsid w:val="00540BBE"/>
    <w:rsid w:val="00541284"/>
    <w:rsid w:val="00541B75"/>
    <w:rsid w:val="005430DF"/>
    <w:rsid w:val="0054323E"/>
    <w:rsid w:val="00544020"/>
    <w:rsid w:val="00544CCD"/>
    <w:rsid w:val="00545C11"/>
    <w:rsid w:val="00545EF7"/>
    <w:rsid w:val="00551DE1"/>
    <w:rsid w:val="005553B8"/>
    <w:rsid w:val="00555D8A"/>
    <w:rsid w:val="005560C0"/>
    <w:rsid w:val="005622C0"/>
    <w:rsid w:val="005624C2"/>
    <w:rsid w:val="00564403"/>
    <w:rsid w:val="00565A8E"/>
    <w:rsid w:val="0056656D"/>
    <w:rsid w:val="00566F4F"/>
    <w:rsid w:val="00567C84"/>
    <w:rsid w:val="00570E02"/>
    <w:rsid w:val="00573346"/>
    <w:rsid w:val="0057356B"/>
    <w:rsid w:val="005747F7"/>
    <w:rsid w:val="005776FF"/>
    <w:rsid w:val="005827A5"/>
    <w:rsid w:val="00582A7B"/>
    <w:rsid w:val="00582E12"/>
    <w:rsid w:val="00585C43"/>
    <w:rsid w:val="00586003"/>
    <w:rsid w:val="00586D4C"/>
    <w:rsid w:val="005877A7"/>
    <w:rsid w:val="005905AF"/>
    <w:rsid w:val="0059398F"/>
    <w:rsid w:val="00594868"/>
    <w:rsid w:val="00596124"/>
    <w:rsid w:val="005971BB"/>
    <w:rsid w:val="005A24D2"/>
    <w:rsid w:val="005A28FF"/>
    <w:rsid w:val="005A450C"/>
    <w:rsid w:val="005A4657"/>
    <w:rsid w:val="005A4833"/>
    <w:rsid w:val="005B127F"/>
    <w:rsid w:val="005B32A2"/>
    <w:rsid w:val="005B4902"/>
    <w:rsid w:val="005B7D5C"/>
    <w:rsid w:val="005C2F22"/>
    <w:rsid w:val="005C33F1"/>
    <w:rsid w:val="005C3FDB"/>
    <w:rsid w:val="005C43D0"/>
    <w:rsid w:val="005C5E43"/>
    <w:rsid w:val="005C709B"/>
    <w:rsid w:val="005C7CF2"/>
    <w:rsid w:val="005D060A"/>
    <w:rsid w:val="005D4D07"/>
    <w:rsid w:val="005D58DA"/>
    <w:rsid w:val="005D64D5"/>
    <w:rsid w:val="005D6E5E"/>
    <w:rsid w:val="005E028C"/>
    <w:rsid w:val="005E1FFF"/>
    <w:rsid w:val="005E2372"/>
    <w:rsid w:val="005E24B5"/>
    <w:rsid w:val="005E48A7"/>
    <w:rsid w:val="005E4B22"/>
    <w:rsid w:val="005E6C1E"/>
    <w:rsid w:val="005E7A6D"/>
    <w:rsid w:val="005F0B76"/>
    <w:rsid w:val="005F115B"/>
    <w:rsid w:val="005F1F28"/>
    <w:rsid w:val="005F1FA9"/>
    <w:rsid w:val="005F3EB7"/>
    <w:rsid w:val="005F5838"/>
    <w:rsid w:val="005F5CFD"/>
    <w:rsid w:val="005F651C"/>
    <w:rsid w:val="005F71AD"/>
    <w:rsid w:val="006011F9"/>
    <w:rsid w:val="00603484"/>
    <w:rsid w:val="00603E18"/>
    <w:rsid w:val="0060581C"/>
    <w:rsid w:val="00606C72"/>
    <w:rsid w:val="006071AD"/>
    <w:rsid w:val="00610A96"/>
    <w:rsid w:val="006110BB"/>
    <w:rsid w:val="006113EA"/>
    <w:rsid w:val="00612761"/>
    <w:rsid w:val="00613535"/>
    <w:rsid w:val="00613D94"/>
    <w:rsid w:val="00614785"/>
    <w:rsid w:val="00616225"/>
    <w:rsid w:val="006169A0"/>
    <w:rsid w:val="00616FC0"/>
    <w:rsid w:val="00622970"/>
    <w:rsid w:val="00623F72"/>
    <w:rsid w:val="00623FEC"/>
    <w:rsid w:val="0062435A"/>
    <w:rsid w:val="0062562F"/>
    <w:rsid w:val="00625D61"/>
    <w:rsid w:val="006262F6"/>
    <w:rsid w:val="0062725B"/>
    <w:rsid w:val="0063089B"/>
    <w:rsid w:val="00631D7F"/>
    <w:rsid w:val="0063260E"/>
    <w:rsid w:val="006337B1"/>
    <w:rsid w:val="006352EB"/>
    <w:rsid w:val="006400C6"/>
    <w:rsid w:val="006410D6"/>
    <w:rsid w:val="00642676"/>
    <w:rsid w:val="006449D1"/>
    <w:rsid w:val="00650DB7"/>
    <w:rsid w:val="00651291"/>
    <w:rsid w:val="00651588"/>
    <w:rsid w:val="00653F2F"/>
    <w:rsid w:val="00655652"/>
    <w:rsid w:val="00655E9F"/>
    <w:rsid w:val="00656290"/>
    <w:rsid w:val="00660CA9"/>
    <w:rsid w:val="006639A3"/>
    <w:rsid w:val="00665575"/>
    <w:rsid w:val="00670ECE"/>
    <w:rsid w:val="00671915"/>
    <w:rsid w:val="0067256F"/>
    <w:rsid w:val="00673151"/>
    <w:rsid w:val="00674C26"/>
    <w:rsid w:val="00675357"/>
    <w:rsid w:val="00675791"/>
    <w:rsid w:val="00681EF6"/>
    <w:rsid w:val="00683EC8"/>
    <w:rsid w:val="006846FE"/>
    <w:rsid w:val="006869BC"/>
    <w:rsid w:val="00686CDA"/>
    <w:rsid w:val="00687080"/>
    <w:rsid w:val="006904E8"/>
    <w:rsid w:val="0069171B"/>
    <w:rsid w:val="00692D46"/>
    <w:rsid w:val="00696814"/>
    <w:rsid w:val="00696BF1"/>
    <w:rsid w:val="00697870"/>
    <w:rsid w:val="006A4094"/>
    <w:rsid w:val="006A4163"/>
    <w:rsid w:val="006A4ABD"/>
    <w:rsid w:val="006A539B"/>
    <w:rsid w:val="006A64A3"/>
    <w:rsid w:val="006A6D8F"/>
    <w:rsid w:val="006A6DEF"/>
    <w:rsid w:val="006B32F5"/>
    <w:rsid w:val="006B37C1"/>
    <w:rsid w:val="006B3832"/>
    <w:rsid w:val="006B58A2"/>
    <w:rsid w:val="006B7128"/>
    <w:rsid w:val="006B7469"/>
    <w:rsid w:val="006C07BC"/>
    <w:rsid w:val="006C099D"/>
    <w:rsid w:val="006C21DB"/>
    <w:rsid w:val="006C2E4E"/>
    <w:rsid w:val="006C34AE"/>
    <w:rsid w:val="006C5023"/>
    <w:rsid w:val="006C56C5"/>
    <w:rsid w:val="006C6468"/>
    <w:rsid w:val="006C69FE"/>
    <w:rsid w:val="006C78A9"/>
    <w:rsid w:val="006C7E5A"/>
    <w:rsid w:val="006D09EE"/>
    <w:rsid w:val="006D2610"/>
    <w:rsid w:val="006D4722"/>
    <w:rsid w:val="006D48DB"/>
    <w:rsid w:val="006D4F58"/>
    <w:rsid w:val="006D5B1F"/>
    <w:rsid w:val="006D5EC7"/>
    <w:rsid w:val="006D68A3"/>
    <w:rsid w:val="006D6AE9"/>
    <w:rsid w:val="006E1057"/>
    <w:rsid w:val="006E12CD"/>
    <w:rsid w:val="006E201D"/>
    <w:rsid w:val="006E2DA6"/>
    <w:rsid w:val="006E4E6A"/>
    <w:rsid w:val="006E52CD"/>
    <w:rsid w:val="006E59E7"/>
    <w:rsid w:val="006E5F00"/>
    <w:rsid w:val="006F0930"/>
    <w:rsid w:val="006F4CC7"/>
    <w:rsid w:val="007002A4"/>
    <w:rsid w:val="0070337E"/>
    <w:rsid w:val="00703DFA"/>
    <w:rsid w:val="00705E0C"/>
    <w:rsid w:val="00706E60"/>
    <w:rsid w:val="00707043"/>
    <w:rsid w:val="00710822"/>
    <w:rsid w:val="00712284"/>
    <w:rsid w:val="00712912"/>
    <w:rsid w:val="00713F72"/>
    <w:rsid w:val="0071441F"/>
    <w:rsid w:val="00714981"/>
    <w:rsid w:val="00714E53"/>
    <w:rsid w:val="00715DC4"/>
    <w:rsid w:val="007169FF"/>
    <w:rsid w:val="007207DE"/>
    <w:rsid w:val="00722265"/>
    <w:rsid w:val="00722A41"/>
    <w:rsid w:val="0072395A"/>
    <w:rsid w:val="007259DC"/>
    <w:rsid w:val="0072751C"/>
    <w:rsid w:val="007325CD"/>
    <w:rsid w:val="00732602"/>
    <w:rsid w:val="00732A03"/>
    <w:rsid w:val="0073339B"/>
    <w:rsid w:val="00735CE6"/>
    <w:rsid w:val="007364AB"/>
    <w:rsid w:val="00740CDC"/>
    <w:rsid w:val="00740D83"/>
    <w:rsid w:val="00741C6E"/>
    <w:rsid w:val="0074328F"/>
    <w:rsid w:val="007436DF"/>
    <w:rsid w:val="00743A33"/>
    <w:rsid w:val="00744D1B"/>
    <w:rsid w:val="007453DA"/>
    <w:rsid w:val="0074620B"/>
    <w:rsid w:val="00746439"/>
    <w:rsid w:val="00746700"/>
    <w:rsid w:val="00751A56"/>
    <w:rsid w:val="0075634A"/>
    <w:rsid w:val="00756800"/>
    <w:rsid w:val="00757C47"/>
    <w:rsid w:val="00757F18"/>
    <w:rsid w:val="007612BC"/>
    <w:rsid w:val="007664ED"/>
    <w:rsid w:val="00767330"/>
    <w:rsid w:val="00770D26"/>
    <w:rsid w:val="0077267D"/>
    <w:rsid w:val="00772FF6"/>
    <w:rsid w:val="007747E8"/>
    <w:rsid w:val="00774D31"/>
    <w:rsid w:val="0077559D"/>
    <w:rsid w:val="00775B4B"/>
    <w:rsid w:val="00776630"/>
    <w:rsid w:val="00776678"/>
    <w:rsid w:val="007772A5"/>
    <w:rsid w:val="007772EB"/>
    <w:rsid w:val="0078041F"/>
    <w:rsid w:val="007823AA"/>
    <w:rsid w:val="00782D4D"/>
    <w:rsid w:val="00783BA2"/>
    <w:rsid w:val="0078414C"/>
    <w:rsid w:val="00784446"/>
    <w:rsid w:val="00787A80"/>
    <w:rsid w:val="00790BC9"/>
    <w:rsid w:val="00790E63"/>
    <w:rsid w:val="00792BFB"/>
    <w:rsid w:val="007938E4"/>
    <w:rsid w:val="00793CCB"/>
    <w:rsid w:val="00793D39"/>
    <w:rsid w:val="00795156"/>
    <w:rsid w:val="00796B46"/>
    <w:rsid w:val="00796B76"/>
    <w:rsid w:val="007A0273"/>
    <w:rsid w:val="007A097A"/>
    <w:rsid w:val="007A11BA"/>
    <w:rsid w:val="007A1BDE"/>
    <w:rsid w:val="007A3219"/>
    <w:rsid w:val="007A3616"/>
    <w:rsid w:val="007A4815"/>
    <w:rsid w:val="007A4C37"/>
    <w:rsid w:val="007A5032"/>
    <w:rsid w:val="007A577D"/>
    <w:rsid w:val="007A5BA0"/>
    <w:rsid w:val="007A68E4"/>
    <w:rsid w:val="007A6E00"/>
    <w:rsid w:val="007B0413"/>
    <w:rsid w:val="007B083E"/>
    <w:rsid w:val="007B0DD5"/>
    <w:rsid w:val="007B2BBE"/>
    <w:rsid w:val="007B603B"/>
    <w:rsid w:val="007B68B0"/>
    <w:rsid w:val="007B74B8"/>
    <w:rsid w:val="007C243B"/>
    <w:rsid w:val="007C2639"/>
    <w:rsid w:val="007C2CD2"/>
    <w:rsid w:val="007C4108"/>
    <w:rsid w:val="007C5686"/>
    <w:rsid w:val="007D0DBA"/>
    <w:rsid w:val="007D2A62"/>
    <w:rsid w:val="007D395C"/>
    <w:rsid w:val="007D3E4C"/>
    <w:rsid w:val="007D42BB"/>
    <w:rsid w:val="007D44D9"/>
    <w:rsid w:val="007D46D6"/>
    <w:rsid w:val="007D5C71"/>
    <w:rsid w:val="007E0ABB"/>
    <w:rsid w:val="007E360D"/>
    <w:rsid w:val="007E38DA"/>
    <w:rsid w:val="007E567A"/>
    <w:rsid w:val="007E7829"/>
    <w:rsid w:val="007E79B4"/>
    <w:rsid w:val="007F028B"/>
    <w:rsid w:val="007F0792"/>
    <w:rsid w:val="007F08F0"/>
    <w:rsid w:val="007F0A17"/>
    <w:rsid w:val="007F0D9F"/>
    <w:rsid w:val="007F1035"/>
    <w:rsid w:val="007F1EC1"/>
    <w:rsid w:val="007F29E7"/>
    <w:rsid w:val="007F2BD7"/>
    <w:rsid w:val="007F7DF6"/>
    <w:rsid w:val="008004DF"/>
    <w:rsid w:val="0080083C"/>
    <w:rsid w:val="0080138E"/>
    <w:rsid w:val="0080210F"/>
    <w:rsid w:val="00805420"/>
    <w:rsid w:val="008055EF"/>
    <w:rsid w:val="00805930"/>
    <w:rsid w:val="00806C70"/>
    <w:rsid w:val="008073F1"/>
    <w:rsid w:val="00810165"/>
    <w:rsid w:val="008107E2"/>
    <w:rsid w:val="00811A82"/>
    <w:rsid w:val="00811C8C"/>
    <w:rsid w:val="00812AFA"/>
    <w:rsid w:val="00817D91"/>
    <w:rsid w:val="008210D9"/>
    <w:rsid w:val="00821459"/>
    <w:rsid w:val="00822FFF"/>
    <w:rsid w:val="00823074"/>
    <w:rsid w:val="00823C82"/>
    <w:rsid w:val="00825554"/>
    <w:rsid w:val="008264F0"/>
    <w:rsid w:val="00826A22"/>
    <w:rsid w:val="00826A8E"/>
    <w:rsid w:val="00826BEA"/>
    <w:rsid w:val="00827250"/>
    <w:rsid w:val="00830612"/>
    <w:rsid w:val="00830D74"/>
    <w:rsid w:val="008316A9"/>
    <w:rsid w:val="0083186E"/>
    <w:rsid w:val="008354F9"/>
    <w:rsid w:val="008357E4"/>
    <w:rsid w:val="0083598E"/>
    <w:rsid w:val="00835B4D"/>
    <w:rsid w:val="00836213"/>
    <w:rsid w:val="008365F5"/>
    <w:rsid w:val="0083761E"/>
    <w:rsid w:val="008406B5"/>
    <w:rsid w:val="00841608"/>
    <w:rsid w:val="00844E43"/>
    <w:rsid w:val="00846043"/>
    <w:rsid w:val="00846907"/>
    <w:rsid w:val="0085111D"/>
    <w:rsid w:val="00853197"/>
    <w:rsid w:val="00857775"/>
    <w:rsid w:val="00860037"/>
    <w:rsid w:val="0086305B"/>
    <w:rsid w:val="00863668"/>
    <w:rsid w:val="0086476D"/>
    <w:rsid w:val="008648DE"/>
    <w:rsid w:val="008652D5"/>
    <w:rsid w:val="00865F8B"/>
    <w:rsid w:val="00866DDB"/>
    <w:rsid w:val="00867D0C"/>
    <w:rsid w:val="00870267"/>
    <w:rsid w:val="00870908"/>
    <w:rsid w:val="00874A47"/>
    <w:rsid w:val="008763C1"/>
    <w:rsid w:val="0087744B"/>
    <w:rsid w:val="00877851"/>
    <w:rsid w:val="0088172C"/>
    <w:rsid w:val="00886681"/>
    <w:rsid w:val="00886B8B"/>
    <w:rsid w:val="00887774"/>
    <w:rsid w:val="008901FC"/>
    <w:rsid w:val="0089425B"/>
    <w:rsid w:val="0089551F"/>
    <w:rsid w:val="008957AB"/>
    <w:rsid w:val="008958E1"/>
    <w:rsid w:val="008A110A"/>
    <w:rsid w:val="008A1B22"/>
    <w:rsid w:val="008A22DE"/>
    <w:rsid w:val="008A38C7"/>
    <w:rsid w:val="008A4347"/>
    <w:rsid w:val="008A4C9C"/>
    <w:rsid w:val="008A57EF"/>
    <w:rsid w:val="008A5874"/>
    <w:rsid w:val="008A60A0"/>
    <w:rsid w:val="008A7F10"/>
    <w:rsid w:val="008B03A0"/>
    <w:rsid w:val="008B043D"/>
    <w:rsid w:val="008B21C7"/>
    <w:rsid w:val="008B2B5E"/>
    <w:rsid w:val="008B3917"/>
    <w:rsid w:val="008B4A1F"/>
    <w:rsid w:val="008B779D"/>
    <w:rsid w:val="008B7987"/>
    <w:rsid w:val="008C331D"/>
    <w:rsid w:val="008C3CEB"/>
    <w:rsid w:val="008C4984"/>
    <w:rsid w:val="008C61B9"/>
    <w:rsid w:val="008C6367"/>
    <w:rsid w:val="008C66C2"/>
    <w:rsid w:val="008D1ED8"/>
    <w:rsid w:val="008D2E10"/>
    <w:rsid w:val="008D6780"/>
    <w:rsid w:val="008D70B5"/>
    <w:rsid w:val="008D790A"/>
    <w:rsid w:val="008D7B77"/>
    <w:rsid w:val="008E0EAF"/>
    <w:rsid w:val="008E2276"/>
    <w:rsid w:val="008E23C1"/>
    <w:rsid w:val="008E4451"/>
    <w:rsid w:val="008E49B9"/>
    <w:rsid w:val="008E4E6D"/>
    <w:rsid w:val="008E55A2"/>
    <w:rsid w:val="008E68F6"/>
    <w:rsid w:val="008F2797"/>
    <w:rsid w:val="008F4315"/>
    <w:rsid w:val="008F67F8"/>
    <w:rsid w:val="008F6C43"/>
    <w:rsid w:val="008F6DF6"/>
    <w:rsid w:val="008F7412"/>
    <w:rsid w:val="008F7909"/>
    <w:rsid w:val="008F7B7B"/>
    <w:rsid w:val="00900F7D"/>
    <w:rsid w:val="00901589"/>
    <w:rsid w:val="009026A2"/>
    <w:rsid w:val="0090275C"/>
    <w:rsid w:val="0090392E"/>
    <w:rsid w:val="00903FA9"/>
    <w:rsid w:val="009043C7"/>
    <w:rsid w:val="009049BF"/>
    <w:rsid w:val="0090622F"/>
    <w:rsid w:val="00907A31"/>
    <w:rsid w:val="00911935"/>
    <w:rsid w:val="00911ECC"/>
    <w:rsid w:val="0091320C"/>
    <w:rsid w:val="0091426E"/>
    <w:rsid w:val="00916566"/>
    <w:rsid w:val="009178AE"/>
    <w:rsid w:val="00920ACC"/>
    <w:rsid w:val="0092172E"/>
    <w:rsid w:val="00921921"/>
    <w:rsid w:val="00922B51"/>
    <w:rsid w:val="00923129"/>
    <w:rsid w:val="0092475F"/>
    <w:rsid w:val="00924D54"/>
    <w:rsid w:val="0092531E"/>
    <w:rsid w:val="00925E51"/>
    <w:rsid w:val="00926CA7"/>
    <w:rsid w:val="0092739A"/>
    <w:rsid w:val="00932547"/>
    <w:rsid w:val="00932EA2"/>
    <w:rsid w:val="009341B2"/>
    <w:rsid w:val="00935098"/>
    <w:rsid w:val="00935721"/>
    <w:rsid w:val="00944C77"/>
    <w:rsid w:val="00945520"/>
    <w:rsid w:val="009455D9"/>
    <w:rsid w:val="0094620B"/>
    <w:rsid w:val="00947ABA"/>
    <w:rsid w:val="00947C37"/>
    <w:rsid w:val="00951E42"/>
    <w:rsid w:val="00952E14"/>
    <w:rsid w:val="00953346"/>
    <w:rsid w:val="0095618F"/>
    <w:rsid w:val="0095734E"/>
    <w:rsid w:val="00962F77"/>
    <w:rsid w:val="009637F0"/>
    <w:rsid w:val="00963DE8"/>
    <w:rsid w:val="00967A8E"/>
    <w:rsid w:val="009711D6"/>
    <w:rsid w:val="00971737"/>
    <w:rsid w:val="0097220E"/>
    <w:rsid w:val="0097290C"/>
    <w:rsid w:val="00972BB1"/>
    <w:rsid w:val="0097353A"/>
    <w:rsid w:val="00973B57"/>
    <w:rsid w:val="00976E2F"/>
    <w:rsid w:val="00976F0A"/>
    <w:rsid w:val="009776EA"/>
    <w:rsid w:val="00980A85"/>
    <w:rsid w:val="00983432"/>
    <w:rsid w:val="009908E2"/>
    <w:rsid w:val="00990C4B"/>
    <w:rsid w:val="00990F11"/>
    <w:rsid w:val="00991498"/>
    <w:rsid w:val="009940E4"/>
    <w:rsid w:val="00994367"/>
    <w:rsid w:val="0099458E"/>
    <w:rsid w:val="009958B7"/>
    <w:rsid w:val="00995928"/>
    <w:rsid w:val="00996176"/>
    <w:rsid w:val="009A1076"/>
    <w:rsid w:val="009A12BF"/>
    <w:rsid w:val="009A41C9"/>
    <w:rsid w:val="009A5CAF"/>
    <w:rsid w:val="009A625A"/>
    <w:rsid w:val="009A7796"/>
    <w:rsid w:val="009A7E4C"/>
    <w:rsid w:val="009B1318"/>
    <w:rsid w:val="009B2385"/>
    <w:rsid w:val="009B445C"/>
    <w:rsid w:val="009B4ECB"/>
    <w:rsid w:val="009B55D4"/>
    <w:rsid w:val="009B63E7"/>
    <w:rsid w:val="009B7E41"/>
    <w:rsid w:val="009B7FA6"/>
    <w:rsid w:val="009C0694"/>
    <w:rsid w:val="009C1373"/>
    <w:rsid w:val="009C30B7"/>
    <w:rsid w:val="009C35A8"/>
    <w:rsid w:val="009C46E3"/>
    <w:rsid w:val="009C58E8"/>
    <w:rsid w:val="009C7408"/>
    <w:rsid w:val="009C752F"/>
    <w:rsid w:val="009D1995"/>
    <w:rsid w:val="009D2AE4"/>
    <w:rsid w:val="009D3596"/>
    <w:rsid w:val="009D3C6C"/>
    <w:rsid w:val="009D5F80"/>
    <w:rsid w:val="009D70D8"/>
    <w:rsid w:val="009E04CC"/>
    <w:rsid w:val="009E2E67"/>
    <w:rsid w:val="009E4833"/>
    <w:rsid w:val="009E4BCF"/>
    <w:rsid w:val="009E6998"/>
    <w:rsid w:val="009E6E2A"/>
    <w:rsid w:val="009F070B"/>
    <w:rsid w:val="009F12FF"/>
    <w:rsid w:val="009F1E8F"/>
    <w:rsid w:val="009F3A38"/>
    <w:rsid w:val="009F4359"/>
    <w:rsid w:val="009F5A3B"/>
    <w:rsid w:val="009F5B39"/>
    <w:rsid w:val="009F5B68"/>
    <w:rsid w:val="009F5E53"/>
    <w:rsid w:val="009F65D3"/>
    <w:rsid w:val="009F72D3"/>
    <w:rsid w:val="00A00710"/>
    <w:rsid w:val="00A00D50"/>
    <w:rsid w:val="00A01616"/>
    <w:rsid w:val="00A0182C"/>
    <w:rsid w:val="00A01A43"/>
    <w:rsid w:val="00A03018"/>
    <w:rsid w:val="00A033DE"/>
    <w:rsid w:val="00A0398E"/>
    <w:rsid w:val="00A054FE"/>
    <w:rsid w:val="00A05577"/>
    <w:rsid w:val="00A05829"/>
    <w:rsid w:val="00A070F6"/>
    <w:rsid w:val="00A10048"/>
    <w:rsid w:val="00A116B8"/>
    <w:rsid w:val="00A11E3B"/>
    <w:rsid w:val="00A125FE"/>
    <w:rsid w:val="00A1420D"/>
    <w:rsid w:val="00A15016"/>
    <w:rsid w:val="00A16F2A"/>
    <w:rsid w:val="00A21A22"/>
    <w:rsid w:val="00A23074"/>
    <w:rsid w:val="00A23553"/>
    <w:rsid w:val="00A23CCB"/>
    <w:rsid w:val="00A23EE1"/>
    <w:rsid w:val="00A245DA"/>
    <w:rsid w:val="00A26BAB"/>
    <w:rsid w:val="00A27758"/>
    <w:rsid w:val="00A30325"/>
    <w:rsid w:val="00A34165"/>
    <w:rsid w:val="00A34C65"/>
    <w:rsid w:val="00A35821"/>
    <w:rsid w:val="00A364FF"/>
    <w:rsid w:val="00A3768E"/>
    <w:rsid w:val="00A37933"/>
    <w:rsid w:val="00A405EA"/>
    <w:rsid w:val="00A43707"/>
    <w:rsid w:val="00A4511F"/>
    <w:rsid w:val="00A45229"/>
    <w:rsid w:val="00A45414"/>
    <w:rsid w:val="00A47A1E"/>
    <w:rsid w:val="00A501D5"/>
    <w:rsid w:val="00A506CF"/>
    <w:rsid w:val="00A51B24"/>
    <w:rsid w:val="00A523DD"/>
    <w:rsid w:val="00A54344"/>
    <w:rsid w:val="00A547CA"/>
    <w:rsid w:val="00A54CFC"/>
    <w:rsid w:val="00A561BA"/>
    <w:rsid w:val="00A565BE"/>
    <w:rsid w:val="00A60D4D"/>
    <w:rsid w:val="00A640D0"/>
    <w:rsid w:val="00A64636"/>
    <w:rsid w:val="00A65D5B"/>
    <w:rsid w:val="00A66289"/>
    <w:rsid w:val="00A67BBA"/>
    <w:rsid w:val="00A709C2"/>
    <w:rsid w:val="00A7177E"/>
    <w:rsid w:val="00A729CC"/>
    <w:rsid w:val="00A76CF5"/>
    <w:rsid w:val="00A80AD7"/>
    <w:rsid w:val="00A80B7B"/>
    <w:rsid w:val="00A83096"/>
    <w:rsid w:val="00A850E4"/>
    <w:rsid w:val="00A85E6F"/>
    <w:rsid w:val="00A86FE1"/>
    <w:rsid w:val="00A904BF"/>
    <w:rsid w:val="00A9143B"/>
    <w:rsid w:val="00A91787"/>
    <w:rsid w:val="00A92910"/>
    <w:rsid w:val="00A92D54"/>
    <w:rsid w:val="00A9327E"/>
    <w:rsid w:val="00A95B18"/>
    <w:rsid w:val="00AA02D7"/>
    <w:rsid w:val="00AA0619"/>
    <w:rsid w:val="00AA077F"/>
    <w:rsid w:val="00AA20DC"/>
    <w:rsid w:val="00AA309B"/>
    <w:rsid w:val="00AA341D"/>
    <w:rsid w:val="00AA4DF7"/>
    <w:rsid w:val="00AA4E86"/>
    <w:rsid w:val="00AA5531"/>
    <w:rsid w:val="00AA6355"/>
    <w:rsid w:val="00AA64C4"/>
    <w:rsid w:val="00AA7AB1"/>
    <w:rsid w:val="00AB41AA"/>
    <w:rsid w:val="00AC005B"/>
    <w:rsid w:val="00AC11EB"/>
    <w:rsid w:val="00AC177E"/>
    <w:rsid w:val="00AC23EA"/>
    <w:rsid w:val="00AC3778"/>
    <w:rsid w:val="00AC3A95"/>
    <w:rsid w:val="00AC3CF4"/>
    <w:rsid w:val="00AC4771"/>
    <w:rsid w:val="00AC5302"/>
    <w:rsid w:val="00AC5646"/>
    <w:rsid w:val="00AC5B6F"/>
    <w:rsid w:val="00AC6A2D"/>
    <w:rsid w:val="00AC7880"/>
    <w:rsid w:val="00AC7EC6"/>
    <w:rsid w:val="00AD00C6"/>
    <w:rsid w:val="00AD0B81"/>
    <w:rsid w:val="00AD175B"/>
    <w:rsid w:val="00AD2248"/>
    <w:rsid w:val="00AD2998"/>
    <w:rsid w:val="00AD2FE9"/>
    <w:rsid w:val="00AD3013"/>
    <w:rsid w:val="00AD33E0"/>
    <w:rsid w:val="00AD4852"/>
    <w:rsid w:val="00AD4EF6"/>
    <w:rsid w:val="00AD5E14"/>
    <w:rsid w:val="00AD7737"/>
    <w:rsid w:val="00AD77BB"/>
    <w:rsid w:val="00AE0260"/>
    <w:rsid w:val="00AE1251"/>
    <w:rsid w:val="00AE29BF"/>
    <w:rsid w:val="00AE3F3D"/>
    <w:rsid w:val="00AE4C45"/>
    <w:rsid w:val="00AE6213"/>
    <w:rsid w:val="00AE7014"/>
    <w:rsid w:val="00AF0C21"/>
    <w:rsid w:val="00AF0D17"/>
    <w:rsid w:val="00AF288D"/>
    <w:rsid w:val="00AF3D33"/>
    <w:rsid w:val="00B00D79"/>
    <w:rsid w:val="00B013E7"/>
    <w:rsid w:val="00B0324E"/>
    <w:rsid w:val="00B03687"/>
    <w:rsid w:val="00B03786"/>
    <w:rsid w:val="00B0446A"/>
    <w:rsid w:val="00B058FA"/>
    <w:rsid w:val="00B05BA0"/>
    <w:rsid w:val="00B05E1A"/>
    <w:rsid w:val="00B06662"/>
    <w:rsid w:val="00B0790F"/>
    <w:rsid w:val="00B07EB9"/>
    <w:rsid w:val="00B10325"/>
    <w:rsid w:val="00B10B1F"/>
    <w:rsid w:val="00B1157A"/>
    <w:rsid w:val="00B12280"/>
    <w:rsid w:val="00B14374"/>
    <w:rsid w:val="00B14BDB"/>
    <w:rsid w:val="00B14F1C"/>
    <w:rsid w:val="00B15872"/>
    <w:rsid w:val="00B159EE"/>
    <w:rsid w:val="00B15F33"/>
    <w:rsid w:val="00B17041"/>
    <w:rsid w:val="00B17804"/>
    <w:rsid w:val="00B2092C"/>
    <w:rsid w:val="00B20CB5"/>
    <w:rsid w:val="00B21EF0"/>
    <w:rsid w:val="00B224B6"/>
    <w:rsid w:val="00B22845"/>
    <w:rsid w:val="00B24767"/>
    <w:rsid w:val="00B24D26"/>
    <w:rsid w:val="00B24F35"/>
    <w:rsid w:val="00B25394"/>
    <w:rsid w:val="00B2542F"/>
    <w:rsid w:val="00B25C2F"/>
    <w:rsid w:val="00B26275"/>
    <w:rsid w:val="00B26E75"/>
    <w:rsid w:val="00B2758B"/>
    <w:rsid w:val="00B31A0E"/>
    <w:rsid w:val="00B31F55"/>
    <w:rsid w:val="00B3270A"/>
    <w:rsid w:val="00B3351A"/>
    <w:rsid w:val="00B3352B"/>
    <w:rsid w:val="00B342F2"/>
    <w:rsid w:val="00B347EE"/>
    <w:rsid w:val="00B352A8"/>
    <w:rsid w:val="00B357A5"/>
    <w:rsid w:val="00B37C20"/>
    <w:rsid w:val="00B408E8"/>
    <w:rsid w:val="00B413B9"/>
    <w:rsid w:val="00B420C5"/>
    <w:rsid w:val="00B42AA8"/>
    <w:rsid w:val="00B44A8B"/>
    <w:rsid w:val="00B44C3B"/>
    <w:rsid w:val="00B451C9"/>
    <w:rsid w:val="00B47F86"/>
    <w:rsid w:val="00B50896"/>
    <w:rsid w:val="00B50A81"/>
    <w:rsid w:val="00B51767"/>
    <w:rsid w:val="00B51FBA"/>
    <w:rsid w:val="00B522D0"/>
    <w:rsid w:val="00B52C44"/>
    <w:rsid w:val="00B543FA"/>
    <w:rsid w:val="00B5561D"/>
    <w:rsid w:val="00B55DDD"/>
    <w:rsid w:val="00B57E07"/>
    <w:rsid w:val="00B600BE"/>
    <w:rsid w:val="00B60715"/>
    <w:rsid w:val="00B63324"/>
    <w:rsid w:val="00B63AFC"/>
    <w:rsid w:val="00B63CE5"/>
    <w:rsid w:val="00B65260"/>
    <w:rsid w:val="00B65E72"/>
    <w:rsid w:val="00B6637B"/>
    <w:rsid w:val="00B711ED"/>
    <w:rsid w:val="00B73AC7"/>
    <w:rsid w:val="00B74F92"/>
    <w:rsid w:val="00B7578A"/>
    <w:rsid w:val="00B7585F"/>
    <w:rsid w:val="00B8083F"/>
    <w:rsid w:val="00B81788"/>
    <w:rsid w:val="00B82816"/>
    <w:rsid w:val="00B9029C"/>
    <w:rsid w:val="00B91F53"/>
    <w:rsid w:val="00B9680E"/>
    <w:rsid w:val="00B96900"/>
    <w:rsid w:val="00B96F0F"/>
    <w:rsid w:val="00BA31E2"/>
    <w:rsid w:val="00BA31EA"/>
    <w:rsid w:val="00BA3235"/>
    <w:rsid w:val="00BA343C"/>
    <w:rsid w:val="00BA3CC6"/>
    <w:rsid w:val="00BA4268"/>
    <w:rsid w:val="00BA4C3D"/>
    <w:rsid w:val="00BA53E0"/>
    <w:rsid w:val="00BA63D3"/>
    <w:rsid w:val="00BA66D7"/>
    <w:rsid w:val="00BA6913"/>
    <w:rsid w:val="00BA6CD7"/>
    <w:rsid w:val="00BA7C5C"/>
    <w:rsid w:val="00BB087D"/>
    <w:rsid w:val="00BB25CC"/>
    <w:rsid w:val="00BB2DC8"/>
    <w:rsid w:val="00BB2F81"/>
    <w:rsid w:val="00BB45FF"/>
    <w:rsid w:val="00BB591C"/>
    <w:rsid w:val="00BB79C5"/>
    <w:rsid w:val="00BC1105"/>
    <w:rsid w:val="00BC1922"/>
    <w:rsid w:val="00BC6724"/>
    <w:rsid w:val="00BD107F"/>
    <w:rsid w:val="00BD238C"/>
    <w:rsid w:val="00BD2C4D"/>
    <w:rsid w:val="00BD4948"/>
    <w:rsid w:val="00BD4AF1"/>
    <w:rsid w:val="00BD7BCD"/>
    <w:rsid w:val="00BE1A19"/>
    <w:rsid w:val="00BE29BA"/>
    <w:rsid w:val="00BE2AE1"/>
    <w:rsid w:val="00BE3784"/>
    <w:rsid w:val="00BE3CE4"/>
    <w:rsid w:val="00BE3E4B"/>
    <w:rsid w:val="00BE3E90"/>
    <w:rsid w:val="00BE4194"/>
    <w:rsid w:val="00BE4D3A"/>
    <w:rsid w:val="00BE51AF"/>
    <w:rsid w:val="00BE5D99"/>
    <w:rsid w:val="00BE67CE"/>
    <w:rsid w:val="00BE6F25"/>
    <w:rsid w:val="00BE7206"/>
    <w:rsid w:val="00BE72E2"/>
    <w:rsid w:val="00BE7895"/>
    <w:rsid w:val="00BF268C"/>
    <w:rsid w:val="00BF337F"/>
    <w:rsid w:val="00BF5E1E"/>
    <w:rsid w:val="00BF6F3D"/>
    <w:rsid w:val="00BF6F5D"/>
    <w:rsid w:val="00C027E3"/>
    <w:rsid w:val="00C0565C"/>
    <w:rsid w:val="00C07376"/>
    <w:rsid w:val="00C07E78"/>
    <w:rsid w:val="00C10ABD"/>
    <w:rsid w:val="00C1443C"/>
    <w:rsid w:val="00C150F8"/>
    <w:rsid w:val="00C1655A"/>
    <w:rsid w:val="00C16ECC"/>
    <w:rsid w:val="00C20934"/>
    <w:rsid w:val="00C225C0"/>
    <w:rsid w:val="00C24417"/>
    <w:rsid w:val="00C251CC"/>
    <w:rsid w:val="00C267D6"/>
    <w:rsid w:val="00C27420"/>
    <w:rsid w:val="00C27A43"/>
    <w:rsid w:val="00C36ACD"/>
    <w:rsid w:val="00C41499"/>
    <w:rsid w:val="00C42E83"/>
    <w:rsid w:val="00C458F9"/>
    <w:rsid w:val="00C479FD"/>
    <w:rsid w:val="00C513E1"/>
    <w:rsid w:val="00C5272F"/>
    <w:rsid w:val="00C52A3E"/>
    <w:rsid w:val="00C52C37"/>
    <w:rsid w:val="00C53385"/>
    <w:rsid w:val="00C54096"/>
    <w:rsid w:val="00C562B7"/>
    <w:rsid w:val="00C56457"/>
    <w:rsid w:val="00C56DDE"/>
    <w:rsid w:val="00C56E91"/>
    <w:rsid w:val="00C57AFC"/>
    <w:rsid w:val="00C62D7F"/>
    <w:rsid w:val="00C62EAF"/>
    <w:rsid w:val="00C653BF"/>
    <w:rsid w:val="00C66488"/>
    <w:rsid w:val="00C6684D"/>
    <w:rsid w:val="00C66E9C"/>
    <w:rsid w:val="00C67FFB"/>
    <w:rsid w:val="00C70B8B"/>
    <w:rsid w:val="00C748C0"/>
    <w:rsid w:val="00C765AC"/>
    <w:rsid w:val="00C8005D"/>
    <w:rsid w:val="00C8196B"/>
    <w:rsid w:val="00C825BB"/>
    <w:rsid w:val="00C83A63"/>
    <w:rsid w:val="00C83BDB"/>
    <w:rsid w:val="00C83FEF"/>
    <w:rsid w:val="00C84593"/>
    <w:rsid w:val="00C85834"/>
    <w:rsid w:val="00C8756E"/>
    <w:rsid w:val="00C94468"/>
    <w:rsid w:val="00C946A4"/>
    <w:rsid w:val="00C951A5"/>
    <w:rsid w:val="00C953B4"/>
    <w:rsid w:val="00C95BE1"/>
    <w:rsid w:val="00C9704E"/>
    <w:rsid w:val="00CA102C"/>
    <w:rsid w:val="00CA2820"/>
    <w:rsid w:val="00CA2D52"/>
    <w:rsid w:val="00CA439D"/>
    <w:rsid w:val="00CB1E77"/>
    <w:rsid w:val="00CB2F32"/>
    <w:rsid w:val="00CB45A3"/>
    <w:rsid w:val="00CB4F09"/>
    <w:rsid w:val="00CB68BA"/>
    <w:rsid w:val="00CB7D05"/>
    <w:rsid w:val="00CC1122"/>
    <w:rsid w:val="00CC2118"/>
    <w:rsid w:val="00CC2652"/>
    <w:rsid w:val="00CC27E5"/>
    <w:rsid w:val="00CC506D"/>
    <w:rsid w:val="00CC6F22"/>
    <w:rsid w:val="00CC728B"/>
    <w:rsid w:val="00CC7ED9"/>
    <w:rsid w:val="00CD0D02"/>
    <w:rsid w:val="00CD188C"/>
    <w:rsid w:val="00CD30F4"/>
    <w:rsid w:val="00CD5DAB"/>
    <w:rsid w:val="00CD71D9"/>
    <w:rsid w:val="00CD7211"/>
    <w:rsid w:val="00CD74EB"/>
    <w:rsid w:val="00CD7939"/>
    <w:rsid w:val="00CE30DB"/>
    <w:rsid w:val="00CE3BB6"/>
    <w:rsid w:val="00CE5ECF"/>
    <w:rsid w:val="00CE6FEA"/>
    <w:rsid w:val="00CF03DE"/>
    <w:rsid w:val="00CF06DC"/>
    <w:rsid w:val="00CF222A"/>
    <w:rsid w:val="00CF2754"/>
    <w:rsid w:val="00CF2E90"/>
    <w:rsid w:val="00CF43C3"/>
    <w:rsid w:val="00CF4D4A"/>
    <w:rsid w:val="00CF564E"/>
    <w:rsid w:val="00CF5BC8"/>
    <w:rsid w:val="00CF6543"/>
    <w:rsid w:val="00CF73D1"/>
    <w:rsid w:val="00CF758E"/>
    <w:rsid w:val="00D00023"/>
    <w:rsid w:val="00D03077"/>
    <w:rsid w:val="00D0436B"/>
    <w:rsid w:val="00D0475A"/>
    <w:rsid w:val="00D04C7B"/>
    <w:rsid w:val="00D07E9F"/>
    <w:rsid w:val="00D10454"/>
    <w:rsid w:val="00D10679"/>
    <w:rsid w:val="00D109DA"/>
    <w:rsid w:val="00D12DB3"/>
    <w:rsid w:val="00D1475D"/>
    <w:rsid w:val="00D150C8"/>
    <w:rsid w:val="00D16791"/>
    <w:rsid w:val="00D208CD"/>
    <w:rsid w:val="00D20AD1"/>
    <w:rsid w:val="00D23811"/>
    <w:rsid w:val="00D23A7A"/>
    <w:rsid w:val="00D23B3D"/>
    <w:rsid w:val="00D25788"/>
    <w:rsid w:val="00D303EB"/>
    <w:rsid w:val="00D35B51"/>
    <w:rsid w:val="00D36009"/>
    <w:rsid w:val="00D366FF"/>
    <w:rsid w:val="00D406DC"/>
    <w:rsid w:val="00D414F7"/>
    <w:rsid w:val="00D43BE0"/>
    <w:rsid w:val="00D43F8C"/>
    <w:rsid w:val="00D455B5"/>
    <w:rsid w:val="00D45D97"/>
    <w:rsid w:val="00D52717"/>
    <w:rsid w:val="00D53113"/>
    <w:rsid w:val="00D542B9"/>
    <w:rsid w:val="00D542E1"/>
    <w:rsid w:val="00D559D8"/>
    <w:rsid w:val="00D55F10"/>
    <w:rsid w:val="00D56E1C"/>
    <w:rsid w:val="00D60D29"/>
    <w:rsid w:val="00D61D9B"/>
    <w:rsid w:val="00D64E21"/>
    <w:rsid w:val="00D65E8E"/>
    <w:rsid w:val="00D66E43"/>
    <w:rsid w:val="00D66EFF"/>
    <w:rsid w:val="00D67064"/>
    <w:rsid w:val="00D671BB"/>
    <w:rsid w:val="00D67571"/>
    <w:rsid w:val="00D70B35"/>
    <w:rsid w:val="00D71017"/>
    <w:rsid w:val="00D726EE"/>
    <w:rsid w:val="00D74E71"/>
    <w:rsid w:val="00D76101"/>
    <w:rsid w:val="00D80AB5"/>
    <w:rsid w:val="00D821B9"/>
    <w:rsid w:val="00D8225E"/>
    <w:rsid w:val="00D832C3"/>
    <w:rsid w:val="00D84676"/>
    <w:rsid w:val="00D85BF9"/>
    <w:rsid w:val="00D86A53"/>
    <w:rsid w:val="00D90D65"/>
    <w:rsid w:val="00D91492"/>
    <w:rsid w:val="00D91B6F"/>
    <w:rsid w:val="00D921F2"/>
    <w:rsid w:val="00D92C68"/>
    <w:rsid w:val="00D92E65"/>
    <w:rsid w:val="00D92F45"/>
    <w:rsid w:val="00D9355E"/>
    <w:rsid w:val="00D9382B"/>
    <w:rsid w:val="00D95EC0"/>
    <w:rsid w:val="00D97AC0"/>
    <w:rsid w:val="00DA079F"/>
    <w:rsid w:val="00DA0A64"/>
    <w:rsid w:val="00DA1A37"/>
    <w:rsid w:val="00DA2E8D"/>
    <w:rsid w:val="00DA35ED"/>
    <w:rsid w:val="00DA4782"/>
    <w:rsid w:val="00DA521B"/>
    <w:rsid w:val="00DA53D1"/>
    <w:rsid w:val="00DA5879"/>
    <w:rsid w:val="00DA58DA"/>
    <w:rsid w:val="00DA5C69"/>
    <w:rsid w:val="00DA795C"/>
    <w:rsid w:val="00DB2CE0"/>
    <w:rsid w:val="00DB2EA4"/>
    <w:rsid w:val="00DB397B"/>
    <w:rsid w:val="00DB3C88"/>
    <w:rsid w:val="00DB4851"/>
    <w:rsid w:val="00DB6742"/>
    <w:rsid w:val="00DB7B45"/>
    <w:rsid w:val="00DC09D2"/>
    <w:rsid w:val="00DC16CB"/>
    <w:rsid w:val="00DC184A"/>
    <w:rsid w:val="00DC1E86"/>
    <w:rsid w:val="00DC30E9"/>
    <w:rsid w:val="00DC3C12"/>
    <w:rsid w:val="00DC3E70"/>
    <w:rsid w:val="00DC4773"/>
    <w:rsid w:val="00DC4CEB"/>
    <w:rsid w:val="00DC6C7B"/>
    <w:rsid w:val="00DC7D78"/>
    <w:rsid w:val="00DC7F31"/>
    <w:rsid w:val="00DD0F3C"/>
    <w:rsid w:val="00DD1C03"/>
    <w:rsid w:val="00DD26FA"/>
    <w:rsid w:val="00DD2A4B"/>
    <w:rsid w:val="00DD2AF4"/>
    <w:rsid w:val="00DD3E60"/>
    <w:rsid w:val="00DD410A"/>
    <w:rsid w:val="00DD5E2E"/>
    <w:rsid w:val="00DD6C57"/>
    <w:rsid w:val="00DD7F63"/>
    <w:rsid w:val="00DE0DFD"/>
    <w:rsid w:val="00DE1A54"/>
    <w:rsid w:val="00DE2BC5"/>
    <w:rsid w:val="00DE38A2"/>
    <w:rsid w:val="00DE41F6"/>
    <w:rsid w:val="00DE598E"/>
    <w:rsid w:val="00DE77D8"/>
    <w:rsid w:val="00DF1A60"/>
    <w:rsid w:val="00DF1E79"/>
    <w:rsid w:val="00DF2073"/>
    <w:rsid w:val="00DF20A3"/>
    <w:rsid w:val="00DF2A7D"/>
    <w:rsid w:val="00DF426B"/>
    <w:rsid w:val="00E0388B"/>
    <w:rsid w:val="00E058E6"/>
    <w:rsid w:val="00E10181"/>
    <w:rsid w:val="00E10E72"/>
    <w:rsid w:val="00E10F7C"/>
    <w:rsid w:val="00E1100D"/>
    <w:rsid w:val="00E14994"/>
    <w:rsid w:val="00E14EF4"/>
    <w:rsid w:val="00E15944"/>
    <w:rsid w:val="00E169D3"/>
    <w:rsid w:val="00E16AD4"/>
    <w:rsid w:val="00E21C67"/>
    <w:rsid w:val="00E23F43"/>
    <w:rsid w:val="00E2519A"/>
    <w:rsid w:val="00E315E4"/>
    <w:rsid w:val="00E31E41"/>
    <w:rsid w:val="00E31FC0"/>
    <w:rsid w:val="00E33AB4"/>
    <w:rsid w:val="00E33F32"/>
    <w:rsid w:val="00E34715"/>
    <w:rsid w:val="00E34B55"/>
    <w:rsid w:val="00E354C9"/>
    <w:rsid w:val="00E35CD9"/>
    <w:rsid w:val="00E37013"/>
    <w:rsid w:val="00E408A6"/>
    <w:rsid w:val="00E41E74"/>
    <w:rsid w:val="00E422A1"/>
    <w:rsid w:val="00E42509"/>
    <w:rsid w:val="00E44020"/>
    <w:rsid w:val="00E458BD"/>
    <w:rsid w:val="00E45B06"/>
    <w:rsid w:val="00E474C2"/>
    <w:rsid w:val="00E50B2A"/>
    <w:rsid w:val="00E51D3E"/>
    <w:rsid w:val="00E52286"/>
    <w:rsid w:val="00E52B22"/>
    <w:rsid w:val="00E52E48"/>
    <w:rsid w:val="00E56020"/>
    <w:rsid w:val="00E56F2B"/>
    <w:rsid w:val="00E57009"/>
    <w:rsid w:val="00E5798A"/>
    <w:rsid w:val="00E6129F"/>
    <w:rsid w:val="00E616EA"/>
    <w:rsid w:val="00E61911"/>
    <w:rsid w:val="00E70CC0"/>
    <w:rsid w:val="00E7154A"/>
    <w:rsid w:val="00E7441F"/>
    <w:rsid w:val="00E816C7"/>
    <w:rsid w:val="00E821EC"/>
    <w:rsid w:val="00E83ADB"/>
    <w:rsid w:val="00E83DC0"/>
    <w:rsid w:val="00E854B6"/>
    <w:rsid w:val="00E90E22"/>
    <w:rsid w:val="00E92B1B"/>
    <w:rsid w:val="00E93FCE"/>
    <w:rsid w:val="00E94D4D"/>
    <w:rsid w:val="00E9532A"/>
    <w:rsid w:val="00E95A46"/>
    <w:rsid w:val="00E95C03"/>
    <w:rsid w:val="00E96BDC"/>
    <w:rsid w:val="00EA107F"/>
    <w:rsid w:val="00EA1499"/>
    <w:rsid w:val="00EA2183"/>
    <w:rsid w:val="00EA2901"/>
    <w:rsid w:val="00EA2B9C"/>
    <w:rsid w:val="00EA2BFC"/>
    <w:rsid w:val="00EA3DD1"/>
    <w:rsid w:val="00EA426C"/>
    <w:rsid w:val="00EA4A8B"/>
    <w:rsid w:val="00EA6302"/>
    <w:rsid w:val="00EA7F0A"/>
    <w:rsid w:val="00EB0282"/>
    <w:rsid w:val="00EB1855"/>
    <w:rsid w:val="00EB3676"/>
    <w:rsid w:val="00EB39FB"/>
    <w:rsid w:val="00EB47D1"/>
    <w:rsid w:val="00EB5ED6"/>
    <w:rsid w:val="00EB6DB3"/>
    <w:rsid w:val="00EC0040"/>
    <w:rsid w:val="00EC029F"/>
    <w:rsid w:val="00EC56A8"/>
    <w:rsid w:val="00EC56A9"/>
    <w:rsid w:val="00EC607E"/>
    <w:rsid w:val="00EC780D"/>
    <w:rsid w:val="00ED060F"/>
    <w:rsid w:val="00ED0BF3"/>
    <w:rsid w:val="00ED3F57"/>
    <w:rsid w:val="00ED4EFA"/>
    <w:rsid w:val="00ED4FAD"/>
    <w:rsid w:val="00EE0ECB"/>
    <w:rsid w:val="00EE1FDB"/>
    <w:rsid w:val="00EE2FC9"/>
    <w:rsid w:val="00EE3B6B"/>
    <w:rsid w:val="00EE3F2D"/>
    <w:rsid w:val="00EE4B0E"/>
    <w:rsid w:val="00EE4EFA"/>
    <w:rsid w:val="00EF17DC"/>
    <w:rsid w:val="00EF28A0"/>
    <w:rsid w:val="00EF2E42"/>
    <w:rsid w:val="00EF2EAD"/>
    <w:rsid w:val="00EF3852"/>
    <w:rsid w:val="00EF3D85"/>
    <w:rsid w:val="00EF3FF2"/>
    <w:rsid w:val="00EF5D23"/>
    <w:rsid w:val="00EF7486"/>
    <w:rsid w:val="00EF7773"/>
    <w:rsid w:val="00F00182"/>
    <w:rsid w:val="00F00A5D"/>
    <w:rsid w:val="00F01B39"/>
    <w:rsid w:val="00F0260F"/>
    <w:rsid w:val="00F0335F"/>
    <w:rsid w:val="00F04CBD"/>
    <w:rsid w:val="00F06BE1"/>
    <w:rsid w:val="00F06F2D"/>
    <w:rsid w:val="00F078A2"/>
    <w:rsid w:val="00F07A0E"/>
    <w:rsid w:val="00F105E9"/>
    <w:rsid w:val="00F1074C"/>
    <w:rsid w:val="00F1129D"/>
    <w:rsid w:val="00F11BF4"/>
    <w:rsid w:val="00F1241C"/>
    <w:rsid w:val="00F126AC"/>
    <w:rsid w:val="00F13207"/>
    <w:rsid w:val="00F14665"/>
    <w:rsid w:val="00F17D41"/>
    <w:rsid w:val="00F2008F"/>
    <w:rsid w:val="00F20337"/>
    <w:rsid w:val="00F24176"/>
    <w:rsid w:val="00F249EC"/>
    <w:rsid w:val="00F24AF3"/>
    <w:rsid w:val="00F24D60"/>
    <w:rsid w:val="00F25E22"/>
    <w:rsid w:val="00F353FC"/>
    <w:rsid w:val="00F354C3"/>
    <w:rsid w:val="00F35D79"/>
    <w:rsid w:val="00F36442"/>
    <w:rsid w:val="00F36AA6"/>
    <w:rsid w:val="00F370B2"/>
    <w:rsid w:val="00F40E85"/>
    <w:rsid w:val="00F4283A"/>
    <w:rsid w:val="00F42C81"/>
    <w:rsid w:val="00F438F4"/>
    <w:rsid w:val="00F461AA"/>
    <w:rsid w:val="00F47C84"/>
    <w:rsid w:val="00F5061C"/>
    <w:rsid w:val="00F5253A"/>
    <w:rsid w:val="00F529A1"/>
    <w:rsid w:val="00F52C70"/>
    <w:rsid w:val="00F547FE"/>
    <w:rsid w:val="00F555CC"/>
    <w:rsid w:val="00F60B34"/>
    <w:rsid w:val="00F613F5"/>
    <w:rsid w:val="00F63BEC"/>
    <w:rsid w:val="00F64142"/>
    <w:rsid w:val="00F6585D"/>
    <w:rsid w:val="00F70768"/>
    <w:rsid w:val="00F72F03"/>
    <w:rsid w:val="00F73475"/>
    <w:rsid w:val="00F74DE9"/>
    <w:rsid w:val="00F80A98"/>
    <w:rsid w:val="00F816EB"/>
    <w:rsid w:val="00F81B46"/>
    <w:rsid w:val="00F81F30"/>
    <w:rsid w:val="00F8475E"/>
    <w:rsid w:val="00F86B9B"/>
    <w:rsid w:val="00F87D14"/>
    <w:rsid w:val="00F87DCA"/>
    <w:rsid w:val="00F90DF9"/>
    <w:rsid w:val="00F9193A"/>
    <w:rsid w:val="00F9261E"/>
    <w:rsid w:val="00F928F4"/>
    <w:rsid w:val="00F92924"/>
    <w:rsid w:val="00F92AB1"/>
    <w:rsid w:val="00F92B73"/>
    <w:rsid w:val="00F92C1A"/>
    <w:rsid w:val="00F93ADE"/>
    <w:rsid w:val="00F94BDA"/>
    <w:rsid w:val="00F95393"/>
    <w:rsid w:val="00F95C88"/>
    <w:rsid w:val="00FA190D"/>
    <w:rsid w:val="00FA33F1"/>
    <w:rsid w:val="00FA4D22"/>
    <w:rsid w:val="00FA5BC9"/>
    <w:rsid w:val="00FA6873"/>
    <w:rsid w:val="00FA7C28"/>
    <w:rsid w:val="00FB190A"/>
    <w:rsid w:val="00FB2894"/>
    <w:rsid w:val="00FB4092"/>
    <w:rsid w:val="00FB510F"/>
    <w:rsid w:val="00FB7780"/>
    <w:rsid w:val="00FB77D2"/>
    <w:rsid w:val="00FC089E"/>
    <w:rsid w:val="00FC1269"/>
    <w:rsid w:val="00FC376E"/>
    <w:rsid w:val="00FC4198"/>
    <w:rsid w:val="00FC68EB"/>
    <w:rsid w:val="00FC73FD"/>
    <w:rsid w:val="00FD00B0"/>
    <w:rsid w:val="00FD2BDB"/>
    <w:rsid w:val="00FD3529"/>
    <w:rsid w:val="00FD373F"/>
    <w:rsid w:val="00FD3A6B"/>
    <w:rsid w:val="00FD678A"/>
    <w:rsid w:val="00FE0A35"/>
    <w:rsid w:val="00FE0B3B"/>
    <w:rsid w:val="00FE1A6F"/>
    <w:rsid w:val="00FE1E9C"/>
    <w:rsid w:val="00FE25CB"/>
    <w:rsid w:val="00FE47B7"/>
    <w:rsid w:val="00FE50D1"/>
    <w:rsid w:val="00FE602D"/>
    <w:rsid w:val="00FE60A6"/>
    <w:rsid w:val="00FF062E"/>
    <w:rsid w:val="00FF2131"/>
    <w:rsid w:val="00FF321E"/>
    <w:rsid w:val="00FF37BE"/>
    <w:rsid w:val="00FF6132"/>
    <w:rsid w:val="00FF69A1"/>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71ACE3"/>
  <w15:docId w15:val="{0F2D49EF-8322-474C-9B30-6983DA5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4C7B"/>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F37BE"/>
    <w:rPr>
      <w:rFonts w:ascii="Calibri" w:eastAsia="Times New Roman" w:hAnsi="Calibri" w:cs="Calibri"/>
      <w:lang w:eastAsia="lt-LT"/>
    </w:rPr>
  </w:style>
  <w:style w:type="paragraph" w:customStyle="1" w:styleId="Body2">
    <w:name w:val="Body 2"/>
    <w:rsid w:val="00B17804"/>
    <w:pPr>
      <w:suppressAutoHyphens/>
      <w:spacing w:after="40" w:line="240" w:lineRule="auto"/>
      <w:jc w:val="both"/>
    </w:pPr>
    <w:rPr>
      <w:rFonts w:ascii="Times New Roman" w:eastAsia="Arial Unicode MS" w:hAnsi="Times New Roman" w:cs="Arial Unicode MS"/>
      <w:color w:val="000000"/>
      <w:lang w:val="en-US" w:eastAsia="lt-LT"/>
    </w:rPr>
  </w:style>
  <w:style w:type="character" w:styleId="Puslapioinaosnuoroda">
    <w:name w:val="footnote reference"/>
    <w:basedOn w:val="Numatytasispastraiposriftas"/>
    <w:uiPriority w:val="99"/>
    <w:rsid w:val="00031ACC"/>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031ACC"/>
    <w:pPr>
      <w:spacing w:after="0" w:line="240" w:lineRule="auto"/>
    </w:pPr>
    <w:rPr>
      <w:rFonts w:asciiTheme="minorHAnsi" w:eastAsiaTheme="minorEastAsia" w:hAnsiTheme="minorHAnsi" w:cstheme="minorBidi"/>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31ACC"/>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503711639">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228540385">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21202584">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27B2F-19A8-4CF4-B938-C5F913D11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7</Pages>
  <Words>3702</Words>
  <Characters>21106</Characters>
  <Application>Microsoft Office Word</Application>
  <DocSecurity>0</DocSecurity>
  <Lines>175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Sigutė Rancienė</cp:lastModifiedBy>
  <cp:revision>242</cp:revision>
  <cp:lastPrinted>2024-11-22T10:39:00Z</cp:lastPrinted>
  <dcterms:created xsi:type="dcterms:W3CDTF">2024-11-25T08:28:00Z</dcterms:created>
  <dcterms:modified xsi:type="dcterms:W3CDTF">2025-01-14T09:52:00Z</dcterms:modified>
</cp:coreProperties>
</file>