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435B8797" w:rsidR="00A4599F" w:rsidRPr="00DF305F" w:rsidRDefault="00A4599F" w:rsidP="000013FE">
      <w:pPr>
        <w:spacing w:after="120" w:line="20" w:lineRule="atLeast"/>
        <w:contextualSpacing/>
        <w:rPr>
          <w:rFonts w:ascii="Aptos" w:hAnsi="Aptos" w:cs="Times New Roman"/>
          <w:b/>
          <w:bCs/>
          <w:smallCaps/>
          <w:sz w:val="22"/>
          <w:szCs w:val="22"/>
        </w:rPr>
      </w:pPr>
      <w:bookmarkStart w:id="0" w:name="_Hlk159593168"/>
    </w:p>
    <w:p w14:paraId="44D514D3" w14:textId="77CB885B" w:rsidR="008D704D" w:rsidRPr="00DF305F" w:rsidRDefault="008D704D" w:rsidP="00506192">
      <w:pPr>
        <w:pStyle w:val="Heading2"/>
        <w:ind w:left="5103"/>
        <w:rPr>
          <w:rFonts w:ascii="Aptos" w:eastAsia="Calibri" w:hAnsi="Aptos" w:cs="Times New Roman"/>
          <w:color w:val="000000" w:themeColor="text1"/>
          <w:sz w:val="21"/>
          <w:szCs w:val="21"/>
        </w:rPr>
      </w:pPr>
      <w:bookmarkStart w:id="1" w:name="_Pirkimo_dokumentų_5"/>
      <w:bookmarkStart w:id="2" w:name="_Ref38540913"/>
      <w:bookmarkStart w:id="3" w:name="_Ref38898051"/>
      <w:bookmarkStart w:id="4" w:name="_Ref38901392"/>
      <w:bookmarkStart w:id="5" w:name="_Toc124243988"/>
      <w:bookmarkStart w:id="6" w:name="_Toc227674923"/>
      <w:bookmarkEnd w:id="1"/>
      <w:r w:rsidRPr="00DF305F">
        <w:rPr>
          <w:rFonts w:ascii="Aptos" w:eastAsia="Calibri" w:hAnsi="Aptos" w:cs="Times New Roman"/>
          <w:color w:val="000000" w:themeColor="text1"/>
          <w:sz w:val="21"/>
          <w:szCs w:val="21"/>
        </w:rPr>
        <w:t xml:space="preserve">Pirkimo </w:t>
      </w:r>
      <w:r w:rsidR="00AA2D56" w:rsidRPr="00DF305F">
        <w:rPr>
          <w:rFonts w:ascii="Aptos" w:eastAsia="Calibri" w:hAnsi="Aptos" w:cs="Times New Roman"/>
          <w:color w:val="000000" w:themeColor="text1"/>
          <w:sz w:val="21"/>
          <w:szCs w:val="21"/>
        </w:rPr>
        <w:t>dokumentų</w:t>
      </w:r>
      <w:r w:rsidRPr="00DF305F">
        <w:rPr>
          <w:rFonts w:ascii="Aptos" w:eastAsia="Calibri" w:hAnsi="Aptos" w:cs="Times New Roman"/>
          <w:color w:val="000000" w:themeColor="text1"/>
          <w:sz w:val="21"/>
          <w:szCs w:val="21"/>
        </w:rPr>
        <w:t xml:space="preserve"> 5 priedas „Pasiūlymo forma“</w:t>
      </w:r>
      <w:bookmarkEnd w:id="2"/>
      <w:bookmarkEnd w:id="3"/>
      <w:bookmarkEnd w:id="4"/>
      <w:bookmarkEnd w:id="5"/>
      <w:bookmarkEnd w:id="6"/>
    </w:p>
    <w:p w14:paraId="4AA5FAD3" w14:textId="23F08DB3" w:rsidR="000C6068" w:rsidRPr="00DF305F" w:rsidRDefault="000C6068" w:rsidP="00DE290C">
      <w:pPr>
        <w:rPr>
          <w:rFonts w:ascii="Aptos" w:hAnsi="Aptos" w:cs="Times New Roman"/>
          <w:b/>
          <w:bCs/>
          <w:smallCaps/>
          <w:sz w:val="22"/>
          <w:szCs w:val="22"/>
        </w:rPr>
      </w:pPr>
    </w:p>
    <w:p w14:paraId="51146AD8" w14:textId="77777777" w:rsidR="006F631C" w:rsidRPr="00DF305F" w:rsidRDefault="006F631C" w:rsidP="002058A4">
      <w:pPr>
        <w:pStyle w:val="Subtitle"/>
        <w:spacing w:after="0" w:line="240" w:lineRule="auto"/>
        <w:jc w:val="center"/>
        <w:rPr>
          <w:rFonts w:ascii="Aptos" w:hAnsi="Aptos" w:cs="Times New Roman"/>
        </w:rPr>
      </w:pPr>
      <w:r w:rsidRPr="00DF305F">
        <w:rPr>
          <w:rFonts w:ascii="Aptos" w:hAnsi="Aptos" w:cs="Times New Roman"/>
        </w:rPr>
        <w:t>PASIŪLYMAS</w:t>
      </w:r>
    </w:p>
    <w:p w14:paraId="4E209FC9" w14:textId="12DFB944" w:rsidR="006F631C" w:rsidRPr="00DF305F" w:rsidRDefault="00B24F12" w:rsidP="006F631C">
      <w:pPr>
        <w:spacing w:after="0" w:line="240" w:lineRule="auto"/>
        <w:jc w:val="center"/>
        <w:rPr>
          <w:rFonts w:ascii="Aptos" w:hAnsi="Aptos" w:cs="Times New Roman"/>
          <w:caps/>
          <w:color w:val="404040" w:themeColor="text1" w:themeTint="BF"/>
          <w:spacing w:val="20"/>
          <w:sz w:val="28"/>
          <w:szCs w:val="28"/>
        </w:rPr>
      </w:pPr>
      <w:r w:rsidRPr="00DF305F">
        <w:rPr>
          <w:rFonts w:ascii="Aptos" w:hAnsi="Aptos" w:cs="Times New Roman"/>
          <w:caps/>
          <w:color w:val="404040" w:themeColor="text1" w:themeTint="BF"/>
          <w:spacing w:val="20"/>
          <w:sz w:val="28"/>
          <w:szCs w:val="28"/>
        </w:rPr>
        <w:t>DĖ</w:t>
      </w:r>
      <w:r w:rsidR="00143242" w:rsidRPr="00DF305F">
        <w:rPr>
          <w:rFonts w:ascii="Aptos" w:hAnsi="Aptos" w:cs="Times New Roman"/>
          <w:caps/>
          <w:color w:val="404040" w:themeColor="text1" w:themeTint="BF"/>
          <w:spacing w:val="20"/>
          <w:sz w:val="28"/>
          <w:szCs w:val="28"/>
        </w:rPr>
        <w:t>L</w:t>
      </w:r>
      <w:r w:rsidR="00B3419E" w:rsidRPr="00DF305F">
        <w:rPr>
          <w:rFonts w:ascii="Aptos" w:hAnsi="Aptos" w:cs="Times New Roman"/>
          <w:caps/>
          <w:color w:val="404040" w:themeColor="text1" w:themeTint="BF"/>
          <w:spacing w:val="20"/>
          <w:sz w:val="28"/>
          <w:szCs w:val="28"/>
        </w:rPr>
        <w:t xml:space="preserve"> </w:t>
      </w:r>
      <w:r w:rsidR="001A3016">
        <w:rPr>
          <w:rFonts w:ascii="Aptos" w:hAnsi="Aptos" w:cs="Times New Roman"/>
          <w:caps/>
          <w:color w:val="404040" w:themeColor="text1" w:themeTint="BF"/>
          <w:spacing w:val="20"/>
          <w:sz w:val="28"/>
          <w:szCs w:val="28"/>
        </w:rPr>
        <w:t xml:space="preserve">Laikinos </w:t>
      </w:r>
      <w:r w:rsidR="00E92CAD" w:rsidRPr="00E92CAD">
        <w:rPr>
          <w:rFonts w:ascii="Aptos" w:hAnsi="Aptos" w:cs="Times New Roman"/>
          <w:caps/>
          <w:color w:val="404040" w:themeColor="text1" w:themeTint="BF"/>
          <w:spacing w:val="20"/>
          <w:sz w:val="28"/>
          <w:szCs w:val="28"/>
        </w:rPr>
        <w:t xml:space="preserve">SURENKAMOS KONSTRUKCIJOS TENTINIO ANGARO - PALAPINĖS SU VARTAIS IR MONTAVIMU </w:t>
      </w:r>
      <w:r w:rsidR="000B296F" w:rsidRPr="00DF305F">
        <w:rPr>
          <w:rFonts w:ascii="Aptos" w:hAnsi="Aptos" w:cs="Times New Roman"/>
          <w:caps/>
          <w:color w:val="404040" w:themeColor="text1" w:themeTint="BF"/>
          <w:spacing w:val="20"/>
          <w:sz w:val="28"/>
          <w:szCs w:val="28"/>
        </w:rPr>
        <w:t>pirkimo</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DF305F" w14:paraId="396185A6" w14:textId="77777777" w:rsidTr="009D4302">
        <w:tc>
          <w:tcPr>
            <w:tcW w:w="2835" w:type="dxa"/>
            <w:tcBorders>
              <w:bottom w:val="single" w:sz="4" w:space="0" w:color="auto"/>
            </w:tcBorders>
          </w:tcPr>
          <w:p w14:paraId="70443FD0" w14:textId="77777777" w:rsidR="000B296F" w:rsidRDefault="000B296F" w:rsidP="009D4302">
            <w:pPr>
              <w:jc w:val="center"/>
              <w:rPr>
                <w:rFonts w:ascii="Aptos" w:hAnsi="Aptos" w:cs="Times New Roman"/>
                <w:sz w:val="21"/>
                <w:szCs w:val="21"/>
              </w:rPr>
            </w:pPr>
          </w:p>
          <w:p w14:paraId="11CE7B6B" w14:textId="627370AE" w:rsidR="00246115" w:rsidRPr="00DF305F" w:rsidRDefault="00246115" w:rsidP="009D4302">
            <w:pPr>
              <w:jc w:val="center"/>
              <w:rPr>
                <w:rFonts w:ascii="Aptos" w:hAnsi="Aptos" w:cs="Times New Roman"/>
                <w:sz w:val="21"/>
                <w:szCs w:val="21"/>
              </w:rPr>
            </w:pPr>
          </w:p>
        </w:tc>
      </w:tr>
      <w:tr w:rsidR="000B296F" w:rsidRPr="00DF305F" w14:paraId="5684BA60" w14:textId="77777777" w:rsidTr="009D4302">
        <w:trPr>
          <w:trHeight w:val="116"/>
        </w:trPr>
        <w:tc>
          <w:tcPr>
            <w:tcW w:w="2835" w:type="dxa"/>
            <w:tcBorders>
              <w:top w:val="single" w:sz="4" w:space="0" w:color="auto"/>
            </w:tcBorders>
          </w:tcPr>
          <w:p w14:paraId="6D50F99C"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(data)</w:t>
            </w:r>
          </w:p>
        </w:tc>
      </w:tr>
      <w:tr w:rsidR="000B296F" w:rsidRPr="00DF305F" w14:paraId="31350BE0" w14:textId="77777777" w:rsidTr="009D4302">
        <w:tc>
          <w:tcPr>
            <w:tcW w:w="2835" w:type="dxa"/>
            <w:tcBorders>
              <w:bottom w:val="single" w:sz="4" w:space="0" w:color="auto"/>
            </w:tcBorders>
          </w:tcPr>
          <w:p w14:paraId="3CEED383" w14:textId="3D53B191" w:rsidR="000B296F" w:rsidRPr="00DF305F" w:rsidRDefault="000B296F" w:rsidP="009D4302">
            <w:pPr>
              <w:jc w:val="center"/>
              <w:rPr>
                <w:rFonts w:ascii="Aptos" w:hAnsi="Aptos" w:cs="Times New Roman"/>
                <w:sz w:val="21"/>
                <w:szCs w:val="21"/>
              </w:rPr>
            </w:pPr>
          </w:p>
        </w:tc>
      </w:tr>
      <w:tr w:rsidR="000B296F" w:rsidRPr="00DF305F" w14:paraId="603F4A26" w14:textId="77777777" w:rsidTr="009D4302">
        <w:tc>
          <w:tcPr>
            <w:tcW w:w="2835" w:type="dxa"/>
            <w:tcBorders>
              <w:top w:val="single" w:sz="4" w:space="0" w:color="auto"/>
            </w:tcBorders>
          </w:tcPr>
          <w:p w14:paraId="5B156E8F" w14:textId="77777777" w:rsidR="000B296F" w:rsidRPr="00DF305F" w:rsidRDefault="000B296F" w:rsidP="009D4302">
            <w:pPr>
              <w:jc w:val="center"/>
              <w:rPr>
                <w:rFonts w:ascii="Aptos" w:hAnsi="Aptos" w:cs="Times New Roman"/>
                <w:sz w:val="21"/>
                <w:szCs w:val="21"/>
                <w:vertAlign w:val="superscript"/>
              </w:rPr>
            </w:pPr>
            <w:r w:rsidRPr="00DF305F">
              <w:rPr>
                <w:rFonts w:ascii="Aptos" w:hAnsi="Aptos" w:cs="Times New Roman"/>
                <w:sz w:val="21"/>
                <w:szCs w:val="21"/>
                <w:vertAlign w:val="superscript"/>
              </w:rPr>
              <w:t>(vieta)</w:t>
            </w:r>
          </w:p>
        </w:tc>
      </w:tr>
    </w:tbl>
    <w:p w14:paraId="770C8AB6" w14:textId="77777777" w:rsidR="000B296F" w:rsidRPr="00DF305F" w:rsidRDefault="000B296F" w:rsidP="000B296F">
      <w:pPr>
        <w:spacing w:after="0" w:line="240" w:lineRule="auto"/>
        <w:rPr>
          <w:rFonts w:ascii="Aptos" w:hAnsi="Aptos" w:cs="Times New Roman"/>
        </w:rPr>
      </w:pPr>
      <w:r w:rsidRPr="00DF305F">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DF305F" w14:paraId="255CF227" w14:textId="77777777" w:rsidTr="009D4302">
        <w:tc>
          <w:tcPr>
            <w:tcW w:w="2127" w:type="dxa"/>
            <w:tcBorders>
              <w:top w:val="single" w:sz="4" w:space="0" w:color="auto"/>
            </w:tcBorders>
          </w:tcPr>
          <w:p w14:paraId="37327270" w14:textId="77777777" w:rsidR="000B296F" w:rsidRPr="00DF305F" w:rsidRDefault="000B296F" w:rsidP="009D4302">
            <w:pPr>
              <w:rPr>
                <w:rFonts w:ascii="Aptos" w:hAnsi="Aptos" w:cs="Times New Roman"/>
                <w:sz w:val="21"/>
                <w:szCs w:val="21"/>
              </w:rPr>
            </w:pPr>
            <w:r w:rsidRPr="00DF305F">
              <w:rPr>
                <w:rFonts w:ascii="Aptos" w:hAnsi="Aptos" w:cs="Times New Roman"/>
                <w:sz w:val="21"/>
                <w:szCs w:val="21"/>
                <w:vertAlign w:val="superscript"/>
              </w:rPr>
              <w:t>(Adresatas)</w:t>
            </w:r>
          </w:p>
        </w:tc>
      </w:tr>
    </w:tbl>
    <w:p w14:paraId="79C2963C" w14:textId="77777777" w:rsidR="000B296F" w:rsidRPr="00DF305F" w:rsidRDefault="000B296F" w:rsidP="000B296F">
      <w:pPr>
        <w:spacing w:after="0" w:line="240" w:lineRule="auto"/>
        <w:rPr>
          <w:rFonts w:ascii="Aptos" w:hAnsi="Aptos" w:cs="Times New Roman"/>
        </w:rPr>
      </w:pPr>
    </w:p>
    <w:p w14:paraId="390A745B" w14:textId="77777777" w:rsidR="000B296F" w:rsidRPr="00DF305F"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7" w:name="_Toc329443224"/>
      <w:r w:rsidRPr="00DF305F">
        <w:rPr>
          <w:rFonts w:ascii="Aptos" w:hAnsi="Aptos" w:cs="Times New Roman"/>
          <w:b/>
          <w:bCs/>
        </w:rPr>
        <w:t>INFORMACIJA APIE TIEKĖJĄ</w:t>
      </w:r>
      <w:bookmarkEnd w:id="7"/>
      <w:r w:rsidRPr="00DF305F">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DF305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DF305F" w:rsidRDefault="000B296F" w:rsidP="00CB502D">
            <w:pPr>
              <w:spacing w:after="0" w:line="240" w:lineRule="auto"/>
              <w:jc w:val="both"/>
              <w:rPr>
                <w:rFonts w:ascii="Aptos" w:hAnsi="Aptos" w:cs="Times New Roman"/>
              </w:rPr>
            </w:pPr>
            <w:r w:rsidRPr="00DF305F">
              <w:rPr>
                <w:rFonts w:ascii="Aptos" w:hAnsi="Aptos" w:cs="Times New Roman"/>
              </w:rPr>
              <w:t xml:space="preserve">Tiekėjo arba </w:t>
            </w:r>
            <w:r w:rsidR="009A4F2B" w:rsidRPr="00DF305F">
              <w:rPr>
                <w:rFonts w:ascii="Aptos" w:hAnsi="Aptos" w:cs="Times New Roman"/>
              </w:rPr>
              <w:t>Tiekėjų</w:t>
            </w:r>
            <w:r w:rsidRPr="00DF305F">
              <w:rPr>
                <w:rFonts w:ascii="Aptos" w:hAnsi="Aptos" w:cs="Times New Roman"/>
              </w:rPr>
              <w:t xml:space="preserve"> grupės dalyvių pavadinimas (-ai), juridinio asmens kodas (-ai) </w:t>
            </w:r>
            <w:r w:rsidRPr="00DF305F">
              <w:rPr>
                <w:rFonts w:ascii="Aptos" w:hAnsi="Aptos" w:cs="Times New Roman"/>
                <w:i/>
              </w:rPr>
              <w:t>(jeigu pasiūlymą teikia fizinis asmuo – verslo ar individualios veiklos pažymėjimo Nr. ar pan.)</w:t>
            </w:r>
            <w:r w:rsidRPr="00DF305F">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DF305F" w:rsidRDefault="000B296F" w:rsidP="009D4302">
            <w:pPr>
              <w:spacing w:after="0" w:line="240" w:lineRule="auto"/>
              <w:rPr>
                <w:rFonts w:ascii="Aptos" w:hAnsi="Aptos" w:cs="Times New Roman"/>
              </w:rPr>
            </w:pPr>
          </w:p>
        </w:tc>
      </w:tr>
      <w:tr w:rsidR="000B296F" w:rsidRPr="00DF305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DF305F" w:rsidRDefault="009A4F2B" w:rsidP="00CB502D">
            <w:pPr>
              <w:spacing w:after="0" w:line="240" w:lineRule="auto"/>
              <w:jc w:val="both"/>
              <w:rPr>
                <w:rFonts w:ascii="Aptos" w:hAnsi="Aptos" w:cs="Times New Roman"/>
              </w:rPr>
            </w:pPr>
            <w:r w:rsidRPr="00DF305F">
              <w:rPr>
                <w:rFonts w:ascii="Aptos" w:eastAsia="Calibri" w:hAnsi="Aptos" w:cs="Times New Roman"/>
              </w:rPr>
              <w:t>Tiekėjų</w:t>
            </w:r>
            <w:r w:rsidR="000B296F" w:rsidRPr="00DF305F">
              <w:rPr>
                <w:rFonts w:ascii="Aptos" w:eastAsia="Calibri" w:hAnsi="Aptos" w:cs="Times New Roman"/>
              </w:rPr>
              <w:t xml:space="preserve"> grupės dalyvis, atstovaujantis arba vadovaujantis ūkio subjektų grupei </w:t>
            </w:r>
            <w:r w:rsidR="000B296F" w:rsidRPr="00DF305F">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DF305F" w:rsidRDefault="000B296F" w:rsidP="009D4302">
            <w:pPr>
              <w:spacing w:after="0" w:line="240" w:lineRule="auto"/>
              <w:rPr>
                <w:rFonts w:ascii="Aptos" w:hAnsi="Aptos" w:cs="Times New Roman"/>
              </w:rPr>
            </w:pPr>
          </w:p>
        </w:tc>
      </w:tr>
      <w:tr w:rsidR="004E73C0" w:rsidRPr="00DF305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DF305F" w:rsidDel="009A4F2B" w:rsidRDefault="004E73C0" w:rsidP="00CB502D">
            <w:pPr>
              <w:spacing w:after="0" w:line="240" w:lineRule="auto"/>
              <w:jc w:val="both"/>
              <w:rPr>
                <w:rFonts w:ascii="Aptos" w:eastAsia="Calibri" w:hAnsi="Aptos" w:cs="Times New Roman"/>
              </w:rPr>
            </w:pPr>
            <w:r w:rsidRPr="00DF305F">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F305F">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DF305F" w:rsidRDefault="004E73C0" w:rsidP="009D4302">
            <w:pPr>
              <w:spacing w:after="0" w:line="240" w:lineRule="auto"/>
              <w:rPr>
                <w:rFonts w:ascii="Aptos" w:hAnsi="Aptos" w:cs="Times New Roman"/>
              </w:rPr>
            </w:pPr>
          </w:p>
        </w:tc>
      </w:tr>
      <w:tr w:rsidR="000B296F" w:rsidRPr="00DF305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DF305F" w:rsidRDefault="000B296F" w:rsidP="00CB502D">
            <w:pPr>
              <w:spacing w:after="0" w:line="240" w:lineRule="auto"/>
              <w:jc w:val="both"/>
              <w:rPr>
                <w:rFonts w:ascii="Aptos" w:hAnsi="Aptos" w:cs="Times New Roman"/>
              </w:rPr>
            </w:pPr>
            <w:r w:rsidRPr="00DF305F">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DF305F" w:rsidRDefault="000B296F" w:rsidP="009D4302">
            <w:pPr>
              <w:spacing w:after="0" w:line="240" w:lineRule="auto"/>
              <w:rPr>
                <w:rFonts w:ascii="Aptos" w:hAnsi="Aptos" w:cs="Times New Roman"/>
              </w:rPr>
            </w:pPr>
          </w:p>
        </w:tc>
      </w:tr>
    </w:tbl>
    <w:p w14:paraId="1E857FC0" w14:textId="77777777" w:rsidR="000B296F" w:rsidRPr="00DF305F" w:rsidRDefault="000B296F" w:rsidP="000B296F">
      <w:pPr>
        <w:spacing w:after="0" w:line="240" w:lineRule="auto"/>
        <w:rPr>
          <w:rFonts w:ascii="Aptos" w:hAnsi="Aptos" w:cs="Times New Roman"/>
          <w:iCs/>
        </w:rPr>
      </w:pPr>
    </w:p>
    <w:p w14:paraId="02829F14"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8" w:name="_Toc329443227"/>
      <w:r w:rsidRPr="00DF305F">
        <w:rPr>
          <w:rFonts w:ascii="Aptos" w:hAnsi="Aptos" w:cs="Times New Roman"/>
          <w:b/>
          <w:bCs/>
        </w:rPr>
        <w:t>INFORMACIJA APIE ŪKIO SUBJEKTUS</w:t>
      </w:r>
      <w:bookmarkEnd w:id="8"/>
      <w:r w:rsidRPr="00DF305F">
        <w:rPr>
          <w:rFonts w:ascii="Aptos" w:hAnsi="Aptos" w:cs="Times New Roman"/>
          <w:b/>
          <w:bCs/>
        </w:rPr>
        <w:t>, KURIŲ PAJĖGUMAIS TIEKĖJAS REMIASI, KAD ATITIKTŲ PERKANČIOSIOS ORGANIZACIJOS KELIAMUS KVALIFIKACIJOS REIKALAVIMUS (JEIGU TOKIE REIKALAVIMAI KELIAMI) (</w:t>
      </w:r>
      <w:r w:rsidRPr="00DF305F">
        <w:rPr>
          <w:rFonts w:ascii="Aptos" w:hAnsi="Aptos" w:cs="Times New Roman"/>
          <w:b/>
          <w:bCs/>
          <w:i/>
          <w:iCs/>
        </w:rPr>
        <w:t>nurodomi ir kvazisubtiekėjai – fiziniai asmenys, kuriuos ketinama įdarbinti pirkimo laimėjimo atveju)</w:t>
      </w:r>
    </w:p>
    <w:p w14:paraId="681D69D3" w14:textId="77777777" w:rsidR="000B296F" w:rsidRPr="00DF305F" w:rsidRDefault="000B296F" w:rsidP="000B296F">
      <w:pPr>
        <w:pStyle w:val="ListParagraph"/>
        <w:spacing w:after="0" w:line="240" w:lineRule="auto"/>
        <w:ind w:left="0"/>
        <w:jc w:val="center"/>
        <w:rPr>
          <w:rFonts w:ascii="Aptos" w:hAnsi="Aptos" w:cs="Times New Roman"/>
          <w:i/>
          <w:iCs/>
        </w:rPr>
      </w:pPr>
      <w:r w:rsidRPr="00DF305F">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DF305F" w14:paraId="253E1E08" w14:textId="77777777" w:rsidTr="009D4302">
        <w:tc>
          <w:tcPr>
            <w:tcW w:w="570" w:type="dxa"/>
            <w:shd w:val="clear" w:color="auto" w:fill="FFFFFF" w:themeFill="background1"/>
          </w:tcPr>
          <w:p w14:paraId="4B71C043"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3111" w:type="dxa"/>
            <w:shd w:val="clear" w:color="auto" w:fill="FFFFFF" w:themeFill="background1"/>
          </w:tcPr>
          <w:p w14:paraId="65E99770"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155929B7" w14:textId="77777777" w:rsidTr="009D4302">
        <w:tc>
          <w:tcPr>
            <w:tcW w:w="570" w:type="dxa"/>
          </w:tcPr>
          <w:p w14:paraId="5B12D586"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3111" w:type="dxa"/>
          </w:tcPr>
          <w:p w14:paraId="7C96647F" w14:textId="77777777" w:rsidR="000B296F" w:rsidRPr="00DF305F" w:rsidRDefault="000B296F" w:rsidP="009D4302">
            <w:pPr>
              <w:rPr>
                <w:rFonts w:ascii="Aptos" w:hAnsi="Aptos" w:cs="Times New Roman"/>
                <w:bCs/>
                <w:sz w:val="21"/>
                <w:szCs w:val="21"/>
              </w:rPr>
            </w:pPr>
          </w:p>
        </w:tc>
        <w:tc>
          <w:tcPr>
            <w:tcW w:w="3260" w:type="dxa"/>
          </w:tcPr>
          <w:p w14:paraId="309A4EC7" w14:textId="77777777" w:rsidR="000B296F" w:rsidRPr="00DF305F" w:rsidRDefault="000B296F" w:rsidP="009D4302">
            <w:pPr>
              <w:rPr>
                <w:rFonts w:ascii="Aptos" w:hAnsi="Aptos" w:cs="Times New Roman"/>
                <w:bCs/>
                <w:sz w:val="21"/>
                <w:szCs w:val="21"/>
              </w:rPr>
            </w:pPr>
          </w:p>
        </w:tc>
        <w:tc>
          <w:tcPr>
            <w:tcW w:w="2977" w:type="dxa"/>
          </w:tcPr>
          <w:p w14:paraId="2ACCFED6" w14:textId="77777777" w:rsidR="000B296F" w:rsidRPr="00DF305F" w:rsidRDefault="000B296F" w:rsidP="009D4302">
            <w:pPr>
              <w:rPr>
                <w:rFonts w:ascii="Aptos" w:hAnsi="Aptos" w:cs="Times New Roman"/>
                <w:bCs/>
                <w:sz w:val="21"/>
                <w:szCs w:val="21"/>
              </w:rPr>
            </w:pPr>
          </w:p>
        </w:tc>
      </w:tr>
      <w:tr w:rsidR="000B296F" w:rsidRPr="00DF305F" w14:paraId="77ACD6EB" w14:textId="77777777" w:rsidTr="009D4302">
        <w:tc>
          <w:tcPr>
            <w:tcW w:w="570" w:type="dxa"/>
          </w:tcPr>
          <w:p w14:paraId="18A22062"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3111" w:type="dxa"/>
          </w:tcPr>
          <w:p w14:paraId="1EC10D58" w14:textId="77777777" w:rsidR="000B296F" w:rsidRPr="00DF305F" w:rsidRDefault="000B296F" w:rsidP="009D4302">
            <w:pPr>
              <w:rPr>
                <w:rFonts w:ascii="Aptos" w:hAnsi="Aptos" w:cs="Times New Roman"/>
                <w:bCs/>
                <w:sz w:val="21"/>
                <w:szCs w:val="21"/>
              </w:rPr>
            </w:pPr>
          </w:p>
        </w:tc>
        <w:tc>
          <w:tcPr>
            <w:tcW w:w="3260" w:type="dxa"/>
          </w:tcPr>
          <w:p w14:paraId="6F29B638" w14:textId="77777777" w:rsidR="000B296F" w:rsidRPr="00DF305F" w:rsidRDefault="000B296F" w:rsidP="009D4302">
            <w:pPr>
              <w:rPr>
                <w:rFonts w:ascii="Aptos" w:hAnsi="Aptos" w:cs="Times New Roman"/>
                <w:bCs/>
                <w:sz w:val="21"/>
                <w:szCs w:val="21"/>
              </w:rPr>
            </w:pPr>
          </w:p>
        </w:tc>
        <w:tc>
          <w:tcPr>
            <w:tcW w:w="2977" w:type="dxa"/>
          </w:tcPr>
          <w:p w14:paraId="2E406699" w14:textId="77777777" w:rsidR="000B296F" w:rsidRPr="00DF305F" w:rsidRDefault="000B296F" w:rsidP="009D4302">
            <w:pPr>
              <w:rPr>
                <w:rFonts w:ascii="Aptos" w:hAnsi="Aptos" w:cs="Times New Roman"/>
                <w:bCs/>
                <w:sz w:val="21"/>
                <w:szCs w:val="21"/>
              </w:rPr>
            </w:pPr>
          </w:p>
        </w:tc>
      </w:tr>
    </w:tbl>
    <w:p w14:paraId="3CBDDF52" w14:textId="77777777" w:rsidR="000B296F" w:rsidRDefault="000B296F" w:rsidP="000B296F">
      <w:pPr>
        <w:spacing w:after="0" w:line="240" w:lineRule="auto"/>
        <w:rPr>
          <w:rFonts w:ascii="Aptos" w:eastAsia="Calibri" w:hAnsi="Aptos" w:cs="Times New Roman"/>
        </w:rPr>
      </w:pPr>
    </w:p>
    <w:p w14:paraId="10A2131C" w14:textId="77777777" w:rsidR="00246115" w:rsidRDefault="00246115" w:rsidP="000B296F">
      <w:pPr>
        <w:spacing w:after="0" w:line="240" w:lineRule="auto"/>
        <w:rPr>
          <w:rFonts w:ascii="Aptos" w:eastAsia="Calibri" w:hAnsi="Aptos" w:cs="Times New Roman"/>
        </w:rPr>
      </w:pPr>
    </w:p>
    <w:p w14:paraId="58189C42" w14:textId="77777777" w:rsidR="00246115" w:rsidRDefault="00246115" w:rsidP="000B296F">
      <w:pPr>
        <w:spacing w:after="0" w:line="240" w:lineRule="auto"/>
        <w:rPr>
          <w:rFonts w:ascii="Aptos" w:eastAsia="Calibri" w:hAnsi="Aptos" w:cs="Times New Roman"/>
        </w:rPr>
      </w:pPr>
    </w:p>
    <w:p w14:paraId="0E8AD6A0" w14:textId="77777777" w:rsidR="00246115" w:rsidRPr="00DF305F" w:rsidRDefault="00246115" w:rsidP="000B296F">
      <w:pPr>
        <w:spacing w:after="0" w:line="240" w:lineRule="auto"/>
        <w:rPr>
          <w:rFonts w:ascii="Aptos" w:eastAsia="Calibri" w:hAnsi="Aptos" w:cs="Times New Roman"/>
        </w:rPr>
      </w:pPr>
    </w:p>
    <w:p w14:paraId="5B2D20A2" w14:textId="77777777" w:rsidR="000B296F" w:rsidRPr="00DF305F"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DF305F">
        <w:rPr>
          <w:rFonts w:ascii="Aptos" w:hAnsi="Aptos" w:cs="Times New Roman"/>
          <w:b/>
          <w:bCs/>
        </w:rPr>
        <w:lastRenderedPageBreak/>
        <w:t>INFORMACIJA APIE ŽINOMUS SUBTIEKĖJUS IR JIEMS PERDUODAMA VYKDYTI SUTARTIES DALIS</w:t>
      </w:r>
    </w:p>
    <w:p w14:paraId="6D49CA81" w14:textId="77777777" w:rsidR="000B296F" w:rsidRPr="00DF305F" w:rsidRDefault="000B296F" w:rsidP="000B296F">
      <w:pPr>
        <w:pStyle w:val="ListParagraph"/>
        <w:spacing w:after="0" w:line="240" w:lineRule="auto"/>
        <w:ind w:left="567"/>
        <w:jc w:val="center"/>
        <w:rPr>
          <w:rFonts w:ascii="Aptos" w:eastAsia="Calibri" w:hAnsi="Aptos" w:cs="Times New Roman"/>
          <w:i/>
          <w:iCs/>
        </w:rPr>
      </w:pPr>
      <w:r w:rsidRPr="00DF305F">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DF305F" w14:paraId="5F46756E" w14:textId="77777777" w:rsidTr="009D4302">
        <w:tc>
          <w:tcPr>
            <w:tcW w:w="486" w:type="dxa"/>
            <w:shd w:val="clear" w:color="auto" w:fill="FFFFFF" w:themeFill="background1"/>
          </w:tcPr>
          <w:p w14:paraId="42EAA708"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Eil. Nr.</w:t>
            </w:r>
          </w:p>
        </w:tc>
        <w:tc>
          <w:tcPr>
            <w:tcW w:w="4101" w:type="dxa"/>
            <w:shd w:val="clear" w:color="auto" w:fill="FFFFFF" w:themeFill="background1"/>
          </w:tcPr>
          <w:p w14:paraId="3F16B499"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DF305F" w:rsidRDefault="000B296F" w:rsidP="00CB502D">
            <w:pPr>
              <w:jc w:val="center"/>
              <w:rPr>
                <w:rFonts w:ascii="Aptos" w:hAnsi="Aptos" w:cs="Times New Roman"/>
                <w:b/>
                <w:sz w:val="21"/>
                <w:szCs w:val="21"/>
              </w:rPr>
            </w:pPr>
            <w:r w:rsidRPr="00DF305F">
              <w:rPr>
                <w:rFonts w:ascii="Aptos" w:hAnsi="Aptos" w:cs="Times New Roman"/>
                <w:b/>
                <w:sz w:val="21"/>
                <w:szCs w:val="21"/>
              </w:rPr>
              <w:t>Sutarties objekto dalies, perduodamos vykdyti subtiekėjui, aprašymas</w:t>
            </w:r>
          </w:p>
        </w:tc>
      </w:tr>
      <w:tr w:rsidR="000B296F" w:rsidRPr="00DF305F" w14:paraId="4329A369" w14:textId="77777777" w:rsidTr="009D4302">
        <w:tc>
          <w:tcPr>
            <w:tcW w:w="486" w:type="dxa"/>
          </w:tcPr>
          <w:p w14:paraId="2D13E1D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1.</w:t>
            </w:r>
          </w:p>
        </w:tc>
        <w:tc>
          <w:tcPr>
            <w:tcW w:w="4101" w:type="dxa"/>
          </w:tcPr>
          <w:p w14:paraId="6ECAD522" w14:textId="77777777" w:rsidR="000B296F" w:rsidRPr="00DF305F" w:rsidRDefault="000B296F" w:rsidP="009D4302">
            <w:pPr>
              <w:rPr>
                <w:rFonts w:ascii="Aptos" w:hAnsi="Aptos" w:cs="Times New Roman"/>
                <w:bCs/>
                <w:sz w:val="21"/>
                <w:szCs w:val="21"/>
              </w:rPr>
            </w:pPr>
          </w:p>
        </w:tc>
        <w:tc>
          <w:tcPr>
            <w:tcW w:w="5331" w:type="dxa"/>
          </w:tcPr>
          <w:p w14:paraId="765F5AC1" w14:textId="77777777" w:rsidR="000B296F" w:rsidRPr="00DF305F" w:rsidRDefault="000B296F" w:rsidP="009D4302">
            <w:pPr>
              <w:rPr>
                <w:rFonts w:ascii="Aptos" w:hAnsi="Aptos" w:cs="Times New Roman"/>
                <w:bCs/>
                <w:sz w:val="21"/>
                <w:szCs w:val="21"/>
              </w:rPr>
            </w:pPr>
          </w:p>
        </w:tc>
      </w:tr>
      <w:tr w:rsidR="000B296F" w:rsidRPr="00DF305F" w14:paraId="04A6AB20" w14:textId="77777777" w:rsidTr="009D4302">
        <w:tc>
          <w:tcPr>
            <w:tcW w:w="486" w:type="dxa"/>
          </w:tcPr>
          <w:p w14:paraId="2F6ED261" w14:textId="77777777" w:rsidR="000B296F" w:rsidRPr="00DF305F" w:rsidRDefault="000B296F" w:rsidP="009D4302">
            <w:pPr>
              <w:rPr>
                <w:rFonts w:ascii="Aptos" w:hAnsi="Aptos" w:cs="Times New Roman"/>
                <w:bCs/>
                <w:sz w:val="21"/>
                <w:szCs w:val="21"/>
              </w:rPr>
            </w:pPr>
            <w:r w:rsidRPr="00DF305F">
              <w:rPr>
                <w:rFonts w:ascii="Aptos" w:hAnsi="Aptos" w:cs="Times New Roman"/>
                <w:bCs/>
                <w:sz w:val="21"/>
                <w:szCs w:val="21"/>
              </w:rPr>
              <w:t>2.</w:t>
            </w:r>
          </w:p>
        </w:tc>
        <w:tc>
          <w:tcPr>
            <w:tcW w:w="4101" w:type="dxa"/>
          </w:tcPr>
          <w:p w14:paraId="4989A7E8" w14:textId="77777777" w:rsidR="000B296F" w:rsidRPr="00DF305F" w:rsidRDefault="000B296F" w:rsidP="009D4302">
            <w:pPr>
              <w:rPr>
                <w:rFonts w:ascii="Aptos" w:hAnsi="Aptos" w:cs="Times New Roman"/>
                <w:bCs/>
                <w:sz w:val="21"/>
                <w:szCs w:val="21"/>
              </w:rPr>
            </w:pPr>
          </w:p>
        </w:tc>
        <w:tc>
          <w:tcPr>
            <w:tcW w:w="5331" w:type="dxa"/>
          </w:tcPr>
          <w:p w14:paraId="40FB52DC" w14:textId="77777777" w:rsidR="000B296F" w:rsidRPr="00DF305F" w:rsidRDefault="000B296F" w:rsidP="009D4302">
            <w:pPr>
              <w:rPr>
                <w:rFonts w:ascii="Aptos" w:hAnsi="Aptos" w:cs="Times New Roman"/>
                <w:bCs/>
                <w:sz w:val="21"/>
                <w:szCs w:val="21"/>
              </w:rPr>
            </w:pPr>
          </w:p>
        </w:tc>
      </w:tr>
    </w:tbl>
    <w:p w14:paraId="7E7820DD" w14:textId="77777777" w:rsidR="00246115" w:rsidRDefault="00246115" w:rsidP="00246115">
      <w:pPr>
        <w:pStyle w:val="ListParagraph"/>
        <w:spacing w:after="120" w:line="240" w:lineRule="auto"/>
        <w:ind w:left="567"/>
        <w:contextualSpacing w:val="0"/>
        <w:rPr>
          <w:rFonts w:ascii="Aptos" w:hAnsi="Aptos" w:cs="Times New Roman"/>
          <w:b/>
          <w:bCs/>
        </w:rPr>
      </w:pPr>
    </w:p>
    <w:p w14:paraId="40F3D7FA" w14:textId="7F586DC5" w:rsidR="000B296F" w:rsidRPr="00DF305F"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DF305F">
        <w:rPr>
          <w:rFonts w:ascii="Aptos" w:hAnsi="Aptos" w:cs="Times New Roman"/>
          <w:b/>
          <w:bCs/>
        </w:rPr>
        <w:t xml:space="preserve">PASIŪLYMO KAINA </w:t>
      </w:r>
    </w:p>
    <w:p w14:paraId="65B1648A" w14:textId="7A947A43" w:rsidR="000B296F" w:rsidRPr="00DF305F" w:rsidRDefault="000B296F">
      <w:pPr>
        <w:pStyle w:val="ListParagraph"/>
        <w:numPr>
          <w:ilvl w:val="1"/>
          <w:numId w:val="16"/>
        </w:numPr>
        <w:spacing w:line="20" w:lineRule="atLeast"/>
        <w:ind w:left="0" w:firstLine="567"/>
        <w:jc w:val="both"/>
        <w:rPr>
          <w:rFonts w:ascii="Aptos" w:hAnsi="Aptos" w:cs="Times New Roman"/>
          <w:bCs/>
          <w:iCs/>
        </w:rPr>
      </w:pPr>
      <w:r w:rsidRPr="00DF305F">
        <w:rPr>
          <w:rFonts w:ascii="Aptos" w:hAnsi="Aptos" w:cs="Times New Roman"/>
          <w:bCs/>
          <w:iCs/>
        </w:rPr>
        <w:t>Pasiūlyme kaina nurodom</w:t>
      </w:r>
      <w:r w:rsidR="00AD140D" w:rsidRPr="00DF305F">
        <w:rPr>
          <w:rFonts w:ascii="Aptos" w:hAnsi="Aptos" w:cs="Times New Roman"/>
          <w:bCs/>
          <w:iCs/>
        </w:rPr>
        <w:t>a</w:t>
      </w:r>
      <w:r w:rsidRPr="00DF305F">
        <w:rPr>
          <w:rFonts w:ascii="Aptos" w:hAnsi="Aptos" w:cs="Times New Roman"/>
          <w:bCs/>
          <w:iCs/>
        </w:rPr>
        <w:t xml:space="preserve"> eurais</w:t>
      </w:r>
      <w:r w:rsidRPr="00DF305F">
        <w:rPr>
          <w:rFonts w:ascii="Aptos" w:eastAsia="Calibri" w:hAnsi="Aptos" w:cs="Times New Roman"/>
        </w:rPr>
        <w:t>.</w:t>
      </w:r>
      <w:r w:rsidRPr="00DF305F">
        <w:rPr>
          <w:rFonts w:ascii="Aptos" w:hAnsi="Aptos" w:cs="Times New Roman"/>
          <w:bCs/>
          <w:iCs/>
        </w:rPr>
        <w:t xml:space="preserve"> </w:t>
      </w:r>
    </w:p>
    <w:p w14:paraId="616AF05A" w14:textId="71FE6CB5" w:rsidR="000B296F" w:rsidRPr="00842970" w:rsidRDefault="000B296F" w:rsidP="0098501E">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DF305F">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F305F">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F305F">
        <w:rPr>
          <w:rFonts w:ascii="Aptos" w:hAnsi="Aptos" w:cs="Times New Roman"/>
          <w:bCs/>
          <w:iCs/>
        </w:rPr>
        <w:t xml:space="preserve">kainos </w:t>
      </w:r>
      <w:r w:rsidRPr="00DF305F">
        <w:rPr>
          <w:rFonts w:ascii="Aptos" w:hAnsi="Aptos" w:cs="Times New Roman"/>
          <w:bCs/>
        </w:rPr>
        <w:t xml:space="preserve">bus vertinamos ir lyginamos su visais mokesčiais, įskaitant PVM. </w:t>
      </w:r>
      <w:r w:rsidRPr="00DF305F">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F305F">
        <w:rPr>
          <w:rFonts w:ascii="Aptos" w:hAnsi="Aptos" w:cs="Times New Roman"/>
          <w:iCs/>
        </w:rPr>
        <w:t xml:space="preserve">kainą (jeigu </w:t>
      </w:r>
      <w:r w:rsidRPr="00DF305F">
        <w:rPr>
          <w:rFonts w:ascii="Aptos" w:hAnsi="Aptos" w:cs="Times New Roman"/>
        </w:rPr>
        <w:t>tiekėjas</w:t>
      </w:r>
      <w:r w:rsidRPr="00DF305F">
        <w:rPr>
          <w:rFonts w:ascii="Aptos" w:hAnsi="Aptos" w:cs="Times New Roman"/>
          <w:iCs/>
        </w:rPr>
        <w:t xml:space="preserve"> jo neįskaičiavo pateikiant pasiūlymą, palyginimo tikslais įskaičiuoja pati perkančioji organizacija)</w:t>
      </w:r>
      <w:r w:rsidRPr="00DF305F">
        <w:rPr>
          <w:rFonts w:ascii="Aptos" w:eastAsia="Calibri" w:hAnsi="Aptos" w:cs="Times New Roman"/>
        </w:rPr>
        <w:t xml:space="preserve">. Į pasiūlymo </w:t>
      </w:r>
      <w:r w:rsidRPr="00DF305F">
        <w:rPr>
          <w:rFonts w:ascii="Aptos" w:hAnsi="Aptos" w:cs="Times New Roman"/>
          <w:bCs/>
          <w:iCs/>
        </w:rPr>
        <w:t xml:space="preserve">kainą privalo būti </w:t>
      </w:r>
      <w:r w:rsidRPr="00DF305F">
        <w:rPr>
          <w:rFonts w:ascii="Aptos" w:eastAsia="Arial Unicode MS" w:hAnsi="Aptos" w:cs="Times New Roman"/>
        </w:rPr>
        <w:t>įskaičiuoti visi mokesčiai bei visos</w:t>
      </w:r>
      <w:r w:rsidRPr="00DF305F">
        <w:rPr>
          <w:rFonts w:ascii="Aptos" w:hAnsi="Aptos" w:cs="Times New Roman"/>
          <w:b/>
        </w:rPr>
        <w:t xml:space="preserve"> </w:t>
      </w:r>
      <w:r w:rsidRPr="00DF305F">
        <w:rPr>
          <w:rFonts w:ascii="Aptos" w:hAnsi="Aptos" w:cs="Times New Roman"/>
        </w:rPr>
        <w:t>kitos Tiekėjo patirtos ir (ar) galimos patirti tiesioginės ir netiesioginės išlaidos ir mokesčiai</w:t>
      </w:r>
      <w:r w:rsidRPr="00DF305F">
        <w:rPr>
          <w:rFonts w:ascii="Aptos" w:eastAsia="Arial Unicode MS" w:hAnsi="Aptos" w:cs="Times New Roman"/>
        </w:rPr>
        <w:t xml:space="preserve">, susiję </w:t>
      </w:r>
      <w:r w:rsidRPr="00842970">
        <w:rPr>
          <w:rFonts w:ascii="Aptos" w:eastAsia="Arial Unicode MS" w:hAnsi="Aptos" w:cs="Times New Roman"/>
        </w:rPr>
        <w:t xml:space="preserve">su </w:t>
      </w:r>
      <w:r w:rsidR="007332D4" w:rsidRPr="00842970">
        <w:rPr>
          <w:rFonts w:ascii="Aptos" w:eastAsia="Arial Unicode MS" w:hAnsi="Aptos" w:cs="Times New Roman"/>
        </w:rPr>
        <w:t>Prek</w:t>
      </w:r>
      <w:r w:rsidR="00C15A54" w:rsidRPr="00842970">
        <w:rPr>
          <w:rFonts w:ascii="Aptos" w:eastAsia="Arial Unicode MS" w:hAnsi="Aptos" w:cs="Times New Roman"/>
        </w:rPr>
        <w:t>ių</w:t>
      </w:r>
      <w:r w:rsidR="007332D4" w:rsidRPr="00842970">
        <w:rPr>
          <w:rFonts w:ascii="Aptos" w:eastAsia="Arial Unicode MS" w:hAnsi="Aptos" w:cs="Times New Roman"/>
        </w:rPr>
        <w:t xml:space="preserve"> tiekimu</w:t>
      </w:r>
      <w:r w:rsidRPr="00842970">
        <w:rPr>
          <w:rFonts w:ascii="Aptos" w:eastAsia="Arial Unicode MS" w:hAnsi="Aptos" w:cs="Times New Roman"/>
        </w:rPr>
        <w:t>,</w:t>
      </w:r>
      <w:r w:rsidRPr="00842970">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842970" w:rsidRDefault="00FC1806" w:rsidP="0098501E">
      <w:pPr>
        <w:pStyle w:val="ListParagraph"/>
        <w:widowControl w:val="0"/>
        <w:numPr>
          <w:ilvl w:val="2"/>
          <w:numId w:val="16"/>
        </w:numPr>
        <w:spacing w:after="0" w:line="240" w:lineRule="auto"/>
        <w:ind w:left="1077" w:hanging="651"/>
        <w:jc w:val="both"/>
        <w:rPr>
          <w:rFonts w:ascii="Aptos" w:hAnsi="Aptos" w:cs="Times New Roman"/>
        </w:rPr>
      </w:pPr>
      <w:r w:rsidRPr="00842970">
        <w:rPr>
          <w:rFonts w:ascii="Aptos" w:hAnsi="Aptos" w:cs="Times New Roman"/>
        </w:rPr>
        <w:t>transportavimo išlaidas;</w:t>
      </w:r>
    </w:p>
    <w:p w14:paraId="6F35EB26" w14:textId="06748011" w:rsidR="00FC1806" w:rsidRPr="00842970" w:rsidRDefault="00FC1806" w:rsidP="0098501E">
      <w:pPr>
        <w:pStyle w:val="ListParagraph"/>
        <w:widowControl w:val="0"/>
        <w:numPr>
          <w:ilvl w:val="2"/>
          <w:numId w:val="16"/>
        </w:numPr>
        <w:shd w:val="clear" w:color="auto" w:fill="FFFFFF"/>
        <w:spacing w:after="0" w:line="240" w:lineRule="auto"/>
        <w:ind w:hanging="651"/>
        <w:jc w:val="both"/>
        <w:rPr>
          <w:rFonts w:ascii="Aptos" w:hAnsi="Aptos" w:cs="Times New Roman"/>
        </w:rPr>
      </w:pPr>
      <w:r w:rsidRPr="00842970">
        <w:rPr>
          <w:rFonts w:ascii="Aptos" w:hAnsi="Aptos" w:cs="Times New Roman"/>
        </w:rPr>
        <w:t>pakrovimo, iškrovimo ir kitas su prekių tiekimu susijusias išlaidas;</w:t>
      </w:r>
    </w:p>
    <w:p w14:paraId="60C67CCA" w14:textId="55B1935E" w:rsidR="00252EC0" w:rsidRPr="00842970" w:rsidRDefault="00842970" w:rsidP="0098501E">
      <w:pPr>
        <w:pStyle w:val="ListParagraph"/>
        <w:numPr>
          <w:ilvl w:val="2"/>
          <w:numId w:val="16"/>
        </w:numPr>
        <w:spacing w:after="0" w:line="240" w:lineRule="auto"/>
        <w:ind w:left="1145"/>
        <w:jc w:val="both"/>
        <w:rPr>
          <w:rFonts w:ascii="Aptos" w:hAnsi="Aptos" w:cs="Times New Roman"/>
        </w:rPr>
      </w:pPr>
      <w:r w:rsidRPr="00842970">
        <w:rPr>
          <w:rFonts w:ascii="Aptos" w:hAnsi="Aptos" w:cs="Times New Roman"/>
        </w:rPr>
        <w:t>prekių surinkimo ir montavimo išlaid</w:t>
      </w:r>
      <w:r w:rsidR="0098501E">
        <w:rPr>
          <w:rFonts w:ascii="Aptos" w:hAnsi="Aptos" w:cs="Times New Roman"/>
        </w:rPr>
        <w:t>a</w:t>
      </w:r>
      <w:r w:rsidRPr="00842970">
        <w:rPr>
          <w:rFonts w:ascii="Aptos" w:hAnsi="Aptos" w:cs="Times New Roman"/>
        </w:rPr>
        <w:t>s;</w:t>
      </w:r>
    </w:p>
    <w:p w14:paraId="05B7FABC" w14:textId="18B23F9F" w:rsidR="00FC1806" w:rsidRPr="00842970" w:rsidRDefault="00FC1806" w:rsidP="0098501E">
      <w:pPr>
        <w:pStyle w:val="ListParagraph"/>
        <w:numPr>
          <w:ilvl w:val="2"/>
          <w:numId w:val="16"/>
        </w:numPr>
        <w:spacing w:after="0" w:line="240" w:lineRule="auto"/>
        <w:ind w:hanging="651"/>
        <w:jc w:val="both"/>
        <w:rPr>
          <w:rFonts w:ascii="Aptos" w:hAnsi="Aptos" w:cs="Times New Roman"/>
        </w:rPr>
      </w:pPr>
      <w:r w:rsidRPr="00842970">
        <w:rPr>
          <w:rFonts w:ascii="Aptos" w:hAnsi="Aptos" w:cs="Times New Roman"/>
        </w:rPr>
        <w:t>vis</w:t>
      </w:r>
      <w:r w:rsidR="008E0796" w:rsidRPr="00842970">
        <w:rPr>
          <w:rFonts w:ascii="Aptos" w:hAnsi="Aptos" w:cs="Times New Roman"/>
        </w:rPr>
        <w:t>a</w:t>
      </w:r>
      <w:r w:rsidRPr="00842970">
        <w:rPr>
          <w:rFonts w:ascii="Aptos" w:hAnsi="Aptos" w:cs="Times New Roman"/>
        </w:rPr>
        <w:t>s su dokumentų, kurių reikalauja Perkančioji organizacija, rengimu ir pateikimu susijusi</w:t>
      </w:r>
      <w:r w:rsidR="00836A99" w:rsidRPr="00842970">
        <w:rPr>
          <w:rFonts w:ascii="Aptos" w:hAnsi="Aptos" w:cs="Times New Roman"/>
        </w:rPr>
        <w:t>a</w:t>
      </w:r>
      <w:r w:rsidRPr="00842970">
        <w:rPr>
          <w:rFonts w:ascii="Aptos" w:hAnsi="Aptos" w:cs="Times New Roman"/>
        </w:rPr>
        <w:t>s išlaid</w:t>
      </w:r>
      <w:r w:rsidR="00836A99" w:rsidRPr="00842970">
        <w:rPr>
          <w:rFonts w:ascii="Aptos" w:hAnsi="Aptos" w:cs="Times New Roman"/>
        </w:rPr>
        <w:t>a</w:t>
      </w:r>
      <w:r w:rsidRPr="00842970">
        <w:rPr>
          <w:rFonts w:ascii="Aptos" w:hAnsi="Aptos" w:cs="Times New Roman"/>
        </w:rPr>
        <w:t>s;</w:t>
      </w:r>
    </w:p>
    <w:p w14:paraId="633C1225" w14:textId="7E1ED015" w:rsidR="00FC1806" w:rsidRPr="00842970" w:rsidRDefault="00FC1806" w:rsidP="0098501E">
      <w:pPr>
        <w:pStyle w:val="ListParagraph"/>
        <w:numPr>
          <w:ilvl w:val="2"/>
          <w:numId w:val="16"/>
        </w:numPr>
        <w:spacing w:after="0" w:line="240" w:lineRule="auto"/>
        <w:ind w:hanging="651"/>
        <w:jc w:val="both"/>
        <w:rPr>
          <w:rFonts w:ascii="Aptos" w:hAnsi="Aptos" w:cs="Times New Roman"/>
        </w:rPr>
      </w:pPr>
      <w:r w:rsidRPr="00842970">
        <w:rPr>
          <w:rFonts w:ascii="Aptos" w:hAnsi="Aptos" w:cs="Times New Roman"/>
        </w:rPr>
        <w:t>elektroninių sąskaitų teikimo išlaid</w:t>
      </w:r>
      <w:r w:rsidR="00836A99" w:rsidRPr="00842970">
        <w:rPr>
          <w:rFonts w:ascii="Aptos" w:hAnsi="Aptos" w:cs="Times New Roman"/>
        </w:rPr>
        <w:t>a</w:t>
      </w:r>
      <w:r w:rsidRPr="00842970">
        <w:rPr>
          <w:rFonts w:ascii="Aptos" w:hAnsi="Aptos" w:cs="Times New Roman"/>
        </w:rPr>
        <w:t>s</w:t>
      </w:r>
      <w:r w:rsidR="00205361" w:rsidRPr="00842970">
        <w:rPr>
          <w:rFonts w:ascii="Aptos" w:hAnsi="Aptos" w:cs="Times New Roman"/>
        </w:rPr>
        <w:t>.</w:t>
      </w:r>
    </w:p>
    <w:p w14:paraId="5AFBC4E6" w14:textId="77777777" w:rsidR="001A2B8E" w:rsidRPr="00DF305F" w:rsidRDefault="00AC1A4B" w:rsidP="0098501E">
      <w:pPr>
        <w:pStyle w:val="ListParagraph"/>
        <w:numPr>
          <w:ilvl w:val="1"/>
          <w:numId w:val="16"/>
        </w:numPr>
        <w:tabs>
          <w:tab w:val="left" w:pos="1134"/>
        </w:tabs>
        <w:spacing w:after="0" w:line="240" w:lineRule="auto"/>
        <w:ind w:left="0" w:firstLine="567"/>
        <w:jc w:val="both"/>
        <w:rPr>
          <w:rFonts w:ascii="Aptos" w:hAnsi="Aptos" w:cs="Times New Roman"/>
          <w:iCs/>
        </w:rPr>
      </w:pPr>
      <w:r w:rsidRPr="00842970">
        <w:rPr>
          <w:rFonts w:ascii="Aptos" w:hAnsi="Aptos" w:cs="Times New Roman"/>
          <w:color w:val="000000"/>
        </w:rPr>
        <w:t xml:space="preserve">Jeigu pasiūlyme nurodyta </w:t>
      </w:r>
      <w:r w:rsidRPr="00842970">
        <w:rPr>
          <w:rFonts w:ascii="Aptos" w:eastAsiaTheme="minorHAnsi" w:hAnsi="Aptos" w:cs="Times New Roman"/>
          <w:bCs/>
          <w:iCs/>
        </w:rPr>
        <w:t>kaina</w:t>
      </w:r>
      <w:r w:rsidRPr="00842970">
        <w:rPr>
          <w:rFonts w:ascii="Aptos" w:hAnsi="Aptos" w:cs="Times New Roman"/>
          <w:color w:val="000000"/>
        </w:rPr>
        <w:t>, išreikšt</w:t>
      </w:r>
      <w:r w:rsidR="00AD140D" w:rsidRPr="00842970">
        <w:rPr>
          <w:rFonts w:ascii="Aptos" w:hAnsi="Aptos" w:cs="Times New Roman"/>
          <w:color w:val="000000"/>
        </w:rPr>
        <w:t>a</w:t>
      </w:r>
      <w:r w:rsidRPr="00842970">
        <w:rPr>
          <w:rFonts w:ascii="Aptos" w:hAnsi="Aptos" w:cs="Times New Roman"/>
          <w:color w:val="000000"/>
        </w:rPr>
        <w:t xml:space="preserve"> skaitmenimis, neatitinka </w:t>
      </w:r>
      <w:r w:rsidRPr="00842970">
        <w:rPr>
          <w:rFonts w:ascii="Aptos" w:eastAsiaTheme="minorHAnsi" w:hAnsi="Aptos" w:cs="Times New Roman"/>
          <w:bCs/>
          <w:iCs/>
        </w:rPr>
        <w:t>kainos</w:t>
      </w:r>
      <w:r w:rsidRPr="00842970">
        <w:rPr>
          <w:rFonts w:ascii="Aptos" w:hAnsi="Aptos" w:cs="Times New Roman"/>
          <w:color w:val="000000"/>
        </w:rPr>
        <w:t>, nurodyt</w:t>
      </w:r>
      <w:r w:rsidR="00AD140D" w:rsidRPr="00842970">
        <w:rPr>
          <w:rFonts w:ascii="Aptos" w:hAnsi="Aptos" w:cs="Times New Roman"/>
          <w:color w:val="000000"/>
        </w:rPr>
        <w:t>os</w:t>
      </w:r>
      <w:r w:rsidRPr="00842970">
        <w:rPr>
          <w:rFonts w:ascii="Aptos" w:hAnsi="Aptos" w:cs="Times New Roman"/>
          <w:color w:val="000000"/>
        </w:rPr>
        <w:t xml:space="preserve"> žodžiais, teisinga laikoma </w:t>
      </w:r>
      <w:r w:rsidRPr="00842970">
        <w:rPr>
          <w:rFonts w:ascii="Aptos" w:eastAsiaTheme="minorHAnsi" w:hAnsi="Aptos" w:cs="Times New Roman"/>
          <w:bCs/>
          <w:iCs/>
        </w:rPr>
        <w:t>kaina</w:t>
      </w:r>
      <w:r w:rsidRPr="00842970">
        <w:rPr>
          <w:rFonts w:ascii="Aptos" w:hAnsi="Aptos" w:cs="Times New Roman"/>
          <w:color w:val="000000"/>
        </w:rPr>
        <w:t>, nurodyta žodžiais</w:t>
      </w:r>
      <w:r w:rsidRPr="00DF305F">
        <w:rPr>
          <w:rFonts w:ascii="Aptos" w:hAnsi="Aptos" w:cs="Times New Roman"/>
          <w:color w:val="000000"/>
        </w:rPr>
        <w:t>.</w:t>
      </w:r>
    </w:p>
    <w:p w14:paraId="2FB98D14" w14:textId="0FB2D756" w:rsidR="000B296F" w:rsidRPr="00DF305F" w:rsidRDefault="000B296F" w:rsidP="0098501E">
      <w:pPr>
        <w:pStyle w:val="ListParagraph"/>
        <w:numPr>
          <w:ilvl w:val="1"/>
          <w:numId w:val="16"/>
        </w:numPr>
        <w:tabs>
          <w:tab w:val="left" w:pos="1134"/>
        </w:tabs>
        <w:spacing w:after="0" w:line="240" w:lineRule="auto"/>
        <w:ind w:left="0" w:firstLine="567"/>
        <w:jc w:val="both"/>
        <w:rPr>
          <w:rFonts w:ascii="Aptos" w:hAnsi="Aptos" w:cs="Times New Roman"/>
          <w:iCs/>
        </w:rPr>
      </w:pPr>
      <w:r w:rsidRPr="00DF305F">
        <w:rPr>
          <w:rFonts w:ascii="Aptos" w:hAnsi="Aptos" w:cs="Times New Roman"/>
        </w:rPr>
        <w:t>V</w:t>
      </w:r>
      <w:r w:rsidRPr="00DF305F">
        <w:rPr>
          <w:rFonts w:ascii="Aptos" w:hAnsi="Aptos" w:cs="Times New Roman"/>
          <w:bCs/>
          <w:iCs/>
        </w:rPr>
        <w:t>isos pasiūlyme nurodytos kain</w:t>
      </w:r>
      <w:r w:rsidR="00DD6D72" w:rsidRPr="00DF305F">
        <w:rPr>
          <w:rFonts w:ascii="Aptos" w:hAnsi="Aptos" w:cs="Times New Roman"/>
          <w:bCs/>
          <w:iCs/>
        </w:rPr>
        <w:t>os</w:t>
      </w:r>
      <w:r w:rsidRPr="00DF305F">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F5B266" w14:textId="77777777" w:rsidR="001A2B8E" w:rsidRPr="00DF305F" w:rsidRDefault="001A2B8E" w:rsidP="003931CA">
      <w:pPr>
        <w:pStyle w:val="ListParagraph"/>
        <w:tabs>
          <w:tab w:val="left" w:pos="1134"/>
        </w:tabs>
        <w:spacing w:after="0" w:line="240" w:lineRule="auto"/>
        <w:ind w:left="426"/>
        <w:jc w:val="both"/>
        <w:rPr>
          <w:rFonts w:ascii="Aptos" w:hAnsi="Aptos" w:cs="Times New Roman"/>
          <w:iCs/>
          <w:sz w:val="8"/>
          <w:szCs w:val="8"/>
        </w:rPr>
      </w:pPr>
    </w:p>
    <w:p w14:paraId="3135948E" w14:textId="77777777" w:rsidR="00CF6AC1" w:rsidRPr="00DF305F" w:rsidRDefault="00CF6AC1" w:rsidP="00CF6AC1">
      <w:pPr>
        <w:spacing w:after="120" w:line="240" w:lineRule="auto"/>
        <w:jc w:val="both"/>
        <w:rPr>
          <w:rFonts w:ascii="Aptos" w:hAnsi="Aptos" w:cs="Times New Roman"/>
          <w:iC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677"/>
        <w:gridCol w:w="1276"/>
        <w:gridCol w:w="1134"/>
        <w:gridCol w:w="2235"/>
      </w:tblGrid>
      <w:tr w:rsidR="00146D11" w:rsidRPr="00DF305F" w14:paraId="742A8181" w14:textId="77777777" w:rsidTr="00146D11">
        <w:trPr>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6701ADE8"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Eil. Nr.</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46798A27"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Pirkimo objektas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FB5D116" w14:textId="77777777" w:rsidR="00146D11" w:rsidRPr="00DF305F" w:rsidRDefault="00146D11" w:rsidP="0035220F">
            <w:pPr>
              <w:spacing w:after="0" w:line="240" w:lineRule="auto"/>
              <w:jc w:val="center"/>
              <w:rPr>
                <w:rFonts w:ascii="Aptos" w:eastAsia="Calibri" w:hAnsi="Aptos" w:cs="Times New Roman"/>
                <w:b/>
                <w:bCs/>
                <w:iCs/>
              </w:rPr>
            </w:pPr>
            <w:r w:rsidRPr="00DF305F">
              <w:rPr>
                <w:rFonts w:ascii="Aptos" w:eastAsia="Calibri" w:hAnsi="Aptos" w:cs="Times New Roman"/>
                <w:b/>
                <w:bCs/>
                <w:iCs/>
              </w:rPr>
              <w:t>Mato vienetas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230771" w14:textId="77777777" w:rsidR="00146D11" w:rsidRPr="00DF305F" w:rsidRDefault="00146D11" w:rsidP="0035220F">
            <w:pPr>
              <w:spacing w:after="0" w:line="240" w:lineRule="auto"/>
              <w:jc w:val="center"/>
              <w:rPr>
                <w:rFonts w:ascii="Aptos" w:eastAsia="Calibri" w:hAnsi="Aptos" w:cs="Times New Roman"/>
                <w:b/>
                <w:iCs/>
              </w:rPr>
            </w:pPr>
            <w:r w:rsidRPr="00DF305F">
              <w:rPr>
                <w:rFonts w:ascii="Aptos" w:eastAsia="Calibri" w:hAnsi="Aptos" w:cs="Times New Roman"/>
                <w:b/>
                <w:iCs/>
              </w:rPr>
              <w:t>Kiekis</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7761B7BA"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Kaina</w:t>
            </w:r>
          </w:p>
          <w:p w14:paraId="7AD262F0" w14:textId="77777777" w:rsidR="00146D11" w:rsidRPr="00DF305F" w:rsidRDefault="00146D11" w:rsidP="0035220F">
            <w:pPr>
              <w:spacing w:after="0" w:line="240" w:lineRule="auto"/>
              <w:jc w:val="center"/>
              <w:rPr>
                <w:rFonts w:ascii="Aptos" w:eastAsia="Calibri" w:hAnsi="Aptos" w:cs="Times New Roman"/>
                <w:b/>
              </w:rPr>
            </w:pPr>
            <w:r w:rsidRPr="00DF305F">
              <w:rPr>
                <w:rFonts w:ascii="Aptos" w:eastAsia="Calibri" w:hAnsi="Aptos" w:cs="Times New Roman"/>
                <w:b/>
              </w:rPr>
              <w:t xml:space="preserve"> EUR be PVM</w:t>
            </w:r>
          </w:p>
        </w:tc>
      </w:tr>
      <w:tr w:rsidR="00146D11" w:rsidRPr="00DF305F" w14:paraId="54CBC60C" w14:textId="77777777" w:rsidTr="00146D11">
        <w:trPr>
          <w:trHeight w:val="296"/>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1DB7167F"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13E6B784" w14:textId="77777777" w:rsidR="00146D11" w:rsidRPr="00DF305F" w:rsidRDefault="00146D11" w:rsidP="0035220F">
            <w:pPr>
              <w:spacing w:after="0" w:line="240" w:lineRule="auto"/>
              <w:jc w:val="center"/>
              <w:rPr>
                <w:rFonts w:ascii="Aptos" w:eastAsia="Calibri" w:hAnsi="Aptos" w:cs="Times New Roman"/>
                <w:i/>
                <w:iCs/>
              </w:rPr>
            </w:pPr>
            <w:r w:rsidRPr="00DF305F">
              <w:rPr>
                <w:rFonts w:ascii="Aptos" w:eastAsia="Calibri" w:hAnsi="Aptos" w:cs="Times New Roman"/>
                <w:i/>
                <w:i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1B1155"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A749D34" w14:textId="77777777"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4</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34E8748B" w14:textId="4B90BA2A" w:rsidR="00146D11" w:rsidRPr="00DF305F" w:rsidRDefault="00146D11" w:rsidP="0035220F">
            <w:pPr>
              <w:spacing w:after="0" w:line="240" w:lineRule="auto"/>
              <w:jc w:val="center"/>
              <w:rPr>
                <w:rFonts w:ascii="Aptos" w:eastAsia="Calibri" w:hAnsi="Aptos" w:cs="Times New Roman"/>
                <w:i/>
              </w:rPr>
            </w:pPr>
            <w:r w:rsidRPr="00DF305F">
              <w:rPr>
                <w:rFonts w:ascii="Aptos" w:eastAsia="Calibri" w:hAnsi="Aptos" w:cs="Times New Roman"/>
                <w:i/>
              </w:rPr>
              <w:t>5</w:t>
            </w:r>
          </w:p>
        </w:tc>
      </w:tr>
      <w:tr w:rsidR="00E92CAD" w:rsidRPr="00DF305F" w14:paraId="65CFDC05" w14:textId="77777777" w:rsidTr="00055687">
        <w:trPr>
          <w:trHeight w:val="397"/>
          <w:tblHeader/>
        </w:trPr>
        <w:tc>
          <w:tcPr>
            <w:tcW w:w="563" w:type="dxa"/>
            <w:tcBorders>
              <w:top w:val="single" w:sz="4" w:space="0" w:color="000000"/>
              <w:left w:val="single" w:sz="4" w:space="0" w:color="000000"/>
              <w:bottom w:val="single" w:sz="4" w:space="0" w:color="000000"/>
              <w:right w:val="single" w:sz="4" w:space="0" w:color="000000"/>
            </w:tcBorders>
            <w:vAlign w:val="center"/>
          </w:tcPr>
          <w:p w14:paraId="3128F580" w14:textId="26FDB9CF" w:rsidR="00E92CAD" w:rsidRPr="00DF305F" w:rsidRDefault="00E92CAD" w:rsidP="00E92CAD">
            <w:pPr>
              <w:spacing w:after="0" w:line="240" w:lineRule="auto"/>
              <w:jc w:val="center"/>
              <w:rPr>
                <w:rFonts w:ascii="Aptos" w:eastAsia="Calibri" w:hAnsi="Aptos" w:cs="Times New Roman"/>
                <w:i/>
              </w:rPr>
            </w:pPr>
            <w:r w:rsidRPr="00DF305F">
              <w:rPr>
                <w:rFonts w:ascii="Aptos" w:eastAsia="Calibri" w:hAnsi="Aptos" w:cs="Times New Roman"/>
                <w:i/>
              </w:rPr>
              <w:t>1.</w:t>
            </w:r>
          </w:p>
        </w:tc>
        <w:tc>
          <w:tcPr>
            <w:tcW w:w="4677" w:type="dxa"/>
          </w:tcPr>
          <w:p w14:paraId="0B5EFE8E" w14:textId="2CE5CA4A" w:rsidR="00E92CAD" w:rsidRPr="00E92CAD" w:rsidRDefault="001A3016" w:rsidP="00E92CAD">
            <w:pPr>
              <w:spacing w:after="0" w:line="240" w:lineRule="auto"/>
              <w:jc w:val="both"/>
              <w:rPr>
                <w:rFonts w:ascii="Aptos" w:eastAsia="Calibri" w:hAnsi="Aptos" w:cs="Times New Roman"/>
                <w:i/>
                <w:iCs/>
              </w:rPr>
            </w:pPr>
            <w:r>
              <w:rPr>
                <w:rFonts w:ascii="Aptos" w:eastAsia="Times New Roman" w:hAnsi="Aptos"/>
              </w:rPr>
              <w:t>Laikinos s</w:t>
            </w:r>
            <w:r w:rsidR="00E92CAD" w:rsidRPr="00E92CAD">
              <w:rPr>
                <w:rFonts w:ascii="Aptos" w:eastAsia="Times New Roman" w:hAnsi="Aptos"/>
              </w:rPr>
              <w:t xml:space="preserve">urenkamos konstrukcijos tentinis angaras - palapinė su vartais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832E6" w14:textId="6CA1DA7C" w:rsidR="00E92CAD" w:rsidRPr="008E6AA0" w:rsidRDefault="00D62A2E" w:rsidP="00E92CAD">
            <w:pPr>
              <w:spacing w:after="0" w:line="240" w:lineRule="auto"/>
              <w:jc w:val="center"/>
              <w:rPr>
                <w:rFonts w:ascii="Aptos" w:eastAsia="Calibri" w:hAnsi="Aptos" w:cs="Times New Roman"/>
                <w:i/>
                <w:iCs/>
              </w:rPr>
            </w:pPr>
            <w:r>
              <w:rPr>
                <w:rFonts w:ascii="Aptos" w:eastAsia="Calibri" w:hAnsi="Aptos" w:cs="Times New Roman"/>
                <w:i/>
                <w:iCs/>
              </w:rPr>
              <w:t>vnt.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58CEE" w14:textId="535D6CFD" w:rsidR="00E92CAD" w:rsidRPr="008E6AA0" w:rsidRDefault="00E92CAD" w:rsidP="00E92CAD">
            <w:pPr>
              <w:spacing w:after="0" w:line="240" w:lineRule="auto"/>
              <w:jc w:val="center"/>
              <w:rPr>
                <w:rFonts w:ascii="Aptos" w:eastAsia="Calibri" w:hAnsi="Aptos" w:cs="Times New Roman"/>
                <w:i/>
                <w:iCs/>
              </w:rPr>
            </w:pPr>
            <w:r w:rsidRPr="008E6AA0">
              <w:rPr>
                <w:rFonts w:ascii="Aptos" w:eastAsia="Calibri" w:hAnsi="Aptos" w:cs="Times New Roman"/>
                <w:i/>
                <w:iC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6993CA96" w14:textId="77777777" w:rsidR="00E92CAD" w:rsidRPr="00DF305F" w:rsidRDefault="00E92CAD" w:rsidP="00E92CAD">
            <w:pPr>
              <w:spacing w:after="0" w:line="240" w:lineRule="auto"/>
              <w:jc w:val="center"/>
              <w:rPr>
                <w:rFonts w:ascii="Aptos" w:eastAsia="Calibri" w:hAnsi="Aptos" w:cs="Times New Roman"/>
                <w:i/>
              </w:rPr>
            </w:pPr>
          </w:p>
        </w:tc>
      </w:tr>
      <w:tr w:rsidR="00E92CAD" w:rsidRPr="00DF305F" w14:paraId="751C67FC" w14:textId="77777777" w:rsidTr="0005568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71FEC533" w14:textId="5306DEC7" w:rsidR="00E92CAD" w:rsidRPr="00DF305F" w:rsidRDefault="00E92CAD" w:rsidP="00E92CAD">
            <w:pPr>
              <w:spacing w:after="0" w:line="240" w:lineRule="auto"/>
              <w:jc w:val="center"/>
              <w:rPr>
                <w:rFonts w:ascii="Aptos" w:eastAsia="Calibri" w:hAnsi="Aptos" w:cs="Times New Roman"/>
                <w:bCs/>
                <w:i/>
              </w:rPr>
            </w:pPr>
            <w:r>
              <w:rPr>
                <w:rFonts w:ascii="Aptos" w:eastAsia="Calibri" w:hAnsi="Aptos" w:cs="Times New Roman"/>
                <w:bCs/>
                <w:i/>
              </w:rPr>
              <w:t>2</w:t>
            </w:r>
            <w:r w:rsidRPr="00DF305F">
              <w:rPr>
                <w:rFonts w:ascii="Aptos" w:eastAsia="Calibri" w:hAnsi="Aptos" w:cs="Times New Roman"/>
                <w:bCs/>
                <w:i/>
              </w:rPr>
              <w:t>.</w:t>
            </w:r>
          </w:p>
        </w:tc>
        <w:tc>
          <w:tcPr>
            <w:tcW w:w="4677" w:type="dxa"/>
          </w:tcPr>
          <w:p w14:paraId="55E01C67" w14:textId="4C31CBA5" w:rsidR="00E92CAD" w:rsidRPr="00E92CAD" w:rsidRDefault="001A3016" w:rsidP="0063065E">
            <w:pPr>
              <w:spacing w:after="0" w:line="240" w:lineRule="auto"/>
              <w:jc w:val="both"/>
              <w:rPr>
                <w:rFonts w:ascii="Aptos" w:eastAsia="Calibri" w:hAnsi="Aptos" w:cs="Times New Roman"/>
                <w:i/>
                <w:iCs/>
              </w:rPr>
            </w:pPr>
            <w:r>
              <w:rPr>
                <w:rFonts w:ascii="Aptos" w:eastAsia="Times New Roman" w:hAnsi="Aptos"/>
              </w:rPr>
              <w:t>Laikinos s</w:t>
            </w:r>
            <w:r w:rsidR="00E92CAD" w:rsidRPr="00E92CAD">
              <w:rPr>
                <w:rFonts w:ascii="Aptos" w:eastAsia="Times New Roman" w:hAnsi="Aptos"/>
              </w:rPr>
              <w:t>urenkamos konstrukcijos tentinio angaro - palapinės su vartais montavimo darbai</w:t>
            </w:r>
          </w:p>
        </w:tc>
        <w:tc>
          <w:tcPr>
            <w:tcW w:w="1276" w:type="dxa"/>
            <w:tcBorders>
              <w:top w:val="single" w:sz="4" w:space="0" w:color="000000"/>
              <w:left w:val="single" w:sz="4" w:space="0" w:color="000000"/>
              <w:bottom w:val="single" w:sz="4" w:space="0" w:color="000000"/>
              <w:right w:val="single" w:sz="4" w:space="0" w:color="000000"/>
            </w:tcBorders>
            <w:vAlign w:val="center"/>
          </w:tcPr>
          <w:p w14:paraId="11AE8465" w14:textId="3A7A3C34" w:rsidR="00E92CAD" w:rsidRPr="008E6AA0" w:rsidRDefault="00D62A2E" w:rsidP="00E92CAD">
            <w:pPr>
              <w:spacing w:after="0" w:line="240" w:lineRule="auto"/>
              <w:jc w:val="center"/>
              <w:rPr>
                <w:rFonts w:ascii="Aptos" w:eastAsia="Calibri" w:hAnsi="Aptos" w:cs="Times New Roman"/>
                <w:i/>
                <w:iCs/>
              </w:rPr>
            </w:pPr>
            <w:r>
              <w:rPr>
                <w:rFonts w:ascii="Aptos" w:eastAsia="Calibri" w:hAnsi="Aptos" w:cs="Times New Roman"/>
                <w:i/>
                <w:iCs/>
              </w:rPr>
              <w:t>kompl.</w:t>
            </w:r>
          </w:p>
        </w:tc>
        <w:tc>
          <w:tcPr>
            <w:tcW w:w="1134" w:type="dxa"/>
            <w:tcBorders>
              <w:top w:val="single" w:sz="4" w:space="0" w:color="000000"/>
              <w:left w:val="single" w:sz="4" w:space="0" w:color="000000"/>
              <w:bottom w:val="single" w:sz="4" w:space="0" w:color="000000"/>
              <w:right w:val="single" w:sz="4" w:space="0" w:color="000000"/>
            </w:tcBorders>
            <w:vAlign w:val="center"/>
          </w:tcPr>
          <w:p w14:paraId="6F19DC86" w14:textId="5B663F93" w:rsidR="00E92CAD" w:rsidRPr="008E6AA0" w:rsidRDefault="00E92CAD" w:rsidP="00E92CAD">
            <w:pPr>
              <w:spacing w:after="0" w:line="240" w:lineRule="auto"/>
              <w:jc w:val="center"/>
              <w:rPr>
                <w:rFonts w:ascii="Aptos" w:eastAsia="Calibri" w:hAnsi="Aptos" w:cs="Times New Roman"/>
                <w:i/>
                <w:iCs/>
                <w:lang w:val="en-US"/>
              </w:rPr>
            </w:pPr>
            <w:r w:rsidRPr="008E6AA0">
              <w:rPr>
                <w:rFonts w:ascii="Aptos" w:eastAsia="Calibri" w:hAnsi="Aptos" w:cs="Times New Roman"/>
                <w:i/>
                <w:iCs/>
                <w:lang w:val="en-US"/>
              </w:rPr>
              <w:t>1</w:t>
            </w:r>
          </w:p>
        </w:tc>
        <w:tc>
          <w:tcPr>
            <w:tcW w:w="2235" w:type="dxa"/>
            <w:tcBorders>
              <w:top w:val="single" w:sz="4" w:space="0" w:color="000000"/>
              <w:left w:val="single" w:sz="4" w:space="0" w:color="000000"/>
              <w:bottom w:val="single" w:sz="4" w:space="0" w:color="000000"/>
              <w:right w:val="single" w:sz="4" w:space="0" w:color="000000"/>
            </w:tcBorders>
            <w:vAlign w:val="center"/>
          </w:tcPr>
          <w:p w14:paraId="51CE5EEC" w14:textId="77777777" w:rsidR="00E92CAD" w:rsidRPr="00DF305F" w:rsidRDefault="00E92CAD" w:rsidP="00E92CAD">
            <w:pPr>
              <w:spacing w:after="0" w:line="240" w:lineRule="auto"/>
              <w:jc w:val="center"/>
              <w:rPr>
                <w:rFonts w:ascii="Aptos" w:eastAsia="Calibri" w:hAnsi="Aptos" w:cs="Times New Roman"/>
              </w:rPr>
            </w:pPr>
          </w:p>
        </w:tc>
      </w:tr>
      <w:tr w:rsidR="00E92CAD" w:rsidRPr="00DF305F" w14:paraId="7CE46006"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8866219"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066E48F4" w14:textId="77777777" w:rsidR="00E92CAD" w:rsidRPr="00DF305F" w:rsidRDefault="00E92CAD" w:rsidP="00E92CAD">
            <w:pPr>
              <w:spacing w:before="40" w:after="40" w:line="240" w:lineRule="auto"/>
              <w:jc w:val="right"/>
              <w:rPr>
                <w:rFonts w:ascii="Aptos" w:eastAsia="Calibri" w:hAnsi="Aptos" w:cs="Times New Roman"/>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be PVM</w:t>
            </w:r>
          </w:p>
        </w:tc>
        <w:tc>
          <w:tcPr>
            <w:tcW w:w="2235" w:type="dxa"/>
            <w:tcBorders>
              <w:top w:val="single" w:sz="4" w:space="0" w:color="000000"/>
              <w:left w:val="single" w:sz="4" w:space="0" w:color="000000"/>
              <w:bottom w:val="single" w:sz="4" w:space="0" w:color="000000"/>
              <w:right w:val="single" w:sz="4" w:space="0" w:color="000000"/>
            </w:tcBorders>
            <w:vAlign w:val="center"/>
            <w:hideMark/>
          </w:tcPr>
          <w:p w14:paraId="4FF17362" w14:textId="3BDEC41B" w:rsidR="00E92CAD" w:rsidRPr="00DF305F" w:rsidRDefault="00E92CAD" w:rsidP="00E92CAD">
            <w:pPr>
              <w:spacing w:after="0"/>
              <w:rPr>
                <w:rFonts w:ascii="Aptos" w:eastAsia="Calibri" w:hAnsi="Aptos" w:cs="Times New Roman"/>
              </w:rPr>
            </w:pPr>
          </w:p>
        </w:tc>
      </w:tr>
      <w:tr w:rsidR="00E92CAD" w:rsidRPr="00DF305F" w14:paraId="10F3427D" w14:textId="77777777" w:rsidTr="00146D11">
        <w:tc>
          <w:tcPr>
            <w:tcW w:w="563" w:type="dxa"/>
            <w:tcBorders>
              <w:top w:val="single" w:sz="4" w:space="0" w:color="000000"/>
              <w:left w:val="single" w:sz="4" w:space="0" w:color="000000"/>
              <w:bottom w:val="single" w:sz="4" w:space="0" w:color="000000"/>
              <w:right w:val="single" w:sz="4" w:space="0" w:color="000000"/>
            </w:tcBorders>
          </w:tcPr>
          <w:p w14:paraId="6044B5D2"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7002C01" w14:textId="77777777" w:rsidR="00E92CAD" w:rsidRPr="00DF305F" w:rsidRDefault="00E92CAD" w:rsidP="00E92CAD">
            <w:pPr>
              <w:spacing w:before="40" w:after="40" w:line="240" w:lineRule="auto"/>
              <w:jc w:val="right"/>
              <w:rPr>
                <w:rFonts w:ascii="Aptos" w:eastAsia="Calibri" w:hAnsi="Aptos" w:cs="Times New Roman"/>
              </w:rPr>
            </w:pPr>
            <w:r w:rsidRPr="00DF305F">
              <w:rPr>
                <w:rFonts w:ascii="Aptos" w:eastAsia="Calibri" w:hAnsi="Aptos" w:cs="Times New Roman"/>
                <w:b/>
              </w:rPr>
              <w:t xml:space="preserve">PVM </w:t>
            </w:r>
            <w:r w:rsidRPr="00DF305F">
              <w:rPr>
                <w:rFonts w:ascii="Aptos" w:eastAsia="Calibri" w:hAnsi="Aptos" w:cs="Times New Roman"/>
                <w:i/>
              </w:rPr>
              <w:t>(pildoma, jei taikoma)*</w:t>
            </w:r>
          </w:p>
        </w:tc>
        <w:tc>
          <w:tcPr>
            <w:tcW w:w="2235" w:type="dxa"/>
            <w:tcBorders>
              <w:top w:val="single" w:sz="4" w:space="0" w:color="000000"/>
              <w:left w:val="single" w:sz="4" w:space="0" w:color="000000"/>
              <w:bottom w:val="single" w:sz="4" w:space="0" w:color="000000"/>
              <w:right w:val="single" w:sz="4" w:space="0" w:color="000000"/>
            </w:tcBorders>
          </w:tcPr>
          <w:p w14:paraId="6CA4FFB9" w14:textId="77777777" w:rsidR="00E92CAD" w:rsidRPr="00DF305F" w:rsidRDefault="00E92CAD" w:rsidP="00E92CAD">
            <w:pPr>
              <w:spacing w:after="0" w:line="240" w:lineRule="auto"/>
              <w:jc w:val="center"/>
              <w:rPr>
                <w:rFonts w:ascii="Aptos" w:eastAsia="Calibri" w:hAnsi="Aptos" w:cs="Times New Roman"/>
              </w:rPr>
            </w:pPr>
          </w:p>
        </w:tc>
      </w:tr>
      <w:tr w:rsidR="00E92CAD" w:rsidRPr="00DF305F" w14:paraId="08BA39F4" w14:textId="77777777" w:rsidTr="00146D11">
        <w:trPr>
          <w:trHeight w:val="241"/>
        </w:trPr>
        <w:tc>
          <w:tcPr>
            <w:tcW w:w="563" w:type="dxa"/>
            <w:tcBorders>
              <w:top w:val="single" w:sz="4" w:space="0" w:color="000000"/>
              <w:left w:val="single" w:sz="4" w:space="0" w:color="000000"/>
              <w:bottom w:val="single" w:sz="4" w:space="0" w:color="000000"/>
              <w:right w:val="single" w:sz="4" w:space="0" w:color="000000"/>
            </w:tcBorders>
          </w:tcPr>
          <w:p w14:paraId="5F4A66A3" w14:textId="77777777" w:rsidR="00E92CAD" w:rsidRPr="00DF305F" w:rsidRDefault="00E92CAD" w:rsidP="00E92CAD">
            <w:pPr>
              <w:spacing w:after="0" w:line="240" w:lineRule="auto"/>
              <w:rPr>
                <w:rFonts w:ascii="Aptos" w:eastAsia="Calibri" w:hAnsi="Aptos" w:cs="Times New Roman"/>
                <w:b/>
              </w:rPr>
            </w:pPr>
          </w:p>
        </w:tc>
        <w:tc>
          <w:tcPr>
            <w:tcW w:w="7087" w:type="dxa"/>
            <w:gridSpan w:val="3"/>
            <w:tcBorders>
              <w:top w:val="single" w:sz="4" w:space="0" w:color="000000"/>
              <w:left w:val="single" w:sz="4" w:space="0" w:color="000000"/>
              <w:bottom w:val="single" w:sz="4" w:space="0" w:color="000000"/>
              <w:right w:val="single" w:sz="4" w:space="0" w:color="000000"/>
            </w:tcBorders>
            <w:hideMark/>
          </w:tcPr>
          <w:p w14:paraId="44506204" w14:textId="77777777" w:rsidR="00E92CAD" w:rsidRPr="00DF305F" w:rsidRDefault="00E92CAD" w:rsidP="00E92CAD">
            <w:pPr>
              <w:spacing w:before="40" w:after="40" w:line="240" w:lineRule="auto"/>
              <w:jc w:val="right"/>
              <w:rPr>
                <w:rFonts w:ascii="Aptos" w:eastAsia="Calibri" w:hAnsi="Aptos" w:cs="Times New Roman"/>
                <w:b/>
              </w:rPr>
            </w:pPr>
            <w:r w:rsidRPr="00DF305F">
              <w:rPr>
                <w:rFonts w:ascii="Aptos" w:eastAsia="Calibri" w:hAnsi="Aptos" w:cs="Times New Roman"/>
                <w:b/>
              </w:rPr>
              <w:t xml:space="preserve">Pasiūlymo kaina </w:t>
            </w:r>
            <w:r w:rsidRPr="00DF305F">
              <w:rPr>
                <w:rFonts w:ascii="Aptos" w:eastAsia="Calibri" w:hAnsi="Aptos" w:cs="Times New Roman"/>
                <w:b/>
                <w:iCs/>
              </w:rPr>
              <w:t>EUR</w:t>
            </w:r>
            <w:r w:rsidRPr="00DF305F">
              <w:rPr>
                <w:rFonts w:ascii="Aptos" w:eastAsia="Calibri" w:hAnsi="Aptos" w:cs="Times New Roman"/>
                <w:b/>
              </w:rPr>
              <w:t xml:space="preserve"> su PVM</w:t>
            </w:r>
          </w:p>
        </w:tc>
        <w:tc>
          <w:tcPr>
            <w:tcW w:w="2235" w:type="dxa"/>
            <w:tcBorders>
              <w:top w:val="single" w:sz="4" w:space="0" w:color="000000"/>
              <w:left w:val="single" w:sz="4" w:space="0" w:color="000000"/>
              <w:bottom w:val="single" w:sz="4" w:space="0" w:color="000000"/>
              <w:right w:val="single" w:sz="4" w:space="0" w:color="000000"/>
            </w:tcBorders>
          </w:tcPr>
          <w:p w14:paraId="5ACD1562" w14:textId="77777777" w:rsidR="00E92CAD" w:rsidRPr="00DF305F" w:rsidRDefault="00E92CAD" w:rsidP="00E92CAD">
            <w:pPr>
              <w:spacing w:after="0" w:line="240" w:lineRule="auto"/>
              <w:jc w:val="center"/>
              <w:rPr>
                <w:rFonts w:ascii="Aptos" w:eastAsia="Calibri" w:hAnsi="Aptos" w:cs="Times New Roman"/>
              </w:rPr>
            </w:pPr>
          </w:p>
        </w:tc>
      </w:tr>
    </w:tbl>
    <w:p w14:paraId="7A977900" w14:textId="77777777" w:rsidR="0035220F" w:rsidRPr="00DF305F" w:rsidRDefault="0035220F" w:rsidP="00CF6AC1">
      <w:pPr>
        <w:spacing w:after="120" w:line="240" w:lineRule="auto"/>
        <w:jc w:val="both"/>
        <w:rPr>
          <w:rFonts w:ascii="Aptos" w:hAnsi="Aptos" w:cs="Times New Roman"/>
          <w:iCs/>
        </w:rPr>
      </w:pPr>
    </w:p>
    <w:p w14:paraId="3C71D299" w14:textId="41481722" w:rsidR="000B296F" w:rsidRPr="00DF305F" w:rsidRDefault="000B296F">
      <w:pPr>
        <w:pStyle w:val="ListParagraph"/>
        <w:numPr>
          <w:ilvl w:val="1"/>
          <w:numId w:val="17"/>
        </w:numPr>
        <w:spacing w:after="0" w:line="240" w:lineRule="auto"/>
        <w:ind w:left="0" w:firstLine="567"/>
        <w:rPr>
          <w:rFonts w:ascii="Aptos" w:hAnsi="Aptos" w:cs="Times New Roman"/>
        </w:rPr>
      </w:pPr>
      <w:r w:rsidRPr="00DF305F">
        <w:rPr>
          <w:rFonts w:ascii="Aptos" w:hAnsi="Aptos" w:cs="Times New Roman"/>
        </w:rPr>
        <w:t xml:space="preserve"> </w:t>
      </w:r>
      <w:r w:rsidR="00364FD4" w:rsidRPr="00DF305F">
        <w:rPr>
          <w:rFonts w:ascii="Aptos" w:hAnsi="Aptos" w:cs="Times New Roman"/>
          <w:b/>
          <w:bCs/>
        </w:rPr>
        <w:t>P</w:t>
      </w:r>
      <w:r w:rsidRPr="00DF305F">
        <w:rPr>
          <w:rFonts w:ascii="Aptos" w:hAnsi="Aptos" w:cs="Times New Roman"/>
          <w:b/>
          <w:bCs/>
        </w:rPr>
        <w:t>asiūlymo kaina EUR su PVM</w:t>
      </w:r>
      <w:r w:rsidRPr="00DF305F">
        <w:rPr>
          <w:rFonts w:ascii="Aptos" w:hAnsi="Aptos" w:cs="Times New Roman"/>
        </w:rPr>
        <w:t xml:space="preserve"> žodžiais: ________________</w:t>
      </w:r>
    </w:p>
    <w:p w14:paraId="75A8FA31" w14:textId="77777777" w:rsidR="000B296F" w:rsidRPr="00DF305F" w:rsidRDefault="000B296F">
      <w:pPr>
        <w:pStyle w:val="ListParagraph"/>
        <w:numPr>
          <w:ilvl w:val="1"/>
          <w:numId w:val="17"/>
        </w:numPr>
        <w:spacing w:after="0" w:line="240" w:lineRule="auto"/>
        <w:ind w:left="0" w:firstLine="567"/>
        <w:rPr>
          <w:rFonts w:ascii="Aptos" w:eastAsia="Calibri" w:hAnsi="Aptos" w:cs="Times New Roman"/>
        </w:rPr>
      </w:pPr>
      <w:r w:rsidRPr="00DF305F">
        <w:rPr>
          <w:rFonts w:ascii="Aptos" w:eastAsia="Calibri" w:hAnsi="Aptos" w:cs="Times New Roman"/>
        </w:rPr>
        <w:t xml:space="preserve"> Jei „PVM“ laukas nepildomas, nurodykite priežastis, dėl kurių PVM nemokamas:_______________</w:t>
      </w:r>
    </w:p>
    <w:p w14:paraId="5176AEA6" w14:textId="77777777" w:rsidR="0091481F" w:rsidRPr="00DF305F" w:rsidRDefault="0091481F" w:rsidP="00E872D6">
      <w:pPr>
        <w:spacing w:after="0" w:line="240" w:lineRule="auto"/>
        <w:rPr>
          <w:rFonts w:ascii="Aptos" w:eastAsia="Calibri" w:hAnsi="Aptos" w:cs="Times New Roman"/>
        </w:rPr>
      </w:pPr>
    </w:p>
    <w:p w14:paraId="7126501F" w14:textId="77777777" w:rsidR="0091481F" w:rsidRPr="00DF305F" w:rsidRDefault="0091481F" w:rsidP="00E872D6">
      <w:pPr>
        <w:spacing w:after="0" w:line="240" w:lineRule="auto"/>
        <w:rPr>
          <w:rFonts w:ascii="Aptos" w:hAnsi="Aptos" w:cs="Times New Roman"/>
          <w:b/>
          <w:bCs/>
        </w:rPr>
      </w:pPr>
    </w:p>
    <w:p w14:paraId="7F14EFC7" w14:textId="07A228C1" w:rsidR="00553305" w:rsidRPr="00F301D4" w:rsidRDefault="00553305" w:rsidP="00D85D69">
      <w:pPr>
        <w:pStyle w:val="ListParagraph"/>
        <w:numPr>
          <w:ilvl w:val="0"/>
          <w:numId w:val="17"/>
        </w:numPr>
        <w:spacing w:after="0" w:line="240" w:lineRule="auto"/>
        <w:jc w:val="center"/>
        <w:rPr>
          <w:rFonts w:ascii="Aptos" w:hAnsi="Aptos" w:cs="Times New Roman"/>
          <w:b/>
          <w:bCs/>
        </w:rPr>
      </w:pPr>
      <w:r w:rsidRPr="00F301D4">
        <w:rPr>
          <w:rFonts w:ascii="Aptos" w:hAnsi="Aptos" w:cs="Times New Roman"/>
          <w:b/>
          <w:bCs/>
        </w:rPr>
        <w:t>SIŪLOMOS PREKĖS</w:t>
      </w:r>
      <w:r w:rsidR="00B7522C" w:rsidRPr="00F301D4">
        <w:rPr>
          <w:rFonts w:ascii="Aptos" w:hAnsi="Aptos" w:cs="Times New Roman"/>
          <w:b/>
          <w:bCs/>
        </w:rPr>
        <w:t xml:space="preserve"> REIKALAVIMAI</w:t>
      </w:r>
    </w:p>
    <w:p w14:paraId="6B0892AD" w14:textId="77777777" w:rsidR="00553305" w:rsidRPr="00DF305F" w:rsidRDefault="00553305" w:rsidP="00553305">
      <w:pPr>
        <w:pStyle w:val="ListParagraph"/>
        <w:spacing w:after="0" w:line="240" w:lineRule="auto"/>
        <w:ind w:left="1080"/>
        <w:rPr>
          <w:rFonts w:ascii="Aptos" w:hAnsi="Aptos" w:cs="Times New Roman"/>
          <w:b/>
          <w:bCs/>
        </w:rPr>
      </w:pPr>
    </w:p>
    <w:p w14:paraId="08505D38" w14:textId="28581177" w:rsidR="00553305" w:rsidRDefault="00DA3F26" w:rsidP="005743EF">
      <w:pPr>
        <w:spacing w:after="0" w:line="240" w:lineRule="auto"/>
        <w:ind w:firstLine="567"/>
        <w:jc w:val="both"/>
        <w:rPr>
          <w:rFonts w:ascii="Aptos" w:hAnsi="Aptos" w:cs="Times New Roman"/>
        </w:rPr>
      </w:pPr>
      <w:r w:rsidRPr="00DF305F">
        <w:rPr>
          <w:rFonts w:ascii="Aptos" w:hAnsi="Aptos" w:cs="Times New Roman"/>
        </w:rPr>
        <w:t>5</w:t>
      </w:r>
      <w:r w:rsidR="00553305" w:rsidRPr="00DF305F">
        <w:rPr>
          <w:rFonts w:ascii="Aptos" w:hAnsi="Aptos" w:cs="Times New Roman"/>
        </w:rPr>
        <w:t>.1. Tiekėjas turi užpildyti pateiktą lentelę</w:t>
      </w:r>
      <w:r w:rsidR="005743EF" w:rsidRPr="00DF305F">
        <w:rPr>
          <w:rFonts w:ascii="Aptos" w:hAnsi="Aptos" w:cs="Times New Roman"/>
        </w:rPr>
        <w:t>, nurodant s</w:t>
      </w:r>
      <w:r w:rsidR="00136D85">
        <w:rPr>
          <w:rFonts w:ascii="Aptos" w:hAnsi="Aptos" w:cs="Times New Roman"/>
        </w:rPr>
        <w:t>i</w:t>
      </w:r>
      <w:r w:rsidR="005743EF" w:rsidRPr="00DF305F">
        <w:rPr>
          <w:rFonts w:ascii="Aptos" w:hAnsi="Aptos" w:cs="Times New Roman"/>
        </w:rPr>
        <w:t>ūlo</w:t>
      </w:r>
      <w:r w:rsidR="00C15A54" w:rsidRPr="00DF305F">
        <w:rPr>
          <w:rFonts w:ascii="Aptos" w:hAnsi="Aptos" w:cs="Times New Roman"/>
        </w:rPr>
        <w:t>mų</w:t>
      </w:r>
      <w:r w:rsidR="005743EF" w:rsidRPr="00DF305F">
        <w:rPr>
          <w:rFonts w:ascii="Aptos" w:hAnsi="Aptos" w:cs="Times New Roman"/>
        </w:rPr>
        <w:t xml:space="preserve"> p</w:t>
      </w:r>
      <w:r w:rsidR="00C15A54" w:rsidRPr="00DF305F">
        <w:rPr>
          <w:rFonts w:ascii="Aptos" w:hAnsi="Aptos" w:cs="Times New Roman"/>
        </w:rPr>
        <w:t>r</w:t>
      </w:r>
      <w:r w:rsidR="005743EF" w:rsidRPr="00DF305F">
        <w:rPr>
          <w:rFonts w:ascii="Aptos" w:hAnsi="Aptos" w:cs="Times New Roman"/>
        </w:rPr>
        <w:t>ekių techninius parametrus</w:t>
      </w:r>
      <w:r w:rsidR="00C15A54" w:rsidRPr="00DF305F">
        <w:rPr>
          <w:rFonts w:ascii="Aptos" w:hAnsi="Aptos" w:cs="Times New Roman"/>
        </w:rPr>
        <w:t>:</w:t>
      </w:r>
    </w:p>
    <w:p w14:paraId="03B80CBC" w14:textId="77777777" w:rsidR="00D62A2E" w:rsidRDefault="00D62A2E" w:rsidP="005743EF">
      <w:pPr>
        <w:spacing w:after="0" w:line="240" w:lineRule="auto"/>
        <w:ind w:firstLine="567"/>
        <w:jc w:val="both"/>
        <w:rPr>
          <w:rFonts w:ascii="Aptos" w:hAnsi="Aptos" w:cs="Times New Roman"/>
        </w:rPr>
      </w:pPr>
    </w:p>
    <w:tbl>
      <w:tblPr>
        <w:tblpPr w:leftFromText="180" w:rightFromText="180" w:vertAnchor="text" w:tblpXSpec="center" w:tblpY="1"/>
        <w:tblOverlap w:val="never"/>
        <w:tblW w:w="9781" w:type="dxa"/>
        <w:tblLayout w:type="fixed"/>
        <w:tblCellMar>
          <w:left w:w="10" w:type="dxa"/>
          <w:right w:w="10" w:type="dxa"/>
        </w:tblCellMar>
        <w:tblLook w:val="04A0" w:firstRow="1" w:lastRow="0" w:firstColumn="1" w:lastColumn="0" w:noHBand="0" w:noVBand="1"/>
      </w:tblPr>
      <w:tblGrid>
        <w:gridCol w:w="709"/>
        <w:gridCol w:w="2267"/>
        <w:gridCol w:w="3262"/>
        <w:gridCol w:w="3543"/>
      </w:tblGrid>
      <w:tr w:rsidR="00D62A2E" w:rsidRPr="00136D85" w14:paraId="342D1BE0" w14:textId="77777777" w:rsidTr="005944FE">
        <w:trPr>
          <w:trHeight w:val="515"/>
        </w:trPr>
        <w:tc>
          <w:tcPr>
            <w:tcW w:w="709" w:type="dxa"/>
            <w:tcBorders>
              <w:top w:val="single" w:sz="4" w:space="0" w:color="000000"/>
              <w:left w:val="single" w:sz="4" w:space="0" w:color="000000"/>
              <w:bottom w:val="single" w:sz="2" w:space="0" w:color="000000"/>
              <w:right w:val="single" w:sz="2" w:space="0" w:color="000000"/>
            </w:tcBorders>
            <w:hideMark/>
          </w:tcPr>
          <w:p w14:paraId="216B2F09"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Eil.</w:t>
            </w:r>
          </w:p>
          <w:p w14:paraId="27F82DD5"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Nr.</w:t>
            </w:r>
          </w:p>
        </w:tc>
        <w:tc>
          <w:tcPr>
            <w:tcW w:w="2267"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7031BBE"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lang w:eastAsia="en-US"/>
              </w:rPr>
            </w:pPr>
            <w:r w:rsidRPr="00136D85">
              <w:rPr>
                <w:rFonts w:ascii="Aptos" w:eastAsia="Calibri" w:hAnsi="Aptos" w:cs="Times New Roman"/>
                <w:b/>
                <w:lang w:eastAsia="en-US"/>
              </w:rPr>
              <w:t>Reikalavimo pavadinimas</w:t>
            </w:r>
          </w:p>
        </w:tc>
        <w:tc>
          <w:tcPr>
            <w:tcW w:w="326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4D4C4048"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lang w:eastAsia="en-US"/>
              </w:rPr>
            </w:pPr>
            <w:r w:rsidRPr="00136D85">
              <w:rPr>
                <w:rFonts w:ascii="Aptos" w:eastAsia="Calibri" w:hAnsi="Aptos" w:cs="Times New Roman"/>
                <w:b/>
                <w:lang w:eastAsia="en-US"/>
              </w:rPr>
              <w:t>Reikalavimo rodikliai, apibūdinimas</w:t>
            </w:r>
          </w:p>
        </w:tc>
        <w:tc>
          <w:tcPr>
            <w:tcW w:w="3543" w:type="dxa"/>
            <w:tcBorders>
              <w:top w:val="single" w:sz="4" w:space="0" w:color="000000"/>
              <w:left w:val="single" w:sz="2" w:space="0" w:color="000000"/>
              <w:bottom w:val="single" w:sz="2" w:space="0" w:color="000000"/>
              <w:right w:val="single" w:sz="4" w:space="0" w:color="000000"/>
            </w:tcBorders>
          </w:tcPr>
          <w:p w14:paraId="014AF888" w14:textId="77777777" w:rsidR="00D62A2E" w:rsidRPr="00136D85" w:rsidRDefault="00D62A2E" w:rsidP="005944FE">
            <w:pPr>
              <w:suppressAutoHyphens/>
              <w:autoSpaceDN w:val="0"/>
              <w:spacing w:after="0" w:line="240" w:lineRule="auto"/>
              <w:jc w:val="center"/>
              <w:textAlignment w:val="baseline"/>
              <w:rPr>
                <w:rFonts w:ascii="Aptos" w:eastAsia="Calibri" w:hAnsi="Aptos" w:cs="Times New Roman"/>
                <w:b/>
                <w:lang w:eastAsia="en-US"/>
              </w:rPr>
            </w:pPr>
            <w:r w:rsidRPr="00136D85">
              <w:rPr>
                <w:rFonts w:ascii="Aptos" w:eastAsia="Calibri" w:hAnsi="Aptos" w:cs="Times New Roman"/>
                <w:b/>
                <w:lang w:eastAsia="en-US"/>
              </w:rPr>
              <w:t xml:space="preserve">Siūlomo prekės techniniai parametrai </w:t>
            </w:r>
          </w:p>
        </w:tc>
      </w:tr>
      <w:tr w:rsidR="0063065E" w:rsidRPr="00136D85" w14:paraId="0C3208A7" w14:textId="77777777" w:rsidTr="0063065E">
        <w:trPr>
          <w:trHeight w:val="279"/>
        </w:trPr>
        <w:tc>
          <w:tcPr>
            <w:tcW w:w="709" w:type="dxa"/>
            <w:tcBorders>
              <w:top w:val="single" w:sz="2" w:space="0" w:color="000000"/>
              <w:left w:val="single" w:sz="4" w:space="0" w:color="000000"/>
              <w:bottom w:val="single" w:sz="2" w:space="0" w:color="000000"/>
              <w:right w:val="single" w:sz="2" w:space="0" w:color="000000"/>
            </w:tcBorders>
          </w:tcPr>
          <w:p w14:paraId="41932922" w14:textId="573F0CBB" w:rsidR="0063065E" w:rsidRPr="0024070F" w:rsidRDefault="0063065E" w:rsidP="0063065E">
            <w:pPr>
              <w:suppressAutoHyphens/>
              <w:autoSpaceDN w:val="0"/>
              <w:spacing w:after="0" w:line="240" w:lineRule="auto"/>
              <w:ind w:hanging="22"/>
              <w:textAlignment w:val="baseline"/>
              <w:rPr>
                <w:rFonts w:ascii="Aptos" w:eastAsia="Calibri" w:hAnsi="Aptos" w:cs="Times New Roman"/>
                <w:b/>
                <w:bCs/>
                <w:lang w:eastAsia="en-US"/>
              </w:rPr>
            </w:pPr>
            <w:r w:rsidRPr="0024070F">
              <w:rPr>
                <w:rFonts w:ascii="Aptos" w:eastAsia="Calibri" w:hAnsi="Aptos" w:cs="Times New Roman"/>
                <w:b/>
                <w:bCs/>
                <w:lang w:eastAsia="en-US"/>
              </w:rPr>
              <w:t xml:space="preserve">    1.</w:t>
            </w:r>
          </w:p>
        </w:tc>
        <w:tc>
          <w:tcPr>
            <w:tcW w:w="9072" w:type="dxa"/>
            <w:gridSpan w:val="3"/>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21CF6B9" w14:textId="2205A534" w:rsidR="0063065E" w:rsidRPr="0024070F" w:rsidRDefault="0063065E" w:rsidP="005944FE">
            <w:pPr>
              <w:suppressAutoHyphens/>
              <w:autoSpaceDN w:val="0"/>
              <w:spacing w:after="0" w:line="240" w:lineRule="auto"/>
              <w:jc w:val="both"/>
              <w:textAlignment w:val="baseline"/>
              <w:rPr>
                <w:rFonts w:ascii="Aptos" w:eastAsia="Calibri" w:hAnsi="Aptos" w:cs="Times New Roman"/>
                <w:b/>
                <w:bCs/>
                <w:color w:val="000000"/>
                <w:lang w:eastAsia="en-US"/>
              </w:rPr>
            </w:pPr>
            <w:r w:rsidRPr="0024070F">
              <w:rPr>
                <w:rFonts w:ascii="Aptos" w:eastAsia="Calibri" w:hAnsi="Aptos" w:cs="Times New Roman"/>
                <w:b/>
                <w:bCs/>
                <w:color w:val="000000"/>
                <w:lang w:eastAsia="en-US"/>
              </w:rPr>
              <w:t>Laikinos surenkamos konstrukcijos tentinis angaras-palapinė</w:t>
            </w:r>
          </w:p>
        </w:tc>
      </w:tr>
      <w:tr w:rsidR="00D62A2E" w:rsidRPr="00136D85" w14:paraId="4C9940A4"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7682A24A" w14:textId="7CC00FA8"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2.</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98F6DC"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34300B4"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1 vnt. </w:t>
            </w:r>
          </w:p>
        </w:tc>
        <w:tc>
          <w:tcPr>
            <w:tcW w:w="3543" w:type="dxa"/>
            <w:tcBorders>
              <w:top w:val="single" w:sz="2" w:space="0" w:color="000000"/>
              <w:left w:val="single" w:sz="2" w:space="0" w:color="000000"/>
              <w:bottom w:val="single" w:sz="2" w:space="0" w:color="000000"/>
              <w:right w:val="single" w:sz="4" w:space="0" w:color="000000"/>
            </w:tcBorders>
          </w:tcPr>
          <w:p w14:paraId="1C7EEEBB"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343C11C5"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2E51C313" w14:textId="0A93CB71"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3.</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1B56E2C"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8503F49"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Naujas, nenaudotas</w:t>
            </w:r>
          </w:p>
        </w:tc>
        <w:tc>
          <w:tcPr>
            <w:tcW w:w="3543" w:type="dxa"/>
            <w:tcBorders>
              <w:top w:val="single" w:sz="2" w:space="0" w:color="000000"/>
              <w:left w:val="single" w:sz="2" w:space="0" w:color="000000"/>
              <w:bottom w:val="single" w:sz="2" w:space="0" w:color="000000"/>
              <w:right w:val="single" w:sz="4" w:space="0" w:color="000000"/>
            </w:tcBorders>
          </w:tcPr>
          <w:p w14:paraId="3998C14A"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539F0C43" w14:textId="77777777" w:rsidTr="005944FE">
        <w:trPr>
          <w:trHeight w:val="75"/>
        </w:trPr>
        <w:tc>
          <w:tcPr>
            <w:tcW w:w="709" w:type="dxa"/>
            <w:tcBorders>
              <w:top w:val="single" w:sz="2" w:space="0" w:color="000000"/>
              <w:left w:val="single" w:sz="4" w:space="0" w:color="000000"/>
              <w:bottom w:val="single" w:sz="2" w:space="0" w:color="000000"/>
              <w:right w:val="single" w:sz="2" w:space="0" w:color="000000"/>
            </w:tcBorders>
          </w:tcPr>
          <w:p w14:paraId="7F827CE4" w14:textId="3AF9E84B"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D62A2E" w:rsidRPr="00136D85">
              <w:rPr>
                <w:rFonts w:ascii="Aptos" w:eastAsia="Calibri" w:hAnsi="Aptos" w:cs="Times New Roman"/>
                <w:lang w:eastAsia="en-US"/>
              </w:rPr>
              <w:t>4.</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BFE3E39"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3A5F33C" w14:textId="582E5B15"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Ne</w:t>
            </w:r>
            <w:r w:rsidR="003317FC">
              <w:rPr>
                <w:rFonts w:ascii="Aptos" w:eastAsia="Calibri" w:hAnsi="Aptos" w:cs="Times New Roman"/>
                <w:color w:val="000000"/>
                <w:lang w:eastAsia="en-US"/>
              </w:rPr>
              <w:t xml:space="preserve"> </w:t>
            </w:r>
            <w:r w:rsidRPr="00261216">
              <w:rPr>
                <w:rFonts w:ascii="Aptos" w:eastAsia="Calibri" w:hAnsi="Aptos" w:cs="Times New Roman"/>
                <w:color w:val="000000"/>
                <w:lang w:eastAsia="en-US"/>
              </w:rPr>
              <w:t>senesni nei 2026 metai</w:t>
            </w:r>
          </w:p>
        </w:tc>
        <w:tc>
          <w:tcPr>
            <w:tcW w:w="3543" w:type="dxa"/>
            <w:tcBorders>
              <w:top w:val="single" w:sz="2" w:space="0" w:color="000000"/>
              <w:left w:val="single" w:sz="2" w:space="0" w:color="000000"/>
              <w:bottom w:val="single" w:sz="2" w:space="0" w:color="000000"/>
              <w:right w:val="single" w:sz="4" w:space="0" w:color="000000"/>
            </w:tcBorders>
          </w:tcPr>
          <w:p w14:paraId="40713F88"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D62A2E" w:rsidRPr="00136D85" w14:paraId="0D9012B0" w14:textId="77777777" w:rsidTr="005944FE">
        <w:trPr>
          <w:trHeight w:val="720"/>
        </w:trPr>
        <w:tc>
          <w:tcPr>
            <w:tcW w:w="709" w:type="dxa"/>
            <w:tcBorders>
              <w:top w:val="single" w:sz="2" w:space="0" w:color="000000"/>
              <w:left w:val="single" w:sz="4" w:space="0" w:color="000000"/>
              <w:bottom w:val="single" w:sz="2" w:space="0" w:color="000000"/>
              <w:right w:val="single" w:sz="2" w:space="0" w:color="000000"/>
            </w:tcBorders>
          </w:tcPr>
          <w:p w14:paraId="5746A6C0" w14:textId="77777777" w:rsidR="00842970" w:rsidRDefault="00842970" w:rsidP="005944FE">
            <w:pPr>
              <w:suppressAutoHyphens/>
              <w:autoSpaceDN w:val="0"/>
              <w:spacing w:after="0" w:line="240" w:lineRule="auto"/>
              <w:jc w:val="center"/>
              <w:textAlignment w:val="baseline"/>
              <w:rPr>
                <w:rFonts w:ascii="Aptos" w:eastAsia="Calibri" w:hAnsi="Aptos" w:cs="Times New Roman"/>
                <w:lang w:eastAsia="en-US"/>
              </w:rPr>
            </w:pPr>
          </w:p>
          <w:p w14:paraId="26370755" w14:textId="6B9D0D77" w:rsidR="00D62A2E"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5</w:t>
            </w:r>
            <w:r w:rsidR="00D62A2E" w:rsidRPr="00136D85">
              <w:rPr>
                <w:rFonts w:ascii="Aptos" w:eastAsia="Calibri" w:hAnsi="Aptos" w:cs="Times New Roman"/>
                <w:lang w:eastAsia="en-US"/>
              </w:rPr>
              <w:t>.</w:t>
            </w: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1D994E5" w14:textId="77777777" w:rsidR="00842970" w:rsidRDefault="00842970" w:rsidP="005944FE">
            <w:pPr>
              <w:suppressAutoHyphens/>
              <w:autoSpaceDN w:val="0"/>
              <w:spacing w:after="0" w:line="240" w:lineRule="auto"/>
              <w:jc w:val="both"/>
              <w:textAlignment w:val="baseline"/>
              <w:rPr>
                <w:rFonts w:ascii="Aptos" w:eastAsia="Calibri" w:hAnsi="Aptos" w:cs="Times New Roman"/>
                <w:lang w:eastAsia="en-US"/>
              </w:rPr>
            </w:pPr>
          </w:p>
          <w:p w14:paraId="28211309" w14:textId="4C77FAB3" w:rsidR="00D62A2E" w:rsidRPr="00261216" w:rsidRDefault="00D62A2E"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7E3FADE" w14:textId="53C23249"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Ilgis: nuo 26 m iki 30 m</w:t>
            </w:r>
          </w:p>
          <w:p w14:paraId="201BCBC6" w14:textId="457DD8BC"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Plotis: nuo 12 m iki 13 m</w:t>
            </w:r>
          </w:p>
          <w:p w14:paraId="35060A9E" w14:textId="77777777" w:rsidR="00D62A2E" w:rsidRPr="00261216"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Aukštis: nuo 7,40 m </w:t>
            </w:r>
          </w:p>
          <w:p w14:paraId="65653C73" w14:textId="796AB925" w:rsidR="001F2BF0" w:rsidRPr="00261216"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Šoninės sienos aukštis vidinėje pusėje: ≥ 3,80 m</w:t>
            </w:r>
          </w:p>
        </w:tc>
        <w:tc>
          <w:tcPr>
            <w:tcW w:w="3543" w:type="dxa"/>
            <w:tcBorders>
              <w:top w:val="single" w:sz="2" w:space="0" w:color="000000"/>
              <w:left w:val="single" w:sz="2" w:space="0" w:color="000000"/>
              <w:bottom w:val="single" w:sz="2" w:space="0" w:color="000000"/>
              <w:right w:val="single" w:sz="2" w:space="0" w:color="000000"/>
            </w:tcBorders>
          </w:tcPr>
          <w:p w14:paraId="77CCF997" w14:textId="77777777" w:rsidR="00D62A2E" w:rsidRPr="00136D85" w:rsidRDefault="00D62A2E"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1F2BF0" w:rsidRPr="00136D85" w14:paraId="42EC386E" w14:textId="77777777" w:rsidTr="005944FE">
        <w:trPr>
          <w:trHeight w:val="75"/>
        </w:trPr>
        <w:tc>
          <w:tcPr>
            <w:tcW w:w="709" w:type="dxa"/>
            <w:tcBorders>
              <w:top w:val="single" w:sz="2" w:space="0" w:color="000000"/>
              <w:left w:val="single" w:sz="4" w:space="0" w:color="000000"/>
              <w:bottom w:val="single" w:sz="4" w:space="0" w:color="auto"/>
              <w:right w:val="single" w:sz="2" w:space="0" w:color="000000"/>
            </w:tcBorders>
          </w:tcPr>
          <w:p w14:paraId="2EC2AB09" w14:textId="77777777" w:rsidR="00842970" w:rsidRDefault="00842970" w:rsidP="005944FE">
            <w:pPr>
              <w:suppressAutoHyphens/>
              <w:autoSpaceDN w:val="0"/>
              <w:spacing w:after="0" w:line="240" w:lineRule="auto"/>
              <w:jc w:val="center"/>
              <w:textAlignment w:val="baseline"/>
              <w:rPr>
                <w:rFonts w:ascii="Aptos" w:eastAsia="Calibri" w:hAnsi="Aptos" w:cs="Times New Roman"/>
                <w:lang w:eastAsia="en-US"/>
              </w:rPr>
            </w:pPr>
          </w:p>
          <w:p w14:paraId="34B78A4A" w14:textId="2AAC431C" w:rsidR="001F2BF0"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6.</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0C67A16E" w14:textId="77777777" w:rsidR="00842970" w:rsidRDefault="00842970" w:rsidP="005944FE">
            <w:pPr>
              <w:suppressAutoHyphens/>
              <w:autoSpaceDN w:val="0"/>
              <w:spacing w:after="0" w:line="240" w:lineRule="auto"/>
              <w:jc w:val="both"/>
              <w:textAlignment w:val="baseline"/>
              <w:rPr>
                <w:rFonts w:ascii="Aptos" w:eastAsia="Calibri" w:hAnsi="Aptos" w:cs="Times New Roman"/>
                <w:lang w:eastAsia="en-US"/>
              </w:rPr>
            </w:pPr>
          </w:p>
          <w:p w14:paraId="0040F86D" w14:textId="7D28418C" w:rsidR="001F2BF0" w:rsidRPr="00261216" w:rsidRDefault="001F2BF0"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Forma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7872245" w14:textId="6099FE39" w:rsidR="001F2BF0" w:rsidRPr="00261216"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Palapinės vidus turi būti taisyklingos stačiakampio formos.</w:t>
            </w:r>
          </w:p>
        </w:tc>
        <w:tc>
          <w:tcPr>
            <w:tcW w:w="3543" w:type="dxa"/>
            <w:tcBorders>
              <w:top w:val="single" w:sz="2" w:space="0" w:color="000000"/>
              <w:left w:val="single" w:sz="2" w:space="0" w:color="000000"/>
              <w:bottom w:val="single" w:sz="4" w:space="0" w:color="auto"/>
              <w:right w:val="single" w:sz="4" w:space="0" w:color="000000"/>
            </w:tcBorders>
          </w:tcPr>
          <w:p w14:paraId="763AA581" w14:textId="77777777" w:rsidR="001F2BF0" w:rsidRPr="00136D85" w:rsidRDefault="001F2BF0"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2137A" w:rsidRPr="00136D85" w14:paraId="422DE1E7" w14:textId="77777777" w:rsidTr="00A1165B">
        <w:trPr>
          <w:trHeight w:val="75"/>
        </w:trPr>
        <w:tc>
          <w:tcPr>
            <w:tcW w:w="709" w:type="dxa"/>
            <w:tcBorders>
              <w:top w:val="single" w:sz="2" w:space="0" w:color="000000"/>
              <w:left w:val="single" w:sz="4" w:space="0" w:color="000000"/>
              <w:bottom w:val="single" w:sz="4" w:space="0" w:color="auto"/>
              <w:right w:val="single" w:sz="2" w:space="0" w:color="000000"/>
            </w:tcBorders>
          </w:tcPr>
          <w:p w14:paraId="623ACB51"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7DCBB7E" w14:textId="1E7A2F6C" w:rsidR="0022137A" w:rsidRPr="0022137A" w:rsidRDefault="0063065E" w:rsidP="005944FE">
            <w:pPr>
              <w:suppressAutoHyphens/>
              <w:autoSpaceDN w:val="0"/>
              <w:spacing w:after="0" w:line="240" w:lineRule="auto"/>
              <w:jc w:val="center"/>
              <w:textAlignment w:val="baseline"/>
              <w:rPr>
                <w:rFonts w:ascii="Aptos" w:eastAsia="Calibri" w:hAnsi="Aptos" w:cs="Times New Roman"/>
                <w:highlight w:val="green"/>
                <w:lang w:eastAsia="en-US"/>
              </w:rPr>
            </w:pPr>
            <w:r>
              <w:rPr>
                <w:rFonts w:ascii="Aptos" w:eastAsia="Calibri" w:hAnsi="Aptos" w:cs="Times New Roman"/>
                <w:lang w:eastAsia="en-US"/>
              </w:rPr>
              <w:t>1.</w:t>
            </w:r>
            <w:r w:rsidR="00261216" w:rsidRPr="00261216">
              <w:rPr>
                <w:rFonts w:ascii="Aptos" w:eastAsia="Calibri" w:hAnsi="Aptos" w:cs="Times New Roman"/>
                <w:lang w:eastAsia="en-US"/>
              </w:rPr>
              <w:t>7.</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2A02BD5D"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3A119077" w14:textId="0496D8AB" w:rsidR="0022137A" w:rsidRPr="00261216" w:rsidRDefault="0022137A"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Konstrukcija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4EDFE7D7" w14:textId="19F4CCDE" w:rsidR="0022137A" w:rsidRPr="00261216" w:rsidRDefault="0022137A"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Atspari korozijai, medžiaga karštai cinkuotas plienas (pagal EN ISO 1461 arba lygiavertis).</w:t>
            </w:r>
          </w:p>
        </w:tc>
        <w:tc>
          <w:tcPr>
            <w:tcW w:w="3543" w:type="dxa"/>
            <w:tcBorders>
              <w:top w:val="single" w:sz="2" w:space="0" w:color="000000"/>
              <w:left w:val="single" w:sz="2" w:space="0" w:color="000000"/>
              <w:bottom w:val="single" w:sz="4" w:space="0" w:color="auto"/>
              <w:right w:val="single" w:sz="4" w:space="0" w:color="000000"/>
            </w:tcBorders>
          </w:tcPr>
          <w:p w14:paraId="7ECE0F4C" w14:textId="77777777" w:rsidR="0022137A" w:rsidRPr="00136D85" w:rsidRDefault="0022137A"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81F4E81" w14:textId="77777777" w:rsidTr="00A1165B">
        <w:trPr>
          <w:trHeight w:val="2558"/>
        </w:trPr>
        <w:tc>
          <w:tcPr>
            <w:tcW w:w="709" w:type="dxa"/>
            <w:tcBorders>
              <w:top w:val="single" w:sz="4" w:space="0" w:color="auto"/>
              <w:left w:val="single" w:sz="4" w:space="0" w:color="000000"/>
              <w:right w:val="single" w:sz="2" w:space="0" w:color="000000"/>
            </w:tcBorders>
          </w:tcPr>
          <w:p w14:paraId="6E3AC5C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8C73DA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4128709F"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8EAEA94"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484272B" w14:textId="72978FFE" w:rsidR="00261216" w:rsidRPr="00136D85" w:rsidRDefault="0063065E"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8.</w:t>
            </w:r>
          </w:p>
        </w:tc>
        <w:tc>
          <w:tcPr>
            <w:tcW w:w="2267" w:type="dxa"/>
            <w:tcBorders>
              <w:top w:val="single" w:sz="4" w:space="0" w:color="auto"/>
              <w:left w:val="single" w:sz="4" w:space="0" w:color="000000"/>
              <w:right w:val="single" w:sz="2" w:space="0" w:color="000000"/>
            </w:tcBorders>
            <w:tcMar>
              <w:top w:w="0" w:type="dxa"/>
              <w:left w:w="108" w:type="dxa"/>
              <w:bottom w:w="0" w:type="dxa"/>
              <w:right w:w="108" w:type="dxa"/>
            </w:tcMar>
          </w:tcPr>
          <w:p w14:paraId="7D1608CB"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5EF078E1"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04F34B26"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24767551" w14:textId="77777777" w:rsidR="00A1165B" w:rsidRDefault="00A1165B" w:rsidP="005944FE">
            <w:pPr>
              <w:suppressAutoHyphens/>
              <w:autoSpaceDN w:val="0"/>
              <w:spacing w:after="0" w:line="240" w:lineRule="auto"/>
              <w:jc w:val="both"/>
              <w:textAlignment w:val="baseline"/>
              <w:rPr>
                <w:rFonts w:ascii="Aptos" w:eastAsia="Calibri" w:hAnsi="Aptos" w:cs="Times New Roman"/>
                <w:lang w:eastAsia="en-US"/>
              </w:rPr>
            </w:pPr>
          </w:p>
          <w:p w14:paraId="4CDF6B98" w14:textId="0496B3A5" w:rsidR="00261216" w:rsidRPr="00261216" w:rsidRDefault="00A1165B" w:rsidP="005944FE">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Konstrukcijos matmenys</w:t>
            </w:r>
          </w:p>
        </w:tc>
        <w:tc>
          <w:tcPr>
            <w:tcW w:w="3262" w:type="dxa"/>
            <w:tcBorders>
              <w:top w:val="single" w:sz="2" w:space="0" w:color="000000"/>
              <w:left w:val="single" w:sz="2" w:space="0" w:color="000000"/>
              <w:right w:val="single" w:sz="4" w:space="0" w:color="000000"/>
            </w:tcBorders>
            <w:tcMar>
              <w:top w:w="0" w:type="dxa"/>
              <w:left w:w="108" w:type="dxa"/>
              <w:bottom w:w="0" w:type="dxa"/>
              <w:right w:w="108" w:type="dxa"/>
            </w:tcMar>
          </w:tcPr>
          <w:p w14:paraId="78D61A91" w14:textId="48878118"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Papildomi standumo elementai (įstrižainės, trosai) profiliai pagrindiniai lankai (arkos): ≥ 60–80 mm diametro, </w:t>
            </w:r>
          </w:p>
          <w:p w14:paraId="742F62FB"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sienelė ≥ 2,0 mm,  </w:t>
            </w:r>
          </w:p>
          <w:p w14:paraId="50919733"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profiliai horizontalės ir įstrižainės ≥ 60–80 mm diametro, </w:t>
            </w:r>
          </w:p>
          <w:p w14:paraId="646FD84B" w14:textId="77777777" w:rsidR="00261216" w:rsidRPr="00261216"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 xml:space="preserve">sienelė ≥ 1,5 mm, </w:t>
            </w:r>
          </w:p>
          <w:p w14:paraId="322F914B" w14:textId="3C4AE05D" w:rsidR="00261216" w:rsidRPr="00261216" w:rsidRDefault="00FC2388" w:rsidP="00BE0DAA">
            <w:pPr>
              <w:suppressAutoHyphens/>
              <w:autoSpaceDN w:val="0"/>
              <w:spacing w:after="0" w:line="240" w:lineRule="auto"/>
              <w:jc w:val="both"/>
              <w:textAlignment w:val="baseline"/>
              <w:rPr>
                <w:rFonts w:ascii="Aptos" w:eastAsia="Calibri" w:hAnsi="Aptos" w:cs="Times New Roman"/>
                <w:color w:val="000000"/>
                <w:lang w:eastAsia="en-US"/>
              </w:rPr>
            </w:pPr>
            <w:r w:rsidRPr="00FC2388">
              <w:rPr>
                <w:rFonts w:ascii="Aptos" w:eastAsia="Calibri" w:hAnsi="Aptos" w:cs="Times New Roman"/>
                <w:color w:val="000000"/>
                <w:lang w:eastAsia="en-US"/>
              </w:rPr>
              <w:t>Tarpai tarp arkų gali būti parenkami pagal gamintojo techninį sprendinį, kuris turi užtikrinti visų nurodytų apkrovų atitikimą.</w:t>
            </w:r>
          </w:p>
        </w:tc>
        <w:tc>
          <w:tcPr>
            <w:tcW w:w="3543" w:type="dxa"/>
            <w:tcBorders>
              <w:top w:val="single" w:sz="2" w:space="0" w:color="000000"/>
              <w:left w:val="single" w:sz="2" w:space="0" w:color="000000"/>
              <w:right w:val="single" w:sz="4" w:space="0" w:color="000000"/>
            </w:tcBorders>
          </w:tcPr>
          <w:p w14:paraId="65E5B360" w14:textId="184134BB" w:rsidR="00261216" w:rsidRPr="00136D85"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1A0380BC" w14:textId="77777777" w:rsidTr="001271FD">
        <w:trPr>
          <w:trHeight w:val="75"/>
        </w:trPr>
        <w:tc>
          <w:tcPr>
            <w:tcW w:w="709" w:type="dxa"/>
            <w:vMerge w:val="restart"/>
            <w:tcBorders>
              <w:top w:val="single" w:sz="2" w:space="0" w:color="000000"/>
              <w:left w:val="single" w:sz="4" w:space="0" w:color="000000"/>
              <w:right w:val="single" w:sz="2" w:space="0" w:color="000000"/>
            </w:tcBorders>
          </w:tcPr>
          <w:p w14:paraId="284D5F5B"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04B81A16" w14:textId="472CDED6" w:rsidR="00E277DB"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9</w:t>
            </w:r>
            <w:r w:rsidR="00261216">
              <w:rPr>
                <w:rFonts w:ascii="Aptos" w:eastAsia="Calibri" w:hAnsi="Aptos" w:cs="Times New Roman"/>
                <w:lang w:eastAsia="en-US"/>
              </w:rPr>
              <w:t>.</w:t>
            </w: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358072D9" w14:textId="77777777"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25CD7691" w14:textId="1938DCEF"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Apkrovos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564A5178" w14:textId="53CE7A19" w:rsidR="00E277DB" w:rsidRPr="00261216"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Sniego apkrova ≥ 100 kg/m²</w:t>
            </w:r>
          </w:p>
        </w:tc>
        <w:tc>
          <w:tcPr>
            <w:tcW w:w="3543" w:type="dxa"/>
            <w:tcBorders>
              <w:top w:val="single" w:sz="2" w:space="0" w:color="000000"/>
              <w:left w:val="single" w:sz="2" w:space="0" w:color="000000"/>
              <w:bottom w:val="single" w:sz="4" w:space="0" w:color="auto"/>
              <w:right w:val="single" w:sz="4" w:space="0" w:color="000000"/>
            </w:tcBorders>
          </w:tcPr>
          <w:p w14:paraId="7C245CA8"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638C796" w14:textId="77777777" w:rsidTr="001271FD">
        <w:trPr>
          <w:trHeight w:val="75"/>
        </w:trPr>
        <w:tc>
          <w:tcPr>
            <w:tcW w:w="709" w:type="dxa"/>
            <w:vMerge/>
            <w:tcBorders>
              <w:left w:val="single" w:sz="4" w:space="0" w:color="000000"/>
              <w:bottom w:val="single" w:sz="4" w:space="0" w:color="auto"/>
              <w:right w:val="single" w:sz="2" w:space="0" w:color="000000"/>
            </w:tcBorders>
          </w:tcPr>
          <w:p w14:paraId="57584C99"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bottom w:val="single" w:sz="4" w:space="0" w:color="auto"/>
              <w:right w:val="single" w:sz="2" w:space="0" w:color="000000"/>
            </w:tcBorders>
            <w:tcMar>
              <w:top w:w="0" w:type="dxa"/>
              <w:left w:w="108" w:type="dxa"/>
              <w:bottom w:w="0" w:type="dxa"/>
              <w:right w:w="108" w:type="dxa"/>
            </w:tcMar>
          </w:tcPr>
          <w:p w14:paraId="717F619F" w14:textId="77777777" w:rsidR="00E277DB" w:rsidRPr="00261216" w:rsidRDefault="00E277DB" w:rsidP="005944FE">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ED0FB03" w14:textId="323B5F1F" w:rsidR="00E277DB" w:rsidRPr="00261216"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261216">
              <w:rPr>
                <w:rFonts w:ascii="Aptos" w:eastAsia="Calibri" w:hAnsi="Aptos" w:cs="Times New Roman"/>
                <w:color w:val="000000"/>
                <w:lang w:eastAsia="en-US"/>
              </w:rPr>
              <w:t>Vėjo apkrova ≥ 20–25 m/s (arba ≥ 80 km/h)</w:t>
            </w:r>
          </w:p>
        </w:tc>
        <w:tc>
          <w:tcPr>
            <w:tcW w:w="3543" w:type="dxa"/>
            <w:tcBorders>
              <w:top w:val="single" w:sz="2" w:space="0" w:color="000000"/>
              <w:left w:val="single" w:sz="2" w:space="0" w:color="000000"/>
              <w:bottom w:val="single" w:sz="4" w:space="0" w:color="auto"/>
              <w:right w:val="single" w:sz="4" w:space="0" w:color="000000"/>
            </w:tcBorders>
          </w:tcPr>
          <w:p w14:paraId="723A6B71"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06AB80C" w14:textId="77777777" w:rsidTr="00246115">
        <w:trPr>
          <w:trHeight w:val="75"/>
        </w:trPr>
        <w:tc>
          <w:tcPr>
            <w:tcW w:w="709" w:type="dxa"/>
            <w:tcBorders>
              <w:top w:val="single" w:sz="2" w:space="0" w:color="000000"/>
              <w:left w:val="single" w:sz="4" w:space="0" w:color="000000"/>
              <w:bottom w:val="single" w:sz="4" w:space="0" w:color="auto"/>
              <w:right w:val="single" w:sz="2" w:space="0" w:color="000000"/>
            </w:tcBorders>
          </w:tcPr>
          <w:p w14:paraId="18C1E976" w14:textId="4A5FA853" w:rsidR="00261216"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A1165B">
              <w:rPr>
                <w:rFonts w:ascii="Aptos" w:eastAsia="Calibri" w:hAnsi="Aptos" w:cs="Times New Roman"/>
                <w:lang w:eastAsia="en-US"/>
              </w:rPr>
              <w:t>10</w:t>
            </w:r>
            <w:r w:rsidR="00261216">
              <w:rPr>
                <w:rFonts w:ascii="Aptos" w:eastAsia="Calibri" w:hAnsi="Aptos" w:cs="Times New Roman"/>
                <w:lang w:eastAsia="en-US"/>
              </w:rPr>
              <w:t>.</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tcPr>
          <w:p w14:paraId="622621CA" w14:textId="48D0DB9D" w:rsidR="00261216" w:rsidRDefault="00261216" w:rsidP="005944FE">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Temperatūros diapazonas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6BEB3EFC" w14:textId="332EF1F7" w:rsidR="00261216" w:rsidRPr="00E277DB"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A</w:t>
            </w:r>
            <w:r w:rsidRPr="00261216">
              <w:rPr>
                <w:rFonts w:ascii="Aptos" w:eastAsia="Calibri" w:hAnsi="Aptos" w:cs="Times New Roman"/>
                <w:color w:val="000000"/>
                <w:lang w:eastAsia="en-US"/>
              </w:rPr>
              <w:t>tsparumas temperatūros pokyčiams nuo -30°C iki +50°C</w:t>
            </w:r>
          </w:p>
        </w:tc>
        <w:tc>
          <w:tcPr>
            <w:tcW w:w="3543" w:type="dxa"/>
            <w:tcBorders>
              <w:top w:val="single" w:sz="2" w:space="0" w:color="000000"/>
              <w:left w:val="single" w:sz="2" w:space="0" w:color="000000"/>
              <w:bottom w:val="single" w:sz="4" w:space="0" w:color="auto"/>
              <w:right w:val="single" w:sz="4" w:space="0" w:color="000000"/>
            </w:tcBorders>
          </w:tcPr>
          <w:p w14:paraId="3ADC4C5F" w14:textId="77777777" w:rsidR="00261216" w:rsidRPr="00136D85" w:rsidRDefault="00261216"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152B8D6B" w14:textId="77777777" w:rsidTr="00246115">
        <w:trPr>
          <w:trHeight w:val="75"/>
        </w:trPr>
        <w:tc>
          <w:tcPr>
            <w:tcW w:w="709" w:type="dxa"/>
            <w:vMerge w:val="restart"/>
            <w:tcBorders>
              <w:top w:val="single" w:sz="4" w:space="0" w:color="auto"/>
              <w:left w:val="single" w:sz="4" w:space="0" w:color="auto"/>
              <w:bottom w:val="single" w:sz="4" w:space="0" w:color="auto"/>
              <w:right w:val="single" w:sz="4" w:space="0" w:color="auto"/>
            </w:tcBorders>
          </w:tcPr>
          <w:p w14:paraId="754907F8"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29622719"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71BA87E6"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401A4AD8"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22CBC981"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7685CF6B" w14:textId="77777777" w:rsidR="00A1165B" w:rsidRDefault="00A1165B" w:rsidP="005944FE">
            <w:pPr>
              <w:suppressAutoHyphens/>
              <w:autoSpaceDN w:val="0"/>
              <w:spacing w:after="0" w:line="240" w:lineRule="auto"/>
              <w:jc w:val="center"/>
              <w:textAlignment w:val="baseline"/>
              <w:rPr>
                <w:rFonts w:ascii="Aptos" w:eastAsia="Calibri" w:hAnsi="Aptos" w:cs="Times New Roman"/>
                <w:lang w:eastAsia="en-US"/>
              </w:rPr>
            </w:pPr>
          </w:p>
          <w:p w14:paraId="39E30F8B" w14:textId="1201DBF0" w:rsidR="00E277DB" w:rsidRPr="00136D85" w:rsidRDefault="0024070F" w:rsidP="005944FE">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1.</w:t>
            </w:r>
            <w:r w:rsidR="00261216">
              <w:rPr>
                <w:rFonts w:ascii="Aptos" w:eastAsia="Calibri" w:hAnsi="Aptos" w:cs="Times New Roman"/>
                <w:lang w:eastAsia="en-US"/>
              </w:rPr>
              <w:t>1</w:t>
            </w:r>
            <w:r w:rsidR="00A1165B">
              <w:rPr>
                <w:rFonts w:ascii="Aptos" w:eastAsia="Calibri" w:hAnsi="Aptos" w:cs="Times New Roman"/>
                <w:lang w:eastAsia="en-US"/>
              </w:rPr>
              <w:t>1</w:t>
            </w:r>
            <w:r w:rsidR="00261216">
              <w:rPr>
                <w:rFonts w:ascii="Aptos" w:eastAsia="Calibri" w:hAnsi="Aptos" w:cs="Times New Roman"/>
                <w:lang w:eastAsia="en-US"/>
              </w:rPr>
              <w:t>.</w:t>
            </w:r>
          </w:p>
        </w:tc>
        <w:tc>
          <w:tcPr>
            <w:tcW w:w="22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1CA10"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8FB97D3"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DB6656B"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6B67C045"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11F75A56"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21AF865E" w14:textId="77777777" w:rsidR="00E277DB" w:rsidRDefault="00E277DB" w:rsidP="005944FE">
            <w:pPr>
              <w:suppressAutoHyphens/>
              <w:autoSpaceDN w:val="0"/>
              <w:spacing w:after="0" w:line="240" w:lineRule="auto"/>
              <w:jc w:val="both"/>
              <w:textAlignment w:val="baseline"/>
              <w:rPr>
                <w:rFonts w:ascii="Aptos" w:eastAsia="Calibri" w:hAnsi="Aptos" w:cs="Times New Roman"/>
                <w:lang w:eastAsia="en-US"/>
              </w:rPr>
            </w:pPr>
          </w:p>
          <w:p w14:paraId="56D81F89" w14:textId="59515ED2"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r w:rsidRPr="00E277DB">
              <w:rPr>
                <w:rFonts w:ascii="Aptos" w:eastAsia="Calibri" w:hAnsi="Aptos" w:cs="Times New Roman"/>
                <w:lang w:eastAsia="en-US"/>
              </w:rPr>
              <w:t>Danga (tentas)</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EB505" w14:textId="63B0186A"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sidRPr="00E277DB">
              <w:rPr>
                <w:rFonts w:ascii="Aptos" w:eastAsia="Calibri" w:hAnsi="Aptos" w:cs="Times New Roman"/>
                <w:color w:val="000000"/>
                <w:lang w:eastAsia="en-US"/>
              </w:rPr>
              <w:t>PVC dengtas poliesterio audinys</w:t>
            </w:r>
          </w:p>
        </w:tc>
        <w:tc>
          <w:tcPr>
            <w:tcW w:w="3543" w:type="dxa"/>
            <w:tcBorders>
              <w:top w:val="single" w:sz="4" w:space="0" w:color="auto"/>
              <w:left w:val="single" w:sz="4" w:space="0" w:color="auto"/>
              <w:bottom w:val="single" w:sz="4" w:space="0" w:color="auto"/>
              <w:right w:val="single" w:sz="4" w:space="0" w:color="auto"/>
            </w:tcBorders>
          </w:tcPr>
          <w:p w14:paraId="4CB34A05"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F561028" w14:textId="77777777" w:rsidTr="00246115">
        <w:trPr>
          <w:trHeight w:val="75"/>
        </w:trPr>
        <w:tc>
          <w:tcPr>
            <w:tcW w:w="709" w:type="dxa"/>
            <w:vMerge/>
            <w:tcBorders>
              <w:top w:val="single" w:sz="4" w:space="0" w:color="auto"/>
              <w:left w:val="single" w:sz="4" w:space="0" w:color="auto"/>
              <w:bottom w:val="single" w:sz="4" w:space="0" w:color="auto"/>
              <w:right w:val="single" w:sz="4" w:space="0" w:color="auto"/>
            </w:tcBorders>
          </w:tcPr>
          <w:p w14:paraId="72902916"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530AC"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FDBE" w14:textId="6B76E748" w:rsidR="00E277DB" w:rsidRPr="00136D85" w:rsidRDefault="003317FC"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A</w:t>
            </w:r>
            <w:r w:rsidR="00E277DB" w:rsidRPr="00E277DB">
              <w:rPr>
                <w:rFonts w:ascii="Aptos" w:eastAsia="Calibri" w:hAnsi="Aptos" w:cs="Times New Roman"/>
                <w:color w:val="000000"/>
                <w:lang w:eastAsia="en-US"/>
              </w:rPr>
              <w:t>tsparus UV spinduliams, plyšimui, vandeniui (100%), temperatūrų svyravimams</w:t>
            </w:r>
          </w:p>
        </w:tc>
        <w:tc>
          <w:tcPr>
            <w:tcW w:w="3543" w:type="dxa"/>
            <w:tcBorders>
              <w:top w:val="single" w:sz="4" w:space="0" w:color="auto"/>
              <w:left w:val="single" w:sz="4" w:space="0" w:color="auto"/>
              <w:bottom w:val="single" w:sz="4" w:space="0" w:color="auto"/>
              <w:right w:val="single" w:sz="4" w:space="0" w:color="auto"/>
            </w:tcBorders>
          </w:tcPr>
          <w:p w14:paraId="151B31E6"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341A458B" w14:textId="77777777" w:rsidTr="00246115">
        <w:trPr>
          <w:trHeight w:val="75"/>
        </w:trPr>
        <w:tc>
          <w:tcPr>
            <w:tcW w:w="709" w:type="dxa"/>
            <w:vMerge/>
            <w:tcBorders>
              <w:top w:val="single" w:sz="4" w:space="0" w:color="auto"/>
              <w:left w:val="single" w:sz="4" w:space="0" w:color="auto"/>
              <w:bottom w:val="single" w:sz="4" w:space="0" w:color="auto"/>
              <w:right w:val="single" w:sz="4" w:space="0" w:color="auto"/>
            </w:tcBorders>
          </w:tcPr>
          <w:p w14:paraId="5D42B91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A622"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94D14" w14:textId="78252BB8" w:rsidR="00E277DB" w:rsidRPr="00136D85" w:rsidRDefault="003317FC" w:rsidP="005944FE">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T</w:t>
            </w:r>
            <w:r w:rsidR="00E277DB" w:rsidRPr="00E277DB">
              <w:rPr>
                <w:rFonts w:ascii="Aptos" w:eastAsia="Calibri" w:hAnsi="Aptos" w:cs="Times New Roman"/>
                <w:color w:val="000000"/>
                <w:lang w:eastAsia="en-US"/>
              </w:rPr>
              <w:t xml:space="preserve">ankis: ≥ 900 g/m² </w:t>
            </w:r>
          </w:p>
        </w:tc>
        <w:tc>
          <w:tcPr>
            <w:tcW w:w="3543" w:type="dxa"/>
            <w:tcBorders>
              <w:top w:val="single" w:sz="4" w:space="0" w:color="auto"/>
              <w:left w:val="single" w:sz="4" w:space="0" w:color="auto"/>
              <w:bottom w:val="single" w:sz="4" w:space="0" w:color="auto"/>
              <w:right w:val="single" w:sz="4" w:space="0" w:color="auto"/>
            </w:tcBorders>
          </w:tcPr>
          <w:p w14:paraId="3C9ED33B"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099CD0E4" w14:textId="77777777" w:rsidTr="00246115">
        <w:trPr>
          <w:trHeight w:val="75"/>
        </w:trPr>
        <w:tc>
          <w:tcPr>
            <w:tcW w:w="709" w:type="dxa"/>
            <w:vMerge/>
            <w:tcBorders>
              <w:top w:val="single" w:sz="4" w:space="0" w:color="auto"/>
              <w:left w:val="single" w:sz="4" w:space="0" w:color="auto"/>
              <w:bottom w:val="single" w:sz="4" w:space="0" w:color="auto"/>
              <w:right w:val="single" w:sz="4" w:space="0" w:color="auto"/>
            </w:tcBorders>
          </w:tcPr>
          <w:p w14:paraId="7FBB6E1D"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3E54"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FF6A8" w14:textId="4A1D9EF6"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D</w:t>
            </w:r>
            <w:r w:rsidR="00E277DB" w:rsidRPr="00E277DB">
              <w:rPr>
                <w:rFonts w:ascii="Aptos" w:eastAsia="Calibri" w:hAnsi="Aptos" w:cs="Times New Roman"/>
                <w:color w:val="000000"/>
                <w:lang w:eastAsia="en-US"/>
              </w:rPr>
              <w:t>egumo klasė: min. B-s2,d0 arba lygiavertė</w:t>
            </w:r>
          </w:p>
        </w:tc>
        <w:tc>
          <w:tcPr>
            <w:tcW w:w="3543" w:type="dxa"/>
            <w:tcBorders>
              <w:top w:val="single" w:sz="4" w:space="0" w:color="auto"/>
              <w:left w:val="single" w:sz="4" w:space="0" w:color="auto"/>
              <w:bottom w:val="single" w:sz="4" w:space="0" w:color="auto"/>
              <w:right w:val="single" w:sz="4" w:space="0" w:color="auto"/>
            </w:tcBorders>
          </w:tcPr>
          <w:p w14:paraId="0B56523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42154A96" w14:textId="77777777" w:rsidTr="00246115">
        <w:trPr>
          <w:trHeight w:val="75"/>
        </w:trPr>
        <w:tc>
          <w:tcPr>
            <w:tcW w:w="709" w:type="dxa"/>
            <w:vMerge/>
            <w:tcBorders>
              <w:top w:val="single" w:sz="4" w:space="0" w:color="auto"/>
              <w:left w:val="single" w:sz="4" w:space="0" w:color="auto"/>
              <w:bottom w:val="single" w:sz="4" w:space="0" w:color="auto"/>
              <w:right w:val="single" w:sz="4" w:space="0" w:color="auto"/>
            </w:tcBorders>
          </w:tcPr>
          <w:p w14:paraId="5DE9EB4E"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4E6A0"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796A" w14:textId="3824E780"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S</w:t>
            </w:r>
            <w:r w:rsidR="00E277DB" w:rsidRPr="00E277DB">
              <w:rPr>
                <w:rFonts w:ascii="Aptos" w:eastAsia="Calibri" w:hAnsi="Aptos" w:cs="Times New Roman"/>
                <w:color w:val="000000"/>
                <w:lang w:eastAsia="en-US"/>
              </w:rPr>
              <w:t>palva balta arba</w:t>
            </w:r>
            <w:r w:rsidR="008D6810">
              <w:rPr>
                <w:rFonts w:ascii="Aptos" w:eastAsia="Calibri" w:hAnsi="Aptos" w:cs="Times New Roman"/>
                <w:color w:val="000000"/>
                <w:lang w:eastAsia="en-US"/>
              </w:rPr>
              <w:t xml:space="preserve"> šviesiai</w:t>
            </w:r>
            <w:r w:rsidR="00E277DB" w:rsidRPr="00E277DB">
              <w:rPr>
                <w:rFonts w:ascii="Aptos" w:eastAsia="Calibri" w:hAnsi="Aptos" w:cs="Times New Roman"/>
                <w:color w:val="000000"/>
                <w:lang w:eastAsia="en-US"/>
              </w:rPr>
              <w:t xml:space="preserve"> </w:t>
            </w:r>
            <w:r w:rsidR="008D6810">
              <w:rPr>
                <w:rFonts w:ascii="Aptos" w:eastAsia="Calibri" w:hAnsi="Aptos" w:cs="Times New Roman"/>
                <w:color w:val="000000"/>
                <w:lang w:eastAsia="en-US"/>
              </w:rPr>
              <w:t>pilka</w:t>
            </w:r>
            <w:r w:rsidR="00E277DB" w:rsidRPr="00E277DB">
              <w:rPr>
                <w:rFonts w:ascii="Aptos" w:eastAsia="Calibri" w:hAnsi="Aptos" w:cs="Times New Roman"/>
                <w:color w:val="000000"/>
                <w:lang w:eastAsia="en-US"/>
              </w:rPr>
              <w:t xml:space="preserve"> </w:t>
            </w:r>
          </w:p>
        </w:tc>
        <w:tc>
          <w:tcPr>
            <w:tcW w:w="3543" w:type="dxa"/>
            <w:tcBorders>
              <w:top w:val="single" w:sz="4" w:space="0" w:color="auto"/>
              <w:left w:val="single" w:sz="4" w:space="0" w:color="auto"/>
              <w:bottom w:val="single" w:sz="4" w:space="0" w:color="auto"/>
              <w:right w:val="single" w:sz="4" w:space="0" w:color="auto"/>
            </w:tcBorders>
          </w:tcPr>
          <w:p w14:paraId="537EC9EC"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58C88CB6" w14:textId="77777777" w:rsidTr="00246115">
        <w:trPr>
          <w:trHeight w:val="75"/>
        </w:trPr>
        <w:tc>
          <w:tcPr>
            <w:tcW w:w="709" w:type="dxa"/>
            <w:vMerge/>
            <w:tcBorders>
              <w:top w:val="single" w:sz="4" w:space="0" w:color="auto"/>
              <w:left w:val="single" w:sz="4" w:space="0" w:color="auto"/>
              <w:bottom w:val="single" w:sz="4" w:space="0" w:color="auto"/>
              <w:right w:val="single" w:sz="4" w:space="0" w:color="auto"/>
            </w:tcBorders>
          </w:tcPr>
          <w:p w14:paraId="72510BC1"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CEDB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85008" w14:textId="096DEF7B"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T</w:t>
            </w:r>
            <w:r w:rsidR="00E277DB" w:rsidRPr="00E277DB">
              <w:rPr>
                <w:rFonts w:ascii="Aptos" w:eastAsia="Calibri" w:hAnsi="Aptos" w:cs="Times New Roman"/>
                <w:color w:val="000000"/>
                <w:lang w:eastAsia="en-US"/>
              </w:rPr>
              <w:t>ento storis nuo 0,75 mm</w:t>
            </w:r>
          </w:p>
        </w:tc>
        <w:tc>
          <w:tcPr>
            <w:tcW w:w="3543" w:type="dxa"/>
            <w:tcBorders>
              <w:top w:val="single" w:sz="4" w:space="0" w:color="auto"/>
              <w:left w:val="single" w:sz="4" w:space="0" w:color="auto"/>
              <w:bottom w:val="single" w:sz="4" w:space="0" w:color="auto"/>
              <w:right w:val="single" w:sz="4" w:space="0" w:color="auto"/>
            </w:tcBorders>
          </w:tcPr>
          <w:p w14:paraId="68A338D7"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2DFC55D0" w14:textId="77777777" w:rsidTr="00246115">
        <w:trPr>
          <w:trHeight w:val="75"/>
        </w:trPr>
        <w:tc>
          <w:tcPr>
            <w:tcW w:w="709" w:type="dxa"/>
            <w:vMerge/>
            <w:tcBorders>
              <w:top w:val="single" w:sz="4" w:space="0" w:color="auto"/>
              <w:left w:val="single" w:sz="4" w:space="0" w:color="auto"/>
              <w:bottom w:val="single" w:sz="4" w:space="0" w:color="auto"/>
              <w:right w:val="single" w:sz="4" w:space="0" w:color="auto"/>
            </w:tcBorders>
          </w:tcPr>
          <w:p w14:paraId="4F85C92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2D14E"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48C01" w14:textId="793454E7" w:rsidR="00E277DB" w:rsidRPr="00E277DB" w:rsidRDefault="003317FC" w:rsidP="005944FE">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K</w:t>
            </w:r>
            <w:r w:rsidR="00E277DB" w:rsidRPr="00E277DB">
              <w:rPr>
                <w:rFonts w:ascii="Aptos" w:eastAsia="Calibri" w:hAnsi="Aptos" w:cs="Times New Roman"/>
                <w:color w:val="000000"/>
                <w:lang w:eastAsia="en-US"/>
              </w:rPr>
              <w:t>ampuose sustiprintas tentas, nuo prapjovimo pavojaus</w:t>
            </w:r>
          </w:p>
        </w:tc>
        <w:tc>
          <w:tcPr>
            <w:tcW w:w="3543" w:type="dxa"/>
            <w:tcBorders>
              <w:top w:val="single" w:sz="4" w:space="0" w:color="auto"/>
              <w:left w:val="single" w:sz="4" w:space="0" w:color="auto"/>
              <w:bottom w:val="single" w:sz="4" w:space="0" w:color="auto"/>
              <w:right w:val="single" w:sz="4" w:space="0" w:color="auto"/>
            </w:tcBorders>
          </w:tcPr>
          <w:p w14:paraId="2E9BE711"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E277DB" w:rsidRPr="00136D85" w14:paraId="0B8B620F" w14:textId="77777777" w:rsidTr="00246115">
        <w:trPr>
          <w:trHeight w:val="75"/>
        </w:trPr>
        <w:tc>
          <w:tcPr>
            <w:tcW w:w="709" w:type="dxa"/>
            <w:vMerge/>
            <w:tcBorders>
              <w:top w:val="single" w:sz="4" w:space="0" w:color="auto"/>
              <w:left w:val="single" w:sz="4" w:space="0" w:color="000000"/>
              <w:bottom w:val="single" w:sz="4" w:space="0" w:color="auto"/>
              <w:right w:val="single" w:sz="2" w:space="0" w:color="000000"/>
            </w:tcBorders>
          </w:tcPr>
          <w:p w14:paraId="69BA9FB8" w14:textId="77777777" w:rsidR="00E277DB" w:rsidRPr="00136D85" w:rsidRDefault="00E277DB" w:rsidP="005944FE">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378E3B86"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highlight w:val="yellow"/>
                <w:lang w:eastAsia="en-US"/>
              </w:rPr>
            </w:pPr>
          </w:p>
        </w:tc>
        <w:tc>
          <w:tcPr>
            <w:tcW w:w="3262" w:type="dxa"/>
            <w:tcBorders>
              <w:top w:val="single" w:sz="4" w:space="0" w:color="auto"/>
              <w:left w:val="single" w:sz="2" w:space="0" w:color="000000"/>
              <w:bottom w:val="single" w:sz="4" w:space="0" w:color="auto"/>
              <w:right w:val="single" w:sz="4" w:space="0" w:color="000000"/>
            </w:tcBorders>
            <w:tcMar>
              <w:top w:w="0" w:type="dxa"/>
              <w:left w:w="108" w:type="dxa"/>
              <w:bottom w:w="0" w:type="dxa"/>
              <w:right w:w="108" w:type="dxa"/>
            </w:tcMar>
          </w:tcPr>
          <w:p w14:paraId="668E49CF" w14:textId="67AA29C3" w:rsidR="00E277DB" w:rsidRPr="00E277DB"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r w:rsidRPr="00E277DB">
              <w:rPr>
                <w:rFonts w:ascii="Aptos" w:eastAsia="Calibri" w:hAnsi="Aptos" w:cs="Times New Roman"/>
                <w:color w:val="000000"/>
                <w:lang w:eastAsia="en-US"/>
              </w:rPr>
              <w:t>Dvigubi įtempėjai viršuje ir prie žemės, kad tentas tolygiai išsitemtų per visą aukštį</w:t>
            </w:r>
          </w:p>
        </w:tc>
        <w:tc>
          <w:tcPr>
            <w:tcW w:w="3543" w:type="dxa"/>
            <w:tcBorders>
              <w:top w:val="single" w:sz="4" w:space="0" w:color="auto"/>
              <w:left w:val="single" w:sz="2" w:space="0" w:color="000000"/>
              <w:bottom w:val="single" w:sz="4" w:space="0" w:color="auto"/>
              <w:right w:val="single" w:sz="4" w:space="0" w:color="000000"/>
            </w:tcBorders>
          </w:tcPr>
          <w:p w14:paraId="7BB28AFF" w14:textId="77777777" w:rsidR="00E277DB" w:rsidRPr="00136D85" w:rsidRDefault="00E277DB" w:rsidP="005944FE">
            <w:pPr>
              <w:suppressAutoHyphens/>
              <w:autoSpaceDN w:val="0"/>
              <w:spacing w:after="0" w:line="240" w:lineRule="auto"/>
              <w:jc w:val="both"/>
              <w:textAlignment w:val="baseline"/>
              <w:rPr>
                <w:rFonts w:ascii="Aptos" w:eastAsia="Calibri" w:hAnsi="Aptos" w:cs="Times New Roman"/>
                <w:color w:val="000000"/>
                <w:lang w:eastAsia="en-US"/>
              </w:rPr>
            </w:pPr>
          </w:p>
        </w:tc>
      </w:tr>
      <w:tr w:rsidR="0063065E" w:rsidRPr="00136D85" w14:paraId="12683F4A" w14:textId="77777777" w:rsidTr="00246115">
        <w:trPr>
          <w:trHeight w:val="75"/>
        </w:trPr>
        <w:tc>
          <w:tcPr>
            <w:tcW w:w="9781" w:type="dxa"/>
            <w:gridSpan w:val="4"/>
            <w:tcBorders>
              <w:left w:val="single" w:sz="4" w:space="0" w:color="000000"/>
              <w:bottom w:val="single" w:sz="4" w:space="0" w:color="auto"/>
              <w:right w:val="single" w:sz="4" w:space="0" w:color="000000"/>
            </w:tcBorders>
          </w:tcPr>
          <w:p w14:paraId="6F9A6D83" w14:textId="7BAE7F66" w:rsidR="0063065E" w:rsidRPr="0024070F" w:rsidRDefault="0063065E" w:rsidP="005944FE">
            <w:pPr>
              <w:suppressAutoHyphens/>
              <w:autoSpaceDN w:val="0"/>
              <w:spacing w:after="0" w:line="240" w:lineRule="auto"/>
              <w:jc w:val="both"/>
              <w:textAlignment w:val="baseline"/>
              <w:rPr>
                <w:rFonts w:ascii="Aptos" w:eastAsia="Calibri" w:hAnsi="Aptos" w:cs="Times New Roman"/>
                <w:b/>
                <w:bCs/>
                <w:color w:val="000000"/>
                <w:lang w:eastAsia="en-US"/>
              </w:rPr>
            </w:pPr>
            <w:r>
              <w:rPr>
                <w:rFonts w:ascii="Aptos" w:eastAsia="Calibri" w:hAnsi="Aptos" w:cs="Times New Roman"/>
                <w:lang w:eastAsia="en-US"/>
              </w:rPr>
              <w:t xml:space="preserve">  </w:t>
            </w:r>
            <w:r w:rsidRPr="0024070F">
              <w:rPr>
                <w:rFonts w:ascii="Aptos" w:eastAsia="Calibri" w:hAnsi="Aptos" w:cs="Times New Roman"/>
                <w:b/>
                <w:bCs/>
                <w:lang w:eastAsia="en-US"/>
              </w:rPr>
              <w:t>2. Vartai ir įėjimai</w:t>
            </w:r>
          </w:p>
        </w:tc>
      </w:tr>
      <w:tr w:rsidR="00FD3E3C" w:rsidRPr="00136D85" w14:paraId="1D3E25C2" w14:textId="77777777" w:rsidTr="00246115">
        <w:trPr>
          <w:trHeight w:val="75"/>
        </w:trPr>
        <w:tc>
          <w:tcPr>
            <w:tcW w:w="709" w:type="dxa"/>
            <w:tcBorders>
              <w:top w:val="single" w:sz="4" w:space="0" w:color="auto"/>
              <w:left w:val="single" w:sz="4" w:space="0" w:color="auto"/>
              <w:bottom w:val="single" w:sz="4" w:space="0" w:color="auto"/>
              <w:right w:val="single" w:sz="4" w:space="0" w:color="auto"/>
            </w:tcBorders>
          </w:tcPr>
          <w:p w14:paraId="32DB820A" w14:textId="6298E80C"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2.1.</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5B8F8" w14:textId="77777777" w:rsidR="00FD3E3C" w:rsidRPr="00F31447" w:rsidRDefault="00FD3E3C" w:rsidP="00FD3E3C">
            <w:pPr>
              <w:suppressAutoHyphens/>
              <w:autoSpaceDN w:val="0"/>
              <w:spacing w:after="0" w:line="240" w:lineRule="auto"/>
              <w:jc w:val="both"/>
              <w:textAlignment w:val="baseline"/>
              <w:rPr>
                <w:rFonts w:ascii="Aptos" w:eastAsia="Calibri" w:hAnsi="Aptos" w:cs="Times New Roman"/>
                <w:lang w:eastAsia="en-US"/>
              </w:rPr>
            </w:pPr>
            <w:r w:rsidRPr="00F31447">
              <w:rPr>
                <w:rFonts w:ascii="Aptos" w:eastAsia="Calibri" w:hAnsi="Aptos" w:cs="Times New Roman"/>
                <w:lang w:eastAsia="en-US"/>
              </w:rPr>
              <w:t>Kiekis</w:t>
            </w:r>
          </w:p>
          <w:p w14:paraId="2A188DDB" w14:textId="50468C82" w:rsidR="00842970" w:rsidRPr="00F31447" w:rsidRDefault="00842970"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6C455" w14:textId="09E6CDAA" w:rsidR="00FD3E3C" w:rsidRPr="00F31447"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r w:rsidRPr="00F31447">
              <w:rPr>
                <w:rFonts w:ascii="Aptos" w:eastAsia="Calibri" w:hAnsi="Aptos" w:cs="Times New Roman"/>
                <w:color w:val="000000"/>
                <w:lang w:eastAsia="en-US"/>
              </w:rPr>
              <w:t xml:space="preserve">Ne mažiau kaip 2 (dveji) </w:t>
            </w:r>
            <w:r w:rsidR="004E6666" w:rsidRPr="00F31447">
              <w:rPr>
                <w:rFonts w:ascii="Aptos" w:eastAsia="Calibri" w:hAnsi="Aptos" w:cs="Times New Roman"/>
                <w:color w:val="000000"/>
                <w:lang w:eastAsia="en-US"/>
              </w:rPr>
              <w:t xml:space="preserve">tentiniai pakeliami </w:t>
            </w:r>
            <w:r w:rsidRPr="00F31447">
              <w:rPr>
                <w:rFonts w:ascii="Aptos" w:eastAsia="Calibri" w:hAnsi="Aptos" w:cs="Times New Roman"/>
                <w:color w:val="000000"/>
                <w:lang w:eastAsia="en-US"/>
              </w:rPr>
              <w:t xml:space="preserve">vartai </w:t>
            </w:r>
          </w:p>
        </w:tc>
        <w:tc>
          <w:tcPr>
            <w:tcW w:w="3543" w:type="dxa"/>
            <w:tcBorders>
              <w:top w:val="single" w:sz="4" w:space="0" w:color="auto"/>
              <w:left w:val="single" w:sz="4" w:space="0" w:color="auto"/>
              <w:bottom w:val="single" w:sz="4" w:space="0" w:color="auto"/>
              <w:right w:val="single" w:sz="4" w:space="0" w:color="auto"/>
            </w:tcBorders>
          </w:tcPr>
          <w:p w14:paraId="1DA6A615" w14:textId="2DD7B191"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D3E3C" w:rsidRPr="00136D85" w14:paraId="57B8D475" w14:textId="77777777" w:rsidTr="00842970">
        <w:trPr>
          <w:trHeight w:val="75"/>
        </w:trPr>
        <w:tc>
          <w:tcPr>
            <w:tcW w:w="709" w:type="dxa"/>
            <w:tcBorders>
              <w:top w:val="single" w:sz="4" w:space="0" w:color="auto"/>
              <w:left w:val="single" w:sz="4" w:space="0" w:color="000000"/>
              <w:bottom w:val="single" w:sz="4" w:space="0" w:color="auto"/>
              <w:right w:val="single" w:sz="2" w:space="0" w:color="000000"/>
            </w:tcBorders>
          </w:tcPr>
          <w:p w14:paraId="5B0DB293" w14:textId="6DDF0112"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2.2.</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3788974E" w14:textId="24D0C4CE" w:rsidR="00FD3E3C" w:rsidRPr="00A169D5" w:rsidRDefault="00FD3E3C" w:rsidP="00FD3E3C">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Matmenys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0E216661" w14:textId="6A70E8CD" w:rsidR="00FD3E3C" w:rsidRPr="00E277DB" w:rsidRDefault="003317FC" w:rsidP="00FD3E3C">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V</w:t>
            </w:r>
            <w:r w:rsidR="00FD3E3C" w:rsidRPr="00FD3E3C">
              <w:rPr>
                <w:rFonts w:ascii="Aptos" w:eastAsia="Calibri" w:hAnsi="Aptos" w:cs="Times New Roman"/>
                <w:color w:val="000000"/>
                <w:lang w:eastAsia="en-US"/>
              </w:rPr>
              <w:t>ieni iš galo</w:t>
            </w:r>
            <w:r w:rsidR="0024070F">
              <w:rPr>
                <w:rFonts w:ascii="Aptos" w:eastAsia="Calibri" w:hAnsi="Aptos" w:cs="Times New Roman"/>
                <w:color w:val="000000"/>
                <w:lang w:eastAsia="en-US"/>
              </w:rPr>
              <w:t>:</w:t>
            </w:r>
            <w:r w:rsidR="00FD3E3C" w:rsidRPr="00FD3E3C">
              <w:rPr>
                <w:rFonts w:ascii="Aptos" w:eastAsia="Calibri" w:hAnsi="Aptos" w:cs="Times New Roman"/>
                <w:color w:val="000000"/>
                <w:lang w:eastAsia="en-US"/>
              </w:rPr>
              <w:t xml:space="preserve"> plotis nuo 4,4 m, aukštis nuo 4,5 m; kiti dešinėje sienoje žiūrint iš priekio</w:t>
            </w:r>
            <w:r>
              <w:rPr>
                <w:rFonts w:ascii="Aptos" w:eastAsia="Calibri" w:hAnsi="Aptos" w:cs="Times New Roman"/>
                <w:color w:val="000000"/>
                <w:lang w:eastAsia="en-US"/>
              </w:rPr>
              <w:t xml:space="preserve">: </w:t>
            </w:r>
            <w:r w:rsidR="00FD3E3C" w:rsidRPr="00FD3E3C">
              <w:rPr>
                <w:rFonts w:ascii="Aptos" w:eastAsia="Calibri" w:hAnsi="Aptos" w:cs="Times New Roman"/>
                <w:color w:val="000000"/>
                <w:lang w:eastAsia="en-US"/>
              </w:rPr>
              <w:t>plotis nuo 4,4 m, aukštis nuo 2,8 m</w:t>
            </w:r>
          </w:p>
        </w:tc>
        <w:tc>
          <w:tcPr>
            <w:tcW w:w="3543" w:type="dxa"/>
            <w:tcBorders>
              <w:top w:val="single" w:sz="2" w:space="0" w:color="000000"/>
              <w:left w:val="single" w:sz="2" w:space="0" w:color="000000"/>
              <w:bottom w:val="single" w:sz="4" w:space="0" w:color="auto"/>
              <w:right w:val="single" w:sz="4" w:space="0" w:color="000000"/>
            </w:tcBorders>
          </w:tcPr>
          <w:p w14:paraId="32613EF4"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D3E3C" w:rsidRPr="00136D85" w14:paraId="4D66EB9C" w14:textId="77777777" w:rsidTr="00F0485B">
        <w:trPr>
          <w:trHeight w:val="75"/>
        </w:trPr>
        <w:tc>
          <w:tcPr>
            <w:tcW w:w="709" w:type="dxa"/>
            <w:tcBorders>
              <w:top w:val="single" w:sz="4" w:space="0" w:color="auto"/>
              <w:left w:val="single" w:sz="4" w:space="0" w:color="000000"/>
              <w:bottom w:val="single" w:sz="4" w:space="0" w:color="auto"/>
              <w:right w:val="single" w:sz="2" w:space="0" w:color="000000"/>
            </w:tcBorders>
          </w:tcPr>
          <w:p w14:paraId="68BB60B9" w14:textId="494ED3BB" w:rsidR="00FD3E3C" w:rsidRPr="00136D85"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2.3</w:t>
            </w:r>
            <w:r w:rsidR="00261216">
              <w:rPr>
                <w:rFonts w:ascii="Aptos" w:eastAsia="Calibri" w:hAnsi="Aptos" w:cs="Times New Roman"/>
                <w:lang w:eastAsia="en-US"/>
              </w:rPr>
              <w:t>.</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777A7956" w14:textId="2639E475" w:rsidR="00FD3E3C" w:rsidRPr="00A169D5" w:rsidRDefault="00F0485B" w:rsidP="00FD3E3C">
            <w:pPr>
              <w:suppressAutoHyphens/>
              <w:autoSpaceDN w:val="0"/>
              <w:spacing w:after="0" w:line="240" w:lineRule="auto"/>
              <w:jc w:val="both"/>
              <w:textAlignment w:val="baseline"/>
              <w:rPr>
                <w:rFonts w:ascii="Aptos" w:eastAsia="Calibri" w:hAnsi="Aptos" w:cs="Times New Roman"/>
                <w:lang w:eastAsia="en-US"/>
              </w:rPr>
            </w:pPr>
            <w:r>
              <w:rPr>
                <w:rFonts w:ascii="Aptos" w:eastAsia="Calibri" w:hAnsi="Aptos" w:cs="Times New Roman"/>
                <w:lang w:eastAsia="en-US"/>
              </w:rPr>
              <w:t>Papildomos durys personalui</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308DDA2B" w14:textId="0D87F9A8" w:rsidR="00FD3E3C" w:rsidRPr="00E277DB" w:rsidRDefault="00F0485B" w:rsidP="00FD3E3C">
            <w:pPr>
              <w:suppressAutoHyphens/>
              <w:autoSpaceDN w:val="0"/>
              <w:spacing w:after="0" w:line="240" w:lineRule="auto"/>
              <w:jc w:val="both"/>
              <w:textAlignment w:val="baseline"/>
              <w:rPr>
                <w:rFonts w:ascii="Aptos" w:eastAsia="Calibri" w:hAnsi="Aptos" w:cs="Times New Roman"/>
                <w:color w:val="000000"/>
                <w:lang w:eastAsia="en-US"/>
              </w:rPr>
            </w:pPr>
            <w:r>
              <w:rPr>
                <w:rFonts w:ascii="Aptos" w:eastAsia="Calibri" w:hAnsi="Aptos" w:cs="Times New Roman"/>
                <w:color w:val="000000"/>
                <w:lang w:eastAsia="en-US"/>
              </w:rPr>
              <w:t>P</w:t>
            </w:r>
            <w:r w:rsidR="00FD3E3C" w:rsidRPr="00FD3E3C">
              <w:rPr>
                <w:rFonts w:ascii="Aptos" w:eastAsia="Calibri" w:hAnsi="Aptos" w:cs="Times New Roman"/>
                <w:color w:val="000000"/>
                <w:lang w:eastAsia="en-US"/>
              </w:rPr>
              <w:t xml:space="preserve">apildomos durys personalui </w:t>
            </w:r>
            <w:r w:rsidR="00817178">
              <w:t xml:space="preserve"> </w:t>
            </w:r>
            <w:r w:rsidR="00817178" w:rsidRPr="00817178">
              <w:rPr>
                <w:rFonts w:ascii="Aptos" w:eastAsia="Calibri" w:hAnsi="Aptos" w:cs="Times New Roman"/>
                <w:color w:val="000000"/>
                <w:lang w:eastAsia="en-US"/>
              </w:rPr>
              <w:t>šoninėje arba galinėje dalyje, priešingoje pusėje nei galiniai vartai</w:t>
            </w:r>
          </w:p>
        </w:tc>
        <w:tc>
          <w:tcPr>
            <w:tcW w:w="3543" w:type="dxa"/>
            <w:tcBorders>
              <w:top w:val="single" w:sz="2" w:space="0" w:color="000000"/>
              <w:left w:val="single" w:sz="2" w:space="0" w:color="000000"/>
              <w:bottom w:val="single" w:sz="4" w:space="0" w:color="auto"/>
              <w:right w:val="single" w:sz="4" w:space="0" w:color="000000"/>
            </w:tcBorders>
          </w:tcPr>
          <w:p w14:paraId="4CF77C43"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F0485B" w:rsidRPr="00136D85" w14:paraId="533E9948" w14:textId="77777777" w:rsidTr="00F0485B">
        <w:trPr>
          <w:trHeight w:val="75"/>
        </w:trPr>
        <w:tc>
          <w:tcPr>
            <w:tcW w:w="709" w:type="dxa"/>
            <w:tcBorders>
              <w:top w:val="single" w:sz="2" w:space="0" w:color="000000"/>
              <w:left w:val="single" w:sz="4" w:space="0" w:color="000000"/>
              <w:bottom w:val="single" w:sz="4" w:space="0" w:color="auto"/>
              <w:right w:val="single" w:sz="2" w:space="0" w:color="000000"/>
            </w:tcBorders>
          </w:tcPr>
          <w:p w14:paraId="7F1BC03E" w14:textId="676BB3C2" w:rsidR="00F0485B" w:rsidRPr="00817178" w:rsidRDefault="0024070F" w:rsidP="00FD3E3C">
            <w:pPr>
              <w:suppressAutoHyphens/>
              <w:autoSpaceDN w:val="0"/>
              <w:spacing w:after="0" w:line="240" w:lineRule="auto"/>
              <w:jc w:val="center"/>
              <w:textAlignment w:val="baseline"/>
              <w:rPr>
                <w:rFonts w:ascii="Aptos" w:eastAsia="Calibri" w:hAnsi="Aptos" w:cs="Times New Roman"/>
                <w:lang w:eastAsia="en-US"/>
              </w:rPr>
            </w:pPr>
            <w:r>
              <w:rPr>
                <w:rFonts w:ascii="Aptos" w:eastAsia="Calibri" w:hAnsi="Aptos" w:cs="Times New Roman"/>
                <w:lang w:eastAsia="en-US"/>
              </w:rPr>
              <w:t>2.4.</w:t>
            </w:r>
          </w:p>
        </w:tc>
        <w:tc>
          <w:tcPr>
            <w:tcW w:w="2267" w:type="dxa"/>
            <w:tcBorders>
              <w:top w:val="single" w:sz="4" w:space="0" w:color="auto"/>
              <w:left w:val="single" w:sz="4" w:space="0" w:color="000000"/>
              <w:bottom w:val="single" w:sz="4" w:space="0" w:color="auto"/>
              <w:right w:val="single" w:sz="2" w:space="0" w:color="000000"/>
            </w:tcBorders>
            <w:tcMar>
              <w:top w:w="0" w:type="dxa"/>
              <w:left w:w="108" w:type="dxa"/>
              <w:bottom w:w="0" w:type="dxa"/>
              <w:right w:w="108" w:type="dxa"/>
            </w:tcMar>
          </w:tcPr>
          <w:p w14:paraId="66AB0421" w14:textId="7CB30744" w:rsidR="00F0485B" w:rsidRPr="00817178" w:rsidRDefault="00817178" w:rsidP="00FD3E3C">
            <w:pPr>
              <w:suppressAutoHyphens/>
              <w:autoSpaceDN w:val="0"/>
              <w:spacing w:after="0" w:line="240" w:lineRule="auto"/>
              <w:jc w:val="both"/>
              <w:textAlignment w:val="baseline"/>
              <w:rPr>
                <w:rFonts w:ascii="Aptos" w:eastAsia="Calibri" w:hAnsi="Aptos" w:cs="Times New Roman"/>
                <w:lang w:eastAsia="en-US"/>
              </w:rPr>
            </w:pPr>
            <w:r w:rsidRPr="00817178">
              <w:rPr>
                <w:rFonts w:ascii="Aptos" w:eastAsia="Calibri" w:hAnsi="Aptos" w:cs="Times New Roman"/>
                <w:lang w:eastAsia="en-US"/>
              </w:rPr>
              <w:t>Matmenys</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tcPr>
          <w:p w14:paraId="49CA5EB3" w14:textId="687F537F" w:rsidR="00817178" w:rsidRPr="00136D85" w:rsidRDefault="00817178" w:rsidP="00FD3E3C">
            <w:pPr>
              <w:suppressAutoHyphens/>
              <w:autoSpaceDN w:val="0"/>
              <w:spacing w:after="0" w:line="240" w:lineRule="auto"/>
              <w:jc w:val="both"/>
              <w:textAlignment w:val="baseline"/>
              <w:rPr>
                <w:rFonts w:ascii="Aptos" w:eastAsia="Calibri" w:hAnsi="Aptos" w:cs="Times New Roman"/>
                <w:color w:val="000000"/>
                <w:highlight w:val="yellow"/>
                <w:lang w:eastAsia="en-US"/>
              </w:rPr>
            </w:pPr>
            <w:r>
              <w:rPr>
                <w:rFonts w:ascii="Aptos" w:eastAsia="Calibri" w:hAnsi="Aptos" w:cs="Times New Roman"/>
                <w:color w:val="000000"/>
                <w:lang w:eastAsia="en-US"/>
              </w:rPr>
              <w:t xml:space="preserve">Durų aukštis </w:t>
            </w:r>
            <w:r w:rsidR="0024070F">
              <w:rPr>
                <w:rFonts w:ascii="Aptos" w:eastAsia="Calibri" w:hAnsi="Aptos" w:cs="Times New Roman"/>
                <w:color w:val="000000"/>
                <w:lang w:eastAsia="en-US"/>
              </w:rPr>
              <w:t xml:space="preserve">ne mažesnis nei </w:t>
            </w:r>
            <w:r w:rsidRPr="00817178">
              <w:rPr>
                <w:rFonts w:ascii="Aptos" w:eastAsia="Calibri" w:hAnsi="Aptos" w:cs="Times New Roman"/>
                <w:color w:val="000000"/>
                <w:lang w:eastAsia="en-US"/>
              </w:rPr>
              <w:t xml:space="preserve">2,1 m, plotis </w:t>
            </w:r>
            <w:r w:rsidR="0024070F">
              <w:rPr>
                <w:rFonts w:ascii="Aptos" w:eastAsia="Calibri" w:hAnsi="Aptos" w:cs="Times New Roman"/>
                <w:color w:val="000000"/>
                <w:lang w:eastAsia="en-US"/>
              </w:rPr>
              <w:t>ne mažesnis nei</w:t>
            </w:r>
            <w:r w:rsidRPr="00817178">
              <w:rPr>
                <w:rFonts w:ascii="Aptos" w:eastAsia="Calibri" w:hAnsi="Aptos" w:cs="Times New Roman"/>
                <w:color w:val="000000"/>
                <w:lang w:eastAsia="en-US"/>
              </w:rPr>
              <w:t xml:space="preserve"> 1,0 m</w:t>
            </w:r>
            <w:r>
              <w:rPr>
                <w:rFonts w:ascii="Aptos" w:eastAsia="Calibri" w:hAnsi="Aptos" w:cs="Times New Roman"/>
                <w:color w:val="000000"/>
                <w:lang w:eastAsia="en-US"/>
              </w:rPr>
              <w:t>.</w:t>
            </w:r>
          </w:p>
        </w:tc>
        <w:tc>
          <w:tcPr>
            <w:tcW w:w="3543" w:type="dxa"/>
            <w:tcBorders>
              <w:top w:val="single" w:sz="2" w:space="0" w:color="000000"/>
              <w:left w:val="single" w:sz="2" w:space="0" w:color="000000"/>
              <w:bottom w:val="single" w:sz="4" w:space="0" w:color="auto"/>
              <w:right w:val="single" w:sz="4" w:space="0" w:color="000000"/>
            </w:tcBorders>
          </w:tcPr>
          <w:p w14:paraId="739FC467" w14:textId="77777777" w:rsidR="00F0485B" w:rsidRPr="00136D85" w:rsidRDefault="00F0485B" w:rsidP="00FD3E3C">
            <w:pPr>
              <w:suppressAutoHyphens/>
              <w:autoSpaceDN w:val="0"/>
              <w:spacing w:after="0" w:line="240" w:lineRule="auto"/>
              <w:jc w:val="both"/>
              <w:textAlignment w:val="baseline"/>
              <w:rPr>
                <w:rFonts w:ascii="Aptos" w:eastAsia="Calibri" w:hAnsi="Aptos" w:cs="Times New Roman"/>
                <w:color w:val="000000"/>
                <w:lang w:eastAsia="en-US"/>
              </w:rPr>
            </w:pPr>
          </w:p>
        </w:tc>
      </w:tr>
      <w:tr w:rsidR="00261216" w:rsidRPr="00136D85" w14:paraId="3E37D52F" w14:textId="77777777" w:rsidTr="00F13039">
        <w:trPr>
          <w:trHeight w:val="568"/>
        </w:trPr>
        <w:tc>
          <w:tcPr>
            <w:tcW w:w="709" w:type="dxa"/>
            <w:vMerge w:val="restart"/>
            <w:tcBorders>
              <w:top w:val="single" w:sz="2" w:space="0" w:color="000000"/>
              <w:left w:val="single" w:sz="4" w:space="0" w:color="000000"/>
              <w:right w:val="single" w:sz="2" w:space="0" w:color="000000"/>
            </w:tcBorders>
          </w:tcPr>
          <w:p w14:paraId="6F06192C"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2AB396C6"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4C7EB7C0"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4F29A55C"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6A0C396A"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0C0E7341"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35F79F22" w14:textId="77777777" w:rsidR="00261216" w:rsidRPr="0024070F" w:rsidRDefault="00261216" w:rsidP="00FD3E3C">
            <w:pPr>
              <w:suppressAutoHyphens/>
              <w:autoSpaceDN w:val="0"/>
              <w:spacing w:after="0" w:line="240" w:lineRule="auto"/>
              <w:jc w:val="center"/>
              <w:textAlignment w:val="baseline"/>
              <w:rPr>
                <w:rFonts w:ascii="Aptos" w:eastAsia="Calibri" w:hAnsi="Aptos" w:cs="Times New Roman"/>
                <w:b/>
                <w:bCs/>
                <w:lang w:eastAsia="en-US"/>
              </w:rPr>
            </w:pPr>
          </w:p>
          <w:p w14:paraId="2128F94C" w14:textId="3017CF2F" w:rsidR="00261216" w:rsidRPr="0024070F" w:rsidRDefault="0024070F" w:rsidP="00FD3E3C">
            <w:pPr>
              <w:suppressAutoHyphens/>
              <w:autoSpaceDN w:val="0"/>
              <w:spacing w:after="0" w:line="240" w:lineRule="auto"/>
              <w:jc w:val="center"/>
              <w:textAlignment w:val="baseline"/>
              <w:rPr>
                <w:rFonts w:ascii="Aptos" w:eastAsia="Calibri" w:hAnsi="Aptos" w:cs="Times New Roman"/>
                <w:b/>
                <w:bCs/>
                <w:lang w:eastAsia="en-US"/>
              </w:rPr>
            </w:pPr>
            <w:r w:rsidRPr="0024070F">
              <w:rPr>
                <w:rFonts w:ascii="Aptos" w:eastAsia="Calibri" w:hAnsi="Aptos" w:cs="Times New Roman"/>
                <w:b/>
                <w:bCs/>
                <w:lang w:eastAsia="en-US"/>
              </w:rPr>
              <w:t>3</w:t>
            </w:r>
            <w:r w:rsidR="00261216" w:rsidRPr="0024070F">
              <w:rPr>
                <w:rFonts w:ascii="Aptos" w:eastAsia="Calibri" w:hAnsi="Aptos" w:cs="Times New Roman"/>
                <w:b/>
                <w:bCs/>
                <w:lang w:eastAsia="en-US"/>
              </w:rPr>
              <w:t>.</w:t>
            </w:r>
          </w:p>
          <w:p w14:paraId="6B9D0D1B" w14:textId="6D22AB4C" w:rsidR="00261216" w:rsidRPr="0024070F" w:rsidRDefault="00261216" w:rsidP="00172969">
            <w:pPr>
              <w:suppressAutoHyphens/>
              <w:autoSpaceDN w:val="0"/>
              <w:spacing w:after="0" w:line="240" w:lineRule="auto"/>
              <w:jc w:val="center"/>
              <w:textAlignment w:val="baseline"/>
              <w:rPr>
                <w:rFonts w:ascii="Aptos" w:eastAsia="Calibri" w:hAnsi="Aptos" w:cs="Times New Roman"/>
                <w:b/>
                <w:bCs/>
                <w:lang w:eastAsia="en-US"/>
              </w:rPr>
            </w:pPr>
          </w:p>
        </w:tc>
        <w:tc>
          <w:tcPr>
            <w:tcW w:w="2267" w:type="dxa"/>
            <w:vMerge w:val="restart"/>
            <w:tcBorders>
              <w:top w:val="single" w:sz="2" w:space="0" w:color="000000"/>
              <w:left w:val="single" w:sz="4" w:space="0" w:color="000000"/>
              <w:right w:val="single" w:sz="2" w:space="0" w:color="000000"/>
            </w:tcBorders>
            <w:tcMar>
              <w:top w:w="0" w:type="dxa"/>
              <w:left w:w="108" w:type="dxa"/>
              <w:bottom w:w="0" w:type="dxa"/>
              <w:right w:w="108" w:type="dxa"/>
            </w:tcMar>
          </w:tcPr>
          <w:p w14:paraId="706F86D5"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3A569796"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19F88BDA"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305AB5B"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7A9040D"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3AC5D6B9"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5EBCF656" w14:textId="77777777" w:rsidR="00261216" w:rsidRPr="00261216" w:rsidRDefault="00261216" w:rsidP="00FC5FE8">
            <w:pPr>
              <w:suppressAutoHyphens/>
              <w:autoSpaceDN w:val="0"/>
              <w:spacing w:after="0" w:line="240" w:lineRule="auto"/>
              <w:jc w:val="both"/>
              <w:textAlignment w:val="baseline"/>
              <w:rPr>
                <w:rFonts w:ascii="Aptos" w:eastAsia="Calibri" w:hAnsi="Aptos" w:cs="Times New Roman"/>
                <w:lang w:eastAsia="en-US"/>
              </w:rPr>
            </w:pPr>
          </w:p>
          <w:p w14:paraId="030CB02F" w14:textId="52CB5D09" w:rsidR="00261216" w:rsidRPr="0024070F" w:rsidRDefault="00261216" w:rsidP="00FC5FE8">
            <w:pPr>
              <w:suppressAutoHyphens/>
              <w:autoSpaceDN w:val="0"/>
              <w:spacing w:after="0" w:line="240" w:lineRule="auto"/>
              <w:jc w:val="both"/>
              <w:textAlignment w:val="baseline"/>
              <w:rPr>
                <w:rFonts w:ascii="Aptos" w:eastAsia="Calibri" w:hAnsi="Aptos" w:cs="Times New Roman"/>
                <w:b/>
                <w:bCs/>
                <w:lang w:eastAsia="en-US"/>
              </w:rPr>
            </w:pPr>
            <w:r w:rsidRPr="0024070F">
              <w:rPr>
                <w:rFonts w:ascii="Aptos" w:eastAsia="Calibri" w:hAnsi="Aptos" w:cs="Times New Roman"/>
                <w:b/>
                <w:bCs/>
                <w:lang w:eastAsia="en-US"/>
              </w:rPr>
              <w:t>Kiti reikalavimai</w:t>
            </w: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18CFB9CB" w14:textId="26CBC615"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817178">
              <w:rPr>
                <w:rFonts w:ascii="Aptos" w:eastAsia="Calibri" w:hAnsi="Aptos" w:cs="Times New Roman"/>
                <w:lang w:eastAsia="en-US"/>
              </w:rPr>
              <w:t>Gamybos brėžiniai turi būti suderinti su užsakovu prieš pradedant gamybą</w:t>
            </w:r>
            <w:r w:rsidR="006C7885">
              <w:rPr>
                <w:rFonts w:ascii="Aptos" w:eastAsia="Calibri" w:hAnsi="Aptos" w:cs="Times New Roman"/>
                <w:lang w:eastAsia="en-US"/>
              </w:rPr>
              <w:t xml:space="preserve">, </w:t>
            </w:r>
            <w:r w:rsidR="006C7885" w:rsidRPr="006C7885">
              <w:rPr>
                <w:rFonts w:ascii="Aptos" w:eastAsia="Calibri" w:hAnsi="Aptos" w:cs="Times New Roman"/>
                <w:lang w:eastAsia="en-US"/>
              </w:rPr>
              <w:t>ne vėliau kaip per 2 (dvi) savaites nuo sutarties įsigaliojimo dienos.</w:t>
            </w:r>
          </w:p>
        </w:tc>
        <w:tc>
          <w:tcPr>
            <w:tcW w:w="3543" w:type="dxa"/>
            <w:tcBorders>
              <w:top w:val="single" w:sz="2" w:space="0" w:color="000000"/>
              <w:left w:val="single" w:sz="2" w:space="0" w:color="000000"/>
              <w:bottom w:val="nil"/>
              <w:right w:val="single" w:sz="4" w:space="0" w:color="000000"/>
            </w:tcBorders>
          </w:tcPr>
          <w:p w14:paraId="7417557F"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88AFB3B" w14:textId="77777777" w:rsidTr="00F13039">
        <w:trPr>
          <w:trHeight w:val="568"/>
        </w:trPr>
        <w:tc>
          <w:tcPr>
            <w:tcW w:w="709" w:type="dxa"/>
            <w:vMerge/>
            <w:tcBorders>
              <w:left w:val="single" w:sz="4" w:space="0" w:color="000000"/>
              <w:right w:val="single" w:sz="2" w:space="0" w:color="000000"/>
            </w:tcBorders>
          </w:tcPr>
          <w:p w14:paraId="3F474114" w14:textId="52D3C492" w:rsidR="00261216" w:rsidRPr="00136D85" w:rsidRDefault="00261216" w:rsidP="00172969">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2B98738F" w14:textId="7777777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1295FFE1" w14:textId="28041CE2"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817178">
              <w:rPr>
                <w:rFonts w:ascii="Aptos" w:eastAsia="Calibri" w:hAnsi="Aptos" w:cs="Times New Roman"/>
                <w:lang w:eastAsia="en-US"/>
              </w:rPr>
              <w:t xml:space="preserve">Turi būti </w:t>
            </w:r>
            <w:r>
              <w:rPr>
                <w:rFonts w:ascii="Aptos" w:eastAsia="Calibri" w:hAnsi="Aptos" w:cs="Times New Roman"/>
                <w:lang w:eastAsia="en-US"/>
              </w:rPr>
              <w:t xml:space="preserve">numatyta </w:t>
            </w:r>
            <w:r w:rsidRPr="00817178">
              <w:rPr>
                <w:rFonts w:ascii="Aptos" w:eastAsia="Calibri" w:hAnsi="Aptos" w:cs="Times New Roman"/>
                <w:lang w:eastAsia="en-US"/>
              </w:rPr>
              <w:t xml:space="preserve">galimybė montuoti ant asfaltbetonio; </w:t>
            </w:r>
            <w:r w:rsidRPr="00F31447">
              <w:rPr>
                <w:rFonts w:ascii="Aptos" w:eastAsia="Calibri" w:hAnsi="Aptos" w:cs="Times New Roman"/>
                <w:lang w:eastAsia="en-US"/>
              </w:rPr>
              <w:t>tvirtinimo elementai įeina į komplektą.</w:t>
            </w:r>
          </w:p>
        </w:tc>
        <w:tc>
          <w:tcPr>
            <w:tcW w:w="3543" w:type="dxa"/>
            <w:tcBorders>
              <w:top w:val="single" w:sz="2" w:space="0" w:color="000000"/>
              <w:left w:val="single" w:sz="2" w:space="0" w:color="000000"/>
              <w:bottom w:val="nil"/>
              <w:right w:val="single" w:sz="4" w:space="0" w:color="000000"/>
            </w:tcBorders>
          </w:tcPr>
          <w:p w14:paraId="1F8626CB"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C1ECABC" w14:textId="77777777" w:rsidTr="00172969">
        <w:trPr>
          <w:trHeight w:val="568"/>
        </w:trPr>
        <w:tc>
          <w:tcPr>
            <w:tcW w:w="709" w:type="dxa"/>
            <w:vMerge/>
            <w:tcBorders>
              <w:left w:val="single" w:sz="4" w:space="0" w:color="000000"/>
              <w:right w:val="single" w:sz="2" w:space="0" w:color="000000"/>
            </w:tcBorders>
          </w:tcPr>
          <w:p w14:paraId="3CE75517" w14:textId="6EC84720" w:rsidR="00261216" w:rsidRPr="00136D85" w:rsidRDefault="00261216" w:rsidP="00172969">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tcPr>
          <w:p w14:paraId="11B82C26" w14:textId="7777777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tcPr>
          <w:p w14:paraId="61826AA5" w14:textId="5967A543" w:rsidR="00261216" w:rsidRPr="00136D85" w:rsidRDefault="00261216" w:rsidP="00FD3E3C">
            <w:pPr>
              <w:suppressAutoHyphens/>
              <w:autoSpaceDN w:val="0"/>
              <w:spacing w:after="0" w:line="240" w:lineRule="auto"/>
              <w:jc w:val="both"/>
              <w:textAlignment w:val="baseline"/>
              <w:rPr>
                <w:rFonts w:ascii="Aptos" w:eastAsia="Calibri" w:hAnsi="Aptos" w:cs="Times New Roman"/>
                <w:highlight w:val="yellow"/>
                <w:lang w:eastAsia="en-US"/>
              </w:rPr>
            </w:pPr>
            <w:r w:rsidRPr="00261216">
              <w:rPr>
                <w:rFonts w:ascii="Aptos" w:eastAsia="Calibri" w:hAnsi="Aptos" w:cs="Times New Roman"/>
                <w:lang w:eastAsia="en-US"/>
              </w:rPr>
              <w:t>Turi būti įvertinta palapinės</w:t>
            </w:r>
            <w:r w:rsidR="003317FC">
              <w:rPr>
                <w:rFonts w:ascii="Aptos" w:eastAsia="Calibri" w:hAnsi="Aptos" w:cs="Times New Roman"/>
                <w:lang w:eastAsia="en-US"/>
              </w:rPr>
              <w:t xml:space="preserve"> -</w:t>
            </w:r>
            <w:r w:rsidRPr="00261216">
              <w:rPr>
                <w:rFonts w:ascii="Aptos" w:eastAsia="Calibri" w:hAnsi="Aptos" w:cs="Times New Roman"/>
                <w:lang w:eastAsia="en-US"/>
              </w:rPr>
              <w:t>angaro užsakovo nurodyta pastatymo vieta ir numatytos bei įgyvendintos priemonės, užtikrinančios, kad lietaus ir tirpstančio sniego nuotekos nepatektų į palapinės vidų.</w:t>
            </w:r>
          </w:p>
        </w:tc>
        <w:tc>
          <w:tcPr>
            <w:tcW w:w="3543" w:type="dxa"/>
            <w:tcBorders>
              <w:top w:val="single" w:sz="2" w:space="0" w:color="000000"/>
              <w:left w:val="single" w:sz="2" w:space="0" w:color="000000"/>
              <w:bottom w:val="nil"/>
              <w:right w:val="single" w:sz="4" w:space="0" w:color="000000"/>
            </w:tcBorders>
          </w:tcPr>
          <w:p w14:paraId="634228A9"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261216" w:rsidRPr="00136D85" w14:paraId="75BAFBB4" w14:textId="77777777" w:rsidTr="00172969">
        <w:trPr>
          <w:trHeight w:val="568"/>
        </w:trPr>
        <w:tc>
          <w:tcPr>
            <w:tcW w:w="709" w:type="dxa"/>
            <w:vMerge/>
            <w:tcBorders>
              <w:left w:val="single" w:sz="4" w:space="0" w:color="000000"/>
              <w:bottom w:val="single" w:sz="2" w:space="0" w:color="000000"/>
              <w:right w:val="single" w:sz="2" w:space="0" w:color="000000"/>
            </w:tcBorders>
          </w:tcPr>
          <w:p w14:paraId="5A0E261C" w14:textId="1EC571FD" w:rsidR="00261216" w:rsidRPr="00136D85" w:rsidRDefault="00261216" w:rsidP="00FD3E3C">
            <w:pPr>
              <w:suppressAutoHyphens/>
              <w:autoSpaceDN w:val="0"/>
              <w:spacing w:after="0" w:line="240" w:lineRule="auto"/>
              <w:jc w:val="center"/>
              <w:textAlignment w:val="baseline"/>
              <w:rPr>
                <w:rFonts w:ascii="Aptos" w:eastAsia="Calibri" w:hAnsi="Aptos" w:cs="Times New Roman"/>
                <w:lang w:eastAsia="en-US"/>
              </w:rPr>
            </w:pPr>
          </w:p>
        </w:tc>
        <w:tc>
          <w:tcPr>
            <w:tcW w:w="2267" w:type="dxa"/>
            <w:vMerge/>
            <w:tcBorders>
              <w:left w:val="single" w:sz="4" w:space="0" w:color="000000"/>
              <w:right w:val="single" w:sz="2" w:space="0" w:color="000000"/>
            </w:tcBorders>
            <w:tcMar>
              <w:top w:w="0" w:type="dxa"/>
              <w:left w:w="108" w:type="dxa"/>
              <w:bottom w:w="0" w:type="dxa"/>
              <w:right w:w="108" w:type="dxa"/>
            </w:tcMar>
            <w:hideMark/>
          </w:tcPr>
          <w:p w14:paraId="6BD8F07D" w14:textId="643DB7E7" w:rsidR="00261216" w:rsidRPr="00261216" w:rsidRDefault="00261216" w:rsidP="00FD3E3C">
            <w:pPr>
              <w:suppressAutoHyphens/>
              <w:autoSpaceDN w:val="0"/>
              <w:spacing w:after="0" w:line="240" w:lineRule="auto"/>
              <w:jc w:val="both"/>
              <w:textAlignment w:val="baseline"/>
              <w:rPr>
                <w:rFonts w:ascii="Aptos" w:eastAsia="Calibri" w:hAnsi="Aptos" w:cs="Times New Roman"/>
                <w:lang w:eastAsia="en-US"/>
              </w:rPr>
            </w:pP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7C8EDB6D" w14:textId="78C48430" w:rsidR="00261216" w:rsidRPr="006C7885" w:rsidRDefault="00261216" w:rsidP="00FD3E3C">
            <w:pPr>
              <w:suppressAutoHyphens/>
              <w:autoSpaceDN w:val="0"/>
              <w:spacing w:after="0" w:line="240" w:lineRule="auto"/>
              <w:jc w:val="both"/>
              <w:textAlignment w:val="baseline"/>
              <w:rPr>
                <w:rFonts w:ascii="Aptos" w:eastAsia="Calibri" w:hAnsi="Aptos" w:cs="Times New Roman"/>
                <w:lang w:eastAsia="en-US"/>
              </w:rPr>
            </w:pPr>
            <w:r w:rsidRPr="006C7885">
              <w:rPr>
                <w:rFonts w:ascii="Aptos" w:eastAsia="Calibri" w:hAnsi="Aptos" w:cs="Times New Roman"/>
                <w:lang w:eastAsia="en-US"/>
              </w:rPr>
              <w:t xml:space="preserve">Palapinė turi turėti CE ženklinimą ir CE atitikties sertifikatą arba deklaraciją (dokumentų kopijos pateikiamos kartu su </w:t>
            </w:r>
            <w:r w:rsidR="006C7885" w:rsidRPr="006C7885">
              <w:rPr>
                <w:rFonts w:ascii="Aptos" w:eastAsia="Calibri" w:hAnsi="Aptos" w:cs="Times New Roman"/>
                <w:lang w:eastAsia="en-US"/>
              </w:rPr>
              <w:t>Prekių pristatymu</w:t>
            </w:r>
            <w:r w:rsidRPr="006C7885">
              <w:rPr>
                <w:rFonts w:ascii="Aptos" w:eastAsia="Calibri" w:hAnsi="Aptos" w:cs="Times New Roman"/>
                <w:lang w:eastAsia="en-US"/>
              </w:rPr>
              <w:t>).</w:t>
            </w:r>
          </w:p>
        </w:tc>
        <w:tc>
          <w:tcPr>
            <w:tcW w:w="3543" w:type="dxa"/>
            <w:tcBorders>
              <w:top w:val="single" w:sz="2" w:space="0" w:color="000000"/>
              <w:left w:val="single" w:sz="2" w:space="0" w:color="000000"/>
              <w:bottom w:val="nil"/>
              <w:right w:val="single" w:sz="4" w:space="0" w:color="000000"/>
            </w:tcBorders>
          </w:tcPr>
          <w:p w14:paraId="0F84D3B8" w14:textId="77777777" w:rsidR="00261216" w:rsidRPr="00136D85" w:rsidRDefault="00261216" w:rsidP="00FD3E3C">
            <w:pPr>
              <w:suppressAutoHyphens/>
              <w:autoSpaceDN w:val="0"/>
              <w:spacing w:after="0" w:line="240" w:lineRule="auto"/>
              <w:jc w:val="both"/>
              <w:textAlignment w:val="baseline"/>
              <w:rPr>
                <w:rFonts w:ascii="Aptos" w:eastAsia="Calibri" w:hAnsi="Aptos" w:cs="Times New Roman"/>
                <w:lang w:eastAsia="en-US"/>
              </w:rPr>
            </w:pPr>
          </w:p>
        </w:tc>
      </w:tr>
      <w:tr w:rsidR="00FD3E3C" w:rsidRPr="00136D85" w14:paraId="6B0569D6" w14:textId="77777777" w:rsidTr="00842970">
        <w:trPr>
          <w:trHeight w:val="518"/>
        </w:trPr>
        <w:tc>
          <w:tcPr>
            <w:tcW w:w="709" w:type="dxa"/>
            <w:tcBorders>
              <w:top w:val="single" w:sz="2" w:space="0" w:color="000000"/>
              <w:left w:val="single" w:sz="4" w:space="0" w:color="000000"/>
              <w:bottom w:val="single" w:sz="4" w:space="0" w:color="auto"/>
              <w:right w:val="single" w:sz="2" w:space="0" w:color="000000"/>
            </w:tcBorders>
          </w:tcPr>
          <w:p w14:paraId="079519E3" w14:textId="50B92FB7" w:rsidR="00FD3E3C" w:rsidRPr="006C7885" w:rsidRDefault="006C7885" w:rsidP="00FD3E3C">
            <w:pPr>
              <w:suppressAutoHyphens/>
              <w:autoSpaceDN w:val="0"/>
              <w:spacing w:after="0" w:line="240" w:lineRule="auto"/>
              <w:jc w:val="center"/>
              <w:textAlignment w:val="baseline"/>
              <w:rPr>
                <w:rFonts w:ascii="Aptos" w:eastAsia="Calibri" w:hAnsi="Aptos" w:cs="Times New Roman"/>
                <w:b/>
                <w:bCs/>
                <w:lang w:eastAsia="en-US"/>
              </w:rPr>
            </w:pPr>
            <w:r w:rsidRPr="006C7885">
              <w:rPr>
                <w:rFonts w:ascii="Aptos" w:eastAsia="Calibri" w:hAnsi="Aptos" w:cs="Times New Roman"/>
                <w:b/>
                <w:bCs/>
                <w:lang w:eastAsia="en-US"/>
              </w:rPr>
              <w:t>4.</w:t>
            </w:r>
          </w:p>
        </w:tc>
        <w:tc>
          <w:tcPr>
            <w:tcW w:w="2267" w:type="dxa"/>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7E0EC91E" w14:textId="77777777" w:rsidR="00FD3E3C" w:rsidRPr="006C7885" w:rsidRDefault="00FD3E3C" w:rsidP="00FD3E3C">
            <w:pPr>
              <w:suppressAutoHyphens/>
              <w:autoSpaceDN w:val="0"/>
              <w:spacing w:after="0" w:line="240" w:lineRule="auto"/>
              <w:jc w:val="both"/>
              <w:textAlignment w:val="baseline"/>
              <w:rPr>
                <w:rFonts w:ascii="Aptos" w:eastAsia="Calibri" w:hAnsi="Aptos" w:cs="Times New Roman"/>
                <w:b/>
                <w:bCs/>
                <w:lang w:eastAsia="en-US"/>
              </w:rPr>
            </w:pPr>
            <w:r w:rsidRPr="006C7885">
              <w:rPr>
                <w:rFonts w:ascii="Aptos" w:eastAsia="Calibri" w:hAnsi="Aptos" w:cs="Times New Roman"/>
                <w:b/>
                <w:bCs/>
                <w:lang w:eastAsia="en-US"/>
              </w:rPr>
              <w:t>Prekės garantija</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84671D2" w14:textId="77777777" w:rsidR="00FD3E3C" w:rsidRPr="00261216" w:rsidRDefault="00FD3E3C" w:rsidP="00FD3E3C">
            <w:pPr>
              <w:suppressAutoHyphens/>
              <w:autoSpaceDN w:val="0"/>
              <w:spacing w:after="0" w:line="240" w:lineRule="auto"/>
              <w:jc w:val="both"/>
              <w:textAlignment w:val="baseline"/>
              <w:rPr>
                <w:rFonts w:ascii="Aptos" w:eastAsia="Calibri" w:hAnsi="Aptos" w:cs="Times New Roman"/>
                <w:lang w:eastAsia="en-US"/>
              </w:rPr>
            </w:pPr>
            <w:r w:rsidRPr="00261216">
              <w:rPr>
                <w:rFonts w:ascii="Aptos" w:eastAsia="Calibri" w:hAnsi="Aptos" w:cs="Times New Roman"/>
                <w:lang w:eastAsia="en-US"/>
              </w:rPr>
              <w:t>Ne trumpesnė kaip 24 (dvidešimt keturi) mėnesiai nuo prekių perdavimo-priėmimo dienos.</w:t>
            </w:r>
          </w:p>
        </w:tc>
        <w:tc>
          <w:tcPr>
            <w:tcW w:w="3543" w:type="dxa"/>
            <w:tcBorders>
              <w:top w:val="single" w:sz="2" w:space="0" w:color="000000"/>
              <w:left w:val="single" w:sz="2" w:space="0" w:color="000000"/>
              <w:bottom w:val="single" w:sz="2" w:space="0" w:color="000000"/>
              <w:right w:val="single" w:sz="4" w:space="0" w:color="000000"/>
            </w:tcBorders>
          </w:tcPr>
          <w:p w14:paraId="61894ABF" w14:textId="77777777" w:rsidR="00FD3E3C" w:rsidRPr="00136D85" w:rsidRDefault="00FD3E3C" w:rsidP="00FD3E3C">
            <w:pPr>
              <w:suppressAutoHyphens/>
              <w:autoSpaceDN w:val="0"/>
              <w:spacing w:after="0" w:line="240" w:lineRule="auto"/>
              <w:jc w:val="both"/>
              <w:textAlignment w:val="baseline"/>
              <w:rPr>
                <w:rFonts w:ascii="Aptos" w:eastAsia="Calibri" w:hAnsi="Aptos" w:cs="Times New Roman"/>
                <w:lang w:eastAsia="en-US"/>
              </w:rPr>
            </w:pPr>
          </w:p>
        </w:tc>
      </w:tr>
    </w:tbl>
    <w:p w14:paraId="77E6AA41" w14:textId="77777777" w:rsidR="00D62A2E" w:rsidRPr="00DF305F" w:rsidRDefault="00D62A2E" w:rsidP="005743EF">
      <w:pPr>
        <w:spacing w:after="0" w:line="240" w:lineRule="auto"/>
        <w:ind w:firstLine="567"/>
        <w:jc w:val="both"/>
        <w:rPr>
          <w:rFonts w:ascii="Aptos" w:hAnsi="Aptos" w:cs="Times New Roman"/>
        </w:rPr>
      </w:pPr>
    </w:p>
    <w:p w14:paraId="658326C1" w14:textId="77777777" w:rsidR="00553305" w:rsidRPr="00DF305F" w:rsidRDefault="00553305" w:rsidP="00553305">
      <w:pPr>
        <w:pStyle w:val="ListParagraph"/>
        <w:spacing w:after="0" w:line="240" w:lineRule="auto"/>
        <w:ind w:left="1080"/>
        <w:rPr>
          <w:rFonts w:ascii="Aptos" w:hAnsi="Aptos" w:cs="Times New Roman"/>
          <w:b/>
          <w:bCs/>
        </w:rPr>
      </w:pPr>
    </w:p>
    <w:p w14:paraId="73EAC663" w14:textId="334F2A42" w:rsidR="000B296F" w:rsidRPr="00DF305F" w:rsidRDefault="000B296F" w:rsidP="00D85D69">
      <w:pPr>
        <w:pStyle w:val="ListParagraph"/>
        <w:numPr>
          <w:ilvl w:val="0"/>
          <w:numId w:val="17"/>
        </w:numPr>
        <w:spacing w:after="0" w:line="240" w:lineRule="auto"/>
        <w:jc w:val="center"/>
        <w:rPr>
          <w:rFonts w:ascii="Aptos" w:hAnsi="Aptos" w:cs="Times New Roman"/>
          <w:b/>
          <w:bCs/>
        </w:rPr>
      </w:pPr>
      <w:r w:rsidRPr="00DF305F">
        <w:rPr>
          <w:rFonts w:ascii="Aptos" w:hAnsi="Aptos" w:cs="Times New Roman"/>
          <w:b/>
          <w:bCs/>
        </w:rPr>
        <w:t>PRIDEDAMI DOKUMENTAI IR INFORMACIJA APIE KONFIDENCIALUMĄ</w:t>
      </w:r>
    </w:p>
    <w:p w14:paraId="67A399FE" w14:textId="60C22844" w:rsidR="00CC45EE" w:rsidRPr="00DF305F" w:rsidRDefault="000B296F" w:rsidP="000B296F">
      <w:pPr>
        <w:pStyle w:val="ListParagraph"/>
        <w:spacing w:after="0" w:line="240" w:lineRule="auto"/>
        <w:ind w:left="0" w:firstLine="567"/>
        <w:jc w:val="center"/>
        <w:rPr>
          <w:rFonts w:ascii="Aptos" w:hAnsi="Aptos" w:cs="Times New Roman"/>
          <w:i/>
          <w:iCs/>
        </w:rPr>
      </w:pPr>
      <w:r w:rsidRPr="00DF305F">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DF305F" w14:paraId="75FA47B3" w14:textId="77777777" w:rsidTr="00055B58">
        <w:tc>
          <w:tcPr>
            <w:tcW w:w="0" w:type="auto"/>
            <w:vAlign w:val="center"/>
          </w:tcPr>
          <w:p w14:paraId="252D36E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Eil.</w:t>
            </w:r>
          </w:p>
          <w:p w14:paraId="529F1D25"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Nr.</w:t>
            </w:r>
          </w:p>
        </w:tc>
        <w:tc>
          <w:tcPr>
            <w:tcW w:w="4567" w:type="dxa"/>
            <w:vAlign w:val="center"/>
          </w:tcPr>
          <w:p w14:paraId="3D2DF241"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Dokumentas</w:t>
            </w:r>
          </w:p>
        </w:tc>
        <w:tc>
          <w:tcPr>
            <w:tcW w:w="1134" w:type="dxa"/>
            <w:vAlign w:val="center"/>
          </w:tcPr>
          <w:p w14:paraId="26B36AFA"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Lapų skaičius</w:t>
            </w:r>
          </w:p>
        </w:tc>
        <w:tc>
          <w:tcPr>
            <w:tcW w:w="1693" w:type="dxa"/>
            <w:vAlign w:val="center"/>
          </w:tcPr>
          <w:p w14:paraId="4C1BB79C" w14:textId="2C48043F" w:rsidR="008D07EC" w:rsidRPr="00DF305F" w:rsidRDefault="003A6BC4" w:rsidP="00CB502D">
            <w:pPr>
              <w:jc w:val="center"/>
              <w:rPr>
                <w:rFonts w:ascii="Aptos" w:hAnsi="Aptos" w:cs="Times New Roman"/>
                <w:b/>
                <w:bCs/>
                <w:sz w:val="21"/>
                <w:szCs w:val="21"/>
              </w:rPr>
            </w:pPr>
            <w:r w:rsidRPr="00DF305F">
              <w:rPr>
                <w:rFonts w:ascii="Aptos" w:hAnsi="Aptos" w:cs="Times New Roman"/>
                <w:b/>
                <w:bCs/>
                <w:sz w:val="21"/>
                <w:szCs w:val="21"/>
              </w:rPr>
              <w:t>Ar dokumente yra konfidencialios informacijos</w:t>
            </w:r>
            <w:r w:rsidR="008D07EC" w:rsidRPr="00DF305F">
              <w:rPr>
                <w:rFonts w:ascii="Aptos" w:hAnsi="Aptos" w:cs="Times New Roman"/>
                <w:b/>
                <w:bCs/>
                <w:sz w:val="21"/>
                <w:szCs w:val="21"/>
              </w:rPr>
              <w:t>?</w:t>
            </w:r>
          </w:p>
          <w:p w14:paraId="5E5FBDC0" w14:textId="77777777"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(Taip / Ne)</w:t>
            </w:r>
          </w:p>
        </w:tc>
        <w:tc>
          <w:tcPr>
            <w:tcW w:w="0" w:type="auto"/>
            <w:vAlign w:val="center"/>
          </w:tcPr>
          <w:p w14:paraId="19FF660A" w14:textId="0CBF649B" w:rsidR="008D07EC" w:rsidRPr="00DF305F" w:rsidRDefault="008D07EC" w:rsidP="00CB502D">
            <w:pPr>
              <w:jc w:val="center"/>
              <w:rPr>
                <w:rFonts w:ascii="Aptos" w:hAnsi="Aptos" w:cs="Times New Roman"/>
                <w:b/>
                <w:bCs/>
                <w:sz w:val="21"/>
                <w:szCs w:val="21"/>
              </w:rPr>
            </w:pPr>
            <w:r w:rsidRPr="00DF305F">
              <w:rPr>
                <w:rFonts w:ascii="Aptos" w:hAnsi="Aptos" w:cs="Times New Roman"/>
                <w:b/>
                <w:bCs/>
                <w:sz w:val="21"/>
                <w:szCs w:val="21"/>
              </w:rPr>
              <w:t>Paaiškinimas, kokia konkreti informacija dokumente yra konfidenciali</w:t>
            </w:r>
            <w:r w:rsidR="003A6BC4" w:rsidRPr="00DF305F">
              <w:rPr>
                <w:rFonts w:ascii="Aptos" w:hAnsi="Aptos" w:cs="Times New Roman"/>
                <w:b/>
                <w:bCs/>
                <w:sz w:val="21"/>
                <w:szCs w:val="21"/>
              </w:rPr>
              <w:t xml:space="preserve"> ir kodėl</w:t>
            </w:r>
          </w:p>
        </w:tc>
      </w:tr>
      <w:tr w:rsidR="008D07EC" w:rsidRPr="00DF305F" w14:paraId="0619E050" w14:textId="77777777" w:rsidTr="00055B58">
        <w:tc>
          <w:tcPr>
            <w:tcW w:w="0" w:type="auto"/>
            <w:vAlign w:val="center"/>
          </w:tcPr>
          <w:p w14:paraId="1D9D9577"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1</w:t>
            </w:r>
          </w:p>
        </w:tc>
        <w:tc>
          <w:tcPr>
            <w:tcW w:w="4567" w:type="dxa"/>
            <w:vAlign w:val="center"/>
          </w:tcPr>
          <w:p w14:paraId="417BBE63"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iCs/>
                <w:sz w:val="21"/>
                <w:szCs w:val="21"/>
              </w:rPr>
              <w:t>2</w:t>
            </w:r>
          </w:p>
        </w:tc>
        <w:tc>
          <w:tcPr>
            <w:tcW w:w="1134" w:type="dxa"/>
          </w:tcPr>
          <w:p w14:paraId="4343B2BB" w14:textId="77777777" w:rsidR="008D07EC" w:rsidRPr="00DF305F" w:rsidRDefault="008D07EC" w:rsidP="00CB502D">
            <w:pPr>
              <w:jc w:val="center"/>
              <w:rPr>
                <w:rFonts w:ascii="Aptos" w:hAnsi="Aptos" w:cs="Times New Roman"/>
                <w:i/>
                <w:sz w:val="21"/>
                <w:szCs w:val="21"/>
              </w:rPr>
            </w:pPr>
            <w:r w:rsidRPr="00DF305F">
              <w:rPr>
                <w:rFonts w:ascii="Aptos" w:hAnsi="Aptos" w:cs="Times New Roman"/>
                <w:i/>
                <w:sz w:val="21"/>
                <w:szCs w:val="21"/>
              </w:rPr>
              <w:t>3</w:t>
            </w:r>
          </w:p>
        </w:tc>
        <w:tc>
          <w:tcPr>
            <w:tcW w:w="1693" w:type="dxa"/>
            <w:vAlign w:val="center"/>
          </w:tcPr>
          <w:p w14:paraId="172C96D0" w14:textId="77777777" w:rsidR="008D07EC" w:rsidRPr="00DF305F" w:rsidRDefault="008D07EC" w:rsidP="00CB502D">
            <w:pPr>
              <w:jc w:val="center"/>
              <w:rPr>
                <w:rFonts w:ascii="Aptos" w:hAnsi="Aptos" w:cs="Times New Roman"/>
                <w:bCs/>
                <w:i/>
                <w:iCs/>
                <w:sz w:val="21"/>
                <w:szCs w:val="21"/>
              </w:rPr>
            </w:pPr>
            <w:r w:rsidRPr="00DF305F">
              <w:rPr>
                <w:rFonts w:ascii="Aptos" w:hAnsi="Aptos" w:cs="Times New Roman"/>
                <w:bCs/>
                <w:i/>
                <w:iCs/>
                <w:sz w:val="21"/>
                <w:szCs w:val="21"/>
              </w:rPr>
              <w:t>4</w:t>
            </w:r>
          </w:p>
        </w:tc>
        <w:tc>
          <w:tcPr>
            <w:tcW w:w="0" w:type="auto"/>
            <w:vAlign w:val="center"/>
          </w:tcPr>
          <w:p w14:paraId="24A26C1A" w14:textId="77777777" w:rsidR="008D07EC" w:rsidRPr="00DF305F" w:rsidRDefault="008D07EC" w:rsidP="00CB502D">
            <w:pPr>
              <w:jc w:val="center"/>
              <w:rPr>
                <w:rFonts w:ascii="Aptos" w:hAnsi="Aptos" w:cs="Times New Roman"/>
                <w:bCs/>
                <w:sz w:val="21"/>
                <w:szCs w:val="21"/>
              </w:rPr>
            </w:pPr>
            <w:r w:rsidRPr="00DF305F">
              <w:rPr>
                <w:rFonts w:ascii="Aptos" w:hAnsi="Aptos" w:cs="Times New Roman"/>
                <w:i/>
                <w:sz w:val="21"/>
                <w:szCs w:val="21"/>
              </w:rPr>
              <w:t>5</w:t>
            </w:r>
          </w:p>
        </w:tc>
      </w:tr>
      <w:tr w:rsidR="00C16D04" w:rsidRPr="00DF305F" w14:paraId="0446AAC6" w14:textId="77777777" w:rsidTr="00055B58">
        <w:tc>
          <w:tcPr>
            <w:tcW w:w="0" w:type="auto"/>
          </w:tcPr>
          <w:p w14:paraId="29BF1FC0" w14:textId="77777777" w:rsidR="00C16D04" w:rsidRPr="00DF305F" w:rsidRDefault="00C16D04" w:rsidP="00CB502D">
            <w:pPr>
              <w:rPr>
                <w:rFonts w:ascii="Aptos" w:hAnsi="Aptos" w:cs="Times New Roman"/>
                <w:sz w:val="21"/>
                <w:szCs w:val="21"/>
              </w:rPr>
            </w:pPr>
            <w:r w:rsidRPr="00DF305F">
              <w:rPr>
                <w:rFonts w:ascii="Aptos" w:hAnsi="Aptos" w:cs="Times New Roman"/>
                <w:sz w:val="21"/>
                <w:szCs w:val="21"/>
              </w:rPr>
              <w:lastRenderedPageBreak/>
              <w:t>1.</w:t>
            </w:r>
          </w:p>
        </w:tc>
        <w:tc>
          <w:tcPr>
            <w:tcW w:w="4567" w:type="dxa"/>
          </w:tcPr>
          <w:p w14:paraId="2431D58E" w14:textId="509FAF82" w:rsidR="00C16D04" w:rsidRPr="00DF305F" w:rsidRDefault="00C16D04" w:rsidP="00CB502D">
            <w:pPr>
              <w:rPr>
                <w:rFonts w:ascii="Aptos" w:hAnsi="Aptos" w:cs="Times New Roman"/>
                <w:sz w:val="21"/>
                <w:szCs w:val="21"/>
              </w:rPr>
            </w:pPr>
            <w:r w:rsidRPr="00DF305F">
              <w:rPr>
                <w:rFonts w:ascii="Aptos" w:hAnsi="Aptos" w:cs="Times New Roman"/>
                <w:sz w:val="21"/>
                <w:szCs w:val="21"/>
              </w:rPr>
              <w:t>Jungtinės veiklos sutarties kopija (</w:t>
            </w:r>
            <w:r w:rsidRPr="00DF305F">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DF305F" w:rsidRDefault="00C16D04" w:rsidP="00CB502D">
            <w:pPr>
              <w:rPr>
                <w:rFonts w:ascii="Aptos" w:hAnsi="Aptos" w:cs="Times New Roman"/>
                <w:sz w:val="21"/>
                <w:szCs w:val="21"/>
              </w:rPr>
            </w:pPr>
          </w:p>
        </w:tc>
        <w:tc>
          <w:tcPr>
            <w:tcW w:w="1693" w:type="dxa"/>
            <w:vAlign w:val="center"/>
          </w:tcPr>
          <w:p w14:paraId="2315F776" w14:textId="77777777" w:rsidR="00C16D04" w:rsidRPr="00DF305F" w:rsidRDefault="00C16D04" w:rsidP="00CB502D">
            <w:pPr>
              <w:rPr>
                <w:rFonts w:ascii="Aptos" w:hAnsi="Aptos" w:cs="Times New Roman"/>
                <w:sz w:val="21"/>
                <w:szCs w:val="21"/>
              </w:rPr>
            </w:pPr>
          </w:p>
        </w:tc>
        <w:tc>
          <w:tcPr>
            <w:tcW w:w="0" w:type="auto"/>
            <w:vAlign w:val="center"/>
          </w:tcPr>
          <w:p w14:paraId="1CC31D45" w14:textId="77777777" w:rsidR="00C16D04" w:rsidRPr="00DF305F" w:rsidRDefault="00C16D04" w:rsidP="00CB502D">
            <w:pPr>
              <w:rPr>
                <w:rFonts w:ascii="Aptos" w:hAnsi="Aptos" w:cs="Times New Roman"/>
                <w:sz w:val="21"/>
                <w:szCs w:val="21"/>
              </w:rPr>
            </w:pPr>
          </w:p>
        </w:tc>
      </w:tr>
      <w:tr w:rsidR="00C16D04" w:rsidRPr="00DF305F" w14:paraId="64F010B3" w14:textId="77777777" w:rsidTr="00055B58">
        <w:tc>
          <w:tcPr>
            <w:tcW w:w="0" w:type="auto"/>
          </w:tcPr>
          <w:p w14:paraId="26122514" w14:textId="77777777" w:rsidR="00C16D04" w:rsidRPr="00DF305F" w:rsidRDefault="00C16D04" w:rsidP="00CB502D">
            <w:pPr>
              <w:rPr>
                <w:rFonts w:ascii="Aptos" w:eastAsia="Calibri" w:hAnsi="Aptos" w:cs="Times New Roman"/>
                <w:sz w:val="21"/>
                <w:szCs w:val="21"/>
              </w:rPr>
            </w:pPr>
            <w:r w:rsidRPr="00DF305F">
              <w:rPr>
                <w:rFonts w:ascii="Aptos" w:eastAsia="Calibri" w:hAnsi="Aptos" w:cs="Times New Roman"/>
                <w:sz w:val="21"/>
                <w:szCs w:val="21"/>
              </w:rPr>
              <w:t>2.</w:t>
            </w:r>
          </w:p>
        </w:tc>
        <w:tc>
          <w:tcPr>
            <w:tcW w:w="4567" w:type="dxa"/>
          </w:tcPr>
          <w:p w14:paraId="21253E1E" w14:textId="191D0118" w:rsidR="00C16D04" w:rsidRPr="00DF305F" w:rsidRDefault="00C16D04" w:rsidP="00CB502D">
            <w:pPr>
              <w:rPr>
                <w:rFonts w:ascii="Aptos" w:hAnsi="Aptos" w:cs="Times New Roman"/>
                <w:sz w:val="21"/>
                <w:szCs w:val="21"/>
              </w:rPr>
            </w:pPr>
            <w:r w:rsidRPr="00DF305F">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DF305F" w:rsidRDefault="00C16D04" w:rsidP="00CB502D">
            <w:pPr>
              <w:rPr>
                <w:rFonts w:ascii="Aptos" w:hAnsi="Aptos" w:cs="Times New Roman"/>
                <w:sz w:val="21"/>
                <w:szCs w:val="21"/>
              </w:rPr>
            </w:pPr>
          </w:p>
        </w:tc>
        <w:tc>
          <w:tcPr>
            <w:tcW w:w="1693" w:type="dxa"/>
          </w:tcPr>
          <w:p w14:paraId="48F47C91" w14:textId="77777777" w:rsidR="00C16D04" w:rsidRPr="00DF305F" w:rsidRDefault="00C16D04" w:rsidP="00CB502D">
            <w:pPr>
              <w:rPr>
                <w:rFonts w:ascii="Aptos" w:hAnsi="Aptos" w:cs="Times New Roman"/>
                <w:sz w:val="21"/>
                <w:szCs w:val="21"/>
              </w:rPr>
            </w:pPr>
          </w:p>
        </w:tc>
        <w:tc>
          <w:tcPr>
            <w:tcW w:w="0" w:type="auto"/>
          </w:tcPr>
          <w:p w14:paraId="665BA5AF" w14:textId="77777777" w:rsidR="00C16D04" w:rsidRPr="00DF305F" w:rsidRDefault="00C16D04" w:rsidP="00CB502D">
            <w:pPr>
              <w:rPr>
                <w:rFonts w:ascii="Aptos" w:hAnsi="Aptos" w:cs="Times New Roman"/>
                <w:sz w:val="21"/>
                <w:szCs w:val="21"/>
              </w:rPr>
            </w:pPr>
          </w:p>
        </w:tc>
      </w:tr>
      <w:tr w:rsidR="00C16D04" w:rsidRPr="00DF305F" w14:paraId="2736AFEE" w14:textId="77777777" w:rsidTr="00055B58">
        <w:tc>
          <w:tcPr>
            <w:tcW w:w="0" w:type="auto"/>
          </w:tcPr>
          <w:p w14:paraId="68BD92F8" w14:textId="77777777" w:rsidR="00C16D04" w:rsidRPr="00DF305F" w:rsidRDefault="00C16D04" w:rsidP="00CB502D">
            <w:pPr>
              <w:rPr>
                <w:rFonts w:ascii="Aptos" w:eastAsia="Calibri" w:hAnsi="Aptos" w:cs="Times New Roman"/>
                <w:bCs/>
                <w:sz w:val="21"/>
                <w:szCs w:val="21"/>
              </w:rPr>
            </w:pPr>
            <w:r w:rsidRPr="00DF305F">
              <w:rPr>
                <w:rFonts w:ascii="Aptos" w:eastAsia="Calibri" w:hAnsi="Aptos" w:cs="Times New Roman"/>
                <w:bCs/>
                <w:sz w:val="21"/>
                <w:szCs w:val="21"/>
              </w:rPr>
              <w:t>3.</w:t>
            </w:r>
          </w:p>
        </w:tc>
        <w:tc>
          <w:tcPr>
            <w:tcW w:w="4567" w:type="dxa"/>
          </w:tcPr>
          <w:p w14:paraId="4BBC1C2B" w14:textId="7B5FDA20" w:rsidR="00C16D04" w:rsidRPr="00DF305F" w:rsidRDefault="00C16D04" w:rsidP="00CB502D">
            <w:pPr>
              <w:tabs>
                <w:tab w:val="left" w:pos="1701"/>
              </w:tabs>
              <w:ind w:left="32"/>
              <w:rPr>
                <w:rFonts w:ascii="Aptos" w:eastAsiaTheme="minorHAnsi" w:hAnsi="Aptos" w:cs="Times New Roman"/>
                <w:bCs/>
                <w:iCs/>
                <w:sz w:val="21"/>
                <w:szCs w:val="21"/>
              </w:rPr>
            </w:pPr>
            <w:r w:rsidRPr="00DF305F">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DF305F">
              <w:rPr>
                <w:rFonts w:ascii="Aptos" w:eastAsia="Calibri" w:hAnsi="Aptos" w:cs="Times New Roman"/>
                <w:bCs/>
                <w:sz w:val="21"/>
                <w:szCs w:val="21"/>
              </w:rPr>
              <w:t>.</w:t>
            </w:r>
          </w:p>
        </w:tc>
        <w:tc>
          <w:tcPr>
            <w:tcW w:w="1134" w:type="dxa"/>
          </w:tcPr>
          <w:p w14:paraId="0A9182ED" w14:textId="77777777" w:rsidR="00C16D04" w:rsidRPr="00DF305F" w:rsidRDefault="00C16D04" w:rsidP="00CB502D">
            <w:pPr>
              <w:rPr>
                <w:rFonts w:ascii="Aptos" w:hAnsi="Aptos" w:cs="Times New Roman"/>
                <w:sz w:val="21"/>
                <w:szCs w:val="21"/>
              </w:rPr>
            </w:pPr>
          </w:p>
        </w:tc>
        <w:tc>
          <w:tcPr>
            <w:tcW w:w="1693" w:type="dxa"/>
          </w:tcPr>
          <w:p w14:paraId="0B5887C1" w14:textId="77777777" w:rsidR="00C16D04" w:rsidRPr="00DF305F" w:rsidRDefault="00C16D04" w:rsidP="00CB502D">
            <w:pPr>
              <w:rPr>
                <w:rFonts w:ascii="Aptos" w:hAnsi="Aptos" w:cs="Times New Roman"/>
                <w:sz w:val="21"/>
                <w:szCs w:val="21"/>
              </w:rPr>
            </w:pPr>
          </w:p>
        </w:tc>
        <w:tc>
          <w:tcPr>
            <w:tcW w:w="0" w:type="auto"/>
          </w:tcPr>
          <w:p w14:paraId="5E5CBFCB" w14:textId="77777777" w:rsidR="00C16D04" w:rsidRPr="00DF305F" w:rsidRDefault="00C16D04" w:rsidP="00CB502D">
            <w:pPr>
              <w:rPr>
                <w:rFonts w:ascii="Aptos" w:hAnsi="Aptos" w:cs="Times New Roman"/>
                <w:sz w:val="21"/>
                <w:szCs w:val="21"/>
              </w:rPr>
            </w:pPr>
          </w:p>
        </w:tc>
      </w:tr>
      <w:tr w:rsidR="00C16D04" w:rsidRPr="00DF305F" w14:paraId="284F3E3C" w14:textId="77777777" w:rsidTr="00055B58">
        <w:tc>
          <w:tcPr>
            <w:tcW w:w="0" w:type="auto"/>
          </w:tcPr>
          <w:p w14:paraId="7808077D" w14:textId="77777777" w:rsidR="00C16D04" w:rsidRPr="00A1165B" w:rsidRDefault="00C16D04" w:rsidP="00CB502D">
            <w:pPr>
              <w:rPr>
                <w:rFonts w:ascii="Aptos" w:eastAsia="Calibri" w:hAnsi="Aptos" w:cs="Times New Roman"/>
                <w:bCs/>
                <w:sz w:val="21"/>
                <w:szCs w:val="21"/>
              </w:rPr>
            </w:pPr>
            <w:r w:rsidRPr="00A1165B">
              <w:rPr>
                <w:rFonts w:ascii="Aptos" w:eastAsia="Calibri" w:hAnsi="Aptos" w:cs="Times New Roman"/>
                <w:bCs/>
                <w:sz w:val="21"/>
                <w:szCs w:val="21"/>
              </w:rPr>
              <w:t>4.</w:t>
            </w:r>
          </w:p>
        </w:tc>
        <w:tc>
          <w:tcPr>
            <w:tcW w:w="4567" w:type="dxa"/>
          </w:tcPr>
          <w:p w14:paraId="3E6876B4" w14:textId="03CB2BD9" w:rsidR="00C16D04" w:rsidRPr="00A1165B" w:rsidRDefault="00C16D04" w:rsidP="00CB502D">
            <w:pPr>
              <w:rPr>
                <w:rFonts w:ascii="Aptos" w:hAnsi="Aptos" w:cs="Times New Roman"/>
                <w:bCs/>
                <w:sz w:val="21"/>
                <w:szCs w:val="21"/>
              </w:rPr>
            </w:pPr>
            <w:r w:rsidRPr="00A1165B">
              <w:rPr>
                <w:rFonts w:ascii="Aptos" w:eastAsiaTheme="minorHAnsi" w:hAnsi="Aptos" w:cs="Times New Roman"/>
                <w:bCs/>
                <w:iCs/>
                <w:sz w:val="21"/>
                <w:szCs w:val="21"/>
              </w:rPr>
              <w:t xml:space="preserve">Pasirašytas </w:t>
            </w:r>
            <w:r w:rsidRPr="00A1165B">
              <w:rPr>
                <w:rFonts w:ascii="Aptos" w:eastAsiaTheme="minorHAnsi" w:hAnsi="Aptos" w:cs="Times New Roman"/>
                <w:bCs/>
                <w:iCs/>
                <w:color w:val="000000" w:themeColor="text1"/>
                <w:sz w:val="21"/>
                <w:szCs w:val="21"/>
              </w:rPr>
              <w:t>EBVPD</w:t>
            </w:r>
            <w:r w:rsidR="00685609" w:rsidRPr="00A1165B">
              <w:rPr>
                <w:rFonts w:ascii="Aptos" w:eastAsiaTheme="minorHAnsi" w:hAnsi="Aptos" w:cs="Times New Roman"/>
                <w:bCs/>
                <w:iCs/>
                <w:color w:val="000000" w:themeColor="text1"/>
                <w:sz w:val="21"/>
                <w:szCs w:val="21"/>
              </w:rPr>
              <w:t xml:space="preserve"> (Pirkimo dokumentų 4 priedas „EBVPD</w:t>
            </w:r>
            <w:r w:rsidR="00DA3F26" w:rsidRPr="00A1165B">
              <w:rPr>
                <w:rFonts w:ascii="Aptos" w:eastAsiaTheme="minorHAnsi" w:hAnsi="Aptos" w:cs="Times New Roman"/>
                <w:bCs/>
                <w:iCs/>
                <w:color w:val="000000" w:themeColor="text1"/>
                <w:sz w:val="21"/>
                <w:szCs w:val="21"/>
              </w:rPr>
              <w:t>“</w:t>
            </w:r>
            <w:r w:rsidR="00685609" w:rsidRPr="00A1165B">
              <w:rPr>
                <w:rFonts w:ascii="Aptos" w:eastAsiaTheme="minorHAnsi" w:hAnsi="Aptos" w:cs="Times New Roman"/>
                <w:bCs/>
                <w:iCs/>
                <w:color w:val="000000" w:themeColor="text1"/>
                <w:sz w:val="21"/>
                <w:szCs w:val="21"/>
              </w:rPr>
              <w:t>).</w:t>
            </w:r>
          </w:p>
          <w:p w14:paraId="489EAFA8" w14:textId="77777777" w:rsidR="00C16D04" w:rsidRPr="00A1165B" w:rsidRDefault="00C16D04" w:rsidP="00CB502D">
            <w:pPr>
              <w:pStyle w:val="NoSpacing"/>
              <w:tabs>
                <w:tab w:val="left" w:pos="331"/>
              </w:tabs>
              <w:ind w:left="32" w:hanging="32"/>
              <w:rPr>
                <w:rFonts w:ascii="Aptos" w:hAnsi="Aptos" w:cs="Times New Roman"/>
                <w:bCs/>
                <w:sz w:val="21"/>
                <w:szCs w:val="21"/>
              </w:rPr>
            </w:pPr>
            <w:r w:rsidRPr="00A1165B">
              <w:rPr>
                <w:rFonts w:ascii="Aptos" w:hAnsi="Aptos" w:cs="Times New Roman"/>
                <w:bCs/>
                <w:sz w:val="21"/>
                <w:szCs w:val="21"/>
              </w:rPr>
              <w:t>*Atskirą EBVPD pildo:</w:t>
            </w:r>
          </w:p>
          <w:p w14:paraId="0AC598D3" w14:textId="77777777" w:rsidR="00C16D04" w:rsidRPr="00A1165B" w:rsidRDefault="00C16D04" w:rsidP="00CB502D">
            <w:pPr>
              <w:pStyle w:val="NoSpacing"/>
              <w:numPr>
                <w:ilvl w:val="0"/>
                <w:numId w:val="8"/>
              </w:numPr>
              <w:tabs>
                <w:tab w:val="left" w:pos="331"/>
              </w:tabs>
              <w:ind w:left="0" w:hanging="32"/>
              <w:rPr>
                <w:rFonts w:ascii="Aptos" w:hAnsi="Aptos" w:cs="Times New Roman"/>
                <w:bCs/>
                <w:sz w:val="21"/>
                <w:szCs w:val="21"/>
              </w:rPr>
            </w:pPr>
            <w:r w:rsidRPr="00A1165B">
              <w:rPr>
                <w:rFonts w:ascii="Aptos" w:hAnsi="Aptos" w:cs="Times New Roman"/>
                <w:bCs/>
                <w:sz w:val="21"/>
                <w:szCs w:val="21"/>
              </w:rPr>
              <w:t>tiekėjas;</w:t>
            </w:r>
          </w:p>
          <w:p w14:paraId="5984937E" w14:textId="77777777" w:rsidR="00C16D04" w:rsidRPr="00A1165B" w:rsidRDefault="00C16D04" w:rsidP="00CB502D">
            <w:pPr>
              <w:pStyle w:val="NoSpacing"/>
              <w:numPr>
                <w:ilvl w:val="0"/>
                <w:numId w:val="8"/>
              </w:numPr>
              <w:tabs>
                <w:tab w:val="left" w:pos="331"/>
              </w:tabs>
              <w:ind w:left="0" w:hanging="32"/>
              <w:rPr>
                <w:rFonts w:ascii="Aptos" w:hAnsi="Aptos" w:cs="Times New Roman"/>
                <w:bCs/>
                <w:sz w:val="21"/>
                <w:szCs w:val="21"/>
              </w:rPr>
            </w:pPr>
            <w:r w:rsidRPr="00A1165B">
              <w:rPr>
                <w:rFonts w:ascii="Aptos" w:hAnsi="Aptos" w:cs="Times New Roman"/>
                <w:bCs/>
                <w:sz w:val="21"/>
                <w:szCs w:val="21"/>
              </w:rPr>
              <w:t>kiekvienas tiekėjų grupės narys (jeigu pasiūlymą teikia tiekėjų grupė);</w:t>
            </w:r>
          </w:p>
          <w:p w14:paraId="671431EE" w14:textId="41D9F38B" w:rsidR="00C16D04" w:rsidRPr="00A1165B" w:rsidRDefault="00C16D04" w:rsidP="00CB502D">
            <w:pPr>
              <w:pStyle w:val="ListParagraph"/>
              <w:numPr>
                <w:ilvl w:val="0"/>
                <w:numId w:val="8"/>
              </w:numPr>
              <w:tabs>
                <w:tab w:val="left" w:pos="0"/>
                <w:tab w:val="left" w:pos="331"/>
              </w:tabs>
              <w:ind w:left="0" w:hanging="32"/>
              <w:contextualSpacing w:val="0"/>
              <w:rPr>
                <w:rFonts w:ascii="Aptos" w:eastAsiaTheme="minorHAnsi" w:hAnsi="Aptos" w:cs="Times New Roman"/>
                <w:bCs/>
                <w:sz w:val="21"/>
                <w:szCs w:val="21"/>
              </w:rPr>
            </w:pPr>
            <w:r w:rsidRPr="00A1165B">
              <w:rPr>
                <w:rFonts w:ascii="Aptos" w:hAnsi="Aptos" w:cs="Times New Roman"/>
                <w:bCs/>
                <w:sz w:val="21"/>
                <w:szCs w:val="21"/>
              </w:rPr>
              <w:t>kiekvienas ūkio subjektas, kurio pajėgumais remiasi tiekėjas pagal VPĮ 49 str. (jei yra)</w:t>
            </w:r>
            <w:r w:rsidR="00195518" w:rsidRPr="00A1165B">
              <w:rPr>
                <w:rFonts w:ascii="Aptos" w:hAnsi="Aptos" w:cs="Times New Roman"/>
                <w:bCs/>
                <w:sz w:val="21"/>
                <w:szCs w:val="21"/>
              </w:rPr>
              <w:t>.</w:t>
            </w:r>
          </w:p>
        </w:tc>
        <w:tc>
          <w:tcPr>
            <w:tcW w:w="1134" w:type="dxa"/>
          </w:tcPr>
          <w:p w14:paraId="0CCC6A7B" w14:textId="77777777" w:rsidR="00C16D04" w:rsidRPr="00DF305F" w:rsidRDefault="00C16D04" w:rsidP="00CB502D">
            <w:pPr>
              <w:rPr>
                <w:rFonts w:ascii="Aptos" w:hAnsi="Aptos" w:cs="Times New Roman"/>
                <w:sz w:val="21"/>
                <w:szCs w:val="21"/>
              </w:rPr>
            </w:pPr>
          </w:p>
        </w:tc>
        <w:tc>
          <w:tcPr>
            <w:tcW w:w="1693" w:type="dxa"/>
          </w:tcPr>
          <w:p w14:paraId="191D9D32" w14:textId="77777777" w:rsidR="00C16D04" w:rsidRPr="00DF305F" w:rsidRDefault="00C16D04" w:rsidP="00CB502D">
            <w:pPr>
              <w:rPr>
                <w:rFonts w:ascii="Aptos" w:hAnsi="Aptos" w:cs="Times New Roman"/>
                <w:sz w:val="21"/>
                <w:szCs w:val="21"/>
              </w:rPr>
            </w:pPr>
          </w:p>
        </w:tc>
        <w:tc>
          <w:tcPr>
            <w:tcW w:w="0" w:type="auto"/>
          </w:tcPr>
          <w:p w14:paraId="20243699" w14:textId="6350C39E" w:rsidR="00C16D04" w:rsidRPr="00DF305F" w:rsidRDefault="00C16D04" w:rsidP="00CB502D">
            <w:pPr>
              <w:rPr>
                <w:rFonts w:ascii="Aptos" w:hAnsi="Aptos" w:cs="Times New Roman"/>
                <w:sz w:val="21"/>
                <w:szCs w:val="21"/>
              </w:rPr>
            </w:pPr>
          </w:p>
        </w:tc>
      </w:tr>
      <w:tr w:rsidR="00842970" w:rsidRPr="00DF305F" w14:paraId="77E292EF" w14:textId="77777777" w:rsidTr="00055B58">
        <w:tc>
          <w:tcPr>
            <w:tcW w:w="0" w:type="auto"/>
          </w:tcPr>
          <w:p w14:paraId="5370CA41" w14:textId="07BCD288" w:rsidR="00842970" w:rsidRPr="00842970" w:rsidRDefault="00842970" w:rsidP="00842970">
            <w:pPr>
              <w:rPr>
                <w:rFonts w:ascii="Aptos" w:hAnsi="Aptos" w:cs="Times New Roman"/>
                <w:sz w:val="21"/>
                <w:szCs w:val="21"/>
              </w:rPr>
            </w:pPr>
            <w:r w:rsidRPr="00842970">
              <w:rPr>
                <w:rFonts w:ascii="Aptos" w:hAnsi="Aptos" w:cs="Times New Roman"/>
                <w:sz w:val="21"/>
                <w:szCs w:val="21"/>
              </w:rPr>
              <w:t>5.</w:t>
            </w:r>
          </w:p>
        </w:tc>
        <w:tc>
          <w:tcPr>
            <w:tcW w:w="4567" w:type="dxa"/>
          </w:tcPr>
          <w:p w14:paraId="290C0897" w14:textId="3452C9DB" w:rsidR="00842970" w:rsidRPr="00842970" w:rsidRDefault="00842970" w:rsidP="00842970">
            <w:pPr>
              <w:tabs>
                <w:tab w:val="left" w:pos="1701"/>
              </w:tabs>
              <w:jc w:val="both"/>
              <w:rPr>
                <w:rFonts w:ascii="Aptos" w:eastAsia="Calibri" w:hAnsi="Aptos" w:cs="Times New Roman"/>
                <w:bCs/>
                <w:sz w:val="21"/>
                <w:szCs w:val="21"/>
                <w:highlight w:val="yellow"/>
              </w:rPr>
            </w:pPr>
            <w:r w:rsidRPr="00842970">
              <w:rPr>
                <w:rFonts w:ascii="Aptos" w:eastAsiaTheme="minorHAnsi" w:hAnsi="Aptos" w:cs="Times New Roman"/>
                <w:bCs/>
                <w:iCs/>
                <w:sz w:val="21"/>
                <w:szCs w:val="21"/>
              </w:rPr>
              <w:t>Techninius siūlomo pirkimo objekto reikalavimus pagrindžiantys dokumentai:</w:t>
            </w:r>
          </w:p>
        </w:tc>
        <w:tc>
          <w:tcPr>
            <w:tcW w:w="1134" w:type="dxa"/>
            <w:shd w:val="clear" w:color="auto" w:fill="D9D9D9" w:themeFill="background1" w:themeFillShade="D9"/>
          </w:tcPr>
          <w:p w14:paraId="4DB24EB0" w14:textId="77777777" w:rsidR="00842970" w:rsidRPr="00DF305F" w:rsidRDefault="00842970" w:rsidP="00842970">
            <w:pPr>
              <w:rPr>
                <w:rFonts w:ascii="Aptos" w:hAnsi="Aptos" w:cs="Times New Roman"/>
              </w:rPr>
            </w:pPr>
          </w:p>
        </w:tc>
        <w:tc>
          <w:tcPr>
            <w:tcW w:w="1693" w:type="dxa"/>
            <w:shd w:val="clear" w:color="auto" w:fill="D9D9D9" w:themeFill="background1" w:themeFillShade="D9"/>
          </w:tcPr>
          <w:p w14:paraId="4C819ADE" w14:textId="77777777" w:rsidR="00842970" w:rsidRPr="00DF305F" w:rsidRDefault="00842970" w:rsidP="00842970">
            <w:pPr>
              <w:rPr>
                <w:rFonts w:ascii="Aptos" w:hAnsi="Aptos" w:cs="Times New Roman"/>
              </w:rPr>
            </w:pPr>
          </w:p>
        </w:tc>
        <w:tc>
          <w:tcPr>
            <w:tcW w:w="0" w:type="auto"/>
            <w:shd w:val="clear" w:color="auto" w:fill="D9D9D9" w:themeFill="background1" w:themeFillShade="D9"/>
          </w:tcPr>
          <w:p w14:paraId="231F03D4" w14:textId="77777777" w:rsidR="00842970" w:rsidRPr="00DF305F" w:rsidRDefault="00842970" w:rsidP="00842970">
            <w:pPr>
              <w:rPr>
                <w:rFonts w:ascii="Aptos" w:hAnsi="Aptos" w:cs="Times New Roman"/>
              </w:rPr>
            </w:pPr>
          </w:p>
        </w:tc>
      </w:tr>
      <w:tr w:rsidR="00842970" w:rsidRPr="00DF305F" w14:paraId="1BD6EE85" w14:textId="77777777" w:rsidTr="00055B58">
        <w:tc>
          <w:tcPr>
            <w:tcW w:w="0" w:type="auto"/>
          </w:tcPr>
          <w:p w14:paraId="07A3C873" w14:textId="0BFACA97" w:rsidR="00842970" w:rsidRPr="00842970" w:rsidRDefault="00842970" w:rsidP="00842970">
            <w:pPr>
              <w:rPr>
                <w:rFonts w:ascii="Aptos" w:hAnsi="Aptos" w:cs="Times New Roman"/>
                <w:sz w:val="21"/>
                <w:szCs w:val="21"/>
              </w:rPr>
            </w:pPr>
            <w:r w:rsidRPr="00842970">
              <w:rPr>
                <w:rFonts w:ascii="Aptos" w:hAnsi="Aptos" w:cs="Times New Roman"/>
                <w:sz w:val="21"/>
                <w:szCs w:val="21"/>
              </w:rPr>
              <w:t>5.1</w:t>
            </w:r>
          </w:p>
        </w:tc>
        <w:tc>
          <w:tcPr>
            <w:tcW w:w="4567" w:type="dxa"/>
          </w:tcPr>
          <w:p w14:paraId="314DA6D7" w14:textId="6716A24F" w:rsidR="00842970" w:rsidRPr="00842970" w:rsidRDefault="00842970" w:rsidP="00842970">
            <w:pPr>
              <w:tabs>
                <w:tab w:val="left" w:pos="1701"/>
              </w:tabs>
              <w:jc w:val="both"/>
              <w:rPr>
                <w:rFonts w:ascii="Aptos" w:eastAsia="Calibri" w:hAnsi="Aptos" w:cs="Times New Roman"/>
                <w:bCs/>
                <w:sz w:val="21"/>
                <w:szCs w:val="21"/>
                <w:highlight w:val="yellow"/>
              </w:rPr>
            </w:pPr>
            <w:r w:rsidRPr="00842970">
              <w:rPr>
                <w:rFonts w:ascii="Aptos" w:eastAsiaTheme="minorHAnsi" w:hAnsi="Aptos" w:cs="Times New Roman"/>
                <w:bCs/>
                <w:iCs/>
                <w:sz w:val="21"/>
                <w:szCs w:val="21"/>
              </w:rPr>
              <w:t>Tiekėjo siūlomų prekių gamintojo deklaruojami techniniai duomenys.</w:t>
            </w:r>
          </w:p>
        </w:tc>
        <w:tc>
          <w:tcPr>
            <w:tcW w:w="1134" w:type="dxa"/>
          </w:tcPr>
          <w:p w14:paraId="0B064F64" w14:textId="77777777" w:rsidR="00842970" w:rsidRPr="00055B58" w:rsidRDefault="00842970" w:rsidP="00842970">
            <w:pPr>
              <w:rPr>
                <w:rFonts w:ascii="Aptos" w:hAnsi="Aptos" w:cs="Times New Roman"/>
              </w:rPr>
            </w:pPr>
          </w:p>
        </w:tc>
        <w:tc>
          <w:tcPr>
            <w:tcW w:w="1693" w:type="dxa"/>
          </w:tcPr>
          <w:p w14:paraId="0C20552C" w14:textId="77777777" w:rsidR="00842970" w:rsidRPr="00055B58" w:rsidRDefault="00842970" w:rsidP="00842970">
            <w:pPr>
              <w:rPr>
                <w:rFonts w:ascii="Aptos" w:hAnsi="Aptos" w:cs="Times New Roman"/>
              </w:rPr>
            </w:pPr>
          </w:p>
        </w:tc>
        <w:tc>
          <w:tcPr>
            <w:tcW w:w="0" w:type="auto"/>
          </w:tcPr>
          <w:p w14:paraId="4F70220B" w14:textId="77777777" w:rsidR="00842970" w:rsidRPr="00055B58" w:rsidRDefault="00842970" w:rsidP="00842970">
            <w:pPr>
              <w:rPr>
                <w:rFonts w:ascii="Aptos" w:hAnsi="Aptos" w:cs="Times New Roman"/>
              </w:rPr>
            </w:pPr>
          </w:p>
        </w:tc>
      </w:tr>
      <w:tr w:rsidR="00842970" w:rsidRPr="00DF305F" w14:paraId="3F8D8CDD" w14:textId="77777777" w:rsidTr="00055B58">
        <w:tc>
          <w:tcPr>
            <w:tcW w:w="0" w:type="auto"/>
          </w:tcPr>
          <w:p w14:paraId="2AC2073F" w14:textId="105043C7" w:rsidR="00842970" w:rsidRPr="00842970" w:rsidRDefault="00842970" w:rsidP="00842970">
            <w:pPr>
              <w:rPr>
                <w:rFonts w:ascii="Aptos" w:eastAsia="Calibri" w:hAnsi="Aptos" w:cs="Times New Roman"/>
                <w:bCs/>
                <w:sz w:val="21"/>
                <w:szCs w:val="21"/>
              </w:rPr>
            </w:pPr>
            <w:r w:rsidRPr="00842970">
              <w:rPr>
                <w:rFonts w:ascii="Aptos" w:hAnsi="Aptos" w:cs="Times New Roman"/>
                <w:sz w:val="21"/>
                <w:szCs w:val="21"/>
              </w:rPr>
              <w:t>6.</w:t>
            </w:r>
          </w:p>
        </w:tc>
        <w:tc>
          <w:tcPr>
            <w:tcW w:w="4567" w:type="dxa"/>
          </w:tcPr>
          <w:p w14:paraId="709CCEAE" w14:textId="4C7E7587" w:rsidR="00842970" w:rsidRPr="00F301D4" w:rsidRDefault="00842970" w:rsidP="00842970">
            <w:pPr>
              <w:tabs>
                <w:tab w:val="left" w:pos="1701"/>
              </w:tabs>
              <w:jc w:val="both"/>
              <w:rPr>
                <w:rFonts w:ascii="Aptos" w:eastAsiaTheme="minorHAnsi" w:hAnsi="Aptos" w:cs="Times New Roman"/>
                <w:bCs/>
                <w:iCs/>
                <w:sz w:val="21"/>
                <w:szCs w:val="21"/>
              </w:rPr>
            </w:pPr>
            <w:r w:rsidRPr="00F301D4">
              <w:rPr>
                <w:rFonts w:ascii="Aptos" w:eastAsia="Calibri" w:hAnsi="Aptos" w:cs="Times New Roman"/>
                <w:bCs/>
                <w:sz w:val="21"/>
                <w:szCs w:val="21"/>
              </w:rPr>
              <w:t>Kvalifikacijos reikalavimus įrodantys dokumentai:</w:t>
            </w:r>
          </w:p>
        </w:tc>
        <w:tc>
          <w:tcPr>
            <w:tcW w:w="1134" w:type="dxa"/>
            <w:shd w:val="clear" w:color="auto" w:fill="D9D9D9" w:themeFill="background1" w:themeFillShade="D9"/>
          </w:tcPr>
          <w:p w14:paraId="4AB1DE66" w14:textId="77777777" w:rsidR="00842970" w:rsidRPr="00DF305F" w:rsidRDefault="00842970" w:rsidP="00842970">
            <w:pPr>
              <w:rPr>
                <w:rFonts w:ascii="Aptos" w:hAnsi="Aptos" w:cs="Times New Roman"/>
                <w:sz w:val="21"/>
                <w:szCs w:val="21"/>
              </w:rPr>
            </w:pPr>
          </w:p>
        </w:tc>
        <w:tc>
          <w:tcPr>
            <w:tcW w:w="1693" w:type="dxa"/>
            <w:shd w:val="clear" w:color="auto" w:fill="D9D9D9" w:themeFill="background1" w:themeFillShade="D9"/>
          </w:tcPr>
          <w:p w14:paraId="24ADCC31" w14:textId="77777777" w:rsidR="00842970" w:rsidRPr="00DF305F" w:rsidRDefault="00842970" w:rsidP="00842970">
            <w:pPr>
              <w:rPr>
                <w:rFonts w:ascii="Aptos" w:hAnsi="Aptos" w:cs="Times New Roman"/>
                <w:sz w:val="21"/>
                <w:szCs w:val="21"/>
              </w:rPr>
            </w:pPr>
          </w:p>
        </w:tc>
        <w:tc>
          <w:tcPr>
            <w:tcW w:w="0" w:type="auto"/>
            <w:shd w:val="clear" w:color="auto" w:fill="D9D9D9" w:themeFill="background1" w:themeFillShade="D9"/>
          </w:tcPr>
          <w:p w14:paraId="3A7F452C" w14:textId="77777777" w:rsidR="00842970" w:rsidRPr="00DF305F" w:rsidRDefault="00842970" w:rsidP="00842970">
            <w:pPr>
              <w:rPr>
                <w:rFonts w:ascii="Aptos" w:hAnsi="Aptos" w:cs="Times New Roman"/>
                <w:sz w:val="21"/>
                <w:szCs w:val="21"/>
              </w:rPr>
            </w:pPr>
          </w:p>
        </w:tc>
      </w:tr>
      <w:tr w:rsidR="00842970" w:rsidRPr="00DF305F" w14:paraId="002A0FAA" w14:textId="77777777" w:rsidTr="00055B58">
        <w:tc>
          <w:tcPr>
            <w:tcW w:w="0" w:type="auto"/>
          </w:tcPr>
          <w:p w14:paraId="7071B3CF" w14:textId="57ADD98A" w:rsidR="00842970" w:rsidRPr="00842970" w:rsidRDefault="00842970" w:rsidP="00842970">
            <w:pPr>
              <w:rPr>
                <w:rFonts w:ascii="Aptos" w:eastAsia="Calibri" w:hAnsi="Aptos" w:cs="Times New Roman"/>
                <w:bCs/>
                <w:sz w:val="21"/>
                <w:szCs w:val="21"/>
              </w:rPr>
            </w:pPr>
            <w:r w:rsidRPr="00842970">
              <w:rPr>
                <w:rFonts w:ascii="Aptos" w:hAnsi="Aptos" w:cs="Times New Roman"/>
                <w:sz w:val="21"/>
                <w:szCs w:val="21"/>
              </w:rPr>
              <w:t>6.1.</w:t>
            </w:r>
          </w:p>
        </w:tc>
        <w:tc>
          <w:tcPr>
            <w:tcW w:w="4567" w:type="dxa"/>
          </w:tcPr>
          <w:p w14:paraId="550C0E59" w14:textId="5F440DAF" w:rsidR="00842970" w:rsidRPr="00F301D4" w:rsidRDefault="00842970" w:rsidP="00842970">
            <w:pPr>
              <w:autoSpaceDE w:val="0"/>
              <w:autoSpaceDN w:val="0"/>
              <w:jc w:val="both"/>
              <w:rPr>
                <w:rFonts w:ascii="Aptos" w:hAnsi="Aptos" w:cs="Times New Roman"/>
                <w:sz w:val="21"/>
                <w:szCs w:val="21"/>
              </w:rPr>
            </w:pPr>
            <w:r w:rsidRPr="00F301D4">
              <w:rPr>
                <w:rFonts w:ascii="Aptos" w:hAnsi="Aptos" w:cs="Times New Roman"/>
                <w:sz w:val="21"/>
                <w:szCs w:val="21"/>
              </w:rPr>
              <w:t>Įvykdytų sutarčių sąrašas (Pirkimo dokumentų 8 priedas „Tiekėjo įvykdytos sutartys“).</w:t>
            </w:r>
          </w:p>
        </w:tc>
        <w:tc>
          <w:tcPr>
            <w:tcW w:w="1134" w:type="dxa"/>
          </w:tcPr>
          <w:p w14:paraId="4A8F59CD" w14:textId="77777777" w:rsidR="00842970" w:rsidRPr="00DF305F" w:rsidRDefault="00842970" w:rsidP="00842970">
            <w:pPr>
              <w:rPr>
                <w:rFonts w:ascii="Aptos" w:hAnsi="Aptos" w:cs="Times New Roman"/>
                <w:sz w:val="21"/>
                <w:szCs w:val="21"/>
              </w:rPr>
            </w:pPr>
          </w:p>
        </w:tc>
        <w:tc>
          <w:tcPr>
            <w:tcW w:w="1693" w:type="dxa"/>
          </w:tcPr>
          <w:p w14:paraId="7874F5C5" w14:textId="77777777" w:rsidR="00842970" w:rsidRPr="00DF305F" w:rsidRDefault="00842970" w:rsidP="00842970">
            <w:pPr>
              <w:rPr>
                <w:rFonts w:ascii="Aptos" w:hAnsi="Aptos" w:cs="Times New Roman"/>
                <w:sz w:val="21"/>
                <w:szCs w:val="21"/>
              </w:rPr>
            </w:pPr>
          </w:p>
        </w:tc>
        <w:tc>
          <w:tcPr>
            <w:tcW w:w="0" w:type="auto"/>
          </w:tcPr>
          <w:p w14:paraId="3A0580C6" w14:textId="77777777" w:rsidR="00842970" w:rsidRPr="00DF305F" w:rsidRDefault="00842970" w:rsidP="00842970">
            <w:pPr>
              <w:rPr>
                <w:rFonts w:ascii="Aptos" w:hAnsi="Aptos" w:cs="Times New Roman"/>
                <w:sz w:val="21"/>
                <w:szCs w:val="21"/>
              </w:rPr>
            </w:pPr>
          </w:p>
        </w:tc>
      </w:tr>
      <w:tr w:rsidR="00842970" w:rsidRPr="00DF305F" w14:paraId="21A548FA" w14:textId="77777777" w:rsidTr="00055B58">
        <w:tc>
          <w:tcPr>
            <w:tcW w:w="0" w:type="auto"/>
          </w:tcPr>
          <w:p w14:paraId="53EEB5FB" w14:textId="3A5360AC" w:rsidR="00842970" w:rsidRPr="00DF305F" w:rsidRDefault="00842970" w:rsidP="00842970">
            <w:pPr>
              <w:rPr>
                <w:rFonts w:ascii="Aptos" w:hAnsi="Aptos" w:cs="Times New Roman"/>
                <w:sz w:val="21"/>
                <w:szCs w:val="21"/>
              </w:rPr>
            </w:pPr>
            <w:r w:rsidRPr="00DF305F">
              <w:rPr>
                <w:rFonts w:ascii="Aptos" w:hAnsi="Aptos" w:cs="Times New Roman"/>
                <w:sz w:val="21"/>
                <w:szCs w:val="21"/>
              </w:rPr>
              <w:t>...</w:t>
            </w:r>
          </w:p>
        </w:tc>
        <w:tc>
          <w:tcPr>
            <w:tcW w:w="4567" w:type="dxa"/>
          </w:tcPr>
          <w:p w14:paraId="07C83986" w14:textId="296E735F" w:rsidR="00842970" w:rsidRPr="00DF305F" w:rsidRDefault="00842970" w:rsidP="00842970">
            <w:pPr>
              <w:tabs>
                <w:tab w:val="left" w:pos="567"/>
              </w:tabs>
              <w:jc w:val="both"/>
              <w:rPr>
                <w:rFonts w:ascii="Aptos" w:hAnsi="Aptos" w:cs="Times New Roman"/>
                <w:b/>
                <w:bCs/>
                <w:iCs/>
                <w:sz w:val="21"/>
                <w:szCs w:val="21"/>
                <w:highlight w:val="yellow"/>
              </w:rPr>
            </w:pPr>
          </w:p>
        </w:tc>
        <w:tc>
          <w:tcPr>
            <w:tcW w:w="1134" w:type="dxa"/>
          </w:tcPr>
          <w:p w14:paraId="27538D44" w14:textId="77777777" w:rsidR="00842970" w:rsidRPr="00DF305F" w:rsidRDefault="00842970" w:rsidP="00842970">
            <w:pPr>
              <w:rPr>
                <w:rFonts w:ascii="Aptos" w:hAnsi="Aptos" w:cs="Times New Roman"/>
              </w:rPr>
            </w:pPr>
          </w:p>
        </w:tc>
        <w:tc>
          <w:tcPr>
            <w:tcW w:w="1693" w:type="dxa"/>
          </w:tcPr>
          <w:p w14:paraId="4B5F3D66" w14:textId="77777777" w:rsidR="00842970" w:rsidRPr="00DF305F" w:rsidRDefault="00842970" w:rsidP="00842970">
            <w:pPr>
              <w:rPr>
                <w:rFonts w:ascii="Aptos" w:hAnsi="Aptos" w:cs="Times New Roman"/>
              </w:rPr>
            </w:pPr>
          </w:p>
        </w:tc>
        <w:tc>
          <w:tcPr>
            <w:tcW w:w="0" w:type="auto"/>
          </w:tcPr>
          <w:p w14:paraId="1FC347C6" w14:textId="77777777" w:rsidR="00842970" w:rsidRPr="00DF305F" w:rsidRDefault="00842970" w:rsidP="00842970">
            <w:pPr>
              <w:rPr>
                <w:rFonts w:ascii="Aptos" w:hAnsi="Aptos" w:cs="Times New Roman"/>
              </w:rPr>
            </w:pPr>
          </w:p>
        </w:tc>
      </w:tr>
    </w:tbl>
    <w:p w14:paraId="57D3BFCB" w14:textId="77777777" w:rsidR="0024501E" w:rsidRPr="00DF305F" w:rsidRDefault="0024501E" w:rsidP="00CB502D">
      <w:pPr>
        <w:spacing w:before="120" w:after="0" w:line="240" w:lineRule="auto"/>
        <w:jc w:val="both"/>
        <w:rPr>
          <w:rFonts w:ascii="Aptos" w:hAnsi="Aptos" w:cs="Times New Roman"/>
          <w:b/>
          <w:bCs/>
        </w:rPr>
      </w:pPr>
    </w:p>
    <w:p w14:paraId="1AAF5B7D" w14:textId="04058135" w:rsidR="008D07EC" w:rsidRPr="00DF305F" w:rsidRDefault="008D07EC" w:rsidP="00CB502D">
      <w:pPr>
        <w:spacing w:before="120" w:after="0" w:line="240" w:lineRule="auto"/>
        <w:jc w:val="both"/>
        <w:rPr>
          <w:rFonts w:ascii="Aptos" w:hAnsi="Aptos" w:cs="Times New Roman"/>
          <w:b/>
          <w:bCs/>
        </w:rPr>
      </w:pPr>
      <w:r w:rsidRPr="00DF305F">
        <w:rPr>
          <w:rFonts w:ascii="Aptos" w:hAnsi="Aptos" w:cs="Times New Roman"/>
          <w:b/>
          <w:bCs/>
        </w:rPr>
        <w:t>Pasirašydamas šį pasiūlymą, tvirtinu, kad:</w:t>
      </w:r>
    </w:p>
    <w:p w14:paraId="4C2A1151"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33554ADD" w:rsidR="00630DE9" w:rsidRPr="00DF305F" w:rsidRDefault="00630DE9"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sutinku su pirkimo dokumentuose nustatytomis sąlygomis ir procedūromis,</w:t>
      </w:r>
      <w:r w:rsidR="005743EF" w:rsidRPr="00DF305F">
        <w:rPr>
          <w:rFonts w:ascii="Aptos" w:hAnsi="Aptos" w:cs="Times New Roman"/>
        </w:rPr>
        <w:t xml:space="preserve"> </w:t>
      </w:r>
    </w:p>
    <w:p w14:paraId="48E5F288" w14:textId="5C756EDF" w:rsidR="005743EF" w:rsidRPr="00DF305F" w:rsidRDefault="005743EF" w:rsidP="00CB502D">
      <w:pPr>
        <w:pStyle w:val="ListParagraph"/>
        <w:numPr>
          <w:ilvl w:val="0"/>
          <w:numId w:val="9"/>
        </w:numPr>
        <w:spacing w:after="0" w:line="240" w:lineRule="auto"/>
        <w:ind w:left="0" w:firstLine="567"/>
        <w:jc w:val="both"/>
        <w:rPr>
          <w:rFonts w:ascii="Aptos" w:hAnsi="Aptos" w:cs="Times New Roman"/>
          <w:b/>
          <w:bCs/>
          <w:smallCaps/>
        </w:rPr>
      </w:pPr>
      <w:r w:rsidRPr="00DF305F">
        <w:rPr>
          <w:rFonts w:ascii="Aptos" w:hAnsi="Aptos" w:cs="Times New Roman"/>
        </w:rPr>
        <w:t>Pasiūlymas atitinka visu</w:t>
      </w:r>
      <w:r w:rsidR="00C640A8" w:rsidRPr="00DF305F">
        <w:rPr>
          <w:rFonts w:ascii="Aptos" w:hAnsi="Aptos" w:cs="Times New Roman"/>
        </w:rPr>
        <w:t>s</w:t>
      </w:r>
      <w:r w:rsidRPr="00DF305F">
        <w:rPr>
          <w:rFonts w:ascii="Aptos" w:hAnsi="Aptos" w:cs="Times New Roman"/>
        </w:rPr>
        <w:t xml:space="preserve"> Techninėje specifikacijoje nustatytus reikalavimus</w:t>
      </w:r>
      <w:r w:rsidR="00C640A8" w:rsidRPr="00DF305F">
        <w:rPr>
          <w:rFonts w:ascii="Aptos" w:hAnsi="Aptos" w:cs="Times New Roman"/>
        </w:rPr>
        <w:t>;</w:t>
      </w:r>
    </w:p>
    <w:p w14:paraId="35302EA6" w14:textId="77777777" w:rsidR="00630DE9"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eastAsia="Calibri" w:hAnsi="Aptos" w:cs="Times New Roman"/>
        </w:rPr>
        <w:t>pasiūlymo dokumentuose pateikti duomenys ir informacija yra teisinga ir apima viską, ko reikia tinkamam sutarties įvykdymui;</w:t>
      </w:r>
    </w:p>
    <w:p w14:paraId="27C6047A" w14:textId="697ED1A5" w:rsidR="00F22987" w:rsidRPr="00DF305F" w:rsidRDefault="00630DE9" w:rsidP="00CB502D">
      <w:pPr>
        <w:pStyle w:val="ListParagraph"/>
        <w:numPr>
          <w:ilvl w:val="0"/>
          <w:numId w:val="9"/>
        </w:numPr>
        <w:spacing w:after="0" w:line="240" w:lineRule="auto"/>
        <w:ind w:left="0" w:firstLine="567"/>
        <w:jc w:val="both"/>
        <w:rPr>
          <w:rFonts w:ascii="Aptos" w:hAnsi="Aptos" w:cs="Times New Roman"/>
        </w:rPr>
      </w:pPr>
      <w:r w:rsidRPr="00DF305F">
        <w:rPr>
          <w:rFonts w:ascii="Aptos" w:hAnsi="Aptos" w:cs="Times New Roman"/>
        </w:rPr>
        <w:t xml:space="preserve">pasiūlymas galioja </w:t>
      </w:r>
      <w:r w:rsidR="00306D0F" w:rsidRPr="00DF305F">
        <w:rPr>
          <w:rFonts w:ascii="Aptos" w:hAnsi="Aptos" w:cs="Times New Roman"/>
        </w:rPr>
        <w:t>P</w:t>
      </w:r>
      <w:r w:rsidRPr="00DF305F">
        <w:rPr>
          <w:rFonts w:ascii="Aptos" w:hAnsi="Aptos" w:cs="Times New Roman"/>
        </w:rPr>
        <w:t xml:space="preserve">irkimo </w:t>
      </w:r>
      <w:r w:rsidR="00306D0F" w:rsidRPr="00DF305F">
        <w:rPr>
          <w:rFonts w:ascii="Aptos" w:hAnsi="Aptos" w:cs="Times New Roman"/>
          <w:color w:val="000000" w:themeColor="text1"/>
        </w:rPr>
        <w:t xml:space="preserve">dokumentų </w:t>
      </w:r>
      <w:r w:rsidR="00685609" w:rsidRPr="00DF305F">
        <w:rPr>
          <w:rFonts w:ascii="Aptos" w:hAnsi="Aptos" w:cs="Times New Roman"/>
          <w:color w:val="000000" w:themeColor="text1"/>
        </w:rPr>
        <w:t>2</w:t>
      </w:r>
      <w:r w:rsidRPr="00DF305F">
        <w:rPr>
          <w:rFonts w:ascii="Aptos" w:hAnsi="Aptos" w:cs="Times New Roman"/>
          <w:color w:val="000000" w:themeColor="text1"/>
        </w:rPr>
        <w:t xml:space="preserve"> skyriuje </w:t>
      </w:r>
      <w:r w:rsidR="00685609" w:rsidRPr="00DF305F">
        <w:rPr>
          <w:rFonts w:ascii="Aptos" w:hAnsi="Aptos" w:cs="Times New Roman"/>
          <w:color w:val="000000" w:themeColor="text1"/>
        </w:rPr>
        <w:t xml:space="preserve">„Terminai“ </w:t>
      </w:r>
      <w:r w:rsidRPr="00DF305F">
        <w:rPr>
          <w:rFonts w:ascii="Aptos" w:hAnsi="Aptos" w:cs="Times New Roman"/>
        </w:rPr>
        <w:t>atitinkamame punkte nurodytą terminą.</w:t>
      </w:r>
    </w:p>
    <w:p w14:paraId="110933A9" w14:textId="77777777" w:rsidR="003A703B" w:rsidRPr="00DF305F" w:rsidRDefault="003A703B" w:rsidP="00CB502D">
      <w:pPr>
        <w:pStyle w:val="ListParagraph"/>
        <w:spacing w:after="0" w:line="240" w:lineRule="auto"/>
        <w:ind w:left="567"/>
        <w:jc w:val="both"/>
        <w:rPr>
          <w:rFonts w:ascii="Aptos" w:hAnsi="Aptos" w:cs="Times New Roman"/>
        </w:rPr>
      </w:pPr>
      <w:bookmarkStart w:id="9" w:name="_Hlk161740353"/>
    </w:p>
    <w:p w14:paraId="56C59609" w14:textId="77777777" w:rsidR="00C8689A" w:rsidRPr="00DF305F"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F305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DF305F" w:rsidRDefault="008D07EC" w:rsidP="00E872D6">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DF305F" w:rsidRDefault="008D07EC" w:rsidP="00FA7142">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DF305F"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DF305F" w:rsidRDefault="008D07EC" w:rsidP="00535870">
            <w:pPr>
              <w:spacing w:after="0" w:line="240" w:lineRule="auto"/>
              <w:jc w:val="center"/>
              <w:rPr>
                <w:rFonts w:ascii="Aptos" w:hAnsi="Aptos" w:cs="Times New Roman"/>
                <w:color w:val="808080" w:themeColor="background1" w:themeShade="80"/>
                <w:vertAlign w:val="superscript"/>
              </w:rPr>
            </w:pPr>
            <w:r w:rsidRPr="00DF305F">
              <w:rPr>
                <w:rFonts w:ascii="Aptos" w:hAnsi="Aptos" w:cs="Times New Roman"/>
                <w:i/>
                <w:color w:val="808080" w:themeColor="background1" w:themeShade="80"/>
                <w:vertAlign w:val="superscript"/>
              </w:rPr>
              <w:t>(Vardas, pavardė)</w:t>
            </w:r>
          </w:p>
        </w:tc>
      </w:tr>
    </w:tbl>
    <w:p w14:paraId="5FCE2966" w14:textId="67F20650" w:rsidR="00FC1806" w:rsidRPr="00DF305F" w:rsidRDefault="00FC1806">
      <w:pPr>
        <w:rPr>
          <w:rFonts w:ascii="Aptos" w:eastAsiaTheme="majorEastAsia" w:hAnsi="Aptos" w:cs="Times New Roman"/>
        </w:rPr>
      </w:pPr>
      <w:bookmarkStart w:id="10" w:name="_Pirkimo_dokumentų_6_1"/>
      <w:bookmarkStart w:id="11" w:name="_Pirkimo_dokumentų_6"/>
      <w:bookmarkStart w:id="12" w:name="_Ref39484039"/>
      <w:bookmarkStart w:id="13" w:name="_Ref40278562"/>
      <w:bookmarkStart w:id="14" w:name="_Toc124243989"/>
      <w:bookmarkEnd w:id="9"/>
      <w:bookmarkEnd w:id="10"/>
      <w:bookmarkEnd w:id="11"/>
    </w:p>
    <w:p w14:paraId="7543EBDB" w14:textId="77777777" w:rsidR="008D63FA" w:rsidRPr="00DF305F" w:rsidRDefault="008D63FA">
      <w:pPr>
        <w:rPr>
          <w:rFonts w:ascii="Aptos" w:eastAsiaTheme="majorEastAsia" w:hAnsi="Aptos" w:cs="Times New Roman"/>
        </w:rPr>
      </w:pPr>
    </w:p>
    <w:p w14:paraId="50DE9AA9" w14:textId="77777777" w:rsidR="008D63FA" w:rsidRPr="00DF305F" w:rsidRDefault="008D63FA">
      <w:pPr>
        <w:rPr>
          <w:rFonts w:ascii="Aptos" w:eastAsiaTheme="majorEastAsia" w:hAnsi="Aptos" w:cs="Times New Roman"/>
        </w:rPr>
      </w:pPr>
    </w:p>
    <w:bookmarkEnd w:id="0"/>
    <w:bookmarkEnd w:id="12"/>
    <w:bookmarkEnd w:id="13"/>
    <w:bookmarkEnd w:id="14"/>
    <w:p w14:paraId="6717D142" w14:textId="77777777" w:rsidR="00715424" w:rsidRPr="00DF305F" w:rsidRDefault="00715424">
      <w:pPr>
        <w:rPr>
          <w:rFonts w:ascii="Aptos" w:eastAsiaTheme="majorEastAsia" w:hAnsi="Aptos" w:cs="Times New Roman"/>
        </w:rPr>
      </w:pPr>
    </w:p>
    <w:sectPr w:rsidR="00715424" w:rsidRPr="00DF305F" w:rsidSect="00C12DB1">
      <w:headerReference w:type="firs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D586" w14:textId="77777777" w:rsidR="009C3ABD" w:rsidRPr="00D53A28" w:rsidRDefault="009C3ABD" w:rsidP="00D05666">
      <w:r w:rsidRPr="00D53A28">
        <w:separator/>
      </w:r>
    </w:p>
  </w:endnote>
  <w:endnote w:type="continuationSeparator" w:id="0">
    <w:p w14:paraId="69AF2210" w14:textId="77777777" w:rsidR="009C3ABD" w:rsidRPr="00D53A28" w:rsidRDefault="009C3ABD" w:rsidP="00D05666">
      <w:r w:rsidRPr="00D53A28">
        <w:continuationSeparator/>
      </w:r>
    </w:p>
  </w:endnote>
  <w:endnote w:type="continuationNotice" w:id="1">
    <w:p w14:paraId="59E2E393" w14:textId="77777777" w:rsidR="009C3ABD" w:rsidRPr="00D53A28" w:rsidRDefault="009C3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D53A28" w:rsidRDefault="00B501E0" w:rsidP="00CA2D62">
    <w:pPr>
      <w:tabs>
        <w:tab w:val="center" w:pos="4819"/>
        <w:tab w:val="right" w:pos="9638"/>
      </w:tabs>
      <w:rPr>
        <w:i/>
        <w:sz w:val="20"/>
      </w:rPr>
    </w:pPr>
    <w:r w:rsidRPr="00D53A28">
      <w:rPr>
        <w:i/>
        <w:sz w:val="20"/>
      </w:rPr>
      <w:t xml:space="preserve"> </w:t>
    </w:r>
  </w:p>
  <w:p w14:paraId="59D6AF29" w14:textId="77777777" w:rsidR="00B501E0" w:rsidRPr="00D53A28"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F7E4" w14:textId="77777777" w:rsidR="009C3ABD" w:rsidRPr="00D53A28" w:rsidRDefault="009C3ABD" w:rsidP="00D05666">
      <w:r w:rsidRPr="00D53A28">
        <w:separator/>
      </w:r>
    </w:p>
  </w:footnote>
  <w:footnote w:type="continuationSeparator" w:id="0">
    <w:p w14:paraId="310E66D8" w14:textId="77777777" w:rsidR="009C3ABD" w:rsidRPr="00D53A28" w:rsidRDefault="009C3ABD" w:rsidP="00D05666">
      <w:r w:rsidRPr="00D53A28">
        <w:continuationSeparator/>
      </w:r>
    </w:p>
  </w:footnote>
  <w:footnote w:type="continuationNotice" w:id="1">
    <w:p w14:paraId="6DEB5378" w14:textId="77777777" w:rsidR="009C3ABD" w:rsidRPr="00D53A28" w:rsidRDefault="009C3A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D53A28"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943791"/>
    <w:multiLevelType w:val="hybridMultilevel"/>
    <w:tmpl w:val="39AE4E5E"/>
    <w:lvl w:ilvl="0" w:tplc="621660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854"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E62227DC"/>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C04236"/>
    <w:multiLevelType w:val="multilevel"/>
    <w:tmpl w:val="07865F12"/>
    <w:lvl w:ilvl="0">
      <w:start w:val="1"/>
      <w:numFmt w:val="upperRoman"/>
      <w:lvlText w:val="%1."/>
      <w:lvlJc w:val="left"/>
      <w:pPr>
        <w:ind w:left="1219"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C938E7D8"/>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7" w15:restartNumberingAfterBreak="0">
    <w:nsid w:val="54E2171A"/>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D013191"/>
    <w:multiLevelType w:val="multilevel"/>
    <w:tmpl w:val="BE9882FA"/>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1B6A196E"/>
    <w:lvl w:ilvl="0" w:tplc="0848F968">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6DE189F"/>
    <w:multiLevelType w:val="multilevel"/>
    <w:tmpl w:val="1F9E5980"/>
    <w:lvl w:ilvl="0">
      <w:start w:val="1"/>
      <w:numFmt w:val="upperRoman"/>
      <w:lvlText w:val="%1."/>
      <w:lvlJc w:val="left"/>
      <w:pPr>
        <w:ind w:left="720" w:hanging="720"/>
      </w:pPr>
      <w:rPr>
        <w:rFonts w:hint="default"/>
        <w:b/>
        <w:bCs/>
      </w:rPr>
    </w:lvl>
    <w:lvl w:ilvl="1">
      <w:start w:val="1"/>
      <w:numFmt w:val="decimal"/>
      <w:isLgl/>
      <w:lvlText w:val="%1.%2."/>
      <w:lvlJc w:val="left"/>
      <w:pPr>
        <w:ind w:left="1145" w:hanging="720"/>
      </w:pPr>
      <w:rPr>
        <w:rFonts w:hint="default"/>
        <w:b w:val="0"/>
        <w:bCs w:val="0"/>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b w:val="0"/>
        <w:bCs/>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9C3600"/>
    <w:multiLevelType w:val="multilevel"/>
    <w:tmpl w:val="08C857B8"/>
    <w:lvl w:ilvl="0">
      <w:start w:val="13"/>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183221"/>
    <w:multiLevelType w:val="multilevel"/>
    <w:tmpl w:val="40F8ED8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5"/>
  </w:num>
  <w:num w:numId="2" w16cid:durableId="2105031521">
    <w:abstractNumId w:val="5"/>
  </w:num>
  <w:num w:numId="3" w16cid:durableId="163128702">
    <w:abstractNumId w:val="32"/>
  </w:num>
  <w:num w:numId="4" w16cid:durableId="2082677138">
    <w:abstractNumId w:val="38"/>
  </w:num>
  <w:num w:numId="5" w16cid:durableId="2053191841">
    <w:abstractNumId w:val="23"/>
  </w:num>
  <w:num w:numId="6" w16cid:durableId="703793688">
    <w:abstractNumId w:val="45"/>
  </w:num>
  <w:num w:numId="7" w16cid:durableId="432674447">
    <w:abstractNumId w:val="21"/>
  </w:num>
  <w:num w:numId="8" w16cid:durableId="1720938864">
    <w:abstractNumId w:val="0"/>
  </w:num>
  <w:num w:numId="9" w16cid:durableId="152769735">
    <w:abstractNumId w:val="43"/>
  </w:num>
  <w:num w:numId="10" w16cid:durableId="693654903">
    <w:abstractNumId w:val="3"/>
  </w:num>
  <w:num w:numId="11" w16cid:durableId="1981880093">
    <w:abstractNumId w:val="6"/>
  </w:num>
  <w:num w:numId="12" w16cid:durableId="584149886">
    <w:abstractNumId w:val="1"/>
  </w:num>
  <w:num w:numId="13" w16cid:durableId="2006011585">
    <w:abstractNumId w:val="9"/>
  </w:num>
  <w:num w:numId="14" w16cid:durableId="1710764209">
    <w:abstractNumId w:val="35"/>
  </w:num>
  <w:num w:numId="15" w16cid:durableId="1512530284">
    <w:abstractNumId w:val="8"/>
  </w:num>
  <w:num w:numId="16" w16cid:durableId="237785834">
    <w:abstractNumId w:val="44"/>
  </w:num>
  <w:num w:numId="17" w16cid:durableId="691883796">
    <w:abstractNumId w:val="30"/>
  </w:num>
  <w:num w:numId="18" w16cid:durableId="30619316">
    <w:abstractNumId w:val="17"/>
  </w:num>
  <w:num w:numId="19"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1"/>
  </w:num>
  <w:num w:numId="21" w16cid:durableId="2133860010">
    <w:abstractNumId w:val="37"/>
  </w:num>
  <w:num w:numId="22" w16cid:durableId="396826189">
    <w:abstractNumId w:val="18"/>
  </w:num>
  <w:num w:numId="23" w16cid:durableId="12187841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7"/>
  </w:num>
  <w:num w:numId="27" w16cid:durableId="820734132">
    <w:abstractNumId w:val="25"/>
  </w:num>
  <w:num w:numId="28" w16cid:durableId="1579093240">
    <w:abstractNumId w:val="26"/>
  </w:num>
  <w:num w:numId="29" w16cid:durableId="1726417442">
    <w:abstractNumId w:val="20"/>
  </w:num>
  <w:num w:numId="30" w16cid:durableId="1792017959">
    <w:abstractNumId w:val="28"/>
  </w:num>
  <w:num w:numId="31" w16cid:durableId="633364033">
    <w:abstractNumId w:val="12"/>
  </w:num>
  <w:num w:numId="32" w16cid:durableId="1819029506">
    <w:abstractNumId w:val="29"/>
  </w:num>
  <w:num w:numId="33" w16cid:durableId="390740402">
    <w:abstractNumId w:val="24"/>
  </w:num>
  <w:num w:numId="34" w16cid:durableId="702677283">
    <w:abstractNumId w:val="13"/>
  </w:num>
  <w:num w:numId="35" w16cid:durableId="1637643920">
    <w:abstractNumId w:val="11"/>
  </w:num>
  <w:num w:numId="36" w16cid:durableId="803430615">
    <w:abstractNumId w:val="10"/>
  </w:num>
  <w:num w:numId="37" w16cid:durableId="809788552">
    <w:abstractNumId w:val="42"/>
  </w:num>
  <w:num w:numId="38" w16cid:durableId="1930692671">
    <w:abstractNumId w:val="27"/>
  </w:num>
  <w:num w:numId="39" w16cid:durableId="2129296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099849">
    <w:abstractNumId w:val="34"/>
  </w:num>
  <w:num w:numId="41" w16cid:durableId="1701054903">
    <w:abstractNumId w:val="41"/>
  </w:num>
  <w:num w:numId="42" w16cid:durableId="1703749634">
    <w:abstractNumId w:val="16"/>
  </w:num>
  <w:num w:numId="43" w16cid:durableId="47075644">
    <w:abstractNumId w:val="4"/>
  </w:num>
  <w:num w:numId="44" w16cid:durableId="675573127">
    <w:abstractNumId w:val="14"/>
  </w:num>
  <w:num w:numId="45" w16cid:durableId="1544900742">
    <w:abstractNumId w:val="36"/>
  </w:num>
  <w:num w:numId="46" w16cid:durableId="190251765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3FE"/>
    <w:rsid w:val="00001CCF"/>
    <w:rsid w:val="000023ED"/>
    <w:rsid w:val="000026F3"/>
    <w:rsid w:val="00003568"/>
    <w:rsid w:val="00003A3F"/>
    <w:rsid w:val="00004A08"/>
    <w:rsid w:val="000051FB"/>
    <w:rsid w:val="0000605B"/>
    <w:rsid w:val="00006991"/>
    <w:rsid w:val="000074A0"/>
    <w:rsid w:val="00007D23"/>
    <w:rsid w:val="00007EC9"/>
    <w:rsid w:val="0001089B"/>
    <w:rsid w:val="00010B64"/>
    <w:rsid w:val="00010EAD"/>
    <w:rsid w:val="00011A8D"/>
    <w:rsid w:val="00011B40"/>
    <w:rsid w:val="00011BD7"/>
    <w:rsid w:val="00011E32"/>
    <w:rsid w:val="00011F7B"/>
    <w:rsid w:val="00012BE7"/>
    <w:rsid w:val="00012DE9"/>
    <w:rsid w:val="0001397A"/>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4E5"/>
    <w:rsid w:val="000315EB"/>
    <w:rsid w:val="00031A62"/>
    <w:rsid w:val="000321E6"/>
    <w:rsid w:val="00032D19"/>
    <w:rsid w:val="00033873"/>
    <w:rsid w:val="00034A4A"/>
    <w:rsid w:val="000350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B58"/>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396"/>
    <w:rsid w:val="00080F53"/>
    <w:rsid w:val="0008241E"/>
    <w:rsid w:val="000825CF"/>
    <w:rsid w:val="00082F6A"/>
    <w:rsid w:val="00085478"/>
    <w:rsid w:val="00085609"/>
    <w:rsid w:val="000859C8"/>
    <w:rsid w:val="00086B4C"/>
    <w:rsid w:val="00086D57"/>
    <w:rsid w:val="00087EFE"/>
    <w:rsid w:val="000903D5"/>
    <w:rsid w:val="000904B3"/>
    <w:rsid w:val="00090A1A"/>
    <w:rsid w:val="000917F2"/>
    <w:rsid w:val="0009500E"/>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880"/>
    <w:rsid w:val="000A7BF8"/>
    <w:rsid w:val="000B0A22"/>
    <w:rsid w:val="000B0CED"/>
    <w:rsid w:val="000B0D06"/>
    <w:rsid w:val="000B1409"/>
    <w:rsid w:val="000B296F"/>
    <w:rsid w:val="000B3A0C"/>
    <w:rsid w:val="000B4E6D"/>
    <w:rsid w:val="000B7223"/>
    <w:rsid w:val="000B78FC"/>
    <w:rsid w:val="000B7E5E"/>
    <w:rsid w:val="000C006A"/>
    <w:rsid w:val="000C02F3"/>
    <w:rsid w:val="000C03D7"/>
    <w:rsid w:val="000C1AE5"/>
    <w:rsid w:val="000C1F59"/>
    <w:rsid w:val="000C2217"/>
    <w:rsid w:val="000C2762"/>
    <w:rsid w:val="000C39CD"/>
    <w:rsid w:val="000C3F71"/>
    <w:rsid w:val="000C4D45"/>
    <w:rsid w:val="000C4DF9"/>
    <w:rsid w:val="000C5758"/>
    <w:rsid w:val="000C6068"/>
    <w:rsid w:val="000D063D"/>
    <w:rsid w:val="000D0862"/>
    <w:rsid w:val="000D11CF"/>
    <w:rsid w:val="000D13D6"/>
    <w:rsid w:val="000D18E9"/>
    <w:rsid w:val="000D1C70"/>
    <w:rsid w:val="000D1D87"/>
    <w:rsid w:val="000D26D8"/>
    <w:rsid w:val="000D412D"/>
    <w:rsid w:val="000D4406"/>
    <w:rsid w:val="000D4B9C"/>
    <w:rsid w:val="000D4E2B"/>
    <w:rsid w:val="000D5C58"/>
    <w:rsid w:val="000D638A"/>
    <w:rsid w:val="000D68AD"/>
    <w:rsid w:val="000D6945"/>
    <w:rsid w:val="000E0452"/>
    <w:rsid w:val="000E083B"/>
    <w:rsid w:val="000E09B4"/>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BD7"/>
    <w:rsid w:val="000F4CE9"/>
    <w:rsid w:val="000F513D"/>
    <w:rsid w:val="000F53EB"/>
    <w:rsid w:val="000F68E8"/>
    <w:rsid w:val="000F7102"/>
    <w:rsid w:val="00100B38"/>
    <w:rsid w:val="001010F7"/>
    <w:rsid w:val="001012AE"/>
    <w:rsid w:val="00101313"/>
    <w:rsid w:val="00101C48"/>
    <w:rsid w:val="0010270D"/>
    <w:rsid w:val="001027DA"/>
    <w:rsid w:val="00104659"/>
    <w:rsid w:val="00105A68"/>
    <w:rsid w:val="001072BE"/>
    <w:rsid w:val="00107A04"/>
    <w:rsid w:val="0011006B"/>
    <w:rsid w:val="001107E2"/>
    <w:rsid w:val="00110ACE"/>
    <w:rsid w:val="0011199A"/>
    <w:rsid w:val="001126FB"/>
    <w:rsid w:val="001129A0"/>
    <w:rsid w:val="001131C7"/>
    <w:rsid w:val="001131F5"/>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7A9"/>
    <w:rsid w:val="00134825"/>
    <w:rsid w:val="00134A9C"/>
    <w:rsid w:val="001351A4"/>
    <w:rsid w:val="00135675"/>
    <w:rsid w:val="00135EEE"/>
    <w:rsid w:val="001365CA"/>
    <w:rsid w:val="00136D85"/>
    <w:rsid w:val="00137C6A"/>
    <w:rsid w:val="00140D50"/>
    <w:rsid w:val="001412B3"/>
    <w:rsid w:val="00142352"/>
    <w:rsid w:val="0014321F"/>
    <w:rsid w:val="00143242"/>
    <w:rsid w:val="00143940"/>
    <w:rsid w:val="00144088"/>
    <w:rsid w:val="0014414A"/>
    <w:rsid w:val="00146BC9"/>
    <w:rsid w:val="00146D11"/>
    <w:rsid w:val="00147A63"/>
    <w:rsid w:val="00147A8C"/>
    <w:rsid w:val="00150C75"/>
    <w:rsid w:val="0015376E"/>
    <w:rsid w:val="001538C5"/>
    <w:rsid w:val="00153D1C"/>
    <w:rsid w:val="00154211"/>
    <w:rsid w:val="001544D6"/>
    <w:rsid w:val="00154ADE"/>
    <w:rsid w:val="00156AC9"/>
    <w:rsid w:val="001607EC"/>
    <w:rsid w:val="00162AA4"/>
    <w:rsid w:val="00164443"/>
    <w:rsid w:val="001647BD"/>
    <w:rsid w:val="00164C20"/>
    <w:rsid w:val="0016665C"/>
    <w:rsid w:val="00167555"/>
    <w:rsid w:val="00167CCF"/>
    <w:rsid w:val="00167E09"/>
    <w:rsid w:val="00171C73"/>
    <w:rsid w:val="00171FE7"/>
    <w:rsid w:val="0017266A"/>
    <w:rsid w:val="00172D53"/>
    <w:rsid w:val="00173ACB"/>
    <w:rsid w:val="00173E9D"/>
    <w:rsid w:val="00174EE0"/>
    <w:rsid w:val="0017533E"/>
    <w:rsid w:val="00176A4F"/>
    <w:rsid w:val="00176FD3"/>
    <w:rsid w:val="00177467"/>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023"/>
    <w:rsid w:val="00194439"/>
    <w:rsid w:val="00194544"/>
    <w:rsid w:val="00194693"/>
    <w:rsid w:val="00194723"/>
    <w:rsid w:val="001954F1"/>
    <w:rsid w:val="00195518"/>
    <w:rsid w:val="0019597B"/>
    <w:rsid w:val="00195BD8"/>
    <w:rsid w:val="00195C8A"/>
    <w:rsid w:val="00195E01"/>
    <w:rsid w:val="00196BAB"/>
    <w:rsid w:val="0019749C"/>
    <w:rsid w:val="00197943"/>
    <w:rsid w:val="00197EF6"/>
    <w:rsid w:val="001A0DF2"/>
    <w:rsid w:val="001A18C1"/>
    <w:rsid w:val="001A1DD2"/>
    <w:rsid w:val="001A2034"/>
    <w:rsid w:val="001A225E"/>
    <w:rsid w:val="001A29D1"/>
    <w:rsid w:val="001A2B8E"/>
    <w:rsid w:val="001A2E70"/>
    <w:rsid w:val="001A3016"/>
    <w:rsid w:val="001A4971"/>
    <w:rsid w:val="001A4BB1"/>
    <w:rsid w:val="001A5289"/>
    <w:rsid w:val="001A5FBA"/>
    <w:rsid w:val="001A67B2"/>
    <w:rsid w:val="001A6F6F"/>
    <w:rsid w:val="001A73ED"/>
    <w:rsid w:val="001A7B3D"/>
    <w:rsid w:val="001B078B"/>
    <w:rsid w:val="001B08E0"/>
    <w:rsid w:val="001B1293"/>
    <w:rsid w:val="001B2226"/>
    <w:rsid w:val="001B23FA"/>
    <w:rsid w:val="001B370C"/>
    <w:rsid w:val="001B3C7D"/>
    <w:rsid w:val="001B474A"/>
    <w:rsid w:val="001B50F3"/>
    <w:rsid w:val="001B5E3F"/>
    <w:rsid w:val="001B635B"/>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0671"/>
    <w:rsid w:val="001D2990"/>
    <w:rsid w:val="001D5E76"/>
    <w:rsid w:val="001D65F8"/>
    <w:rsid w:val="001D6DA0"/>
    <w:rsid w:val="001D71DF"/>
    <w:rsid w:val="001D725D"/>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BF0"/>
    <w:rsid w:val="001F2E11"/>
    <w:rsid w:val="001F2EB6"/>
    <w:rsid w:val="001F3174"/>
    <w:rsid w:val="001F3BDE"/>
    <w:rsid w:val="001F5180"/>
    <w:rsid w:val="001F6551"/>
    <w:rsid w:val="001F6CF4"/>
    <w:rsid w:val="001F70BC"/>
    <w:rsid w:val="001F74B8"/>
    <w:rsid w:val="001F78B9"/>
    <w:rsid w:val="001F7C60"/>
    <w:rsid w:val="00200101"/>
    <w:rsid w:val="00200212"/>
    <w:rsid w:val="00200225"/>
    <w:rsid w:val="00200F5D"/>
    <w:rsid w:val="0020247C"/>
    <w:rsid w:val="00202A46"/>
    <w:rsid w:val="0020344E"/>
    <w:rsid w:val="00203725"/>
    <w:rsid w:val="002037C0"/>
    <w:rsid w:val="00205361"/>
    <w:rsid w:val="002058A4"/>
    <w:rsid w:val="00206179"/>
    <w:rsid w:val="00207458"/>
    <w:rsid w:val="0020796D"/>
    <w:rsid w:val="00207E02"/>
    <w:rsid w:val="00207FAC"/>
    <w:rsid w:val="00212C25"/>
    <w:rsid w:val="002135C6"/>
    <w:rsid w:val="00213BE6"/>
    <w:rsid w:val="002140C5"/>
    <w:rsid w:val="00214D4B"/>
    <w:rsid w:val="002163DC"/>
    <w:rsid w:val="002170C3"/>
    <w:rsid w:val="00217376"/>
    <w:rsid w:val="00217893"/>
    <w:rsid w:val="00220B88"/>
    <w:rsid w:val="002211A8"/>
    <w:rsid w:val="00221235"/>
    <w:rsid w:val="0022137A"/>
    <w:rsid w:val="00221CC0"/>
    <w:rsid w:val="00223614"/>
    <w:rsid w:val="002236A6"/>
    <w:rsid w:val="002256CF"/>
    <w:rsid w:val="00225BEF"/>
    <w:rsid w:val="002267DE"/>
    <w:rsid w:val="002270F4"/>
    <w:rsid w:val="00227503"/>
    <w:rsid w:val="002279BC"/>
    <w:rsid w:val="0023003C"/>
    <w:rsid w:val="0023028D"/>
    <w:rsid w:val="00231166"/>
    <w:rsid w:val="002312C1"/>
    <w:rsid w:val="00232BC1"/>
    <w:rsid w:val="00233169"/>
    <w:rsid w:val="00233E77"/>
    <w:rsid w:val="00234717"/>
    <w:rsid w:val="00234920"/>
    <w:rsid w:val="0023505D"/>
    <w:rsid w:val="0023526A"/>
    <w:rsid w:val="0023589F"/>
    <w:rsid w:val="00235C33"/>
    <w:rsid w:val="00235DE3"/>
    <w:rsid w:val="0023709F"/>
    <w:rsid w:val="002374F8"/>
    <w:rsid w:val="00237EA0"/>
    <w:rsid w:val="00240255"/>
    <w:rsid w:val="0024070F"/>
    <w:rsid w:val="002415C7"/>
    <w:rsid w:val="0024180E"/>
    <w:rsid w:val="002430AE"/>
    <w:rsid w:val="00244688"/>
    <w:rsid w:val="0024501E"/>
    <w:rsid w:val="00245713"/>
    <w:rsid w:val="00246115"/>
    <w:rsid w:val="002465CA"/>
    <w:rsid w:val="0024698A"/>
    <w:rsid w:val="00246CE2"/>
    <w:rsid w:val="002476D5"/>
    <w:rsid w:val="0025099D"/>
    <w:rsid w:val="002510C4"/>
    <w:rsid w:val="0025131A"/>
    <w:rsid w:val="00251D4A"/>
    <w:rsid w:val="00252EC0"/>
    <w:rsid w:val="00253090"/>
    <w:rsid w:val="0025316C"/>
    <w:rsid w:val="002533A9"/>
    <w:rsid w:val="00253E13"/>
    <w:rsid w:val="002543D5"/>
    <w:rsid w:val="00254895"/>
    <w:rsid w:val="00255225"/>
    <w:rsid w:val="00256860"/>
    <w:rsid w:val="00257C66"/>
    <w:rsid w:val="002601F1"/>
    <w:rsid w:val="002603C7"/>
    <w:rsid w:val="00260497"/>
    <w:rsid w:val="00260905"/>
    <w:rsid w:val="00261216"/>
    <w:rsid w:val="002616A9"/>
    <w:rsid w:val="002617A4"/>
    <w:rsid w:val="002620D1"/>
    <w:rsid w:val="00262386"/>
    <w:rsid w:val="00262D3D"/>
    <w:rsid w:val="00263986"/>
    <w:rsid w:val="00263E7F"/>
    <w:rsid w:val="0026424A"/>
    <w:rsid w:val="00265397"/>
    <w:rsid w:val="00265AC7"/>
    <w:rsid w:val="00267751"/>
    <w:rsid w:val="00267E9A"/>
    <w:rsid w:val="00267EB3"/>
    <w:rsid w:val="00270749"/>
    <w:rsid w:val="00271411"/>
    <w:rsid w:val="00273F59"/>
    <w:rsid w:val="00274C8A"/>
    <w:rsid w:val="0027565E"/>
    <w:rsid w:val="0027575B"/>
    <w:rsid w:val="00275B72"/>
    <w:rsid w:val="0027741A"/>
    <w:rsid w:val="00280265"/>
    <w:rsid w:val="00280AF0"/>
    <w:rsid w:val="00280AFA"/>
    <w:rsid w:val="00281309"/>
    <w:rsid w:val="00281735"/>
    <w:rsid w:val="00282302"/>
    <w:rsid w:val="002827A2"/>
    <w:rsid w:val="00282AA0"/>
    <w:rsid w:val="00282C67"/>
    <w:rsid w:val="00283391"/>
    <w:rsid w:val="00283C6E"/>
    <w:rsid w:val="00283D6A"/>
    <w:rsid w:val="00284221"/>
    <w:rsid w:val="002846C3"/>
    <w:rsid w:val="002847F1"/>
    <w:rsid w:val="002857B6"/>
    <w:rsid w:val="00285B02"/>
    <w:rsid w:val="00285E5E"/>
    <w:rsid w:val="00286C49"/>
    <w:rsid w:val="002874B1"/>
    <w:rsid w:val="00287CE5"/>
    <w:rsid w:val="00291DCB"/>
    <w:rsid w:val="0029216D"/>
    <w:rsid w:val="002926A1"/>
    <w:rsid w:val="00292B94"/>
    <w:rsid w:val="00294BE3"/>
    <w:rsid w:val="00296A6A"/>
    <w:rsid w:val="002970CF"/>
    <w:rsid w:val="0029723F"/>
    <w:rsid w:val="00297490"/>
    <w:rsid w:val="002974D4"/>
    <w:rsid w:val="002A1A44"/>
    <w:rsid w:val="002A1EB6"/>
    <w:rsid w:val="002A3B3E"/>
    <w:rsid w:val="002A3C89"/>
    <w:rsid w:val="002A3F50"/>
    <w:rsid w:val="002A4669"/>
    <w:rsid w:val="002A4AC9"/>
    <w:rsid w:val="002A600E"/>
    <w:rsid w:val="002A62B6"/>
    <w:rsid w:val="002A6658"/>
    <w:rsid w:val="002A70E6"/>
    <w:rsid w:val="002A71C8"/>
    <w:rsid w:val="002A7A35"/>
    <w:rsid w:val="002B047D"/>
    <w:rsid w:val="002B062F"/>
    <w:rsid w:val="002B11EE"/>
    <w:rsid w:val="002B144C"/>
    <w:rsid w:val="002B189A"/>
    <w:rsid w:val="002B19CD"/>
    <w:rsid w:val="002B1C69"/>
    <w:rsid w:val="002B2217"/>
    <w:rsid w:val="002B269E"/>
    <w:rsid w:val="002B2A2F"/>
    <w:rsid w:val="002B3F04"/>
    <w:rsid w:val="002B42DA"/>
    <w:rsid w:val="002B6B9E"/>
    <w:rsid w:val="002B7A35"/>
    <w:rsid w:val="002B7F42"/>
    <w:rsid w:val="002C0F8E"/>
    <w:rsid w:val="002C14FC"/>
    <w:rsid w:val="002C2936"/>
    <w:rsid w:val="002C2D4D"/>
    <w:rsid w:val="002C2DD1"/>
    <w:rsid w:val="002C362D"/>
    <w:rsid w:val="002C3EF1"/>
    <w:rsid w:val="002C4AE8"/>
    <w:rsid w:val="002C5249"/>
    <w:rsid w:val="002C53E8"/>
    <w:rsid w:val="002C6492"/>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0F7F"/>
    <w:rsid w:val="002E110A"/>
    <w:rsid w:val="002E115D"/>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47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7FC"/>
    <w:rsid w:val="00331ED1"/>
    <w:rsid w:val="00331FB8"/>
    <w:rsid w:val="003328D9"/>
    <w:rsid w:val="00333BFA"/>
    <w:rsid w:val="00333CE3"/>
    <w:rsid w:val="00334EB8"/>
    <w:rsid w:val="00335A01"/>
    <w:rsid w:val="00335D9C"/>
    <w:rsid w:val="00335DA5"/>
    <w:rsid w:val="003363ED"/>
    <w:rsid w:val="003406FD"/>
    <w:rsid w:val="00340BE7"/>
    <w:rsid w:val="00340DF5"/>
    <w:rsid w:val="00340F7A"/>
    <w:rsid w:val="00341929"/>
    <w:rsid w:val="00341D9A"/>
    <w:rsid w:val="00343586"/>
    <w:rsid w:val="003436A3"/>
    <w:rsid w:val="00343AFE"/>
    <w:rsid w:val="0034439B"/>
    <w:rsid w:val="0034460F"/>
    <w:rsid w:val="00345141"/>
    <w:rsid w:val="003456E5"/>
    <w:rsid w:val="00345A1F"/>
    <w:rsid w:val="00346410"/>
    <w:rsid w:val="00347A5B"/>
    <w:rsid w:val="0035041E"/>
    <w:rsid w:val="0035220F"/>
    <w:rsid w:val="00352626"/>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0E2F"/>
    <w:rsid w:val="00371433"/>
    <w:rsid w:val="003731EE"/>
    <w:rsid w:val="00374650"/>
    <w:rsid w:val="00374A04"/>
    <w:rsid w:val="00375417"/>
    <w:rsid w:val="003754D9"/>
    <w:rsid w:val="00375EB5"/>
    <w:rsid w:val="00376628"/>
    <w:rsid w:val="003771ED"/>
    <w:rsid w:val="00377497"/>
    <w:rsid w:val="00377925"/>
    <w:rsid w:val="00377C16"/>
    <w:rsid w:val="00377C96"/>
    <w:rsid w:val="0038039F"/>
    <w:rsid w:val="00380DF6"/>
    <w:rsid w:val="00381491"/>
    <w:rsid w:val="0038162A"/>
    <w:rsid w:val="003819C8"/>
    <w:rsid w:val="00382939"/>
    <w:rsid w:val="00384F5A"/>
    <w:rsid w:val="00385615"/>
    <w:rsid w:val="00385B96"/>
    <w:rsid w:val="00386476"/>
    <w:rsid w:val="003903FB"/>
    <w:rsid w:val="0039114B"/>
    <w:rsid w:val="0039299B"/>
    <w:rsid w:val="003931CA"/>
    <w:rsid w:val="00394A90"/>
    <w:rsid w:val="00394C27"/>
    <w:rsid w:val="0039764F"/>
    <w:rsid w:val="003A050E"/>
    <w:rsid w:val="003A050F"/>
    <w:rsid w:val="003A1079"/>
    <w:rsid w:val="003A11BB"/>
    <w:rsid w:val="003A11CB"/>
    <w:rsid w:val="003A1229"/>
    <w:rsid w:val="003A1C36"/>
    <w:rsid w:val="003A2F4F"/>
    <w:rsid w:val="003A30C5"/>
    <w:rsid w:val="003A3C70"/>
    <w:rsid w:val="003A3C99"/>
    <w:rsid w:val="003A3F1B"/>
    <w:rsid w:val="003A425A"/>
    <w:rsid w:val="003A441C"/>
    <w:rsid w:val="003A6399"/>
    <w:rsid w:val="003A65F9"/>
    <w:rsid w:val="003A6AC5"/>
    <w:rsid w:val="003A6BC4"/>
    <w:rsid w:val="003A703B"/>
    <w:rsid w:val="003B02AB"/>
    <w:rsid w:val="003B03D1"/>
    <w:rsid w:val="003B12DE"/>
    <w:rsid w:val="003B2889"/>
    <w:rsid w:val="003B39F9"/>
    <w:rsid w:val="003B3BE6"/>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2FC8"/>
    <w:rsid w:val="003C4C02"/>
    <w:rsid w:val="003C4C53"/>
    <w:rsid w:val="003C57EF"/>
    <w:rsid w:val="003C5AB4"/>
    <w:rsid w:val="003C5CA2"/>
    <w:rsid w:val="003C6C3A"/>
    <w:rsid w:val="003C6C7B"/>
    <w:rsid w:val="003C7285"/>
    <w:rsid w:val="003C732D"/>
    <w:rsid w:val="003C73E9"/>
    <w:rsid w:val="003C7763"/>
    <w:rsid w:val="003C7AFD"/>
    <w:rsid w:val="003C7CF1"/>
    <w:rsid w:val="003C7DD0"/>
    <w:rsid w:val="003D03A6"/>
    <w:rsid w:val="003D03D9"/>
    <w:rsid w:val="003D11CB"/>
    <w:rsid w:val="003D1383"/>
    <w:rsid w:val="003D3C48"/>
    <w:rsid w:val="003D5A05"/>
    <w:rsid w:val="003D5BB7"/>
    <w:rsid w:val="003D5EC9"/>
    <w:rsid w:val="003D6258"/>
    <w:rsid w:val="003D6501"/>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5D0E"/>
    <w:rsid w:val="003F6C23"/>
    <w:rsid w:val="003F6F7A"/>
    <w:rsid w:val="003F740A"/>
    <w:rsid w:val="003F7653"/>
    <w:rsid w:val="003F7E96"/>
    <w:rsid w:val="004007C0"/>
    <w:rsid w:val="00401777"/>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17B00"/>
    <w:rsid w:val="004204E2"/>
    <w:rsid w:val="004211E2"/>
    <w:rsid w:val="004219FC"/>
    <w:rsid w:val="00423446"/>
    <w:rsid w:val="00424C4C"/>
    <w:rsid w:val="004252AF"/>
    <w:rsid w:val="00427945"/>
    <w:rsid w:val="00427B5B"/>
    <w:rsid w:val="00427D74"/>
    <w:rsid w:val="00430CD8"/>
    <w:rsid w:val="00430F37"/>
    <w:rsid w:val="004311CC"/>
    <w:rsid w:val="00431537"/>
    <w:rsid w:val="00432574"/>
    <w:rsid w:val="0043288C"/>
    <w:rsid w:val="00432C73"/>
    <w:rsid w:val="0043335A"/>
    <w:rsid w:val="00433524"/>
    <w:rsid w:val="00433593"/>
    <w:rsid w:val="004344A0"/>
    <w:rsid w:val="00434D7E"/>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573A"/>
    <w:rsid w:val="00446913"/>
    <w:rsid w:val="004471C7"/>
    <w:rsid w:val="00447561"/>
    <w:rsid w:val="00447B36"/>
    <w:rsid w:val="00447D54"/>
    <w:rsid w:val="00447E19"/>
    <w:rsid w:val="00450767"/>
    <w:rsid w:val="00450A77"/>
    <w:rsid w:val="004512A8"/>
    <w:rsid w:val="00451710"/>
    <w:rsid w:val="004525F0"/>
    <w:rsid w:val="0045277E"/>
    <w:rsid w:val="00452C1D"/>
    <w:rsid w:val="00453770"/>
    <w:rsid w:val="004542FA"/>
    <w:rsid w:val="004547D5"/>
    <w:rsid w:val="00454BE2"/>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4DA5"/>
    <w:rsid w:val="004658BF"/>
    <w:rsid w:val="00467B1D"/>
    <w:rsid w:val="004708E5"/>
    <w:rsid w:val="00471043"/>
    <w:rsid w:val="004713B5"/>
    <w:rsid w:val="00472445"/>
    <w:rsid w:val="00472F11"/>
    <w:rsid w:val="00472F7A"/>
    <w:rsid w:val="00472F8C"/>
    <w:rsid w:val="004739A3"/>
    <w:rsid w:val="004743D0"/>
    <w:rsid w:val="004745D0"/>
    <w:rsid w:val="00475119"/>
    <w:rsid w:val="0047554A"/>
    <w:rsid w:val="00475F9B"/>
    <w:rsid w:val="0047687E"/>
    <w:rsid w:val="004769E5"/>
    <w:rsid w:val="004776F8"/>
    <w:rsid w:val="00477E28"/>
    <w:rsid w:val="0048251E"/>
    <w:rsid w:val="00482BC0"/>
    <w:rsid w:val="00483462"/>
    <w:rsid w:val="00483E10"/>
    <w:rsid w:val="004847DE"/>
    <w:rsid w:val="00485E23"/>
    <w:rsid w:val="004862C2"/>
    <w:rsid w:val="0048654D"/>
    <w:rsid w:val="004867B9"/>
    <w:rsid w:val="00486B0D"/>
    <w:rsid w:val="004876E6"/>
    <w:rsid w:val="004912B3"/>
    <w:rsid w:val="004919FA"/>
    <w:rsid w:val="0049326A"/>
    <w:rsid w:val="004935D2"/>
    <w:rsid w:val="0049538A"/>
    <w:rsid w:val="00495F71"/>
    <w:rsid w:val="004964A6"/>
    <w:rsid w:val="00496EFB"/>
    <w:rsid w:val="00497DF3"/>
    <w:rsid w:val="004A01F5"/>
    <w:rsid w:val="004A0401"/>
    <w:rsid w:val="004A0E10"/>
    <w:rsid w:val="004A1271"/>
    <w:rsid w:val="004A13CE"/>
    <w:rsid w:val="004A1BB5"/>
    <w:rsid w:val="004A1BE4"/>
    <w:rsid w:val="004A256C"/>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7A3"/>
    <w:rsid w:val="004B38B5"/>
    <w:rsid w:val="004B6BCA"/>
    <w:rsid w:val="004B6FBD"/>
    <w:rsid w:val="004B707F"/>
    <w:rsid w:val="004B7111"/>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2627"/>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666"/>
    <w:rsid w:val="004E6AD3"/>
    <w:rsid w:val="004E6F7E"/>
    <w:rsid w:val="004E71CB"/>
    <w:rsid w:val="004E73C0"/>
    <w:rsid w:val="004F0B5A"/>
    <w:rsid w:val="004F0C1D"/>
    <w:rsid w:val="004F1E4F"/>
    <w:rsid w:val="004F30E1"/>
    <w:rsid w:val="004F333E"/>
    <w:rsid w:val="004F33F0"/>
    <w:rsid w:val="004F3584"/>
    <w:rsid w:val="004F3E1C"/>
    <w:rsid w:val="004F44CF"/>
    <w:rsid w:val="004F6FEF"/>
    <w:rsid w:val="004F7081"/>
    <w:rsid w:val="004F7943"/>
    <w:rsid w:val="005002B8"/>
    <w:rsid w:val="00500818"/>
    <w:rsid w:val="00501200"/>
    <w:rsid w:val="005020EF"/>
    <w:rsid w:val="0050218B"/>
    <w:rsid w:val="0050224F"/>
    <w:rsid w:val="005025D0"/>
    <w:rsid w:val="005032DE"/>
    <w:rsid w:val="005035B0"/>
    <w:rsid w:val="00503E5F"/>
    <w:rsid w:val="005047B8"/>
    <w:rsid w:val="00506192"/>
    <w:rsid w:val="00506ABD"/>
    <w:rsid w:val="005070CC"/>
    <w:rsid w:val="00507947"/>
    <w:rsid w:val="005107DF"/>
    <w:rsid w:val="005110F5"/>
    <w:rsid w:val="0051113D"/>
    <w:rsid w:val="005122FE"/>
    <w:rsid w:val="00512603"/>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6BB6"/>
    <w:rsid w:val="005377B5"/>
    <w:rsid w:val="005379E7"/>
    <w:rsid w:val="00540094"/>
    <w:rsid w:val="00540C9A"/>
    <w:rsid w:val="0054132A"/>
    <w:rsid w:val="00541EC6"/>
    <w:rsid w:val="005420ED"/>
    <w:rsid w:val="00542A74"/>
    <w:rsid w:val="005437DB"/>
    <w:rsid w:val="005448A6"/>
    <w:rsid w:val="00545046"/>
    <w:rsid w:val="005462EA"/>
    <w:rsid w:val="00547265"/>
    <w:rsid w:val="00547443"/>
    <w:rsid w:val="005505A6"/>
    <w:rsid w:val="005505BF"/>
    <w:rsid w:val="005513A3"/>
    <w:rsid w:val="00551B0D"/>
    <w:rsid w:val="005526DC"/>
    <w:rsid w:val="00552E28"/>
    <w:rsid w:val="00553286"/>
    <w:rsid w:val="00553305"/>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6047"/>
    <w:rsid w:val="00567348"/>
    <w:rsid w:val="00567587"/>
    <w:rsid w:val="005675E0"/>
    <w:rsid w:val="00567800"/>
    <w:rsid w:val="005679EE"/>
    <w:rsid w:val="00567A52"/>
    <w:rsid w:val="00567D4E"/>
    <w:rsid w:val="005706E2"/>
    <w:rsid w:val="00570722"/>
    <w:rsid w:val="005717E5"/>
    <w:rsid w:val="005717E7"/>
    <w:rsid w:val="0057188A"/>
    <w:rsid w:val="005743EF"/>
    <w:rsid w:val="005753B6"/>
    <w:rsid w:val="005769FF"/>
    <w:rsid w:val="00577010"/>
    <w:rsid w:val="005806D2"/>
    <w:rsid w:val="0058158A"/>
    <w:rsid w:val="0058293B"/>
    <w:rsid w:val="00583195"/>
    <w:rsid w:val="00583535"/>
    <w:rsid w:val="005836BF"/>
    <w:rsid w:val="00583B84"/>
    <w:rsid w:val="0058525D"/>
    <w:rsid w:val="00585C84"/>
    <w:rsid w:val="00587BAC"/>
    <w:rsid w:val="00587E4F"/>
    <w:rsid w:val="0059255C"/>
    <w:rsid w:val="005930AF"/>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4728"/>
    <w:rsid w:val="005B6FB3"/>
    <w:rsid w:val="005C0258"/>
    <w:rsid w:val="005C07FF"/>
    <w:rsid w:val="005C0B37"/>
    <w:rsid w:val="005C13EB"/>
    <w:rsid w:val="005C17C2"/>
    <w:rsid w:val="005C30F4"/>
    <w:rsid w:val="005C3F18"/>
    <w:rsid w:val="005C465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269"/>
    <w:rsid w:val="005E25A4"/>
    <w:rsid w:val="005E2700"/>
    <w:rsid w:val="005E29E3"/>
    <w:rsid w:val="005E2CB3"/>
    <w:rsid w:val="005E30FD"/>
    <w:rsid w:val="005E35B7"/>
    <w:rsid w:val="005E36FB"/>
    <w:rsid w:val="005E3B81"/>
    <w:rsid w:val="005E4667"/>
    <w:rsid w:val="005E498F"/>
    <w:rsid w:val="005E4DE0"/>
    <w:rsid w:val="005E5FE0"/>
    <w:rsid w:val="005F0E6E"/>
    <w:rsid w:val="005F133C"/>
    <w:rsid w:val="005F13F0"/>
    <w:rsid w:val="005F14FF"/>
    <w:rsid w:val="005F2D7B"/>
    <w:rsid w:val="005F348F"/>
    <w:rsid w:val="005F35B9"/>
    <w:rsid w:val="005F3DEF"/>
    <w:rsid w:val="005F3FEB"/>
    <w:rsid w:val="005F4815"/>
    <w:rsid w:val="005F5F2C"/>
    <w:rsid w:val="005F6404"/>
    <w:rsid w:val="005F68D4"/>
    <w:rsid w:val="005F693C"/>
    <w:rsid w:val="005F6991"/>
    <w:rsid w:val="005F70E4"/>
    <w:rsid w:val="005F7EBF"/>
    <w:rsid w:val="0060041F"/>
    <w:rsid w:val="006015A1"/>
    <w:rsid w:val="006015E1"/>
    <w:rsid w:val="00601602"/>
    <w:rsid w:val="00601B91"/>
    <w:rsid w:val="00601DD0"/>
    <w:rsid w:val="0060200D"/>
    <w:rsid w:val="00603E31"/>
    <w:rsid w:val="006041B7"/>
    <w:rsid w:val="00605D03"/>
    <w:rsid w:val="00607BA9"/>
    <w:rsid w:val="00607C46"/>
    <w:rsid w:val="00610FA6"/>
    <w:rsid w:val="00612434"/>
    <w:rsid w:val="00612CE6"/>
    <w:rsid w:val="00612EDD"/>
    <w:rsid w:val="00614A7B"/>
    <w:rsid w:val="006158E4"/>
    <w:rsid w:val="006158FB"/>
    <w:rsid w:val="00615C08"/>
    <w:rsid w:val="006163D7"/>
    <w:rsid w:val="0061733E"/>
    <w:rsid w:val="0061741C"/>
    <w:rsid w:val="00617719"/>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65E"/>
    <w:rsid w:val="00630DE9"/>
    <w:rsid w:val="00630F03"/>
    <w:rsid w:val="00631E78"/>
    <w:rsid w:val="00632B0E"/>
    <w:rsid w:val="00633526"/>
    <w:rsid w:val="0063491E"/>
    <w:rsid w:val="006349FB"/>
    <w:rsid w:val="00634E47"/>
    <w:rsid w:val="00635013"/>
    <w:rsid w:val="0063557A"/>
    <w:rsid w:val="006359EE"/>
    <w:rsid w:val="00636208"/>
    <w:rsid w:val="00640399"/>
    <w:rsid w:val="00640C4D"/>
    <w:rsid w:val="00640DBD"/>
    <w:rsid w:val="0064127D"/>
    <w:rsid w:val="00641BDA"/>
    <w:rsid w:val="00642280"/>
    <w:rsid w:val="00642683"/>
    <w:rsid w:val="0064351F"/>
    <w:rsid w:val="00643C6F"/>
    <w:rsid w:val="006440AA"/>
    <w:rsid w:val="00645542"/>
    <w:rsid w:val="0064561E"/>
    <w:rsid w:val="00645DF8"/>
    <w:rsid w:val="006460FF"/>
    <w:rsid w:val="00646974"/>
    <w:rsid w:val="00646A51"/>
    <w:rsid w:val="00646AA9"/>
    <w:rsid w:val="00647906"/>
    <w:rsid w:val="0065074D"/>
    <w:rsid w:val="006512AF"/>
    <w:rsid w:val="00651301"/>
    <w:rsid w:val="00651A46"/>
    <w:rsid w:val="00651E2B"/>
    <w:rsid w:val="00652593"/>
    <w:rsid w:val="00653069"/>
    <w:rsid w:val="00653A37"/>
    <w:rsid w:val="006541EB"/>
    <w:rsid w:val="006543FF"/>
    <w:rsid w:val="006545CD"/>
    <w:rsid w:val="006545F9"/>
    <w:rsid w:val="006553EF"/>
    <w:rsid w:val="00655FFB"/>
    <w:rsid w:val="006561B8"/>
    <w:rsid w:val="00656E2F"/>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E98"/>
    <w:rsid w:val="00670373"/>
    <w:rsid w:val="00671A7E"/>
    <w:rsid w:val="00671B2B"/>
    <w:rsid w:val="00671DB5"/>
    <w:rsid w:val="0067281B"/>
    <w:rsid w:val="00673538"/>
    <w:rsid w:val="00673DCF"/>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3CE5"/>
    <w:rsid w:val="006A404F"/>
    <w:rsid w:val="006A4AF7"/>
    <w:rsid w:val="006A58FD"/>
    <w:rsid w:val="006A5DCF"/>
    <w:rsid w:val="006A6750"/>
    <w:rsid w:val="006A675A"/>
    <w:rsid w:val="006A7357"/>
    <w:rsid w:val="006A7476"/>
    <w:rsid w:val="006A7705"/>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32E"/>
    <w:rsid w:val="006C2ED7"/>
    <w:rsid w:val="006C33A0"/>
    <w:rsid w:val="006C496D"/>
    <w:rsid w:val="006C4A69"/>
    <w:rsid w:val="006C4BE0"/>
    <w:rsid w:val="006C4FC1"/>
    <w:rsid w:val="006C613D"/>
    <w:rsid w:val="006C6272"/>
    <w:rsid w:val="006C63B5"/>
    <w:rsid w:val="006C6FD7"/>
    <w:rsid w:val="006C7885"/>
    <w:rsid w:val="006D2363"/>
    <w:rsid w:val="006D3202"/>
    <w:rsid w:val="006D3C8B"/>
    <w:rsid w:val="006D4101"/>
    <w:rsid w:val="006D463E"/>
    <w:rsid w:val="006D6694"/>
    <w:rsid w:val="006D73BB"/>
    <w:rsid w:val="006D7656"/>
    <w:rsid w:val="006E04DD"/>
    <w:rsid w:val="006E12BA"/>
    <w:rsid w:val="006E2566"/>
    <w:rsid w:val="006E28D7"/>
    <w:rsid w:val="006E2957"/>
    <w:rsid w:val="006E2A57"/>
    <w:rsid w:val="006E41B5"/>
    <w:rsid w:val="006E504B"/>
    <w:rsid w:val="006E533D"/>
    <w:rsid w:val="006E5823"/>
    <w:rsid w:val="006E6272"/>
    <w:rsid w:val="006E686B"/>
    <w:rsid w:val="006E6883"/>
    <w:rsid w:val="006E75C7"/>
    <w:rsid w:val="006E7679"/>
    <w:rsid w:val="006E7A9C"/>
    <w:rsid w:val="006F137E"/>
    <w:rsid w:val="006F1630"/>
    <w:rsid w:val="006F2F71"/>
    <w:rsid w:val="006F32D7"/>
    <w:rsid w:val="006F631C"/>
    <w:rsid w:val="006F6DAA"/>
    <w:rsid w:val="006F7115"/>
    <w:rsid w:val="0070047E"/>
    <w:rsid w:val="0070094F"/>
    <w:rsid w:val="0070180C"/>
    <w:rsid w:val="007022FB"/>
    <w:rsid w:val="00702458"/>
    <w:rsid w:val="0070256E"/>
    <w:rsid w:val="00702FDC"/>
    <w:rsid w:val="00703132"/>
    <w:rsid w:val="00703430"/>
    <w:rsid w:val="00703F20"/>
    <w:rsid w:val="00704E29"/>
    <w:rsid w:val="00705C1F"/>
    <w:rsid w:val="00706BD5"/>
    <w:rsid w:val="00706F4D"/>
    <w:rsid w:val="00710F05"/>
    <w:rsid w:val="007128D8"/>
    <w:rsid w:val="007128DA"/>
    <w:rsid w:val="00712909"/>
    <w:rsid w:val="007131BB"/>
    <w:rsid w:val="00713AC1"/>
    <w:rsid w:val="00714305"/>
    <w:rsid w:val="00715424"/>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4EE"/>
    <w:rsid w:val="0075257E"/>
    <w:rsid w:val="00752661"/>
    <w:rsid w:val="0075379B"/>
    <w:rsid w:val="007538D2"/>
    <w:rsid w:val="00753948"/>
    <w:rsid w:val="00754BEE"/>
    <w:rsid w:val="00754F0F"/>
    <w:rsid w:val="00754F7A"/>
    <w:rsid w:val="007552F1"/>
    <w:rsid w:val="00755F3B"/>
    <w:rsid w:val="007560A1"/>
    <w:rsid w:val="007566CB"/>
    <w:rsid w:val="00757947"/>
    <w:rsid w:val="0076203F"/>
    <w:rsid w:val="0076284D"/>
    <w:rsid w:val="00764FD6"/>
    <w:rsid w:val="007654C6"/>
    <w:rsid w:val="00765A78"/>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48A8"/>
    <w:rsid w:val="00785F17"/>
    <w:rsid w:val="007860B6"/>
    <w:rsid w:val="007869A9"/>
    <w:rsid w:val="007872CE"/>
    <w:rsid w:val="00787DC2"/>
    <w:rsid w:val="00787F69"/>
    <w:rsid w:val="0079007C"/>
    <w:rsid w:val="007906B9"/>
    <w:rsid w:val="007909D9"/>
    <w:rsid w:val="00790D67"/>
    <w:rsid w:val="00790ECB"/>
    <w:rsid w:val="00790FAD"/>
    <w:rsid w:val="007912DE"/>
    <w:rsid w:val="00791E5B"/>
    <w:rsid w:val="00791FC9"/>
    <w:rsid w:val="007938C4"/>
    <w:rsid w:val="00793CD1"/>
    <w:rsid w:val="00793DBE"/>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43D"/>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A55"/>
    <w:rsid w:val="007C3B9B"/>
    <w:rsid w:val="007C4597"/>
    <w:rsid w:val="007C4FA1"/>
    <w:rsid w:val="007C7A8A"/>
    <w:rsid w:val="007C7D60"/>
    <w:rsid w:val="007D0225"/>
    <w:rsid w:val="007D0F6B"/>
    <w:rsid w:val="007D1221"/>
    <w:rsid w:val="007D1BAE"/>
    <w:rsid w:val="007D32EE"/>
    <w:rsid w:val="007D41C0"/>
    <w:rsid w:val="007D4DF3"/>
    <w:rsid w:val="007D52F9"/>
    <w:rsid w:val="007D5985"/>
    <w:rsid w:val="007D5C61"/>
    <w:rsid w:val="007D72A2"/>
    <w:rsid w:val="007D7BC5"/>
    <w:rsid w:val="007D7C1D"/>
    <w:rsid w:val="007E05CD"/>
    <w:rsid w:val="007E1893"/>
    <w:rsid w:val="007E2CF6"/>
    <w:rsid w:val="007E3774"/>
    <w:rsid w:val="007E3D46"/>
    <w:rsid w:val="007E3D62"/>
    <w:rsid w:val="007E594C"/>
    <w:rsid w:val="007E625C"/>
    <w:rsid w:val="007E7010"/>
    <w:rsid w:val="007F0164"/>
    <w:rsid w:val="007F03B3"/>
    <w:rsid w:val="007F1A0D"/>
    <w:rsid w:val="007F1B2E"/>
    <w:rsid w:val="007F1B84"/>
    <w:rsid w:val="007F2173"/>
    <w:rsid w:val="007F28FD"/>
    <w:rsid w:val="007F2FB9"/>
    <w:rsid w:val="007F4243"/>
    <w:rsid w:val="007F47E7"/>
    <w:rsid w:val="007F4F75"/>
    <w:rsid w:val="007F5527"/>
    <w:rsid w:val="007F5A23"/>
    <w:rsid w:val="007F6402"/>
    <w:rsid w:val="0080269D"/>
    <w:rsid w:val="008026E3"/>
    <w:rsid w:val="0080371C"/>
    <w:rsid w:val="008040CB"/>
    <w:rsid w:val="008043C9"/>
    <w:rsid w:val="008047E6"/>
    <w:rsid w:val="00805F23"/>
    <w:rsid w:val="00806044"/>
    <w:rsid w:val="008067EA"/>
    <w:rsid w:val="00806CA3"/>
    <w:rsid w:val="00807B34"/>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178"/>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3A2"/>
    <w:rsid w:val="00834CBF"/>
    <w:rsid w:val="00835377"/>
    <w:rsid w:val="00835378"/>
    <w:rsid w:val="00836A99"/>
    <w:rsid w:val="00837056"/>
    <w:rsid w:val="00837972"/>
    <w:rsid w:val="008409D4"/>
    <w:rsid w:val="00840BEE"/>
    <w:rsid w:val="0084101E"/>
    <w:rsid w:val="0084174D"/>
    <w:rsid w:val="008417FF"/>
    <w:rsid w:val="00841A95"/>
    <w:rsid w:val="00841D69"/>
    <w:rsid w:val="00841DA4"/>
    <w:rsid w:val="00841F69"/>
    <w:rsid w:val="00842970"/>
    <w:rsid w:val="008429BA"/>
    <w:rsid w:val="00842E6A"/>
    <w:rsid w:val="00843C99"/>
    <w:rsid w:val="00845AD5"/>
    <w:rsid w:val="00846788"/>
    <w:rsid w:val="008468C1"/>
    <w:rsid w:val="008475C6"/>
    <w:rsid w:val="008502F5"/>
    <w:rsid w:val="00850BA2"/>
    <w:rsid w:val="00851498"/>
    <w:rsid w:val="0085175E"/>
    <w:rsid w:val="00851768"/>
    <w:rsid w:val="008524B4"/>
    <w:rsid w:val="008528BE"/>
    <w:rsid w:val="00852F58"/>
    <w:rsid w:val="008563C3"/>
    <w:rsid w:val="008576A8"/>
    <w:rsid w:val="00857DE3"/>
    <w:rsid w:val="00860D1E"/>
    <w:rsid w:val="00860F5E"/>
    <w:rsid w:val="00861205"/>
    <w:rsid w:val="0086158D"/>
    <w:rsid w:val="00861C17"/>
    <w:rsid w:val="00861F49"/>
    <w:rsid w:val="0086202D"/>
    <w:rsid w:val="008638DF"/>
    <w:rsid w:val="00864390"/>
    <w:rsid w:val="008643DD"/>
    <w:rsid w:val="00864CAA"/>
    <w:rsid w:val="008656E1"/>
    <w:rsid w:val="00865B39"/>
    <w:rsid w:val="00865B73"/>
    <w:rsid w:val="0086727C"/>
    <w:rsid w:val="00867806"/>
    <w:rsid w:val="008678E4"/>
    <w:rsid w:val="008703C3"/>
    <w:rsid w:val="0087104C"/>
    <w:rsid w:val="008715AB"/>
    <w:rsid w:val="0087164F"/>
    <w:rsid w:val="00871D59"/>
    <w:rsid w:val="0087218A"/>
    <w:rsid w:val="0087372C"/>
    <w:rsid w:val="00873D68"/>
    <w:rsid w:val="00874383"/>
    <w:rsid w:val="00875609"/>
    <w:rsid w:val="00875905"/>
    <w:rsid w:val="00876B6A"/>
    <w:rsid w:val="00876F48"/>
    <w:rsid w:val="008777E1"/>
    <w:rsid w:val="00877A5D"/>
    <w:rsid w:val="00877A8F"/>
    <w:rsid w:val="008802B8"/>
    <w:rsid w:val="00880946"/>
    <w:rsid w:val="00881064"/>
    <w:rsid w:val="0088228F"/>
    <w:rsid w:val="00883078"/>
    <w:rsid w:val="008844FD"/>
    <w:rsid w:val="00884B13"/>
    <w:rsid w:val="0088595A"/>
    <w:rsid w:val="008863EB"/>
    <w:rsid w:val="00887B5D"/>
    <w:rsid w:val="008930CD"/>
    <w:rsid w:val="008931B4"/>
    <w:rsid w:val="0089331B"/>
    <w:rsid w:val="008933BC"/>
    <w:rsid w:val="00893C2B"/>
    <w:rsid w:val="00895FE4"/>
    <w:rsid w:val="0089674E"/>
    <w:rsid w:val="008969D4"/>
    <w:rsid w:val="008A001C"/>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B05"/>
    <w:rsid w:val="008A7DD7"/>
    <w:rsid w:val="008A7E15"/>
    <w:rsid w:val="008B0D67"/>
    <w:rsid w:val="008B1FB2"/>
    <w:rsid w:val="008B31B9"/>
    <w:rsid w:val="008B31E2"/>
    <w:rsid w:val="008B3811"/>
    <w:rsid w:val="008B4851"/>
    <w:rsid w:val="008B5444"/>
    <w:rsid w:val="008B6309"/>
    <w:rsid w:val="008B658C"/>
    <w:rsid w:val="008B6B87"/>
    <w:rsid w:val="008B6C07"/>
    <w:rsid w:val="008C0807"/>
    <w:rsid w:val="008C1D31"/>
    <w:rsid w:val="008C1E31"/>
    <w:rsid w:val="008C3113"/>
    <w:rsid w:val="008C39A8"/>
    <w:rsid w:val="008C3D60"/>
    <w:rsid w:val="008C3FB4"/>
    <w:rsid w:val="008C4071"/>
    <w:rsid w:val="008C5210"/>
    <w:rsid w:val="008C5433"/>
    <w:rsid w:val="008C5658"/>
    <w:rsid w:val="008C6095"/>
    <w:rsid w:val="008C6767"/>
    <w:rsid w:val="008C6D60"/>
    <w:rsid w:val="008C735D"/>
    <w:rsid w:val="008C7B15"/>
    <w:rsid w:val="008D07EC"/>
    <w:rsid w:val="008D1694"/>
    <w:rsid w:val="008D1798"/>
    <w:rsid w:val="008D1BB3"/>
    <w:rsid w:val="008D21D9"/>
    <w:rsid w:val="008D2664"/>
    <w:rsid w:val="008D2D3D"/>
    <w:rsid w:val="008D30C0"/>
    <w:rsid w:val="008D3AE8"/>
    <w:rsid w:val="008D519E"/>
    <w:rsid w:val="008D63FA"/>
    <w:rsid w:val="008D6810"/>
    <w:rsid w:val="008D6F67"/>
    <w:rsid w:val="008D704D"/>
    <w:rsid w:val="008E0796"/>
    <w:rsid w:val="008E0CAD"/>
    <w:rsid w:val="008E0FA8"/>
    <w:rsid w:val="008E2035"/>
    <w:rsid w:val="008E3081"/>
    <w:rsid w:val="008E31B9"/>
    <w:rsid w:val="008E4A3C"/>
    <w:rsid w:val="008E656A"/>
    <w:rsid w:val="008E6AA0"/>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8F7F41"/>
    <w:rsid w:val="009003B1"/>
    <w:rsid w:val="00901552"/>
    <w:rsid w:val="00901FB3"/>
    <w:rsid w:val="009031D0"/>
    <w:rsid w:val="009032BE"/>
    <w:rsid w:val="00903F2F"/>
    <w:rsid w:val="00904BC4"/>
    <w:rsid w:val="009053CD"/>
    <w:rsid w:val="00905723"/>
    <w:rsid w:val="00905BA8"/>
    <w:rsid w:val="00905E1C"/>
    <w:rsid w:val="00907BDB"/>
    <w:rsid w:val="00907CF7"/>
    <w:rsid w:val="00907E7B"/>
    <w:rsid w:val="009122A7"/>
    <w:rsid w:val="00912795"/>
    <w:rsid w:val="00913EE3"/>
    <w:rsid w:val="00913F23"/>
    <w:rsid w:val="0091481F"/>
    <w:rsid w:val="00914D3F"/>
    <w:rsid w:val="00914E3A"/>
    <w:rsid w:val="009150C5"/>
    <w:rsid w:val="0091557F"/>
    <w:rsid w:val="0091567D"/>
    <w:rsid w:val="0091585D"/>
    <w:rsid w:val="0091615C"/>
    <w:rsid w:val="00916CA4"/>
    <w:rsid w:val="0091708F"/>
    <w:rsid w:val="00917759"/>
    <w:rsid w:val="0092026D"/>
    <w:rsid w:val="00920619"/>
    <w:rsid w:val="009207CE"/>
    <w:rsid w:val="00920A13"/>
    <w:rsid w:val="00920DF2"/>
    <w:rsid w:val="00923A02"/>
    <w:rsid w:val="009245C5"/>
    <w:rsid w:val="00925348"/>
    <w:rsid w:val="0092539F"/>
    <w:rsid w:val="00925ED0"/>
    <w:rsid w:val="009265B6"/>
    <w:rsid w:val="0092792D"/>
    <w:rsid w:val="00927FB2"/>
    <w:rsid w:val="00927FFC"/>
    <w:rsid w:val="009302A6"/>
    <w:rsid w:val="0093049E"/>
    <w:rsid w:val="00930BA6"/>
    <w:rsid w:val="0093192F"/>
    <w:rsid w:val="00931E5B"/>
    <w:rsid w:val="00931EB1"/>
    <w:rsid w:val="00935371"/>
    <w:rsid w:val="0093767A"/>
    <w:rsid w:val="00940FC9"/>
    <w:rsid w:val="009425A7"/>
    <w:rsid w:val="00942B80"/>
    <w:rsid w:val="00942BCA"/>
    <w:rsid w:val="0094506B"/>
    <w:rsid w:val="00945E3A"/>
    <w:rsid w:val="00946722"/>
    <w:rsid w:val="0094732D"/>
    <w:rsid w:val="009502F5"/>
    <w:rsid w:val="00950AA8"/>
    <w:rsid w:val="00951811"/>
    <w:rsid w:val="0095251F"/>
    <w:rsid w:val="00954A8F"/>
    <w:rsid w:val="00955F2F"/>
    <w:rsid w:val="00956A4E"/>
    <w:rsid w:val="00956AB5"/>
    <w:rsid w:val="00957893"/>
    <w:rsid w:val="00960A92"/>
    <w:rsid w:val="00961502"/>
    <w:rsid w:val="00961ADB"/>
    <w:rsid w:val="0096248C"/>
    <w:rsid w:val="00963009"/>
    <w:rsid w:val="0096353F"/>
    <w:rsid w:val="009639C8"/>
    <w:rsid w:val="00963E07"/>
    <w:rsid w:val="00964706"/>
    <w:rsid w:val="009657AE"/>
    <w:rsid w:val="00965894"/>
    <w:rsid w:val="00965949"/>
    <w:rsid w:val="00965B23"/>
    <w:rsid w:val="009668C9"/>
    <w:rsid w:val="00966D0C"/>
    <w:rsid w:val="009670AC"/>
    <w:rsid w:val="009700A8"/>
    <w:rsid w:val="0097043C"/>
    <w:rsid w:val="009707B1"/>
    <w:rsid w:val="009709B7"/>
    <w:rsid w:val="00970BA8"/>
    <w:rsid w:val="00971170"/>
    <w:rsid w:val="009716FC"/>
    <w:rsid w:val="00971D98"/>
    <w:rsid w:val="00973C23"/>
    <w:rsid w:val="00974E82"/>
    <w:rsid w:val="00975BFA"/>
    <w:rsid w:val="00975BFD"/>
    <w:rsid w:val="0097609B"/>
    <w:rsid w:val="009773F1"/>
    <w:rsid w:val="009777BA"/>
    <w:rsid w:val="00977AA8"/>
    <w:rsid w:val="0098043D"/>
    <w:rsid w:val="00980D68"/>
    <w:rsid w:val="00981D71"/>
    <w:rsid w:val="00983448"/>
    <w:rsid w:val="00983A43"/>
    <w:rsid w:val="00983BF4"/>
    <w:rsid w:val="009841CD"/>
    <w:rsid w:val="009841E3"/>
    <w:rsid w:val="00984CC4"/>
    <w:rsid w:val="00984D74"/>
    <w:rsid w:val="0098501E"/>
    <w:rsid w:val="009855D4"/>
    <w:rsid w:val="00985A84"/>
    <w:rsid w:val="00985AA1"/>
    <w:rsid w:val="00985BBF"/>
    <w:rsid w:val="00985F55"/>
    <w:rsid w:val="00986CE1"/>
    <w:rsid w:val="00986FE3"/>
    <w:rsid w:val="00987DE7"/>
    <w:rsid w:val="009910A4"/>
    <w:rsid w:val="0099139A"/>
    <w:rsid w:val="00991F49"/>
    <w:rsid w:val="009921F1"/>
    <w:rsid w:val="0099297C"/>
    <w:rsid w:val="00993376"/>
    <w:rsid w:val="00993EC5"/>
    <w:rsid w:val="00994CC2"/>
    <w:rsid w:val="00995CD5"/>
    <w:rsid w:val="00995EEE"/>
    <w:rsid w:val="00995FEE"/>
    <w:rsid w:val="00996076"/>
    <w:rsid w:val="00996316"/>
    <w:rsid w:val="00997378"/>
    <w:rsid w:val="009978CF"/>
    <w:rsid w:val="009A0886"/>
    <w:rsid w:val="009A180D"/>
    <w:rsid w:val="009A43BF"/>
    <w:rsid w:val="009A4F2B"/>
    <w:rsid w:val="009A5098"/>
    <w:rsid w:val="009A706F"/>
    <w:rsid w:val="009A7D11"/>
    <w:rsid w:val="009B31D9"/>
    <w:rsid w:val="009B3266"/>
    <w:rsid w:val="009B338B"/>
    <w:rsid w:val="009B3F3E"/>
    <w:rsid w:val="009B3FDD"/>
    <w:rsid w:val="009B4FE4"/>
    <w:rsid w:val="009B62A9"/>
    <w:rsid w:val="009B62AA"/>
    <w:rsid w:val="009B654D"/>
    <w:rsid w:val="009B6595"/>
    <w:rsid w:val="009B65CE"/>
    <w:rsid w:val="009B6E32"/>
    <w:rsid w:val="009B6EB6"/>
    <w:rsid w:val="009B6F95"/>
    <w:rsid w:val="009B711D"/>
    <w:rsid w:val="009C087E"/>
    <w:rsid w:val="009C095B"/>
    <w:rsid w:val="009C19E0"/>
    <w:rsid w:val="009C1B9B"/>
    <w:rsid w:val="009C2357"/>
    <w:rsid w:val="009C2518"/>
    <w:rsid w:val="009C30B3"/>
    <w:rsid w:val="009C3882"/>
    <w:rsid w:val="009C3ABD"/>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152"/>
    <w:rsid w:val="009D614F"/>
    <w:rsid w:val="009D6D86"/>
    <w:rsid w:val="009D7294"/>
    <w:rsid w:val="009D779F"/>
    <w:rsid w:val="009E179B"/>
    <w:rsid w:val="009E1FFB"/>
    <w:rsid w:val="009E20B7"/>
    <w:rsid w:val="009E2403"/>
    <w:rsid w:val="009E43D5"/>
    <w:rsid w:val="009E468A"/>
    <w:rsid w:val="009E46BC"/>
    <w:rsid w:val="009E4CDE"/>
    <w:rsid w:val="009E59E9"/>
    <w:rsid w:val="009E7FB9"/>
    <w:rsid w:val="009F0FEA"/>
    <w:rsid w:val="009F180C"/>
    <w:rsid w:val="009F364B"/>
    <w:rsid w:val="009F474E"/>
    <w:rsid w:val="009F47F5"/>
    <w:rsid w:val="009F4E56"/>
    <w:rsid w:val="009F5697"/>
    <w:rsid w:val="009F5AAD"/>
    <w:rsid w:val="009F639D"/>
    <w:rsid w:val="009F644C"/>
    <w:rsid w:val="009F6549"/>
    <w:rsid w:val="009F7959"/>
    <w:rsid w:val="009F7C63"/>
    <w:rsid w:val="009F7D62"/>
    <w:rsid w:val="009F7F79"/>
    <w:rsid w:val="00A000F5"/>
    <w:rsid w:val="00A00765"/>
    <w:rsid w:val="00A01B3A"/>
    <w:rsid w:val="00A01F3E"/>
    <w:rsid w:val="00A0234F"/>
    <w:rsid w:val="00A02524"/>
    <w:rsid w:val="00A0430F"/>
    <w:rsid w:val="00A04ACA"/>
    <w:rsid w:val="00A04CAA"/>
    <w:rsid w:val="00A04DAA"/>
    <w:rsid w:val="00A06380"/>
    <w:rsid w:val="00A065A2"/>
    <w:rsid w:val="00A10FCA"/>
    <w:rsid w:val="00A113C1"/>
    <w:rsid w:val="00A1165B"/>
    <w:rsid w:val="00A130D3"/>
    <w:rsid w:val="00A13EAF"/>
    <w:rsid w:val="00A147C9"/>
    <w:rsid w:val="00A14833"/>
    <w:rsid w:val="00A15145"/>
    <w:rsid w:val="00A161DD"/>
    <w:rsid w:val="00A169D5"/>
    <w:rsid w:val="00A16C4B"/>
    <w:rsid w:val="00A20150"/>
    <w:rsid w:val="00A215B6"/>
    <w:rsid w:val="00A23B71"/>
    <w:rsid w:val="00A25751"/>
    <w:rsid w:val="00A262E2"/>
    <w:rsid w:val="00A26794"/>
    <w:rsid w:val="00A26F11"/>
    <w:rsid w:val="00A27446"/>
    <w:rsid w:val="00A27846"/>
    <w:rsid w:val="00A27E3E"/>
    <w:rsid w:val="00A31262"/>
    <w:rsid w:val="00A32BE9"/>
    <w:rsid w:val="00A33366"/>
    <w:rsid w:val="00A33684"/>
    <w:rsid w:val="00A34E35"/>
    <w:rsid w:val="00A3699B"/>
    <w:rsid w:val="00A36A28"/>
    <w:rsid w:val="00A36D58"/>
    <w:rsid w:val="00A36E37"/>
    <w:rsid w:val="00A37529"/>
    <w:rsid w:val="00A418EE"/>
    <w:rsid w:val="00A41AC1"/>
    <w:rsid w:val="00A41CA4"/>
    <w:rsid w:val="00A42B33"/>
    <w:rsid w:val="00A42FE7"/>
    <w:rsid w:val="00A43140"/>
    <w:rsid w:val="00A4394E"/>
    <w:rsid w:val="00A43C02"/>
    <w:rsid w:val="00A45433"/>
    <w:rsid w:val="00A4599F"/>
    <w:rsid w:val="00A466F1"/>
    <w:rsid w:val="00A479F2"/>
    <w:rsid w:val="00A47ADA"/>
    <w:rsid w:val="00A510B9"/>
    <w:rsid w:val="00A51ECE"/>
    <w:rsid w:val="00A5253F"/>
    <w:rsid w:val="00A527C2"/>
    <w:rsid w:val="00A52B08"/>
    <w:rsid w:val="00A557D8"/>
    <w:rsid w:val="00A55891"/>
    <w:rsid w:val="00A55AA5"/>
    <w:rsid w:val="00A560A2"/>
    <w:rsid w:val="00A571AB"/>
    <w:rsid w:val="00A5751B"/>
    <w:rsid w:val="00A575B0"/>
    <w:rsid w:val="00A57A21"/>
    <w:rsid w:val="00A60127"/>
    <w:rsid w:val="00A60616"/>
    <w:rsid w:val="00A6180D"/>
    <w:rsid w:val="00A6223E"/>
    <w:rsid w:val="00A636AF"/>
    <w:rsid w:val="00A637A9"/>
    <w:rsid w:val="00A63C9A"/>
    <w:rsid w:val="00A64451"/>
    <w:rsid w:val="00A64641"/>
    <w:rsid w:val="00A646E1"/>
    <w:rsid w:val="00A64BA9"/>
    <w:rsid w:val="00A65A55"/>
    <w:rsid w:val="00A65B5C"/>
    <w:rsid w:val="00A65CD9"/>
    <w:rsid w:val="00A6627F"/>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B1C"/>
    <w:rsid w:val="00A81FB7"/>
    <w:rsid w:val="00A82297"/>
    <w:rsid w:val="00A823E2"/>
    <w:rsid w:val="00A825FE"/>
    <w:rsid w:val="00A829C4"/>
    <w:rsid w:val="00A83F3F"/>
    <w:rsid w:val="00A865DA"/>
    <w:rsid w:val="00A87A0F"/>
    <w:rsid w:val="00A91483"/>
    <w:rsid w:val="00A92611"/>
    <w:rsid w:val="00A934E0"/>
    <w:rsid w:val="00A94866"/>
    <w:rsid w:val="00A95F46"/>
    <w:rsid w:val="00A96630"/>
    <w:rsid w:val="00A96ADB"/>
    <w:rsid w:val="00A97192"/>
    <w:rsid w:val="00A97EF0"/>
    <w:rsid w:val="00AA014D"/>
    <w:rsid w:val="00AA1198"/>
    <w:rsid w:val="00AA1317"/>
    <w:rsid w:val="00AA1A8D"/>
    <w:rsid w:val="00AA2534"/>
    <w:rsid w:val="00AA2718"/>
    <w:rsid w:val="00AA2746"/>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2D54"/>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8E6"/>
    <w:rsid w:val="00AE1C5F"/>
    <w:rsid w:val="00AE1EA4"/>
    <w:rsid w:val="00AE2B70"/>
    <w:rsid w:val="00AE3439"/>
    <w:rsid w:val="00AE3689"/>
    <w:rsid w:val="00AE422D"/>
    <w:rsid w:val="00AE55E5"/>
    <w:rsid w:val="00AE58D9"/>
    <w:rsid w:val="00AE60D1"/>
    <w:rsid w:val="00AF014A"/>
    <w:rsid w:val="00AF054F"/>
    <w:rsid w:val="00AF0AB7"/>
    <w:rsid w:val="00AF0C39"/>
    <w:rsid w:val="00AF1844"/>
    <w:rsid w:val="00AF2399"/>
    <w:rsid w:val="00AF2695"/>
    <w:rsid w:val="00AF31B5"/>
    <w:rsid w:val="00AF3E27"/>
    <w:rsid w:val="00AF42F9"/>
    <w:rsid w:val="00AF46A8"/>
    <w:rsid w:val="00AF5CF4"/>
    <w:rsid w:val="00AF6074"/>
    <w:rsid w:val="00AF62E6"/>
    <w:rsid w:val="00AF66D3"/>
    <w:rsid w:val="00AF6844"/>
    <w:rsid w:val="00AF6D94"/>
    <w:rsid w:val="00AF703E"/>
    <w:rsid w:val="00AF76C1"/>
    <w:rsid w:val="00AF7FB3"/>
    <w:rsid w:val="00B00121"/>
    <w:rsid w:val="00B004F2"/>
    <w:rsid w:val="00B00C12"/>
    <w:rsid w:val="00B012CF"/>
    <w:rsid w:val="00B01C30"/>
    <w:rsid w:val="00B01E9C"/>
    <w:rsid w:val="00B03793"/>
    <w:rsid w:val="00B04978"/>
    <w:rsid w:val="00B05A03"/>
    <w:rsid w:val="00B07665"/>
    <w:rsid w:val="00B07C7F"/>
    <w:rsid w:val="00B10920"/>
    <w:rsid w:val="00B1096B"/>
    <w:rsid w:val="00B10D8A"/>
    <w:rsid w:val="00B1123C"/>
    <w:rsid w:val="00B11538"/>
    <w:rsid w:val="00B12512"/>
    <w:rsid w:val="00B13566"/>
    <w:rsid w:val="00B14544"/>
    <w:rsid w:val="00B15E8B"/>
    <w:rsid w:val="00B16562"/>
    <w:rsid w:val="00B1753D"/>
    <w:rsid w:val="00B175D6"/>
    <w:rsid w:val="00B176FD"/>
    <w:rsid w:val="00B17DBA"/>
    <w:rsid w:val="00B20105"/>
    <w:rsid w:val="00B210A0"/>
    <w:rsid w:val="00B210DB"/>
    <w:rsid w:val="00B21AC5"/>
    <w:rsid w:val="00B21EFA"/>
    <w:rsid w:val="00B22162"/>
    <w:rsid w:val="00B222E4"/>
    <w:rsid w:val="00B22E0E"/>
    <w:rsid w:val="00B24214"/>
    <w:rsid w:val="00B2459A"/>
    <w:rsid w:val="00B24F12"/>
    <w:rsid w:val="00B252D4"/>
    <w:rsid w:val="00B253F7"/>
    <w:rsid w:val="00B2762C"/>
    <w:rsid w:val="00B27D89"/>
    <w:rsid w:val="00B3055F"/>
    <w:rsid w:val="00B3068F"/>
    <w:rsid w:val="00B309A0"/>
    <w:rsid w:val="00B30AC8"/>
    <w:rsid w:val="00B31A89"/>
    <w:rsid w:val="00B31C36"/>
    <w:rsid w:val="00B320FA"/>
    <w:rsid w:val="00B3287D"/>
    <w:rsid w:val="00B33394"/>
    <w:rsid w:val="00B33EAC"/>
    <w:rsid w:val="00B3419E"/>
    <w:rsid w:val="00B34FE6"/>
    <w:rsid w:val="00B3551C"/>
    <w:rsid w:val="00B359A7"/>
    <w:rsid w:val="00B35FC1"/>
    <w:rsid w:val="00B3699E"/>
    <w:rsid w:val="00B411DB"/>
    <w:rsid w:val="00B413C6"/>
    <w:rsid w:val="00B43326"/>
    <w:rsid w:val="00B45BF4"/>
    <w:rsid w:val="00B4673D"/>
    <w:rsid w:val="00B4694C"/>
    <w:rsid w:val="00B4698A"/>
    <w:rsid w:val="00B47050"/>
    <w:rsid w:val="00B47C05"/>
    <w:rsid w:val="00B501E0"/>
    <w:rsid w:val="00B50760"/>
    <w:rsid w:val="00B5221E"/>
    <w:rsid w:val="00B522AC"/>
    <w:rsid w:val="00B53A46"/>
    <w:rsid w:val="00B5429E"/>
    <w:rsid w:val="00B543CC"/>
    <w:rsid w:val="00B54C37"/>
    <w:rsid w:val="00B5521E"/>
    <w:rsid w:val="00B555E7"/>
    <w:rsid w:val="00B55A65"/>
    <w:rsid w:val="00B563B6"/>
    <w:rsid w:val="00B565BF"/>
    <w:rsid w:val="00B56D81"/>
    <w:rsid w:val="00B57353"/>
    <w:rsid w:val="00B5766D"/>
    <w:rsid w:val="00B57CB5"/>
    <w:rsid w:val="00B57F76"/>
    <w:rsid w:val="00B600AE"/>
    <w:rsid w:val="00B606C9"/>
    <w:rsid w:val="00B60CB8"/>
    <w:rsid w:val="00B62973"/>
    <w:rsid w:val="00B62D48"/>
    <w:rsid w:val="00B641E6"/>
    <w:rsid w:val="00B6522C"/>
    <w:rsid w:val="00B66EF5"/>
    <w:rsid w:val="00B712C7"/>
    <w:rsid w:val="00B71986"/>
    <w:rsid w:val="00B719B5"/>
    <w:rsid w:val="00B71B06"/>
    <w:rsid w:val="00B72BAC"/>
    <w:rsid w:val="00B72F34"/>
    <w:rsid w:val="00B73814"/>
    <w:rsid w:val="00B741D0"/>
    <w:rsid w:val="00B7474D"/>
    <w:rsid w:val="00B7494D"/>
    <w:rsid w:val="00B7522C"/>
    <w:rsid w:val="00B7560A"/>
    <w:rsid w:val="00B75AF1"/>
    <w:rsid w:val="00B7632D"/>
    <w:rsid w:val="00B76501"/>
    <w:rsid w:val="00B7688D"/>
    <w:rsid w:val="00B76FA2"/>
    <w:rsid w:val="00B772DE"/>
    <w:rsid w:val="00B81BF1"/>
    <w:rsid w:val="00B81E4A"/>
    <w:rsid w:val="00B82608"/>
    <w:rsid w:val="00B82FA5"/>
    <w:rsid w:val="00B82FC7"/>
    <w:rsid w:val="00B83109"/>
    <w:rsid w:val="00B83AF3"/>
    <w:rsid w:val="00B85EFD"/>
    <w:rsid w:val="00B8671F"/>
    <w:rsid w:val="00B87FE9"/>
    <w:rsid w:val="00B908F5"/>
    <w:rsid w:val="00B9137D"/>
    <w:rsid w:val="00B91FB8"/>
    <w:rsid w:val="00B9241A"/>
    <w:rsid w:val="00B92803"/>
    <w:rsid w:val="00B937E7"/>
    <w:rsid w:val="00B93A46"/>
    <w:rsid w:val="00B946B2"/>
    <w:rsid w:val="00B95A24"/>
    <w:rsid w:val="00B9652B"/>
    <w:rsid w:val="00B970B0"/>
    <w:rsid w:val="00B97D87"/>
    <w:rsid w:val="00BA080B"/>
    <w:rsid w:val="00BA0A4F"/>
    <w:rsid w:val="00BA0F66"/>
    <w:rsid w:val="00BA1329"/>
    <w:rsid w:val="00BA19AA"/>
    <w:rsid w:val="00BA1D8F"/>
    <w:rsid w:val="00BA304A"/>
    <w:rsid w:val="00BA31F7"/>
    <w:rsid w:val="00BA341F"/>
    <w:rsid w:val="00BA3BFF"/>
    <w:rsid w:val="00BA3D88"/>
    <w:rsid w:val="00BA46FD"/>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4FD"/>
    <w:rsid w:val="00BC0EC9"/>
    <w:rsid w:val="00BC1CD4"/>
    <w:rsid w:val="00BC22EF"/>
    <w:rsid w:val="00BC2E44"/>
    <w:rsid w:val="00BC3440"/>
    <w:rsid w:val="00BC3DF9"/>
    <w:rsid w:val="00BC3EEA"/>
    <w:rsid w:val="00BC403A"/>
    <w:rsid w:val="00BC4A64"/>
    <w:rsid w:val="00BC5606"/>
    <w:rsid w:val="00BC7052"/>
    <w:rsid w:val="00BC759E"/>
    <w:rsid w:val="00BD00CF"/>
    <w:rsid w:val="00BD0CDB"/>
    <w:rsid w:val="00BD101D"/>
    <w:rsid w:val="00BD4ADB"/>
    <w:rsid w:val="00BD5F51"/>
    <w:rsid w:val="00BD6233"/>
    <w:rsid w:val="00BD66B9"/>
    <w:rsid w:val="00BD6B20"/>
    <w:rsid w:val="00BE0BE2"/>
    <w:rsid w:val="00BE1464"/>
    <w:rsid w:val="00BE1858"/>
    <w:rsid w:val="00BE30FB"/>
    <w:rsid w:val="00BE389B"/>
    <w:rsid w:val="00BE3B73"/>
    <w:rsid w:val="00BE3C0E"/>
    <w:rsid w:val="00BE3F55"/>
    <w:rsid w:val="00BE598F"/>
    <w:rsid w:val="00BE6B9F"/>
    <w:rsid w:val="00BE7C72"/>
    <w:rsid w:val="00BF0C69"/>
    <w:rsid w:val="00BF1959"/>
    <w:rsid w:val="00BF1B2A"/>
    <w:rsid w:val="00BF22F5"/>
    <w:rsid w:val="00BF3B83"/>
    <w:rsid w:val="00BF4594"/>
    <w:rsid w:val="00BF5AEB"/>
    <w:rsid w:val="00BF5CAE"/>
    <w:rsid w:val="00BF6BED"/>
    <w:rsid w:val="00BF6C92"/>
    <w:rsid w:val="00BF780E"/>
    <w:rsid w:val="00C002DE"/>
    <w:rsid w:val="00C00BB6"/>
    <w:rsid w:val="00C00F86"/>
    <w:rsid w:val="00C01740"/>
    <w:rsid w:val="00C02028"/>
    <w:rsid w:val="00C02B55"/>
    <w:rsid w:val="00C02CD8"/>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3FA3"/>
    <w:rsid w:val="00C1441F"/>
    <w:rsid w:val="00C1458E"/>
    <w:rsid w:val="00C147E1"/>
    <w:rsid w:val="00C158E9"/>
    <w:rsid w:val="00C15A54"/>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19C"/>
    <w:rsid w:val="00C338F5"/>
    <w:rsid w:val="00C34844"/>
    <w:rsid w:val="00C35066"/>
    <w:rsid w:val="00C357D8"/>
    <w:rsid w:val="00C35D62"/>
    <w:rsid w:val="00C373EA"/>
    <w:rsid w:val="00C3747C"/>
    <w:rsid w:val="00C37BC3"/>
    <w:rsid w:val="00C37E50"/>
    <w:rsid w:val="00C400D3"/>
    <w:rsid w:val="00C42A0E"/>
    <w:rsid w:val="00C42B62"/>
    <w:rsid w:val="00C42CF8"/>
    <w:rsid w:val="00C42F63"/>
    <w:rsid w:val="00C45ED7"/>
    <w:rsid w:val="00C45F9B"/>
    <w:rsid w:val="00C46533"/>
    <w:rsid w:val="00C468E9"/>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2586"/>
    <w:rsid w:val="00C6399F"/>
    <w:rsid w:val="00C640A8"/>
    <w:rsid w:val="00C643C7"/>
    <w:rsid w:val="00C64A65"/>
    <w:rsid w:val="00C64E45"/>
    <w:rsid w:val="00C654DD"/>
    <w:rsid w:val="00C665FD"/>
    <w:rsid w:val="00C66E3C"/>
    <w:rsid w:val="00C671FD"/>
    <w:rsid w:val="00C67553"/>
    <w:rsid w:val="00C67DBA"/>
    <w:rsid w:val="00C67E20"/>
    <w:rsid w:val="00C70459"/>
    <w:rsid w:val="00C70F76"/>
    <w:rsid w:val="00C714A2"/>
    <w:rsid w:val="00C71A3B"/>
    <w:rsid w:val="00C725E4"/>
    <w:rsid w:val="00C74CFD"/>
    <w:rsid w:val="00C75E83"/>
    <w:rsid w:val="00C762C6"/>
    <w:rsid w:val="00C7706C"/>
    <w:rsid w:val="00C77938"/>
    <w:rsid w:val="00C77FA7"/>
    <w:rsid w:val="00C8106D"/>
    <w:rsid w:val="00C814C8"/>
    <w:rsid w:val="00C8263B"/>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2C52"/>
    <w:rsid w:val="00C93240"/>
    <w:rsid w:val="00C9324B"/>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A708C"/>
    <w:rsid w:val="00CB1A3A"/>
    <w:rsid w:val="00CB1BFC"/>
    <w:rsid w:val="00CB1C73"/>
    <w:rsid w:val="00CB21ED"/>
    <w:rsid w:val="00CB3206"/>
    <w:rsid w:val="00CB3D51"/>
    <w:rsid w:val="00CB3E24"/>
    <w:rsid w:val="00CB46BF"/>
    <w:rsid w:val="00CB502D"/>
    <w:rsid w:val="00CB52D7"/>
    <w:rsid w:val="00CB5C1D"/>
    <w:rsid w:val="00CB5CA0"/>
    <w:rsid w:val="00CB5FF7"/>
    <w:rsid w:val="00CB607B"/>
    <w:rsid w:val="00CB6B3C"/>
    <w:rsid w:val="00CB70A1"/>
    <w:rsid w:val="00CB748D"/>
    <w:rsid w:val="00CB7DFA"/>
    <w:rsid w:val="00CC045F"/>
    <w:rsid w:val="00CC0E46"/>
    <w:rsid w:val="00CC1E27"/>
    <w:rsid w:val="00CC20EC"/>
    <w:rsid w:val="00CC2E28"/>
    <w:rsid w:val="00CC3450"/>
    <w:rsid w:val="00CC386B"/>
    <w:rsid w:val="00CC3925"/>
    <w:rsid w:val="00CC3926"/>
    <w:rsid w:val="00CC45EE"/>
    <w:rsid w:val="00CC4E78"/>
    <w:rsid w:val="00CC4EEC"/>
    <w:rsid w:val="00CC7C6B"/>
    <w:rsid w:val="00CC7FE7"/>
    <w:rsid w:val="00CD03A8"/>
    <w:rsid w:val="00CD03AD"/>
    <w:rsid w:val="00CD2536"/>
    <w:rsid w:val="00CD46EA"/>
    <w:rsid w:val="00CD4A66"/>
    <w:rsid w:val="00CD4DCC"/>
    <w:rsid w:val="00CD5F1C"/>
    <w:rsid w:val="00CD6F81"/>
    <w:rsid w:val="00CD73FF"/>
    <w:rsid w:val="00CE0A3E"/>
    <w:rsid w:val="00CE1414"/>
    <w:rsid w:val="00CE275A"/>
    <w:rsid w:val="00CE294C"/>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1F5"/>
    <w:rsid w:val="00D01CA3"/>
    <w:rsid w:val="00D021AA"/>
    <w:rsid w:val="00D0274C"/>
    <w:rsid w:val="00D029A4"/>
    <w:rsid w:val="00D02BDA"/>
    <w:rsid w:val="00D03CCF"/>
    <w:rsid w:val="00D04642"/>
    <w:rsid w:val="00D05666"/>
    <w:rsid w:val="00D058C8"/>
    <w:rsid w:val="00D07C12"/>
    <w:rsid w:val="00D10723"/>
    <w:rsid w:val="00D10FA6"/>
    <w:rsid w:val="00D11506"/>
    <w:rsid w:val="00D11917"/>
    <w:rsid w:val="00D12641"/>
    <w:rsid w:val="00D136A3"/>
    <w:rsid w:val="00D145CB"/>
    <w:rsid w:val="00D1581F"/>
    <w:rsid w:val="00D159D2"/>
    <w:rsid w:val="00D1609F"/>
    <w:rsid w:val="00D20B5F"/>
    <w:rsid w:val="00D2184A"/>
    <w:rsid w:val="00D21BBA"/>
    <w:rsid w:val="00D22226"/>
    <w:rsid w:val="00D22D47"/>
    <w:rsid w:val="00D232F1"/>
    <w:rsid w:val="00D238F9"/>
    <w:rsid w:val="00D2470C"/>
    <w:rsid w:val="00D24DAA"/>
    <w:rsid w:val="00D24E85"/>
    <w:rsid w:val="00D255C9"/>
    <w:rsid w:val="00D2562E"/>
    <w:rsid w:val="00D25782"/>
    <w:rsid w:val="00D266FA"/>
    <w:rsid w:val="00D2776B"/>
    <w:rsid w:val="00D3045C"/>
    <w:rsid w:val="00D30811"/>
    <w:rsid w:val="00D30AE2"/>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A28"/>
    <w:rsid w:val="00D53BA3"/>
    <w:rsid w:val="00D53BF4"/>
    <w:rsid w:val="00D54023"/>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2A2E"/>
    <w:rsid w:val="00D645F9"/>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6A5E"/>
    <w:rsid w:val="00D77C78"/>
    <w:rsid w:val="00D80CDF"/>
    <w:rsid w:val="00D8178E"/>
    <w:rsid w:val="00D82B76"/>
    <w:rsid w:val="00D834EA"/>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3F26"/>
    <w:rsid w:val="00DA4354"/>
    <w:rsid w:val="00DA62B5"/>
    <w:rsid w:val="00DA758B"/>
    <w:rsid w:val="00DB0683"/>
    <w:rsid w:val="00DB0AD2"/>
    <w:rsid w:val="00DB1914"/>
    <w:rsid w:val="00DB2857"/>
    <w:rsid w:val="00DB35D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0F26"/>
    <w:rsid w:val="00DD1536"/>
    <w:rsid w:val="00DD21DA"/>
    <w:rsid w:val="00DD2736"/>
    <w:rsid w:val="00DD2A10"/>
    <w:rsid w:val="00DD39A8"/>
    <w:rsid w:val="00DD5629"/>
    <w:rsid w:val="00DD6064"/>
    <w:rsid w:val="00DD6138"/>
    <w:rsid w:val="00DD6240"/>
    <w:rsid w:val="00DD649E"/>
    <w:rsid w:val="00DD6D72"/>
    <w:rsid w:val="00DD6DCA"/>
    <w:rsid w:val="00DE0954"/>
    <w:rsid w:val="00DE09C4"/>
    <w:rsid w:val="00DE0A53"/>
    <w:rsid w:val="00DE176F"/>
    <w:rsid w:val="00DE18FF"/>
    <w:rsid w:val="00DE290C"/>
    <w:rsid w:val="00DE2ACF"/>
    <w:rsid w:val="00DE37BE"/>
    <w:rsid w:val="00DE3811"/>
    <w:rsid w:val="00DE3D84"/>
    <w:rsid w:val="00DE4382"/>
    <w:rsid w:val="00DE4696"/>
    <w:rsid w:val="00DE4BE1"/>
    <w:rsid w:val="00DE5711"/>
    <w:rsid w:val="00DE6C88"/>
    <w:rsid w:val="00DE6E2B"/>
    <w:rsid w:val="00DF144A"/>
    <w:rsid w:val="00DF1869"/>
    <w:rsid w:val="00DF1FF5"/>
    <w:rsid w:val="00DF28B1"/>
    <w:rsid w:val="00DF28BA"/>
    <w:rsid w:val="00DF2B1B"/>
    <w:rsid w:val="00DF305F"/>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0E9"/>
    <w:rsid w:val="00E04919"/>
    <w:rsid w:val="00E05BD2"/>
    <w:rsid w:val="00E05E2D"/>
    <w:rsid w:val="00E076BB"/>
    <w:rsid w:val="00E10741"/>
    <w:rsid w:val="00E110DE"/>
    <w:rsid w:val="00E1204F"/>
    <w:rsid w:val="00E121DF"/>
    <w:rsid w:val="00E13186"/>
    <w:rsid w:val="00E1329C"/>
    <w:rsid w:val="00E13E63"/>
    <w:rsid w:val="00E146F6"/>
    <w:rsid w:val="00E16072"/>
    <w:rsid w:val="00E160F5"/>
    <w:rsid w:val="00E16B08"/>
    <w:rsid w:val="00E217CA"/>
    <w:rsid w:val="00E2216E"/>
    <w:rsid w:val="00E2272C"/>
    <w:rsid w:val="00E2342B"/>
    <w:rsid w:val="00E23A96"/>
    <w:rsid w:val="00E24B5E"/>
    <w:rsid w:val="00E24ED0"/>
    <w:rsid w:val="00E2520F"/>
    <w:rsid w:val="00E2534F"/>
    <w:rsid w:val="00E25A55"/>
    <w:rsid w:val="00E25CFD"/>
    <w:rsid w:val="00E25D98"/>
    <w:rsid w:val="00E2694C"/>
    <w:rsid w:val="00E270AB"/>
    <w:rsid w:val="00E277DB"/>
    <w:rsid w:val="00E300D8"/>
    <w:rsid w:val="00E32101"/>
    <w:rsid w:val="00E32664"/>
    <w:rsid w:val="00E33261"/>
    <w:rsid w:val="00E345D2"/>
    <w:rsid w:val="00E35B20"/>
    <w:rsid w:val="00E375BF"/>
    <w:rsid w:val="00E3782C"/>
    <w:rsid w:val="00E4096B"/>
    <w:rsid w:val="00E42587"/>
    <w:rsid w:val="00E42A6B"/>
    <w:rsid w:val="00E42B7C"/>
    <w:rsid w:val="00E448B7"/>
    <w:rsid w:val="00E469C3"/>
    <w:rsid w:val="00E50D81"/>
    <w:rsid w:val="00E50F51"/>
    <w:rsid w:val="00E50F94"/>
    <w:rsid w:val="00E51FC3"/>
    <w:rsid w:val="00E52B67"/>
    <w:rsid w:val="00E54BE2"/>
    <w:rsid w:val="00E551FE"/>
    <w:rsid w:val="00E55E1A"/>
    <w:rsid w:val="00E56B26"/>
    <w:rsid w:val="00E56BA8"/>
    <w:rsid w:val="00E6008D"/>
    <w:rsid w:val="00E6084D"/>
    <w:rsid w:val="00E60B06"/>
    <w:rsid w:val="00E61D90"/>
    <w:rsid w:val="00E626E2"/>
    <w:rsid w:val="00E6378C"/>
    <w:rsid w:val="00E63A94"/>
    <w:rsid w:val="00E63AD1"/>
    <w:rsid w:val="00E63E0C"/>
    <w:rsid w:val="00E64158"/>
    <w:rsid w:val="00E6448D"/>
    <w:rsid w:val="00E655C9"/>
    <w:rsid w:val="00E655D1"/>
    <w:rsid w:val="00E65C12"/>
    <w:rsid w:val="00E660CD"/>
    <w:rsid w:val="00E668C5"/>
    <w:rsid w:val="00E67824"/>
    <w:rsid w:val="00E6787C"/>
    <w:rsid w:val="00E67B20"/>
    <w:rsid w:val="00E7099E"/>
    <w:rsid w:val="00E70EE1"/>
    <w:rsid w:val="00E70F68"/>
    <w:rsid w:val="00E729B9"/>
    <w:rsid w:val="00E73A4D"/>
    <w:rsid w:val="00E76292"/>
    <w:rsid w:val="00E763C6"/>
    <w:rsid w:val="00E76434"/>
    <w:rsid w:val="00E76B81"/>
    <w:rsid w:val="00E776F2"/>
    <w:rsid w:val="00E77D11"/>
    <w:rsid w:val="00E81760"/>
    <w:rsid w:val="00E81834"/>
    <w:rsid w:val="00E81CD8"/>
    <w:rsid w:val="00E822F3"/>
    <w:rsid w:val="00E83154"/>
    <w:rsid w:val="00E83222"/>
    <w:rsid w:val="00E8432A"/>
    <w:rsid w:val="00E85DD0"/>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2CAD"/>
    <w:rsid w:val="00E93148"/>
    <w:rsid w:val="00E934C8"/>
    <w:rsid w:val="00E93534"/>
    <w:rsid w:val="00E94186"/>
    <w:rsid w:val="00E9431B"/>
    <w:rsid w:val="00E9470E"/>
    <w:rsid w:val="00E96E22"/>
    <w:rsid w:val="00E97C7F"/>
    <w:rsid w:val="00EA001C"/>
    <w:rsid w:val="00EA0CD1"/>
    <w:rsid w:val="00EA100E"/>
    <w:rsid w:val="00EA141A"/>
    <w:rsid w:val="00EA256A"/>
    <w:rsid w:val="00EA2946"/>
    <w:rsid w:val="00EA4970"/>
    <w:rsid w:val="00EA54D9"/>
    <w:rsid w:val="00EA5782"/>
    <w:rsid w:val="00EA6573"/>
    <w:rsid w:val="00EA68A3"/>
    <w:rsid w:val="00EA6E8F"/>
    <w:rsid w:val="00EB06D7"/>
    <w:rsid w:val="00EB22A1"/>
    <w:rsid w:val="00EB35C1"/>
    <w:rsid w:val="00EB3686"/>
    <w:rsid w:val="00EB36B2"/>
    <w:rsid w:val="00EB381D"/>
    <w:rsid w:val="00EB5724"/>
    <w:rsid w:val="00EB57B9"/>
    <w:rsid w:val="00EB58C7"/>
    <w:rsid w:val="00EB5DC1"/>
    <w:rsid w:val="00EB62D0"/>
    <w:rsid w:val="00EB6BD1"/>
    <w:rsid w:val="00EB6D85"/>
    <w:rsid w:val="00EB727E"/>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2C4F"/>
    <w:rsid w:val="00EF393F"/>
    <w:rsid w:val="00EF3D76"/>
    <w:rsid w:val="00EF4FF1"/>
    <w:rsid w:val="00EF6136"/>
    <w:rsid w:val="00EF67DA"/>
    <w:rsid w:val="00EF7124"/>
    <w:rsid w:val="00EF7384"/>
    <w:rsid w:val="00EF7FC4"/>
    <w:rsid w:val="00F00AF6"/>
    <w:rsid w:val="00F00EAA"/>
    <w:rsid w:val="00F01526"/>
    <w:rsid w:val="00F01B51"/>
    <w:rsid w:val="00F01DAE"/>
    <w:rsid w:val="00F01DD9"/>
    <w:rsid w:val="00F02806"/>
    <w:rsid w:val="00F02C2E"/>
    <w:rsid w:val="00F0372C"/>
    <w:rsid w:val="00F043A8"/>
    <w:rsid w:val="00F0480A"/>
    <w:rsid w:val="00F0485B"/>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36F"/>
    <w:rsid w:val="00F20241"/>
    <w:rsid w:val="00F20ECE"/>
    <w:rsid w:val="00F211FE"/>
    <w:rsid w:val="00F22987"/>
    <w:rsid w:val="00F229DE"/>
    <w:rsid w:val="00F2414A"/>
    <w:rsid w:val="00F2421D"/>
    <w:rsid w:val="00F25241"/>
    <w:rsid w:val="00F260DE"/>
    <w:rsid w:val="00F26BC2"/>
    <w:rsid w:val="00F301D4"/>
    <w:rsid w:val="00F31447"/>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6D7"/>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C0D"/>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215F"/>
    <w:rsid w:val="00F73970"/>
    <w:rsid w:val="00F74136"/>
    <w:rsid w:val="00F75592"/>
    <w:rsid w:val="00F75826"/>
    <w:rsid w:val="00F7599F"/>
    <w:rsid w:val="00F7680D"/>
    <w:rsid w:val="00F76AF6"/>
    <w:rsid w:val="00F7725C"/>
    <w:rsid w:val="00F80EF9"/>
    <w:rsid w:val="00F80F36"/>
    <w:rsid w:val="00F81685"/>
    <w:rsid w:val="00F81F56"/>
    <w:rsid w:val="00F82324"/>
    <w:rsid w:val="00F83398"/>
    <w:rsid w:val="00F84093"/>
    <w:rsid w:val="00F85285"/>
    <w:rsid w:val="00F86417"/>
    <w:rsid w:val="00F86C97"/>
    <w:rsid w:val="00F86F43"/>
    <w:rsid w:val="00F87DF1"/>
    <w:rsid w:val="00F927E7"/>
    <w:rsid w:val="00F929B7"/>
    <w:rsid w:val="00F9327D"/>
    <w:rsid w:val="00F9347D"/>
    <w:rsid w:val="00F94D71"/>
    <w:rsid w:val="00F952BE"/>
    <w:rsid w:val="00F952C3"/>
    <w:rsid w:val="00F953B3"/>
    <w:rsid w:val="00F9566B"/>
    <w:rsid w:val="00F9576C"/>
    <w:rsid w:val="00F96714"/>
    <w:rsid w:val="00F9760D"/>
    <w:rsid w:val="00FA064B"/>
    <w:rsid w:val="00FA1159"/>
    <w:rsid w:val="00FA144D"/>
    <w:rsid w:val="00FA36EB"/>
    <w:rsid w:val="00FA3A2B"/>
    <w:rsid w:val="00FA4FF5"/>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7C7"/>
    <w:rsid w:val="00FB7AC1"/>
    <w:rsid w:val="00FB7BCA"/>
    <w:rsid w:val="00FC0F42"/>
    <w:rsid w:val="00FC1806"/>
    <w:rsid w:val="00FC2388"/>
    <w:rsid w:val="00FC292C"/>
    <w:rsid w:val="00FC2982"/>
    <w:rsid w:val="00FC2D18"/>
    <w:rsid w:val="00FC2FE7"/>
    <w:rsid w:val="00FC30FB"/>
    <w:rsid w:val="00FC4046"/>
    <w:rsid w:val="00FC46D9"/>
    <w:rsid w:val="00FC5CAE"/>
    <w:rsid w:val="00FC5EA5"/>
    <w:rsid w:val="00FC674E"/>
    <w:rsid w:val="00FC7666"/>
    <w:rsid w:val="00FD003B"/>
    <w:rsid w:val="00FD1039"/>
    <w:rsid w:val="00FD1A28"/>
    <w:rsid w:val="00FD1E9A"/>
    <w:rsid w:val="00FD2A30"/>
    <w:rsid w:val="00FD2F1F"/>
    <w:rsid w:val="00FD34DC"/>
    <w:rsid w:val="00FD34FD"/>
    <w:rsid w:val="00FD3E3C"/>
    <w:rsid w:val="00FD46EC"/>
    <w:rsid w:val="00FD6378"/>
    <w:rsid w:val="00FD691F"/>
    <w:rsid w:val="00FD6FC4"/>
    <w:rsid w:val="00FD7268"/>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47D4"/>
    <w:rsid w:val="00FE5735"/>
    <w:rsid w:val="00FE6998"/>
    <w:rsid w:val="00FE7908"/>
    <w:rsid w:val="00FF0550"/>
    <w:rsid w:val="00FF0594"/>
    <w:rsid w:val="00FF05F7"/>
    <w:rsid w:val="00FF116E"/>
    <w:rsid w:val="00FF12E3"/>
    <w:rsid w:val="00FF203A"/>
    <w:rsid w:val="00FF3486"/>
    <w:rsid w:val="00FF3518"/>
    <w:rsid w:val="00FF44A8"/>
    <w:rsid w:val="00FF5098"/>
    <w:rsid w:val="00FF5672"/>
    <w:rsid w:val="00FF5BD4"/>
    <w:rsid w:val="00FF5C55"/>
    <w:rsid w:val="00FF6252"/>
    <w:rsid w:val="00FF6DA7"/>
    <w:rsid w:val="00FF769F"/>
    <w:rsid w:val="00FF797B"/>
    <w:rsid w:val="00FF7CE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F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6B08"/>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6326</Words>
  <Characters>3606</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4</cp:revision>
  <dcterms:created xsi:type="dcterms:W3CDTF">2026-04-30T10:50:00Z</dcterms:created>
  <dcterms:modified xsi:type="dcterms:W3CDTF">2026-04-30T10:52:00Z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