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09E4" w14:textId="77777777" w:rsidR="00365C8D" w:rsidRDefault="00365C8D" w:rsidP="0093445D">
      <w:pPr>
        <w:autoSpaceDE w:val="0"/>
        <w:autoSpaceDN w:val="0"/>
        <w:adjustRightInd w:val="0"/>
        <w:spacing w:after="0" w:line="240" w:lineRule="auto"/>
        <w:jc w:val="center"/>
        <w:rPr>
          <w:rFonts w:ascii="Times New Roman" w:eastAsia="Times New Roman" w:hAnsi="Times New Roman"/>
          <w:b/>
          <w:bCs/>
          <w:caps/>
          <w:sz w:val="24"/>
          <w:szCs w:val="24"/>
        </w:rPr>
      </w:pPr>
    </w:p>
    <w:p w14:paraId="0AEC18C4" w14:textId="49E1C7AA" w:rsidR="00DE5313" w:rsidRPr="00DE5313" w:rsidRDefault="00DE5313" w:rsidP="00DE5313">
      <w:pPr>
        <w:autoSpaceDE w:val="0"/>
        <w:autoSpaceDN w:val="0"/>
        <w:adjustRightInd w:val="0"/>
        <w:spacing w:after="0" w:line="240" w:lineRule="auto"/>
        <w:jc w:val="right"/>
        <w:rPr>
          <w:rFonts w:ascii="Times New Roman" w:eastAsia="Times New Roman" w:hAnsi="Times New Roman"/>
          <w:caps/>
          <w:sz w:val="24"/>
          <w:szCs w:val="24"/>
        </w:rPr>
      </w:pPr>
      <w:r w:rsidRPr="00DE5313">
        <w:rPr>
          <w:rFonts w:ascii="Times New Roman" w:eastAsia="Times New Roman" w:hAnsi="Times New Roman"/>
          <w:sz w:val="24"/>
          <w:szCs w:val="24"/>
        </w:rPr>
        <w:t>Pirkimo sąlygų 3 priedas</w:t>
      </w:r>
    </w:p>
    <w:p w14:paraId="2A13366D" w14:textId="77777777" w:rsidR="00DE5313" w:rsidRDefault="00DE5313" w:rsidP="00DE5313">
      <w:pPr>
        <w:autoSpaceDE w:val="0"/>
        <w:autoSpaceDN w:val="0"/>
        <w:adjustRightInd w:val="0"/>
        <w:spacing w:after="0" w:line="240" w:lineRule="auto"/>
        <w:jc w:val="right"/>
        <w:rPr>
          <w:rFonts w:ascii="Times New Roman" w:eastAsia="Times New Roman" w:hAnsi="Times New Roman"/>
          <w:b/>
          <w:bCs/>
          <w:caps/>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29FD5785"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4C3A8C">
        <w:rPr>
          <w:rFonts w:ascii="Times New Roman" w:eastAsia="Times New Roman" w:hAnsi="Times New Roman"/>
          <w:sz w:val="24"/>
          <w:szCs w:val="24"/>
        </w:rPr>
        <w:t>6</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0496119D"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4C3A8C" w:rsidRPr="004C3A8C">
        <w:rPr>
          <w:rFonts w:ascii="Times New Roman" w:hAnsi="Times New Roman"/>
          <w:sz w:val="24"/>
          <w:szCs w:val="24"/>
        </w:rPr>
        <w:t>Įvažiavimų Saulės g. Pabradėje įrengimas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A4BC983"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4C3A8C">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66007E59"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D118BA">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10022" w:type="dxa"/>
        <w:tblLook w:val="0000" w:firstRow="0" w:lastRow="0" w:firstColumn="0" w:lastColumn="0" w:noHBand="0" w:noVBand="0"/>
      </w:tblPr>
      <w:tblGrid>
        <w:gridCol w:w="5089"/>
        <w:gridCol w:w="4653"/>
        <w:gridCol w:w="280"/>
      </w:tblGrid>
      <w:tr w:rsidR="0093445D" w:rsidRPr="00A80AE9" w14:paraId="07343DF6" w14:textId="77777777" w:rsidTr="00365C8D">
        <w:trPr>
          <w:trHeight w:val="2321"/>
        </w:trPr>
        <w:tc>
          <w:tcPr>
            <w:tcW w:w="9742"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80"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365C8D">
        <w:trPr>
          <w:trHeight w:val="80"/>
        </w:trPr>
        <w:tc>
          <w:tcPr>
            <w:tcW w:w="5089"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933"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3B7FAABD"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w:t>
            </w:r>
            <w:r w:rsidR="00C405A3">
              <w:rPr>
                <w:rFonts w:ascii="Times New Roman" w:eastAsia="Times New Roman" w:hAnsi="Times New Roman"/>
                <w:sz w:val="24"/>
                <w:szCs w:val="24"/>
              </w:rPr>
              <w:t>0</w:t>
            </w:r>
            <w:r w:rsidRPr="00365C8D">
              <w:rPr>
                <w:rFonts w:ascii="Times New Roman" w:eastAsia="Times New Roman" w:hAnsi="Times New Roman"/>
                <w:sz w:val="24"/>
                <w:szCs w:val="24"/>
              </w:rPr>
              <w:t xml:space="preserve"> 387) 66 372, faks. (</w:t>
            </w:r>
            <w:r w:rsidR="00C405A3">
              <w:rPr>
                <w:rFonts w:ascii="Times New Roman" w:eastAsia="Times New Roman" w:hAnsi="Times New Roman"/>
                <w:sz w:val="24"/>
                <w:szCs w:val="24"/>
              </w:rPr>
              <w:t>0</w:t>
            </w:r>
            <w:r w:rsidRPr="00365C8D">
              <w:rPr>
                <w:rFonts w:ascii="Times New Roman" w:eastAsia="Times New Roman" w:hAnsi="Times New Roman"/>
                <w:sz w:val="24"/>
                <w:szCs w:val="24"/>
              </w:rPr>
              <w:t xml:space="preserve">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70B7F"/>
    <w:rsid w:val="00080247"/>
    <w:rsid w:val="000A0470"/>
    <w:rsid w:val="000B7037"/>
    <w:rsid w:val="000B7669"/>
    <w:rsid w:val="000E5404"/>
    <w:rsid w:val="00104BD5"/>
    <w:rsid w:val="00122BA8"/>
    <w:rsid w:val="00142C26"/>
    <w:rsid w:val="001B17C7"/>
    <w:rsid w:val="001C3B35"/>
    <w:rsid w:val="00206717"/>
    <w:rsid w:val="00212168"/>
    <w:rsid w:val="0022274C"/>
    <w:rsid w:val="00227386"/>
    <w:rsid w:val="002570CD"/>
    <w:rsid w:val="00293C7D"/>
    <w:rsid w:val="002F2C5F"/>
    <w:rsid w:val="00314A35"/>
    <w:rsid w:val="003174F7"/>
    <w:rsid w:val="00365C8D"/>
    <w:rsid w:val="0038376F"/>
    <w:rsid w:val="0039424D"/>
    <w:rsid w:val="004478CA"/>
    <w:rsid w:val="00471015"/>
    <w:rsid w:val="004A6028"/>
    <w:rsid w:val="004C3A8C"/>
    <w:rsid w:val="004E0044"/>
    <w:rsid w:val="004E36D7"/>
    <w:rsid w:val="0051568F"/>
    <w:rsid w:val="00542FC2"/>
    <w:rsid w:val="005512C7"/>
    <w:rsid w:val="005915F6"/>
    <w:rsid w:val="005B0BC7"/>
    <w:rsid w:val="005B37F2"/>
    <w:rsid w:val="005F74F9"/>
    <w:rsid w:val="006031BB"/>
    <w:rsid w:val="006049BD"/>
    <w:rsid w:val="00645EE2"/>
    <w:rsid w:val="006A0923"/>
    <w:rsid w:val="006A25DF"/>
    <w:rsid w:val="006B3E9D"/>
    <w:rsid w:val="006E700A"/>
    <w:rsid w:val="006F2D67"/>
    <w:rsid w:val="00733333"/>
    <w:rsid w:val="00733DD5"/>
    <w:rsid w:val="0078637A"/>
    <w:rsid w:val="007B6E27"/>
    <w:rsid w:val="0082264B"/>
    <w:rsid w:val="00850483"/>
    <w:rsid w:val="0087421E"/>
    <w:rsid w:val="00874313"/>
    <w:rsid w:val="00877D4A"/>
    <w:rsid w:val="0089683E"/>
    <w:rsid w:val="008C0D42"/>
    <w:rsid w:val="008F229A"/>
    <w:rsid w:val="00912ABA"/>
    <w:rsid w:val="0093445D"/>
    <w:rsid w:val="00957CD4"/>
    <w:rsid w:val="00967DFB"/>
    <w:rsid w:val="00985250"/>
    <w:rsid w:val="009967DB"/>
    <w:rsid w:val="009D038D"/>
    <w:rsid w:val="00A271B8"/>
    <w:rsid w:val="00A52C42"/>
    <w:rsid w:val="00A63171"/>
    <w:rsid w:val="00A765F7"/>
    <w:rsid w:val="00A8491A"/>
    <w:rsid w:val="00A9077B"/>
    <w:rsid w:val="00AA0CAB"/>
    <w:rsid w:val="00B35694"/>
    <w:rsid w:val="00B36568"/>
    <w:rsid w:val="00B43379"/>
    <w:rsid w:val="00B65350"/>
    <w:rsid w:val="00B76B06"/>
    <w:rsid w:val="00BA0343"/>
    <w:rsid w:val="00BB5180"/>
    <w:rsid w:val="00C237AD"/>
    <w:rsid w:val="00C405A3"/>
    <w:rsid w:val="00C42AF7"/>
    <w:rsid w:val="00C50E0E"/>
    <w:rsid w:val="00C513CE"/>
    <w:rsid w:val="00C60D30"/>
    <w:rsid w:val="00CD4FF1"/>
    <w:rsid w:val="00CE45A6"/>
    <w:rsid w:val="00CE6CD3"/>
    <w:rsid w:val="00D118BA"/>
    <w:rsid w:val="00D30A5F"/>
    <w:rsid w:val="00D56BDC"/>
    <w:rsid w:val="00D951EA"/>
    <w:rsid w:val="00DE5313"/>
    <w:rsid w:val="00E02FC5"/>
    <w:rsid w:val="00E03551"/>
    <w:rsid w:val="00E061D6"/>
    <w:rsid w:val="00E427FE"/>
    <w:rsid w:val="00E8173D"/>
    <w:rsid w:val="00EA39A4"/>
    <w:rsid w:val="00EF64A2"/>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9344</Words>
  <Characters>5327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2026-04-09T11:07:00Z</dcterms:created>
  <dcterms:modified xsi:type="dcterms:W3CDTF">2026-04-13T13:20:00Z</dcterms:modified>
</cp:coreProperties>
</file>