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007E9459" w:rsidR="00862A98" w:rsidRPr="00F567E3" w:rsidRDefault="008C2CF2" w:rsidP="00862A98">
      <w:pPr>
        <w:jc w:val="center"/>
        <w:rPr>
          <w:rFonts w:ascii="Arial" w:hAnsi="Arial" w:cs="Arial"/>
          <w:b/>
          <w:bCs/>
          <w:lang w:val="lt-LT"/>
        </w:rPr>
      </w:pPr>
      <w:r w:rsidRPr="00F567E3">
        <w:rPr>
          <w:rFonts w:ascii="Arial" w:hAnsi="Arial" w:cs="Arial"/>
          <w:b/>
          <w:color w:val="000000"/>
          <w:lang w:val="lt-LT"/>
        </w:rPr>
        <w:t>APLINKOS APSAUGOS (ŽALIEJI) KRITERIJAI</w:t>
      </w:r>
    </w:p>
    <w:tbl>
      <w:tblPr>
        <w:tblStyle w:val="TableGrid"/>
        <w:tblW w:w="13745" w:type="dxa"/>
        <w:tblLook w:val="04A0" w:firstRow="1" w:lastRow="0" w:firstColumn="1" w:lastColumn="0" w:noHBand="0" w:noVBand="1"/>
      </w:tblPr>
      <w:tblGrid>
        <w:gridCol w:w="550"/>
        <w:gridCol w:w="6973"/>
        <w:gridCol w:w="6222"/>
      </w:tblGrid>
      <w:tr w:rsidR="005A3137" w:rsidRPr="00F567E3" w14:paraId="7D9653B5" w14:textId="3A3BFA00" w:rsidTr="00BF06A0">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BF06A0" w:rsidRPr="00532357" w14:paraId="39FA74AE" w14:textId="6B90DA2A" w:rsidTr="00855DB7">
        <w:tc>
          <w:tcPr>
            <w:tcW w:w="550" w:type="dxa"/>
            <w:vMerge w:val="restart"/>
          </w:tcPr>
          <w:p w14:paraId="24BF5707" w14:textId="2B0506CE" w:rsidR="00BF06A0" w:rsidRPr="00F567E3" w:rsidRDefault="00AE6505" w:rsidP="00862A98">
            <w:pPr>
              <w:jc w:val="center"/>
              <w:rPr>
                <w:rFonts w:ascii="Arial" w:hAnsi="Arial" w:cs="Arial"/>
                <w:sz w:val="20"/>
                <w:szCs w:val="20"/>
                <w:lang w:val="lt-LT"/>
              </w:rPr>
            </w:pPr>
            <w:r>
              <w:rPr>
                <w:rFonts w:ascii="Arial" w:hAnsi="Arial" w:cs="Arial"/>
                <w:sz w:val="20"/>
                <w:szCs w:val="20"/>
                <w:lang w:val="lt-LT"/>
              </w:rPr>
              <w:t>1</w:t>
            </w:r>
            <w:r w:rsidR="00BF06A0" w:rsidRPr="00F567E3">
              <w:rPr>
                <w:rFonts w:ascii="Arial" w:hAnsi="Arial" w:cs="Arial"/>
                <w:sz w:val="20"/>
                <w:szCs w:val="20"/>
                <w:lang w:val="lt-LT"/>
              </w:rPr>
              <w:t xml:space="preserve">. </w:t>
            </w:r>
          </w:p>
        </w:tc>
        <w:tc>
          <w:tcPr>
            <w:tcW w:w="13195" w:type="dxa"/>
            <w:gridSpan w:val="2"/>
          </w:tcPr>
          <w:p w14:paraId="4D1D66BD" w14:textId="695350DD" w:rsidR="00BF06A0" w:rsidRPr="00AE6505" w:rsidRDefault="00BF06A0" w:rsidP="008C2CF2">
            <w:pPr>
              <w:jc w:val="both"/>
              <w:rPr>
                <w:rFonts w:ascii="Arial" w:hAnsi="Arial" w:cs="Arial"/>
                <w:i/>
                <w:iCs/>
                <w:color w:val="000000" w:themeColor="text1"/>
                <w:sz w:val="20"/>
                <w:szCs w:val="20"/>
                <w:lang w:val="lt-LT"/>
              </w:rPr>
            </w:pPr>
            <w:r w:rsidRPr="00AE6505">
              <w:rPr>
                <w:rFonts w:ascii="Arial" w:hAnsi="Arial" w:cs="Arial"/>
                <w:i/>
                <w:iCs/>
                <w:color w:val="000000" w:themeColor="text1"/>
                <w:sz w:val="20"/>
                <w:szCs w:val="20"/>
                <w:lang w:val="lt-LT"/>
              </w:rPr>
              <w:t>Kai perkamas objektas (</w:t>
            </w:r>
            <w:r w:rsidRPr="00AE6505">
              <w:rPr>
                <w:rFonts w:ascii="Arial" w:hAnsi="Arial" w:cs="Arial"/>
                <w:b/>
                <w:bCs/>
                <w:i/>
                <w:iCs/>
                <w:color w:val="000000" w:themeColor="text1"/>
                <w:sz w:val="20"/>
                <w:szCs w:val="20"/>
                <w:lang w:val="lt-LT"/>
              </w:rPr>
              <w:t>Prekė ar Paslauga</w:t>
            </w:r>
            <w:r w:rsidRPr="00AE6505">
              <w:rPr>
                <w:rFonts w:ascii="Arial" w:hAnsi="Arial" w:cs="Arial"/>
                <w:i/>
                <w:iCs/>
                <w:color w:val="000000" w:themeColor="text1"/>
                <w:sz w:val="20"/>
                <w:szCs w:val="20"/>
                <w:lang w:val="lt-LT"/>
              </w:rPr>
              <w:t>) nėra įtrauktas į produktų, kuriems  nustatyti minimalūs aplinkos apsaugos kriterijai, sąrašą ir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(prekių sąrašas yra baigtinis) (Aprašo 4.4.3.)</w:t>
            </w:r>
            <w:r w:rsidR="00AE6505">
              <w:rPr>
                <w:rFonts w:ascii="Arial" w:hAnsi="Arial" w:cs="Arial"/>
                <w:i/>
                <w:iCs/>
                <w:color w:val="000000" w:themeColor="text1"/>
                <w:sz w:val="20"/>
                <w:szCs w:val="20"/>
                <w:lang w:val="lt-LT"/>
              </w:rPr>
              <w:t>:</w:t>
            </w:r>
          </w:p>
          <w:p w14:paraId="2F0E6E67" w14:textId="77830637" w:rsidR="00AE6505" w:rsidRPr="007A4726" w:rsidRDefault="00AE6505" w:rsidP="008C2CF2">
            <w:pPr>
              <w:jc w:val="both"/>
              <w:rPr>
                <w:rFonts w:ascii="Arial" w:hAnsi="Arial" w:cs="Arial"/>
                <w:i/>
                <w:iCs/>
                <w:color w:val="7030A0"/>
                <w:sz w:val="20"/>
                <w:szCs w:val="20"/>
                <w:lang w:val="lt-LT"/>
              </w:rPr>
            </w:pPr>
          </w:p>
        </w:tc>
      </w:tr>
      <w:tr w:rsidR="00BF06A0" w:rsidRPr="00532357" w14:paraId="56B9E3E8" w14:textId="57AE23AF" w:rsidTr="00C74B2A">
        <w:tc>
          <w:tcPr>
            <w:tcW w:w="550" w:type="dxa"/>
            <w:vMerge/>
          </w:tcPr>
          <w:p w14:paraId="712F2EF3" w14:textId="77777777" w:rsidR="00BF06A0" w:rsidRPr="00F567E3" w:rsidRDefault="00BF06A0" w:rsidP="00862A98">
            <w:pPr>
              <w:jc w:val="center"/>
              <w:rPr>
                <w:rFonts w:ascii="Arial" w:hAnsi="Arial" w:cs="Arial"/>
                <w:b/>
                <w:bCs/>
                <w:sz w:val="20"/>
                <w:szCs w:val="20"/>
                <w:lang w:val="lt-LT"/>
              </w:rPr>
            </w:pPr>
          </w:p>
        </w:tc>
        <w:tc>
          <w:tcPr>
            <w:tcW w:w="13195" w:type="dxa"/>
            <w:gridSpan w:val="2"/>
          </w:tcPr>
          <w:p w14:paraId="6DD040D0" w14:textId="77777777" w:rsidR="00BF06A0" w:rsidRDefault="00BF06A0" w:rsidP="00BF06A0">
            <w:pPr>
              <w:jc w:val="both"/>
              <w:rPr>
                <w:rFonts w:ascii="Arial" w:hAnsi="Arial" w:cs="Arial"/>
                <w:sz w:val="20"/>
                <w:szCs w:val="20"/>
                <w:lang w:val="lt-LT"/>
              </w:rPr>
            </w:pPr>
            <w:r w:rsidRPr="00F567E3">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4E9BC83D" w14:textId="2E063C44" w:rsidR="00AE6505" w:rsidRPr="00FA5903" w:rsidRDefault="00AE6505" w:rsidP="00BF06A0">
            <w:pPr>
              <w:jc w:val="both"/>
              <w:rPr>
                <w:rFonts w:ascii="Arial" w:hAnsi="Arial" w:cs="Arial"/>
                <w:sz w:val="20"/>
                <w:szCs w:val="20"/>
                <w:lang w:val="lt-LT"/>
              </w:rPr>
            </w:pP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E972A" w14:textId="77777777" w:rsidR="00D60A92" w:rsidRDefault="00D60A92" w:rsidP="00862A98">
      <w:pPr>
        <w:spacing w:after="0" w:line="240" w:lineRule="auto"/>
      </w:pPr>
      <w:r>
        <w:separator/>
      </w:r>
    </w:p>
  </w:endnote>
  <w:endnote w:type="continuationSeparator" w:id="0">
    <w:p w14:paraId="68BE0402" w14:textId="77777777" w:rsidR="00D60A92" w:rsidRDefault="00D60A92"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511CF" w14:textId="77777777" w:rsidR="00D60A92" w:rsidRDefault="00D60A92" w:rsidP="00862A98">
      <w:pPr>
        <w:spacing w:after="0" w:line="240" w:lineRule="auto"/>
      </w:pPr>
      <w:r>
        <w:separator/>
      </w:r>
    </w:p>
  </w:footnote>
  <w:footnote w:type="continuationSeparator" w:id="0">
    <w:p w14:paraId="1153F7EA" w14:textId="77777777" w:rsidR="00D60A92" w:rsidRDefault="00D60A92"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747D6"/>
    <w:rsid w:val="00085DFC"/>
    <w:rsid w:val="000F359B"/>
    <w:rsid w:val="0015725E"/>
    <w:rsid w:val="001C2304"/>
    <w:rsid w:val="00207C9D"/>
    <w:rsid w:val="00236A53"/>
    <w:rsid w:val="00237961"/>
    <w:rsid w:val="002450CA"/>
    <w:rsid w:val="002573ED"/>
    <w:rsid w:val="002D6A83"/>
    <w:rsid w:val="00344632"/>
    <w:rsid w:val="003B0312"/>
    <w:rsid w:val="003E1445"/>
    <w:rsid w:val="00411EC8"/>
    <w:rsid w:val="00422766"/>
    <w:rsid w:val="00461088"/>
    <w:rsid w:val="004914C3"/>
    <w:rsid w:val="00491DA7"/>
    <w:rsid w:val="005169EC"/>
    <w:rsid w:val="00532357"/>
    <w:rsid w:val="005620CC"/>
    <w:rsid w:val="005A3137"/>
    <w:rsid w:val="005B083C"/>
    <w:rsid w:val="005C373F"/>
    <w:rsid w:val="00620C9F"/>
    <w:rsid w:val="00637922"/>
    <w:rsid w:val="00653D75"/>
    <w:rsid w:val="006667C6"/>
    <w:rsid w:val="006A30FA"/>
    <w:rsid w:val="006C4FC1"/>
    <w:rsid w:val="0071453F"/>
    <w:rsid w:val="007272BC"/>
    <w:rsid w:val="00767BBD"/>
    <w:rsid w:val="00785A78"/>
    <w:rsid w:val="007A4726"/>
    <w:rsid w:val="007E0ADB"/>
    <w:rsid w:val="007E5459"/>
    <w:rsid w:val="007F190D"/>
    <w:rsid w:val="008110E0"/>
    <w:rsid w:val="0084477A"/>
    <w:rsid w:val="00862A98"/>
    <w:rsid w:val="00883C44"/>
    <w:rsid w:val="008C2CF2"/>
    <w:rsid w:val="008D61DA"/>
    <w:rsid w:val="00950746"/>
    <w:rsid w:val="009C0D1D"/>
    <w:rsid w:val="00A0261B"/>
    <w:rsid w:val="00A83228"/>
    <w:rsid w:val="00AB6EB9"/>
    <w:rsid w:val="00AE6505"/>
    <w:rsid w:val="00AF2471"/>
    <w:rsid w:val="00B525CB"/>
    <w:rsid w:val="00B801FF"/>
    <w:rsid w:val="00BE521F"/>
    <w:rsid w:val="00BF06A0"/>
    <w:rsid w:val="00C02566"/>
    <w:rsid w:val="00C40C62"/>
    <w:rsid w:val="00C879E1"/>
    <w:rsid w:val="00CC07B0"/>
    <w:rsid w:val="00D60A92"/>
    <w:rsid w:val="00D64E32"/>
    <w:rsid w:val="00D75206"/>
    <w:rsid w:val="00DB4001"/>
    <w:rsid w:val="00DB5B20"/>
    <w:rsid w:val="00E07EED"/>
    <w:rsid w:val="00E57668"/>
    <w:rsid w:val="00E60134"/>
    <w:rsid w:val="00EA5BAB"/>
    <w:rsid w:val="00EF5417"/>
    <w:rsid w:val="00F567E3"/>
    <w:rsid w:val="00F71C7C"/>
    <w:rsid w:val="00FA5903"/>
    <w:rsid w:val="00FD579B"/>
    <w:rsid w:val="00FE2CCC"/>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BA396F9F7A95B4DA238B76D203CD5A9" ma:contentTypeVersion="0" ma:contentTypeDescription="Kurkite naują dokumentą." ma:contentTypeScope="" ma:versionID="2203e4c518b8cd9f29f8bb1fe862a27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C88003-7EB3-4CBD-8A3B-B28C6E4DD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3.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901</Words>
  <Characters>515</Characters>
  <Application>Microsoft Office Word</Application>
  <DocSecurity>0</DocSecurity>
  <Lines>4</Lines>
  <Paragraphs>2</Paragraphs>
  <ScaleCrop>false</ScaleCrop>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22</cp:revision>
  <dcterms:created xsi:type="dcterms:W3CDTF">2024-10-24T04:48:00Z</dcterms:created>
  <dcterms:modified xsi:type="dcterms:W3CDTF">2026-05-03T17:07:00Z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0x0101004BA396F9F7A95B4DA238B76D203CD5A9</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docLang">
    <vt:lpwstr>lt</vt:lpwstr>
  </property>
</Properties>
</file>