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4C111E" w:rsidRDefault="00922A6B" w:rsidP="004C111E">
      <w:pPr>
        <w:pStyle w:val="Heading2"/>
        <w:spacing w:before="0" w:after="0"/>
        <w:jc w:val="center"/>
        <w:rPr>
          <w:rFonts w:ascii="Arial" w:hAnsi="Arial" w:cs="Arial"/>
          <w:color w:val="auto"/>
          <w:sz w:val="20"/>
          <w:szCs w:val="20"/>
          <w:lang w:val="lt-LT"/>
        </w:rPr>
      </w:pPr>
      <w:r w:rsidRPr="004C111E">
        <w:rPr>
          <w:rFonts w:ascii="Arial" w:hAnsi="Arial" w:cs="Arial"/>
          <w:color w:val="auto"/>
          <w:sz w:val="20"/>
          <w:szCs w:val="20"/>
          <w:lang w:val="lt-LT"/>
        </w:rPr>
        <w:t xml:space="preserve">PASLAUGŲ </w:t>
      </w:r>
      <w:r w:rsidR="6E2AB23D" w:rsidRPr="004C111E">
        <w:rPr>
          <w:rFonts w:ascii="Arial" w:hAnsi="Arial" w:cs="Arial"/>
          <w:color w:val="auto"/>
          <w:sz w:val="20"/>
          <w:szCs w:val="20"/>
          <w:lang w:val="lt-LT"/>
        </w:rPr>
        <w:t>TECHNINĖ SPECIFIKACIJA</w:t>
      </w:r>
    </w:p>
    <w:p w14:paraId="481D4ABF" w14:textId="77777777" w:rsidR="008A3D3D" w:rsidRPr="004C111E" w:rsidRDefault="008A3D3D" w:rsidP="004C111E">
      <w:pPr>
        <w:spacing w:after="0" w:line="240" w:lineRule="auto"/>
        <w:rPr>
          <w:rFonts w:ascii="Arial" w:hAnsi="Arial" w:cs="Arial"/>
          <w:sz w:val="20"/>
          <w:szCs w:val="20"/>
          <w:lang w:eastAsia="ja-JP"/>
        </w:rPr>
      </w:pPr>
    </w:p>
    <w:p w14:paraId="1144E0BE" w14:textId="640B0A3F" w:rsidR="00F60193" w:rsidRPr="004C111E" w:rsidRDefault="009868B6" w:rsidP="004C111E">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4C111E">
        <w:rPr>
          <w:rFonts w:ascii="Arial" w:hAnsi="Arial" w:cs="Arial"/>
          <w:b/>
          <w:bCs/>
          <w:sz w:val="20"/>
          <w:szCs w:val="20"/>
          <w:lang w:eastAsia="ja-JP"/>
        </w:rPr>
        <w:t>PIRKIMO OBJEKTO APRAŠYMAS</w:t>
      </w:r>
    </w:p>
    <w:p w14:paraId="63585AE3" w14:textId="77777777" w:rsidR="005661D8" w:rsidRPr="004C111E" w:rsidRDefault="005661D8" w:rsidP="004C111E">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4C111E" w:rsidRDefault="1649452C"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i/>
          <w:iCs/>
          <w:color w:val="FF0000"/>
          <w:sz w:val="20"/>
          <w:szCs w:val="20"/>
          <w:lang w:val="lt-LT"/>
        </w:rPr>
      </w:pPr>
      <w:r w:rsidRPr="004C111E">
        <w:rPr>
          <w:rFonts w:ascii="Arial" w:hAnsi="Arial" w:cs="Arial"/>
          <w:color w:val="auto"/>
          <w:sz w:val="20"/>
          <w:szCs w:val="20"/>
          <w:lang w:val="lt-LT"/>
        </w:rPr>
        <w:t xml:space="preserve">SĄVOKOS  </w:t>
      </w:r>
    </w:p>
    <w:p w14:paraId="64EF69F9" w14:textId="51A5D754" w:rsidR="005A42BE" w:rsidRPr="004C111E" w:rsidRDefault="000F28CF" w:rsidP="004C111E">
      <w:pPr>
        <w:spacing w:after="0" w:line="240" w:lineRule="auto"/>
        <w:jc w:val="both"/>
        <w:rPr>
          <w:rFonts w:ascii="Arial" w:hAnsi="Arial" w:cs="Arial"/>
          <w:sz w:val="20"/>
          <w:szCs w:val="20"/>
        </w:rPr>
      </w:pPr>
      <w:r w:rsidRPr="004C111E">
        <w:rPr>
          <w:rFonts w:ascii="Arial" w:hAnsi="Arial" w:cs="Arial"/>
          <w:b/>
          <w:bCs/>
          <w:sz w:val="20"/>
          <w:szCs w:val="20"/>
        </w:rPr>
        <w:t xml:space="preserve">Užsakovas </w:t>
      </w:r>
      <w:r w:rsidR="00806B1D" w:rsidRPr="004C111E">
        <w:rPr>
          <w:rFonts w:ascii="Arial" w:hAnsi="Arial" w:cs="Arial"/>
          <w:sz w:val="20"/>
          <w:szCs w:val="20"/>
          <w:lang w:eastAsia="ja-JP"/>
        </w:rPr>
        <w:t>–</w:t>
      </w:r>
      <w:r w:rsidR="00806B1D" w:rsidRPr="004C111E">
        <w:rPr>
          <w:rFonts w:ascii="Arial" w:hAnsi="Arial" w:cs="Arial"/>
          <w:b/>
          <w:bCs/>
          <w:sz w:val="20"/>
          <w:szCs w:val="20"/>
        </w:rPr>
        <w:t xml:space="preserve">  </w:t>
      </w:r>
      <w:r w:rsidR="4B48FA08" w:rsidRPr="004C111E">
        <w:rPr>
          <w:rFonts w:ascii="Arial" w:eastAsia="Arial" w:hAnsi="Arial" w:cs="Arial"/>
          <w:color w:val="000000" w:themeColor="text1"/>
          <w:sz w:val="20"/>
          <w:szCs w:val="20"/>
        </w:rPr>
        <w:t>UAB „LTG Kompetencijų centras“</w:t>
      </w:r>
    </w:p>
    <w:p w14:paraId="56A323FA" w14:textId="4C46A7CA" w:rsidR="005A42BE" w:rsidRPr="004C111E" w:rsidRDefault="005A42BE"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Tiekėjas</w:t>
      </w:r>
      <w:r w:rsidRPr="004C111E">
        <w:rPr>
          <w:rFonts w:ascii="Arial" w:hAnsi="Arial" w:cs="Arial"/>
          <w:sz w:val="20"/>
          <w:szCs w:val="20"/>
          <w:lang w:eastAsia="ja-JP"/>
        </w:rPr>
        <w:t xml:space="preserve">– </w:t>
      </w:r>
      <w:r w:rsidR="003D7C73" w:rsidRPr="004C111E">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4C111E">
        <w:rPr>
          <w:rFonts w:ascii="Arial" w:hAnsi="Arial" w:cs="Arial"/>
          <w:sz w:val="20"/>
          <w:szCs w:val="20"/>
        </w:rPr>
        <w:t>Užsakovas</w:t>
      </w:r>
      <w:r w:rsidR="007A4919" w:rsidRPr="004C111E">
        <w:rPr>
          <w:rFonts w:ascii="Arial" w:hAnsi="Arial" w:cs="Arial"/>
          <w:b/>
          <w:bCs/>
          <w:sz w:val="20"/>
          <w:szCs w:val="20"/>
        </w:rPr>
        <w:t xml:space="preserve"> </w:t>
      </w:r>
      <w:r w:rsidR="003D7C73" w:rsidRPr="004C111E">
        <w:rPr>
          <w:rFonts w:ascii="Arial" w:hAnsi="Arial" w:cs="Arial"/>
          <w:sz w:val="20"/>
          <w:szCs w:val="20"/>
          <w:lang w:eastAsia="ja-JP"/>
        </w:rPr>
        <w:t>sudaro Sutartį.</w:t>
      </w:r>
    </w:p>
    <w:p w14:paraId="405F87B9" w14:textId="13A24741" w:rsidR="00DB0D22" w:rsidRPr="004C111E" w:rsidRDefault="00100C13"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P</w:t>
      </w:r>
      <w:r w:rsidR="001F4E90" w:rsidRPr="004C111E">
        <w:rPr>
          <w:rFonts w:ascii="Arial" w:hAnsi="Arial" w:cs="Arial"/>
          <w:b/>
          <w:bCs/>
          <w:sz w:val="20"/>
          <w:szCs w:val="20"/>
          <w:lang w:eastAsia="ja-JP"/>
        </w:rPr>
        <w:t>aslaugos</w:t>
      </w:r>
      <w:r w:rsidRPr="004C111E">
        <w:rPr>
          <w:rFonts w:ascii="Arial" w:hAnsi="Arial" w:cs="Arial"/>
          <w:sz w:val="20"/>
          <w:szCs w:val="20"/>
          <w:lang w:eastAsia="ja-JP"/>
        </w:rPr>
        <w:t xml:space="preserve"> –</w:t>
      </w:r>
      <w:r w:rsidR="00784AC9" w:rsidRPr="004C111E">
        <w:rPr>
          <w:rFonts w:ascii="Arial" w:hAnsi="Arial" w:cs="Arial"/>
          <w:sz w:val="20"/>
          <w:szCs w:val="20"/>
          <w:lang w:eastAsia="ja-JP"/>
        </w:rPr>
        <w:t xml:space="preserve"> </w:t>
      </w:r>
      <w:r w:rsidR="00B9008F" w:rsidRPr="004C111E">
        <w:rPr>
          <w:rFonts w:ascii="Arial" w:hAnsi="Arial" w:cs="Arial"/>
          <w:sz w:val="20"/>
          <w:szCs w:val="20"/>
          <w:lang w:eastAsia="ja-JP"/>
        </w:rPr>
        <w:t xml:space="preserve">Viešųjų pirkimų planavimo bei valdymo informacinės sistemos </w:t>
      </w:r>
      <w:proofErr w:type="spellStart"/>
      <w:r w:rsidR="00B9008F" w:rsidRPr="004C111E">
        <w:rPr>
          <w:rFonts w:ascii="Arial" w:hAnsi="Arial" w:cs="Arial"/>
          <w:sz w:val="20"/>
          <w:szCs w:val="20"/>
          <w:lang w:eastAsia="ja-JP"/>
        </w:rPr>
        <w:t>Ecocost</w:t>
      </w:r>
      <w:proofErr w:type="spellEnd"/>
      <w:r w:rsidR="00B9008F" w:rsidRPr="004C111E">
        <w:rPr>
          <w:rFonts w:ascii="Arial" w:hAnsi="Arial" w:cs="Arial"/>
          <w:sz w:val="20"/>
          <w:szCs w:val="20"/>
          <w:lang w:eastAsia="ja-JP"/>
        </w:rPr>
        <w:t xml:space="preserve"> vystymo </w:t>
      </w:r>
      <w:r w:rsidR="004F54BF" w:rsidRPr="004C111E">
        <w:rPr>
          <w:rFonts w:ascii="Arial" w:hAnsi="Arial" w:cs="Arial"/>
          <w:sz w:val="20"/>
          <w:szCs w:val="20"/>
          <w:lang w:eastAsia="ja-JP"/>
        </w:rPr>
        <w:t>ir Konsultavimo paslaugos</w:t>
      </w:r>
      <w:r w:rsidR="00784AC9" w:rsidRPr="004C111E">
        <w:rPr>
          <w:rFonts w:ascii="Arial" w:hAnsi="Arial" w:cs="Arial"/>
          <w:sz w:val="20"/>
          <w:szCs w:val="20"/>
          <w:lang w:eastAsia="ja-JP"/>
        </w:rPr>
        <w:t>.</w:t>
      </w:r>
    </w:p>
    <w:p w14:paraId="4801817E" w14:textId="43457B94" w:rsidR="00777A7D" w:rsidRPr="004C111E" w:rsidRDefault="007310F8"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Sutartis</w:t>
      </w:r>
      <w:r w:rsidRPr="004C111E">
        <w:rPr>
          <w:rFonts w:ascii="Arial" w:hAnsi="Arial" w:cs="Arial"/>
          <w:b/>
          <w:sz w:val="20"/>
          <w:szCs w:val="20"/>
        </w:rPr>
        <w:t xml:space="preserve"> </w:t>
      </w:r>
      <w:r w:rsidRPr="004C111E">
        <w:rPr>
          <w:rFonts w:ascii="Arial" w:hAnsi="Arial" w:cs="Arial"/>
          <w:sz w:val="20"/>
          <w:szCs w:val="20"/>
          <w:lang w:eastAsia="ja-JP"/>
        </w:rPr>
        <w:t xml:space="preserve">– </w:t>
      </w:r>
      <w:r w:rsidR="004360C5" w:rsidRPr="004C111E">
        <w:rPr>
          <w:rFonts w:ascii="Arial" w:hAnsi="Arial" w:cs="Arial"/>
          <w:sz w:val="20"/>
          <w:szCs w:val="20"/>
          <w:lang w:eastAsia="ja-JP"/>
        </w:rPr>
        <w:t>Sutartis, sudaroma tarp Tiekėjo</w:t>
      </w:r>
      <w:r w:rsidR="004D56F5" w:rsidRPr="004C111E">
        <w:rPr>
          <w:rFonts w:ascii="Arial" w:hAnsi="Arial" w:cs="Arial"/>
          <w:sz w:val="20"/>
          <w:szCs w:val="20"/>
          <w:lang w:eastAsia="ja-JP"/>
        </w:rPr>
        <w:t xml:space="preserve"> </w:t>
      </w:r>
      <w:r w:rsidR="004360C5" w:rsidRPr="004C111E">
        <w:rPr>
          <w:rFonts w:ascii="Arial" w:hAnsi="Arial" w:cs="Arial"/>
          <w:sz w:val="20"/>
          <w:szCs w:val="20"/>
          <w:lang w:eastAsia="ja-JP"/>
        </w:rPr>
        <w:t>ir Užsakovo dėl Pirkimo objekto.</w:t>
      </w:r>
    </w:p>
    <w:p w14:paraId="41B46A31" w14:textId="7AC404C2" w:rsidR="00136348" w:rsidRPr="004C111E" w:rsidRDefault="00136348"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Sistema</w:t>
      </w:r>
      <w:r w:rsidRPr="004C111E">
        <w:rPr>
          <w:rFonts w:ascii="Arial" w:hAnsi="Arial" w:cs="Arial"/>
          <w:sz w:val="20"/>
          <w:szCs w:val="20"/>
          <w:lang w:eastAsia="ja-JP"/>
        </w:rPr>
        <w:t xml:space="preserve"> – Viešųjų pirkimų planavimo bei valdymo informacinė sistema „</w:t>
      </w:r>
      <w:proofErr w:type="spellStart"/>
      <w:r w:rsidRPr="004C111E">
        <w:rPr>
          <w:rFonts w:ascii="Arial" w:hAnsi="Arial" w:cs="Arial"/>
          <w:sz w:val="20"/>
          <w:szCs w:val="20"/>
          <w:lang w:eastAsia="ja-JP"/>
        </w:rPr>
        <w:t>Ecocost</w:t>
      </w:r>
      <w:proofErr w:type="spellEnd"/>
      <w:r w:rsidRPr="004C111E">
        <w:rPr>
          <w:rFonts w:ascii="Arial" w:hAnsi="Arial" w:cs="Arial"/>
          <w:sz w:val="20"/>
          <w:szCs w:val="20"/>
          <w:lang w:eastAsia="ja-JP"/>
        </w:rPr>
        <w:t>“.</w:t>
      </w:r>
    </w:p>
    <w:p w14:paraId="241630D3" w14:textId="65A5BF9A" w:rsidR="00134B05" w:rsidRPr="004C111E" w:rsidRDefault="00BC0527"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Vystymo paslaugos</w:t>
      </w:r>
      <w:r w:rsidRPr="004C111E">
        <w:rPr>
          <w:rFonts w:ascii="Arial" w:hAnsi="Arial" w:cs="Arial"/>
          <w:sz w:val="20"/>
          <w:szCs w:val="20"/>
          <w:lang w:eastAsia="ja-JP"/>
        </w:rPr>
        <w:t xml:space="preserve"> – Sistemos tobulinimo/ keitimo/ vystymo paslaugos</w:t>
      </w:r>
      <w:r w:rsidR="00B9008F" w:rsidRPr="004C111E">
        <w:rPr>
          <w:rFonts w:ascii="Arial" w:hAnsi="Arial" w:cs="Arial"/>
          <w:sz w:val="20"/>
          <w:szCs w:val="20"/>
          <w:lang w:eastAsia="ja-JP"/>
        </w:rPr>
        <w:t>.</w:t>
      </w:r>
    </w:p>
    <w:p w14:paraId="0FC6645F" w14:textId="77777777" w:rsidR="005B0C64" w:rsidRPr="004C111E" w:rsidRDefault="005B0C64" w:rsidP="004C111E">
      <w:pPr>
        <w:spacing w:after="0" w:line="240" w:lineRule="auto"/>
        <w:jc w:val="both"/>
        <w:rPr>
          <w:rFonts w:ascii="Arial" w:hAnsi="Arial" w:cs="Arial"/>
          <w:b/>
          <w:bCs/>
          <w:sz w:val="20"/>
          <w:szCs w:val="20"/>
          <w:lang w:eastAsia="ja-JP"/>
        </w:rPr>
      </w:pPr>
      <w:r w:rsidRPr="004C111E">
        <w:rPr>
          <w:rFonts w:ascii="Arial" w:hAnsi="Arial" w:cs="Arial"/>
          <w:b/>
          <w:bCs/>
          <w:sz w:val="20"/>
          <w:szCs w:val="20"/>
          <w:lang w:eastAsia="ja-JP"/>
        </w:rPr>
        <w:t>Užsakymas</w:t>
      </w:r>
      <w:r w:rsidRPr="004C111E">
        <w:rPr>
          <w:rFonts w:ascii="Arial" w:hAnsi="Arial" w:cs="Arial"/>
          <w:sz w:val="20"/>
          <w:szCs w:val="20"/>
          <w:lang w:eastAsia="ja-JP"/>
        </w:rPr>
        <w:t xml:space="preserve"> – Vystymo paslaugų poreikis.</w:t>
      </w:r>
    </w:p>
    <w:p w14:paraId="5F1CDF5A" w14:textId="77777777" w:rsidR="007D0F92" w:rsidRPr="004C111E" w:rsidRDefault="007D0F92" w:rsidP="004C111E">
      <w:pPr>
        <w:spacing w:after="0" w:line="240" w:lineRule="auto"/>
        <w:jc w:val="both"/>
        <w:rPr>
          <w:rFonts w:ascii="Arial" w:hAnsi="Arial" w:cs="Arial"/>
          <w:b/>
          <w:bCs/>
          <w:sz w:val="20"/>
          <w:szCs w:val="20"/>
          <w:lang w:eastAsia="ja-JP"/>
        </w:rPr>
      </w:pPr>
      <w:r w:rsidRPr="004C111E">
        <w:rPr>
          <w:rFonts w:ascii="Arial" w:hAnsi="Arial" w:cs="Arial"/>
          <w:b/>
          <w:bCs/>
          <w:sz w:val="20"/>
          <w:szCs w:val="20"/>
          <w:lang w:eastAsia="ja-JP"/>
        </w:rPr>
        <w:t>Poreikio įgyvendinimo data</w:t>
      </w:r>
      <w:r w:rsidRPr="004C111E">
        <w:rPr>
          <w:rFonts w:ascii="Arial" w:hAnsi="Arial" w:cs="Arial"/>
          <w:sz w:val="20"/>
          <w:szCs w:val="20"/>
          <w:lang w:eastAsia="ja-JP"/>
        </w:rPr>
        <w:t xml:space="preserve"> – Šalių suderinta Vystymo paslaugų pateikimo/ pristatymo </w:t>
      </w:r>
      <w:r w:rsidRPr="004C111E">
        <w:rPr>
          <w:rFonts w:ascii="Arial" w:hAnsi="Arial" w:cs="Arial"/>
          <w:sz w:val="20"/>
          <w:szCs w:val="20"/>
        </w:rPr>
        <w:t xml:space="preserve">Užsakovui </w:t>
      </w:r>
      <w:r w:rsidRPr="004C111E">
        <w:rPr>
          <w:rFonts w:ascii="Arial" w:hAnsi="Arial" w:cs="Arial"/>
          <w:sz w:val="20"/>
          <w:szCs w:val="20"/>
          <w:lang w:eastAsia="ja-JP"/>
        </w:rPr>
        <w:t>data.</w:t>
      </w:r>
    </w:p>
    <w:p w14:paraId="32080FAA" w14:textId="5939553F" w:rsidR="000C0444" w:rsidRPr="004C111E" w:rsidRDefault="00EE0403" w:rsidP="004C111E">
      <w:pPr>
        <w:spacing w:after="0" w:line="240" w:lineRule="auto"/>
        <w:jc w:val="both"/>
        <w:rPr>
          <w:rFonts w:ascii="Arial" w:hAnsi="Arial" w:cs="Arial"/>
          <w:sz w:val="20"/>
          <w:szCs w:val="20"/>
          <w:lang w:eastAsia="ja-JP"/>
        </w:rPr>
      </w:pPr>
      <w:r w:rsidRPr="004C111E">
        <w:rPr>
          <w:rFonts w:ascii="Arial" w:hAnsi="Arial" w:cs="Arial"/>
          <w:b/>
          <w:bCs/>
          <w:sz w:val="20"/>
          <w:szCs w:val="20"/>
          <w:lang w:eastAsia="ja-JP"/>
        </w:rPr>
        <w:t>Konsultavimo paslaugos</w:t>
      </w:r>
      <w:r w:rsidRPr="004C111E">
        <w:rPr>
          <w:rFonts w:ascii="Arial" w:hAnsi="Arial" w:cs="Arial"/>
          <w:sz w:val="20"/>
          <w:szCs w:val="20"/>
          <w:lang w:eastAsia="ja-JP"/>
        </w:rPr>
        <w:t xml:space="preserve"> – Užsakovo atstovų konsultavimas visais su Sistemos vystymu, panaudojimu ir jos veikimu susijusiais klausimais.</w:t>
      </w:r>
    </w:p>
    <w:p w14:paraId="07A446BC" w14:textId="3D435ADD" w:rsidR="0046330D" w:rsidRPr="004C111E" w:rsidRDefault="0046330D"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0"/>
          <w:szCs w:val="20"/>
          <w:lang w:val="lt-LT"/>
        </w:rPr>
      </w:pPr>
      <w:r w:rsidRPr="004C111E">
        <w:rPr>
          <w:rFonts w:ascii="Arial" w:hAnsi="Arial" w:cs="Arial"/>
          <w:color w:val="auto"/>
          <w:sz w:val="20"/>
          <w:szCs w:val="20"/>
          <w:lang w:val="lt-LT"/>
        </w:rPr>
        <w:t>PIRKIMO OBJEKTAS</w:t>
      </w:r>
      <w:r w:rsidR="008472FC" w:rsidRPr="004C111E">
        <w:rPr>
          <w:rFonts w:ascii="Arial" w:hAnsi="Arial" w:cs="Arial"/>
          <w:color w:val="auto"/>
          <w:sz w:val="20"/>
          <w:szCs w:val="20"/>
          <w:lang w:val="lt-LT"/>
        </w:rPr>
        <w:t xml:space="preserve"> </w:t>
      </w:r>
    </w:p>
    <w:p w14:paraId="0016E80A" w14:textId="0C89756F" w:rsidR="00F60193" w:rsidRPr="004C111E" w:rsidRDefault="0097156E" w:rsidP="008D3244">
      <w:pPr>
        <w:pStyle w:val="ListParagraph"/>
        <w:numPr>
          <w:ilvl w:val="1"/>
          <w:numId w:val="24"/>
        </w:numPr>
        <w:spacing w:after="0" w:line="240" w:lineRule="auto"/>
        <w:ind w:left="426" w:hanging="426"/>
        <w:contextualSpacing w:val="0"/>
        <w:jc w:val="both"/>
        <w:rPr>
          <w:rFonts w:ascii="Arial" w:hAnsi="Arial" w:cs="Arial"/>
          <w:color w:val="000000" w:themeColor="text1"/>
          <w:sz w:val="20"/>
          <w:szCs w:val="20"/>
          <w:lang w:val="lt-LT"/>
        </w:rPr>
      </w:pPr>
      <w:r w:rsidRPr="004C111E">
        <w:rPr>
          <w:rFonts w:ascii="Arial" w:hAnsi="Arial" w:cs="Arial"/>
          <w:b/>
          <w:bCs/>
          <w:color w:val="000000" w:themeColor="text1"/>
          <w:sz w:val="20"/>
          <w:szCs w:val="20"/>
          <w:lang w:val="lt-LT"/>
        </w:rPr>
        <w:t xml:space="preserve">Viešųjų pirkimų planavimo bei valdymo informacinės sistemos </w:t>
      </w:r>
      <w:proofErr w:type="spellStart"/>
      <w:r w:rsidRPr="004C111E">
        <w:rPr>
          <w:rFonts w:ascii="Arial" w:hAnsi="Arial" w:cs="Arial"/>
          <w:b/>
          <w:bCs/>
          <w:color w:val="000000" w:themeColor="text1"/>
          <w:sz w:val="20"/>
          <w:szCs w:val="20"/>
          <w:lang w:val="lt-LT"/>
        </w:rPr>
        <w:t>Ecocost</w:t>
      </w:r>
      <w:proofErr w:type="spellEnd"/>
      <w:r w:rsidRPr="004C111E">
        <w:rPr>
          <w:rFonts w:ascii="Arial" w:hAnsi="Arial" w:cs="Arial"/>
          <w:b/>
          <w:bCs/>
          <w:color w:val="000000" w:themeColor="text1"/>
          <w:sz w:val="20"/>
          <w:szCs w:val="20"/>
          <w:lang w:val="lt-LT"/>
        </w:rPr>
        <w:t xml:space="preserve"> vystymo paslaugos </w:t>
      </w:r>
      <w:r w:rsidR="00156D75" w:rsidRPr="004C111E">
        <w:rPr>
          <w:rFonts w:ascii="Arial" w:hAnsi="Arial" w:cs="Arial"/>
          <w:color w:val="000000" w:themeColor="text1"/>
          <w:sz w:val="20"/>
          <w:szCs w:val="20"/>
          <w:lang w:val="lt-LT"/>
        </w:rPr>
        <w:t xml:space="preserve">(toliau – </w:t>
      </w:r>
      <w:r w:rsidR="00156D75" w:rsidRPr="004C111E">
        <w:rPr>
          <w:rFonts w:ascii="Arial" w:hAnsi="Arial" w:cs="Arial"/>
          <w:b/>
          <w:bCs/>
          <w:color w:val="000000" w:themeColor="text1"/>
          <w:sz w:val="20"/>
          <w:szCs w:val="20"/>
          <w:lang w:val="lt-LT"/>
        </w:rPr>
        <w:t>Pirkimo objektas</w:t>
      </w:r>
      <w:r w:rsidR="00156D75" w:rsidRPr="004C111E">
        <w:rPr>
          <w:rFonts w:ascii="Arial" w:hAnsi="Arial" w:cs="Arial"/>
          <w:color w:val="000000" w:themeColor="text1"/>
          <w:sz w:val="20"/>
          <w:szCs w:val="20"/>
          <w:lang w:val="lt-LT"/>
        </w:rPr>
        <w:t>).</w:t>
      </w:r>
    </w:p>
    <w:p w14:paraId="7A68BA3F" w14:textId="77777777" w:rsidR="00946A0D" w:rsidRPr="004C111E" w:rsidRDefault="00946A0D" w:rsidP="008D3244">
      <w:pPr>
        <w:pStyle w:val="ListParagraph"/>
        <w:numPr>
          <w:ilvl w:val="1"/>
          <w:numId w:val="24"/>
        </w:numPr>
        <w:spacing w:after="0" w:line="240" w:lineRule="auto"/>
        <w:ind w:left="426"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 xml:space="preserve">Pirkimo objektas nėra skaidomas į dalis, visų pirkimo objekto dalių įgyvendinimui reikia sistemingo, nuoseklaus, tą patį kontekstą atitinkančio turinio, kurio nepavyktų užtikrinti skaidant pirkimą į atskiras dalis, sudaromas atskiras sutartis. </w:t>
      </w:r>
    </w:p>
    <w:p w14:paraId="256E4FA6" w14:textId="2FBCDEED" w:rsidR="00722422" w:rsidRPr="004C111E" w:rsidRDefault="00722422" w:rsidP="008D3244">
      <w:pPr>
        <w:pStyle w:val="ListParagraph"/>
        <w:numPr>
          <w:ilvl w:val="1"/>
          <w:numId w:val="24"/>
        </w:numPr>
        <w:spacing w:after="0" w:line="240" w:lineRule="auto"/>
        <w:ind w:left="426"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Užsakovas siekia įsigyti visą Pirkimo objekto apimtį, kurių techniniai reikalavimai aprašyti šioje techninėje specifikacijoje, Sutartyje ir kituose pirkimo dokumentuose nustatytomis sąlygomis ir parametrais.</w:t>
      </w:r>
    </w:p>
    <w:p w14:paraId="3E799588" w14:textId="6B027CF1" w:rsidR="00E63F19" w:rsidRPr="004C111E" w:rsidRDefault="00373EAA" w:rsidP="008D3244">
      <w:pPr>
        <w:pStyle w:val="ListParagraph"/>
        <w:numPr>
          <w:ilvl w:val="1"/>
          <w:numId w:val="24"/>
        </w:numPr>
        <w:spacing w:after="0" w:line="240" w:lineRule="auto"/>
        <w:ind w:left="426"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Vystymo paslaugos</w:t>
      </w:r>
      <w:r w:rsidR="00E63F19" w:rsidRPr="004C111E">
        <w:rPr>
          <w:rFonts w:ascii="Arial" w:hAnsi="Arial" w:cs="Arial"/>
          <w:color w:val="000000" w:themeColor="text1"/>
          <w:sz w:val="20"/>
          <w:szCs w:val="20"/>
          <w:lang w:val="lt-LT"/>
        </w:rPr>
        <w:t xml:space="preserve"> apima</w:t>
      </w:r>
      <w:r w:rsidR="00295529" w:rsidRPr="004C111E">
        <w:rPr>
          <w:rFonts w:ascii="Arial" w:hAnsi="Arial" w:cs="Arial"/>
          <w:color w:val="000000" w:themeColor="text1"/>
          <w:sz w:val="20"/>
          <w:szCs w:val="20"/>
          <w:lang w:val="lt-LT"/>
        </w:rPr>
        <w:t xml:space="preserve"> </w:t>
      </w:r>
      <w:r w:rsidR="001D4853" w:rsidRPr="004C111E">
        <w:rPr>
          <w:rFonts w:ascii="Arial" w:hAnsi="Arial" w:cs="Arial"/>
          <w:color w:val="000000" w:themeColor="text1"/>
          <w:sz w:val="20"/>
          <w:szCs w:val="20"/>
          <w:lang w:val="lt-LT"/>
        </w:rPr>
        <w:t>(</w:t>
      </w:r>
      <w:r w:rsidR="00295529" w:rsidRPr="004C111E">
        <w:rPr>
          <w:rFonts w:ascii="Arial" w:hAnsi="Arial" w:cs="Arial"/>
          <w:color w:val="000000" w:themeColor="text1"/>
          <w:sz w:val="20"/>
          <w:szCs w:val="20"/>
          <w:lang w:val="lt-LT"/>
        </w:rPr>
        <w:t>įskaitant, bet neapsiribojant</w:t>
      </w:r>
      <w:r w:rsidR="001D4853" w:rsidRPr="004C111E">
        <w:rPr>
          <w:rFonts w:ascii="Arial" w:hAnsi="Arial" w:cs="Arial"/>
          <w:color w:val="000000" w:themeColor="text1"/>
          <w:sz w:val="20"/>
          <w:szCs w:val="20"/>
          <w:lang w:val="lt-LT"/>
        </w:rPr>
        <w:t>)</w:t>
      </w:r>
      <w:r w:rsidR="00E63F19" w:rsidRPr="004C111E">
        <w:rPr>
          <w:rFonts w:ascii="Arial" w:hAnsi="Arial" w:cs="Arial"/>
          <w:color w:val="000000" w:themeColor="text1"/>
          <w:sz w:val="20"/>
          <w:szCs w:val="20"/>
          <w:lang w:val="lt-LT"/>
        </w:rPr>
        <w:t>:</w:t>
      </w:r>
    </w:p>
    <w:p w14:paraId="621E660C" w14:textId="7E95E3D9" w:rsidR="00373EAA" w:rsidRPr="004C111E" w:rsidRDefault="00924DC9" w:rsidP="004C111E">
      <w:pPr>
        <w:pStyle w:val="ListParagraph"/>
        <w:numPr>
          <w:ilvl w:val="2"/>
          <w:numId w:val="24"/>
        </w:numPr>
        <w:spacing w:after="0" w:line="240" w:lineRule="auto"/>
        <w:contextualSpacing w:val="0"/>
        <w:rPr>
          <w:rFonts w:ascii="Arial" w:hAnsi="Arial" w:cs="Arial"/>
          <w:color w:val="000000" w:themeColor="text1"/>
          <w:sz w:val="20"/>
          <w:szCs w:val="20"/>
          <w:lang w:val="lt-LT"/>
        </w:rPr>
      </w:pPr>
      <w:r w:rsidRPr="004C111E">
        <w:rPr>
          <w:rFonts w:ascii="Arial" w:hAnsi="Arial" w:cs="Arial"/>
          <w:color w:val="000000" w:themeColor="text1"/>
          <w:sz w:val="20"/>
          <w:szCs w:val="20"/>
          <w:lang w:val="lt-LT"/>
        </w:rPr>
        <w:t>S</w:t>
      </w:r>
      <w:r w:rsidR="00740D36" w:rsidRPr="004C111E">
        <w:rPr>
          <w:rFonts w:ascii="Arial" w:hAnsi="Arial" w:cs="Arial"/>
          <w:color w:val="000000" w:themeColor="text1"/>
          <w:sz w:val="20"/>
          <w:szCs w:val="20"/>
          <w:lang w:val="lt-LT"/>
        </w:rPr>
        <w:t>istemos programavimo darbus, pagal Užsakovo teikiamus užsakymus</w:t>
      </w:r>
      <w:r w:rsidRPr="004C111E">
        <w:rPr>
          <w:rFonts w:ascii="Arial" w:hAnsi="Arial" w:cs="Arial"/>
          <w:color w:val="000000" w:themeColor="text1"/>
          <w:sz w:val="20"/>
          <w:szCs w:val="20"/>
          <w:lang w:val="lt-LT"/>
        </w:rPr>
        <w:t>;</w:t>
      </w:r>
    </w:p>
    <w:p w14:paraId="336ED3CE" w14:textId="77777777" w:rsidR="00EF0B95" w:rsidRPr="004C111E" w:rsidRDefault="003048C3" w:rsidP="004C111E">
      <w:pPr>
        <w:pStyle w:val="ListParagraph"/>
        <w:numPr>
          <w:ilvl w:val="2"/>
          <w:numId w:val="24"/>
        </w:numPr>
        <w:spacing w:after="0" w:line="240" w:lineRule="auto"/>
        <w:contextualSpacing w:val="0"/>
        <w:rPr>
          <w:rFonts w:ascii="Arial" w:hAnsi="Arial" w:cs="Arial"/>
          <w:color w:val="000000" w:themeColor="text1"/>
          <w:sz w:val="20"/>
          <w:szCs w:val="20"/>
          <w:lang w:val="lt-LT"/>
        </w:rPr>
      </w:pPr>
      <w:r w:rsidRPr="004C111E">
        <w:rPr>
          <w:rFonts w:ascii="Arial" w:hAnsi="Arial" w:cs="Arial"/>
          <w:color w:val="000000" w:themeColor="text1"/>
          <w:sz w:val="20"/>
          <w:szCs w:val="20"/>
          <w:lang w:val="lt-LT"/>
        </w:rPr>
        <w:t>Integracijų</w:t>
      </w:r>
      <w:r w:rsidR="00EF0B95" w:rsidRPr="004C111E">
        <w:rPr>
          <w:rFonts w:ascii="Arial" w:hAnsi="Arial" w:cs="Arial"/>
          <w:color w:val="000000" w:themeColor="text1"/>
          <w:sz w:val="20"/>
          <w:szCs w:val="20"/>
          <w:lang w:val="lt-LT"/>
        </w:rPr>
        <w:t xml:space="preserve"> kūrimo paslaugos;</w:t>
      </w:r>
    </w:p>
    <w:p w14:paraId="699C58E2" w14:textId="6AC9DDB3" w:rsidR="002426CC" w:rsidRPr="004C111E" w:rsidRDefault="00924DC9" w:rsidP="004C111E">
      <w:pPr>
        <w:pStyle w:val="ListParagraph"/>
        <w:numPr>
          <w:ilvl w:val="2"/>
          <w:numId w:val="24"/>
        </w:numPr>
        <w:spacing w:after="0" w:line="240" w:lineRule="auto"/>
        <w:contextualSpacing w:val="0"/>
        <w:rPr>
          <w:rFonts w:ascii="Arial" w:hAnsi="Arial" w:cs="Arial"/>
          <w:color w:val="000000" w:themeColor="text1"/>
          <w:sz w:val="20"/>
          <w:szCs w:val="20"/>
          <w:lang w:val="lt-LT"/>
        </w:rPr>
      </w:pPr>
      <w:r w:rsidRPr="004C111E">
        <w:rPr>
          <w:rFonts w:ascii="Arial" w:hAnsi="Arial" w:cs="Arial"/>
          <w:color w:val="000000" w:themeColor="text1"/>
          <w:sz w:val="20"/>
          <w:szCs w:val="20"/>
          <w:lang w:val="lt-LT"/>
        </w:rPr>
        <w:t>A</w:t>
      </w:r>
      <w:r w:rsidR="003048C3" w:rsidRPr="004C111E">
        <w:rPr>
          <w:rFonts w:ascii="Arial" w:hAnsi="Arial" w:cs="Arial"/>
          <w:color w:val="000000" w:themeColor="text1"/>
          <w:sz w:val="20"/>
          <w:szCs w:val="20"/>
          <w:lang w:val="lt-LT"/>
        </w:rPr>
        <w:t xml:space="preserve">gentų </w:t>
      </w:r>
      <w:r w:rsidR="001D4853" w:rsidRPr="004C111E">
        <w:rPr>
          <w:rFonts w:ascii="Arial" w:hAnsi="Arial" w:cs="Arial"/>
          <w:color w:val="000000" w:themeColor="text1"/>
          <w:sz w:val="20"/>
          <w:szCs w:val="20"/>
          <w:lang w:val="lt-LT"/>
        </w:rPr>
        <w:t xml:space="preserve">kūrimo ir konfigūravimo </w:t>
      </w:r>
      <w:r w:rsidR="004C472F" w:rsidRPr="004C111E">
        <w:rPr>
          <w:rFonts w:ascii="Arial" w:hAnsi="Arial" w:cs="Arial"/>
          <w:color w:val="000000" w:themeColor="text1"/>
          <w:sz w:val="20"/>
          <w:szCs w:val="20"/>
          <w:lang w:val="lt-LT"/>
        </w:rPr>
        <w:t>paslaugas.</w:t>
      </w:r>
    </w:p>
    <w:p w14:paraId="44BA0AF0" w14:textId="01FEC3D7" w:rsidR="002426CC" w:rsidRPr="004C111E" w:rsidRDefault="002C4533" w:rsidP="004C111E">
      <w:pPr>
        <w:pStyle w:val="ListParagraph"/>
        <w:numPr>
          <w:ilvl w:val="1"/>
          <w:numId w:val="24"/>
        </w:numPr>
        <w:spacing w:after="0" w:line="240" w:lineRule="auto"/>
        <w:contextualSpacing w:val="0"/>
        <w:rPr>
          <w:rFonts w:ascii="Arial" w:hAnsi="Arial" w:cs="Arial"/>
          <w:color w:val="auto"/>
          <w:sz w:val="20"/>
          <w:szCs w:val="20"/>
          <w:lang w:val="lt-LT"/>
        </w:rPr>
      </w:pPr>
      <w:r w:rsidRPr="004C111E">
        <w:rPr>
          <w:rFonts w:ascii="Arial" w:hAnsi="Arial" w:cs="Arial"/>
          <w:color w:val="auto"/>
          <w:sz w:val="20"/>
          <w:szCs w:val="20"/>
          <w:lang w:val="lt-LT"/>
        </w:rPr>
        <w:t>U</w:t>
      </w:r>
      <w:r w:rsidR="005E6697" w:rsidRPr="004C111E">
        <w:rPr>
          <w:rFonts w:ascii="Arial" w:hAnsi="Arial" w:cs="Arial"/>
          <w:color w:val="auto"/>
          <w:sz w:val="20"/>
          <w:szCs w:val="20"/>
          <w:lang w:val="lt-LT"/>
        </w:rPr>
        <w:t>ž</w:t>
      </w:r>
      <w:r w:rsidRPr="004C111E">
        <w:rPr>
          <w:rFonts w:ascii="Arial" w:hAnsi="Arial" w:cs="Arial"/>
          <w:color w:val="auto"/>
          <w:sz w:val="20"/>
          <w:szCs w:val="20"/>
          <w:lang w:val="lt-LT"/>
        </w:rPr>
        <w:t>sakovo</w:t>
      </w:r>
      <w:r w:rsidR="002426CC" w:rsidRPr="004C111E">
        <w:rPr>
          <w:rFonts w:ascii="Arial" w:hAnsi="Arial" w:cs="Arial"/>
          <w:color w:val="auto"/>
          <w:sz w:val="20"/>
          <w:szCs w:val="20"/>
          <w:lang w:val="lt-LT"/>
        </w:rPr>
        <w:t xml:space="preserve"> planuojamas įsigyti </w:t>
      </w:r>
      <w:r w:rsidR="002426CC" w:rsidRPr="004C111E">
        <w:rPr>
          <w:rFonts w:ascii="Arial" w:eastAsia="Times New Roman" w:hAnsi="Arial" w:cs="Arial"/>
          <w:color w:val="auto"/>
          <w:sz w:val="20"/>
          <w:szCs w:val="20"/>
          <w:lang w:val="lt-LT"/>
        </w:rPr>
        <w:t>Sistemos vystymo valandų skaičius:</w:t>
      </w:r>
    </w:p>
    <w:tbl>
      <w:tblPr>
        <w:tblStyle w:val="TableGrid"/>
        <w:tblW w:w="5000" w:type="pct"/>
        <w:tblLook w:val="04A0" w:firstRow="1" w:lastRow="0" w:firstColumn="1" w:lastColumn="0" w:noHBand="0" w:noVBand="1"/>
      </w:tblPr>
      <w:tblGrid>
        <w:gridCol w:w="1695"/>
        <w:gridCol w:w="2709"/>
        <w:gridCol w:w="5934"/>
      </w:tblGrid>
      <w:tr w:rsidR="000C0444" w:rsidRPr="004C111E" w14:paraId="7EDB402F" w14:textId="77777777" w:rsidTr="008D3244">
        <w:trPr>
          <w:trHeight w:val="297"/>
        </w:trPr>
        <w:tc>
          <w:tcPr>
            <w:tcW w:w="820" w:type="pct"/>
          </w:tcPr>
          <w:p w14:paraId="33962E17" w14:textId="200C93E0" w:rsidR="000C0444" w:rsidRPr="004C111E" w:rsidRDefault="000C0444" w:rsidP="004C111E">
            <w:pPr>
              <w:keepNext/>
              <w:tabs>
                <w:tab w:val="left" w:pos="0"/>
              </w:tabs>
              <w:jc w:val="center"/>
              <w:rPr>
                <w:rFonts w:ascii="Arial" w:eastAsia="Times New Roman" w:hAnsi="Arial" w:cs="Arial"/>
                <w:b/>
                <w:bCs/>
                <w:sz w:val="20"/>
                <w:szCs w:val="20"/>
              </w:rPr>
            </w:pPr>
            <w:proofErr w:type="spellStart"/>
            <w:r w:rsidRPr="004C111E">
              <w:rPr>
                <w:rFonts w:ascii="Arial" w:eastAsia="Times New Roman" w:hAnsi="Arial" w:cs="Arial"/>
                <w:b/>
                <w:bCs/>
                <w:sz w:val="20"/>
                <w:szCs w:val="20"/>
              </w:rPr>
              <w:t>Eil.Nr</w:t>
            </w:r>
            <w:proofErr w:type="spellEnd"/>
            <w:r w:rsidRPr="004C111E">
              <w:rPr>
                <w:rFonts w:ascii="Arial" w:eastAsia="Times New Roman" w:hAnsi="Arial" w:cs="Arial"/>
                <w:b/>
                <w:bCs/>
                <w:sz w:val="20"/>
                <w:szCs w:val="20"/>
              </w:rPr>
              <w:t>.</w:t>
            </w:r>
          </w:p>
        </w:tc>
        <w:tc>
          <w:tcPr>
            <w:tcW w:w="1310" w:type="pct"/>
          </w:tcPr>
          <w:p w14:paraId="30427E1E" w14:textId="6354498A" w:rsidR="000C0444" w:rsidRPr="004C111E" w:rsidRDefault="000C0444" w:rsidP="004C111E">
            <w:pPr>
              <w:keepNext/>
              <w:tabs>
                <w:tab w:val="left" w:pos="0"/>
              </w:tabs>
              <w:jc w:val="center"/>
              <w:rPr>
                <w:rFonts w:ascii="Arial" w:eastAsia="Times New Roman" w:hAnsi="Arial" w:cs="Arial"/>
                <w:b/>
                <w:bCs/>
                <w:sz w:val="20"/>
                <w:szCs w:val="20"/>
              </w:rPr>
            </w:pPr>
            <w:r w:rsidRPr="004C111E">
              <w:rPr>
                <w:rFonts w:ascii="Arial" w:eastAsia="Times New Roman" w:hAnsi="Arial" w:cs="Arial"/>
                <w:b/>
                <w:bCs/>
                <w:sz w:val="20"/>
                <w:szCs w:val="20"/>
              </w:rPr>
              <w:t>Pavadinimas</w:t>
            </w:r>
          </w:p>
        </w:tc>
        <w:tc>
          <w:tcPr>
            <w:tcW w:w="2870" w:type="pct"/>
          </w:tcPr>
          <w:p w14:paraId="01ED1214" w14:textId="77777777" w:rsidR="000C0444" w:rsidRPr="004C111E" w:rsidRDefault="000C0444" w:rsidP="004C111E">
            <w:pPr>
              <w:keepNext/>
              <w:jc w:val="center"/>
              <w:rPr>
                <w:rFonts w:ascii="Arial" w:eastAsia="Times New Roman" w:hAnsi="Arial" w:cs="Arial"/>
                <w:b/>
                <w:bCs/>
                <w:sz w:val="20"/>
                <w:szCs w:val="20"/>
              </w:rPr>
            </w:pPr>
            <w:r w:rsidRPr="004C111E">
              <w:rPr>
                <w:rFonts w:ascii="Arial" w:eastAsia="Times New Roman" w:hAnsi="Arial" w:cs="Arial"/>
                <w:b/>
                <w:bCs/>
                <w:sz w:val="20"/>
                <w:szCs w:val="20"/>
              </w:rPr>
              <w:t>Preliminarus* kiekis (apimtis), val.</w:t>
            </w:r>
          </w:p>
        </w:tc>
      </w:tr>
      <w:tr w:rsidR="000C0444" w:rsidRPr="004C111E" w14:paraId="2BAF9CCF" w14:textId="77777777" w:rsidTr="008D3244">
        <w:trPr>
          <w:trHeight w:val="230"/>
        </w:trPr>
        <w:tc>
          <w:tcPr>
            <w:tcW w:w="820" w:type="pct"/>
          </w:tcPr>
          <w:p w14:paraId="5B9A582B" w14:textId="5DF828EF" w:rsidR="000C0444" w:rsidRPr="004C111E" w:rsidRDefault="000C0444" w:rsidP="008D3244">
            <w:pPr>
              <w:keepNext/>
              <w:tabs>
                <w:tab w:val="left" w:pos="0"/>
              </w:tabs>
              <w:jc w:val="center"/>
              <w:rPr>
                <w:rFonts w:ascii="Arial" w:eastAsia="Times New Roman" w:hAnsi="Arial" w:cs="Arial"/>
                <w:sz w:val="20"/>
                <w:szCs w:val="20"/>
              </w:rPr>
            </w:pPr>
            <w:r w:rsidRPr="004C111E">
              <w:rPr>
                <w:rFonts w:ascii="Arial" w:eastAsia="Times New Roman" w:hAnsi="Arial" w:cs="Arial"/>
                <w:sz w:val="20"/>
                <w:szCs w:val="20"/>
              </w:rPr>
              <w:t>1.</w:t>
            </w:r>
          </w:p>
        </w:tc>
        <w:tc>
          <w:tcPr>
            <w:tcW w:w="1310" w:type="pct"/>
          </w:tcPr>
          <w:p w14:paraId="3C3A50C0" w14:textId="0260EE15" w:rsidR="000C0444" w:rsidRPr="004C111E" w:rsidRDefault="000C0444" w:rsidP="004C111E">
            <w:pPr>
              <w:keepNext/>
              <w:tabs>
                <w:tab w:val="left" w:pos="0"/>
              </w:tabs>
              <w:jc w:val="both"/>
              <w:rPr>
                <w:rFonts w:ascii="Arial" w:eastAsia="Times New Roman" w:hAnsi="Arial" w:cs="Arial"/>
                <w:sz w:val="20"/>
                <w:szCs w:val="20"/>
              </w:rPr>
            </w:pPr>
            <w:r w:rsidRPr="004C111E">
              <w:rPr>
                <w:rFonts w:ascii="Arial" w:eastAsia="Times New Roman" w:hAnsi="Arial" w:cs="Arial"/>
                <w:sz w:val="20"/>
                <w:szCs w:val="20"/>
              </w:rPr>
              <w:t>Vystymo paslaugos</w:t>
            </w:r>
          </w:p>
        </w:tc>
        <w:tc>
          <w:tcPr>
            <w:tcW w:w="2870" w:type="pct"/>
          </w:tcPr>
          <w:p w14:paraId="2438A21B" w14:textId="584C48A4" w:rsidR="000C0444" w:rsidRPr="004C111E" w:rsidRDefault="000C0444" w:rsidP="004C111E">
            <w:pPr>
              <w:jc w:val="center"/>
              <w:rPr>
                <w:rFonts w:ascii="Arial" w:hAnsi="Arial" w:cs="Arial"/>
                <w:sz w:val="20"/>
                <w:szCs w:val="20"/>
                <w:highlight w:val="yellow"/>
              </w:rPr>
            </w:pPr>
            <w:r w:rsidRPr="004C111E">
              <w:rPr>
                <w:rFonts w:ascii="Arial" w:hAnsi="Arial" w:cs="Arial"/>
                <w:sz w:val="20"/>
                <w:szCs w:val="20"/>
              </w:rPr>
              <w:t>665</w:t>
            </w:r>
          </w:p>
        </w:tc>
      </w:tr>
    </w:tbl>
    <w:p w14:paraId="30B79024" w14:textId="357A199D" w:rsidR="00BC5D47" w:rsidRPr="004C111E" w:rsidRDefault="005874FF" w:rsidP="004C111E">
      <w:pPr>
        <w:spacing w:after="0" w:line="240" w:lineRule="auto"/>
        <w:rPr>
          <w:rFonts w:ascii="Arial" w:hAnsi="Arial" w:cs="Arial"/>
          <w:sz w:val="20"/>
          <w:szCs w:val="20"/>
        </w:rPr>
      </w:pPr>
      <w:r w:rsidRPr="004C111E">
        <w:rPr>
          <w:rFonts w:ascii="Arial" w:hAnsi="Arial" w:cs="Arial"/>
          <w:sz w:val="20"/>
          <w:szCs w:val="20"/>
        </w:rPr>
        <w:t>*</w:t>
      </w:r>
      <w:r w:rsidR="00477F27" w:rsidRPr="004C111E">
        <w:rPr>
          <w:rFonts w:ascii="Arial" w:hAnsi="Arial" w:cs="Arial"/>
          <w:color w:val="000000" w:themeColor="text1"/>
          <w:sz w:val="20"/>
          <w:szCs w:val="20"/>
        </w:rPr>
        <w:t xml:space="preserve">Nurodyti preliminarūs </w:t>
      </w:r>
      <w:r w:rsidR="00477F27" w:rsidRPr="004C111E">
        <w:rPr>
          <w:rFonts w:ascii="Arial" w:hAnsi="Arial" w:cs="Arial"/>
          <w:sz w:val="20"/>
          <w:szCs w:val="20"/>
        </w:rPr>
        <w:t xml:space="preserve"> Paslaugų </w:t>
      </w:r>
      <w:r w:rsidR="00C54D32" w:rsidRPr="004C111E">
        <w:rPr>
          <w:rFonts w:ascii="Arial" w:hAnsi="Arial" w:cs="Arial"/>
          <w:color w:val="000000" w:themeColor="text1"/>
          <w:sz w:val="20"/>
          <w:szCs w:val="20"/>
        </w:rPr>
        <w:t>p</w:t>
      </w:r>
      <w:r w:rsidR="00477F27" w:rsidRPr="004C111E">
        <w:rPr>
          <w:rFonts w:ascii="Arial" w:hAnsi="Arial" w:cs="Arial"/>
          <w:color w:val="000000" w:themeColor="text1"/>
          <w:sz w:val="20"/>
          <w:szCs w:val="20"/>
        </w:rPr>
        <w:t>irkimo objekto kiekiai (perkama pagal poreikį)</w:t>
      </w:r>
    </w:p>
    <w:p w14:paraId="558D72C2" w14:textId="3CE0F13B" w:rsidR="00F8306D" w:rsidRPr="004C111E" w:rsidRDefault="0032677C"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FF0000"/>
          <w:sz w:val="20"/>
          <w:szCs w:val="20"/>
          <w:lang w:val="lt-LT"/>
        </w:rPr>
      </w:pPr>
      <w:r w:rsidRPr="004C111E">
        <w:rPr>
          <w:rFonts w:ascii="Arial" w:hAnsi="Arial" w:cs="Arial"/>
          <w:color w:val="auto"/>
          <w:sz w:val="20"/>
          <w:szCs w:val="20"/>
          <w:lang w:val="lt-LT"/>
        </w:rPr>
        <w:t>REIKALAVIMAI PIRKIMO OBJEKTUI</w:t>
      </w:r>
    </w:p>
    <w:p w14:paraId="7E7BC548" w14:textId="50712987" w:rsidR="008D3F51" w:rsidRPr="004C111E" w:rsidRDefault="008D3F51" w:rsidP="004C111E">
      <w:pPr>
        <w:pStyle w:val="ListParagraph"/>
        <w:spacing w:after="0" w:line="240" w:lineRule="auto"/>
        <w:ind w:left="674"/>
        <w:rPr>
          <w:rFonts w:ascii="Arial" w:hAnsi="Arial" w:cs="Arial"/>
          <w:b/>
          <w:bCs/>
          <w:color w:val="auto"/>
          <w:sz w:val="20"/>
          <w:szCs w:val="20"/>
          <w:lang w:val="lt-LT"/>
        </w:rPr>
      </w:pPr>
      <w:r w:rsidRPr="004C111E">
        <w:rPr>
          <w:rFonts w:ascii="Arial" w:hAnsi="Arial" w:cs="Arial"/>
          <w:b/>
          <w:bCs/>
          <w:color w:val="auto"/>
          <w:sz w:val="20"/>
          <w:szCs w:val="20"/>
          <w:lang w:val="lt-LT"/>
        </w:rPr>
        <w:t>Bendrieji reikalavimai:</w:t>
      </w:r>
    </w:p>
    <w:p w14:paraId="667F29D4" w14:textId="77777777" w:rsidR="00280EF4" w:rsidRPr="004C111E" w:rsidRDefault="1BAFBCB0" w:rsidP="004C111E">
      <w:pPr>
        <w:pStyle w:val="ListParagraph"/>
        <w:numPr>
          <w:ilvl w:val="1"/>
          <w:numId w:val="24"/>
        </w:numPr>
        <w:spacing w:after="0" w:line="240" w:lineRule="auto"/>
        <w:rPr>
          <w:rFonts w:ascii="Arial" w:hAnsi="Arial" w:cs="Arial"/>
          <w:color w:val="auto"/>
          <w:sz w:val="20"/>
          <w:szCs w:val="20"/>
          <w:lang w:val="lt-LT"/>
        </w:rPr>
      </w:pPr>
      <w:r w:rsidRPr="004C111E">
        <w:rPr>
          <w:rFonts w:ascii="Arial" w:hAnsi="Arial" w:cs="Arial"/>
          <w:color w:val="auto"/>
          <w:sz w:val="20"/>
          <w:szCs w:val="20"/>
          <w:lang w:val="lt-LT"/>
        </w:rPr>
        <w:t>Paslaugos turi nekelti grėsmės nacionaliniam saugumui</w:t>
      </w:r>
      <w:r w:rsidR="00E073D8" w:rsidRPr="004C111E">
        <w:rPr>
          <w:rFonts w:ascii="Arial" w:hAnsi="Arial" w:cs="Arial"/>
          <w:color w:val="auto"/>
          <w:sz w:val="20"/>
          <w:szCs w:val="20"/>
          <w:lang w:val="lt-LT"/>
        </w:rPr>
        <w:t>, kaip tai nurodyta Pirkimo dokumentuose.</w:t>
      </w:r>
    </w:p>
    <w:p w14:paraId="0625B1B1" w14:textId="28355C8D" w:rsidR="00AF4C12" w:rsidRPr="004C111E" w:rsidRDefault="008C54DD" w:rsidP="004C111E">
      <w:pPr>
        <w:pStyle w:val="ListParagraph"/>
        <w:numPr>
          <w:ilvl w:val="1"/>
          <w:numId w:val="24"/>
        </w:numPr>
        <w:spacing w:after="0" w:line="240" w:lineRule="auto"/>
        <w:rPr>
          <w:rFonts w:ascii="Arial" w:hAnsi="Arial" w:cs="Arial"/>
          <w:color w:val="auto"/>
          <w:sz w:val="20"/>
          <w:szCs w:val="20"/>
          <w:lang w:val="lt-LT"/>
        </w:rPr>
      </w:pPr>
      <w:r w:rsidRPr="004C111E">
        <w:rPr>
          <w:rFonts w:ascii="Arial" w:hAnsi="Arial" w:cs="Arial"/>
          <w:color w:val="auto"/>
          <w:sz w:val="20"/>
          <w:szCs w:val="20"/>
          <w:lang w:val="lt-LT"/>
        </w:rPr>
        <w:t>Aplinkos apsaugos (žalieji) kriterijai, kaip nurodyta techninės specifikacijos</w:t>
      </w:r>
      <w:r w:rsidR="00AF4C12" w:rsidRPr="004C111E">
        <w:rPr>
          <w:rFonts w:ascii="Arial" w:hAnsi="Arial" w:cs="Arial"/>
          <w:color w:val="auto"/>
          <w:sz w:val="20"/>
          <w:szCs w:val="20"/>
          <w:lang w:val="lt-LT"/>
        </w:rPr>
        <w:t xml:space="preserve"> priede</w:t>
      </w:r>
      <w:r w:rsidR="005973A5" w:rsidRPr="004C111E">
        <w:rPr>
          <w:rFonts w:ascii="Arial" w:hAnsi="Arial" w:cs="Arial"/>
          <w:color w:val="auto"/>
          <w:sz w:val="20"/>
          <w:szCs w:val="20"/>
          <w:lang w:val="lt-LT"/>
        </w:rPr>
        <w:t xml:space="preserve"> Nr. 1</w:t>
      </w:r>
      <w:r w:rsidR="00AF4C12" w:rsidRPr="004C111E">
        <w:rPr>
          <w:rFonts w:ascii="Arial" w:hAnsi="Arial" w:cs="Arial"/>
          <w:color w:val="auto"/>
          <w:sz w:val="20"/>
          <w:szCs w:val="20"/>
          <w:lang w:val="lt-LT"/>
        </w:rPr>
        <w:t>.</w:t>
      </w:r>
    </w:p>
    <w:p w14:paraId="43FD0B35" w14:textId="222C4FC3" w:rsidR="001D571B" w:rsidRPr="004C111E" w:rsidRDefault="00AF4C12" w:rsidP="004C111E">
      <w:pPr>
        <w:pStyle w:val="ListParagraph"/>
        <w:numPr>
          <w:ilvl w:val="1"/>
          <w:numId w:val="24"/>
        </w:numPr>
        <w:spacing w:after="0" w:line="240" w:lineRule="auto"/>
        <w:rPr>
          <w:rFonts w:ascii="Arial" w:hAnsi="Arial" w:cs="Arial"/>
          <w:color w:val="auto"/>
          <w:sz w:val="20"/>
          <w:szCs w:val="20"/>
          <w:lang w:val="lt-LT"/>
        </w:rPr>
      </w:pPr>
      <w:r w:rsidRPr="004C111E">
        <w:rPr>
          <w:rFonts w:ascii="Arial" w:hAnsi="Arial" w:cs="Arial"/>
          <w:color w:val="auto"/>
          <w:sz w:val="20"/>
          <w:szCs w:val="20"/>
          <w:lang w:val="lt-LT"/>
        </w:rPr>
        <w:t>NFR (nefunkciniai) reikalavimai informacijos saugai ir BDAR, kaip nurodyta technin</w:t>
      </w:r>
      <w:r w:rsidR="00C45073" w:rsidRPr="004C111E">
        <w:rPr>
          <w:rFonts w:ascii="Arial" w:hAnsi="Arial" w:cs="Arial"/>
          <w:color w:val="auto"/>
          <w:sz w:val="20"/>
          <w:szCs w:val="20"/>
          <w:lang w:val="lt-LT"/>
        </w:rPr>
        <w:t>ė</w:t>
      </w:r>
      <w:r w:rsidRPr="004C111E">
        <w:rPr>
          <w:rFonts w:ascii="Arial" w:hAnsi="Arial" w:cs="Arial"/>
          <w:color w:val="auto"/>
          <w:sz w:val="20"/>
          <w:szCs w:val="20"/>
          <w:lang w:val="lt-LT"/>
        </w:rPr>
        <w:t>s specifikacijos priede</w:t>
      </w:r>
      <w:r w:rsidR="00D5713A" w:rsidRPr="004C111E">
        <w:rPr>
          <w:rFonts w:ascii="Arial" w:hAnsi="Arial" w:cs="Arial"/>
          <w:color w:val="auto"/>
          <w:sz w:val="20"/>
          <w:szCs w:val="20"/>
          <w:lang w:val="lt-LT"/>
        </w:rPr>
        <w:t xml:space="preserve"> Nr. 2</w:t>
      </w:r>
      <w:r w:rsidRPr="004C111E">
        <w:rPr>
          <w:rFonts w:ascii="Arial" w:hAnsi="Arial" w:cs="Arial"/>
          <w:color w:val="auto"/>
          <w:sz w:val="20"/>
          <w:szCs w:val="20"/>
          <w:lang w:val="lt-LT"/>
        </w:rPr>
        <w:t>.</w:t>
      </w:r>
      <w:r w:rsidR="001D571B" w:rsidRPr="004C111E">
        <w:rPr>
          <w:rFonts w:ascii="Arial" w:hAnsi="Arial" w:cs="Arial"/>
          <w:color w:val="auto"/>
          <w:sz w:val="20"/>
          <w:szCs w:val="20"/>
          <w:lang w:val="lt-LT"/>
        </w:rPr>
        <w:br/>
      </w:r>
      <w:r w:rsidR="001D571B" w:rsidRPr="004C111E">
        <w:rPr>
          <w:rFonts w:ascii="Arial" w:hAnsi="Arial" w:cs="Arial"/>
          <w:color w:val="auto"/>
          <w:sz w:val="20"/>
          <w:szCs w:val="20"/>
          <w:lang w:val="lt-LT"/>
        </w:rPr>
        <w:br/>
      </w:r>
      <w:r w:rsidR="001D571B" w:rsidRPr="004C111E">
        <w:rPr>
          <w:rFonts w:ascii="Arial" w:hAnsi="Arial" w:cs="Arial"/>
          <w:b/>
          <w:bCs/>
          <w:color w:val="auto"/>
          <w:sz w:val="20"/>
          <w:szCs w:val="20"/>
          <w:lang w:val="lt-LT"/>
        </w:rPr>
        <w:t>Techniniai</w:t>
      </w:r>
      <w:r w:rsidR="00C974A5" w:rsidRPr="004C111E">
        <w:rPr>
          <w:rFonts w:ascii="Arial" w:hAnsi="Arial" w:cs="Arial"/>
          <w:b/>
          <w:bCs/>
          <w:color w:val="auto"/>
          <w:sz w:val="20"/>
          <w:szCs w:val="20"/>
          <w:lang w:val="lt-LT"/>
        </w:rPr>
        <w:t xml:space="preserve"> reikalavimai:</w:t>
      </w:r>
    </w:p>
    <w:p w14:paraId="7B309800" w14:textId="77777777" w:rsidR="00221C16" w:rsidRPr="004C111E" w:rsidRDefault="00221C16" w:rsidP="004C111E">
      <w:pPr>
        <w:pStyle w:val="ListParagraph"/>
        <w:numPr>
          <w:ilvl w:val="1"/>
          <w:numId w:val="24"/>
        </w:numPr>
        <w:spacing w:after="0" w:line="240" w:lineRule="auto"/>
        <w:rPr>
          <w:rFonts w:ascii="Arial" w:hAnsi="Arial" w:cs="Arial"/>
          <w:color w:val="auto"/>
          <w:sz w:val="20"/>
          <w:szCs w:val="20"/>
          <w:lang w:val="lt-LT"/>
        </w:rPr>
      </w:pPr>
    </w:p>
    <w:tbl>
      <w:tblPr>
        <w:tblStyle w:val="TableGrid"/>
        <w:tblW w:w="10359" w:type="dxa"/>
        <w:tblInd w:w="-5" w:type="dxa"/>
        <w:tblLook w:val="04A0" w:firstRow="1" w:lastRow="0" w:firstColumn="1" w:lastColumn="0" w:noHBand="0" w:noVBand="1"/>
      </w:tblPr>
      <w:tblGrid>
        <w:gridCol w:w="851"/>
        <w:gridCol w:w="2551"/>
        <w:gridCol w:w="6949"/>
        <w:gridCol w:w="8"/>
      </w:tblGrid>
      <w:tr w:rsidR="00221C16" w:rsidRPr="004C111E" w14:paraId="30E1E21E" w14:textId="77777777" w:rsidTr="008D3244">
        <w:trPr>
          <w:gridAfter w:val="1"/>
          <w:wAfter w:w="8" w:type="dxa"/>
        </w:trPr>
        <w:tc>
          <w:tcPr>
            <w:tcW w:w="851" w:type="dxa"/>
          </w:tcPr>
          <w:p w14:paraId="39E55776" w14:textId="77777777" w:rsidR="00221C16" w:rsidRPr="004C111E" w:rsidRDefault="00221C16" w:rsidP="004C111E">
            <w:pPr>
              <w:rPr>
                <w:rFonts w:ascii="Arial" w:hAnsi="Arial" w:cs="Arial"/>
                <w:b/>
                <w:bCs/>
                <w:sz w:val="20"/>
                <w:szCs w:val="20"/>
              </w:rPr>
            </w:pPr>
            <w:r w:rsidRPr="004C111E">
              <w:rPr>
                <w:rFonts w:ascii="Arial" w:hAnsi="Arial" w:cs="Arial"/>
                <w:b/>
                <w:bCs/>
                <w:sz w:val="20"/>
                <w:szCs w:val="20"/>
              </w:rPr>
              <w:t>Eil. Nr.</w:t>
            </w:r>
          </w:p>
        </w:tc>
        <w:tc>
          <w:tcPr>
            <w:tcW w:w="2551" w:type="dxa"/>
            <w:vAlign w:val="center"/>
          </w:tcPr>
          <w:p w14:paraId="2E590D01" w14:textId="77777777" w:rsidR="00221C16" w:rsidRPr="004C111E" w:rsidRDefault="00221C16" w:rsidP="004C111E">
            <w:pPr>
              <w:rPr>
                <w:rFonts w:ascii="Arial" w:hAnsi="Arial" w:cs="Arial"/>
                <w:b/>
                <w:bCs/>
                <w:sz w:val="20"/>
                <w:szCs w:val="20"/>
              </w:rPr>
            </w:pPr>
            <w:r w:rsidRPr="004C111E">
              <w:rPr>
                <w:rFonts w:ascii="Arial" w:hAnsi="Arial" w:cs="Arial"/>
                <w:b/>
                <w:bCs/>
                <w:sz w:val="20"/>
                <w:szCs w:val="20"/>
              </w:rPr>
              <w:t>Prekės, įrenginio, įrangos savybės, parametrų arba funkcijų išpildymas</w:t>
            </w:r>
          </w:p>
        </w:tc>
        <w:tc>
          <w:tcPr>
            <w:tcW w:w="6949" w:type="dxa"/>
            <w:vAlign w:val="center"/>
          </w:tcPr>
          <w:p w14:paraId="2954AF9D" w14:textId="77777777" w:rsidR="00221C16" w:rsidRPr="004C111E" w:rsidRDefault="00221C16" w:rsidP="004C111E">
            <w:pPr>
              <w:rPr>
                <w:rFonts w:ascii="Arial" w:hAnsi="Arial" w:cs="Arial"/>
                <w:b/>
                <w:bCs/>
                <w:sz w:val="20"/>
                <w:szCs w:val="20"/>
                <w:u w:val="double"/>
              </w:rPr>
            </w:pPr>
            <w:r w:rsidRPr="004C111E">
              <w:rPr>
                <w:rFonts w:ascii="Arial" w:hAnsi="Arial" w:cs="Arial"/>
                <w:b/>
                <w:bCs/>
                <w:sz w:val="20"/>
                <w:szCs w:val="20"/>
              </w:rPr>
              <w:t>Reikalaujamo parametro arba vykdomos funkcijos reikšmės išpildymas</w:t>
            </w:r>
          </w:p>
        </w:tc>
      </w:tr>
      <w:tr w:rsidR="00221C16" w:rsidRPr="004C111E" w14:paraId="3A93ACA6" w14:textId="77777777" w:rsidTr="00CD4CBE">
        <w:tc>
          <w:tcPr>
            <w:tcW w:w="10359" w:type="dxa"/>
            <w:gridSpan w:val="4"/>
            <w:shd w:val="clear" w:color="auto" w:fill="D5DCE4" w:themeFill="text2" w:themeFillTint="33"/>
            <w:vAlign w:val="center"/>
          </w:tcPr>
          <w:p w14:paraId="0B2F8F28" w14:textId="1B8F2958" w:rsidR="00221C16" w:rsidRPr="004C111E" w:rsidRDefault="00221C16" w:rsidP="004C111E">
            <w:pPr>
              <w:pStyle w:val="ListParagraph"/>
              <w:numPr>
                <w:ilvl w:val="0"/>
                <w:numId w:val="44"/>
              </w:numPr>
              <w:spacing w:after="0" w:line="240" w:lineRule="auto"/>
              <w:ind w:left="316" w:hanging="316"/>
              <w:rPr>
                <w:rFonts w:ascii="Arial" w:hAnsi="Arial" w:cs="Arial"/>
                <w:b/>
                <w:bCs/>
                <w:color w:val="auto"/>
                <w:sz w:val="20"/>
                <w:szCs w:val="20"/>
                <w:lang w:val="lt-LT"/>
              </w:rPr>
            </w:pPr>
            <w:bookmarkStart w:id="0" w:name="_Hlk195274172"/>
            <w:r w:rsidRPr="004C111E">
              <w:rPr>
                <w:rFonts w:ascii="Arial" w:hAnsi="Arial" w:cs="Arial"/>
                <w:b/>
                <w:bCs/>
                <w:color w:val="auto"/>
                <w:sz w:val="20"/>
                <w:szCs w:val="20"/>
                <w:lang w:val="lt-LT"/>
              </w:rPr>
              <w:t>Sistemos vystymas</w:t>
            </w:r>
          </w:p>
        </w:tc>
      </w:tr>
      <w:bookmarkEnd w:id="0"/>
      <w:tr w:rsidR="00221C16" w:rsidRPr="004C111E" w14:paraId="4A3C9594" w14:textId="77777777" w:rsidTr="008D3244">
        <w:trPr>
          <w:gridAfter w:val="1"/>
          <w:wAfter w:w="8" w:type="dxa"/>
          <w:hidden/>
        </w:trPr>
        <w:tc>
          <w:tcPr>
            <w:tcW w:w="851" w:type="dxa"/>
          </w:tcPr>
          <w:p w14:paraId="4E534235" w14:textId="77777777" w:rsidR="00221C16" w:rsidRPr="004C111E" w:rsidRDefault="00221C16" w:rsidP="004C111E">
            <w:pPr>
              <w:pStyle w:val="ListParagraph"/>
              <w:numPr>
                <w:ilvl w:val="0"/>
                <w:numId w:val="43"/>
              </w:numPr>
              <w:spacing w:after="0" w:line="240" w:lineRule="auto"/>
              <w:rPr>
                <w:rFonts w:ascii="Arial" w:hAnsi="Arial" w:cs="Arial"/>
                <w:vanish/>
                <w:sz w:val="20"/>
                <w:szCs w:val="20"/>
                <w:lang w:val="lt-LT"/>
              </w:rPr>
            </w:pPr>
          </w:p>
          <w:p w14:paraId="6B1FC64A" w14:textId="77777777" w:rsidR="00221C16" w:rsidRPr="004C111E" w:rsidRDefault="00221C16" w:rsidP="004C111E">
            <w:pPr>
              <w:pStyle w:val="ListParagraph"/>
              <w:numPr>
                <w:ilvl w:val="1"/>
                <w:numId w:val="43"/>
              </w:numPr>
              <w:spacing w:after="0" w:line="240" w:lineRule="auto"/>
              <w:ind w:left="316" w:hanging="335"/>
              <w:rPr>
                <w:rFonts w:ascii="Arial" w:hAnsi="Arial" w:cs="Arial"/>
                <w:sz w:val="20"/>
                <w:szCs w:val="20"/>
                <w:lang w:val="lt-LT"/>
              </w:rPr>
            </w:pPr>
          </w:p>
        </w:tc>
        <w:tc>
          <w:tcPr>
            <w:tcW w:w="2551" w:type="dxa"/>
            <w:vAlign w:val="center"/>
          </w:tcPr>
          <w:p w14:paraId="3D06F952" w14:textId="14D91993" w:rsidR="00221C16" w:rsidRPr="004C111E" w:rsidRDefault="00221C16" w:rsidP="004C111E">
            <w:pPr>
              <w:rPr>
                <w:rFonts w:ascii="Arial" w:hAnsi="Arial" w:cs="Arial"/>
                <w:b/>
                <w:bCs/>
                <w:sz w:val="20"/>
                <w:szCs w:val="20"/>
              </w:rPr>
            </w:pPr>
            <w:r w:rsidRPr="004C111E">
              <w:rPr>
                <w:rFonts w:ascii="Arial" w:hAnsi="Arial" w:cs="Arial"/>
                <w:sz w:val="20"/>
                <w:szCs w:val="20"/>
              </w:rPr>
              <w:t>Pirkimo objekto vystymo paslaugas apima</w:t>
            </w:r>
            <w:r w:rsidRPr="004C111E">
              <w:rPr>
                <w:rFonts w:ascii="Arial" w:hAnsi="Arial" w:cs="Arial"/>
                <w:b/>
                <w:bCs/>
                <w:sz w:val="20"/>
                <w:szCs w:val="20"/>
              </w:rPr>
              <w:t xml:space="preserve"> </w:t>
            </w:r>
          </w:p>
        </w:tc>
        <w:tc>
          <w:tcPr>
            <w:tcW w:w="6949" w:type="dxa"/>
          </w:tcPr>
          <w:p w14:paraId="4F97A31E" w14:textId="77777777" w:rsidR="00221C16" w:rsidRPr="004C111E" w:rsidRDefault="00221C16" w:rsidP="004C111E">
            <w:pPr>
              <w:jc w:val="both"/>
              <w:rPr>
                <w:rFonts w:ascii="Arial" w:hAnsi="Arial" w:cs="Arial"/>
                <w:bCs/>
                <w:color w:val="000000" w:themeColor="text1"/>
                <w:sz w:val="20"/>
                <w:szCs w:val="20"/>
              </w:rPr>
            </w:pPr>
            <w:r w:rsidRPr="004C111E">
              <w:rPr>
                <w:rFonts w:ascii="Arial" w:hAnsi="Arial" w:cs="Arial"/>
                <w:bCs/>
                <w:color w:val="000000" w:themeColor="text1"/>
                <w:sz w:val="20"/>
                <w:szCs w:val="20"/>
              </w:rPr>
              <w:t>Reikalavimai:</w:t>
            </w:r>
          </w:p>
          <w:p w14:paraId="5050EE4E" w14:textId="1E0B52E8" w:rsidR="00D65D41" w:rsidRPr="004C111E" w:rsidRDefault="00D65D41"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Išsami problemų analizė – </w:t>
            </w:r>
            <w:r w:rsidR="005E6697" w:rsidRPr="004C111E">
              <w:rPr>
                <w:rFonts w:ascii="Arial" w:hAnsi="Arial" w:cs="Arial"/>
                <w:color w:val="auto"/>
                <w:sz w:val="20"/>
                <w:szCs w:val="20"/>
                <w:lang w:val="lt-LT"/>
              </w:rPr>
              <w:t>Tiekėjo</w:t>
            </w:r>
            <w:r w:rsidRPr="004C111E">
              <w:rPr>
                <w:rFonts w:ascii="Arial" w:hAnsi="Arial" w:cs="Arial"/>
                <w:color w:val="auto"/>
                <w:sz w:val="20"/>
                <w:szCs w:val="20"/>
                <w:lang w:val="lt-LT"/>
              </w:rPr>
              <w:t xml:space="preserve"> teikiamos paslaugos, kai Sistemos problemos/ sutrikimo negalima išspręsti be detalios programinio kodo ir duomenų analizės; </w:t>
            </w:r>
          </w:p>
          <w:p w14:paraId="2FAF9E1F" w14:textId="77777777" w:rsidR="00D815CE" w:rsidRPr="004C111E" w:rsidRDefault="00D815CE"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Projektavimo, programavimo ir konfigūravimo darbai – Sistemos pakeitimų kūrimo ir konfigūravimo darbai, reikalingi sudėtingos problemos/ sutrikimo pašalinimui, atlikus išsamią problemos analizę; </w:t>
            </w:r>
          </w:p>
          <w:p w14:paraId="06F715DB" w14:textId="77777777" w:rsidR="000970DB" w:rsidRPr="004C111E" w:rsidRDefault="000970DB"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Duomenų tvarkymas – didelės apimties duomenų tvarkymo darbai, kuriems reikalingas programinio kodo sukūrimas ir kurie reikalingi sudėtingos problemos/ sutrikimo pašalinimui, atlikus išsamią problemos analizę, arba, kai darbų poreikis buvo sąlygotas Sistemos vartotojų klaidų; </w:t>
            </w:r>
          </w:p>
          <w:p w14:paraId="2B511CAB" w14:textId="77777777" w:rsidR="00D12B3C" w:rsidRPr="004C111E" w:rsidRDefault="00D12B3C"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Diegimo darbai – Vystymo paslaugų užsakymo akto apimtyje modifikuotos Sistemos programinės įrangos ir jos pakeitimų </w:t>
            </w:r>
            <w:r w:rsidRPr="004C111E">
              <w:rPr>
                <w:rFonts w:ascii="Arial" w:hAnsi="Arial" w:cs="Arial"/>
                <w:color w:val="auto"/>
                <w:sz w:val="20"/>
                <w:szCs w:val="20"/>
                <w:lang w:val="lt-LT"/>
              </w:rPr>
              <w:lastRenderedPageBreak/>
              <w:t xml:space="preserve">(atnaujinimų) diegimas testavimo ir, esant poreikiui, gamybinėje aplinkose; </w:t>
            </w:r>
          </w:p>
          <w:p w14:paraId="61C59865" w14:textId="77777777" w:rsidR="00D12B3C" w:rsidRPr="004C111E" w:rsidRDefault="00D12B3C"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Mokymai – Sistemos vartotojų ir administratorių mokymai darbo vietoje arba per nuotolinio ryšio priemones; </w:t>
            </w:r>
          </w:p>
          <w:p w14:paraId="24ECFE57" w14:textId="77777777" w:rsidR="00EA7E8D" w:rsidRPr="004C111E" w:rsidRDefault="00EA7E8D"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Poreikių analizė ir vertinimas - Užsakovo pateiktų Sistemos Vystymo paslaugos analizė ir vertinimas; </w:t>
            </w:r>
          </w:p>
          <w:p w14:paraId="32E6124B" w14:textId="77777777" w:rsidR="00EA7E8D" w:rsidRPr="004C111E" w:rsidRDefault="00EA7E8D"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Konsultavimo paslaugos - Konsultavimo paslaugos apima Užsakovo atstovų konsultavimą visais su Sistemos panaudojimu, vystymu ir veikimu susijusiais klausimais; </w:t>
            </w:r>
          </w:p>
          <w:p w14:paraId="3F58940C" w14:textId="7EEC3F1E" w:rsidR="00EA7E8D" w:rsidRPr="004C111E" w:rsidRDefault="00EA7E8D"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Garantija - </w:t>
            </w:r>
            <w:r w:rsidR="00026290" w:rsidRPr="004C111E">
              <w:rPr>
                <w:rFonts w:ascii="Arial" w:hAnsi="Arial" w:cs="Arial"/>
                <w:color w:val="auto"/>
                <w:sz w:val="20"/>
                <w:szCs w:val="20"/>
                <w:lang w:val="lt-LT"/>
              </w:rPr>
              <w:t>Tiekėjas</w:t>
            </w:r>
            <w:r w:rsidRPr="004C111E">
              <w:rPr>
                <w:rFonts w:ascii="Arial" w:hAnsi="Arial" w:cs="Arial"/>
                <w:color w:val="auto"/>
                <w:sz w:val="20"/>
                <w:szCs w:val="20"/>
                <w:lang w:val="lt-LT"/>
              </w:rPr>
              <w:t xml:space="preserve"> šios Techninės specifikacijos  </w:t>
            </w:r>
            <w:r w:rsidR="00B43972" w:rsidRPr="004C111E">
              <w:rPr>
                <w:rFonts w:ascii="Arial" w:hAnsi="Arial" w:cs="Arial"/>
                <w:color w:val="auto"/>
                <w:sz w:val="20"/>
                <w:szCs w:val="20"/>
                <w:lang w:val="lt-LT"/>
              </w:rPr>
              <w:t xml:space="preserve">2.4. </w:t>
            </w:r>
            <w:r w:rsidRPr="004C111E">
              <w:rPr>
                <w:rFonts w:ascii="Arial" w:hAnsi="Arial" w:cs="Arial"/>
                <w:color w:val="auto"/>
                <w:sz w:val="20"/>
                <w:szCs w:val="20"/>
                <w:lang w:val="lt-LT"/>
              </w:rPr>
              <w:t>punktuose nurodytoms suteiktoms Vystymo paslaugoms suteikia ne trumpesnę kaip 12 (dvylikos) mėnesių garantiją. Garantijos terminas skaičiuojamas nuo suteiktų Vystymo paslaugų perdavimo-priėmimo akto pasirašymo dienos.</w:t>
            </w:r>
          </w:p>
          <w:p w14:paraId="3DD25CBD" w14:textId="645A3D52" w:rsidR="00221C16" w:rsidRPr="004C111E" w:rsidRDefault="00EA7E8D" w:rsidP="008D3244">
            <w:pPr>
              <w:pStyle w:val="ListParagraph"/>
              <w:numPr>
                <w:ilvl w:val="0"/>
                <w:numId w:val="45"/>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Užsakovas siekia įsigyti Paslaugas pagal savo verslo poreikį. </w:t>
            </w:r>
            <w:r w:rsidR="0028309A" w:rsidRPr="004C111E">
              <w:rPr>
                <w:rFonts w:ascii="Arial" w:hAnsi="Arial" w:cs="Arial"/>
                <w:color w:val="auto"/>
                <w:sz w:val="20"/>
                <w:szCs w:val="20"/>
                <w:lang w:val="lt-LT"/>
              </w:rPr>
              <w:t>Užsakovo</w:t>
            </w:r>
            <w:r w:rsidRPr="004C111E">
              <w:rPr>
                <w:rFonts w:ascii="Arial" w:hAnsi="Arial" w:cs="Arial"/>
                <w:color w:val="auto"/>
                <w:sz w:val="20"/>
                <w:szCs w:val="20"/>
                <w:lang w:val="lt-LT"/>
              </w:rPr>
              <w:t xml:space="preserve"> poreikis, Paslaugų teikimo laikotarpiu, gali kisti, todėl Užsakovas neįsipareigoja įsigyti visų ar dalies nurodytų Paslaugų kiekių (apimčių).</w:t>
            </w:r>
          </w:p>
        </w:tc>
      </w:tr>
    </w:tbl>
    <w:p w14:paraId="4A59CD35" w14:textId="77777777" w:rsidR="00382D96" w:rsidRPr="004C111E" w:rsidRDefault="00382D96" w:rsidP="004C111E">
      <w:pPr>
        <w:spacing w:after="0" w:line="240" w:lineRule="auto"/>
        <w:rPr>
          <w:rFonts w:ascii="Arial" w:hAnsi="Arial" w:cs="Arial"/>
          <w:sz w:val="20"/>
          <w:szCs w:val="20"/>
        </w:rPr>
      </w:pPr>
    </w:p>
    <w:p w14:paraId="33102C7F" w14:textId="07CA0109" w:rsidR="00755D3A" w:rsidRPr="004C111E" w:rsidRDefault="00174726"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sz w:val="20"/>
          <w:szCs w:val="20"/>
          <w:lang w:val="lt-LT"/>
        </w:rPr>
      </w:pPr>
      <w:r w:rsidRPr="004C111E">
        <w:rPr>
          <w:rFonts w:ascii="Arial" w:hAnsi="Arial" w:cs="Arial"/>
          <w:color w:val="auto"/>
          <w:sz w:val="20"/>
          <w:szCs w:val="20"/>
          <w:lang w:val="lt-LT"/>
        </w:rPr>
        <w:t>KARTU SU PASIŪLYMU PATEIKIAMI DOKUMENTAI</w:t>
      </w:r>
    </w:p>
    <w:p w14:paraId="62DC0C48" w14:textId="77777777" w:rsidR="009D724F" w:rsidRPr="004C111E" w:rsidRDefault="009D724F" w:rsidP="004C111E">
      <w:pPr>
        <w:pStyle w:val="ListParagraph"/>
        <w:numPr>
          <w:ilvl w:val="1"/>
          <w:numId w:val="24"/>
        </w:numPr>
        <w:spacing w:after="0" w:line="240" w:lineRule="auto"/>
        <w:ind w:left="567" w:hanging="567"/>
        <w:contextualSpacing w:val="0"/>
        <w:jc w:val="both"/>
        <w:rPr>
          <w:rFonts w:ascii="Arial" w:hAnsi="Arial" w:cs="Arial"/>
          <w:color w:val="auto"/>
          <w:sz w:val="20"/>
          <w:szCs w:val="20"/>
          <w:lang w:val="lt-LT"/>
        </w:rPr>
      </w:pPr>
      <w:bookmarkStart w:id="1" w:name="_Hlk172528467"/>
      <w:bookmarkStart w:id="2" w:name="_Hlk172613642"/>
      <w:r w:rsidRPr="004C111E">
        <w:rPr>
          <w:rFonts w:ascii="Arial" w:hAnsi="Arial" w:cs="Arial"/>
          <w:color w:val="auto"/>
          <w:sz w:val="20"/>
          <w:szCs w:val="20"/>
          <w:lang w:val="lt-LT"/>
        </w:rPr>
        <w:t xml:space="preserve">Dokumentai, įrodantys atitiktį taikomiems </w:t>
      </w:r>
      <w:r w:rsidRPr="004C111E">
        <w:rPr>
          <w:rFonts w:ascii="Arial" w:hAnsi="Arial" w:cs="Arial"/>
          <w:b/>
          <w:bCs/>
          <w:color w:val="auto"/>
          <w:sz w:val="20"/>
          <w:szCs w:val="20"/>
          <w:lang w:val="lt-LT"/>
        </w:rPr>
        <w:t>žaliesiems kriterijams</w:t>
      </w:r>
      <w:r w:rsidRPr="004C111E">
        <w:rPr>
          <w:rFonts w:ascii="Arial" w:hAnsi="Arial" w:cs="Arial"/>
          <w:color w:val="auto"/>
          <w:sz w:val="20"/>
          <w:szCs w:val="20"/>
          <w:lang w:val="lt-LT"/>
        </w:rPr>
        <w:t xml:space="preserve"> kaip nustatyta TS priede Nr. 1</w:t>
      </w:r>
    </w:p>
    <w:p w14:paraId="73A251C2" w14:textId="77777777" w:rsidR="00D5713A" w:rsidRPr="004C111E" w:rsidRDefault="009D724F" w:rsidP="004C111E">
      <w:pPr>
        <w:pStyle w:val="ListParagraph"/>
        <w:numPr>
          <w:ilvl w:val="1"/>
          <w:numId w:val="24"/>
        </w:numPr>
        <w:spacing w:after="0" w:line="240" w:lineRule="auto"/>
        <w:ind w:left="567" w:hanging="567"/>
        <w:contextualSpacing w:val="0"/>
        <w:jc w:val="both"/>
        <w:rPr>
          <w:rFonts w:ascii="Arial" w:hAnsi="Arial" w:cs="Arial"/>
          <w:color w:val="auto"/>
          <w:sz w:val="20"/>
          <w:szCs w:val="20"/>
          <w:lang w:val="lt-LT"/>
        </w:rPr>
      </w:pPr>
      <w:r w:rsidRPr="004C111E">
        <w:rPr>
          <w:rFonts w:ascii="Arial" w:hAnsi="Arial" w:cs="Arial"/>
          <w:color w:val="auto"/>
          <w:sz w:val="20"/>
          <w:szCs w:val="20"/>
          <w:lang w:val="lt-LT"/>
        </w:rPr>
        <w:t xml:space="preserve">Dokumentai, įrodantys atitiktį </w:t>
      </w:r>
      <w:r w:rsidRPr="004C111E">
        <w:rPr>
          <w:rFonts w:ascii="Arial" w:hAnsi="Arial" w:cs="Arial"/>
          <w:b/>
          <w:bCs/>
          <w:color w:val="auto"/>
          <w:sz w:val="20"/>
          <w:szCs w:val="20"/>
          <w:lang w:val="lt-LT"/>
        </w:rPr>
        <w:t>NFR (nefunkciniams) reikalavimams</w:t>
      </w:r>
      <w:r w:rsidRPr="004C111E">
        <w:rPr>
          <w:rFonts w:ascii="Arial" w:hAnsi="Arial" w:cs="Arial"/>
          <w:color w:val="auto"/>
          <w:sz w:val="20"/>
          <w:szCs w:val="20"/>
          <w:lang w:val="lt-LT"/>
        </w:rPr>
        <w:t xml:space="preserve"> informacijos saugai ir BDAR</w:t>
      </w:r>
      <w:r w:rsidRPr="004C111E">
        <w:rPr>
          <w:rFonts w:ascii="Arial" w:hAnsi="Arial" w:cs="Arial"/>
          <w:b/>
          <w:color w:val="auto"/>
          <w:sz w:val="20"/>
          <w:szCs w:val="20"/>
          <w:lang w:val="lt-LT"/>
        </w:rPr>
        <w:t xml:space="preserve"> </w:t>
      </w:r>
      <w:r w:rsidRPr="004C111E">
        <w:rPr>
          <w:rFonts w:ascii="Arial" w:hAnsi="Arial" w:cs="Arial"/>
          <w:color w:val="auto"/>
          <w:sz w:val="20"/>
          <w:szCs w:val="20"/>
          <w:lang w:val="lt-LT"/>
        </w:rPr>
        <w:t>kaip nustatyta TS priede Nr. 2  nurodytuose reikalavimuose</w:t>
      </w:r>
      <w:bookmarkEnd w:id="1"/>
      <w:bookmarkEnd w:id="2"/>
      <w:r w:rsidR="00C71E1F" w:rsidRPr="004C111E">
        <w:rPr>
          <w:rFonts w:ascii="Arial" w:hAnsi="Arial" w:cs="Arial"/>
          <w:color w:val="auto"/>
          <w:sz w:val="20"/>
          <w:szCs w:val="20"/>
          <w:lang w:val="lt-LT"/>
        </w:rPr>
        <w:t>.</w:t>
      </w:r>
    </w:p>
    <w:p w14:paraId="685B0D09" w14:textId="54A5E7AE" w:rsidR="00081AC4" w:rsidRPr="004C111E" w:rsidRDefault="00081AC4" w:rsidP="004C111E">
      <w:pPr>
        <w:spacing w:after="0" w:line="240" w:lineRule="auto"/>
        <w:jc w:val="both"/>
        <w:rPr>
          <w:rFonts w:ascii="Arial" w:hAnsi="Arial" w:cs="Arial"/>
          <w:sz w:val="20"/>
          <w:szCs w:val="20"/>
        </w:rPr>
      </w:pPr>
    </w:p>
    <w:p w14:paraId="022018A6" w14:textId="49EDC01B" w:rsidR="00174726" w:rsidRPr="004C111E" w:rsidRDefault="00174726"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FF0000"/>
          <w:sz w:val="20"/>
          <w:szCs w:val="20"/>
          <w:lang w:val="lt-LT"/>
        </w:rPr>
      </w:pPr>
      <w:r w:rsidRPr="004C111E">
        <w:rPr>
          <w:rFonts w:ascii="Arial" w:hAnsi="Arial" w:cs="Arial"/>
          <w:color w:val="auto"/>
          <w:sz w:val="20"/>
          <w:szCs w:val="20"/>
          <w:lang w:val="lt-LT"/>
        </w:rPr>
        <w:t>SUTARTIES VYKDYMO METU TEIKIAMI DOKUMENTAI</w:t>
      </w:r>
    </w:p>
    <w:p w14:paraId="34DF1A89" w14:textId="4C9FDB3A" w:rsidR="00585DB2" w:rsidRPr="004C111E" w:rsidRDefault="00585DB2" w:rsidP="004C111E">
      <w:pPr>
        <w:spacing w:after="0" w:line="240" w:lineRule="auto"/>
        <w:rPr>
          <w:rFonts w:ascii="Arial" w:hAnsi="Arial" w:cs="Arial"/>
          <w:sz w:val="20"/>
          <w:szCs w:val="20"/>
        </w:rPr>
      </w:pPr>
    </w:p>
    <w:tbl>
      <w:tblPr>
        <w:tblStyle w:val="TableGrid"/>
        <w:tblW w:w="10348" w:type="dxa"/>
        <w:tblInd w:w="-5" w:type="dxa"/>
        <w:tblLook w:val="04A0" w:firstRow="1" w:lastRow="0" w:firstColumn="1" w:lastColumn="0" w:noHBand="0" w:noVBand="1"/>
      </w:tblPr>
      <w:tblGrid>
        <w:gridCol w:w="709"/>
        <w:gridCol w:w="1985"/>
        <w:gridCol w:w="4536"/>
        <w:gridCol w:w="3118"/>
      </w:tblGrid>
      <w:tr w:rsidR="00585DB2" w:rsidRPr="004C111E" w14:paraId="34B8E8C2" w14:textId="77777777" w:rsidTr="00D5713A">
        <w:tc>
          <w:tcPr>
            <w:tcW w:w="709" w:type="dxa"/>
          </w:tcPr>
          <w:p w14:paraId="6E09C7C4" w14:textId="77777777" w:rsidR="00585DB2" w:rsidRPr="004C111E" w:rsidRDefault="00585DB2" w:rsidP="004C111E">
            <w:pPr>
              <w:keepNext/>
              <w:jc w:val="both"/>
              <w:rPr>
                <w:rFonts w:ascii="Arial" w:hAnsi="Arial" w:cs="Arial"/>
                <w:b/>
                <w:bCs/>
                <w:sz w:val="20"/>
                <w:szCs w:val="20"/>
              </w:rPr>
            </w:pPr>
            <w:bookmarkStart w:id="3" w:name="_Hlk172615672"/>
            <w:r w:rsidRPr="004C111E">
              <w:rPr>
                <w:rFonts w:ascii="Arial" w:hAnsi="Arial" w:cs="Arial"/>
                <w:b/>
                <w:bCs/>
                <w:sz w:val="20"/>
                <w:szCs w:val="20"/>
              </w:rPr>
              <w:t>Eil. Nr.</w:t>
            </w:r>
          </w:p>
        </w:tc>
        <w:tc>
          <w:tcPr>
            <w:tcW w:w="1985" w:type="dxa"/>
            <w:vAlign w:val="center"/>
          </w:tcPr>
          <w:p w14:paraId="0841ADC8" w14:textId="77777777" w:rsidR="00585DB2" w:rsidRPr="004C111E" w:rsidRDefault="00585DB2" w:rsidP="004C111E">
            <w:pPr>
              <w:keepNext/>
              <w:rPr>
                <w:rFonts w:ascii="Arial" w:hAnsi="Arial" w:cs="Arial"/>
                <w:b/>
                <w:bCs/>
                <w:sz w:val="20"/>
                <w:szCs w:val="20"/>
              </w:rPr>
            </w:pPr>
            <w:r w:rsidRPr="004C111E">
              <w:rPr>
                <w:rFonts w:ascii="Arial" w:hAnsi="Arial" w:cs="Arial"/>
                <w:b/>
                <w:bCs/>
                <w:sz w:val="20"/>
                <w:szCs w:val="20"/>
              </w:rPr>
              <w:t>Pavadinimas</w:t>
            </w:r>
          </w:p>
        </w:tc>
        <w:tc>
          <w:tcPr>
            <w:tcW w:w="4536" w:type="dxa"/>
            <w:vAlign w:val="center"/>
          </w:tcPr>
          <w:p w14:paraId="5AB483A2" w14:textId="77777777" w:rsidR="00585DB2" w:rsidRPr="004C111E" w:rsidRDefault="00585DB2" w:rsidP="004C111E">
            <w:pPr>
              <w:keepNext/>
              <w:rPr>
                <w:rFonts w:ascii="Arial" w:hAnsi="Arial" w:cs="Arial"/>
                <w:b/>
                <w:bCs/>
                <w:sz w:val="20"/>
                <w:szCs w:val="20"/>
              </w:rPr>
            </w:pPr>
            <w:r w:rsidRPr="004C111E">
              <w:rPr>
                <w:rFonts w:ascii="Arial" w:hAnsi="Arial" w:cs="Arial"/>
                <w:b/>
                <w:bCs/>
                <w:sz w:val="20"/>
                <w:szCs w:val="20"/>
              </w:rPr>
              <w:t>Reikalavimai turiniui ir formai</w:t>
            </w:r>
          </w:p>
        </w:tc>
        <w:tc>
          <w:tcPr>
            <w:tcW w:w="3118" w:type="dxa"/>
            <w:vAlign w:val="center"/>
          </w:tcPr>
          <w:p w14:paraId="5A2ABD9C" w14:textId="77777777" w:rsidR="00585DB2" w:rsidRPr="004C111E" w:rsidRDefault="00585DB2" w:rsidP="004C111E">
            <w:pPr>
              <w:keepNext/>
              <w:widowControl w:val="0"/>
              <w:rPr>
                <w:rFonts w:ascii="Arial" w:hAnsi="Arial" w:cs="Arial"/>
                <w:b/>
                <w:bCs/>
                <w:sz w:val="20"/>
                <w:szCs w:val="20"/>
              </w:rPr>
            </w:pPr>
            <w:r w:rsidRPr="004C111E">
              <w:rPr>
                <w:rFonts w:ascii="Arial" w:hAnsi="Arial" w:cs="Arial"/>
                <w:b/>
                <w:bCs/>
                <w:sz w:val="20"/>
                <w:szCs w:val="20"/>
              </w:rPr>
              <w:t>Teikimo momentas</w:t>
            </w:r>
          </w:p>
        </w:tc>
      </w:tr>
      <w:tr w:rsidR="00585DB2" w:rsidRPr="004C111E" w14:paraId="259B14BC" w14:textId="77777777" w:rsidTr="00D5713A">
        <w:tc>
          <w:tcPr>
            <w:tcW w:w="709" w:type="dxa"/>
          </w:tcPr>
          <w:p w14:paraId="34C62136" w14:textId="77777777" w:rsidR="00585DB2" w:rsidRPr="004C111E" w:rsidRDefault="00585DB2" w:rsidP="004C111E">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1985" w:type="dxa"/>
          </w:tcPr>
          <w:p w14:paraId="2FF4DA14" w14:textId="2E8E7153" w:rsidR="00585DB2" w:rsidRPr="004C111E" w:rsidRDefault="009D2285" w:rsidP="004C111E">
            <w:pPr>
              <w:jc w:val="both"/>
              <w:rPr>
                <w:rFonts w:ascii="Arial" w:hAnsi="Arial" w:cs="Arial"/>
                <w:sz w:val="20"/>
                <w:szCs w:val="20"/>
              </w:rPr>
            </w:pPr>
            <w:r w:rsidRPr="004C111E">
              <w:rPr>
                <w:rStyle w:val="Laukeliai"/>
                <w:szCs w:val="20"/>
              </w:rPr>
              <w:t>Paslaugų perdavimo - priėmimo aktas</w:t>
            </w:r>
          </w:p>
        </w:tc>
        <w:tc>
          <w:tcPr>
            <w:tcW w:w="4536" w:type="dxa"/>
          </w:tcPr>
          <w:p w14:paraId="5F5EF35A" w14:textId="251AD3B7" w:rsidR="00585DB2" w:rsidRPr="004C111E" w:rsidRDefault="00585DB2" w:rsidP="004C111E">
            <w:pPr>
              <w:keepNext/>
              <w:jc w:val="both"/>
              <w:rPr>
                <w:rFonts w:ascii="Arial" w:hAnsi="Arial" w:cs="Arial"/>
                <w:color w:val="000000" w:themeColor="text1"/>
                <w:sz w:val="20"/>
                <w:szCs w:val="20"/>
              </w:rPr>
            </w:pPr>
            <w:r w:rsidRPr="004C111E">
              <w:rPr>
                <w:rFonts w:ascii="Arial" w:hAnsi="Arial" w:cs="Arial"/>
                <w:color w:val="000000" w:themeColor="text1"/>
                <w:sz w:val="20"/>
                <w:szCs w:val="20"/>
              </w:rPr>
              <w:t>Teikiama elektronine forma</w:t>
            </w:r>
            <w:r w:rsidR="00036CE9" w:rsidRPr="004C111E">
              <w:rPr>
                <w:rFonts w:ascii="Arial" w:hAnsi="Arial" w:cs="Arial"/>
                <w:color w:val="000000" w:themeColor="text1"/>
                <w:sz w:val="20"/>
                <w:szCs w:val="20"/>
              </w:rPr>
              <w:t>.</w:t>
            </w:r>
          </w:p>
        </w:tc>
        <w:tc>
          <w:tcPr>
            <w:tcW w:w="3118" w:type="dxa"/>
          </w:tcPr>
          <w:p w14:paraId="58AAA57A" w14:textId="1EC0E64A" w:rsidR="00585DB2" w:rsidRPr="004C111E" w:rsidRDefault="002D6CB2" w:rsidP="004C111E">
            <w:pPr>
              <w:keepNext/>
              <w:jc w:val="both"/>
              <w:rPr>
                <w:rFonts w:ascii="Arial" w:hAnsi="Arial" w:cs="Arial"/>
                <w:color w:val="FF0000"/>
                <w:sz w:val="20"/>
                <w:szCs w:val="20"/>
              </w:rPr>
            </w:pPr>
            <w:r w:rsidRPr="004C111E">
              <w:rPr>
                <w:rFonts w:ascii="Arial" w:hAnsi="Arial" w:cs="Arial"/>
                <w:sz w:val="20"/>
                <w:szCs w:val="20"/>
              </w:rPr>
              <w:t>Teikiama</w:t>
            </w:r>
            <w:r w:rsidR="00036CE9" w:rsidRPr="004C111E">
              <w:rPr>
                <w:rFonts w:ascii="Arial" w:hAnsi="Arial" w:cs="Arial"/>
                <w:sz w:val="20"/>
                <w:szCs w:val="20"/>
              </w:rPr>
              <w:t xml:space="preserve"> po tinkamai suteiktų </w:t>
            </w:r>
            <w:r w:rsidR="005228C6" w:rsidRPr="004C111E">
              <w:rPr>
                <w:rFonts w:ascii="Arial" w:hAnsi="Arial" w:cs="Arial"/>
                <w:sz w:val="20"/>
                <w:szCs w:val="20"/>
              </w:rPr>
              <w:t>Paslaugų</w:t>
            </w:r>
            <w:r w:rsidR="00770DF2" w:rsidRPr="004C111E">
              <w:rPr>
                <w:rFonts w:ascii="Arial" w:hAnsi="Arial" w:cs="Arial"/>
                <w:sz w:val="20"/>
                <w:szCs w:val="20"/>
              </w:rPr>
              <w:t>.</w:t>
            </w:r>
          </w:p>
        </w:tc>
      </w:tr>
      <w:tr w:rsidR="00585DB2" w:rsidRPr="004C111E" w14:paraId="4FA3D907" w14:textId="77777777" w:rsidTr="00D5713A">
        <w:tc>
          <w:tcPr>
            <w:tcW w:w="709" w:type="dxa"/>
          </w:tcPr>
          <w:p w14:paraId="7ED06461" w14:textId="77777777" w:rsidR="00585DB2" w:rsidRPr="004C111E" w:rsidRDefault="00585DB2" w:rsidP="004C111E">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1985" w:type="dxa"/>
          </w:tcPr>
          <w:p w14:paraId="1BA7E66F" w14:textId="388ABFC4" w:rsidR="00585DB2" w:rsidRPr="004C111E" w:rsidRDefault="00C00984" w:rsidP="004C111E">
            <w:pPr>
              <w:jc w:val="both"/>
              <w:rPr>
                <w:rFonts w:ascii="Arial" w:hAnsi="Arial" w:cs="Arial"/>
                <w:sz w:val="20"/>
                <w:szCs w:val="20"/>
              </w:rPr>
            </w:pPr>
            <w:r w:rsidRPr="004C111E">
              <w:rPr>
                <w:rFonts w:ascii="Arial" w:hAnsi="Arial" w:cs="Arial"/>
                <w:sz w:val="20"/>
                <w:szCs w:val="20"/>
              </w:rPr>
              <w:t>Vystymo paslaugų pilna dokumentacija</w:t>
            </w:r>
            <w:r w:rsidR="00DA3093" w:rsidRPr="004C111E">
              <w:rPr>
                <w:rFonts w:ascii="Arial" w:hAnsi="Arial" w:cs="Arial"/>
                <w:sz w:val="20"/>
                <w:szCs w:val="20"/>
              </w:rPr>
              <w:t>.</w:t>
            </w:r>
          </w:p>
        </w:tc>
        <w:tc>
          <w:tcPr>
            <w:tcW w:w="4536" w:type="dxa"/>
          </w:tcPr>
          <w:p w14:paraId="6F12EC39" w14:textId="403E1345" w:rsidR="00DA3093" w:rsidRPr="004C111E" w:rsidRDefault="00225B24" w:rsidP="004C111E">
            <w:pPr>
              <w:keepNext/>
              <w:jc w:val="both"/>
              <w:rPr>
                <w:rFonts w:ascii="Arial" w:hAnsi="Arial" w:cs="Arial"/>
                <w:sz w:val="20"/>
                <w:szCs w:val="20"/>
              </w:rPr>
            </w:pPr>
            <w:r w:rsidRPr="004C111E">
              <w:rPr>
                <w:rFonts w:ascii="Arial" w:hAnsi="Arial" w:cs="Arial"/>
                <w:sz w:val="20"/>
                <w:szCs w:val="20"/>
              </w:rPr>
              <w:t>Teikiama elektronine forma;</w:t>
            </w:r>
            <w:r w:rsidRPr="004C111E">
              <w:rPr>
                <w:rFonts w:ascii="Arial" w:hAnsi="Arial" w:cs="Arial"/>
                <w:sz w:val="20"/>
                <w:szCs w:val="20"/>
              </w:rPr>
              <w:br/>
            </w:r>
            <w:r w:rsidR="00DA3093" w:rsidRPr="004C111E">
              <w:rPr>
                <w:rFonts w:ascii="Arial" w:hAnsi="Arial" w:cs="Arial"/>
                <w:sz w:val="20"/>
                <w:szCs w:val="20"/>
              </w:rPr>
              <w:t>Atnaujintas naudotojo vadovas;</w:t>
            </w:r>
          </w:p>
          <w:p w14:paraId="133FFA48" w14:textId="43FD4B68" w:rsidR="00585DB2" w:rsidRPr="004C111E" w:rsidRDefault="00DA3093" w:rsidP="004C111E">
            <w:pPr>
              <w:keepNext/>
              <w:jc w:val="both"/>
              <w:rPr>
                <w:rFonts w:ascii="Arial" w:hAnsi="Arial" w:cs="Arial"/>
                <w:i/>
                <w:iCs/>
                <w:color w:val="FF0000"/>
                <w:sz w:val="20"/>
                <w:szCs w:val="20"/>
              </w:rPr>
            </w:pPr>
            <w:r w:rsidRPr="004C111E">
              <w:rPr>
                <w:rFonts w:ascii="Arial" w:hAnsi="Arial" w:cs="Arial"/>
                <w:sz w:val="20"/>
                <w:szCs w:val="20"/>
              </w:rPr>
              <w:t>Atnaujintas administravimo vadovas.</w:t>
            </w:r>
          </w:p>
        </w:tc>
        <w:tc>
          <w:tcPr>
            <w:tcW w:w="3118" w:type="dxa"/>
          </w:tcPr>
          <w:p w14:paraId="18715A59" w14:textId="69D5E900" w:rsidR="00585DB2" w:rsidRPr="004C111E" w:rsidRDefault="00955465" w:rsidP="004C111E">
            <w:pPr>
              <w:keepNext/>
              <w:jc w:val="both"/>
              <w:rPr>
                <w:rFonts w:ascii="Arial" w:hAnsi="Arial" w:cs="Arial"/>
                <w:color w:val="FF0000"/>
                <w:sz w:val="20"/>
                <w:szCs w:val="20"/>
              </w:rPr>
            </w:pPr>
            <w:r w:rsidRPr="004C111E">
              <w:rPr>
                <w:rFonts w:ascii="Arial" w:hAnsi="Arial" w:cs="Arial"/>
                <w:sz w:val="20"/>
                <w:szCs w:val="20"/>
              </w:rPr>
              <w:t>Teikiamas po kiekvieno Užsakymo realizavimo Sistemos testavimo aplinkoje, išleidus naują</w:t>
            </w:r>
            <w:r w:rsidR="003D1C91" w:rsidRPr="004C111E">
              <w:rPr>
                <w:rFonts w:ascii="Arial" w:hAnsi="Arial" w:cs="Arial"/>
                <w:sz w:val="20"/>
                <w:szCs w:val="20"/>
              </w:rPr>
              <w:t xml:space="preserve"> sistemos versiją.</w:t>
            </w:r>
          </w:p>
        </w:tc>
      </w:tr>
      <w:tr w:rsidR="0030615D" w:rsidRPr="004C111E" w14:paraId="04F057EE" w14:textId="77777777" w:rsidTr="00D5713A">
        <w:tc>
          <w:tcPr>
            <w:tcW w:w="709" w:type="dxa"/>
          </w:tcPr>
          <w:p w14:paraId="485B9FC7" w14:textId="77777777" w:rsidR="0030615D" w:rsidRPr="004C111E" w:rsidRDefault="0030615D" w:rsidP="004C111E">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1985" w:type="dxa"/>
          </w:tcPr>
          <w:p w14:paraId="7E0D6982" w14:textId="289B36B8" w:rsidR="0030615D" w:rsidRPr="004C111E" w:rsidRDefault="004F4D75" w:rsidP="004C111E">
            <w:pPr>
              <w:jc w:val="both"/>
              <w:rPr>
                <w:rFonts w:ascii="Arial" w:hAnsi="Arial" w:cs="Arial"/>
                <w:sz w:val="20"/>
                <w:szCs w:val="20"/>
              </w:rPr>
            </w:pPr>
            <w:r w:rsidRPr="004C111E">
              <w:rPr>
                <w:rFonts w:ascii="Arial" w:hAnsi="Arial" w:cs="Arial"/>
                <w:sz w:val="20"/>
                <w:szCs w:val="20"/>
              </w:rPr>
              <w:t>Duomenų tvarkymo susitarimas</w:t>
            </w:r>
          </w:p>
        </w:tc>
        <w:tc>
          <w:tcPr>
            <w:tcW w:w="4536" w:type="dxa"/>
          </w:tcPr>
          <w:p w14:paraId="6395A6B9" w14:textId="7F0BDAE9" w:rsidR="0030615D" w:rsidRPr="004C111E" w:rsidRDefault="00225B24" w:rsidP="004C111E">
            <w:pPr>
              <w:keepNext/>
              <w:jc w:val="both"/>
              <w:rPr>
                <w:rFonts w:ascii="Arial" w:hAnsi="Arial" w:cs="Arial"/>
                <w:sz w:val="20"/>
                <w:szCs w:val="20"/>
              </w:rPr>
            </w:pPr>
            <w:r w:rsidRPr="004C111E">
              <w:rPr>
                <w:rFonts w:ascii="Arial" w:hAnsi="Arial" w:cs="Arial"/>
                <w:sz w:val="20"/>
                <w:szCs w:val="20"/>
              </w:rPr>
              <w:t>Teikiama elektronine forma.</w:t>
            </w:r>
          </w:p>
        </w:tc>
        <w:tc>
          <w:tcPr>
            <w:tcW w:w="3118" w:type="dxa"/>
          </w:tcPr>
          <w:p w14:paraId="7F29E2D7" w14:textId="35E10649" w:rsidR="0030615D" w:rsidRPr="004C111E" w:rsidRDefault="003869BE" w:rsidP="004C111E">
            <w:pPr>
              <w:keepNext/>
              <w:jc w:val="both"/>
              <w:rPr>
                <w:rFonts w:ascii="Arial" w:hAnsi="Arial" w:cs="Arial"/>
                <w:sz w:val="20"/>
                <w:szCs w:val="20"/>
              </w:rPr>
            </w:pPr>
            <w:r w:rsidRPr="004C111E">
              <w:rPr>
                <w:rFonts w:ascii="Arial" w:hAnsi="Arial" w:cs="Arial"/>
                <w:sz w:val="20"/>
                <w:szCs w:val="20"/>
              </w:rPr>
              <w:t>Teikiamas su sutarties pasirašymu.</w:t>
            </w:r>
          </w:p>
        </w:tc>
      </w:tr>
      <w:tr w:rsidR="003869BE" w:rsidRPr="004C111E" w14:paraId="0718D669" w14:textId="77777777" w:rsidTr="00D5713A">
        <w:tc>
          <w:tcPr>
            <w:tcW w:w="709" w:type="dxa"/>
          </w:tcPr>
          <w:p w14:paraId="44C8BBD4" w14:textId="77777777" w:rsidR="003869BE" w:rsidRPr="004C111E" w:rsidRDefault="003869BE" w:rsidP="004C111E">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1985" w:type="dxa"/>
          </w:tcPr>
          <w:p w14:paraId="63DA811D" w14:textId="4A938927" w:rsidR="003869BE" w:rsidRPr="004C111E" w:rsidRDefault="00C07EF7" w:rsidP="004C111E">
            <w:pPr>
              <w:jc w:val="both"/>
              <w:rPr>
                <w:rFonts w:ascii="Arial" w:hAnsi="Arial" w:cs="Arial"/>
                <w:sz w:val="20"/>
                <w:szCs w:val="20"/>
              </w:rPr>
            </w:pPr>
            <w:r w:rsidRPr="004C111E">
              <w:rPr>
                <w:rFonts w:ascii="Arial" w:hAnsi="Arial" w:cs="Arial"/>
                <w:sz w:val="20"/>
                <w:szCs w:val="20"/>
              </w:rPr>
              <w:t>Dokumentų kalba</w:t>
            </w:r>
          </w:p>
        </w:tc>
        <w:tc>
          <w:tcPr>
            <w:tcW w:w="4536" w:type="dxa"/>
          </w:tcPr>
          <w:p w14:paraId="50983237" w14:textId="247DCAA0" w:rsidR="003869BE" w:rsidRPr="004C111E" w:rsidRDefault="001F7AD0" w:rsidP="004C111E">
            <w:pPr>
              <w:keepNext/>
              <w:jc w:val="both"/>
              <w:rPr>
                <w:rFonts w:ascii="Arial" w:hAnsi="Arial" w:cs="Arial"/>
                <w:sz w:val="20"/>
                <w:szCs w:val="20"/>
              </w:rPr>
            </w:pPr>
            <w:r w:rsidRPr="004C111E">
              <w:rPr>
                <w:rFonts w:ascii="Arial" w:hAnsi="Arial" w:cs="Arial"/>
                <w:sz w:val="20"/>
                <w:szCs w:val="20"/>
              </w:rPr>
              <w:t>Lietuvių arba anglų. Jei dokumento originalas yra kita kalba, turi būti pateikiamas originalus dokumentas bei šio dokumento vertimas į lietuvių arba anglų kalbą (Užsakovui pareikalavus – patvirtintas vertėjo parašu ir vertimų biuro anspaudu).</w:t>
            </w:r>
          </w:p>
        </w:tc>
        <w:tc>
          <w:tcPr>
            <w:tcW w:w="3118" w:type="dxa"/>
          </w:tcPr>
          <w:p w14:paraId="79CB4B68" w14:textId="51B27098" w:rsidR="003869BE" w:rsidRPr="004C111E" w:rsidRDefault="00045BD4" w:rsidP="004C111E">
            <w:pPr>
              <w:keepNext/>
              <w:jc w:val="both"/>
              <w:rPr>
                <w:rFonts w:ascii="Arial" w:hAnsi="Arial" w:cs="Arial"/>
                <w:sz w:val="20"/>
                <w:szCs w:val="20"/>
              </w:rPr>
            </w:pPr>
            <w:r w:rsidRPr="004C111E">
              <w:rPr>
                <w:rFonts w:ascii="Arial" w:hAnsi="Arial" w:cs="Arial"/>
                <w:sz w:val="20"/>
                <w:szCs w:val="20"/>
              </w:rPr>
              <w:t>Kartu su pateikiamas dokumentais.</w:t>
            </w:r>
          </w:p>
        </w:tc>
      </w:tr>
      <w:bookmarkEnd w:id="3"/>
    </w:tbl>
    <w:p w14:paraId="5DA362E4" w14:textId="77777777" w:rsidR="00B3191B" w:rsidRPr="004C111E" w:rsidRDefault="00B3191B" w:rsidP="004C111E">
      <w:pPr>
        <w:spacing w:after="0" w:line="240" w:lineRule="auto"/>
        <w:rPr>
          <w:rFonts w:ascii="Arial" w:hAnsi="Arial" w:cs="Arial"/>
          <w:sz w:val="20"/>
          <w:szCs w:val="20"/>
        </w:rPr>
      </w:pPr>
    </w:p>
    <w:p w14:paraId="4711CAD9" w14:textId="77777777" w:rsidR="00D37531" w:rsidRPr="004C111E" w:rsidRDefault="00D37531" w:rsidP="004C111E">
      <w:pPr>
        <w:pBdr>
          <w:top w:val="single" w:sz="8" w:space="1" w:color="auto"/>
          <w:bottom w:val="single" w:sz="8" w:space="1" w:color="auto"/>
        </w:pBdr>
        <w:shd w:val="clear" w:color="auto" w:fill="CCAED0"/>
        <w:tabs>
          <w:tab w:val="left" w:pos="-284"/>
        </w:tabs>
        <w:spacing w:after="0" w:line="240" w:lineRule="auto"/>
        <w:jc w:val="center"/>
        <w:rPr>
          <w:rFonts w:ascii="Arial" w:hAnsi="Arial" w:cs="Arial"/>
          <w:b/>
          <w:bCs/>
          <w:sz w:val="20"/>
          <w:szCs w:val="20"/>
        </w:rPr>
      </w:pPr>
      <w:r w:rsidRPr="004C111E">
        <w:rPr>
          <w:rFonts w:ascii="Arial" w:hAnsi="Arial" w:cs="Arial"/>
          <w:b/>
          <w:bCs/>
          <w:sz w:val="20"/>
          <w:szCs w:val="20"/>
        </w:rPr>
        <w:t>PRIEVOLIŲ VYKDYMAS</w:t>
      </w:r>
    </w:p>
    <w:p w14:paraId="3CE5D075" w14:textId="77777777" w:rsidR="00D37531" w:rsidRPr="004C111E" w:rsidRDefault="00D37531" w:rsidP="004C111E">
      <w:pPr>
        <w:spacing w:after="0" w:line="240" w:lineRule="auto"/>
        <w:jc w:val="both"/>
        <w:rPr>
          <w:rFonts w:ascii="Arial" w:hAnsi="Arial" w:cs="Arial"/>
          <w:i/>
          <w:iCs/>
          <w:noProof/>
          <w:color w:val="FF0000"/>
          <w:sz w:val="20"/>
          <w:szCs w:val="20"/>
        </w:rPr>
      </w:pPr>
    </w:p>
    <w:p w14:paraId="2F624926" w14:textId="77777777" w:rsidR="008B1938" w:rsidRPr="004C111E" w:rsidRDefault="008B1938"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noProof/>
          <w:color w:val="auto"/>
          <w:sz w:val="20"/>
          <w:szCs w:val="20"/>
          <w:lang w:val="lt-LT"/>
        </w:rPr>
      </w:pPr>
      <w:r w:rsidRPr="004C111E">
        <w:rPr>
          <w:rFonts w:ascii="Arial" w:hAnsi="Arial" w:cs="Arial"/>
          <w:color w:val="auto"/>
          <w:sz w:val="20"/>
          <w:szCs w:val="20"/>
          <w:lang w:val="lt-LT"/>
        </w:rPr>
        <w:t>PASLAUGŲ TEIKIMO TVARKA</w:t>
      </w:r>
      <w:r w:rsidRPr="004C111E" w:rsidDel="00827905">
        <w:rPr>
          <w:rFonts w:ascii="Arial" w:hAnsi="Arial" w:cs="Arial"/>
          <w:noProof/>
          <w:color w:val="auto"/>
          <w:sz w:val="20"/>
          <w:szCs w:val="20"/>
          <w:lang w:val="lt-LT"/>
        </w:rPr>
        <w:t xml:space="preserve"> </w:t>
      </w:r>
    </w:p>
    <w:p w14:paraId="69FF6576" w14:textId="77777777" w:rsidR="004B087B" w:rsidRPr="004C111E" w:rsidRDefault="008B1938" w:rsidP="003A58FA">
      <w:pPr>
        <w:pStyle w:val="ListParagraph"/>
        <w:numPr>
          <w:ilvl w:val="1"/>
          <w:numId w:val="24"/>
        </w:numPr>
        <w:spacing w:after="0" w:line="240" w:lineRule="auto"/>
        <w:ind w:left="425" w:hanging="425"/>
        <w:contextualSpacing w:val="0"/>
        <w:jc w:val="both"/>
        <w:rPr>
          <w:rFonts w:ascii="Arial" w:hAnsi="Arial" w:cs="Arial"/>
          <w:sz w:val="20"/>
          <w:szCs w:val="20"/>
          <w:lang w:val="lt-LT"/>
        </w:rPr>
      </w:pPr>
      <w:r w:rsidRPr="004C111E">
        <w:rPr>
          <w:rFonts w:ascii="Arial" w:hAnsi="Arial" w:cs="Arial"/>
          <w:noProof/>
          <w:color w:val="auto"/>
          <w:sz w:val="20"/>
          <w:szCs w:val="20"/>
          <w:lang w:val="lt-LT"/>
        </w:rPr>
        <w:t xml:space="preserve">Paslaugų teikimo vieta </w:t>
      </w:r>
      <w:r w:rsidRPr="004C111E">
        <w:rPr>
          <w:rFonts w:ascii="Arial" w:hAnsi="Arial" w:cs="Arial"/>
          <w:noProof/>
          <w:sz w:val="20"/>
          <w:szCs w:val="20"/>
          <w:lang w:val="lt-LT"/>
        </w:rPr>
        <w:t xml:space="preserve">- </w:t>
      </w:r>
      <w:sdt>
        <w:sdtPr>
          <w:rPr>
            <w:rStyle w:val="Style1"/>
            <w:rFonts w:cs="Arial"/>
            <w:szCs w:val="20"/>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6B1008" w:rsidRPr="004C111E">
            <w:rPr>
              <w:rStyle w:val="Style1"/>
              <w:rFonts w:cs="Arial"/>
              <w:szCs w:val="20"/>
              <w:lang w:val="lt-LT"/>
            </w:rPr>
            <w:t>Nuotoliniu būdu.</w:t>
          </w:r>
        </w:sdtContent>
      </w:sdt>
      <w:r w:rsidRPr="004C111E" w:rsidDel="006D54C7">
        <w:rPr>
          <w:rFonts w:ascii="Arial" w:hAnsi="Arial" w:cs="Arial"/>
          <w:noProof/>
          <w:sz w:val="20"/>
          <w:szCs w:val="20"/>
          <w:lang w:val="lt-LT"/>
        </w:rPr>
        <w:t xml:space="preserve"> </w:t>
      </w:r>
    </w:p>
    <w:p w14:paraId="6014590E" w14:textId="77777777" w:rsidR="00723C50" w:rsidRPr="004C111E" w:rsidRDefault="00CF3108" w:rsidP="003A58FA">
      <w:pPr>
        <w:pStyle w:val="ListParagraph"/>
        <w:numPr>
          <w:ilvl w:val="1"/>
          <w:numId w:val="24"/>
        </w:numPr>
        <w:spacing w:after="0" w:line="240" w:lineRule="auto"/>
        <w:ind w:left="425" w:hanging="425"/>
        <w:contextualSpacing w:val="0"/>
        <w:jc w:val="both"/>
        <w:rPr>
          <w:rFonts w:ascii="Arial" w:hAnsi="Arial" w:cs="Arial"/>
          <w:color w:val="auto"/>
          <w:sz w:val="20"/>
          <w:szCs w:val="20"/>
          <w:lang w:val="lt-LT"/>
        </w:rPr>
      </w:pPr>
      <w:r w:rsidRPr="004C111E">
        <w:rPr>
          <w:rFonts w:ascii="Arial" w:hAnsi="Arial" w:cs="Arial"/>
          <w:color w:val="auto"/>
          <w:sz w:val="20"/>
          <w:szCs w:val="20"/>
          <w:lang w:val="lt-LT"/>
        </w:rPr>
        <w:t xml:space="preserve">Vystymo paslaugų </w:t>
      </w:r>
      <w:r w:rsidR="00A61C3B" w:rsidRPr="004C111E">
        <w:rPr>
          <w:rFonts w:ascii="Arial" w:hAnsi="Arial" w:cs="Arial"/>
          <w:color w:val="auto"/>
          <w:sz w:val="20"/>
          <w:szCs w:val="20"/>
          <w:lang w:val="lt-LT"/>
        </w:rPr>
        <w:t>teikimo tvarka ir terminai:</w:t>
      </w:r>
    </w:p>
    <w:p w14:paraId="4EF3B57B" w14:textId="7D0A3CE3" w:rsidR="00723C50" w:rsidRPr="004C111E" w:rsidRDefault="00723C50" w:rsidP="003A58FA">
      <w:pPr>
        <w:pStyle w:val="ListParagraph"/>
        <w:numPr>
          <w:ilvl w:val="2"/>
          <w:numId w:val="24"/>
        </w:numPr>
        <w:spacing w:after="0" w:line="240" w:lineRule="auto"/>
        <w:contextualSpacing w:val="0"/>
        <w:jc w:val="both"/>
        <w:rPr>
          <w:rFonts w:ascii="Arial" w:hAnsi="Arial" w:cs="Arial"/>
          <w:color w:val="auto"/>
          <w:sz w:val="20"/>
          <w:szCs w:val="20"/>
          <w:lang w:val="lt-LT"/>
        </w:rPr>
      </w:pPr>
      <w:r w:rsidRPr="004C111E">
        <w:rPr>
          <w:rFonts w:ascii="Arial" w:hAnsi="Arial" w:cs="Arial"/>
          <w:color w:val="auto"/>
          <w:sz w:val="20"/>
          <w:szCs w:val="20"/>
          <w:lang w:val="lt-LT"/>
        </w:rPr>
        <w:t xml:space="preserve">Vystymo paslaugos teikiamos tik pagal atskirus Užsakovo </w:t>
      </w:r>
      <w:r w:rsidR="006267C1" w:rsidRPr="004C111E">
        <w:rPr>
          <w:rFonts w:ascii="Arial" w:hAnsi="Arial" w:cs="Arial"/>
          <w:color w:val="auto"/>
          <w:sz w:val="20"/>
          <w:szCs w:val="20"/>
          <w:lang w:val="lt-LT"/>
        </w:rPr>
        <w:t>Tiekėjui</w:t>
      </w:r>
      <w:r w:rsidRPr="004C111E">
        <w:rPr>
          <w:rFonts w:ascii="Arial" w:hAnsi="Arial" w:cs="Arial"/>
          <w:color w:val="auto"/>
          <w:sz w:val="20"/>
          <w:szCs w:val="20"/>
          <w:lang w:val="lt-LT"/>
        </w:rPr>
        <w:t xml:space="preserve"> pateiktus Užsakymus Sutarties galiojimo metu;</w:t>
      </w:r>
    </w:p>
    <w:p w14:paraId="5A2291B5" w14:textId="77777777" w:rsidR="002F5389" w:rsidRPr="004C111E" w:rsidRDefault="002F5389"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Užsakovui pateikus Tiekėjui aprašytus reikalavimus, Tiekėjas turi pateikti aprašytų reikalavimų vertinimą ne ilgiau kaip per 5 (penkių) darbo dienų laikotarpį, nebent atskirais atvejais su Užsakovu būtų suderinta raštu konkrečiam vertinimui kitokia trukmė (darbo dienomis);</w:t>
      </w:r>
    </w:p>
    <w:p w14:paraId="0FC594CE" w14:textId="604339CD" w:rsidR="001003B6" w:rsidRPr="004C111E" w:rsidRDefault="001003B6"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Užsakymus Užsakovas pateikia raštu per Tiekėjo už</w:t>
      </w:r>
      <w:r w:rsidR="00BA1740" w:rsidRPr="004C111E">
        <w:rPr>
          <w:rFonts w:ascii="Arial" w:hAnsi="Arial" w:cs="Arial"/>
          <w:color w:val="auto"/>
          <w:sz w:val="20"/>
          <w:szCs w:val="20"/>
          <w:lang w:val="lt-LT"/>
        </w:rPr>
        <w:t xml:space="preserve">sakymų vykdymo platformą, el. laiškais </w:t>
      </w:r>
      <w:r w:rsidRPr="004C111E">
        <w:rPr>
          <w:rFonts w:ascii="Arial" w:hAnsi="Arial" w:cs="Arial"/>
          <w:color w:val="auto"/>
          <w:sz w:val="20"/>
          <w:szCs w:val="20"/>
          <w:lang w:val="lt-LT"/>
        </w:rPr>
        <w:t xml:space="preserve">arba kita abiem Šalims tinkama ir suderinta forma; </w:t>
      </w:r>
    </w:p>
    <w:p w14:paraId="3CD2E814" w14:textId="000B2C53" w:rsidR="00A67E83" w:rsidRPr="004C111E" w:rsidRDefault="00A67E83"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Užsakymus Užsakovas Paslaugų </w:t>
      </w:r>
      <w:r w:rsidR="00BB5528" w:rsidRPr="004C111E">
        <w:rPr>
          <w:rFonts w:ascii="Arial" w:hAnsi="Arial" w:cs="Arial"/>
          <w:color w:val="auto"/>
          <w:sz w:val="20"/>
          <w:szCs w:val="20"/>
          <w:lang w:val="lt-LT"/>
        </w:rPr>
        <w:t>Tie</w:t>
      </w:r>
      <w:r w:rsidRPr="004C111E">
        <w:rPr>
          <w:rFonts w:ascii="Arial" w:hAnsi="Arial" w:cs="Arial"/>
          <w:color w:val="auto"/>
          <w:sz w:val="20"/>
          <w:szCs w:val="20"/>
          <w:lang w:val="lt-LT"/>
        </w:rPr>
        <w:t>kėjui gali pateikti visą Sutarties galiojimo laikotarpį. Užsakymų skaičius neribojamas;</w:t>
      </w:r>
    </w:p>
    <w:p w14:paraId="5EDB0103" w14:textId="620A4FDA" w:rsidR="00086B88" w:rsidRPr="004C111E" w:rsidRDefault="00086B88"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Vystymo paslaugų suteikimo terminai, apimtys šalių atsakomybė už atskirus veiksmus, sprendimus ar pateikiamą informaciją bei resursus (</w:t>
      </w:r>
      <w:r w:rsidR="00BB5528" w:rsidRPr="004C111E">
        <w:rPr>
          <w:rFonts w:ascii="Arial" w:hAnsi="Arial" w:cs="Arial"/>
          <w:color w:val="auto"/>
          <w:sz w:val="20"/>
          <w:szCs w:val="20"/>
          <w:lang w:val="lt-LT"/>
        </w:rPr>
        <w:t>Tie</w:t>
      </w:r>
      <w:r w:rsidR="00C5559F" w:rsidRPr="004C111E">
        <w:rPr>
          <w:rFonts w:ascii="Arial" w:hAnsi="Arial" w:cs="Arial"/>
          <w:color w:val="auto"/>
          <w:sz w:val="20"/>
          <w:szCs w:val="20"/>
          <w:lang w:val="lt-LT"/>
        </w:rPr>
        <w:t>kėjo</w:t>
      </w:r>
      <w:r w:rsidRPr="004C111E">
        <w:rPr>
          <w:rFonts w:ascii="Arial" w:hAnsi="Arial" w:cs="Arial"/>
          <w:color w:val="auto"/>
          <w:sz w:val="20"/>
          <w:szCs w:val="20"/>
          <w:lang w:val="lt-LT"/>
        </w:rPr>
        <w:t xml:space="preserve"> atsakomybė Užsakovo atžvilgiu bet kokiu atveju negali būti </w:t>
      </w:r>
      <w:r w:rsidRPr="004C111E">
        <w:rPr>
          <w:rFonts w:ascii="Arial" w:hAnsi="Arial" w:cs="Arial"/>
          <w:color w:val="auto"/>
          <w:sz w:val="20"/>
          <w:szCs w:val="20"/>
          <w:lang w:val="lt-LT"/>
        </w:rPr>
        <w:lastRenderedPageBreak/>
        <w:t xml:space="preserve">blogesnė nei nustatyta šiame dokumente) yra Šalių suderinami ir patvirtinami raštu apibrėžtu </w:t>
      </w:r>
      <w:r w:rsidR="008E28D7" w:rsidRPr="004C111E">
        <w:rPr>
          <w:rFonts w:ascii="Arial" w:hAnsi="Arial" w:cs="Arial"/>
          <w:color w:val="auto"/>
          <w:sz w:val="20"/>
          <w:szCs w:val="20"/>
          <w:lang w:val="lt-LT"/>
        </w:rPr>
        <w:t>6.2.3.</w:t>
      </w:r>
      <w:r w:rsidRPr="004C111E">
        <w:rPr>
          <w:rFonts w:ascii="Arial" w:hAnsi="Arial" w:cs="Arial"/>
          <w:color w:val="auto"/>
          <w:sz w:val="20"/>
          <w:szCs w:val="20"/>
          <w:lang w:val="lt-LT"/>
        </w:rPr>
        <w:t xml:space="preserve"> punkte;</w:t>
      </w:r>
    </w:p>
    <w:p w14:paraId="076A17CC" w14:textId="77777777" w:rsidR="00453899" w:rsidRPr="004C111E" w:rsidRDefault="00453899"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Už apimtis (darbo valandų kiekį), kurios nebuvo suderintos Užsakovas neapmoka; </w:t>
      </w:r>
    </w:p>
    <w:p w14:paraId="4DF87BFE" w14:textId="77777777" w:rsidR="00EB7E62" w:rsidRPr="004C111E" w:rsidRDefault="00EB7E62"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Sistemos Vystymo paslaugų diegimas pirmiausiai turi būti atliekamas Užsakovo testavimo aplinkoje, siekiant patikrinti Vystymo paslaugų rezultatų funkcionalumą ir suderinamumą su esamu Sistemos funkcionalumu;</w:t>
      </w:r>
    </w:p>
    <w:p w14:paraId="4823A57E" w14:textId="44E7B78D" w:rsidR="00E81555" w:rsidRPr="004C111E" w:rsidRDefault="00E81555"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Testavimo metu pastebėtos klaidos turi būti registruojamos raštu </w:t>
      </w:r>
      <w:r w:rsidR="00EB2307" w:rsidRPr="004C111E">
        <w:rPr>
          <w:rFonts w:ascii="Arial" w:hAnsi="Arial" w:cs="Arial"/>
          <w:color w:val="auto"/>
          <w:sz w:val="20"/>
          <w:szCs w:val="20"/>
          <w:lang w:val="lt-LT"/>
        </w:rPr>
        <w:t>6</w:t>
      </w:r>
      <w:r w:rsidRPr="004C111E">
        <w:rPr>
          <w:rFonts w:ascii="Arial" w:hAnsi="Arial" w:cs="Arial"/>
          <w:color w:val="auto"/>
          <w:sz w:val="20"/>
          <w:szCs w:val="20"/>
          <w:lang w:val="lt-LT"/>
        </w:rPr>
        <w:t>.</w:t>
      </w:r>
      <w:r w:rsidR="00EB2307" w:rsidRPr="004C111E">
        <w:rPr>
          <w:rFonts w:ascii="Arial" w:hAnsi="Arial" w:cs="Arial"/>
          <w:color w:val="auto"/>
          <w:sz w:val="20"/>
          <w:szCs w:val="20"/>
          <w:lang w:val="lt-LT"/>
        </w:rPr>
        <w:t>2</w:t>
      </w:r>
      <w:r w:rsidRPr="004C111E">
        <w:rPr>
          <w:rFonts w:ascii="Arial" w:hAnsi="Arial" w:cs="Arial"/>
          <w:color w:val="auto"/>
          <w:sz w:val="20"/>
          <w:szCs w:val="20"/>
          <w:lang w:val="lt-LT"/>
        </w:rPr>
        <w:t>.</w:t>
      </w:r>
      <w:r w:rsidR="00EB2307" w:rsidRPr="004C111E">
        <w:rPr>
          <w:rFonts w:ascii="Arial" w:hAnsi="Arial" w:cs="Arial"/>
          <w:color w:val="auto"/>
          <w:sz w:val="20"/>
          <w:szCs w:val="20"/>
          <w:lang w:val="lt-LT"/>
        </w:rPr>
        <w:t>3</w:t>
      </w:r>
      <w:r w:rsidRPr="004C111E">
        <w:rPr>
          <w:rFonts w:ascii="Arial" w:hAnsi="Arial" w:cs="Arial"/>
          <w:color w:val="auto"/>
          <w:sz w:val="20"/>
          <w:szCs w:val="20"/>
          <w:lang w:val="lt-LT"/>
        </w:rPr>
        <w:t xml:space="preserve"> punkte aprašytu būdu arba kita abiem Šalims priimtina ir suderinta forma, o jų šalinimas valdomas Užsakovo testavimo aplinkoje įdiegtoje Sistemoje;</w:t>
      </w:r>
    </w:p>
    <w:p w14:paraId="29891B3B" w14:textId="1FDABEBC" w:rsidR="002F5389" w:rsidRPr="004C111E" w:rsidRDefault="00615380"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Tie</w:t>
      </w:r>
      <w:r w:rsidR="00D627DF" w:rsidRPr="004C111E">
        <w:rPr>
          <w:rFonts w:ascii="Arial" w:hAnsi="Arial" w:cs="Arial"/>
          <w:color w:val="auto"/>
          <w:sz w:val="20"/>
          <w:szCs w:val="20"/>
          <w:lang w:val="lt-LT"/>
        </w:rPr>
        <w:t>kėjas turi pateikti atnaujintą naudotojo ir</w:t>
      </w:r>
      <w:r w:rsidR="001571A0" w:rsidRPr="004C111E">
        <w:rPr>
          <w:rFonts w:ascii="Arial" w:hAnsi="Arial" w:cs="Arial"/>
          <w:color w:val="auto"/>
          <w:sz w:val="20"/>
          <w:szCs w:val="20"/>
          <w:lang w:val="lt-LT"/>
        </w:rPr>
        <w:t>,</w:t>
      </w:r>
      <w:r w:rsidR="00D627DF" w:rsidRPr="004C111E">
        <w:rPr>
          <w:rFonts w:ascii="Arial" w:hAnsi="Arial" w:cs="Arial"/>
          <w:color w:val="auto"/>
          <w:sz w:val="20"/>
          <w:szCs w:val="20"/>
          <w:lang w:val="lt-LT"/>
        </w:rPr>
        <w:t xml:space="preserve"> jei reikia</w:t>
      </w:r>
      <w:r w:rsidR="001571A0" w:rsidRPr="004C111E">
        <w:rPr>
          <w:rFonts w:ascii="Arial" w:hAnsi="Arial" w:cs="Arial"/>
          <w:color w:val="auto"/>
          <w:sz w:val="20"/>
          <w:szCs w:val="20"/>
          <w:lang w:val="lt-LT"/>
        </w:rPr>
        <w:t>,</w:t>
      </w:r>
      <w:r w:rsidR="00D627DF" w:rsidRPr="004C111E">
        <w:rPr>
          <w:rFonts w:ascii="Arial" w:hAnsi="Arial" w:cs="Arial"/>
          <w:color w:val="auto"/>
          <w:sz w:val="20"/>
          <w:szCs w:val="20"/>
          <w:lang w:val="lt-LT"/>
        </w:rPr>
        <w:t xml:space="preserve"> administratoriaus vadovą.</w:t>
      </w:r>
    </w:p>
    <w:p w14:paraId="753601D0" w14:textId="39E16648" w:rsidR="00817F6C" w:rsidRPr="004C111E" w:rsidRDefault="00817F6C"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Paslaugų </w:t>
      </w:r>
      <w:r w:rsidR="00762C40" w:rsidRPr="004C111E">
        <w:rPr>
          <w:rFonts w:ascii="Arial" w:hAnsi="Arial" w:cs="Arial"/>
          <w:color w:val="auto"/>
          <w:sz w:val="20"/>
          <w:szCs w:val="20"/>
          <w:lang w:val="lt-LT"/>
        </w:rPr>
        <w:t>Tie</w:t>
      </w:r>
      <w:r w:rsidRPr="004C111E">
        <w:rPr>
          <w:rFonts w:ascii="Arial" w:hAnsi="Arial" w:cs="Arial"/>
          <w:color w:val="auto"/>
          <w:sz w:val="20"/>
          <w:szCs w:val="20"/>
          <w:lang w:val="lt-LT"/>
        </w:rPr>
        <w:t xml:space="preserve">kėjui laiku nesuteikus Vystymo paslaugų Poreikio įgyvendinimo datą ir/ arba nepašalinus klaidų Sistemos testavimo aplinkoje </w:t>
      </w:r>
      <w:r w:rsidR="00B31BD2" w:rsidRPr="004C111E">
        <w:rPr>
          <w:rFonts w:ascii="Arial" w:hAnsi="Arial" w:cs="Arial"/>
          <w:color w:val="auto"/>
          <w:sz w:val="20"/>
          <w:szCs w:val="20"/>
          <w:lang w:val="lt-LT"/>
        </w:rPr>
        <w:t>6</w:t>
      </w:r>
      <w:r w:rsidRPr="004C111E">
        <w:rPr>
          <w:rFonts w:ascii="Arial" w:hAnsi="Arial" w:cs="Arial"/>
          <w:color w:val="auto"/>
          <w:sz w:val="20"/>
          <w:szCs w:val="20"/>
          <w:lang w:val="lt-LT"/>
        </w:rPr>
        <w:t>.</w:t>
      </w:r>
      <w:r w:rsidR="00B31BD2" w:rsidRPr="004C111E">
        <w:rPr>
          <w:rFonts w:ascii="Arial" w:hAnsi="Arial" w:cs="Arial"/>
          <w:color w:val="auto"/>
          <w:sz w:val="20"/>
          <w:szCs w:val="20"/>
          <w:lang w:val="lt-LT"/>
        </w:rPr>
        <w:t>2</w:t>
      </w:r>
      <w:r w:rsidRPr="004C111E">
        <w:rPr>
          <w:rFonts w:ascii="Arial" w:hAnsi="Arial" w:cs="Arial"/>
          <w:color w:val="auto"/>
          <w:sz w:val="20"/>
          <w:szCs w:val="20"/>
          <w:lang w:val="lt-LT"/>
        </w:rPr>
        <w:t>.</w:t>
      </w:r>
      <w:r w:rsidR="00B31BD2" w:rsidRPr="004C111E">
        <w:rPr>
          <w:rFonts w:ascii="Arial" w:hAnsi="Arial" w:cs="Arial"/>
          <w:color w:val="auto"/>
          <w:sz w:val="20"/>
          <w:szCs w:val="20"/>
          <w:lang w:val="lt-LT"/>
        </w:rPr>
        <w:t>3</w:t>
      </w:r>
      <w:r w:rsidRPr="004C111E">
        <w:rPr>
          <w:rFonts w:ascii="Arial" w:hAnsi="Arial" w:cs="Arial"/>
          <w:color w:val="auto"/>
          <w:sz w:val="20"/>
          <w:szCs w:val="20"/>
          <w:lang w:val="lt-LT"/>
        </w:rPr>
        <w:t>. punkte nurodytais terminais, Užsakovas turi teisę išskaičiuoti Užsakovo tiesiogiai patirtus nuostolius. Skaičiuojant 20 (dvidešimt) eurų už kiekvieną vėluojamą darbo dieną, tačiau bendra suma negali viršyti konkretaus Užsakymo kainos;</w:t>
      </w:r>
    </w:p>
    <w:p w14:paraId="3DF538F6" w14:textId="5D161935" w:rsidR="00762C40" w:rsidRPr="004C111E" w:rsidRDefault="00762C40"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Užsakovas Tiekėją raštu informuoja apie Vystymo paslaugų rezultatų priėmimą;</w:t>
      </w:r>
    </w:p>
    <w:p w14:paraId="29E2D6C8" w14:textId="77777777" w:rsidR="00BF5139" w:rsidRPr="004C111E" w:rsidRDefault="00BF5139"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Šalys raštu suderina ir patvirtina konkretaus Užsakymo Vystymo paslaugų diegimo į Užsakovo gamybinę Sistemos aplinką laiką;</w:t>
      </w:r>
    </w:p>
    <w:p w14:paraId="68F15DB9" w14:textId="77777777" w:rsidR="001A0DD2" w:rsidRPr="004C111E" w:rsidRDefault="001A0DD2"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Pagal kiekvieną Užsakovo pateiktą Užsakymą laiku ir tinkamai suteiktos Vystymo paslaugos yra perduodamos Užsakovui, Šalims pasirašant suteiktų Vystymo paslaugų perdavimo-priėmimo aktą;</w:t>
      </w:r>
    </w:p>
    <w:p w14:paraId="4A7CE0EA" w14:textId="77777777" w:rsidR="001700BB" w:rsidRPr="004C111E" w:rsidRDefault="001700BB"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Jei suteiktų Vystymo paslaugų perdavimo-priėmimo metu Užsakovas negali pilnai patikrinti suteiktų Vystymo paslaugų atitikimo sutartyje nustatytiems reikalavimams, tai Vystymo paslaugų perdavimo-priėmimo akto pasirašymas jokiu būdu neapriboja Užsakovo teisės po Vystymo paslaugų perdavimo-priėmimo akto pasirašymo reikšti Paslaugų teikėjui pretenzijas dėl Vystymo paslaugų neatitikimo Sutartyje nustatytiems reikalavimams/ trūkumams;</w:t>
      </w:r>
    </w:p>
    <w:p w14:paraId="755CEF85" w14:textId="540DE346" w:rsidR="001A055D" w:rsidRPr="004C111E" w:rsidRDefault="00F45E2B"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Naujai įkeltas pakeitimas į Sistemos gamybinę aplinką neturi sutrikdyti Sistemos ir/ ar kitų Sistemos modulių bei juose esančių funkcijų darbo. Jeigu naujai į gamybinę aplinką įkeltas pakeitimas sutrikdo Sistemos modulių ir juose esančių funkcijų darbą, laikoma, kad įkeltas pakeitimas atliktas nekokybiškai ir iš konkretaus to darbo Užsakymo Užsakovas turi teisę išskaičiuoti Užsakovo tiesiogiai patirtus nuostolius. Vėluojant ištaisyti trūkumus/ neatitikimus </w:t>
      </w:r>
      <w:r w:rsidR="004A76AF" w:rsidRPr="004C111E">
        <w:rPr>
          <w:rFonts w:ascii="Arial" w:hAnsi="Arial" w:cs="Arial"/>
          <w:color w:val="auto"/>
          <w:sz w:val="20"/>
          <w:szCs w:val="20"/>
          <w:lang w:val="lt-LT"/>
        </w:rPr>
        <w:t>6</w:t>
      </w:r>
      <w:r w:rsidRPr="004C111E">
        <w:rPr>
          <w:rFonts w:ascii="Arial" w:hAnsi="Arial" w:cs="Arial"/>
          <w:color w:val="auto"/>
          <w:sz w:val="20"/>
          <w:szCs w:val="20"/>
          <w:lang w:val="lt-LT"/>
        </w:rPr>
        <w:t>.</w:t>
      </w:r>
      <w:r w:rsidR="004A76AF" w:rsidRPr="004C111E">
        <w:rPr>
          <w:rFonts w:ascii="Arial" w:hAnsi="Arial" w:cs="Arial"/>
          <w:color w:val="auto"/>
          <w:sz w:val="20"/>
          <w:szCs w:val="20"/>
          <w:lang w:val="lt-LT"/>
        </w:rPr>
        <w:t>2.3</w:t>
      </w:r>
      <w:r w:rsidRPr="004C111E">
        <w:rPr>
          <w:rFonts w:ascii="Arial" w:hAnsi="Arial" w:cs="Arial"/>
          <w:color w:val="auto"/>
          <w:sz w:val="20"/>
          <w:szCs w:val="20"/>
          <w:lang w:val="lt-LT"/>
        </w:rPr>
        <w:t xml:space="preserve">. punkte nurodytais terminais mokama 50 (penkiasdešimt) eurų už kiekvieną vėluojamą darbo dieną, tačiau bendra suma negali </w:t>
      </w:r>
      <w:r w:rsidR="005E548A">
        <w:rPr>
          <w:rFonts w:ascii="Arial" w:hAnsi="Arial" w:cs="Arial"/>
          <w:color w:val="auto"/>
          <w:sz w:val="20"/>
          <w:szCs w:val="20"/>
          <w:lang w:val="lt-LT"/>
        </w:rPr>
        <w:t>viršyti</w:t>
      </w:r>
      <w:r w:rsidRPr="004C111E">
        <w:rPr>
          <w:rFonts w:ascii="Arial" w:hAnsi="Arial" w:cs="Arial"/>
          <w:color w:val="auto"/>
          <w:sz w:val="20"/>
          <w:szCs w:val="20"/>
          <w:lang w:val="lt-LT"/>
        </w:rPr>
        <w:t xml:space="preserve"> konkretaus Užsakymo kainos.</w:t>
      </w:r>
    </w:p>
    <w:p w14:paraId="0D8C0118" w14:textId="776DC881" w:rsidR="00485FC2" w:rsidRPr="004C111E" w:rsidRDefault="001A055D" w:rsidP="003A58FA">
      <w:pPr>
        <w:pStyle w:val="ListParagraph"/>
        <w:numPr>
          <w:ilvl w:val="1"/>
          <w:numId w:val="24"/>
        </w:numPr>
        <w:spacing w:after="0" w:line="240" w:lineRule="auto"/>
        <w:ind w:left="425" w:hanging="425"/>
        <w:contextualSpacing w:val="0"/>
        <w:jc w:val="both"/>
        <w:rPr>
          <w:rFonts w:ascii="Arial" w:hAnsi="Arial" w:cs="Arial"/>
          <w:color w:val="auto"/>
          <w:sz w:val="20"/>
          <w:szCs w:val="20"/>
          <w:lang w:val="lt-LT"/>
        </w:rPr>
      </w:pPr>
      <w:r w:rsidRPr="004C111E">
        <w:rPr>
          <w:rFonts w:ascii="Arial" w:hAnsi="Arial" w:cs="Arial"/>
          <w:color w:val="auto"/>
          <w:sz w:val="20"/>
          <w:szCs w:val="20"/>
          <w:lang w:val="lt-LT"/>
        </w:rPr>
        <w:t>Konsultavimo</w:t>
      </w:r>
      <w:r w:rsidR="00411A77" w:rsidRPr="004C111E">
        <w:rPr>
          <w:rFonts w:ascii="Arial" w:hAnsi="Arial" w:cs="Arial"/>
          <w:color w:val="auto"/>
          <w:sz w:val="20"/>
          <w:szCs w:val="20"/>
          <w:lang w:val="lt-LT"/>
        </w:rPr>
        <w:t xml:space="preserve"> paslaugų teikimo tvarka ir terminai:</w:t>
      </w:r>
    </w:p>
    <w:p w14:paraId="6CEDB925" w14:textId="77777777" w:rsidR="007D65C8" w:rsidRPr="004C111E" w:rsidRDefault="007D65C8"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Priklausomai nuo to, kokiu būdu Užsakovas pateikia paklausimą, Paslaugų teikėjas Konsultavimo paslaugas suteikia atitinkamai telefonu, el. paštu ar kita abiem Šalims tinkančia forma;</w:t>
      </w:r>
    </w:p>
    <w:p w14:paraId="3D958026" w14:textId="363B7187" w:rsidR="00FB1036" w:rsidRPr="004C111E" w:rsidRDefault="00FB1036"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Paslaugos teikėjo reakcija į paklausimą – ne ilgiau kaip </w:t>
      </w:r>
      <w:r w:rsidR="00D60B60" w:rsidRPr="004C111E">
        <w:rPr>
          <w:rFonts w:ascii="Arial" w:hAnsi="Arial" w:cs="Arial"/>
          <w:color w:val="auto"/>
          <w:sz w:val="20"/>
          <w:szCs w:val="20"/>
          <w:lang w:val="lt-LT"/>
        </w:rPr>
        <w:t>4</w:t>
      </w:r>
      <w:r w:rsidRPr="004C111E">
        <w:rPr>
          <w:rFonts w:ascii="Arial" w:hAnsi="Arial" w:cs="Arial"/>
          <w:color w:val="auto"/>
          <w:sz w:val="20"/>
          <w:szCs w:val="20"/>
          <w:lang w:val="lt-LT"/>
        </w:rPr>
        <w:t xml:space="preserve"> (</w:t>
      </w:r>
      <w:r w:rsidR="00D60B60" w:rsidRPr="004C111E">
        <w:rPr>
          <w:rFonts w:ascii="Arial" w:hAnsi="Arial" w:cs="Arial"/>
          <w:color w:val="auto"/>
          <w:sz w:val="20"/>
          <w:szCs w:val="20"/>
          <w:lang w:val="lt-LT"/>
        </w:rPr>
        <w:t>keturios</w:t>
      </w:r>
      <w:r w:rsidRPr="004C111E">
        <w:rPr>
          <w:rFonts w:ascii="Arial" w:hAnsi="Arial" w:cs="Arial"/>
          <w:color w:val="auto"/>
          <w:sz w:val="20"/>
          <w:szCs w:val="20"/>
          <w:lang w:val="lt-LT"/>
        </w:rPr>
        <w:t xml:space="preserve">) </w:t>
      </w:r>
      <w:r w:rsidR="00FD7C1A" w:rsidRPr="004C111E">
        <w:rPr>
          <w:rFonts w:ascii="Arial" w:hAnsi="Arial" w:cs="Arial"/>
          <w:color w:val="auto"/>
          <w:sz w:val="20"/>
          <w:szCs w:val="20"/>
          <w:lang w:val="lt-LT"/>
        </w:rPr>
        <w:t>d</w:t>
      </w:r>
      <w:r w:rsidRPr="004C111E">
        <w:rPr>
          <w:rFonts w:ascii="Arial" w:hAnsi="Arial" w:cs="Arial"/>
          <w:color w:val="auto"/>
          <w:sz w:val="20"/>
          <w:szCs w:val="20"/>
          <w:lang w:val="lt-LT"/>
        </w:rPr>
        <w:t xml:space="preserve">arbo valandos nuo Užsakovo užklausos. Reakcijos į paklausimą terminas suprantamas kaip laiko tarpsnis nuo užklausos iš Užsakovo gavimo iki užklausos nagrinėjimo pradžios; </w:t>
      </w:r>
    </w:p>
    <w:p w14:paraId="42DBED72" w14:textId="716505F7" w:rsidR="005D7C06" w:rsidRPr="004C111E" w:rsidRDefault="005D7C06"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Konsultavimo paslaugos turi būti suteiktos ne vėliau kaip per 8 (aštuonias) Užsakovo </w:t>
      </w:r>
      <w:r w:rsidR="006F5EBB">
        <w:rPr>
          <w:rFonts w:ascii="Arial" w:hAnsi="Arial" w:cs="Arial"/>
          <w:color w:val="auto"/>
          <w:sz w:val="20"/>
          <w:szCs w:val="20"/>
          <w:lang w:val="lt-LT"/>
        </w:rPr>
        <w:t>d</w:t>
      </w:r>
      <w:r w:rsidRPr="004C111E">
        <w:rPr>
          <w:rFonts w:ascii="Arial" w:hAnsi="Arial" w:cs="Arial"/>
          <w:color w:val="auto"/>
          <w:sz w:val="20"/>
          <w:szCs w:val="20"/>
          <w:lang w:val="lt-LT"/>
        </w:rPr>
        <w:t xml:space="preserve">arbo valandas, skaičiuojant nuo Užsakovo užklausos pateikimo momento. Šalių sutarimu šis terminas gali būti pratęstas protingam laikotarpiui; </w:t>
      </w:r>
    </w:p>
    <w:p w14:paraId="33B33A2C" w14:textId="77777777" w:rsidR="00B7682D" w:rsidRPr="004C111E" w:rsidRDefault="00B7682D"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Į Konsultavimo paslaugų teikimo terminą neįskaičiuojamas laikas, kurio metu laukiama papildomos ar patikslintos informacijos iš Užsakovo, be kurios pagrįstai nėra įmanomas kokybiško atsakymo į užklausą pateikimas;</w:t>
      </w:r>
    </w:p>
    <w:p w14:paraId="46198A01" w14:textId="77777777" w:rsidR="00C24C71" w:rsidRPr="004C111E" w:rsidRDefault="00C24C71" w:rsidP="003A58FA">
      <w:pPr>
        <w:pStyle w:val="ListParagraph"/>
        <w:numPr>
          <w:ilvl w:val="2"/>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Konsultavimo paslaugų poreikis gali kilti dėl:</w:t>
      </w:r>
    </w:p>
    <w:p w14:paraId="66BC7956" w14:textId="77777777" w:rsidR="005C1FEC" w:rsidRPr="004C111E" w:rsidRDefault="005C1FEC" w:rsidP="003A58FA">
      <w:pPr>
        <w:pStyle w:val="ListParagraph"/>
        <w:numPr>
          <w:ilvl w:val="3"/>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Infrastruktūrinių klausimų: serverių konfigūracija, teisių nustatymas, kiti administravimo veiksmai;</w:t>
      </w:r>
    </w:p>
    <w:p w14:paraId="2CE68B1C" w14:textId="77777777" w:rsidR="004760F5" w:rsidRPr="004C111E" w:rsidRDefault="004760F5" w:rsidP="003A58FA">
      <w:pPr>
        <w:pStyle w:val="ListParagraph"/>
        <w:numPr>
          <w:ilvl w:val="3"/>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 xml:space="preserve">Sistemos sutrikimų, kuomet Užsakovas konsultuojamas apie duomenų teikimo kelią (kokie duomenys iš kokios sistemos gaunami ir kokiai sistemai perduodami), atliekama techninių žurnalų (angl. </w:t>
      </w:r>
      <w:proofErr w:type="spellStart"/>
      <w:r w:rsidRPr="004C111E">
        <w:rPr>
          <w:rFonts w:ascii="Arial" w:hAnsi="Arial" w:cs="Arial"/>
          <w:color w:val="auto"/>
          <w:sz w:val="20"/>
          <w:szCs w:val="20"/>
          <w:lang w:val="lt-LT"/>
        </w:rPr>
        <w:t>logs</w:t>
      </w:r>
      <w:proofErr w:type="spellEnd"/>
      <w:r w:rsidRPr="004C111E">
        <w:rPr>
          <w:rFonts w:ascii="Arial" w:hAnsi="Arial" w:cs="Arial"/>
          <w:color w:val="auto"/>
          <w:sz w:val="20"/>
          <w:szCs w:val="20"/>
          <w:lang w:val="lt-LT"/>
        </w:rPr>
        <w:t>) analizė;</w:t>
      </w:r>
    </w:p>
    <w:p w14:paraId="4A2CBF08" w14:textId="4231AB45" w:rsidR="00411A77" w:rsidRPr="004C111E" w:rsidRDefault="0062178D" w:rsidP="003A58FA">
      <w:pPr>
        <w:pStyle w:val="ListParagraph"/>
        <w:numPr>
          <w:ilvl w:val="3"/>
          <w:numId w:val="24"/>
        </w:numPr>
        <w:spacing w:after="0" w:line="240" w:lineRule="auto"/>
        <w:jc w:val="both"/>
        <w:rPr>
          <w:rFonts w:ascii="Arial" w:hAnsi="Arial" w:cs="Arial"/>
          <w:color w:val="auto"/>
          <w:sz w:val="20"/>
          <w:szCs w:val="20"/>
          <w:lang w:val="lt-LT"/>
        </w:rPr>
      </w:pPr>
      <w:r w:rsidRPr="004C111E">
        <w:rPr>
          <w:rFonts w:ascii="Arial" w:hAnsi="Arial" w:cs="Arial"/>
          <w:color w:val="auto"/>
          <w:sz w:val="20"/>
          <w:szCs w:val="20"/>
          <w:lang w:val="lt-LT"/>
        </w:rPr>
        <w:t>Sistemos planuojamų pakeitimų apimtys ir rekomendacijos dėl Užsakovo numatytų Sistemos tobulinimo veiksmų efektyvumo: Sistemos vystymo perspektyvos, funkcijų keitimo galimybės ir ryšių pažeidžiamumas, tikėtini keitimo/ vystymo realizavimo laikai, vystymo/ keitimo galimybių įvertinimai ir pan.</w:t>
      </w:r>
    </w:p>
    <w:p w14:paraId="4ED4AE91" w14:textId="7E3D37A0" w:rsidR="00B715D1" w:rsidRDefault="00B715D1" w:rsidP="003A58FA">
      <w:pPr>
        <w:pStyle w:val="ListParagraph"/>
        <w:numPr>
          <w:ilvl w:val="1"/>
          <w:numId w:val="24"/>
        </w:numPr>
        <w:spacing w:after="0" w:line="240" w:lineRule="auto"/>
        <w:ind w:left="425" w:hanging="425"/>
        <w:contextualSpacing w:val="0"/>
        <w:jc w:val="both"/>
        <w:rPr>
          <w:rFonts w:ascii="Arial" w:hAnsi="Arial" w:cs="Arial"/>
          <w:color w:val="auto"/>
          <w:sz w:val="20"/>
          <w:szCs w:val="20"/>
          <w:lang w:val="lt-LT"/>
        </w:rPr>
      </w:pPr>
      <w:r w:rsidRPr="004C111E">
        <w:rPr>
          <w:rFonts w:ascii="Arial" w:hAnsi="Arial" w:cs="Arial"/>
          <w:noProof/>
          <w:color w:val="auto"/>
          <w:sz w:val="20"/>
          <w:szCs w:val="20"/>
          <w:lang w:val="lt-LT"/>
        </w:rPr>
        <w:t xml:space="preserve">Tiekėjas neturi teisės Sutarties vykdymo metu </w:t>
      </w:r>
      <w:r w:rsidR="007C0511" w:rsidRPr="004C111E">
        <w:rPr>
          <w:rFonts w:ascii="Arial" w:hAnsi="Arial" w:cs="Arial"/>
          <w:noProof/>
          <w:color w:val="auto"/>
          <w:sz w:val="20"/>
          <w:szCs w:val="20"/>
          <w:lang w:val="lt-LT"/>
        </w:rPr>
        <w:t>teikti paslaugų</w:t>
      </w:r>
      <w:r w:rsidRPr="004C111E">
        <w:rPr>
          <w:rFonts w:ascii="Arial" w:hAnsi="Arial" w:cs="Arial"/>
          <w:noProof/>
          <w:color w:val="auto"/>
          <w:sz w:val="20"/>
          <w:szCs w:val="20"/>
          <w:lang w:val="lt-LT"/>
        </w:rPr>
        <w:t>, kurios neatitinka Pirkimo dokumentų reikalavimų ir (ar) kurių t</w:t>
      </w:r>
      <w:r w:rsidR="007C0511" w:rsidRPr="004C111E">
        <w:rPr>
          <w:rFonts w:ascii="Arial" w:hAnsi="Arial" w:cs="Arial"/>
          <w:noProof/>
          <w:color w:val="auto"/>
          <w:sz w:val="20"/>
          <w:szCs w:val="20"/>
          <w:lang w:val="lt-LT"/>
        </w:rPr>
        <w:t>ei</w:t>
      </w:r>
      <w:r w:rsidRPr="004C111E">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00751401" w14:textId="77777777" w:rsidR="003A58FA" w:rsidRPr="004C111E" w:rsidRDefault="003A58FA" w:rsidP="003A58FA">
      <w:pPr>
        <w:pStyle w:val="ListParagraph"/>
        <w:spacing w:after="0" w:line="240" w:lineRule="auto"/>
        <w:ind w:left="425"/>
        <w:contextualSpacing w:val="0"/>
        <w:jc w:val="both"/>
        <w:rPr>
          <w:rFonts w:ascii="Arial" w:hAnsi="Arial" w:cs="Arial"/>
          <w:color w:val="auto"/>
          <w:sz w:val="20"/>
          <w:szCs w:val="20"/>
          <w:lang w:val="lt-LT"/>
        </w:rPr>
      </w:pPr>
    </w:p>
    <w:p w14:paraId="7C527DB2" w14:textId="28A50CB8" w:rsidR="000F45AB" w:rsidRPr="004C111E" w:rsidRDefault="00FA6F19" w:rsidP="004C111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noProof/>
          <w:color w:val="auto"/>
          <w:sz w:val="20"/>
          <w:szCs w:val="20"/>
          <w:lang w:val="lt-LT"/>
        </w:rPr>
      </w:pPr>
      <w:r w:rsidRPr="004C111E">
        <w:rPr>
          <w:rFonts w:ascii="Arial" w:hAnsi="Arial" w:cs="Arial"/>
          <w:noProof/>
          <w:color w:val="auto"/>
          <w:sz w:val="20"/>
          <w:szCs w:val="20"/>
          <w:lang w:val="lt-LT"/>
        </w:rPr>
        <w:t>TRŪKUMŲ ŠALINIMO TVARKA IR TERMINAI</w:t>
      </w:r>
    </w:p>
    <w:p w14:paraId="25D217C2" w14:textId="77777777" w:rsidR="00FE40D5" w:rsidRPr="004C111E" w:rsidRDefault="00FE40D5" w:rsidP="004C111E">
      <w:pPr>
        <w:pStyle w:val="ListParagraph"/>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Tiekėjas užtikrina sistemos veikimą ir šalina iškilusius trūkumus.</w:t>
      </w:r>
    </w:p>
    <w:p w14:paraId="7E6EE88C" w14:textId="77777777" w:rsidR="00F10371" w:rsidRPr="004C111E" w:rsidRDefault="00F10371" w:rsidP="004C111E">
      <w:pPr>
        <w:pStyle w:val="ListParagraph"/>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 xml:space="preserve">Trūkumai šalinami juos užregistravus Tiekėjo pagalbos sistemoje, išsiuntus </w:t>
      </w:r>
      <w:proofErr w:type="spellStart"/>
      <w:r w:rsidRPr="004C111E">
        <w:rPr>
          <w:rFonts w:ascii="Arial" w:hAnsi="Arial" w:cs="Arial"/>
          <w:color w:val="000000" w:themeColor="text1"/>
          <w:sz w:val="20"/>
          <w:szCs w:val="20"/>
          <w:lang w:val="lt-LT"/>
        </w:rPr>
        <w:t>el.paštu</w:t>
      </w:r>
      <w:proofErr w:type="spellEnd"/>
      <w:r w:rsidRPr="004C111E">
        <w:rPr>
          <w:rFonts w:ascii="Arial" w:hAnsi="Arial" w:cs="Arial"/>
          <w:color w:val="000000" w:themeColor="text1"/>
          <w:sz w:val="20"/>
          <w:szCs w:val="20"/>
          <w:lang w:val="lt-LT"/>
        </w:rPr>
        <w:t>, ar kitais būdais suderintais  tarp Tiekėjo ir Užsakovo.</w:t>
      </w:r>
    </w:p>
    <w:p w14:paraId="6907E634" w14:textId="41A56E60" w:rsidR="00B0088E" w:rsidRPr="004C111E" w:rsidRDefault="00B0088E" w:rsidP="004C111E">
      <w:pPr>
        <w:pStyle w:val="ListParagraph"/>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Prekių trūkumai turi būti pašalinti ne vėliau kaip per 5</w:t>
      </w:r>
      <w:r w:rsidRPr="004C111E">
        <w:rPr>
          <w:rFonts w:ascii="Arial" w:hAnsi="Arial" w:cs="Arial"/>
          <w:i/>
          <w:color w:val="auto"/>
          <w:sz w:val="20"/>
          <w:szCs w:val="20"/>
          <w:lang w:val="lt-LT"/>
        </w:rPr>
        <w:t xml:space="preserve"> </w:t>
      </w:r>
      <w:r w:rsidR="00E70CE1">
        <w:rPr>
          <w:rFonts w:ascii="Arial" w:hAnsi="Arial" w:cs="Arial"/>
          <w:iCs/>
          <w:color w:val="auto"/>
          <w:sz w:val="20"/>
          <w:szCs w:val="20"/>
          <w:lang w:val="lt-LT"/>
        </w:rPr>
        <w:t>(penkias) darbo dienas</w:t>
      </w:r>
      <w:r w:rsidRPr="004C111E">
        <w:rPr>
          <w:rFonts w:ascii="Arial" w:hAnsi="Arial" w:cs="Arial"/>
          <w:color w:val="000000" w:themeColor="text1"/>
          <w:sz w:val="20"/>
          <w:szCs w:val="20"/>
          <w:lang w:val="lt-LT"/>
        </w:rPr>
        <w:t xml:space="preserve"> nuo Užsakovo pranešimo </w:t>
      </w:r>
      <w:r w:rsidR="00621363" w:rsidRPr="004C111E">
        <w:rPr>
          <w:rFonts w:ascii="Arial" w:hAnsi="Arial" w:cs="Arial"/>
          <w:color w:val="000000" w:themeColor="text1"/>
          <w:sz w:val="20"/>
          <w:szCs w:val="20"/>
          <w:lang w:val="lt-LT"/>
        </w:rPr>
        <w:t>6.2.3. punkte</w:t>
      </w:r>
      <w:r w:rsidRPr="004C111E">
        <w:rPr>
          <w:rFonts w:ascii="Arial" w:hAnsi="Arial" w:cs="Arial"/>
          <w:color w:val="000000" w:themeColor="text1"/>
          <w:sz w:val="20"/>
          <w:szCs w:val="20"/>
          <w:lang w:val="lt-LT"/>
        </w:rPr>
        <w:t xml:space="preserve"> </w:t>
      </w:r>
      <w:r w:rsidR="002C67C7" w:rsidRPr="004C111E">
        <w:rPr>
          <w:rFonts w:ascii="Arial" w:hAnsi="Arial" w:cs="Arial"/>
          <w:color w:val="000000" w:themeColor="text1"/>
          <w:sz w:val="20"/>
          <w:szCs w:val="20"/>
          <w:lang w:val="lt-LT"/>
        </w:rPr>
        <w:t xml:space="preserve">suderintais būdais </w:t>
      </w:r>
      <w:r w:rsidRPr="004C111E">
        <w:rPr>
          <w:rFonts w:ascii="Arial" w:hAnsi="Arial" w:cs="Arial"/>
          <w:color w:val="000000" w:themeColor="text1"/>
          <w:sz w:val="20"/>
          <w:szCs w:val="20"/>
          <w:lang w:val="lt-LT"/>
        </w:rPr>
        <w:t xml:space="preserve">išsiuntimo dienos. </w:t>
      </w:r>
    </w:p>
    <w:p w14:paraId="6F17411D" w14:textId="7216AAF1" w:rsidR="00B0088E" w:rsidRPr="004C111E" w:rsidRDefault="00B0088E" w:rsidP="004C111E">
      <w:pPr>
        <w:pStyle w:val="ListParagraph"/>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4C111E">
        <w:rPr>
          <w:rFonts w:ascii="Arial" w:hAnsi="Arial" w:cs="Arial"/>
          <w:color w:val="000000" w:themeColor="text1"/>
          <w:sz w:val="20"/>
          <w:szCs w:val="20"/>
          <w:lang w:val="lt-LT"/>
        </w:rPr>
        <w:t xml:space="preserve">Jei </w:t>
      </w:r>
      <w:r w:rsidR="0049233B">
        <w:rPr>
          <w:rFonts w:ascii="Arial" w:hAnsi="Arial" w:cs="Arial"/>
          <w:color w:val="000000" w:themeColor="text1"/>
          <w:sz w:val="20"/>
          <w:szCs w:val="20"/>
          <w:lang w:val="lt-LT"/>
        </w:rPr>
        <w:t>Užsakymo</w:t>
      </w:r>
      <w:r w:rsidRPr="004C111E">
        <w:rPr>
          <w:rFonts w:ascii="Arial" w:hAnsi="Arial" w:cs="Arial"/>
          <w:color w:val="000000" w:themeColor="text1"/>
          <w:sz w:val="20"/>
          <w:szCs w:val="20"/>
          <w:lang w:val="lt-LT"/>
        </w:rPr>
        <w:t xml:space="preserve"> pristatymo/ Paslaugų suteikimo ar </w:t>
      </w:r>
      <w:r w:rsidR="0049233B">
        <w:rPr>
          <w:rFonts w:ascii="Arial" w:hAnsi="Arial" w:cs="Arial"/>
          <w:color w:val="000000" w:themeColor="text1"/>
          <w:sz w:val="20"/>
          <w:szCs w:val="20"/>
          <w:lang w:val="lt-LT"/>
        </w:rPr>
        <w:t>Užsakymo</w:t>
      </w:r>
      <w:r w:rsidRPr="004C111E">
        <w:rPr>
          <w:rFonts w:ascii="Arial" w:hAnsi="Arial" w:cs="Arial"/>
          <w:color w:val="000000" w:themeColor="text1"/>
          <w:sz w:val="20"/>
          <w:szCs w:val="20"/>
          <w:lang w:val="lt-LT"/>
        </w:rPr>
        <w:t xml:space="preserve">/ Paslaugų trūkumų šalinimo termino paskutinė diena tenka ne darbo ar oficialios šventės dienai, termino pabaigos diena laikoma po jos einanti darbo diena. Oficialių </w:t>
      </w:r>
      <w:r w:rsidRPr="004C111E">
        <w:rPr>
          <w:rFonts w:ascii="Arial" w:hAnsi="Arial" w:cs="Arial"/>
          <w:color w:val="000000" w:themeColor="text1"/>
          <w:sz w:val="20"/>
          <w:szCs w:val="20"/>
          <w:lang w:val="lt-LT"/>
        </w:rPr>
        <w:lastRenderedPageBreak/>
        <w:t>švenčių ir ne darbo dienos (šeštadieniai ir sekmadieniai) įskaitomos į </w:t>
      </w:r>
      <w:proofErr w:type="spellStart"/>
      <w:r w:rsidR="0049233B">
        <w:rPr>
          <w:rFonts w:ascii="Arial" w:hAnsi="Arial" w:cs="Arial"/>
          <w:color w:val="000000" w:themeColor="text1"/>
          <w:sz w:val="20"/>
          <w:szCs w:val="20"/>
          <w:lang w:val="lt-LT"/>
        </w:rPr>
        <w:t>Užskymo</w:t>
      </w:r>
      <w:proofErr w:type="spellEnd"/>
      <w:r w:rsidRPr="004C111E">
        <w:rPr>
          <w:rFonts w:ascii="Arial" w:hAnsi="Arial" w:cs="Arial"/>
          <w:color w:val="000000" w:themeColor="text1"/>
          <w:sz w:val="20"/>
          <w:szCs w:val="20"/>
          <w:lang w:val="lt-LT"/>
        </w:rPr>
        <w:t xml:space="preserve"> pristatymo/ Paslaugų suteikimo ar </w:t>
      </w:r>
      <w:r w:rsidR="002310E3">
        <w:rPr>
          <w:rFonts w:ascii="Arial" w:hAnsi="Arial" w:cs="Arial"/>
          <w:color w:val="000000" w:themeColor="text1"/>
          <w:sz w:val="20"/>
          <w:szCs w:val="20"/>
          <w:lang w:val="lt-LT"/>
        </w:rPr>
        <w:t>Užsakymų</w:t>
      </w:r>
      <w:r w:rsidRPr="004C111E">
        <w:rPr>
          <w:rFonts w:ascii="Arial" w:hAnsi="Arial" w:cs="Arial"/>
          <w:color w:val="000000" w:themeColor="text1"/>
          <w:sz w:val="20"/>
          <w:szCs w:val="20"/>
          <w:lang w:val="lt-LT"/>
        </w:rPr>
        <w:t>/ Paslaugų trūkumų šalinimo terminą.</w:t>
      </w:r>
    </w:p>
    <w:p w14:paraId="0317A434" w14:textId="77777777" w:rsidR="00D867CB" w:rsidRPr="004C111E" w:rsidRDefault="00B0088E" w:rsidP="004C111E">
      <w:pPr>
        <w:pStyle w:val="ListParagraph"/>
        <w:numPr>
          <w:ilvl w:val="1"/>
          <w:numId w:val="24"/>
        </w:numPr>
        <w:spacing w:after="0" w:line="240" w:lineRule="auto"/>
        <w:ind w:left="425" w:hanging="426"/>
        <w:contextualSpacing w:val="0"/>
        <w:jc w:val="both"/>
        <w:rPr>
          <w:rStyle w:val="normaltextrun"/>
          <w:rFonts w:ascii="Arial" w:hAnsi="Arial" w:cs="Arial"/>
          <w:color w:val="000000" w:themeColor="text1"/>
          <w:sz w:val="20"/>
          <w:szCs w:val="20"/>
          <w:lang w:val="lt-LT"/>
        </w:rPr>
      </w:pPr>
      <w:r w:rsidRPr="004C111E">
        <w:rPr>
          <w:rStyle w:val="normaltextrun"/>
          <w:rFonts w:ascii="Arial" w:eastAsia="Arial" w:hAnsi="Arial" w:cs="Arial"/>
          <w:color w:val="000000" w:themeColor="text1"/>
          <w:sz w:val="20"/>
          <w:szCs w:val="20"/>
          <w:lang w:val="lt-LT"/>
        </w:rPr>
        <w:t>Tiekėjams privaloma laikytis LTG SLA standarto:</w:t>
      </w:r>
    </w:p>
    <w:p w14:paraId="1FDC21FF" w14:textId="77777777" w:rsidR="00875241" w:rsidRPr="004C111E" w:rsidRDefault="00875241" w:rsidP="004C111E">
      <w:pPr>
        <w:pStyle w:val="ListParagraph"/>
        <w:spacing w:after="0" w:line="240" w:lineRule="auto"/>
        <w:ind w:left="425"/>
        <w:contextualSpacing w:val="0"/>
        <w:jc w:val="both"/>
        <w:rPr>
          <w:rStyle w:val="normaltextrun"/>
          <w:rFonts w:ascii="Arial" w:hAnsi="Arial" w:cs="Arial"/>
          <w:color w:val="000000" w:themeColor="text1"/>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3"/>
        <w:gridCol w:w="7365"/>
      </w:tblGrid>
      <w:tr w:rsidR="00D867CB" w:rsidRPr="004C111E" w14:paraId="3574A56A" w14:textId="77777777" w:rsidTr="004C111E">
        <w:trPr>
          <w:trHeight w:val="300"/>
        </w:trPr>
        <w:tc>
          <w:tcPr>
            <w:tcW w:w="1438" w:type="pct"/>
            <w:vAlign w:val="center"/>
          </w:tcPr>
          <w:p w14:paraId="3D030BB3" w14:textId="77777777" w:rsidR="00D867CB" w:rsidRPr="004C111E" w:rsidRDefault="00D867CB" w:rsidP="004C111E">
            <w:pPr>
              <w:spacing w:after="0" w:line="240" w:lineRule="auto"/>
              <w:jc w:val="center"/>
              <w:rPr>
                <w:rFonts w:ascii="Arial" w:eastAsia="Arial" w:hAnsi="Arial" w:cs="Arial"/>
                <w:b/>
                <w:bCs/>
                <w:sz w:val="20"/>
                <w:szCs w:val="20"/>
              </w:rPr>
            </w:pPr>
            <w:r w:rsidRPr="004C111E">
              <w:rPr>
                <w:rFonts w:ascii="Arial" w:eastAsia="Arial" w:hAnsi="Arial" w:cs="Arial"/>
                <w:b/>
                <w:bCs/>
                <w:sz w:val="20"/>
                <w:szCs w:val="20"/>
              </w:rPr>
              <w:t>Sutrikimo poveikis</w:t>
            </w:r>
          </w:p>
        </w:tc>
        <w:tc>
          <w:tcPr>
            <w:tcW w:w="3562" w:type="pct"/>
            <w:vAlign w:val="center"/>
          </w:tcPr>
          <w:p w14:paraId="38E49D55" w14:textId="77777777" w:rsidR="00D867CB" w:rsidRPr="004C111E" w:rsidRDefault="00D867CB" w:rsidP="004C111E">
            <w:pPr>
              <w:spacing w:after="0" w:line="240" w:lineRule="auto"/>
              <w:jc w:val="center"/>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SLA</w:t>
            </w:r>
          </w:p>
        </w:tc>
      </w:tr>
      <w:tr w:rsidR="00D867CB" w:rsidRPr="004C111E" w14:paraId="3D8BE99B" w14:textId="77777777" w:rsidTr="004C111E">
        <w:trPr>
          <w:trHeight w:val="300"/>
        </w:trPr>
        <w:tc>
          <w:tcPr>
            <w:tcW w:w="1438" w:type="pct"/>
            <w:vAlign w:val="center"/>
          </w:tcPr>
          <w:p w14:paraId="56FA9DB0" w14:textId="77777777" w:rsidR="00D867CB" w:rsidRPr="004C111E" w:rsidRDefault="00D867CB" w:rsidP="004C111E">
            <w:pPr>
              <w:spacing w:after="0" w:line="240" w:lineRule="auto"/>
              <w:jc w:val="center"/>
              <w:rPr>
                <w:rFonts w:ascii="Arial" w:eastAsia="Arial" w:hAnsi="Arial" w:cs="Arial"/>
                <w:color w:val="000000" w:themeColor="text1"/>
                <w:sz w:val="20"/>
                <w:szCs w:val="20"/>
              </w:rPr>
            </w:pPr>
            <w:r w:rsidRPr="004C111E">
              <w:rPr>
                <w:rFonts w:ascii="Arial" w:eastAsia="Arial" w:hAnsi="Arial" w:cs="Arial"/>
                <w:color w:val="000000" w:themeColor="text1"/>
                <w:sz w:val="20"/>
                <w:szCs w:val="20"/>
              </w:rPr>
              <w:t>Aukštas</w:t>
            </w:r>
          </w:p>
        </w:tc>
        <w:tc>
          <w:tcPr>
            <w:tcW w:w="3562" w:type="pct"/>
            <w:vAlign w:val="center"/>
          </w:tcPr>
          <w:p w14:paraId="67803C08" w14:textId="77777777" w:rsidR="00D867CB" w:rsidRPr="004C111E" w:rsidRDefault="00D867CB" w:rsidP="004C111E">
            <w:pPr>
              <w:spacing w:after="0" w:line="240" w:lineRule="auto"/>
              <w:jc w:val="center"/>
              <w:rPr>
                <w:rFonts w:ascii="Arial" w:eastAsia="Arial" w:hAnsi="Arial" w:cs="Arial"/>
                <w:color w:val="000000" w:themeColor="text1"/>
                <w:sz w:val="20"/>
                <w:szCs w:val="20"/>
              </w:rPr>
            </w:pPr>
            <w:r w:rsidRPr="004C111E">
              <w:rPr>
                <w:rFonts w:ascii="Arial" w:eastAsia="Arial" w:hAnsi="Arial" w:cs="Arial"/>
                <w:color w:val="000000" w:themeColor="text1"/>
                <w:sz w:val="20"/>
                <w:szCs w:val="20"/>
              </w:rPr>
              <w:t xml:space="preserve"> Reakcija – 1 val.</w:t>
            </w:r>
            <w:r w:rsidRPr="004C111E">
              <w:rPr>
                <w:rFonts w:ascii="Arial" w:hAnsi="Arial" w:cs="Arial"/>
                <w:sz w:val="20"/>
                <w:szCs w:val="20"/>
              </w:rPr>
              <w:br/>
            </w:r>
            <w:r w:rsidRPr="004C111E">
              <w:rPr>
                <w:rFonts w:ascii="Arial" w:eastAsia="Arial" w:hAnsi="Arial" w:cs="Arial"/>
                <w:color w:val="000000" w:themeColor="text1"/>
                <w:sz w:val="20"/>
                <w:szCs w:val="20"/>
              </w:rPr>
              <w:t xml:space="preserve"> Sprendimas – 8 val.</w:t>
            </w:r>
          </w:p>
        </w:tc>
      </w:tr>
      <w:tr w:rsidR="00D867CB" w:rsidRPr="004C111E" w14:paraId="4ABD2CF4" w14:textId="77777777" w:rsidTr="004C111E">
        <w:trPr>
          <w:trHeight w:val="300"/>
        </w:trPr>
        <w:tc>
          <w:tcPr>
            <w:tcW w:w="1438" w:type="pct"/>
            <w:vAlign w:val="center"/>
          </w:tcPr>
          <w:p w14:paraId="3B8DABF6" w14:textId="77777777" w:rsidR="00D867CB" w:rsidRPr="004C111E" w:rsidRDefault="00D867CB" w:rsidP="004C111E">
            <w:pPr>
              <w:spacing w:after="0" w:line="240" w:lineRule="auto"/>
              <w:jc w:val="center"/>
              <w:rPr>
                <w:rFonts w:ascii="Arial" w:eastAsia="Arial" w:hAnsi="Arial" w:cs="Arial"/>
                <w:color w:val="000000" w:themeColor="text1"/>
                <w:sz w:val="20"/>
                <w:szCs w:val="20"/>
              </w:rPr>
            </w:pPr>
            <w:r w:rsidRPr="004C111E">
              <w:rPr>
                <w:rFonts w:ascii="Arial" w:eastAsia="Arial" w:hAnsi="Arial" w:cs="Arial"/>
                <w:color w:val="000000" w:themeColor="text1"/>
                <w:sz w:val="20"/>
                <w:szCs w:val="20"/>
              </w:rPr>
              <w:t>Vidutinis</w:t>
            </w:r>
          </w:p>
        </w:tc>
        <w:tc>
          <w:tcPr>
            <w:tcW w:w="3562" w:type="pct"/>
            <w:vAlign w:val="center"/>
          </w:tcPr>
          <w:p w14:paraId="450ACF3D" w14:textId="77777777" w:rsidR="00D867CB" w:rsidRPr="004C111E" w:rsidRDefault="00D867CB" w:rsidP="004C111E">
            <w:pPr>
              <w:spacing w:after="0" w:line="240" w:lineRule="auto"/>
              <w:jc w:val="center"/>
              <w:rPr>
                <w:rFonts w:ascii="Arial" w:eastAsia="Arial" w:hAnsi="Arial" w:cs="Arial"/>
                <w:color w:val="000000" w:themeColor="text1"/>
                <w:sz w:val="20"/>
                <w:szCs w:val="20"/>
              </w:rPr>
            </w:pPr>
            <w:r w:rsidRPr="004C111E">
              <w:rPr>
                <w:rFonts w:ascii="Arial" w:eastAsia="Arial" w:hAnsi="Arial" w:cs="Arial"/>
                <w:color w:val="000000" w:themeColor="text1"/>
                <w:sz w:val="20"/>
                <w:szCs w:val="20"/>
              </w:rPr>
              <w:t xml:space="preserve"> Reakcija - 24 val.</w:t>
            </w:r>
            <w:r w:rsidRPr="004C111E">
              <w:rPr>
                <w:rFonts w:ascii="Arial" w:hAnsi="Arial" w:cs="Arial"/>
                <w:sz w:val="20"/>
                <w:szCs w:val="20"/>
              </w:rPr>
              <w:br/>
            </w:r>
            <w:r w:rsidRPr="004C111E">
              <w:rPr>
                <w:rFonts w:ascii="Arial" w:eastAsia="Arial" w:hAnsi="Arial" w:cs="Arial"/>
                <w:color w:val="000000" w:themeColor="text1"/>
                <w:sz w:val="20"/>
                <w:szCs w:val="20"/>
              </w:rPr>
              <w:t xml:space="preserve">Sprendimas - 5 </w:t>
            </w:r>
            <w:proofErr w:type="spellStart"/>
            <w:r w:rsidRPr="004C111E">
              <w:rPr>
                <w:rFonts w:ascii="Arial" w:eastAsia="Arial" w:hAnsi="Arial" w:cs="Arial"/>
                <w:color w:val="000000" w:themeColor="text1"/>
                <w:sz w:val="20"/>
                <w:szCs w:val="20"/>
              </w:rPr>
              <w:t>d.d</w:t>
            </w:r>
            <w:proofErr w:type="spellEnd"/>
            <w:r w:rsidRPr="004C111E">
              <w:rPr>
                <w:rFonts w:ascii="Arial" w:eastAsia="Arial" w:hAnsi="Arial" w:cs="Arial"/>
                <w:color w:val="000000" w:themeColor="text1"/>
                <w:sz w:val="20"/>
                <w:szCs w:val="20"/>
              </w:rPr>
              <w:t>.</w:t>
            </w:r>
          </w:p>
        </w:tc>
      </w:tr>
      <w:tr w:rsidR="00D867CB" w:rsidRPr="004C111E" w14:paraId="4B0E45A7" w14:textId="77777777" w:rsidTr="004C111E">
        <w:trPr>
          <w:trHeight w:val="300"/>
        </w:trPr>
        <w:tc>
          <w:tcPr>
            <w:tcW w:w="1438" w:type="pct"/>
            <w:vAlign w:val="center"/>
          </w:tcPr>
          <w:p w14:paraId="567265A8" w14:textId="77777777" w:rsidR="00D867CB" w:rsidRPr="004C111E" w:rsidRDefault="00D867CB" w:rsidP="004C111E">
            <w:pPr>
              <w:spacing w:after="0" w:line="240" w:lineRule="auto"/>
              <w:jc w:val="center"/>
              <w:rPr>
                <w:rFonts w:ascii="Arial" w:eastAsia="Arial" w:hAnsi="Arial" w:cs="Arial"/>
                <w:color w:val="000000" w:themeColor="text1"/>
                <w:sz w:val="20"/>
                <w:szCs w:val="20"/>
              </w:rPr>
            </w:pPr>
            <w:r w:rsidRPr="004C111E">
              <w:rPr>
                <w:rFonts w:ascii="Arial" w:eastAsia="Arial" w:hAnsi="Arial" w:cs="Arial"/>
                <w:color w:val="000000" w:themeColor="text1"/>
                <w:sz w:val="20"/>
                <w:szCs w:val="20"/>
              </w:rPr>
              <w:t>Žemas</w:t>
            </w:r>
          </w:p>
        </w:tc>
        <w:tc>
          <w:tcPr>
            <w:tcW w:w="3562" w:type="pct"/>
            <w:vAlign w:val="center"/>
          </w:tcPr>
          <w:p w14:paraId="7DB2AFC6" w14:textId="77777777" w:rsidR="00D867CB" w:rsidRPr="004C111E" w:rsidRDefault="00D867CB" w:rsidP="004C111E">
            <w:pPr>
              <w:spacing w:after="0" w:line="240" w:lineRule="auto"/>
              <w:jc w:val="center"/>
              <w:rPr>
                <w:rFonts w:ascii="Arial" w:eastAsia="Arial" w:hAnsi="Arial" w:cs="Arial"/>
                <w:b/>
                <w:bCs/>
                <w:color w:val="000000" w:themeColor="text1"/>
                <w:sz w:val="20"/>
                <w:szCs w:val="20"/>
              </w:rPr>
            </w:pPr>
            <w:r w:rsidRPr="004C111E">
              <w:rPr>
                <w:rFonts w:ascii="Arial" w:eastAsia="Arial" w:hAnsi="Arial" w:cs="Arial"/>
                <w:color w:val="000000" w:themeColor="text1"/>
                <w:sz w:val="20"/>
                <w:szCs w:val="20"/>
              </w:rPr>
              <w:t>Reakcija - 24 val.</w:t>
            </w:r>
            <w:r w:rsidRPr="004C111E">
              <w:rPr>
                <w:rFonts w:ascii="Arial" w:hAnsi="Arial" w:cs="Arial"/>
                <w:sz w:val="20"/>
                <w:szCs w:val="20"/>
              </w:rPr>
              <w:br/>
            </w:r>
            <w:r w:rsidRPr="004C111E">
              <w:rPr>
                <w:rFonts w:ascii="Arial" w:eastAsia="Arial" w:hAnsi="Arial" w:cs="Arial"/>
                <w:color w:val="000000" w:themeColor="text1"/>
                <w:sz w:val="20"/>
                <w:szCs w:val="20"/>
              </w:rPr>
              <w:t xml:space="preserve">Sprendimas - 5 </w:t>
            </w:r>
            <w:proofErr w:type="spellStart"/>
            <w:r w:rsidRPr="004C111E">
              <w:rPr>
                <w:rFonts w:ascii="Arial" w:eastAsia="Arial" w:hAnsi="Arial" w:cs="Arial"/>
                <w:color w:val="000000" w:themeColor="text1"/>
                <w:sz w:val="20"/>
                <w:szCs w:val="20"/>
              </w:rPr>
              <w:t>d.d</w:t>
            </w:r>
            <w:proofErr w:type="spellEnd"/>
            <w:r w:rsidRPr="004C111E">
              <w:rPr>
                <w:rFonts w:ascii="Arial" w:eastAsia="Arial" w:hAnsi="Arial" w:cs="Arial"/>
                <w:color w:val="000000" w:themeColor="text1"/>
                <w:sz w:val="20"/>
                <w:szCs w:val="20"/>
              </w:rPr>
              <w:t>.</w:t>
            </w:r>
          </w:p>
        </w:tc>
      </w:tr>
    </w:tbl>
    <w:p w14:paraId="4EC28A82" w14:textId="77777777" w:rsidR="00EA7D1F" w:rsidRPr="004C111E" w:rsidRDefault="00EA7D1F" w:rsidP="004C111E">
      <w:pPr>
        <w:pStyle w:val="ListParagraph"/>
        <w:numPr>
          <w:ilvl w:val="1"/>
          <w:numId w:val="24"/>
        </w:numPr>
        <w:spacing w:after="0" w:line="240" w:lineRule="auto"/>
        <w:rPr>
          <w:rStyle w:val="normaltextrun"/>
          <w:rFonts w:ascii="Arial" w:hAnsi="Arial" w:cs="Arial"/>
          <w:color w:val="000000" w:themeColor="text1"/>
          <w:sz w:val="20"/>
          <w:szCs w:val="20"/>
          <w:lang w:val="lt-LT"/>
        </w:rPr>
      </w:pPr>
      <w:r w:rsidRPr="004C111E">
        <w:rPr>
          <w:rStyle w:val="normaltextrun"/>
          <w:rFonts w:ascii="Arial" w:hAnsi="Arial" w:cs="Arial"/>
          <w:color w:val="000000" w:themeColor="text1"/>
          <w:sz w:val="20"/>
          <w:szCs w:val="20"/>
          <w:lang w:val="lt-LT"/>
        </w:rPr>
        <w:t>Kritiškumo lygių aprašymai:</w:t>
      </w:r>
    </w:p>
    <w:tbl>
      <w:tblPr>
        <w:tblW w:w="5000" w:type="pct"/>
        <w:tblLook w:val="06A0" w:firstRow="1" w:lastRow="0" w:firstColumn="1" w:lastColumn="0" w:noHBand="1" w:noVBand="1"/>
      </w:tblPr>
      <w:tblGrid>
        <w:gridCol w:w="1656"/>
        <w:gridCol w:w="8682"/>
      </w:tblGrid>
      <w:tr w:rsidR="00505D64" w:rsidRPr="004C111E" w14:paraId="68DC1228" w14:textId="77777777" w:rsidTr="004C111E">
        <w:trPr>
          <w:trHeight w:val="315"/>
        </w:trPr>
        <w:tc>
          <w:tcPr>
            <w:tcW w:w="801"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31DFFC7" w14:textId="77777777" w:rsidR="00505D64" w:rsidRPr="004C111E" w:rsidRDefault="00505D64" w:rsidP="004C111E">
            <w:pPr>
              <w:spacing w:after="0" w:line="240" w:lineRule="auto"/>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Prioritetas</w:t>
            </w:r>
          </w:p>
        </w:tc>
        <w:tc>
          <w:tcPr>
            <w:tcW w:w="4199"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0EA556C" w14:textId="77777777" w:rsidR="00505D64" w:rsidRPr="004C111E" w:rsidRDefault="00505D64" w:rsidP="004C111E">
            <w:pPr>
              <w:spacing w:after="0" w:line="240" w:lineRule="auto"/>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Aprašymas</w:t>
            </w:r>
          </w:p>
        </w:tc>
      </w:tr>
      <w:tr w:rsidR="00505D64" w:rsidRPr="004C111E" w14:paraId="3CEE7056" w14:textId="77777777" w:rsidTr="004C111E">
        <w:trPr>
          <w:trHeight w:val="1440"/>
        </w:trPr>
        <w:tc>
          <w:tcPr>
            <w:tcW w:w="801"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DB18789" w14:textId="77777777" w:rsidR="00505D64" w:rsidRPr="004C111E" w:rsidRDefault="00505D64" w:rsidP="004C111E">
            <w:pPr>
              <w:spacing w:after="0" w:line="240" w:lineRule="auto"/>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Aukštas</w:t>
            </w:r>
          </w:p>
        </w:tc>
        <w:tc>
          <w:tcPr>
            <w:tcW w:w="4199"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EA96809" w14:textId="77777777" w:rsidR="00505D64" w:rsidRPr="004C111E" w:rsidRDefault="00505D64" w:rsidP="00416340">
            <w:pPr>
              <w:spacing w:after="0" w:line="240" w:lineRule="auto"/>
              <w:ind w:left="163" w:right="124"/>
              <w:jc w:val="both"/>
              <w:rPr>
                <w:rFonts w:ascii="Arial" w:hAnsi="Arial" w:cs="Arial"/>
                <w:sz w:val="20"/>
                <w:szCs w:val="20"/>
              </w:rPr>
            </w:pPr>
            <w:r w:rsidRPr="004C111E">
              <w:rPr>
                <w:rFonts w:ascii="Arial" w:eastAsia="Arial" w:hAnsi="Arial" w:cs="Arial"/>
                <w:color w:val="000000" w:themeColor="text1"/>
                <w:sz w:val="20"/>
                <w:szCs w:val="20"/>
              </w:rPr>
              <w:t>Incidentui priskiriamas kritiškas prioritetas, jei jis turi labai rimtų pasekmių verslo ar IT procesams. Paprastai tai apima scenarijus, kai:</w:t>
            </w:r>
          </w:p>
          <w:p w14:paraId="4409163C" w14:textId="77777777" w:rsidR="00505D64" w:rsidRPr="004C111E" w:rsidRDefault="00505D64" w:rsidP="00416340">
            <w:pPr>
              <w:pStyle w:val="ListParagraph"/>
              <w:numPr>
                <w:ilvl w:val="0"/>
                <w:numId w:val="46"/>
              </w:numPr>
              <w:spacing w:after="0" w:line="240" w:lineRule="auto"/>
              <w:ind w:left="163" w:right="124" w:firstLine="0"/>
              <w:jc w:val="both"/>
              <w:rPr>
                <w:rFonts w:ascii="Arial" w:hAnsi="Arial" w:cs="Arial"/>
                <w:sz w:val="20"/>
                <w:szCs w:val="20"/>
                <w:lang w:val="lt-LT"/>
              </w:rPr>
            </w:pPr>
            <w:r w:rsidRPr="004C111E">
              <w:rPr>
                <w:rFonts w:ascii="Arial" w:eastAsia="Arial" w:hAnsi="Arial" w:cs="Arial"/>
                <w:color w:val="000000" w:themeColor="text1"/>
                <w:sz w:val="20"/>
                <w:szCs w:val="20"/>
                <w:lang w:val="lt-LT"/>
              </w:rPr>
              <w:t>Programinė įranga visiškai neveikia / neprieinama;</w:t>
            </w:r>
          </w:p>
          <w:p w14:paraId="2BA6C41B" w14:textId="77777777" w:rsidR="00505D64" w:rsidRPr="004C111E" w:rsidRDefault="00505D64" w:rsidP="00416340">
            <w:pPr>
              <w:pStyle w:val="ListParagraph"/>
              <w:numPr>
                <w:ilvl w:val="0"/>
                <w:numId w:val="46"/>
              </w:numPr>
              <w:spacing w:after="0" w:line="240" w:lineRule="auto"/>
              <w:ind w:left="163" w:right="124" w:firstLine="0"/>
              <w:jc w:val="both"/>
              <w:rPr>
                <w:rFonts w:ascii="Arial" w:hAnsi="Arial" w:cs="Arial"/>
                <w:sz w:val="20"/>
                <w:szCs w:val="20"/>
                <w:lang w:val="lt-LT"/>
              </w:rPr>
            </w:pPr>
            <w:r w:rsidRPr="004C111E">
              <w:rPr>
                <w:rFonts w:ascii="Arial" w:eastAsia="Arial" w:hAnsi="Arial" w:cs="Arial"/>
                <w:color w:val="000000" w:themeColor="text1"/>
                <w:sz w:val="20"/>
                <w:szCs w:val="20"/>
                <w:lang w:val="lt-LT"/>
              </w:rPr>
              <w:t>Paveikta 50–100 % paslaugos naudotojų;</w:t>
            </w:r>
          </w:p>
          <w:p w14:paraId="37BDFE26" w14:textId="77777777" w:rsidR="00505D64" w:rsidRPr="004C111E" w:rsidRDefault="00505D64" w:rsidP="00416340">
            <w:pPr>
              <w:pStyle w:val="ListParagraph"/>
              <w:numPr>
                <w:ilvl w:val="0"/>
                <w:numId w:val="46"/>
              </w:numPr>
              <w:spacing w:after="0" w:line="240" w:lineRule="auto"/>
              <w:ind w:left="163" w:right="124" w:firstLine="0"/>
              <w:jc w:val="both"/>
              <w:rPr>
                <w:rFonts w:ascii="Arial" w:eastAsia="Arial" w:hAnsi="Arial" w:cs="Arial"/>
                <w:color w:val="000000" w:themeColor="text1"/>
                <w:sz w:val="20"/>
                <w:szCs w:val="20"/>
                <w:lang w:val="lt-LT"/>
              </w:rPr>
            </w:pPr>
            <w:r w:rsidRPr="004C111E">
              <w:rPr>
                <w:rFonts w:ascii="Arial" w:eastAsia="Arial" w:hAnsi="Arial" w:cs="Arial"/>
                <w:color w:val="000000" w:themeColor="text1"/>
                <w:sz w:val="20"/>
                <w:szCs w:val="20"/>
                <w:lang w:val="lt-LT"/>
              </w:rPr>
              <w:t>Keliama rizika artėjantiems diegimams ar atnaujinimams.</w:t>
            </w:r>
          </w:p>
          <w:p w14:paraId="0ECBD671" w14:textId="77777777" w:rsidR="00505D64" w:rsidRPr="004C111E" w:rsidRDefault="00505D64" w:rsidP="00416340">
            <w:pPr>
              <w:spacing w:after="0" w:line="240" w:lineRule="auto"/>
              <w:ind w:left="163" w:right="124"/>
              <w:jc w:val="both"/>
              <w:rPr>
                <w:rFonts w:ascii="Arial" w:eastAsia="Arial" w:hAnsi="Arial" w:cs="Arial"/>
                <w:color w:val="000000" w:themeColor="text1"/>
                <w:sz w:val="20"/>
                <w:szCs w:val="20"/>
              </w:rPr>
            </w:pPr>
            <w:r w:rsidRPr="004C111E">
              <w:rPr>
                <w:rFonts w:ascii="Arial" w:eastAsia="Arial" w:hAnsi="Arial" w:cs="Arial"/>
                <w:color w:val="000000" w:themeColor="text1"/>
                <w:sz w:val="20"/>
                <w:szCs w:val="20"/>
              </w:rPr>
              <w:t>Laikinas sprendimas šioje situacijoje nėra tinkamas. Incidentas turi būti išspręstas nedelsiant, siekiant išvengti galimos reikšmingos žalos.</w:t>
            </w:r>
          </w:p>
        </w:tc>
      </w:tr>
      <w:tr w:rsidR="00505D64" w:rsidRPr="004C111E" w14:paraId="5D69B105" w14:textId="77777777" w:rsidTr="004C111E">
        <w:trPr>
          <w:trHeight w:val="315"/>
        </w:trPr>
        <w:tc>
          <w:tcPr>
            <w:tcW w:w="801"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258716E" w14:textId="77777777" w:rsidR="00505D64" w:rsidRPr="004C111E" w:rsidRDefault="00505D64" w:rsidP="004C111E">
            <w:pPr>
              <w:spacing w:after="0" w:line="240" w:lineRule="auto"/>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Vidutinis</w:t>
            </w:r>
          </w:p>
        </w:tc>
        <w:tc>
          <w:tcPr>
            <w:tcW w:w="4199"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60448CD" w14:textId="77777777" w:rsidR="00505D64" w:rsidRPr="004C111E" w:rsidRDefault="00505D64" w:rsidP="00416340">
            <w:pPr>
              <w:spacing w:after="0" w:line="240" w:lineRule="auto"/>
              <w:ind w:left="163" w:right="124"/>
              <w:jc w:val="both"/>
              <w:rPr>
                <w:rFonts w:ascii="Arial" w:eastAsia="Arial" w:hAnsi="Arial" w:cs="Arial"/>
                <w:color w:val="000000" w:themeColor="text1"/>
                <w:sz w:val="20"/>
                <w:szCs w:val="20"/>
              </w:rPr>
            </w:pPr>
            <w:r w:rsidRPr="004C111E">
              <w:rPr>
                <w:rFonts w:ascii="Arial" w:eastAsia="Arial" w:hAnsi="Arial" w:cs="Arial"/>
                <w:color w:val="000000" w:themeColor="text1"/>
                <w:sz w:val="20"/>
                <w:szCs w:val="20"/>
              </w:rPr>
              <w:t>Incidentui priskiriamas vidutinis prioritetas, kai tam tikros programinės įrangos, portalų ar mobiliųjų programėlių veikla yra reikšmingai sutrikusi, paveikiant nuo 1 iki 49 % paslaugos naudotojų.</w:t>
            </w:r>
          </w:p>
        </w:tc>
      </w:tr>
      <w:tr w:rsidR="00505D64" w:rsidRPr="004C111E" w14:paraId="79C58604" w14:textId="77777777" w:rsidTr="004C111E">
        <w:trPr>
          <w:trHeight w:val="315"/>
        </w:trPr>
        <w:tc>
          <w:tcPr>
            <w:tcW w:w="801"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AB8F0C5" w14:textId="77777777" w:rsidR="00505D64" w:rsidRPr="004C111E" w:rsidRDefault="00505D64" w:rsidP="004C111E">
            <w:pPr>
              <w:spacing w:after="0" w:line="240" w:lineRule="auto"/>
              <w:rPr>
                <w:rFonts w:ascii="Arial" w:eastAsia="Arial" w:hAnsi="Arial" w:cs="Arial"/>
                <w:b/>
                <w:bCs/>
                <w:color w:val="000000" w:themeColor="text1"/>
                <w:sz w:val="20"/>
                <w:szCs w:val="20"/>
              </w:rPr>
            </w:pPr>
            <w:r w:rsidRPr="004C111E">
              <w:rPr>
                <w:rFonts w:ascii="Arial" w:eastAsia="Arial" w:hAnsi="Arial" w:cs="Arial"/>
                <w:b/>
                <w:bCs/>
                <w:color w:val="000000" w:themeColor="text1"/>
                <w:sz w:val="20"/>
                <w:szCs w:val="20"/>
              </w:rPr>
              <w:t>Žemas</w:t>
            </w:r>
          </w:p>
        </w:tc>
        <w:tc>
          <w:tcPr>
            <w:tcW w:w="4199"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3F99B3E" w14:textId="77777777" w:rsidR="00505D64" w:rsidRPr="004C111E" w:rsidRDefault="00505D64" w:rsidP="00416340">
            <w:pPr>
              <w:spacing w:after="0" w:line="240" w:lineRule="auto"/>
              <w:ind w:left="163" w:right="124"/>
              <w:jc w:val="both"/>
              <w:rPr>
                <w:rFonts w:ascii="Arial" w:eastAsia="Arial" w:hAnsi="Arial" w:cs="Arial"/>
                <w:color w:val="000000" w:themeColor="text1"/>
                <w:sz w:val="20"/>
                <w:szCs w:val="20"/>
              </w:rPr>
            </w:pPr>
            <w:r w:rsidRPr="004C111E">
              <w:rPr>
                <w:rFonts w:ascii="Arial" w:eastAsia="Arial" w:hAnsi="Arial" w:cs="Arial"/>
                <w:color w:val="000000" w:themeColor="text1"/>
                <w:sz w:val="20"/>
                <w:szCs w:val="20"/>
              </w:rPr>
              <w:t>Incidentui priskiriamas vidutinis prioritetas, kai sutrikimas reikšmingai netrukdo naudotis programine įranga, portalais ar mobiliosiomis programėlėmis, paveikiant mažiau nei 1 % paslaugos naudotojų.</w:t>
            </w:r>
          </w:p>
        </w:tc>
      </w:tr>
    </w:tbl>
    <w:p w14:paraId="71A8851F" w14:textId="77777777" w:rsidR="00B0088E" w:rsidRPr="004C111E" w:rsidRDefault="00B0088E" w:rsidP="004C111E">
      <w:pPr>
        <w:pStyle w:val="ListParagraph"/>
        <w:spacing w:after="0" w:line="240" w:lineRule="auto"/>
        <w:ind w:left="425"/>
        <w:contextualSpacing w:val="0"/>
        <w:jc w:val="both"/>
        <w:rPr>
          <w:rFonts w:ascii="Arial" w:hAnsi="Arial" w:cs="Arial"/>
          <w:color w:val="000000" w:themeColor="text1"/>
          <w:sz w:val="20"/>
          <w:szCs w:val="20"/>
          <w:lang w:val="lt-LT"/>
        </w:rPr>
      </w:pPr>
    </w:p>
    <w:p w14:paraId="261B89C3" w14:textId="1E97357C" w:rsidR="00BE7FFE" w:rsidRPr="004C111E" w:rsidRDefault="00BE7FFE" w:rsidP="004C111E">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line="240" w:lineRule="auto"/>
        <w:ind w:hanging="720"/>
        <w:jc w:val="both"/>
        <w:rPr>
          <w:rFonts w:ascii="Arial" w:hAnsi="Arial" w:cs="Arial"/>
          <w:sz w:val="20"/>
          <w:szCs w:val="20"/>
        </w:rPr>
      </w:pPr>
      <w:r w:rsidRPr="004C111E">
        <w:rPr>
          <w:rFonts w:ascii="Arial" w:hAnsi="Arial" w:cs="Arial"/>
          <w:b/>
          <w:bCs/>
          <w:sz w:val="20"/>
          <w:szCs w:val="20"/>
          <w:lang w:eastAsia="ja-JP"/>
        </w:rPr>
        <w:t>PRIEDAI</w:t>
      </w:r>
    </w:p>
    <w:p w14:paraId="2999F0CA" w14:textId="77777777" w:rsidR="003C4DDE" w:rsidRPr="004C111E" w:rsidRDefault="003C4DDE" w:rsidP="004C111E">
      <w:pPr>
        <w:tabs>
          <w:tab w:val="left" w:pos="-284"/>
        </w:tabs>
        <w:spacing w:after="0" w:line="240" w:lineRule="auto"/>
        <w:rPr>
          <w:rFonts w:ascii="Arial" w:hAnsi="Arial" w:cs="Arial"/>
          <w:sz w:val="20"/>
          <w:szCs w:val="20"/>
          <w:lang w:eastAsia="ja-JP"/>
        </w:rPr>
      </w:pPr>
      <w:bookmarkStart w:id="4" w:name="_Hlk172617255"/>
      <w:r w:rsidRPr="004C111E">
        <w:rPr>
          <w:rFonts w:ascii="Arial" w:hAnsi="Arial" w:cs="Arial"/>
          <w:sz w:val="20"/>
          <w:szCs w:val="20"/>
          <w:lang w:eastAsia="ja-JP"/>
        </w:rPr>
        <w:t>Priedas Nr. 1 – Aplinkos apsaugos (žalieji) kriterijai</w:t>
      </w:r>
    </w:p>
    <w:p w14:paraId="3E0EF9EB" w14:textId="24024779" w:rsidR="30FF7D41" w:rsidRPr="004C111E" w:rsidRDefault="003C4DDE" w:rsidP="004C111E">
      <w:pPr>
        <w:spacing w:after="0" w:line="240" w:lineRule="auto"/>
        <w:rPr>
          <w:rFonts w:ascii="Arial" w:hAnsi="Arial" w:cs="Arial"/>
          <w:b/>
          <w:bCs/>
          <w:color w:val="FF0000"/>
          <w:sz w:val="20"/>
          <w:szCs w:val="20"/>
        </w:rPr>
      </w:pPr>
      <w:bookmarkStart w:id="5" w:name="_Hlk172617271"/>
      <w:bookmarkEnd w:id="4"/>
      <w:r w:rsidRPr="004C111E">
        <w:rPr>
          <w:rFonts w:ascii="Arial" w:hAnsi="Arial" w:cs="Arial"/>
          <w:sz w:val="20"/>
          <w:szCs w:val="20"/>
          <w:lang w:eastAsia="ja-JP"/>
        </w:rPr>
        <w:t xml:space="preserve">Priedas Nr. </w:t>
      </w:r>
      <w:r w:rsidR="005C7108" w:rsidRPr="004C111E">
        <w:rPr>
          <w:rFonts w:ascii="Arial" w:hAnsi="Arial" w:cs="Arial"/>
          <w:sz w:val="20"/>
          <w:szCs w:val="20"/>
          <w:lang w:eastAsia="ja-JP"/>
        </w:rPr>
        <w:t>2</w:t>
      </w:r>
      <w:r w:rsidRPr="004C111E">
        <w:rPr>
          <w:rFonts w:ascii="Arial" w:hAnsi="Arial" w:cs="Arial"/>
          <w:sz w:val="20"/>
          <w:szCs w:val="20"/>
          <w:lang w:eastAsia="ja-JP"/>
        </w:rPr>
        <w:t xml:space="preserve"> –  </w:t>
      </w:r>
      <w:bookmarkEnd w:id="5"/>
      <w:r w:rsidRPr="004C111E">
        <w:rPr>
          <w:rFonts w:ascii="Arial" w:hAnsi="Arial" w:cs="Arial"/>
          <w:sz w:val="20"/>
          <w:szCs w:val="20"/>
        </w:rPr>
        <w:t>NFR (nefunkciniai) reikalavimai informacijos saugai ir BDAR</w:t>
      </w:r>
      <w:r w:rsidRPr="004C111E">
        <w:rPr>
          <w:rFonts w:ascii="Arial" w:hAnsi="Arial" w:cs="Arial"/>
          <w:b/>
          <w:bCs/>
          <w:sz w:val="20"/>
          <w:szCs w:val="20"/>
        </w:rPr>
        <w:t xml:space="preserve"> </w:t>
      </w:r>
    </w:p>
    <w:sectPr w:rsidR="30FF7D41" w:rsidRPr="004C111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967A" w14:textId="77777777" w:rsidR="009C54DB" w:rsidRDefault="009C54DB" w:rsidP="00F86956">
      <w:pPr>
        <w:spacing w:after="0" w:line="240" w:lineRule="auto"/>
      </w:pPr>
      <w:r>
        <w:separator/>
      </w:r>
    </w:p>
  </w:endnote>
  <w:endnote w:type="continuationSeparator" w:id="0">
    <w:p w14:paraId="010173FC" w14:textId="77777777" w:rsidR="009C54DB" w:rsidRDefault="009C54DB" w:rsidP="00F86956">
      <w:pPr>
        <w:spacing w:after="0" w:line="240" w:lineRule="auto"/>
      </w:pPr>
      <w:r>
        <w:continuationSeparator/>
      </w:r>
    </w:p>
  </w:endnote>
  <w:endnote w:type="continuationNotice" w:id="1">
    <w:p w14:paraId="2547C4A3" w14:textId="77777777" w:rsidR="009C54DB" w:rsidRDefault="009C5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6B9B4" w14:textId="77777777" w:rsidR="009C54DB" w:rsidRDefault="009C54DB" w:rsidP="00F86956">
      <w:pPr>
        <w:spacing w:after="0" w:line="240" w:lineRule="auto"/>
      </w:pPr>
      <w:r>
        <w:separator/>
      </w:r>
    </w:p>
  </w:footnote>
  <w:footnote w:type="continuationSeparator" w:id="0">
    <w:p w14:paraId="124E201C" w14:textId="77777777" w:rsidR="009C54DB" w:rsidRDefault="009C54DB" w:rsidP="00F86956">
      <w:pPr>
        <w:spacing w:after="0" w:line="240" w:lineRule="auto"/>
      </w:pPr>
      <w:r>
        <w:continuationSeparator/>
      </w:r>
    </w:p>
  </w:footnote>
  <w:footnote w:type="continuationNotice" w:id="1">
    <w:p w14:paraId="61D3253B" w14:textId="77777777" w:rsidR="009C54DB" w:rsidRDefault="009C54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08F1"/>
    <w:multiLevelType w:val="hybridMultilevel"/>
    <w:tmpl w:val="946A256C"/>
    <w:lvl w:ilvl="0" w:tplc="E88CE66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9D32F7"/>
    <w:multiLevelType w:val="hybridMultilevel"/>
    <w:tmpl w:val="F2181C92"/>
    <w:lvl w:ilvl="0" w:tplc="600C188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multilevel"/>
    <w:tmpl w:val="03845A9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2"/>
  </w:num>
  <w:num w:numId="4" w16cid:durableId="747993822">
    <w:abstractNumId w:val="43"/>
  </w:num>
  <w:num w:numId="5" w16cid:durableId="315231920">
    <w:abstractNumId w:val="37"/>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6"/>
  </w:num>
  <w:num w:numId="15" w16cid:durableId="179203269">
    <w:abstractNumId w:val="42"/>
  </w:num>
  <w:num w:numId="16" w16cid:durableId="1010138726">
    <w:abstractNumId w:val="29"/>
  </w:num>
  <w:num w:numId="17" w16cid:durableId="156269226">
    <w:abstractNumId w:val="2"/>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1"/>
  </w:num>
  <w:num w:numId="23" w16cid:durableId="783961457">
    <w:abstractNumId w:val="23"/>
  </w:num>
  <w:num w:numId="24" w16cid:durableId="1899706966">
    <w:abstractNumId w:val="18"/>
  </w:num>
  <w:num w:numId="25" w16cid:durableId="25495730">
    <w:abstractNumId w:val="13"/>
  </w:num>
  <w:num w:numId="26" w16cid:durableId="529955385">
    <w:abstractNumId w:val="10"/>
  </w:num>
  <w:num w:numId="27" w16cid:durableId="1786850492">
    <w:abstractNumId w:val="33"/>
  </w:num>
  <w:num w:numId="28" w16cid:durableId="388652531">
    <w:abstractNumId w:val="20"/>
  </w:num>
  <w:num w:numId="29" w16cid:durableId="149179477">
    <w:abstractNumId w:val="3"/>
  </w:num>
  <w:num w:numId="30" w16cid:durableId="1926843125">
    <w:abstractNumId w:val="7"/>
  </w:num>
  <w:num w:numId="31" w16cid:durableId="910698979">
    <w:abstractNumId w:val="22"/>
  </w:num>
  <w:num w:numId="32" w16cid:durableId="431097577">
    <w:abstractNumId w:val="35"/>
  </w:num>
  <w:num w:numId="33" w16cid:durableId="1612518016">
    <w:abstractNumId w:val="25"/>
  </w:num>
  <w:num w:numId="34" w16cid:durableId="1074623950">
    <w:abstractNumId w:val="24"/>
  </w:num>
  <w:num w:numId="35" w16cid:durableId="1274701941">
    <w:abstractNumId w:val="19"/>
  </w:num>
  <w:num w:numId="36" w16cid:durableId="777531415">
    <w:abstractNumId w:val="30"/>
  </w:num>
  <w:num w:numId="37" w16cid:durableId="656349704">
    <w:abstractNumId w:val="5"/>
  </w:num>
  <w:num w:numId="38" w16cid:durableId="1753235282">
    <w:abstractNumId w:val="34"/>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794905684">
    <w:abstractNumId w:val="38"/>
  </w:num>
  <w:num w:numId="44" w16cid:durableId="1795782292">
    <w:abstractNumId w:val="27"/>
  </w:num>
  <w:num w:numId="45" w16cid:durableId="1275552054">
    <w:abstractNumId w:val="4"/>
  </w:num>
  <w:num w:numId="46" w16cid:durableId="1963123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290"/>
    <w:rsid w:val="00026B1A"/>
    <w:rsid w:val="000307E8"/>
    <w:rsid w:val="00032086"/>
    <w:rsid w:val="0003212B"/>
    <w:rsid w:val="00032475"/>
    <w:rsid w:val="00032B25"/>
    <w:rsid w:val="00032C02"/>
    <w:rsid w:val="00033822"/>
    <w:rsid w:val="0003394F"/>
    <w:rsid w:val="00036CE9"/>
    <w:rsid w:val="00037886"/>
    <w:rsid w:val="00037B7C"/>
    <w:rsid w:val="00037C76"/>
    <w:rsid w:val="00042A9F"/>
    <w:rsid w:val="00043EBF"/>
    <w:rsid w:val="000440F8"/>
    <w:rsid w:val="000449E7"/>
    <w:rsid w:val="00045BD4"/>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6EF1"/>
    <w:rsid w:val="000809D9"/>
    <w:rsid w:val="00081AC4"/>
    <w:rsid w:val="000822FF"/>
    <w:rsid w:val="0008449C"/>
    <w:rsid w:val="00084A8F"/>
    <w:rsid w:val="0008502C"/>
    <w:rsid w:val="00086B88"/>
    <w:rsid w:val="00087945"/>
    <w:rsid w:val="00087B02"/>
    <w:rsid w:val="00087C3F"/>
    <w:rsid w:val="00087F77"/>
    <w:rsid w:val="00090F35"/>
    <w:rsid w:val="0009337E"/>
    <w:rsid w:val="000945B5"/>
    <w:rsid w:val="00095061"/>
    <w:rsid w:val="000970DB"/>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0444"/>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4D4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3B6"/>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05"/>
    <w:rsid w:val="00134B89"/>
    <w:rsid w:val="00136348"/>
    <w:rsid w:val="00136FF4"/>
    <w:rsid w:val="0014044F"/>
    <w:rsid w:val="00140616"/>
    <w:rsid w:val="00141114"/>
    <w:rsid w:val="00141318"/>
    <w:rsid w:val="00141CBF"/>
    <w:rsid w:val="001421FB"/>
    <w:rsid w:val="001430D6"/>
    <w:rsid w:val="00145D07"/>
    <w:rsid w:val="00150039"/>
    <w:rsid w:val="00151021"/>
    <w:rsid w:val="001540B9"/>
    <w:rsid w:val="001543FF"/>
    <w:rsid w:val="001551D9"/>
    <w:rsid w:val="001554D5"/>
    <w:rsid w:val="001558D6"/>
    <w:rsid w:val="00156D75"/>
    <w:rsid w:val="001571A0"/>
    <w:rsid w:val="001613CC"/>
    <w:rsid w:val="001614A1"/>
    <w:rsid w:val="00162E55"/>
    <w:rsid w:val="0016425A"/>
    <w:rsid w:val="0016470F"/>
    <w:rsid w:val="001656AC"/>
    <w:rsid w:val="00165ECC"/>
    <w:rsid w:val="0016685C"/>
    <w:rsid w:val="001700BB"/>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190C"/>
    <w:rsid w:val="001932A3"/>
    <w:rsid w:val="001937B3"/>
    <w:rsid w:val="0019422C"/>
    <w:rsid w:val="001950AA"/>
    <w:rsid w:val="0019705B"/>
    <w:rsid w:val="001A04D1"/>
    <w:rsid w:val="001A055D"/>
    <w:rsid w:val="001A0DD2"/>
    <w:rsid w:val="001A2437"/>
    <w:rsid w:val="001A40C4"/>
    <w:rsid w:val="001A466E"/>
    <w:rsid w:val="001A4AEE"/>
    <w:rsid w:val="001B0E3D"/>
    <w:rsid w:val="001B0F90"/>
    <w:rsid w:val="001B13FC"/>
    <w:rsid w:val="001B1B68"/>
    <w:rsid w:val="001B1D32"/>
    <w:rsid w:val="001B3BEF"/>
    <w:rsid w:val="001B5317"/>
    <w:rsid w:val="001B5723"/>
    <w:rsid w:val="001B6FC7"/>
    <w:rsid w:val="001B7672"/>
    <w:rsid w:val="001C019F"/>
    <w:rsid w:val="001C107D"/>
    <w:rsid w:val="001C14A7"/>
    <w:rsid w:val="001C22BF"/>
    <w:rsid w:val="001C25E0"/>
    <w:rsid w:val="001C5506"/>
    <w:rsid w:val="001C6A56"/>
    <w:rsid w:val="001C7C36"/>
    <w:rsid w:val="001D0DBA"/>
    <w:rsid w:val="001D10ED"/>
    <w:rsid w:val="001D2938"/>
    <w:rsid w:val="001D31A8"/>
    <w:rsid w:val="001D3E18"/>
    <w:rsid w:val="001D477C"/>
    <w:rsid w:val="001D4853"/>
    <w:rsid w:val="001D571B"/>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AD0"/>
    <w:rsid w:val="001F7ED5"/>
    <w:rsid w:val="0020010C"/>
    <w:rsid w:val="002008E7"/>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1C16"/>
    <w:rsid w:val="00224018"/>
    <w:rsid w:val="0022446F"/>
    <w:rsid w:val="00225B24"/>
    <w:rsid w:val="002263EB"/>
    <w:rsid w:val="002264AC"/>
    <w:rsid w:val="00226D7D"/>
    <w:rsid w:val="002310E3"/>
    <w:rsid w:val="002315AB"/>
    <w:rsid w:val="002408C2"/>
    <w:rsid w:val="002410BF"/>
    <w:rsid w:val="00241747"/>
    <w:rsid w:val="002423B7"/>
    <w:rsid w:val="00242695"/>
    <w:rsid w:val="002426CC"/>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3145"/>
    <w:rsid w:val="0027377B"/>
    <w:rsid w:val="0027425D"/>
    <w:rsid w:val="00274400"/>
    <w:rsid w:val="0027532E"/>
    <w:rsid w:val="0027538B"/>
    <w:rsid w:val="00275778"/>
    <w:rsid w:val="00276074"/>
    <w:rsid w:val="00280050"/>
    <w:rsid w:val="00280EF4"/>
    <w:rsid w:val="00280F25"/>
    <w:rsid w:val="00281296"/>
    <w:rsid w:val="0028202C"/>
    <w:rsid w:val="0028309A"/>
    <w:rsid w:val="00284B41"/>
    <w:rsid w:val="00286430"/>
    <w:rsid w:val="00286A5B"/>
    <w:rsid w:val="0029087B"/>
    <w:rsid w:val="00290F5B"/>
    <w:rsid w:val="00292872"/>
    <w:rsid w:val="00293342"/>
    <w:rsid w:val="00295529"/>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33"/>
    <w:rsid w:val="002C454C"/>
    <w:rsid w:val="002C6459"/>
    <w:rsid w:val="002C67C7"/>
    <w:rsid w:val="002C76EE"/>
    <w:rsid w:val="002C7B7B"/>
    <w:rsid w:val="002D0689"/>
    <w:rsid w:val="002D0787"/>
    <w:rsid w:val="002D1201"/>
    <w:rsid w:val="002D2ABA"/>
    <w:rsid w:val="002D3142"/>
    <w:rsid w:val="002D35FA"/>
    <w:rsid w:val="002D36BA"/>
    <w:rsid w:val="002D480E"/>
    <w:rsid w:val="002D6CB2"/>
    <w:rsid w:val="002D794D"/>
    <w:rsid w:val="002E2229"/>
    <w:rsid w:val="002E2D83"/>
    <w:rsid w:val="002E4845"/>
    <w:rsid w:val="002E6B4C"/>
    <w:rsid w:val="002E6C8D"/>
    <w:rsid w:val="002F0CCA"/>
    <w:rsid w:val="002F1446"/>
    <w:rsid w:val="002F27F7"/>
    <w:rsid w:val="002F3A9C"/>
    <w:rsid w:val="002F4B4D"/>
    <w:rsid w:val="002F51B7"/>
    <w:rsid w:val="002F526B"/>
    <w:rsid w:val="002F5389"/>
    <w:rsid w:val="002F54DC"/>
    <w:rsid w:val="002F5598"/>
    <w:rsid w:val="00300E97"/>
    <w:rsid w:val="00300ED0"/>
    <w:rsid w:val="0030141D"/>
    <w:rsid w:val="003014D9"/>
    <w:rsid w:val="00301880"/>
    <w:rsid w:val="00301D90"/>
    <w:rsid w:val="00303BEA"/>
    <w:rsid w:val="003048C3"/>
    <w:rsid w:val="003049D0"/>
    <w:rsid w:val="0030562D"/>
    <w:rsid w:val="0030615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26ECF"/>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45A"/>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3EAA"/>
    <w:rsid w:val="003747E9"/>
    <w:rsid w:val="00375BC9"/>
    <w:rsid w:val="00375F8B"/>
    <w:rsid w:val="0037681C"/>
    <w:rsid w:val="00376B36"/>
    <w:rsid w:val="00377F0C"/>
    <w:rsid w:val="00380D42"/>
    <w:rsid w:val="00381919"/>
    <w:rsid w:val="00382D96"/>
    <w:rsid w:val="003833FF"/>
    <w:rsid w:val="00383A49"/>
    <w:rsid w:val="00385EEB"/>
    <w:rsid w:val="00386629"/>
    <w:rsid w:val="003867DB"/>
    <w:rsid w:val="003869BE"/>
    <w:rsid w:val="00391203"/>
    <w:rsid w:val="00392CB3"/>
    <w:rsid w:val="003931E3"/>
    <w:rsid w:val="00394738"/>
    <w:rsid w:val="0039487C"/>
    <w:rsid w:val="0039696B"/>
    <w:rsid w:val="00396C12"/>
    <w:rsid w:val="003A0B92"/>
    <w:rsid w:val="003A13E3"/>
    <w:rsid w:val="003A1ACD"/>
    <w:rsid w:val="003A58FA"/>
    <w:rsid w:val="003A6F9B"/>
    <w:rsid w:val="003B0AAB"/>
    <w:rsid w:val="003B1614"/>
    <w:rsid w:val="003B232C"/>
    <w:rsid w:val="003B2A62"/>
    <w:rsid w:val="003B2B90"/>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1C91"/>
    <w:rsid w:val="003D2D1E"/>
    <w:rsid w:val="003D2E46"/>
    <w:rsid w:val="003D4983"/>
    <w:rsid w:val="003D689C"/>
    <w:rsid w:val="003D772D"/>
    <w:rsid w:val="003D7ABC"/>
    <w:rsid w:val="003D7C73"/>
    <w:rsid w:val="003E169F"/>
    <w:rsid w:val="003E2BE3"/>
    <w:rsid w:val="003E638C"/>
    <w:rsid w:val="003E657C"/>
    <w:rsid w:val="003E6D5C"/>
    <w:rsid w:val="003E79B4"/>
    <w:rsid w:val="003E7C46"/>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A77"/>
    <w:rsid w:val="00411ED6"/>
    <w:rsid w:val="00411F76"/>
    <w:rsid w:val="00412481"/>
    <w:rsid w:val="00413745"/>
    <w:rsid w:val="004139B8"/>
    <w:rsid w:val="00413BDF"/>
    <w:rsid w:val="00414191"/>
    <w:rsid w:val="00414206"/>
    <w:rsid w:val="004150B7"/>
    <w:rsid w:val="004153F3"/>
    <w:rsid w:val="004161B1"/>
    <w:rsid w:val="00416340"/>
    <w:rsid w:val="0042018C"/>
    <w:rsid w:val="004203AD"/>
    <w:rsid w:val="00420E55"/>
    <w:rsid w:val="00422BAC"/>
    <w:rsid w:val="00422E7F"/>
    <w:rsid w:val="00423934"/>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2509"/>
    <w:rsid w:val="004536E7"/>
    <w:rsid w:val="004536F5"/>
    <w:rsid w:val="00453899"/>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407"/>
    <w:rsid w:val="004757A2"/>
    <w:rsid w:val="004760F5"/>
    <w:rsid w:val="00477058"/>
    <w:rsid w:val="00477F27"/>
    <w:rsid w:val="00481D9F"/>
    <w:rsid w:val="0048343F"/>
    <w:rsid w:val="00483F42"/>
    <w:rsid w:val="00485030"/>
    <w:rsid w:val="0048536D"/>
    <w:rsid w:val="00485587"/>
    <w:rsid w:val="00485C2B"/>
    <w:rsid w:val="00485E6D"/>
    <w:rsid w:val="00485FC2"/>
    <w:rsid w:val="004879AA"/>
    <w:rsid w:val="00487A68"/>
    <w:rsid w:val="00492038"/>
    <w:rsid w:val="004920F3"/>
    <w:rsid w:val="0049233B"/>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6AF"/>
    <w:rsid w:val="004B0008"/>
    <w:rsid w:val="004B00CA"/>
    <w:rsid w:val="004B087B"/>
    <w:rsid w:val="004B0AA2"/>
    <w:rsid w:val="004B0FA4"/>
    <w:rsid w:val="004B57AF"/>
    <w:rsid w:val="004B586E"/>
    <w:rsid w:val="004B6EAD"/>
    <w:rsid w:val="004C111E"/>
    <w:rsid w:val="004C1293"/>
    <w:rsid w:val="004C30F9"/>
    <w:rsid w:val="004C410A"/>
    <w:rsid w:val="004C472F"/>
    <w:rsid w:val="004D0ED6"/>
    <w:rsid w:val="004D0FED"/>
    <w:rsid w:val="004D1166"/>
    <w:rsid w:val="004D467D"/>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4D75"/>
    <w:rsid w:val="004F54BF"/>
    <w:rsid w:val="004F5765"/>
    <w:rsid w:val="004F5777"/>
    <w:rsid w:val="004F7888"/>
    <w:rsid w:val="0050008C"/>
    <w:rsid w:val="00500231"/>
    <w:rsid w:val="00500574"/>
    <w:rsid w:val="00500831"/>
    <w:rsid w:val="00500B48"/>
    <w:rsid w:val="00500DE5"/>
    <w:rsid w:val="0050206E"/>
    <w:rsid w:val="0050222A"/>
    <w:rsid w:val="005038D5"/>
    <w:rsid w:val="0050421A"/>
    <w:rsid w:val="00504237"/>
    <w:rsid w:val="00504E28"/>
    <w:rsid w:val="00505D64"/>
    <w:rsid w:val="00506917"/>
    <w:rsid w:val="00511517"/>
    <w:rsid w:val="005120F6"/>
    <w:rsid w:val="005130AD"/>
    <w:rsid w:val="00516EAE"/>
    <w:rsid w:val="005174C3"/>
    <w:rsid w:val="0052013D"/>
    <w:rsid w:val="0052187C"/>
    <w:rsid w:val="005228C6"/>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6621"/>
    <w:rsid w:val="00567693"/>
    <w:rsid w:val="00567BAB"/>
    <w:rsid w:val="00570F01"/>
    <w:rsid w:val="005710B9"/>
    <w:rsid w:val="005713B3"/>
    <w:rsid w:val="005738D7"/>
    <w:rsid w:val="00575B47"/>
    <w:rsid w:val="0057603A"/>
    <w:rsid w:val="0057753B"/>
    <w:rsid w:val="0057776A"/>
    <w:rsid w:val="005805CA"/>
    <w:rsid w:val="005808F0"/>
    <w:rsid w:val="00582808"/>
    <w:rsid w:val="00583FA3"/>
    <w:rsid w:val="00585DB2"/>
    <w:rsid w:val="005874FF"/>
    <w:rsid w:val="00587AC0"/>
    <w:rsid w:val="00591118"/>
    <w:rsid w:val="00591BF8"/>
    <w:rsid w:val="00593530"/>
    <w:rsid w:val="005949D4"/>
    <w:rsid w:val="00596477"/>
    <w:rsid w:val="00596CDE"/>
    <w:rsid w:val="00597279"/>
    <w:rsid w:val="005973A5"/>
    <w:rsid w:val="005A0D94"/>
    <w:rsid w:val="005A15FD"/>
    <w:rsid w:val="005A272F"/>
    <w:rsid w:val="005A397D"/>
    <w:rsid w:val="005A3C62"/>
    <w:rsid w:val="005A42BE"/>
    <w:rsid w:val="005A449C"/>
    <w:rsid w:val="005A4807"/>
    <w:rsid w:val="005A4B17"/>
    <w:rsid w:val="005A638F"/>
    <w:rsid w:val="005A6435"/>
    <w:rsid w:val="005A78F9"/>
    <w:rsid w:val="005B0C64"/>
    <w:rsid w:val="005B4C79"/>
    <w:rsid w:val="005B5790"/>
    <w:rsid w:val="005B57E8"/>
    <w:rsid w:val="005C0AA5"/>
    <w:rsid w:val="005C1FEC"/>
    <w:rsid w:val="005C2902"/>
    <w:rsid w:val="005C31EA"/>
    <w:rsid w:val="005C3276"/>
    <w:rsid w:val="005C3719"/>
    <w:rsid w:val="005C3763"/>
    <w:rsid w:val="005C38C2"/>
    <w:rsid w:val="005C40F5"/>
    <w:rsid w:val="005C4B71"/>
    <w:rsid w:val="005C591A"/>
    <w:rsid w:val="005C6DC4"/>
    <w:rsid w:val="005C7108"/>
    <w:rsid w:val="005C7573"/>
    <w:rsid w:val="005C79C3"/>
    <w:rsid w:val="005C7CE6"/>
    <w:rsid w:val="005D2937"/>
    <w:rsid w:val="005D4461"/>
    <w:rsid w:val="005D7514"/>
    <w:rsid w:val="005D7C06"/>
    <w:rsid w:val="005E0EC2"/>
    <w:rsid w:val="005E28FC"/>
    <w:rsid w:val="005E3798"/>
    <w:rsid w:val="005E4722"/>
    <w:rsid w:val="005E4A7E"/>
    <w:rsid w:val="005E548A"/>
    <w:rsid w:val="005E5B9B"/>
    <w:rsid w:val="005E6697"/>
    <w:rsid w:val="005E75E5"/>
    <w:rsid w:val="005F19D7"/>
    <w:rsid w:val="005F3F7C"/>
    <w:rsid w:val="005F41CA"/>
    <w:rsid w:val="005F4A5C"/>
    <w:rsid w:val="005F4FEB"/>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380"/>
    <w:rsid w:val="00615657"/>
    <w:rsid w:val="00616438"/>
    <w:rsid w:val="006167DA"/>
    <w:rsid w:val="00616CAD"/>
    <w:rsid w:val="00621363"/>
    <w:rsid w:val="0062178D"/>
    <w:rsid w:val="00622384"/>
    <w:rsid w:val="0062407D"/>
    <w:rsid w:val="006244DF"/>
    <w:rsid w:val="006267C1"/>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063"/>
    <w:rsid w:val="00666F38"/>
    <w:rsid w:val="00671F4F"/>
    <w:rsid w:val="00672C07"/>
    <w:rsid w:val="00672C21"/>
    <w:rsid w:val="00672F3E"/>
    <w:rsid w:val="00673001"/>
    <w:rsid w:val="006740D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195E"/>
    <w:rsid w:val="006A34A9"/>
    <w:rsid w:val="006A4A10"/>
    <w:rsid w:val="006A54F9"/>
    <w:rsid w:val="006A5AA3"/>
    <w:rsid w:val="006A65AC"/>
    <w:rsid w:val="006A68CE"/>
    <w:rsid w:val="006A7681"/>
    <w:rsid w:val="006B1008"/>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5EBB"/>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2422"/>
    <w:rsid w:val="00723B8E"/>
    <w:rsid w:val="00723C50"/>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D36"/>
    <w:rsid w:val="00740F73"/>
    <w:rsid w:val="00741D21"/>
    <w:rsid w:val="00741F84"/>
    <w:rsid w:val="00742364"/>
    <w:rsid w:val="00742833"/>
    <w:rsid w:val="00744297"/>
    <w:rsid w:val="007458AE"/>
    <w:rsid w:val="00745A69"/>
    <w:rsid w:val="00746936"/>
    <w:rsid w:val="007502D5"/>
    <w:rsid w:val="00750B02"/>
    <w:rsid w:val="00752086"/>
    <w:rsid w:val="007527F5"/>
    <w:rsid w:val="007553E1"/>
    <w:rsid w:val="00755C8F"/>
    <w:rsid w:val="00755D3A"/>
    <w:rsid w:val="007568C1"/>
    <w:rsid w:val="00757944"/>
    <w:rsid w:val="007621D2"/>
    <w:rsid w:val="00762C40"/>
    <w:rsid w:val="0076685F"/>
    <w:rsid w:val="00766D90"/>
    <w:rsid w:val="00770862"/>
    <w:rsid w:val="00770AF5"/>
    <w:rsid w:val="00770DF2"/>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0F92"/>
    <w:rsid w:val="007D1495"/>
    <w:rsid w:val="007D1BC6"/>
    <w:rsid w:val="007D3669"/>
    <w:rsid w:val="007D3B84"/>
    <w:rsid w:val="007D65C8"/>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1FC"/>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17F6C"/>
    <w:rsid w:val="00820564"/>
    <w:rsid w:val="00820B92"/>
    <w:rsid w:val="00820DA8"/>
    <w:rsid w:val="00822E34"/>
    <w:rsid w:val="00824D32"/>
    <w:rsid w:val="00825F4D"/>
    <w:rsid w:val="00827905"/>
    <w:rsid w:val="00827F89"/>
    <w:rsid w:val="00830E68"/>
    <w:rsid w:val="00832802"/>
    <w:rsid w:val="008332BC"/>
    <w:rsid w:val="008352D6"/>
    <w:rsid w:val="00835679"/>
    <w:rsid w:val="00835B18"/>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5241"/>
    <w:rsid w:val="00877680"/>
    <w:rsid w:val="008803B6"/>
    <w:rsid w:val="0088086B"/>
    <w:rsid w:val="00881F73"/>
    <w:rsid w:val="008833C0"/>
    <w:rsid w:val="00885339"/>
    <w:rsid w:val="0088606D"/>
    <w:rsid w:val="00886A01"/>
    <w:rsid w:val="0088734E"/>
    <w:rsid w:val="00887BF6"/>
    <w:rsid w:val="0089082B"/>
    <w:rsid w:val="00890E7B"/>
    <w:rsid w:val="008913B3"/>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4DD"/>
    <w:rsid w:val="008C567A"/>
    <w:rsid w:val="008C608A"/>
    <w:rsid w:val="008C746A"/>
    <w:rsid w:val="008C7CE5"/>
    <w:rsid w:val="008D095E"/>
    <w:rsid w:val="008D0D6C"/>
    <w:rsid w:val="008D1E30"/>
    <w:rsid w:val="008D23AD"/>
    <w:rsid w:val="008D3244"/>
    <w:rsid w:val="008D3DF8"/>
    <w:rsid w:val="008D3F51"/>
    <w:rsid w:val="008D4CBD"/>
    <w:rsid w:val="008D5D95"/>
    <w:rsid w:val="008D65DE"/>
    <w:rsid w:val="008E11EA"/>
    <w:rsid w:val="008E132B"/>
    <w:rsid w:val="008E1D75"/>
    <w:rsid w:val="008E2397"/>
    <w:rsid w:val="008E28D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6C41"/>
    <w:rsid w:val="00907482"/>
    <w:rsid w:val="00910010"/>
    <w:rsid w:val="00910041"/>
    <w:rsid w:val="00910293"/>
    <w:rsid w:val="00913591"/>
    <w:rsid w:val="00913941"/>
    <w:rsid w:val="00914235"/>
    <w:rsid w:val="009151EF"/>
    <w:rsid w:val="00916264"/>
    <w:rsid w:val="00916DC7"/>
    <w:rsid w:val="009215B5"/>
    <w:rsid w:val="00921863"/>
    <w:rsid w:val="00922A6B"/>
    <w:rsid w:val="00922BCD"/>
    <w:rsid w:val="009244EB"/>
    <w:rsid w:val="00924DC9"/>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46A0D"/>
    <w:rsid w:val="00951626"/>
    <w:rsid w:val="009518F6"/>
    <w:rsid w:val="009535FB"/>
    <w:rsid w:val="00953748"/>
    <w:rsid w:val="0095395D"/>
    <w:rsid w:val="0095489A"/>
    <w:rsid w:val="009549B5"/>
    <w:rsid w:val="00955465"/>
    <w:rsid w:val="00955D48"/>
    <w:rsid w:val="00956010"/>
    <w:rsid w:val="0095722D"/>
    <w:rsid w:val="00957828"/>
    <w:rsid w:val="00960CDB"/>
    <w:rsid w:val="00963A7F"/>
    <w:rsid w:val="00964279"/>
    <w:rsid w:val="009653CD"/>
    <w:rsid w:val="00965690"/>
    <w:rsid w:val="0096603E"/>
    <w:rsid w:val="009675F1"/>
    <w:rsid w:val="0097015B"/>
    <w:rsid w:val="0097140E"/>
    <w:rsid w:val="0097156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2F8A"/>
    <w:rsid w:val="009B38EE"/>
    <w:rsid w:val="009B4213"/>
    <w:rsid w:val="009B63E6"/>
    <w:rsid w:val="009B75D0"/>
    <w:rsid w:val="009B7CC9"/>
    <w:rsid w:val="009C0BD5"/>
    <w:rsid w:val="009C10F1"/>
    <w:rsid w:val="009C21CF"/>
    <w:rsid w:val="009C284C"/>
    <w:rsid w:val="009C3E89"/>
    <w:rsid w:val="009C3EE0"/>
    <w:rsid w:val="009C54DB"/>
    <w:rsid w:val="009C59B6"/>
    <w:rsid w:val="009C6581"/>
    <w:rsid w:val="009C6EEB"/>
    <w:rsid w:val="009D185F"/>
    <w:rsid w:val="009D18AE"/>
    <w:rsid w:val="009D2285"/>
    <w:rsid w:val="009D278A"/>
    <w:rsid w:val="009D280E"/>
    <w:rsid w:val="009D4B58"/>
    <w:rsid w:val="009D62F7"/>
    <w:rsid w:val="009D6C5B"/>
    <w:rsid w:val="009D724F"/>
    <w:rsid w:val="009D7C6C"/>
    <w:rsid w:val="009E03AB"/>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650"/>
    <w:rsid w:val="00A20AC2"/>
    <w:rsid w:val="00A228F7"/>
    <w:rsid w:val="00A22B0A"/>
    <w:rsid w:val="00A249FF"/>
    <w:rsid w:val="00A25525"/>
    <w:rsid w:val="00A263AA"/>
    <w:rsid w:val="00A26775"/>
    <w:rsid w:val="00A27C01"/>
    <w:rsid w:val="00A3257E"/>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3B"/>
    <w:rsid w:val="00A64B02"/>
    <w:rsid w:val="00A64E99"/>
    <w:rsid w:val="00A64EEC"/>
    <w:rsid w:val="00A64EF5"/>
    <w:rsid w:val="00A650BC"/>
    <w:rsid w:val="00A65D57"/>
    <w:rsid w:val="00A6701D"/>
    <w:rsid w:val="00A67E83"/>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4C12"/>
    <w:rsid w:val="00AF5DD6"/>
    <w:rsid w:val="00AF6C55"/>
    <w:rsid w:val="00B00799"/>
    <w:rsid w:val="00B0088E"/>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A2B"/>
    <w:rsid w:val="00B25DFA"/>
    <w:rsid w:val="00B27673"/>
    <w:rsid w:val="00B3191B"/>
    <w:rsid w:val="00B31BD2"/>
    <w:rsid w:val="00B33A47"/>
    <w:rsid w:val="00B34FA2"/>
    <w:rsid w:val="00B35EBF"/>
    <w:rsid w:val="00B369EF"/>
    <w:rsid w:val="00B36D0E"/>
    <w:rsid w:val="00B3729E"/>
    <w:rsid w:val="00B37EF6"/>
    <w:rsid w:val="00B41E97"/>
    <w:rsid w:val="00B438C1"/>
    <w:rsid w:val="00B43972"/>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682D"/>
    <w:rsid w:val="00B7735C"/>
    <w:rsid w:val="00B803DD"/>
    <w:rsid w:val="00B80532"/>
    <w:rsid w:val="00B8320E"/>
    <w:rsid w:val="00B841D5"/>
    <w:rsid w:val="00B847C3"/>
    <w:rsid w:val="00B84B0C"/>
    <w:rsid w:val="00B8685D"/>
    <w:rsid w:val="00B8719D"/>
    <w:rsid w:val="00B87D31"/>
    <w:rsid w:val="00B9008F"/>
    <w:rsid w:val="00B90469"/>
    <w:rsid w:val="00B9234F"/>
    <w:rsid w:val="00B92AFD"/>
    <w:rsid w:val="00B936D6"/>
    <w:rsid w:val="00B961F6"/>
    <w:rsid w:val="00B97A85"/>
    <w:rsid w:val="00B97B05"/>
    <w:rsid w:val="00BA0D42"/>
    <w:rsid w:val="00BA1120"/>
    <w:rsid w:val="00BA1740"/>
    <w:rsid w:val="00BA310A"/>
    <w:rsid w:val="00BA38A8"/>
    <w:rsid w:val="00BA3BE8"/>
    <w:rsid w:val="00BA3D2A"/>
    <w:rsid w:val="00BA47C4"/>
    <w:rsid w:val="00BA65ED"/>
    <w:rsid w:val="00BA7482"/>
    <w:rsid w:val="00BB00E8"/>
    <w:rsid w:val="00BB0E34"/>
    <w:rsid w:val="00BB2F62"/>
    <w:rsid w:val="00BB4596"/>
    <w:rsid w:val="00BB5528"/>
    <w:rsid w:val="00BB6352"/>
    <w:rsid w:val="00BB6384"/>
    <w:rsid w:val="00BB6755"/>
    <w:rsid w:val="00BB73A6"/>
    <w:rsid w:val="00BC0527"/>
    <w:rsid w:val="00BC06A2"/>
    <w:rsid w:val="00BC1ED5"/>
    <w:rsid w:val="00BC21A6"/>
    <w:rsid w:val="00BC30B9"/>
    <w:rsid w:val="00BC356A"/>
    <w:rsid w:val="00BC4255"/>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35C0"/>
    <w:rsid w:val="00BE4556"/>
    <w:rsid w:val="00BE76DD"/>
    <w:rsid w:val="00BE7FFE"/>
    <w:rsid w:val="00BF1177"/>
    <w:rsid w:val="00BF3F9C"/>
    <w:rsid w:val="00BF409C"/>
    <w:rsid w:val="00BF50C6"/>
    <w:rsid w:val="00BF5139"/>
    <w:rsid w:val="00BF5B54"/>
    <w:rsid w:val="00BF7652"/>
    <w:rsid w:val="00BF7A84"/>
    <w:rsid w:val="00C004F2"/>
    <w:rsid w:val="00C00984"/>
    <w:rsid w:val="00C01B2F"/>
    <w:rsid w:val="00C02509"/>
    <w:rsid w:val="00C03B8A"/>
    <w:rsid w:val="00C042A9"/>
    <w:rsid w:val="00C047CA"/>
    <w:rsid w:val="00C049B3"/>
    <w:rsid w:val="00C0588A"/>
    <w:rsid w:val="00C0658D"/>
    <w:rsid w:val="00C07A00"/>
    <w:rsid w:val="00C07EF7"/>
    <w:rsid w:val="00C106BD"/>
    <w:rsid w:val="00C10AE4"/>
    <w:rsid w:val="00C10CD4"/>
    <w:rsid w:val="00C12F30"/>
    <w:rsid w:val="00C133E2"/>
    <w:rsid w:val="00C1549C"/>
    <w:rsid w:val="00C15D1B"/>
    <w:rsid w:val="00C15D51"/>
    <w:rsid w:val="00C17C3C"/>
    <w:rsid w:val="00C202BF"/>
    <w:rsid w:val="00C20489"/>
    <w:rsid w:val="00C207E9"/>
    <w:rsid w:val="00C20CC1"/>
    <w:rsid w:val="00C22BCE"/>
    <w:rsid w:val="00C230A2"/>
    <w:rsid w:val="00C24C71"/>
    <w:rsid w:val="00C2547A"/>
    <w:rsid w:val="00C25A26"/>
    <w:rsid w:val="00C26CDF"/>
    <w:rsid w:val="00C26E44"/>
    <w:rsid w:val="00C278E8"/>
    <w:rsid w:val="00C307C3"/>
    <w:rsid w:val="00C3090F"/>
    <w:rsid w:val="00C3400F"/>
    <w:rsid w:val="00C34AF1"/>
    <w:rsid w:val="00C34DDA"/>
    <w:rsid w:val="00C37D31"/>
    <w:rsid w:val="00C41614"/>
    <w:rsid w:val="00C45073"/>
    <w:rsid w:val="00C45662"/>
    <w:rsid w:val="00C46ED6"/>
    <w:rsid w:val="00C47445"/>
    <w:rsid w:val="00C47CAD"/>
    <w:rsid w:val="00C51798"/>
    <w:rsid w:val="00C531C4"/>
    <w:rsid w:val="00C53B03"/>
    <w:rsid w:val="00C54D32"/>
    <w:rsid w:val="00C5559F"/>
    <w:rsid w:val="00C57827"/>
    <w:rsid w:val="00C57E6A"/>
    <w:rsid w:val="00C606DF"/>
    <w:rsid w:val="00C6079E"/>
    <w:rsid w:val="00C61BFA"/>
    <w:rsid w:val="00C62194"/>
    <w:rsid w:val="00C6443E"/>
    <w:rsid w:val="00C65C8F"/>
    <w:rsid w:val="00C66325"/>
    <w:rsid w:val="00C70806"/>
    <w:rsid w:val="00C71E1F"/>
    <w:rsid w:val="00C73547"/>
    <w:rsid w:val="00C73EF1"/>
    <w:rsid w:val="00C74257"/>
    <w:rsid w:val="00C74CD4"/>
    <w:rsid w:val="00C75409"/>
    <w:rsid w:val="00C8019D"/>
    <w:rsid w:val="00C82E38"/>
    <w:rsid w:val="00C85CB1"/>
    <w:rsid w:val="00C87BBD"/>
    <w:rsid w:val="00C90A7E"/>
    <w:rsid w:val="00C91344"/>
    <w:rsid w:val="00C93BA4"/>
    <w:rsid w:val="00C9473B"/>
    <w:rsid w:val="00C95334"/>
    <w:rsid w:val="00C95892"/>
    <w:rsid w:val="00C974A5"/>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3108"/>
    <w:rsid w:val="00CF5552"/>
    <w:rsid w:val="00CF7B19"/>
    <w:rsid w:val="00D002C5"/>
    <w:rsid w:val="00D01956"/>
    <w:rsid w:val="00D034B5"/>
    <w:rsid w:val="00D03DB9"/>
    <w:rsid w:val="00D06095"/>
    <w:rsid w:val="00D070F4"/>
    <w:rsid w:val="00D10BEF"/>
    <w:rsid w:val="00D12B3C"/>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04A2"/>
    <w:rsid w:val="00D5113F"/>
    <w:rsid w:val="00D513E9"/>
    <w:rsid w:val="00D5225B"/>
    <w:rsid w:val="00D523D8"/>
    <w:rsid w:val="00D524B6"/>
    <w:rsid w:val="00D53AE4"/>
    <w:rsid w:val="00D56861"/>
    <w:rsid w:val="00D56A28"/>
    <w:rsid w:val="00D5713A"/>
    <w:rsid w:val="00D60B60"/>
    <w:rsid w:val="00D61FF9"/>
    <w:rsid w:val="00D627DF"/>
    <w:rsid w:val="00D62C3E"/>
    <w:rsid w:val="00D63D02"/>
    <w:rsid w:val="00D64E32"/>
    <w:rsid w:val="00D65D41"/>
    <w:rsid w:val="00D7366B"/>
    <w:rsid w:val="00D74C1F"/>
    <w:rsid w:val="00D768AA"/>
    <w:rsid w:val="00D770F7"/>
    <w:rsid w:val="00D815CE"/>
    <w:rsid w:val="00D81ED2"/>
    <w:rsid w:val="00D82A33"/>
    <w:rsid w:val="00D84B90"/>
    <w:rsid w:val="00D867CB"/>
    <w:rsid w:val="00D878D8"/>
    <w:rsid w:val="00D9198F"/>
    <w:rsid w:val="00D92B8C"/>
    <w:rsid w:val="00D95B16"/>
    <w:rsid w:val="00D96158"/>
    <w:rsid w:val="00D97206"/>
    <w:rsid w:val="00DA02AB"/>
    <w:rsid w:val="00DA2344"/>
    <w:rsid w:val="00DA3093"/>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4E4F"/>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066"/>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3F19"/>
    <w:rsid w:val="00E646D7"/>
    <w:rsid w:val="00E64E98"/>
    <w:rsid w:val="00E6789E"/>
    <w:rsid w:val="00E7081F"/>
    <w:rsid w:val="00E70A94"/>
    <w:rsid w:val="00E70CE1"/>
    <w:rsid w:val="00E71CB2"/>
    <w:rsid w:val="00E71CDE"/>
    <w:rsid w:val="00E7458A"/>
    <w:rsid w:val="00E74762"/>
    <w:rsid w:val="00E74E7F"/>
    <w:rsid w:val="00E754B7"/>
    <w:rsid w:val="00E76808"/>
    <w:rsid w:val="00E77066"/>
    <w:rsid w:val="00E77BCC"/>
    <w:rsid w:val="00E81555"/>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A7D1F"/>
    <w:rsid w:val="00EA7E8D"/>
    <w:rsid w:val="00EB2307"/>
    <w:rsid w:val="00EB6622"/>
    <w:rsid w:val="00EB69AE"/>
    <w:rsid w:val="00EB6CB5"/>
    <w:rsid w:val="00EB6FB5"/>
    <w:rsid w:val="00EB7113"/>
    <w:rsid w:val="00EB77CF"/>
    <w:rsid w:val="00EB7E62"/>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0403"/>
    <w:rsid w:val="00EE2FD4"/>
    <w:rsid w:val="00EE493B"/>
    <w:rsid w:val="00EE6966"/>
    <w:rsid w:val="00EF0B95"/>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487"/>
    <w:rsid w:val="00F04D45"/>
    <w:rsid w:val="00F05BF1"/>
    <w:rsid w:val="00F05F78"/>
    <w:rsid w:val="00F06705"/>
    <w:rsid w:val="00F10105"/>
    <w:rsid w:val="00F10371"/>
    <w:rsid w:val="00F10E04"/>
    <w:rsid w:val="00F1207D"/>
    <w:rsid w:val="00F121B2"/>
    <w:rsid w:val="00F133CE"/>
    <w:rsid w:val="00F14FFE"/>
    <w:rsid w:val="00F15DB6"/>
    <w:rsid w:val="00F210DC"/>
    <w:rsid w:val="00F211DC"/>
    <w:rsid w:val="00F22E1E"/>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5E2B"/>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036"/>
    <w:rsid w:val="00FB1219"/>
    <w:rsid w:val="00FB4756"/>
    <w:rsid w:val="00FB5A98"/>
    <w:rsid w:val="00FB703E"/>
    <w:rsid w:val="00FC1D5F"/>
    <w:rsid w:val="00FC20F0"/>
    <w:rsid w:val="00FC2137"/>
    <w:rsid w:val="00FC2DD9"/>
    <w:rsid w:val="00FC38FE"/>
    <w:rsid w:val="00FC4049"/>
    <w:rsid w:val="00FC509C"/>
    <w:rsid w:val="00FC5855"/>
    <w:rsid w:val="00FC5A2E"/>
    <w:rsid w:val="00FC5AEC"/>
    <w:rsid w:val="00FC66CE"/>
    <w:rsid w:val="00FC73C1"/>
    <w:rsid w:val="00FD1F7C"/>
    <w:rsid w:val="00FD32B0"/>
    <w:rsid w:val="00FD3D0B"/>
    <w:rsid w:val="00FD6BEC"/>
    <w:rsid w:val="00FD7B39"/>
    <w:rsid w:val="00FD7C1A"/>
    <w:rsid w:val="00FE0AC9"/>
    <w:rsid w:val="00FE0E34"/>
    <w:rsid w:val="00FE1029"/>
    <w:rsid w:val="00FE2D53"/>
    <w:rsid w:val="00FE3419"/>
    <w:rsid w:val="00FE40D5"/>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uiPriority w:val="1"/>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Laukeliai">
    <w:name w:val="Laukeliai"/>
    <w:basedOn w:val="DefaultParagraphFont"/>
    <w:uiPriority w:val="1"/>
    <w:rsid w:val="001A2437"/>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61FA"/>
    <w:rsid w:val="00110540"/>
    <w:rsid w:val="00122DF7"/>
    <w:rsid w:val="001613CC"/>
    <w:rsid w:val="0018235F"/>
    <w:rsid w:val="00226D7D"/>
    <w:rsid w:val="00233647"/>
    <w:rsid w:val="00242CB0"/>
    <w:rsid w:val="0025214B"/>
    <w:rsid w:val="00266E9E"/>
    <w:rsid w:val="00273145"/>
    <w:rsid w:val="00273AB5"/>
    <w:rsid w:val="002B6374"/>
    <w:rsid w:val="00306290"/>
    <w:rsid w:val="00327C96"/>
    <w:rsid w:val="00360014"/>
    <w:rsid w:val="003749A8"/>
    <w:rsid w:val="003F188C"/>
    <w:rsid w:val="00406589"/>
    <w:rsid w:val="00487A68"/>
    <w:rsid w:val="004B5352"/>
    <w:rsid w:val="004C6B90"/>
    <w:rsid w:val="004D467D"/>
    <w:rsid w:val="004D699A"/>
    <w:rsid w:val="0052128B"/>
    <w:rsid w:val="00575B47"/>
    <w:rsid w:val="00600063"/>
    <w:rsid w:val="0065189E"/>
    <w:rsid w:val="006803AE"/>
    <w:rsid w:val="006C70BE"/>
    <w:rsid w:val="006D0917"/>
    <w:rsid w:val="006D415C"/>
    <w:rsid w:val="006F5113"/>
    <w:rsid w:val="00721F12"/>
    <w:rsid w:val="00744297"/>
    <w:rsid w:val="0078367D"/>
    <w:rsid w:val="007F61FC"/>
    <w:rsid w:val="008129BB"/>
    <w:rsid w:val="008276A1"/>
    <w:rsid w:val="00840471"/>
    <w:rsid w:val="0084703D"/>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14A0D"/>
    <w:rsid w:val="00A22716"/>
    <w:rsid w:val="00A365A1"/>
    <w:rsid w:val="00A61E21"/>
    <w:rsid w:val="00A64EF5"/>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64E32"/>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06705"/>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DDF0F4E-F1C9-4705-87BA-07B2D59A9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213</TotalTime>
  <Pages>4</Pages>
  <Words>8249</Words>
  <Characters>4702</Characters>
  <Application>Microsoft Office Word</Application>
  <DocSecurity>0</DocSecurity>
  <Lines>39</Lines>
  <Paragraphs>25</Paragraphs>
  <ScaleCrop>false</ScaleCrop>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232</cp:revision>
  <dcterms:created xsi:type="dcterms:W3CDTF">2024-06-25T11:59:00Z</dcterms:created>
  <dcterms:modified xsi:type="dcterms:W3CDTF">2026-05-03T12:02:00Z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0x0101004BA396F9F7A95B4DA238B76D203CD5A9</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