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E51D37" w14:paraId="5A912BC5" w14:textId="77777777" w:rsidTr="005B1F7F">
        <w:trPr>
          <w:trHeight w:val="20"/>
        </w:trPr>
        <w:tc>
          <w:tcPr>
            <w:tcW w:w="5000" w:type="pct"/>
            <w:shd w:val="clear" w:color="auto" w:fill="FFFFCC"/>
            <w:vAlign w:val="center"/>
          </w:tcPr>
          <w:p w14:paraId="4B19B750" w14:textId="684CB361" w:rsidR="009240EA" w:rsidRPr="009240EA" w:rsidRDefault="00A76B80" w:rsidP="005B1F7F">
            <w:pPr>
              <w:jc w:val="center"/>
              <w:rPr>
                <w:rFonts w:asciiTheme="majorHAnsi" w:hAnsiTheme="majorHAnsi" w:cstheme="majorHAnsi"/>
                <w:b/>
                <w:lang w:val="lt-LT"/>
              </w:rPr>
            </w:pPr>
            <w:bookmarkStart w:id="0" w:name="_Hlk201734465"/>
            <w:r w:rsidRPr="00132EF9">
              <w:rPr>
                <w:rFonts w:asciiTheme="majorHAnsi" w:hAnsiTheme="majorHAnsi" w:cstheme="majorHAnsi"/>
                <w:b/>
              </w:rPr>
              <w:t xml:space="preserve">Mažeikių OPGV </w:t>
            </w:r>
            <w:r w:rsidR="003B53B7">
              <w:rPr>
                <w:rFonts w:asciiTheme="majorHAnsi" w:hAnsiTheme="majorHAnsi" w:cstheme="majorHAnsi"/>
                <w:b/>
              </w:rPr>
              <w:t xml:space="preserve">krovininių </w:t>
            </w:r>
            <w:r w:rsidRPr="00132EF9">
              <w:rPr>
                <w:rFonts w:asciiTheme="majorHAnsi" w:hAnsiTheme="majorHAnsi" w:cstheme="majorHAnsi"/>
                <w:b/>
              </w:rPr>
              <w:t>t</w:t>
            </w:r>
            <w:r w:rsidR="00382789" w:rsidRPr="00132EF9">
              <w:rPr>
                <w:rFonts w:asciiTheme="majorHAnsi" w:hAnsiTheme="majorHAnsi" w:cstheme="majorHAnsi"/>
                <w:b/>
              </w:rPr>
              <w:t>ransporto</w:t>
            </w:r>
            <w:r w:rsidR="00382789" w:rsidRPr="00077806">
              <w:rPr>
                <w:rFonts w:asciiTheme="majorHAnsi" w:hAnsiTheme="majorHAnsi" w:cstheme="majorHAnsi"/>
                <w:b/>
              </w:rPr>
              <w:t xml:space="preserve"> priemonių technin</w:t>
            </w:r>
            <w:r w:rsidR="00382789">
              <w:rPr>
                <w:rFonts w:asciiTheme="majorHAnsi" w:hAnsiTheme="majorHAnsi" w:cstheme="majorHAnsi"/>
                <w:b/>
              </w:rPr>
              <w:t>ės priežiūros</w:t>
            </w:r>
            <w:r w:rsidR="00382789" w:rsidRPr="00077806">
              <w:rPr>
                <w:rFonts w:asciiTheme="majorHAnsi" w:hAnsiTheme="majorHAnsi" w:cstheme="majorHAnsi"/>
                <w:b/>
              </w:rPr>
              <w:t xml:space="preserve"> ir remonto paslaug</w:t>
            </w:r>
            <w:r w:rsidR="00382789">
              <w:rPr>
                <w:rFonts w:asciiTheme="majorHAnsi" w:hAnsiTheme="majorHAnsi" w:cstheme="majorHAnsi"/>
                <w:b/>
              </w:rPr>
              <w:t>os</w:t>
            </w:r>
            <w:bookmarkEnd w:id="0"/>
            <w:r w:rsidR="009240EA" w:rsidRPr="009240EA">
              <w:rPr>
                <w:rFonts w:asciiTheme="majorHAnsi" w:hAnsiTheme="majorHAnsi" w:cstheme="majorHAnsi"/>
                <w:b/>
                <w:lang w:val="lt-LT"/>
              </w:rPr>
              <w:t xml:space="preserve"> </w:t>
            </w:r>
          </w:p>
          <w:p w14:paraId="658280B9" w14:textId="73217E5D" w:rsidR="003025FF" w:rsidRPr="00E51D37" w:rsidRDefault="002C3446" w:rsidP="005B1F7F">
            <w:pPr>
              <w:jc w:val="center"/>
              <w:rPr>
                <w:rFonts w:ascii="Calibri Light" w:hAnsi="Calibri Light" w:cs="Calibri Light"/>
                <w:b/>
                <w:lang w:val="pt-BR"/>
              </w:rPr>
            </w:pPr>
            <w:r>
              <w:rPr>
                <w:rFonts w:asciiTheme="majorHAnsi" w:hAnsiTheme="majorHAnsi" w:cstheme="majorHAnsi"/>
                <w:b/>
                <w:lang w:val="pt-BR"/>
              </w:rPr>
              <w:t>2</w:t>
            </w:r>
            <w:r w:rsidR="003025FF">
              <w:rPr>
                <w:rFonts w:asciiTheme="majorHAnsi" w:hAnsiTheme="majorHAnsi" w:cstheme="majorHAnsi"/>
                <w:b/>
                <w:lang w:val="pt-BR"/>
              </w:rPr>
              <w:t xml:space="preserve"> pirkimo dalis</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3F393449" w14:textId="77777777" w:rsidR="00F55D02" w:rsidRDefault="00F55D02" w:rsidP="00A00C6B">
      <w:pPr>
        <w:spacing w:after="0" w:line="120" w:lineRule="auto"/>
        <w:rPr>
          <w:rFonts w:ascii="Calibri Light" w:hAnsi="Calibri Light" w:cs="Calibri Light"/>
          <w:lang w:val="lt-LT"/>
        </w:rPr>
      </w:pPr>
    </w:p>
    <w:p w14:paraId="6E8CFCE1" w14:textId="77777777" w:rsidR="00F55D02" w:rsidRPr="00F55D02" w:rsidRDefault="00F55D02" w:rsidP="00F55D02">
      <w:pPr>
        <w:keepNext/>
        <w:numPr>
          <w:ilvl w:val="0"/>
          <w:numId w:val="16"/>
        </w:numPr>
        <w:pBdr>
          <w:top w:val="nil"/>
          <w:left w:val="nil"/>
          <w:bottom w:val="nil"/>
          <w:right w:val="nil"/>
          <w:between w:val="nil"/>
          <w:bar w:val="nil"/>
        </w:pBdr>
        <w:tabs>
          <w:tab w:val="left" w:pos="284"/>
        </w:tabs>
        <w:spacing w:before="60" w:after="60" w:line="259" w:lineRule="auto"/>
        <w:jc w:val="left"/>
        <w:outlineLvl w:val="0"/>
        <w:rPr>
          <w:rFonts w:ascii="Times New Roman" w:eastAsia="Calibri" w:hAnsi="Times New Roman" w:cs="Times New Roman"/>
          <w:b/>
          <w:bCs/>
          <w:sz w:val="24"/>
          <w:szCs w:val="24"/>
          <w:lang w:val="lt-LT"/>
        </w:rPr>
      </w:pPr>
      <w:r w:rsidRPr="00F55D02">
        <w:rPr>
          <w:rFonts w:ascii="Times New Roman" w:eastAsia="Calibri" w:hAnsi="Times New Roman" w:cs="Times New Roman"/>
          <w:b/>
          <w:bCs/>
          <w:sz w:val="24"/>
          <w:szCs w:val="24"/>
          <w:lang w:val="lt-LT"/>
        </w:rPr>
        <w:t>INFORMACIJA APIE TIEKĖJĄ</w:t>
      </w:r>
    </w:p>
    <w:p w14:paraId="23205297" w14:textId="77777777" w:rsidR="00F55D02" w:rsidRPr="005244DC" w:rsidRDefault="00F55D02" w:rsidP="00A00C6B">
      <w:pPr>
        <w:spacing w:after="0" w:line="120" w:lineRule="auto"/>
        <w:rPr>
          <w:rFonts w:ascii="Calibri Light" w:hAnsi="Calibri Light" w:cs="Calibri Light"/>
          <w:lang w:val="lt-LT"/>
        </w:rPr>
      </w:pP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F07AB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65EFEE49" w14:textId="77777777" w:rsidR="00F55D02" w:rsidRPr="005244DC" w:rsidRDefault="00F55D02" w:rsidP="00861A2B">
      <w:pPr>
        <w:spacing w:after="0" w:line="240" w:lineRule="auto"/>
        <w:ind w:firstLine="142"/>
        <w:rPr>
          <w:rFonts w:ascii="Calibri Light" w:hAnsi="Calibri Light" w:cs="Calibri Light"/>
          <w:b/>
          <w:sz w:val="16"/>
          <w:szCs w:val="16"/>
          <w:lang w:val="lt-LT"/>
        </w:rPr>
      </w:pPr>
    </w:p>
    <w:p w14:paraId="578F62FC" w14:textId="77777777" w:rsidR="00F55D02" w:rsidRPr="00F55D02" w:rsidRDefault="00F55D02" w:rsidP="00F55D02">
      <w:pPr>
        <w:keepNext/>
        <w:numPr>
          <w:ilvl w:val="0"/>
          <w:numId w:val="17"/>
        </w:numPr>
        <w:pBdr>
          <w:top w:val="nil"/>
          <w:left w:val="nil"/>
          <w:bottom w:val="nil"/>
          <w:right w:val="nil"/>
          <w:between w:val="nil"/>
          <w:bar w:val="nil"/>
        </w:pBdr>
        <w:tabs>
          <w:tab w:val="left" w:pos="284"/>
        </w:tabs>
        <w:spacing w:after="0" w:line="259" w:lineRule="auto"/>
        <w:jc w:val="center"/>
        <w:outlineLvl w:val="0"/>
        <w:rPr>
          <w:rFonts w:ascii="Times New Roman" w:eastAsia="Calibri" w:hAnsi="Times New Roman" w:cs="Times New Roman"/>
          <w:b/>
          <w:bCs/>
          <w:sz w:val="24"/>
          <w:szCs w:val="24"/>
          <w:lang w:val="lt-LT"/>
        </w:rPr>
      </w:pPr>
      <w:r w:rsidRPr="00F55D02">
        <w:rPr>
          <w:rFonts w:ascii="Times New Roman" w:eastAsia="Calibri" w:hAnsi="Times New Roman" w:cs="Times New Roman"/>
          <w:b/>
          <w:bCs/>
          <w:sz w:val="24"/>
          <w:szCs w:val="24"/>
          <w:lang w:val="lt-LT"/>
        </w:rPr>
        <w:t>INFORMACIJA APIE ŪKIO SUBJEKTUS IR SUBTIEKĖJUS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6106A907"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F07ABC"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lastRenderedPageBreak/>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1B837FBF" w14:textId="77777777" w:rsidR="00260D2F" w:rsidRDefault="00260D2F" w:rsidP="00A00C6B">
      <w:pPr>
        <w:spacing w:after="0" w:line="240" w:lineRule="auto"/>
        <w:rPr>
          <w:rFonts w:ascii="Calibri Light" w:hAnsi="Calibri Light" w:cs="Calibri Light"/>
          <w:b/>
          <w:bCs/>
          <w:lang w:val="lt-LT"/>
        </w:rPr>
      </w:pPr>
    </w:p>
    <w:p w14:paraId="75780DF3" w14:textId="77777777" w:rsidR="00260D2F" w:rsidRPr="00260D2F" w:rsidRDefault="00260D2F" w:rsidP="00260D2F">
      <w:pPr>
        <w:spacing w:after="0" w:line="240" w:lineRule="auto"/>
        <w:ind w:firstLine="720"/>
        <w:rPr>
          <w:rFonts w:ascii="Times New Roman" w:eastAsia="Calibri" w:hAnsi="Times New Roman" w:cs="Times New Roman"/>
          <w:sz w:val="24"/>
          <w:szCs w:val="24"/>
          <w:lang w:val="lt-LT"/>
        </w:rPr>
      </w:pPr>
    </w:p>
    <w:p w14:paraId="19BC2C19" w14:textId="77777777" w:rsidR="00260D2F" w:rsidRPr="00260D2F" w:rsidRDefault="00260D2F" w:rsidP="00260D2F">
      <w:pPr>
        <w:keepNext/>
        <w:numPr>
          <w:ilvl w:val="0"/>
          <w:numId w:val="17"/>
        </w:numPr>
        <w:pBdr>
          <w:top w:val="nil"/>
          <w:left w:val="nil"/>
          <w:bottom w:val="nil"/>
          <w:right w:val="nil"/>
          <w:between w:val="nil"/>
          <w:bar w:val="nil"/>
        </w:pBdr>
        <w:tabs>
          <w:tab w:val="left" w:pos="284"/>
        </w:tabs>
        <w:spacing w:after="0" w:line="259" w:lineRule="auto"/>
        <w:jc w:val="center"/>
        <w:outlineLvl w:val="0"/>
        <w:rPr>
          <w:rFonts w:ascii="Times New Roman" w:eastAsia="Calibri" w:hAnsi="Times New Roman" w:cs="Times New Roman"/>
          <w:b/>
          <w:bCs/>
          <w:sz w:val="24"/>
          <w:szCs w:val="24"/>
          <w:lang w:val="lt-LT"/>
        </w:rPr>
      </w:pPr>
      <w:r w:rsidRPr="00260D2F">
        <w:rPr>
          <w:rFonts w:ascii="Times New Roman" w:eastAsia="Calibri" w:hAnsi="Times New Roman" w:cs="Times New Roman"/>
          <w:b/>
          <w:sz w:val="24"/>
          <w:szCs w:val="24"/>
          <w:lang w:val="lt-LT"/>
        </w:rPr>
        <w:t xml:space="preserve">PASIŪLYMO KAINA </w:t>
      </w:r>
    </w:p>
    <w:p w14:paraId="62F488A2" w14:textId="77777777" w:rsidR="00260D2F" w:rsidRPr="00260D2F" w:rsidRDefault="00260D2F" w:rsidP="00260D2F">
      <w:pPr>
        <w:spacing w:after="0" w:line="240" w:lineRule="auto"/>
        <w:ind w:firstLine="720"/>
        <w:rPr>
          <w:rFonts w:ascii="Times New Roman" w:eastAsia="Calibri" w:hAnsi="Times New Roman" w:cs="Times New Roman"/>
          <w:i/>
          <w:color w:val="000000"/>
          <w:sz w:val="24"/>
          <w:szCs w:val="24"/>
          <w:lang w:val="lt-LT"/>
        </w:rPr>
      </w:pPr>
    </w:p>
    <w:p w14:paraId="5A2A889D" w14:textId="77777777" w:rsidR="00260D2F" w:rsidRPr="00260D2F" w:rsidRDefault="00260D2F" w:rsidP="00260D2F">
      <w:pPr>
        <w:numPr>
          <w:ilvl w:val="0"/>
          <w:numId w:val="38"/>
        </w:numPr>
        <w:pBdr>
          <w:top w:val="nil"/>
          <w:left w:val="nil"/>
          <w:bottom w:val="nil"/>
          <w:right w:val="nil"/>
          <w:between w:val="nil"/>
          <w:bar w:val="nil"/>
        </w:pBdr>
        <w:spacing w:after="0" w:line="259" w:lineRule="auto"/>
        <w:contextualSpacing/>
        <w:jc w:val="left"/>
        <w:rPr>
          <w:rFonts w:ascii="Times New Roman" w:eastAsia="Calibri" w:hAnsi="Times New Roman" w:cs="Times New Roman"/>
          <w:sz w:val="24"/>
          <w:szCs w:val="24"/>
          <w:lang w:val="lt-LT"/>
        </w:rPr>
      </w:pPr>
      <w:r w:rsidRPr="00260D2F">
        <w:rPr>
          <w:rFonts w:ascii="Times New Roman" w:eastAsia="Calibri" w:hAnsi="Times New Roman" w:cs="Times New Roman"/>
          <w:sz w:val="24"/>
          <w:szCs w:val="24"/>
          <w:lang w:val="lt-LT"/>
        </w:rPr>
        <w:t>Mes siūlome:</w:t>
      </w:r>
    </w:p>
    <w:p w14:paraId="2CC7E01A" w14:textId="442DEDC1" w:rsidR="00260D2F" w:rsidRPr="00260D2F" w:rsidRDefault="00260D2F" w:rsidP="00260D2F">
      <w:pPr>
        <w:numPr>
          <w:ilvl w:val="1"/>
          <w:numId w:val="38"/>
        </w:numPr>
        <w:pBdr>
          <w:top w:val="nil"/>
          <w:left w:val="nil"/>
          <w:bottom w:val="nil"/>
          <w:right w:val="nil"/>
          <w:between w:val="nil"/>
          <w:bar w:val="nil"/>
        </w:pBdr>
        <w:spacing w:after="0" w:line="259" w:lineRule="auto"/>
        <w:contextualSpacing/>
        <w:jc w:val="left"/>
        <w:rPr>
          <w:rFonts w:ascii="Times New Roman" w:eastAsia="Calibri" w:hAnsi="Times New Roman" w:cs="Times New Roman"/>
          <w:sz w:val="24"/>
          <w:szCs w:val="24"/>
          <w:lang w:val="lt-LT"/>
        </w:rPr>
      </w:pPr>
      <w:r w:rsidRPr="00260D2F">
        <w:rPr>
          <w:rFonts w:ascii="Times New Roman" w:eastAsia="Calibri" w:hAnsi="Times New Roman" w:cs="Times New Roman"/>
          <w:sz w:val="24"/>
          <w:szCs w:val="24"/>
          <w:lang w:val="lt-LT"/>
        </w:rPr>
        <w:t>Pasiūlymo duomen</w:t>
      </w:r>
      <w:r w:rsidR="00C212E0">
        <w:rPr>
          <w:rFonts w:ascii="Times New Roman" w:eastAsia="Calibri" w:hAnsi="Times New Roman" w:cs="Times New Roman"/>
          <w:sz w:val="24"/>
          <w:szCs w:val="24"/>
          <w:lang w:val="lt-LT"/>
        </w:rPr>
        <w:t>y</w:t>
      </w:r>
      <w:r w:rsidRPr="00260D2F">
        <w:rPr>
          <w:rFonts w:ascii="Times New Roman" w:eastAsia="Calibri" w:hAnsi="Times New Roman" w:cs="Times New Roman"/>
          <w:sz w:val="24"/>
          <w:szCs w:val="24"/>
          <w:lang w:val="lt-LT"/>
        </w:rPr>
        <w:t>s į kuriuos bus atsižvelgta nustatant ekonomiškai naudingiausią pasiūlymą:</w:t>
      </w:r>
    </w:p>
    <w:p w14:paraId="0AED22F6" w14:textId="77777777" w:rsidR="00260D2F" w:rsidRPr="00260D2F" w:rsidRDefault="00260D2F" w:rsidP="00260D2F">
      <w:pPr>
        <w:spacing w:after="0" w:line="240" w:lineRule="auto"/>
        <w:ind w:firstLine="851"/>
        <w:rPr>
          <w:rFonts w:ascii="Times New Roman" w:eastAsia="Calibri" w:hAnsi="Times New Roman" w:cs="Times New Roman"/>
          <w:sz w:val="24"/>
          <w:szCs w:val="24"/>
          <w:lang w:val="lt-LT"/>
        </w:rPr>
      </w:pPr>
    </w:p>
    <w:tbl>
      <w:tblPr>
        <w:tblStyle w:val="Lentelstinklelisviesus1"/>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9"/>
        <w:gridCol w:w="2410"/>
        <w:gridCol w:w="2410"/>
      </w:tblGrid>
      <w:tr w:rsidR="00260D2F" w:rsidRPr="00260D2F" w14:paraId="460C5601" w14:textId="77777777" w:rsidTr="00EC20AF">
        <w:tc>
          <w:tcPr>
            <w:tcW w:w="704" w:type="dxa"/>
            <w:vMerge w:val="restart"/>
          </w:tcPr>
          <w:p w14:paraId="4662DEDB" w14:textId="77777777" w:rsidR="00260D2F" w:rsidRPr="00260D2F" w:rsidRDefault="00260D2F" w:rsidP="00260D2F">
            <w:pPr>
              <w:tabs>
                <w:tab w:val="left" w:pos="0"/>
              </w:tabs>
              <w:contextualSpacing/>
              <w:jc w:val="center"/>
              <w:rPr>
                <w:rFonts w:ascii="Times New Roman" w:eastAsia="Times New Roman" w:hAnsi="Times New Roman" w:cs="Times New Roman"/>
                <w:b/>
                <w:sz w:val="24"/>
                <w:szCs w:val="24"/>
              </w:rPr>
            </w:pPr>
            <w:r w:rsidRPr="00260D2F">
              <w:rPr>
                <w:rFonts w:ascii="Times New Roman" w:eastAsia="Times New Roman" w:hAnsi="Times New Roman" w:cs="Times New Roman"/>
                <w:b/>
                <w:sz w:val="24"/>
                <w:szCs w:val="24"/>
              </w:rPr>
              <w:t>Eil. Nr.</w:t>
            </w:r>
          </w:p>
        </w:tc>
        <w:tc>
          <w:tcPr>
            <w:tcW w:w="4399" w:type="dxa"/>
            <w:vMerge w:val="restart"/>
          </w:tcPr>
          <w:p w14:paraId="5A0C46D5" w14:textId="77777777" w:rsidR="00260D2F" w:rsidRPr="00260D2F" w:rsidRDefault="00260D2F" w:rsidP="00260D2F">
            <w:pPr>
              <w:tabs>
                <w:tab w:val="left" w:pos="0"/>
              </w:tabs>
              <w:contextualSpacing/>
              <w:jc w:val="center"/>
              <w:rPr>
                <w:rFonts w:ascii="Times New Roman" w:eastAsia="Times New Roman" w:hAnsi="Times New Roman" w:cs="Times New Roman"/>
                <w:b/>
                <w:sz w:val="24"/>
                <w:szCs w:val="24"/>
              </w:rPr>
            </w:pPr>
            <w:r w:rsidRPr="00260D2F">
              <w:rPr>
                <w:rFonts w:ascii="Times New Roman" w:eastAsia="Times New Roman" w:hAnsi="Times New Roman" w:cs="Times New Roman"/>
                <w:b/>
                <w:sz w:val="24"/>
                <w:szCs w:val="24"/>
              </w:rPr>
              <w:t>Kriterijus</w:t>
            </w:r>
          </w:p>
          <w:p w14:paraId="240639F7" w14:textId="77777777" w:rsidR="00260D2F" w:rsidRPr="00260D2F" w:rsidRDefault="00260D2F" w:rsidP="00260D2F">
            <w:pPr>
              <w:tabs>
                <w:tab w:val="left" w:pos="0"/>
              </w:tabs>
              <w:contextualSpacing/>
              <w:jc w:val="center"/>
              <w:rPr>
                <w:rFonts w:ascii="Times New Roman" w:eastAsia="Times New Roman" w:hAnsi="Times New Roman" w:cs="Times New Roman"/>
                <w:b/>
                <w:sz w:val="24"/>
                <w:szCs w:val="24"/>
              </w:rPr>
            </w:pPr>
          </w:p>
        </w:tc>
        <w:tc>
          <w:tcPr>
            <w:tcW w:w="4820" w:type="dxa"/>
            <w:gridSpan w:val="2"/>
          </w:tcPr>
          <w:p w14:paraId="1DEA7161" w14:textId="77777777" w:rsidR="00260D2F" w:rsidRPr="00260D2F" w:rsidRDefault="00260D2F" w:rsidP="00260D2F">
            <w:pPr>
              <w:tabs>
                <w:tab w:val="left" w:pos="0"/>
              </w:tabs>
              <w:contextualSpacing/>
              <w:jc w:val="center"/>
              <w:rPr>
                <w:rFonts w:ascii="Times New Roman" w:eastAsia="Times New Roman" w:hAnsi="Times New Roman" w:cs="Times New Roman"/>
                <w:szCs w:val="20"/>
              </w:rPr>
            </w:pPr>
            <w:r w:rsidRPr="00260D2F">
              <w:rPr>
                <w:rFonts w:ascii="Times New Roman" w:eastAsia="Times New Roman" w:hAnsi="Times New Roman" w:cs="Times New Roman"/>
                <w:b/>
                <w:sz w:val="24"/>
                <w:szCs w:val="20"/>
              </w:rPr>
              <w:t>Tiekėjo pasiūlymas</w:t>
            </w:r>
          </w:p>
        </w:tc>
      </w:tr>
      <w:tr w:rsidR="00260D2F" w:rsidRPr="00260D2F" w14:paraId="78490472" w14:textId="77777777" w:rsidTr="00EC20AF">
        <w:tc>
          <w:tcPr>
            <w:tcW w:w="704" w:type="dxa"/>
            <w:vMerge/>
          </w:tcPr>
          <w:p w14:paraId="624C2DF1" w14:textId="77777777" w:rsidR="00260D2F" w:rsidRPr="00260D2F" w:rsidRDefault="00260D2F" w:rsidP="00260D2F">
            <w:pPr>
              <w:tabs>
                <w:tab w:val="left" w:pos="0"/>
              </w:tabs>
              <w:contextualSpacing/>
              <w:jc w:val="center"/>
              <w:rPr>
                <w:rFonts w:ascii="Times New Roman" w:eastAsia="Times New Roman" w:hAnsi="Times New Roman" w:cs="Times New Roman"/>
                <w:b/>
                <w:szCs w:val="20"/>
              </w:rPr>
            </w:pPr>
          </w:p>
        </w:tc>
        <w:tc>
          <w:tcPr>
            <w:tcW w:w="4399" w:type="dxa"/>
            <w:vMerge/>
          </w:tcPr>
          <w:p w14:paraId="1F8B5EA1" w14:textId="77777777" w:rsidR="00260D2F" w:rsidRPr="00260D2F" w:rsidRDefault="00260D2F" w:rsidP="00260D2F">
            <w:pPr>
              <w:tabs>
                <w:tab w:val="left" w:pos="0"/>
              </w:tabs>
              <w:contextualSpacing/>
              <w:jc w:val="center"/>
              <w:rPr>
                <w:rFonts w:ascii="Times New Roman" w:eastAsia="Times New Roman" w:hAnsi="Times New Roman" w:cs="Times New Roman"/>
                <w:b/>
                <w:szCs w:val="20"/>
              </w:rPr>
            </w:pPr>
          </w:p>
        </w:tc>
        <w:tc>
          <w:tcPr>
            <w:tcW w:w="2410" w:type="dxa"/>
          </w:tcPr>
          <w:p w14:paraId="40BA056E"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4"/>
              </w:rPr>
            </w:pPr>
            <w:r w:rsidRPr="00260D2F">
              <w:rPr>
                <w:rFonts w:ascii="Times New Roman" w:eastAsia="Times New Roman" w:hAnsi="Times New Roman" w:cs="Times New Roman"/>
                <w:sz w:val="24"/>
                <w:szCs w:val="24"/>
              </w:rPr>
              <w:t>Paslaugų teikimo vietos adresas</w:t>
            </w:r>
          </w:p>
        </w:tc>
        <w:tc>
          <w:tcPr>
            <w:tcW w:w="2410" w:type="dxa"/>
            <w:tcBorders>
              <w:bottom w:val="single" w:sz="12" w:space="0" w:color="auto"/>
            </w:tcBorders>
          </w:tcPr>
          <w:p w14:paraId="3B6F169E"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4"/>
              </w:rPr>
            </w:pPr>
            <w:r w:rsidRPr="00260D2F">
              <w:rPr>
                <w:rFonts w:ascii="Times New Roman" w:eastAsia="Times New Roman" w:hAnsi="Times New Roman" w:cs="Times New Roman"/>
                <w:sz w:val="24"/>
                <w:szCs w:val="24"/>
              </w:rPr>
              <w:t>Atstumas</w:t>
            </w:r>
          </w:p>
          <w:p w14:paraId="2FC37415"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4"/>
              </w:rPr>
            </w:pPr>
          </w:p>
        </w:tc>
      </w:tr>
      <w:tr w:rsidR="00260D2F" w:rsidRPr="00260D2F" w14:paraId="6D4DB7D4" w14:textId="77777777" w:rsidTr="00EC20AF">
        <w:tc>
          <w:tcPr>
            <w:tcW w:w="704" w:type="dxa"/>
            <w:vMerge w:val="restart"/>
          </w:tcPr>
          <w:p w14:paraId="243C79CF"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r w:rsidRPr="00260D2F">
              <w:rPr>
                <w:rFonts w:ascii="Times New Roman" w:eastAsia="Times New Roman" w:hAnsi="Times New Roman" w:cs="Times New Roman"/>
                <w:sz w:val="24"/>
                <w:szCs w:val="24"/>
              </w:rPr>
              <w:t>1.</w:t>
            </w:r>
          </w:p>
        </w:tc>
        <w:tc>
          <w:tcPr>
            <w:tcW w:w="4399" w:type="dxa"/>
          </w:tcPr>
          <w:p w14:paraId="3F19BF5C" w14:textId="3A9069A4" w:rsidR="00260D2F" w:rsidRPr="00260D2F" w:rsidRDefault="00260D2F" w:rsidP="00260D2F">
            <w:pPr>
              <w:tabs>
                <w:tab w:val="left" w:pos="0"/>
              </w:tabs>
              <w:contextualSpacing/>
              <w:rPr>
                <w:rFonts w:ascii="Times New Roman" w:eastAsia="Times New Roman" w:hAnsi="Times New Roman" w:cs="Times New Roman"/>
                <w:sz w:val="24"/>
                <w:szCs w:val="20"/>
              </w:rPr>
            </w:pPr>
            <w:r w:rsidRPr="00260D2F">
              <w:rPr>
                <w:rFonts w:ascii="Times New Roman" w:eastAsia="Times New Roman" w:hAnsi="Times New Roman" w:cs="Times New Roman"/>
                <w:b/>
                <w:sz w:val="24"/>
                <w:szCs w:val="24"/>
              </w:rPr>
              <w:t>Atstumas (A)</w:t>
            </w:r>
            <w:r w:rsidRPr="00260D2F">
              <w:rPr>
                <w:rFonts w:ascii="Times New Roman" w:eastAsia="Times New Roman" w:hAnsi="Times New Roman" w:cs="Times New Roman"/>
                <w:sz w:val="24"/>
                <w:szCs w:val="24"/>
              </w:rPr>
              <w:t xml:space="preserve"> nuo PAGD </w:t>
            </w:r>
            <w:r w:rsidR="002C3446">
              <w:rPr>
                <w:rFonts w:ascii="Times New Roman" w:eastAsia="Times New Roman" w:hAnsi="Times New Roman" w:cs="Times New Roman"/>
                <w:sz w:val="24"/>
                <w:szCs w:val="24"/>
              </w:rPr>
              <w:t>Mažeik</w:t>
            </w:r>
            <w:r w:rsidRPr="00260D2F">
              <w:rPr>
                <w:rFonts w:ascii="Times New Roman" w:eastAsia="Times New Roman" w:hAnsi="Times New Roman" w:cs="Times New Roman"/>
                <w:sz w:val="24"/>
                <w:szCs w:val="24"/>
              </w:rPr>
              <w:t xml:space="preserve">ių </w:t>
            </w:r>
            <w:r w:rsidR="002C3446">
              <w:rPr>
                <w:rFonts w:ascii="Times New Roman" w:eastAsia="Times New Roman" w:hAnsi="Times New Roman" w:cs="Times New Roman"/>
                <w:sz w:val="24"/>
                <w:szCs w:val="24"/>
              </w:rPr>
              <w:t xml:space="preserve">objektinės </w:t>
            </w:r>
            <w:r w:rsidRPr="00260D2F">
              <w:rPr>
                <w:rFonts w:ascii="Times New Roman" w:eastAsia="Times New Roman" w:hAnsi="Times New Roman" w:cs="Times New Roman"/>
                <w:sz w:val="24"/>
                <w:szCs w:val="24"/>
              </w:rPr>
              <w:t>priešgaisrinės gelbėjimo valdybos (</w:t>
            </w:r>
            <w:r w:rsidR="002C3446">
              <w:rPr>
                <w:rFonts w:ascii="Times New Roman" w:eastAsia="Times New Roman" w:hAnsi="Times New Roman" w:cs="Times New Roman"/>
                <w:sz w:val="24"/>
                <w:szCs w:val="24"/>
              </w:rPr>
              <w:t>MOPG</w:t>
            </w:r>
            <w:r w:rsidRPr="00260D2F">
              <w:rPr>
                <w:rFonts w:ascii="Times New Roman" w:eastAsia="Times New Roman" w:hAnsi="Times New Roman" w:cs="Times New Roman"/>
                <w:sz w:val="24"/>
                <w:szCs w:val="24"/>
              </w:rPr>
              <w:t xml:space="preserve">V) </w:t>
            </w:r>
            <w:r w:rsidR="002C3446">
              <w:rPr>
                <w:rFonts w:ascii="Times New Roman" w:eastAsia="Times New Roman" w:hAnsi="Times New Roman" w:cs="Times New Roman"/>
                <w:sz w:val="24"/>
                <w:szCs w:val="24"/>
              </w:rPr>
              <w:t>komandų</w:t>
            </w:r>
            <w:r w:rsidRPr="00260D2F">
              <w:rPr>
                <w:rFonts w:ascii="Times New Roman" w:eastAsia="Times New Roman" w:hAnsi="Times New Roman" w:cs="Times New Roman"/>
                <w:sz w:val="24"/>
                <w:szCs w:val="20"/>
              </w:rPr>
              <w:t xml:space="preserve">, </w:t>
            </w:r>
            <w:r w:rsidRPr="00260D2F">
              <w:rPr>
                <w:rFonts w:ascii="Times New Roman" w:eastAsia="Times New Roman" w:hAnsi="Times New Roman" w:cs="Arial"/>
                <w:sz w:val="24"/>
                <w:szCs w:val="20"/>
              </w:rPr>
              <w:t xml:space="preserve">važiuojant trumpiausiu keliu pagal </w:t>
            </w:r>
            <w:hyperlink r:id="rId10" w:history="1">
              <w:r w:rsidRPr="00260D2F">
                <w:rPr>
                  <w:rFonts w:ascii="Times New Roman" w:eastAsia="Times New Roman" w:hAnsi="Times New Roman" w:cs="Arial"/>
                  <w:color w:val="0563C1"/>
                  <w:sz w:val="24"/>
                  <w:szCs w:val="20"/>
                  <w:u w:val="single"/>
                </w:rPr>
                <w:t>www.maps.lt</w:t>
              </w:r>
            </w:hyperlink>
            <w:r w:rsidRPr="00260D2F">
              <w:rPr>
                <w:rFonts w:ascii="Times New Roman" w:eastAsia="Times New Roman" w:hAnsi="Times New Roman" w:cs="Arial"/>
                <w:sz w:val="24"/>
                <w:szCs w:val="20"/>
              </w:rPr>
              <w:t xml:space="preserve"> rodmenis, km:</w:t>
            </w:r>
          </w:p>
        </w:tc>
        <w:tc>
          <w:tcPr>
            <w:tcW w:w="2410" w:type="dxa"/>
            <w:tcBorders>
              <w:right w:val="single" w:sz="12" w:space="0" w:color="auto"/>
            </w:tcBorders>
          </w:tcPr>
          <w:p w14:paraId="59CEF8FF" w14:textId="77777777" w:rsidR="00260D2F" w:rsidRPr="00260D2F" w:rsidRDefault="00260D2F" w:rsidP="00260D2F">
            <w:pPr>
              <w:tabs>
                <w:tab w:val="left" w:pos="0"/>
              </w:tabs>
              <w:contextualSpacing/>
              <w:rPr>
                <w:rFonts w:ascii="Times New Roman" w:eastAsia="Times New Roman" w:hAnsi="Times New Roman" w:cs="Times New Roman"/>
                <w:sz w:val="24"/>
                <w:szCs w:val="20"/>
              </w:rPr>
            </w:pPr>
          </w:p>
        </w:tc>
        <w:tc>
          <w:tcPr>
            <w:tcW w:w="2410" w:type="dxa"/>
            <w:tcBorders>
              <w:top w:val="single" w:sz="12" w:space="0" w:color="auto"/>
              <w:left w:val="single" w:sz="12" w:space="0" w:color="auto"/>
              <w:bottom w:val="single" w:sz="12" w:space="0" w:color="auto"/>
              <w:right w:val="single" w:sz="12" w:space="0" w:color="auto"/>
            </w:tcBorders>
          </w:tcPr>
          <w:p w14:paraId="743340E6" w14:textId="1BD055B0" w:rsidR="00260D2F" w:rsidRPr="00260D2F" w:rsidRDefault="002C3446" w:rsidP="00260D2F">
            <w:pPr>
              <w:tabs>
                <w:tab w:val="left" w:pos="0"/>
              </w:tabs>
              <w:contextualSpacing/>
              <w:jc w:val="center"/>
              <w:rPr>
                <w:rFonts w:ascii="Times New Roman" w:eastAsia="Times New Roman" w:hAnsi="Times New Roman" w:cs="Times New Roman"/>
                <w:sz w:val="24"/>
                <w:szCs w:val="20"/>
              </w:rPr>
            </w:pPr>
            <w:r w:rsidRPr="00260D2F">
              <w:rPr>
                <w:rFonts w:ascii="Times New Roman" w:eastAsia="Times New Roman" w:hAnsi="Times New Roman" w:cs="Times New Roman"/>
                <w:sz w:val="24"/>
                <w:szCs w:val="20"/>
              </w:rPr>
              <w:t>/</w:t>
            </w:r>
            <w:r w:rsidRPr="00260D2F">
              <w:rPr>
                <w:rFonts w:ascii="Times New Roman" w:eastAsia="Times New Roman" w:hAnsi="Times New Roman" w:cs="Times New Roman"/>
                <w:i/>
                <w:sz w:val="24"/>
                <w:szCs w:val="20"/>
              </w:rPr>
              <w:t>A= A</w:t>
            </w:r>
            <w:r w:rsidRPr="00260D2F">
              <w:rPr>
                <w:rFonts w:ascii="Times New Roman" w:eastAsia="Times New Roman" w:hAnsi="Times New Roman" w:cs="Times New Roman"/>
                <w:i/>
                <w:sz w:val="24"/>
                <w:szCs w:val="20"/>
                <w:vertAlign w:val="subscript"/>
              </w:rPr>
              <w:t>1</w:t>
            </w:r>
            <w:r w:rsidRPr="00260D2F">
              <w:rPr>
                <w:rFonts w:ascii="Times New Roman" w:eastAsia="Times New Roman" w:hAnsi="Times New Roman" w:cs="Times New Roman"/>
                <w:sz w:val="24"/>
                <w:szCs w:val="20"/>
              </w:rPr>
              <w:t>/</w:t>
            </w:r>
          </w:p>
        </w:tc>
      </w:tr>
      <w:tr w:rsidR="00260D2F" w:rsidRPr="00260D2F" w14:paraId="14D01EB8" w14:textId="77777777" w:rsidTr="00EC20AF">
        <w:tc>
          <w:tcPr>
            <w:tcW w:w="704" w:type="dxa"/>
            <w:vMerge/>
          </w:tcPr>
          <w:p w14:paraId="59923F05"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p>
        </w:tc>
        <w:tc>
          <w:tcPr>
            <w:tcW w:w="4399" w:type="dxa"/>
          </w:tcPr>
          <w:p w14:paraId="5A887829" w14:textId="2D797CA6" w:rsidR="00260D2F" w:rsidRPr="002C3446" w:rsidRDefault="00260D2F" w:rsidP="00260D2F">
            <w:pPr>
              <w:tabs>
                <w:tab w:val="left" w:pos="0"/>
              </w:tabs>
              <w:contextualSpacing/>
              <w:rPr>
                <w:rFonts w:ascii="Times New Roman" w:eastAsia="Times New Roman" w:hAnsi="Times New Roman" w:cs="Times New Roman"/>
                <w:sz w:val="24"/>
                <w:szCs w:val="24"/>
              </w:rPr>
            </w:pPr>
            <w:r w:rsidRPr="002C3446">
              <w:rPr>
                <w:rFonts w:ascii="Times New Roman" w:eastAsia="Times New Roman" w:hAnsi="Times New Roman" w:cs="Times New Roman"/>
                <w:sz w:val="24"/>
                <w:szCs w:val="24"/>
              </w:rPr>
              <w:t>A</w:t>
            </w:r>
            <w:r w:rsidRPr="002C3446">
              <w:rPr>
                <w:rFonts w:ascii="Times New Roman" w:eastAsia="Times New Roman" w:hAnsi="Times New Roman" w:cs="Times New Roman"/>
                <w:sz w:val="24"/>
                <w:szCs w:val="24"/>
                <w:vertAlign w:val="subscript"/>
              </w:rPr>
              <w:t>1</w:t>
            </w:r>
            <w:r w:rsidRPr="002C3446">
              <w:rPr>
                <w:rFonts w:ascii="Times New Roman" w:eastAsia="Times New Roman" w:hAnsi="Times New Roman" w:cs="Times New Roman"/>
                <w:sz w:val="24"/>
                <w:szCs w:val="24"/>
              </w:rPr>
              <w:t xml:space="preserve"> - </w:t>
            </w:r>
            <w:r w:rsidR="002C3446" w:rsidRPr="002C3446">
              <w:rPr>
                <w:rFonts w:ascii="Times New Roman" w:eastAsia="Times New Roman" w:hAnsi="Times New Roman" w:cs="Times New Roman"/>
                <w:sz w:val="24"/>
                <w:szCs w:val="24"/>
              </w:rPr>
              <w:t xml:space="preserve">PAGD Mažeikių objektinės PGV (MOPGV) </w:t>
            </w:r>
            <w:r w:rsidRPr="002C3446">
              <w:rPr>
                <w:rFonts w:ascii="Times New Roman" w:eastAsia="Times New Roman" w:hAnsi="Times New Roman" w:cs="Times New Roman"/>
                <w:sz w:val="24"/>
                <w:szCs w:val="24"/>
              </w:rPr>
              <w:t>komandų</w:t>
            </w:r>
            <w:r w:rsidRPr="002C3446">
              <w:rPr>
                <w:rFonts w:ascii="Times New Roman" w:eastAsia="Times New Roman" w:hAnsi="Times New Roman" w:cs="Times New Roman"/>
              </w:rPr>
              <w:t>:</w:t>
            </w:r>
          </w:p>
        </w:tc>
        <w:tc>
          <w:tcPr>
            <w:tcW w:w="2410" w:type="dxa"/>
          </w:tcPr>
          <w:p w14:paraId="40769277" w14:textId="77777777" w:rsidR="00260D2F" w:rsidRPr="00260D2F" w:rsidRDefault="00260D2F" w:rsidP="00260D2F">
            <w:pPr>
              <w:tabs>
                <w:tab w:val="left" w:pos="0"/>
              </w:tabs>
              <w:contextualSpacing/>
              <w:rPr>
                <w:rFonts w:ascii="Times New Roman" w:eastAsia="Times New Roman" w:hAnsi="Times New Roman" w:cs="Times New Roman"/>
                <w:sz w:val="24"/>
                <w:szCs w:val="20"/>
              </w:rPr>
            </w:pPr>
          </w:p>
        </w:tc>
        <w:tc>
          <w:tcPr>
            <w:tcW w:w="2410" w:type="dxa"/>
            <w:tcBorders>
              <w:top w:val="single" w:sz="12" w:space="0" w:color="auto"/>
            </w:tcBorders>
          </w:tcPr>
          <w:p w14:paraId="1FDDA358" w14:textId="752DD3D2" w:rsidR="00260D2F" w:rsidRPr="00260D2F" w:rsidRDefault="00260D2F" w:rsidP="00260D2F">
            <w:pPr>
              <w:tabs>
                <w:tab w:val="left" w:pos="0"/>
              </w:tabs>
              <w:contextualSpacing/>
              <w:jc w:val="center"/>
              <w:rPr>
                <w:rFonts w:ascii="Times New Roman" w:eastAsia="Times New Roman" w:hAnsi="Times New Roman" w:cs="Times New Roman"/>
                <w:sz w:val="24"/>
                <w:szCs w:val="20"/>
              </w:rPr>
            </w:pPr>
            <w:r w:rsidRPr="00260D2F">
              <w:rPr>
                <w:rFonts w:ascii="Times New Roman" w:eastAsia="Times New Roman" w:hAnsi="Times New Roman" w:cs="Times New Roman"/>
                <w:sz w:val="24"/>
                <w:szCs w:val="20"/>
              </w:rPr>
              <w:t>/</w:t>
            </w:r>
            <w:r w:rsidRPr="00260D2F">
              <w:rPr>
                <w:rFonts w:ascii="Times New Roman" w:eastAsia="Times New Roman" w:hAnsi="Times New Roman" w:cs="Times New Roman"/>
                <w:i/>
                <w:sz w:val="24"/>
                <w:szCs w:val="20"/>
              </w:rPr>
              <w:t>A</w:t>
            </w:r>
            <w:r w:rsidRPr="00260D2F">
              <w:rPr>
                <w:rFonts w:ascii="Times New Roman" w:eastAsia="Times New Roman" w:hAnsi="Times New Roman" w:cs="Times New Roman"/>
                <w:i/>
                <w:sz w:val="24"/>
                <w:szCs w:val="20"/>
                <w:vertAlign w:val="subscript"/>
              </w:rPr>
              <w:t>1</w:t>
            </w:r>
            <w:r w:rsidRPr="00260D2F">
              <w:rPr>
                <w:rFonts w:ascii="Times New Roman" w:eastAsia="Times New Roman" w:hAnsi="Times New Roman" w:cs="Times New Roman"/>
                <w:i/>
                <w:sz w:val="24"/>
                <w:szCs w:val="20"/>
              </w:rPr>
              <w:t>= A</w:t>
            </w:r>
            <w:r w:rsidRPr="00260D2F">
              <w:rPr>
                <w:rFonts w:ascii="Times New Roman" w:eastAsia="Times New Roman" w:hAnsi="Times New Roman" w:cs="Times New Roman"/>
                <w:i/>
                <w:sz w:val="24"/>
                <w:szCs w:val="20"/>
                <w:vertAlign w:val="subscript"/>
              </w:rPr>
              <w:t>11</w:t>
            </w:r>
            <w:r w:rsidRPr="00260D2F">
              <w:rPr>
                <w:rFonts w:ascii="Times New Roman" w:eastAsia="Times New Roman" w:hAnsi="Times New Roman" w:cs="Times New Roman"/>
                <w:i/>
                <w:sz w:val="24"/>
                <w:szCs w:val="20"/>
              </w:rPr>
              <w:t>+A</w:t>
            </w:r>
            <w:r w:rsidRPr="00260D2F">
              <w:rPr>
                <w:rFonts w:ascii="Times New Roman" w:eastAsia="Times New Roman" w:hAnsi="Times New Roman" w:cs="Times New Roman"/>
                <w:i/>
                <w:sz w:val="24"/>
                <w:szCs w:val="20"/>
                <w:vertAlign w:val="subscript"/>
              </w:rPr>
              <w:t>1</w:t>
            </w:r>
            <w:r w:rsidR="002C3446">
              <w:rPr>
                <w:rFonts w:ascii="Times New Roman" w:eastAsia="Times New Roman" w:hAnsi="Times New Roman" w:cs="Times New Roman"/>
                <w:i/>
                <w:sz w:val="24"/>
                <w:szCs w:val="20"/>
                <w:vertAlign w:val="subscript"/>
              </w:rPr>
              <w:t>2</w:t>
            </w:r>
            <w:r w:rsidRPr="00260D2F">
              <w:rPr>
                <w:rFonts w:ascii="Times New Roman" w:eastAsia="Times New Roman" w:hAnsi="Times New Roman" w:cs="Times New Roman"/>
                <w:sz w:val="24"/>
                <w:szCs w:val="20"/>
              </w:rPr>
              <w:t>/</w:t>
            </w:r>
          </w:p>
        </w:tc>
      </w:tr>
      <w:tr w:rsidR="00260D2F" w:rsidRPr="00260D2F" w14:paraId="5156866A" w14:textId="77777777" w:rsidTr="00EC20AF">
        <w:tc>
          <w:tcPr>
            <w:tcW w:w="704" w:type="dxa"/>
            <w:vMerge/>
          </w:tcPr>
          <w:p w14:paraId="34DDC1A0"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p>
        </w:tc>
        <w:tc>
          <w:tcPr>
            <w:tcW w:w="4399" w:type="dxa"/>
          </w:tcPr>
          <w:p w14:paraId="3A59F622" w14:textId="10521C87" w:rsidR="00260D2F" w:rsidRPr="002C3446" w:rsidRDefault="00260D2F" w:rsidP="00260D2F">
            <w:pPr>
              <w:tabs>
                <w:tab w:val="left" w:pos="0"/>
              </w:tabs>
              <w:ind w:firstLine="181"/>
              <w:contextualSpacing/>
              <w:rPr>
                <w:rFonts w:ascii="Times New Roman" w:eastAsia="Times New Roman" w:hAnsi="Times New Roman" w:cs="Times New Roman"/>
                <w:sz w:val="24"/>
                <w:szCs w:val="24"/>
              </w:rPr>
            </w:pPr>
            <w:r w:rsidRPr="002C3446">
              <w:rPr>
                <w:rFonts w:ascii="Times New Roman" w:eastAsia="Times New Roman" w:hAnsi="Times New Roman" w:cs="Times New Roman"/>
                <w:bCs/>
                <w:sz w:val="20"/>
                <w:szCs w:val="20"/>
              </w:rPr>
              <w:t>A</w:t>
            </w:r>
            <w:r w:rsidR="002C3446" w:rsidRPr="00260D2F">
              <w:rPr>
                <w:rFonts w:ascii="Times New Roman" w:eastAsia="Times New Roman" w:hAnsi="Times New Roman" w:cs="Times New Roman"/>
                <w:i/>
                <w:sz w:val="24"/>
                <w:szCs w:val="20"/>
                <w:vertAlign w:val="subscript"/>
              </w:rPr>
              <w:t>11</w:t>
            </w:r>
            <w:r w:rsidR="002C3446">
              <w:rPr>
                <w:rFonts w:ascii="Times New Roman" w:eastAsia="Times New Roman" w:hAnsi="Times New Roman" w:cs="Times New Roman"/>
                <w:i/>
                <w:sz w:val="24"/>
                <w:szCs w:val="20"/>
                <w:vertAlign w:val="subscript"/>
              </w:rPr>
              <w:t xml:space="preserve"> </w:t>
            </w:r>
            <w:r w:rsidRPr="002C3446">
              <w:rPr>
                <w:rFonts w:ascii="Times New Roman" w:eastAsia="Times New Roman" w:hAnsi="Times New Roman" w:cs="Times New Roman"/>
                <w:bCs/>
                <w:sz w:val="20"/>
                <w:szCs w:val="20"/>
              </w:rPr>
              <w:t xml:space="preserve">– </w:t>
            </w:r>
            <w:r w:rsidRPr="002C3446">
              <w:rPr>
                <w:rFonts w:ascii="Times New Roman" w:eastAsia="Times New Roman" w:hAnsi="Times New Roman" w:cs="Times New Roman"/>
                <w:sz w:val="20"/>
                <w:szCs w:val="20"/>
              </w:rPr>
              <w:t>MOPGV 1 komandos</w:t>
            </w:r>
            <w:r w:rsidR="00E23872">
              <w:rPr>
                <w:rFonts w:ascii="Times New Roman" w:eastAsia="Times New Roman" w:hAnsi="Times New Roman" w:cs="Times New Roman"/>
                <w:sz w:val="20"/>
                <w:szCs w:val="20"/>
              </w:rPr>
              <w:t xml:space="preserve"> ir</w:t>
            </w:r>
            <w:r w:rsidRPr="002C3446">
              <w:rPr>
                <w:rFonts w:ascii="Times New Roman" w:eastAsia="Times New Roman" w:hAnsi="Times New Roman" w:cs="Times New Roman"/>
                <w:sz w:val="20"/>
                <w:szCs w:val="20"/>
              </w:rPr>
              <w:t xml:space="preserve"> 2 komandos - (</w:t>
            </w:r>
            <w:r w:rsidR="006E3DF2" w:rsidRPr="00A76B80">
              <w:rPr>
                <w:rFonts w:ascii="Times New Roman" w:eastAsia="Times New Roman" w:hAnsi="Times New Roman" w:cs="Times New Roman"/>
                <w:sz w:val="20"/>
                <w:szCs w:val="20"/>
              </w:rPr>
              <w:t xml:space="preserve">Mažeikių g. 75, </w:t>
            </w:r>
            <w:r w:rsidRPr="00A76B80">
              <w:rPr>
                <w:rFonts w:ascii="Times New Roman" w:eastAsia="Times New Roman" w:hAnsi="Times New Roman" w:cs="Times New Roman"/>
                <w:sz w:val="20"/>
                <w:szCs w:val="20"/>
              </w:rPr>
              <w:t>Juodeikiai</w:t>
            </w:r>
            <w:r w:rsidRPr="002C3446">
              <w:rPr>
                <w:rFonts w:ascii="Times New Roman" w:eastAsia="Times New Roman" w:hAnsi="Times New Roman" w:cs="Times New Roman"/>
                <w:sz w:val="20"/>
                <w:szCs w:val="20"/>
              </w:rPr>
              <w:t>, Židikų sen., Mažeikių raj. sav.)</w:t>
            </w:r>
          </w:p>
        </w:tc>
        <w:tc>
          <w:tcPr>
            <w:tcW w:w="2410" w:type="dxa"/>
          </w:tcPr>
          <w:p w14:paraId="28445C7B" w14:textId="77777777" w:rsidR="00260D2F" w:rsidRPr="00260D2F" w:rsidRDefault="00260D2F" w:rsidP="00260D2F">
            <w:pPr>
              <w:rPr>
                <w:rFonts w:ascii="Times New Roman" w:hAnsi="Times New Roman" w:cs="Times New Roman"/>
                <w:sz w:val="24"/>
              </w:rPr>
            </w:pPr>
            <w:r w:rsidRPr="00260D2F">
              <w:rPr>
                <w:rFonts w:ascii="Times New Roman" w:hAnsi="Times New Roman" w:cs="Times New Roman"/>
                <w:sz w:val="24"/>
              </w:rPr>
              <w:t>iki</w:t>
            </w:r>
          </w:p>
        </w:tc>
        <w:tc>
          <w:tcPr>
            <w:tcW w:w="2410" w:type="dxa"/>
            <w:tcBorders>
              <w:bottom w:val="single" w:sz="4" w:space="0" w:color="auto"/>
            </w:tcBorders>
          </w:tcPr>
          <w:p w14:paraId="619CA443"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0"/>
              </w:rPr>
            </w:pPr>
          </w:p>
        </w:tc>
      </w:tr>
      <w:tr w:rsidR="00260D2F" w:rsidRPr="00260D2F" w14:paraId="321DF194" w14:textId="77777777" w:rsidTr="00EC20AF">
        <w:tc>
          <w:tcPr>
            <w:tcW w:w="704" w:type="dxa"/>
            <w:vMerge/>
          </w:tcPr>
          <w:p w14:paraId="7F6F75CF" w14:textId="77777777" w:rsidR="00260D2F" w:rsidRPr="00260D2F" w:rsidRDefault="00260D2F" w:rsidP="00260D2F">
            <w:pPr>
              <w:tabs>
                <w:tab w:val="left" w:pos="0"/>
              </w:tabs>
              <w:contextualSpacing/>
              <w:rPr>
                <w:rFonts w:ascii="Times New Roman" w:eastAsia="Times New Roman" w:hAnsi="Times New Roman" w:cs="Times New Roman"/>
                <w:sz w:val="24"/>
                <w:szCs w:val="24"/>
              </w:rPr>
            </w:pPr>
          </w:p>
        </w:tc>
        <w:tc>
          <w:tcPr>
            <w:tcW w:w="4399" w:type="dxa"/>
          </w:tcPr>
          <w:p w14:paraId="72077637" w14:textId="7C98A562" w:rsidR="00260D2F" w:rsidRPr="002C3446" w:rsidRDefault="00260D2F" w:rsidP="00260D2F">
            <w:pPr>
              <w:tabs>
                <w:tab w:val="left" w:pos="0"/>
              </w:tabs>
              <w:ind w:firstLine="181"/>
              <w:contextualSpacing/>
              <w:rPr>
                <w:rFonts w:ascii="Times New Roman" w:eastAsia="Times New Roman" w:hAnsi="Times New Roman" w:cs="Times New Roman"/>
                <w:sz w:val="24"/>
                <w:szCs w:val="24"/>
              </w:rPr>
            </w:pPr>
            <w:r w:rsidRPr="002C3446">
              <w:rPr>
                <w:rFonts w:ascii="Times New Roman" w:eastAsia="Times New Roman" w:hAnsi="Times New Roman" w:cs="Times New Roman"/>
                <w:bCs/>
                <w:sz w:val="20"/>
                <w:szCs w:val="20"/>
              </w:rPr>
              <w:t>A</w:t>
            </w:r>
            <w:r w:rsidR="002C3446" w:rsidRPr="00260D2F">
              <w:rPr>
                <w:rFonts w:ascii="Times New Roman" w:eastAsia="Times New Roman" w:hAnsi="Times New Roman" w:cs="Times New Roman"/>
                <w:i/>
                <w:sz w:val="24"/>
                <w:szCs w:val="20"/>
                <w:vertAlign w:val="subscript"/>
              </w:rPr>
              <w:t>1</w:t>
            </w:r>
            <w:r w:rsidR="002C3446">
              <w:rPr>
                <w:rFonts w:ascii="Times New Roman" w:eastAsia="Times New Roman" w:hAnsi="Times New Roman" w:cs="Times New Roman"/>
                <w:i/>
                <w:sz w:val="24"/>
                <w:szCs w:val="20"/>
                <w:vertAlign w:val="subscript"/>
              </w:rPr>
              <w:t>2</w:t>
            </w:r>
            <w:r w:rsidRPr="002C3446">
              <w:rPr>
                <w:rFonts w:ascii="Times New Roman" w:eastAsia="Times New Roman" w:hAnsi="Times New Roman" w:cs="Times New Roman"/>
                <w:bCs/>
                <w:sz w:val="20"/>
                <w:szCs w:val="20"/>
                <w:vertAlign w:val="subscript"/>
              </w:rPr>
              <w:t xml:space="preserve"> </w:t>
            </w:r>
            <w:r w:rsidRPr="002C3446">
              <w:rPr>
                <w:rFonts w:ascii="Times New Roman" w:eastAsia="Times New Roman" w:hAnsi="Times New Roman" w:cs="Times New Roman"/>
                <w:bCs/>
                <w:sz w:val="20"/>
                <w:szCs w:val="20"/>
              </w:rPr>
              <w:t xml:space="preserve">– </w:t>
            </w:r>
            <w:r w:rsidRPr="002C3446">
              <w:rPr>
                <w:rFonts w:ascii="Times New Roman" w:eastAsia="Times New Roman" w:hAnsi="Times New Roman" w:cs="Times New Roman"/>
                <w:sz w:val="20"/>
                <w:szCs w:val="20"/>
              </w:rPr>
              <w:t>3 komandos – Terminalo kelias g. 2, Būtingė, Palanga</w:t>
            </w:r>
          </w:p>
        </w:tc>
        <w:tc>
          <w:tcPr>
            <w:tcW w:w="2410" w:type="dxa"/>
          </w:tcPr>
          <w:p w14:paraId="234F0B1A" w14:textId="77777777" w:rsidR="00260D2F" w:rsidRPr="00260D2F" w:rsidRDefault="00260D2F" w:rsidP="00260D2F">
            <w:pPr>
              <w:rPr>
                <w:rFonts w:ascii="Times New Roman" w:hAnsi="Times New Roman" w:cs="Times New Roman"/>
                <w:sz w:val="24"/>
              </w:rPr>
            </w:pPr>
            <w:r w:rsidRPr="00260D2F">
              <w:rPr>
                <w:rFonts w:ascii="Times New Roman" w:hAnsi="Times New Roman" w:cs="Times New Roman"/>
                <w:sz w:val="24"/>
              </w:rPr>
              <w:t>iki</w:t>
            </w:r>
          </w:p>
        </w:tc>
        <w:tc>
          <w:tcPr>
            <w:tcW w:w="2410" w:type="dxa"/>
            <w:tcBorders>
              <w:bottom w:val="single" w:sz="12" w:space="0" w:color="auto"/>
            </w:tcBorders>
          </w:tcPr>
          <w:p w14:paraId="2A69A64F" w14:textId="77777777" w:rsidR="00260D2F" w:rsidRPr="00260D2F" w:rsidRDefault="00260D2F" w:rsidP="00260D2F">
            <w:pPr>
              <w:tabs>
                <w:tab w:val="left" w:pos="0"/>
              </w:tabs>
              <w:contextualSpacing/>
              <w:jc w:val="center"/>
              <w:rPr>
                <w:rFonts w:ascii="Times New Roman" w:eastAsia="Times New Roman" w:hAnsi="Times New Roman" w:cs="Times New Roman"/>
                <w:sz w:val="24"/>
                <w:szCs w:val="20"/>
              </w:rPr>
            </w:pPr>
          </w:p>
        </w:tc>
      </w:tr>
      <w:tr w:rsidR="00260D2F" w:rsidRPr="00260D2F" w14:paraId="27C91887" w14:textId="77777777" w:rsidTr="00EC20AF">
        <w:tc>
          <w:tcPr>
            <w:tcW w:w="704" w:type="dxa"/>
          </w:tcPr>
          <w:p w14:paraId="41C97C2E" w14:textId="77777777" w:rsidR="00260D2F" w:rsidRPr="00260D2F" w:rsidRDefault="00260D2F" w:rsidP="00260D2F">
            <w:pPr>
              <w:tabs>
                <w:tab w:val="left" w:pos="0"/>
              </w:tabs>
              <w:contextualSpacing/>
              <w:rPr>
                <w:rFonts w:ascii="Times New Roman" w:eastAsia="Times New Roman" w:hAnsi="Times New Roman" w:cs="Times New Roman"/>
                <w:sz w:val="24"/>
                <w:szCs w:val="20"/>
              </w:rPr>
            </w:pPr>
            <w:r w:rsidRPr="00260D2F">
              <w:rPr>
                <w:rFonts w:ascii="Times New Roman" w:eastAsia="Times New Roman" w:hAnsi="Times New Roman" w:cs="Times New Roman"/>
                <w:sz w:val="24"/>
                <w:szCs w:val="20"/>
              </w:rPr>
              <w:t>2.</w:t>
            </w:r>
          </w:p>
        </w:tc>
        <w:tc>
          <w:tcPr>
            <w:tcW w:w="6809" w:type="dxa"/>
            <w:gridSpan w:val="2"/>
            <w:tcBorders>
              <w:right w:val="single" w:sz="12" w:space="0" w:color="auto"/>
            </w:tcBorders>
          </w:tcPr>
          <w:p w14:paraId="69ADBA23" w14:textId="77777777" w:rsidR="00260D2F" w:rsidRPr="00260D2F" w:rsidRDefault="00260D2F" w:rsidP="00260D2F">
            <w:pPr>
              <w:tabs>
                <w:tab w:val="left" w:pos="0"/>
              </w:tabs>
              <w:contextualSpacing/>
              <w:rPr>
                <w:rFonts w:ascii="Times New Roman" w:eastAsia="Times New Roman" w:hAnsi="Times New Roman" w:cs="Times New Roman"/>
                <w:sz w:val="24"/>
                <w:szCs w:val="20"/>
              </w:rPr>
            </w:pPr>
            <w:r w:rsidRPr="00260D2F">
              <w:rPr>
                <w:rFonts w:ascii="Times New Roman" w:eastAsia="Times New Roman" w:hAnsi="Times New Roman" w:cs="Times New Roman"/>
                <w:b/>
                <w:sz w:val="24"/>
                <w:szCs w:val="20"/>
              </w:rPr>
              <w:t>Garantijos terminas suteiktoms paslaugoms (G)</w:t>
            </w:r>
            <w:r w:rsidRPr="00260D2F">
              <w:rPr>
                <w:rFonts w:ascii="Times New Roman" w:eastAsia="Times New Roman" w:hAnsi="Times New Roman" w:cs="Times New Roman"/>
                <w:sz w:val="24"/>
                <w:szCs w:val="20"/>
              </w:rPr>
              <w:t>, mėn.</w:t>
            </w:r>
          </w:p>
        </w:tc>
        <w:tc>
          <w:tcPr>
            <w:tcW w:w="2410" w:type="dxa"/>
            <w:tcBorders>
              <w:top w:val="single" w:sz="12" w:space="0" w:color="auto"/>
              <w:left w:val="single" w:sz="12" w:space="0" w:color="auto"/>
              <w:bottom w:val="single" w:sz="12" w:space="0" w:color="auto"/>
              <w:right w:val="single" w:sz="12" w:space="0" w:color="auto"/>
            </w:tcBorders>
          </w:tcPr>
          <w:p w14:paraId="48CAD137" w14:textId="77777777" w:rsidR="00260D2F" w:rsidRPr="00260D2F" w:rsidRDefault="00260D2F" w:rsidP="00260D2F">
            <w:pPr>
              <w:tabs>
                <w:tab w:val="left" w:pos="0"/>
              </w:tabs>
              <w:contextualSpacing/>
              <w:jc w:val="center"/>
              <w:rPr>
                <w:rFonts w:ascii="Times New Roman" w:eastAsia="Times New Roman" w:hAnsi="Times New Roman" w:cs="Times New Roman"/>
                <w:i/>
                <w:sz w:val="24"/>
                <w:szCs w:val="20"/>
              </w:rPr>
            </w:pPr>
          </w:p>
        </w:tc>
      </w:tr>
    </w:tbl>
    <w:p w14:paraId="68BEBBF2" w14:textId="77777777" w:rsidR="00260D2F" w:rsidRPr="00260D2F" w:rsidRDefault="00260D2F" w:rsidP="00260D2F">
      <w:pPr>
        <w:spacing w:after="0" w:line="240" w:lineRule="auto"/>
        <w:ind w:firstLine="851"/>
        <w:rPr>
          <w:rFonts w:ascii="Times New Roman" w:eastAsia="Calibri" w:hAnsi="Times New Roman" w:cs="Times New Roman"/>
          <w:sz w:val="24"/>
          <w:szCs w:val="24"/>
          <w:lang w:val="lt-LT"/>
        </w:rPr>
      </w:pPr>
    </w:p>
    <w:p w14:paraId="783D28FF" w14:textId="77777777" w:rsidR="00260D2F" w:rsidRPr="00260D2F" w:rsidRDefault="00260D2F" w:rsidP="00260D2F">
      <w:pPr>
        <w:spacing w:after="0" w:line="240" w:lineRule="auto"/>
        <w:ind w:firstLine="851"/>
        <w:rPr>
          <w:rFonts w:ascii="Times New Roman" w:eastAsia="Calibri" w:hAnsi="Times New Roman" w:cs="Times New Roman"/>
          <w:sz w:val="24"/>
          <w:szCs w:val="24"/>
          <w:lang w:val="lt-LT"/>
        </w:rPr>
      </w:pPr>
    </w:p>
    <w:p w14:paraId="5D5AC907" w14:textId="12FD0FB7" w:rsidR="00260D2F" w:rsidRPr="000969E8" w:rsidRDefault="00260D2F" w:rsidP="00260D2F">
      <w:pPr>
        <w:spacing w:line="259" w:lineRule="auto"/>
        <w:ind w:left="720"/>
        <w:contextualSpacing/>
        <w:jc w:val="left"/>
        <w:rPr>
          <w:rFonts w:ascii="Times New Roman" w:eastAsia="Times New Roman" w:hAnsi="Times New Roman" w:cs="Times New Roman"/>
          <w:b/>
          <w:bCs/>
          <w:sz w:val="24"/>
          <w:szCs w:val="24"/>
          <w:lang w:val="lt-LT"/>
        </w:rPr>
      </w:pPr>
      <w:r w:rsidRPr="00260D2F">
        <w:rPr>
          <w:rFonts w:ascii="Times New Roman" w:eastAsia="Times New Roman" w:hAnsi="Times New Roman" w:cs="Times New Roman"/>
          <w:sz w:val="24"/>
          <w:szCs w:val="24"/>
          <w:lang w:val="lt-LT"/>
        </w:rPr>
        <w:t>1.2.</w:t>
      </w:r>
      <w:r w:rsidRPr="00260D2F">
        <w:rPr>
          <w:rFonts w:ascii="Times New Roman" w:eastAsia="Times New Roman" w:hAnsi="Times New Roman" w:cs="Times New Roman"/>
          <w:b/>
          <w:bCs/>
          <w:sz w:val="24"/>
          <w:szCs w:val="24"/>
          <w:lang w:val="lt-LT"/>
        </w:rPr>
        <w:t xml:space="preserve"> </w:t>
      </w:r>
      <w:r w:rsidR="00A27426">
        <w:rPr>
          <w:rFonts w:ascii="Times New Roman" w:eastAsia="Times New Roman" w:hAnsi="Times New Roman" w:cs="Times New Roman"/>
          <w:b/>
          <w:bCs/>
          <w:sz w:val="24"/>
          <w:szCs w:val="24"/>
          <w:lang w:val="lt-LT"/>
        </w:rPr>
        <w:t>2</w:t>
      </w:r>
      <w:r w:rsidRPr="00260D2F">
        <w:rPr>
          <w:rFonts w:ascii="Times New Roman" w:eastAsia="Times New Roman" w:hAnsi="Times New Roman" w:cs="Times New Roman"/>
          <w:b/>
          <w:bCs/>
          <w:sz w:val="24"/>
          <w:szCs w:val="24"/>
          <w:lang w:val="lt-LT"/>
        </w:rPr>
        <w:t xml:space="preserve"> pirkimo dalies</w:t>
      </w:r>
      <w:r w:rsidRPr="00260D2F">
        <w:rPr>
          <w:rFonts w:ascii="Times New Roman" w:eastAsia="Times New Roman" w:hAnsi="Times New Roman" w:cs="Times New Roman"/>
          <w:sz w:val="24"/>
          <w:szCs w:val="24"/>
          <w:lang w:val="lt-LT"/>
        </w:rPr>
        <w:t xml:space="preserve"> pasiūlymo palyginamoji </w:t>
      </w:r>
      <w:r w:rsidRPr="00132EF9">
        <w:rPr>
          <w:rFonts w:ascii="Times New Roman" w:eastAsia="Times New Roman" w:hAnsi="Times New Roman" w:cs="Times New Roman"/>
          <w:sz w:val="24"/>
          <w:szCs w:val="24"/>
          <w:lang w:val="lt-LT"/>
        </w:rPr>
        <w:t>kaina</w:t>
      </w:r>
      <w:r w:rsidR="00CC3150" w:rsidRPr="00132EF9">
        <w:rPr>
          <w:rFonts w:ascii="Times New Roman" w:eastAsia="Times New Roman" w:hAnsi="Times New Roman" w:cs="Times New Roman"/>
          <w:sz w:val="24"/>
          <w:szCs w:val="24"/>
          <w:lang w:val="lt-LT"/>
        </w:rPr>
        <w:t>,</w:t>
      </w:r>
      <w:r w:rsidR="00CC3150" w:rsidRPr="00132EF9">
        <w:rPr>
          <w:rFonts w:ascii="Times New Roman" w:hAnsi="Times New Roman" w:cs="Times New Roman"/>
          <w:sz w:val="24"/>
          <w:szCs w:val="24"/>
          <w:lang w:val="lt-LT"/>
        </w:rPr>
        <w:t xml:space="preserve"> pagal Perkančiosios organizacijos nustatytus preliminarius perkamų Paslaugų sąrašus </w:t>
      </w:r>
      <w:r w:rsidR="000969E8" w:rsidRPr="00132EF9">
        <w:rPr>
          <w:rFonts w:ascii="Times New Roman" w:eastAsia="Times New Roman" w:hAnsi="Times New Roman" w:cs="Times New Roman"/>
          <w:b/>
          <w:bCs/>
          <w:sz w:val="24"/>
          <w:szCs w:val="24"/>
          <w:lang w:val="lt-LT"/>
        </w:rPr>
        <w:t>(C)</w:t>
      </w:r>
      <w:r w:rsidRPr="00132EF9">
        <w:rPr>
          <w:rFonts w:ascii="Times New Roman" w:eastAsia="Times New Roman" w:hAnsi="Times New Roman" w:cs="Times New Roman"/>
          <w:b/>
          <w:bCs/>
          <w:sz w:val="24"/>
          <w:szCs w:val="24"/>
          <w:lang w:val="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387"/>
        <w:gridCol w:w="992"/>
        <w:gridCol w:w="1417"/>
        <w:gridCol w:w="1418"/>
      </w:tblGrid>
      <w:tr w:rsidR="00260D2F" w:rsidRPr="00260D2F" w14:paraId="7385326B" w14:textId="77777777" w:rsidTr="00EC20AF">
        <w:trPr>
          <w:trHeight w:val="562"/>
        </w:trPr>
        <w:tc>
          <w:tcPr>
            <w:tcW w:w="704" w:type="dxa"/>
          </w:tcPr>
          <w:p w14:paraId="7EDEFE43" w14:textId="77777777" w:rsidR="00260D2F" w:rsidRPr="00260D2F" w:rsidRDefault="00260D2F" w:rsidP="00260D2F">
            <w:pPr>
              <w:overflowPunct w:val="0"/>
              <w:autoSpaceDE w:val="0"/>
              <w:autoSpaceDN w:val="0"/>
              <w:adjustRightInd w:val="0"/>
              <w:spacing w:after="0" w:line="240" w:lineRule="auto"/>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 xml:space="preserve">Eil. </w:t>
            </w:r>
          </w:p>
          <w:p w14:paraId="4BCD3FAF" w14:textId="77777777" w:rsidR="00260D2F" w:rsidRPr="00260D2F" w:rsidRDefault="00260D2F" w:rsidP="00260D2F">
            <w:pPr>
              <w:overflowPunct w:val="0"/>
              <w:autoSpaceDE w:val="0"/>
              <w:autoSpaceDN w:val="0"/>
              <w:adjustRightInd w:val="0"/>
              <w:spacing w:after="0" w:line="240" w:lineRule="auto"/>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Nr.</w:t>
            </w:r>
          </w:p>
        </w:tc>
        <w:tc>
          <w:tcPr>
            <w:tcW w:w="5387" w:type="dxa"/>
          </w:tcPr>
          <w:p w14:paraId="1C10F36B"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Paslaugos pavadinimas</w:t>
            </w:r>
          </w:p>
        </w:tc>
        <w:tc>
          <w:tcPr>
            <w:tcW w:w="992" w:type="dxa"/>
          </w:tcPr>
          <w:p w14:paraId="5157175A"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Mato vnt.</w:t>
            </w:r>
          </w:p>
        </w:tc>
        <w:tc>
          <w:tcPr>
            <w:tcW w:w="1417" w:type="dxa"/>
          </w:tcPr>
          <w:p w14:paraId="1527BC7A"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Mato vieneto įkainis, Eur</w:t>
            </w:r>
          </w:p>
          <w:p w14:paraId="30765390"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(be PVM)</w:t>
            </w:r>
          </w:p>
        </w:tc>
        <w:tc>
          <w:tcPr>
            <w:tcW w:w="1418" w:type="dxa"/>
          </w:tcPr>
          <w:p w14:paraId="46707A7A"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Mato vieneto įkainis, Eur</w:t>
            </w:r>
          </w:p>
          <w:p w14:paraId="641778E1"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(su PVM)</w:t>
            </w:r>
          </w:p>
        </w:tc>
      </w:tr>
      <w:tr w:rsidR="00260D2F" w:rsidRPr="00260D2F" w14:paraId="6B10E9EC" w14:textId="77777777" w:rsidTr="00EC20AF">
        <w:tc>
          <w:tcPr>
            <w:tcW w:w="704" w:type="dxa"/>
            <w:tcBorders>
              <w:bottom w:val="single" w:sz="4" w:space="0" w:color="auto"/>
            </w:tcBorders>
          </w:tcPr>
          <w:p w14:paraId="57EC152D"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i/>
                <w:sz w:val="20"/>
                <w:szCs w:val="20"/>
                <w:lang w:val="lt-LT"/>
              </w:rPr>
            </w:pPr>
            <w:r w:rsidRPr="00260D2F">
              <w:rPr>
                <w:rFonts w:ascii="Times New Roman" w:eastAsia="Times New Roman" w:hAnsi="Times New Roman" w:cs="Times New Roman"/>
                <w:b/>
                <w:bCs/>
                <w:i/>
                <w:sz w:val="20"/>
                <w:szCs w:val="20"/>
                <w:lang w:val="lt-LT"/>
              </w:rPr>
              <w:t>1</w:t>
            </w:r>
          </w:p>
        </w:tc>
        <w:tc>
          <w:tcPr>
            <w:tcW w:w="5387" w:type="dxa"/>
            <w:tcBorders>
              <w:bottom w:val="single" w:sz="4" w:space="0" w:color="auto"/>
            </w:tcBorders>
          </w:tcPr>
          <w:p w14:paraId="16F5452E"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i/>
                <w:sz w:val="20"/>
                <w:szCs w:val="20"/>
                <w:lang w:val="lt-LT"/>
              </w:rPr>
            </w:pPr>
            <w:r w:rsidRPr="00260D2F">
              <w:rPr>
                <w:rFonts w:ascii="Times New Roman" w:eastAsia="Times New Roman" w:hAnsi="Times New Roman" w:cs="Times New Roman"/>
                <w:b/>
                <w:bCs/>
                <w:i/>
                <w:sz w:val="20"/>
                <w:szCs w:val="20"/>
                <w:lang w:val="lt-LT"/>
              </w:rPr>
              <w:t>2</w:t>
            </w:r>
          </w:p>
        </w:tc>
        <w:tc>
          <w:tcPr>
            <w:tcW w:w="992" w:type="dxa"/>
            <w:tcBorders>
              <w:bottom w:val="single" w:sz="4" w:space="0" w:color="auto"/>
            </w:tcBorders>
          </w:tcPr>
          <w:p w14:paraId="5A6BA36A"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i/>
                <w:sz w:val="20"/>
                <w:szCs w:val="20"/>
                <w:lang w:val="lt-LT"/>
              </w:rPr>
            </w:pPr>
          </w:p>
        </w:tc>
        <w:tc>
          <w:tcPr>
            <w:tcW w:w="1417" w:type="dxa"/>
            <w:tcBorders>
              <w:bottom w:val="single" w:sz="4" w:space="0" w:color="auto"/>
            </w:tcBorders>
          </w:tcPr>
          <w:p w14:paraId="6E691211"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i/>
                <w:sz w:val="20"/>
                <w:szCs w:val="20"/>
                <w:lang w:val="lt-LT"/>
              </w:rPr>
            </w:pPr>
          </w:p>
        </w:tc>
        <w:tc>
          <w:tcPr>
            <w:tcW w:w="1418" w:type="dxa"/>
            <w:tcBorders>
              <w:bottom w:val="single" w:sz="4" w:space="0" w:color="auto"/>
            </w:tcBorders>
          </w:tcPr>
          <w:p w14:paraId="4FE6F9FB"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i/>
                <w:sz w:val="20"/>
                <w:szCs w:val="20"/>
                <w:lang w:val="lt-LT"/>
              </w:rPr>
            </w:pPr>
          </w:p>
        </w:tc>
      </w:tr>
      <w:tr w:rsidR="00260D2F" w:rsidRPr="00260D2F" w14:paraId="0F022A6E" w14:textId="77777777" w:rsidTr="00EC20AF">
        <w:tc>
          <w:tcPr>
            <w:tcW w:w="704" w:type="dxa"/>
            <w:tcBorders>
              <w:right w:val="nil"/>
            </w:tcBorders>
          </w:tcPr>
          <w:p w14:paraId="02EAF77A" w14:textId="77777777" w:rsidR="00260D2F" w:rsidRPr="00260D2F" w:rsidRDefault="00260D2F" w:rsidP="00260D2F">
            <w:pPr>
              <w:overflowPunct w:val="0"/>
              <w:autoSpaceDE w:val="0"/>
              <w:autoSpaceDN w:val="0"/>
              <w:adjustRightInd w:val="0"/>
              <w:spacing w:after="0" w:line="240" w:lineRule="auto"/>
              <w:rPr>
                <w:rFonts w:ascii="Times New Roman" w:eastAsia="Times New Roman" w:hAnsi="Times New Roman" w:cs="Times New Roman"/>
                <w:bCs/>
                <w:sz w:val="24"/>
                <w:szCs w:val="20"/>
                <w:lang w:val="lt-LT"/>
              </w:rPr>
            </w:pPr>
          </w:p>
        </w:tc>
        <w:tc>
          <w:tcPr>
            <w:tcW w:w="5387" w:type="dxa"/>
            <w:tcBorders>
              <w:left w:val="nil"/>
              <w:right w:val="single" w:sz="4" w:space="0" w:color="auto"/>
            </w:tcBorders>
          </w:tcPr>
          <w:p w14:paraId="0B24B6CD"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sz w:val="24"/>
                <w:szCs w:val="20"/>
                <w:lang w:val="lt-LT"/>
              </w:rPr>
            </w:pPr>
            <w:r w:rsidRPr="00260D2F">
              <w:rPr>
                <w:rFonts w:ascii="Times New Roman" w:eastAsia="Times New Roman" w:hAnsi="Times New Roman" w:cs="Times New Roman"/>
                <w:b/>
                <w:bCs/>
                <w:sz w:val="24"/>
                <w:szCs w:val="20"/>
                <w:lang w:val="lt-LT"/>
              </w:rPr>
              <w:t>Diagnostikos paslaugos</w:t>
            </w:r>
          </w:p>
        </w:tc>
        <w:tc>
          <w:tcPr>
            <w:tcW w:w="992" w:type="dxa"/>
            <w:tcBorders>
              <w:left w:val="nil"/>
              <w:right w:val="single" w:sz="4" w:space="0" w:color="auto"/>
            </w:tcBorders>
          </w:tcPr>
          <w:p w14:paraId="1A8581C9"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sz w:val="24"/>
                <w:szCs w:val="20"/>
                <w:lang w:val="lt-LT"/>
              </w:rPr>
            </w:pPr>
          </w:p>
        </w:tc>
        <w:tc>
          <w:tcPr>
            <w:tcW w:w="1417" w:type="dxa"/>
            <w:tcBorders>
              <w:left w:val="nil"/>
              <w:right w:val="nil"/>
            </w:tcBorders>
          </w:tcPr>
          <w:p w14:paraId="0ED0C60B"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sz w:val="24"/>
                <w:szCs w:val="20"/>
                <w:lang w:val="lt-LT"/>
              </w:rPr>
            </w:pPr>
          </w:p>
        </w:tc>
        <w:tc>
          <w:tcPr>
            <w:tcW w:w="1418" w:type="dxa"/>
            <w:tcBorders>
              <w:left w:val="nil"/>
              <w:right w:val="single" w:sz="4" w:space="0" w:color="auto"/>
            </w:tcBorders>
          </w:tcPr>
          <w:p w14:paraId="7A4A49E7"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sz w:val="24"/>
                <w:szCs w:val="20"/>
                <w:lang w:val="lt-LT"/>
              </w:rPr>
            </w:pPr>
          </w:p>
        </w:tc>
      </w:tr>
      <w:tr w:rsidR="00F67668" w:rsidRPr="00260D2F" w14:paraId="216505E8" w14:textId="77777777" w:rsidTr="00EC20AF">
        <w:tc>
          <w:tcPr>
            <w:tcW w:w="704" w:type="dxa"/>
          </w:tcPr>
          <w:p w14:paraId="6122716F" w14:textId="5913D32F"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w:t>
            </w:r>
          </w:p>
        </w:tc>
        <w:tc>
          <w:tcPr>
            <w:tcW w:w="5387" w:type="dxa"/>
            <w:tcBorders>
              <w:top w:val="single" w:sz="4" w:space="0" w:color="00000A"/>
              <w:left w:val="single" w:sz="4" w:space="0" w:color="00000A"/>
              <w:bottom w:val="single" w:sz="4" w:space="0" w:color="00000A"/>
              <w:right w:val="single" w:sz="4" w:space="0" w:color="00000A"/>
            </w:tcBorders>
          </w:tcPr>
          <w:p w14:paraId="0166A75D" w14:textId="68999F9E" w:rsidR="00F67668" w:rsidRPr="00260D2F" w:rsidRDefault="00F67668" w:rsidP="00F67668">
            <w:pPr>
              <w:overflowPunct w:val="0"/>
              <w:autoSpaceDE w:val="0"/>
              <w:autoSpaceDN w:val="0"/>
              <w:adjustRightInd w:val="0"/>
              <w:spacing w:after="0" w:line="240" w:lineRule="auto"/>
              <w:rPr>
                <w:rFonts w:ascii="TimesLT" w:eastAsia="Times New Roman" w:hAnsi="TimesLT" w:cs="Times New Roman"/>
                <w:sz w:val="24"/>
                <w:szCs w:val="20"/>
                <w:lang w:val="lt-LT"/>
              </w:rPr>
            </w:pPr>
            <w:r w:rsidRPr="00B901E5">
              <w:rPr>
                <w:rFonts w:ascii="Times New Roman" w:eastAsia="Times New Roman" w:hAnsi="Times New Roman" w:cs="Times New Roman"/>
                <w:sz w:val="24"/>
                <w:szCs w:val="20"/>
              </w:rPr>
              <w:t xml:space="preserve">Akumuliatoriaus patikrinimas </w:t>
            </w:r>
          </w:p>
        </w:tc>
        <w:tc>
          <w:tcPr>
            <w:tcW w:w="992" w:type="dxa"/>
            <w:tcBorders>
              <w:top w:val="single" w:sz="4" w:space="0" w:color="00000A"/>
              <w:left w:val="single" w:sz="4" w:space="0" w:color="00000A"/>
              <w:bottom w:val="single" w:sz="4" w:space="0" w:color="00000A"/>
              <w:right w:val="single" w:sz="4" w:space="0" w:color="00000A"/>
            </w:tcBorders>
          </w:tcPr>
          <w:p w14:paraId="5A2F4DCF" w14:textId="0B7B062F"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sz w:val="24"/>
                <w:szCs w:val="20"/>
                <w:lang w:val="lt-LT"/>
              </w:rPr>
            </w:pPr>
          </w:p>
        </w:tc>
        <w:tc>
          <w:tcPr>
            <w:tcW w:w="1417" w:type="dxa"/>
            <w:tcBorders>
              <w:top w:val="single" w:sz="4" w:space="0" w:color="00000A"/>
              <w:left w:val="single" w:sz="4" w:space="0" w:color="00000A"/>
              <w:bottom w:val="single" w:sz="4" w:space="0" w:color="00000A"/>
              <w:right w:val="single" w:sz="4" w:space="0" w:color="00000A"/>
            </w:tcBorders>
          </w:tcPr>
          <w:p w14:paraId="63C8F2C9"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2F17069A"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F67668" w:rsidRPr="00260D2F" w14:paraId="4D07E1C6" w14:textId="77777777" w:rsidTr="00EC20AF">
        <w:tc>
          <w:tcPr>
            <w:tcW w:w="704" w:type="dxa"/>
          </w:tcPr>
          <w:p w14:paraId="3BA06575" w14:textId="688D5FAA"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2.</w:t>
            </w:r>
          </w:p>
        </w:tc>
        <w:tc>
          <w:tcPr>
            <w:tcW w:w="5387" w:type="dxa"/>
            <w:tcBorders>
              <w:top w:val="single" w:sz="4" w:space="0" w:color="00000A"/>
              <w:left w:val="single" w:sz="4" w:space="0" w:color="00000A"/>
              <w:bottom w:val="single" w:sz="4" w:space="0" w:color="00000A"/>
              <w:right w:val="single" w:sz="4" w:space="0" w:color="00000A"/>
            </w:tcBorders>
          </w:tcPr>
          <w:p w14:paraId="1360FA9F" w14:textId="129BF2D9" w:rsidR="00F67668" w:rsidRPr="00260D2F" w:rsidRDefault="00F67668" w:rsidP="00F67668">
            <w:pPr>
              <w:overflowPunct w:val="0"/>
              <w:autoSpaceDE w:val="0"/>
              <w:autoSpaceDN w:val="0"/>
              <w:adjustRightInd w:val="0"/>
              <w:spacing w:after="0" w:line="240" w:lineRule="auto"/>
              <w:rPr>
                <w:rFonts w:ascii="TimesLT" w:eastAsia="Times New Roman" w:hAnsi="TimesLT" w:cs="Times New Roman"/>
                <w:sz w:val="24"/>
                <w:szCs w:val="20"/>
                <w:lang w:val="lt-LT"/>
              </w:rPr>
            </w:pPr>
            <w:r w:rsidRPr="00B901E5">
              <w:rPr>
                <w:rFonts w:ascii="Times New Roman" w:eastAsia="Times New Roman" w:hAnsi="Times New Roman" w:cs="Times New Roman"/>
                <w:sz w:val="24"/>
                <w:szCs w:val="20"/>
              </w:rPr>
              <w:t>Dyzelinio variklio purkštukų tikrinimas</w:t>
            </w:r>
          </w:p>
        </w:tc>
        <w:tc>
          <w:tcPr>
            <w:tcW w:w="992" w:type="dxa"/>
            <w:tcBorders>
              <w:top w:val="single" w:sz="4" w:space="0" w:color="00000A"/>
              <w:left w:val="single" w:sz="4" w:space="0" w:color="00000A"/>
              <w:bottom w:val="single" w:sz="4" w:space="0" w:color="00000A"/>
              <w:right w:val="single" w:sz="4" w:space="0" w:color="00000A"/>
            </w:tcBorders>
          </w:tcPr>
          <w:p w14:paraId="0A7B5352" w14:textId="116E2092" w:rsidR="00F67668" w:rsidRPr="00260D2F" w:rsidRDefault="00F67668" w:rsidP="00F67668">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single" w:sz="4" w:space="0" w:color="00000A"/>
            </w:tcBorders>
          </w:tcPr>
          <w:p w14:paraId="3838350D"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F57F968"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F67668" w:rsidRPr="00260D2F" w14:paraId="2D6CD9B0" w14:textId="77777777" w:rsidTr="00EC20AF">
        <w:tc>
          <w:tcPr>
            <w:tcW w:w="704" w:type="dxa"/>
          </w:tcPr>
          <w:p w14:paraId="426D3E59" w14:textId="03C02C81"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3.</w:t>
            </w:r>
          </w:p>
        </w:tc>
        <w:tc>
          <w:tcPr>
            <w:tcW w:w="5387" w:type="dxa"/>
            <w:tcBorders>
              <w:top w:val="single" w:sz="4" w:space="0" w:color="00000A"/>
              <w:left w:val="single" w:sz="4" w:space="0" w:color="00000A"/>
              <w:bottom w:val="single" w:sz="4" w:space="0" w:color="00000A"/>
              <w:right w:val="single" w:sz="4" w:space="0" w:color="00000A"/>
            </w:tcBorders>
          </w:tcPr>
          <w:p w14:paraId="73FDB8DE" w14:textId="7E77F0C7" w:rsidR="00F67668" w:rsidRPr="00260D2F" w:rsidRDefault="00F67668" w:rsidP="00F67668">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r w:rsidRPr="00B901E5">
              <w:rPr>
                <w:rFonts w:ascii="Times New Roman" w:eastAsia="Times New Roman" w:hAnsi="Times New Roman" w:cs="Times New Roman"/>
                <w:sz w:val="24"/>
                <w:szCs w:val="20"/>
              </w:rPr>
              <w:t>Elektros sistemos diagnostika</w:t>
            </w:r>
            <w:r w:rsidRPr="00B901E5">
              <w:rPr>
                <w:rFonts w:ascii="Times New Roman" w:eastAsia="Times New Roman" w:hAnsi="Times New Roman" w:cs="Times New Roman"/>
                <w:sz w:val="24"/>
                <w:szCs w:val="20"/>
              </w:rPr>
              <w:tab/>
            </w:r>
          </w:p>
        </w:tc>
        <w:tc>
          <w:tcPr>
            <w:tcW w:w="992" w:type="dxa"/>
            <w:tcBorders>
              <w:top w:val="single" w:sz="4" w:space="0" w:color="00000A"/>
              <w:left w:val="single" w:sz="4" w:space="0" w:color="00000A"/>
              <w:bottom w:val="single" w:sz="4" w:space="0" w:color="00000A"/>
              <w:right w:val="single" w:sz="4" w:space="0" w:color="00000A"/>
            </w:tcBorders>
          </w:tcPr>
          <w:p w14:paraId="67AA0300" w14:textId="7F44DF64" w:rsidR="00F67668" w:rsidRPr="00260D2F" w:rsidRDefault="00F67668" w:rsidP="00F67668">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single" w:sz="4" w:space="0" w:color="00000A"/>
            </w:tcBorders>
          </w:tcPr>
          <w:p w14:paraId="0041F5A3" w14:textId="77777777" w:rsidR="00F67668" w:rsidRPr="00260D2F" w:rsidRDefault="00F67668" w:rsidP="00F67668">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7D79317F" w14:textId="77777777" w:rsidR="00F67668" w:rsidRPr="00260D2F" w:rsidRDefault="00F67668" w:rsidP="00F67668">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F67668" w:rsidRPr="00260D2F" w14:paraId="2AC987B8" w14:textId="77777777" w:rsidTr="00EC20AF">
        <w:tc>
          <w:tcPr>
            <w:tcW w:w="704" w:type="dxa"/>
          </w:tcPr>
          <w:p w14:paraId="43E8033D" w14:textId="5A5D1108"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4.</w:t>
            </w:r>
          </w:p>
        </w:tc>
        <w:tc>
          <w:tcPr>
            <w:tcW w:w="5387" w:type="dxa"/>
            <w:tcBorders>
              <w:top w:val="single" w:sz="4" w:space="0" w:color="00000A"/>
              <w:left w:val="single" w:sz="4" w:space="0" w:color="00000A"/>
              <w:bottom w:val="single" w:sz="4" w:space="0" w:color="00000A"/>
              <w:right w:val="single" w:sz="4" w:space="0" w:color="00000A"/>
            </w:tcBorders>
          </w:tcPr>
          <w:p w14:paraId="36D10DE2" w14:textId="3F633ACB" w:rsidR="00F67668" w:rsidRPr="00260D2F" w:rsidRDefault="00F67668" w:rsidP="00F67668">
            <w:pPr>
              <w:overflowPunct w:val="0"/>
              <w:autoSpaceDE w:val="0"/>
              <w:autoSpaceDN w:val="0"/>
              <w:adjustRightInd w:val="0"/>
              <w:spacing w:after="0" w:line="240" w:lineRule="auto"/>
              <w:rPr>
                <w:rFonts w:ascii="TimesLT" w:eastAsia="Times New Roman" w:hAnsi="TimesLT" w:cs="Times New Roman"/>
                <w:sz w:val="24"/>
                <w:szCs w:val="20"/>
                <w:lang w:val="lt-LT"/>
              </w:rPr>
            </w:pPr>
            <w:r w:rsidRPr="00B901E5">
              <w:rPr>
                <w:rFonts w:ascii="Times New Roman" w:eastAsia="Times New Roman" w:hAnsi="Times New Roman" w:cs="Times New Roman"/>
                <w:sz w:val="24"/>
                <w:szCs w:val="20"/>
              </w:rPr>
              <w:t>Kompiuterinė variklio diagnostika</w:t>
            </w:r>
          </w:p>
        </w:tc>
        <w:tc>
          <w:tcPr>
            <w:tcW w:w="992" w:type="dxa"/>
            <w:tcBorders>
              <w:top w:val="single" w:sz="4" w:space="0" w:color="00000A"/>
              <w:left w:val="single" w:sz="4" w:space="0" w:color="00000A"/>
              <w:bottom w:val="single" w:sz="4" w:space="0" w:color="00000A"/>
              <w:right w:val="single" w:sz="4" w:space="0" w:color="00000A"/>
            </w:tcBorders>
          </w:tcPr>
          <w:p w14:paraId="0D0E5EF6" w14:textId="032229BF" w:rsidR="00F67668" w:rsidRPr="00260D2F" w:rsidRDefault="00F67668" w:rsidP="00F67668">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single" w:sz="4" w:space="0" w:color="00000A"/>
            </w:tcBorders>
          </w:tcPr>
          <w:p w14:paraId="7B5DBE42"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658E156"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F67668" w:rsidRPr="00260D2F" w14:paraId="365AA069" w14:textId="77777777" w:rsidTr="00EC20AF">
        <w:tc>
          <w:tcPr>
            <w:tcW w:w="704" w:type="dxa"/>
          </w:tcPr>
          <w:p w14:paraId="106871C4" w14:textId="5CD3643F"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5.</w:t>
            </w:r>
          </w:p>
        </w:tc>
        <w:tc>
          <w:tcPr>
            <w:tcW w:w="5387" w:type="dxa"/>
            <w:tcBorders>
              <w:top w:val="single" w:sz="4" w:space="0" w:color="00000A"/>
              <w:left w:val="single" w:sz="4" w:space="0" w:color="00000A"/>
              <w:bottom w:val="single" w:sz="4" w:space="0" w:color="00000A"/>
              <w:right w:val="single" w:sz="4" w:space="0" w:color="00000A"/>
            </w:tcBorders>
          </w:tcPr>
          <w:p w14:paraId="11E13077" w14:textId="34B9B14F" w:rsidR="00F67668" w:rsidRPr="00260D2F" w:rsidRDefault="00F67668" w:rsidP="00F67668">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Kompresijos tikrinimas (benzininis variklis)</w:t>
            </w:r>
          </w:p>
        </w:tc>
        <w:tc>
          <w:tcPr>
            <w:tcW w:w="992" w:type="dxa"/>
            <w:tcBorders>
              <w:top w:val="single" w:sz="4" w:space="0" w:color="00000A"/>
              <w:left w:val="single" w:sz="4" w:space="0" w:color="00000A"/>
              <w:bottom w:val="single" w:sz="4" w:space="0" w:color="00000A"/>
              <w:right w:val="single" w:sz="4" w:space="0" w:color="00000A"/>
            </w:tcBorders>
          </w:tcPr>
          <w:p w14:paraId="070D0AEB" w14:textId="4A561475" w:rsidR="00F67668" w:rsidRPr="00260D2F" w:rsidRDefault="00F67668" w:rsidP="00F67668">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single" w:sz="4" w:space="0" w:color="00000A"/>
            </w:tcBorders>
          </w:tcPr>
          <w:p w14:paraId="1A688A01"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782F76B"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F67668" w:rsidRPr="00260D2F" w14:paraId="61495494" w14:textId="77777777" w:rsidTr="00EC20AF">
        <w:tc>
          <w:tcPr>
            <w:tcW w:w="704" w:type="dxa"/>
          </w:tcPr>
          <w:p w14:paraId="4DC89C22" w14:textId="52D3F72B"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6.</w:t>
            </w:r>
          </w:p>
        </w:tc>
        <w:tc>
          <w:tcPr>
            <w:tcW w:w="5387" w:type="dxa"/>
            <w:tcBorders>
              <w:top w:val="single" w:sz="4" w:space="0" w:color="00000A"/>
              <w:left w:val="single" w:sz="4" w:space="0" w:color="00000A"/>
              <w:bottom w:val="single" w:sz="4" w:space="0" w:color="00000A"/>
              <w:right w:val="single" w:sz="4" w:space="0" w:color="00000A"/>
            </w:tcBorders>
          </w:tcPr>
          <w:p w14:paraId="241AA2D7" w14:textId="28BE13CD" w:rsidR="00F67668" w:rsidRPr="00260D2F" w:rsidRDefault="00F67668" w:rsidP="00F67668">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Kompresijos tikrinimas (dyzelinis variklis)</w:t>
            </w:r>
          </w:p>
        </w:tc>
        <w:tc>
          <w:tcPr>
            <w:tcW w:w="992" w:type="dxa"/>
            <w:tcBorders>
              <w:top w:val="single" w:sz="4" w:space="0" w:color="00000A"/>
              <w:left w:val="single" w:sz="4" w:space="0" w:color="00000A"/>
              <w:bottom w:val="single" w:sz="4" w:space="0" w:color="00000A"/>
              <w:right w:val="single" w:sz="4" w:space="0" w:color="00000A"/>
            </w:tcBorders>
          </w:tcPr>
          <w:p w14:paraId="2CE5C775" w14:textId="30A8D579" w:rsidR="00F67668" w:rsidRPr="00260D2F" w:rsidRDefault="00F67668" w:rsidP="00F67668">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single" w:sz="4" w:space="0" w:color="00000A"/>
            </w:tcBorders>
          </w:tcPr>
          <w:p w14:paraId="06219392"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1270721"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F67668" w:rsidRPr="00260D2F" w14:paraId="623E3E50" w14:textId="77777777" w:rsidTr="00EC20AF">
        <w:tc>
          <w:tcPr>
            <w:tcW w:w="704" w:type="dxa"/>
          </w:tcPr>
          <w:p w14:paraId="553E9891" w14:textId="1F0A5785"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7.</w:t>
            </w:r>
          </w:p>
        </w:tc>
        <w:tc>
          <w:tcPr>
            <w:tcW w:w="5387" w:type="dxa"/>
            <w:tcBorders>
              <w:top w:val="single" w:sz="4" w:space="0" w:color="00000A"/>
              <w:left w:val="single" w:sz="4" w:space="0" w:color="00000A"/>
              <w:bottom w:val="single" w:sz="4" w:space="0" w:color="00000A"/>
              <w:right w:val="single" w:sz="4" w:space="0" w:color="00000A"/>
            </w:tcBorders>
          </w:tcPr>
          <w:p w14:paraId="5D6FD49B" w14:textId="6ACC5E0F"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B901E5">
              <w:rPr>
                <w:rFonts w:ascii="Times New Roman" w:eastAsia="Times New Roman" w:hAnsi="Times New Roman" w:cs="Times New Roman"/>
                <w:sz w:val="24"/>
                <w:szCs w:val="24"/>
                <w:lang w:eastAsia="lt-LT"/>
              </w:rPr>
              <w:t>Pakabos, važiuoklės diagnostika ant stendo</w:t>
            </w:r>
          </w:p>
        </w:tc>
        <w:tc>
          <w:tcPr>
            <w:tcW w:w="992" w:type="dxa"/>
            <w:tcBorders>
              <w:top w:val="single" w:sz="4" w:space="0" w:color="00000A"/>
              <w:left w:val="single" w:sz="4" w:space="0" w:color="00000A"/>
              <w:bottom w:val="single" w:sz="4" w:space="0" w:color="00000A"/>
              <w:right w:val="single" w:sz="4" w:space="0" w:color="00000A"/>
            </w:tcBorders>
          </w:tcPr>
          <w:p w14:paraId="263C27A9" w14:textId="3586AB7E" w:rsidR="00F67668" w:rsidRPr="00260D2F" w:rsidRDefault="00F67668" w:rsidP="00F67668">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single" w:sz="4" w:space="0" w:color="00000A"/>
            </w:tcBorders>
          </w:tcPr>
          <w:p w14:paraId="6CCA40B4"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26213014"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F67668" w:rsidRPr="00260D2F" w14:paraId="22A905A4" w14:textId="77777777" w:rsidTr="00EC20AF">
        <w:tc>
          <w:tcPr>
            <w:tcW w:w="704" w:type="dxa"/>
          </w:tcPr>
          <w:p w14:paraId="08E9751B" w14:textId="3D414FFF"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8.</w:t>
            </w:r>
          </w:p>
        </w:tc>
        <w:tc>
          <w:tcPr>
            <w:tcW w:w="5387" w:type="dxa"/>
            <w:tcBorders>
              <w:top w:val="single" w:sz="4" w:space="0" w:color="00000A"/>
              <w:left w:val="single" w:sz="4" w:space="0" w:color="00000A"/>
              <w:bottom w:val="single" w:sz="4" w:space="0" w:color="00000A"/>
              <w:right w:val="single" w:sz="4" w:space="0" w:color="00000A"/>
            </w:tcBorders>
          </w:tcPr>
          <w:p w14:paraId="7F3E51D0" w14:textId="0DA6CEDE"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B901E5">
              <w:rPr>
                <w:rFonts w:ascii="Times New Roman" w:eastAsia="Times New Roman" w:hAnsi="Times New Roman" w:cs="Times New Roman"/>
                <w:sz w:val="24"/>
                <w:szCs w:val="20"/>
              </w:rPr>
              <w:t>Pakabos geometrijos nustatymas</w:t>
            </w:r>
          </w:p>
        </w:tc>
        <w:tc>
          <w:tcPr>
            <w:tcW w:w="992" w:type="dxa"/>
            <w:tcBorders>
              <w:top w:val="single" w:sz="4" w:space="0" w:color="00000A"/>
              <w:left w:val="single" w:sz="4" w:space="0" w:color="00000A"/>
              <w:bottom w:val="single" w:sz="4" w:space="0" w:color="00000A"/>
              <w:right w:val="single" w:sz="4" w:space="0" w:color="00000A"/>
            </w:tcBorders>
          </w:tcPr>
          <w:p w14:paraId="14D5A3EF" w14:textId="5E76CE5C" w:rsidR="00F67668" w:rsidRPr="00260D2F" w:rsidRDefault="00F67668" w:rsidP="00F67668">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single" w:sz="4" w:space="0" w:color="00000A"/>
            </w:tcBorders>
          </w:tcPr>
          <w:p w14:paraId="62FEB59B"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6089D479"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F67668" w:rsidRPr="00260D2F" w14:paraId="537B2F29" w14:textId="77777777" w:rsidTr="00EC20AF">
        <w:tc>
          <w:tcPr>
            <w:tcW w:w="704" w:type="dxa"/>
          </w:tcPr>
          <w:p w14:paraId="494A3CB2" w14:textId="535ADD55"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9.</w:t>
            </w:r>
          </w:p>
        </w:tc>
        <w:tc>
          <w:tcPr>
            <w:tcW w:w="5387" w:type="dxa"/>
            <w:tcBorders>
              <w:top w:val="single" w:sz="4" w:space="0" w:color="00000A"/>
              <w:left w:val="single" w:sz="4" w:space="0" w:color="00000A"/>
              <w:bottom w:val="single" w:sz="4" w:space="0" w:color="00000A"/>
              <w:right w:val="single" w:sz="4" w:space="0" w:color="00000A"/>
            </w:tcBorders>
          </w:tcPr>
          <w:p w14:paraId="40074385" w14:textId="5FE9F90B"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B901E5">
              <w:rPr>
                <w:rFonts w:ascii="Times New Roman" w:eastAsia="Times New Roman" w:hAnsi="Times New Roman" w:cs="Times New Roman"/>
                <w:sz w:val="24"/>
                <w:szCs w:val="24"/>
              </w:rPr>
              <w:t>Patikros, diagnostikos, defektavimo akto išrašymas</w:t>
            </w:r>
          </w:p>
        </w:tc>
        <w:tc>
          <w:tcPr>
            <w:tcW w:w="992" w:type="dxa"/>
            <w:tcBorders>
              <w:top w:val="single" w:sz="4" w:space="0" w:color="00000A"/>
              <w:left w:val="single" w:sz="4" w:space="0" w:color="00000A"/>
              <w:bottom w:val="single" w:sz="4" w:space="0" w:color="00000A"/>
              <w:right w:val="single" w:sz="4" w:space="0" w:color="00000A"/>
            </w:tcBorders>
          </w:tcPr>
          <w:p w14:paraId="71B60A66" w14:textId="7AF36486" w:rsidR="00F67668" w:rsidRPr="00260D2F" w:rsidRDefault="00F67668" w:rsidP="00F67668">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single" w:sz="4" w:space="0" w:color="00000A"/>
            </w:tcBorders>
          </w:tcPr>
          <w:p w14:paraId="6FB9D706"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477AF7A4"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F67668" w:rsidRPr="00260D2F" w14:paraId="6C937898" w14:textId="77777777" w:rsidTr="00EC20AF">
        <w:tc>
          <w:tcPr>
            <w:tcW w:w="704" w:type="dxa"/>
          </w:tcPr>
          <w:p w14:paraId="37CD16E8" w14:textId="2E03FBCE"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lastRenderedPageBreak/>
              <w:t>10.</w:t>
            </w:r>
          </w:p>
        </w:tc>
        <w:tc>
          <w:tcPr>
            <w:tcW w:w="5387" w:type="dxa"/>
            <w:tcBorders>
              <w:top w:val="single" w:sz="4" w:space="0" w:color="00000A"/>
              <w:left w:val="single" w:sz="4" w:space="0" w:color="00000A"/>
              <w:bottom w:val="single" w:sz="4" w:space="0" w:color="00000A"/>
              <w:right w:val="single" w:sz="4" w:space="0" w:color="00000A"/>
            </w:tcBorders>
          </w:tcPr>
          <w:p w14:paraId="51F4820B" w14:textId="69DFDB62"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B901E5">
              <w:rPr>
                <w:rFonts w:ascii="Times New Roman" w:eastAsia="Times New Roman" w:hAnsi="Times New Roman" w:cs="Times New Roman"/>
                <w:sz w:val="24"/>
                <w:szCs w:val="20"/>
              </w:rPr>
              <w:t>Ratų geometrijos atstatymas</w:t>
            </w:r>
          </w:p>
        </w:tc>
        <w:tc>
          <w:tcPr>
            <w:tcW w:w="992" w:type="dxa"/>
            <w:tcBorders>
              <w:top w:val="single" w:sz="4" w:space="0" w:color="00000A"/>
              <w:left w:val="single" w:sz="4" w:space="0" w:color="00000A"/>
              <w:bottom w:val="single" w:sz="4" w:space="0" w:color="00000A"/>
              <w:right w:val="single" w:sz="4" w:space="0" w:color="00000A"/>
            </w:tcBorders>
          </w:tcPr>
          <w:p w14:paraId="2C2DCFF1" w14:textId="693A5A60" w:rsidR="00F67668" w:rsidRPr="00260D2F" w:rsidRDefault="00F67668" w:rsidP="00F67668">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single" w:sz="4" w:space="0" w:color="00000A"/>
            </w:tcBorders>
          </w:tcPr>
          <w:p w14:paraId="748F1243"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2FBC79A5"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F67668" w:rsidRPr="00260D2F" w14:paraId="3A982B3F" w14:textId="77777777" w:rsidTr="00EC20AF">
        <w:tc>
          <w:tcPr>
            <w:tcW w:w="704" w:type="dxa"/>
          </w:tcPr>
          <w:p w14:paraId="70864E43" w14:textId="4BF03EBB"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11.</w:t>
            </w:r>
          </w:p>
        </w:tc>
        <w:tc>
          <w:tcPr>
            <w:tcW w:w="5387" w:type="dxa"/>
            <w:tcBorders>
              <w:top w:val="single" w:sz="4" w:space="0" w:color="00000A"/>
              <w:left w:val="single" w:sz="4" w:space="0" w:color="00000A"/>
              <w:bottom w:val="single" w:sz="4" w:space="0" w:color="00000A"/>
              <w:right w:val="single" w:sz="4" w:space="0" w:color="00000A"/>
            </w:tcBorders>
          </w:tcPr>
          <w:p w14:paraId="6B7541AB" w14:textId="5AA356A3"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B901E5">
              <w:rPr>
                <w:rFonts w:ascii="Times New Roman" w:eastAsia="Times New Roman" w:hAnsi="Times New Roman" w:cs="Times New Roman"/>
                <w:sz w:val="24"/>
                <w:szCs w:val="20"/>
              </w:rPr>
              <w:t>Stabdžių patikrinimas stende</w:t>
            </w:r>
          </w:p>
        </w:tc>
        <w:tc>
          <w:tcPr>
            <w:tcW w:w="992" w:type="dxa"/>
            <w:tcBorders>
              <w:top w:val="single" w:sz="4" w:space="0" w:color="00000A"/>
              <w:left w:val="single" w:sz="4" w:space="0" w:color="00000A"/>
              <w:bottom w:val="single" w:sz="4" w:space="0" w:color="00000A"/>
              <w:right w:val="single" w:sz="4" w:space="0" w:color="00000A"/>
            </w:tcBorders>
          </w:tcPr>
          <w:p w14:paraId="0C653B87" w14:textId="6F96A378" w:rsidR="00F67668" w:rsidRPr="00260D2F" w:rsidRDefault="00F67668" w:rsidP="00F67668">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single" w:sz="4" w:space="0" w:color="00000A"/>
            </w:tcBorders>
          </w:tcPr>
          <w:p w14:paraId="22A96E01"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8EDEC89"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F67668" w:rsidRPr="00260D2F" w14:paraId="32D598CC" w14:textId="77777777" w:rsidTr="00EC20AF">
        <w:tc>
          <w:tcPr>
            <w:tcW w:w="704" w:type="dxa"/>
          </w:tcPr>
          <w:p w14:paraId="7ABFE3CE" w14:textId="473F88BA"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12.</w:t>
            </w:r>
          </w:p>
        </w:tc>
        <w:tc>
          <w:tcPr>
            <w:tcW w:w="5387" w:type="dxa"/>
            <w:tcBorders>
              <w:top w:val="single" w:sz="4" w:space="0" w:color="00000A"/>
              <w:left w:val="single" w:sz="4" w:space="0" w:color="00000A"/>
              <w:bottom w:val="single" w:sz="4" w:space="0" w:color="00000A"/>
              <w:right w:val="single" w:sz="4" w:space="0" w:color="00000A"/>
            </w:tcBorders>
          </w:tcPr>
          <w:p w14:paraId="2E934076" w14:textId="6B6D156B"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B901E5">
              <w:rPr>
                <w:rFonts w:ascii="Times New Roman" w:eastAsia="Times New Roman" w:hAnsi="Times New Roman" w:cs="Times New Roman"/>
                <w:sz w:val="24"/>
                <w:szCs w:val="20"/>
              </w:rPr>
              <w:t>Valdymo sistemos diagnostika</w:t>
            </w:r>
          </w:p>
        </w:tc>
        <w:tc>
          <w:tcPr>
            <w:tcW w:w="992" w:type="dxa"/>
            <w:tcBorders>
              <w:top w:val="single" w:sz="4" w:space="0" w:color="00000A"/>
              <w:left w:val="single" w:sz="4" w:space="0" w:color="00000A"/>
              <w:bottom w:val="single" w:sz="4" w:space="0" w:color="00000A"/>
              <w:right w:val="single" w:sz="4" w:space="0" w:color="00000A"/>
            </w:tcBorders>
          </w:tcPr>
          <w:p w14:paraId="621CB4A0" w14:textId="4414E344" w:rsidR="00F67668" w:rsidRPr="00260D2F" w:rsidRDefault="00F67668" w:rsidP="00F67668">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single" w:sz="4" w:space="0" w:color="00000A"/>
            </w:tcBorders>
          </w:tcPr>
          <w:p w14:paraId="024A3C17"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74EFE949"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F67668" w:rsidRPr="00260D2F" w14:paraId="21168698" w14:textId="77777777" w:rsidTr="00EC20AF">
        <w:tc>
          <w:tcPr>
            <w:tcW w:w="704" w:type="dxa"/>
          </w:tcPr>
          <w:p w14:paraId="47539DA8" w14:textId="52DB9F82"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13.</w:t>
            </w:r>
          </w:p>
        </w:tc>
        <w:tc>
          <w:tcPr>
            <w:tcW w:w="5387" w:type="dxa"/>
            <w:tcBorders>
              <w:top w:val="single" w:sz="4" w:space="0" w:color="00000A"/>
              <w:left w:val="single" w:sz="4" w:space="0" w:color="00000A"/>
              <w:bottom w:val="single" w:sz="4" w:space="0" w:color="00000A"/>
              <w:right w:val="single" w:sz="4" w:space="0" w:color="00000A"/>
            </w:tcBorders>
          </w:tcPr>
          <w:p w14:paraId="6DD3FDCF" w14:textId="4E831EF5" w:rsidR="00F67668" w:rsidRPr="00260D2F" w:rsidRDefault="00F67668" w:rsidP="00F67668">
            <w:pPr>
              <w:overflowPunct w:val="0"/>
              <w:autoSpaceDE w:val="0"/>
              <w:autoSpaceDN w:val="0"/>
              <w:adjustRightInd w:val="0"/>
              <w:spacing w:after="0" w:line="240" w:lineRule="auto"/>
              <w:rPr>
                <w:rFonts w:ascii="TimesLT" w:eastAsia="Times New Roman" w:hAnsi="TimesLT" w:cs="Times New Roman"/>
                <w:sz w:val="24"/>
                <w:szCs w:val="20"/>
                <w:lang w:val="lt-LT"/>
              </w:rPr>
            </w:pPr>
            <w:r w:rsidRPr="00B901E5">
              <w:rPr>
                <w:rFonts w:ascii="Times New Roman" w:eastAsia="Times New Roman" w:hAnsi="Times New Roman" w:cs="Times New Roman"/>
                <w:sz w:val="24"/>
                <w:szCs w:val="20"/>
              </w:rPr>
              <w:t>Variklio kuro padavimo sistemos diagnostika  (benzinas)</w:t>
            </w:r>
          </w:p>
        </w:tc>
        <w:tc>
          <w:tcPr>
            <w:tcW w:w="992" w:type="dxa"/>
            <w:tcBorders>
              <w:top w:val="single" w:sz="4" w:space="0" w:color="00000A"/>
              <w:left w:val="single" w:sz="4" w:space="0" w:color="00000A"/>
              <w:bottom w:val="single" w:sz="4" w:space="0" w:color="00000A"/>
              <w:right w:val="single" w:sz="4" w:space="0" w:color="00000A"/>
            </w:tcBorders>
          </w:tcPr>
          <w:p w14:paraId="78BCEED9" w14:textId="3BDE02BA" w:rsidR="00F67668" w:rsidRPr="00260D2F" w:rsidRDefault="00F67668" w:rsidP="00F67668">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single" w:sz="4" w:space="0" w:color="00000A"/>
            </w:tcBorders>
          </w:tcPr>
          <w:p w14:paraId="0323F665"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15B0220A"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F67668" w:rsidRPr="00260D2F" w14:paraId="5B1ACF05" w14:textId="77777777" w:rsidTr="00EC20AF">
        <w:tc>
          <w:tcPr>
            <w:tcW w:w="704" w:type="dxa"/>
          </w:tcPr>
          <w:p w14:paraId="78363F18" w14:textId="174789F4"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14.</w:t>
            </w:r>
          </w:p>
        </w:tc>
        <w:tc>
          <w:tcPr>
            <w:tcW w:w="5387" w:type="dxa"/>
            <w:tcBorders>
              <w:top w:val="single" w:sz="4" w:space="0" w:color="00000A"/>
              <w:left w:val="single" w:sz="4" w:space="0" w:color="00000A"/>
              <w:bottom w:val="single" w:sz="4" w:space="0" w:color="00000A"/>
              <w:right w:val="single" w:sz="4" w:space="0" w:color="00000A"/>
            </w:tcBorders>
          </w:tcPr>
          <w:p w14:paraId="541F7FAB" w14:textId="2E840D2A" w:rsidR="00F67668" w:rsidRPr="00260D2F" w:rsidRDefault="00F67668" w:rsidP="00F67668">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r w:rsidRPr="00B901E5">
              <w:rPr>
                <w:rFonts w:ascii="Times New Roman" w:eastAsia="Times New Roman" w:hAnsi="Times New Roman" w:cs="Times New Roman"/>
                <w:sz w:val="24"/>
                <w:szCs w:val="20"/>
              </w:rPr>
              <w:t>Variklio kuro padavimo sistemos diagnostika  (dyzelinas)</w:t>
            </w:r>
          </w:p>
        </w:tc>
        <w:tc>
          <w:tcPr>
            <w:tcW w:w="992" w:type="dxa"/>
            <w:tcBorders>
              <w:top w:val="single" w:sz="4" w:space="0" w:color="00000A"/>
              <w:left w:val="single" w:sz="4" w:space="0" w:color="00000A"/>
              <w:bottom w:val="single" w:sz="4" w:space="0" w:color="00000A"/>
              <w:right w:val="single" w:sz="4" w:space="0" w:color="00000A"/>
            </w:tcBorders>
          </w:tcPr>
          <w:p w14:paraId="57719804" w14:textId="22255CBC" w:rsidR="00F67668" w:rsidRPr="00260D2F" w:rsidRDefault="00F67668" w:rsidP="00F67668">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single" w:sz="4" w:space="0" w:color="00000A"/>
            </w:tcBorders>
          </w:tcPr>
          <w:p w14:paraId="3BE1A393" w14:textId="77777777" w:rsidR="00F67668" w:rsidRPr="00260D2F" w:rsidRDefault="00F67668" w:rsidP="00F67668">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A4D1B3D" w14:textId="77777777" w:rsidR="00F67668" w:rsidRPr="00260D2F" w:rsidRDefault="00F67668" w:rsidP="00F67668">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F67668" w:rsidRPr="00260D2F" w14:paraId="5431516A" w14:textId="77777777" w:rsidTr="00EC20AF">
        <w:tc>
          <w:tcPr>
            <w:tcW w:w="704" w:type="dxa"/>
          </w:tcPr>
          <w:p w14:paraId="2E84E72E" w14:textId="1AF9CE97"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15.</w:t>
            </w:r>
          </w:p>
        </w:tc>
        <w:tc>
          <w:tcPr>
            <w:tcW w:w="5387" w:type="dxa"/>
            <w:tcBorders>
              <w:top w:val="single" w:sz="4" w:space="0" w:color="00000A"/>
              <w:left w:val="single" w:sz="4" w:space="0" w:color="00000A"/>
              <w:bottom w:val="single" w:sz="4" w:space="0" w:color="00000A"/>
              <w:right w:val="single" w:sz="4" w:space="0" w:color="00000A"/>
            </w:tcBorders>
          </w:tcPr>
          <w:p w14:paraId="3BA5ACEC" w14:textId="7C773185" w:rsidR="00F67668" w:rsidRPr="00260D2F" w:rsidRDefault="00F67668" w:rsidP="00F67668">
            <w:pPr>
              <w:overflowPunct w:val="0"/>
              <w:autoSpaceDE w:val="0"/>
              <w:autoSpaceDN w:val="0"/>
              <w:adjustRightInd w:val="0"/>
              <w:spacing w:after="0" w:line="240" w:lineRule="auto"/>
              <w:rPr>
                <w:rFonts w:ascii="TimesLT" w:eastAsia="Times New Roman" w:hAnsi="TimesLT" w:cs="Times New Roman"/>
                <w:sz w:val="24"/>
                <w:szCs w:val="20"/>
                <w:lang w:val="lt-LT"/>
              </w:rPr>
            </w:pPr>
            <w:r w:rsidRPr="00B901E5">
              <w:rPr>
                <w:rFonts w:ascii="Times New Roman" w:eastAsia="Times New Roman" w:hAnsi="Times New Roman" w:cs="Times New Roman"/>
                <w:sz w:val="24"/>
                <w:szCs w:val="20"/>
              </w:rPr>
              <w:t>Variklio uždegimo  sistemos  diagnostika (benzinas)</w:t>
            </w:r>
          </w:p>
        </w:tc>
        <w:tc>
          <w:tcPr>
            <w:tcW w:w="992" w:type="dxa"/>
            <w:tcBorders>
              <w:top w:val="single" w:sz="4" w:space="0" w:color="00000A"/>
              <w:left w:val="single" w:sz="4" w:space="0" w:color="00000A"/>
              <w:bottom w:val="single" w:sz="4" w:space="0" w:color="00000A"/>
              <w:right w:val="single" w:sz="4" w:space="0" w:color="00000A"/>
            </w:tcBorders>
          </w:tcPr>
          <w:p w14:paraId="5DE7B213" w14:textId="7C920F66" w:rsidR="00F67668" w:rsidRPr="00260D2F" w:rsidRDefault="00F67668" w:rsidP="00F67668">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single" w:sz="4" w:space="0" w:color="00000A"/>
            </w:tcBorders>
          </w:tcPr>
          <w:p w14:paraId="1CA762AA"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C80CC7A"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F67668" w:rsidRPr="00260D2F" w14:paraId="2CB92E40" w14:textId="77777777" w:rsidTr="00EC20AF">
        <w:tc>
          <w:tcPr>
            <w:tcW w:w="704" w:type="dxa"/>
          </w:tcPr>
          <w:p w14:paraId="030D3B55" w14:textId="03B3C424"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16.</w:t>
            </w:r>
          </w:p>
        </w:tc>
        <w:tc>
          <w:tcPr>
            <w:tcW w:w="5387" w:type="dxa"/>
            <w:tcBorders>
              <w:top w:val="single" w:sz="4" w:space="0" w:color="00000A"/>
              <w:left w:val="single" w:sz="4" w:space="0" w:color="00000A"/>
              <w:bottom w:val="single" w:sz="4" w:space="0" w:color="00000A"/>
              <w:right w:val="single" w:sz="4" w:space="0" w:color="00000A"/>
            </w:tcBorders>
          </w:tcPr>
          <w:p w14:paraId="2DA9EDF8" w14:textId="22784045" w:rsidR="00F67668" w:rsidRPr="00260D2F" w:rsidRDefault="00F67668" w:rsidP="00F67668">
            <w:pPr>
              <w:overflowPunct w:val="0"/>
              <w:autoSpaceDE w:val="0"/>
              <w:autoSpaceDN w:val="0"/>
              <w:adjustRightInd w:val="0"/>
              <w:spacing w:after="0" w:line="240" w:lineRule="auto"/>
              <w:rPr>
                <w:rFonts w:ascii="TimesLT" w:eastAsia="Times New Roman" w:hAnsi="TimesLT" w:cs="Times New Roman"/>
                <w:sz w:val="24"/>
                <w:szCs w:val="20"/>
                <w:lang w:val="lt-LT"/>
              </w:rPr>
            </w:pPr>
            <w:r w:rsidRPr="00B901E5">
              <w:rPr>
                <w:rFonts w:ascii="Times New Roman" w:eastAsia="Times New Roman" w:hAnsi="Times New Roman" w:cs="Times New Roman"/>
                <w:sz w:val="24"/>
                <w:szCs w:val="20"/>
              </w:rPr>
              <w:t>Variklio uždegimo  sistemos  diagnostika (dyzelinas)</w:t>
            </w:r>
          </w:p>
        </w:tc>
        <w:tc>
          <w:tcPr>
            <w:tcW w:w="992" w:type="dxa"/>
            <w:tcBorders>
              <w:top w:val="single" w:sz="4" w:space="0" w:color="00000A"/>
              <w:left w:val="single" w:sz="4" w:space="0" w:color="00000A"/>
              <w:bottom w:val="single" w:sz="4" w:space="0" w:color="00000A"/>
              <w:right w:val="single" w:sz="4" w:space="0" w:color="00000A"/>
            </w:tcBorders>
          </w:tcPr>
          <w:p w14:paraId="6B1AFE83" w14:textId="43055FF7" w:rsidR="00F67668" w:rsidRPr="00260D2F" w:rsidRDefault="00F67668" w:rsidP="00F67668">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single" w:sz="4" w:space="0" w:color="00000A"/>
            </w:tcBorders>
          </w:tcPr>
          <w:p w14:paraId="05A2DA02"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392404A"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F67668" w:rsidRPr="00260D2F" w14:paraId="4E35BF1B" w14:textId="77777777" w:rsidTr="00EC20AF">
        <w:tc>
          <w:tcPr>
            <w:tcW w:w="704" w:type="dxa"/>
          </w:tcPr>
          <w:p w14:paraId="57301F25" w14:textId="7A464A77"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17.</w:t>
            </w:r>
          </w:p>
        </w:tc>
        <w:tc>
          <w:tcPr>
            <w:tcW w:w="5387" w:type="dxa"/>
            <w:tcBorders>
              <w:top w:val="single" w:sz="4" w:space="0" w:color="00000A"/>
              <w:left w:val="single" w:sz="4" w:space="0" w:color="00000A"/>
              <w:bottom w:val="single" w:sz="4" w:space="0" w:color="00000A"/>
              <w:right w:val="single" w:sz="4" w:space="0" w:color="00000A"/>
            </w:tcBorders>
          </w:tcPr>
          <w:p w14:paraId="6C27BCBC" w14:textId="75A3A84B"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B901E5">
              <w:rPr>
                <w:rFonts w:ascii="Times New Roman" w:eastAsia="Times New Roman" w:hAnsi="Times New Roman" w:cs="Times New Roman"/>
                <w:sz w:val="24"/>
                <w:szCs w:val="20"/>
              </w:rPr>
              <w:t>Važiuoklės patikrinimas stende</w:t>
            </w:r>
          </w:p>
        </w:tc>
        <w:tc>
          <w:tcPr>
            <w:tcW w:w="992" w:type="dxa"/>
            <w:tcBorders>
              <w:top w:val="single" w:sz="4" w:space="0" w:color="00000A"/>
              <w:left w:val="single" w:sz="4" w:space="0" w:color="00000A"/>
              <w:bottom w:val="single" w:sz="4" w:space="0" w:color="00000A"/>
              <w:right w:val="single" w:sz="4" w:space="0" w:color="00000A"/>
            </w:tcBorders>
          </w:tcPr>
          <w:p w14:paraId="4B806086" w14:textId="0C528694" w:rsidR="00F67668" w:rsidRPr="00260D2F" w:rsidRDefault="00F67668" w:rsidP="00F67668">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single" w:sz="4" w:space="0" w:color="00000A"/>
            </w:tcBorders>
          </w:tcPr>
          <w:p w14:paraId="1703C1A2"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06282C3C"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F67668" w:rsidRPr="00260D2F" w14:paraId="29D488CA" w14:textId="77777777" w:rsidTr="00EC20AF">
        <w:tc>
          <w:tcPr>
            <w:tcW w:w="704" w:type="dxa"/>
          </w:tcPr>
          <w:p w14:paraId="7EF14952" w14:textId="227C4932"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18.</w:t>
            </w:r>
          </w:p>
        </w:tc>
        <w:tc>
          <w:tcPr>
            <w:tcW w:w="5387" w:type="dxa"/>
            <w:tcBorders>
              <w:top w:val="single" w:sz="4" w:space="0" w:color="00000A"/>
              <w:left w:val="single" w:sz="4" w:space="0" w:color="00000A"/>
              <w:bottom w:val="single" w:sz="4" w:space="0" w:color="00000A"/>
              <w:right w:val="single" w:sz="4" w:space="0" w:color="00000A"/>
            </w:tcBorders>
          </w:tcPr>
          <w:p w14:paraId="0996B8D1" w14:textId="1510D810"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B901E5">
              <w:rPr>
                <w:rFonts w:ascii="Times New Roman" w:eastAsia="Times New Roman" w:hAnsi="Times New Roman" w:cs="Times New Roman"/>
                <w:sz w:val="24"/>
                <w:szCs w:val="24"/>
                <w:lang w:eastAsia="lt-LT"/>
              </w:rPr>
              <w:t>Žibintų šviesų sureguliavimas</w:t>
            </w:r>
          </w:p>
        </w:tc>
        <w:tc>
          <w:tcPr>
            <w:tcW w:w="992" w:type="dxa"/>
            <w:tcBorders>
              <w:top w:val="single" w:sz="4" w:space="0" w:color="00000A"/>
              <w:left w:val="single" w:sz="4" w:space="0" w:color="00000A"/>
              <w:bottom w:val="single" w:sz="4" w:space="0" w:color="00000A"/>
              <w:right w:val="single" w:sz="4" w:space="0" w:color="00000A"/>
            </w:tcBorders>
          </w:tcPr>
          <w:p w14:paraId="763CDE4C" w14:textId="6021B6D0" w:rsidR="00F67668" w:rsidRPr="00260D2F" w:rsidRDefault="00F67668" w:rsidP="00F67668">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single" w:sz="4" w:space="0" w:color="00000A"/>
            </w:tcBorders>
          </w:tcPr>
          <w:p w14:paraId="1829088A"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79396494"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F67668" w:rsidRPr="00260D2F" w14:paraId="62320D55" w14:textId="77777777" w:rsidTr="00EC20AF">
        <w:tc>
          <w:tcPr>
            <w:tcW w:w="704" w:type="dxa"/>
          </w:tcPr>
          <w:p w14:paraId="59906D25" w14:textId="423D8992"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19.</w:t>
            </w:r>
          </w:p>
        </w:tc>
        <w:tc>
          <w:tcPr>
            <w:tcW w:w="5387" w:type="dxa"/>
            <w:tcBorders>
              <w:top w:val="single" w:sz="4" w:space="0" w:color="00000A"/>
              <w:left w:val="single" w:sz="4" w:space="0" w:color="00000A"/>
              <w:bottom w:val="single" w:sz="4" w:space="0" w:color="00000A"/>
              <w:right w:val="single" w:sz="4" w:space="0" w:color="00000A"/>
            </w:tcBorders>
          </w:tcPr>
          <w:p w14:paraId="14B81463" w14:textId="4DD382E0" w:rsidR="00F67668" w:rsidRPr="00260D2F" w:rsidRDefault="00F67668" w:rsidP="00F67668">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 xml:space="preserve">Transporto priemonės pateikimas </w:t>
            </w:r>
            <w:r w:rsidRPr="00B901E5">
              <w:rPr>
                <w:rFonts w:ascii="Times New Roman" w:eastAsia="Calibri" w:hAnsi="Times New Roman" w:cs="Times New Roman"/>
                <w:sz w:val="24"/>
                <w:szCs w:val="24"/>
                <w:shd w:val="clear" w:color="auto" w:fill="FFFFFF"/>
                <w:lang w:eastAsia="ar-SA"/>
              </w:rPr>
              <w:t>privalomajai techninei apžiūrai</w:t>
            </w:r>
          </w:p>
        </w:tc>
        <w:tc>
          <w:tcPr>
            <w:tcW w:w="992" w:type="dxa"/>
            <w:tcBorders>
              <w:top w:val="single" w:sz="4" w:space="0" w:color="00000A"/>
              <w:left w:val="single" w:sz="4" w:space="0" w:color="00000A"/>
              <w:bottom w:val="single" w:sz="4" w:space="0" w:color="00000A"/>
              <w:right w:val="single" w:sz="4" w:space="0" w:color="00000A"/>
            </w:tcBorders>
          </w:tcPr>
          <w:p w14:paraId="74F2DBAD" w14:textId="146D7408" w:rsidR="00F67668" w:rsidRPr="00260D2F" w:rsidRDefault="00F67668" w:rsidP="00F67668">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single" w:sz="4" w:space="0" w:color="00000A"/>
            </w:tcBorders>
          </w:tcPr>
          <w:p w14:paraId="23E26127"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EB5DED3"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67668" w:rsidRPr="00260D2F" w14:paraId="231F2B44" w14:textId="77777777" w:rsidTr="00EC20AF">
        <w:tc>
          <w:tcPr>
            <w:tcW w:w="704" w:type="dxa"/>
            <w:tcBorders>
              <w:bottom w:val="single" w:sz="4" w:space="0" w:color="auto"/>
            </w:tcBorders>
          </w:tcPr>
          <w:p w14:paraId="35365710" w14:textId="4650A73D"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20.</w:t>
            </w:r>
          </w:p>
        </w:tc>
        <w:tc>
          <w:tcPr>
            <w:tcW w:w="5387" w:type="dxa"/>
            <w:tcBorders>
              <w:top w:val="single" w:sz="4" w:space="0" w:color="00000A"/>
              <w:left w:val="single" w:sz="4" w:space="0" w:color="00000A"/>
              <w:bottom w:val="single" w:sz="4" w:space="0" w:color="00000A"/>
              <w:right w:val="single" w:sz="4" w:space="0" w:color="00000A"/>
            </w:tcBorders>
          </w:tcPr>
          <w:p w14:paraId="00B6CAD9" w14:textId="1F2C9D2A" w:rsidR="00F67668" w:rsidRPr="00260D2F" w:rsidRDefault="00F67668" w:rsidP="00F67668">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 xml:space="preserve">Transporto priemonės patikra, parengimas prieš </w:t>
            </w:r>
            <w:r w:rsidRPr="00B901E5">
              <w:rPr>
                <w:rFonts w:ascii="Times New Roman" w:eastAsia="Calibri" w:hAnsi="Times New Roman" w:cs="Times New Roman"/>
                <w:sz w:val="24"/>
                <w:szCs w:val="24"/>
                <w:shd w:val="clear" w:color="auto" w:fill="FFFFFF"/>
                <w:lang w:eastAsia="ar-SA"/>
              </w:rPr>
              <w:t xml:space="preserve">privalomąją techninę apžiūrą </w:t>
            </w:r>
          </w:p>
        </w:tc>
        <w:tc>
          <w:tcPr>
            <w:tcW w:w="992" w:type="dxa"/>
            <w:tcBorders>
              <w:top w:val="single" w:sz="4" w:space="0" w:color="00000A"/>
              <w:left w:val="single" w:sz="4" w:space="0" w:color="00000A"/>
              <w:bottom w:val="single" w:sz="4" w:space="0" w:color="00000A"/>
              <w:right w:val="single" w:sz="4" w:space="0" w:color="00000A"/>
            </w:tcBorders>
          </w:tcPr>
          <w:p w14:paraId="7F9085A0" w14:textId="1ED6422E" w:rsidR="00F67668" w:rsidRPr="00260D2F" w:rsidRDefault="00F67668" w:rsidP="00F67668">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single" w:sz="4" w:space="0" w:color="00000A"/>
            </w:tcBorders>
          </w:tcPr>
          <w:p w14:paraId="66633E10" w14:textId="77777777" w:rsidR="00F67668" w:rsidRPr="00260D2F" w:rsidRDefault="00F67668" w:rsidP="00F67668">
            <w:pPr>
              <w:tabs>
                <w:tab w:val="left" w:pos="1296"/>
              </w:tabs>
              <w:suppressAutoHyphens/>
              <w:spacing w:after="0" w:line="100" w:lineRule="atLeas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850E99F" w14:textId="77777777" w:rsidR="00F67668" w:rsidRPr="00260D2F" w:rsidRDefault="00F67668" w:rsidP="00F67668">
            <w:pPr>
              <w:tabs>
                <w:tab w:val="left" w:pos="1296"/>
              </w:tabs>
              <w:suppressAutoHyphens/>
              <w:spacing w:after="0" w:line="100" w:lineRule="atLeast"/>
              <w:rPr>
                <w:rFonts w:ascii="Times New Roman" w:eastAsia="Calibri" w:hAnsi="Times New Roman" w:cs="Times New Roman"/>
                <w:sz w:val="24"/>
                <w:szCs w:val="24"/>
                <w:lang w:val="lt-LT" w:eastAsia="ar-SA"/>
              </w:rPr>
            </w:pPr>
          </w:p>
        </w:tc>
      </w:tr>
      <w:tr w:rsidR="00F67668" w:rsidRPr="00260D2F" w14:paraId="45732832" w14:textId="77777777" w:rsidTr="00EC20AF">
        <w:tc>
          <w:tcPr>
            <w:tcW w:w="704" w:type="dxa"/>
            <w:tcBorders>
              <w:bottom w:val="single" w:sz="4" w:space="0" w:color="auto"/>
            </w:tcBorders>
          </w:tcPr>
          <w:p w14:paraId="7DCB9383" w14:textId="0D960B1C"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21.</w:t>
            </w:r>
          </w:p>
        </w:tc>
        <w:tc>
          <w:tcPr>
            <w:tcW w:w="5387" w:type="dxa"/>
            <w:tcBorders>
              <w:top w:val="single" w:sz="4" w:space="0" w:color="00000A"/>
              <w:left w:val="single" w:sz="4" w:space="0" w:color="00000A"/>
              <w:bottom w:val="single" w:sz="4" w:space="0" w:color="00000A"/>
              <w:right w:val="single" w:sz="4" w:space="0" w:color="00000A"/>
            </w:tcBorders>
          </w:tcPr>
          <w:p w14:paraId="05E6F132" w14:textId="5034E326" w:rsidR="00F67668" w:rsidRPr="00260D2F" w:rsidRDefault="00F67668" w:rsidP="00F67668">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Transporto priemonės po autoįvykio vertinimas, atstatomosios sąmatos sudarymas</w:t>
            </w:r>
          </w:p>
        </w:tc>
        <w:tc>
          <w:tcPr>
            <w:tcW w:w="992" w:type="dxa"/>
            <w:tcBorders>
              <w:top w:val="single" w:sz="4" w:space="0" w:color="00000A"/>
              <w:left w:val="single" w:sz="4" w:space="0" w:color="00000A"/>
              <w:bottom w:val="single" w:sz="4" w:space="0" w:color="00000A"/>
              <w:right w:val="single" w:sz="4" w:space="0" w:color="00000A"/>
            </w:tcBorders>
          </w:tcPr>
          <w:p w14:paraId="07BFAE29" w14:textId="05F47555" w:rsidR="00F67668" w:rsidRPr="00260D2F" w:rsidRDefault="00F67668" w:rsidP="00F67668">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single" w:sz="4" w:space="0" w:color="00000A"/>
            </w:tcBorders>
          </w:tcPr>
          <w:p w14:paraId="5F8907B3"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6F94FB2"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67668" w:rsidRPr="00260D2F" w14:paraId="35B0B292" w14:textId="77777777" w:rsidTr="00EC20AF">
        <w:tc>
          <w:tcPr>
            <w:tcW w:w="704" w:type="dxa"/>
            <w:tcBorders>
              <w:bottom w:val="single" w:sz="4" w:space="0" w:color="auto"/>
            </w:tcBorders>
          </w:tcPr>
          <w:p w14:paraId="6DD9D968" w14:textId="17FB0891"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22.</w:t>
            </w:r>
          </w:p>
        </w:tc>
        <w:tc>
          <w:tcPr>
            <w:tcW w:w="5387" w:type="dxa"/>
            <w:tcBorders>
              <w:top w:val="single" w:sz="4" w:space="0" w:color="00000A"/>
              <w:left w:val="single" w:sz="4" w:space="0" w:color="00000A"/>
              <w:bottom w:val="single" w:sz="4" w:space="0" w:color="00000A"/>
              <w:right w:val="single" w:sz="4" w:space="0" w:color="00000A"/>
            </w:tcBorders>
          </w:tcPr>
          <w:p w14:paraId="5976636A" w14:textId="14845B66" w:rsidR="00F67668" w:rsidRPr="00260D2F" w:rsidRDefault="00F67668" w:rsidP="00F67668">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r w:rsidRPr="00B901E5">
              <w:rPr>
                <w:rFonts w:ascii="Times New Roman" w:eastAsia="Times New Roman" w:hAnsi="Times New Roman" w:cs="Times New Roman"/>
                <w:sz w:val="24"/>
                <w:szCs w:val="20"/>
              </w:rPr>
              <w:t>Transporto priemonės teršalų išmetimo nustatymas (benzinas)</w:t>
            </w:r>
            <w:r w:rsidRPr="00B901E5">
              <w:rPr>
                <w:rFonts w:ascii="Times New Roman" w:eastAsia="Times New Roman" w:hAnsi="Times New Roman" w:cs="Times New Roman"/>
                <w:sz w:val="24"/>
                <w:szCs w:val="20"/>
              </w:rPr>
              <w:tab/>
            </w:r>
          </w:p>
        </w:tc>
        <w:tc>
          <w:tcPr>
            <w:tcW w:w="992" w:type="dxa"/>
            <w:tcBorders>
              <w:top w:val="single" w:sz="4" w:space="0" w:color="00000A"/>
              <w:left w:val="single" w:sz="4" w:space="0" w:color="00000A"/>
              <w:bottom w:val="single" w:sz="4" w:space="0" w:color="00000A"/>
              <w:right w:val="single" w:sz="4" w:space="0" w:color="00000A"/>
            </w:tcBorders>
          </w:tcPr>
          <w:p w14:paraId="2DD0C46F" w14:textId="03B98131" w:rsidR="00F67668" w:rsidRPr="00260D2F" w:rsidRDefault="00F67668" w:rsidP="00F67668">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single" w:sz="4" w:space="0" w:color="00000A"/>
            </w:tcBorders>
          </w:tcPr>
          <w:p w14:paraId="3D0C9185" w14:textId="77777777" w:rsidR="00F67668" w:rsidRPr="00260D2F" w:rsidRDefault="00F67668" w:rsidP="00F67668">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263761D3" w14:textId="77777777" w:rsidR="00F67668" w:rsidRPr="00260D2F" w:rsidRDefault="00F67668" w:rsidP="00F67668">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F67668" w:rsidRPr="00260D2F" w14:paraId="6FD7DB86" w14:textId="77777777" w:rsidTr="00EC20AF">
        <w:tc>
          <w:tcPr>
            <w:tcW w:w="704" w:type="dxa"/>
            <w:tcBorders>
              <w:bottom w:val="single" w:sz="4" w:space="0" w:color="auto"/>
            </w:tcBorders>
          </w:tcPr>
          <w:p w14:paraId="56BF597D" w14:textId="34B31ECA"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23.</w:t>
            </w:r>
          </w:p>
        </w:tc>
        <w:tc>
          <w:tcPr>
            <w:tcW w:w="5387" w:type="dxa"/>
            <w:tcBorders>
              <w:top w:val="single" w:sz="4" w:space="0" w:color="00000A"/>
              <w:left w:val="single" w:sz="4" w:space="0" w:color="00000A"/>
              <w:bottom w:val="single" w:sz="4" w:space="0" w:color="00000A"/>
              <w:right w:val="single" w:sz="4" w:space="0" w:color="00000A"/>
            </w:tcBorders>
          </w:tcPr>
          <w:p w14:paraId="05D8F112" w14:textId="56B0F0D7" w:rsidR="00F67668" w:rsidRPr="00260D2F" w:rsidRDefault="00F67668" w:rsidP="00F67668">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r w:rsidRPr="00B901E5">
              <w:rPr>
                <w:rFonts w:ascii="Times New Roman" w:eastAsia="Times New Roman" w:hAnsi="Times New Roman" w:cs="Times New Roman"/>
                <w:sz w:val="24"/>
                <w:szCs w:val="20"/>
              </w:rPr>
              <w:t xml:space="preserve">Transporto priemonės teršalų išmetimo nustatymas (dyzelinas)                                                         </w:t>
            </w:r>
          </w:p>
        </w:tc>
        <w:tc>
          <w:tcPr>
            <w:tcW w:w="992" w:type="dxa"/>
            <w:tcBorders>
              <w:top w:val="single" w:sz="4" w:space="0" w:color="00000A"/>
              <w:left w:val="single" w:sz="4" w:space="0" w:color="00000A"/>
              <w:bottom w:val="single" w:sz="4" w:space="0" w:color="00000A"/>
              <w:right w:val="single" w:sz="4" w:space="0" w:color="00000A"/>
            </w:tcBorders>
          </w:tcPr>
          <w:p w14:paraId="6EA4FF27" w14:textId="3BD57284" w:rsidR="00F67668" w:rsidRPr="00260D2F" w:rsidRDefault="00F67668" w:rsidP="00F67668">
            <w:pPr>
              <w:spacing w:after="0" w:line="240" w:lineRule="auto"/>
              <w:jc w:val="center"/>
              <w:rPr>
                <w:rFonts w:ascii="Calibri" w:eastAsia="Calibri" w:hAnsi="Calibri" w:cs="Times New Roman"/>
                <w:lang w:val="lt-LT"/>
              </w:rPr>
            </w:pPr>
          </w:p>
        </w:tc>
        <w:tc>
          <w:tcPr>
            <w:tcW w:w="1417" w:type="dxa"/>
            <w:tcBorders>
              <w:top w:val="single" w:sz="4" w:space="0" w:color="00000A"/>
              <w:left w:val="single" w:sz="4" w:space="0" w:color="00000A"/>
              <w:bottom w:val="single" w:sz="4" w:space="0" w:color="00000A"/>
              <w:right w:val="single" w:sz="4" w:space="0" w:color="00000A"/>
            </w:tcBorders>
          </w:tcPr>
          <w:p w14:paraId="4ADD5D2D" w14:textId="77777777" w:rsidR="00F67668" w:rsidRPr="00260D2F" w:rsidRDefault="00F67668" w:rsidP="00F67668">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294C514E" w14:textId="77777777" w:rsidR="00F67668" w:rsidRPr="00260D2F" w:rsidRDefault="00F67668" w:rsidP="00F67668">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F67668" w:rsidRPr="00260D2F" w14:paraId="74D79A03" w14:textId="77777777" w:rsidTr="00EC20AF">
        <w:tc>
          <w:tcPr>
            <w:tcW w:w="704" w:type="dxa"/>
            <w:tcBorders>
              <w:right w:val="nil"/>
            </w:tcBorders>
          </w:tcPr>
          <w:p w14:paraId="470D9ABE"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tcPr>
          <w:p w14:paraId="6FF636A0" w14:textId="19CF86F7"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lt-LT"/>
              </w:rPr>
            </w:pPr>
            <w:r w:rsidRPr="00260D2F">
              <w:rPr>
                <w:rFonts w:ascii="Times New Roman" w:eastAsia="Times New Roman" w:hAnsi="Times New Roman" w:cs="Times New Roman"/>
                <w:b/>
                <w:bCs/>
                <w:sz w:val="24"/>
                <w:szCs w:val="24"/>
                <w:lang w:val="lt-LT"/>
              </w:rPr>
              <w:t xml:space="preserve">Važiuoklės, pakabos </w:t>
            </w:r>
            <w:r w:rsidRPr="00260D2F">
              <w:rPr>
                <w:rFonts w:ascii="Times New Roman" w:eastAsia="Times New Roman" w:hAnsi="Times New Roman" w:cs="Times New Roman"/>
                <w:b/>
                <w:sz w:val="24"/>
                <w:szCs w:val="24"/>
                <w:lang w:val="lt-LT" w:eastAsia="lt-LT"/>
              </w:rPr>
              <w:t>technin</w:t>
            </w:r>
            <w:r>
              <w:rPr>
                <w:rFonts w:ascii="Times New Roman" w:eastAsia="Times New Roman" w:hAnsi="Times New Roman" w:cs="Times New Roman"/>
                <w:b/>
                <w:sz w:val="24"/>
                <w:szCs w:val="24"/>
                <w:lang w:val="lt-LT" w:eastAsia="lt-LT"/>
              </w:rPr>
              <w:t>ė priežiūra</w:t>
            </w:r>
            <w:r w:rsidRPr="00260D2F">
              <w:rPr>
                <w:rFonts w:ascii="Times New Roman" w:eastAsia="Times New Roman" w:hAnsi="Times New Roman" w:cs="Times New Roman"/>
                <w:b/>
                <w:sz w:val="24"/>
                <w:szCs w:val="24"/>
                <w:lang w:val="lt-LT" w:eastAsia="lt-LT"/>
              </w:rPr>
              <w:t xml:space="preserve"> ir</w:t>
            </w:r>
            <w:r w:rsidRPr="00260D2F">
              <w:rPr>
                <w:rFonts w:ascii="Times New Roman" w:eastAsia="Times New Roman" w:hAnsi="Times New Roman" w:cs="Times New Roman"/>
                <w:b/>
                <w:bCs/>
                <w:sz w:val="24"/>
                <w:szCs w:val="24"/>
                <w:lang w:val="lt-LT"/>
              </w:rPr>
              <w:t xml:space="preserve"> remontas</w:t>
            </w:r>
          </w:p>
        </w:tc>
        <w:tc>
          <w:tcPr>
            <w:tcW w:w="992" w:type="dxa"/>
            <w:tcBorders>
              <w:left w:val="nil"/>
              <w:right w:val="single" w:sz="4" w:space="0" w:color="auto"/>
            </w:tcBorders>
          </w:tcPr>
          <w:p w14:paraId="539A7C87" w14:textId="77777777"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lt-LT"/>
              </w:rPr>
            </w:pPr>
          </w:p>
        </w:tc>
        <w:tc>
          <w:tcPr>
            <w:tcW w:w="1417" w:type="dxa"/>
            <w:tcBorders>
              <w:left w:val="nil"/>
              <w:right w:val="nil"/>
            </w:tcBorders>
          </w:tcPr>
          <w:p w14:paraId="68A8302A" w14:textId="77777777"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lt-LT"/>
              </w:rPr>
            </w:pPr>
          </w:p>
        </w:tc>
        <w:tc>
          <w:tcPr>
            <w:tcW w:w="1418" w:type="dxa"/>
            <w:tcBorders>
              <w:left w:val="nil"/>
              <w:right w:val="single" w:sz="4" w:space="0" w:color="auto"/>
            </w:tcBorders>
          </w:tcPr>
          <w:p w14:paraId="174CB565" w14:textId="77777777"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lt-LT"/>
              </w:rPr>
            </w:pPr>
          </w:p>
        </w:tc>
      </w:tr>
      <w:tr w:rsidR="00F67668" w:rsidRPr="00260D2F" w14:paraId="521F4150" w14:textId="77777777" w:rsidTr="00EC20AF">
        <w:tc>
          <w:tcPr>
            <w:tcW w:w="704" w:type="dxa"/>
          </w:tcPr>
          <w:p w14:paraId="0E3C5962" w14:textId="1C3B0852"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24.</w:t>
            </w:r>
          </w:p>
        </w:tc>
        <w:tc>
          <w:tcPr>
            <w:tcW w:w="5387" w:type="dxa"/>
            <w:tcBorders>
              <w:top w:val="single" w:sz="4" w:space="0" w:color="00000A"/>
              <w:left w:val="single" w:sz="4" w:space="0" w:color="00000A"/>
              <w:bottom w:val="single" w:sz="4" w:space="0" w:color="00000A"/>
              <w:right w:val="single" w:sz="4" w:space="0" w:color="00000A"/>
            </w:tcBorders>
          </w:tcPr>
          <w:p w14:paraId="3C3DB47B" w14:textId="1FBAF65A" w:rsidR="00F67668" w:rsidRPr="00260D2F" w:rsidRDefault="00F67668" w:rsidP="00F67668">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Amortizatoriaus atramos, guolio keitimas</w:t>
            </w:r>
          </w:p>
        </w:tc>
        <w:tc>
          <w:tcPr>
            <w:tcW w:w="992" w:type="dxa"/>
            <w:tcBorders>
              <w:top w:val="single" w:sz="4" w:space="0" w:color="00000A"/>
              <w:left w:val="single" w:sz="4" w:space="0" w:color="00000A"/>
              <w:bottom w:val="single" w:sz="4" w:space="0" w:color="00000A"/>
              <w:right w:val="single" w:sz="4" w:space="0" w:color="00000A"/>
            </w:tcBorders>
          </w:tcPr>
          <w:p w14:paraId="2641AF26"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0E8FDD3"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55E6A42"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F67668" w:rsidRPr="00260D2F" w14:paraId="65EE2DBF" w14:textId="77777777" w:rsidTr="00EC20AF">
        <w:tc>
          <w:tcPr>
            <w:tcW w:w="704" w:type="dxa"/>
          </w:tcPr>
          <w:p w14:paraId="14198404" w14:textId="628995E3"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25.</w:t>
            </w:r>
          </w:p>
        </w:tc>
        <w:tc>
          <w:tcPr>
            <w:tcW w:w="5387" w:type="dxa"/>
            <w:tcBorders>
              <w:top w:val="single" w:sz="4" w:space="0" w:color="00000A"/>
              <w:left w:val="single" w:sz="4" w:space="0" w:color="00000A"/>
              <w:bottom w:val="single" w:sz="4" w:space="0" w:color="00000A"/>
              <w:right w:val="single" w:sz="4" w:space="0" w:color="00000A"/>
            </w:tcBorders>
          </w:tcPr>
          <w:p w14:paraId="31EA3AC9" w14:textId="53481256" w:rsidR="00F67668" w:rsidRPr="00260D2F" w:rsidRDefault="00F67668" w:rsidP="00F67668">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Amortizatoriaus purvasaugio keitimas</w:t>
            </w:r>
          </w:p>
        </w:tc>
        <w:tc>
          <w:tcPr>
            <w:tcW w:w="992" w:type="dxa"/>
            <w:tcBorders>
              <w:top w:val="single" w:sz="4" w:space="0" w:color="00000A"/>
              <w:left w:val="single" w:sz="4" w:space="0" w:color="00000A"/>
              <w:bottom w:val="single" w:sz="4" w:space="0" w:color="00000A"/>
              <w:right w:val="single" w:sz="4" w:space="0" w:color="00000A"/>
            </w:tcBorders>
          </w:tcPr>
          <w:p w14:paraId="01DE06BE"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DB552B5"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032BF9F"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F67668" w:rsidRPr="00260D2F" w14:paraId="72B263C6" w14:textId="77777777" w:rsidTr="00EC20AF">
        <w:tc>
          <w:tcPr>
            <w:tcW w:w="704" w:type="dxa"/>
          </w:tcPr>
          <w:p w14:paraId="7D5DE34E" w14:textId="0EF4442A"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26.</w:t>
            </w:r>
          </w:p>
        </w:tc>
        <w:tc>
          <w:tcPr>
            <w:tcW w:w="5387" w:type="dxa"/>
            <w:tcBorders>
              <w:top w:val="single" w:sz="4" w:space="0" w:color="00000A"/>
              <w:left w:val="single" w:sz="4" w:space="0" w:color="00000A"/>
              <w:bottom w:val="single" w:sz="4" w:space="0" w:color="00000A"/>
              <w:right w:val="single" w:sz="4" w:space="0" w:color="00000A"/>
            </w:tcBorders>
          </w:tcPr>
          <w:p w14:paraId="15E62F42" w14:textId="4BE7A758" w:rsidR="00F67668" w:rsidRPr="00260D2F" w:rsidRDefault="00F67668" w:rsidP="00F67668">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 xml:space="preserve">Amortizatoriaus spyruoklės keitimas </w:t>
            </w:r>
          </w:p>
        </w:tc>
        <w:tc>
          <w:tcPr>
            <w:tcW w:w="992" w:type="dxa"/>
            <w:tcBorders>
              <w:top w:val="single" w:sz="4" w:space="0" w:color="00000A"/>
              <w:left w:val="single" w:sz="4" w:space="0" w:color="00000A"/>
              <w:bottom w:val="single" w:sz="4" w:space="0" w:color="00000A"/>
              <w:right w:val="single" w:sz="4" w:space="0" w:color="00000A"/>
            </w:tcBorders>
          </w:tcPr>
          <w:p w14:paraId="3AAFBDA2"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30AD4B6"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18EE9F6"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F67668" w:rsidRPr="00260D2F" w14:paraId="395587B1" w14:textId="77777777" w:rsidTr="00EC20AF">
        <w:tc>
          <w:tcPr>
            <w:tcW w:w="704" w:type="dxa"/>
          </w:tcPr>
          <w:p w14:paraId="40AA98DE" w14:textId="110BBBA1"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27.</w:t>
            </w:r>
          </w:p>
        </w:tc>
        <w:tc>
          <w:tcPr>
            <w:tcW w:w="5387" w:type="dxa"/>
            <w:tcBorders>
              <w:top w:val="single" w:sz="4" w:space="0" w:color="00000A"/>
              <w:left w:val="single" w:sz="4" w:space="0" w:color="00000A"/>
              <w:bottom w:val="single" w:sz="4" w:space="0" w:color="00000A"/>
              <w:right w:val="single" w:sz="4" w:space="0" w:color="00000A"/>
            </w:tcBorders>
          </w:tcPr>
          <w:p w14:paraId="6BB752E3" w14:textId="0A29CF1B" w:rsidR="00F67668" w:rsidRPr="00260D2F" w:rsidRDefault="00F67668" w:rsidP="00F67668">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Calibri"/>
                <w:sz w:val="24"/>
                <w:szCs w:val="24"/>
                <w:lang w:eastAsia="lt-LT"/>
              </w:rPr>
              <w:t>Amortizatorių (2 vnt.) keitimas (priekinių)</w:t>
            </w:r>
          </w:p>
        </w:tc>
        <w:tc>
          <w:tcPr>
            <w:tcW w:w="992" w:type="dxa"/>
            <w:tcBorders>
              <w:top w:val="single" w:sz="4" w:space="0" w:color="00000A"/>
              <w:left w:val="single" w:sz="4" w:space="0" w:color="00000A"/>
              <w:bottom w:val="single" w:sz="4" w:space="0" w:color="00000A"/>
              <w:right w:val="single" w:sz="4" w:space="0" w:color="00000A"/>
            </w:tcBorders>
          </w:tcPr>
          <w:p w14:paraId="72F3D149"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EB0E36B"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Calibri"/>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33114A20"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Calibri"/>
                <w:sz w:val="24"/>
                <w:szCs w:val="24"/>
                <w:lang w:val="lt-LT" w:eastAsia="lt-LT"/>
              </w:rPr>
            </w:pPr>
          </w:p>
        </w:tc>
      </w:tr>
      <w:tr w:rsidR="00F67668" w:rsidRPr="00260D2F" w14:paraId="694F3354" w14:textId="77777777" w:rsidTr="00EC20AF">
        <w:tc>
          <w:tcPr>
            <w:tcW w:w="704" w:type="dxa"/>
          </w:tcPr>
          <w:p w14:paraId="21435184" w14:textId="00FAFA75"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28.</w:t>
            </w:r>
          </w:p>
        </w:tc>
        <w:tc>
          <w:tcPr>
            <w:tcW w:w="5387" w:type="dxa"/>
            <w:tcBorders>
              <w:top w:val="single" w:sz="4" w:space="0" w:color="00000A"/>
              <w:left w:val="single" w:sz="4" w:space="0" w:color="00000A"/>
              <w:bottom w:val="single" w:sz="4" w:space="0" w:color="00000A"/>
              <w:right w:val="single" w:sz="4" w:space="0" w:color="00000A"/>
            </w:tcBorders>
          </w:tcPr>
          <w:p w14:paraId="2E9B01FB" w14:textId="3766FE18" w:rsidR="00F67668" w:rsidRPr="00260D2F" w:rsidRDefault="00F67668" w:rsidP="00F67668">
            <w:pPr>
              <w:tabs>
                <w:tab w:val="left" w:pos="1296"/>
              </w:tabs>
              <w:suppressAutoHyphens/>
              <w:spacing w:after="0" w:line="100" w:lineRule="atLeast"/>
              <w:rPr>
                <w:rFonts w:ascii="Times New Roman" w:eastAsia="Calibri" w:hAnsi="Times New Roman" w:cs="Calibri"/>
                <w:sz w:val="24"/>
                <w:szCs w:val="24"/>
                <w:lang w:val="lt-LT" w:eastAsia="lt-LT"/>
              </w:rPr>
            </w:pPr>
            <w:r w:rsidRPr="00B901E5">
              <w:rPr>
                <w:rFonts w:ascii="Times New Roman" w:eastAsia="Calibri" w:hAnsi="Times New Roman" w:cs="Calibri"/>
                <w:sz w:val="24"/>
                <w:szCs w:val="24"/>
                <w:lang w:eastAsia="lt-LT"/>
              </w:rPr>
              <w:t>Amortizatorių (2 vnt.) keitimas (galinių)</w:t>
            </w:r>
          </w:p>
        </w:tc>
        <w:tc>
          <w:tcPr>
            <w:tcW w:w="992" w:type="dxa"/>
            <w:tcBorders>
              <w:top w:val="single" w:sz="4" w:space="0" w:color="00000A"/>
              <w:left w:val="single" w:sz="4" w:space="0" w:color="00000A"/>
              <w:bottom w:val="single" w:sz="4" w:space="0" w:color="00000A"/>
              <w:right w:val="single" w:sz="4" w:space="0" w:color="00000A"/>
            </w:tcBorders>
          </w:tcPr>
          <w:p w14:paraId="0BA7C989"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EEB4DF5"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Calibri"/>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641A8AE4"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Calibri"/>
                <w:sz w:val="24"/>
                <w:szCs w:val="24"/>
                <w:lang w:val="lt-LT" w:eastAsia="lt-LT"/>
              </w:rPr>
            </w:pPr>
          </w:p>
        </w:tc>
      </w:tr>
      <w:tr w:rsidR="00F67668" w:rsidRPr="00260D2F" w14:paraId="4DC902F0" w14:textId="77777777" w:rsidTr="00EC20AF">
        <w:tc>
          <w:tcPr>
            <w:tcW w:w="704" w:type="dxa"/>
          </w:tcPr>
          <w:p w14:paraId="1E7109F0" w14:textId="052EC347"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29.</w:t>
            </w:r>
          </w:p>
        </w:tc>
        <w:tc>
          <w:tcPr>
            <w:tcW w:w="5387" w:type="dxa"/>
            <w:tcBorders>
              <w:top w:val="single" w:sz="4" w:space="0" w:color="00000A"/>
              <w:left w:val="single" w:sz="4" w:space="0" w:color="00000A"/>
              <w:bottom w:val="single" w:sz="4" w:space="0" w:color="00000A"/>
              <w:right w:val="single" w:sz="4" w:space="0" w:color="00000A"/>
            </w:tcBorders>
          </w:tcPr>
          <w:p w14:paraId="71970FA8" w14:textId="6E063097" w:rsidR="00F67668" w:rsidRPr="00260D2F" w:rsidRDefault="00F67668" w:rsidP="00F67668">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Kardano balansavimas</w:t>
            </w:r>
          </w:p>
        </w:tc>
        <w:tc>
          <w:tcPr>
            <w:tcW w:w="992" w:type="dxa"/>
            <w:tcBorders>
              <w:top w:val="single" w:sz="4" w:space="0" w:color="00000A"/>
              <w:left w:val="single" w:sz="4" w:space="0" w:color="00000A"/>
              <w:bottom w:val="single" w:sz="4" w:space="0" w:color="00000A"/>
              <w:right w:val="single" w:sz="4" w:space="0" w:color="00000A"/>
            </w:tcBorders>
          </w:tcPr>
          <w:p w14:paraId="4B408735"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58FDABE"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AC7605E"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67668" w:rsidRPr="00260D2F" w14:paraId="4F6293E4" w14:textId="77777777" w:rsidTr="00EC20AF">
        <w:tc>
          <w:tcPr>
            <w:tcW w:w="704" w:type="dxa"/>
          </w:tcPr>
          <w:p w14:paraId="338296B7" w14:textId="7E82FABA"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30.</w:t>
            </w:r>
          </w:p>
        </w:tc>
        <w:tc>
          <w:tcPr>
            <w:tcW w:w="5387" w:type="dxa"/>
            <w:tcBorders>
              <w:top w:val="single" w:sz="4" w:space="0" w:color="00000A"/>
              <w:left w:val="single" w:sz="4" w:space="0" w:color="00000A"/>
              <w:bottom w:val="single" w:sz="4" w:space="0" w:color="00000A"/>
              <w:right w:val="single" w:sz="4" w:space="0" w:color="00000A"/>
            </w:tcBorders>
          </w:tcPr>
          <w:p w14:paraId="33DCC90B" w14:textId="01D9A4BD" w:rsidR="00F67668" w:rsidRPr="00260D2F" w:rsidRDefault="00F67668" w:rsidP="00F67668">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 xml:space="preserve">Kardano </w:t>
            </w:r>
            <w:r w:rsidRPr="00B901E5">
              <w:rPr>
                <w:rFonts w:ascii="Times New Roman" w:eastAsia="Times New Roman" w:hAnsi="Times New Roman" w:cs="Times New Roman"/>
                <w:sz w:val="24"/>
                <w:szCs w:val="24"/>
                <w:lang w:eastAsia="ar-SA"/>
              </w:rPr>
              <w:t>pakabinamo guolio gumos keitimas</w:t>
            </w:r>
          </w:p>
        </w:tc>
        <w:tc>
          <w:tcPr>
            <w:tcW w:w="992" w:type="dxa"/>
            <w:tcBorders>
              <w:top w:val="single" w:sz="4" w:space="0" w:color="00000A"/>
              <w:left w:val="single" w:sz="4" w:space="0" w:color="00000A"/>
              <w:bottom w:val="single" w:sz="4" w:space="0" w:color="00000A"/>
              <w:right w:val="single" w:sz="4" w:space="0" w:color="00000A"/>
            </w:tcBorders>
          </w:tcPr>
          <w:p w14:paraId="38196750"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19D4A5E"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A3ADDFA"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67668" w:rsidRPr="00260D2F" w14:paraId="04E24DAD" w14:textId="77777777" w:rsidTr="00EC20AF">
        <w:tc>
          <w:tcPr>
            <w:tcW w:w="704" w:type="dxa"/>
          </w:tcPr>
          <w:p w14:paraId="13D06407" w14:textId="1591A12F"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31.</w:t>
            </w:r>
          </w:p>
        </w:tc>
        <w:tc>
          <w:tcPr>
            <w:tcW w:w="5387" w:type="dxa"/>
            <w:tcBorders>
              <w:top w:val="single" w:sz="4" w:space="0" w:color="00000A"/>
              <w:left w:val="single" w:sz="4" w:space="0" w:color="00000A"/>
              <w:bottom w:val="single" w:sz="4" w:space="0" w:color="00000A"/>
              <w:right w:val="single" w:sz="4" w:space="0" w:color="00000A"/>
            </w:tcBorders>
          </w:tcPr>
          <w:p w14:paraId="3C9A1DFC" w14:textId="0EE1363C" w:rsidR="00F67668" w:rsidRPr="00260D2F" w:rsidRDefault="00F67668" w:rsidP="00F67668">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 xml:space="preserve">Kardano </w:t>
            </w:r>
            <w:r w:rsidRPr="00B901E5">
              <w:rPr>
                <w:rFonts w:ascii="Times New Roman" w:eastAsia="Times New Roman" w:hAnsi="Times New Roman" w:cs="Times New Roman"/>
                <w:sz w:val="24"/>
                <w:szCs w:val="24"/>
                <w:lang w:eastAsia="ar-SA"/>
              </w:rPr>
              <w:t>pakabinamo guolio keitimas</w:t>
            </w:r>
          </w:p>
        </w:tc>
        <w:tc>
          <w:tcPr>
            <w:tcW w:w="992" w:type="dxa"/>
            <w:tcBorders>
              <w:top w:val="single" w:sz="4" w:space="0" w:color="00000A"/>
              <w:left w:val="single" w:sz="4" w:space="0" w:color="00000A"/>
              <w:bottom w:val="single" w:sz="4" w:space="0" w:color="00000A"/>
              <w:right w:val="single" w:sz="4" w:space="0" w:color="00000A"/>
            </w:tcBorders>
          </w:tcPr>
          <w:p w14:paraId="7F7D2449"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EE5F941"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79832D1"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67668" w:rsidRPr="00260D2F" w14:paraId="60FBE7E8" w14:textId="77777777" w:rsidTr="00EC20AF">
        <w:tc>
          <w:tcPr>
            <w:tcW w:w="704" w:type="dxa"/>
          </w:tcPr>
          <w:p w14:paraId="78CA9FD7" w14:textId="70EA6214"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32.</w:t>
            </w:r>
          </w:p>
        </w:tc>
        <w:tc>
          <w:tcPr>
            <w:tcW w:w="5387" w:type="dxa"/>
            <w:tcBorders>
              <w:top w:val="single" w:sz="4" w:space="0" w:color="00000A"/>
              <w:left w:val="single" w:sz="4" w:space="0" w:color="00000A"/>
              <w:bottom w:val="single" w:sz="4" w:space="0" w:color="00000A"/>
              <w:right w:val="single" w:sz="4" w:space="0" w:color="00000A"/>
            </w:tcBorders>
          </w:tcPr>
          <w:p w14:paraId="1062EB93" w14:textId="6AC181A3" w:rsidR="00F67668" w:rsidRPr="00260D2F" w:rsidRDefault="00F67668" w:rsidP="00F67668">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Kardano kryžmės keitimas</w:t>
            </w:r>
          </w:p>
        </w:tc>
        <w:tc>
          <w:tcPr>
            <w:tcW w:w="992" w:type="dxa"/>
            <w:tcBorders>
              <w:top w:val="single" w:sz="4" w:space="0" w:color="00000A"/>
              <w:left w:val="single" w:sz="4" w:space="0" w:color="00000A"/>
              <w:bottom w:val="single" w:sz="4" w:space="0" w:color="00000A"/>
              <w:right w:val="single" w:sz="4" w:space="0" w:color="00000A"/>
            </w:tcBorders>
          </w:tcPr>
          <w:p w14:paraId="3DF4329B"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C4633BB"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C3B7B75"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67668" w:rsidRPr="00260D2F" w14:paraId="3572E43E" w14:textId="77777777" w:rsidTr="00EC20AF">
        <w:tc>
          <w:tcPr>
            <w:tcW w:w="704" w:type="dxa"/>
          </w:tcPr>
          <w:p w14:paraId="3AFC9629" w14:textId="1C974B78"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33.</w:t>
            </w:r>
          </w:p>
        </w:tc>
        <w:tc>
          <w:tcPr>
            <w:tcW w:w="5387" w:type="dxa"/>
            <w:tcBorders>
              <w:top w:val="single" w:sz="4" w:space="0" w:color="00000A"/>
              <w:left w:val="single" w:sz="4" w:space="0" w:color="00000A"/>
              <w:bottom w:val="single" w:sz="4" w:space="0" w:color="00000A"/>
              <w:right w:val="single" w:sz="4" w:space="0" w:color="00000A"/>
            </w:tcBorders>
          </w:tcPr>
          <w:p w14:paraId="0719656F" w14:textId="7336FABB" w:rsidR="00F67668" w:rsidRPr="00260D2F" w:rsidRDefault="00F67668" w:rsidP="00F67668">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Kardano šlicų keitimas</w:t>
            </w:r>
          </w:p>
        </w:tc>
        <w:tc>
          <w:tcPr>
            <w:tcW w:w="992" w:type="dxa"/>
            <w:tcBorders>
              <w:top w:val="single" w:sz="4" w:space="0" w:color="00000A"/>
              <w:left w:val="single" w:sz="4" w:space="0" w:color="00000A"/>
              <w:bottom w:val="single" w:sz="4" w:space="0" w:color="00000A"/>
              <w:right w:val="single" w:sz="4" w:space="0" w:color="00000A"/>
            </w:tcBorders>
          </w:tcPr>
          <w:p w14:paraId="74551230"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EA7A47C"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05E1C5E"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67668" w:rsidRPr="00260D2F" w14:paraId="559267E2" w14:textId="77777777" w:rsidTr="00EC20AF">
        <w:tc>
          <w:tcPr>
            <w:tcW w:w="704" w:type="dxa"/>
          </w:tcPr>
          <w:p w14:paraId="13AAEACE" w14:textId="1F3DC45B"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34.</w:t>
            </w:r>
          </w:p>
        </w:tc>
        <w:tc>
          <w:tcPr>
            <w:tcW w:w="5387" w:type="dxa"/>
            <w:tcBorders>
              <w:top w:val="single" w:sz="4" w:space="0" w:color="00000A"/>
              <w:left w:val="single" w:sz="4" w:space="0" w:color="00000A"/>
              <w:bottom w:val="single" w:sz="4" w:space="0" w:color="00000A"/>
              <w:right w:val="single" w:sz="4" w:space="0" w:color="00000A"/>
            </w:tcBorders>
          </w:tcPr>
          <w:p w14:paraId="1EFE9F41" w14:textId="1FA2AA9B" w:rsidR="00F67668" w:rsidRPr="00260D2F" w:rsidRDefault="00F67668" w:rsidP="00F67668">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Lingės keitimas</w:t>
            </w:r>
          </w:p>
        </w:tc>
        <w:tc>
          <w:tcPr>
            <w:tcW w:w="992" w:type="dxa"/>
            <w:tcBorders>
              <w:top w:val="single" w:sz="4" w:space="0" w:color="00000A"/>
              <w:left w:val="single" w:sz="4" w:space="0" w:color="00000A"/>
              <w:bottom w:val="single" w:sz="4" w:space="0" w:color="00000A"/>
              <w:right w:val="single" w:sz="4" w:space="0" w:color="00000A"/>
            </w:tcBorders>
          </w:tcPr>
          <w:p w14:paraId="29303FDB"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B0E73B9"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47A5EC4"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67668" w:rsidRPr="00260D2F" w14:paraId="57EB22BF" w14:textId="77777777" w:rsidTr="00EC20AF">
        <w:tc>
          <w:tcPr>
            <w:tcW w:w="704" w:type="dxa"/>
          </w:tcPr>
          <w:p w14:paraId="6CA82B68" w14:textId="3E77C417"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35.</w:t>
            </w:r>
          </w:p>
        </w:tc>
        <w:tc>
          <w:tcPr>
            <w:tcW w:w="5387" w:type="dxa"/>
            <w:tcBorders>
              <w:top w:val="single" w:sz="4" w:space="0" w:color="00000A"/>
              <w:left w:val="single" w:sz="4" w:space="0" w:color="00000A"/>
              <w:bottom w:val="single" w:sz="4" w:space="0" w:color="00000A"/>
              <w:right w:val="single" w:sz="4" w:space="0" w:color="00000A"/>
            </w:tcBorders>
          </w:tcPr>
          <w:p w14:paraId="0A961A9D" w14:textId="13AA80A6" w:rsidR="00F67668" w:rsidRPr="00260D2F" w:rsidRDefault="00F67668" w:rsidP="00F67668">
            <w:pPr>
              <w:tabs>
                <w:tab w:val="left" w:pos="1296"/>
              </w:tabs>
              <w:suppressAutoHyphens/>
              <w:spacing w:after="0" w:line="100" w:lineRule="atLeast"/>
              <w:rPr>
                <w:rFonts w:ascii="Times New Roman" w:eastAsia="Calibri" w:hAnsi="Times New Roman" w:cs="Times New Roman"/>
                <w:sz w:val="24"/>
                <w:szCs w:val="24"/>
                <w:lang w:val="lt-LT" w:eastAsia="ar-SA"/>
              </w:rPr>
            </w:pPr>
            <w:r w:rsidRPr="00B901E5">
              <w:rPr>
                <w:rFonts w:ascii="Times New Roman" w:eastAsia="Calibri" w:hAnsi="Times New Roman" w:cs="Times New Roman"/>
                <w:sz w:val="24"/>
                <w:szCs w:val="24"/>
                <w:lang w:eastAsia="ar-SA"/>
              </w:rPr>
              <w:t>Pakabos guminės įvorės keitimas</w:t>
            </w:r>
          </w:p>
        </w:tc>
        <w:tc>
          <w:tcPr>
            <w:tcW w:w="992" w:type="dxa"/>
            <w:tcBorders>
              <w:top w:val="single" w:sz="4" w:space="0" w:color="00000A"/>
              <w:left w:val="single" w:sz="4" w:space="0" w:color="00000A"/>
              <w:bottom w:val="single" w:sz="4" w:space="0" w:color="00000A"/>
              <w:right w:val="single" w:sz="4" w:space="0" w:color="00000A"/>
            </w:tcBorders>
          </w:tcPr>
          <w:p w14:paraId="3B87A6D1"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E177917"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58D470A"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67668" w:rsidRPr="00260D2F" w14:paraId="260444EB" w14:textId="77777777" w:rsidTr="00EC20AF">
        <w:tc>
          <w:tcPr>
            <w:tcW w:w="704" w:type="dxa"/>
          </w:tcPr>
          <w:p w14:paraId="72A0EA9A" w14:textId="0F160F10"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36.</w:t>
            </w:r>
          </w:p>
        </w:tc>
        <w:tc>
          <w:tcPr>
            <w:tcW w:w="5387" w:type="dxa"/>
            <w:tcBorders>
              <w:top w:val="single" w:sz="4" w:space="0" w:color="00000A"/>
              <w:left w:val="single" w:sz="4" w:space="0" w:color="00000A"/>
              <w:bottom w:val="single" w:sz="4" w:space="0" w:color="00000A"/>
              <w:right w:val="single" w:sz="4" w:space="0" w:color="00000A"/>
            </w:tcBorders>
          </w:tcPr>
          <w:p w14:paraId="22550165" w14:textId="5C4C9979" w:rsidR="00F67668" w:rsidRPr="00260D2F" w:rsidRDefault="00F67668" w:rsidP="00F67668">
            <w:pPr>
              <w:tabs>
                <w:tab w:val="left" w:pos="1296"/>
              </w:tabs>
              <w:suppressAutoHyphens/>
              <w:spacing w:after="0" w:line="100" w:lineRule="atLeast"/>
              <w:rPr>
                <w:rFonts w:ascii="Times New Roman" w:eastAsia="Calibri" w:hAnsi="Times New Roman" w:cs="Times New Roman"/>
                <w:sz w:val="24"/>
                <w:szCs w:val="24"/>
                <w:lang w:val="lt-LT" w:eastAsia="ar-SA"/>
              </w:rPr>
            </w:pPr>
            <w:r w:rsidRPr="00B901E5">
              <w:rPr>
                <w:rFonts w:ascii="Times New Roman" w:eastAsia="Calibri" w:hAnsi="Times New Roman" w:cs="Times New Roman"/>
                <w:sz w:val="24"/>
                <w:szCs w:val="24"/>
                <w:lang w:eastAsia="ar-SA"/>
              </w:rPr>
              <w:t>Priekinio stabilizatoriaus įvorių keitimas</w:t>
            </w:r>
          </w:p>
        </w:tc>
        <w:tc>
          <w:tcPr>
            <w:tcW w:w="992" w:type="dxa"/>
            <w:tcBorders>
              <w:top w:val="single" w:sz="4" w:space="0" w:color="00000A"/>
              <w:left w:val="single" w:sz="4" w:space="0" w:color="00000A"/>
              <w:bottom w:val="single" w:sz="4" w:space="0" w:color="00000A"/>
              <w:right w:val="single" w:sz="4" w:space="0" w:color="00000A"/>
            </w:tcBorders>
          </w:tcPr>
          <w:p w14:paraId="32234573"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E2C2ABE"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F7065F5"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67668" w:rsidRPr="00260D2F" w14:paraId="6347BCAC" w14:textId="77777777" w:rsidTr="00EC20AF">
        <w:tc>
          <w:tcPr>
            <w:tcW w:w="704" w:type="dxa"/>
          </w:tcPr>
          <w:p w14:paraId="0CD4A7D7" w14:textId="01A8ADCC"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37.</w:t>
            </w:r>
          </w:p>
        </w:tc>
        <w:tc>
          <w:tcPr>
            <w:tcW w:w="5387" w:type="dxa"/>
            <w:tcBorders>
              <w:top w:val="single" w:sz="4" w:space="0" w:color="00000A"/>
              <w:left w:val="single" w:sz="4" w:space="0" w:color="00000A"/>
              <w:bottom w:val="single" w:sz="4" w:space="0" w:color="00000A"/>
              <w:right w:val="single" w:sz="4" w:space="0" w:color="00000A"/>
            </w:tcBorders>
          </w:tcPr>
          <w:p w14:paraId="5537ACFC" w14:textId="3F2021BC" w:rsidR="00F67668" w:rsidRPr="00260D2F" w:rsidRDefault="00F67668" w:rsidP="00F67668">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 xml:space="preserve">Rato stebulės keitimas </w:t>
            </w:r>
          </w:p>
        </w:tc>
        <w:tc>
          <w:tcPr>
            <w:tcW w:w="992" w:type="dxa"/>
            <w:tcBorders>
              <w:top w:val="single" w:sz="4" w:space="0" w:color="00000A"/>
              <w:left w:val="single" w:sz="4" w:space="0" w:color="00000A"/>
              <w:bottom w:val="single" w:sz="4" w:space="0" w:color="00000A"/>
              <w:right w:val="single" w:sz="4" w:space="0" w:color="00000A"/>
            </w:tcBorders>
          </w:tcPr>
          <w:p w14:paraId="53F41D22"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70E762B"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0D84123"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F67668" w:rsidRPr="00260D2F" w14:paraId="48D071C9" w14:textId="77777777" w:rsidTr="00EC20AF">
        <w:tc>
          <w:tcPr>
            <w:tcW w:w="704" w:type="dxa"/>
          </w:tcPr>
          <w:p w14:paraId="521DEDF9" w14:textId="4EBAECBC"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38.</w:t>
            </w:r>
          </w:p>
        </w:tc>
        <w:tc>
          <w:tcPr>
            <w:tcW w:w="5387" w:type="dxa"/>
            <w:tcBorders>
              <w:top w:val="single" w:sz="4" w:space="0" w:color="00000A"/>
              <w:left w:val="single" w:sz="4" w:space="0" w:color="00000A"/>
              <w:bottom w:val="single" w:sz="4" w:space="0" w:color="00000A"/>
              <w:right w:val="single" w:sz="4" w:space="0" w:color="00000A"/>
            </w:tcBorders>
          </w:tcPr>
          <w:p w14:paraId="613F3AFA" w14:textId="7418B984" w:rsidR="00F67668" w:rsidRPr="00260D2F" w:rsidRDefault="00F67668" w:rsidP="00F67668">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 xml:space="preserve">Rato guolio keitimas </w:t>
            </w:r>
          </w:p>
        </w:tc>
        <w:tc>
          <w:tcPr>
            <w:tcW w:w="992" w:type="dxa"/>
            <w:tcBorders>
              <w:top w:val="single" w:sz="4" w:space="0" w:color="00000A"/>
              <w:left w:val="single" w:sz="4" w:space="0" w:color="00000A"/>
              <w:bottom w:val="single" w:sz="4" w:space="0" w:color="00000A"/>
              <w:right w:val="single" w:sz="4" w:space="0" w:color="00000A"/>
            </w:tcBorders>
          </w:tcPr>
          <w:p w14:paraId="51C67AA3"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65B95AF"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28A2594"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67668" w:rsidRPr="00260D2F" w14:paraId="1CEC11BC" w14:textId="77777777" w:rsidTr="00EC20AF">
        <w:tc>
          <w:tcPr>
            <w:tcW w:w="704" w:type="dxa"/>
          </w:tcPr>
          <w:p w14:paraId="7FAA0FBF" w14:textId="7391F942"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39.</w:t>
            </w:r>
          </w:p>
        </w:tc>
        <w:tc>
          <w:tcPr>
            <w:tcW w:w="5387" w:type="dxa"/>
            <w:tcBorders>
              <w:top w:val="single" w:sz="4" w:space="0" w:color="00000A"/>
              <w:left w:val="single" w:sz="4" w:space="0" w:color="00000A"/>
              <w:bottom w:val="single" w:sz="4" w:space="0" w:color="00000A"/>
              <w:right w:val="single" w:sz="4" w:space="0" w:color="00000A"/>
            </w:tcBorders>
          </w:tcPr>
          <w:p w14:paraId="3A2B0986" w14:textId="42144001" w:rsidR="00F67668" w:rsidRPr="00260D2F" w:rsidRDefault="00F67668" w:rsidP="00F67668">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Ratų geometrijos sureguliavimas</w:t>
            </w:r>
          </w:p>
        </w:tc>
        <w:tc>
          <w:tcPr>
            <w:tcW w:w="992" w:type="dxa"/>
            <w:tcBorders>
              <w:top w:val="single" w:sz="4" w:space="0" w:color="00000A"/>
              <w:left w:val="single" w:sz="4" w:space="0" w:color="00000A"/>
              <w:bottom w:val="single" w:sz="4" w:space="0" w:color="00000A"/>
              <w:right w:val="single" w:sz="4" w:space="0" w:color="00000A"/>
            </w:tcBorders>
          </w:tcPr>
          <w:p w14:paraId="20192C54"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0C65368"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37A7BCC"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67668" w:rsidRPr="00260D2F" w14:paraId="1B2BC3AA" w14:textId="77777777" w:rsidTr="00EC20AF">
        <w:tc>
          <w:tcPr>
            <w:tcW w:w="704" w:type="dxa"/>
          </w:tcPr>
          <w:p w14:paraId="27712952" w14:textId="1DE836EA"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40.</w:t>
            </w:r>
          </w:p>
        </w:tc>
        <w:tc>
          <w:tcPr>
            <w:tcW w:w="5387" w:type="dxa"/>
            <w:tcBorders>
              <w:top w:val="single" w:sz="4" w:space="0" w:color="00000A"/>
              <w:left w:val="single" w:sz="4" w:space="0" w:color="00000A"/>
              <w:bottom w:val="single" w:sz="4" w:space="0" w:color="00000A"/>
              <w:right w:val="single" w:sz="4" w:space="0" w:color="00000A"/>
            </w:tcBorders>
          </w:tcPr>
          <w:p w14:paraId="3B4B0854" w14:textId="708F6C99" w:rsidR="00F67668" w:rsidRPr="00260D2F" w:rsidRDefault="00F67668" w:rsidP="00F67668">
            <w:pPr>
              <w:overflowPunct w:val="0"/>
              <w:autoSpaceDE w:val="0"/>
              <w:autoSpaceDN w:val="0"/>
              <w:adjustRightInd w:val="0"/>
              <w:spacing w:after="0" w:line="240" w:lineRule="auto"/>
              <w:rPr>
                <w:rFonts w:ascii="TimesLT" w:eastAsia="Times New Roman" w:hAnsi="TimesLT" w:cs="Times New Roman"/>
                <w:sz w:val="24"/>
                <w:szCs w:val="24"/>
                <w:lang w:val="lt-LT"/>
              </w:rPr>
            </w:pPr>
            <w:r w:rsidRPr="00B901E5">
              <w:rPr>
                <w:rFonts w:ascii="Times New Roman" w:eastAsia="Times New Roman" w:hAnsi="Times New Roman" w:cs="Times New Roman"/>
                <w:sz w:val="24"/>
                <w:szCs w:val="24"/>
              </w:rPr>
              <w:t>Stabilizatoriaus sailenbloko keitimas</w:t>
            </w:r>
          </w:p>
        </w:tc>
        <w:tc>
          <w:tcPr>
            <w:tcW w:w="992" w:type="dxa"/>
            <w:tcBorders>
              <w:top w:val="single" w:sz="4" w:space="0" w:color="00000A"/>
              <w:left w:val="single" w:sz="4" w:space="0" w:color="00000A"/>
              <w:bottom w:val="single" w:sz="4" w:space="0" w:color="00000A"/>
              <w:right w:val="single" w:sz="4" w:space="0" w:color="00000A"/>
            </w:tcBorders>
          </w:tcPr>
          <w:p w14:paraId="488B5AAD"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52288B9"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38E3EDEF"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F67668" w:rsidRPr="00260D2F" w14:paraId="04B1940E" w14:textId="77777777" w:rsidTr="00EC20AF">
        <w:tc>
          <w:tcPr>
            <w:tcW w:w="704" w:type="dxa"/>
          </w:tcPr>
          <w:p w14:paraId="78FE226D" w14:textId="49460F42"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41.</w:t>
            </w:r>
          </w:p>
        </w:tc>
        <w:tc>
          <w:tcPr>
            <w:tcW w:w="5387" w:type="dxa"/>
            <w:tcBorders>
              <w:top w:val="single" w:sz="4" w:space="0" w:color="00000A"/>
              <w:left w:val="single" w:sz="4" w:space="0" w:color="00000A"/>
              <w:bottom w:val="single" w:sz="4" w:space="0" w:color="00000A"/>
              <w:right w:val="single" w:sz="4" w:space="0" w:color="00000A"/>
            </w:tcBorders>
          </w:tcPr>
          <w:p w14:paraId="487BAF5A" w14:textId="1FC4438D" w:rsidR="00F67668" w:rsidRPr="00260D2F" w:rsidRDefault="00F67668" w:rsidP="00F67668">
            <w:pPr>
              <w:overflowPunct w:val="0"/>
              <w:autoSpaceDE w:val="0"/>
              <w:autoSpaceDN w:val="0"/>
              <w:adjustRightInd w:val="0"/>
              <w:spacing w:after="0" w:line="240" w:lineRule="auto"/>
              <w:rPr>
                <w:rFonts w:ascii="TimesLT" w:eastAsia="Times New Roman" w:hAnsi="TimesLT" w:cs="Times New Roman"/>
                <w:sz w:val="24"/>
                <w:szCs w:val="24"/>
                <w:lang w:val="lt-LT"/>
              </w:rPr>
            </w:pPr>
            <w:r w:rsidRPr="00B901E5">
              <w:rPr>
                <w:rFonts w:ascii="Times New Roman" w:eastAsia="Times New Roman" w:hAnsi="Times New Roman" w:cs="Times New Roman"/>
                <w:sz w:val="24"/>
                <w:szCs w:val="24"/>
              </w:rPr>
              <w:t>Stabilizatoriaus traukės keitimas</w:t>
            </w:r>
          </w:p>
        </w:tc>
        <w:tc>
          <w:tcPr>
            <w:tcW w:w="992" w:type="dxa"/>
            <w:tcBorders>
              <w:top w:val="single" w:sz="4" w:space="0" w:color="00000A"/>
              <w:left w:val="single" w:sz="4" w:space="0" w:color="00000A"/>
              <w:bottom w:val="single" w:sz="4" w:space="0" w:color="00000A"/>
              <w:right w:val="single" w:sz="4" w:space="0" w:color="00000A"/>
            </w:tcBorders>
          </w:tcPr>
          <w:p w14:paraId="4C02DDFF"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50B525C"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3E635B47"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F67668" w:rsidRPr="00260D2F" w14:paraId="24A3731A" w14:textId="77777777" w:rsidTr="00EC20AF">
        <w:tc>
          <w:tcPr>
            <w:tcW w:w="704" w:type="dxa"/>
          </w:tcPr>
          <w:p w14:paraId="2B8987B9" w14:textId="47603344"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42.</w:t>
            </w:r>
          </w:p>
        </w:tc>
        <w:tc>
          <w:tcPr>
            <w:tcW w:w="5387" w:type="dxa"/>
            <w:tcBorders>
              <w:top w:val="single" w:sz="4" w:space="0" w:color="00000A"/>
              <w:left w:val="single" w:sz="4" w:space="0" w:color="00000A"/>
              <w:bottom w:val="single" w:sz="4" w:space="0" w:color="00000A"/>
              <w:right w:val="single" w:sz="4" w:space="0" w:color="00000A"/>
            </w:tcBorders>
          </w:tcPr>
          <w:p w14:paraId="5628853E" w14:textId="509B96A3" w:rsidR="00F67668" w:rsidRPr="00260D2F" w:rsidRDefault="00F67668" w:rsidP="00F67668">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Svirties apatinės ir viršutinės (šakės) keitimas</w:t>
            </w:r>
          </w:p>
        </w:tc>
        <w:tc>
          <w:tcPr>
            <w:tcW w:w="992" w:type="dxa"/>
            <w:tcBorders>
              <w:top w:val="single" w:sz="4" w:space="0" w:color="00000A"/>
              <w:left w:val="single" w:sz="4" w:space="0" w:color="00000A"/>
              <w:bottom w:val="single" w:sz="4" w:space="0" w:color="00000A"/>
              <w:right w:val="single" w:sz="4" w:space="0" w:color="00000A"/>
            </w:tcBorders>
          </w:tcPr>
          <w:p w14:paraId="6B8C8ED6"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A50967D"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0A9FEDE"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F67668" w:rsidRPr="00260D2F" w14:paraId="132CC693" w14:textId="77777777" w:rsidTr="00EC20AF">
        <w:tc>
          <w:tcPr>
            <w:tcW w:w="704" w:type="dxa"/>
          </w:tcPr>
          <w:p w14:paraId="2D8367DD" w14:textId="7BEECA5F"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43.</w:t>
            </w:r>
          </w:p>
        </w:tc>
        <w:tc>
          <w:tcPr>
            <w:tcW w:w="5387" w:type="dxa"/>
            <w:tcBorders>
              <w:top w:val="single" w:sz="4" w:space="0" w:color="00000A"/>
              <w:left w:val="single" w:sz="4" w:space="0" w:color="00000A"/>
              <w:bottom w:val="single" w:sz="4" w:space="0" w:color="00000A"/>
              <w:right w:val="single" w:sz="4" w:space="0" w:color="00000A"/>
            </w:tcBorders>
          </w:tcPr>
          <w:p w14:paraId="253464B3" w14:textId="12D69294" w:rsidR="00F67668" w:rsidRPr="00260D2F" w:rsidRDefault="00F67668" w:rsidP="00F67668">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Šarnyro pusašio apsauginio gaubto keitimas</w:t>
            </w:r>
          </w:p>
        </w:tc>
        <w:tc>
          <w:tcPr>
            <w:tcW w:w="992" w:type="dxa"/>
            <w:tcBorders>
              <w:top w:val="single" w:sz="4" w:space="0" w:color="00000A"/>
              <w:left w:val="single" w:sz="4" w:space="0" w:color="00000A"/>
              <w:bottom w:val="single" w:sz="4" w:space="0" w:color="00000A"/>
              <w:right w:val="single" w:sz="4" w:space="0" w:color="00000A"/>
            </w:tcBorders>
          </w:tcPr>
          <w:p w14:paraId="6607F194"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9CBB0B4"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646BF7B"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F67668" w:rsidRPr="00260D2F" w14:paraId="39B409FB" w14:textId="77777777" w:rsidTr="00EC20AF">
        <w:tc>
          <w:tcPr>
            <w:tcW w:w="704" w:type="dxa"/>
          </w:tcPr>
          <w:p w14:paraId="37CAB6AA" w14:textId="4CC1F92D"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44.</w:t>
            </w:r>
          </w:p>
        </w:tc>
        <w:tc>
          <w:tcPr>
            <w:tcW w:w="5387" w:type="dxa"/>
            <w:tcBorders>
              <w:top w:val="single" w:sz="4" w:space="0" w:color="00000A"/>
              <w:left w:val="single" w:sz="4" w:space="0" w:color="00000A"/>
              <w:bottom w:val="single" w:sz="4" w:space="0" w:color="00000A"/>
              <w:right w:val="single" w:sz="4" w:space="0" w:color="00000A"/>
            </w:tcBorders>
          </w:tcPr>
          <w:p w14:paraId="76CE799C" w14:textId="48812324" w:rsidR="00F67668" w:rsidRPr="00260D2F" w:rsidRDefault="00F67668" w:rsidP="00F67668">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Šarnyro keitimas</w:t>
            </w:r>
          </w:p>
        </w:tc>
        <w:tc>
          <w:tcPr>
            <w:tcW w:w="992" w:type="dxa"/>
            <w:tcBorders>
              <w:top w:val="single" w:sz="4" w:space="0" w:color="00000A"/>
              <w:left w:val="single" w:sz="4" w:space="0" w:color="00000A"/>
              <w:bottom w:val="single" w:sz="4" w:space="0" w:color="00000A"/>
              <w:right w:val="single" w:sz="4" w:space="0" w:color="00000A"/>
            </w:tcBorders>
          </w:tcPr>
          <w:p w14:paraId="6A1C5E6A"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D5EF561"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EF86128"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67668" w:rsidRPr="00260D2F" w14:paraId="59CF370B" w14:textId="77777777" w:rsidTr="00EC20AF">
        <w:tc>
          <w:tcPr>
            <w:tcW w:w="704" w:type="dxa"/>
          </w:tcPr>
          <w:p w14:paraId="4AEFC2D7" w14:textId="1D2DF638"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45.</w:t>
            </w:r>
          </w:p>
        </w:tc>
        <w:tc>
          <w:tcPr>
            <w:tcW w:w="5387" w:type="dxa"/>
            <w:tcBorders>
              <w:top w:val="single" w:sz="4" w:space="0" w:color="00000A"/>
              <w:left w:val="single" w:sz="4" w:space="0" w:color="00000A"/>
              <w:bottom w:val="single" w:sz="4" w:space="0" w:color="00000A"/>
              <w:right w:val="single" w:sz="4" w:space="0" w:color="00000A"/>
            </w:tcBorders>
          </w:tcPr>
          <w:p w14:paraId="6B129815" w14:textId="074B8988" w:rsidR="00F67668" w:rsidRPr="00260D2F" w:rsidRDefault="00F67668" w:rsidP="00F67668">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Šarnyro pusašio keitimas</w:t>
            </w:r>
          </w:p>
        </w:tc>
        <w:tc>
          <w:tcPr>
            <w:tcW w:w="992" w:type="dxa"/>
            <w:tcBorders>
              <w:top w:val="single" w:sz="4" w:space="0" w:color="00000A"/>
              <w:left w:val="single" w:sz="4" w:space="0" w:color="00000A"/>
              <w:bottom w:val="single" w:sz="4" w:space="0" w:color="00000A"/>
              <w:right w:val="single" w:sz="4" w:space="0" w:color="00000A"/>
            </w:tcBorders>
          </w:tcPr>
          <w:p w14:paraId="43613FA3"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4D31A2C"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19FC82D"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F67668" w:rsidRPr="00260D2F" w14:paraId="49900A4B" w14:textId="77777777" w:rsidTr="00EC20AF">
        <w:tc>
          <w:tcPr>
            <w:tcW w:w="704" w:type="dxa"/>
          </w:tcPr>
          <w:p w14:paraId="7D7F92E2" w14:textId="77E7C8F2"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46.</w:t>
            </w:r>
          </w:p>
        </w:tc>
        <w:tc>
          <w:tcPr>
            <w:tcW w:w="5387" w:type="dxa"/>
            <w:tcBorders>
              <w:top w:val="single" w:sz="4" w:space="0" w:color="00000A"/>
              <w:left w:val="single" w:sz="4" w:space="0" w:color="00000A"/>
              <w:bottom w:val="single" w:sz="4" w:space="0" w:color="00000A"/>
              <w:right w:val="single" w:sz="4" w:space="0" w:color="00000A"/>
            </w:tcBorders>
          </w:tcPr>
          <w:p w14:paraId="2232EBE7" w14:textId="1214E201" w:rsidR="00F67668" w:rsidRPr="00260D2F" w:rsidRDefault="00F67668" w:rsidP="00F67668">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 xml:space="preserve">Tilto pusašio guolio keitimas  </w:t>
            </w:r>
          </w:p>
        </w:tc>
        <w:tc>
          <w:tcPr>
            <w:tcW w:w="992" w:type="dxa"/>
            <w:tcBorders>
              <w:top w:val="single" w:sz="4" w:space="0" w:color="00000A"/>
              <w:left w:val="single" w:sz="4" w:space="0" w:color="00000A"/>
              <w:bottom w:val="single" w:sz="4" w:space="0" w:color="00000A"/>
              <w:right w:val="single" w:sz="4" w:space="0" w:color="00000A"/>
            </w:tcBorders>
          </w:tcPr>
          <w:p w14:paraId="1690C3E1"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AB742BD"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38828BF"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F67668" w:rsidRPr="00260D2F" w14:paraId="63D319AC" w14:textId="77777777" w:rsidTr="00EC20AF">
        <w:tc>
          <w:tcPr>
            <w:tcW w:w="704" w:type="dxa"/>
          </w:tcPr>
          <w:p w14:paraId="35E7B018" w14:textId="462EFE07"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47.</w:t>
            </w:r>
          </w:p>
        </w:tc>
        <w:tc>
          <w:tcPr>
            <w:tcW w:w="5387" w:type="dxa"/>
            <w:tcBorders>
              <w:top w:val="single" w:sz="4" w:space="0" w:color="00000A"/>
              <w:left w:val="single" w:sz="4" w:space="0" w:color="00000A"/>
              <w:bottom w:val="single" w:sz="4" w:space="0" w:color="00000A"/>
              <w:right w:val="single" w:sz="4" w:space="0" w:color="00000A"/>
            </w:tcBorders>
          </w:tcPr>
          <w:p w14:paraId="145B6230" w14:textId="13D43F31" w:rsidR="00F67668" w:rsidRPr="00260D2F" w:rsidRDefault="00F67668" w:rsidP="00F67668">
            <w:pPr>
              <w:overflowPunct w:val="0"/>
              <w:autoSpaceDE w:val="0"/>
              <w:autoSpaceDN w:val="0"/>
              <w:adjustRightInd w:val="0"/>
              <w:spacing w:after="0" w:line="240" w:lineRule="auto"/>
              <w:rPr>
                <w:rFonts w:ascii="TimesLT" w:eastAsia="Times New Roman" w:hAnsi="TimesLT" w:cs="Times New Roman"/>
                <w:sz w:val="24"/>
                <w:szCs w:val="24"/>
                <w:lang w:val="lt-LT"/>
              </w:rPr>
            </w:pPr>
            <w:r w:rsidRPr="00B901E5">
              <w:rPr>
                <w:rFonts w:ascii="Times New Roman" w:eastAsia="Times New Roman" w:hAnsi="Times New Roman" w:cs="Times New Roman"/>
                <w:sz w:val="24"/>
                <w:szCs w:val="24"/>
              </w:rPr>
              <w:t>Tilto reduktoriaus keitimas</w:t>
            </w:r>
          </w:p>
        </w:tc>
        <w:tc>
          <w:tcPr>
            <w:tcW w:w="992" w:type="dxa"/>
            <w:tcBorders>
              <w:top w:val="single" w:sz="4" w:space="0" w:color="00000A"/>
              <w:left w:val="single" w:sz="4" w:space="0" w:color="00000A"/>
              <w:bottom w:val="single" w:sz="4" w:space="0" w:color="00000A"/>
              <w:right w:val="single" w:sz="4" w:space="0" w:color="00000A"/>
            </w:tcBorders>
          </w:tcPr>
          <w:p w14:paraId="10D27A45"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5A970B2"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00554F62"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F67668" w:rsidRPr="00260D2F" w14:paraId="624CDE54" w14:textId="77777777" w:rsidTr="00EC20AF">
        <w:tc>
          <w:tcPr>
            <w:tcW w:w="704" w:type="dxa"/>
          </w:tcPr>
          <w:p w14:paraId="348CC8BB" w14:textId="5088FCD0"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48.</w:t>
            </w:r>
          </w:p>
        </w:tc>
        <w:tc>
          <w:tcPr>
            <w:tcW w:w="5387" w:type="dxa"/>
            <w:tcBorders>
              <w:top w:val="single" w:sz="4" w:space="0" w:color="00000A"/>
              <w:left w:val="single" w:sz="4" w:space="0" w:color="00000A"/>
              <w:bottom w:val="single" w:sz="4" w:space="0" w:color="00000A"/>
              <w:right w:val="single" w:sz="4" w:space="0" w:color="00000A"/>
            </w:tcBorders>
          </w:tcPr>
          <w:p w14:paraId="17FD8FB8" w14:textId="32579260" w:rsidR="00F67668" w:rsidRPr="00260D2F" w:rsidRDefault="00F67668" w:rsidP="00F67668">
            <w:pPr>
              <w:overflowPunct w:val="0"/>
              <w:autoSpaceDE w:val="0"/>
              <w:autoSpaceDN w:val="0"/>
              <w:adjustRightInd w:val="0"/>
              <w:spacing w:after="0" w:line="240" w:lineRule="auto"/>
              <w:rPr>
                <w:rFonts w:ascii="TimesLT" w:eastAsia="Times New Roman" w:hAnsi="TimesLT" w:cs="Times New Roman"/>
                <w:sz w:val="24"/>
                <w:szCs w:val="24"/>
                <w:lang w:val="lt-LT"/>
              </w:rPr>
            </w:pPr>
            <w:r w:rsidRPr="00B901E5">
              <w:rPr>
                <w:rFonts w:ascii="Times New Roman" w:eastAsia="Times New Roman" w:hAnsi="Times New Roman" w:cs="Times New Roman"/>
                <w:sz w:val="24"/>
                <w:szCs w:val="24"/>
              </w:rPr>
              <w:t>Tilto sailenbloko keitimas</w:t>
            </w:r>
          </w:p>
        </w:tc>
        <w:tc>
          <w:tcPr>
            <w:tcW w:w="992" w:type="dxa"/>
            <w:tcBorders>
              <w:top w:val="single" w:sz="4" w:space="0" w:color="00000A"/>
              <w:left w:val="single" w:sz="4" w:space="0" w:color="00000A"/>
              <w:bottom w:val="single" w:sz="4" w:space="0" w:color="00000A"/>
              <w:right w:val="single" w:sz="4" w:space="0" w:color="00000A"/>
            </w:tcBorders>
          </w:tcPr>
          <w:p w14:paraId="757F3AE4"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D032DBF"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6DFEC808"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F67668" w:rsidRPr="00260D2F" w14:paraId="1A2FFA70" w14:textId="77777777" w:rsidTr="00EC20AF">
        <w:tc>
          <w:tcPr>
            <w:tcW w:w="704" w:type="dxa"/>
          </w:tcPr>
          <w:p w14:paraId="39FA2D6F" w14:textId="64974C68"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49.</w:t>
            </w:r>
          </w:p>
        </w:tc>
        <w:tc>
          <w:tcPr>
            <w:tcW w:w="5387" w:type="dxa"/>
            <w:tcBorders>
              <w:top w:val="single" w:sz="4" w:space="0" w:color="00000A"/>
              <w:left w:val="single" w:sz="4" w:space="0" w:color="00000A"/>
              <w:bottom w:val="single" w:sz="4" w:space="0" w:color="00000A"/>
              <w:right w:val="single" w:sz="4" w:space="0" w:color="00000A"/>
            </w:tcBorders>
          </w:tcPr>
          <w:p w14:paraId="4DADCAE6" w14:textId="1B5B2253" w:rsidR="00F67668" w:rsidRPr="00260D2F" w:rsidRDefault="00F67668" w:rsidP="00F67668">
            <w:pPr>
              <w:overflowPunct w:val="0"/>
              <w:autoSpaceDE w:val="0"/>
              <w:autoSpaceDN w:val="0"/>
              <w:adjustRightInd w:val="0"/>
              <w:spacing w:after="0" w:line="240" w:lineRule="auto"/>
              <w:rPr>
                <w:rFonts w:ascii="TimesLT" w:eastAsia="Times New Roman" w:hAnsi="TimesLT" w:cs="Times New Roman"/>
                <w:sz w:val="24"/>
                <w:szCs w:val="24"/>
                <w:lang w:val="lt-LT"/>
              </w:rPr>
            </w:pPr>
            <w:r w:rsidRPr="00B901E5">
              <w:rPr>
                <w:rFonts w:ascii="Times New Roman" w:eastAsia="Times New Roman" w:hAnsi="Times New Roman" w:cs="Times New Roman"/>
                <w:sz w:val="24"/>
                <w:szCs w:val="24"/>
              </w:rPr>
              <w:t>Tilto traukės keitimas</w:t>
            </w:r>
          </w:p>
        </w:tc>
        <w:tc>
          <w:tcPr>
            <w:tcW w:w="992" w:type="dxa"/>
            <w:tcBorders>
              <w:top w:val="single" w:sz="4" w:space="0" w:color="00000A"/>
              <w:left w:val="single" w:sz="4" w:space="0" w:color="00000A"/>
              <w:bottom w:val="single" w:sz="4" w:space="0" w:color="00000A"/>
              <w:right w:val="single" w:sz="4" w:space="0" w:color="00000A"/>
            </w:tcBorders>
          </w:tcPr>
          <w:p w14:paraId="1F4DAFA6"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25841D5"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0EE249A5"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F67668" w:rsidRPr="00260D2F" w14:paraId="295E3180" w14:textId="77777777" w:rsidTr="00EC20AF">
        <w:tc>
          <w:tcPr>
            <w:tcW w:w="704" w:type="dxa"/>
          </w:tcPr>
          <w:p w14:paraId="3DA76DB5" w14:textId="12409D40"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50.</w:t>
            </w:r>
          </w:p>
        </w:tc>
        <w:tc>
          <w:tcPr>
            <w:tcW w:w="5387" w:type="dxa"/>
            <w:tcBorders>
              <w:top w:val="single" w:sz="4" w:space="0" w:color="00000A"/>
              <w:left w:val="single" w:sz="4" w:space="0" w:color="00000A"/>
              <w:bottom w:val="single" w:sz="4" w:space="0" w:color="00000A"/>
              <w:right w:val="single" w:sz="4" w:space="0" w:color="00000A"/>
            </w:tcBorders>
          </w:tcPr>
          <w:p w14:paraId="5B289C7B" w14:textId="53DD6495" w:rsidR="00F67668" w:rsidRPr="00260D2F" w:rsidRDefault="00F67668" w:rsidP="00F67668">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 xml:space="preserve">Tilto reduktoriaus krumpliaračio keitimas </w:t>
            </w:r>
          </w:p>
        </w:tc>
        <w:tc>
          <w:tcPr>
            <w:tcW w:w="992" w:type="dxa"/>
            <w:tcBorders>
              <w:top w:val="single" w:sz="4" w:space="0" w:color="00000A"/>
              <w:left w:val="single" w:sz="4" w:space="0" w:color="00000A"/>
              <w:bottom w:val="single" w:sz="4" w:space="0" w:color="00000A"/>
              <w:right w:val="single" w:sz="4" w:space="0" w:color="00000A"/>
            </w:tcBorders>
          </w:tcPr>
          <w:p w14:paraId="400811D2"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0A077CA"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7203355"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67668" w:rsidRPr="00260D2F" w14:paraId="748DDAF8" w14:textId="77777777" w:rsidTr="00EC20AF">
        <w:tc>
          <w:tcPr>
            <w:tcW w:w="704" w:type="dxa"/>
          </w:tcPr>
          <w:p w14:paraId="1D9DCB73" w14:textId="6F689B24"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lastRenderedPageBreak/>
              <w:t>51.</w:t>
            </w:r>
          </w:p>
        </w:tc>
        <w:tc>
          <w:tcPr>
            <w:tcW w:w="5387" w:type="dxa"/>
            <w:tcBorders>
              <w:top w:val="single" w:sz="4" w:space="0" w:color="00000A"/>
              <w:left w:val="single" w:sz="4" w:space="0" w:color="00000A"/>
              <w:bottom w:val="single" w:sz="4" w:space="0" w:color="00000A"/>
              <w:right w:val="single" w:sz="4" w:space="0" w:color="00000A"/>
            </w:tcBorders>
          </w:tcPr>
          <w:p w14:paraId="4992CD59" w14:textId="1B14AD51" w:rsidR="00F67668" w:rsidRPr="00260D2F" w:rsidRDefault="00F67668" w:rsidP="00F67668">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Traukės reaktyvinės keitimas</w:t>
            </w:r>
          </w:p>
        </w:tc>
        <w:tc>
          <w:tcPr>
            <w:tcW w:w="992" w:type="dxa"/>
            <w:tcBorders>
              <w:top w:val="single" w:sz="4" w:space="0" w:color="00000A"/>
              <w:left w:val="single" w:sz="4" w:space="0" w:color="00000A"/>
              <w:bottom w:val="single" w:sz="4" w:space="0" w:color="00000A"/>
              <w:right w:val="single" w:sz="4" w:space="0" w:color="00000A"/>
            </w:tcBorders>
          </w:tcPr>
          <w:p w14:paraId="1FDCAF9E"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04A0388"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2766F04"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67668" w:rsidRPr="00260D2F" w14:paraId="2F757836" w14:textId="77777777" w:rsidTr="00EC20AF">
        <w:tc>
          <w:tcPr>
            <w:tcW w:w="704" w:type="dxa"/>
          </w:tcPr>
          <w:p w14:paraId="0116593A" w14:textId="0349AC02"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52.</w:t>
            </w:r>
          </w:p>
        </w:tc>
        <w:tc>
          <w:tcPr>
            <w:tcW w:w="5387" w:type="dxa"/>
            <w:tcBorders>
              <w:top w:val="single" w:sz="4" w:space="0" w:color="00000A"/>
              <w:left w:val="single" w:sz="4" w:space="0" w:color="00000A"/>
              <w:bottom w:val="single" w:sz="4" w:space="0" w:color="00000A"/>
              <w:right w:val="single" w:sz="4" w:space="0" w:color="00000A"/>
            </w:tcBorders>
          </w:tcPr>
          <w:p w14:paraId="5169C6BC" w14:textId="3C588951" w:rsidR="00F67668" w:rsidRPr="00260D2F" w:rsidRDefault="00F67668" w:rsidP="00F67668">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Vairo stiprintuvo keitimas</w:t>
            </w:r>
          </w:p>
        </w:tc>
        <w:tc>
          <w:tcPr>
            <w:tcW w:w="992" w:type="dxa"/>
            <w:tcBorders>
              <w:top w:val="single" w:sz="4" w:space="0" w:color="00000A"/>
              <w:left w:val="single" w:sz="4" w:space="0" w:color="00000A"/>
              <w:bottom w:val="single" w:sz="4" w:space="0" w:color="00000A"/>
              <w:right w:val="single" w:sz="4" w:space="0" w:color="00000A"/>
            </w:tcBorders>
          </w:tcPr>
          <w:p w14:paraId="61F9EAC5"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BB07004"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AC62B3C"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F67668" w:rsidRPr="00260D2F" w14:paraId="5E12D168" w14:textId="77777777" w:rsidTr="00EC20AF">
        <w:tc>
          <w:tcPr>
            <w:tcW w:w="704" w:type="dxa"/>
          </w:tcPr>
          <w:p w14:paraId="48917A2C" w14:textId="2B98B1EF"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53.</w:t>
            </w:r>
          </w:p>
        </w:tc>
        <w:tc>
          <w:tcPr>
            <w:tcW w:w="5387" w:type="dxa"/>
            <w:tcBorders>
              <w:top w:val="single" w:sz="4" w:space="0" w:color="00000A"/>
              <w:left w:val="single" w:sz="4" w:space="0" w:color="00000A"/>
              <w:bottom w:val="single" w:sz="4" w:space="0" w:color="00000A"/>
              <w:right w:val="single" w:sz="4" w:space="0" w:color="00000A"/>
            </w:tcBorders>
          </w:tcPr>
          <w:p w14:paraId="1008B990" w14:textId="1BEEEF93" w:rsidR="00F67668" w:rsidRPr="00260D2F" w:rsidRDefault="00F67668" w:rsidP="00F67668">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Vairo traukės antgalio keitimas</w:t>
            </w:r>
          </w:p>
        </w:tc>
        <w:tc>
          <w:tcPr>
            <w:tcW w:w="992" w:type="dxa"/>
            <w:tcBorders>
              <w:top w:val="single" w:sz="4" w:space="0" w:color="00000A"/>
              <w:left w:val="single" w:sz="4" w:space="0" w:color="00000A"/>
              <w:bottom w:val="single" w:sz="4" w:space="0" w:color="00000A"/>
              <w:right w:val="single" w:sz="4" w:space="0" w:color="00000A"/>
            </w:tcBorders>
          </w:tcPr>
          <w:p w14:paraId="39C3790B"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B076986"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667FAF2"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F67668" w:rsidRPr="00260D2F" w14:paraId="61EA438A" w14:textId="77777777" w:rsidTr="00EC20AF">
        <w:tc>
          <w:tcPr>
            <w:tcW w:w="704" w:type="dxa"/>
          </w:tcPr>
          <w:p w14:paraId="12F8652A" w14:textId="38699466"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54.</w:t>
            </w:r>
          </w:p>
        </w:tc>
        <w:tc>
          <w:tcPr>
            <w:tcW w:w="5387" w:type="dxa"/>
            <w:tcBorders>
              <w:top w:val="single" w:sz="4" w:space="0" w:color="00000A"/>
              <w:left w:val="single" w:sz="4" w:space="0" w:color="00000A"/>
              <w:bottom w:val="single" w:sz="4" w:space="0" w:color="00000A"/>
              <w:right w:val="single" w:sz="4" w:space="0" w:color="00000A"/>
            </w:tcBorders>
          </w:tcPr>
          <w:p w14:paraId="5E4DC2B0" w14:textId="456ED729" w:rsidR="00F67668" w:rsidRPr="00260D2F" w:rsidRDefault="00F67668" w:rsidP="00F67668">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Vairo traukės keitimas</w:t>
            </w:r>
          </w:p>
        </w:tc>
        <w:tc>
          <w:tcPr>
            <w:tcW w:w="992" w:type="dxa"/>
            <w:tcBorders>
              <w:top w:val="single" w:sz="4" w:space="0" w:color="00000A"/>
              <w:left w:val="single" w:sz="4" w:space="0" w:color="00000A"/>
              <w:bottom w:val="single" w:sz="4" w:space="0" w:color="00000A"/>
              <w:right w:val="single" w:sz="4" w:space="0" w:color="00000A"/>
            </w:tcBorders>
          </w:tcPr>
          <w:p w14:paraId="6832D03F"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06BF9D3"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95BCD92" w14:textId="77777777" w:rsidR="00F67668" w:rsidRPr="00260D2F" w:rsidRDefault="00F67668" w:rsidP="00F67668">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F67668" w:rsidRPr="00260D2F" w14:paraId="0A191664" w14:textId="77777777" w:rsidTr="00EC20AF">
        <w:tc>
          <w:tcPr>
            <w:tcW w:w="704" w:type="dxa"/>
          </w:tcPr>
          <w:p w14:paraId="732DE0D8" w14:textId="48410C06"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55.</w:t>
            </w:r>
          </w:p>
        </w:tc>
        <w:tc>
          <w:tcPr>
            <w:tcW w:w="5387" w:type="dxa"/>
            <w:tcBorders>
              <w:top w:val="single" w:sz="4" w:space="0" w:color="00000A"/>
              <w:left w:val="single" w:sz="4" w:space="0" w:color="00000A"/>
              <w:bottom w:val="single" w:sz="4" w:space="0" w:color="00000A"/>
              <w:right w:val="single" w:sz="4" w:space="0" w:color="00000A"/>
            </w:tcBorders>
          </w:tcPr>
          <w:p w14:paraId="4217A4E5" w14:textId="02770AA4" w:rsidR="00F67668" w:rsidRPr="00260D2F" w:rsidRDefault="00F67668" w:rsidP="00F67668">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Vairo hidraulinės žarnos keitimas</w:t>
            </w:r>
          </w:p>
        </w:tc>
        <w:tc>
          <w:tcPr>
            <w:tcW w:w="992" w:type="dxa"/>
            <w:tcBorders>
              <w:top w:val="single" w:sz="4" w:space="0" w:color="00000A"/>
              <w:left w:val="single" w:sz="4" w:space="0" w:color="00000A"/>
              <w:bottom w:val="single" w:sz="4" w:space="0" w:color="00000A"/>
              <w:right w:val="single" w:sz="4" w:space="0" w:color="00000A"/>
            </w:tcBorders>
          </w:tcPr>
          <w:p w14:paraId="201DCAB9"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1F6D368"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518F919"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67668" w:rsidRPr="00260D2F" w14:paraId="1839000C" w14:textId="77777777" w:rsidTr="00EC20AF">
        <w:tc>
          <w:tcPr>
            <w:tcW w:w="704" w:type="dxa"/>
          </w:tcPr>
          <w:p w14:paraId="7F7CB9CA" w14:textId="2BDFDB7E"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56.</w:t>
            </w:r>
          </w:p>
        </w:tc>
        <w:tc>
          <w:tcPr>
            <w:tcW w:w="5387" w:type="dxa"/>
            <w:tcBorders>
              <w:top w:val="single" w:sz="4" w:space="0" w:color="00000A"/>
              <w:left w:val="single" w:sz="4" w:space="0" w:color="00000A"/>
              <w:bottom w:val="single" w:sz="4" w:space="0" w:color="00000A"/>
              <w:right w:val="single" w:sz="4" w:space="0" w:color="00000A"/>
            </w:tcBorders>
          </w:tcPr>
          <w:p w14:paraId="6EF074D0" w14:textId="45F4472B" w:rsidR="00F67668" w:rsidRPr="00260D2F" w:rsidRDefault="00F67668" w:rsidP="00F67668">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Vairo kolonėlės keitimas</w:t>
            </w:r>
          </w:p>
        </w:tc>
        <w:tc>
          <w:tcPr>
            <w:tcW w:w="992" w:type="dxa"/>
            <w:tcBorders>
              <w:top w:val="single" w:sz="4" w:space="0" w:color="00000A"/>
              <w:left w:val="single" w:sz="4" w:space="0" w:color="00000A"/>
              <w:bottom w:val="single" w:sz="4" w:space="0" w:color="00000A"/>
              <w:right w:val="single" w:sz="4" w:space="0" w:color="00000A"/>
            </w:tcBorders>
          </w:tcPr>
          <w:p w14:paraId="19BE4846"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3E770E2"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0E26491" w14:textId="77777777" w:rsidR="00F67668" w:rsidRPr="00260D2F" w:rsidRDefault="00F67668" w:rsidP="00F67668">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F67668" w:rsidRPr="00260D2F" w14:paraId="3A54ADA3" w14:textId="77777777" w:rsidTr="0085070C">
        <w:tc>
          <w:tcPr>
            <w:tcW w:w="704" w:type="dxa"/>
            <w:tcBorders>
              <w:bottom w:val="single" w:sz="4" w:space="0" w:color="auto"/>
            </w:tcBorders>
          </w:tcPr>
          <w:p w14:paraId="5DC37904" w14:textId="475B17A9" w:rsidR="00F67668" w:rsidRPr="00260D2F" w:rsidRDefault="00F67668" w:rsidP="00F67668">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57.</w:t>
            </w:r>
          </w:p>
        </w:tc>
        <w:tc>
          <w:tcPr>
            <w:tcW w:w="5387" w:type="dxa"/>
            <w:vAlign w:val="center"/>
          </w:tcPr>
          <w:p w14:paraId="2F06722F" w14:textId="0CA77C79" w:rsidR="00F67668" w:rsidRPr="00260D2F" w:rsidRDefault="00F67668" w:rsidP="00F67668">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B901E5">
              <w:rPr>
                <w:rFonts w:ascii="Times New Roman" w:eastAsia="Times New Roman" w:hAnsi="Times New Roman" w:cs="Times New Roman"/>
                <w:sz w:val="24"/>
                <w:szCs w:val="24"/>
              </w:rPr>
              <w:t>Automobilių šaltkalvio paslaugos</w:t>
            </w:r>
          </w:p>
        </w:tc>
        <w:tc>
          <w:tcPr>
            <w:tcW w:w="992" w:type="dxa"/>
          </w:tcPr>
          <w:p w14:paraId="255745D9" w14:textId="77777777" w:rsidR="00F67668" w:rsidRPr="00260D2F" w:rsidRDefault="00F67668" w:rsidP="00F67668">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201F6855" w14:textId="77777777" w:rsidR="00F67668" w:rsidRPr="00260D2F" w:rsidRDefault="00F67668" w:rsidP="00F67668">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c>
          <w:tcPr>
            <w:tcW w:w="1418" w:type="dxa"/>
          </w:tcPr>
          <w:p w14:paraId="6FF237D4" w14:textId="77777777" w:rsidR="00F67668" w:rsidRPr="00260D2F" w:rsidRDefault="00F67668" w:rsidP="00F67668">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r>
      <w:tr w:rsidR="00F67668" w:rsidRPr="00260D2F" w14:paraId="43AB6A51" w14:textId="77777777" w:rsidTr="0085070C">
        <w:tc>
          <w:tcPr>
            <w:tcW w:w="704" w:type="dxa"/>
            <w:tcBorders>
              <w:right w:val="nil"/>
            </w:tcBorders>
          </w:tcPr>
          <w:p w14:paraId="5D961629" w14:textId="77777777" w:rsidR="00F67668" w:rsidRPr="00260D2F" w:rsidRDefault="00F67668" w:rsidP="00F67668">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top w:val="single" w:sz="4" w:space="0" w:color="00000A"/>
              <w:left w:val="nil"/>
              <w:bottom w:val="single" w:sz="4" w:space="0" w:color="00000A"/>
              <w:right w:val="single" w:sz="4" w:space="0" w:color="00000A"/>
            </w:tcBorders>
          </w:tcPr>
          <w:p w14:paraId="61DD1BD4" w14:textId="7F21DC9D" w:rsidR="00F67668" w:rsidRPr="00260D2F" w:rsidRDefault="00F67668" w:rsidP="00F67668">
            <w:pPr>
              <w:tabs>
                <w:tab w:val="left" w:pos="1296"/>
              </w:tabs>
              <w:suppressAutoHyphens/>
              <w:spacing w:after="0" w:line="100" w:lineRule="atLeast"/>
              <w:ind w:left="720"/>
              <w:jc w:val="center"/>
              <w:rPr>
                <w:rFonts w:ascii="Times New Roman" w:eastAsia="Calibri" w:hAnsi="Times New Roman" w:cs="Calibri"/>
                <w:sz w:val="24"/>
                <w:lang w:val="lt-LT" w:eastAsia="ar-SA"/>
              </w:rPr>
            </w:pPr>
            <w:r w:rsidRPr="00260D2F">
              <w:rPr>
                <w:rFonts w:ascii="Times New Roman" w:eastAsia="Calibri" w:hAnsi="Times New Roman" w:cs="Times New Roman"/>
                <w:b/>
                <w:bCs/>
                <w:sz w:val="24"/>
                <w:szCs w:val="24"/>
                <w:lang w:val="lt-LT" w:eastAsia="ar-SA"/>
              </w:rPr>
              <w:t>Stabdžių sistemos</w:t>
            </w:r>
            <w:r w:rsidRPr="00260D2F">
              <w:rPr>
                <w:rFonts w:ascii="Times New Roman" w:eastAsia="Calibri" w:hAnsi="Times New Roman" w:cs="Calibri"/>
                <w:b/>
                <w:sz w:val="24"/>
                <w:szCs w:val="24"/>
                <w:lang w:val="lt-LT" w:eastAsia="lt-LT"/>
              </w:rPr>
              <w:t xml:space="preserve"> technin</w:t>
            </w:r>
            <w:r>
              <w:rPr>
                <w:rFonts w:ascii="Times New Roman" w:eastAsia="Calibri" w:hAnsi="Times New Roman" w:cs="Calibri"/>
                <w:b/>
                <w:sz w:val="24"/>
                <w:szCs w:val="24"/>
                <w:lang w:val="lt-LT" w:eastAsia="lt-LT"/>
              </w:rPr>
              <w:t>ė priežiūra</w:t>
            </w:r>
            <w:r w:rsidRPr="00260D2F">
              <w:rPr>
                <w:rFonts w:ascii="Times New Roman" w:eastAsia="Calibri" w:hAnsi="Times New Roman" w:cs="Calibri"/>
                <w:b/>
                <w:sz w:val="24"/>
                <w:szCs w:val="24"/>
                <w:lang w:val="lt-LT" w:eastAsia="lt-LT"/>
              </w:rPr>
              <w:t xml:space="preserve"> ir</w:t>
            </w:r>
            <w:r w:rsidRPr="00260D2F">
              <w:rPr>
                <w:rFonts w:ascii="Times New Roman" w:eastAsia="Calibri" w:hAnsi="Times New Roman" w:cs="Times New Roman"/>
                <w:b/>
                <w:bCs/>
                <w:lang w:val="lt-LT" w:eastAsia="ar-SA"/>
              </w:rPr>
              <w:t xml:space="preserve"> remontas</w:t>
            </w:r>
          </w:p>
        </w:tc>
        <w:tc>
          <w:tcPr>
            <w:tcW w:w="992" w:type="dxa"/>
            <w:tcBorders>
              <w:top w:val="single" w:sz="4" w:space="0" w:color="00000A"/>
              <w:left w:val="single" w:sz="4" w:space="0" w:color="00000A"/>
              <w:bottom w:val="single" w:sz="4" w:space="0" w:color="00000A"/>
              <w:right w:val="single" w:sz="4" w:space="0" w:color="00000A"/>
            </w:tcBorders>
          </w:tcPr>
          <w:p w14:paraId="7A81744C" w14:textId="77777777" w:rsidR="00F67668" w:rsidRPr="00260D2F" w:rsidRDefault="00F67668" w:rsidP="00F67668">
            <w:pPr>
              <w:tabs>
                <w:tab w:val="left" w:pos="1296"/>
              </w:tabs>
              <w:suppressAutoHyphens/>
              <w:spacing w:after="0" w:line="100" w:lineRule="atLeast"/>
              <w:ind w:left="720"/>
              <w:jc w:val="center"/>
              <w:rPr>
                <w:rFonts w:ascii="Times New Roman" w:eastAsia="Calibri" w:hAnsi="Times New Roman" w:cs="Times New Roman"/>
                <w:b/>
                <w:bCs/>
                <w:sz w:val="24"/>
                <w:szCs w:val="24"/>
                <w:lang w:val="lt-LT" w:eastAsia="ar-SA"/>
              </w:rPr>
            </w:pPr>
          </w:p>
        </w:tc>
        <w:tc>
          <w:tcPr>
            <w:tcW w:w="1417" w:type="dxa"/>
            <w:tcBorders>
              <w:top w:val="single" w:sz="4" w:space="0" w:color="auto"/>
              <w:left w:val="single" w:sz="4" w:space="0" w:color="00000A"/>
              <w:bottom w:val="single" w:sz="4" w:space="0" w:color="00000A"/>
              <w:right w:val="nil"/>
            </w:tcBorders>
          </w:tcPr>
          <w:p w14:paraId="5357711C" w14:textId="77777777" w:rsidR="00F67668" w:rsidRPr="00260D2F" w:rsidRDefault="00F67668" w:rsidP="00F67668">
            <w:pPr>
              <w:tabs>
                <w:tab w:val="left" w:pos="1296"/>
              </w:tabs>
              <w:suppressAutoHyphens/>
              <w:spacing w:after="0" w:line="100" w:lineRule="atLeast"/>
              <w:ind w:left="720"/>
              <w:jc w:val="center"/>
              <w:rPr>
                <w:rFonts w:ascii="Times New Roman" w:eastAsia="Calibri" w:hAnsi="Times New Roman" w:cs="Times New Roman"/>
                <w:b/>
                <w:bCs/>
                <w:sz w:val="24"/>
                <w:szCs w:val="24"/>
                <w:lang w:val="lt-LT" w:eastAsia="ar-SA"/>
              </w:rPr>
            </w:pPr>
          </w:p>
        </w:tc>
        <w:tc>
          <w:tcPr>
            <w:tcW w:w="1418" w:type="dxa"/>
            <w:tcBorders>
              <w:top w:val="single" w:sz="4" w:space="0" w:color="00000A"/>
              <w:left w:val="nil"/>
              <w:bottom w:val="single" w:sz="4" w:space="0" w:color="00000A"/>
              <w:right w:val="single" w:sz="4" w:space="0" w:color="00000A"/>
            </w:tcBorders>
          </w:tcPr>
          <w:p w14:paraId="5C9B0F6B" w14:textId="77777777" w:rsidR="00F67668" w:rsidRPr="00260D2F" w:rsidRDefault="00F67668" w:rsidP="00F67668">
            <w:pPr>
              <w:tabs>
                <w:tab w:val="left" w:pos="1296"/>
              </w:tabs>
              <w:suppressAutoHyphens/>
              <w:spacing w:after="0" w:line="100" w:lineRule="atLeast"/>
              <w:ind w:left="720"/>
              <w:jc w:val="center"/>
              <w:rPr>
                <w:rFonts w:ascii="Times New Roman" w:eastAsia="Calibri" w:hAnsi="Times New Roman" w:cs="Times New Roman"/>
                <w:b/>
                <w:bCs/>
                <w:sz w:val="24"/>
                <w:szCs w:val="24"/>
                <w:lang w:val="lt-LT" w:eastAsia="ar-SA"/>
              </w:rPr>
            </w:pPr>
          </w:p>
        </w:tc>
      </w:tr>
      <w:tr w:rsidR="00D875BF" w:rsidRPr="00260D2F" w14:paraId="32511B63" w14:textId="77777777" w:rsidTr="00EC20AF">
        <w:tc>
          <w:tcPr>
            <w:tcW w:w="704" w:type="dxa"/>
          </w:tcPr>
          <w:p w14:paraId="221A753A" w14:textId="7FE5F55C"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58.</w:t>
            </w:r>
          </w:p>
        </w:tc>
        <w:tc>
          <w:tcPr>
            <w:tcW w:w="5387" w:type="dxa"/>
            <w:tcBorders>
              <w:top w:val="single" w:sz="4" w:space="0" w:color="00000A"/>
              <w:left w:val="single" w:sz="4" w:space="0" w:color="00000A"/>
              <w:bottom w:val="single" w:sz="4" w:space="0" w:color="00000A"/>
              <w:right w:val="single" w:sz="4" w:space="0" w:color="00000A"/>
            </w:tcBorders>
          </w:tcPr>
          <w:p w14:paraId="6C0FF6B4" w14:textId="3402D0EB" w:rsidR="00D875BF" w:rsidRPr="00260D2F" w:rsidRDefault="00D875BF" w:rsidP="00D875BF">
            <w:pPr>
              <w:overflowPunct w:val="0"/>
              <w:autoSpaceDE w:val="0"/>
              <w:autoSpaceDN w:val="0"/>
              <w:adjustRightInd w:val="0"/>
              <w:spacing w:after="0" w:line="240" w:lineRule="auto"/>
              <w:rPr>
                <w:rFonts w:ascii="TimesLT" w:eastAsia="Times New Roman" w:hAnsi="TimesLT" w:cs="Times New Roman"/>
                <w:sz w:val="24"/>
                <w:szCs w:val="20"/>
                <w:lang w:val="lt-LT"/>
              </w:rPr>
            </w:pPr>
            <w:r w:rsidRPr="00B901E5">
              <w:rPr>
                <w:rFonts w:ascii="Times New Roman" w:eastAsia="Times New Roman" w:hAnsi="Times New Roman" w:cs="Times New Roman"/>
                <w:sz w:val="24"/>
                <w:szCs w:val="20"/>
              </w:rPr>
              <w:t>Cilindro, būgninių stabdžių, keitimas</w:t>
            </w:r>
          </w:p>
        </w:tc>
        <w:tc>
          <w:tcPr>
            <w:tcW w:w="992" w:type="dxa"/>
            <w:tcBorders>
              <w:top w:val="single" w:sz="4" w:space="0" w:color="00000A"/>
              <w:left w:val="single" w:sz="4" w:space="0" w:color="00000A"/>
              <w:bottom w:val="single" w:sz="4" w:space="0" w:color="00000A"/>
              <w:right w:val="single" w:sz="4" w:space="0" w:color="00000A"/>
            </w:tcBorders>
          </w:tcPr>
          <w:p w14:paraId="3B783FEB"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F38DCD6" w14:textId="77777777" w:rsidR="00D875BF" w:rsidRPr="00260D2F" w:rsidRDefault="00D875BF" w:rsidP="00D87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137CB5A4" w14:textId="77777777" w:rsidR="00D875BF" w:rsidRPr="00260D2F" w:rsidRDefault="00D875BF" w:rsidP="00D87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D875BF" w:rsidRPr="00260D2F" w14:paraId="51C429AA" w14:textId="77777777" w:rsidTr="00EC20AF">
        <w:tc>
          <w:tcPr>
            <w:tcW w:w="704" w:type="dxa"/>
          </w:tcPr>
          <w:p w14:paraId="6C947164" w14:textId="6B15A302"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59.</w:t>
            </w:r>
          </w:p>
        </w:tc>
        <w:tc>
          <w:tcPr>
            <w:tcW w:w="5387" w:type="dxa"/>
            <w:tcBorders>
              <w:top w:val="single" w:sz="4" w:space="0" w:color="00000A"/>
              <w:left w:val="single" w:sz="4" w:space="0" w:color="00000A"/>
              <w:bottom w:val="single" w:sz="4" w:space="0" w:color="00000A"/>
              <w:right w:val="single" w:sz="4" w:space="0" w:color="00000A"/>
            </w:tcBorders>
          </w:tcPr>
          <w:p w14:paraId="15CEEDA9" w14:textId="381B6330" w:rsidR="00D875BF" w:rsidRPr="00260D2F" w:rsidRDefault="00D875BF" w:rsidP="00D875BF">
            <w:pPr>
              <w:overflowPunct w:val="0"/>
              <w:autoSpaceDE w:val="0"/>
              <w:autoSpaceDN w:val="0"/>
              <w:adjustRightInd w:val="0"/>
              <w:spacing w:after="0" w:line="240" w:lineRule="auto"/>
              <w:rPr>
                <w:rFonts w:ascii="TimesLT" w:eastAsia="Times New Roman" w:hAnsi="TimesLT" w:cs="Times New Roman"/>
                <w:sz w:val="24"/>
                <w:szCs w:val="20"/>
                <w:lang w:val="lt-LT"/>
              </w:rPr>
            </w:pPr>
            <w:r w:rsidRPr="00B901E5">
              <w:rPr>
                <w:rFonts w:ascii="Times New Roman" w:eastAsia="Times New Roman" w:hAnsi="Times New Roman" w:cs="Times New Roman"/>
                <w:sz w:val="24"/>
                <w:szCs w:val="20"/>
              </w:rPr>
              <w:t>Cilindro, diskinių stabdžių, keitimas</w:t>
            </w:r>
          </w:p>
        </w:tc>
        <w:tc>
          <w:tcPr>
            <w:tcW w:w="992" w:type="dxa"/>
            <w:tcBorders>
              <w:top w:val="single" w:sz="4" w:space="0" w:color="00000A"/>
              <w:left w:val="single" w:sz="4" w:space="0" w:color="00000A"/>
              <w:bottom w:val="single" w:sz="4" w:space="0" w:color="00000A"/>
              <w:right w:val="single" w:sz="4" w:space="0" w:color="00000A"/>
            </w:tcBorders>
          </w:tcPr>
          <w:p w14:paraId="3E802843"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5957133" w14:textId="77777777" w:rsidR="00D875BF" w:rsidRPr="00260D2F" w:rsidRDefault="00D875BF" w:rsidP="00D87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612489B7" w14:textId="77777777" w:rsidR="00D875BF" w:rsidRPr="00260D2F" w:rsidRDefault="00D875BF" w:rsidP="00D87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D875BF" w:rsidRPr="00260D2F" w14:paraId="693721F4" w14:textId="77777777" w:rsidTr="00EC20AF">
        <w:tc>
          <w:tcPr>
            <w:tcW w:w="704" w:type="dxa"/>
          </w:tcPr>
          <w:p w14:paraId="6D7F4615" w14:textId="0DB8EBCD"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60.</w:t>
            </w:r>
          </w:p>
        </w:tc>
        <w:tc>
          <w:tcPr>
            <w:tcW w:w="5387" w:type="dxa"/>
            <w:tcBorders>
              <w:top w:val="single" w:sz="4" w:space="0" w:color="00000A"/>
              <w:left w:val="single" w:sz="4" w:space="0" w:color="00000A"/>
              <w:bottom w:val="single" w:sz="4" w:space="0" w:color="00000A"/>
              <w:right w:val="single" w:sz="4" w:space="0" w:color="00000A"/>
            </w:tcBorders>
          </w:tcPr>
          <w:p w14:paraId="46B07FFA" w14:textId="0A3AD644" w:rsidR="00D875BF" w:rsidRPr="00260D2F" w:rsidRDefault="00D875BF" w:rsidP="00D875B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B901E5">
              <w:rPr>
                <w:rFonts w:ascii="Times New Roman" w:eastAsia="Times New Roman" w:hAnsi="Times New Roman" w:cs="Times New Roman"/>
                <w:sz w:val="24"/>
                <w:szCs w:val="24"/>
                <w:lang w:eastAsia="lt-LT"/>
              </w:rPr>
              <w:t>Būgninių stabdžių cilindro keitimas</w:t>
            </w:r>
          </w:p>
        </w:tc>
        <w:tc>
          <w:tcPr>
            <w:tcW w:w="992" w:type="dxa"/>
            <w:tcBorders>
              <w:top w:val="single" w:sz="4" w:space="0" w:color="00000A"/>
              <w:left w:val="single" w:sz="4" w:space="0" w:color="00000A"/>
              <w:bottom w:val="single" w:sz="4" w:space="0" w:color="00000A"/>
              <w:right w:val="single" w:sz="4" w:space="0" w:color="00000A"/>
            </w:tcBorders>
          </w:tcPr>
          <w:p w14:paraId="7C2A6678"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1AA02D5" w14:textId="77777777" w:rsidR="00D875BF" w:rsidRPr="00260D2F" w:rsidRDefault="00D875BF" w:rsidP="00D875B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723B54F5" w14:textId="77777777" w:rsidR="00D875BF" w:rsidRPr="00260D2F" w:rsidRDefault="00D875BF" w:rsidP="00D875B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D875BF" w:rsidRPr="00260D2F" w14:paraId="1680288C" w14:textId="77777777" w:rsidTr="00EC20AF">
        <w:tc>
          <w:tcPr>
            <w:tcW w:w="704" w:type="dxa"/>
          </w:tcPr>
          <w:p w14:paraId="031E890D" w14:textId="0E3AAA6D"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61.</w:t>
            </w:r>
          </w:p>
        </w:tc>
        <w:tc>
          <w:tcPr>
            <w:tcW w:w="5387" w:type="dxa"/>
            <w:tcBorders>
              <w:top w:val="single" w:sz="4" w:space="0" w:color="00000A"/>
              <w:left w:val="single" w:sz="4" w:space="0" w:color="00000A"/>
              <w:bottom w:val="single" w:sz="4" w:space="0" w:color="00000A"/>
              <w:right w:val="single" w:sz="4" w:space="0" w:color="00000A"/>
            </w:tcBorders>
          </w:tcPr>
          <w:p w14:paraId="457C716B" w14:textId="7BA8C227" w:rsidR="00D875BF" w:rsidRPr="00260D2F" w:rsidRDefault="00D875BF" w:rsidP="00D875BF">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B901E5">
              <w:rPr>
                <w:rFonts w:ascii="Times New Roman" w:eastAsia="Times New Roman" w:hAnsi="Times New Roman" w:cs="Times New Roman"/>
                <w:sz w:val="24"/>
                <w:szCs w:val="24"/>
                <w:lang w:eastAsia="lt-LT"/>
              </w:rPr>
              <w:t>Būgninių stabdžių trinkelių (2 vnt.) keitimas</w:t>
            </w:r>
          </w:p>
        </w:tc>
        <w:tc>
          <w:tcPr>
            <w:tcW w:w="992" w:type="dxa"/>
            <w:tcBorders>
              <w:top w:val="single" w:sz="4" w:space="0" w:color="00000A"/>
              <w:left w:val="single" w:sz="4" w:space="0" w:color="00000A"/>
              <w:bottom w:val="single" w:sz="4" w:space="0" w:color="00000A"/>
              <w:right w:val="single" w:sz="4" w:space="0" w:color="00000A"/>
            </w:tcBorders>
          </w:tcPr>
          <w:p w14:paraId="5217EA77"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A8ACAD7" w14:textId="77777777" w:rsidR="00D875BF" w:rsidRPr="00260D2F" w:rsidRDefault="00D875BF" w:rsidP="00D875B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3994A4B9" w14:textId="77777777" w:rsidR="00D875BF" w:rsidRPr="00260D2F" w:rsidRDefault="00D875BF" w:rsidP="00D875B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D875BF" w:rsidRPr="00260D2F" w14:paraId="74EB9B81" w14:textId="77777777" w:rsidTr="00EC20AF">
        <w:tc>
          <w:tcPr>
            <w:tcW w:w="704" w:type="dxa"/>
          </w:tcPr>
          <w:p w14:paraId="4DA04672" w14:textId="142D58F8"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62.</w:t>
            </w:r>
          </w:p>
        </w:tc>
        <w:tc>
          <w:tcPr>
            <w:tcW w:w="5387" w:type="dxa"/>
            <w:vAlign w:val="center"/>
          </w:tcPr>
          <w:p w14:paraId="18BB571D" w14:textId="2ABACCE1" w:rsidR="00D875BF" w:rsidRPr="00260D2F" w:rsidRDefault="00D875BF" w:rsidP="00D875B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B901E5">
              <w:rPr>
                <w:rFonts w:ascii="Times New Roman" w:eastAsia="Times New Roman" w:hAnsi="Times New Roman" w:cs="Times New Roman"/>
                <w:sz w:val="24"/>
                <w:szCs w:val="24"/>
                <w:lang w:eastAsia="lt-LT"/>
              </w:rPr>
              <w:t>Diskinių stabdžių cilindro keitimas</w:t>
            </w:r>
          </w:p>
        </w:tc>
        <w:tc>
          <w:tcPr>
            <w:tcW w:w="992" w:type="dxa"/>
          </w:tcPr>
          <w:p w14:paraId="6609A2E3"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1ABAD6E1" w14:textId="77777777" w:rsidR="00D875BF" w:rsidRPr="00260D2F" w:rsidRDefault="00D875BF" w:rsidP="00D875B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0CD2253F" w14:textId="77777777" w:rsidR="00D875BF" w:rsidRPr="00260D2F" w:rsidRDefault="00D875BF" w:rsidP="00D875B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D875BF" w:rsidRPr="00260D2F" w14:paraId="2226BAFF" w14:textId="77777777" w:rsidTr="00EC20AF">
        <w:tc>
          <w:tcPr>
            <w:tcW w:w="704" w:type="dxa"/>
          </w:tcPr>
          <w:p w14:paraId="0DB997DB" w14:textId="5B52A2B6"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63.</w:t>
            </w:r>
          </w:p>
        </w:tc>
        <w:tc>
          <w:tcPr>
            <w:tcW w:w="5387" w:type="dxa"/>
            <w:vAlign w:val="center"/>
          </w:tcPr>
          <w:p w14:paraId="240366EE" w14:textId="0C390B31" w:rsidR="00D875BF" w:rsidRPr="00260D2F" w:rsidRDefault="00D875BF" w:rsidP="00D875B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B901E5">
              <w:rPr>
                <w:rFonts w:ascii="Times New Roman" w:eastAsia="Times New Roman" w:hAnsi="Times New Roman" w:cs="Times New Roman"/>
                <w:sz w:val="24"/>
                <w:szCs w:val="24"/>
                <w:lang w:eastAsia="lt-LT"/>
              </w:rPr>
              <w:t>Diskinių stabdžių trinkelių (2 vnt.) keitimas</w:t>
            </w:r>
          </w:p>
        </w:tc>
        <w:tc>
          <w:tcPr>
            <w:tcW w:w="992" w:type="dxa"/>
          </w:tcPr>
          <w:p w14:paraId="31907F0B"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0F66A6E2" w14:textId="77777777" w:rsidR="00D875BF" w:rsidRPr="00260D2F" w:rsidRDefault="00D875BF" w:rsidP="00D875B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701CF66E" w14:textId="77777777" w:rsidR="00D875BF" w:rsidRPr="00260D2F" w:rsidRDefault="00D875BF" w:rsidP="00D875B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D875BF" w:rsidRPr="00260D2F" w14:paraId="29607900" w14:textId="77777777" w:rsidTr="00EC20AF">
        <w:tc>
          <w:tcPr>
            <w:tcW w:w="704" w:type="dxa"/>
          </w:tcPr>
          <w:p w14:paraId="42E084CE" w14:textId="036F1FEF"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64.</w:t>
            </w:r>
          </w:p>
        </w:tc>
        <w:tc>
          <w:tcPr>
            <w:tcW w:w="5387" w:type="dxa"/>
            <w:tcBorders>
              <w:top w:val="single" w:sz="4" w:space="0" w:color="00000A"/>
              <w:left w:val="single" w:sz="4" w:space="0" w:color="00000A"/>
              <w:bottom w:val="single" w:sz="4" w:space="0" w:color="00000A"/>
              <w:right w:val="single" w:sz="4" w:space="0" w:color="00000A"/>
            </w:tcBorders>
          </w:tcPr>
          <w:p w14:paraId="3A53A735" w14:textId="5928D217"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Energo akumuliatoriaus keitimas</w:t>
            </w:r>
          </w:p>
        </w:tc>
        <w:tc>
          <w:tcPr>
            <w:tcW w:w="992" w:type="dxa"/>
            <w:tcBorders>
              <w:top w:val="single" w:sz="4" w:space="0" w:color="00000A"/>
              <w:left w:val="single" w:sz="4" w:space="0" w:color="00000A"/>
              <w:bottom w:val="single" w:sz="4" w:space="0" w:color="00000A"/>
              <w:right w:val="single" w:sz="4" w:space="0" w:color="00000A"/>
            </w:tcBorders>
          </w:tcPr>
          <w:p w14:paraId="364263F6"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C01A7B0"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68AE42D"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39F0F359" w14:textId="77777777" w:rsidTr="00EC20AF">
        <w:tc>
          <w:tcPr>
            <w:tcW w:w="704" w:type="dxa"/>
          </w:tcPr>
          <w:p w14:paraId="750EC8FE" w14:textId="0E109406"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65.</w:t>
            </w:r>
          </w:p>
        </w:tc>
        <w:tc>
          <w:tcPr>
            <w:tcW w:w="5387" w:type="dxa"/>
            <w:tcBorders>
              <w:top w:val="single" w:sz="4" w:space="0" w:color="00000A"/>
              <w:left w:val="single" w:sz="4" w:space="0" w:color="00000A"/>
              <w:bottom w:val="single" w:sz="4" w:space="0" w:color="00000A"/>
              <w:right w:val="single" w:sz="4" w:space="0" w:color="00000A"/>
            </w:tcBorders>
          </w:tcPr>
          <w:p w14:paraId="5341A9DD" w14:textId="2D0B7196"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Rankinio stabdžio troso keitimas</w:t>
            </w:r>
          </w:p>
        </w:tc>
        <w:tc>
          <w:tcPr>
            <w:tcW w:w="992" w:type="dxa"/>
            <w:tcBorders>
              <w:top w:val="single" w:sz="4" w:space="0" w:color="00000A"/>
              <w:left w:val="single" w:sz="4" w:space="0" w:color="00000A"/>
              <w:bottom w:val="single" w:sz="4" w:space="0" w:color="00000A"/>
              <w:right w:val="single" w:sz="4" w:space="0" w:color="00000A"/>
            </w:tcBorders>
          </w:tcPr>
          <w:p w14:paraId="191E6B37"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F03CDFC"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0020E72"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51120F61" w14:textId="77777777" w:rsidTr="00EC20AF">
        <w:tc>
          <w:tcPr>
            <w:tcW w:w="704" w:type="dxa"/>
          </w:tcPr>
          <w:p w14:paraId="6BB45F31" w14:textId="2B11654E"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66.</w:t>
            </w:r>
          </w:p>
        </w:tc>
        <w:tc>
          <w:tcPr>
            <w:tcW w:w="5387" w:type="dxa"/>
            <w:tcBorders>
              <w:top w:val="single" w:sz="4" w:space="0" w:color="00000A"/>
              <w:left w:val="single" w:sz="4" w:space="0" w:color="00000A"/>
              <w:bottom w:val="single" w:sz="4" w:space="0" w:color="00000A"/>
              <w:right w:val="single" w:sz="4" w:space="0" w:color="00000A"/>
            </w:tcBorders>
          </w:tcPr>
          <w:p w14:paraId="01B4CE0B" w14:textId="556824B2" w:rsidR="00D875BF" w:rsidRPr="00260D2F" w:rsidRDefault="00D875BF" w:rsidP="00D875BF">
            <w:pPr>
              <w:overflowPunct w:val="0"/>
              <w:autoSpaceDE w:val="0"/>
              <w:autoSpaceDN w:val="0"/>
              <w:adjustRightInd w:val="0"/>
              <w:spacing w:after="0" w:line="240" w:lineRule="auto"/>
              <w:rPr>
                <w:rFonts w:ascii="TimesLT" w:eastAsia="Times New Roman" w:hAnsi="TimesLT" w:cs="Times New Roman"/>
                <w:sz w:val="24"/>
                <w:szCs w:val="24"/>
                <w:lang w:val="lt-LT"/>
              </w:rPr>
            </w:pPr>
            <w:r w:rsidRPr="00B901E5">
              <w:rPr>
                <w:rFonts w:ascii="Times New Roman" w:eastAsia="Times New Roman" w:hAnsi="Times New Roman" w:cs="Times New Roman"/>
                <w:sz w:val="24"/>
                <w:szCs w:val="24"/>
              </w:rPr>
              <w:t>Stabdžių diskų arba būgnų keitimas</w:t>
            </w:r>
          </w:p>
        </w:tc>
        <w:tc>
          <w:tcPr>
            <w:tcW w:w="992" w:type="dxa"/>
            <w:tcBorders>
              <w:top w:val="single" w:sz="4" w:space="0" w:color="00000A"/>
              <w:left w:val="single" w:sz="4" w:space="0" w:color="00000A"/>
              <w:bottom w:val="single" w:sz="4" w:space="0" w:color="00000A"/>
              <w:right w:val="single" w:sz="4" w:space="0" w:color="00000A"/>
            </w:tcBorders>
          </w:tcPr>
          <w:p w14:paraId="10513D90"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7B36E52" w14:textId="77777777" w:rsidR="00D875BF" w:rsidRPr="00260D2F" w:rsidRDefault="00D875BF" w:rsidP="00D875BF">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599C0253" w14:textId="77777777" w:rsidR="00D875BF" w:rsidRPr="00260D2F" w:rsidRDefault="00D875BF" w:rsidP="00D875BF">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D875BF" w:rsidRPr="00260D2F" w14:paraId="491BE387" w14:textId="77777777" w:rsidTr="00EC20AF">
        <w:tc>
          <w:tcPr>
            <w:tcW w:w="704" w:type="dxa"/>
          </w:tcPr>
          <w:p w14:paraId="3CE4E54A" w14:textId="1754A5D2"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67.</w:t>
            </w:r>
          </w:p>
        </w:tc>
        <w:tc>
          <w:tcPr>
            <w:tcW w:w="5387" w:type="dxa"/>
            <w:tcBorders>
              <w:top w:val="single" w:sz="4" w:space="0" w:color="00000A"/>
              <w:left w:val="single" w:sz="4" w:space="0" w:color="00000A"/>
              <w:bottom w:val="single" w:sz="4" w:space="0" w:color="00000A"/>
              <w:right w:val="single" w:sz="4" w:space="0" w:color="00000A"/>
            </w:tcBorders>
          </w:tcPr>
          <w:p w14:paraId="343D14AF" w14:textId="256A2502"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 xml:space="preserve">Stabdžių diskų arba būgnų tekinimas </w:t>
            </w:r>
          </w:p>
        </w:tc>
        <w:tc>
          <w:tcPr>
            <w:tcW w:w="992" w:type="dxa"/>
            <w:tcBorders>
              <w:top w:val="single" w:sz="4" w:space="0" w:color="00000A"/>
              <w:left w:val="single" w:sz="4" w:space="0" w:color="00000A"/>
              <w:bottom w:val="single" w:sz="4" w:space="0" w:color="00000A"/>
              <w:right w:val="single" w:sz="4" w:space="0" w:color="00000A"/>
            </w:tcBorders>
          </w:tcPr>
          <w:p w14:paraId="264F5E62"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DE4A327" w14:textId="77777777" w:rsidR="00D875BF" w:rsidRPr="00260D2F" w:rsidRDefault="00D875BF" w:rsidP="00D87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753E8EE" w14:textId="77777777" w:rsidR="00D875BF" w:rsidRPr="00260D2F" w:rsidRDefault="00D875BF" w:rsidP="00D87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875BF" w:rsidRPr="00260D2F" w14:paraId="70AD1B97" w14:textId="77777777" w:rsidTr="00EC20AF">
        <w:tc>
          <w:tcPr>
            <w:tcW w:w="704" w:type="dxa"/>
          </w:tcPr>
          <w:p w14:paraId="4DF48F8E" w14:textId="741A8EA5"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68.</w:t>
            </w:r>
          </w:p>
        </w:tc>
        <w:tc>
          <w:tcPr>
            <w:tcW w:w="5387" w:type="dxa"/>
            <w:tcBorders>
              <w:top w:val="single" w:sz="4" w:space="0" w:color="00000A"/>
              <w:left w:val="single" w:sz="4" w:space="0" w:color="00000A"/>
              <w:bottom w:val="single" w:sz="4" w:space="0" w:color="00000A"/>
              <w:right w:val="single" w:sz="4" w:space="0" w:color="00000A"/>
            </w:tcBorders>
          </w:tcPr>
          <w:p w14:paraId="3A340870" w14:textId="39DF56BD"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Stabdžių skysčių keitimas</w:t>
            </w:r>
          </w:p>
        </w:tc>
        <w:tc>
          <w:tcPr>
            <w:tcW w:w="992" w:type="dxa"/>
            <w:tcBorders>
              <w:top w:val="single" w:sz="4" w:space="0" w:color="00000A"/>
              <w:left w:val="single" w:sz="4" w:space="0" w:color="00000A"/>
              <w:bottom w:val="single" w:sz="4" w:space="0" w:color="00000A"/>
              <w:right w:val="single" w:sz="4" w:space="0" w:color="00000A"/>
            </w:tcBorders>
          </w:tcPr>
          <w:p w14:paraId="79347FF5"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E1DE0F3" w14:textId="77777777" w:rsidR="00D875BF" w:rsidRPr="00260D2F" w:rsidRDefault="00D875BF" w:rsidP="00D87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B4BA95D" w14:textId="77777777" w:rsidR="00D875BF" w:rsidRPr="00260D2F" w:rsidRDefault="00D875BF" w:rsidP="00D87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875BF" w:rsidRPr="00260D2F" w14:paraId="7D2ACE81" w14:textId="77777777" w:rsidTr="00EC20AF">
        <w:tc>
          <w:tcPr>
            <w:tcW w:w="704" w:type="dxa"/>
          </w:tcPr>
          <w:p w14:paraId="3C0862A5" w14:textId="480F61CF"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69.</w:t>
            </w:r>
          </w:p>
        </w:tc>
        <w:tc>
          <w:tcPr>
            <w:tcW w:w="5387" w:type="dxa"/>
            <w:tcBorders>
              <w:top w:val="single" w:sz="4" w:space="0" w:color="00000A"/>
              <w:left w:val="single" w:sz="4" w:space="0" w:color="00000A"/>
              <w:bottom w:val="single" w:sz="4" w:space="0" w:color="00000A"/>
              <w:right w:val="single" w:sz="4" w:space="0" w:color="00000A"/>
            </w:tcBorders>
          </w:tcPr>
          <w:p w14:paraId="28BD3846" w14:textId="1128112D"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Stabdžių vamzdelio keitimas</w:t>
            </w:r>
          </w:p>
        </w:tc>
        <w:tc>
          <w:tcPr>
            <w:tcW w:w="992" w:type="dxa"/>
            <w:tcBorders>
              <w:top w:val="single" w:sz="4" w:space="0" w:color="00000A"/>
              <w:left w:val="single" w:sz="4" w:space="0" w:color="00000A"/>
              <w:bottom w:val="single" w:sz="4" w:space="0" w:color="00000A"/>
              <w:right w:val="single" w:sz="4" w:space="0" w:color="00000A"/>
            </w:tcBorders>
          </w:tcPr>
          <w:p w14:paraId="7E249138"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BE40F99" w14:textId="77777777" w:rsidR="00D875BF" w:rsidRPr="00260D2F" w:rsidRDefault="00D875BF" w:rsidP="00D87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7373CF8" w14:textId="77777777" w:rsidR="00D875BF" w:rsidRPr="00260D2F" w:rsidRDefault="00D875BF" w:rsidP="00D87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875BF" w:rsidRPr="00260D2F" w14:paraId="10816B3A" w14:textId="77777777" w:rsidTr="00EC20AF">
        <w:tc>
          <w:tcPr>
            <w:tcW w:w="704" w:type="dxa"/>
          </w:tcPr>
          <w:p w14:paraId="6E4137F3" w14:textId="4927B00F"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70.</w:t>
            </w:r>
          </w:p>
        </w:tc>
        <w:tc>
          <w:tcPr>
            <w:tcW w:w="5387" w:type="dxa"/>
            <w:tcBorders>
              <w:top w:val="single" w:sz="4" w:space="0" w:color="00000A"/>
              <w:left w:val="single" w:sz="4" w:space="0" w:color="00000A"/>
              <w:bottom w:val="single" w:sz="4" w:space="0" w:color="00000A"/>
              <w:right w:val="single" w:sz="4" w:space="0" w:color="00000A"/>
            </w:tcBorders>
          </w:tcPr>
          <w:p w14:paraId="570C66AD" w14:textId="1299F895"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Stabdžių žarnelės keitimas</w:t>
            </w:r>
          </w:p>
        </w:tc>
        <w:tc>
          <w:tcPr>
            <w:tcW w:w="992" w:type="dxa"/>
            <w:tcBorders>
              <w:top w:val="single" w:sz="4" w:space="0" w:color="00000A"/>
              <w:left w:val="single" w:sz="4" w:space="0" w:color="00000A"/>
              <w:bottom w:val="single" w:sz="4" w:space="0" w:color="00000A"/>
              <w:right w:val="single" w:sz="4" w:space="0" w:color="00000A"/>
            </w:tcBorders>
          </w:tcPr>
          <w:p w14:paraId="11CBEF5D"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7AA8791" w14:textId="77777777" w:rsidR="00D875BF" w:rsidRPr="00260D2F" w:rsidRDefault="00D875BF" w:rsidP="00D87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41FBC23" w14:textId="77777777" w:rsidR="00D875BF" w:rsidRPr="00260D2F" w:rsidRDefault="00D875BF" w:rsidP="00D87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875BF" w:rsidRPr="00260D2F" w14:paraId="086F51A0" w14:textId="77777777" w:rsidTr="00EC20AF">
        <w:tc>
          <w:tcPr>
            <w:tcW w:w="704" w:type="dxa"/>
          </w:tcPr>
          <w:p w14:paraId="4FFB41BF" w14:textId="37E22A65"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71.</w:t>
            </w:r>
          </w:p>
        </w:tc>
        <w:tc>
          <w:tcPr>
            <w:tcW w:w="5387" w:type="dxa"/>
            <w:tcBorders>
              <w:top w:val="single" w:sz="4" w:space="0" w:color="00000A"/>
              <w:left w:val="single" w:sz="4" w:space="0" w:color="00000A"/>
              <w:bottom w:val="single" w:sz="4" w:space="0" w:color="00000A"/>
              <w:right w:val="single" w:sz="4" w:space="0" w:color="00000A"/>
            </w:tcBorders>
          </w:tcPr>
          <w:p w14:paraId="751626A2" w14:textId="7A813C5B"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Stabdžių oro kameros remontas (keitimas)</w:t>
            </w:r>
          </w:p>
        </w:tc>
        <w:tc>
          <w:tcPr>
            <w:tcW w:w="992" w:type="dxa"/>
            <w:tcBorders>
              <w:top w:val="single" w:sz="4" w:space="0" w:color="00000A"/>
              <w:left w:val="single" w:sz="4" w:space="0" w:color="00000A"/>
              <w:bottom w:val="single" w:sz="4" w:space="0" w:color="00000A"/>
              <w:right w:val="single" w:sz="4" w:space="0" w:color="00000A"/>
            </w:tcBorders>
          </w:tcPr>
          <w:p w14:paraId="6DD5046B"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017688C"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D127716"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6E952DB0" w14:textId="77777777" w:rsidTr="00EC20AF">
        <w:tc>
          <w:tcPr>
            <w:tcW w:w="704" w:type="dxa"/>
          </w:tcPr>
          <w:p w14:paraId="319B174E" w14:textId="4AF55CD4"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72.</w:t>
            </w:r>
          </w:p>
        </w:tc>
        <w:tc>
          <w:tcPr>
            <w:tcW w:w="5387" w:type="dxa"/>
            <w:tcBorders>
              <w:top w:val="single" w:sz="4" w:space="0" w:color="00000A"/>
              <w:left w:val="single" w:sz="4" w:space="0" w:color="00000A"/>
              <w:bottom w:val="single" w:sz="4" w:space="0" w:color="00000A"/>
              <w:right w:val="single" w:sz="4" w:space="0" w:color="00000A"/>
            </w:tcBorders>
          </w:tcPr>
          <w:p w14:paraId="25D9DD4F" w14:textId="41F70EE7"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Stabdžių oro nuotėkio nustatymas</w:t>
            </w:r>
          </w:p>
        </w:tc>
        <w:tc>
          <w:tcPr>
            <w:tcW w:w="992" w:type="dxa"/>
            <w:tcBorders>
              <w:top w:val="single" w:sz="4" w:space="0" w:color="00000A"/>
              <w:left w:val="single" w:sz="4" w:space="0" w:color="00000A"/>
              <w:bottom w:val="single" w:sz="4" w:space="0" w:color="00000A"/>
              <w:right w:val="single" w:sz="4" w:space="0" w:color="00000A"/>
            </w:tcBorders>
          </w:tcPr>
          <w:p w14:paraId="320BEE9A"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ECD47B1"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443F830"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7BEE2D08" w14:textId="77777777" w:rsidTr="00EC20AF">
        <w:tc>
          <w:tcPr>
            <w:tcW w:w="704" w:type="dxa"/>
          </w:tcPr>
          <w:p w14:paraId="6C06BAA3" w14:textId="3E037E3F"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73.</w:t>
            </w:r>
          </w:p>
        </w:tc>
        <w:tc>
          <w:tcPr>
            <w:tcW w:w="5387" w:type="dxa"/>
            <w:tcBorders>
              <w:top w:val="single" w:sz="4" w:space="0" w:color="00000A"/>
              <w:left w:val="single" w:sz="4" w:space="0" w:color="00000A"/>
              <w:bottom w:val="single" w:sz="4" w:space="0" w:color="00000A"/>
              <w:right w:val="single" w:sz="4" w:space="0" w:color="00000A"/>
            </w:tcBorders>
          </w:tcPr>
          <w:p w14:paraId="5932E93D" w14:textId="270F17EC"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Stabdžių reguliavimas (vienos ašies)</w:t>
            </w:r>
          </w:p>
        </w:tc>
        <w:tc>
          <w:tcPr>
            <w:tcW w:w="992" w:type="dxa"/>
            <w:tcBorders>
              <w:top w:val="single" w:sz="4" w:space="0" w:color="00000A"/>
              <w:left w:val="single" w:sz="4" w:space="0" w:color="00000A"/>
              <w:bottom w:val="single" w:sz="4" w:space="0" w:color="00000A"/>
              <w:right w:val="single" w:sz="4" w:space="0" w:color="00000A"/>
            </w:tcBorders>
          </w:tcPr>
          <w:p w14:paraId="112AA3E7"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BDE871F"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2F27E91"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59F868B1" w14:textId="77777777" w:rsidTr="00EC20AF">
        <w:tc>
          <w:tcPr>
            <w:tcW w:w="704" w:type="dxa"/>
          </w:tcPr>
          <w:p w14:paraId="7B427A1F" w14:textId="091574D5"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74.</w:t>
            </w:r>
          </w:p>
        </w:tc>
        <w:tc>
          <w:tcPr>
            <w:tcW w:w="5387" w:type="dxa"/>
            <w:tcBorders>
              <w:top w:val="single" w:sz="4" w:space="0" w:color="00000A"/>
              <w:left w:val="single" w:sz="4" w:space="0" w:color="00000A"/>
              <w:bottom w:val="single" w:sz="4" w:space="0" w:color="00000A"/>
              <w:right w:val="single" w:sz="4" w:space="0" w:color="00000A"/>
            </w:tcBorders>
          </w:tcPr>
          <w:p w14:paraId="4053FEF5" w14:textId="172FB66B"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Stabdžių suporto keitimas</w:t>
            </w:r>
          </w:p>
        </w:tc>
        <w:tc>
          <w:tcPr>
            <w:tcW w:w="992" w:type="dxa"/>
            <w:tcBorders>
              <w:top w:val="single" w:sz="4" w:space="0" w:color="00000A"/>
              <w:left w:val="single" w:sz="4" w:space="0" w:color="00000A"/>
              <w:bottom w:val="single" w:sz="4" w:space="0" w:color="00000A"/>
              <w:right w:val="single" w:sz="4" w:space="0" w:color="00000A"/>
            </w:tcBorders>
          </w:tcPr>
          <w:p w14:paraId="7168D50B"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DC1F13E"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450C73D"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7BBE9A48" w14:textId="77777777" w:rsidTr="00EC20AF">
        <w:tc>
          <w:tcPr>
            <w:tcW w:w="704" w:type="dxa"/>
          </w:tcPr>
          <w:p w14:paraId="29D5401E" w14:textId="1C75F2B3"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75.</w:t>
            </w:r>
          </w:p>
        </w:tc>
        <w:tc>
          <w:tcPr>
            <w:tcW w:w="5387" w:type="dxa"/>
            <w:tcBorders>
              <w:top w:val="single" w:sz="4" w:space="0" w:color="00000A"/>
              <w:left w:val="single" w:sz="4" w:space="0" w:color="00000A"/>
              <w:bottom w:val="single" w:sz="4" w:space="0" w:color="00000A"/>
              <w:right w:val="single" w:sz="4" w:space="0" w:color="00000A"/>
            </w:tcBorders>
          </w:tcPr>
          <w:p w14:paraId="7509955D" w14:textId="73EC8FF8"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Stabdžių valdymo krano keitimas</w:t>
            </w:r>
          </w:p>
        </w:tc>
        <w:tc>
          <w:tcPr>
            <w:tcW w:w="992" w:type="dxa"/>
            <w:tcBorders>
              <w:top w:val="single" w:sz="4" w:space="0" w:color="00000A"/>
              <w:left w:val="single" w:sz="4" w:space="0" w:color="00000A"/>
              <w:bottom w:val="single" w:sz="4" w:space="0" w:color="00000A"/>
              <w:right w:val="single" w:sz="4" w:space="0" w:color="00000A"/>
            </w:tcBorders>
          </w:tcPr>
          <w:p w14:paraId="0BB40228"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3C36544"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A10A60A"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065E469F" w14:textId="77777777" w:rsidTr="00EC20AF">
        <w:tc>
          <w:tcPr>
            <w:tcW w:w="704" w:type="dxa"/>
          </w:tcPr>
          <w:p w14:paraId="5A31B564" w14:textId="555C2038"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76.</w:t>
            </w:r>
          </w:p>
        </w:tc>
        <w:tc>
          <w:tcPr>
            <w:tcW w:w="5387" w:type="dxa"/>
            <w:tcBorders>
              <w:top w:val="single" w:sz="4" w:space="0" w:color="00000A"/>
              <w:left w:val="single" w:sz="4" w:space="0" w:color="00000A"/>
              <w:bottom w:val="single" w:sz="4" w:space="0" w:color="00000A"/>
              <w:right w:val="single" w:sz="4" w:space="0" w:color="00000A"/>
            </w:tcBorders>
          </w:tcPr>
          <w:p w14:paraId="40089345" w14:textId="4A4CD963"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Automobilių šaltkalvio paslaugos</w:t>
            </w:r>
          </w:p>
        </w:tc>
        <w:tc>
          <w:tcPr>
            <w:tcW w:w="992" w:type="dxa"/>
            <w:tcBorders>
              <w:top w:val="single" w:sz="4" w:space="0" w:color="00000A"/>
              <w:left w:val="single" w:sz="4" w:space="0" w:color="00000A"/>
              <w:bottom w:val="single" w:sz="4" w:space="0" w:color="00000A"/>
              <w:right w:val="single" w:sz="4" w:space="0" w:color="00000A"/>
            </w:tcBorders>
          </w:tcPr>
          <w:p w14:paraId="2406A505"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DF57A53" w14:textId="77777777" w:rsidR="00D875BF" w:rsidRPr="00260D2F" w:rsidRDefault="00D875BF" w:rsidP="00D87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D627CE6" w14:textId="77777777" w:rsidR="00D875BF" w:rsidRPr="00260D2F" w:rsidRDefault="00D875BF" w:rsidP="00D87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875BF" w:rsidRPr="00260D2F" w14:paraId="4FC3E806" w14:textId="77777777" w:rsidTr="00EC20AF">
        <w:tc>
          <w:tcPr>
            <w:tcW w:w="704" w:type="dxa"/>
            <w:tcBorders>
              <w:right w:val="nil"/>
            </w:tcBorders>
          </w:tcPr>
          <w:p w14:paraId="69C7E4AD" w14:textId="77777777" w:rsidR="00D875BF" w:rsidRPr="00260D2F" w:rsidRDefault="00D875BF" w:rsidP="00D875BF">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vAlign w:val="center"/>
          </w:tcPr>
          <w:p w14:paraId="349CB36A" w14:textId="6184887F"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260D2F">
              <w:rPr>
                <w:rFonts w:ascii="Times New Roman" w:eastAsia="Times New Roman" w:hAnsi="Times New Roman" w:cs="Times New Roman"/>
                <w:b/>
                <w:sz w:val="24"/>
                <w:szCs w:val="24"/>
                <w:lang w:val="lt-LT" w:eastAsia="lt-LT"/>
              </w:rPr>
              <w:t>Elektros įrangos technin</w:t>
            </w:r>
            <w:r>
              <w:rPr>
                <w:rFonts w:ascii="Times New Roman" w:eastAsia="Times New Roman" w:hAnsi="Times New Roman" w:cs="Times New Roman"/>
                <w:b/>
                <w:sz w:val="24"/>
                <w:szCs w:val="24"/>
                <w:lang w:val="lt-LT" w:eastAsia="lt-LT"/>
              </w:rPr>
              <w:t xml:space="preserve">ė priežiūra </w:t>
            </w:r>
            <w:r w:rsidRPr="00260D2F">
              <w:rPr>
                <w:rFonts w:ascii="Times New Roman" w:eastAsia="Times New Roman" w:hAnsi="Times New Roman" w:cs="Times New Roman"/>
                <w:b/>
                <w:sz w:val="24"/>
                <w:szCs w:val="24"/>
                <w:lang w:val="lt-LT" w:eastAsia="lt-LT"/>
              </w:rPr>
              <w:t>ir remontas</w:t>
            </w:r>
          </w:p>
        </w:tc>
        <w:tc>
          <w:tcPr>
            <w:tcW w:w="992" w:type="dxa"/>
            <w:tcBorders>
              <w:left w:val="nil"/>
              <w:right w:val="single" w:sz="4" w:space="0" w:color="auto"/>
            </w:tcBorders>
          </w:tcPr>
          <w:p w14:paraId="7A9BB8EE" w14:textId="77777777"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431270FB" w14:textId="77777777"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35852407" w14:textId="77777777"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D875BF" w:rsidRPr="00260D2F" w14:paraId="1374360D" w14:textId="77777777" w:rsidTr="00EC20AF">
        <w:tc>
          <w:tcPr>
            <w:tcW w:w="704" w:type="dxa"/>
          </w:tcPr>
          <w:p w14:paraId="29A912F6" w14:textId="1CA36C73"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77.</w:t>
            </w:r>
          </w:p>
        </w:tc>
        <w:tc>
          <w:tcPr>
            <w:tcW w:w="5387" w:type="dxa"/>
            <w:tcBorders>
              <w:top w:val="single" w:sz="4" w:space="0" w:color="00000A"/>
              <w:left w:val="single" w:sz="4" w:space="0" w:color="00000A"/>
              <w:bottom w:val="single" w:sz="4" w:space="0" w:color="00000A"/>
              <w:right w:val="single" w:sz="4" w:space="0" w:color="00000A"/>
            </w:tcBorders>
          </w:tcPr>
          <w:p w14:paraId="5649269B" w14:textId="44843AB0"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Akumuliatoriaus keitimas</w:t>
            </w:r>
          </w:p>
        </w:tc>
        <w:tc>
          <w:tcPr>
            <w:tcW w:w="992" w:type="dxa"/>
            <w:tcBorders>
              <w:top w:val="single" w:sz="4" w:space="0" w:color="00000A"/>
              <w:left w:val="single" w:sz="4" w:space="0" w:color="00000A"/>
              <w:bottom w:val="single" w:sz="4" w:space="0" w:color="00000A"/>
              <w:right w:val="single" w:sz="4" w:space="0" w:color="00000A"/>
            </w:tcBorders>
          </w:tcPr>
          <w:p w14:paraId="4F5AEDD6"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E63094D" w14:textId="77777777" w:rsidR="00D875BF" w:rsidRPr="00260D2F" w:rsidRDefault="00D875BF" w:rsidP="00D87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868B1A7" w14:textId="77777777" w:rsidR="00D875BF" w:rsidRPr="00260D2F" w:rsidRDefault="00D875BF" w:rsidP="00D87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875BF" w:rsidRPr="00260D2F" w14:paraId="747F65A4" w14:textId="77777777" w:rsidTr="00EC20AF">
        <w:tc>
          <w:tcPr>
            <w:tcW w:w="704" w:type="dxa"/>
          </w:tcPr>
          <w:p w14:paraId="6C4A5727" w14:textId="1FCC53A5"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78.</w:t>
            </w:r>
          </w:p>
        </w:tc>
        <w:tc>
          <w:tcPr>
            <w:tcW w:w="5387" w:type="dxa"/>
            <w:tcBorders>
              <w:top w:val="single" w:sz="4" w:space="0" w:color="00000A"/>
              <w:left w:val="single" w:sz="4" w:space="0" w:color="00000A"/>
              <w:bottom w:val="single" w:sz="4" w:space="0" w:color="00000A"/>
              <w:right w:val="single" w:sz="4" w:space="0" w:color="00000A"/>
            </w:tcBorders>
          </w:tcPr>
          <w:p w14:paraId="7AFE697A" w14:textId="7CB1B562"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Lambda zondo keitimas</w:t>
            </w:r>
          </w:p>
        </w:tc>
        <w:tc>
          <w:tcPr>
            <w:tcW w:w="992" w:type="dxa"/>
            <w:tcBorders>
              <w:top w:val="single" w:sz="4" w:space="0" w:color="00000A"/>
              <w:left w:val="single" w:sz="4" w:space="0" w:color="00000A"/>
              <w:bottom w:val="single" w:sz="4" w:space="0" w:color="00000A"/>
              <w:right w:val="single" w:sz="4" w:space="0" w:color="00000A"/>
            </w:tcBorders>
          </w:tcPr>
          <w:p w14:paraId="0D216655"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55F8BD7" w14:textId="77777777" w:rsidR="00D875BF" w:rsidRPr="00260D2F" w:rsidRDefault="00D875BF" w:rsidP="00D87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D84A374" w14:textId="77777777" w:rsidR="00D875BF" w:rsidRPr="00260D2F" w:rsidRDefault="00D875BF" w:rsidP="00D87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875BF" w:rsidRPr="00260D2F" w14:paraId="45AD7722" w14:textId="77777777" w:rsidTr="00EC20AF">
        <w:tc>
          <w:tcPr>
            <w:tcW w:w="704" w:type="dxa"/>
          </w:tcPr>
          <w:p w14:paraId="566B2FE0" w14:textId="488865A4"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79.</w:t>
            </w:r>
          </w:p>
        </w:tc>
        <w:tc>
          <w:tcPr>
            <w:tcW w:w="5387" w:type="dxa"/>
            <w:tcBorders>
              <w:top w:val="single" w:sz="4" w:space="0" w:color="00000A"/>
              <w:left w:val="single" w:sz="4" w:space="0" w:color="00000A"/>
              <w:bottom w:val="single" w:sz="4" w:space="0" w:color="00000A"/>
              <w:right w:val="single" w:sz="4" w:space="0" w:color="00000A"/>
            </w:tcBorders>
          </w:tcPr>
          <w:p w14:paraId="69188268" w14:textId="33B013EE"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Generatoriaus nuėmimas/pastatymas</w:t>
            </w:r>
          </w:p>
        </w:tc>
        <w:tc>
          <w:tcPr>
            <w:tcW w:w="992" w:type="dxa"/>
            <w:tcBorders>
              <w:top w:val="single" w:sz="4" w:space="0" w:color="00000A"/>
              <w:left w:val="single" w:sz="4" w:space="0" w:color="00000A"/>
              <w:bottom w:val="single" w:sz="4" w:space="0" w:color="00000A"/>
              <w:right w:val="single" w:sz="4" w:space="0" w:color="00000A"/>
            </w:tcBorders>
          </w:tcPr>
          <w:p w14:paraId="6C4FCE68"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CAE6AEF"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A49361A"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577069A9" w14:textId="77777777" w:rsidTr="00EC20AF">
        <w:tc>
          <w:tcPr>
            <w:tcW w:w="704" w:type="dxa"/>
          </w:tcPr>
          <w:p w14:paraId="2AC03E93" w14:textId="04F952A7"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80.</w:t>
            </w:r>
          </w:p>
        </w:tc>
        <w:tc>
          <w:tcPr>
            <w:tcW w:w="5387" w:type="dxa"/>
            <w:tcBorders>
              <w:top w:val="single" w:sz="4" w:space="0" w:color="00000A"/>
              <w:left w:val="single" w:sz="4" w:space="0" w:color="00000A"/>
              <w:bottom w:val="single" w:sz="4" w:space="0" w:color="00000A"/>
              <w:right w:val="single" w:sz="4" w:space="0" w:color="00000A"/>
            </w:tcBorders>
          </w:tcPr>
          <w:p w14:paraId="2C2D6478" w14:textId="6BE48531"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Generatoriaus patikra</w:t>
            </w:r>
          </w:p>
        </w:tc>
        <w:tc>
          <w:tcPr>
            <w:tcW w:w="992" w:type="dxa"/>
            <w:tcBorders>
              <w:top w:val="single" w:sz="4" w:space="0" w:color="00000A"/>
              <w:left w:val="single" w:sz="4" w:space="0" w:color="00000A"/>
              <w:bottom w:val="single" w:sz="4" w:space="0" w:color="00000A"/>
              <w:right w:val="single" w:sz="4" w:space="0" w:color="00000A"/>
            </w:tcBorders>
          </w:tcPr>
          <w:p w14:paraId="64742BFA"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7C81499"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1CB184F"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08A6A00B" w14:textId="77777777" w:rsidTr="00EC20AF">
        <w:tc>
          <w:tcPr>
            <w:tcW w:w="704" w:type="dxa"/>
          </w:tcPr>
          <w:p w14:paraId="0E9265DE" w14:textId="38D68F4E"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81.</w:t>
            </w:r>
          </w:p>
        </w:tc>
        <w:tc>
          <w:tcPr>
            <w:tcW w:w="5387" w:type="dxa"/>
            <w:tcBorders>
              <w:top w:val="single" w:sz="4" w:space="0" w:color="00000A"/>
              <w:left w:val="single" w:sz="4" w:space="0" w:color="00000A"/>
              <w:bottom w:val="single" w:sz="4" w:space="0" w:color="00000A"/>
              <w:right w:val="single" w:sz="4" w:space="0" w:color="00000A"/>
            </w:tcBorders>
          </w:tcPr>
          <w:p w14:paraId="215AB796" w14:textId="1A446966"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r w:rsidRPr="00B901E5">
              <w:rPr>
                <w:rFonts w:ascii="Times New Roman" w:eastAsia="Calibri" w:hAnsi="Times New Roman" w:cs="Calibri"/>
                <w:sz w:val="24"/>
                <w:szCs w:val="24"/>
                <w:lang w:eastAsia="lt-LT"/>
              </w:rPr>
              <w:t>Generatoriaus dirželio keitimas</w:t>
            </w:r>
          </w:p>
        </w:tc>
        <w:tc>
          <w:tcPr>
            <w:tcW w:w="992" w:type="dxa"/>
            <w:tcBorders>
              <w:top w:val="single" w:sz="4" w:space="0" w:color="00000A"/>
              <w:left w:val="single" w:sz="4" w:space="0" w:color="00000A"/>
              <w:bottom w:val="single" w:sz="4" w:space="0" w:color="00000A"/>
              <w:right w:val="single" w:sz="4" w:space="0" w:color="00000A"/>
            </w:tcBorders>
          </w:tcPr>
          <w:p w14:paraId="3041C957"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6D5CBE5"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32FC005C"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lt-LT"/>
              </w:rPr>
            </w:pPr>
          </w:p>
        </w:tc>
      </w:tr>
      <w:tr w:rsidR="00D875BF" w:rsidRPr="00260D2F" w14:paraId="78AAC3A0" w14:textId="77777777" w:rsidTr="00EC20AF">
        <w:tc>
          <w:tcPr>
            <w:tcW w:w="704" w:type="dxa"/>
          </w:tcPr>
          <w:p w14:paraId="7B567892" w14:textId="4D8C1B29"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82.</w:t>
            </w:r>
          </w:p>
        </w:tc>
        <w:tc>
          <w:tcPr>
            <w:tcW w:w="5387" w:type="dxa"/>
            <w:tcBorders>
              <w:top w:val="single" w:sz="4" w:space="0" w:color="00000A"/>
              <w:left w:val="single" w:sz="4" w:space="0" w:color="00000A"/>
              <w:bottom w:val="single" w:sz="4" w:space="0" w:color="00000A"/>
              <w:right w:val="single" w:sz="4" w:space="0" w:color="00000A"/>
            </w:tcBorders>
          </w:tcPr>
          <w:p w14:paraId="3F5C6A2E" w14:textId="12FADB13" w:rsidR="00D875BF" w:rsidRPr="00260D2F" w:rsidRDefault="00D875BF" w:rsidP="00D875BF">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Generatoriaus anglinių kontaktų keitimas</w:t>
            </w:r>
          </w:p>
        </w:tc>
        <w:tc>
          <w:tcPr>
            <w:tcW w:w="992" w:type="dxa"/>
            <w:tcBorders>
              <w:top w:val="single" w:sz="4" w:space="0" w:color="00000A"/>
              <w:left w:val="single" w:sz="4" w:space="0" w:color="00000A"/>
              <w:bottom w:val="single" w:sz="4" w:space="0" w:color="00000A"/>
              <w:right w:val="single" w:sz="4" w:space="0" w:color="00000A"/>
            </w:tcBorders>
          </w:tcPr>
          <w:p w14:paraId="57624B57"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0F12045"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D6FE4D5"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39F9706A" w14:textId="77777777" w:rsidTr="00EC20AF">
        <w:tc>
          <w:tcPr>
            <w:tcW w:w="704" w:type="dxa"/>
          </w:tcPr>
          <w:p w14:paraId="4A1FC1E4" w14:textId="3CB31FF3"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83.</w:t>
            </w:r>
          </w:p>
        </w:tc>
        <w:tc>
          <w:tcPr>
            <w:tcW w:w="5387" w:type="dxa"/>
            <w:tcBorders>
              <w:top w:val="single" w:sz="4" w:space="0" w:color="00000A"/>
              <w:left w:val="single" w:sz="4" w:space="0" w:color="00000A"/>
              <w:bottom w:val="single" w:sz="4" w:space="0" w:color="00000A"/>
              <w:right w:val="single" w:sz="4" w:space="0" w:color="00000A"/>
            </w:tcBorders>
          </w:tcPr>
          <w:p w14:paraId="3F5E2FE7" w14:textId="3EDD8206"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Generatoriaus diodų keitimas.</w:t>
            </w:r>
          </w:p>
        </w:tc>
        <w:tc>
          <w:tcPr>
            <w:tcW w:w="992" w:type="dxa"/>
            <w:tcBorders>
              <w:top w:val="single" w:sz="4" w:space="0" w:color="00000A"/>
              <w:left w:val="single" w:sz="4" w:space="0" w:color="00000A"/>
              <w:bottom w:val="single" w:sz="4" w:space="0" w:color="00000A"/>
              <w:right w:val="single" w:sz="4" w:space="0" w:color="00000A"/>
            </w:tcBorders>
          </w:tcPr>
          <w:p w14:paraId="1B609639"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36FD25C" w14:textId="77777777" w:rsidR="00D875BF" w:rsidRPr="00260D2F" w:rsidRDefault="00D875BF" w:rsidP="00D87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3E60277" w14:textId="77777777" w:rsidR="00D875BF" w:rsidRPr="00260D2F" w:rsidRDefault="00D875BF" w:rsidP="00D87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875BF" w:rsidRPr="00260D2F" w14:paraId="63654DEB" w14:textId="77777777" w:rsidTr="00EC20AF">
        <w:tc>
          <w:tcPr>
            <w:tcW w:w="704" w:type="dxa"/>
          </w:tcPr>
          <w:p w14:paraId="315A5C8A" w14:textId="52D1E45D"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84.</w:t>
            </w:r>
          </w:p>
        </w:tc>
        <w:tc>
          <w:tcPr>
            <w:tcW w:w="5387" w:type="dxa"/>
            <w:tcBorders>
              <w:top w:val="single" w:sz="4" w:space="0" w:color="00000A"/>
              <w:left w:val="single" w:sz="4" w:space="0" w:color="00000A"/>
              <w:bottom w:val="single" w:sz="4" w:space="0" w:color="00000A"/>
              <w:right w:val="single" w:sz="4" w:space="0" w:color="00000A"/>
            </w:tcBorders>
          </w:tcPr>
          <w:p w14:paraId="729CDF4A" w14:textId="5932A8DD"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Generatoriaus guolių keitimas</w:t>
            </w:r>
          </w:p>
        </w:tc>
        <w:tc>
          <w:tcPr>
            <w:tcW w:w="992" w:type="dxa"/>
            <w:tcBorders>
              <w:top w:val="single" w:sz="4" w:space="0" w:color="00000A"/>
              <w:left w:val="single" w:sz="4" w:space="0" w:color="00000A"/>
              <w:bottom w:val="single" w:sz="4" w:space="0" w:color="00000A"/>
              <w:right w:val="single" w:sz="4" w:space="0" w:color="00000A"/>
            </w:tcBorders>
          </w:tcPr>
          <w:p w14:paraId="072F0CD4"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30BC6B5"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5D2CF3D"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22CE8CDE" w14:textId="77777777" w:rsidTr="00EC20AF">
        <w:tc>
          <w:tcPr>
            <w:tcW w:w="704" w:type="dxa"/>
          </w:tcPr>
          <w:p w14:paraId="406B2CC1" w14:textId="07850167"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85.</w:t>
            </w:r>
          </w:p>
        </w:tc>
        <w:tc>
          <w:tcPr>
            <w:tcW w:w="5387" w:type="dxa"/>
            <w:tcBorders>
              <w:top w:val="single" w:sz="4" w:space="0" w:color="00000A"/>
              <w:left w:val="single" w:sz="4" w:space="0" w:color="00000A"/>
              <w:bottom w:val="single" w:sz="4" w:space="0" w:color="00000A"/>
              <w:right w:val="single" w:sz="4" w:space="0" w:color="00000A"/>
            </w:tcBorders>
          </w:tcPr>
          <w:p w14:paraId="6AA0AFAB" w14:textId="14937B1A"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Starterio nuėmimas/pastatymas</w:t>
            </w:r>
          </w:p>
        </w:tc>
        <w:tc>
          <w:tcPr>
            <w:tcW w:w="992" w:type="dxa"/>
            <w:tcBorders>
              <w:top w:val="single" w:sz="4" w:space="0" w:color="00000A"/>
              <w:left w:val="single" w:sz="4" w:space="0" w:color="00000A"/>
              <w:bottom w:val="single" w:sz="4" w:space="0" w:color="00000A"/>
              <w:right w:val="single" w:sz="4" w:space="0" w:color="00000A"/>
            </w:tcBorders>
          </w:tcPr>
          <w:p w14:paraId="31801EDF"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B2D0C22"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A3733E4"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689C9E6A" w14:textId="77777777" w:rsidTr="00EC20AF">
        <w:tc>
          <w:tcPr>
            <w:tcW w:w="704" w:type="dxa"/>
          </w:tcPr>
          <w:p w14:paraId="68FEEEB9" w14:textId="78E64E23"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86.</w:t>
            </w:r>
          </w:p>
        </w:tc>
        <w:tc>
          <w:tcPr>
            <w:tcW w:w="5387" w:type="dxa"/>
            <w:tcBorders>
              <w:top w:val="single" w:sz="4" w:space="0" w:color="00000A"/>
              <w:left w:val="single" w:sz="4" w:space="0" w:color="00000A"/>
              <w:bottom w:val="single" w:sz="4" w:space="0" w:color="00000A"/>
              <w:right w:val="single" w:sz="4" w:space="0" w:color="00000A"/>
            </w:tcBorders>
          </w:tcPr>
          <w:p w14:paraId="17191364" w14:textId="36508FAC"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Starterio patikra</w:t>
            </w:r>
          </w:p>
        </w:tc>
        <w:tc>
          <w:tcPr>
            <w:tcW w:w="992" w:type="dxa"/>
            <w:tcBorders>
              <w:top w:val="single" w:sz="4" w:space="0" w:color="00000A"/>
              <w:left w:val="single" w:sz="4" w:space="0" w:color="00000A"/>
              <w:bottom w:val="single" w:sz="4" w:space="0" w:color="00000A"/>
              <w:right w:val="single" w:sz="4" w:space="0" w:color="00000A"/>
            </w:tcBorders>
          </w:tcPr>
          <w:p w14:paraId="3809912F"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2139835"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4C304D1"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2E4C5F9B" w14:textId="77777777" w:rsidTr="00EC20AF">
        <w:tc>
          <w:tcPr>
            <w:tcW w:w="704" w:type="dxa"/>
          </w:tcPr>
          <w:p w14:paraId="5B763634" w14:textId="4BA4962C"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87.</w:t>
            </w:r>
          </w:p>
        </w:tc>
        <w:tc>
          <w:tcPr>
            <w:tcW w:w="5387" w:type="dxa"/>
            <w:tcBorders>
              <w:top w:val="single" w:sz="4" w:space="0" w:color="00000A"/>
              <w:left w:val="single" w:sz="4" w:space="0" w:color="00000A"/>
              <w:bottom w:val="single" w:sz="4" w:space="0" w:color="00000A"/>
              <w:right w:val="single" w:sz="4" w:space="0" w:color="00000A"/>
            </w:tcBorders>
          </w:tcPr>
          <w:p w14:paraId="610A3FBB" w14:textId="0421E3EA"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Starterio įvorių keitimas</w:t>
            </w:r>
          </w:p>
        </w:tc>
        <w:tc>
          <w:tcPr>
            <w:tcW w:w="992" w:type="dxa"/>
            <w:tcBorders>
              <w:top w:val="single" w:sz="4" w:space="0" w:color="00000A"/>
              <w:left w:val="single" w:sz="4" w:space="0" w:color="00000A"/>
              <w:bottom w:val="single" w:sz="4" w:space="0" w:color="00000A"/>
              <w:right w:val="single" w:sz="4" w:space="0" w:color="00000A"/>
            </w:tcBorders>
          </w:tcPr>
          <w:p w14:paraId="613BD6C7"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FAB7512"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FB71923"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49E1CEF5" w14:textId="77777777" w:rsidTr="00EC20AF">
        <w:tc>
          <w:tcPr>
            <w:tcW w:w="704" w:type="dxa"/>
          </w:tcPr>
          <w:p w14:paraId="42FC9BF1" w14:textId="233137E4"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88.</w:t>
            </w:r>
          </w:p>
        </w:tc>
        <w:tc>
          <w:tcPr>
            <w:tcW w:w="5387" w:type="dxa"/>
            <w:tcBorders>
              <w:top w:val="single" w:sz="4" w:space="0" w:color="00000A"/>
              <w:left w:val="single" w:sz="4" w:space="0" w:color="00000A"/>
              <w:bottom w:val="single" w:sz="4" w:space="0" w:color="00000A"/>
              <w:right w:val="single" w:sz="4" w:space="0" w:color="00000A"/>
            </w:tcBorders>
          </w:tcPr>
          <w:p w14:paraId="6FF75632" w14:textId="3239DBED"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Starterio anglinių kontaktų keitimas</w:t>
            </w:r>
          </w:p>
        </w:tc>
        <w:tc>
          <w:tcPr>
            <w:tcW w:w="992" w:type="dxa"/>
            <w:tcBorders>
              <w:top w:val="single" w:sz="4" w:space="0" w:color="00000A"/>
              <w:left w:val="single" w:sz="4" w:space="0" w:color="00000A"/>
              <w:bottom w:val="single" w:sz="4" w:space="0" w:color="00000A"/>
              <w:right w:val="single" w:sz="4" w:space="0" w:color="00000A"/>
            </w:tcBorders>
          </w:tcPr>
          <w:p w14:paraId="7EB2C0B5"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A97EC65"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154B649"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0197A547" w14:textId="77777777" w:rsidTr="00EC20AF">
        <w:tc>
          <w:tcPr>
            <w:tcW w:w="704" w:type="dxa"/>
          </w:tcPr>
          <w:p w14:paraId="76CD6EEF" w14:textId="70B6F27B"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89.</w:t>
            </w:r>
          </w:p>
        </w:tc>
        <w:tc>
          <w:tcPr>
            <w:tcW w:w="5387" w:type="dxa"/>
            <w:tcBorders>
              <w:top w:val="single" w:sz="4" w:space="0" w:color="00000A"/>
              <w:left w:val="single" w:sz="4" w:space="0" w:color="00000A"/>
              <w:bottom w:val="single" w:sz="4" w:space="0" w:color="00000A"/>
              <w:right w:val="single" w:sz="4" w:space="0" w:color="00000A"/>
            </w:tcBorders>
          </w:tcPr>
          <w:p w14:paraId="4225B02C" w14:textId="35813B4A"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Starterio pritraukėjo relės keitimas</w:t>
            </w:r>
          </w:p>
        </w:tc>
        <w:tc>
          <w:tcPr>
            <w:tcW w:w="992" w:type="dxa"/>
            <w:tcBorders>
              <w:top w:val="single" w:sz="4" w:space="0" w:color="00000A"/>
              <w:left w:val="single" w:sz="4" w:space="0" w:color="00000A"/>
              <w:bottom w:val="single" w:sz="4" w:space="0" w:color="00000A"/>
              <w:right w:val="single" w:sz="4" w:space="0" w:color="00000A"/>
            </w:tcBorders>
          </w:tcPr>
          <w:p w14:paraId="3AE470CF"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8C89375"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1CDDCAC"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0C256BDC" w14:textId="77777777" w:rsidTr="00EC20AF">
        <w:tc>
          <w:tcPr>
            <w:tcW w:w="704" w:type="dxa"/>
          </w:tcPr>
          <w:p w14:paraId="31AC52C3" w14:textId="39CC6139"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90.</w:t>
            </w:r>
          </w:p>
        </w:tc>
        <w:tc>
          <w:tcPr>
            <w:tcW w:w="5387" w:type="dxa"/>
            <w:tcBorders>
              <w:top w:val="single" w:sz="4" w:space="0" w:color="00000A"/>
              <w:left w:val="single" w:sz="4" w:space="0" w:color="00000A"/>
              <w:bottom w:val="single" w:sz="4" w:space="0" w:color="00000A"/>
              <w:right w:val="single" w:sz="4" w:space="0" w:color="00000A"/>
            </w:tcBorders>
          </w:tcPr>
          <w:p w14:paraId="3AEFBEA2" w14:textId="70BA8B4A"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Pakaitinimo žvakės (dyzelinio variklio) patikrinimas</w:t>
            </w:r>
          </w:p>
        </w:tc>
        <w:tc>
          <w:tcPr>
            <w:tcW w:w="992" w:type="dxa"/>
            <w:tcBorders>
              <w:top w:val="single" w:sz="4" w:space="0" w:color="00000A"/>
              <w:left w:val="single" w:sz="4" w:space="0" w:color="00000A"/>
              <w:bottom w:val="single" w:sz="4" w:space="0" w:color="00000A"/>
              <w:right w:val="single" w:sz="4" w:space="0" w:color="00000A"/>
            </w:tcBorders>
          </w:tcPr>
          <w:p w14:paraId="1A71303F"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354A586"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15EC7D7"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587B56E4" w14:textId="77777777" w:rsidTr="00EC20AF">
        <w:tc>
          <w:tcPr>
            <w:tcW w:w="704" w:type="dxa"/>
          </w:tcPr>
          <w:p w14:paraId="12A79EDB" w14:textId="3F7E8FF1"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91.</w:t>
            </w:r>
          </w:p>
        </w:tc>
        <w:tc>
          <w:tcPr>
            <w:tcW w:w="5387" w:type="dxa"/>
            <w:tcBorders>
              <w:top w:val="single" w:sz="4" w:space="0" w:color="00000A"/>
              <w:left w:val="single" w:sz="4" w:space="0" w:color="00000A"/>
              <w:bottom w:val="single" w:sz="4" w:space="0" w:color="00000A"/>
              <w:right w:val="single" w:sz="4" w:space="0" w:color="00000A"/>
            </w:tcBorders>
          </w:tcPr>
          <w:p w14:paraId="4385F96C" w14:textId="7564E657" w:rsidR="00D875BF" w:rsidRPr="00260D2F" w:rsidRDefault="00D875BF" w:rsidP="00D875BF">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Pakaitinimo žvakės(dyzelinio variklio) pakeitimas</w:t>
            </w:r>
          </w:p>
        </w:tc>
        <w:tc>
          <w:tcPr>
            <w:tcW w:w="992" w:type="dxa"/>
            <w:tcBorders>
              <w:top w:val="single" w:sz="4" w:space="0" w:color="00000A"/>
              <w:left w:val="single" w:sz="4" w:space="0" w:color="00000A"/>
              <w:bottom w:val="single" w:sz="4" w:space="0" w:color="00000A"/>
              <w:right w:val="single" w:sz="4" w:space="0" w:color="00000A"/>
            </w:tcBorders>
          </w:tcPr>
          <w:p w14:paraId="05BE711D"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60626F2"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51101B5"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0F87DDA8" w14:textId="77777777" w:rsidTr="00EC20AF">
        <w:tc>
          <w:tcPr>
            <w:tcW w:w="704" w:type="dxa"/>
          </w:tcPr>
          <w:p w14:paraId="0EC15660" w14:textId="3AE596FC"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92.</w:t>
            </w:r>
          </w:p>
        </w:tc>
        <w:tc>
          <w:tcPr>
            <w:tcW w:w="5387" w:type="dxa"/>
            <w:tcBorders>
              <w:top w:val="single" w:sz="4" w:space="0" w:color="00000A"/>
              <w:left w:val="single" w:sz="4" w:space="0" w:color="00000A"/>
              <w:bottom w:val="single" w:sz="4" w:space="0" w:color="00000A"/>
              <w:right w:val="single" w:sz="4" w:space="0" w:color="00000A"/>
            </w:tcBorders>
          </w:tcPr>
          <w:p w14:paraId="2A1B69C8" w14:textId="14DE134C" w:rsidR="00D875BF" w:rsidRPr="00260D2F" w:rsidRDefault="00D875BF" w:rsidP="00D875BF">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Degimo žvakės (benzininio variklio) pakeitimas</w:t>
            </w:r>
          </w:p>
        </w:tc>
        <w:tc>
          <w:tcPr>
            <w:tcW w:w="992" w:type="dxa"/>
            <w:tcBorders>
              <w:top w:val="single" w:sz="4" w:space="0" w:color="00000A"/>
              <w:left w:val="single" w:sz="4" w:space="0" w:color="00000A"/>
              <w:bottom w:val="single" w:sz="4" w:space="0" w:color="00000A"/>
              <w:right w:val="single" w:sz="4" w:space="0" w:color="00000A"/>
            </w:tcBorders>
          </w:tcPr>
          <w:p w14:paraId="78B5ED60"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6608644"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00BCB6C"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4688DB62" w14:textId="77777777" w:rsidTr="00EC20AF">
        <w:tc>
          <w:tcPr>
            <w:tcW w:w="704" w:type="dxa"/>
          </w:tcPr>
          <w:p w14:paraId="6A4F2D67" w14:textId="2697049B"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93.</w:t>
            </w:r>
          </w:p>
        </w:tc>
        <w:tc>
          <w:tcPr>
            <w:tcW w:w="5387" w:type="dxa"/>
            <w:tcBorders>
              <w:top w:val="single" w:sz="4" w:space="0" w:color="00000A"/>
              <w:left w:val="single" w:sz="4" w:space="0" w:color="00000A"/>
              <w:bottom w:val="single" w:sz="4" w:space="0" w:color="00000A"/>
              <w:right w:val="single" w:sz="4" w:space="0" w:color="00000A"/>
            </w:tcBorders>
          </w:tcPr>
          <w:p w14:paraId="7A8DAB2C" w14:textId="0A98786B"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Degimo kampo nustatymas</w:t>
            </w:r>
          </w:p>
        </w:tc>
        <w:tc>
          <w:tcPr>
            <w:tcW w:w="992" w:type="dxa"/>
            <w:tcBorders>
              <w:top w:val="single" w:sz="4" w:space="0" w:color="00000A"/>
              <w:left w:val="single" w:sz="4" w:space="0" w:color="00000A"/>
              <w:bottom w:val="single" w:sz="4" w:space="0" w:color="00000A"/>
              <w:right w:val="single" w:sz="4" w:space="0" w:color="00000A"/>
            </w:tcBorders>
          </w:tcPr>
          <w:p w14:paraId="27ECA043"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BCCE5C2"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E971EE4"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682DA34E" w14:textId="77777777" w:rsidTr="00EC20AF">
        <w:tc>
          <w:tcPr>
            <w:tcW w:w="704" w:type="dxa"/>
          </w:tcPr>
          <w:p w14:paraId="0B550E2E" w14:textId="165046A3"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94.</w:t>
            </w:r>
          </w:p>
        </w:tc>
        <w:tc>
          <w:tcPr>
            <w:tcW w:w="5387" w:type="dxa"/>
            <w:tcBorders>
              <w:top w:val="single" w:sz="4" w:space="0" w:color="00000A"/>
              <w:left w:val="single" w:sz="4" w:space="0" w:color="00000A"/>
              <w:bottom w:val="single" w:sz="4" w:space="0" w:color="00000A"/>
              <w:right w:val="single" w:sz="4" w:space="0" w:color="00000A"/>
            </w:tcBorders>
          </w:tcPr>
          <w:p w14:paraId="590DAA70" w14:textId="20B2A3AC"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Žibintų reguliavimas</w:t>
            </w:r>
          </w:p>
        </w:tc>
        <w:tc>
          <w:tcPr>
            <w:tcW w:w="992" w:type="dxa"/>
            <w:tcBorders>
              <w:top w:val="single" w:sz="4" w:space="0" w:color="00000A"/>
              <w:left w:val="single" w:sz="4" w:space="0" w:color="00000A"/>
              <w:bottom w:val="single" w:sz="4" w:space="0" w:color="00000A"/>
              <w:right w:val="single" w:sz="4" w:space="0" w:color="00000A"/>
            </w:tcBorders>
          </w:tcPr>
          <w:p w14:paraId="7C507F93"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73B1207"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02F7879"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4FEC1CF4" w14:textId="77777777" w:rsidTr="00EC20AF">
        <w:tc>
          <w:tcPr>
            <w:tcW w:w="704" w:type="dxa"/>
          </w:tcPr>
          <w:p w14:paraId="39DED029" w14:textId="003DC9C4"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95.</w:t>
            </w:r>
          </w:p>
        </w:tc>
        <w:tc>
          <w:tcPr>
            <w:tcW w:w="5387" w:type="dxa"/>
            <w:tcBorders>
              <w:top w:val="single" w:sz="4" w:space="0" w:color="00000A"/>
              <w:left w:val="single" w:sz="4" w:space="0" w:color="00000A"/>
              <w:bottom w:val="single" w:sz="4" w:space="0" w:color="00000A"/>
              <w:right w:val="single" w:sz="4" w:space="0" w:color="00000A"/>
            </w:tcBorders>
          </w:tcPr>
          <w:p w14:paraId="33E49328" w14:textId="5D72143B"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Žibinto nuėmimas/įdėjimas</w:t>
            </w:r>
          </w:p>
        </w:tc>
        <w:tc>
          <w:tcPr>
            <w:tcW w:w="992" w:type="dxa"/>
            <w:tcBorders>
              <w:top w:val="single" w:sz="4" w:space="0" w:color="00000A"/>
              <w:left w:val="single" w:sz="4" w:space="0" w:color="00000A"/>
              <w:bottom w:val="single" w:sz="4" w:space="0" w:color="00000A"/>
              <w:right w:val="single" w:sz="4" w:space="0" w:color="00000A"/>
            </w:tcBorders>
          </w:tcPr>
          <w:p w14:paraId="62EE2C56"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627D208"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0B1613D"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4553CD4F" w14:textId="77777777" w:rsidTr="00EC20AF">
        <w:tc>
          <w:tcPr>
            <w:tcW w:w="704" w:type="dxa"/>
          </w:tcPr>
          <w:p w14:paraId="301F9488" w14:textId="7C7F05D4"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96.</w:t>
            </w:r>
          </w:p>
        </w:tc>
        <w:tc>
          <w:tcPr>
            <w:tcW w:w="5387" w:type="dxa"/>
            <w:tcBorders>
              <w:top w:val="single" w:sz="4" w:space="0" w:color="00000A"/>
              <w:left w:val="single" w:sz="4" w:space="0" w:color="00000A"/>
              <w:bottom w:val="single" w:sz="4" w:space="0" w:color="00000A"/>
              <w:right w:val="single" w:sz="4" w:space="0" w:color="00000A"/>
            </w:tcBorders>
          </w:tcPr>
          <w:p w14:paraId="469201B8" w14:textId="300FA1E8" w:rsidR="00D875BF" w:rsidRPr="00260D2F" w:rsidRDefault="00D875BF" w:rsidP="00D875BF">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Žibinto (priekinio/galinio) lemputės pakeitimas</w:t>
            </w:r>
          </w:p>
        </w:tc>
        <w:tc>
          <w:tcPr>
            <w:tcW w:w="992" w:type="dxa"/>
            <w:tcBorders>
              <w:top w:val="single" w:sz="4" w:space="0" w:color="00000A"/>
              <w:left w:val="single" w:sz="4" w:space="0" w:color="00000A"/>
              <w:bottom w:val="single" w:sz="4" w:space="0" w:color="00000A"/>
              <w:right w:val="single" w:sz="4" w:space="0" w:color="00000A"/>
            </w:tcBorders>
          </w:tcPr>
          <w:p w14:paraId="6A58C14A"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9FC1EBA"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833C687"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07D441E2" w14:textId="77777777" w:rsidTr="00EC20AF">
        <w:tc>
          <w:tcPr>
            <w:tcW w:w="704" w:type="dxa"/>
          </w:tcPr>
          <w:p w14:paraId="3AF8263E" w14:textId="62C31FEA"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97.</w:t>
            </w:r>
          </w:p>
        </w:tc>
        <w:tc>
          <w:tcPr>
            <w:tcW w:w="5387" w:type="dxa"/>
            <w:tcBorders>
              <w:top w:val="single" w:sz="4" w:space="0" w:color="00000A"/>
              <w:left w:val="single" w:sz="4" w:space="0" w:color="00000A"/>
              <w:bottom w:val="single" w:sz="4" w:space="0" w:color="00000A"/>
              <w:right w:val="single" w:sz="4" w:space="0" w:color="00000A"/>
            </w:tcBorders>
          </w:tcPr>
          <w:p w14:paraId="5CDFEA7E" w14:textId="72AC3DA7" w:rsidR="00D875BF" w:rsidRPr="00260D2F" w:rsidRDefault="00D875BF" w:rsidP="00D875BF">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Išorinės rozetės (priekabai pajungti) keitimas</w:t>
            </w:r>
          </w:p>
        </w:tc>
        <w:tc>
          <w:tcPr>
            <w:tcW w:w="992" w:type="dxa"/>
            <w:tcBorders>
              <w:top w:val="single" w:sz="4" w:space="0" w:color="00000A"/>
              <w:left w:val="single" w:sz="4" w:space="0" w:color="00000A"/>
              <w:bottom w:val="single" w:sz="4" w:space="0" w:color="00000A"/>
              <w:right w:val="single" w:sz="4" w:space="0" w:color="00000A"/>
            </w:tcBorders>
          </w:tcPr>
          <w:p w14:paraId="1533D90A"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11A1261"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03FBA20"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1E1EC53A" w14:textId="77777777" w:rsidTr="00EC20AF">
        <w:tc>
          <w:tcPr>
            <w:tcW w:w="704" w:type="dxa"/>
          </w:tcPr>
          <w:p w14:paraId="74F03B63" w14:textId="54C63437"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lastRenderedPageBreak/>
              <w:t>98.</w:t>
            </w:r>
          </w:p>
        </w:tc>
        <w:tc>
          <w:tcPr>
            <w:tcW w:w="5387" w:type="dxa"/>
            <w:tcBorders>
              <w:top w:val="single" w:sz="4" w:space="0" w:color="00000A"/>
              <w:left w:val="single" w:sz="4" w:space="0" w:color="00000A"/>
              <w:bottom w:val="single" w:sz="4" w:space="0" w:color="00000A"/>
              <w:right w:val="single" w:sz="4" w:space="0" w:color="00000A"/>
            </w:tcBorders>
          </w:tcPr>
          <w:p w14:paraId="3F233F53" w14:textId="52CE0842"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Užvedimo spynelės pakeitimas</w:t>
            </w:r>
          </w:p>
        </w:tc>
        <w:tc>
          <w:tcPr>
            <w:tcW w:w="992" w:type="dxa"/>
            <w:tcBorders>
              <w:top w:val="single" w:sz="4" w:space="0" w:color="00000A"/>
              <w:left w:val="single" w:sz="4" w:space="0" w:color="00000A"/>
              <w:bottom w:val="single" w:sz="4" w:space="0" w:color="00000A"/>
              <w:right w:val="single" w:sz="4" w:space="0" w:color="00000A"/>
            </w:tcBorders>
          </w:tcPr>
          <w:p w14:paraId="46411E75"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B3A3709"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35E2785" w14:textId="77777777" w:rsidR="00D875BF" w:rsidRPr="00260D2F" w:rsidRDefault="00D875BF" w:rsidP="00D875B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875BF" w:rsidRPr="00260D2F" w14:paraId="2BCA723C" w14:textId="77777777" w:rsidTr="00EC20AF">
        <w:tc>
          <w:tcPr>
            <w:tcW w:w="704" w:type="dxa"/>
          </w:tcPr>
          <w:p w14:paraId="1D81067B" w14:textId="451FA37E"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99.</w:t>
            </w:r>
          </w:p>
        </w:tc>
        <w:tc>
          <w:tcPr>
            <w:tcW w:w="5387" w:type="dxa"/>
            <w:tcBorders>
              <w:top w:val="single" w:sz="4" w:space="0" w:color="00000A"/>
              <w:left w:val="single" w:sz="4" w:space="0" w:color="00000A"/>
              <w:bottom w:val="single" w:sz="4" w:space="0" w:color="00000A"/>
              <w:right w:val="single" w:sz="4" w:space="0" w:color="00000A"/>
            </w:tcBorders>
          </w:tcPr>
          <w:p w14:paraId="79E2704D" w14:textId="69CFF89B"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Aukštos įtampos laidų keitimas</w:t>
            </w:r>
          </w:p>
        </w:tc>
        <w:tc>
          <w:tcPr>
            <w:tcW w:w="992" w:type="dxa"/>
            <w:tcBorders>
              <w:top w:val="single" w:sz="4" w:space="0" w:color="00000A"/>
              <w:left w:val="single" w:sz="4" w:space="0" w:color="00000A"/>
              <w:bottom w:val="single" w:sz="4" w:space="0" w:color="00000A"/>
              <w:right w:val="single" w:sz="4" w:space="0" w:color="00000A"/>
            </w:tcBorders>
          </w:tcPr>
          <w:p w14:paraId="7EFB2F15"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54A353D" w14:textId="77777777" w:rsidR="00D875BF" w:rsidRPr="00260D2F" w:rsidRDefault="00D875BF" w:rsidP="00D87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AE91B56" w14:textId="77777777" w:rsidR="00D875BF" w:rsidRPr="00260D2F" w:rsidRDefault="00D875BF" w:rsidP="00D87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875BF" w:rsidRPr="00260D2F" w14:paraId="286390D4" w14:textId="77777777" w:rsidTr="00EC20AF">
        <w:tc>
          <w:tcPr>
            <w:tcW w:w="704" w:type="dxa"/>
          </w:tcPr>
          <w:p w14:paraId="108D1FEC" w14:textId="6A81385C"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100.</w:t>
            </w:r>
          </w:p>
        </w:tc>
        <w:tc>
          <w:tcPr>
            <w:tcW w:w="5387" w:type="dxa"/>
            <w:tcBorders>
              <w:top w:val="single" w:sz="4" w:space="0" w:color="00000A"/>
              <w:left w:val="single" w:sz="4" w:space="0" w:color="00000A"/>
              <w:bottom w:val="single" w:sz="4" w:space="0" w:color="00000A"/>
              <w:right w:val="single" w:sz="4" w:space="0" w:color="00000A"/>
            </w:tcBorders>
          </w:tcPr>
          <w:p w14:paraId="110E5616" w14:textId="7A5C0A65" w:rsidR="00D875BF" w:rsidRPr="00260D2F" w:rsidRDefault="00D875BF" w:rsidP="00D875B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Automobilių elektriko paslaugos</w:t>
            </w:r>
          </w:p>
        </w:tc>
        <w:tc>
          <w:tcPr>
            <w:tcW w:w="992" w:type="dxa"/>
            <w:tcBorders>
              <w:top w:val="single" w:sz="4" w:space="0" w:color="00000A"/>
              <w:left w:val="single" w:sz="4" w:space="0" w:color="00000A"/>
              <w:bottom w:val="single" w:sz="4" w:space="0" w:color="00000A"/>
              <w:right w:val="single" w:sz="4" w:space="0" w:color="00000A"/>
            </w:tcBorders>
          </w:tcPr>
          <w:p w14:paraId="6E094A0E" w14:textId="77777777" w:rsidR="00D875BF" w:rsidRPr="00260D2F" w:rsidRDefault="00D875BF" w:rsidP="00D875B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56AE089" w14:textId="77777777" w:rsidR="00D875BF" w:rsidRPr="00260D2F" w:rsidRDefault="00D875BF" w:rsidP="00D87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034E5E0" w14:textId="77777777" w:rsidR="00D875BF" w:rsidRPr="00260D2F" w:rsidRDefault="00D875BF" w:rsidP="00D875B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875BF" w:rsidRPr="00260D2F" w14:paraId="74BAE223" w14:textId="77777777" w:rsidTr="00EC20AF">
        <w:tc>
          <w:tcPr>
            <w:tcW w:w="704" w:type="dxa"/>
            <w:tcBorders>
              <w:right w:val="nil"/>
            </w:tcBorders>
          </w:tcPr>
          <w:p w14:paraId="0EB7CF50" w14:textId="77777777" w:rsidR="00D875BF" w:rsidRPr="00260D2F" w:rsidRDefault="00D875BF" w:rsidP="00D875BF">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vAlign w:val="center"/>
          </w:tcPr>
          <w:p w14:paraId="3C98EFAD" w14:textId="3D1ED151"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260D2F">
              <w:rPr>
                <w:rFonts w:ascii="Times New Roman" w:eastAsia="Times New Roman" w:hAnsi="Times New Roman" w:cs="Times New Roman"/>
                <w:b/>
                <w:sz w:val="24"/>
                <w:szCs w:val="24"/>
                <w:lang w:val="lt-LT" w:eastAsia="lt-LT"/>
              </w:rPr>
              <w:t>Variklio, šildymo-šaldymo sistemos technin</w:t>
            </w:r>
            <w:r>
              <w:rPr>
                <w:rFonts w:ascii="Times New Roman" w:eastAsia="Times New Roman" w:hAnsi="Times New Roman" w:cs="Times New Roman"/>
                <w:b/>
                <w:sz w:val="24"/>
                <w:szCs w:val="24"/>
                <w:lang w:val="lt-LT" w:eastAsia="lt-LT"/>
              </w:rPr>
              <w:t>ė priežiūra</w:t>
            </w:r>
            <w:r w:rsidRPr="00260D2F">
              <w:rPr>
                <w:rFonts w:ascii="Times New Roman" w:eastAsia="Times New Roman" w:hAnsi="Times New Roman" w:cs="Times New Roman"/>
                <w:b/>
                <w:sz w:val="24"/>
                <w:szCs w:val="24"/>
                <w:lang w:val="lt-LT" w:eastAsia="lt-LT"/>
              </w:rPr>
              <w:t xml:space="preserve"> ir remontas</w:t>
            </w:r>
          </w:p>
        </w:tc>
        <w:tc>
          <w:tcPr>
            <w:tcW w:w="992" w:type="dxa"/>
            <w:tcBorders>
              <w:left w:val="nil"/>
              <w:right w:val="single" w:sz="4" w:space="0" w:color="auto"/>
            </w:tcBorders>
          </w:tcPr>
          <w:p w14:paraId="522FA1DA" w14:textId="77777777"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08611884" w14:textId="77777777"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0FF63E26" w14:textId="77777777" w:rsidR="00D875BF" w:rsidRPr="00260D2F" w:rsidRDefault="00D875BF" w:rsidP="00D875B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514E41" w:rsidRPr="00260D2F" w14:paraId="65C2EF6E" w14:textId="77777777" w:rsidTr="00EC20AF">
        <w:tc>
          <w:tcPr>
            <w:tcW w:w="704" w:type="dxa"/>
          </w:tcPr>
          <w:p w14:paraId="40824A9B" w14:textId="3937593C"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101.</w:t>
            </w:r>
          </w:p>
        </w:tc>
        <w:tc>
          <w:tcPr>
            <w:tcW w:w="5387" w:type="dxa"/>
            <w:tcBorders>
              <w:top w:val="single" w:sz="4" w:space="0" w:color="00000A"/>
              <w:left w:val="single" w:sz="4" w:space="0" w:color="00000A"/>
              <w:bottom w:val="single" w:sz="4" w:space="0" w:color="00000A"/>
              <w:right w:val="single" w:sz="4" w:space="0" w:color="00000A"/>
            </w:tcBorders>
          </w:tcPr>
          <w:p w14:paraId="6174F9BE" w14:textId="1B672226" w:rsidR="00514E41" w:rsidRPr="00260D2F" w:rsidRDefault="00514E41" w:rsidP="00514E41">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Alkūninio veleno galinio riebokšlio keitimas</w:t>
            </w:r>
          </w:p>
        </w:tc>
        <w:tc>
          <w:tcPr>
            <w:tcW w:w="992" w:type="dxa"/>
            <w:tcBorders>
              <w:top w:val="single" w:sz="4" w:space="0" w:color="00000A"/>
              <w:left w:val="single" w:sz="4" w:space="0" w:color="00000A"/>
              <w:bottom w:val="single" w:sz="4" w:space="0" w:color="00000A"/>
              <w:right w:val="single" w:sz="4" w:space="0" w:color="00000A"/>
            </w:tcBorders>
          </w:tcPr>
          <w:p w14:paraId="5F9DDB44"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5F1B976"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564C413"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322A690B" w14:textId="77777777" w:rsidTr="00EC20AF">
        <w:tc>
          <w:tcPr>
            <w:tcW w:w="704" w:type="dxa"/>
          </w:tcPr>
          <w:p w14:paraId="026849B3" w14:textId="5E95CCFE"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102.</w:t>
            </w:r>
          </w:p>
        </w:tc>
        <w:tc>
          <w:tcPr>
            <w:tcW w:w="5387" w:type="dxa"/>
            <w:tcBorders>
              <w:top w:val="single" w:sz="4" w:space="0" w:color="00000A"/>
              <w:left w:val="single" w:sz="4" w:space="0" w:color="00000A"/>
              <w:bottom w:val="single" w:sz="4" w:space="0" w:color="00000A"/>
              <w:right w:val="single" w:sz="4" w:space="0" w:color="00000A"/>
            </w:tcBorders>
          </w:tcPr>
          <w:p w14:paraId="75DFF95E" w14:textId="33E6072A" w:rsidR="00514E41" w:rsidRPr="00260D2F" w:rsidRDefault="00514E41" w:rsidP="00514E41">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Alkūninio veleno priekinio riebokšlio keitimas</w:t>
            </w:r>
          </w:p>
        </w:tc>
        <w:tc>
          <w:tcPr>
            <w:tcW w:w="992" w:type="dxa"/>
            <w:tcBorders>
              <w:top w:val="single" w:sz="4" w:space="0" w:color="00000A"/>
              <w:left w:val="single" w:sz="4" w:space="0" w:color="00000A"/>
              <w:bottom w:val="single" w:sz="4" w:space="0" w:color="00000A"/>
              <w:right w:val="single" w:sz="4" w:space="0" w:color="00000A"/>
            </w:tcBorders>
          </w:tcPr>
          <w:p w14:paraId="2C6E84D6"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6EACFB3"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92EC438"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2D45CBFE" w14:textId="77777777" w:rsidTr="00EC20AF">
        <w:tc>
          <w:tcPr>
            <w:tcW w:w="704" w:type="dxa"/>
          </w:tcPr>
          <w:p w14:paraId="200C9687" w14:textId="1AAD9666"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103.</w:t>
            </w:r>
          </w:p>
        </w:tc>
        <w:tc>
          <w:tcPr>
            <w:tcW w:w="5387" w:type="dxa"/>
            <w:tcBorders>
              <w:top w:val="single" w:sz="4" w:space="0" w:color="00000A"/>
              <w:left w:val="single" w:sz="4" w:space="0" w:color="00000A"/>
              <w:bottom w:val="single" w:sz="4" w:space="0" w:color="00000A"/>
              <w:right w:val="single" w:sz="4" w:space="0" w:color="00000A"/>
            </w:tcBorders>
          </w:tcPr>
          <w:p w14:paraId="1DF7701E" w14:textId="106F8D1E"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 xml:space="preserve">Aukšto slėgio siurblio reguliavimas </w:t>
            </w:r>
          </w:p>
        </w:tc>
        <w:tc>
          <w:tcPr>
            <w:tcW w:w="992" w:type="dxa"/>
            <w:tcBorders>
              <w:top w:val="single" w:sz="4" w:space="0" w:color="00000A"/>
              <w:left w:val="single" w:sz="4" w:space="0" w:color="00000A"/>
              <w:bottom w:val="single" w:sz="4" w:space="0" w:color="00000A"/>
              <w:right w:val="single" w:sz="4" w:space="0" w:color="00000A"/>
            </w:tcBorders>
          </w:tcPr>
          <w:p w14:paraId="3894F5C8"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5A5CD0D"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4B84BEF"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5EB9BCD5" w14:textId="77777777" w:rsidTr="00EC20AF">
        <w:tc>
          <w:tcPr>
            <w:tcW w:w="704" w:type="dxa"/>
          </w:tcPr>
          <w:p w14:paraId="69AFA3A4" w14:textId="22856502"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104.</w:t>
            </w:r>
          </w:p>
        </w:tc>
        <w:tc>
          <w:tcPr>
            <w:tcW w:w="5387" w:type="dxa"/>
            <w:tcBorders>
              <w:top w:val="single" w:sz="4" w:space="0" w:color="00000A"/>
              <w:left w:val="single" w:sz="4" w:space="0" w:color="00000A"/>
              <w:bottom w:val="single" w:sz="4" w:space="0" w:color="00000A"/>
              <w:right w:val="single" w:sz="4" w:space="0" w:color="00000A"/>
            </w:tcBorders>
          </w:tcPr>
          <w:p w14:paraId="1225B8A7" w14:textId="7280BE89"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Aušinimo sistemos siurblio keitimas</w:t>
            </w:r>
          </w:p>
        </w:tc>
        <w:tc>
          <w:tcPr>
            <w:tcW w:w="992" w:type="dxa"/>
            <w:tcBorders>
              <w:top w:val="single" w:sz="4" w:space="0" w:color="00000A"/>
              <w:left w:val="single" w:sz="4" w:space="0" w:color="00000A"/>
              <w:bottom w:val="single" w:sz="4" w:space="0" w:color="00000A"/>
              <w:right w:val="single" w:sz="4" w:space="0" w:color="00000A"/>
            </w:tcBorders>
          </w:tcPr>
          <w:p w14:paraId="4C298BA0"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0DE525D"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C0AA070"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74018BA2" w14:textId="77777777" w:rsidTr="00EC20AF">
        <w:tc>
          <w:tcPr>
            <w:tcW w:w="704" w:type="dxa"/>
          </w:tcPr>
          <w:p w14:paraId="168E108C" w14:textId="501A928B"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105.</w:t>
            </w:r>
          </w:p>
        </w:tc>
        <w:tc>
          <w:tcPr>
            <w:tcW w:w="5387" w:type="dxa"/>
            <w:tcBorders>
              <w:top w:val="single" w:sz="4" w:space="0" w:color="00000A"/>
              <w:left w:val="single" w:sz="4" w:space="0" w:color="00000A"/>
              <w:bottom w:val="single" w:sz="4" w:space="0" w:color="00000A"/>
              <w:right w:val="single" w:sz="4" w:space="0" w:color="00000A"/>
            </w:tcBorders>
          </w:tcPr>
          <w:p w14:paraId="631D842D" w14:textId="2674B33E"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Aušinimo skysčio keitimas</w:t>
            </w:r>
          </w:p>
        </w:tc>
        <w:tc>
          <w:tcPr>
            <w:tcW w:w="992" w:type="dxa"/>
            <w:tcBorders>
              <w:top w:val="single" w:sz="4" w:space="0" w:color="00000A"/>
              <w:left w:val="single" w:sz="4" w:space="0" w:color="00000A"/>
              <w:bottom w:val="single" w:sz="4" w:space="0" w:color="00000A"/>
              <w:right w:val="single" w:sz="4" w:space="0" w:color="00000A"/>
            </w:tcBorders>
          </w:tcPr>
          <w:p w14:paraId="7E64B0D3"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7E07FDE" w14:textId="77777777" w:rsidR="00514E41" w:rsidRPr="00260D2F" w:rsidRDefault="00514E41" w:rsidP="00514E4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A96532B" w14:textId="77777777" w:rsidR="00514E41" w:rsidRPr="00260D2F" w:rsidRDefault="00514E41" w:rsidP="00514E4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514E41" w:rsidRPr="00260D2F" w14:paraId="781B1E08" w14:textId="77777777" w:rsidTr="00EC20AF">
        <w:tc>
          <w:tcPr>
            <w:tcW w:w="704" w:type="dxa"/>
          </w:tcPr>
          <w:p w14:paraId="7A56BF28" w14:textId="660D15B5"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106.</w:t>
            </w:r>
          </w:p>
        </w:tc>
        <w:tc>
          <w:tcPr>
            <w:tcW w:w="5387" w:type="dxa"/>
            <w:tcBorders>
              <w:top w:val="single" w:sz="4" w:space="0" w:color="00000A"/>
              <w:left w:val="single" w:sz="4" w:space="0" w:color="00000A"/>
              <w:bottom w:val="single" w:sz="4" w:space="0" w:color="00000A"/>
              <w:right w:val="single" w:sz="4" w:space="0" w:color="00000A"/>
            </w:tcBorders>
          </w:tcPr>
          <w:p w14:paraId="6CF064BA" w14:textId="1F06A5D6" w:rsidR="00514E41" w:rsidRPr="00260D2F" w:rsidRDefault="00514E41" w:rsidP="00514E4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r w:rsidRPr="00B901E5">
              <w:rPr>
                <w:rFonts w:ascii="Times New Roman" w:eastAsia="Calibri" w:hAnsi="Times New Roman" w:cs="Times New Roman"/>
                <w:sz w:val="24"/>
                <w:szCs w:val="24"/>
                <w:lang w:eastAsia="ar-SA"/>
              </w:rPr>
              <w:t>Diržo įtempimo guolio keitimas</w:t>
            </w:r>
          </w:p>
        </w:tc>
        <w:tc>
          <w:tcPr>
            <w:tcW w:w="992" w:type="dxa"/>
            <w:tcBorders>
              <w:top w:val="single" w:sz="4" w:space="0" w:color="00000A"/>
              <w:left w:val="single" w:sz="4" w:space="0" w:color="00000A"/>
              <w:bottom w:val="single" w:sz="4" w:space="0" w:color="00000A"/>
              <w:right w:val="single" w:sz="4" w:space="0" w:color="00000A"/>
            </w:tcBorders>
          </w:tcPr>
          <w:p w14:paraId="5D5535DF"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900810F"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363D626"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7FE24F55" w14:textId="77777777" w:rsidTr="00EC20AF">
        <w:tc>
          <w:tcPr>
            <w:tcW w:w="704" w:type="dxa"/>
          </w:tcPr>
          <w:p w14:paraId="435C1BE2" w14:textId="5D14B77E"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107.</w:t>
            </w:r>
          </w:p>
        </w:tc>
        <w:tc>
          <w:tcPr>
            <w:tcW w:w="5387" w:type="dxa"/>
            <w:tcBorders>
              <w:top w:val="single" w:sz="4" w:space="0" w:color="00000A"/>
              <w:left w:val="single" w:sz="4" w:space="0" w:color="00000A"/>
              <w:bottom w:val="single" w:sz="4" w:space="0" w:color="00000A"/>
              <w:right w:val="single" w:sz="4" w:space="0" w:color="00000A"/>
            </w:tcBorders>
          </w:tcPr>
          <w:p w14:paraId="3FA6740F" w14:textId="7ED031D0" w:rsidR="00514E41" w:rsidRPr="00260D2F" w:rsidRDefault="00514E41" w:rsidP="00514E41">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Dyzelinio purkštuko nuėmimas/įstatymas</w:t>
            </w:r>
          </w:p>
        </w:tc>
        <w:tc>
          <w:tcPr>
            <w:tcW w:w="992" w:type="dxa"/>
            <w:tcBorders>
              <w:top w:val="single" w:sz="4" w:space="0" w:color="00000A"/>
              <w:left w:val="single" w:sz="4" w:space="0" w:color="00000A"/>
              <w:bottom w:val="single" w:sz="4" w:space="0" w:color="00000A"/>
              <w:right w:val="single" w:sz="4" w:space="0" w:color="00000A"/>
            </w:tcBorders>
          </w:tcPr>
          <w:p w14:paraId="6FBF3DCF"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6B330A7"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35E3348"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2B444D6E" w14:textId="77777777" w:rsidTr="00EC20AF">
        <w:tc>
          <w:tcPr>
            <w:tcW w:w="704" w:type="dxa"/>
          </w:tcPr>
          <w:p w14:paraId="280A6B96" w14:textId="1413FEFD"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108.</w:t>
            </w:r>
          </w:p>
        </w:tc>
        <w:tc>
          <w:tcPr>
            <w:tcW w:w="5387" w:type="dxa"/>
            <w:tcBorders>
              <w:top w:val="single" w:sz="4" w:space="0" w:color="00000A"/>
              <w:left w:val="single" w:sz="4" w:space="0" w:color="00000A"/>
              <w:bottom w:val="single" w:sz="4" w:space="0" w:color="00000A"/>
              <w:right w:val="single" w:sz="4" w:space="0" w:color="00000A"/>
            </w:tcBorders>
          </w:tcPr>
          <w:p w14:paraId="32CE2F23" w14:textId="5E29DE4A"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Dyzelinio purkštuko reguliavimas</w:t>
            </w:r>
          </w:p>
        </w:tc>
        <w:tc>
          <w:tcPr>
            <w:tcW w:w="992" w:type="dxa"/>
            <w:tcBorders>
              <w:top w:val="single" w:sz="4" w:space="0" w:color="00000A"/>
              <w:left w:val="single" w:sz="4" w:space="0" w:color="00000A"/>
              <w:bottom w:val="single" w:sz="4" w:space="0" w:color="00000A"/>
              <w:right w:val="single" w:sz="4" w:space="0" w:color="00000A"/>
            </w:tcBorders>
          </w:tcPr>
          <w:p w14:paraId="2AF31CCB"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BA471BC"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EAC18E7"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67313268" w14:textId="77777777" w:rsidTr="00EC20AF">
        <w:tc>
          <w:tcPr>
            <w:tcW w:w="704" w:type="dxa"/>
          </w:tcPr>
          <w:p w14:paraId="765B4402" w14:textId="0741A76F"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109.</w:t>
            </w:r>
          </w:p>
        </w:tc>
        <w:tc>
          <w:tcPr>
            <w:tcW w:w="5387" w:type="dxa"/>
            <w:tcBorders>
              <w:top w:val="single" w:sz="4" w:space="0" w:color="00000A"/>
              <w:left w:val="single" w:sz="4" w:space="0" w:color="00000A"/>
              <w:bottom w:val="single" w:sz="4" w:space="0" w:color="00000A"/>
              <w:right w:val="single" w:sz="4" w:space="0" w:color="00000A"/>
            </w:tcBorders>
          </w:tcPr>
          <w:p w14:paraId="264CF2C5" w14:textId="7CC10C09" w:rsidR="00514E41" w:rsidRPr="00260D2F" w:rsidRDefault="00514E41" w:rsidP="00514E4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r w:rsidRPr="00B901E5">
              <w:rPr>
                <w:rFonts w:ascii="Times New Roman" w:eastAsia="Times New Roman" w:hAnsi="Times New Roman" w:cs="Times New Roman"/>
                <w:sz w:val="24"/>
                <w:szCs w:val="24"/>
                <w:lang w:eastAsia="ar-SA"/>
              </w:rPr>
              <w:t>Dyzelinio variklio kuro siurblio keitimas</w:t>
            </w:r>
          </w:p>
        </w:tc>
        <w:tc>
          <w:tcPr>
            <w:tcW w:w="992" w:type="dxa"/>
            <w:tcBorders>
              <w:top w:val="single" w:sz="4" w:space="0" w:color="00000A"/>
              <w:left w:val="single" w:sz="4" w:space="0" w:color="00000A"/>
              <w:bottom w:val="single" w:sz="4" w:space="0" w:color="00000A"/>
              <w:right w:val="single" w:sz="4" w:space="0" w:color="00000A"/>
            </w:tcBorders>
          </w:tcPr>
          <w:p w14:paraId="710A34B9"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F959026" w14:textId="77777777" w:rsidR="00514E41" w:rsidRPr="00260D2F" w:rsidRDefault="00514E41" w:rsidP="00514E4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7C7CDDC" w14:textId="77777777" w:rsidR="00514E41" w:rsidRPr="00260D2F" w:rsidRDefault="00514E41" w:rsidP="00514E4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514E41" w:rsidRPr="00260D2F" w14:paraId="465E92D5" w14:textId="77777777" w:rsidTr="00EC20AF">
        <w:tc>
          <w:tcPr>
            <w:tcW w:w="704" w:type="dxa"/>
          </w:tcPr>
          <w:p w14:paraId="6567B68A" w14:textId="14F7B6C0"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110.</w:t>
            </w:r>
          </w:p>
        </w:tc>
        <w:tc>
          <w:tcPr>
            <w:tcW w:w="5387" w:type="dxa"/>
            <w:tcBorders>
              <w:top w:val="single" w:sz="4" w:space="0" w:color="00000A"/>
              <w:left w:val="single" w:sz="4" w:space="0" w:color="00000A"/>
              <w:bottom w:val="single" w:sz="4" w:space="0" w:color="00000A"/>
              <w:right w:val="single" w:sz="4" w:space="0" w:color="00000A"/>
            </w:tcBorders>
          </w:tcPr>
          <w:p w14:paraId="56D2C883" w14:textId="7E2A926D"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Oro kompresoriaus dirželio keitimas</w:t>
            </w:r>
          </w:p>
        </w:tc>
        <w:tc>
          <w:tcPr>
            <w:tcW w:w="992" w:type="dxa"/>
            <w:tcBorders>
              <w:top w:val="single" w:sz="4" w:space="0" w:color="00000A"/>
              <w:left w:val="single" w:sz="4" w:space="0" w:color="00000A"/>
              <w:bottom w:val="single" w:sz="4" w:space="0" w:color="00000A"/>
              <w:right w:val="single" w:sz="4" w:space="0" w:color="00000A"/>
            </w:tcBorders>
          </w:tcPr>
          <w:p w14:paraId="6F633782"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C5561F9"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29C6F18"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17E5A0ED" w14:textId="77777777" w:rsidTr="00EC20AF">
        <w:tc>
          <w:tcPr>
            <w:tcW w:w="704" w:type="dxa"/>
          </w:tcPr>
          <w:p w14:paraId="3533C82E" w14:textId="42406605"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111.</w:t>
            </w:r>
          </w:p>
        </w:tc>
        <w:tc>
          <w:tcPr>
            <w:tcW w:w="5387" w:type="dxa"/>
            <w:tcBorders>
              <w:top w:val="single" w:sz="4" w:space="0" w:color="00000A"/>
              <w:left w:val="single" w:sz="4" w:space="0" w:color="00000A"/>
              <w:bottom w:val="single" w:sz="4" w:space="0" w:color="00000A"/>
              <w:right w:val="single" w:sz="4" w:space="0" w:color="00000A"/>
            </w:tcBorders>
          </w:tcPr>
          <w:p w14:paraId="1E934C2D" w14:textId="3B96A290"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r w:rsidRPr="00B901E5">
              <w:rPr>
                <w:rFonts w:ascii="Times New Roman" w:eastAsia="Calibri" w:hAnsi="Times New Roman" w:cs="Calibri"/>
                <w:sz w:val="24"/>
                <w:szCs w:val="24"/>
                <w:lang w:eastAsia="ar-SA"/>
              </w:rPr>
              <w:t>Hidraulinės sankabos darbinio cilindriuko keitimas</w:t>
            </w:r>
          </w:p>
        </w:tc>
        <w:tc>
          <w:tcPr>
            <w:tcW w:w="992" w:type="dxa"/>
            <w:tcBorders>
              <w:top w:val="single" w:sz="4" w:space="0" w:color="00000A"/>
              <w:left w:val="single" w:sz="4" w:space="0" w:color="00000A"/>
              <w:bottom w:val="single" w:sz="4" w:space="0" w:color="00000A"/>
              <w:right w:val="single" w:sz="4" w:space="0" w:color="00000A"/>
            </w:tcBorders>
          </w:tcPr>
          <w:p w14:paraId="13DE2E6C"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DA79111"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0751CFB"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p>
        </w:tc>
      </w:tr>
      <w:tr w:rsidR="00514E41" w:rsidRPr="00260D2F" w14:paraId="1990AF61" w14:textId="77777777" w:rsidTr="00EC20AF">
        <w:tc>
          <w:tcPr>
            <w:tcW w:w="704" w:type="dxa"/>
          </w:tcPr>
          <w:p w14:paraId="5F5B7279" w14:textId="1CE73280"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112.</w:t>
            </w:r>
          </w:p>
        </w:tc>
        <w:tc>
          <w:tcPr>
            <w:tcW w:w="5387" w:type="dxa"/>
            <w:tcBorders>
              <w:top w:val="single" w:sz="4" w:space="0" w:color="00000A"/>
              <w:left w:val="single" w:sz="4" w:space="0" w:color="00000A"/>
              <w:bottom w:val="single" w:sz="4" w:space="0" w:color="00000A"/>
              <w:right w:val="single" w:sz="4" w:space="0" w:color="00000A"/>
            </w:tcBorders>
          </w:tcPr>
          <w:p w14:paraId="524365A5" w14:textId="6C891736"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Karbiuratoriaus keitimas</w:t>
            </w:r>
          </w:p>
        </w:tc>
        <w:tc>
          <w:tcPr>
            <w:tcW w:w="992" w:type="dxa"/>
            <w:tcBorders>
              <w:top w:val="single" w:sz="4" w:space="0" w:color="00000A"/>
              <w:left w:val="single" w:sz="4" w:space="0" w:color="00000A"/>
              <w:bottom w:val="single" w:sz="4" w:space="0" w:color="00000A"/>
              <w:right w:val="single" w:sz="4" w:space="0" w:color="00000A"/>
            </w:tcBorders>
          </w:tcPr>
          <w:p w14:paraId="7E9F5509"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18E4244"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990F842"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43F8144F" w14:textId="77777777" w:rsidTr="00EC20AF">
        <w:tc>
          <w:tcPr>
            <w:tcW w:w="704" w:type="dxa"/>
          </w:tcPr>
          <w:p w14:paraId="5EA4E6F1" w14:textId="624C7417"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113.</w:t>
            </w:r>
          </w:p>
        </w:tc>
        <w:tc>
          <w:tcPr>
            <w:tcW w:w="5387" w:type="dxa"/>
            <w:tcBorders>
              <w:top w:val="single" w:sz="4" w:space="0" w:color="00000A"/>
              <w:left w:val="single" w:sz="4" w:space="0" w:color="00000A"/>
              <w:bottom w:val="single" w:sz="4" w:space="0" w:color="00000A"/>
              <w:right w:val="single" w:sz="4" w:space="0" w:color="00000A"/>
            </w:tcBorders>
          </w:tcPr>
          <w:p w14:paraId="773C890F" w14:textId="2A0E91C4"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Karbiuratoriaus reguliavimas/remontas</w:t>
            </w:r>
          </w:p>
        </w:tc>
        <w:tc>
          <w:tcPr>
            <w:tcW w:w="992" w:type="dxa"/>
            <w:tcBorders>
              <w:top w:val="single" w:sz="4" w:space="0" w:color="00000A"/>
              <w:left w:val="single" w:sz="4" w:space="0" w:color="00000A"/>
              <w:bottom w:val="single" w:sz="4" w:space="0" w:color="00000A"/>
              <w:right w:val="single" w:sz="4" w:space="0" w:color="00000A"/>
            </w:tcBorders>
          </w:tcPr>
          <w:p w14:paraId="6862F8A9"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7EA611C"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59C305C"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7FA4DBF3" w14:textId="77777777" w:rsidTr="00EC20AF">
        <w:tc>
          <w:tcPr>
            <w:tcW w:w="704" w:type="dxa"/>
          </w:tcPr>
          <w:p w14:paraId="1F300134" w14:textId="0BFAC5E7"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114.</w:t>
            </w:r>
          </w:p>
        </w:tc>
        <w:tc>
          <w:tcPr>
            <w:tcW w:w="5387" w:type="dxa"/>
            <w:tcBorders>
              <w:top w:val="single" w:sz="4" w:space="0" w:color="00000A"/>
              <w:left w:val="single" w:sz="4" w:space="0" w:color="00000A"/>
              <w:bottom w:val="single" w:sz="4" w:space="0" w:color="00000A"/>
              <w:right w:val="single" w:sz="4" w:space="0" w:color="00000A"/>
            </w:tcBorders>
          </w:tcPr>
          <w:p w14:paraId="0FAAEDF4" w14:textId="2E86DD26" w:rsidR="00514E41" w:rsidRPr="00260D2F" w:rsidRDefault="00514E41" w:rsidP="00514E41">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Kondicionieriaus papildymas/patikrinimas</w:t>
            </w:r>
          </w:p>
        </w:tc>
        <w:tc>
          <w:tcPr>
            <w:tcW w:w="992" w:type="dxa"/>
            <w:tcBorders>
              <w:top w:val="single" w:sz="4" w:space="0" w:color="00000A"/>
              <w:left w:val="single" w:sz="4" w:space="0" w:color="00000A"/>
              <w:bottom w:val="single" w:sz="4" w:space="0" w:color="00000A"/>
              <w:right w:val="single" w:sz="4" w:space="0" w:color="00000A"/>
            </w:tcBorders>
          </w:tcPr>
          <w:p w14:paraId="2B7756C0"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C47C491"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84CA6BA"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740DB6DA" w14:textId="77777777" w:rsidTr="00EC20AF">
        <w:tc>
          <w:tcPr>
            <w:tcW w:w="704" w:type="dxa"/>
          </w:tcPr>
          <w:p w14:paraId="7296E3D3" w14:textId="06DED76B"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115.</w:t>
            </w:r>
          </w:p>
        </w:tc>
        <w:tc>
          <w:tcPr>
            <w:tcW w:w="5387" w:type="dxa"/>
            <w:tcBorders>
              <w:top w:val="single" w:sz="4" w:space="0" w:color="00000A"/>
              <w:left w:val="single" w:sz="4" w:space="0" w:color="00000A"/>
              <w:bottom w:val="single" w:sz="4" w:space="0" w:color="00000A"/>
              <w:right w:val="single" w:sz="4" w:space="0" w:color="00000A"/>
            </w:tcBorders>
          </w:tcPr>
          <w:p w14:paraId="21AEFAE2" w14:textId="2DFAEAD4"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Kondicionieriaus remontas</w:t>
            </w:r>
          </w:p>
        </w:tc>
        <w:tc>
          <w:tcPr>
            <w:tcW w:w="992" w:type="dxa"/>
            <w:tcBorders>
              <w:top w:val="single" w:sz="4" w:space="0" w:color="00000A"/>
              <w:left w:val="single" w:sz="4" w:space="0" w:color="00000A"/>
              <w:bottom w:val="single" w:sz="4" w:space="0" w:color="00000A"/>
              <w:right w:val="single" w:sz="4" w:space="0" w:color="00000A"/>
            </w:tcBorders>
          </w:tcPr>
          <w:p w14:paraId="50DB72DD"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DD25C0F"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A2261C5"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70819C4B" w14:textId="77777777" w:rsidTr="00EC20AF">
        <w:tc>
          <w:tcPr>
            <w:tcW w:w="704" w:type="dxa"/>
          </w:tcPr>
          <w:p w14:paraId="4D2CC5CD" w14:textId="0E0FA162"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116.</w:t>
            </w:r>
          </w:p>
        </w:tc>
        <w:tc>
          <w:tcPr>
            <w:tcW w:w="5387" w:type="dxa"/>
            <w:tcBorders>
              <w:top w:val="single" w:sz="4" w:space="0" w:color="00000A"/>
              <w:left w:val="single" w:sz="4" w:space="0" w:color="00000A"/>
              <w:bottom w:val="single" w:sz="4" w:space="0" w:color="00000A"/>
              <w:right w:val="single" w:sz="4" w:space="0" w:color="00000A"/>
            </w:tcBorders>
          </w:tcPr>
          <w:p w14:paraId="49AD2602" w14:textId="08AEE254"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Kuro bako keitimas</w:t>
            </w:r>
          </w:p>
        </w:tc>
        <w:tc>
          <w:tcPr>
            <w:tcW w:w="992" w:type="dxa"/>
            <w:tcBorders>
              <w:top w:val="single" w:sz="4" w:space="0" w:color="00000A"/>
              <w:left w:val="single" w:sz="4" w:space="0" w:color="00000A"/>
              <w:bottom w:val="single" w:sz="4" w:space="0" w:color="00000A"/>
              <w:right w:val="single" w:sz="4" w:space="0" w:color="00000A"/>
            </w:tcBorders>
          </w:tcPr>
          <w:p w14:paraId="12980115"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C6E3ABF"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BD0B376"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01B2BD65" w14:textId="77777777" w:rsidTr="00EC20AF">
        <w:tc>
          <w:tcPr>
            <w:tcW w:w="704" w:type="dxa"/>
          </w:tcPr>
          <w:p w14:paraId="3755CEB3" w14:textId="382D6D0F"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117.</w:t>
            </w:r>
          </w:p>
        </w:tc>
        <w:tc>
          <w:tcPr>
            <w:tcW w:w="5387" w:type="dxa"/>
            <w:tcBorders>
              <w:top w:val="single" w:sz="4" w:space="0" w:color="00000A"/>
              <w:left w:val="single" w:sz="4" w:space="0" w:color="00000A"/>
              <w:bottom w:val="single" w:sz="4" w:space="0" w:color="00000A"/>
              <w:right w:val="single" w:sz="4" w:space="0" w:color="00000A"/>
            </w:tcBorders>
          </w:tcPr>
          <w:p w14:paraId="71E780C4" w14:textId="41BDA94C"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Kuro sistemos padavimo vamzdelių keitimas</w:t>
            </w:r>
          </w:p>
        </w:tc>
        <w:tc>
          <w:tcPr>
            <w:tcW w:w="992" w:type="dxa"/>
            <w:tcBorders>
              <w:top w:val="single" w:sz="4" w:space="0" w:color="00000A"/>
              <w:left w:val="single" w:sz="4" w:space="0" w:color="00000A"/>
              <w:bottom w:val="single" w:sz="4" w:space="0" w:color="00000A"/>
              <w:right w:val="single" w:sz="4" w:space="0" w:color="00000A"/>
            </w:tcBorders>
          </w:tcPr>
          <w:p w14:paraId="5943D3F1"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A269E64"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6973400"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1740EF91" w14:textId="77777777" w:rsidTr="00EC20AF">
        <w:tc>
          <w:tcPr>
            <w:tcW w:w="704" w:type="dxa"/>
          </w:tcPr>
          <w:p w14:paraId="4118738E" w14:textId="2414A213"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118.</w:t>
            </w:r>
          </w:p>
        </w:tc>
        <w:tc>
          <w:tcPr>
            <w:tcW w:w="5387" w:type="dxa"/>
            <w:tcBorders>
              <w:top w:val="single" w:sz="4" w:space="0" w:color="00000A"/>
              <w:left w:val="single" w:sz="4" w:space="0" w:color="00000A"/>
              <w:bottom w:val="single" w:sz="4" w:space="0" w:color="00000A"/>
              <w:right w:val="single" w:sz="4" w:space="0" w:color="00000A"/>
            </w:tcBorders>
          </w:tcPr>
          <w:p w14:paraId="6215DA57" w14:textId="469A8819"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r w:rsidRPr="00B901E5">
              <w:rPr>
                <w:rFonts w:ascii="Times New Roman" w:eastAsia="Calibri" w:hAnsi="Times New Roman" w:cs="Times New Roman"/>
                <w:sz w:val="24"/>
                <w:szCs w:val="24"/>
                <w:lang w:eastAsia="ar-SA"/>
              </w:rPr>
              <w:t>Kuro sistemos praplovimas</w:t>
            </w:r>
          </w:p>
        </w:tc>
        <w:tc>
          <w:tcPr>
            <w:tcW w:w="992" w:type="dxa"/>
            <w:tcBorders>
              <w:top w:val="single" w:sz="4" w:space="0" w:color="00000A"/>
              <w:left w:val="single" w:sz="4" w:space="0" w:color="00000A"/>
              <w:bottom w:val="single" w:sz="4" w:space="0" w:color="00000A"/>
              <w:right w:val="single" w:sz="4" w:space="0" w:color="00000A"/>
            </w:tcBorders>
          </w:tcPr>
          <w:p w14:paraId="7B661E95"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7B03850"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E6D040A"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05D7EF58" w14:textId="77777777" w:rsidTr="00EC20AF">
        <w:tc>
          <w:tcPr>
            <w:tcW w:w="704" w:type="dxa"/>
          </w:tcPr>
          <w:p w14:paraId="313351C9" w14:textId="3163EEB7"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119.</w:t>
            </w:r>
          </w:p>
        </w:tc>
        <w:tc>
          <w:tcPr>
            <w:tcW w:w="5387" w:type="dxa"/>
            <w:tcBorders>
              <w:top w:val="single" w:sz="4" w:space="0" w:color="00000A"/>
              <w:left w:val="single" w:sz="4" w:space="0" w:color="00000A"/>
              <w:bottom w:val="single" w:sz="4" w:space="0" w:color="00000A"/>
              <w:right w:val="single" w:sz="4" w:space="0" w:color="00000A"/>
            </w:tcBorders>
          </w:tcPr>
          <w:p w14:paraId="18D56A22" w14:textId="61C9AED5"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Kuro siurblio keitimas</w:t>
            </w:r>
          </w:p>
        </w:tc>
        <w:tc>
          <w:tcPr>
            <w:tcW w:w="992" w:type="dxa"/>
            <w:tcBorders>
              <w:top w:val="single" w:sz="4" w:space="0" w:color="00000A"/>
              <w:left w:val="single" w:sz="4" w:space="0" w:color="00000A"/>
              <w:bottom w:val="single" w:sz="4" w:space="0" w:color="00000A"/>
              <w:right w:val="single" w:sz="4" w:space="0" w:color="00000A"/>
            </w:tcBorders>
          </w:tcPr>
          <w:p w14:paraId="4E555339"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A668660"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A3DF475"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14E8B76D" w14:textId="77777777" w:rsidTr="00EC20AF">
        <w:tc>
          <w:tcPr>
            <w:tcW w:w="704" w:type="dxa"/>
          </w:tcPr>
          <w:p w14:paraId="4805B758" w14:textId="1144FEBE"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120.</w:t>
            </w:r>
          </w:p>
        </w:tc>
        <w:tc>
          <w:tcPr>
            <w:tcW w:w="5387" w:type="dxa"/>
            <w:tcBorders>
              <w:top w:val="single" w:sz="4" w:space="0" w:color="00000A"/>
              <w:left w:val="single" w:sz="4" w:space="0" w:color="00000A"/>
              <w:bottom w:val="single" w:sz="4" w:space="0" w:color="00000A"/>
              <w:right w:val="single" w:sz="4" w:space="0" w:color="00000A"/>
            </w:tcBorders>
          </w:tcPr>
          <w:p w14:paraId="1E578389" w14:textId="1EED7EF1"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Oro kompresoriaus keitimas</w:t>
            </w:r>
          </w:p>
        </w:tc>
        <w:tc>
          <w:tcPr>
            <w:tcW w:w="992" w:type="dxa"/>
            <w:tcBorders>
              <w:top w:val="single" w:sz="4" w:space="0" w:color="00000A"/>
              <w:left w:val="single" w:sz="4" w:space="0" w:color="00000A"/>
              <w:bottom w:val="single" w:sz="4" w:space="0" w:color="00000A"/>
              <w:right w:val="single" w:sz="4" w:space="0" w:color="00000A"/>
            </w:tcBorders>
          </w:tcPr>
          <w:p w14:paraId="1E5DED12"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45C9E43"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0303832"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1B1E1774" w14:textId="77777777" w:rsidTr="00EC20AF">
        <w:tc>
          <w:tcPr>
            <w:tcW w:w="704" w:type="dxa"/>
          </w:tcPr>
          <w:p w14:paraId="3ED17B3B" w14:textId="182B94B5"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121.</w:t>
            </w:r>
          </w:p>
        </w:tc>
        <w:tc>
          <w:tcPr>
            <w:tcW w:w="5387" w:type="dxa"/>
            <w:tcBorders>
              <w:top w:val="single" w:sz="4" w:space="0" w:color="00000A"/>
              <w:left w:val="single" w:sz="4" w:space="0" w:color="00000A"/>
              <w:bottom w:val="single" w:sz="4" w:space="0" w:color="00000A"/>
              <w:right w:val="single" w:sz="4" w:space="0" w:color="00000A"/>
            </w:tcBorders>
          </w:tcPr>
          <w:p w14:paraId="05716DD7" w14:textId="5AF49D39" w:rsidR="00514E41" w:rsidRPr="00260D2F" w:rsidRDefault="00514E41" w:rsidP="00514E41">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Paskirstymo veleno riebokšlio keitimas</w:t>
            </w:r>
          </w:p>
        </w:tc>
        <w:tc>
          <w:tcPr>
            <w:tcW w:w="992" w:type="dxa"/>
            <w:tcBorders>
              <w:top w:val="single" w:sz="4" w:space="0" w:color="00000A"/>
              <w:left w:val="single" w:sz="4" w:space="0" w:color="00000A"/>
              <w:bottom w:val="single" w:sz="4" w:space="0" w:color="00000A"/>
              <w:right w:val="single" w:sz="4" w:space="0" w:color="00000A"/>
            </w:tcBorders>
          </w:tcPr>
          <w:p w14:paraId="6B8F77B1"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9EFB00B"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B4181D1"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019724FA" w14:textId="77777777" w:rsidTr="00EC20AF">
        <w:tc>
          <w:tcPr>
            <w:tcW w:w="704" w:type="dxa"/>
          </w:tcPr>
          <w:p w14:paraId="6C767F9A" w14:textId="754079C2"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122.</w:t>
            </w:r>
          </w:p>
        </w:tc>
        <w:tc>
          <w:tcPr>
            <w:tcW w:w="5387" w:type="dxa"/>
            <w:tcBorders>
              <w:top w:val="single" w:sz="4" w:space="0" w:color="00000A"/>
              <w:left w:val="single" w:sz="4" w:space="0" w:color="00000A"/>
              <w:bottom w:val="single" w:sz="4" w:space="0" w:color="00000A"/>
              <w:right w:val="single" w:sz="4" w:space="0" w:color="00000A"/>
            </w:tcBorders>
          </w:tcPr>
          <w:p w14:paraId="190A1535" w14:textId="458BF073"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Purkštuko keitimas</w:t>
            </w:r>
          </w:p>
        </w:tc>
        <w:tc>
          <w:tcPr>
            <w:tcW w:w="992" w:type="dxa"/>
            <w:tcBorders>
              <w:top w:val="single" w:sz="4" w:space="0" w:color="00000A"/>
              <w:left w:val="single" w:sz="4" w:space="0" w:color="00000A"/>
              <w:bottom w:val="single" w:sz="4" w:space="0" w:color="00000A"/>
              <w:right w:val="single" w:sz="4" w:space="0" w:color="00000A"/>
            </w:tcBorders>
          </w:tcPr>
          <w:p w14:paraId="32DC5936"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A5746FB"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14AE746"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60D8BBC7" w14:textId="77777777" w:rsidTr="00EC20AF">
        <w:tc>
          <w:tcPr>
            <w:tcW w:w="704" w:type="dxa"/>
          </w:tcPr>
          <w:p w14:paraId="1E72354F" w14:textId="2494580D"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123.</w:t>
            </w:r>
          </w:p>
        </w:tc>
        <w:tc>
          <w:tcPr>
            <w:tcW w:w="5387" w:type="dxa"/>
            <w:tcBorders>
              <w:top w:val="single" w:sz="4" w:space="0" w:color="00000A"/>
              <w:left w:val="single" w:sz="4" w:space="0" w:color="00000A"/>
              <w:bottom w:val="single" w:sz="4" w:space="0" w:color="00000A"/>
              <w:right w:val="single" w:sz="4" w:space="0" w:color="00000A"/>
            </w:tcBorders>
          </w:tcPr>
          <w:p w14:paraId="1E73CACE" w14:textId="6A02B041"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Radiatoriaus keitimas</w:t>
            </w:r>
          </w:p>
        </w:tc>
        <w:tc>
          <w:tcPr>
            <w:tcW w:w="992" w:type="dxa"/>
            <w:tcBorders>
              <w:top w:val="single" w:sz="4" w:space="0" w:color="00000A"/>
              <w:left w:val="single" w:sz="4" w:space="0" w:color="00000A"/>
              <w:bottom w:val="single" w:sz="4" w:space="0" w:color="00000A"/>
              <w:right w:val="single" w:sz="4" w:space="0" w:color="00000A"/>
            </w:tcBorders>
          </w:tcPr>
          <w:p w14:paraId="5B37FB2B"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DAB76E8"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5FD48A6"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2BC42EFC" w14:textId="77777777" w:rsidTr="00EC20AF">
        <w:tc>
          <w:tcPr>
            <w:tcW w:w="704" w:type="dxa"/>
          </w:tcPr>
          <w:p w14:paraId="75A8B953" w14:textId="04309D09"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124.</w:t>
            </w:r>
          </w:p>
        </w:tc>
        <w:tc>
          <w:tcPr>
            <w:tcW w:w="5387" w:type="dxa"/>
            <w:tcBorders>
              <w:top w:val="single" w:sz="4" w:space="0" w:color="00000A"/>
              <w:left w:val="single" w:sz="4" w:space="0" w:color="00000A"/>
              <w:bottom w:val="single" w:sz="4" w:space="0" w:color="00000A"/>
              <w:right w:val="single" w:sz="4" w:space="0" w:color="00000A"/>
            </w:tcBorders>
          </w:tcPr>
          <w:p w14:paraId="64DAA4E7" w14:textId="58051991"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Riebokšlio keitimas</w:t>
            </w:r>
          </w:p>
        </w:tc>
        <w:tc>
          <w:tcPr>
            <w:tcW w:w="992" w:type="dxa"/>
            <w:tcBorders>
              <w:top w:val="single" w:sz="4" w:space="0" w:color="00000A"/>
              <w:left w:val="single" w:sz="4" w:space="0" w:color="00000A"/>
              <w:bottom w:val="single" w:sz="4" w:space="0" w:color="00000A"/>
              <w:right w:val="single" w:sz="4" w:space="0" w:color="00000A"/>
            </w:tcBorders>
          </w:tcPr>
          <w:p w14:paraId="32F52695"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1D5F4DB"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81F170E"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4518FF95" w14:textId="77777777" w:rsidTr="00EC20AF">
        <w:tc>
          <w:tcPr>
            <w:tcW w:w="704" w:type="dxa"/>
          </w:tcPr>
          <w:p w14:paraId="204B3B2D" w14:textId="56B2AB76"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125.</w:t>
            </w:r>
          </w:p>
        </w:tc>
        <w:tc>
          <w:tcPr>
            <w:tcW w:w="5387" w:type="dxa"/>
            <w:tcBorders>
              <w:top w:val="single" w:sz="4" w:space="0" w:color="00000A"/>
              <w:left w:val="single" w:sz="4" w:space="0" w:color="00000A"/>
              <w:bottom w:val="single" w:sz="4" w:space="0" w:color="00000A"/>
              <w:right w:val="single" w:sz="4" w:space="0" w:color="00000A"/>
            </w:tcBorders>
          </w:tcPr>
          <w:p w14:paraId="0129FC70" w14:textId="1F68BB44"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Salono oro filtro keitimas</w:t>
            </w:r>
          </w:p>
        </w:tc>
        <w:tc>
          <w:tcPr>
            <w:tcW w:w="992" w:type="dxa"/>
            <w:tcBorders>
              <w:top w:val="single" w:sz="4" w:space="0" w:color="00000A"/>
              <w:left w:val="single" w:sz="4" w:space="0" w:color="00000A"/>
              <w:bottom w:val="single" w:sz="4" w:space="0" w:color="00000A"/>
              <w:right w:val="single" w:sz="4" w:space="0" w:color="00000A"/>
            </w:tcBorders>
          </w:tcPr>
          <w:p w14:paraId="42C610AB"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37A4641"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4E5F5F1"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1C1CE90B" w14:textId="77777777" w:rsidTr="00EC20AF">
        <w:tc>
          <w:tcPr>
            <w:tcW w:w="704" w:type="dxa"/>
          </w:tcPr>
          <w:p w14:paraId="6B11D995" w14:textId="0FE4DAAD"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126.</w:t>
            </w:r>
          </w:p>
        </w:tc>
        <w:tc>
          <w:tcPr>
            <w:tcW w:w="5387" w:type="dxa"/>
            <w:tcBorders>
              <w:top w:val="single" w:sz="4" w:space="0" w:color="00000A"/>
              <w:left w:val="single" w:sz="4" w:space="0" w:color="00000A"/>
              <w:bottom w:val="single" w:sz="4" w:space="0" w:color="00000A"/>
              <w:right w:val="single" w:sz="4" w:space="0" w:color="00000A"/>
            </w:tcBorders>
          </w:tcPr>
          <w:p w14:paraId="26D51CE5" w14:textId="59A5D073" w:rsidR="00514E41" w:rsidRPr="00260D2F" w:rsidRDefault="00514E41" w:rsidP="00514E41">
            <w:pPr>
              <w:tabs>
                <w:tab w:val="right" w:pos="8724"/>
              </w:tabs>
              <w:overflowPunct w:val="0"/>
              <w:autoSpaceDE w:val="0"/>
              <w:autoSpaceDN w:val="0"/>
              <w:adjustRightInd w:val="0"/>
              <w:spacing w:after="0" w:line="240" w:lineRule="auto"/>
              <w:rPr>
                <w:rFonts w:ascii="TimesLT" w:eastAsia="Times New Roman" w:hAnsi="TimesLT" w:cs="Times New Roman"/>
                <w:sz w:val="24"/>
                <w:szCs w:val="24"/>
                <w:lang w:val="lt-LT"/>
              </w:rPr>
            </w:pPr>
            <w:r w:rsidRPr="00B901E5">
              <w:rPr>
                <w:rFonts w:ascii="Times New Roman" w:eastAsia="Times New Roman" w:hAnsi="Times New Roman" w:cs="Times New Roman"/>
                <w:sz w:val="24"/>
                <w:szCs w:val="24"/>
              </w:rPr>
              <w:t>Spidometro troso keitimas</w:t>
            </w:r>
            <w:r w:rsidRPr="00B901E5">
              <w:rPr>
                <w:rFonts w:ascii="Times New Roman" w:eastAsia="Times New Roman" w:hAnsi="Times New Roman" w:cs="Times New Roman"/>
                <w:sz w:val="24"/>
                <w:szCs w:val="24"/>
              </w:rPr>
              <w:tab/>
            </w:r>
          </w:p>
        </w:tc>
        <w:tc>
          <w:tcPr>
            <w:tcW w:w="992" w:type="dxa"/>
            <w:tcBorders>
              <w:top w:val="single" w:sz="4" w:space="0" w:color="00000A"/>
              <w:left w:val="single" w:sz="4" w:space="0" w:color="00000A"/>
              <w:bottom w:val="single" w:sz="4" w:space="0" w:color="00000A"/>
              <w:right w:val="single" w:sz="4" w:space="0" w:color="00000A"/>
            </w:tcBorders>
          </w:tcPr>
          <w:p w14:paraId="58C24918"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07AF7A2" w14:textId="77777777" w:rsidR="00514E41" w:rsidRPr="00260D2F" w:rsidRDefault="00514E41" w:rsidP="00514E41">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787ADA7D" w14:textId="77777777" w:rsidR="00514E41" w:rsidRPr="00260D2F" w:rsidRDefault="00514E41" w:rsidP="00514E41">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514E41" w:rsidRPr="00260D2F" w14:paraId="372188F8" w14:textId="77777777" w:rsidTr="00EC20AF">
        <w:tc>
          <w:tcPr>
            <w:tcW w:w="704" w:type="dxa"/>
          </w:tcPr>
          <w:p w14:paraId="1C2519C0" w14:textId="493AAF0F"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127.</w:t>
            </w:r>
          </w:p>
        </w:tc>
        <w:tc>
          <w:tcPr>
            <w:tcW w:w="5387" w:type="dxa"/>
            <w:tcBorders>
              <w:top w:val="single" w:sz="4" w:space="0" w:color="00000A"/>
              <w:left w:val="single" w:sz="4" w:space="0" w:color="00000A"/>
              <w:bottom w:val="single" w:sz="4" w:space="0" w:color="00000A"/>
              <w:right w:val="single" w:sz="4" w:space="0" w:color="00000A"/>
            </w:tcBorders>
          </w:tcPr>
          <w:p w14:paraId="56598A8E" w14:textId="6B5A9FC6" w:rsidR="00514E41" w:rsidRPr="00260D2F" w:rsidRDefault="00514E41" w:rsidP="00514E41">
            <w:pPr>
              <w:tabs>
                <w:tab w:val="right" w:pos="8724"/>
              </w:tabs>
              <w:overflowPunct w:val="0"/>
              <w:autoSpaceDE w:val="0"/>
              <w:autoSpaceDN w:val="0"/>
              <w:adjustRightInd w:val="0"/>
              <w:spacing w:after="0" w:line="240" w:lineRule="auto"/>
              <w:rPr>
                <w:rFonts w:ascii="TimesLT" w:eastAsia="Times New Roman" w:hAnsi="TimesLT" w:cs="Times New Roman"/>
                <w:sz w:val="24"/>
                <w:szCs w:val="24"/>
                <w:lang w:val="lt-LT"/>
              </w:rPr>
            </w:pPr>
            <w:r w:rsidRPr="00B901E5">
              <w:rPr>
                <w:rFonts w:ascii="Times New Roman" w:eastAsia="Times New Roman" w:hAnsi="Times New Roman" w:cs="Times New Roman"/>
                <w:sz w:val="24"/>
                <w:szCs w:val="24"/>
              </w:rPr>
              <w:t>Spidometro daviklio keitimas</w:t>
            </w:r>
          </w:p>
        </w:tc>
        <w:tc>
          <w:tcPr>
            <w:tcW w:w="992" w:type="dxa"/>
            <w:tcBorders>
              <w:top w:val="single" w:sz="4" w:space="0" w:color="00000A"/>
              <w:left w:val="single" w:sz="4" w:space="0" w:color="00000A"/>
              <w:bottom w:val="single" w:sz="4" w:space="0" w:color="00000A"/>
              <w:right w:val="single" w:sz="4" w:space="0" w:color="00000A"/>
            </w:tcBorders>
          </w:tcPr>
          <w:p w14:paraId="44253F14"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3F1C5C5" w14:textId="77777777" w:rsidR="00514E41" w:rsidRPr="00260D2F" w:rsidRDefault="00514E41" w:rsidP="00514E41">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4D3CF8CC" w14:textId="77777777" w:rsidR="00514E41" w:rsidRPr="00260D2F" w:rsidRDefault="00514E41" w:rsidP="00514E41">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514E41" w:rsidRPr="00260D2F" w14:paraId="1F420F38" w14:textId="77777777" w:rsidTr="00EC20AF">
        <w:tc>
          <w:tcPr>
            <w:tcW w:w="704" w:type="dxa"/>
          </w:tcPr>
          <w:p w14:paraId="1C906A49" w14:textId="0EB05A28"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128.</w:t>
            </w:r>
          </w:p>
        </w:tc>
        <w:tc>
          <w:tcPr>
            <w:tcW w:w="5387" w:type="dxa"/>
            <w:tcBorders>
              <w:top w:val="single" w:sz="4" w:space="0" w:color="00000A"/>
              <w:left w:val="single" w:sz="4" w:space="0" w:color="00000A"/>
              <w:bottom w:val="single" w:sz="4" w:space="0" w:color="00000A"/>
              <w:right w:val="single" w:sz="4" w:space="0" w:color="00000A"/>
            </w:tcBorders>
          </w:tcPr>
          <w:p w14:paraId="6B4A4457" w14:textId="1E7F6150"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Vožtuvų dangtelio tarpinės keitimas</w:t>
            </w:r>
          </w:p>
        </w:tc>
        <w:tc>
          <w:tcPr>
            <w:tcW w:w="992" w:type="dxa"/>
            <w:tcBorders>
              <w:top w:val="single" w:sz="4" w:space="0" w:color="00000A"/>
              <w:left w:val="single" w:sz="4" w:space="0" w:color="00000A"/>
              <w:bottom w:val="single" w:sz="4" w:space="0" w:color="00000A"/>
              <w:right w:val="single" w:sz="4" w:space="0" w:color="00000A"/>
            </w:tcBorders>
          </w:tcPr>
          <w:p w14:paraId="1B2CA4EF"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AC02AE3"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939F392"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351EA2B6" w14:textId="77777777" w:rsidTr="00EC20AF">
        <w:tc>
          <w:tcPr>
            <w:tcW w:w="704" w:type="dxa"/>
          </w:tcPr>
          <w:p w14:paraId="444E8F64" w14:textId="17C4F70F"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129.</w:t>
            </w:r>
          </w:p>
        </w:tc>
        <w:tc>
          <w:tcPr>
            <w:tcW w:w="5387" w:type="dxa"/>
            <w:tcBorders>
              <w:top w:val="single" w:sz="4" w:space="0" w:color="00000A"/>
              <w:left w:val="single" w:sz="4" w:space="0" w:color="00000A"/>
              <w:bottom w:val="single" w:sz="4" w:space="0" w:color="00000A"/>
              <w:right w:val="single" w:sz="4" w:space="0" w:color="00000A"/>
            </w:tcBorders>
          </w:tcPr>
          <w:p w14:paraId="14DFC413" w14:textId="7A46A861" w:rsidR="00514E41" w:rsidRPr="00260D2F" w:rsidRDefault="00514E41" w:rsidP="00514E41">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Tarpinės tarp cilindrų bloko ir variklio galvutės keitimas</w:t>
            </w:r>
          </w:p>
        </w:tc>
        <w:tc>
          <w:tcPr>
            <w:tcW w:w="992" w:type="dxa"/>
            <w:tcBorders>
              <w:top w:val="single" w:sz="4" w:space="0" w:color="00000A"/>
              <w:left w:val="single" w:sz="4" w:space="0" w:color="00000A"/>
              <w:bottom w:val="single" w:sz="4" w:space="0" w:color="00000A"/>
              <w:right w:val="single" w:sz="4" w:space="0" w:color="00000A"/>
            </w:tcBorders>
          </w:tcPr>
          <w:p w14:paraId="6771D116"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46F1E13"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5E173A8"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20914A43" w14:textId="77777777" w:rsidTr="00EC20AF">
        <w:tc>
          <w:tcPr>
            <w:tcW w:w="704" w:type="dxa"/>
          </w:tcPr>
          <w:p w14:paraId="7355002C" w14:textId="03B67858"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130.</w:t>
            </w:r>
          </w:p>
        </w:tc>
        <w:tc>
          <w:tcPr>
            <w:tcW w:w="5387" w:type="dxa"/>
            <w:tcBorders>
              <w:top w:val="single" w:sz="4" w:space="0" w:color="00000A"/>
              <w:left w:val="single" w:sz="4" w:space="0" w:color="00000A"/>
              <w:bottom w:val="single" w:sz="4" w:space="0" w:color="00000A"/>
              <w:right w:val="single" w:sz="4" w:space="0" w:color="00000A"/>
            </w:tcBorders>
          </w:tcPr>
          <w:p w14:paraId="1EF492F2" w14:textId="0A33790D"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Turbinos keitimas</w:t>
            </w:r>
          </w:p>
        </w:tc>
        <w:tc>
          <w:tcPr>
            <w:tcW w:w="992" w:type="dxa"/>
            <w:tcBorders>
              <w:top w:val="single" w:sz="4" w:space="0" w:color="00000A"/>
              <w:left w:val="single" w:sz="4" w:space="0" w:color="00000A"/>
              <w:bottom w:val="single" w:sz="4" w:space="0" w:color="00000A"/>
              <w:right w:val="single" w:sz="4" w:space="0" w:color="00000A"/>
            </w:tcBorders>
          </w:tcPr>
          <w:p w14:paraId="27B6043D"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CCD6617"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ED2303C"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3BD205D7" w14:textId="77777777" w:rsidTr="00EC20AF">
        <w:tc>
          <w:tcPr>
            <w:tcW w:w="704" w:type="dxa"/>
          </w:tcPr>
          <w:p w14:paraId="00DAA55D" w14:textId="73B79A39"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131.</w:t>
            </w:r>
          </w:p>
        </w:tc>
        <w:tc>
          <w:tcPr>
            <w:tcW w:w="5387" w:type="dxa"/>
            <w:tcBorders>
              <w:top w:val="single" w:sz="4" w:space="0" w:color="00000A"/>
              <w:left w:val="single" w:sz="4" w:space="0" w:color="00000A"/>
              <w:bottom w:val="single" w:sz="4" w:space="0" w:color="00000A"/>
              <w:right w:val="single" w:sz="4" w:space="0" w:color="00000A"/>
            </w:tcBorders>
          </w:tcPr>
          <w:p w14:paraId="5F069D07" w14:textId="65A466E1" w:rsidR="00514E41" w:rsidRPr="00260D2F" w:rsidRDefault="00514E41" w:rsidP="00514E4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r w:rsidRPr="00B901E5">
              <w:rPr>
                <w:rFonts w:ascii="Times New Roman" w:eastAsia="Calibri" w:hAnsi="Times New Roman" w:cs="Times New Roman"/>
                <w:sz w:val="24"/>
                <w:szCs w:val="24"/>
                <w:lang w:eastAsia="ar-SA"/>
              </w:rPr>
              <w:t>Vairo stiprintuvo dirželio, keitimas</w:t>
            </w:r>
          </w:p>
        </w:tc>
        <w:tc>
          <w:tcPr>
            <w:tcW w:w="992" w:type="dxa"/>
            <w:tcBorders>
              <w:top w:val="single" w:sz="4" w:space="0" w:color="00000A"/>
              <w:left w:val="single" w:sz="4" w:space="0" w:color="00000A"/>
              <w:bottom w:val="single" w:sz="4" w:space="0" w:color="00000A"/>
              <w:right w:val="single" w:sz="4" w:space="0" w:color="00000A"/>
            </w:tcBorders>
          </w:tcPr>
          <w:p w14:paraId="1BC2F0E2"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09FDD27"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FF3ECD9"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288E1E6E" w14:textId="77777777" w:rsidTr="00EC20AF">
        <w:tc>
          <w:tcPr>
            <w:tcW w:w="704" w:type="dxa"/>
          </w:tcPr>
          <w:p w14:paraId="0336EE1D" w14:textId="6F0BAE69"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132.</w:t>
            </w:r>
          </w:p>
        </w:tc>
        <w:tc>
          <w:tcPr>
            <w:tcW w:w="5387" w:type="dxa"/>
            <w:tcBorders>
              <w:top w:val="single" w:sz="4" w:space="0" w:color="00000A"/>
              <w:left w:val="single" w:sz="4" w:space="0" w:color="00000A"/>
              <w:bottom w:val="single" w:sz="4" w:space="0" w:color="00000A"/>
              <w:right w:val="single" w:sz="4" w:space="0" w:color="00000A"/>
            </w:tcBorders>
          </w:tcPr>
          <w:p w14:paraId="6D597C50" w14:textId="2E2EE8D5" w:rsidR="00514E41" w:rsidRPr="00260D2F" w:rsidRDefault="00514E41" w:rsidP="00514E41">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Variklio  bloko  deformacijos  pašalinimas</w:t>
            </w:r>
          </w:p>
        </w:tc>
        <w:tc>
          <w:tcPr>
            <w:tcW w:w="992" w:type="dxa"/>
            <w:tcBorders>
              <w:top w:val="single" w:sz="4" w:space="0" w:color="00000A"/>
              <w:left w:val="single" w:sz="4" w:space="0" w:color="00000A"/>
              <w:bottom w:val="single" w:sz="4" w:space="0" w:color="00000A"/>
              <w:right w:val="single" w:sz="4" w:space="0" w:color="00000A"/>
            </w:tcBorders>
          </w:tcPr>
          <w:p w14:paraId="1D030898"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86D7F9F" w14:textId="77777777" w:rsidR="00514E41" w:rsidRPr="00260D2F" w:rsidRDefault="00514E41" w:rsidP="00514E4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BC5A66B" w14:textId="77777777" w:rsidR="00514E41" w:rsidRPr="00260D2F" w:rsidRDefault="00514E41" w:rsidP="00514E4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514E41" w:rsidRPr="00260D2F" w14:paraId="21A33E6D" w14:textId="77777777" w:rsidTr="00EC20AF">
        <w:tc>
          <w:tcPr>
            <w:tcW w:w="704" w:type="dxa"/>
          </w:tcPr>
          <w:p w14:paraId="6F322758" w14:textId="58A7026D"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133.</w:t>
            </w:r>
          </w:p>
        </w:tc>
        <w:tc>
          <w:tcPr>
            <w:tcW w:w="5387" w:type="dxa"/>
            <w:tcBorders>
              <w:top w:val="single" w:sz="4" w:space="0" w:color="00000A"/>
              <w:left w:val="single" w:sz="4" w:space="0" w:color="00000A"/>
              <w:bottom w:val="single" w:sz="4" w:space="0" w:color="00000A"/>
              <w:right w:val="single" w:sz="4" w:space="0" w:color="00000A"/>
            </w:tcBorders>
          </w:tcPr>
          <w:p w14:paraId="721C3C73" w14:textId="1A1501A4" w:rsidR="00514E41" w:rsidRPr="00260D2F" w:rsidRDefault="00514E41" w:rsidP="00514E41">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Variklio  galvutės  deformacijos  pašalinimas</w:t>
            </w:r>
          </w:p>
        </w:tc>
        <w:tc>
          <w:tcPr>
            <w:tcW w:w="992" w:type="dxa"/>
            <w:tcBorders>
              <w:top w:val="single" w:sz="4" w:space="0" w:color="00000A"/>
              <w:left w:val="single" w:sz="4" w:space="0" w:color="00000A"/>
              <w:bottom w:val="single" w:sz="4" w:space="0" w:color="00000A"/>
              <w:right w:val="single" w:sz="4" w:space="0" w:color="00000A"/>
            </w:tcBorders>
          </w:tcPr>
          <w:p w14:paraId="4047EDC1"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278E732" w14:textId="77777777" w:rsidR="00514E41" w:rsidRPr="00260D2F" w:rsidRDefault="00514E41" w:rsidP="00514E4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34A3A17" w14:textId="77777777" w:rsidR="00514E41" w:rsidRPr="00260D2F" w:rsidRDefault="00514E41" w:rsidP="00514E4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514E41" w:rsidRPr="00260D2F" w14:paraId="1EEB99A4" w14:textId="77777777" w:rsidTr="00EC20AF">
        <w:tc>
          <w:tcPr>
            <w:tcW w:w="704" w:type="dxa"/>
          </w:tcPr>
          <w:p w14:paraId="0E9EACAC" w14:textId="32ECB597"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134.</w:t>
            </w:r>
          </w:p>
        </w:tc>
        <w:tc>
          <w:tcPr>
            <w:tcW w:w="5387" w:type="dxa"/>
            <w:tcBorders>
              <w:top w:val="single" w:sz="4" w:space="0" w:color="00000A"/>
              <w:left w:val="single" w:sz="4" w:space="0" w:color="00000A"/>
              <w:bottom w:val="single" w:sz="4" w:space="0" w:color="00000A"/>
              <w:right w:val="single" w:sz="4" w:space="0" w:color="00000A"/>
            </w:tcBorders>
          </w:tcPr>
          <w:p w14:paraId="78530A7D" w14:textId="3DFF207F" w:rsidR="00514E41" w:rsidRPr="00260D2F" w:rsidRDefault="00514E41" w:rsidP="00514E41">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Variklio kompresinių ir tepalinių žiedų keitimas</w:t>
            </w:r>
          </w:p>
        </w:tc>
        <w:tc>
          <w:tcPr>
            <w:tcW w:w="992" w:type="dxa"/>
            <w:tcBorders>
              <w:top w:val="single" w:sz="4" w:space="0" w:color="00000A"/>
              <w:left w:val="single" w:sz="4" w:space="0" w:color="00000A"/>
              <w:bottom w:val="single" w:sz="4" w:space="0" w:color="00000A"/>
              <w:right w:val="single" w:sz="4" w:space="0" w:color="00000A"/>
            </w:tcBorders>
          </w:tcPr>
          <w:p w14:paraId="24C64C9B"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6759F10" w14:textId="77777777" w:rsidR="00514E41" w:rsidRPr="00260D2F" w:rsidRDefault="00514E41" w:rsidP="00514E4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96410F6" w14:textId="77777777" w:rsidR="00514E41" w:rsidRPr="00260D2F" w:rsidRDefault="00514E41" w:rsidP="00514E4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514E41" w:rsidRPr="00260D2F" w14:paraId="4F27F26B" w14:textId="77777777" w:rsidTr="00EC20AF">
        <w:tc>
          <w:tcPr>
            <w:tcW w:w="704" w:type="dxa"/>
          </w:tcPr>
          <w:p w14:paraId="4F71EE1C" w14:textId="7F8E7C47"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135.</w:t>
            </w:r>
          </w:p>
        </w:tc>
        <w:tc>
          <w:tcPr>
            <w:tcW w:w="5387" w:type="dxa"/>
            <w:tcBorders>
              <w:top w:val="single" w:sz="4" w:space="0" w:color="00000A"/>
              <w:left w:val="single" w:sz="4" w:space="0" w:color="00000A"/>
              <w:bottom w:val="single" w:sz="4" w:space="0" w:color="00000A"/>
              <w:right w:val="single" w:sz="4" w:space="0" w:color="00000A"/>
            </w:tcBorders>
          </w:tcPr>
          <w:p w14:paraId="60C89797" w14:textId="1842AF53" w:rsidR="00514E41" w:rsidRPr="00260D2F" w:rsidRDefault="00514E41" w:rsidP="00514E41">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Variklio dirželio/grandinės įtempimo guolio keitimas</w:t>
            </w:r>
          </w:p>
        </w:tc>
        <w:tc>
          <w:tcPr>
            <w:tcW w:w="992" w:type="dxa"/>
            <w:tcBorders>
              <w:top w:val="single" w:sz="4" w:space="0" w:color="00000A"/>
              <w:left w:val="single" w:sz="4" w:space="0" w:color="00000A"/>
              <w:bottom w:val="single" w:sz="4" w:space="0" w:color="00000A"/>
              <w:right w:val="single" w:sz="4" w:space="0" w:color="00000A"/>
            </w:tcBorders>
          </w:tcPr>
          <w:p w14:paraId="0A6C5985"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9B2F8BD"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1FD580E"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52D598FC" w14:textId="77777777" w:rsidTr="00EC20AF">
        <w:tc>
          <w:tcPr>
            <w:tcW w:w="704" w:type="dxa"/>
          </w:tcPr>
          <w:p w14:paraId="4A8BCAD6" w14:textId="514CBC9F"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136.</w:t>
            </w:r>
          </w:p>
        </w:tc>
        <w:tc>
          <w:tcPr>
            <w:tcW w:w="5387" w:type="dxa"/>
            <w:tcBorders>
              <w:top w:val="single" w:sz="4" w:space="0" w:color="00000A"/>
              <w:left w:val="single" w:sz="4" w:space="0" w:color="00000A"/>
              <w:bottom w:val="single" w:sz="4" w:space="0" w:color="00000A"/>
              <w:right w:val="single" w:sz="4" w:space="0" w:color="00000A"/>
            </w:tcBorders>
          </w:tcPr>
          <w:p w14:paraId="6FF15705" w14:textId="07ED05D1"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Variklio dirželio/grandinės keitimas</w:t>
            </w:r>
          </w:p>
        </w:tc>
        <w:tc>
          <w:tcPr>
            <w:tcW w:w="992" w:type="dxa"/>
            <w:tcBorders>
              <w:top w:val="single" w:sz="4" w:space="0" w:color="00000A"/>
              <w:left w:val="single" w:sz="4" w:space="0" w:color="00000A"/>
              <w:bottom w:val="single" w:sz="4" w:space="0" w:color="00000A"/>
              <w:right w:val="single" w:sz="4" w:space="0" w:color="00000A"/>
            </w:tcBorders>
          </w:tcPr>
          <w:p w14:paraId="18A44E82"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2649615"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7DEA110"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2827DB2F" w14:textId="77777777" w:rsidTr="00EC20AF">
        <w:tc>
          <w:tcPr>
            <w:tcW w:w="704" w:type="dxa"/>
          </w:tcPr>
          <w:p w14:paraId="675AE1E6" w14:textId="2B04E58A"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137.</w:t>
            </w:r>
          </w:p>
        </w:tc>
        <w:tc>
          <w:tcPr>
            <w:tcW w:w="5387" w:type="dxa"/>
            <w:tcBorders>
              <w:top w:val="single" w:sz="4" w:space="0" w:color="00000A"/>
              <w:left w:val="single" w:sz="4" w:space="0" w:color="00000A"/>
              <w:bottom w:val="single" w:sz="4" w:space="0" w:color="00000A"/>
              <w:right w:val="single" w:sz="4" w:space="0" w:color="00000A"/>
            </w:tcBorders>
          </w:tcPr>
          <w:p w14:paraId="2499130B" w14:textId="75E6A4F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r w:rsidRPr="00B901E5">
              <w:rPr>
                <w:rFonts w:ascii="Times New Roman" w:eastAsia="Calibri" w:hAnsi="Times New Roman" w:cs="Times New Roman"/>
                <w:sz w:val="24"/>
                <w:szCs w:val="24"/>
                <w:lang w:eastAsia="ar-SA"/>
              </w:rPr>
              <w:t>Variklio galvutės nuėmimas/pastatymas</w:t>
            </w:r>
          </w:p>
        </w:tc>
        <w:tc>
          <w:tcPr>
            <w:tcW w:w="992" w:type="dxa"/>
            <w:tcBorders>
              <w:top w:val="single" w:sz="4" w:space="0" w:color="00000A"/>
              <w:left w:val="single" w:sz="4" w:space="0" w:color="00000A"/>
              <w:bottom w:val="single" w:sz="4" w:space="0" w:color="00000A"/>
              <w:right w:val="single" w:sz="4" w:space="0" w:color="00000A"/>
            </w:tcBorders>
          </w:tcPr>
          <w:p w14:paraId="1F7C4259"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D0A1064"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623D826"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5BA51FF3" w14:textId="77777777" w:rsidTr="00EC20AF">
        <w:tc>
          <w:tcPr>
            <w:tcW w:w="704" w:type="dxa"/>
          </w:tcPr>
          <w:p w14:paraId="1C106874" w14:textId="2C537CA9"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138.</w:t>
            </w:r>
          </w:p>
        </w:tc>
        <w:tc>
          <w:tcPr>
            <w:tcW w:w="5387" w:type="dxa"/>
            <w:tcBorders>
              <w:top w:val="single" w:sz="4" w:space="0" w:color="00000A"/>
              <w:left w:val="single" w:sz="4" w:space="0" w:color="00000A"/>
              <w:bottom w:val="single" w:sz="4" w:space="0" w:color="00000A"/>
              <w:right w:val="single" w:sz="4" w:space="0" w:color="00000A"/>
            </w:tcBorders>
          </w:tcPr>
          <w:p w14:paraId="3C83DD78" w14:textId="19E22CA6"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Variklio galvutės remontas</w:t>
            </w:r>
          </w:p>
        </w:tc>
        <w:tc>
          <w:tcPr>
            <w:tcW w:w="992" w:type="dxa"/>
            <w:tcBorders>
              <w:top w:val="single" w:sz="4" w:space="0" w:color="00000A"/>
              <w:left w:val="single" w:sz="4" w:space="0" w:color="00000A"/>
              <w:bottom w:val="single" w:sz="4" w:space="0" w:color="00000A"/>
              <w:right w:val="single" w:sz="4" w:space="0" w:color="00000A"/>
            </w:tcBorders>
          </w:tcPr>
          <w:p w14:paraId="29D40855"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6506026"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4855F49"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137F78A2" w14:textId="77777777" w:rsidTr="00EC20AF">
        <w:tc>
          <w:tcPr>
            <w:tcW w:w="704" w:type="dxa"/>
          </w:tcPr>
          <w:p w14:paraId="68C7A277" w14:textId="14D79A33"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139.</w:t>
            </w:r>
          </w:p>
        </w:tc>
        <w:tc>
          <w:tcPr>
            <w:tcW w:w="5387" w:type="dxa"/>
            <w:tcBorders>
              <w:top w:val="single" w:sz="4" w:space="0" w:color="00000A"/>
              <w:left w:val="single" w:sz="4" w:space="0" w:color="00000A"/>
              <w:bottom w:val="single" w:sz="4" w:space="0" w:color="00000A"/>
              <w:right w:val="single" w:sz="4" w:space="0" w:color="00000A"/>
            </w:tcBorders>
          </w:tcPr>
          <w:p w14:paraId="4DB08C5E" w14:textId="2E434B5A"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Variklio karterio keitimas</w:t>
            </w:r>
          </w:p>
        </w:tc>
        <w:tc>
          <w:tcPr>
            <w:tcW w:w="992" w:type="dxa"/>
            <w:tcBorders>
              <w:top w:val="single" w:sz="4" w:space="0" w:color="00000A"/>
              <w:left w:val="single" w:sz="4" w:space="0" w:color="00000A"/>
              <w:bottom w:val="single" w:sz="4" w:space="0" w:color="00000A"/>
              <w:right w:val="single" w:sz="4" w:space="0" w:color="00000A"/>
            </w:tcBorders>
          </w:tcPr>
          <w:p w14:paraId="0905C386"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D2AA932"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8A9C1E0"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49AAE57D" w14:textId="77777777" w:rsidTr="00EC20AF">
        <w:tc>
          <w:tcPr>
            <w:tcW w:w="704" w:type="dxa"/>
          </w:tcPr>
          <w:p w14:paraId="1C43928E" w14:textId="66AE97B5"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140.</w:t>
            </w:r>
          </w:p>
        </w:tc>
        <w:tc>
          <w:tcPr>
            <w:tcW w:w="5387" w:type="dxa"/>
            <w:tcBorders>
              <w:top w:val="single" w:sz="4" w:space="0" w:color="00000A"/>
              <w:left w:val="single" w:sz="4" w:space="0" w:color="00000A"/>
              <w:bottom w:val="single" w:sz="4" w:space="0" w:color="00000A"/>
              <w:right w:val="single" w:sz="4" w:space="0" w:color="00000A"/>
            </w:tcBorders>
          </w:tcPr>
          <w:p w14:paraId="675A11CC" w14:textId="52FED6B1"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Variklio kuro filtrų keitimas</w:t>
            </w:r>
          </w:p>
        </w:tc>
        <w:tc>
          <w:tcPr>
            <w:tcW w:w="992" w:type="dxa"/>
            <w:tcBorders>
              <w:top w:val="single" w:sz="4" w:space="0" w:color="00000A"/>
              <w:left w:val="single" w:sz="4" w:space="0" w:color="00000A"/>
              <w:bottom w:val="single" w:sz="4" w:space="0" w:color="00000A"/>
              <w:right w:val="single" w:sz="4" w:space="0" w:color="00000A"/>
            </w:tcBorders>
          </w:tcPr>
          <w:p w14:paraId="0569B281"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2F1A7D9"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BC11762"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2CF6A972" w14:textId="77777777" w:rsidTr="00EC20AF">
        <w:tc>
          <w:tcPr>
            <w:tcW w:w="704" w:type="dxa"/>
          </w:tcPr>
          <w:p w14:paraId="3C32D2EA" w14:textId="157F1946"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141.</w:t>
            </w:r>
          </w:p>
        </w:tc>
        <w:tc>
          <w:tcPr>
            <w:tcW w:w="5387" w:type="dxa"/>
            <w:tcBorders>
              <w:top w:val="single" w:sz="4" w:space="0" w:color="00000A"/>
              <w:left w:val="single" w:sz="4" w:space="0" w:color="00000A"/>
              <w:bottom w:val="single" w:sz="4" w:space="0" w:color="00000A"/>
              <w:right w:val="single" w:sz="4" w:space="0" w:color="00000A"/>
            </w:tcBorders>
          </w:tcPr>
          <w:p w14:paraId="04D22112" w14:textId="47F94528"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Variklio kuro filtrų valymas</w:t>
            </w:r>
          </w:p>
        </w:tc>
        <w:tc>
          <w:tcPr>
            <w:tcW w:w="992" w:type="dxa"/>
            <w:tcBorders>
              <w:top w:val="single" w:sz="4" w:space="0" w:color="00000A"/>
              <w:left w:val="single" w:sz="4" w:space="0" w:color="00000A"/>
              <w:bottom w:val="single" w:sz="4" w:space="0" w:color="00000A"/>
              <w:right w:val="single" w:sz="4" w:space="0" w:color="00000A"/>
            </w:tcBorders>
          </w:tcPr>
          <w:p w14:paraId="0C4B5CA6"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22E0D1E"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BBA164E"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3A4F6C20" w14:textId="77777777" w:rsidTr="00EC20AF">
        <w:tc>
          <w:tcPr>
            <w:tcW w:w="704" w:type="dxa"/>
          </w:tcPr>
          <w:p w14:paraId="0DCF3EAD" w14:textId="40DEE83F"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142.</w:t>
            </w:r>
          </w:p>
        </w:tc>
        <w:tc>
          <w:tcPr>
            <w:tcW w:w="5387" w:type="dxa"/>
            <w:tcBorders>
              <w:top w:val="single" w:sz="4" w:space="0" w:color="00000A"/>
              <w:left w:val="single" w:sz="4" w:space="0" w:color="00000A"/>
              <w:bottom w:val="single" w:sz="4" w:space="0" w:color="00000A"/>
              <w:right w:val="single" w:sz="4" w:space="0" w:color="00000A"/>
            </w:tcBorders>
          </w:tcPr>
          <w:p w14:paraId="62A43887" w14:textId="42809520"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Variklio oro džiovintuvo filtro keitimas</w:t>
            </w:r>
          </w:p>
        </w:tc>
        <w:tc>
          <w:tcPr>
            <w:tcW w:w="992" w:type="dxa"/>
            <w:tcBorders>
              <w:top w:val="single" w:sz="4" w:space="0" w:color="00000A"/>
              <w:left w:val="single" w:sz="4" w:space="0" w:color="00000A"/>
              <w:bottom w:val="single" w:sz="4" w:space="0" w:color="00000A"/>
              <w:right w:val="single" w:sz="4" w:space="0" w:color="00000A"/>
            </w:tcBorders>
          </w:tcPr>
          <w:p w14:paraId="51199066"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CC56E79"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D2BF47F"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6E5D4872" w14:textId="77777777" w:rsidTr="00EC20AF">
        <w:tc>
          <w:tcPr>
            <w:tcW w:w="704" w:type="dxa"/>
          </w:tcPr>
          <w:p w14:paraId="13F3E61D" w14:textId="59E5B71A"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143.</w:t>
            </w:r>
          </w:p>
        </w:tc>
        <w:tc>
          <w:tcPr>
            <w:tcW w:w="5387" w:type="dxa"/>
            <w:tcBorders>
              <w:top w:val="single" w:sz="4" w:space="0" w:color="00000A"/>
              <w:left w:val="single" w:sz="4" w:space="0" w:color="00000A"/>
              <w:bottom w:val="single" w:sz="4" w:space="0" w:color="00000A"/>
              <w:right w:val="single" w:sz="4" w:space="0" w:color="00000A"/>
            </w:tcBorders>
          </w:tcPr>
          <w:p w14:paraId="0ECF9BE3" w14:textId="5CAE4F6A"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Variklio oro filtro keitimas</w:t>
            </w:r>
          </w:p>
        </w:tc>
        <w:tc>
          <w:tcPr>
            <w:tcW w:w="992" w:type="dxa"/>
            <w:tcBorders>
              <w:top w:val="single" w:sz="4" w:space="0" w:color="00000A"/>
              <w:left w:val="single" w:sz="4" w:space="0" w:color="00000A"/>
              <w:bottom w:val="single" w:sz="4" w:space="0" w:color="00000A"/>
              <w:right w:val="single" w:sz="4" w:space="0" w:color="00000A"/>
            </w:tcBorders>
          </w:tcPr>
          <w:p w14:paraId="4D9C1387"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7A6077E"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77A6ABB"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64DDA03E" w14:textId="77777777" w:rsidTr="00EC20AF">
        <w:tc>
          <w:tcPr>
            <w:tcW w:w="704" w:type="dxa"/>
          </w:tcPr>
          <w:p w14:paraId="0BB12651" w14:textId="26296FB9"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144.</w:t>
            </w:r>
          </w:p>
        </w:tc>
        <w:tc>
          <w:tcPr>
            <w:tcW w:w="5387" w:type="dxa"/>
            <w:tcBorders>
              <w:top w:val="single" w:sz="4" w:space="0" w:color="00000A"/>
              <w:left w:val="single" w:sz="4" w:space="0" w:color="00000A"/>
              <w:bottom w:val="single" w:sz="4" w:space="0" w:color="00000A"/>
              <w:right w:val="single" w:sz="4" w:space="0" w:color="00000A"/>
            </w:tcBorders>
          </w:tcPr>
          <w:p w14:paraId="2617B04B" w14:textId="1EAFDA5C"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Variklio oro filtro plovimas/valymas</w:t>
            </w:r>
          </w:p>
        </w:tc>
        <w:tc>
          <w:tcPr>
            <w:tcW w:w="992" w:type="dxa"/>
            <w:tcBorders>
              <w:top w:val="single" w:sz="4" w:space="0" w:color="00000A"/>
              <w:left w:val="single" w:sz="4" w:space="0" w:color="00000A"/>
              <w:bottom w:val="single" w:sz="4" w:space="0" w:color="00000A"/>
              <w:right w:val="single" w:sz="4" w:space="0" w:color="00000A"/>
            </w:tcBorders>
          </w:tcPr>
          <w:p w14:paraId="75D2EFEE"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84B70A0"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12C8B02"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77D82254" w14:textId="77777777" w:rsidTr="00EC20AF">
        <w:tc>
          <w:tcPr>
            <w:tcW w:w="704" w:type="dxa"/>
          </w:tcPr>
          <w:p w14:paraId="25596688" w14:textId="5B58C034"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lastRenderedPageBreak/>
              <w:t>145.</w:t>
            </w:r>
          </w:p>
        </w:tc>
        <w:tc>
          <w:tcPr>
            <w:tcW w:w="5387" w:type="dxa"/>
            <w:tcBorders>
              <w:top w:val="single" w:sz="4" w:space="0" w:color="00000A"/>
              <w:left w:val="single" w:sz="4" w:space="0" w:color="00000A"/>
              <w:bottom w:val="single" w:sz="4" w:space="0" w:color="00000A"/>
              <w:right w:val="single" w:sz="4" w:space="0" w:color="00000A"/>
            </w:tcBorders>
          </w:tcPr>
          <w:p w14:paraId="71BF3A7B" w14:textId="76D28159"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Variklio pagalvės keitimas</w:t>
            </w:r>
          </w:p>
        </w:tc>
        <w:tc>
          <w:tcPr>
            <w:tcW w:w="992" w:type="dxa"/>
            <w:tcBorders>
              <w:top w:val="single" w:sz="4" w:space="0" w:color="00000A"/>
              <w:left w:val="single" w:sz="4" w:space="0" w:color="00000A"/>
              <w:bottom w:val="single" w:sz="4" w:space="0" w:color="00000A"/>
              <w:right w:val="single" w:sz="4" w:space="0" w:color="00000A"/>
            </w:tcBorders>
          </w:tcPr>
          <w:p w14:paraId="50338109"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2EA15F3"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95909C2"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182518E0" w14:textId="77777777" w:rsidTr="00EC20AF">
        <w:tc>
          <w:tcPr>
            <w:tcW w:w="704" w:type="dxa"/>
          </w:tcPr>
          <w:p w14:paraId="39A9DBF7" w14:textId="04B93A35"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146.</w:t>
            </w:r>
          </w:p>
        </w:tc>
        <w:tc>
          <w:tcPr>
            <w:tcW w:w="5387" w:type="dxa"/>
            <w:tcBorders>
              <w:top w:val="single" w:sz="4" w:space="0" w:color="00000A"/>
              <w:left w:val="single" w:sz="4" w:space="0" w:color="00000A"/>
              <w:bottom w:val="single" w:sz="4" w:space="0" w:color="00000A"/>
              <w:right w:val="single" w:sz="4" w:space="0" w:color="00000A"/>
            </w:tcBorders>
          </w:tcPr>
          <w:p w14:paraId="4468587D" w14:textId="50FAB4EE" w:rsidR="00514E41" w:rsidRPr="00260D2F" w:rsidRDefault="00514E41" w:rsidP="00514E41">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Variklio tepalo ir tepalo filtro pakeitimas</w:t>
            </w:r>
          </w:p>
        </w:tc>
        <w:tc>
          <w:tcPr>
            <w:tcW w:w="992" w:type="dxa"/>
            <w:tcBorders>
              <w:top w:val="single" w:sz="4" w:space="0" w:color="00000A"/>
              <w:left w:val="single" w:sz="4" w:space="0" w:color="00000A"/>
              <w:bottom w:val="single" w:sz="4" w:space="0" w:color="00000A"/>
              <w:right w:val="single" w:sz="4" w:space="0" w:color="00000A"/>
            </w:tcBorders>
          </w:tcPr>
          <w:p w14:paraId="7217915E"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D30BAD0"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17B7430"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2084E800" w14:textId="77777777" w:rsidTr="00EC20AF">
        <w:tc>
          <w:tcPr>
            <w:tcW w:w="704" w:type="dxa"/>
          </w:tcPr>
          <w:p w14:paraId="62380F22" w14:textId="3CFBF8B6"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147.</w:t>
            </w:r>
          </w:p>
        </w:tc>
        <w:tc>
          <w:tcPr>
            <w:tcW w:w="5387" w:type="dxa"/>
            <w:tcBorders>
              <w:top w:val="single" w:sz="4" w:space="0" w:color="00000A"/>
              <w:left w:val="single" w:sz="4" w:space="0" w:color="00000A"/>
              <w:bottom w:val="single" w:sz="4" w:space="0" w:color="00000A"/>
              <w:right w:val="single" w:sz="4" w:space="0" w:color="00000A"/>
            </w:tcBorders>
          </w:tcPr>
          <w:p w14:paraId="1BA96950" w14:textId="29812753"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Vožtuvo kompensatoriaus keitimas</w:t>
            </w:r>
          </w:p>
        </w:tc>
        <w:tc>
          <w:tcPr>
            <w:tcW w:w="992" w:type="dxa"/>
            <w:tcBorders>
              <w:top w:val="single" w:sz="4" w:space="0" w:color="00000A"/>
              <w:left w:val="single" w:sz="4" w:space="0" w:color="00000A"/>
              <w:bottom w:val="single" w:sz="4" w:space="0" w:color="00000A"/>
              <w:right w:val="single" w:sz="4" w:space="0" w:color="00000A"/>
            </w:tcBorders>
          </w:tcPr>
          <w:p w14:paraId="4D39F35C"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339ED55"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052B8B6"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08512E04" w14:textId="77777777" w:rsidTr="00EC20AF">
        <w:tc>
          <w:tcPr>
            <w:tcW w:w="704" w:type="dxa"/>
          </w:tcPr>
          <w:p w14:paraId="25C4FF39" w14:textId="5ACE6063"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148.</w:t>
            </w:r>
          </w:p>
        </w:tc>
        <w:tc>
          <w:tcPr>
            <w:tcW w:w="5387" w:type="dxa"/>
            <w:tcBorders>
              <w:top w:val="single" w:sz="4" w:space="0" w:color="00000A"/>
              <w:left w:val="single" w:sz="4" w:space="0" w:color="00000A"/>
              <w:bottom w:val="single" w:sz="4" w:space="0" w:color="00000A"/>
              <w:right w:val="single" w:sz="4" w:space="0" w:color="00000A"/>
            </w:tcBorders>
          </w:tcPr>
          <w:p w14:paraId="11800287" w14:textId="3A548983"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Vožtuvų  šlifavimas</w:t>
            </w:r>
          </w:p>
        </w:tc>
        <w:tc>
          <w:tcPr>
            <w:tcW w:w="992" w:type="dxa"/>
            <w:tcBorders>
              <w:top w:val="single" w:sz="4" w:space="0" w:color="00000A"/>
              <w:left w:val="single" w:sz="4" w:space="0" w:color="00000A"/>
              <w:bottom w:val="single" w:sz="4" w:space="0" w:color="00000A"/>
              <w:right w:val="single" w:sz="4" w:space="0" w:color="00000A"/>
            </w:tcBorders>
          </w:tcPr>
          <w:p w14:paraId="76EDC031"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9F31F20" w14:textId="77777777" w:rsidR="00514E41" w:rsidRPr="00260D2F" w:rsidRDefault="00514E41" w:rsidP="00514E4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EFDC3E7" w14:textId="77777777" w:rsidR="00514E41" w:rsidRPr="00260D2F" w:rsidRDefault="00514E41" w:rsidP="00514E41">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514E41" w:rsidRPr="00260D2F" w14:paraId="741F55B1" w14:textId="77777777" w:rsidTr="00EC20AF">
        <w:tc>
          <w:tcPr>
            <w:tcW w:w="704" w:type="dxa"/>
          </w:tcPr>
          <w:p w14:paraId="2D5F12AA" w14:textId="582C2E5F"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149.</w:t>
            </w:r>
          </w:p>
        </w:tc>
        <w:tc>
          <w:tcPr>
            <w:tcW w:w="5387" w:type="dxa"/>
            <w:tcBorders>
              <w:top w:val="single" w:sz="4" w:space="0" w:color="00000A"/>
              <w:left w:val="single" w:sz="4" w:space="0" w:color="00000A"/>
              <w:bottom w:val="single" w:sz="4" w:space="0" w:color="00000A"/>
              <w:right w:val="single" w:sz="4" w:space="0" w:color="00000A"/>
            </w:tcBorders>
          </w:tcPr>
          <w:p w14:paraId="335BDAFA" w14:textId="31FBCCCD"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Vožtuvų keitimas</w:t>
            </w:r>
          </w:p>
        </w:tc>
        <w:tc>
          <w:tcPr>
            <w:tcW w:w="992" w:type="dxa"/>
            <w:tcBorders>
              <w:top w:val="single" w:sz="4" w:space="0" w:color="00000A"/>
              <w:left w:val="single" w:sz="4" w:space="0" w:color="00000A"/>
              <w:bottom w:val="single" w:sz="4" w:space="0" w:color="00000A"/>
              <w:right w:val="single" w:sz="4" w:space="0" w:color="00000A"/>
            </w:tcBorders>
          </w:tcPr>
          <w:p w14:paraId="65EC6CC7"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A1604D5"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9C4207D"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406F25B0" w14:textId="77777777" w:rsidTr="00EC20AF">
        <w:tc>
          <w:tcPr>
            <w:tcW w:w="704" w:type="dxa"/>
          </w:tcPr>
          <w:p w14:paraId="712751EC" w14:textId="23ECA998"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150.</w:t>
            </w:r>
          </w:p>
        </w:tc>
        <w:tc>
          <w:tcPr>
            <w:tcW w:w="5387" w:type="dxa"/>
            <w:tcBorders>
              <w:top w:val="single" w:sz="4" w:space="0" w:color="00000A"/>
              <w:left w:val="single" w:sz="4" w:space="0" w:color="00000A"/>
              <w:bottom w:val="single" w:sz="4" w:space="0" w:color="00000A"/>
              <w:right w:val="single" w:sz="4" w:space="0" w:color="00000A"/>
            </w:tcBorders>
          </w:tcPr>
          <w:p w14:paraId="0C7EB6DC" w14:textId="4932ECE2"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Vožtuvų reguliavimas</w:t>
            </w:r>
          </w:p>
        </w:tc>
        <w:tc>
          <w:tcPr>
            <w:tcW w:w="992" w:type="dxa"/>
            <w:tcBorders>
              <w:top w:val="single" w:sz="4" w:space="0" w:color="00000A"/>
              <w:left w:val="single" w:sz="4" w:space="0" w:color="00000A"/>
              <w:bottom w:val="single" w:sz="4" w:space="0" w:color="00000A"/>
              <w:right w:val="single" w:sz="4" w:space="0" w:color="00000A"/>
            </w:tcBorders>
          </w:tcPr>
          <w:p w14:paraId="7439CD97"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891187B"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16525FD"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46A76B32" w14:textId="77777777" w:rsidTr="00EC20AF">
        <w:tc>
          <w:tcPr>
            <w:tcW w:w="704" w:type="dxa"/>
          </w:tcPr>
          <w:p w14:paraId="0305B56C" w14:textId="41B66A93"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151.</w:t>
            </w:r>
          </w:p>
        </w:tc>
        <w:tc>
          <w:tcPr>
            <w:tcW w:w="5387" w:type="dxa"/>
            <w:tcBorders>
              <w:top w:val="single" w:sz="4" w:space="0" w:color="00000A"/>
              <w:left w:val="single" w:sz="4" w:space="0" w:color="00000A"/>
              <w:bottom w:val="single" w:sz="4" w:space="0" w:color="00000A"/>
              <w:right w:val="single" w:sz="4" w:space="0" w:color="00000A"/>
            </w:tcBorders>
          </w:tcPr>
          <w:p w14:paraId="0D0D939B" w14:textId="0E236664"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Vožtuvų riebokšlio keitimas</w:t>
            </w:r>
          </w:p>
        </w:tc>
        <w:tc>
          <w:tcPr>
            <w:tcW w:w="992" w:type="dxa"/>
            <w:tcBorders>
              <w:top w:val="single" w:sz="4" w:space="0" w:color="00000A"/>
              <w:left w:val="single" w:sz="4" w:space="0" w:color="00000A"/>
              <w:bottom w:val="single" w:sz="4" w:space="0" w:color="00000A"/>
              <w:right w:val="single" w:sz="4" w:space="0" w:color="00000A"/>
            </w:tcBorders>
          </w:tcPr>
          <w:p w14:paraId="5CE44A98"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D0E9D46"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4B45ED8"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7C2DCB81" w14:textId="77777777" w:rsidTr="0085070C">
        <w:tc>
          <w:tcPr>
            <w:tcW w:w="704" w:type="dxa"/>
            <w:tcBorders>
              <w:bottom w:val="single" w:sz="4" w:space="0" w:color="auto"/>
            </w:tcBorders>
          </w:tcPr>
          <w:p w14:paraId="1FC83834" w14:textId="7F1BCDC3" w:rsidR="00514E41" w:rsidRPr="00260D2F" w:rsidRDefault="00514E41" w:rsidP="00514E41">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152.</w:t>
            </w:r>
          </w:p>
        </w:tc>
        <w:tc>
          <w:tcPr>
            <w:tcW w:w="5387" w:type="dxa"/>
            <w:vAlign w:val="center"/>
          </w:tcPr>
          <w:p w14:paraId="5F20F0F7" w14:textId="68B19DF6" w:rsidR="00514E41" w:rsidRPr="00260D2F" w:rsidRDefault="00514E41" w:rsidP="00514E41">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B901E5">
              <w:rPr>
                <w:rFonts w:ascii="Times New Roman" w:eastAsia="Times New Roman" w:hAnsi="Times New Roman" w:cs="Times New Roman"/>
                <w:sz w:val="24"/>
                <w:szCs w:val="24"/>
              </w:rPr>
              <w:t>Variklių meistro paslaugos</w:t>
            </w:r>
          </w:p>
        </w:tc>
        <w:tc>
          <w:tcPr>
            <w:tcW w:w="992" w:type="dxa"/>
          </w:tcPr>
          <w:p w14:paraId="0DC917EA"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76A719DC" w14:textId="77777777" w:rsidR="00514E41" w:rsidRPr="00260D2F" w:rsidRDefault="00514E41" w:rsidP="00514E41">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c>
          <w:tcPr>
            <w:tcW w:w="1418" w:type="dxa"/>
          </w:tcPr>
          <w:p w14:paraId="0398136C" w14:textId="77777777" w:rsidR="00514E41" w:rsidRPr="00260D2F" w:rsidRDefault="00514E41" w:rsidP="00514E41">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r>
      <w:tr w:rsidR="00514E41" w:rsidRPr="00260D2F" w14:paraId="6AF14D76" w14:textId="77777777" w:rsidTr="0085070C">
        <w:tc>
          <w:tcPr>
            <w:tcW w:w="704" w:type="dxa"/>
            <w:tcBorders>
              <w:bottom w:val="single" w:sz="4" w:space="0" w:color="auto"/>
              <w:right w:val="nil"/>
            </w:tcBorders>
          </w:tcPr>
          <w:p w14:paraId="03E519B0" w14:textId="77777777" w:rsidR="00514E41" w:rsidRPr="00260D2F" w:rsidRDefault="00514E41" w:rsidP="00514E41">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bottom w:val="single" w:sz="4" w:space="0" w:color="auto"/>
            </w:tcBorders>
          </w:tcPr>
          <w:p w14:paraId="0717384D" w14:textId="50375FC2"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sz w:val="24"/>
                <w:szCs w:val="24"/>
                <w:lang w:val="lt-LT" w:eastAsia="lt-LT"/>
              </w:rPr>
            </w:pPr>
            <w:r w:rsidRPr="00260D2F">
              <w:rPr>
                <w:rFonts w:ascii="Times New Roman" w:eastAsia="Times New Roman" w:hAnsi="Times New Roman" w:cs="Times New Roman"/>
                <w:b/>
                <w:sz w:val="24"/>
                <w:szCs w:val="24"/>
                <w:lang w:val="lt-LT" w:eastAsia="lt-LT"/>
              </w:rPr>
              <w:t>Pavarų ir galios paskirstymo dėžių technin</w:t>
            </w:r>
            <w:r>
              <w:rPr>
                <w:rFonts w:ascii="Times New Roman" w:eastAsia="Times New Roman" w:hAnsi="Times New Roman" w:cs="Times New Roman"/>
                <w:b/>
                <w:sz w:val="24"/>
                <w:szCs w:val="24"/>
                <w:lang w:val="lt-LT" w:eastAsia="lt-LT"/>
              </w:rPr>
              <w:t>ė priežiūra</w:t>
            </w:r>
            <w:r w:rsidRPr="00260D2F">
              <w:rPr>
                <w:rFonts w:ascii="Times New Roman" w:eastAsia="Times New Roman" w:hAnsi="Times New Roman" w:cs="Times New Roman"/>
                <w:b/>
                <w:sz w:val="24"/>
                <w:szCs w:val="24"/>
                <w:lang w:val="lt-LT" w:eastAsia="lt-LT"/>
              </w:rPr>
              <w:t xml:space="preserve"> ir remontas</w:t>
            </w:r>
          </w:p>
        </w:tc>
        <w:tc>
          <w:tcPr>
            <w:tcW w:w="992" w:type="dxa"/>
            <w:tcBorders>
              <w:bottom w:val="single" w:sz="4" w:space="0" w:color="auto"/>
            </w:tcBorders>
          </w:tcPr>
          <w:p w14:paraId="20D7A0C4" w14:textId="77777777"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bottom w:val="single" w:sz="4" w:space="0" w:color="auto"/>
              <w:right w:val="nil"/>
            </w:tcBorders>
          </w:tcPr>
          <w:p w14:paraId="0B3F3AED" w14:textId="77777777"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bottom w:val="single" w:sz="4" w:space="0" w:color="auto"/>
            </w:tcBorders>
          </w:tcPr>
          <w:p w14:paraId="13C440A9" w14:textId="77777777"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514E41" w:rsidRPr="00260D2F" w14:paraId="0939C03A" w14:textId="77777777" w:rsidTr="00EC20AF">
        <w:tc>
          <w:tcPr>
            <w:tcW w:w="704" w:type="dxa"/>
            <w:tcBorders>
              <w:bottom w:val="single" w:sz="4" w:space="0" w:color="auto"/>
            </w:tcBorders>
          </w:tcPr>
          <w:p w14:paraId="46359F4E" w14:textId="0493D459"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153.</w:t>
            </w:r>
          </w:p>
        </w:tc>
        <w:tc>
          <w:tcPr>
            <w:tcW w:w="5387" w:type="dxa"/>
            <w:tcBorders>
              <w:bottom w:val="single" w:sz="4" w:space="0" w:color="auto"/>
            </w:tcBorders>
            <w:vAlign w:val="center"/>
          </w:tcPr>
          <w:p w14:paraId="122D3B7F" w14:textId="36460E7C" w:rsidR="00514E41" w:rsidRPr="00260D2F" w:rsidRDefault="00514E41" w:rsidP="00514E41">
            <w:pPr>
              <w:overflowPunct w:val="0"/>
              <w:autoSpaceDE w:val="0"/>
              <w:autoSpaceDN w:val="0"/>
              <w:adjustRightInd w:val="0"/>
              <w:spacing w:after="0" w:line="240" w:lineRule="auto"/>
              <w:rPr>
                <w:rFonts w:ascii="Times New Roman" w:eastAsia="Times New Roman" w:hAnsi="Times New Roman" w:cs="Times New Roman"/>
                <w:sz w:val="24"/>
                <w:szCs w:val="24"/>
                <w:lang w:val="lt-LT"/>
              </w:rPr>
            </w:pPr>
            <w:r w:rsidRPr="00B901E5">
              <w:rPr>
                <w:rFonts w:ascii="Times New Roman" w:eastAsia="Times New Roman" w:hAnsi="Times New Roman" w:cs="Times New Roman"/>
                <w:sz w:val="24"/>
                <w:szCs w:val="20"/>
              </w:rPr>
              <w:t>Automatinių pavarų dėžių meistro paslaugos</w:t>
            </w:r>
          </w:p>
        </w:tc>
        <w:tc>
          <w:tcPr>
            <w:tcW w:w="992" w:type="dxa"/>
            <w:tcBorders>
              <w:bottom w:val="single" w:sz="4" w:space="0" w:color="auto"/>
            </w:tcBorders>
          </w:tcPr>
          <w:p w14:paraId="6C50278A"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5A09C002" w14:textId="77777777" w:rsidR="00514E41" w:rsidRPr="00260D2F" w:rsidRDefault="00514E41" w:rsidP="00514E41">
            <w:pPr>
              <w:overflowPunct w:val="0"/>
              <w:autoSpaceDE w:val="0"/>
              <w:autoSpaceDN w:val="0"/>
              <w:adjustRightInd w:val="0"/>
              <w:spacing w:after="0" w:line="240" w:lineRule="auto"/>
              <w:jc w:val="left"/>
              <w:rPr>
                <w:rFonts w:ascii="Times New Roman" w:eastAsia="Times New Roman" w:hAnsi="Times New Roman" w:cs="Times New Roman"/>
                <w:sz w:val="24"/>
                <w:szCs w:val="20"/>
                <w:lang w:val="lt-LT"/>
              </w:rPr>
            </w:pPr>
          </w:p>
        </w:tc>
        <w:tc>
          <w:tcPr>
            <w:tcW w:w="1418" w:type="dxa"/>
            <w:tcBorders>
              <w:bottom w:val="single" w:sz="4" w:space="0" w:color="auto"/>
            </w:tcBorders>
          </w:tcPr>
          <w:p w14:paraId="4317F5B4" w14:textId="77777777" w:rsidR="00514E41" w:rsidRPr="00260D2F" w:rsidRDefault="00514E41" w:rsidP="00514E41">
            <w:pPr>
              <w:overflowPunct w:val="0"/>
              <w:autoSpaceDE w:val="0"/>
              <w:autoSpaceDN w:val="0"/>
              <w:adjustRightInd w:val="0"/>
              <w:spacing w:after="0" w:line="240" w:lineRule="auto"/>
              <w:jc w:val="left"/>
              <w:rPr>
                <w:rFonts w:ascii="Times New Roman" w:eastAsia="Times New Roman" w:hAnsi="Times New Roman" w:cs="Times New Roman"/>
                <w:sz w:val="24"/>
                <w:szCs w:val="20"/>
                <w:lang w:val="lt-LT"/>
              </w:rPr>
            </w:pPr>
          </w:p>
        </w:tc>
      </w:tr>
      <w:tr w:rsidR="00514E41" w:rsidRPr="00260D2F" w14:paraId="76EB48C4" w14:textId="77777777" w:rsidTr="00EC20AF">
        <w:tc>
          <w:tcPr>
            <w:tcW w:w="704" w:type="dxa"/>
            <w:tcBorders>
              <w:bottom w:val="single" w:sz="4" w:space="0" w:color="auto"/>
            </w:tcBorders>
          </w:tcPr>
          <w:p w14:paraId="07902FA4" w14:textId="38A66EB5"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154.</w:t>
            </w:r>
          </w:p>
        </w:tc>
        <w:tc>
          <w:tcPr>
            <w:tcW w:w="5387" w:type="dxa"/>
            <w:tcBorders>
              <w:bottom w:val="single" w:sz="4" w:space="0" w:color="auto"/>
            </w:tcBorders>
            <w:vAlign w:val="center"/>
          </w:tcPr>
          <w:p w14:paraId="41804D64" w14:textId="63F1F06A" w:rsidR="00514E41" w:rsidRPr="00260D2F" w:rsidRDefault="00514E41" w:rsidP="00514E41">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B901E5">
              <w:rPr>
                <w:rFonts w:ascii="Times New Roman" w:eastAsia="Times New Roman" w:hAnsi="Times New Roman" w:cs="Times New Roman"/>
                <w:sz w:val="24"/>
                <w:szCs w:val="24"/>
              </w:rPr>
              <w:t>Galios paskirstymo dėžės nuėmimas/uždėjimas</w:t>
            </w:r>
          </w:p>
        </w:tc>
        <w:tc>
          <w:tcPr>
            <w:tcW w:w="992" w:type="dxa"/>
            <w:tcBorders>
              <w:bottom w:val="single" w:sz="4" w:space="0" w:color="auto"/>
            </w:tcBorders>
          </w:tcPr>
          <w:p w14:paraId="7225D29C"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300DB058" w14:textId="77777777" w:rsidR="00514E41" w:rsidRPr="00260D2F" w:rsidRDefault="00514E41" w:rsidP="00514E41">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c>
          <w:tcPr>
            <w:tcW w:w="1418" w:type="dxa"/>
            <w:tcBorders>
              <w:bottom w:val="single" w:sz="4" w:space="0" w:color="auto"/>
            </w:tcBorders>
          </w:tcPr>
          <w:p w14:paraId="1832FB9C" w14:textId="77777777" w:rsidR="00514E41" w:rsidRPr="00260D2F" w:rsidRDefault="00514E41" w:rsidP="00514E41">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r>
      <w:tr w:rsidR="00514E41" w:rsidRPr="00260D2F" w14:paraId="2FCE99E9" w14:textId="77777777" w:rsidTr="00EC20AF">
        <w:tc>
          <w:tcPr>
            <w:tcW w:w="704" w:type="dxa"/>
            <w:tcBorders>
              <w:bottom w:val="single" w:sz="4" w:space="0" w:color="auto"/>
            </w:tcBorders>
          </w:tcPr>
          <w:p w14:paraId="3B5370C7" w14:textId="53A10A78"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155.</w:t>
            </w:r>
          </w:p>
        </w:tc>
        <w:tc>
          <w:tcPr>
            <w:tcW w:w="5387" w:type="dxa"/>
            <w:tcBorders>
              <w:top w:val="single" w:sz="4" w:space="0" w:color="00000A"/>
              <w:left w:val="single" w:sz="4" w:space="0" w:color="00000A"/>
              <w:bottom w:val="single" w:sz="4" w:space="0" w:color="00000A"/>
              <w:right w:val="single" w:sz="4" w:space="0" w:color="00000A"/>
            </w:tcBorders>
          </w:tcPr>
          <w:p w14:paraId="0B1A5997" w14:textId="641B7003" w:rsidR="00514E41" w:rsidRPr="00260D2F" w:rsidRDefault="00514E41" w:rsidP="00514E41">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r w:rsidRPr="00B901E5">
              <w:rPr>
                <w:rFonts w:ascii="Times New Roman" w:eastAsia="Times New Roman" w:hAnsi="Times New Roman" w:cs="Times New Roman"/>
                <w:sz w:val="24"/>
                <w:szCs w:val="20"/>
              </w:rPr>
              <w:t>Mechaninių pavarų dėžių meistro paslaugos</w:t>
            </w:r>
          </w:p>
        </w:tc>
        <w:tc>
          <w:tcPr>
            <w:tcW w:w="992" w:type="dxa"/>
            <w:tcBorders>
              <w:top w:val="single" w:sz="4" w:space="0" w:color="00000A"/>
              <w:left w:val="single" w:sz="4" w:space="0" w:color="00000A"/>
              <w:bottom w:val="single" w:sz="4" w:space="0" w:color="00000A"/>
              <w:right w:val="single" w:sz="4" w:space="0" w:color="00000A"/>
            </w:tcBorders>
          </w:tcPr>
          <w:p w14:paraId="0CEB9A6D"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58FED49" w14:textId="77777777" w:rsidR="00514E41" w:rsidRPr="00260D2F" w:rsidRDefault="00514E41" w:rsidP="00514E41">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3D8EF15F" w14:textId="77777777" w:rsidR="00514E41" w:rsidRPr="00260D2F" w:rsidRDefault="00514E41" w:rsidP="00514E41">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514E41" w:rsidRPr="00260D2F" w14:paraId="3D486872" w14:textId="77777777" w:rsidTr="00EC20AF">
        <w:tc>
          <w:tcPr>
            <w:tcW w:w="704" w:type="dxa"/>
            <w:tcBorders>
              <w:bottom w:val="single" w:sz="4" w:space="0" w:color="auto"/>
            </w:tcBorders>
          </w:tcPr>
          <w:p w14:paraId="23F355AA" w14:textId="0BA51BCE"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156.</w:t>
            </w:r>
          </w:p>
        </w:tc>
        <w:tc>
          <w:tcPr>
            <w:tcW w:w="5387" w:type="dxa"/>
            <w:tcBorders>
              <w:top w:val="single" w:sz="4" w:space="0" w:color="00000A"/>
              <w:left w:val="single" w:sz="4" w:space="0" w:color="00000A"/>
              <w:bottom w:val="single" w:sz="4" w:space="0" w:color="00000A"/>
              <w:right w:val="single" w:sz="4" w:space="0" w:color="00000A"/>
            </w:tcBorders>
          </w:tcPr>
          <w:p w14:paraId="492A2250" w14:textId="582852D9" w:rsidR="00514E41" w:rsidRPr="00260D2F" w:rsidRDefault="00514E41" w:rsidP="00514E41">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B901E5">
              <w:rPr>
                <w:rFonts w:ascii="Times New Roman" w:eastAsia="Times New Roman" w:hAnsi="Times New Roman" w:cs="Times New Roman"/>
                <w:sz w:val="24"/>
                <w:szCs w:val="20"/>
              </w:rPr>
              <w:t>Pavarų dėžės nuėmimas/pastatymas</w:t>
            </w:r>
          </w:p>
        </w:tc>
        <w:tc>
          <w:tcPr>
            <w:tcW w:w="992" w:type="dxa"/>
            <w:tcBorders>
              <w:top w:val="single" w:sz="4" w:space="0" w:color="00000A"/>
              <w:left w:val="single" w:sz="4" w:space="0" w:color="00000A"/>
              <w:bottom w:val="single" w:sz="4" w:space="0" w:color="00000A"/>
              <w:right w:val="single" w:sz="4" w:space="0" w:color="00000A"/>
            </w:tcBorders>
          </w:tcPr>
          <w:p w14:paraId="707342CF"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0D6E0AF" w14:textId="77777777" w:rsidR="00514E41" w:rsidRPr="00260D2F" w:rsidRDefault="00514E41" w:rsidP="00514E41">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1E765931" w14:textId="77777777" w:rsidR="00514E41" w:rsidRPr="00260D2F" w:rsidRDefault="00514E41" w:rsidP="00514E41">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514E41" w:rsidRPr="00260D2F" w14:paraId="76D6F016" w14:textId="77777777" w:rsidTr="00EC20AF">
        <w:tc>
          <w:tcPr>
            <w:tcW w:w="704" w:type="dxa"/>
            <w:tcBorders>
              <w:bottom w:val="single" w:sz="4" w:space="0" w:color="auto"/>
            </w:tcBorders>
          </w:tcPr>
          <w:p w14:paraId="1DDBA75F" w14:textId="1DFF44B2"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157.</w:t>
            </w:r>
          </w:p>
        </w:tc>
        <w:tc>
          <w:tcPr>
            <w:tcW w:w="5387" w:type="dxa"/>
            <w:tcBorders>
              <w:top w:val="single" w:sz="4" w:space="0" w:color="00000A"/>
              <w:left w:val="single" w:sz="4" w:space="0" w:color="00000A"/>
              <w:bottom w:val="single" w:sz="4" w:space="0" w:color="00000A"/>
              <w:right w:val="single" w:sz="4" w:space="0" w:color="00000A"/>
            </w:tcBorders>
          </w:tcPr>
          <w:p w14:paraId="0EB0A5B5" w14:textId="64FB2FC9"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Pavarų dėžės krumpliaračio keitimas</w:t>
            </w:r>
          </w:p>
        </w:tc>
        <w:tc>
          <w:tcPr>
            <w:tcW w:w="992" w:type="dxa"/>
            <w:tcBorders>
              <w:top w:val="single" w:sz="4" w:space="0" w:color="00000A"/>
              <w:left w:val="single" w:sz="4" w:space="0" w:color="00000A"/>
              <w:bottom w:val="single" w:sz="4" w:space="0" w:color="00000A"/>
              <w:right w:val="single" w:sz="4" w:space="0" w:color="00000A"/>
            </w:tcBorders>
          </w:tcPr>
          <w:p w14:paraId="29D1BB17"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E032CE1"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ADDB78A"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556E4161" w14:textId="77777777" w:rsidTr="00EC20AF">
        <w:tc>
          <w:tcPr>
            <w:tcW w:w="704" w:type="dxa"/>
            <w:tcBorders>
              <w:bottom w:val="single" w:sz="4" w:space="0" w:color="auto"/>
            </w:tcBorders>
          </w:tcPr>
          <w:p w14:paraId="2EC57CB8" w14:textId="13652B08"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158.</w:t>
            </w:r>
          </w:p>
        </w:tc>
        <w:tc>
          <w:tcPr>
            <w:tcW w:w="5387" w:type="dxa"/>
            <w:tcBorders>
              <w:top w:val="single" w:sz="4" w:space="0" w:color="00000A"/>
              <w:left w:val="single" w:sz="4" w:space="0" w:color="00000A"/>
              <w:bottom w:val="single" w:sz="4" w:space="0" w:color="00000A"/>
              <w:right w:val="single" w:sz="4" w:space="0" w:color="00000A"/>
            </w:tcBorders>
          </w:tcPr>
          <w:p w14:paraId="694E7B14" w14:textId="2B3092CC"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Pavarų dėžės tepalo ir filtro keitimas</w:t>
            </w:r>
          </w:p>
        </w:tc>
        <w:tc>
          <w:tcPr>
            <w:tcW w:w="992" w:type="dxa"/>
            <w:tcBorders>
              <w:top w:val="single" w:sz="4" w:space="0" w:color="00000A"/>
              <w:left w:val="single" w:sz="4" w:space="0" w:color="00000A"/>
              <w:bottom w:val="single" w:sz="4" w:space="0" w:color="00000A"/>
              <w:right w:val="single" w:sz="4" w:space="0" w:color="00000A"/>
            </w:tcBorders>
          </w:tcPr>
          <w:p w14:paraId="02D49F1D"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1E8BDC7"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8C55582"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0A0773AB" w14:textId="77777777" w:rsidTr="00EC20AF">
        <w:tc>
          <w:tcPr>
            <w:tcW w:w="704" w:type="dxa"/>
            <w:tcBorders>
              <w:bottom w:val="single" w:sz="4" w:space="0" w:color="auto"/>
            </w:tcBorders>
          </w:tcPr>
          <w:p w14:paraId="01CF0853" w14:textId="017C5B21"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159.</w:t>
            </w:r>
          </w:p>
        </w:tc>
        <w:tc>
          <w:tcPr>
            <w:tcW w:w="5387" w:type="dxa"/>
            <w:tcBorders>
              <w:top w:val="single" w:sz="4" w:space="0" w:color="00000A"/>
              <w:left w:val="single" w:sz="4" w:space="0" w:color="00000A"/>
              <w:bottom w:val="single" w:sz="4" w:space="0" w:color="00000A"/>
              <w:right w:val="single" w:sz="4" w:space="0" w:color="00000A"/>
            </w:tcBorders>
          </w:tcPr>
          <w:p w14:paraId="7E7F02B5" w14:textId="1AC0AB40" w:rsidR="00514E41" w:rsidRPr="00260D2F" w:rsidRDefault="00514E41" w:rsidP="00514E41">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Pavarų dėžės tepalo keitimas</w:t>
            </w:r>
          </w:p>
        </w:tc>
        <w:tc>
          <w:tcPr>
            <w:tcW w:w="992" w:type="dxa"/>
            <w:tcBorders>
              <w:top w:val="single" w:sz="4" w:space="0" w:color="00000A"/>
              <w:left w:val="single" w:sz="4" w:space="0" w:color="00000A"/>
              <w:bottom w:val="single" w:sz="4" w:space="0" w:color="00000A"/>
              <w:right w:val="single" w:sz="4" w:space="0" w:color="00000A"/>
            </w:tcBorders>
          </w:tcPr>
          <w:p w14:paraId="6997E08D"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28E694D"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C6A6DEA"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268C536E" w14:textId="77777777" w:rsidTr="00EC20AF">
        <w:tc>
          <w:tcPr>
            <w:tcW w:w="704" w:type="dxa"/>
            <w:tcBorders>
              <w:bottom w:val="single" w:sz="4" w:space="0" w:color="auto"/>
            </w:tcBorders>
          </w:tcPr>
          <w:p w14:paraId="5AED2071" w14:textId="6C767ACF"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160.</w:t>
            </w:r>
          </w:p>
        </w:tc>
        <w:tc>
          <w:tcPr>
            <w:tcW w:w="5387" w:type="dxa"/>
            <w:tcBorders>
              <w:top w:val="single" w:sz="4" w:space="0" w:color="00000A"/>
              <w:left w:val="single" w:sz="4" w:space="0" w:color="00000A"/>
              <w:bottom w:val="single" w:sz="4" w:space="0" w:color="00000A"/>
              <w:right w:val="single" w:sz="4" w:space="0" w:color="00000A"/>
            </w:tcBorders>
          </w:tcPr>
          <w:p w14:paraId="5602672A" w14:textId="18524443" w:rsidR="00514E41" w:rsidRPr="00260D2F" w:rsidRDefault="00514E41" w:rsidP="00514E41">
            <w:pPr>
              <w:tabs>
                <w:tab w:val="left" w:pos="1296"/>
              </w:tabs>
              <w:suppressAutoHyphens/>
              <w:spacing w:after="0" w:line="100" w:lineRule="atLeast"/>
              <w:rPr>
                <w:rFonts w:ascii="Times New Roman" w:eastAsia="Calibri" w:hAnsi="Times New Roman" w:cs="Times New Roman"/>
                <w:sz w:val="24"/>
                <w:szCs w:val="24"/>
                <w:lang w:val="lt-LT" w:eastAsia="ar-SA"/>
              </w:rPr>
            </w:pPr>
            <w:r w:rsidRPr="00B901E5">
              <w:rPr>
                <w:rFonts w:ascii="Times New Roman" w:eastAsia="Calibri" w:hAnsi="Times New Roman" w:cs="Times New Roman"/>
                <w:sz w:val="24"/>
                <w:szCs w:val="24"/>
                <w:lang w:eastAsia="ar-SA"/>
              </w:rPr>
              <w:t xml:space="preserve">Pavarų perjungimo mechanizmo keitimas </w:t>
            </w:r>
          </w:p>
        </w:tc>
        <w:tc>
          <w:tcPr>
            <w:tcW w:w="992" w:type="dxa"/>
            <w:tcBorders>
              <w:top w:val="single" w:sz="4" w:space="0" w:color="00000A"/>
              <w:left w:val="single" w:sz="4" w:space="0" w:color="00000A"/>
              <w:bottom w:val="single" w:sz="4" w:space="0" w:color="00000A"/>
              <w:right w:val="single" w:sz="4" w:space="0" w:color="00000A"/>
            </w:tcBorders>
          </w:tcPr>
          <w:p w14:paraId="353CA77A"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2F1B867"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E3C3364"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2954CDA5" w14:textId="77777777" w:rsidTr="00EC20AF">
        <w:tc>
          <w:tcPr>
            <w:tcW w:w="704" w:type="dxa"/>
            <w:tcBorders>
              <w:bottom w:val="single" w:sz="4" w:space="0" w:color="auto"/>
            </w:tcBorders>
          </w:tcPr>
          <w:p w14:paraId="70695D1A" w14:textId="27116D2C"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161.</w:t>
            </w:r>
          </w:p>
        </w:tc>
        <w:tc>
          <w:tcPr>
            <w:tcW w:w="5387" w:type="dxa"/>
            <w:tcBorders>
              <w:top w:val="single" w:sz="4" w:space="0" w:color="00000A"/>
              <w:left w:val="single" w:sz="4" w:space="0" w:color="00000A"/>
              <w:bottom w:val="single" w:sz="4" w:space="0" w:color="00000A"/>
              <w:right w:val="single" w:sz="4" w:space="0" w:color="00000A"/>
            </w:tcBorders>
          </w:tcPr>
          <w:p w14:paraId="1525ACDA" w14:textId="6295F89D" w:rsidR="00514E41" w:rsidRPr="00260D2F" w:rsidRDefault="00514E41" w:rsidP="00514E41">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 xml:space="preserve">Pavarų dėžės galinio riebokšlio keitimas </w:t>
            </w:r>
          </w:p>
        </w:tc>
        <w:tc>
          <w:tcPr>
            <w:tcW w:w="992" w:type="dxa"/>
            <w:tcBorders>
              <w:top w:val="single" w:sz="4" w:space="0" w:color="00000A"/>
              <w:left w:val="single" w:sz="4" w:space="0" w:color="00000A"/>
              <w:bottom w:val="single" w:sz="4" w:space="0" w:color="00000A"/>
              <w:right w:val="single" w:sz="4" w:space="0" w:color="00000A"/>
            </w:tcBorders>
          </w:tcPr>
          <w:p w14:paraId="6164EB27"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79E2DB4"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A4C39DF"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1C8FB368" w14:textId="77777777" w:rsidTr="00EC20AF">
        <w:tc>
          <w:tcPr>
            <w:tcW w:w="704" w:type="dxa"/>
            <w:tcBorders>
              <w:bottom w:val="single" w:sz="4" w:space="0" w:color="auto"/>
            </w:tcBorders>
          </w:tcPr>
          <w:p w14:paraId="3561FE2C" w14:textId="2E6F91C0"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162.</w:t>
            </w:r>
          </w:p>
        </w:tc>
        <w:tc>
          <w:tcPr>
            <w:tcW w:w="5387" w:type="dxa"/>
            <w:tcBorders>
              <w:top w:val="single" w:sz="4" w:space="0" w:color="00000A"/>
              <w:left w:val="single" w:sz="4" w:space="0" w:color="00000A"/>
              <w:bottom w:val="single" w:sz="4" w:space="0" w:color="00000A"/>
              <w:right w:val="single" w:sz="4" w:space="0" w:color="00000A"/>
            </w:tcBorders>
          </w:tcPr>
          <w:p w14:paraId="0B609F8D" w14:textId="0937501D" w:rsidR="00514E41" w:rsidRPr="00260D2F" w:rsidRDefault="00514E41" w:rsidP="00514E41">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 xml:space="preserve">Pavarų dėžės priekinio riebokšlio keitimas </w:t>
            </w:r>
          </w:p>
        </w:tc>
        <w:tc>
          <w:tcPr>
            <w:tcW w:w="992" w:type="dxa"/>
            <w:tcBorders>
              <w:top w:val="single" w:sz="4" w:space="0" w:color="00000A"/>
              <w:left w:val="single" w:sz="4" w:space="0" w:color="00000A"/>
              <w:bottom w:val="single" w:sz="4" w:space="0" w:color="00000A"/>
              <w:right w:val="single" w:sz="4" w:space="0" w:color="00000A"/>
            </w:tcBorders>
          </w:tcPr>
          <w:p w14:paraId="14D5953B" w14:textId="77777777" w:rsidR="00514E41" w:rsidRPr="00260D2F" w:rsidRDefault="00514E41" w:rsidP="00514E41">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0CAA3F7"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9012906" w14:textId="77777777" w:rsidR="00514E41" w:rsidRPr="00260D2F" w:rsidRDefault="00514E41" w:rsidP="00514E41">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14E41" w:rsidRPr="00260D2F" w14:paraId="33175364" w14:textId="77777777" w:rsidTr="00EC20AF">
        <w:tc>
          <w:tcPr>
            <w:tcW w:w="704" w:type="dxa"/>
            <w:tcBorders>
              <w:right w:val="nil"/>
            </w:tcBorders>
          </w:tcPr>
          <w:p w14:paraId="4FE269A8" w14:textId="77777777" w:rsidR="00514E41" w:rsidRPr="00260D2F" w:rsidRDefault="00514E41" w:rsidP="00514E41">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vAlign w:val="center"/>
          </w:tcPr>
          <w:p w14:paraId="3BFC39CF" w14:textId="6BCCA7C5"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260D2F">
              <w:rPr>
                <w:rFonts w:ascii="Times New Roman" w:eastAsia="Times New Roman" w:hAnsi="Times New Roman" w:cs="Times New Roman"/>
                <w:b/>
                <w:sz w:val="24"/>
                <w:szCs w:val="24"/>
                <w:lang w:val="lt-LT" w:eastAsia="lt-LT"/>
              </w:rPr>
              <w:t>Sankabos technin</w:t>
            </w:r>
            <w:r>
              <w:rPr>
                <w:rFonts w:ascii="Times New Roman" w:eastAsia="Times New Roman" w:hAnsi="Times New Roman" w:cs="Times New Roman"/>
                <w:b/>
                <w:sz w:val="24"/>
                <w:szCs w:val="24"/>
                <w:lang w:val="lt-LT" w:eastAsia="lt-LT"/>
              </w:rPr>
              <w:t>ė priežiūra</w:t>
            </w:r>
            <w:r w:rsidRPr="00260D2F">
              <w:rPr>
                <w:rFonts w:ascii="Times New Roman" w:eastAsia="Times New Roman" w:hAnsi="Times New Roman" w:cs="Times New Roman"/>
                <w:b/>
                <w:sz w:val="24"/>
                <w:szCs w:val="24"/>
                <w:lang w:val="lt-LT" w:eastAsia="lt-LT"/>
              </w:rPr>
              <w:t xml:space="preserve"> ir remontas</w:t>
            </w:r>
          </w:p>
        </w:tc>
        <w:tc>
          <w:tcPr>
            <w:tcW w:w="992" w:type="dxa"/>
            <w:tcBorders>
              <w:left w:val="nil"/>
              <w:right w:val="single" w:sz="4" w:space="0" w:color="auto"/>
            </w:tcBorders>
          </w:tcPr>
          <w:p w14:paraId="564283A1" w14:textId="77777777"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50C091A0" w14:textId="77777777"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069F94AD" w14:textId="77777777" w:rsidR="00514E41" w:rsidRPr="00260D2F" w:rsidRDefault="00514E41" w:rsidP="00514E41">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AF3C7F" w:rsidRPr="00260D2F" w14:paraId="456CA172" w14:textId="77777777" w:rsidTr="00EC20AF">
        <w:tc>
          <w:tcPr>
            <w:tcW w:w="704" w:type="dxa"/>
          </w:tcPr>
          <w:p w14:paraId="20E6F30E" w14:textId="5A378432"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163.</w:t>
            </w:r>
          </w:p>
        </w:tc>
        <w:tc>
          <w:tcPr>
            <w:tcW w:w="5387" w:type="dxa"/>
            <w:vAlign w:val="center"/>
          </w:tcPr>
          <w:p w14:paraId="57071DC0" w14:textId="1ED74A95"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B901E5">
              <w:rPr>
                <w:rFonts w:ascii="Times New Roman" w:eastAsia="Times New Roman" w:hAnsi="Times New Roman" w:cs="Times New Roman"/>
                <w:sz w:val="24"/>
                <w:szCs w:val="24"/>
                <w:lang w:eastAsia="lt-LT"/>
              </w:rPr>
              <w:t>Sankabos diskatoriaus keitimas</w:t>
            </w:r>
          </w:p>
        </w:tc>
        <w:tc>
          <w:tcPr>
            <w:tcW w:w="992" w:type="dxa"/>
          </w:tcPr>
          <w:p w14:paraId="470D3B65"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61AC7A11" w14:textId="77777777"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30D3B8FD" w14:textId="77777777"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AF3C7F" w:rsidRPr="00260D2F" w14:paraId="2A2F99F0" w14:textId="77777777" w:rsidTr="00EC20AF">
        <w:tc>
          <w:tcPr>
            <w:tcW w:w="704" w:type="dxa"/>
          </w:tcPr>
          <w:p w14:paraId="737A5C97" w14:textId="4454F67E"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164.</w:t>
            </w:r>
          </w:p>
        </w:tc>
        <w:tc>
          <w:tcPr>
            <w:tcW w:w="5387" w:type="dxa"/>
            <w:vAlign w:val="center"/>
          </w:tcPr>
          <w:p w14:paraId="383F0651" w14:textId="0A811ABD"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B901E5">
              <w:rPr>
                <w:rFonts w:ascii="Times New Roman" w:eastAsia="Times New Roman" w:hAnsi="Times New Roman" w:cs="Times New Roman"/>
                <w:sz w:val="24"/>
                <w:szCs w:val="24"/>
                <w:lang w:eastAsia="lt-LT"/>
              </w:rPr>
              <w:t>Sankabos disko keitimas</w:t>
            </w:r>
          </w:p>
        </w:tc>
        <w:tc>
          <w:tcPr>
            <w:tcW w:w="992" w:type="dxa"/>
          </w:tcPr>
          <w:p w14:paraId="64E215D5"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506C865D" w14:textId="77777777"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6E6B6C88" w14:textId="77777777"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AF3C7F" w:rsidRPr="00260D2F" w14:paraId="35008B22" w14:textId="77777777" w:rsidTr="00EC20AF">
        <w:tc>
          <w:tcPr>
            <w:tcW w:w="704" w:type="dxa"/>
          </w:tcPr>
          <w:p w14:paraId="7F3161D4" w14:textId="15EB8BC5"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165.</w:t>
            </w:r>
          </w:p>
        </w:tc>
        <w:tc>
          <w:tcPr>
            <w:tcW w:w="5387" w:type="dxa"/>
            <w:vAlign w:val="center"/>
          </w:tcPr>
          <w:p w14:paraId="2482F376" w14:textId="085DC682"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B901E5">
              <w:rPr>
                <w:rFonts w:ascii="Times New Roman" w:eastAsia="Times New Roman" w:hAnsi="Times New Roman" w:cs="Times New Roman"/>
                <w:sz w:val="24"/>
                <w:szCs w:val="24"/>
                <w:lang w:eastAsia="lt-LT"/>
              </w:rPr>
              <w:t>Sankabos išminamo guolio keitimas</w:t>
            </w:r>
          </w:p>
        </w:tc>
        <w:tc>
          <w:tcPr>
            <w:tcW w:w="992" w:type="dxa"/>
          </w:tcPr>
          <w:p w14:paraId="4EC2A9A4"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1CF2E620" w14:textId="77777777"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2D732288" w14:textId="77777777"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AF3C7F" w:rsidRPr="00260D2F" w14:paraId="2E8716F4" w14:textId="77777777" w:rsidTr="00EC20AF">
        <w:tc>
          <w:tcPr>
            <w:tcW w:w="704" w:type="dxa"/>
          </w:tcPr>
          <w:p w14:paraId="70E65504" w14:textId="109516B6"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166.</w:t>
            </w:r>
          </w:p>
        </w:tc>
        <w:tc>
          <w:tcPr>
            <w:tcW w:w="5387" w:type="dxa"/>
            <w:vAlign w:val="center"/>
          </w:tcPr>
          <w:p w14:paraId="4F586719" w14:textId="42950169"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B901E5">
              <w:rPr>
                <w:rFonts w:ascii="Times New Roman" w:eastAsia="Times New Roman" w:hAnsi="Times New Roman" w:cs="Times New Roman"/>
                <w:sz w:val="24"/>
                <w:szCs w:val="24"/>
                <w:lang w:eastAsia="lt-LT"/>
              </w:rPr>
              <w:t>Sankabos darbinio cilindro keitimas</w:t>
            </w:r>
          </w:p>
        </w:tc>
        <w:tc>
          <w:tcPr>
            <w:tcW w:w="992" w:type="dxa"/>
          </w:tcPr>
          <w:p w14:paraId="0D78129C"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526EAD0F" w14:textId="77777777"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7AF1EFBD" w14:textId="77777777"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AF3C7F" w:rsidRPr="00260D2F" w14:paraId="0EBF55FC" w14:textId="77777777" w:rsidTr="00EC20AF">
        <w:tc>
          <w:tcPr>
            <w:tcW w:w="704" w:type="dxa"/>
            <w:tcBorders>
              <w:bottom w:val="single" w:sz="4" w:space="0" w:color="auto"/>
            </w:tcBorders>
          </w:tcPr>
          <w:p w14:paraId="0F885AB2" w14:textId="6963E2F2"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167.</w:t>
            </w:r>
          </w:p>
        </w:tc>
        <w:tc>
          <w:tcPr>
            <w:tcW w:w="5387" w:type="dxa"/>
            <w:tcBorders>
              <w:bottom w:val="single" w:sz="4" w:space="0" w:color="auto"/>
            </w:tcBorders>
            <w:vAlign w:val="center"/>
          </w:tcPr>
          <w:p w14:paraId="7D0C2026" w14:textId="38065AE5" w:rsidR="00AF3C7F" w:rsidRPr="00260D2F" w:rsidRDefault="00AF3C7F" w:rsidP="00AF3C7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B901E5">
              <w:rPr>
                <w:rFonts w:ascii="Times New Roman" w:eastAsia="Times New Roman" w:hAnsi="Times New Roman" w:cs="Times New Roman"/>
                <w:sz w:val="24"/>
                <w:szCs w:val="24"/>
                <w:lang w:eastAsia="lt-LT"/>
              </w:rPr>
              <w:t>Sankabos pagrindinio cilindro keitimas</w:t>
            </w:r>
          </w:p>
        </w:tc>
        <w:tc>
          <w:tcPr>
            <w:tcW w:w="992" w:type="dxa"/>
            <w:tcBorders>
              <w:bottom w:val="single" w:sz="4" w:space="0" w:color="auto"/>
            </w:tcBorders>
          </w:tcPr>
          <w:p w14:paraId="553A4891"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37FEB8C5" w14:textId="77777777"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Borders>
              <w:bottom w:val="single" w:sz="4" w:space="0" w:color="auto"/>
            </w:tcBorders>
          </w:tcPr>
          <w:p w14:paraId="42032C17" w14:textId="77777777"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AF3C7F" w:rsidRPr="00260D2F" w14:paraId="580DD18C" w14:textId="77777777" w:rsidTr="00EC20AF">
        <w:tc>
          <w:tcPr>
            <w:tcW w:w="704" w:type="dxa"/>
            <w:tcBorders>
              <w:bottom w:val="single" w:sz="4" w:space="0" w:color="auto"/>
            </w:tcBorders>
          </w:tcPr>
          <w:p w14:paraId="5D52600A" w14:textId="66D9DC21"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168.</w:t>
            </w:r>
          </w:p>
        </w:tc>
        <w:tc>
          <w:tcPr>
            <w:tcW w:w="5387" w:type="dxa"/>
            <w:tcBorders>
              <w:bottom w:val="single" w:sz="4" w:space="0" w:color="auto"/>
            </w:tcBorders>
            <w:vAlign w:val="center"/>
          </w:tcPr>
          <w:p w14:paraId="3C3B4204" w14:textId="4EDECF21"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B901E5">
              <w:rPr>
                <w:rFonts w:ascii="Times New Roman" w:eastAsia="Times New Roman" w:hAnsi="Times New Roman" w:cs="Times New Roman"/>
                <w:sz w:val="24"/>
                <w:szCs w:val="24"/>
                <w:lang w:eastAsia="lt-LT"/>
              </w:rPr>
              <w:t>Sankabos troso keitimas</w:t>
            </w:r>
          </w:p>
        </w:tc>
        <w:tc>
          <w:tcPr>
            <w:tcW w:w="992" w:type="dxa"/>
            <w:tcBorders>
              <w:bottom w:val="single" w:sz="4" w:space="0" w:color="auto"/>
            </w:tcBorders>
          </w:tcPr>
          <w:p w14:paraId="486059E3"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3365296A" w14:textId="77777777"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Borders>
              <w:bottom w:val="single" w:sz="4" w:space="0" w:color="auto"/>
            </w:tcBorders>
          </w:tcPr>
          <w:p w14:paraId="4AF29A14" w14:textId="77777777"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AF3C7F" w:rsidRPr="00260D2F" w14:paraId="5C315B2A" w14:textId="77777777" w:rsidTr="00EC20AF">
        <w:tc>
          <w:tcPr>
            <w:tcW w:w="704" w:type="dxa"/>
            <w:tcBorders>
              <w:right w:val="nil"/>
            </w:tcBorders>
          </w:tcPr>
          <w:p w14:paraId="252CD15C" w14:textId="77777777" w:rsidR="00AF3C7F" w:rsidRPr="00260D2F" w:rsidRDefault="00AF3C7F" w:rsidP="00AF3C7F">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vAlign w:val="center"/>
          </w:tcPr>
          <w:p w14:paraId="436886AC" w14:textId="1D083941"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260D2F">
              <w:rPr>
                <w:rFonts w:ascii="Times New Roman" w:eastAsia="Times New Roman" w:hAnsi="Times New Roman" w:cs="Times New Roman"/>
                <w:b/>
                <w:sz w:val="24"/>
                <w:szCs w:val="24"/>
                <w:lang w:val="lt-LT" w:eastAsia="lt-LT"/>
              </w:rPr>
              <w:t>Dujų išmetimo sistemos technin</w:t>
            </w:r>
            <w:r>
              <w:rPr>
                <w:rFonts w:ascii="Times New Roman" w:eastAsia="Times New Roman" w:hAnsi="Times New Roman" w:cs="Times New Roman"/>
                <w:b/>
                <w:sz w:val="24"/>
                <w:szCs w:val="24"/>
                <w:lang w:val="lt-LT" w:eastAsia="lt-LT"/>
              </w:rPr>
              <w:t>ė priežiūra</w:t>
            </w:r>
            <w:r w:rsidRPr="00260D2F">
              <w:rPr>
                <w:rFonts w:ascii="Times New Roman" w:eastAsia="Times New Roman" w:hAnsi="Times New Roman" w:cs="Times New Roman"/>
                <w:b/>
                <w:sz w:val="24"/>
                <w:szCs w:val="24"/>
                <w:lang w:val="lt-LT" w:eastAsia="lt-LT"/>
              </w:rPr>
              <w:t xml:space="preserve"> ir remontas</w:t>
            </w:r>
          </w:p>
        </w:tc>
        <w:tc>
          <w:tcPr>
            <w:tcW w:w="992" w:type="dxa"/>
            <w:tcBorders>
              <w:left w:val="nil"/>
              <w:right w:val="single" w:sz="4" w:space="0" w:color="auto"/>
            </w:tcBorders>
          </w:tcPr>
          <w:p w14:paraId="1C033C91" w14:textId="77777777"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43375679" w14:textId="77777777"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3CFD4AF5" w14:textId="77777777"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AF3C7F" w:rsidRPr="00260D2F" w14:paraId="3D5336E7" w14:textId="77777777" w:rsidTr="00EC20AF">
        <w:tc>
          <w:tcPr>
            <w:tcW w:w="704" w:type="dxa"/>
          </w:tcPr>
          <w:p w14:paraId="6C834301" w14:textId="182969A6"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169.</w:t>
            </w:r>
          </w:p>
        </w:tc>
        <w:tc>
          <w:tcPr>
            <w:tcW w:w="5387" w:type="dxa"/>
            <w:tcBorders>
              <w:top w:val="single" w:sz="4" w:space="0" w:color="00000A"/>
              <w:left w:val="single" w:sz="4" w:space="0" w:color="00000A"/>
              <w:bottom w:val="single" w:sz="4" w:space="0" w:color="00000A"/>
              <w:right w:val="single" w:sz="4" w:space="0" w:color="00000A"/>
            </w:tcBorders>
          </w:tcPr>
          <w:p w14:paraId="02AE7B06" w14:textId="07C6B87C" w:rsidR="00AF3C7F" w:rsidRPr="00260D2F" w:rsidRDefault="00AF3C7F" w:rsidP="00AF3C7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Duslintuvo keitimas (vienos dalies)</w:t>
            </w:r>
          </w:p>
        </w:tc>
        <w:tc>
          <w:tcPr>
            <w:tcW w:w="992" w:type="dxa"/>
            <w:tcBorders>
              <w:top w:val="single" w:sz="4" w:space="0" w:color="00000A"/>
              <w:left w:val="single" w:sz="4" w:space="0" w:color="00000A"/>
              <w:bottom w:val="single" w:sz="4" w:space="0" w:color="00000A"/>
              <w:right w:val="single" w:sz="4" w:space="0" w:color="00000A"/>
            </w:tcBorders>
          </w:tcPr>
          <w:p w14:paraId="7AB239D1"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2610050"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E55D181"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F3C7F" w:rsidRPr="00260D2F" w14:paraId="1B2FFAB5" w14:textId="77777777" w:rsidTr="00EC20AF">
        <w:tc>
          <w:tcPr>
            <w:tcW w:w="704" w:type="dxa"/>
          </w:tcPr>
          <w:p w14:paraId="3C6E0B44" w14:textId="6DA022D8"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170.</w:t>
            </w:r>
          </w:p>
        </w:tc>
        <w:tc>
          <w:tcPr>
            <w:tcW w:w="5387" w:type="dxa"/>
            <w:tcBorders>
              <w:top w:val="single" w:sz="4" w:space="0" w:color="00000A"/>
              <w:left w:val="single" w:sz="4" w:space="0" w:color="00000A"/>
              <w:bottom w:val="single" w:sz="4" w:space="0" w:color="00000A"/>
              <w:right w:val="single" w:sz="4" w:space="0" w:color="00000A"/>
            </w:tcBorders>
          </w:tcPr>
          <w:p w14:paraId="64B31741" w14:textId="3365A258" w:rsidR="00AF3C7F" w:rsidRPr="00260D2F" w:rsidRDefault="00AF3C7F" w:rsidP="00AF3C7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Duslintuvo vienos kiaurymės virinimas</w:t>
            </w:r>
          </w:p>
        </w:tc>
        <w:tc>
          <w:tcPr>
            <w:tcW w:w="992" w:type="dxa"/>
            <w:tcBorders>
              <w:top w:val="single" w:sz="4" w:space="0" w:color="00000A"/>
              <w:left w:val="single" w:sz="4" w:space="0" w:color="00000A"/>
              <w:bottom w:val="single" w:sz="4" w:space="0" w:color="00000A"/>
              <w:right w:val="single" w:sz="4" w:space="0" w:color="00000A"/>
            </w:tcBorders>
          </w:tcPr>
          <w:p w14:paraId="458FF380"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E7D5C01"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A3F586B"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F3C7F" w:rsidRPr="00260D2F" w14:paraId="295DC5F9" w14:textId="77777777" w:rsidTr="00EC20AF">
        <w:tc>
          <w:tcPr>
            <w:tcW w:w="704" w:type="dxa"/>
          </w:tcPr>
          <w:p w14:paraId="1AB1B292" w14:textId="5D11D6C5"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171.</w:t>
            </w:r>
          </w:p>
        </w:tc>
        <w:tc>
          <w:tcPr>
            <w:tcW w:w="5387" w:type="dxa"/>
            <w:tcBorders>
              <w:top w:val="single" w:sz="4" w:space="0" w:color="00000A"/>
              <w:left w:val="single" w:sz="4" w:space="0" w:color="00000A"/>
              <w:bottom w:val="single" w:sz="4" w:space="0" w:color="00000A"/>
              <w:right w:val="single" w:sz="4" w:space="0" w:color="00000A"/>
            </w:tcBorders>
          </w:tcPr>
          <w:p w14:paraId="2E1C4316" w14:textId="10692461" w:rsidR="00AF3C7F" w:rsidRPr="00260D2F" w:rsidRDefault="00AF3C7F" w:rsidP="00AF3C7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Išmetimo kolektoriaus keitimas</w:t>
            </w:r>
          </w:p>
        </w:tc>
        <w:tc>
          <w:tcPr>
            <w:tcW w:w="992" w:type="dxa"/>
            <w:tcBorders>
              <w:top w:val="single" w:sz="4" w:space="0" w:color="00000A"/>
              <w:left w:val="single" w:sz="4" w:space="0" w:color="00000A"/>
              <w:bottom w:val="single" w:sz="4" w:space="0" w:color="00000A"/>
              <w:right w:val="single" w:sz="4" w:space="0" w:color="00000A"/>
            </w:tcBorders>
          </w:tcPr>
          <w:p w14:paraId="0D4677BD"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36C51D8"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D8CB08C"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F3C7F" w:rsidRPr="00260D2F" w14:paraId="672C705A" w14:textId="77777777" w:rsidTr="00EC20AF">
        <w:tc>
          <w:tcPr>
            <w:tcW w:w="704" w:type="dxa"/>
          </w:tcPr>
          <w:p w14:paraId="0D80B681" w14:textId="2CA5446D"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172.</w:t>
            </w:r>
          </w:p>
        </w:tc>
        <w:tc>
          <w:tcPr>
            <w:tcW w:w="5387" w:type="dxa"/>
            <w:tcBorders>
              <w:top w:val="single" w:sz="4" w:space="0" w:color="00000A"/>
              <w:left w:val="single" w:sz="4" w:space="0" w:color="00000A"/>
              <w:bottom w:val="single" w:sz="4" w:space="0" w:color="00000A"/>
              <w:right w:val="single" w:sz="4" w:space="0" w:color="00000A"/>
            </w:tcBorders>
          </w:tcPr>
          <w:p w14:paraId="1DE62C8F" w14:textId="5B3EE35C" w:rsidR="00AF3C7F" w:rsidRPr="00260D2F" w:rsidRDefault="00AF3C7F" w:rsidP="00AF3C7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Išmetimo kolektoriaus remontas</w:t>
            </w:r>
          </w:p>
        </w:tc>
        <w:tc>
          <w:tcPr>
            <w:tcW w:w="992" w:type="dxa"/>
            <w:tcBorders>
              <w:top w:val="single" w:sz="4" w:space="0" w:color="00000A"/>
              <w:left w:val="single" w:sz="4" w:space="0" w:color="00000A"/>
              <w:bottom w:val="single" w:sz="4" w:space="0" w:color="00000A"/>
              <w:right w:val="single" w:sz="4" w:space="0" w:color="00000A"/>
            </w:tcBorders>
          </w:tcPr>
          <w:p w14:paraId="22483E8C"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894371B"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912F420"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F3C7F" w:rsidRPr="00260D2F" w14:paraId="5187FAD8" w14:textId="77777777" w:rsidTr="00EC20AF">
        <w:tc>
          <w:tcPr>
            <w:tcW w:w="704" w:type="dxa"/>
          </w:tcPr>
          <w:p w14:paraId="2EDF08EF" w14:textId="16A5317E"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173.</w:t>
            </w:r>
          </w:p>
        </w:tc>
        <w:tc>
          <w:tcPr>
            <w:tcW w:w="5387" w:type="dxa"/>
            <w:tcBorders>
              <w:top w:val="single" w:sz="4" w:space="0" w:color="00000A"/>
              <w:left w:val="single" w:sz="4" w:space="0" w:color="00000A"/>
              <w:bottom w:val="single" w:sz="4" w:space="0" w:color="00000A"/>
              <w:right w:val="single" w:sz="4" w:space="0" w:color="00000A"/>
            </w:tcBorders>
          </w:tcPr>
          <w:p w14:paraId="3D66834E" w14:textId="5A6865EB" w:rsidR="00AF3C7F" w:rsidRPr="00260D2F" w:rsidRDefault="00AF3C7F" w:rsidP="00AF3C7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Išmetimo kolektoriaus tarpinių keitimas</w:t>
            </w:r>
          </w:p>
        </w:tc>
        <w:tc>
          <w:tcPr>
            <w:tcW w:w="992" w:type="dxa"/>
            <w:tcBorders>
              <w:top w:val="single" w:sz="4" w:space="0" w:color="00000A"/>
              <w:left w:val="single" w:sz="4" w:space="0" w:color="00000A"/>
              <w:bottom w:val="single" w:sz="4" w:space="0" w:color="00000A"/>
              <w:right w:val="single" w:sz="4" w:space="0" w:color="00000A"/>
            </w:tcBorders>
          </w:tcPr>
          <w:p w14:paraId="20C80FF2"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6186AC4"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1C4AF5A"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F3C7F" w:rsidRPr="00260D2F" w14:paraId="1FC44A0C" w14:textId="77777777" w:rsidTr="00EC20AF">
        <w:tc>
          <w:tcPr>
            <w:tcW w:w="704" w:type="dxa"/>
          </w:tcPr>
          <w:p w14:paraId="68AF0091" w14:textId="721ADC95"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174.</w:t>
            </w:r>
          </w:p>
        </w:tc>
        <w:tc>
          <w:tcPr>
            <w:tcW w:w="5387" w:type="dxa"/>
            <w:tcBorders>
              <w:top w:val="single" w:sz="4" w:space="0" w:color="00000A"/>
              <w:left w:val="single" w:sz="4" w:space="0" w:color="00000A"/>
              <w:bottom w:val="single" w:sz="4" w:space="0" w:color="00000A"/>
              <w:right w:val="single" w:sz="4" w:space="0" w:color="00000A"/>
            </w:tcBorders>
          </w:tcPr>
          <w:p w14:paraId="1CB59B30" w14:textId="0B8D35C5" w:rsidR="00AF3C7F" w:rsidRPr="00260D2F" w:rsidRDefault="00AF3C7F" w:rsidP="00AF3C7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Įsiurbimo kolektoriaus keitimas</w:t>
            </w:r>
          </w:p>
        </w:tc>
        <w:tc>
          <w:tcPr>
            <w:tcW w:w="992" w:type="dxa"/>
            <w:tcBorders>
              <w:top w:val="single" w:sz="4" w:space="0" w:color="00000A"/>
              <w:left w:val="single" w:sz="4" w:space="0" w:color="00000A"/>
              <w:bottom w:val="single" w:sz="4" w:space="0" w:color="00000A"/>
              <w:right w:val="single" w:sz="4" w:space="0" w:color="00000A"/>
            </w:tcBorders>
          </w:tcPr>
          <w:p w14:paraId="7E0F321D"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8026CC9"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0142461"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F3C7F" w:rsidRPr="00260D2F" w14:paraId="76C8E986" w14:textId="77777777" w:rsidTr="00EC20AF">
        <w:tc>
          <w:tcPr>
            <w:tcW w:w="704" w:type="dxa"/>
          </w:tcPr>
          <w:p w14:paraId="485979AA" w14:textId="435480F0"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175.</w:t>
            </w:r>
          </w:p>
        </w:tc>
        <w:tc>
          <w:tcPr>
            <w:tcW w:w="5387" w:type="dxa"/>
            <w:tcBorders>
              <w:top w:val="single" w:sz="4" w:space="0" w:color="00000A"/>
              <w:left w:val="single" w:sz="4" w:space="0" w:color="00000A"/>
              <w:bottom w:val="single" w:sz="4" w:space="0" w:color="00000A"/>
              <w:right w:val="single" w:sz="4" w:space="0" w:color="00000A"/>
            </w:tcBorders>
          </w:tcPr>
          <w:p w14:paraId="2B9D44ED" w14:textId="1BE33DC6" w:rsidR="00AF3C7F" w:rsidRPr="00260D2F" w:rsidRDefault="00AF3C7F" w:rsidP="00AF3C7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Įsiurbimo kolektoriaus tarpinių keitimas</w:t>
            </w:r>
          </w:p>
        </w:tc>
        <w:tc>
          <w:tcPr>
            <w:tcW w:w="992" w:type="dxa"/>
            <w:tcBorders>
              <w:top w:val="single" w:sz="4" w:space="0" w:color="00000A"/>
              <w:left w:val="single" w:sz="4" w:space="0" w:color="00000A"/>
              <w:bottom w:val="single" w:sz="4" w:space="0" w:color="00000A"/>
              <w:right w:val="single" w:sz="4" w:space="0" w:color="00000A"/>
            </w:tcBorders>
          </w:tcPr>
          <w:p w14:paraId="4B6A0D97"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E983D5C"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176D4A6"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F3C7F" w:rsidRPr="00260D2F" w14:paraId="1C80A079" w14:textId="77777777" w:rsidTr="00EC20AF">
        <w:tc>
          <w:tcPr>
            <w:tcW w:w="704" w:type="dxa"/>
          </w:tcPr>
          <w:p w14:paraId="14B3B863" w14:textId="77C58C73"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176.</w:t>
            </w:r>
          </w:p>
        </w:tc>
        <w:tc>
          <w:tcPr>
            <w:tcW w:w="5387" w:type="dxa"/>
            <w:tcBorders>
              <w:top w:val="single" w:sz="4" w:space="0" w:color="00000A"/>
              <w:left w:val="single" w:sz="4" w:space="0" w:color="00000A"/>
              <w:bottom w:val="single" w:sz="4" w:space="0" w:color="00000A"/>
              <w:right w:val="single" w:sz="4" w:space="0" w:color="00000A"/>
            </w:tcBorders>
          </w:tcPr>
          <w:p w14:paraId="4DB5676F" w14:textId="70AA0878" w:rsidR="00AF3C7F" w:rsidRPr="00260D2F" w:rsidRDefault="00AF3C7F" w:rsidP="00AF3C7F">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r w:rsidRPr="00B901E5">
              <w:rPr>
                <w:rFonts w:ascii="Times New Roman" w:eastAsia="Times New Roman" w:hAnsi="Times New Roman" w:cs="Times New Roman"/>
                <w:sz w:val="24"/>
                <w:szCs w:val="20"/>
              </w:rPr>
              <w:t>Katalizatoriaus keitimas</w:t>
            </w:r>
            <w:r w:rsidRPr="00B901E5">
              <w:rPr>
                <w:rFonts w:ascii="Times New Roman" w:eastAsia="Times New Roman" w:hAnsi="Times New Roman" w:cs="Times New Roman"/>
                <w:sz w:val="24"/>
                <w:szCs w:val="20"/>
              </w:rPr>
              <w:tab/>
            </w:r>
          </w:p>
        </w:tc>
        <w:tc>
          <w:tcPr>
            <w:tcW w:w="992" w:type="dxa"/>
            <w:tcBorders>
              <w:top w:val="single" w:sz="4" w:space="0" w:color="00000A"/>
              <w:left w:val="single" w:sz="4" w:space="0" w:color="00000A"/>
              <w:bottom w:val="single" w:sz="4" w:space="0" w:color="00000A"/>
              <w:right w:val="single" w:sz="4" w:space="0" w:color="00000A"/>
            </w:tcBorders>
          </w:tcPr>
          <w:p w14:paraId="434DF360"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07E92DA" w14:textId="77777777" w:rsidR="00AF3C7F" w:rsidRPr="00260D2F" w:rsidRDefault="00AF3C7F" w:rsidP="00AF3C7F">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32D47B08" w14:textId="77777777" w:rsidR="00AF3C7F" w:rsidRPr="00260D2F" w:rsidRDefault="00AF3C7F" w:rsidP="00AF3C7F">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AF3C7F" w:rsidRPr="00260D2F" w14:paraId="49AD358C" w14:textId="77777777" w:rsidTr="00EC20AF">
        <w:tc>
          <w:tcPr>
            <w:tcW w:w="704" w:type="dxa"/>
          </w:tcPr>
          <w:p w14:paraId="0D990F23" w14:textId="4613C4A0"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177.</w:t>
            </w:r>
          </w:p>
        </w:tc>
        <w:tc>
          <w:tcPr>
            <w:tcW w:w="5387" w:type="dxa"/>
            <w:tcBorders>
              <w:top w:val="single" w:sz="4" w:space="0" w:color="00000A"/>
              <w:left w:val="single" w:sz="4" w:space="0" w:color="00000A"/>
              <w:bottom w:val="single" w:sz="4" w:space="0" w:color="00000A"/>
              <w:right w:val="single" w:sz="4" w:space="0" w:color="00000A"/>
            </w:tcBorders>
          </w:tcPr>
          <w:p w14:paraId="43E668A3" w14:textId="7F6B10A7" w:rsidR="00AF3C7F" w:rsidRPr="00260D2F" w:rsidRDefault="00AF3C7F" w:rsidP="00AF3C7F">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r w:rsidRPr="00B901E5">
              <w:rPr>
                <w:rFonts w:ascii="Times New Roman" w:eastAsia="Times New Roman" w:hAnsi="Times New Roman" w:cs="Times New Roman"/>
                <w:sz w:val="24"/>
                <w:szCs w:val="20"/>
              </w:rPr>
              <w:t>Katalizatoriaus valymas</w:t>
            </w:r>
          </w:p>
        </w:tc>
        <w:tc>
          <w:tcPr>
            <w:tcW w:w="992" w:type="dxa"/>
            <w:tcBorders>
              <w:top w:val="single" w:sz="4" w:space="0" w:color="00000A"/>
              <w:left w:val="single" w:sz="4" w:space="0" w:color="00000A"/>
              <w:bottom w:val="single" w:sz="4" w:space="0" w:color="00000A"/>
              <w:right w:val="single" w:sz="4" w:space="0" w:color="00000A"/>
            </w:tcBorders>
          </w:tcPr>
          <w:p w14:paraId="79491485"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3A53452" w14:textId="77777777" w:rsidR="00AF3C7F" w:rsidRPr="00260D2F" w:rsidRDefault="00AF3C7F" w:rsidP="00AF3C7F">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73D4E6F5" w14:textId="77777777" w:rsidR="00AF3C7F" w:rsidRPr="00260D2F" w:rsidRDefault="00AF3C7F" w:rsidP="00AF3C7F">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AF3C7F" w:rsidRPr="00260D2F" w14:paraId="6B5E7FF3" w14:textId="77777777" w:rsidTr="00EC20AF">
        <w:tc>
          <w:tcPr>
            <w:tcW w:w="704" w:type="dxa"/>
            <w:tcBorders>
              <w:right w:val="nil"/>
            </w:tcBorders>
          </w:tcPr>
          <w:p w14:paraId="14EC0F1C" w14:textId="77777777" w:rsidR="00AF3C7F" w:rsidRPr="00260D2F" w:rsidRDefault="00AF3C7F" w:rsidP="00AF3C7F">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vAlign w:val="center"/>
          </w:tcPr>
          <w:p w14:paraId="3F0C5115" w14:textId="77777777"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260D2F">
              <w:rPr>
                <w:rFonts w:ascii="Times New Roman" w:eastAsia="Times New Roman" w:hAnsi="Times New Roman" w:cs="Times New Roman"/>
                <w:b/>
                <w:sz w:val="24"/>
                <w:szCs w:val="24"/>
                <w:lang w:val="lt-LT" w:eastAsia="lt-LT"/>
              </w:rPr>
              <w:t>Ratų keitimas ir remontas</w:t>
            </w:r>
          </w:p>
        </w:tc>
        <w:tc>
          <w:tcPr>
            <w:tcW w:w="992" w:type="dxa"/>
            <w:tcBorders>
              <w:left w:val="nil"/>
              <w:right w:val="single" w:sz="4" w:space="0" w:color="auto"/>
            </w:tcBorders>
          </w:tcPr>
          <w:p w14:paraId="568F570A" w14:textId="77777777"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540AEE40" w14:textId="77777777"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4263025D" w14:textId="77777777"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AF3C7F" w:rsidRPr="00260D2F" w14:paraId="4CC7F2AC" w14:textId="77777777" w:rsidTr="00EC20AF">
        <w:tc>
          <w:tcPr>
            <w:tcW w:w="704" w:type="dxa"/>
          </w:tcPr>
          <w:p w14:paraId="235F8923" w14:textId="470C0B1C"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178.</w:t>
            </w:r>
          </w:p>
        </w:tc>
        <w:tc>
          <w:tcPr>
            <w:tcW w:w="5387" w:type="dxa"/>
            <w:vAlign w:val="center"/>
          </w:tcPr>
          <w:p w14:paraId="231CC0EF" w14:textId="3412FA01" w:rsidR="00AF3C7F" w:rsidRPr="00260D2F" w:rsidRDefault="00AF3C7F" w:rsidP="00AF3C7F">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lang w:eastAsia="lt-LT"/>
              </w:rPr>
              <w:t>Padangos išmontavimas/sumontavimas</w:t>
            </w:r>
          </w:p>
        </w:tc>
        <w:tc>
          <w:tcPr>
            <w:tcW w:w="992" w:type="dxa"/>
          </w:tcPr>
          <w:p w14:paraId="212253AA"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3CF05522" w14:textId="77777777"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c>
          <w:tcPr>
            <w:tcW w:w="1418" w:type="dxa"/>
          </w:tcPr>
          <w:p w14:paraId="6AFED1EA" w14:textId="77777777"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r>
      <w:tr w:rsidR="00AF3C7F" w:rsidRPr="00260D2F" w14:paraId="01DF66A5" w14:textId="77777777" w:rsidTr="00EC20AF">
        <w:tc>
          <w:tcPr>
            <w:tcW w:w="704" w:type="dxa"/>
          </w:tcPr>
          <w:p w14:paraId="2DB58348" w14:textId="570DC11E"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179.</w:t>
            </w:r>
          </w:p>
        </w:tc>
        <w:tc>
          <w:tcPr>
            <w:tcW w:w="5387" w:type="dxa"/>
            <w:vAlign w:val="center"/>
          </w:tcPr>
          <w:p w14:paraId="277A2FFC" w14:textId="45B6840C"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lang w:eastAsia="lt-LT"/>
              </w:rPr>
              <w:t>Rato balansavimas</w:t>
            </w:r>
          </w:p>
        </w:tc>
        <w:tc>
          <w:tcPr>
            <w:tcW w:w="992" w:type="dxa"/>
          </w:tcPr>
          <w:p w14:paraId="158F8D53"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3F2D5429" w14:textId="77777777"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c>
          <w:tcPr>
            <w:tcW w:w="1418" w:type="dxa"/>
          </w:tcPr>
          <w:p w14:paraId="49028CC6" w14:textId="77777777"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r>
      <w:tr w:rsidR="00AF3C7F" w:rsidRPr="00260D2F" w14:paraId="5981ECF9" w14:textId="77777777" w:rsidTr="00EC20AF">
        <w:tc>
          <w:tcPr>
            <w:tcW w:w="704" w:type="dxa"/>
          </w:tcPr>
          <w:p w14:paraId="72716BD4" w14:textId="05F4ACA2"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180.</w:t>
            </w:r>
          </w:p>
        </w:tc>
        <w:tc>
          <w:tcPr>
            <w:tcW w:w="5387" w:type="dxa"/>
            <w:vAlign w:val="center"/>
          </w:tcPr>
          <w:p w14:paraId="0442A473" w14:textId="168F8863"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lang w:eastAsia="lt-LT"/>
              </w:rPr>
              <w:t>Padangos lopymas</w:t>
            </w:r>
          </w:p>
        </w:tc>
        <w:tc>
          <w:tcPr>
            <w:tcW w:w="992" w:type="dxa"/>
          </w:tcPr>
          <w:p w14:paraId="0BAB80B6"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4D756AAF" w14:textId="77777777"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c>
          <w:tcPr>
            <w:tcW w:w="1418" w:type="dxa"/>
          </w:tcPr>
          <w:p w14:paraId="2C8A87A1" w14:textId="77777777"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r>
      <w:tr w:rsidR="00AF3C7F" w:rsidRPr="00260D2F" w14:paraId="0125DB41" w14:textId="77777777" w:rsidTr="0085070C">
        <w:tc>
          <w:tcPr>
            <w:tcW w:w="704" w:type="dxa"/>
            <w:tcBorders>
              <w:bottom w:val="single" w:sz="4" w:space="0" w:color="auto"/>
            </w:tcBorders>
          </w:tcPr>
          <w:p w14:paraId="686D0337" w14:textId="1B700706"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181.</w:t>
            </w:r>
          </w:p>
        </w:tc>
        <w:tc>
          <w:tcPr>
            <w:tcW w:w="5387" w:type="dxa"/>
            <w:tcBorders>
              <w:bottom w:val="single" w:sz="4" w:space="0" w:color="auto"/>
            </w:tcBorders>
            <w:vAlign w:val="center"/>
          </w:tcPr>
          <w:p w14:paraId="3921515D" w14:textId="33CA287A"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lang w:eastAsia="lt-LT"/>
              </w:rPr>
              <w:t>Rato nuėmimas/uždėjimas</w:t>
            </w:r>
          </w:p>
        </w:tc>
        <w:tc>
          <w:tcPr>
            <w:tcW w:w="992" w:type="dxa"/>
            <w:tcBorders>
              <w:bottom w:val="single" w:sz="4" w:space="0" w:color="auto"/>
            </w:tcBorders>
          </w:tcPr>
          <w:p w14:paraId="4E3B2457"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4DEE095A" w14:textId="77777777"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c>
          <w:tcPr>
            <w:tcW w:w="1418" w:type="dxa"/>
            <w:tcBorders>
              <w:bottom w:val="single" w:sz="4" w:space="0" w:color="auto"/>
            </w:tcBorders>
          </w:tcPr>
          <w:p w14:paraId="3FE9A32D" w14:textId="77777777"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r>
      <w:tr w:rsidR="00AF3C7F" w:rsidRPr="00260D2F" w14:paraId="071BA3F0" w14:textId="77777777" w:rsidTr="0085070C">
        <w:tc>
          <w:tcPr>
            <w:tcW w:w="704" w:type="dxa"/>
            <w:tcBorders>
              <w:bottom w:val="single" w:sz="4" w:space="0" w:color="auto"/>
              <w:right w:val="nil"/>
            </w:tcBorders>
          </w:tcPr>
          <w:p w14:paraId="2459014A" w14:textId="77777777"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p>
        </w:tc>
        <w:tc>
          <w:tcPr>
            <w:tcW w:w="5387" w:type="dxa"/>
            <w:tcBorders>
              <w:top w:val="single" w:sz="4" w:space="0" w:color="00000A"/>
              <w:left w:val="nil"/>
              <w:bottom w:val="single" w:sz="4" w:space="0" w:color="00000A"/>
              <w:right w:val="single" w:sz="4" w:space="0" w:color="00000A"/>
            </w:tcBorders>
          </w:tcPr>
          <w:p w14:paraId="059341F7" w14:textId="77777777" w:rsidR="00AF3C7F" w:rsidRPr="00260D2F" w:rsidRDefault="00AF3C7F" w:rsidP="00AF3C7F">
            <w:pPr>
              <w:tabs>
                <w:tab w:val="left" w:pos="1296"/>
              </w:tabs>
              <w:suppressAutoHyphens/>
              <w:spacing w:after="0" w:line="100" w:lineRule="atLeast"/>
              <w:jc w:val="center"/>
              <w:rPr>
                <w:rFonts w:ascii="Times New Roman" w:eastAsia="Calibri" w:hAnsi="Times New Roman" w:cs="Calibri"/>
                <w:sz w:val="24"/>
                <w:szCs w:val="24"/>
                <w:lang w:val="lt-LT" w:eastAsia="ar-SA"/>
              </w:rPr>
            </w:pPr>
            <w:r w:rsidRPr="00260D2F">
              <w:rPr>
                <w:rFonts w:ascii="Times New Roman" w:eastAsia="Calibri" w:hAnsi="Times New Roman" w:cs="Times New Roman"/>
                <w:b/>
                <w:bCs/>
                <w:sz w:val="24"/>
                <w:szCs w:val="24"/>
                <w:lang w:val="lt-LT" w:eastAsia="ar-SA"/>
              </w:rPr>
              <w:t>Kėbulo remontas</w:t>
            </w:r>
          </w:p>
        </w:tc>
        <w:tc>
          <w:tcPr>
            <w:tcW w:w="992" w:type="dxa"/>
            <w:tcBorders>
              <w:top w:val="single" w:sz="4" w:space="0" w:color="00000A"/>
              <w:left w:val="single" w:sz="4" w:space="0" w:color="00000A"/>
              <w:bottom w:val="single" w:sz="4" w:space="0" w:color="00000A"/>
              <w:right w:val="single" w:sz="4" w:space="0" w:color="00000A"/>
            </w:tcBorders>
          </w:tcPr>
          <w:p w14:paraId="7D5643AE" w14:textId="77777777" w:rsidR="00AF3C7F" w:rsidRPr="00260D2F" w:rsidRDefault="00AF3C7F" w:rsidP="00AF3C7F">
            <w:pPr>
              <w:tabs>
                <w:tab w:val="left" w:pos="1296"/>
              </w:tabs>
              <w:suppressAutoHyphens/>
              <w:spacing w:after="0" w:line="100" w:lineRule="atLeast"/>
              <w:jc w:val="center"/>
              <w:rPr>
                <w:rFonts w:ascii="Times New Roman" w:eastAsia="Calibri" w:hAnsi="Times New Roman" w:cs="Times New Roman"/>
                <w:b/>
                <w:bCs/>
                <w:sz w:val="24"/>
                <w:szCs w:val="24"/>
                <w:lang w:val="lt-LT" w:eastAsia="ar-SA"/>
              </w:rPr>
            </w:pPr>
          </w:p>
        </w:tc>
        <w:tc>
          <w:tcPr>
            <w:tcW w:w="1417" w:type="dxa"/>
            <w:tcBorders>
              <w:top w:val="single" w:sz="4" w:space="0" w:color="auto"/>
              <w:left w:val="single" w:sz="4" w:space="0" w:color="00000A"/>
              <w:bottom w:val="single" w:sz="4" w:space="0" w:color="00000A"/>
              <w:right w:val="nil"/>
            </w:tcBorders>
          </w:tcPr>
          <w:p w14:paraId="716F7370" w14:textId="77777777" w:rsidR="00AF3C7F" w:rsidRPr="00260D2F" w:rsidRDefault="00AF3C7F" w:rsidP="00AF3C7F">
            <w:pPr>
              <w:tabs>
                <w:tab w:val="left" w:pos="1296"/>
              </w:tabs>
              <w:suppressAutoHyphens/>
              <w:spacing w:after="0" w:line="100" w:lineRule="atLeast"/>
              <w:jc w:val="center"/>
              <w:rPr>
                <w:rFonts w:ascii="Times New Roman" w:eastAsia="Calibri" w:hAnsi="Times New Roman" w:cs="Times New Roman"/>
                <w:b/>
                <w:bCs/>
                <w:sz w:val="24"/>
                <w:szCs w:val="24"/>
                <w:lang w:val="lt-LT" w:eastAsia="ar-SA"/>
              </w:rPr>
            </w:pPr>
          </w:p>
        </w:tc>
        <w:tc>
          <w:tcPr>
            <w:tcW w:w="1418" w:type="dxa"/>
            <w:tcBorders>
              <w:top w:val="single" w:sz="4" w:space="0" w:color="00000A"/>
              <w:left w:val="nil"/>
              <w:bottom w:val="single" w:sz="4" w:space="0" w:color="00000A"/>
              <w:right w:val="single" w:sz="4" w:space="0" w:color="00000A"/>
            </w:tcBorders>
          </w:tcPr>
          <w:p w14:paraId="5BAC96A2" w14:textId="77777777" w:rsidR="00AF3C7F" w:rsidRPr="00260D2F" w:rsidRDefault="00AF3C7F" w:rsidP="00AF3C7F">
            <w:pPr>
              <w:tabs>
                <w:tab w:val="left" w:pos="1296"/>
              </w:tabs>
              <w:suppressAutoHyphens/>
              <w:spacing w:after="0" w:line="100" w:lineRule="atLeast"/>
              <w:jc w:val="center"/>
              <w:rPr>
                <w:rFonts w:ascii="Times New Roman" w:eastAsia="Calibri" w:hAnsi="Times New Roman" w:cs="Times New Roman"/>
                <w:b/>
                <w:bCs/>
                <w:sz w:val="24"/>
                <w:szCs w:val="24"/>
                <w:lang w:val="lt-LT" w:eastAsia="ar-SA"/>
              </w:rPr>
            </w:pPr>
          </w:p>
        </w:tc>
      </w:tr>
      <w:tr w:rsidR="00AF3C7F" w:rsidRPr="00260D2F" w14:paraId="7416E257" w14:textId="77777777" w:rsidTr="00EC20AF">
        <w:tc>
          <w:tcPr>
            <w:tcW w:w="704" w:type="dxa"/>
            <w:tcBorders>
              <w:bottom w:val="single" w:sz="4" w:space="0" w:color="auto"/>
            </w:tcBorders>
          </w:tcPr>
          <w:p w14:paraId="4A6CF4EB" w14:textId="24248C6C"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182.</w:t>
            </w:r>
          </w:p>
        </w:tc>
        <w:tc>
          <w:tcPr>
            <w:tcW w:w="5387" w:type="dxa"/>
            <w:tcBorders>
              <w:top w:val="single" w:sz="4" w:space="0" w:color="00000A"/>
              <w:left w:val="single" w:sz="4" w:space="0" w:color="00000A"/>
              <w:bottom w:val="single" w:sz="4" w:space="0" w:color="00000A"/>
              <w:right w:val="single" w:sz="4" w:space="0" w:color="00000A"/>
            </w:tcBorders>
          </w:tcPr>
          <w:p w14:paraId="50FCC731" w14:textId="292BD20C" w:rsidR="00AF3C7F" w:rsidRPr="00260D2F" w:rsidRDefault="00AF3C7F" w:rsidP="00AF3C7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Bamperio keitimas</w:t>
            </w:r>
          </w:p>
        </w:tc>
        <w:tc>
          <w:tcPr>
            <w:tcW w:w="992" w:type="dxa"/>
            <w:tcBorders>
              <w:top w:val="single" w:sz="4" w:space="0" w:color="00000A"/>
              <w:left w:val="single" w:sz="4" w:space="0" w:color="00000A"/>
              <w:bottom w:val="single" w:sz="4" w:space="0" w:color="00000A"/>
              <w:right w:val="single" w:sz="4" w:space="0" w:color="00000A"/>
            </w:tcBorders>
          </w:tcPr>
          <w:p w14:paraId="0C728B41"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154F809"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3BC2651"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F3C7F" w:rsidRPr="00260D2F" w14:paraId="504DD3FA" w14:textId="77777777" w:rsidTr="00EC20AF">
        <w:tc>
          <w:tcPr>
            <w:tcW w:w="704" w:type="dxa"/>
            <w:tcBorders>
              <w:bottom w:val="single" w:sz="4" w:space="0" w:color="auto"/>
            </w:tcBorders>
          </w:tcPr>
          <w:p w14:paraId="2CF6198B" w14:textId="1125D36E"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183.</w:t>
            </w:r>
          </w:p>
        </w:tc>
        <w:tc>
          <w:tcPr>
            <w:tcW w:w="5387" w:type="dxa"/>
            <w:tcBorders>
              <w:top w:val="single" w:sz="4" w:space="0" w:color="00000A"/>
              <w:left w:val="single" w:sz="4" w:space="0" w:color="00000A"/>
              <w:bottom w:val="single" w:sz="4" w:space="0" w:color="00000A"/>
              <w:right w:val="single" w:sz="4" w:space="0" w:color="00000A"/>
            </w:tcBorders>
          </w:tcPr>
          <w:p w14:paraId="783EBFBC" w14:textId="732CD7DC" w:rsidR="00AF3C7F" w:rsidRPr="00260D2F" w:rsidRDefault="00AF3C7F" w:rsidP="00AF3C7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Bamperio paruošimas ir dažymas</w:t>
            </w:r>
          </w:p>
        </w:tc>
        <w:tc>
          <w:tcPr>
            <w:tcW w:w="992" w:type="dxa"/>
            <w:tcBorders>
              <w:top w:val="single" w:sz="4" w:space="0" w:color="00000A"/>
              <w:left w:val="single" w:sz="4" w:space="0" w:color="00000A"/>
              <w:bottom w:val="single" w:sz="4" w:space="0" w:color="00000A"/>
              <w:right w:val="single" w:sz="4" w:space="0" w:color="00000A"/>
            </w:tcBorders>
          </w:tcPr>
          <w:p w14:paraId="1A4E9220"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3488ECB"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19AF24A"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F3C7F" w:rsidRPr="00260D2F" w14:paraId="0DF5266A" w14:textId="77777777" w:rsidTr="00EC20AF">
        <w:tc>
          <w:tcPr>
            <w:tcW w:w="704" w:type="dxa"/>
            <w:tcBorders>
              <w:bottom w:val="single" w:sz="4" w:space="0" w:color="auto"/>
            </w:tcBorders>
          </w:tcPr>
          <w:p w14:paraId="54CA0884" w14:textId="1A61F5E8"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184.</w:t>
            </w:r>
          </w:p>
        </w:tc>
        <w:tc>
          <w:tcPr>
            <w:tcW w:w="5387" w:type="dxa"/>
            <w:tcBorders>
              <w:top w:val="single" w:sz="4" w:space="0" w:color="00000A"/>
              <w:left w:val="single" w:sz="4" w:space="0" w:color="00000A"/>
              <w:bottom w:val="single" w:sz="4" w:space="0" w:color="00000A"/>
              <w:right w:val="single" w:sz="4" w:space="0" w:color="00000A"/>
            </w:tcBorders>
          </w:tcPr>
          <w:p w14:paraId="65B5A2F7" w14:textId="3B2376CF" w:rsidR="00AF3C7F" w:rsidRPr="00260D2F" w:rsidRDefault="00AF3C7F" w:rsidP="00AF3C7F">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Durelių (1 vnt.) paruošimas ir dažymas</w:t>
            </w:r>
          </w:p>
        </w:tc>
        <w:tc>
          <w:tcPr>
            <w:tcW w:w="992" w:type="dxa"/>
            <w:tcBorders>
              <w:top w:val="single" w:sz="4" w:space="0" w:color="00000A"/>
              <w:left w:val="single" w:sz="4" w:space="0" w:color="00000A"/>
              <w:bottom w:val="single" w:sz="4" w:space="0" w:color="00000A"/>
              <w:right w:val="single" w:sz="4" w:space="0" w:color="00000A"/>
            </w:tcBorders>
          </w:tcPr>
          <w:p w14:paraId="0439D6F8"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9F89786"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0D9C8B3"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F3C7F" w:rsidRPr="00260D2F" w14:paraId="48F93955" w14:textId="77777777" w:rsidTr="00EC20AF">
        <w:tc>
          <w:tcPr>
            <w:tcW w:w="704" w:type="dxa"/>
            <w:tcBorders>
              <w:bottom w:val="single" w:sz="4" w:space="0" w:color="auto"/>
            </w:tcBorders>
          </w:tcPr>
          <w:p w14:paraId="10CF6A81" w14:textId="5A91BF82"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185.</w:t>
            </w:r>
          </w:p>
        </w:tc>
        <w:tc>
          <w:tcPr>
            <w:tcW w:w="5387" w:type="dxa"/>
            <w:tcBorders>
              <w:top w:val="single" w:sz="4" w:space="0" w:color="00000A"/>
              <w:left w:val="single" w:sz="4" w:space="0" w:color="00000A"/>
              <w:bottom w:val="single" w:sz="4" w:space="0" w:color="00000A"/>
              <w:right w:val="single" w:sz="4" w:space="0" w:color="00000A"/>
            </w:tcBorders>
          </w:tcPr>
          <w:p w14:paraId="0035A0F9" w14:textId="246CD60A" w:rsidR="00AF3C7F" w:rsidRPr="00260D2F" w:rsidRDefault="00AF3C7F" w:rsidP="00AF3C7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Lonžerono keitimas</w:t>
            </w:r>
          </w:p>
        </w:tc>
        <w:tc>
          <w:tcPr>
            <w:tcW w:w="992" w:type="dxa"/>
            <w:tcBorders>
              <w:top w:val="single" w:sz="4" w:space="0" w:color="00000A"/>
              <w:left w:val="single" w:sz="4" w:space="0" w:color="00000A"/>
              <w:bottom w:val="single" w:sz="4" w:space="0" w:color="00000A"/>
              <w:right w:val="single" w:sz="4" w:space="0" w:color="00000A"/>
            </w:tcBorders>
          </w:tcPr>
          <w:p w14:paraId="246D1639"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7FA512B"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90892EC"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F3C7F" w:rsidRPr="00260D2F" w14:paraId="23E64E9D" w14:textId="77777777" w:rsidTr="00EC20AF">
        <w:tc>
          <w:tcPr>
            <w:tcW w:w="704" w:type="dxa"/>
            <w:tcBorders>
              <w:bottom w:val="single" w:sz="4" w:space="0" w:color="auto"/>
            </w:tcBorders>
          </w:tcPr>
          <w:p w14:paraId="1C19444D" w14:textId="7E5C021D"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186.</w:t>
            </w:r>
          </w:p>
        </w:tc>
        <w:tc>
          <w:tcPr>
            <w:tcW w:w="5387" w:type="dxa"/>
            <w:tcBorders>
              <w:top w:val="single" w:sz="4" w:space="0" w:color="00000A"/>
              <w:left w:val="single" w:sz="4" w:space="0" w:color="00000A"/>
              <w:bottom w:val="single" w:sz="4" w:space="0" w:color="00000A"/>
              <w:right w:val="single" w:sz="4" w:space="0" w:color="00000A"/>
            </w:tcBorders>
          </w:tcPr>
          <w:p w14:paraId="105E1052" w14:textId="2ACA137D" w:rsidR="00AF3C7F" w:rsidRPr="00260D2F" w:rsidRDefault="00AF3C7F" w:rsidP="00AF3C7F">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Priekinės panelės keitimas, nuėmimas/pastatymas</w:t>
            </w:r>
          </w:p>
        </w:tc>
        <w:tc>
          <w:tcPr>
            <w:tcW w:w="992" w:type="dxa"/>
            <w:tcBorders>
              <w:top w:val="single" w:sz="4" w:space="0" w:color="00000A"/>
              <w:left w:val="single" w:sz="4" w:space="0" w:color="00000A"/>
              <w:bottom w:val="single" w:sz="4" w:space="0" w:color="00000A"/>
              <w:right w:val="single" w:sz="4" w:space="0" w:color="00000A"/>
            </w:tcBorders>
          </w:tcPr>
          <w:p w14:paraId="03A4E52C"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7F8721E"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13EDE63"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F3C7F" w:rsidRPr="00260D2F" w14:paraId="6746BA88" w14:textId="77777777" w:rsidTr="00EC20AF">
        <w:tc>
          <w:tcPr>
            <w:tcW w:w="704" w:type="dxa"/>
            <w:tcBorders>
              <w:bottom w:val="single" w:sz="4" w:space="0" w:color="auto"/>
            </w:tcBorders>
          </w:tcPr>
          <w:p w14:paraId="55629DEC" w14:textId="255A6D1E"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187.</w:t>
            </w:r>
          </w:p>
        </w:tc>
        <w:tc>
          <w:tcPr>
            <w:tcW w:w="5387" w:type="dxa"/>
            <w:tcBorders>
              <w:top w:val="single" w:sz="4" w:space="0" w:color="00000A"/>
              <w:left w:val="single" w:sz="4" w:space="0" w:color="00000A"/>
              <w:bottom w:val="single" w:sz="4" w:space="0" w:color="00000A"/>
              <w:right w:val="single" w:sz="4" w:space="0" w:color="00000A"/>
            </w:tcBorders>
          </w:tcPr>
          <w:p w14:paraId="43514C1D" w14:textId="1918CF0C" w:rsidR="00AF3C7F" w:rsidRPr="00260D2F" w:rsidRDefault="00AF3C7F" w:rsidP="00AF3C7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Priekinio, galinio stiklo nuėmimas/pastatymas</w:t>
            </w:r>
          </w:p>
        </w:tc>
        <w:tc>
          <w:tcPr>
            <w:tcW w:w="992" w:type="dxa"/>
            <w:tcBorders>
              <w:top w:val="single" w:sz="4" w:space="0" w:color="00000A"/>
              <w:left w:val="single" w:sz="4" w:space="0" w:color="00000A"/>
              <w:bottom w:val="single" w:sz="4" w:space="0" w:color="00000A"/>
              <w:right w:val="single" w:sz="4" w:space="0" w:color="00000A"/>
            </w:tcBorders>
          </w:tcPr>
          <w:p w14:paraId="20E1C529"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0557A75"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A4795B3"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F3C7F" w:rsidRPr="00260D2F" w14:paraId="76FD8EB9" w14:textId="77777777" w:rsidTr="00EC20AF">
        <w:tc>
          <w:tcPr>
            <w:tcW w:w="704" w:type="dxa"/>
            <w:tcBorders>
              <w:bottom w:val="single" w:sz="4" w:space="0" w:color="auto"/>
            </w:tcBorders>
          </w:tcPr>
          <w:p w14:paraId="1F6EF0B0" w14:textId="67CBCD35"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lastRenderedPageBreak/>
              <w:t>188.</w:t>
            </w:r>
          </w:p>
        </w:tc>
        <w:tc>
          <w:tcPr>
            <w:tcW w:w="5387" w:type="dxa"/>
            <w:tcBorders>
              <w:top w:val="single" w:sz="4" w:space="0" w:color="00000A"/>
              <w:left w:val="single" w:sz="4" w:space="0" w:color="00000A"/>
              <w:bottom w:val="single" w:sz="4" w:space="0" w:color="00000A"/>
              <w:right w:val="single" w:sz="4" w:space="0" w:color="00000A"/>
            </w:tcBorders>
          </w:tcPr>
          <w:p w14:paraId="7E145E62" w14:textId="108C5FE5" w:rsidR="00AF3C7F" w:rsidRPr="00260D2F" w:rsidRDefault="00AF3C7F" w:rsidP="00AF3C7F">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Rato išorinės arba vidinės arkos keitimas</w:t>
            </w:r>
          </w:p>
        </w:tc>
        <w:tc>
          <w:tcPr>
            <w:tcW w:w="992" w:type="dxa"/>
            <w:tcBorders>
              <w:top w:val="single" w:sz="4" w:space="0" w:color="00000A"/>
              <w:left w:val="single" w:sz="4" w:space="0" w:color="00000A"/>
              <w:bottom w:val="single" w:sz="4" w:space="0" w:color="00000A"/>
              <w:right w:val="single" w:sz="4" w:space="0" w:color="00000A"/>
            </w:tcBorders>
          </w:tcPr>
          <w:p w14:paraId="6E75DC9F"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A9DA5E4"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CF1E57B"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F3C7F" w:rsidRPr="00260D2F" w14:paraId="41CC599D" w14:textId="77777777" w:rsidTr="00EC20AF">
        <w:tc>
          <w:tcPr>
            <w:tcW w:w="704" w:type="dxa"/>
            <w:tcBorders>
              <w:bottom w:val="single" w:sz="4" w:space="0" w:color="auto"/>
            </w:tcBorders>
          </w:tcPr>
          <w:p w14:paraId="785956C0" w14:textId="74478E68"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189.</w:t>
            </w:r>
          </w:p>
        </w:tc>
        <w:tc>
          <w:tcPr>
            <w:tcW w:w="5387" w:type="dxa"/>
            <w:tcBorders>
              <w:top w:val="single" w:sz="4" w:space="0" w:color="00000A"/>
              <w:left w:val="single" w:sz="4" w:space="0" w:color="00000A"/>
              <w:bottom w:val="single" w:sz="4" w:space="0" w:color="00000A"/>
              <w:right w:val="single" w:sz="4" w:space="0" w:color="00000A"/>
            </w:tcBorders>
          </w:tcPr>
          <w:p w14:paraId="1661F438" w14:textId="782F3127" w:rsidR="00AF3C7F" w:rsidRPr="00260D2F" w:rsidRDefault="00AF3C7F" w:rsidP="00AF3C7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Slenksčio keitimas</w:t>
            </w:r>
          </w:p>
        </w:tc>
        <w:tc>
          <w:tcPr>
            <w:tcW w:w="992" w:type="dxa"/>
            <w:tcBorders>
              <w:top w:val="single" w:sz="4" w:space="0" w:color="00000A"/>
              <w:left w:val="single" w:sz="4" w:space="0" w:color="00000A"/>
              <w:bottom w:val="single" w:sz="4" w:space="0" w:color="00000A"/>
              <w:right w:val="single" w:sz="4" w:space="0" w:color="00000A"/>
            </w:tcBorders>
          </w:tcPr>
          <w:p w14:paraId="46E2D48C"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700CE4A"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4F68EAD"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F3C7F" w:rsidRPr="00260D2F" w14:paraId="55344F2D" w14:textId="77777777" w:rsidTr="00EC20AF">
        <w:tc>
          <w:tcPr>
            <w:tcW w:w="704" w:type="dxa"/>
            <w:tcBorders>
              <w:bottom w:val="single" w:sz="4" w:space="0" w:color="auto"/>
            </w:tcBorders>
          </w:tcPr>
          <w:p w14:paraId="5796C2E9" w14:textId="457D8B4C"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190.</w:t>
            </w:r>
          </w:p>
        </w:tc>
        <w:tc>
          <w:tcPr>
            <w:tcW w:w="5387" w:type="dxa"/>
            <w:tcBorders>
              <w:top w:val="single" w:sz="4" w:space="0" w:color="00000A"/>
              <w:left w:val="single" w:sz="4" w:space="0" w:color="00000A"/>
              <w:bottom w:val="single" w:sz="4" w:space="0" w:color="00000A"/>
              <w:right w:val="single" w:sz="4" w:space="0" w:color="00000A"/>
            </w:tcBorders>
          </w:tcPr>
          <w:p w14:paraId="4DC04D8B" w14:textId="7C55AC43" w:rsidR="00AF3C7F" w:rsidRPr="00260D2F" w:rsidRDefault="00AF3C7F" w:rsidP="00AF3C7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Slenksčio paruošimas ir dažymas</w:t>
            </w:r>
          </w:p>
        </w:tc>
        <w:tc>
          <w:tcPr>
            <w:tcW w:w="992" w:type="dxa"/>
            <w:tcBorders>
              <w:top w:val="single" w:sz="4" w:space="0" w:color="00000A"/>
              <w:left w:val="single" w:sz="4" w:space="0" w:color="00000A"/>
              <w:bottom w:val="single" w:sz="4" w:space="0" w:color="00000A"/>
              <w:right w:val="single" w:sz="4" w:space="0" w:color="00000A"/>
            </w:tcBorders>
          </w:tcPr>
          <w:p w14:paraId="656BB2B9"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FB44C41"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2DE4CC6"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F3C7F" w:rsidRPr="00260D2F" w14:paraId="04388512" w14:textId="77777777" w:rsidTr="00EC20AF">
        <w:tc>
          <w:tcPr>
            <w:tcW w:w="704" w:type="dxa"/>
            <w:tcBorders>
              <w:bottom w:val="single" w:sz="4" w:space="0" w:color="auto"/>
            </w:tcBorders>
          </w:tcPr>
          <w:p w14:paraId="52CE45F1" w14:textId="7DBE7561"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191.</w:t>
            </w:r>
          </w:p>
        </w:tc>
        <w:tc>
          <w:tcPr>
            <w:tcW w:w="5387" w:type="dxa"/>
            <w:tcBorders>
              <w:top w:val="single" w:sz="4" w:space="0" w:color="00000A"/>
              <w:left w:val="single" w:sz="4" w:space="0" w:color="00000A"/>
              <w:bottom w:val="single" w:sz="4" w:space="0" w:color="00000A"/>
              <w:right w:val="single" w:sz="4" w:space="0" w:color="00000A"/>
            </w:tcBorders>
          </w:tcPr>
          <w:p w14:paraId="4E5E0B29" w14:textId="0EAA11F0" w:rsidR="00AF3C7F" w:rsidRPr="00260D2F" w:rsidRDefault="00AF3C7F" w:rsidP="00AF3C7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Sparno keitimas</w:t>
            </w:r>
          </w:p>
        </w:tc>
        <w:tc>
          <w:tcPr>
            <w:tcW w:w="992" w:type="dxa"/>
            <w:tcBorders>
              <w:top w:val="single" w:sz="4" w:space="0" w:color="00000A"/>
              <w:left w:val="single" w:sz="4" w:space="0" w:color="00000A"/>
              <w:bottom w:val="single" w:sz="4" w:space="0" w:color="00000A"/>
              <w:right w:val="single" w:sz="4" w:space="0" w:color="00000A"/>
            </w:tcBorders>
          </w:tcPr>
          <w:p w14:paraId="08DF1138"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0A44557"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9051D0E"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F3C7F" w:rsidRPr="00260D2F" w14:paraId="3C991904" w14:textId="77777777" w:rsidTr="00EC20AF">
        <w:tc>
          <w:tcPr>
            <w:tcW w:w="704" w:type="dxa"/>
            <w:tcBorders>
              <w:bottom w:val="single" w:sz="4" w:space="0" w:color="auto"/>
            </w:tcBorders>
          </w:tcPr>
          <w:p w14:paraId="0755B4FF" w14:textId="2D7ED5DE"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192.</w:t>
            </w:r>
          </w:p>
        </w:tc>
        <w:tc>
          <w:tcPr>
            <w:tcW w:w="5387" w:type="dxa"/>
            <w:tcBorders>
              <w:top w:val="single" w:sz="4" w:space="0" w:color="00000A"/>
              <w:left w:val="single" w:sz="4" w:space="0" w:color="00000A"/>
              <w:bottom w:val="single" w:sz="4" w:space="0" w:color="00000A"/>
              <w:right w:val="single" w:sz="4" w:space="0" w:color="00000A"/>
            </w:tcBorders>
          </w:tcPr>
          <w:p w14:paraId="7E0D499D" w14:textId="75DF6988" w:rsidR="00AF3C7F" w:rsidRPr="00260D2F" w:rsidRDefault="00AF3C7F" w:rsidP="00AF3C7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Sparno paruošimas ir dažymas</w:t>
            </w:r>
          </w:p>
        </w:tc>
        <w:tc>
          <w:tcPr>
            <w:tcW w:w="992" w:type="dxa"/>
            <w:tcBorders>
              <w:top w:val="single" w:sz="4" w:space="0" w:color="00000A"/>
              <w:left w:val="single" w:sz="4" w:space="0" w:color="00000A"/>
              <w:bottom w:val="single" w:sz="4" w:space="0" w:color="00000A"/>
              <w:right w:val="single" w:sz="4" w:space="0" w:color="00000A"/>
            </w:tcBorders>
          </w:tcPr>
          <w:p w14:paraId="5ECE07F7"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114795B"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9805DBE"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F3C7F" w:rsidRPr="00260D2F" w14:paraId="4E29AAD4" w14:textId="77777777" w:rsidTr="00EC20AF">
        <w:tc>
          <w:tcPr>
            <w:tcW w:w="704" w:type="dxa"/>
            <w:tcBorders>
              <w:bottom w:val="single" w:sz="4" w:space="0" w:color="auto"/>
            </w:tcBorders>
          </w:tcPr>
          <w:p w14:paraId="586183DF" w14:textId="16E075FA"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193.</w:t>
            </w:r>
          </w:p>
        </w:tc>
        <w:tc>
          <w:tcPr>
            <w:tcW w:w="5387" w:type="dxa"/>
            <w:tcBorders>
              <w:top w:val="single" w:sz="4" w:space="0" w:color="00000A"/>
              <w:left w:val="single" w:sz="4" w:space="0" w:color="00000A"/>
              <w:bottom w:val="single" w:sz="4" w:space="0" w:color="00000A"/>
              <w:right w:val="single" w:sz="4" w:space="0" w:color="00000A"/>
            </w:tcBorders>
          </w:tcPr>
          <w:p w14:paraId="300CDE8D" w14:textId="3C1ABD21" w:rsidR="00AF3C7F" w:rsidRPr="00260D2F" w:rsidRDefault="00AF3C7F" w:rsidP="00AF3C7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Statramsčio keitimas</w:t>
            </w:r>
          </w:p>
        </w:tc>
        <w:tc>
          <w:tcPr>
            <w:tcW w:w="992" w:type="dxa"/>
            <w:tcBorders>
              <w:top w:val="single" w:sz="4" w:space="0" w:color="00000A"/>
              <w:left w:val="single" w:sz="4" w:space="0" w:color="00000A"/>
              <w:bottom w:val="single" w:sz="4" w:space="0" w:color="00000A"/>
              <w:right w:val="single" w:sz="4" w:space="0" w:color="00000A"/>
            </w:tcBorders>
          </w:tcPr>
          <w:p w14:paraId="78C28735"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9CA011A"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5991E3C"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F3C7F" w:rsidRPr="00260D2F" w14:paraId="74519664" w14:textId="77777777" w:rsidTr="00EC20AF">
        <w:tc>
          <w:tcPr>
            <w:tcW w:w="704" w:type="dxa"/>
            <w:tcBorders>
              <w:bottom w:val="single" w:sz="4" w:space="0" w:color="auto"/>
            </w:tcBorders>
          </w:tcPr>
          <w:p w14:paraId="2F8B6859" w14:textId="68D67580"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194.</w:t>
            </w:r>
          </w:p>
        </w:tc>
        <w:tc>
          <w:tcPr>
            <w:tcW w:w="5387" w:type="dxa"/>
            <w:tcBorders>
              <w:top w:val="single" w:sz="4" w:space="0" w:color="00000A"/>
              <w:left w:val="single" w:sz="4" w:space="0" w:color="00000A"/>
              <w:bottom w:val="single" w:sz="4" w:space="0" w:color="00000A"/>
              <w:right w:val="single" w:sz="4" w:space="0" w:color="00000A"/>
            </w:tcBorders>
          </w:tcPr>
          <w:p w14:paraId="122EF64D" w14:textId="06669987" w:rsidR="00AF3C7F" w:rsidRPr="00260D2F" w:rsidRDefault="00AF3C7F" w:rsidP="00AF3C7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Šoninio (pakeliamo) stiklo keitimas</w:t>
            </w:r>
          </w:p>
        </w:tc>
        <w:tc>
          <w:tcPr>
            <w:tcW w:w="992" w:type="dxa"/>
            <w:tcBorders>
              <w:top w:val="single" w:sz="4" w:space="0" w:color="00000A"/>
              <w:left w:val="single" w:sz="4" w:space="0" w:color="00000A"/>
              <w:bottom w:val="single" w:sz="4" w:space="0" w:color="00000A"/>
              <w:right w:val="single" w:sz="4" w:space="0" w:color="00000A"/>
            </w:tcBorders>
          </w:tcPr>
          <w:p w14:paraId="2EABA4E4"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9E18C28"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CCA9F64"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F3C7F" w:rsidRPr="00260D2F" w14:paraId="6B824F4D" w14:textId="77777777" w:rsidTr="00EC20AF">
        <w:tc>
          <w:tcPr>
            <w:tcW w:w="704" w:type="dxa"/>
            <w:tcBorders>
              <w:bottom w:val="single" w:sz="4" w:space="0" w:color="auto"/>
            </w:tcBorders>
          </w:tcPr>
          <w:p w14:paraId="79037D13" w14:textId="291C8458"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195.</w:t>
            </w:r>
          </w:p>
        </w:tc>
        <w:tc>
          <w:tcPr>
            <w:tcW w:w="5387" w:type="dxa"/>
            <w:tcBorders>
              <w:top w:val="single" w:sz="4" w:space="0" w:color="00000A"/>
              <w:left w:val="single" w:sz="4" w:space="0" w:color="00000A"/>
              <w:bottom w:val="single" w:sz="4" w:space="0" w:color="00000A"/>
              <w:right w:val="single" w:sz="4" w:space="0" w:color="00000A"/>
            </w:tcBorders>
          </w:tcPr>
          <w:p w14:paraId="15E240C2" w14:textId="460DF591" w:rsidR="00AF3C7F" w:rsidRPr="00260D2F" w:rsidRDefault="00AF3C7F" w:rsidP="00AF3C7F">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Variklio dangčio paruošimas dažymui ir dažymas</w:t>
            </w:r>
          </w:p>
        </w:tc>
        <w:tc>
          <w:tcPr>
            <w:tcW w:w="992" w:type="dxa"/>
            <w:tcBorders>
              <w:top w:val="single" w:sz="4" w:space="0" w:color="00000A"/>
              <w:left w:val="single" w:sz="4" w:space="0" w:color="00000A"/>
              <w:bottom w:val="single" w:sz="4" w:space="0" w:color="00000A"/>
              <w:right w:val="single" w:sz="4" w:space="0" w:color="00000A"/>
            </w:tcBorders>
          </w:tcPr>
          <w:p w14:paraId="23DB19E3"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77CD0EA"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A67645D"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F3C7F" w:rsidRPr="00260D2F" w14:paraId="411EDE9C" w14:textId="77777777" w:rsidTr="00EC20AF">
        <w:tc>
          <w:tcPr>
            <w:tcW w:w="704" w:type="dxa"/>
            <w:tcBorders>
              <w:bottom w:val="single" w:sz="4" w:space="0" w:color="auto"/>
            </w:tcBorders>
          </w:tcPr>
          <w:p w14:paraId="01291F35" w14:textId="20928E19"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196.</w:t>
            </w:r>
          </w:p>
        </w:tc>
        <w:tc>
          <w:tcPr>
            <w:tcW w:w="5387" w:type="dxa"/>
            <w:tcBorders>
              <w:top w:val="single" w:sz="4" w:space="0" w:color="00000A"/>
              <w:left w:val="single" w:sz="4" w:space="0" w:color="00000A"/>
              <w:bottom w:val="single" w:sz="4" w:space="0" w:color="00000A"/>
              <w:right w:val="single" w:sz="4" w:space="0" w:color="00000A"/>
            </w:tcBorders>
          </w:tcPr>
          <w:p w14:paraId="219EECD4" w14:textId="3162276E" w:rsidR="00AF3C7F" w:rsidRPr="00260D2F" w:rsidRDefault="00AF3C7F" w:rsidP="00AF3C7F">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Calibri" w:hAnsi="Times New Roman" w:cs="Times New Roman"/>
                <w:sz w:val="24"/>
                <w:szCs w:val="24"/>
                <w:lang w:eastAsia="ar-SA"/>
              </w:rPr>
              <w:t>Variklio dangčio, bagažinės dangčio arba durelių keitimas</w:t>
            </w:r>
          </w:p>
        </w:tc>
        <w:tc>
          <w:tcPr>
            <w:tcW w:w="992" w:type="dxa"/>
            <w:tcBorders>
              <w:top w:val="single" w:sz="4" w:space="0" w:color="00000A"/>
              <w:left w:val="single" w:sz="4" w:space="0" w:color="00000A"/>
              <w:bottom w:val="single" w:sz="4" w:space="0" w:color="00000A"/>
              <w:right w:val="single" w:sz="4" w:space="0" w:color="00000A"/>
            </w:tcBorders>
          </w:tcPr>
          <w:p w14:paraId="68F039CF"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2E6B9C3"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871643A" w14:textId="77777777" w:rsidR="00AF3C7F" w:rsidRPr="00260D2F" w:rsidRDefault="00AF3C7F" w:rsidP="00AF3C7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AF3C7F" w:rsidRPr="00260D2F" w14:paraId="2BAE1C62" w14:textId="77777777" w:rsidTr="00EC20AF">
        <w:tc>
          <w:tcPr>
            <w:tcW w:w="704" w:type="dxa"/>
            <w:tcBorders>
              <w:bottom w:val="single" w:sz="4" w:space="0" w:color="auto"/>
            </w:tcBorders>
          </w:tcPr>
          <w:p w14:paraId="584EE2D5" w14:textId="1D8F7257"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197.</w:t>
            </w:r>
          </w:p>
        </w:tc>
        <w:tc>
          <w:tcPr>
            <w:tcW w:w="5387" w:type="dxa"/>
            <w:tcBorders>
              <w:top w:val="single" w:sz="4" w:space="0" w:color="00000A"/>
              <w:left w:val="single" w:sz="4" w:space="0" w:color="00000A"/>
              <w:bottom w:val="single" w:sz="4" w:space="0" w:color="00000A"/>
              <w:right w:val="single" w:sz="4" w:space="0" w:color="00000A"/>
            </w:tcBorders>
          </w:tcPr>
          <w:p w14:paraId="6560EF40" w14:textId="2322431B" w:rsidR="00AF3C7F" w:rsidRPr="00260D2F" w:rsidRDefault="00AF3C7F" w:rsidP="00AF3C7F">
            <w:pPr>
              <w:tabs>
                <w:tab w:val="left" w:pos="1296"/>
              </w:tabs>
              <w:suppressAutoHyphens/>
              <w:spacing w:after="0" w:line="100" w:lineRule="atLeast"/>
              <w:rPr>
                <w:rFonts w:ascii="Times New Roman" w:eastAsia="Calibri" w:hAnsi="Times New Roman" w:cs="Calibri"/>
                <w:sz w:val="24"/>
                <w:szCs w:val="24"/>
                <w:lang w:val="lt-LT" w:eastAsia="ar-SA"/>
              </w:rPr>
            </w:pPr>
            <w:r w:rsidRPr="00B901E5">
              <w:rPr>
                <w:rFonts w:ascii="Times New Roman" w:eastAsia="Times New Roman" w:hAnsi="Times New Roman" w:cs="Times New Roman"/>
                <w:sz w:val="24"/>
                <w:szCs w:val="24"/>
                <w:lang w:eastAsia="ar-SA"/>
              </w:rPr>
              <w:t>Automobilių  šaltkalvio-kėbulininko paslaugos</w:t>
            </w:r>
          </w:p>
        </w:tc>
        <w:tc>
          <w:tcPr>
            <w:tcW w:w="992" w:type="dxa"/>
            <w:tcBorders>
              <w:top w:val="single" w:sz="4" w:space="0" w:color="00000A"/>
              <w:left w:val="single" w:sz="4" w:space="0" w:color="00000A"/>
              <w:bottom w:val="single" w:sz="4" w:space="0" w:color="00000A"/>
              <w:right w:val="single" w:sz="4" w:space="0" w:color="00000A"/>
            </w:tcBorders>
          </w:tcPr>
          <w:p w14:paraId="52C75D57" w14:textId="77777777" w:rsidR="00AF3C7F" w:rsidRPr="00260D2F" w:rsidRDefault="00AF3C7F" w:rsidP="00AF3C7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554AC72" w14:textId="77777777" w:rsidR="00AF3C7F" w:rsidRPr="00260D2F" w:rsidRDefault="00AF3C7F" w:rsidP="00AF3C7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C686316" w14:textId="77777777" w:rsidR="00AF3C7F" w:rsidRPr="00260D2F" w:rsidRDefault="00AF3C7F" w:rsidP="00AF3C7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AF3C7F" w:rsidRPr="00260D2F" w14:paraId="3B6D681F" w14:textId="77777777" w:rsidTr="00EC20AF">
        <w:tc>
          <w:tcPr>
            <w:tcW w:w="704" w:type="dxa"/>
            <w:tcBorders>
              <w:right w:val="nil"/>
            </w:tcBorders>
          </w:tcPr>
          <w:p w14:paraId="5183A9D3" w14:textId="77777777" w:rsidR="00AF3C7F" w:rsidRPr="00260D2F" w:rsidRDefault="00AF3C7F" w:rsidP="00AF3C7F">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vAlign w:val="center"/>
          </w:tcPr>
          <w:p w14:paraId="4316F5C5" w14:textId="77777777"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260D2F">
              <w:rPr>
                <w:rFonts w:ascii="Times New Roman" w:eastAsia="Times New Roman" w:hAnsi="Times New Roman" w:cs="Times New Roman"/>
                <w:b/>
                <w:sz w:val="24"/>
                <w:szCs w:val="24"/>
                <w:lang w:val="lt-LT" w:eastAsia="lt-LT"/>
              </w:rPr>
              <w:t>Kitos paslaugos</w:t>
            </w:r>
          </w:p>
        </w:tc>
        <w:tc>
          <w:tcPr>
            <w:tcW w:w="992" w:type="dxa"/>
            <w:tcBorders>
              <w:left w:val="nil"/>
              <w:right w:val="single" w:sz="4" w:space="0" w:color="auto"/>
            </w:tcBorders>
          </w:tcPr>
          <w:p w14:paraId="62DF528B" w14:textId="77777777"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2C6E7F61" w14:textId="77777777"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261980C2" w14:textId="77777777"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AF3C7F" w:rsidRPr="00260D2F" w14:paraId="4A5BB3B6" w14:textId="77777777" w:rsidTr="00EC20AF">
        <w:tc>
          <w:tcPr>
            <w:tcW w:w="704" w:type="dxa"/>
          </w:tcPr>
          <w:p w14:paraId="6F403856" w14:textId="674F93CE"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198.</w:t>
            </w:r>
          </w:p>
        </w:tc>
        <w:tc>
          <w:tcPr>
            <w:tcW w:w="5387" w:type="dxa"/>
            <w:vAlign w:val="center"/>
          </w:tcPr>
          <w:p w14:paraId="0DBE3B99" w14:textId="72E62358"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B901E5">
              <w:rPr>
                <w:rFonts w:ascii="Times New Roman" w:eastAsia="Times New Roman" w:hAnsi="Times New Roman" w:cs="Times New Roman"/>
                <w:sz w:val="24"/>
                <w:szCs w:val="24"/>
                <w:lang w:eastAsia="lt-LT"/>
              </w:rPr>
              <w:t>Stiklo ar žibintų plovimo siurbliuko keitimas</w:t>
            </w:r>
          </w:p>
        </w:tc>
        <w:tc>
          <w:tcPr>
            <w:tcW w:w="992" w:type="dxa"/>
          </w:tcPr>
          <w:p w14:paraId="560115E7" w14:textId="77777777"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260D2F">
              <w:rPr>
                <w:rFonts w:ascii="Times New Roman" w:eastAsia="Times New Roman" w:hAnsi="Times New Roman" w:cs="Times New Roman"/>
                <w:sz w:val="24"/>
                <w:szCs w:val="20"/>
                <w:lang w:val="lt-LT"/>
              </w:rPr>
              <w:t>1 val.</w:t>
            </w:r>
          </w:p>
        </w:tc>
        <w:tc>
          <w:tcPr>
            <w:tcW w:w="1417" w:type="dxa"/>
          </w:tcPr>
          <w:p w14:paraId="02B2170A" w14:textId="77777777"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c>
          <w:tcPr>
            <w:tcW w:w="1418" w:type="dxa"/>
          </w:tcPr>
          <w:p w14:paraId="052A7F20" w14:textId="77777777" w:rsidR="00AF3C7F" w:rsidRPr="00260D2F" w:rsidRDefault="00AF3C7F" w:rsidP="00AF3C7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r>
      <w:tr w:rsidR="00AF3C7F" w:rsidRPr="00260D2F" w14:paraId="5525641A" w14:textId="77777777" w:rsidTr="00EC20AF">
        <w:tc>
          <w:tcPr>
            <w:tcW w:w="704" w:type="dxa"/>
          </w:tcPr>
          <w:p w14:paraId="3B0A29B8" w14:textId="01E6DB30"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199.</w:t>
            </w:r>
          </w:p>
        </w:tc>
        <w:tc>
          <w:tcPr>
            <w:tcW w:w="5387" w:type="dxa"/>
            <w:vAlign w:val="center"/>
          </w:tcPr>
          <w:p w14:paraId="0FEF55E2" w14:textId="1073696D" w:rsidR="00AF3C7F" w:rsidRPr="00260D2F" w:rsidRDefault="00AF3C7F" w:rsidP="00AF3C7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B901E5">
              <w:rPr>
                <w:rFonts w:ascii="Times New Roman" w:eastAsia="Times New Roman" w:hAnsi="Times New Roman" w:cs="Times New Roman"/>
                <w:sz w:val="24"/>
                <w:szCs w:val="24"/>
                <w:lang w:eastAsia="lt-LT"/>
              </w:rPr>
              <w:t>Važiuojančios transporto priemonės pasiėmimas techninei priežiūrai ar remontui ir grąžinimas po techninės priežiūros ar remonto</w:t>
            </w:r>
          </w:p>
        </w:tc>
        <w:tc>
          <w:tcPr>
            <w:tcW w:w="992" w:type="dxa"/>
          </w:tcPr>
          <w:p w14:paraId="6BBE7100" w14:textId="77777777"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260D2F">
              <w:rPr>
                <w:rFonts w:ascii="Times New Roman" w:eastAsia="Times New Roman" w:hAnsi="Times New Roman" w:cs="Times New Roman"/>
                <w:sz w:val="24"/>
                <w:szCs w:val="24"/>
                <w:lang w:eastAsia="lt-LT"/>
              </w:rPr>
              <w:t>1 km.</w:t>
            </w:r>
          </w:p>
        </w:tc>
        <w:tc>
          <w:tcPr>
            <w:tcW w:w="1417" w:type="dxa"/>
          </w:tcPr>
          <w:p w14:paraId="04020C28" w14:textId="77777777" w:rsidR="00AF3C7F" w:rsidRPr="00260D2F" w:rsidRDefault="00AF3C7F" w:rsidP="00AF3C7F">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1418" w:type="dxa"/>
          </w:tcPr>
          <w:p w14:paraId="5D991772" w14:textId="77777777" w:rsidR="00AF3C7F" w:rsidRPr="00260D2F" w:rsidRDefault="00AF3C7F" w:rsidP="00AF3C7F">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AF3C7F" w:rsidRPr="00260D2F" w14:paraId="09AFF50E" w14:textId="77777777" w:rsidTr="00EC20AF">
        <w:tc>
          <w:tcPr>
            <w:tcW w:w="704" w:type="dxa"/>
          </w:tcPr>
          <w:p w14:paraId="167E24AC" w14:textId="36A03BCA"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200.</w:t>
            </w:r>
          </w:p>
        </w:tc>
        <w:tc>
          <w:tcPr>
            <w:tcW w:w="5387" w:type="dxa"/>
            <w:vAlign w:val="center"/>
          </w:tcPr>
          <w:p w14:paraId="00518B31" w14:textId="3C227FE9" w:rsidR="00AF3C7F" w:rsidRPr="00260D2F" w:rsidRDefault="00AF3C7F" w:rsidP="00AF3C7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B901E5">
              <w:rPr>
                <w:rFonts w:ascii="Times New Roman" w:eastAsia="Times New Roman" w:hAnsi="Times New Roman" w:cs="Times New Roman"/>
                <w:sz w:val="24"/>
                <w:szCs w:val="24"/>
                <w:lang w:eastAsia="lt-LT"/>
              </w:rPr>
              <w:t xml:space="preserve">Nevažiuojančios transporto priemonės, kurios </w:t>
            </w:r>
            <w:r w:rsidRPr="00B901E5">
              <w:rPr>
                <w:rFonts w:ascii="Times New Roman" w:eastAsia="Calibri" w:hAnsi="Times New Roman" w:cs="Times New Roman"/>
                <w:sz w:val="24"/>
                <w:szCs w:val="24"/>
              </w:rPr>
              <w:t>techniškai</w:t>
            </w:r>
            <w:r w:rsidRPr="00B901E5">
              <w:rPr>
                <w:rFonts w:ascii="Calibri" w:eastAsia="Calibri" w:hAnsi="Calibri" w:cs="Times New Roman"/>
              </w:rPr>
              <w:t xml:space="preserve"> </w:t>
            </w:r>
            <w:r w:rsidRPr="00B901E5">
              <w:rPr>
                <w:rFonts w:ascii="Times New Roman" w:eastAsia="Calibri" w:hAnsi="Times New Roman" w:cs="Times New Roman"/>
                <w:sz w:val="24"/>
                <w:szCs w:val="24"/>
              </w:rPr>
              <w:t xml:space="preserve">leistina pakrautos transporto priemonės (bendroji) masė didesnė kaip 3,5 t, bet ne didesnė kaip 10 t, </w:t>
            </w:r>
            <w:r w:rsidRPr="00B901E5">
              <w:rPr>
                <w:rFonts w:ascii="Times New Roman" w:eastAsia="Times New Roman" w:hAnsi="Times New Roman" w:cs="Times New Roman"/>
                <w:sz w:val="24"/>
                <w:szCs w:val="24"/>
                <w:lang w:eastAsia="lt-LT"/>
              </w:rPr>
              <w:t xml:space="preserve">transportavimas į/iš techninės priežiūros ar remonto vietą </w:t>
            </w:r>
          </w:p>
        </w:tc>
        <w:tc>
          <w:tcPr>
            <w:tcW w:w="992" w:type="dxa"/>
          </w:tcPr>
          <w:p w14:paraId="53558CD3" w14:textId="77777777" w:rsidR="00AF3C7F" w:rsidRPr="00260D2F" w:rsidRDefault="00AF3C7F" w:rsidP="00AF3C7F">
            <w:pPr>
              <w:spacing w:line="259" w:lineRule="auto"/>
              <w:jc w:val="center"/>
              <w:rPr>
                <w:rFonts w:ascii="Calibri" w:eastAsia="Calibri" w:hAnsi="Calibri" w:cs="Times New Roman"/>
                <w:lang w:val="lt-LT"/>
              </w:rPr>
            </w:pPr>
            <w:r w:rsidRPr="00260D2F">
              <w:rPr>
                <w:rFonts w:ascii="Times New Roman" w:eastAsia="Times New Roman" w:hAnsi="Times New Roman" w:cs="Times New Roman"/>
                <w:sz w:val="24"/>
                <w:szCs w:val="24"/>
                <w:lang w:val="lt-LT" w:eastAsia="lt-LT"/>
              </w:rPr>
              <w:t>1 km.</w:t>
            </w:r>
          </w:p>
        </w:tc>
        <w:tc>
          <w:tcPr>
            <w:tcW w:w="1417" w:type="dxa"/>
          </w:tcPr>
          <w:p w14:paraId="14085312" w14:textId="77777777" w:rsidR="00AF3C7F" w:rsidRPr="00260D2F" w:rsidRDefault="00AF3C7F" w:rsidP="00AF3C7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Pr>
          <w:p w14:paraId="1E67A84B" w14:textId="77777777" w:rsidR="00AF3C7F" w:rsidRPr="00260D2F" w:rsidRDefault="00AF3C7F" w:rsidP="00AF3C7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AF3C7F" w:rsidRPr="00260D2F" w14:paraId="1B8344A3" w14:textId="77777777" w:rsidTr="00EC20AF">
        <w:tc>
          <w:tcPr>
            <w:tcW w:w="704" w:type="dxa"/>
          </w:tcPr>
          <w:p w14:paraId="3E58C937" w14:textId="1291EB15"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201.</w:t>
            </w:r>
          </w:p>
        </w:tc>
        <w:tc>
          <w:tcPr>
            <w:tcW w:w="5387" w:type="dxa"/>
            <w:vAlign w:val="center"/>
          </w:tcPr>
          <w:p w14:paraId="6F2C267C" w14:textId="02F44B84" w:rsidR="00AF3C7F" w:rsidRPr="00260D2F" w:rsidRDefault="00AF3C7F" w:rsidP="00AF3C7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B901E5">
              <w:rPr>
                <w:rFonts w:ascii="Times New Roman" w:eastAsia="Times New Roman" w:hAnsi="Times New Roman" w:cs="Times New Roman"/>
                <w:sz w:val="24"/>
                <w:szCs w:val="24"/>
                <w:lang w:eastAsia="lt-LT"/>
              </w:rPr>
              <w:t xml:space="preserve">Nevažiuojančios transporto priemonės, kurios </w:t>
            </w:r>
            <w:r w:rsidRPr="00B901E5">
              <w:rPr>
                <w:rFonts w:ascii="Times New Roman" w:eastAsia="Calibri" w:hAnsi="Times New Roman" w:cs="Times New Roman"/>
                <w:sz w:val="24"/>
                <w:szCs w:val="24"/>
              </w:rPr>
              <w:t>techniškai</w:t>
            </w:r>
            <w:r w:rsidRPr="00B901E5">
              <w:rPr>
                <w:rFonts w:ascii="Calibri" w:eastAsia="Calibri" w:hAnsi="Calibri" w:cs="Times New Roman"/>
              </w:rPr>
              <w:t xml:space="preserve"> </w:t>
            </w:r>
            <w:r w:rsidRPr="00B901E5">
              <w:rPr>
                <w:rFonts w:ascii="Times New Roman" w:eastAsia="Calibri" w:hAnsi="Times New Roman" w:cs="Times New Roman"/>
                <w:sz w:val="24"/>
                <w:szCs w:val="24"/>
              </w:rPr>
              <w:t xml:space="preserve">leistina pakrautos transporto priemonės (bendroji) masė didesnė kaip 10 t, </w:t>
            </w:r>
            <w:r w:rsidRPr="00B901E5">
              <w:rPr>
                <w:rFonts w:ascii="Times New Roman" w:eastAsia="Times New Roman" w:hAnsi="Times New Roman" w:cs="Times New Roman"/>
                <w:sz w:val="24"/>
                <w:szCs w:val="24"/>
                <w:lang w:eastAsia="lt-LT"/>
              </w:rPr>
              <w:t xml:space="preserve">transportavimas į/iš techninės priežiūros ar remonto vietą </w:t>
            </w:r>
          </w:p>
        </w:tc>
        <w:tc>
          <w:tcPr>
            <w:tcW w:w="992" w:type="dxa"/>
          </w:tcPr>
          <w:p w14:paraId="0BCD4548" w14:textId="77777777" w:rsidR="00AF3C7F" w:rsidRPr="00260D2F" w:rsidRDefault="00AF3C7F" w:rsidP="00AF3C7F">
            <w:pPr>
              <w:spacing w:line="259" w:lineRule="auto"/>
              <w:jc w:val="center"/>
              <w:rPr>
                <w:rFonts w:ascii="Times New Roman" w:eastAsia="Times New Roman" w:hAnsi="Times New Roman" w:cs="Times New Roman"/>
                <w:sz w:val="24"/>
                <w:szCs w:val="24"/>
                <w:lang w:val="lt-LT" w:eastAsia="lt-LT"/>
              </w:rPr>
            </w:pPr>
            <w:r w:rsidRPr="00260D2F">
              <w:rPr>
                <w:rFonts w:ascii="Times New Roman" w:eastAsia="Times New Roman" w:hAnsi="Times New Roman" w:cs="Times New Roman"/>
                <w:sz w:val="24"/>
                <w:szCs w:val="24"/>
                <w:lang w:val="lt-LT" w:eastAsia="lt-LT"/>
              </w:rPr>
              <w:t>1 km</w:t>
            </w:r>
          </w:p>
        </w:tc>
        <w:tc>
          <w:tcPr>
            <w:tcW w:w="1417" w:type="dxa"/>
          </w:tcPr>
          <w:p w14:paraId="5CE793BA" w14:textId="77777777" w:rsidR="00AF3C7F" w:rsidRPr="00260D2F" w:rsidRDefault="00AF3C7F" w:rsidP="00AF3C7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Pr>
          <w:p w14:paraId="3B1B25BB" w14:textId="77777777" w:rsidR="00AF3C7F" w:rsidRPr="00260D2F" w:rsidRDefault="00AF3C7F" w:rsidP="00AF3C7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AF3C7F" w:rsidRPr="00260D2F" w14:paraId="6903328F" w14:textId="77777777" w:rsidTr="00EC20AF">
        <w:tc>
          <w:tcPr>
            <w:tcW w:w="704" w:type="dxa"/>
          </w:tcPr>
          <w:p w14:paraId="15ECE28E" w14:textId="7101B3FB"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202.</w:t>
            </w:r>
          </w:p>
        </w:tc>
        <w:tc>
          <w:tcPr>
            <w:tcW w:w="5387" w:type="dxa"/>
            <w:vAlign w:val="center"/>
          </w:tcPr>
          <w:p w14:paraId="3BBC240C" w14:textId="6962AAC1" w:rsidR="00AF3C7F" w:rsidRPr="00260D2F" w:rsidRDefault="00AF3C7F" w:rsidP="00AF3C7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B901E5">
              <w:rPr>
                <w:rFonts w:ascii="Times New Roman" w:eastAsia="Arial Unicode MS" w:hAnsi="Times New Roman" w:cs="Times New Roman"/>
                <w:sz w:val="24"/>
                <w:szCs w:val="24"/>
                <w:bdr w:val="nil"/>
                <w:lang w:eastAsia="lt-LT"/>
              </w:rPr>
              <w:t xml:space="preserve">Nevažiuojančios transporto priemonės, kurios </w:t>
            </w:r>
            <w:r w:rsidRPr="00B901E5">
              <w:rPr>
                <w:rFonts w:ascii="Times New Roman" w:eastAsia="Calibri" w:hAnsi="Times New Roman" w:cs="Times New Roman"/>
                <w:sz w:val="24"/>
                <w:szCs w:val="24"/>
                <w:bdr w:val="nil"/>
              </w:rPr>
              <w:t xml:space="preserve">techniškai leistina pakrautos transporto priemonės (bendroji) masė didesnė kaip 3,5 t, bet nedidesnė kaip 10 t, </w:t>
            </w:r>
            <w:r w:rsidRPr="00B901E5">
              <w:rPr>
                <w:rFonts w:ascii="Times New Roman" w:eastAsia="Arial Unicode MS" w:hAnsi="Times New Roman" w:cs="Times New Roman"/>
                <w:sz w:val="24"/>
                <w:szCs w:val="24"/>
                <w:bdr w:val="nil"/>
                <w:lang w:eastAsia="lt-LT"/>
              </w:rPr>
              <w:t>transportavimas į/iš techninės priežiūros ar remonto vietą užmiestyje (Lietuvoje)</w:t>
            </w:r>
          </w:p>
        </w:tc>
        <w:tc>
          <w:tcPr>
            <w:tcW w:w="992" w:type="dxa"/>
          </w:tcPr>
          <w:p w14:paraId="3BBFBE9F" w14:textId="77777777" w:rsidR="00AF3C7F" w:rsidRPr="00260D2F" w:rsidRDefault="00AF3C7F" w:rsidP="00AF3C7F">
            <w:pPr>
              <w:spacing w:line="259" w:lineRule="auto"/>
              <w:jc w:val="center"/>
              <w:rPr>
                <w:rFonts w:ascii="Calibri" w:eastAsia="Calibri" w:hAnsi="Calibri" w:cs="Times New Roman"/>
                <w:lang w:val="lt-LT"/>
              </w:rPr>
            </w:pPr>
            <w:r w:rsidRPr="00260D2F">
              <w:rPr>
                <w:rFonts w:ascii="Times New Roman" w:eastAsia="Times New Roman" w:hAnsi="Times New Roman" w:cs="Times New Roman"/>
                <w:sz w:val="24"/>
                <w:szCs w:val="24"/>
                <w:lang w:eastAsia="lt-LT"/>
              </w:rPr>
              <w:t>1 km.</w:t>
            </w:r>
          </w:p>
        </w:tc>
        <w:tc>
          <w:tcPr>
            <w:tcW w:w="1417" w:type="dxa"/>
          </w:tcPr>
          <w:p w14:paraId="4600A092" w14:textId="77777777" w:rsidR="00AF3C7F" w:rsidRPr="00260D2F" w:rsidRDefault="00AF3C7F" w:rsidP="00AF3C7F">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1418" w:type="dxa"/>
          </w:tcPr>
          <w:p w14:paraId="211CCD78" w14:textId="77777777" w:rsidR="00AF3C7F" w:rsidRPr="00260D2F" w:rsidRDefault="00AF3C7F" w:rsidP="00AF3C7F">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AF3C7F" w:rsidRPr="00260D2F" w14:paraId="7663A7C6" w14:textId="77777777" w:rsidTr="00EC20AF">
        <w:tc>
          <w:tcPr>
            <w:tcW w:w="704" w:type="dxa"/>
          </w:tcPr>
          <w:p w14:paraId="3AB77A1B" w14:textId="093DA7BA"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B901E5">
              <w:rPr>
                <w:rFonts w:ascii="Times New Roman" w:eastAsia="Times New Roman" w:hAnsi="Times New Roman" w:cs="Times New Roman"/>
                <w:bCs/>
                <w:sz w:val="24"/>
                <w:szCs w:val="24"/>
              </w:rPr>
              <w:t>203.</w:t>
            </w:r>
          </w:p>
        </w:tc>
        <w:tc>
          <w:tcPr>
            <w:tcW w:w="5387" w:type="dxa"/>
            <w:vAlign w:val="center"/>
          </w:tcPr>
          <w:p w14:paraId="2BD435B3" w14:textId="1D58367B" w:rsidR="00AF3C7F" w:rsidRPr="00260D2F" w:rsidRDefault="00AF3C7F" w:rsidP="00AF3C7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B901E5">
              <w:rPr>
                <w:rFonts w:ascii="Times New Roman" w:eastAsia="Arial Unicode MS" w:hAnsi="Times New Roman" w:cs="Times New Roman"/>
                <w:sz w:val="24"/>
                <w:szCs w:val="24"/>
                <w:bdr w:val="nil"/>
                <w:lang w:eastAsia="lt-LT"/>
              </w:rPr>
              <w:t xml:space="preserve">Nevažiuojančios transporto priemonės, kurios </w:t>
            </w:r>
            <w:r w:rsidRPr="00B901E5">
              <w:rPr>
                <w:rFonts w:ascii="Times New Roman" w:eastAsia="Calibri" w:hAnsi="Times New Roman" w:cs="Times New Roman"/>
                <w:sz w:val="24"/>
                <w:szCs w:val="24"/>
                <w:bdr w:val="nil"/>
              </w:rPr>
              <w:t xml:space="preserve">techniškai leistina pakrautos transporto priemonės (bendroji) masė didesnė kaip 10 t, </w:t>
            </w:r>
            <w:r w:rsidRPr="00B901E5">
              <w:rPr>
                <w:rFonts w:ascii="Times New Roman" w:eastAsia="Arial Unicode MS" w:hAnsi="Times New Roman" w:cs="Times New Roman"/>
                <w:sz w:val="24"/>
                <w:szCs w:val="24"/>
                <w:bdr w:val="nil"/>
                <w:lang w:eastAsia="lt-LT"/>
              </w:rPr>
              <w:t>transportavimas į/iš techninės priežiūros ar remonto vietą užmiestyje (Lietuvoje)</w:t>
            </w:r>
          </w:p>
        </w:tc>
        <w:tc>
          <w:tcPr>
            <w:tcW w:w="992" w:type="dxa"/>
          </w:tcPr>
          <w:p w14:paraId="071CF058" w14:textId="77777777" w:rsidR="00AF3C7F" w:rsidRPr="00260D2F" w:rsidRDefault="00AF3C7F" w:rsidP="00AF3C7F">
            <w:pPr>
              <w:spacing w:line="259" w:lineRule="auto"/>
              <w:jc w:val="center"/>
              <w:rPr>
                <w:rFonts w:ascii="Times New Roman" w:eastAsia="Times New Roman" w:hAnsi="Times New Roman" w:cs="Times New Roman"/>
                <w:sz w:val="24"/>
                <w:szCs w:val="24"/>
                <w:lang w:val="lt-LT" w:eastAsia="lt-LT"/>
              </w:rPr>
            </w:pPr>
            <w:r w:rsidRPr="00260D2F">
              <w:rPr>
                <w:rFonts w:ascii="Times New Roman" w:eastAsia="Times New Roman" w:hAnsi="Times New Roman" w:cs="Times New Roman"/>
                <w:sz w:val="24"/>
                <w:szCs w:val="24"/>
                <w:lang w:val="lt-LT" w:eastAsia="lt-LT"/>
              </w:rPr>
              <w:t>1 km</w:t>
            </w:r>
          </w:p>
        </w:tc>
        <w:tc>
          <w:tcPr>
            <w:tcW w:w="1417" w:type="dxa"/>
          </w:tcPr>
          <w:p w14:paraId="7C3D0B0D" w14:textId="77777777" w:rsidR="00AF3C7F" w:rsidRPr="00260D2F" w:rsidRDefault="00AF3C7F" w:rsidP="00AF3C7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Pr>
          <w:p w14:paraId="4CDDDC92" w14:textId="77777777" w:rsidR="00AF3C7F" w:rsidRPr="00260D2F" w:rsidRDefault="00AF3C7F" w:rsidP="00AF3C7F">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AF3C7F" w:rsidRPr="00260D2F" w14:paraId="1F823255" w14:textId="77777777" w:rsidTr="00EC20AF">
        <w:tc>
          <w:tcPr>
            <w:tcW w:w="704" w:type="dxa"/>
          </w:tcPr>
          <w:p w14:paraId="682855DB" w14:textId="77777777" w:rsidR="00AF3C7F" w:rsidRPr="00260D2F" w:rsidRDefault="00AF3C7F" w:rsidP="00AF3C7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p>
        </w:tc>
        <w:tc>
          <w:tcPr>
            <w:tcW w:w="6379" w:type="dxa"/>
            <w:gridSpan w:val="2"/>
            <w:vAlign w:val="center"/>
          </w:tcPr>
          <w:p w14:paraId="6E72A75F" w14:textId="7EBFE654" w:rsidR="00AF3C7F" w:rsidRPr="00260D2F" w:rsidRDefault="00AF3C7F" w:rsidP="00AF3C7F">
            <w:pPr>
              <w:spacing w:line="259"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2 </w:t>
            </w:r>
            <w:r w:rsidRPr="00260D2F">
              <w:rPr>
                <w:rFonts w:ascii="Times New Roman" w:eastAsia="Times New Roman" w:hAnsi="Times New Roman" w:cs="Times New Roman"/>
                <w:b/>
                <w:sz w:val="24"/>
                <w:szCs w:val="24"/>
                <w:lang w:eastAsia="lt-LT"/>
              </w:rPr>
              <w:t>pirkimo dalies pasiūlymo palyginamoji kaina</w:t>
            </w:r>
            <w:r>
              <w:rPr>
                <w:rFonts w:ascii="Times New Roman" w:eastAsia="Times New Roman" w:hAnsi="Times New Roman" w:cs="Times New Roman"/>
                <w:b/>
                <w:sz w:val="24"/>
                <w:szCs w:val="24"/>
                <w:lang w:eastAsia="lt-LT"/>
              </w:rPr>
              <w:t xml:space="preserve"> (tik pasiūlymų vertinimui</w:t>
            </w:r>
            <w:r w:rsidRPr="005A6E60">
              <w:rPr>
                <w:rFonts w:ascii="Times New Roman" w:eastAsia="Times New Roman" w:hAnsi="Times New Roman" w:cs="Times New Roman"/>
                <w:b/>
                <w:sz w:val="24"/>
                <w:szCs w:val="24"/>
                <w:lang w:eastAsia="lt-LT"/>
              </w:rPr>
              <w:t>)</w:t>
            </w:r>
            <w:r w:rsidRPr="005A6E60">
              <w:rPr>
                <w:rFonts w:ascii="Calibri Light" w:hAnsi="Calibri Light" w:cs="Calibri Light"/>
                <w:b/>
                <w:bCs/>
              </w:rPr>
              <w:t xml:space="preserve"> </w:t>
            </w:r>
            <w:r w:rsidR="004B4EE8" w:rsidRPr="005A6E60">
              <w:rPr>
                <w:rFonts w:ascii="Times New Roman" w:eastAsia="Times New Roman" w:hAnsi="Times New Roman" w:cs="Times New Roman"/>
                <w:b/>
                <w:bCs/>
                <w:sz w:val="24"/>
                <w:szCs w:val="24"/>
                <w:lang w:val="lt-LT"/>
              </w:rPr>
              <w:t>(C)</w:t>
            </w:r>
            <w:r w:rsidRPr="005A6E60">
              <w:rPr>
                <w:rFonts w:ascii="Calibri Light" w:hAnsi="Calibri Light" w:cs="Calibri Light"/>
                <w:b/>
                <w:bCs/>
              </w:rPr>
              <w:t>*</w:t>
            </w:r>
            <w:r w:rsidRPr="005A6E60">
              <w:rPr>
                <w:rFonts w:ascii="Times New Roman" w:eastAsia="Times New Roman" w:hAnsi="Times New Roman" w:cs="Times New Roman"/>
                <w:b/>
                <w:sz w:val="24"/>
                <w:szCs w:val="24"/>
                <w:lang w:eastAsia="lt-LT"/>
              </w:rPr>
              <w:t>:</w:t>
            </w:r>
          </w:p>
        </w:tc>
        <w:tc>
          <w:tcPr>
            <w:tcW w:w="1417" w:type="dxa"/>
          </w:tcPr>
          <w:p w14:paraId="3F8BC82B" w14:textId="77777777" w:rsidR="00AF3C7F" w:rsidRPr="00260D2F" w:rsidRDefault="00AF3C7F" w:rsidP="00AF3C7F">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1418" w:type="dxa"/>
          </w:tcPr>
          <w:p w14:paraId="708AFFBF" w14:textId="77777777" w:rsidR="00AF3C7F" w:rsidRPr="00260D2F" w:rsidRDefault="00AF3C7F" w:rsidP="00AF3C7F">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r>
    </w:tbl>
    <w:p w14:paraId="60D1A8BD" w14:textId="77777777" w:rsidR="00260D2F" w:rsidRPr="00260D2F" w:rsidRDefault="00260D2F" w:rsidP="00260D2F">
      <w:pPr>
        <w:spacing w:after="0" w:line="240" w:lineRule="auto"/>
        <w:rPr>
          <w:rFonts w:ascii="Times New Roman" w:eastAsia="Times New Roman" w:hAnsi="Times New Roman" w:cs="Times New Roman"/>
          <w:b/>
          <w:sz w:val="24"/>
          <w:szCs w:val="24"/>
          <w:lang w:val="lt-LT" w:eastAsia="ar-SA"/>
        </w:rPr>
      </w:pPr>
    </w:p>
    <w:p w14:paraId="4889F65C" w14:textId="65BF9A0D" w:rsidR="00C076DC" w:rsidRPr="00C076DC" w:rsidRDefault="00C076DC" w:rsidP="00C076DC">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*Paslaugų teikėjas, apskaičiuodamas Paslaugų įkainius, turi įskaičiuoti visas su Paslaugų teikimu susijusias išlaidas, įskaitant, bet neapsiribojant:</w:t>
      </w:r>
    </w:p>
    <w:p w14:paraId="6FBD13EA" w14:textId="28DCE749" w:rsidR="00C076DC" w:rsidRPr="00C076DC" w:rsidRDefault="00C076DC" w:rsidP="00C076DC">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1. visas su dokumentų, kurių reikalauja perkančioji organizacija, rengimu ir pateikimu susijusias išlaidas (taip pat ir PVM sąskaitų faktūrų teikimo naudojantis informacine sistema SABIS) išlaidos;</w:t>
      </w:r>
    </w:p>
    <w:p w14:paraId="43B1F8CF" w14:textId="3DA1A2B4" w:rsidR="00C076DC" w:rsidRPr="00C076DC" w:rsidRDefault="00C076DC" w:rsidP="00C076DC">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2. aprūpinimo įrankiais ir kitomis darbuotojų darbo priemonėmis, reikalingomis Paslaugoms atlikti, išlaidas.</w:t>
      </w:r>
    </w:p>
    <w:p w14:paraId="13732AEA" w14:textId="77777777" w:rsidR="008868DA" w:rsidRPr="00C076DC" w:rsidRDefault="008868DA" w:rsidP="008868DA">
      <w:pPr>
        <w:spacing w:after="0" w:line="256" w:lineRule="auto"/>
        <w:rPr>
          <w:rFonts w:ascii="Calibri Light" w:eastAsia="Calibri" w:hAnsi="Calibri Light" w:cs="Calibri Light"/>
          <w:b/>
          <w:bCs/>
          <w:iCs/>
          <w:lang w:val="pt-BR"/>
        </w:rPr>
      </w:pPr>
      <w:r w:rsidRPr="00F07ABC">
        <w:rPr>
          <w:rFonts w:ascii="Calibri Light" w:eastAsia="Calibri" w:hAnsi="Calibri Light" w:cs="Calibri Light"/>
          <w:b/>
          <w:bCs/>
          <w:iCs/>
          <w:lang w:val="pt-BR"/>
        </w:rPr>
        <w:t>Palyginamoji pasiūlymų kaina naudojama tik pasiūlymų vertinimui ir laimėtojo nustatymui. Paslaugos bus perkamos pagal faktinį poreikį tiekėjo nurodytais paslaugų įkainiais, neviršijant SS 1 priede Sutarties projekte nurodytos pradinės sutarties vertės.</w:t>
      </w:r>
    </w:p>
    <w:p w14:paraId="3E1B3A0C" w14:textId="1CD661B4" w:rsidR="003025FF" w:rsidRPr="00C076DC" w:rsidRDefault="003025FF" w:rsidP="003025FF">
      <w:pPr>
        <w:spacing w:after="0" w:line="256" w:lineRule="auto"/>
        <w:rPr>
          <w:rFonts w:ascii="Times New Roman" w:eastAsia="Calibri" w:hAnsi="Times New Roman" w:cs="Times New Roman"/>
          <w:iCs/>
          <w:sz w:val="24"/>
          <w:szCs w:val="24"/>
          <w:lang w:val="pt-BR"/>
        </w:rPr>
      </w:pPr>
    </w:p>
    <w:p w14:paraId="358EB49A" w14:textId="77777777" w:rsidR="003025FF" w:rsidRPr="00C076DC"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Pastabos:</w:t>
      </w:r>
    </w:p>
    <w:p w14:paraId="3EB35468" w14:textId="0E2842D2" w:rsidR="003025FF" w:rsidRPr="00C076DC" w:rsidRDefault="003025FF" w:rsidP="003025FF">
      <w:pPr>
        <w:spacing w:after="0"/>
        <w:rPr>
          <w:rFonts w:ascii="Calibri Light" w:eastAsia="Calibri" w:hAnsi="Calibri Light" w:cs="Calibri Light"/>
          <w:b/>
          <w:bCs/>
          <w:iCs/>
          <w:lang w:val="pt-BR"/>
        </w:rPr>
      </w:pPr>
      <w:r w:rsidRPr="00C076DC">
        <w:rPr>
          <w:rFonts w:ascii="Times New Roman" w:eastAsia="Calibri" w:hAnsi="Times New Roman" w:cs="Times New Roman"/>
          <w:iCs/>
          <w:sz w:val="24"/>
          <w:szCs w:val="24"/>
          <w:lang w:val="pt-BR"/>
        </w:rPr>
        <w:t xml:space="preserve">      </w:t>
      </w:r>
      <w:r w:rsidRPr="00C076DC">
        <w:rPr>
          <w:rFonts w:ascii="Calibri Light" w:eastAsia="Calibri" w:hAnsi="Calibri Light" w:cs="Calibri Light"/>
          <w:b/>
          <w:bCs/>
          <w:iCs/>
          <w:lang w:val="pt-BR"/>
        </w:rPr>
        <w:t xml:space="preserve">1) </w:t>
      </w:r>
      <w:r w:rsidR="00063333">
        <w:rPr>
          <w:rFonts w:ascii="Calibri Light" w:eastAsia="Calibri" w:hAnsi="Calibri Light" w:cs="Calibri Light"/>
          <w:b/>
          <w:bCs/>
          <w:iCs/>
          <w:lang w:val="pt-BR"/>
        </w:rPr>
        <w:t>pasiūlymo palyginamoji kaina suapvalinama, paliekant du skaičius po kablelio.</w:t>
      </w:r>
    </w:p>
    <w:p w14:paraId="00B9F92B" w14:textId="77777777" w:rsidR="003025FF" w:rsidRPr="00C076DC"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lastRenderedPageBreak/>
        <w:t xml:space="preserve">       2) Tais atvejais, kai pagal galiojančius teisės aktus tiekėjui nereikia mokėti PVM, jis lentelių atitinkamų skilčių nepildo ir nurodo priežastis, dėl kurių PVM nemokamas:__________________________________________________________________</w:t>
      </w:r>
    </w:p>
    <w:p w14:paraId="7998A2DC" w14:textId="091BF751" w:rsidR="003025FF" w:rsidRPr="003025FF"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 xml:space="preserve">      3) Pasiūlymas turi būti patiektas visam specifikacijoje nurodytam </w:t>
      </w:r>
      <w:r w:rsidR="00FC7A68">
        <w:rPr>
          <w:rFonts w:ascii="Calibri Light" w:eastAsia="Calibri" w:hAnsi="Calibri Light" w:cs="Calibri Light"/>
          <w:b/>
          <w:bCs/>
          <w:iCs/>
          <w:lang w:val="pt-BR"/>
        </w:rPr>
        <w:t>paslaugų</w:t>
      </w:r>
      <w:r w:rsidRPr="00C076DC">
        <w:rPr>
          <w:rFonts w:ascii="Calibri Light" w:eastAsia="Calibri" w:hAnsi="Calibri Light" w:cs="Calibri Light"/>
          <w:b/>
          <w:bCs/>
          <w:iCs/>
          <w:lang w:val="pt-BR"/>
        </w:rPr>
        <w:t xml:space="preserve"> kiekiui.</w:t>
      </w:r>
      <w:r w:rsidRPr="003025FF">
        <w:rPr>
          <w:rFonts w:ascii="Calibri Light" w:eastAsia="Calibri" w:hAnsi="Calibri Light" w:cs="Calibri Light"/>
          <w:b/>
          <w:bCs/>
          <w:iCs/>
          <w:lang w:val="pt-BR"/>
        </w:rPr>
        <w:t xml:space="preserve">  </w:t>
      </w:r>
    </w:p>
    <w:p w14:paraId="54BCFCC1" w14:textId="77777777" w:rsidR="003025FF" w:rsidRDefault="003025FF" w:rsidP="00C47E4B">
      <w:pPr>
        <w:spacing w:after="0" w:line="240" w:lineRule="auto"/>
        <w:ind w:left="-142" w:firstLine="142"/>
        <w:rPr>
          <w:rFonts w:ascii="Calibri Light" w:hAnsi="Calibri Light" w:cs="Calibri Light"/>
          <w:b/>
          <w:sz w:val="16"/>
          <w:szCs w:val="16"/>
          <w:lang w:val="pt-BR"/>
        </w:rPr>
      </w:pPr>
    </w:p>
    <w:p w14:paraId="7DB2F37D" w14:textId="77777777" w:rsidR="003025FF" w:rsidRDefault="003025FF" w:rsidP="00C47E4B">
      <w:pPr>
        <w:spacing w:after="0" w:line="240" w:lineRule="auto"/>
        <w:ind w:left="-142" w:firstLine="142"/>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lang w:val="lt-LT"/>
        </w:rPr>
      </w:pPr>
    </w:p>
    <w:p w14:paraId="52DBB213" w14:textId="77777777" w:rsidR="008868DA" w:rsidRPr="00F07ABC" w:rsidRDefault="008868DA" w:rsidP="00A00C6B">
      <w:pPr>
        <w:tabs>
          <w:tab w:val="left" w:pos="1089"/>
        </w:tabs>
        <w:spacing w:after="0" w:line="240" w:lineRule="auto"/>
        <w:rPr>
          <w:rFonts w:ascii="Calibri Light" w:hAnsi="Calibri Light" w:cs="Calibri Light"/>
          <w:lang w:val="lt-LT"/>
        </w:rPr>
      </w:pPr>
    </w:p>
    <w:p w14:paraId="6470ADB3" w14:textId="77777777" w:rsidR="00644662" w:rsidRPr="00AB7A05" w:rsidRDefault="00644662" w:rsidP="00644662">
      <w:pPr>
        <w:tabs>
          <w:tab w:val="left" w:pos="1089"/>
        </w:tabs>
        <w:spacing w:after="0" w:line="240" w:lineRule="auto"/>
        <w:rPr>
          <w:rFonts w:ascii="Calibri Light" w:hAnsi="Calibri Light" w:cs="Calibri Light"/>
          <w:b/>
          <w:bCs/>
          <w:lang w:val="lt-LT"/>
        </w:rPr>
      </w:pPr>
      <w:r w:rsidRPr="00F07ABC">
        <w:rPr>
          <w:rFonts w:ascii="Calibri Light" w:hAnsi="Calibri Light" w:cs="Calibri Light"/>
          <w:b/>
          <w:bCs/>
          <w:lang w:val="lt-LT"/>
        </w:rPr>
        <w:t>Patvirtiname, kad patalpos, kuriose bus teikiamos automobilių techninės priežiūros ir remonto paslaugos, atitinka Lietuvos Respublikos susisiekimo ministro ir Lietuvos Respublikos aplinkos ministro 2023 m balandžio 13 d. įsakymu Nr. 3-183/D1-110 „Dėl Transporto priemonių techninės priežiūros, remonto, techninės pagalbos ir perdirbimo paslaugų teikimo tvarkos ir aplinkos apsaugos reikalavimų aprašo patvirtinimo“ nustatytus reikalavimus.</w:t>
      </w:r>
    </w:p>
    <w:p w14:paraId="1C529658" w14:textId="77777777" w:rsidR="00644662" w:rsidRDefault="00644662" w:rsidP="00A00C6B">
      <w:pPr>
        <w:tabs>
          <w:tab w:val="left" w:pos="1089"/>
        </w:tabs>
        <w:spacing w:after="0" w:line="240" w:lineRule="auto"/>
        <w:rPr>
          <w:rFonts w:ascii="Calibri Light" w:hAnsi="Calibri Light" w:cs="Calibri Light"/>
          <w:lang w:val="lt-LT"/>
        </w:rPr>
      </w:pPr>
    </w:p>
    <w:p w14:paraId="6CD28CCE" w14:textId="77777777" w:rsidR="00644662" w:rsidRDefault="00644662" w:rsidP="00A00C6B">
      <w:pPr>
        <w:tabs>
          <w:tab w:val="left" w:pos="1089"/>
        </w:tabs>
        <w:spacing w:after="0" w:line="240" w:lineRule="auto"/>
        <w:rPr>
          <w:rFonts w:ascii="Calibri Light" w:hAnsi="Calibri Light" w:cs="Calibri Light"/>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433524">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519C" w14:textId="77777777" w:rsidR="006759E4" w:rsidRDefault="006759E4">
      <w:pPr>
        <w:spacing w:after="0" w:line="240" w:lineRule="auto"/>
      </w:pPr>
      <w:r>
        <w:separator/>
      </w:r>
    </w:p>
  </w:endnote>
  <w:endnote w:type="continuationSeparator" w:id="0">
    <w:p w14:paraId="7D3AAD43" w14:textId="77777777" w:rsidR="006759E4" w:rsidRDefault="00675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altName w:val="Lucida Sans Unicode"/>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C3A0A" w14:textId="77777777" w:rsidR="006759E4" w:rsidRDefault="006759E4">
      <w:pPr>
        <w:spacing w:after="0" w:line="240" w:lineRule="auto"/>
      </w:pPr>
      <w:r>
        <w:separator/>
      </w:r>
    </w:p>
  </w:footnote>
  <w:footnote w:type="continuationSeparator" w:id="0">
    <w:p w14:paraId="3C05D9DF" w14:textId="77777777" w:rsidR="006759E4" w:rsidRDefault="006759E4">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4461D08"/>
    <w:multiLevelType w:val="multilevel"/>
    <w:tmpl w:val="40C41BAA"/>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7" w15:restartNumberingAfterBreak="0">
    <w:nsid w:val="04847246"/>
    <w:multiLevelType w:val="hybridMultilevel"/>
    <w:tmpl w:val="0FE89AAA"/>
    <w:lvl w:ilvl="0" w:tplc="DD745EEC">
      <w:start w:val="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82883"/>
    <w:multiLevelType w:val="hybridMultilevel"/>
    <w:tmpl w:val="EF1A6080"/>
    <w:lvl w:ilvl="0" w:tplc="5CE40F8C">
      <w:start w:val="5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AF75E79"/>
    <w:multiLevelType w:val="multilevel"/>
    <w:tmpl w:val="0ABAD19A"/>
    <w:lvl w:ilvl="0">
      <w:start w:val="6"/>
      <w:numFmt w:val="upperRoman"/>
      <w:lvlText w:val="%1."/>
      <w:lvlJc w:val="left"/>
      <w:pPr>
        <w:ind w:left="1570" w:hanging="720"/>
      </w:pPr>
      <w:rPr>
        <w:rFonts w:hint="default"/>
      </w:rPr>
    </w:lvl>
    <w:lvl w:ilvl="1">
      <w:start w:val="2"/>
      <w:numFmt w:val="decimal"/>
      <w:isLgl/>
      <w:lvlText w:val="%1.%2."/>
      <w:lvlJc w:val="left"/>
      <w:pPr>
        <w:ind w:left="1212" w:hanging="360"/>
      </w:pPr>
      <w:rPr>
        <w:rFonts w:hint="default"/>
      </w:rPr>
    </w:lvl>
    <w:lvl w:ilvl="2">
      <w:start w:val="1"/>
      <w:numFmt w:val="decimal"/>
      <w:isLgl/>
      <w:lvlText w:val="%1.%2.%3."/>
      <w:lvlJc w:val="left"/>
      <w:pPr>
        <w:ind w:left="1574"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8" w:hanging="108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30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666" w:hanging="1800"/>
      </w:pPr>
      <w:rPr>
        <w:rFonts w:hint="default"/>
      </w:rPr>
    </w:lvl>
  </w:abstractNum>
  <w:abstractNum w:abstractNumId="11" w15:restartNumberingAfterBreak="0">
    <w:nsid w:val="0D3B39BF"/>
    <w:multiLevelType w:val="hybridMultilevel"/>
    <w:tmpl w:val="EECEFE80"/>
    <w:lvl w:ilvl="0" w:tplc="58C61918">
      <w:start w:val="48"/>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0DF24232"/>
    <w:multiLevelType w:val="multilevel"/>
    <w:tmpl w:val="623C0050"/>
    <w:lvl w:ilvl="0">
      <w:start w:val="51"/>
      <w:numFmt w:val="decimal"/>
      <w:lvlText w:val="%1."/>
      <w:lvlJc w:val="left"/>
      <w:pPr>
        <w:ind w:left="480" w:hanging="480"/>
      </w:pPr>
      <w:rPr>
        <w:rFonts w:hint="default"/>
        <w:b/>
        <w:color w:val="00000A"/>
      </w:rPr>
    </w:lvl>
    <w:lvl w:ilvl="1">
      <w:start w:val="1"/>
      <w:numFmt w:val="decimal"/>
      <w:lvlText w:val="%1.%2."/>
      <w:lvlJc w:val="left"/>
      <w:pPr>
        <w:ind w:left="1909" w:hanging="480"/>
      </w:pPr>
      <w:rPr>
        <w:rFonts w:hint="default"/>
        <w:b/>
        <w:color w:val="00000A"/>
      </w:rPr>
    </w:lvl>
    <w:lvl w:ilvl="2">
      <w:start w:val="1"/>
      <w:numFmt w:val="decimal"/>
      <w:lvlText w:val="%1.%2.%3."/>
      <w:lvlJc w:val="left"/>
      <w:pPr>
        <w:ind w:left="3578" w:hanging="720"/>
      </w:pPr>
      <w:rPr>
        <w:rFonts w:hint="default"/>
        <w:b/>
        <w:color w:val="00000A"/>
      </w:rPr>
    </w:lvl>
    <w:lvl w:ilvl="3">
      <w:start w:val="1"/>
      <w:numFmt w:val="decimal"/>
      <w:lvlText w:val="%1.%2.%3.%4."/>
      <w:lvlJc w:val="left"/>
      <w:pPr>
        <w:ind w:left="5007" w:hanging="720"/>
      </w:pPr>
      <w:rPr>
        <w:rFonts w:hint="default"/>
        <w:b/>
        <w:color w:val="00000A"/>
      </w:rPr>
    </w:lvl>
    <w:lvl w:ilvl="4">
      <w:start w:val="1"/>
      <w:numFmt w:val="decimal"/>
      <w:lvlText w:val="%1.%2.%3.%4.%5."/>
      <w:lvlJc w:val="left"/>
      <w:pPr>
        <w:ind w:left="6796" w:hanging="1080"/>
      </w:pPr>
      <w:rPr>
        <w:rFonts w:hint="default"/>
        <w:b/>
        <w:color w:val="00000A"/>
      </w:rPr>
    </w:lvl>
    <w:lvl w:ilvl="5">
      <w:start w:val="1"/>
      <w:numFmt w:val="decimal"/>
      <w:lvlText w:val="%1.%2.%3.%4.%5.%6."/>
      <w:lvlJc w:val="left"/>
      <w:pPr>
        <w:ind w:left="8225" w:hanging="1080"/>
      </w:pPr>
      <w:rPr>
        <w:rFonts w:hint="default"/>
        <w:b/>
        <w:color w:val="00000A"/>
      </w:rPr>
    </w:lvl>
    <w:lvl w:ilvl="6">
      <w:start w:val="1"/>
      <w:numFmt w:val="decimal"/>
      <w:lvlText w:val="%1.%2.%3.%4.%5.%6.%7."/>
      <w:lvlJc w:val="left"/>
      <w:pPr>
        <w:ind w:left="10014" w:hanging="1440"/>
      </w:pPr>
      <w:rPr>
        <w:rFonts w:hint="default"/>
        <w:b/>
        <w:color w:val="00000A"/>
      </w:rPr>
    </w:lvl>
    <w:lvl w:ilvl="7">
      <w:start w:val="1"/>
      <w:numFmt w:val="decimal"/>
      <w:lvlText w:val="%1.%2.%3.%4.%5.%6.%7.%8."/>
      <w:lvlJc w:val="left"/>
      <w:pPr>
        <w:ind w:left="11443" w:hanging="1440"/>
      </w:pPr>
      <w:rPr>
        <w:rFonts w:hint="default"/>
        <w:b/>
        <w:color w:val="00000A"/>
      </w:rPr>
    </w:lvl>
    <w:lvl w:ilvl="8">
      <w:start w:val="1"/>
      <w:numFmt w:val="decimal"/>
      <w:lvlText w:val="%1.%2.%3.%4.%5.%6.%7.%8.%9."/>
      <w:lvlJc w:val="left"/>
      <w:pPr>
        <w:ind w:left="13232" w:hanging="1800"/>
      </w:pPr>
      <w:rPr>
        <w:rFonts w:hint="default"/>
        <w:b/>
        <w:color w:val="00000A"/>
      </w:rPr>
    </w:lvl>
  </w:abstractNum>
  <w:abstractNum w:abstractNumId="13" w15:restartNumberingAfterBreak="0">
    <w:nsid w:val="13A97ABF"/>
    <w:multiLevelType w:val="multilevel"/>
    <w:tmpl w:val="E230FD7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15DE2338"/>
    <w:multiLevelType w:val="multilevel"/>
    <w:tmpl w:val="3A182E6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16335D55"/>
    <w:multiLevelType w:val="hybridMultilevel"/>
    <w:tmpl w:val="B074F3B8"/>
    <w:lvl w:ilvl="0" w:tplc="0427000F">
      <w:start w:val="8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8AE068D"/>
    <w:multiLevelType w:val="multilevel"/>
    <w:tmpl w:val="CDCA7C9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1A090B96"/>
    <w:multiLevelType w:val="multilevel"/>
    <w:tmpl w:val="5234267A"/>
    <w:lvl w:ilvl="0">
      <w:start w:val="78"/>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C286EE0"/>
    <w:multiLevelType w:val="hybridMultilevel"/>
    <w:tmpl w:val="0930B9C6"/>
    <w:lvl w:ilvl="0" w:tplc="DF404C5E">
      <w:start w:val="60"/>
      <w:numFmt w:val="decimal"/>
      <w:lvlText w:val="%1."/>
      <w:lvlJc w:val="left"/>
      <w:pPr>
        <w:ind w:left="1211" w:hanging="360"/>
      </w:pPr>
      <w:rPr>
        <w:rFonts w:hint="default"/>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1C506B31"/>
    <w:multiLevelType w:val="multilevel"/>
    <w:tmpl w:val="BA864B0E"/>
    <w:lvl w:ilvl="0">
      <w:start w:val="4"/>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2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0935EEF"/>
    <w:multiLevelType w:val="hybridMultilevel"/>
    <w:tmpl w:val="8544F7EC"/>
    <w:lvl w:ilvl="0" w:tplc="0427000F">
      <w:start w:val="4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63872DE"/>
    <w:multiLevelType w:val="multilevel"/>
    <w:tmpl w:val="17B49708"/>
    <w:lvl w:ilvl="0">
      <w:start w:val="46"/>
      <w:numFmt w:val="decimal"/>
      <w:lvlText w:val="%1."/>
      <w:lvlJc w:val="left"/>
      <w:pPr>
        <w:ind w:left="480" w:hanging="480"/>
      </w:pPr>
      <w:rPr>
        <w:rFonts w:hint="default"/>
        <w:b/>
        <w:color w:val="00000A"/>
      </w:rPr>
    </w:lvl>
    <w:lvl w:ilvl="1">
      <w:start w:val="3"/>
      <w:numFmt w:val="decimal"/>
      <w:lvlText w:val="%1.%2."/>
      <w:lvlJc w:val="left"/>
      <w:pPr>
        <w:ind w:left="2029" w:hanging="480"/>
      </w:pPr>
      <w:rPr>
        <w:rFonts w:hint="default"/>
        <w:b/>
        <w:color w:val="00000A"/>
      </w:rPr>
    </w:lvl>
    <w:lvl w:ilvl="2">
      <w:start w:val="1"/>
      <w:numFmt w:val="decimal"/>
      <w:lvlText w:val="%1.%2.%3."/>
      <w:lvlJc w:val="left"/>
      <w:pPr>
        <w:ind w:left="3818" w:hanging="720"/>
      </w:pPr>
      <w:rPr>
        <w:rFonts w:hint="default"/>
        <w:b/>
        <w:color w:val="00000A"/>
      </w:rPr>
    </w:lvl>
    <w:lvl w:ilvl="3">
      <w:start w:val="1"/>
      <w:numFmt w:val="decimal"/>
      <w:lvlText w:val="%1.%2.%3.%4."/>
      <w:lvlJc w:val="left"/>
      <w:pPr>
        <w:ind w:left="5367" w:hanging="720"/>
      </w:pPr>
      <w:rPr>
        <w:rFonts w:hint="default"/>
        <w:b/>
        <w:color w:val="00000A"/>
      </w:rPr>
    </w:lvl>
    <w:lvl w:ilvl="4">
      <w:start w:val="1"/>
      <w:numFmt w:val="decimal"/>
      <w:lvlText w:val="%1.%2.%3.%4.%5."/>
      <w:lvlJc w:val="left"/>
      <w:pPr>
        <w:ind w:left="7276" w:hanging="1080"/>
      </w:pPr>
      <w:rPr>
        <w:rFonts w:hint="default"/>
        <w:b/>
        <w:color w:val="00000A"/>
      </w:rPr>
    </w:lvl>
    <w:lvl w:ilvl="5">
      <w:start w:val="1"/>
      <w:numFmt w:val="decimal"/>
      <w:lvlText w:val="%1.%2.%3.%4.%5.%6."/>
      <w:lvlJc w:val="left"/>
      <w:pPr>
        <w:ind w:left="8825" w:hanging="1080"/>
      </w:pPr>
      <w:rPr>
        <w:rFonts w:hint="default"/>
        <w:b/>
        <w:color w:val="00000A"/>
      </w:rPr>
    </w:lvl>
    <w:lvl w:ilvl="6">
      <w:start w:val="1"/>
      <w:numFmt w:val="decimal"/>
      <w:lvlText w:val="%1.%2.%3.%4.%5.%6.%7."/>
      <w:lvlJc w:val="left"/>
      <w:pPr>
        <w:ind w:left="10734" w:hanging="1440"/>
      </w:pPr>
      <w:rPr>
        <w:rFonts w:hint="default"/>
        <w:b/>
        <w:color w:val="00000A"/>
      </w:rPr>
    </w:lvl>
    <w:lvl w:ilvl="7">
      <w:start w:val="1"/>
      <w:numFmt w:val="decimal"/>
      <w:lvlText w:val="%1.%2.%3.%4.%5.%6.%7.%8."/>
      <w:lvlJc w:val="left"/>
      <w:pPr>
        <w:ind w:left="12283" w:hanging="1440"/>
      </w:pPr>
      <w:rPr>
        <w:rFonts w:hint="default"/>
        <w:b/>
        <w:color w:val="00000A"/>
      </w:rPr>
    </w:lvl>
    <w:lvl w:ilvl="8">
      <w:start w:val="1"/>
      <w:numFmt w:val="decimal"/>
      <w:lvlText w:val="%1.%2.%3.%4.%5.%6.%7.%8.%9."/>
      <w:lvlJc w:val="left"/>
      <w:pPr>
        <w:ind w:left="14192" w:hanging="1800"/>
      </w:pPr>
      <w:rPr>
        <w:rFonts w:hint="default"/>
        <w:b/>
        <w:color w:val="00000A"/>
      </w:rPr>
    </w:lvl>
  </w:abstractNum>
  <w:abstractNum w:abstractNumId="2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2B2577"/>
    <w:multiLevelType w:val="multilevel"/>
    <w:tmpl w:val="54AA5DA0"/>
    <w:lvl w:ilvl="0">
      <w:start w:val="44"/>
      <w:numFmt w:val="decimal"/>
      <w:lvlText w:val="%1."/>
      <w:lvlJc w:val="left"/>
      <w:pPr>
        <w:ind w:left="1069" w:hanging="360"/>
      </w:pPr>
      <w:rPr>
        <w:rFonts w:hint="default"/>
      </w:rPr>
    </w:lvl>
    <w:lvl w:ilvl="1">
      <w:start w:val="1"/>
      <w:numFmt w:val="decimal"/>
      <w:isLgl/>
      <w:lvlText w:val="%1.%2."/>
      <w:lvlJc w:val="left"/>
      <w:pPr>
        <w:ind w:left="1549" w:hanging="480"/>
      </w:pPr>
      <w:rPr>
        <w:rFonts w:hint="default"/>
        <w:b/>
        <w:color w:val="00000A"/>
      </w:rPr>
    </w:lvl>
    <w:lvl w:ilvl="2">
      <w:start w:val="1"/>
      <w:numFmt w:val="decimal"/>
      <w:isLgl/>
      <w:lvlText w:val="%1.%2.%3."/>
      <w:lvlJc w:val="left"/>
      <w:pPr>
        <w:ind w:left="2149" w:hanging="720"/>
      </w:pPr>
      <w:rPr>
        <w:rFonts w:hint="default"/>
        <w:b/>
        <w:color w:val="00000A"/>
      </w:rPr>
    </w:lvl>
    <w:lvl w:ilvl="3">
      <w:start w:val="1"/>
      <w:numFmt w:val="decimal"/>
      <w:isLgl/>
      <w:lvlText w:val="%1.%2.%3.%4."/>
      <w:lvlJc w:val="left"/>
      <w:pPr>
        <w:ind w:left="2509" w:hanging="720"/>
      </w:pPr>
      <w:rPr>
        <w:rFonts w:hint="default"/>
        <w:b/>
        <w:color w:val="00000A"/>
      </w:rPr>
    </w:lvl>
    <w:lvl w:ilvl="4">
      <w:start w:val="1"/>
      <w:numFmt w:val="decimal"/>
      <w:isLgl/>
      <w:lvlText w:val="%1.%2.%3.%4.%5."/>
      <w:lvlJc w:val="left"/>
      <w:pPr>
        <w:ind w:left="3229" w:hanging="1080"/>
      </w:pPr>
      <w:rPr>
        <w:rFonts w:hint="default"/>
        <w:b/>
        <w:color w:val="00000A"/>
      </w:rPr>
    </w:lvl>
    <w:lvl w:ilvl="5">
      <w:start w:val="1"/>
      <w:numFmt w:val="decimal"/>
      <w:isLgl/>
      <w:lvlText w:val="%1.%2.%3.%4.%5.%6."/>
      <w:lvlJc w:val="left"/>
      <w:pPr>
        <w:ind w:left="3589" w:hanging="1080"/>
      </w:pPr>
      <w:rPr>
        <w:rFonts w:hint="default"/>
        <w:b/>
        <w:color w:val="00000A"/>
      </w:rPr>
    </w:lvl>
    <w:lvl w:ilvl="6">
      <w:start w:val="1"/>
      <w:numFmt w:val="decimal"/>
      <w:isLgl/>
      <w:lvlText w:val="%1.%2.%3.%4.%5.%6.%7."/>
      <w:lvlJc w:val="left"/>
      <w:pPr>
        <w:ind w:left="4309" w:hanging="1440"/>
      </w:pPr>
      <w:rPr>
        <w:rFonts w:hint="default"/>
        <w:b/>
        <w:color w:val="00000A"/>
      </w:rPr>
    </w:lvl>
    <w:lvl w:ilvl="7">
      <w:start w:val="1"/>
      <w:numFmt w:val="decimal"/>
      <w:isLgl/>
      <w:lvlText w:val="%1.%2.%3.%4.%5.%6.%7.%8."/>
      <w:lvlJc w:val="left"/>
      <w:pPr>
        <w:ind w:left="4669" w:hanging="1440"/>
      </w:pPr>
      <w:rPr>
        <w:rFonts w:hint="default"/>
        <w:b/>
        <w:color w:val="00000A"/>
      </w:rPr>
    </w:lvl>
    <w:lvl w:ilvl="8">
      <w:start w:val="1"/>
      <w:numFmt w:val="decimal"/>
      <w:isLgl/>
      <w:lvlText w:val="%1.%2.%3.%4.%5.%6.%7.%8.%9."/>
      <w:lvlJc w:val="left"/>
      <w:pPr>
        <w:ind w:left="5389" w:hanging="1800"/>
      </w:pPr>
      <w:rPr>
        <w:rFonts w:hint="default"/>
        <w:b/>
        <w:color w:val="00000A"/>
      </w:rPr>
    </w:lvl>
  </w:abstractNum>
  <w:abstractNum w:abstractNumId="27" w15:restartNumberingAfterBreak="0">
    <w:nsid w:val="2AED036D"/>
    <w:multiLevelType w:val="multilevel"/>
    <w:tmpl w:val="09EAC2DE"/>
    <w:lvl w:ilvl="0">
      <w:start w:val="2"/>
      <w:numFmt w:val="decimal"/>
      <w:lvlText w:val="%1."/>
      <w:lvlJc w:val="left"/>
      <w:pPr>
        <w:ind w:left="360" w:hanging="360"/>
      </w:pPr>
      <w:rPr>
        <w:rFonts w:hint="default"/>
        <w:b/>
      </w:rPr>
    </w:lvl>
    <w:lvl w:ilvl="1">
      <w:start w:val="1"/>
      <w:numFmt w:val="decimal"/>
      <w:isLgl/>
      <w:lvlText w:val="%1.%2."/>
      <w:lvlJc w:val="left"/>
      <w:pPr>
        <w:ind w:left="4831"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2398" w:hanging="720"/>
      </w:pPr>
      <w:rPr>
        <w:rFonts w:hint="default"/>
        <w:color w:val="auto"/>
      </w:rPr>
    </w:lvl>
    <w:lvl w:ilvl="3">
      <w:start w:val="1"/>
      <w:numFmt w:val="decimal"/>
      <w:isLgl/>
      <w:lvlText w:val="%1.%2.%3.%4."/>
      <w:lvlJc w:val="left"/>
      <w:pPr>
        <w:ind w:left="-2038"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028" w:hanging="1440"/>
      </w:pPr>
      <w:rPr>
        <w:rFonts w:hint="default"/>
      </w:rPr>
    </w:lvl>
    <w:lvl w:ilvl="6">
      <w:start w:val="1"/>
      <w:numFmt w:val="decimal"/>
      <w:isLgl/>
      <w:lvlText w:val="%1.%2.%3.%4.%5.%6.%7."/>
      <w:lvlJc w:val="left"/>
      <w:pPr>
        <w:ind w:left="-2028" w:hanging="1440"/>
      </w:pPr>
      <w:rPr>
        <w:rFonts w:hint="default"/>
      </w:rPr>
    </w:lvl>
    <w:lvl w:ilvl="7">
      <w:start w:val="1"/>
      <w:numFmt w:val="decimal"/>
      <w:isLgl/>
      <w:lvlText w:val="%1.%2.%3.%4.%5.%6.%7.%8."/>
      <w:lvlJc w:val="left"/>
      <w:pPr>
        <w:ind w:left="-1668" w:hanging="1800"/>
      </w:pPr>
      <w:rPr>
        <w:rFonts w:hint="default"/>
      </w:rPr>
    </w:lvl>
    <w:lvl w:ilvl="8">
      <w:start w:val="1"/>
      <w:numFmt w:val="decimal"/>
      <w:isLgl/>
      <w:lvlText w:val="%1.%2.%3.%4.%5.%6.%7.%8.%9."/>
      <w:lvlJc w:val="left"/>
      <w:pPr>
        <w:ind w:left="-1668" w:hanging="1800"/>
      </w:pPr>
      <w:rPr>
        <w:rFonts w:hint="default"/>
      </w:rPr>
    </w:lvl>
  </w:abstractNum>
  <w:abstractNum w:abstractNumId="28"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0916570"/>
    <w:multiLevelType w:val="hybridMultilevel"/>
    <w:tmpl w:val="0A1A08EC"/>
    <w:lvl w:ilvl="0" w:tplc="808875D0">
      <w:start w:val="1"/>
      <w:numFmt w:val="decimal"/>
      <w:lvlText w:val="%1."/>
      <w:lvlJc w:val="left"/>
      <w:pPr>
        <w:ind w:left="643" w:hanging="360"/>
      </w:pPr>
      <w:rPr>
        <w:rFonts w:hint="default"/>
        <w:sz w:val="22"/>
        <w:szCs w:val="22"/>
      </w:rPr>
    </w:lvl>
    <w:lvl w:ilvl="1" w:tplc="04270019">
      <w:start w:val="1"/>
      <w:numFmt w:val="lowerLetter"/>
      <w:lvlText w:val="%2."/>
      <w:lvlJc w:val="left"/>
      <w:pPr>
        <w:ind w:left="1298" w:hanging="360"/>
      </w:pPr>
    </w:lvl>
    <w:lvl w:ilvl="2" w:tplc="0427001B">
      <w:start w:val="1"/>
      <w:numFmt w:val="lowerRoman"/>
      <w:lvlText w:val="%3."/>
      <w:lvlJc w:val="right"/>
      <w:pPr>
        <w:ind w:left="2018" w:hanging="180"/>
      </w:pPr>
    </w:lvl>
    <w:lvl w:ilvl="3" w:tplc="0427000F">
      <w:start w:val="1"/>
      <w:numFmt w:val="decimal"/>
      <w:lvlText w:val="%4."/>
      <w:lvlJc w:val="left"/>
      <w:pPr>
        <w:ind w:left="2738" w:hanging="360"/>
      </w:pPr>
    </w:lvl>
    <w:lvl w:ilvl="4" w:tplc="04270019">
      <w:start w:val="1"/>
      <w:numFmt w:val="lowerLetter"/>
      <w:lvlText w:val="%5."/>
      <w:lvlJc w:val="left"/>
      <w:pPr>
        <w:ind w:left="3458" w:hanging="360"/>
      </w:pPr>
    </w:lvl>
    <w:lvl w:ilvl="5" w:tplc="0427001B">
      <w:start w:val="1"/>
      <w:numFmt w:val="lowerRoman"/>
      <w:lvlText w:val="%6."/>
      <w:lvlJc w:val="right"/>
      <w:pPr>
        <w:ind w:left="4178" w:hanging="180"/>
      </w:pPr>
    </w:lvl>
    <w:lvl w:ilvl="6" w:tplc="0427000F">
      <w:start w:val="1"/>
      <w:numFmt w:val="decimal"/>
      <w:lvlText w:val="%7."/>
      <w:lvlJc w:val="left"/>
      <w:pPr>
        <w:ind w:left="4898" w:hanging="360"/>
      </w:pPr>
    </w:lvl>
    <w:lvl w:ilvl="7" w:tplc="04270019">
      <w:start w:val="1"/>
      <w:numFmt w:val="lowerLetter"/>
      <w:lvlText w:val="%8."/>
      <w:lvlJc w:val="left"/>
      <w:pPr>
        <w:ind w:left="5618" w:hanging="360"/>
      </w:pPr>
    </w:lvl>
    <w:lvl w:ilvl="8" w:tplc="0427001B">
      <w:start w:val="1"/>
      <w:numFmt w:val="lowerRoman"/>
      <w:lvlText w:val="%9."/>
      <w:lvlJc w:val="right"/>
      <w:pPr>
        <w:ind w:left="6338" w:hanging="180"/>
      </w:pPr>
    </w:lvl>
  </w:abstractNum>
  <w:abstractNum w:abstractNumId="30" w15:restartNumberingAfterBreak="0">
    <w:nsid w:val="30B07996"/>
    <w:multiLevelType w:val="multilevel"/>
    <w:tmpl w:val="994EEC2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346C4B28"/>
    <w:multiLevelType w:val="hybridMultilevel"/>
    <w:tmpl w:val="B92A1A50"/>
    <w:lvl w:ilvl="0" w:tplc="52E4570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3" w15:restartNumberingAfterBreak="0">
    <w:nsid w:val="36551A33"/>
    <w:multiLevelType w:val="hybridMultilevel"/>
    <w:tmpl w:val="A5BA5E46"/>
    <w:lvl w:ilvl="0" w:tplc="F1F4A934">
      <w:start w:val="3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EE934CE"/>
    <w:multiLevelType w:val="hybridMultilevel"/>
    <w:tmpl w:val="2B248F44"/>
    <w:lvl w:ilvl="0" w:tplc="CA0A8C92">
      <w:start w:val="1"/>
      <w:numFmt w:val="decimal"/>
      <w:lvlText w:val="%1."/>
      <w:lvlJc w:val="left"/>
      <w:pPr>
        <w:ind w:left="0" w:firstLine="0"/>
      </w:pPr>
      <w:rPr>
        <w:rFonts w:hint="default"/>
        <w:sz w:val="22"/>
        <w:szCs w:val="22"/>
      </w:rPr>
    </w:lvl>
    <w:lvl w:ilvl="1" w:tplc="04270019">
      <w:start w:val="1"/>
      <w:numFmt w:val="lowerLetter"/>
      <w:lvlText w:val="%2."/>
      <w:lvlJc w:val="left"/>
      <w:pPr>
        <w:ind w:left="1548" w:hanging="360"/>
      </w:pPr>
    </w:lvl>
    <w:lvl w:ilvl="2" w:tplc="0427001B">
      <w:start w:val="1"/>
      <w:numFmt w:val="lowerRoman"/>
      <w:lvlText w:val="%3."/>
      <w:lvlJc w:val="right"/>
      <w:pPr>
        <w:ind w:left="2268" w:hanging="180"/>
      </w:pPr>
    </w:lvl>
    <w:lvl w:ilvl="3" w:tplc="0427000F">
      <w:start w:val="1"/>
      <w:numFmt w:val="decimal"/>
      <w:lvlText w:val="%4."/>
      <w:lvlJc w:val="left"/>
      <w:pPr>
        <w:ind w:left="2988" w:hanging="360"/>
      </w:pPr>
    </w:lvl>
    <w:lvl w:ilvl="4" w:tplc="04270019">
      <w:start w:val="1"/>
      <w:numFmt w:val="lowerLetter"/>
      <w:lvlText w:val="%5."/>
      <w:lvlJc w:val="left"/>
      <w:pPr>
        <w:ind w:left="3708" w:hanging="360"/>
      </w:pPr>
    </w:lvl>
    <w:lvl w:ilvl="5" w:tplc="0427001B">
      <w:start w:val="1"/>
      <w:numFmt w:val="lowerRoman"/>
      <w:lvlText w:val="%6."/>
      <w:lvlJc w:val="right"/>
      <w:pPr>
        <w:ind w:left="4428" w:hanging="180"/>
      </w:pPr>
    </w:lvl>
    <w:lvl w:ilvl="6" w:tplc="0427000F">
      <w:start w:val="1"/>
      <w:numFmt w:val="decimal"/>
      <w:lvlText w:val="%7."/>
      <w:lvlJc w:val="left"/>
      <w:pPr>
        <w:ind w:left="5148" w:hanging="360"/>
      </w:pPr>
    </w:lvl>
    <w:lvl w:ilvl="7" w:tplc="04270019">
      <w:start w:val="1"/>
      <w:numFmt w:val="lowerLetter"/>
      <w:lvlText w:val="%8."/>
      <w:lvlJc w:val="left"/>
      <w:pPr>
        <w:ind w:left="5868" w:hanging="360"/>
      </w:pPr>
    </w:lvl>
    <w:lvl w:ilvl="8" w:tplc="0427001B">
      <w:start w:val="1"/>
      <w:numFmt w:val="lowerRoman"/>
      <w:lvlText w:val="%9."/>
      <w:lvlJc w:val="right"/>
      <w:pPr>
        <w:ind w:left="6588" w:hanging="180"/>
      </w:pPr>
    </w:lvl>
  </w:abstractNum>
  <w:abstractNum w:abstractNumId="36" w15:restartNumberingAfterBreak="0">
    <w:nsid w:val="405B36E4"/>
    <w:multiLevelType w:val="hybridMultilevel"/>
    <w:tmpl w:val="1AC8CAD0"/>
    <w:lvl w:ilvl="0" w:tplc="F33606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4D145F8"/>
    <w:multiLevelType w:val="hybridMultilevel"/>
    <w:tmpl w:val="CF42A36E"/>
    <w:lvl w:ilvl="0" w:tplc="F19CAC12">
      <w:start w:val="8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9" w15:restartNumberingAfterBreak="0">
    <w:nsid w:val="45883328"/>
    <w:multiLevelType w:val="multilevel"/>
    <w:tmpl w:val="222C3EBA"/>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40" w15:restartNumberingAfterBreak="0">
    <w:nsid w:val="46AB4317"/>
    <w:multiLevelType w:val="hybridMultilevel"/>
    <w:tmpl w:val="2C82E3AE"/>
    <w:lvl w:ilvl="0" w:tplc="2222C820">
      <w:start w:val="1"/>
      <w:numFmt w:val="decimal"/>
      <w:lvlText w:val="%1."/>
      <w:lvlJc w:val="left"/>
      <w:pPr>
        <w:ind w:left="786" w:hanging="360"/>
      </w:pPr>
      <w:rPr>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41" w15:restartNumberingAfterBreak="0">
    <w:nsid w:val="48610211"/>
    <w:multiLevelType w:val="multilevel"/>
    <w:tmpl w:val="1F7E7E32"/>
    <w:lvl w:ilvl="0">
      <w:start w:val="4"/>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42" w15:restartNumberingAfterBreak="0">
    <w:nsid w:val="48762B18"/>
    <w:multiLevelType w:val="multilevel"/>
    <w:tmpl w:val="5B0E929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4B2874CC"/>
    <w:multiLevelType w:val="multilevel"/>
    <w:tmpl w:val="2C589A62"/>
    <w:lvl w:ilvl="0">
      <w:start w:val="2"/>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44"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C4D7BB0"/>
    <w:multiLevelType w:val="hybridMultilevel"/>
    <w:tmpl w:val="70667A10"/>
    <w:lvl w:ilvl="0" w:tplc="B776D77C">
      <w:start w:val="5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6" w15:restartNumberingAfterBreak="0">
    <w:nsid w:val="4E207288"/>
    <w:multiLevelType w:val="hybridMultilevel"/>
    <w:tmpl w:val="EDFEEB6C"/>
    <w:lvl w:ilvl="0" w:tplc="637AD38A">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3935BF"/>
    <w:multiLevelType w:val="multilevel"/>
    <w:tmpl w:val="E4508250"/>
    <w:lvl w:ilvl="0">
      <w:start w:val="4"/>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4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69D1A24"/>
    <w:multiLevelType w:val="multilevel"/>
    <w:tmpl w:val="F4F04D94"/>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58B02BCF"/>
    <w:multiLevelType w:val="multilevel"/>
    <w:tmpl w:val="AE604C8A"/>
    <w:lvl w:ilvl="0">
      <w:start w:val="11"/>
      <w:numFmt w:val="decimal"/>
      <w:lvlText w:val="%1."/>
      <w:lvlJc w:val="left"/>
      <w:pPr>
        <w:ind w:left="5180" w:hanging="360"/>
      </w:pPr>
      <w:rPr>
        <w:rFonts w:hint="default"/>
      </w:rPr>
    </w:lvl>
    <w:lvl w:ilvl="1">
      <w:start w:val="1"/>
      <w:numFmt w:val="decimal"/>
      <w:isLgl/>
      <w:lvlText w:val="%1.%2."/>
      <w:lvlJc w:val="left"/>
      <w:pPr>
        <w:ind w:left="1549" w:hanging="48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2" w15:restartNumberingAfterBreak="0">
    <w:nsid w:val="58F56F9F"/>
    <w:multiLevelType w:val="multilevel"/>
    <w:tmpl w:val="D584DB9C"/>
    <w:lvl w:ilvl="0">
      <w:start w:val="7"/>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3" w15:restartNumberingAfterBreak="0">
    <w:nsid w:val="5AB17EEC"/>
    <w:multiLevelType w:val="multilevel"/>
    <w:tmpl w:val="E15E720C"/>
    <w:lvl w:ilvl="0">
      <w:start w:val="50"/>
      <w:numFmt w:val="decimal"/>
      <w:lvlText w:val="%1."/>
      <w:lvlJc w:val="left"/>
      <w:pPr>
        <w:ind w:left="480" w:hanging="480"/>
      </w:pPr>
      <w:rPr>
        <w:rFonts w:hint="default"/>
        <w:b/>
        <w:color w:val="00000A"/>
      </w:rPr>
    </w:lvl>
    <w:lvl w:ilvl="1">
      <w:start w:val="3"/>
      <w:numFmt w:val="decimal"/>
      <w:lvlText w:val="%1.%2."/>
      <w:lvlJc w:val="left"/>
      <w:pPr>
        <w:ind w:left="2029" w:hanging="480"/>
      </w:pPr>
      <w:rPr>
        <w:rFonts w:hint="default"/>
        <w:b/>
        <w:color w:val="00000A"/>
      </w:rPr>
    </w:lvl>
    <w:lvl w:ilvl="2">
      <w:start w:val="1"/>
      <w:numFmt w:val="decimal"/>
      <w:lvlText w:val="%1.%2.%3."/>
      <w:lvlJc w:val="left"/>
      <w:pPr>
        <w:ind w:left="3818" w:hanging="720"/>
      </w:pPr>
      <w:rPr>
        <w:rFonts w:hint="default"/>
        <w:b/>
        <w:color w:val="00000A"/>
      </w:rPr>
    </w:lvl>
    <w:lvl w:ilvl="3">
      <w:start w:val="1"/>
      <w:numFmt w:val="decimal"/>
      <w:lvlText w:val="%1.%2.%3.%4."/>
      <w:lvlJc w:val="left"/>
      <w:pPr>
        <w:ind w:left="5367" w:hanging="720"/>
      </w:pPr>
      <w:rPr>
        <w:rFonts w:hint="default"/>
        <w:b/>
        <w:color w:val="00000A"/>
      </w:rPr>
    </w:lvl>
    <w:lvl w:ilvl="4">
      <w:start w:val="1"/>
      <w:numFmt w:val="decimal"/>
      <w:lvlText w:val="%1.%2.%3.%4.%5."/>
      <w:lvlJc w:val="left"/>
      <w:pPr>
        <w:ind w:left="7276" w:hanging="1080"/>
      </w:pPr>
      <w:rPr>
        <w:rFonts w:hint="default"/>
        <w:b/>
        <w:color w:val="00000A"/>
      </w:rPr>
    </w:lvl>
    <w:lvl w:ilvl="5">
      <w:start w:val="1"/>
      <w:numFmt w:val="decimal"/>
      <w:lvlText w:val="%1.%2.%3.%4.%5.%6."/>
      <w:lvlJc w:val="left"/>
      <w:pPr>
        <w:ind w:left="8825" w:hanging="1080"/>
      </w:pPr>
      <w:rPr>
        <w:rFonts w:hint="default"/>
        <w:b/>
        <w:color w:val="00000A"/>
      </w:rPr>
    </w:lvl>
    <w:lvl w:ilvl="6">
      <w:start w:val="1"/>
      <w:numFmt w:val="decimal"/>
      <w:lvlText w:val="%1.%2.%3.%4.%5.%6.%7."/>
      <w:lvlJc w:val="left"/>
      <w:pPr>
        <w:ind w:left="10734" w:hanging="1440"/>
      </w:pPr>
      <w:rPr>
        <w:rFonts w:hint="default"/>
        <w:b/>
        <w:color w:val="00000A"/>
      </w:rPr>
    </w:lvl>
    <w:lvl w:ilvl="7">
      <w:start w:val="1"/>
      <w:numFmt w:val="decimal"/>
      <w:lvlText w:val="%1.%2.%3.%4.%5.%6.%7.%8."/>
      <w:lvlJc w:val="left"/>
      <w:pPr>
        <w:ind w:left="12283" w:hanging="1440"/>
      </w:pPr>
      <w:rPr>
        <w:rFonts w:hint="default"/>
        <w:b/>
        <w:color w:val="00000A"/>
      </w:rPr>
    </w:lvl>
    <w:lvl w:ilvl="8">
      <w:start w:val="1"/>
      <w:numFmt w:val="decimal"/>
      <w:lvlText w:val="%1.%2.%3.%4.%5.%6.%7.%8.%9."/>
      <w:lvlJc w:val="left"/>
      <w:pPr>
        <w:ind w:left="14192" w:hanging="1800"/>
      </w:pPr>
      <w:rPr>
        <w:rFonts w:hint="default"/>
        <w:b/>
        <w:color w:val="00000A"/>
      </w:rPr>
    </w:lvl>
  </w:abstractNum>
  <w:abstractNum w:abstractNumId="54" w15:restartNumberingAfterBreak="0">
    <w:nsid w:val="5D3E5D45"/>
    <w:multiLevelType w:val="multilevel"/>
    <w:tmpl w:val="3566E4B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eastAsia="Arial Unicode MS" w:hint="default"/>
      </w:rPr>
    </w:lvl>
    <w:lvl w:ilvl="2">
      <w:start w:val="1"/>
      <w:numFmt w:val="decimal"/>
      <w:isLgl/>
      <w:lvlText w:val="%1.%2.%3."/>
      <w:lvlJc w:val="left"/>
      <w:pPr>
        <w:ind w:left="1429" w:hanging="720"/>
      </w:pPr>
      <w:rPr>
        <w:rFonts w:eastAsia="Arial Unicode MS" w:hint="default"/>
      </w:rPr>
    </w:lvl>
    <w:lvl w:ilvl="3">
      <w:start w:val="1"/>
      <w:numFmt w:val="decimal"/>
      <w:isLgl/>
      <w:lvlText w:val="%1.%2.%3.%4."/>
      <w:lvlJc w:val="left"/>
      <w:pPr>
        <w:ind w:left="1429" w:hanging="720"/>
      </w:pPr>
      <w:rPr>
        <w:rFonts w:eastAsia="Arial Unicode MS" w:hint="default"/>
      </w:rPr>
    </w:lvl>
    <w:lvl w:ilvl="4">
      <w:start w:val="1"/>
      <w:numFmt w:val="decimal"/>
      <w:isLgl/>
      <w:lvlText w:val="%1.%2.%3.%4.%5."/>
      <w:lvlJc w:val="left"/>
      <w:pPr>
        <w:ind w:left="1789" w:hanging="1080"/>
      </w:pPr>
      <w:rPr>
        <w:rFonts w:eastAsia="Arial Unicode MS" w:hint="default"/>
      </w:rPr>
    </w:lvl>
    <w:lvl w:ilvl="5">
      <w:start w:val="1"/>
      <w:numFmt w:val="decimal"/>
      <w:isLgl/>
      <w:lvlText w:val="%1.%2.%3.%4.%5.%6."/>
      <w:lvlJc w:val="left"/>
      <w:pPr>
        <w:ind w:left="1789" w:hanging="1080"/>
      </w:pPr>
      <w:rPr>
        <w:rFonts w:eastAsia="Arial Unicode MS" w:hint="default"/>
      </w:rPr>
    </w:lvl>
    <w:lvl w:ilvl="6">
      <w:start w:val="1"/>
      <w:numFmt w:val="decimal"/>
      <w:isLgl/>
      <w:lvlText w:val="%1.%2.%3.%4.%5.%6.%7."/>
      <w:lvlJc w:val="left"/>
      <w:pPr>
        <w:ind w:left="2149" w:hanging="1440"/>
      </w:pPr>
      <w:rPr>
        <w:rFonts w:eastAsia="Arial Unicode MS" w:hint="default"/>
      </w:rPr>
    </w:lvl>
    <w:lvl w:ilvl="7">
      <w:start w:val="1"/>
      <w:numFmt w:val="decimal"/>
      <w:isLgl/>
      <w:lvlText w:val="%1.%2.%3.%4.%5.%6.%7.%8."/>
      <w:lvlJc w:val="left"/>
      <w:pPr>
        <w:ind w:left="2149" w:hanging="1440"/>
      </w:pPr>
      <w:rPr>
        <w:rFonts w:eastAsia="Arial Unicode MS" w:hint="default"/>
      </w:rPr>
    </w:lvl>
    <w:lvl w:ilvl="8">
      <w:start w:val="1"/>
      <w:numFmt w:val="decimal"/>
      <w:isLgl/>
      <w:lvlText w:val="%1.%2.%3.%4.%5.%6.%7.%8.%9."/>
      <w:lvlJc w:val="left"/>
      <w:pPr>
        <w:ind w:left="2509" w:hanging="1800"/>
      </w:pPr>
      <w:rPr>
        <w:rFonts w:eastAsia="Arial Unicode MS" w:hint="default"/>
      </w:rPr>
    </w:lvl>
  </w:abstractNum>
  <w:abstractNum w:abstractNumId="5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6" w15:restartNumberingAfterBreak="0">
    <w:nsid w:val="62D962B7"/>
    <w:multiLevelType w:val="hybridMultilevel"/>
    <w:tmpl w:val="BFA6D6A8"/>
    <w:lvl w:ilvl="0" w:tplc="A5006DC6">
      <w:start w:val="2"/>
      <w:numFmt w:val="decimal"/>
      <w:lvlText w:val="%1."/>
      <w:lvlJc w:val="left"/>
      <w:pPr>
        <w:ind w:left="648" w:hanging="360"/>
      </w:pPr>
      <w:rPr>
        <w:rFonts w:eastAsia="Calibri"/>
      </w:rPr>
    </w:lvl>
    <w:lvl w:ilvl="1" w:tplc="04270019">
      <w:start w:val="1"/>
      <w:numFmt w:val="lowerLetter"/>
      <w:lvlText w:val="%2."/>
      <w:lvlJc w:val="left"/>
      <w:pPr>
        <w:ind w:left="1368" w:hanging="360"/>
      </w:pPr>
    </w:lvl>
    <w:lvl w:ilvl="2" w:tplc="0427001B">
      <w:start w:val="1"/>
      <w:numFmt w:val="lowerRoman"/>
      <w:lvlText w:val="%3."/>
      <w:lvlJc w:val="right"/>
      <w:pPr>
        <w:ind w:left="2088" w:hanging="180"/>
      </w:pPr>
    </w:lvl>
    <w:lvl w:ilvl="3" w:tplc="0427000F">
      <w:start w:val="1"/>
      <w:numFmt w:val="decimal"/>
      <w:lvlText w:val="%4."/>
      <w:lvlJc w:val="left"/>
      <w:pPr>
        <w:ind w:left="2808" w:hanging="360"/>
      </w:pPr>
    </w:lvl>
    <w:lvl w:ilvl="4" w:tplc="04270019">
      <w:start w:val="1"/>
      <w:numFmt w:val="lowerLetter"/>
      <w:lvlText w:val="%5."/>
      <w:lvlJc w:val="left"/>
      <w:pPr>
        <w:ind w:left="3528" w:hanging="360"/>
      </w:pPr>
    </w:lvl>
    <w:lvl w:ilvl="5" w:tplc="0427001B">
      <w:start w:val="1"/>
      <w:numFmt w:val="lowerRoman"/>
      <w:lvlText w:val="%6."/>
      <w:lvlJc w:val="right"/>
      <w:pPr>
        <w:ind w:left="4248" w:hanging="180"/>
      </w:pPr>
    </w:lvl>
    <w:lvl w:ilvl="6" w:tplc="0427000F">
      <w:start w:val="1"/>
      <w:numFmt w:val="decimal"/>
      <w:lvlText w:val="%7."/>
      <w:lvlJc w:val="left"/>
      <w:pPr>
        <w:ind w:left="4968" w:hanging="360"/>
      </w:pPr>
    </w:lvl>
    <w:lvl w:ilvl="7" w:tplc="04270019">
      <w:start w:val="1"/>
      <w:numFmt w:val="lowerLetter"/>
      <w:lvlText w:val="%8."/>
      <w:lvlJc w:val="left"/>
      <w:pPr>
        <w:ind w:left="5688" w:hanging="360"/>
      </w:pPr>
    </w:lvl>
    <w:lvl w:ilvl="8" w:tplc="0427001B">
      <w:start w:val="1"/>
      <w:numFmt w:val="lowerRoman"/>
      <w:lvlText w:val="%9."/>
      <w:lvlJc w:val="right"/>
      <w:pPr>
        <w:ind w:left="6408" w:hanging="180"/>
      </w:pPr>
    </w:lvl>
  </w:abstractNum>
  <w:abstractNum w:abstractNumId="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8" w15:restartNumberingAfterBreak="0">
    <w:nsid w:val="685129AD"/>
    <w:multiLevelType w:val="multilevel"/>
    <w:tmpl w:val="D4A6623A"/>
    <w:lvl w:ilvl="0">
      <w:start w:val="1"/>
      <w:numFmt w:val="decimal"/>
      <w:lvlText w:val="%1."/>
      <w:lvlJc w:val="left"/>
      <w:pPr>
        <w:ind w:left="3621" w:hanging="360"/>
      </w:pPr>
      <w:rPr>
        <w:rFonts w:hint="default"/>
        <w:b w:val="0"/>
        <w:bCs w:val="0"/>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59" w15:restartNumberingAfterBreak="0">
    <w:nsid w:val="6A1027EA"/>
    <w:multiLevelType w:val="multilevel"/>
    <w:tmpl w:val="E4E85998"/>
    <w:lvl w:ilvl="0">
      <w:start w:val="5"/>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60"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422010F"/>
    <w:multiLevelType w:val="multilevel"/>
    <w:tmpl w:val="1CD2F184"/>
    <w:lvl w:ilvl="0">
      <w:start w:val="1"/>
      <w:numFmt w:val="decimal"/>
      <w:lvlText w:val="%1."/>
      <w:lvlJc w:val="left"/>
      <w:pPr>
        <w:ind w:left="3196" w:hanging="360"/>
      </w:pPr>
    </w:lvl>
    <w:lvl w:ilvl="1">
      <w:start w:val="3"/>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2" w15:restartNumberingAfterBreak="0">
    <w:nsid w:val="78B9241D"/>
    <w:multiLevelType w:val="multilevel"/>
    <w:tmpl w:val="835E4156"/>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63" w15:restartNumberingAfterBreak="0">
    <w:nsid w:val="79905475"/>
    <w:multiLevelType w:val="multilevel"/>
    <w:tmpl w:val="8244D162"/>
    <w:lvl w:ilvl="0">
      <w:start w:val="53"/>
      <w:numFmt w:val="decimal"/>
      <w:lvlText w:val="%1."/>
      <w:lvlJc w:val="left"/>
      <w:pPr>
        <w:ind w:left="1331"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18"/>
  </w:num>
  <w:num w:numId="7" w16cid:durableId="735931852">
    <w:abstractNumId w:val="34"/>
  </w:num>
  <w:num w:numId="8" w16cid:durableId="980302830">
    <w:abstractNumId w:val="47"/>
  </w:num>
  <w:num w:numId="9" w16cid:durableId="333150432">
    <w:abstractNumId w:val="19"/>
  </w:num>
  <w:num w:numId="10" w16cid:durableId="3217829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9"/>
  </w:num>
  <w:num w:numId="12" w16cid:durableId="261963017">
    <w:abstractNumId w:val="60"/>
  </w:num>
  <w:num w:numId="13" w16cid:durableId="1204056849">
    <w:abstractNumId w:val="28"/>
  </w:num>
  <w:num w:numId="14" w16cid:durableId="240260121">
    <w:abstractNumId w:val="25"/>
  </w:num>
  <w:num w:numId="15" w16cid:durableId="548491826">
    <w:abstractNumId w:val="49"/>
  </w:num>
  <w:num w:numId="16" w16cid:durableId="117191736">
    <w:abstractNumId w:val="6"/>
  </w:num>
  <w:num w:numId="17" w16cid:durableId="1868980545">
    <w:abstractNumId w:val="27"/>
  </w:num>
  <w:num w:numId="18" w16cid:durableId="52235305">
    <w:abstractNumId w:val="61"/>
  </w:num>
  <w:num w:numId="19" w16cid:durableId="635260359">
    <w:abstractNumId w:val="10"/>
  </w:num>
  <w:num w:numId="20" w16cid:durableId="479270014">
    <w:abstractNumId w:val="54"/>
  </w:num>
  <w:num w:numId="21" w16cid:durableId="1293897967">
    <w:abstractNumId w:val="58"/>
  </w:num>
  <w:num w:numId="22" w16cid:durableId="1054154801">
    <w:abstractNumId w:val="22"/>
  </w:num>
  <w:num w:numId="23" w16cid:durableId="2085568567">
    <w:abstractNumId w:val="32"/>
  </w:num>
  <w:num w:numId="24" w16cid:durableId="1052076875">
    <w:abstractNumId w:val="57"/>
  </w:num>
  <w:num w:numId="25" w16cid:durableId="1556044853">
    <w:abstractNumId w:val="55"/>
  </w:num>
  <w:num w:numId="26" w16cid:durableId="433288518">
    <w:abstractNumId w:val="31"/>
  </w:num>
  <w:num w:numId="27" w16cid:durableId="394009430">
    <w:abstractNumId w:val="63"/>
  </w:num>
  <w:num w:numId="28" w16cid:durableId="2083477671">
    <w:abstractNumId w:val="51"/>
  </w:num>
  <w:num w:numId="29" w16cid:durableId="1733310154">
    <w:abstractNumId w:val="46"/>
  </w:num>
  <w:num w:numId="30" w16cid:durableId="1895771074">
    <w:abstractNumId w:val="37"/>
  </w:num>
  <w:num w:numId="31" w16cid:durableId="1308785241">
    <w:abstractNumId w:val="39"/>
  </w:num>
  <w:num w:numId="32" w16cid:durableId="35784094">
    <w:abstractNumId w:val="13"/>
  </w:num>
  <w:num w:numId="33" w16cid:durableId="674654913">
    <w:abstractNumId w:val="48"/>
  </w:num>
  <w:num w:numId="34" w16cid:durableId="1040474315">
    <w:abstractNumId w:val="43"/>
  </w:num>
  <w:num w:numId="35" w16cid:durableId="452943332">
    <w:abstractNumId w:val="62"/>
  </w:num>
  <w:num w:numId="36" w16cid:durableId="1657495911">
    <w:abstractNumId w:val="30"/>
  </w:num>
  <w:num w:numId="37" w16cid:durableId="2123647280">
    <w:abstractNumId w:val="21"/>
  </w:num>
  <w:num w:numId="38" w16cid:durableId="50618469">
    <w:abstractNumId w:val="42"/>
  </w:num>
  <w:num w:numId="39" w16cid:durableId="1136606654">
    <w:abstractNumId w:val="41"/>
  </w:num>
  <w:num w:numId="40" w16cid:durableId="1347051280">
    <w:abstractNumId w:val="14"/>
  </w:num>
  <w:num w:numId="41" w16cid:durableId="1718431719">
    <w:abstractNumId w:val="36"/>
  </w:num>
  <w:num w:numId="42" w16cid:durableId="1463425080">
    <w:abstractNumId w:val="59"/>
  </w:num>
  <w:num w:numId="43" w16cid:durableId="1687555769">
    <w:abstractNumId w:val="7"/>
  </w:num>
  <w:num w:numId="44" w16cid:durableId="743333970">
    <w:abstractNumId w:val="33"/>
  </w:num>
  <w:num w:numId="45" w16cid:durableId="675378683">
    <w:abstractNumId w:val="26"/>
  </w:num>
  <w:num w:numId="46" w16cid:durableId="1359232829">
    <w:abstractNumId w:val="24"/>
  </w:num>
  <w:num w:numId="47" w16cid:durableId="1947348255">
    <w:abstractNumId w:val="8"/>
  </w:num>
  <w:num w:numId="48" w16cid:durableId="17438697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26501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9574863">
    <w:abstractNumId w:val="35"/>
  </w:num>
  <w:num w:numId="51" w16cid:durableId="404886399">
    <w:abstractNumId w:val="52"/>
  </w:num>
  <w:num w:numId="52" w16cid:durableId="540022761">
    <w:abstractNumId w:val="44"/>
  </w:num>
  <w:num w:numId="53" w16cid:durableId="185022125">
    <w:abstractNumId w:val="38"/>
  </w:num>
  <w:num w:numId="54" w16cid:durableId="1458256636">
    <w:abstractNumId w:val="16"/>
  </w:num>
  <w:num w:numId="55" w16cid:durableId="1913932138">
    <w:abstractNumId w:val="50"/>
  </w:num>
  <w:num w:numId="56" w16cid:durableId="2055959564">
    <w:abstractNumId w:val="23"/>
  </w:num>
  <w:num w:numId="57" w16cid:durableId="765225274">
    <w:abstractNumId w:val="11"/>
  </w:num>
  <w:num w:numId="58" w16cid:durableId="580145714">
    <w:abstractNumId w:val="12"/>
  </w:num>
  <w:num w:numId="59" w16cid:durableId="1402872044">
    <w:abstractNumId w:val="53"/>
  </w:num>
  <w:num w:numId="60" w16cid:durableId="638997811">
    <w:abstractNumId w:val="45"/>
  </w:num>
  <w:num w:numId="61" w16cid:durableId="2108192041">
    <w:abstractNumId w:val="20"/>
  </w:num>
  <w:num w:numId="62" w16cid:durableId="1134329409">
    <w:abstractNumId w:val="17"/>
  </w:num>
  <w:num w:numId="63" w16cid:durableId="1607691993">
    <w:abstractNumId w:val="15"/>
  </w:num>
  <w:num w:numId="64" w16cid:durableId="732579384">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6197"/>
    <w:rsid w:val="000173B1"/>
    <w:rsid w:val="00021BD0"/>
    <w:rsid w:val="00026A54"/>
    <w:rsid w:val="0003216F"/>
    <w:rsid w:val="0003366F"/>
    <w:rsid w:val="00036DBB"/>
    <w:rsid w:val="0004685E"/>
    <w:rsid w:val="000524A6"/>
    <w:rsid w:val="00053617"/>
    <w:rsid w:val="0005744A"/>
    <w:rsid w:val="000602B2"/>
    <w:rsid w:val="00060659"/>
    <w:rsid w:val="000617E6"/>
    <w:rsid w:val="000620AE"/>
    <w:rsid w:val="000624A0"/>
    <w:rsid w:val="00063333"/>
    <w:rsid w:val="00063C8C"/>
    <w:rsid w:val="000643C8"/>
    <w:rsid w:val="0006576B"/>
    <w:rsid w:val="00071C84"/>
    <w:rsid w:val="0007244F"/>
    <w:rsid w:val="00082ABB"/>
    <w:rsid w:val="00084F44"/>
    <w:rsid w:val="00086683"/>
    <w:rsid w:val="00087EFF"/>
    <w:rsid w:val="000969E8"/>
    <w:rsid w:val="00097241"/>
    <w:rsid w:val="000A23D3"/>
    <w:rsid w:val="000A29CB"/>
    <w:rsid w:val="000A2A43"/>
    <w:rsid w:val="000A31E7"/>
    <w:rsid w:val="000A4348"/>
    <w:rsid w:val="000B0A6A"/>
    <w:rsid w:val="000B465E"/>
    <w:rsid w:val="000D20F0"/>
    <w:rsid w:val="000D3EBA"/>
    <w:rsid w:val="000F554D"/>
    <w:rsid w:val="00100AE9"/>
    <w:rsid w:val="00100C2E"/>
    <w:rsid w:val="00107D88"/>
    <w:rsid w:val="00111AF9"/>
    <w:rsid w:val="0012724C"/>
    <w:rsid w:val="00132EF9"/>
    <w:rsid w:val="00134DD6"/>
    <w:rsid w:val="001372F1"/>
    <w:rsid w:val="00142A37"/>
    <w:rsid w:val="0014465A"/>
    <w:rsid w:val="00146BF6"/>
    <w:rsid w:val="0015224A"/>
    <w:rsid w:val="00153F22"/>
    <w:rsid w:val="00155077"/>
    <w:rsid w:val="00161410"/>
    <w:rsid w:val="0016225E"/>
    <w:rsid w:val="0016293C"/>
    <w:rsid w:val="0016419D"/>
    <w:rsid w:val="00165468"/>
    <w:rsid w:val="00171C82"/>
    <w:rsid w:val="0018021B"/>
    <w:rsid w:val="0018196D"/>
    <w:rsid w:val="0018344E"/>
    <w:rsid w:val="00183CBB"/>
    <w:rsid w:val="001A39FA"/>
    <w:rsid w:val="001B0A99"/>
    <w:rsid w:val="001C466E"/>
    <w:rsid w:val="001E06E2"/>
    <w:rsid w:val="001F38C5"/>
    <w:rsid w:val="001F3F23"/>
    <w:rsid w:val="002101D9"/>
    <w:rsid w:val="0021031D"/>
    <w:rsid w:val="00210592"/>
    <w:rsid w:val="00216CC3"/>
    <w:rsid w:val="00216EA0"/>
    <w:rsid w:val="00225981"/>
    <w:rsid w:val="002259B3"/>
    <w:rsid w:val="00230C9A"/>
    <w:rsid w:val="0023367F"/>
    <w:rsid w:val="002413E7"/>
    <w:rsid w:val="00241801"/>
    <w:rsid w:val="00247707"/>
    <w:rsid w:val="00252F9F"/>
    <w:rsid w:val="002606C4"/>
    <w:rsid w:val="00260D2F"/>
    <w:rsid w:val="00261339"/>
    <w:rsid w:val="00261B88"/>
    <w:rsid w:val="00263108"/>
    <w:rsid w:val="002654B6"/>
    <w:rsid w:val="00266C34"/>
    <w:rsid w:val="00270803"/>
    <w:rsid w:val="00273CFD"/>
    <w:rsid w:val="00276ADD"/>
    <w:rsid w:val="0028155B"/>
    <w:rsid w:val="00290944"/>
    <w:rsid w:val="002912FE"/>
    <w:rsid w:val="002914D1"/>
    <w:rsid w:val="002A626E"/>
    <w:rsid w:val="002A7432"/>
    <w:rsid w:val="002B068F"/>
    <w:rsid w:val="002B2ACB"/>
    <w:rsid w:val="002C2765"/>
    <w:rsid w:val="002C3446"/>
    <w:rsid w:val="002C4E6E"/>
    <w:rsid w:val="002C7F2C"/>
    <w:rsid w:val="002E093A"/>
    <w:rsid w:val="002F0D7E"/>
    <w:rsid w:val="002F1C88"/>
    <w:rsid w:val="002F46BE"/>
    <w:rsid w:val="002F6AAD"/>
    <w:rsid w:val="003025FF"/>
    <w:rsid w:val="00313BF9"/>
    <w:rsid w:val="003150D0"/>
    <w:rsid w:val="003236D0"/>
    <w:rsid w:val="00325B5C"/>
    <w:rsid w:val="003265DA"/>
    <w:rsid w:val="0032691C"/>
    <w:rsid w:val="00334A5F"/>
    <w:rsid w:val="00341C69"/>
    <w:rsid w:val="00342647"/>
    <w:rsid w:val="003436CF"/>
    <w:rsid w:val="00343B09"/>
    <w:rsid w:val="00347A8A"/>
    <w:rsid w:val="00354B11"/>
    <w:rsid w:val="00355B56"/>
    <w:rsid w:val="003561C2"/>
    <w:rsid w:val="00357BD5"/>
    <w:rsid w:val="00357EC4"/>
    <w:rsid w:val="003673D6"/>
    <w:rsid w:val="00370107"/>
    <w:rsid w:val="003727DF"/>
    <w:rsid w:val="0037332E"/>
    <w:rsid w:val="00373A49"/>
    <w:rsid w:val="00382789"/>
    <w:rsid w:val="00383241"/>
    <w:rsid w:val="00385616"/>
    <w:rsid w:val="0038715C"/>
    <w:rsid w:val="003907A9"/>
    <w:rsid w:val="0039136B"/>
    <w:rsid w:val="00392E68"/>
    <w:rsid w:val="00393743"/>
    <w:rsid w:val="003973EA"/>
    <w:rsid w:val="0039787C"/>
    <w:rsid w:val="003A2EC4"/>
    <w:rsid w:val="003A7F1A"/>
    <w:rsid w:val="003B02B2"/>
    <w:rsid w:val="003B0B81"/>
    <w:rsid w:val="003B53B7"/>
    <w:rsid w:val="003C7D84"/>
    <w:rsid w:val="003D06CC"/>
    <w:rsid w:val="003D0DA8"/>
    <w:rsid w:val="003D40BE"/>
    <w:rsid w:val="003D5439"/>
    <w:rsid w:val="003D5BA1"/>
    <w:rsid w:val="003E3438"/>
    <w:rsid w:val="003E646C"/>
    <w:rsid w:val="003F0669"/>
    <w:rsid w:val="003F2E3F"/>
    <w:rsid w:val="003F6C42"/>
    <w:rsid w:val="0041527F"/>
    <w:rsid w:val="00417429"/>
    <w:rsid w:val="00420FEE"/>
    <w:rsid w:val="0042600F"/>
    <w:rsid w:val="00430A6E"/>
    <w:rsid w:val="00433524"/>
    <w:rsid w:val="00436F5C"/>
    <w:rsid w:val="00443697"/>
    <w:rsid w:val="00453AE5"/>
    <w:rsid w:val="00463984"/>
    <w:rsid w:val="00470AB6"/>
    <w:rsid w:val="004718C8"/>
    <w:rsid w:val="0047250A"/>
    <w:rsid w:val="00475921"/>
    <w:rsid w:val="0047713F"/>
    <w:rsid w:val="0048001A"/>
    <w:rsid w:val="004803B4"/>
    <w:rsid w:val="00483B2E"/>
    <w:rsid w:val="00483E3A"/>
    <w:rsid w:val="00486A08"/>
    <w:rsid w:val="00486B36"/>
    <w:rsid w:val="00494D39"/>
    <w:rsid w:val="00496825"/>
    <w:rsid w:val="004A2E21"/>
    <w:rsid w:val="004A2F52"/>
    <w:rsid w:val="004A7385"/>
    <w:rsid w:val="004B4AA3"/>
    <w:rsid w:val="004B4EE8"/>
    <w:rsid w:val="004B536B"/>
    <w:rsid w:val="004B53DA"/>
    <w:rsid w:val="004B659E"/>
    <w:rsid w:val="004C4DD7"/>
    <w:rsid w:val="004D6457"/>
    <w:rsid w:val="004D6E07"/>
    <w:rsid w:val="004E2DBF"/>
    <w:rsid w:val="004E5655"/>
    <w:rsid w:val="004E5BCB"/>
    <w:rsid w:val="004E7730"/>
    <w:rsid w:val="004F4B43"/>
    <w:rsid w:val="004F568D"/>
    <w:rsid w:val="004F5DA6"/>
    <w:rsid w:val="0050743B"/>
    <w:rsid w:val="00507D04"/>
    <w:rsid w:val="00510DED"/>
    <w:rsid w:val="0051168A"/>
    <w:rsid w:val="0051322B"/>
    <w:rsid w:val="00514E41"/>
    <w:rsid w:val="00515576"/>
    <w:rsid w:val="005171FE"/>
    <w:rsid w:val="005244DC"/>
    <w:rsid w:val="005253D8"/>
    <w:rsid w:val="00543CAC"/>
    <w:rsid w:val="00545380"/>
    <w:rsid w:val="00547246"/>
    <w:rsid w:val="00552400"/>
    <w:rsid w:val="005573FA"/>
    <w:rsid w:val="005603C9"/>
    <w:rsid w:val="005608EB"/>
    <w:rsid w:val="00566499"/>
    <w:rsid w:val="00585563"/>
    <w:rsid w:val="005907B7"/>
    <w:rsid w:val="005A6E60"/>
    <w:rsid w:val="005B1F7F"/>
    <w:rsid w:val="005B5050"/>
    <w:rsid w:val="005D3E4B"/>
    <w:rsid w:val="005D5040"/>
    <w:rsid w:val="005E425B"/>
    <w:rsid w:val="005F3272"/>
    <w:rsid w:val="005F5E65"/>
    <w:rsid w:val="00600CD6"/>
    <w:rsid w:val="00611FCB"/>
    <w:rsid w:val="00613F80"/>
    <w:rsid w:val="006171F1"/>
    <w:rsid w:val="00623079"/>
    <w:rsid w:val="006253B4"/>
    <w:rsid w:val="0062688A"/>
    <w:rsid w:val="00627356"/>
    <w:rsid w:val="0063093F"/>
    <w:rsid w:val="00632A23"/>
    <w:rsid w:val="00642DB3"/>
    <w:rsid w:val="00644662"/>
    <w:rsid w:val="006453C7"/>
    <w:rsid w:val="00651C9C"/>
    <w:rsid w:val="00660351"/>
    <w:rsid w:val="00665528"/>
    <w:rsid w:val="00666A15"/>
    <w:rsid w:val="00671C08"/>
    <w:rsid w:val="006759E4"/>
    <w:rsid w:val="00676E78"/>
    <w:rsid w:val="006878B9"/>
    <w:rsid w:val="00692AA6"/>
    <w:rsid w:val="00693FEC"/>
    <w:rsid w:val="00694183"/>
    <w:rsid w:val="006A2DF1"/>
    <w:rsid w:val="006A3E36"/>
    <w:rsid w:val="006A5901"/>
    <w:rsid w:val="006A6A7B"/>
    <w:rsid w:val="006A76DC"/>
    <w:rsid w:val="006B2576"/>
    <w:rsid w:val="006B5389"/>
    <w:rsid w:val="006B6781"/>
    <w:rsid w:val="006C070D"/>
    <w:rsid w:val="006C2132"/>
    <w:rsid w:val="006C6EF0"/>
    <w:rsid w:val="006D305F"/>
    <w:rsid w:val="006E34EF"/>
    <w:rsid w:val="006E3DF2"/>
    <w:rsid w:val="006F599E"/>
    <w:rsid w:val="007028A9"/>
    <w:rsid w:val="00702F99"/>
    <w:rsid w:val="00703CBC"/>
    <w:rsid w:val="00711888"/>
    <w:rsid w:val="00713468"/>
    <w:rsid w:val="00714454"/>
    <w:rsid w:val="007216BC"/>
    <w:rsid w:val="007235A5"/>
    <w:rsid w:val="00733BB8"/>
    <w:rsid w:val="007368B0"/>
    <w:rsid w:val="00736A7A"/>
    <w:rsid w:val="0075437A"/>
    <w:rsid w:val="007607FF"/>
    <w:rsid w:val="00764D28"/>
    <w:rsid w:val="007651CB"/>
    <w:rsid w:val="00765C5F"/>
    <w:rsid w:val="00774DB6"/>
    <w:rsid w:val="00775968"/>
    <w:rsid w:val="00783B9C"/>
    <w:rsid w:val="00783BDD"/>
    <w:rsid w:val="00784300"/>
    <w:rsid w:val="00791CCE"/>
    <w:rsid w:val="00795452"/>
    <w:rsid w:val="007B2144"/>
    <w:rsid w:val="007B693A"/>
    <w:rsid w:val="007C1EB6"/>
    <w:rsid w:val="007C311B"/>
    <w:rsid w:val="007C6AE7"/>
    <w:rsid w:val="007D0D9E"/>
    <w:rsid w:val="007D3215"/>
    <w:rsid w:val="007D484D"/>
    <w:rsid w:val="007E2095"/>
    <w:rsid w:val="007E41FC"/>
    <w:rsid w:val="007E4AB3"/>
    <w:rsid w:val="007E63C0"/>
    <w:rsid w:val="007E70DA"/>
    <w:rsid w:val="007E7675"/>
    <w:rsid w:val="007F29E1"/>
    <w:rsid w:val="007F6E8D"/>
    <w:rsid w:val="00801195"/>
    <w:rsid w:val="00801578"/>
    <w:rsid w:val="00804DA6"/>
    <w:rsid w:val="00810608"/>
    <w:rsid w:val="00813E4A"/>
    <w:rsid w:val="008350D3"/>
    <w:rsid w:val="008354EE"/>
    <w:rsid w:val="00841C0A"/>
    <w:rsid w:val="008430BA"/>
    <w:rsid w:val="008470EC"/>
    <w:rsid w:val="00847846"/>
    <w:rsid w:val="0085070C"/>
    <w:rsid w:val="00851462"/>
    <w:rsid w:val="00852035"/>
    <w:rsid w:val="008611B7"/>
    <w:rsid w:val="00861471"/>
    <w:rsid w:val="00861A2B"/>
    <w:rsid w:val="008627A2"/>
    <w:rsid w:val="00862EA0"/>
    <w:rsid w:val="00864F6A"/>
    <w:rsid w:val="008702D5"/>
    <w:rsid w:val="00873487"/>
    <w:rsid w:val="00875FB1"/>
    <w:rsid w:val="008816B6"/>
    <w:rsid w:val="008841E0"/>
    <w:rsid w:val="008859C7"/>
    <w:rsid w:val="008868DA"/>
    <w:rsid w:val="00887272"/>
    <w:rsid w:val="008921E1"/>
    <w:rsid w:val="00896394"/>
    <w:rsid w:val="00896635"/>
    <w:rsid w:val="0089665D"/>
    <w:rsid w:val="00896B6B"/>
    <w:rsid w:val="008B07BD"/>
    <w:rsid w:val="008B13A4"/>
    <w:rsid w:val="008B30BA"/>
    <w:rsid w:val="008B3BB1"/>
    <w:rsid w:val="008B680B"/>
    <w:rsid w:val="008B6BA1"/>
    <w:rsid w:val="008B6DD2"/>
    <w:rsid w:val="008C2772"/>
    <w:rsid w:val="008D18C8"/>
    <w:rsid w:val="008D7E8F"/>
    <w:rsid w:val="008E2DBF"/>
    <w:rsid w:val="008F00DF"/>
    <w:rsid w:val="008F41CC"/>
    <w:rsid w:val="008F447B"/>
    <w:rsid w:val="008F54C5"/>
    <w:rsid w:val="0090270D"/>
    <w:rsid w:val="009040DA"/>
    <w:rsid w:val="009123C2"/>
    <w:rsid w:val="00920720"/>
    <w:rsid w:val="00922929"/>
    <w:rsid w:val="009236F8"/>
    <w:rsid w:val="009240EA"/>
    <w:rsid w:val="00940F58"/>
    <w:rsid w:val="00951BE7"/>
    <w:rsid w:val="00957A69"/>
    <w:rsid w:val="00961109"/>
    <w:rsid w:val="00961E2D"/>
    <w:rsid w:val="00967049"/>
    <w:rsid w:val="009727A1"/>
    <w:rsid w:val="00974023"/>
    <w:rsid w:val="009819EC"/>
    <w:rsid w:val="009873B5"/>
    <w:rsid w:val="0099199E"/>
    <w:rsid w:val="00993F3E"/>
    <w:rsid w:val="0099572F"/>
    <w:rsid w:val="009A01C1"/>
    <w:rsid w:val="009A7EA6"/>
    <w:rsid w:val="009B0DD4"/>
    <w:rsid w:val="009B26D3"/>
    <w:rsid w:val="009B6E4F"/>
    <w:rsid w:val="009C1CD8"/>
    <w:rsid w:val="009C3BD8"/>
    <w:rsid w:val="009C601C"/>
    <w:rsid w:val="009D0B8C"/>
    <w:rsid w:val="009D41DD"/>
    <w:rsid w:val="009D79B5"/>
    <w:rsid w:val="009E20CC"/>
    <w:rsid w:val="009E5B9C"/>
    <w:rsid w:val="009F1D08"/>
    <w:rsid w:val="009F47E6"/>
    <w:rsid w:val="009F6EAF"/>
    <w:rsid w:val="009F7908"/>
    <w:rsid w:val="00A00C6B"/>
    <w:rsid w:val="00A045C4"/>
    <w:rsid w:val="00A1109D"/>
    <w:rsid w:val="00A12041"/>
    <w:rsid w:val="00A15013"/>
    <w:rsid w:val="00A2453B"/>
    <w:rsid w:val="00A25093"/>
    <w:rsid w:val="00A27426"/>
    <w:rsid w:val="00A31990"/>
    <w:rsid w:val="00A32A8F"/>
    <w:rsid w:val="00A330C3"/>
    <w:rsid w:val="00A33D41"/>
    <w:rsid w:val="00A34BF3"/>
    <w:rsid w:val="00A35E45"/>
    <w:rsid w:val="00A43FBF"/>
    <w:rsid w:val="00A44748"/>
    <w:rsid w:val="00A50E43"/>
    <w:rsid w:val="00A53A01"/>
    <w:rsid w:val="00A54871"/>
    <w:rsid w:val="00A5617A"/>
    <w:rsid w:val="00A66CE5"/>
    <w:rsid w:val="00A67547"/>
    <w:rsid w:val="00A73048"/>
    <w:rsid w:val="00A750E7"/>
    <w:rsid w:val="00A76B80"/>
    <w:rsid w:val="00A77864"/>
    <w:rsid w:val="00A82CEF"/>
    <w:rsid w:val="00A851AE"/>
    <w:rsid w:val="00A86C36"/>
    <w:rsid w:val="00A91815"/>
    <w:rsid w:val="00A95BE6"/>
    <w:rsid w:val="00AA2AB7"/>
    <w:rsid w:val="00AA4E43"/>
    <w:rsid w:val="00AA524B"/>
    <w:rsid w:val="00AB0AA4"/>
    <w:rsid w:val="00AB695D"/>
    <w:rsid w:val="00AB6BD4"/>
    <w:rsid w:val="00AB6DF3"/>
    <w:rsid w:val="00AB71B2"/>
    <w:rsid w:val="00AC48B1"/>
    <w:rsid w:val="00AD21D7"/>
    <w:rsid w:val="00AD4DA9"/>
    <w:rsid w:val="00AE10BE"/>
    <w:rsid w:val="00AF3C7F"/>
    <w:rsid w:val="00AF68CD"/>
    <w:rsid w:val="00B00BCD"/>
    <w:rsid w:val="00B065CB"/>
    <w:rsid w:val="00B10531"/>
    <w:rsid w:val="00B1115A"/>
    <w:rsid w:val="00B15617"/>
    <w:rsid w:val="00B17099"/>
    <w:rsid w:val="00B20BFE"/>
    <w:rsid w:val="00B2421F"/>
    <w:rsid w:val="00B27D09"/>
    <w:rsid w:val="00B43AA9"/>
    <w:rsid w:val="00B45B38"/>
    <w:rsid w:val="00B46F0F"/>
    <w:rsid w:val="00B47F94"/>
    <w:rsid w:val="00B56DE9"/>
    <w:rsid w:val="00B600D3"/>
    <w:rsid w:val="00B629E7"/>
    <w:rsid w:val="00B658EC"/>
    <w:rsid w:val="00B77CBA"/>
    <w:rsid w:val="00B81E39"/>
    <w:rsid w:val="00B90F63"/>
    <w:rsid w:val="00B9260E"/>
    <w:rsid w:val="00B977C3"/>
    <w:rsid w:val="00BA2917"/>
    <w:rsid w:val="00BA5251"/>
    <w:rsid w:val="00BA5B69"/>
    <w:rsid w:val="00BA64B4"/>
    <w:rsid w:val="00BB19B8"/>
    <w:rsid w:val="00BB6668"/>
    <w:rsid w:val="00BC3F97"/>
    <w:rsid w:val="00BC742E"/>
    <w:rsid w:val="00BD0CA9"/>
    <w:rsid w:val="00BD2308"/>
    <w:rsid w:val="00BD665B"/>
    <w:rsid w:val="00BD72CD"/>
    <w:rsid w:val="00BE0EBE"/>
    <w:rsid w:val="00BE1FAD"/>
    <w:rsid w:val="00BE589C"/>
    <w:rsid w:val="00BE7972"/>
    <w:rsid w:val="00BF045D"/>
    <w:rsid w:val="00BF125E"/>
    <w:rsid w:val="00BF6DB9"/>
    <w:rsid w:val="00BF7E4E"/>
    <w:rsid w:val="00C0304D"/>
    <w:rsid w:val="00C076DC"/>
    <w:rsid w:val="00C130BC"/>
    <w:rsid w:val="00C15A74"/>
    <w:rsid w:val="00C16318"/>
    <w:rsid w:val="00C163C7"/>
    <w:rsid w:val="00C2041D"/>
    <w:rsid w:val="00C212E0"/>
    <w:rsid w:val="00C23C40"/>
    <w:rsid w:val="00C25A1A"/>
    <w:rsid w:val="00C26E2E"/>
    <w:rsid w:val="00C3083F"/>
    <w:rsid w:val="00C32E0A"/>
    <w:rsid w:val="00C33EBF"/>
    <w:rsid w:val="00C36C47"/>
    <w:rsid w:val="00C372B8"/>
    <w:rsid w:val="00C410CF"/>
    <w:rsid w:val="00C445C2"/>
    <w:rsid w:val="00C4540F"/>
    <w:rsid w:val="00C47E4B"/>
    <w:rsid w:val="00C503E7"/>
    <w:rsid w:val="00C528CF"/>
    <w:rsid w:val="00C52E8B"/>
    <w:rsid w:val="00C54E71"/>
    <w:rsid w:val="00C54F6C"/>
    <w:rsid w:val="00C56122"/>
    <w:rsid w:val="00C56148"/>
    <w:rsid w:val="00C62C19"/>
    <w:rsid w:val="00C6353C"/>
    <w:rsid w:val="00C71495"/>
    <w:rsid w:val="00C745CE"/>
    <w:rsid w:val="00C75EC5"/>
    <w:rsid w:val="00C86FB6"/>
    <w:rsid w:val="00C87C79"/>
    <w:rsid w:val="00C92CAA"/>
    <w:rsid w:val="00C9514E"/>
    <w:rsid w:val="00CA634B"/>
    <w:rsid w:val="00CB16A0"/>
    <w:rsid w:val="00CB2DC1"/>
    <w:rsid w:val="00CC0F45"/>
    <w:rsid w:val="00CC3150"/>
    <w:rsid w:val="00CD0DE0"/>
    <w:rsid w:val="00CD184D"/>
    <w:rsid w:val="00CD3EE5"/>
    <w:rsid w:val="00CD4779"/>
    <w:rsid w:val="00CD6291"/>
    <w:rsid w:val="00CE3CE7"/>
    <w:rsid w:val="00CE432E"/>
    <w:rsid w:val="00CE4A8E"/>
    <w:rsid w:val="00CE7D24"/>
    <w:rsid w:val="00D0377C"/>
    <w:rsid w:val="00D04F42"/>
    <w:rsid w:val="00D1524F"/>
    <w:rsid w:val="00D156F2"/>
    <w:rsid w:val="00D16D82"/>
    <w:rsid w:val="00D17A3F"/>
    <w:rsid w:val="00D21123"/>
    <w:rsid w:val="00D2233A"/>
    <w:rsid w:val="00D23D84"/>
    <w:rsid w:val="00D25C2F"/>
    <w:rsid w:val="00D301AC"/>
    <w:rsid w:val="00D41658"/>
    <w:rsid w:val="00D419A7"/>
    <w:rsid w:val="00D45247"/>
    <w:rsid w:val="00D458C5"/>
    <w:rsid w:val="00D47750"/>
    <w:rsid w:val="00D62727"/>
    <w:rsid w:val="00D62957"/>
    <w:rsid w:val="00D62C94"/>
    <w:rsid w:val="00D62F10"/>
    <w:rsid w:val="00D63B34"/>
    <w:rsid w:val="00D83854"/>
    <w:rsid w:val="00D875BF"/>
    <w:rsid w:val="00D91CCB"/>
    <w:rsid w:val="00D91CF7"/>
    <w:rsid w:val="00D92026"/>
    <w:rsid w:val="00D92A1E"/>
    <w:rsid w:val="00DB2CC7"/>
    <w:rsid w:val="00DC09EB"/>
    <w:rsid w:val="00DC6304"/>
    <w:rsid w:val="00DC6A3E"/>
    <w:rsid w:val="00DD2695"/>
    <w:rsid w:val="00DE70F1"/>
    <w:rsid w:val="00DE7873"/>
    <w:rsid w:val="00DF3F41"/>
    <w:rsid w:val="00E23872"/>
    <w:rsid w:val="00E241BC"/>
    <w:rsid w:val="00E2482E"/>
    <w:rsid w:val="00E2594B"/>
    <w:rsid w:val="00E27DFD"/>
    <w:rsid w:val="00E32E0E"/>
    <w:rsid w:val="00E3539D"/>
    <w:rsid w:val="00E35EAA"/>
    <w:rsid w:val="00E37313"/>
    <w:rsid w:val="00E42229"/>
    <w:rsid w:val="00E50C70"/>
    <w:rsid w:val="00E51D37"/>
    <w:rsid w:val="00E53358"/>
    <w:rsid w:val="00E80144"/>
    <w:rsid w:val="00E811EB"/>
    <w:rsid w:val="00E92E0D"/>
    <w:rsid w:val="00E93FF6"/>
    <w:rsid w:val="00E95093"/>
    <w:rsid w:val="00E95770"/>
    <w:rsid w:val="00E97B36"/>
    <w:rsid w:val="00EA0899"/>
    <w:rsid w:val="00EA650B"/>
    <w:rsid w:val="00EB01C2"/>
    <w:rsid w:val="00EB67C0"/>
    <w:rsid w:val="00EB71A3"/>
    <w:rsid w:val="00EC4889"/>
    <w:rsid w:val="00ED1195"/>
    <w:rsid w:val="00ED23D3"/>
    <w:rsid w:val="00ED24C3"/>
    <w:rsid w:val="00EE2C50"/>
    <w:rsid w:val="00EE37C0"/>
    <w:rsid w:val="00EE50A1"/>
    <w:rsid w:val="00F00EB7"/>
    <w:rsid w:val="00F01F3B"/>
    <w:rsid w:val="00F045A5"/>
    <w:rsid w:val="00F048F2"/>
    <w:rsid w:val="00F07ABC"/>
    <w:rsid w:val="00F22BDF"/>
    <w:rsid w:val="00F25B9A"/>
    <w:rsid w:val="00F26590"/>
    <w:rsid w:val="00F268B6"/>
    <w:rsid w:val="00F26BA9"/>
    <w:rsid w:val="00F3198F"/>
    <w:rsid w:val="00F31DF7"/>
    <w:rsid w:val="00F43834"/>
    <w:rsid w:val="00F5081D"/>
    <w:rsid w:val="00F55D02"/>
    <w:rsid w:val="00F6037F"/>
    <w:rsid w:val="00F6372C"/>
    <w:rsid w:val="00F63E39"/>
    <w:rsid w:val="00F64268"/>
    <w:rsid w:val="00F67668"/>
    <w:rsid w:val="00FA29BB"/>
    <w:rsid w:val="00FA6295"/>
    <w:rsid w:val="00FB0496"/>
    <w:rsid w:val="00FB46C5"/>
    <w:rsid w:val="00FB5BAA"/>
    <w:rsid w:val="00FC044B"/>
    <w:rsid w:val="00FC0E58"/>
    <w:rsid w:val="00FC2A53"/>
    <w:rsid w:val="00FC2D9C"/>
    <w:rsid w:val="00FC72ED"/>
    <w:rsid w:val="00FC7A68"/>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aliases w:val="dokumentas,Antraštė 1 INGA"/>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skyrius"/>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punktas"/>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papunktis"/>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punktelis"/>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dokumentas Diagrama,Antraštė 1 INGA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skyrius Diagrama"/>
    <w:basedOn w:val="Numatytasispastraiposriftas"/>
    <w:link w:val="Antrat2"/>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nhideWhenUsed/>
    <w:qFormat/>
    <w:pPr>
      <w:spacing w:after="120"/>
    </w:pPr>
  </w:style>
  <w:style w:type="character" w:customStyle="1" w:styleId="PagrindinistekstasDiagrama">
    <w:name w:val="Pagrindinis tekstas Diagrama"/>
    <w:aliases w:val="Char Char Diagrama, Char Diagrama1, Char Char Char Diagrama Diagrama Diagrama Diagrama Diagrama Diagrama, Char Char Char Diagrama Diagrama Diagrama Diagrama Diagrama Diagrama Diagrama Diagrama Diagrama Diagrama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nhideWhenUsed/>
    <w:qFormat/>
    <w:rPr>
      <w:vertAlign w:val="superscript"/>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Fußnotentextf"/>
    <w:basedOn w:val="prastasis"/>
    <w:link w:val="PuslapioinaostekstasDiagrama"/>
    <w:unhideWhenUsed/>
    <w:pPr>
      <w:spacing w:after="0" w:line="240" w:lineRule="auto"/>
    </w:p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Fußnotentextf Diagrama"/>
    <w:basedOn w:val="Numatytasispastraiposriftas"/>
    <w:link w:val="Puslapioinaostekstas"/>
    <w:qFormat/>
    <w:rPr>
      <w:sz w:val="20"/>
    </w:rPr>
  </w:style>
  <w:style w:type="character" w:customStyle="1" w:styleId="Antrat3Diagrama">
    <w:name w:val="Antraštė 3 Diagrama"/>
    <w:aliases w:val="Section Header3 Diagrama,Sub-Clause Paragraph Diagrama,punktas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papunktis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punktelis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qFormat/>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qFormat/>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606C4"/>
    <w:pPr>
      <w:widowControl w:val="0"/>
      <w:autoSpaceDE w:val="0"/>
      <w:autoSpaceDN w:val="0"/>
      <w:spacing w:after="0" w:line="240" w:lineRule="auto"/>
      <w:jc w:val="left"/>
    </w:pPr>
    <w:rPr>
      <w:rFonts w:eastAsiaTheme="minorHAnsi"/>
    </w:rPr>
    <w:tblPr>
      <w:tblInd w:w="0" w:type="dxa"/>
      <w:tblCellMar>
        <w:top w:w="0" w:type="dxa"/>
        <w:left w:w="0" w:type="dxa"/>
        <w:bottom w:w="0" w:type="dxa"/>
        <w:right w:w="0" w:type="dxa"/>
      </w:tblCellMar>
    </w:tblPr>
  </w:style>
  <w:style w:type="numbering" w:customStyle="1" w:styleId="Sraonra1">
    <w:name w:val="Sąrašo nėra1"/>
    <w:next w:val="Sraonra"/>
    <w:uiPriority w:val="99"/>
    <w:semiHidden/>
    <w:unhideWhenUsed/>
    <w:rsid w:val="00260D2F"/>
  </w:style>
  <w:style w:type="paragraph" w:customStyle="1" w:styleId="Body2">
    <w:name w:val="Body 2"/>
    <w:qFormat/>
    <w:rsid w:val="00260D2F"/>
    <w:pPr>
      <w:pBdr>
        <w:top w:val="nil"/>
        <w:left w:val="nil"/>
        <w:bottom w:val="nil"/>
        <w:right w:val="nil"/>
        <w:between w:val="nil"/>
        <w:bar w:val="nil"/>
      </w:pBdr>
      <w:suppressAutoHyphens/>
      <w:spacing w:after="40" w:line="240" w:lineRule="auto"/>
      <w:ind w:firstLine="709"/>
    </w:pPr>
    <w:rPr>
      <w:rFonts w:ascii="Times New Roman" w:eastAsia="Arial Unicode MS" w:hAnsi="Times New Roman" w:cs="Arial Unicode MS"/>
      <w:color w:val="000000"/>
      <w:bdr w:val="nil"/>
      <w:lang w:eastAsia="lt-LT"/>
    </w:rPr>
  </w:style>
  <w:style w:type="character" w:customStyle="1" w:styleId="fontstyle01">
    <w:name w:val="fontstyle01"/>
    <w:rsid w:val="00260D2F"/>
    <w:rPr>
      <w:rFonts w:ascii="Times New Roman" w:hAnsi="Times New Roman" w:cs="Times New Roman" w:hint="default"/>
      <w:b w:val="0"/>
      <w:bCs w:val="0"/>
      <w:i w:val="0"/>
      <w:iCs w:val="0"/>
      <w:color w:val="000000"/>
      <w:sz w:val="24"/>
      <w:szCs w:val="24"/>
    </w:rPr>
  </w:style>
  <w:style w:type="character" w:customStyle="1" w:styleId="Internetosaitas">
    <w:name w:val="Interneto saitas"/>
    <w:uiPriority w:val="99"/>
    <w:rsid w:val="00260D2F"/>
    <w:rPr>
      <w:rFonts w:cs="Times New Roman"/>
      <w:color w:val="0000FF"/>
      <w:u w:val="single"/>
    </w:rPr>
  </w:style>
  <w:style w:type="character" w:customStyle="1" w:styleId="Heading1">
    <w:name w:val="Heading #1_"/>
    <w:link w:val="Heading10"/>
    <w:rsid w:val="00260D2F"/>
    <w:rPr>
      <w:rFonts w:eastAsia="Times New Roman"/>
      <w:b/>
      <w:bCs/>
      <w:shd w:val="clear" w:color="auto" w:fill="FFFFFF"/>
    </w:rPr>
  </w:style>
  <w:style w:type="paragraph" w:customStyle="1" w:styleId="Heading10">
    <w:name w:val="Heading #1"/>
    <w:basedOn w:val="prastasis"/>
    <w:link w:val="Heading1"/>
    <w:rsid w:val="00260D2F"/>
    <w:pPr>
      <w:widowControl w:val="0"/>
      <w:shd w:val="clear" w:color="auto" w:fill="FFFFFF"/>
      <w:spacing w:before="840" w:after="240" w:line="0" w:lineRule="atLeast"/>
      <w:jc w:val="center"/>
      <w:outlineLvl w:val="0"/>
    </w:pPr>
    <w:rPr>
      <w:rFonts w:eastAsia="Times New Roman"/>
      <w:b/>
      <w:bCs/>
    </w:rPr>
  </w:style>
  <w:style w:type="character" w:customStyle="1" w:styleId="Other">
    <w:name w:val="Other_"/>
    <w:link w:val="Other0"/>
    <w:locked/>
    <w:rsid w:val="00260D2F"/>
    <w:rPr>
      <w:rFonts w:ascii="Times New Roman" w:eastAsia="Times New Roman" w:hAnsi="Times New Roman" w:cs="Times New Roman"/>
    </w:rPr>
  </w:style>
  <w:style w:type="paragraph" w:customStyle="1" w:styleId="Other0">
    <w:name w:val="Other"/>
    <w:basedOn w:val="prastasis"/>
    <w:link w:val="Other"/>
    <w:rsid w:val="00260D2F"/>
    <w:pPr>
      <w:widowControl w:val="0"/>
      <w:spacing w:after="0" w:line="240" w:lineRule="auto"/>
      <w:jc w:val="left"/>
    </w:pPr>
    <w:rPr>
      <w:rFonts w:ascii="Times New Roman" w:eastAsia="Times New Roman" w:hAnsi="Times New Roman" w:cs="Times New Roman"/>
    </w:rPr>
  </w:style>
  <w:style w:type="table" w:customStyle="1" w:styleId="Lentelstinklelis11">
    <w:name w:val="Lentelės tinklelis11"/>
    <w:basedOn w:val="prastojilentel"/>
    <w:next w:val="Lentelstinklelis"/>
    <w:uiPriority w:val="99"/>
    <w:rsid w:val="00260D2F"/>
    <w:pPr>
      <w:spacing w:after="0" w:line="240" w:lineRule="auto"/>
      <w:jc w:val="left"/>
    </w:pPr>
    <w:rPr>
      <w:rFonts w:ascii="Times New Roman" w:eastAsia="Calibr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uiPriority w:val="1"/>
    <w:qFormat/>
    <w:rsid w:val="00260D2F"/>
    <w:pPr>
      <w:spacing w:after="0" w:line="240" w:lineRule="auto"/>
      <w:jc w:val="left"/>
    </w:pPr>
    <w:rPr>
      <w:rFonts w:ascii="Times New Roman" w:eastAsia="Times New Roman" w:hAnsi="Times New Roman" w:cs="Times New Roman"/>
      <w:sz w:val="24"/>
      <w:lang w:val="lt-LT" w:bidi="en-US"/>
    </w:rPr>
  </w:style>
  <w:style w:type="character" w:customStyle="1" w:styleId="markedcontent">
    <w:name w:val="markedcontent"/>
    <w:basedOn w:val="Numatytasispastraiposriftas"/>
    <w:rsid w:val="00260D2F"/>
  </w:style>
  <w:style w:type="table" w:customStyle="1" w:styleId="TableGrid31">
    <w:name w:val="Table Grid31"/>
    <w:basedOn w:val="prastojilentel"/>
    <w:rsid w:val="00260D2F"/>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260D2F"/>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260D2F"/>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rsid w:val="00260D2F"/>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DebesliotekstasDiagrama1">
    <w:name w:val="Debesėlio tekstas Diagrama1"/>
    <w:basedOn w:val="Numatytasispastraiposriftas"/>
    <w:uiPriority w:val="99"/>
    <w:semiHidden/>
    <w:rsid w:val="00260D2F"/>
    <w:rPr>
      <w:rFonts w:ascii="Segoe UI" w:hAnsi="Segoe UI" w:cs="Segoe UI"/>
      <w:sz w:val="18"/>
      <w:szCs w:val="18"/>
    </w:rPr>
  </w:style>
  <w:style w:type="character" w:customStyle="1" w:styleId="PuslapioinaostekstasDiagrama1">
    <w:name w:val="Puslapio išnašos tekstas Diagrama1"/>
    <w:basedOn w:val="Numatytasispastraiposriftas"/>
    <w:uiPriority w:val="99"/>
    <w:semiHidden/>
    <w:rsid w:val="00260D2F"/>
    <w:rPr>
      <w:sz w:val="20"/>
      <w:szCs w:val="20"/>
    </w:rPr>
  </w:style>
  <w:style w:type="character" w:customStyle="1" w:styleId="PagrindinistekstasDiagrama1">
    <w:name w:val="Pagrindinis tekstas Diagrama1"/>
    <w:basedOn w:val="Numatytasispastraiposriftas"/>
    <w:uiPriority w:val="99"/>
    <w:semiHidden/>
    <w:rsid w:val="00260D2F"/>
  </w:style>
  <w:style w:type="paragraph" w:customStyle="1" w:styleId="normaltableau">
    <w:name w:val="normal_tableau"/>
    <w:basedOn w:val="prastasis"/>
    <w:uiPriority w:val="99"/>
    <w:rsid w:val="00260D2F"/>
    <w:pPr>
      <w:spacing w:before="120" w:after="120" w:line="240" w:lineRule="auto"/>
    </w:pPr>
    <w:rPr>
      <w:rFonts w:ascii="Optima" w:eastAsia="Times New Roman" w:hAnsi="Optima" w:cs="Times New Roman"/>
      <w:szCs w:val="20"/>
      <w:lang w:val="en-GB"/>
    </w:rPr>
  </w:style>
  <w:style w:type="character" w:customStyle="1" w:styleId="PoratDiagrama1">
    <w:name w:val="Poraštė Diagrama1"/>
    <w:basedOn w:val="Numatytasispastraiposriftas"/>
    <w:uiPriority w:val="99"/>
    <w:semiHidden/>
    <w:rsid w:val="00260D2F"/>
  </w:style>
  <w:style w:type="table" w:customStyle="1" w:styleId="Lentelstinklelisviesus11">
    <w:name w:val="Lentelės tinklelis – šviesus1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aosprieraias">
    <w:name w:val="Išnašos prieraišas"/>
    <w:rsid w:val="00260D2F"/>
    <w:rPr>
      <w:vertAlign w:val="superscript"/>
    </w:rPr>
  </w:style>
  <w:style w:type="character" w:customStyle="1" w:styleId="Inaosramenys">
    <w:name w:val="Išnašos rašmenys"/>
    <w:qFormat/>
    <w:rsid w:val="00260D2F"/>
  </w:style>
  <w:style w:type="table" w:customStyle="1" w:styleId="Lentelstinklelisviesus2">
    <w:name w:val="Lentelės tinklelis – šviesus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
    <w:name w:val="Lentelės tinklelis – šviesus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1">
    <w:name w:val="Lentelės tinklelis211"/>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
    <w:name w:val="Lentelės tinklelis – šviesus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
    <w:name w:val="Lentelės tinklelis – šviesus2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
    <w:name w:val="Lentelės tinklelis – šviesus3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
    <w:name w:val="Lentelės tinklelis – šviesus4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
    <w:name w:val="Lentelės tinklelis – šviesus1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
    <w:name w:val="Lentelės tinklelis – šviesus3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
    <w:name w:val="Lentelės tinklelis22"/>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
    <w:name w:val="Lentelės tinklelis – šviesus31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
    <w:name w:val="Lentelės tinklelis – šviesus1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
    <w:name w:val="Lentelės tinklelis – šviesus3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
    <w:name w:val="Lentelės tinklelis23"/>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
    <w:name w:val="Lentelės tinklelis – šviesus31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
    <w:name w:val="Lentelės tinklelis – šviesus1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
    <w:name w:val="Lentelės tinklelis – šviesus3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
    <w:name w:val="Lentelės tinklelis24"/>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
    <w:name w:val="Lentelės tinklelis – šviesus11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
    <w:name w:val="Lentelės tinklelis – šviesus31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
    <w:name w:val="Lentelės tinklelis – šviesus15"/>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
    <w:name w:val="Lentelės tinklelis – šviesus35"/>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
    <w:name w:val="Lentelės tinklelis25"/>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
    <w:name w:val="Lentelės tinklelis – šviesus11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
    <w:name w:val="Lentelės tinklelis – šviesus31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
    <w:name w:val="Lentelės tinklelis – šviesus16"/>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
    <w:name w:val="Lentelės tinklelis – šviesus36"/>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
    <w:name w:val="Lentelės tinklelis26"/>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
    <w:name w:val="Lentelės tinklelis – šviesus115"/>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
    <w:name w:val="Lentelės tinklelis – šviesus315"/>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
    <w:name w:val="Lentelės tinklelis – šviesus17"/>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
    <w:name w:val="Lentelės tinklelis – šviesus37"/>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
    <w:name w:val="Lentelės tinklelis27"/>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
    <w:name w:val="Lentelės tinklelis – šviesus116"/>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
    <w:name w:val="Lentelės tinklelis – šviesus316"/>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umatytasis">
    <w:name w:val="Numatytasis"/>
    <w:uiPriority w:val="99"/>
    <w:qFormat/>
    <w:rsid w:val="00260D2F"/>
    <w:pPr>
      <w:tabs>
        <w:tab w:val="left" w:pos="1296"/>
      </w:tabs>
      <w:suppressAutoHyphens/>
      <w:spacing w:after="200" w:line="276" w:lineRule="auto"/>
      <w:jc w:val="left"/>
    </w:pPr>
    <w:rPr>
      <w:rFonts w:ascii="Times New Roman" w:eastAsia="Calibri" w:hAnsi="Times New Roman" w:cs="Calibri"/>
      <w:color w:val="00000A"/>
      <w:sz w:val="24"/>
      <w:lang w:val="lt-LT" w:eastAsia="ar-SA"/>
    </w:rPr>
  </w:style>
  <w:style w:type="table" w:customStyle="1" w:styleId="Lentelstinklelisviesus18">
    <w:name w:val="Lentelės tinklelis – šviesus18"/>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
    <w:name w:val="Lentelės tinklelis – šviesus19"/>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
    <w:name w:val="Lentelės tinklelis – šviesus110"/>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
    <w:name w:val="Lentelės tinklelis – šviesus117"/>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
    <w:name w:val="Lentelės tinklelis – šviesus118"/>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
    <w:name w:val="Lentelės tinklelis – šviesus119"/>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
    <w:name w:val="Lentelės tinklelis – šviesus120"/>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eapdorotaspaminjimas">
    <w:name w:val="Unresolved Mention"/>
    <w:basedOn w:val="Numatytasispastraiposriftas"/>
    <w:uiPriority w:val="99"/>
    <w:semiHidden/>
    <w:unhideWhenUsed/>
    <w:rsid w:val="00260D2F"/>
    <w:rPr>
      <w:color w:val="605E5C"/>
      <w:shd w:val="clear" w:color="auto" w:fill="E1DFDD"/>
    </w:rPr>
  </w:style>
  <w:style w:type="numbering" w:customStyle="1" w:styleId="Sraonra11">
    <w:name w:val="Sąrašo nėra11"/>
    <w:next w:val="Sraonra"/>
    <w:uiPriority w:val="99"/>
    <w:semiHidden/>
    <w:unhideWhenUsed/>
    <w:rsid w:val="00260D2F"/>
  </w:style>
  <w:style w:type="table" w:customStyle="1" w:styleId="Lentelstinklelis6">
    <w:name w:val="Lentelės tinklelis6"/>
    <w:basedOn w:val="prastojilentel"/>
    <w:next w:val="Lentelstinklelis"/>
    <w:uiPriority w:val="39"/>
    <w:rsid w:val="00260D2F"/>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8">
    <w:name w:val="Lentelės tinklelis28"/>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260D2F"/>
  </w:style>
  <w:style w:type="table" w:customStyle="1" w:styleId="Lentelstinklelis7">
    <w:name w:val="Lentelės tinklelis7"/>
    <w:basedOn w:val="prastojilentel"/>
    <w:next w:val="Lentelstinklelis"/>
    <w:uiPriority w:val="39"/>
    <w:rsid w:val="00260D2F"/>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9">
    <w:name w:val="Lentelės tinklelis29"/>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260D2F"/>
  </w:style>
  <w:style w:type="table" w:customStyle="1" w:styleId="Lentelstinklelis8">
    <w:name w:val="Lentelės tinklelis8"/>
    <w:basedOn w:val="prastojilentel"/>
    <w:next w:val="Lentelstinklelis"/>
    <w:uiPriority w:val="39"/>
    <w:rsid w:val="00260D2F"/>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0">
    <w:name w:val="Lentelės tinklelis110"/>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260D2F"/>
  </w:style>
  <w:style w:type="table" w:customStyle="1" w:styleId="Lentelstinklelis9">
    <w:name w:val="Lentelės tinklelis9"/>
    <w:basedOn w:val="prastojilentel"/>
    <w:next w:val="Lentelstinklelis"/>
    <w:uiPriority w:val="39"/>
    <w:rsid w:val="00260D2F"/>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260D2F"/>
  </w:style>
  <w:style w:type="numbering" w:customStyle="1" w:styleId="Sraonra111">
    <w:name w:val="Sąrašo nėra111"/>
    <w:next w:val="Sraonra"/>
    <w:uiPriority w:val="99"/>
    <w:semiHidden/>
    <w:unhideWhenUsed/>
    <w:rsid w:val="00260D2F"/>
  </w:style>
  <w:style w:type="table" w:customStyle="1" w:styleId="Lentelstinklelisviesus121">
    <w:name w:val="Lentelės tinklelis – šviesus12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21">
    <w:name w:val="Sąrašo nėra21"/>
    <w:next w:val="Sraonra"/>
    <w:uiPriority w:val="99"/>
    <w:semiHidden/>
    <w:unhideWhenUsed/>
    <w:rsid w:val="00260D2F"/>
  </w:style>
  <w:style w:type="numbering" w:customStyle="1" w:styleId="Sraonra6">
    <w:name w:val="Sąrašo nėra6"/>
    <w:next w:val="Sraonra"/>
    <w:uiPriority w:val="99"/>
    <w:semiHidden/>
    <w:unhideWhenUsed/>
    <w:rsid w:val="00260D2F"/>
  </w:style>
  <w:style w:type="numbering" w:customStyle="1" w:styleId="Sraonra12">
    <w:name w:val="Sąrašo nėra12"/>
    <w:next w:val="Sraonra"/>
    <w:uiPriority w:val="99"/>
    <w:semiHidden/>
    <w:unhideWhenUsed/>
    <w:rsid w:val="00260D2F"/>
  </w:style>
  <w:style w:type="table" w:customStyle="1" w:styleId="Lentelstinklelisviesus122">
    <w:name w:val="Lentelės tinklelis – šviesus12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7">
    <w:name w:val="Sąrašo nėra7"/>
    <w:next w:val="Sraonra"/>
    <w:uiPriority w:val="99"/>
    <w:semiHidden/>
    <w:unhideWhenUsed/>
    <w:rsid w:val="00260D2F"/>
  </w:style>
  <w:style w:type="numbering" w:customStyle="1" w:styleId="Sraonra13">
    <w:name w:val="Sąrašo nėra13"/>
    <w:next w:val="Sraonra"/>
    <w:uiPriority w:val="99"/>
    <w:semiHidden/>
    <w:unhideWhenUsed/>
    <w:rsid w:val="00260D2F"/>
  </w:style>
  <w:style w:type="table" w:customStyle="1" w:styleId="Lentelstinklelisviesus123">
    <w:name w:val="Lentelės tinklelis – šviesus12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8">
    <w:name w:val="Sąrašo nėra8"/>
    <w:next w:val="Sraonra"/>
    <w:uiPriority w:val="99"/>
    <w:semiHidden/>
    <w:unhideWhenUsed/>
    <w:rsid w:val="00260D2F"/>
  </w:style>
  <w:style w:type="numbering" w:customStyle="1" w:styleId="Sraonra14">
    <w:name w:val="Sąrašo nėra14"/>
    <w:next w:val="Sraonra"/>
    <w:uiPriority w:val="99"/>
    <w:semiHidden/>
    <w:unhideWhenUsed/>
    <w:rsid w:val="00260D2F"/>
  </w:style>
  <w:style w:type="table" w:customStyle="1" w:styleId="Lentelstinklelisviesus124">
    <w:name w:val="Lentelės tinklelis – šviesus12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876314516">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 w:id="208621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ap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8</Pages>
  <Words>11319</Words>
  <Characters>6453</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Audronė Joknienė</cp:lastModifiedBy>
  <cp:revision>124</cp:revision>
  <dcterms:created xsi:type="dcterms:W3CDTF">2025-06-12T11:59:00Z</dcterms:created>
  <dcterms:modified xsi:type="dcterms:W3CDTF">2026-05-04T07:02:00Z</dcterms:modified>
  <cp:version>1</cp:version>
</cp:coreProperties>
</file>