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103AF43A" w14:textId="01341DF5" w:rsidR="008A6C5D" w:rsidRPr="00C02FC4" w:rsidRDefault="001106D7" w:rsidP="008A6C5D">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 xml:space="preserve">DĖL </w:t>
      </w:r>
      <w:r w:rsidR="00282CD8" w:rsidRPr="00282CD8">
        <w:rPr>
          <w:rFonts w:ascii="Times New Roman" w:hAnsi="Times New Roman" w:cs="Times New Roman"/>
          <w:b/>
          <w:bCs/>
          <w:sz w:val="24"/>
          <w:szCs w:val="24"/>
        </w:rPr>
        <w:t>DIDELĖS SKAIČIAVIMO GALIOS TARNYBIN</w:t>
      </w:r>
      <w:r w:rsidR="00282CD8">
        <w:rPr>
          <w:rFonts w:ascii="Times New Roman" w:hAnsi="Times New Roman" w:cs="Times New Roman"/>
          <w:b/>
          <w:bCs/>
          <w:sz w:val="24"/>
          <w:szCs w:val="24"/>
        </w:rPr>
        <w:t>IŲ</w:t>
      </w:r>
      <w:r w:rsidR="00282CD8" w:rsidRPr="00282CD8">
        <w:rPr>
          <w:rFonts w:ascii="Times New Roman" w:hAnsi="Times New Roman" w:cs="Times New Roman"/>
          <w:b/>
          <w:bCs/>
          <w:sz w:val="24"/>
          <w:szCs w:val="24"/>
        </w:rPr>
        <w:t xml:space="preserve"> STO</w:t>
      </w:r>
      <w:r w:rsidR="00282CD8">
        <w:rPr>
          <w:rFonts w:ascii="Times New Roman" w:hAnsi="Times New Roman" w:cs="Times New Roman"/>
          <w:b/>
          <w:bCs/>
          <w:sz w:val="24"/>
          <w:szCs w:val="24"/>
        </w:rPr>
        <w:t>ČIŲ</w:t>
      </w:r>
      <w:r w:rsidR="00282CD8" w:rsidRPr="00282CD8">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PIRKIMO </w:t>
      </w:r>
    </w:p>
    <w:p w14:paraId="6DEDA2E2" w14:textId="77777777" w:rsidR="008A6C5D" w:rsidRPr="00C02FC4" w:rsidRDefault="008A6C5D" w:rsidP="008A6C5D">
      <w:pPr>
        <w:spacing w:line="276" w:lineRule="auto"/>
        <w:jc w:val="both"/>
        <w:rPr>
          <w:rFonts w:ascii="Times New Roman" w:hAnsi="Times New Roman" w:cs="Times New Roman"/>
          <w:sz w:val="24"/>
          <w:szCs w:val="24"/>
        </w:rPr>
      </w:pPr>
    </w:p>
    <w:p w14:paraId="508EB4EE" w14:textId="3303C275"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 xml:space="preserve">pirkti </w:t>
      </w:r>
      <w:r w:rsidR="00282CD8">
        <w:rPr>
          <w:rFonts w:ascii="Times New Roman" w:hAnsi="Times New Roman" w:cs="Times New Roman"/>
          <w:sz w:val="24"/>
          <w:szCs w:val="24"/>
        </w:rPr>
        <w:t>Didelės skaičiavimo galios tarnybines stotis</w:t>
      </w:r>
      <w:r w:rsidR="004D3756">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1677FC05"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r w:rsidR="00AA7891">
        <w:rPr>
          <w:rFonts w:ascii="Times New Roman" w:hAnsi="Times New Roman" w:cs="Times New Roman"/>
          <w:sz w:val="24"/>
          <w:szCs w:val="24"/>
        </w:rPr>
        <w:t>Kompiuterinės įrangos</w:t>
      </w:r>
      <w:r w:rsidR="00AA7891" w:rsidRPr="00C02FC4">
        <w:rPr>
          <w:rFonts w:ascii="Times New Roman" w:hAnsi="Times New Roman" w:cs="Times New Roman"/>
          <w:sz w:val="24"/>
          <w:szCs w:val="24"/>
        </w:rPr>
        <w:t xml:space="preserve"> </w:t>
      </w:r>
      <w:r w:rsidR="006A7BB2" w:rsidRPr="00C02FC4">
        <w:rPr>
          <w:rFonts w:ascii="Times New Roman" w:hAnsi="Times New Roman" w:cs="Times New Roman"/>
          <w:sz w:val="24"/>
          <w:szCs w:val="24"/>
        </w:rPr>
        <w:t>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2721C92A" w14:textId="0E7FE8AB" w:rsidR="008A6C5D" w:rsidRPr="00C02FC4" w:rsidRDefault="008A6C5D" w:rsidP="004D3756">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Pr="00AA7891">
        <w:rPr>
          <w:rFonts w:ascii="Times New Roman" w:hAnsi="Times New Roman" w:cs="Times New Roman"/>
          <w:b/>
          <w:sz w:val="24"/>
          <w:szCs w:val="24"/>
        </w:rPr>
        <w:t>:</w:t>
      </w:r>
      <w:r w:rsidR="001106D7" w:rsidRPr="00AA7891">
        <w:rPr>
          <w:rFonts w:ascii="Times New Roman" w:hAnsi="Times New Roman" w:cs="Times New Roman"/>
          <w:b/>
          <w:sz w:val="24"/>
          <w:szCs w:val="24"/>
        </w:rPr>
        <w:t xml:space="preserve"> </w:t>
      </w:r>
      <w:r w:rsidR="00282CD8" w:rsidRPr="00282CD8">
        <w:rPr>
          <w:rFonts w:ascii="Times New Roman" w:hAnsi="Times New Roman" w:cs="Times New Roman"/>
          <w:b/>
          <w:sz w:val="24"/>
          <w:szCs w:val="24"/>
        </w:rPr>
        <w:t>Didelės skaičiavimo galios tarnybin</w:t>
      </w:r>
      <w:r w:rsidR="00282CD8">
        <w:rPr>
          <w:rFonts w:ascii="Times New Roman" w:hAnsi="Times New Roman" w:cs="Times New Roman"/>
          <w:b/>
          <w:sz w:val="24"/>
          <w:szCs w:val="24"/>
        </w:rPr>
        <w:t>ė</w:t>
      </w:r>
      <w:r w:rsidR="00282CD8" w:rsidRPr="00282CD8">
        <w:rPr>
          <w:rFonts w:ascii="Times New Roman" w:hAnsi="Times New Roman" w:cs="Times New Roman"/>
          <w:b/>
          <w:sz w:val="24"/>
          <w:szCs w:val="24"/>
        </w:rPr>
        <w:t>s stot</w:t>
      </w:r>
      <w:r w:rsidR="00282CD8">
        <w:rPr>
          <w:rFonts w:ascii="Times New Roman" w:hAnsi="Times New Roman" w:cs="Times New Roman"/>
          <w:b/>
          <w:sz w:val="24"/>
          <w:szCs w:val="24"/>
        </w:rPr>
        <w:t>y</w:t>
      </w:r>
      <w:r w:rsidR="00282CD8" w:rsidRPr="00282CD8">
        <w:rPr>
          <w:rFonts w:ascii="Times New Roman" w:hAnsi="Times New Roman" w:cs="Times New Roman"/>
          <w:b/>
          <w:sz w:val="24"/>
          <w:szCs w:val="24"/>
        </w:rPr>
        <w:t xml:space="preserve">s </w:t>
      </w:r>
      <w:r w:rsidR="006A7BB2" w:rsidRPr="00AA7891">
        <w:rPr>
          <w:rFonts w:ascii="Times New Roman" w:hAnsi="Times New Roman" w:cs="Times New Roman"/>
          <w:b/>
          <w:sz w:val="24"/>
          <w:szCs w:val="24"/>
        </w:rPr>
        <w:t xml:space="preserve">(toliau – </w:t>
      </w:r>
      <w:r w:rsidR="004D3756" w:rsidRPr="00AA7891">
        <w:rPr>
          <w:rFonts w:ascii="Times New Roman" w:hAnsi="Times New Roman" w:cs="Times New Roman"/>
          <w:b/>
          <w:sz w:val="24"/>
          <w:szCs w:val="24"/>
        </w:rPr>
        <w:t>Pr</w:t>
      </w:r>
      <w:r w:rsidR="00AA7891" w:rsidRPr="00AA7891">
        <w:rPr>
          <w:rFonts w:ascii="Times New Roman" w:hAnsi="Times New Roman" w:cs="Times New Roman"/>
          <w:b/>
          <w:sz w:val="24"/>
          <w:szCs w:val="24"/>
        </w:rPr>
        <w:t>ekės</w:t>
      </w:r>
      <w:r w:rsidR="006A7BB2" w:rsidRPr="00AA7891">
        <w:rPr>
          <w:rFonts w:ascii="Times New Roman" w:hAnsi="Times New Roman" w:cs="Times New Roman"/>
          <w:b/>
          <w:sz w:val="24"/>
          <w:szCs w:val="24"/>
        </w:rPr>
        <w:t>)</w:t>
      </w:r>
      <w:r w:rsidR="00583952" w:rsidRPr="00AA7891">
        <w:rPr>
          <w:rFonts w:ascii="Times New Roman" w:hAnsi="Times New Roman" w:cs="Times New Roman"/>
          <w:b/>
          <w:sz w:val="24"/>
          <w:szCs w:val="24"/>
        </w:rPr>
        <w:t xml:space="preserve"> </w:t>
      </w:r>
      <w:r w:rsidR="005C7D9D" w:rsidRPr="00AA7891">
        <w:rPr>
          <w:rFonts w:ascii="Times New Roman" w:hAnsi="Times New Roman" w:cs="Times New Roman"/>
          <w:b/>
          <w:sz w:val="24"/>
          <w:szCs w:val="24"/>
        </w:rPr>
        <w:t>pirkimas.</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754A8CAB"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AA7891">
        <w:rPr>
          <w:rFonts w:ascii="Times New Roman" w:hAnsi="Times New Roman" w:cs="Times New Roman"/>
          <w:b/>
          <w:bCs/>
          <w:sz w:val="24"/>
          <w:szCs w:val="24"/>
        </w:rPr>
        <w:t>6</w:t>
      </w:r>
      <w:r w:rsidRPr="00C02FC4">
        <w:rPr>
          <w:rFonts w:ascii="Times New Roman" w:hAnsi="Times New Roman" w:cs="Times New Roman"/>
          <w:b/>
          <w:bCs/>
          <w:sz w:val="24"/>
          <w:szCs w:val="24"/>
        </w:rPr>
        <w:t xml:space="preserve"> m. </w:t>
      </w:r>
      <w:r w:rsidR="00282CD8">
        <w:rPr>
          <w:rFonts w:ascii="Times New Roman" w:hAnsi="Times New Roman" w:cs="Times New Roman"/>
          <w:b/>
          <w:bCs/>
          <w:sz w:val="24"/>
          <w:szCs w:val="24"/>
        </w:rPr>
        <w:t xml:space="preserve">gegužės  </w:t>
      </w:r>
      <w:r w:rsidR="002473B1">
        <w:rPr>
          <w:rFonts w:ascii="Times New Roman" w:hAnsi="Times New Roman" w:cs="Times New Roman"/>
          <w:b/>
          <w:bCs/>
          <w:sz w:val="24"/>
          <w:szCs w:val="24"/>
        </w:rPr>
        <w:t>7</w:t>
      </w:r>
      <w:r w:rsidR="00282CD8">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d. </w:t>
      </w:r>
      <w:r w:rsidR="004D3756">
        <w:rPr>
          <w:rFonts w:ascii="Times New Roman" w:hAnsi="Times New Roman" w:cs="Times New Roman"/>
          <w:b/>
          <w:bCs/>
          <w:sz w:val="24"/>
          <w:szCs w:val="24"/>
        </w:rPr>
        <w:t>1</w:t>
      </w:r>
      <w:r w:rsidR="00AA7891">
        <w:rPr>
          <w:rFonts w:ascii="Times New Roman" w:hAnsi="Times New Roman" w:cs="Times New Roman"/>
          <w:b/>
          <w:bCs/>
          <w:sz w:val="24"/>
          <w:szCs w:val="24"/>
        </w:rPr>
        <w:t>0</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Ar techninė specifikacija pakankamai išsami, konkreti ir aiški, ar joje yra visa informacija, reikalinga tinkamam pasiūlymo parengimui bei deklaruojamų tikslų pasiekimui? Kokias sąlygas turėtume papildomai įtraukti į techninę specifikaciją, </w:t>
            </w:r>
            <w:r w:rsidRPr="00C02FC4">
              <w:rPr>
                <w:rFonts w:ascii="Times New Roman" w:hAnsi="Times New Roman" w:cs="Times New Roman"/>
                <w:sz w:val="24"/>
                <w:szCs w:val="24"/>
              </w:rPr>
              <w:lastRenderedPageBreak/>
              <w:t>arba kurių reikėtų atsisakyti? Pateikite argumentuotas pastabas ir pasiūlymus techninei specifikacijai.</w:t>
            </w:r>
          </w:p>
        </w:tc>
        <w:tc>
          <w:tcPr>
            <w:tcW w:w="39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3A7D0DBF"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4D3756">
              <w:rPr>
                <w:rFonts w:ascii="Times New Roman" w:hAnsi="Times New Roman" w:cs="Times New Roman"/>
                <w:color w:val="000000"/>
                <w:sz w:val="24"/>
                <w:szCs w:val="24"/>
                <w:lang w:eastAsia="lt-LT"/>
              </w:rPr>
              <w:t>Prietaiso</w:t>
            </w:r>
            <w:r w:rsidR="006A7BB2" w:rsidRPr="00C02FC4">
              <w:rPr>
                <w:rFonts w:ascii="Times New Roman" w:hAnsi="Times New Roman" w:cs="Times New Roman"/>
                <w:color w:val="000000"/>
                <w:sz w:val="24"/>
                <w:szCs w:val="24"/>
                <w:lang w:eastAsia="lt-LT"/>
              </w:rPr>
              <w:t xml:space="preserve">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0254F686"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w:t>
            </w:r>
            <w:r w:rsidR="001B12FD">
              <w:rPr>
                <w:rFonts w:ascii="Times New Roman" w:hAnsi="Times New Roman" w:cs="Times New Roman"/>
                <w:sz w:val="24"/>
                <w:szCs w:val="24"/>
              </w:rPr>
              <w:t>v</w:t>
            </w:r>
            <w:r w:rsidR="001B12FD" w:rsidRPr="001B12FD">
              <w:rPr>
                <w:rFonts w:ascii="Times New Roman" w:hAnsi="Times New Roman" w:cs="Times New Roman"/>
                <w:sz w:val="24"/>
                <w:szCs w:val="24"/>
              </w:rPr>
              <w:t xml:space="preserve">adovaujantis Aplinkos apsaugos kriterijų taikymo, vykdant žaliuosius pirkimus, tvarkos aprašo, patvirtinto Lietuvos Respublikos aplinkos ministro 2011 m. birželio 28 d. įsakymu Nr. D1-508 (Lietuvos Respublikos aplinkos ministro 2022 m. gruodžio 13 d. įsakymo Nr. D1-401 redakcija) 4.4.4.3 </w:t>
            </w:r>
            <w:r w:rsidR="001B12FD">
              <w:rPr>
                <w:rFonts w:ascii="Times New Roman" w:hAnsi="Times New Roman" w:cs="Times New Roman"/>
                <w:sz w:val="24"/>
                <w:szCs w:val="24"/>
              </w:rPr>
              <w:t xml:space="preserve">ir 4.4.4.4 papunkčiais. </w:t>
            </w:r>
            <w:r w:rsidR="001B12FD" w:rsidRPr="001B12FD">
              <w:rPr>
                <w:rFonts w:ascii="Times New Roman" w:hAnsi="Times New Roman" w:cs="Times New Roman"/>
                <w:b/>
                <w:bCs/>
                <w:sz w:val="24"/>
                <w:szCs w:val="24"/>
              </w:rPr>
              <w:t>P</w:t>
            </w:r>
            <w:r w:rsidRPr="00C02FC4">
              <w:rPr>
                <w:rFonts w:ascii="Times New Roman" w:hAnsi="Times New Roman" w:cs="Times New Roman"/>
                <w:b/>
                <w:bCs/>
                <w:sz w:val="24"/>
                <w:szCs w:val="24"/>
                <w:u w:val="single"/>
              </w:rPr>
              <w:t>rašome nurodyti, kokius aplinkos apsaugos reikalavimus gali atitikti jūsų siūlom</w:t>
            </w:r>
            <w:r w:rsidR="00AA7891">
              <w:rPr>
                <w:rFonts w:ascii="Times New Roman" w:hAnsi="Times New Roman" w:cs="Times New Roman"/>
                <w:b/>
                <w:bCs/>
                <w:sz w:val="24"/>
                <w:szCs w:val="24"/>
                <w:u w:val="single"/>
              </w:rPr>
              <w:t>a Prekė</w:t>
            </w:r>
            <w:r w:rsidRPr="00C02FC4">
              <w:rPr>
                <w:rFonts w:ascii="Times New Roman" w:hAnsi="Times New Roman" w:cs="Times New Roman"/>
                <w:b/>
                <w:bCs/>
                <w:sz w:val="24"/>
                <w:szCs w:val="24"/>
                <w:u w:val="single"/>
              </w:rPr>
              <w:t>.</w:t>
            </w:r>
          </w:p>
        </w:tc>
        <w:tc>
          <w:tcPr>
            <w:tcW w:w="39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48692159" w:rsidR="008A6C5D" w:rsidRDefault="008A6C5D" w:rsidP="001951E4">
      <w:pPr>
        <w:pStyle w:val="ListParagraph"/>
        <w:numPr>
          <w:ilvl w:val="0"/>
          <w:numId w:val="2"/>
        </w:numPr>
        <w:rPr>
          <w:rFonts w:ascii="Times New Roman" w:hAnsi="Times New Roman" w:cs="Times New Roman"/>
          <w:color w:val="000000" w:themeColor="text1"/>
          <w:sz w:val="24"/>
          <w:szCs w:val="24"/>
        </w:rPr>
      </w:pPr>
      <w:r w:rsidRPr="00C02FC4">
        <w:rPr>
          <w:rFonts w:ascii="Times New Roman" w:hAnsi="Times New Roman" w:cs="Times New Roman"/>
          <w:color w:val="000000" w:themeColor="text1"/>
          <w:sz w:val="24"/>
          <w:szCs w:val="24"/>
        </w:rPr>
        <w:t>Techninė specifikacij</w:t>
      </w:r>
      <w:r w:rsidR="00983FF8" w:rsidRPr="00C02FC4">
        <w:rPr>
          <w:rFonts w:ascii="Times New Roman" w:hAnsi="Times New Roman" w:cs="Times New Roman"/>
          <w:color w:val="000000" w:themeColor="text1"/>
          <w:sz w:val="24"/>
          <w:szCs w:val="24"/>
        </w:rPr>
        <w:t>a (</w:t>
      </w:r>
      <w:r w:rsidRPr="00C02FC4">
        <w:rPr>
          <w:rFonts w:ascii="Times New Roman" w:hAnsi="Times New Roman" w:cs="Times New Roman"/>
          <w:color w:val="000000" w:themeColor="text1"/>
          <w:sz w:val="24"/>
          <w:szCs w:val="24"/>
        </w:rPr>
        <w:t>projektas</w:t>
      </w:r>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04313531" w14:textId="7D7D93E9" w:rsidR="00884D63" w:rsidRPr="004D3756" w:rsidRDefault="00884D63" w:rsidP="004D3756">
      <w:pPr>
        <w:ind w:left="426"/>
        <w:rPr>
          <w:rFonts w:ascii="Times New Roman" w:hAnsi="Times New Roman" w:cs="Times New Roman"/>
          <w:color w:val="000000" w:themeColor="text1"/>
          <w:sz w:val="24"/>
          <w:szCs w:val="24"/>
        </w:rPr>
      </w:pPr>
    </w:p>
    <w:sectPr w:rsidR="00884D63" w:rsidRPr="004D3756"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10D" w14:textId="77777777" w:rsidR="00571206" w:rsidRDefault="00571206">
      <w:r>
        <w:separator/>
      </w:r>
    </w:p>
  </w:endnote>
  <w:endnote w:type="continuationSeparator" w:id="0">
    <w:p w14:paraId="4FE4AE92" w14:textId="77777777" w:rsidR="00571206" w:rsidRDefault="0057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1BDC" w14:textId="77777777" w:rsidR="00571206" w:rsidRDefault="00571206">
      <w:r>
        <w:separator/>
      </w:r>
    </w:p>
  </w:footnote>
  <w:footnote w:type="continuationSeparator" w:id="0">
    <w:p w14:paraId="766718DD" w14:textId="77777777" w:rsidR="00571206" w:rsidRDefault="0057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247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2473B1">
    <w:pPr>
      <w:pStyle w:val="Header"/>
      <w:jc w:val="center"/>
      <w:rPr>
        <w:rFonts w:ascii="Times New Roman" w:hAnsi="Times New Roman" w:cs="Times New Roman"/>
      </w:rPr>
    </w:pPr>
  </w:p>
  <w:p w14:paraId="1775F605" w14:textId="77777777" w:rsidR="006B1C43" w:rsidRDefault="00247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1106D7"/>
    <w:rsid w:val="00111AC3"/>
    <w:rsid w:val="00152008"/>
    <w:rsid w:val="001951E4"/>
    <w:rsid w:val="001A255F"/>
    <w:rsid w:val="001A424D"/>
    <w:rsid w:val="001B12FD"/>
    <w:rsid w:val="001B22A3"/>
    <w:rsid w:val="001C5D66"/>
    <w:rsid w:val="00234C4B"/>
    <w:rsid w:val="002473B1"/>
    <w:rsid w:val="00277161"/>
    <w:rsid w:val="00282CD8"/>
    <w:rsid w:val="002B392B"/>
    <w:rsid w:val="00382D67"/>
    <w:rsid w:val="003908C7"/>
    <w:rsid w:val="00414275"/>
    <w:rsid w:val="004D3756"/>
    <w:rsid w:val="004D4BFD"/>
    <w:rsid w:val="004E2285"/>
    <w:rsid w:val="00512E1C"/>
    <w:rsid w:val="00517004"/>
    <w:rsid w:val="00542D80"/>
    <w:rsid w:val="00564D54"/>
    <w:rsid w:val="00571206"/>
    <w:rsid w:val="00583952"/>
    <w:rsid w:val="005C7D9D"/>
    <w:rsid w:val="006243F6"/>
    <w:rsid w:val="00663D64"/>
    <w:rsid w:val="006A7BB2"/>
    <w:rsid w:val="00777704"/>
    <w:rsid w:val="0079115B"/>
    <w:rsid w:val="00802910"/>
    <w:rsid w:val="008033DD"/>
    <w:rsid w:val="00841AD5"/>
    <w:rsid w:val="0084314C"/>
    <w:rsid w:val="00867ACE"/>
    <w:rsid w:val="00884D63"/>
    <w:rsid w:val="008A6C5D"/>
    <w:rsid w:val="008A760A"/>
    <w:rsid w:val="008C1C0F"/>
    <w:rsid w:val="00903A57"/>
    <w:rsid w:val="009325D8"/>
    <w:rsid w:val="00955034"/>
    <w:rsid w:val="009715CD"/>
    <w:rsid w:val="0097231E"/>
    <w:rsid w:val="00983FF8"/>
    <w:rsid w:val="00994A44"/>
    <w:rsid w:val="00994C05"/>
    <w:rsid w:val="009C78E9"/>
    <w:rsid w:val="00A31164"/>
    <w:rsid w:val="00A42DF8"/>
    <w:rsid w:val="00AA7891"/>
    <w:rsid w:val="00AB544D"/>
    <w:rsid w:val="00B63E62"/>
    <w:rsid w:val="00BC754C"/>
    <w:rsid w:val="00BE00FB"/>
    <w:rsid w:val="00C02FC4"/>
    <w:rsid w:val="00C251BA"/>
    <w:rsid w:val="00C35EEE"/>
    <w:rsid w:val="00CA2088"/>
    <w:rsid w:val="00CC3CAC"/>
    <w:rsid w:val="00D3675D"/>
    <w:rsid w:val="00D77314"/>
    <w:rsid w:val="00DD39C0"/>
    <w:rsid w:val="00DF1751"/>
    <w:rsid w:val="00E34C25"/>
    <w:rsid w:val="00E52C38"/>
    <w:rsid w:val="00E55289"/>
    <w:rsid w:val="00E81405"/>
    <w:rsid w:val="00ED48DD"/>
    <w:rsid w:val="00F8285E"/>
    <w:rsid w:val="00FA61EE"/>
    <w:rsid w:val="00FA7DD4"/>
    <w:rsid w:val="00FE2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24D6A-C140-46DD-B06C-B7759BC88C9C}">
  <ds:schemaRefs>
    <ds:schemaRef ds:uri="http://schemas.microsoft.com/sharepoint/v3/contenttype/forms"/>
  </ds:schemaRefs>
</ds:datastoreItem>
</file>

<file path=customXml/itemProps2.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3210</Words>
  <Characters>1831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6</cp:revision>
  <dcterms:created xsi:type="dcterms:W3CDTF">2025-09-17T11:17:00Z</dcterms:created>
  <dcterms:modified xsi:type="dcterms:W3CDTF">2026-05-04T08:17:00Z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