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FE400" w14:textId="6B2C4F54" w:rsidR="0025034F" w:rsidRPr="00300C9B" w:rsidRDefault="0025034F" w:rsidP="00C81B1A">
      <w:pPr>
        <w:spacing w:after="0" w:line="360" w:lineRule="auto"/>
        <w:ind w:right="-9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9B">
        <w:rPr>
          <w:rFonts w:ascii="Times New Roman" w:hAnsi="Times New Roman" w:cs="Times New Roman"/>
          <w:b/>
          <w:sz w:val="24"/>
          <w:szCs w:val="24"/>
        </w:rPr>
        <w:t>RINKOS DALYVIŲ KONSULTACIJA</w:t>
      </w:r>
      <w:r w:rsidR="006B0D72" w:rsidRPr="00300C9B">
        <w:rPr>
          <w:rFonts w:ascii="Times New Roman" w:hAnsi="Times New Roman" w:cs="Times New Roman"/>
          <w:b/>
          <w:sz w:val="24"/>
          <w:szCs w:val="24"/>
        </w:rPr>
        <w:t xml:space="preserve"> DĖL</w:t>
      </w:r>
    </w:p>
    <w:p w14:paraId="256BDBF1" w14:textId="3D4EFF8E" w:rsidR="00300C9B" w:rsidRPr="00300C9B" w:rsidRDefault="00075B2F" w:rsidP="00300C9B">
      <w:pPr>
        <w:spacing w:after="0" w:line="360" w:lineRule="auto"/>
        <w:ind w:right="-964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65067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SUPAPRASTINTO</w:t>
      </w:r>
      <w:r w:rsidR="0061093E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PROJEKTO</w:t>
      </w:r>
      <w:r w:rsidR="006B0D72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BD390B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„</w:t>
      </w:r>
      <w:r w:rsidR="00300C9B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KITŲ INŽINERINIŲ STATINIŲ GRUPĖS, KITOS PASKIRTIES INŽINERINIŲ STATINIŲ RASEINIŲ R. SAV., ŠILUVOS SEN.,</w:t>
      </w:r>
    </w:p>
    <w:p w14:paraId="512ACA89" w14:textId="79CE0B38" w:rsidR="00F4446A" w:rsidRPr="00300C9B" w:rsidRDefault="00300C9B" w:rsidP="00300C9B">
      <w:pPr>
        <w:spacing w:after="0" w:line="360" w:lineRule="auto"/>
        <w:ind w:right="-964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ŠIAULELIŲ K., ŠILUVOS MSTL., IR PYRAGIŲ K.</w:t>
      </w:r>
      <w:r w:rsidR="00BD390B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“ </w:t>
      </w:r>
      <w:r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RANGOS</w:t>
      </w:r>
      <w:r w:rsidR="00BD390B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DARBŲ PIRKIMO</w:t>
      </w:r>
    </w:p>
    <w:p w14:paraId="7C1D88D6" w14:textId="77777777" w:rsidR="0061093E" w:rsidRPr="00300C9B" w:rsidRDefault="0061093E" w:rsidP="00C81B1A">
      <w:pPr>
        <w:spacing w:after="0" w:line="360" w:lineRule="auto"/>
        <w:ind w:right="-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33E11" w14:textId="1A9C5E89" w:rsidR="0061093E" w:rsidRPr="00300C9B" w:rsidRDefault="0007096A" w:rsidP="00300C9B">
      <w:pPr>
        <w:spacing w:after="0" w:line="360" w:lineRule="auto"/>
        <w:ind w:right="-89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C9B">
        <w:rPr>
          <w:rFonts w:ascii="Times New Roman" w:hAnsi="Times New Roman" w:cs="Times New Roman"/>
          <w:sz w:val="24"/>
          <w:szCs w:val="24"/>
        </w:rPr>
        <w:t>Raseinių</w:t>
      </w:r>
      <w:r w:rsidR="0093053A" w:rsidRPr="00300C9B">
        <w:rPr>
          <w:rFonts w:ascii="Times New Roman" w:hAnsi="Times New Roman" w:cs="Times New Roman"/>
          <w:sz w:val="24"/>
          <w:szCs w:val="24"/>
        </w:rPr>
        <w:t xml:space="preserve"> rajono savivaldybės administracija</w:t>
      </w:r>
      <w:r w:rsidR="0025034F" w:rsidRPr="00300C9B">
        <w:rPr>
          <w:rFonts w:ascii="Times New Roman" w:hAnsi="Times New Roman" w:cs="Times New Roman"/>
          <w:sz w:val="24"/>
          <w:szCs w:val="24"/>
        </w:rPr>
        <w:t xml:space="preserve"> – perkančioji organizacija numato </w:t>
      </w:r>
      <w:r w:rsidR="006104B4" w:rsidRPr="00300C9B">
        <w:rPr>
          <w:rFonts w:ascii="Times New Roman" w:hAnsi="Times New Roman" w:cs="Times New Roman"/>
          <w:sz w:val="24"/>
          <w:szCs w:val="24"/>
        </w:rPr>
        <w:t>skelbti</w:t>
      </w:r>
      <w:r w:rsidR="009C5480" w:rsidRPr="00300C9B">
        <w:rPr>
          <w:rFonts w:ascii="Times New Roman" w:hAnsi="Times New Roman" w:cs="Times New Roman"/>
          <w:sz w:val="24"/>
          <w:szCs w:val="24"/>
        </w:rPr>
        <w:t xml:space="preserve"> pirkimą</w:t>
      </w:r>
      <w:r w:rsidRPr="00300C9B">
        <w:rPr>
          <w:rFonts w:ascii="Times New Roman" w:hAnsi="Times New Roman" w:cs="Times New Roman"/>
          <w:sz w:val="24"/>
          <w:szCs w:val="24"/>
        </w:rPr>
        <w:t xml:space="preserve"> </w:t>
      </w:r>
      <w:r w:rsidR="006B0D72" w:rsidRPr="00300C9B">
        <w:rPr>
          <w:rFonts w:ascii="Times New Roman" w:hAnsi="Times New Roman" w:cs="Times New Roman"/>
          <w:sz w:val="24"/>
          <w:szCs w:val="24"/>
        </w:rPr>
        <w:t>„</w:t>
      </w:r>
      <w:bookmarkStart w:id="0" w:name="_Hlk198882132"/>
      <w:r w:rsidR="00300C9B" w:rsidRPr="00300C9B">
        <w:rPr>
          <w:rFonts w:ascii="Times New Roman" w:hAnsi="Times New Roman" w:cs="Times New Roman"/>
          <w:sz w:val="24"/>
          <w:szCs w:val="24"/>
        </w:rPr>
        <w:t>Kitų inžinerinių statinių grupės, kitos paskirties inžinerinių statinių Raseinių r. sav., Šiluvos sen., Šiaulelių k., Šiluvos mstl., ir Pyragių k.</w:t>
      </w:r>
      <w:r w:rsidR="006B0D72" w:rsidRPr="00300C9B">
        <w:rPr>
          <w:rFonts w:ascii="Times New Roman" w:hAnsi="Times New Roman" w:cs="Times New Roman"/>
          <w:sz w:val="24"/>
          <w:szCs w:val="24"/>
        </w:rPr>
        <w:t>“</w:t>
      </w:r>
      <w:r w:rsidR="006B0D72" w:rsidRPr="00300C9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bookmarkEnd w:id="0"/>
      <w:r w:rsidR="00300C9B" w:rsidRPr="00300C9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GB"/>
        </w:rPr>
        <w:t>rangos darbams</w:t>
      </w:r>
      <w:r w:rsidR="009C5480" w:rsidRPr="00300C9B">
        <w:rPr>
          <w:rFonts w:ascii="Times New Roman" w:hAnsi="Times New Roman" w:cs="Times New Roman"/>
          <w:sz w:val="24"/>
          <w:szCs w:val="24"/>
        </w:rPr>
        <w:t xml:space="preserve"> įsigyti.</w:t>
      </w:r>
      <w:r w:rsidR="009C5480" w:rsidRPr="00300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431" w:rsidRPr="00300C9B">
        <w:rPr>
          <w:rFonts w:ascii="Times New Roman" w:hAnsi="Times New Roman" w:cs="Times New Roman"/>
          <w:color w:val="000000"/>
          <w:sz w:val="24"/>
          <w:szCs w:val="24"/>
        </w:rPr>
        <w:t>Konsultacija vykdoma v</w:t>
      </w:r>
      <w:r w:rsidR="0025034F" w:rsidRPr="00300C9B">
        <w:rPr>
          <w:rFonts w:ascii="Times New Roman" w:hAnsi="Times New Roman" w:cs="Times New Roman"/>
          <w:color w:val="000000"/>
          <w:sz w:val="24"/>
          <w:szCs w:val="24"/>
        </w:rPr>
        <w:t xml:space="preserve">adovaujantis </w:t>
      </w:r>
      <w:r w:rsidR="00FD4431" w:rsidRPr="00300C9B">
        <w:rPr>
          <w:rFonts w:ascii="Times New Roman" w:hAnsi="Times New Roman" w:cs="Times New Roman"/>
          <w:color w:val="000000" w:themeColor="text1"/>
          <w:sz w:val="24"/>
          <w:szCs w:val="24"/>
        </w:rPr>
        <w:t>Lietuvos Respublikos viešųjų pirkimų įstatymo 27 straipsniu Centrinės viešųjų pirkimų informacinės sistemos priemonėmis (CVP IS) Viešųjų pirkimų tarnybos nustatyta tvarka.</w:t>
      </w:r>
    </w:p>
    <w:p w14:paraId="0F339676" w14:textId="75026008" w:rsidR="00F006AE" w:rsidRPr="00300C9B" w:rsidRDefault="0025034F" w:rsidP="00300C9B">
      <w:pPr>
        <w:spacing w:after="0" w:line="360" w:lineRule="auto"/>
        <w:ind w:right="-89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C9B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300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C9A" w:rsidRPr="00300C9B">
        <w:rPr>
          <w:rFonts w:ascii="Times New Roman" w:hAnsi="Times New Roman" w:cs="Times New Roman"/>
          <w:sz w:val="24"/>
          <w:szCs w:val="24"/>
        </w:rPr>
        <w:t>P</w:t>
      </w:r>
      <w:r w:rsidR="0007096A" w:rsidRPr="00300C9B">
        <w:rPr>
          <w:rFonts w:ascii="Times New Roman" w:hAnsi="Times New Roman" w:cs="Times New Roman"/>
          <w:sz w:val="24"/>
          <w:szCs w:val="24"/>
        </w:rPr>
        <w:t xml:space="preserve">rojekto </w:t>
      </w:r>
      <w:r w:rsidR="006B0D72" w:rsidRPr="00300C9B">
        <w:rPr>
          <w:rFonts w:ascii="Times New Roman" w:hAnsi="Times New Roman" w:cs="Times New Roman"/>
          <w:sz w:val="24"/>
          <w:szCs w:val="24"/>
        </w:rPr>
        <w:t>„</w:t>
      </w:r>
      <w:r w:rsidR="00300C9B" w:rsidRPr="00300C9B">
        <w:rPr>
          <w:rFonts w:ascii="Times New Roman" w:hAnsi="Times New Roman" w:cs="Times New Roman"/>
          <w:sz w:val="24"/>
          <w:szCs w:val="24"/>
        </w:rPr>
        <w:t>Kitų inžinerinių statinių grupės, kitos paskirties inžinerinių statinių Raseinių r. sav., Šiluvos sen., Šiaulelių k., Šiluvos mstl., ir Pyragių k</w:t>
      </w:r>
      <w:r w:rsidR="00BD390B" w:rsidRPr="00300C9B">
        <w:rPr>
          <w:rFonts w:ascii="Times New Roman" w:hAnsi="Times New Roman" w:cs="Times New Roman"/>
          <w:sz w:val="24"/>
          <w:szCs w:val="24"/>
        </w:rPr>
        <w:t>“</w:t>
      </w:r>
      <w:r w:rsidR="00343752" w:rsidRPr="00300C9B">
        <w:rPr>
          <w:rFonts w:ascii="Times New Roman" w:hAnsi="Times New Roman" w:cs="Times New Roman"/>
          <w:sz w:val="24"/>
          <w:szCs w:val="24"/>
        </w:rPr>
        <w:t xml:space="preserve"> </w:t>
      </w:r>
      <w:r w:rsidR="00300C9B" w:rsidRPr="00300C9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GB"/>
        </w:rPr>
        <w:t>rangos darbų pirkimas</w:t>
      </w:r>
      <w:r w:rsidRPr="00300C9B">
        <w:rPr>
          <w:rFonts w:ascii="Times New Roman" w:hAnsi="Times New Roman" w:cs="Times New Roman"/>
          <w:sz w:val="24"/>
          <w:szCs w:val="24"/>
        </w:rPr>
        <w:t>.</w:t>
      </w:r>
      <w:r w:rsidR="00F006AE" w:rsidRPr="00300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19749" w14:textId="55CC94A4" w:rsidR="0025034F" w:rsidRPr="00300C9B" w:rsidRDefault="0025034F" w:rsidP="00300C9B">
      <w:pPr>
        <w:spacing w:after="0" w:line="360" w:lineRule="auto"/>
        <w:ind w:right="-89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C9B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Pr="00300C9B">
        <w:rPr>
          <w:rFonts w:ascii="Times New Roman" w:hAnsi="Times New Roman" w:cs="Times New Roman"/>
          <w:sz w:val="24"/>
          <w:szCs w:val="24"/>
        </w:rPr>
        <w:t>Gauti rinkos dalyvių konsultacijas</w:t>
      </w:r>
      <w:r w:rsidR="009C5480" w:rsidRPr="00300C9B">
        <w:rPr>
          <w:rFonts w:ascii="Times New Roman" w:hAnsi="Times New Roman" w:cs="Times New Roman"/>
          <w:sz w:val="24"/>
          <w:szCs w:val="24"/>
        </w:rPr>
        <w:t>, nuomonę</w:t>
      </w:r>
      <w:r w:rsidRPr="00300C9B">
        <w:rPr>
          <w:rFonts w:ascii="Times New Roman" w:hAnsi="Times New Roman" w:cs="Times New Roman"/>
          <w:sz w:val="24"/>
          <w:szCs w:val="24"/>
        </w:rPr>
        <w:t xml:space="preserve"> bei pastab</w:t>
      </w:r>
      <w:r w:rsidR="009C5480" w:rsidRPr="00300C9B">
        <w:rPr>
          <w:rFonts w:ascii="Times New Roman" w:hAnsi="Times New Roman" w:cs="Times New Roman"/>
          <w:sz w:val="24"/>
          <w:szCs w:val="24"/>
        </w:rPr>
        <w:t>as dėl galimos sutarties kainos (pirkimo vertės), neaiškum</w:t>
      </w:r>
      <w:r w:rsidR="00075B2F" w:rsidRPr="00300C9B">
        <w:rPr>
          <w:rFonts w:ascii="Times New Roman" w:hAnsi="Times New Roman" w:cs="Times New Roman"/>
          <w:sz w:val="24"/>
          <w:szCs w:val="24"/>
        </w:rPr>
        <w:t>ų, grėsmių</w:t>
      </w:r>
      <w:r w:rsidR="009C5480" w:rsidRPr="00300C9B">
        <w:rPr>
          <w:rFonts w:ascii="Times New Roman" w:hAnsi="Times New Roman" w:cs="Times New Roman"/>
          <w:sz w:val="24"/>
          <w:szCs w:val="24"/>
        </w:rPr>
        <w:t xml:space="preserve"> ir galimos rizikos, kurios gali kilti, vykdant pirkimo sutartį ir kt. </w:t>
      </w:r>
    </w:p>
    <w:p w14:paraId="6EEB2493" w14:textId="48C53E73" w:rsidR="00EC2BDE" w:rsidRPr="00300C9B" w:rsidRDefault="0025034F" w:rsidP="00300C9B">
      <w:pPr>
        <w:tabs>
          <w:tab w:val="left" w:pos="1134"/>
        </w:tabs>
        <w:spacing w:after="0" w:line="360" w:lineRule="auto"/>
        <w:ind w:right="-897" w:firstLine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300C9B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300C9B">
        <w:rPr>
          <w:rFonts w:ascii="Times New Roman" w:hAnsi="Times New Roman" w:cs="Times New Roman"/>
          <w:sz w:val="24"/>
          <w:szCs w:val="24"/>
        </w:rPr>
        <w:t>:</w:t>
      </w:r>
      <w:r w:rsidRPr="00300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0C9B">
        <w:rPr>
          <w:rFonts w:ascii="Times New Roman" w:hAnsi="Times New Roman" w:cs="Times New Roman"/>
          <w:sz w:val="24"/>
          <w:szCs w:val="24"/>
        </w:rPr>
        <w:t xml:space="preserve">konsultacija vykdoma Centrinės viešųjų pirkimų informacinės sistemos priemonėmis Viešųjų pirkimų tarnybos nustatyta tvarka. Rinkos dalyviai kviečiami ne vėliau kaip </w:t>
      </w:r>
      <w:r w:rsidRPr="00300C9B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EC2BDE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300C9B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6</w:t>
      </w:r>
      <w:r w:rsidR="00EC2BDE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067215">
        <w:rPr>
          <w:rFonts w:ascii="Times New Roman" w:hAnsi="Times New Roman" w:cs="Times New Roman"/>
          <w:b/>
          <w:i/>
          <w:sz w:val="24"/>
          <w:szCs w:val="24"/>
          <w:lang w:eastAsia="ar-SA"/>
        </w:rPr>
        <w:t>gegužės</w:t>
      </w:r>
      <w:r w:rsidR="00EC2BDE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067215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14</w:t>
      </w:r>
      <w:bookmarkStart w:id="1" w:name="_GoBack"/>
      <w:bookmarkEnd w:id="1"/>
      <w:r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343752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12</w:t>
      </w:r>
      <w:r w:rsidR="0002385D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.00</w:t>
      </w:r>
      <w:r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Pr="00300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C9B">
        <w:rPr>
          <w:rFonts w:ascii="Times New Roman" w:hAnsi="Times New Roman" w:cs="Times New Roman"/>
          <w:sz w:val="24"/>
          <w:szCs w:val="24"/>
        </w:rPr>
        <w:t>teikti savo siūlymus ir rekomendacijas</w:t>
      </w:r>
      <w:r w:rsidR="00343752" w:rsidRPr="00300C9B">
        <w:rPr>
          <w:rFonts w:ascii="Times New Roman" w:hAnsi="Times New Roman" w:cs="Times New Roman"/>
          <w:sz w:val="24"/>
          <w:szCs w:val="24"/>
        </w:rPr>
        <w:t>.</w:t>
      </w:r>
      <w:r w:rsidRPr="00300C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DE70BA5" w14:textId="581B783E" w:rsidR="0025034F" w:rsidRPr="00300C9B" w:rsidRDefault="0025034F" w:rsidP="00300C9B">
      <w:pPr>
        <w:tabs>
          <w:tab w:val="left" w:pos="567"/>
        </w:tabs>
        <w:spacing w:after="0" w:line="360" w:lineRule="auto"/>
        <w:ind w:right="-89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C9B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300C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300C9B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įsigyti </w:t>
      </w:r>
      <w:r w:rsidR="00D87C9A" w:rsidRPr="00300C9B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projekto </w:t>
      </w:r>
      <w:r w:rsidR="00BD390B" w:rsidRPr="00300C9B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„</w:t>
      </w:r>
      <w:r w:rsidR="00300C9B" w:rsidRPr="00300C9B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Kitų inžinerinių statinių grupės, kitos paskirties inžinerinių statinių Raseinių r. sav., Šiluvos sen., Šiaulelių k., Šiluvos mstl., ir Pyragių k.</w:t>
      </w:r>
      <w:r w:rsidR="00BD390B" w:rsidRPr="00300C9B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“ </w:t>
      </w:r>
      <w:r w:rsidR="00300C9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GB"/>
        </w:rPr>
        <w:t>rangos darbus</w:t>
      </w:r>
      <w:r w:rsidR="00465067" w:rsidRPr="00300C9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GB"/>
        </w:rPr>
        <w:t>.</w:t>
      </w:r>
    </w:p>
    <w:p w14:paraId="33B696AE" w14:textId="43710182" w:rsidR="0025034F" w:rsidRPr="00300C9B" w:rsidRDefault="0025034F" w:rsidP="00C81B1A">
      <w:pPr>
        <w:pStyle w:val="Sraopastraipa"/>
        <w:suppressAutoHyphens/>
        <w:autoSpaceDN w:val="0"/>
        <w:spacing w:after="0" w:line="360" w:lineRule="auto"/>
        <w:ind w:left="0" w:right="-897" w:firstLine="567"/>
        <w:contextualSpacing w:val="0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300C9B">
        <w:rPr>
          <w:rFonts w:ascii="Times New Roman" w:eastAsia="Times New Roman" w:hAnsi="Times New Roman" w:cs="Times New Roman"/>
          <w:b/>
          <w:sz w:val="24"/>
          <w:szCs w:val="24"/>
        </w:rPr>
        <w:t>Siekiama būsena:</w:t>
      </w:r>
      <w:r w:rsidRPr="00300C9B">
        <w:rPr>
          <w:rFonts w:ascii="Times New Roman" w:hAnsi="Times New Roman" w:cs="Times New Roman"/>
          <w:sz w:val="24"/>
          <w:szCs w:val="24"/>
        </w:rPr>
        <w:t xml:space="preserve"> </w:t>
      </w:r>
      <w:r w:rsidR="00DF3B69" w:rsidRPr="00300C9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pasirengti </w:t>
      </w:r>
      <w:r w:rsidR="00300C9B" w:rsidRPr="00300C9B">
        <w:rPr>
          <w:rFonts w:ascii="Times New Roman" w:hAnsi="Times New Roman" w:cs="Times New Roman"/>
          <w:i/>
          <w:sz w:val="24"/>
          <w:szCs w:val="24"/>
          <w:lang w:eastAsia="ar-SA"/>
        </w:rPr>
        <w:t>rangos darbų</w:t>
      </w:r>
      <w:r w:rsidR="00DF3B69" w:rsidRPr="00300C9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pirk</w:t>
      </w:r>
      <w:r w:rsidR="00300C9B" w:rsidRPr="00300C9B">
        <w:rPr>
          <w:rFonts w:ascii="Times New Roman" w:hAnsi="Times New Roman" w:cs="Times New Roman"/>
          <w:i/>
          <w:sz w:val="24"/>
          <w:szCs w:val="24"/>
          <w:lang w:eastAsia="ar-SA"/>
        </w:rPr>
        <w:t>imui</w:t>
      </w:r>
      <w:r w:rsidR="00DF3B69" w:rsidRPr="00300C9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. </w:t>
      </w:r>
    </w:p>
    <w:p w14:paraId="01C2A421" w14:textId="77777777" w:rsidR="00F006AE" w:rsidRPr="00300C9B" w:rsidRDefault="00F006AE" w:rsidP="00C81B1A">
      <w:pPr>
        <w:spacing w:after="0" w:line="360" w:lineRule="auto"/>
        <w:ind w:right="-1039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C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Konkurso sąlygų projekto su priedais paskelbimas nėra prilyginamas skelbimui apie pirkimą ar išankstiniam skelbimui apie pirkimą, t. y. tiekėjai nėra kviečiami teikti pasiūlymų ar kitaip varžytis dėl pirkimo sutarties sudarymo.</w:t>
      </w:r>
    </w:p>
    <w:p w14:paraId="231F3B0A" w14:textId="77777777" w:rsidR="00F006AE" w:rsidRPr="00300C9B" w:rsidRDefault="00F006AE" w:rsidP="00C81B1A">
      <w:pPr>
        <w:spacing w:after="0" w:line="360" w:lineRule="auto"/>
        <w:ind w:right="-56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C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Dalyvaujant rinkos konsultacijoje prašome nurodyti:</w:t>
      </w:r>
    </w:p>
    <w:p w14:paraId="0028B931" w14:textId="77777777" w:rsidR="00F006AE" w:rsidRPr="00300C9B" w:rsidRDefault="00F006AE" w:rsidP="00C81B1A">
      <w:pPr>
        <w:spacing w:after="0" w:line="360" w:lineRule="auto"/>
        <w:ind w:right="-56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C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• atstovaujamą įmonę, jos kontaktus;</w:t>
      </w:r>
    </w:p>
    <w:p w14:paraId="24785F7C" w14:textId="4565B025" w:rsidR="00EF1CB0" w:rsidRPr="00300C9B" w:rsidRDefault="00F006AE" w:rsidP="00300C9B">
      <w:pPr>
        <w:spacing w:after="0" w:line="360" w:lineRule="auto"/>
        <w:ind w:right="-56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C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• pastabas ir (ar) pasiūlymus teikiančių asmenų vardus ir pavardes, kontaktinius duomenis.</w:t>
      </w:r>
      <w:r w:rsidR="001C4EF1" w:rsidRPr="00300C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38F3CF6B" w14:textId="77777777" w:rsidR="00F006AE" w:rsidRPr="00300C9B" w:rsidRDefault="00F006AE" w:rsidP="00C81B1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300C9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Prašome atsakyti į šiuos klausimus: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7071"/>
        <w:gridCol w:w="1540"/>
      </w:tblGrid>
      <w:tr w:rsidR="00300C9B" w:rsidRPr="00300C9B" w14:paraId="3112999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C22FBE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6FAE7572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Klausimas</w:t>
            </w:r>
          </w:p>
        </w:tc>
        <w:tc>
          <w:tcPr>
            <w:tcW w:w="0" w:type="auto"/>
            <w:vAlign w:val="center"/>
            <w:hideMark/>
          </w:tcPr>
          <w:p w14:paraId="12DC8623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Atsakymas / pastabos</w:t>
            </w:r>
          </w:p>
        </w:tc>
      </w:tr>
      <w:tr w:rsidR="00300C9B" w:rsidRPr="00300C9B" w14:paraId="1E52C5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B54DB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1319F8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Jūsų įmonė vykdo statybos darbus, susijusius su mažosios architektūros statiniais (apžvalgos aikštelės, pavėsinės, lauko baldai)?</w:t>
            </w:r>
          </w:p>
        </w:tc>
        <w:tc>
          <w:tcPr>
            <w:tcW w:w="0" w:type="auto"/>
            <w:vAlign w:val="center"/>
            <w:hideMark/>
          </w:tcPr>
          <w:p w14:paraId="0AD812B8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4204DD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53E99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0F1F6F71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Jūsų įmonė būtų suinteresuota dalyvauti tokio pobūdžio statybos darbų viešajame pirkime?</w:t>
            </w:r>
          </w:p>
        </w:tc>
        <w:tc>
          <w:tcPr>
            <w:tcW w:w="0" w:type="auto"/>
            <w:vAlign w:val="center"/>
            <w:hideMark/>
          </w:tcPr>
          <w:p w14:paraId="4402FF31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24B21D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05AC4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C6E965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Jei nedalyvavote paskelbtame pirkime, kokios buvo pagrindinės priežastys?</w:t>
            </w:r>
          </w:p>
        </w:tc>
        <w:tc>
          <w:tcPr>
            <w:tcW w:w="0" w:type="auto"/>
            <w:vAlign w:val="center"/>
            <w:hideMark/>
          </w:tcPr>
          <w:p w14:paraId="4AF49983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782768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2865A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591D90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projekto techniniai sprendiniai ir techninė specifikacija yra aiškūs ir pakankami pasiūlymui parengti?</w:t>
            </w:r>
          </w:p>
        </w:tc>
        <w:tc>
          <w:tcPr>
            <w:tcW w:w="0" w:type="auto"/>
            <w:vAlign w:val="center"/>
            <w:hideMark/>
          </w:tcPr>
          <w:p w14:paraId="2ECFE23F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460050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0FE01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4D1EF1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projekte numatytos medžiagos ir konstrukcijos (medinės konstrukcijos, skalūno stogo danga, sraigtiniai ar gręžtiniai pamatai) yra prieinamos rinkoje ir realiai įgyvendinamos?</w:t>
            </w:r>
          </w:p>
        </w:tc>
        <w:tc>
          <w:tcPr>
            <w:tcW w:w="0" w:type="auto"/>
            <w:vAlign w:val="center"/>
            <w:hideMark/>
          </w:tcPr>
          <w:p w14:paraId="6BA8CE54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144022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01072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FF395AA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projekto įgyvendinimo vietos (miško teritorija, saugomos teritorijos reikalavimai) nesukelia papildomų techninių ar logistinių iššūkių?</w:t>
            </w:r>
          </w:p>
        </w:tc>
        <w:tc>
          <w:tcPr>
            <w:tcW w:w="0" w:type="auto"/>
            <w:vAlign w:val="center"/>
            <w:hideMark/>
          </w:tcPr>
          <w:p w14:paraId="6EC19A0F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02C0D7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EBF47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87CF9BC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numatyta projekto apimtis yra pakankama, kad rangovams būtų ekonomiškai patrauklu dalyvauti pirkime?</w:t>
            </w:r>
          </w:p>
        </w:tc>
        <w:tc>
          <w:tcPr>
            <w:tcW w:w="0" w:type="auto"/>
            <w:vAlign w:val="center"/>
            <w:hideMark/>
          </w:tcPr>
          <w:p w14:paraId="7D856D58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2DB1AA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BF69F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50115B8" w14:textId="3266F746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projekto vertė atitinka rinkos kainas</w:t>
            </w:r>
            <w:r w:rsidR="001547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(114 584 Eur)</w:t>
            </w: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5AB0A2A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4BEFDB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00D6B" w14:textId="4F8CDC39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56F7E7E" w14:textId="191F3FC5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pasiūlymo pateikimo terminas buvo pakankamas pasiūlymui parengti</w:t>
            </w:r>
            <w:r w:rsidR="001547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(9d.d.)</w:t>
            </w: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1545939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617AB0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14727" w14:textId="3625C3A5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0D36E3F" w14:textId="199F4DC0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būtų tikslinga projektą skaidyti į atskiras pirkimo dalis (pvz., atskiri objektai ar statiniai)?</w:t>
            </w:r>
          </w:p>
        </w:tc>
        <w:tc>
          <w:tcPr>
            <w:tcW w:w="0" w:type="auto"/>
            <w:vAlign w:val="center"/>
            <w:hideMark/>
          </w:tcPr>
          <w:p w14:paraId="5A3940E0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391DFF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484B2" w14:textId="7EB1F6C2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C36FA3" w14:textId="41A370F2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Kokius pakeitimus ar patikslinimus rekomenduotumėte atlikti pirkimo sąlygose ar projekte, kad tiekėjai dalyvautų pirkime?</w:t>
            </w:r>
          </w:p>
        </w:tc>
        <w:tc>
          <w:tcPr>
            <w:tcW w:w="0" w:type="auto"/>
            <w:vAlign w:val="center"/>
            <w:hideMark/>
          </w:tcPr>
          <w:p w14:paraId="439EAB4A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4657CFD1" w14:textId="77777777" w:rsidTr="00896809">
        <w:trPr>
          <w:tblCellSpacing w:w="15" w:type="dxa"/>
        </w:trPr>
        <w:tc>
          <w:tcPr>
            <w:tcW w:w="0" w:type="auto"/>
            <w:vAlign w:val="center"/>
          </w:tcPr>
          <w:p w14:paraId="4ECFDA97" w14:textId="12F6F6E0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01A667" w14:textId="7E07F961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598533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03D90FA" w14:textId="77777777" w:rsidR="00E7620D" w:rsidRPr="00300C9B" w:rsidRDefault="00E7620D" w:rsidP="00E7620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4572EF" w14:textId="77777777" w:rsidR="00F006AE" w:rsidRPr="00300C9B" w:rsidRDefault="00F006AE" w:rsidP="00C81B1A">
      <w:pPr>
        <w:pStyle w:val="Betarp"/>
        <w:spacing w:line="360" w:lineRule="auto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4"/>
          <w:lang w:val="lt-LT"/>
        </w:rPr>
      </w:pPr>
      <w:r w:rsidRPr="00300C9B">
        <w:rPr>
          <w:rFonts w:ascii="Times New Roman" w:hAnsi="Times New Roman" w:cs="Times New Roman"/>
          <w:i/>
          <w:color w:val="595959" w:themeColor="text1" w:themeTint="A6"/>
          <w:sz w:val="24"/>
          <w:szCs w:val="24"/>
          <w:lang w:val="lt-LT"/>
        </w:rPr>
        <w:t>*Užtikriname, kad rinkos dalyvio identifikaciniai duomenys bei konsultacijos metu pateikta informacija / duomenys, kurie nurodyti kaip konfidencialūs, nebus viešinami, skelbiami ar atskleidžiami tretiesiems asmenims.</w:t>
      </w:r>
    </w:p>
    <w:p w14:paraId="5B570813" w14:textId="77777777" w:rsidR="00F006AE" w:rsidRPr="00300C9B" w:rsidRDefault="00F006AE" w:rsidP="00C81B1A">
      <w:pPr>
        <w:tabs>
          <w:tab w:val="left" w:pos="5535"/>
        </w:tabs>
        <w:spacing w:after="0" w:line="360" w:lineRule="auto"/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</w:pPr>
      <w:r w:rsidRPr="00300C9B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>*Visi iš tiekėjų gauti asmens duomenys bus naudojami tik šios rinkos konsultacijos tikslais (galimybė susisiekti su pastabas ir (ar) pasiūlymus pateikusiu tiekėju).</w:t>
      </w:r>
    </w:p>
    <w:p w14:paraId="34DDA528" w14:textId="77777777" w:rsidR="00F006AE" w:rsidRPr="00300C9B" w:rsidRDefault="0062505D" w:rsidP="00C81B1A">
      <w:pPr>
        <w:pStyle w:val="Body2"/>
        <w:spacing w:after="0" w:line="360" w:lineRule="auto"/>
        <w:ind w:firstLine="567"/>
        <w:rPr>
          <w:rFonts w:cs="Times New Roman"/>
          <w:sz w:val="24"/>
          <w:szCs w:val="24"/>
          <w:lang w:val="lt-LT"/>
        </w:rPr>
      </w:pPr>
      <w:r w:rsidRPr="00300C9B">
        <w:rPr>
          <w:rFonts w:cs="Times New Roman"/>
          <w:sz w:val="24"/>
          <w:szCs w:val="24"/>
          <w:lang w:val="lt-LT"/>
        </w:rPr>
        <w:t>Paaiški</w:t>
      </w:r>
      <w:r w:rsidR="00F006AE" w:rsidRPr="00300C9B">
        <w:rPr>
          <w:rFonts w:cs="Times New Roman"/>
          <w:sz w:val="24"/>
          <w:szCs w:val="24"/>
          <w:lang w:val="lt-LT"/>
        </w:rPr>
        <w:t xml:space="preserve">name, kad ši rinkos konsultacija yra skelbiama iki viešojo pirkimo pradžios. Pažymėtina, kad konsultacijų dalyviai konsultacijas teikia neatlygintinai. Jokios išlaidos konsultacijų dalyviams neatlyginamos. Dalyvavimas teikiant konsultacijas nepanaikina teisės </w:t>
      </w:r>
      <w:r w:rsidR="00F006AE" w:rsidRPr="00300C9B">
        <w:rPr>
          <w:rFonts w:cs="Times New Roman"/>
          <w:sz w:val="24"/>
          <w:szCs w:val="24"/>
          <w:lang w:val="lt-LT"/>
        </w:rPr>
        <w:lastRenderedPageBreak/>
        <w:t xml:space="preserve">ateityje teikti pasiūlymą viešajame pirkime. Rinkos konsultacijų metu gauta informacija, nepažeidžiant Viešųjų pirkimų įstatymo reikalavimų, bus naudojama priimant sprendimus dėl pirkimo organizavimo </w:t>
      </w:r>
      <w:r w:rsidR="00F4446A" w:rsidRPr="00300C9B">
        <w:rPr>
          <w:rFonts w:cs="Times New Roman"/>
          <w:sz w:val="24"/>
          <w:szCs w:val="24"/>
          <w:lang w:val="lt-LT"/>
        </w:rPr>
        <w:t xml:space="preserve">ir vykdymo. </w:t>
      </w:r>
    </w:p>
    <w:p w14:paraId="3615CAB8" w14:textId="77777777" w:rsidR="00F006AE" w:rsidRPr="00300C9B" w:rsidRDefault="00F006AE" w:rsidP="00C81B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0ED0DA" w14:textId="77777777" w:rsidR="0025034F" w:rsidRPr="00300C9B" w:rsidRDefault="0025034F" w:rsidP="00C81B1A">
      <w:pPr>
        <w:spacing w:line="360" w:lineRule="auto"/>
        <w:ind w:right="-8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C6F3D7F" w14:textId="77777777" w:rsidR="0025034F" w:rsidRPr="00300C9B" w:rsidRDefault="0025034F" w:rsidP="00C81B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97062F" w14:textId="77777777" w:rsidR="0025034F" w:rsidRPr="00300C9B" w:rsidRDefault="0025034F" w:rsidP="00C81B1A">
      <w:pPr>
        <w:spacing w:line="360" w:lineRule="auto"/>
        <w:ind w:right="-8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6D4F2C5" w14:textId="77777777" w:rsidR="0025034F" w:rsidRPr="00075B2F" w:rsidRDefault="0025034F" w:rsidP="00C81B1A">
      <w:pPr>
        <w:spacing w:line="360" w:lineRule="auto"/>
        <w:ind w:right="-8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sectPr w:rsidR="0025034F" w:rsidRPr="00075B2F" w:rsidSect="007F0733">
      <w:pgSz w:w="11906" w:h="16838"/>
      <w:pgMar w:top="851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65D15" w14:textId="77777777" w:rsidR="00E2607D" w:rsidRPr="00300C9B" w:rsidRDefault="00E2607D" w:rsidP="0025034F">
      <w:pPr>
        <w:spacing w:after="0" w:line="240" w:lineRule="auto"/>
      </w:pPr>
      <w:r w:rsidRPr="00300C9B">
        <w:separator/>
      </w:r>
    </w:p>
  </w:endnote>
  <w:endnote w:type="continuationSeparator" w:id="0">
    <w:p w14:paraId="43B8C843" w14:textId="77777777" w:rsidR="00E2607D" w:rsidRPr="00300C9B" w:rsidRDefault="00E2607D" w:rsidP="0025034F">
      <w:pPr>
        <w:spacing w:after="0" w:line="240" w:lineRule="auto"/>
      </w:pPr>
      <w:r w:rsidRPr="00300C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8F359" w14:textId="77777777" w:rsidR="00E2607D" w:rsidRPr="00300C9B" w:rsidRDefault="00E2607D" w:rsidP="0025034F">
      <w:pPr>
        <w:spacing w:after="0" w:line="240" w:lineRule="auto"/>
      </w:pPr>
      <w:r w:rsidRPr="00300C9B">
        <w:separator/>
      </w:r>
    </w:p>
  </w:footnote>
  <w:footnote w:type="continuationSeparator" w:id="0">
    <w:p w14:paraId="7A21C909" w14:textId="77777777" w:rsidR="00E2607D" w:rsidRPr="00300C9B" w:rsidRDefault="00E2607D" w:rsidP="0025034F">
      <w:pPr>
        <w:spacing w:after="0" w:line="240" w:lineRule="auto"/>
      </w:pPr>
      <w:r w:rsidRPr="00300C9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33C00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-720" w:hanging="360"/>
      </w:pPr>
    </w:lvl>
    <w:lvl w:ilvl="1" w:tplc="04270019" w:tentative="1">
      <w:start w:val="1"/>
      <w:numFmt w:val="lowerLetter"/>
      <w:lvlText w:val="%2."/>
      <w:lvlJc w:val="left"/>
      <w:pPr>
        <w:ind w:left="0" w:hanging="360"/>
      </w:pPr>
    </w:lvl>
    <w:lvl w:ilvl="2" w:tplc="0427001B" w:tentative="1">
      <w:start w:val="1"/>
      <w:numFmt w:val="lowerRoman"/>
      <w:lvlText w:val="%3."/>
      <w:lvlJc w:val="right"/>
      <w:pPr>
        <w:ind w:left="720" w:hanging="180"/>
      </w:pPr>
    </w:lvl>
    <w:lvl w:ilvl="3" w:tplc="0427000F" w:tentative="1">
      <w:start w:val="1"/>
      <w:numFmt w:val="decimal"/>
      <w:lvlText w:val="%4."/>
      <w:lvlJc w:val="left"/>
      <w:pPr>
        <w:ind w:left="1440" w:hanging="360"/>
      </w:pPr>
    </w:lvl>
    <w:lvl w:ilvl="4" w:tplc="04270019" w:tentative="1">
      <w:start w:val="1"/>
      <w:numFmt w:val="lowerLetter"/>
      <w:lvlText w:val="%5."/>
      <w:lvlJc w:val="left"/>
      <w:pPr>
        <w:ind w:left="2160" w:hanging="360"/>
      </w:pPr>
    </w:lvl>
    <w:lvl w:ilvl="5" w:tplc="0427001B" w:tentative="1">
      <w:start w:val="1"/>
      <w:numFmt w:val="lowerRoman"/>
      <w:lvlText w:val="%6."/>
      <w:lvlJc w:val="right"/>
      <w:pPr>
        <w:ind w:left="2880" w:hanging="180"/>
      </w:pPr>
    </w:lvl>
    <w:lvl w:ilvl="6" w:tplc="0427000F" w:tentative="1">
      <w:start w:val="1"/>
      <w:numFmt w:val="decimal"/>
      <w:lvlText w:val="%7."/>
      <w:lvlJc w:val="left"/>
      <w:pPr>
        <w:ind w:left="3600" w:hanging="360"/>
      </w:pPr>
    </w:lvl>
    <w:lvl w:ilvl="7" w:tplc="04270019" w:tentative="1">
      <w:start w:val="1"/>
      <w:numFmt w:val="lowerLetter"/>
      <w:lvlText w:val="%8."/>
      <w:lvlJc w:val="left"/>
      <w:pPr>
        <w:ind w:left="4320" w:hanging="360"/>
      </w:pPr>
    </w:lvl>
    <w:lvl w:ilvl="8" w:tplc="0427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A4E68"/>
    <w:multiLevelType w:val="hybridMultilevel"/>
    <w:tmpl w:val="C5D28C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526AC"/>
    <w:multiLevelType w:val="hybridMultilevel"/>
    <w:tmpl w:val="81EC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90547"/>
    <w:multiLevelType w:val="hybridMultilevel"/>
    <w:tmpl w:val="52D41662"/>
    <w:lvl w:ilvl="0" w:tplc="2512A2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26DFC"/>
    <w:multiLevelType w:val="hybridMultilevel"/>
    <w:tmpl w:val="4DEC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24"/>
    <w:rsid w:val="00001230"/>
    <w:rsid w:val="0002385D"/>
    <w:rsid w:val="00067215"/>
    <w:rsid w:val="0007096A"/>
    <w:rsid w:val="0007463F"/>
    <w:rsid w:val="00075B2F"/>
    <w:rsid w:val="00084C37"/>
    <w:rsid w:val="00084F5F"/>
    <w:rsid w:val="000D130C"/>
    <w:rsid w:val="00131CB5"/>
    <w:rsid w:val="001513BC"/>
    <w:rsid w:val="0015473B"/>
    <w:rsid w:val="001C4EF1"/>
    <w:rsid w:val="0025034F"/>
    <w:rsid w:val="002A1740"/>
    <w:rsid w:val="00300C9B"/>
    <w:rsid w:val="00343752"/>
    <w:rsid w:val="003571CC"/>
    <w:rsid w:val="003663E6"/>
    <w:rsid w:val="00465067"/>
    <w:rsid w:val="004D3327"/>
    <w:rsid w:val="00563EC9"/>
    <w:rsid w:val="00571F46"/>
    <w:rsid w:val="00581108"/>
    <w:rsid w:val="005F66A7"/>
    <w:rsid w:val="006104B4"/>
    <w:rsid w:val="0061093E"/>
    <w:rsid w:val="0062505D"/>
    <w:rsid w:val="00625D25"/>
    <w:rsid w:val="006430C8"/>
    <w:rsid w:val="0066230A"/>
    <w:rsid w:val="00684493"/>
    <w:rsid w:val="006B0D72"/>
    <w:rsid w:val="0071111F"/>
    <w:rsid w:val="00774142"/>
    <w:rsid w:val="0079277B"/>
    <w:rsid w:val="00797900"/>
    <w:rsid w:val="007C088B"/>
    <w:rsid w:val="007F0733"/>
    <w:rsid w:val="00855BA6"/>
    <w:rsid w:val="0093053A"/>
    <w:rsid w:val="009422A5"/>
    <w:rsid w:val="009C0692"/>
    <w:rsid w:val="009C5480"/>
    <w:rsid w:val="00A30221"/>
    <w:rsid w:val="00B24776"/>
    <w:rsid w:val="00B50414"/>
    <w:rsid w:val="00B61195"/>
    <w:rsid w:val="00B86324"/>
    <w:rsid w:val="00B87FB0"/>
    <w:rsid w:val="00BB39E7"/>
    <w:rsid w:val="00BB4593"/>
    <w:rsid w:val="00BB715F"/>
    <w:rsid w:val="00BC028A"/>
    <w:rsid w:val="00BD390B"/>
    <w:rsid w:val="00BE522B"/>
    <w:rsid w:val="00BF5DBC"/>
    <w:rsid w:val="00C11C68"/>
    <w:rsid w:val="00C46AD8"/>
    <w:rsid w:val="00C81B1A"/>
    <w:rsid w:val="00CA7E59"/>
    <w:rsid w:val="00D62BC0"/>
    <w:rsid w:val="00D73926"/>
    <w:rsid w:val="00D85738"/>
    <w:rsid w:val="00D87C9A"/>
    <w:rsid w:val="00DF3B69"/>
    <w:rsid w:val="00E2607D"/>
    <w:rsid w:val="00E27CCF"/>
    <w:rsid w:val="00E43BDC"/>
    <w:rsid w:val="00E4675A"/>
    <w:rsid w:val="00E54B00"/>
    <w:rsid w:val="00E73412"/>
    <w:rsid w:val="00E7620D"/>
    <w:rsid w:val="00EC2BDE"/>
    <w:rsid w:val="00EE7BB5"/>
    <w:rsid w:val="00EF1A46"/>
    <w:rsid w:val="00EF1CB0"/>
    <w:rsid w:val="00F006AE"/>
    <w:rsid w:val="00F4446A"/>
    <w:rsid w:val="00F52C84"/>
    <w:rsid w:val="00F64EDE"/>
    <w:rsid w:val="00F8108C"/>
    <w:rsid w:val="00FB6224"/>
    <w:rsid w:val="00FD0507"/>
    <w:rsid w:val="00FD4431"/>
    <w:rsid w:val="00FE0C1D"/>
    <w:rsid w:val="00FE2C1D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BD34"/>
  <w15:chartTrackingRefBased/>
  <w15:docId w15:val="{3DFFB55D-CB11-4D6C-B4CD-CBFB650B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B2F"/>
  </w:style>
  <w:style w:type="paragraph" w:styleId="Antrat1">
    <w:name w:val="heading 1"/>
    <w:basedOn w:val="prastasis"/>
    <w:next w:val="prastasis"/>
    <w:link w:val="Antrat1Diagrama"/>
    <w:uiPriority w:val="9"/>
    <w:qFormat/>
    <w:rsid w:val="0025034F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qFormat/>
    <w:rsid w:val="0025034F"/>
    <w:pPr>
      <w:spacing w:line="252" w:lineRule="auto"/>
      <w:ind w:left="720"/>
      <w:contextualSpacing/>
    </w:pPr>
    <w:rPr>
      <w:rFonts w:ascii="Calibri" w:hAnsi="Calibri" w:cs="Calibri"/>
      <w:lang w:eastAsia="lt-L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qFormat/>
    <w:locked/>
    <w:rsid w:val="0025034F"/>
    <w:rPr>
      <w:rFonts w:ascii="Calibri" w:hAnsi="Calibri" w:cs="Calibri"/>
      <w:lang w:eastAsia="lt-LT"/>
    </w:rPr>
  </w:style>
  <w:style w:type="character" w:customStyle="1" w:styleId="xslt-doc-title-itself">
    <w:name w:val="xslt-doc-title-itself"/>
    <w:basedOn w:val="Numatytasispastraiposriftas"/>
    <w:rsid w:val="0025034F"/>
  </w:style>
  <w:style w:type="character" w:customStyle="1" w:styleId="Antrat1Diagrama">
    <w:name w:val="Antraštė 1 Diagrama"/>
    <w:basedOn w:val="Numatytasispastraiposriftas"/>
    <w:link w:val="Antrat1"/>
    <w:uiPriority w:val="9"/>
    <w:rsid w:val="0025034F"/>
    <w:rPr>
      <w:rFonts w:ascii="Calibri" w:hAnsi="Calibri"/>
      <w:b/>
      <w:color w:val="99CCFF"/>
      <w:sz w:val="24"/>
      <w:szCs w:val="20"/>
      <w:lang w:eastAsia="ja-JP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034F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ascii="Calibri" w:hAnsi="Calibri"/>
      <w:b/>
      <w:bCs/>
      <w:color w:val="5B9BD5" w:themeColor="accent1"/>
      <w:sz w:val="24"/>
      <w:szCs w:val="20"/>
      <w:lang w:val="en-US" w:eastAsia="ja-JP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034F"/>
    <w:rPr>
      <w:rFonts w:ascii="Calibri" w:hAnsi="Calibri"/>
      <w:b/>
      <w:bCs/>
      <w:color w:val="5B9BD5" w:themeColor="accent1"/>
      <w:sz w:val="24"/>
      <w:szCs w:val="20"/>
      <w:lang w:val="en-US" w:eastAsia="ja-JP"/>
    </w:rPr>
  </w:style>
  <w:style w:type="paragraph" w:styleId="Betarp">
    <w:name w:val="No Spacing"/>
    <w:uiPriority w:val="36"/>
    <w:qFormat/>
    <w:rsid w:val="0025034F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5034F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5034F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5034F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5034F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25034F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25034F"/>
  </w:style>
  <w:style w:type="paragraph" w:customStyle="1" w:styleId="Body2">
    <w:name w:val="Body 2"/>
    <w:rsid w:val="0025034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446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E7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tinkleliolentel6parykinimas">
    <w:name w:val="Grid Table 3 Accent 6"/>
    <w:basedOn w:val="prastojilentel"/>
    <w:uiPriority w:val="48"/>
    <w:rsid w:val="006B0D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E53E9-735D-48CC-86A5-2A965958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2686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Skominienė</dc:creator>
  <cp:keywords/>
  <dc:description/>
  <cp:lastModifiedBy>„Microsoft“ abonementas</cp:lastModifiedBy>
  <cp:revision>17</cp:revision>
  <cp:lastPrinted>2022-09-02T07:44:00Z</cp:lastPrinted>
  <dcterms:created xsi:type="dcterms:W3CDTF">2024-11-07T14:30:00Z</dcterms:created>
  <dcterms:modified xsi:type="dcterms:W3CDTF">2026-05-04T05:36:00Z</dcterms:modified>
</cp:coreProperties>
</file>