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5C3841" w:rsidRDefault="79A52F8C" w:rsidP="005C3841">
      <w:pPr>
        <w:widowControl w:val="0"/>
        <w:spacing w:after="0" w:line="240" w:lineRule="auto"/>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A554DB9" w14:textId="77777777" w:rsidR="00150B6E" w:rsidRPr="005C3841" w:rsidRDefault="00150B6E" w:rsidP="005C3841">
          <w:pPr>
            <w:widowControl w:val="0"/>
            <w:spacing w:after="0" w:line="240" w:lineRule="auto"/>
            <w:contextualSpacing/>
            <w:jc w:val="center"/>
            <w:rPr>
              <w:rFonts w:ascii="Times New Roman" w:hAnsi="Times New Roman" w:cs="Times New Roman"/>
              <w:b/>
              <w:bCs/>
              <w:sz w:val="24"/>
              <w:szCs w:val="24"/>
            </w:rPr>
          </w:pPr>
          <w:r w:rsidRPr="005C3841">
            <w:rPr>
              <w:rFonts w:ascii="Times New Roman" w:hAnsi="Times New Roman" w:cs="Times New Roman"/>
              <w:b/>
              <w:bCs/>
              <w:sz w:val="24"/>
              <w:szCs w:val="24"/>
            </w:rPr>
            <w:t>UTENOS RAJONO SAVIVALDYBĖS ADMINISTRACIJA</w:t>
          </w:r>
        </w:p>
        <w:p w14:paraId="3593A06D" w14:textId="77777777" w:rsidR="00150B6E" w:rsidRPr="005C3841" w:rsidRDefault="00150B6E" w:rsidP="005C3841">
          <w:pPr>
            <w:widowControl w:val="0"/>
            <w:spacing w:after="0" w:line="240" w:lineRule="auto"/>
            <w:jc w:val="center"/>
            <w:rPr>
              <w:rFonts w:ascii="Times New Roman" w:hAnsi="Times New Roman" w:cs="Times New Roman"/>
              <w:b/>
              <w:bCs/>
              <w:sz w:val="24"/>
              <w:szCs w:val="24"/>
            </w:rPr>
          </w:pPr>
          <w:r w:rsidRPr="005C3841">
            <w:rPr>
              <w:rFonts w:ascii="Times New Roman" w:hAnsi="Times New Roman" w:cs="Times New Roman"/>
              <w:b/>
              <w:bCs/>
              <w:sz w:val="24"/>
              <w:szCs w:val="24"/>
            </w:rPr>
            <w:t>Įstaigos kodas 188710442</w:t>
          </w:r>
        </w:p>
        <w:p w14:paraId="7B7E56ED" w14:textId="77777777" w:rsidR="00150B6E" w:rsidRPr="005C3841" w:rsidRDefault="00150B6E" w:rsidP="005C3841">
          <w:pPr>
            <w:widowControl w:val="0"/>
            <w:spacing w:after="0" w:line="240" w:lineRule="auto"/>
            <w:contextualSpacing/>
            <w:jc w:val="center"/>
            <w:rPr>
              <w:rFonts w:ascii="Times New Roman" w:hAnsi="Times New Roman" w:cs="Times New Roman"/>
              <w:sz w:val="24"/>
              <w:szCs w:val="24"/>
            </w:rPr>
          </w:pPr>
        </w:p>
        <w:p w14:paraId="38D9C06D"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14B7F908"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70D95CCE"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5DCA2DD1"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304C82D1" w14:textId="77777777" w:rsidR="00150B6E" w:rsidRPr="000C52F5" w:rsidRDefault="00150B6E" w:rsidP="005C3841">
          <w:pPr>
            <w:widowControl w:val="0"/>
            <w:spacing w:after="0" w:line="240" w:lineRule="auto"/>
            <w:contextualSpacing/>
            <w:jc w:val="right"/>
            <w:rPr>
              <w:rFonts w:ascii="Times New Roman" w:hAnsi="Times New Roman" w:cs="Times New Roman"/>
              <w:sz w:val="24"/>
              <w:szCs w:val="24"/>
            </w:rPr>
          </w:pPr>
          <w:r w:rsidRPr="000C52F5">
            <w:rPr>
              <w:rFonts w:ascii="Times New Roman" w:hAnsi="Times New Roman" w:cs="Times New Roman"/>
              <w:sz w:val="24"/>
              <w:szCs w:val="24"/>
            </w:rPr>
            <w:t>PATVIRTINTA</w:t>
          </w:r>
        </w:p>
        <w:p w14:paraId="0243683E" w14:textId="77777777" w:rsidR="00150B6E" w:rsidRPr="000C52F5" w:rsidRDefault="00150B6E" w:rsidP="005C3841">
          <w:pPr>
            <w:widowControl w:val="0"/>
            <w:spacing w:after="0" w:line="240" w:lineRule="auto"/>
            <w:contextualSpacing/>
            <w:jc w:val="right"/>
            <w:rPr>
              <w:rFonts w:ascii="Times New Roman" w:hAnsi="Times New Roman" w:cs="Times New Roman"/>
              <w:sz w:val="24"/>
              <w:szCs w:val="24"/>
            </w:rPr>
          </w:pPr>
          <w:r w:rsidRPr="000C52F5">
            <w:rPr>
              <w:rFonts w:ascii="Times New Roman" w:hAnsi="Times New Roman" w:cs="Times New Roman"/>
              <w:sz w:val="24"/>
              <w:szCs w:val="24"/>
            </w:rPr>
            <w:t>Utenos rajono savivaldybės administracijos</w:t>
          </w:r>
        </w:p>
        <w:p w14:paraId="6F02BD9B" w14:textId="59E5C53B" w:rsidR="00150B6E" w:rsidRPr="000C52F5" w:rsidRDefault="00150B6E" w:rsidP="005C3841">
          <w:pPr>
            <w:widowControl w:val="0"/>
            <w:spacing w:after="0" w:line="240" w:lineRule="auto"/>
            <w:contextualSpacing/>
            <w:jc w:val="right"/>
            <w:rPr>
              <w:rFonts w:ascii="Times New Roman" w:hAnsi="Times New Roman" w:cs="Times New Roman"/>
              <w:sz w:val="24"/>
              <w:szCs w:val="24"/>
            </w:rPr>
          </w:pPr>
          <w:r w:rsidRPr="000C52F5">
            <w:rPr>
              <w:rFonts w:ascii="Times New Roman" w:hAnsi="Times New Roman" w:cs="Times New Roman"/>
              <w:sz w:val="24"/>
              <w:szCs w:val="24"/>
            </w:rPr>
            <w:t>Viešųjų pirkimų komisijos 2024-</w:t>
          </w:r>
          <w:r w:rsidR="00D37F31" w:rsidRPr="000C52F5">
            <w:rPr>
              <w:rFonts w:ascii="Times New Roman" w:hAnsi="Times New Roman" w:cs="Times New Roman"/>
              <w:sz w:val="24"/>
              <w:szCs w:val="24"/>
            </w:rPr>
            <w:t>1</w:t>
          </w:r>
          <w:r w:rsidR="00290833" w:rsidRPr="000C52F5">
            <w:rPr>
              <w:rFonts w:ascii="Times New Roman" w:hAnsi="Times New Roman" w:cs="Times New Roman"/>
              <w:sz w:val="24"/>
              <w:szCs w:val="24"/>
            </w:rPr>
            <w:t>2</w:t>
          </w:r>
          <w:r w:rsidR="00D37F31" w:rsidRPr="000C52F5">
            <w:rPr>
              <w:rFonts w:ascii="Times New Roman" w:hAnsi="Times New Roman" w:cs="Times New Roman"/>
              <w:sz w:val="24"/>
              <w:szCs w:val="24"/>
            </w:rPr>
            <w:t>-</w:t>
          </w:r>
          <w:r w:rsidR="000C52F5">
            <w:rPr>
              <w:rFonts w:ascii="Times New Roman" w:hAnsi="Times New Roman" w:cs="Times New Roman"/>
              <w:sz w:val="24"/>
              <w:szCs w:val="24"/>
            </w:rPr>
            <w:t>18</w:t>
          </w:r>
          <w:r w:rsidRPr="000C52F5">
            <w:rPr>
              <w:rFonts w:ascii="Times New Roman" w:hAnsi="Times New Roman" w:cs="Times New Roman"/>
              <w:sz w:val="24"/>
              <w:szCs w:val="24"/>
            </w:rPr>
            <w:t xml:space="preserve"> protokolu Nr. 1</w:t>
          </w:r>
        </w:p>
        <w:p w14:paraId="5730CE28" w14:textId="77777777" w:rsidR="00150B6E" w:rsidRPr="000C52F5" w:rsidRDefault="00150B6E" w:rsidP="005C3841">
          <w:pPr>
            <w:widowControl w:val="0"/>
            <w:spacing w:after="0" w:line="240" w:lineRule="auto"/>
            <w:contextualSpacing/>
            <w:jc w:val="right"/>
            <w:rPr>
              <w:rFonts w:ascii="Times New Roman" w:hAnsi="Times New Roman" w:cs="Times New Roman"/>
              <w:sz w:val="24"/>
              <w:szCs w:val="24"/>
            </w:rPr>
          </w:pPr>
          <w:r w:rsidRPr="000C52F5">
            <w:rPr>
              <w:rFonts w:ascii="Times New Roman" w:hAnsi="Times New Roman" w:cs="Times New Roman"/>
              <w:sz w:val="24"/>
              <w:szCs w:val="24"/>
            </w:rPr>
            <w:t>PAKEITIMAI PATVIRTINTI:</w:t>
          </w:r>
        </w:p>
        <w:p w14:paraId="6F32DDF2" w14:textId="77777777" w:rsidR="00133E97" w:rsidRPr="00290833" w:rsidRDefault="00133E97" w:rsidP="00133E97">
          <w:pPr>
            <w:widowControl w:val="0"/>
            <w:spacing w:after="0" w:line="240" w:lineRule="auto"/>
            <w:contextualSpacing/>
            <w:jc w:val="right"/>
            <w:rPr>
              <w:rFonts w:ascii="Times New Roman" w:hAnsi="Times New Roman" w:cs="Times New Roman"/>
              <w:sz w:val="24"/>
              <w:szCs w:val="24"/>
            </w:rPr>
          </w:pPr>
          <w:r w:rsidRPr="00290833">
            <w:rPr>
              <w:rFonts w:ascii="Times New Roman" w:hAnsi="Times New Roman" w:cs="Times New Roman"/>
              <w:sz w:val="24"/>
              <w:szCs w:val="24"/>
            </w:rPr>
            <w:t>Utenos rajono savivaldybės administracijos</w:t>
          </w:r>
        </w:p>
        <w:p w14:paraId="0D7990CB" w14:textId="77777777" w:rsidR="00133E97" w:rsidRPr="00D829F3" w:rsidRDefault="00133E97" w:rsidP="00133E97">
          <w:pPr>
            <w:widowControl w:val="0"/>
            <w:spacing w:after="0" w:line="240" w:lineRule="auto"/>
            <w:ind w:left="2592" w:firstLine="1296"/>
            <w:contextualSpacing/>
            <w:jc w:val="right"/>
            <w:rPr>
              <w:rFonts w:ascii="Times New Roman" w:hAnsi="Times New Roman" w:cs="Times New Roman"/>
              <w:sz w:val="24"/>
              <w:szCs w:val="24"/>
            </w:rPr>
          </w:pPr>
          <w:r w:rsidRPr="00290833">
            <w:rPr>
              <w:rFonts w:ascii="Times New Roman" w:hAnsi="Times New Roman" w:cs="Times New Roman"/>
              <w:sz w:val="24"/>
              <w:szCs w:val="24"/>
            </w:rPr>
            <w:t xml:space="preserve">Viešųjų pirkimų komisijos </w:t>
          </w:r>
          <w:r>
            <w:rPr>
              <w:rFonts w:ascii="Times New Roman" w:hAnsi="Times New Roman" w:cs="Times New Roman"/>
              <w:sz w:val="24"/>
              <w:szCs w:val="24"/>
            </w:rPr>
            <w:t>2025-01-14</w:t>
          </w:r>
          <w:r w:rsidRPr="00290833">
            <w:rPr>
              <w:rFonts w:ascii="Times New Roman" w:hAnsi="Times New Roman" w:cs="Times New Roman"/>
              <w:sz w:val="24"/>
              <w:szCs w:val="24"/>
            </w:rPr>
            <w:t xml:space="preserve"> protokolu Nr. </w:t>
          </w:r>
          <w:r>
            <w:rPr>
              <w:rFonts w:ascii="Times New Roman" w:hAnsi="Times New Roman" w:cs="Times New Roman"/>
              <w:sz w:val="24"/>
              <w:szCs w:val="24"/>
            </w:rPr>
            <w:t>2</w:t>
          </w:r>
        </w:p>
        <w:p w14:paraId="0661C634"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6FFD5B0E" w14:textId="77777777" w:rsidR="00150B6E" w:rsidRPr="000C52F5" w:rsidRDefault="00150B6E" w:rsidP="005C3841">
          <w:pPr>
            <w:widowControl w:val="0"/>
            <w:spacing w:after="0" w:line="240" w:lineRule="auto"/>
            <w:contextualSpacing/>
            <w:jc w:val="center"/>
            <w:rPr>
              <w:rFonts w:ascii="Times New Roman" w:hAnsi="Times New Roman" w:cs="Times New Roman"/>
              <w:sz w:val="24"/>
              <w:szCs w:val="24"/>
            </w:rPr>
          </w:pPr>
        </w:p>
        <w:p w14:paraId="659B21B1" w14:textId="77777777" w:rsidR="00150B6E" w:rsidRPr="000C52F5" w:rsidRDefault="00150B6E" w:rsidP="005C3841">
          <w:pPr>
            <w:widowControl w:val="0"/>
            <w:autoSpaceDE w:val="0"/>
            <w:spacing w:after="0" w:line="240" w:lineRule="auto"/>
            <w:jc w:val="center"/>
            <w:rPr>
              <w:rFonts w:ascii="Times New Roman" w:hAnsi="Times New Roman" w:cs="Times New Roman"/>
              <w:b/>
              <w:caps/>
              <w:sz w:val="24"/>
              <w:szCs w:val="24"/>
            </w:rPr>
          </w:pPr>
        </w:p>
        <w:p w14:paraId="0B687C04" w14:textId="77777777" w:rsidR="00150B6E" w:rsidRPr="005C3841" w:rsidRDefault="00150B6E" w:rsidP="005C3841">
          <w:pPr>
            <w:widowControl w:val="0"/>
            <w:autoSpaceDE w:val="0"/>
            <w:spacing w:after="0" w:line="240" w:lineRule="auto"/>
            <w:jc w:val="center"/>
            <w:rPr>
              <w:rFonts w:ascii="Times New Roman" w:hAnsi="Times New Roman" w:cs="Times New Roman"/>
              <w:b/>
              <w:caps/>
              <w:sz w:val="24"/>
              <w:szCs w:val="24"/>
            </w:rPr>
          </w:pPr>
        </w:p>
        <w:p w14:paraId="426A4A78" w14:textId="77777777" w:rsidR="00150B6E" w:rsidRPr="005C3841" w:rsidRDefault="00150B6E" w:rsidP="005C3841">
          <w:pPr>
            <w:widowControl w:val="0"/>
            <w:autoSpaceDE w:val="0"/>
            <w:spacing w:after="0" w:line="240" w:lineRule="auto"/>
            <w:jc w:val="center"/>
            <w:rPr>
              <w:rFonts w:ascii="Times New Roman" w:hAnsi="Times New Roman" w:cs="Times New Roman"/>
              <w:b/>
              <w:caps/>
              <w:sz w:val="24"/>
              <w:szCs w:val="24"/>
            </w:rPr>
          </w:pPr>
        </w:p>
        <w:p w14:paraId="02B7AD19" w14:textId="6BDEA123" w:rsidR="00150B6E" w:rsidRPr="005C3841" w:rsidRDefault="00F71744" w:rsidP="005C3841">
          <w:pPr>
            <w:widowControl w:val="0"/>
            <w:autoSpaceDE w:val="0"/>
            <w:spacing w:after="0" w:line="240" w:lineRule="auto"/>
            <w:jc w:val="center"/>
            <w:rPr>
              <w:rFonts w:ascii="Times New Roman" w:hAnsi="Times New Roman" w:cs="Times New Roman"/>
              <w:b/>
              <w:caps/>
              <w:sz w:val="24"/>
              <w:szCs w:val="24"/>
            </w:rPr>
          </w:pPr>
          <w:r w:rsidRPr="005C3841">
            <w:rPr>
              <w:rFonts w:ascii="Times New Roman" w:hAnsi="Times New Roman" w:cs="Times New Roman"/>
              <w:b/>
              <w:caps/>
              <w:sz w:val="24"/>
              <w:szCs w:val="24"/>
            </w:rPr>
            <w:t>TARPTAUTINIO</w:t>
          </w:r>
          <w:r w:rsidR="00150B6E" w:rsidRPr="005C3841">
            <w:rPr>
              <w:rFonts w:ascii="Times New Roman" w:hAnsi="Times New Roman" w:cs="Times New Roman"/>
              <w:b/>
              <w:caps/>
              <w:sz w:val="24"/>
              <w:szCs w:val="24"/>
            </w:rPr>
            <w:t xml:space="preserve"> viešojo pirkimo,</w:t>
          </w:r>
        </w:p>
        <w:p w14:paraId="5B7840D7" w14:textId="77777777" w:rsidR="00150B6E" w:rsidRPr="005C3841" w:rsidRDefault="00150B6E" w:rsidP="005C3841">
          <w:pPr>
            <w:widowControl w:val="0"/>
            <w:autoSpaceDE w:val="0"/>
            <w:spacing w:after="0" w:line="240" w:lineRule="auto"/>
            <w:jc w:val="center"/>
            <w:rPr>
              <w:rFonts w:ascii="Times New Roman" w:hAnsi="Times New Roman" w:cs="Times New Roman"/>
              <w:b/>
              <w:caps/>
              <w:sz w:val="24"/>
              <w:szCs w:val="24"/>
            </w:rPr>
          </w:pPr>
          <w:r w:rsidRPr="005C3841">
            <w:rPr>
              <w:rFonts w:ascii="Times New Roman" w:hAnsi="Times New Roman" w:cs="Times New Roman"/>
              <w:b/>
              <w:caps/>
              <w:sz w:val="24"/>
              <w:szCs w:val="24"/>
            </w:rPr>
            <w:t>vykdomo atviro konkurso būdu,</w:t>
          </w:r>
        </w:p>
        <w:p w14:paraId="2F5C711E" w14:textId="77777777" w:rsidR="00150B6E" w:rsidRPr="005C3841" w:rsidRDefault="00150B6E" w:rsidP="005C3841">
          <w:pPr>
            <w:widowControl w:val="0"/>
            <w:autoSpaceDE w:val="0"/>
            <w:spacing w:after="0" w:line="240" w:lineRule="auto"/>
            <w:jc w:val="center"/>
            <w:rPr>
              <w:rFonts w:ascii="Times New Roman" w:hAnsi="Times New Roman" w:cs="Times New Roman"/>
              <w:b/>
              <w:caps/>
              <w:sz w:val="24"/>
              <w:szCs w:val="24"/>
            </w:rPr>
          </w:pPr>
        </w:p>
        <w:p w14:paraId="413D18B2" w14:textId="2342076D" w:rsidR="00150B6E" w:rsidRPr="005C3841" w:rsidRDefault="00150B6E" w:rsidP="005C3841">
          <w:pPr>
            <w:widowControl w:val="0"/>
            <w:tabs>
              <w:tab w:val="left" w:pos="360"/>
              <w:tab w:val="left" w:pos="1276"/>
            </w:tabs>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w:t>
          </w:r>
          <w:r w:rsidR="00302654" w:rsidRPr="005C3841">
            <w:rPr>
              <w:rFonts w:ascii="Times New Roman" w:hAnsi="Times New Roman" w:cs="Times New Roman"/>
              <w:b/>
              <w:bCs/>
              <w:sz w:val="24"/>
              <w:szCs w:val="24"/>
            </w:rPr>
            <w:t>UNIVERSALIOS LAUKO ŽAIDIMŲ AIKŠTELĖS ĮVAIRAUS AMŽIAUS IR SOCIALINIŲ GRUPIŲ ASMENIMS STATYBININKŲ G. 19, UTENOS MIESTE, STATYBOS PROJEKTO PARENGIMO PASLAUGOS</w:t>
          </w:r>
          <w:r w:rsidRPr="005C3841">
            <w:rPr>
              <w:rFonts w:ascii="Times New Roman" w:hAnsi="Times New Roman" w:cs="Times New Roman"/>
              <w:b/>
              <w:sz w:val="24"/>
              <w:szCs w:val="24"/>
            </w:rPr>
            <w:t>“</w:t>
          </w:r>
        </w:p>
        <w:p w14:paraId="5FE9361C" w14:textId="77777777" w:rsidR="00150B6E" w:rsidRPr="005C3841" w:rsidRDefault="00150B6E" w:rsidP="005C3841">
          <w:pPr>
            <w:widowControl w:val="0"/>
            <w:spacing w:after="0" w:line="240" w:lineRule="auto"/>
            <w:contextualSpacing/>
            <w:jc w:val="center"/>
            <w:rPr>
              <w:rFonts w:ascii="Times New Roman" w:hAnsi="Times New Roman" w:cs="Times New Roman"/>
              <w:b/>
              <w:bCs/>
              <w:sz w:val="24"/>
              <w:szCs w:val="24"/>
            </w:rPr>
          </w:pPr>
        </w:p>
        <w:p w14:paraId="10CDBB06" w14:textId="77777777" w:rsidR="00150B6E" w:rsidRPr="005C3841" w:rsidRDefault="00150B6E" w:rsidP="005C3841">
          <w:pPr>
            <w:widowControl w:val="0"/>
            <w:spacing w:after="0" w:line="240" w:lineRule="auto"/>
            <w:contextualSpacing/>
            <w:jc w:val="center"/>
            <w:rPr>
              <w:rFonts w:ascii="Times New Roman" w:hAnsi="Times New Roman" w:cs="Times New Roman"/>
              <w:b/>
              <w:bCs/>
              <w:sz w:val="24"/>
              <w:szCs w:val="24"/>
            </w:rPr>
          </w:pPr>
          <w:r w:rsidRPr="005C3841">
            <w:rPr>
              <w:rFonts w:ascii="Times New Roman" w:hAnsi="Times New Roman" w:cs="Times New Roman"/>
              <w:b/>
              <w:bCs/>
              <w:sz w:val="24"/>
              <w:szCs w:val="24"/>
            </w:rPr>
            <w:t>SPECIALIOSIOS SĄLYGOS</w:t>
          </w:r>
        </w:p>
        <w:p w14:paraId="3F8C8968" w14:textId="7E1EF874" w:rsidR="00150B6E" w:rsidRPr="005C3841" w:rsidRDefault="00150B6E" w:rsidP="005C3841">
          <w:pPr>
            <w:widowControl w:val="0"/>
            <w:spacing w:after="0" w:line="240" w:lineRule="auto"/>
            <w:contextualSpacing/>
            <w:jc w:val="center"/>
            <w:rPr>
              <w:rFonts w:ascii="Times New Roman" w:hAnsi="Times New Roman" w:cs="Times New Roman"/>
              <w:b/>
              <w:bCs/>
              <w:sz w:val="24"/>
              <w:szCs w:val="24"/>
            </w:rPr>
          </w:pPr>
          <w:r w:rsidRPr="005C3841">
            <w:rPr>
              <w:rFonts w:ascii="Times New Roman" w:hAnsi="Times New Roman" w:cs="Times New Roman"/>
              <w:b/>
              <w:bCs/>
              <w:sz w:val="24"/>
              <w:szCs w:val="24"/>
            </w:rPr>
            <w:t xml:space="preserve">Versija Nr. </w:t>
          </w:r>
          <w:r w:rsidR="00133E97">
            <w:rPr>
              <w:rFonts w:ascii="Times New Roman" w:hAnsi="Times New Roman" w:cs="Times New Roman"/>
              <w:b/>
              <w:bCs/>
              <w:sz w:val="24"/>
              <w:szCs w:val="24"/>
            </w:rPr>
            <w:t>2</w:t>
          </w:r>
        </w:p>
        <w:p w14:paraId="0FC90D8B" w14:textId="0D80256A" w:rsidR="00D526C8" w:rsidRPr="005C3841" w:rsidRDefault="00D526C8" w:rsidP="005C3841">
          <w:pPr>
            <w:widowControl w:val="0"/>
            <w:spacing w:after="0" w:line="240" w:lineRule="auto"/>
            <w:contextualSpacing/>
            <w:jc w:val="center"/>
            <w:rPr>
              <w:rFonts w:ascii="Times New Roman" w:hAnsi="Times New Roman" w:cs="Times New Roman"/>
              <w:sz w:val="24"/>
              <w:szCs w:val="24"/>
            </w:rPr>
          </w:pPr>
        </w:p>
        <w:p w14:paraId="517C01D9" w14:textId="77777777" w:rsidR="001C24BC" w:rsidRPr="005C3841" w:rsidRDefault="005F13F0" w:rsidP="005C3841">
          <w:pPr>
            <w:widowControl w:val="0"/>
            <w:spacing w:after="0" w:line="240" w:lineRule="auto"/>
            <w:contextualSpacing/>
            <w:jc w:val="both"/>
            <w:rPr>
              <w:rFonts w:ascii="Times New Roman" w:hAnsi="Times New Roman" w:cs="Times New Roman"/>
              <w:sz w:val="24"/>
              <w:szCs w:val="24"/>
            </w:rPr>
          </w:pPr>
          <w:r w:rsidRPr="005C3841">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5C3841" w:rsidRDefault="001C24BC" w:rsidP="005C3841">
              <w:pPr>
                <w:pStyle w:val="Turinioantrat"/>
                <w:keepNext w:val="0"/>
                <w:keepLines w:val="0"/>
                <w:widowControl w:val="0"/>
                <w:spacing w:before="0" w:after="0"/>
                <w:contextualSpacing/>
                <w:jc w:val="both"/>
                <w:rPr>
                  <w:rFonts w:ascii="Times New Roman" w:hAnsi="Times New Roman" w:cs="Times New Roman"/>
                  <w:color w:val="auto"/>
                  <w:sz w:val="24"/>
                  <w:szCs w:val="24"/>
                </w:rPr>
              </w:pPr>
              <w:r w:rsidRPr="005C3841">
                <w:rPr>
                  <w:rFonts w:ascii="Times New Roman" w:hAnsi="Times New Roman" w:cs="Times New Roman"/>
                  <w:color w:val="auto"/>
                  <w:sz w:val="24"/>
                  <w:szCs w:val="24"/>
                </w:rPr>
                <w:t>TURINYS</w:t>
              </w:r>
            </w:p>
            <w:p w14:paraId="13C9EFC6" w14:textId="105138DD" w:rsidR="00222923" w:rsidRDefault="001C24BC">
              <w:pPr>
                <w:pStyle w:val="Turinys1"/>
                <w:tabs>
                  <w:tab w:val="left" w:pos="660"/>
                </w:tabs>
                <w:rPr>
                  <w:noProof/>
                  <w:kern w:val="2"/>
                  <w:sz w:val="22"/>
                  <w:szCs w:val="22"/>
                  <w:lang w:val="en-US" w:eastAsia="en-US"/>
                  <w14:ligatures w14:val="standardContextual"/>
                </w:rPr>
              </w:pPr>
              <w:r w:rsidRPr="005C3841">
                <w:rPr>
                  <w:rFonts w:ascii="Times New Roman" w:hAnsi="Times New Roman" w:cs="Times New Roman"/>
                  <w:sz w:val="24"/>
                  <w:szCs w:val="24"/>
                  <w:shd w:val="clear" w:color="auto" w:fill="E6E6E6"/>
                </w:rPr>
                <w:fldChar w:fldCharType="begin"/>
              </w:r>
              <w:r w:rsidRPr="005C3841">
                <w:rPr>
                  <w:rFonts w:ascii="Times New Roman" w:hAnsi="Times New Roman" w:cs="Times New Roman"/>
                  <w:sz w:val="24"/>
                  <w:szCs w:val="24"/>
                </w:rPr>
                <w:instrText xml:space="preserve"> TOC \o "1-3" \h \z \u </w:instrText>
              </w:r>
              <w:r w:rsidRPr="005C3841">
                <w:rPr>
                  <w:rFonts w:ascii="Times New Roman" w:hAnsi="Times New Roman" w:cs="Times New Roman"/>
                  <w:sz w:val="24"/>
                  <w:szCs w:val="24"/>
                  <w:shd w:val="clear" w:color="auto" w:fill="E6E6E6"/>
                </w:rPr>
                <w:fldChar w:fldCharType="separate"/>
              </w:r>
              <w:hyperlink w:anchor="_Toc185430253" w:history="1">
                <w:r w:rsidR="00222923" w:rsidRPr="00A769A7">
                  <w:rPr>
                    <w:rStyle w:val="Hipersaitas"/>
                    <w:rFonts w:ascii="Times New Roman" w:hAnsi="Times New Roman" w:cs="Times New Roman"/>
                    <w:b/>
                    <w:bCs/>
                    <w:noProof/>
                  </w:rPr>
                  <w:t>1.</w:t>
                </w:r>
                <w:r w:rsidR="00222923">
                  <w:rPr>
                    <w:noProof/>
                    <w:kern w:val="2"/>
                    <w:sz w:val="22"/>
                    <w:szCs w:val="22"/>
                    <w:lang w:val="en-US" w:eastAsia="en-US"/>
                    <w14:ligatures w14:val="standardContextual"/>
                  </w:rPr>
                  <w:tab/>
                </w:r>
                <w:r w:rsidR="00222923" w:rsidRPr="00A769A7">
                  <w:rPr>
                    <w:rStyle w:val="Hipersaitas"/>
                    <w:rFonts w:ascii="Times New Roman" w:hAnsi="Times New Roman" w:cs="Times New Roman"/>
                    <w:b/>
                    <w:bCs/>
                    <w:noProof/>
                  </w:rPr>
                  <w:t>Bendra informacija</w:t>
                </w:r>
                <w:r w:rsidR="00222923">
                  <w:rPr>
                    <w:noProof/>
                    <w:webHidden/>
                  </w:rPr>
                  <w:tab/>
                </w:r>
                <w:r w:rsidR="00222923">
                  <w:rPr>
                    <w:noProof/>
                    <w:webHidden/>
                  </w:rPr>
                  <w:fldChar w:fldCharType="begin"/>
                </w:r>
                <w:r w:rsidR="00222923">
                  <w:rPr>
                    <w:noProof/>
                    <w:webHidden/>
                  </w:rPr>
                  <w:instrText xml:space="preserve"> PAGEREF _Toc185430253 \h </w:instrText>
                </w:r>
                <w:r w:rsidR="00222923">
                  <w:rPr>
                    <w:noProof/>
                    <w:webHidden/>
                  </w:rPr>
                </w:r>
                <w:r w:rsidR="00222923">
                  <w:rPr>
                    <w:noProof/>
                    <w:webHidden/>
                  </w:rPr>
                  <w:fldChar w:fldCharType="separate"/>
                </w:r>
                <w:r w:rsidR="00222923">
                  <w:rPr>
                    <w:noProof/>
                    <w:webHidden/>
                  </w:rPr>
                  <w:t>2</w:t>
                </w:r>
                <w:r w:rsidR="00222923">
                  <w:rPr>
                    <w:noProof/>
                    <w:webHidden/>
                  </w:rPr>
                  <w:fldChar w:fldCharType="end"/>
                </w:r>
              </w:hyperlink>
            </w:p>
            <w:p w14:paraId="4500357A" w14:textId="4CF3A8B4" w:rsidR="00222923" w:rsidRDefault="00222923">
              <w:pPr>
                <w:pStyle w:val="Turinys1"/>
                <w:tabs>
                  <w:tab w:val="left" w:pos="660"/>
                </w:tabs>
                <w:rPr>
                  <w:noProof/>
                  <w:kern w:val="2"/>
                  <w:sz w:val="22"/>
                  <w:szCs w:val="22"/>
                  <w:lang w:val="en-US" w:eastAsia="en-US"/>
                  <w14:ligatures w14:val="standardContextual"/>
                </w:rPr>
              </w:pPr>
              <w:hyperlink w:anchor="_Toc185430254" w:history="1">
                <w:r w:rsidRPr="00A769A7">
                  <w:rPr>
                    <w:rStyle w:val="Hipersaitas"/>
                    <w:rFonts w:ascii="Times New Roman" w:hAnsi="Times New Roman" w:cs="Times New Roman"/>
                    <w:b/>
                    <w:bCs/>
                    <w:noProof/>
                  </w:rPr>
                  <w:t>2.</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_Toc185430254 \h </w:instrText>
                </w:r>
                <w:r>
                  <w:rPr>
                    <w:noProof/>
                    <w:webHidden/>
                  </w:rPr>
                </w:r>
                <w:r>
                  <w:rPr>
                    <w:noProof/>
                    <w:webHidden/>
                  </w:rPr>
                  <w:fldChar w:fldCharType="separate"/>
                </w:r>
                <w:r>
                  <w:rPr>
                    <w:noProof/>
                    <w:webHidden/>
                  </w:rPr>
                  <w:t>2</w:t>
                </w:r>
                <w:r>
                  <w:rPr>
                    <w:noProof/>
                    <w:webHidden/>
                  </w:rPr>
                  <w:fldChar w:fldCharType="end"/>
                </w:r>
              </w:hyperlink>
            </w:p>
            <w:p w14:paraId="34106C27" w14:textId="1EE81DC1" w:rsidR="00222923" w:rsidRDefault="00222923">
              <w:pPr>
                <w:pStyle w:val="Turinys1"/>
                <w:tabs>
                  <w:tab w:val="left" w:pos="660"/>
                </w:tabs>
                <w:rPr>
                  <w:noProof/>
                  <w:kern w:val="2"/>
                  <w:sz w:val="22"/>
                  <w:szCs w:val="22"/>
                  <w:lang w:val="en-US" w:eastAsia="en-US"/>
                  <w14:ligatures w14:val="standardContextual"/>
                </w:rPr>
              </w:pPr>
              <w:hyperlink w:anchor="_Toc185430255" w:history="1">
                <w:r w:rsidRPr="00A769A7">
                  <w:rPr>
                    <w:rStyle w:val="Hipersaitas"/>
                    <w:rFonts w:ascii="Times New Roman" w:hAnsi="Times New Roman" w:cs="Times New Roman"/>
                    <w:b/>
                    <w:bCs/>
                    <w:noProof/>
                  </w:rPr>
                  <w:t>3</w:t>
                </w:r>
                <w:r w:rsidRPr="00A769A7">
                  <w:rPr>
                    <w:rStyle w:val="Hipersaitas"/>
                    <w:rFonts w:ascii="Times New Roman" w:hAnsi="Times New Roman" w:cs="Times New Roman"/>
                    <w:noProof/>
                  </w:rPr>
                  <w:t>.</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Susitikimai su tiekėjais ir objekto apžiūra</w:t>
                </w:r>
                <w:r>
                  <w:rPr>
                    <w:noProof/>
                    <w:webHidden/>
                  </w:rPr>
                  <w:tab/>
                </w:r>
                <w:r>
                  <w:rPr>
                    <w:noProof/>
                    <w:webHidden/>
                  </w:rPr>
                  <w:fldChar w:fldCharType="begin"/>
                </w:r>
                <w:r>
                  <w:rPr>
                    <w:noProof/>
                    <w:webHidden/>
                  </w:rPr>
                  <w:instrText xml:space="preserve"> PAGEREF _Toc185430255 \h </w:instrText>
                </w:r>
                <w:r>
                  <w:rPr>
                    <w:noProof/>
                    <w:webHidden/>
                  </w:rPr>
                </w:r>
                <w:r>
                  <w:rPr>
                    <w:noProof/>
                    <w:webHidden/>
                  </w:rPr>
                  <w:fldChar w:fldCharType="separate"/>
                </w:r>
                <w:r>
                  <w:rPr>
                    <w:noProof/>
                    <w:webHidden/>
                  </w:rPr>
                  <w:t>3</w:t>
                </w:r>
                <w:r>
                  <w:rPr>
                    <w:noProof/>
                    <w:webHidden/>
                  </w:rPr>
                  <w:fldChar w:fldCharType="end"/>
                </w:r>
              </w:hyperlink>
            </w:p>
            <w:p w14:paraId="7511DE0B" w14:textId="5AE1641E" w:rsidR="00222923" w:rsidRDefault="00222923">
              <w:pPr>
                <w:pStyle w:val="Turinys1"/>
                <w:tabs>
                  <w:tab w:val="left" w:pos="660"/>
                </w:tabs>
                <w:rPr>
                  <w:noProof/>
                  <w:kern w:val="2"/>
                  <w:sz w:val="22"/>
                  <w:szCs w:val="22"/>
                  <w:lang w:val="en-US" w:eastAsia="en-US"/>
                  <w14:ligatures w14:val="standardContextual"/>
                </w:rPr>
              </w:pPr>
              <w:hyperlink w:anchor="_Toc185430256" w:history="1">
                <w:r w:rsidRPr="00A769A7">
                  <w:rPr>
                    <w:rStyle w:val="Hipersaitas"/>
                    <w:rFonts w:ascii="Times New Roman" w:hAnsi="Times New Roman" w:cs="Times New Roman"/>
                    <w:b/>
                    <w:bCs/>
                    <w:noProof/>
                  </w:rPr>
                  <w:t>4</w:t>
                </w:r>
                <w:r w:rsidRPr="00A769A7">
                  <w:rPr>
                    <w:rStyle w:val="Hipersaitas"/>
                    <w:rFonts w:ascii="Times New Roman" w:hAnsi="Times New Roman" w:cs="Times New Roman"/>
                    <w:noProof/>
                  </w:rPr>
                  <w:t>.</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_Toc185430256 \h </w:instrText>
                </w:r>
                <w:r>
                  <w:rPr>
                    <w:noProof/>
                    <w:webHidden/>
                  </w:rPr>
                </w:r>
                <w:r>
                  <w:rPr>
                    <w:noProof/>
                    <w:webHidden/>
                  </w:rPr>
                  <w:fldChar w:fldCharType="separate"/>
                </w:r>
                <w:r>
                  <w:rPr>
                    <w:noProof/>
                    <w:webHidden/>
                  </w:rPr>
                  <w:t>3</w:t>
                </w:r>
                <w:r>
                  <w:rPr>
                    <w:noProof/>
                    <w:webHidden/>
                  </w:rPr>
                  <w:fldChar w:fldCharType="end"/>
                </w:r>
              </w:hyperlink>
            </w:p>
            <w:p w14:paraId="49804FF2" w14:textId="4A753F8E" w:rsidR="00222923" w:rsidRDefault="00222923">
              <w:pPr>
                <w:pStyle w:val="Turinys1"/>
                <w:tabs>
                  <w:tab w:val="left" w:pos="660"/>
                </w:tabs>
                <w:rPr>
                  <w:noProof/>
                  <w:kern w:val="2"/>
                  <w:sz w:val="22"/>
                  <w:szCs w:val="22"/>
                  <w:lang w:val="en-US" w:eastAsia="en-US"/>
                  <w14:ligatures w14:val="standardContextual"/>
                </w:rPr>
              </w:pPr>
              <w:hyperlink w:anchor="_Toc185430257" w:history="1">
                <w:r w:rsidRPr="00A769A7">
                  <w:rPr>
                    <w:rStyle w:val="Hipersaitas"/>
                    <w:rFonts w:ascii="Times New Roman" w:hAnsi="Times New Roman" w:cs="Times New Roman"/>
                    <w:b/>
                    <w:bCs/>
                    <w:noProof/>
                  </w:rPr>
                  <w:t>5.</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Reikalavimai, susiję su nacionaliniu saugumu</w:t>
                </w:r>
                <w:r>
                  <w:rPr>
                    <w:noProof/>
                    <w:webHidden/>
                  </w:rPr>
                  <w:tab/>
                </w:r>
                <w:r>
                  <w:rPr>
                    <w:noProof/>
                    <w:webHidden/>
                  </w:rPr>
                  <w:fldChar w:fldCharType="begin"/>
                </w:r>
                <w:r>
                  <w:rPr>
                    <w:noProof/>
                    <w:webHidden/>
                  </w:rPr>
                  <w:instrText xml:space="preserve"> PAGEREF _Toc185430257 \h </w:instrText>
                </w:r>
                <w:r>
                  <w:rPr>
                    <w:noProof/>
                    <w:webHidden/>
                  </w:rPr>
                </w:r>
                <w:r>
                  <w:rPr>
                    <w:noProof/>
                    <w:webHidden/>
                  </w:rPr>
                  <w:fldChar w:fldCharType="separate"/>
                </w:r>
                <w:r>
                  <w:rPr>
                    <w:noProof/>
                    <w:webHidden/>
                  </w:rPr>
                  <w:t>3</w:t>
                </w:r>
                <w:r>
                  <w:rPr>
                    <w:noProof/>
                    <w:webHidden/>
                  </w:rPr>
                  <w:fldChar w:fldCharType="end"/>
                </w:r>
              </w:hyperlink>
            </w:p>
            <w:p w14:paraId="5A87CBCE" w14:textId="237448D0" w:rsidR="00222923" w:rsidRDefault="00222923">
              <w:pPr>
                <w:pStyle w:val="Turinys1"/>
                <w:tabs>
                  <w:tab w:val="left" w:pos="660"/>
                </w:tabs>
                <w:rPr>
                  <w:noProof/>
                  <w:kern w:val="2"/>
                  <w:sz w:val="22"/>
                  <w:szCs w:val="22"/>
                  <w:lang w:val="en-US" w:eastAsia="en-US"/>
                  <w14:ligatures w14:val="standardContextual"/>
                </w:rPr>
              </w:pPr>
              <w:hyperlink w:anchor="_Toc185430258" w:history="1">
                <w:r w:rsidRPr="00A769A7">
                  <w:rPr>
                    <w:rStyle w:val="Hipersaitas"/>
                    <w:rFonts w:ascii="Times New Roman" w:hAnsi="Times New Roman" w:cs="Times New Roman"/>
                    <w:b/>
                    <w:bCs/>
                    <w:noProof/>
                  </w:rPr>
                  <w:t>6.</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_Toc185430258 \h </w:instrText>
                </w:r>
                <w:r>
                  <w:rPr>
                    <w:noProof/>
                    <w:webHidden/>
                  </w:rPr>
                </w:r>
                <w:r>
                  <w:rPr>
                    <w:noProof/>
                    <w:webHidden/>
                  </w:rPr>
                  <w:fldChar w:fldCharType="separate"/>
                </w:r>
                <w:r>
                  <w:rPr>
                    <w:noProof/>
                    <w:webHidden/>
                  </w:rPr>
                  <w:t>4</w:t>
                </w:r>
                <w:r>
                  <w:rPr>
                    <w:noProof/>
                    <w:webHidden/>
                  </w:rPr>
                  <w:fldChar w:fldCharType="end"/>
                </w:r>
              </w:hyperlink>
            </w:p>
            <w:p w14:paraId="26A29653" w14:textId="2685D77A" w:rsidR="00222923" w:rsidRDefault="00222923">
              <w:pPr>
                <w:pStyle w:val="Turinys1"/>
                <w:tabs>
                  <w:tab w:val="left" w:pos="660"/>
                </w:tabs>
                <w:rPr>
                  <w:noProof/>
                  <w:kern w:val="2"/>
                  <w:sz w:val="22"/>
                  <w:szCs w:val="22"/>
                  <w:lang w:val="en-US" w:eastAsia="en-US"/>
                  <w14:ligatures w14:val="standardContextual"/>
                </w:rPr>
              </w:pPr>
              <w:hyperlink w:anchor="_Toc185430259" w:history="1">
                <w:r w:rsidRPr="00A769A7">
                  <w:rPr>
                    <w:rStyle w:val="Hipersaitas"/>
                    <w:rFonts w:ascii="Times New Roman" w:eastAsia="Calibri" w:hAnsi="Times New Roman" w:cs="Times New Roman"/>
                    <w:b/>
                    <w:bCs/>
                    <w:noProof/>
                  </w:rPr>
                  <w:t>7.</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_Toc185430259 \h </w:instrText>
                </w:r>
                <w:r>
                  <w:rPr>
                    <w:noProof/>
                    <w:webHidden/>
                  </w:rPr>
                </w:r>
                <w:r>
                  <w:rPr>
                    <w:noProof/>
                    <w:webHidden/>
                  </w:rPr>
                  <w:fldChar w:fldCharType="separate"/>
                </w:r>
                <w:r>
                  <w:rPr>
                    <w:noProof/>
                    <w:webHidden/>
                  </w:rPr>
                  <w:t>5</w:t>
                </w:r>
                <w:r>
                  <w:rPr>
                    <w:noProof/>
                    <w:webHidden/>
                  </w:rPr>
                  <w:fldChar w:fldCharType="end"/>
                </w:r>
              </w:hyperlink>
            </w:p>
            <w:p w14:paraId="466DA4A0" w14:textId="3207A2D6" w:rsidR="00222923" w:rsidRDefault="00222923">
              <w:pPr>
                <w:pStyle w:val="Turinys1"/>
                <w:tabs>
                  <w:tab w:val="left" w:pos="660"/>
                </w:tabs>
                <w:rPr>
                  <w:noProof/>
                  <w:kern w:val="2"/>
                  <w:sz w:val="22"/>
                  <w:szCs w:val="22"/>
                  <w:lang w:val="en-US" w:eastAsia="en-US"/>
                  <w14:ligatures w14:val="standardContextual"/>
                </w:rPr>
              </w:pPr>
              <w:hyperlink w:anchor="_Toc185430260" w:history="1">
                <w:r w:rsidRPr="00A769A7">
                  <w:rPr>
                    <w:rStyle w:val="Hipersaitas"/>
                    <w:rFonts w:ascii="Times New Roman" w:eastAsia="Calibri" w:hAnsi="Times New Roman" w:cs="Times New Roman"/>
                    <w:b/>
                    <w:bCs/>
                    <w:noProof/>
                  </w:rPr>
                  <w:t>8.</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_Toc185430260 \h </w:instrText>
                </w:r>
                <w:r>
                  <w:rPr>
                    <w:noProof/>
                    <w:webHidden/>
                  </w:rPr>
                </w:r>
                <w:r>
                  <w:rPr>
                    <w:noProof/>
                    <w:webHidden/>
                  </w:rPr>
                  <w:fldChar w:fldCharType="separate"/>
                </w:r>
                <w:r>
                  <w:rPr>
                    <w:noProof/>
                    <w:webHidden/>
                  </w:rPr>
                  <w:t>5</w:t>
                </w:r>
                <w:r>
                  <w:rPr>
                    <w:noProof/>
                    <w:webHidden/>
                  </w:rPr>
                  <w:fldChar w:fldCharType="end"/>
                </w:r>
              </w:hyperlink>
            </w:p>
            <w:p w14:paraId="775169FC" w14:textId="39519527" w:rsidR="00222923" w:rsidRDefault="00222923">
              <w:pPr>
                <w:pStyle w:val="Turinys1"/>
                <w:tabs>
                  <w:tab w:val="left" w:pos="660"/>
                </w:tabs>
                <w:rPr>
                  <w:noProof/>
                  <w:kern w:val="2"/>
                  <w:sz w:val="22"/>
                  <w:szCs w:val="22"/>
                  <w:lang w:val="en-US" w:eastAsia="en-US"/>
                  <w14:ligatures w14:val="standardContextual"/>
                </w:rPr>
              </w:pPr>
              <w:hyperlink w:anchor="_Toc185430261" w:history="1">
                <w:r w:rsidRPr="00A769A7">
                  <w:rPr>
                    <w:rStyle w:val="Hipersaitas"/>
                    <w:rFonts w:ascii="Times New Roman" w:eastAsia="Calibri" w:hAnsi="Times New Roman" w:cs="Times New Roman"/>
                    <w:b/>
                    <w:bCs/>
                    <w:noProof/>
                  </w:rPr>
                  <w:t>9.</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_Toc185430261 \h </w:instrText>
                </w:r>
                <w:r>
                  <w:rPr>
                    <w:noProof/>
                    <w:webHidden/>
                  </w:rPr>
                </w:r>
                <w:r>
                  <w:rPr>
                    <w:noProof/>
                    <w:webHidden/>
                  </w:rPr>
                  <w:fldChar w:fldCharType="separate"/>
                </w:r>
                <w:r>
                  <w:rPr>
                    <w:noProof/>
                    <w:webHidden/>
                  </w:rPr>
                  <w:t>5</w:t>
                </w:r>
                <w:r>
                  <w:rPr>
                    <w:noProof/>
                    <w:webHidden/>
                  </w:rPr>
                  <w:fldChar w:fldCharType="end"/>
                </w:r>
              </w:hyperlink>
            </w:p>
            <w:p w14:paraId="095BDCEA" w14:textId="7A82A0DF" w:rsidR="00222923" w:rsidRDefault="00222923">
              <w:pPr>
                <w:pStyle w:val="Turinys1"/>
                <w:tabs>
                  <w:tab w:val="left" w:pos="660"/>
                </w:tabs>
                <w:rPr>
                  <w:noProof/>
                  <w:kern w:val="2"/>
                  <w:sz w:val="22"/>
                  <w:szCs w:val="22"/>
                  <w:lang w:val="en-US" w:eastAsia="en-US"/>
                  <w14:ligatures w14:val="standardContextual"/>
                </w:rPr>
              </w:pPr>
              <w:hyperlink w:anchor="_Toc185430262" w:history="1">
                <w:r w:rsidRPr="00A769A7">
                  <w:rPr>
                    <w:rStyle w:val="Hipersaitas"/>
                    <w:rFonts w:ascii="Times New Roman" w:hAnsi="Times New Roman" w:cs="Times New Roman"/>
                    <w:b/>
                    <w:bCs/>
                    <w:noProof/>
                  </w:rPr>
                  <w:t>10</w:t>
                </w:r>
                <w:r w:rsidRPr="00A769A7">
                  <w:rPr>
                    <w:rStyle w:val="Hipersaitas"/>
                    <w:rFonts w:ascii="Times New Roman" w:hAnsi="Times New Roman" w:cs="Times New Roman"/>
                    <w:noProof/>
                  </w:rPr>
                  <w:t>.</w:t>
                </w:r>
                <w:r>
                  <w:rPr>
                    <w:noProof/>
                    <w:kern w:val="2"/>
                    <w:sz w:val="22"/>
                    <w:szCs w:val="22"/>
                    <w:lang w:val="en-US" w:eastAsia="en-US"/>
                    <w14:ligatures w14:val="standardContextual"/>
                  </w:rPr>
                  <w:tab/>
                </w:r>
                <w:r w:rsidRPr="00A769A7">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_Toc185430262 \h </w:instrText>
                </w:r>
                <w:r>
                  <w:rPr>
                    <w:noProof/>
                    <w:webHidden/>
                  </w:rPr>
                </w:r>
                <w:r>
                  <w:rPr>
                    <w:noProof/>
                    <w:webHidden/>
                  </w:rPr>
                  <w:fldChar w:fldCharType="separate"/>
                </w:r>
                <w:r>
                  <w:rPr>
                    <w:noProof/>
                    <w:webHidden/>
                  </w:rPr>
                  <w:t>5</w:t>
                </w:r>
                <w:r>
                  <w:rPr>
                    <w:noProof/>
                    <w:webHidden/>
                  </w:rPr>
                  <w:fldChar w:fldCharType="end"/>
                </w:r>
              </w:hyperlink>
            </w:p>
            <w:p w14:paraId="2436B3EF" w14:textId="047C8C33" w:rsidR="00222923" w:rsidRDefault="00222923">
              <w:pPr>
                <w:pStyle w:val="Turinys1"/>
                <w:rPr>
                  <w:noProof/>
                  <w:kern w:val="2"/>
                  <w:sz w:val="22"/>
                  <w:szCs w:val="22"/>
                  <w:lang w:val="en-US" w:eastAsia="en-US"/>
                  <w14:ligatures w14:val="standardContextual"/>
                </w:rPr>
              </w:pPr>
              <w:hyperlink w:anchor="_Toc185430263" w:history="1">
                <w:r w:rsidRPr="00A769A7">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_Toc185430263 \h </w:instrText>
                </w:r>
                <w:r>
                  <w:rPr>
                    <w:noProof/>
                    <w:webHidden/>
                  </w:rPr>
                </w:r>
                <w:r>
                  <w:rPr>
                    <w:noProof/>
                    <w:webHidden/>
                  </w:rPr>
                  <w:fldChar w:fldCharType="separate"/>
                </w:r>
                <w:r>
                  <w:rPr>
                    <w:noProof/>
                    <w:webHidden/>
                  </w:rPr>
                  <w:t>22</w:t>
                </w:r>
                <w:r>
                  <w:rPr>
                    <w:noProof/>
                    <w:webHidden/>
                  </w:rPr>
                  <w:fldChar w:fldCharType="end"/>
                </w:r>
              </w:hyperlink>
            </w:p>
            <w:p w14:paraId="61A190C5" w14:textId="7DADA350" w:rsidR="00222923" w:rsidRDefault="00222923">
              <w:pPr>
                <w:pStyle w:val="Turinys2"/>
                <w:rPr>
                  <w:noProof/>
                  <w:kern w:val="2"/>
                  <w:sz w:val="22"/>
                  <w:szCs w:val="22"/>
                  <w:lang w:val="en-US" w:eastAsia="en-US"/>
                  <w14:ligatures w14:val="standardContextual"/>
                </w:rPr>
              </w:pPr>
              <w:hyperlink w:anchor="_Toc185430264" w:history="1">
                <w:r w:rsidRPr="00A769A7">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_Toc185430264 \h </w:instrText>
                </w:r>
                <w:r>
                  <w:rPr>
                    <w:noProof/>
                    <w:webHidden/>
                  </w:rPr>
                </w:r>
                <w:r>
                  <w:rPr>
                    <w:noProof/>
                    <w:webHidden/>
                  </w:rPr>
                  <w:fldChar w:fldCharType="separate"/>
                </w:r>
                <w:r>
                  <w:rPr>
                    <w:noProof/>
                    <w:webHidden/>
                  </w:rPr>
                  <w:t>25</w:t>
                </w:r>
                <w:r>
                  <w:rPr>
                    <w:noProof/>
                    <w:webHidden/>
                  </w:rPr>
                  <w:fldChar w:fldCharType="end"/>
                </w:r>
              </w:hyperlink>
            </w:p>
            <w:p w14:paraId="0E3BB135" w14:textId="1D0A043C" w:rsidR="00222923" w:rsidRDefault="00222923">
              <w:pPr>
                <w:pStyle w:val="Turinys2"/>
                <w:rPr>
                  <w:noProof/>
                  <w:kern w:val="2"/>
                  <w:sz w:val="22"/>
                  <w:szCs w:val="22"/>
                  <w:lang w:val="en-US" w:eastAsia="en-US"/>
                  <w14:ligatures w14:val="standardContextual"/>
                </w:rPr>
              </w:pPr>
              <w:hyperlink w:anchor="_Toc185430265" w:history="1">
                <w:r w:rsidRPr="00A769A7">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_Toc185430265 \h </w:instrText>
                </w:r>
                <w:r>
                  <w:rPr>
                    <w:noProof/>
                    <w:webHidden/>
                  </w:rPr>
                </w:r>
                <w:r>
                  <w:rPr>
                    <w:noProof/>
                    <w:webHidden/>
                  </w:rPr>
                  <w:fldChar w:fldCharType="separate"/>
                </w:r>
                <w:r>
                  <w:rPr>
                    <w:noProof/>
                    <w:webHidden/>
                  </w:rPr>
                  <w:t>30</w:t>
                </w:r>
                <w:r>
                  <w:rPr>
                    <w:noProof/>
                    <w:webHidden/>
                  </w:rPr>
                  <w:fldChar w:fldCharType="end"/>
                </w:r>
              </w:hyperlink>
            </w:p>
            <w:p w14:paraId="2309F75A" w14:textId="7A749D00" w:rsidR="00222923" w:rsidRDefault="00222923">
              <w:pPr>
                <w:pStyle w:val="Turinys2"/>
                <w:rPr>
                  <w:noProof/>
                  <w:kern w:val="2"/>
                  <w:sz w:val="22"/>
                  <w:szCs w:val="22"/>
                  <w:lang w:val="en-US" w:eastAsia="en-US"/>
                  <w14:ligatures w14:val="standardContextual"/>
                </w:rPr>
              </w:pPr>
              <w:hyperlink w:anchor="_Toc185430266" w:history="1">
                <w:r w:rsidRPr="00A769A7">
                  <w:rPr>
                    <w:rStyle w:val="Hipersaitas"/>
                    <w:rFonts w:ascii="Times New Roman" w:eastAsia="Calibri" w:hAnsi="Times New Roman"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_Toc185430266 \h </w:instrText>
                </w:r>
                <w:r>
                  <w:rPr>
                    <w:noProof/>
                    <w:webHidden/>
                  </w:rPr>
                </w:r>
                <w:r>
                  <w:rPr>
                    <w:noProof/>
                    <w:webHidden/>
                  </w:rPr>
                  <w:fldChar w:fldCharType="separate"/>
                </w:r>
                <w:r>
                  <w:rPr>
                    <w:noProof/>
                    <w:webHidden/>
                  </w:rPr>
                  <w:t>41</w:t>
                </w:r>
                <w:r>
                  <w:rPr>
                    <w:noProof/>
                    <w:webHidden/>
                  </w:rPr>
                  <w:fldChar w:fldCharType="end"/>
                </w:r>
              </w:hyperlink>
            </w:p>
            <w:p w14:paraId="5062FAE8" w14:textId="09AB0C2F" w:rsidR="00222923" w:rsidRDefault="00222923">
              <w:pPr>
                <w:pStyle w:val="Turinys2"/>
                <w:rPr>
                  <w:noProof/>
                  <w:kern w:val="2"/>
                  <w:sz w:val="22"/>
                  <w:szCs w:val="22"/>
                  <w:lang w:val="en-US" w:eastAsia="en-US"/>
                  <w14:ligatures w14:val="standardContextual"/>
                </w:rPr>
              </w:pPr>
              <w:hyperlink w:anchor="_Toc185430267" w:history="1">
                <w:r w:rsidRPr="00A769A7">
                  <w:rPr>
                    <w:rStyle w:val="Hipersaitas"/>
                    <w:rFonts w:ascii="Times New Roman" w:eastAsia="Calibri" w:hAnsi="Times New Roman" w:cs="Times New Roman"/>
                    <w:noProof/>
                  </w:rPr>
                  <w:t>Pirkimo sąlygų 5 priedas „EBVPD“</w:t>
                </w:r>
                <w:r>
                  <w:rPr>
                    <w:noProof/>
                    <w:webHidden/>
                  </w:rPr>
                  <w:tab/>
                </w:r>
                <w:r>
                  <w:rPr>
                    <w:noProof/>
                    <w:webHidden/>
                  </w:rPr>
                  <w:fldChar w:fldCharType="begin"/>
                </w:r>
                <w:r>
                  <w:rPr>
                    <w:noProof/>
                    <w:webHidden/>
                  </w:rPr>
                  <w:instrText xml:space="preserve"> PAGEREF _Toc185430267 \h </w:instrText>
                </w:r>
                <w:r>
                  <w:rPr>
                    <w:noProof/>
                    <w:webHidden/>
                  </w:rPr>
                </w:r>
                <w:r>
                  <w:rPr>
                    <w:noProof/>
                    <w:webHidden/>
                  </w:rPr>
                  <w:fldChar w:fldCharType="separate"/>
                </w:r>
                <w:r>
                  <w:rPr>
                    <w:noProof/>
                    <w:webHidden/>
                  </w:rPr>
                  <w:t>43</w:t>
                </w:r>
                <w:r>
                  <w:rPr>
                    <w:noProof/>
                    <w:webHidden/>
                  </w:rPr>
                  <w:fldChar w:fldCharType="end"/>
                </w:r>
              </w:hyperlink>
            </w:p>
            <w:p w14:paraId="00406D81" w14:textId="26AC8A3D" w:rsidR="00222923" w:rsidRDefault="00222923">
              <w:pPr>
                <w:pStyle w:val="Turinys2"/>
                <w:rPr>
                  <w:noProof/>
                  <w:kern w:val="2"/>
                  <w:sz w:val="22"/>
                  <w:szCs w:val="22"/>
                  <w:lang w:val="en-US" w:eastAsia="en-US"/>
                  <w14:ligatures w14:val="standardContextual"/>
                </w:rPr>
              </w:pPr>
              <w:hyperlink w:anchor="_Toc185430268" w:history="1">
                <w:r w:rsidRPr="00A769A7">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_Toc185430268 \h </w:instrText>
                </w:r>
                <w:r>
                  <w:rPr>
                    <w:noProof/>
                    <w:webHidden/>
                  </w:rPr>
                </w:r>
                <w:r>
                  <w:rPr>
                    <w:noProof/>
                    <w:webHidden/>
                  </w:rPr>
                  <w:fldChar w:fldCharType="separate"/>
                </w:r>
                <w:r>
                  <w:rPr>
                    <w:noProof/>
                    <w:webHidden/>
                  </w:rPr>
                  <w:t>43</w:t>
                </w:r>
                <w:r>
                  <w:rPr>
                    <w:noProof/>
                    <w:webHidden/>
                  </w:rPr>
                  <w:fldChar w:fldCharType="end"/>
                </w:r>
              </w:hyperlink>
            </w:p>
            <w:p w14:paraId="42B58B76" w14:textId="5957C685" w:rsidR="00222923" w:rsidRDefault="00222923">
              <w:pPr>
                <w:pStyle w:val="Turinys2"/>
                <w:rPr>
                  <w:noProof/>
                  <w:kern w:val="2"/>
                  <w:sz w:val="22"/>
                  <w:szCs w:val="22"/>
                  <w:lang w:val="en-US" w:eastAsia="en-US"/>
                  <w14:ligatures w14:val="standardContextual"/>
                </w:rPr>
              </w:pPr>
              <w:hyperlink w:anchor="_Toc185430269" w:history="1">
                <w:r w:rsidRPr="00A769A7">
                  <w:rPr>
                    <w:rStyle w:val="Hipersaitas"/>
                    <w:rFonts w:ascii="Times New Roman" w:eastAsia="Calibri"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_Toc185430269 \h </w:instrText>
                </w:r>
                <w:r>
                  <w:rPr>
                    <w:noProof/>
                    <w:webHidden/>
                  </w:rPr>
                </w:r>
                <w:r>
                  <w:rPr>
                    <w:noProof/>
                    <w:webHidden/>
                  </w:rPr>
                  <w:fldChar w:fldCharType="separate"/>
                </w:r>
                <w:r>
                  <w:rPr>
                    <w:noProof/>
                    <w:webHidden/>
                  </w:rPr>
                  <w:t>44</w:t>
                </w:r>
                <w:r>
                  <w:rPr>
                    <w:noProof/>
                    <w:webHidden/>
                  </w:rPr>
                  <w:fldChar w:fldCharType="end"/>
                </w:r>
              </w:hyperlink>
            </w:p>
            <w:p w14:paraId="49B3FE0B" w14:textId="6521D587" w:rsidR="00222923" w:rsidRDefault="00222923">
              <w:pPr>
                <w:pStyle w:val="Turinys2"/>
                <w:rPr>
                  <w:noProof/>
                  <w:kern w:val="2"/>
                  <w:sz w:val="22"/>
                  <w:szCs w:val="22"/>
                  <w:lang w:val="en-US" w:eastAsia="en-US"/>
                  <w14:ligatures w14:val="standardContextual"/>
                </w:rPr>
              </w:pPr>
              <w:hyperlink w:anchor="_Toc185430270" w:history="1">
                <w:r w:rsidRPr="00A769A7">
                  <w:rPr>
                    <w:rStyle w:val="Hipersaitas"/>
                    <w:rFonts w:ascii="Times New Roman" w:hAnsi="Times New Roman" w:cs="Times New Roman"/>
                    <w:noProof/>
                  </w:rPr>
                  <w:t>Pirkimo sąlygų 8 priedas „Tiekėjo deklaracijos juridiniam asmeniui“</w:t>
                </w:r>
                <w:r>
                  <w:rPr>
                    <w:noProof/>
                    <w:webHidden/>
                  </w:rPr>
                  <w:tab/>
                </w:r>
                <w:r>
                  <w:rPr>
                    <w:noProof/>
                    <w:webHidden/>
                  </w:rPr>
                  <w:fldChar w:fldCharType="begin"/>
                </w:r>
                <w:r>
                  <w:rPr>
                    <w:noProof/>
                    <w:webHidden/>
                  </w:rPr>
                  <w:instrText xml:space="preserve"> PAGEREF _Toc185430270 \h </w:instrText>
                </w:r>
                <w:r>
                  <w:rPr>
                    <w:noProof/>
                    <w:webHidden/>
                  </w:rPr>
                </w:r>
                <w:r>
                  <w:rPr>
                    <w:noProof/>
                    <w:webHidden/>
                  </w:rPr>
                  <w:fldChar w:fldCharType="separate"/>
                </w:r>
                <w:r>
                  <w:rPr>
                    <w:noProof/>
                    <w:webHidden/>
                  </w:rPr>
                  <w:t>46</w:t>
                </w:r>
                <w:r>
                  <w:rPr>
                    <w:noProof/>
                    <w:webHidden/>
                  </w:rPr>
                  <w:fldChar w:fldCharType="end"/>
                </w:r>
              </w:hyperlink>
            </w:p>
            <w:p w14:paraId="1925BB7F" w14:textId="3D852874" w:rsidR="00222923" w:rsidRDefault="00222923">
              <w:pPr>
                <w:pStyle w:val="Turinys2"/>
                <w:rPr>
                  <w:noProof/>
                  <w:kern w:val="2"/>
                  <w:sz w:val="22"/>
                  <w:szCs w:val="22"/>
                  <w:lang w:val="en-US" w:eastAsia="en-US"/>
                  <w14:ligatures w14:val="standardContextual"/>
                </w:rPr>
              </w:pPr>
              <w:hyperlink w:anchor="_Toc185430271" w:history="1">
                <w:r w:rsidRPr="00A769A7">
                  <w:rPr>
                    <w:rStyle w:val="Hipersaitas"/>
                    <w:rFonts w:ascii="Times New Roman" w:hAnsi="Times New Roman" w:cs="Times New Roman"/>
                    <w:noProof/>
                  </w:rPr>
                  <w:t>Pirkimo sąlygų 9 priedas „Tiekėjo deklaracijos fiziniam asmeniui“</w:t>
                </w:r>
                <w:r>
                  <w:rPr>
                    <w:noProof/>
                    <w:webHidden/>
                  </w:rPr>
                  <w:tab/>
                </w:r>
                <w:r>
                  <w:rPr>
                    <w:noProof/>
                    <w:webHidden/>
                  </w:rPr>
                  <w:fldChar w:fldCharType="begin"/>
                </w:r>
                <w:r>
                  <w:rPr>
                    <w:noProof/>
                    <w:webHidden/>
                  </w:rPr>
                  <w:instrText xml:space="preserve"> PAGEREF _Toc185430271 \h </w:instrText>
                </w:r>
                <w:r>
                  <w:rPr>
                    <w:noProof/>
                    <w:webHidden/>
                  </w:rPr>
                </w:r>
                <w:r>
                  <w:rPr>
                    <w:noProof/>
                    <w:webHidden/>
                  </w:rPr>
                  <w:fldChar w:fldCharType="separate"/>
                </w:r>
                <w:r>
                  <w:rPr>
                    <w:noProof/>
                    <w:webHidden/>
                  </w:rPr>
                  <w:t>48</w:t>
                </w:r>
                <w:r>
                  <w:rPr>
                    <w:noProof/>
                    <w:webHidden/>
                  </w:rPr>
                  <w:fldChar w:fldCharType="end"/>
                </w:r>
              </w:hyperlink>
            </w:p>
            <w:p w14:paraId="5796C643" w14:textId="09C10E89" w:rsidR="00222923" w:rsidRDefault="00222923">
              <w:pPr>
                <w:pStyle w:val="Turinys2"/>
                <w:rPr>
                  <w:noProof/>
                  <w:kern w:val="2"/>
                  <w:sz w:val="22"/>
                  <w:szCs w:val="22"/>
                  <w:lang w:val="en-US" w:eastAsia="en-US"/>
                  <w14:ligatures w14:val="standardContextual"/>
                </w:rPr>
              </w:pPr>
              <w:hyperlink w:anchor="_Toc185430272" w:history="1">
                <w:r w:rsidRPr="00A769A7">
                  <w:rPr>
                    <w:rStyle w:val="Hipersaitas"/>
                    <w:rFonts w:ascii="Times New Roman" w:hAnsi="Times New Roman" w:cs="Times New Roman"/>
                    <w:noProof/>
                  </w:rPr>
                  <w:t>Pirkimo sąlygų 10 priedas „Sutarties projektas“</w:t>
                </w:r>
                <w:r>
                  <w:rPr>
                    <w:noProof/>
                    <w:webHidden/>
                  </w:rPr>
                  <w:tab/>
                </w:r>
                <w:r>
                  <w:rPr>
                    <w:noProof/>
                    <w:webHidden/>
                  </w:rPr>
                  <w:fldChar w:fldCharType="begin"/>
                </w:r>
                <w:r>
                  <w:rPr>
                    <w:noProof/>
                    <w:webHidden/>
                  </w:rPr>
                  <w:instrText xml:space="preserve"> PAGEREF _Toc185430272 \h </w:instrText>
                </w:r>
                <w:r>
                  <w:rPr>
                    <w:noProof/>
                    <w:webHidden/>
                  </w:rPr>
                </w:r>
                <w:r>
                  <w:rPr>
                    <w:noProof/>
                    <w:webHidden/>
                  </w:rPr>
                  <w:fldChar w:fldCharType="separate"/>
                </w:r>
                <w:r>
                  <w:rPr>
                    <w:noProof/>
                    <w:webHidden/>
                  </w:rPr>
                  <w:t>50</w:t>
                </w:r>
                <w:r>
                  <w:rPr>
                    <w:noProof/>
                    <w:webHidden/>
                  </w:rPr>
                  <w:fldChar w:fldCharType="end"/>
                </w:r>
              </w:hyperlink>
            </w:p>
            <w:p w14:paraId="4E40CAFC" w14:textId="06D39230" w:rsidR="00222923" w:rsidRDefault="00222923">
              <w:pPr>
                <w:pStyle w:val="Turinys1"/>
                <w:rPr>
                  <w:noProof/>
                  <w:kern w:val="2"/>
                  <w:sz w:val="22"/>
                  <w:szCs w:val="22"/>
                  <w:lang w:val="en-US" w:eastAsia="en-US"/>
                  <w14:ligatures w14:val="standardContextual"/>
                </w:rPr>
              </w:pPr>
              <w:hyperlink w:anchor="_Toc185430273" w:history="1">
                <w:r w:rsidRPr="00A769A7">
                  <w:rPr>
                    <w:rStyle w:val="Hipersaitas"/>
                    <w:rFonts w:ascii="Times New Roman" w:hAnsi="Times New Roman"/>
                    <w:bCs/>
                    <w:noProof/>
                    <w:lang w:eastAsia="en-US"/>
                  </w:rPr>
                  <w:t xml:space="preserve">2 </w:t>
                </w:r>
                <w:r w:rsidRPr="00A769A7">
                  <w:rPr>
                    <w:rStyle w:val="Hipersaitas"/>
                    <w:rFonts w:ascii="Times New Roman" w:hAnsi="Times New Roman"/>
                    <w:noProof/>
                  </w:rPr>
                  <w:t>priedas</w:t>
                </w:r>
                <w:r>
                  <w:rPr>
                    <w:noProof/>
                    <w:webHidden/>
                  </w:rPr>
                  <w:tab/>
                </w:r>
                <w:r>
                  <w:rPr>
                    <w:noProof/>
                    <w:webHidden/>
                  </w:rPr>
                  <w:fldChar w:fldCharType="begin"/>
                </w:r>
                <w:r>
                  <w:rPr>
                    <w:noProof/>
                    <w:webHidden/>
                  </w:rPr>
                  <w:instrText xml:space="preserve"> PAGEREF _Toc185430273 \h </w:instrText>
                </w:r>
                <w:r>
                  <w:rPr>
                    <w:noProof/>
                    <w:webHidden/>
                  </w:rPr>
                </w:r>
                <w:r>
                  <w:rPr>
                    <w:noProof/>
                    <w:webHidden/>
                  </w:rPr>
                  <w:fldChar w:fldCharType="separate"/>
                </w:r>
                <w:r>
                  <w:rPr>
                    <w:noProof/>
                    <w:webHidden/>
                  </w:rPr>
                  <w:t>70</w:t>
                </w:r>
                <w:r>
                  <w:rPr>
                    <w:noProof/>
                    <w:webHidden/>
                  </w:rPr>
                  <w:fldChar w:fldCharType="end"/>
                </w:r>
              </w:hyperlink>
            </w:p>
            <w:p w14:paraId="26B80CCD" w14:textId="7ADC5ED8" w:rsidR="00222923" w:rsidRDefault="00222923">
              <w:pPr>
                <w:pStyle w:val="Turinys2"/>
                <w:rPr>
                  <w:noProof/>
                  <w:kern w:val="2"/>
                  <w:sz w:val="22"/>
                  <w:szCs w:val="22"/>
                  <w:lang w:val="en-US" w:eastAsia="en-US"/>
                  <w14:ligatures w14:val="standardContextual"/>
                </w:rPr>
              </w:pPr>
              <w:hyperlink w:anchor="_Toc185430274" w:history="1">
                <w:r w:rsidRPr="00A769A7">
                  <w:rPr>
                    <w:rStyle w:val="Hipersaitas"/>
                    <w:rFonts w:ascii="Times New Roman" w:eastAsia="Calibri" w:hAnsi="Times New Roman" w:cs="Times New Roman"/>
                    <w:noProof/>
                  </w:rPr>
                  <w:t>Pirkimo sąlygų 11 priedas „</w:t>
                </w:r>
                <w:r w:rsidRPr="00A769A7">
                  <w:rPr>
                    <w:rStyle w:val="Hipersaitas"/>
                    <w:rFonts w:ascii="Times New Roman" w:hAnsi="Times New Roman" w:cs="Times New Roman"/>
                    <w:noProof/>
                  </w:rPr>
                  <w:t>Pažyma apie pasitelkiamus subrangovus/subtiekėjus/kvazisubtiekėjus</w:t>
                </w:r>
                <w:r w:rsidRPr="00A769A7">
                  <w:rPr>
                    <w:rStyle w:val="Hipersaitas"/>
                    <w:rFonts w:ascii="Times New Roman" w:eastAsia="Calibri" w:hAnsi="Times New Roman" w:cs="Times New Roman"/>
                    <w:noProof/>
                  </w:rPr>
                  <w:t>“</w:t>
                </w:r>
                <w:r>
                  <w:rPr>
                    <w:noProof/>
                    <w:webHidden/>
                  </w:rPr>
                  <w:tab/>
                </w:r>
                <w:r>
                  <w:rPr>
                    <w:noProof/>
                    <w:webHidden/>
                  </w:rPr>
                  <w:fldChar w:fldCharType="begin"/>
                </w:r>
                <w:r>
                  <w:rPr>
                    <w:noProof/>
                    <w:webHidden/>
                  </w:rPr>
                  <w:instrText xml:space="preserve"> PAGEREF _Toc185430274 \h </w:instrText>
                </w:r>
                <w:r>
                  <w:rPr>
                    <w:noProof/>
                    <w:webHidden/>
                  </w:rPr>
                </w:r>
                <w:r>
                  <w:rPr>
                    <w:noProof/>
                    <w:webHidden/>
                  </w:rPr>
                  <w:fldChar w:fldCharType="separate"/>
                </w:r>
                <w:r>
                  <w:rPr>
                    <w:noProof/>
                    <w:webHidden/>
                  </w:rPr>
                  <w:t>72</w:t>
                </w:r>
                <w:r>
                  <w:rPr>
                    <w:noProof/>
                    <w:webHidden/>
                  </w:rPr>
                  <w:fldChar w:fldCharType="end"/>
                </w:r>
              </w:hyperlink>
            </w:p>
            <w:p w14:paraId="0DDC40AE" w14:textId="7DCFD37C" w:rsidR="001C24BC" w:rsidRPr="005C3841" w:rsidRDefault="001C24BC" w:rsidP="005C3841">
              <w:pPr>
                <w:widowControl w:val="0"/>
                <w:spacing w:after="0" w:line="240" w:lineRule="auto"/>
                <w:contextualSpacing/>
                <w:jc w:val="both"/>
                <w:rPr>
                  <w:rFonts w:ascii="Times New Roman" w:hAnsi="Times New Roman" w:cs="Times New Roman"/>
                  <w:sz w:val="24"/>
                  <w:szCs w:val="24"/>
                </w:rPr>
              </w:pPr>
              <w:r w:rsidRPr="005C3841">
                <w:rPr>
                  <w:rFonts w:ascii="Times New Roman" w:hAnsi="Times New Roman" w:cs="Times New Roman"/>
                  <w:b/>
                  <w:bCs/>
                  <w:sz w:val="24"/>
                  <w:szCs w:val="24"/>
                  <w:shd w:val="clear" w:color="auto" w:fill="E6E6E6"/>
                </w:rPr>
                <w:fldChar w:fldCharType="end"/>
              </w:r>
            </w:p>
          </w:sdtContent>
        </w:sdt>
        <w:p w14:paraId="73CCB438" w14:textId="0E813B55" w:rsidR="005F13F0" w:rsidRPr="005C3841" w:rsidRDefault="001C24BC" w:rsidP="005C3841">
          <w:pPr>
            <w:widowControl w:val="0"/>
            <w:spacing w:after="0" w:line="240" w:lineRule="auto"/>
            <w:contextualSpacing/>
            <w:jc w:val="both"/>
            <w:rPr>
              <w:rFonts w:ascii="Times New Roman" w:hAnsi="Times New Roman" w:cs="Times New Roman"/>
              <w:sz w:val="24"/>
              <w:szCs w:val="24"/>
            </w:rPr>
          </w:pPr>
          <w:r w:rsidRPr="005C3841">
            <w:rPr>
              <w:rFonts w:ascii="Times New Roman" w:hAnsi="Times New Roman" w:cs="Times New Roman"/>
              <w:sz w:val="24"/>
              <w:szCs w:val="24"/>
            </w:rPr>
            <w:br w:type="page"/>
          </w:r>
        </w:p>
      </w:sdtContent>
    </w:sdt>
    <w:p w14:paraId="7DBFF88B" w14:textId="0FE73970" w:rsidR="002415C7" w:rsidRPr="005C3841" w:rsidRDefault="00263B34" w:rsidP="005C3841">
      <w:pPr>
        <w:pStyle w:val="Antrat1"/>
        <w:keepNext w:val="0"/>
        <w:keepLines w:val="0"/>
        <w:widowControl w:val="0"/>
        <w:numPr>
          <w:ilvl w:val="0"/>
          <w:numId w:val="1"/>
        </w:numPr>
        <w:spacing w:before="0" w:after="0"/>
        <w:ind w:left="0" w:firstLine="0"/>
        <w:contextualSpacing/>
        <w:jc w:val="both"/>
        <w:rPr>
          <w:rFonts w:ascii="Times New Roman" w:hAnsi="Times New Roman" w:cs="Times New Roman"/>
          <w:b/>
          <w:bCs/>
          <w:color w:val="auto"/>
          <w:sz w:val="24"/>
          <w:szCs w:val="24"/>
        </w:rPr>
      </w:pPr>
      <w:bookmarkStart w:id="0" w:name="_Toc185430253"/>
      <w:bookmarkStart w:id="1" w:name="_Toc335201954"/>
      <w:bookmarkStart w:id="2" w:name="_Toc147739116"/>
      <w:r w:rsidRPr="005C3841">
        <w:rPr>
          <w:rFonts w:ascii="Times New Roman" w:hAnsi="Times New Roman" w:cs="Times New Roman"/>
          <w:b/>
          <w:bCs/>
          <w:color w:val="auto"/>
          <w:sz w:val="24"/>
          <w:szCs w:val="24"/>
        </w:rPr>
        <w:lastRenderedPageBreak/>
        <w:t>Bendra informacija</w:t>
      </w:r>
      <w:bookmarkEnd w:id="0"/>
    </w:p>
    <w:p w14:paraId="5F5615D5" w14:textId="023BB89E" w:rsidR="008F09E1" w:rsidRPr="005C3841" w:rsidRDefault="008F09E1" w:rsidP="005C3841">
      <w:pPr>
        <w:pStyle w:val="Sraopastraipa"/>
        <w:widowControl w:val="0"/>
        <w:numPr>
          <w:ilvl w:val="1"/>
          <w:numId w:val="1"/>
        </w:numPr>
        <w:spacing w:after="0" w:line="240" w:lineRule="auto"/>
        <w:ind w:left="0" w:firstLine="0"/>
        <w:jc w:val="both"/>
        <w:rPr>
          <w:rFonts w:ascii="Times New Roman" w:hAnsi="Times New Roman" w:cs="Times New Roman"/>
          <w:sz w:val="24"/>
          <w:szCs w:val="24"/>
        </w:rPr>
      </w:pPr>
      <w:r w:rsidRPr="005C3841">
        <w:rPr>
          <w:rFonts w:ascii="Times New Roman" w:hAnsi="Times New Roman" w:cs="Times New Roman"/>
          <w:sz w:val="24"/>
          <w:szCs w:val="24"/>
        </w:rPr>
        <w:t xml:space="preserve">Perkančioji organizacija – </w:t>
      </w:r>
      <w:r w:rsidRPr="005C3841">
        <w:rPr>
          <w:rFonts w:ascii="Times New Roman" w:eastAsia="Calibri" w:hAnsi="Times New Roman" w:cs="Times New Roman"/>
          <w:sz w:val="24"/>
          <w:szCs w:val="24"/>
        </w:rPr>
        <w:t xml:space="preserve">Utenos rajono savivaldybės administracija, įstaigos kodas </w:t>
      </w:r>
      <w:r w:rsidRPr="005C3841">
        <w:rPr>
          <w:rFonts w:ascii="Times New Roman" w:hAnsi="Times New Roman" w:cs="Times New Roman"/>
          <w:sz w:val="24"/>
          <w:szCs w:val="24"/>
        </w:rPr>
        <w:t>188710442</w:t>
      </w:r>
      <w:r w:rsidRPr="005C3841">
        <w:rPr>
          <w:rFonts w:ascii="Times New Roman" w:eastAsia="Calibri" w:hAnsi="Times New Roman" w:cs="Times New Roman"/>
          <w:sz w:val="24"/>
          <w:szCs w:val="24"/>
        </w:rPr>
        <w:t xml:space="preserve">, adresas: </w:t>
      </w:r>
      <w:proofErr w:type="spellStart"/>
      <w:r w:rsidRPr="005C3841">
        <w:rPr>
          <w:rFonts w:ascii="Times New Roman" w:eastAsia="Calibri" w:hAnsi="Times New Roman" w:cs="Times New Roman"/>
          <w:sz w:val="24"/>
          <w:szCs w:val="24"/>
        </w:rPr>
        <w:t>Utenio</w:t>
      </w:r>
      <w:proofErr w:type="spellEnd"/>
      <w:r w:rsidRPr="005C3841">
        <w:rPr>
          <w:rFonts w:ascii="Times New Roman" w:eastAsia="Calibri" w:hAnsi="Times New Roman" w:cs="Times New Roman"/>
          <w:sz w:val="24"/>
          <w:szCs w:val="24"/>
        </w:rPr>
        <w:t xml:space="preserve"> a. 4, Utena, darbo laikas: I-IV – 8.00-17.00 val., V – 8.00-15.45 val. </w:t>
      </w:r>
      <w:r w:rsidRPr="005C3841">
        <w:rPr>
          <w:rFonts w:ascii="Times New Roman" w:eastAsiaTheme="minorHAnsi" w:hAnsi="Times New Roman" w:cs="Times New Roman"/>
          <w:sz w:val="24"/>
          <w:szCs w:val="24"/>
          <w:lang w:eastAsia="en-US"/>
        </w:rPr>
        <w:t>Perkančioji organizacija nėra PVM mokėtoja</w:t>
      </w:r>
      <w:r w:rsidR="003A6BBE" w:rsidRPr="005C3841">
        <w:rPr>
          <w:rFonts w:ascii="Times New Roman" w:eastAsiaTheme="minorHAnsi" w:hAnsi="Times New Roman" w:cs="Times New Roman"/>
          <w:sz w:val="24"/>
          <w:szCs w:val="24"/>
          <w:lang w:eastAsia="en-US"/>
        </w:rPr>
        <w:t>.</w:t>
      </w:r>
    </w:p>
    <w:p w14:paraId="04906792" w14:textId="77777777" w:rsidR="008F09E1" w:rsidRPr="005C3841" w:rsidRDefault="008F09E1" w:rsidP="005C3841">
      <w:pPr>
        <w:pStyle w:val="Sraopastraipa"/>
        <w:widowControl w:val="0"/>
        <w:numPr>
          <w:ilvl w:val="1"/>
          <w:numId w:val="1"/>
        </w:numPr>
        <w:tabs>
          <w:tab w:val="left" w:pos="993"/>
        </w:tabs>
        <w:spacing w:after="0" w:line="240" w:lineRule="auto"/>
        <w:ind w:left="0" w:firstLine="0"/>
        <w:jc w:val="both"/>
        <w:rPr>
          <w:rFonts w:ascii="Times New Roman" w:eastAsia="Calibri" w:hAnsi="Times New Roman" w:cs="Times New Roman"/>
          <w:sz w:val="24"/>
          <w:szCs w:val="24"/>
        </w:rPr>
      </w:pPr>
      <w:r w:rsidRPr="005C3841">
        <w:rPr>
          <w:rFonts w:ascii="Times New Roman" w:eastAsia="Calibri" w:hAnsi="Times New Roman" w:cs="Times New Roman"/>
          <w:i/>
          <w:iCs/>
          <w:sz w:val="24"/>
          <w:szCs w:val="24"/>
        </w:rPr>
        <w:t xml:space="preserve">   </w:t>
      </w:r>
      <w:r w:rsidRPr="005C3841">
        <w:rPr>
          <w:rFonts w:ascii="Times New Roman" w:eastAsia="Calibri" w:hAnsi="Times New Roman" w:cs="Times New Roman"/>
          <w:sz w:val="24"/>
          <w:szCs w:val="24"/>
        </w:rPr>
        <w:t xml:space="preserve">Pirkimą </w:t>
      </w:r>
      <w:r w:rsidRPr="005C3841">
        <w:rPr>
          <w:rFonts w:ascii="Times New Roman" w:hAnsi="Times New Roman" w:cs="Times New Roman"/>
          <w:sz w:val="24"/>
          <w:szCs w:val="24"/>
        </w:rPr>
        <w:t>perkančiosios organizacijos</w:t>
      </w:r>
      <w:r w:rsidRPr="005C3841">
        <w:rPr>
          <w:rFonts w:ascii="Times New Roman" w:eastAsia="Calibri" w:hAnsi="Times New Roman" w:cs="Times New Roman"/>
          <w:sz w:val="24"/>
          <w:szCs w:val="24"/>
        </w:rPr>
        <w:t xml:space="preserve"> vardu atlieka Utenos rajono savivaldybės administracijos Centralizuotų pirkimų skyrius. Sutartį pasirašys </w:t>
      </w:r>
      <w:r w:rsidRPr="005C3841">
        <w:rPr>
          <w:rFonts w:ascii="Times New Roman" w:hAnsi="Times New Roman" w:cs="Times New Roman"/>
          <w:sz w:val="24"/>
          <w:szCs w:val="24"/>
        </w:rPr>
        <w:t>perkančioji organizacija</w:t>
      </w:r>
      <w:r w:rsidRPr="005C3841">
        <w:rPr>
          <w:rFonts w:ascii="Times New Roman" w:eastAsia="Calibri" w:hAnsi="Times New Roman" w:cs="Times New Roman"/>
          <w:sz w:val="24"/>
          <w:szCs w:val="24"/>
        </w:rPr>
        <w:t xml:space="preserve">. </w:t>
      </w:r>
    </w:p>
    <w:p w14:paraId="32E201B0" w14:textId="055F91AB" w:rsidR="008F09E1" w:rsidRPr="005C3841" w:rsidRDefault="008F09E1" w:rsidP="005C3841">
      <w:pPr>
        <w:pStyle w:val="Sraopastraipa"/>
        <w:widowControl w:val="0"/>
        <w:spacing w:after="0" w:line="240" w:lineRule="auto"/>
        <w:ind w:left="0"/>
        <w:jc w:val="both"/>
        <w:rPr>
          <w:rFonts w:ascii="Times New Roman" w:eastAsia="Calibri" w:hAnsi="Times New Roman" w:cs="Times New Roman"/>
          <w:sz w:val="24"/>
          <w:szCs w:val="24"/>
        </w:rPr>
      </w:pPr>
      <w:r w:rsidRPr="005C3841">
        <w:rPr>
          <w:rFonts w:ascii="Times New Roman" w:hAnsi="Times New Roman" w:cs="Times New Roman"/>
          <w:sz w:val="24"/>
          <w:szCs w:val="24"/>
        </w:rPr>
        <w:t>1.3. Pirkimas „</w:t>
      </w:r>
      <w:r w:rsidR="00302654" w:rsidRPr="005C3841">
        <w:rPr>
          <w:rFonts w:ascii="Times New Roman" w:hAnsi="Times New Roman" w:cs="Times New Roman"/>
          <w:b/>
          <w:bCs/>
          <w:sz w:val="24"/>
          <w:szCs w:val="24"/>
        </w:rPr>
        <w:t>Universalios lauko žaidimų aikštelės įvairaus amžiaus ir socialinių grupių asmenims Statybininkų g. 19, Utenos mieste, statybos projekto parengimo paslaugos</w:t>
      </w:r>
      <w:r w:rsidRPr="005C3841">
        <w:rPr>
          <w:rFonts w:ascii="Times New Roman" w:eastAsia="Calibri" w:hAnsi="Times New Roman" w:cs="Times New Roman"/>
          <w:bCs/>
          <w:sz w:val="24"/>
          <w:szCs w:val="24"/>
        </w:rPr>
        <w:t xml:space="preserve">“ </w:t>
      </w:r>
      <w:r w:rsidRPr="005C3841">
        <w:rPr>
          <w:rFonts w:ascii="Times New Roman" w:hAnsi="Times New Roman" w:cs="Times New Roman"/>
          <w:sz w:val="24"/>
          <w:szCs w:val="24"/>
        </w:rPr>
        <w:t xml:space="preserve">neatliekamas naudojantis centralizuotų pirkimų katalogu, nes kataloge nėra paslaugų pozicijos, atitinkančios perkančiosios organizacijos techninį pirkimo objekto aprašymą (techninę specifikaciją). </w:t>
      </w:r>
    </w:p>
    <w:p w14:paraId="236798E0" w14:textId="77777777" w:rsidR="008F09E1" w:rsidRPr="005C3841" w:rsidRDefault="008F09E1" w:rsidP="005C3841">
      <w:pPr>
        <w:widowControl w:val="0"/>
        <w:spacing w:after="0" w:line="240" w:lineRule="auto"/>
        <w:jc w:val="both"/>
        <w:rPr>
          <w:rFonts w:ascii="Times New Roman" w:eastAsia="Times New Roman" w:hAnsi="Times New Roman" w:cs="Times New Roman"/>
          <w:sz w:val="24"/>
          <w:szCs w:val="24"/>
        </w:rPr>
      </w:pPr>
      <w:r w:rsidRPr="005C3841">
        <w:rPr>
          <w:rFonts w:ascii="Times New Roman" w:hAnsi="Times New Roman" w:cs="Times New Roman"/>
          <w:sz w:val="24"/>
          <w:szCs w:val="24"/>
        </w:rPr>
        <w:t xml:space="preserve">1.4.  </w:t>
      </w:r>
      <w:r w:rsidRPr="005C3841">
        <w:rPr>
          <w:rFonts w:ascii="Times New Roman" w:eastAsia="Times New Roman" w:hAnsi="Times New Roman" w:cs="Times New Roman"/>
          <w:sz w:val="24"/>
          <w:szCs w:val="24"/>
        </w:rPr>
        <w:t>Perkančioji organizacija nerezervuoja teisės dalyvauti pirkime.</w:t>
      </w:r>
    </w:p>
    <w:p w14:paraId="36794E93" w14:textId="22F52C55" w:rsidR="005E62F0" w:rsidRPr="005C3841" w:rsidRDefault="008F09E1" w:rsidP="005C3841">
      <w:pPr>
        <w:widowControl w:val="0"/>
        <w:tabs>
          <w:tab w:val="left" w:pos="142"/>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1.5. Stebėtojai dalyvauti Komisijos posėdžiuose nėra kviečiami</w:t>
      </w:r>
      <w:r w:rsidR="005E62F0" w:rsidRPr="005C3841">
        <w:rPr>
          <w:rFonts w:ascii="Times New Roman" w:hAnsi="Times New Roman" w:cs="Times New Roman"/>
          <w:i/>
          <w:iCs/>
          <w:sz w:val="24"/>
          <w:szCs w:val="24"/>
        </w:rPr>
        <w:t>:</w:t>
      </w:r>
    </w:p>
    <w:p w14:paraId="1B1CCE7B" w14:textId="6AFE2AFC" w:rsidR="00302654" w:rsidRPr="005C3841" w:rsidRDefault="008F09E1" w:rsidP="005C3841">
      <w:pPr>
        <w:widowControl w:val="0"/>
        <w:tabs>
          <w:tab w:val="left" w:pos="567"/>
          <w:tab w:val="left" w:pos="2127"/>
        </w:tabs>
        <w:spacing w:after="0" w:line="240" w:lineRule="auto"/>
        <w:jc w:val="both"/>
        <w:rPr>
          <w:rFonts w:ascii="Times New Roman" w:hAnsi="Times New Roman" w:cs="Times New Roman"/>
          <w:sz w:val="24"/>
          <w:szCs w:val="24"/>
          <w:lang w:eastAsia="en-GB"/>
        </w:rPr>
      </w:pPr>
      <w:r w:rsidRPr="005C3841">
        <w:rPr>
          <w:rFonts w:ascii="Times New Roman" w:hAnsi="Times New Roman" w:cs="Times New Roman"/>
          <w:sz w:val="24"/>
          <w:szCs w:val="24"/>
        </w:rPr>
        <w:t xml:space="preserve">1.6. </w:t>
      </w:r>
      <w:r w:rsidR="00D61703" w:rsidRPr="005C3841">
        <w:rPr>
          <w:rFonts w:ascii="Times New Roman" w:hAnsi="Times New Roman" w:cs="Times New Roman"/>
          <w:sz w:val="24"/>
          <w:szCs w:val="24"/>
        </w:rPr>
        <w:t xml:space="preserve">Atliekamas žaliasis pirkimas. Pirkimas vykdomas vadovaujantis </w:t>
      </w:r>
      <w:hyperlink r:id="rId11" w:history="1">
        <w:r w:rsidR="00D61703" w:rsidRPr="005C3841">
          <w:rPr>
            <w:rStyle w:val="Hipersaitas"/>
            <w:rFonts w:ascii="Times New Roman" w:hAnsi="Times New Roman" w:cs="Times New Roman"/>
            <w:sz w:val="24"/>
            <w:szCs w:val="24"/>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D61703" w:rsidRPr="005C3841">
        <w:rPr>
          <w:rFonts w:ascii="Times New Roman" w:hAnsi="Times New Roman" w:cs="Times New Roman"/>
          <w:sz w:val="24"/>
          <w:szCs w:val="24"/>
        </w:rPr>
        <w:t>“</w:t>
      </w:r>
      <w:r w:rsidR="00D61703" w:rsidRPr="005C3841">
        <w:rPr>
          <w:rFonts w:ascii="Times New Roman" w:eastAsia="Times New Roman" w:hAnsi="Times New Roman" w:cs="Times New Roman"/>
          <w:sz w:val="24"/>
          <w:szCs w:val="24"/>
        </w:rPr>
        <w:t xml:space="preserve"> patvirtinto „Aplinkos apsaugos kriterijų taikymo, vykdant žaliuosius pirkimus, tvarkos aprašo“ (toliau – Aprašas) </w:t>
      </w:r>
      <w:r w:rsidR="00302654" w:rsidRPr="005C3841">
        <w:rPr>
          <w:rFonts w:ascii="Times New Roman" w:hAnsi="Times New Roman" w:cs="Times New Roman"/>
          <w:sz w:val="24"/>
          <w:szCs w:val="24"/>
        </w:rPr>
        <w:t xml:space="preserve"> 4.4.4 punktu, taikant  4.4.4.1. papunktyje nustatytą aplinkosauginį principą</w:t>
      </w:r>
      <w:r w:rsidR="00302654" w:rsidRPr="005C3841">
        <w:rPr>
          <w:rFonts w:ascii="Times New Roman" w:hAnsi="Times New Roman" w:cs="Times New Roman"/>
          <w:sz w:val="24"/>
          <w:szCs w:val="24"/>
          <w:lang w:eastAsia="en-GB"/>
        </w:rPr>
        <w:t xml:space="preserve">, kuomet Perkančioji organizacija </w:t>
      </w:r>
      <w:r w:rsidR="00302654" w:rsidRPr="005C3841">
        <w:rPr>
          <w:rFonts w:ascii="Times New Roman" w:hAnsi="Times New Roman" w:cs="Times New Roman"/>
          <w:sz w:val="24"/>
          <w:szCs w:val="24"/>
        </w:rPr>
        <w:t>savarankiškai nustato aplinkos apsaugos kriterijus: 1) Statinio projekte turi būti numatyta, kad ne mažiau kaip 80 proc. suprojektuotos medienos elementų, medienos medžiagų ir gaminių turi būti iš miškų, sertifikuotų naudojant FSC ar PEFC miškų sertifikavimo sistemas arba lygiavertes sertifikavimo sistemas; 2) ne mažiau kaip pusę išlaidų statybos produktams sudaro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623DCB46" w14:textId="3A161700" w:rsidR="00A46BD8" w:rsidRPr="005C3841" w:rsidRDefault="00A46BD8" w:rsidP="005C3841">
      <w:pPr>
        <w:widowControl w:val="0"/>
        <w:spacing w:after="0" w:line="240" w:lineRule="auto"/>
        <w:ind w:firstLine="567"/>
        <w:jc w:val="both"/>
        <w:rPr>
          <w:rFonts w:ascii="Times New Roman" w:hAnsi="Times New Roman" w:cs="Times New Roman"/>
          <w:sz w:val="24"/>
          <w:szCs w:val="24"/>
        </w:rPr>
      </w:pPr>
      <w:r w:rsidRPr="005C3841">
        <w:rPr>
          <w:rFonts w:ascii="Times New Roman" w:hAnsi="Times New Roman" w:cs="Times New Roman"/>
          <w:sz w:val="24"/>
          <w:szCs w:val="24"/>
        </w:rPr>
        <w:t xml:space="preserve">Aplinkos apsaugos kriterijai, taikomi pirkimo objektui, yra nustatyti pirkimo dokumentų priede Nr. </w:t>
      </w:r>
      <w:r w:rsidR="00210392" w:rsidRPr="005C3841">
        <w:rPr>
          <w:rFonts w:ascii="Times New Roman" w:hAnsi="Times New Roman" w:cs="Times New Roman"/>
          <w:sz w:val="24"/>
          <w:szCs w:val="24"/>
        </w:rPr>
        <w:t>2</w:t>
      </w:r>
      <w:r w:rsidRPr="005C3841">
        <w:rPr>
          <w:rFonts w:ascii="Times New Roman" w:hAnsi="Times New Roman" w:cs="Times New Roman"/>
          <w:sz w:val="24"/>
          <w:szCs w:val="24"/>
        </w:rPr>
        <w:t xml:space="preserve"> „</w:t>
      </w:r>
      <w:r w:rsidR="00210392" w:rsidRPr="005C3841">
        <w:rPr>
          <w:rFonts w:ascii="Times New Roman" w:hAnsi="Times New Roman" w:cs="Times New Roman"/>
          <w:bCs/>
          <w:sz w:val="24"/>
          <w:szCs w:val="24"/>
        </w:rPr>
        <w:t xml:space="preserve">Techninė specifikacija </w:t>
      </w:r>
      <w:r w:rsidR="00210392" w:rsidRPr="005C3841">
        <w:rPr>
          <w:rFonts w:ascii="Times New Roman" w:hAnsi="Times New Roman" w:cs="Times New Roman"/>
          <w:bCs/>
          <w:sz w:val="24"/>
          <w:szCs w:val="24"/>
          <w:lang w:eastAsia="ar-SA"/>
        </w:rPr>
        <w:t>–</w:t>
      </w:r>
      <w:r w:rsidR="00210392" w:rsidRPr="005C3841">
        <w:rPr>
          <w:rFonts w:ascii="Times New Roman" w:hAnsi="Times New Roman" w:cs="Times New Roman"/>
          <w:bCs/>
          <w:sz w:val="24"/>
          <w:szCs w:val="24"/>
        </w:rPr>
        <w:t xml:space="preserve"> užduotis „</w:t>
      </w:r>
      <w:r w:rsidR="00302654" w:rsidRPr="005C3841">
        <w:rPr>
          <w:rFonts w:ascii="Times New Roman" w:hAnsi="Times New Roman" w:cs="Times New Roman"/>
          <w:bCs/>
          <w:sz w:val="24"/>
          <w:szCs w:val="24"/>
        </w:rPr>
        <w:t>Universalios lauko žaidimų aikštelės įvairaus amžiaus ir socialinių grupių asmenims statybos projektas</w:t>
      </w:r>
      <w:r w:rsidRPr="005C3841">
        <w:rPr>
          <w:rFonts w:ascii="Times New Roman" w:hAnsi="Times New Roman" w:cs="Times New Roman"/>
          <w:sz w:val="24"/>
          <w:szCs w:val="24"/>
        </w:rPr>
        <w:t xml:space="preserve">“, </w:t>
      </w:r>
      <w:r w:rsidR="00210392" w:rsidRPr="005C3841">
        <w:rPr>
          <w:rFonts w:ascii="Times New Roman" w:hAnsi="Times New Roman" w:cs="Times New Roman"/>
          <w:sz w:val="24"/>
          <w:szCs w:val="24"/>
        </w:rPr>
        <w:t>15</w:t>
      </w:r>
      <w:r w:rsidRPr="005C3841">
        <w:rPr>
          <w:rFonts w:ascii="Times New Roman" w:hAnsi="Times New Roman" w:cs="Times New Roman"/>
          <w:sz w:val="24"/>
          <w:szCs w:val="24"/>
        </w:rPr>
        <w:t xml:space="preserve"> p</w:t>
      </w:r>
      <w:r w:rsidR="00302654" w:rsidRPr="005C3841">
        <w:rPr>
          <w:rFonts w:ascii="Times New Roman" w:hAnsi="Times New Roman" w:cs="Times New Roman"/>
          <w:sz w:val="24"/>
          <w:szCs w:val="24"/>
        </w:rPr>
        <w:t>unkte.</w:t>
      </w:r>
    </w:p>
    <w:p w14:paraId="43753FA1" w14:textId="4C7CCAFA" w:rsidR="008F09E1" w:rsidRPr="005C3841" w:rsidRDefault="00E16410" w:rsidP="005C3841">
      <w:pPr>
        <w:pStyle w:val="Sraopastraipa"/>
        <w:widowControl w:val="0"/>
        <w:numPr>
          <w:ilvl w:val="1"/>
          <w:numId w:val="7"/>
        </w:numPr>
        <w:tabs>
          <w:tab w:val="left" w:pos="993"/>
        </w:tabs>
        <w:spacing w:after="0" w:line="240" w:lineRule="auto"/>
        <w:ind w:left="0" w:firstLine="0"/>
        <w:jc w:val="both"/>
        <w:rPr>
          <w:rFonts w:ascii="Times New Roman" w:eastAsia="Arial" w:hAnsi="Times New Roman" w:cs="Times New Roman"/>
          <w:sz w:val="24"/>
          <w:szCs w:val="24"/>
        </w:rPr>
      </w:pPr>
      <w:bookmarkStart w:id="3" w:name="_Ref39426332"/>
      <w:bookmarkStart w:id="4" w:name="_Ref39426338"/>
      <w:bookmarkEnd w:id="1"/>
      <w:r w:rsidRPr="005C3841">
        <w:rPr>
          <w:rFonts w:ascii="Times New Roman" w:eastAsia="Arial" w:hAnsi="Times New Roman" w:cs="Times New Roman"/>
          <w:sz w:val="24"/>
          <w:szCs w:val="24"/>
        </w:rPr>
        <w:t xml:space="preserve"> </w:t>
      </w:r>
      <w:r w:rsidR="008F09E1" w:rsidRPr="005C3841">
        <w:rPr>
          <w:rFonts w:ascii="Times New Roman" w:eastAsia="Arial" w:hAnsi="Times New Roman" w:cs="Times New Roman"/>
          <w:sz w:val="24"/>
          <w:szCs w:val="24"/>
        </w:rPr>
        <w:t>Išankstinis skelbimas apie pirkimą nebuvo paskelbtas.</w:t>
      </w:r>
    </w:p>
    <w:p w14:paraId="0416CF52" w14:textId="5CF98B29" w:rsidR="008F09E1" w:rsidRPr="005C3841" w:rsidRDefault="008F09E1" w:rsidP="005C3841">
      <w:pPr>
        <w:widowControl w:val="0"/>
        <w:tabs>
          <w:tab w:val="left" w:pos="851"/>
          <w:tab w:val="left" w:pos="993"/>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lang w:eastAsia="en-US"/>
        </w:rPr>
        <w:t xml:space="preserve">1.8. Pirkime </w:t>
      </w:r>
      <w:r w:rsidRPr="005C3841">
        <w:rPr>
          <w:rFonts w:ascii="Times New Roman" w:hAnsi="Times New Roman" w:cs="Times New Roman"/>
          <w:sz w:val="24"/>
          <w:szCs w:val="24"/>
        </w:rPr>
        <w:t>perkančioji organizacija</w:t>
      </w:r>
      <w:r w:rsidRPr="005C3841">
        <w:rPr>
          <w:rFonts w:ascii="Times New Roman" w:hAnsi="Times New Roman" w:cs="Times New Roman"/>
          <w:sz w:val="24"/>
          <w:szCs w:val="24"/>
          <w:lang w:eastAsia="en-US"/>
        </w:rPr>
        <w:t xml:space="preserve"> nenumato skelbti pranešimo dėl savanoriško </w:t>
      </w:r>
      <w:proofErr w:type="spellStart"/>
      <w:r w:rsidRPr="005C3841">
        <w:rPr>
          <w:rFonts w:ascii="Times New Roman" w:hAnsi="Times New Roman" w:cs="Times New Roman"/>
          <w:i/>
          <w:iCs/>
          <w:sz w:val="24"/>
          <w:szCs w:val="24"/>
          <w:lang w:eastAsia="en-US"/>
        </w:rPr>
        <w:t>ex</w:t>
      </w:r>
      <w:proofErr w:type="spellEnd"/>
      <w:r w:rsidRPr="005C3841">
        <w:rPr>
          <w:rFonts w:ascii="Times New Roman" w:hAnsi="Times New Roman" w:cs="Times New Roman"/>
          <w:i/>
          <w:iCs/>
          <w:sz w:val="24"/>
          <w:szCs w:val="24"/>
          <w:lang w:eastAsia="en-US"/>
        </w:rPr>
        <w:t xml:space="preserve"> ante</w:t>
      </w:r>
      <w:r w:rsidRPr="005C3841">
        <w:rPr>
          <w:rFonts w:ascii="Times New Roman" w:hAnsi="Times New Roman" w:cs="Times New Roman"/>
          <w:sz w:val="24"/>
          <w:szCs w:val="24"/>
          <w:lang w:eastAsia="en-US"/>
        </w:rPr>
        <w:t xml:space="preserve"> skaidrumo.</w:t>
      </w:r>
    </w:p>
    <w:p w14:paraId="7A1C295E" w14:textId="08CFBF5B" w:rsidR="008F09E1" w:rsidRPr="005C3841" w:rsidRDefault="00E16410" w:rsidP="005C3841">
      <w:pPr>
        <w:pStyle w:val="Sraopastraipa"/>
        <w:widowControl w:val="0"/>
        <w:numPr>
          <w:ilvl w:val="1"/>
          <w:numId w:val="6"/>
        </w:numPr>
        <w:tabs>
          <w:tab w:val="left" w:pos="851"/>
          <w:tab w:val="left" w:pos="993"/>
        </w:tabs>
        <w:spacing w:after="0" w:line="240" w:lineRule="auto"/>
        <w:ind w:left="0" w:firstLine="0"/>
        <w:jc w:val="both"/>
        <w:rPr>
          <w:rFonts w:ascii="Times New Roman" w:hAnsi="Times New Roman" w:cs="Times New Roman"/>
          <w:sz w:val="24"/>
          <w:szCs w:val="24"/>
        </w:rPr>
      </w:pPr>
      <w:r w:rsidRPr="005C3841">
        <w:rPr>
          <w:rFonts w:ascii="Times New Roman" w:hAnsi="Times New Roman" w:cs="Times New Roman"/>
          <w:sz w:val="24"/>
          <w:szCs w:val="24"/>
        </w:rPr>
        <w:t xml:space="preserve"> </w:t>
      </w:r>
      <w:r w:rsidR="008F09E1" w:rsidRPr="005C3841">
        <w:rPr>
          <w:rFonts w:ascii="Times New Roman" w:hAnsi="Times New Roman" w:cs="Times New Roman"/>
          <w:sz w:val="24"/>
          <w:szCs w:val="24"/>
        </w:rPr>
        <w:t xml:space="preserve">Pirkime neleidžiama pateikti alternatyvių pasiūlymų. </w:t>
      </w:r>
    </w:p>
    <w:p w14:paraId="256BFE46" w14:textId="3D68D32A" w:rsidR="008F09E1" w:rsidRPr="005C3841" w:rsidRDefault="00E16410" w:rsidP="005C3841">
      <w:pPr>
        <w:widowControl w:val="0"/>
        <w:tabs>
          <w:tab w:val="left" w:pos="993"/>
        </w:tabs>
        <w:spacing w:after="0" w:line="240" w:lineRule="auto"/>
        <w:jc w:val="both"/>
        <w:rPr>
          <w:rFonts w:ascii="Times New Roman" w:eastAsia="Arial" w:hAnsi="Times New Roman" w:cs="Times New Roman"/>
          <w:sz w:val="24"/>
          <w:szCs w:val="24"/>
        </w:rPr>
      </w:pPr>
      <w:r w:rsidRPr="005C3841">
        <w:rPr>
          <w:rFonts w:ascii="Times New Roman" w:eastAsia="Arial" w:hAnsi="Times New Roman" w:cs="Times New Roman"/>
          <w:sz w:val="24"/>
          <w:szCs w:val="24"/>
        </w:rPr>
        <w:t xml:space="preserve">1.10. </w:t>
      </w:r>
      <w:r w:rsidR="008F09E1" w:rsidRPr="005C3841">
        <w:rPr>
          <w:rFonts w:ascii="Times New Roman" w:eastAsia="Arial" w:hAnsi="Times New Roman" w:cs="Times New Roman"/>
          <w:sz w:val="24"/>
          <w:szCs w:val="24"/>
        </w:rPr>
        <w:t>Bendrosios pirkimo sąlygos yra neatskiriama šių pirkimo sąlygų dalis.</w:t>
      </w:r>
    </w:p>
    <w:p w14:paraId="6837516A" w14:textId="77777777" w:rsidR="00971AD1" w:rsidRPr="005C3841" w:rsidRDefault="00971AD1" w:rsidP="005C3841">
      <w:pPr>
        <w:pStyle w:val="Sraopastraipa"/>
        <w:widowControl w:val="0"/>
        <w:tabs>
          <w:tab w:val="left" w:pos="993"/>
        </w:tabs>
        <w:spacing w:after="0" w:line="240" w:lineRule="auto"/>
        <w:ind w:left="0"/>
        <w:jc w:val="both"/>
        <w:rPr>
          <w:rFonts w:ascii="Times New Roman" w:hAnsi="Times New Roman" w:cs="Times New Roman"/>
          <w:sz w:val="24"/>
          <w:szCs w:val="24"/>
        </w:rPr>
      </w:pPr>
    </w:p>
    <w:p w14:paraId="5DEDEBC7" w14:textId="01332BD9" w:rsidR="00B41C66" w:rsidRPr="005C3841" w:rsidRDefault="00B41C66" w:rsidP="005C3841">
      <w:pPr>
        <w:pStyle w:val="Antrat1"/>
        <w:keepNext w:val="0"/>
        <w:keepLines w:val="0"/>
        <w:widowControl w:val="0"/>
        <w:numPr>
          <w:ilvl w:val="0"/>
          <w:numId w:val="6"/>
        </w:numPr>
        <w:spacing w:before="0" w:after="0"/>
        <w:ind w:left="0" w:firstLine="0"/>
        <w:contextualSpacing/>
        <w:jc w:val="both"/>
        <w:rPr>
          <w:rFonts w:ascii="Times New Roman" w:hAnsi="Times New Roman" w:cs="Times New Roman"/>
          <w:b/>
          <w:bCs/>
          <w:color w:val="auto"/>
          <w:sz w:val="24"/>
          <w:szCs w:val="24"/>
        </w:rPr>
      </w:pPr>
      <w:bookmarkStart w:id="5" w:name="_Toc185430254"/>
      <w:r w:rsidRPr="005C3841">
        <w:rPr>
          <w:rFonts w:ascii="Times New Roman" w:hAnsi="Times New Roman" w:cs="Times New Roman"/>
          <w:b/>
          <w:bCs/>
          <w:color w:val="auto"/>
          <w:sz w:val="24"/>
          <w:szCs w:val="24"/>
        </w:rPr>
        <w:t>Pirkimo objektas</w:t>
      </w:r>
      <w:bookmarkEnd w:id="3"/>
      <w:bookmarkEnd w:id="4"/>
      <w:bookmarkEnd w:id="5"/>
    </w:p>
    <w:p w14:paraId="0A5363C1" w14:textId="11E0F197" w:rsidR="008F09E1" w:rsidRPr="005C3841" w:rsidRDefault="00A46BD8" w:rsidP="005C3841">
      <w:pPr>
        <w:widowControl w:val="0"/>
        <w:tabs>
          <w:tab w:val="left" w:pos="0"/>
        </w:tabs>
        <w:spacing w:after="0" w:line="240" w:lineRule="auto"/>
        <w:jc w:val="both"/>
        <w:rPr>
          <w:rFonts w:ascii="Times New Roman" w:hAnsi="Times New Roman" w:cs="Times New Roman"/>
          <w:sz w:val="24"/>
          <w:szCs w:val="24"/>
        </w:rPr>
      </w:pPr>
      <w:r w:rsidRPr="005C3841">
        <w:rPr>
          <w:rFonts w:ascii="Times New Roman" w:eastAsia="Calibri" w:hAnsi="Times New Roman" w:cs="Times New Roman"/>
          <w:sz w:val="24"/>
          <w:szCs w:val="24"/>
        </w:rPr>
        <w:t xml:space="preserve">2.1. </w:t>
      </w:r>
      <w:r w:rsidR="008F09E1" w:rsidRPr="005C3841">
        <w:rPr>
          <w:rFonts w:ascii="Times New Roman" w:eastAsia="Calibri" w:hAnsi="Times New Roman" w:cs="Times New Roman"/>
          <w:sz w:val="24"/>
          <w:szCs w:val="24"/>
        </w:rPr>
        <w:t xml:space="preserve">Perkančioji organizacija numato </w:t>
      </w:r>
      <w:r w:rsidR="008F09E1" w:rsidRPr="005C3841">
        <w:rPr>
          <w:rFonts w:ascii="Times New Roman" w:hAnsi="Times New Roman" w:cs="Times New Roman"/>
          <w:sz w:val="24"/>
          <w:szCs w:val="24"/>
        </w:rPr>
        <w:t xml:space="preserve">įsigyti </w:t>
      </w:r>
      <w:r w:rsidR="00302654" w:rsidRPr="005C3841">
        <w:rPr>
          <w:rFonts w:ascii="Times New Roman" w:hAnsi="Times New Roman" w:cs="Times New Roman"/>
          <w:sz w:val="24"/>
          <w:szCs w:val="24"/>
        </w:rPr>
        <w:t>Universalios lauko žaidimų aikštelės įvairaus amžiaus ir socialinių grupių asmenims Statybininkų g. 19, Utenos mieste statybos projekto</w:t>
      </w:r>
      <w:r w:rsidR="00FC7102" w:rsidRPr="005C3841">
        <w:rPr>
          <w:rFonts w:ascii="Times New Roman" w:hAnsi="Times New Roman" w:cs="Times New Roman"/>
          <w:b/>
          <w:bCs/>
          <w:sz w:val="24"/>
          <w:szCs w:val="24"/>
        </w:rPr>
        <w:t xml:space="preserve"> </w:t>
      </w:r>
      <w:r w:rsidRPr="005C3841">
        <w:rPr>
          <w:rFonts w:ascii="Times New Roman" w:hAnsi="Times New Roman" w:cs="Times New Roman"/>
          <w:sz w:val="24"/>
          <w:szCs w:val="24"/>
          <w:lang w:eastAsia="ar-SA"/>
        </w:rPr>
        <w:t>parengimą</w:t>
      </w:r>
      <w:r w:rsidR="00302654" w:rsidRPr="005C3841">
        <w:rPr>
          <w:rFonts w:ascii="Times New Roman" w:hAnsi="Times New Roman" w:cs="Times New Roman"/>
          <w:sz w:val="24"/>
          <w:szCs w:val="24"/>
          <w:lang w:eastAsia="ar-SA"/>
        </w:rPr>
        <w:t xml:space="preserve"> (suprojektuoti lauko žaidimų aikštelę, kuri būtų pritaikyta įvairaus amžiaus ir specialiųjų poreikių turintiems asmenims)</w:t>
      </w:r>
      <w:r w:rsidRPr="005C3841">
        <w:rPr>
          <w:rFonts w:ascii="Times New Roman" w:hAnsi="Times New Roman" w:cs="Times New Roman"/>
          <w:sz w:val="24"/>
          <w:szCs w:val="24"/>
          <w:lang w:eastAsia="ar-SA"/>
        </w:rPr>
        <w:t>.</w:t>
      </w:r>
      <w:r w:rsidRPr="005C3841">
        <w:rPr>
          <w:rFonts w:ascii="Times New Roman" w:eastAsia="Times New Roman" w:hAnsi="Times New Roman" w:cs="Times New Roman"/>
          <w:spacing w:val="4"/>
          <w:sz w:val="24"/>
          <w:szCs w:val="24"/>
        </w:rPr>
        <w:t xml:space="preserve"> </w:t>
      </w:r>
      <w:r w:rsidR="00D61703" w:rsidRPr="005C3841">
        <w:rPr>
          <w:rFonts w:ascii="Times New Roman" w:eastAsia="Times New Roman" w:hAnsi="Times New Roman" w:cs="Times New Roman"/>
          <w:spacing w:val="4"/>
          <w:sz w:val="24"/>
          <w:szCs w:val="24"/>
        </w:rPr>
        <w:t>Pirkimo objektas</w:t>
      </w:r>
      <w:r w:rsidR="008F09E1" w:rsidRPr="005C3841">
        <w:rPr>
          <w:rFonts w:ascii="Times New Roman" w:hAnsi="Times New Roman" w:cs="Times New Roman"/>
          <w:kern w:val="3"/>
          <w:sz w:val="24"/>
          <w:szCs w:val="24"/>
          <w:lang w:eastAsia="ja-JP" w:bidi="fa-IR"/>
        </w:rPr>
        <w:t xml:space="preserve"> </w:t>
      </w:r>
      <w:r w:rsidR="008F09E1" w:rsidRPr="005C3841">
        <w:rPr>
          <w:rFonts w:ascii="Times New Roman" w:hAnsi="Times New Roman" w:cs="Times New Roman"/>
          <w:sz w:val="24"/>
          <w:szCs w:val="24"/>
        </w:rPr>
        <w:t xml:space="preserve">pagal BVPŽ priskiriamas pagrindiniam paslaugų kodui </w:t>
      </w:r>
      <w:bookmarkStart w:id="6" w:name="_Hlk170831557"/>
      <w:r w:rsidR="00EF4EC9" w:rsidRPr="005C3841">
        <w:rPr>
          <w:rFonts w:ascii="Times New Roman" w:hAnsi="Times New Roman" w:cs="Times New Roman"/>
          <w:sz w:val="24"/>
          <w:szCs w:val="24"/>
          <w:shd w:val="clear" w:color="auto" w:fill="FFFFFF"/>
        </w:rPr>
        <w:t>71320000-7 „Inžinerinio projektavimo paslaugos</w:t>
      </w:r>
      <w:r w:rsidR="008F09E1" w:rsidRPr="005C3841">
        <w:rPr>
          <w:rFonts w:ascii="Times New Roman" w:hAnsi="Times New Roman" w:cs="Times New Roman"/>
          <w:sz w:val="24"/>
          <w:szCs w:val="24"/>
        </w:rPr>
        <w:t>“ (</w:t>
      </w:r>
      <w:bookmarkEnd w:id="6"/>
      <w:r w:rsidR="00EF4EC9" w:rsidRPr="005C3841">
        <w:rPr>
          <w:rFonts w:ascii="Times New Roman" w:hAnsi="Times New Roman" w:cs="Times New Roman"/>
          <w:sz w:val="24"/>
          <w:szCs w:val="24"/>
        </w:rPr>
        <w:t>713</w:t>
      </w:r>
      <w:r w:rsidR="008F09E1" w:rsidRPr="005C3841">
        <w:rPr>
          <w:rFonts w:ascii="Times New Roman" w:hAnsi="Times New Roman" w:cs="Times New Roman"/>
          <w:sz w:val="24"/>
          <w:szCs w:val="24"/>
        </w:rPr>
        <w:t>)</w:t>
      </w:r>
      <w:r w:rsidR="008F09E1" w:rsidRPr="005C3841">
        <w:rPr>
          <w:rFonts w:ascii="Times New Roman" w:eastAsia="Calibri" w:hAnsi="Times New Roman" w:cs="Times New Roman"/>
          <w:sz w:val="24"/>
          <w:szCs w:val="24"/>
        </w:rPr>
        <w:t xml:space="preserve">. </w:t>
      </w:r>
      <w:r w:rsidR="008F09E1" w:rsidRPr="005C3841">
        <w:rPr>
          <w:rFonts w:ascii="Times New Roman" w:hAnsi="Times New Roman" w:cs="Times New Roman"/>
          <w:sz w:val="24"/>
          <w:szCs w:val="24"/>
        </w:rPr>
        <w:t>Reikalavimai pirkimo objektui nustatyti specialiųjų pirkimo sąlygų 2 ir 10 prieduose.</w:t>
      </w:r>
    </w:p>
    <w:p w14:paraId="3C26A99F" w14:textId="77777777" w:rsidR="008F09E1" w:rsidRPr="005C3841" w:rsidRDefault="008F09E1" w:rsidP="005C3841">
      <w:pPr>
        <w:pStyle w:val="Betarp"/>
        <w:widowControl w:val="0"/>
        <w:contextualSpacing/>
        <w:jc w:val="both"/>
        <w:rPr>
          <w:rFonts w:ascii="Times New Roman" w:hAnsi="Times New Roman" w:cs="Times New Roman"/>
          <w:sz w:val="24"/>
          <w:szCs w:val="24"/>
        </w:rPr>
      </w:pPr>
      <w:r w:rsidRPr="005C3841">
        <w:rPr>
          <w:rFonts w:ascii="Times New Roman" w:hAnsi="Times New Roman" w:cs="Times New Roman"/>
          <w:sz w:val="24"/>
          <w:szCs w:val="24"/>
        </w:rPr>
        <w:t>2.2. Pirkimo objektas į dalis neskaidomas. Pirkimo apimtys, reikalavimai ir techninė specifikacija apibrėžti specialiųjų sąlygų 2 ir 10 prieduose.</w:t>
      </w:r>
    </w:p>
    <w:p w14:paraId="42695A63" w14:textId="048B3324" w:rsidR="007E312D" w:rsidRPr="005C3841" w:rsidRDefault="007E312D" w:rsidP="005C3841">
      <w:pPr>
        <w:pStyle w:val="Betarp"/>
        <w:widowControl w:val="0"/>
        <w:contextualSpacing/>
        <w:jc w:val="both"/>
        <w:rPr>
          <w:rFonts w:ascii="Times New Roman" w:hAnsi="Times New Roman" w:cs="Times New Roman"/>
          <w:sz w:val="24"/>
          <w:szCs w:val="24"/>
        </w:rPr>
      </w:pPr>
      <w:r w:rsidRPr="005C3841">
        <w:rPr>
          <w:rFonts w:ascii="Times New Roman" w:hAnsi="Times New Roman" w:cs="Times New Roman"/>
          <w:sz w:val="24"/>
          <w:szCs w:val="24"/>
        </w:rPr>
        <w:lastRenderedPageBreak/>
        <w:t xml:space="preserve">2.3. </w:t>
      </w:r>
      <w:r w:rsidRPr="005C3841">
        <w:rPr>
          <w:rFonts w:ascii="Times New Roman" w:hAnsi="Times New Roman" w:cs="Times New Roman"/>
          <w:sz w:val="24"/>
          <w:szCs w:val="24"/>
          <w:shd w:val="clear" w:color="auto" w:fill="FFFFFF"/>
        </w:rPr>
        <w:t>Planuojama</w:t>
      </w:r>
      <w:r w:rsidR="00FC7102" w:rsidRPr="005C3841">
        <w:rPr>
          <w:rFonts w:ascii="Times New Roman" w:hAnsi="Times New Roman" w:cs="Times New Roman"/>
          <w:sz w:val="24"/>
          <w:szCs w:val="24"/>
          <w:shd w:val="clear" w:color="auto" w:fill="FFFFFF"/>
        </w:rPr>
        <w:t xml:space="preserve"> šio</w:t>
      </w:r>
      <w:r w:rsidRPr="005C3841">
        <w:rPr>
          <w:rFonts w:ascii="Times New Roman" w:hAnsi="Times New Roman" w:cs="Times New Roman"/>
          <w:sz w:val="24"/>
          <w:szCs w:val="24"/>
          <w:shd w:val="clear" w:color="auto" w:fill="FFFFFF"/>
        </w:rPr>
        <w:t xml:space="preserve"> pirkimo vertė </w:t>
      </w:r>
      <w:r w:rsidRPr="005C3841">
        <w:rPr>
          <w:rFonts w:ascii="Times New Roman" w:hAnsi="Times New Roman" w:cs="Times New Roman"/>
          <w:sz w:val="24"/>
          <w:szCs w:val="24"/>
        </w:rPr>
        <w:t xml:space="preserve">– ne didesnė kaip </w:t>
      </w:r>
      <w:r w:rsidR="005C3841" w:rsidRPr="005C3841">
        <w:rPr>
          <w:rFonts w:ascii="Times New Roman" w:hAnsi="Times New Roman" w:cs="Times New Roman"/>
          <w:sz w:val="24"/>
          <w:szCs w:val="24"/>
        </w:rPr>
        <w:t>20</w:t>
      </w:r>
      <w:r w:rsidRPr="005C3841">
        <w:rPr>
          <w:rFonts w:ascii="Times New Roman" w:hAnsi="Times New Roman" w:cs="Times New Roman"/>
          <w:sz w:val="24"/>
          <w:szCs w:val="24"/>
        </w:rPr>
        <w:t xml:space="preserve"> 000,00 Eur be PVM.</w:t>
      </w:r>
    </w:p>
    <w:p w14:paraId="32461B2E" w14:textId="557F2071" w:rsidR="008F09E1" w:rsidRPr="005C3841" w:rsidRDefault="008F09E1" w:rsidP="005C3841">
      <w:pPr>
        <w:pStyle w:val="Sraopastraipa"/>
        <w:widowControl w:val="0"/>
        <w:spacing w:after="0" w:line="240" w:lineRule="auto"/>
        <w:ind w:left="0"/>
        <w:jc w:val="both"/>
        <w:rPr>
          <w:rFonts w:ascii="Times New Roman" w:hAnsi="Times New Roman" w:cs="Times New Roman"/>
          <w:sz w:val="24"/>
          <w:szCs w:val="24"/>
        </w:rPr>
      </w:pPr>
      <w:r w:rsidRPr="005C3841">
        <w:rPr>
          <w:rFonts w:ascii="Times New Roman" w:hAnsi="Times New Roman" w:cs="Times New Roman"/>
          <w:sz w:val="24"/>
          <w:szCs w:val="24"/>
        </w:rPr>
        <w:t>2.</w:t>
      </w:r>
      <w:r w:rsidR="007E312D" w:rsidRPr="005C3841">
        <w:rPr>
          <w:rFonts w:ascii="Times New Roman" w:hAnsi="Times New Roman" w:cs="Times New Roman"/>
          <w:sz w:val="24"/>
          <w:szCs w:val="24"/>
        </w:rPr>
        <w:t>4</w:t>
      </w:r>
      <w:r w:rsidRPr="005C3841">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atliekamiems darbams, ar prekių ženklas, patentas, tipai, konkreti kilmė ar gamyba, turi būti laikoma, kad kiekviena tokia nuoroda yra pateikta su žodžiais „arba lygiavertis“. </w:t>
      </w:r>
    </w:p>
    <w:p w14:paraId="468D90C6" w14:textId="3EBBA67F" w:rsidR="008F09E1" w:rsidRPr="005C3841" w:rsidRDefault="008F09E1" w:rsidP="005C3841">
      <w:pPr>
        <w:pStyle w:val="Sraopastraipa"/>
        <w:widowControl w:val="0"/>
        <w:spacing w:after="0" w:line="240" w:lineRule="auto"/>
        <w:ind w:left="0"/>
        <w:jc w:val="both"/>
        <w:rPr>
          <w:rFonts w:ascii="Times New Roman" w:hAnsi="Times New Roman" w:cs="Times New Roman"/>
          <w:sz w:val="24"/>
          <w:szCs w:val="24"/>
        </w:rPr>
      </w:pPr>
      <w:r w:rsidRPr="005C3841">
        <w:rPr>
          <w:rFonts w:ascii="Times New Roman" w:hAnsi="Times New Roman" w:cs="Times New Roman"/>
          <w:sz w:val="24"/>
          <w:szCs w:val="24"/>
        </w:rPr>
        <w:t>2.</w:t>
      </w:r>
      <w:r w:rsidR="007E312D" w:rsidRPr="005C3841">
        <w:rPr>
          <w:rFonts w:ascii="Times New Roman" w:hAnsi="Times New Roman" w:cs="Times New Roman"/>
          <w:sz w:val="24"/>
          <w:szCs w:val="24"/>
        </w:rPr>
        <w:t>5</w:t>
      </w:r>
      <w:r w:rsidRPr="005C3841">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5734BACD" w14:textId="77777777" w:rsidR="0083071D" w:rsidRPr="005C3841" w:rsidRDefault="0083071D" w:rsidP="005C3841">
      <w:pPr>
        <w:pStyle w:val="Sraopastraipa"/>
        <w:widowControl w:val="0"/>
        <w:spacing w:after="0" w:line="240" w:lineRule="auto"/>
        <w:ind w:left="0"/>
        <w:jc w:val="both"/>
        <w:rPr>
          <w:rFonts w:ascii="Times New Roman" w:hAnsi="Times New Roman" w:cs="Times New Roman"/>
          <w:sz w:val="24"/>
          <w:szCs w:val="24"/>
        </w:rPr>
      </w:pPr>
    </w:p>
    <w:p w14:paraId="7B478B03" w14:textId="78C568F9" w:rsidR="00D22226" w:rsidRPr="005C3841" w:rsidRDefault="00202323" w:rsidP="005C3841">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7" w:name="_Toc185430255"/>
      <w:r w:rsidRPr="005C3841">
        <w:rPr>
          <w:rFonts w:ascii="Times New Roman" w:hAnsi="Times New Roman" w:cs="Times New Roman"/>
          <w:b/>
          <w:bCs/>
          <w:color w:val="auto"/>
          <w:sz w:val="24"/>
          <w:szCs w:val="24"/>
        </w:rPr>
        <w:t>3</w:t>
      </w:r>
      <w:r w:rsidRPr="005C3841">
        <w:rPr>
          <w:rFonts w:ascii="Times New Roman" w:hAnsi="Times New Roman" w:cs="Times New Roman"/>
          <w:color w:val="auto"/>
          <w:sz w:val="24"/>
          <w:szCs w:val="24"/>
        </w:rPr>
        <w:t>.</w:t>
      </w:r>
      <w:bookmarkStart w:id="8" w:name="_Ref39427921"/>
      <w:bookmarkStart w:id="9" w:name="_Ref39427927"/>
      <w:bookmarkStart w:id="10" w:name="_Ref39740354"/>
      <w:r w:rsidR="00104A16" w:rsidRPr="005C3841">
        <w:rPr>
          <w:rFonts w:ascii="Times New Roman" w:hAnsi="Times New Roman" w:cs="Times New Roman"/>
          <w:color w:val="auto"/>
          <w:sz w:val="24"/>
          <w:szCs w:val="24"/>
        </w:rPr>
        <w:tab/>
      </w:r>
      <w:r w:rsidR="00D22226" w:rsidRPr="005C3841">
        <w:rPr>
          <w:rFonts w:ascii="Times New Roman" w:hAnsi="Times New Roman" w:cs="Times New Roman"/>
          <w:b/>
          <w:bCs/>
          <w:color w:val="auto"/>
          <w:sz w:val="24"/>
          <w:szCs w:val="24"/>
        </w:rPr>
        <w:t>Susitikimai su tiekėjais</w:t>
      </w:r>
      <w:bookmarkEnd w:id="8"/>
      <w:bookmarkEnd w:id="9"/>
      <w:r w:rsidR="003B6924" w:rsidRPr="005C3841">
        <w:rPr>
          <w:rFonts w:ascii="Times New Roman" w:hAnsi="Times New Roman" w:cs="Times New Roman"/>
          <w:b/>
          <w:bCs/>
          <w:color w:val="auto"/>
          <w:sz w:val="24"/>
          <w:szCs w:val="24"/>
        </w:rPr>
        <w:t xml:space="preserve"> ir objekto apžiūra</w:t>
      </w:r>
      <w:bookmarkEnd w:id="7"/>
      <w:bookmarkEnd w:id="10"/>
    </w:p>
    <w:p w14:paraId="7C6D55BB" w14:textId="6B374C25" w:rsidR="008F09E1" w:rsidRPr="005C3841" w:rsidRDefault="008F09E1"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Cs/>
          <w:sz w:val="24"/>
          <w:szCs w:val="24"/>
        </w:rPr>
        <w:t>3.1.</w:t>
      </w:r>
      <w:r w:rsidRPr="005C3841">
        <w:rPr>
          <w:rFonts w:ascii="Times New Roman" w:hAnsi="Times New Roman" w:cs="Times New Roman"/>
          <w:i/>
          <w:sz w:val="24"/>
          <w:szCs w:val="24"/>
        </w:rPr>
        <w:t xml:space="preserve"> </w:t>
      </w:r>
      <w:r w:rsidRPr="005C3841">
        <w:rPr>
          <w:rFonts w:ascii="Times New Roman" w:hAnsi="Times New Roman" w:cs="Times New Roman"/>
          <w:sz w:val="24"/>
          <w:szCs w:val="24"/>
        </w:rPr>
        <w:t>Perkančioji organizacija nerengs susitikimo su tiekėjais dėl pirkimo sąlygų paaiškinimo</w:t>
      </w:r>
      <w:r w:rsidR="00D61703" w:rsidRPr="005C3841">
        <w:rPr>
          <w:rFonts w:ascii="Times New Roman" w:hAnsi="Times New Roman" w:cs="Times New Roman"/>
          <w:sz w:val="24"/>
          <w:szCs w:val="24"/>
        </w:rPr>
        <w:t>.</w:t>
      </w:r>
    </w:p>
    <w:p w14:paraId="7FB68402" w14:textId="77777777" w:rsidR="00971AD1" w:rsidRPr="005C3841" w:rsidRDefault="00971AD1" w:rsidP="005C3841">
      <w:pPr>
        <w:widowControl w:val="0"/>
        <w:spacing w:after="0" w:line="240" w:lineRule="auto"/>
        <w:jc w:val="both"/>
        <w:rPr>
          <w:rFonts w:ascii="Times New Roman" w:hAnsi="Times New Roman" w:cs="Times New Roman"/>
          <w:sz w:val="24"/>
          <w:szCs w:val="24"/>
        </w:rPr>
      </w:pPr>
    </w:p>
    <w:p w14:paraId="1FB941A8" w14:textId="5A596ED2" w:rsidR="008F09E1" w:rsidRPr="005C3841" w:rsidRDefault="00AD57B1" w:rsidP="005C3841">
      <w:pPr>
        <w:pStyle w:val="Antrat1"/>
        <w:keepNext w:val="0"/>
        <w:keepLines w:val="0"/>
        <w:widowControl w:val="0"/>
        <w:spacing w:before="0" w:after="0"/>
        <w:contextualSpacing/>
        <w:jc w:val="both"/>
        <w:rPr>
          <w:rFonts w:ascii="Times New Roman" w:hAnsi="Times New Roman" w:cs="Times New Roman"/>
          <w:b/>
          <w:bCs/>
          <w:color w:val="auto"/>
          <w:sz w:val="24"/>
          <w:szCs w:val="24"/>
        </w:rPr>
      </w:pPr>
      <w:bookmarkStart w:id="11" w:name="_Ref39473754"/>
      <w:bookmarkStart w:id="12" w:name="_Ref39473761"/>
      <w:bookmarkStart w:id="13" w:name="_Ref39474188"/>
      <w:bookmarkStart w:id="14" w:name="_Toc185430256"/>
      <w:r w:rsidRPr="005C3841">
        <w:rPr>
          <w:rFonts w:ascii="Times New Roman" w:hAnsi="Times New Roman" w:cs="Times New Roman"/>
          <w:b/>
          <w:bCs/>
          <w:color w:val="auto"/>
          <w:sz w:val="24"/>
          <w:szCs w:val="24"/>
        </w:rPr>
        <w:t>4</w:t>
      </w:r>
      <w:r w:rsidRPr="005C3841">
        <w:rPr>
          <w:rFonts w:ascii="Times New Roman" w:hAnsi="Times New Roman" w:cs="Times New Roman"/>
          <w:color w:val="auto"/>
          <w:sz w:val="24"/>
          <w:szCs w:val="24"/>
        </w:rPr>
        <w:t>.</w:t>
      </w:r>
      <w:r w:rsidR="00104A16" w:rsidRPr="005C3841">
        <w:rPr>
          <w:rFonts w:ascii="Times New Roman" w:hAnsi="Times New Roman" w:cs="Times New Roman"/>
          <w:color w:val="auto"/>
          <w:sz w:val="24"/>
          <w:szCs w:val="24"/>
        </w:rPr>
        <w:tab/>
      </w:r>
      <w:r w:rsidR="00173ACB" w:rsidRPr="005C3841">
        <w:rPr>
          <w:rFonts w:ascii="Times New Roman" w:hAnsi="Times New Roman" w:cs="Times New Roman"/>
          <w:b/>
          <w:bCs/>
          <w:color w:val="auto"/>
          <w:sz w:val="24"/>
          <w:szCs w:val="24"/>
        </w:rPr>
        <w:t>Tiekėjų pašalinimo pagrindai</w:t>
      </w:r>
      <w:bookmarkEnd w:id="11"/>
      <w:bookmarkEnd w:id="12"/>
      <w:bookmarkEnd w:id="13"/>
      <w:r w:rsidR="00975F1F" w:rsidRPr="005C3841">
        <w:rPr>
          <w:rFonts w:ascii="Times New Roman" w:hAnsi="Times New Roman" w:cs="Times New Roman"/>
          <w:b/>
          <w:bCs/>
          <w:color w:val="auto"/>
          <w:sz w:val="24"/>
          <w:szCs w:val="24"/>
        </w:rPr>
        <w:t xml:space="preserve"> ir kvalifikacijos reikalavimai</w:t>
      </w:r>
      <w:bookmarkEnd w:id="14"/>
    </w:p>
    <w:p w14:paraId="00DA92C0" w14:textId="77777777" w:rsidR="00B40594" w:rsidRPr="005C3841" w:rsidRDefault="00B40594" w:rsidP="005C3841">
      <w:pPr>
        <w:pStyle w:val="Sraopastraipa"/>
        <w:widowControl w:val="0"/>
        <w:spacing w:after="0" w:line="240" w:lineRule="auto"/>
        <w:ind w:left="0"/>
        <w:jc w:val="both"/>
        <w:rPr>
          <w:rFonts w:ascii="Times New Roman" w:hAnsi="Times New Roman" w:cs="Times New Roman"/>
          <w:sz w:val="24"/>
          <w:szCs w:val="24"/>
        </w:rPr>
      </w:pPr>
      <w:r w:rsidRPr="005C3841">
        <w:rPr>
          <w:rFonts w:ascii="Times New Roman" w:hAnsi="Times New Roman" w:cs="Times New Roman"/>
          <w:sz w:val="24"/>
          <w:szCs w:val="24"/>
        </w:rPr>
        <w:t>4.1. Reikalavimai dėl tiekėjo ir</w:t>
      </w:r>
      <w:bookmarkStart w:id="15" w:name="_Hlk41039660"/>
      <w:r w:rsidRPr="005C3841">
        <w:rPr>
          <w:rFonts w:ascii="Times New Roman" w:hAnsi="Times New Roman" w:cs="Times New Roman"/>
          <w:sz w:val="24"/>
          <w:szCs w:val="24"/>
        </w:rPr>
        <w:t xml:space="preserve"> subtiekėjų (jei taikoma), ūkio subjektų, kurių pajėgumais tiekėjas remiasi, </w:t>
      </w:r>
      <w:bookmarkEnd w:id="15"/>
      <w:r w:rsidRPr="005C3841">
        <w:rPr>
          <w:rFonts w:ascii="Times New Roman" w:hAnsi="Times New Roman" w:cs="Times New Roman"/>
          <w:sz w:val="24"/>
          <w:szCs w:val="24"/>
        </w:rPr>
        <w:t xml:space="preserve">pašalinimo pagrindų nebuvimo bei jų nebuvimą patvirtinantys dokumentai nurodyti specialiųjų </w:t>
      </w:r>
      <w:r w:rsidRPr="005C3841">
        <w:rPr>
          <w:rFonts w:ascii="Times New Roman" w:eastAsia="Calibri" w:hAnsi="Times New Roman" w:cs="Times New Roman"/>
          <w:sz w:val="24"/>
          <w:szCs w:val="24"/>
        </w:rPr>
        <w:t xml:space="preserve">pirkimo sąlygų </w:t>
      </w:r>
      <w:r w:rsidRPr="005C3841">
        <w:rPr>
          <w:rFonts w:ascii="Times New Roman" w:hAnsi="Times New Roman" w:cs="Times New Roman"/>
          <w:sz w:val="24"/>
          <w:szCs w:val="24"/>
        </w:rPr>
        <w:t xml:space="preserve">3 </w:t>
      </w:r>
      <w:r w:rsidRPr="005C3841">
        <w:rPr>
          <w:rFonts w:ascii="Times New Roman" w:eastAsia="Calibri" w:hAnsi="Times New Roman" w:cs="Times New Roman"/>
          <w:sz w:val="24"/>
          <w:szCs w:val="24"/>
        </w:rPr>
        <w:t>priede</w:t>
      </w:r>
      <w:r w:rsidRPr="005C3841">
        <w:rPr>
          <w:rFonts w:ascii="Times New Roman" w:hAnsi="Times New Roman" w:cs="Times New Roman"/>
          <w:sz w:val="24"/>
          <w:szCs w:val="24"/>
        </w:rPr>
        <w:t xml:space="preserve">. </w:t>
      </w:r>
    </w:p>
    <w:p w14:paraId="6101C9BD" w14:textId="5C3C730A" w:rsidR="008F09E1"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4.2. Tiekėjams nustatomi kvalifikacijos reikalavimai ir jų atitiktį patvirtinantys dokumentai nurodyti specialiųjų pirkimo sąlygų 4 priede</w:t>
      </w:r>
      <w:r w:rsidR="00D61703" w:rsidRPr="005C3841">
        <w:rPr>
          <w:rFonts w:ascii="Times New Roman" w:hAnsi="Times New Roman" w:cs="Times New Roman"/>
          <w:sz w:val="24"/>
          <w:szCs w:val="24"/>
        </w:rPr>
        <w:t>.</w:t>
      </w:r>
    </w:p>
    <w:p w14:paraId="46D27086" w14:textId="77777777" w:rsidR="008F09E1" w:rsidRPr="005C3841" w:rsidRDefault="008F09E1" w:rsidP="005C3841">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p>
    <w:p w14:paraId="69D62E2B" w14:textId="1A64DBFA" w:rsidR="00A000BE" w:rsidRPr="005C3841" w:rsidRDefault="00D24970" w:rsidP="005C3841">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16" w:name="_Toc185430257"/>
      <w:r w:rsidRPr="005C3841">
        <w:rPr>
          <w:rFonts w:ascii="Times New Roman" w:hAnsi="Times New Roman" w:cs="Times New Roman"/>
          <w:b/>
          <w:bCs/>
          <w:color w:val="auto"/>
          <w:sz w:val="24"/>
          <w:szCs w:val="24"/>
        </w:rPr>
        <w:t>5</w:t>
      </w:r>
      <w:r w:rsidR="001E3D5A" w:rsidRPr="005C3841">
        <w:rPr>
          <w:rFonts w:ascii="Times New Roman" w:hAnsi="Times New Roman" w:cs="Times New Roman"/>
          <w:b/>
          <w:bCs/>
          <w:color w:val="auto"/>
          <w:sz w:val="24"/>
          <w:szCs w:val="24"/>
        </w:rPr>
        <w:t>.</w:t>
      </w:r>
      <w:r w:rsidR="00104A16" w:rsidRPr="005C3841">
        <w:rPr>
          <w:rFonts w:ascii="Times New Roman" w:hAnsi="Times New Roman" w:cs="Times New Roman"/>
          <w:color w:val="auto"/>
          <w:sz w:val="24"/>
          <w:szCs w:val="24"/>
        </w:rPr>
        <w:tab/>
      </w:r>
      <w:r w:rsidR="009743D3" w:rsidRPr="005C3841">
        <w:rPr>
          <w:rFonts w:ascii="Times New Roman" w:hAnsi="Times New Roman" w:cs="Times New Roman"/>
          <w:b/>
          <w:bCs/>
          <w:color w:val="auto"/>
          <w:sz w:val="24"/>
          <w:szCs w:val="24"/>
        </w:rPr>
        <w:t>Reikalavimai, susiję su nacionaliniu saugumu</w:t>
      </w:r>
      <w:bookmarkEnd w:id="16"/>
      <w:r w:rsidR="009743D3" w:rsidRPr="005C3841">
        <w:rPr>
          <w:rFonts w:ascii="Times New Roman" w:hAnsi="Times New Roman" w:cs="Times New Roman"/>
          <w:b/>
          <w:bCs/>
          <w:color w:val="auto"/>
          <w:sz w:val="24"/>
          <w:szCs w:val="24"/>
        </w:rPr>
        <w:t xml:space="preserve"> </w:t>
      </w:r>
    </w:p>
    <w:p w14:paraId="2ACB771E" w14:textId="77777777"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5.1. Pirkimui taikomos Reglamento nuostatos. </w:t>
      </w:r>
      <w:r w:rsidRPr="005C3841">
        <w:rPr>
          <w:rFonts w:ascii="Times New Roman" w:hAnsi="Times New Roman" w:cs="Times New Roman"/>
          <w:b/>
          <w:bCs/>
          <w:sz w:val="24"/>
          <w:szCs w:val="24"/>
        </w:rPr>
        <w:t>Kartu su pasiūlymu tiekėjas turi pateikti užpildytą deklaraciją dėl (ne)atitikties Reglamento nuostatoms</w:t>
      </w:r>
      <w:r w:rsidRPr="005C3841">
        <w:rPr>
          <w:rFonts w:ascii="Times New Roman" w:hAnsi="Times New Roman" w:cs="Times New Roman"/>
          <w:sz w:val="24"/>
          <w:szCs w:val="24"/>
        </w:rPr>
        <w:t>, kuri pateikta specialiųjų pirkimo sąlygų 8 ar 9 priede. Kilus abejonių dėl tiekėjo (ne)atitikties Reglamento nuostatoms, perkančioji organizacija iš galimo laimėtojo prašys pateikti dokumentus, įrodančius deklaracijoje pateiktų duomenų teisingumą.</w:t>
      </w:r>
    </w:p>
    <w:p w14:paraId="5AA58892" w14:textId="77777777"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5.2.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1B753E9B" w14:textId="5A03704C"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5.3. </w:t>
      </w:r>
      <w:r w:rsidRPr="005C3841">
        <w:rPr>
          <w:rFonts w:ascii="Times New Roman" w:hAnsi="Times New Roman" w:cs="Times New Roman"/>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5C3841">
        <w:rPr>
          <w:rFonts w:ascii="Times New Roman" w:hAnsi="Times New Roman" w:cs="Times New Roman"/>
          <w:sz w:val="24"/>
          <w:szCs w:val="24"/>
        </w:rPr>
        <w:t>Perkančioji organizacija atmes tiekėjo pasiūlymą, jei VPĮ 45 straipsnio 2</w:t>
      </w:r>
      <w:r w:rsidRPr="005C3841">
        <w:rPr>
          <w:rFonts w:ascii="Times New Roman" w:hAnsi="Times New Roman" w:cs="Times New Roman"/>
          <w:sz w:val="24"/>
          <w:szCs w:val="24"/>
          <w:vertAlign w:val="superscript"/>
        </w:rPr>
        <w:t>1</w:t>
      </w:r>
      <w:r w:rsidRPr="005C3841">
        <w:rPr>
          <w:rFonts w:ascii="Times New Roman" w:hAnsi="Times New Roman" w:cs="Times New Roman"/>
          <w:sz w:val="24"/>
          <w:szCs w:val="24"/>
        </w:rPr>
        <w:t xml:space="preserve"> dalies 1</w:t>
      </w:r>
      <w:r w:rsidR="004C33E9" w:rsidRPr="005C3841">
        <w:rPr>
          <w:rFonts w:ascii="Times New Roman" w:hAnsi="Times New Roman" w:cs="Times New Roman"/>
          <w:sz w:val="24"/>
          <w:szCs w:val="24"/>
        </w:rPr>
        <w:t xml:space="preserve">, </w:t>
      </w:r>
      <w:r w:rsidRPr="005C3841">
        <w:rPr>
          <w:rFonts w:ascii="Times New Roman" w:hAnsi="Times New Roman" w:cs="Times New Roman"/>
          <w:sz w:val="24"/>
          <w:szCs w:val="24"/>
        </w:rPr>
        <w:t xml:space="preserve">2 </w:t>
      </w:r>
      <w:r w:rsidR="004C33E9" w:rsidRPr="005C3841">
        <w:rPr>
          <w:rFonts w:ascii="Times New Roman" w:hAnsi="Times New Roman" w:cs="Times New Roman"/>
          <w:sz w:val="24"/>
          <w:szCs w:val="24"/>
        </w:rPr>
        <w:t xml:space="preserve">ir 6 </w:t>
      </w:r>
      <w:r w:rsidRPr="005C3841">
        <w:rPr>
          <w:rFonts w:ascii="Times New Roman" w:hAnsi="Times New Roman" w:cs="Times New Roman"/>
          <w:sz w:val="24"/>
          <w:szCs w:val="24"/>
        </w:rPr>
        <w:t>punkt</w:t>
      </w:r>
      <w:r w:rsidR="004C33E9" w:rsidRPr="005C3841">
        <w:rPr>
          <w:rFonts w:ascii="Times New Roman" w:hAnsi="Times New Roman" w:cs="Times New Roman"/>
          <w:sz w:val="24"/>
          <w:szCs w:val="24"/>
        </w:rPr>
        <w:t>uose</w:t>
      </w:r>
      <w:r w:rsidRPr="005C3841">
        <w:rPr>
          <w:rFonts w:ascii="Times New Roman" w:hAnsi="Times New Roman" w:cs="Times New Roman"/>
          <w:sz w:val="24"/>
          <w:szCs w:val="24"/>
        </w:rPr>
        <w:t xml:space="preserve"> nurodytas sąlygas tenkins tiekėjas ir (arba) jo subtiekėjai, ir (arba) ūkio subjektai, kurių pajėgumais remiamasi, ar </w:t>
      </w:r>
      <w:r w:rsidRPr="005C3841">
        <w:rPr>
          <w:rFonts w:ascii="Times New Roman" w:hAnsi="Times New Roman" w:cs="Times New Roman"/>
          <w:spacing w:val="2"/>
          <w:sz w:val="24"/>
          <w:szCs w:val="24"/>
          <w:shd w:val="clear" w:color="auto" w:fill="FFFFFF"/>
        </w:rPr>
        <w:t>šiuos subjektus kontroliuojantys asmenys.</w:t>
      </w:r>
      <w:r w:rsidRPr="005C3841">
        <w:rPr>
          <w:rFonts w:ascii="Times New Roman" w:hAnsi="Times New Roman" w:cs="Times New Roman"/>
          <w:sz w:val="24"/>
          <w:szCs w:val="24"/>
        </w:rPr>
        <w:t xml:space="preserve"> </w:t>
      </w:r>
      <w:r w:rsidRPr="005C3841">
        <w:rPr>
          <w:rFonts w:ascii="Times New Roman" w:hAnsi="Times New Roman" w:cs="Times New Roman"/>
          <w:b/>
          <w:bCs/>
          <w:iCs/>
          <w:sz w:val="24"/>
          <w:szCs w:val="24"/>
        </w:rPr>
        <w:t>Tiekėjas kartu su pasiūlymu turi pateikti Tiekėjo deklaraciją</w:t>
      </w:r>
      <w:r w:rsidRPr="005C3841">
        <w:rPr>
          <w:rFonts w:ascii="Times New Roman" w:hAnsi="Times New Roman" w:cs="Times New Roman"/>
          <w:iCs/>
          <w:sz w:val="24"/>
          <w:szCs w:val="24"/>
        </w:rPr>
        <w:t xml:space="preserve"> (</w:t>
      </w:r>
      <w:r w:rsidRPr="005C3841">
        <w:rPr>
          <w:rFonts w:ascii="Times New Roman" w:eastAsia="Calibri" w:hAnsi="Times New Roman" w:cs="Times New Roman"/>
          <w:sz w:val="24"/>
          <w:szCs w:val="24"/>
        </w:rPr>
        <w:t xml:space="preserve">specialiųjų pirkimo sąlygų </w:t>
      </w:r>
      <w:r w:rsidRPr="005C3841">
        <w:rPr>
          <w:rFonts w:ascii="Times New Roman" w:hAnsi="Times New Roman" w:cs="Times New Roman"/>
          <w:sz w:val="24"/>
          <w:szCs w:val="24"/>
        </w:rPr>
        <w:t xml:space="preserve">8, 9 </w:t>
      </w:r>
      <w:r w:rsidRPr="005C3841">
        <w:rPr>
          <w:rFonts w:ascii="Times New Roman" w:eastAsia="Calibri" w:hAnsi="Times New Roman" w:cs="Times New Roman"/>
          <w:sz w:val="24"/>
          <w:szCs w:val="24"/>
        </w:rPr>
        <w:t>priedai).</w:t>
      </w:r>
    </w:p>
    <w:p w14:paraId="7BEF738E" w14:textId="77777777" w:rsidR="00B40594" w:rsidRPr="005C3841" w:rsidRDefault="00B40594" w:rsidP="005C3841">
      <w:pPr>
        <w:pStyle w:val="Sraopastraipa"/>
        <w:widowControl w:val="0"/>
        <w:spacing w:after="0" w:line="240" w:lineRule="auto"/>
        <w:ind w:left="0"/>
        <w:jc w:val="both"/>
        <w:rPr>
          <w:rFonts w:ascii="Times New Roman" w:hAnsi="Times New Roman" w:cs="Times New Roman"/>
          <w:sz w:val="24"/>
          <w:szCs w:val="24"/>
        </w:rPr>
      </w:pPr>
      <w:r w:rsidRPr="005C3841">
        <w:rPr>
          <w:rFonts w:ascii="Times New Roman" w:hAnsi="Times New Roman" w:cs="Times New Roman"/>
          <w:sz w:val="24"/>
          <w:szCs w:val="24"/>
        </w:rPr>
        <w:t>5.4.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42660A6C" w14:textId="7BBEC7F3" w:rsidR="002C2249" w:rsidRPr="005C3841" w:rsidRDefault="002C2249" w:rsidP="005C3841">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7" w:name="_Ref39666794"/>
      <w:bookmarkStart w:id="18" w:name="_Ref39666796"/>
    </w:p>
    <w:p w14:paraId="4BEDE7AF" w14:textId="0A9F0F66" w:rsidR="00AF62E6" w:rsidRPr="005C3841" w:rsidRDefault="00245E8F" w:rsidP="005C3841">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9" w:name="_Toc185430258"/>
      <w:r w:rsidRPr="005C3841">
        <w:rPr>
          <w:rFonts w:ascii="Times New Roman" w:hAnsi="Times New Roman" w:cs="Times New Roman"/>
          <w:b/>
          <w:bCs/>
          <w:color w:val="auto"/>
          <w:sz w:val="24"/>
          <w:szCs w:val="24"/>
        </w:rPr>
        <w:lastRenderedPageBreak/>
        <w:t>6</w:t>
      </w:r>
      <w:r w:rsidR="0005396D" w:rsidRPr="005C3841">
        <w:rPr>
          <w:rFonts w:ascii="Times New Roman" w:hAnsi="Times New Roman" w:cs="Times New Roman"/>
          <w:b/>
          <w:bCs/>
          <w:color w:val="auto"/>
          <w:sz w:val="24"/>
          <w:szCs w:val="24"/>
        </w:rPr>
        <w:t>.</w:t>
      </w:r>
      <w:r w:rsidR="00104A16" w:rsidRPr="005C3841">
        <w:rPr>
          <w:rFonts w:ascii="Times New Roman" w:hAnsi="Times New Roman" w:cs="Times New Roman"/>
          <w:color w:val="auto"/>
          <w:sz w:val="24"/>
          <w:szCs w:val="24"/>
        </w:rPr>
        <w:tab/>
      </w:r>
      <w:r w:rsidR="00220588" w:rsidRPr="005C3841">
        <w:rPr>
          <w:rFonts w:ascii="Times New Roman" w:hAnsi="Times New Roman" w:cs="Times New Roman"/>
          <w:b/>
          <w:bCs/>
          <w:color w:val="auto"/>
          <w:sz w:val="24"/>
          <w:szCs w:val="24"/>
        </w:rPr>
        <w:t>Specialieji r</w:t>
      </w:r>
      <w:r w:rsidR="00DF58E2" w:rsidRPr="005C3841">
        <w:rPr>
          <w:rFonts w:ascii="Times New Roman" w:hAnsi="Times New Roman" w:cs="Times New Roman"/>
          <w:b/>
          <w:bCs/>
          <w:color w:val="auto"/>
          <w:sz w:val="24"/>
          <w:szCs w:val="24"/>
        </w:rPr>
        <w:t>eikalavimai pasiūlymų rengimui ir pateikimui</w:t>
      </w:r>
      <w:bookmarkEnd w:id="17"/>
      <w:bookmarkEnd w:id="18"/>
      <w:bookmarkEnd w:id="19"/>
    </w:p>
    <w:p w14:paraId="3D47F821" w14:textId="7B3C6470" w:rsidR="00EF5623" w:rsidRPr="005C3841" w:rsidRDefault="00192AF9" w:rsidP="005C3841">
      <w:pPr>
        <w:widowControl w:val="0"/>
        <w:spacing w:after="0" w:line="240" w:lineRule="auto"/>
        <w:jc w:val="both"/>
        <w:rPr>
          <w:rFonts w:ascii="Times New Roman" w:hAnsi="Times New Roman" w:cs="Times New Roman"/>
          <w:i/>
          <w:iCs/>
          <w:sz w:val="24"/>
          <w:szCs w:val="24"/>
        </w:rPr>
      </w:pPr>
      <w:r w:rsidRPr="005C3841">
        <w:rPr>
          <w:rFonts w:ascii="Times New Roman" w:hAnsi="Times New Roman" w:cs="Times New Roman"/>
          <w:sz w:val="24"/>
          <w:szCs w:val="24"/>
        </w:rPr>
        <w:t xml:space="preserve">6.1. </w:t>
      </w:r>
      <w:r w:rsidR="00D61703" w:rsidRPr="005C3841">
        <w:rPr>
          <w:rFonts w:ascii="Times New Roman" w:hAnsi="Times New Roman" w:cs="Times New Roman"/>
          <w:sz w:val="24"/>
          <w:szCs w:val="24"/>
        </w:rPr>
        <w:t xml:space="preserve">Perkančioji organizacija pasiūlymus vertins pagal kainos ir kokybės santykį ir jos pasirinktos vertinti pasiūlymo techninės charakteristikos yra kiekybiškai vertinamos, todėl pasiūlymai pateikiami 1 voke, teikiama viena bendra pasiūlymo forma. </w:t>
      </w:r>
      <w:r w:rsidR="00EF5623" w:rsidRPr="005C3841">
        <w:rPr>
          <w:rFonts w:ascii="Times New Roman" w:hAnsi="Times New Roman" w:cs="Times New Roman"/>
          <w:sz w:val="24"/>
          <w:szCs w:val="24"/>
        </w:rPr>
        <w:t xml:space="preserve">Tiekėjo </w:t>
      </w:r>
      <w:r w:rsidR="0058726C" w:rsidRPr="005C3841">
        <w:rPr>
          <w:rFonts w:ascii="Times New Roman" w:hAnsi="Times New Roman" w:cs="Times New Roman"/>
          <w:sz w:val="24"/>
          <w:szCs w:val="24"/>
        </w:rPr>
        <w:t>p</w:t>
      </w:r>
      <w:r w:rsidR="00EF5623" w:rsidRPr="005C3841">
        <w:rPr>
          <w:rFonts w:ascii="Times New Roman" w:hAnsi="Times New Roman" w:cs="Times New Roman"/>
          <w:sz w:val="24"/>
          <w:szCs w:val="24"/>
        </w:rPr>
        <w:t>asiūlymą sudaro CVP IS pateikiamų ir žemiau nurodytų dokumentų visuma</w:t>
      </w:r>
      <w:r w:rsidR="00FD53CF" w:rsidRPr="005C3841">
        <w:rPr>
          <w:rFonts w:ascii="Times New Roman" w:hAnsi="Times New Roman" w:cs="Times New Roman"/>
          <w:sz w:val="24"/>
          <w:szCs w:val="24"/>
        </w:rPr>
        <w:t>:</w:t>
      </w:r>
    </w:p>
    <w:p w14:paraId="0B17BEF7" w14:textId="45D50787" w:rsidR="00FF12F1" w:rsidRPr="005C3841" w:rsidRDefault="003F0DA7"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 xml:space="preserve">tiekėjo pasirašytas </w:t>
      </w:r>
      <w:r w:rsidR="005A195F" w:rsidRPr="005C3841">
        <w:rPr>
          <w:rFonts w:ascii="Times New Roman" w:hAnsi="Times New Roman" w:cs="Times New Roman"/>
          <w:sz w:val="24"/>
          <w:szCs w:val="24"/>
        </w:rPr>
        <w:t>p</w:t>
      </w:r>
      <w:r w:rsidRPr="005C3841">
        <w:rPr>
          <w:rFonts w:ascii="Times New Roman" w:hAnsi="Times New Roman" w:cs="Times New Roman"/>
          <w:sz w:val="24"/>
          <w:szCs w:val="24"/>
        </w:rPr>
        <w:t xml:space="preserve">asiūlymas, parengtas pagal </w:t>
      </w:r>
      <w:r w:rsidR="007C1C57" w:rsidRPr="005C3841">
        <w:rPr>
          <w:rFonts w:ascii="Times New Roman" w:hAnsi="Times New Roman" w:cs="Times New Roman"/>
          <w:sz w:val="24"/>
          <w:szCs w:val="24"/>
        </w:rPr>
        <w:t>specialiųjų p</w:t>
      </w:r>
      <w:r w:rsidR="00551FA7" w:rsidRPr="005C3841">
        <w:rPr>
          <w:rFonts w:ascii="Times New Roman" w:hAnsi="Times New Roman" w:cs="Times New Roman"/>
          <w:sz w:val="24"/>
          <w:szCs w:val="24"/>
        </w:rPr>
        <w:t xml:space="preserve">irkimo </w:t>
      </w:r>
      <w:r w:rsidR="00476F8C" w:rsidRPr="005C3841">
        <w:rPr>
          <w:rFonts w:ascii="Times New Roman" w:hAnsi="Times New Roman" w:cs="Times New Roman"/>
          <w:sz w:val="24"/>
          <w:szCs w:val="24"/>
        </w:rPr>
        <w:t>sąlygų</w:t>
      </w:r>
      <w:r w:rsidR="00DE5F20" w:rsidRPr="005C3841">
        <w:rPr>
          <w:rFonts w:ascii="Times New Roman" w:hAnsi="Times New Roman" w:cs="Times New Roman"/>
          <w:sz w:val="24"/>
          <w:szCs w:val="24"/>
        </w:rPr>
        <w:t xml:space="preserve"> </w:t>
      </w:r>
      <w:r w:rsidR="002C2249" w:rsidRPr="005C3841">
        <w:rPr>
          <w:rFonts w:ascii="Times New Roman" w:hAnsi="Times New Roman" w:cs="Times New Roman"/>
          <w:sz w:val="24"/>
          <w:szCs w:val="24"/>
          <w:shd w:val="clear" w:color="auto" w:fill="FFFFFF"/>
        </w:rPr>
        <w:t>6</w:t>
      </w:r>
      <w:r w:rsidR="00DE5F20" w:rsidRPr="005C3841">
        <w:rPr>
          <w:rFonts w:ascii="Times New Roman" w:hAnsi="Times New Roman" w:cs="Times New Roman"/>
          <w:sz w:val="24"/>
          <w:szCs w:val="24"/>
          <w:shd w:val="clear" w:color="auto" w:fill="FFFFFF"/>
        </w:rPr>
        <w:t xml:space="preserve"> </w:t>
      </w:r>
      <w:r w:rsidR="00476F8C" w:rsidRPr="005C3841">
        <w:rPr>
          <w:rFonts w:ascii="Times New Roman" w:hAnsi="Times New Roman" w:cs="Times New Roman"/>
          <w:sz w:val="24"/>
          <w:szCs w:val="24"/>
        </w:rPr>
        <w:t xml:space="preserve">priede </w:t>
      </w:r>
      <w:r w:rsidRPr="005C3841">
        <w:rPr>
          <w:rFonts w:ascii="Times New Roman" w:hAnsi="Times New Roman" w:cs="Times New Roman"/>
          <w:sz w:val="24"/>
          <w:szCs w:val="24"/>
        </w:rPr>
        <w:t xml:space="preserve">pateiktą </w:t>
      </w:r>
      <w:r w:rsidR="00C35C26" w:rsidRPr="005C3841">
        <w:rPr>
          <w:rFonts w:ascii="Times New Roman" w:hAnsi="Times New Roman" w:cs="Times New Roman"/>
          <w:sz w:val="24"/>
          <w:szCs w:val="24"/>
        </w:rPr>
        <w:t>p</w:t>
      </w:r>
      <w:r w:rsidRPr="005C3841">
        <w:rPr>
          <w:rFonts w:ascii="Times New Roman" w:hAnsi="Times New Roman" w:cs="Times New Roman"/>
          <w:sz w:val="24"/>
          <w:szCs w:val="24"/>
        </w:rPr>
        <w:t>asiūlymo formą.</w:t>
      </w:r>
    </w:p>
    <w:p w14:paraId="3459FD0B" w14:textId="7935D393" w:rsidR="009C1155" w:rsidRPr="005C3841" w:rsidRDefault="009C1155"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 xml:space="preserve">užpildytas </w:t>
      </w:r>
      <w:r w:rsidR="002C2249" w:rsidRPr="005C3841">
        <w:rPr>
          <w:rFonts w:ascii="Times New Roman" w:eastAsia="Times New Roman" w:hAnsi="Times New Roman" w:cs="Times New Roman"/>
          <w:sz w:val="24"/>
          <w:szCs w:val="24"/>
        </w:rPr>
        <w:t>Europos bendrasis viešųjų pirkimų dokumentas (</w:t>
      </w:r>
      <w:r w:rsidRPr="005C3841">
        <w:rPr>
          <w:rFonts w:ascii="Times New Roman" w:hAnsi="Times New Roman" w:cs="Times New Roman"/>
          <w:sz w:val="24"/>
          <w:szCs w:val="24"/>
        </w:rPr>
        <w:t>EBVPD</w:t>
      </w:r>
      <w:r w:rsidR="002C2249" w:rsidRPr="005C3841">
        <w:rPr>
          <w:rFonts w:ascii="Times New Roman" w:hAnsi="Times New Roman" w:cs="Times New Roman"/>
          <w:sz w:val="24"/>
          <w:szCs w:val="24"/>
        </w:rPr>
        <w:t>)</w:t>
      </w:r>
      <w:r w:rsidRPr="005C3841">
        <w:rPr>
          <w:rFonts w:ascii="Times New Roman" w:hAnsi="Times New Roman" w:cs="Times New Roman"/>
          <w:sz w:val="24"/>
          <w:szCs w:val="24"/>
        </w:rPr>
        <w:t xml:space="preserve"> (specialiųjų pirkimo sąlygų </w:t>
      </w:r>
      <w:r w:rsidR="002C2249" w:rsidRPr="005C3841">
        <w:rPr>
          <w:rFonts w:ascii="Times New Roman" w:hAnsi="Times New Roman" w:cs="Times New Roman"/>
          <w:sz w:val="24"/>
          <w:szCs w:val="24"/>
        </w:rPr>
        <w:t>5</w:t>
      </w:r>
      <w:r w:rsidRPr="005C3841">
        <w:rPr>
          <w:rFonts w:ascii="Times New Roman" w:hAnsi="Times New Roman" w:cs="Times New Roman"/>
          <w:sz w:val="24"/>
          <w:szCs w:val="24"/>
        </w:rPr>
        <w:t xml:space="preserve"> priedas). Pasirašydamas </w:t>
      </w:r>
      <w:r w:rsidR="00C35C26" w:rsidRPr="005C3841">
        <w:rPr>
          <w:rFonts w:ascii="Times New Roman" w:hAnsi="Times New Roman" w:cs="Times New Roman"/>
          <w:sz w:val="24"/>
          <w:szCs w:val="24"/>
        </w:rPr>
        <w:t>p</w:t>
      </w:r>
      <w:r w:rsidRPr="005C3841">
        <w:rPr>
          <w:rFonts w:ascii="Times New Roman" w:hAnsi="Times New Roman" w:cs="Times New Roman"/>
          <w:sz w:val="24"/>
          <w:szCs w:val="24"/>
        </w:rPr>
        <w:t>asiūlymą, tiekėjas patvirtina ir EBVPD tikrumą;</w:t>
      </w:r>
    </w:p>
    <w:p w14:paraId="021CA68F" w14:textId="346D8E49" w:rsidR="007C1C57" w:rsidRPr="005C3841" w:rsidRDefault="000C55D6"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 xml:space="preserve">jungtinės veiklos sutarties kopija (jeigu </w:t>
      </w:r>
      <w:r w:rsidR="00C35C26" w:rsidRPr="005C3841">
        <w:rPr>
          <w:rFonts w:ascii="Times New Roman" w:hAnsi="Times New Roman" w:cs="Times New Roman"/>
          <w:sz w:val="24"/>
          <w:szCs w:val="24"/>
        </w:rPr>
        <w:t>p</w:t>
      </w:r>
      <w:r w:rsidRPr="005C3841">
        <w:rPr>
          <w:rFonts w:ascii="Times New Roman" w:hAnsi="Times New Roman" w:cs="Times New Roman"/>
          <w:sz w:val="24"/>
          <w:szCs w:val="24"/>
        </w:rPr>
        <w:t>irkime dalyvauja ūkio subjektų grupė jungtinės veiklos sutarties pagrindu)</w:t>
      </w:r>
      <w:r w:rsidR="007C1C57" w:rsidRPr="005C3841">
        <w:rPr>
          <w:rFonts w:ascii="Times New Roman" w:hAnsi="Times New Roman" w:cs="Times New Roman"/>
          <w:sz w:val="24"/>
          <w:szCs w:val="24"/>
        </w:rPr>
        <w:t>;</w:t>
      </w:r>
    </w:p>
    <w:p w14:paraId="50A0B33A" w14:textId="0A1B61EF" w:rsidR="006D0EC0" w:rsidRPr="005C3841" w:rsidRDefault="006D0EC0"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 xml:space="preserve">dokumentas, patvirtinantis, kad asmuo, kuris pasirašė </w:t>
      </w:r>
      <w:r w:rsidR="00212F68" w:rsidRPr="005C3841">
        <w:rPr>
          <w:rFonts w:ascii="Times New Roman" w:hAnsi="Times New Roman" w:cs="Times New Roman"/>
          <w:sz w:val="24"/>
          <w:szCs w:val="24"/>
        </w:rPr>
        <w:t>p</w:t>
      </w:r>
      <w:r w:rsidRPr="005C3841">
        <w:rPr>
          <w:rFonts w:ascii="Times New Roman" w:hAnsi="Times New Roman" w:cs="Times New Roman"/>
          <w:sz w:val="24"/>
          <w:szCs w:val="24"/>
        </w:rPr>
        <w:t>asiūlymą (jei jis ne tiekėjo vadovas), turėjo teisę jį pasirašyti;</w:t>
      </w:r>
    </w:p>
    <w:p w14:paraId="53A8B5A3" w14:textId="109B0BB3" w:rsidR="00450415" w:rsidRPr="005C3841" w:rsidRDefault="00450415"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5C3841" w:rsidRDefault="00450415"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5C3841">
        <w:rPr>
          <w:rFonts w:ascii="Times New Roman" w:hAnsi="Times New Roman" w:cs="Times New Roman"/>
          <w:sz w:val="24"/>
          <w:szCs w:val="24"/>
        </w:rPr>
        <w:t>p</w:t>
      </w:r>
      <w:r w:rsidRPr="005C3841">
        <w:rPr>
          <w:rFonts w:ascii="Times New Roman" w:hAnsi="Times New Roman" w:cs="Times New Roman"/>
          <w:sz w:val="24"/>
          <w:szCs w:val="24"/>
        </w:rPr>
        <w:t>irkime;</w:t>
      </w:r>
    </w:p>
    <w:p w14:paraId="52A3785C" w14:textId="77777777" w:rsidR="00501908" w:rsidRPr="005C3841" w:rsidRDefault="002C2249"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užpildyta pažyma apie pasitelkiamus subrangovus/subtiekėjus/</w:t>
      </w:r>
      <w:proofErr w:type="spellStart"/>
      <w:r w:rsidRPr="005C3841">
        <w:rPr>
          <w:rFonts w:ascii="Times New Roman" w:hAnsi="Times New Roman" w:cs="Times New Roman"/>
          <w:sz w:val="24"/>
          <w:szCs w:val="24"/>
        </w:rPr>
        <w:t>kvazisubtiekėjus</w:t>
      </w:r>
      <w:proofErr w:type="spellEnd"/>
      <w:r w:rsidRPr="005C3841">
        <w:rPr>
          <w:rFonts w:ascii="Times New Roman" w:hAnsi="Times New Roman" w:cs="Times New Roman"/>
          <w:sz w:val="24"/>
          <w:szCs w:val="24"/>
        </w:rPr>
        <w:t xml:space="preserve"> pagal šių specialiųjų sąlygų 11 priede pateiktą formą</w:t>
      </w:r>
      <w:r w:rsidR="00450415" w:rsidRPr="005C3841">
        <w:rPr>
          <w:rFonts w:ascii="Times New Roman" w:hAnsi="Times New Roman" w:cs="Times New Roman"/>
          <w:sz w:val="24"/>
          <w:szCs w:val="24"/>
        </w:rPr>
        <w:t>;</w:t>
      </w:r>
    </w:p>
    <w:p w14:paraId="298B6BF9" w14:textId="30650853" w:rsidR="00501908" w:rsidRPr="005C3841" w:rsidRDefault="00501908"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rPr>
        <w:t>Tiekėjo deklaracij</w:t>
      </w:r>
      <w:r w:rsidR="00EF4EC9" w:rsidRPr="005C3841">
        <w:rPr>
          <w:rFonts w:ascii="Times New Roman" w:hAnsi="Times New Roman" w:cs="Times New Roman"/>
          <w:sz w:val="24"/>
          <w:szCs w:val="24"/>
        </w:rPr>
        <w:t>os</w:t>
      </w:r>
      <w:r w:rsidRPr="005C3841">
        <w:rPr>
          <w:rFonts w:ascii="Times New Roman" w:hAnsi="Times New Roman" w:cs="Times New Roman"/>
          <w:sz w:val="24"/>
          <w:szCs w:val="24"/>
        </w:rPr>
        <w:t xml:space="preserve"> pagal šių specialiųjų sąlygų 8 (ar) 9 priede pateiktą formą;</w:t>
      </w:r>
    </w:p>
    <w:p w14:paraId="2E480E08" w14:textId="2850B860" w:rsidR="00210392" w:rsidRPr="005C3841" w:rsidRDefault="00D61703" w:rsidP="005C3841">
      <w:pPr>
        <w:pStyle w:val="Sraopastraipa"/>
        <w:widowControl w:val="0"/>
        <w:numPr>
          <w:ilvl w:val="2"/>
          <w:numId w:val="4"/>
        </w:numPr>
        <w:spacing w:after="0" w:line="240" w:lineRule="auto"/>
        <w:ind w:left="0" w:firstLine="0"/>
        <w:jc w:val="both"/>
        <w:rPr>
          <w:rFonts w:ascii="Times New Roman" w:hAnsi="Times New Roman" w:cs="Times New Roman"/>
          <w:sz w:val="24"/>
          <w:szCs w:val="24"/>
          <w:u w:val="single"/>
        </w:rPr>
      </w:pPr>
      <w:bookmarkStart w:id="20" w:name="_Hlk184732816"/>
      <w:r w:rsidRPr="005C3841">
        <w:rPr>
          <w:rFonts w:ascii="Times New Roman" w:hAnsi="Times New Roman" w:cs="Times New Roman"/>
          <w:sz w:val="24"/>
          <w:szCs w:val="24"/>
        </w:rPr>
        <w:t>Ekonomini</w:t>
      </w:r>
      <w:r w:rsidR="00F63C5D">
        <w:rPr>
          <w:rFonts w:ascii="Times New Roman" w:hAnsi="Times New Roman" w:cs="Times New Roman"/>
          <w:sz w:val="24"/>
          <w:szCs w:val="24"/>
        </w:rPr>
        <w:t>o naudingumo</w:t>
      </w:r>
      <w:r w:rsidRPr="005C3841">
        <w:rPr>
          <w:rFonts w:ascii="Times New Roman" w:hAnsi="Times New Roman" w:cs="Times New Roman"/>
          <w:sz w:val="24"/>
          <w:szCs w:val="24"/>
        </w:rPr>
        <w:t xml:space="preserve"> kriterijų, nurodytų specialiųjų pirkimo sąlygų 7 priede,</w:t>
      </w:r>
      <w:r w:rsidRPr="005C3841">
        <w:rPr>
          <w:rFonts w:ascii="Times New Roman" w:hAnsi="Times New Roman" w:cs="Times New Roman"/>
          <w:bCs/>
          <w:sz w:val="24"/>
          <w:szCs w:val="24"/>
        </w:rPr>
        <w:t xml:space="preserve"> pagrindimui tiekėjas kartu su pasiūlymu</w:t>
      </w:r>
      <w:r w:rsidR="007E312D" w:rsidRPr="005C3841">
        <w:rPr>
          <w:rFonts w:ascii="Times New Roman" w:hAnsi="Times New Roman" w:cs="Times New Roman"/>
          <w:bCs/>
          <w:sz w:val="24"/>
          <w:szCs w:val="24"/>
        </w:rPr>
        <w:t xml:space="preserve"> </w:t>
      </w:r>
      <w:r w:rsidRPr="005C3841">
        <w:rPr>
          <w:rFonts w:ascii="Times New Roman" w:hAnsi="Times New Roman" w:cs="Times New Roman"/>
          <w:bCs/>
          <w:sz w:val="24"/>
          <w:szCs w:val="24"/>
        </w:rPr>
        <w:t>turi pateikti</w:t>
      </w:r>
      <w:r w:rsidR="00210392" w:rsidRPr="005C3841">
        <w:rPr>
          <w:rFonts w:ascii="Times New Roman" w:hAnsi="Times New Roman" w:cs="Times New Roman"/>
          <w:bCs/>
          <w:sz w:val="24"/>
          <w:szCs w:val="24"/>
        </w:rPr>
        <w:t>:</w:t>
      </w:r>
    </w:p>
    <w:p w14:paraId="3F6EE7EA" w14:textId="0762C5E5" w:rsidR="00210392" w:rsidRPr="005C3841" w:rsidRDefault="00E61D12"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 siūlomo specialisto patirtį įrodančius dokumentus: projektų sąrašą, kuriame turi būti nurodyta: sutarties pavadinimas ir projekto trumpas aprašymas, projekto vertė Eur be PVM, užsakovas ir jo kontaktiniai duomenys, projekto vykdymo datos (pradžia – pabaiga), siūlomo specialisto pareigos ir atsakomybė, užsakovų pažymos apie tinkamai įgyvendintus projektus ir įvykdytas sutartis;</w:t>
      </w:r>
    </w:p>
    <w:bookmarkEnd w:id="20"/>
    <w:p w14:paraId="60509839" w14:textId="4307705C" w:rsidR="00642175" w:rsidRPr="005C3841" w:rsidRDefault="00642175" w:rsidP="005C3841">
      <w:pPr>
        <w:pStyle w:val="Sraopastraipa"/>
        <w:widowControl w:val="0"/>
        <w:numPr>
          <w:ilvl w:val="2"/>
          <w:numId w:val="4"/>
        </w:numPr>
        <w:tabs>
          <w:tab w:val="left" w:pos="1418"/>
        </w:tabs>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bCs/>
          <w:sz w:val="24"/>
          <w:szCs w:val="24"/>
        </w:rPr>
        <w:t xml:space="preserve">Kvalifikaciją pagrindžiantys dokumentai, nurodyti šių specialiųjų sąlygų </w:t>
      </w:r>
      <w:r w:rsidR="007476A8" w:rsidRPr="005C3841">
        <w:rPr>
          <w:rFonts w:ascii="Times New Roman" w:hAnsi="Times New Roman" w:cs="Times New Roman"/>
          <w:bCs/>
          <w:sz w:val="24"/>
          <w:szCs w:val="24"/>
        </w:rPr>
        <w:t>4</w:t>
      </w:r>
      <w:r w:rsidRPr="005C3841">
        <w:rPr>
          <w:rFonts w:ascii="Times New Roman" w:hAnsi="Times New Roman" w:cs="Times New Roman"/>
          <w:bCs/>
          <w:sz w:val="24"/>
          <w:szCs w:val="24"/>
        </w:rPr>
        <w:t xml:space="preserve"> priede (prašomi tik iš laimėtojo)</w:t>
      </w:r>
      <w:r w:rsidR="00D167CC" w:rsidRPr="005C3841">
        <w:rPr>
          <w:rFonts w:ascii="Times New Roman" w:hAnsi="Times New Roman" w:cs="Times New Roman"/>
          <w:bCs/>
          <w:sz w:val="24"/>
          <w:szCs w:val="24"/>
        </w:rPr>
        <w:t>;</w:t>
      </w:r>
    </w:p>
    <w:p w14:paraId="13D6A189" w14:textId="4C27CF2B" w:rsidR="00D167CC" w:rsidRPr="005C3841" w:rsidRDefault="00D167CC" w:rsidP="005C3841">
      <w:pPr>
        <w:pStyle w:val="Sraopastraipa"/>
        <w:widowControl w:val="0"/>
        <w:numPr>
          <w:ilvl w:val="2"/>
          <w:numId w:val="4"/>
        </w:numPr>
        <w:tabs>
          <w:tab w:val="left" w:pos="1418"/>
        </w:tabs>
        <w:spacing w:after="0" w:line="240" w:lineRule="auto"/>
        <w:ind w:left="0" w:firstLine="0"/>
        <w:jc w:val="both"/>
        <w:rPr>
          <w:rFonts w:ascii="Times New Roman" w:hAnsi="Times New Roman" w:cs="Times New Roman"/>
          <w:sz w:val="24"/>
          <w:szCs w:val="24"/>
          <w:u w:val="single"/>
        </w:rPr>
      </w:pPr>
      <w:r w:rsidRPr="005C3841">
        <w:rPr>
          <w:rFonts w:ascii="Times New Roman" w:hAnsi="Times New Roman" w:cs="Times New Roman"/>
          <w:sz w:val="24"/>
          <w:szCs w:val="24"/>
          <w:u w:val="single"/>
        </w:rPr>
        <w:t>Pašalinimo pagrindų nebuvimą pagrindžiantys dokumentai (prašoma tik iš laimėtojo).</w:t>
      </w:r>
    </w:p>
    <w:p w14:paraId="465ADAB3" w14:textId="77777777" w:rsidR="006328EF" w:rsidRPr="006328EF" w:rsidRDefault="006328EF" w:rsidP="006328EF">
      <w:pPr>
        <w:widowControl w:val="0"/>
        <w:tabs>
          <w:tab w:val="left" w:pos="426"/>
        </w:tabs>
        <w:spacing w:after="0" w:line="240" w:lineRule="auto"/>
        <w:ind w:right="140"/>
        <w:jc w:val="both"/>
        <w:rPr>
          <w:rFonts w:ascii="Times New Roman" w:eastAsia="Calibri" w:hAnsi="Times New Roman" w:cs="Times New Roman"/>
          <w:sz w:val="24"/>
          <w:szCs w:val="24"/>
          <w:highlight w:val="yellow"/>
        </w:rPr>
      </w:pPr>
      <w:r w:rsidRPr="006328EF">
        <w:rPr>
          <w:rFonts w:ascii="Times New Roman" w:eastAsia="Calibri" w:hAnsi="Times New Roman" w:cs="Times New Roman"/>
          <w:sz w:val="24"/>
          <w:szCs w:val="24"/>
          <w:highlight w:val="yellow"/>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p>
    <w:p w14:paraId="2684D1E8" w14:textId="77777777" w:rsidR="006328EF" w:rsidRPr="006328EF" w:rsidRDefault="006328EF" w:rsidP="006328EF">
      <w:pPr>
        <w:widowControl w:val="0"/>
        <w:tabs>
          <w:tab w:val="left" w:pos="426"/>
          <w:tab w:val="left" w:pos="9781"/>
        </w:tabs>
        <w:spacing w:after="0" w:line="240" w:lineRule="auto"/>
        <w:ind w:right="140"/>
        <w:jc w:val="both"/>
        <w:rPr>
          <w:rFonts w:ascii="Times New Roman" w:eastAsia="Calibri" w:hAnsi="Times New Roman" w:cs="Times New Roman"/>
          <w:sz w:val="24"/>
          <w:szCs w:val="24"/>
          <w:highlight w:val="yellow"/>
        </w:rPr>
      </w:pPr>
      <w:r w:rsidRPr="006328EF">
        <w:rPr>
          <w:rFonts w:ascii="Times New Roman" w:eastAsia="Calibri" w:hAnsi="Times New Roman" w:cs="Times New Roman"/>
          <w:sz w:val="24"/>
          <w:szCs w:val="24"/>
          <w:highlight w:val="yellow"/>
        </w:rPr>
        <w:t>Perkančiajai organizacijai kilus abejonių dėl dokumentų tikrumo, ji turi teisę reikalauti pateikti dokumentų originalus. Gali būti:</w:t>
      </w:r>
    </w:p>
    <w:p w14:paraId="507572B1" w14:textId="7F88E347" w:rsidR="006328EF" w:rsidRPr="006328EF" w:rsidRDefault="006328EF" w:rsidP="006328EF">
      <w:pPr>
        <w:widowControl w:val="0"/>
        <w:tabs>
          <w:tab w:val="left" w:pos="426"/>
          <w:tab w:val="left" w:pos="709"/>
        </w:tabs>
        <w:spacing w:after="0" w:line="240" w:lineRule="auto"/>
        <w:ind w:right="140"/>
        <w:jc w:val="both"/>
        <w:rPr>
          <w:rFonts w:ascii="Times New Roman" w:eastAsia="Calibri" w:hAnsi="Times New Roman" w:cs="Times New Roman"/>
          <w:sz w:val="24"/>
          <w:szCs w:val="24"/>
          <w:highlight w:val="yellow"/>
        </w:rPr>
      </w:pPr>
      <w:r w:rsidRPr="006328EF">
        <w:rPr>
          <w:rFonts w:ascii="Times New Roman" w:eastAsia="Calibri" w:hAnsi="Times New Roman" w:cs="Times New Roman"/>
          <w:sz w:val="24"/>
          <w:szCs w:val="24"/>
          <w:highlight w:val="yellow"/>
        </w:rPr>
        <w:t>6.2.1 pateikiami kvalifikuotu elektroniniu parašu pasirašyti elektroninėmis priemonėmis suformuoti dokumentai;</w:t>
      </w:r>
    </w:p>
    <w:p w14:paraId="44BDE018" w14:textId="77777777" w:rsidR="006328EF" w:rsidRPr="006328EF" w:rsidRDefault="006328EF" w:rsidP="006328EF">
      <w:pPr>
        <w:widowControl w:val="0"/>
        <w:spacing w:after="0" w:line="240" w:lineRule="auto"/>
        <w:ind w:right="191"/>
        <w:jc w:val="both"/>
        <w:rPr>
          <w:rFonts w:ascii="Times New Roman" w:eastAsia="Calibri" w:hAnsi="Times New Roman" w:cs="Times New Roman"/>
          <w:sz w:val="24"/>
          <w:szCs w:val="24"/>
          <w:highlight w:val="yellow"/>
        </w:rPr>
      </w:pPr>
      <w:r w:rsidRPr="006328EF">
        <w:rPr>
          <w:rFonts w:ascii="Times New Roman" w:eastAsia="Calibri" w:hAnsi="Times New Roman" w:cs="Times New Roman"/>
          <w:sz w:val="24"/>
          <w:szCs w:val="24"/>
          <w:highlight w:val="yellow"/>
        </w:rPr>
        <w:t>6.2.2 skaitmeninės dokumentų kopijos (fiziniu parašu tvirtinami dokumentai turi būti pateikiami pasirašyti ir nuskenuoti</w:t>
      </w:r>
    </w:p>
    <w:p w14:paraId="311D42C8" w14:textId="434AD2DC" w:rsidR="00197943" w:rsidRPr="006328EF" w:rsidRDefault="006328EF" w:rsidP="006328EF">
      <w:pPr>
        <w:widowControl w:val="0"/>
        <w:spacing w:after="0" w:line="240" w:lineRule="auto"/>
        <w:jc w:val="both"/>
        <w:rPr>
          <w:rFonts w:ascii="Times New Roman" w:eastAsiaTheme="minorHAnsi" w:hAnsi="Times New Roman" w:cs="Times New Roman"/>
          <w:bCs/>
          <w:iCs/>
          <w:sz w:val="24"/>
          <w:szCs w:val="24"/>
        </w:rPr>
      </w:pPr>
      <w:r w:rsidRPr="006328EF">
        <w:rPr>
          <w:rFonts w:ascii="Times New Roman" w:eastAsia="Calibri" w:hAnsi="Times New Roman" w:cs="Times New Roman"/>
          <w:sz w:val="24"/>
          <w:szCs w:val="24"/>
          <w:highlight w:val="yellow"/>
        </w:rPr>
        <w:t xml:space="preserve">6.2.3. </w:t>
      </w:r>
      <w:r w:rsidRPr="006328EF">
        <w:rPr>
          <w:rFonts w:ascii="Times New Roman" w:eastAsia="Calibri" w:hAnsi="Times New Roman" w:cs="Times New Roman"/>
          <w:i/>
          <w:iCs/>
          <w:sz w:val="24"/>
          <w:szCs w:val="24"/>
          <w:highlight w:val="yellow"/>
        </w:rPr>
        <w:t>neteko galios nuo 2025-01-14</w:t>
      </w:r>
      <w:r>
        <w:rPr>
          <w:rStyle w:val="Puslapioinaosnuoroda"/>
          <w:rFonts w:ascii="Times New Roman" w:eastAsia="Calibri" w:hAnsi="Times New Roman" w:cs="Times New Roman"/>
          <w:i/>
          <w:iCs/>
          <w:sz w:val="24"/>
          <w:szCs w:val="24"/>
        </w:rPr>
        <w:footnoteReference w:id="2"/>
      </w:r>
      <w:r w:rsidRPr="006328EF">
        <w:rPr>
          <w:rFonts w:ascii="Times New Roman" w:eastAsia="Calibri" w:hAnsi="Times New Roman" w:cs="Times New Roman"/>
          <w:bCs/>
          <w:iCs/>
          <w:sz w:val="24"/>
          <w:szCs w:val="24"/>
        </w:rPr>
        <w:t>.</w:t>
      </w:r>
    </w:p>
    <w:p w14:paraId="773CD54B" w14:textId="405BE2C5" w:rsidR="00501908" w:rsidRPr="005C3841" w:rsidRDefault="00133E97" w:rsidP="00133E97">
      <w:pPr>
        <w:pStyle w:val="Sraopastraipa"/>
        <w:widowControl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6.3. </w:t>
      </w:r>
      <w:r w:rsidR="00501908" w:rsidRPr="005C3841">
        <w:rPr>
          <w:rFonts w:ascii="Times New Roman" w:hAnsi="Times New Roman" w:cs="Times New Roman"/>
          <w:sz w:val="24"/>
          <w:szCs w:val="24"/>
        </w:rPr>
        <w:t xml:space="preserve">Pasiūlymas turi būti parengtas </w:t>
      </w:r>
      <w:r w:rsidR="00501908" w:rsidRPr="005C3841">
        <w:rPr>
          <w:rFonts w:ascii="Times New Roman" w:hAnsi="Times New Roman" w:cs="Times New Roman"/>
          <w:b/>
          <w:bCs/>
          <w:sz w:val="24"/>
          <w:szCs w:val="24"/>
        </w:rPr>
        <w:t>lietuvių</w:t>
      </w:r>
      <w:r w:rsidR="00501908" w:rsidRPr="005C3841">
        <w:rPr>
          <w:rFonts w:ascii="Times New Roman" w:hAnsi="Times New Roman" w:cs="Times New Roman"/>
          <w:sz w:val="24"/>
          <w:szCs w:val="24"/>
        </w:rPr>
        <w:t xml:space="preserve"> kalba. </w:t>
      </w:r>
      <w:r w:rsidR="00501908" w:rsidRPr="005C3841">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00501908" w:rsidRPr="005C3841">
        <w:rPr>
          <w:rFonts w:ascii="Times New Roman" w:hAnsi="Times New Roman" w:cs="Times New Roman"/>
          <w:sz w:val="24"/>
          <w:szCs w:val="24"/>
        </w:rPr>
        <w:t xml:space="preserve">Perkančiajai organizacijai turint įtarimų dėl pasiūlyme pateikto dokumento vertimo kokybės ir (ar) jo </w:t>
      </w:r>
      <w:r w:rsidR="00501908" w:rsidRPr="005C3841">
        <w:rPr>
          <w:rFonts w:ascii="Times New Roman" w:hAnsi="Times New Roman" w:cs="Times New Roman"/>
          <w:sz w:val="24"/>
          <w:szCs w:val="24"/>
        </w:rPr>
        <w:lastRenderedPageBreak/>
        <w:t>atitikties dokumento originalo turiniui, perkančioji organizacija reikalauja pateikti vertimą atlikusio asmens parašu ir vertimų biuro antspaudu (jei turi) patvirtintą šio dokumento vertimą.</w:t>
      </w:r>
    </w:p>
    <w:p w14:paraId="73CFA45D" w14:textId="4A5FB1E6" w:rsidR="00501908" w:rsidRPr="005C3841" w:rsidRDefault="00133E97" w:rsidP="00133E97">
      <w:pPr>
        <w:pStyle w:val="Sraopastraipa"/>
        <w:widowControl w:val="0"/>
        <w:spacing w:after="0" w:line="240" w:lineRule="auto"/>
        <w:ind w:left="0"/>
        <w:jc w:val="both"/>
        <w:rPr>
          <w:rFonts w:ascii="Times New Roman" w:hAnsi="Times New Roman" w:cs="Times New Roman"/>
          <w:sz w:val="24"/>
          <w:szCs w:val="24"/>
        </w:rPr>
      </w:pPr>
      <w:r>
        <w:rPr>
          <w:rFonts w:ascii="Times New Roman" w:eastAsia="Arial" w:hAnsi="Times New Roman" w:cs="Times New Roman"/>
          <w:sz w:val="24"/>
          <w:szCs w:val="24"/>
        </w:rPr>
        <w:t xml:space="preserve">6.4. </w:t>
      </w:r>
      <w:r w:rsidR="00501908" w:rsidRPr="005C3841">
        <w:rPr>
          <w:rFonts w:ascii="Times New Roman" w:eastAsia="Arial" w:hAnsi="Times New Roman" w:cs="Times New Roman"/>
          <w:sz w:val="24"/>
          <w:szCs w:val="24"/>
        </w:rPr>
        <w:t xml:space="preserve">Pasiūlymo kaina su PVM turi būti nurodoma dviejų skaičių po kablelio tikslumu. </w:t>
      </w:r>
      <w:bookmarkStart w:id="21" w:name="_Hlk158716187"/>
      <w:r w:rsidR="00501908" w:rsidRPr="005C3841">
        <w:rPr>
          <w:rFonts w:ascii="Times New Roman" w:eastAsia="Arial" w:hAnsi="Times New Roman" w:cs="Times New Roman"/>
          <w:sz w:val="24"/>
          <w:szCs w:val="24"/>
        </w:rPr>
        <w:t>Šią kainą sudarančios kainos sudedamosios dalys nurodomos dviejų skaičių po kablelio tikslumu</w:t>
      </w:r>
      <w:bookmarkEnd w:id="21"/>
      <w:r w:rsidR="00501908" w:rsidRPr="005C3841">
        <w:rPr>
          <w:rFonts w:ascii="Times New Roman" w:eastAsia="Arial" w:hAnsi="Times New Roman" w:cs="Times New Roman"/>
          <w:sz w:val="24"/>
          <w:szCs w:val="24"/>
        </w:rPr>
        <w:t xml:space="preserve">. </w:t>
      </w:r>
    </w:p>
    <w:p w14:paraId="22059CDA" w14:textId="46D81182" w:rsidR="003A0EC0" w:rsidRPr="005C3841" w:rsidRDefault="00133E97" w:rsidP="00133E97">
      <w:pPr>
        <w:pStyle w:val="Sraopastraipa"/>
        <w:widowControl w:val="0"/>
        <w:spacing w:after="0" w:line="240" w:lineRule="auto"/>
        <w:ind w:left="0"/>
        <w:jc w:val="both"/>
        <w:rPr>
          <w:rFonts w:ascii="Times New Roman" w:hAnsi="Times New Roman" w:cs="Times New Roman"/>
          <w:sz w:val="24"/>
          <w:szCs w:val="24"/>
        </w:rPr>
      </w:pPr>
      <w:bookmarkStart w:id="22" w:name="_Hlk158716230"/>
      <w:r>
        <w:rPr>
          <w:rFonts w:ascii="Times New Roman" w:eastAsia="Arial" w:hAnsi="Times New Roman" w:cs="Times New Roman"/>
          <w:sz w:val="24"/>
          <w:szCs w:val="24"/>
        </w:rPr>
        <w:t xml:space="preserve">6.5. </w:t>
      </w:r>
      <w:r w:rsidR="00501908" w:rsidRPr="005C3841">
        <w:rPr>
          <w:rFonts w:ascii="Times New Roman" w:eastAsia="Arial" w:hAnsi="Times New Roman" w:cs="Times New Roman"/>
          <w:sz w:val="24"/>
          <w:szCs w:val="24"/>
        </w:rPr>
        <w:t xml:space="preserve">Tiekėjų pasiūlymuose nurodytos kainos bus vertinamos </w:t>
      </w:r>
      <w:r w:rsidR="00501908" w:rsidRPr="005C3841">
        <w:rPr>
          <w:rFonts w:ascii="Times New Roman" w:hAnsi="Times New Roman" w:cs="Times New Roman"/>
          <w:sz w:val="24"/>
          <w:szCs w:val="24"/>
        </w:rPr>
        <w:t>ir lyginamos su visais mokesčiais, įskaitant PVM</w:t>
      </w:r>
      <w:bookmarkEnd w:id="22"/>
      <w:r w:rsidR="006E3394" w:rsidRPr="005C3841">
        <w:rPr>
          <w:rFonts w:ascii="Times New Roman" w:hAnsi="Times New Roman" w:cs="Times New Roman"/>
          <w:sz w:val="24"/>
          <w:szCs w:val="24"/>
        </w:rPr>
        <w:t>.</w:t>
      </w:r>
      <w:r w:rsidR="003A0EC0" w:rsidRPr="005C3841">
        <w:rPr>
          <w:rFonts w:ascii="Times New Roman" w:hAnsi="Times New Roman" w:cs="Times New Roman"/>
          <w:sz w:val="24"/>
          <w:szCs w:val="24"/>
        </w:rPr>
        <w:t xml:space="preserve"> </w:t>
      </w:r>
    </w:p>
    <w:p w14:paraId="10E71FFA" w14:textId="77777777" w:rsidR="00501908" w:rsidRPr="005C3841" w:rsidRDefault="00501908" w:rsidP="005C3841">
      <w:pPr>
        <w:pStyle w:val="Sraopastraipa"/>
        <w:widowControl w:val="0"/>
        <w:spacing w:after="0" w:line="240" w:lineRule="auto"/>
        <w:ind w:left="0"/>
        <w:jc w:val="both"/>
        <w:rPr>
          <w:rFonts w:ascii="Times New Roman" w:hAnsi="Times New Roman" w:cs="Times New Roman"/>
          <w:sz w:val="24"/>
          <w:szCs w:val="24"/>
        </w:rPr>
      </w:pPr>
    </w:p>
    <w:p w14:paraId="7A15AE0A" w14:textId="70E9AA9F" w:rsidR="00EE1C85" w:rsidRPr="005C3841" w:rsidRDefault="00EE1C85" w:rsidP="005C3841">
      <w:pPr>
        <w:pStyle w:val="Antrat1"/>
        <w:keepNext w:val="0"/>
        <w:keepLines w:val="0"/>
        <w:widowControl w:val="0"/>
        <w:numPr>
          <w:ilvl w:val="0"/>
          <w:numId w:val="5"/>
        </w:numPr>
        <w:tabs>
          <w:tab w:val="left" w:pos="709"/>
        </w:tabs>
        <w:spacing w:before="0" w:after="0"/>
        <w:ind w:left="0" w:firstLine="0"/>
        <w:jc w:val="both"/>
        <w:rPr>
          <w:rFonts w:ascii="Times New Roman" w:hAnsi="Times New Roman" w:cs="Times New Roman"/>
          <w:b/>
          <w:bCs/>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85430259"/>
      <w:bookmarkEnd w:id="23"/>
      <w:bookmarkEnd w:id="24"/>
      <w:bookmarkEnd w:id="25"/>
      <w:bookmarkEnd w:id="26"/>
      <w:bookmarkEnd w:id="27"/>
      <w:r w:rsidRPr="005C3841">
        <w:rPr>
          <w:rFonts w:ascii="Times New Roman" w:hAnsi="Times New Roman" w:cs="Times New Roman"/>
          <w:b/>
          <w:bCs/>
          <w:color w:val="auto"/>
          <w:sz w:val="24"/>
          <w:szCs w:val="24"/>
        </w:rPr>
        <w:t>Pasiūlymo galiojimo užtikrinimas</w:t>
      </w:r>
      <w:bookmarkEnd w:id="28"/>
      <w:bookmarkEnd w:id="29"/>
      <w:bookmarkEnd w:id="30"/>
    </w:p>
    <w:p w14:paraId="382E5DF9" w14:textId="1DFB448C" w:rsidR="00501908" w:rsidRPr="005C3841" w:rsidRDefault="00501908" w:rsidP="005C3841">
      <w:pPr>
        <w:widowControl w:val="0"/>
        <w:spacing w:after="0" w:line="240" w:lineRule="auto"/>
        <w:jc w:val="both"/>
        <w:rPr>
          <w:rFonts w:ascii="Times New Roman" w:eastAsia="Calibri" w:hAnsi="Times New Roman" w:cs="Times New Roman"/>
          <w:sz w:val="24"/>
          <w:szCs w:val="24"/>
        </w:rPr>
      </w:pPr>
      <w:r w:rsidRPr="005C3841">
        <w:rPr>
          <w:rFonts w:ascii="Times New Roman" w:eastAsia="Calibri" w:hAnsi="Times New Roman" w:cs="Times New Roman"/>
          <w:sz w:val="24"/>
          <w:szCs w:val="24"/>
        </w:rPr>
        <w:t>7.1. 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22071646" w14:textId="77777777" w:rsidR="007E312D" w:rsidRPr="005C3841" w:rsidRDefault="007E312D" w:rsidP="005C3841">
      <w:pPr>
        <w:widowControl w:val="0"/>
        <w:spacing w:after="0" w:line="240" w:lineRule="auto"/>
        <w:jc w:val="both"/>
        <w:rPr>
          <w:rFonts w:ascii="Times New Roman" w:hAnsi="Times New Roman" w:cs="Times New Roman"/>
          <w:b/>
          <w:bCs/>
          <w:sz w:val="24"/>
          <w:szCs w:val="24"/>
        </w:rPr>
      </w:pPr>
    </w:p>
    <w:p w14:paraId="7136C94B" w14:textId="6E03C3FE" w:rsidR="00040C0F" w:rsidRPr="005C3841" w:rsidRDefault="00040C0F" w:rsidP="005C3841">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1" w:name="_Ref39658218"/>
      <w:bookmarkStart w:id="32" w:name="_Ref39658226"/>
      <w:bookmarkStart w:id="33" w:name="_Ref39658248"/>
      <w:bookmarkStart w:id="34" w:name="_Ref39658251"/>
      <w:bookmarkStart w:id="35" w:name="_Toc185430260"/>
      <w:bookmarkStart w:id="36" w:name="_Ref39485250"/>
      <w:bookmarkStart w:id="37" w:name="_Ref39485258"/>
      <w:r w:rsidRPr="005C3841">
        <w:rPr>
          <w:rFonts w:ascii="Times New Roman" w:hAnsi="Times New Roman" w:cs="Times New Roman"/>
          <w:b/>
          <w:bCs/>
          <w:color w:val="auto"/>
          <w:sz w:val="24"/>
          <w:szCs w:val="24"/>
        </w:rPr>
        <w:t>Elektroninis aukcionas</w:t>
      </w:r>
      <w:bookmarkEnd w:id="31"/>
      <w:bookmarkEnd w:id="32"/>
      <w:bookmarkEnd w:id="33"/>
      <w:bookmarkEnd w:id="34"/>
      <w:bookmarkEnd w:id="35"/>
    </w:p>
    <w:p w14:paraId="4E9759AD" w14:textId="00945869" w:rsidR="00E22FEC" w:rsidRPr="005C3841" w:rsidRDefault="00501908" w:rsidP="005C3841">
      <w:pPr>
        <w:pStyle w:val="Body2"/>
        <w:widowControl w:val="0"/>
        <w:suppressAutoHyphens w:val="0"/>
        <w:spacing w:after="0"/>
        <w:rPr>
          <w:rFonts w:cs="Times New Roman"/>
          <w:color w:val="auto"/>
          <w:sz w:val="24"/>
          <w:szCs w:val="24"/>
          <w:lang w:val="lt-LT"/>
        </w:rPr>
      </w:pPr>
      <w:r w:rsidRPr="005C3841">
        <w:rPr>
          <w:rFonts w:cs="Times New Roman"/>
          <w:color w:val="auto"/>
          <w:sz w:val="24"/>
          <w:szCs w:val="24"/>
          <w:lang w:val="lt-LT"/>
        </w:rPr>
        <w:t>8.1. Perkančioji organizacija pirkime netaikys elektroninio aukciono.</w:t>
      </w:r>
    </w:p>
    <w:p w14:paraId="4D729B4C" w14:textId="77777777" w:rsidR="00501908" w:rsidRPr="005C3841" w:rsidRDefault="00501908" w:rsidP="005C3841">
      <w:pPr>
        <w:pStyle w:val="Body2"/>
        <w:widowControl w:val="0"/>
        <w:suppressAutoHyphens w:val="0"/>
        <w:spacing w:after="0"/>
        <w:rPr>
          <w:rFonts w:cs="Times New Roman"/>
          <w:color w:val="auto"/>
          <w:sz w:val="24"/>
          <w:szCs w:val="24"/>
          <w:lang w:val="lt-LT"/>
        </w:rPr>
      </w:pPr>
    </w:p>
    <w:p w14:paraId="14CBD3AD" w14:textId="23B8A7AF" w:rsidR="009D0DC5" w:rsidRPr="005C3841" w:rsidRDefault="00EA001C" w:rsidP="005C3841">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8" w:name="_Ref39667303"/>
      <w:bookmarkStart w:id="39" w:name="_Ref39667308"/>
      <w:bookmarkStart w:id="40" w:name="_Toc185430261"/>
      <w:r w:rsidRPr="005C3841">
        <w:rPr>
          <w:rFonts w:ascii="Times New Roman" w:hAnsi="Times New Roman" w:cs="Times New Roman"/>
          <w:b/>
          <w:bCs/>
          <w:color w:val="auto"/>
          <w:sz w:val="24"/>
          <w:szCs w:val="24"/>
        </w:rPr>
        <w:t>P</w:t>
      </w:r>
      <w:r w:rsidR="00014A61" w:rsidRPr="005C3841">
        <w:rPr>
          <w:rFonts w:ascii="Times New Roman" w:hAnsi="Times New Roman" w:cs="Times New Roman"/>
          <w:b/>
          <w:bCs/>
          <w:color w:val="auto"/>
          <w:sz w:val="24"/>
          <w:szCs w:val="24"/>
        </w:rPr>
        <w:t>asiūlymų vertinimas</w:t>
      </w:r>
      <w:bookmarkEnd w:id="36"/>
      <w:bookmarkEnd w:id="37"/>
      <w:bookmarkEnd w:id="38"/>
      <w:bookmarkEnd w:id="39"/>
      <w:bookmarkEnd w:id="40"/>
    </w:p>
    <w:p w14:paraId="50BC7989" w14:textId="1DCDDA9B" w:rsidR="00003A3F" w:rsidRPr="005C3841" w:rsidRDefault="002D470F" w:rsidP="005C3841">
      <w:pPr>
        <w:widowControl w:val="0"/>
        <w:spacing w:after="0" w:line="240" w:lineRule="auto"/>
        <w:jc w:val="both"/>
        <w:rPr>
          <w:rFonts w:ascii="Times New Roman" w:eastAsia="Calibri" w:hAnsi="Times New Roman" w:cs="Times New Roman"/>
          <w:sz w:val="24"/>
          <w:szCs w:val="24"/>
        </w:rPr>
      </w:pPr>
      <w:r w:rsidRPr="005C3841">
        <w:rPr>
          <w:rFonts w:ascii="Times New Roman" w:hAnsi="Times New Roman" w:cs="Times New Roman"/>
          <w:sz w:val="24"/>
          <w:szCs w:val="24"/>
        </w:rPr>
        <w:t>9.1.</w:t>
      </w:r>
      <w:r w:rsidR="004E71CB" w:rsidRPr="005C3841">
        <w:rPr>
          <w:rFonts w:ascii="Times New Roman" w:eastAsia="Calibri" w:hAnsi="Times New Roman" w:cs="Times New Roman"/>
          <w:sz w:val="24"/>
          <w:szCs w:val="24"/>
        </w:rPr>
        <w:t xml:space="preserve">Perkančioji organizacija ekonomiškai naudingiausią pasiūlymą išrenka pagal </w:t>
      </w:r>
      <w:r w:rsidR="00003A3F" w:rsidRPr="005C3841">
        <w:rPr>
          <w:rFonts w:ascii="Times New Roman" w:eastAsia="Calibri" w:hAnsi="Times New Roman" w:cs="Times New Roman"/>
          <w:sz w:val="24"/>
          <w:szCs w:val="24"/>
        </w:rPr>
        <w:t>kainos ir kokybės santykį. Duomenys, kuriuos savo pasiūlyme turi pateikti tiekėjas, vertinimo kriterijai ir tvarka, pagal kuria vertinami tiekėjo pateikti duomenys, pateikiama</w:t>
      </w:r>
      <w:r w:rsidR="004E71CB" w:rsidRPr="005C3841">
        <w:rPr>
          <w:rFonts w:ascii="Times New Roman" w:eastAsia="Calibri" w:hAnsi="Times New Roman" w:cs="Times New Roman"/>
          <w:sz w:val="24"/>
          <w:szCs w:val="24"/>
        </w:rPr>
        <w:t xml:space="preserve"> </w:t>
      </w:r>
      <w:r w:rsidR="00CE14DF" w:rsidRPr="005C3841">
        <w:rPr>
          <w:rFonts w:ascii="Times New Roman" w:eastAsia="Calibri" w:hAnsi="Times New Roman" w:cs="Times New Roman"/>
          <w:sz w:val="24"/>
          <w:szCs w:val="24"/>
        </w:rPr>
        <w:t>specialiųjų p</w:t>
      </w:r>
      <w:r w:rsidR="00551FA7" w:rsidRPr="005C3841">
        <w:rPr>
          <w:rFonts w:ascii="Times New Roman" w:eastAsia="Calibri" w:hAnsi="Times New Roman" w:cs="Times New Roman"/>
          <w:sz w:val="24"/>
          <w:szCs w:val="24"/>
        </w:rPr>
        <w:t xml:space="preserve">irkimo </w:t>
      </w:r>
      <w:r w:rsidR="00913029" w:rsidRPr="005C3841">
        <w:rPr>
          <w:rFonts w:ascii="Times New Roman" w:eastAsia="Calibri" w:hAnsi="Times New Roman" w:cs="Times New Roman"/>
          <w:sz w:val="24"/>
          <w:szCs w:val="24"/>
        </w:rPr>
        <w:t>sąlygų</w:t>
      </w:r>
      <w:r w:rsidR="00090235" w:rsidRPr="005C3841">
        <w:rPr>
          <w:rFonts w:ascii="Times New Roman" w:eastAsia="Calibri" w:hAnsi="Times New Roman" w:cs="Times New Roman"/>
          <w:sz w:val="24"/>
          <w:szCs w:val="24"/>
        </w:rPr>
        <w:t xml:space="preserve"> </w:t>
      </w:r>
      <w:r w:rsidR="00501908" w:rsidRPr="005C3841">
        <w:rPr>
          <w:rFonts w:ascii="Times New Roman" w:hAnsi="Times New Roman" w:cs="Times New Roman"/>
          <w:sz w:val="24"/>
          <w:szCs w:val="24"/>
          <w:shd w:val="clear" w:color="auto" w:fill="FFFFFF"/>
        </w:rPr>
        <w:t>7</w:t>
      </w:r>
      <w:r w:rsidR="00913029" w:rsidRPr="005C3841">
        <w:rPr>
          <w:rFonts w:ascii="Times New Roman" w:eastAsia="Calibri" w:hAnsi="Times New Roman" w:cs="Times New Roman"/>
          <w:sz w:val="24"/>
          <w:szCs w:val="24"/>
        </w:rPr>
        <w:t xml:space="preserve"> priede</w:t>
      </w:r>
      <w:r w:rsidR="00090235" w:rsidRPr="005C3841">
        <w:rPr>
          <w:rFonts w:ascii="Times New Roman" w:eastAsia="Calibri" w:hAnsi="Times New Roman" w:cs="Times New Roman"/>
          <w:sz w:val="24"/>
          <w:szCs w:val="24"/>
        </w:rPr>
        <w:t>.</w:t>
      </w:r>
      <w:r w:rsidR="00CE14DF" w:rsidRPr="005C3841">
        <w:rPr>
          <w:rFonts w:ascii="Times New Roman" w:eastAsia="Calibri" w:hAnsi="Times New Roman" w:cs="Times New Roman"/>
          <w:sz w:val="24"/>
          <w:szCs w:val="24"/>
        </w:rPr>
        <w:t xml:space="preserve"> </w:t>
      </w:r>
    </w:p>
    <w:p w14:paraId="38730B24" w14:textId="0889B8B0" w:rsidR="00336E50" w:rsidRPr="005C3841" w:rsidRDefault="00336E50" w:rsidP="005C3841">
      <w:pPr>
        <w:widowControl w:val="0"/>
        <w:spacing w:after="0" w:line="240" w:lineRule="auto"/>
        <w:jc w:val="both"/>
        <w:rPr>
          <w:rFonts w:ascii="Times New Roman" w:hAnsi="Times New Roman" w:cs="Times New Roman"/>
          <w:bCs/>
          <w:sz w:val="24"/>
          <w:szCs w:val="24"/>
        </w:rPr>
      </w:pPr>
      <w:r w:rsidRPr="005C3841">
        <w:rPr>
          <w:rFonts w:ascii="Times New Roman" w:eastAsia="Calibri" w:hAnsi="Times New Roman" w:cs="Times New Roman"/>
          <w:sz w:val="24"/>
          <w:szCs w:val="24"/>
        </w:rPr>
        <w:t xml:space="preserve">9.2. </w:t>
      </w:r>
      <w:r w:rsidRPr="005C3841">
        <w:rPr>
          <w:rFonts w:ascii="Times New Roman" w:hAnsi="Times New Roman" w:cs="Times New Roman"/>
          <w:bCs/>
          <w:sz w:val="24"/>
          <w:szCs w:val="24"/>
        </w:rPr>
        <w:t>Perkančioji organizacija nevertins viso tiekėjo pasiūlymo, jeigu patikrinusi jo dalį nustatys, kad, vadovaujantis pirkimo sąlygų reikalavimais, pasiūlymas turi būti atmestas.</w:t>
      </w:r>
    </w:p>
    <w:p w14:paraId="313FDE6C" w14:textId="160A2C84" w:rsidR="00501908" w:rsidRPr="005C3841" w:rsidRDefault="00501908" w:rsidP="005C3841">
      <w:pPr>
        <w:widowControl w:val="0"/>
        <w:spacing w:after="0" w:line="240" w:lineRule="auto"/>
        <w:jc w:val="both"/>
        <w:rPr>
          <w:rFonts w:ascii="Times New Roman" w:hAnsi="Times New Roman" w:cs="Times New Roman"/>
          <w:sz w:val="24"/>
          <w:szCs w:val="24"/>
        </w:rPr>
      </w:pPr>
      <w:r w:rsidRPr="005C3841">
        <w:rPr>
          <w:rFonts w:ascii="Times New Roman" w:eastAsiaTheme="minorHAnsi" w:hAnsi="Times New Roman" w:cs="Times New Roman"/>
          <w:bCs/>
          <w:iCs/>
          <w:sz w:val="24"/>
          <w:szCs w:val="24"/>
        </w:rPr>
        <w:t>9.</w:t>
      </w:r>
      <w:r w:rsidR="00336E50" w:rsidRPr="005C3841">
        <w:rPr>
          <w:rFonts w:ascii="Times New Roman" w:eastAsiaTheme="minorHAnsi" w:hAnsi="Times New Roman" w:cs="Times New Roman"/>
          <w:bCs/>
          <w:iCs/>
          <w:sz w:val="24"/>
          <w:szCs w:val="24"/>
        </w:rPr>
        <w:t>3</w:t>
      </w:r>
      <w:r w:rsidRPr="005C3841">
        <w:rPr>
          <w:rFonts w:ascii="Times New Roman" w:eastAsiaTheme="minorHAnsi" w:hAnsi="Times New Roman" w:cs="Times New Roman"/>
          <w:bCs/>
          <w:iCs/>
          <w:sz w:val="24"/>
          <w:szCs w:val="24"/>
        </w:rPr>
        <w:t>.</w:t>
      </w:r>
      <w:r w:rsidRPr="005C3841">
        <w:rPr>
          <w:rFonts w:ascii="Times New Roman" w:eastAsiaTheme="minorHAnsi" w:hAnsi="Times New Roman" w:cs="Times New Roman"/>
          <w:bCs/>
          <w:i/>
          <w:sz w:val="24"/>
          <w:szCs w:val="24"/>
        </w:rPr>
        <w:t xml:space="preserve"> </w:t>
      </w:r>
      <w:r w:rsidR="00D734C6" w:rsidRPr="005C3841">
        <w:rPr>
          <w:rFonts w:ascii="Times New Roman" w:hAnsi="Times New Roman" w:cs="Times New Roman"/>
          <w:sz w:val="24"/>
          <w:szCs w:val="24"/>
        </w:rPr>
        <w:t xml:space="preserve">Laimėjusiu </w:t>
      </w:r>
      <w:r w:rsidR="005D7D8C" w:rsidRPr="005C3841">
        <w:rPr>
          <w:rFonts w:ascii="Times New Roman" w:hAnsi="Times New Roman" w:cs="Times New Roman"/>
          <w:sz w:val="24"/>
          <w:szCs w:val="24"/>
        </w:rPr>
        <w:t xml:space="preserve">pasiūlymu </w:t>
      </w:r>
      <w:r w:rsidR="00336E50" w:rsidRPr="005C3841">
        <w:rPr>
          <w:rFonts w:ascii="Times New Roman" w:hAnsi="Times New Roman" w:cs="Times New Roman"/>
          <w:sz w:val="24"/>
          <w:szCs w:val="24"/>
        </w:rPr>
        <w:t>bus</w:t>
      </w:r>
      <w:r w:rsidR="00D734C6" w:rsidRPr="005C3841">
        <w:rPr>
          <w:rFonts w:ascii="Times New Roman" w:hAnsi="Times New Roman" w:cs="Times New Roman"/>
          <w:sz w:val="24"/>
          <w:szCs w:val="24"/>
        </w:rPr>
        <w:t xml:space="preserve"> pripažint</w:t>
      </w:r>
      <w:r w:rsidR="007E312D" w:rsidRPr="005C3841">
        <w:rPr>
          <w:rFonts w:ascii="Times New Roman" w:hAnsi="Times New Roman" w:cs="Times New Roman"/>
          <w:sz w:val="24"/>
          <w:szCs w:val="24"/>
        </w:rPr>
        <w:t>as</w:t>
      </w:r>
      <w:r w:rsidR="00D734C6" w:rsidRPr="005C3841">
        <w:rPr>
          <w:rFonts w:ascii="Times New Roman" w:hAnsi="Times New Roman" w:cs="Times New Roman"/>
          <w:sz w:val="24"/>
          <w:szCs w:val="24"/>
        </w:rPr>
        <w:t xml:space="preserve"> </w:t>
      </w:r>
      <w:r w:rsidR="005D7D8C" w:rsidRPr="005C3841">
        <w:rPr>
          <w:rFonts w:ascii="Times New Roman" w:hAnsi="Times New Roman" w:cs="Times New Roman"/>
          <w:sz w:val="24"/>
          <w:szCs w:val="24"/>
        </w:rPr>
        <w:t>ekonomiškai naudingiausi</w:t>
      </w:r>
      <w:r w:rsidR="007E312D" w:rsidRPr="005C3841">
        <w:rPr>
          <w:rFonts w:ascii="Times New Roman" w:hAnsi="Times New Roman" w:cs="Times New Roman"/>
          <w:sz w:val="24"/>
          <w:szCs w:val="24"/>
        </w:rPr>
        <w:t>as</w:t>
      </w:r>
      <w:r w:rsidR="005D7D8C" w:rsidRPr="005C3841">
        <w:rPr>
          <w:rFonts w:ascii="Times New Roman" w:hAnsi="Times New Roman" w:cs="Times New Roman"/>
          <w:sz w:val="24"/>
          <w:szCs w:val="24"/>
        </w:rPr>
        <w:t xml:space="preserve"> pasiūlym</w:t>
      </w:r>
      <w:r w:rsidR="007E312D" w:rsidRPr="005C3841">
        <w:rPr>
          <w:rFonts w:ascii="Times New Roman" w:hAnsi="Times New Roman" w:cs="Times New Roman"/>
          <w:sz w:val="24"/>
          <w:szCs w:val="24"/>
        </w:rPr>
        <w:t>as</w:t>
      </w:r>
      <w:r w:rsidR="005D7D8C" w:rsidRPr="005C3841">
        <w:rPr>
          <w:rFonts w:ascii="Times New Roman" w:hAnsi="Times New Roman" w:cs="Times New Roman"/>
          <w:sz w:val="24"/>
          <w:szCs w:val="24"/>
        </w:rPr>
        <w:t>, esant</w:t>
      </w:r>
      <w:r w:rsidR="007E312D" w:rsidRPr="005C3841">
        <w:rPr>
          <w:rFonts w:ascii="Times New Roman" w:hAnsi="Times New Roman" w:cs="Times New Roman"/>
          <w:sz w:val="24"/>
          <w:szCs w:val="24"/>
        </w:rPr>
        <w:t>is</w:t>
      </w:r>
      <w:r w:rsidR="005D7D8C" w:rsidRPr="005C3841">
        <w:rPr>
          <w:rFonts w:ascii="Times New Roman" w:hAnsi="Times New Roman" w:cs="Times New Roman"/>
          <w:sz w:val="24"/>
          <w:szCs w:val="24"/>
        </w:rPr>
        <w:t xml:space="preserve"> pasiūlymų eilės pirmojoje vietoje</w:t>
      </w:r>
      <w:r w:rsidR="00D734C6" w:rsidRPr="005C3841">
        <w:rPr>
          <w:rFonts w:ascii="Times New Roman" w:hAnsi="Times New Roman" w:cs="Times New Roman"/>
          <w:sz w:val="24"/>
          <w:szCs w:val="24"/>
        </w:rPr>
        <w:t xml:space="preserve">. </w:t>
      </w:r>
    </w:p>
    <w:p w14:paraId="7D1E9BD7" w14:textId="77777777" w:rsidR="00501908" w:rsidRPr="005C3841" w:rsidRDefault="00501908" w:rsidP="005C3841">
      <w:pPr>
        <w:widowControl w:val="0"/>
        <w:spacing w:after="0" w:line="240" w:lineRule="auto"/>
        <w:jc w:val="both"/>
        <w:rPr>
          <w:rFonts w:ascii="Times New Roman" w:hAnsi="Times New Roman" w:cs="Times New Roman"/>
          <w:sz w:val="24"/>
          <w:szCs w:val="24"/>
        </w:rPr>
      </w:pPr>
    </w:p>
    <w:p w14:paraId="678C44CA" w14:textId="01E5A6C6" w:rsidR="00FE7908" w:rsidRPr="005C3841" w:rsidRDefault="00104A16" w:rsidP="005C3841">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41" w:name="_Ref39425999"/>
      <w:bookmarkStart w:id="42" w:name="_Ref39426005"/>
      <w:bookmarkStart w:id="43" w:name="_Toc185430262"/>
      <w:r w:rsidRPr="005C3841">
        <w:rPr>
          <w:rFonts w:ascii="Times New Roman" w:hAnsi="Times New Roman" w:cs="Times New Roman"/>
          <w:b/>
          <w:bCs/>
          <w:color w:val="auto"/>
          <w:sz w:val="24"/>
          <w:szCs w:val="24"/>
        </w:rPr>
        <w:t>10</w:t>
      </w:r>
      <w:r w:rsidRPr="005C3841">
        <w:rPr>
          <w:rFonts w:ascii="Times New Roman" w:hAnsi="Times New Roman" w:cs="Times New Roman"/>
          <w:color w:val="auto"/>
          <w:sz w:val="24"/>
          <w:szCs w:val="24"/>
        </w:rPr>
        <w:t>.</w:t>
      </w:r>
      <w:r w:rsidRPr="005C3841">
        <w:rPr>
          <w:rFonts w:ascii="Times New Roman" w:hAnsi="Times New Roman" w:cs="Times New Roman"/>
          <w:color w:val="auto"/>
          <w:sz w:val="24"/>
          <w:szCs w:val="24"/>
        </w:rPr>
        <w:tab/>
      </w:r>
      <w:r w:rsidR="00FE7908" w:rsidRPr="005C3841">
        <w:rPr>
          <w:rFonts w:ascii="Times New Roman" w:hAnsi="Times New Roman" w:cs="Times New Roman"/>
          <w:b/>
          <w:bCs/>
          <w:color w:val="auto"/>
          <w:sz w:val="24"/>
          <w:szCs w:val="24"/>
        </w:rPr>
        <w:t>S</w:t>
      </w:r>
      <w:r w:rsidR="00281735" w:rsidRPr="005C3841">
        <w:rPr>
          <w:rFonts w:ascii="Times New Roman" w:hAnsi="Times New Roman" w:cs="Times New Roman"/>
          <w:b/>
          <w:bCs/>
          <w:color w:val="auto"/>
          <w:sz w:val="24"/>
          <w:szCs w:val="24"/>
        </w:rPr>
        <w:t>utarties sudarymas</w:t>
      </w:r>
      <w:bookmarkEnd w:id="41"/>
      <w:bookmarkEnd w:id="42"/>
      <w:bookmarkEnd w:id="43"/>
    </w:p>
    <w:p w14:paraId="06FB8148" w14:textId="3BBDFD30" w:rsidR="003300F2" w:rsidRPr="005C3841" w:rsidRDefault="003A2EE2" w:rsidP="005C3841">
      <w:pPr>
        <w:pStyle w:val="Sraopastraipa"/>
        <w:widowControl w:val="0"/>
        <w:spacing w:after="0" w:line="240" w:lineRule="auto"/>
        <w:ind w:left="0"/>
        <w:jc w:val="both"/>
        <w:rPr>
          <w:rFonts w:ascii="Times New Roman" w:hAnsi="Times New Roman" w:cs="Times New Roman"/>
          <w:sz w:val="24"/>
          <w:szCs w:val="24"/>
        </w:rPr>
      </w:pPr>
      <w:bookmarkStart w:id="44" w:name="_Hlk158716489"/>
      <w:r w:rsidRPr="005C3841">
        <w:rPr>
          <w:rFonts w:ascii="Times New Roman" w:hAnsi="Times New Roman" w:cs="Times New Roman"/>
          <w:sz w:val="24"/>
          <w:szCs w:val="24"/>
        </w:rPr>
        <w:t xml:space="preserve">10.1. </w:t>
      </w:r>
      <w:r w:rsidR="00501908" w:rsidRPr="005C3841">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projektas“</w:t>
      </w:r>
      <w:bookmarkEnd w:id="44"/>
    </w:p>
    <w:bookmarkEnd w:id="2"/>
    <w:p w14:paraId="7881FCAE" w14:textId="77777777" w:rsidR="00C87AB8" w:rsidRPr="005C3841" w:rsidRDefault="008D704D" w:rsidP="005C3841">
      <w:pPr>
        <w:widowControl w:val="0"/>
        <w:shd w:val="clear" w:color="auto" w:fill="FFFFFF"/>
        <w:spacing w:after="0" w:line="240" w:lineRule="auto"/>
        <w:jc w:val="center"/>
        <w:rPr>
          <w:rFonts w:ascii="Times New Roman" w:eastAsia="Calibri" w:hAnsi="Times New Roman" w:cs="Times New Roman"/>
          <w:sz w:val="24"/>
          <w:szCs w:val="24"/>
        </w:rPr>
        <w:sectPr w:rsidR="00C87AB8" w:rsidRPr="005C3841" w:rsidSect="00153FC8">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r w:rsidRPr="005C3841">
        <w:rPr>
          <w:rFonts w:ascii="Times New Roman" w:eastAsia="Calibri" w:hAnsi="Times New Roman" w:cs="Times New Roman"/>
          <w:sz w:val="24"/>
          <w:szCs w:val="24"/>
        </w:rPr>
        <w:t>__________</w:t>
      </w:r>
    </w:p>
    <w:p w14:paraId="1DF37652" w14:textId="0A6B5A0A" w:rsidR="00774AA5" w:rsidRPr="005C3841" w:rsidRDefault="000631F1" w:rsidP="005C3841">
      <w:pPr>
        <w:pStyle w:val="Antrat1"/>
        <w:keepNext w:val="0"/>
        <w:keepLines w:val="0"/>
        <w:widowControl w:val="0"/>
        <w:spacing w:before="0" w:after="0"/>
        <w:jc w:val="right"/>
        <w:rPr>
          <w:rFonts w:ascii="Times New Roman" w:hAnsi="Times New Roman" w:cs="Times New Roman"/>
          <w:color w:val="auto"/>
          <w:sz w:val="24"/>
          <w:szCs w:val="24"/>
        </w:rPr>
      </w:pPr>
      <w:bookmarkStart w:id="45" w:name="_Toc185430263"/>
      <w:r w:rsidRPr="005C3841">
        <w:rPr>
          <w:rFonts w:ascii="Times New Roman" w:hAnsi="Times New Roman" w:cs="Times New Roman"/>
          <w:color w:val="auto"/>
          <w:sz w:val="24"/>
          <w:szCs w:val="24"/>
        </w:rPr>
        <w:lastRenderedPageBreak/>
        <w:t>P</w:t>
      </w:r>
      <w:r w:rsidR="008F59C5" w:rsidRPr="005C3841">
        <w:rPr>
          <w:rFonts w:ascii="Times New Roman" w:hAnsi="Times New Roman" w:cs="Times New Roman"/>
          <w:color w:val="auto"/>
          <w:sz w:val="24"/>
          <w:szCs w:val="24"/>
        </w:rPr>
        <w:t>irkimo sąlygų 1 priedas „Terminai“</w:t>
      </w:r>
      <w:bookmarkEnd w:id="45"/>
    </w:p>
    <w:p w14:paraId="5369DEF7" w14:textId="77777777" w:rsidR="00A53BAE" w:rsidRPr="005C3841" w:rsidRDefault="00A53BAE" w:rsidP="005C3841">
      <w:pPr>
        <w:widowControl w:val="0"/>
        <w:shd w:val="clear" w:color="auto" w:fill="FFFFFF"/>
        <w:spacing w:after="0" w:line="24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3D1356" w:rsidRPr="005C3841" w14:paraId="730836B8" w14:textId="77777777" w:rsidTr="00B40594">
        <w:trPr>
          <w:trHeight w:val="20"/>
        </w:trPr>
        <w:tc>
          <w:tcPr>
            <w:tcW w:w="910" w:type="dxa"/>
            <w:shd w:val="clear" w:color="auto" w:fill="D9D9D9" w:themeFill="background1" w:themeFillShade="D9"/>
            <w:tcMar>
              <w:top w:w="0" w:type="dxa"/>
              <w:left w:w="108" w:type="dxa"/>
              <w:bottom w:w="0" w:type="dxa"/>
              <w:right w:w="108" w:type="dxa"/>
            </w:tcMar>
          </w:tcPr>
          <w:p w14:paraId="200EEC47" w14:textId="3DB5AB5F" w:rsidR="00B40594" w:rsidRPr="005C3841" w:rsidRDefault="00B40594" w:rsidP="005C3841">
            <w:pPr>
              <w:widowControl w:val="0"/>
              <w:spacing w:after="0" w:line="240" w:lineRule="auto"/>
              <w:jc w:val="both"/>
              <w:rPr>
                <w:rFonts w:ascii="Times New Roman" w:hAnsi="Times New Roman" w:cs="Times New Roman"/>
                <w:b/>
                <w:bCs/>
                <w:sz w:val="24"/>
                <w:szCs w:val="24"/>
              </w:rPr>
            </w:pPr>
            <w:proofErr w:type="spellStart"/>
            <w:r w:rsidRPr="005C3841">
              <w:rPr>
                <w:rFonts w:ascii="Times New Roman" w:hAnsi="Times New Roman" w:cs="Times New Roman"/>
                <w:b/>
                <w:bCs/>
                <w:sz w:val="24"/>
                <w:szCs w:val="24"/>
              </w:rPr>
              <w:t>Eil.Nr</w:t>
            </w:r>
            <w:proofErr w:type="spellEnd"/>
            <w:r w:rsidRPr="005C3841">
              <w:rPr>
                <w:rFonts w:ascii="Times New Roman" w:hAnsi="Times New Roman" w:cs="Times New Roman"/>
                <w:b/>
                <w:bCs/>
                <w:sz w:val="24"/>
                <w:szCs w:val="24"/>
              </w:rPr>
              <w:t>.</w:t>
            </w:r>
          </w:p>
        </w:tc>
        <w:tc>
          <w:tcPr>
            <w:tcW w:w="2464" w:type="dxa"/>
            <w:shd w:val="clear" w:color="auto" w:fill="D9D9D9" w:themeFill="background1" w:themeFillShade="D9"/>
            <w:tcMar>
              <w:top w:w="0" w:type="dxa"/>
              <w:left w:w="108" w:type="dxa"/>
              <w:bottom w:w="0" w:type="dxa"/>
              <w:right w:w="108" w:type="dxa"/>
            </w:tcMar>
          </w:tcPr>
          <w:p w14:paraId="778B1404" w14:textId="1DE73419" w:rsidR="00B40594" w:rsidRPr="005C3841" w:rsidRDefault="00B40594" w:rsidP="005C3841">
            <w:pPr>
              <w:widowControl w:val="0"/>
              <w:spacing w:after="0" w:line="240" w:lineRule="auto"/>
              <w:jc w:val="both"/>
              <w:rPr>
                <w:rFonts w:ascii="Times New Roman" w:hAnsi="Times New Roman" w:cs="Times New Roman"/>
                <w:b/>
                <w:bCs/>
                <w:sz w:val="24"/>
                <w:szCs w:val="24"/>
              </w:rPr>
            </w:pPr>
            <w:r w:rsidRPr="005C3841">
              <w:rPr>
                <w:rFonts w:ascii="Times New Roman" w:hAnsi="Times New Roman" w:cs="Times New Roman"/>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5BD35C83" w14:textId="77777777" w:rsidR="00B40594" w:rsidRPr="005C3841" w:rsidRDefault="00B40594" w:rsidP="005C3841">
            <w:pPr>
              <w:widowControl w:val="0"/>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DATA/DIENŲ SKAIČIUS/ LAIKAS</w:t>
            </w:r>
          </w:p>
          <w:p w14:paraId="677BC1F4" w14:textId="5690FA29"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1CCA5FB" w14:textId="4A4BE0E8" w:rsidR="00B40594" w:rsidRPr="005C3841" w:rsidRDefault="00B40594" w:rsidP="005C3841">
            <w:pPr>
              <w:widowControl w:val="0"/>
              <w:spacing w:after="0" w:line="240" w:lineRule="auto"/>
              <w:jc w:val="both"/>
              <w:rPr>
                <w:rFonts w:ascii="Times New Roman" w:hAnsi="Times New Roman" w:cs="Times New Roman"/>
                <w:b/>
                <w:sz w:val="24"/>
                <w:szCs w:val="24"/>
              </w:rPr>
            </w:pPr>
            <w:r w:rsidRPr="005C3841">
              <w:rPr>
                <w:rFonts w:ascii="Times New Roman" w:hAnsi="Times New Roman" w:cs="Times New Roman"/>
                <w:b/>
                <w:sz w:val="24"/>
                <w:szCs w:val="24"/>
              </w:rPr>
              <w:t>PASTABOS</w:t>
            </w:r>
          </w:p>
        </w:tc>
      </w:tr>
      <w:tr w:rsidR="003D1356" w:rsidRPr="005C3841" w14:paraId="33F22B33" w14:textId="77777777" w:rsidTr="00B40594">
        <w:trPr>
          <w:trHeight w:val="20"/>
        </w:trPr>
        <w:tc>
          <w:tcPr>
            <w:tcW w:w="910" w:type="dxa"/>
            <w:shd w:val="clear" w:color="auto" w:fill="auto"/>
            <w:tcMar>
              <w:top w:w="0" w:type="dxa"/>
              <w:left w:w="108" w:type="dxa"/>
              <w:bottom w:w="0" w:type="dxa"/>
              <w:right w:w="108" w:type="dxa"/>
            </w:tcMar>
          </w:tcPr>
          <w:p w14:paraId="1D2814F3" w14:textId="0790D3C1"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w:t>
            </w:r>
          </w:p>
        </w:tc>
        <w:tc>
          <w:tcPr>
            <w:tcW w:w="2464" w:type="dxa"/>
            <w:shd w:val="clear" w:color="auto" w:fill="auto"/>
            <w:tcMar>
              <w:top w:w="0" w:type="dxa"/>
              <w:left w:w="108" w:type="dxa"/>
              <w:bottom w:w="0" w:type="dxa"/>
              <w:right w:w="108" w:type="dxa"/>
            </w:tcMar>
          </w:tcPr>
          <w:p w14:paraId="25B87B88" w14:textId="726CA899"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bCs/>
                <w:sz w:val="24"/>
                <w:szCs w:val="24"/>
              </w:rPr>
              <w:t>Pasiūlymų pateikimo terminas</w:t>
            </w:r>
          </w:p>
        </w:tc>
        <w:tc>
          <w:tcPr>
            <w:tcW w:w="3472" w:type="dxa"/>
            <w:shd w:val="clear" w:color="auto" w:fill="auto"/>
            <w:tcMar>
              <w:top w:w="0" w:type="dxa"/>
              <w:left w:w="108" w:type="dxa"/>
              <w:bottom w:w="0" w:type="dxa"/>
              <w:right w:w="108" w:type="dxa"/>
            </w:tcMar>
          </w:tcPr>
          <w:p w14:paraId="3167CE4C" w14:textId="34678A36"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nurodytas skelbime </w:t>
            </w:r>
          </w:p>
        </w:tc>
        <w:tc>
          <w:tcPr>
            <w:tcW w:w="2815" w:type="dxa"/>
            <w:shd w:val="clear" w:color="auto" w:fill="auto"/>
            <w:tcMar>
              <w:top w:w="0" w:type="dxa"/>
              <w:left w:w="108" w:type="dxa"/>
              <w:bottom w:w="0" w:type="dxa"/>
              <w:right w:w="108" w:type="dxa"/>
            </w:tcMar>
          </w:tcPr>
          <w:p w14:paraId="2BC4B21F" w14:textId="19C16046" w:rsidR="00B40594" w:rsidRPr="005C3841" w:rsidRDefault="00B40594" w:rsidP="005C3841">
            <w:pPr>
              <w:widowControl w:val="0"/>
              <w:spacing w:after="0" w:line="240" w:lineRule="auto"/>
              <w:jc w:val="both"/>
              <w:rPr>
                <w:rFonts w:ascii="Times New Roman" w:hAnsi="Times New Roman" w:cs="Times New Roman"/>
                <w:iCs/>
                <w:sz w:val="24"/>
                <w:szCs w:val="24"/>
              </w:rPr>
            </w:pPr>
            <w:r w:rsidRPr="005C3841">
              <w:rPr>
                <w:rFonts w:ascii="Times New Roman" w:hAnsi="Times New Roman" w:cs="Times New Roman"/>
                <w:sz w:val="24"/>
                <w:szCs w:val="24"/>
              </w:rPr>
              <w:t>Perkančioji organizacija turi teisę pratęsti pasiūlymų pateikimo terminą.</w:t>
            </w:r>
          </w:p>
        </w:tc>
      </w:tr>
      <w:tr w:rsidR="003D1356" w:rsidRPr="005C3841" w14:paraId="2DDCD559" w14:textId="77777777" w:rsidTr="00B40594">
        <w:trPr>
          <w:trHeight w:val="20"/>
        </w:trPr>
        <w:tc>
          <w:tcPr>
            <w:tcW w:w="910" w:type="dxa"/>
            <w:shd w:val="clear" w:color="auto" w:fill="auto"/>
            <w:tcMar>
              <w:top w:w="0" w:type="dxa"/>
              <w:left w:w="108" w:type="dxa"/>
              <w:bottom w:w="0" w:type="dxa"/>
              <w:right w:w="108" w:type="dxa"/>
            </w:tcMar>
          </w:tcPr>
          <w:p w14:paraId="6C70187E" w14:textId="01CC4D50"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2.</w:t>
            </w:r>
          </w:p>
        </w:tc>
        <w:tc>
          <w:tcPr>
            <w:tcW w:w="2464" w:type="dxa"/>
            <w:shd w:val="clear" w:color="auto" w:fill="auto"/>
            <w:tcMar>
              <w:top w:w="0" w:type="dxa"/>
              <w:left w:w="108" w:type="dxa"/>
              <w:bottom w:w="0" w:type="dxa"/>
              <w:right w:w="108" w:type="dxa"/>
            </w:tcMar>
          </w:tcPr>
          <w:p w14:paraId="2368993B" w14:textId="4D10B51A"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eastAsia="Times New Roman" w:hAnsi="Times New Roman" w:cs="Times New Roman"/>
                <w:sz w:val="24"/>
                <w:szCs w:val="24"/>
              </w:rPr>
              <w:t>Pradinis susipažinimas su CVP IS priemonėmis gautais pasiūlymais</w:t>
            </w:r>
          </w:p>
        </w:tc>
        <w:tc>
          <w:tcPr>
            <w:tcW w:w="3472" w:type="dxa"/>
            <w:shd w:val="clear" w:color="auto" w:fill="auto"/>
            <w:tcMar>
              <w:top w:w="0" w:type="dxa"/>
              <w:left w:w="108" w:type="dxa"/>
              <w:bottom w:w="0" w:type="dxa"/>
              <w:right w:w="108" w:type="dxa"/>
            </w:tcMar>
          </w:tcPr>
          <w:p w14:paraId="7ECB1EDB" w14:textId="0490168D"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Pradedamas ne anksčiau nei po </w:t>
            </w:r>
            <w:r w:rsidR="00CA6F7F" w:rsidRPr="005C3841">
              <w:rPr>
                <w:rFonts w:ascii="Times New Roman" w:hAnsi="Times New Roman" w:cs="Times New Roman"/>
                <w:sz w:val="24"/>
                <w:szCs w:val="24"/>
              </w:rPr>
              <w:t xml:space="preserve">30 </w:t>
            </w:r>
            <w:r w:rsidRPr="005C3841">
              <w:rPr>
                <w:rFonts w:ascii="Times New Roman" w:hAnsi="Times New Roman" w:cs="Times New Roman"/>
                <w:sz w:val="24"/>
                <w:szCs w:val="24"/>
              </w:rPr>
              <w:t>minučių po pasiūlymų pateikimo termino pabaigos</w:t>
            </w:r>
          </w:p>
        </w:tc>
        <w:tc>
          <w:tcPr>
            <w:tcW w:w="2815" w:type="dxa"/>
            <w:shd w:val="clear" w:color="auto" w:fill="auto"/>
            <w:tcMar>
              <w:top w:w="0" w:type="dxa"/>
              <w:left w:w="108" w:type="dxa"/>
              <w:bottom w:w="0" w:type="dxa"/>
              <w:right w:w="108" w:type="dxa"/>
            </w:tcMar>
          </w:tcPr>
          <w:p w14:paraId="516BC120" w14:textId="3556D373" w:rsidR="00B40594" w:rsidRPr="005C3841" w:rsidRDefault="00B40594" w:rsidP="005C3841">
            <w:pPr>
              <w:widowControl w:val="0"/>
              <w:spacing w:after="0" w:line="240" w:lineRule="auto"/>
              <w:jc w:val="both"/>
              <w:rPr>
                <w:rFonts w:ascii="Times New Roman" w:hAnsi="Times New Roman" w:cs="Times New Roman"/>
                <w:iCs/>
                <w:sz w:val="24"/>
                <w:szCs w:val="24"/>
              </w:rPr>
            </w:pPr>
          </w:p>
        </w:tc>
      </w:tr>
      <w:tr w:rsidR="003D1356" w:rsidRPr="005C3841" w14:paraId="0E1517C9" w14:textId="77777777" w:rsidTr="00B40594">
        <w:trPr>
          <w:trHeight w:val="20"/>
        </w:trPr>
        <w:tc>
          <w:tcPr>
            <w:tcW w:w="910" w:type="dxa"/>
            <w:shd w:val="clear" w:color="auto" w:fill="auto"/>
            <w:tcMar>
              <w:top w:w="0" w:type="dxa"/>
              <w:left w:w="108" w:type="dxa"/>
              <w:bottom w:w="0" w:type="dxa"/>
              <w:right w:w="108" w:type="dxa"/>
            </w:tcMar>
          </w:tcPr>
          <w:p w14:paraId="0BF18051" w14:textId="1B5B81CE"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3.</w:t>
            </w:r>
          </w:p>
        </w:tc>
        <w:tc>
          <w:tcPr>
            <w:tcW w:w="2464" w:type="dxa"/>
            <w:shd w:val="clear" w:color="auto" w:fill="auto"/>
            <w:tcMar>
              <w:top w:w="0" w:type="dxa"/>
              <w:left w:w="108" w:type="dxa"/>
              <w:bottom w:w="0" w:type="dxa"/>
              <w:right w:w="108" w:type="dxa"/>
            </w:tcMar>
          </w:tcPr>
          <w:p w14:paraId="4AD453C1" w14:textId="38D3AB90"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sz w:val="24"/>
                <w:szCs w:val="24"/>
              </w:rPr>
              <w:t>Prašymą paaiškinti, patikslinti pirkimo sąlygas tiekėjas turi pateikti ne vėliau kaip:</w:t>
            </w:r>
          </w:p>
        </w:tc>
        <w:tc>
          <w:tcPr>
            <w:tcW w:w="3472" w:type="dxa"/>
            <w:shd w:val="clear" w:color="auto" w:fill="auto"/>
            <w:tcMar>
              <w:top w:w="0" w:type="dxa"/>
              <w:left w:w="108" w:type="dxa"/>
              <w:bottom w:w="0" w:type="dxa"/>
              <w:right w:w="108" w:type="dxa"/>
            </w:tcMar>
          </w:tcPr>
          <w:p w14:paraId="56FC8010" w14:textId="0C3918C2"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10 dienų iki pasiūlymų pateikimo termino dienos</w:t>
            </w:r>
          </w:p>
        </w:tc>
        <w:tc>
          <w:tcPr>
            <w:tcW w:w="2815" w:type="dxa"/>
            <w:shd w:val="clear" w:color="auto" w:fill="auto"/>
            <w:tcMar>
              <w:top w:w="0" w:type="dxa"/>
              <w:left w:w="108" w:type="dxa"/>
              <w:bottom w:w="0" w:type="dxa"/>
              <w:right w:w="108" w:type="dxa"/>
            </w:tcMar>
          </w:tcPr>
          <w:p w14:paraId="6B3FEA86" w14:textId="4E6FB695" w:rsidR="00B40594" w:rsidRPr="005C3841" w:rsidRDefault="00B40594" w:rsidP="005C3841">
            <w:pPr>
              <w:widowControl w:val="0"/>
              <w:spacing w:after="0" w:line="240" w:lineRule="auto"/>
              <w:jc w:val="both"/>
              <w:rPr>
                <w:rFonts w:ascii="Times New Roman" w:hAnsi="Times New Roman" w:cs="Times New Roman"/>
                <w:iCs/>
                <w:sz w:val="24"/>
                <w:szCs w:val="24"/>
              </w:rPr>
            </w:pPr>
          </w:p>
        </w:tc>
      </w:tr>
      <w:tr w:rsidR="003D1356" w:rsidRPr="005C3841" w14:paraId="6E37868A" w14:textId="77777777" w:rsidTr="00B40594">
        <w:trPr>
          <w:trHeight w:val="20"/>
        </w:trPr>
        <w:tc>
          <w:tcPr>
            <w:tcW w:w="910" w:type="dxa"/>
            <w:shd w:val="clear" w:color="auto" w:fill="auto"/>
            <w:tcMar>
              <w:top w:w="0" w:type="dxa"/>
              <w:left w:w="108" w:type="dxa"/>
              <w:bottom w:w="0" w:type="dxa"/>
              <w:right w:w="108" w:type="dxa"/>
            </w:tcMar>
          </w:tcPr>
          <w:p w14:paraId="5A3E2C4C" w14:textId="51E8E52D"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4.</w:t>
            </w:r>
          </w:p>
        </w:tc>
        <w:tc>
          <w:tcPr>
            <w:tcW w:w="2464" w:type="dxa"/>
            <w:shd w:val="clear" w:color="auto" w:fill="auto"/>
            <w:tcMar>
              <w:top w:w="0" w:type="dxa"/>
              <w:left w:w="108" w:type="dxa"/>
              <w:bottom w:w="0" w:type="dxa"/>
              <w:right w:w="108" w:type="dxa"/>
            </w:tcMar>
          </w:tcPr>
          <w:p w14:paraId="1E3634E1" w14:textId="7866A8CF"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Perkančioji organizacija pirkimo sąlygų paaiškinimą, patikslinimą pateikia visiems tiekėjams ne vėliau kaip:</w:t>
            </w:r>
          </w:p>
        </w:tc>
        <w:tc>
          <w:tcPr>
            <w:tcW w:w="3472" w:type="dxa"/>
            <w:shd w:val="clear" w:color="auto" w:fill="auto"/>
            <w:tcMar>
              <w:top w:w="0" w:type="dxa"/>
              <w:left w:w="108" w:type="dxa"/>
              <w:bottom w:w="0" w:type="dxa"/>
              <w:right w:w="108" w:type="dxa"/>
            </w:tcMar>
          </w:tcPr>
          <w:p w14:paraId="4D170373" w14:textId="2D6E7AAF"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6 dienos iki pasiūlymų pateikimo termino dienos</w:t>
            </w:r>
          </w:p>
        </w:tc>
        <w:tc>
          <w:tcPr>
            <w:tcW w:w="2815" w:type="dxa"/>
            <w:shd w:val="clear" w:color="auto" w:fill="auto"/>
            <w:tcMar>
              <w:top w:w="0" w:type="dxa"/>
              <w:left w:w="108" w:type="dxa"/>
              <w:bottom w:w="0" w:type="dxa"/>
              <w:right w:w="108" w:type="dxa"/>
            </w:tcMar>
          </w:tcPr>
          <w:p w14:paraId="2E898EC9" w14:textId="2EBC4680"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7621DE63" w14:textId="77777777" w:rsidTr="00B40594">
        <w:trPr>
          <w:trHeight w:val="20"/>
        </w:trPr>
        <w:tc>
          <w:tcPr>
            <w:tcW w:w="910" w:type="dxa"/>
            <w:shd w:val="clear" w:color="auto" w:fill="auto"/>
            <w:tcMar>
              <w:top w:w="0" w:type="dxa"/>
              <w:left w:w="108" w:type="dxa"/>
              <w:bottom w:w="0" w:type="dxa"/>
              <w:right w:w="108" w:type="dxa"/>
            </w:tcMar>
          </w:tcPr>
          <w:p w14:paraId="63314DF2" w14:textId="04A31FB2"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5.</w:t>
            </w:r>
          </w:p>
        </w:tc>
        <w:tc>
          <w:tcPr>
            <w:tcW w:w="2464" w:type="dxa"/>
            <w:shd w:val="clear" w:color="auto" w:fill="auto"/>
            <w:tcMar>
              <w:top w:w="0" w:type="dxa"/>
              <w:left w:w="108" w:type="dxa"/>
              <w:bottom w:w="0" w:type="dxa"/>
              <w:right w:w="108" w:type="dxa"/>
            </w:tcMar>
          </w:tcPr>
          <w:p w14:paraId="758839D1" w14:textId="03A4E41A"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Objekto apžiūra bus vykdoma:</w:t>
            </w:r>
          </w:p>
        </w:tc>
        <w:tc>
          <w:tcPr>
            <w:tcW w:w="3472" w:type="dxa"/>
            <w:shd w:val="clear" w:color="auto" w:fill="auto"/>
            <w:tcMar>
              <w:top w:w="0" w:type="dxa"/>
              <w:left w:w="108" w:type="dxa"/>
              <w:bottom w:w="0" w:type="dxa"/>
              <w:right w:w="108" w:type="dxa"/>
            </w:tcMar>
          </w:tcPr>
          <w:p w14:paraId="16ACE08C" w14:textId="1A855704" w:rsidR="00B40594" w:rsidRPr="005C3841" w:rsidRDefault="00B40594" w:rsidP="005C3841">
            <w:pPr>
              <w:widowControl w:val="0"/>
              <w:spacing w:after="0" w:line="240" w:lineRule="auto"/>
              <w:jc w:val="both"/>
              <w:rPr>
                <w:rFonts w:ascii="Times New Roman" w:hAnsi="Times New Roman" w:cs="Times New Roman"/>
                <w:iCs/>
                <w:sz w:val="24"/>
                <w:szCs w:val="24"/>
              </w:rPr>
            </w:pPr>
            <w:r w:rsidRPr="005C3841">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0CB425FC" w14:textId="07E96436"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3AA572DF" w14:textId="77777777" w:rsidTr="00B40594">
        <w:trPr>
          <w:trHeight w:val="20"/>
        </w:trPr>
        <w:tc>
          <w:tcPr>
            <w:tcW w:w="910" w:type="dxa"/>
            <w:shd w:val="clear" w:color="auto" w:fill="auto"/>
            <w:tcMar>
              <w:top w:w="0" w:type="dxa"/>
              <w:left w:w="108" w:type="dxa"/>
              <w:bottom w:w="0" w:type="dxa"/>
              <w:right w:w="108" w:type="dxa"/>
            </w:tcMar>
          </w:tcPr>
          <w:p w14:paraId="0C5D727C" w14:textId="1461D0D6"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6.</w:t>
            </w:r>
          </w:p>
        </w:tc>
        <w:tc>
          <w:tcPr>
            <w:tcW w:w="2464" w:type="dxa"/>
            <w:shd w:val="clear" w:color="auto" w:fill="auto"/>
            <w:tcMar>
              <w:top w:w="0" w:type="dxa"/>
              <w:left w:w="108" w:type="dxa"/>
              <w:bottom w:w="0" w:type="dxa"/>
              <w:right w:w="108" w:type="dxa"/>
            </w:tcMar>
          </w:tcPr>
          <w:p w14:paraId="77FDC819" w14:textId="0735340B"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Perkančioji organizacija rengs susitikimus su tiekėjais dėl pirkimo sąlygų paaiškinimo</w:t>
            </w:r>
          </w:p>
        </w:tc>
        <w:tc>
          <w:tcPr>
            <w:tcW w:w="3472" w:type="dxa"/>
            <w:shd w:val="clear" w:color="auto" w:fill="auto"/>
            <w:tcMar>
              <w:top w:w="0" w:type="dxa"/>
              <w:left w:w="108" w:type="dxa"/>
              <w:bottom w:w="0" w:type="dxa"/>
              <w:right w:w="108" w:type="dxa"/>
            </w:tcMar>
          </w:tcPr>
          <w:p w14:paraId="37463C11" w14:textId="4FAEDA5B" w:rsidR="00B40594" w:rsidRPr="005C3841" w:rsidRDefault="00B40594" w:rsidP="005C3841">
            <w:pPr>
              <w:widowControl w:val="0"/>
              <w:spacing w:after="0" w:line="240" w:lineRule="auto"/>
              <w:jc w:val="both"/>
              <w:rPr>
                <w:rFonts w:ascii="Times New Roman" w:hAnsi="Times New Roman" w:cs="Times New Roman"/>
                <w:iCs/>
                <w:sz w:val="24"/>
                <w:szCs w:val="24"/>
              </w:rPr>
            </w:pPr>
            <w:r w:rsidRPr="005C3841">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1C7B20C9" w14:textId="1CD74609"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595801DB" w14:textId="77777777" w:rsidTr="00B40594">
        <w:trPr>
          <w:trHeight w:val="20"/>
        </w:trPr>
        <w:tc>
          <w:tcPr>
            <w:tcW w:w="910" w:type="dxa"/>
            <w:shd w:val="clear" w:color="auto" w:fill="auto"/>
            <w:tcMar>
              <w:top w:w="0" w:type="dxa"/>
              <w:left w:w="108" w:type="dxa"/>
              <w:bottom w:w="0" w:type="dxa"/>
              <w:right w:w="108" w:type="dxa"/>
            </w:tcMar>
          </w:tcPr>
          <w:p w14:paraId="7834A329" w14:textId="01FBC2E8"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7.</w:t>
            </w:r>
          </w:p>
        </w:tc>
        <w:tc>
          <w:tcPr>
            <w:tcW w:w="2464" w:type="dxa"/>
            <w:shd w:val="clear" w:color="auto" w:fill="auto"/>
            <w:tcMar>
              <w:top w:w="0" w:type="dxa"/>
              <w:left w:w="108" w:type="dxa"/>
              <w:bottom w:w="0" w:type="dxa"/>
              <w:right w:w="108" w:type="dxa"/>
            </w:tcMar>
          </w:tcPr>
          <w:p w14:paraId="1664470B" w14:textId="339B1E45"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Tiekėjai turi pateikti prekių pavyzdžius</w:t>
            </w:r>
          </w:p>
        </w:tc>
        <w:tc>
          <w:tcPr>
            <w:tcW w:w="3472" w:type="dxa"/>
            <w:shd w:val="clear" w:color="auto" w:fill="auto"/>
            <w:tcMar>
              <w:top w:w="0" w:type="dxa"/>
              <w:left w:w="108" w:type="dxa"/>
              <w:bottom w:w="0" w:type="dxa"/>
              <w:right w:w="108" w:type="dxa"/>
            </w:tcMar>
          </w:tcPr>
          <w:p w14:paraId="2276FCB7" w14:textId="4F1FBA4A" w:rsidR="00B40594" w:rsidRPr="005C3841" w:rsidRDefault="00B40594" w:rsidP="005C3841">
            <w:pPr>
              <w:widowControl w:val="0"/>
              <w:spacing w:after="0" w:line="240" w:lineRule="auto"/>
              <w:jc w:val="both"/>
              <w:rPr>
                <w:rFonts w:ascii="Times New Roman" w:hAnsi="Times New Roman" w:cs="Times New Roman"/>
                <w:iCs/>
                <w:sz w:val="24"/>
                <w:szCs w:val="24"/>
              </w:rPr>
            </w:pPr>
            <w:r w:rsidRPr="005C3841">
              <w:rPr>
                <w:rFonts w:ascii="Times New Roman" w:hAnsi="Times New Roman" w:cs="Times New Roman"/>
                <w:sz w:val="24"/>
                <w:szCs w:val="24"/>
              </w:rPr>
              <w:t>NETAIKOMA</w:t>
            </w:r>
            <w:r w:rsidRPr="005C3841">
              <w:rPr>
                <w:rFonts w:ascii="Times New Roman" w:hAnsi="Times New Roman" w:cs="Times New Roman"/>
                <w:i/>
                <w:iCs/>
                <w:sz w:val="24"/>
                <w:szCs w:val="24"/>
              </w:rPr>
              <w:t xml:space="preserve"> </w:t>
            </w:r>
          </w:p>
        </w:tc>
        <w:tc>
          <w:tcPr>
            <w:tcW w:w="2815" w:type="dxa"/>
            <w:shd w:val="clear" w:color="auto" w:fill="auto"/>
            <w:tcMar>
              <w:top w:w="0" w:type="dxa"/>
              <w:left w:w="108" w:type="dxa"/>
              <w:bottom w:w="0" w:type="dxa"/>
              <w:right w:w="108" w:type="dxa"/>
            </w:tcMar>
          </w:tcPr>
          <w:p w14:paraId="49C9AF54" w14:textId="060712A8"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712AAA1F" w14:textId="77777777" w:rsidTr="00B40594">
        <w:trPr>
          <w:trHeight w:val="20"/>
        </w:trPr>
        <w:tc>
          <w:tcPr>
            <w:tcW w:w="910" w:type="dxa"/>
            <w:shd w:val="clear" w:color="auto" w:fill="auto"/>
            <w:tcMar>
              <w:top w:w="0" w:type="dxa"/>
              <w:left w:w="108" w:type="dxa"/>
              <w:bottom w:w="0" w:type="dxa"/>
              <w:right w:w="108" w:type="dxa"/>
            </w:tcMar>
          </w:tcPr>
          <w:p w14:paraId="204C0E52" w14:textId="0F3A8C64"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8.</w:t>
            </w:r>
          </w:p>
        </w:tc>
        <w:tc>
          <w:tcPr>
            <w:tcW w:w="2464" w:type="dxa"/>
            <w:shd w:val="clear" w:color="auto" w:fill="auto"/>
            <w:tcMar>
              <w:top w:w="0" w:type="dxa"/>
              <w:left w:w="108" w:type="dxa"/>
              <w:bottom w:w="0" w:type="dxa"/>
              <w:right w:w="108" w:type="dxa"/>
            </w:tcMar>
          </w:tcPr>
          <w:p w14:paraId="20CE1883" w14:textId="33CA2106"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Pasiūlymo galiojimo ir pasiūlymo galiojimo užtikrinimo (jei taikoma) terminas ne trumpesnis kaip</w:t>
            </w:r>
          </w:p>
        </w:tc>
        <w:tc>
          <w:tcPr>
            <w:tcW w:w="3472" w:type="dxa"/>
            <w:shd w:val="clear" w:color="auto" w:fill="auto"/>
            <w:tcMar>
              <w:top w:w="0" w:type="dxa"/>
              <w:left w:w="108" w:type="dxa"/>
              <w:bottom w:w="0" w:type="dxa"/>
              <w:right w:w="108" w:type="dxa"/>
            </w:tcMar>
          </w:tcPr>
          <w:p w14:paraId="1D8F2053" w14:textId="7C5DFD54" w:rsidR="00B40594" w:rsidRPr="005C3841" w:rsidRDefault="00B40594" w:rsidP="005C3841">
            <w:pPr>
              <w:widowControl w:val="0"/>
              <w:spacing w:after="0" w:line="240" w:lineRule="auto"/>
              <w:jc w:val="both"/>
              <w:rPr>
                <w:rFonts w:ascii="Times New Roman" w:hAnsi="Times New Roman" w:cs="Times New Roman"/>
                <w:iCs/>
                <w:sz w:val="24"/>
                <w:szCs w:val="24"/>
              </w:rPr>
            </w:pPr>
            <w:r w:rsidRPr="005C3841">
              <w:rPr>
                <w:rFonts w:ascii="Times New Roman" w:hAnsi="Times New Roman" w:cs="Times New Roman"/>
                <w:iCs/>
                <w:sz w:val="24"/>
                <w:szCs w:val="24"/>
              </w:rPr>
              <w:t>90 (devyniasdešimt) dienų nuo pasiūlymų pateikimo galutinio termino pabaigos</w:t>
            </w:r>
          </w:p>
        </w:tc>
        <w:tc>
          <w:tcPr>
            <w:tcW w:w="2815" w:type="dxa"/>
            <w:shd w:val="clear" w:color="auto" w:fill="auto"/>
            <w:tcMar>
              <w:top w:w="0" w:type="dxa"/>
              <w:left w:w="108" w:type="dxa"/>
              <w:bottom w:w="0" w:type="dxa"/>
              <w:right w:w="108" w:type="dxa"/>
            </w:tcMar>
          </w:tcPr>
          <w:p w14:paraId="16D7D59D" w14:textId="7639E1B8"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6D55395E" w14:textId="77777777" w:rsidTr="00B40594">
        <w:trPr>
          <w:trHeight w:val="20"/>
        </w:trPr>
        <w:tc>
          <w:tcPr>
            <w:tcW w:w="910" w:type="dxa"/>
            <w:shd w:val="clear" w:color="auto" w:fill="auto"/>
            <w:tcMar>
              <w:top w:w="0" w:type="dxa"/>
              <w:left w:w="108" w:type="dxa"/>
              <w:bottom w:w="0" w:type="dxa"/>
              <w:right w:w="108" w:type="dxa"/>
            </w:tcMar>
          </w:tcPr>
          <w:p w14:paraId="5B414F03" w14:textId="0E51F051"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9.</w:t>
            </w:r>
          </w:p>
        </w:tc>
        <w:tc>
          <w:tcPr>
            <w:tcW w:w="2464" w:type="dxa"/>
            <w:shd w:val="clear" w:color="auto" w:fill="auto"/>
            <w:tcMar>
              <w:top w:w="0" w:type="dxa"/>
              <w:left w:w="108" w:type="dxa"/>
              <w:bottom w:w="0" w:type="dxa"/>
              <w:right w:w="108" w:type="dxa"/>
            </w:tcMar>
          </w:tcPr>
          <w:p w14:paraId="738116EE" w14:textId="6E8A4894"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Perkančioji organizacija informuoja pirkimo dalyvius apie EBVPD vertinimo rezultatus ne vėliau kaip per</w:t>
            </w:r>
          </w:p>
        </w:tc>
        <w:tc>
          <w:tcPr>
            <w:tcW w:w="3472" w:type="dxa"/>
            <w:shd w:val="clear" w:color="auto" w:fill="auto"/>
            <w:tcMar>
              <w:top w:w="0" w:type="dxa"/>
              <w:left w:w="108" w:type="dxa"/>
              <w:bottom w:w="0" w:type="dxa"/>
              <w:right w:w="108" w:type="dxa"/>
            </w:tcMar>
          </w:tcPr>
          <w:p w14:paraId="3A59976E" w14:textId="4A1414D2"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1A133141" w14:textId="16262ED2" w:rsidR="00B40594" w:rsidRPr="005C3841" w:rsidRDefault="00B40594" w:rsidP="005C3841">
            <w:pPr>
              <w:widowControl w:val="0"/>
              <w:spacing w:after="0" w:line="240" w:lineRule="auto"/>
              <w:jc w:val="both"/>
              <w:rPr>
                <w:rFonts w:ascii="Times New Roman" w:hAnsi="Times New Roman" w:cs="Times New Roman"/>
                <w:bCs/>
                <w:sz w:val="24"/>
                <w:szCs w:val="24"/>
              </w:rPr>
            </w:pPr>
          </w:p>
        </w:tc>
      </w:tr>
      <w:tr w:rsidR="003D1356" w:rsidRPr="005C3841" w14:paraId="59E99749" w14:textId="77777777" w:rsidTr="00B40594">
        <w:trPr>
          <w:trHeight w:val="20"/>
        </w:trPr>
        <w:tc>
          <w:tcPr>
            <w:tcW w:w="910" w:type="dxa"/>
            <w:shd w:val="clear" w:color="auto" w:fill="auto"/>
            <w:tcMar>
              <w:top w:w="0" w:type="dxa"/>
              <w:left w:w="108" w:type="dxa"/>
              <w:bottom w:w="0" w:type="dxa"/>
              <w:right w:w="108" w:type="dxa"/>
            </w:tcMar>
          </w:tcPr>
          <w:p w14:paraId="7986B22C" w14:textId="79CD7FE7"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10.</w:t>
            </w:r>
          </w:p>
        </w:tc>
        <w:tc>
          <w:tcPr>
            <w:tcW w:w="2464" w:type="dxa"/>
            <w:shd w:val="clear" w:color="auto" w:fill="auto"/>
            <w:tcMar>
              <w:top w:w="0" w:type="dxa"/>
              <w:left w:w="108" w:type="dxa"/>
              <w:bottom w:w="0" w:type="dxa"/>
              <w:right w:w="108" w:type="dxa"/>
            </w:tcMar>
          </w:tcPr>
          <w:p w14:paraId="3F6E38E5" w14:textId="26A8971D"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 xml:space="preserve">Perkančioji organizacija pirkimo dalyviams praneša apie </w:t>
            </w:r>
            <w:r w:rsidRPr="005C3841">
              <w:rPr>
                <w:rFonts w:ascii="Times New Roman" w:hAnsi="Times New Roman" w:cs="Times New Roman"/>
                <w:bCs/>
                <w:sz w:val="24"/>
                <w:szCs w:val="24"/>
              </w:rPr>
              <w:lastRenderedPageBreak/>
              <w:t xml:space="preserve">priimtą sprendimą nustatyti laimėjusį pasiūlymą, </w:t>
            </w:r>
            <w:r w:rsidRPr="005C3841">
              <w:rPr>
                <w:rFonts w:ascii="Times New Roman" w:hAnsi="Times New Roman" w:cs="Times New Roman"/>
                <w:sz w:val="24"/>
                <w:szCs w:val="24"/>
              </w:rPr>
              <w:t>dėl kurio bus sudaroma</w:t>
            </w:r>
            <w:r w:rsidRPr="005C3841">
              <w:rPr>
                <w:rFonts w:ascii="Times New Roman" w:hAnsi="Times New Roman" w:cs="Times New Roman"/>
                <w:bCs/>
                <w:sz w:val="24"/>
                <w:szCs w:val="24"/>
              </w:rPr>
              <w:t xml:space="preserve"> sutartis ne vėliau kaip per</w:t>
            </w:r>
          </w:p>
        </w:tc>
        <w:tc>
          <w:tcPr>
            <w:tcW w:w="3472" w:type="dxa"/>
            <w:shd w:val="clear" w:color="auto" w:fill="auto"/>
            <w:tcMar>
              <w:top w:w="0" w:type="dxa"/>
              <w:left w:w="108" w:type="dxa"/>
              <w:bottom w:w="0" w:type="dxa"/>
              <w:right w:w="108" w:type="dxa"/>
            </w:tcMar>
          </w:tcPr>
          <w:p w14:paraId="02898D3A" w14:textId="772D1E3A"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lastRenderedPageBreak/>
              <w:t>3 (tris) darbo dienas nuo sprendimo priėmimo dienos</w:t>
            </w:r>
          </w:p>
        </w:tc>
        <w:tc>
          <w:tcPr>
            <w:tcW w:w="2815" w:type="dxa"/>
            <w:shd w:val="clear" w:color="auto" w:fill="auto"/>
            <w:tcMar>
              <w:top w:w="0" w:type="dxa"/>
              <w:left w:w="108" w:type="dxa"/>
              <w:bottom w:w="0" w:type="dxa"/>
              <w:right w:w="108" w:type="dxa"/>
            </w:tcMar>
          </w:tcPr>
          <w:p w14:paraId="71FB89FD" w14:textId="2A118ABE"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5D779D75" w14:textId="77777777" w:rsidTr="00B40594">
        <w:trPr>
          <w:trHeight w:val="20"/>
        </w:trPr>
        <w:tc>
          <w:tcPr>
            <w:tcW w:w="910" w:type="dxa"/>
            <w:shd w:val="clear" w:color="auto" w:fill="auto"/>
            <w:tcMar>
              <w:top w:w="0" w:type="dxa"/>
              <w:left w:w="108" w:type="dxa"/>
              <w:bottom w:w="0" w:type="dxa"/>
              <w:right w:w="108" w:type="dxa"/>
            </w:tcMar>
          </w:tcPr>
          <w:p w14:paraId="715DBD55" w14:textId="18ED915B"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11.</w:t>
            </w:r>
          </w:p>
        </w:tc>
        <w:tc>
          <w:tcPr>
            <w:tcW w:w="2464" w:type="dxa"/>
            <w:shd w:val="clear" w:color="auto" w:fill="auto"/>
            <w:tcMar>
              <w:top w:w="0" w:type="dxa"/>
              <w:left w:w="108" w:type="dxa"/>
              <w:bottom w:w="0" w:type="dxa"/>
              <w:right w:w="108" w:type="dxa"/>
            </w:tcMar>
          </w:tcPr>
          <w:p w14:paraId="343562B6" w14:textId="048E537A"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72" w:type="dxa"/>
            <w:shd w:val="clear" w:color="auto" w:fill="auto"/>
            <w:tcMar>
              <w:top w:w="0" w:type="dxa"/>
              <w:left w:w="108" w:type="dxa"/>
              <w:bottom w:w="0" w:type="dxa"/>
              <w:right w:w="108" w:type="dxa"/>
            </w:tcMar>
          </w:tcPr>
          <w:p w14:paraId="7F18AB44" w14:textId="224D4270"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15 (penkiolika) dienų nuo pirkimo dalyvio raštu pateikto prašymo gavimo dienos</w:t>
            </w:r>
          </w:p>
        </w:tc>
        <w:tc>
          <w:tcPr>
            <w:tcW w:w="2815" w:type="dxa"/>
            <w:shd w:val="clear" w:color="auto" w:fill="auto"/>
            <w:tcMar>
              <w:top w:w="0" w:type="dxa"/>
              <w:left w:w="108" w:type="dxa"/>
              <w:bottom w:w="0" w:type="dxa"/>
              <w:right w:w="108" w:type="dxa"/>
            </w:tcMar>
          </w:tcPr>
          <w:p w14:paraId="7A6A5CD0" w14:textId="36C4D3EC" w:rsidR="00B40594" w:rsidRPr="005C3841" w:rsidRDefault="00B40594" w:rsidP="005C3841">
            <w:pPr>
              <w:pStyle w:val="tajtip"/>
              <w:widowControl w:val="0"/>
              <w:shd w:val="clear" w:color="auto" w:fill="FFFFFF"/>
              <w:spacing w:before="0" w:beforeAutospacing="0" w:after="0" w:afterAutospacing="0"/>
              <w:jc w:val="both"/>
            </w:pPr>
          </w:p>
        </w:tc>
      </w:tr>
      <w:tr w:rsidR="003D1356" w:rsidRPr="005C3841" w14:paraId="3739CF2C" w14:textId="77777777" w:rsidTr="00B40594">
        <w:trPr>
          <w:trHeight w:val="20"/>
        </w:trPr>
        <w:tc>
          <w:tcPr>
            <w:tcW w:w="910" w:type="dxa"/>
            <w:shd w:val="clear" w:color="auto" w:fill="auto"/>
            <w:tcMar>
              <w:top w:w="0" w:type="dxa"/>
              <w:left w:w="108" w:type="dxa"/>
              <w:bottom w:w="0" w:type="dxa"/>
              <w:right w:w="108" w:type="dxa"/>
            </w:tcMar>
          </w:tcPr>
          <w:p w14:paraId="50E0821F" w14:textId="107F024A"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12.</w:t>
            </w:r>
          </w:p>
        </w:tc>
        <w:tc>
          <w:tcPr>
            <w:tcW w:w="2464" w:type="dxa"/>
            <w:shd w:val="clear" w:color="auto" w:fill="auto"/>
            <w:tcMar>
              <w:top w:w="0" w:type="dxa"/>
              <w:left w:w="108" w:type="dxa"/>
              <w:bottom w:w="0" w:type="dxa"/>
              <w:right w:w="108" w:type="dxa"/>
            </w:tcMar>
          </w:tcPr>
          <w:p w14:paraId="4FECB953" w14:textId="3091933C"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sz w:val="24"/>
                <w:szCs w:val="24"/>
                <w:shd w:val="clear" w:color="auto" w:fill="FFFFFF"/>
              </w:rPr>
              <w:t xml:space="preserve">Tiekėjas turi teisę pateikti pretenziją perkančiajai organizacijai, pateikti prašymą ar pareikšti ieškinį teismui </w:t>
            </w:r>
            <w:r w:rsidRPr="005C3841">
              <w:rPr>
                <w:rFonts w:ascii="Times New Roman" w:hAnsi="Times New Roman" w:cs="Times New Roman"/>
                <w:bCs/>
                <w:sz w:val="24"/>
                <w:szCs w:val="24"/>
              </w:rPr>
              <w:t>ne vėliau kaip per</w:t>
            </w:r>
          </w:p>
        </w:tc>
        <w:tc>
          <w:tcPr>
            <w:tcW w:w="3472" w:type="dxa"/>
            <w:shd w:val="clear" w:color="auto" w:fill="auto"/>
            <w:tcMar>
              <w:top w:w="0" w:type="dxa"/>
              <w:left w:w="108" w:type="dxa"/>
              <w:bottom w:w="0" w:type="dxa"/>
              <w:right w:w="108" w:type="dxa"/>
            </w:tcMar>
          </w:tcPr>
          <w:p w14:paraId="758A6AA6" w14:textId="77777777" w:rsidR="00B40594" w:rsidRPr="005C3841" w:rsidRDefault="00B40594" w:rsidP="005C3841">
            <w:pPr>
              <w:widowControl w:val="0"/>
              <w:spacing w:after="0" w:line="240" w:lineRule="auto"/>
              <w:rPr>
                <w:rFonts w:ascii="Times New Roman" w:hAnsi="Times New Roman" w:cs="Times New Roman"/>
                <w:sz w:val="24"/>
                <w:szCs w:val="24"/>
              </w:rPr>
            </w:pPr>
            <w:r w:rsidRPr="005C3841">
              <w:rPr>
                <w:rFonts w:ascii="Times New Roman" w:hAnsi="Times New Roman" w:cs="Times New Roman"/>
                <w:sz w:val="24"/>
                <w:szCs w:val="24"/>
              </w:rPr>
              <w:t>10 (dešimt) dienų</w:t>
            </w:r>
          </w:p>
          <w:p w14:paraId="24167C40" w14:textId="5A2A49C8"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nuo </w:t>
            </w:r>
            <w:r w:rsidRPr="005C3841">
              <w:rPr>
                <w:rFonts w:ascii="Times New Roman" w:eastAsia="Arial" w:hAnsi="Times New Roman" w:cs="Times New Roman"/>
                <w:sz w:val="24"/>
                <w:szCs w:val="24"/>
              </w:rPr>
              <w:t>perkančiosios organizacijos</w:t>
            </w:r>
            <w:r w:rsidRPr="005C3841">
              <w:rPr>
                <w:rFonts w:ascii="Times New Roman" w:hAnsi="Times New Roman" w:cs="Times New Roman"/>
                <w:sz w:val="24"/>
                <w:szCs w:val="24"/>
              </w:rPr>
              <w:t xml:space="preserve"> pranešimo raštu apie jos priimtą sprendimą išsiuntimo tiekėjams dienos arba nuo paskelbimo apie </w:t>
            </w:r>
            <w:r w:rsidRPr="005C3841">
              <w:rPr>
                <w:rFonts w:ascii="Times New Roman" w:eastAsia="Arial" w:hAnsi="Times New Roman" w:cs="Times New Roman"/>
                <w:sz w:val="24"/>
                <w:szCs w:val="24"/>
              </w:rPr>
              <w:t>perkančiosios organizacijos</w:t>
            </w:r>
            <w:r w:rsidRPr="005C3841">
              <w:rPr>
                <w:rFonts w:ascii="Times New Roman" w:hAnsi="Times New Roman" w:cs="Times New Roman"/>
                <w:sz w:val="24"/>
                <w:szCs w:val="24"/>
              </w:rPr>
              <w:t xml:space="preserve"> priimtus sprendimus dienos, jei VPĮ nenumato reikalavimo raštu informuoti tiekėjus apie </w:t>
            </w:r>
            <w:r w:rsidRPr="005C3841">
              <w:rPr>
                <w:rFonts w:ascii="Times New Roman" w:eastAsia="Arial" w:hAnsi="Times New Roman" w:cs="Times New Roman"/>
                <w:sz w:val="24"/>
                <w:szCs w:val="24"/>
              </w:rPr>
              <w:t xml:space="preserve"> perkančiosios organizacijos</w:t>
            </w:r>
            <w:r w:rsidRPr="005C3841">
              <w:rPr>
                <w:rFonts w:ascii="Times New Roman" w:hAnsi="Times New Roman" w:cs="Times New Roman"/>
                <w:sz w:val="24"/>
                <w:szCs w:val="24"/>
              </w:rPr>
              <w:t xml:space="preserve"> priimtus sprendimus;</w:t>
            </w:r>
          </w:p>
        </w:tc>
        <w:tc>
          <w:tcPr>
            <w:tcW w:w="2815" w:type="dxa"/>
            <w:shd w:val="clear" w:color="auto" w:fill="auto"/>
            <w:tcMar>
              <w:top w:w="0" w:type="dxa"/>
              <w:left w:w="108" w:type="dxa"/>
              <w:bottom w:w="0" w:type="dxa"/>
              <w:right w:w="108" w:type="dxa"/>
            </w:tcMar>
          </w:tcPr>
          <w:p w14:paraId="0DA96950" w14:textId="70776E48" w:rsidR="00B40594" w:rsidRPr="005C3841" w:rsidRDefault="00B40594" w:rsidP="005C3841">
            <w:pPr>
              <w:widowControl w:val="0"/>
              <w:spacing w:after="0" w:line="240" w:lineRule="auto"/>
              <w:jc w:val="both"/>
              <w:rPr>
                <w:rFonts w:ascii="Times New Roman" w:hAnsi="Times New Roman" w:cs="Times New Roman"/>
                <w:bCs/>
                <w:sz w:val="24"/>
                <w:szCs w:val="24"/>
              </w:rPr>
            </w:pPr>
          </w:p>
        </w:tc>
      </w:tr>
      <w:tr w:rsidR="003D1356" w:rsidRPr="005C3841" w14:paraId="1A8FC6DE" w14:textId="77777777" w:rsidTr="00B40594">
        <w:trPr>
          <w:trHeight w:val="20"/>
        </w:trPr>
        <w:tc>
          <w:tcPr>
            <w:tcW w:w="910" w:type="dxa"/>
            <w:shd w:val="clear" w:color="auto" w:fill="auto"/>
            <w:tcMar>
              <w:top w:w="0" w:type="dxa"/>
              <w:left w:w="108" w:type="dxa"/>
              <w:bottom w:w="0" w:type="dxa"/>
              <w:right w:w="108" w:type="dxa"/>
            </w:tcMar>
          </w:tcPr>
          <w:p w14:paraId="3FCD8BCC" w14:textId="4E123EE5"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13.</w:t>
            </w:r>
          </w:p>
        </w:tc>
        <w:tc>
          <w:tcPr>
            <w:tcW w:w="2464" w:type="dxa"/>
            <w:shd w:val="clear" w:color="auto" w:fill="auto"/>
            <w:tcMar>
              <w:top w:w="0" w:type="dxa"/>
              <w:left w:w="108" w:type="dxa"/>
              <w:bottom w:w="0" w:type="dxa"/>
              <w:right w:w="108" w:type="dxa"/>
            </w:tcMar>
          </w:tcPr>
          <w:p w14:paraId="4B78EF85" w14:textId="03C7B945"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472" w:type="dxa"/>
            <w:shd w:val="clear" w:color="auto" w:fill="auto"/>
            <w:tcMar>
              <w:top w:w="0" w:type="dxa"/>
              <w:left w:w="108" w:type="dxa"/>
              <w:bottom w:w="0" w:type="dxa"/>
              <w:right w:w="108" w:type="dxa"/>
            </w:tcMar>
          </w:tcPr>
          <w:p w14:paraId="7989960F" w14:textId="4F30D6E0"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E4EA800" w14:textId="424A9933"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65BDD6BA" w14:textId="77777777" w:rsidTr="00B40594">
        <w:trPr>
          <w:trHeight w:val="20"/>
        </w:trPr>
        <w:tc>
          <w:tcPr>
            <w:tcW w:w="910" w:type="dxa"/>
            <w:shd w:val="clear" w:color="auto" w:fill="auto"/>
            <w:tcMar>
              <w:top w:w="0" w:type="dxa"/>
              <w:left w:w="108" w:type="dxa"/>
              <w:bottom w:w="0" w:type="dxa"/>
              <w:right w:w="108" w:type="dxa"/>
            </w:tcMar>
          </w:tcPr>
          <w:p w14:paraId="18CCF556" w14:textId="4651DBD2"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bCs/>
                <w:sz w:val="24"/>
                <w:szCs w:val="24"/>
              </w:rPr>
              <w:t>14.</w:t>
            </w:r>
          </w:p>
        </w:tc>
        <w:tc>
          <w:tcPr>
            <w:tcW w:w="2464" w:type="dxa"/>
            <w:shd w:val="clear" w:color="auto" w:fill="auto"/>
            <w:tcMar>
              <w:top w:w="0" w:type="dxa"/>
              <w:left w:w="108" w:type="dxa"/>
              <w:bottom w:w="0" w:type="dxa"/>
              <w:right w:w="108" w:type="dxa"/>
            </w:tcMar>
          </w:tcPr>
          <w:p w14:paraId="09ECB10C" w14:textId="1A62289C" w:rsidR="00B40594" w:rsidRPr="005C3841" w:rsidRDefault="00B40594" w:rsidP="005C3841">
            <w:pPr>
              <w:widowControl w:val="0"/>
              <w:spacing w:after="0" w:line="240" w:lineRule="auto"/>
              <w:jc w:val="both"/>
              <w:rPr>
                <w:rFonts w:ascii="Times New Roman" w:hAnsi="Times New Roman" w:cs="Times New Roman"/>
                <w:bCs/>
                <w:sz w:val="24"/>
                <w:szCs w:val="24"/>
              </w:rPr>
            </w:pPr>
            <w:r w:rsidRPr="005C3841">
              <w:rPr>
                <w:rFonts w:ascii="Times New Roman" w:hAnsi="Times New Roman" w:cs="Times New Roman"/>
                <w:sz w:val="24"/>
                <w:szCs w:val="24"/>
              </w:rPr>
              <w:t xml:space="preserve">Jeigu perkančioji organizacija per nustatytą terminą neišnagrinėja jai pateiktos pretenzijos, tiekėjas turi teisę </w:t>
            </w:r>
            <w:r w:rsidRPr="005C3841">
              <w:rPr>
                <w:rFonts w:ascii="Times New Roman" w:hAnsi="Times New Roman" w:cs="Times New Roman"/>
                <w:sz w:val="24"/>
                <w:szCs w:val="24"/>
              </w:rPr>
              <w:lastRenderedPageBreak/>
              <w:t>pateikti prašymą ar pareikšti ieškinį teismui per</w:t>
            </w:r>
            <w:r w:rsidRPr="005C3841">
              <w:rPr>
                <w:rFonts w:ascii="Times New Roman" w:hAnsi="Times New Roman" w:cs="Times New Roman"/>
                <w:bCs/>
                <w:sz w:val="24"/>
                <w:szCs w:val="24"/>
              </w:rPr>
              <w:t xml:space="preserve"> (išskyrus ieškinį dėl sutarties pripažinimo negaliojančia) </w:t>
            </w:r>
          </w:p>
        </w:tc>
        <w:tc>
          <w:tcPr>
            <w:tcW w:w="3472" w:type="dxa"/>
            <w:shd w:val="clear" w:color="auto" w:fill="auto"/>
            <w:tcMar>
              <w:top w:w="0" w:type="dxa"/>
              <w:left w:w="108" w:type="dxa"/>
              <w:bottom w:w="0" w:type="dxa"/>
              <w:right w:w="108" w:type="dxa"/>
            </w:tcMar>
          </w:tcPr>
          <w:p w14:paraId="5850D3CD" w14:textId="58CAAEF5"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lastRenderedPageBreak/>
              <w:t xml:space="preserve">per 15 (penkiolika) dienų nuo dienos, kurią perkančioji organizacija turėjo raštu pranešti apie priimtą sprendimą pretenziją pateikusiam tiekėjui,   suinteresuotiems pirkimo </w:t>
            </w:r>
            <w:r w:rsidRPr="005C3841">
              <w:rPr>
                <w:rFonts w:ascii="Times New Roman" w:hAnsi="Times New Roman" w:cs="Times New Roman"/>
                <w:sz w:val="24"/>
                <w:szCs w:val="24"/>
              </w:rPr>
              <w:lastRenderedPageBreak/>
              <w:t>dalyviams.</w:t>
            </w:r>
          </w:p>
        </w:tc>
        <w:tc>
          <w:tcPr>
            <w:tcW w:w="2815" w:type="dxa"/>
            <w:shd w:val="clear" w:color="auto" w:fill="auto"/>
            <w:tcMar>
              <w:top w:w="0" w:type="dxa"/>
              <w:left w:w="108" w:type="dxa"/>
              <w:bottom w:w="0" w:type="dxa"/>
              <w:right w:w="108" w:type="dxa"/>
            </w:tcMar>
          </w:tcPr>
          <w:p w14:paraId="2FDA5363" w14:textId="6C91B860"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3D1356" w:rsidRPr="005C3841" w14:paraId="1EEDC62F" w14:textId="77777777" w:rsidTr="00B40594">
        <w:trPr>
          <w:trHeight w:val="20"/>
        </w:trPr>
        <w:tc>
          <w:tcPr>
            <w:tcW w:w="910" w:type="dxa"/>
            <w:shd w:val="clear" w:color="auto" w:fill="auto"/>
            <w:tcMar>
              <w:top w:w="0" w:type="dxa"/>
              <w:left w:w="108" w:type="dxa"/>
              <w:bottom w:w="0" w:type="dxa"/>
              <w:right w:w="108" w:type="dxa"/>
            </w:tcMar>
          </w:tcPr>
          <w:p w14:paraId="3EE38EA3" w14:textId="065D3928"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15.</w:t>
            </w:r>
          </w:p>
        </w:tc>
        <w:tc>
          <w:tcPr>
            <w:tcW w:w="2464" w:type="dxa"/>
            <w:shd w:val="clear" w:color="auto" w:fill="auto"/>
            <w:tcMar>
              <w:top w:w="0" w:type="dxa"/>
              <w:left w:w="108" w:type="dxa"/>
              <w:bottom w:w="0" w:type="dxa"/>
              <w:right w:w="108" w:type="dxa"/>
            </w:tcMar>
          </w:tcPr>
          <w:p w14:paraId="3AE3E0BA" w14:textId="121177D0"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Perkančioji organizacija negali sudaryti sutarties anksčiau kaip po</w:t>
            </w:r>
          </w:p>
        </w:tc>
        <w:tc>
          <w:tcPr>
            <w:tcW w:w="3472" w:type="dxa"/>
            <w:shd w:val="clear" w:color="auto" w:fill="auto"/>
            <w:tcMar>
              <w:top w:w="0" w:type="dxa"/>
              <w:left w:w="108" w:type="dxa"/>
              <w:bottom w:w="0" w:type="dxa"/>
              <w:right w:w="108" w:type="dxa"/>
            </w:tcMar>
          </w:tcPr>
          <w:p w14:paraId="1FD5A236" w14:textId="5CD76A37"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bCs/>
                <w:sz w:val="24"/>
                <w:szCs w:val="24"/>
              </w:rPr>
              <w:t>10 (dešimt) dienų,</w:t>
            </w:r>
            <w:r w:rsidRPr="005C3841">
              <w:rPr>
                <w:rFonts w:ascii="Times New Roman" w:hAnsi="Times New Roman" w:cs="Times New Roman"/>
                <w:sz w:val="24"/>
                <w:szCs w:val="24"/>
              </w:rPr>
              <w:t xml:space="preserve"> nuo pranešimo apie sprendimą sudaryti sutartį (o jei buvo gauta pretenzija – nuo pranešimo raštu apie jos priimtą sprendimą dėl pretenzijos) išsiuntimo iš perkančiosios organizacijos pirkimo dalyviams dienos</w:t>
            </w:r>
          </w:p>
        </w:tc>
        <w:tc>
          <w:tcPr>
            <w:tcW w:w="2815" w:type="dxa"/>
            <w:shd w:val="clear" w:color="auto" w:fill="auto"/>
            <w:tcMar>
              <w:top w:w="0" w:type="dxa"/>
              <w:left w:w="108" w:type="dxa"/>
              <w:bottom w:w="0" w:type="dxa"/>
              <w:right w:w="108" w:type="dxa"/>
            </w:tcMar>
          </w:tcPr>
          <w:p w14:paraId="61BCB161" w14:textId="39873F9D" w:rsidR="00B40594" w:rsidRPr="005C3841" w:rsidRDefault="00B40594" w:rsidP="005C3841">
            <w:pPr>
              <w:widowControl w:val="0"/>
              <w:spacing w:after="0" w:line="240" w:lineRule="auto"/>
              <w:jc w:val="both"/>
              <w:rPr>
                <w:rFonts w:ascii="Times New Roman" w:hAnsi="Times New Roman" w:cs="Times New Roman"/>
                <w:sz w:val="24"/>
                <w:szCs w:val="24"/>
              </w:rPr>
            </w:pPr>
          </w:p>
        </w:tc>
      </w:tr>
      <w:tr w:rsidR="00F71744" w:rsidRPr="005C3841" w14:paraId="74B4ACF3" w14:textId="77777777" w:rsidTr="00B40594">
        <w:trPr>
          <w:trHeight w:val="20"/>
        </w:trPr>
        <w:tc>
          <w:tcPr>
            <w:tcW w:w="910" w:type="dxa"/>
            <w:shd w:val="clear" w:color="auto" w:fill="auto"/>
            <w:tcMar>
              <w:top w:w="0" w:type="dxa"/>
              <w:left w:w="108" w:type="dxa"/>
              <w:bottom w:w="0" w:type="dxa"/>
              <w:right w:w="108" w:type="dxa"/>
            </w:tcMar>
          </w:tcPr>
          <w:p w14:paraId="5A1CA8A8" w14:textId="187E5523"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16.</w:t>
            </w:r>
          </w:p>
        </w:tc>
        <w:tc>
          <w:tcPr>
            <w:tcW w:w="2464" w:type="dxa"/>
            <w:shd w:val="clear" w:color="auto" w:fill="auto"/>
            <w:tcMar>
              <w:top w:w="0" w:type="dxa"/>
              <w:left w:w="108" w:type="dxa"/>
              <w:bottom w:w="0" w:type="dxa"/>
              <w:right w:w="108" w:type="dxa"/>
            </w:tcMar>
          </w:tcPr>
          <w:p w14:paraId="187F2A99" w14:textId="04741C1E" w:rsidR="00B40594" w:rsidRPr="005C3841" w:rsidRDefault="00B40594"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Jeigu </w:t>
            </w:r>
            <w:r w:rsidRPr="005C3841">
              <w:rPr>
                <w:rFonts w:ascii="Times New Roman" w:hAnsi="Times New Roman" w:cs="Times New Roman"/>
                <w:iCs/>
                <w:sz w:val="24"/>
                <w:szCs w:val="24"/>
              </w:rPr>
              <w:t>suinteresuotas dalyvis paprašys perkančiosios organizacijos pateikti laimėjusį pasiūlymą</w:t>
            </w:r>
          </w:p>
        </w:tc>
        <w:tc>
          <w:tcPr>
            <w:tcW w:w="3472" w:type="dxa"/>
            <w:shd w:val="clear" w:color="auto" w:fill="auto"/>
            <w:tcMar>
              <w:top w:w="0" w:type="dxa"/>
              <w:left w:w="108" w:type="dxa"/>
              <w:bottom w:w="0" w:type="dxa"/>
              <w:right w:w="108" w:type="dxa"/>
            </w:tcMar>
          </w:tcPr>
          <w:p w14:paraId="17A27150" w14:textId="77777777" w:rsidR="00B40594" w:rsidRPr="005C3841" w:rsidRDefault="00B40594" w:rsidP="005C3841">
            <w:pPr>
              <w:widowControl w:val="0"/>
              <w:spacing w:after="0" w:line="240" w:lineRule="auto"/>
              <w:jc w:val="both"/>
              <w:rPr>
                <w:rFonts w:ascii="Times New Roman" w:hAnsi="Times New Roman" w:cs="Times New Roman"/>
                <w:i/>
                <w:iCs/>
                <w:sz w:val="24"/>
                <w:szCs w:val="24"/>
              </w:rPr>
            </w:pPr>
            <w:r w:rsidRPr="005C3841">
              <w:rPr>
                <w:rFonts w:ascii="Times New Roman" w:hAnsi="Times New Roman" w:cs="Times New Roman"/>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7567512F" w:rsidR="00B40594" w:rsidRPr="005C3841" w:rsidRDefault="00B40594" w:rsidP="005C3841">
            <w:pPr>
              <w:widowControl w:val="0"/>
              <w:spacing w:after="0" w:line="240" w:lineRule="auto"/>
              <w:jc w:val="both"/>
              <w:rPr>
                <w:rFonts w:ascii="Times New Roman" w:hAnsi="Times New Roman" w:cs="Times New Roman"/>
                <w:i/>
                <w:iCs/>
                <w:sz w:val="24"/>
                <w:szCs w:val="24"/>
              </w:rPr>
            </w:pPr>
          </w:p>
        </w:tc>
        <w:tc>
          <w:tcPr>
            <w:tcW w:w="2815" w:type="dxa"/>
            <w:shd w:val="clear" w:color="auto" w:fill="auto"/>
            <w:tcMar>
              <w:top w:w="0" w:type="dxa"/>
              <w:left w:w="108" w:type="dxa"/>
              <w:bottom w:w="0" w:type="dxa"/>
              <w:right w:w="108" w:type="dxa"/>
            </w:tcMar>
          </w:tcPr>
          <w:p w14:paraId="34B7E883" w14:textId="77777777" w:rsidR="00B40594" w:rsidRPr="005C3841" w:rsidRDefault="00B40594" w:rsidP="005C3841">
            <w:pPr>
              <w:widowControl w:val="0"/>
              <w:spacing w:after="0" w:line="240" w:lineRule="auto"/>
              <w:jc w:val="both"/>
              <w:rPr>
                <w:rFonts w:ascii="Times New Roman" w:hAnsi="Times New Roman" w:cs="Times New Roman"/>
                <w:sz w:val="24"/>
                <w:szCs w:val="24"/>
              </w:rPr>
            </w:pPr>
          </w:p>
        </w:tc>
      </w:tr>
    </w:tbl>
    <w:p w14:paraId="7300D3EE" w14:textId="187855F2" w:rsidR="008F59C5" w:rsidRPr="005C3841" w:rsidRDefault="008F59C5" w:rsidP="005C3841">
      <w:pPr>
        <w:widowControl w:val="0"/>
        <w:tabs>
          <w:tab w:val="left" w:pos="2977"/>
        </w:tabs>
        <w:spacing w:after="0" w:line="240" w:lineRule="auto"/>
        <w:jc w:val="both"/>
        <w:rPr>
          <w:rFonts w:ascii="Times New Roman" w:eastAsia="Calibri" w:hAnsi="Times New Roman" w:cs="Times New Roman"/>
          <w:sz w:val="24"/>
          <w:szCs w:val="24"/>
        </w:rPr>
      </w:pPr>
    </w:p>
    <w:p w14:paraId="4D10CC3E" w14:textId="4EFD242F" w:rsidR="00A4599F" w:rsidRPr="005C3841" w:rsidRDefault="008F59C5" w:rsidP="005C3841">
      <w:pPr>
        <w:widowControl w:val="0"/>
        <w:spacing w:after="0" w:line="240" w:lineRule="auto"/>
        <w:jc w:val="both"/>
        <w:rPr>
          <w:rFonts w:ascii="Times New Roman" w:eastAsia="Calibri" w:hAnsi="Times New Roman" w:cs="Times New Roman"/>
          <w:sz w:val="24"/>
          <w:szCs w:val="24"/>
        </w:rPr>
      </w:pPr>
      <w:r w:rsidRPr="005C3841">
        <w:rPr>
          <w:rFonts w:ascii="Times New Roman" w:eastAsia="Calibri" w:hAnsi="Times New Roman" w:cs="Times New Roman"/>
          <w:sz w:val="24"/>
          <w:szCs w:val="24"/>
        </w:rPr>
        <w:br w:type="page"/>
      </w:r>
    </w:p>
    <w:p w14:paraId="01D56E47" w14:textId="69C5E54E" w:rsidR="008D704D" w:rsidRPr="005C3841" w:rsidRDefault="008D704D" w:rsidP="005C3841">
      <w:pPr>
        <w:pStyle w:val="Antrat2"/>
        <w:keepNext w:val="0"/>
        <w:keepLines w:val="0"/>
        <w:widowControl w:val="0"/>
        <w:spacing w:before="0"/>
        <w:jc w:val="right"/>
        <w:rPr>
          <w:rFonts w:ascii="Times New Roman" w:eastAsia="Calibri" w:hAnsi="Times New Roman" w:cs="Times New Roman"/>
          <w:color w:val="auto"/>
          <w:sz w:val="24"/>
          <w:szCs w:val="24"/>
        </w:rPr>
      </w:pPr>
      <w:bookmarkStart w:id="46" w:name="_Ref38539939"/>
      <w:bookmarkStart w:id="47" w:name="_Ref38541068"/>
      <w:bookmarkStart w:id="48" w:name="_Ref38885053"/>
      <w:bookmarkStart w:id="49" w:name="_Ref38899023"/>
      <w:bookmarkStart w:id="50" w:name="_Toc185430264"/>
      <w:r w:rsidRPr="005C3841">
        <w:rPr>
          <w:rFonts w:ascii="Times New Roman" w:eastAsia="Calibri" w:hAnsi="Times New Roman" w:cs="Times New Roman"/>
          <w:color w:val="auto"/>
          <w:sz w:val="24"/>
          <w:szCs w:val="24"/>
        </w:rPr>
        <w:lastRenderedPageBreak/>
        <w:t xml:space="preserve">Pirkimo sąlygų </w:t>
      </w:r>
      <w:r w:rsidR="005F0B78" w:rsidRPr="005C3841">
        <w:rPr>
          <w:rFonts w:ascii="Times New Roman" w:eastAsia="Calibri" w:hAnsi="Times New Roman" w:cs="Times New Roman"/>
          <w:color w:val="auto"/>
          <w:sz w:val="24"/>
          <w:szCs w:val="24"/>
        </w:rPr>
        <w:t>2</w:t>
      </w:r>
      <w:r w:rsidRPr="005C3841">
        <w:rPr>
          <w:rFonts w:ascii="Times New Roman" w:eastAsia="Calibri" w:hAnsi="Times New Roman" w:cs="Times New Roman"/>
          <w:color w:val="auto"/>
          <w:sz w:val="24"/>
          <w:szCs w:val="24"/>
        </w:rPr>
        <w:t xml:space="preserve"> priedas „Techninė specifikacija“</w:t>
      </w:r>
      <w:bookmarkEnd w:id="46"/>
      <w:bookmarkEnd w:id="47"/>
      <w:bookmarkEnd w:id="48"/>
      <w:bookmarkEnd w:id="49"/>
      <w:bookmarkEnd w:id="50"/>
    </w:p>
    <w:p w14:paraId="001A98A6" w14:textId="77777777" w:rsidR="005C3841" w:rsidRPr="005C3841" w:rsidRDefault="005C3841" w:rsidP="005C3841">
      <w:pPr>
        <w:spacing w:after="0" w:line="240" w:lineRule="auto"/>
        <w:ind w:left="426" w:firstLine="284"/>
        <w:jc w:val="both"/>
        <w:rPr>
          <w:rFonts w:ascii="Times New Roman" w:hAnsi="Times New Roman" w:cs="Times New Roman"/>
          <w:caps/>
          <w:sz w:val="24"/>
          <w:szCs w:val="24"/>
        </w:rPr>
      </w:pPr>
      <w:bookmarkStart w:id="51" w:name="_Ref38285444"/>
      <w:bookmarkStart w:id="52" w:name="_Ref38291496"/>
    </w:p>
    <w:p w14:paraId="175EC7D0" w14:textId="77777777" w:rsidR="005C3841" w:rsidRPr="005C3841" w:rsidRDefault="005C3841" w:rsidP="005C3841">
      <w:pPr>
        <w:tabs>
          <w:tab w:val="left" w:pos="1276"/>
          <w:tab w:val="left" w:pos="1560"/>
        </w:tabs>
        <w:spacing w:after="0" w:line="240" w:lineRule="auto"/>
        <w:ind w:left="851"/>
        <w:jc w:val="center"/>
        <w:rPr>
          <w:rFonts w:ascii="Times New Roman" w:hAnsi="Times New Roman" w:cs="Times New Roman"/>
          <w:b/>
          <w:sz w:val="24"/>
          <w:szCs w:val="24"/>
        </w:rPr>
      </w:pPr>
      <w:r w:rsidRPr="005C3841">
        <w:rPr>
          <w:rFonts w:ascii="Times New Roman" w:hAnsi="Times New Roman" w:cs="Times New Roman"/>
          <w:b/>
          <w:sz w:val="24"/>
          <w:szCs w:val="24"/>
        </w:rPr>
        <w:t xml:space="preserve">TECHNINĖ SPECIFIKACIJA </w:t>
      </w:r>
      <w:r w:rsidRPr="005C3841">
        <w:rPr>
          <w:rFonts w:ascii="Times New Roman" w:hAnsi="Times New Roman" w:cs="Times New Roman"/>
          <w:sz w:val="24"/>
          <w:szCs w:val="24"/>
          <w:lang w:eastAsia="ar-SA"/>
        </w:rPr>
        <w:t>–</w:t>
      </w:r>
      <w:r w:rsidRPr="005C3841">
        <w:rPr>
          <w:rFonts w:ascii="Times New Roman" w:hAnsi="Times New Roman" w:cs="Times New Roman"/>
          <w:b/>
          <w:sz w:val="24"/>
          <w:szCs w:val="24"/>
        </w:rPr>
        <w:t xml:space="preserve"> UŽDUOTIS</w:t>
      </w:r>
    </w:p>
    <w:p w14:paraId="2A24302F" w14:textId="77777777" w:rsidR="005C3841" w:rsidRPr="005C3841" w:rsidRDefault="005C3841" w:rsidP="005C3841">
      <w:pPr>
        <w:tabs>
          <w:tab w:val="left" w:pos="1276"/>
          <w:tab w:val="left" w:pos="1560"/>
        </w:tabs>
        <w:spacing w:after="0" w:line="240" w:lineRule="auto"/>
        <w:ind w:left="851"/>
        <w:jc w:val="center"/>
        <w:rPr>
          <w:rFonts w:ascii="Times New Roman" w:hAnsi="Times New Roman" w:cs="Times New Roman"/>
          <w:b/>
          <w:caps/>
          <w:sz w:val="24"/>
          <w:szCs w:val="24"/>
        </w:rPr>
      </w:pPr>
      <w:r w:rsidRPr="005C3841">
        <w:rPr>
          <w:rFonts w:ascii="Times New Roman" w:hAnsi="Times New Roman" w:cs="Times New Roman"/>
          <w:b/>
          <w:sz w:val="24"/>
          <w:szCs w:val="24"/>
        </w:rPr>
        <w:t>UNIVERSALIOS LAUKO ŽAIDIMŲ AIKŠTELĖS ĮVAIRAUS AMŽIAUS IR SOCIALINIŲ GRUPIŲ ASMENIMS STATYBOS PROJEKTAS</w:t>
      </w:r>
    </w:p>
    <w:p w14:paraId="49595711" w14:textId="77777777" w:rsidR="005C3841" w:rsidRPr="005C3841" w:rsidRDefault="005C3841" w:rsidP="005C3841">
      <w:pPr>
        <w:tabs>
          <w:tab w:val="left" w:pos="1276"/>
          <w:tab w:val="left" w:pos="1560"/>
        </w:tabs>
        <w:spacing w:after="0" w:line="240" w:lineRule="auto"/>
        <w:ind w:left="851"/>
        <w:jc w:val="center"/>
        <w:rPr>
          <w:rFonts w:ascii="Times New Roman" w:hAnsi="Times New Roman" w:cs="Times New Roman"/>
          <w:b/>
          <w:caps/>
          <w:sz w:val="24"/>
          <w:szCs w:val="24"/>
        </w:rPr>
      </w:pPr>
    </w:p>
    <w:p w14:paraId="036E0AFC" w14:textId="77777777" w:rsidR="005C3841" w:rsidRPr="005C3841" w:rsidRDefault="005C3841" w:rsidP="005C3841">
      <w:pPr>
        <w:tabs>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lang w:eastAsia="ar-SA"/>
        </w:rPr>
        <w:t xml:space="preserve">1. Projekto pavadinimas: </w:t>
      </w:r>
      <w:r w:rsidRPr="005C3841">
        <w:rPr>
          <w:rFonts w:ascii="Times New Roman" w:hAnsi="Times New Roman" w:cs="Times New Roman"/>
          <w:sz w:val="24"/>
          <w:szCs w:val="24"/>
        </w:rPr>
        <w:t>Universalios lauko žaidimų aikštelės įvairaus amžiaus ir socialinių grupių asmenims Statybininkų g. 19, Utenos mieste statybos projektas.</w:t>
      </w:r>
    </w:p>
    <w:p w14:paraId="2FA816ED" w14:textId="77777777" w:rsidR="005C3841" w:rsidRPr="005C3841" w:rsidRDefault="005C3841" w:rsidP="005C3841">
      <w:pPr>
        <w:tabs>
          <w:tab w:val="left" w:pos="567"/>
          <w:tab w:val="left" w:pos="1560"/>
          <w:tab w:val="left" w:pos="2127"/>
        </w:tabs>
        <w:spacing w:after="0" w:line="240" w:lineRule="auto"/>
        <w:ind w:left="284"/>
        <w:rPr>
          <w:rFonts w:ascii="Times New Roman" w:hAnsi="Times New Roman" w:cs="Times New Roman"/>
          <w:caps/>
          <w:sz w:val="24"/>
          <w:szCs w:val="24"/>
        </w:rPr>
      </w:pPr>
      <w:r w:rsidRPr="005C3841">
        <w:rPr>
          <w:rFonts w:ascii="Times New Roman" w:hAnsi="Times New Roman" w:cs="Times New Roman"/>
          <w:sz w:val="24"/>
          <w:szCs w:val="24"/>
          <w:lang w:eastAsia="ar-SA"/>
        </w:rPr>
        <w:t>2. Užsakovas:  Utenos rajono savivaldybės administracija.</w:t>
      </w:r>
    </w:p>
    <w:p w14:paraId="5E845079" w14:textId="77777777" w:rsidR="005C3841" w:rsidRPr="005C3841" w:rsidRDefault="005C3841" w:rsidP="005C3841">
      <w:pPr>
        <w:tabs>
          <w:tab w:val="left" w:pos="567"/>
          <w:tab w:val="left" w:pos="1560"/>
          <w:tab w:val="left" w:pos="2127"/>
        </w:tabs>
        <w:spacing w:after="0" w:line="240" w:lineRule="auto"/>
        <w:ind w:left="284"/>
        <w:rPr>
          <w:rFonts w:ascii="Times New Roman" w:hAnsi="Times New Roman" w:cs="Times New Roman"/>
          <w:caps/>
          <w:sz w:val="24"/>
          <w:szCs w:val="24"/>
        </w:rPr>
      </w:pPr>
      <w:r w:rsidRPr="005C3841">
        <w:rPr>
          <w:rFonts w:ascii="Times New Roman" w:hAnsi="Times New Roman" w:cs="Times New Roman"/>
          <w:sz w:val="24"/>
          <w:szCs w:val="24"/>
          <w:lang w:eastAsia="ar-SA"/>
        </w:rPr>
        <w:t>3. Statytojas: Utenos rajono savivaldybė.</w:t>
      </w:r>
    </w:p>
    <w:p w14:paraId="15100BA6" w14:textId="77777777" w:rsidR="005C3841" w:rsidRPr="005C3841" w:rsidRDefault="005C3841" w:rsidP="005C3841">
      <w:pPr>
        <w:tabs>
          <w:tab w:val="left" w:pos="567"/>
          <w:tab w:val="left" w:pos="1560"/>
          <w:tab w:val="left" w:pos="2127"/>
        </w:tabs>
        <w:spacing w:after="0" w:line="240" w:lineRule="auto"/>
        <w:ind w:left="284"/>
        <w:rPr>
          <w:rFonts w:ascii="Times New Roman" w:hAnsi="Times New Roman" w:cs="Times New Roman"/>
          <w:caps/>
          <w:color w:val="FF0000"/>
          <w:sz w:val="24"/>
          <w:szCs w:val="24"/>
        </w:rPr>
      </w:pPr>
      <w:r w:rsidRPr="005C3841">
        <w:rPr>
          <w:rFonts w:ascii="Times New Roman" w:hAnsi="Times New Roman" w:cs="Times New Roman"/>
          <w:sz w:val="24"/>
          <w:szCs w:val="24"/>
          <w:lang w:eastAsia="ar-SA"/>
        </w:rPr>
        <w:t>4. Statybos rūšis – nauja statyba.</w:t>
      </w:r>
    </w:p>
    <w:p w14:paraId="239BA30B" w14:textId="77777777" w:rsidR="005C3841" w:rsidRPr="005C3841" w:rsidRDefault="005C3841" w:rsidP="005C3841">
      <w:pPr>
        <w:tabs>
          <w:tab w:val="left" w:pos="567"/>
          <w:tab w:val="left" w:pos="1560"/>
          <w:tab w:val="left" w:pos="2127"/>
        </w:tabs>
        <w:spacing w:after="0" w:line="240" w:lineRule="auto"/>
        <w:ind w:left="284"/>
        <w:jc w:val="both"/>
        <w:rPr>
          <w:rFonts w:ascii="Times New Roman" w:hAnsi="Times New Roman" w:cs="Times New Roman"/>
          <w:caps/>
          <w:sz w:val="24"/>
          <w:szCs w:val="24"/>
        </w:rPr>
      </w:pPr>
      <w:r w:rsidRPr="005C3841">
        <w:rPr>
          <w:rFonts w:ascii="Times New Roman" w:hAnsi="Times New Roman" w:cs="Times New Roman"/>
          <w:sz w:val="24"/>
          <w:szCs w:val="24"/>
          <w:lang w:eastAsia="ar-SA"/>
        </w:rPr>
        <w:t>5. Statinio kategorija – nesudėtingasis statinys.</w:t>
      </w:r>
    </w:p>
    <w:p w14:paraId="24CA9844" w14:textId="77777777" w:rsidR="005C3841" w:rsidRPr="005C3841" w:rsidRDefault="005C3841" w:rsidP="005C3841">
      <w:pPr>
        <w:tabs>
          <w:tab w:val="left" w:pos="567"/>
          <w:tab w:val="left" w:pos="1560"/>
          <w:tab w:val="left" w:pos="2127"/>
        </w:tabs>
        <w:spacing w:after="0" w:line="240" w:lineRule="auto"/>
        <w:ind w:left="284"/>
        <w:rPr>
          <w:rFonts w:ascii="Times New Roman" w:hAnsi="Times New Roman" w:cs="Times New Roman"/>
          <w:caps/>
          <w:sz w:val="24"/>
          <w:szCs w:val="24"/>
        </w:rPr>
      </w:pPr>
      <w:r w:rsidRPr="005C3841">
        <w:rPr>
          <w:rFonts w:ascii="Times New Roman" w:hAnsi="Times New Roman" w:cs="Times New Roman"/>
          <w:sz w:val="24"/>
          <w:szCs w:val="24"/>
          <w:lang w:eastAsia="ar-SA"/>
        </w:rPr>
        <w:t>6. Projekto stadija – supaprastintas statybos projektas (toliau – Projektas).</w:t>
      </w:r>
    </w:p>
    <w:p w14:paraId="0B40362F" w14:textId="77777777" w:rsidR="005C3841" w:rsidRPr="005C3841" w:rsidRDefault="005C3841" w:rsidP="005C3841">
      <w:pPr>
        <w:tabs>
          <w:tab w:val="left" w:pos="567"/>
          <w:tab w:val="left" w:pos="1560"/>
          <w:tab w:val="left" w:pos="2127"/>
        </w:tabs>
        <w:spacing w:after="0" w:line="240" w:lineRule="auto"/>
        <w:ind w:left="284"/>
        <w:jc w:val="both"/>
        <w:rPr>
          <w:rFonts w:ascii="Times New Roman" w:hAnsi="Times New Roman" w:cs="Times New Roman"/>
          <w:caps/>
          <w:sz w:val="24"/>
          <w:szCs w:val="24"/>
        </w:rPr>
      </w:pPr>
      <w:r w:rsidRPr="005C3841">
        <w:rPr>
          <w:rFonts w:ascii="Times New Roman" w:hAnsi="Times New Roman" w:cs="Times New Roman"/>
          <w:sz w:val="24"/>
          <w:szCs w:val="24"/>
          <w:lang w:eastAsia="ar-SA"/>
        </w:rPr>
        <w:t xml:space="preserve">7. Statybos vieta –  </w:t>
      </w:r>
      <w:r w:rsidRPr="005C3841">
        <w:rPr>
          <w:rFonts w:ascii="Times New Roman" w:hAnsi="Times New Roman" w:cs="Times New Roman"/>
          <w:bCs/>
          <w:sz w:val="24"/>
          <w:szCs w:val="24"/>
        </w:rPr>
        <w:t>Statybininkų g</w:t>
      </w:r>
      <w:r w:rsidRPr="005C3841">
        <w:rPr>
          <w:rFonts w:ascii="Times New Roman" w:hAnsi="Times New Roman" w:cs="Times New Roman"/>
          <w:sz w:val="24"/>
          <w:szCs w:val="24"/>
        </w:rPr>
        <w:t xml:space="preserve">. 19, Utena. Sklypo kad. Nr. 8270/0006:190, </w:t>
      </w:r>
      <w:proofErr w:type="spellStart"/>
      <w:r w:rsidRPr="005C3841">
        <w:rPr>
          <w:rFonts w:ascii="Times New Roman" w:hAnsi="Times New Roman" w:cs="Times New Roman"/>
          <w:sz w:val="24"/>
          <w:szCs w:val="24"/>
        </w:rPr>
        <w:t>unik</w:t>
      </w:r>
      <w:proofErr w:type="spellEnd"/>
      <w:r w:rsidRPr="005C3841">
        <w:rPr>
          <w:rFonts w:ascii="Times New Roman" w:hAnsi="Times New Roman" w:cs="Times New Roman"/>
          <w:sz w:val="24"/>
          <w:szCs w:val="24"/>
        </w:rPr>
        <w:t>. Nr. 4400-6071-3628.</w:t>
      </w:r>
    </w:p>
    <w:p w14:paraId="396B5582" w14:textId="77777777" w:rsidR="005C3841" w:rsidRPr="005C3841" w:rsidRDefault="005C3841" w:rsidP="005C3841">
      <w:pPr>
        <w:tabs>
          <w:tab w:val="left" w:pos="567"/>
          <w:tab w:val="left" w:pos="1560"/>
          <w:tab w:val="left" w:pos="2127"/>
        </w:tabs>
        <w:spacing w:after="0" w:line="240" w:lineRule="auto"/>
        <w:ind w:left="284"/>
        <w:jc w:val="both"/>
        <w:rPr>
          <w:rFonts w:ascii="Times New Roman" w:hAnsi="Times New Roman" w:cs="Times New Roman"/>
          <w:caps/>
          <w:color w:val="FF0000"/>
          <w:sz w:val="24"/>
          <w:szCs w:val="24"/>
        </w:rPr>
      </w:pPr>
      <w:r w:rsidRPr="005C3841">
        <w:rPr>
          <w:rFonts w:ascii="Times New Roman" w:hAnsi="Times New Roman" w:cs="Times New Roman"/>
          <w:sz w:val="24"/>
          <w:szCs w:val="24"/>
          <w:lang w:eastAsia="ar-SA"/>
        </w:rPr>
        <w:t>8. Projekto tikslas: suprojektuoti lauko žaidimų aikštelę, kuri būtų pritaikyta įvairaus amžiaus ir specialiųjų poreikių turintiems asmenims.</w:t>
      </w:r>
      <w:r w:rsidRPr="005C3841">
        <w:rPr>
          <w:rFonts w:ascii="Times New Roman" w:hAnsi="Times New Roman" w:cs="Times New Roman"/>
          <w:sz w:val="24"/>
          <w:szCs w:val="24"/>
        </w:rPr>
        <w:t xml:space="preserve">   </w:t>
      </w:r>
    </w:p>
    <w:p w14:paraId="65BC2B0D" w14:textId="77777777" w:rsidR="005C3841" w:rsidRPr="005C3841" w:rsidRDefault="005C3841" w:rsidP="005C3841">
      <w:pPr>
        <w:tabs>
          <w:tab w:val="left" w:pos="567"/>
          <w:tab w:val="left" w:pos="1560"/>
          <w:tab w:val="left" w:pos="2127"/>
        </w:tabs>
        <w:spacing w:after="0" w:line="240" w:lineRule="auto"/>
        <w:ind w:left="284"/>
        <w:jc w:val="both"/>
        <w:rPr>
          <w:rFonts w:ascii="Times New Roman" w:hAnsi="Times New Roman" w:cs="Times New Roman"/>
          <w:caps/>
          <w:color w:val="FF0000"/>
          <w:sz w:val="24"/>
          <w:szCs w:val="24"/>
        </w:rPr>
      </w:pPr>
      <w:r w:rsidRPr="005C3841">
        <w:rPr>
          <w:rFonts w:ascii="Times New Roman" w:hAnsi="Times New Roman" w:cs="Times New Roman"/>
          <w:sz w:val="24"/>
          <w:szCs w:val="24"/>
        </w:rPr>
        <w:t xml:space="preserve">9. Pageidaujamos projektuojamo objekto charakteristikos, planuojami sprendiniai: </w:t>
      </w:r>
    </w:p>
    <w:p w14:paraId="7ECC6EDB"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9.1. Projektuojamame sklype atlikti esančios asfalto dangos analizę, vertinimą, tyrimus.</w:t>
      </w:r>
    </w:p>
    <w:p w14:paraId="03C5BF4C"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9.2. Projekte numatyti smūgius silpninančią sintetinę dangą takams ir žaidimų aikštelei, numatyti </w:t>
      </w:r>
      <w:proofErr w:type="spellStart"/>
      <w:r w:rsidRPr="005C3841">
        <w:rPr>
          <w:rFonts w:ascii="Times New Roman" w:hAnsi="Times New Roman" w:cs="Times New Roman"/>
          <w:sz w:val="24"/>
          <w:szCs w:val="24"/>
        </w:rPr>
        <w:t>taktilinius</w:t>
      </w:r>
      <w:proofErr w:type="spellEnd"/>
      <w:r w:rsidRPr="005C3841">
        <w:rPr>
          <w:rFonts w:ascii="Times New Roman" w:hAnsi="Times New Roman" w:cs="Times New Roman"/>
          <w:sz w:val="24"/>
          <w:szCs w:val="24"/>
        </w:rPr>
        <w:t xml:space="preserve"> paviršius. Projektuojami takai ir aikštelės danga turi būti platūs, pritaikyti neįgaliųjų vežimėlių naudojimuisi, kontrastingų spalvų ir tekstūros. Takai aplink visą žaidimų aikštelę turi užtikrinti lengvą priėjimą prie visų žaidimų elementų. </w:t>
      </w:r>
    </w:p>
    <w:p w14:paraId="54488446"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9.3. Universalioje žaidimų aikštelėje suprojektuoti skirtingas žaidimų zonas, t. y. fiziškai aktyvi žaidimų zona, rami ir sensorinė žaidimų zona, socialinė žaidimų zona, pavienių žaidimų zona ir kt. </w:t>
      </w:r>
    </w:p>
    <w:p w14:paraId="7D075E13"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9.4. Suprojektuoti iki 1,5 m aukščio pylimus čiuožynėms, kopimo virvėms, pralaidoms ir pan.</w:t>
      </w:r>
    </w:p>
    <w:p w14:paraId="1EB0E748"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9.5. Maksimaliai pagal leistiną sklypo dydį ir leistinus atstumus tarp sklypo ribų ir žaidimų elementų suprojektuoti žaidimų įrenginius, skirtus įvairaus amžiaus ir specialiųjų poreikių,  tiek judėjimo, tiek regos, tiek kitą negalią turintiems asmenims. </w:t>
      </w:r>
    </w:p>
    <w:p w14:paraId="03A569AF"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9.6. Suprojektuoti žaidimų aikštelės apšvietimą ar esamo apšvietimo perkėlimą/apsaugojimą.</w:t>
      </w:r>
    </w:p>
    <w:p w14:paraId="7BD41EB6"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9.7. Žaidimų aikštelėje suprojektuoti poilsio taškus: šešėlius ir pavėsio zonas, mažosios architektūros elementus (</w:t>
      </w:r>
      <w:proofErr w:type="spellStart"/>
      <w:r w:rsidRPr="005C3841">
        <w:rPr>
          <w:rFonts w:ascii="Times New Roman" w:hAnsi="Times New Roman" w:cs="Times New Roman"/>
          <w:sz w:val="24"/>
          <w:szCs w:val="24"/>
        </w:rPr>
        <w:t>antivandalinius</w:t>
      </w:r>
      <w:proofErr w:type="spellEnd"/>
      <w:r w:rsidRPr="005C3841">
        <w:rPr>
          <w:rFonts w:ascii="Times New Roman" w:hAnsi="Times New Roman" w:cs="Times New Roman"/>
          <w:sz w:val="24"/>
          <w:szCs w:val="24"/>
        </w:rPr>
        <w:t xml:space="preserve"> poilsio suoliukus, šiukšliadėžes, dviračių stovus ir pan.).</w:t>
      </w:r>
    </w:p>
    <w:p w14:paraId="13AB188B"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9.8. Numatyti žaidimų aikštelės želdinius – veją, daugiamečius augalus, krūmus. Parinkti augalai turi būti aiškaus kvapo, subtilių spalvų, nevalgomi, be spyglių.</w:t>
      </w:r>
    </w:p>
    <w:p w14:paraId="25D939AE"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9.9. Suprojektuoti informacinius ženklus, padedančius bendrauti, paaiškinančius, kaip naudotis įranga.</w:t>
      </w:r>
    </w:p>
    <w:p w14:paraId="19868FFF" w14:textId="77777777" w:rsidR="005C3841" w:rsidRPr="005C3841" w:rsidRDefault="005C3841" w:rsidP="005C3841">
      <w:pPr>
        <w:tabs>
          <w:tab w:val="left" w:pos="284"/>
          <w:tab w:val="left" w:pos="426"/>
          <w:tab w:val="left" w:pos="567"/>
          <w:tab w:val="left" w:pos="1560"/>
          <w:tab w:val="left" w:pos="2127"/>
        </w:tabs>
        <w:spacing w:after="0" w:line="240" w:lineRule="auto"/>
        <w:ind w:left="284"/>
        <w:jc w:val="both"/>
        <w:rPr>
          <w:rFonts w:ascii="Times New Roman" w:hAnsi="Times New Roman" w:cs="Times New Roman"/>
          <w:iCs/>
          <w:sz w:val="24"/>
          <w:szCs w:val="24"/>
        </w:rPr>
      </w:pPr>
      <w:r w:rsidRPr="005C3841">
        <w:rPr>
          <w:rFonts w:ascii="Times New Roman" w:hAnsi="Times New Roman" w:cs="Times New Roman"/>
          <w:iCs/>
          <w:sz w:val="24"/>
          <w:szCs w:val="24"/>
        </w:rPr>
        <w:tab/>
      </w:r>
      <w:r w:rsidRPr="005C3841">
        <w:rPr>
          <w:rFonts w:ascii="Times New Roman" w:hAnsi="Times New Roman" w:cs="Times New Roman"/>
          <w:iCs/>
          <w:sz w:val="24"/>
          <w:szCs w:val="24"/>
        </w:rPr>
        <w:tab/>
        <w:t>9.10. Projekte parinkti įrenginiai turi būti pagaminti iš medžiagų, atitinkančių galiojančius ES standartus bei pritaikytų temperatūrų svyravimui Lietuvos klimatinėmis sąlygomis.</w:t>
      </w:r>
    </w:p>
    <w:p w14:paraId="5A4EDD90"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10. Projektuotojas privalo:</w:t>
      </w:r>
    </w:p>
    <w:p w14:paraId="1E96B26F" w14:textId="77777777" w:rsidR="005C3841" w:rsidRPr="005C3841" w:rsidRDefault="005C3841" w:rsidP="005C3841">
      <w:pPr>
        <w:tabs>
          <w:tab w:val="left" w:pos="426"/>
          <w:tab w:val="left" w:pos="567"/>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10.1. Įvertinti, kad tarp Statybininkų g. 19 ir Vaižganto g. 48 (sklypo </w:t>
      </w:r>
      <w:proofErr w:type="spellStart"/>
      <w:r w:rsidRPr="005C3841">
        <w:rPr>
          <w:rFonts w:ascii="Times New Roman" w:hAnsi="Times New Roman" w:cs="Times New Roman"/>
          <w:sz w:val="24"/>
          <w:szCs w:val="24"/>
        </w:rPr>
        <w:t>unik</w:t>
      </w:r>
      <w:proofErr w:type="spellEnd"/>
      <w:r w:rsidRPr="005C3841">
        <w:rPr>
          <w:rFonts w:ascii="Times New Roman" w:hAnsi="Times New Roman" w:cs="Times New Roman"/>
          <w:sz w:val="24"/>
          <w:szCs w:val="24"/>
        </w:rPr>
        <w:t>. Nr. 8270-0006-0118) projektuojamas dviračių takas, kurio dalis sprendinių gali būti numatyti Statybininkų g. 19 žemės sklype. Abiejų projektų sprendiniai turi derėti tarpusavyje.</w:t>
      </w:r>
    </w:p>
    <w:p w14:paraId="16480CFD" w14:textId="77777777" w:rsidR="005C3841" w:rsidRPr="005C3841" w:rsidRDefault="005C3841" w:rsidP="005C3841">
      <w:pPr>
        <w:tabs>
          <w:tab w:val="left" w:pos="284"/>
          <w:tab w:val="left" w:pos="426"/>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10.2. Parengti statinio projektą taip, kad jis atitiktų Lietuvos Respublikos įstatymų, statybos ir kitų normatyvinių dokumentų privalomus reikalavimus (vadovautis aktualiomis redakcijomis) ir </w:t>
      </w:r>
      <w:r w:rsidRPr="005C3841">
        <w:rPr>
          <w:rFonts w:ascii="Times New Roman" w:hAnsi="Times New Roman" w:cs="Times New Roman"/>
          <w:sz w:val="24"/>
          <w:szCs w:val="24"/>
        </w:rPr>
        <w:lastRenderedPageBreak/>
        <w:t>nustatytas projektavimo technines ir specialias sąlygas; atlikti visuomenės informavimą apie numatomą statinių projektavimą ir visas su tuo susijusias procedūras (jei taikoma).</w:t>
      </w:r>
    </w:p>
    <w:p w14:paraId="65271662" w14:textId="77777777" w:rsidR="005C3841" w:rsidRPr="005C3841" w:rsidRDefault="005C3841" w:rsidP="005C3841">
      <w:pPr>
        <w:tabs>
          <w:tab w:val="left" w:pos="284"/>
          <w:tab w:val="left" w:pos="426"/>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10.3. Atsižvelgiant į projektuojamo statinio specifiką, užtikrinti, kad būtų numatytas projekto parengimui reikiamų tyrinėjimo darbų atlikimas.</w:t>
      </w:r>
    </w:p>
    <w:p w14:paraId="27928A97" w14:textId="77777777" w:rsidR="005C3841" w:rsidRPr="005C3841" w:rsidRDefault="005C3841" w:rsidP="005C3841">
      <w:pPr>
        <w:tabs>
          <w:tab w:val="left" w:pos="284"/>
          <w:tab w:val="left" w:pos="426"/>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10.4.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3BDB864B"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shd w:val="clear" w:color="auto" w:fill="FFFFFF"/>
        </w:rPr>
        <w:tab/>
        <w:t>10.5.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6FBBB100" w14:textId="77777777" w:rsidR="005C3841" w:rsidRPr="005C3841" w:rsidRDefault="005C3841" w:rsidP="005C3841">
      <w:pPr>
        <w:tabs>
          <w:tab w:val="left" w:pos="0"/>
          <w:tab w:val="left" w:pos="284"/>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11. Nurodymai sprendinių derinimui:</w:t>
      </w:r>
    </w:p>
    <w:p w14:paraId="0E825154" w14:textId="77777777" w:rsidR="005C3841" w:rsidRPr="005C3841" w:rsidRDefault="005C3841" w:rsidP="005C3841">
      <w:pPr>
        <w:pStyle w:val="TableParagraph"/>
        <w:tabs>
          <w:tab w:val="left" w:pos="567"/>
          <w:tab w:val="left" w:pos="1560"/>
          <w:tab w:val="left" w:pos="2127"/>
        </w:tabs>
        <w:ind w:left="284"/>
        <w:jc w:val="both"/>
        <w:rPr>
          <w:sz w:val="24"/>
          <w:szCs w:val="24"/>
        </w:rPr>
      </w:pPr>
      <w:r w:rsidRPr="005C3841">
        <w:rPr>
          <w:sz w:val="24"/>
          <w:szCs w:val="24"/>
        </w:rPr>
        <w:tab/>
        <w:t>11.1. Projektuotojas turi parengti vaikų žaidimo aikštelės įrengimo projektinius pasiūlymus</w:t>
      </w:r>
      <w:r w:rsidRPr="005C3841">
        <w:rPr>
          <w:spacing w:val="40"/>
          <w:sz w:val="24"/>
          <w:szCs w:val="24"/>
        </w:rPr>
        <w:t xml:space="preserve"> </w:t>
      </w:r>
      <w:r w:rsidRPr="005C3841">
        <w:rPr>
          <w:sz w:val="24"/>
          <w:szCs w:val="24"/>
        </w:rPr>
        <w:t>(2 variantus) ir suderinti juos su Užsakovu. Projektiniuose pasiūlymuose projektuotojas</w:t>
      </w:r>
      <w:r w:rsidRPr="005C3841">
        <w:rPr>
          <w:spacing w:val="-5"/>
          <w:sz w:val="24"/>
          <w:szCs w:val="24"/>
        </w:rPr>
        <w:t xml:space="preserve"> turi </w:t>
      </w:r>
      <w:r w:rsidRPr="005C3841">
        <w:rPr>
          <w:sz w:val="24"/>
          <w:szCs w:val="24"/>
        </w:rPr>
        <w:t>grafiškai</w:t>
      </w:r>
      <w:r w:rsidRPr="005C3841">
        <w:rPr>
          <w:spacing w:val="-1"/>
          <w:sz w:val="24"/>
          <w:szCs w:val="24"/>
        </w:rPr>
        <w:t xml:space="preserve"> </w:t>
      </w:r>
      <w:r w:rsidRPr="005C3841">
        <w:rPr>
          <w:sz w:val="24"/>
          <w:szCs w:val="24"/>
        </w:rPr>
        <w:t>pavaizduoti</w:t>
      </w:r>
      <w:r w:rsidRPr="005C3841">
        <w:rPr>
          <w:spacing w:val="-4"/>
          <w:sz w:val="24"/>
          <w:szCs w:val="24"/>
        </w:rPr>
        <w:t xml:space="preserve"> siūlomus </w:t>
      </w:r>
      <w:r w:rsidRPr="005C3841">
        <w:rPr>
          <w:spacing w:val="-2"/>
          <w:sz w:val="24"/>
          <w:szCs w:val="24"/>
        </w:rPr>
        <w:t>pasiūlymų</w:t>
      </w:r>
      <w:r w:rsidRPr="005C3841">
        <w:rPr>
          <w:sz w:val="24"/>
          <w:szCs w:val="24"/>
        </w:rPr>
        <w:t xml:space="preserve"> sprendinius,</w:t>
      </w:r>
      <w:r w:rsidRPr="005C3841">
        <w:rPr>
          <w:spacing w:val="-10"/>
          <w:sz w:val="24"/>
          <w:szCs w:val="24"/>
        </w:rPr>
        <w:t xml:space="preserve"> </w:t>
      </w:r>
      <w:r w:rsidRPr="005C3841">
        <w:rPr>
          <w:sz w:val="24"/>
          <w:szCs w:val="24"/>
        </w:rPr>
        <w:t>parengti</w:t>
      </w:r>
      <w:r w:rsidRPr="005C3841">
        <w:rPr>
          <w:spacing w:val="-10"/>
          <w:sz w:val="24"/>
          <w:szCs w:val="24"/>
        </w:rPr>
        <w:t xml:space="preserve"> </w:t>
      </w:r>
      <w:r w:rsidRPr="005C3841">
        <w:rPr>
          <w:sz w:val="24"/>
          <w:szCs w:val="24"/>
        </w:rPr>
        <w:t>brėžinius,</w:t>
      </w:r>
      <w:r w:rsidRPr="005C3841">
        <w:rPr>
          <w:spacing w:val="-10"/>
          <w:sz w:val="24"/>
          <w:szCs w:val="24"/>
        </w:rPr>
        <w:t xml:space="preserve"> </w:t>
      </w:r>
      <w:r w:rsidRPr="005C3841">
        <w:rPr>
          <w:sz w:val="24"/>
          <w:szCs w:val="24"/>
        </w:rPr>
        <w:t>vizualizacijas,</w:t>
      </w:r>
      <w:r w:rsidRPr="005C3841">
        <w:rPr>
          <w:spacing w:val="-10"/>
          <w:sz w:val="24"/>
          <w:szCs w:val="24"/>
        </w:rPr>
        <w:t xml:space="preserve"> </w:t>
      </w:r>
      <w:r w:rsidRPr="005C3841">
        <w:rPr>
          <w:sz w:val="24"/>
          <w:szCs w:val="24"/>
        </w:rPr>
        <w:t>projektinius sprendinius pagrindžiančius tekstinius aprašymus.</w:t>
      </w:r>
    </w:p>
    <w:p w14:paraId="3876AE9A" w14:textId="77777777" w:rsidR="005C3841" w:rsidRPr="005C3841" w:rsidRDefault="005C3841" w:rsidP="005C3841">
      <w:pPr>
        <w:tabs>
          <w:tab w:val="left" w:pos="284"/>
          <w:tab w:val="left" w:pos="426"/>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11.2. Projektuotojas su Užsakovu suderinęs projektinius pasiūlymus ir Užsakovui išsirinkus vieną tinkamą variantą,  turi parengti žaidimų aikštelės įrengimo naujos statybos Projektą. Projekto sudedamosios dalys pagal STR 1.04.04:2017 „Statinio projektavimas, projekto ekspertizė“ (aktualią redakciją) bendroji dalis, sklypo sutvarkymo dalis, architektūros dalis, elektrotechnikos dalis, skaičiuojamosios kainos nustatymo dalis. Projekte numatyti vaikų žaidimų elementai turi atitikti LST EN 1176 ir Higienos</w:t>
      </w:r>
      <w:r w:rsidRPr="005C3841">
        <w:rPr>
          <w:rFonts w:ascii="Times New Roman" w:hAnsi="Times New Roman" w:cs="Times New Roman"/>
          <w:spacing w:val="-15"/>
          <w:sz w:val="24"/>
          <w:szCs w:val="24"/>
        </w:rPr>
        <w:t xml:space="preserve"> </w:t>
      </w:r>
      <w:r w:rsidRPr="005C3841">
        <w:rPr>
          <w:rFonts w:ascii="Times New Roman" w:hAnsi="Times New Roman" w:cs="Times New Roman"/>
          <w:sz w:val="24"/>
          <w:szCs w:val="24"/>
        </w:rPr>
        <w:t>normų HN131:2015 reikalavimus.</w:t>
      </w:r>
    </w:p>
    <w:p w14:paraId="3C150E6E" w14:textId="77777777" w:rsidR="005C3841" w:rsidRPr="005C3841" w:rsidRDefault="005C3841" w:rsidP="005C3841">
      <w:pPr>
        <w:tabs>
          <w:tab w:val="left" w:pos="284"/>
          <w:tab w:val="left" w:pos="426"/>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11.3. Projektuotojas privalo pateikti Projektą ekspertizei atlikti (Projekto ekspertizę užsako Užsakovas). Ištaisyti</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Projektą</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po</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ekspertizės</w:t>
      </w:r>
      <w:r w:rsidRPr="005C3841">
        <w:rPr>
          <w:rFonts w:ascii="Times New Roman" w:hAnsi="Times New Roman" w:cs="Times New Roman"/>
          <w:spacing w:val="-8"/>
          <w:sz w:val="24"/>
          <w:szCs w:val="24"/>
        </w:rPr>
        <w:t xml:space="preserve"> </w:t>
      </w:r>
      <w:r w:rsidRPr="005C3841">
        <w:rPr>
          <w:rFonts w:ascii="Times New Roman" w:hAnsi="Times New Roman" w:cs="Times New Roman"/>
          <w:sz w:val="24"/>
          <w:szCs w:val="24"/>
        </w:rPr>
        <w:t>pastabų.</w:t>
      </w:r>
      <w:r w:rsidRPr="005C3841">
        <w:rPr>
          <w:rFonts w:ascii="Times New Roman" w:hAnsi="Times New Roman" w:cs="Times New Roman"/>
          <w:spacing w:val="-4"/>
          <w:sz w:val="24"/>
          <w:szCs w:val="24"/>
        </w:rPr>
        <w:t xml:space="preserve"> </w:t>
      </w:r>
      <w:r w:rsidRPr="005C3841">
        <w:rPr>
          <w:rFonts w:ascii="Times New Roman" w:hAnsi="Times New Roman" w:cs="Times New Roman"/>
          <w:sz w:val="24"/>
          <w:szCs w:val="24"/>
        </w:rPr>
        <w:t>Gauti</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teigiamą bendrosios ekspertizės išvadą.</w:t>
      </w:r>
    </w:p>
    <w:p w14:paraId="0ED76C8D" w14:textId="77777777" w:rsidR="005C3841" w:rsidRPr="005C3841" w:rsidRDefault="005C3841" w:rsidP="005C3841">
      <w:pPr>
        <w:tabs>
          <w:tab w:val="left" w:pos="284"/>
          <w:tab w:val="left" w:pos="426"/>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11.4. Pateikti Projektą Užsakovui patvirtinti, taip pat Aplinkos ministerijos nustatyta tvarka turi būti patikrinta projekto sprendinių nustatytų reikalavimų atitiktis.</w:t>
      </w:r>
    </w:p>
    <w:p w14:paraId="796C27D9" w14:textId="77777777" w:rsidR="005C3841" w:rsidRPr="005C3841" w:rsidRDefault="005C3841" w:rsidP="005C3841">
      <w:pPr>
        <w:tabs>
          <w:tab w:val="left" w:pos="284"/>
          <w:tab w:val="left" w:pos="426"/>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napToGrid w:val="0"/>
          <w:sz w:val="24"/>
          <w:szCs w:val="24"/>
        </w:rPr>
        <w:tab/>
        <w:t xml:space="preserve">11.5. Visi Užsakovo pateikti </w:t>
      </w:r>
      <w:r w:rsidRPr="005C3841">
        <w:rPr>
          <w:rFonts w:ascii="Times New Roman" w:hAnsi="Times New Roman" w:cs="Times New Roman"/>
          <w:sz w:val="24"/>
          <w:szCs w:val="24"/>
        </w:rPr>
        <w:t>pasiūlymai planuojamiems sprendimams</w:t>
      </w:r>
      <w:r w:rsidRPr="005C3841">
        <w:rPr>
          <w:rFonts w:ascii="Times New Roman" w:hAnsi="Times New Roman" w:cs="Times New Roman"/>
          <w:i/>
          <w:iCs/>
          <w:sz w:val="24"/>
          <w:szCs w:val="24"/>
        </w:rPr>
        <w:t xml:space="preserve"> projektuotojui neapriboja numatomų,  atsiradusių kitų sprendimų ir darbų  įvertinimo.</w:t>
      </w:r>
      <w:r w:rsidRPr="005C3841">
        <w:rPr>
          <w:rFonts w:ascii="Times New Roman" w:hAnsi="Times New Roman" w:cs="Times New Roman"/>
          <w:sz w:val="24"/>
          <w:szCs w:val="24"/>
        </w:rPr>
        <w:t xml:space="preserve"> </w:t>
      </w:r>
    </w:p>
    <w:p w14:paraId="4541ACBD" w14:textId="77777777" w:rsidR="005C3841" w:rsidRPr="005C3841" w:rsidRDefault="005C3841" w:rsidP="005C3841">
      <w:pPr>
        <w:numPr>
          <w:ilvl w:val="0"/>
          <w:numId w:val="15"/>
        </w:numPr>
        <w:tabs>
          <w:tab w:val="left" w:pos="0"/>
          <w:tab w:val="left" w:pos="284"/>
          <w:tab w:val="left" w:pos="567"/>
          <w:tab w:val="left" w:pos="1560"/>
          <w:tab w:val="left" w:pos="2127"/>
        </w:tabs>
        <w:suppressAutoHyphens/>
        <w:spacing w:after="0" w:line="240" w:lineRule="auto"/>
        <w:ind w:left="284" w:firstLine="0"/>
        <w:jc w:val="both"/>
        <w:rPr>
          <w:rFonts w:ascii="Times New Roman" w:hAnsi="Times New Roman" w:cs="Times New Roman"/>
          <w:sz w:val="24"/>
          <w:szCs w:val="24"/>
        </w:rPr>
      </w:pPr>
      <w:r w:rsidRPr="005C3841">
        <w:rPr>
          <w:rFonts w:ascii="Times New Roman" w:hAnsi="Times New Roman" w:cs="Times New Roman"/>
          <w:sz w:val="24"/>
          <w:szCs w:val="24"/>
        </w:rPr>
        <w:t>projektavimo darbus atlikti ir pateikti supaprastinto projekto lygmenyje;</w:t>
      </w:r>
    </w:p>
    <w:p w14:paraId="038CA0B6" w14:textId="77777777" w:rsidR="005C3841" w:rsidRPr="005C3841" w:rsidRDefault="005C3841" w:rsidP="005C3841">
      <w:pPr>
        <w:numPr>
          <w:ilvl w:val="0"/>
          <w:numId w:val="15"/>
        </w:numPr>
        <w:tabs>
          <w:tab w:val="left" w:pos="284"/>
          <w:tab w:val="left" w:pos="567"/>
          <w:tab w:val="left" w:pos="1560"/>
          <w:tab w:val="left" w:pos="2127"/>
        </w:tabs>
        <w:suppressAutoHyphens/>
        <w:spacing w:after="0" w:line="240" w:lineRule="auto"/>
        <w:ind w:left="284" w:firstLine="0"/>
        <w:jc w:val="both"/>
        <w:rPr>
          <w:rFonts w:ascii="Times New Roman" w:hAnsi="Times New Roman" w:cs="Times New Roman"/>
          <w:sz w:val="24"/>
          <w:szCs w:val="24"/>
        </w:rPr>
      </w:pPr>
      <w:r w:rsidRPr="005C3841">
        <w:rPr>
          <w:rFonts w:ascii="Times New Roman" w:hAnsi="Times New Roman" w:cs="Times New Roman"/>
          <w:sz w:val="24"/>
          <w:szCs w:val="24"/>
        </w:rPr>
        <w:t>projektuotojas privalo užduoties ir priedų pasiūlymus įvertinti pagal  norminių  dokumentų  reikalavimus ir, esant neatitikimams, informuoti Užsakovą;</w:t>
      </w:r>
    </w:p>
    <w:p w14:paraId="44FE159F" w14:textId="77777777" w:rsidR="005C3841" w:rsidRPr="005C3841" w:rsidRDefault="005C3841" w:rsidP="005C3841">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12. Kitos paslaugos, susijusios su projektavimo paslaugomis:</w:t>
      </w:r>
    </w:p>
    <w:p w14:paraId="629054BE" w14:textId="77777777" w:rsidR="005C3841" w:rsidRPr="005C3841" w:rsidRDefault="005C3841" w:rsidP="005C3841">
      <w:pPr>
        <w:tabs>
          <w:tab w:val="left" w:pos="567"/>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color w:val="000000"/>
          <w:sz w:val="24"/>
          <w:szCs w:val="24"/>
        </w:rPr>
        <w:tab/>
        <w:t xml:space="preserve">12.1 Projekto sprendiniai ir rodikliai turi atitikti Regioninės pažangos priemonės Nr. 01-004-07-02-01 (RE) „Pagerinti viešųjų paslaugų prieinamumą, darbo vietų pasiekiamumą ir tam reikalingų išteklių naudojimo efektyvumą“, patvirtintos LR vidaus reikalų ministro 2023 m. balandžio 27 d. įsakymu 1V-199 „Dėl regioninės pažangos priemonės 01-004-07-02-01 (RE) „Pagerinti viešųjų paslaugų prieinamumą, darbo vietų pasiekiamumą ir tam reikalingų išteklių naudojimo efektyvumą“ finansavimo gairių patvirtinimo“ (aktualią redakciją) finansavimo gairių III skyriaus 3 punkte nurodytos finansuojamos veiklos 1.1. nuostatas ir rodiklius, būti vientisi ir tinkami finansuoti pagal finansavimo gaires. Taip pat projekto sprendiniai turi atitikti finansavimo gairių III skyriaus 4 ir 5 punktuose nustatytus reikalavimus dėl horizontaliųjų principų ir Europos Sąjungos pagrindinių teisių chartiją. Pareiškėjas, įgyvendindamas projektą, įsipareigoja laikytis Regioninės pažangos priemonės 01-004-07-02-01 (RE) „Pagerinti viešųjų paslaugų prieinamumą, darbo vietų pasiekiamumą ir tam reikalingų išteklių naudojimo efektyvumą“ 2 priede „Projekto atitikties </w:t>
      </w:r>
      <w:r w:rsidRPr="005C3841">
        <w:rPr>
          <w:rFonts w:ascii="Times New Roman" w:hAnsi="Times New Roman" w:cs="Times New Roman"/>
          <w:color w:val="000000"/>
          <w:sz w:val="24"/>
          <w:szCs w:val="24"/>
        </w:rPr>
        <w:lastRenderedPageBreak/>
        <w:t>reikšmingos žalos nedarymo horizontaliajam principui vertinimo reikalavimų aprašas“ nustatytų reikalavimų.</w:t>
      </w:r>
    </w:p>
    <w:p w14:paraId="560FF103" w14:textId="77777777" w:rsidR="005C3841" w:rsidRPr="005C3841" w:rsidRDefault="005C3841" w:rsidP="005C3841">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12.2. Projektas turi nepažeisti trečiųjų asmenų interesų.</w:t>
      </w:r>
    </w:p>
    <w:p w14:paraId="3C9DE0D3" w14:textId="77777777" w:rsidR="005C3841" w:rsidRPr="005C3841" w:rsidRDefault="005C3841" w:rsidP="005C3841">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12.3. Projekto</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sprendiniai</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atskiruose</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projekto</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dokumentuose (techninėse</w:t>
      </w:r>
      <w:r w:rsidRPr="005C3841">
        <w:rPr>
          <w:rFonts w:ascii="Times New Roman" w:hAnsi="Times New Roman" w:cs="Times New Roman"/>
          <w:spacing w:val="-15"/>
          <w:sz w:val="24"/>
          <w:szCs w:val="24"/>
        </w:rPr>
        <w:t xml:space="preserve"> </w:t>
      </w:r>
      <w:r w:rsidRPr="005C3841">
        <w:rPr>
          <w:rFonts w:ascii="Times New Roman" w:hAnsi="Times New Roman" w:cs="Times New Roman"/>
          <w:sz w:val="24"/>
          <w:szCs w:val="24"/>
        </w:rPr>
        <w:t>specifikacijose,</w:t>
      </w:r>
      <w:r w:rsidRPr="005C3841">
        <w:rPr>
          <w:rFonts w:ascii="Times New Roman" w:hAnsi="Times New Roman" w:cs="Times New Roman"/>
          <w:spacing w:val="-13"/>
          <w:sz w:val="24"/>
          <w:szCs w:val="24"/>
        </w:rPr>
        <w:t xml:space="preserve"> </w:t>
      </w:r>
      <w:r w:rsidRPr="005C3841">
        <w:rPr>
          <w:rFonts w:ascii="Times New Roman" w:hAnsi="Times New Roman" w:cs="Times New Roman"/>
          <w:sz w:val="24"/>
          <w:szCs w:val="24"/>
        </w:rPr>
        <w:t>aiškinamuosiuose</w:t>
      </w:r>
      <w:r w:rsidRPr="005C3841">
        <w:rPr>
          <w:rFonts w:ascii="Times New Roman" w:hAnsi="Times New Roman" w:cs="Times New Roman"/>
          <w:spacing w:val="-13"/>
          <w:sz w:val="24"/>
          <w:szCs w:val="24"/>
        </w:rPr>
        <w:t xml:space="preserve"> </w:t>
      </w:r>
      <w:r w:rsidRPr="005C3841">
        <w:rPr>
          <w:rFonts w:ascii="Times New Roman" w:hAnsi="Times New Roman" w:cs="Times New Roman"/>
          <w:sz w:val="24"/>
          <w:szCs w:val="24"/>
        </w:rPr>
        <w:t>raštuose, brėžiniuose, sąnaudų kiekių žiniaraščiuose) neturi prieštarauti</w:t>
      </w:r>
      <w:r w:rsidRPr="005C3841">
        <w:rPr>
          <w:rFonts w:ascii="Times New Roman" w:hAnsi="Times New Roman" w:cs="Times New Roman"/>
          <w:spacing w:val="-4"/>
          <w:sz w:val="24"/>
          <w:szCs w:val="24"/>
        </w:rPr>
        <w:t xml:space="preserve"> </w:t>
      </w:r>
      <w:r w:rsidRPr="005C3841">
        <w:rPr>
          <w:rFonts w:ascii="Times New Roman" w:hAnsi="Times New Roman" w:cs="Times New Roman"/>
          <w:sz w:val="24"/>
          <w:szCs w:val="24"/>
        </w:rPr>
        <w:t>vieni</w:t>
      </w:r>
      <w:r w:rsidRPr="005C3841">
        <w:rPr>
          <w:rFonts w:ascii="Times New Roman" w:hAnsi="Times New Roman" w:cs="Times New Roman"/>
          <w:spacing w:val="-2"/>
          <w:sz w:val="24"/>
          <w:szCs w:val="24"/>
        </w:rPr>
        <w:t xml:space="preserve"> kitiems.</w:t>
      </w:r>
    </w:p>
    <w:p w14:paraId="0FC6C53D" w14:textId="77777777" w:rsidR="005C3841" w:rsidRPr="005C3841" w:rsidRDefault="005C3841" w:rsidP="005C3841">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12.4. Projektas keičiamas papildomos sutarties su projektuotoju ir statytojo patvirtintos papildomos</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techninės</w:t>
      </w:r>
      <w:r w:rsidRPr="005C3841">
        <w:rPr>
          <w:rFonts w:ascii="Times New Roman" w:hAnsi="Times New Roman" w:cs="Times New Roman"/>
          <w:spacing w:val="-6"/>
          <w:sz w:val="24"/>
          <w:szCs w:val="24"/>
        </w:rPr>
        <w:t xml:space="preserve"> </w:t>
      </w:r>
      <w:r w:rsidRPr="005C3841">
        <w:rPr>
          <w:rFonts w:ascii="Times New Roman" w:hAnsi="Times New Roman" w:cs="Times New Roman"/>
          <w:sz w:val="24"/>
          <w:szCs w:val="24"/>
        </w:rPr>
        <w:t>užduoties</w:t>
      </w:r>
      <w:r w:rsidRPr="005C3841">
        <w:rPr>
          <w:rFonts w:ascii="Times New Roman" w:hAnsi="Times New Roman" w:cs="Times New Roman"/>
          <w:spacing w:val="-6"/>
          <w:sz w:val="24"/>
          <w:szCs w:val="24"/>
        </w:rPr>
        <w:t xml:space="preserve"> </w:t>
      </w:r>
      <w:r w:rsidRPr="005C3841">
        <w:rPr>
          <w:rFonts w:ascii="Times New Roman" w:hAnsi="Times New Roman" w:cs="Times New Roman"/>
          <w:sz w:val="24"/>
          <w:szCs w:val="24"/>
        </w:rPr>
        <w:t>pagrindu.</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Projekto</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keitimus</w:t>
      </w:r>
      <w:r w:rsidRPr="005C3841">
        <w:rPr>
          <w:rFonts w:ascii="Times New Roman" w:hAnsi="Times New Roman" w:cs="Times New Roman"/>
          <w:spacing w:val="-6"/>
          <w:sz w:val="24"/>
          <w:szCs w:val="24"/>
        </w:rPr>
        <w:t xml:space="preserve"> </w:t>
      </w:r>
      <w:r w:rsidRPr="005C3841">
        <w:rPr>
          <w:rFonts w:ascii="Times New Roman" w:hAnsi="Times New Roman" w:cs="Times New Roman"/>
          <w:sz w:val="24"/>
          <w:szCs w:val="24"/>
        </w:rPr>
        <w:t>ir</w:t>
      </w:r>
      <w:r w:rsidRPr="005C3841">
        <w:rPr>
          <w:rFonts w:ascii="Times New Roman" w:hAnsi="Times New Roman" w:cs="Times New Roman"/>
          <w:spacing w:val="-5"/>
          <w:sz w:val="24"/>
          <w:szCs w:val="24"/>
        </w:rPr>
        <w:t xml:space="preserve"> </w:t>
      </w:r>
      <w:r w:rsidRPr="005C3841">
        <w:rPr>
          <w:rFonts w:ascii="Times New Roman" w:hAnsi="Times New Roman" w:cs="Times New Roman"/>
          <w:sz w:val="24"/>
          <w:szCs w:val="24"/>
        </w:rPr>
        <w:t>papildymus</w:t>
      </w:r>
      <w:r w:rsidRPr="005C3841">
        <w:rPr>
          <w:rFonts w:ascii="Times New Roman" w:hAnsi="Times New Roman" w:cs="Times New Roman"/>
          <w:spacing w:val="-7"/>
          <w:sz w:val="24"/>
          <w:szCs w:val="24"/>
        </w:rPr>
        <w:t xml:space="preserve"> </w:t>
      </w:r>
      <w:r w:rsidRPr="005C3841">
        <w:rPr>
          <w:rFonts w:ascii="Times New Roman" w:hAnsi="Times New Roman" w:cs="Times New Roman"/>
          <w:sz w:val="24"/>
          <w:szCs w:val="24"/>
        </w:rPr>
        <w:t>atlieka projektą parengęs projektuotojas.</w:t>
      </w:r>
    </w:p>
    <w:p w14:paraId="57896CAE" w14:textId="77777777" w:rsidR="005C3841" w:rsidRPr="005C3841" w:rsidRDefault="005C3841" w:rsidP="005C3841">
      <w:pPr>
        <w:tabs>
          <w:tab w:val="left" w:pos="-1701"/>
          <w:tab w:val="left" w:pos="-1418"/>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13.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naujos statybos darbų projektas turi būti pakankamai detalus, kad statybos darbų rangovas galėtų kaip įmanoma tiksliau įvertinti statybos darbų apimtį.</w:t>
      </w:r>
    </w:p>
    <w:p w14:paraId="4E1B3FE7" w14:textId="77777777" w:rsidR="005C3841" w:rsidRPr="005C3841" w:rsidRDefault="005C3841" w:rsidP="005C3841">
      <w:pPr>
        <w:tabs>
          <w:tab w:val="left" w:pos="284"/>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14. Projektuojant vadovautis: LR Statybos įstatymas,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066F61F4" w14:textId="77777777" w:rsidR="005C3841" w:rsidRPr="005C3841" w:rsidRDefault="005C3841" w:rsidP="005C3841">
      <w:pPr>
        <w:tabs>
          <w:tab w:val="left" w:pos="567"/>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15. Įgyvendinti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4.4.4 punktu, taikant  4.4.4.1. papunktyje nustatytą aplinkosauginį principą, Užsakovas savarankiškai nustato aplinkos apsaugos kriterijus:</w:t>
      </w:r>
    </w:p>
    <w:p w14:paraId="7A0D89BB" w14:textId="77777777" w:rsidR="005C3841" w:rsidRPr="005C3841" w:rsidRDefault="005C3841" w:rsidP="005C3841">
      <w:pPr>
        <w:tabs>
          <w:tab w:val="left" w:pos="567"/>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 Statinio projekte turi būti numatyta, kad ne mažiau kaip 80 proc. suprojektuotos medienos elementų, medienos medžiagų ir gaminių turi būti iš miškų, sertifikuotų naudojant FSC ar PEFC miškų sertifikavimo sistemas arba lygiavertes sertifikavimo sistemas;</w:t>
      </w:r>
    </w:p>
    <w:p w14:paraId="7469BEB2" w14:textId="77777777" w:rsidR="005C3841" w:rsidRPr="005C3841" w:rsidRDefault="005C3841" w:rsidP="005C3841">
      <w:pPr>
        <w:tabs>
          <w:tab w:val="left" w:pos="567"/>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2) ne mažiau kaip pusę išlaidų statybos produktams sudaro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17C5A4EF" w14:textId="77777777" w:rsidR="005C3841" w:rsidRPr="005C3841" w:rsidRDefault="005C3841" w:rsidP="005C3841">
      <w:pPr>
        <w:tabs>
          <w:tab w:val="left" w:pos="142"/>
          <w:tab w:val="left" w:pos="567"/>
          <w:tab w:val="left" w:pos="1560"/>
          <w:tab w:val="left" w:pos="2127"/>
        </w:tab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16. Projektinė dokumentacija pateikiama Užsakovui tokios apimties:</w:t>
      </w:r>
    </w:p>
    <w:p w14:paraId="14551874" w14:textId="77777777" w:rsidR="005C3841" w:rsidRPr="005C3841" w:rsidRDefault="005C3841" w:rsidP="005C3841">
      <w:pPr>
        <w:tabs>
          <w:tab w:val="left" w:pos="284"/>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16.1. 3 (trys) komplektai bylų su brėžiniais, techninėmis specifikacijomis, suvestinėmis, objektinėmis ir lokalinėmis sąmatomis bei darbų kiekių žiniaraščiais, skaičiuojamosiomis kainomis (</w:t>
      </w:r>
      <w:proofErr w:type="spellStart"/>
      <w:r w:rsidRPr="005C3841">
        <w:rPr>
          <w:rFonts w:ascii="Times New Roman" w:hAnsi="Times New Roman" w:cs="Times New Roman"/>
          <w:sz w:val="24"/>
          <w:szCs w:val="24"/>
        </w:rPr>
        <w:t>Autocad</w:t>
      </w:r>
      <w:proofErr w:type="spellEnd"/>
      <w:r w:rsidRPr="005C3841">
        <w:rPr>
          <w:rFonts w:ascii="Times New Roman" w:hAnsi="Times New Roman" w:cs="Times New Roman"/>
          <w:sz w:val="24"/>
          <w:szCs w:val="24"/>
        </w:rPr>
        <w:t xml:space="preserve"> brėžiniai pateikiami originaliu </w:t>
      </w:r>
      <w:proofErr w:type="spellStart"/>
      <w:r w:rsidRPr="005C3841">
        <w:rPr>
          <w:rFonts w:ascii="Times New Roman" w:hAnsi="Times New Roman" w:cs="Times New Roman"/>
          <w:sz w:val="24"/>
          <w:szCs w:val="24"/>
        </w:rPr>
        <w:t>dwg</w:t>
      </w:r>
      <w:proofErr w:type="spellEnd"/>
      <w:r w:rsidRPr="005C3841">
        <w:rPr>
          <w:rFonts w:ascii="Times New Roman" w:hAnsi="Times New Roman" w:cs="Times New Roman"/>
          <w:sz w:val="24"/>
          <w:szCs w:val="24"/>
        </w:rPr>
        <w:t xml:space="preserve"> formatu).</w:t>
      </w:r>
    </w:p>
    <w:p w14:paraId="1F97D363" w14:textId="77777777" w:rsidR="005C3841" w:rsidRPr="005C3841" w:rsidRDefault="005C3841" w:rsidP="005C3841">
      <w:pPr>
        <w:tabs>
          <w:tab w:val="left" w:pos="142"/>
          <w:tab w:val="left" w:pos="284"/>
          <w:tab w:val="left" w:pos="567"/>
          <w:tab w:val="left" w:pos="1560"/>
          <w:tab w:val="left" w:pos="2127"/>
        </w:tabs>
        <w:suppressAutoHyphens/>
        <w:spacing w:after="0" w:line="240" w:lineRule="auto"/>
        <w:ind w:left="284"/>
        <w:jc w:val="both"/>
        <w:rPr>
          <w:rFonts w:ascii="Times New Roman" w:hAnsi="Times New Roman" w:cs="Times New Roman"/>
          <w:sz w:val="24"/>
          <w:szCs w:val="24"/>
        </w:rPr>
      </w:pPr>
      <w:r w:rsidRPr="005C3841">
        <w:rPr>
          <w:rFonts w:ascii="Times New Roman" w:hAnsi="Times New Roman" w:cs="Times New Roman"/>
          <w:sz w:val="24"/>
          <w:szCs w:val="24"/>
        </w:rPr>
        <w:tab/>
        <w:t xml:space="preserve">16.2. Visą projekto, tarp jų - ir  sąmatų,  kompiuterinį variantą – 2 komplektus. </w:t>
      </w:r>
    </w:p>
    <w:p w14:paraId="1E954E1D" w14:textId="77777777" w:rsidR="005C3841" w:rsidRPr="005C3841" w:rsidRDefault="005C3841" w:rsidP="005C3841">
      <w:pPr>
        <w:pStyle w:val="Sraopastraipa"/>
        <w:tabs>
          <w:tab w:val="left" w:pos="142"/>
          <w:tab w:val="left" w:pos="284"/>
          <w:tab w:val="left" w:pos="567"/>
          <w:tab w:val="left" w:pos="1560"/>
          <w:tab w:val="left" w:pos="2127"/>
        </w:tabs>
        <w:suppressAutoHyphens/>
        <w:spacing w:after="0" w:line="240" w:lineRule="auto"/>
        <w:ind w:left="284"/>
        <w:jc w:val="both"/>
        <w:rPr>
          <w:rFonts w:ascii="Times New Roman" w:hAnsi="Times New Roman" w:cs="Times New Roman"/>
          <w:sz w:val="24"/>
          <w:szCs w:val="24"/>
        </w:rPr>
      </w:pPr>
    </w:p>
    <w:p w14:paraId="60E27D82" w14:textId="77777777" w:rsidR="005C3841" w:rsidRPr="005C3841" w:rsidRDefault="005C3841" w:rsidP="005C3841">
      <w:pPr>
        <w:tabs>
          <w:tab w:val="left" w:pos="0"/>
          <w:tab w:val="left" w:pos="426"/>
          <w:tab w:val="left" w:pos="567"/>
          <w:tab w:val="left" w:pos="1560"/>
          <w:tab w:val="left" w:pos="2127"/>
        </w:tabs>
        <w:suppressAutoHyphens/>
        <w:spacing w:after="0" w:line="240" w:lineRule="auto"/>
        <w:ind w:left="284"/>
        <w:jc w:val="both"/>
        <w:rPr>
          <w:rFonts w:ascii="Times New Roman" w:hAnsi="Times New Roman" w:cs="Times New Roman"/>
          <w:sz w:val="24"/>
          <w:szCs w:val="24"/>
          <w:lang w:eastAsia="ar-SA"/>
        </w:rPr>
      </w:pPr>
      <w:r w:rsidRPr="005C3841">
        <w:rPr>
          <w:rFonts w:ascii="Times New Roman" w:hAnsi="Times New Roman" w:cs="Times New Roman"/>
          <w:sz w:val="24"/>
          <w:szCs w:val="24"/>
          <w:lang w:eastAsia="ar-SA"/>
        </w:rPr>
        <w:t>PRIDEDAMA.</w:t>
      </w:r>
    </w:p>
    <w:p w14:paraId="6BF5CF4C" w14:textId="77777777" w:rsidR="005C3841" w:rsidRPr="005C3841" w:rsidRDefault="005C3841" w:rsidP="005C3841">
      <w:pPr>
        <w:tabs>
          <w:tab w:val="left" w:pos="0"/>
          <w:tab w:val="left" w:pos="426"/>
          <w:tab w:val="left" w:pos="567"/>
          <w:tab w:val="left" w:pos="1560"/>
          <w:tab w:val="left" w:pos="2127"/>
        </w:tabs>
        <w:suppressAutoHyphens/>
        <w:spacing w:after="0" w:line="240" w:lineRule="auto"/>
        <w:ind w:left="284"/>
        <w:jc w:val="both"/>
        <w:rPr>
          <w:rFonts w:ascii="Times New Roman" w:hAnsi="Times New Roman" w:cs="Times New Roman"/>
          <w:noProof/>
          <w:sz w:val="24"/>
          <w:szCs w:val="24"/>
        </w:rPr>
      </w:pPr>
      <w:r w:rsidRPr="005C3841">
        <w:rPr>
          <w:rFonts w:ascii="Times New Roman" w:hAnsi="Times New Roman" w:cs="Times New Roman"/>
          <w:noProof/>
          <w:sz w:val="24"/>
          <w:szCs w:val="24"/>
        </w:rPr>
        <w:t>1. Projektuojamos universalios žaidimų aikštelės situacijos planas, 1 lapas.</w:t>
      </w:r>
    </w:p>
    <w:p w14:paraId="501E861A" w14:textId="77777777" w:rsidR="005C3841" w:rsidRPr="005C3841" w:rsidRDefault="005C3841" w:rsidP="005C3841">
      <w:pPr>
        <w:tabs>
          <w:tab w:val="left" w:pos="0"/>
          <w:tab w:val="left" w:pos="426"/>
          <w:tab w:val="left" w:pos="567"/>
          <w:tab w:val="left" w:pos="1560"/>
          <w:tab w:val="left" w:pos="2127"/>
        </w:tabs>
        <w:suppressAutoHyphens/>
        <w:spacing w:after="0" w:line="240" w:lineRule="auto"/>
        <w:ind w:left="284"/>
        <w:jc w:val="both"/>
        <w:rPr>
          <w:rFonts w:ascii="Times New Roman" w:hAnsi="Times New Roman" w:cs="Times New Roman"/>
          <w:noProof/>
          <w:sz w:val="24"/>
          <w:szCs w:val="24"/>
        </w:rPr>
      </w:pPr>
      <w:r w:rsidRPr="005C3841">
        <w:rPr>
          <w:rFonts w:ascii="Times New Roman" w:hAnsi="Times New Roman" w:cs="Times New Roman"/>
          <w:noProof/>
          <w:sz w:val="24"/>
          <w:szCs w:val="24"/>
        </w:rPr>
        <w:t>2. Preliminarus skirtingų žaidimų zonų išdėstymas, 1 lapas.</w:t>
      </w:r>
    </w:p>
    <w:p w14:paraId="3E0B7813" w14:textId="77777777" w:rsidR="005C3841" w:rsidRPr="005C3841" w:rsidRDefault="005C3841" w:rsidP="005C3841">
      <w:pPr>
        <w:tabs>
          <w:tab w:val="left" w:pos="0"/>
          <w:tab w:val="left" w:pos="426"/>
          <w:tab w:val="left" w:pos="567"/>
          <w:tab w:val="left" w:pos="1560"/>
          <w:tab w:val="left" w:pos="2127"/>
        </w:tabs>
        <w:suppressAutoHyphens/>
        <w:spacing w:after="0" w:line="240" w:lineRule="auto"/>
        <w:ind w:left="284"/>
        <w:jc w:val="both"/>
        <w:rPr>
          <w:rFonts w:ascii="Times New Roman" w:hAnsi="Times New Roman" w:cs="Times New Roman"/>
          <w:noProof/>
          <w:sz w:val="24"/>
          <w:szCs w:val="24"/>
        </w:rPr>
      </w:pPr>
    </w:p>
    <w:p w14:paraId="590A4891" w14:textId="2F1D1174" w:rsidR="005C3841" w:rsidRPr="005C3841" w:rsidRDefault="005C3841" w:rsidP="005C3841">
      <w:pPr>
        <w:tabs>
          <w:tab w:val="left" w:pos="1276"/>
          <w:tab w:val="left" w:pos="1560"/>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Statybos ir infrastruktūros plėtros skyriaus vedėjas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3841">
        <w:rPr>
          <w:rFonts w:ascii="Times New Roman" w:hAnsi="Times New Roman" w:cs="Times New Roman"/>
          <w:sz w:val="24"/>
          <w:szCs w:val="24"/>
        </w:rPr>
        <w:t>Nerijus Malinauskas</w:t>
      </w:r>
    </w:p>
    <w:p w14:paraId="19569ED1" w14:textId="77777777" w:rsidR="005C3841" w:rsidRDefault="005C3841" w:rsidP="005C3841">
      <w:pPr>
        <w:tabs>
          <w:tab w:val="left" w:pos="1276"/>
          <w:tab w:val="left" w:pos="1560"/>
        </w:tabs>
        <w:spacing w:after="0" w:line="240" w:lineRule="auto"/>
        <w:jc w:val="both"/>
        <w:rPr>
          <w:rFonts w:ascii="Times New Roman" w:hAnsi="Times New Roman" w:cs="Times New Roman"/>
          <w:sz w:val="24"/>
          <w:szCs w:val="24"/>
        </w:rPr>
      </w:pPr>
    </w:p>
    <w:p w14:paraId="581C0DC7" w14:textId="2AD8B694" w:rsidR="005C3841" w:rsidRPr="005C3841" w:rsidRDefault="005C3841" w:rsidP="003E1070">
      <w:pPr>
        <w:tabs>
          <w:tab w:val="left" w:pos="1276"/>
          <w:tab w:val="left" w:pos="1560"/>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Parengė: Statybos ir infrastruktūros plėtros skyriaus vyr. specialistė Urtė Navarskienė</w:t>
      </w:r>
      <w:r w:rsidRPr="005C3841">
        <w:rPr>
          <w:rFonts w:ascii="Times New Roman" w:hAnsi="Times New Roman" w:cs="Times New Roman"/>
          <w:sz w:val="24"/>
          <w:szCs w:val="24"/>
        </w:rPr>
        <w:br w:type="page"/>
      </w:r>
    </w:p>
    <w:p w14:paraId="474979AA" w14:textId="74D322C2" w:rsidR="005C3841" w:rsidRPr="005C3841" w:rsidRDefault="005C3841" w:rsidP="005C3841">
      <w:pPr>
        <w:tabs>
          <w:tab w:val="left" w:pos="1276"/>
          <w:tab w:val="left" w:pos="1560"/>
        </w:tabs>
        <w:spacing w:after="0" w:line="240" w:lineRule="auto"/>
        <w:ind w:left="851"/>
        <w:rPr>
          <w:rFonts w:ascii="Times New Roman" w:hAnsi="Times New Roman" w:cs="Times New Roman"/>
          <w:sz w:val="24"/>
          <w:szCs w:val="24"/>
        </w:rPr>
      </w:pPr>
      <w:r w:rsidRPr="005C3841">
        <w:rPr>
          <w:rFonts w:ascii="Times New Roman" w:hAnsi="Times New Roman" w:cs="Times New Roman"/>
          <w:sz w:val="24"/>
          <w:szCs w:val="24"/>
        </w:rPr>
        <w:lastRenderedPageBreak/>
        <w:t xml:space="preserve">                                                                                     </w:t>
      </w:r>
      <w:r w:rsidRPr="005C3841">
        <w:rPr>
          <w:rFonts w:ascii="Times New Roman" w:hAnsi="Times New Roman" w:cs="Times New Roman"/>
          <w:noProof/>
          <w:sz w:val="24"/>
          <w:szCs w:val="24"/>
        </w:rPr>
        <w:t>Techninės specifikacijos priedas Nr. 1</w:t>
      </w:r>
    </w:p>
    <w:p w14:paraId="68CD3796" w14:textId="77777777" w:rsidR="005C3841" w:rsidRPr="005C3841" w:rsidRDefault="005C3841" w:rsidP="005C3841">
      <w:pPr>
        <w:tabs>
          <w:tab w:val="left" w:pos="1276"/>
          <w:tab w:val="left" w:pos="1560"/>
        </w:tabs>
        <w:spacing w:after="0" w:line="240" w:lineRule="auto"/>
        <w:ind w:left="284"/>
        <w:rPr>
          <w:rFonts w:ascii="Times New Roman" w:hAnsi="Times New Roman" w:cs="Times New Roman"/>
          <w:sz w:val="24"/>
          <w:szCs w:val="24"/>
        </w:rPr>
      </w:pPr>
    </w:p>
    <w:p w14:paraId="23DA649D" w14:textId="77777777" w:rsidR="005C3841" w:rsidRPr="005C3841" w:rsidRDefault="005C3841" w:rsidP="005C3841">
      <w:pPr>
        <w:tabs>
          <w:tab w:val="left" w:pos="1276"/>
          <w:tab w:val="left" w:pos="1560"/>
        </w:tabs>
        <w:spacing w:after="0" w:line="240" w:lineRule="auto"/>
        <w:ind w:left="284"/>
        <w:jc w:val="center"/>
        <w:rPr>
          <w:rFonts w:ascii="Times New Roman" w:hAnsi="Times New Roman" w:cs="Times New Roman"/>
          <w:b/>
          <w:bCs/>
          <w:noProof/>
          <w:sz w:val="24"/>
          <w:szCs w:val="24"/>
        </w:rPr>
      </w:pPr>
      <w:r w:rsidRPr="005C3841">
        <w:rPr>
          <w:rFonts w:ascii="Times New Roman" w:hAnsi="Times New Roman" w:cs="Times New Roman"/>
          <w:b/>
          <w:sz w:val="24"/>
          <w:szCs w:val="24"/>
        </w:rPr>
        <w:t>UNIVERSALIOS LAUKO ŽAIDIMŲ AIKŠTELĖS ĮVAIRAUS AMŽIAUS ASMENIMS STATYBININKŲ G. 19, UTENOS MIESTE</w:t>
      </w:r>
      <w:r w:rsidRPr="005C3841">
        <w:rPr>
          <w:rFonts w:ascii="Times New Roman" w:hAnsi="Times New Roman" w:cs="Times New Roman"/>
          <w:b/>
          <w:bCs/>
          <w:noProof/>
          <w:sz w:val="24"/>
          <w:szCs w:val="24"/>
        </w:rPr>
        <w:t xml:space="preserve"> PRELIMINARUS SITUACIJOS PLANAS</w:t>
      </w:r>
    </w:p>
    <w:p w14:paraId="0C529CD3" w14:textId="77777777" w:rsidR="005C3841" w:rsidRPr="005C3841" w:rsidRDefault="005C3841" w:rsidP="005C3841">
      <w:pPr>
        <w:tabs>
          <w:tab w:val="left" w:pos="1276"/>
          <w:tab w:val="left" w:pos="1560"/>
        </w:tabs>
        <w:spacing w:after="0" w:line="240" w:lineRule="auto"/>
        <w:ind w:left="284"/>
        <w:rPr>
          <w:rFonts w:ascii="Times New Roman" w:eastAsia="Calibri" w:hAnsi="Times New Roman" w:cs="Times New Roman"/>
          <w:sz w:val="24"/>
          <w:szCs w:val="24"/>
          <w:lang w:eastAsia="en-US"/>
        </w:rPr>
      </w:pPr>
    </w:p>
    <w:p w14:paraId="5857108F" w14:textId="1D6CA036" w:rsidR="005C3841" w:rsidRPr="005C3841" w:rsidRDefault="005C3841" w:rsidP="005C3841">
      <w:pPr>
        <w:tabs>
          <w:tab w:val="left" w:pos="1276"/>
          <w:tab w:val="left" w:pos="1560"/>
        </w:tabs>
        <w:spacing w:after="0" w:line="240" w:lineRule="auto"/>
        <w:ind w:left="284"/>
        <w:jc w:val="center"/>
        <w:rPr>
          <w:rFonts w:ascii="Times New Roman" w:eastAsia="Calibri" w:hAnsi="Times New Roman" w:cs="Times New Roman"/>
          <w:sz w:val="24"/>
          <w:szCs w:val="24"/>
          <w:lang w:eastAsia="en-US"/>
        </w:rPr>
      </w:pPr>
      <w:r w:rsidRPr="005C3841">
        <w:rPr>
          <w:rFonts w:ascii="Times New Roman" w:eastAsia="Calibri" w:hAnsi="Times New Roman" w:cs="Times New Roman"/>
          <w:noProof/>
          <w:sz w:val="24"/>
          <w:szCs w:val="24"/>
          <w:lang w:eastAsia="en-US"/>
        </w:rPr>
        <w:drawing>
          <wp:inline distT="0" distB="0" distL="0" distR="0" wp14:anchorId="77779849" wp14:editId="06E1BF18">
            <wp:extent cx="5537200" cy="5397500"/>
            <wp:effectExtent l="0" t="0" r="6350" b="0"/>
            <wp:docPr id="302811296" name="Paveikslėlis 2" descr="Paveikslėlis, kuriame yra žemėlapis, Fotografija iš oro, Vaizdas iš paukščio skrydžio,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žemėlapis, Fotografija iš oro, Vaizdas iš paukščio skrydžio, iš or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5397500"/>
                    </a:xfrm>
                    <a:prstGeom prst="rect">
                      <a:avLst/>
                    </a:prstGeom>
                    <a:noFill/>
                    <a:ln>
                      <a:noFill/>
                    </a:ln>
                  </pic:spPr>
                </pic:pic>
              </a:graphicData>
            </a:graphic>
          </wp:inline>
        </w:drawing>
      </w:r>
    </w:p>
    <w:p w14:paraId="1F2329D9" w14:textId="77777777" w:rsidR="005C3841" w:rsidRPr="005C3841" w:rsidRDefault="005C3841" w:rsidP="005C3841">
      <w:pPr>
        <w:tabs>
          <w:tab w:val="left" w:pos="1276"/>
          <w:tab w:val="left" w:pos="1560"/>
        </w:tabs>
        <w:spacing w:after="0" w:line="240" w:lineRule="auto"/>
        <w:ind w:left="284"/>
        <w:jc w:val="right"/>
        <w:rPr>
          <w:rFonts w:ascii="Times New Roman" w:eastAsia="Calibri" w:hAnsi="Times New Roman" w:cs="Times New Roman"/>
          <w:sz w:val="24"/>
          <w:szCs w:val="24"/>
          <w:lang w:eastAsia="en-US"/>
        </w:rPr>
      </w:pPr>
    </w:p>
    <w:p w14:paraId="230932E4" w14:textId="77777777" w:rsidR="005C3841" w:rsidRPr="005C3841" w:rsidRDefault="005C3841" w:rsidP="005C3841">
      <w:pPr>
        <w:spacing w:after="0" w:line="240" w:lineRule="auto"/>
        <w:rPr>
          <w:rFonts w:ascii="Times New Roman" w:eastAsia="Calibri" w:hAnsi="Times New Roman" w:cs="Times New Roman"/>
          <w:sz w:val="24"/>
          <w:szCs w:val="24"/>
          <w:lang w:eastAsia="en-US"/>
        </w:rPr>
      </w:pPr>
      <w:r w:rsidRPr="005C3841">
        <w:rPr>
          <w:rFonts w:ascii="Times New Roman" w:eastAsia="Calibri" w:hAnsi="Times New Roman" w:cs="Times New Roman"/>
          <w:sz w:val="24"/>
          <w:szCs w:val="24"/>
          <w:lang w:eastAsia="en-US"/>
        </w:rPr>
        <w:br w:type="page"/>
      </w:r>
    </w:p>
    <w:p w14:paraId="32F20C20" w14:textId="77777777" w:rsidR="005C3841" w:rsidRPr="005C3841" w:rsidRDefault="005C3841" w:rsidP="003E1070">
      <w:pPr>
        <w:tabs>
          <w:tab w:val="left" w:pos="1276"/>
          <w:tab w:val="left" w:pos="1560"/>
        </w:tabs>
        <w:spacing w:after="0" w:line="240" w:lineRule="auto"/>
        <w:ind w:left="284"/>
        <w:jc w:val="right"/>
        <w:rPr>
          <w:rFonts w:ascii="Times New Roman" w:eastAsia="Calibri" w:hAnsi="Times New Roman" w:cs="Times New Roman"/>
          <w:sz w:val="24"/>
          <w:szCs w:val="24"/>
          <w:lang w:eastAsia="en-US"/>
        </w:rPr>
      </w:pPr>
      <w:r w:rsidRPr="005C3841">
        <w:rPr>
          <w:rFonts w:ascii="Times New Roman" w:eastAsia="Calibri" w:hAnsi="Times New Roman" w:cs="Times New Roman"/>
          <w:sz w:val="24"/>
          <w:szCs w:val="24"/>
          <w:lang w:eastAsia="en-US"/>
        </w:rPr>
        <w:lastRenderedPageBreak/>
        <w:t>Techninės specifikacijos priedas Nr. 2</w:t>
      </w:r>
    </w:p>
    <w:p w14:paraId="0AC8036A" w14:textId="77777777" w:rsidR="005C3841" w:rsidRPr="005C3841" w:rsidRDefault="005C3841" w:rsidP="005C3841">
      <w:pPr>
        <w:tabs>
          <w:tab w:val="left" w:pos="1276"/>
          <w:tab w:val="left" w:pos="1560"/>
        </w:tabs>
        <w:spacing w:after="0" w:line="240" w:lineRule="auto"/>
        <w:ind w:left="284"/>
        <w:jc w:val="center"/>
        <w:rPr>
          <w:rFonts w:ascii="Times New Roman" w:hAnsi="Times New Roman" w:cs="Times New Roman"/>
          <w:b/>
          <w:bCs/>
          <w:noProof/>
          <w:sz w:val="24"/>
          <w:szCs w:val="24"/>
        </w:rPr>
      </w:pPr>
      <w:r w:rsidRPr="005C3841">
        <w:rPr>
          <w:rFonts w:ascii="Times New Roman" w:hAnsi="Times New Roman" w:cs="Times New Roman"/>
          <w:b/>
          <w:bCs/>
          <w:noProof/>
          <w:sz w:val="24"/>
          <w:szCs w:val="24"/>
        </w:rPr>
        <w:t>PRELIMINARUS SKIRTINGŲ ŽAIDIMŲ ZONŲ IŠDĖSTYMAS</w:t>
      </w:r>
    </w:p>
    <w:p w14:paraId="3637C08A" w14:textId="77777777" w:rsidR="005C3841" w:rsidRPr="005C3841" w:rsidRDefault="005C3841" w:rsidP="005C3841">
      <w:pPr>
        <w:tabs>
          <w:tab w:val="left" w:pos="1276"/>
          <w:tab w:val="left" w:pos="1560"/>
        </w:tabs>
        <w:spacing w:after="0" w:line="240" w:lineRule="auto"/>
        <w:ind w:left="284"/>
        <w:jc w:val="center"/>
        <w:rPr>
          <w:rFonts w:ascii="Times New Roman" w:eastAsia="Calibri" w:hAnsi="Times New Roman" w:cs="Times New Roman"/>
          <w:b/>
          <w:bCs/>
          <w:sz w:val="24"/>
          <w:szCs w:val="24"/>
          <w:lang w:eastAsia="en-US"/>
        </w:rPr>
      </w:pPr>
    </w:p>
    <w:p w14:paraId="13E24F78" w14:textId="7FB90FDD" w:rsidR="005C3841" w:rsidRPr="005C3841" w:rsidRDefault="005C3841" w:rsidP="005C3841">
      <w:pPr>
        <w:tabs>
          <w:tab w:val="left" w:pos="1276"/>
          <w:tab w:val="left" w:pos="1560"/>
        </w:tabs>
        <w:spacing w:after="0" w:line="240" w:lineRule="auto"/>
        <w:ind w:left="284"/>
        <w:rPr>
          <w:rFonts w:ascii="Times New Roman" w:eastAsia="Calibri" w:hAnsi="Times New Roman" w:cs="Times New Roman"/>
          <w:sz w:val="24"/>
          <w:szCs w:val="24"/>
          <w:lang w:eastAsia="en-US"/>
        </w:rPr>
      </w:pPr>
      <w:r w:rsidRPr="005C3841">
        <w:rPr>
          <w:rFonts w:ascii="Times New Roman" w:eastAsia="Calibri" w:hAnsi="Times New Roman" w:cs="Times New Roman"/>
          <w:noProof/>
          <w:sz w:val="24"/>
          <w:szCs w:val="24"/>
          <w:lang w:eastAsia="en-US"/>
        </w:rPr>
        <w:drawing>
          <wp:inline distT="0" distB="0" distL="0" distR="0" wp14:anchorId="421A256D" wp14:editId="30FD47D2">
            <wp:extent cx="6332220" cy="5838190"/>
            <wp:effectExtent l="0" t="0" r="0" b="0"/>
            <wp:docPr id="1695183825"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veikslėlis, kuriame yra žemėlapis, tekstas&#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5838190"/>
                    </a:xfrm>
                    <a:prstGeom prst="rect">
                      <a:avLst/>
                    </a:prstGeom>
                    <a:noFill/>
                    <a:ln>
                      <a:noFill/>
                    </a:ln>
                  </pic:spPr>
                </pic:pic>
              </a:graphicData>
            </a:graphic>
          </wp:inline>
        </w:drawing>
      </w:r>
    </w:p>
    <w:p w14:paraId="6C0F6032" w14:textId="77777777" w:rsidR="005C3841" w:rsidRPr="005C3841" w:rsidRDefault="005C3841" w:rsidP="005C3841">
      <w:pPr>
        <w:tabs>
          <w:tab w:val="left" w:pos="1276"/>
          <w:tab w:val="left" w:pos="1560"/>
        </w:tabs>
        <w:spacing w:after="0" w:line="240" w:lineRule="auto"/>
        <w:ind w:left="284"/>
        <w:jc w:val="center"/>
        <w:rPr>
          <w:rFonts w:ascii="Times New Roman" w:eastAsia="Calibri" w:hAnsi="Times New Roman" w:cs="Times New Roman"/>
          <w:sz w:val="24"/>
          <w:szCs w:val="24"/>
          <w:lang w:eastAsia="en-US"/>
        </w:rPr>
      </w:pPr>
    </w:p>
    <w:p w14:paraId="555526B6" w14:textId="77777777" w:rsidR="005C3841" w:rsidRPr="005C3841" w:rsidRDefault="005C3841" w:rsidP="005C3841">
      <w:pPr>
        <w:spacing w:after="0" w:line="240" w:lineRule="auto"/>
        <w:jc w:val="center"/>
        <w:rPr>
          <w:rFonts w:ascii="Times New Roman" w:eastAsia="Calibri" w:hAnsi="Times New Roman" w:cs="Times New Roman"/>
          <w:sz w:val="24"/>
          <w:szCs w:val="24"/>
          <w:lang w:eastAsia="en-US"/>
        </w:rPr>
      </w:pPr>
    </w:p>
    <w:p w14:paraId="7D42EB92" w14:textId="324AB7BD" w:rsidR="00F53D78" w:rsidRPr="005C3841" w:rsidRDefault="00F53D78" w:rsidP="005C3841">
      <w:pPr>
        <w:spacing w:after="0" w:line="240" w:lineRule="auto"/>
        <w:rPr>
          <w:rFonts w:ascii="Times New Roman" w:hAnsi="Times New Roman" w:cs="Times New Roman"/>
          <w:sz w:val="24"/>
          <w:szCs w:val="24"/>
        </w:rPr>
      </w:pPr>
      <w:r w:rsidRPr="005C3841">
        <w:rPr>
          <w:rFonts w:ascii="Times New Roman" w:hAnsi="Times New Roman" w:cs="Times New Roman"/>
          <w:sz w:val="24"/>
          <w:szCs w:val="24"/>
        </w:rPr>
        <w:br w:type="page"/>
      </w:r>
    </w:p>
    <w:p w14:paraId="73F43DFB" w14:textId="33FEF14C" w:rsidR="008D704D" w:rsidRPr="005C3841" w:rsidRDefault="008D704D" w:rsidP="005C3841">
      <w:pPr>
        <w:pStyle w:val="Antrat2"/>
        <w:keepNext w:val="0"/>
        <w:keepLines w:val="0"/>
        <w:widowControl w:val="0"/>
        <w:spacing w:before="0"/>
        <w:jc w:val="right"/>
        <w:rPr>
          <w:rFonts w:ascii="Times New Roman" w:eastAsia="Calibri" w:hAnsi="Times New Roman" w:cs="Times New Roman"/>
          <w:color w:val="auto"/>
          <w:sz w:val="24"/>
          <w:szCs w:val="24"/>
        </w:rPr>
      </w:pPr>
      <w:bookmarkStart w:id="53" w:name="_Toc185430265"/>
      <w:r w:rsidRPr="005C3841">
        <w:rPr>
          <w:rFonts w:ascii="Times New Roman" w:eastAsia="Calibri" w:hAnsi="Times New Roman" w:cs="Times New Roman"/>
          <w:color w:val="auto"/>
          <w:sz w:val="24"/>
          <w:szCs w:val="24"/>
        </w:rPr>
        <w:lastRenderedPageBreak/>
        <w:t xml:space="preserve">Pirkimo sąlygų </w:t>
      </w:r>
      <w:r w:rsidR="00F1334C" w:rsidRPr="005C3841">
        <w:rPr>
          <w:rFonts w:ascii="Times New Roman" w:eastAsia="Calibri" w:hAnsi="Times New Roman" w:cs="Times New Roman"/>
          <w:color w:val="auto"/>
          <w:sz w:val="24"/>
          <w:szCs w:val="24"/>
        </w:rPr>
        <w:t>3</w:t>
      </w:r>
      <w:r w:rsidRPr="005C3841">
        <w:rPr>
          <w:rFonts w:ascii="Times New Roman" w:eastAsia="Calibri" w:hAnsi="Times New Roman" w:cs="Times New Roman"/>
          <w:color w:val="auto"/>
          <w:sz w:val="24"/>
          <w:szCs w:val="24"/>
        </w:rPr>
        <w:t xml:space="preserve"> priedas „Tiekėjų pašalinimo pagrindai“</w:t>
      </w:r>
      <w:bookmarkEnd w:id="51"/>
      <w:bookmarkEnd w:id="52"/>
      <w:bookmarkEnd w:id="53"/>
    </w:p>
    <w:p w14:paraId="2FAEF46C" w14:textId="77777777" w:rsidR="003E1070" w:rsidRDefault="003E1070" w:rsidP="005C3841">
      <w:pPr>
        <w:pStyle w:val="Paantrat"/>
        <w:widowControl w:val="0"/>
        <w:spacing w:after="0" w:line="240" w:lineRule="auto"/>
        <w:jc w:val="center"/>
        <w:rPr>
          <w:rFonts w:ascii="Times New Roman" w:hAnsi="Times New Roman" w:cs="Times New Roman"/>
          <w:b/>
          <w:bCs/>
          <w:color w:val="auto"/>
          <w:sz w:val="24"/>
          <w:szCs w:val="24"/>
        </w:rPr>
      </w:pPr>
    </w:p>
    <w:p w14:paraId="23357EA7" w14:textId="62E96AB1" w:rsidR="00B40594" w:rsidRPr="005C3841" w:rsidRDefault="00B40594" w:rsidP="005C3841">
      <w:pPr>
        <w:pStyle w:val="Paantrat"/>
        <w:widowControl w:val="0"/>
        <w:spacing w:after="0" w:line="240" w:lineRule="auto"/>
        <w:jc w:val="center"/>
        <w:rPr>
          <w:rFonts w:ascii="Times New Roman" w:hAnsi="Times New Roman" w:cs="Times New Roman"/>
          <w:b/>
          <w:bCs/>
          <w:color w:val="auto"/>
          <w:sz w:val="24"/>
          <w:szCs w:val="24"/>
        </w:rPr>
      </w:pPr>
      <w:r w:rsidRPr="005C3841">
        <w:rPr>
          <w:rFonts w:ascii="Times New Roman" w:hAnsi="Times New Roman" w:cs="Times New Roman"/>
          <w:b/>
          <w:bCs/>
          <w:color w:val="auto"/>
          <w:sz w:val="24"/>
          <w:szCs w:val="24"/>
        </w:rPr>
        <w:t>TIEKĖJŲ PAŠALINIMO PAGRINDAI</w:t>
      </w:r>
    </w:p>
    <w:p w14:paraId="56488EC1" w14:textId="38D507ED"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 xml:space="preserve">1. 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dalyvių pateikti visus ar dalį dokumentų, patvirtinančių jų pašalinimo pagrindų nebuvimą, jeigu tai būtina siekiant užtikrinti tinkamą pirkimo procedūros atlikimą. </w:t>
      </w:r>
    </w:p>
    <w:p w14:paraId="389963E5" w14:textId="1047E39E"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 xml:space="preserve">2. Pašalinimo pagrindai taikomi tiekėjui (kai pasiūlymą teikia ūkio subjektų grupė – visiems tos grupės nariams) ir ūkio subjektams, kurių pajėgumais tiekėjas remiasi. Pašalinimo pagrindai nėra taikomi subtiekėjams, subteikėjams ir subrangovams, kurių pajėgumais tiekėjas nesiremia. </w:t>
      </w:r>
    </w:p>
    <w:p w14:paraId="6F9A239A" w14:textId="5F7AD22E" w:rsidR="00B40594" w:rsidRPr="005C3841" w:rsidRDefault="00B40594" w:rsidP="005C3841">
      <w:pPr>
        <w:pStyle w:val="Betarp"/>
        <w:widowControl w:val="0"/>
        <w:tabs>
          <w:tab w:val="left" w:pos="567"/>
        </w:tabs>
        <w:jc w:val="both"/>
        <w:rPr>
          <w:rFonts w:ascii="Times New Roman" w:eastAsia="Verdana" w:hAnsi="Times New Roman" w:cs="Times New Roman"/>
          <w:sz w:val="24"/>
          <w:szCs w:val="24"/>
        </w:rPr>
      </w:pPr>
      <w:r w:rsidRPr="005C3841">
        <w:rPr>
          <w:rFonts w:ascii="Times New Roman" w:hAnsi="Times New Roman" w:cs="Times New Roman"/>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5C3841">
        <w:rPr>
          <w:rFonts w:ascii="Times New Roman" w:eastAsia="Verdana" w:hAnsi="Times New Roman" w:cs="Times New Roman"/>
          <w:sz w:val="24"/>
          <w:szCs w:val="24"/>
        </w:rPr>
        <w:t xml:space="preserve">e nustatytų tiekėjo pašalinimo pagrindų, išskyrus VPĮ 46 straipsnio 10 dalyje nustatytus atvejus (tačiau atsižvelgiant į VPĮ 46 straipsnio 11 ir 12 dalių nuostatas). </w:t>
      </w:r>
    </w:p>
    <w:p w14:paraId="0754BBDE" w14:textId="0728CFBC" w:rsidR="00B40594" w:rsidRPr="005C3841" w:rsidRDefault="00B40594" w:rsidP="005C3841">
      <w:pPr>
        <w:pStyle w:val="Betarp"/>
        <w:widowControl w:val="0"/>
        <w:tabs>
          <w:tab w:val="left" w:pos="567"/>
        </w:tabs>
        <w:jc w:val="both"/>
        <w:rPr>
          <w:rFonts w:ascii="Times New Roman" w:eastAsia="Verdana" w:hAnsi="Times New Roman" w:cs="Times New Roman"/>
          <w:sz w:val="24"/>
          <w:szCs w:val="24"/>
        </w:rPr>
      </w:pPr>
      <w:r w:rsidRPr="005C3841">
        <w:rPr>
          <w:rFonts w:ascii="Times New Roman" w:eastAsia="Verdana" w:hAnsi="Times New Roman" w:cs="Times New Roman"/>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8B7DCEF" w14:textId="12840AFD"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eastAsia="Verdana" w:hAnsi="Times New Roman" w:cs="Times New Roman"/>
          <w:sz w:val="24"/>
          <w:szCs w:val="24"/>
        </w:rPr>
        <w:t>5. Perkančioji organizacija visų pirma reikalauja tokios rūšies pažymų ir tokių dokumentinių įrodymų formų, apie kuriuos pateikta informacija Europos Komisijos informacinėje dokumentų saugykloje „e-</w:t>
      </w:r>
      <w:proofErr w:type="spellStart"/>
      <w:r w:rsidRPr="005C3841">
        <w:rPr>
          <w:rFonts w:ascii="Times New Roman" w:eastAsia="Verdana" w:hAnsi="Times New Roman" w:cs="Times New Roman"/>
          <w:sz w:val="24"/>
          <w:szCs w:val="24"/>
        </w:rPr>
        <w:t>Certis</w:t>
      </w:r>
      <w:proofErr w:type="spellEnd"/>
      <w:r w:rsidRPr="005C3841">
        <w:rPr>
          <w:rFonts w:ascii="Times New Roman" w:eastAsia="Verdana" w:hAnsi="Times New Roman" w:cs="Times New Roman"/>
          <w:sz w:val="24"/>
          <w:szCs w:val="24"/>
        </w:rPr>
        <w:t>“. Lentelės ketvirtame stulpelyje nurodomi doku</w:t>
      </w:r>
      <w:r w:rsidRPr="005C3841">
        <w:rPr>
          <w:rFonts w:ascii="Times New Roman" w:hAnsi="Times New Roman" w:cs="Times New Roman"/>
          <w:sz w:val="24"/>
          <w:szCs w:val="24"/>
        </w:rPr>
        <w:t>mentai, kuriuos turi pateikti Lietuvos Respublikoje registruoti tiekėjai. Dėl dokumentų, kuriuos turi pateikti užsienio šalių tiekėjai, informaciją Perkančioji organizacija pasitikrina „e-</w:t>
      </w:r>
      <w:proofErr w:type="spellStart"/>
      <w:r w:rsidRPr="005C3841">
        <w:rPr>
          <w:rFonts w:ascii="Times New Roman" w:hAnsi="Times New Roman" w:cs="Times New Roman"/>
          <w:sz w:val="24"/>
          <w:szCs w:val="24"/>
        </w:rPr>
        <w:t>Certis</w:t>
      </w:r>
      <w:proofErr w:type="spellEnd"/>
      <w:r w:rsidRPr="005C3841">
        <w:rPr>
          <w:rFonts w:ascii="Times New Roman" w:hAnsi="Times New Roman" w:cs="Times New Roman"/>
          <w:sz w:val="24"/>
          <w:szCs w:val="24"/>
        </w:rPr>
        <w:t xml:space="preserve">“, adresu </w:t>
      </w:r>
      <w:hyperlink r:id="rId17" w:history="1">
        <w:r w:rsidRPr="005C3841">
          <w:rPr>
            <w:rStyle w:val="Hipersaitas"/>
            <w:rFonts w:ascii="Times New Roman" w:eastAsia="Calibri" w:hAnsi="Times New Roman" w:cs="Times New Roman"/>
            <w:sz w:val="24"/>
            <w:szCs w:val="24"/>
          </w:rPr>
          <w:t>https://ec.europa.eu/tools/ecertis/</w:t>
        </w:r>
      </w:hyperlink>
      <w:r w:rsidRPr="005C3841">
        <w:rPr>
          <w:rFonts w:ascii="Times New Roman" w:hAnsi="Times New Roman" w:cs="Times New Roman"/>
          <w:sz w:val="24"/>
          <w:szCs w:val="24"/>
        </w:rPr>
        <w:t xml:space="preserve">. </w:t>
      </w:r>
    </w:p>
    <w:p w14:paraId="20A399E3" w14:textId="65C1B8EB"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6. Perkančioji organizacija nereikalauja iš tiekėjo pateikti dokumentų, patvirtinančių jo pašalinimo pagrindų nebuvimą, jeigu ji:</w:t>
      </w:r>
    </w:p>
    <w:p w14:paraId="3F5363DE" w14:textId="6FD9737F"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6.1.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D2B23A5" w14:textId="251054AB"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6.2. šiuos dokumentus jau turi iš ankstesnių pirkimo procedūrų, jeigu šiuose dokumentuose nurodyta informacija vis dar yra aktuali (dokumentas išduotas prieš ne daugiau dienų, negu nurodyta atitinkamoje žemiau esančios lentelės eilutėje).</w:t>
      </w:r>
    </w:p>
    <w:p w14:paraId="7B0375A3" w14:textId="22C09A8A"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EC4E26E" w14:textId="3018939C" w:rsidR="00B40594" w:rsidRPr="005C3841" w:rsidRDefault="00B40594" w:rsidP="005C3841">
      <w:pPr>
        <w:pStyle w:val="Betarp"/>
        <w:widowControl w:val="0"/>
        <w:tabs>
          <w:tab w:val="left" w:pos="567"/>
        </w:tabs>
        <w:jc w:val="both"/>
        <w:rPr>
          <w:rFonts w:ascii="Times New Roman" w:hAnsi="Times New Roman" w:cs="Times New Roman"/>
          <w:sz w:val="24"/>
          <w:szCs w:val="24"/>
        </w:rPr>
      </w:pPr>
      <w:r w:rsidRPr="005C3841">
        <w:rPr>
          <w:rFonts w:ascii="Times New Roman" w:hAnsi="Times New Roman" w:cs="Times New Roman"/>
          <w:sz w:val="24"/>
          <w:szCs w:val="24"/>
        </w:rPr>
        <w:t>7.1. priesaikos deklaracija;</w:t>
      </w:r>
    </w:p>
    <w:p w14:paraId="6C40C3A0" w14:textId="24364077" w:rsidR="00346D92" w:rsidRPr="005C3841" w:rsidRDefault="00B40594" w:rsidP="005C3841">
      <w:pPr>
        <w:widowControl w:val="0"/>
        <w:tabs>
          <w:tab w:val="left" w:pos="709"/>
        </w:tabs>
        <w:autoSpaceDN w:val="0"/>
        <w:spacing w:after="0" w:line="240" w:lineRule="auto"/>
        <w:jc w:val="both"/>
        <w:textAlignment w:val="baseline"/>
        <w:rPr>
          <w:rFonts w:ascii="Times New Roman" w:hAnsi="Times New Roman" w:cs="Times New Roman"/>
          <w:sz w:val="24"/>
          <w:szCs w:val="24"/>
        </w:rPr>
      </w:pPr>
      <w:r w:rsidRPr="005C3841">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0B9DC14C" w14:textId="77777777" w:rsidR="00346D92" w:rsidRPr="005C3841" w:rsidRDefault="00346D92" w:rsidP="005C3841">
      <w:pPr>
        <w:widowControl w:val="0"/>
        <w:spacing w:after="0" w:line="240" w:lineRule="auto"/>
        <w:jc w:val="right"/>
        <w:rPr>
          <w:rFonts w:ascii="Times New Roman" w:hAnsi="Times New Roman" w:cs="Times New Roman"/>
          <w:b/>
          <w:bCs/>
          <w:sz w:val="24"/>
          <w:szCs w:val="24"/>
        </w:rPr>
      </w:pPr>
      <w:r w:rsidRPr="005C3841">
        <w:rPr>
          <w:rFonts w:ascii="Times New Roman" w:hAnsi="Times New Roman" w:cs="Times New Roman"/>
          <w:b/>
          <w:bCs/>
          <w:sz w:val="24"/>
          <w:szCs w:val="24"/>
        </w:rPr>
        <w:lastRenderedPageBreak/>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3D1356" w:rsidRPr="005C3841" w14:paraId="206D592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0D30F0" w14:textId="77777777" w:rsidR="00346D92" w:rsidRPr="005C3841" w:rsidRDefault="00346D92" w:rsidP="005C3841">
            <w:pPr>
              <w:pStyle w:val="Betarp"/>
              <w:widowControl w:val="0"/>
              <w:jc w:val="center"/>
              <w:rPr>
                <w:rFonts w:ascii="Times New Roman" w:hAnsi="Times New Roman" w:cs="Times New Roman"/>
                <w:b/>
                <w:bCs/>
                <w:sz w:val="24"/>
                <w:szCs w:val="24"/>
              </w:rPr>
            </w:pPr>
            <w:r w:rsidRPr="005C3841">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1B4719" w14:textId="77777777" w:rsidR="00346D92" w:rsidRPr="005C3841" w:rsidRDefault="00346D92" w:rsidP="005C3841">
            <w:pPr>
              <w:pStyle w:val="Betarp"/>
              <w:widowControl w:val="0"/>
              <w:jc w:val="center"/>
              <w:rPr>
                <w:rFonts w:ascii="Times New Roman" w:hAnsi="Times New Roman" w:cs="Times New Roman"/>
                <w:bCs/>
                <w:sz w:val="24"/>
                <w:szCs w:val="24"/>
                <w:lang w:eastAsia="en-US"/>
              </w:rPr>
            </w:pPr>
            <w:r w:rsidRPr="005C3841">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350BE" w14:textId="77777777" w:rsidR="00346D92" w:rsidRPr="005C3841" w:rsidRDefault="00346D92" w:rsidP="005C3841">
            <w:pPr>
              <w:pStyle w:val="Betarp"/>
              <w:widowControl w:val="0"/>
              <w:jc w:val="center"/>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BD4783" w14:textId="77777777" w:rsidR="00346D92" w:rsidRPr="005C3841" w:rsidRDefault="00346D92" w:rsidP="005C3841">
            <w:pPr>
              <w:pStyle w:val="Betarp"/>
              <w:widowControl w:val="0"/>
              <w:jc w:val="center"/>
              <w:rPr>
                <w:rFonts w:ascii="Times New Roman" w:hAnsi="Times New Roman" w:cs="Times New Roman"/>
                <w:bCs/>
                <w:iCs/>
                <w:sz w:val="24"/>
                <w:szCs w:val="24"/>
                <w:lang w:eastAsia="en-US"/>
              </w:rPr>
            </w:pPr>
            <w:r w:rsidRPr="005C3841">
              <w:rPr>
                <w:rFonts w:ascii="Times New Roman" w:hAnsi="Times New Roman" w:cs="Times New Roman"/>
                <w:b/>
                <w:sz w:val="24"/>
                <w:szCs w:val="24"/>
              </w:rPr>
              <w:t>Pašalinimo pagrindų nebuvimą įrodantys dokumentai</w:t>
            </w:r>
          </w:p>
        </w:tc>
      </w:tr>
      <w:tr w:rsidR="003D1356" w:rsidRPr="005C3841" w14:paraId="5D2D441E" w14:textId="77777777" w:rsidTr="0044173A">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266C5"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b/>
                <w:bCs/>
                <w:sz w:val="24"/>
                <w:szCs w:val="24"/>
                <w:lang w:eastAsia="en-US"/>
              </w:rPr>
              <w:t>Privalomi pašalinimo pagrindai pagal VPĮ 46 straipsnio 1 – 4 dalių nuostatas</w:t>
            </w:r>
          </w:p>
        </w:tc>
      </w:tr>
      <w:tr w:rsidR="003D1356" w:rsidRPr="005C3841" w14:paraId="3DFB2BB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B27B7"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4F51C6"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sz w:val="24"/>
                <w:szCs w:val="24"/>
                <w:lang w:eastAsia="en-US"/>
              </w:rPr>
              <w:t>Tiekėjas arba jo atsakingas asmuo, nurodytas VPĮ 46 straipsnio 2 dalies 2 punkte, nuteistas už šią nusikalstamą veiką:</w:t>
            </w:r>
          </w:p>
          <w:p w14:paraId="1900FEE9"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1) dalyvavimą nusikalstamame susivienijime, jo organizavimą ar vadovavimą jam;</w:t>
            </w:r>
          </w:p>
          <w:p w14:paraId="563FEC49"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2) kyšininkavimą, prekybą poveikiu, papirkimą;</w:t>
            </w:r>
          </w:p>
          <w:p w14:paraId="6D589CD6"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w:t>
            </w:r>
            <w:r w:rsidRPr="005C3841">
              <w:rPr>
                <w:rFonts w:ascii="Times New Roman" w:hAnsi="Times New Roman" w:cs="Times New Roman"/>
                <w:bCs/>
                <w:sz w:val="24"/>
                <w:szCs w:val="24"/>
                <w:lang w:eastAsia="en-US"/>
              </w:rPr>
              <w:lastRenderedPageBreak/>
              <w:t>Europos Bendrijų finansinių interesų apsaugos 1 straipsnyje;</w:t>
            </w:r>
          </w:p>
          <w:p w14:paraId="7B85A24B"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4) nusikalstamą bankrotą;</w:t>
            </w:r>
          </w:p>
          <w:p w14:paraId="50B00E75"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5) teroristinį ir su teroristine veikla susijusį nusikaltimą;</w:t>
            </w:r>
          </w:p>
          <w:p w14:paraId="0D27780C"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6) nusikalstamu būdu gauto turto legalizavimą;</w:t>
            </w:r>
          </w:p>
          <w:p w14:paraId="3E351A29"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7) prekybą žmonėmis, vaiko pirkimą arba pardavimą;</w:t>
            </w:r>
          </w:p>
          <w:p w14:paraId="16395A68"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14E1482"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p>
          <w:p w14:paraId="1B759911"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Laikoma, kad tiekėjas arba jo atsakingas asmuo nuteistas už aukščiau nurodytą nusikalstamą veiką, kai dėl:</w:t>
            </w:r>
          </w:p>
          <w:p w14:paraId="097DF2DA" w14:textId="77777777" w:rsidR="00346D92" w:rsidRPr="005C3841" w:rsidRDefault="00346D92" w:rsidP="005C3841">
            <w:pPr>
              <w:pStyle w:val="Betarp"/>
              <w:widowControl w:val="0"/>
              <w:jc w:val="both"/>
              <w:rPr>
                <w:rFonts w:ascii="Times New Roman" w:hAnsi="Times New Roman" w:cs="Times New Roman"/>
                <w:bCs/>
                <w:sz w:val="24"/>
                <w:szCs w:val="24"/>
                <w:lang w:eastAsia="en-US"/>
              </w:rPr>
            </w:pPr>
            <w:r w:rsidRPr="005C3841">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3FDA4839"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 xml:space="preserve">2) tiekėjo, kuris yra juridinis asmuo, kita organizacija ar jos </w:t>
            </w:r>
            <w:r w:rsidRPr="005C3841">
              <w:rPr>
                <w:rFonts w:ascii="Times New Roman" w:hAnsi="Times New Roman" w:cs="Times New Roman"/>
                <w:b/>
                <w:bCs/>
                <w:sz w:val="24"/>
                <w:szCs w:val="24"/>
                <w:lang w:eastAsia="en-US"/>
              </w:rPr>
              <w:t>struktūrinis</w:t>
            </w:r>
            <w:r w:rsidRPr="005C3841">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41180EF"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 xml:space="preserve">3) tiekėjo, kuris yra juridinis asmuo, kita organizacija ar jos </w:t>
            </w:r>
            <w:r w:rsidRPr="005C3841">
              <w:rPr>
                <w:rFonts w:ascii="Times New Roman" w:hAnsi="Times New Roman" w:cs="Times New Roman"/>
                <w:b/>
                <w:sz w:val="24"/>
                <w:szCs w:val="24"/>
                <w:lang w:eastAsia="en-US"/>
              </w:rPr>
              <w:t>struktūrinis</w:t>
            </w:r>
            <w:r w:rsidRPr="005C3841">
              <w:rPr>
                <w:rFonts w:ascii="Times New Roman" w:hAnsi="Times New Roman" w:cs="Times New Roman"/>
                <w:bCs/>
                <w:sz w:val="24"/>
                <w:szCs w:val="24"/>
                <w:lang w:eastAsia="en-US"/>
              </w:rPr>
              <w:t xml:space="preserve"> padalinys, per pastaruosius 5 metus buvo priimtas ir įsiteisėjęs </w:t>
            </w:r>
            <w:r w:rsidRPr="005C3841">
              <w:rPr>
                <w:rFonts w:ascii="Times New Roman" w:hAnsi="Times New Roman" w:cs="Times New Roman"/>
                <w:bCs/>
                <w:sz w:val="24"/>
                <w:szCs w:val="24"/>
                <w:lang w:eastAsia="en-US"/>
              </w:rPr>
              <w:lastRenderedPageBreak/>
              <w:t>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8C1C94" w14:textId="77777777" w:rsidR="00346D92" w:rsidRPr="005C3841" w:rsidRDefault="00346D92" w:rsidP="005C3841">
            <w:pPr>
              <w:pStyle w:val="Betarp"/>
              <w:widowControl w:val="0"/>
              <w:jc w:val="both"/>
              <w:rPr>
                <w:rFonts w:ascii="Times New Roman" w:eastAsia="Yu Mincho" w:hAnsi="Times New Roman" w:cs="Times New Roman"/>
                <w:b/>
                <w:bCs/>
                <w:sz w:val="24"/>
                <w:szCs w:val="24"/>
                <w:lang w:eastAsia="en-US"/>
              </w:rPr>
            </w:pPr>
            <w:r w:rsidRPr="005C3841">
              <w:rPr>
                <w:rFonts w:ascii="Times New Roman" w:eastAsia="Yu Mincho" w:hAnsi="Times New Roman" w:cs="Times New Roman"/>
                <w:b/>
                <w:bCs/>
                <w:sz w:val="24"/>
                <w:szCs w:val="24"/>
                <w:lang w:eastAsia="en-US"/>
              </w:rPr>
              <w:lastRenderedPageBreak/>
              <w:t>VPĮ 46 straipsnio 1 dalis</w:t>
            </w:r>
          </w:p>
          <w:p w14:paraId="003125BF"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p w14:paraId="7881CAE7"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lang w:eastAsia="en-US"/>
              </w:rPr>
              <w:t>EBVPD III dalies A1-A6 punktai</w:t>
            </w:r>
          </w:p>
          <w:p w14:paraId="2651FACE"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p w14:paraId="320F6E81"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F1126"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lang w:eastAsia="en-US"/>
              </w:rPr>
              <w:t>Iš Lietuvoje įsteigtų subjektų reikalaujama:</w:t>
            </w:r>
          </w:p>
          <w:p w14:paraId="7E11A0D0"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išrašo iš teismo sprendimo arba</w:t>
            </w:r>
          </w:p>
          <w:p w14:paraId="05534CBE"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Informatikos ir ryšių departamento prie Vidaus reikalų ministerijos pažymos, arba</w:t>
            </w:r>
          </w:p>
          <w:p w14:paraId="67B3CE31"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7FA1E57" w14:textId="77777777" w:rsidR="00346D92" w:rsidRPr="005C3841" w:rsidRDefault="00346D92" w:rsidP="005C3841">
            <w:pPr>
              <w:pStyle w:val="Betarp"/>
              <w:widowControl w:val="0"/>
              <w:jc w:val="both"/>
              <w:rPr>
                <w:rFonts w:ascii="Times New Roman" w:hAnsi="Times New Roman" w:cs="Times New Roman"/>
                <w:sz w:val="24"/>
                <w:szCs w:val="24"/>
                <w:lang w:eastAsia="en-US"/>
              </w:rPr>
            </w:pPr>
          </w:p>
          <w:p w14:paraId="516AE910"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lang w:eastAsia="en-US"/>
              </w:rPr>
              <w:t>Iš ne Lietuvoje įsteigtų subjektų reikalaujama:</w:t>
            </w:r>
          </w:p>
          <w:p w14:paraId="0D7BF597"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atitinkamos užsienio šalies institucijos dokumento</w:t>
            </w:r>
            <w:r w:rsidRPr="005C3841">
              <w:rPr>
                <w:rStyle w:val="Puslapioinaosnuoroda"/>
                <w:rFonts w:ascii="Times New Roman" w:hAnsi="Times New Roman" w:cs="Times New Roman"/>
                <w:sz w:val="24"/>
                <w:szCs w:val="24"/>
              </w:rPr>
              <w:footnoteReference w:id="3"/>
            </w:r>
            <w:r w:rsidRPr="005C3841">
              <w:rPr>
                <w:rFonts w:ascii="Times New Roman" w:hAnsi="Times New Roman" w:cs="Times New Roman"/>
                <w:sz w:val="24"/>
                <w:szCs w:val="24"/>
              </w:rPr>
              <w:t>.</w:t>
            </w:r>
          </w:p>
          <w:p w14:paraId="67894F1C" w14:textId="77777777" w:rsidR="00346D92" w:rsidRPr="005C3841" w:rsidRDefault="00346D92" w:rsidP="005C3841">
            <w:pPr>
              <w:pStyle w:val="Betarp"/>
              <w:widowControl w:val="0"/>
              <w:jc w:val="both"/>
              <w:rPr>
                <w:rFonts w:ascii="Times New Roman" w:hAnsi="Times New Roman" w:cs="Times New Roman"/>
                <w:sz w:val="24"/>
                <w:szCs w:val="24"/>
              </w:rPr>
            </w:pPr>
          </w:p>
          <w:p w14:paraId="19ACDA4A" w14:textId="3763C8DB"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 xml:space="preserve">Nurodyti dokumentai turi būti išduoti ne anksčiau kaip 180 dienų iki </w:t>
            </w:r>
            <w:r w:rsidRPr="005C3841">
              <w:rPr>
                <w:rFonts w:ascii="Times New Roman" w:eastAsia="Times New Roman" w:hAnsi="Times New Roman" w:cs="Times New Roman"/>
                <w:i/>
                <w:iCs/>
                <w:sz w:val="24"/>
                <w:szCs w:val="24"/>
              </w:rPr>
              <w:t>tos dienos, kai tiekėjas PO prašymu turės pateikti pašalinimo pagrindų nebuvimą patvirtinančius dok</w:t>
            </w:r>
            <w:r w:rsidRPr="005C3841">
              <w:rPr>
                <w:rFonts w:ascii="Times New Roman" w:eastAsia="Times New Roman" w:hAnsi="Times New Roman" w:cs="Times New Roman"/>
                <w:sz w:val="24"/>
                <w:szCs w:val="24"/>
              </w:rPr>
              <w:t>umentus</w:t>
            </w:r>
            <w:r w:rsidRPr="005C3841">
              <w:rPr>
                <w:rFonts w:ascii="Times New Roman" w:hAnsi="Times New Roman" w:cs="Times New Roman"/>
                <w:sz w:val="24"/>
                <w:szCs w:val="24"/>
              </w:rPr>
              <w:t xml:space="preserve">. </w:t>
            </w:r>
            <w:r w:rsidRPr="005C3841">
              <w:rPr>
                <w:rFonts w:ascii="Times New Roman" w:hAnsi="Times New Roman" w:cs="Times New Roman"/>
                <w:b/>
                <w:bCs/>
                <w:i/>
                <w:iCs/>
                <w:sz w:val="24"/>
                <w:szCs w:val="24"/>
              </w:rPr>
              <w:t>Pavyzdys</w:t>
            </w:r>
            <w:r w:rsidRPr="005C3841">
              <w:rPr>
                <w:rFonts w:ascii="Times New Roman" w:hAnsi="Times New Roman" w:cs="Times New Roman"/>
                <w:i/>
                <w:iCs/>
                <w:sz w:val="24"/>
                <w:szCs w:val="24"/>
              </w:rPr>
              <w:t xml:space="preserve">: Jeigu PO 2022-10-10 kreipėsi į tiekėją prašydama iki 2022-10-14 pateikti įrodančius dokumentus, jie turi būti </w:t>
            </w:r>
            <w:r w:rsidRPr="005C3841">
              <w:rPr>
                <w:rFonts w:ascii="Times New Roman" w:hAnsi="Times New Roman" w:cs="Times New Roman"/>
                <w:i/>
                <w:iCs/>
                <w:sz w:val="24"/>
                <w:szCs w:val="24"/>
              </w:rPr>
              <w:lastRenderedPageBreak/>
              <w:t xml:space="preserve">išduoti ne anksčiau kaip 180 dienų, jas skaičiuojant atgal nuo 2022-10-14. </w:t>
            </w:r>
          </w:p>
          <w:p w14:paraId="173EF8B1" w14:textId="77777777" w:rsidR="00346D92" w:rsidRPr="005C3841" w:rsidRDefault="00346D92" w:rsidP="005C3841">
            <w:pPr>
              <w:pStyle w:val="Betarp"/>
              <w:widowControl w:val="0"/>
              <w:jc w:val="both"/>
              <w:rPr>
                <w:rFonts w:ascii="Times New Roman" w:hAnsi="Times New Roman" w:cs="Times New Roman"/>
                <w:b/>
                <w:bCs/>
                <w:sz w:val="24"/>
                <w:szCs w:val="24"/>
              </w:rPr>
            </w:pPr>
          </w:p>
          <w:p w14:paraId="65D74D6E" w14:textId="77777777" w:rsidR="00346D92" w:rsidRPr="005C3841" w:rsidRDefault="00346D92" w:rsidP="005C3841">
            <w:pPr>
              <w:pStyle w:val="Betarp"/>
              <w:widowControl w:val="0"/>
              <w:jc w:val="both"/>
              <w:rPr>
                <w:rFonts w:ascii="Times New Roman" w:hAnsi="Times New Roman" w:cs="Times New Roman"/>
                <w:bCs/>
                <w:sz w:val="24"/>
                <w:szCs w:val="24"/>
              </w:rPr>
            </w:pPr>
            <w:r w:rsidRPr="005C3841">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C25878" w14:textId="77777777" w:rsidR="00346D92" w:rsidRPr="005C3841" w:rsidRDefault="00346D92" w:rsidP="005C3841">
            <w:pPr>
              <w:pStyle w:val="Betarp"/>
              <w:widowControl w:val="0"/>
              <w:jc w:val="both"/>
              <w:rPr>
                <w:rFonts w:ascii="Times New Roman" w:hAnsi="Times New Roman" w:cs="Times New Roman"/>
                <w:bCs/>
                <w:sz w:val="24"/>
                <w:szCs w:val="24"/>
              </w:rPr>
            </w:pPr>
          </w:p>
          <w:p w14:paraId="2DC8AF77" w14:textId="77777777" w:rsidR="00346D92" w:rsidRPr="005C3841" w:rsidRDefault="00346D92" w:rsidP="005C3841">
            <w:pPr>
              <w:pStyle w:val="Betarp"/>
              <w:widowControl w:val="0"/>
              <w:jc w:val="both"/>
              <w:rPr>
                <w:rFonts w:ascii="Times New Roman" w:hAnsi="Times New Roman" w:cs="Times New Roman"/>
                <w:b/>
                <w:bCs/>
                <w:i/>
                <w:iCs/>
                <w:sz w:val="24"/>
                <w:szCs w:val="24"/>
              </w:rPr>
            </w:pPr>
            <w:r w:rsidRPr="005C3841">
              <w:rPr>
                <w:rFonts w:ascii="Times New Roman" w:hAnsi="Times New Roman" w:cs="Times New Roman"/>
                <w:b/>
                <w:bCs/>
                <w:i/>
                <w:iCs/>
                <w:sz w:val="24"/>
                <w:szCs w:val="24"/>
              </w:rPr>
              <w:t>PASTABA</w:t>
            </w:r>
          </w:p>
          <w:p w14:paraId="070020BB" w14:textId="0A1D532D"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2AF457C3" w14:textId="77777777" w:rsidR="00346D92" w:rsidRPr="005C3841" w:rsidRDefault="00346D92" w:rsidP="005C3841">
            <w:pPr>
              <w:pStyle w:val="Betarp"/>
              <w:widowControl w:val="0"/>
              <w:jc w:val="both"/>
              <w:rPr>
                <w:rFonts w:ascii="Times New Roman" w:hAnsi="Times New Roman" w:cs="Times New Roman"/>
                <w:b/>
                <w:bCs/>
                <w:sz w:val="24"/>
                <w:szCs w:val="24"/>
              </w:rPr>
            </w:pPr>
          </w:p>
          <w:p w14:paraId="7AD7A5A9" w14:textId="77777777" w:rsidR="00346D92" w:rsidRPr="005C3841" w:rsidRDefault="00346D92" w:rsidP="005C3841">
            <w:pPr>
              <w:pStyle w:val="Betarp"/>
              <w:widowControl w:val="0"/>
              <w:jc w:val="both"/>
              <w:rPr>
                <w:rFonts w:ascii="Times New Roman" w:hAnsi="Times New Roman" w:cs="Times New Roman"/>
                <w:b/>
                <w:bCs/>
                <w:sz w:val="24"/>
                <w:szCs w:val="24"/>
              </w:rPr>
            </w:pPr>
          </w:p>
        </w:tc>
      </w:tr>
      <w:tr w:rsidR="003D1356" w:rsidRPr="005C3841" w14:paraId="21FD444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C91E43" w14:textId="77777777" w:rsidR="00346D92" w:rsidRPr="005C3841" w:rsidRDefault="00346D92" w:rsidP="005C3841">
            <w:pPr>
              <w:pStyle w:val="Betarp"/>
              <w:widowControl w:val="0"/>
              <w:rPr>
                <w:rFonts w:ascii="Times New Roman" w:hAnsi="Times New Roman" w:cs="Times New Roman"/>
                <w:sz w:val="24"/>
                <w:szCs w:val="24"/>
              </w:rPr>
            </w:pPr>
            <w:bookmarkStart w:id="54" w:name="_Hlk90887843"/>
            <w:r w:rsidRPr="005C3841">
              <w:rPr>
                <w:rFonts w:ascii="Times New Roman" w:hAnsi="Times New Roman" w:cs="Times New Roman"/>
                <w:sz w:val="24"/>
                <w:szCs w:val="24"/>
              </w:rPr>
              <w:lastRenderedPageBreak/>
              <w:t xml:space="preserve">2.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9AEA2D"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7168129"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p>
          <w:p w14:paraId="7565E04D"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Laikoma, kad tiekėjas nuteistas už aukščiau nurodytą nusikalstamą veiką, kai dėl:</w:t>
            </w:r>
          </w:p>
          <w:p w14:paraId="605AE514" w14:textId="77777777" w:rsidR="00346D92" w:rsidRPr="005C3841" w:rsidRDefault="00346D92" w:rsidP="005C3841">
            <w:pPr>
              <w:pStyle w:val="Betarp"/>
              <w:widowControl w:val="0"/>
              <w:jc w:val="both"/>
              <w:rPr>
                <w:rFonts w:ascii="Times New Roman" w:hAnsi="Times New Roman" w:cs="Times New Roman"/>
                <w:bCs/>
                <w:sz w:val="24"/>
                <w:szCs w:val="24"/>
                <w:lang w:eastAsia="en-US"/>
              </w:rPr>
            </w:pPr>
            <w:r w:rsidRPr="005C3841">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1A131AE4"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 xml:space="preserve">2) tiekėjo, kuris yra juridinis asmuo, kita organizacija ar jos </w:t>
            </w:r>
            <w:r w:rsidRPr="005C3841">
              <w:rPr>
                <w:rFonts w:ascii="Times New Roman" w:hAnsi="Times New Roman" w:cs="Times New Roman"/>
                <w:b/>
                <w:sz w:val="24"/>
                <w:szCs w:val="24"/>
                <w:lang w:eastAsia="en-US"/>
              </w:rPr>
              <w:t>struktūrinis</w:t>
            </w:r>
            <w:r w:rsidRPr="005C3841">
              <w:rPr>
                <w:rFonts w:ascii="Times New Roman" w:hAnsi="Times New Roman" w:cs="Times New Roman"/>
                <w:bCs/>
                <w:sz w:val="24"/>
                <w:szCs w:val="24"/>
                <w:lang w:eastAsia="en-US"/>
              </w:rPr>
              <w:t xml:space="preserve"> padalinys, per </w:t>
            </w:r>
            <w:r w:rsidRPr="005C3841">
              <w:rPr>
                <w:rFonts w:ascii="Times New Roman" w:hAnsi="Times New Roman" w:cs="Times New Roman"/>
                <w:bCs/>
                <w:sz w:val="24"/>
                <w:szCs w:val="24"/>
                <w:lang w:eastAsia="en-US"/>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p w14:paraId="69FB6282"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Tačiau ši nuostata netaikoma, jeigu:</w:t>
            </w:r>
          </w:p>
          <w:p w14:paraId="6BFF1294"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378B38C" w14:textId="77777777"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2) įsiskolinimo suma neviršija 50 Eur (penkiasdešimt eurų);</w:t>
            </w:r>
          </w:p>
          <w:p w14:paraId="388CDE66" w14:textId="220CA21E" w:rsidR="00346D92" w:rsidRPr="005C3841" w:rsidRDefault="00346D92" w:rsidP="005C3841">
            <w:pPr>
              <w:pStyle w:val="Betarp"/>
              <w:widowControl w:val="0"/>
              <w:jc w:val="both"/>
              <w:rPr>
                <w:rFonts w:ascii="Times New Roman" w:hAnsi="Times New Roman" w:cs="Times New Roman"/>
                <w:b/>
                <w:bCs/>
                <w:sz w:val="24"/>
                <w:szCs w:val="24"/>
                <w:lang w:eastAsia="en-US"/>
              </w:rPr>
            </w:pPr>
            <w:r w:rsidRPr="005C3841">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PO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3CAF0C"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lastRenderedPageBreak/>
              <w:t>VPĮ 46 straipsnio 3 dalis</w:t>
            </w:r>
          </w:p>
          <w:p w14:paraId="2614177C" w14:textId="77777777" w:rsidR="00346D92" w:rsidRPr="005C3841" w:rsidRDefault="00346D92" w:rsidP="005C3841">
            <w:pPr>
              <w:pStyle w:val="Betarp"/>
              <w:widowControl w:val="0"/>
              <w:jc w:val="both"/>
              <w:rPr>
                <w:rFonts w:ascii="Times New Roman" w:hAnsi="Times New Roman" w:cs="Times New Roman"/>
                <w:sz w:val="24"/>
                <w:szCs w:val="24"/>
              </w:rPr>
            </w:pPr>
          </w:p>
          <w:p w14:paraId="6BD5A565" w14:textId="77777777" w:rsidR="00346D92" w:rsidRPr="005C3841" w:rsidRDefault="00346D92" w:rsidP="005C3841">
            <w:pPr>
              <w:pStyle w:val="Betarp"/>
              <w:widowControl w:val="0"/>
              <w:jc w:val="both"/>
              <w:rPr>
                <w:rFonts w:ascii="Times New Roman" w:eastAsia="Yu Mincho" w:hAnsi="Times New Roman" w:cs="Times New Roman"/>
                <w:sz w:val="24"/>
                <w:szCs w:val="24"/>
              </w:rPr>
            </w:pPr>
            <w:r w:rsidRPr="005C3841">
              <w:rPr>
                <w:rFonts w:ascii="Times New Roman" w:hAnsi="Times New Roman" w:cs="Times New Roman"/>
                <w:sz w:val="24"/>
                <w:szCs w:val="24"/>
              </w:rPr>
              <w:t>EBVPD III dalies B1 ir B2 punktai</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36FA1D"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1) Dėl įsipareigojimų, susijusių su mokesčių mokėjimu, įvykdymo i</w:t>
            </w:r>
            <w:r w:rsidRPr="005C3841">
              <w:rPr>
                <w:rFonts w:ascii="Times New Roman" w:hAnsi="Times New Roman" w:cs="Times New Roman"/>
                <w:sz w:val="24"/>
                <w:szCs w:val="24"/>
                <w:lang w:eastAsia="en-US"/>
              </w:rPr>
              <w:t xml:space="preserve">š Lietuvoje įsteigtų subjektų </w:t>
            </w:r>
            <w:r w:rsidRPr="005C3841">
              <w:rPr>
                <w:rFonts w:ascii="Times New Roman" w:hAnsi="Times New Roman" w:cs="Times New Roman"/>
                <w:sz w:val="24"/>
                <w:szCs w:val="24"/>
              </w:rPr>
              <w:t>prašoma:</w:t>
            </w:r>
          </w:p>
          <w:p w14:paraId="1E26366E" w14:textId="77777777" w:rsidR="00346D92" w:rsidRPr="005C3841" w:rsidRDefault="00346D92" w:rsidP="005C3841">
            <w:pPr>
              <w:pStyle w:val="Betarp"/>
              <w:widowControl w:val="0"/>
              <w:jc w:val="both"/>
              <w:rPr>
                <w:rFonts w:ascii="Times New Roman" w:hAnsi="Times New Roman" w:cs="Times New Roman"/>
                <w:b/>
                <w:bCs/>
                <w:sz w:val="24"/>
                <w:szCs w:val="24"/>
              </w:rPr>
            </w:pPr>
          </w:p>
          <w:p w14:paraId="3B02D23C" w14:textId="77777777" w:rsidR="00346D92" w:rsidRPr="005C3841" w:rsidRDefault="00346D92" w:rsidP="005C3841">
            <w:pPr>
              <w:pStyle w:val="Betarp"/>
              <w:widowControl w:val="0"/>
              <w:numPr>
                <w:ilvl w:val="0"/>
                <w:numId w:val="9"/>
              </w:numPr>
              <w:ind w:left="0" w:firstLine="0"/>
              <w:jc w:val="both"/>
              <w:rPr>
                <w:rFonts w:ascii="Times New Roman" w:hAnsi="Times New Roman" w:cs="Times New Roman"/>
                <w:sz w:val="24"/>
                <w:szCs w:val="24"/>
              </w:rPr>
            </w:pPr>
            <w:r w:rsidRPr="005C3841">
              <w:rPr>
                <w:rFonts w:ascii="Times New Roman" w:hAnsi="Times New Roman" w:cs="Times New Roman"/>
                <w:sz w:val="24"/>
                <w:szCs w:val="24"/>
              </w:rPr>
              <w:t>išrašo iš teismo sprendimo (jei toks yra) arba Valstybinės mokesčių inspekcijos prie Lietuvos Respublikos finansų ministerijos išduoto dokumento,</w:t>
            </w:r>
          </w:p>
          <w:p w14:paraId="76480B14" w14:textId="77777777" w:rsidR="00346D92" w:rsidRPr="005C3841" w:rsidRDefault="00346D92" w:rsidP="005C3841">
            <w:pPr>
              <w:pStyle w:val="Betarp"/>
              <w:widowControl w:val="0"/>
              <w:numPr>
                <w:ilvl w:val="0"/>
                <w:numId w:val="8"/>
              </w:numPr>
              <w:ind w:left="0" w:firstLine="0"/>
              <w:jc w:val="both"/>
              <w:rPr>
                <w:rFonts w:ascii="Times New Roman" w:hAnsi="Times New Roman" w:cs="Times New Roman"/>
                <w:sz w:val="24"/>
                <w:szCs w:val="24"/>
              </w:rPr>
            </w:pPr>
            <w:r w:rsidRPr="005C3841">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4DE02D0" w14:textId="77777777" w:rsidR="00346D92" w:rsidRPr="005C3841" w:rsidRDefault="00346D92" w:rsidP="005C3841">
            <w:pPr>
              <w:pStyle w:val="Betarp"/>
              <w:widowControl w:val="0"/>
              <w:jc w:val="both"/>
              <w:rPr>
                <w:rFonts w:ascii="Times New Roman" w:hAnsi="Times New Roman" w:cs="Times New Roman"/>
                <w:sz w:val="24"/>
                <w:szCs w:val="24"/>
              </w:rPr>
            </w:pPr>
          </w:p>
          <w:p w14:paraId="141ECBD8"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lang w:eastAsia="en-US"/>
              </w:rPr>
              <w:t>Iš ne Lietuvoje įsteigtų subjektų reikalaujama:</w:t>
            </w:r>
          </w:p>
          <w:p w14:paraId="7C7ECE9E"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atitinkamos užsienio šalies institucijos dokumento</w:t>
            </w:r>
            <w:r w:rsidRPr="005C3841">
              <w:rPr>
                <w:rStyle w:val="Puslapioinaosnuoroda"/>
                <w:rFonts w:ascii="Times New Roman" w:hAnsi="Times New Roman" w:cs="Times New Roman"/>
                <w:sz w:val="24"/>
                <w:szCs w:val="24"/>
              </w:rPr>
              <w:footnoteReference w:id="4"/>
            </w:r>
            <w:r w:rsidRPr="005C3841">
              <w:rPr>
                <w:rFonts w:ascii="Times New Roman" w:hAnsi="Times New Roman" w:cs="Times New Roman"/>
                <w:sz w:val="24"/>
                <w:szCs w:val="24"/>
              </w:rPr>
              <w:t>.</w:t>
            </w:r>
          </w:p>
          <w:p w14:paraId="27C98999"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79B07258" w14:textId="50D00BD6" w:rsidR="00346D92" w:rsidRPr="005C3841" w:rsidRDefault="00346D92" w:rsidP="005C3841">
            <w:pPr>
              <w:pStyle w:val="Betarp"/>
              <w:widowControl w:val="0"/>
              <w:jc w:val="both"/>
              <w:rPr>
                <w:rFonts w:ascii="Times New Roman" w:hAnsi="Times New Roman" w:cs="Times New Roman"/>
                <w:i/>
                <w:iCs/>
                <w:sz w:val="24"/>
                <w:szCs w:val="24"/>
              </w:rPr>
            </w:pPr>
            <w:r w:rsidRPr="005C3841">
              <w:rPr>
                <w:rFonts w:ascii="Times New Roman" w:hAnsi="Times New Roman" w:cs="Times New Roman"/>
                <w:sz w:val="24"/>
                <w:szCs w:val="24"/>
              </w:rPr>
              <w:t xml:space="preserve">Nurodyti dokumentai turi būti  išduoti ne anksčiau kaip 120 dienų iki </w:t>
            </w:r>
            <w:r w:rsidRPr="005C3841">
              <w:rPr>
                <w:rFonts w:ascii="Times New Roman" w:eastAsia="Times New Roman" w:hAnsi="Times New Roman" w:cs="Times New Roman"/>
                <w:i/>
                <w:iCs/>
                <w:sz w:val="24"/>
                <w:szCs w:val="24"/>
              </w:rPr>
              <w:t xml:space="preserve">tos dienos, kai tiekėjas PO prašymu turės pateikti pašalinimo pagrindų nebuvimą patvirtinančius </w:t>
            </w:r>
            <w:r w:rsidRPr="005C3841">
              <w:rPr>
                <w:rFonts w:ascii="Times New Roman" w:eastAsia="Times New Roman" w:hAnsi="Times New Roman" w:cs="Times New Roman"/>
                <w:i/>
                <w:iCs/>
                <w:sz w:val="24"/>
                <w:szCs w:val="24"/>
              </w:rPr>
              <w:lastRenderedPageBreak/>
              <w:t>dok</w:t>
            </w:r>
            <w:r w:rsidRPr="005C3841">
              <w:rPr>
                <w:rFonts w:ascii="Times New Roman" w:eastAsia="Times New Roman" w:hAnsi="Times New Roman" w:cs="Times New Roman"/>
                <w:sz w:val="24"/>
                <w:szCs w:val="24"/>
              </w:rPr>
              <w:t>umentus</w:t>
            </w:r>
            <w:r w:rsidRPr="005C3841">
              <w:rPr>
                <w:rFonts w:ascii="Times New Roman" w:hAnsi="Times New Roman" w:cs="Times New Roman"/>
                <w:sz w:val="24"/>
                <w:szCs w:val="24"/>
              </w:rPr>
              <w:t xml:space="preserve">. </w:t>
            </w:r>
            <w:r w:rsidRPr="005C3841">
              <w:rPr>
                <w:rFonts w:ascii="Times New Roman" w:hAnsi="Times New Roman" w:cs="Times New Roman"/>
                <w:b/>
                <w:bCs/>
                <w:i/>
                <w:iCs/>
                <w:sz w:val="24"/>
                <w:szCs w:val="24"/>
              </w:rPr>
              <w:t>Pavyzdys</w:t>
            </w:r>
            <w:r w:rsidRPr="005C3841">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11F89EA" w14:textId="77777777" w:rsidR="00346D92" w:rsidRPr="005C3841" w:rsidRDefault="00346D92" w:rsidP="005C3841">
            <w:pPr>
              <w:pStyle w:val="Betarp"/>
              <w:widowControl w:val="0"/>
              <w:jc w:val="both"/>
              <w:rPr>
                <w:rFonts w:ascii="Times New Roman" w:hAnsi="Times New Roman" w:cs="Times New Roman"/>
                <w:i/>
                <w:iCs/>
                <w:sz w:val="24"/>
                <w:szCs w:val="24"/>
              </w:rPr>
            </w:pPr>
          </w:p>
          <w:p w14:paraId="31FA97DF"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5A112E3" w14:textId="77777777" w:rsidR="00346D92" w:rsidRPr="005C3841" w:rsidRDefault="00346D92" w:rsidP="005C3841">
            <w:pPr>
              <w:pStyle w:val="Betarp"/>
              <w:widowControl w:val="0"/>
              <w:jc w:val="both"/>
              <w:rPr>
                <w:rFonts w:ascii="Times New Roman" w:hAnsi="Times New Roman" w:cs="Times New Roman"/>
                <w:b/>
                <w:bCs/>
                <w:sz w:val="24"/>
                <w:szCs w:val="24"/>
              </w:rPr>
            </w:pPr>
          </w:p>
          <w:p w14:paraId="3F5E81BE"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bCs/>
                <w:sz w:val="24"/>
                <w:szCs w:val="24"/>
              </w:rPr>
              <w:t>2) Dėl įsipareigojimų, susijusių su socialinio draudimo įmokų mokėjimu, įvykdymo i</w:t>
            </w:r>
            <w:r w:rsidRPr="005C3841">
              <w:rPr>
                <w:rFonts w:ascii="Times New Roman" w:hAnsi="Times New Roman" w:cs="Times New Roman"/>
                <w:sz w:val="24"/>
                <w:szCs w:val="24"/>
                <w:lang w:eastAsia="en-US"/>
              </w:rPr>
              <w:t xml:space="preserve">š Lietuvoje įsteigtų subjektų </w:t>
            </w:r>
            <w:r w:rsidRPr="005C3841">
              <w:rPr>
                <w:rFonts w:ascii="Times New Roman" w:hAnsi="Times New Roman" w:cs="Times New Roman"/>
                <w:bCs/>
                <w:sz w:val="24"/>
                <w:szCs w:val="24"/>
              </w:rPr>
              <w:t>prašoma:</w:t>
            </w:r>
          </w:p>
          <w:p w14:paraId="27A42E37" w14:textId="5862E70F" w:rsidR="00346D92" w:rsidRPr="005C3841" w:rsidRDefault="00346D92" w:rsidP="005C3841">
            <w:pPr>
              <w:pStyle w:val="Betarp"/>
              <w:widowControl w:val="0"/>
              <w:jc w:val="both"/>
              <w:rPr>
                <w:rFonts w:ascii="Times New Roman" w:hAnsi="Times New Roman" w:cs="Times New Roman"/>
                <w:bCs/>
                <w:sz w:val="24"/>
                <w:szCs w:val="24"/>
              </w:rPr>
            </w:pPr>
            <w:r w:rsidRPr="005C3841">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PO savarankiškai patikrina duomenis nacionalinėje duomenų bazėje,  adresu </w:t>
            </w:r>
            <w:hyperlink r:id="rId18" w:history="1">
              <w:r w:rsidRPr="005C3841">
                <w:rPr>
                  <w:rStyle w:val="Hipersaitas"/>
                  <w:rFonts w:ascii="Times New Roman" w:hAnsi="Times New Roman" w:cs="Times New Roman"/>
                  <w:sz w:val="24"/>
                  <w:szCs w:val="24"/>
                </w:rPr>
                <w:t>http://draudejai.sodra.lt/draudeju_viesi_duomenys/</w:t>
              </w:r>
            </w:hyperlink>
            <w:r w:rsidRPr="005C3841">
              <w:rPr>
                <w:rFonts w:ascii="Times New Roman" w:hAnsi="Times New Roman" w:cs="Times New Roman"/>
                <w:bCs/>
                <w:sz w:val="24"/>
                <w:szCs w:val="24"/>
              </w:rPr>
              <w:t>.</w:t>
            </w:r>
          </w:p>
          <w:p w14:paraId="608DC5CD" w14:textId="77777777" w:rsidR="00346D92" w:rsidRPr="005C3841" w:rsidRDefault="00346D92" w:rsidP="005C3841">
            <w:pPr>
              <w:pStyle w:val="Betarp"/>
              <w:widowControl w:val="0"/>
              <w:jc w:val="both"/>
              <w:rPr>
                <w:rFonts w:ascii="Times New Roman" w:hAnsi="Times New Roman" w:cs="Times New Roman"/>
                <w:b/>
                <w:bCs/>
                <w:sz w:val="24"/>
                <w:szCs w:val="24"/>
              </w:rPr>
            </w:pPr>
          </w:p>
          <w:p w14:paraId="39EA30CD" w14:textId="59B41849"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 xml:space="preserve">Jeigu dėl Valstybinio socialinio draudimo fondo valdybos (toliau – „Sodra“) informacinės sistemos techninių trikdžių PO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w:t>
            </w:r>
            <w:r w:rsidRPr="005C3841">
              <w:rPr>
                <w:rFonts w:ascii="Times New Roman" w:hAnsi="Times New Roman" w:cs="Times New Roman"/>
                <w:sz w:val="24"/>
                <w:szCs w:val="24"/>
              </w:rPr>
              <w:lastRenderedPageBreak/>
              <w:t>pateikti valstybės įmonės Registrų centro Lietuvos Respublikos Vyriausybės nustatyta tvarka išduotą dokumentą, patvirtinantį jungtinius kompetentingų institucijų tvarkomus duomenis.</w:t>
            </w:r>
          </w:p>
          <w:p w14:paraId="685EEE74" w14:textId="77777777" w:rsidR="00346D92" w:rsidRPr="005C3841" w:rsidRDefault="00346D92" w:rsidP="005C3841">
            <w:pPr>
              <w:pStyle w:val="Betarp"/>
              <w:widowControl w:val="0"/>
              <w:jc w:val="both"/>
              <w:rPr>
                <w:rFonts w:ascii="Times New Roman" w:hAnsi="Times New Roman" w:cs="Times New Roman"/>
                <w:b/>
                <w:bCs/>
                <w:sz w:val="24"/>
                <w:szCs w:val="24"/>
              </w:rPr>
            </w:pPr>
          </w:p>
          <w:p w14:paraId="1CEECB02"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EED0AA" w14:textId="77777777" w:rsidR="00346D92" w:rsidRPr="005C3841" w:rsidRDefault="00346D92" w:rsidP="005C3841">
            <w:pPr>
              <w:pStyle w:val="Betarp"/>
              <w:widowControl w:val="0"/>
              <w:jc w:val="both"/>
              <w:rPr>
                <w:rFonts w:ascii="Times New Roman" w:hAnsi="Times New Roman" w:cs="Times New Roman"/>
                <w:b/>
                <w:bCs/>
                <w:sz w:val="24"/>
                <w:szCs w:val="24"/>
              </w:rPr>
            </w:pPr>
          </w:p>
          <w:p w14:paraId="57C7C16E"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lang w:eastAsia="en-US"/>
              </w:rPr>
              <w:t>Iš ne Lietuvoje įsteigtų subjektų reikalaujama:</w:t>
            </w:r>
          </w:p>
          <w:p w14:paraId="2554713A" w14:textId="77777777" w:rsidR="00346D92" w:rsidRPr="005C3841" w:rsidRDefault="00346D92" w:rsidP="005C3841">
            <w:pPr>
              <w:pStyle w:val="Betarp"/>
              <w:widowControl w:val="0"/>
              <w:numPr>
                <w:ilvl w:val="0"/>
                <w:numId w:val="10"/>
              </w:numPr>
              <w:ind w:left="0" w:firstLine="0"/>
              <w:jc w:val="both"/>
              <w:rPr>
                <w:rFonts w:ascii="Times New Roman" w:hAnsi="Times New Roman" w:cs="Times New Roman"/>
                <w:b/>
                <w:bCs/>
                <w:sz w:val="24"/>
                <w:szCs w:val="24"/>
              </w:rPr>
            </w:pPr>
            <w:r w:rsidRPr="005C3841">
              <w:rPr>
                <w:rFonts w:ascii="Times New Roman" w:hAnsi="Times New Roman" w:cs="Times New Roman"/>
                <w:sz w:val="24"/>
                <w:szCs w:val="24"/>
              </w:rPr>
              <w:t>atitinkamos užsienio šalies kompetentingos institucijos dokumento</w:t>
            </w:r>
            <w:r w:rsidRPr="005C3841">
              <w:rPr>
                <w:rStyle w:val="Puslapioinaosnuoroda"/>
                <w:rFonts w:ascii="Times New Roman" w:hAnsi="Times New Roman" w:cs="Times New Roman"/>
                <w:sz w:val="24"/>
                <w:szCs w:val="24"/>
              </w:rPr>
              <w:footnoteReference w:id="5"/>
            </w:r>
            <w:r w:rsidRPr="005C3841">
              <w:rPr>
                <w:rFonts w:ascii="Times New Roman" w:hAnsi="Times New Roman" w:cs="Times New Roman"/>
                <w:sz w:val="24"/>
                <w:szCs w:val="24"/>
              </w:rPr>
              <w:t>.</w:t>
            </w:r>
          </w:p>
          <w:p w14:paraId="338896DD" w14:textId="77777777" w:rsidR="00346D92" w:rsidRPr="005C3841" w:rsidRDefault="00346D92" w:rsidP="005C3841">
            <w:pPr>
              <w:pStyle w:val="Betarp"/>
              <w:widowControl w:val="0"/>
              <w:jc w:val="both"/>
              <w:rPr>
                <w:rFonts w:ascii="Times New Roman" w:hAnsi="Times New Roman" w:cs="Times New Roman"/>
                <w:b/>
                <w:bCs/>
                <w:sz w:val="24"/>
                <w:szCs w:val="24"/>
              </w:rPr>
            </w:pPr>
          </w:p>
          <w:p w14:paraId="1A105921" w14:textId="4AB0E8DD" w:rsidR="00346D92" w:rsidRPr="005C3841" w:rsidRDefault="00346D92" w:rsidP="005C3841">
            <w:pPr>
              <w:pStyle w:val="Betarp"/>
              <w:widowControl w:val="0"/>
              <w:jc w:val="both"/>
              <w:rPr>
                <w:rFonts w:ascii="Times New Roman" w:hAnsi="Times New Roman" w:cs="Times New Roman"/>
                <w:i/>
                <w:iCs/>
                <w:sz w:val="24"/>
                <w:szCs w:val="24"/>
              </w:rPr>
            </w:pPr>
            <w:r w:rsidRPr="005C3841">
              <w:rPr>
                <w:rFonts w:ascii="Times New Roman" w:hAnsi="Times New Roman" w:cs="Times New Roman"/>
                <w:sz w:val="24"/>
                <w:szCs w:val="24"/>
              </w:rPr>
              <w:t xml:space="preserve">Nurodyti dokumentai turi būti  išduoti ne anksčiau kaip 120 dienų iki </w:t>
            </w:r>
            <w:r w:rsidRPr="005C3841">
              <w:rPr>
                <w:rFonts w:ascii="Times New Roman" w:eastAsia="Times New Roman" w:hAnsi="Times New Roman" w:cs="Times New Roman"/>
                <w:i/>
                <w:iCs/>
                <w:sz w:val="24"/>
                <w:szCs w:val="24"/>
              </w:rPr>
              <w:t>tos dienos, kai tiekėjas PO prašymu turės pateikti pašalinimo pagrindų nebuvimą patvirtinančius dok</w:t>
            </w:r>
            <w:r w:rsidRPr="005C3841">
              <w:rPr>
                <w:rFonts w:ascii="Times New Roman" w:eastAsia="Times New Roman" w:hAnsi="Times New Roman" w:cs="Times New Roman"/>
                <w:sz w:val="24"/>
                <w:szCs w:val="24"/>
              </w:rPr>
              <w:t>umentus</w:t>
            </w:r>
            <w:r w:rsidRPr="005C3841">
              <w:rPr>
                <w:rFonts w:ascii="Times New Roman" w:hAnsi="Times New Roman" w:cs="Times New Roman"/>
                <w:sz w:val="24"/>
                <w:szCs w:val="24"/>
              </w:rPr>
              <w:t xml:space="preserve">. </w:t>
            </w:r>
            <w:r w:rsidRPr="005C3841">
              <w:rPr>
                <w:rFonts w:ascii="Times New Roman" w:hAnsi="Times New Roman" w:cs="Times New Roman"/>
                <w:b/>
                <w:bCs/>
                <w:i/>
                <w:iCs/>
                <w:sz w:val="24"/>
                <w:szCs w:val="24"/>
              </w:rPr>
              <w:t>Pavyzdys</w:t>
            </w:r>
            <w:r w:rsidRPr="005C3841">
              <w:rPr>
                <w:rFonts w:ascii="Times New Roman" w:hAnsi="Times New Roman" w:cs="Times New Roman"/>
                <w:i/>
                <w:iCs/>
                <w:sz w:val="24"/>
                <w:szCs w:val="24"/>
              </w:rPr>
              <w:t xml:space="preserve">: Jeigu PO 2022-10-10 kreipėsi į tiekėją prašydama iki 2022-10-14 pateikti įrodančius dokumentus, jie turi būti išduoti ne anksčiau kaip 120 dienų, </w:t>
            </w:r>
            <w:r w:rsidRPr="005C3841">
              <w:rPr>
                <w:rFonts w:ascii="Times New Roman" w:hAnsi="Times New Roman" w:cs="Times New Roman"/>
                <w:i/>
                <w:iCs/>
                <w:sz w:val="24"/>
                <w:szCs w:val="24"/>
              </w:rPr>
              <w:lastRenderedPageBreak/>
              <w:t>jas skaičiuojant atgal nuo 2022-10-14.</w:t>
            </w:r>
          </w:p>
          <w:p w14:paraId="00380D5A" w14:textId="77777777" w:rsidR="00346D92" w:rsidRPr="005C3841" w:rsidRDefault="00346D92" w:rsidP="005C3841">
            <w:pPr>
              <w:pStyle w:val="Betarp"/>
              <w:widowControl w:val="0"/>
              <w:jc w:val="both"/>
              <w:rPr>
                <w:rFonts w:ascii="Times New Roman" w:hAnsi="Times New Roman" w:cs="Times New Roman"/>
                <w:b/>
                <w:bCs/>
                <w:sz w:val="24"/>
                <w:szCs w:val="24"/>
              </w:rPr>
            </w:pPr>
          </w:p>
          <w:p w14:paraId="0164D851"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4CB4BC2" w14:textId="77777777" w:rsidR="00346D92" w:rsidRPr="005C3841" w:rsidRDefault="00346D92" w:rsidP="005C3841">
            <w:pPr>
              <w:pStyle w:val="Betarp"/>
              <w:widowControl w:val="0"/>
              <w:jc w:val="both"/>
              <w:rPr>
                <w:rFonts w:ascii="Times New Roman" w:hAnsi="Times New Roman" w:cs="Times New Roman"/>
                <w:sz w:val="24"/>
                <w:szCs w:val="24"/>
              </w:rPr>
            </w:pPr>
          </w:p>
          <w:p w14:paraId="56261965" w14:textId="77777777" w:rsidR="00346D92" w:rsidRPr="005C3841" w:rsidRDefault="00346D92" w:rsidP="005C3841">
            <w:pPr>
              <w:pStyle w:val="Betarp"/>
              <w:widowControl w:val="0"/>
              <w:jc w:val="both"/>
              <w:rPr>
                <w:rFonts w:ascii="Times New Roman" w:hAnsi="Times New Roman" w:cs="Times New Roman"/>
                <w:b/>
                <w:bCs/>
                <w:i/>
                <w:iCs/>
                <w:sz w:val="24"/>
                <w:szCs w:val="24"/>
              </w:rPr>
            </w:pPr>
            <w:r w:rsidRPr="005C3841">
              <w:rPr>
                <w:rFonts w:ascii="Times New Roman" w:hAnsi="Times New Roman" w:cs="Times New Roman"/>
                <w:b/>
                <w:bCs/>
                <w:i/>
                <w:iCs/>
                <w:sz w:val="24"/>
                <w:szCs w:val="24"/>
              </w:rPr>
              <w:t>PASTABA</w:t>
            </w:r>
          </w:p>
          <w:p w14:paraId="0EA91488" w14:textId="7FE249B6"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07855AE9" w14:textId="77777777" w:rsidR="00346D92" w:rsidRPr="005C3841" w:rsidRDefault="00346D92" w:rsidP="005C3841">
            <w:pPr>
              <w:pStyle w:val="Betarp"/>
              <w:widowControl w:val="0"/>
              <w:jc w:val="both"/>
              <w:rPr>
                <w:rFonts w:ascii="Times New Roman" w:hAnsi="Times New Roman" w:cs="Times New Roman"/>
                <w:b/>
                <w:bCs/>
                <w:sz w:val="24"/>
                <w:szCs w:val="24"/>
              </w:rPr>
            </w:pPr>
          </w:p>
        </w:tc>
      </w:tr>
      <w:bookmarkEnd w:id="54"/>
      <w:tr w:rsidR="003D1356" w:rsidRPr="005C3841" w14:paraId="7E06E4D8"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315B5F"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lastRenderedPageBreak/>
              <w:t xml:space="preserve">3.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8AFD7D" w14:textId="2732CCBF"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Tiekėjas su kitais tiekėjais yra sudaręs susitarimų, kuriais siekiama iškreipti konkurenciją atliekamame pirkime, ir PO dėl to turi įtikinamų duomenų.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2B842B"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1 punktas</w:t>
            </w:r>
          </w:p>
          <w:p w14:paraId="2F7A44B5"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00AA9A7E"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rPr>
              <w:t>EBVPD III dalies C10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F572DF"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0244971B"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1C65875E" w14:textId="77777777" w:rsidR="00346D92" w:rsidRPr="005C3841" w:rsidRDefault="00346D92" w:rsidP="005C3841">
            <w:pPr>
              <w:pStyle w:val="Betarp"/>
              <w:widowControl w:val="0"/>
              <w:jc w:val="both"/>
              <w:rPr>
                <w:rFonts w:ascii="Times New Roman" w:hAnsi="Times New Roman" w:cs="Times New Roman"/>
                <w:b/>
                <w:bCs/>
                <w:iCs/>
                <w:sz w:val="24"/>
                <w:szCs w:val="24"/>
                <w:lang w:eastAsia="en-US"/>
              </w:rPr>
            </w:pPr>
          </w:p>
        </w:tc>
      </w:tr>
      <w:tr w:rsidR="003D1356" w:rsidRPr="005C3841" w14:paraId="45C451CF"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863ACC"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 xml:space="preserve">4.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8AA429"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AC8A2FF" w14:textId="62E5782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Laikoma, kad atitinkamos padėties dėl interesų konflikto negalima ištaisyti, jeigu į interesų konfliktą patekę asmenys nulėmė viešojo pirkimo komisijos ar PO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CBE7"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2 punktas</w:t>
            </w:r>
          </w:p>
          <w:p w14:paraId="219850C2"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6B5EF56B" w14:textId="77777777" w:rsidR="00346D92" w:rsidRPr="005C3841" w:rsidRDefault="00346D92" w:rsidP="005C3841">
            <w:pPr>
              <w:pStyle w:val="Betarp"/>
              <w:widowControl w:val="0"/>
              <w:jc w:val="both"/>
              <w:rPr>
                <w:rFonts w:ascii="Times New Roman" w:eastAsia="Yu Mincho" w:hAnsi="Times New Roman" w:cs="Times New Roman"/>
                <w:sz w:val="24"/>
                <w:szCs w:val="24"/>
              </w:rPr>
            </w:pPr>
            <w:r w:rsidRPr="005C3841">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A0CFF"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77D167AD"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37835E45" w14:textId="77777777" w:rsidR="00346D92" w:rsidRPr="005C3841" w:rsidRDefault="00346D92" w:rsidP="005C3841">
            <w:pPr>
              <w:pStyle w:val="Betarp"/>
              <w:widowControl w:val="0"/>
              <w:jc w:val="both"/>
              <w:rPr>
                <w:rFonts w:ascii="Times New Roman" w:hAnsi="Times New Roman" w:cs="Times New Roman"/>
                <w:b/>
                <w:bCs/>
                <w:iCs/>
                <w:sz w:val="24"/>
                <w:szCs w:val="24"/>
                <w:lang w:eastAsia="en-US"/>
              </w:rPr>
            </w:pPr>
          </w:p>
        </w:tc>
      </w:tr>
      <w:tr w:rsidR="003D1356" w:rsidRPr="005C3841" w14:paraId="4DD42214"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35CC0"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89F078"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Pažeista konkurencija, kaip 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DAE058"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3 punktas</w:t>
            </w:r>
          </w:p>
          <w:p w14:paraId="62DD6503"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62790425"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rPr>
              <w:t>EBVPD III dalies C13 punktas</w:t>
            </w:r>
            <w:r w:rsidRPr="005C3841">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A0FA66"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lastRenderedPageBreak/>
              <w:t>Iš Lietuvoje įsteigtų subjektų įrodančių dokumentų nereikalaujama. Užtenka pateikto EBVPD.</w:t>
            </w:r>
          </w:p>
          <w:p w14:paraId="55B2F7AA" w14:textId="77777777" w:rsidR="00346D92" w:rsidRPr="005C3841" w:rsidRDefault="00346D92" w:rsidP="005C3841">
            <w:pPr>
              <w:pStyle w:val="Betarp"/>
              <w:widowControl w:val="0"/>
              <w:jc w:val="both"/>
              <w:rPr>
                <w:rFonts w:ascii="Times New Roman" w:hAnsi="Times New Roman" w:cs="Times New Roman"/>
                <w:b/>
                <w:bCs/>
                <w:iCs/>
                <w:sz w:val="24"/>
                <w:szCs w:val="24"/>
                <w:lang w:eastAsia="en-US"/>
              </w:rPr>
            </w:pPr>
          </w:p>
        </w:tc>
      </w:tr>
      <w:tr w:rsidR="003D1356" w:rsidRPr="005C3841" w14:paraId="3B3EFE3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2C33A1"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lastRenderedPageBreak/>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C58393" w14:textId="183F55EC"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PO gali tai įrodyti bet kokiomis teisėtomis priemonėmis, arba tiekėjas dėl pateiktos melagingos informacijos negali pateikti patvirtinančių dokumentų, reikalaujamų pagal VPĮ 50 straipsnį. </w:t>
            </w:r>
          </w:p>
          <w:p w14:paraId="14558150" w14:textId="77777777" w:rsidR="00346D92" w:rsidRPr="005C3841" w:rsidRDefault="00346D92" w:rsidP="005C3841">
            <w:pPr>
              <w:pStyle w:val="Betarp"/>
              <w:widowControl w:val="0"/>
              <w:jc w:val="both"/>
              <w:rPr>
                <w:rFonts w:ascii="Times New Roman" w:hAnsi="Times New Roman" w:cs="Times New Roman"/>
                <w:bCs/>
                <w:sz w:val="24"/>
                <w:szCs w:val="24"/>
              </w:rPr>
            </w:pPr>
            <w:r w:rsidRPr="005C3841">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F4E848C" w14:textId="77777777" w:rsidR="00346D92" w:rsidRPr="005C3841" w:rsidRDefault="00346D92" w:rsidP="005C3841">
            <w:pPr>
              <w:pStyle w:val="Betarp"/>
              <w:widowControl w:val="0"/>
              <w:jc w:val="both"/>
              <w:rPr>
                <w:rFonts w:ascii="Times New Roman" w:hAnsi="Times New Roman" w:cs="Times New Roman"/>
                <w:bCs/>
                <w:sz w:val="24"/>
                <w:szCs w:val="24"/>
              </w:rPr>
            </w:pPr>
            <w:r w:rsidRPr="005C3841">
              <w:rPr>
                <w:rFonts w:ascii="Times New Roman" w:hAnsi="Times New Roman" w:cs="Times New Roman"/>
                <w:bCs/>
                <w:sz w:val="24"/>
                <w:szCs w:val="24"/>
              </w:rPr>
              <w:t xml:space="preserve">Šiuo pagrindu tiekėjas taip pat pašalinamas iš pirkimo procedūros, kai, vadovaujantis kitų valstybių teisės aktais, ankstesnių procedūrų metu jis nuslėpė informaciją ar pateikė </w:t>
            </w:r>
            <w:r w:rsidRPr="005C3841">
              <w:rPr>
                <w:rFonts w:ascii="Times New Roman" w:hAnsi="Times New Roman" w:cs="Times New Roman"/>
                <w:bCs/>
                <w:sz w:val="24"/>
                <w:szCs w:val="24"/>
              </w:rPr>
              <w:lastRenderedPageBreak/>
              <w:t>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3FC852"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lastRenderedPageBreak/>
              <w:t>VPĮ 46 straipsnio 4 dalies 4 punktas</w:t>
            </w:r>
          </w:p>
          <w:p w14:paraId="13F4ED59"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3642370A"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rPr>
              <w:t>EBVPD III dalies C15 punktas</w:t>
            </w:r>
            <w:r w:rsidRPr="005C3841">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464DF4"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152962E2"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6FC33863"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2F572853"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DB2C375" w14:textId="77777777" w:rsidR="00346D92" w:rsidRPr="005C3841" w:rsidRDefault="00346D92" w:rsidP="005C3841">
            <w:pPr>
              <w:pStyle w:val="Betarp"/>
              <w:widowControl w:val="0"/>
              <w:jc w:val="both"/>
              <w:rPr>
                <w:rFonts w:ascii="Times New Roman" w:hAnsi="Times New Roman" w:cs="Times New Roman"/>
                <w:b/>
                <w:bCs/>
                <w:sz w:val="24"/>
                <w:szCs w:val="24"/>
              </w:rPr>
            </w:pPr>
          </w:p>
          <w:p w14:paraId="0E01280A" w14:textId="77777777" w:rsidR="00346D92" w:rsidRPr="005C3841" w:rsidRDefault="00346D92" w:rsidP="005C3841">
            <w:pPr>
              <w:pStyle w:val="Betarp"/>
              <w:widowControl w:val="0"/>
              <w:jc w:val="both"/>
              <w:rPr>
                <w:rFonts w:ascii="Times New Roman" w:hAnsi="Times New Roman" w:cs="Times New Roman"/>
                <w:sz w:val="24"/>
                <w:szCs w:val="24"/>
                <w:u w:val="single"/>
              </w:rPr>
            </w:pPr>
            <w:hyperlink r:id="rId19">
              <w:r w:rsidRPr="005C3841">
                <w:rPr>
                  <w:rStyle w:val="Hipersaitas"/>
                  <w:rFonts w:ascii="Times New Roman" w:hAnsi="Times New Roman" w:cs="Times New Roman"/>
                  <w:sz w:val="24"/>
                  <w:szCs w:val="24"/>
                </w:rPr>
                <w:t>https://vpt.lrv.lt/melaginga-informacija-pateikusiu-tiekeju-sarasas-3</w:t>
              </w:r>
            </w:hyperlink>
          </w:p>
          <w:p w14:paraId="5D69B483" w14:textId="77777777" w:rsidR="00346D92" w:rsidRPr="005C3841" w:rsidRDefault="00346D92" w:rsidP="005C3841">
            <w:pPr>
              <w:pStyle w:val="Betarp"/>
              <w:widowControl w:val="0"/>
              <w:jc w:val="both"/>
              <w:rPr>
                <w:rFonts w:ascii="Times New Roman" w:hAnsi="Times New Roman" w:cs="Times New Roman"/>
                <w:b/>
                <w:bCs/>
                <w:sz w:val="24"/>
                <w:szCs w:val="24"/>
              </w:rPr>
            </w:pPr>
          </w:p>
        </w:tc>
      </w:tr>
      <w:tr w:rsidR="003D1356" w:rsidRPr="005C3841" w14:paraId="1247FE3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BBB7A"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44314E" w14:textId="1DAC37C8"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Tiekėjas pirkimo metu ėmėsi neteisėtų veiksmų, siekdamas daryti įtaką PO sprendimams, gauti konfidencialios informacijos, kuri suteiktų jam neteisėtą pranašumą pirkimo procedūroje, ar teikė klaidinančią informaciją, kuri gali daryti esminę įtaką PO sprendimams dėl tiekėjų pašalinimo, jų kvalifikacijos vertinimo, laimėtojo nustatymo, ir PO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244C16"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5 punktas</w:t>
            </w:r>
          </w:p>
          <w:p w14:paraId="6387BE28"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69970063" w14:textId="77777777" w:rsidR="00346D92" w:rsidRPr="005C3841" w:rsidRDefault="00346D92" w:rsidP="005C3841">
            <w:pPr>
              <w:pStyle w:val="Betarp"/>
              <w:widowControl w:val="0"/>
              <w:jc w:val="both"/>
              <w:rPr>
                <w:rFonts w:ascii="Times New Roman" w:eastAsia="Yu Mincho" w:hAnsi="Times New Roman" w:cs="Times New Roman"/>
                <w:sz w:val="24"/>
                <w:szCs w:val="24"/>
              </w:rPr>
            </w:pPr>
            <w:r w:rsidRPr="005C3841">
              <w:rPr>
                <w:rFonts w:ascii="Times New Roman" w:eastAsia="Yu Mincho" w:hAnsi="Times New Roman" w:cs="Times New Roman"/>
                <w:sz w:val="24"/>
                <w:szCs w:val="24"/>
              </w:rPr>
              <w:t>EBVPD</w:t>
            </w:r>
            <w:r w:rsidRPr="005C3841">
              <w:rPr>
                <w:rFonts w:ascii="Times New Roman" w:hAnsi="Times New Roman" w:cs="Times New Roman"/>
                <w:sz w:val="24"/>
                <w:szCs w:val="24"/>
              </w:rPr>
              <w:t xml:space="preserve"> III dalies C15 punktas</w:t>
            </w:r>
          </w:p>
          <w:p w14:paraId="60F6B978"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p w14:paraId="743612D2"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7D0783"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2C9604EF" w14:textId="77777777" w:rsidR="00346D92" w:rsidRPr="005C3841" w:rsidRDefault="00346D92" w:rsidP="005C3841">
            <w:pPr>
              <w:pStyle w:val="Betarp"/>
              <w:widowControl w:val="0"/>
              <w:jc w:val="both"/>
              <w:rPr>
                <w:rFonts w:ascii="Times New Roman" w:hAnsi="Times New Roman" w:cs="Times New Roman"/>
                <w:b/>
                <w:bCs/>
                <w:iCs/>
                <w:sz w:val="24"/>
                <w:szCs w:val="24"/>
                <w:lang w:eastAsia="en-US"/>
              </w:rPr>
            </w:pPr>
          </w:p>
        </w:tc>
      </w:tr>
      <w:tr w:rsidR="003D1356" w:rsidRPr="005C3841" w14:paraId="29255E10"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F0896D"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507B2" w14:textId="77777777" w:rsidR="00346D92" w:rsidRPr="005C3841" w:rsidRDefault="00346D92"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w:t>
            </w:r>
            <w:r w:rsidRPr="005C3841">
              <w:rPr>
                <w:rFonts w:ascii="Times New Roman" w:hAnsi="Times New Roman" w:cs="Times New Roman"/>
                <w:sz w:val="24"/>
                <w:szCs w:val="24"/>
              </w:rPr>
              <w:lastRenderedPageBreak/>
              <w:t xml:space="preserve">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394FD20" w14:textId="77777777" w:rsidR="00346D92" w:rsidRPr="005C3841" w:rsidRDefault="00346D92"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BF76B5"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lastRenderedPageBreak/>
              <w:t>VPĮ 46 straipsnio 4 dalies 6 punktas</w:t>
            </w:r>
          </w:p>
          <w:p w14:paraId="4D3A05E6"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4601240B" w14:textId="77777777" w:rsidR="00346D92" w:rsidRPr="005C3841" w:rsidRDefault="00346D92" w:rsidP="005C3841">
            <w:pPr>
              <w:pStyle w:val="Betarp"/>
              <w:widowControl w:val="0"/>
              <w:jc w:val="both"/>
              <w:rPr>
                <w:rFonts w:ascii="Times New Roman" w:eastAsia="Yu Mincho" w:hAnsi="Times New Roman" w:cs="Times New Roman"/>
                <w:sz w:val="24"/>
                <w:szCs w:val="24"/>
              </w:rPr>
            </w:pPr>
            <w:r w:rsidRPr="005C3841">
              <w:rPr>
                <w:rFonts w:ascii="Times New Roman" w:eastAsia="Yu Mincho" w:hAnsi="Times New Roman" w:cs="Times New Roman"/>
                <w:sz w:val="24"/>
                <w:szCs w:val="24"/>
              </w:rPr>
              <w:t>EBVPD</w:t>
            </w:r>
            <w:r w:rsidRPr="005C3841">
              <w:rPr>
                <w:rFonts w:ascii="Times New Roman" w:hAnsi="Times New Roman" w:cs="Times New Roman"/>
                <w:sz w:val="24"/>
                <w:szCs w:val="24"/>
              </w:rPr>
              <w:t xml:space="preserve"> III dalies C14 punktas</w:t>
            </w:r>
          </w:p>
          <w:p w14:paraId="34D08B85"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p w14:paraId="3F8538C5"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DFB408"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450A8846"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401AB887"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5C25D760" w14:textId="77777777" w:rsidR="00346D92" w:rsidRPr="005C3841" w:rsidRDefault="00346D92" w:rsidP="005C3841">
            <w:pPr>
              <w:pStyle w:val="Betarp"/>
              <w:widowControl w:val="0"/>
              <w:jc w:val="both"/>
              <w:rPr>
                <w:rFonts w:ascii="Times New Roman" w:hAnsi="Times New Roman" w:cs="Times New Roman"/>
                <w:sz w:val="24"/>
                <w:szCs w:val="24"/>
              </w:rPr>
            </w:pPr>
          </w:p>
          <w:p w14:paraId="32C470E4" w14:textId="77777777" w:rsidR="00346D92" w:rsidRPr="005C3841" w:rsidRDefault="00346D92" w:rsidP="005C3841">
            <w:pPr>
              <w:pStyle w:val="Betarp"/>
              <w:widowControl w:val="0"/>
              <w:jc w:val="both"/>
              <w:rPr>
                <w:rStyle w:val="Hipersaitas"/>
                <w:rFonts w:ascii="Times New Roman" w:hAnsi="Times New Roman" w:cs="Times New Roman"/>
                <w:sz w:val="24"/>
                <w:szCs w:val="24"/>
              </w:rPr>
            </w:pPr>
            <w:hyperlink r:id="rId20" w:history="1">
              <w:r w:rsidRPr="005C3841">
                <w:rPr>
                  <w:rStyle w:val="Hipersaitas"/>
                  <w:rFonts w:ascii="Times New Roman" w:hAnsi="Times New Roman" w:cs="Times New Roman"/>
                  <w:sz w:val="24"/>
                  <w:szCs w:val="24"/>
                </w:rPr>
                <w:t>https://vpt.lrv.lt/lt/pasalinimo-pagrindai-1/nepatikimi-tiekejai-1</w:t>
              </w:r>
            </w:hyperlink>
          </w:p>
          <w:p w14:paraId="352BADB3" w14:textId="77777777" w:rsidR="00346D92" w:rsidRPr="005C3841" w:rsidRDefault="00346D92" w:rsidP="005C3841">
            <w:pPr>
              <w:pStyle w:val="Betarp"/>
              <w:widowControl w:val="0"/>
              <w:jc w:val="both"/>
              <w:rPr>
                <w:rFonts w:ascii="Times New Roman" w:hAnsi="Times New Roman" w:cs="Times New Roman"/>
                <w:sz w:val="24"/>
                <w:szCs w:val="24"/>
              </w:rPr>
            </w:pPr>
          </w:p>
          <w:p w14:paraId="67B381D1" w14:textId="77777777" w:rsidR="00346D92" w:rsidRPr="005C3841" w:rsidRDefault="00346D92" w:rsidP="005C3841">
            <w:pPr>
              <w:pStyle w:val="Betarp"/>
              <w:widowControl w:val="0"/>
              <w:jc w:val="both"/>
              <w:rPr>
                <w:rFonts w:ascii="Times New Roman" w:hAnsi="Times New Roman" w:cs="Times New Roman"/>
                <w:sz w:val="24"/>
                <w:szCs w:val="24"/>
              </w:rPr>
            </w:pPr>
            <w:hyperlink r:id="rId21" w:history="1">
              <w:r w:rsidRPr="005C3841">
                <w:rPr>
                  <w:rStyle w:val="Hipersaitas"/>
                  <w:rFonts w:ascii="Times New Roman" w:hAnsi="Times New Roman" w:cs="Times New Roman"/>
                  <w:sz w:val="24"/>
                  <w:szCs w:val="24"/>
                </w:rPr>
                <w:t>https://vpt.lrv.lt/lt/pasalinimo-pagrindai-1/nepatikimu-koncesininku-sarasas-1/nepatikimu-koncesininku-sarasas</w:t>
              </w:r>
            </w:hyperlink>
          </w:p>
          <w:p w14:paraId="6C882E4D" w14:textId="77777777" w:rsidR="00346D92" w:rsidRPr="005C3841" w:rsidRDefault="00346D92" w:rsidP="005C3841">
            <w:pPr>
              <w:pStyle w:val="Betarp"/>
              <w:widowControl w:val="0"/>
              <w:jc w:val="both"/>
              <w:rPr>
                <w:rFonts w:ascii="Times New Roman" w:hAnsi="Times New Roman" w:cs="Times New Roman"/>
                <w:bCs/>
                <w:sz w:val="24"/>
                <w:szCs w:val="24"/>
              </w:rPr>
            </w:pPr>
          </w:p>
          <w:p w14:paraId="3F653815" w14:textId="77777777" w:rsidR="00346D92" w:rsidRPr="005C3841" w:rsidRDefault="00346D92" w:rsidP="005C3841">
            <w:pPr>
              <w:pStyle w:val="Betarp"/>
              <w:widowControl w:val="0"/>
              <w:jc w:val="both"/>
              <w:rPr>
                <w:rFonts w:ascii="Times New Roman" w:hAnsi="Times New Roman" w:cs="Times New Roman"/>
                <w:b/>
                <w:bCs/>
                <w:sz w:val="24"/>
                <w:szCs w:val="24"/>
              </w:rPr>
            </w:pPr>
          </w:p>
        </w:tc>
      </w:tr>
      <w:tr w:rsidR="003D1356" w:rsidRPr="005C3841" w14:paraId="08C842D7"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65CE3"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9.</w:t>
            </w:r>
          </w:p>
          <w:p w14:paraId="38763879" w14:textId="77777777" w:rsidR="00346D92" w:rsidRPr="005C3841" w:rsidRDefault="00346D92" w:rsidP="005C3841">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6142CA" w14:textId="72E4B01F"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Tiekėjas yra padaręs rimtą profesinį pažeidimą, dėl kurio PO abejoja tiekėjo sąžiningumu, kai jis</w:t>
            </w:r>
            <w:bookmarkStart w:id="55" w:name="part_030e6c6c64ba4f96a23474e439d1b80c"/>
            <w:bookmarkEnd w:id="55"/>
            <w:r w:rsidRPr="005C3841">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704C0823" w14:textId="77777777" w:rsidR="00346D92" w:rsidRPr="005C3841" w:rsidRDefault="00346D92" w:rsidP="005C3841">
            <w:pPr>
              <w:widowControl w:val="0"/>
              <w:spacing w:after="0" w:line="240" w:lineRule="auto"/>
              <w:jc w:val="both"/>
              <w:rPr>
                <w:rFonts w:ascii="Times New Roman" w:hAnsi="Times New Roman" w:cs="Times New Roman"/>
                <w:b/>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10EDE"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7 punkto a papunktis</w:t>
            </w:r>
          </w:p>
          <w:p w14:paraId="680420B4"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0167933A" w14:textId="77777777" w:rsidR="00346D92" w:rsidRPr="005C3841" w:rsidRDefault="00346D92" w:rsidP="005C3841">
            <w:pPr>
              <w:pStyle w:val="Betarp"/>
              <w:widowControl w:val="0"/>
              <w:jc w:val="both"/>
              <w:rPr>
                <w:rFonts w:ascii="Times New Roman" w:eastAsia="Yu Mincho" w:hAnsi="Times New Roman" w:cs="Times New Roman"/>
                <w:sz w:val="24"/>
                <w:szCs w:val="24"/>
              </w:rPr>
            </w:pPr>
            <w:r w:rsidRPr="005C3841">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87D8E1"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lang w:eastAsia="en-US"/>
              </w:rPr>
              <w:t xml:space="preserve">Iš Lietuvoje įsteigtų subjektų įrodančių dokumentų nereikalaujama. Užtenka pateikto EBVPD. </w:t>
            </w:r>
            <w:r w:rsidRPr="005C3841">
              <w:rPr>
                <w:rFonts w:ascii="Times New Roman" w:hAnsi="Times New Roman" w:cs="Times New Roman"/>
                <w:sz w:val="24"/>
                <w:szCs w:val="24"/>
              </w:rPr>
              <w:t>Priimant sprendimus dėl tiekėjo pašalinimo iš pirkimo procedūros šiame punkte nurodytu pašalinimo pagrindu, be kita ko, atsižvelgiama į</w:t>
            </w:r>
            <w:r w:rsidRPr="005C3841">
              <w:rPr>
                <w:rFonts w:ascii="Times New Roman" w:hAnsi="Times New Roman" w:cs="Times New Roman"/>
                <w:b/>
                <w:bCs/>
                <w:sz w:val="24"/>
                <w:szCs w:val="24"/>
              </w:rPr>
              <w:t xml:space="preserve"> </w:t>
            </w:r>
            <w:r w:rsidRPr="005C3841">
              <w:rPr>
                <w:rFonts w:ascii="Times New Roman" w:hAnsi="Times New Roman" w:cs="Times New Roman"/>
                <w:sz w:val="24"/>
                <w:szCs w:val="24"/>
              </w:rPr>
              <w:t xml:space="preserve">nacionalinėje duomenų bazėje adresu: </w:t>
            </w:r>
            <w:hyperlink r:id="rId22" w:history="1">
              <w:r w:rsidRPr="005C3841">
                <w:rPr>
                  <w:rStyle w:val="Hipersaitas"/>
                  <w:rFonts w:ascii="Times New Roman" w:hAnsi="Times New Roman" w:cs="Times New Roman"/>
                  <w:sz w:val="24"/>
                  <w:szCs w:val="24"/>
                </w:rPr>
                <w:t>https://www.registrucentras.lt/jar/p/index.php</w:t>
              </w:r>
            </w:hyperlink>
          </w:p>
          <w:p w14:paraId="5F983483" w14:textId="77777777"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 xml:space="preserve">paskelbtą informaciją, taip pat į šiame informaciniame pranešime </w:t>
            </w:r>
            <w:r w:rsidRPr="005C3841">
              <w:rPr>
                <w:rFonts w:ascii="Times New Roman" w:hAnsi="Times New Roman" w:cs="Times New Roman"/>
                <w:sz w:val="24"/>
                <w:szCs w:val="24"/>
              </w:rPr>
              <w:lastRenderedPageBreak/>
              <w:t>pateiktą informaciją:</w:t>
            </w:r>
          </w:p>
          <w:p w14:paraId="6D2365DF" w14:textId="77777777" w:rsidR="00346D92" w:rsidRPr="005C3841" w:rsidRDefault="00346D92" w:rsidP="005C3841">
            <w:pPr>
              <w:pStyle w:val="Betarp"/>
              <w:widowControl w:val="0"/>
              <w:jc w:val="both"/>
              <w:rPr>
                <w:rFonts w:ascii="Times New Roman" w:hAnsi="Times New Roman" w:cs="Times New Roman"/>
                <w:sz w:val="24"/>
                <w:szCs w:val="24"/>
                <w:lang w:eastAsia="en-US"/>
              </w:rPr>
            </w:pPr>
            <w:hyperlink r:id="rId23" w:history="1">
              <w:r w:rsidRPr="005C3841">
                <w:rPr>
                  <w:rStyle w:val="Hipersaitas"/>
                  <w:rFonts w:ascii="Times New Roman" w:hAnsi="Times New Roman" w:cs="Times New Roman"/>
                  <w:sz w:val="24"/>
                  <w:szCs w:val="24"/>
                </w:rPr>
                <w:t>https://vpt.lrv.lt/lt/naujienos/finansiniu-ataskaitu-nepateikimas-gali-tapti-kliutimi-dalyvauti-viesuosiuose-pirkimuose</w:t>
              </w:r>
            </w:hyperlink>
          </w:p>
          <w:p w14:paraId="02080584" w14:textId="77777777" w:rsidR="00346D92" w:rsidRPr="005C3841" w:rsidRDefault="00346D92" w:rsidP="005C3841">
            <w:pPr>
              <w:pStyle w:val="Betarp"/>
              <w:widowControl w:val="0"/>
              <w:jc w:val="both"/>
              <w:rPr>
                <w:rFonts w:ascii="Times New Roman" w:hAnsi="Times New Roman" w:cs="Times New Roman"/>
                <w:b/>
                <w:bCs/>
                <w:iCs/>
                <w:sz w:val="24"/>
                <w:szCs w:val="24"/>
              </w:rPr>
            </w:pPr>
          </w:p>
        </w:tc>
      </w:tr>
      <w:tr w:rsidR="003D1356" w:rsidRPr="005C3841" w14:paraId="389C19ED"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8FA31"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lastRenderedPageBreak/>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62EA3B" w14:textId="4A458581"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 xml:space="preserve">Tiekėjas yra padaręs rimtą profesinį pažeidimą, dėl kurio PO abejoja tiekėjo sąžiningumu, </w:t>
            </w:r>
            <w:r w:rsidRPr="005C3841">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5C3841">
              <w:rPr>
                <w:rFonts w:ascii="Times New Roman" w:eastAsia="Times New Roman" w:hAnsi="Times New Roman" w:cs="Times New Roman"/>
                <w:sz w:val="24"/>
                <w:szCs w:val="24"/>
                <w:vertAlign w:val="superscript"/>
              </w:rPr>
              <w:t>1</w:t>
            </w:r>
            <w:r w:rsidRPr="005C3841">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C0AC1D"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7 punkto b papunktis</w:t>
            </w:r>
          </w:p>
          <w:p w14:paraId="5797767A"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68A90B06"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18DAD1"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2C8F6483" w14:textId="77777777" w:rsidR="00346D92" w:rsidRPr="005C3841" w:rsidRDefault="00346D92" w:rsidP="005C3841">
            <w:pPr>
              <w:pStyle w:val="Betarp"/>
              <w:widowControl w:val="0"/>
              <w:jc w:val="both"/>
              <w:rPr>
                <w:rFonts w:ascii="Times New Roman" w:hAnsi="Times New Roman" w:cs="Times New Roman"/>
                <w:b/>
                <w:bCs/>
                <w:iCs/>
                <w:sz w:val="24"/>
                <w:szCs w:val="24"/>
                <w:lang w:eastAsia="en-US"/>
              </w:rPr>
            </w:pPr>
          </w:p>
          <w:p w14:paraId="140FAE3D" w14:textId="77777777" w:rsidR="00346D92" w:rsidRPr="005C3841" w:rsidRDefault="00346D92" w:rsidP="005C3841">
            <w:pPr>
              <w:pStyle w:val="Betarp"/>
              <w:widowControl w:val="0"/>
              <w:jc w:val="both"/>
              <w:rPr>
                <w:rFonts w:ascii="Times New Roman" w:hAnsi="Times New Roman" w:cs="Times New Roman"/>
                <w:b/>
                <w:bCs/>
                <w:sz w:val="24"/>
                <w:szCs w:val="24"/>
              </w:rPr>
            </w:pPr>
            <w:r w:rsidRPr="005C3841">
              <w:rPr>
                <w:rFonts w:ascii="Times New Roman" w:hAnsi="Times New Roman" w:cs="Times New Roman"/>
                <w:sz w:val="24"/>
                <w:szCs w:val="24"/>
              </w:rPr>
              <w:t>Priimant sprendimus dėl tiekėjo pašalinimo iš pirkimo procedūros šiame punkte nurodytu pašalinimo pagrindu, be kita ko, atsižvelgiama į</w:t>
            </w:r>
            <w:r w:rsidRPr="005C3841">
              <w:rPr>
                <w:rFonts w:ascii="Times New Roman" w:hAnsi="Times New Roman" w:cs="Times New Roman"/>
                <w:b/>
                <w:bCs/>
                <w:sz w:val="24"/>
                <w:szCs w:val="24"/>
              </w:rPr>
              <w:t xml:space="preserve"> </w:t>
            </w:r>
            <w:r w:rsidRPr="005C3841">
              <w:rPr>
                <w:rFonts w:ascii="Times New Roman" w:hAnsi="Times New Roman" w:cs="Times New Roman"/>
                <w:sz w:val="24"/>
                <w:szCs w:val="24"/>
              </w:rPr>
              <w:t xml:space="preserve">nacionalinėje duomenų bazėje adresu </w:t>
            </w:r>
            <w:hyperlink r:id="rId24">
              <w:r w:rsidRPr="005C3841">
                <w:rPr>
                  <w:rStyle w:val="Hipersaitas"/>
                  <w:rFonts w:ascii="Times New Roman" w:hAnsi="Times New Roman" w:cs="Times New Roman"/>
                  <w:sz w:val="24"/>
                  <w:szCs w:val="24"/>
                </w:rPr>
                <w:t>https://www.vmi.lt/evmi/mokesciu-moketoju-informacija</w:t>
              </w:r>
            </w:hyperlink>
            <w:r w:rsidRPr="005C3841">
              <w:rPr>
                <w:rFonts w:ascii="Times New Roman" w:hAnsi="Times New Roman" w:cs="Times New Roman"/>
                <w:sz w:val="24"/>
                <w:szCs w:val="24"/>
              </w:rPr>
              <w:t xml:space="preserve"> skelbiamą informaciją.</w:t>
            </w:r>
          </w:p>
        </w:tc>
      </w:tr>
      <w:tr w:rsidR="003A2EE2" w:rsidRPr="005C3841" w14:paraId="7043A0B2"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B62AD" w14:textId="77777777" w:rsidR="00346D92" w:rsidRPr="005C3841" w:rsidRDefault="00346D92" w:rsidP="005C3841">
            <w:pPr>
              <w:pStyle w:val="Betarp"/>
              <w:widowControl w:val="0"/>
              <w:rPr>
                <w:rFonts w:ascii="Times New Roman" w:hAnsi="Times New Roman" w:cs="Times New Roman"/>
                <w:sz w:val="24"/>
                <w:szCs w:val="24"/>
              </w:rPr>
            </w:pPr>
            <w:r w:rsidRPr="005C3841">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56EEB" w14:textId="681F8399" w:rsidR="00346D92" w:rsidRPr="005C3841" w:rsidRDefault="00346D92" w:rsidP="005C3841">
            <w:pPr>
              <w:pStyle w:val="Betarp"/>
              <w:widowControl w:val="0"/>
              <w:jc w:val="both"/>
              <w:rPr>
                <w:rFonts w:ascii="Times New Roman" w:hAnsi="Times New Roman" w:cs="Times New Roman"/>
                <w:sz w:val="24"/>
                <w:szCs w:val="24"/>
              </w:rPr>
            </w:pPr>
            <w:r w:rsidRPr="005C3841">
              <w:rPr>
                <w:rFonts w:ascii="Times New Roman" w:hAnsi="Times New Roman" w:cs="Times New Roman"/>
                <w:sz w:val="24"/>
                <w:szCs w:val="24"/>
              </w:rPr>
              <w:t>Tiekėjas yra padaręs rimtą profesinį pažeidimą, dėl kurio PO abejoja tiekėjo sąžiningumu,</w:t>
            </w:r>
            <w:r w:rsidRPr="005C3841">
              <w:rPr>
                <w:rFonts w:ascii="Times New Roman" w:eastAsia="Times New Roman" w:hAnsi="Times New Roman" w:cs="Times New Roman"/>
                <w:sz w:val="24"/>
                <w:szCs w:val="24"/>
              </w:rPr>
              <w:t xml:space="preserve"> kai jis </w:t>
            </w:r>
            <w:r w:rsidRPr="005C3841">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1D3909" w14:textId="77777777" w:rsidR="00346D92" w:rsidRPr="005C3841" w:rsidRDefault="00346D92" w:rsidP="005C3841">
            <w:pPr>
              <w:pStyle w:val="Betarp"/>
              <w:widowControl w:val="0"/>
              <w:jc w:val="both"/>
              <w:rPr>
                <w:rFonts w:ascii="Times New Roman" w:eastAsia="Yu Mincho" w:hAnsi="Times New Roman" w:cs="Times New Roman"/>
                <w:b/>
                <w:bCs/>
                <w:sz w:val="24"/>
                <w:szCs w:val="24"/>
              </w:rPr>
            </w:pPr>
            <w:r w:rsidRPr="005C3841">
              <w:rPr>
                <w:rFonts w:ascii="Times New Roman" w:eastAsia="Yu Mincho" w:hAnsi="Times New Roman" w:cs="Times New Roman"/>
                <w:b/>
                <w:bCs/>
                <w:sz w:val="24"/>
                <w:szCs w:val="24"/>
              </w:rPr>
              <w:t>VPĮ 46 straipsnio 4 dalies 7 punkto c papunktis</w:t>
            </w:r>
          </w:p>
          <w:p w14:paraId="2E21FE4A" w14:textId="77777777" w:rsidR="00346D92" w:rsidRPr="005C3841" w:rsidRDefault="00346D92" w:rsidP="005C3841">
            <w:pPr>
              <w:pStyle w:val="Betarp"/>
              <w:widowControl w:val="0"/>
              <w:jc w:val="both"/>
              <w:rPr>
                <w:rFonts w:ascii="Times New Roman" w:eastAsia="Yu Mincho" w:hAnsi="Times New Roman" w:cs="Times New Roman"/>
                <w:sz w:val="24"/>
                <w:szCs w:val="24"/>
              </w:rPr>
            </w:pPr>
          </w:p>
          <w:p w14:paraId="69252590" w14:textId="77777777" w:rsidR="00346D92" w:rsidRPr="005C3841" w:rsidRDefault="00346D92" w:rsidP="005C3841">
            <w:pPr>
              <w:pStyle w:val="Betarp"/>
              <w:widowControl w:val="0"/>
              <w:jc w:val="both"/>
              <w:rPr>
                <w:rFonts w:ascii="Times New Roman" w:eastAsia="Yu Mincho" w:hAnsi="Times New Roman" w:cs="Times New Roman"/>
                <w:sz w:val="24"/>
                <w:szCs w:val="24"/>
                <w:lang w:eastAsia="en-US"/>
              </w:rPr>
            </w:pPr>
            <w:r w:rsidRPr="005C3841">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1EE67E" w14:textId="77777777" w:rsidR="00346D92" w:rsidRPr="005C3841" w:rsidRDefault="00346D92" w:rsidP="005C3841">
            <w:pPr>
              <w:pStyle w:val="Betarp"/>
              <w:widowControl w:val="0"/>
              <w:jc w:val="both"/>
              <w:rPr>
                <w:rFonts w:ascii="Times New Roman" w:hAnsi="Times New Roman" w:cs="Times New Roman"/>
                <w:sz w:val="24"/>
                <w:szCs w:val="24"/>
                <w:lang w:eastAsia="en-US"/>
              </w:rPr>
            </w:pPr>
            <w:r w:rsidRPr="005C3841">
              <w:rPr>
                <w:rFonts w:ascii="Times New Roman" w:hAnsi="Times New Roman" w:cs="Times New Roman"/>
                <w:sz w:val="24"/>
                <w:szCs w:val="24"/>
                <w:lang w:eastAsia="en-US"/>
              </w:rPr>
              <w:t>Iš Lietuvoje įsteigtų subjektų įrodančių dokumentų nereikalaujama. Užtenka pateikto EBVPD.</w:t>
            </w:r>
          </w:p>
          <w:p w14:paraId="297D602B" w14:textId="77777777" w:rsidR="00346D92" w:rsidRPr="005C3841" w:rsidRDefault="00346D92" w:rsidP="005C3841">
            <w:pPr>
              <w:pStyle w:val="Betarp"/>
              <w:widowControl w:val="0"/>
              <w:jc w:val="both"/>
              <w:rPr>
                <w:rFonts w:ascii="Times New Roman" w:hAnsi="Times New Roman" w:cs="Times New Roman"/>
                <w:bCs/>
                <w:iCs/>
                <w:sz w:val="24"/>
                <w:szCs w:val="24"/>
                <w:lang w:eastAsia="en-US"/>
              </w:rPr>
            </w:pPr>
          </w:p>
          <w:p w14:paraId="49DF16C8" w14:textId="77777777" w:rsidR="00346D92" w:rsidRPr="005C3841" w:rsidRDefault="00346D92" w:rsidP="005C3841">
            <w:pPr>
              <w:widowControl w:val="0"/>
              <w:spacing w:after="0" w:line="240" w:lineRule="auto"/>
              <w:rPr>
                <w:rFonts w:ascii="Times New Roman" w:hAnsi="Times New Roman" w:cs="Times New Roman"/>
                <w:b/>
                <w:bCs/>
                <w:sz w:val="24"/>
                <w:szCs w:val="24"/>
              </w:rPr>
            </w:pPr>
            <w:r w:rsidRPr="005C3841">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0E79C33C" w14:textId="77777777" w:rsidR="00346D92" w:rsidRPr="005C3841" w:rsidRDefault="00346D92" w:rsidP="005C3841">
            <w:pPr>
              <w:widowControl w:val="0"/>
              <w:spacing w:after="0" w:line="240" w:lineRule="auto"/>
              <w:rPr>
                <w:rFonts w:ascii="Times New Roman" w:hAnsi="Times New Roman" w:cs="Times New Roman"/>
                <w:bCs/>
                <w:iCs/>
                <w:sz w:val="24"/>
                <w:szCs w:val="24"/>
              </w:rPr>
            </w:pPr>
            <w:hyperlink r:id="rId25" w:history="1">
              <w:r w:rsidRPr="005C3841">
                <w:rPr>
                  <w:rStyle w:val="Hipersaitas"/>
                  <w:rFonts w:ascii="Times New Roman" w:hAnsi="Times New Roman" w:cs="Times New Roman"/>
                  <w:sz w:val="24"/>
                  <w:szCs w:val="24"/>
                </w:rPr>
                <w:t>https://kt.gov.lt/lt/atviri-duomenys/diskvalifikavimas-is-viesuju-pirkimu</w:t>
              </w:r>
            </w:hyperlink>
            <w:r w:rsidRPr="005C3841">
              <w:rPr>
                <w:rFonts w:ascii="Times New Roman" w:hAnsi="Times New Roman" w:cs="Times New Roman"/>
                <w:sz w:val="24"/>
                <w:szCs w:val="24"/>
              </w:rPr>
              <w:t xml:space="preserve"> skelbiamą informaciją. </w:t>
            </w:r>
          </w:p>
        </w:tc>
      </w:tr>
    </w:tbl>
    <w:p w14:paraId="1B30C6BF" w14:textId="51280ABF" w:rsidR="00C96CEC" w:rsidRPr="005C3841" w:rsidRDefault="00C96CEC" w:rsidP="005C3841">
      <w:pPr>
        <w:widowControl w:val="0"/>
        <w:spacing w:after="0" w:line="240" w:lineRule="auto"/>
        <w:jc w:val="both"/>
        <w:rPr>
          <w:rFonts w:ascii="Times New Roman" w:hAnsi="Times New Roman" w:cs="Times New Roman"/>
          <w:sz w:val="24"/>
          <w:szCs w:val="24"/>
        </w:rPr>
      </w:pPr>
    </w:p>
    <w:p w14:paraId="327B1AA3" w14:textId="63305FBB" w:rsidR="00A4599F" w:rsidRPr="005C3841" w:rsidRDefault="003F1531" w:rsidP="005C3841">
      <w:pPr>
        <w:widowControl w:val="0"/>
        <w:spacing w:after="0" w:line="240" w:lineRule="auto"/>
        <w:jc w:val="center"/>
        <w:rPr>
          <w:rFonts w:ascii="Times New Roman" w:hAnsi="Times New Roman" w:cs="Times New Roman"/>
          <w:b/>
          <w:bCs/>
          <w:smallCaps/>
          <w:sz w:val="24"/>
          <w:szCs w:val="24"/>
        </w:rPr>
      </w:pPr>
      <w:r w:rsidRPr="005C3841">
        <w:rPr>
          <w:rFonts w:ascii="Times New Roman" w:hAnsi="Times New Roman" w:cs="Times New Roman"/>
          <w:smallCaps/>
          <w:sz w:val="24"/>
          <w:szCs w:val="24"/>
        </w:rPr>
        <w:t>__________</w:t>
      </w:r>
      <w:r w:rsidR="00A4599F" w:rsidRPr="005C3841">
        <w:rPr>
          <w:rFonts w:ascii="Times New Roman" w:hAnsi="Times New Roman" w:cs="Times New Roman"/>
          <w:b/>
          <w:bCs/>
          <w:smallCaps/>
          <w:sz w:val="24"/>
          <w:szCs w:val="24"/>
        </w:rPr>
        <w:br w:type="page"/>
      </w:r>
    </w:p>
    <w:p w14:paraId="7BFABC1F" w14:textId="70136E13" w:rsidR="008D704D" w:rsidRPr="005C3841" w:rsidRDefault="008D704D" w:rsidP="00F4035C">
      <w:pPr>
        <w:pStyle w:val="Antrat2"/>
        <w:keepNext w:val="0"/>
        <w:keepLines w:val="0"/>
        <w:widowControl w:val="0"/>
        <w:spacing w:before="0"/>
        <w:jc w:val="right"/>
        <w:rPr>
          <w:rFonts w:ascii="Times New Roman" w:eastAsia="Calibri" w:hAnsi="Times New Roman" w:cs="Times New Roman"/>
          <w:color w:val="auto"/>
          <w:sz w:val="24"/>
          <w:szCs w:val="24"/>
        </w:rPr>
      </w:pPr>
      <w:bookmarkStart w:id="56" w:name="_Ref38291223"/>
      <w:bookmarkStart w:id="57" w:name="_Ref38291334"/>
      <w:bookmarkStart w:id="58" w:name="_Ref38533412"/>
      <w:bookmarkStart w:id="59" w:name="_Toc185430266"/>
      <w:r w:rsidRPr="005C3841">
        <w:rPr>
          <w:rFonts w:ascii="Times New Roman" w:eastAsia="Calibri" w:hAnsi="Times New Roman" w:cs="Times New Roman"/>
          <w:color w:val="auto"/>
          <w:sz w:val="24"/>
          <w:szCs w:val="24"/>
        </w:rPr>
        <w:lastRenderedPageBreak/>
        <w:t xml:space="preserve">Pirkimo sąlygų </w:t>
      </w:r>
      <w:r w:rsidR="00F1334C" w:rsidRPr="005C3841">
        <w:rPr>
          <w:rFonts w:ascii="Times New Roman" w:eastAsia="Calibri" w:hAnsi="Times New Roman" w:cs="Times New Roman"/>
          <w:color w:val="auto"/>
          <w:sz w:val="24"/>
          <w:szCs w:val="24"/>
        </w:rPr>
        <w:t>4</w:t>
      </w:r>
      <w:r w:rsidRPr="005C3841">
        <w:rPr>
          <w:rFonts w:ascii="Times New Roman" w:eastAsia="Calibri" w:hAnsi="Times New Roman" w:cs="Times New Roman"/>
          <w:color w:val="auto"/>
          <w:sz w:val="24"/>
          <w:szCs w:val="24"/>
        </w:rPr>
        <w:t xml:space="preserve"> priedas „Tiekėjų kvalifikacijos reikalavimai“</w:t>
      </w:r>
      <w:bookmarkEnd w:id="56"/>
      <w:bookmarkEnd w:id="57"/>
      <w:bookmarkEnd w:id="58"/>
      <w:bookmarkEnd w:id="59"/>
    </w:p>
    <w:p w14:paraId="70EF5423" w14:textId="77777777" w:rsidR="002F396F" w:rsidRPr="005C3841" w:rsidRDefault="002F396F" w:rsidP="005C3841">
      <w:pPr>
        <w:widowControl w:val="0"/>
        <w:spacing w:after="0" w:line="240" w:lineRule="auto"/>
        <w:jc w:val="both"/>
        <w:rPr>
          <w:rFonts w:ascii="Times New Roman" w:hAnsi="Times New Roman" w:cs="Times New Roman"/>
          <w:b/>
          <w:bCs/>
          <w:smallCaps/>
          <w:sz w:val="24"/>
          <w:szCs w:val="24"/>
        </w:rPr>
      </w:pPr>
    </w:p>
    <w:p w14:paraId="5010FC63" w14:textId="77777777" w:rsidR="00B40594" w:rsidRPr="005C3841" w:rsidRDefault="00B40594" w:rsidP="005C3841">
      <w:pPr>
        <w:pStyle w:val="Paantrat"/>
        <w:widowControl w:val="0"/>
        <w:spacing w:after="0" w:line="240" w:lineRule="auto"/>
        <w:jc w:val="center"/>
        <w:rPr>
          <w:rFonts w:ascii="Times New Roman" w:hAnsi="Times New Roman" w:cs="Times New Roman"/>
          <w:b/>
          <w:bCs/>
          <w:smallCaps/>
          <w:color w:val="auto"/>
          <w:sz w:val="24"/>
          <w:szCs w:val="24"/>
        </w:rPr>
      </w:pPr>
      <w:r w:rsidRPr="005C3841">
        <w:rPr>
          <w:rFonts w:ascii="Times New Roman" w:hAnsi="Times New Roman" w:cs="Times New Roman"/>
          <w:b/>
          <w:bCs/>
          <w:smallCaps/>
          <w:color w:val="auto"/>
          <w:sz w:val="24"/>
          <w:szCs w:val="24"/>
        </w:rPr>
        <w:t xml:space="preserve">TIEKĖJŲ KVALIFIKACIJOS REIKALAVIMAI </w:t>
      </w:r>
    </w:p>
    <w:p w14:paraId="36AF33A3" w14:textId="225131C9" w:rsidR="00B40594" w:rsidRPr="005C3841" w:rsidRDefault="00B40594" w:rsidP="005C3841">
      <w:pPr>
        <w:widowControl w:val="0"/>
        <w:spacing w:after="0" w:line="240" w:lineRule="auto"/>
        <w:jc w:val="both"/>
        <w:rPr>
          <w:rFonts w:ascii="Times New Roman" w:eastAsiaTheme="minorHAnsi" w:hAnsi="Times New Roman" w:cs="Times New Roman"/>
          <w:sz w:val="24"/>
          <w:szCs w:val="24"/>
        </w:rPr>
      </w:pPr>
      <w:r w:rsidRPr="005C3841">
        <w:rPr>
          <w:rFonts w:ascii="Times New Roman" w:eastAsiaTheme="minorHAnsi" w:hAnsi="Times New Roman" w:cs="Times New Roman"/>
          <w:sz w:val="24"/>
          <w:szCs w:val="24"/>
          <w:lang w:eastAsia="en-US"/>
        </w:rPr>
        <w:t xml:space="preserve">1. Tiekėjo kvalifikacija turi atitikti šio priedo 1 lentelėje </w:t>
      </w:r>
      <w:bookmarkStart w:id="60" w:name="_Hlk161152028"/>
      <w:r w:rsidRPr="005C3841">
        <w:rPr>
          <w:rFonts w:ascii="Times New Roman" w:hAnsi="Times New Roman" w:cs="Times New Roman"/>
          <w:b/>
          <w:bCs/>
          <w:sz w:val="24"/>
          <w:szCs w:val="24"/>
        </w:rPr>
        <w:t>„</w:t>
      </w:r>
      <w:r w:rsidRPr="005C3841">
        <w:rPr>
          <w:rFonts w:ascii="Times New Roman" w:hAnsi="Times New Roman" w:cs="Times New Roman"/>
          <w:b/>
          <w:sz w:val="24"/>
          <w:szCs w:val="24"/>
        </w:rPr>
        <w:t>Techninis ir profesinis pajėgumas</w:t>
      </w:r>
      <w:r w:rsidRPr="005C3841">
        <w:rPr>
          <w:rFonts w:ascii="Times New Roman" w:hAnsi="Times New Roman" w:cs="Times New Roman"/>
          <w:b/>
          <w:bCs/>
          <w:sz w:val="24"/>
          <w:szCs w:val="24"/>
        </w:rPr>
        <w:t>”</w:t>
      </w:r>
      <w:r w:rsidRPr="005C3841">
        <w:rPr>
          <w:rFonts w:ascii="Times New Roman" w:eastAsiaTheme="minorHAnsi" w:hAnsi="Times New Roman" w:cs="Times New Roman"/>
          <w:sz w:val="24"/>
          <w:szCs w:val="24"/>
          <w:lang w:eastAsia="en-US"/>
        </w:rPr>
        <w:t xml:space="preserve"> </w:t>
      </w:r>
      <w:bookmarkEnd w:id="60"/>
      <w:r w:rsidRPr="005C3841">
        <w:rPr>
          <w:rFonts w:ascii="Times New Roman" w:eastAsiaTheme="minorHAnsi" w:hAnsi="Times New Roman" w:cs="Times New Roman"/>
          <w:sz w:val="24"/>
          <w:szCs w:val="24"/>
          <w:lang w:eastAsia="en-US"/>
        </w:rPr>
        <w:t>nustatytus reikalavimus kvalifikacijai.</w:t>
      </w:r>
      <w:r w:rsidRPr="005C3841">
        <w:rPr>
          <w:rFonts w:ascii="Times New Roman" w:eastAsiaTheme="minorHAnsi" w:hAnsi="Times New Roman" w:cs="Times New Roman"/>
          <w:sz w:val="24"/>
          <w:szCs w:val="24"/>
        </w:rPr>
        <w:t xml:space="preserve"> </w:t>
      </w:r>
    </w:p>
    <w:p w14:paraId="7A5CCD9A" w14:textId="20B11F7A" w:rsidR="00B40594" w:rsidRPr="005C3841" w:rsidRDefault="00B40594" w:rsidP="005C3841">
      <w:pPr>
        <w:widowControl w:val="0"/>
        <w:tabs>
          <w:tab w:val="left" w:pos="851"/>
        </w:tabs>
        <w:spacing w:after="0" w:line="240" w:lineRule="auto"/>
        <w:jc w:val="both"/>
        <w:rPr>
          <w:rFonts w:ascii="Times New Roman" w:hAnsi="Times New Roman" w:cs="Times New Roman"/>
          <w:sz w:val="24"/>
          <w:szCs w:val="24"/>
        </w:rPr>
      </w:pPr>
      <w:r w:rsidRPr="005C3841">
        <w:rPr>
          <w:rFonts w:ascii="Times New Roman" w:eastAsiaTheme="minorHAnsi" w:hAnsi="Times New Roman" w:cs="Times New Roman"/>
          <w:sz w:val="24"/>
          <w:szCs w:val="24"/>
          <w:lang w:eastAsia="en-US"/>
        </w:rPr>
        <w:t xml:space="preserve">2. </w:t>
      </w:r>
      <w:r w:rsidRPr="005C3841">
        <w:rPr>
          <w:rFonts w:ascii="Times New Roman" w:hAnsi="Times New Roman" w:cs="Times New Roman"/>
          <w:sz w:val="24"/>
          <w:szCs w:val="24"/>
        </w:rPr>
        <w:t xml:space="preserve">Jeigu pasiūlymą teikia ūkio subjektų grupė – </w:t>
      </w:r>
      <w:r w:rsidR="008E7FA7" w:rsidRPr="005C3841">
        <w:rPr>
          <w:rFonts w:ascii="Times New Roman" w:hAnsi="Times New Roman" w:cs="Times New Roman"/>
          <w:sz w:val="24"/>
          <w:szCs w:val="24"/>
        </w:rPr>
        <w:t>1</w:t>
      </w:r>
      <w:r w:rsidRPr="005C3841">
        <w:rPr>
          <w:rFonts w:ascii="Times New Roman" w:hAnsi="Times New Roman" w:cs="Times New Roman"/>
          <w:sz w:val="24"/>
          <w:szCs w:val="24"/>
        </w:rPr>
        <w:t xml:space="preserve"> lentelės „</w:t>
      </w:r>
      <w:r w:rsidRPr="005C3841">
        <w:rPr>
          <w:rFonts w:ascii="Times New Roman" w:hAnsi="Times New Roman" w:cs="Times New Roman"/>
          <w:b/>
          <w:bCs/>
          <w:sz w:val="24"/>
          <w:szCs w:val="24"/>
        </w:rPr>
        <w:t>Techninis ir profesinis pajėgumas</w:t>
      </w:r>
      <w:r w:rsidRPr="005C3841">
        <w:rPr>
          <w:rFonts w:ascii="Times New Roman" w:hAnsi="Times New Roman" w:cs="Times New Roman"/>
          <w:sz w:val="24"/>
          <w:szCs w:val="24"/>
        </w:rPr>
        <w:t>”  reikalavimą turi atitikti ūkio subjektų grupės nario (-</w:t>
      </w:r>
      <w:proofErr w:type="spellStart"/>
      <w:r w:rsidRPr="005C3841">
        <w:rPr>
          <w:rFonts w:ascii="Times New Roman" w:hAnsi="Times New Roman" w:cs="Times New Roman"/>
          <w:sz w:val="24"/>
          <w:szCs w:val="24"/>
        </w:rPr>
        <w:t>ių</w:t>
      </w:r>
      <w:proofErr w:type="spellEnd"/>
      <w:r w:rsidRPr="005C3841">
        <w:rPr>
          <w:rFonts w:ascii="Times New Roman" w:hAnsi="Times New Roman" w:cs="Times New Roman"/>
          <w:sz w:val="24"/>
          <w:szCs w:val="24"/>
        </w:rPr>
        <w:t>) specialistai, atsižvelgiant į jų prisiimamus įsipareigojimus pirkimo sutarčiai vykdyti.</w:t>
      </w:r>
    </w:p>
    <w:p w14:paraId="55488188" w14:textId="7C43736A" w:rsidR="00B40594" w:rsidRPr="005C3841" w:rsidRDefault="00B40594" w:rsidP="005C3841">
      <w:pPr>
        <w:widowControl w:val="0"/>
        <w:tabs>
          <w:tab w:val="left" w:pos="851"/>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3. </w:t>
      </w:r>
      <w:r w:rsidR="008E7FA7" w:rsidRPr="005C3841">
        <w:rPr>
          <w:rFonts w:ascii="Times New Roman" w:hAnsi="Times New Roman" w:cs="Times New Roman"/>
          <w:sz w:val="24"/>
          <w:szCs w:val="24"/>
        </w:rPr>
        <w:t>K</w:t>
      </w:r>
      <w:r w:rsidRPr="005C3841">
        <w:rPr>
          <w:rFonts w:ascii="Times New Roman" w:hAnsi="Times New Roman" w:cs="Times New Roman"/>
          <w:sz w:val="24"/>
          <w:szCs w:val="24"/>
        </w:rPr>
        <w:t xml:space="preserve">ad atitiktų 1 </w:t>
      </w:r>
      <w:bookmarkStart w:id="61" w:name="_Hlk161152374"/>
      <w:r w:rsidRPr="005C3841">
        <w:rPr>
          <w:rFonts w:ascii="Times New Roman" w:hAnsi="Times New Roman" w:cs="Times New Roman"/>
          <w:sz w:val="24"/>
          <w:szCs w:val="24"/>
        </w:rPr>
        <w:t>lentelės „</w:t>
      </w:r>
      <w:r w:rsidRPr="005C3841">
        <w:rPr>
          <w:rFonts w:ascii="Times New Roman" w:hAnsi="Times New Roman" w:cs="Times New Roman"/>
          <w:b/>
          <w:bCs/>
          <w:sz w:val="24"/>
          <w:szCs w:val="24"/>
        </w:rPr>
        <w:t>Techninis ir profesinis pajėgumas</w:t>
      </w:r>
      <w:r w:rsidRPr="005C3841">
        <w:rPr>
          <w:rFonts w:ascii="Times New Roman" w:hAnsi="Times New Roman" w:cs="Times New Roman"/>
          <w:sz w:val="24"/>
          <w:szCs w:val="24"/>
        </w:rPr>
        <w:t>”  reikalavimą</w:t>
      </w:r>
      <w:bookmarkEnd w:id="61"/>
      <w:r w:rsidRPr="005C3841">
        <w:rPr>
          <w:rFonts w:ascii="Times New Roman" w:hAnsi="Times New Roman" w:cs="Times New Roman"/>
          <w:sz w:val="24"/>
          <w:szCs w:val="24"/>
        </w:rPr>
        <w:t>, tiekėjas gali remtis kitų ūkio subjektų pajėgumais tik tuo atveju, jeigu tie subjektai (jų darbuotojai) patys vykdys tą pirkimo sutarties dalį, kuriai reikia jų turimų pajėgumų.</w:t>
      </w:r>
    </w:p>
    <w:p w14:paraId="599E3085" w14:textId="6BACCB2E" w:rsidR="00B40594" w:rsidRPr="005C3841" w:rsidRDefault="00B40594" w:rsidP="005C3841">
      <w:pPr>
        <w:widowControl w:val="0"/>
        <w:tabs>
          <w:tab w:val="left" w:pos="851"/>
        </w:tabs>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4. Subtiekėjai, kuriuos tiekėjas pasitelks pirkimo sutarties vykdymui (kurių pajėgumais tiekėjas nesiremia, kad atitiktų nustatytus kvalifikacijos reikalavimus), privalo turėti teisę verstis ta veikla, kuriai jis pasitelkiamas. Jei tiekėjas (jo pasitelkiami specialistai) pats atitinka </w:t>
      </w:r>
      <w:r w:rsidR="008E7FA7" w:rsidRPr="005C3841">
        <w:rPr>
          <w:rFonts w:ascii="Times New Roman" w:hAnsi="Times New Roman" w:cs="Times New Roman"/>
          <w:sz w:val="24"/>
          <w:szCs w:val="24"/>
        </w:rPr>
        <w:t>1</w:t>
      </w:r>
      <w:r w:rsidRPr="005C3841">
        <w:rPr>
          <w:rFonts w:ascii="Times New Roman" w:hAnsi="Times New Roman" w:cs="Times New Roman"/>
          <w:sz w:val="24"/>
          <w:szCs w:val="24"/>
        </w:rPr>
        <w:t xml:space="preserve"> lentelės „</w:t>
      </w:r>
      <w:r w:rsidRPr="005C3841">
        <w:rPr>
          <w:rFonts w:ascii="Times New Roman" w:hAnsi="Times New Roman" w:cs="Times New Roman"/>
          <w:b/>
          <w:bCs/>
          <w:sz w:val="24"/>
          <w:szCs w:val="24"/>
        </w:rPr>
        <w:t>Techninis ir profesinis pajėgumas</w:t>
      </w:r>
      <w:r w:rsidRPr="005C3841">
        <w:rPr>
          <w:rFonts w:ascii="Times New Roman" w:hAnsi="Times New Roman" w:cs="Times New Roman"/>
          <w:sz w:val="24"/>
          <w:szCs w:val="24"/>
        </w:rPr>
        <w:t>” reikalavimą, tačiau ketina pasitelkti subtiekėjus (jo specialistus), subtiekėjų specialistai bus tikrinami pirkimo procedūrų metu, ar atitinka</w:t>
      </w:r>
      <w:r w:rsidR="00C0367C" w:rsidRPr="005C3841">
        <w:rPr>
          <w:rFonts w:ascii="Times New Roman" w:hAnsi="Times New Roman" w:cs="Times New Roman"/>
          <w:sz w:val="24"/>
          <w:szCs w:val="24"/>
        </w:rPr>
        <w:t xml:space="preserve"> 1 </w:t>
      </w:r>
      <w:r w:rsidRPr="005C3841">
        <w:rPr>
          <w:rFonts w:ascii="Times New Roman" w:hAnsi="Times New Roman" w:cs="Times New Roman"/>
          <w:sz w:val="24"/>
          <w:szCs w:val="24"/>
        </w:rPr>
        <w:t>lentelės „</w:t>
      </w:r>
      <w:r w:rsidRPr="005C3841">
        <w:rPr>
          <w:rFonts w:ascii="Times New Roman" w:hAnsi="Times New Roman" w:cs="Times New Roman"/>
          <w:b/>
          <w:bCs/>
          <w:sz w:val="24"/>
          <w:szCs w:val="24"/>
        </w:rPr>
        <w:t>Techninis ir profesinis pajėgumas</w:t>
      </w:r>
      <w:r w:rsidRPr="005C3841">
        <w:rPr>
          <w:rFonts w:ascii="Times New Roman" w:hAnsi="Times New Roman" w:cs="Times New Roman"/>
          <w:sz w:val="24"/>
          <w:szCs w:val="24"/>
        </w:rPr>
        <w:t xml:space="preserve">”  reikalavimą, jeigu subtiekėjai (jų darbuotojai) patys vykdys tą pirkimo sutarties dalį, kuriai reikia nustatytos kvalifikacijos. </w:t>
      </w:r>
      <w:bookmarkStart w:id="62" w:name="_Hlk161152008"/>
    </w:p>
    <w:bookmarkEnd w:id="62"/>
    <w:p w14:paraId="24B850A9" w14:textId="77777777" w:rsidR="00B40594" w:rsidRPr="005C3841" w:rsidRDefault="00B40594" w:rsidP="005C3841">
      <w:pPr>
        <w:widowControl w:val="0"/>
        <w:tabs>
          <w:tab w:val="left" w:pos="851"/>
        </w:tabs>
        <w:spacing w:after="0" w:line="240" w:lineRule="auto"/>
        <w:rPr>
          <w:rFonts w:ascii="Times New Roman" w:hAnsi="Times New Roman" w:cs="Times New Roman"/>
          <w:sz w:val="24"/>
          <w:szCs w:val="24"/>
        </w:rPr>
      </w:pPr>
    </w:p>
    <w:p w14:paraId="7D835741" w14:textId="0B6D0335" w:rsidR="00B40594" w:rsidRPr="005C3841" w:rsidRDefault="00D2794B" w:rsidP="005C3841">
      <w:pPr>
        <w:widowControl w:val="0"/>
        <w:spacing w:after="0" w:line="240" w:lineRule="auto"/>
        <w:jc w:val="right"/>
        <w:rPr>
          <w:rFonts w:ascii="Times New Roman" w:eastAsiaTheme="minorHAnsi" w:hAnsi="Times New Roman" w:cs="Times New Roman"/>
          <w:sz w:val="24"/>
          <w:szCs w:val="24"/>
          <w:lang w:eastAsia="en-US"/>
        </w:rPr>
      </w:pPr>
      <w:bookmarkStart w:id="63" w:name="_Hlk174096728"/>
      <w:r w:rsidRPr="005C3841">
        <w:rPr>
          <w:rFonts w:ascii="Times New Roman" w:hAnsi="Times New Roman" w:cs="Times New Roman"/>
          <w:b/>
          <w:bCs/>
          <w:sz w:val="24"/>
          <w:szCs w:val="24"/>
          <w:lang w:eastAsia="ar-SA"/>
        </w:rPr>
        <w:t>1</w:t>
      </w:r>
      <w:r w:rsidR="00B40594" w:rsidRPr="005C3841">
        <w:rPr>
          <w:rFonts w:ascii="Times New Roman" w:hAnsi="Times New Roman" w:cs="Times New Roman"/>
          <w:b/>
          <w:bCs/>
          <w:sz w:val="24"/>
          <w:szCs w:val="24"/>
          <w:lang w:eastAsia="ar-SA"/>
        </w:rPr>
        <w:t xml:space="preserve"> lentelė.</w:t>
      </w:r>
      <w:r w:rsidR="00B40594" w:rsidRPr="005C3841">
        <w:rPr>
          <w:rFonts w:ascii="Times New Roman" w:hAnsi="Times New Roman" w:cs="Times New Roman"/>
          <w:b/>
          <w:bCs/>
          <w:sz w:val="24"/>
          <w:szCs w:val="24"/>
        </w:rPr>
        <w:t xml:space="preserve"> „</w:t>
      </w:r>
      <w:r w:rsidR="00B40594" w:rsidRPr="005C3841">
        <w:rPr>
          <w:rFonts w:ascii="Times New Roman" w:hAnsi="Times New Roman" w:cs="Times New Roman"/>
          <w:b/>
          <w:sz w:val="24"/>
          <w:szCs w:val="24"/>
        </w:rPr>
        <w:t>Techninis ir profesinis pajėgumas</w:t>
      </w:r>
      <w:r w:rsidR="00B40594" w:rsidRPr="005C3841">
        <w:rPr>
          <w:rFonts w:ascii="Times New Roman" w:hAnsi="Times New Roman" w:cs="Times New Roman"/>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3D1356" w:rsidRPr="005C3841" w14:paraId="2D656D9F" w14:textId="77777777" w:rsidTr="00E6560B">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75DE9" w14:textId="77777777" w:rsidR="00B40594" w:rsidRPr="005C3841" w:rsidRDefault="00B40594" w:rsidP="005C3841">
            <w:pPr>
              <w:widowControl w:val="0"/>
              <w:snapToGrid w:val="0"/>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 xml:space="preserve">Eil. </w:t>
            </w:r>
          </w:p>
          <w:p w14:paraId="3F9A92E1" w14:textId="77777777" w:rsidR="00B40594" w:rsidRPr="005C3841" w:rsidRDefault="00B40594" w:rsidP="005C3841">
            <w:pPr>
              <w:widowControl w:val="0"/>
              <w:snapToGrid w:val="0"/>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Nr.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19669" w14:textId="77777777" w:rsidR="00B40594" w:rsidRPr="005C3841" w:rsidRDefault="00B40594" w:rsidP="005C3841">
            <w:pPr>
              <w:widowControl w:val="0"/>
              <w:snapToGrid w:val="0"/>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3F75C" w14:textId="77777777" w:rsidR="00B40594" w:rsidRPr="005C3841" w:rsidRDefault="00B40594" w:rsidP="005C3841">
            <w:pPr>
              <w:widowControl w:val="0"/>
              <w:snapToGrid w:val="0"/>
              <w:spacing w:after="0" w:line="240" w:lineRule="auto"/>
              <w:jc w:val="center"/>
              <w:rPr>
                <w:rFonts w:ascii="Times New Roman" w:hAnsi="Times New Roman" w:cs="Times New Roman"/>
                <w:b/>
                <w:sz w:val="24"/>
                <w:szCs w:val="24"/>
              </w:rPr>
            </w:pPr>
            <w:r w:rsidRPr="005C3841">
              <w:rPr>
                <w:rFonts w:ascii="Times New Roman" w:hAnsi="Times New Roman" w:cs="Times New Roman"/>
                <w:b/>
                <w:sz w:val="24"/>
                <w:szCs w:val="24"/>
              </w:rPr>
              <w:t>Kvalifikacijos reikalavimus įrodantys dokumentai</w:t>
            </w:r>
          </w:p>
        </w:tc>
      </w:tr>
      <w:tr w:rsidR="00F71744" w:rsidRPr="005C3841" w14:paraId="6B5DB437" w14:textId="77777777" w:rsidTr="00E65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272B4780" w14:textId="77777777" w:rsidR="00B40594" w:rsidRPr="005C3841" w:rsidRDefault="00B40594" w:rsidP="005C3841">
            <w:pPr>
              <w:widowControl w:val="0"/>
              <w:spacing w:after="0" w:line="240" w:lineRule="auto"/>
              <w:rPr>
                <w:rFonts w:ascii="Times New Roman" w:eastAsia="Calibri" w:hAnsi="Times New Roman" w:cs="Times New Roman"/>
                <w:sz w:val="24"/>
                <w:szCs w:val="24"/>
                <w:lang w:val="en-GB"/>
              </w:rPr>
            </w:pPr>
            <w:r w:rsidRPr="005C3841">
              <w:rPr>
                <w:rFonts w:ascii="Times New Roman" w:eastAsia="Calibri" w:hAnsi="Times New Roman" w:cs="Times New Roman"/>
                <w:sz w:val="24"/>
                <w:szCs w:val="24"/>
                <w:lang w:val="en-GB"/>
              </w:rPr>
              <w:t>1.</w:t>
            </w:r>
          </w:p>
          <w:p w14:paraId="4262D211" w14:textId="77777777" w:rsidR="00B40594" w:rsidRPr="005C3841" w:rsidRDefault="00B40594" w:rsidP="005C3841">
            <w:pPr>
              <w:widowControl w:val="0"/>
              <w:spacing w:after="0" w:line="240" w:lineRule="auto"/>
              <w:rPr>
                <w:rFonts w:ascii="Times New Roman" w:eastAsia="Calibri" w:hAnsi="Times New Roman" w:cs="Times New Roman"/>
                <w:sz w:val="24"/>
                <w:szCs w:val="24"/>
                <w:lang w:val="en-GB"/>
              </w:rPr>
            </w:pPr>
          </w:p>
        </w:tc>
        <w:tc>
          <w:tcPr>
            <w:tcW w:w="4253" w:type="dxa"/>
            <w:tcBorders>
              <w:top w:val="single" w:sz="4" w:space="0" w:color="000000"/>
              <w:left w:val="single" w:sz="4" w:space="0" w:color="000000"/>
              <w:bottom w:val="single" w:sz="4" w:space="0" w:color="000000"/>
              <w:right w:val="single" w:sz="4" w:space="0" w:color="000000"/>
            </w:tcBorders>
          </w:tcPr>
          <w:p w14:paraId="494520F8" w14:textId="3074C0C6" w:rsidR="001054B1" w:rsidRPr="005C3841" w:rsidRDefault="001054B1"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Tiekėjas, ūkio subjektų grupės nariai, ūkio subjektai, kurių pajėgumais remiasi tiekėjas, subtiekėjai </w:t>
            </w:r>
            <w:r w:rsidRPr="005C3841">
              <w:rPr>
                <w:rFonts w:ascii="Times New Roman" w:eastAsia="Calibri" w:hAnsi="Times New Roman" w:cs="Times New Roman"/>
                <w:sz w:val="24"/>
                <w:szCs w:val="24"/>
              </w:rPr>
              <w:t xml:space="preserve">turi pateikti bent 1 (vieną) specialistą, </w:t>
            </w:r>
            <w:r w:rsidRPr="005C3841">
              <w:rPr>
                <w:rFonts w:ascii="Times New Roman" w:hAnsi="Times New Roman" w:cs="Times New Roman"/>
                <w:sz w:val="24"/>
                <w:szCs w:val="24"/>
              </w:rPr>
              <w:t>turintį teisę eiti</w:t>
            </w:r>
          </w:p>
          <w:p w14:paraId="7C0EB34A" w14:textId="375BC78B" w:rsidR="001054B1" w:rsidRPr="005C3841" w:rsidRDefault="00F4035C" w:rsidP="005C3841">
            <w:pPr>
              <w:widowControl w:val="0"/>
              <w:spacing w:after="0" w:line="240" w:lineRule="auto"/>
              <w:jc w:val="both"/>
              <w:rPr>
                <w:rFonts w:ascii="Times New Roman" w:hAnsi="Times New Roman" w:cs="Times New Roman"/>
                <w:sz w:val="24"/>
                <w:szCs w:val="24"/>
              </w:rPr>
            </w:pPr>
            <w:r w:rsidRPr="00C30FC3">
              <w:rPr>
                <w:rFonts w:ascii="Times New Roman" w:hAnsi="Times New Roman" w:cs="Times New Roman"/>
                <w:sz w:val="24"/>
                <w:szCs w:val="24"/>
              </w:rPr>
              <w:t>nesudėtingojo statinio projekto vadovo</w:t>
            </w:r>
            <w:r>
              <w:rPr>
                <w:rFonts w:ascii="Times New Roman" w:hAnsi="Times New Roman" w:cs="Times New Roman"/>
                <w:sz w:val="24"/>
                <w:szCs w:val="24"/>
              </w:rPr>
              <w:t xml:space="preserve"> </w:t>
            </w:r>
            <w:r w:rsidRPr="00C30FC3">
              <w:rPr>
                <w:rFonts w:ascii="Times New Roman" w:hAnsi="Times New Roman" w:cs="Times New Roman"/>
                <w:sz w:val="24"/>
                <w:szCs w:val="24"/>
              </w:rPr>
              <w:t>pareigas</w:t>
            </w:r>
            <w:r w:rsidR="001E5987" w:rsidRPr="005C3841">
              <w:rPr>
                <w:rFonts w:ascii="Times New Roman" w:hAnsi="Times New Roman" w:cs="Times New Roman"/>
                <w:sz w:val="24"/>
                <w:szCs w:val="24"/>
              </w:rPr>
              <w:t>.</w:t>
            </w:r>
          </w:p>
          <w:p w14:paraId="5B011EFC" w14:textId="267859A8" w:rsidR="001054B1" w:rsidRPr="005C3841" w:rsidRDefault="001054B1"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Statinių kategorija: </w:t>
            </w:r>
            <w:r w:rsidR="00F4035C" w:rsidRPr="00C30FC3">
              <w:rPr>
                <w:rFonts w:ascii="Times New Roman" w:hAnsi="Times New Roman" w:cs="Times New Roman"/>
                <w:sz w:val="24"/>
                <w:szCs w:val="24"/>
              </w:rPr>
              <w:t>nesudėtingieji statiniai</w:t>
            </w:r>
            <w:r w:rsidRPr="005C3841">
              <w:rPr>
                <w:rFonts w:ascii="Times New Roman" w:hAnsi="Times New Roman" w:cs="Times New Roman"/>
                <w:sz w:val="24"/>
                <w:szCs w:val="24"/>
              </w:rPr>
              <w:t>.</w:t>
            </w:r>
          </w:p>
          <w:p w14:paraId="79AFAF0A" w14:textId="2E5E570C" w:rsidR="00B40594" w:rsidRPr="005C3841" w:rsidRDefault="001054B1"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Statiniai: </w:t>
            </w:r>
            <w:r w:rsidR="00F4035C" w:rsidRPr="00C30FC3">
              <w:rPr>
                <w:rFonts w:ascii="Times New Roman" w:hAnsi="Times New Roman" w:cs="Times New Roman"/>
                <w:sz w:val="24"/>
                <w:szCs w:val="24"/>
              </w:rPr>
              <w:t>kitos paskirties inžineriniai statiniai</w:t>
            </w:r>
            <w:r w:rsidR="00B40594" w:rsidRPr="005C3841">
              <w:rPr>
                <w:rFonts w:ascii="Times New Roman" w:hAnsi="Times New Roman" w:cs="Times New Roman"/>
                <w:sz w:val="24"/>
                <w:szCs w:val="24"/>
              </w:rPr>
              <w:t>.</w:t>
            </w:r>
          </w:p>
          <w:p w14:paraId="63DB00DA" w14:textId="415A59F6" w:rsidR="00B40594" w:rsidRPr="005C3841" w:rsidRDefault="001054B1"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(Teisinis pagrindas: Lietuvos Respublikos </w:t>
            </w:r>
            <w:r w:rsidR="00F4035C" w:rsidRPr="00C30FC3">
              <w:rPr>
                <w:rFonts w:ascii="Times New Roman" w:hAnsi="Times New Roman" w:cs="Times New Roman"/>
                <w:sz w:val="24"/>
                <w:szCs w:val="24"/>
              </w:rPr>
              <w:t>statybos įstatymo 12 str. 9 dalis</w:t>
            </w:r>
            <w:r w:rsidRPr="005C3841">
              <w:rPr>
                <w:rFonts w:ascii="Times New Roman" w:hAnsi="Times New Roman" w:cs="Times New Roman"/>
                <w:sz w:val="24"/>
                <w:szCs w:val="24"/>
              </w:rPr>
              <w:t>)</w:t>
            </w:r>
          </w:p>
          <w:p w14:paraId="63BC8C86" w14:textId="77777777" w:rsidR="00B40594" w:rsidRPr="005C3841" w:rsidRDefault="00B40594" w:rsidP="005C3841">
            <w:pPr>
              <w:widowControl w:val="0"/>
              <w:spacing w:after="0" w:line="240" w:lineRule="auto"/>
              <w:jc w:val="both"/>
              <w:rPr>
                <w:rFonts w:ascii="Times New Roman" w:eastAsia="Calibri"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14:paraId="5367EF02" w14:textId="77777777" w:rsidR="00B40594" w:rsidRPr="005C3841" w:rsidRDefault="00B40594" w:rsidP="005C3841">
            <w:pPr>
              <w:widowControl w:val="0"/>
              <w:shd w:val="clear" w:color="auto" w:fill="FFFFFF"/>
              <w:spacing w:after="0" w:line="240" w:lineRule="auto"/>
              <w:jc w:val="both"/>
              <w:rPr>
                <w:rFonts w:ascii="Times New Roman" w:eastAsia="Calibri" w:hAnsi="Times New Roman" w:cs="Times New Roman"/>
                <w:sz w:val="24"/>
                <w:szCs w:val="24"/>
              </w:rPr>
            </w:pPr>
            <w:r w:rsidRPr="005C3841">
              <w:rPr>
                <w:rFonts w:ascii="Times New Roman" w:eastAsia="Calibri" w:hAnsi="Times New Roman" w:cs="Times New Roman"/>
                <w:sz w:val="24"/>
                <w:szCs w:val="24"/>
              </w:rPr>
              <w:t xml:space="preserve">Pateikiama: </w:t>
            </w:r>
          </w:p>
          <w:p w14:paraId="55490301" w14:textId="3537C374" w:rsidR="00B40594" w:rsidRPr="005C3841" w:rsidRDefault="00B40594" w:rsidP="005C3841">
            <w:pPr>
              <w:widowControl w:val="0"/>
              <w:shd w:val="clear" w:color="auto" w:fill="FFFFFF"/>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 Specialistui, atsakingam už sutarties vykdymą, Lietuvos Respublikos teisės aktuose numatytų institucijų išduotas galiojantis atestatas</w:t>
            </w:r>
            <w:r w:rsidR="00F62196" w:rsidRPr="005C3841">
              <w:rPr>
                <w:rFonts w:ascii="Times New Roman" w:hAnsi="Times New Roman" w:cs="Times New Roman"/>
                <w:sz w:val="24"/>
                <w:szCs w:val="24"/>
              </w:rPr>
              <w:t xml:space="preserve"> (susijęs su pirkimo objektu)</w:t>
            </w:r>
            <w:r w:rsidRPr="005C3841">
              <w:rPr>
                <w:rFonts w:ascii="Times New Roman" w:hAnsi="Times New Roman" w:cs="Times New Roman"/>
                <w:sz w:val="24"/>
                <w:szCs w:val="24"/>
              </w:rPr>
              <w:t>,</w:t>
            </w:r>
            <w:r w:rsidR="00F62196" w:rsidRPr="005C3841">
              <w:rPr>
                <w:rFonts w:ascii="Times New Roman" w:hAnsi="Times New Roman" w:cs="Times New Roman"/>
                <w:sz w:val="24"/>
                <w:szCs w:val="24"/>
              </w:rPr>
              <w:t xml:space="preserve"> </w:t>
            </w:r>
            <w:r w:rsidRPr="005C3841">
              <w:rPr>
                <w:rFonts w:ascii="Times New Roman" w:hAnsi="Times New Roman" w:cs="Times New Roman"/>
                <w:sz w:val="24"/>
                <w:szCs w:val="24"/>
              </w:rPr>
              <w:t>patvirtinantis turimą kvalifikaciją*.</w:t>
            </w:r>
          </w:p>
          <w:p w14:paraId="6D05310D" w14:textId="77777777" w:rsidR="00B40594" w:rsidRPr="005C3841" w:rsidRDefault="00B40594" w:rsidP="005C3841">
            <w:pPr>
              <w:widowControl w:val="0"/>
              <w:shd w:val="clear" w:color="auto" w:fill="FFFFFF"/>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2) Specialisto vardas, pavardė, jo pareigos vykdant sutartį, </w:t>
            </w:r>
            <w:r w:rsidRPr="005C3841">
              <w:rPr>
                <w:rFonts w:ascii="Times New Roman" w:hAnsi="Times New Roman" w:cs="Times New Roman"/>
                <w:bCs/>
                <w:sz w:val="24"/>
                <w:szCs w:val="24"/>
              </w:rPr>
              <w:t>kokiu pagrindu specialistas yra pasitelkiamas</w:t>
            </w:r>
            <w:r w:rsidRPr="005C3841">
              <w:rPr>
                <w:rFonts w:ascii="Times New Roman" w:hAnsi="Times New Roman" w:cs="Times New Roman"/>
                <w:sz w:val="24"/>
                <w:szCs w:val="24"/>
              </w:rPr>
              <w:t xml:space="preserve"> (</w:t>
            </w:r>
            <w:r w:rsidRPr="005C3841">
              <w:rPr>
                <w:rFonts w:ascii="Times New Roman" w:eastAsia="Calibri" w:hAnsi="Times New Roman" w:cs="Times New Roman"/>
                <w:sz w:val="24"/>
                <w:szCs w:val="24"/>
              </w:rPr>
              <w:t>yra įdarbintas tiekėjo, kito ūkio subjekto, kurio pajėgumais remiamasi, ar jungtinės veiklos partnerio, planuojama įdarbinti laimėjus konkursą, ar yra pasitelkiamas kaip kitas ūkio subjektas, kurio pajėgumais remiamasi ir pan.</w:t>
            </w:r>
            <w:r w:rsidRPr="005C3841">
              <w:rPr>
                <w:rFonts w:ascii="Times New Roman" w:hAnsi="Times New Roman" w:cs="Times New Roman"/>
                <w:sz w:val="24"/>
                <w:szCs w:val="24"/>
              </w:rPr>
              <w:t>)</w:t>
            </w:r>
            <w:r w:rsidRPr="005C3841">
              <w:rPr>
                <w:rFonts w:ascii="Times New Roman" w:eastAsia="Calibri" w:hAnsi="Times New Roman" w:cs="Times New Roman"/>
                <w:sz w:val="24"/>
                <w:szCs w:val="24"/>
              </w:rPr>
              <w:t>.</w:t>
            </w:r>
            <w:r w:rsidRPr="005C3841">
              <w:rPr>
                <w:rFonts w:ascii="Times New Roman" w:hAnsi="Times New Roman" w:cs="Times New Roman"/>
                <w:sz w:val="24"/>
                <w:szCs w:val="24"/>
              </w:rPr>
              <w:t xml:space="preserve"> </w:t>
            </w:r>
          </w:p>
          <w:p w14:paraId="7B37AAF1" w14:textId="77777777" w:rsidR="00B40594" w:rsidRPr="005C3841" w:rsidRDefault="00B40594" w:rsidP="005C3841">
            <w:pPr>
              <w:widowControl w:val="0"/>
              <w:shd w:val="clear" w:color="auto" w:fill="FFFFFF"/>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3) </w:t>
            </w:r>
            <w:r w:rsidRPr="005C3841">
              <w:rPr>
                <w:rFonts w:ascii="Times New Roman" w:hAnsi="Times New Roman" w:cs="Times New Roman"/>
                <w:noProof/>
                <w:sz w:val="24"/>
                <w:szCs w:val="24"/>
              </w:rPr>
              <w:t>Jeigu tiekėjo siūlomas specialistas su tiekėju darbo santykiais nesusijęs, tokiu atveju turi būti pateikta tiekėjo ir siūlomo specialisto pasirašyta deklaracija, kad laimėjus konkursą, specialistas atliks numatytas funkcijas sutarties galiojimo laikotarpiu.</w:t>
            </w:r>
          </w:p>
          <w:p w14:paraId="21A5DD0F" w14:textId="77777777" w:rsidR="00B40594" w:rsidRPr="005C3841" w:rsidRDefault="00B40594" w:rsidP="005C3841">
            <w:pPr>
              <w:widowControl w:val="0"/>
              <w:spacing w:after="0" w:line="240" w:lineRule="auto"/>
              <w:jc w:val="both"/>
              <w:rPr>
                <w:rFonts w:ascii="Times New Roman" w:hAnsi="Times New Roman" w:cs="Times New Roman"/>
                <w:sz w:val="24"/>
                <w:szCs w:val="24"/>
              </w:rPr>
            </w:pPr>
          </w:p>
          <w:p w14:paraId="731E4583" w14:textId="4BB0DB03" w:rsidR="00B40594" w:rsidRPr="005C3841" w:rsidRDefault="00B40594" w:rsidP="005C3841">
            <w:pPr>
              <w:widowControl w:val="0"/>
              <w:spacing w:after="0" w:line="240" w:lineRule="auto"/>
              <w:jc w:val="both"/>
              <w:rPr>
                <w:rFonts w:ascii="Times New Roman" w:eastAsia="Calibri" w:hAnsi="Times New Roman" w:cs="Times New Roman"/>
                <w:sz w:val="24"/>
                <w:szCs w:val="24"/>
              </w:rPr>
            </w:pPr>
            <w:r w:rsidRPr="005C3841">
              <w:rPr>
                <w:rFonts w:ascii="Times New Roman" w:hAnsi="Times New Roman" w:cs="Times New Roman"/>
                <w:sz w:val="24"/>
                <w:szCs w:val="24"/>
              </w:rPr>
              <w:t xml:space="preserve">*Kitos Europos Sąjungos valstybės narės, Šveicarijos Konfederacijos arba valstybės, pasirašiusios Europos ekonominės erdvės sutartį, </w:t>
            </w:r>
            <w:r w:rsidRPr="005C3841">
              <w:rPr>
                <w:rFonts w:ascii="Times New Roman" w:hAnsi="Times New Roman" w:cs="Times New Roman"/>
                <w:sz w:val="24"/>
                <w:szCs w:val="24"/>
              </w:rPr>
              <w:lastRenderedPageBreak/>
              <w:t xml:space="preserve">piliečiai ir kiti fiziniai asmenys, kurie naudojasi Europos Sąjungos teisės aktuose jiems suteiktomis judėjimo teisėmis, turi turėti kitos valstybės narės, Šveicarijos Konfederacijos arba valstybės, pasirašiusios Europos ekonominės erdvės sutartį, kompetentingos institucijos išduotą atestatą arba kitą dokumentą, įrodantį, kad jie kilmės valstybėje turi teisę </w:t>
            </w:r>
            <w:r w:rsidR="008E7FA7" w:rsidRPr="005C3841">
              <w:rPr>
                <w:rFonts w:ascii="Times New Roman" w:hAnsi="Times New Roman" w:cs="Times New Roman"/>
                <w:sz w:val="24"/>
                <w:szCs w:val="24"/>
              </w:rPr>
              <w:t xml:space="preserve">užsiimti </w:t>
            </w:r>
            <w:r w:rsidR="001054B1" w:rsidRPr="005C3841">
              <w:rPr>
                <w:rFonts w:ascii="Times New Roman" w:hAnsi="Times New Roman" w:cs="Times New Roman"/>
                <w:sz w:val="24"/>
                <w:szCs w:val="24"/>
              </w:rPr>
              <w:t xml:space="preserve">su pirkimo objektu susijusia </w:t>
            </w:r>
            <w:r w:rsidRPr="005C3841">
              <w:rPr>
                <w:rFonts w:ascii="Times New Roman" w:hAnsi="Times New Roman" w:cs="Times New Roman"/>
                <w:sz w:val="24"/>
                <w:szCs w:val="24"/>
              </w:rPr>
              <w:t xml:space="preserve"> veikla. Pateikiama skaitmeninė dokumento kopija.</w:t>
            </w:r>
          </w:p>
        </w:tc>
      </w:tr>
      <w:bookmarkEnd w:id="63"/>
    </w:tbl>
    <w:p w14:paraId="59A1C696" w14:textId="77777777" w:rsidR="008F7EAF" w:rsidRPr="005C3841" w:rsidRDefault="008F7EAF" w:rsidP="005C3841">
      <w:pPr>
        <w:widowControl w:val="0"/>
        <w:spacing w:after="0" w:line="240" w:lineRule="auto"/>
        <w:jc w:val="both"/>
        <w:rPr>
          <w:rFonts w:ascii="Times New Roman" w:hAnsi="Times New Roman" w:cs="Times New Roman"/>
          <w:b/>
          <w:bCs/>
          <w:iCs/>
          <w:sz w:val="24"/>
          <w:szCs w:val="24"/>
        </w:rPr>
      </w:pPr>
    </w:p>
    <w:p w14:paraId="5B1A6900" w14:textId="00CD28C5" w:rsidR="00B40594" w:rsidRPr="005C3841" w:rsidRDefault="00B40594" w:rsidP="005C3841">
      <w:pPr>
        <w:widowControl w:val="0"/>
        <w:spacing w:after="0" w:line="240" w:lineRule="auto"/>
        <w:jc w:val="both"/>
        <w:rPr>
          <w:rFonts w:ascii="Times New Roman" w:hAnsi="Times New Roman" w:cs="Times New Roman"/>
          <w:b/>
          <w:bCs/>
          <w:smallCaps/>
          <w:sz w:val="24"/>
          <w:szCs w:val="24"/>
        </w:rPr>
      </w:pPr>
      <w:r w:rsidRPr="005C3841">
        <w:rPr>
          <w:rFonts w:ascii="Times New Roman" w:hAnsi="Times New Roman" w:cs="Times New Roman"/>
          <w:b/>
          <w:bCs/>
          <w:iCs/>
          <w:sz w:val="24"/>
          <w:szCs w:val="24"/>
        </w:rPr>
        <w:t>5.</w:t>
      </w:r>
      <w:r w:rsidRPr="005C3841">
        <w:rPr>
          <w:rFonts w:ascii="Times New Roman" w:hAnsi="Times New Roman" w:cs="Times New Roman"/>
          <w:iCs/>
          <w:sz w:val="24"/>
          <w:szCs w:val="24"/>
        </w:rPr>
        <w:t xml:space="preserve"> </w:t>
      </w:r>
      <w:r w:rsidRPr="005C3841">
        <w:rPr>
          <w:rFonts w:ascii="Times New Roman" w:hAnsi="Times New Roman" w:cs="Times New Roman"/>
          <w:b/>
          <w:sz w:val="24"/>
          <w:szCs w:val="24"/>
        </w:rPr>
        <w:t xml:space="preserve">Perkančiajai organizacijai patikrinus pasiūlymus ir išrinkus galimą laimėtoją, tik jo yra prašomi dokumentai, patvirtinantys dalyvio kvalifikaciją. </w:t>
      </w:r>
    </w:p>
    <w:p w14:paraId="054BBDB1" w14:textId="0FD3EBFD" w:rsidR="002F396F" w:rsidRPr="005C3841" w:rsidRDefault="002F396F" w:rsidP="005C3841">
      <w:pPr>
        <w:widowControl w:val="0"/>
        <w:spacing w:after="0" w:line="240" w:lineRule="auto"/>
        <w:jc w:val="both"/>
        <w:rPr>
          <w:rFonts w:ascii="Times New Roman" w:hAnsi="Times New Roman" w:cs="Times New Roman"/>
          <w:b/>
          <w:bCs/>
          <w:smallCaps/>
          <w:sz w:val="24"/>
          <w:szCs w:val="24"/>
        </w:rPr>
      </w:pPr>
    </w:p>
    <w:p w14:paraId="6821DAB9" w14:textId="4727AE76" w:rsidR="00A4599F" w:rsidRPr="005C3841" w:rsidRDefault="00A4599F" w:rsidP="005C3841">
      <w:pPr>
        <w:widowControl w:val="0"/>
        <w:spacing w:after="0" w:line="240" w:lineRule="auto"/>
        <w:jc w:val="both"/>
        <w:rPr>
          <w:rFonts w:ascii="Times New Roman" w:hAnsi="Times New Roman" w:cs="Times New Roman"/>
          <w:b/>
          <w:bCs/>
          <w:smallCaps/>
          <w:sz w:val="24"/>
          <w:szCs w:val="24"/>
        </w:rPr>
      </w:pPr>
      <w:r w:rsidRPr="005C3841">
        <w:rPr>
          <w:rFonts w:ascii="Times New Roman" w:hAnsi="Times New Roman" w:cs="Times New Roman"/>
          <w:b/>
          <w:bCs/>
          <w:smallCaps/>
          <w:sz w:val="24"/>
          <w:szCs w:val="24"/>
        </w:rPr>
        <w:br w:type="page"/>
      </w:r>
    </w:p>
    <w:p w14:paraId="5D0FDE6E" w14:textId="5D437388" w:rsidR="008D704D" w:rsidRPr="005C3841" w:rsidRDefault="008D704D" w:rsidP="003D7A54">
      <w:pPr>
        <w:pStyle w:val="Antrat2"/>
        <w:keepNext w:val="0"/>
        <w:keepLines w:val="0"/>
        <w:widowControl w:val="0"/>
        <w:spacing w:before="0"/>
        <w:jc w:val="right"/>
        <w:rPr>
          <w:rFonts w:ascii="Times New Roman" w:hAnsi="Times New Roman" w:cs="Times New Roman"/>
          <w:color w:val="auto"/>
          <w:sz w:val="24"/>
          <w:szCs w:val="24"/>
        </w:rPr>
      </w:pPr>
      <w:bookmarkStart w:id="64" w:name="_Toc185430267"/>
      <w:bookmarkStart w:id="65" w:name="_Ref38291379"/>
      <w:bookmarkStart w:id="66" w:name="_Ref38291394"/>
      <w:bookmarkStart w:id="67" w:name="_Ref38898251"/>
      <w:r w:rsidRPr="005C3841">
        <w:rPr>
          <w:rFonts w:ascii="Times New Roman" w:eastAsia="Calibri" w:hAnsi="Times New Roman" w:cs="Times New Roman"/>
          <w:color w:val="auto"/>
          <w:sz w:val="24"/>
          <w:szCs w:val="24"/>
        </w:rPr>
        <w:lastRenderedPageBreak/>
        <w:t xml:space="preserve">Pirkimo sąlygų </w:t>
      </w:r>
      <w:r w:rsidR="00F1334C" w:rsidRPr="005C3841">
        <w:rPr>
          <w:rFonts w:ascii="Times New Roman" w:eastAsia="Calibri" w:hAnsi="Times New Roman" w:cs="Times New Roman"/>
          <w:color w:val="auto"/>
          <w:sz w:val="24"/>
          <w:szCs w:val="24"/>
        </w:rPr>
        <w:t>5</w:t>
      </w:r>
      <w:r w:rsidRPr="005C3841">
        <w:rPr>
          <w:rFonts w:ascii="Times New Roman" w:eastAsia="Calibri" w:hAnsi="Times New Roman" w:cs="Times New Roman"/>
          <w:color w:val="auto"/>
          <w:sz w:val="24"/>
          <w:szCs w:val="24"/>
        </w:rPr>
        <w:t xml:space="preserve"> priedas „EBVPD“</w:t>
      </w:r>
      <w:bookmarkEnd w:id="64"/>
      <w:r w:rsidRPr="005C3841">
        <w:rPr>
          <w:rFonts w:ascii="Times New Roman" w:eastAsia="Calibri" w:hAnsi="Times New Roman" w:cs="Times New Roman"/>
          <w:color w:val="auto"/>
          <w:sz w:val="24"/>
          <w:szCs w:val="24"/>
        </w:rPr>
        <w:t xml:space="preserve"> </w:t>
      </w:r>
      <w:bookmarkEnd w:id="65"/>
      <w:bookmarkEnd w:id="66"/>
      <w:bookmarkEnd w:id="67"/>
    </w:p>
    <w:p w14:paraId="1E33CF75" w14:textId="0E2F80D8" w:rsidR="002F396F" w:rsidRPr="005C3841" w:rsidRDefault="002F396F" w:rsidP="005C3841">
      <w:pPr>
        <w:widowControl w:val="0"/>
        <w:spacing w:after="0" w:line="240" w:lineRule="auto"/>
        <w:jc w:val="both"/>
        <w:rPr>
          <w:rFonts w:ascii="Times New Roman" w:hAnsi="Times New Roman" w:cs="Times New Roman"/>
          <w:b/>
          <w:bCs/>
          <w:smallCaps/>
          <w:sz w:val="24"/>
          <w:szCs w:val="24"/>
        </w:rPr>
      </w:pPr>
    </w:p>
    <w:p w14:paraId="4F6E9F95" w14:textId="3E7AF866" w:rsidR="00B970B0" w:rsidRPr="005C3841" w:rsidRDefault="00B970B0" w:rsidP="005C3841">
      <w:pPr>
        <w:pStyle w:val="Paantrat"/>
        <w:widowControl w:val="0"/>
        <w:spacing w:after="0" w:line="240" w:lineRule="auto"/>
        <w:jc w:val="center"/>
        <w:rPr>
          <w:rFonts w:ascii="Times New Roman" w:hAnsi="Times New Roman" w:cs="Times New Roman"/>
          <w:b/>
          <w:bCs/>
          <w:smallCaps/>
          <w:color w:val="auto"/>
          <w:sz w:val="24"/>
          <w:szCs w:val="24"/>
        </w:rPr>
      </w:pPr>
      <w:r w:rsidRPr="005C3841">
        <w:rPr>
          <w:rFonts w:ascii="Times New Roman" w:hAnsi="Times New Roman" w:cs="Times New Roman"/>
          <w:b/>
          <w:bCs/>
          <w:color w:val="auto"/>
          <w:sz w:val="24"/>
          <w:szCs w:val="24"/>
        </w:rPr>
        <w:t>EUROPOS BENDRASIS VIEŠŲJŲ PIRKIMŲ DOKUMENTAS</w:t>
      </w:r>
      <w:r w:rsidR="001E0B9F" w:rsidRPr="005C3841">
        <w:rPr>
          <w:rFonts w:ascii="Times New Roman" w:hAnsi="Times New Roman" w:cs="Times New Roman"/>
          <w:b/>
          <w:bCs/>
          <w:color w:val="auto"/>
          <w:sz w:val="24"/>
          <w:szCs w:val="24"/>
        </w:rPr>
        <w:t xml:space="preserve"> (EBVPD)</w:t>
      </w:r>
    </w:p>
    <w:p w14:paraId="01B64DC1" w14:textId="77777777" w:rsidR="001E0B9F" w:rsidRPr="005C3841" w:rsidRDefault="001E0B9F" w:rsidP="005C3841">
      <w:pPr>
        <w:widowControl w:val="0"/>
        <w:spacing w:after="0" w:line="240" w:lineRule="auto"/>
        <w:jc w:val="both"/>
        <w:rPr>
          <w:rFonts w:ascii="Times New Roman" w:hAnsi="Times New Roman" w:cs="Times New Roman"/>
          <w:sz w:val="24"/>
          <w:szCs w:val="24"/>
        </w:rPr>
      </w:pPr>
    </w:p>
    <w:p w14:paraId="3584D74E" w14:textId="0E983F05" w:rsidR="002F396F" w:rsidRPr="005C3841" w:rsidRDefault="001E0B9F"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„Europos bendrasis viešųjų pirkimų dokumentas (EBVPD)“ pateikiamas .</w:t>
      </w:r>
      <w:proofErr w:type="spellStart"/>
      <w:r w:rsidRPr="005C3841">
        <w:rPr>
          <w:rFonts w:ascii="Times New Roman" w:hAnsi="Times New Roman" w:cs="Times New Roman"/>
          <w:sz w:val="24"/>
          <w:szCs w:val="24"/>
        </w:rPr>
        <w:t>pdf</w:t>
      </w:r>
      <w:proofErr w:type="spellEnd"/>
      <w:r w:rsidRPr="005C3841">
        <w:rPr>
          <w:rFonts w:ascii="Times New Roman" w:hAnsi="Times New Roman" w:cs="Times New Roman"/>
          <w:sz w:val="24"/>
          <w:szCs w:val="24"/>
        </w:rPr>
        <w:t xml:space="preserve"> ir .</w:t>
      </w:r>
      <w:proofErr w:type="spellStart"/>
      <w:r w:rsidRPr="005C3841">
        <w:rPr>
          <w:rFonts w:ascii="Times New Roman" w:hAnsi="Times New Roman" w:cs="Times New Roman"/>
          <w:sz w:val="24"/>
          <w:szCs w:val="24"/>
        </w:rPr>
        <w:t>xml</w:t>
      </w:r>
      <w:proofErr w:type="spellEnd"/>
      <w:r w:rsidRPr="005C3841">
        <w:rPr>
          <w:rFonts w:ascii="Times New Roman" w:hAnsi="Times New Roman" w:cs="Times New Roman"/>
          <w:sz w:val="24"/>
          <w:szCs w:val="24"/>
        </w:rPr>
        <w:t xml:space="preserve"> formatu.</w:t>
      </w:r>
    </w:p>
    <w:p w14:paraId="5D197AB2" w14:textId="0EAE7A12" w:rsidR="002F396F" w:rsidRPr="005C3841" w:rsidRDefault="00B970B0" w:rsidP="005C3841">
      <w:pPr>
        <w:widowControl w:val="0"/>
        <w:spacing w:after="0" w:line="240" w:lineRule="auto"/>
        <w:jc w:val="center"/>
        <w:rPr>
          <w:rFonts w:ascii="Times New Roman" w:hAnsi="Times New Roman" w:cs="Times New Roman"/>
          <w:smallCaps/>
          <w:sz w:val="24"/>
          <w:szCs w:val="24"/>
        </w:rPr>
      </w:pPr>
      <w:r w:rsidRPr="005C3841">
        <w:rPr>
          <w:rFonts w:ascii="Times New Roman" w:hAnsi="Times New Roman" w:cs="Times New Roman"/>
          <w:smallCaps/>
          <w:sz w:val="24"/>
          <w:szCs w:val="24"/>
        </w:rPr>
        <w:t>__________</w:t>
      </w:r>
    </w:p>
    <w:p w14:paraId="094D853B" w14:textId="77777777" w:rsidR="001E0B9F" w:rsidRPr="005C3841" w:rsidRDefault="001E0B9F" w:rsidP="005C3841">
      <w:pPr>
        <w:pStyle w:val="Antrat2"/>
        <w:keepNext w:val="0"/>
        <w:keepLines w:val="0"/>
        <w:widowControl w:val="0"/>
        <w:spacing w:before="0"/>
        <w:jc w:val="both"/>
        <w:rPr>
          <w:rFonts w:ascii="Times New Roman" w:eastAsia="Calibri" w:hAnsi="Times New Roman" w:cs="Times New Roman"/>
          <w:color w:val="auto"/>
          <w:sz w:val="24"/>
          <w:szCs w:val="24"/>
        </w:rPr>
      </w:pPr>
      <w:bookmarkStart w:id="68" w:name="_Ref38540913"/>
      <w:bookmarkStart w:id="69" w:name="_Ref38898051"/>
      <w:bookmarkStart w:id="70" w:name="_Ref38901392"/>
    </w:p>
    <w:p w14:paraId="44D514D3" w14:textId="49D19BA9" w:rsidR="008D704D" w:rsidRPr="005C3841" w:rsidRDefault="008D704D" w:rsidP="003D7A54">
      <w:pPr>
        <w:pStyle w:val="Antrat2"/>
        <w:keepNext w:val="0"/>
        <w:keepLines w:val="0"/>
        <w:widowControl w:val="0"/>
        <w:spacing w:before="0"/>
        <w:jc w:val="right"/>
        <w:rPr>
          <w:rFonts w:ascii="Times New Roman" w:eastAsia="Calibri" w:hAnsi="Times New Roman" w:cs="Times New Roman"/>
          <w:color w:val="auto"/>
          <w:sz w:val="24"/>
          <w:szCs w:val="24"/>
        </w:rPr>
      </w:pPr>
      <w:bookmarkStart w:id="71" w:name="_Toc185430268"/>
      <w:r w:rsidRPr="005C3841">
        <w:rPr>
          <w:rFonts w:ascii="Times New Roman" w:eastAsia="Calibri" w:hAnsi="Times New Roman" w:cs="Times New Roman"/>
          <w:color w:val="auto"/>
          <w:sz w:val="24"/>
          <w:szCs w:val="24"/>
        </w:rPr>
        <w:t xml:space="preserve">Pirkimo sąlygų </w:t>
      </w:r>
      <w:r w:rsidR="00F1334C" w:rsidRPr="005C3841">
        <w:rPr>
          <w:rFonts w:ascii="Times New Roman" w:eastAsia="Calibri" w:hAnsi="Times New Roman" w:cs="Times New Roman"/>
          <w:color w:val="auto"/>
          <w:sz w:val="24"/>
          <w:szCs w:val="24"/>
        </w:rPr>
        <w:t>6</w:t>
      </w:r>
      <w:r w:rsidRPr="005C3841">
        <w:rPr>
          <w:rFonts w:ascii="Times New Roman" w:eastAsia="Calibri" w:hAnsi="Times New Roman" w:cs="Times New Roman"/>
          <w:color w:val="auto"/>
          <w:sz w:val="24"/>
          <w:szCs w:val="24"/>
        </w:rPr>
        <w:t xml:space="preserve"> priedas „Pasiūlymo forma“</w:t>
      </w:r>
      <w:bookmarkEnd w:id="68"/>
      <w:bookmarkEnd w:id="69"/>
      <w:bookmarkEnd w:id="70"/>
      <w:bookmarkEnd w:id="71"/>
    </w:p>
    <w:p w14:paraId="2EDF208A" w14:textId="77777777" w:rsidR="00693D4F" w:rsidRPr="005C3841" w:rsidRDefault="00693D4F" w:rsidP="005C3841">
      <w:pPr>
        <w:widowControl w:val="0"/>
        <w:spacing w:after="0" w:line="240" w:lineRule="auto"/>
        <w:jc w:val="both"/>
        <w:rPr>
          <w:rFonts w:ascii="Times New Roman" w:hAnsi="Times New Roman" w:cs="Times New Roman"/>
          <w:sz w:val="24"/>
          <w:szCs w:val="24"/>
        </w:rPr>
      </w:pPr>
    </w:p>
    <w:p w14:paraId="0D6A1D8A" w14:textId="4FD48C50" w:rsidR="001E0B9F" w:rsidRPr="005C3841" w:rsidRDefault="001E0B9F" w:rsidP="005C3841">
      <w:pPr>
        <w:widowControl w:val="0"/>
        <w:spacing w:after="0" w:line="240" w:lineRule="auto"/>
        <w:rPr>
          <w:rFonts w:ascii="Times New Roman" w:hAnsi="Times New Roman" w:cs="Times New Roman"/>
          <w:sz w:val="24"/>
          <w:szCs w:val="24"/>
        </w:rPr>
      </w:pPr>
      <w:r w:rsidRPr="005C3841">
        <w:rPr>
          <w:rFonts w:ascii="Times New Roman" w:hAnsi="Times New Roman" w:cs="Times New Roman"/>
          <w:sz w:val="24"/>
          <w:szCs w:val="24"/>
        </w:rPr>
        <w:t>Pasiūlymo forma pateikiama atskiru failu.</w:t>
      </w:r>
    </w:p>
    <w:p w14:paraId="5A12B57E" w14:textId="412F7689" w:rsidR="00693D4F" w:rsidRPr="005C3841" w:rsidRDefault="00693D4F"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__________</w:t>
      </w:r>
    </w:p>
    <w:p w14:paraId="2E8DACBB" w14:textId="77777777" w:rsidR="001E0B9F" w:rsidRPr="005C3841" w:rsidRDefault="001E0B9F" w:rsidP="005C3841">
      <w:pPr>
        <w:widowControl w:val="0"/>
        <w:spacing w:after="0" w:line="240" w:lineRule="auto"/>
        <w:jc w:val="center"/>
        <w:rPr>
          <w:rFonts w:ascii="Times New Roman" w:hAnsi="Times New Roman" w:cs="Times New Roman"/>
          <w:sz w:val="24"/>
          <w:szCs w:val="24"/>
        </w:rPr>
      </w:pPr>
    </w:p>
    <w:p w14:paraId="04F94706" w14:textId="77777777" w:rsidR="001E0B9F" w:rsidRPr="005C3841" w:rsidRDefault="001E0B9F" w:rsidP="005C3841">
      <w:pPr>
        <w:widowControl w:val="0"/>
        <w:spacing w:after="0" w:line="240" w:lineRule="auto"/>
        <w:jc w:val="both"/>
        <w:rPr>
          <w:rFonts w:ascii="Times New Roman" w:hAnsi="Times New Roman" w:cs="Times New Roman"/>
          <w:sz w:val="24"/>
          <w:szCs w:val="24"/>
        </w:rPr>
      </w:pPr>
    </w:p>
    <w:p w14:paraId="5FC4DD9F" w14:textId="77777777" w:rsidR="001E0B9F" w:rsidRPr="005C3841" w:rsidRDefault="001E0B9F" w:rsidP="005C3841">
      <w:pPr>
        <w:widowControl w:val="0"/>
        <w:spacing w:after="0" w:line="240" w:lineRule="auto"/>
        <w:jc w:val="both"/>
        <w:rPr>
          <w:rFonts w:ascii="Times New Roman" w:hAnsi="Times New Roman" w:cs="Times New Roman"/>
          <w:sz w:val="24"/>
          <w:szCs w:val="24"/>
        </w:rPr>
      </w:pPr>
    </w:p>
    <w:p w14:paraId="544CFFE9" w14:textId="6A2670DE" w:rsidR="00693D4F" w:rsidRPr="005C3841" w:rsidRDefault="00693D4F"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br w:type="page"/>
      </w:r>
    </w:p>
    <w:p w14:paraId="3D8CCDF3" w14:textId="068F791C" w:rsidR="008D704D" w:rsidRPr="005C3841" w:rsidRDefault="008D704D" w:rsidP="003D7A54">
      <w:pPr>
        <w:pStyle w:val="Antrat2"/>
        <w:keepNext w:val="0"/>
        <w:keepLines w:val="0"/>
        <w:widowControl w:val="0"/>
        <w:spacing w:before="0"/>
        <w:jc w:val="right"/>
        <w:rPr>
          <w:rFonts w:ascii="Times New Roman" w:eastAsia="Calibri" w:hAnsi="Times New Roman" w:cs="Times New Roman"/>
          <w:color w:val="auto"/>
          <w:sz w:val="24"/>
          <w:szCs w:val="24"/>
        </w:rPr>
      </w:pPr>
      <w:bookmarkStart w:id="72" w:name="_Ref39484039"/>
      <w:bookmarkStart w:id="73" w:name="_Ref40278562"/>
      <w:bookmarkStart w:id="74" w:name="_Toc185430269"/>
      <w:r w:rsidRPr="005C3841">
        <w:rPr>
          <w:rFonts w:ascii="Times New Roman" w:eastAsia="Calibri" w:hAnsi="Times New Roman" w:cs="Times New Roman"/>
          <w:color w:val="auto"/>
          <w:sz w:val="24"/>
          <w:szCs w:val="24"/>
        </w:rPr>
        <w:lastRenderedPageBreak/>
        <w:t xml:space="preserve">Pirkimo sąlygų </w:t>
      </w:r>
      <w:r w:rsidR="00910C39" w:rsidRPr="005C3841">
        <w:rPr>
          <w:rFonts w:ascii="Times New Roman" w:eastAsia="Calibri" w:hAnsi="Times New Roman" w:cs="Times New Roman"/>
          <w:color w:val="auto"/>
          <w:sz w:val="24"/>
          <w:szCs w:val="24"/>
        </w:rPr>
        <w:t>7</w:t>
      </w:r>
      <w:r w:rsidRPr="005C3841">
        <w:rPr>
          <w:rFonts w:ascii="Times New Roman" w:eastAsia="Calibri" w:hAnsi="Times New Roman" w:cs="Times New Roman"/>
          <w:color w:val="auto"/>
          <w:sz w:val="24"/>
          <w:szCs w:val="24"/>
        </w:rPr>
        <w:t xml:space="preserve"> priedas „Pasiūlymų vertinimo kriterijai ir sąlygos“</w:t>
      </w:r>
      <w:bookmarkEnd w:id="72"/>
      <w:bookmarkEnd w:id="73"/>
      <w:bookmarkEnd w:id="74"/>
    </w:p>
    <w:p w14:paraId="6A0BFF9D" w14:textId="77777777" w:rsidR="00FE3D7C" w:rsidRPr="005C3841" w:rsidRDefault="00FE3D7C" w:rsidP="005C3841">
      <w:pPr>
        <w:widowControl w:val="0"/>
        <w:spacing w:after="0" w:line="240" w:lineRule="auto"/>
        <w:jc w:val="both"/>
        <w:rPr>
          <w:rFonts w:ascii="Times New Roman" w:hAnsi="Times New Roman" w:cs="Times New Roman"/>
          <w:b/>
          <w:sz w:val="24"/>
          <w:szCs w:val="24"/>
        </w:rPr>
      </w:pPr>
    </w:p>
    <w:p w14:paraId="0BE0ED20"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xml:space="preserve">1. Perkančiosios organizacijos nustatytas kriterijus, pagal kurį bus išrinktas ekonomiškai naudingiausias pasiūlymas – </w:t>
      </w:r>
      <w:r w:rsidRPr="009E4035">
        <w:rPr>
          <w:rFonts w:ascii="Times New Roman" w:hAnsi="Times New Roman" w:cs="Times New Roman"/>
          <w:b/>
          <w:bCs/>
          <w:sz w:val="24"/>
          <w:szCs w:val="24"/>
        </w:rPr>
        <w:t>kainos ir kokybės santykis</w:t>
      </w:r>
      <w:r w:rsidRPr="009E4035">
        <w:rPr>
          <w:rFonts w:ascii="Times New Roman" w:hAnsi="Times New Roman" w:cs="Times New Roman"/>
          <w:sz w:val="24"/>
          <w:szCs w:val="24"/>
        </w:rPr>
        <w:t xml:space="preserve">. </w:t>
      </w:r>
      <w:r w:rsidRPr="009E4035">
        <w:rPr>
          <w:rFonts w:ascii="Times New Roman" w:hAnsi="Times New Roman" w:cs="Times New Roman"/>
          <w:b/>
          <w:bCs/>
          <w:sz w:val="24"/>
          <w:szCs w:val="24"/>
        </w:rPr>
        <w:t>Ekonomiškai naudingiausias pasiūlymas – tai pasiūlymas, kurio balų suma, apskaičiuota pagal toliau nustatytus pasiūlymų̨ vertinimo kriterijus ir sąlygas, yra didžiausia</w:t>
      </w:r>
      <w:r w:rsidRPr="009E4035">
        <w:rPr>
          <w:rFonts w:ascii="Times New Roman" w:hAnsi="Times New Roman" w:cs="Times New Roman"/>
          <w:sz w:val="24"/>
          <w:szCs w:val="24"/>
        </w:rPr>
        <w:t>. Suteikiami balai apvalinami iki dviejų skaičių po kablelio.</w:t>
      </w:r>
    </w:p>
    <w:p w14:paraId="4EF58944"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2. Dalyvių pasiūlymai bus vertinami pagal šiuos vertinimo kriterijus ir jų lyginamuosius svorius.</w:t>
      </w:r>
    </w:p>
    <w:p w14:paraId="3C9FC8B9"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3. Pasiūlymai vertinami remiantis šiais kriterijais:</w:t>
      </w:r>
    </w:p>
    <w:tbl>
      <w:tblPr>
        <w:tblW w:w="8820" w:type="dxa"/>
        <w:tblCellMar>
          <w:left w:w="0" w:type="dxa"/>
          <w:right w:w="0" w:type="dxa"/>
        </w:tblCellMar>
        <w:tblLook w:val="04A0" w:firstRow="1" w:lastRow="0" w:firstColumn="1" w:lastColumn="0" w:noHBand="0" w:noVBand="1"/>
      </w:tblPr>
      <w:tblGrid>
        <w:gridCol w:w="7261"/>
        <w:gridCol w:w="1559"/>
      </w:tblGrid>
      <w:tr w:rsidR="003D7A54" w:rsidRPr="009E4035" w14:paraId="4F011D99" w14:textId="77777777" w:rsidTr="00C469AB">
        <w:trPr>
          <w:trHeight w:val="1337"/>
        </w:trPr>
        <w:tc>
          <w:tcPr>
            <w:tcW w:w="7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E444EF"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b/>
                <w:bCs/>
                <w:sz w:val="24"/>
                <w:szCs w:val="24"/>
              </w:rPr>
              <w:t> </w:t>
            </w:r>
          </w:p>
          <w:p w14:paraId="48357BF6"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b/>
                <w:bCs/>
                <w:sz w:val="24"/>
                <w:szCs w:val="24"/>
              </w:rPr>
              <w:t>Vertinimo kriterijai</w:t>
            </w:r>
          </w:p>
        </w:tc>
        <w:tc>
          <w:tcPr>
            <w:tcW w:w="1559" w:type="dxa"/>
            <w:tcBorders>
              <w:top w:val="single" w:sz="8" w:space="0" w:color="auto"/>
              <w:bottom w:val="single" w:sz="8" w:space="0" w:color="auto"/>
              <w:right w:val="single" w:sz="8" w:space="0" w:color="auto"/>
            </w:tcBorders>
            <w:tcMar>
              <w:top w:w="0" w:type="dxa"/>
              <w:left w:w="108" w:type="dxa"/>
              <w:bottom w:w="0" w:type="dxa"/>
              <w:right w:w="108" w:type="dxa"/>
            </w:tcMar>
            <w:vAlign w:val="center"/>
            <w:hideMark/>
          </w:tcPr>
          <w:p w14:paraId="46E15EDD"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b/>
                <w:bCs/>
                <w:sz w:val="24"/>
                <w:szCs w:val="24"/>
              </w:rPr>
              <w:t>Lyginamasis svoris ekonominio naudingumo įvertinime</w:t>
            </w:r>
          </w:p>
        </w:tc>
      </w:tr>
      <w:tr w:rsidR="003D7A54" w:rsidRPr="009E4035" w14:paraId="7E05A0F4" w14:textId="77777777" w:rsidTr="00C469AB">
        <w:trPr>
          <w:trHeight w:val="398"/>
        </w:trPr>
        <w:tc>
          <w:tcPr>
            <w:tcW w:w="7261"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78D96433"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b/>
                <w:bCs/>
                <w:sz w:val="24"/>
                <w:szCs w:val="24"/>
              </w:rPr>
              <w:t>Pirmasis kriterijus</w:t>
            </w:r>
            <w:r w:rsidRPr="009E4035">
              <w:rPr>
                <w:rFonts w:ascii="Times New Roman" w:hAnsi="Times New Roman" w:cs="Times New Roman"/>
                <w:sz w:val="24"/>
                <w:szCs w:val="24"/>
              </w:rPr>
              <w:t>: kaina (A)</w:t>
            </w:r>
          </w:p>
        </w:tc>
        <w:tc>
          <w:tcPr>
            <w:tcW w:w="1559" w:type="dxa"/>
            <w:tcBorders>
              <w:bottom w:val="single" w:sz="8" w:space="0" w:color="auto"/>
              <w:right w:val="single" w:sz="8" w:space="0" w:color="auto"/>
            </w:tcBorders>
            <w:tcMar>
              <w:top w:w="0" w:type="dxa"/>
              <w:left w:w="108" w:type="dxa"/>
              <w:bottom w:w="0" w:type="dxa"/>
              <w:right w:w="108" w:type="dxa"/>
            </w:tcMar>
            <w:hideMark/>
          </w:tcPr>
          <w:p w14:paraId="46E5EEC4"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b/>
                <w:bCs/>
                <w:sz w:val="24"/>
                <w:szCs w:val="24"/>
              </w:rPr>
              <w:t>X = 55</w:t>
            </w:r>
          </w:p>
        </w:tc>
      </w:tr>
      <w:tr w:rsidR="003D7A54" w:rsidRPr="009E4035" w14:paraId="1B161870" w14:textId="77777777" w:rsidTr="00C469AB">
        <w:trPr>
          <w:trHeight w:val="403"/>
        </w:trPr>
        <w:tc>
          <w:tcPr>
            <w:tcW w:w="7261"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38FCA2FB"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b/>
                <w:bCs/>
                <w:sz w:val="24"/>
                <w:szCs w:val="24"/>
              </w:rPr>
              <w:t>Antras kriterijus</w:t>
            </w:r>
            <w:r w:rsidRPr="009E4035">
              <w:rPr>
                <w:rFonts w:ascii="Times New Roman" w:hAnsi="Times New Roman" w:cs="Times New Roman"/>
                <w:sz w:val="24"/>
                <w:szCs w:val="24"/>
              </w:rPr>
              <w:t>: projekto vadovo patirtis (B)</w:t>
            </w:r>
          </w:p>
        </w:tc>
        <w:tc>
          <w:tcPr>
            <w:tcW w:w="1559" w:type="dxa"/>
            <w:tcBorders>
              <w:bottom w:val="single" w:sz="8" w:space="0" w:color="auto"/>
              <w:right w:val="single" w:sz="8" w:space="0" w:color="auto"/>
            </w:tcBorders>
            <w:tcMar>
              <w:top w:w="0" w:type="dxa"/>
              <w:left w:w="108" w:type="dxa"/>
              <w:bottom w:w="0" w:type="dxa"/>
              <w:right w:w="108" w:type="dxa"/>
            </w:tcMar>
            <w:hideMark/>
          </w:tcPr>
          <w:p w14:paraId="4F055837"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b/>
                <w:bCs/>
                <w:sz w:val="24"/>
                <w:szCs w:val="24"/>
              </w:rPr>
              <w:t xml:space="preserve">Y= </w:t>
            </w:r>
            <w:r>
              <w:rPr>
                <w:rFonts w:ascii="Times New Roman" w:hAnsi="Times New Roman" w:cs="Times New Roman"/>
                <w:b/>
                <w:bCs/>
                <w:sz w:val="24"/>
                <w:szCs w:val="24"/>
              </w:rPr>
              <w:t>45</w:t>
            </w:r>
          </w:p>
        </w:tc>
      </w:tr>
    </w:tbl>
    <w:p w14:paraId="39B44E17"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4. Ekonominis naudingumas (S) apskaičiuojamas sudedant tiekėjo pasiūlymo kainos (A)</w:t>
      </w:r>
      <w:r>
        <w:rPr>
          <w:rFonts w:ascii="Times New Roman" w:hAnsi="Times New Roman" w:cs="Times New Roman"/>
          <w:sz w:val="24"/>
          <w:szCs w:val="24"/>
        </w:rPr>
        <w:t xml:space="preserve"> ir</w:t>
      </w:r>
      <w:r w:rsidRPr="009E4035">
        <w:rPr>
          <w:rFonts w:ascii="Times New Roman" w:hAnsi="Times New Roman" w:cs="Times New Roman"/>
          <w:sz w:val="24"/>
          <w:szCs w:val="24"/>
        </w:rPr>
        <w:t xml:space="preserve"> tiekėjo projekto vadovo patirties (B) kriterijų balus:</w:t>
      </w:r>
    </w:p>
    <w:p w14:paraId="5524942F" w14:textId="77777777" w:rsidR="003D7A54" w:rsidRPr="009E4035" w:rsidRDefault="003D7A54" w:rsidP="003D7A54">
      <w:pPr>
        <w:spacing w:after="0" w:line="240" w:lineRule="auto"/>
        <w:jc w:val="center"/>
        <w:rPr>
          <w:rFonts w:ascii="Times New Roman" w:hAnsi="Times New Roman" w:cs="Times New Roman"/>
          <w:sz w:val="24"/>
          <w:szCs w:val="24"/>
        </w:rPr>
      </w:pPr>
      <w:r w:rsidRPr="009E4035">
        <w:rPr>
          <w:rFonts w:ascii="Times New Roman" w:hAnsi="Times New Roman" w:cs="Times New Roman"/>
          <w:sz w:val="24"/>
          <w:szCs w:val="24"/>
        </w:rPr>
        <w:t>S=A+B</w:t>
      </w:r>
    </w:p>
    <w:p w14:paraId="7755A204" w14:textId="77777777" w:rsidR="003D7A54" w:rsidRPr="009E4035" w:rsidRDefault="003D7A54" w:rsidP="003D7A54">
      <w:pPr>
        <w:spacing w:after="0" w:line="240" w:lineRule="auto"/>
        <w:ind w:firstLine="1296"/>
        <w:jc w:val="both"/>
        <w:rPr>
          <w:rFonts w:ascii="Times New Roman" w:hAnsi="Times New Roman" w:cs="Times New Roman"/>
          <w:sz w:val="24"/>
          <w:szCs w:val="24"/>
        </w:rPr>
      </w:pPr>
      <w:r w:rsidRPr="009E4035">
        <w:rPr>
          <w:rFonts w:ascii="Times New Roman" w:hAnsi="Times New Roman" w:cs="Times New Roman"/>
          <w:sz w:val="24"/>
          <w:szCs w:val="24"/>
        </w:rPr>
        <w:t> </w:t>
      </w:r>
    </w:p>
    <w:p w14:paraId="2B357694"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4.1. Pirmo kriterijaus - Pasiūlymo kainos (A) balai apskaičiuojami mažiausios pasiūlytos kainos (</w:t>
      </w:r>
      <w:proofErr w:type="spellStart"/>
      <w:r w:rsidRPr="009E4035">
        <w:rPr>
          <w:rFonts w:ascii="Times New Roman" w:hAnsi="Times New Roman" w:cs="Times New Roman"/>
          <w:sz w:val="24"/>
          <w:szCs w:val="24"/>
        </w:rPr>
        <w:t>Amin</w:t>
      </w:r>
      <w:proofErr w:type="spellEnd"/>
      <w:r w:rsidRPr="009E4035">
        <w:rPr>
          <w:rFonts w:ascii="Times New Roman" w:hAnsi="Times New Roman" w:cs="Times New Roman"/>
          <w:sz w:val="24"/>
          <w:szCs w:val="24"/>
        </w:rPr>
        <w:t>) ir vertinamo pasiūlymo kainos (</w:t>
      </w:r>
      <w:proofErr w:type="spellStart"/>
      <w:r w:rsidRPr="009E4035">
        <w:rPr>
          <w:rFonts w:ascii="Times New Roman" w:hAnsi="Times New Roman" w:cs="Times New Roman"/>
          <w:sz w:val="24"/>
          <w:szCs w:val="24"/>
        </w:rPr>
        <w:t>Ap</w:t>
      </w:r>
      <w:proofErr w:type="spellEnd"/>
      <w:r w:rsidRPr="009E4035">
        <w:rPr>
          <w:rFonts w:ascii="Times New Roman" w:hAnsi="Times New Roman" w:cs="Times New Roman"/>
          <w:sz w:val="24"/>
          <w:szCs w:val="24"/>
        </w:rPr>
        <w:t>) santykį padauginus iš kainos lyginamojo svorio (X):</w:t>
      </w:r>
    </w:p>
    <w:p w14:paraId="3D12E0CF" w14:textId="77777777" w:rsidR="003D7A54" w:rsidRDefault="003D7A54" w:rsidP="003D7A54">
      <w:pPr>
        <w:spacing w:after="0" w:line="240" w:lineRule="auto"/>
        <w:jc w:val="both"/>
        <w:rPr>
          <w:rFonts w:ascii="Times New Roman" w:hAnsi="Times New Roman" w:cs="Times New Roman"/>
          <w:sz w:val="24"/>
          <w:szCs w:val="24"/>
        </w:rPr>
      </w:pPr>
    </w:p>
    <w:p w14:paraId="18474543" w14:textId="77777777" w:rsidR="003D7A54" w:rsidRPr="004F4FFE" w:rsidRDefault="003D7A54" w:rsidP="003D7A54">
      <w:pPr>
        <w:spacing w:after="0" w:line="240" w:lineRule="auto"/>
        <w:jc w:val="center"/>
        <w:rPr>
          <w:rFonts w:ascii="Times New Roman" w:hAnsi="Times New Roman" w:cs="Times New Roman"/>
          <w:i/>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Amin</m:t>
              </m:r>
            </m:num>
            <m:den>
              <m:r>
                <w:rPr>
                  <w:rFonts w:ascii="Cambria Math" w:hAnsi="Cambria Math" w:cs="Times New Roman"/>
                  <w:sz w:val="24"/>
                  <w:szCs w:val="24"/>
                </w:rPr>
                <m:t>Ap</m:t>
              </m:r>
            </m:den>
          </m:f>
          <m:r>
            <w:rPr>
              <w:rFonts w:ascii="Cambria Math" w:hAnsi="Cambria Math" w:cs="Times New Roman"/>
              <w:sz w:val="24"/>
              <w:szCs w:val="24"/>
            </w:rPr>
            <m:t xml:space="preserve"> ∙X</m:t>
          </m:r>
        </m:oMath>
      </m:oMathPara>
    </w:p>
    <w:p w14:paraId="0138C993" w14:textId="77777777" w:rsidR="003D7A54" w:rsidRDefault="003D7A54" w:rsidP="003D7A54">
      <w:pPr>
        <w:spacing w:after="0" w:line="240" w:lineRule="auto"/>
        <w:jc w:val="both"/>
        <w:rPr>
          <w:rFonts w:ascii="Times New Roman" w:hAnsi="Times New Roman" w:cs="Times New Roman"/>
          <w:sz w:val="24"/>
          <w:szCs w:val="24"/>
        </w:rPr>
      </w:pPr>
    </w:p>
    <w:p w14:paraId="7A99C2A6"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4.2. Antro kriterijaus - Projekto vadovo patirties (B) įvertinimas apskaičiuojamas parametro reikšmę (</w:t>
      </w:r>
      <w:proofErr w:type="spellStart"/>
      <w:r w:rsidRPr="009E4035">
        <w:rPr>
          <w:rFonts w:ascii="Times New Roman" w:hAnsi="Times New Roman" w:cs="Times New Roman"/>
          <w:sz w:val="24"/>
          <w:szCs w:val="24"/>
        </w:rPr>
        <w:t>Bp</w:t>
      </w:r>
      <w:proofErr w:type="spellEnd"/>
      <w:r w:rsidRPr="009E4035">
        <w:rPr>
          <w:rFonts w:ascii="Times New Roman" w:hAnsi="Times New Roman" w:cs="Times New Roman"/>
          <w:sz w:val="24"/>
          <w:szCs w:val="24"/>
        </w:rPr>
        <w:t>) palyginant su geriausia to paties parametro reikšme (</w:t>
      </w:r>
      <w:proofErr w:type="spellStart"/>
      <w:r w:rsidRPr="009E4035">
        <w:rPr>
          <w:rFonts w:ascii="Times New Roman" w:hAnsi="Times New Roman" w:cs="Times New Roman"/>
          <w:sz w:val="24"/>
          <w:szCs w:val="24"/>
        </w:rPr>
        <w:t>Bmax</w:t>
      </w:r>
      <w:proofErr w:type="spellEnd"/>
      <w:r w:rsidRPr="009E4035">
        <w:rPr>
          <w:rFonts w:ascii="Times New Roman" w:hAnsi="Times New Roman" w:cs="Times New Roman"/>
          <w:sz w:val="24"/>
          <w:szCs w:val="24"/>
        </w:rPr>
        <w:t> = 6) ir padauginant iš vertinamo kriterijaus parametro lyginamojo svorio (Y1):</w:t>
      </w:r>
    </w:p>
    <w:p w14:paraId="77CD47A0" w14:textId="77777777" w:rsidR="003D7A54" w:rsidRPr="004F4FFE" w:rsidRDefault="003D7A54" w:rsidP="003D7A54">
      <w:pPr>
        <w:tabs>
          <w:tab w:val="left" w:pos="0"/>
        </w:tabs>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p</m:t>
                  </m:r>
                </m:sub>
              </m:sSub>
            </m:num>
            <m:den>
              <m:r>
                <w:rPr>
                  <w:rFonts w:ascii="Cambria Math" w:hAnsi="Cambria Math" w:cs="Times New Roman"/>
                  <w:sz w:val="24"/>
                  <w:szCs w:val="24"/>
                </w:rPr>
                <m:t>Bmax</m:t>
              </m:r>
            </m:den>
          </m:f>
          <m:r>
            <w:rPr>
              <w:rFonts w:ascii="Cambria Math" w:hAnsi="Cambria Math" w:cs="Times New Roman"/>
              <w:sz w:val="24"/>
              <w:szCs w:val="24"/>
            </w:rPr>
            <m:t>∙Y</m:t>
          </m:r>
        </m:oMath>
      </m:oMathPara>
    </w:p>
    <w:p w14:paraId="1941AB1B"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w:t>
      </w:r>
    </w:p>
    <w:p w14:paraId="074DE688" w14:textId="77777777" w:rsidR="003D7A54" w:rsidRPr="009E4035" w:rsidRDefault="003D7A54" w:rsidP="003D7A54">
      <w:pPr>
        <w:spacing w:after="0" w:line="240" w:lineRule="auto"/>
        <w:rPr>
          <w:rFonts w:ascii="Times New Roman" w:hAnsi="Times New Roman" w:cs="Times New Roman"/>
          <w:sz w:val="24"/>
          <w:szCs w:val="24"/>
        </w:rPr>
      </w:pPr>
      <w:r w:rsidRPr="009E4035">
        <w:rPr>
          <w:rFonts w:ascii="Times New Roman" w:hAnsi="Times New Roman" w:cs="Times New Roman"/>
          <w:sz w:val="24"/>
          <w:szCs w:val="24"/>
        </w:rPr>
        <w:t>5. Kriterijų balų skyrimo paaiškinimas:</w:t>
      </w:r>
    </w:p>
    <w:p w14:paraId="529199F7"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5.1. Kriterijaus</w:t>
      </w:r>
      <w:r w:rsidRPr="009E4035">
        <w:rPr>
          <w:rFonts w:ascii="Times New Roman" w:hAnsi="Times New Roman" w:cs="Times New Roman"/>
          <w:b/>
          <w:bCs/>
          <w:sz w:val="24"/>
          <w:szCs w:val="24"/>
        </w:rPr>
        <w:t xml:space="preserve"> „Projekto vadovo patirtis (B)“ </w:t>
      </w:r>
      <w:r w:rsidRPr="009E4035">
        <w:rPr>
          <w:rFonts w:ascii="Times New Roman" w:hAnsi="Times New Roman" w:cs="Times New Roman"/>
          <w:sz w:val="24"/>
          <w:szCs w:val="24"/>
        </w:rPr>
        <w:t xml:space="preserve">balo reikšmės: tiekėjo projekto vadovo patirties kriterijaus balas skiriamas už </w:t>
      </w:r>
      <w:r>
        <w:rPr>
          <w:rFonts w:ascii="Times New Roman" w:hAnsi="Times New Roman" w:cs="Times New Roman"/>
          <w:sz w:val="24"/>
          <w:szCs w:val="24"/>
        </w:rPr>
        <w:t xml:space="preserve">specialisto, </w:t>
      </w:r>
      <w:r w:rsidRPr="00D15875">
        <w:rPr>
          <w:rFonts w:ascii="Times New Roman" w:hAnsi="Times New Roman" w:cs="Times New Roman"/>
          <w:b/>
          <w:bCs/>
          <w:sz w:val="24"/>
          <w:szCs w:val="24"/>
        </w:rPr>
        <w:t>kurio kvalifikacija tiekėjas remiasi</w:t>
      </w:r>
      <w:r>
        <w:rPr>
          <w:rFonts w:ascii="Times New Roman" w:hAnsi="Times New Roman" w:cs="Times New Roman"/>
          <w:sz w:val="24"/>
          <w:szCs w:val="24"/>
        </w:rPr>
        <w:t>,</w:t>
      </w:r>
      <w:r w:rsidRPr="009E4035">
        <w:rPr>
          <w:rFonts w:ascii="Times New Roman" w:hAnsi="Times New Roman" w:cs="Times New Roman"/>
          <w:sz w:val="24"/>
          <w:szCs w:val="24"/>
        </w:rPr>
        <w:t xml:space="preserve"> patirtį</w:t>
      </w:r>
      <w:r w:rsidRPr="009E4035">
        <w:rPr>
          <w:rFonts w:ascii="Times New Roman" w:hAnsi="Times New Roman" w:cs="Times New Roman"/>
          <w:i/>
          <w:iCs/>
          <w:sz w:val="24"/>
          <w:szCs w:val="24"/>
        </w:rPr>
        <w:t xml:space="preserve">, </w:t>
      </w:r>
      <w:proofErr w:type="spellStart"/>
      <w:r w:rsidRPr="009E4035">
        <w:rPr>
          <w:rFonts w:ascii="Times New Roman" w:hAnsi="Times New Roman" w:cs="Times New Roman"/>
          <w:i/>
          <w:iCs/>
          <w:sz w:val="24"/>
          <w:szCs w:val="24"/>
        </w:rPr>
        <w:t>t.y</w:t>
      </w:r>
      <w:proofErr w:type="spellEnd"/>
      <w:r w:rsidRPr="009E4035">
        <w:rPr>
          <w:rFonts w:ascii="Times New Roman" w:hAnsi="Times New Roman" w:cs="Times New Roman"/>
          <w:i/>
          <w:iCs/>
          <w:sz w:val="24"/>
          <w:szCs w:val="24"/>
        </w:rPr>
        <w:t xml:space="preserve">., </w:t>
      </w:r>
      <w:r w:rsidRPr="009E4035">
        <w:rPr>
          <w:rFonts w:ascii="Times New Roman" w:hAnsi="Times New Roman" w:cs="Times New Roman"/>
          <w:sz w:val="24"/>
          <w:szCs w:val="24"/>
        </w:rPr>
        <w:t xml:space="preserve">per paskutinius </w:t>
      </w:r>
      <w:r>
        <w:rPr>
          <w:rFonts w:ascii="Times New Roman" w:hAnsi="Times New Roman" w:cs="Times New Roman"/>
          <w:sz w:val="24"/>
          <w:szCs w:val="24"/>
        </w:rPr>
        <w:t>3</w:t>
      </w:r>
      <w:r w:rsidRPr="009E4035">
        <w:rPr>
          <w:rFonts w:ascii="Times New Roman" w:hAnsi="Times New Roman" w:cs="Times New Roman"/>
          <w:sz w:val="24"/>
          <w:szCs w:val="24"/>
        </w:rPr>
        <w:t xml:space="preserve"> metus iki pasiūlymo pateikimo termino pabaigos parengtų projektų ( </w:t>
      </w:r>
      <w:proofErr w:type="spellStart"/>
      <w:r w:rsidRPr="009E4035">
        <w:rPr>
          <w:rFonts w:ascii="Times New Roman" w:hAnsi="Times New Roman" w:cs="Times New Roman"/>
          <w:sz w:val="24"/>
          <w:szCs w:val="24"/>
        </w:rPr>
        <w:t>t.y</w:t>
      </w:r>
      <w:proofErr w:type="spellEnd"/>
      <w:r w:rsidRPr="009E4035">
        <w:rPr>
          <w:rFonts w:ascii="Times New Roman" w:hAnsi="Times New Roman" w:cs="Times New Roman"/>
          <w:sz w:val="24"/>
          <w:szCs w:val="24"/>
        </w:rPr>
        <w:t xml:space="preserve">. </w:t>
      </w:r>
      <w:r>
        <w:rPr>
          <w:rFonts w:ascii="Times New Roman" w:hAnsi="Times New Roman" w:cs="Times New Roman"/>
          <w:i/>
          <w:sz w:val="24"/>
          <w:szCs w:val="24"/>
        </w:rPr>
        <w:t>nesudėtingųjų</w:t>
      </w:r>
      <w:r w:rsidRPr="009E4035">
        <w:rPr>
          <w:rFonts w:ascii="Times New Roman" w:hAnsi="Times New Roman" w:cs="Times New Roman"/>
          <w:i/>
          <w:sz w:val="24"/>
          <w:szCs w:val="24"/>
        </w:rPr>
        <w:t xml:space="preserve"> </w:t>
      </w:r>
      <w:r w:rsidRPr="009E4035">
        <w:rPr>
          <w:rFonts w:ascii="Times New Roman" w:hAnsi="Times New Roman" w:cs="Times New Roman"/>
          <w:i/>
          <w:iCs/>
          <w:sz w:val="24"/>
          <w:szCs w:val="24"/>
        </w:rPr>
        <w:t>naujos statybos,</w:t>
      </w:r>
      <w:r>
        <w:rPr>
          <w:rFonts w:ascii="Times New Roman" w:hAnsi="Times New Roman" w:cs="Times New Roman"/>
          <w:i/>
          <w:iCs/>
          <w:sz w:val="24"/>
          <w:szCs w:val="24"/>
        </w:rPr>
        <w:t xml:space="preserve"> kitos paskirties inžinerinių statinių)</w:t>
      </w:r>
      <w:r w:rsidRPr="009E4035">
        <w:rPr>
          <w:rFonts w:ascii="Times New Roman" w:hAnsi="Times New Roman" w:cs="Times New Roman"/>
          <w:sz w:val="24"/>
          <w:szCs w:val="24"/>
        </w:rPr>
        <w:t xml:space="preserve">, kurių parengimui vadovavo bei kurių kiekvieno vertė ne mažesnė kaip </w:t>
      </w:r>
      <w:r>
        <w:rPr>
          <w:rFonts w:ascii="Times New Roman" w:hAnsi="Times New Roman" w:cs="Times New Roman"/>
          <w:sz w:val="24"/>
          <w:szCs w:val="24"/>
        </w:rPr>
        <w:t xml:space="preserve">10 </w:t>
      </w:r>
      <w:r w:rsidRPr="009E4035">
        <w:rPr>
          <w:rFonts w:ascii="Times New Roman" w:hAnsi="Times New Roman" w:cs="Times New Roman"/>
          <w:sz w:val="24"/>
          <w:szCs w:val="24"/>
        </w:rPr>
        <w:t xml:space="preserve">000,00 Eur be PVM ir kuriems statybą leidžiantis dokumentas gautas pagal sutartyje numatytus terminus) skaičių: </w:t>
      </w:r>
    </w:p>
    <w:tbl>
      <w:tblPr>
        <w:tblW w:w="0" w:type="auto"/>
        <w:tblInd w:w="108" w:type="dxa"/>
        <w:tblCellMar>
          <w:left w:w="0" w:type="dxa"/>
          <w:right w:w="0" w:type="dxa"/>
        </w:tblCellMar>
        <w:tblLook w:val="04A0" w:firstRow="1" w:lastRow="0" w:firstColumn="1" w:lastColumn="0" w:noHBand="0" w:noVBand="1"/>
      </w:tblPr>
      <w:tblGrid>
        <w:gridCol w:w="880"/>
        <w:gridCol w:w="6005"/>
        <w:gridCol w:w="1997"/>
      </w:tblGrid>
      <w:tr w:rsidR="003D7A54" w:rsidRPr="009E4035" w14:paraId="0A3F1A4C" w14:textId="77777777" w:rsidTr="00C469AB">
        <w:tc>
          <w:tcPr>
            <w:tcW w:w="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CC792A"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b/>
                <w:bCs/>
                <w:sz w:val="24"/>
                <w:szCs w:val="24"/>
              </w:rPr>
              <w:t>Eil. Nr.</w:t>
            </w:r>
          </w:p>
        </w:tc>
        <w:tc>
          <w:tcPr>
            <w:tcW w:w="6005"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5D511154" w14:textId="77777777" w:rsidR="003D7A54" w:rsidRPr="009E4035" w:rsidRDefault="003D7A54" w:rsidP="00C469AB">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Parengtų projektų, kurių parengimui vadovavo ir kurių kiekvieno vertė ne mažesnė kaip 1</w:t>
            </w:r>
            <w:r>
              <w:rPr>
                <w:rFonts w:ascii="Times New Roman" w:hAnsi="Times New Roman" w:cs="Times New Roman"/>
                <w:sz w:val="24"/>
                <w:szCs w:val="24"/>
              </w:rPr>
              <w:t xml:space="preserve">0 </w:t>
            </w:r>
            <w:r w:rsidRPr="009E4035">
              <w:rPr>
                <w:rFonts w:ascii="Times New Roman" w:hAnsi="Times New Roman" w:cs="Times New Roman"/>
                <w:sz w:val="24"/>
                <w:szCs w:val="24"/>
              </w:rPr>
              <w:t>000,00 Eur be PVM, skaičius ir kuriems statybą leidžiantis dokumentas gautas pagal sutartyje numatytus terminus</w:t>
            </w:r>
          </w:p>
        </w:tc>
        <w:tc>
          <w:tcPr>
            <w:tcW w:w="199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0A12B1E3"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b/>
                <w:bCs/>
                <w:sz w:val="24"/>
                <w:szCs w:val="24"/>
              </w:rPr>
              <w:t>Skiriami balai</w:t>
            </w:r>
          </w:p>
        </w:tc>
      </w:tr>
      <w:tr w:rsidR="003D7A54" w:rsidRPr="009E4035" w14:paraId="6874129D" w14:textId="77777777" w:rsidTr="00C469AB">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31E09E5E"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sz w:val="24"/>
                <w:szCs w:val="24"/>
              </w:rPr>
              <w:t>1.</w:t>
            </w:r>
          </w:p>
        </w:tc>
        <w:tc>
          <w:tcPr>
            <w:tcW w:w="6005" w:type="dxa"/>
            <w:tcBorders>
              <w:bottom w:val="single" w:sz="8" w:space="0" w:color="auto"/>
              <w:right w:val="single" w:sz="8" w:space="0" w:color="auto"/>
            </w:tcBorders>
            <w:tcMar>
              <w:top w:w="0" w:type="dxa"/>
              <w:left w:w="108" w:type="dxa"/>
              <w:bottom w:w="0" w:type="dxa"/>
              <w:right w:w="108" w:type="dxa"/>
            </w:tcMar>
            <w:hideMark/>
          </w:tcPr>
          <w:p w14:paraId="11283DF0" w14:textId="77777777" w:rsidR="003D7A54" w:rsidRPr="009E4035" w:rsidRDefault="003D7A54" w:rsidP="00C46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97" w:type="dxa"/>
            <w:tcBorders>
              <w:bottom w:val="single" w:sz="8" w:space="0" w:color="auto"/>
              <w:right w:val="single" w:sz="8" w:space="0" w:color="auto"/>
            </w:tcBorders>
            <w:tcMar>
              <w:top w:w="0" w:type="dxa"/>
              <w:left w:w="108" w:type="dxa"/>
              <w:bottom w:w="0" w:type="dxa"/>
              <w:right w:w="108" w:type="dxa"/>
            </w:tcMar>
            <w:hideMark/>
          </w:tcPr>
          <w:p w14:paraId="4FDCE618"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sz w:val="24"/>
                <w:szCs w:val="24"/>
              </w:rPr>
              <w:t>2 balai</w:t>
            </w:r>
          </w:p>
        </w:tc>
      </w:tr>
      <w:tr w:rsidR="003D7A54" w:rsidRPr="009E4035" w14:paraId="120D0C61" w14:textId="77777777" w:rsidTr="00C469AB">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7FB0074"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sz w:val="24"/>
                <w:szCs w:val="24"/>
              </w:rPr>
              <w:lastRenderedPageBreak/>
              <w:t>2.</w:t>
            </w:r>
          </w:p>
        </w:tc>
        <w:tc>
          <w:tcPr>
            <w:tcW w:w="6005" w:type="dxa"/>
            <w:tcBorders>
              <w:bottom w:val="single" w:sz="8" w:space="0" w:color="auto"/>
              <w:right w:val="single" w:sz="8" w:space="0" w:color="auto"/>
            </w:tcBorders>
            <w:tcMar>
              <w:top w:w="0" w:type="dxa"/>
              <w:left w:w="108" w:type="dxa"/>
              <w:bottom w:w="0" w:type="dxa"/>
              <w:right w:w="108" w:type="dxa"/>
            </w:tcMar>
            <w:hideMark/>
          </w:tcPr>
          <w:p w14:paraId="034D3FCE" w14:textId="77777777" w:rsidR="003D7A54" w:rsidRPr="009E4035" w:rsidRDefault="003D7A54" w:rsidP="00C46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97" w:type="dxa"/>
            <w:tcBorders>
              <w:bottom w:val="single" w:sz="8" w:space="0" w:color="auto"/>
              <w:right w:val="single" w:sz="8" w:space="0" w:color="auto"/>
            </w:tcBorders>
            <w:tcMar>
              <w:top w:w="0" w:type="dxa"/>
              <w:left w:w="108" w:type="dxa"/>
              <w:bottom w:w="0" w:type="dxa"/>
              <w:right w:w="108" w:type="dxa"/>
            </w:tcMar>
            <w:hideMark/>
          </w:tcPr>
          <w:p w14:paraId="45957743"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sz w:val="24"/>
                <w:szCs w:val="24"/>
              </w:rPr>
              <w:t>4 balai</w:t>
            </w:r>
          </w:p>
        </w:tc>
      </w:tr>
      <w:tr w:rsidR="003D7A54" w:rsidRPr="009E4035" w14:paraId="662749E2" w14:textId="77777777" w:rsidTr="00C469AB">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19A090D9" w14:textId="77777777" w:rsidR="003D7A54" w:rsidRPr="009E4035" w:rsidRDefault="003D7A54" w:rsidP="00C469AB">
            <w:pPr>
              <w:spacing w:after="0" w:line="240" w:lineRule="auto"/>
              <w:rPr>
                <w:rFonts w:ascii="Times New Roman" w:hAnsi="Times New Roman" w:cs="Times New Roman"/>
                <w:sz w:val="24"/>
                <w:szCs w:val="24"/>
              </w:rPr>
            </w:pPr>
            <w:r w:rsidRPr="009E4035">
              <w:rPr>
                <w:rFonts w:ascii="Times New Roman" w:hAnsi="Times New Roman" w:cs="Times New Roman"/>
                <w:sz w:val="24"/>
                <w:szCs w:val="24"/>
              </w:rPr>
              <w:t>3.</w:t>
            </w:r>
          </w:p>
        </w:tc>
        <w:tc>
          <w:tcPr>
            <w:tcW w:w="6005" w:type="dxa"/>
            <w:tcBorders>
              <w:bottom w:val="single" w:sz="8" w:space="0" w:color="auto"/>
              <w:right w:val="single" w:sz="8" w:space="0" w:color="auto"/>
            </w:tcBorders>
            <w:tcMar>
              <w:top w:w="0" w:type="dxa"/>
              <w:left w:w="108" w:type="dxa"/>
              <w:bottom w:w="0" w:type="dxa"/>
              <w:right w:w="108" w:type="dxa"/>
            </w:tcMar>
            <w:hideMark/>
          </w:tcPr>
          <w:p w14:paraId="3FE1A3BB" w14:textId="77777777" w:rsidR="003D7A54" w:rsidRPr="009E4035" w:rsidRDefault="003D7A54" w:rsidP="00C46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9E4035">
              <w:rPr>
                <w:rFonts w:ascii="Times New Roman" w:hAnsi="Times New Roman" w:cs="Times New Roman"/>
                <w:sz w:val="24"/>
                <w:szCs w:val="24"/>
              </w:rPr>
              <w:t xml:space="preserve"> ir daugiau</w:t>
            </w:r>
          </w:p>
        </w:tc>
        <w:tc>
          <w:tcPr>
            <w:tcW w:w="1997" w:type="dxa"/>
            <w:tcBorders>
              <w:bottom w:val="single" w:sz="8" w:space="0" w:color="auto"/>
              <w:right w:val="single" w:sz="8" w:space="0" w:color="auto"/>
            </w:tcBorders>
            <w:tcMar>
              <w:top w:w="0" w:type="dxa"/>
              <w:left w:w="108" w:type="dxa"/>
              <w:bottom w:w="0" w:type="dxa"/>
              <w:right w:w="108" w:type="dxa"/>
            </w:tcMar>
            <w:hideMark/>
          </w:tcPr>
          <w:p w14:paraId="4E53210A" w14:textId="77777777" w:rsidR="003D7A54" w:rsidRPr="009E4035" w:rsidRDefault="003D7A54" w:rsidP="00C469AB">
            <w:pPr>
              <w:spacing w:after="0" w:line="240" w:lineRule="auto"/>
              <w:jc w:val="center"/>
              <w:rPr>
                <w:rFonts w:ascii="Times New Roman" w:hAnsi="Times New Roman" w:cs="Times New Roman"/>
                <w:sz w:val="24"/>
                <w:szCs w:val="24"/>
              </w:rPr>
            </w:pPr>
            <w:r w:rsidRPr="009E4035">
              <w:rPr>
                <w:rFonts w:ascii="Times New Roman" w:hAnsi="Times New Roman" w:cs="Times New Roman"/>
                <w:sz w:val="24"/>
                <w:szCs w:val="24"/>
              </w:rPr>
              <w:t>6  balai</w:t>
            </w:r>
          </w:p>
        </w:tc>
      </w:tr>
    </w:tbl>
    <w:p w14:paraId="0C4A475C"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w:t>
      </w:r>
    </w:p>
    <w:p w14:paraId="18A04940"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5.1.1. Patirties įvertinimui tiekėjas turi pateikti siūlomo specialisto patirtį įrodančius dokumentus: projektų sąrašą, kuriame turi būti nurodyta: sutarties pavadinimas ir projekto trumpas aprašymas, projekto vertė Eur be PVM, užsakovas ir jo kontaktiniai duomenys, projekto vykdymo datos (pradžia – pabaiga), siūlomo specialisto pareigos ir atsakomybė, užsakovų pažymos apie tinkamai įgyvendintus projektus ir įvykdytas sutartis.</w:t>
      </w:r>
    </w:p>
    <w:p w14:paraId="5826D1E6"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Jei Tiekėjas Pasiūlymo formoje nurodys neteisingą kriterijaus reikšmę, Perkančioji organizacija vertins reikšmę, apskaičiuotą pagal tiekėjo pateiktuose dokumentuose  nurodytus duomenis.</w:t>
      </w:r>
    </w:p>
    <w:p w14:paraId="644F407D"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Jei tiekėjas nurodytų duomenų ir dokumentų kartu su pasiūlymu nepateiks arba jei pagal pateiktus duomenis ir dokumentus jo patirtis neatitiks pirkimo sąlygose nustatytų reikalavimų – šiam kriterijui bus skiriama 0 balų.</w:t>
      </w:r>
    </w:p>
    <w:p w14:paraId="4F69F6BE"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w:t>
      </w:r>
    </w:p>
    <w:p w14:paraId="2F2BB01D"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xml:space="preserve">5.1.2. Pirkimo vykdytojas, vertindamas siūlomo  specialisto patirtį, balus skirs ne daugiau kaip už </w:t>
      </w:r>
      <w:r>
        <w:rPr>
          <w:rFonts w:ascii="Times New Roman" w:hAnsi="Times New Roman" w:cs="Times New Roman"/>
          <w:sz w:val="24"/>
          <w:szCs w:val="24"/>
        </w:rPr>
        <w:t>3</w:t>
      </w:r>
      <w:r w:rsidRPr="009E4035">
        <w:rPr>
          <w:rFonts w:ascii="Times New Roman" w:hAnsi="Times New Roman" w:cs="Times New Roman"/>
          <w:sz w:val="24"/>
          <w:szCs w:val="24"/>
        </w:rPr>
        <w:t xml:space="preserve"> reikalavimus atitinkančius dokumentus. Jei tiekėjas nurodys daugiau kaip </w:t>
      </w:r>
      <w:r>
        <w:rPr>
          <w:rFonts w:ascii="Times New Roman" w:hAnsi="Times New Roman" w:cs="Times New Roman"/>
          <w:sz w:val="24"/>
          <w:szCs w:val="24"/>
        </w:rPr>
        <w:t>3</w:t>
      </w:r>
      <w:r w:rsidRPr="009E4035">
        <w:rPr>
          <w:rFonts w:ascii="Times New Roman" w:hAnsi="Times New Roman" w:cs="Times New Roman"/>
          <w:sz w:val="24"/>
          <w:szCs w:val="24"/>
        </w:rPr>
        <w:t xml:space="preserve"> dokumentus, skaičiuojant šio kriterijaus reikšmę bus vertinama, kad tiekėjas pasiūlė maksimalų reikalavimus atitinkančių  dokumentų skaičių (</w:t>
      </w:r>
      <w:r>
        <w:rPr>
          <w:rFonts w:ascii="Times New Roman" w:hAnsi="Times New Roman" w:cs="Times New Roman"/>
          <w:sz w:val="24"/>
          <w:szCs w:val="24"/>
        </w:rPr>
        <w:t>3</w:t>
      </w:r>
      <w:r w:rsidRPr="009E4035">
        <w:rPr>
          <w:rFonts w:ascii="Times New Roman" w:hAnsi="Times New Roman" w:cs="Times New Roman"/>
          <w:sz w:val="24"/>
          <w:szCs w:val="24"/>
        </w:rPr>
        <w:t>).</w:t>
      </w:r>
    </w:p>
    <w:p w14:paraId="3A102140"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w:t>
      </w:r>
    </w:p>
    <w:p w14:paraId="17D8707D" w14:textId="62C72ED9" w:rsidR="003D7A54" w:rsidRPr="009E4035" w:rsidRDefault="003D7A54" w:rsidP="003D7A54">
      <w:pPr>
        <w:spacing w:after="0" w:line="240" w:lineRule="auto"/>
        <w:jc w:val="both"/>
        <w:rPr>
          <w:rFonts w:ascii="Times New Roman" w:hAnsi="Times New Roman" w:cs="Times New Roman"/>
          <w:sz w:val="24"/>
          <w:szCs w:val="24"/>
        </w:rPr>
      </w:pPr>
      <w:r w:rsidRPr="00982EB2">
        <w:rPr>
          <w:rFonts w:ascii="Times New Roman" w:hAnsi="Times New Roman" w:cs="Times New Roman"/>
          <w:sz w:val="24"/>
          <w:szCs w:val="24"/>
        </w:rPr>
        <w:t xml:space="preserve">6. Tiekėjas </w:t>
      </w:r>
      <w:r>
        <w:rPr>
          <w:rFonts w:ascii="Times New Roman" w:hAnsi="Times New Roman" w:cs="Times New Roman"/>
          <w:sz w:val="24"/>
          <w:szCs w:val="24"/>
        </w:rPr>
        <w:t>turi užpildyti</w:t>
      </w:r>
      <w:r w:rsidRPr="009E4035">
        <w:rPr>
          <w:rFonts w:ascii="Times New Roman" w:hAnsi="Times New Roman" w:cs="Times New Roman"/>
          <w:sz w:val="24"/>
          <w:szCs w:val="24"/>
        </w:rPr>
        <w:t xml:space="preserve"> „</w:t>
      </w:r>
      <w:r w:rsidRPr="009E4035">
        <w:rPr>
          <w:rFonts w:ascii="Times New Roman" w:hAnsi="Times New Roman" w:cs="Times New Roman"/>
          <w:b/>
          <w:bCs/>
          <w:sz w:val="24"/>
          <w:szCs w:val="24"/>
        </w:rPr>
        <w:t>PASIŪLYMŲ VERTINIMO KRITERIJAI IR SĄLYGOS“ 1 pried</w:t>
      </w:r>
      <w:r>
        <w:rPr>
          <w:rFonts w:ascii="Times New Roman" w:hAnsi="Times New Roman" w:cs="Times New Roman"/>
          <w:b/>
          <w:bCs/>
          <w:sz w:val="24"/>
          <w:szCs w:val="24"/>
        </w:rPr>
        <w:t>e</w:t>
      </w:r>
      <w:r w:rsidRPr="009E4035">
        <w:rPr>
          <w:rFonts w:ascii="Times New Roman" w:hAnsi="Times New Roman" w:cs="Times New Roman"/>
          <w:sz w:val="24"/>
          <w:szCs w:val="24"/>
        </w:rPr>
        <w:t> reikalaujam</w:t>
      </w:r>
      <w:r>
        <w:rPr>
          <w:rFonts w:ascii="Times New Roman" w:hAnsi="Times New Roman" w:cs="Times New Roman"/>
          <w:sz w:val="24"/>
          <w:szCs w:val="24"/>
        </w:rPr>
        <w:t>ą</w:t>
      </w:r>
      <w:r w:rsidRPr="009E4035">
        <w:rPr>
          <w:rFonts w:ascii="Times New Roman" w:hAnsi="Times New Roman" w:cs="Times New Roman"/>
          <w:sz w:val="24"/>
          <w:szCs w:val="24"/>
        </w:rPr>
        <w:t xml:space="preserve"> </w:t>
      </w:r>
      <w:r>
        <w:rPr>
          <w:rFonts w:ascii="Times New Roman" w:hAnsi="Times New Roman" w:cs="Times New Roman"/>
          <w:sz w:val="24"/>
          <w:szCs w:val="24"/>
        </w:rPr>
        <w:t>sąrašą</w:t>
      </w:r>
      <w:r w:rsidRPr="009E4035">
        <w:rPr>
          <w:rFonts w:ascii="Times New Roman" w:hAnsi="Times New Roman" w:cs="Times New Roman"/>
          <w:sz w:val="24"/>
          <w:szCs w:val="24"/>
        </w:rPr>
        <w:t xml:space="preserve">. </w:t>
      </w:r>
    </w:p>
    <w:p w14:paraId="656035E3"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 </w:t>
      </w:r>
    </w:p>
    <w:p w14:paraId="3700346F" w14:textId="77777777" w:rsidR="003D7A54" w:rsidRPr="009E4035"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PRIDEDAMA atskirais failais:</w:t>
      </w:r>
    </w:p>
    <w:p w14:paraId="3D0471F2" w14:textId="71E4D29E" w:rsidR="00857DE8" w:rsidRPr="005C3841" w:rsidRDefault="003D7A54" w:rsidP="003D7A54">
      <w:pPr>
        <w:spacing w:after="0" w:line="240" w:lineRule="auto"/>
        <w:jc w:val="both"/>
        <w:rPr>
          <w:rFonts w:ascii="Times New Roman" w:hAnsi="Times New Roman" w:cs="Times New Roman"/>
          <w:sz w:val="24"/>
          <w:szCs w:val="24"/>
        </w:rPr>
      </w:pPr>
      <w:r w:rsidRPr="009E4035">
        <w:rPr>
          <w:rFonts w:ascii="Times New Roman" w:hAnsi="Times New Roman" w:cs="Times New Roman"/>
          <w:sz w:val="24"/>
          <w:szCs w:val="24"/>
        </w:rPr>
        <w:t>1 priedas „Tiekėjo vadovaujančio specialisto  (projekto vadovo) parengtų dokumentų, kuriems vadovauta, sąrašas“</w:t>
      </w:r>
      <w:r>
        <w:rPr>
          <w:rFonts w:ascii="Times New Roman" w:hAnsi="Times New Roman" w:cs="Times New Roman"/>
          <w:sz w:val="24"/>
          <w:szCs w:val="24"/>
        </w:rPr>
        <w:t>.</w:t>
      </w:r>
    </w:p>
    <w:p w14:paraId="6E942E46" w14:textId="77777777" w:rsidR="00857DE8" w:rsidRPr="005C3841" w:rsidRDefault="00857DE8" w:rsidP="005C3841">
      <w:pPr>
        <w:spacing w:after="0" w:line="240" w:lineRule="auto"/>
        <w:jc w:val="both"/>
        <w:rPr>
          <w:rFonts w:ascii="Times New Roman" w:hAnsi="Times New Roman" w:cs="Times New Roman"/>
          <w:bCs/>
          <w:caps/>
          <w:sz w:val="24"/>
          <w:szCs w:val="24"/>
        </w:rPr>
      </w:pPr>
    </w:p>
    <w:p w14:paraId="45C019B5" w14:textId="77777777" w:rsidR="00857DE8" w:rsidRPr="005C3841" w:rsidRDefault="00857DE8" w:rsidP="005C3841">
      <w:pPr>
        <w:pStyle w:val="paragrafesrasas2lygis"/>
        <w:widowControl w:val="0"/>
        <w:spacing w:after="0" w:line="240" w:lineRule="auto"/>
        <w:rPr>
          <w:sz w:val="24"/>
          <w:szCs w:val="24"/>
        </w:rPr>
      </w:pPr>
    </w:p>
    <w:p w14:paraId="12B8DD77" w14:textId="0C17FE4A" w:rsidR="001E0B9F" w:rsidRPr="005C3841" w:rsidRDefault="001E0B9F" w:rsidP="005C3841">
      <w:pPr>
        <w:pStyle w:val="paragrafesrasas2lygis"/>
        <w:widowControl w:val="0"/>
        <w:spacing w:after="0" w:line="240" w:lineRule="auto"/>
        <w:rPr>
          <w:sz w:val="24"/>
          <w:szCs w:val="24"/>
        </w:rPr>
      </w:pPr>
    </w:p>
    <w:p w14:paraId="0EE920F4" w14:textId="7F347611" w:rsidR="00A4599F" w:rsidRPr="005C3841" w:rsidRDefault="009B6F95" w:rsidP="005C3841">
      <w:pPr>
        <w:widowControl w:val="0"/>
        <w:spacing w:after="0" w:line="240" w:lineRule="auto"/>
        <w:jc w:val="center"/>
        <w:rPr>
          <w:rFonts w:ascii="Times New Roman" w:hAnsi="Times New Roman" w:cs="Times New Roman"/>
          <w:b/>
          <w:bCs/>
          <w:smallCaps/>
          <w:sz w:val="24"/>
          <w:szCs w:val="24"/>
        </w:rPr>
      </w:pPr>
      <w:r w:rsidRPr="005C3841">
        <w:rPr>
          <w:rFonts w:ascii="Times New Roman" w:hAnsi="Times New Roman" w:cs="Times New Roman"/>
          <w:sz w:val="24"/>
          <w:szCs w:val="24"/>
        </w:rPr>
        <w:t>__________</w:t>
      </w:r>
      <w:r w:rsidR="00A4599F" w:rsidRPr="005C3841">
        <w:rPr>
          <w:rFonts w:ascii="Times New Roman" w:hAnsi="Times New Roman" w:cs="Times New Roman"/>
          <w:b/>
          <w:bCs/>
          <w:smallCaps/>
          <w:sz w:val="24"/>
          <w:szCs w:val="24"/>
        </w:rPr>
        <w:br w:type="page"/>
      </w:r>
    </w:p>
    <w:p w14:paraId="07E397BF" w14:textId="2FAFDA5E" w:rsidR="007545D6" w:rsidRPr="005C3841" w:rsidRDefault="00FE3D1F" w:rsidP="008E2BF5">
      <w:pPr>
        <w:pStyle w:val="Antrat2"/>
        <w:keepNext w:val="0"/>
        <w:keepLines w:val="0"/>
        <w:widowControl w:val="0"/>
        <w:spacing w:before="0"/>
        <w:jc w:val="right"/>
        <w:rPr>
          <w:rFonts w:ascii="Times New Roman" w:hAnsi="Times New Roman" w:cs="Times New Roman"/>
          <w:color w:val="auto"/>
          <w:sz w:val="24"/>
          <w:szCs w:val="24"/>
        </w:rPr>
      </w:pPr>
      <w:bookmarkStart w:id="75" w:name="_Toc185430270"/>
      <w:bookmarkStart w:id="76" w:name="_Ref39586171"/>
      <w:bookmarkStart w:id="77" w:name="_Ref39673580"/>
      <w:bookmarkStart w:id="78" w:name="_Ref39674283"/>
      <w:r w:rsidRPr="005C3841">
        <w:rPr>
          <w:rFonts w:ascii="Times New Roman" w:hAnsi="Times New Roman" w:cs="Times New Roman"/>
          <w:color w:val="auto"/>
          <w:sz w:val="24"/>
          <w:szCs w:val="24"/>
        </w:rPr>
        <w:lastRenderedPageBreak/>
        <w:t xml:space="preserve">Pirkimo sąlygų </w:t>
      </w:r>
      <w:r w:rsidR="007545D6" w:rsidRPr="005C3841">
        <w:rPr>
          <w:rFonts w:ascii="Times New Roman" w:hAnsi="Times New Roman" w:cs="Times New Roman"/>
          <w:color w:val="auto"/>
          <w:sz w:val="24"/>
          <w:szCs w:val="24"/>
        </w:rPr>
        <w:t>8 priedas „</w:t>
      </w:r>
      <w:r w:rsidR="004C1563" w:rsidRPr="005C3841">
        <w:rPr>
          <w:rFonts w:ascii="Times New Roman" w:hAnsi="Times New Roman" w:cs="Times New Roman"/>
          <w:color w:val="auto"/>
          <w:sz w:val="24"/>
          <w:szCs w:val="24"/>
        </w:rPr>
        <w:t>Tiekėjo deklaracijos juridiniam asmeniui</w:t>
      </w:r>
      <w:r w:rsidR="00FF607F" w:rsidRPr="005C3841">
        <w:rPr>
          <w:rFonts w:ascii="Times New Roman" w:hAnsi="Times New Roman" w:cs="Times New Roman"/>
          <w:color w:val="auto"/>
          <w:sz w:val="24"/>
          <w:szCs w:val="24"/>
        </w:rPr>
        <w:t>“</w:t>
      </w:r>
      <w:bookmarkEnd w:id="75"/>
    </w:p>
    <w:p w14:paraId="642B1235" w14:textId="77777777" w:rsidR="004C33E9" w:rsidRPr="005C3841" w:rsidRDefault="004C33E9" w:rsidP="005C3841">
      <w:pPr>
        <w:widowControl w:val="0"/>
        <w:spacing w:after="0" w:line="240" w:lineRule="auto"/>
        <w:jc w:val="center"/>
        <w:rPr>
          <w:rFonts w:ascii="Times New Roman" w:hAnsi="Times New Roman" w:cs="Times New Roman"/>
          <w:sz w:val="24"/>
          <w:szCs w:val="24"/>
        </w:rPr>
      </w:pPr>
    </w:p>
    <w:p w14:paraId="104509F0" w14:textId="668DACCD"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Herbas arba prekių ženklas</w:t>
      </w:r>
    </w:p>
    <w:p w14:paraId="439B065E" w14:textId="77777777"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(Tiekėjo pavadinimas)</w:t>
      </w:r>
    </w:p>
    <w:p w14:paraId="2D50173F"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BE1A75C" w14:textId="77777777"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__________________________</w:t>
      </w:r>
    </w:p>
    <w:p w14:paraId="3ADE475E" w14:textId="77777777" w:rsidR="004C33E9" w:rsidRPr="005C3841" w:rsidRDefault="004C33E9" w:rsidP="005C3841">
      <w:pPr>
        <w:widowControl w:val="0"/>
        <w:tabs>
          <w:tab w:val="center" w:pos="2520"/>
        </w:tabs>
        <w:spacing w:after="0" w:line="240" w:lineRule="auto"/>
        <w:jc w:val="center"/>
        <w:rPr>
          <w:rFonts w:ascii="Times New Roman" w:hAnsi="Times New Roman" w:cs="Times New Roman"/>
          <w:i/>
          <w:iCs/>
          <w:sz w:val="24"/>
          <w:szCs w:val="24"/>
        </w:rPr>
      </w:pPr>
      <w:r w:rsidRPr="005C3841">
        <w:rPr>
          <w:rFonts w:ascii="Times New Roman" w:hAnsi="Times New Roman" w:cs="Times New Roman"/>
          <w:i/>
          <w:iCs/>
          <w:sz w:val="24"/>
          <w:szCs w:val="24"/>
        </w:rPr>
        <w:t>(Adresatas (perkančioji organizacija))</w:t>
      </w:r>
    </w:p>
    <w:p w14:paraId="7C64BDE8" w14:textId="77777777" w:rsidR="004C33E9" w:rsidRPr="005C3841" w:rsidRDefault="004C33E9" w:rsidP="005C3841">
      <w:pPr>
        <w:widowControl w:val="0"/>
        <w:autoSpaceDE w:val="0"/>
        <w:autoSpaceDN w:val="0"/>
        <w:adjustRightInd w:val="0"/>
        <w:spacing w:after="0" w:line="240" w:lineRule="auto"/>
        <w:jc w:val="center"/>
        <w:rPr>
          <w:rFonts w:ascii="Times New Roman" w:hAnsi="Times New Roman" w:cs="Times New Roman"/>
          <w:b/>
          <w:bCs/>
          <w:sz w:val="24"/>
          <w:szCs w:val="24"/>
        </w:rPr>
      </w:pPr>
      <w:r w:rsidRPr="005C3841">
        <w:rPr>
          <w:rFonts w:ascii="Times New Roman" w:hAnsi="Times New Roman" w:cs="Times New Roman"/>
          <w:b/>
          <w:bCs/>
          <w:sz w:val="24"/>
          <w:szCs w:val="24"/>
        </w:rPr>
        <w:t>TIEKĖJO DEKLARACIJA DĖL (NE)ATITIKTIES REGLAMENTO NUOSTATOMS</w:t>
      </w:r>
    </w:p>
    <w:p w14:paraId="3FD6688A"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
          <w:bCs/>
          <w:sz w:val="24"/>
          <w:szCs w:val="24"/>
        </w:rPr>
      </w:pPr>
      <w:r w:rsidRPr="005C3841">
        <w:rPr>
          <w:rFonts w:ascii="Times New Roman" w:hAnsi="Times New Roman" w:cs="Times New Roman"/>
          <w:sz w:val="24"/>
          <w:szCs w:val="24"/>
        </w:rPr>
        <w:t>_____________</w:t>
      </w:r>
      <w:r w:rsidRPr="005C3841">
        <w:rPr>
          <w:rFonts w:ascii="Times New Roman" w:hAnsi="Times New Roman" w:cs="Times New Roman"/>
          <w:b/>
          <w:bCs/>
          <w:sz w:val="24"/>
          <w:szCs w:val="24"/>
        </w:rPr>
        <w:t xml:space="preserve"> </w:t>
      </w:r>
      <w:r w:rsidRPr="005C3841">
        <w:rPr>
          <w:rFonts w:ascii="Times New Roman" w:hAnsi="Times New Roman" w:cs="Times New Roman"/>
          <w:sz w:val="24"/>
          <w:szCs w:val="24"/>
        </w:rPr>
        <w:t>Nr.______</w:t>
      </w:r>
    </w:p>
    <w:p w14:paraId="1F754855" w14:textId="77777777" w:rsidR="004C33E9" w:rsidRPr="005C3841" w:rsidRDefault="004C33E9" w:rsidP="005C3841">
      <w:pPr>
        <w:widowControl w:val="0"/>
        <w:shd w:val="clear" w:color="auto" w:fill="FFFFFF"/>
        <w:spacing w:after="0" w:line="240" w:lineRule="auto"/>
        <w:rPr>
          <w:rFonts w:ascii="Times New Roman" w:hAnsi="Times New Roman" w:cs="Times New Roman"/>
          <w:bCs/>
          <w:i/>
          <w:iCs/>
          <w:sz w:val="24"/>
          <w:szCs w:val="24"/>
        </w:rPr>
      </w:pPr>
      <w:r w:rsidRPr="005C3841">
        <w:rPr>
          <w:rFonts w:ascii="Times New Roman" w:hAnsi="Times New Roman" w:cs="Times New Roman"/>
          <w:bCs/>
          <w:i/>
          <w:iCs/>
          <w:sz w:val="24"/>
          <w:szCs w:val="24"/>
        </w:rPr>
        <w:t xml:space="preserve">           (Data)</w:t>
      </w:r>
    </w:p>
    <w:p w14:paraId="7164A251"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Cs/>
          <w:sz w:val="24"/>
          <w:szCs w:val="24"/>
        </w:rPr>
      </w:pPr>
      <w:r w:rsidRPr="005C3841">
        <w:rPr>
          <w:rFonts w:ascii="Times New Roman" w:hAnsi="Times New Roman" w:cs="Times New Roman"/>
          <w:bCs/>
          <w:sz w:val="24"/>
          <w:szCs w:val="24"/>
        </w:rPr>
        <w:t>_____________</w:t>
      </w:r>
    </w:p>
    <w:p w14:paraId="3CB3FB88"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Cs/>
          <w:i/>
          <w:iCs/>
          <w:sz w:val="24"/>
          <w:szCs w:val="24"/>
        </w:rPr>
      </w:pPr>
      <w:r w:rsidRPr="005C3841">
        <w:rPr>
          <w:rFonts w:ascii="Times New Roman" w:hAnsi="Times New Roman" w:cs="Times New Roman"/>
          <w:bCs/>
          <w:i/>
          <w:iCs/>
          <w:sz w:val="24"/>
          <w:szCs w:val="24"/>
        </w:rPr>
        <w:t>(Sudarymo vieta)</w:t>
      </w:r>
    </w:p>
    <w:p w14:paraId="31D4D838" w14:textId="77777777" w:rsidR="004C33E9" w:rsidRPr="005C3841" w:rsidRDefault="004C33E9" w:rsidP="005C3841">
      <w:pPr>
        <w:widowControl w:val="0"/>
        <w:tabs>
          <w:tab w:val="left" w:pos="851"/>
        </w:tabs>
        <w:snapToGrid w:val="0"/>
        <w:spacing w:after="0" w:line="240" w:lineRule="auto"/>
        <w:ind w:right="-1"/>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Aš,_____________________________________________________________________ ,</w:t>
      </w:r>
    </w:p>
    <w:p w14:paraId="4D779BF5" w14:textId="77777777" w:rsidR="004C33E9" w:rsidRPr="005C3841" w:rsidRDefault="004C33E9" w:rsidP="005C3841">
      <w:pPr>
        <w:widowControl w:val="0"/>
        <w:tabs>
          <w:tab w:val="left" w:pos="851"/>
        </w:tabs>
        <w:snapToGrid w:val="0"/>
        <w:spacing w:after="0" w:line="240" w:lineRule="auto"/>
        <w:ind w:right="-1"/>
        <w:jc w:val="both"/>
        <w:rPr>
          <w:rFonts w:ascii="Times New Roman" w:hAnsi="Times New Roman" w:cs="Times New Roman"/>
          <w:i/>
          <w:iCs/>
          <w:spacing w:val="-2"/>
          <w:sz w:val="24"/>
          <w:szCs w:val="24"/>
        </w:rPr>
      </w:pPr>
      <w:r w:rsidRPr="005C3841">
        <w:rPr>
          <w:rFonts w:ascii="Times New Roman" w:hAnsi="Times New Roman" w:cs="Times New Roman"/>
          <w:spacing w:val="-2"/>
          <w:sz w:val="24"/>
          <w:szCs w:val="24"/>
        </w:rPr>
        <w:t xml:space="preserve">            </w:t>
      </w:r>
      <w:r w:rsidRPr="005C3841">
        <w:rPr>
          <w:rFonts w:ascii="Times New Roman" w:hAnsi="Times New Roman" w:cs="Times New Roman"/>
          <w:i/>
          <w:iCs/>
          <w:spacing w:val="-2"/>
          <w:sz w:val="24"/>
          <w:szCs w:val="24"/>
        </w:rPr>
        <w:t>(Tiekėjo vadovo ar jo įgalioto asmens pareigų pavadinimas, vardas ir pavardė)</w:t>
      </w:r>
    </w:p>
    <w:p w14:paraId="00A6E804"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p>
    <w:p w14:paraId="1E1F850C" w14:textId="77777777" w:rsidR="004C33E9" w:rsidRPr="005C3841" w:rsidRDefault="004C33E9" w:rsidP="005C3841">
      <w:pPr>
        <w:widowControl w:val="0"/>
        <w:snapToGrid w:val="0"/>
        <w:spacing w:after="0" w:line="240" w:lineRule="auto"/>
        <w:rPr>
          <w:rFonts w:ascii="Times New Roman" w:hAnsi="Times New Roman" w:cs="Times New Roman"/>
          <w:spacing w:val="-2"/>
          <w:sz w:val="24"/>
          <w:szCs w:val="24"/>
        </w:rPr>
      </w:pPr>
      <w:r w:rsidRPr="005C3841">
        <w:rPr>
          <w:rFonts w:ascii="Times New Roman" w:hAnsi="Times New Roman" w:cs="Times New Roman"/>
          <w:spacing w:val="-2"/>
          <w:sz w:val="24"/>
          <w:szCs w:val="24"/>
        </w:rPr>
        <w:t>tvirtinu, kad mano vadovaujamas (-a) (atstovaujamas (-a))________________________________ ,</w:t>
      </w:r>
    </w:p>
    <w:p w14:paraId="3A3FDB8D" w14:textId="77777777" w:rsidR="004C33E9" w:rsidRPr="005C3841" w:rsidRDefault="004C33E9" w:rsidP="005C3841">
      <w:pPr>
        <w:widowControl w:val="0"/>
        <w:snapToGrid w:val="0"/>
        <w:spacing w:after="0" w:line="240" w:lineRule="auto"/>
        <w:jc w:val="center"/>
        <w:rPr>
          <w:rFonts w:ascii="Times New Roman" w:hAnsi="Times New Roman" w:cs="Times New Roman"/>
          <w:spacing w:val="-2"/>
          <w:sz w:val="24"/>
          <w:szCs w:val="24"/>
        </w:rPr>
      </w:pPr>
      <w:r w:rsidRPr="005C3841">
        <w:rPr>
          <w:rFonts w:ascii="Times New Roman" w:hAnsi="Times New Roman" w:cs="Times New Roman"/>
          <w:i/>
          <w:iCs/>
          <w:spacing w:val="-2"/>
          <w:sz w:val="24"/>
          <w:szCs w:val="24"/>
        </w:rPr>
        <w:t xml:space="preserve">                                                                              (Tiekėjo pavadinimas)</w:t>
      </w:r>
    </w:p>
    <w:p w14:paraId="3ED68C6C"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p>
    <w:p w14:paraId="47D5E573"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dalyvaujantis (-i) ______________________________________________________________</w:t>
      </w:r>
    </w:p>
    <w:p w14:paraId="73D03AED" w14:textId="77777777" w:rsidR="004C33E9" w:rsidRPr="005C3841" w:rsidRDefault="004C33E9" w:rsidP="005C3841">
      <w:pPr>
        <w:widowControl w:val="0"/>
        <w:snapToGrid w:val="0"/>
        <w:spacing w:after="0" w:line="240" w:lineRule="auto"/>
        <w:jc w:val="center"/>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(perkančiosios organizacijos pavadinimas)</w:t>
      </w:r>
    </w:p>
    <w:p w14:paraId="1671813F" w14:textId="77777777" w:rsidR="004C33E9" w:rsidRPr="005C3841" w:rsidRDefault="004C33E9" w:rsidP="005C3841">
      <w:pPr>
        <w:widowControl w:val="0"/>
        <w:snapToGrid w:val="0"/>
        <w:spacing w:after="0" w:line="240" w:lineRule="auto"/>
        <w:ind w:right="-1"/>
        <w:jc w:val="both"/>
        <w:rPr>
          <w:rFonts w:ascii="Times New Roman" w:hAnsi="Times New Roman" w:cs="Times New Roman"/>
          <w:spacing w:val="-2"/>
          <w:sz w:val="24"/>
          <w:szCs w:val="24"/>
        </w:rPr>
      </w:pPr>
    </w:p>
    <w:p w14:paraId="1B781E23"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atliekamame __________________________________________________________________</w:t>
      </w:r>
    </w:p>
    <w:p w14:paraId="6A28ECCB" w14:textId="77777777" w:rsidR="004C33E9" w:rsidRPr="005C3841" w:rsidRDefault="004C33E9" w:rsidP="005C3841">
      <w:pPr>
        <w:widowControl w:val="0"/>
        <w:snapToGrid w:val="0"/>
        <w:spacing w:after="0" w:line="240" w:lineRule="auto"/>
        <w:jc w:val="both"/>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(Pirkimo objekto pavadinimas, pirkimo numeris)</w:t>
      </w:r>
    </w:p>
    <w:p w14:paraId="3F111DE9" w14:textId="77777777" w:rsidR="004C33E9" w:rsidRPr="005C3841" w:rsidRDefault="004C33E9" w:rsidP="005C3841">
      <w:pPr>
        <w:widowControl w:val="0"/>
        <w:snapToGrid w:val="0"/>
        <w:spacing w:after="0" w:line="240" w:lineRule="auto"/>
        <w:ind w:right="-1"/>
        <w:jc w:val="both"/>
        <w:rPr>
          <w:rFonts w:ascii="Times New Roman" w:hAnsi="Times New Roman" w:cs="Times New Roman"/>
          <w:spacing w:val="-2"/>
          <w:sz w:val="24"/>
          <w:szCs w:val="24"/>
        </w:rPr>
      </w:pPr>
    </w:p>
    <w:p w14:paraId="0EB53848"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skelbtame ____________________________________________________________,</w:t>
      </w:r>
    </w:p>
    <w:p w14:paraId="593CE451" w14:textId="77777777" w:rsidR="004C33E9" w:rsidRPr="005C3841" w:rsidRDefault="004C33E9" w:rsidP="005C3841">
      <w:pPr>
        <w:widowControl w:val="0"/>
        <w:snapToGrid w:val="0"/>
        <w:spacing w:after="0" w:line="240" w:lineRule="auto"/>
        <w:jc w:val="center"/>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(Skelbimo data)</w:t>
      </w:r>
    </w:p>
    <w:p w14:paraId="100FE02E" w14:textId="77777777" w:rsidR="004C33E9" w:rsidRPr="005C3841" w:rsidRDefault="004C33E9" w:rsidP="005C3841">
      <w:pPr>
        <w:widowControl w:val="0"/>
        <w:spacing w:after="0" w:line="240" w:lineRule="auto"/>
        <w:jc w:val="both"/>
        <w:rPr>
          <w:rFonts w:ascii="Times New Roman" w:hAnsi="Times New Roman" w:cs="Times New Roman"/>
          <w:sz w:val="24"/>
          <w:szCs w:val="24"/>
        </w:rPr>
      </w:pPr>
    </w:p>
    <w:p w14:paraId="4C17F5A4"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nėra įtakojama Rusijos, kaip nurodyta </w:t>
      </w:r>
      <w:r w:rsidRPr="005C3841">
        <w:rPr>
          <w:rFonts w:ascii="Times New Roman" w:hAnsi="Times New Roman" w:cs="Times New Roman"/>
          <w:b/>
          <w:bCs/>
          <w:sz w:val="24"/>
          <w:szCs w:val="24"/>
        </w:rPr>
        <w:t>Tarybos reglamento</w:t>
      </w:r>
      <w:r w:rsidRPr="005C3841">
        <w:rPr>
          <w:rFonts w:ascii="Times New Roman" w:hAnsi="Times New Roman" w:cs="Times New Roman"/>
          <w:sz w:val="24"/>
          <w:szCs w:val="24"/>
        </w:rPr>
        <w:t xml:space="preserve"> </w:t>
      </w:r>
      <w:r w:rsidRPr="005C3841">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5C3841">
        <w:rPr>
          <w:rFonts w:ascii="Times New Roman" w:hAnsi="Times New Roman" w:cs="Times New Roman"/>
          <w:sz w:val="24"/>
          <w:szCs w:val="24"/>
        </w:rPr>
        <w:t>5k straipsnyje nustatytuose apribojimuose. Visų pirma pareiškiu, kad:</w:t>
      </w:r>
    </w:p>
    <w:p w14:paraId="4E375F82"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(a) mano atstovaujama įmonė (ir nė viena iš bendrovių, kurios yra mūsų konsorciumo nariais) nėra įsteigta Rusijoje;</w:t>
      </w:r>
    </w:p>
    <w:p w14:paraId="3D57CA47"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5C3841">
        <w:rPr>
          <w:rFonts w:ascii="Times New Roman" w:hAnsi="Times New Roman" w:cs="Times New Roman"/>
          <w:sz w:val="24"/>
          <w:szCs w:val="24"/>
          <w:shd w:val="clear" w:color="auto" w:fill="FFFFFF"/>
        </w:rPr>
        <w:t>kuriuose daugiau kaip 50 % nuosavybės teisių tiesiogiai ar netiesiogiai priklauso šios deklaracijos a) punkte nurodytam subjektui</w:t>
      </w:r>
      <w:r w:rsidRPr="005C3841">
        <w:rPr>
          <w:rFonts w:ascii="Times New Roman" w:hAnsi="Times New Roman" w:cs="Times New Roman"/>
          <w:sz w:val="24"/>
          <w:szCs w:val="24"/>
        </w:rPr>
        <w:t xml:space="preserve">; </w:t>
      </w:r>
    </w:p>
    <w:p w14:paraId="6BF7EDA4" w14:textId="77777777" w:rsidR="004C33E9" w:rsidRPr="005C3841" w:rsidRDefault="004C33E9" w:rsidP="005C3841">
      <w:pPr>
        <w:widowControl w:val="0"/>
        <w:spacing w:after="0" w:line="240" w:lineRule="auto"/>
        <w:jc w:val="both"/>
        <w:rPr>
          <w:rFonts w:ascii="Times New Roman" w:hAnsi="Times New Roman" w:cs="Times New Roman"/>
          <w:sz w:val="24"/>
          <w:szCs w:val="24"/>
          <w:shd w:val="clear" w:color="auto" w:fill="FFFFFF"/>
        </w:rPr>
      </w:pPr>
      <w:r w:rsidRPr="005C3841">
        <w:rPr>
          <w:rFonts w:ascii="Times New Roman" w:hAnsi="Times New Roman" w:cs="Times New Roman"/>
          <w:sz w:val="24"/>
          <w:szCs w:val="24"/>
        </w:rPr>
        <w:t xml:space="preserve">(c) nei aš, nei mano atstovaujama bendrovė nesame </w:t>
      </w:r>
      <w:r w:rsidRPr="005C3841">
        <w:rPr>
          <w:rFonts w:ascii="Times New Roman" w:hAnsi="Times New Roman" w:cs="Times New Roman"/>
          <w:sz w:val="24"/>
          <w:szCs w:val="24"/>
          <w:shd w:val="clear" w:color="auto" w:fill="FFFFFF"/>
        </w:rPr>
        <w:t>fiziniu ar juridiniu asmeniu, subjektu ar organizacija, veikiančia šios deklaracijos a) arba b) punkte nurodyto subjekto vardu ar jo nurodymu;</w:t>
      </w:r>
    </w:p>
    <w:p w14:paraId="54E27F93" w14:textId="01A5DCAE"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d) sutartis nebus paskirta vykdyti </w:t>
      </w:r>
      <w:r w:rsidRPr="005C3841">
        <w:rPr>
          <w:rFonts w:ascii="Times New Roman" w:hAnsi="Times New Roman" w:cs="Times New Roman"/>
          <w:sz w:val="24"/>
          <w:szCs w:val="24"/>
          <w:shd w:val="clear" w:color="auto" w:fill="FFFFFF"/>
        </w:rPr>
        <w:t>subrangovui (-</w:t>
      </w:r>
      <w:proofErr w:type="spellStart"/>
      <w:r w:rsidRPr="005C3841">
        <w:rPr>
          <w:rFonts w:ascii="Times New Roman" w:hAnsi="Times New Roman" w:cs="Times New Roman"/>
          <w:sz w:val="24"/>
          <w:szCs w:val="24"/>
          <w:shd w:val="clear" w:color="auto" w:fill="FFFFFF"/>
        </w:rPr>
        <w:t>ams</w:t>
      </w:r>
      <w:proofErr w:type="spellEnd"/>
      <w:r w:rsidRPr="005C3841">
        <w:rPr>
          <w:rFonts w:ascii="Times New Roman" w:hAnsi="Times New Roman" w:cs="Times New Roman"/>
          <w:sz w:val="24"/>
          <w:szCs w:val="24"/>
          <w:shd w:val="clear" w:color="auto" w:fill="FFFFFF"/>
        </w:rPr>
        <w:t>), ar kitam (-</w:t>
      </w:r>
      <w:proofErr w:type="spellStart"/>
      <w:r w:rsidRPr="005C3841">
        <w:rPr>
          <w:rFonts w:ascii="Times New Roman" w:hAnsi="Times New Roman" w:cs="Times New Roman"/>
          <w:sz w:val="24"/>
          <w:szCs w:val="24"/>
          <w:shd w:val="clear" w:color="auto" w:fill="FFFFFF"/>
        </w:rPr>
        <w:t>iems</w:t>
      </w:r>
      <w:proofErr w:type="spellEnd"/>
      <w:r w:rsidRPr="005C3841">
        <w:rPr>
          <w:rFonts w:ascii="Times New Roman" w:hAnsi="Times New Roman" w:cs="Times New Roman"/>
          <w:sz w:val="24"/>
          <w:szCs w:val="24"/>
          <w:shd w:val="clear" w:color="auto" w:fill="FFFFFF"/>
        </w:rPr>
        <w:t>) subjektui (-tams), kurių pajėgumais remiasi, kurie priskirtini šios deklaracijos a) arba b), arba c) punktuose nurodytiems subjektams.</w:t>
      </w:r>
      <w:r w:rsidRPr="005C3841">
        <w:rPr>
          <w:rFonts w:ascii="Times New Roman" w:hAnsi="Times New Roman" w:cs="Times New Roman"/>
          <w:sz w:val="24"/>
          <w:szCs w:val="24"/>
        </w:rPr>
        <w:t>______________________________________________________________________</w:t>
      </w:r>
    </w:p>
    <w:p w14:paraId="6C0CBDB6" w14:textId="5116059F"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(Tiekėjo pavadinimas, įmonės kodas)</w:t>
      </w:r>
    </w:p>
    <w:p w14:paraId="0F2D5D7E" w14:textId="5A6864B1" w:rsidR="008E2BF5" w:rsidRDefault="008E2BF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FD6E701" w14:textId="049CD1E8" w:rsidR="004C1563" w:rsidRPr="005C3841" w:rsidRDefault="004C1563" w:rsidP="005C3841">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5C3841">
        <w:rPr>
          <w:rFonts w:ascii="Times New Roman" w:eastAsia="Calibri" w:hAnsi="Times New Roman" w:cs="Times New Roman"/>
          <w:b/>
          <w:bCs/>
          <w:sz w:val="24"/>
          <w:szCs w:val="24"/>
        </w:rPr>
        <w:lastRenderedPageBreak/>
        <w:t>TIEKĖJO DEKLARACIJA DĖL NEATITIKTIES VPĮ 45 STRAIPSNIO 2</w:t>
      </w:r>
      <w:r w:rsidRPr="005C3841">
        <w:rPr>
          <w:rFonts w:ascii="Times New Roman" w:eastAsia="Calibri" w:hAnsi="Times New Roman" w:cs="Times New Roman"/>
          <w:b/>
          <w:bCs/>
          <w:sz w:val="24"/>
          <w:szCs w:val="24"/>
          <w:vertAlign w:val="superscript"/>
        </w:rPr>
        <w:t>1</w:t>
      </w:r>
      <w:r w:rsidRPr="005C3841">
        <w:rPr>
          <w:rFonts w:ascii="Times New Roman" w:eastAsia="Calibri" w:hAnsi="Times New Roman" w:cs="Times New Roman"/>
          <w:b/>
          <w:bCs/>
          <w:sz w:val="24"/>
          <w:szCs w:val="24"/>
        </w:rPr>
        <w:t xml:space="preserve"> DALIES 1, 2 IR 6 PUNKTE NURODYTOMS SĄLYGOMS </w:t>
      </w:r>
    </w:p>
    <w:p w14:paraId="3268DCD1" w14:textId="77777777" w:rsidR="004C1563" w:rsidRPr="005C3841" w:rsidRDefault="004C1563" w:rsidP="005C3841">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5C3841">
        <w:rPr>
          <w:rFonts w:ascii="Times New Roman" w:eastAsia="Calibri" w:hAnsi="Times New Roman" w:cs="Times New Roman"/>
          <w:sz w:val="24"/>
          <w:szCs w:val="24"/>
        </w:rPr>
        <w:t xml:space="preserve">20__ m._____________ d. </w:t>
      </w:r>
    </w:p>
    <w:p w14:paraId="7BEC1464"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Aš, ___________________________________________________________________ ,</w:t>
      </w:r>
    </w:p>
    <w:p w14:paraId="2AD731B2"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(tiekėjo vadovo ar jo įgalioto asmens pareigų pavadinimas, vardas ir pavardė)</w:t>
      </w:r>
    </w:p>
    <w:p w14:paraId="1C9A4CC3"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patvirtinu, kad mano vadovaujamas (-a) (atstovaujamas (-a))____________________________ ,</w:t>
      </w:r>
    </w:p>
    <w:p w14:paraId="667F992C"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 xml:space="preserve">(tiekėjo pavadinimas)    </w:t>
      </w:r>
    </w:p>
    <w:p w14:paraId="48242000" w14:textId="77777777" w:rsidR="004C1563" w:rsidRPr="005C3841" w:rsidRDefault="004C1563" w:rsidP="005C3841">
      <w:pPr>
        <w:widowControl w:val="0"/>
        <w:spacing w:after="0" w:line="240" w:lineRule="auto"/>
        <w:jc w:val="both"/>
        <w:rPr>
          <w:rFonts w:ascii="Times New Roman" w:hAnsi="Times New Roman" w:cs="Times New Roman"/>
          <w:sz w:val="24"/>
          <w:szCs w:val="24"/>
          <w:u w:val="single"/>
        </w:rPr>
      </w:pPr>
      <w:r w:rsidRPr="005C3841">
        <w:rPr>
          <w:rFonts w:ascii="Times New Roman" w:hAnsi="Times New Roman" w:cs="Times New Roman"/>
          <w:sz w:val="24"/>
          <w:szCs w:val="24"/>
        </w:rPr>
        <w:t>dalyvaujantis (-i) ______________________________________________________________</w:t>
      </w:r>
    </w:p>
    <w:p w14:paraId="2CEC72DF"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(centrinės perkančiosios organizacijos pavadinimas)</w:t>
      </w:r>
    </w:p>
    <w:p w14:paraId="05FFAACF"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vykdomame  _____________________________________, </w:t>
      </w:r>
    </w:p>
    <w:p w14:paraId="3C4879DA"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 xml:space="preserve">          (pirkimo objekto pavadinimas, pirkimo numeris</w:t>
      </w:r>
      <w:r w:rsidRPr="005C3841">
        <w:rPr>
          <w:rFonts w:ascii="Times New Roman" w:hAnsi="Times New Roman" w:cs="Times New Roman"/>
          <w:sz w:val="24"/>
          <w:szCs w:val="24"/>
        </w:rPr>
        <w:t>)</w:t>
      </w:r>
    </w:p>
    <w:p w14:paraId="437771F1" w14:textId="77777777" w:rsidR="004C1563" w:rsidRPr="005C3841" w:rsidRDefault="004C1563" w:rsidP="005C3841">
      <w:pPr>
        <w:widowControl w:val="0"/>
        <w:spacing w:after="0" w:line="240" w:lineRule="auto"/>
        <w:jc w:val="both"/>
        <w:rPr>
          <w:rFonts w:ascii="Times New Roman" w:hAnsi="Times New Roman" w:cs="Times New Roman"/>
          <w:b/>
          <w:bCs/>
          <w:sz w:val="24"/>
          <w:szCs w:val="24"/>
        </w:rPr>
      </w:pPr>
    </w:p>
    <w:p w14:paraId="585B0AE8" w14:textId="41380E99"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b/>
          <w:bCs/>
          <w:sz w:val="24"/>
          <w:szCs w:val="24"/>
        </w:rPr>
        <w:t xml:space="preserve">neatitinka </w:t>
      </w:r>
      <w:r w:rsidRPr="005C3841">
        <w:rPr>
          <w:rFonts w:ascii="Times New Roman" w:eastAsia="Calibri" w:hAnsi="Times New Roman" w:cs="Times New Roman"/>
          <w:b/>
          <w:bCs/>
          <w:sz w:val="24"/>
          <w:szCs w:val="24"/>
        </w:rPr>
        <w:t>VPĮ 45 straipsnio 2</w:t>
      </w:r>
      <w:r w:rsidRPr="005C3841">
        <w:rPr>
          <w:rFonts w:ascii="Times New Roman" w:eastAsia="Calibri" w:hAnsi="Times New Roman" w:cs="Times New Roman"/>
          <w:b/>
          <w:bCs/>
          <w:sz w:val="24"/>
          <w:szCs w:val="24"/>
          <w:vertAlign w:val="superscript"/>
        </w:rPr>
        <w:t>1</w:t>
      </w:r>
      <w:r w:rsidRPr="005C3841">
        <w:rPr>
          <w:rFonts w:ascii="Times New Roman" w:eastAsia="Calibri" w:hAnsi="Times New Roman" w:cs="Times New Roman"/>
          <w:b/>
          <w:bCs/>
          <w:sz w:val="24"/>
          <w:szCs w:val="24"/>
        </w:rPr>
        <w:t xml:space="preserve"> dalies 1, 2 ir 6 punkte</w:t>
      </w:r>
      <w:r w:rsidRPr="005C3841">
        <w:rPr>
          <w:rFonts w:ascii="Times New Roman" w:hAnsi="Times New Roman" w:cs="Times New Roman"/>
          <w:b/>
          <w:bCs/>
          <w:sz w:val="24"/>
          <w:szCs w:val="24"/>
        </w:rPr>
        <w:t xml:space="preserve"> nurodytų sąlygų, galinčių kelti grėsmę nacionaliniam saugumui</w:t>
      </w:r>
      <w:r w:rsidRPr="005C3841">
        <w:rPr>
          <w:rFonts w:ascii="Times New Roman" w:hAnsi="Times New Roman" w:cs="Times New Roman"/>
          <w:sz w:val="24"/>
          <w:szCs w:val="24"/>
        </w:rPr>
        <w:t>:</w:t>
      </w:r>
    </w:p>
    <w:p w14:paraId="37BE56C0"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p w14:paraId="1C12CFE1" w14:textId="2CDA9C93" w:rsidR="004C1563" w:rsidRPr="005C3841" w:rsidRDefault="004C1563" w:rsidP="005C3841">
      <w:pPr>
        <w:pStyle w:val="Sraopastraipa"/>
        <w:widowControl w:val="0"/>
        <w:numPr>
          <w:ilvl w:val="0"/>
          <w:numId w:val="14"/>
        </w:numPr>
        <w:spacing w:after="0" w:line="240" w:lineRule="auto"/>
        <w:ind w:left="0" w:firstLine="0"/>
        <w:jc w:val="both"/>
        <w:rPr>
          <w:rFonts w:ascii="Times New Roman" w:eastAsia="Times New Roman" w:hAnsi="Times New Roman" w:cs="Times New Roman"/>
          <w:sz w:val="24"/>
          <w:szCs w:val="24"/>
        </w:rPr>
      </w:pPr>
      <w:r w:rsidRPr="005C3841">
        <w:rPr>
          <w:rFonts w:ascii="Times New Roman" w:eastAsia="Times New Roman" w:hAnsi="Times New Roman" w:cs="Times New Roman"/>
          <w:sz w:val="24"/>
          <w:szCs w:val="24"/>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18BDB332" w14:textId="59B57783" w:rsidR="004C1563" w:rsidRPr="005C3841" w:rsidRDefault="004C1563" w:rsidP="005C3841">
      <w:pPr>
        <w:pStyle w:val="Sraopastraipa"/>
        <w:widowControl w:val="0"/>
        <w:numPr>
          <w:ilvl w:val="0"/>
          <w:numId w:val="14"/>
        </w:numPr>
        <w:spacing w:after="0" w:line="240" w:lineRule="auto"/>
        <w:ind w:left="0" w:firstLine="0"/>
        <w:jc w:val="both"/>
        <w:rPr>
          <w:rFonts w:ascii="Times New Roman" w:eastAsia="Times New Roman" w:hAnsi="Times New Roman" w:cs="Times New Roman"/>
          <w:sz w:val="24"/>
          <w:szCs w:val="24"/>
        </w:rPr>
      </w:pPr>
      <w:r w:rsidRPr="005C3841">
        <w:rPr>
          <w:rFonts w:ascii="Times New Roman" w:eastAsia="Times New Roman" w:hAnsi="Times New Roman" w:cs="Times New Roman"/>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B913271" w14:textId="77777777" w:rsidR="004C1563" w:rsidRPr="005C3841" w:rsidRDefault="004C1563" w:rsidP="005C3841">
      <w:pPr>
        <w:pStyle w:val="Sraopastraipa"/>
        <w:widowControl w:val="0"/>
        <w:numPr>
          <w:ilvl w:val="0"/>
          <w:numId w:val="14"/>
        </w:numPr>
        <w:spacing w:after="0" w:line="240" w:lineRule="auto"/>
        <w:ind w:left="0" w:firstLine="0"/>
        <w:jc w:val="both"/>
        <w:rPr>
          <w:rFonts w:ascii="Times New Roman" w:hAnsi="Times New Roman" w:cs="Times New Roman"/>
          <w:sz w:val="24"/>
          <w:szCs w:val="24"/>
        </w:rPr>
      </w:pPr>
      <w:r w:rsidRPr="005C3841">
        <w:rPr>
          <w:rFonts w:ascii="Times New Roman" w:hAnsi="Times New Roman" w:cs="Times New Roman"/>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C490374"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p>
    <w:p w14:paraId="681629EB"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r w:rsidRPr="005C3841">
        <w:rPr>
          <w:rFonts w:ascii="Times New Roman" w:hAnsi="Times New Roman" w:cs="Times New Roman"/>
          <w:b/>
          <w:bCs/>
          <w:sz w:val="24"/>
          <w:szCs w:val="24"/>
        </w:rPr>
        <w:t>Patvirtinu, kad šie duomenys yra teisingi ir aktualūs pasiūlymo pateikimo dieną</w:t>
      </w:r>
      <w:r w:rsidRPr="005C3841">
        <w:rPr>
          <w:rFonts w:ascii="Times New Roman" w:hAnsi="Times New Roman" w:cs="Times New Roman"/>
          <w:sz w:val="24"/>
          <w:szCs w:val="24"/>
        </w:rPr>
        <w:t>.</w:t>
      </w:r>
    </w:p>
    <w:p w14:paraId="3552FFBA"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p>
    <w:p w14:paraId="4C2956DD" w14:textId="09713785" w:rsidR="004C1563" w:rsidRPr="005C3841" w:rsidRDefault="004C1563" w:rsidP="005C3841">
      <w:pPr>
        <w:widowControl w:val="0"/>
        <w:spacing w:after="0" w:line="240" w:lineRule="auto"/>
        <w:jc w:val="both"/>
        <w:rPr>
          <w:rFonts w:ascii="Times New Roman" w:hAnsi="Times New Roman" w:cs="Times New Roman"/>
          <w:sz w:val="24"/>
          <w:szCs w:val="24"/>
          <w:shd w:val="clear" w:color="auto" w:fill="00FF00"/>
        </w:rPr>
      </w:pPr>
      <w:r w:rsidRPr="005C3841">
        <w:rPr>
          <w:rFonts w:ascii="Times New Roman" w:hAnsi="Times New Roman" w:cs="Times New Roman"/>
          <w:sz w:val="24"/>
          <w:szCs w:val="24"/>
        </w:rPr>
        <w:t>Suprantu, kad jeigu PO kyla abejonių dėl šioje deklaracijoje nurodytos informacijos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68F64362" w14:textId="77777777" w:rsidR="004C1563" w:rsidRPr="005C3841" w:rsidRDefault="004C1563" w:rsidP="005C3841">
      <w:pPr>
        <w:widowControl w:val="0"/>
        <w:spacing w:after="0" w:line="240" w:lineRule="auto"/>
        <w:textAlignment w:val="baseline"/>
        <w:rPr>
          <w:rFonts w:ascii="Times New Roman" w:eastAsia="Calibri" w:hAnsi="Times New Roman" w:cs="Times New Roman"/>
          <w:sz w:val="24"/>
          <w:szCs w:val="24"/>
        </w:rPr>
      </w:pPr>
      <w:r w:rsidRPr="005C3841">
        <w:rPr>
          <w:rFonts w:ascii="Times New Roman" w:eastAsia="Calibri" w:hAnsi="Times New Roman" w:cs="Times New Roman"/>
          <w:sz w:val="24"/>
          <w:szCs w:val="24"/>
        </w:rPr>
        <w:t>____________________</w:t>
      </w:r>
      <w:r w:rsidRPr="005C3841">
        <w:rPr>
          <w:rFonts w:ascii="Times New Roman" w:eastAsia="Calibri" w:hAnsi="Times New Roman" w:cs="Times New Roman"/>
          <w:i/>
          <w:iCs/>
          <w:sz w:val="24"/>
          <w:szCs w:val="24"/>
        </w:rPr>
        <w:t xml:space="preserve">                      </w:t>
      </w:r>
      <w:r w:rsidRPr="005C3841">
        <w:rPr>
          <w:rFonts w:ascii="Times New Roman" w:eastAsia="Calibri" w:hAnsi="Times New Roman" w:cs="Times New Roman"/>
          <w:sz w:val="24"/>
          <w:szCs w:val="24"/>
        </w:rPr>
        <w:t>___________________                  ___________________</w:t>
      </w:r>
    </w:p>
    <w:p w14:paraId="156C0059" w14:textId="4A840468" w:rsidR="00210594"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eastAsia="Calibri" w:hAnsi="Times New Roman" w:cs="Times New Roman"/>
          <w:i/>
          <w:iCs/>
          <w:sz w:val="24"/>
          <w:szCs w:val="24"/>
        </w:rPr>
        <w:t>(pareigos)                                          (parašas)                                       (vardas ir pavardė)</w:t>
      </w:r>
    </w:p>
    <w:p w14:paraId="5EFC9948" w14:textId="46D846FD" w:rsidR="004D3BE3" w:rsidRPr="005C3841" w:rsidRDefault="004D3BE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br w:type="page"/>
      </w:r>
    </w:p>
    <w:p w14:paraId="3D5EE867" w14:textId="53A1C0C4" w:rsidR="004D3BE3" w:rsidRPr="005C3841" w:rsidRDefault="004D3BE3" w:rsidP="008E2BF5">
      <w:pPr>
        <w:pStyle w:val="Antrat2"/>
        <w:keepNext w:val="0"/>
        <w:keepLines w:val="0"/>
        <w:widowControl w:val="0"/>
        <w:spacing w:before="0"/>
        <w:jc w:val="right"/>
        <w:rPr>
          <w:rFonts w:ascii="Times New Roman" w:hAnsi="Times New Roman" w:cs="Times New Roman"/>
          <w:color w:val="auto"/>
          <w:sz w:val="24"/>
          <w:szCs w:val="24"/>
        </w:rPr>
      </w:pPr>
      <w:bookmarkStart w:id="79" w:name="_Toc185430271"/>
      <w:r w:rsidRPr="005C3841">
        <w:rPr>
          <w:rFonts w:ascii="Times New Roman" w:hAnsi="Times New Roman" w:cs="Times New Roman"/>
          <w:color w:val="auto"/>
          <w:sz w:val="24"/>
          <w:szCs w:val="24"/>
        </w:rPr>
        <w:lastRenderedPageBreak/>
        <w:t>Pirkimo sąlygų 9 priedas „</w:t>
      </w:r>
      <w:r w:rsidR="004C1563" w:rsidRPr="005C3841">
        <w:rPr>
          <w:rFonts w:ascii="Times New Roman" w:hAnsi="Times New Roman" w:cs="Times New Roman"/>
          <w:color w:val="auto"/>
          <w:sz w:val="24"/>
          <w:szCs w:val="24"/>
        </w:rPr>
        <w:t>Tiekėjo deklaracijos fiziniam asmeniui</w:t>
      </w:r>
      <w:r w:rsidRPr="005C3841">
        <w:rPr>
          <w:rFonts w:ascii="Times New Roman" w:hAnsi="Times New Roman" w:cs="Times New Roman"/>
          <w:color w:val="auto"/>
          <w:sz w:val="24"/>
          <w:szCs w:val="24"/>
        </w:rPr>
        <w:t>“</w:t>
      </w:r>
      <w:bookmarkEnd w:id="79"/>
    </w:p>
    <w:p w14:paraId="321E2871" w14:textId="77777777" w:rsidR="00210594" w:rsidRPr="005C3841" w:rsidRDefault="00210594" w:rsidP="005C3841">
      <w:pPr>
        <w:widowControl w:val="0"/>
        <w:spacing w:after="0" w:line="240" w:lineRule="auto"/>
        <w:jc w:val="both"/>
        <w:rPr>
          <w:rFonts w:ascii="Times New Roman" w:hAnsi="Times New Roman" w:cs="Times New Roman"/>
          <w:sz w:val="24"/>
          <w:szCs w:val="24"/>
        </w:rPr>
      </w:pPr>
    </w:p>
    <w:p w14:paraId="37DD8D89" w14:textId="77777777"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(Tiekėjo pavadinimas)</w:t>
      </w:r>
    </w:p>
    <w:p w14:paraId="498BA1E0" w14:textId="77777777"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(Fizinio asmens vardas, pavardė, kontaktinė informacija, registro, kuriame kaupiami ir saugomi duomenys apie tiekėją, pavadinimas)</w:t>
      </w:r>
    </w:p>
    <w:p w14:paraId="0CCDF7CD" w14:textId="77777777" w:rsidR="004C33E9" w:rsidRPr="005C3841" w:rsidRDefault="004C33E9"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__________________________</w:t>
      </w:r>
    </w:p>
    <w:p w14:paraId="54A83CC0" w14:textId="77777777" w:rsidR="004C33E9" w:rsidRPr="005C3841" w:rsidRDefault="004C33E9" w:rsidP="005C3841">
      <w:pPr>
        <w:widowControl w:val="0"/>
        <w:tabs>
          <w:tab w:val="center" w:pos="2520"/>
        </w:tabs>
        <w:spacing w:after="0" w:line="240" w:lineRule="auto"/>
        <w:jc w:val="center"/>
        <w:rPr>
          <w:rFonts w:ascii="Times New Roman" w:hAnsi="Times New Roman" w:cs="Times New Roman"/>
          <w:i/>
          <w:iCs/>
          <w:sz w:val="24"/>
          <w:szCs w:val="24"/>
        </w:rPr>
      </w:pPr>
      <w:r w:rsidRPr="005C3841">
        <w:rPr>
          <w:rFonts w:ascii="Times New Roman" w:hAnsi="Times New Roman" w:cs="Times New Roman"/>
          <w:i/>
          <w:iCs/>
          <w:sz w:val="24"/>
          <w:szCs w:val="24"/>
        </w:rPr>
        <w:t>(Adresatas (perkančioji organizacija))</w:t>
      </w:r>
    </w:p>
    <w:p w14:paraId="552F8450" w14:textId="77777777" w:rsidR="004C33E9" w:rsidRPr="005C3841" w:rsidRDefault="004C33E9" w:rsidP="005C3841">
      <w:pPr>
        <w:widowControl w:val="0"/>
        <w:spacing w:after="0" w:line="240" w:lineRule="auto"/>
        <w:jc w:val="center"/>
        <w:rPr>
          <w:rFonts w:ascii="Times New Roman" w:hAnsi="Times New Roman" w:cs="Times New Roman"/>
          <w:b/>
          <w:sz w:val="24"/>
          <w:szCs w:val="24"/>
        </w:rPr>
      </w:pPr>
    </w:p>
    <w:p w14:paraId="1AF3E6DA"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
          <w:bCs/>
          <w:sz w:val="24"/>
          <w:szCs w:val="24"/>
        </w:rPr>
      </w:pPr>
      <w:r w:rsidRPr="005C3841">
        <w:rPr>
          <w:rFonts w:ascii="Times New Roman" w:hAnsi="Times New Roman" w:cs="Times New Roman"/>
          <w:b/>
          <w:bCs/>
          <w:sz w:val="24"/>
          <w:szCs w:val="24"/>
        </w:rPr>
        <w:t xml:space="preserve">TIEKĖJO DEKLARACIJA DĖL (NE)ATITIKTIES REGLAMENTO NUOSTATOMS </w:t>
      </w:r>
    </w:p>
    <w:p w14:paraId="19EC015B"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
          <w:bCs/>
          <w:sz w:val="24"/>
          <w:szCs w:val="24"/>
        </w:rPr>
      </w:pPr>
      <w:r w:rsidRPr="005C3841">
        <w:rPr>
          <w:rFonts w:ascii="Times New Roman" w:hAnsi="Times New Roman" w:cs="Times New Roman"/>
          <w:sz w:val="24"/>
          <w:szCs w:val="24"/>
        </w:rPr>
        <w:t>_____________</w:t>
      </w:r>
      <w:r w:rsidRPr="005C3841">
        <w:rPr>
          <w:rFonts w:ascii="Times New Roman" w:hAnsi="Times New Roman" w:cs="Times New Roman"/>
          <w:b/>
          <w:bCs/>
          <w:sz w:val="24"/>
          <w:szCs w:val="24"/>
        </w:rPr>
        <w:t xml:space="preserve"> </w:t>
      </w:r>
      <w:r w:rsidRPr="005C3841">
        <w:rPr>
          <w:rFonts w:ascii="Times New Roman" w:hAnsi="Times New Roman" w:cs="Times New Roman"/>
          <w:sz w:val="24"/>
          <w:szCs w:val="24"/>
        </w:rPr>
        <w:t>Nr.______</w:t>
      </w:r>
    </w:p>
    <w:p w14:paraId="0DFCB077" w14:textId="77777777" w:rsidR="004C33E9" w:rsidRPr="005C3841" w:rsidRDefault="004C33E9" w:rsidP="005C3841">
      <w:pPr>
        <w:widowControl w:val="0"/>
        <w:shd w:val="clear" w:color="auto" w:fill="FFFFFF"/>
        <w:spacing w:after="0" w:line="240" w:lineRule="auto"/>
        <w:rPr>
          <w:rFonts w:ascii="Times New Roman" w:hAnsi="Times New Roman" w:cs="Times New Roman"/>
          <w:bCs/>
          <w:i/>
          <w:iCs/>
          <w:sz w:val="24"/>
          <w:szCs w:val="24"/>
        </w:rPr>
      </w:pPr>
      <w:r w:rsidRPr="005C3841">
        <w:rPr>
          <w:rFonts w:ascii="Times New Roman" w:hAnsi="Times New Roman" w:cs="Times New Roman"/>
          <w:bCs/>
          <w:i/>
          <w:iCs/>
          <w:sz w:val="24"/>
          <w:szCs w:val="24"/>
        </w:rPr>
        <w:t xml:space="preserve">           (Data)</w:t>
      </w:r>
    </w:p>
    <w:p w14:paraId="320A85BF"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Cs/>
          <w:sz w:val="24"/>
          <w:szCs w:val="24"/>
        </w:rPr>
      </w:pPr>
      <w:r w:rsidRPr="005C3841">
        <w:rPr>
          <w:rFonts w:ascii="Times New Roman" w:hAnsi="Times New Roman" w:cs="Times New Roman"/>
          <w:bCs/>
          <w:sz w:val="24"/>
          <w:szCs w:val="24"/>
        </w:rPr>
        <w:t>_____________</w:t>
      </w:r>
    </w:p>
    <w:p w14:paraId="58B9B2EC"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Cs/>
          <w:i/>
          <w:iCs/>
          <w:sz w:val="24"/>
          <w:szCs w:val="24"/>
        </w:rPr>
      </w:pPr>
      <w:r w:rsidRPr="005C3841">
        <w:rPr>
          <w:rFonts w:ascii="Times New Roman" w:hAnsi="Times New Roman" w:cs="Times New Roman"/>
          <w:bCs/>
          <w:i/>
          <w:iCs/>
          <w:sz w:val="24"/>
          <w:szCs w:val="24"/>
        </w:rPr>
        <w:t>(Sudarymo vieta)</w:t>
      </w:r>
    </w:p>
    <w:p w14:paraId="6711ECF6" w14:textId="77777777" w:rsidR="004C33E9" w:rsidRPr="005C3841" w:rsidRDefault="004C33E9" w:rsidP="005C3841">
      <w:pPr>
        <w:widowControl w:val="0"/>
        <w:shd w:val="clear" w:color="auto" w:fill="FFFFFF"/>
        <w:spacing w:after="0" w:line="240" w:lineRule="auto"/>
        <w:jc w:val="center"/>
        <w:rPr>
          <w:rFonts w:ascii="Times New Roman" w:hAnsi="Times New Roman" w:cs="Times New Roman"/>
          <w:bCs/>
          <w:sz w:val="24"/>
          <w:szCs w:val="24"/>
        </w:rPr>
      </w:pPr>
    </w:p>
    <w:p w14:paraId="35BC826B" w14:textId="77777777" w:rsidR="004C33E9" w:rsidRPr="005C3841" w:rsidRDefault="004C33E9" w:rsidP="005C3841">
      <w:pPr>
        <w:widowControl w:val="0"/>
        <w:tabs>
          <w:tab w:val="left" w:pos="851"/>
        </w:tabs>
        <w:snapToGrid w:val="0"/>
        <w:spacing w:after="0" w:line="240" w:lineRule="auto"/>
        <w:ind w:right="-1"/>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Aš, _______________________________________________________________________________,</w:t>
      </w:r>
    </w:p>
    <w:p w14:paraId="1BE40FAD" w14:textId="77777777" w:rsidR="004C33E9" w:rsidRPr="005C3841" w:rsidRDefault="004C33E9" w:rsidP="005C3841">
      <w:pPr>
        <w:widowControl w:val="0"/>
        <w:tabs>
          <w:tab w:val="left" w:pos="851"/>
        </w:tabs>
        <w:snapToGrid w:val="0"/>
        <w:spacing w:after="0" w:line="240" w:lineRule="auto"/>
        <w:ind w:right="-1"/>
        <w:jc w:val="center"/>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(Tiekėjo vardas ir pavardė)</w:t>
      </w:r>
    </w:p>
    <w:p w14:paraId="173A1A4B" w14:textId="77777777" w:rsidR="004C33E9" w:rsidRPr="005C3841" w:rsidRDefault="004C33E9" w:rsidP="005C3841">
      <w:pPr>
        <w:widowControl w:val="0"/>
        <w:snapToGrid w:val="0"/>
        <w:spacing w:after="0" w:line="240" w:lineRule="auto"/>
        <w:rPr>
          <w:rFonts w:ascii="Times New Roman" w:hAnsi="Times New Roman" w:cs="Times New Roman"/>
          <w:i/>
          <w:iCs/>
          <w:spacing w:val="-2"/>
          <w:sz w:val="24"/>
          <w:szCs w:val="24"/>
        </w:rPr>
      </w:pPr>
      <w:r w:rsidRPr="005C3841">
        <w:rPr>
          <w:rFonts w:ascii="Times New Roman" w:hAnsi="Times New Roman" w:cs="Times New Roman"/>
          <w:spacing w:val="-2"/>
          <w:sz w:val="24"/>
          <w:szCs w:val="24"/>
        </w:rPr>
        <w:t>tvirtinu, kad dalyvaudamas (-a) ____________________________________________________________________________________</w:t>
      </w:r>
      <w:r w:rsidRPr="005C3841">
        <w:rPr>
          <w:rFonts w:ascii="Times New Roman" w:hAnsi="Times New Roman" w:cs="Times New Roman"/>
          <w:i/>
          <w:iCs/>
          <w:spacing w:val="-2"/>
          <w:sz w:val="24"/>
          <w:szCs w:val="24"/>
        </w:rPr>
        <w:t>(Perkančiosios organizacijos pavadinimas)</w:t>
      </w:r>
    </w:p>
    <w:p w14:paraId="2B0F7CCC" w14:textId="77777777" w:rsidR="004C33E9" w:rsidRPr="005C3841" w:rsidRDefault="004C33E9" w:rsidP="005C3841">
      <w:pPr>
        <w:widowControl w:val="0"/>
        <w:snapToGrid w:val="0"/>
        <w:spacing w:after="0" w:line="240" w:lineRule="auto"/>
        <w:ind w:right="-1"/>
        <w:jc w:val="both"/>
        <w:rPr>
          <w:rFonts w:ascii="Times New Roman" w:hAnsi="Times New Roman" w:cs="Times New Roman"/>
          <w:spacing w:val="-2"/>
          <w:sz w:val="24"/>
          <w:szCs w:val="24"/>
        </w:rPr>
      </w:pPr>
    </w:p>
    <w:p w14:paraId="0C3377E1"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atliekamame ___________________________________________________________________________________</w:t>
      </w:r>
    </w:p>
    <w:p w14:paraId="2D8A9714" w14:textId="77777777" w:rsidR="004C33E9" w:rsidRPr="005C3841" w:rsidRDefault="004C33E9" w:rsidP="005C3841">
      <w:pPr>
        <w:widowControl w:val="0"/>
        <w:snapToGrid w:val="0"/>
        <w:spacing w:after="0" w:line="240" w:lineRule="auto"/>
        <w:jc w:val="both"/>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(Pirkimo objekto pavadinimas, pirkimo numeris)</w:t>
      </w:r>
    </w:p>
    <w:p w14:paraId="38D2B7C7" w14:textId="77777777" w:rsidR="004C33E9" w:rsidRPr="005C3841" w:rsidRDefault="004C33E9" w:rsidP="005C3841">
      <w:pPr>
        <w:widowControl w:val="0"/>
        <w:snapToGrid w:val="0"/>
        <w:spacing w:after="0" w:line="240" w:lineRule="auto"/>
        <w:ind w:right="-1"/>
        <w:jc w:val="both"/>
        <w:rPr>
          <w:rFonts w:ascii="Times New Roman" w:hAnsi="Times New Roman" w:cs="Times New Roman"/>
          <w:spacing w:val="-2"/>
          <w:sz w:val="24"/>
          <w:szCs w:val="24"/>
        </w:rPr>
      </w:pPr>
    </w:p>
    <w:p w14:paraId="06E11B26" w14:textId="77777777" w:rsidR="004C33E9" w:rsidRPr="005C3841" w:rsidRDefault="004C33E9" w:rsidP="005C3841">
      <w:pPr>
        <w:widowControl w:val="0"/>
        <w:snapToGrid w:val="0"/>
        <w:spacing w:after="0" w:line="240" w:lineRule="auto"/>
        <w:jc w:val="both"/>
        <w:rPr>
          <w:rFonts w:ascii="Times New Roman" w:hAnsi="Times New Roman" w:cs="Times New Roman"/>
          <w:spacing w:val="-2"/>
          <w:sz w:val="24"/>
          <w:szCs w:val="24"/>
        </w:rPr>
      </w:pPr>
      <w:r w:rsidRPr="005C3841">
        <w:rPr>
          <w:rFonts w:ascii="Times New Roman" w:hAnsi="Times New Roman" w:cs="Times New Roman"/>
          <w:spacing w:val="-2"/>
          <w:sz w:val="24"/>
          <w:szCs w:val="24"/>
        </w:rPr>
        <w:t>skelbtame __________________________________________________________________________________,</w:t>
      </w:r>
    </w:p>
    <w:p w14:paraId="04DB29B8" w14:textId="77777777" w:rsidR="004C33E9" w:rsidRPr="005C3841" w:rsidRDefault="004C33E9" w:rsidP="005C3841">
      <w:pPr>
        <w:widowControl w:val="0"/>
        <w:snapToGrid w:val="0"/>
        <w:spacing w:after="0" w:line="240" w:lineRule="auto"/>
        <w:jc w:val="center"/>
        <w:rPr>
          <w:rFonts w:ascii="Times New Roman" w:hAnsi="Times New Roman" w:cs="Times New Roman"/>
          <w:i/>
          <w:iCs/>
          <w:spacing w:val="-2"/>
          <w:sz w:val="24"/>
          <w:szCs w:val="24"/>
        </w:rPr>
      </w:pPr>
      <w:r w:rsidRPr="005C3841">
        <w:rPr>
          <w:rFonts w:ascii="Times New Roman" w:hAnsi="Times New Roman" w:cs="Times New Roman"/>
          <w:i/>
          <w:iCs/>
          <w:spacing w:val="-2"/>
          <w:sz w:val="24"/>
          <w:szCs w:val="24"/>
        </w:rPr>
        <w:t xml:space="preserve">        (Skelbimo data)</w:t>
      </w:r>
    </w:p>
    <w:p w14:paraId="66DC3210" w14:textId="77777777" w:rsidR="004C33E9" w:rsidRPr="005C3841" w:rsidRDefault="004C33E9" w:rsidP="005C3841">
      <w:pPr>
        <w:widowControl w:val="0"/>
        <w:spacing w:after="0" w:line="240" w:lineRule="auto"/>
        <w:jc w:val="both"/>
        <w:rPr>
          <w:rFonts w:ascii="Times New Roman" w:hAnsi="Times New Roman" w:cs="Times New Roman"/>
          <w:sz w:val="24"/>
          <w:szCs w:val="24"/>
        </w:rPr>
      </w:pPr>
    </w:p>
    <w:p w14:paraId="28796ED3"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nesu įtakojamas (-a) Rusijos, kaip nurodyta </w:t>
      </w:r>
      <w:r w:rsidRPr="005C3841">
        <w:rPr>
          <w:rFonts w:ascii="Times New Roman" w:hAnsi="Times New Roman" w:cs="Times New Roman"/>
          <w:b/>
          <w:bCs/>
          <w:sz w:val="24"/>
          <w:szCs w:val="24"/>
        </w:rPr>
        <w:t>Tarybos reglamento</w:t>
      </w:r>
      <w:r w:rsidRPr="005C3841">
        <w:rPr>
          <w:rFonts w:ascii="Times New Roman" w:hAnsi="Times New Roman" w:cs="Times New Roman"/>
          <w:sz w:val="24"/>
          <w:szCs w:val="24"/>
        </w:rPr>
        <w:t xml:space="preserve"> </w:t>
      </w:r>
      <w:r w:rsidRPr="005C3841">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5C3841">
        <w:rPr>
          <w:rFonts w:ascii="Times New Roman" w:hAnsi="Times New Roman" w:cs="Times New Roman"/>
          <w:sz w:val="24"/>
          <w:szCs w:val="24"/>
        </w:rPr>
        <w:t>5k straipsnyje nustatytuose apribojimuose. Visų pirma pareiškiu, kad:</w:t>
      </w:r>
    </w:p>
    <w:p w14:paraId="559D546A"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(a) nesu Rusijos pilietis (-ė) ar įsisteigęs Rusijoje;</w:t>
      </w:r>
    </w:p>
    <w:p w14:paraId="0FBC5674" w14:textId="77777777"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(b) neveikiu </w:t>
      </w:r>
      <w:r w:rsidRPr="005C3841">
        <w:rPr>
          <w:rFonts w:ascii="Times New Roman" w:hAnsi="Times New Roman" w:cs="Times New Roman"/>
          <w:sz w:val="24"/>
          <w:szCs w:val="24"/>
          <w:shd w:val="clear" w:color="auto" w:fill="FFFFFF"/>
        </w:rPr>
        <w:t>šios deklaracijos a) punkte nurodyto subjekto vardu ar jo nurodymu;</w:t>
      </w:r>
    </w:p>
    <w:p w14:paraId="289E576F" w14:textId="474D61DA" w:rsidR="004C33E9" w:rsidRPr="005C3841" w:rsidRDefault="004C33E9"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d) sutartis nebus paskirta vykdyti </w:t>
      </w:r>
      <w:r w:rsidRPr="005C3841">
        <w:rPr>
          <w:rFonts w:ascii="Times New Roman" w:hAnsi="Times New Roman" w:cs="Times New Roman"/>
          <w:sz w:val="24"/>
          <w:szCs w:val="24"/>
          <w:shd w:val="clear" w:color="auto" w:fill="FFFFFF"/>
        </w:rPr>
        <w:t>subrangovui (-</w:t>
      </w:r>
      <w:proofErr w:type="spellStart"/>
      <w:r w:rsidRPr="005C3841">
        <w:rPr>
          <w:rFonts w:ascii="Times New Roman" w:hAnsi="Times New Roman" w:cs="Times New Roman"/>
          <w:sz w:val="24"/>
          <w:szCs w:val="24"/>
          <w:shd w:val="clear" w:color="auto" w:fill="FFFFFF"/>
        </w:rPr>
        <w:t>ams</w:t>
      </w:r>
      <w:proofErr w:type="spellEnd"/>
      <w:r w:rsidRPr="005C3841">
        <w:rPr>
          <w:rFonts w:ascii="Times New Roman" w:hAnsi="Times New Roman" w:cs="Times New Roman"/>
          <w:sz w:val="24"/>
          <w:szCs w:val="24"/>
          <w:shd w:val="clear" w:color="auto" w:fill="FFFFFF"/>
        </w:rPr>
        <w:t>), ar kitam (-</w:t>
      </w:r>
      <w:proofErr w:type="spellStart"/>
      <w:r w:rsidRPr="005C3841">
        <w:rPr>
          <w:rFonts w:ascii="Times New Roman" w:hAnsi="Times New Roman" w:cs="Times New Roman"/>
          <w:sz w:val="24"/>
          <w:szCs w:val="24"/>
          <w:shd w:val="clear" w:color="auto" w:fill="FFFFFF"/>
        </w:rPr>
        <w:t>iems</w:t>
      </w:r>
      <w:proofErr w:type="spellEnd"/>
      <w:r w:rsidRPr="005C3841">
        <w:rPr>
          <w:rFonts w:ascii="Times New Roman" w:hAnsi="Times New Roman" w:cs="Times New Roman"/>
          <w:sz w:val="24"/>
          <w:szCs w:val="24"/>
          <w:shd w:val="clear" w:color="auto" w:fill="FFFFFF"/>
        </w:rPr>
        <w:t>) subjektui (-tams), kurių pajėgumais remiamasi, kurie priskirtini šios deklaracijos a) arba b) punktuose nurodytiems subjektams.</w:t>
      </w:r>
    </w:p>
    <w:p w14:paraId="0676F230" w14:textId="6B4A4E4E" w:rsidR="004C33E9" w:rsidRPr="005C3841" w:rsidRDefault="004C33E9" w:rsidP="005C3841">
      <w:pPr>
        <w:spacing w:after="0" w:line="240" w:lineRule="auto"/>
        <w:rPr>
          <w:rFonts w:ascii="Times New Roman" w:hAnsi="Times New Roman" w:cs="Times New Roman"/>
          <w:sz w:val="24"/>
          <w:szCs w:val="24"/>
        </w:rPr>
      </w:pPr>
      <w:r w:rsidRPr="005C3841">
        <w:rPr>
          <w:rFonts w:ascii="Times New Roman" w:hAnsi="Times New Roman" w:cs="Times New Roman"/>
          <w:sz w:val="24"/>
          <w:szCs w:val="24"/>
        </w:rPr>
        <w:br w:type="page"/>
      </w:r>
    </w:p>
    <w:p w14:paraId="1CAB0711" w14:textId="77777777" w:rsidR="004C33E9" w:rsidRPr="005C3841" w:rsidRDefault="004C33E9" w:rsidP="005C3841">
      <w:pPr>
        <w:widowControl w:val="0"/>
        <w:spacing w:after="0" w:line="240" w:lineRule="auto"/>
        <w:jc w:val="center"/>
        <w:rPr>
          <w:rFonts w:ascii="Times New Roman" w:hAnsi="Times New Roman" w:cs="Times New Roman"/>
          <w:sz w:val="24"/>
          <w:szCs w:val="24"/>
        </w:rPr>
      </w:pPr>
    </w:p>
    <w:p w14:paraId="147B2B1C" w14:textId="56DAF2B8"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(Tiekėjo vardas, pavardė)</w:t>
      </w:r>
    </w:p>
    <w:p w14:paraId="54319727" w14:textId="77777777" w:rsidR="004C1563" w:rsidRPr="005C3841" w:rsidRDefault="004C1563" w:rsidP="005C3841">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0D80A609" w14:textId="054609DB" w:rsidR="004C1563" w:rsidRPr="005C3841" w:rsidRDefault="004C1563" w:rsidP="005C3841">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5C3841">
        <w:rPr>
          <w:rFonts w:ascii="Times New Roman" w:eastAsia="Calibri" w:hAnsi="Times New Roman" w:cs="Times New Roman"/>
          <w:b/>
          <w:bCs/>
          <w:sz w:val="24"/>
          <w:szCs w:val="24"/>
        </w:rPr>
        <w:t>TIEKĖJO DEKLARACIJA DĖL NEATITIKTIES VPĮ 45 STRAIPSNIO 2</w:t>
      </w:r>
      <w:r w:rsidRPr="005C3841">
        <w:rPr>
          <w:rFonts w:ascii="Times New Roman" w:eastAsia="Calibri" w:hAnsi="Times New Roman" w:cs="Times New Roman"/>
          <w:b/>
          <w:bCs/>
          <w:sz w:val="24"/>
          <w:szCs w:val="24"/>
          <w:vertAlign w:val="superscript"/>
        </w:rPr>
        <w:t>1</w:t>
      </w:r>
      <w:r w:rsidRPr="005C3841">
        <w:rPr>
          <w:rFonts w:ascii="Times New Roman" w:eastAsia="Calibri" w:hAnsi="Times New Roman" w:cs="Times New Roman"/>
          <w:b/>
          <w:bCs/>
          <w:sz w:val="24"/>
          <w:szCs w:val="24"/>
        </w:rPr>
        <w:t xml:space="preserve"> DALIES 1, 2</w:t>
      </w:r>
      <w:r w:rsidR="00111E59" w:rsidRPr="005C3841">
        <w:rPr>
          <w:rFonts w:ascii="Times New Roman" w:eastAsia="Calibri" w:hAnsi="Times New Roman" w:cs="Times New Roman"/>
          <w:b/>
          <w:bCs/>
          <w:sz w:val="24"/>
          <w:szCs w:val="24"/>
        </w:rPr>
        <w:t xml:space="preserve"> </w:t>
      </w:r>
      <w:r w:rsidRPr="005C3841">
        <w:rPr>
          <w:rFonts w:ascii="Times New Roman" w:eastAsia="Calibri" w:hAnsi="Times New Roman" w:cs="Times New Roman"/>
          <w:b/>
          <w:bCs/>
          <w:sz w:val="24"/>
          <w:szCs w:val="24"/>
        </w:rPr>
        <w:t>IR 6 PUNKTE NURODYTOMS SĄLYGOMS</w:t>
      </w:r>
    </w:p>
    <w:p w14:paraId="1B6E6C35" w14:textId="77777777" w:rsidR="004C1563" w:rsidRPr="005C3841" w:rsidRDefault="004C1563" w:rsidP="005C3841">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7639E4EC" w14:textId="77777777" w:rsidR="004C1563" w:rsidRPr="005C3841" w:rsidRDefault="004C1563" w:rsidP="005C3841">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5C3841">
        <w:rPr>
          <w:rFonts w:ascii="Times New Roman" w:eastAsia="Calibri" w:hAnsi="Times New Roman" w:cs="Times New Roman"/>
          <w:sz w:val="24"/>
          <w:szCs w:val="24"/>
        </w:rPr>
        <w:t xml:space="preserve">20__ m._____________ d. </w:t>
      </w:r>
    </w:p>
    <w:p w14:paraId="2610305D"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Aš, ___________________________________________________________________ ,</w:t>
      </w:r>
    </w:p>
    <w:p w14:paraId="561C38B9"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ab/>
      </w:r>
      <w:r w:rsidRPr="005C3841">
        <w:rPr>
          <w:rFonts w:ascii="Times New Roman" w:hAnsi="Times New Roman" w:cs="Times New Roman"/>
          <w:i/>
          <w:iCs/>
          <w:sz w:val="24"/>
          <w:szCs w:val="24"/>
        </w:rPr>
        <w:tab/>
      </w:r>
      <w:r w:rsidRPr="005C3841">
        <w:rPr>
          <w:rFonts w:ascii="Times New Roman" w:hAnsi="Times New Roman" w:cs="Times New Roman"/>
          <w:i/>
          <w:iCs/>
          <w:sz w:val="24"/>
          <w:szCs w:val="24"/>
        </w:rPr>
        <w:tab/>
        <w:t>(tiekėjo vardas ir pavardė)</w:t>
      </w:r>
    </w:p>
    <w:p w14:paraId="13B9025A" w14:textId="77777777" w:rsidR="004C1563" w:rsidRPr="005C3841" w:rsidRDefault="004C1563" w:rsidP="005C3841">
      <w:pPr>
        <w:widowControl w:val="0"/>
        <w:spacing w:after="0" w:line="240" w:lineRule="auto"/>
        <w:jc w:val="both"/>
        <w:rPr>
          <w:rFonts w:ascii="Times New Roman" w:hAnsi="Times New Roman" w:cs="Times New Roman"/>
          <w:sz w:val="24"/>
          <w:szCs w:val="24"/>
          <w:u w:val="single"/>
        </w:rPr>
      </w:pPr>
      <w:r w:rsidRPr="005C3841" w:rsidDel="004561CE">
        <w:rPr>
          <w:rFonts w:ascii="Times New Roman" w:hAnsi="Times New Roman" w:cs="Times New Roman"/>
          <w:sz w:val="24"/>
          <w:szCs w:val="24"/>
        </w:rPr>
        <w:t xml:space="preserve"> </w:t>
      </w:r>
      <w:r w:rsidRPr="005C3841">
        <w:rPr>
          <w:rFonts w:ascii="Times New Roman" w:hAnsi="Times New Roman" w:cs="Times New Roman"/>
          <w:sz w:val="24"/>
          <w:szCs w:val="24"/>
        </w:rPr>
        <w:t>dalyvaujantis (-i) ______________________________________________________________</w:t>
      </w:r>
    </w:p>
    <w:p w14:paraId="3B9BF4D0"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(centrinės perkančiosios organizacijos pavadinimas)</w:t>
      </w:r>
    </w:p>
    <w:p w14:paraId="690B994A"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vykdomame </w:t>
      </w:r>
      <w:r w:rsidRPr="005C3841">
        <w:rPr>
          <w:rFonts w:ascii="Times New Roman" w:hAnsi="Times New Roman" w:cs="Times New Roman"/>
          <w:sz w:val="24"/>
          <w:szCs w:val="24"/>
          <w:u w:val="single"/>
        </w:rPr>
        <w:tab/>
      </w:r>
      <w:r w:rsidRPr="005C3841">
        <w:rPr>
          <w:rFonts w:ascii="Times New Roman" w:hAnsi="Times New Roman" w:cs="Times New Roman"/>
          <w:sz w:val="24"/>
          <w:szCs w:val="24"/>
          <w:u w:val="single"/>
        </w:rPr>
        <w:tab/>
      </w:r>
      <w:r w:rsidRPr="005C3841">
        <w:rPr>
          <w:rFonts w:ascii="Times New Roman" w:hAnsi="Times New Roman" w:cs="Times New Roman"/>
          <w:sz w:val="24"/>
          <w:szCs w:val="24"/>
          <w:u w:val="single"/>
        </w:rPr>
        <w:tab/>
      </w:r>
      <w:r w:rsidRPr="005C3841">
        <w:rPr>
          <w:rFonts w:ascii="Times New Roman" w:hAnsi="Times New Roman" w:cs="Times New Roman"/>
          <w:sz w:val="24"/>
          <w:szCs w:val="24"/>
          <w:u w:val="single"/>
        </w:rPr>
        <w:tab/>
      </w:r>
      <w:r w:rsidRPr="005C3841">
        <w:rPr>
          <w:rFonts w:ascii="Times New Roman" w:hAnsi="Times New Roman" w:cs="Times New Roman"/>
          <w:sz w:val="24"/>
          <w:szCs w:val="24"/>
          <w:u w:val="single"/>
        </w:rPr>
        <w:tab/>
      </w:r>
      <w:r w:rsidRPr="005C3841">
        <w:rPr>
          <w:rFonts w:ascii="Times New Roman" w:hAnsi="Times New Roman" w:cs="Times New Roman"/>
          <w:sz w:val="24"/>
          <w:szCs w:val="24"/>
          <w:u w:val="single"/>
        </w:rPr>
        <w:tab/>
      </w:r>
      <w:r w:rsidRPr="005C3841">
        <w:rPr>
          <w:rFonts w:ascii="Times New Roman" w:hAnsi="Times New Roman" w:cs="Times New Roman"/>
          <w:sz w:val="24"/>
          <w:szCs w:val="24"/>
        </w:rPr>
        <w:t xml:space="preserve">, </w:t>
      </w:r>
    </w:p>
    <w:p w14:paraId="7D04A1E4"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i/>
          <w:iCs/>
          <w:sz w:val="24"/>
          <w:szCs w:val="24"/>
        </w:rPr>
        <w:t xml:space="preserve">           </w:t>
      </w:r>
      <w:r w:rsidRPr="005C3841">
        <w:rPr>
          <w:rFonts w:ascii="Times New Roman" w:hAnsi="Times New Roman" w:cs="Times New Roman"/>
          <w:i/>
          <w:iCs/>
          <w:sz w:val="24"/>
          <w:szCs w:val="24"/>
        </w:rPr>
        <w:tab/>
      </w:r>
      <w:r w:rsidRPr="005C3841">
        <w:rPr>
          <w:rFonts w:ascii="Times New Roman" w:hAnsi="Times New Roman" w:cs="Times New Roman"/>
          <w:i/>
          <w:iCs/>
          <w:sz w:val="24"/>
          <w:szCs w:val="24"/>
        </w:rPr>
        <w:tab/>
        <w:t xml:space="preserve"> (pirkimo objekto pavadinimas, pirkimo numeris</w:t>
      </w:r>
      <w:r w:rsidRPr="005C3841">
        <w:rPr>
          <w:rFonts w:ascii="Times New Roman" w:hAnsi="Times New Roman" w:cs="Times New Roman"/>
          <w:sz w:val="24"/>
          <w:szCs w:val="24"/>
        </w:rPr>
        <w:t xml:space="preserve">) </w:t>
      </w:r>
    </w:p>
    <w:p w14:paraId="35C3AB41"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p w14:paraId="2E8DA72B" w14:textId="59786105"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b/>
          <w:bCs/>
          <w:sz w:val="24"/>
          <w:szCs w:val="24"/>
        </w:rPr>
        <w:t xml:space="preserve">patvirtinu, kad neatitinku </w:t>
      </w:r>
      <w:r w:rsidRPr="005C3841">
        <w:rPr>
          <w:rFonts w:ascii="Times New Roman" w:eastAsia="Calibri" w:hAnsi="Times New Roman" w:cs="Times New Roman"/>
          <w:b/>
          <w:bCs/>
          <w:sz w:val="24"/>
          <w:szCs w:val="24"/>
        </w:rPr>
        <w:t>VPĮ 45 straipsnio 2</w:t>
      </w:r>
      <w:r w:rsidRPr="005C3841">
        <w:rPr>
          <w:rFonts w:ascii="Times New Roman" w:eastAsia="Calibri" w:hAnsi="Times New Roman" w:cs="Times New Roman"/>
          <w:b/>
          <w:bCs/>
          <w:sz w:val="24"/>
          <w:szCs w:val="24"/>
          <w:vertAlign w:val="superscript"/>
        </w:rPr>
        <w:t>1</w:t>
      </w:r>
      <w:r w:rsidRPr="005C3841">
        <w:rPr>
          <w:rFonts w:ascii="Times New Roman" w:eastAsia="Calibri" w:hAnsi="Times New Roman" w:cs="Times New Roman"/>
          <w:b/>
          <w:bCs/>
          <w:sz w:val="24"/>
          <w:szCs w:val="24"/>
        </w:rPr>
        <w:t xml:space="preserve"> dalies 1, 2</w:t>
      </w:r>
      <w:r w:rsidR="00111E59" w:rsidRPr="005C3841">
        <w:rPr>
          <w:rFonts w:ascii="Times New Roman" w:eastAsia="Calibri" w:hAnsi="Times New Roman" w:cs="Times New Roman"/>
          <w:b/>
          <w:bCs/>
          <w:sz w:val="24"/>
          <w:szCs w:val="24"/>
        </w:rPr>
        <w:t xml:space="preserve"> </w:t>
      </w:r>
      <w:r w:rsidRPr="005C3841">
        <w:rPr>
          <w:rFonts w:ascii="Times New Roman" w:eastAsia="Calibri" w:hAnsi="Times New Roman" w:cs="Times New Roman"/>
          <w:b/>
          <w:bCs/>
          <w:sz w:val="24"/>
          <w:szCs w:val="24"/>
        </w:rPr>
        <w:t>ir 6 punkte</w:t>
      </w:r>
      <w:r w:rsidRPr="005C3841">
        <w:rPr>
          <w:rFonts w:ascii="Times New Roman" w:hAnsi="Times New Roman" w:cs="Times New Roman"/>
          <w:b/>
          <w:bCs/>
          <w:sz w:val="24"/>
          <w:szCs w:val="24"/>
        </w:rPr>
        <w:t xml:space="preserve"> nurodytų sąlygų, galinčių kelti grėsmę nacionaliniam saugumui</w:t>
      </w:r>
      <w:r w:rsidRPr="005C3841">
        <w:rPr>
          <w:rFonts w:ascii="Times New Roman" w:hAnsi="Times New Roman" w:cs="Times New Roman"/>
          <w:sz w:val="24"/>
          <w:szCs w:val="24"/>
        </w:rPr>
        <w:t>:</w:t>
      </w:r>
    </w:p>
    <w:p w14:paraId="0B52EC33" w14:textId="77777777" w:rsidR="004C1563" w:rsidRPr="005C3841" w:rsidRDefault="004C1563" w:rsidP="005C3841">
      <w:pPr>
        <w:widowControl w:val="0"/>
        <w:spacing w:after="0" w:line="240" w:lineRule="auto"/>
        <w:jc w:val="both"/>
        <w:rPr>
          <w:rFonts w:ascii="Times New Roman" w:hAnsi="Times New Roman" w:cs="Times New Roman"/>
          <w:i/>
          <w:iCs/>
          <w:sz w:val="24"/>
          <w:szCs w:val="24"/>
        </w:rPr>
      </w:pPr>
    </w:p>
    <w:p w14:paraId="073C1043" w14:textId="2991715E" w:rsidR="004C1563" w:rsidRPr="005C3841" w:rsidRDefault="004C1563" w:rsidP="005C3841">
      <w:pPr>
        <w:pStyle w:val="Sraopastraipa"/>
        <w:widowControl w:val="0"/>
        <w:numPr>
          <w:ilvl w:val="0"/>
          <w:numId w:val="14"/>
        </w:numPr>
        <w:spacing w:after="0" w:line="240" w:lineRule="auto"/>
        <w:ind w:left="0" w:firstLine="0"/>
        <w:jc w:val="both"/>
        <w:rPr>
          <w:rFonts w:ascii="Times New Roman" w:eastAsia="Times New Roman" w:hAnsi="Times New Roman" w:cs="Times New Roman"/>
          <w:sz w:val="24"/>
          <w:szCs w:val="24"/>
        </w:rPr>
      </w:pPr>
      <w:r w:rsidRPr="005C3841">
        <w:rPr>
          <w:rFonts w:ascii="Times New Roman" w:eastAsia="Times New Roman" w:hAnsi="Times New Roman" w:cs="Times New Roman"/>
          <w:sz w:val="24"/>
          <w:szCs w:val="24"/>
        </w:rPr>
        <w:t xml:space="preserve">Tiekėjas, jo subtiekėjas, ūkio subjektai, kurių pajėgumais remiamasi, ar juos kontroliuojantys asmenys yra juridiniai asmenys, registruoti </w:t>
      </w:r>
      <w:bookmarkStart w:id="80" w:name="_Hlk178759397"/>
      <w:r w:rsidRPr="005C3841">
        <w:rPr>
          <w:rFonts w:ascii="Times New Roman" w:eastAsia="Times New Roman" w:hAnsi="Times New Roman" w:cs="Times New Roman"/>
          <w:sz w:val="24"/>
          <w:szCs w:val="24"/>
        </w:rPr>
        <w:t xml:space="preserve">Lietuvos Respublikos viešųjų pirkimų įstatymo </w:t>
      </w:r>
      <w:bookmarkEnd w:id="80"/>
      <w:r w:rsidRPr="005C3841">
        <w:rPr>
          <w:rFonts w:ascii="Times New Roman" w:eastAsia="Times New Roman" w:hAnsi="Times New Roman" w:cs="Times New Roman"/>
          <w:sz w:val="24"/>
          <w:szCs w:val="24"/>
        </w:rPr>
        <w:t>92 straipsnio 15 dalyje numatytame sąraše nurodytose valstybėse ar teritorijose;</w:t>
      </w:r>
    </w:p>
    <w:p w14:paraId="26488281" w14:textId="4BB6FA71" w:rsidR="004C1563" w:rsidRPr="005C3841" w:rsidRDefault="004C1563" w:rsidP="005C3841">
      <w:pPr>
        <w:pStyle w:val="Sraopastraipa"/>
        <w:widowControl w:val="0"/>
        <w:numPr>
          <w:ilvl w:val="0"/>
          <w:numId w:val="14"/>
        </w:numPr>
        <w:spacing w:after="0" w:line="240" w:lineRule="auto"/>
        <w:ind w:left="0" w:firstLine="0"/>
        <w:jc w:val="both"/>
        <w:rPr>
          <w:rFonts w:ascii="Times New Roman" w:eastAsia="Times New Roman" w:hAnsi="Times New Roman" w:cs="Times New Roman"/>
          <w:sz w:val="24"/>
          <w:szCs w:val="24"/>
        </w:rPr>
      </w:pPr>
      <w:bookmarkStart w:id="81" w:name="part_0bf49b47971946ecbbec156f895bdd28"/>
      <w:bookmarkEnd w:id="81"/>
      <w:r w:rsidRPr="005C3841">
        <w:rPr>
          <w:rFonts w:ascii="Times New Roman" w:eastAsia="Times New Roman" w:hAnsi="Times New Roman" w:cs="Times New Roman"/>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4DE5BD7B" w14:textId="77777777" w:rsidR="004C1563" w:rsidRPr="005C3841" w:rsidRDefault="004C1563" w:rsidP="005C3841">
      <w:pPr>
        <w:pStyle w:val="Sraopastraipa"/>
        <w:widowControl w:val="0"/>
        <w:numPr>
          <w:ilvl w:val="0"/>
          <w:numId w:val="14"/>
        </w:numPr>
        <w:spacing w:after="0" w:line="240" w:lineRule="auto"/>
        <w:ind w:left="0" w:firstLine="0"/>
        <w:jc w:val="both"/>
        <w:rPr>
          <w:rFonts w:ascii="Times New Roman" w:hAnsi="Times New Roman" w:cs="Times New Roman"/>
          <w:sz w:val="24"/>
          <w:szCs w:val="24"/>
        </w:rPr>
      </w:pPr>
      <w:bookmarkStart w:id="82" w:name="part_ce0c1ec65cd04504a5c7e7a6019a52b2"/>
      <w:bookmarkEnd w:id="82"/>
      <w:r w:rsidRPr="005C3841">
        <w:rPr>
          <w:rFonts w:ascii="Times New Roman" w:hAnsi="Times New Roman" w:cs="Times New Roman"/>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1A2FA12"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p>
    <w:p w14:paraId="6460249B"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r w:rsidRPr="005C3841">
        <w:rPr>
          <w:rFonts w:ascii="Times New Roman" w:hAnsi="Times New Roman" w:cs="Times New Roman"/>
          <w:b/>
          <w:bCs/>
          <w:sz w:val="24"/>
          <w:szCs w:val="24"/>
        </w:rPr>
        <w:t>Patvirtinu, kad šie duomenys yra teisingi ir aktualūs pasiūlymo pateikimo dieną</w:t>
      </w:r>
      <w:r w:rsidRPr="005C3841">
        <w:rPr>
          <w:rFonts w:ascii="Times New Roman" w:hAnsi="Times New Roman" w:cs="Times New Roman"/>
          <w:sz w:val="24"/>
          <w:szCs w:val="24"/>
        </w:rPr>
        <w:t>.</w:t>
      </w:r>
    </w:p>
    <w:p w14:paraId="5769449F" w14:textId="77777777" w:rsidR="004C1563" w:rsidRPr="005C3841" w:rsidRDefault="004C1563" w:rsidP="005C3841">
      <w:pPr>
        <w:widowControl w:val="0"/>
        <w:shd w:val="clear" w:color="auto" w:fill="FFFFFF"/>
        <w:spacing w:after="0" w:line="240" w:lineRule="auto"/>
        <w:rPr>
          <w:rFonts w:ascii="Times New Roman" w:hAnsi="Times New Roman" w:cs="Times New Roman"/>
          <w:sz w:val="24"/>
          <w:szCs w:val="24"/>
        </w:rPr>
      </w:pPr>
    </w:p>
    <w:p w14:paraId="7C7A65CB" w14:textId="5798BBD6"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Suprantu, kad jeigu PO kyla abejonių dėl šioje deklaracijoje nurodytos informacijos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599A96EA" w14:textId="77777777" w:rsidR="001E5987" w:rsidRPr="005C3841" w:rsidRDefault="001E5987" w:rsidP="005C3841">
      <w:pPr>
        <w:widowControl w:val="0"/>
        <w:spacing w:after="0" w:line="240" w:lineRule="auto"/>
        <w:jc w:val="both"/>
        <w:rPr>
          <w:rFonts w:ascii="Times New Roman" w:hAnsi="Times New Roman" w:cs="Times New Roman"/>
          <w:sz w:val="24"/>
          <w:szCs w:val="24"/>
          <w:shd w:val="clear" w:color="auto" w:fill="00FF00"/>
        </w:rPr>
      </w:pPr>
    </w:p>
    <w:p w14:paraId="7EA01B5F" w14:textId="77777777" w:rsidR="004C1563" w:rsidRPr="005C3841" w:rsidRDefault="004C1563" w:rsidP="005C3841">
      <w:pPr>
        <w:widowControl w:val="0"/>
        <w:spacing w:after="0" w:line="240" w:lineRule="auto"/>
        <w:textAlignment w:val="baseline"/>
        <w:rPr>
          <w:rFonts w:ascii="Times New Roman" w:eastAsia="Calibri" w:hAnsi="Times New Roman" w:cs="Times New Roman"/>
          <w:sz w:val="24"/>
          <w:szCs w:val="24"/>
        </w:rPr>
      </w:pPr>
      <w:r w:rsidRPr="005C3841">
        <w:rPr>
          <w:rFonts w:ascii="Times New Roman" w:eastAsia="Calibri" w:hAnsi="Times New Roman" w:cs="Times New Roman"/>
          <w:sz w:val="24"/>
          <w:szCs w:val="24"/>
        </w:rPr>
        <w:t>____________________</w:t>
      </w:r>
      <w:r w:rsidRPr="005C3841">
        <w:rPr>
          <w:rFonts w:ascii="Times New Roman" w:eastAsia="Calibri" w:hAnsi="Times New Roman" w:cs="Times New Roman"/>
          <w:i/>
          <w:iCs/>
          <w:sz w:val="24"/>
          <w:szCs w:val="24"/>
        </w:rPr>
        <w:t xml:space="preserve">                      </w:t>
      </w:r>
      <w:r w:rsidRPr="005C3841">
        <w:rPr>
          <w:rFonts w:ascii="Times New Roman" w:eastAsia="Calibri" w:hAnsi="Times New Roman" w:cs="Times New Roman"/>
          <w:sz w:val="24"/>
          <w:szCs w:val="24"/>
        </w:rPr>
        <w:t>___________________                  ___________________</w:t>
      </w:r>
    </w:p>
    <w:p w14:paraId="3731AC2B" w14:textId="4DFBD46A" w:rsidR="004C1563" w:rsidRPr="005C3841" w:rsidRDefault="004C1563" w:rsidP="005C3841">
      <w:pPr>
        <w:widowControl w:val="0"/>
        <w:spacing w:after="0" w:line="240" w:lineRule="auto"/>
        <w:jc w:val="both"/>
        <w:rPr>
          <w:rFonts w:ascii="Times New Roman" w:eastAsia="Calibri" w:hAnsi="Times New Roman" w:cs="Times New Roman"/>
          <w:i/>
          <w:iCs/>
          <w:sz w:val="24"/>
          <w:szCs w:val="24"/>
        </w:rPr>
      </w:pPr>
      <w:r w:rsidRPr="005C3841">
        <w:rPr>
          <w:rFonts w:ascii="Times New Roman" w:eastAsia="Calibri" w:hAnsi="Times New Roman" w:cs="Times New Roman"/>
          <w:i/>
          <w:iCs/>
          <w:sz w:val="24"/>
          <w:szCs w:val="24"/>
        </w:rPr>
        <w:t>(pareigos)                                          (parašas)                                       (vardas ir pavardė)</w:t>
      </w:r>
    </w:p>
    <w:p w14:paraId="5110B5C8" w14:textId="77777777" w:rsidR="004C1563" w:rsidRPr="005C3841" w:rsidRDefault="004C1563" w:rsidP="005C3841">
      <w:pPr>
        <w:spacing w:after="0" w:line="240" w:lineRule="auto"/>
        <w:rPr>
          <w:rFonts w:ascii="Times New Roman" w:eastAsia="Calibri" w:hAnsi="Times New Roman" w:cs="Times New Roman"/>
          <w:i/>
          <w:iCs/>
          <w:sz w:val="24"/>
          <w:szCs w:val="24"/>
        </w:rPr>
      </w:pPr>
      <w:r w:rsidRPr="005C3841">
        <w:rPr>
          <w:rFonts w:ascii="Times New Roman" w:eastAsia="Calibri" w:hAnsi="Times New Roman" w:cs="Times New Roman"/>
          <w:i/>
          <w:iCs/>
          <w:sz w:val="24"/>
          <w:szCs w:val="24"/>
        </w:rPr>
        <w:br w:type="page"/>
      </w:r>
    </w:p>
    <w:p w14:paraId="5DC5C150" w14:textId="629CA2EA" w:rsidR="008D704D" w:rsidRPr="005C3841" w:rsidRDefault="00FE3D1F" w:rsidP="008E2BF5">
      <w:pPr>
        <w:pStyle w:val="Antrat2"/>
        <w:keepNext w:val="0"/>
        <w:keepLines w:val="0"/>
        <w:widowControl w:val="0"/>
        <w:spacing w:before="0"/>
        <w:jc w:val="right"/>
        <w:rPr>
          <w:rFonts w:ascii="Times New Roman" w:hAnsi="Times New Roman" w:cs="Times New Roman"/>
          <w:color w:val="auto"/>
          <w:sz w:val="24"/>
          <w:szCs w:val="24"/>
        </w:rPr>
      </w:pPr>
      <w:bookmarkStart w:id="83" w:name="_Toc185430272"/>
      <w:r w:rsidRPr="005C3841">
        <w:rPr>
          <w:rFonts w:ascii="Times New Roman" w:hAnsi="Times New Roman" w:cs="Times New Roman"/>
          <w:color w:val="auto"/>
          <w:sz w:val="24"/>
          <w:szCs w:val="24"/>
        </w:rPr>
        <w:lastRenderedPageBreak/>
        <w:t xml:space="preserve">Pirkimo sąlygų </w:t>
      </w:r>
      <w:r w:rsidR="00AB5FFA" w:rsidRPr="005C3841">
        <w:rPr>
          <w:rFonts w:ascii="Times New Roman" w:hAnsi="Times New Roman" w:cs="Times New Roman"/>
          <w:color w:val="auto"/>
          <w:sz w:val="24"/>
          <w:szCs w:val="24"/>
        </w:rPr>
        <w:t>10</w:t>
      </w:r>
      <w:r w:rsidRPr="005C3841">
        <w:rPr>
          <w:rFonts w:ascii="Times New Roman" w:hAnsi="Times New Roman" w:cs="Times New Roman"/>
          <w:color w:val="auto"/>
          <w:sz w:val="24"/>
          <w:szCs w:val="24"/>
        </w:rPr>
        <w:t xml:space="preserve"> priedas </w:t>
      </w:r>
      <w:r w:rsidR="008D704D" w:rsidRPr="005C3841">
        <w:rPr>
          <w:rFonts w:ascii="Times New Roman" w:hAnsi="Times New Roman" w:cs="Times New Roman"/>
          <w:color w:val="auto"/>
          <w:sz w:val="24"/>
          <w:szCs w:val="24"/>
        </w:rPr>
        <w:t>„Sutarties projektas“</w:t>
      </w:r>
      <w:bookmarkEnd w:id="76"/>
      <w:bookmarkEnd w:id="77"/>
      <w:bookmarkEnd w:id="78"/>
      <w:bookmarkEnd w:id="83"/>
    </w:p>
    <w:p w14:paraId="040FB65E" w14:textId="77777777" w:rsidR="00AE422D" w:rsidRPr="005C3841" w:rsidRDefault="00AE422D" w:rsidP="005C3841">
      <w:pPr>
        <w:widowControl w:val="0"/>
        <w:spacing w:after="0" w:line="240" w:lineRule="auto"/>
        <w:jc w:val="both"/>
        <w:rPr>
          <w:rFonts w:ascii="Times New Roman" w:hAnsi="Times New Roman" w:cs="Times New Roman"/>
          <w:sz w:val="24"/>
          <w:szCs w:val="24"/>
        </w:rPr>
      </w:pPr>
    </w:p>
    <w:p w14:paraId="651DC4F8"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b/>
          <w:caps/>
          <w:sz w:val="24"/>
          <w:szCs w:val="24"/>
        </w:rPr>
      </w:pPr>
      <w:bookmarkStart w:id="84" w:name="_Hlk181631735"/>
      <w:r w:rsidRPr="008665A6">
        <w:rPr>
          <w:rFonts w:ascii="Times New Roman" w:hAnsi="Times New Roman"/>
          <w:b/>
          <w:caps/>
          <w:sz w:val="24"/>
          <w:szCs w:val="24"/>
        </w:rPr>
        <w:t>PASLAUGŲ VIEŠOJO PIRKIMO-PARDAVIMO SUTARTIES SĄLYGOS</w:t>
      </w:r>
    </w:p>
    <w:p w14:paraId="421A457F"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sz w:val="24"/>
          <w:szCs w:val="24"/>
        </w:rPr>
      </w:pPr>
    </w:p>
    <w:p w14:paraId="04E8E618"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sz w:val="24"/>
          <w:szCs w:val="24"/>
        </w:rPr>
      </w:pPr>
      <w:r w:rsidRPr="008665A6">
        <w:rPr>
          <w:rFonts w:ascii="Times New Roman" w:hAnsi="Times New Roman"/>
          <w:sz w:val="24"/>
          <w:szCs w:val="24"/>
        </w:rPr>
        <w:t xml:space="preserve">2024 m. ______________  d. Nr. </w:t>
      </w:r>
    </w:p>
    <w:p w14:paraId="75CFC8BC" w14:textId="77777777" w:rsidR="008E2BF5" w:rsidRPr="008665A6" w:rsidRDefault="008E2BF5" w:rsidP="008E2BF5">
      <w:pPr>
        <w:tabs>
          <w:tab w:val="left" w:pos="1276"/>
          <w:tab w:val="left" w:pos="1560"/>
          <w:tab w:val="center" w:pos="4819"/>
          <w:tab w:val="left" w:pos="6045"/>
        </w:tabs>
        <w:suppressAutoHyphens/>
        <w:spacing w:after="0" w:line="240" w:lineRule="auto"/>
        <w:ind w:left="284"/>
        <w:jc w:val="center"/>
        <w:rPr>
          <w:rFonts w:ascii="Times New Roman" w:hAnsi="Times New Roman"/>
          <w:sz w:val="24"/>
          <w:szCs w:val="24"/>
        </w:rPr>
      </w:pPr>
      <w:r w:rsidRPr="008665A6">
        <w:rPr>
          <w:rFonts w:ascii="Times New Roman" w:hAnsi="Times New Roman"/>
          <w:sz w:val="24"/>
          <w:szCs w:val="24"/>
        </w:rPr>
        <w:t>Utena</w:t>
      </w:r>
    </w:p>
    <w:p w14:paraId="3F54BFF8"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sz w:val="24"/>
          <w:szCs w:val="24"/>
        </w:rPr>
      </w:pPr>
    </w:p>
    <w:p w14:paraId="315567AF"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b/>
          <w:sz w:val="24"/>
          <w:szCs w:val="24"/>
        </w:rPr>
      </w:pPr>
      <w:r w:rsidRPr="008665A6">
        <w:rPr>
          <w:rFonts w:ascii="Times New Roman" w:hAnsi="Times New Roman"/>
          <w:b/>
          <w:sz w:val="24"/>
          <w:szCs w:val="24"/>
        </w:rPr>
        <w:t>SPECIALIOSIOS SĄLYGOS</w:t>
      </w:r>
    </w:p>
    <w:p w14:paraId="34776F34" w14:textId="77777777" w:rsidR="008E2BF5" w:rsidRPr="008665A6" w:rsidRDefault="008E2BF5" w:rsidP="008E2BF5">
      <w:pPr>
        <w:tabs>
          <w:tab w:val="left" w:pos="1276"/>
          <w:tab w:val="left" w:pos="1560"/>
        </w:tabs>
        <w:suppressAutoHyphens/>
        <w:spacing w:after="0" w:line="240" w:lineRule="auto"/>
        <w:ind w:left="284"/>
        <w:jc w:val="center"/>
        <w:rPr>
          <w:rFonts w:ascii="Times New Roman" w:hAnsi="Times New Roman"/>
          <w:b/>
          <w:sz w:val="24"/>
          <w:szCs w:val="24"/>
        </w:rPr>
      </w:pPr>
    </w:p>
    <w:p w14:paraId="64F1F46E" w14:textId="77777777" w:rsidR="008E2BF5" w:rsidRPr="008665A6" w:rsidRDefault="008E2BF5" w:rsidP="008E2BF5">
      <w:pPr>
        <w:tabs>
          <w:tab w:val="left" w:pos="567"/>
          <w:tab w:val="left" w:pos="1134"/>
          <w:tab w:val="left" w:pos="1276"/>
          <w:tab w:val="left" w:pos="1560"/>
        </w:tabs>
        <w:suppressAutoHyphens/>
        <w:spacing w:after="0" w:line="240" w:lineRule="auto"/>
        <w:ind w:left="284"/>
        <w:jc w:val="both"/>
        <w:rPr>
          <w:rFonts w:ascii="Times New Roman" w:hAnsi="Times New Roman"/>
          <w:sz w:val="24"/>
          <w:szCs w:val="24"/>
        </w:rPr>
      </w:pPr>
      <w:r w:rsidRPr="008665A6">
        <w:rPr>
          <w:rFonts w:ascii="Times New Roman" w:hAnsi="Times New Roman"/>
          <w:sz w:val="24"/>
          <w:szCs w:val="24"/>
        </w:rPr>
        <w:tab/>
      </w:r>
      <w:r w:rsidRPr="008665A6">
        <w:rPr>
          <w:rFonts w:ascii="Times New Roman" w:hAnsi="Times New Roman"/>
          <w:sz w:val="24"/>
          <w:szCs w:val="24"/>
        </w:rPr>
        <w:tab/>
        <w:t xml:space="preserve">Utenos rajono savivaldybės administracija, įstaigos kodas 188710442, kurios registruota buveinė yra </w:t>
      </w:r>
      <w:proofErr w:type="spellStart"/>
      <w:r w:rsidRPr="008665A6">
        <w:rPr>
          <w:rFonts w:ascii="Times New Roman" w:hAnsi="Times New Roman"/>
          <w:sz w:val="24"/>
          <w:szCs w:val="24"/>
        </w:rPr>
        <w:t>Utenio</w:t>
      </w:r>
      <w:proofErr w:type="spellEnd"/>
      <w:r w:rsidRPr="008665A6">
        <w:rPr>
          <w:rFonts w:ascii="Times New Roman" w:hAnsi="Times New Roman"/>
          <w:sz w:val="24"/>
          <w:szCs w:val="24"/>
        </w:rPr>
        <w:t xml:space="preserve"> a. 4, 28503, Utena, duomenys apie įstaigą kaupiami Lietuvos Respublikos juridinių asmenų registre, atstovaujama </w:t>
      </w:r>
      <w:r w:rsidRPr="008665A6">
        <w:rPr>
          <w:rFonts w:ascii="Times New Roman" w:hAnsi="Times New Roman"/>
          <w:sz w:val="24"/>
          <w:szCs w:val="24"/>
          <w:highlight w:val="lightGray"/>
        </w:rPr>
        <w:t>________</w:t>
      </w:r>
      <w:r w:rsidRPr="008665A6">
        <w:rPr>
          <w:rFonts w:ascii="Times New Roman" w:hAnsi="Times New Roman"/>
          <w:sz w:val="24"/>
          <w:szCs w:val="24"/>
        </w:rPr>
        <w:t xml:space="preserve">, </w:t>
      </w:r>
      <w:r w:rsidRPr="008665A6">
        <w:rPr>
          <w:rFonts w:ascii="Times New Roman" w:hAnsi="Times New Roman"/>
          <w:color w:val="000000"/>
          <w:sz w:val="24"/>
          <w:szCs w:val="24"/>
        </w:rPr>
        <w:t>veikiančio</w:t>
      </w:r>
      <w:r w:rsidRPr="008665A6">
        <w:rPr>
          <w:rFonts w:ascii="Times New Roman" w:hAnsi="Times New Roman"/>
          <w:color w:val="333333"/>
          <w:sz w:val="24"/>
          <w:szCs w:val="24"/>
        </w:rPr>
        <w:t xml:space="preserve"> </w:t>
      </w:r>
      <w:r w:rsidRPr="008665A6">
        <w:rPr>
          <w:rFonts w:ascii="Times New Roman" w:hAnsi="Times New Roman"/>
          <w:sz w:val="24"/>
          <w:szCs w:val="24"/>
        </w:rPr>
        <w:t>pagal</w:t>
      </w:r>
      <w:r w:rsidRPr="008665A6">
        <w:rPr>
          <w:rFonts w:ascii="Times New Roman" w:hAnsi="Times New Roman"/>
          <w:color w:val="333333"/>
          <w:sz w:val="24"/>
          <w:szCs w:val="24"/>
        </w:rPr>
        <w:t xml:space="preserve"> administracijos nuostatus, </w:t>
      </w:r>
      <w:r w:rsidRPr="008665A6">
        <w:rPr>
          <w:rFonts w:ascii="Times New Roman" w:hAnsi="Times New Roman"/>
          <w:sz w:val="24"/>
          <w:szCs w:val="24"/>
        </w:rPr>
        <w:t>toliau vadinama „</w:t>
      </w:r>
      <w:r w:rsidRPr="008665A6">
        <w:rPr>
          <w:rFonts w:ascii="Times New Roman" w:hAnsi="Times New Roman"/>
          <w:b/>
          <w:bCs/>
          <w:sz w:val="24"/>
          <w:szCs w:val="24"/>
        </w:rPr>
        <w:t>Pirkėju“,</w:t>
      </w:r>
      <w:r w:rsidRPr="008665A6">
        <w:rPr>
          <w:rFonts w:ascii="Times New Roman" w:hAnsi="Times New Roman"/>
          <w:sz w:val="24"/>
          <w:szCs w:val="24"/>
        </w:rPr>
        <w:t xml:space="preserve"> ir </w:t>
      </w:r>
      <w:r w:rsidRPr="008665A6">
        <w:rPr>
          <w:rFonts w:ascii="Times New Roman" w:hAnsi="Times New Roman"/>
          <w:sz w:val="24"/>
          <w:szCs w:val="24"/>
          <w:highlight w:val="lightGray"/>
        </w:rPr>
        <w:t>________________________</w:t>
      </w:r>
      <w:r w:rsidRPr="008665A6">
        <w:rPr>
          <w:rFonts w:ascii="Times New Roman" w:hAnsi="Times New Roman"/>
          <w:sz w:val="24"/>
          <w:szCs w:val="24"/>
        </w:rPr>
        <w:t xml:space="preserve">, įmonės kodas </w:t>
      </w:r>
      <w:r w:rsidRPr="008665A6">
        <w:rPr>
          <w:rFonts w:ascii="Times New Roman" w:hAnsi="Times New Roman"/>
          <w:sz w:val="24"/>
          <w:szCs w:val="24"/>
          <w:highlight w:val="lightGray"/>
        </w:rPr>
        <w:t>_____________________</w:t>
      </w:r>
      <w:r w:rsidRPr="008665A6">
        <w:rPr>
          <w:rFonts w:ascii="Times New Roman" w:hAnsi="Times New Roman"/>
          <w:sz w:val="24"/>
          <w:szCs w:val="24"/>
        </w:rPr>
        <w:t xml:space="preserve">, atstovaujama </w:t>
      </w:r>
      <w:r w:rsidRPr="008665A6">
        <w:rPr>
          <w:rFonts w:ascii="Times New Roman" w:hAnsi="Times New Roman"/>
          <w:sz w:val="24"/>
          <w:szCs w:val="24"/>
          <w:highlight w:val="lightGray"/>
        </w:rPr>
        <w:t>____________________________</w:t>
      </w:r>
      <w:r w:rsidRPr="008665A6">
        <w:rPr>
          <w:rFonts w:ascii="Times New Roman" w:hAnsi="Times New Roman"/>
          <w:sz w:val="24"/>
          <w:szCs w:val="24"/>
        </w:rPr>
        <w:t xml:space="preserve">, veikiančio pagal </w:t>
      </w:r>
      <w:r w:rsidRPr="008665A6">
        <w:rPr>
          <w:rFonts w:ascii="Times New Roman" w:hAnsi="Times New Roman"/>
          <w:sz w:val="24"/>
          <w:szCs w:val="24"/>
          <w:highlight w:val="lightGray"/>
        </w:rPr>
        <w:t>______________________________</w:t>
      </w:r>
      <w:r w:rsidRPr="008665A6">
        <w:rPr>
          <w:rFonts w:ascii="Times New Roman" w:hAnsi="Times New Roman"/>
          <w:sz w:val="24"/>
          <w:szCs w:val="24"/>
        </w:rPr>
        <w:t>, toliau vadinama „</w:t>
      </w:r>
      <w:r w:rsidRPr="008665A6">
        <w:rPr>
          <w:rFonts w:ascii="Times New Roman" w:hAnsi="Times New Roman"/>
          <w:b/>
          <w:bCs/>
          <w:sz w:val="24"/>
          <w:szCs w:val="24"/>
        </w:rPr>
        <w:t>Tiekėju“</w:t>
      </w:r>
      <w:r w:rsidRPr="008665A6">
        <w:rPr>
          <w:rFonts w:ascii="Times New Roman" w:hAnsi="Times New Roman"/>
          <w:sz w:val="24"/>
          <w:szCs w:val="24"/>
        </w:rPr>
        <w:t>, toliau kartu šioje Sutartyje vadinami  „</w:t>
      </w:r>
      <w:r w:rsidRPr="008665A6">
        <w:rPr>
          <w:rFonts w:ascii="Times New Roman" w:hAnsi="Times New Roman"/>
          <w:b/>
          <w:bCs/>
          <w:sz w:val="24"/>
          <w:szCs w:val="24"/>
        </w:rPr>
        <w:t>Šalimis</w:t>
      </w:r>
      <w:r w:rsidRPr="008665A6">
        <w:rPr>
          <w:rFonts w:ascii="Times New Roman" w:hAnsi="Times New Roman"/>
          <w:sz w:val="24"/>
          <w:szCs w:val="24"/>
        </w:rPr>
        <w:t>“, o kiekvienas atskirai – „</w:t>
      </w:r>
      <w:r w:rsidRPr="008665A6">
        <w:rPr>
          <w:rFonts w:ascii="Times New Roman" w:hAnsi="Times New Roman"/>
          <w:b/>
          <w:bCs/>
          <w:sz w:val="24"/>
          <w:szCs w:val="24"/>
        </w:rPr>
        <w:t>Šalimi</w:t>
      </w:r>
      <w:r w:rsidRPr="008665A6">
        <w:rPr>
          <w:rFonts w:ascii="Times New Roman" w:hAnsi="Times New Roman"/>
          <w:sz w:val="24"/>
          <w:szCs w:val="24"/>
        </w:rPr>
        <w:t>“, sudarė šią Paslaugų viešojo pirkimo-pardavimo sutartį, toliau vadinamą  „Sutartimi“, ir susitarė dėl toliau išvardintų sąlygų.</w:t>
      </w:r>
    </w:p>
    <w:p w14:paraId="313B184C" w14:textId="77777777" w:rsidR="008E2BF5" w:rsidRPr="008665A6" w:rsidRDefault="008E2BF5" w:rsidP="008E2BF5">
      <w:pPr>
        <w:tabs>
          <w:tab w:val="left" w:pos="567"/>
          <w:tab w:val="left" w:pos="1134"/>
          <w:tab w:val="left" w:pos="1276"/>
          <w:tab w:val="left" w:pos="1560"/>
        </w:tabs>
        <w:suppressAutoHyphens/>
        <w:spacing w:after="0" w:line="240" w:lineRule="auto"/>
        <w:ind w:left="284"/>
        <w:jc w:val="both"/>
        <w:rPr>
          <w:rFonts w:ascii="Times New Roman" w:hAnsi="Times New Roman"/>
          <w:sz w:val="24"/>
          <w:szCs w:val="24"/>
        </w:rPr>
      </w:pPr>
    </w:p>
    <w:p w14:paraId="431FEA82" w14:textId="77777777" w:rsidR="008E2BF5" w:rsidRPr="008665A6" w:rsidRDefault="008E2BF5" w:rsidP="008E2BF5">
      <w:pPr>
        <w:tabs>
          <w:tab w:val="left" w:pos="0"/>
          <w:tab w:val="left" w:pos="1276"/>
          <w:tab w:val="left" w:pos="1560"/>
        </w:tabs>
        <w:suppressAutoHyphens/>
        <w:spacing w:after="0" w:line="240" w:lineRule="auto"/>
        <w:ind w:left="284" w:hanging="720"/>
        <w:jc w:val="center"/>
        <w:rPr>
          <w:rFonts w:ascii="Times New Roman" w:hAnsi="Times New Roman"/>
          <w:b/>
          <w:sz w:val="24"/>
          <w:szCs w:val="24"/>
        </w:rPr>
      </w:pPr>
      <w:r w:rsidRPr="008665A6">
        <w:rPr>
          <w:rFonts w:ascii="Times New Roman" w:hAnsi="Times New Roman"/>
          <w:b/>
          <w:sz w:val="24"/>
          <w:szCs w:val="24"/>
        </w:rPr>
        <w:t>1. SUTARTIES OBJEKTAS IR DALYKAS, PASLAUGŲ UŽSAKYMO TVARKA</w:t>
      </w:r>
    </w:p>
    <w:p w14:paraId="3A746155" w14:textId="77777777" w:rsidR="008E2BF5" w:rsidRPr="008665A6" w:rsidRDefault="008E2BF5" w:rsidP="008E2BF5">
      <w:pPr>
        <w:tabs>
          <w:tab w:val="left" w:pos="0"/>
          <w:tab w:val="left" w:pos="1276"/>
          <w:tab w:val="left" w:pos="1560"/>
        </w:tabs>
        <w:suppressAutoHyphens/>
        <w:spacing w:after="0" w:line="240" w:lineRule="auto"/>
        <w:ind w:left="284" w:hanging="720"/>
        <w:jc w:val="center"/>
        <w:rPr>
          <w:rFonts w:ascii="Times New Roman" w:hAnsi="Times New Roman"/>
          <w:b/>
          <w:sz w:val="24"/>
          <w:szCs w:val="24"/>
        </w:rPr>
      </w:pPr>
    </w:p>
    <w:p w14:paraId="1DC6C722" w14:textId="77777777" w:rsidR="008E2BF5" w:rsidRPr="008665A6" w:rsidRDefault="008E2BF5" w:rsidP="008E2BF5">
      <w:pPr>
        <w:tabs>
          <w:tab w:val="left" w:pos="1276"/>
          <w:tab w:val="left" w:pos="1560"/>
        </w:tabs>
        <w:spacing w:after="0" w:line="240" w:lineRule="auto"/>
        <w:ind w:left="284"/>
        <w:jc w:val="both"/>
        <w:rPr>
          <w:rFonts w:ascii="Times New Roman" w:hAnsi="Times New Roman"/>
          <w:sz w:val="24"/>
          <w:szCs w:val="24"/>
        </w:rPr>
      </w:pPr>
      <w:r w:rsidRPr="008665A6">
        <w:rPr>
          <w:rFonts w:ascii="Times New Roman" w:hAnsi="Times New Roman"/>
          <w:sz w:val="24"/>
          <w:szCs w:val="24"/>
        </w:rPr>
        <w:t>1.1. Sutarties pavadinimas –</w:t>
      </w:r>
      <w:r>
        <w:rPr>
          <w:rFonts w:ascii="Times New Roman" w:hAnsi="Times New Roman"/>
          <w:sz w:val="24"/>
          <w:szCs w:val="24"/>
        </w:rPr>
        <w:t xml:space="preserve"> </w:t>
      </w:r>
      <w:r w:rsidRPr="000F0313">
        <w:rPr>
          <w:rFonts w:ascii="Times New Roman" w:hAnsi="Times New Roman"/>
          <w:b/>
          <w:bCs/>
          <w:sz w:val="24"/>
          <w:szCs w:val="24"/>
        </w:rPr>
        <w:t xml:space="preserve">Universalios lauko žaidimų aikštelės įvairaus amžiaus ir socialinių grupių asmenims Statybininkų g. 19, Utenos mieste statybos </w:t>
      </w:r>
      <w:r>
        <w:rPr>
          <w:rFonts w:ascii="Times New Roman" w:hAnsi="Times New Roman"/>
          <w:b/>
          <w:bCs/>
          <w:sz w:val="24"/>
          <w:szCs w:val="24"/>
        </w:rPr>
        <w:t xml:space="preserve">projekto </w:t>
      </w:r>
      <w:r w:rsidRPr="00D829F3">
        <w:rPr>
          <w:rFonts w:ascii="Times New Roman" w:hAnsi="Times New Roman"/>
          <w:b/>
          <w:sz w:val="24"/>
          <w:szCs w:val="24"/>
        </w:rPr>
        <w:t>parengimo paslaugos</w:t>
      </w:r>
      <w:r w:rsidRPr="008665A6">
        <w:rPr>
          <w:rFonts w:ascii="Times New Roman" w:hAnsi="Times New Roman"/>
          <w:sz w:val="24"/>
          <w:szCs w:val="24"/>
        </w:rPr>
        <w:t>.</w:t>
      </w:r>
    </w:p>
    <w:p w14:paraId="6DD2213D" w14:textId="77777777" w:rsidR="008E2BF5" w:rsidRPr="008665A6" w:rsidRDefault="008E2BF5" w:rsidP="008E2BF5">
      <w:pPr>
        <w:tabs>
          <w:tab w:val="left" w:pos="1134"/>
          <w:tab w:val="left" w:pos="1276"/>
          <w:tab w:val="left" w:pos="1560"/>
        </w:tabs>
        <w:suppressAutoHyphens/>
        <w:spacing w:after="0" w:line="240" w:lineRule="auto"/>
        <w:ind w:left="284"/>
        <w:jc w:val="both"/>
        <w:rPr>
          <w:rFonts w:ascii="Times New Roman" w:hAnsi="Times New Roman"/>
          <w:sz w:val="24"/>
          <w:szCs w:val="24"/>
        </w:rPr>
      </w:pPr>
      <w:r w:rsidRPr="008665A6">
        <w:rPr>
          <w:rFonts w:ascii="Times New Roman" w:hAnsi="Times New Roman"/>
          <w:sz w:val="24"/>
          <w:szCs w:val="24"/>
        </w:rPr>
        <w:t xml:space="preserve">1.2. Sutarties dalykas – šia sutartimi Tiekėjas įsipareigoja Pirkėjui teikti Sutarties priede Nr. 1 nurodytas ir aprašytas techninio projekto parengimo paslaugas (toliau – Paslaugos), o Pirkėjas įsipareigoja priimti tinkamai suteiktas Paslaugas ir sumokėti už jas Sutartyje nustatytomis sąlygomis ir tvarka </w:t>
      </w:r>
    </w:p>
    <w:p w14:paraId="315222B6" w14:textId="77777777" w:rsidR="008E2BF5" w:rsidRPr="008665A6" w:rsidRDefault="008E2BF5" w:rsidP="008E2BF5">
      <w:pPr>
        <w:tabs>
          <w:tab w:val="left" w:pos="1134"/>
          <w:tab w:val="left" w:pos="1276"/>
          <w:tab w:val="left" w:pos="1560"/>
        </w:tabs>
        <w:suppressAutoHyphens/>
        <w:spacing w:after="0" w:line="240" w:lineRule="auto"/>
        <w:ind w:left="284"/>
        <w:jc w:val="both"/>
        <w:rPr>
          <w:rFonts w:ascii="Times New Roman" w:hAnsi="Times New Roman"/>
          <w:sz w:val="24"/>
          <w:szCs w:val="24"/>
        </w:rPr>
      </w:pPr>
      <w:r w:rsidRPr="008665A6">
        <w:rPr>
          <w:rFonts w:ascii="Times New Roman" w:hAnsi="Times New Roman"/>
          <w:sz w:val="24"/>
          <w:szCs w:val="24"/>
        </w:rPr>
        <w:t>1</w:t>
      </w:r>
      <w:r w:rsidRPr="008665A6">
        <w:rPr>
          <w:rFonts w:ascii="Times New Roman" w:eastAsia="Lucida Sans Unicode" w:hAnsi="Times New Roman"/>
          <w:color w:val="000000"/>
          <w:sz w:val="24"/>
          <w:szCs w:val="24"/>
          <w:lang w:eastAsia="en-US"/>
        </w:rPr>
        <w:t xml:space="preserve">.3. </w:t>
      </w:r>
      <w:r w:rsidRPr="008665A6">
        <w:rPr>
          <w:rFonts w:ascii="Times New Roman" w:hAnsi="Times New Roman"/>
          <w:sz w:val="24"/>
          <w:szCs w:val="24"/>
        </w:rPr>
        <w:t xml:space="preserve">Reikalavimai Paslaugoms ir Paslaugos aprašomos techninėje specifikacijoje (1 priedas).  </w:t>
      </w:r>
    </w:p>
    <w:p w14:paraId="370A7C34" w14:textId="77777777" w:rsidR="008E2BF5" w:rsidRPr="008665A6" w:rsidRDefault="008E2BF5" w:rsidP="008E2BF5">
      <w:pPr>
        <w:tabs>
          <w:tab w:val="left" w:pos="1276"/>
          <w:tab w:val="left" w:pos="1560"/>
        </w:tabs>
        <w:suppressAutoHyphens/>
        <w:spacing w:after="0" w:line="240" w:lineRule="auto"/>
        <w:ind w:left="284" w:firstLine="720"/>
        <w:jc w:val="center"/>
        <w:rPr>
          <w:rFonts w:ascii="Times New Roman" w:hAnsi="Times New Roman"/>
          <w:b/>
          <w:caps/>
          <w:sz w:val="24"/>
          <w:szCs w:val="24"/>
        </w:rPr>
      </w:pPr>
    </w:p>
    <w:p w14:paraId="284BB9CC" w14:textId="77777777" w:rsidR="008E2BF5" w:rsidRPr="008665A6" w:rsidRDefault="008E2BF5" w:rsidP="008E2BF5">
      <w:pPr>
        <w:tabs>
          <w:tab w:val="left" w:pos="1276"/>
          <w:tab w:val="left" w:pos="1560"/>
        </w:tabs>
        <w:suppressAutoHyphens/>
        <w:spacing w:after="0" w:line="240" w:lineRule="auto"/>
        <w:ind w:left="284" w:firstLine="720"/>
        <w:jc w:val="center"/>
        <w:rPr>
          <w:rFonts w:ascii="Times New Roman" w:hAnsi="Times New Roman"/>
          <w:b/>
          <w:caps/>
          <w:sz w:val="24"/>
          <w:szCs w:val="24"/>
        </w:rPr>
      </w:pPr>
      <w:r w:rsidRPr="008665A6">
        <w:rPr>
          <w:rFonts w:ascii="Times New Roman" w:hAnsi="Times New Roman"/>
          <w:b/>
          <w:caps/>
          <w:sz w:val="24"/>
          <w:szCs w:val="24"/>
        </w:rPr>
        <w:t>2.  SUTARTIES GALIOJIMAS IR TERMINAI</w:t>
      </w:r>
    </w:p>
    <w:p w14:paraId="7C2397F4" w14:textId="77777777" w:rsidR="008E2BF5" w:rsidRPr="008665A6" w:rsidRDefault="008E2BF5" w:rsidP="008E2BF5">
      <w:pPr>
        <w:tabs>
          <w:tab w:val="left" w:pos="1276"/>
          <w:tab w:val="left" w:pos="1560"/>
        </w:tabs>
        <w:suppressAutoHyphens/>
        <w:spacing w:after="0" w:line="240" w:lineRule="auto"/>
        <w:ind w:left="284" w:firstLine="720"/>
        <w:jc w:val="center"/>
        <w:rPr>
          <w:rFonts w:ascii="Times New Roman" w:hAnsi="Times New Roman"/>
          <w:b/>
          <w:caps/>
          <w:sz w:val="24"/>
          <w:szCs w:val="24"/>
        </w:rPr>
      </w:pPr>
    </w:p>
    <w:p w14:paraId="7C896B77"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2.1. Sutartis įsigalioja nuo Šalių pasirašymo ir užregistravimo Pirkėjo dokumentų valdymo sistemoje dienos ir galioja iki visiško abiejų Šalių įsipareigojimų įvykdymo, bet ne ilgiau kaip 12 (dvylika) mėnesių. Pratęsiant Paslaugų suteikimo terminus, tokiam pačiam laikotarpiui pratęsiamas ir Sutarties galiojimo terminas.</w:t>
      </w:r>
    </w:p>
    <w:p w14:paraId="3EECAFF0"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2.2. Paslaugų suteikimo terminai:</w:t>
      </w:r>
    </w:p>
    <w:p w14:paraId="19265FD5"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2.2.1. ne ilgiau kaip per 1 (vieną) mėnesį nuo Sutarties įsigaliojimo dienos atlikti Pirkėjo nurodytų techninėje specifikacijoje (užduotyje) ar pagal projektavimą reglamentuojančių teisės aktų reikalavimus būtinus tyrimus (statinio statybos sklypo geodezinių, geologinių, konstrukcijų ir kitus tyrimus);</w:t>
      </w:r>
    </w:p>
    <w:p w14:paraId="70373974"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 xml:space="preserve">2.2.2. ne vėliau kaip per 5 (penkis) mėnesius nuo būtinų atlikti tyrimų termino pabaigos Pirkėjui įgaliojus Tiekėją išsiimti specialiuosius reikalavimus ir prisijungimo sąlygas, parengti supaprastintą projektą ir jį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w:t>
      </w:r>
    </w:p>
    <w:p w14:paraId="11A4177F"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lastRenderedPageBreak/>
        <w:t>2.3.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statybą leidžiantį dokumentą.</w:t>
      </w:r>
    </w:p>
    <w:p w14:paraId="5F261C75"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2.4. Paslaugos pradedamos teikti nuo šios Sutarties įsigaliojimo dienos ir turi būti suteiktos ne ilgiau kaip per 6 (šešis) mėnesius.</w:t>
      </w:r>
    </w:p>
    <w:p w14:paraId="541E8C9E"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2.5. Paslaugų suteikimo terminai, numatyti Sutarties specialiųjų sąlygų  2.2.2 papunktyje, raštišku Šalių susitarimu gali būti pratęsiami ne ilgesniam kaip 1 mėnesio laikotarpiui esant ne nuo Tiekėjo priklausančioms aplinkybėms, dėl kurių negalėjo būti teikiamos paslaugos,</w:t>
      </w:r>
      <w:bookmarkStart w:id="85" w:name="_Hlk183007304"/>
      <w:r w:rsidRPr="008665A6">
        <w:rPr>
          <w:rFonts w:ascii="Times New Roman" w:hAnsi="Times New Roman"/>
          <w:sz w:val="24"/>
          <w:szCs w:val="24"/>
        </w:rPr>
        <w:t xml:space="preserve"> kol išnyks šios aplinkybės</w:t>
      </w:r>
      <w:bookmarkEnd w:id="85"/>
      <w:r w:rsidRPr="008665A6">
        <w:rPr>
          <w:rFonts w:ascii="Times New Roman" w:hAnsi="Times New Roman"/>
          <w:sz w:val="24"/>
          <w:szCs w:val="24"/>
        </w:rPr>
        <w:t xml:space="preserve"> (pratęsiant paslaugų suteikimo terminą, tokiam pačiam terminui pratęsiamas ir Sutarties galiojimo terminas). Paslaugų suteikimo termino pratęsimas galimas esant bent vienam iš šių atvejų:</w:t>
      </w:r>
    </w:p>
    <w:p w14:paraId="33057A9E"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2.5.1. valstybės ir savivaldos institucijų veiksmai arba bet koks uždelsimas, kliūtys arba trukdymai, sukelti arba priskirtini Pirkėjui ir (arba) Pirkėjo samdomiems tretiesiems asmenims Tiekėjui trukdo laiku suteikti Paslaugas; arba</w:t>
      </w:r>
    </w:p>
    <w:p w14:paraId="743DC47B"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2.5.2. įsigyjamos papildomos paslaugos, be kurių negalima užbaigti Sutarties; arba</w:t>
      </w:r>
    </w:p>
    <w:p w14:paraId="00A78EA9"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2.5.3. Statybą leidžiančio dokumento gavimo ir atitinkamo projekto ekspertizės atlikimo laikotarpiu, nes Statybą leidžiančio dokumento gavimo trukmė ir atitinkamo projekto ekspertizės atlikimo trukmė į Paslaugų trukmę, numatytą Sutarties specialiųjų sąlygų 2.2.2 papunktyje, neįskaičiuojamos.</w:t>
      </w:r>
    </w:p>
    <w:p w14:paraId="37189321"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2.6. Statybą leidžiančio dokumento gavimo trukmė skaičiuojama nuo dienos, kai savivaldybės administracijos įgaliotas valstybės tarnautojas IS „</w:t>
      </w:r>
      <w:proofErr w:type="spellStart"/>
      <w:r w:rsidRPr="008665A6">
        <w:rPr>
          <w:rFonts w:ascii="Times New Roman" w:hAnsi="Times New Roman"/>
          <w:sz w:val="24"/>
          <w:szCs w:val="24"/>
        </w:rPr>
        <w:t>Infostatyba</w:t>
      </w:r>
      <w:proofErr w:type="spellEnd"/>
      <w:r w:rsidRPr="008665A6">
        <w:rPr>
          <w:rFonts w:ascii="Times New Roman" w:hAnsi="Times New Roman"/>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sąrašą, nepritarimų/pastabų taisymas ir pakartotinis teikimas turi būti atliktas per protingą terminą, bet ne ilgiau, kaip per 20 (dvidešimt) dienų, jei nepritarimai/pastabos yra dėl statinio objekto netikslumų. Jei nepritarimai kilę dėl trūkumų Pirkėjo pateiktuose dokumentuose, pakartotinis teikimas turi būti atliktas per 3 (tris) darbo dienas Pirkėjui perdavus reikalaujamus dokumentus Tiekėjui.</w:t>
      </w:r>
    </w:p>
    <w:p w14:paraId="44D1397F"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2.7. Projekto ekspertizės trukmė skaičiuojama nuo dienos, kai Tiekėjas perdavė visą parengtą techninį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2997A0A5"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2.8. Jeigu Tiekėjas mano, kad atsirado objektyvus pagrindas, numatytas Sutarties 2.5 punkte, pratęsti Paslaugų suteikimo terminą, tai Tiekėjas privalo raštu per 2 (dvi) darbo dienas nuo įvykio ar aplinkybių atsiradimo pranešti Pirkėjui, nurodydamas įvykį arba aplinkybes, dėl ko Tiekėjas negali teikti ar tinkamai teikti Paslaugų pagal Sutartį.</w:t>
      </w:r>
    </w:p>
    <w:p w14:paraId="38FA95CF"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2.9. Paslaugas Tiekėjas teikia pagal Paslaugų teikimo grafiką (priedas Nr. 3), kuris gali būti Šalių raštišku susitarimu detalizuojamas.</w:t>
      </w:r>
    </w:p>
    <w:p w14:paraId="00520510"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2.10. Paslaugų suteikimo termino pratęsimas nustatomas Pirkėjo ir Tiekėjo rašytiniu papildomu susitarimu prie Sutarties. Atnaujinant ir (ar) pratęsiant Paslaugų suteikimo terminą, atitinkamai koreguojamas Paslaugų teikimo ir apmokėjimo grafikas.</w:t>
      </w:r>
    </w:p>
    <w:p w14:paraId="6598E8A3"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r w:rsidRPr="008665A6">
        <w:rPr>
          <w:rFonts w:ascii="Times New Roman" w:hAnsi="Times New Roman"/>
          <w:sz w:val="24"/>
          <w:szCs w:val="24"/>
        </w:rPr>
        <w:t>2.11. Tiekėjas turi teisę suteikti Paslaugas (statybą leidžiančio dokumento ir projekto teigiamo ekspertizės akto gavimą) anksčiau sutarto termino.</w:t>
      </w:r>
    </w:p>
    <w:p w14:paraId="3621AD67" w14:textId="77777777" w:rsidR="008E2BF5" w:rsidRPr="008665A6" w:rsidRDefault="008E2BF5" w:rsidP="008E2BF5">
      <w:pPr>
        <w:pStyle w:val="Betarp"/>
        <w:tabs>
          <w:tab w:val="left" w:pos="1276"/>
          <w:tab w:val="left" w:pos="1560"/>
        </w:tabs>
        <w:ind w:left="284"/>
        <w:jc w:val="both"/>
        <w:rPr>
          <w:rFonts w:ascii="Times New Roman" w:hAnsi="Times New Roman"/>
          <w:sz w:val="24"/>
          <w:szCs w:val="24"/>
        </w:rPr>
      </w:pPr>
    </w:p>
    <w:p w14:paraId="450617C4" w14:textId="77777777" w:rsidR="008E2BF5" w:rsidRPr="008665A6" w:rsidRDefault="008E2BF5" w:rsidP="008E2BF5">
      <w:pPr>
        <w:tabs>
          <w:tab w:val="left" w:pos="1134"/>
          <w:tab w:val="left" w:pos="1276"/>
          <w:tab w:val="left" w:pos="1560"/>
        </w:tabs>
        <w:suppressAutoHyphens/>
        <w:spacing w:after="0" w:line="240" w:lineRule="auto"/>
        <w:ind w:left="284"/>
        <w:rPr>
          <w:rFonts w:ascii="Times New Roman" w:hAnsi="Times New Roman"/>
          <w:b/>
          <w:sz w:val="24"/>
          <w:szCs w:val="24"/>
        </w:rPr>
      </w:pPr>
    </w:p>
    <w:p w14:paraId="15CAA1C2" w14:textId="77777777" w:rsidR="008E2BF5" w:rsidRPr="008665A6" w:rsidRDefault="008E2BF5" w:rsidP="008E2BF5">
      <w:pPr>
        <w:tabs>
          <w:tab w:val="left" w:pos="1134"/>
          <w:tab w:val="left" w:pos="1276"/>
          <w:tab w:val="left" w:pos="1560"/>
        </w:tabs>
        <w:suppressAutoHyphens/>
        <w:spacing w:after="0" w:line="240" w:lineRule="auto"/>
        <w:ind w:left="284"/>
        <w:jc w:val="center"/>
        <w:rPr>
          <w:rFonts w:ascii="Times New Roman" w:hAnsi="Times New Roman"/>
          <w:b/>
          <w:sz w:val="24"/>
          <w:szCs w:val="24"/>
        </w:rPr>
      </w:pPr>
      <w:r w:rsidRPr="008665A6">
        <w:rPr>
          <w:rFonts w:ascii="Times New Roman" w:hAnsi="Times New Roman"/>
          <w:b/>
          <w:sz w:val="24"/>
          <w:szCs w:val="24"/>
        </w:rPr>
        <w:t>3. SUTARTIES KAINA (KAINODAROS TAISYKLĖS) IR MOKĖJIMO SĄLYGOS</w:t>
      </w:r>
    </w:p>
    <w:p w14:paraId="19AC4401" w14:textId="77777777" w:rsidR="008E2BF5" w:rsidRPr="008665A6" w:rsidRDefault="008E2BF5" w:rsidP="008E2BF5">
      <w:pPr>
        <w:tabs>
          <w:tab w:val="left" w:pos="1134"/>
          <w:tab w:val="left" w:pos="1276"/>
          <w:tab w:val="left" w:pos="1560"/>
        </w:tabs>
        <w:suppressAutoHyphens/>
        <w:spacing w:after="0" w:line="240" w:lineRule="auto"/>
        <w:ind w:left="284"/>
        <w:jc w:val="both"/>
        <w:rPr>
          <w:rFonts w:ascii="Times New Roman" w:hAnsi="Times New Roman"/>
          <w:b/>
          <w:sz w:val="24"/>
          <w:szCs w:val="24"/>
        </w:rPr>
      </w:pPr>
    </w:p>
    <w:p w14:paraId="00B99A82" w14:textId="77777777" w:rsidR="008E2BF5" w:rsidRPr="008665A6" w:rsidRDefault="008E2BF5" w:rsidP="008E2BF5">
      <w:pPr>
        <w:tabs>
          <w:tab w:val="left" w:pos="1134"/>
          <w:tab w:val="left" w:pos="1276"/>
          <w:tab w:val="left" w:pos="1560"/>
        </w:tabs>
        <w:suppressAutoHyphens/>
        <w:spacing w:after="0" w:line="240" w:lineRule="auto"/>
        <w:ind w:left="284"/>
        <w:jc w:val="both"/>
        <w:rPr>
          <w:rFonts w:ascii="Times New Roman" w:hAnsi="Times New Roman"/>
          <w:sz w:val="24"/>
          <w:szCs w:val="24"/>
        </w:rPr>
      </w:pPr>
      <w:r w:rsidRPr="008665A6">
        <w:rPr>
          <w:rFonts w:ascii="Times New Roman" w:hAnsi="Times New Roman"/>
          <w:sz w:val="24"/>
          <w:szCs w:val="24"/>
        </w:rPr>
        <w:t xml:space="preserve">3.1. Pradinės sutarties vertė - </w:t>
      </w:r>
      <w:r w:rsidRPr="008665A6">
        <w:rPr>
          <w:rFonts w:ascii="Times New Roman" w:hAnsi="Times New Roman"/>
          <w:sz w:val="24"/>
          <w:szCs w:val="24"/>
          <w:highlight w:val="lightGray"/>
        </w:rPr>
        <w:t xml:space="preserve">[suma skaičiais] Eur (suma žodžiais) be PVM. </w:t>
      </w:r>
    </w:p>
    <w:p w14:paraId="6B690CEB" w14:textId="77777777" w:rsidR="008E2BF5" w:rsidRPr="008665A6" w:rsidRDefault="008E2BF5" w:rsidP="008E2BF5">
      <w:pPr>
        <w:tabs>
          <w:tab w:val="left" w:pos="1134"/>
          <w:tab w:val="left" w:pos="1276"/>
          <w:tab w:val="left" w:pos="1560"/>
        </w:tabs>
        <w:suppressAutoHyphens/>
        <w:spacing w:after="0" w:line="240" w:lineRule="auto"/>
        <w:ind w:left="284"/>
        <w:jc w:val="both"/>
        <w:rPr>
          <w:rFonts w:ascii="Times New Roman" w:hAnsi="Times New Roman"/>
          <w:sz w:val="24"/>
          <w:szCs w:val="24"/>
          <w:highlight w:val="lightGray"/>
        </w:rPr>
      </w:pPr>
      <w:r w:rsidRPr="008665A6">
        <w:rPr>
          <w:rFonts w:ascii="Times New Roman" w:hAnsi="Times New Roman"/>
          <w:sz w:val="24"/>
          <w:szCs w:val="24"/>
        </w:rPr>
        <w:t xml:space="preserve">3.2. Sutarčiai taikoma fiksuotos kainos kainodara. </w:t>
      </w:r>
      <w:r w:rsidRPr="008665A6">
        <w:rPr>
          <w:rFonts w:ascii="Times New Roman" w:hAnsi="Times New Roman"/>
          <w:sz w:val="24"/>
          <w:szCs w:val="24"/>
          <w:highlight w:val="lightGray"/>
        </w:rPr>
        <w:t xml:space="preserve">Paslaugų kaina Sutarties galiojimo laikotarpiu – </w:t>
      </w:r>
      <w:bookmarkStart w:id="86" w:name="_Hlk183070808"/>
      <w:r w:rsidRPr="008665A6">
        <w:rPr>
          <w:rFonts w:ascii="Times New Roman" w:hAnsi="Times New Roman"/>
          <w:sz w:val="24"/>
          <w:szCs w:val="24"/>
          <w:highlight w:val="lightGray"/>
        </w:rPr>
        <w:t>[suma skaičiais] Eur (suma žodžiais) be PVM. PVM sudaro - [suma skaičiais] Eur (suma žodžiais), [suma skaičiais], Eur (suma žodžiais) su PVM</w:t>
      </w:r>
      <w:bookmarkEnd w:id="86"/>
      <w:r w:rsidRPr="008665A6">
        <w:rPr>
          <w:rFonts w:ascii="Times New Roman" w:hAnsi="Times New Roman"/>
          <w:sz w:val="24"/>
          <w:szCs w:val="24"/>
          <w:highlight w:val="lightGray"/>
        </w:rPr>
        <w:t>. Į Paslaugų kainą turi būti įskaičiuotos visos išlaidos ir mokesčiai, susieti su Paslaugų atlikimu.</w:t>
      </w:r>
    </w:p>
    <w:p w14:paraId="38218D35"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rPr>
        <w:t>3.3.</w:t>
      </w:r>
      <w:r w:rsidRPr="008665A6">
        <w:rPr>
          <w:rFonts w:ascii="Times New Roman" w:hAnsi="Times New Roman"/>
          <w:sz w:val="24"/>
          <w:szCs w:val="24"/>
          <w:lang w:eastAsia="en-US"/>
        </w:rPr>
        <w:t xml:space="preserve"> Sutartyje numatyta Paslaugų kaina (nesuteiktų Paslaugų kainos dalis) Sutarties galiojimo laikotarpiu gali būti peržiūrima ir perskaičiuojama Sutarties specialiųjų sąlygų 3.3.1 ir 3.3.2 papunkčiuose numatytais atvejais:</w:t>
      </w:r>
    </w:p>
    <w:p w14:paraId="7A32F69A"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3.3.1. kai Lietuvos Respublikos teisės aktais pakeičiamas Sutartyje nurodytoms Paslaugoms taikomas PVM tarifas. Paslaugų kainos (nesuteiktų Paslaugų kainos dalies) pokyčio dydis yra proporcingas PVM tarifo pokyčio dydžiui.</w:t>
      </w:r>
      <w:r w:rsidRPr="008665A6">
        <w:rPr>
          <w:rFonts w:ascii="Times New Roman" w:eastAsia="Arial Unicode MS" w:hAnsi="Times New Roman"/>
          <w:sz w:val="24"/>
          <w:szCs w:val="24"/>
        </w:rPr>
        <w:t xml:space="preserve"> Už Paslaugas, suteiktas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Paslaugų kaina su PVM nebus keičiama</w:t>
      </w:r>
      <w:r w:rsidRPr="008665A6">
        <w:rPr>
          <w:rFonts w:ascii="Times New Roman" w:hAnsi="Times New Roman"/>
          <w:sz w:val="24"/>
          <w:szCs w:val="24"/>
          <w:lang w:eastAsia="en-US"/>
        </w:rPr>
        <w:t>;</w:t>
      </w:r>
    </w:p>
    <w:p w14:paraId="102B75AC"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3.3.2. dėl kainų lygio pokyčio. Bet kuri Sutarties šalis Sutarties galiojimo metu turi teisę inicijuoti Sutartyje numatytos Paslaugų kainos (nesuteiktų Paslaugų kainos dalies) perskaičiavimą (keitimą) ne anksčiau kaip po 6 (šešių) mėnesių nuo Sutarties įsigaliojimo dienos, jeigu Vartojimo prekių ir paslaugų kainų pokytis (k), apskaičiuotas kaip nustatyta Sutarties specialiųjų sąlygų 3.3.2.3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6E4E078C"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3.3.2.1. Šalys privalo papildomame susitarime nurodyti indekso reikšmę laikotarpio pradžioje ir jos nustatymo datą, indekso reikšmę laikotarpio pabaigoje ir jos nustatymo datą, kainų pokytį (k), perskaičiuotą Paslaugų kainą, perskaičiuotą pradinės sutarties vertę;</w:t>
      </w:r>
    </w:p>
    <w:p w14:paraId="42846B50"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3.3.2.2. Perskaičiuota Paslaugų kaina (nesuteiktų Paslaugų kainos dalis) taikoma paslaugoms, kurios teikiamos ne ankščiau kaip papildomo susitarimo dėl Paslaugų kainos perskaičiavimo įsigaliojimo dieną.</w:t>
      </w:r>
    </w:p>
    <w:p w14:paraId="6D15B3C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3.3.2.3. Nauja Paslaugų kaina (nesuteiktų Paslaugų kainos dalis) apskaičiuojama pagal formulę:</w:t>
      </w:r>
    </w:p>
    <w:p w14:paraId="749FB43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 </w:t>
      </w:r>
      <w:r w:rsidRPr="008665A6">
        <w:rPr>
          <w:rFonts w:ascii="Times New Roman" w:hAnsi="Times New Roman"/>
          <w:noProof/>
          <w:sz w:val="24"/>
          <w:szCs w:val="24"/>
        </w:rPr>
        <w:drawing>
          <wp:inline distT="0" distB="0" distL="0" distR="0" wp14:anchorId="68192DA4" wp14:editId="28F8E823">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8665A6">
        <w:rPr>
          <w:rFonts w:ascii="Times New Roman" w:hAnsi="Times New Roman"/>
          <w:sz w:val="24"/>
          <w:szCs w:val="24"/>
          <w:lang w:eastAsia="en-US"/>
        </w:rPr>
        <w:t>, kur</w:t>
      </w:r>
    </w:p>
    <w:p w14:paraId="2DD1557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a</w:t>
      </w:r>
      <w:r w:rsidRPr="008665A6">
        <w:rPr>
          <w:rFonts w:ascii="Times New Roman" w:hAnsi="Times New Roman"/>
          <w:sz w:val="24"/>
          <w:szCs w:val="24"/>
          <w:vertAlign w:val="subscript"/>
          <w:lang w:eastAsia="en-US"/>
        </w:rPr>
        <w:t>1</w:t>
      </w:r>
      <w:r w:rsidRPr="008665A6">
        <w:rPr>
          <w:rFonts w:ascii="Times New Roman" w:hAnsi="Times New Roman"/>
          <w:sz w:val="24"/>
          <w:szCs w:val="24"/>
          <w:lang w:eastAsia="en-US"/>
        </w:rPr>
        <w:t xml:space="preserve"> – perskaičiuota (pakeista) Paslaugų kaina (nesuteiktų Paslaugų kainos dalis (Eur be PVM)</w:t>
      </w:r>
    </w:p>
    <w:p w14:paraId="52C83B4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a – Paslaugų kaina (nesuteiktų Paslaugų kainos dalis (Eur be PVM));</w:t>
      </w:r>
    </w:p>
    <w:p w14:paraId="6695E69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1FBCB8C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  </w:t>
      </w:r>
      <w:r w:rsidRPr="008665A6">
        <w:rPr>
          <w:rFonts w:ascii="Times New Roman" w:hAnsi="Times New Roman"/>
          <w:noProof/>
          <w:sz w:val="24"/>
          <w:szCs w:val="24"/>
        </w:rPr>
        <w:drawing>
          <wp:inline distT="0" distB="0" distL="0" distR="0" wp14:anchorId="6FEE4E58" wp14:editId="244078B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8665A6">
        <w:rPr>
          <w:rFonts w:ascii="Times New Roman" w:hAnsi="Times New Roman"/>
          <w:sz w:val="24"/>
          <w:szCs w:val="24"/>
          <w:lang w:eastAsia="en-US"/>
        </w:rPr>
        <w:t>, (proc.) kur</w:t>
      </w:r>
    </w:p>
    <w:p w14:paraId="2609766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5410D5B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roofErr w:type="spellStart"/>
      <w:r w:rsidRPr="008665A6">
        <w:rPr>
          <w:rFonts w:ascii="Times New Roman" w:hAnsi="Times New Roman"/>
          <w:sz w:val="24"/>
          <w:szCs w:val="24"/>
          <w:lang w:eastAsia="en-US"/>
        </w:rPr>
        <w:lastRenderedPageBreak/>
        <w:t>Ind</w:t>
      </w:r>
      <w:r w:rsidRPr="008665A6">
        <w:rPr>
          <w:rFonts w:ascii="Times New Roman" w:hAnsi="Times New Roman"/>
          <w:sz w:val="24"/>
          <w:szCs w:val="24"/>
          <w:vertAlign w:val="subscript"/>
          <w:lang w:eastAsia="en-US"/>
        </w:rPr>
        <w:t>naujausias</w:t>
      </w:r>
      <w:proofErr w:type="spellEnd"/>
      <w:r w:rsidRPr="008665A6">
        <w:rPr>
          <w:rFonts w:ascii="Times New Roman" w:hAnsi="Times New Roman"/>
          <w:sz w:val="24"/>
          <w:szCs w:val="24"/>
          <w:lang w:eastAsia="en-US"/>
        </w:rPr>
        <w:t xml:space="preserve"> – kreipimosi dėl Paslaugų kainos perskaičiavimo išsiuntimo kitai šaliai datos naujausias paskelbtas vartojimo prekių ir paslaugų kainų indeksas (pasirenkamas bendras „Vartojimo prekės ir paslaugos“ indeksas).</w:t>
      </w:r>
    </w:p>
    <w:p w14:paraId="24E2B39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roofErr w:type="spellStart"/>
      <w:r w:rsidRPr="008665A6">
        <w:rPr>
          <w:rFonts w:ascii="Times New Roman" w:hAnsi="Times New Roman"/>
          <w:sz w:val="24"/>
          <w:szCs w:val="24"/>
          <w:lang w:eastAsia="en-US"/>
        </w:rPr>
        <w:t>Ind</w:t>
      </w:r>
      <w:r w:rsidRPr="008665A6">
        <w:rPr>
          <w:rFonts w:ascii="Times New Roman" w:hAnsi="Times New Roman"/>
          <w:sz w:val="24"/>
          <w:szCs w:val="24"/>
          <w:vertAlign w:val="subscript"/>
          <w:lang w:eastAsia="en-US"/>
        </w:rPr>
        <w:t>pradžia</w:t>
      </w:r>
      <w:proofErr w:type="spellEnd"/>
      <w:r w:rsidRPr="008665A6">
        <w:rPr>
          <w:rFonts w:ascii="Times New Roman" w:hAnsi="Times New Roman"/>
          <w:sz w:val="24"/>
          <w:szCs w:val="24"/>
          <w:lang w:eastAsia="en-US"/>
        </w:rPr>
        <w:t xml:space="preserve"> – laikotarpio pradžios datos (mėnesio) vartojimo prekių ir paslaugų indeksas (pasirenkamas bendras „Vartojimo prekės ir paslaugos“ indeksas). Perskaičiavimo laikotarpio pradžia (mėnuo) yra Sutarties įsigaliojimo dienos mėnuo. </w:t>
      </w:r>
    </w:p>
    <w:p w14:paraId="28100B29"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3.3.2.4. Skaičiavimams indeksų reikšmės imamos keturių skaitmenų po kablelio tikslumu. Apskaičiuotas pokytis (k) tolimesniems skaičiavimams naudojamas suapvalinus iki vieno skaitmens po kablelio, o apskaičiuota Paslaugų kaina (nesuteiktų Paslaugų kainos dalis) „a“ suapvalinama iki dviejų skaitmenų po kablelio. </w:t>
      </w:r>
    </w:p>
    <w:p w14:paraId="0A88E7EF"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3.3.2.5. Vėlesnis Paslaugų kainos (nesuteiktų Paslaugų kainos dalies) perskaičiavimas negali apimti laikotarpio, už kurį jau buvo atliktas perskaičiavimas. </w:t>
      </w:r>
    </w:p>
    <w:p w14:paraId="41366C9A" w14:textId="77777777" w:rsidR="008E2BF5" w:rsidRPr="008665A6" w:rsidRDefault="008E2BF5" w:rsidP="008E2BF5">
      <w:pPr>
        <w:tabs>
          <w:tab w:val="left" w:pos="567"/>
          <w:tab w:val="left" w:pos="1276"/>
          <w:tab w:val="left" w:pos="1560"/>
        </w:tabs>
        <w:autoSpaceDN w:val="0"/>
        <w:spacing w:after="0" w:line="240" w:lineRule="auto"/>
        <w:ind w:left="284"/>
        <w:jc w:val="both"/>
        <w:rPr>
          <w:rFonts w:ascii="Times New Roman" w:eastAsia="Calibri" w:hAnsi="Times New Roman"/>
          <w:sz w:val="24"/>
          <w:szCs w:val="24"/>
          <w:lang w:eastAsia="en-US"/>
        </w:rPr>
      </w:pPr>
      <w:r w:rsidRPr="008665A6">
        <w:rPr>
          <w:rFonts w:ascii="Times New Roman" w:eastAsia="Lucida Sans Unicode" w:hAnsi="Times New Roman"/>
          <w:color w:val="000000"/>
          <w:sz w:val="24"/>
          <w:szCs w:val="24"/>
          <w:lang w:eastAsia="en-US"/>
        </w:rPr>
        <w:t xml:space="preserve">3.4. Pirkėjas už Tiekėjo tinkamai ir faktiškai </w:t>
      </w:r>
      <w:r w:rsidRPr="008665A6">
        <w:rPr>
          <w:rFonts w:ascii="Times New Roman" w:eastAsia="Lucida Sans Unicode" w:hAnsi="Times New Roman"/>
          <w:color w:val="000000" w:themeColor="text1"/>
          <w:sz w:val="24"/>
          <w:szCs w:val="24"/>
          <w:lang w:eastAsia="en-US"/>
        </w:rPr>
        <w:t xml:space="preserve">Pirkėjui </w:t>
      </w:r>
      <w:r w:rsidRPr="008665A6">
        <w:rPr>
          <w:rFonts w:ascii="Times New Roman" w:eastAsia="Lucida Sans Unicode" w:hAnsi="Times New Roman"/>
          <w:color w:val="000000"/>
          <w:sz w:val="24"/>
          <w:szCs w:val="24"/>
          <w:lang w:eastAsia="en-US"/>
        </w:rPr>
        <w:t>suteiktas Paslaugų teikimo ir apmokėjimo grafike nurodytas Paslaugas/paslaugų etapą(-</w:t>
      </w:r>
      <w:proofErr w:type="spellStart"/>
      <w:r w:rsidRPr="008665A6">
        <w:rPr>
          <w:rFonts w:ascii="Times New Roman" w:eastAsia="Lucida Sans Unicode" w:hAnsi="Times New Roman"/>
          <w:color w:val="000000"/>
          <w:sz w:val="24"/>
          <w:szCs w:val="24"/>
          <w:lang w:eastAsia="en-US"/>
        </w:rPr>
        <w:t>us</w:t>
      </w:r>
      <w:proofErr w:type="spellEnd"/>
      <w:r w:rsidRPr="008665A6">
        <w:rPr>
          <w:rFonts w:ascii="Times New Roman" w:eastAsia="Lucida Sans Unicode" w:hAnsi="Times New Roman"/>
          <w:color w:val="000000"/>
          <w:sz w:val="24"/>
          <w:szCs w:val="24"/>
          <w:lang w:eastAsia="en-US"/>
        </w:rPr>
        <w:t>) apmoka</w:t>
      </w:r>
      <w:r w:rsidRPr="008665A6">
        <w:rPr>
          <w:rFonts w:ascii="Times New Roman" w:eastAsia="Lucida Sans Unicode" w:hAnsi="Times New Roman"/>
          <w:color w:val="000000" w:themeColor="text1"/>
          <w:sz w:val="24"/>
          <w:szCs w:val="24"/>
          <w:lang w:eastAsia="en-US"/>
        </w:rPr>
        <w:t xml:space="preserve"> </w:t>
      </w:r>
      <w:r w:rsidRPr="008665A6">
        <w:rPr>
          <w:rFonts w:ascii="Times New Roman" w:eastAsia="Lucida Sans Unicode" w:hAnsi="Times New Roman"/>
          <w:color w:val="000000"/>
          <w:sz w:val="24"/>
          <w:szCs w:val="24"/>
          <w:lang w:eastAsia="en-US"/>
        </w:rPr>
        <w:t>pagal Paslaugų perdavimo</w:t>
      </w:r>
      <w:r w:rsidRPr="008665A6">
        <w:rPr>
          <w:rFonts w:ascii="Times New Roman" w:eastAsia="Lucida Sans Unicode" w:hAnsi="Times New Roman"/>
          <w:color w:val="000000" w:themeColor="text1"/>
          <w:sz w:val="24"/>
          <w:szCs w:val="24"/>
          <w:lang w:eastAsia="en-US"/>
        </w:rPr>
        <w:t xml:space="preserve">-priėmimo </w:t>
      </w:r>
      <w:r w:rsidRPr="008665A6">
        <w:rPr>
          <w:rFonts w:ascii="Times New Roman" w:eastAsia="Lucida Sans Unicode" w:hAnsi="Times New Roman"/>
          <w:color w:val="000000"/>
          <w:sz w:val="24"/>
          <w:szCs w:val="24"/>
          <w:lang w:eastAsia="en-US"/>
        </w:rPr>
        <w:t>aktą(-</w:t>
      </w:r>
      <w:proofErr w:type="spellStart"/>
      <w:r w:rsidRPr="008665A6">
        <w:rPr>
          <w:rFonts w:ascii="Times New Roman" w:eastAsia="Lucida Sans Unicode" w:hAnsi="Times New Roman"/>
          <w:color w:val="000000"/>
          <w:sz w:val="24"/>
          <w:szCs w:val="24"/>
          <w:lang w:eastAsia="en-US"/>
        </w:rPr>
        <w:t>us</w:t>
      </w:r>
      <w:proofErr w:type="spellEnd"/>
      <w:r w:rsidRPr="008665A6">
        <w:rPr>
          <w:rFonts w:ascii="Times New Roman" w:eastAsia="Lucida Sans Unicode" w:hAnsi="Times New Roman"/>
          <w:color w:val="000000"/>
          <w:sz w:val="24"/>
          <w:szCs w:val="24"/>
          <w:lang w:eastAsia="en-US"/>
        </w:rPr>
        <w:t>). Paslaugų perdavimo</w:t>
      </w:r>
      <w:r w:rsidRPr="008665A6">
        <w:rPr>
          <w:rFonts w:ascii="Times New Roman" w:eastAsia="Lucida Sans Unicode" w:hAnsi="Times New Roman"/>
          <w:color w:val="000000" w:themeColor="text1"/>
          <w:sz w:val="24"/>
          <w:szCs w:val="24"/>
          <w:lang w:eastAsia="en-US"/>
        </w:rPr>
        <w:t xml:space="preserve">-priėmimo </w:t>
      </w:r>
      <w:r w:rsidRPr="008665A6">
        <w:rPr>
          <w:rFonts w:ascii="Times New Roman" w:eastAsia="Lucida Sans Unicode" w:hAnsi="Times New Roman"/>
          <w:color w:val="000000"/>
          <w:sz w:val="24"/>
          <w:szCs w:val="24"/>
          <w:lang w:eastAsia="en-US"/>
        </w:rPr>
        <w:t xml:space="preserve">akto forma pateikiama </w:t>
      </w:r>
      <w:r w:rsidRPr="008665A6">
        <w:rPr>
          <w:rFonts w:ascii="Times New Roman" w:eastAsia="Lucida Sans Unicode" w:hAnsi="Times New Roman"/>
          <w:color w:val="000000" w:themeColor="text1"/>
          <w:sz w:val="24"/>
          <w:szCs w:val="24"/>
          <w:lang w:eastAsia="en-US"/>
        </w:rPr>
        <w:t>S</w:t>
      </w:r>
      <w:r w:rsidRPr="008665A6">
        <w:rPr>
          <w:rFonts w:ascii="Times New Roman" w:eastAsia="Lucida Sans Unicode" w:hAnsi="Times New Roman"/>
          <w:color w:val="000000"/>
          <w:sz w:val="24"/>
          <w:szCs w:val="24"/>
          <w:lang w:eastAsia="en-US"/>
        </w:rPr>
        <w:t xml:space="preserve">utarties priede Nr. 2. Paslaugų (etapo) suteikimo data laikoma data, kai </w:t>
      </w:r>
      <w:r w:rsidRPr="008665A6">
        <w:rPr>
          <w:rFonts w:ascii="Times New Roman" w:eastAsia="Lucida Sans Unicode" w:hAnsi="Times New Roman"/>
          <w:color w:val="000000" w:themeColor="text1"/>
          <w:sz w:val="24"/>
          <w:szCs w:val="24"/>
          <w:lang w:eastAsia="en-US"/>
        </w:rPr>
        <w:t xml:space="preserve">Pirkėjas </w:t>
      </w:r>
      <w:r w:rsidRPr="008665A6">
        <w:rPr>
          <w:rFonts w:ascii="Times New Roman" w:eastAsia="Lucida Sans Unicode" w:hAnsi="Times New Roman"/>
          <w:color w:val="000000"/>
          <w:sz w:val="24"/>
          <w:szCs w:val="24"/>
          <w:lang w:eastAsia="en-US"/>
        </w:rPr>
        <w:t xml:space="preserve">pasirašo dvišalį Paslaugų </w:t>
      </w:r>
      <w:r w:rsidRPr="008665A6">
        <w:rPr>
          <w:rFonts w:ascii="Times New Roman" w:eastAsia="Lucida Sans Unicode" w:hAnsi="Times New Roman"/>
          <w:color w:val="000000" w:themeColor="text1"/>
          <w:sz w:val="24"/>
          <w:szCs w:val="24"/>
          <w:lang w:eastAsia="en-US"/>
        </w:rPr>
        <w:t xml:space="preserve">perdavimo - </w:t>
      </w:r>
      <w:r w:rsidRPr="008665A6">
        <w:rPr>
          <w:rFonts w:ascii="Times New Roman" w:eastAsia="Lucida Sans Unicode" w:hAnsi="Times New Roman"/>
          <w:color w:val="000000"/>
          <w:sz w:val="24"/>
          <w:szCs w:val="24"/>
          <w:lang w:eastAsia="en-US"/>
        </w:rPr>
        <w:t xml:space="preserve">priėmimo aktą. Paslaugų perdavimo </w:t>
      </w:r>
      <w:r w:rsidRPr="008665A6">
        <w:rPr>
          <w:rFonts w:ascii="Times New Roman" w:eastAsia="Lucida Sans Unicode" w:hAnsi="Times New Roman"/>
          <w:color w:val="000000" w:themeColor="text1"/>
          <w:sz w:val="24"/>
          <w:szCs w:val="24"/>
          <w:lang w:eastAsia="en-US"/>
        </w:rPr>
        <w:t xml:space="preserve">- priėmimo </w:t>
      </w:r>
      <w:r w:rsidRPr="008665A6">
        <w:rPr>
          <w:rFonts w:ascii="Times New Roman" w:eastAsia="Lucida Sans Unicode" w:hAnsi="Times New Roman"/>
          <w:color w:val="000000"/>
          <w:sz w:val="24"/>
          <w:szCs w:val="24"/>
          <w:lang w:eastAsia="en-US"/>
        </w:rPr>
        <w:t>akte Tiekėjas turi nurodyti visų suteiktų Paslaugų pavadinimą ir jų kainą</w:t>
      </w:r>
      <w:r w:rsidRPr="008665A6">
        <w:rPr>
          <w:rFonts w:ascii="Times New Roman" w:eastAsia="Lucida Sans Unicode" w:hAnsi="Times New Roman"/>
          <w:color w:val="000000" w:themeColor="text1"/>
          <w:sz w:val="24"/>
          <w:szCs w:val="24"/>
          <w:lang w:eastAsia="en-US"/>
        </w:rPr>
        <w:t>. Apmokama Tiekėjui</w:t>
      </w:r>
      <w:r w:rsidRPr="008665A6">
        <w:rPr>
          <w:rFonts w:ascii="Times New Roman" w:eastAsia="Lucida Sans Unicode" w:hAnsi="Times New Roman"/>
          <w:color w:val="000000"/>
          <w:sz w:val="24"/>
          <w:szCs w:val="24"/>
          <w:lang w:eastAsia="en-US"/>
        </w:rPr>
        <w:t xml:space="preserve"> </w:t>
      </w:r>
      <w:r w:rsidRPr="008665A6">
        <w:rPr>
          <w:rFonts w:ascii="Times New Roman" w:eastAsia="Calibri" w:hAnsi="Times New Roman"/>
          <w:sz w:val="24"/>
          <w:szCs w:val="24"/>
          <w:lang w:eastAsia="en-US"/>
        </w:rPr>
        <w:t>mokėjimo pavedimu į Tiekėjo nurodytą banko sąskaitą:</w:t>
      </w:r>
    </w:p>
    <w:p w14:paraId="5FF1334C" w14:textId="77777777" w:rsidR="008E2BF5" w:rsidRPr="008665A6" w:rsidRDefault="008E2BF5" w:rsidP="008E2BF5">
      <w:pPr>
        <w:tabs>
          <w:tab w:val="left" w:pos="1276"/>
          <w:tab w:val="left" w:pos="1560"/>
        </w:tabs>
        <w:suppressAutoHyphens/>
        <w:autoSpaceDN w:val="0"/>
        <w:spacing w:after="0" w:line="240" w:lineRule="auto"/>
        <w:ind w:left="284"/>
        <w:jc w:val="both"/>
        <w:rPr>
          <w:rFonts w:ascii="Times New Roman" w:eastAsia="Calibri" w:hAnsi="Times New Roman"/>
          <w:sz w:val="24"/>
          <w:szCs w:val="24"/>
          <w:highlight w:val="lightGray"/>
          <w:lang w:eastAsia="en-US"/>
        </w:rPr>
      </w:pPr>
      <w:r w:rsidRPr="008665A6">
        <w:rPr>
          <w:rFonts w:ascii="Times New Roman" w:eastAsia="Calibri" w:hAnsi="Times New Roman"/>
          <w:sz w:val="24"/>
          <w:szCs w:val="24"/>
          <w:lang w:eastAsia="en-US"/>
        </w:rPr>
        <w:t xml:space="preserve">Sąskaitos Nr. </w:t>
      </w:r>
      <w:r w:rsidRPr="008665A6">
        <w:rPr>
          <w:rFonts w:ascii="Times New Roman" w:eastAsia="Calibri" w:hAnsi="Times New Roman"/>
          <w:sz w:val="24"/>
          <w:szCs w:val="24"/>
          <w:highlight w:val="lightGray"/>
          <w:lang w:eastAsia="en-US"/>
        </w:rPr>
        <w:t>(nurodyti sąskaitos numerį);</w:t>
      </w:r>
    </w:p>
    <w:p w14:paraId="4349E544" w14:textId="77777777" w:rsidR="008E2BF5" w:rsidRPr="008665A6" w:rsidRDefault="008E2BF5" w:rsidP="008E2BF5">
      <w:pPr>
        <w:tabs>
          <w:tab w:val="left" w:pos="1276"/>
          <w:tab w:val="left" w:pos="1560"/>
        </w:tabs>
        <w:suppressAutoHyphens/>
        <w:autoSpaceDN w:val="0"/>
        <w:spacing w:after="0" w:line="240" w:lineRule="auto"/>
        <w:ind w:left="284"/>
        <w:jc w:val="both"/>
        <w:rPr>
          <w:rFonts w:ascii="Times New Roman" w:eastAsia="Calibri" w:hAnsi="Times New Roman"/>
          <w:sz w:val="24"/>
          <w:szCs w:val="24"/>
          <w:highlight w:val="lightGray"/>
          <w:lang w:eastAsia="en-US"/>
        </w:rPr>
      </w:pPr>
      <w:r w:rsidRPr="008665A6">
        <w:rPr>
          <w:rFonts w:ascii="Times New Roman" w:eastAsia="Calibri" w:hAnsi="Times New Roman"/>
          <w:sz w:val="24"/>
          <w:szCs w:val="24"/>
          <w:highlight w:val="lightGray"/>
          <w:lang w:eastAsia="en-US"/>
        </w:rPr>
        <w:t>(nurodyti banko pavadinimą) bankas;</w:t>
      </w:r>
    </w:p>
    <w:p w14:paraId="04ED48CF" w14:textId="77777777" w:rsidR="008E2BF5" w:rsidRPr="008665A6" w:rsidRDefault="008E2BF5" w:rsidP="008E2BF5">
      <w:pPr>
        <w:tabs>
          <w:tab w:val="left" w:pos="1276"/>
          <w:tab w:val="left" w:pos="1560"/>
        </w:tabs>
        <w:suppressAutoHyphens/>
        <w:autoSpaceDN w:val="0"/>
        <w:spacing w:after="0" w:line="240" w:lineRule="auto"/>
        <w:ind w:left="284"/>
        <w:jc w:val="both"/>
        <w:rPr>
          <w:rFonts w:ascii="Times New Roman" w:eastAsia="Calibri" w:hAnsi="Times New Roman"/>
          <w:sz w:val="24"/>
          <w:szCs w:val="24"/>
          <w:lang w:eastAsia="en-US"/>
        </w:rPr>
      </w:pPr>
      <w:r w:rsidRPr="008665A6">
        <w:rPr>
          <w:rFonts w:ascii="Times New Roman" w:eastAsia="Calibri" w:hAnsi="Times New Roman"/>
          <w:sz w:val="24"/>
          <w:szCs w:val="24"/>
          <w:highlight w:val="lightGray"/>
          <w:lang w:eastAsia="en-US"/>
        </w:rPr>
        <w:t>Banko kodas (nurodyti banko kodą).</w:t>
      </w:r>
    </w:p>
    <w:p w14:paraId="1E0EDE48"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Pr>
          <w:rFonts w:ascii="Times New Roman" w:hAnsi="Times New Roman"/>
          <w:b/>
          <w:sz w:val="24"/>
          <w:szCs w:val="24"/>
        </w:rPr>
      </w:pPr>
    </w:p>
    <w:p w14:paraId="3B7222A9"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jc w:val="center"/>
        <w:rPr>
          <w:rFonts w:ascii="Times New Roman" w:hAnsi="Times New Roman"/>
          <w:b/>
          <w:sz w:val="24"/>
          <w:szCs w:val="24"/>
        </w:rPr>
      </w:pPr>
      <w:r w:rsidRPr="008665A6">
        <w:rPr>
          <w:rFonts w:ascii="Times New Roman" w:hAnsi="Times New Roman"/>
          <w:b/>
          <w:sz w:val="24"/>
          <w:szCs w:val="24"/>
        </w:rPr>
        <w:t>4. SUBTIEKIMAS</w:t>
      </w:r>
    </w:p>
    <w:p w14:paraId="24A87135"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jc w:val="center"/>
        <w:rPr>
          <w:rFonts w:ascii="Times New Roman" w:hAnsi="Times New Roman"/>
          <w:b/>
          <w:sz w:val="24"/>
          <w:szCs w:val="24"/>
        </w:rPr>
      </w:pPr>
    </w:p>
    <w:p w14:paraId="6D0BC07D" w14:textId="77777777" w:rsidR="008E2BF5" w:rsidRPr="008665A6" w:rsidRDefault="008E2BF5" w:rsidP="008E2BF5">
      <w:pPr>
        <w:widowControl w:val="0"/>
        <w:tabs>
          <w:tab w:val="left" w:pos="360"/>
          <w:tab w:val="left" w:pos="375"/>
          <w:tab w:val="left" w:pos="420"/>
          <w:tab w:val="left" w:pos="450"/>
          <w:tab w:val="left" w:pos="55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rPr>
        <w:t xml:space="preserve">4.1. </w:t>
      </w:r>
      <w:r w:rsidRPr="008665A6">
        <w:rPr>
          <w:rFonts w:ascii="Times New Roman" w:eastAsia="Lucida Sans Unicode" w:hAnsi="Times New Roman"/>
          <w:kern w:val="1"/>
          <w:sz w:val="24"/>
          <w:szCs w:val="24"/>
        </w:rPr>
        <w:t>Tiekėjas Paslaugoms teikti savo sąskaita ir rizika gali pasitelkti trečiuosius asmenis (subtiekėjus).</w:t>
      </w:r>
    </w:p>
    <w:p w14:paraId="76E46B20" w14:textId="77777777" w:rsidR="008E2BF5" w:rsidRPr="008665A6" w:rsidRDefault="008E2BF5" w:rsidP="008E2BF5">
      <w:pPr>
        <w:tabs>
          <w:tab w:val="left" w:pos="900"/>
          <w:tab w:val="left" w:pos="1276"/>
          <w:tab w:val="left" w:pos="1440"/>
          <w:tab w:val="left" w:pos="1560"/>
        </w:tabs>
        <w:suppressAutoHyphens/>
        <w:spacing w:after="0" w:line="240" w:lineRule="auto"/>
        <w:ind w:left="284"/>
        <w:jc w:val="both"/>
        <w:rPr>
          <w:rFonts w:ascii="Times New Roman" w:eastAsia="MS Mincho" w:hAnsi="Times New Roman"/>
          <w:sz w:val="24"/>
          <w:szCs w:val="24"/>
          <w:lang w:eastAsia="ar-SA"/>
        </w:rPr>
      </w:pPr>
      <w:r w:rsidRPr="008665A6">
        <w:rPr>
          <w:rFonts w:ascii="Times New Roman" w:eastAsia="MS Mincho" w:hAnsi="Times New Roman"/>
          <w:sz w:val="24"/>
          <w:szCs w:val="24"/>
          <w:lang w:eastAsia="ar-SA"/>
        </w:rPr>
        <w:t xml:space="preserve">4.2. Tiekėjas Sutarčiai vykdyti pasitelkia šiuos subtiekėjus: </w:t>
      </w:r>
      <w:r w:rsidRPr="008665A6">
        <w:rPr>
          <w:rFonts w:ascii="Times New Roman" w:eastAsia="MS Mincho" w:hAnsi="Times New Roman"/>
          <w:sz w:val="24"/>
          <w:szCs w:val="24"/>
          <w:highlight w:val="lightGray"/>
          <w:lang w:eastAsia="ar-SA"/>
        </w:rPr>
        <w:t>..............[Subtiekėjo (-ų) pavadinimas, adresas, tel.]</w:t>
      </w:r>
    </w:p>
    <w:p w14:paraId="33EEA43C" w14:textId="77777777" w:rsidR="008E2BF5" w:rsidRPr="008665A6" w:rsidRDefault="008E2BF5" w:rsidP="008E2BF5">
      <w:pPr>
        <w:keepNext/>
        <w:tabs>
          <w:tab w:val="left" w:pos="1276"/>
          <w:tab w:val="left" w:pos="1560"/>
        </w:tabs>
        <w:suppressAutoHyphens/>
        <w:autoSpaceDN w:val="0"/>
        <w:spacing w:after="0" w:line="240" w:lineRule="auto"/>
        <w:ind w:left="284"/>
        <w:textAlignment w:val="baseline"/>
        <w:rPr>
          <w:rFonts w:ascii="Times New Roman" w:hAnsi="Times New Roman"/>
          <w:b/>
          <w:sz w:val="24"/>
          <w:szCs w:val="24"/>
          <w:lang w:eastAsia="en-US"/>
        </w:rPr>
      </w:pPr>
    </w:p>
    <w:p w14:paraId="651F6424" w14:textId="77777777" w:rsidR="008E2BF5" w:rsidRPr="008665A6" w:rsidRDefault="008E2BF5" w:rsidP="008E2BF5">
      <w:pPr>
        <w:keepNext/>
        <w:tabs>
          <w:tab w:val="left" w:pos="1276"/>
          <w:tab w:val="left" w:pos="1560"/>
        </w:tabs>
        <w:suppressAutoHyphens/>
        <w:autoSpaceDN w:val="0"/>
        <w:spacing w:after="0" w:line="240" w:lineRule="auto"/>
        <w:ind w:left="284"/>
        <w:jc w:val="center"/>
        <w:textAlignment w:val="baseline"/>
        <w:rPr>
          <w:rFonts w:ascii="Times New Roman" w:hAnsi="Times New Roman"/>
          <w:b/>
          <w:sz w:val="24"/>
          <w:szCs w:val="24"/>
          <w:lang w:eastAsia="en-US"/>
        </w:rPr>
      </w:pPr>
    </w:p>
    <w:p w14:paraId="0051AAD3" w14:textId="77777777" w:rsidR="008E2BF5" w:rsidRPr="008665A6" w:rsidRDefault="008E2BF5" w:rsidP="008E2BF5">
      <w:pPr>
        <w:keepNext/>
        <w:tabs>
          <w:tab w:val="left" w:pos="1276"/>
          <w:tab w:val="left" w:pos="1560"/>
        </w:tabs>
        <w:suppressAutoHyphens/>
        <w:autoSpaceDN w:val="0"/>
        <w:spacing w:after="0" w:line="240" w:lineRule="auto"/>
        <w:ind w:left="284"/>
        <w:jc w:val="center"/>
        <w:textAlignment w:val="baseline"/>
        <w:rPr>
          <w:rFonts w:ascii="Times New Roman" w:hAnsi="Times New Roman"/>
          <w:sz w:val="24"/>
          <w:szCs w:val="24"/>
          <w:lang w:eastAsia="en-US"/>
        </w:rPr>
      </w:pPr>
      <w:r w:rsidRPr="008665A6">
        <w:rPr>
          <w:rFonts w:ascii="Times New Roman" w:hAnsi="Times New Roman"/>
          <w:b/>
          <w:sz w:val="24"/>
          <w:szCs w:val="24"/>
          <w:lang w:eastAsia="en-US"/>
        </w:rPr>
        <w:t>5. SUSIRAŠINĖJIMAS</w:t>
      </w:r>
    </w:p>
    <w:p w14:paraId="581309C9"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p>
    <w:p w14:paraId="6D6B5982"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r w:rsidRPr="008665A6">
        <w:rPr>
          <w:rFonts w:ascii="Times New Roman" w:hAnsi="Times New Roman"/>
          <w:sz w:val="24"/>
          <w:szCs w:val="24"/>
        </w:rPr>
        <w:t xml:space="preserve">5.1. Pirkėjo asmuo, atsakingas už Sutarties vykdymą, – Statybos ir infrastruktūros plėtros skyriaus vedėjas Nerijus Malinauskas tel. Nr. +370 389 61592 el. paštas </w:t>
      </w:r>
      <w:proofErr w:type="spellStart"/>
      <w:r w:rsidRPr="008665A6">
        <w:rPr>
          <w:rFonts w:ascii="Times New Roman" w:hAnsi="Times New Roman"/>
          <w:sz w:val="24"/>
          <w:szCs w:val="24"/>
        </w:rPr>
        <w:t>nerijus.malinauskas@utena.lt</w:t>
      </w:r>
      <w:proofErr w:type="spellEnd"/>
      <w:r w:rsidRPr="008665A6">
        <w:rPr>
          <w:rFonts w:ascii="Times New Roman" w:hAnsi="Times New Roman"/>
          <w:sz w:val="24"/>
          <w:szCs w:val="24"/>
        </w:rPr>
        <w:t>.</w:t>
      </w:r>
    </w:p>
    <w:p w14:paraId="4A55B142"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r w:rsidRPr="008665A6">
        <w:rPr>
          <w:rFonts w:ascii="Times New Roman" w:hAnsi="Times New Roman"/>
          <w:sz w:val="24"/>
          <w:szCs w:val="24"/>
        </w:rPr>
        <w:t>5.2. Tiekėjo asmuo, atsakingas už Sutarties vykdymą, - [</w:t>
      </w:r>
      <w:r w:rsidRPr="008665A6">
        <w:rPr>
          <w:rFonts w:ascii="Times New Roman" w:hAnsi="Times New Roman"/>
          <w:sz w:val="24"/>
          <w:szCs w:val="24"/>
          <w:highlight w:val="lightGray"/>
        </w:rPr>
        <w:t>pareigos, vardas, pavardė, tel. Nr., el. paštas].</w:t>
      </w:r>
    </w:p>
    <w:p w14:paraId="547E1382"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r w:rsidRPr="008665A6">
        <w:rPr>
          <w:rFonts w:ascii="Times New Roman" w:hAnsi="Times New Roman"/>
          <w:sz w:val="24"/>
          <w:szCs w:val="24"/>
        </w:rPr>
        <w:t xml:space="preserve">5.3. Tiekėjo asmuo, atsakingas už elektroninės </w:t>
      </w:r>
      <w:r w:rsidRPr="008665A6">
        <w:rPr>
          <w:rFonts w:ascii="Times New Roman" w:hAnsi="Times New Roman"/>
          <w:sz w:val="24"/>
          <w:szCs w:val="24"/>
          <w:lang w:eastAsia="en-US"/>
        </w:rPr>
        <w:t xml:space="preserve">PVM sąskaitos faktūros arba kito atsiskaitymo dokumento pateikimą - </w:t>
      </w:r>
      <w:r w:rsidRPr="008665A6">
        <w:rPr>
          <w:rFonts w:ascii="Times New Roman" w:hAnsi="Times New Roman"/>
          <w:sz w:val="24"/>
          <w:szCs w:val="24"/>
        </w:rPr>
        <w:t>[</w:t>
      </w:r>
      <w:r w:rsidRPr="008665A6">
        <w:rPr>
          <w:rFonts w:ascii="Times New Roman" w:hAnsi="Times New Roman"/>
          <w:sz w:val="24"/>
          <w:szCs w:val="24"/>
          <w:highlight w:val="lightGray"/>
        </w:rPr>
        <w:t>pareigos, vardas, pavardė, tel. Nr., el. paštas].</w:t>
      </w:r>
    </w:p>
    <w:p w14:paraId="03BF369A"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i/>
          <w:iCs/>
          <w:sz w:val="24"/>
          <w:szCs w:val="24"/>
        </w:rPr>
      </w:pPr>
      <w:r w:rsidRPr="008665A6">
        <w:rPr>
          <w:rFonts w:ascii="Times New Roman" w:hAnsi="Times New Roman"/>
          <w:sz w:val="24"/>
          <w:szCs w:val="24"/>
        </w:rPr>
        <w:t xml:space="preserve">5.4. Tiekėjo asmenys, atsakingi už Paslaugų teikimą </w:t>
      </w:r>
      <w:r w:rsidRPr="008665A6">
        <w:rPr>
          <w:rFonts w:ascii="Times New Roman" w:hAnsi="Times New Roman"/>
          <w:i/>
          <w:iCs/>
          <w:sz w:val="24"/>
          <w:szCs w:val="24"/>
        </w:rPr>
        <w:t>(nurodyti pasiūlyme):</w:t>
      </w:r>
    </w:p>
    <w:p w14:paraId="599E534A"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r w:rsidRPr="008665A6">
        <w:rPr>
          <w:rFonts w:ascii="Times New Roman" w:hAnsi="Times New Roman"/>
          <w:i/>
          <w:iCs/>
          <w:sz w:val="24"/>
          <w:szCs w:val="24"/>
        </w:rPr>
        <w:t>[išvardinti]</w:t>
      </w:r>
      <w:r w:rsidRPr="008665A6">
        <w:rPr>
          <w:rFonts w:ascii="Times New Roman" w:hAnsi="Times New Roman"/>
          <w:sz w:val="24"/>
          <w:szCs w:val="24"/>
        </w:rPr>
        <w:t xml:space="preserve"> – [vardas, pavardė, tel. Nr., el. paštas].</w:t>
      </w:r>
    </w:p>
    <w:p w14:paraId="29EE1134" w14:textId="77777777" w:rsidR="008E2BF5" w:rsidRPr="008665A6" w:rsidRDefault="008E2BF5" w:rsidP="008E2BF5">
      <w:pPr>
        <w:tabs>
          <w:tab w:val="left" w:pos="284"/>
          <w:tab w:val="left" w:pos="1276"/>
          <w:tab w:val="left" w:pos="1560"/>
        </w:tabs>
        <w:spacing w:line="240" w:lineRule="auto"/>
        <w:ind w:left="284"/>
        <w:contextualSpacing/>
        <w:jc w:val="both"/>
        <w:rPr>
          <w:rFonts w:ascii="Times New Roman" w:hAnsi="Times New Roman"/>
          <w:sz w:val="24"/>
          <w:szCs w:val="24"/>
        </w:rPr>
      </w:pPr>
    </w:p>
    <w:p w14:paraId="2D16D122" w14:textId="77777777" w:rsidR="008E2BF5" w:rsidRPr="008665A6" w:rsidRDefault="008E2BF5" w:rsidP="008E2BF5">
      <w:pPr>
        <w:keepNext/>
        <w:tabs>
          <w:tab w:val="left" w:pos="1276"/>
          <w:tab w:val="left" w:pos="1560"/>
        </w:tabs>
        <w:suppressAutoHyphens/>
        <w:autoSpaceDN w:val="0"/>
        <w:spacing w:after="0" w:line="240" w:lineRule="auto"/>
        <w:ind w:left="284"/>
        <w:jc w:val="center"/>
        <w:textAlignment w:val="baseline"/>
        <w:rPr>
          <w:rFonts w:ascii="Times New Roman" w:hAnsi="Times New Roman"/>
          <w:b/>
          <w:sz w:val="24"/>
          <w:szCs w:val="24"/>
          <w:lang w:eastAsia="en-US"/>
        </w:rPr>
      </w:pPr>
    </w:p>
    <w:p w14:paraId="5F61C5A3" w14:textId="77777777" w:rsidR="008E2BF5" w:rsidRPr="008665A6" w:rsidRDefault="008E2BF5" w:rsidP="008E2BF5">
      <w:pPr>
        <w:keepNext/>
        <w:tabs>
          <w:tab w:val="left" w:pos="1276"/>
          <w:tab w:val="left" w:pos="1560"/>
        </w:tabs>
        <w:suppressAutoHyphens/>
        <w:autoSpaceDN w:val="0"/>
        <w:spacing w:after="0" w:line="240" w:lineRule="auto"/>
        <w:ind w:left="284"/>
        <w:jc w:val="center"/>
        <w:textAlignment w:val="baseline"/>
        <w:rPr>
          <w:rFonts w:ascii="Times New Roman" w:hAnsi="Times New Roman"/>
          <w:sz w:val="24"/>
          <w:szCs w:val="24"/>
          <w:lang w:eastAsia="en-US"/>
        </w:rPr>
      </w:pPr>
      <w:r w:rsidRPr="008665A6">
        <w:rPr>
          <w:rFonts w:ascii="Times New Roman" w:hAnsi="Times New Roman"/>
          <w:b/>
          <w:sz w:val="24"/>
          <w:szCs w:val="24"/>
          <w:lang w:eastAsia="en-US"/>
        </w:rPr>
        <w:t>6. KITOS NUOSTATOS</w:t>
      </w:r>
    </w:p>
    <w:p w14:paraId="44E7F893" w14:textId="77777777" w:rsidR="008E2BF5" w:rsidRPr="008665A6" w:rsidRDefault="008E2BF5" w:rsidP="008E2BF5">
      <w:pPr>
        <w:tabs>
          <w:tab w:val="left" w:pos="1276"/>
          <w:tab w:val="left" w:pos="1560"/>
        </w:tabs>
        <w:suppressAutoHyphens/>
        <w:autoSpaceDN w:val="0"/>
        <w:spacing w:after="0" w:line="240" w:lineRule="auto"/>
        <w:ind w:left="284"/>
        <w:textAlignment w:val="baseline"/>
        <w:rPr>
          <w:rFonts w:ascii="Times New Roman" w:hAnsi="Times New Roman"/>
          <w:sz w:val="24"/>
          <w:szCs w:val="24"/>
          <w:lang w:eastAsia="en-US"/>
        </w:rPr>
      </w:pPr>
    </w:p>
    <w:p w14:paraId="1237EAA2"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06310A6B" w14:textId="77777777" w:rsidR="008E2BF5" w:rsidRPr="008665A6" w:rsidRDefault="008E2BF5" w:rsidP="008E2BF5">
      <w:pPr>
        <w:widowControl w:val="0"/>
        <w:tabs>
          <w:tab w:val="left" w:pos="360"/>
          <w:tab w:val="left" w:pos="52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lang w:eastAsia="en-US"/>
        </w:rPr>
        <w:lastRenderedPageBreak/>
        <w:t xml:space="preserve">6.2. </w:t>
      </w:r>
      <w:r w:rsidRPr="008665A6">
        <w:rPr>
          <w:rFonts w:ascii="Times New Roman" w:hAnsi="Times New Roman"/>
          <w:sz w:val="24"/>
          <w:szCs w:val="24"/>
        </w:rPr>
        <w:t>Nei viena iš Šalių neturi teisės perduoti savo teisių ar įsipareigojimų trečiajam asmeniui be raštiško kitos Šalies sutikimo.</w:t>
      </w:r>
    </w:p>
    <w:p w14:paraId="22695BE0" w14:textId="77777777" w:rsidR="008E2BF5" w:rsidRPr="008665A6" w:rsidRDefault="008E2BF5" w:rsidP="008E2BF5">
      <w:pPr>
        <w:widowControl w:val="0"/>
        <w:tabs>
          <w:tab w:val="left" w:pos="360"/>
          <w:tab w:val="left" w:pos="375"/>
          <w:tab w:val="left" w:pos="55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rPr>
        <w:t>6.3. Šalys viena kitai patvirtinta, kad vykdydamos Sutartį ir jos pagrindu prisiimtus įsipareigojimus, laikosi visų Europos Sąjungos ir Lietuvos Respublikos teisės aktų reikalavimų dėl asmens duomenų apsaugos.</w:t>
      </w:r>
    </w:p>
    <w:p w14:paraId="3EF67246" w14:textId="77777777" w:rsidR="008E2BF5" w:rsidRPr="008665A6" w:rsidRDefault="008E2BF5" w:rsidP="008E2BF5">
      <w:pPr>
        <w:widowControl w:val="0"/>
        <w:tabs>
          <w:tab w:val="left" w:pos="360"/>
          <w:tab w:val="left" w:pos="375"/>
          <w:tab w:val="left" w:pos="55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rPr>
        <w:t>6.4. Šalių tarpusavio santykius, neaptartus šioje Sutartyje, reguliuoja Lietuvos Respublikos viešųjų pirkimų įstatymo ir Lietuvos Respublikos civilinio kodekso normos.</w:t>
      </w:r>
    </w:p>
    <w:p w14:paraId="0F8AAF5D" w14:textId="77777777" w:rsidR="008E2BF5" w:rsidRPr="008665A6" w:rsidRDefault="008E2BF5" w:rsidP="008E2BF5">
      <w:pPr>
        <w:widowControl w:val="0"/>
        <w:tabs>
          <w:tab w:val="left" w:pos="420"/>
          <w:tab w:val="left" w:pos="450"/>
          <w:tab w:val="left" w:pos="555"/>
          <w:tab w:val="left" w:pos="709"/>
          <w:tab w:val="left" w:pos="1276"/>
          <w:tab w:val="left" w:pos="1560"/>
        </w:tabs>
        <w:suppressAutoHyphens/>
        <w:autoSpaceDE w:val="0"/>
        <w:spacing w:after="0" w:line="240" w:lineRule="auto"/>
        <w:ind w:left="284"/>
        <w:jc w:val="both"/>
        <w:rPr>
          <w:rFonts w:ascii="Times New Roman" w:eastAsia="Arial Unicode MS" w:hAnsi="Times New Roman"/>
          <w:sz w:val="24"/>
          <w:szCs w:val="24"/>
        </w:rPr>
      </w:pPr>
      <w:r w:rsidRPr="008665A6">
        <w:rPr>
          <w:rFonts w:ascii="Times New Roman" w:eastAsia="Arial Unicode MS" w:hAnsi="Times New Roman"/>
          <w:sz w:val="24"/>
          <w:szCs w:val="24"/>
        </w:rPr>
        <w:t>6.5. Sutarties Šalys sutarė, kad Sutarties pakeitimai gali būti atliekami Sutarties bendrųjų sąlygų 14 punkte nustatyta tvarka.</w:t>
      </w:r>
    </w:p>
    <w:p w14:paraId="567644A5" w14:textId="77777777" w:rsidR="008E2BF5" w:rsidRPr="008665A6" w:rsidRDefault="008E2BF5" w:rsidP="008E2BF5">
      <w:pPr>
        <w:widowControl w:val="0"/>
        <w:tabs>
          <w:tab w:val="left" w:pos="360"/>
          <w:tab w:val="left" w:pos="375"/>
          <w:tab w:val="left" w:pos="420"/>
          <w:tab w:val="left" w:pos="450"/>
          <w:tab w:val="left" w:pos="55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eastAsia="Arial Unicode MS" w:hAnsi="Times New Roman"/>
          <w:sz w:val="24"/>
          <w:szCs w:val="24"/>
        </w:rPr>
        <w:t>6.6. Šalys apie įsipareigojimų nevykdymą ar netinkamą vykdymą privalo viena kitai pranešti raštu, nurodydamos, kokie sutartiniai įsipareigojimai yra nevykdomi arba netinkamai vykdomi ir pareikalauti jų tinkamo vykdymo.</w:t>
      </w:r>
    </w:p>
    <w:p w14:paraId="1234612F" w14:textId="77777777" w:rsidR="008E2BF5" w:rsidRPr="008665A6" w:rsidRDefault="008E2BF5" w:rsidP="008E2BF5">
      <w:pPr>
        <w:widowControl w:val="0"/>
        <w:tabs>
          <w:tab w:val="left" w:pos="360"/>
          <w:tab w:val="left" w:pos="375"/>
          <w:tab w:val="left" w:pos="420"/>
          <w:tab w:val="left" w:pos="450"/>
          <w:tab w:val="left" w:pos="555"/>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rPr>
        <w:t>6.7. 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7E81097C" w14:textId="77777777" w:rsidR="008E2BF5" w:rsidRPr="008665A6" w:rsidRDefault="008E2BF5" w:rsidP="008E2BF5">
      <w:pPr>
        <w:tabs>
          <w:tab w:val="left" w:pos="709"/>
          <w:tab w:val="left" w:pos="1276"/>
          <w:tab w:val="left" w:pos="1560"/>
        </w:tabs>
        <w:spacing w:after="0" w:line="240" w:lineRule="auto"/>
        <w:ind w:left="284"/>
        <w:contextualSpacing/>
        <w:jc w:val="both"/>
        <w:rPr>
          <w:rFonts w:ascii="Times New Roman" w:hAnsi="Times New Roman"/>
          <w:sz w:val="24"/>
          <w:szCs w:val="24"/>
        </w:rPr>
      </w:pPr>
      <w:r w:rsidRPr="008665A6">
        <w:rPr>
          <w:rFonts w:ascii="Times New Roman" w:eastAsia="Arial Unicode MS" w:hAnsi="Times New Roman"/>
          <w:sz w:val="24"/>
          <w:szCs w:val="24"/>
        </w:rPr>
        <w:t>6.8. Šiuo Šalys patvirtina, kad Sutartį perskaitė, suprato jos turinį ir pasekmes, priėmė ją kaip atitinkančią tikslus bei valią ir pasirašė žemiau nurodyta data.</w:t>
      </w:r>
    </w:p>
    <w:p w14:paraId="3755C9D7" w14:textId="77777777" w:rsidR="008E2BF5" w:rsidRPr="008665A6" w:rsidRDefault="008E2BF5" w:rsidP="008E2BF5">
      <w:pPr>
        <w:widowControl w:val="0"/>
        <w:tabs>
          <w:tab w:val="left" w:pos="1276"/>
          <w:tab w:val="left" w:pos="1560"/>
        </w:tabs>
        <w:suppressAutoHyphens/>
        <w:autoSpaceDE w:val="0"/>
        <w:spacing w:after="0" w:line="240" w:lineRule="auto"/>
        <w:ind w:left="284"/>
        <w:jc w:val="both"/>
        <w:rPr>
          <w:rFonts w:ascii="Times New Roman" w:hAnsi="Times New Roman"/>
          <w:sz w:val="24"/>
          <w:szCs w:val="24"/>
        </w:rPr>
      </w:pPr>
      <w:r w:rsidRPr="008665A6">
        <w:rPr>
          <w:rFonts w:ascii="Times New Roman" w:hAnsi="Times New Roman"/>
          <w:sz w:val="24"/>
          <w:szCs w:val="24"/>
        </w:rPr>
        <w:t>6.9. Šalys susitaria, kad ši Šalių pasirašyta ir antspaudais patvirtinta Sutartis persiųsta elektroniniu paštu turi juridinę galią, kol Tiekėjas ir Pirkėjas persiunčia Sutarties originalą.</w:t>
      </w:r>
    </w:p>
    <w:p w14:paraId="712D173E"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6.10. Šalys susitaria, kad Sutartis yra vieša.</w:t>
      </w:r>
    </w:p>
    <w:p w14:paraId="69E19311"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6.11. Sutarties specialiųjų sąlygų priedai:</w:t>
      </w:r>
    </w:p>
    <w:p w14:paraId="0DD3E299"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jc w:val="both"/>
        <w:rPr>
          <w:rFonts w:ascii="Times New Roman" w:hAnsi="Times New Roman"/>
          <w:sz w:val="24"/>
          <w:szCs w:val="24"/>
          <w:lang w:eastAsia="en-US"/>
        </w:rPr>
      </w:pPr>
      <w:r w:rsidRPr="008665A6">
        <w:rPr>
          <w:rFonts w:ascii="Times New Roman" w:hAnsi="Times New Roman"/>
          <w:sz w:val="24"/>
          <w:szCs w:val="24"/>
          <w:lang w:eastAsia="en-US"/>
        </w:rPr>
        <w:t>6.11.1. Priedas Nr. 1 - Techninė specifikacija, 3 lapai.</w:t>
      </w:r>
    </w:p>
    <w:p w14:paraId="14A8BEE2"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Pr>
          <w:rFonts w:ascii="Times New Roman" w:hAnsi="Times New Roman"/>
          <w:sz w:val="24"/>
          <w:szCs w:val="24"/>
          <w:lang w:eastAsia="en-US"/>
        </w:rPr>
      </w:pPr>
      <w:r w:rsidRPr="008665A6">
        <w:rPr>
          <w:rFonts w:ascii="Times New Roman" w:hAnsi="Times New Roman"/>
          <w:sz w:val="24"/>
          <w:szCs w:val="24"/>
          <w:lang w:eastAsia="en-US"/>
        </w:rPr>
        <w:t>6.11.2. Priedas Nr. 2 - Paslaugų p</w:t>
      </w:r>
      <w:r w:rsidRPr="008665A6">
        <w:rPr>
          <w:rFonts w:ascii="Times New Roman" w:hAnsi="Times New Roman"/>
          <w:bCs/>
          <w:sz w:val="24"/>
          <w:szCs w:val="24"/>
          <w:lang w:eastAsia="en-US"/>
        </w:rPr>
        <w:t>erdavimo-priėmimo akto formos pavyzdys</w:t>
      </w:r>
      <w:r w:rsidRPr="008665A6">
        <w:rPr>
          <w:rFonts w:ascii="Times New Roman" w:hAnsi="Times New Roman"/>
          <w:sz w:val="24"/>
          <w:szCs w:val="24"/>
          <w:lang w:eastAsia="en-US"/>
        </w:rPr>
        <w:t xml:space="preserve">, 1 lapas. </w:t>
      </w:r>
    </w:p>
    <w:p w14:paraId="28AF9987"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Pr>
          <w:rFonts w:ascii="Times New Roman" w:hAnsi="Times New Roman"/>
          <w:sz w:val="24"/>
          <w:szCs w:val="24"/>
          <w:lang w:eastAsia="en-US"/>
        </w:rPr>
      </w:pPr>
      <w:r w:rsidRPr="008665A6">
        <w:rPr>
          <w:rFonts w:ascii="Times New Roman" w:hAnsi="Times New Roman"/>
          <w:sz w:val="24"/>
          <w:szCs w:val="24"/>
          <w:lang w:eastAsia="en-US"/>
        </w:rPr>
        <w:t>6.11.3. Priedas Nr. 3 – Paslaugų teikimo ir apmokėjimo grafikas, 1 lapas.</w:t>
      </w:r>
    </w:p>
    <w:p w14:paraId="73A19712" w14:textId="77777777" w:rsidR="008E2BF5" w:rsidRPr="008665A6" w:rsidRDefault="008E2BF5" w:rsidP="008E2BF5">
      <w:pPr>
        <w:tabs>
          <w:tab w:val="left" w:pos="1276"/>
          <w:tab w:val="left" w:pos="1560"/>
        </w:tabs>
        <w:suppressAutoHyphens/>
        <w:autoSpaceDN w:val="0"/>
        <w:spacing w:after="0" w:line="240" w:lineRule="auto"/>
        <w:ind w:left="284"/>
        <w:jc w:val="center"/>
        <w:textAlignment w:val="baseline"/>
        <w:rPr>
          <w:rFonts w:ascii="Times New Roman" w:hAnsi="Times New Roman"/>
          <w:sz w:val="24"/>
          <w:szCs w:val="24"/>
          <w:lang w:eastAsia="en-US"/>
        </w:rPr>
      </w:pPr>
    </w:p>
    <w:p w14:paraId="192D953D" w14:textId="77777777" w:rsidR="008E2BF5" w:rsidRPr="008665A6" w:rsidRDefault="008E2BF5" w:rsidP="008E2BF5">
      <w:pPr>
        <w:tabs>
          <w:tab w:val="left" w:pos="1276"/>
          <w:tab w:val="left" w:pos="1560"/>
          <w:tab w:val="left" w:pos="4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b/>
          <w:sz w:val="24"/>
          <w:szCs w:val="24"/>
          <w:lang w:eastAsia="en-US"/>
        </w:rPr>
        <w:t>Pirkėjo vardu</w:t>
      </w:r>
      <w:r w:rsidRPr="008665A6">
        <w:rPr>
          <w:rFonts w:ascii="Times New Roman" w:hAnsi="Times New Roman"/>
          <w:b/>
          <w:sz w:val="24"/>
          <w:szCs w:val="24"/>
          <w:lang w:eastAsia="en-US"/>
        </w:rPr>
        <w:tab/>
      </w:r>
      <w:r w:rsidRPr="008665A6">
        <w:rPr>
          <w:rFonts w:ascii="Times New Roman" w:hAnsi="Times New Roman"/>
          <w:b/>
          <w:sz w:val="24"/>
          <w:szCs w:val="24"/>
          <w:lang w:eastAsia="en-US"/>
        </w:rPr>
        <w:tab/>
      </w:r>
      <w:r w:rsidRPr="008665A6">
        <w:rPr>
          <w:rFonts w:ascii="Times New Roman" w:hAnsi="Times New Roman"/>
          <w:b/>
          <w:sz w:val="24"/>
          <w:szCs w:val="24"/>
          <w:lang w:eastAsia="en-US"/>
        </w:rPr>
        <w:tab/>
        <w:t>Tiekėjo vardu</w:t>
      </w:r>
    </w:p>
    <w:p w14:paraId="04C2F6D7" w14:textId="77777777" w:rsidR="008E2BF5" w:rsidRPr="008665A6" w:rsidRDefault="008E2BF5" w:rsidP="008E2BF5">
      <w:pPr>
        <w:tabs>
          <w:tab w:val="left" w:pos="1276"/>
          <w:tab w:val="left" w:pos="1560"/>
          <w:tab w:val="left" w:pos="4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rPr>
        <w:t>Utenos rajono savivaldybės administracija</w:t>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t>[</w:t>
      </w:r>
      <w:r w:rsidRPr="008665A6">
        <w:rPr>
          <w:rFonts w:ascii="Times New Roman" w:hAnsi="Times New Roman"/>
          <w:sz w:val="24"/>
          <w:szCs w:val="24"/>
          <w:highlight w:val="lightGray"/>
        </w:rPr>
        <w:t>Pavadinimas</w:t>
      </w:r>
      <w:r w:rsidRPr="008665A6">
        <w:rPr>
          <w:rFonts w:ascii="Times New Roman" w:hAnsi="Times New Roman"/>
          <w:sz w:val="24"/>
          <w:szCs w:val="24"/>
        </w:rPr>
        <w:t>]</w:t>
      </w:r>
    </w:p>
    <w:p w14:paraId="468459FE"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proofErr w:type="spellStart"/>
      <w:r w:rsidRPr="008665A6">
        <w:rPr>
          <w:rFonts w:ascii="Times New Roman" w:hAnsi="Times New Roman"/>
          <w:sz w:val="24"/>
          <w:szCs w:val="24"/>
        </w:rPr>
        <w:t>Utenio</w:t>
      </w:r>
      <w:proofErr w:type="spellEnd"/>
      <w:r w:rsidRPr="008665A6">
        <w:rPr>
          <w:rFonts w:ascii="Times New Roman" w:hAnsi="Times New Roman"/>
          <w:sz w:val="24"/>
          <w:szCs w:val="24"/>
        </w:rPr>
        <w:t xml:space="preserve"> a. 4, 28503 Utena</w:t>
      </w:r>
      <w:r w:rsidRPr="008665A6">
        <w:rPr>
          <w:rFonts w:ascii="Times New Roman" w:hAnsi="Times New Roman"/>
          <w:sz w:val="24"/>
          <w:szCs w:val="24"/>
        </w:rPr>
        <w:tab/>
        <w:t>[</w:t>
      </w:r>
      <w:r w:rsidRPr="008665A6">
        <w:rPr>
          <w:rFonts w:ascii="Times New Roman" w:hAnsi="Times New Roman"/>
          <w:sz w:val="24"/>
          <w:szCs w:val="24"/>
          <w:highlight w:val="lightGray"/>
        </w:rPr>
        <w:t>Adresas</w:t>
      </w:r>
      <w:r w:rsidRPr="008665A6">
        <w:rPr>
          <w:rFonts w:ascii="Times New Roman" w:hAnsi="Times New Roman"/>
          <w:sz w:val="24"/>
          <w:szCs w:val="24"/>
        </w:rPr>
        <w:t>]</w:t>
      </w:r>
    </w:p>
    <w:p w14:paraId="5E7D2E7A"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Įstaigos kodas: 188710442</w:t>
      </w:r>
      <w:r w:rsidRPr="008665A6">
        <w:rPr>
          <w:rFonts w:ascii="Times New Roman" w:hAnsi="Times New Roman"/>
          <w:sz w:val="24"/>
          <w:szCs w:val="24"/>
        </w:rPr>
        <w:tab/>
        <w:t>[</w:t>
      </w:r>
      <w:r w:rsidRPr="008665A6">
        <w:rPr>
          <w:rFonts w:ascii="Times New Roman" w:hAnsi="Times New Roman"/>
          <w:sz w:val="24"/>
          <w:szCs w:val="24"/>
          <w:highlight w:val="lightGray"/>
        </w:rPr>
        <w:t>Juridinio asmens kodas</w:t>
      </w:r>
      <w:r w:rsidRPr="008665A6">
        <w:rPr>
          <w:rFonts w:ascii="Times New Roman" w:hAnsi="Times New Roman"/>
          <w:sz w:val="24"/>
          <w:szCs w:val="24"/>
        </w:rPr>
        <w:t>]</w:t>
      </w:r>
    </w:p>
    <w:p w14:paraId="036CE9EC"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Ne PVM mokėtoja</w:t>
      </w:r>
      <w:r w:rsidRPr="008665A6">
        <w:rPr>
          <w:rFonts w:ascii="Times New Roman" w:hAnsi="Times New Roman"/>
          <w:sz w:val="24"/>
          <w:szCs w:val="24"/>
        </w:rPr>
        <w:tab/>
        <w:t>[</w:t>
      </w:r>
      <w:r w:rsidRPr="008665A6">
        <w:rPr>
          <w:rFonts w:ascii="Times New Roman" w:hAnsi="Times New Roman"/>
          <w:sz w:val="24"/>
          <w:szCs w:val="24"/>
          <w:highlight w:val="lightGray"/>
        </w:rPr>
        <w:t>PVM mokėtojo kodas</w:t>
      </w:r>
      <w:r w:rsidRPr="008665A6">
        <w:rPr>
          <w:rFonts w:ascii="Times New Roman" w:hAnsi="Times New Roman"/>
          <w:sz w:val="24"/>
          <w:szCs w:val="24"/>
        </w:rPr>
        <w:t>]</w:t>
      </w:r>
    </w:p>
    <w:p w14:paraId="0456AFEC" w14:textId="77777777" w:rsidR="008E2BF5" w:rsidRPr="008665A6" w:rsidRDefault="008E2BF5" w:rsidP="008E2BF5">
      <w:pPr>
        <w:widowControl w:val="0"/>
        <w:tabs>
          <w:tab w:val="left" w:pos="1276"/>
          <w:tab w:val="left" w:pos="1560"/>
          <w:tab w:val="left" w:pos="2592"/>
          <w:tab w:val="left" w:pos="3888"/>
          <w:tab w:val="left" w:pos="5184"/>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A. s. LT954010051005600727</w:t>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t>[</w:t>
      </w:r>
      <w:r w:rsidRPr="008665A6">
        <w:rPr>
          <w:rFonts w:ascii="Times New Roman" w:hAnsi="Times New Roman"/>
          <w:sz w:val="24"/>
          <w:szCs w:val="24"/>
          <w:highlight w:val="lightGray"/>
        </w:rPr>
        <w:t>A. s. numeris</w:t>
      </w:r>
      <w:r w:rsidRPr="008665A6">
        <w:rPr>
          <w:rFonts w:ascii="Times New Roman" w:hAnsi="Times New Roman"/>
          <w:sz w:val="24"/>
          <w:szCs w:val="24"/>
        </w:rPr>
        <w:t>]</w:t>
      </w:r>
    </w:p>
    <w:p w14:paraId="0CA79228" w14:textId="77777777" w:rsidR="008E2BF5" w:rsidRPr="008665A6" w:rsidRDefault="008E2BF5" w:rsidP="008E2BF5">
      <w:pPr>
        <w:widowControl w:val="0"/>
        <w:tabs>
          <w:tab w:val="left" w:pos="1276"/>
          <w:tab w:val="left" w:pos="1560"/>
          <w:tab w:val="left" w:pos="2592"/>
          <w:tab w:val="left" w:pos="3888"/>
          <w:tab w:val="left" w:pos="5184"/>
          <w:tab w:val="left" w:pos="6521"/>
        </w:tabs>
        <w:autoSpaceDE w:val="0"/>
        <w:autoSpaceDN w:val="0"/>
        <w:adjustRightInd w:val="0"/>
        <w:spacing w:after="0" w:line="240" w:lineRule="auto"/>
        <w:ind w:left="284"/>
        <w:rPr>
          <w:rFonts w:ascii="Times New Roman" w:hAnsi="Times New Roman"/>
          <w:sz w:val="24"/>
          <w:szCs w:val="24"/>
        </w:rPr>
      </w:pPr>
      <w:proofErr w:type="spellStart"/>
      <w:r w:rsidRPr="008665A6">
        <w:rPr>
          <w:rFonts w:ascii="Times New Roman" w:hAnsi="Times New Roman"/>
          <w:sz w:val="24"/>
          <w:szCs w:val="24"/>
        </w:rPr>
        <w:t>Luminor</w:t>
      </w:r>
      <w:proofErr w:type="spellEnd"/>
      <w:r w:rsidRPr="008665A6">
        <w:rPr>
          <w:rFonts w:ascii="Times New Roman" w:hAnsi="Times New Roman"/>
          <w:sz w:val="24"/>
          <w:szCs w:val="24"/>
        </w:rPr>
        <w:t xml:space="preserve"> Bank AS Lietuvos skyrius</w:t>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t>[</w:t>
      </w:r>
      <w:r w:rsidRPr="008665A6">
        <w:rPr>
          <w:rFonts w:ascii="Times New Roman" w:hAnsi="Times New Roman"/>
          <w:sz w:val="24"/>
          <w:szCs w:val="24"/>
          <w:highlight w:val="lightGray"/>
        </w:rPr>
        <w:t>Banko pavadinimas</w:t>
      </w:r>
      <w:r w:rsidRPr="008665A6">
        <w:rPr>
          <w:rFonts w:ascii="Times New Roman" w:hAnsi="Times New Roman"/>
          <w:sz w:val="24"/>
          <w:szCs w:val="24"/>
        </w:rPr>
        <w:t>]</w:t>
      </w:r>
    </w:p>
    <w:p w14:paraId="139EBC76"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Banko kodas 40100</w:t>
      </w:r>
      <w:r w:rsidRPr="008665A6">
        <w:rPr>
          <w:rFonts w:ascii="Times New Roman" w:hAnsi="Times New Roman"/>
          <w:sz w:val="24"/>
          <w:szCs w:val="24"/>
        </w:rPr>
        <w:tab/>
        <w:t>[</w:t>
      </w:r>
      <w:r w:rsidRPr="008665A6">
        <w:rPr>
          <w:rFonts w:ascii="Times New Roman" w:hAnsi="Times New Roman"/>
          <w:sz w:val="24"/>
          <w:szCs w:val="24"/>
          <w:highlight w:val="lightGray"/>
        </w:rPr>
        <w:t>Banko kodas</w:t>
      </w:r>
      <w:r w:rsidRPr="008665A6">
        <w:rPr>
          <w:rFonts w:ascii="Times New Roman" w:hAnsi="Times New Roman"/>
          <w:sz w:val="24"/>
          <w:szCs w:val="24"/>
        </w:rPr>
        <w:t>]</w:t>
      </w:r>
    </w:p>
    <w:p w14:paraId="4BB0A99F"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Tel. +370 389 61 620</w:t>
      </w:r>
      <w:r w:rsidRPr="008665A6">
        <w:rPr>
          <w:rFonts w:ascii="Times New Roman" w:hAnsi="Times New Roman"/>
          <w:sz w:val="24"/>
          <w:szCs w:val="24"/>
        </w:rPr>
        <w:tab/>
        <w:t>[</w:t>
      </w:r>
      <w:r w:rsidRPr="008665A6">
        <w:rPr>
          <w:rFonts w:ascii="Times New Roman" w:hAnsi="Times New Roman"/>
          <w:sz w:val="24"/>
          <w:szCs w:val="24"/>
          <w:highlight w:val="lightGray"/>
        </w:rPr>
        <w:t>Tel. Nr.]</w:t>
      </w:r>
    </w:p>
    <w:p w14:paraId="53681FCA" w14:textId="77777777" w:rsidR="008E2BF5" w:rsidRPr="008665A6" w:rsidRDefault="008E2BF5" w:rsidP="008E2BF5">
      <w:pPr>
        <w:widowControl w:val="0"/>
        <w:tabs>
          <w:tab w:val="left" w:pos="1276"/>
          <w:tab w:val="left" w:pos="1560"/>
          <w:tab w:val="left" w:pos="6521"/>
        </w:tabs>
        <w:autoSpaceDE w:val="0"/>
        <w:autoSpaceDN w:val="0"/>
        <w:adjustRightInd w:val="0"/>
        <w:spacing w:after="0" w:line="240" w:lineRule="auto"/>
        <w:ind w:left="284"/>
        <w:rPr>
          <w:rFonts w:ascii="Times New Roman" w:hAnsi="Times New Roman"/>
          <w:sz w:val="24"/>
          <w:szCs w:val="24"/>
        </w:rPr>
      </w:pPr>
      <w:r w:rsidRPr="008665A6">
        <w:rPr>
          <w:rFonts w:ascii="Times New Roman" w:hAnsi="Times New Roman"/>
          <w:sz w:val="24"/>
          <w:szCs w:val="24"/>
        </w:rPr>
        <w:t xml:space="preserve">El. p. </w:t>
      </w:r>
      <w:proofErr w:type="spellStart"/>
      <w:r w:rsidRPr="008665A6">
        <w:rPr>
          <w:rFonts w:ascii="Times New Roman" w:hAnsi="Times New Roman"/>
          <w:sz w:val="24"/>
          <w:szCs w:val="24"/>
        </w:rPr>
        <w:t>info@utena.lt</w:t>
      </w:r>
      <w:proofErr w:type="spellEnd"/>
      <w:r w:rsidRPr="008665A6">
        <w:rPr>
          <w:rFonts w:ascii="Times New Roman" w:hAnsi="Times New Roman"/>
          <w:sz w:val="24"/>
          <w:szCs w:val="24"/>
        </w:rPr>
        <w:tab/>
        <w:t>[</w:t>
      </w:r>
      <w:r w:rsidRPr="008665A6">
        <w:rPr>
          <w:rFonts w:ascii="Times New Roman" w:hAnsi="Times New Roman"/>
          <w:sz w:val="24"/>
          <w:szCs w:val="24"/>
          <w:highlight w:val="lightGray"/>
        </w:rPr>
        <w:t>El. p.]</w:t>
      </w:r>
    </w:p>
    <w:p w14:paraId="5C9858DB" w14:textId="77777777" w:rsidR="008E2BF5" w:rsidRPr="008665A6" w:rsidRDefault="008E2BF5" w:rsidP="008E2BF5">
      <w:pPr>
        <w:tabs>
          <w:tab w:val="left" w:pos="1276"/>
          <w:tab w:val="left" w:pos="1560"/>
          <w:tab w:val="left" w:pos="4560"/>
          <w:tab w:val="left" w:pos="6476"/>
        </w:tabs>
        <w:suppressAutoHyphens/>
        <w:autoSpaceDN w:val="0"/>
        <w:spacing w:after="0" w:line="240" w:lineRule="auto"/>
        <w:ind w:left="284"/>
        <w:jc w:val="both"/>
        <w:textAlignment w:val="baseline"/>
        <w:rPr>
          <w:rFonts w:ascii="Times New Roman" w:hAnsi="Times New Roman"/>
          <w:bCs/>
          <w:sz w:val="24"/>
          <w:szCs w:val="24"/>
        </w:rPr>
      </w:pPr>
    </w:p>
    <w:p w14:paraId="5B95A68B" w14:textId="77777777" w:rsidR="008E2BF5" w:rsidRPr="008665A6" w:rsidRDefault="008E2BF5" w:rsidP="008E2BF5">
      <w:pPr>
        <w:tabs>
          <w:tab w:val="left" w:pos="1276"/>
          <w:tab w:val="left" w:pos="1560"/>
          <w:tab w:val="left" w:pos="4560"/>
          <w:tab w:val="left" w:pos="6476"/>
        </w:tabs>
        <w:suppressAutoHyphens/>
        <w:autoSpaceDN w:val="0"/>
        <w:spacing w:after="0" w:line="240" w:lineRule="auto"/>
        <w:ind w:left="284"/>
        <w:jc w:val="both"/>
        <w:textAlignment w:val="baseline"/>
        <w:rPr>
          <w:rFonts w:ascii="Times New Roman" w:hAnsi="Times New Roman"/>
          <w:bCs/>
          <w:sz w:val="24"/>
          <w:szCs w:val="24"/>
        </w:rPr>
      </w:pPr>
    </w:p>
    <w:p w14:paraId="17230C4C" w14:textId="77777777" w:rsidR="008E2BF5" w:rsidRPr="008665A6" w:rsidRDefault="008E2BF5" w:rsidP="008E2BF5">
      <w:pPr>
        <w:tabs>
          <w:tab w:val="left" w:pos="1276"/>
          <w:tab w:val="left" w:pos="1560"/>
          <w:tab w:val="left" w:pos="4560"/>
          <w:tab w:val="left" w:pos="6476"/>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bCs/>
          <w:sz w:val="24"/>
          <w:szCs w:val="24"/>
        </w:rPr>
        <w:t>(pareigos, vardas, pavardė)</w:t>
      </w:r>
      <w:r w:rsidRPr="008665A6">
        <w:rPr>
          <w:rFonts w:ascii="Times New Roman" w:hAnsi="Times New Roman"/>
          <w:sz w:val="24"/>
          <w:szCs w:val="24"/>
          <w:lang w:eastAsia="en-US"/>
        </w:rPr>
        <w:tab/>
      </w:r>
      <w:r w:rsidRPr="008665A6">
        <w:rPr>
          <w:rFonts w:ascii="Times New Roman" w:hAnsi="Times New Roman"/>
          <w:sz w:val="24"/>
          <w:szCs w:val="24"/>
          <w:lang w:eastAsia="en-US"/>
        </w:rPr>
        <w:tab/>
      </w:r>
      <w:r w:rsidRPr="008665A6">
        <w:rPr>
          <w:rFonts w:ascii="Times New Roman" w:hAnsi="Times New Roman"/>
          <w:bCs/>
          <w:sz w:val="24"/>
          <w:szCs w:val="24"/>
        </w:rPr>
        <w:t>(pareigos, vardas, pavardė)</w:t>
      </w:r>
    </w:p>
    <w:p w14:paraId="369B855E" w14:textId="77777777" w:rsidR="008E2BF5" w:rsidRPr="008665A6" w:rsidRDefault="008E2BF5" w:rsidP="008E2BF5">
      <w:pPr>
        <w:tabs>
          <w:tab w:val="left" w:pos="1276"/>
          <w:tab w:val="left" w:pos="1560"/>
          <w:tab w:val="left" w:pos="4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sz w:val="24"/>
          <w:szCs w:val="24"/>
          <w:highlight w:val="lightGray"/>
          <w:lang w:eastAsia="en-US"/>
        </w:rPr>
        <w:t>__________________</w:t>
      </w:r>
      <w:r w:rsidRPr="008665A6">
        <w:rPr>
          <w:rFonts w:ascii="Times New Roman" w:hAnsi="Times New Roman"/>
          <w:sz w:val="24"/>
          <w:szCs w:val="24"/>
          <w:lang w:eastAsia="en-US"/>
        </w:rPr>
        <w:tab/>
      </w:r>
      <w:r w:rsidRPr="008665A6">
        <w:rPr>
          <w:rFonts w:ascii="Times New Roman" w:hAnsi="Times New Roman"/>
          <w:sz w:val="24"/>
          <w:szCs w:val="24"/>
          <w:lang w:eastAsia="en-US"/>
        </w:rPr>
        <w:tab/>
      </w:r>
      <w:r w:rsidRPr="008665A6">
        <w:rPr>
          <w:rFonts w:ascii="Times New Roman" w:hAnsi="Times New Roman"/>
          <w:sz w:val="24"/>
          <w:szCs w:val="24"/>
          <w:lang w:eastAsia="en-US"/>
        </w:rPr>
        <w:tab/>
      </w:r>
      <w:r w:rsidRPr="008665A6">
        <w:rPr>
          <w:rFonts w:ascii="Times New Roman" w:hAnsi="Times New Roman"/>
          <w:sz w:val="24"/>
          <w:szCs w:val="24"/>
          <w:highlight w:val="lightGray"/>
          <w:lang w:eastAsia="en-US"/>
        </w:rPr>
        <w:t>__________________</w:t>
      </w:r>
    </w:p>
    <w:p w14:paraId="0758451D" w14:textId="77777777" w:rsidR="008E2BF5" w:rsidRPr="008665A6" w:rsidRDefault="008E2BF5" w:rsidP="008E2BF5">
      <w:pPr>
        <w:tabs>
          <w:tab w:val="left" w:pos="1276"/>
          <w:tab w:val="left" w:pos="1560"/>
        </w:tabs>
        <w:suppressAutoHyphens/>
        <w:spacing w:line="240" w:lineRule="auto"/>
        <w:ind w:left="284"/>
        <w:jc w:val="center"/>
        <w:textAlignment w:val="baseline"/>
        <w:rPr>
          <w:rFonts w:ascii="Times New Roman" w:hAnsi="Times New Roman"/>
          <w:b/>
          <w:bCs/>
          <w:caps/>
          <w:sz w:val="24"/>
          <w:szCs w:val="24"/>
          <w:lang w:eastAsia="en-US"/>
        </w:rPr>
      </w:pPr>
    </w:p>
    <w:p w14:paraId="60601478" w14:textId="77777777" w:rsidR="008E2BF5" w:rsidRDefault="008E2BF5" w:rsidP="008E2BF5">
      <w:pPr>
        <w:spacing w:after="0" w:line="240" w:lineRule="auto"/>
        <w:rPr>
          <w:rFonts w:ascii="Times New Roman" w:hAnsi="Times New Roman"/>
          <w:b/>
          <w:bCs/>
          <w:caps/>
          <w:sz w:val="24"/>
          <w:szCs w:val="24"/>
          <w:lang w:eastAsia="en-US"/>
        </w:rPr>
      </w:pPr>
      <w:r>
        <w:rPr>
          <w:rFonts w:ascii="Times New Roman" w:hAnsi="Times New Roman"/>
          <w:b/>
          <w:bCs/>
          <w:caps/>
          <w:sz w:val="24"/>
          <w:szCs w:val="24"/>
          <w:lang w:eastAsia="en-US"/>
        </w:rPr>
        <w:br w:type="page"/>
      </w:r>
    </w:p>
    <w:p w14:paraId="60FE1C81" w14:textId="77777777" w:rsidR="008E2BF5" w:rsidRPr="008665A6" w:rsidRDefault="008E2BF5" w:rsidP="008E2BF5">
      <w:pPr>
        <w:tabs>
          <w:tab w:val="left" w:pos="1276"/>
          <w:tab w:val="left" w:pos="1560"/>
        </w:tabs>
        <w:suppressAutoHyphens/>
        <w:spacing w:line="240" w:lineRule="auto"/>
        <w:ind w:left="284"/>
        <w:jc w:val="center"/>
        <w:textAlignment w:val="baseline"/>
        <w:rPr>
          <w:rFonts w:ascii="Times New Roman" w:hAnsi="Times New Roman"/>
          <w:sz w:val="24"/>
          <w:szCs w:val="24"/>
          <w:lang w:eastAsia="en-US"/>
        </w:rPr>
      </w:pPr>
      <w:r w:rsidRPr="008665A6">
        <w:rPr>
          <w:rFonts w:ascii="Times New Roman" w:hAnsi="Times New Roman"/>
          <w:b/>
          <w:bCs/>
          <w:caps/>
          <w:sz w:val="24"/>
          <w:szCs w:val="24"/>
          <w:lang w:eastAsia="en-US"/>
        </w:rPr>
        <w:lastRenderedPageBreak/>
        <w:t>Paslaugų viešojo pirkimo–pardavimo SUTARTIES SĄLYGOS</w:t>
      </w:r>
    </w:p>
    <w:p w14:paraId="0F9863B2" w14:textId="77777777" w:rsidR="008E2BF5" w:rsidRPr="008665A6" w:rsidRDefault="008E2BF5" w:rsidP="008E2BF5">
      <w:pPr>
        <w:tabs>
          <w:tab w:val="left" w:pos="1276"/>
          <w:tab w:val="left" w:pos="1560"/>
        </w:tabs>
        <w:suppressAutoHyphens/>
        <w:autoSpaceDN w:val="0"/>
        <w:spacing w:after="0" w:line="240" w:lineRule="auto"/>
        <w:ind w:left="284"/>
        <w:jc w:val="center"/>
        <w:textAlignment w:val="baseline"/>
        <w:rPr>
          <w:rFonts w:ascii="Times New Roman" w:hAnsi="Times New Roman"/>
          <w:sz w:val="24"/>
          <w:szCs w:val="24"/>
          <w:lang w:eastAsia="en-US"/>
        </w:rPr>
      </w:pPr>
      <w:r w:rsidRPr="008665A6">
        <w:rPr>
          <w:rFonts w:ascii="Times New Roman" w:hAnsi="Times New Roman"/>
          <w:b/>
          <w:bCs/>
          <w:caps/>
          <w:sz w:val="24"/>
          <w:szCs w:val="24"/>
          <w:lang w:eastAsia="en-US"/>
        </w:rPr>
        <w:t>Bendrosios SĄLYGOS</w:t>
      </w:r>
    </w:p>
    <w:p w14:paraId="64356D8B" w14:textId="77777777" w:rsidR="008E2BF5" w:rsidRPr="008665A6" w:rsidRDefault="008E2BF5" w:rsidP="008E2BF5">
      <w:pPr>
        <w:tabs>
          <w:tab w:val="left" w:pos="1276"/>
          <w:tab w:val="left" w:pos="1560"/>
        </w:tabs>
        <w:suppressAutoHyphens/>
        <w:autoSpaceDN w:val="0"/>
        <w:spacing w:after="0" w:line="240" w:lineRule="auto"/>
        <w:ind w:left="284"/>
        <w:textAlignment w:val="baseline"/>
        <w:rPr>
          <w:rFonts w:ascii="Times New Roman" w:hAnsi="Times New Roman"/>
          <w:sz w:val="24"/>
          <w:szCs w:val="24"/>
          <w:lang w:eastAsia="en-US"/>
        </w:rPr>
      </w:pPr>
    </w:p>
    <w:p w14:paraId="70B84B1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bCs/>
          <w:sz w:val="24"/>
          <w:szCs w:val="24"/>
          <w:lang w:eastAsia="en-US"/>
        </w:rPr>
      </w:pPr>
      <w:r w:rsidRPr="008665A6">
        <w:rPr>
          <w:rFonts w:ascii="Times New Roman" w:hAnsi="Times New Roman"/>
          <w:b/>
          <w:bCs/>
          <w:sz w:val="24"/>
          <w:szCs w:val="24"/>
          <w:lang w:eastAsia="en-US"/>
        </w:rPr>
        <w:t>1. Pagrindinės Sutarties sąvokos</w:t>
      </w:r>
    </w:p>
    <w:p w14:paraId="69253972"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sz w:val="24"/>
          <w:szCs w:val="24"/>
        </w:rPr>
        <w:t>1.1. Darbo diena</w:t>
      </w:r>
      <w:r w:rsidRPr="008665A6">
        <w:rPr>
          <w:rFonts w:ascii="Times New Roman" w:hAnsi="Times New Roman"/>
          <w:sz w:val="24"/>
          <w:szCs w:val="24"/>
        </w:rPr>
        <w:t xml:space="preserve"> – bet kuri savaitės diena nuo pirmadienio iki penktadienio imtinai, išskyrus tuos atvejus, kai pagal Lietuvos Respublikos teisės aktus tokia savaitės diena yra pripažįstama švenčių diena.</w:t>
      </w:r>
    </w:p>
    <w:p w14:paraId="5419BBEE"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bCs/>
          <w:sz w:val="24"/>
          <w:szCs w:val="24"/>
        </w:rPr>
        <w:t xml:space="preserve">1.2. Pirkėjo darbo valandos </w:t>
      </w:r>
      <w:r w:rsidRPr="008665A6">
        <w:rPr>
          <w:rFonts w:ascii="Times New Roman" w:hAnsi="Times New Roman"/>
          <w:sz w:val="24"/>
          <w:szCs w:val="24"/>
        </w:rPr>
        <w:t>– darbo dienomis pirmadienį–ketvirtadienį nuo 8.00 val. iki 17.00 val., penktadienį nuo 8.00 val. iki 15.45 val. Šioje Sutartyje numatytos Paslaugos teikiamos darbo valandomis, išskyrus tuos atvejus, kai Sutartyje numatyta kitaip.</w:t>
      </w:r>
    </w:p>
    <w:p w14:paraId="7A4B7A6A"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sz w:val="24"/>
          <w:szCs w:val="24"/>
        </w:rPr>
        <w:t>1.3. Tiekėjas</w:t>
      </w:r>
      <w:r w:rsidRPr="008665A6">
        <w:rPr>
          <w:rFonts w:ascii="Times New Roman" w:hAnsi="Times New Roman"/>
          <w:sz w:val="24"/>
          <w:szCs w:val="24"/>
        </w:rPr>
        <w:t xml:space="preserve"> – ūkio subjektas, kuriuo gali būti fizinis asmuo, privatus ar viešasis juridinis asmuo ar tokių asmenų grupė, turintis teisę teikti Paslaugas pagal šią sutartį. </w:t>
      </w:r>
    </w:p>
    <w:p w14:paraId="3CA4365C"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sz w:val="24"/>
          <w:szCs w:val="24"/>
        </w:rPr>
        <w:t>1.4. Pirkėjas</w:t>
      </w:r>
      <w:r w:rsidRPr="008665A6">
        <w:rPr>
          <w:rFonts w:ascii="Times New Roman" w:hAnsi="Times New Roman"/>
          <w:sz w:val="24"/>
          <w:szCs w:val="24"/>
        </w:rPr>
        <w:t xml:space="preserve"> – Utenos rajono savivaldybės administracija, užsakanti ir perkanti Sutarties sąlygose nurodytas Paslaugas iš Tiekėjo ir apmokanti už jas.</w:t>
      </w:r>
    </w:p>
    <w:p w14:paraId="02C63906"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sz w:val="24"/>
          <w:szCs w:val="24"/>
        </w:rPr>
        <w:t>1.5. Paslaugų perdavimo - priėmimo aktas</w:t>
      </w:r>
      <w:r w:rsidRPr="008665A6">
        <w:rPr>
          <w:rFonts w:ascii="Times New Roman" w:hAnsi="Times New Roman"/>
          <w:sz w:val="24"/>
          <w:szCs w:val="24"/>
        </w:rPr>
        <w:t xml:space="preserve"> – dokumentas, kuriame nurodoma perduodamos  Paslaugos, jų kiekis, kaina, suma, data, laikotarpis. Šiuo dokumentu įforminamas tinkamas Paslaugų perdavimo-priėmimo faktas.</w:t>
      </w:r>
    </w:p>
    <w:p w14:paraId="0986473E" w14:textId="77777777" w:rsidR="008E2BF5" w:rsidRPr="008665A6" w:rsidRDefault="008E2BF5" w:rsidP="008E2BF5">
      <w:pPr>
        <w:tabs>
          <w:tab w:val="left" w:pos="567"/>
          <w:tab w:val="left" w:pos="1134"/>
          <w:tab w:val="left" w:pos="1276"/>
          <w:tab w:val="left" w:pos="1560"/>
        </w:tabs>
        <w:suppressAutoHyphens/>
        <w:spacing w:after="0" w:line="240" w:lineRule="auto"/>
        <w:ind w:left="284" w:firstLine="567"/>
        <w:jc w:val="both"/>
        <w:rPr>
          <w:rFonts w:ascii="Times New Roman" w:hAnsi="Times New Roman"/>
          <w:sz w:val="24"/>
          <w:szCs w:val="24"/>
        </w:rPr>
      </w:pPr>
      <w:r w:rsidRPr="008665A6">
        <w:rPr>
          <w:rFonts w:ascii="Times New Roman" w:hAnsi="Times New Roman"/>
          <w:b/>
          <w:bCs/>
          <w:sz w:val="24"/>
          <w:szCs w:val="24"/>
        </w:rPr>
        <w:t xml:space="preserve">1.6. Sutarties kaina – </w:t>
      </w:r>
      <w:r w:rsidRPr="008665A6">
        <w:rPr>
          <w:rFonts w:ascii="Times New Roman" w:hAnsi="Times New Roman"/>
          <w:bCs/>
          <w:sz w:val="24"/>
          <w:szCs w:val="24"/>
        </w:rPr>
        <w:t>teikiant</w:t>
      </w:r>
      <w:r w:rsidRPr="008665A6">
        <w:rPr>
          <w:rFonts w:ascii="Times New Roman" w:hAnsi="Times New Roman"/>
          <w:b/>
          <w:bCs/>
          <w:sz w:val="24"/>
          <w:szCs w:val="24"/>
        </w:rPr>
        <w:t xml:space="preserve"> </w:t>
      </w:r>
      <w:r w:rsidRPr="008665A6">
        <w:rPr>
          <w:rFonts w:ascii="Times New Roman" w:hAnsi="Times New Roman"/>
          <w:sz w:val="24"/>
          <w:szCs w:val="24"/>
        </w:rPr>
        <w:t>Paslaugas pagal Sutartį Tiekėjo gaunama ekonominė nauda. </w:t>
      </w:r>
    </w:p>
    <w:p w14:paraId="7F67C18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sz w:val="24"/>
          <w:szCs w:val="24"/>
          <w:lang w:eastAsia="en-US"/>
        </w:rPr>
        <w:t xml:space="preserve">1.7. </w:t>
      </w:r>
      <w:r w:rsidRPr="008665A6">
        <w:rPr>
          <w:rFonts w:ascii="Times New Roman" w:hAnsi="Times New Roman"/>
          <w:b/>
          <w:bCs/>
          <w:sz w:val="24"/>
          <w:szCs w:val="24"/>
          <w:lang w:eastAsia="en-US"/>
        </w:rPr>
        <w:t>Pradinės sutarties vertė</w:t>
      </w:r>
      <w:r w:rsidRPr="008665A6">
        <w:rPr>
          <w:rFonts w:ascii="Times New Roman" w:hAnsi="Times New Roman"/>
          <w:b/>
          <w:sz w:val="24"/>
          <w:szCs w:val="24"/>
          <w:lang w:eastAsia="en-US"/>
        </w:rPr>
        <w:t xml:space="preserve"> – </w:t>
      </w:r>
      <w:r w:rsidRPr="008665A6">
        <w:rPr>
          <w:rFonts w:ascii="Times New Roman" w:hAnsi="Times New Roman"/>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4A777A9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sz w:val="24"/>
          <w:szCs w:val="24"/>
          <w:lang w:eastAsia="en-US"/>
        </w:rPr>
        <w:t>1.8. Kainodaros taisyklės</w:t>
      </w:r>
      <w:r w:rsidRPr="008665A6">
        <w:rPr>
          <w:rFonts w:ascii="Times New Roman" w:hAnsi="Times New Roman"/>
          <w:sz w:val="24"/>
          <w:szCs w:val="24"/>
          <w:lang w:eastAsia="en-US"/>
        </w:rPr>
        <w:t> – pirkimo dokumentuose ir Sutartyje nustatoma kaina ar Sutarties kainos apskaičiavimo taisyklės.</w:t>
      </w:r>
    </w:p>
    <w:p w14:paraId="64A71D2A"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7A16CF7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2. Sutarties aiškinimas</w:t>
      </w:r>
    </w:p>
    <w:p w14:paraId="5820ED3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2.1. Sutartyje, kur reikalauja kontekstas, žodžiai pateikti vienaskaita, gali turėti ir daugiskaitos prasmę ir atvirkščiai.</w:t>
      </w:r>
    </w:p>
    <w:p w14:paraId="0238C4E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2.2. 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56E7743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2.3. Sutarties trukmė ir kiti terminai paprastai yra skaičiuojami kalendorinėmis dienomis, jei Sutartyje nenurodyta kitaip.</w:t>
      </w:r>
    </w:p>
    <w:p w14:paraId="0861493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174232B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3. Tiekėjo teisės ir pareigos</w:t>
      </w:r>
    </w:p>
    <w:p w14:paraId="61A0AD1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 Tiekėjas įsipareigoja:</w:t>
      </w:r>
    </w:p>
    <w:p w14:paraId="6C1D029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3.1.1. teikti Paslaugas Pirkėjui 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2FF8BC9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3.1.2. nedelsdamas raštu informuoti Pirkėją apie bet kurias aplinkybes, kurios trukdo ar gali sutrukdyti Tiekėjui užbaigti Paslaugų teikimą nustatytais terminais;</w:t>
      </w:r>
    </w:p>
    <w:p w14:paraId="746791A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3.1.3. po Paslaugų suteikimo nedelsdamas perleisti nuosavybės teisę į Paslaugų teikimo rezultatą, jeigu toks sukuriamas;</w:t>
      </w:r>
    </w:p>
    <w:p w14:paraId="444B47E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lastRenderedPageBreak/>
        <w:t>3.1.4. užtikrinti iš Pirkėjo Sutarties vykdymo metu gautos ir su Sutarties vykdymu susijusios informacijos konfidencialumą bei apsaugą;</w:t>
      </w:r>
    </w:p>
    <w:p w14:paraId="17121E3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3.1.5. per 5 (penkias) darbo dienas nuo Pirkėjo raštu pateikto prašymo gavimo dienos pateikti išsamią Paslaugų teikimo ataskaitą, nurodant, kokios Paslaugos buvo suteiktos, išskiriant konkrečias Paslaugų kainos sudėtines dalis bei pateikiant papildomą su Paslaugų teikimu susijusią informaciją apie su Paslaugų teikimu susijusias išlaidas;</w:t>
      </w:r>
    </w:p>
    <w:p w14:paraId="2D1D1D4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3.1.6. nenaudoti Pirkėjo Paslaugų ženklų ar pavadinimo jokioje reklamoje, leidiniuose ar kitur be išankstinio raštiško Pirkėjo sutikimo;</w:t>
      </w:r>
    </w:p>
    <w:p w14:paraId="50F8568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3.1.7. užtikrinti, kad Sutarties sudarymo momentu ir visą jos galiojimo laikotarpį Tiekėjo darbuotojai turėtų reikiamą kvalifikaciją ir patirtį, reikalingas norint teikti Paslaugas;</w:t>
      </w:r>
    </w:p>
    <w:p w14:paraId="621D367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3.1.8. Pirkėjui raštu paprašius grąžinti visus iš Pirkėjo gautus, Sutarčiai vykdyti reikalingus dokumentus;</w:t>
      </w:r>
    </w:p>
    <w:p w14:paraId="15BE510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3.1.9. tinkamai vykdyti kitus įsipareigojimus, numatytus Sutartyje ir galiojančiuose Lietuvos Respublikos teisės aktuose, užtikrinti pirkimo dokumentuose nustatytų aplinkos apsaugos vadybos sistemos standartų taikymą ir laikymąsi/aplinkos apsaugos kriterijų atitikimą, jeigu tokie pirkimo dokumentuose buvo nustatyti;</w:t>
      </w:r>
    </w:p>
    <w:p w14:paraId="4136B04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rPr>
      </w:pPr>
      <w:r w:rsidRPr="008665A6">
        <w:rPr>
          <w:rFonts w:ascii="Times New Roman" w:hAnsi="Times New Roman"/>
          <w:sz w:val="24"/>
          <w:szCs w:val="24"/>
          <w:lang w:eastAsia="en-US"/>
        </w:rPr>
        <w:t xml:space="preserve">3.1.10. </w:t>
      </w:r>
      <w:r w:rsidRPr="008665A6">
        <w:rPr>
          <w:rFonts w:ascii="Times New Roman" w:hAnsi="Times New Roman"/>
          <w:sz w:val="24"/>
          <w:szCs w:val="24"/>
        </w:rPr>
        <w:t>kad pirkimo Sutartį vykdys tik tokią teisę turintys asmenys, jeigu Tiekėjo kvalifikacija dėl teisės verstis atitinkama veikla nebuvo tikrinama arba buvo tikrinta ne visa apimtimi;</w:t>
      </w:r>
    </w:p>
    <w:p w14:paraId="6A14E1D0" w14:textId="77777777" w:rsidR="008E2BF5" w:rsidRPr="008665A6" w:rsidRDefault="008E2BF5" w:rsidP="008E2BF5">
      <w:pPr>
        <w:widowControl w:val="0"/>
        <w:tabs>
          <w:tab w:val="left" w:pos="1276"/>
          <w:tab w:val="left" w:pos="1560"/>
        </w:tabs>
        <w:autoSpaceDN w:val="0"/>
        <w:spacing w:after="0" w:line="240" w:lineRule="auto"/>
        <w:ind w:left="284" w:firstLine="567"/>
        <w:jc w:val="both"/>
        <w:textAlignment w:val="baseline"/>
        <w:rPr>
          <w:rFonts w:ascii="Times New Roman" w:hAnsi="Times New Roman"/>
          <w:sz w:val="24"/>
          <w:szCs w:val="24"/>
        </w:rPr>
      </w:pPr>
      <w:r w:rsidRPr="008665A6">
        <w:rPr>
          <w:rFonts w:ascii="Times New Roman" w:hAnsi="Times New Roman"/>
          <w:sz w:val="24"/>
          <w:szCs w:val="24"/>
        </w:rPr>
        <w:t> 3.1.11. laikytis savo pasiūlyme nurodytų įsipareigojimų ir parametrų, įskaitant – ekonominio naudingumo kriterijų reikšmių ir parametrų;</w:t>
      </w:r>
    </w:p>
    <w:p w14:paraId="3E27E2D9" w14:textId="77777777" w:rsidR="008E2BF5" w:rsidRPr="008665A6" w:rsidRDefault="008E2BF5" w:rsidP="008E2BF5">
      <w:pPr>
        <w:widowControl w:val="0"/>
        <w:tabs>
          <w:tab w:val="left" w:pos="1276"/>
          <w:tab w:val="left" w:pos="1560"/>
        </w:tabs>
        <w:autoSpaceDN w:val="0"/>
        <w:spacing w:after="0" w:line="240" w:lineRule="auto"/>
        <w:ind w:left="284" w:firstLine="567"/>
        <w:jc w:val="both"/>
        <w:textAlignment w:val="baseline"/>
        <w:rPr>
          <w:rFonts w:ascii="Times New Roman" w:hAnsi="Times New Roman"/>
          <w:sz w:val="24"/>
          <w:szCs w:val="24"/>
        </w:rPr>
      </w:pPr>
      <w:r w:rsidRPr="008665A6">
        <w:rPr>
          <w:rFonts w:ascii="Times New Roman" w:hAnsi="Times New Roman"/>
          <w:sz w:val="24"/>
          <w:szCs w:val="24"/>
        </w:rPr>
        <w:t>3.1.12. kad sutartį vykdys tokie specialistai, kurie buvo nurodyti pasiūlyme (t. y. tie, kuriais Tiekėjas grindė savo atitiktį keliamam kvalifikacijos reikalavimui ir ekonomiškai naudingiausio pasiūlymo vertinimo kriterijams).</w:t>
      </w:r>
    </w:p>
    <w:p w14:paraId="1B366318" w14:textId="77777777" w:rsidR="008E2BF5" w:rsidRPr="008665A6" w:rsidRDefault="008E2BF5" w:rsidP="008E2BF5">
      <w:pPr>
        <w:widowControl w:val="0"/>
        <w:tabs>
          <w:tab w:val="left" w:pos="1276"/>
          <w:tab w:val="left" w:pos="1560"/>
        </w:tabs>
        <w:autoSpaceDN w:val="0"/>
        <w:spacing w:after="0" w:line="240" w:lineRule="auto"/>
        <w:ind w:left="284" w:firstLine="426"/>
        <w:jc w:val="both"/>
        <w:textAlignment w:val="baseline"/>
        <w:rPr>
          <w:rFonts w:ascii="Times New Roman" w:hAnsi="Times New Roman"/>
          <w:sz w:val="24"/>
          <w:szCs w:val="24"/>
        </w:rPr>
      </w:pPr>
      <w:r w:rsidRPr="008665A6">
        <w:rPr>
          <w:rFonts w:ascii="Times New Roman" w:hAnsi="Times New Roman"/>
          <w:sz w:val="24"/>
          <w:szCs w:val="24"/>
        </w:rPr>
        <w:t xml:space="preserve">3.1.13. vykdydamas sutartį, nekeisti savo pasiūlyme/Sutarties specialiųjų sąlygų 5.4 papunktyje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10845568" w14:textId="77777777" w:rsidR="008E2BF5" w:rsidRPr="008665A6" w:rsidRDefault="008E2BF5" w:rsidP="008E2BF5">
      <w:pPr>
        <w:widowControl w:val="0"/>
        <w:tabs>
          <w:tab w:val="left" w:pos="1276"/>
          <w:tab w:val="left" w:pos="1560"/>
        </w:tabs>
        <w:autoSpaceDN w:val="0"/>
        <w:spacing w:after="0" w:line="240" w:lineRule="auto"/>
        <w:ind w:left="284" w:firstLine="426"/>
        <w:jc w:val="both"/>
        <w:textAlignment w:val="baseline"/>
        <w:rPr>
          <w:rFonts w:ascii="Times New Roman" w:hAnsi="Times New Roman"/>
          <w:sz w:val="24"/>
          <w:szCs w:val="24"/>
        </w:rPr>
      </w:pPr>
      <w:r w:rsidRPr="008665A6">
        <w:rPr>
          <w:rFonts w:ascii="Times New Roman" w:hAnsi="Times New Roman"/>
          <w:sz w:val="24"/>
          <w:szCs w:val="24"/>
        </w:rPr>
        <w:t xml:space="preserve">1) keičiamas specialistas atitinka jam taikytinus pirkimo dokumentuose nustatytus kvalifikacijos reikalavimus ir ekonomiškai naudingiausio pasiūlymo vertinimo kriterijus ir (ar) keitimo metu jo kompetencija yra ne žemesnė nei keičiamo specialisto, kurio kompetencija buvo vertinama pagal pirkimo dokumentuose nustatytus ekonominio naudingumo kriterijus; </w:t>
      </w:r>
    </w:p>
    <w:p w14:paraId="3FCD2769" w14:textId="77777777" w:rsidR="008E2BF5" w:rsidRPr="008665A6" w:rsidRDefault="008E2BF5" w:rsidP="008E2BF5">
      <w:pPr>
        <w:widowControl w:val="0"/>
        <w:tabs>
          <w:tab w:val="left" w:pos="1276"/>
          <w:tab w:val="left" w:pos="1560"/>
        </w:tabs>
        <w:autoSpaceDN w:val="0"/>
        <w:spacing w:after="0" w:line="240" w:lineRule="auto"/>
        <w:ind w:left="284" w:firstLine="426"/>
        <w:jc w:val="both"/>
        <w:textAlignment w:val="baseline"/>
        <w:rPr>
          <w:rFonts w:ascii="Times New Roman" w:hAnsi="Times New Roman"/>
          <w:sz w:val="24"/>
          <w:szCs w:val="24"/>
        </w:rPr>
      </w:pPr>
      <w:r w:rsidRPr="008665A6">
        <w:rPr>
          <w:rFonts w:ascii="Times New Roman" w:hAnsi="Times New Roman"/>
          <w:sz w:val="24"/>
          <w:szCs w:val="24"/>
        </w:rPr>
        <w:t xml:space="preserve">2) egzistuoja objektyvios priežastys, dėl kurių kilo būtinybė pakeisti esamą specialistą. </w:t>
      </w:r>
    </w:p>
    <w:p w14:paraId="3C6DBC90" w14:textId="77777777" w:rsidR="008E2BF5" w:rsidRPr="008665A6" w:rsidRDefault="008E2BF5" w:rsidP="008E2BF5">
      <w:pPr>
        <w:widowControl w:val="0"/>
        <w:tabs>
          <w:tab w:val="left" w:pos="1276"/>
          <w:tab w:val="left" w:pos="1560"/>
        </w:tabs>
        <w:autoSpaceDN w:val="0"/>
        <w:spacing w:after="0" w:line="240" w:lineRule="auto"/>
        <w:ind w:left="284" w:firstLine="709"/>
        <w:jc w:val="both"/>
        <w:textAlignment w:val="baseline"/>
        <w:rPr>
          <w:rFonts w:ascii="Times New Roman" w:hAnsi="Times New Roman"/>
          <w:sz w:val="24"/>
          <w:szCs w:val="24"/>
        </w:rPr>
      </w:pPr>
      <w:r w:rsidRPr="008665A6">
        <w:rPr>
          <w:rFonts w:ascii="Times New Roman" w:hAnsi="Times New Roman"/>
          <w:sz w:val="24"/>
          <w:szCs w:val="24"/>
        </w:rPr>
        <w:t>Tiekėjas gali pakeisti esamą specialistą, kurio kompetencija buvo vertinama pagal pirkimo dokumentuose nustatytus ekonominio naudingumo vertinimo kriterijus, kitu ir paskirti naują, tik nurodęs objektyvias priežastis, pvz.: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p>
    <w:p w14:paraId="58E7BCD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3.2. Tiekėjas turi teisę gauti Paslaugų kainą su sąlyga, kad jis tinkamai vykdo šią Sutartį.</w:t>
      </w:r>
    </w:p>
    <w:p w14:paraId="4D44B72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3.3. Tiekėjas turi ir kitas šios Sutarties ir Lietuvos Respublikoje galiojančių teisės aktų numatytas teises.</w:t>
      </w:r>
    </w:p>
    <w:p w14:paraId="6034648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lastRenderedPageBreak/>
        <w:t xml:space="preserve">3.4. </w:t>
      </w:r>
      <w:r w:rsidRPr="008665A6">
        <w:rPr>
          <w:rFonts w:ascii="Times New Roman" w:hAnsi="Times New Roman"/>
          <w:sz w:val="24"/>
          <w:szCs w:val="24"/>
        </w:rPr>
        <w:t>Tiekėjas patvirtina, kad yra gavęs visą būtiną informaciją, kurią Tiekėjas, panaudodamas visas savo žinias ir rūpestingumą, galėjo gauti iki Sutarties pasirašymo, ir kuri gali turėti įtakos Sutarties kainai 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55029DA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606742D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4. Pirkėjo teisės ir pareigos</w:t>
      </w:r>
    </w:p>
    <w:p w14:paraId="747B57B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4.1. Pirkėjas įsipareigoja Tiekėjui sudaryti visas sąlygas, suteikti informaciją ar dokumentus, būtinus Paslaugoms teikti.</w:t>
      </w:r>
    </w:p>
    <w:p w14:paraId="3AE1EB9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4.2. Pirkėjas įsipareigoja mokėti Sutarties kainą už tinkamai suteiktas Paslaugas pagal šios Sutarties sąlygas.</w:t>
      </w:r>
    </w:p>
    <w:p w14:paraId="0818CCEA"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4.3. Pirkėjas turi teisę </w:t>
      </w:r>
      <w:r w:rsidRPr="008665A6">
        <w:rPr>
          <w:rFonts w:ascii="Times New Roman" w:hAnsi="Times New Roman"/>
          <w:sz w:val="24"/>
          <w:szCs w:val="24"/>
        </w:rPr>
        <w:t>tikrinti, ar Paslaugos teikiamos pagal pirkimo dokumentuose nustatytus aplinkos apsaugos kriterijus.</w:t>
      </w:r>
    </w:p>
    <w:p w14:paraId="3A79EF8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4.4. Pirkėjas turi visas šios Sutarties bei Lietuvos Respublikoje galiojančių teisės aktų numatytas teises.</w:t>
      </w:r>
    </w:p>
    <w:p w14:paraId="72E78CB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380E7E4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5. Sutarties kaina (kainodaros taisyklės)</w:t>
      </w:r>
    </w:p>
    <w:p w14:paraId="1F0E76E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5.1. Sutarties kaina ir kainodaros taisyklės nustatytos Sutarties specialiosiose sąlygose.</w:t>
      </w:r>
    </w:p>
    <w:p w14:paraId="08F550D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5.2. Į Sutarties kainą turi būti įskaičiuota visos išlaidos ir mokesčiai, susiję su Paslaugų teikimu. Tiekėjas į Sutarties kainą privalo įskaičiuoti visas su Paslaugų teikimu susijusias išlaidas, įskaitant, bet neapsiribojant:</w:t>
      </w:r>
    </w:p>
    <w:p w14:paraId="462B33C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5.2.1. visas su dokumentų, kurių reikalauja Pirkėjas, rengimu ir pateikimu susijusias išlaidas;</w:t>
      </w:r>
    </w:p>
    <w:p w14:paraId="026E33C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5.2.2. aprūpinimo įrankiais, reikalingais Paslaugoms atlikti, išlaidas.</w:t>
      </w:r>
    </w:p>
    <w:p w14:paraId="58C64FD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5.3. Sutartyje avansinis mokėjimas nenumatomas. Už suteiktas Paslaugas pagal Sutartį Pirkėjas sumoka per 30 dienų nuo Paslaugų perdavimo - priėmimo akto pasirašymo ir PVM sąskaitos  faktūros arba kitų atsiskaitymo dokumentų gavimo dienos. PVM sąskaitoje  faktūroje arba kituose atsiskaitymo dokumentuose turi būti nurodyti mokėtojas, Paslaugos pavadinimas, jos sudėtis, suteiktos Paslaugos kaina su PVM, Sutarties data, numeris.</w:t>
      </w:r>
    </w:p>
    <w:p w14:paraId="4AF2859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5.4. Tiekėjas PVM sąskaitą faktūrą arba kitus atsiskaitymo dokumentus pateikia: </w:t>
      </w:r>
    </w:p>
    <w:p w14:paraId="54FBB41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w:t>
      </w:r>
      <w:proofErr w:type="spellStart"/>
      <w:r w:rsidRPr="008665A6">
        <w:rPr>
          <w:rFonts w:ascii="Times New Roman" w:hAnsi="Times New Roman"/>
          <w:sz w:val="24"/>
          <w:szCs w:val="24"/>
          <w:lang w:eastAsia="en-US"/>
        </w:rPr>
        <w:t>sabis.nbfc.lt</w:t>
      </w:r>
      <w:proofErr w:type="spellEnd"/>
      <w:r w:rsidRPr="008665A6">
        <w:rPr>
          <w:rFonts w:ascii="Times New Roman" w:hAnsi="Times New Roman"/>
          <w:sz w:val="24"/>
          <w:szCs w:val="24"/>
          <w:lang w:eastAsia="en-US"/>
        </w:rPr>
        <w:t>) arba per kitą Tiekėjo pasirinktą informacinę sistemą;</w:t>
      </w:r>
    </w:p>
    <w:p w14:paraId="5738C61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5.4.2. jei elektroninė PVM sąskaita faktūra ar kitas atsiskaitymo dokumentas Europos elektroninių sąskaitų faktūrų standarto neatitinka, Tiekėjas privalo dokumentus pateikti naudodamasis informacinės sistemos „SABIS“ priemonėmis (</w:t>
      </w:r>
      <w:proofErr w:type="spellStart"/>
      <w:r w:rsidRPr="008665A6">
        <w:rPr>
          <w:rFonts w:ascii="Times New Roman" w:hAnsi="Times New Roman"/>
          <w:sz w:val="24"/>
          <w:szCs w:val="24"/>
          <w:lang w:eastAsia="en-US"/>
        </w:rPr>
        <w:t>sabis.nbfc.lt</w:t>
      </w:r>
      <w:proofErr w:type="spellEnd"/>
      <w:r w:rsidRPr="008665A6">
        <w:rPr>
          <w:rFonts w:ascii="Times New Roman" w:hAnsi="Times New Roman"/>
          <w:sz w:val="24"/>
          <w:szCs w:val="24"/>
          <w:lang w:eastAsia="en-US"/>
        </w:rPr>
        <w:t>);</w:t>
      </w:r>
    </w:p>
    <w:p w14:paraId="38139A1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5.4.3. Pirkėjas elektronines PVM sąskaitas faktūras ar kitus apmokėjimo dokumentus priima ir apdoroja naudodamasis informacinės sistemos „SABIS“ priemonėmis;</w:t>
      </w:r>
    </w:p>
    <w:p w14:paraId="630A963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w:t>
      </w:r>
      <w:r w:rsidRPr="008665A6">
        <w:rPr>
          <w:rFonts w:ascii="Times New Roman" w:hAnsi="Times New Roman"/>
          <w:sz w:val="24"/>
          <w:szCs w:val="24"/>
          <w:lang w:eastAsia="en-US"/>
        </w:rPr>
        <w:lastRenderedPageBreak/>
        <w:t xml:space="preserve">ar kito atsiskaitymo dokumento negalima priimti ir apdoroti informacinės sistemos „SABIS“ priemonėmis (kol bus išsiaiškinta su Tiekėju). </w:t>
      </w:r>
    </w:p>
    <w:p w14:paraId="283137C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5.5. Už suteiktas Paslaugas Tiekėjas per 3 (tris) darbo dienas nuo Paslaugų suteikimo dienos pateikia Pirkėjui Paslaugų perdavimo - priėmimo aktą, kuriame nurodoma atliktos Paslaugos sudėtis. Pirkėjas Paslaugų perdavimo - priėmimo aktą per 3 (tris) darbo dienas nuo Paslaugų perdavimo - priėmimo akto gavimo dienos patikrina, suderina ir pasirašo jį, išskyrus atvejus, jeigu:</w:t>
      </w:r>
    </w:p>
    <w:p w14:paraId="0335ED4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5.5.1. Tiekėjo atliktos Paslaugos neatitinka Techninės specifikacijos reikalavimų. Tokiu atveju Pirkėjas turi reikalauti Tiekėjo per 1 (vieną) darbo dieną tinkamai patikslinti Paslaugų perdavimo - priėmimo aktą;</w:t>
      </w:r>
    </w:p>
    <w:p w14:paraId="46DC1BF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5.5.2. Pirkėjas per 3 (tris) darbo dienas nuo Paslaugų perdavimo - priėmimo akto gavimo dienos motyvuotai raštu atmeta pateiktą Paslaugų perdavimo - priėmimo aktą.</w:t>
      </w:r>
    </w:p>
    <w:p w14:paraId="052A0A3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5.6. Jeigu Pirkėjas per Sutarties bendrųjų sąlygų 5.5 papunktyje nustatytą terminą Tiekėjo pateikto Paslaugų perdavimo - priėmimo akto nepatvirtina ir nepateikia jo nepatvirtinimo priežasčių, turi būti laikoma, kad Tiekėjas pateiktame Paslaugų perdavimo - priėmimo akte nurodytas Paslaugas atliko tinkamai. </w:t>
      </w:r>
    </w:p>
    <w:p w14:paraId="38D7640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sz w:val="24"/>
          <w:szCs w:val="24"/>
          <w:lang w:eastAsia="en-US"/>
        </w:rPr>
      </w:pPr>
    </w:p>
    <w:p w14:paraId="3A26592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sz w:val="24"/>
          <w:szCs w:val="24"/>
          <w:lang w:eastAsia="en-US"/>
        </w:rPr>
      </w:pPr>
      <w:r w:rsidRPr="008665A6">
        <w:rPr>
          <w:rFonts w:ascii="Times New Roman" w:hAnsi="Times New Roman"/>
          <w:b/>
          <w:sz w:val="24"/>
          <w:szCs w:val="24"/>
          <w:lang w:eastAsia="en-US"/>
        </w:rPr>
        <w:t xml:space="preserve">6. </w:t>
      </w:r>
      <w:proofErr w:type="spellStart"/>
      <w:r w:rsidRPr="008665A6">
        <w:rPr>
          <w:rFonts w:ascii="Times New Roman" w:hAnsi="Times New Roman"/>
          <w:b/>
          <w:sz w:val="24"/>
          <w:szCs w:val="24"/>
          <w:lang w:eastAsia="en-US"/>
        </w:rPr>
        <w:t>Subtiekimas</w:t>
      </w:r>
      <w:proofErr w:type="spellEnd"/>
    </w:p>
    <w:p w14:paraId="6C36445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8E8B96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131CE78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6.3. Subtiekėjų pasitelkimas nekeičia Tiekėjo atsakomybės dėl Sutarties vykdymo, todėl, bet kokiu atveju Tiekėjas privalo visiškai prisiimti atsakomybę už subtiekėjų veiklą, vykdant Sutartį:</w:t>
      </w:r>
    </w:p>
    <w:p w14:paraId="56E9FFE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pasitelkiamas tik šiais atvejais:</w:t>
      </w:r>
    </w:p>
    <w:p w14:paraId="6A0C0C8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6.3.2  kai subtiekėjas (-ai) bankrutuoja, yra likviduojamas ar susidaro analogiška situacija;</w:t>
      </w:r>
    </w:p>
    <w:p w14:paraId="6B4A54D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6.3.3. kai subtiekėjas (-ai) dėl objektyvių priežasčių nebegali teikti visų ar dalies Sutartyje nurodytų Paslaugų; </w:t>
      </w:r>
    </w:p>
    <w:p w14:paraId="1DA4965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6.3.4.  Tiekėjas pasiūlyme buvo nurodęs, kad pasitelks nežinomą subtiekėją;</w:t>
      </w:r>
    </w:p>
    <w:p w14:paraId="4E294FB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6.3.5. kitos pagrįstos priežastys.</w:t>
      </w:r>
    </w:p>
    <w:p w14:paraId="21E408D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443395B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6.5. Tiekėjas, raštu kreipdamasis į Pirkėją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0A0277A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lastRenderedPageBreak/>
        <w:t xml:space="preserve">6.6. Pirkėjas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Pirkėjui. Tais atvejais, kai subtiekėjas išreiškia norą pasinaudoti tiesioginio atsiskaitymo galimybe, gali būti sudaroma trišalė sutartis tarp Pirkėjo, Tiekėjo ir jo subtiekėjo, kurioje aprašoma tiesioginio atsiskaitymo su subtiekėju tvarka, atsižvelgiant į pirkimo dokumentuose ir </w:t>
      </w:r>
      <w:proofErr w:type="spellStart"/>
      <w:r w:rsidRPr="008665A6">
        <w:rPr>
          <w:rFonts w:ascii="Times New Roman" w:hAnsi="Times New Roman"/>
          <w:sz w:val="24"/>
          <w:szCs w:val="24"/>
          <w:lang w:eastAsia="en-US"/>
        </w:rPr>
        <w:t>subtiekimo</w:t>
      </w:r>
      <w:proofErr w:type="spellEnd"/>
      <w:r w:rsidRPr="008665A6">
        <w:rPr>
          <w:rFonts w:ascii="Times New Roman" w:hAnsi="Times New Roman"/>
          <w:sz w:val="24"/>
          <w:szCs w:val="24"/>
          <w:lang w:eastAsia="en-US"/>
        </w:rPr>
        <w:t xml:space="preserve"> sutartyje nustatytus reikalavimus.</w:t>
      </w:r>
    </w:p>
    <w:p w14:paraId="1BB4042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6410FE0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7. Šalių atsakomybė ir sutarties įvykdymo užtikrinimas</w:t>
      </w:r>
    </w:p>
    <w:p w14:paraId="7AEE178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1B0A613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7.2. Pirkėjui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7840C23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7.3. Tiekėjui vėluojant įvykdyti savo įsipareigojimus pagal Sutarties specialiųjų sąlygų 2.2.2. papunktį, Tiekėjas moka 0,02 proc. dydžio delspinigius už kiekvieną pavėluotą dieną nuo nesuteiktų Paslaugų vertės. Delspinigiai pradedami skaičiuoti kitą dieną nuo</w:t>
      </w:r>
      <w:r w:rsidRPr="008665A6">
        <w:rPr>
          <w:rFonts w:ascii="Times New Roman" w:hAnsi="Times New Roman"/>
          <w:sz w:val="24"/>
          <w:szCs w:val="24"/>
        </w:rPr>
        <w:t xml:space="preserve"> </w:t>
      </w:r>
      <w:r w:rsidRPr="008665A6">
        <w:rPr>
          <w:rFonts w:ascii="Times New Roman" w:hAnsi="Times New Roman"/>
          <w:sz w:val="24"/>
          <w:szCs w:val="24"/>
          <w:lang w:eastAsia="en-US"/>
        </w:rPr>
        <w:t>Sutarties specialiųjų sąlygų 2.2.2. papunktyje nurodyto termino pabaigos ir baigiami skaičiuoti, kai Paslaugos bus tinkamai suteiktos.</w:t>
      </w:r>
      <w:r w:rsidRPr="008665A6">
        <w:rPr>
          <w:rFonts w:ascii="Times New Roman" w:hAnsi="Times New Roman"/>
          <w:sz w:val="24"/>
          <w:szCs w:val="24"/>
        </w:rPr>
        <w:t xml:space="preserve"> </w:t>
      </w:r>
      <w:r w:rsidRPr="008665A6">
        <w:rPr>
          <w:rFonts w:ascii="Times New Roman" w:hAnsi="Times New Roman"/>
          <w:sz w:val="24"/>
          <w:szCs w:val="24"/>
          <w:lang w:eastAsia="en-US"/>
        </w:rPr>
        <w:t>Nustačius, kad Tiekėjas nesilaiko Sutarties 1 priedo „</w:t>
      </w:r>
      <w:r w:rsidRPr="008665A6">
        <w:rPr>
          <w:rFonts w:ascii="Times New Roman" w:hAnsi="Times New Roman"/>
          <w:sz w:val="24"/>
          <w:szCs w:val="24"/>
        </w:rPr>
        <w:t>Universalios lauko žaidimų aikštelės įvairaus amžiaus ir socialinių grupių asmenims Statybininkų g. 19, Utenos mieste statybos projektas</w:t>
      </w:r>
      <w:r w:rsidRPr="008665A6">
        <w:rPr>
          <w:rFonts w:ascii="Times New Roman" w:hAnsi="Times New Roman"/>
          <w:sz w:val="24"/>
          <w:szCs w:val="24"/>
          <w:lang w:eastAsia="en-US"/>
        </w:rPr>
        <w:t>“ techninės specifikacijos (užduoties) 15 punkte nustatyto aplinkos apsaugos kriterijaus reikalavimo, už Paslaugų priėmimą atsakingas Pirkėjo atstovas turi teisę laikyti, kad Paslaugos turi trūkumų, kuriuos Tiekėjas privalo ištaisyti, ir Tiekėjui taikyti 200 Eur dydžio baudą.</w:t>
      </w:r>
      <w:r w:rsidRPr="008665A6">
        <w:rPr>
          <w:rFonts w:ascii="Times New Roman" w:hAnsi="Times New Roman"/>
          <w:sz w:val="24"/>
          <w:szCs w:val="24"/>
        </w:rPr>
        <w:t xml:space="preserve"> </w:t>
      </w:r>
      <w:r w:rsidRPr="008665A6">
        <w:rPr>
          <w:rFonts w:ascii="Times New Roman" w:hAnsi="Times New Roman"/>
          <w:sz w:val="24"/>
          <w:szCs w:val="24"/>
          <w:lang w:eastAsia="en-US"/>
        </w:rPr>
        <w:t xml:space="preserve"> Jei Tiekėjas trūkumų neištaiso ar ištaiso netinkamai, ar atsisako ištaisyti, Pirkėjas turi teisę nutraukti Sutartį, Sutarties bendrųjų sąlygų 17.2.6 papunktyje nustatytais pagrindais.</w:t>
      </w:r>
    </w:p>
    <w:p w14:paraId="6767912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7.4. Jeigu Tiekėjui pagal šią Sutartį yra paskaičiuoti delspinigiai/bauda ir Tiekėjas per 14 dienų nuo reikalavimo gavimo dienos jų nesumoka, Pirkėjas turi delspinigius/baudą atskaityti iš sumų už suteiktas Paslaugas.</w:t>
      </w:r>
    </w:p>
    <w:p w14:paraId="0B38184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7.5. Jeigu Pirkėjui pagal šią Sutartį yra paskaičiuoti delspinigiai ir Pirkėjas per 14 dienų nuo reikalavimo gavimo dienos jų nesumoka, Tiekėjas turi delspinigius priskaityti prie sumų už suteiktas Paslaugas.</w:t>
      </w:r>
    </w:p>
    <w:p w14:paraId="02081B7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7.6. Sutarties Šalys sutarė, kad visi mokėjimai pagal šią Sutartį užskaitomi tokia tvarka: </w:t>
      </w:r>
    </w:p>
    <w:p w14:paraId="0C1326A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 Delspinigiai/bauda; 2) mokėjimai už atliktas Paslaugas.</w:t>
      </w:r>
    </w:p>
    <w:p w14:paraId="55BEE73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7.7. Delspinigių/baudos pagal šios Sutarties numatytas sankcijas sumokėjimas neatleidžia Šalių nuo Sutarties įsipareigojimų vykdymo arba Sutarties pažeidimų pašalinimo.</w:t>
      </w:r>
    </w:p>
    <w:p w14:paraId="17B997F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4608C67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8. Nenugalimos jėgos aplinkybės (force majeure)</w:t>
      </w:r>
    </w:p>
    <w:p w14:paraId="59B278E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w:t>
      </w:r>
      <w:r w:rsidRPr="008665A6">
        <w:rPr>
          <w:rFonts w:ascii="Times New Roman" w:hAnsi="Times New Roman"/>
          <w:sz w:val="24"/>
          <w:szCs w:val="24"/>
          <w:lang w:eastAsia="en-US"/>
        </w:rPr>
        <w:lastRenderedPageBreak/>
        <w:t>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ED42BA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C9C60D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63B0B0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1222712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9. Intelektinės ir pramoninės nuosavybės teisės</w:t>
      </w:r>
    </w:p>
    <w:p w14:paraId="4E5C5AD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9.1. Visi rezultatai ir su jais susijusios teisės, įgytos vykdant Sutartį, įskaitant autorines ir kitas intelektinės ar pramoninės nuosavybės teises, yra Pirkėjo nuosavybė.</w:t>
      </w:r>
    </w:p>
    <w:p w14:paraId="4816746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9.2. Jei Sutartyje nenustatyta kitaip, Tiekėjas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pažeidimas atsiranda dėl Pirkėjo kaltės.</w:t>
      </w:r>
    </w:p>
    <w:p w14:paraId="207C5C0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bCs/>
          <w:sz w:val="24"/>
          <w:szCs w:val="24"/>
          <w:lang w:eastAsia="en-US"/>
        </w:rPr>
      </w:pPr>
    </w:p>
    <w:p w14:paraId="5DE32C6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10. Šalių pareiškimai ir garantijos</w:t>
      </w:r>
    </w:p>
    <w:p w14:paraId="6F2AECD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10.1. Kiekviena iš Šalių pareiškia ir garantuoja kitai Šaliai, kad:</w:t>
      </w:r>
    </w:p>
    <w:p w14:paraId="5CCCDF4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10.1.1. Šalis yra tinkamai įsteigta ir teisėtai veikia pagal Lietuvos Respublikos įstatymus;</w:t>
      </w:r>
    </w:p>
    <w:p w14:paraId="3A9D90D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10.1.2. Šalis atliko visus teisinius veiksmus, būtinus, kad Sutartis būtų tinkamai sudaryta ir galiotų, ir turi visus teisės aktais numatytus leidimus, licencijas, darbuotojus, reikalingus Paslaugoms teikti;</w:t>
      </w:r>
    </w:p>
    <w:p w14:paraId="49CB365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13F183F3"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10.1.4. ši Sutartis yra Šaliai galiojantis, teisinis ir ją saistantis įsipareigojimas, kurio vykdymo galima pareikalauti pagal Sutarties sąlygas.</w:t>
      </w:r>
    </w:p>
    <w:p w14:paraId="335FC5EA" w14:textId="77777777" w:rsidR="008E2BF5" w:rsidRPr="008665A6" w:rsidRDefault="008E2BF5" w:rsidP="008E2BF5">
      <w:pPr>
        <w:tabs>
          <w:tab w:val="left" w:pos="1276"/>
          <w:tab w:val="left" w:pos="1560"/>
        </w:tabs>
        <w:suppressAutoHyphens/>
        <w:autoSpaceDN w:val="0"/>
        <w:spacing w:after="0" w:line="240" w:lineRule="auto"/>
        <w:jc w:val="both"/>
        <w:textAlignment w:val="baseline"/>
        <w:rPr>
          <w:rFonts w:ascii="Times New Roman" w:hAnsi="Times New Roman"/>
          <w:sz w:val="24"/>
          <w:szCs w:val="24"/>
          <w:lang w:eastAsia="en-US"/>
        </w:rPr>
      </w:pPr>
    </w:p>
    <w:p w14:paraId="7C38642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11. Konfidencialumo įsipareigojimai</w:t>
      </w:r>
    </w:p>
    <w:p w14:paraId="1A67AE6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11.1.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w:t>
      </w:r>
      <w:r w:rsidRPr="008665A6">
        <w:rPr>
          <w:rFonts w:ascii="Times New Roman" w:hAnsi="Times New Roman"/>
          <w:sz w:val="24"/>
          <w:szCs w:val="24"/>
          <w:lang w:eastAsia="en-US"/>
        </w:rPr>
        <w:lastRenderedPageBreak/>
        <w:t>Lietuvos Respublikos įstatymų nustatyta tvarka. Šio įsipareigojimo pažeidimu nebus laikomas viešas informacijos apie Pirkėją atskleidimas, jei Pirkėjas pažeidžia mokėjimo terminus ir informacijos apie Tiekėją atskleidimas, jei Tiekėjas pažeidžia Paslaugų atlikimo terminus.</w:t>
      </w:r>
    </w:p>
    <w:p w14:paraId="169949F5"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11B6EE8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12. Darbo valandos ir atostogos</w:t>
      </w:r>
    </w:p>
    <w:p w14:paraId="31E8B50A"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12.1. Tiekėjo darbuotojų, kurie atlieka Paslaugas, darbo dienos ir valandos, metinių atostogų laikas Sutarties vykdymo laikotarpiu nustatomos pagal Tiekėjo valstybės įstatymus ir kitus teisės aktus bei pagal Paslaugų specifiką.</w:t>
      </w:r>
    </w:p>
    <w:p w14:paraId="477602D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1558EE5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13. Sutarties galiojimas</w:t>
      </w:r>
    </w:p>
    <w:p w14:paraId="0FBD5F5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13.1. Sutarties galiojimo terminas nustatytas Sutarties specialiosiose sąlygose.</w:t>
      </w:r>
    </w:p>
    <w:p w14:paraId="6EFE981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13.2. Jei bet kuri šios Sutarties nuostata tampa ar pripažįstama visiškai ar iš dalies negaliojančia, tai neturi įtakos kitų Sutarties nuostatų galiojimui.</w:t>
      </w:r>
    </w:p>
    <w:p w14:paraId="381D994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628CFF7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56327D6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bCs/>
          <w:sz w:val="24"/>
          <w:szCs w:val="24"/>
          <w:lang w:eastAsia="en-US"/>
        </w:rPr>
      </w:pPr>
      <w:r w:rsidRPr="008665A6">
        <w:rPr>
          <w:rFonts w:ascii="Times New Roman" w:hAnsi="Times New Roman"/>
          <w:b/>
          <w:bCs/>
          <w:sz w:val="24"/>
          <w:szCs w:val="24"/>
          <w:lang w:eastAsia="en-US"/>
        </w:rPr>
        <w:t>14. Sutarties pakeitimai</w:t>
      </w:r>
    </w:p>
    <w:p w14:paraId="6A01E98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14.1. Sutarties sąlygos </w:t>
      </w:r>
      <w:r w:rsidRPr="008665A6">
        <w:rPr>
          <w:rFonts w:ascii="Times New Roman" w:eastAsia="Calibri" w:hAnsi="Times New Roman"/>
          <w:sz w:val="24"/>
          <w:szCs w:val="24"/>
          <w:lang w:eastAsia="en-US"/>
        </w:rPr>
        <w:t xml:space="preserve">Sutarties galiojimo laikotarpiu gali būti keičiamos tik Sutartyje ir Lietuvos Respublikos viešųjų pirkimų įstatymo 89 straipsnyje nurodytais atvejais. </w:t>
      </w:r>
      <w:r w:rsidRPr="008665A6">
        <w:rPr>
          <w:rFonts w:ascii="Times New Roman" w:hAnsi="Times New Roman"/>
          <w:sz w:val="24"/>
          <w:szCs w:val="24"/>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6669C034" w14:textId="77777777" w:rsidR="008E2BF5" w:rsidRPr="008665A6" w:rsidRDefault="008E2BF5" w:rsidP="008E2BF5">
      <w:pPr>
        <w:tabs>
          <w:tab w:val="left" w:pos="1276"/>
          <w:tab w:val="left" w:pos="1560"/>
        </w:tabs>
        <w:suppressAutoHyphens/>
        <w:autoSpaceDN w:val="0"/>
        <w:spacing w:after="0" w:line="240" w:lineRule="auto"/>
        <w:ind w:left="284"/>
        <w:jc w:val="both"/>
        <w:textAlignment w:val="baseline"/>
        <w:rPr>
          <w:rFonts w:ascii="Times New Roman" w:hAnsi="Times New Roman"/>
          <w:sz w:val="24"/>
          <w:szCs w:val="24"/>
          <w:lang w:eastAsia="en-US"/>
        </w:rPr>
      </w:pPr>
    </w:p>
    <w:p w14:paraId="01FF800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15. Sutarties pažeidimas</w:t>
      </w:r>
    </w:p>
    <w:p w14:paraId="41DE7C8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15.1. Jei kuri nors Sutarties Šalis nevykdo arba netinkamai vykdo kokius nors savo įsipareigojimus pagal Sutartį, ji pažeidžia Sutartį.</w:t>
      </w:r>
    </w:p>
    <w:p w14:paraId="0F5C42E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 Vienai Sutarties Šaliai pažeidus Sutartį, nukentėjusioji Šalis turi teisę:</w:t>
      </w:r>
    </w:p>
    <w:p w14:paraId="617F6C1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15.2.1. reikalauti kitos Šalies vykdyti sutartinius įsipareigojimus;</w:t>
      </w:r>
    </w:p>
    <w:p w14:paraId="70617AF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15.2.2. reikalauti atlyginti nuostolius;</w:t>
      </w:r>
    </w:p>
    <w:p w14:paraId="66B7A88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15.2.3. reikalauti sumokėti Sutarties bendrosiose sąlygose nustatytus delspinigius;</w:t>
      </w:r>
    </w:p>
    <w:p w14:paraId="2EC8350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15.2.4. pasinaudoti Sutarties įvykdymą užtikrinančiu dokumentu (jeigu Sutarties bendrosiose sąlygose numatyta);</w:t>
      </w:r>
    </w:p>
    <w:p w14:paraId="51A82BE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15.2.5. nutraukti Sutartį;</w:t>
      </w:r>
    </w:p>
    <w:p w14:paraId="3BA94A9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15.2.6. taikyti kitus Lietuvos Respublikos teisės aktų nustatytus teisių gynimo būdus.</w:t>
      </w:r>
    </w:p>
    <w:p w14:paraId="68A008A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5E78E18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16. Sutarties vykdymo sustabdymas</w:t>
      </w:r>
    </w:p>
    <w:p w14:paraId="5E7109B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16.1. Esant svarbioms aplinkybėms, nepriklausančios nuo Sutarties Šalių valios, dėl kurių Šalys negali vykdyti savo sutartinių įsipareigojimų ir/arba esant kitoms nenumatytoms aplinkybėms: galiojančių teisės aktų pasikeitimas, turinčių įtakos šios sutarties vykdymui, kitos objektyvios aplinkybės, kurios nebuvo žinomos ir prognozuojamos pirkimo vykdymo metu ir su kuriomis susidurtų bet kuri kita rūpestinga Šalis, Pirkėjas/Tiekėjas turi teisę inicijuoti Paslaugų ar kurios nors </w:t>
      </w:r>
      <w:r w:rsidRPr="008665A6">
        <w:rPr>
          <w:rFonts w:ascii="Times New Roman" w:hAnsi="Times New Roman"/>
          <w:sz w:val="24"/>
          <w:szCs w:val="24"/>
          <w:lang w:eastAsia="en-US"/>
        </w:rPr>
        <w:lastRenderedPageBreak/>
        <w:t>jų dalies teikimo  sustabdymą ir siūlyti sustabdyti Sutarties vykdymą ne ilgesniam nei tokį prašymą lėmusių aplinkybių išnykimo laikotarpiui tarp abiejų Šalių pasirašant papildomą susitarimą, jame nurodant (jeigu įmanoma) tikslų sustabdymo terminą.</w:t>
      </w:r>
    </w:p>
    <w:p w14:paraId="318E1C6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16.2. </w:t>
      </w:r>
      <w:r w:rsidRPr="008665A6">
        <w:rPr>
          <w:rFonts w:ascii="Times New Roman" w:eastAsia="Arial Unicode MS" w:hAnsi="Times New Roman"/>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8665A6">
        <w:rPr>
          <w:rFonts w:ascii="Times New Roman" w:hAnsi="Times New Roman"/>
          <w:sz w:val="24"/>
          <w:szCs w:val="24"/>
          <w:lang w:eastAsia="en-US"/>
        </w:rPr>
        <w:t>90 (devyniasdešimt) dienų</w:t>
      </w:r>
      <w:r w:rsidRPr="008665A6">
        <w:rPr>
          <w:rFonts w:ascii="Times New Roman" w:eastAsia="Arial Unicode MS" w:hAnsi="Times New Roman"/>
          <w:sz w:val="24"/>
          <w:szCs w:val="24"/>
        </w:rPr>
        <w:t xml:space="preserve"> – į  kitos Šalies norą nepriklausomai nuo vėlavimo gauti veiklos rezultatus. </w:t>
      </w:r>
      <w:bookmarkStart w:id="87" w:name="_Hlk50972181"/>
      <w:r w:rsidRPr="008665A6">
        <w:rPr>
          <w:rFonts w:ascii="Times New Roman" w:eastAsia="Arial Unicode MS" w:hAnsi="Times New Roman"/>
          <w:sz w:val="24"/>
          <w:szCs w:val="24"/>
        </w:rPr>
        <w:t>Atnaujinus Sutarties vykdymą, neįvykdytos prievolės privalo būti įvykdytos per tiek laiko, kiek buvo jo likę prievolių įvykdymui jų sustabdymo metu.</w:t>
      </w:r>
      <w:bookmarkEnd w:id="87"/>
    </w:p>
    <w:p w14:paraId="33E559DD" w14:textId="77777777" w:rsidR="008E2BF5" w:rsidRPr="008E2BF5" w:rsidRDefault="008E2BF5" w:rsidP="008E2BF5">
      <w:pPr>
        <w:pStyle w:val="Body2"/>
        <w:tabs>
          <w:tab w:val="left" w:pos="1276"/>
          <w:tab w:val="left" w:pos="1560"/>
        </w:tabs>
        <w:spacing w:after="0"/>
        <w:ind w:left="284" w:firstLine="567"/>
        <w:rPr>
          <w:sz w:val="24"/>
          <w:szCs w:val="24"/>
          <w:lang w:val="lt-LT"/>
        </w:rPr>
      </w:pPr>
      <w:r w:rsidRPr="008E2BF5">
        <w:rPr>
          <w:sz w:val="24"/>
          <w:szCs w:val="24"/>
          <w:lang w:val="lt-LT"/>
        </w:rPr>
        <w:t>16.3. Jei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00B54C1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4634581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
          <w:bCs/>
          <w:sz w:val="24"/>
          <w:szCs w:val="24"/>
          <w:lang w:eastAsia="en-US"/>
        </w:rPr>
      </w:pPr>
      <w:r w:rsidRPr="008665A6">
        <w:rPr>
          <w:rFonts w:ascii="Times New Roman" w:hAnsi="Times New Roman"/>
          <w:b/>
          <w:bCs/>
          <w:sz w:val="24"/>
          <w:szCs w:val="24"/>
          <w:lang w:eastAsia="en-US"/>
        </w:rPr>
        <w:t>17. Sutarties nutraukimas</w:t>
      </w:r>
    </w:p>
    <w:p w14:paraId="6124F08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17.1.</w:t>
      </w:r>
      <w:r w:rsidRPr="008665A6">
        <w:rPr>
          <w:rFonts w:ascii="Times New Roman" w:hAnsi="Times New Roman"/>
          <w:bCs/>
          <w:sz w:val="24"/>
          <w:szCs w:val="24"/>
          <w:lang w:eastAsia="en-US"/>
        </w:rPr>
        <w:tab/>
        <w:t>Sutartis gali būti nutraukta:</w:t>
      </w:r>
    </w:p>
    <w:p w14:paraId="612C65D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17.1.1.</w:t>
      </w:r>
      <w:r w:rsidRPr="008665A6">
        <w:rPr>
          <w:rFonts w:ascii="Times New Roman" w:hAnsi="Times New Roman"/>
          <w:bCs/>
          <w:sz w:val="24"/>
          <w:szCs w:val="24"/>
          <w:lang w:eastAsia="en-US"/>
        </w:rPr>
        <w:tab/>
        <w:t>abiejų Šalių rašytiniu susitarimu;</w:t>
      </w:r>
    </w:p>
    <w:p w14:paraId="7F4C2AD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17.1.2.</w:t>
      </w:r>
      <w:r w:rsidRPr="008665A6">
        <w:rPr>
          <w:rFonts w:ascii="Times New Roman" w:hAnsi="Times New Roman"/>
          <w:bCs/>
          <w:sz w:val="24"/>
          <w:szCs w:val="24"/>
          <w:lang w:eastAsia="en-US"/>
        </w:rPr>
        <w:tab/>
        <w:t xml:space="preserve">vienos iš Šalių iniciatyva, jeigu Sutarties 8 skyriuje „Nenugalimos jėgos aplinkybės (force majeure)“ nustatytos aplinkybės tęsiasi ilgiau kaip 4 (keturis) mėnesius nuo pranešimo apie jas gavimo dienos. </w:t>
      </w:r>
    </w:p>
    <w:p w14:paraId="28157C36"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17.2.</w:t>
      </w:r>
      <w:r w:rsidRPr="008665A6">
        <w:rPr>
          <w:rFonts w:ascii="Times New Roman" w:hAnsi="Times New Roman"/>
          <w:sz w:val="24"/>
          <w:szCs w:val="24"/>
        </w:rPr>
        <w:tab/>
      </w:r>
      <w:r w:rsidRPr="008665A6">
        <w:rPr>
          <w:rFonts w:ascii="Times New Roman" w:hAnsi="Times New Roman"/>
          <w:sz w:val="24"/>
          <w:szCs w:val="24"/>
          <w:lang w:eastAsia="en-US"/>
        </w:rPr>
        <w:t>Pirkėjas turi teisę vienašališkai nutraukti Sutartį, įspėjęs apie tai Tiekėją ne vėliau kaip prieš 10 (dešimt) kalendorinių dienų, jeigu:</w:t>
      </w:r>
    </w:p>
    <w:p w14:paraId="5B4AFD4E"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17.2.1.</w:t>
      </w:r>
      <w:r w:rsidRPr="008665A6">
        <w:rPr>
          <w:rFonts w:ascii="Times New Roman" w:hAnsi="Times New Roman"/>
          <w:bCs/>
          <w:sz w:val="24"/>
          <w:szCs w:val="24"/>
          <w:lang w:eastAsia="en-US"/>
        </w:rPr>
        <w:tab/>
        <w:t>paaiškėjo, kad Tiekėjas turėjo būti pašalintas iš pirkimo procedūros pagal Lietuvos Respublikos viešųjų pirkimų įstatymo 46 straipsnio 1 dalį ar dėl kitų pirkimo sąlygose nustatytų pašalinimo pagrindų;</w:t>
      </w:r>
    </w:p>
    <w:p w14:paraId="66E4836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17.2.2.</w:t>
      </w:r>
      <w:r w:rsidRPr="008665A6">
        <w:rPr>
          <w:rFonts w:ascii="Times New Roman" w:hAnsi="Times New Roman"/>
          <w:bCs/>
          <w:sz w:val="24"/>
          <w:szCs w:val="24"/>
          <w:lang w:eastAsia="en-US"/>
        </w:rPr>
        <w:tab/>
        <w:t>Tiekėjas bankrutuoja arba yra likviduojamas, sustabdo ūkinę veiklą arba teisės aktuose nustatyta tvarka susidaro analogiška situacija;</w:t>
      </w:r>
    </w:p>
    <w:p w14:paraId="67931AF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17.2.3.</w:t>
      </w:r>
      <w:r w:rsidRPr="008665A6">
        <w:rPr>
          <w:rFonts w:ascii="Times New Roman" w:hAnsi="Times New Roman"/>
          <w:bCs/>
          <w:sz w:val="24"/>
          <w:szCs w:val="24"/>
          <w:lang w:eastAsia="en-US"/>
        </w:rPr>
        <w:tab/>
        <w:t>Tiekėjas iš esmės pažeidė sutartį;</w:t>
      </w:r>
    </w:p>
    <w:p w14:paraId="117DF67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17.2.4.</w:t>
      </w:r>
      <w:r w:rsidRPr="008665A6">
        <w:rPr>
          <w:rFonts w:ascii="Times New Roman" w:hAnsi="Times New Roman"/>
          <w:bCs/>
          <w:sz w:val="24"/>
          <w:szCs w:val="24"/>
          <w:lang w:eastAsia="en-US"/>
        </w:rPr>
        <w:tab/>
        <w:t>Tiekėjas vėluoja teikti Paslaugas ilgiau kaip 30 (trisdešimt) kalendorinių dienų;</w:t>
      </w:r>
    </w:p>
    <w:p w14:paraId="28659F7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17.2.5.</w:t>
      </w:r>
      <w:r w:rsidRPr="008665A6">
        <w:rPr>
          <w:rFonts w:ascii="Times New Roman" w:hAnsi="Times New Roman"/>
          <w:sz w:val="24"/>
          <w:szCs w:val="24"/>
        </w:rPr>
        <w:tab/>
      </w:r>
      <w:r w:rsidRPr="008665A6">
        <w:rPr>
          <w:rFonts w:ascii="Times New Roman" w:hAnsi="Times New Roman"/>
          <w:sz w:val="24"/>
          <w:szCs w:val="24"/>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7 skyriuje „Šalių atsakomybė ir sutarties įvykdymo užtikrinimas“ numatyta Sutarties vykdymą užtikrinti šiame punkte minimu dokumentu;</w:t>
      </w:r>
    </w:p>
    <w:p w14:paraId="5DA4008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17.2.6.</w:t>
      </w:r>
      <w:r w:rsidRPr="008665A6">
        <w:rPr>
          <w:rFonts w:ascii="Times New Roman" w:hAnsi="Times New Roman"/>
          <w:bCs/>
          <w:sz w:val="24"/>
          <w:szCs w:val="24"/>
          <w:lang w:eastAsia="en-US"/>
        </w:rPr>
        <w:tab/>
        <w:t>Tiekėjas suteikia Paslaugas, kurios neatitinka Sutartyje ir (ar) įstatymuose nustatytų reikalavimų Paslaugoms;</w:t>
      </w:r>
    </w:p>
    <w:p w14:paraId="77B4585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17.2.7. paaiškėja kitos aplinkybės, dėl kurių Tiekėjas negalės tinkamai vykdyti Sutarties ir (ar) teikti Paslaugų ir Tiekėjas negali pateikti pagrįstų įrodymų, kad Sutartį įvykdys tinkamai;</w:t>
      </w:r>
    </w:p>
    <w:p w14:paraId="5CAEB92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17.2.8. jeigu Tiekėjas pažeidžia Paslaugų suteikimo terminus ir (ar) teikia paslaugas netinkamai (ar su trūkumais), ir priskaičiuotų netesybų suma viršija 20 (dvidešimt) proc. Pradinės sutarties vertės;</w:t>
      </w:r>
    </w:p>
    <w:p w14:paraId="3602179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17.2.9. k</w:t>
      </w:r>
      <w:bookmarkStart w:id="88" w:name="_Hlk158121660"/>
      <w:r w:rsidRPr="008665A6">
        <w:rPr>
          <w:rFonts w:ascii="Times New Roman" w:hAnsi="Times New Roman"/>
          <w:sz w:val="24"/>
          <w:szCs w:val="24"/>
          <w:lang w:eastAsia="en-US"/>
        </w:rPr>
        <w:t>itais Lietuvos Respublikos viešųjų pirkimų įstatymo 90 straipsnyje numatytais pagrindais.</w:t>
      </w:r>
      <w:bookmarkEnd w:id="88"/>
    </w:p>
    <w:p w14:paraId="094EB59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lastRenderedPageBreak/>
        <w:t>17.3.</w:t>
      </w:r>
      <w:r w:rsidRPr="008665A6">
        <w:rPr>
          <w:rFonts w:ascii="Times New Roman" w:hAnsi="Times New Roman"/>
          <w:sz w:val="24"/>
          <w:szCs w:val="24"/>
        </w:rPr>
        <w:tab/>
      </w:r>
      <w:r w:rsidRPr="008665A6">
        <w:rPr>
          <w:rFonts w:ascii="Times New Roman" w:hAnsi="Times New Roman"/>
          <w:sz w:val="24"/>
          <w:szCs w:val="24"/>
          <w:lang w:eastAsia="en-US"/>
        </w:rPr>
        <w:t>Tiekėjas, gavęs pranešimą iš  Pirkėjo dėl Sutarties nutraukimo pagal bet kurią iš 17.2 papunktyje numatytų sąlygų, turi teisę pateikti  Pirkėjui rašytinius paaiškinimus per 5 (penkias) darbo dienas nuo pranešimo iš  Pirkėjo gavimo dienos.</w:t>
      </w:r>
    </w:p>
    <w:p w14:paraId="2B99709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17.4.</w:t>
      </w:r>
      <w:r w:rsidRPr="008665A6">
        <w:rPr>
          <w:rFonts w:ascii="Times New Roman" w:hAnsi="Times New Roman"/>
          <w:sz w:val="24"/>
          <w:szCs w:val="24"/>
        </w:rPr>
        <w:tab/>
      </w:r>
      <w:r w:rsidRPr="008665A6">
        <w:rPr>
          <w:rFonts w:ascii="Times New Roman" w:hAnsi="Times New Roman"/>
          <w:sz w:val="24"/>
          <w:szCs w:val="24"/>
          <w:lang w:eastAsia="en-US"/>
        </w:rPr>
        <w:t>Pirkėjas, nesant Tiekėjo kaltės, turi teisę vienašališkai nutraukti Sutartį įspėjęs apie tai Tiekėją ne vėliau kaip prieš 14 (keturiolika) kalendorinių dienų, nepaisydamas to, kad Tiekėjas jau pradėjo ją vykdyti. Šiuo atveju  Pirkėjas privalo sumokėti Tiekėjui už iki Sutarties nutraukimo suteiktas Paslaugas, ir Tiekėjas neturi teisės gauti jokių kitokių kompensacijų.</w:t>
      </w:r>
    </w:p>
    <w:p w14:paraId="3881520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17.5.</w:t>
      </w:r>
      <w:r w:rsidRPr="008665A6">
        <w:rPr>
          <w:rFonts w:ascii="Times New Roman" w:hAnsi="Times New Roman"/>
          <w:sz w:val="24"/>
          <w:szCs w:val="24"/>
        </w:rPr>
        <w:tab/>
      </w:r>
      <w:r w:rsidRPr="008665A6">
        <w:rPr>
          <w:rFonts w:ascii="Times New Roman" w:hAnsi="Times New Roman"/>
          <w:sz w:val="24"/>
          <w:szCs w:val="24"/>
          <w:lang w:eastAsia="en-US"/>
        </w:rPr>
        <w:t xml:space="preserve">Tiekėjas, nesikreipdamas į teismą, gali vienašališkai nutraukti Sutartį, </w:t>
      </w:r>
      <w:r w:rsidRPr="008665A6">
        <w:rPr>
          <w:rFonts w:ascii="Times New Roman" w:hAnsi="Times New Roman"/>
          <w:color w:val="000000" w:themeColor="text1"/>
          <w:sz w:val="24"/>
          <w:szCs w:val="24"/>
        </w:rPr>
        <w:t>įspėjęs Pirkėją raštu prieš ne trumpesnį nei 30 (trisdešimties) dienų terminą,</w:t>
      </w:r>
      <w:r w:rsidRPr="008665A6">
        <w:rPr>
          <w:rFonts w:ascii="Times New Roman" w:hAnsi="Times New Roman"/>
          <w:sz w:val="24"/>
          <w:szCs w:val="24"/>
          <w:lang w:eastAsia="en-US"/>
        </w:rPr>
        <w:t xml:space="preserve"> jeigu:</w:t>
      </w:r>
    </w:p>
    <w:p w14:paraId="5434DC70"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17.5.1.</w:t>
      </w:r>
      <w:r w:rsidRPr="008665A6">
        <w:rPr>
          <w:rFonts w:ascii="Times New Roman" w:hAnsi="Times New Roman"/>
          <w:bCs/>
          <w:sz w:val="24"/>
          <w:szCs w:val="24"/>
          <w:lang w:eastAsia="en-US"/>
        </w:rPr>
        <w:tab/>
        <w:t xml:space="preserve"> </w:t>
      </w:r>
      <w:r w:rsidRPr="008665A6">
        <w:rPr>
          <w:rFonts w:ascii="Times New Roman" w:hAnsi="Times New Roman"/>
          <w:sz w:val="24"/>
          <w:szCs w:val="24"/>
          <w:lang w:eastAsia="en-US"/>
        </w:rPr>
        <w:t xml:space="preserve">Pirkėjas </w:t>
      </w:r>
      <w:r w:rsidRPr="008665A6">
        <w:rPr>
          <w:rFonts w:ascii="Times New Roman" w:hAnsi="Times New Roman"/>
          <w:bCs/>
          <w:sz w:val="24"/>
          <w:szCs w:val="24"/>
          <w:lang w:eastAsia="en-US"/>
        </w:rPr>
        <w:t>ne dėl Tiekėjo kaltės arba Sutarties 8 skyriuje „Nenugalimos jėgos aplinkybės (force majeure)“ numatytų aplinkybių vėluoja atlikti mokėjimą daugiau kaip 30 (trisdešimt) kalendorinių dienų ir jeigu Tiekėjas apie vėlavimą prieš tai raštu pranešė Pirkėjui;</w:t>
      </w:r>
    </w:p>
    <w:p w14:paraId="0AF9A53C"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bCs/>
          <w:sz w:val="24"/>
          <w:szCs w:val="24"/>
          <w:lang w:eastAsia="en-US"/>
        </w:rPr>
      </w:pPr>
      <w:r w:rsidRPr="008665A6">
        <w:rPr>
          <w:rFonts w:ascii="Times New Roman" w:hAnsi="Times New Roman"/>
          <w:bCs/>
          <w:sz w:val="24"/>
          <w:szCs w:val="24"/>
          <w:lang w:eastAsia="en-US"/>
        </w:rPr>
        <w:t>17.5.2.</w:t>
      </w:r>
      <w:r w:rsidRPr="008665A6">
        <w:rPr>
          <w:rFonts w:ascii="Times New Roman" w:hAnsi="Times New Roman"/>
          <w:bCs/>
          <w:sz w:val="24"/>
          <w:szCs w:val="24"/>
          <w:lang w:eastAsia="en-US"/>
        </w:rPr>
        <w:tab/>
      </w:r>
      <w:r w:rsidRPr="008665A6">
        <w:rPr>
          <w:rFonts w:ascii="Times New Roman" w:hAnsi="Times New Roman"/>
          <w:sz w:val="24"/>
          <w:szCs w:val="24"/>
          <w:lang w:eastAsia="en-US"/>
        </w:rPr>
        <w:t>Pirkėjas</w:t>
      </w:r>
      <w:r w:rsidRPr="008665A6">
        <w:rPr>
          <w:rFonts w:ascii="Times New Roman" w:hAnsi="Times New Roman"/>
          <w:bCs/>
          <w:sz w:val="24"/>
          <w:szCs w:val="24"/>
          <w:lang w:eastAsia="en-US"/>
        </w:rPr>
        <w:t xml:space="preserve"> sustabdė Paslaugų suteikimo terminus dėl to, kad negali priimti Paslaugų ir Paslaugų suteikimo sustabdymas trunka ilgiau, nei buvo sustabdyta Sutartis.</w:t>
      </w:r>
    </w:p>
    <w:p w14:paraId="26449B88"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310F74BE" w14:textId="77777777" w:rsidR="008E2BF5" w:rsidRPr="008665A6" w:rsidRDefault="008E2BF5" w:rsidP="008E2BF5">
      <w:pPr>
        <w:keepNext/>
        <w:keepLines/>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18. Ginčų nagrinėjimo tvarka</w:t>
      </w:r>
    </w:p>
    <w:p w14:paraId="38FE69AD" w14:textId="77777777" w:rsidR="008E2BF5" w:rsidRPr="008665A6" w:rsidRDefault="008E2BF5" w:rsidP="008E2BF5">
      <w:pPr>
        <w:keepNext/>
        <w:keepLines/>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1328E4B9"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22DB3CA4"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p>
    <w:p w14:paraId="4FB2123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b/>
          <w:bCs/>
          <w:sz w:val="24"/>
          <w:szCs w:val="24"/>
          <w:lang w:eastAsia="en-US"/>
        </w:rPr>
        <w:t>19. Baigiamosios nuostatos</w:t>
      </w:r>
    </w:p>
    <w:p w14:paraId="7D72332D"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19.1. Nė viena Šalis neturi teisės perleisti visų arba dalies teisių ir pareigų pagal šią Sutartį jokiai trečiajai šaliai be išankstinio raštiško kitos Šalies sutikimo.</w:t>
      </w:r>
    </w:p>
    <w:p w14:paraId="21224C12"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3BCD18CB"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 xml:space="preserve">19.3. Vykdant Sutartį turi būti laikomasi aplinkos apsaugos, socialinės ir darbo teisės įpareigojimų, nustatytų Europos Sąjungos ir Lietuvos Respublikos teisės aktuose, kolektyvinėse sutartyse ir </w:t>
      </w:r>
      <w:r w:rsidRPr="008665A6">
        <w:rPr>
          <w:rFonts w:ascii="Times New Roman" w:hAnsi="Times New Roman"/>
          <w:bCs/>
          <w:sz w:val="24"/>
          <w:szCs w:val="24"/>
          <w:lang w:eastAsia="en-US"/>
        </w:rPr>
        <w:t xml:space="preserve">Lietuvos Respublikos viešųjų pirkimų įstatymo </w:t>
      </w:r>
      <w:r w:rsidRPr="008665A6">
        <w:rPr>
          <w:rFonts w:ascii="Times New Roman" w:hAnsi="Times New Roman"/>
          <w:sz w:val="24"/>
          <w:szCs w:val="24"/>
          <w:lang w:eastAsia="en-US"/>
        </w:rPr>
        <w:t>5 priede nurodytose tarptautinėse konvencijose. Visus kitus klausimus, kurie neaptarti Sutartyje, reguliuoja Lietuvos Respublikos teisės aktai.</w:t>
      </w:r>
    </w:p>
    <w:p w14:paraId="463CFDCF"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19.4.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2CE1D4C7"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t>19.5.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6EACA351" w14:textId="77777777" w:rsidR="008E2BF5" w:rsidRPr="008665A6" w:rsidRDefault="008E2BF5" w:rsidP="008E2BF5">
      <w:pPr>
        <w:tabs>
          <w:tab w:val="left" w:pos="1276"/>
          <w:tab w:val="left" w:pos="1560"/>
        </w:tabs>
        <w:suppressAutoHyphens/>
        <w:autoSpaceDN w:val="0"/>
        <w:spacing w:after="0" w:line="240" w:lineRule="auto"/>
        <w:ind w:left="284" w:firstLine="567"/>
        <w:jc w:val="both"/>
        <w:textAlignment w:val="baseline"/>
        <w:rPr>
          <w:rFonts w:ascii="Times New Roman" w:hAnsi="Times New Roman"/>
          <w:sz w:val="24"/>
          <w:szCs w:val="24"/>
          <w:lang w:eastAsia="en-US"/>
        </w:rPr>
      </w:pPr>
      <w:r w:rsidRPr="008665A6">
        <w:rPr>
          <w:rFonts w:ascii="Times New Roman" w:hAnsi="Times New Roman"/>
          <w:sz w:val="24"/>
          <w:szCs w:val="24"/>
          <w:lang w:eastAsia="en-US"/>
        </w:rPr>
        <w:lastRenderedPageBreak/>
        <w:t>19.6.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70025023" w14:textId="77777777" w:rsidR="008E2BF5" w:rsidRPr="008665A6" w:rsidRDefault="008E2BF5" w:rsidP="008E2BF5">
      <w:pPr>
        <w:tabs>
          <w:tab w:val="left" w:pos="1276"/>
          <w:tab w:val="left" w:pos="1560"/>
        </w:tabs>
        <w:suppressAutoHyphens/>
        <w:spacing w:after="0" w:line="240" w:lineRule="auto"/>
        <w:ind w:left="284"/>
        <w:jc w:val="both"/>
        <w:rPr>
          <w:rFonts w:ascii="Times New Roman" w:eastAsia="Arial" w:hAnsi="Times New Roman"/>
          <w:sz w:val="24"/>
          <w:szCs w:val="24"/>
          <w:lang w:eastAsia="ar-SA"/>
        </w:rPr>
      </w:pPr>
    </w:p>
    <w:p w14:paraId="23C93658" w14:textId="77777777" w:rsidR="008E2BF5" w:rsidRPr="008665A6" w:rsidRDefault="008E2BF5" w:rsidP="008E2BF5">
      <w:pPr>
        <w:tabs>
          <w:tab w:val="left" w:pos="1276"/>
          <w:tab w:val="left" w:pos="1560"/>
          <w:tab w:val="left" w:pos="4560"/>
        </w:tabs>
        <w:suppressAutoHyphens/>
        <w:autoSpaceDN w:val="0"/>
        <w:spacing w:after="0" w:line="240" w:lineRule="auto"/>
        <w:ind w:left="284"/>
        <w:jc w:val="both"/>
        <w:textAlignment w:val="baseline"/>
        <w:rPr>
          <w:rFonts w:ascii="Times New Roman" w:hAnsi="Times New Roman"/>
          <w:sz w:val="24"/>
          <w:szCs w:val="24"/>
          <w:lang w:eastAsia="en-US"/>
        </w:rPr>
      </w:pPr>
      <w:r w:rsidRPr="008665A6">
        <w:rPr>
          <w:rFonts w:ascii="Times New Roman" w:hAnsi="Times New Roman"/>
          <w:b/>
          <w:sz w:val="24"/>
          <w:szCs w:val="24"/>
          <w:lang w:eastAsia="en-US"/>
        </w:rPr>
        <w:t>Pirkėjo vardu</w:t>
      </w:r>
      <w:r w:rsidRPr="008665A6">
        <w:rPr>
          <w:rFonts w:ascii="Times New Roman" w:hAnsi="Times New Roman"/>
          <w:b/>
          <w:sz w:val="24"/>
          <w:szCs w:val="24"/>
          <w:lang w:eastAsia="en-US"/>
        </w:rPr>
        <w:tab/>
        <w:t xml:space="preserve">                                      Tiekėjo vardu</w:t>
      </w:r>
    </w:p>
    <w:p w14:paraId="79368989" w14:textId="77777777" w:rsidR="008E2BF5" w:rsidRPr="008665A6" w:rsidRDefault="008E2BF5" w:rsidP="008E2BF5">
      <w:pPr>
        <w:widowControl w:val="0"/>
        <w:tabs>
          <w:tab w:val="left" w:pos="1276"/>
          <w:tab w:val="left" w:pos="1560"/>
          <w:tab w:val="left" w:pos="4536"/>
        </w:tabs>
        <w:autoSpaceDE w:val="0"/>
        <w:autoSpaceDN w:val="0"/>
        <w:adjustRightInd w:val="0"/>
        <w:spacing w:after="0" w:line="240" w:lineRule="auto"/>
        <w:ind w:left="284"/>
        <w:jc w:val="both"/>
        <w:rPr>
          <w:rFonts w:ascii="Times New Roman" w:hAnsi="Times New Roman"/>
          <w:bCs/>
          <w:sz w:val="24"/>
          <w:szCs w:val="24"/>
        </w:rPr>
      </w:pPr>
    </w:p>
    <w:p w14:paraId="3C47361F" w14:textId="77777777" w:rsidR="008E2BF5" w:rsidRPr="008665A6" w:rsidRDefault="008E2BF5" w:rsidP="008E2BF5">
      <w:pPr>
        <w:widowControl w:val="0"/>
        <w:tabs>
          <w:tab w:val="left" w:pos="1276"/>
          <w:tab w:val="left" w:pos="1560"/>
          <w:tab w:val="left" w:pos="4536"/>
        </w:tabs>
        <w:autoSpaceDE w:val="0"/>
        <w:autoSpaceDN w:val="0"/>
        <w:adjustRightInd w:val="0"/>
        <w:spacing w:after="0" w:line="240" w:lineRule="auto"/>
        <w:ind w:left="284"/>
        <w:jc w:val="both"/>
        <w:rPr>
          <w:rFonts w:ascii="Times New Roman" w:hAnsi="Times New Roman"/>
          <w:bCs/>
          <w:sz w:val="24"/>
          <w:szCs w:val="24"/>
          <w:highlight w:val="lightGray"/>
        </w:rPr>
      </w:pPr>
      <w:r w:rsidRPr="008665A6">
        <w:rPr>
          <w:rFonts w:ascii="Times New Roman" w:hAnsi="Times New Roman"/>
          <w:bCs/>
          <w:sz w:val="24"/>
          <w:szCs w:val="24"/>
          <w:highlight w:val="lightGray"/>
        </w:rPr>
        <w:t>(pareigos, vardas, pavardė)</w:t>
      </w:r>
      <w:r w:rsidRPr="008665A6">
        <w:rPr>
          <w:rFonts w:ascii="Times New Roman" w:hAnsi="Times New Roman"/>
          <w:bCs/>
          <w:sz w:val="24"/>
          <w:szCs w:val="24"/>
          <w:highlight w:val="lightGray"/>
        </w:rPr>
        <w:tab/>
        <w:t xml:space="preserve">                                     (pareigos, vardas, pavardė)</w:t>
      </w:r>
    </w:p>
    <w:p w14:paraId="12F405BA" w14:textId="77777777" w:rsidR="008E2BF5" w:rsidRPr="008665A6" w:rsidRDefault="008E2BF5" w:rsidP="008E2BF5">
      <w:pPr>
        <w:widowControl w:val="0"/>
        <w:tabs>
          <w:tab w:val="left" w:pos="1276"/>
          <w:tab w:val="left" w:pos="1560"/>
          <w:tab w:val="left" w:pos="4536"/>
        </w:tabs>
        <w:autoSpaceDE w:val="0"/>
        <w:autoSpaceDN w:val="0"/>
        <w:adjustRightInd w:val="0"/>
        <w:spacing w:after="0" w:line="240" w:lineRule="auto"/>
        <w:ind w:left="284"/>
        <w:jc w:val="both"/>
        <w:rPr>
          <w:rFonts w:ascii="Times New Roman" w:hAnsi="Times New Roman"/>
          <w:b/>
          <w:bCs/>
          <w:sz w:val="24"/>
          <w:szCs w:val="24"/>
        </w:rPr>
      </w:pPr>
      <w:r w:rsidRPr="008665A6">
        <w:rPr>
          <w:rFonts w:ascii="Times New Roman" w:hAnsi="Times New Roman"/>
          <w:b/>
          <w:bCs/>
          <w:sz w:val="24"/>
          <w:szCs w:val="24"/>
          <w:highlight w:val="lightGray"/>
        </w:rPr>
        <w:t>_________________</w:t>
      </w:r>
      <w:r w:rsidRPr="008665A6">
        <w:rPr>
          <w:rFonts w:ascii="Times New Roman" w:hAnsi="Times New Roman"/>
          <w:b/>
          <w:bCs/>
          <w:sz w:val="24"/>
          <w:szCs w:val="24"/>
          <w:highlight w:val="lightGray"/>
        </w:rPr>
        <w:tab/>
        <w:t xml:space="preserve">                                     ___________________</w:t>
      </w:r>
      <w:r w:rsidRPr="008665A6">
        <w:rPr>
          <w:rFonts w:ascii="Times New Roman" w:hAnsi="Times New Roman"/>
          <w:b/>
          <w:bCs/>
          <w:sz w:val="24"/>
          <w:szCs w:val="24"/>
        </w:rPr>
        <w:tab/>
      </w:r>
    </w:p>
    <w:p w14:paraId="368C6878" w14:textId="77777777" w:rsidR="008E2BF5" w:rsidRPr="008665A6" w:rsidRDefault="008E2BF5" w:rsidP="008E2BF5">
      <w:pPr>
        <w:widowControl w:val="0"/>
        <w:tabs>
          <w:tab w:val="left" w:pos="1134"/>
          <w:tab w:val="left" w:pos="1276"/>
          <w:tab w:val="left" w:pos="1560"/>
        </w:tabs>
        <w:autoSpaceDE w:val="0"/>
        <w:autoSpaceDN w:val="0"/>
        <w:adjustRightInd w:val="0"/>
        <w:spacing w:after="0" w:line="240" w:lineRule="auto"/>
        <w:ind w:left="284"/>
        <w:jc w:val="both"/>
        <w:rPr>
          <w:rFonts w:ascii="Times New Roman" w:hAnsi="Times New Roman"/>
          <w:sz w:val="24"/>
          <w:szCs w:val="24"/>
        </w:rPr>
      </w:pPr>
      <w:r w:rsidRPr="008665A6">
        <w:rPr>
          <w:rFonts w:ascii="Times New Roman" w:hAnsi="Times New Roman"/>
          <w:bCs/>
          <w:sz w:val="24"/>
          <w:szCs w:val="24"/>
        </w:rPr>
        <w:tab/>
      </w:r>
      <w:r w:rsidRPr="008665A6">
        <w:rPr>
          <w:rFonts w:ascii="Times New Roman" w:hAnsi="Times New Roman"/>
          <w:sz w:val="24"/>
          <w:szCs w:val="24"/>
        </w:rPr>
        <w:t>(parašas)</w:t>
      </w:r>
      <w:r w:rsidRPr="008665A6">
        <w:rPr>
          <w:rFonts w:ascii="Times New Roman" w:hAnsi="Times New Roman"/>
          <w:b/>
          <w:bCs/>
          <w:sz w:val="24"/>
          <w:szCs w:val="24"/>
        </w:rPr>
        <w:tab/>
      </w:r>
      <w:r w:rsidRPr="008665A6">
        <w:rPr>
          <w:rFonts w:ascii="Times New Roman" w:hAnsi="Times New Roman"/>
          <w:b/>
          <w:bCs/>
          <w:sz w:val="24"/>
          <w:szCs w:val="24"/>
        </w:rPr>
        <w:tab/>
      </w:r>
      <w:r w:rsidRPr="008665A6">
        <w:rPr>
          <w:rFonts w:ascii="Times New Roman" w:hAnsi="Times New Roman"/>
          <w:b/>
          <w:bCs/>
          <w:sz w:val="24"/>
          <w:szCs w:val="24"/>
        </w:rPr>
        <w:tab/>
      </w:r>
      <w:r w:rsidRPr="008665A6">
        <w:rPr>
          <w:rFonts w:ascii="Times New Roman" w:hAnsi="Times New Roman"/>
          <w:sz w:val="24"/>
          <w:szCs w:val="24"/>
        </w:rPr>
        <w:t xml:space="preserve">                                    (parašas)</w:t>
      </w:r>
    </w:p>
    <w:p w14:paraId="43908A67" w14:textId="77777777" w:rsidR="008E2BF5" w:rsidRPr="008665A6" w:rsidRDefault="008E2BF5" w:rsidP="008E2BF5">
      <w:pPr>
        <w:tabs>
          <w:tab w:val="left" w:pos="1276"/>
          <w:tab w:val="left" w:pos="1560"/>
        </w:tabs>
        <w:suppressAutoHyphens/>
        <w:spacing w:after="0" w:line="240" w:lineRule="auto"/>
        <w:ind w:left="284"/>
        <w:rPr>
          <w:rFonts w:ascii="Times New Roman" w:eastAsia="Arial" w:hAnsi="Times New Roman"/>
          <w:sz w:val="24"/>
          <w:szCs w:val="24"/>
          <w:lang w:eastAsia="ar-SA"/>
        </w:rPr>
      </w:pPr>
    </w:p>
    <w:p w14:paraId="1B1A5DD9" w14:textId="77777777" w:rsidR="008E2BF5" w:rsidRPr="008665A6" w:rsidRDefault="008E2BF5" w:rsidP="008E2BF5">
      <w:pPr>
        <w:tabs>
          <w:tab w:val="left" w:pos="1276"/>
          <w:tab w:val="left" w:pos="1560"/>
        </w:tabs>
        <w:suppressAutoHyphens/>
        <w:spacing w:after="0" w:line="240" w:lineRule="auto"/>
        <w:ind w:left="284"/>
        <w:rPr>
          <w:rFonts w:ascii="Times New Roman" w:eastAsia="Arial" w:hAnsi="Times New Roman"/>
          <w:sz w:val="24"/>
          <w:szCs w:val="24"/>
          <w:lang w:eastAsia="ar-SA"/>
        </w:rPr>
      </w:pPr>
    </w:p>
    <w:p w14:paraId="5D8F0BCC" w14:textId="77777777" w:rsidR="008E2BF5" w:rsidRDefault="008E2BF5" w:rsidP="008E2BF5">
      <w:pPr>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br w:type="page"/>
      </w:r>
    </w:p>
    <w:p w14:paraId="53C47344" w14:textId="77777777" w:rsidR="008E2BF5" w:rsidRPr="008665A6" w:rsidRDefault="008E2BF5" w:rsidP="008E2BF5">
      <w:pPr>
        <w:tabs>
          <w:tab w:val="left" w:pos="1276"/>
          <w:tab w:val="left" w:pos="1560"/>
        </w:tabs>
        <w:suppressAutoHyphens/>
        <w:spacing w:after="0" w:line="240" w:lineRule="auto"/>
        <w:ind w:left="284"/>
        <w:jc w:val="right"/>
        <w:rPr>
          <w:rFonts w:ascii="Times New Roman" w:eastAsia="Arial" w:hAnsi="Times New Roman"/>
          <w:sz w:val="24"/>
          <w:szCs w:val="24"/>
          <w:lang w:eastAsia="ar-SA"/>
        </w:rPr>
      </w:pPr>
      <w:r w:rsidRPr="008665A6">
        <w:rPr>
          <w:rFonts w:ascii="Times New Roman" w:eastAsia="Arial" w:hAnsi="Times New Roman"/>
          <w:sz w:val="24"/>
          <w:szCs w:val="24"/>
          <w:lang w:eastAsia="ar-SA"/>
        </w:rPr>
        <w:lastRenderedPageBreak/>
        <w:t>Sutarties 1 priedas</w:t>
      </w:r>
    </w:p>
    <w:p w14:paraId="78D6D687" w14:textId="77777777" w:rsidR="008E2BF5" w:rsidRPr="008665A6" w:rsidRDefault="008E2BF5" w:rsidP="008E2BF5">
      <w:pPr>
        <w:tabs>
          <w:tab w:val="left" w:pos="1276"/>
          <w:tab w:val="left" w:pos="1560"/>
        </w:tabs>
        <w:spacing w:after="0" w:line="240" w:lineRule="auto"/>
        <w:ind w:left="851"/>
        <w:jc w:val="center"/>
        <w:rPr>
          <w:rFonts w:ascii="Times New Roman" w:hAnsi="Times New Roman"/>
          <w:b/>
          <w:sz w:val="24"/>
          <w:szCs w:val="24"/>
        </w:rPr>
      </w:pPr>
    </w:p>
    <w:p w14:paraId="64F0F0DA" w14:textId="77777777" w:rsidR="008E2BF5" w:rsidRPr="008665A6" w:rsidRDefault="008E2BF5" w:rsidP="008E2BF5">
      <w:pPr>
        <w:tabs>
          <w:tab w:val="left" w:pos="1276"/>
          <w:tab w:val="left" w:pos="1560"/>
        </w:tabs>
        <w:spacing w:after="0" w:line="240" w:lineRule="auto"/>
        <w:ind w:left="851"/>
        <w:jc w:val="center"/>
        <w:rPr>
          <w:rFonts w:ascii="Times New Roman" w:hAnsi="Times New Roman"/>
          <w:b/>
          <w:sz w:val="24"/>
          <w:szCs w:val="24"/>
        </w:rPr>
      </w:pPr>
      <w:r w:rsidRPr="008665A6">
        <w:rPr>
          <w:rFonts w:ascii="Times New Roman" w:hAnsi="Times New Roman"/>
          <w:b/>
          <w:sz w:val="24"/>
          <w:szCs w:val="24"/>
        </w:rPr>
        <w:t xml:space="preserve">TECHNINĖ SPECIFIKACIJA </w:t>
      </w:r>
      <w:r w:rsidRPr="008665A6">
        <w:rPr>
          <w:rFonts w:ascii="Times New Roman" w:hAnsi="Times New Roman"/>
          <w:sz w:val="24"/>
          <w:szCs w:val="24"/>
          <w:lang w:eastAsia="ar-SA"/>
        </w:rPr>
        <w:t>–</w:t>
      </w:r>
      <w:r w:rsidRPr="008665A6">
        <w:rPr>
          <w:rFonts w:ascii="Times New Roman" w:hAnsi="Times New Roman"/>
          <w:b/>
          <w:sz w:val="24"/>
          <w:szCs w:val="24"/>
        </w:rPr>
        <w:t xml:space="preserve"> UŽDUOTIS</w:t>
      </w:r>
    </w:p>
    <w:p w14:paraId="0A54C61F" w14:textId="77777777" w:rsidR="008E2BF5" w:rsidRPr="008665A6" w:rsidRDefault="008E2BF5" w:rsidP="008E2BF5">
      <w:pPr>
        <w:tabs>
          <w:tab w:val="left" w:pos="1276"/>
          <w:tab w:val="left" w:pos="1560"/>
        </w:tabs>
        <w:spacing w:after="0" w:line="240" w:lineRule="auto"/>
        <w:ind w:left="851"/>
        <w:jc w:val="center"/>
        <w:rPr>
          <w:rFonts w:ascii="Times New Roman" w:hAnsi="Times New Roman"/>
          <w:b/>
          <w:caps/>
          <w:sz w:val="24"/>
          <w:szCs w:val="24"/>
        </w:rPr>
      </w:pPr>
      <w:r w:rsidRPr="008665A6">
        <w:rPr>
          <w:rFonts w:ascii="Times New Roman" w:hAnsi="Times New Roman"/>
          <w:b/>
          <w:sz w:val="24"/>
          <w:szCs w:val="24"/>
        </w:rPr>
        <w:t>UNIVERSALIOS LAUKO ŽAIDIMŲ AIKŠTELĖS ĮVAIRAUS AMŽIAUS IR SOCIALINIŲ GRUPIŲ ASMENIMS STATYBOS PROJEKTAS</w:t>
      </w:r>
    </w:p>
    <w:p w14:paraId="71414E74" w14:textId="77777777" w:rsidR="008E2BF5" w:rsidRPr="008665A6" w:rsidRDefault="008E2BF5" w:rsidP="008E2BF5">
      <w:pPr>
        <w:tabs>
          <w:tab w:val="left" w:pos="1276"/>
          <w:tab w:val="left" w:pos="1560"/>
        </w:tabs>
        <w:spacing w:after="0"/>
        <w:ind w:left="851"/>
        <w:jc w:val="center"/>
        <w:rPr>
          <w:rFonts w:ascii="Times New Roman" w:hAnsi="Times New Roman"/>
          <w:b/>
          <w:caps/>
          <w:sz w:val="24"/>
          <w:szCs w:val="24"/>
        </w:rPr>
      </w:pPr>
    </w:p>
    <w:p w14:paraId="716BA502" w14:textId="77777777" w:rsidR="008E2BF5" w:rsidRPr="00626391" w:rsidRDefault="008E2BF5" w:rsidP="008E2BF5">
      <w:pPr>
        <w:tabs>
          <w:tab w:val="left" w:pos="567"/>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lang w:eastAsia="ar-SA"/>
        </w:rPr>
        <w:t xml:space="preserve">1. Projekto pavadinimas: </w:t>
      </w:r>
      <w:r w:rsidRPr="00626391">
        <w:rPr>
          <w:rFonts w:ascii="Times New Roman" w:hAnsi="Times New Roman"/>
          <w:sz w:val="24"/>
          <w:szCs w:val="24"/>
        </w:rPr>
        <w:t>Universalios lauko žaidimų aikštelės įvairaus amžiaus ir socialinių grupių asmenims Statybininkų g. 19, Utenos mieste statybos projektas.</w:t>
      </w:r>
    </w:p>
    <w:p w14:paraId="49A63B15" w14:textId="77777777" w:rsidR="008E2BF5" w:rsidRPr="00626391" w:rsidRDefault="008E2BF5" w:rsidP="008E2BF5">
      <w:pPr>
        <w:tabs>
          <w:tab w:val="left" w:pos="567"/>
          <w:tab w:val="left" w:pos="1560"/>
          <w:tab w:val="left" w:pos="2127"/>
        </w:tabs>
        <w:spacing w:after="0" w:line="240" w:lineRule="auto"/>
        <w:ind w:left="284"/>
        <w:rPr>
          <w:rFonts w:ascii="Times New Roman" w:hAnsi="Times New Roman"/>
          <w:caps/>
          <w:sz w:val="24"/>
          <w:szCs w:val="24"/>
        </w:rPr>
      </w:pPr>
      <w:r w:rsidRPr="00626391">
        <w:rPr>
          <w:rFonts w:ascii="Times New Roman" w:hAnsi="Times New Roman"/>
          <w:sz w:val="24"/>
          <w:szCs w:val="24"/>
          <w:lang w:eastAsia="ar-SA"/>
        </w:rPr>
        <w:t>2. Užsakovas:  Utenos rajono savivaldybės administracija.</w:t>
      </w:r>
    </w:p>
    <w:p w14:paraId="09356A20" w14:textId="77777777" w:rsidR="008E2BF5" w:rsidRPr="00626391" w:rsidRDefault="008E2BF5" w:rsidP="008E2BF5">
      <w:pPr>
        <w:tabs>
          <w:tab w:val="left" w:pos="567"/>
          <w:tab w:val="left" w:pos="1560"/>
          <w:tab w:val="left" w:pos="2127"/>
        </w:tabs>
        <w:spacing w:after="0" w:line="240" w:lineRule="auto"/>
        <w:ind w:left="284"/>
        <w:rPr>
          <w:rFonts w:ascii="Times New Roman" w:hAnsi="Times New Roman"/>
          <w:caps/>
          <w:sz w:val="24"/>
          <w:szCs w:val="24"/>
        </w:rPr>
      </w:pPr>
      <w:r w:rsidRPr="00626391">
        <w:rPr>
          <w:rFonts w:ascii="Times New Roman" w:hAnsi="Times New Roman"/>
          <w:sz w:val="24"/>
          <w:szCs w:val="24"/>
          <w:lang w:eastAsia="ar-SA"/>
        </w:rPr>
        <w:t>3. Statytojas: Utenos rajono savivaldybė.</w:t>
      </w:r>
    </w:p>
    <w:p w14:paraId="61350AC4" w14:textId="77777777" w:rsidR="008E2BF5" w:rsidRPr="00626391" w:rsidRDefault="008E2BF5" w:rsidP="008E2BF5">
      <w:pPr>
        <w:tabs>
          <w:tab w:val="left" w:pos="567"/>
          <w:tab w:val="left" w:pos="1560"/>
          <w:tab w:val="left" w:pos="2127"/>
        </w:tabs>
        <w:spacing w:after="0" w:line="240" w:lineRule="auto"/>
        <w:ind w:left="284"/>
        <w:rPr>
          <w:rFonts w:ascii="Times New Roman" w:hAnsi="Times New Roman"/>
          <w:caps/>
          <w:color w:val="FF0000"/>
          <w:sz w:val="24"/>
          <w:szCs w:val="24"/>
        </w:rPr>
      </w:pPr>
      <w:r w:rsidRPr="00626391">
        <w:rPr>
          <w:rFonts w:ascii="Times New Roman" w:hAnsi="Times New Roman"/>
          <w:sz w:val="24"/>
          <w:szCs w:val="24"/>
          <w:lang w:eastAsia="ar-SA"/>
        </w:rPr>
        <w:t>4. Statybos rūšis – nauja statyba.</w:t>
      </w:r>
    </w:p>
    <w:p w14:paraId="4AEAE36F" w14:textId="77777777" w:rsidR="008E2BF5" w:rsidRPr="00626391" w:rsidRDefault="008E2BF5" w:rsidP="008E2BF5">
      <w:pPr>
        <w:tabs>
          <w:tab w:val="left" w:pos="567"/>
          <w:tab w:val="left" w:pos="1560"/>
          <w:tab w:val="left" w:pos="2127"/>
        </w:tabs>
        <w:spacing w:after="0" w:line="240" w:lineRule="auto"/>
        <w:ind w:left="284"/>
        <w:jc w:val="both"/>
        <w:rPr>
          <w:rFonts w:ascii="Times New Roman" w:hAnsi="Times New Roman"/>
          <w:caps/>
          <w:sz w:val="24"/>
          <w:szCs w:val="24"/>
        </w:rPr>
      </w:pPr>
      <w:r w:rsidRPr="00626391">
        <w:rPr>
          <w:rFonts w:ascii="Times New Roman" w:hAnsi="Times New Roman"/>
          <w:sz w:val="24"/>
          <w:szCs w:val="24"/>
          <w:lang w:eastAsia="ar-SA"/>
        </w:rPr>
        <w:t>5. Statinio kategorija – nesudėtingasis statinys.</w:t>
      </w:r>
    </w:p>
    <w:p w14:paraId="3023F82F" w14:textId="77777777" w:rsidR="008E2BF5" w:rsidRPr="00626391" w:rsidRDefault="008E2BF5" w:rsidP="008E2BF5">
      <w:pPr>
        <w:tabs>
          <w:tab w:val="left" w:pos="567"/>
          <w:tab w:val="left" w:pos="1560"/>
          <w:tab w:val="left" w:pos="2127"/>
        </w:tabs>
        <w:spacing w:after="0" w:line="240" w:lineRule="auto"/>
        <w:ind w:left="284"/>
        <w:rPr>
          <w:rFonts w:ascii="Times New Roman" w:hAnsi="Times New Roman"/>
          <w:caps/>
          <w:sz w:val="24"/>
          <w:szCs w:val="24"/>
        </w:rPr>
      </w:pPr>
      <w:r w:rsidRPr="00626391">
        <w:rPr>
          <w:rFonts w:ascii="Times New Roman" w:hAnsi="Times New Roman"/>
          <w:sz w:val="24"/>
          <w:szCs w:val="24"/>
          <w:lang w:eastAsia="ar-SA"/>
        </w:rPr>
        <w:t>6. Projekto stadija – supaprastintas statybos projektas (toliau – Projektas).</w:t>
      </w:r>
    </w:p>
    <w:p w14:paraId="6EF4FB43" w14:textId="77777777" w:rsidR="008E2BF5" w:rsidRPr="00626391" w:rsidRDefault="008E2BF5" w:rsidP="008E2BF5">
      <w:pPr>
        <w:tabs>
          <w:tab w:val="left" w:pos="567"/>
          <w:tab w:val="left" w:pos="1560"/>
          <w:tab w:val="left" w:pos="2127"/>
        </w:tabs>
        <w:spacing w:after="0" w:line="240" w:lineRule="auto"/>
        <w:ind w:left="284"/>
        <w:jc w:val="both"/>
        <w:rPr>
          <w:rFonts w:ascii="Times New Roman" w:hAnsi="Times New Roman"/>
          <w:caps/>
          <w:sz w:val="24"/>
          <w:szCs w:val="24"/>
        </w:rPr>
      </w:pPr>
      <w:r w:rsidRPr="00626391">
        <w:rPr>
          <w:rFonts w:ascii="Times New Roman" w:hAnsi="Times New Roman"/>
          <w:sz w:val="24"/>
          <w:szCs w:val="24"/>
          <w:lang w:eastAsia="ar-SA"/>
        </w:rPr>
        <w:t xml:space="preserve">7. Statybos vieta –  </w:t>
      </w:r>
      <w:r w:rsidRPr="00626391">
        <w:rPr>
          <w:rFonts w:ascii="Times New Roman" w:hAnsi="Times New Roman"/>
          <w:bCs/>
          <w:sz w:val="24"/>
          <w:szCs w:val="24"/>
        </w:rPr>
        <w:t>Statybininkų g</w:t>
      </w:r>
      <w:r w:rsidRPr="00626391">
        <w:rPr>
          <w:rFonts w:ascii="Times New Roman" w:hAnsi="Times New Roman"/>
          <w:sz w:val="24"/>
          <w:szCs w:val="24"/>
        </w:rPr>
        <w:t xml:space="preserve">. 19, Utena. Sklypo kad. Nr. 8270/0006:190, </w:t>
      </w:r>
      <w:proofErr w:type="spellStart"/>
      <w:r w:rsidRPr="00626391">
        <w:rPr>
          <w:rFonts w:ascii="Times New Roman" w:hAnsi="Times New Roman"/>
          <w:sz w:val="24"/>
          <w:szCs w:val="24"/>
        </w:rPr>
        <w:t>unik</w:t>
      </w:r>
      <w:proofErr w:type="spellEnd"/>
      <w:r w:rsidRPr="00626391">
        <w:rPr>
          <w:rFonts w:ascii="Times New Roman" w:hAnsi="Times New Roman"/>
          <w:sz w:val="24"/>
          <w:szCs w:val="24"/>
        </w:rPr>
        <w:t>. Nr. 4400-6071-3628.</w:t>
      </w:r>
    </w:p>
    <w:p w14:paraId="47583186" w14:textId="77777777" w:rsidR="008E2BF5" w:rsidRPr="00626391" w:rsidRDefault="008E2BF5" w:rsidP="008E2BF5">
      <w:pPr>
        <w:tabs>
          <w:tab w:val="left" w:pos="567"/>
          <w:tab w:val="left" w:pos="1560"/>
          <w:tab w:val="left" w:pos="2127"/>
        </w:tabs>
        <w:spacing w:after="0" w:line="240" w:lineRule="auto"/>
        <w:ind w:left="284"/>
        <w:jc w:val="both"/>
        <w:rPr>
          <w:rFonts w:ascii="Times New Roman" w:hAnsi="Times New Roman"/>
          <w:caps/>
          <w:color w:val="FF0000"/>
          <w:sz w:val="24"/>
          <w:szCs w:val="24"/>
        </w:rPr>
      </w:pPr>
      <w:r w:rsidRPr="00626391">
        <w:rPr>
          <w:rFonts w:ascii="Times New Roman" w:hAnsi="Times New Roman"/>
          <w:sz w:val="24"/>
          <w:szCs w:val="24"/>
          <w:lang w:eastAsia="ar-SA"/>
        </w:rPr>
        <w:t>8. Projekto tikslas: suprojektuoti lauko žaidimų aikštelę, kuri būtų pritaikyta įvairaus amžiaus ir specialiųjų poreikių turintiems asmenims.</w:t>
      </w:r>
      <w:r w:rsidRPr="00626391">
        <w:rPr>
          <w:rFonts w:ascii="Times New Roman" w:hAnsi="Times New Roman"/>
          <w:sz w:val="24"/>
          <w:szCs w:val="24"/>
        </w:rPr>
        <w:t xml:space="preserve">   </w:t>
      </w:r>
    </w:p>
    <w:p w14:paraId="1D70C902" w14:textId="77777777" w:rsidR="008E2BF5" w:rsidRPr="00626391" w:rsidRDefault="008E2BF5" w:rsidP="008E2BF5">
      <w:pPr>
        <w:tabs>
          <w:tab w:val="left" w:pos="567"/>
          <w:tab w:val="left" w:pos="1560"/>
          <w:tab w:val="left" w:pos="2127"/>
        </w:tabs>
        <w:spacing w:after="0" w:line="240" w:lineRule="auto"/>
        <w:ind w:left="284"/>
        <w:jc w:val="both"/>
        <w:rPr>
          <w:rFonts w:ascii="Times New Roman" w:hAnsi="Times New Roman"/>
          <w:caps/>
          <w:color w:val="FF0000"/>
          <w:sz w:val="24"/>
          <w:szCs w:val="24"/>
        </w:rPr>
      </w:pPr>
      <w:r w:rsidRPr="00626391">
        <w:rPr>
          <w:rFonts w:ascii="Times New Roman" w:hAnsi="Times New Roman"/>
          <w:sz w:val="24"/>
          <w:szCs w:val="24"/>
        </w:rPr>
        <w:t xml:space="preserve">9. Pageidaujamos projektuojamo objekto charakteristikos, planuojami sprendiniai: </w:t>
      </w:r>
    </w:p>
    <w:p w14:paraId="0ADC17B7"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9.1. Projektuojamame sklype atlikti esančios asfalto dangos analizę, vertinimą, tyrimus.</w:t>
      </w:r>
    </w:p>
    <w:p w14:paraId="38866D9F"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9.2. Projekte numatyti smūgius silpninančią sintetinę dangą takams ir žaidimų aikštelei, numatyti </w:t>
      </w:r>
      <w:proofErr w:type="spellStart"/>
      <w:r w:rsidRPr="00626391">
        <w:rPr>
          <w:rFonts w:ascii="Times New Roman" w:hAnsi="Times New Roman"/>
          <w:sz w:val="24"/>
          <w:szCs w:val="24"/>
        </w:rPr>
        <w:t>taktilinius</w:t>
      </w:r>
      <w:proofErr w:type="spellEnd"/>
      <w:r w:rsidRPr="00626391">
        <w:rPr>
          <w:rFonts w:ascii="Times New Roman" w:hAnsi="Times New Roman"/>
          <w:sz w:val="24"/>
          <w:szCs w:val="24"/>
        </w:rPr>
        <w:t xml:space="preserve"> paviršius. Projektuojami takai ir aikštelės danga turi būti platūs, pritaikyti neįgaliųjų vežimėlių naudojimuisi, kontrastingų spalvų ir tekstūros. Takai aplink visą žaidimų aikštelę turi užtikrinti lengvą priėjimą prie visų žaidimų elementų. </w:t>
      </w:r>
    </w:p>
    <w:p w14:paraId="182831B3"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9.3. Universalioje žaidimų aikštelėje suprojektuoti skirtingas žaidimų zonas, t. y. fiziškai aktyvi žaidimų zona, rami ir sensorinė žaidimų zona, socialinė žaidimų zona, pavienių žaidimų zona ir kt. </w:t>
      </w:r>
    </w:p>
    <w:p w14:paraId="590757B3"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9.4. Suprojektuoti iki 1,5 m aukščio pylimus čiuožynėms, kopimo virvėms, pralaidoms ir pan.</w:t>
      </w:r>
    </w:p>
    <w:p w14:paraId="09BC464C"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9.5. Maksimaliai pagal leistiną sklypo dydį ir leistinus atstumus tarp sklypo ribų ir žaidimų elementų suprojektuoti žaidimų įrenginius, skirtus įvairaus amžiaus ir specialiųjų poreikių,  tiek judėjimo, tiek regos, tiek kitą negalią turintiems asmenims. </w:t>
      </w:r>
    </w:p>
    <w:p w14:paraId="16E1840A"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9.6. Suprojektuoti žaidimų aikštelės apšvietimą ar esamo apšvietimo perkėlimą/apsaugojimą.</w:t>
      </w:r>
    </w:p>
    <w:p w14:paraId="64933079"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9.7. Žaidimų aikštelėje suprojektuoti poilsio taškus: šešėlius ir pavėsio zonas, mažosios architektūros elementus (</w:t>
      </w:r>
      <w:proofErr w:type="spellStart"/>
      <w:r w:rsidRPr="00626391">
        <w:rPr>
          <w:rFonts w:ascii="Times New Roman" w:hAnsi="Times New Roman"/>
          <w:sz w:val="24"/>
          <w:szCs w:val="24"/>
        </w:rPr>
        <w:t>antivandalinius</w:t>
      </w:r>
      <w:proofErr w:type="spellEnd"/>
      <w:r w:rsidRPr="00626391">
        <w:rPr>
          <w:rFonts w:ascii="Times New Roman" w:hAnsi="Times New Roman"/>
          <w:sz w:val="24"/>
          <w:szCs w:val="24"/>
        </w:rPr>
        <w:t xml:space="preserve"> poilsio suoliukus, šiukšliadėžes, dviračių stovus ir pan.).</w:t>
      </w:r>
    </w:p>
    <w:p w14:paraId="7DB77EAD"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9.8. Numatyti žaidimų aikštelės želdinius – veją, daugiamečius augalus, krūmus. Parinkti augalai turi būti aiškaus kvapo, subtilių spalvų, nevalgomi, be spyglių.</w:t>
      </w:r>
    </w:p>
    <w:p w14:paraId="0383A232"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9.9. Suprojektuoti informacinius ženklus, padedančius bendrauti, paaiškinančius, kaip naudotis įranga.</w:t>
      </w:r>
    </w:p>
    <w:p w14:paraId="6BF208A4" w14:textId="77777777" w:rsidR="008E2BF5" w:rsidRPr="00626391" w:rsidRDefault="008E2BF5" w:rsidP="008E2BF5">
      <w:pPr>
        <w:tabs>
          <w:tab w:val="left" w:pos="284"/>
          <w:tab w:val="left" w:pos="426"/>
          <w:tab w:val="left" w:pos="567"/>
          <w:tab w:val="left" w:pos="1560"/>
          <w:tab w:val="left" w:pos="2127"/>
        </w:tabs>
        <w:spacing w:after="0" w:line="240" w:lineRule="auto"/>
        <w:ind w:left="284"/>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sidRPr="00626391">
        <w:rPr>
          <w:rFonts w:ascii="Times New Roman" w:hAnsi="Times New Roman"/>
          <w:iCs/>
          <w:sz w:val="24"/>
          <w:szCs w:val="24"/>
        </w:rPr>
        <w:t>9.10. Projekte parinkti įrenginiai turi būti pagaminti iš medžiagų, atitinkančių galiojančius ES standartus bei pritaikytų temperatūrų svyravimui Lietuvos klimatinėmis sąlygomis.</w:t>
      </w:r>
    </w:p>
    <w:p w14:paraId="3F42696C"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10. Projektuotojas privalo:</w:t>
      </w:r>
    </w:p>
    <w:p w14:paraId="71D33929" w14:textId="77777777" w:rsidR="008E2BF5" w:rsidRPr="00626391" w:rsidRDefault="008E2BF5" w:rsidP="008E2BF5">
      <w:pPr>
        <w:tabs>
          <w:tab w:val="left" w:pos="426"/>
          <w:tab w:val="left" w:pos="567"/>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10.1. Įvertinti, kad tarp Statybininkų g. 19 ir Vaižganto g. 48 (sklypo </w:t>
      </w:r>
      <w:proofErr w:type="spellStart"/>
      <w:r w:rsidRPr="00626391">
        <w:rPr>
          <w:rFonts w:ascii="Times New Roman" w:hAnsi="Times New Roman"/>
          <w:sz w:val="24"/>
          <w:szCs w:val="24"/>
        </w:rPr>
        <w:t>unik</w:t>
      </w:r>
      <w:proofErr w:type="spellEnd"/>
      <w:r w:rsidRPr="00626391">
        <w:rPr>
          <w:rFonts w:ascii="Times New Roman" w:hAnsi="Times New Roman"/>
          <w:sz w:val="24"/>
          <w:szCs w:val="24"/>
        </w:rPr>
        <w:t>. Nr. 8270-0006-0118) projektuojamas dviračių takas, kurio dalis sprendinių gali būti numatyti Statybininkų g. 19 žemės sklype. Abiejų projektų sprendiniai turi derėti tarpusavyje.</w:t>
      </w:r>
    </w:p>
    <w:p w14:paraId="4F44CD6F" w14:textId="77777777" w:rsidR="008E2BF5" w:rsidRPr="00626391" w:rsidRDefault="008E2BF5" w:rsidP="008E2BF5">
      <w:pPr>
        <w:tabs>
          <w:tab w:val="left" w:pos="284"/>
          <w:tab w:val="left" w:pos="426"/>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10.2. Parengti statinio projektą taip, kad jis atitiktų Lietuvos Respublikos įstatymų, statybos ir kitų normatyvinių dokumentų privalomus reikalavimus (vadovautis aktualiomis redakcijomis) ir </w:t>
      </w:r>
      <w:r w:rsidRPr="00626391">
        <w:rPr>
          <w:rFonts w:ascii="Times New Roman" w:hAnsi="Times New Roman"/>
          <w:sz w:val="24"/>
          <w:szCs w:val="24"/>
        </w:rPr>
        <w:lastRenderedPageBreak/>
        <w:t>nustatytas projektavimo technines ir specialias sąlygas; atlikti visuomenės informavimą apie numatomą statinių projektavimą ir visas su tuo susijusias procedūras (jei taikoma).</w:t>
      </w:r>
    </w:p>
    <w:p w14:paraId="1D89F8C3" w14:textId="77777777" w:rsidR="008E2BF5" w:rsidRPr="00626391" w:rsidRDefault="008E2BF5" w:rsidP="008E2BF5">
      <w:pPr>
        <w:tabs>
          <w:tab w:val="left" w:pos="284"/>
          <w:tab w:val="left" w:pos="426"/>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10.3. Atsižvelgiant į projektuojamo statinio specifiką, užtikrinti, kad būtų numatytas projekto parengimui reikiamų tyrinėjimo darbų atlikimas.</w:t>
      </w:r>
    </w:p>
    <w:p w14:paraId="511917B9" w14:textId="77777777" w:rsidR="008E2BF5" w:rsidRPr="00626391" w:rsidRDefault="008E2BF5" w:rsidP="008E2BF5">
      <w:pPr>
        <w:tabs>
          <w:tab w:val="left" w:pos="284"/>
          <w:tab w:val="left" w:pos="426"/>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10.4.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4AAFE79A"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shd w:val="clear" w:color="auto" w:fill="FFFFFF"/>
        </w:rPr>
        <w:tab/>
      </w:r>
      <w:r w:rsidRPr="00626391">
        <w:rPr>
          <w:rFonts w:ascii="Times New Roman" w:hAnsi="Times New Roman"/>
          <w:sz w:val="24"/>
          <w:szCs w:val="24"/>
          <w:shd w:val="clear" w:color="auto" w:fill="FFFFFF"/>
        </w:rPr>
        <w:t>10.5.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5954DF27" w14:textId="77777777" w:rsidR="008E2BF5" w:rsidRPr="00626391" w:rsidRDefault="008E2BF5" w:rsidP="008E2BF5">
      <w:pPr>
        <w:tabs>
          <w:tab w:val="left" w:pos="0"/>
          <w:tab w:val="left" w:pos="284"/>
          <w:tab w:val="left" w:pos="567"/>
          <w:tab w:val="left" w:pos="1560"/>
          <w:tab w:val="left" w:pos="2127"/>
        </w:tabs>
        <w:suppressAutoHyphens/>
        <w:spacing w:after="0" w:line="240" w:lineRule="auto"/>
        <w:ind w:left="284"/>
        <w:jc w:val="both"/>
        <w:rPr>
          <w:rFonts w:ascii="Times New Roman" w:hAnsi="Times New Roman"/>
          <w:sz w:val="24"/>
          <w:szCs w:val="24"/>
        </w:rPr>
      </w:pPr>
      <w:r w:rsidRPr="00626391">
        <w:rPr>
          <w:rFonts w:ascii="Times New Roman" w:hAnsi="Times New Roman"/>
          <w:sz w:val="24"/>
          <w:szCs w:val="24"/>
        </w:rPr>
        <w:t>11. Nurodymai sprendinių derinimui:</w:t>
      </w:r>
    </w:p>
    <w:p w14:paraId="2801BDB3" w14:textId="77777777" w:rsidR="008E2BF5" w:rsidRPr="00626391" w:rsidRDefault="008E2BF5" w:rsidP="008E2BF5">
      <w:pPr>
        <w:pStyle w:val="TableParagraph"/>
        <w:tabs>
          <w:tab w:val="left" w:pos="567"/>
          <w:tab w:val="left" w:pos="1560"/>
          <w:tab w:val="left" w:pos="2127"/>
        </w:tabs>
        <w:ind w:left="284"/>
        <w:jc w:val="both"/>
        <w:rPr>
          <w:sz w:val="24"/>
          <w:szCs w:val="24"/>
        </w:rPr>
      </w:pPr>
      <w:r>
        <w:rPr>
          <w:sz w:val="24"/>
          <w:szCs w:val="24"/>
        </w:rPr>
        <w:tab/>
      </w:r>
      <w:r w:rsidRPr="00626391">
        <w:rPr>
          <w:sz w:val="24"/>
          <w:szCs w:val="24"/>
        </w:rPr>
        <w:t>11.1. Projektuotojas turi parengti vaikų žaidimo aikštelės įrengimo projektinius pasiūlymus</w:t>
      </w:r>
      <w:r w:rsidRPr="00626391">
        <w:rPr>
          <w:spacing w:val="40"/>
          <w:sz w:val="24"/>
          <w:szCs w:val="24"/>
        </w:rPr>
        <w:t xml:space="preserve"> </w:t>
      </w:r>
      <w:r w:rsidRPr="00626391">
        <w:rPr>
          <w:sz w:val="24"/>
          <w:szCs w:val="24"/>
        </w:rPr>
        <w:t>(2 variantus) ir suderinti juos su Užsakovu. Projektiniuose pasiūlymuose projektuotojas</w:t>
      </w:r>
      <w:r w:rsidRPr="00626391">
        <w:rPr>
          <w:spacing w:val="-5"/>
          <w:sz w:val="24"/>
          <w:szCs w:val="24"/>
        </w:rPr>
        <w:t xml:space="preserve"> turi </w:t>
      </w:r>
      <w:r w:rsidRPr="00626391">
        <w:rPr>
          <w:sz w:val="24"/>
          <w:szCs w:val="24"/>
        </w:rPr>
        <w:t>grafiškai</w:t>
      </w:r>
      <w:r w:rsidRPr="00626391">
        <w:rPr>
          <w:spacing w:val="-1"/>
          <w:sz w:val="24"/>
          <w:szCs w:val="24"/>
        </w:rPr>
        <w:t xml:space="preserve"> </w:t>
      </w:r>
      <w:r w:rsidRPr="00626391">
        <w:rPr>
          <w:sz w:val="24"/>
          <w:szCs w:val="24"/>
        </w:rPr>
        <w:t>pavaizduoti</w:t>
      </w:r>
      <w:r w:rsidRPr="00626391">
        <w:rPr>
          <w:spacing w:val="-4"/>
          <w:sz w:val="24"/>
          <w:szCs w:val="24"/>
        </w:rPr>
        <w:t xml:space="preserve"> siūlomus </w:t>
      </w:r>
      <w:r w:rsidRPr="00626391">
        <w:rPr>
          <w:spacing w:val="-2"/>
          <w:sz w:val="24"/>
          <w:szCs w:val="24"/>
        </w:rPr>
        <w:t>pasiūlymų</w:t>
      </w:r>
      <w:r w:rsidRPr="00626391">
        <w:rPr>
          <w:sz w:val="24"/>
          <w:szCs w:val="24"/>
        </w:rPr>
        <w:t xml:space="preserve"> sprendinius,</w:t>
      </w:r>
      <w:r w:rsidRPr="00626391">
        <w:rPr>
          <w:spacing w:val="-10"/>
          <w:sz w:val="24"/>
          <w:szCs w:val="24"/>
        </w:rPr>
        <w:t xml:space="preserve"> </w:t>
      </w:r>
      <w:r w:rsidRPr="00626391">
        <w:rPr>
          <w:sz w:val="24"/>
          <w:szCs w:val="24"/>
        </w:rPr>
        <w:t>parengti</w:t>
      </w:r>
      <w:r w:rsidRPr="00626391">
        <w:rPr>
          <w:spacing w:val="-10"/>
          <w:sz w:val="24"/>
          <w:szCs w:val="24"/>
        </w:rPr>
        <w:t xml:space="preserve"> </w:t>
      </w:r>
      <w:r w:rsidRPr="00626391">
        <w:rPr>
          <w:sz w:val="24"/>
          <w:szCs w:val="24"/>
        </w:rPr>
        <w:t>brėžinius,</w:t>
      </w:r>
      <w:r w:rsidRPr="00626391">
        <w:rPr>
          <w:spacing w:val="-10"/>
          <w:sz w:val="24"/>
          <w:szCs w:val="24"/>
        </w:rPr>
        <w:t xml:space="preserve"> </w:t>
      </w:r>
      <w:r w:rsidRPr="00626391">
        <w:rPr>
          <w:sz w:val="24"/>
          <w:szCs w:val="24"/>
        </w:rPr>
        <w:t>vizualizacijas,</w:t>
      </w:r>
      <w:r w:rsidRPr="00626391">
        <w:rPr>
          <w:spacing w:val="-10"/>
          <w:sz w:val="24"/>
          <w:szCs w:val="24"/>
        </w:rPr>
        <w:t xml:space="preserve"> </w:t>
      </w:r>
      <w:r w:rsidRPr="00626391">
        <w:rPr>
          <w:sz w:val="24"/>
          <w:szCs w:val="24"/>
        </w:rPr>
        <w:t>projektinius sprendinius pagrindžiančius tekstinius aprašymus.</w:t>
      </w:r>
    </w:p>
    <w:p w14:paraId="65D75065" w14:textId="77777777" w:rsidR="008E2BF5" w:rsidRPr="00626391" w:rsidRDefault="008E2BF5" w:rsidP="008E2BF5">
      <w:pPr>
        <w:tabs>
          <w:tab w:val="left" w:pos="284"/>
          <w:tab w:val="left" w:pos="426"/>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11.2. Projektuotojas su Užsakovu suderinęs projektinius pasiūlymus ir Užsakovui išsirinkus vieną tinkamą variantą,  turi parengti žaidimų aikštelės įrengimo naujos statybos Projektą. Projekto sudedamosios dalys pagal STR 1.04.04:2017 „Statinio projektavimas, projekto ekspertizė“ (aktualią redakciją) bendroji dalis, sklypo sutvarkymo dalis, architektūros dalis, elektrotechnikos dalis, skaičiuojamosios kainos nustatymo dalis. Projekte numatyti vaikų žaidimų elementai turi atitikti LST EN 1176 ir Higienos</w:t>
      </w:r>
      <w:r w:rsidRPr="00626391">
        <w:rPr>
          <w:rFonts w:ascii="Times New Roman" w:hAnsi="Times New Roman"/>
          <w:spacing w:val="-15"/>
          <w:sz w:val="24"/>
          <w:szCs w:val="24"/>
        </w:rPr>
        <w:t xml:space="preserve"> </w:t>
      </w:r>
      <w:r w:rsidRPr="00626391">
        <w:rPr>
          <w:rFonts w:ascii="Times New Roman" w:hAnsi="Times New Roman"/>
          <w:sz w:val="24"/>
          <w:szCs w:val="24"/>
        </w:rPr>
        <w:t>normų HN131:2015 reikalavimus.</w:t>
      </w:r>
    </w:p>
    <w:p w14:paraId="103420C4" w14:textId="77777777" w:rsidR="008E2BF5" w:rsidRPr="00626391" w:rsidRDefault="008E2BF5" w:rsidP="008E2BF5">
      <w:pPr>
        <w:tabs>
          <w:tab w:val="left" w:pos="284"/>
          <w:tab w:val="left" w:pos="426"/>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11.3. Projektuotojas privalo pateikti Projektą ekspertizei atlikti (Projekto ekspertizę užsako Užsakovas). Ištaisyti</w:t>
      </w:r>
      <w:r w:rsidRPr="00626391">
        <w:rPr>
          <w:rFonts w:ascii="Times New Roman" w:hAnsi="Times New Roman"/>
          <w:spacing w:val="-7"/>
          <w:sz w:val="24"/>
          <w:szCs w:val="24"/>
        </w:rPr>
        <w:t xml:space="preserve"> </w:t>
      </w:r>
      <w:r w:rsidRPr="00626391">
        <w:rPr>
          <w:rFonts w:ascii="Times New Roman" w:hAnsi="Times New Roman"/>
          <w:sz w:val="24"/>
          <w:szCs w:val="24"/>
        </w:rPr>
        <w:t>Projektą</w:t>
      </w:r>
      <w:r w:rsidRPr="00626391">
        <w:rPr>
          <w:rFonts w:ascii="Times New Roman" w:hAnsi="Times New Roman"/>
          <w:spacing w:val="-7"/>
          <w:sz w:val="24"/>
          <w:szCs w:val="24"/>
        </w:rPr>
        <w:t xml:space="preserve"> </w:t>
      </w:r>
      <w:r w:rsidRPr="00626391">
        <w:rPr>
          <w:rFonts w:ascii="Times New Roman" w:hAnsi="Times New Roman"/>
          <w:sz w:val="24"/>
          <w:szCs w:val="24"/>
        </w:rPr>
        <w:t>po</w:t>
      </w:r>
      <w:r w:rsidRPr="00626391">
        <w:rPr>
          <w:rFonts w:ascii="Times New Roman" w:hAnsi="Times New Roman"/>
          <w:spacing w:val="-7"/>
          <w:sz w:val="24"/>
          <w:szCs w:val="24"/>
        </w:rPr>
        <w:t xml:space="preserve"> </w:t>
      </w:r>
      <w:r w:rsidRPr="00626391">
        <w:rPr>
          <w:rFonts w:ascii="Times New Roman" w:hAnsi="Times New Roman"/>
          <w:sz w:val="24"/>
          <w:szCs w:val="24"/>
        </w:rPr>
        <w:t>ekspertizės</w:t>
      </w:r>
      <w:r w:rsidRPr="00626391">
        <w:rPr>
          <w:rFonts w:ascii="Times New Roman" w:hAnsi="Times New Roman"/>
          <w:spacing w:val="-8"/>
          <w:sz w:val="24"/>
          <w:szCs w:val="24"/>
        </w:rPr>
        <w:t xml:space="preserve"> </w:t>
      </w:r>
      <w:r w:rsidRPr="00626391">
        <w:rPr>
          <w:rFonts w:ascii="Times New Roman" w:hAnsi="Times New Roman"/>
          <w:sz w:val="24"/>
          <w:szCs w:val="24"/>
        </w:rPr>
        <w:t>pastabų.</w:t>
      </w:r>
      <w:r w:rsidRPr="00626391">
        <w:rPr>
          <w:rFonts w:ascii="Times New Roman" w:hAnsi="Times New Roman"/>
          <w:spacing w:val="-4"/>
          <w:sz w:val="24"/>
          <w:szCs w:val="24"/>
        </w:rPr>
        <w:t xml:space="preserve"> </w:t>
      </w:r>
      <w:r w:rsidRPr="00626391">
        <w:rPr>
          <w:rFonts w:ascii="Times New Roman" w:hAnsi="Times New Roman"/>
          <w:sz w:val="24"/>
          <w:szCs w:val="24"/>
        </w:rPr>
        <w:t>Gauti</w:t>
      </w:r>
      <w:r w:rsidRPr="00626391">
        <w:rPr>
          <w:rFonts w:ascii="Times New Roman" w:hAnsi="Times New Roman"/>
          <w:spacing w:val="-7"/>
          <w:sz w:val="24"/>
          <w:szCs w:val="24"/>
        </w:rPr>
        <w:t xml:space="preserve"> </w:t>
      </w:r>
      <w:r w:rsidRPr="00626391">
        <w:rPr>
          <w:rFonts w:ascii="Times New Roman" w:hAnsi="Times New Roman"/>
          <w:sz w:val="24"/>
          <w:szCs w:val="24"/>
        </w:rPr>
        <w:t>teigiamą bendrosios ekspertizės išvadą.</w:t>
      </w:r>
    </w:p>
    <w:p w14:paraId="3AD9AC29" w14:textId="77777777" w:rsidR="008E2BF5" w:rsidRPr="00626391" w:rsidRDefault="008E2BF5" w:rsidP="008E2BF5">
      <w:pPr>
        <w:tabs>
          <w:tab w:val="left" w:pos="284"/>
          <w:tab w:val="left" w:pos="426"/>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z w:val="24"/>
          <w:szCs w:val="24"/>
        </w:rPr>
        <w:tab/>
        <w:t>1</w:t>
      </w:r>
      <w:r w:rsidRPr="00626391">
        <w:rPr>
          <w:rFonts w:ascii="Times New Roman" w:hAnsi="Times New Roman"/>
          <w:sz w:val="24"/>
          <w:szCs w:val="24"/>
        </w:rPr>
        <w:t>1.4. Pateikti Projektą Užsakovui patvirtinti, taip pat Aplinkos ministerijos nustatyta tvarka turi būti patikrinta projekto sprendinių nustatytų reikalavimų atitiktis.</w:t>
      </w:r>
    </w:p>
    <w:p w14:paraId="4BAE7A22" w14:textId="77777777" w:rsidR="008E2BF5" w:rsidRPr="00626391" w:rsidRDefault="008E2BF5" w:rsidP="008E2BF5">
      <w:pPr>
        <w:tabs>
          <w:tab w:val="left" w:pos="284"/>
          <w:tab w:val="left" w:pos="426"/>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napToGrid w:val="0"/>
          <w:sz w:val="24"/>
          <w:szCs w:val="24"/>
        </w:rPr>
        <w:tab/>
      </w:r>
      <w:r w:rsidRPr="00626391">
        <w:rPr>
          <w:rFonts w:ascii="Times New Roman" w:hAnsi="Times New Roman"/>
          <w:snapToGrid w:val="0"/>
          <w:sz w:val="24"/>
          <w:szCs w:val="24"/>
        </w:rPr>
        <w:t xml:space="preserve">11.5. Visi Užsakovo pateikti </w:t>
      </w:r>
      <w:r w:rsidRPr="00626391">
        <w:rPr>
          <w:rFonts w:ascii="Times New Roman" w:hAnsi="Times New Roman"/>
          <w:sz w:val="24"/>
          <w:szCs w:val="24"/>
        </w:rPr>
        <w:t>pasiūlymai planuojamiems sprendimams</w:t>
      </w:r>
      <w:r w:rsidRPr="00626391">
        <w:rPr>
          <w:rFonts w:ascii="Times New Roman" w:hAnsi="Times New Roman"/>
          <w:i/>
          <w:iCs/>
          <w:sz w:val="24"/>
          <w:szCs w:val="24"/>
        </w:rPr>
        <w:t xml:space="preserve"> projektuotojui neapriboja numatomų,  atsiradusių kitų sprendimų ir darbų  įvertinimo.</w:t>
      </w:r>
      <w:r w:rsidRPr="00626391">
        <w:rPr>
          <w:rFonts w:ascii="Times New Roman" w:hAnsi="Times New Roman"/>
          <w:sz w:val="24"/>
          <w:szCs w:val="24"/>
        </w:rPr>
        <w:t xml:space="preserve"> </w:t>
      </w:r>
    </w:p>
    <w:p w14:paraId="7F905100" w14:textId="77777777" w:rsidR="008E2BF5" w:rsidRPr="00626391" w:rsidRDefault="008E2BF5" w:rsidP="008E2BF5">
      <w:pPr>
        <w:numPr>
          <w:ilvl w:val="0"/>
          <w:numId w:val="15"/>
        </w:numPr>
        <w:tabs>
          <w:tab w:val="left" w:pos="0"/>
          <w:tab w:val="left" w:pos="284"/>
          <w:tab w:val="left" w:pos="567"/>
          <w:tab w:val="left" w:pos="1560"/>
          <w:tab w:val="left" w:pos="2127"/>
        </w:tabs>
        <w:suppressAutoHyphens/>
        <w:spacing w:after="0" w:line="240" w:lineRule="auto"/>
        <w:ind w:left="284" w:firstLine="0"/>
        <w:jc w:val="both"/>
        <w:rPr>
          <w:rFonts w:ascii="Times New Roman" w:hAnsi="Times New Roman"/>
          <w:sz w:val="24"/>
          <w:szCs w:val="24"/>
        </w:rPr>
      </w:pPr>
      <w:r w:rsidRPr="00626391">
        <w:rPr>
          <w:rFonts w:ascii="Times New Roman" w:hAnsi="Times New Roman"/>
          <w:sz w:val="24"/>
          <w:szCs w:val="24"/>
        </w:rPr>
        <w:t>projektavimo darbus atlikti ir pateikti supaprastinto projekto lygmenyje;</w:t>
      </w:r>
    </w:p>
    <w:p w14:paraId="5E80675B" w14:textId="77777777" w:rsidR="008E2BF5" w:rsidRPr="00626391" w:rsidRDefault="008E2BF5" w:rsidP="008E2BF5">
      <w:pPr>
        <w:numPr>
          <w:ilvl w:val="0"/>
          <w:numId w:val="15"/>
        </w:numPr>
        <w:tabs>
          <w:tab w:val="left" w:pos="284"/>
          <w:tab w:val="left" w:pos="567"/>
          <w:tab w:val="left" w:pos="1560"/>
          <w:tab w:val="left" w:pos="2127"/>
        </w:tabs>
        <w:suppressAutoHyphens/>
        <w:spacing w:after="0" w:line="240" w:lineRule="auto"/>
        <w:ind w:left="284" w:firstLine="0"/>
        <w:jc w:val="both"/>
        <w:rPr>
          <w:rFonts w:ascii="Times New Roman" w:hAnsi="Times New Roman"/>
          <w:sz w:val="24"/>
          <w:szCs w:val="24"/>
        </w:rPr>
      </w:pPr>
      <w:r w:rsidRPr="00626391">
        <w:rPr>
          <w:rFonts w:ascii="Times New Roman" w:hAnsi="Times New Roman"/>
          <w:sz w:val="24"/>
          <w:szCs w:val="24"/>
        </w:rPr>
        <w:t>projektuotojas privalo užduoties ir priedų pasiūlymus įvertinti pagal  norminių  dokumentų  reikalavimus ir, esant neatitikimams, informuoti Užsakovą;</w:t>
      </w:r>
    </w:p>
    <w:p w14:paraId="7F09FFB9" w14:textId="77777777" w:rsidR="008E2BF5" w:rsidRPr="00626391" w:rsidRDefault="008E2BF5" w:rsidP="008E2BF5">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12. Kitos paslaugos, susijusios su projektavimo paslaugomis:</w:t>
      </w:r>
    </w:p>
    <w:p w14:paraId="3DA44B1A" w14:textId="77777777" w:rsidR="008E2BF5" w:rsidRPr="00626391" w:rsidRDefault="008E2BF5" w:rsidP="008E2BF5">
      <w:pPr>
        <w:tabs>
          <w:tab w:val="left" w:pos="567"/>
          <w:tab w:val="left" w:pos="2127"/>
        </w:tabs>
        <w:spacing w:after="0" w:line="240" w:lineRule="auto"/>
        <w:ind w:left="284"/>
        <w:jc w:val="both"/>
        <w:rPr>
          <w:rFonts w:ascii="Times New Roman" w:hAnsi="Times New Roman"/>
          <w:sz w:val="24"/>
          <w:szCs w:val="24"/>
        </w:rPr>
      </w:pPr>
      <w:r>
        <w:rPr>
          <w:rFonts w:ascii="Times New Roman" w:hAnsi="Times New Roman"/>
          <w:color w:val="000000"/>
          <w:sz w:val="24"/>
          <w:szCs w:val="24"/>
        </w:rPr>
        <w:tab/>
      </w:r>
      <w:r w:rsidRPr="00626391">
        <w:rPr>
          <w:rFonts w:ascii="Times New Roman" w:hAnsi="Times New Roman"/>
          <w:color w:val="000000"/>
          <w:sz w:val="24"/>
          <w:szCs w:val="24"/>
        </w:rPr>
        <w:t xml:space="preserve">12.1 Projekto sprendiniai ir rodikliai turi atitikti Regioninės pažangos priemonės Nr. 01-004-07-02-01 (RE) „Pagerinti viešųjų paslaugų prieinamumą, darbo vietų pasiekiamumą ir tam reikalingų išteklių naudojimo efektyvumą“, patvirtintos LR vidaus reikalų ministro 2023 m. balandžio 27 d. įsakymu 1V-199 „Dėl regioninės pažangos priemonės 01-004-07-02-01 (RE) „Pagerinti viešųjų paslaugų prieinamumą, darbo vietų pasiekiamumą ir tam reikalingų išteklių naudojimo efektyvumą“ finansavimo gairių patvirtinimo“ (aktualią redakciją) finansavimo gairių III skyriaus 3 punkte nurodytos finansuojamos veiklos 1.1. nuostatas ir rodiklius, būti vientisi ir tinkami finansuoti pagal finansavimo gaires. Taip pat projekto sprendiniai turi atitikti finansavimo gairių III skyriaus 4 ir 5 punktuose nustatytus reikalavimus dėl horizontaliųjų principų ir Europos Sąjungos pagrindinių teisių chartiją. Pareiškėjas, įgyvendindamas projektą, įsipareigoja laikytis Regioninės pažangos priemonės 01-004-07-02-01 (RE) „Pagerinti viešųjų paslaugų prieinamumą, darbo vietų pasiekiamumą ir tam reikalingų išteklių naudojimo efektyvumą“ 2 priede „Projekto atitikties </w:t>
      </w:r>
      <w:r w:rsidRPr="00626391">
        <w:rPr>
          <w:rFonts w:ascii="Times New Roman" w:hAnsi="Times New Roman"/>
          <w:color w:val="000000"/>
          <w:sz w:val="24"/>
          <w:szCs w:val="24"/>
        </w:rPr>
        <w:lastRenderedPageBreak/>
        <w:t>reikšmingos žalos nedarymo horizontaliajam principui vertinimo reikalavimų aprašas“ nustatytų reikalavimų.</w:t>
      </w:r>
    </w:p>
    <w:p w14:paraId="62E1F7B0" w14:textId="77777777" w:rsidR="008E2BF5" w:rsidRPr="00626391" w:rsidRDefault="008E2BF5" w:rsidP="008E2BF5">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12.2. Projektas turi nepažeisti trečiųjų asmenų interesų.</w:t>
      </w:r>
    </w:p>
    <w:p w14:paraId="11E81393" w14:textId="77777777" w:rsidR="008E2BF5" w:rsidRPr="00626391" w:rsidRDefault="008E2BF5" w:rsidP="008E2BF5">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12.3. Projekto</w:t>
      </w:r>
      <w:r w:rsidRPr="00626391">
        <w:rPr>
          <w:rFonts w:ascii="Times New Roman" w:hAnsi="Times New Roman"/>
          <w:spacing w:val="-5"/>
          <w:sz w:val="24"/>
          <w:szCs w:val="24"/>
        </w:rPr>
        <w:t xml:space="preserve"> </w:t>
      </w:r>
      <w:r w:rsidRPr="00626391">
        <w:rPr>
          <w:rFonts w:ascii="Times New Roman" w:hAnsi="Times New Roman"/>
          <w:sz w:val="24"/>
          <w:szCs w:val="24"/>
        </w:rPr>
        <w:t>sprendiniai</w:t>
      </w:r>
      <w:r w:rsidRPr="00626391">
        <w:rPr>
          <w:rFonts w:ascii="Times New Roman" w:hAnsi="Times New Roman"/>
          <w:spacing w:val="-5"/>
          <w:sz w:val="24"/>
          <w:szCs w:val="24"/>
        </w:rPr>
        <w:t xml:space="preserve"> </w:t>
      </w:r>
      <w:r w:rsidRPr="00626391">
        <w:rPr>
          <w:rFonts w:ascii="Times New Roman" w:hAnsi="Times New Roman"/>
          <w:sz w:val="24"/>
          <w:szCs w:val="24"/>
        </w:rPr>
        <w:t>atskiruose</w:t>
      </w:r>
      <w:r w:rsidRPr="00626391">
        <w:rPr>
          <w:rFonts w:ascii="Times New Roman" w:hAnsi="Times New Roman"/>
          <w:spacing w:val="-7"/>
          <w:sz w:val="24"/>
          <w:szCs w:val="24"/>
        </w:rPr>
        <w:t xml:space="preserve"> </w:t>
      </w:r>
      <w:r w:rsidRPr="00626391">
        <w:rPr>
          <w:rFonts w:ascii="Times New Roman" w:hAnsi="Times New Roman"/>
          <w:sz w:val="24"/>
          <w:szCs w:val="24"/>
        </w:rPr>
        <w:t>projekto</w:t>
      </w:r>
      <w:r w:rsidRPr="00626391">
        <w:rPr>
          <w:rFonts w:ascii="Times New Roman" w:hAnsi="Times New Roman"/>
          <w:spacing w:val="-5"/>
          <w:sz w:val="24"/>
          <w:szCs w:val="24"/>
        </w:rPr>
        <w:t xml:space="preserve"> </w:t>
      </w:r>
      <w:r w:rsidRPr="00626391">
        <w:rPr>
          <w:rFonts w:ascii="Times New Roman" w:hAnsi="Times New Roman"/>
          <w:sz w:val="24"/>
          <w:szCs w:val="24"/>
        </w:rPr>
        <w:t>dokumentuose (techninėse</w:t>
      </w:r>
      <w:r w:rsidRPr="00626391">
        <w:rPr>
          <w:rFonts w:ascii="Times New Roman" w:hAnsi="Times New Roman"/>
          <w:spacing w:val="-15"/>
          <w:sz w:val="24"/>
          <w:szCs w:val="24"/>
        </w:rPr>
        <w:t xml:space="preserve"> </w:t>
      </w:r>
      <w:r w:rsidRPr="00626391">
        <w:rPr>
          <w:rFonts w:ascii="Times New Roman" w:hAnsi="Times New Roman"/>
          <w:sz w:val="24"/>
          <w:szCs w:val="24"/>
        </w:rPr>
        <w:t>specifikacijose,</w:t>
      </w:r>
      <w:r w:rsidRPr="00626391">
        <w:rPr>
          <w:rFonts w:ascii="Times New Roman" w:hAnsi="Times New Roman"/>
          <w:spacing w:val="-13"/>
          <w:sz w:val="24"/>
          <w:szCs w:val="24"/>
        </w:rPr>
        <w:t xml:space="preserve"> </w:t>
      </w:r>
      <w:r w:rsidRPr="00626391">
        <w:rPr>
          <w:rFonts w:ascii="Times New Roman" w:hAnsi="Times New Roman"/>
          <w:sz w:val="24"/>
          <w:szCs w:val="24"/>
        </w:rPr>
        <w:t>aiškinamuosiuose</w:t>
      </w:r>
      <w:r w:rsidRPr="00626391">
        <w:rPr>
          <w:rFonts w:ascii="Times New Roman" w:hAnsi="Times New Roman"/>
          <w:spacing w:val="-13"/>
          <w:sz w:val="24"/>
          <w:szCs w:val="24"/>
        </w:rPr>
        <w:t xml:space="preserve"> </w:t>
      </w:r>
      <w:r w:rsidRPr="00626391">
        <w:rPr>
          <w:rFonts w:ascii="Times New Roman" w:hAnsi="Times New Roman"/>
          <w:sz w:val="24"/>
          <w:szCs w:val="24"/>
        </w:rPr>
        <w:t>raštuose, brėžiniuose, sąnaudų kiekių žiniaraščiuose) neturi prieštarauti</w:t>
      </w:r>
      <w:r w:rsidRPr="00626391">
        <w:rPr>
          <w:rFonts w:ascii="Times New Roman" w:hAnsi="Times New Roman"/>
          <w:spacing w:val="-4"/>
          <w:sz w:val="24"/>
          <w:szCs w:val="24"/>
        </w:rPr>
        <w:t xml:space="preserve"> </w:t>
      </w:r>
      <w:r w:rsidRPr="00626391">
        <w:rPr>
          <w:rFonts w:ascii="Times New Roman" w:hAnsi="Times New Roman"/>
          <w:sz w:val="24"/>
          <w:szCs w:val="24"/>
        </w:rPr>
        <w:t>vieni</w:t>
      </w:r>
      <w:r w:rsidRPr="00626391">
        <w:rPr>
          <w:rFonts w:ascii="Times New Roman" w:hAnsi="Times New Roman"/>
          <w:spacing w:val="-2"/>
          <w:sz w:val="24"/>
          <w:szCs w:val="24"/>
        </w:rPr>
        <w:t xml:space="preserve"> kitiems.</w:t>
      </w:r>
    </w:p>
    <w:p w14:paraId="0F43B2D1" w14:textId="77777777" w:rsidR="008E2BF5" w:rsidRPr="00626391" w:rsidRDefault="008E2BF5" w:rsidP="008E2BF5">
      <w:pPr>
        <w:tabs>
          <w:tab w:val="left" w:pos="-1701"/>
          <w:tab w:val="left" w:pos="-1418"/>
          <w:tab w:val="left" w:pos="284"/>
          <w:tab w:val="left" w:pos="567"/>
          <w:tab w:val="left" w:pos="851"/>
          <w:tab w:val="left" w:pos="1560"/>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12.4. Projektas keičiamas papildomos sutarties su projektuotoju ir statytojo patvirtintos papildomos</w:t>
      </w:r>
      <w:r w:rsidRPr="00626391">
        <w:rPr>
          <w:rFonts w:ascii="Times New Roman" w:hAnsi="Times New Roman"/>
          <w:spacing w:val="-5"/>
          <w:sz w:val="24"/>
          <w:szCs w:val="24"/>
        </w:rPr>
        <w:t xml:space="preserve"> </w:t>
      </w:r>
      <w:r w:rsidRPr="00626391">
        <w:rPr>
          <w:rFonts w:ascii="Times New Roman" w:hAnsi="Times New Roman"/>
          <w:sz w:val="24"/>
          <w:szCs w:val="24"/>
        </w:rPr>
        <w:t>techninės</w:t>
      </w:r>
      <w:r w:rsidRPr="00626391">
        <w:rPr>
          <w:rFonts w:ascii="Times New Roman" w:hAnsi="Times New Roman"/>
          <w:spacing w:val="-6"/>
          <w:sz w:val="24"/>
          <w:szCs w:val="24"/>
        </w:rPr>
        <w:t xml:space="preserve"> </w:t>
      </w:r>
      <w:r w:rsidRPr="00626391">
        <w:rPr>
          <w:rFonts w:ascii="Times New Roman" w:hAnsi="Times New Roman"/>
          <w:sz w:val="24"/>
          <w:szCs w:val="24"/>
        </w:rPr>
        <w:t>užduoties</w:t>
      </w:r>
      <w:r w:rsidRPr="00626391">
        <w:rPr>
          <w:rFonts w:ascii="Times New Roman" w:hAnsi="Times New Roman"/>
          <w:spacing w:val="-6"/>
          <w:sz w:val="24"/>
          <w:szCs w:val="24"/>
        </w:rPr>
        <w:t xml:space="preserve"> </w:t>
      </w:r>
      <w:r w:rsidRPr="00626391">
        <w:rPr>
          <w:rFonts w:ascii="Times New Roman" w:hAnsi="Times New Roman"/>
          <w:sz w:val="24"/>
          <w:szCs w:val="24"/>
        </w:rPr>
        <w:t>pagrindu.</w:t>
      </w:r>
      <w:r w:rsidRPr="00626391">
        <w:rPr>
          <w:rFonts w:ascii="Times New Roman" w:hAnsi="Times New Roman"/>
          <w:spacing w:val="-5"/>
          <w:sz w:val="24"/>
          <w:szCs w:val="24"/>
        </w:rPr>
        <w:t xml:space="preserve"> </w:t>
      </w:r>
      <w:r w:rsidRPr="00626391">
        <w:rPr>
          <w:rFonts w:ascii="Times New Roman" w:hAnsi="Times New Roman"/>
          <w:sz w:val="24"/>
          <w:szCs w:val="24"/>
        </w:rPr>
        <w:t>Projekto</w:t>
      </w:r>
      <w:r w:rsidRPr="00626391">
        <w:rPr>
          <w:rFonts w:ascii="Times New Roman" w:hAnsi="Times New Roman"/>
          <w:spacing w:val="-5"/>
          <w:sz w:val="24"/>
          <w:szCs w:val="24"/>
        </w:rPr>
        <w:t xml:space="preserve"> </w:t>
      </w:r>
      <w:r w:rsidRPr="00626391">
        <w:rPr>
          <w:rFonts w:ascii="Times New Roman" w:hAnsi="Times New Roman"/>
          <w:sz w:val="24"/>
          <w:szCs w:val="24"/>
        </w:rPr>
        <w:t>keitimus</w:t>
      </w:r>
      <w:r w:rsidRPr="00626391">
        <w:rPr>
          <w:rFonts w:ascii="Times New Roman" w:hAnsi="Times New Roman"/>
          <w:spacing w:val="-6"/>
          <w:sz w:val="24"/>
          <w:szCs w:val="24"/>
        </w:rPr>
        <w:t xml:space="preserve"> </w:t>
      </w:r>
      <w:r w:rsidRPr="00626391">
        <w:rPr>
          <w:rFonts w:ascii="Times New Roman" w:hAnsi="Times New Roman"/>
          <w:sz w:val="24"/>
          <w:szCs w:val="24"/>
        </w:rPr>
        <w:t>ir</w:t>
      </w:r>
      <w:r w:rsidRPr="00626391">
        <w:rPr>
          <w:rFonts w:ascii="Times New Roman" w:hAnsi="Times New Roman"/>
          <w:spacing w:val="-5"/>
          <w:sz w:val="24"/>
          <w:szCs w:val="24"/>
        </w:rPr>
        <w:t xml:space="preserve"> </w:t>
      </w:r>
      <w:r w:rsidRPr="00626391">
        <w:rPr>
          <w:rFonts w:ascii="Times New Roman" w:hAnsi="Times New Roman"/>
          <w:sz w:val="24"/>
          <w:szCs w:val="24"/>
        </w:rPr>
        <w:t>papildymus</w:t>
      </w:r>
      <w:r w:rsidRPr="00626391">
        <w:rPr>
          <w:rFonts w:ascii="Times New Roman" w:hAnsi="Times New Roman"/>
          <w:spacing w:val="-7"/>
          <w:sz w:val="24"/>
          <w:szCs w:val="24"/>
        </w:rPr>
        <w:t xml:space="preserve"> </w:t>
      </w:r>
      <w:r w:rsidRPr="00626391">
        <w:rPr>
          <w:rFonts w:ascii="Times New Roman" w:hAnsi="Times New Roman"/>
          <w:sz w:val="24"/>
          <w:szCs w:val="24"/>
        </w:rPr>
        <w:t>atlieka projektą parengęs projektuotojas.</w:t>
      </w:r>
    </w:p>
    <w:p w14:paraId="332FA92F" w14:textId="77777777" w:rsidR="008E2BF5" w:rsidRPr="00626391" w:rsidRDefault="008E2BF5" w:rsidP="008E2BF5">
      <w:pPr>
        <w:tabs>
          <w:tab w:val="left" w:pos="-1701"/>
          <w:tab w:val="left" w:pos="-1418"/>
          <w:tab w:val="left" w:pos="284"/>
          <w:tab w:val="left" w:pos="567"/>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13.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naujos statybos darbų projektas turi būti pakankamai detalus, kad statybos darbų rangovas galėtų kaip įmanoma tiksliau įvertinti statybos darbų apimtį.</w:t>
      </w:r>
    </w:p>
    <w:p w14:paraId="467A3ED3" w14:textId="77777777" w:rsidR="008E2BF5" w:rsidRPr="00626391" w:rsidRDefault="008E2BF5" w:rsidP="008E2BF5">
      <w:pPr>
        <w:tabs>
          <w:tab w:val="left" w:pos="284"/>
          <w:tab w:val="left" w:pos="567"/>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14. Projektuojant vadovautis: LR Statybos įstatymas,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5AC8FAD2" w14:textId="77777777" w:rsidR="008E2BF5" w:rsidRPr="00626391" w:rsidRDefault="008E2BF5" w:rsidP="008E2BF5">
      <w:pPr>
        <w:tabs>
          <w:tab w:val="left" w:pos="567"/>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15. Įgyvendinti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4.4.4 punktu, taikant  4.4.4.1. papunktyje nustatytą aplinkosauginį principą, Užsakovas savarankiškai nustato aplinkos apsaugos kriterijus:</w:t>
      </w:r>
    </w:p>
    <w:p w14:paraId="6B4B1FC8" w14:textId="77777777" w:rsidR="008E2BF5" w:rsidRPr="00626391" w:rsidRDefault="008E2BF5" w:rsidP="008E2BF5">
      <w:pPr>
        <w:tabs>
          <w:tab w:val="left" w:pos="567"/>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 Statinio projekte turi būti numatyta, kad ne mažiau kaip 80 proc. suprojektuotos medienos elementų, medienos medžiagų ir gaminių turi būti iš miškų, sertifikuotų naudojant FSC ar PEFC miškų sertifikavimo sistemas arba lygiavertes sertifikavimo sistemas;</w:t>
      </w:r>
    </w:p>
    <w:p w14:paraId="3C0F1F29" w14:textId="77777777" w:rsidR="008E2BF5" w:rsidRPr="00626391" w:rsidRDefault="008E2BF5" w:rsidP="008E2BF5">
      <w:pPr>
        <w:tabs>
          <w:tab w:val="left" w:pos="567"/>
          <w:tab w:val="left" w:pos="2127"/>
        </w:tab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2) ne mažiau kaip pusę išlaidų statybos produktams sudaro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2B2B4A21" w14:textId="77777777" w:rsidR="008E2BF5" w:rsidRPr="00626391" w:rsidRDefault="008E2BF5" w:rsidP="008E2BF5">
      <w:pPr>
        <w:tabs>
          <w:tab w:val="left" w:pos="142"/>
          <w:tab w:val="left" w:pos="567"/>
          <w:tab w:val="left" w:pos="1560"/>
          <w:tab w:val="left" w:pos="2127"/>
        </w:tabs>
        <w:spacing w:after="0" w:line="240" w:lineRule="auto"/>
        <w:ind w:left="284"/>
        <w:jc w:val="both"/>
        <w:rPr>
          <w:rFonts w:ascii="Times New Roman" w:hAnsi="Times New Roman"/>
          <w:sz w:val="24"/>
          <w:szCs w:val="24"/>
        </w:rPr>
      </w:pPr>
      <w:r w:rsidRPr="00626391">
        <w:rPr>
          <w:rFonts w:ascii="Times New Roman" w:hAnsi="Times New Roman"/>
          <w:sz w:val="24"/>
          <w:szCs w:val="24"/>
        </w:rPr>
        <w:t>16. Projektinė dokumentacija pateikiama Užsakovui tokios apimties:</w:t>
      </w:r>
    </w:p>
    <w:p w14:paraId="36C78C7C" w14:textId="77777777" w:rsidR="008E2BF5" w:rsidRPr="00626391" w:rsidRDefault="008E2BF5" w:rsidP="008E2BF5">
      <w:pPr>
        <w:tabs>
          <w:tab w:val="left" w:pos="284"/>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16.1. 3 (trys) komplektai bylų su brėžiniais, techninėmis specifikacijomis, suvestinėmis, objektinėmis ir lokalinėmis sąmatomis bei darbų kiekių žiniaraščiais, skaičiuojamosiomis kainomis (</w:t>
      </w:r>
      <w:proofErr w:type="spellStart"/>
      <w:r w:rsidRPr="00626391">
        <w:rPr>
          <w:rFonts w:ascii="Times New Roman" w:hAnsi="Times New Roman"/>
          <w:sz w:val="24"/>
          <w:szCs w:val="24"/>
        </w:rPr>
        <w:t>Autocad</w:t>
      </w:r>
      <w:proofErr w:type="spellEnd"/>
      <w:r w:rsidRPr="00626391">
        <w:rPr>
          <w:rFonts w:ascii="Times New Roman" w:hAnsi="Times New Roman"/>
          <w:sz w:val="24"/>
          <w:szCs w:val="24"/>
        </w:rPr>
        <w:t xml:space="preserve"> brėžiniai pateikiami originaliu </w:t>
      </w:r>
      <w:proofErr w:type="spellStart"/>
      <w:r w:rsidRPr="00626391">
        <w:rPr>
          <w:rFonts w:ascii="Times New Roman" w:hAnsi="Times New Roman"/>
          <w:sz w:val="24"/>
          <w:szCs w:val="24"/>
        </w:rPr>
        <w:t>dwg</w:t>
      </w:r>
      <w:proofErr w:type="spellEnd"/>
      <w:r w:rsidRPr="00626391">
        <w:rPr>
          <w:rFonts w:ascii="Times New Roman" w:hAnsi="Times New Roman"/>
          <w:sz w:val="24"/>
          <w:szCs w:val="24"/>
        </w:rPr>
        <w:t xml:space="preserve"> formatu).</w:t>
      </w:r>
    </w:p>
    <w:p w14:paraId="2065493D" w14:textId="77777777" w:rsidR="008E2BF5" w:rsidRPr="00626391" w:rsidRDefault="008E2BF5" w:rsidP="008E2BF5">
      <w:pPr>
        <w:tabs>
          <w:tab w:val="left" w:pos="142"/>
          <w:tab w:val="left" w:pos="284"/>
          <w:tab w:val="left" w:pos="567"/>
          <w:tab w:val="left" w:pos="1560"/>
          <w:tab w:val="left" w:pos="2127"/>
        </w:tabs>
        <w:suppressAutoHyphens/>
        <w:spacing w:after="0" w:line="240" w:lineRule="auto"/>
        <w:ind w:left="284"/>
        <w:jc w:val="both"/>
        <w:rPr>
          <w:rFonts w:ascii="Times New Roman" w:hAnsi="Times New Roman"/>
          <w:sz w:val="24"/>
          <w:szCs w:val="24"/>
        </w:rPr>
      </w:pPr>
      <w:r>
        <w:rPr>
          <w:rFonts w:ascii="Times New Roman" w:hAnsi="Times New Roman"/>
          <w:sz w:val="24"/>
          <w:szCs w:val="24"/>
        </w:rPr>
        <w:tab/>
      </w:r>
      <w:r w:rsidRPr="00626391">
        <w:rPr>
          <w:rFonts w:ascii="Times New Roman" w:hAnsi="Times New Roman"/>
          <w:sz w:val="24"/>
          <w:szCs w:val="24"/>
        </w:rPr>
        <w:t xml:space="preserve">16.2. Visą projekto, tarp jų - ir  sąmatų,  kompiuterinį variantą – 2 komplektus. </w:t>
      </w:r>
    </w:p>
    <w:p w14:paraId="68B77AFB" w14:textId="77777777" w:rsidR="008E2BF5" w:rsidRPr="00626391" w:rsidRDefault="008E2BF5" w:rsidP="008E2BF5">
      <w:pPr>
        <w:pStyle w:val="Sraopastraipa"/>
        <w:tabs>
          <w:tab w:val="left" w:pos="142"/>
          <w:tab w:val="left" w:pos="284"/>
          <w:tab w:val="left" w:pos="567"/>
          <w:tab w:val="left" w:pos="1560"/>
          <w:tab w:val="left" w:pos="2127"/>
        </w:tabs>
        <w:suppressAutoHyphens/>
        <w:spacing w:after="0" w:line="240" w:lineRule="auto"/>
        <w:ind w:left="284"/>
        <w:jc w:val="both"/>
        <w:rPr>
          <w:rFonts w:ascii="Times New Roman" w:hAnsi="Times New Roman" w:cs="Times New Roman"/>
          <w:sz w:val="24"/>
          <w:szCs w:val="24"/>
        </w:rPr>
      </w:pPr>
    </w:p>
    <w:p w14:paraId="61F5D682" w14:textId="77777777" w:rsidR="008E2BF5" w:rsidRPr="00626391" w:rsidRDefault="008E2BF5" w:rsidP="008E2BF5">
      <w:pPr>
        <w:tabs>
          <w:tab w:val="left" w:pos="0"/>
          <w:tab w:val="left" w:pos="426"/>
          <w:tab w:val="left" w:pos="567"/>
          <w:tab w:val="left" w:pos="1560"/>
          <w:tab w:val="left" w:pos="2127"/>
        </w:tabs>
        <w:suppressAutoHyphens/>
        <w:spacing w:after="0" w:line="240" w:lineRule="auto"/>
        <w:ind w:left="284"/>
        <w:jc w:val="both"/>
        <w:rPr>
          <w:rFonts w:ascii="Times New Roman" w:hAnsi="Times New Roman"/>
          <w:sz w:val="24"/>
          <w:szCs w:val="24"/>
          <w:lang w:eastAsia="ar-SA"/>
        </w:rPr>
      </w:pPr>
      <w:r w:rsidRPr="00626391">
        <w:rPr>
          <w:rFonts w:ascii="Times New Roman" w:hAnsi="Times New Roman"/>
          <w:sz w:val="24"/>
          <w:szCs w:val="24"/>
          <w:lang w:eastAsia="ar-SA"/>
        </w:rPr>
        <w:t>PRIDEDAMA.</w:t>
      </w:r>
    </w:p>
    <w:p w14:paraId="2F332593" w14:textId="77777777" w:rsidR="008E2BF5" w:rsidRPr="00626391" w:rsidRDefault="008E2BF5" w:rsidP="008E2BF5">
      <w:pPr>
        <w:tabs>
          <w:tab w:val="left" w:pos="0"/>
          <w:tab w:val="left" w:pos="426"/>
          <w:tab w:val="left" w:pos="567"/>
          <w:tab w:val="left" w:pos="1560"/>
          <w:tab w:val="left" w:pos="2127"/>
        </w:tabs>
        <w:suppressAutoHyphens/>
        <w:spacing w:after="0" w:line="240" w:lineRule="auto"/>
        <w:ind w:left="284"/>
        <w:jc w:val="both"/>
        <w:rPr>
          <w:rFonts w:ascii="Times New Roman" w:hAnsi="Times New Roman"/>
          <w:noProof/>
          <w:sz w:val="24"/>
          <w:szCs w:val="24"/>
        </w:rPr>
      </w:pPr>
      <w:r w:rsidRPr="00626391">
        <w:rPr>
          <w:rFonts w:ascii="Times New Roman" w:hAnsi="Times New Roman"/>
          <w:noProof/>
          <w:sz w:val="24"/>
          <w:szCs w:val="24"/>
        </w:rPr>
        <w:t>1. Projektuojamos universalios žaidimų aikštelės situacijos planas, 1 lapas.</w:t>
      </w:r>
    </w:p>
    <w:p w14:paraId="583544E7" w14:textId="77777777" w:rsidR="008E2BF5" w:rsidRPr="00626391" w:rsidRDefault="008E2BF5" w:rsidP="008E2BF5">
      <w:pPr>
        <w:tabs>
          <w:tab w:val="left" w:pos="0"/>
          <w:tab w:val="left" w:pos="426"/>
          <w:tab w:val="left" w:pos="567"/>
          <w:tab w:val="left" w:pos="1560"/>
          <w:tab w:val="left" w:pos="2127"/>
        </w:tabs>
        <w:suppressAutoHyphens/>
        <w:spacing w:after="0" w:line="240" w:lineRule="auto"/>
        <w:ind w:left="284"/>
        <w:jc w:val="both"/>
        <w:rPr>
          <w:rFonts w:ascii="Times New Roman" w:hAnsi="Times New Roman"/>
          <w:noProof/>
          <w:sz w:val="24"/>
          <w:szCs w:val="24"/>
        </w:rPr>
      </w:pPr>
      <w:r w:rsidRPr="00626391">
        <w:rPr>
          <w:rFonts w:ascii="Times New Roman" w:hAnsi="Times New Roman"/>
          <w:noProof/>
          <w:sz w:val="24"/>
          <w:szCs w:val="24"/>
        </w:rPr>
        <w:t>2. Preliminarus skirtingų žaidimų zonų išdėstymas, 1 lapas.</w:t>
      </w:r>
    </w:p>
    <w:p w14:paraId="0EA13D38" w14:textId="77777777" w:rsidR="008E2BF5" w:rsidRPr="00626391" w:rsidRDefault="008E2BF5" w:rsidP="008E2BF5">
      <w:pPr>
        <w:tabs>
          <w:tab w:val="left" w:pos="0"/>
          <w:tab w:val="left" w:pos="426"/>
          <w:tab w:val="left" w:pos="567"/>
          <w:tab w:val="left" w:pos="1560"/>
          <w:tab w:val="left" w:pos="2127"/>
        </w:tabs>
        <w:suppressAutoHyphens/>
        <w:spacing w:after="0" w:line="240" w:lineRule="auto"/>
        <w:ind w:left="284"/>
        <w:jc w:val="both"/>
        <w:rPr>
          <w:rFonts w:ascii="Times New Roman" w:hAnsi="Times New Roman"/>
          <w:noProof/>
          <w:sz w:val="24"/>
          <w:szCs w:val="24"/>
        </w:rPr>
      </w:pPr>
    </w:p>
    <w:p w14:paraId="5AB64504" w14:textId="039C8991" w:rsidR="008E2BF5" w:rsidRPr="008665A6" w:rsidRDefault="008E2BF5" w:rsidP="008E2BF5">
      <w:pPr>
        <w:tabs>
          <w:tab w:val="left" w:pos="1276"/>
          <w:tab w:val="left" w:pos="1560"/>
        </w:tabs>
        <w:spacing w:after="0" w:line="240" w:lineRule="auto"/>
        <w:jc w:val="both"/>
        <w:rPr>
          <w:rFonts w:ascii="Times New Roman" w:hAnsi="Times New Roman"/>
          <w:sz w:val="24"/>
          <w:szCs w:val="24"/>
        </w:rPr>
      </w:pPr>
      <w:r w:rsidRPr="008665A6">
        <w:rPr>
          <w:rFonts w:ascii="Times New Roman" w:hAnsi="Times New Roman"/>
          <w:sz w:val="24"/>
          <w:szCs w:val="24"/>
        </w:rPr>
        <w:t>Statybos ir infrastruktūros plėtros skyriaus vedėjas                                    Nerijus Malinauskas</w:t>
      </w:r>
    </w:p>
    <w:p w14:paraId="1D8282B9" w14:textId="3A0991AB" w:rsidR="008E2BF5" w:rsidRPr="008665A6" w:rsidRDefault="008E2BF5" w:rsidP="008E2BF5">
      <w:pPr>
        <w:tabs>
          <w:tab w:val="left" w:pos="1276"/>
          <w:tab w:val="left" w:pos="1560"/>
        </w:tabs>
        <w:spacing w:after="0" w:line="240" w:lineRule="auto"/>
        <w:ind w:left="851"/>
        <w:jc w:val="both"/>
        <w:rPr>
          <w:rFonts w:ascii="Times New Roman" w:hAnsi="Times New Roman"/>
          <w:sz w:val="24"/>
          <w:szCs w:val="24"/>
        </w:rPr>
      </w:pP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p>
    <w:p w14:paraId="0FFB4D61" w14:textId="6FE7C814" w:rsidR="008E2BF5" w:rsidRDefault="008E2BF5" w:rsidP="008E2BF5">
      <w:pPr>
        <w:tabs>
          <w:tab w:val="left" w:pos="1276"/>
          <w:tab w:val="left" w:pos="1560"/>
        </w:tabs>
        <w:spacing w:after="0" w:line="240" w:lineRule="auto"/>
        <w:jc w:val="both"/>
        <w:rPr>
          <w:rFonts w:ascii="Times New Roman" w:hAnsi="Times New Roman"/>
          <w:sz w:val="24"/>
          <w:szCs w:val="24"/>
        </w:rPr>
      </w:pPr>
      <w:r w:rsidRPr="008665A6">
        <w:rPr>
          <w:rFonts w:ascii="Times New Roman" w:hAnsi="Times New Roman"/>
          <w:sz w:val="24"/>
          <w:szCs w:val="24"/>
        </w:rPr>
        <w:t>Parengė: Statybos ir infrastruktūros plėtros skyriaus vyr. specialistė Urtė Navarskienė</w:t>
      </w:r>
      <w:r>
        <w:rPr>
          <w:rFonts w:ascii="Times New Roman" w:hAnsi="Times New Roman"/>
          <w:sz w:val="24"/>
          <w:szCs w:val="24"/>
        </w:rPr>
        <w:br w:type="page"/>
      </w:r>
    </w:p>
    <w:p w14:paraId="36D43D35" w14:textId="29F398B5" w:rsidR="008E2BF5" w:rsidRPr="008665A6" w:rsidRDefault="008E2BF5" w:rsidP="008E2BF5">
      <w:pPr>
        <w:tabs>
          <w:tab w:val="left" w:pos="1276"/>
          <w:tab w:val="left" w:pos="1560"/>
        </w:tabs>
        <w:spacing w:line="240" w:lineRule="auto"/>
        <w:ind w:left="851"/>
        <w:jc w:val="right"/>
        <w:rPr>
          <w:rFonts w:ascii="Times New Roman" w:hAnsi="Times New Roman"/>
          <w:sz w:val="24"/>
          <w:szCs w:val="24"/>
        </w:rPr>
      </w:pPr>
      <w:r w:rsidRPr="008665A6">
        <w:rPr>
          <w:rFonts w:ascii="Times New Roman" w:hAnsi="Times New Roman"/>
          <w:noProof/>
          <w:sz w:val="24"/>
          <w:szCs w:val="24"/>
        </w:rPr>
        <w:lastRenderedPageBreak/>
        <w:t>Techninės specifikacijos priedas Nr. 1</w:t>
      </w:r>
    </w:p>
    <w:p w14:paraId="073CF239" w14:textId="77777777" w:rsidR="008E2BF5" w:rsidRPr="008665A6" w:rsidRDefault="008E2BF5" w:rsidP="008E2BF5">
      <w:pPr>
        <w:tabs>
          <w:tab w:val="left" w:pos="1276"/>
          <w:tab w:val="left" w:pos="1560"/>
        </w:tabs>
        <w:ind w:left="284"/>
        <w:rPr>
          <w:rFonts w:ascii="Times New Roman" w:hAnsi="Times New Roman"/>
          <w:sz w:val="24"/>
          <w:szCs w:val="24"/>
        </w:rPr>
      </w:pPr>
    </w:p>
    <w:p w14:paraId="482531A0" w14:textId="77777777" w:rsidR="008E2BF5" w:rsidRPr="008665A6" w:rsidRDefault="008E2BF5" w:rsidP="008E2BF5">
      <w:pPr>
        <w:tabs>
          <w:tab w:val="left" w:pos="1276"/>
          <w:tab w:val="left" w:pos="1560"/>
        </w:tabs>
        <w:ind w:left="284"/>
        <w:jc w:val="center"/>
        <w:rPr>
          <w:rFonts w:ascii="Times New Roman" w:hAnsi="Times New Roman"/>
          <w:b/>
          <w:bCs/>
          <w:noProof/>
          <w:sz w:val="24"/>
          <w:szCs w:val="24"/>
        </w:rPr>
      </w:pPr>
      <w:r w:rsidRPr="008665A6">
        <w:rPr>
          <w:rFonts w:ascii="Times New Roman" w:hAnsi="Times New Roman"/>
          <w:b/>
          <w:sz w:val="24"/>
          <w:szCs w:val="24"/>
        </w:rPr>
        <w:t>UNIVERSALIOS LAUKO ŽAIDIMŲ AIKŠTELĖS ĮVAIRAUS AMŽIAUS ASMENIMS STATYBININKŲ G. 19, UTENOS MIESTE</w:t>
      </w:r>
      <w:r w:rsidRPr="008665A6">
        <w:rPr>
          <w:rFonts w:ascii="Times New Roman" w:hAnsi="Times New Roman"/>
          <w:b/>
          <w:bCs/>
          <w:noProof/>
          <w:sz w:val="24"/>
          <w:szCs w:val="24"/>
        </w:rPr>
        <w:t xml:space="preserve"> PRELIMINARUS SITUACIJOS PLANAS</w:t>
      </w:r>
    </w:p>
    <w:p w14:paraId="55ED9473" w14:textId="77777777" w:rsidR="008E2BF5" w:rsidRPr="008665A6" w:rsidRDefault="008E2BF5" w:rsidP="008E2BF5">
      <w:pPr>
        <w:tabs>
          <w:tab w:val="left" w:pos="1276"/>
          <w:tab w:val="left" w:pos="1560"/>
        </w:tabs>
        <w:ind w:left="284"/>
        <w:rPr>
          <w:rFonts w:ascii="Times New Roman" w:eastAsia="Calibri" w:hAnsi="Times New Roman"/>
          <w:sz w:val="24"/>
          <w:szCs w:val="24"/>
          <w:lang w:eastAsia="en-US"/>
        </w:rPr>
      </w:pPr>
    </w:p>
    <w:p w14:paraId="1664EB01" w14:textId="77777777" w:rsidR="008E2BF5" w:rsidRPr="008665A6" w:rsidRDefault="008E2BF5" w:rsidP="008E2BF5">
      <w:pPr>
        <w:tabs>
          <w:tab w:val="left" w:pos="1276"/>
          <w:tab w:val="left" w:pos="1560"/>
        </w:tabs>
        <w:ind w:left="284"/>
        <w:jc w:val="center"/>
        <w:rPr>
          <w:rFonts w:ascii="Times New Roman" w:eastAsia="Calibri" w:hAnsi="Times New Roman"/>
          <w:sz w:val="24"/>
          <w:szCs w:val="24"/>
          <w:lang w:eastAsia="en-US"/>
        </w:rPr>
      </w:pPr>
      <w:r w:rsidRPr="008665A6">
        <w:rPr>
          <w:rFonts w:ascii="Times New Roman" w:eastAsia="Calibri" w:hAnsi="Times New Roman"/>
          <w:noProof/>
          <w:sz w:val="24"/>
          <w:szCs w:val="24"/>
          <w:lang w:eastAsia="en-US"/>
        </w:rPr>
        <w:drawing>
          <wp:inline distT="0" distB="0" distL="0" distR="0" wp14:anchorId="5862AF02" wp14:editId="5CE0CCF8">
            <wp:extent cx="5536565" cy="5396230"/>
            <wp:effectExtent l="0" t="0" r="6985" b="0"/>
            <wp:docPr id="986710782" name="Paveikslėlis 1" descr="Paveikslėlis, kuriame yra žemėlapis, Fotografija iš oro, Vaizdas iš paukščio skrydžio,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10782" name="Paveikslėlis 1" descr="Paveikslėlis, kuriame yra žemėlapis, Fotografija iš oro, Vaizdas iš paukščio skrydžio, iš or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6565" cy="5396230"/>
                    </a:xfrm>
                    <a:prstGeom prst="rect">
                      <a:avLst/>
                    </a:prstGeom>
                    <a:noFill/>
                    <a:ln>
                      <a:noFill/>
                    </a:ln>
                  </pic:spPr>
                </pic:pic>
              </a:graphicData>
            </a:graphic>
          </wp:inline>
        </w:drawing>
      </w:r>
    </w:p>
    <w:p w14:paraId="38983611" w14:textId="77777777" w:rsidR="008E2BF5" w:rsidRPr="008665A6" w:rsidRDefault="008E2BF5" w:rsidP="008E2BF5">
      <w:pPr>
        <w:tabs>
          <w:tab w:val="left" w:pos="1276"/>
          <w:tab w:val="left" w:pos="1560"/>
        </w:tabs>
        <w:ind w:left="284"/>
        <w:jc w:val="right"/>
        <w:rPr>
          <w:rFonts w:ascii="Times New Roman" w:eastAsia="Calibri" w:hAnsi="Times New Roman"/>
          <w:sz w:val="24"/>
          <w:szCs w:val="24"/>
          <w:lang w:eastAsia="en-US"/>
        </w:rPr>
      </w:pPr>
    </w:p>
    <w:p w14:paraId="425F0690" w14:textId="77777777" w:rsidR="008E2BF5" w:rsidRDefault="008E2BF5" w:rsidP="008E2BF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14:paraId="528B9ABA" w14:textId="77777777" w:rsidR="008E2BF5" w:rsidRPr="008665A6" w:rsidRDefault="008E2BF5" w:rsidP="008E2BF5">
      <w:pPr>
        <w:tabs>
          <w:tab w:val="left" w:pos="1276"/>
          <w:tab w:val="left" w:pos="1560"/>
        </w:tabs>
        <w:ind w:left="284"/>
        <w:jc w:val="right"/>
        <w:rPr>
          <w:rFonts w:ascii="Times New Roman" w:eastAsia="Calibri" w:hAnsi="Times New Roman"/>
          <w:sz w:val="24"/>
          <w:szCs w:val="24"/>
          <w:lang w:eastAsia="en-US"/>
        </w:rPr>
      </w:pPr>
      <w:r w:rsidRPr="008665A6">
        <w:rPr>
          <w:rFonts w:ascii="Times New Roman" w:eastAsia="Calibri" w:hAnsi="Times New Roman"/>
          <w:sz w:val="24"/>
          <w:szCs w:val="24"/>
          <w:lang w:eastAsia="en-US"/>
        </w:rPr>
        <w:lastRenderedPageBreak/>
        <w:t>Techninės specifikacijos priedas Nr. 2</w:t>
      </w:r>
    </w:p>
    <w:p w14:paraId="50BBB84C" w14:textId="77777777" w:rsidR="008E2BF5" w:rsidRPr="008665A6" w:rsidRDefault="008E2BF5" w:rsidP="008E2BF5">
      <w:pPr>
        <w:tabs>
          <w:tab w:val="left" w:pos="1276"/>
          <w:tab w:val="left" w:pos="1560"/>
        </w:tabs>
        <w:ind w:left="284"/>
        <w:jc w:val="center"/>
        <w:rPr>
          <w:rFonts w:ascii="Times New Roman" w:hAnsi="Times New Roman"/>
          <w:b/>
          <w:bCs/>
          <w:noProof/>
          <w:sz w:val="24"/>
          <w:szCs w:val="24"/>
        </w:rPr>
      </w:pPr>
      <w:r w:rsidRPr="008665A6">
        <w:rPr>
          <w:rFonts w:ascii="Times New Roman" w:hAnsi="Times New Roman"/>
          <w:b/>
          <w:bCs/>
          <w:noProof/>
          <w:sz w:val="24"/>
          <w:szCs w:val="24"/>
        </w:rPr>
        <w:t>PRELIMINARUS SKIRTINGŲ ŽAIDIMŲ ZONŲ IŠDĖSTYMAS</w:t>
      </w:r>
    </w:p>
    <w:p w14:paraId="4C9A1692" w14:textId="77777777" w:rsidR="008E2BF5" w:rsidRPr="008665A6" w:rsidRDefault="008E2BF5" w:rsidP="008E2BF5">
      <w:pPr>
        <w:tabs>
          <w:tab w:val="left" w:pos="1276"/>
          <w:tab w:val="left" w:pos="1560"/>
        </w:tabs>
        <w:ind w:left="284"/>
        <w:jc w:val="center"/>
        <w:rPr>
          <w:rFonts w:ascii="Times New Roman" w:eastAsia="Calibri" w:hAnsi="Times New Roman"/>
          <w:b/>
          <w:bCs/>
          <w:sz w:val="24"/>
          <w:szCs w:val="24"/>
          <w:lang w:eastAsia="en-US"/>
        </w:rPr>
      </w:pPr>
    </w:p>
    <w:p w14:paraId="4E60CC82" w14:textId="77777777" w:rsidR="008E2BF5" w:rsidRPr="008665A6" w:rsidRDefault="008E2BF5" w:rsidP="008E2BF5">
      <w:pPr>
        <w:tabs>
          <w:tab w:val="left" w:pos="1276"/>
          <w:tab w:val="left" w:pos="1560"/>
        </w:tabs>
        <w:ind w:left="284"/>
        <w:rPr>
          <w:rFonts w:ascii="Times New Roman" w:eastAsia="Calibri" w:hAnsi="Times New Roman"/>
          <w:sz w:val="24"/>
          <w:szCs w:val="24"/>
          <w:lang w:eastAsia="en-US"/>
        </w:rPr>
      </w:pPr>
      <w:r w:rsidRPr="008665A6">
        <w:rPr>
          <w:rFonts w:ascii="Times New Roman" w:eastAsia="Calibri" w:hAnsi="Times New Roman"/>
          <w:noProof/>
          <w:sz w:val="24"/>
          <w:szCs w:val="24"/>
          <w:lang w:eastAsia="en-US"/>
        </w:rPr>
        <w:drawing>
          <wp:inline distT="0" distB="0" distL="0" distR="0" wp14:anchorId="37243FDA" wp14:editId="7BA6595C">
            <wp:extent cx="5949950" cy="6306820"/>
            <wp:effectExtent l="0" t="0" r="0" b="0"/>
            <wp:docPr id="1784399547"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99547" name="Paveikslėlis 1" descr="Paveikslėlis, kuriame yra žemėlapis, tekstas&#10;&#10;Automatiškai sugeneruotas aprašymas"/>
                    <pic:cNvPicPr/>
                  </pic:nvPicPr>
                  <pic:blipFill>
                    <a:blip r:embed="rId16"/>
                    <a:stretch>
                      <a:fillRect/>
                    </a:stretch>
                  </pic:blipFill>
                  <pic:spPr>
                    <a:xfrm>
                      <a:off x="0" y="0"/>
                      <a:ext cx="5949950" cy="6306820"/>
                    </a:xfrm>
                    <a:prstGeom prst="rect">
                      <a:avLst/>
                    </a:prstGeom>
                  </pic:spPr>
                </pic:pic>
              </a:graphicData>
            </a:graphic>
          </wp:inline>
        </w:drawing>
      </w:r>
    </w:p>
    <w:p w14:paraId="72927F86" w14:textId="77777777" w:rsidR="008E2BF5" w:rsidRPr="008665A6" w:rsidRDefault="008E2BF5" w:rsidP="008E2BF5">
      <w:pPr>
        <w:tabs>
          <w:tab w:val="left" w:pos="1276"/>
          <w:tab w:val="left" w:pos="1560"/>
        </w:tabs>
        <w:ind w:left="284"/>
        <w:jc w:val="center"/>
        <w:rPr>
          <w:rFonts w:ascii="Times New Roman" w:eastAsia="Calibri" w:hAnsi="Times New Roman"/>
          <w:sz w:val="24"/>
          <w:szCs w:val="24"/>
          <w:lang w:eastAsia="en-US"/>
        </w:rPr>
      </w:pPr>
    </w:p>
    <w:p w14:paraId="793331E2" w14:textId="77777777" w:rsidR="008E2BF5" w:rsidRDefault="008E2BF5" w:rsidP="008E2BF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14:paraId="3C0DB532" w14:textId="77777777" w:rsidR="008E2BF5" w:rsidRPr="008665A6" w:rsidRDefault="008E2BF5" w:rsidP="008E2BF5">
      <w:pPr>
        <w:tabs>
          <w:tab w:val="left" w:pos="1276"/>
          <w:tab w:val="left" w:pos="1560"/>
        </w:tabs>
        <w:overflowPunct w:val="0"/>
        <w:autoSpaceDE w:val="0"/>
        <w:autoSpaceDN w:val="0"/>
        <w:adjustRightInd w:val="0"/>
        <w:spacing w:after="0" w:line="240" w:lineRule="auto"/>
        <w:ind w:left="284" w:right="277"/>
        <w:jc w:val="right"/>
        <w:outlineLvl w:val="0"/>
        <w:rPr>
          <w:rFonts w:ascii="Times New Roman" w:hAnsi="Times New Roman"/>
          <w:sz w:val="24"/>
          <w:szCs w:val="24"/>
        </w:rPr>
      </w:pPr>
      <w:bookmarkStart w:id="89" w:name="_Toc185430273"/>
      <w:r w:rsidRPr="008665A6">
        <w:rPr>
          <w:rFonts w:ascii="Times New Roman" w:hAnsi="Times New Roman"/>
          <w:bCs/>
          <w:sz w:val="24"/>
          <w:szCs w:val="24"/>
          <w:lang w:eastAsia="en-US"/>
        </w:rPr>
        <w:lastRenderedPageBreak/>
        <w:t xml:space="preserve">2 </w:t>
      </w:r>
      <w:r w:rsidRPr="008665A6">
        <w:rPr>
          <w:rFonts w:ascii="Times New Roman" w:hAnsi="Times New Roman"/>
          <w:sz w:val="24"/>
          <w:szCs w:val="24"/>
        </w:rPr>
        <w:t>priedas</w:t>
      </w:r>
      <w:bookmarkEnd w:id="89"/>
    </w:p>
    <w:p w14:paraId="74ED1002" w14:textId="77777777" w:rsidR="008E2BF5" w:rsidRPr="008665A6" w:rsidRDefault="008E2BF5" w:rsidP="008E2BF5">
      <w:pPr>
        <w:tabs>
          <w:tab w:val="left" w:pos="0"/>
          <w:tab w:val="left" w:pos="1276"/>
          <w:tab w:val="left" w:pos="1560"/>
        </w:tabs>
        <w:suppressAutoHyphens/>
        <w:spacing w:after="0" w:line="240" w:lineRule="auto"/>
        <w:ind w:left="284" w:right="277"/>
        <w:jc w:val="both"/>
        <w:rPr>
          <w:rFonts w:ascii="Times New Roman" w:hAnsi="Times New Roman"/>
          <w:sz w:val="24"/>
          <w:szCs w:val="24"/>
        </w:rPr>
      </w:pPr>
    </w:p>
    <w:p w14:paraId="458C1C8E" w14:textId="77777777" w:rsidR="008E2BF5" w:rsidRPr="008665A6" w:rsidRDefault="008E2BF5" w:rsidP="008E2BF5">
      <w:pPr>
        <w:tabs>
          <w:tab w:val="left" w:pos="0"/>
          <w:tab w:val="left" w:pos="1276"/>
          <w:tab w:val="left" w:pos="1560"/>
        </w:tabs>
        <w:suppressAutoHyphens/>
        <w:spacing w:after="0" w:line="240" w:lineRule="auto"/>
        <w:ind w:left="284" w:right="277"/>
        <w:jc w:val="both"/>
        <w:rPr>
          <w:rFonts w:ascii="Times New Roman" w:hAnsi="Times New Roman"/>
          <w:sz w:val="24"/>
          <w:szCs w:val="24"/>
        </w:rPr>
      </w:pPr>
    </w:p>
    <w:p w14:paraId="2B3048EE"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r w:rsidRPr="008665A6">
        <w:rPr>
          <w:rFonts w:ascii="Times New Roman" w:hAnsi="Times New Roman"/>
          <w:sz w:val="24"/>
          <w:szCs w:val="24"/>
          <w:lang w:eastAsia="en-US"/>
        </w:rPr>
        <w:t>(</w:t>
      </w:r>
      <w:r w:rsidRPr="008665A6">
        <w:rPr>
          <w:rFonts w:ascii="Times New Roman" w:hAnsi="Times New Roman"/>
          <w:b/>
          <w:sz w:val="24"/>
          <w:szCs w:val="24"/>
          <w:lang w:eastAsia="en-US"/>
        </w:rPr>
        <w:t>Paslaugų p</w:t>
      </w:r>
      <w:r w:rsidRPr="008665A6">
        <w:rPr>
          <w:rFonts w:ascii="Times New Roman" w:hAnsi="Times New Roman"/>
          <w:b/>
          <w:bCs/>
          <w:sz w:val="24"/>
          <w:szCs w:val="24"/>
          <w:lang w:eastAsia="en-US"/>
        </w:rPr>
        <w:t>erdavimo-priėmimo akto formos pavyzdys</w:t>
      </w:r>
      <w:r w:rsidRPr="008665A6">
        <w:rPr>
          <w:rFonts w:ascii="Times New Roman" w:hAnsi="Times New Roman"/>
          <w:sz w:val="24"/>
          <w:szCs w:val="24"/>
          <w:lang w:eastAsia="en-US"/>
        </w:rPr>
        <w:t>)</w:t>
      </w:r>
    </w:p>
    <w:p w14:paraId="766AA807"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74BCFF03"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tbl>
      <w:tblPr>
        <w:tblW w:w="9747" w:type="dxa"/>
        <w:tblInd w:w="284" w:type="dxa"/>
        <w:tblLayout w:type="fixed"/>
        <w:tblCellMar>
          <w:left w:w="10" w:type="dxa"/>
          <w:right w:w="10" w:type="dxa"/>
        </w:tblCellMar>
        <w:tblLook w:val="0000" w:firstRow="0" w:lastRow="0" w:firstColumn="0" w:lastColumn="0" w:noHBand="0" w:noVBand="0"/>
      </w:tblPr>
      <w:tblGrid>
        <w:gridCol w:w="1668"/>
        <w:gridCol w:w="8079"/>
      </w:tblGrid>
      <w:tr w:rsidR="008E2BF5" w:rsidRPr="008665A6" w14:paraId="15574A4B" w14:textId="77777777" w:rsidTr="00C469AB">
        <w:tc>
          <w:tcPr>
            <w:tcW w:w="1668" w:type="dxa"/>
            <w:shd w:val="clear" w:color="auto" w:fill="auto"/>
            <w:tcMar>
              <w:top w:w="0" w:type="dxa"/>
              <w:left w:w="108" w:type="dxa"/>
              <w:bottom w:w="0" w:type="dxa"/>
              <w:right w:w="108" w:type="dxa"/>
            </w:tcMar>
          </w:tcPr>
          <w:p w14:paraId="11901AA4"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val="en-GB" w:eastAsia="en-US"/>
              </w:rPr>
            </w:pPr>
            <w:r w:rsidRPr="008665A6">
              <w:rPr>
                <w:rFonts w:ascii="Times New Roman" w:hAnsi="Times New Roman"/>
                <w:sz w:val="24"/>
                <w:szCs w:val="24"/>
                <w:lang w:eastAsia="en-US"/>
              </w:rPr>
              <w:t>Pirkėjas:</w:t>
            </w:r>
          </w:p>
        </w:tc>
        <w:tc>
          <w:tcPr>
            <w:tcW w:w="8079" w:type="dxa"/>
            <w:shd w:val="clear" w:color="auto" w:fill="auto"/>
            <w:tcMar>
              <w:top w:w="0" w:type="dxa"/>
              <w:left w:w="108" w:type="dxa"/>
              <w:bottom w:w="0" w:type="dxa"/>
              <w:right w:w="108" w:type="dxa"/>
            </w:tcMar>
          </w:tcPr>
          <w:p w14:paraId="605AC57E"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tc>
      </w:tr>
      <w:tr w:rsidR="008E2BF5" w:rsidRPr="008665A6" w14:paraId="0FE5AC62" w14:textId="77777777" w:rsidTr="00C469AB">
        <w:tc>
          <w:tcPr>
            <w:tcW w:w="1668" w:type="dxa"/>
            <w:shd w:val="clear" w:color="auto" w:fill="auto"/>
            <w:tcMar>
              <w:top w:w="0" w:type="dxa"/>
              <w:left w:w="108" w:type="dxa"/>
              <w:bottom w:w="0" w:type="dxa"/>
              <w:right w:w="108" w:type="dxa"/>
            </w:tcMar>
          </w:tcPr>
          <w:p w14:paraId="50C9D8B7"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val="en-GB" w:eastAsia="en-US"/>
              </w:rPr>
            </w:pPr>
            <w:r w:rsidRPr="008665A6">
              <w:rPr>
                <w:rFonts w:ascii="Times New Roman" w:hAnsi="Times New Roman"/>
                <w:sz w:val="24"/>
                <w:szCs w:val="24"/>
                <w:lang w:eastAsia="en-US"/>
              </w:rPr>
              <w:t>Tiekėjas:</w:t>
            </w:r>
          </w:p>
        </w:tc>
        <w:tc>
          <w:tcPr>
            <w:tcW w:w="8079" w:type="dxa"/>
            <w:tcBorders>
              <w:top w:val="single" w:sz="4" w:space="0" w:color="000000"/>
            </w:tcBorders>
            <w:shd w:val="clear" w:color="auto" w:fill="auto"/>
            <w:tcMar>
              <w:top w:w="0" w:type="dxa"/>
              <w:left w:w="108" w:type="dxa"/>
              <w:bottom w:w="0" w:type="dxa"/>
              <w:right w:w="108" w:type="dxa"/>
            </w:tcMar>
          </w:tcPr>
          <w:p w14:paraId="6A8BCA88"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val="en-GB" w:eastAsia="en-US"/>
              </w:rPr>
            </w:pPr>
            <w:r w:rsidRPr="008665A6">
              <w:rPr>
                <w:rFonts w:ascii="Times New Roman" w:hAnsi="Times New Roman"/>
                <w:sz w:val="24"/>
                <w:szCs w:val="24"/>
                <w:lang w:val="en-GB" w:eastAsia="en-US"/>
              </w:rPr>
              <w:fldChar w:fldCharType="begin"/>
            </w:r>
            <w:r w:rsidRPr="008665A6">
              <w:rPr>
                <w:rFonts w:ascii="Times New Roman" w:hAnsi="Times New Roman"/>
                <w:sz w:val="24"/>
                <w:szCs w:val="24"/>
                <w:lang w:val="en-GB" w:eastAsia="en-US"/>
              </w:rPr>
              <w:instrText xml:space="preserve"> MERGEFIELD Pavadinimas </w:instrText>
            </w:r>
            <w:r w:rsidRPr="008665A6">
              <w:rPr>
                <w:rFonts w:ascii="Times New Roman" w:hAnsi="Times New Roman"/>
                <w:sz w:val="24"/>
                <w:szCs w:val="24"/>
                <w:lang w:eastAsia="en-US"/>
              </w:rPr>
              <w:fldChar w:fldCharType="end"/>
            </w:r>
            <w:r w:rsidRPr="008665A6">
              <w:rPr>
                <w:rFonts w:ascii="Times New Roman" w:hAnsi="Times New Roman"/>
                <w:sz w:val="24"/>
                <w:szCs w:val="24"/>
                <w:lang w:val="en-GB" w:eastAsia="en-US"/>
              </w:rPr>
              <w:fldChar w:fldCharType="begin"/>
            </w:r>
            <w:r w:rsidRPr="008665A6">
              <w:rPr>
                <w:rFonts w:ascii="Times New Roman" w:hAnsi="Times New Roman"/>
                <w:sz w:val="24"/>
                <w:szCs w:val="24"/>
                <w:lang w:val="en-GB" w:eastAsia="en-US"/>
              </w:rPr>
              <w:instrText xml:space="preserve"> MERGEFIELD Kodas </w:instrText>
            </w:r>
            <w:r w:rsidRPr="008665A6">
              <w:rPr>
                <w:rFonts w:ascii="Times New Roman" w:hAnsi="Times New Roman"/>
                <w:sz w:val="24"/>
                <w:szCs w:val="24"/>
                <w:lang w:eastAsia="en-US"/>
              </w:rPr>
              <w:fldChar w:fldCharType="end"/>
            </w:r>
            <w:r w:rsidRPr="008665A6">
              <w:rPr>
                <w:rFonts w:ascii="Times New Roman" w:hAnsi="Times New Roman"/>
                <w:sz w:val="24"/>
                <w:szCs w:val="24"/>
                <w:lang w:val="en-GB" w:eastAsia="en-US"/>
              </w:rPr>
              <w:fldChar w:fldCharType="begin"/>
            </w:r>
            <w:r w:rsidRPr="008665A6">
              <w:rPr>
                <w:rFonts w:ascii="Times New Roman" w:hAnsi="Times New Roman"/>
                <w:sz w:val="24"/>
                <w:szCs w:val="24"/>
                <w:lang w:val="en-GB" w:eastAsia="en-US"/>
              </w:rPr>
              <w:instrText xml:space="preserve"> MERGEFIELD Adresas </w:instrText>
            </w:r>
            <w:r w:rsidRPr="008665A6">
              <w:rPr>
                <w:rFonts w:ascii="Times New Roman" w:hAnsi="Times New Roman"/>
                <w:sz w:val="24"/>
                <w:szCs w:val="24"/>
                <w:lang w:eastAsia="en-US"/>
              </w:rPr>
              <w:fldChar w:fldCharType="end"/>
            </w:r>
          </w:p>
        </w:tc>
      </w:tr>
      <w:tr w:rsidR="008E2BF5" w:rsidRPr="008665A6" w14:paraId="31A6CEDE" w14:textId="77777777" w:rsidTr="00C469AB">
        <w:tc>
          <w:tcPr>
            <w:tcW w:w="1668" w:type="dxa"/>
            <w:shd w:val="clear" w:color="auto" w:fill="auto"/>
            <w:tcMar>
              <w:top w:w="0" w:type="dxa"/>
              <w:left w:w="108" w:type="dxa"/>
              <w:bottom w:w="0" w:type="dxa"/>
              <w:right w:w="108" w:type="dxa"/>
            </w:tcMar>
          </w:tcPr>
          <w:p w14:paraId="7912F16E"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val="en-GB" w:eastAsia="en-US"/>
              </w:rPr>
            </w:pPr>
            <w:r w:rsidRPr="008665A6">
              <w:rPr>
                <w:rFonts w:ascii="Times New Roman" w:hAnsi="Times New Roman"/>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6C51440"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tc>
      </w:tr>
      <w:tr w:rsidR="008E2BF5" w:rsidRPr="008665A6" w14:paraId="506982CD" w14:textId="77777777" w:rsidTr="00C469AB">
        <w:tc>
          <w:tcPr>
            <w:tcW w:w="1668" w:type="dxa"/>
            <w:shd w:val="clear" w:color="auto" w:fill="auto"/>
            <w:tcMar>
              <w:top w:w="0" w:type="dxa"/>
              <w:left w:w="108" w:type="dxa"/>
              <w:bottom w:w="0" w:type="dxa"/>
              <w:right w:w="108" w:type="dxa"/>
            </w:tcMar>
          </w:tcPr>
          <w:p w14:paraId="675AD88A"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val="en-GB" w:eastAsia="en-US"/>
              </w:rPr>
            </w:pPr>
            <w:r w:rsidRPr="008665A6">
              <w:rPr>
                <w:rFonts w:ascii="Times New Roman" w:hAnsi="Times New Roman"/>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23320153" w14:textId="77777777" w:rsidR="008E2BF5" w:rsidRPr="008665A6" w:rsidRDefault="008E2BF5" w:rsidP="00C469AB">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tc>
      </w:tr>
    </w:tbl>
    <w:p w14:paraId="7ACBCE68"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r w:rsidRPr="008665A6">
        <w:rPr>
          <w:rFonts w:ascii="Times New Roman" w:hAnsi="Times New Roman"/>
          <w:sz w:val="24"/>
          <w:szCs w:val="24"/>
          <w:lang w:eastAsia="en-US"/>
        </w:rPr>
        <w:t xml:space="preserve">     (data ir Nr.)</w:t>
      </w:r>
    </w:p>
    <w:p w14:paraId="77BA671C"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45129CC6"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76153EA7"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val="en-GB" w:eastAsia="en-US"/>
        </w:rPr>
      </w:pPr>
      <w:r w:rsidRPr="008665A6">
        <w:rPr>
          <w:rFonts w:ascii="Times New Roman" w:hAnsi="Times New Roman"/>
          <w:b/>
          <w:sz w:val="24"/>
          <w:szCs w:val="24"/>
          <w:lang w:eastAsia="en-US"/>
        </w:rPr>
        <w:t>PASLAUGŲ PERDAVIMO-PRIĖMIMO AKTAS</w:t>
      </w:r>
    </w:p>
    <w:p w14:paraId="28118DFF"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r w:rsidRPr="008665A6">
        <w:rPr>
          <w:rFonts w:ascii="Times New Roman" w:hAnsi="Times New Roman"/>
          <w:sz w:val="24"/>
          <w:szCs w:val="24"/>
          <w:lang w:eastAsia="en-US"/>
        </w:rPr>
        <w:t>prie sąskaitos faktūros _______________________</w:t>
      </w:r>
    </w:p>
    <w:p w14:paraId="448136E5"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r w:rsidRPr="008665A6">
        <w:rPr>
          <w:rFonts w:ascii="Times New Roman" w:hAnsi="Times New Roman"/>
          <w:sz w:val="24"/>
          <w:szCs w:val="24"/>
          <w:lang w:eastAsia="en-US"/>
        </w:rPr>
        <w:t>(data ir Nr.)</w:t>
      </w:r>
    </w:p>
    <w:p w14:paraId="2C23BF11"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p>
    <w:p w14:paraId="7265BAC7"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p>
    <w:p w14:paraId="43BB48B2"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r w:rsidRPr="008665A6">
        <w:rPr>
          <w:rFonts w:ascii="Times New Roman" w:hAnsi="Times New Roman"/>
          <w:sz w:val="24"/>
          <w:szCs w:val="24"/>
          <w:lang w:eastAsia="en-US"/>
        </w:rPr>
        <w:t>_______________________________________</w:t>
      </w:r>
    </w:p>
    <w:p w14:paraId="02E0BDCB"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jc w:val="center"/>
        <w:rPr>
          <w:rFonts w:ascii="Times New Roman" w:hAnsi="Times New Roman"/>
          <w:sz w:val="24"/>
          <w:szCs w:val="24"/>
          <w:lang w:eastAsia="en-US"/>
        </w:rPr>
      </w:pPr>
      <w:r w:rsidRPr="008665A6">
        <w:rPr>
          <w:rFonts w:ascii="Times New Roman" w:hAnsi="Times New Roman"/>
          <w:sz w:val="24"/>
          <w:szCs w:val="24"/>
          <w:lang w:eastAsia="en-US"/>
        </w:rPr>
        <w:t>(dokumento išrašymo data)</w:t>
      </w:r>
    </w:p>
    <w:p w14:paraId="02DDC228"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tbl>
      <w:tblPr>
        <w:tblW w:w="7938" w:type="dxa"/>
        <w:tblInd w:w="699" w:type="dxa"/>
        <w:tblLayout w:type="fixed"/>
        <w:tblLook w:val="06A0" w:firstRow="1" w:lastRow="0" w:firstColumn="1" w:lastColumn="0" w:noHBand="1" w:noVBand="1"/>
      </w:tblPr>
      <w:tblGrid>
        <w:gridCol w:w="539"/>
        <w:gridCol w:w="2863"/>
        <w:gridCol w:w="1134"/>
        <w:gridCol w:w="992"/>
        <w:gridCol w:w="1134"/>
        <w:gridCol w:w="1276"/>
      </w:tblGrid>
      <w:tr w:rsidR="008E2BF5" w:rsidRPr="00DF314C" w14:paraId="6ED55686" w14:textId="77777777" w:rsidTr="00B95743">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931D53"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Eil. Nr.</w:t>
            </w:r>
          </w:p>
        </w:tc>
        <w:tc>
          <w:tcPr>
            <w:tcW w:w="2863"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D8BDDC"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Paslaugų (dokumentų) pavadinimai</w:t>
            </w:r>
          </w:p>
        </w:tc>
        <w:tc>
          <w:tcPr>
            <w:tcW w:w="11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F8906B"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Mato vnt.</w:t>
            </w:r>
          </w:p>
        </w:tc>
        <w:tc>
          <w:tcPr>
            <w:tcW w:w="99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C91724"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Kiekis</w:t>
            </w:r>
          </w:p>
        </w:tc>
        <w:tc>
          <w:tcPr>
            <w:tcW w:w="11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897161" w14:textId="77777777" w:rsidR="008E2BF5" w:rsidRPr="00DF314C" w:rsidRDefault="008E2BF5" w:rsidP="00C469AB">
            <w:pPr>
              <w:spacing w:after="0" w:line="240" w:lineRule="auto"/>
              <w:ind w:left="-20" w:right="-20"/>
              <w:jc w:val="both"/>
              <w:rPr>
                <w:rFonts w:ascii="Times New Roman" w:hAnsi="Times New Roman"/>
                <w:sz w:val="24"/>
                <w:szCs w:val="24"/>
              </w:rPr>
            </w:pPr>
            <w:r>
              <w:rPr>
                <w:rFonts w:ascii="Times New Roman" w:hAnsi="Times New Roman"/>
                <w:sz w:val="24"/>
                <w:szCs w:val="24"/>
              </w:rPr>
              <w:t>Kaina</w:t>
            </w:r>
            <w:r w:rsidRPr="00DF314C">
              <w:rPr>
                <w:rFonts w:ascii="Times New Roman" w:hAnsi="Times New Roman"/>
                <w:sz w:val="24"/>
                <w:szCs w:val="24"/>
              </w:rPr>
              <w:t>,</w:t>
            </w:r>
          </w:p>
          <w:p w14:paraId="35CF8402"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Eur</w:t>
            </w:r>
          </w:p>
          <w:p w14:paraId="75081E89"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(be PVM)</w:t>
            </w:r>
          </w:p>
        </w:tc>
        <w:tc>
          <w:tcPr>
            <w:tcW w:w="127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88577E"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Suma,</w:t>
            </w:r>
          </w:p>
          <w:p w14:paraId="30916201"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Eur</w:t>
            </w:r>
          </w:p>
          <w:p w14:paraId="5469830C"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(be PVM)</w:t>
            </w:r>
          </w:p>
        </w:tc>
      </w:tr>
      <w:tr w:rsidR="008E2BF5" w:rsidRPr="00DF314C" w14:paraId="1E833F9A" w14:textId="77777777" w:rsidTr="00B95743">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0965337E"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2863" w:type="dxa"/>
            <w:tcBorders>
              <w:bottom w:val="single" w:sz="8" w:space="0" w:color="000000" w:themeColor="text1"/>
              <w:right w:val="single" w:sz="8" w:space="0" w:color="000000" w:themeColor="text1"/>
            </w:tcBorders>
            <w:tcMar>
              <w:left w:w="108" w:type="dxa"/>
              <w:right w:w="108" w:type="dxa"/>
            </w:tcMar>
          </w:tcPr>
          <w:p w14:paraId="0A750FF7"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134" w:type="dxa"/>
            <w:tcBorders>
              <w:bottom w:val="single" w:sz="8" w:space="0" w:color="000000" w:themeColor="text1"/>
              <w:right w:val="single" w:sz="8" w:space="0" w:color="000000" w:themeColor="text1"/>
            </w:tcBorders>
            <w:tcMar>
              <w:left w:w="108" w:type="dxa"/>
              <w:right w:w="108" w:type="dxa"/>
            </w:tcMar>
          </w:tcPr>
          <w:p w14:paraId="47F22A22"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992" w:type="dxa"/>
            <w:tcBorders>
              <w:bottom w:val="single" w:sz="8" w:space="0" w:color="000000" w:themeColor="text1"/>
              <w:right w:val="single" w:sz="8" w:space="0" w:color="000000" w:themeColor="text1"/>
            </w:tcBorders>
            <w:tcMar>
              <w:left w:w="108" w:type="dxa"/>
              <w:right w:w="108" w:type="dxa"/>
            </w:tcMar>
          </w:tcPr>
          <w:p w14:paraId="3047250E"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134" w:type="dxa"/>
            <w:tcBorders>
              <w:bottom w:val="single" w:sz="8" w:space="0" w:color="000000" w:themeColor="text1"/>
              <w:right w:val="single" w:sz="8" w:space="0" w:color="000000" w:themeColor="text1"/>
            </w:tcBorders>
            <w:tcMar>
              <w:left w:w="108" w:type="dxa"/>
              <w:right w:w="108" w:type="dxa"/>
            </w:tcMar>
          </w:tcPr>
          <w:p w14:paraId="34656799"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276" w:type="dxa"/>
            <w:tcBorders>
              <w:bottom w:val="single" w:sz="8" w:space="0" w:color="000000" w:themeColor="text1"/>
              <w:right w:val="single" w:sz="8" w:space="0" w:color="000000" w:themeColor="text1"/>
            </w:tcBorders>
            <w:tcMar>
              <w:left w:w="108" w:type="dxa"/>
              <w:right w:w="108" w:type="dxa"/>
            </w:tcMar>
          </w:tcPr>
          <w:p w14:paraId="3144266F"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r>
      <w:tr w:rsidR="008E2BF5" w:rsidRPr="00DF314C" w14:paraId="55F6088E" w14:textId="77777777" w:rsidTr="00B95743">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2C2BB12B"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2863" w:type="dxa"/>
            <w:tcBorders>
              <w:bottom w:val="single" w:sz="12" w:space="0" w:color="000000" w:themeColor="text1"/>
              <w:right w:val="single" w:sz="8" w:space="0" w:color="000000" w:themeColor="text1"/>
            </w:tcBorders>
            <w:tcMar>
              <w:left w:w="108" w:type="dxa"/>
              <w:right w:w="108" w:type="dxa"/>
            </w:tcMar>
          </w:tcPr>
          <w:p w14:paraId="23387745"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134" w:type="dxa"/>
            <w:tcBorders>
              <w:bottom w:val="single" w:sz="12" w:space="0" w:color="000000" w:themeColor="text1"/>
              <w:right w:val="single" w:sz="8" w:space="0" w:color="000000" w:themeColor="text1"/>
            </w:tcBorders>
            <w:tcMar>
              <w:left w:w="108" w:type="dxa"/>
              <w:right w:w="108" w:type="dxa"/>
            </w:tcMar>
          </w:tcPr>
          <w:p w14:paraId="484451D5"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992" w:type="dxa"/>
            <w:tcBorders>
              <w:bottom w:val="single" w:sz="12" w:space="0" w:color="000000" w:themeColor="text1"/>
              <w:right w:val="single" w:sz="8" w:space="0" w:color="000000" w:themeColor="text1"/>
            </w:tcBorders>
            <w:tcMar>
              <w:left w:w="108" w:type="dxa"/>
              <w:right w:w="108" w:type="dxa"/>
            </w:tcMar>
          </w:tcPr>
          <w:p w14:paraId="000421F6"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134" w:type="dxa"/>
            <w:tcBorders>
              <w:bottom w:val="single" w:sz="12" w:space="0" w:color="000000" w:themeColor="text1"/>
              <w:right w:val="single" w:sz="8" w:space="0" w:color="000000" w:themeColor="text1"/>
            </w:tcBorders>
            <w:tcMar>
              <w:left w:w="108" w:type="dxa"/>
              <w:right w:w="108" w:type="dxa"/>
            </w:tcMar>
          </w:tcPr>
          <w:p w14:paraId="39979C14"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c>
          <w:tcPr>
            <w:tcW w:w="1276" w:type="dxa"/>
            <w:tcBorders>
              <w:bottom w:val="single" w:sz="12" w:space="0" w:color="000000" w:themeColor="text1"/>
              <w:right w:val="single" w:sz="8" w:space="0" w:color="000000" w:themeColor="text1"/>
            </w:tcBorders>
            <w:tcMar>
              <w:left w:w="108" w:type="dxa"/>
              <w:right w:w="108" w:type="dxa"/>
            </w:tcMar>
          </w:tcPr>
          <w:p w14:paraId="084B9093"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r>
      <w:tr w:rsidR="008E2BF5" w:rsidRPr="00DF314C" w14:paraId="59B083B5" w14:textId="77777777" w:rsidTr="00B95743">
        <w:trPr>
          <w:trHeight w:val="450"/>
        </w:trPr>
        <w:tc>
          <w:tcPr>
            <w:tcW w:w="6662" w:type="dxa"/>
            <w:gridSpan w:val="5"/>
            <w:tcBorders>
              <w:left w:val="single" w:sz="12" w:space="0" w:color="000000" w:themeColor="text1"/>
              <w:bottom w:val="single" w:sz="8" w:space="0" w:color="000000" w:themeColor="text1"/>
              <w:right w:val="single" w:sz="8" w:space="0" w:color="000000" w:themeColor="text1"/>
            </w:tcBorders>
          </w:tcPr>
          <w:p w14:paraId="5AB30F6B"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Iš viso suma be PVM</w:t>
            </w:r>
          </w:p>
        </w:tc>
        <w:tc>
          <w:tcPr>
            <w:tcW w:w="1276" w:type="dxa"/>
            <w:tcBorders>
              <w:bottom w:val="single" w:sz="8" w:space="0" w:color="000000" w:themeColor="text1"/>
              <w:right w:val="single" w:sz="12" w:space="0" w:color="000000" w:themeColor="text1"/>
            </w:tcBorders>
            <w:tcMar>
              <w:left w:w="108" w:type="dxa"/>
              <w:right w:w="108" w:type="dxa"/>
            </w:tcMar>
          </w:tcPr>
          <w:p w14:paraId="226361ED"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r>
      <w:tr w:rsidR="008E2BF5" w:rsidRPr="00DF314C" w14:paraId="0512A36F" w14:textId="77777777" w:rsidTr="00B95743">
        <w:trPr>
          <w:trHeight w:val="450"/>
        </w:trPr>
        <w:tc>
          <w:tcPr>
            <w:tcW w:w="6662" w:type="dxa"/>
            <w:gridSpan w:val="5"/>
            <w:tcBorders>
              <w:left w:val="single" w:sz="12" w:space="0" w:color="000000" w:themeColor="text1"/>
              <w:bottom w:val="single" w:sz="8" w:space="0" w:color="000000" w:themeColor="text1"/>
              <w:right w:val="single" w:sz="8" w:space="0" w:color="000000" w:themeColor="text1"/>
            </w:tcBorders>
          </w:tcPr>
          <w:p w14:paraId="63B9A2F3"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PVM (.... %), Eur</w:t>
            </w:r>
          </w:p>
        </w:tc>
        <w:tc>
          <w:tcPr>
            <w:tcW w:w="1276" w:type="dxa"/>
            <w:tcBorders>
              <w:bottom w:val="single" w:sz="8" w:space="0" w:color="000000" w:themeColor="text1"/>
              <w:right w:val="single" w:sz="12" w:space="0" w:color="000000" w:themeColor="text1"/>
            </w:tcBorders>
            <w:tcMar>
              <w:left w:w="108" w:type="dxa"/>
              <w:right w:w="108" w:type="dxa"/>
            </w:tcMar>
          </w:tcPr>
          <w:p w14:paraId="63AD2934"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r>
      <w:tr w:rsidR="008E2BF5" w:rsidRPr="00DF314C" w14:paraId="1F8479CE" w14:textId="77777777" w:rsidTr="00B95743">
        <w:trPr>
          <w:trHeight w:val="450"/>
        </w:trPr>
        <w:tc>
          <w:tcPr>
            <w:tcW w:w="6662" w:type="dxa"/>
            <w:gridSpan w:val="5"/>
            <w:tcBorders>
              <w:left w:val="single" w:sz="12" w:space="0" w:color="000000" w:themeColor="text1"/>
              <w:bottom w:val="single" w:sz="12" w:space="0" w:color="000000" w:themeColor="text1"/>
              <w:right w:val="single" w:sz="8" w:space="0" w:color="000000" w:themeColor="text1"/>
            </w:tcBorders>
          </w:tcPr>
          <w:p w14:paraId="3714903F"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Iš viso suma mokėti:</w:t>
            </w:r>
          </w:p>
        </w:tc>
        <w:tc>
          <w:tcPr>
            <w:tcW w:w="1276" w:type="dxa"/>
            <w:tcBorders>
              <w:bottom w:val="single" w:sz="12" w:space="0" w:color="000000" w:themeColor="text1"/>
              <w:right w:val="single" w:sz="12" w:space="0" w:color="000000" w:themeColor="text1"/>
            </w:tcBorders>
            <w:tcMar>
              <w:left w:w="108" w:type="dxa"/>
              <w:right w:w="108" w:type="dxa"/>
            </w:tcMar>
          </w:tcPr>
          <w:p w14:paraId="2AEEA032" w14:textId="77777777" w:rsidR="008E2BF5" w:rsidRPr="00DF314C" w:rsidRDefault="008E2BF5" w:rsidP="00C469AB">
            <w:pPr>
              <w:spacing w:after="0" w:line="240" w:lineRule="auto"/>
              <w:ind w:left="-20" w:right="-20"/>
              <w:jc w:val="both"/>
              <w:rPr>
                <w:rFonts w:ascii="Times New Roman" w:hAnsi="Times New Roman"/>
                <w:sz w:val="24"/>
                <w:szCs w:val="24"/>
              </w:rPr>
            </w:pPr>
            <w:r w:rsidRPr="00DF314C">
              <w:rPr>
                <w:rFonts w:ascii="Times New Roman" w:hAnsi="Times New Roman"/>
                <w:sz w:val="24"/>
                <w:szCs w:val="24"/>
              </w:rPr>
              <w:t xml:space="preserve"> </w:t>
            </w:r>
          </w:p>
        </w:tc>
      </w:tr>
    </w:tbl>
    <w:p w14:paraId="6A599256"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6B066FEE"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7100EEC0"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r w:rsidRPr="008665A6">
        <w:rPr>
          <w:rFonts w:ascii="Times New Roman" w:hAnsi="Times New Roman"/>
          <w:sz w:val="24"/>
          <w:szCs w:val="24"/>
          <w:lang w:eastAsia="en-US"/>
        </w:rPr>
        <w:t>Perdavė</w:t>
      </w:r>
    </w:p>
    <w:p w14:paraId="4BD42E2A"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r w:rsidRPr="008665A6">
        <w:rPr>
          <w:rFonts w:ascii="Times New Roman" w:hAnsi="Times New Roman"/>
          <w:sz w:val="24"/>
          <w:szCs w:val="24"/>
          <w:lang w:eastAsia="en-US"/>
        </w:rPr>
        <w:t>(Pareigų pavadinimas)</w:t>
      </w:r>
      <w:r w:rsidRPr="008665A6">
        <w:rPr>
          <w:rFonts w:ascii="Times New Roman" w:hAnsi="Times New Roman"/>
          <w:sz w:val="24"/>
          <w:szCs w:val="24"/>
          <w:lang w:eastAsia="en-US"/>
        </w:rPr>
        <w:tab/>
      </w:r>
      <w:r w:rsidRPr="008665A6">
        <w:rPr>
          <w:rFonts w:ascii="Times New Roman" w:hAnsi="Times New Roman"/>
          <w:sz w:val="24"/>
          <w:szCs w:val="24"/>
          <w:lang w:eastAsia="en-US"/>
        </w:rPr>
        <w:tab/>
        <w:t xml:space="preserve">      (Parašas)</w:t>
      </w:r>
      <w:r w:rsidRPr="008665A6">
        <w:rPr>
          <w:rFonts w:ascii="Times New Roman" w:hAnsi="Times New Roman"/>
          <w:sz w:val="24"/>
          <w:szCs w:val="24"/>
          <w:lang w:eastAsia="en-US"/>
        </w:rPr>
        <w:tab/>
      </w:r>
      <w:r w:rsidRPr="008665A6">
        <w:rPr>
          <w:rFonts w:ascii="Times New Roman" w:hAnsi="Times New Roman"/>
          <w:sz w:val="24"/>
          <w:szCs w:val="24"/>
          <w:lang w:eastAsia="en-US"/>
        </w:rPr>
        <w:tab/>
        <w:t xml:space="preserve">     (Vardas ir pavardė)</w:t>
      </w:r>
    </w:p>
    <w:p w14:paraId="25FBE92F"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09B1CBF3"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p>
    <w:p w14:paraId="04E9F136"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lang w:eastAsia="en-US"/>
        </w:rPr>
      </w:pPr>
      <w:r w:rsidRPr="008665A6">
        <w:rPr>
          <w:rFonts w:ascii="Times New Roman" w:hAnsi="Times New Roman"/>
          <w:sz w:val="24"/>
          <w:szCs w:val="24"/>
          <w:lang w:eastAsia="en-US"/>
        </w:rPr>
        <w:t>Priėmė</w:t>
      </w:r>
    </w:p>
    <w:p w14:paraId="55B2BB26" w14:textId="107E1887" w:rsidR="008E2BF5" w:rsidRPr="008665A6" w:rsidRDefault="008E2BF5" w:rsidP="00B95743">
      <w:pPr>
        <w:widowControl w:val="0"/>
        <w:tabs>
          <w:tab w:val="left" w:pos="1276"/>
          <w:tab w:val="left" w:pos="1560"/>
        </w:tabs>
        <w:autoSpaceDE w:val="0"/>
        <w:autoSpaceDN w:val="0"/>
        <w:adjustRightInd w:val="0"/>
        <w:spacing w:after="0" w:line="240" w:lineRule="auto"/>
        <w:ind w:left="284" w:right="277"/>
        <w:rPr>
          <w:rFonts w:ascii="Times New Roman" w:hAnsi="Times New Roman"/>
          <w:sz w:val="24"/>
          <w:szCs w:val="24"/>
        </w:rPr>
      </w:pPr>
      <w:r w:rsidRPr="008665A6">
        <w:rPr>
          <w:rFonts w:ascii="Times New Roman" w:hAnsi="Times New Roman"/>
          <w:sz w:val="24"/>
          <w:szCs w:val="24"/>
          <w:lang w:eastAsia="en-US"/>
        </w:rPr>
        <w:t>(Pareigų pavadinimas)</w:t>
      </w:r>
      <w:r w:rsidRPr="008665A6">
        <w:rPr>
          <w:rFonts w:ascii="Times New Roman" w:hAnsi="Times New Roman"/>
          <w:sz w:val="24"/>
          <w:szCs w:val="24"/>
          <w:lang w:eastAsia="en-US"/>
        </w:rPr>
        <w:tab/>
      </w:r>
      <w:r w:rsidRPr="008665A6">
        <w:rPr>
          <w:rFonts w:ascii="Times New Roman" w:hAnsi="Times New Roman"/>
          <w:sz w:val="24"/>
          <w:szCs w:val="24"/>
          <w:lang w:eastAsia="en-US"/>
        </w:rPr>
        <w:tab/>
        <w:t xml:space="preserve">      (Parašas)</w:t>
      </w:r>
      <w:r w:rsidRPr="008665A6">
        <w:rPr>
          <w:rFonts w:ascii="Times New Roman" w:hAnsi="Times New Roman"/>
          <w:sz w:val="24"/>
          <w:szCs w:val="24"/>
          <w:lang w:eastAsia="en-US"/>
        </w:rPr>
        <w:tab/>
      </w:r>
      <w:r w:rsidRPr="008665A6">
        <w:rPr>
          <w:rFonts w:ascii="Times New Roman" w:hAnsi="Times New Roman"/>
          <w:sz w:val="24"/>
          <w:szCs w:val="24"/>
          <w:lang w:eastAsia="en-US"/>
        </w:rPr>
        <w:tab/>
        <w:t xml:space="preserve">     (Vardas ir pavardė)</w:t>
      </w:r>
    </w:p>
    <w:p w14:paraId="44C29073" w14:textId="77777777" w:rsidR="008E2BF5" w:rsidRPr="008665A6" w:rsidRDefault="008E2BF5" w:rsidP="008E2BF5">
      <w:pPr>
        <w:tabs>
          <w:tab w:val="left" w:pos="1276"/>
          <w:tab w:val="left" w:pos="1560"/>
        </w:tabs>
        <w:spacing w:after="0" w:line="240" w:lineRule="auto"/>
        <w:ind w:left="284" w:right="277"/>
        <w:rPr>
          <w:rFonts w:ascii="Times New Roman" w:hAnsi="Times New Roman"/>
          <w:sz w:val="24"/>
          <w:szCs w:val="24"/>
        </w:rPr>
      </w:pPr>
      <w:r w:rsidRPr="008665A6">
        <w:rPr>
          <w:rFonts w:ascii="Times New Roman" w:hAnsi="Times New Roman"/>
          <w:sz w:val="24"/>
          <w:szCs w:val="24"/>
        </w:rPr>
        <w:br w:type="page"/>
      </w:r>
    </w:p>
    <w:p w14:paraId="772C57FA"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419"/>
        <w:jc w:val="right"/>
        <w:rPr>
          <w:rFonts w:ascii="Times New Roman" w:hAnsi="Times New Roman"/>
          <w:sz w:val="24"/>
          <w:szCs w:val="24"/>
          <w:lang w:eastAsia="en-US"/>
        </w:rPr>
      </w:pPr>
      <w:r w:rsidRPr="008665A6">
        <w:rPr>
          <w:rFonts w:ascii="Times New Roman" w:hAnsi="Times New Roman"/>
          <w:sz w:val="24"/>
          <w:szCs w:val="24"/>
          <w:lang w:eastAsia="en-US"/>
        </w:rPr>
        <w:lastRenderedPageBreak/>
        <w:t>Priedas Nr. 3</w:t>
      </w:r>
    </w:p>
    <w:p w14:paraId="7B38079B"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149"/>
        <w:jc w:val="center"/>
        <w:rPr>
          <w:rFonts w:ascii="Times New Roman" w:hAnsi="Times New Roman"/>
          <w:b/>
          <w:bCs/>
          <w:sz w:val="24"/>
          <w:szCs w:val="24"/>
          <w:lang w:eastAsia="en-US"/>
        </w:rPr>
      </w:pPr>
    </w:p>
    <w:p w14:paraId="2F88B3D4"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149"/>
        <w:jc w:val="center"/>
        <w:rPr>
          <w:rFonts w:ascii="Times New Roman" w:hAnsi="Times New Roman"/>
          <w:b/>
          <w:bCs/>
          <w:sz w:val="24"/>
          <w:szCs w:val="24"/>
          <w:lang w:eastAsia="en-US"/>
        </w:rPr>
      </w:pPr>
      <w:r w:rsidRPr="008665A6">
        <w:rPr>
          <w:rFonts w:ascii="Times New Roman" w:hAnsi="Times New Roman"/>
          <w:b/>
          <w:bCs/>
          <w:sz w:val="24"/>
          <w:szCs w:val="24"/>
          <w:lang w:eastAsia="en-US"/>
        </w:rPr>
        <w:t>Paslaugų tiekimo ir apmokėjimo grafikas</w:t>
      </w:r>
    </w:p>
    <w:p w14:paraId="2A67A2DC"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149"/>
        <w:jc w:val="center"/>
        <w:rPr>
          <w:rFonts w:ascii="Times New Roman" w:hAnsi="Times New Roman"/>
          <w:b/>
          <w:bCs/>
          <w:sz w:val="24"/>
          <w:szCs w:val="24"/>
          <w:lang w:eastAsia="en-US"/>
        </w:rPr>
      </w:pPr>
    </w:p>
    <w:p w14:paraId="64DF9967"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149"/>
        <w:jc w:val="center"/>
        <w:rPr>
          <w:rFonts w:ascii="Times New Roman" w:hAnsi="Times New Roman"/>
          <w:b/>
          <w:bCs/>
          <w:sz w:val="24"/>
          <w:szCs w:val="24"/>
          <w:lang w:eastAsia="en-US"/>
        </w:rPr>
      </w:pPr>
    </w:p>
    <w:tbl>
      <w:tblPr>
        <w:tblStyle w:val="Lentelstinklelis"/>
        <w:tblW w:w="9356" w:type="dxa"/>
        <w:tblInd w:w="137" w:type="dxa"/>
        <w:tblLook w:val="04A0" w:firstRow="1" w:lastRow="0" w:firstColumn="1" w:lastColumn="0" w:noHBand="0" w:noVBand="1"/>
      </w:tblPr>
      <w:tblGrid>
        <w:gridCol w:w="2940"/>
        <w:gridCol w:w="1409"/>
        <w:gridCol w:w="1321"/>
        <w:gridCol w:w="1843"/>
        <w:gridCol w:w="1843"/>
      </w:tblGrid>
      <w:tr w:rsidR="008E2BF5" w:rsidRPr="008665A6" w14:paraId="6CC9F33D" w14:textId="77777777" w:rsidTr="008E2BF5">
        <w:tc>
          <w:tcPr>
            <w:tcW w:w="2940" w:type="dxa"/>
          </w:tcPr>
          <w:p w14:paraId="710CE932"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r w:rsidRPr="008665A6">
              <w:rPr>
                <w:rFonts w:hAnsi="Times New Roman"/>
                <w:sz w:val="24"/>
                <w:szCs w:val="24"/>
              </w:rPr>
              <w:t>Paslaugų pavadinimas</w:t>
            </w:r>
          </w:p>
        </w:tc>
        <w:tc>
          <w:tcPr>
            <w:tcW w:w="1409" w:type="dxa"/>
          </w:tcPr>
          <w:p w14:paraId="175B08C5" w14:textId="77777777" w:rsidR="008E2BF5" w:rsidRPr="008665A6" w:rsidRDefault="008E2BF5" w:rsidP="00C469AB">
            <w:pPr>
              <w:widowControl w:val="0"/>
              <w:tabs>
                <w:tab w:val="left" w:pos="1276"/>
                <w:tab w:val="left" w:pos="1560"/>
              </w:tabs>
              <w:autoSpaceDE w:val="0"/>
              <w:autoSpaceDN w:val="0"/>
              <w:adjustRightInd w:val="0"/>
              <w:ind w:right="-149"/>
              <w:jc w:val="both"/>
              <w:rPr>
                <w:rFonts w:hAnsi="Times New Roman"/>
                <w:sz w:val="24"/>
                <w:szCs w:val="24"/>
              </w:rPr>
            </w:pPr>
            <w:r w:rsidRPr="008665A6">
              <w:rPr>
                <w:rFonts w:hAnsi="Times New Roman"/>
                <w:sz w:val="24"/>
                <w:szCs w:val="24"/>
              </w:rPr>
              <w:t>Paslaugų suteikimo terminas (k. d.)</w:t>
            </w:r>
          </w:p>
        </w:tc>
        <w:tc>
          <w:tcPr>
            <w:tcW w:w="1321" w:type="dxa"/>
          </w:tcPr>
          <w:p w14:paraId="1A6C2CBC" w14:textId="77777777" w:rsidR="008E2BF5" w:rsidRPr="008665A6" w:rsidRDefault="008E2BF5" w:rsidP="00C469AB">
            <w:pPr>
              <w:widowControl w:val="0"/>
              <w:tabs>
                <w:tab w:val="left" w:pos="1276"/>
                <w:tab w:val="left" w:pos="1560"/>
              </w:tabs>
              <w:autoSpaceDE w:val="0"/>
              <w:autoSpaceDN w:val="0"/>
              <w:adjustRightInd w:val="0"/>
              <w:ind w:right="-149"/>
              <w:jc w:val="both"/>
              <w:rPr>
                <w:rFonts w:hAnsi="Times New Roman"/>
                <w:sz w:val="24"/>
                <w:szCs w:val="24"/>
              </w:rPr>
            </w:pPr>
            <w:r w:rsidRPr="008665A6">
              <w:rPr>
                <w:rFonts w:hAnsi="Times New Roman"/>
                <w:sz w:val="24"/>
                <w:szCs w:val="24"/>
              </w:rPr>
              <w:t>Paslaugų (etapo) suteikimo pradžios data</w:t>
            </w:r>
          </w:p>
        </w:tc>
        <w:tc>
          <w:tcPr>
            <w:tcW w:w="1843" w:type="dxa"/>
          </w:tcPr>
          <w:p w14:paraId="42FCE07E" w14:textId="77777777" w:rsidR="008E2BF5" w:rsidRPr="008665A6" w:rsidRDefault="008E2BF5" w:rsidP="00C469AB">
            <w:pPr>
              <w:widowControl w:val="0"/>
              <w:tabs>
                <w:tab w:val="left" w:pos="1276"/>
                <w:tab w:val="left" w:pos="1560"/>
              </w:tabs>
              <w:autoSpaceDE w:val="0"/>
              <w:autoSpaceDN w:val="0"/>
              <w:adjustRightInd w:val="0"/>
              <w:ind w:right="-149" w:hanging="102"/>
              <w:jc w:val="both"/>
              <w:rPr>
                <w:rFonts w:hAnsi="Times New Roman"/>
                <w:sz w:val="24"/>
                <w:szCs w:val="24"/>
              </w:rPr>
            </w:pPr>
            <w:r w:rsidRPr="008665A6">
              <w:rPr>
                <w:rFonts w:hAnsi="Times New Roman"/>
                <w:sz w:val="24"/>
                <w:szCs w:val="24"/>
              </w:rPr>
              <w:t>Paslaugų (etapo) suteikimo pabaigos data</w:t>
            </w:r>
          </w:p>
        </w:tc>
        <w:tc>
          <w:tcPr>
            <w:tcW w:w="1843" w:type="dxa"/>
          </w:tcPr>
          <w:p w14:paraId="7A3D2473" w14:textId="77777777" w:rsidR="008E2BF5" w:rsidRPr="008665A6" w:rsidRDefault="008E2BF5" w:rsidP="00C469AB">
            <w:pPr>
              <w:widowControl w:val="0"/>
              <w:tabs>
                <w:tab w:val="left" w:pos="1276"/>
                <w:tab w:val="left" w:pos="1560"/>
              </w:tabs>
              <w:autoSpaceDE w:val="0"/>
              <w:autoSpaceDN w:val="0"/>
              <w:adjustRightInd w:val="0"/>
              <w:ind w:right="-149"/>
              <w:jc w:val="both"/>
              <w:rPr>
                <w:rFonts w:hAnsi="Times New Roman"/>
                <w:sz w:val="24"/>
                <w:szCs w:val="24"/>
              </w:rPr>
            </w:pPr>
            <w:r w:rsidRPr="008665A6">
              <w:rPr>
                <w:rFonts w:hAnsi="Times New Roman"/>
                <w:sz w:val="24"/>
                <w:szCs w:val="24"/>
              </w:rPr>
              <w:t xml:space="preserve">Paslaugų </w:t>
            </w:r>
          </w:p>
          <w:p w14:paraId="16AC5873" w14:textId="77777777" w:rsidR="008E2BF5" w:rsidRPr="008665A6" w:rsidRDefault="008E2BF5" w:rsidP="00C469AB">
            <w:pPr>
              <w:widowControl w:val="0"/>
              <w:tabs>
                <w:tab w:val="left" w:pos="1276"/>
                <w:tab w:val="left" w:pos="1560"/>
              </w:tabs>
              <w:autoSpaceDE w:val="0"/>
              <w:autoSpaceDN w:val="0"/>
              <w:adjustRightInd w:val="0"/>
              <w:ind w:right="-149"/>
              <w:jc w:val="both"/>
              <w:rPr>
                <w:rFonts w:hAnsi="Times New Roman"/>
                <w:sz w:val="24"/>
                <w:szCs w:val="24"/>
              </w:rPr>
            </w:pPr>
            <w:r w:rsidRPr="008665A6">
              <w:rPr>
                <w:rFonts w:hAnsi="Times New Roman"/>
                <w:sz w:val="24"/>
                <w:szCs w:val="24"/>
              </w:rPr>
              <w:t>(etapo) kaina, Eur</w:t>
            </w:r>
          </w:p>
        </w:tc>
      </w:tr>
      <w:tr w:rsidR="008E2BF5" w:rsidRPr="008665A6" w14:paraId="426E350B" w14:textId="77777777" w:rsidTr="008E2BF5">
        <w:tc>
          <w:tcPr>
            <w:tcW w:w="2940" w:type="dxa"/>
          </w:tcPr>
          <w:p w14:paraId="1A856598"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r w:rsidRPr="008665A6">
              <w:rPr>
                <w:rFonts w:hAnsi="Times New Roman"/>
                <w:sz w:val="24"/>
                <w:szCs w:val="24"/>
              </w:rPr>
              <w:t>Specialiųjų reikalavimų/prisijungimo sąlygų gavimas</w:t>
            </w:r>
          </w:p>
        </w:tc>
        <w:tc>
          <w:tcPr>
            <w:tcW w:w="1409" w:type="dxa"/>
          </w:tcPr>
          <w:p w14:paraId="0A974A92"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321" w:type="dxa"/>
          </w:tcPr>
          <w:p w14:paraId="6914680D"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4EE8B096"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4FCB399E"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r>
      <w:tr w:rsidR="008E2BF5" w:rsidRPr="008665A6" w14:paraId="79716B5F" w14:textId="77777777" w:rsidTr="008E2BF5">
        <w:tc>
          <w:tcPr>
            <w:tcW w:w="2940" w:type="dxa"/>
          </w:tcPr>
          <w:p w14:paraId="18F5CE40"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r w:rsidRPr="008665A6">
              <w:rPr>
                <w:rFonts w:hAnsi="Times New Roman"/>
                <w:sz w:val="24"/>
                <w:szCs w:val="24"/>
              </w:rPr>
              <w:t>Reikiamų tyrimų ir matavimų atlikimas</w:t>
            </w:r>
          </w:p>
        </w:tc>
        <w:tc>
          <w:tcPr>
            <w:tcW w:w="1409" w:type="dxa"/>
          </w:tcPr>
          <w:p w14:paraId="28F62C44"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321" w:type="dxa"/>
          </w:tcPr>
          <w:p w14:paraId="070CFD54"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185F4414"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19C36E76"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r>
      <w:tr w:rsidR="008E2BF5" w:rsidRPr="008665A6" w14:paraId="533858B6" w14:textId="77777777" w:rsidTr="008E2BF5">
        <w:tc>
          <w:tcPr>
            <w:tcW w:w="2940" w:type="dxa"/>
          </w:tcPr>
          <w:p w14:paraId="0F3118CC"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p w14:paraId="6990F232"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p w14:paraId="78A848D2"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r w:rsidRPr="008665A6">
              <w:rPr>
                <w:rFonts w:hAnsi="Times New Roman"/>
                <w:sz w:val="24"/>
                <w:szCs w:val="24"/>
              </w:rPr>
              <w:t>Supaprastinto projekto parengimas</w:t>
            </w:r>
          </w:p>
          <w:p w14:paraId="6AFE8644"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p w14:paraId="4171C0C9"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409" w:type="dxa"/>
          </w:tcPr>
          <w:p w14:paraId="43FDB004"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321" w:type="dxa"/>
          </w:tcPr>
          <w:p w14:paraId="765670DA"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6D344E82"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c>
          <w:tcPr>
            <w:tcW w:w="1843" w:type="dxa"/>
          </w:tcPr>
          <w:p w14:paraId="0AB4C00D" w14:textId="77777777" w:rsidR="008E2BF5" w:rsidRPr="008665A6" w:rsidRDefault="008E2BF5" w:rsidP="00C469AB">
            <w:pPr>
              <w:widowControl w:val="0"/>
              <w:tabs>
                <w:tab w:val="left" w:pos="1276"/>
                <w:tab w:val="left" w:pos="1560"/>
              </w:tabs>
              <w:autoSpaceDE w:val="0"/>
              <w:autoSpaceDN w:val="0"/>
              <w:adjustRightInd w:val="0"/>
              <w:ind w:left="284" w:right="-149"/>
              <w:jc w:val="center"/>
              <w:rPr>
                <w:rFonts w:hAnsi="Times New Roman"/>
                <w:sz w:val="24"/>
                <w:szCs w:val="24"/>
              </w:rPr>
            </w:pPr>
          </w:p>
        </w:tc>
      </w:tr>
    </w:tbl>
    <w:p w14:paraId="33B01B7B" w14:textId="77777777" w:rsidR="008E2BF5" w:rsidRPr="008665A6" w:rsidRDefault="008E2BF5" w:rsidP="008E2BF5">
      <w:pPr>
        <w:widowControl w:val="0"/>
        <w:tabs>
          <w:tab w:val="left" w:pos="1276"/>
          <w:tab w:val="left" w:pos="1560"/>
        </w:tabs>
        <w:autoSpaceDE w:val="0"/>
        <w:autoSpaceDN w:val="0"/>
        <w:adjustRightInd w:val="0"/>
        <w:spacing w:after="0" w:line="240" w:lineRule="auto"/>
        <w:ind w:left="284" w:right="-149"/>
        <w:jc w:val="center"/>
        <w:rPr>
          <w:rFonts w:ascii="Times New Roman" w:hAnsi="Times New Roman"/>
          <w:sz w:val="24"/>
          <w:szCs w:val="24"/>
          <w:lang w:eastAsia="en-US"/>
        </w:rPr>
      </w:pPr>
    </w:p>
    <w:p w14:paraId="061AFD9A" w14:textId="77777777" w:rsidR="008E2BF5" w:rsidRPr="008665A6" w:rsidRDefault="008E2BF5" w:rsidP="008E2BF5">
      <w:pPr>
        <w:tabs>
          <w:tab w:val="left" w:pos="0"/>
          <w:tab w:val="left" w:pos="1276"/>
          <w:tab w:val="left" w:pos="1560"/>
        </w:tabs>
        <w:suppressAutoHyphens/>
        <w:spacing w:after="0" w:line="240" w:lineRule="auto"/>
        <w:ind w:left="284" w:right="-149"/>
        <w:rPr>
          <w:rFonts w:ascii="Times New Roman" w:hAnsi="Times New Roman"/>
          <w:sz w:val="24"/>
          <w:szCs w:val="24"/>
        </w:rPr>
      </w:pPr>
    </w:p>
    <w:p w14:paraId="547FAE19" w14:textId="77777777" w:rsidR="008E2BF5" w:rsidRPr="008665A6" w:rsidRDefault="008E2BF5" w:rsidP="008E2BF5">
      <w:pPr>
        <w:tabs>
          <w:tab w:val="left" w:pos="0"/>
          <w:tab w:val="left" w:pos="1276"/>
          <w:tab w:val="left" w:pos="1560"/>
        </w:tabs>
        <w:suppressAutoHyphens/>
        <w:spacing w:after="0" w:line="240" w:lineRule="auto"/>
        <w:ind w:left="284" w:right="-149"/>
        <w:rPr>
          <w:rFonts w:ascii="Times New Roman" w:hAnsi="Times New Roman"/>
          <w:sz w:val="24"/>
          <w:szCs w:val="24"/>
        </w:rPr>
      </w:pPr>
    </w:p>
    <w:p w14:paraId="4146D4EA" w14:textId="77777777" w:rsidR="008E2BF5" w:rsidRPr="008665A6" w:rsidRDefault="008E2BF5" w:rsidP="008E2BF5">
      <w:pPr>
        <w:tabs>
          <w:tab w:val="left" w:pos="0"/>
          <w:tab w:val="left" w:pos="1276"/>
          <w:tab w:val="left" w:pos="1560"/>
        </w:tabs>
        <w:suppressAutoHyphens/>
        <w:spacing w:after="0" w:line="240" w:lineRule="auto"/>
        <w:ind w:left="284" w:right="-149"/>
        <w:rPr>
          <w:rFonts w:ascii="Times New Roman" w:hAnsi="Times New Roman"/>
          <w:sz w:val="24"/>
          <w:szCs w:val="24"/>
        </w:rPr>
      </w:pPr>
    </w:p>
    <w:p w14:paraId="5562FB0F" w14:textId="77777777" w:rsidR="008E2BF5" w:rsidRPr="008665A6" w:rsidRDefault="008E2BF5" w:rsidP="008E2BF5">
      <w:pPr>
        <w:tabs>
          <w:tab w:val="left" w:pos="0"/>
          <w:tab w:val="left" w:pos="1276"/>
          <w:tab w:val="left" w:pos="1560"/>
        </w:tabs>
        <w:suppressAutoHyphens/>
        <w:spacing w:after="0" w:line="240" w:lineRule="auto"/>
        <w:ind w:left="284" w:right="-149"/>
        <w:rPr>
          <w:rFonts w:ascii="Times New Roman" w:hAnsi="Times New Roman"/>
          <w:sz w:val="24"/>
          <w:szCs w:val="24"/>
        </w:rPr>
      </w:pP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r w:rsidRPr="008665A6">
        <w:rPr>
          <w:rFonts w:ascii="Times New Roman" w:hAnsi="Times New Roman"/>
          <w:sz w:val="24"/>
          <w:szCs w:val="24"/>
        </w:rPr>
        <w:tab/>
      </w:r>
    </w:p>
    <w:p w14:paraId="5146576C" w14:textId="77777777" w:rsidR="008E2BF5" w:rsidRPr="008665A6" w:rsidRDefault="008E2BF5" w:rsidP="008E2BF5">
      <w:pPr>
        <w:tabs>
          <w:tab w:val="left" w:pos="0"/>
          <w:tab w:val="left" w:pos="1276"/>
          <w:tab w:val="left" w:pos="1560"/>
        </w:tabs>
        <w:suppressAutoHyphens/>
        <w:spacing w:after="0" w:line="240" w:lineRule="auto"/>
        <w:ind w:left="284" w:right="-149"/>
        <w:rPr>
          <w:rFonts w:ascii="Times New Roman" w:hAnsi="Times New Roman"/>
          <w:sz w:val="24"/>
          <w:szCs w:val="24"/>
        </w:rPr>
      </w:pPr>
    </w:p>
    <w:p w14:paraId="1294B66F" w14:textId="77777777" w:rsidR="008E2BF5" w:rsidRPr="008665A6" w:rsidRDefault="008E2BF5" w:rsidP="008E2BF5">
      <w:pPr>
        <w:tabs>
          <w:tab w:val="left" w:pos="1276"/>
          <w:tab w:val="left" w:pos="1560"/>
        </w:tabs>
        <w:spacing w:after="0" w:line="240" w:lineRule="auto"/>
        <w:ind w:left="284" w:right="-149"/>
        <w:rPr>
          <w:rFonts w:ascii="Times New Roman" w:hAnsi="Times New Roman"/>
          <w:sz w:val="24"/>
          <w:szCs w:val="24"/>
        </w:rPr>
      </w:pPr>
    </w:p>
    <w:p w14:paraId="6E277EE3" w14:textId="77777777" w:rsidR="008E2BF5" w:rsidRPr="008665A6" w:rsidRDefault="008E2BF5" w:rsidP="008E2BF5">
      <w:pPr>
        <w:tabs>
          <w:tab w:val="left" w:pos="1276"/>
          <w:tab w:val="left" w:pos="1560"/>
        </w:tabs>
        <w:ind w:left="284" w:right="-149"/>
        <w:jc w:val="center"/>
        <w:rPr>
          <w:rFonts w:ascii="Times New Roman" w:eastAsia="Calibri" w:hAnsi="Times New Roman"/>
          <w:sz w:val="24"/>
          <w:szCs w:val="24"/>
          <w:lang w:eastAsia="en-US"/>
        </w:rPr>
      </w:pPr>
    </w:p>
    <w:p w14:paraId="7C3BBE00" w14:textId="77777777" w:rsidR="008E2BF5" w:rsidRPr="008665A6" w:rsidRDefault="008E2BF5" w:rsidP="008E2BF5">
      <w:pPr>
        <w:tabs>
          <w:tab w:val="left" w:pos="1276"/>
          <w:tab w:val="left" w:pos="1560"/>
        </w:tabs>
        <w:ind w:left="284" w:right="-149"/>
        <w:jc w:val="center"/>
        <w:rPr>
          <w:rFonts w:ascii="Times New Roman" w:eastAsia="Calibri" w:hAnsi="Times New Roman"/>
          <w:sz w:val="24"/>
          <w:szCs w:val="24"/>
          <w:lang w:eastAsia="en-US"/>
        </w:rPr>
      </w:pPr>
    </w:p>
    <w:p w14:paraId="1AF509CD" w14:textId="77777777" w:rsidR="008E2BF5" w:rsidRPr="008665A6" w:rsidRDefault="008E2BF5" w:rsidP="008E2BF5">
      <w:pPr>
        <w:tabs>
          <w:tab w:val="left" w:pos="1276"/>
          <w:tab w:val="left" w:pos="1560"/>
        </w:tabs>
        <w:ind w:left="284" w:right="-149"/>
        <w:jc w:val="center"/>
        <w:rPr>
          <w:rFonts w:ascii="Times New Roman" w:eastAsia="Calibri" w:hAnsi="Times New Roman"/>
          <w:sz w:val="24"/>
          <w:szCs w:val="24"/>
          <w:lang w:eastAsia="en-US"/>
        </w:rPr>
      </w:pPr>
    </w:p>
    <w:p w14:paraId="4585C46E" w14:textId="77777777" w:rsidR="008E2BF5" w:rsidRPr="008665A6" w:rsidRDefault="008E2BF5" w:rsidP="008E2BF5">
      <w:pPr>
        <w:tabs>
          <w:tab w:val="left" w:pos="1276"/>
          <w:tab w:val="left" w:pos="1560"/>
        </w:tabs>
        <w:ind w:left="284" w:right="-149"/>
        <w:jc w:val="center"/>
        <w:rPr>
          <w:rFonts w:ascii="Times New Roman" w:eastAsia="Calibri" w:hAnsi="Times New Roman"/>
          <w:sz w:val="24"/>
          <w:szCs w:val="24"/>
          <w:lang w:eastAsia="en-US"/>
        </w:rPr>
      </w:pPr>
    </w:p>
    <w:p w14:paraId="37CD8A53" w14:textId="77777777" w:rsidR="008E2BF5" w:rsidRPr="008665A6" w:rsidRDefault="008E2BF5" w:rsidP="008E2BF5">
      <w:pPr>
        <w:tabs>
          <w:tab w:val="left" w:pos="1276"/>
          <w:tab w:val="left" w:pos="1560"/>
        </w:tabs>
        <w:ind w:left="284"/>
        <w:jc w:val="center"/>
        <w:rPr>
          <w:rFonts w:ascii="Times New Roman" w:eastAsia="Calibri" w:hAnsi="Times New Roman"/>
          <w:sz w:val="24"/>
          <w:szCs w:val="24"/>
          <w:lang w:eastAsia="en-US"/>
        </w:rPr>
      </w:pPr>
    </w:p>
    <w:p w14:paraId="63406E3D" w14:textId="77777777" w:rsidR="008E2BF5" w:rsidRPr="008665A6" w:rsidRDefault="008E2BF5" w:rsidP="008E2BF5">
      <w:pPr>
        <w:tabs>
          <w:tab w:val="left" w:pos="1276"/>
          <w:tab w:val="left" w:pos="1560"/>
        </w:tabs>
        <w:ind w:left="284"/>
        <w:jc w:val="center"/>
        <w:rPr>
          <w:rFonts w:ascii="Times New Roman" w:eastAsia="Calibri" w:hAnsi="Times New Roman"/>
          <w:sz w:val="24"/>
          <w:szCs w:val="24"/>
          <w:lang w:eastAsia="en-US"/>
        </w:rPr>
      </w:pPr>
    </w:p>
    <w:p w14:paraId="39D1FD11" w14:textId="77777777" w:rsidR="008E2BF5" w:rsidRPr="008665A6" w:rsidRDefault="008E2BF5" w:rsidP="008E2BF5">
      <w:pPr>
        <w:tabs>
          <w:tab w:val="left" w:pos="1276"/>
          <w:tab w:val="left" w:pos="1560"/>
        </w:tabs>
        <w:spacing w:line="240" w:lineRule="auto"/>
        <w:ind w:left="284"/>
        <w:rPr>
          <w:rFonts w:ascii="Times New Roman" w:hAnsi="Times New Roman"/>
          <w:sz w:val="24"/>
          <w:szCs w:val="24"/>
        </w:rPr>
      </w:pPr>
    </w:p>
    <w:p w14:paraId="47E64606" w14:textId="77777777" w:rsidR="008E2BF5" w:rsidRPr="008665A6" w:rsidRDefault="008E2BF5" w:rsidP="008E2BF5">
      <w:pPr>
        <w:tabs>
          <w:tab w:val="left" w:pos="1276"/>
          <w:tab w:val="left" w:pos="1560"/>
        </w:tabs>
        <w:spacing w:line="240" w:lineRule="auto"/>
        <w:ind w:left="284"/>
        <w:rPr>
          <w:rFonts w:ascii="Times New Roman" w:hAnsi="Times New Roman"/>
          <w:sz w:val="24"/>
          <w:szCs w:val="24"/>
        </w:rPr>
      </w:pPr>
    </w:p>
    <w:p w14:paraId="3574DF83" w14:textId="2DB0724D" w:rsidR="00EF4EC9" w:rsidRPr="005C3841" w:rsidRDefault="00EF4EC9" w:rsidP="005C3841">
      <w:pPr>
        <w:widowControl w:val="0"/>
        <w:autoSpaceDE w:val="0"/>
        <w:autoSpaceDN w:val="0"/>
        <w:adjustRightInd w:val="0"/>
        <w:spacing w:after="0" w:line="240" w:lineRule="auto"/>
        <w:rPr>
          <w:rFonts w:ascii="Times New Roman" w:hAnsi="Times New Roman" w:cs="Times New Roman"/>
          <w:sz w:val="24"/>
          <w:szCs w:val="24"/>
          <w:lang w:eastAsia="en-US"/>
        </w:rPr>
      </w:pPr>
    </w:p>
    <w:bookmarkEnd w:id="84"/>
    <w:p w14:paraId="600923A5" w14:textId="77777777" w:rsidR="003A6BBE" w:rsidRPr="005C3841" w:rsidRDefault="003A6BBE" w:rsidP="005C3841">
      <w:pPr>
        <w:widowControl w:val="0"/>
        <w:spacing w:after="0" w:line="240" w:lineRule="auto"/>
        <w:jc w:val="both"/>
        <w:rPr>
          <w:rFonts w:ascii="Times New Roman" w:hAnsi="Times New Roman" w:cs="Times New Roman"/>
          <w:sz w:val="24"/>
          <w:szCs w:val="24"/>
        </w:rPr>
      </w:pPr>
    </w:p>
    <w:p w14:paraId="09DB31DF" w14:textId="2F9B8CA3" w:rsidR="00A4599F" w:rsidRPr="005C3841" w:rsidRDefault="00A4599F" w:rsidP="005C3841">
      <w:pPr>
        <w:widowControl w:val="0"/>
        <w:spacing w:after="0" w:line="240" w:lineRule="auto"/>
        <w:jc w:val="both"/>
        <w:rPr>
          <w:rFonts w:ascii="Times New Roman" w:hAnsi="Times New Roman" w:cs="Times New Roman"/>
          <w:b/>
          <w:bCs/>
          <w:smallCaps/>
          <w:sz w:val="24"/>
          <w:szCs w:val="24"/>
        </w:rPr>
      </w:pPr>
      <w:r w:rsidRPr="005C3841">
        <w:rPr>
          <w:rFonts w:ascii="Times New Roman" w:hAnsi="Times New Roman" w:cs="Times New Roman"/>
          <w:b/>
          <w:bCs/>
          <w:smallCaps/>
          <w:sz w:val="24"/>
          <w:szCs w:val="24"/>
        </w:rPr>
        <w:br w:type="page"/>
      </w:r>
    </w:p>
    <w:p w14:paraId="0695F255" w14:textId="65166D31" w:rsidR="008D704D" w:rsidRPr="005C3841" w:rsidRDefault="008D704D" w:rsidP="008E2BF5">
      <w:pPr>
        <w:pStyle w:val="Antrat2"/>
        <w:keepNext w:val="0"/>
        <w:keepLines w:val="0"/>
        <w:widowControl w:val="0"/>
        <w:spacing w:before="0"/>
        <w:jc w:val="right"/>
        <w:rPr>
          <w:rFonts w:ascii="Times New Roman" w:eastAsia="Calibri" w:hAnsi="Times New Roman" w:cs="Times New Roman"/>
          <w:color w:val="auto"/>
          <w:sz w:val="24"/>
          <w:szCs w:val="24"/>
        </w:rPr>
      </w:pPr>
      <w:bookmarkStart w:id="90" w:name="_Ref39673589"/>
      <w:bookmarkStart w:id="91" w:name="_Toc185430274"/>
      <w:r w:rsidRPr="005C3841">
        <w:rPr>
          <w:rFonts w:ascii="Times New Roman" w:eastAsia="Calibri" w:hAnsi="Times New Roman" w:cs="Times New Roman"/>
          <w:color w:val="auto"/>
          <w:sz w:val="24"/>
          <w:szCs w:val="24"/>
        </w:rPr>
        <w:lastRenderedPageBreak/>
        <w:t xml:space="preserve">Pirkimo sąlygų </w:t>
      </w:r>
      <w:r w:rsidR="00AB5FFA" w:rsidRPr="005C3841">
        <w:rPr>
          <w:rFonts w:ascii="Times New Roman" w:eastAsia="Calibri" w:hAnsi="Times New Roman" w:cs="Times New Roman"/>
          <w:color w:val="auto"/>
          <w:sz w:val="24"/>
          <w:szCs w:val="24"/>
        </w:rPr>
        <w:t>11</w:t>
      </w:r>
      <w:r w:rsidRPr="005C3841">
        <w:rPr>
          <w:rFonts w:ascii="Times New Roman" w:eastAsia="Calibri" w:hAnsi="Times New Roman" w:cs="Times New Roman"/>
          <w:color w:val="auto"/>
          <w:sz w:val="24"/>
          <w:szCs w:val="24"/>
        </w:rPr>
        <w:t xml:space="preserve"> priedas „</w:t>
      </w:r>
      <w:bookmarkStart w:id="92" w:name="_Hlk128411749"/>
      <w:r w:rsidR="004C1563" w:rsidRPr="005C3841">
        <w:rPr>
          <w:rFonts w:ascii="Times New Roman" w:hAnsi="Times New Roman" w:cs="Times New Roman"/>
          <w:color w:val="auto"/>
          <w:sz w:val="24"/>
          <w:szCs w:val="24"/>
        </w:rPr>
        <w:t>Pažyma apie pasitelkiamus subrangovus/subtiekėjus/</w:t>
      </w:r>
      <w:proofErr w:type="spellStart"/>
      <w:r w:rsidR="004C1563" w:rsidRPr="005C3841">
        <w:rPr>
          <w:rFonts w:ascii="Times New Roman" w:hAnsi="Times New Roman" w:cs="Times New Roman"/>
          <w:color w:val="auto"/>
          <w:sz w:val="24"/>
          <w:szCs w:val="24"/>
        </w:rPr>
        <w:t>kvazisubtiekėjus</w:t>
      </w:r>
      <w:bookmarkEnd w:id="92"/>
      <w:proofErr w:type="spellEnd"/>
      <w:r w:rsidRPr="005C3841">
        <w:rPr>
          <w:rFonts w:ascii="Times New Roman" w:eastAsia="Calibri" w:hAnsi="Times New Roman" w:cs="Times New Roman"/>
          <w:color w:val="auto"/>
          <w:sz w:val="24"/>
          <w:szCs w:val="24"/>
        </w:rPr>
        <w:t>“</w:t>
      </w:r>
      <w:bookmarkEnd w:id="90"/>
      <w:bookmarkEnd w:id="91"/>
    </w:p>
    <w:p w14:paraId="3AA9ABE5" w14:textId="77777777" w:rsidR="004C1563" w:rsidRPr="005C3841" w:rsidRDefault="004C1563" w:rsidP="005C3841">
      <w:pPr>
        <w:widowControl w:val="0"/>
        <w:spacing w:after="0" w:line="240" w:lineRule="auto"/>
        <w:jc w:val="center"/>
        <w:rPr>
          <w:rFonts w:ascii="Times New Roman" w:hAnsi="Times New Roman" w:cs="Times New Roman"/>
          <w:b/>
          <w:bCs/>
          <w:sz w:val="24"/>
          <w:szCs w:val="24"/>
        </w:rPr>
      </w:pPr>
    </w:p>
    <w:p w14:paraId="1736D879" w14:textId="5464D0C3" w:rsidR="004C1563" w:rsidRPr="005C3841" w:rsidRDefault="004C1563" w:rsidP="005C3841">
      <w:pPr>
        <w:widowControl w:val="0"/>
        <w:spacing w:after="0" w:line="240" w:lineRule="auto"/>
        <w:jc w:val="center"/>
        <w:rPr>
          <w:rFonts w:ascii="Times New Roman" w:hAnsi="Times New Roman" w:cs="Times New Roman"/>
          <w:b/>
          <w:bCs/>
          <w:sz w:val="24"/>
          <w:szCs w:val="24"/>
        </w:rPr>
      </w:pPr>
      <w:r w:rsidRPr="005C3841">
        <w:rPr>
          <w:rFonts w:ascii="Times New Roman" w:hAnsi="Times New Roman" w:cs="Times New Roman"/>
          <w:b/>
          <w:bCs/>
          <w:sz w:val="24"/>
          <w:szCs w:val="24"/>
        </w:rPr>
        <w:t xml:space="preserve">PAŽYMA </w:t>
      </w:r>
    </w:p>
    <w:p w14:paraId="2E1B5B25" w14:textId="77777777" w:rsidR="004C1563" w:rsidRPr="005C3841" w:rsidRDefault="004C1563" w:rsidP="005C3841">
      <w:pPr>
        <w:widowControl w:val="0"/>
        <w:spacing w:after="0" w:line="240" w:lineRule="auto"/>
        <w:jc w:val="center"/>
        <w:rPr>
          <w:rFonts w:ascii="Times New Roman" w:hAnsi="Times New Roman" w:cs="Times New Roman"/>
          <w:b/>
          <w:bCs/>
          <w:sz w:val="24"/>
          <w:szCs w:val="24"/>
        </w:rPr>
      </w:pPr>
      <w:r w:rsidRPr="005C3841">
        <w:rPr>
          <w:rFonts w:ascii="Times New Roman" w:hAnsi="Times New Roman" w:cs="Times New Roman"/>
          <w:b/>
          <w:bCs/>
          <w:sz w:val="24"/>
          <w:szCs w:val="24"/>
        </w:rPr>
        <w:t>APIE PASITELKIAMUS SUBTIEKĖJUS/SUBRANGOVUS/KVAZISUBTIEKĖJUS</w:t>
      </w:r>
    </w:p>
    <w:p w14:paraId="6A847554" w14:textId="77777777" w:rsidR="004C1563" w:rsidRPr="005C3841" w:rsidRDefault="004C1563" w:rsidP="005C3841">
      <w:pPr>
        <w:widowControl w:val="0"/>
        <w:spacing w:after="0" w:line="240" w:lineRule="auto"/>
        <w:jc w:val="center"/>
        <w:rPr>
          <w:rFonts w:ascii="Times New Roman" w:hAnsi="Times New Roman" w:cs="Times New Roman"/>
          <w:b/>
          <w:bCs/>
          <w:sz w:val="24"/>
          <w:szCs w:val="24"/>
        </w:rPr>
      </w:pPr>
    </w:p>
    <w:p w14:paraId="7695FE04" w14:textId="77777777" w:rsidR="004C1563" w:rsidRPr="005C3841" w:rsidRDefault="004C1563" w:rsidP="005C3841">
      <w:pPr>
        <w:widowControl w:val="0"/>
        <w:tabs>
          <w:tab w:val="left" w:pos="426"/>
        </w:tabs>
        <w:spacing w:after="0" w:line="240" w:lineRule="auto"/>
        <w:rPr>
          <w:rFonts w:ascii="Times New Roman" w:hAnsi="Times New Roman" w:cs="Times New Roman"/>
          <w:b/>
          <w:sz w:val="24"/>
          <w:szCs w:val="24"/>
        </w:rPr>
      </w:pPr>
      <w:r w:rsidRPr="005C3841">
        <w:rPr>
          <w:rFonts w:ascii="Times New Roman" w:hAnsi="Times New Roman" w:cs="Times New Roman"/>
          <w:b/>
          <w:bCs/>
          <w:sz w:val="24"/>
          <w:szCs w:val="24"/>
        </w:rPr>
        <w:t xml:space="preserve">1. </w:t>
      </w:r>
      <w:r w:rsidRPr="005C3841">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3D1356" w:rsidRPr="005C3841" w14:paraId="47788BE2" w14:textId="77777777" w:rsidTr="0044173A">
        <w:trPr>
          <w:jc w:val="center"/>
        </w:trPr>
        <w:tc>
          <w:tcPr>
            <w:tcW w:w="672" w:type="dxa"/>
            <w:shd w:val="clear" w:color="auto" w:fill="auto"/>
            <w:vAlign w:val="center"/>
          </w:tcPr>
          <w:p w14:paraId="733ECBDF"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Eil. Nr.</w:t>
            </w:r>
          </w:p>
        </w:tc>
        <w:tc>
          <w:tcPr>
            <w:tcW w:w="4202" w:type="dxa"/>
            <w:shd w:val="clear" w:color="auto" w:fill="auto"/>
            <w:vAlign w:val="center"/>
          </w:tcPr>
          <w:p w14:paraId="4B2023EB"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Paslaugų/darbų/prekių paskirstymas</w:t>
            </w:r>
          </w:p>
        </w:tc>
        <w:tc>
          <w:tcPr>
            <w:tcW w:w="2376" w:type="dxa"/>
            <w:shd w:val="clear" w:color="auto" w:fill="auto"/>
            <w:vAlign w:val="center"/>
          </w:tcPr>
          <w:p w14:paraId="2B0EDC98"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Paslaugų/darbų/prekių aprašymas</w:t>
            </w:r>
          </w:p>
        </w:tc>
        <w:tc>
          <w:tcPr>
            <w:tcW w:w="2363" w:type="dxa"/>
            <w:vAlign w:val="center"/>
          </w:tcPr>
          <w:p w14:paraId="74316E1C"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 xml:space="preserve">Procentinė atliekamų </w:t>
            </w:r>
          </w:p>
          <w:p w14:paraId="275A1F89"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paslaugų/darbų/prekių vertė nuo pasiūlymo kainos, %</w:t>
            </w:r>
          </w:p>
        </w:tc>
      </w:tr>
      <w:tr w:rsidR="003D1356" w:rsidRPr="005C3841" w14:paraId="396B1431" w14:textId="77777777" w:rsidTr="0044173A">
        <w:trPr>
          <w:jc w:val="center"/>
        </w:trPr>
        <w:tc>
          <w:tcPr>
            <w:tcW w:w="672" w:type="dxa"/>
            <w:shd w:val="clear" w:color="auto" w:fill="auto"/>
          </w:tcPr>
          <w:p w14:paraId="769B3105"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1.</w:t>
            </w:r>
          </w:p>
        </w:tc>
        <w:tc>
          <w:tcPr>
            <w:tcW w:w="4202" w:type="dxa"/>
            <w:shd w:val="clear" w:color="auto" w:fill="auto"/>
          </w:tcPr>
          <w:p w14:paraId="3AB47771"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3856EFCF"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c>
          <w:tcPr>
            <w:tcW w:w="2363" w:type="dxa"/>
          </w:tcPr>
          <w:p w14:paraId="7A3AB628"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r>
      <w:tr w:rsidR="003D1356" w:rsidRPr="005C3841" w14:paraId="3B7EB8BE" w14:textId="77777777" w:rsidTr="0044173A">
        <w:trPr>
          <w:jc w:val="center"/>
        </w:trPr>
        <w:tc>
          <w:tcPr>
            <w:tcW w:w="672" w:type="dxa"/>
            <w:shd w:val="clear" w:color="auto" w:fill="auto"/>
          </w:tcPr>
          <w:p w14:paraId="5BF278C9"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2. </w:t>
            </w:r>
          </w:p>
        </w:tc>
        <w:tc>
          <w:tcPr>
            <w:tcW w:w="4202" w:type="dxa"/>
            <w:shd w:val="clear" w:color="auto" w:fill="auto"/>
          </w:tcPr>
          <w:p w14:paraId="0010A0D3"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 xml:space="preserve">Paslaugos/ Darbai/ Prekės pagal pirkimo sutartį, kuriuos perduosiu teikti/vykdyti/tiekti žinomiems subtiekėjams/subrangovams </w:t>
            </w:r>
            <w:r w:rsidRPr="005C3841">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18F65E0D"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c>
          <w:tcPr>
            <w:tcW w:w="2363" w:type="dxa"/>
          </w:tcPr>
          <w:p w14:paraId="3E82D052"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r>
      <w:tr w:rsidR="003D1356" w:rsidRPr="005C3841" w14:paraId="419B9DBA" w14:textId="77777777" w:rsidTr="0044173A">
        <w:trPr>
          <w:jc w:val="center"/>
        </w:trPr>
        <w:tc>
          <w:tcPr>
            <w:tcW w:w="672" w:type="dxa"/>
            <w:shd w:val="clear" w:color="auto" w:fill="auto"/>
          </w:tcPr>
          <w:p w14:paraId="07822852" w14:textId="77777777" w:rsidR="004C1563" w:rsidRPr="005C3841" w:rsidDel="005571B8"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3.</w:t>
            </w:r>
          </w:p>
        </w:tc>
        <w:tc>
          <w:tcPr>
            <w:tcW w:w="4202" w:type="dxa"/>
            <w:shd w:val="clear" w:color="auto" w:fill="auto"/>
          </w:tcPr>
          <w:p w14:paraId="2751765B" w14:textId="77777777" w:rsidR="004C1563" w:rsidRPr="005C3841" w:rsidRDefault="004C1563" w:rsidP="005C3841">
            <w:pPr>
              <w:widowControl w:val="0"/>
              <w:spacing w:after="0" w:line="240" w:lineRule="auto"/>
              <w:jc w:val="both"/>
              <w:rPr>
                <w:rFonts w:ascii="Times New Roman" w:hAnsi="Times New Roman" w:cs="Times New Roman"/>
                <w:sz w:val="24"/>
                <w:szCs w:val="24"/>
              </w:rPr>
            </w:pPr>
            <w:r w:rsidRPr="005C3841">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7B364D1C"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c>
          <w:tcPr>
            <w:tcW w:w="2363" w:type="dxa"/>
          </w:tcPr>
          <w:p w14:paraId="6D391305" w14:textId="77777777" w:rsidR="004C1563" w:rsidRPr="005C3841" w:rsidRDefault="004C1563" w:rsidP="005C3841">
            <w:pPr>
              <w:widowControl w:val="0"/>
              <w:spacing w:after="0" w:line="240" w:lineRule="auto"/>
              <w:jc w:val="both"/>
              <w:rPr>
                <w:rFonts w:ascii="Times New Roman" w:hAnsi="Times New Roman" w:cs="Times New Roman"/>
                <w:sz w:val="24"/>
                <w:szCs w:val="24"/>
              </w:rPr>
            </w:pPr>
          </w:p>
        </w:tc>
      </w:tr>
      <w:tr w:rsidR="00133B31" w:rsidRPr="005C3841" w14:paraId="7321F771" w14:textId="77777777" w:rsidTr="0044173A">
        <w:trPr>
          <w:jc w:val="center"/>
        </w:trPr>
        <w:tc>
          <w:tcPr>
            <w:tcW w:w="7250" w:type="dxa"/>
            <w:gridSpan w:val="3"/>
            <w:shd w:val="clear" w:color="auto" w:fill="auto"/>
          </w:tcPr>
          <w:p w14:paraId="09FECC9A" w14:textId="77777777" w:rsidR="004C1563" w:rsidRPr="005C3841" w:rsidRDefault="004C1563" w:rsidP="005C3841">
            <w:pPr>
              <w:widowControl w:val="0"/>
              <w:spacing w:after="0" w:line="240" w:lineRule="auto"/>
              <w:jc w:val="right"/>
              <w:rPr>
                <w:rFonts w:ascii="Times New Roman" w:hAnsi="Times New Roman" w:cs="Times New Roman"/>
                <w:sz w:val="24"/>
                <w:szCs w:val="24"/>
              </w:rPr>
            </w:pPr>
            <w:r w:rsidRPr="005C3841">
              <w:rPr>
                <w:rFonts w:ascii="Times New Roman" w:hAnsi="Times New Roman" w:cs="Times New Roman"/>
                <w:sz w:val="24"/>
                <w:szCs w:val="24"/>
              </w:rPr>
              <w:t xml:space="preserve">Viso: </w:t>
            </w:r>
            <w:r w:rsidRPr="005C3841">
              <w:rPr>
                <w:rFonts w:ascii="Times New Roman" w:hAnsi="Times New Roman" w:cs="Times New Roman"/>
                <w:i/>
                <w:sz w:val="24"/>
                <w:szCs w:val="24"/>
              </w:rPr>
              <w:t>[1-3 eilučių suma]</w:t>
            </w:r>
          </w:p>
        </w:tc>
        <w:tc>
          <w:tcPr>
            <w:tcW w:w="2363" w:type="dxa"/>
          </w:tcPr>
          <w:p w14:paraId="0EFBF63B"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100 %</w:t>
            </w:r>
          </w:p>
        </w:tc>
      </w:tr>
    </w:tbl>
    <w:p w14:paraId="791EAB39" w14:textId="77777777" w:rsidR="004C1563" w:rsidRPr="005C3841" w:rsidRDefault="004C1563" w:rsidP="005C3841">
      <w:pPr>
        <w:widowControl w:val="0"/>
        <w:tabs>
          <w:tab w:val="left" w:pos="567"/>
        </w:tabs>
        <w:spacing w:after="0" w:line="240" w:lineRule="auto"/>
        <w:contextualSpacing/>
        <w:rPr>
          <w:rFonts w:ascii="Times New Roman" w:eastAsia="Calibri" w:hAnsi="Times New Roman" w:cs="Times New Roman"/>
          <w:sz w:val="24"/>
          <w:szCs w:val="24"/>
        </w:rPr>
      </w:pPr>
    </w:p>
    <w:p w14:paraId="289BAF9B" w14:textId="77777777" w:rsidR="004C1563" w:rsidRPr="005C3841" w:rsidRDefault="004C1563" w:rsidP="005C3841">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5C3841">
        <w:rPr>
          <w:rFonts w:ascii="Times New Roman" w:hAnsi="Times New Roman" w:cs="Times New Roman"/>
          <w:b/>
          <w:bCs/>
          <w:sz w:val="24"/>
          <w:szCs w:val="24"/>
        </w:rPr>
        <w:t>2. INFORMACIJA APIE ŽINOMUS SUBTIEKĖJUS/SUBRANGOVUS IR JIEMS PERDUODAMA PASLAUGŲ TEIKIMO/DARBŲ VYKDYMO/PREKIŲ TIEKIMO DALIS</w:t>
      </w:r>
    </w:p>
    <w:p w14:paraId="77AC978F" w14:textId="77777777" w:rsidR="004C1563" w:rsidRPr="005C3841" w:rsidRDefault="004C1563" w:rsidP="005C3841">
      <w:pPr>
        <w:widowControl w:val="0"/>
        <w:spacing w:after="0" w:line="240" w:lineRule="auto"/>
        <w:jc w:val="center"/>
        <w:rPr>
          <w:rFonts w:ascii="Times New Roman" w:eastAsia="Calibri" w:hAnsi="Times New Roman" w:cs="Times New Roman"/>
          <w:i/>
          <w:iCs/>
          <w:sz w:val="24"/>
          <w:szCs w:val="24"/>
        </w:rPr>
      </w:pPr>
      <w:r w:rsidRPr="005C3841">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3D1356" w:rsidRPr="005C3841" w14:paraId="42D90DE3" w14:textId="77777777" w:rsidTr="0044173A">
        <w:tc>
          <w:tcPr>
            <w:tcW w:w="1134" w:type="dxa"/>
          </w:tcPr>
          <w:p w14:paraId="333F4961" w14:textId="77777777" w:rsidR="004C1563" w:rsidRPr="005C3841" w:rsidRDefault="004C1563" w:rsidP="005C3841">
            <w:pPr>
              <w:widowControl w:val="0"/>
              <w:jc w:val="center"/>
              <w:rPr>
                <w:rFonts w:ascii="Times New Roman" w:hAnsi="Times New Roman"/>
                <w:iCs/>
                <w:sz w:val="24"/>
                <w:szCs w:val="24"/>
              </w:rPr>
            </w:pPr>
            <w:proofErr w:type="spellStart"/>
            <w:r w:rsidRPr="005C3841">
              <w:rPr>
                <w:rFonts w:ascii="Times New Roman" w:hAnsi="Times New Roman"/>
                <w:iCs/>
                <w:sz w:val="24"/>
                <w:szCs w:val="24"/>
              </w:rPr>
              <w:t>Eil.Nr</w:t>
            </w:r>
            <w:proofErr w:type="spellEnd"/>
            <w:r w:rsidRPr="005C3841">
              <w:rPr>
                <w:rFonts w:ascii="Times New Roman" w:hAnsi="Times New Roman"/>
                <w:iCs/>
                <w:sz w:val="24"/>
                <w:szCs w:val="24"/>
              </w:rPr>
              <w:t>.</w:t>
            </w:r>
          </w:p>
        </w:tc>
        <w:tc>
          <w:tcPr>
            <w:tcW w:w="2658" w:type="dxa"/>
          </w:tcPr>
          <w:p w14:paraId="1DEECE9B" w14:textId="77777777" w:rsidR="004C1563" w:rsidRPr="005C3841" w:rsidRDefault="004C1563" w:rsidP="005C3841">
            <w:pPr>
              <w:widowControl w:val="0"/>
              <w:jc w:val="center"/>
              <w:rPr>
                <w:rFonts w:ascii="Times New Roman" w:hAnsi="Times New Roman"/>
                <w:sz w:val="24"/>
                <w:szCs w:val="24"/>
              </w:rPr>
            </w:pPr>
            <w:r w:rsidRPr="005C3841">
              <w:rPr>
                <w:rFonts w:ascii="Times New Roman" w:hAnsi="Times New Roman"/>
                <w:sz w:val="24"/>
                <w:szCs w:val="24"/>
              </w:rPr>
              <w:t>Subteikėjo/</w:t>
            </w:r>
          </w:p>
          <w:p w14:paraId="6D78C4E8" w14:textId="77777777" w:rsidR="004C1563" w:rsidRPr="005C3841" w:rsidRDefault="004C1563" w:rsidP="005C3841">
            <w:pPr>
              <w:widowControl w:val="0"/>
              <w:jc w:val="center"/>
              <w:rPr>
                <w:rFonts w:ascii="Times New Roman" w:hAnsi="Times New Roman"/>
                <w:iCs/>
                <w:sz w:val="24"/>
                <w:szCs w:val="24"/>
              </w:rPr>
            </w:pPr>
            <w:r w:rsidRPr="005C3841">
              <w:rPr>
                <w:rFonts w:ascii="Times New Roman" w:hAnsi="Times New Roman"/>
                <w:sz w:val="24"/>
                <w:szCs w:val="24"/>
              </w:rPr>
              <w:t>Subrangovo pavadinimas, juridinio asmens kodas, adresas</w:t>
            </w:r>
          </w:p>
        </w:tc>
        <w:tc>
          <w:tcPr>
            <w:tcW w:w="1793" w:type="dxa"/>
          </w:tcPr>
          <w:p w14:paraId="4D26E5C0" w14:textId="77777777" w:rsidR="004C1563" w:rsidRPr="005C3841" w:rsidRDefault="004C1563" w:rsidP="005C3841">
            <w:pPr>
              <w:widowControl w:val="0"/>
              <w:jc w:val="center"/>
              <w:rPr>
                <w:rFonts w:ascii="Times New Roman" w:hAnsi="Times New Roman"/>
                <w:iCs/>
                <w:sz w:val="24"/>
                <w:szCs w:val="24"/>
              </w:rPr>
            </w:pPr>
            <w:r w:rsidRPr="005C3841">
              <w:rPr>
                <w:rFonts w:ascii="Times New Roman" w:hAnsi="Times New Roman"/>
                <w:sz w:val="24"/>
                <w:szCs w:val="24"/>
              </w:rPr>
              <w:t>Sutarties objekto dalies, perduodamos vykdyti subtiekėjui, aprašymas</w:t>
            </w:r>
          </w:p>
        </w:tc>
        <w:tc>
          <w:tcPr>
            <w:tcW w:w="1798" w:type="dxa"/>
          </w:tcPr>
          <w:p w14:paraId="6848DF1F" w14:textId="77777777" w:rsidR="004C1563" w:rsidRPr="005C3841" w:rsidRDefault="004C1563" w:rsidP="005C3841">
            <w:pPr>
              <w:widowControl w:val="0"/>
              <w:jc w:val="center"/>
              <w:rPr>
                <w:rFonts w:ascii="Times New Roman" w:hAnsi="Times New Roman"/>
                <w:sz w:val="24"/>
                <w:szCs w:val="24"/>
              </w:rPr>
            </w:pPr>
            <w:r w:rsidRPr="005C3841">
              <w:rPr>
                <w:rFonts w:ascii="Times New Roman" w:hAnsi="Times New Roman"/>
                <w:sz w:val="24"/>
                <w:szCs w:val="24"/>
              </w:rPr>
              <w:t>Motyvuotas pagrįstumas, kodėl bus pasitelkiamas subrangovas/</w:t>
            </w:r>
          </w:p>
          <w:p w14:paraId="4EA4A970" w14:textId="77777777" w:rsidR="004C1563" w:rsidRPr="005C3841" w:rsidRDefault="004C1563" w:rsidP="005C3841">
            <w:pPr>
              <w:widowControl w:val="0"/>
              <w:jc w:val="center"/>
              <w:rPr>
                <w:rFonts w:ascii="Times New Roman" w:hAnsi="Times New Roman"/>
                <w:iCs/>
                <w:sz w:val="24"/>
                <w:szCs w:val="24"/>
              </w:rPr>
            </w:pPr>
            <w:r w:rsidRPr="005C3841">
              <w:rPr>
                <w:rFonts w:ascii="Times New Roman" w:hAnsi="Times New Roman"/>
                <w:sz w:val="24"/>
                <w:szCs w:val="24"/>
              </w:rPr>
              <w:t>subtiekėjas</w:t>
            </w:r>
          </w:p>
        </w:tc>
        <w:tc>
          <w:tcPr>
            <w:tcW w:w="2363" w:type="dxa"/>
          </w:tcPr>
          <w:p w14:paraId="1E050D39" w14:textId="77777777" w:rsidR="004C1563" w:rsidRPr="005C3841" w:rsidRDefault="004C1563" w:rsidP="005C3841">
            <w:pPr>
              <w:widowControl w:val="0"/>
              <w:jc w:val="center"/>
              <w:rPr>
                <w:rFonts w:ascii="Times New Roman" w:hAnsi="Times New Roman"/>
                <w:iCs/>
                <w:sz w:val="24"/>
                <w:szCs w:val="24"/>
              </w:rPr>
            </w:pPr>
            <w:r w:rsidRPr="005C3841">
              <w:rPr>
                <w:rFonts w:ascii="Times New Roman" w:hAnsi="Times New Roman"/>
                <w:sz w:val="24"/>
                <w:szCs w:val="24"/>
                <w:lang w:eastAsia="lt-LT"/>
              </w:rPr>
              <w:t>Procentinė prekių/darbų/paslaugų vertė nuo pasiūlymo kainos, %</w:t>
            </w:r>
          </w:p>
        </w:tc>
      </w:tr>
      <w:tr w:rsidR="003D1356" w:rsidRPr="005C3841" w14:paraId="08D98A62" w14:textId="77777777" w:rsidTr="0044173A">
        <w:tc>
          <w:tcPr>
            <w:tcW w:w="1134" w:type="dxa"/>
          </w:tcPr>
          <w:p w14:paraId="1BF69090" w14:textId="77777777" w:rsidR="004C1563" w:rsidRPr="005C3841" w:rsidRDefault="004C1563" w:rsidP="005C3841">
            <w:pPr>
              <w:widowControl w:val="0"/>
              <w:jc w:val="center"/>
              <w:rPr>
                <w:rFonts w:ascii="Times New Roman" w:hAnsi="Times New Roman"/>
                <w:i/>
                <w:iCs/>
                <w:sz w:val="24"/>
                <w:szCs w:val="24"/>
              </w:rPr>
            </w:pPr>
            <w:r w:rsidRPr="005C3841">
              <w:rPr>
                <w:rFonts w:ascii="Times New Roman" w:hAnsi="Times New Roman"/>
                <w:i/>
                <w:iCs/>
                <w:sz w:val="24"/>
                <w:szCs w:val="24"/>
              </w:rPr>
              <w:t>1.</w:t>
            </w:r>
          </w:p>
        </w:tc>
        <w:tc>
          <w:tcPr>
            <w:tcW w:w="2658" w:type="dxa"/>
          </w:tcPr>
          <w:p w14:paraId="5D14A8A5" w14:textId="77777777" w:rsidR="004C1563" w:rsidRPr="005C3841" w:rsidRDefault="004C1563" w:rsidP="005C3841">
            <w:pPr>
              <w:widowControl w:val="0"/>
              <w:jc w:val="center"/>
              <w:rPr>
                <w:rFonts w:ascii="Times New Roman" w:hAnsi="Times New Roman"/>
                <w:i/>
                <w:iCs/>
                <w:sz w:val="24"/>
                <w:szCs w:val="24"/>
              </w:rPr>
            </w:pPr>
          </w:p>
        </w:tc>
        <w:tc>
          <w:tcPr>
            <w:tcW w:w="1793" w:type="dxa"/>
          </w:tcPr>
          <w:p w14:paraId="7C96B4F4" w14:textId="77777777" w:rsidR="004C1563" w:rsidRPr="005C3841" w:rsidRDefault="004C1563" w:rsidP="005C3841">
            <w:pPr>
              <w:widowControl w:val="0"/>
              <w:jc w:val="center"/>
              <w:rPr>
                <w:rFonts w:ascii="Times New Roman" w:hAnsi="Times New Roman"/>
                <w:i/>
                <w:iCs/>
                <w:sz w:val="24"/>
                <w:szCs w:val="24"/>
              </w:rPr>
            </w:pPr>
          </w:p>
        </w:tc>
        <w:tc>
          <w:tcPr>
            <w:tcW w:w="1798" w:type="dxa"/>
          </w:tcPr>
          <w:p w14:paraId="3CA8EDE0" w14:textId="77777777" w:rsidR="004C1563" w:rsidRPr="005C3841" w:rsidRDefault="004C1563" w:rsidP="005C3841">
            <w:pPr>
              <w:widowControl w:val="0"/>
              <w:jc w:val="center"/>
              <w:rPr>
                <w:rFonts w:ascii="Times New Roman" w:hAnsi="Times New Roman"/>
                <w:i/>
                <w:iCs/>
                <w:sz w:val="24"/>
                <w:szCs w:val="24"/>
              </w:rPr>
            </w:pPr>
          </w:p>
        </w:tc>
        <w:tc>
          <w:tcPr>
            <w:tcW w:w="2363" w:type="dxa"/>
          </w:tcPr>
          <w:p w14:paraId="37BA8052" w14:textId="77777777" w:rsidR="004C1563" w:rsidRPr="005C3841" w:rsidRDefault="004C1563" w:rsidP="005C3841">
            <w:pPr>
              <w:widowControl w:val="0"/>
              <w:jc w:val="center"/>
              <w:rPr>
                <w:rFonts w:ascii="Times New Roman" w:hAnsi="Times New Roman"/>
                <w:i/>
                <w:iCs/>
                <w:sz w:val="24"/>
                <w:szCs w:val="24"/>
              </w:rPr>
            </w:pPr>
          </w:p>
        </w:tc>
      </w:tr>
      <w:tr w:rsidR="00133B31" w:rsidRPr="005C3841" w14:paraId="265ADEEB" w14:textId="77777777" w:rsidTr="0044173A">
        <w:tc>
          <w:tcPr>
            <w:tcW w:w="1134" w:type="dxa"/>
          </w:tcPr>
          <w:p w14:paraId="1C9E74BF" w14:textId="77777777" w:rsidR="004C1563" w:rsidRPr="005C3841" w:rsidRDefault="004C1563" w:rsidP="005C3841">
            <w:pPr>
              <w:widowControl w:val="0"/>
              <w:jc w:val="center"/>
              <w:rPr>
                <w:rFonts w:ascii="Times New Roman" w:hAnsi="Times New Roman"/>
                <w:i/>
                <w:iCs/>
                <w:sz w:val="24"/>
                <w:szCs w:val="24"/>
              </w:rPr>
            </w:pPr>
            <w:r w:rsidRPr="005C3841">
              <w:rPr>
                <w:rFonts w:ascii="Times New Roman" w:hAnsi="Times New Roman"/>
                <w:i/>
                <w:iCs/>
                <w:sz w:val="24"/>
                <w:szCs w:val="24"/>
              </w:rPr>
              <w:t>2.</w:t>
            </w:r>
          </w:p>
        </w:tc>
        <w:tc>
          <w:tcPr>
            <w:tcW w:w="2658" w:type="dxa"/>
          </w:tcPr>
          <w:p w14:paraId="05F17E22" w14:textId="77777777" w:rsidR="004C1563" w:rsidRPr="005C3841" w:rsidRDefault="004C1563" w:rsidP="005C3841">
            <w:pPr>
              <w:widowControl w:val="0"/>
              <w:jc w:val="center"/>
              <w:rPr>
                <w:rFonts w:ascii="Times New Roman" w:hAnsi="Times New Roman"/>
                <w:i/>
                <w:iCs/>
                <w:sz w:val="24"/>
                <w:szCs w:val="24"/>
              </w:rPr>
            </w:pPr>
          </w:p>
        </w:tc>
        <w:tc>
          <w:tcPr>
            <w:tcW w:w="1793" w:type="dxa"/>
          </w:tcPr>
          <w:p w14:paraId="1C80A16A" w14:textId="77777777" w:rsidR="004C1563" w:rsidRPr="005C3841" w:rsidRDefault="004C1563" w:rsidP="005C3841">
            <w:pPr>
              <w:widowControl w:val="0"/>
              <w:jc w:val="center"/>
              <w:rPr>
                <w:rFonts w:ascii="Times New Roman" w:hAnsi="Times New Roman"/>
                <w:i/>
                <w:iCs/>
                <w:sz w:val="24"/>
                <w:szCs w:val="24"/>
              </w:rPr>
            </w:pPr>
          </w:p>
        </w:tc>
        <w:tc>
          <w:tcPr>
            <w:tcW w:w="1798" w:type="dxa"/>
          </w:tcPr>
          <w:p w14:paraId="0DBD28CB" w14:textId="77777777" w:rsidR="004C1563" w:rsidRPr="005C3841" w:rsidRDefault="004C1563" w:rsidP="005C3841">
            <w:pPr>
              <w:widowControl w:val="0"/>
              <w:jc w:val="center"/>
              <w:rPr>
                <w:rFonts w:ascii="Times New Roman" w:hAnsi="Times New Roman"/>
                <w:i/>
                <w:iCs/>
                <w:sz w:val="24"/>
                <w:szCs w:val="24"/>
              </w:rPr>
            </w:pPr>
          </w:p>
        </w:tc>
        <w:tc>
          <w:tcPr>
            <w:tcW w:w="2363" w:type="dxa"/>
          </w:tcPr>
          <w:p w14:paraId="2CD29996" w14:textId="77777777" w:rsidR="004C1563" w:rsidRPr="005C3841" w:rsidRDefault="004C1563" w:rsidP="005C3841">
            <w:pPr>
              <w:widowControl w:val="0"/>
              <w:jc w:val="center"/>
              <w:rPr>
                <w:rFonts w:ascii="Times New Roman" w:hAnsi="Times New Roman"/>
                <w:i/>
                <w:iCs/>
                <w:sz w:val="24"/>
                <w:szCs w:val="24"/>
              </w:rPr>
            </w:pPr>
          </w:p>
        </w:tc>
      </w:tr>
    </w:tbl>
    <w:p w14:paraId="0726A588" w14:textId="77777777" w:rsidR="004C1563" w:rsidRPr="005C3841" w:rsidRDefault="004C1563" w:rsidP="005C3841">
      <w:pPr>
        <w:widowControl w:val="0"/>
        <w:spacing w:after="0" w:line="240" w:lineRule="auto"/>
        <w:jc w:val="center"/>
        <w:rPr>
          <w:rFonts w:ascii="Times New Roman" w:eastAsia="Calibri" w:hAnsi="Times New Roman" w:cs="Times New Roman"/>
          <w:i/>
          <w:iCs/>
          <w:sz w:val="24"/>
          <w:szCs w:val="24"/>
        </w:rPr>
      </w:pPr>
    </w:p>
    <w:p w14:paraId="70A902CF" w14:textId="77777777" w:rsidR="004C1563" w:rsidRPr="005C3841" w:rsidRDefault="004C1563" w:rsidP="005C3841">
      <w:pPr>
        <w:widowControl w:val="0"/>
        <w:tabs>
          <w:tab w:val="left" w:pos="567"/>
        </w:tabs>
        <w:spacing w:after="0" w:line="240" w:lineRule="auto"/>
        <w:contextualSpacing/>
        <w:rPr>
          <w:rFonts w:ascii="Times New Roman" w:eastAsia="Calibri" w:hAnsi="Times New Roman" w:cs="Times New Roman"/>
          <w:i/>
          <w:iCs/>
          <w:sz w:val="24"/>
          <w:szCs w:val="24"/>
        </w:rPr>
      </w:pPr>
      <w:r w:rsidRPr="005C3841">
        <w:rPr>
          <w:rFonts w:ascii="Times New Roman" w:hAnsi="Times New Roman" w:cs="Times New Roman"/>
          <w:b/>
          <w:bCs/>
          <w:sz w:val="24"/>
          <w:szCs w:val="24"/>
        </w:rPr>
        <w:t xml:space="preserve">3. INFORMACIJA APIE KVAZISUBTIEKĖJUS </w:t>
      </w:r>
      <w:r w:rsidRPr="005C3841">
        <w:rPr>
          <w:rFonts w:ascii="Times New Roman" w:eastAsia="Calibri" w:hAnsi="Times New Roman" w:cs="Times New Roman"/>
          <w:i/>
          <w:iCs/>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75"/>
        <w:gridCol w:w="3826"/>
        <w:gridCol w:w="3638"/>
      </w:tblGrid>
      <w:tr w:rsidR="003D1356" w:rsidRPr="005C3841" w14:paraId="5773F5F7" w14:textId="77777777" w:rsidTr="0044173A">
        <w:tc>
          <w:tcPr>
            <w:tcW w:w="2175" w:type="dxa"/>
          </w:tcPr>
          <w:p w14:paraId="1EDDA614" w14:textId="77777777" w:rsidR="004C1563" w:rsidRPr="005C3841" w:rsidRDefault="004C1563" w:rsidP="005C3841">
            <w:pPr>
              <w:widowControl w:val="0"/>
              <w:jc w:val="center"/>
              <w:rPr>
                <w:rFonts w:ascii="Times New Roman" w:hAnsi="Times New Roman"/>
                <w:iCs/>
                <w:sz w:val="24"/>
                <w:szCs w:val="24"/>
              </w:rPr>
            </w:pPr>
            <w:proofErr w:type="spellStart"/>
            <w:r w:rsidRPr="005C3841">
              <w:rPr>
                <w:rFonts w:ascii="Times New Roman" w:hAnsi="Times New Roman"/>
                <w:iCs/>
                <w:sz w:val="24"/>
                <w:szCs w:val="24"/>
              </w:rPr>
              <w:t>Eil.Nr</w:t>
            </w:r>
            <w:proofErr w:type="spellEnd"/>
            <w:r w:rsidRPr="005C3841">
              <w:rPr>
                <w:rFonts w:ascii="Times New Roman" w:hAnsi="Times New Roman"/>
                <w:iCs/>
                <w:sz w:val="24"/>
                <w:szCs w:val="24"/>
              </w:rPr>
              <w:t>.</w:t>
            </w:r>
          </w:p>
        </w:tc>
        <w:tc>
          <w:tcPr>
            <w:tcW w:w="3826" w:type="dxa"/>
          </w:tcPr>
          <w:p w14:paraId="38390FE1" w14:textId="77777777" w:rsidR="004C1563" w:rsidRPr="005C3841" w:rsidRDefault="004C1563" w:rsidP="005C3841">
            <w:pPr>
              <w:widowControl w:val="0"/>
              <w:jc w:val="center"/>
              <w:rPr>
                <w:rFonts w:ascii="Times New Roman" w:hAnsi="Times New Roman"/>
                <w:iCs/>
                <w:sz w:val="24"/>
                <w:szCs w:val="24"/>
              </w:rPr>
            </w:pPr>
            <w:proofErr w:type="spellStart"/>
            <w:r w:rsidRPr="005C3841">
              <w:rPr>
                <w:rFonts w:ascii="Times New Roman" w:hAnsi="Times New Roman"/>
                <w:sz w:val="24"/>
                <w:szCs w:val="24"/>
              </w:rPr>
              <w:t>Kvazisubtiekėjo</w:t>
            </w:r>
            <w:proofErr w:type="spellEnd"/>
            <w:r w:rsidRPr="005C3841">
              <w:rPr>
                <w:rFonts w:ascii="Times New Roman" w:hAnsi="Times New Roman"/>
                <w:sz w:val="24"/>
                <w:szCs w:val="24"/>
              </w:rPr>
              <w:t xml:space="preserve"> vardas, pavardė</w:t>
            </w:r>
          </w:p>
        </w:tc>
        <w:tc>
          <w:tcPr>
            <w:tcW w:w="3638" w:type="dxa"/>
          </w:tcPr>
          <w:p w14:paraId="0022F093" w14:textId="77777777" w:rsidR="004C1563" w:rsidRPr="005C3841" w:rsidRDefault="004C1563" w:rsidP="005C3841">
            <w:pPr>
              <w:widowControl w:val="0"/>
              <w:jc w:val="center"/>
              <w:rPr>
                <w:rFonts w:ascii="Times New Roman" w:hAnsi="Times New Roman"/>
                <w:iCs/>
                <w:sz w:val="24"/>
                <w:szCs w:val="24"/>
              </w:rPr>
            </w:pPr>
            <w:r w:rsidRPr="005C3841">
              <w:rPr>
                <w:rFonts w:ascii="Times New Roman" w:hAnsi="Times New Roman"/>
                <w:sz w:val="24"/>
                <w:szCs w:val="24"/>
              </w:rPr>
              <w:t xml:space="preserve">Kvalifikacijos reikalavimas, kuriam pasitelkiamas </w:t>
            </w:r>
            <w:proofErr w:type="spellStart"/>
            <w:r w:rsidRPr="005C3841">
              <w:rPr>
                <w:rFonts w:ascii="Times New Roman" w:hAnsi="Times New Roman"/>
                <w:sz w:val="24"/>
                <w:szCs w:val="24"/>
              </w:rPr>
              <w:t>kvazisubtiekėjas</w:t>
            </w:r>
            <w:proofErr w:type="spellEnd"/>
          </w:p>
        </w:tc>
      </w:tr>
      <w:tr w:rsidR="003D1356" w:rsidRPr="005C3841" w14:paraId="17E38503" w14:textId="77777777" w:rsidTr="0044173A">
        <w:tc>
          <w:tcPr>
            <w:tcW w:w="2175" w:type="dxa"/>
          </w:tcPr>
          <w:p w14:paraId="16AFF846" w14:textId="77777777" w:rsidR="004C1563" w:rsidRPr="005C3841" w:rsidRDefault="004C1563" w:rsidP="005C3841">
            <w:pPr>
              <w:widowControl w:val="0"/>
              <w:jc w:val="center"/>
              <w:rPr>
                <w:rFonts w:ascii="Times New Roman" w:hAnsi="Times New Roman"/>
                <w:i/>
                <w:iCs/>
                <w:sz w:val="24"/>
                <w:szCs w:val="24"/>
              </w:rPr>
            </w:pPr>
            <w:r w:rsidRPr="005C3841">
              <w:rPr>
                <w:rFonts w:ascii="Times New Roman" w:hAnsi="Times New Roman"/>
                <w:i/>
                <w:iCs/>
                <w:sz w:val="24"/>
                <w:szCs w:val="24"/>
              </w:rPr>
              <w:t>1.</w:t>
            </w:r>
          </w:p>
        </w:tc>
        <w:tc>
          <w:tcPr>
            <w:tcW w:w="3826" w:type="dxa"/>
          </w:tcPr>
          <w:p w14:paraId="77D45ABC" w14:textId="77777777" w:rsidR="004C1563" w:rsidRPr="005C3841" w:rsidRDefault="004C1563" w:rsidP="005C3841">
            <w:pPr>
              <w:widowControl w:val="0"/>
              <w:jc w:val="center"/>
              <w:rPr>
                <w:rFonts w:ascii="Times New Roman" w:hAnsi="Times New Roman"/>
                <w:i/>
                <w:iCs/>
                <w:sz w:val="24"/>
                <w:szCs w:val="24"/>
              </w:rPr>
            </w:pPr>
          </w:p>
        </w:tc>
        <w:tc>
          <w:tcPr>
            <w:tcW w:w="3638" w:type="dxa"/>
          </w:tcPr>
          <w:p w14:paraId="28A9DF2D" w14:textId="77777777" w:rsidR="004C1563" w:rsidRPr="005C3841" w:rsidRDefault="004C1563" w:rsidP="005C3841">
            <w:pPr>
              <w:widowControl w:val="0"/>
              <w:jc w:val="center"/>
              <w:rPr>
                <w:rFonts w:ascii="Times New Roman" w:hAnsi="Times New Roman"/>
                <w:i/>
                <w:iCs/>
                <w:sz w:val="24"/>
                <w:szCs w:val="24"/>
              </w:rPr>
            </w:pPr>
          </w:p>
        </w:tc>
      </w:tr>
    </w:tbl>
    <w:p w14:paraId="0E727865" w14:textId="77777777" w:rsidR="004C1563" w:rsidRPr="005C3841" w:rsidRDefault="004C1563" w:rsidP="005C3841">
      <w:pPr>
        <w:widowControl w:val="0"/>
        <w:spacing w:after="0" w:line="240" w:lineRule="auto"/>
        <w:jc w:val="center"/>
        <w:rPr>
          <w:rFonts w:ascii="Times New Roman" w:hAnsi="Times New Roman" w:cs="Times New Roman"/>
          <w:sz w:val="24"/>
          <w:szCs w:val="24"/>
        </w:rPr>
      </w:pPr>
      <w:r w:rsidRPr="005C3841">
        <w:rPr>
          <w:rFonts w:ascii="Times New Roman" w:hAnsi="Times New Roman" w:cs="Times New Roman"/>
          <w:sz w:val="24"/>
          <w:szCs w:val="24"/>
        </w:rPr>
        <w:t>_____________________________</w:t>
      </w:r>
    </w:p>
    <w:p w14:paraId="2826B120" w14:textId="588165ED" w:rsidR="008D704D" w:rsidRPr="005C3841" w:rsidRDefault="004C1563" w:rsidP="005C3841">
      <w:pPr>
        <w:widowControl w:val="0"/>
        <w:tabs>
          <w:tab w:val="left" w:pos="2977"/>
        </w:tabs>
        <w:spacing w:after="0" w:line="240" w:lineRule="auto"/>
        <w:jc w:val="center"/>
        <w:rPr>
          <w:rFonts w:ascii="Times New Roman" w:eastAsia="Calibri" w:hAnsi="Times New Roman" w:cs="Times New Roman"/>
          <w:sz w:val="24"/>
          <w:szCs w:val="24"/>
        </w:rPr>
      </w:pPr>
      <w:r w:rsidRPr="005C3841">
        <w:rPr>
          <w:rFonts w:ascii="Times New Roman" w:hAnsi="Times New Roman" w:cs="Times New Roman"/>
          <w:sz w:val="24"/>
          <w:szCs w:val="24"/>
        </w:rPr>
        <w:t>(Dalyvio įgalioto asmens pareigos vardas, pavardė, parašas)</w:t>
      </w:r>
    </w:p>
    <w:sectPr w:rsidR="008D704D" w:rsidRPr="005C3841" w:rsidSect="00153FC8">
      <w:footerReference w:type="first" r:id="rId28"/>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8C07B" w14:textId="77777777" w:rsidR="00A71454" w:rsidRDefault="00A71454" w:rsidP="00D05666">
      <w:r>
        <w:separator/>
      </w:r>
    </w:p>
  </w:endnote>
  <w:endnote w:type="continuationSeparator" w:id="0">
    <w:p w14:paraId="19ED2FC7" w14:textId="77777777" w:rsidR="00A71454" w:rsidRDefault="00A71454" w:rsidP="00D05666">
      <w:r>
        <w:continuationSeparator/>
      </w:r>
    </w:p>
  </w:endnote>
  <w:endnote w:type="continuationNotice" w:id="1">
    <w:p w14:paraId="5241A3FC" w14:textId="77777777" w:rsidR="00A71454" w:rsidRDefault="00A71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91A0A" w14:textId="77777777" w:rsidR="00A71454" w:rsidRDefault="00A71454" w:rsidP="00D05666">
      <w:r>
        <w:separator/>
      </w:r>
    </w:p>
  </w:footnote>
  <w:footnote w:type="continuationSeparator" w:id="0">
    <w:p w14:paraId="0B7A2FE0" w14:textId="77777777" w:rsidR="00A71454" w:rsidRDefault="00A71454" w:rsidP="00D05666">
      <w:r>
        <w:continuationSeparator/>
      </w:r>
    </w:p>
  </w:footnote>
  <w:footnote w:type="continuationNotice" w:id="1">
    <w:p w14:paraId="243CDAC5" w14:textId="77777777" w:rsidR="00A71454" w:rsidRDefault="00A71454">
      <w:pPr>
        <w:spacing w:after="0" w:line="240" w:lineRule="auto"/>
      </w:pPr>
    </w:p>
  </w:footnote>
  <w:footnote w:id="2">
    <w:p w14:paraId="2888091B" w14:textId="77777777" w:rsidR="006328EF" w:rsidRDefault="006328EF" w:rsidP="006328EF">
      <w:pPr>
        <w:pStyle w:val="Puslapioinaostekstas"/>
      </w:pPr>
      <w:r>
        <w:rPr>
          <w:rStyle w:val="Puslapioinaosnuoroda"/>
        </w:rPr>
        <w:footnoteRef/>
      </w:r>
      <w:r>
        <w:t xml:space="preserve"> </w:t>
      </w:r>
      <w:r w:rsidRPr="00CB0CE0">
        <w:rPr>
          <w:rFonts w:ascii="Times New Roman" w:hAnsi="Times New Roman" w:cs="Times New Roman"/>
          <w:sz w:val="24"/>
          <w:szCs w:val="24"/>
        </w:rPr>
        <w:t>2025-01-14 aktuali redakcija</w:t>
      </w:r>
    </w:p>
  </w:footnote>
  <w:footnote w:id="3">
    <w:p w14:paraId="6D78CCF0" w14:textId="77777777" w:rsidR="00346D92" w:rsidRPr="001620D3" w:rsidRDefault="00346D92" w:rsidP="00346D92">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5B1231" w14:textId="77777777" w:rsidR="00346D92" w:rsidRPr="001620D3" w:rsidRDefault="00346D92" w:rsidP="00C42A8D">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16D5B726" w14:textId="77777777" w:rsidR="00346D92" w:rsidRDefault="00346D92" w:rsidP="00C42A8D">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FDFDC03" w14:textId="77777777" w:rsidR="00346D92" w:rsidRPr="001620D3" w:rsidRDefault="00346D92"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82333" w14:textId="77777777" w:rsidR="00346D92" w:rsidRPr="001620D3" w:rsidRDefault="00346D92" w:rsidP="00C42A8D">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553B39A3" w14:textId="77777777" w:rsidR="00346D92" w:rsidRDefault="00346D92" w:rsidP="00C42A8D">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C1F0173" w14:textId="77777777" w:rsidR="00346D92" w:rsidRPr="001620D3" w:rsidRDefault="00346D92"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C876D73" w14:textId="77777777" w:rsidR="00346D92" w:rsidRPr="001620D3" w:rsidRDefault="00346D92" w:rsidP="00C42A8D">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627E91FE" w14:textId="77777777" w:rsidR="00346D92" w:rsidRDefault="00346D92" w:rsidP="00C42A8D">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72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D44600F"/>
    <w:multiLevelType w:val="hybridMultilevel"/>
    <w:tmpl w:val="BE101024"/>
    <w:lvl w:ilvl="0" w:tplc="ACF600C4">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3"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862"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0"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32"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27765243">
    <w:abstractNumId w:val="13"/>
  </w:num>
  <w:num w:numId="2" w16cid:durableId="207184103">
    <w:abstractNumId w:val="6"/>
  </w:num>
  <w:num w:numId="3" w16cid:durableId="1484615006">
    <w:abstractNumId w:val="27"/>
  </w:num>
  <w:num w:numId="4" w16cid:durableId="749809940">
    <w:abstractNumId w:val="3"/>
  </w:num>
  <w:num w:numId="5" w16cid:durableId="412043720">
    <w:abstractNumId w:val="29"/>
  </w:num>
  <w:num w:numId="6" w16cid:durableId="1515996494">
    <w:abstractNumId w:val="26"/>
  </w:num>
  <w:num w:numId="7" w16cid:durableId="997926966">
    <w:abstractNumId w:val="5"/>
  </w:num>
  <w:num w:numId="8" w16cid:durableId="249242694">
    <w:abstractNumId w:val="14"/>
  </w:num>
  <w:num w:numId="9" w16cid:durableId="1254969206">
    <w:abstractNumId w:val="25"/>
  </w:num>
  <w:num w:numId="10" w16cid:durableId="1956400216">
    <w:abstractNumId w:val="20"/>
  </w:num>
  <w:num w:numId="11" w16cid:durableId="194730231">
    <w:abstractNumId w:val="22"/>
  </w:num>
  <w:num w:numId="12" w16cid:durableId="1688556097">
    <w:abstractNumId w:val="28"/>
  </w:num>
  <w:num w:numId="13" w16cid:durableId="1155992428">
    <w:abstractNumId w:val="1"/>
  </w:num>
  <w:num w:numId="14" w16cid:durableId="712928400">
    <w:abstractNumId w:val="15"/>
  </w:num>
  <w:num w:numId="15" w16cid:durableId="844245265">
    <w:abstractNumId w:val="21"/>
  </w:num>
  <w:num w:numId="16" w16cid:durableId="1485897981">
    <w:abstractNumId w:val="19"/>
  </w:num>
  <w:num w:numId="17" w16cid:durableId="1611279443">
    <w:abstractNumId w:val="18"/>
  </w:num>
  <w:num w:numId="18" w16cid:durableId="920792301">
    <w:abstractNumId w:val="31"/>
  </w:num>
  <w:num w:numId="19" w16cid:durableId="1013072900">
    <w:abstractNumId w:val="2"/>
  </w:num>
  <w:num w:numId="20" w16cid:durableId="1150907938">
    <w:abstractNumId w:val="7"/>
  </w:num>
  <w:num w:numId="21"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5573297">
    <w:abstractNumId w:val="24"/>
  </w:num>
  <w:num w:numId="23" w16cid:durableId="776560211">
    <w:abstractNumId w:val="30"/>
  </w:num>
  <w:num w:numId="24" w16cid:durableId="1873691724">
    <w:abstractNumId w:val="9"/>
  </w:num>
  <w:num w:numId="25" w16cid:durableId="989603440">
    <w:abstractNumId w:val="23"/>
  </w:num>
  <w:num w:numId="26" w16cid:durableId="1447238876">
    <w:abstractNumId w:val="17"/>
  </w:num>
  <w:num w:numId="27" w16cid:durableId="636255210">
    <w:abstractNumId w:val="33"/>
  </w:num>
  <w:num w:numId="28" w16cid:durableId="1079869224">
    <w:abstractNumId w:val="16"/>
  </w:num>
  <w:num w:numId="29" w16cid:durableId="1291087917">
    <w:abstractNumId w:val="34"/>
  </w:num>
  <w:num w:numId="30" w16cid:durableId="1852068341">
    <w:abstractNumId w:val="8"/>
  </w:num>
  <w:num w:numId="31" w16cid:durableId="1600983710">
    <w:abstractNumId w:val="12"/>
  </w:num>
  <w:num w:numId="32" w16cid:durableId="1719359059">
    <w:abstractNumId w:val="35"/>
  </w:num>
  <w:num w:numId="33" w16cid:durableId="883252178">
    <w:abstractNumId w:val="32"/>
  </w:num>
  <w:num w:numId="34" w16cid:durableId="12368925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3849243">
    <w:abstractNumId w:val="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0402857">
    <w:abstractNumId w:val="4"/>
  </w:num>
  <w:num w:numId="37" w16cid:durableId="1276256655">
    <w:abstractNumId w:val="11"/>
  </w:num>
  <w:num w:numId="38" w16cid:durableId="24504456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1AEE"/>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D6C"/>
    <w:rsid w:val="00061E86"/>
    <w:rsid w:val="0006300C"/>
    <w:rsid w:val="000631F1"/>
    <w:rsid w:val="00064868"/>
    <w:rsid w:val="00064926"/>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2F5"/>
    <w:rsid w:val="000C55D6"/>
    <w:rsid w:val="000C59B8"/>
    <w:rsid w:val="000C6068"/>
    <w:rsid w:val="000C7160"/>
    <w:rsid w:val="000C7561"/>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3E97"/>
    <w:rsid w:val="00134825"/>
    <w:rsid w:val="0013485F"/>
    <w:rsid w:val="00135122"/>
    <w:rsid w:val="001351A4"/>
    <w:rsid w:val="00135655"/>
    <w:rsid w:val="00135B56"/>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5987"/>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392"/>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2923"/>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38F1"/>
    <w:rsid w:val="00244688"/>
    <w:rsid w:val="0024565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655F"/>
    <w:rsid w:val="00256719"/>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33"/>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05C"/>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654"/>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2E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EDB"/>
    <w:rsid w:val="00344F46"/>
    <w:rsid w:val="00345141"/>
    <w:rsid w:val="003451F8"/>
    <w:rsid w:val="003453C2"/>
    <w:rsid w:val="00345AC7"/>
    <w:rsid w:val="00345EA8"/>
    <w:rsid w:val="00346410"/>
    <w:rsid w:val="00346D92"/>
    <w:rsid w:val="00350286"/>
    <w:rsid w:val="0035041E"/>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6C20"/>
    <w:rsid w:val="003671C3"/>
    <w:rsid w:val="00367D97"/>
    <w:rsid w:val="00370489"/>
    <w:rsid w:val="00370682"/>
    <w:rsid w:val="00370E73"/>
    <w:rsid w:val="003713E4"/>
    <w:rsid w:val="00371433"/>
    <w:rsid w:val="00371C7C"/>
    <w:rsid w:val="00373245"/>
    <w:rsid w:val="00373C97"/>
    <w:rsid w:val="003741D5"/>
    <w:rsid w:val="00374529"/>
    <w:rsid w:val="00374650"/>
    <w:rsid w:val="00374A04"/>
    <w:rsid w:val="00375417"/>
    <w:rsid w:val="0037545E"/>
    <w:rsid w:val="003754D9"/>
    <w:rsid w:val="00375B68"/>
    <w:rsid w:val="0037632B"/>
    <w:rsid w:val="00376628"/>
    <w:rsid w:val="0037691C"/>
    <w:rsid w:val="0037693F"/>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765"/>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2412"/>
    <w:rsid w:val="003C2445"/>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56"/>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A54"/>
    <w:rsid w:val="003D7DD9"/>
    <w:rsid w:val="003E0A08"/>
    <w:rsid w:val="003E0AF4"/>
    <w:rsid w:val="003E0FEA"/>
    <w:rsid w:val="003E1070"/>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740A"/>
    <w:rsid w:val="003F7FE3"/>
    <w:rsid w:val="0040010B"/>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6A7"/>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8C6"/>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538A"/>
    <w:rsid w:val="00495F71"/>
    <w:rsid w:val="00496EFB"/>
    <w:rsid w:val="0049717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7E4"/>
    <w:rsid w:val="004F1855"/>
    <w:rsid w:val="004F1982"/>
    <w:rsid w:val="004F1E4F"/>
    <w:rsid w:val="004F30E1"/>
    <w:rsid w:val="004F33F0"/>
    <w:rsid w:val="004F4D51"/>
    <w:rsid w:val="004F50BE"/>
    <w:rsid w:val="004F6FEF"/>
    <w:rsid w:val="004F7943"/>
    <w:rsid w:val="004F7E30"/>
    <w:rsid w:val="005002B8"/>
    <w:rsid w:val="00500818"/>
    <w:rsid w:val="00501200"/>
    <w:rsid w:val="00501215"/>
    <w:rsid w:val="00501908"/>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27F"/>
    <w:rsid w:val="005505A6"/>
    <w:rsid w:val="005505BF"/>
    <w:rsid w:val="00551B0D"/>
    <w:rsid w:val="00551FA7"/>
    <w:rsid w:val="00553286"/>
    <w:rsid w:val="00553E2C"/>
    <w:rsid w:val="0055476C"/>
    <w:rsid w:val="005553E6"/>
    <w:rsid w:val="00556941"/>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841"/>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5D0"/>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673"/>
    <w:rsid w:val="005F7BA0"/>
    <w:rsid w:val="005F7EBF"/>
    <w:rsid w:val="00600243"/>
    <w:rsid w:val="00600464"/>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69B"/>
    <w:rsid w:val="00623F37"/>
    <w:rsid w:val="00623F56"/>
    <w:rsid w:val="006242E9"/>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8EF"/>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2175"/>
    <w:rsid w:val="0064259A"/>
    <w:rsid w:val="00642683"/>
    <w:rsid w:val="006428CA"/>
    <w:rsid w:val="00642E25"/>
    <w:rsid w:val="0064351F"/>
    <w:rsid w:val="00643C6F"/>
    <w:rsid w:val="006440AA"/>
    <w:rsid w:val="006448B8"/>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28A"/>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3EF5"/>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A7F40"/>
    <w:rsid w:val="006B019A"/>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BAC"/>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F2B"/>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3259"/>
    <w:rsid w:val="0081425E"/>
    <w:rsid w:val="008142E7"/>
    <w:rsid w:val="00814604"/>
    <w:rsid w:val="00814C2C"/>
    <w:rsid w:val="00814F72"/>
    <w:rsid w:val="008150F0"/>
    <w:rsid w:val="0081570A"/>
    <w:rsid w:val="00815D5F"/>
    <w:rsid w:val="00816329"/>
    <w:rsid w:val="008167D0"/>
    <w:rsid w:val="008176D9"/>
    <w:rsid w:val="00817D5A"/>
    <w:rsid w:val="00820F5A"/>
    <w:rsid w:val="008216CF"/>
    <w:rsid w:val="00821BB1"/>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33F"/>
    <w:rsid w:val="00834CBF"/>
    <w:rsid w:val="00835378"/>
    <w:rsid w:val="008358C9"/>
    <w:rsid w:val="00835AA5"/>
    <w:rsid w:val="00836AC1"/>
    <w:rsid w:val="00837056"/>
    <w:rsid w:val="008409D4"/>
    <w:rsid w:val="00840BEE"/>
    <w:rsid w:val="00841080"/>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000"/>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2503"/>
    <w:rsid w:val="008B31B9"/>
    <w:rsid w:val="008B47EE"/>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361"/>
    <w:rsid w:val="008E2BF5"/>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4194"/>
    <w:rsid w:val="008F4B7B"/>
    <w:rsid w:val="008F4D52"/>
    <w:rsid w:val="008F5160"/>
    <w:rsid w:val="008F52B3"/>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32BE"/>
    <w:rsid w:val="009034DF"/>
    <w:rsid w:val="00903F2F"/>
    <w:rsid w:val="009043AE"/>
    <w:rsid w:val="00904BC4"/>
    <w:rsid w:val="00905C8B"/>
    <w:rsid w:val="009079D3"/>
    <w:rsid w:val="00907DC6"/>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30F"/>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41CD"/>
    <w:rsid w:val="00984B02"/>
    <w:rsid w:val="009855D4"/>
    <w:rsid w:val="00985A84"/>
    <w:rsid w:val="00985F55"/>
    <w:rsid w:val="00986CE1"/>
    <w:rsid w:val="00986FE3"/>
    <w:rsid w:val="00987DE7"/>
    <w:rsid w:val="00990052"/>
    <w:rsid w:val="0099019F"/>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067"/>
    <w:rsid w:val="00A71454"/>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1FD"/>
    <w:rsid w:val="00A96518"/>
    <w:rsid w:val="00A96630"/>
    <w:rsid w:val="00A97192"/>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37D5"/>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43A8"/>
    <w:rsid w:val="00AE55E5"/>
    <w:rsid w:val="00AE60D1"/>
    <w:rsid w:val="00AE6702"/>
    <w:rsid w:val="00AE6BCB"/>
    <w:rsid w:val="00AE7624"/>
    <w:rsid w:val="00AF0AB7"/>
    <w:rsid w:val="00AF0F4B"/>
    <w:rsid w:val="00AF120E"/>
    <w:rsid w:val="00AF1430"/>
    <w:rsid w:val="00AF176A"/>
    <w:rsid w:val="00AF17A1"/>
    <w:rsid w:val="00AF1844"/>
    <w:rsid w:val="00AF19EE"/>
    <w:rsid w:val="00AF2399"/>
    <w:rsid w:val="00AF24D0"/>
    <w:rsid w:val="00AF2591"/>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10B"/>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545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343"/>
    <w:rsid w:val="00B368D9"/>
    <w:rsid w:val="00B3699E"/>
    <w:rsid w:val="00B36F78"/>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0F60"/>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6"/>
    <w:rsid w:val="00B937E7"/>
    <w:rsid w:val="00B93866"/>
    <w:rsid w:val="00B93A46"/>
    <w:rsid w:val="00B944B8"/>
    <w:rsid w:val="00B946B2"/>
    <w:rsid w:val="00B95743"/>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67"/>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1BA1"/>
    <w:rsid w:val="00BE2540"/>
    <w:rsid w:val="00BE2699"/>
    <w:rsid w:val="00BE26FA"/>
    <w:rsid w:val="00BE3B73"/>
    <w:rsid w:val="00BE3C0E"/>
    <w:rsid w:val="00BE598F"/>
    <w:rsid w:val="00BE62BE"/>
    <w:rsid w:val="00BE6552"/>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966"/>
    <w:rsid w:val="00C02B55"/>
    <w:rsid w:val="00C0367C"/>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A8D"/>
    <w:rsid w:val="00C438F5"/>
    <w:rsid w:val="00C441D7"/>
    <w:rsid w:val="00C4463D"/>
    <w:rsid w:val="00C447D2"/>
    <w:rsid w:val="00C46663"/>
    <w:rsid w:val="00C468E9"/>
    <w:rsid w:val="00C47599"/>
    <w:rsid w:val="00C476FC"/>
    <w:rsid w:val="00C477E1"/>
    <w:rsid w:val="00C47CE7"/>
    <w:rsid w:val="00C504F9"/>
    <w:rsid w:val="00C50881"/>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3CE3"/>
    <w:rsid w:val="00CA4139"/>
    <w:rsid w:val="00CA416C"/>
    <w:rsid w:val="00CA42C1"/>
    <w:rsid w:val="00CA47CB"/>
    <w:rsid w:val="00CA4C4B"/>
    <w:rsid w:val="00CA5166"/>
    <w:rsid w:val="00CA64E1"/>
    <w:rsid w:val="00CA6F7F"/>
    <w:rsid w:val="00CA7551"/>
    <w:rsid w:val="00CA77FA"/>
    <w:rsid w:val="00CB1979"/>
    <w:rsid w:val="00CB1BFC"/>
    <w:rsid w:val="00CB1C73"/>
    <w:rsid w:val="00CB20ED"/>
    <w:rsid w:val="00CB21ED"/>
    <w:rsid w:val="00CB39F0"/>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1A1"/>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0F9"/>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917"/>
    <w:rsid w:val="00D11E3A"/>
    <w:rsid w:val="00D134FE"/>
    <w:rsid w:val="00D13705"/>
    <w:rsid w:val="00D137B6"/>
    <w:rsid w:val="00D14BB3"/>
    <w:rsid w:val="00D1501C"/>
    <w:rsid w:val="00D1581F"/>
    <w:rsid w:val="00D159D2"/>
    <w:rsid w:val="00D1609F"/>
    <w:rsid w:val="00D167CC"/>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53E"/>
    <w:rsid w:val="00D5779B"/>
    <w:rsid w:val="00D60217"/>
    <w:rsid w:val="00D60271"/>
    <w:rsid w:val="00D60623"/>
    <w:rsid w:val="00D60E01"/>
    <w:rsid w:val="00D611AB"/>
    <w:rsid w:val="00D61620"/>
    <w:rsid w:val="00D61638"/>
    <w:rsid w:val="00D61703"/>
    <w:rsid w:val="00D62793"/>
    <w:rsid w:val="00D62B64"/>
    <w:rsid w:val="00D639DD"/>
    <w:rsid w:val="00D65C16"/>
    <w:rsid w:val="00D6652F"/>
    <w:rsid w:val="00D6654D"/>
    <w:rsid w:val="00D66697"/>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5FE"/>
    <w:rsid w:val="00D76CA3"/>
    <w:rsid w:val="00D77078"/>
    <w:rsid w:val="00D7735E"/>
    <w:rsid w:val="00D77C78"/>
    <w:rsid w:val="00D8046D"/>
    <w:rsid w:val="00D80CDF"/>
    <w:rsid w:val="00D8153C"/>
    <w:rsid w:val="00D8178E"/>
    <w:rsid w:val="00D820FC"/>
    <w:rsid w:val="00D8229A"/>
    <w:rsid w:val="00D828D9"/>
    <w:rsid w:val="00D83945"/>
    <w:rsid w:val="00D840DA"/>
    <w:rsid w:val="00D843F7"/>
    <w:rsid w:val="00D84542"/>
    <w:rsid w:val="00D84C24"/>
    <w:rsid w:val="00D8625D"/>
    <w:rsid w:val="00D86901"/>
    <w:rsid w:val="00D86A7B"/>
    <w:rsid w:val="00D86C45"/>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530"/>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30B"/>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11D"/>
    <w:rsid w:val="00E3540F"/>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12B7"/>
    <w:rsid w:val="00E52B67"/>
    <w:rsid w:val="00E53CA2"/>
    <w:rsid w:val="00E53E12"/>
    <w:rsid w:val="00E54362"/>
    <w:rsid w:val="00E54BE2"/>
    <w:rsid w:val="00E55E1A"/>
    <w:rsid w:val="00E56BA8"/>
    <w:rsid w:val="00E57702"/>
    <w:rsid w:val="00E577C7"/>
    <w:rsid w:val="00E6008D"/>
    <w:rsid w:val="00E6084D"/>
    <w:rsid w:val="00E60B06"/>
    <w:rsid w:val="00E60C92"/>
    <w:rsid w:val="00E61D1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76E"/>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43FD"/>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A1E"/>
    <w:rsid w:val="00EF2C7C"/>
    <w:rsid w:val="00EF393F"/>
    <w:rsid w:val="00EF4EC9"/>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182"/>
    <w:rsid w:val="00F0480A"/>
    <w:rsid w:val="00F0499F"/>
    <w:rsid w:val="00F05F84"/>
    <w:rsid w:val="00F065D6"/>
    <w:rsid w:val="00F069F2"/>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25C"/>
    <w:rsid w:val="00F2293A"/>
    <w:rsid w:val="00F229DE"/>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B10"/>
    <w:rsid w:val="00F4035C"/>
    <w:rsid w:val="00F40BD7"/>
    <w:rsid w:val="00F40E95"/>
    <w:rsid w:val="00F41BF7"/>
    <w:rsid w:val="00F429B7"/>
    <w:rsid w:val="00F42BEE"/>
    <w:rsid w:val="00F42CE8"/>
    <w:rsid w:val="00F431D1"/>
    <w:rsid w:val="00F431D3"/>
    <w:rsid w:val="00F4353E"/>
    <w:rsid w:val="00F43C74"/>
    <w:rsid w:val="00F43D84"/>
    <w:rsid w:val="00F44527"/>
    <w:rsid w:val="00F4491C"/>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196"/>
    <w:rsid w:val="00F6347F"/>
    <w:rsid w:val="00F636E5"/>
    <w:rsid w:val="00F638A8"/>
    <w:rsid w:val="00F63BE9"/>
    <w:rsid w:val="00F63C5D"/>
    <w:rsid w:val="00F644F1"/>
    <w:rsid w:val="00F64585"/>
    <w:rsid w:val="00F650C8"/>
    <w:rsid w:val="00F65227"/>
    <w:rsid w:val="00F65FF2"/>
    <w:rsid w:val="00F6698E"/>
    <w:rsid w:val="00F67417"/>
    <w:rsid w:val="00F678A1"/>
    <w:rsid w:val="00F701DB"/>
    <w:rsid w:val="00F71744"/>
    <w:rsid w:val="00F71B90"/>
    <w:rsid w:val="00F7215F"/>
    <w:rsid w:val="00F73B04"/>
    <w:rsid w:val="00F75592"/>
    <w:rsid w:val="00F7599F"/>
    <w:rsid w:val="00F75FB4"/>
    <w:rsid w:val="00F7680D"/>
    <w:rsid w:val="00F76A47"/>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4F82"/>
    <w:rsid w:val="00FA56CE"/>
    <w:rsid w:val="00FA5EA4"/>
    <w:rsid w:val="00FA5ECB"/>
    <w:rsid w:val="00FA6816"/>
    <w:rsid w:val="00FA7142"/>
    <w:rsid w:val="00FA7269"/>
    <w:rsid w:val="00FA75F8"/>
    <w:rsid w:val="00FA78BF"/>
    <w:rsid w:val="00FA7D78"/>
    <w:rsid w:val="00FB00D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28F"/>
    <w:rsid w:val="00FC3FB1"/>
    <w:rsid w:val="00FC46D9"/>
    <w:rsid w:val="00FC5AAA"/>
    <w:rsid w:val="00FC5CAE"/>
    <w:rsid w:val="00FC5EA5"/>
    <w:rsid w:val="00FC674E"/>
    <w:rsid w:val="00FC7102"/>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33B31"/>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w:basedOn w:val="prastasis"/>
    <w:link w:val="PuslapioinaostekstasDiagrama"/>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3841"/>
    <w:pPr>
      <w:widowControl w:val="0"/>
      <w:autoSpaceDE w:val="0"/>
      <w:autoSpaceDN w:val="0"/>
      <w:spacing w:after="0" w:line="240" w:lineRule="auto"/>
      <w:ind w:left="105"/>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draudejai.sodra.lt/draudeju_viesi_duomeny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vpt.lrv.lt/lt/pasalinimo-pagrindai-1/nepatikimu-koncesininku-sarasas-1/nepatikimu-koncesininku-sarasa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c.europa.eu/tools/ecertis/" TargetMode="External"/><Relationship Id="rId25" Type="http://schemas.openxmlformats.org/officeDocument/2006/relationships/hyperlink" Target="https://kt.gov.lt/lt/atviri-duomenys/diskvalifikavimas-is-viesuju-pirkim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vpt.lrv.lt/lt/pasalinimo-pagrindai-1/nepatikimi-tiekejai-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24" Type="http://schemas.openxmlformats.org/officeDocument/2006/relationships/hyperlink" Target="https://www.vmi.lt/evmi/mokesciu-moketoju-informacija"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pt.lrv.lt/lt/naujienos/finansiniu-ataskaitu-nepateikimas-gali-tapti-kliutimi-dalyvauti-viesuosiuose-pirkimuos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vpt.lrv.lt/melaginga-informacija-pateikusiu-tiekeju-sarasas-3"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registrucentras.lt/jar/p/index.php" TargetMode="External"/><Relationship Id="rId27" Type="http://schemas.openxmlformats.org/officeDocument/2006/relationships/image" Target="media/image4.png"/><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19050</Words>
  <Characters>108586</Characters>
  <Application>Microsoft Office Word</Application>
  <DocSecurity>0</DocSecurity>
  <Lines>904</Lines>
  <Paragraphs>254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Dalia Slapšienė</cp:lastModifiedBy>
  <cp:revision>9</cp:revision>
  <cp:lastPrinted>2024-12-12T06:53:00Z</cp:lastPrinted>
  <dcterms:created xsi:type="dcterms:W3CDTF">2024-12-17T14:58:00Z</dcterms:created>
  <dcterms:modified xsi:type="dcterms:W3CDTF">2025-01-14T13:11:00Z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