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30154C78"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9B5848">
            <w:rPr>
              <w:rFonts w:ascii="Arial" w:hAnsi="Arial" w:cs="Arial"/>
              <w:sz w:val="24"/>
              <w:szCs w:val="24"/>
            </w:rPr>
            <w:t>6</w:t>
          </w:r>
          <w:r w:rsidRPr="00A80FF3">
            <w:rPr>
              <w:rFonts w:ascii="Arial" w:hAnsi="Arial" w:cs="Arial"/>
              <w:sz w:val="24"/>
              <w:szCs w:val="24"/>
            </w:rPr>
            <w:t>-</w:t>
          </w:r>
          <w:r w:rsidR="004F3C39">
            <w:rPr>
              <w:rFonts w:ascii="Arial" w:hAnsi="Arial" w:cs="Arial"/>
              <w:sz w:val="24"/>
              <w:szCs w:val="24"/>
            </w:rPr>
            <w:t>05</w:t>
          </w:r>
          <w:r w:rsidR="000359AD">
            <w:rPr>
              <w:rFonts w:ascii="Arial" w:hAnsi="Arial" w:cs="Arial"/>
              <w:sz w:val="24"/>
              <w:szCs w:val="24"/>
            </w:rPr>
            <w:t>-</w:t>
          </w:r>
          <w:r w:rsidR="004F3C39">
            <w:rPr>
              <w:rFonts w:ascii="Arial" w:hAnsi="Arial" w:cs="Arial"/>
              <w:sz w:val="24"/>
              <w:szCs w:val="24"/>
            </w:rPr>
            <w:t>05</w:t>
          </w:r>
          <w:r w:rsidRPr="00A80FF3">
            <w:rPr>
              <w:rFonts w:ascii="Arial" w:hAnsi="Arial" w:cs="Arial"/>
              <w:sz w:val="24"/>
              <w:szCs w:val="24"/>
            </w:rPr>
            <w:t xml:space="preserve"> įsakymu Nr. AV-</w:t>
          </w:r>
          <w:r w:rsidR="004F3C39">
            <w:rPr>
              <w:rFonts w:ascii="Arial" w:hAnsi="Arial" w:cs="Arial"/>
              <w:sz w:val="24"/>
              <w:szCs w:val="24"/>
            </w:rPr>
            <w:t>578</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28DCEDD3" w:rsidR="001F0927" w:rsidRPr="00A80FF3" w:rsidRDefault="00A928C3" w:rsidP="00A80FF3">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0226AD">
            <w:rPr>
              <w:rFonts w:ascii="Arial" w:hAnsi="Arial" w:cs="Arial"/>
              <w:b/>
              <w:bCs/>
              <w:sz w:val="24"/>
              <w:szCs w:val="24"/>
            </w:rPr>
            <w:t>P-2026/14629 ECHOSKOPAS IR LAPAROSKOPINĖ SISTEMA</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D2C1A21"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34C37">
            <w:rPr>
              <w:rFonts w:ascii="Arial" w:hAnsi="Arial" w:cs="Arial"/>
              <w:b/>
              <w:bCs/>
              <w:sz w:val="24"/>
              <w:szCs w:val="24"/>
            </w:rPr>
            <w:t>11</w:t>
          </w:r>
          <w:r w:rsidR="0050362C" w:rsidRPr="00A80FF3">
            <w:rPr>
              <w:rFonts w:ascii="Arial" w:hAnsi="Arial" w:cs="Arial"/>
              <w:b/>
              <w:bCs/>
              <w:sz w:val="24"/>
              <w:szCs w:val="24"/>
            </w:rPr>
            <w:t>.</w:t>
          </w:r>
          <w:r w:rsidR="00134C37">
            <w:rPr>
              <w:rFonts w:ascii="Arial" w:hAnsi="Arial" w:cs="Arial"/>
              <w:b/>
              <w:bCs/>
              <w:sz w:val="24"/>
              <w:szCs w:val="24"/>
            </w:rPr>
            <w:t>26</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4A482E45"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5743EFA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005E2FA5">
                  <w:rPr>
                    <w:rFonts w:ascii="Arial" w:hAnsi="Arial" w:cs="Arial"/>
                    <w:noProof/>
                    <w:webHidden/>
                    <w:sz w:val="24"/>
                    <w:szCs w:val="24"/>
                  </w:rPr>
                  <w:t>30</w:t>
                </w:r>
              </w:hyperlink>
            </w:p>
            <w:p w14:paraId="310D1EC2" w14:textId="509A12EE"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005E2FA5">
                  <w:rPr>
                    <w:rFonts w:ascii="Arial" w:hAnsi="Arial" w:cs="Arial"/>
                    <w:noProof/>
                    <w:webHidden/>
                    <w:sz w:val="24"/>
                    <w:szCs w:val="24"/>
                  </w:rPr>
                  <w:t>31</w:t>
                </w:r>
              </w:hyperlink>
            </w:p>
            <w:p w14:paraId="5F61B9F6" w14:textId="73E17D5E"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5E2FA5">
                  <w:rPr>
                    <w:rFonts w:ascii="Arial" w:hAnsi="Arial" w:cs="Arial"/>
                    <w:noProof/>
                    <w:webHidden/>
                    <w:sz w:val="24"/>
                    <w:szCs w:val="24"/>
                  </w:rPr>
                  <w:t>37</w:t>
                </w:r>
              </w:hyperlink>
            </w:p>
            <w:p w14:paraId="1446CD49" w14:textId="6F596062"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005E2FA5">
                  <w:rPr>
                    <w:rFonts w:ascii="Arial" w:hAnsi="Arial" w:cs="Arial"/>
                    <w:noProof/>
                    <w:webHidden/>
                    <w:sz w:val="24"/>
                    <w:szCs w:val="24"/>
                  </w:rPr>
                  <w:t>38</w:t>
                </w:r>
              </w:hyperlink>
            </w:p>
            <w:p w14:paraId="5EAAF485" w14:textId="0F43961E" w:rsidR="00A928C3" w:rsidRDefault="00A928C3" w:rsidP="0008678C">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r w:rsidR="005E2FA5">
                <w:rPr>
                  <w:rFonts w:ascii="Arial" w:hAnsi="Arial" w:cs="Arial"/>
                  <w:sz w:val="24"/>
                  <w:szCs w:val="24"/>
                </w:rPr>
                <w:t>39</w:t>
              </w:r>
            </w:p>
            <w:p w14:paraId="5F737299" w14:textId="6C7F1130"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5E2FA5">
                <w:rPr>
                  <w:rFonts w:ascii="Arial" w:hAnsi="Arial" w:cs="Arial"/>
                  <w:sz w:val="24"/>
                  <w:szCs w:val="24"/>
                </w:rPr>
                <w:t>40</w:t>
              </w: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35B168BF" w14:textId="77777777" w:rsidR="00CA5CEB" w:rsidRDefault="00CA5CEB"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p>
    <w:p w14:paraId="7FD347F0" w14:textId="77777777" w:rsidR="00CA5CEB" w:rsidRDefault="00CA5CEB" w:rsidP="00A80FF3">
      <w:pPr>
        <w:pStyle w:val="Antrat1"/>
        <w:spacing w:before="0" w:after="0" w:line="276" w:lineRule="auto"/>
        <w:contextualSpacing/>
        <w:jc w:val="center"/>
        <w:rPr>
          <w:rFonts w:ascii="Arial" w:hAnsi="Arial" w:cs="Arial"/>
          <w:b/>
          <w:bCs/>
          <w:color w:val="auto"/>
          <w:sz w:val="24"/>
          <w:szCs w:val="24"/>
        </w:rPr>
      </w:pPr>
    </w:p>
    <w:p w14:paraId="2AC4E0A9" w14:textId="77777777" w:rsidR="002B7F50" w:rsidRPr="002B7F50" w:rsidRDefault="002B7F50" w:rsidP="002B7F50"/>
    <w:p w14:paraId="205205CE" w14:textId="64DFFBFF"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3792C736" w14:textId="4D771890" w:rsidR="000226AD" w:rsidRPr="008A5C7E" w:rsidRDefault="000226AD" w:rsidP="000226AD">
      <w:pPr>
        <w:pStyle w:val="Sraopastraipa"/>
        <w:numPr>
          <w:ilvl w:val="1"/>
          <w:numId w:val="1"/>
        </w:numPr>
        <w:tabs>
          <w:tab w:val="left" w:pos="993"/>
        </w:tabs>
        <w:spacing w:after="0"/>
        <w:ind w:left="0" w:firstLine="567"/>
        <w:jc w:val="both"/>
        <w:rPr>
          <w:rFonts w:ascii="Arial" w:hAnsi="Arial" w:cs="Arial"/>
          <w:sz w:val="24"/>
          <w:szCs w:val="24"/>
        </w:rPr>
      </w:pPr>
      <w:r w:rsidRPr="008A5C7E">
        <w:rPr>
          <w:rFonts w:ascii="Arial" w:hAnsi="Arial" w:cs="Arial"/>
          <w:sz w:val="24"/>
          <w:szCs w:val="24"/>
        </w:rPr>
        <w:t xml:space="preserve">Centrinės perkančiosios organizacijos funkcijas vykdanti Klaipėdos rajono savivaldybės administracija (kodas 188773688), Klaipėdos g. 2, LT-96130 Gargždai, tel. (8-46) 452545, faksas (8-46) 472005 (toliau – Perkančioji organizacija) atlieka </w:t>
      </w:r>
      <w:r w:rsidRPr="00D95D26">
        <w:rPr>
          <w:rFonts w:ascii="Arial" w:hAnsi="Arial" w:cs="Arial"/>
          <w:sz w:val="24"/>
          <w:szCs w:val="24"/>
        </w:rPr>
        <w:t>VšĮ Klaipėdos rajono savivaldybės sveikatos centro</w:t>
      </w:r>
      <w:r>
        <w:rPr>
          <w:rFonts w:ascii="Arial" w:hAnsi="Arial" w:cs="Arial"/>
          <w:sz w:val="24"/>
          <w:szCs w:val="24"/>
        </w:rPr>
        <w:t xml:space="preserve"> pavedimu</w:t>
      </w:r>
      <w:r w:rsidRPr="008A5C7E">
        <w:rPr>
          <w:rFonts w:ascii="Arial" w:hAnsi="Arial" w:cs="Arial"/>
          <w:sz w:val="24"/>
          <w:szCs w:val="24"/>
        </w:rPr>
        <w:t xml:space="preserve"> viešojo pirkimo „</w:t>
      </w:r>
      <w:r>
        <w:rPr>
          <w:rFonts w:ascii="Arial" w:hAnsi="Arial" w:cs="Arial"/>
          <w:sz w:val="24"/>
          <w:szCs w:val="24"/>
        </w:rPr>
        <w:t>P-2026/14629 Echoskopas ir laparoskopinė sistema</w:t>
      </w:r>
      <w:r w:rsidRPr="008A5C7E">
        <w:rPr>
          <w:rFonts w:ascii="Arial" w:hAnsi="Arial" w:cs="Arial"/>
          <w:sz w:val="24"/>
          <w:szCs w:val="24"/>
        </w:rPr>
        <w:t>“ (toliau – pirkimas) procedūras</w:t>
      </w:r>
      <w:r w:rsidRPr="008A5C7E">
        <w:rPr>
          <w:rFonts w:ascii="Arial" w:eastAsia="Calibri" w:hAnsi="Arial" w:cs="Arial"/>
          <w:sz w:val="24"/>
          <w:szCs w:val="24"/>
        </w:rPr>
        <w:t xml:space="preserve">. Perkančioji organizacija nėra PVM mokėtoja. </w:t>
      </w:r>
    </w:p>
    <w:p w14:paraId="14F1459A" w14:textId="3591CA47" w:rsidR="000226AD" w:rsidRPr="00CC1590" w:rsidRDefault="000226AD" w:rsidP="000226AD">
      <w:pPr>
        <w:pStyle w:val="Sraopastraipa"/>
        <w:numPr>
          <w:ilvl w:val="1"/>
          <w:numId w:val="1"/>
        </w:numPr>
        <w:tabs>
          <w:tab w:val="left" w:pos="993"/>
        </w:tabs>
        <w:spacing w:after="0"/>
        <w:ind w:left="0" w:firstLine="567"/>
        <w:jc w:val="both"/>
        <w:rPr>
          <w:rFonts w:ascii="Arial" w:hAnsi="Arial" w:cs="Arial"/>
          <w:sz w:val="24"/>
          <w:szCs w:val="24"/>
        </w:rPr>
      </w:pPr>
      <w:r w:rsidRPr="00CC1590">
        <w:rPr>
          <w:rFonts w:ascii="Arial" w:eastAsia="Calibri" w:hAnsi="Arial" w:cs="Arial"/>
          <w:sz w:val="24"/>
          <w:szCs w:val="24"/>
        </w:rPr>
        <w:t>Sutart</w:t>
      </w:r>
      <w:r>
        <w:rPr>
          <w:rFonts w:ascii="Arial" w:eastAsia="Calibri" w:hAnsi="Arial" w:cs="Arial"/>
          <w:sz w:val="24"/>
          <w:szCs w:val="24"/>
        </w:rPr>
        <w:t>is</w:t>
      </w:r>
      <w:r w:rsidRPr="00CC1590">
        <w:rPr>
          <w:rFonts w:ascii="Arial" w:eastAsia="Calibri" w:hAnsi="Arial" w:cs="Arial"/>
          <w:sz w:val="24"/>
          <w:szCs w:val="24"/>
        </w:rPr>
        <w:t xml:space="preserve"> pasirašys </w:t>
      </w:r>
      <w:r w:rsidRPr="00D95D26">
        <w:rPr>
          <w:rFonts w:ascii="Arial" w:hAnsi="Arial" w:cs="Arial"/>
          <w:sz w:val="24"/>
          <w:szCs w:val="24"/>
        </w:rPr>
        <w:t>VšĮ Klaipėdos rajono savivaldybės sveikatos centr</w:t>
      </w:r>
      <w:r>
        <w:rPr>
          <w:rFonts w:ascii="Arial" w:hAnsi="Arial" w:cs="Arial"/>
          <w:sz w:val="24"/>
          <w:szCs w:val="24"/>
        </w:rPr>
        <w:t>as</w:t>
      </w:r>
      <w:r w:rsidRPr="00CC1590">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4DB98C43" w:rsidR="002F5F8E" w:rsidRPr="00BA43CB" w:rsidRDefault="002F5F8E"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134C37" w:rsidRPr="00A80FF3">
        <w:rPr>
          <w:rFonts w:ascii="Arial" w:hAnsi="Arial" w:cs="Arial"/>
          <w:sz w:val="24"/>
          <w:szCs w:val="24"/>
          <w:u w:val="single"/>
        </w:rPr>
        <w:t xml:space="preserve">CPO LT centralizuotų pirkimų katalogas nesiūlo </w:t>
      </w:r>
      <w:r w:rsidR="00913CEF">
        <w:rPr>
          <w:rFonts w:ascii="Arial" w:hAnsi="Arial" w:cs="Arial"/>
          <w:sz w:val="24"/>
          <w:szCs w:val="24"/>
          <w:u w:val="single"/>
        </w:rPr>
        <w:t>prekių</w:t>
      </w:r>
      <w:r w:rsidR="00134C37" w:rsidRPr="00A80FF3">
        <w:rPr>
          <w:rFonts w:ascii="Arial" w:hAnsi="Arial" w:cs="Arial"/>
          <w:sz w:val="24"/>
          <w:szCs w:val="24"/>
          <w:u w:val="single"/>
        </w:rPr>
        <w:t>, kurias ketinama įsigyti šiuo Pirkimu.</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578B1762" w:rsidR="005E62F0" w:rsidRPr="00A80FF3" w:rsidRDefault="00134C37">
      <w:pPr>
        <w:pStyle w:val="Sraopastraipa"/>
        <w:numPr>
          <w:ilvl w:val="1"/>
          <w:numId w:val="7"/>
        </w:numPr>
        <w:tabs>
          <w:tab w:val="left" w:pos="993"/>
        </w:tabs>
        <w:ind w:left="0" w:firstLine="567"/>
        <w:jc w:val="both"/>
        <w:rPr>
          <w:rFonts w:ascii="Arial" w:hAnsi="Arial" w:cs="Arial"/>
          <w:sz w:val="24"/>
          <w:szCs w:val="24"/>
        </w:rPr>
      </w:pPr>
      <w:r>
        <w:rPr>
          <w:rFonts w:ascii="Arial" w:hAnsi="Arial" w:cs="Arial"/>
          <w:sz w:val="24"/>
          <w:szCs w:val="24"/>
        </w:rPr>
        <w:t xml:space="preserve"> </w:t>
      </w:r>
      <w:r w:rsidR="00BA43CB" w:rsidRPr="00A80FF3">
        <w:rPr>
          <w:rFonts w:ascii="Arial" w:hAnsi="Arial" w:cs="Arial"/>
          <w:sz w:val="24"/>
          <w:szCs w:val="24"/>
        </w:rPr>
        <w:t xml:space="preserve">Atliekamas žaliasis pirkimas. </w:t>
      </w:r>
      <w:r w:rsidR="00BA43CB" w:rsidRPr="009561A6">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sidR="00BA43CB">
        <w:rPr>
          <w:rFonts w:ascii="Arial" w:hAnsi="Arial" w:cs="Arial"/>
          <w:sz w:val="24"/>
          <w:szCs w:val="24"/>
        </w:rPr>
        <w:t>4.</w:t>
      </w:r>
      <w:r w:rsidR="00F00DA2">
        <w:rPr>
          <w:rFonts w:ascii="Arial" w:hAnsi="Arial" w:cs="Arial"/>
          <w:sz w:val="24"/>
          <w:szCs w:val="24"/>
        </w:rPr>
        <w:t>4</w:t>
      </w:r>
      <w:r w:rsidR="00BA43CB">
        <w:rPr>
          <w:rFonts w:ascii="Arial" w:hAnsi="Arial" w:cs="Arial"/>
          <w:sz w:val="24"/>
          <w:szCs w:val="24"/>
        </w:rPr>
        <w:t>.</w:t>
      </w:r>
      <w:r w:rsidR="00F00DA2">
        <w:rPr>
          <w:rFonts w:ascii="Arial" w:hAnsi="Arial" w:cs="Arial"/>
          <w:sz w:val="24"/>
          <w:szCs w:val="24"/>
        </w:rPr>
        <w:t>4.</w:t>
      </w:r>
      <w:r w:rsidR="00BA43CB" w:rsidRPr="009561A6">
        <w:rPr>
          <w:rFonts w:ascii="Arial" w:hAnsi="Arial" w:cs="Arial"/>
          <w:sz w:val="24"/>
          <w:szCs w:val="24"/>
        </w:rPr>
        <w:t xml:space="preserve"> punkt</w:t>
      </w:r>
      <w:r w:rsidR="00BA43CB">
        <w:rPr>
          <w:rFonts w:ascii="Arial" w:hAnsi="Arial" w:cs="Arial"/>
          <w:sz w:val="24"/>
          <w:szCs w:val="24"/>
        </w:rPr>
        <w:t>u</w:t>
      </w:r>
      <w:r w:rsidR="00BA43CB" w:rsidRPr="009561A6">
        <w:rPr>
          <w:rFonts w:ascii="Arial" w:hAnsi="Arial" w:cs="Arial"/>
          <w:sz w:val="24"/>
          <w:szCs w:val="24"/>
        </w:rPr>
        <w:t>.</w:t>
      </w:r>
      <w:r w:rsidR="005E62F0" w:rsidRPr="00A80FF3">
        <w:rPr>
          <w:rFonts w:ascii="Arial" w:hAnsi="Arial" w:cs="Arial"/>
          <w:sz w:val="24"/>
          <w:szCs w:val="24"/>
        </w:rPr>
        <w:t xml:space="preserve"> Aplinkos ap</w:t>
      </w:r>
      <w:r w:rsidR="006B4AF3">
        <w:rPr>
          <w:rFonts w:ascii="Arial" w:hAnsi="Arial" w:cs="Arial"/>
          <w:sz w:val="24"/>
          <w:szCs w:val="24"/>
        </w:rPr>
        <w:t>s</w:t>
      </w:r>
      <w:r w:rsidR="005E62F0" w:rsidRPr="00A80FF3">
        <w:rPr>
          <w:rFonts w:ascii="Arial" w:hAnsi="Arial" w:cs="Arial"/>
          <w:sz w:val="24"/>
          <w:szCs w:val="24"/>
        </w:rPr>
        <w:t xml:space="preserve">augos </w:t>
      </w:r>
      <w:r w:rsidR="005E62F0"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F36F50">
        <w:rPr>
          <w:rFonts w:ascii="Arial" w:hAnsi="Arial" w:cs="Arial"/>
          <w:sz w:val="24"/>
          <w:szCs w:val="24"/>
          <w:u w:val="single"/>
        </w:rPr>
        <w:t>techninėje specifikacijoje/</w:t>
      </w:r>
      <w:r w:rsidR="00014639" w:rsidRPr="00A80FF3">
        <w:rPr>
          <w:rFonts w:ascii="Arial" w:hAnsi="Arial" w:cs="Arial"/>
          <w:sz w:val="24"/>
          <w:szCs w:val="24"/>
          <w:u w:val="single"/>
        </w:rPr>
        <w:t xml:space="preserve">sutarties sąlygose. </w:t>
      </w:r>
    </w:p>
    <w:p w14:paraId="57F83C6A" w14:textId="66557659" w:rsidR="00134C37"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 xml:space="preserve"> </w:t>
      </w:r>
      <w:r w:rsidRPr="00134C37">
        <w:rPr>
          <w:rFonts w:ascii="Arial" w:eastAsia="Arial" w:hAnsi="Arial" w:cs="Arial"/>
          <w:sz w:val="24"/>
          <w:szCs w:val="24"/>
        </w:rPr>
        <w:t xml:space="preserve">Šiame pirkime </w:t>
      </w:r>
      <w:r>
        <w:rPr>
          <w:rFonts w:ascii="Arial" w:eastAsia="Arial" w:hAnsi="Arial" w:cs="Arial"/>
          <w:sz w:val="24"/>
          <w:szCs w:val="24"/>
        </w:rPr>
        <w:t>ne</w:t>
      </w:r>
      <w:r w:rsidRPr="00134C37">
        <w:rPr>
          <w:rFonts w:ascii="Arial" w:eastAsia="Arial" w:hAnsi="Arial" w:cs="Arial"/>
          <w:sz w:val="24"/>
          <w:szCs w:val="24"/>
        </w:rPr>
        <w:t>taikomi socialiniai kriterijai</w:t>
      </w:r>
      <w:r>
        <w:rPr>
          <w:rFonts w:ascii="Arial" w:eastAsia="Arial" w:hAnsi="Arial" w:cs="Arial"/>
          <w:sz w:val="24"/>
          <w:szCs w:val="24"/>
        </w:rPr>
        <w:t>.</w:t>
      </w:r>
    </w:p>
    <w:p w14:paraId="2413C02D" w14:textId="367DACE6" w:rsidR="00E32C8E" w:rsidRPr="00A80FF3"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 xml:space="preserve"> </w:t>
      </w:r>
      <w:r w:rsidR="00E32C8E"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00E32C8E"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0E5EC0CF" w:rsidR="00AF1430" w:rsidRPr="00A80FF3" w:rsidRDefault="00134C37">
      <w:pPr>
        <w:pStyle w:val="Sraopastraipa"/>
        <w:numPr>
          <w:ilvl w:val="1"/>
          <w:numId w:val="7"/>
        </w:numPr>
        <w:tabs>
          <w:tab w:val="left" w:pos="851"/>
          <w:tab w:val="left" w:pos="993"/>
        </w:tabs>
        <w:spacing w:after="0"/>
        <w:ind w:left="0" w:firstLine="567"/>
        <w:jc w:val="both"/>
        <w:rPr>
          <w:rFonts w:ascii="Arial" w:hAnsi="Arial" w:cs="Arial"/>
          <w:sz w:val="24"/>
          <w:szCs w:val="24"/>
        </w:rPr>
      </w:pPr>
      <w:r>
        <w:rPr>
          <w:rFonts w:ascii="Arial" w:hAnsi="Arial" w:cs="Arial"/>
          <w:sz w:val="24"/>
          <w:szCs w:val="24"/>
          <w:lang w:eastAsia="en-US"/>
        </w:rPr>
        <w:t xml:space="preserve"> </w:t>
      </w:r>
      <w:r w:rsidR="00015FC9"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43D15DE1"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0" w:history="1">
        <w:r w:rsidRPr="006B4AF3">
          <w:rPr>
            <w:rStyle w:val="Hipersaitas"/>
            <w:rFonts w:ascii="Arial" w:eastAsia="Calibri" w:hAnsi="Arial" w:cs="Arial"/>
            <w:color w:val="0070C0"/>
            <w:sz w:val="24"/>
            <w:szCs w:val="24"/>
            <w:u w:val="single"/>
          </w:rPr>
          <w:t>sandra.vile@klaipedos-r.lt</w:t>
        </w:r>
      </w:hyperlink>
      <w:r w:rsidRPr="00A80FF3">
        <w:rPr>
          <w:rFonts w:ascii="Arial" w:hAnsi="Arial" w:cs="Arial"/>
          <w:sz w:val="24"/>
          <w:szCs w:val="24"/>
        </w:rPr>
        <w:t xml:space="preserve">  </w:t>
      </w:r>
    </w:p>
    <w:p w14:paraId="541022CF" w14:textId="6D0F384D" w:rsidR="00F00DA2" w:rsidRDefault="003B0223" w:rsidP="00F00DA2">
      <w:pPr>
        <w:pStyle w:val="Sraopastraipa"/>
        <w:numPr>
          <w:ilvl w:val="1"/>
          <w:numId w:val="7"/>
        </w:numPr>
        <w:tabs>
          <w:tab w:val="left" w:pos="993"/>
          <w:tab w:val="left" w:pos="1418"/>
        </w:tabs>
        <w:spacing w:after="0"/>
        <w:ind w:left="0" w:firstLine="567"/>
        <w:jc w:val="both"/>
        <w:rPr>
          <w:rFonts w:ascii="Arial" w:hAnsi="Arial" w:cs="Arial"/>
          <w:sz w:val="24"/>
          <w:szCs w:val="24"/>
        </w:rPr>
      </w:pPr>
      <w:r w:rsidRPr="00F00DA2">
        <w:rPr>
          <w:rFonts w:ascii="Arial" w:hAnsi="Arial" w:cs="Arial"/>
          <w:sz w:val="24"/>
          <w:szCs w:val="24"/>
        </w:rPr>
        <w:t xml:space="preserve">Dėl pirkimo objekto konsultuoja: </w:t>
      </w:r>
      <w:r w:rsidR="000226AD">
        <w:rPr>
          <w:rFonts w:ascii="Arial" w:hAnsi="Arial" w:cs="Arial"/>
          <w:sz w:val="24"/>
          <w:szCs w:val="24"/>
        </w:rPr>
        <w:t>Simas Jankauskas</w:t>
      </w:r>
      <w:r w:rsidR="0014011B" w:rsidRPr="00F00DA2">
        <w:rPr>
          <w:rFonts w:ascii="Arial" w:hAnsi="Arial" w:cs="Arial"/>
          <w:sz w:val="24"/>
          <w:szCs w:val="24"/>
        </w:rPr>
        <w:t xml:space="preserve">, </w:t>
      </w:r>
      <w:r w:rsidR="000226AD" w:rsidRPr="00D95D26">
        <w:rPr>
          <w:rFonts w:ascii="Arial" w:hAnsi="Arial" w:cs="Arial"/>
          <w:sz w:val="24"/>
          <w:szCs w:val="24"/>
        </w:rPr>
        <w:t>VšĮ Klaipėdos rajono savivaldybės sveikatos centr</w:t>
      </w:r>
      <w:r w:rsidR="000226AD">
        <w:rPr>
          <w:rFonts w:ascii="Arial" w:hAnsi="Arial" w:cs="Arial"/>
          <w:sz w:val="24"/>
          <w:szCs w:val="24"/>
        </w:rPr>
        <w:t xml:space="preserve">o </w:t>
      </w:r>
      <w:r w:rsidR="00A53918" w:rsidRPr="00A53918">
        <w:rPr>
          <w:rFonts w:ascii="Arial" w:hAnsi="Arial" w:cs="Arial"/>
          <w:sz w:val="24"/>
          <w:szCs w:val="24"/>
        </w:rPr>
        <w:t>medicinos technikos priežiūros  specialist</w:t>
      </w:r>
      <w:r w:rsidR="00A53918">
        <w:rPr>
          <w:rFonts w:ascii="Arial" w:hAnsi="Arial" w:cs="Arial"/>
          <w:sz w:val="24"/>
          <w:szCs w:val="24"/>
        </w:rPr>
        <w:t>as</w:t>
      </w:r>
      <w:r w:rsidR="00A53918" w:rsidRPr="00A53918">
        <w:rPr>
          <w:rFonts w:ascii="Arial" w:hAnsi="Arial" w:cs="Arial"/>
          <w:sz w:val="24"/>
          <w:szCs w:val="24"/>
        </w:rPr>
        <w:t>/radiacinės saugos specialist</w:t>
      </w:r>
      <w:r w:rsidR="00A53918">
        <w:rPr>
          <w:rFonts w:ascii="Arial" w:hAnsi="Arial" w:cs="Arial"/>
          <w:sz w:val="24"/>
          <w:szCs w:val="24"/>
        </w:rPr>
        <w:t>as</w:t>
      </w:r>
      <w:r w:rsidR="0014011B" w:rsidRPr="00F00DA2">
        <w:rPr>
          <w:rFonts w:ascii="Arial" w:hAnsi="Arial" w:cs="Arial"/>
          <w:sz w:val="24"/>
          <w:szCs w:val="24"/>
        </w:rPr>
        <w:t xml:space="preserve">, mob.tel. </w:t>
      </w:r>
      <w:r w:rsidR="00F00DA2" w:rsidRPr="00F00DA2">
        <w:rPr>
          <w:rFonts w:ascii="Arial" w:hAnsi="Arial" w:cs="Arial"/>
          <w:sz w:val="24"/>
          <w:szCs w:val="24"/>
        </w:rPr>
        <w:t>+370</w:t>
      </w:r>
      <w:r w:rsidR="00A53918">
        <w:rPr>
          <w:rFonts w:ascii="Arial" w:hAnsi="Arial" w:cs="Arial"/>
          <w:sz w:val="24"/>
          <w:szCs w:val="24"/>
        </w:rPr>
        <w:t> 688 76459</w:t>
      </w:r>
      <w:r w:rsidR="0014011B" w:rsidRPr="00F00DA2">
        <w:rPr>
          <w:rFonts w:ascii="Arial" w:hAnsi="Arial" w:cs="Arial"/>
          <w:sz w:val="24"/>
          <w:szCs w:val="24"/>
        </w:rPr>
        <w:t xml:space="preserve">, el. paštas </w:t>
      </w:r>
      <w:r w:rsidR="000226AD">
        <w:rPr>
          <w:rFonts w:ascii="Arial" w:hAnsi="Arial" w:cs="Arial"/>
          <w:color w:val="0070C0"/>
          <w:sz w:val="24"/>
          <w:szCs w:val="24"/>
          <w:u w:val="single"/>
        </w:rPr>
        <w:t>simas.jankauskas</w:t>
      </w:r>
      <w:r w:rsidR="000226AD">
        <w:rPr>
          <w:rFonts w:ascii="Arial" w:hAnsi="Arial" w:cs="Arial"/>
          <w:color w:val="0070C0"/>
          <w:sz w:val="24"/>
          <w:szCs w:val="24"/>
          <w:u w:val="single"/>
          <w:lang w:val="en-US"/>
        </w:rPr>
        <w:t>@</w:t>
      </w:r>
      <w:r w:rsidR="000226AD">
        <w:rPr>
          <w:rFonts w:ascii="Arial" w:hAnsi="Arial" w:cs="Arial"/>
          <w:color w:val="0070C0"/>
          <w:sz w:val="24"/>
          <w:szCs w:val="24"/>
          <w:u w:val="single"/>
        </w:rPr>
        <w:t>gsc.lt</w:t>
      </w:r>
      <w:r w:rsidR="0014011B" w:rsidRPr="00F00DA2">
        <w:rPr>
          <w:rFonts w:ascii="Arial" w:hAnsi="Arial" w:cs="Arial"/>
          <w:color w:val="0070C0"/>
          <w:sz w:val="24"/>
          <w:szCs w:val="24"/>
        </w:rPr>
        <w:t xml:space="preserve"> </w:t>
      </w:r>
    </w:p>
    <w:p w14:paraId="0B4F461A" w14:textId="77777777" w:rsidR="00F00DA2" w:rsidRPr="00F00DA2" w:rsidRDefault="00F00DA2" w:rsidP="00F00DA2">
      <w:pPr>
        <w:pStyle w:val="Sraopastraipa"/>
        <w:tabs>
          <w:tab w:val="left" w:pos="993"/>
          <w:tab w:val="left" w:pos="1418"/>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47AC8F7C" w:rsidR="00AE3669" w:rsidRPr="00A80FF3" w:rsidRDefault="00B41C66" w:rsidP="0008678C">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A53918">
        <w:rPr>
          <w:rFonts w:ascii="Arial" w:eastAsia="Calibri" w:hAnsi="Arial" w:cs="Arial"/>
          <w:b/>
          <w:bCs/>
          <w:sz w:val="24"/>
          <w:szCs w:val="24"/>
          <w:u w:val="single"/>
        </w:rPr>
        <w:t>Echoskopą ir laparoskopinę sistemą</w:t>
      </w:r>
      <w:r w:rsidR="00CE2264" w:rsidRPr="00CE2264">
        <w:rPr>
          <w:rFonts w:ascii="Arial" w:eastAsia="Calibri" w:hAnsi="Arial" w:cs="Arial"/>
          <w:b/>
          <w:bCs/>
          <w:sz w:val="24"/>
          <w:szCs w:val="24"/>
          <w:u w:val="single"/>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3F240FBF" w14:textId="5806BDEA" w:rsidR="00CE2264" w:rsidRPr="00CE2264" w:rsidRDefault="00487F29"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00CE2264" w:rsidRPr="00CE2264">
        <w:rPr>
          <w:rStyle w:val="normaltextrun"/>
          <w:rFonts w:ascii="Arial" w:hAnsi="Arial" w:cs="Arial"/>
          <w:sz w:val="24"/>
          <w:szCs w:val="24"/>
          <w:shd w:val="clear" w:color="auto" w:fill="FFFFFF"/>
        </w:rPr>
        <w:t xml:space="preserve">Pirkimo objektas </w:t>
      </w:r>
      <w:r w:rsidR="00CE2264" w:rsidRPr="0008678C">
        <w:rPr>
          <w:rStyle w:val="normaltextrun"/>
          <w:rFonts w:ascii="Arial" w:hAnsi="Arial" w:cs="Arial"/>
          <w:sz w:val="24"/>
          <w:szCs w:val="24"/>
          <w:u w:val="single"/>
          <w:shd w:val="clear" w:color="auto" w:fill="FFFFFF"/>
        </w:rPr>
        <w:t xml:space="preserve">skaidomas </w:t>
      </w:r>
      <w:r w:rsidR="00CE2264" w:rsidRPr="0008678C">
        <w:rPr>
          <w:rStyle w:val="normaltextrun"/>
          <w:rFonts w:ascii="Arial" w:hAnsi="Arial" w:cs="Arial"/>
          <w:b/>
          <w:bCs/>
          <w:sz w:val="24"/>
          <w:szCs w:val="24"/>
          <w:u w:val="single"/>
          <w:shd w:val="clear" w:color="auto" w:fill="FFFFFF"/>
        </w:rPr>
        <w:t>į 2 dalis</w:t>
      </w:r>
      <w:r w:rsidR="00CE2264" w:rsidRPr="00CE2264">
        <w:rPr>
          <w:rStyle w:val="normaltextrun"/>
          <w:rFonts w:ascii="Arial" w:hAnsi="Arial" w:cs="Arial"/>
          <w:sz w:val="24"/>
          <w:szCs w:val="24"/>
          <w:shd w:val="clear" w:color="auto" w:fill="FFFFFF"/>
        </w:rPr>
        <w:t xml:space="preserve">: </w:t>
      </w:r>
    </w:p>
    <w:p w14:paraId="657CFB0F" w14:textId="5BCB5A6E" w:rsidR="00CE2264" w:rsidRPr="00CE2264" w:rsidRDefault="00CE2264"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CE2264">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Pr="00CE2264">
        <w:rPr>
          <w:rStyle w:val="normaltextrun"/>
          <w:rFonts w:ascii="Arial" w:hAnsi="Arial" w:cs="Arial"/>
          <w:sz w:val="24"/>
          <w:szCs w:val="24"/>
          <w:shd w:val="clear" w:color="auto" w:fill="FFFFFF"/>
        </w:rPr>
        <w:t xml:space="preserve">  </w:t>
      </w:r>
      <w:r w:rsidR="00A53918">
        <w:rPr>
          <w:rStyle w:val="normaltextrun"/>
          <w:rFonts w:ascii="Arial" w:hAnsi="Arial" w:cs="Arial"/>
          <w:sz w:val="24"/>
          <w:szCs w:val="24"/>
          <w:shd w:val="clear" w:color="auto" w:fill="FFFFFF"/>
        </w:rPr>
        <w:t>Echoskopas – 1 vnt</w:t>
      </w:r>
      <w:r w:rsidRPr="00CE2264">
        <w:rPr>
          <w:rStyle w:val="normaltextrun"/>
          <w:rFonts w:ascii="Arial" w:hAnsi="Arial" w:cs="Arial"/>
          <w:sz w:val="24"/>
          <w:szCs w:val="24"/>
          <w:shd w:val="clear" w:color="auto" w:fill="FFFFFF"/>
        </w:rPr>
        <w:t>.</w:t>
      </w:r>
    </w:p>
    <w:p w14:paraId="1E87DE83" w14:textId="1A5779C5" w:rsidR="00CE2264" w:rsidRDefault="00CE2264"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II pirkimo dalis </w:t>
      </w:r>
      <w:r w:rsidR="0014011B">
        <w:rPr>
          <w:rStyle w:val="normaltextrun"/>
          <w:rFonts w:ascii="Arial" w:hAnsi="Arial" w:cs="Arial"/>
          <w:sz w:val="24"/>
          <w:szCs w:val="24"/>
          <w:shd w:val="clear" w:color="auto" w:fill="FFFFFF"/>
        </w:rPr>
        <w:t>–</w:t>
      </w:r>
      <w:r>
        <w:rPr>
          <w:rStyle w:val="normaltextrun"/>
          <w:rFonts w:ascii="Arial" w:hAnsi="Arial" w:cs="Arial"/>
          <w:sz w:val="24"/>
          <w:szCs w:val="24"/>
          <w:shd w:val="clear" w:color="auto" w:fill="FFFFFF"/>
        </w:rPr>
        <w:t xml:space="preserve"> </w:t>
      </w:r>
      <w:r w:rsidR="00A53918">
        <w:rPr>
          <w:rStyle w:val="normaltextrun"/>
          <w:rFonts w:ascii="Arial" w:hAnsi="Arial" w:cs="Arial"/>
          <w:sz w:val="24"/>
          <w:szCs w:val="24"/>
          <w:shd w:val="clear" w:color="auto" w:fill="FFFFFF"/>
        </w:rPr>
        <w:t>Laparoskopas – 1 vnt</w:t>
      </w:r>
      <w:r w:rsidRPr="00CE2264">
        <w:rPr>
          <w:rStyle w:val="normaltextrun"/>
          <w:rFonts w:ascii="Arial" w:hAnsi="Arial" w:cs="Arial"/>
          <w:sz w:val="24"/>
          <w:szCs w:val="24"/>
          <w:shd w:val="clear" w:color="auto" w:fill="FFFFFF"/>
        </w:rPr>
        <w:t xml:space="preserve">.  </w:t>
      </w:r>
    </w:p>
    <w:p w14:paraId="05E529E1" w14:textId="171BB55F" w:rsidR="003A7AC2" w:rsidRPr="00957193" w:rsidRDefault="00CE2264" w:rsidP="00957193">
      <w:pPr>
        <w:pStyle w:val="Betarp"/>
        <w:tabs>
          <w:tab w:val="left" w:pos="993"/>
        </w:tabs>
        <w:spacing w:after="120" w:line="276" w:lineRule="auto"/>
        <w:ind w:firstLine="567"/>
        <w:contextualSpacing/>
        <w:jc w:val="both"/>
        <w:rPr>
          <w:rFonts w:ascii="Arial" w:hAnsi="Arial" w:cs="Arial"/>
          <w:sz w:val="24"/>
          <w:szCs w:val="24"/>
          <w:shd w:val="clear" w:color="auto" w:fill="FFFFFF"/>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Pirkimo apimtys</w:t>
      </w:r>
      <w:r w:rsidR="0014011B">
        <w:rPr>
          <w:rStyle w:val="normaltextrun"/>
          <w:rFonts w:ascii="Arial" w:hAnsi="Arial" w:cs="Arial"/>
          <w:sz w:val="24"/>
          <w:szCs w:val="24"/>
          <w:shd w:val="clear" w:color="auto" w:fill="FFFFFF"/>
        </w:rPr>
        <w:t xml:space="preserve"> ir dalykas</w:t>
      </w:r>
      <w:r w:rsidR="00487F29" w:rsidRPr="00A80FF3">
        <w:rPr>
          <w:rStyle w:val="normaltextrun"/>
          <w:rFonts w:ascii="Arial" w:hAnsi="Arial" w:cs="Arial"/>
          <w:sz w:val="24"/>
          <w:szCs w:val="24"/>
          <w:shd w:val="clear" w:color="auto" w:fill="FFFFFF"/>
        </w:rPr>
        <w:t xml:space="preserve">, reikalavimai ir techninė specifikacija apibrėžti specialiųjų pirkimo sąlygų 2 priede  ,,Techninė specifikacija“. Perkančioji organizacija sudarys atskiras sutartis dėl pirkimo dalių, dėl kurių laimėtoju nustatytas tas pats tiekėjas. </w:t>
      </w:r>
      <w:r w:rsidR="00487F29"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53EFDF9E"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E2264">
        <w:rPr>
          <w:rFonts w:ascii="Arial" w:hAnsi="Arial" w:cs="Arial"/>
          <w:sz w:val="24"/>
          <w:szCs w:val="24"/>
        </w:rPr>
        <w:t>4</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08678C" w:rsidRPr="00A80FF3">
        <w:rPr>
          <w:rFonts w:ascii="Arial" w:hAnsi="Arial" w:cs="Arial"/>
          <w:sz w:val="24"/>
          <w:szCs w:val="24"/>
          <w:u w:val="single"/>
        </w:rPr>
        <w:t>Lygiavertiškumo įrodymas yra tiekėjo pareiga.</w:t>
      </w:r>
    </w:p>
    <w:p w14:paraId="46791A7B" w14:textId="41472B70"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lastRenderedPageBreak/>
        <w:t>2.</w:t>
      </w:r>
      <w:r w:rsidR="00CE2264">
        <w:rPr>
          <w:rFonts w:ascii="Arial" w:hAnsi="Arial" w:cs="Arial"/>
          <w:sz w:val="24"/>
          <w:szCs w:val="24"/>
        </w:rPr>
        <w:t>5</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0DD1D771" w14:textId="77777777" w:rsidR="00260A4E" w:rsidRPr="00A80FF3" w:rsidRDefault="00260A4E" w:rsidP="00260A4E">
      <w:pPr>
        <w:pStyle w:val="Sraopastraipa"/>
        <w:spacing w:after="0"/>
        <w:ind w:left="0" w:firstLine="567"/>
        <w:jc w:val="both"/>
        <w:rPr>
          <w:rFonts w:ascii="Arial" w:hAnsi="Arial" w:cs="Arial"/>
          <w:sz w:val="24"/>
          <w:szCs w:val="24"/>
        </w:rPr>
      </w:pPr>
      <w:r w:rsidRPr="00A80FF3">
        <w:rPr>
          <w:rFonts w:ascii="Arial" w:hAnsi="Arial" w:cs="Arial"/>
          <w:sz w:val="24"/>
          <w:szCs w:val="24"/>
        </w:rPr>
        <w:t>4.1. Reikalavimai dėl tiekėjo ir</w:t>
      </w:r>
      <w:bookmarkStart w:id="14" w:name="_Hlk41039660"/>
      <w:r w:rsidRPr="00A80FF3">
        <w:rPr>
          <w:rFonts w:ascii="Arial" w:hAnsi="Arial" w:cs="Arial"/>
          <w:sz w:val="24"/>
          <w:szCs w:val="24"/>
        </w:rPr>
        <w:t xml:space="preserve"> subtiekėjų (jei taikoma), ūkio subjektų, kurių pajėgumais tiekėjas remiasi, </w:t>
      </w:r>
      <w:bookmarkEnd w:id="14"/>
      <w:r w:rsidRPr="00A80FF3">
        <w:rPr>
          <w:rFonts w:ascii="Arial" w:hAnsi="Arial" w:cs="Arial"/>
          <w:sz w:val="24"/>
          <w:szCs w:val="24"/>
        </w:rPr>
        <w:t xml:space="preserve">pašalinimo pagrindų nebuvimo bei jų nebuvimą patvirtinantys dokumentai nurodyti specialiųjų </w:t>
      </w:r>
      <w:r w:rsidRPr="00A80FF3">
        <w:rPr>
          <w:rFonts w:ascii="Arial" w:eastAsia="Calibri" w:hAnsi="Arial" w:cs="Arial"/>
          <w:sz w:val="24"/>
          <w:szCs w:val="24"/>
        </w:rPr>
        <w:t>pirkimo sąlygų 3 priede</w:t>
      </w:r>
      <w:r w:rsidRPr="00A80FF3">
        <w:rPr>
          <w:rFonts w:ascii="Arial" w:hAnsi="Arial" w:cs="Arial"/>
          <w:sz w:val="24"/>
          <w:szCs w:val="24"/>
        </w:rPr>
        <w:t xml:space="preserve"> </w:t>
      </w:r>
      <w:r>
        <w:rPr>
          <w:rFonts w:ascii="Arial" w:hAnsi="Arial" w:cs="Arial"/>
          <w:sz w:val="24"/>
          <w:szCs w:val="24"/>
        </w:rPr>
        <w:t>„</w:t>
      </w:r>
      <w:r w:rsidRPr="00A80FF3">
        <w:rPr>
          <w:rFonts w:ascii="Arial" w:hAnsi="Arial" w:cs="Arial"/>
          <w:sz w:val="24"/>
          <w:szCs w:val="24"/>
        </w:rPr>
        <w:t>Tiekėjų pašalinimo pagrindai“.</w:t>
      </w:r>
    </w:p>
    <w:p w14:paraId="4642C22C" w14:textId="77777777" w:rsidR="00260A4E" w:rsidRPr="00A80FF3" w:rsidRDefault="00260A4E" w:rsidP="00260A4E">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 xml:space="preserve">4.2. Tiekėjams nustatomi kvalifikacijos reikalavimai ir jų atitiktį patvirtinantys dokumentai nurodyti specialiųjų pirkimo sąlygų 4 priede  </w:t>
      </w:r>
      <w:r>
        <w:rPr>
          <w:rFonts w:ascii="Arial" w:hAnsi="Arial" w:cs="Arial"/>
          <w:sz w:val="24"/>
          <w:szCs w:val="24"/>
        </w:rPr>
        <w:t>„</w:t>
      </w:r>
      <w:r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2F80454F" w:rsidR="00DD51A6" w:rsidRPr="0072773B" w:rsidRDefault="00DD51A6" w:rsidP="00DD51A6">
      <w:pPr>
        <w:pStyle w:val="Sraopastraipa"/>
        <w:spacing w:after="0"/>
        <w:ind w:left="0" w:firstLine="567"/>
        <w:jc w:val="both"/>
        <w:rPr>
          <w:rFonts w:ascii="Arial" w:hAnsi="Arial" w:cs="Arial"/>
          <w:sz w:val="24"/>
          <w:szCs w:val="24"/>
        </w:rPr>
      </w:pPr>
      <w:bookmarkStart w:id="16" w:name="_Ref39666794"/>
      <w:bookmarkStart w:id="17" w:name="_Ref39666796"/>
      <w:bookmarkStart w:id="18" w:name="_Toc126333933"/>
      <w:r w:rsidRPr="0072773B">
        <w:rPr>
          <w:rFonts w:ascii="Arial" w:hAnsi="Arial" w:cs="Arial"/>
          <w:sz w:val="24"/>
          <w:szCs w:val="24"/>
        </w:rPr>
        <w:t xml:space="preserve">5.1. </w:t>
      </w:r>
      <w:r w:rsidR="00260A4E" w:rsidRPr="0072773B">
        <w:rPr>
          <w:rFonts w:ascii="Arial" w:hAnsi="Arial" w:cs="Arial"/>
          <w:sz w:val="24"/>
          <w:szCs w:val="24"/>
          <w:u w:val="single"/>
        </w:rPr>
        <w:t xml:space="preserve">Pirkimui taikomos </w:t>
      </w:r>
      <w:r w:rsidR="00260A4E" w:rsidRPr="00FC19E2">
        <w:rPr>
          <w:rFonts w:ascii="Arial" w:hAnsi="Arial" w:cs="Arial"/>
          <w:sz w:val="24"/>
          <w:szCs w:val="24"/>
          <w:u w:val="single"/>
        </w:rPr>
        <w:t>Europos Sąjungos Tarybos 2022 m. balandžio 8 d. priimtas Tarybos Reglament</w:t>
      </w:r>
      <w:r w:rsidR="00260A4E">
        <w:rPr>
          <w:rFonts w:ascii="Arial" w:hAnsi="Arial" w:cs="Arial"/>
          <w:sz w:val="24"/>
          <w:szCs w:val="24"/>
          <w:u w:val="single"/>
        </w:rPr>
        <w:t>o</w:t>
      </w:r>
      <w:r w:rsidR="00260A4E"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w:t>
      </w:r>
      <w:r w:rsidR="00C63A22">
        <w:rPr>
          <w:rFonts w:ascii="Arial" w:hAnsi="Arial" w:cs="Arial"/>
          <w:sz w:val="24"/>
          <w:szCs w:val="24"/>
          <w:u w:val="single"/>
        </w:rPr>
        <w:t>, su visais pakeitimais</w:t>
      </w:r>
      <w:r w:rsidR="00260A4E" w:rsidRPr="00FC19E2">
        <w:rPr>
          <w:rFonts w:ascii="Arial" w:hAnsi="Arial" w:cs="Arial"/>
          <w:sz w:val="24"/>
          <w:szCs w:val="24"/>
          <w:u w:val="single"/>
        </w:rPr>
        <w:t xml:space="preserve"> (toliau – Reglamentas),</w:t>
      </w:r>
      <w:r w:rsidR="00260A4E"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00260A4E" w:rsidRPr="008A5C7E">
        <w:rPr>
          <w:rFonts w:ascii="Arial" w:hAnsi="Arial" w:cs="Arial"/>
          <w:sz w:val="24"/>
          <w:szCs w:val="24"/>
        </w:rPr>
        <w:t>Tiekėjo deklaracija dėl atitikties Reglamento nuostatoms</w:t>
      </w:r>
      <w:r w:rsidR="00260A4E"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1411FD24" w14:textId="1128FB90" w:rsidR="00C63A22"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5.2. </w:t>
      </w:r>
      <w:r w:rsidR="00260A4E" w:rsidRPr="0072773B">
        <w:rPr>
          <w:rFonts w:ascii="Arial" w:hAnsi="Arial" w:cs="Arial"/>
          <w:sz w:val="24"/>
          <w:szCs w:val="24"/>
        </w:rPr>
        <w:t>Perkančioji organizacija nustačiusi, kad tiekėjo pasitelktas subtiekėjas ar ūkio subjektas, kurio pajėgumais remiamasi, tenkina Reglamento</w:t>
      </w:r>
      <w:r w:rsidR="00260A4E">
        <w:rPr>
          <w:rFonts w:ascii="Arial" w:hAnsi="Arial" w:cs="Arial"/>
          <w:sz w:val="24"/>
          <w:szCs w:val="24"/>
        </w:rPr>
        <w:t xml:space="preserve"> su visais pakeitimais </w:t>
      </w:r>
      <w:r w:rsidR="00260A4E" w:rsidRPr="0072773B">
        <w:rPr>
          <w:rFonts w:ascii="Arial" w:hAnsi="Arial" w:cs="Arial"/>
          <w:sz w:val="24"/>
          <w:szCs w:val="24"/>
        </w:rPr>
        <w:t>nustatytus ribojimus, reikalaus tiekėjo juos pakeisti kitais, pirkimo sąlygų reikalavimus atitinkančiais, subjektais.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213292AA" w:rsidR="009C1155" w:rsidRPr="00A80FF3"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P</w:t>
      </w:r>
      <w:r w:rsidR="009E3DDD">
        <w:rPr>
          <w:rFonts w:ascii="Arial" w:hAnsi="Arial" w:cs="Arial"/>
          <w:sz w:val="24"/>
          <w:szCs w:val="24"/>
        </w:rPr>
        <w:t>ateikdamas ir p</w:t>
      </w:r>
      <w:r w:rsidRPr="00A80FF3">
        <w:rPr>
          <w:rFonts w:ascii="Arial" w:hAnsi="Arial" w:cs="Arial"/>
          <w:sz w:val="24"/>
          <w:szCs w:val="24"/>
        </w:rPr>
        <w:t xml:space="preserve">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lastRenderedPageBreak/>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41A8974A" w:rsidR="006D0EC0" w:rsidRPr="00A80FF3"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w:t>
      </w:r>
      <w:r w:rsidR="009E3DDD">
        <w:rPr>
          <w:rFonts w:ascii="Arial" w:hAnsi="Arial" w:cs="Arial"/>
          <w:sz w:val="24"/>
          <w:szCs w:val="24"/>
        </w:rPr>
        <w:t xml:space="preserve">pateikė ir </w:t>
      </w:r>
      <w:r w:rsidRPr="00A80FF3">
        <w:rPr>
          <w:rFonts w:ascii="Arial" w:hAnsi="Arial" w:cs="Arial"/>
          <w:sz w:val="24"/>
          <w:szCs w:val="24"/>
        </w:rPr>
        <w:t xml:space="preserve">pasirašė </w:t>
      </w:r>
      <w:r w:rsidR="00212F68" w:rsidRPr="00A80FF3">
        <w:rPr>
          <w:rFonts w:ascii="Arial" w:hAnsi="Arial" w:cs="Arial"/>
          <w:sz w:val="24"/>
          <w:szCs w:val="24"/>
        </w:rPr>
        <w:t>p</w:t>
      </w:r>
      <w:r w:rsidRPr="00A80FF3">
        <w:rPr>
          <w:rFonts w:ascii="Arial" w:hAnsi="Arial" w:cs="Arial"/>
          <w:sz w:val="24"/>
          <w:szCs w:val="24"/>
        </w:rPr>
        <w:t xml:space="preserve">asiūlymą (jei jis ne tiekėjo vadovas), turėjo teisę jį </w:t>
      </w:r>
      <w:r w:rsidR="009E3DDD">
        <w:rPr>
          <w:rFonts w:ascii="Arial" w:hAnsi="Arial" w:cs="Arial"/>
          <w:sz w:val="24"/>
          <w:szCs w:val="24"/>
        </w:rPr>
        <w:t xml:space="preserve">pateikti ir </w:t>
      </w:r>
      <w:r w:rsidRPr="00A80FF3">
        <w:rPr>
          <w:rFonts w:ascii="Arial" w:hAnsi="Arial" w:cs="Arial"/>
          <w:sz w:val="24"/>
          <w:szCs w:val="24"/>
        </w:rPr>
        <w:t>pasirašyti;</w:t>
      </w:r>
    </w:p>
    <w:p w14:paraId="53A8B5A3" w14:textId="109B0BB3"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2CCD5B78"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r w:rsidR="009E3DDD">
        <w:rPr>
          <w:rFonts w:ascii="Arial" w:hAnsi="Arial" w:cs="Arial"/>
          <w:sz w:val="24"/>
          <w:szCs w:val="24"/>
        </w:rPr>
        <w:t>.</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pPr>
        <w:pStyle w:val="Sraopastraipa"/>
        <w:numPr>
          <w:ilvl w:val="2"/>
          <w:numId w:val="9"/>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0D611997" w:rsidR="0096678C" w:rsidRPr="00A80FF3" w:rsidRDefault="00F64FC1">
      <w:pPr>
        <w:pStyle w:val="Sraopastraipa"/>
        <w:numPr>
          <w:ilvl w:val="1"/>
          <w:numId w:val="9"/>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w:t>
      </w:r>
      <w:r w:rsidR="009E3DDD" w:rsidRPr="009E3DDD">
        <w:rPr>
          <w:rFonts w:ascii="Arial" w:hAnsi="Arial" w:cs="Arial"/>
          <w:sz w:val="24"/>
          <w:szCs w:val="24"/>
        </w:rPr>
        <w:t>Jei kurie nors su pasiūlymu teikiami dokumentai parengti ne ta kalba, kuria reikalaujama, turi būti pateiktas tikslus vertimas į reikalaujamą kalbą</w:t>
      </w:r>
      <w:r w:rsidRPr="00426537">
        <w:rPr>
          <w:rFonts w:ascii="Arial" w:eastAsia="Calibri" w:hAnsi="Arial" w:cs="Arial"/>
          <w:sz w:val="24"/>
          <w:szCs w:val="24"/>
        </w:rPr>
        <w:t>.</w:t>
      </w:r>
      <w:r w:rsidRPr="00D3750C">
        <w:rPr>
          <w:rFonts w:ascii="Arial" w:hAnsi="Arial" w:cs="Arial"/>
          <w:color w:val="7030A0"/>
          <w:sz w:val="24"/>
          <w:szCs w:val="24"/>
        </w:rPr>
        <w:t xml:space="preserve">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lastRenderedPageBreak/>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6033EB8A" w14:textId="77777777" w:rsidR="008076DF" w:rsidRPr="008076DF" w:rsidRDefault="008076DF" w:rsidP="008076DF">
      <w:pPr>
        <w:spacing w:after="0"/>
        <w:ind w:firstLine="567"/>
        <w:jc w:val="both"/>
        <w:rPr>
          <w:rFonts w:ascii="Arial" w:eastAsia="Calibri" w:hAnsi="Arial" w:cs="Arial"/>
          <w:sz w:val="24"/>
          <w:szCs w:val="24"/>
        </w:rPr>
      </w:pPr>
      <w:bookmarkStart w:id="37" w:name="_Ref39425999"/>
      <w:bookmarkStart w:id="38" w:name="_Ref39426005"/>
      <w:bookmarkStart w:id="39" w:name="_Toc126333937"/>
      <w:r w:rsidRPr="008076DF">
        <w:rPr>
          <w:rFonts w:ascii="Arial" w:hAnsi="Arial" w:cs="Arial"/>
          <w:sz w:val="24"/>
          <w:szCs w:val="24"/>
        </w:rPr>
        <w:t xml:space="preserve">9.1. </w:t>
      </w:r>
      <w:r w:rsidRPr="008076DF">
        <w:rPr>
          <w:rFonts w:ascii="Arial" w:eastAsia="Calibri" w:hAnsi="Arial" w:cs="Arial"/>
          <w:sz w:val="24"/>
          <w:szCs w:val="24"/>
        </w:rPr>
        <w:t xml:space="preserve">Perkančioji organizacija ekonomiškai naudingiausią pasiūlymą išrenka pagal </w:t>
      </w:r>
      <w:r w:rsidRPr="008076DF">
        <w:rPr>
          <w:rFonts w:ascii="Arial" w:eastAsia="Calibri" w:hAnsi="Arial" w:cs="Arial"/>
          <w:b/>
          <w:bCs/>
          <w:sz w:val="24"/>
          <w:szCs w:val="24"/>
        </w:rPr>
        <w:t>kainos ir kokybės santykį</w:t>
      </w:r>
      <w:r w:rsidRPr="008076DF">
        <w:rPr>
          <w:rFonts w:ascii="Arial" w:eastAsia="Calibri" w:hAnsi="Arial" w:cs="Arial"/>
          <w:sz w:val="24"/>
          <w:szCs w:val="24"/>
        </w:rPr>
        <w:t xml:space="preserve">. Duomenys, kuriuos savo pasiūlyme turi pateikti tiekėjas, vertinimo kriterijai ir tvarka, pagal kurią vertinami tiekėjo pateikti duomenys, pateikiama specialiųjų pirkimo sąlygų 6 ir 7 prieduose „Pasiūlymo forma“ ir ,,Pasiūlymų vertinimo kriterijai ir sąlygos“. </w:t>
      </w:r>
    </w:p>
    <w:p w14:paraId="2BDE8669" w14:textId="42E002B2" w:rsidR="00BC03F1" w:rsidRPr="00A80FF3" w:rsidRDefault="008076DF" w:rsidP="008076DF">
      <w:pPr>
        <w:pStyle w:val="Antrat1"/>
        <w:tabs>
          <w:tab w:val="left" w:pos="567"/>
        </w:tabs>
        <w:spacing w:before="0" w:after="0" w:line="276" w:lineRule="auto"/>
        <w:ind w:firstLine="567"/>
        <w:contextualSpacing/>
        <w:jc w:val="both"/>
        <w:rPr>
          <w:rFonts w:ascii="Arial" w:hAnsi="Arial" w:cs="Arial"/>
          <w:b/>
          <w:bCs/>
          <w:color w:val="auto"/>
          <w:sz w:val="24"/>
          <w:szCs w:val="24"/>
        </w:rPr>
      </w:pPr>
      <w:r w:rsidRPr="008076DF">
        <w:rPr>
          <w:rFonts w:ascii="Arial" w:eastAsia="Calibri" w:hAnsi="Arial" w:cs="Arial"/>
          <w:color w:val="auto"/>
          <w:sz w:val="24"/>
          <w:szCs w:val="24"/>
        </w:rPr>
        <w:t xml:space="preserve">9.2. </w:t>
      </w:r>
      <w:r w:rsidRPr="008076DF">
        <w:rPr>
          <w:rFonts w:ascii="Arial" w:eastAsiaTheme="minorEastAsia" w:hAnsi="Arial" w:cs="Arial"/>
          <w:color w:val="auto"/>
          <w:sz w:val="24"/>
          <w:szCs w:val="24"/>
        </w:rPr>
        <w:t xml:space="preserve">Laimėjusiu pasiūlymu galės būti pripažintas tik 1 (vienas) ekonomiškai naudingiausias pasiūlymas, esantis pasiūlymų eilės pirmojoje vietoje. </w:t>
      </w:r>
      <w:r w:rsidRPr="008076DF">
        <w:rPr>
          <w:rFonts w:ascii="Arial" w:eastAsiaTheme="minorHAnsi" w:hAnsi="Arial" w:cs="Arial"/>
          <w:bCs/>
          <w:iCs/>
          <w:color w:val="auto"/>
          <w:sz w:val="24"/>
          <w:szCs w:val="24"/>
        </w:rPr>
        <w:t>Jeigu pirkimas skaidomas į dalis, l</w:t>
      </w:r>
      <w:r w:rsidRPr="008076DF">
        <w:rPr>
          <w:rFonts w:ascii="Arial" w:eastAsiaTheme="minorEastAsia" w:hAnsi="Arial" w:cs="Arial"/>
          <w:iCs/>
          <w:color w:val="auto"/>
          <w:sz w:val="24"/>
          <w:szCs w:val="24"/>
        </w:rPr>
        <w:t>aimėjusiu</w:t>
      </w:r>
      <w:r w:rsidRPr="008076DF">
        <w:rPr>
          <w:rFonts w:ascii="Arial" w:eastAsiaTheme="minorEastAsia" w:hAnsi="Arial" w:cs="Arial"/>
          <w:color w:val="auto"/>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8076DF">
        <w:rPr>
          <w:rFonts w:ascii="Arial" w:eastAsia="Calibri" w:hAnsi="Arial" w:cs="Arial"/>
          <w:color w:val="auto"/>
          <w:sz w:val="24"/>
          <w:szCs w:val="24"/>
        </w:rPr>
        <w:t>Pasiūlymų vertinimo kriterijai ir sąlygos“</w:t>
      </w:r>
      <w:r w:rsidRPr="008076DF">
        <w:rPr>
          <w:rFonts w:ascii="Arial" w:eastAsiaTheme="minorEastAsia" w:hAnsi="Arial" w:cs="Arial"/>
          <w:color w:val="auto"/>
          <w:sz w:val="24"/>
          <w:szCs w:val="24"/>
        </w:rPr>
        <w:t xml:space="preserve"> nustatytomis taisyklėmis.</w:t>
      </w:r>
    </w:p>
    <w:p w14:paraId="76ACAB4E" w14:textId="77777777" w:rsidR="008076DF" w:rsidRDefault="008076DF" w:rsidP="00A80FF3">
      <w:pPr>
        <w:pStyle w:val="Antrat1"/>
        <w:tabs>
          <w:tab w:val="left" w:pos="567"/>
        </w:tabs>
        <w:spacing w:before="0" w:after="0" w:line="276" w:lineRule="auto"/>
        <w:contextualSpacing/>
        <w:jc w:val="center"/>
        <w:rPr>
          <w:rFonts w:ascii="Arial" w:hAnsi="Arial" w:cs="Arial"/>
          <w:b/>
          <w:bCs/>
          <w:color w:val="auto"/>
          <w:sz w:val="24"/>
          <w:szCs w:val="24"/>
        </w:rPr>
      </w:pPr>
    </w:p>
    <w:p w14:paraId="5A4DE033" w14:textId="09FAD43C"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3B140E25" w14:textId="58B9FCA9" w:rsidR="00260A4E" w:rsidRPr="00A80FF3" w:rsidRDefault="008076DF">
      <w:pPr>
        <w:pStyle w:val="Sraopastraipa"/>
        <w:numPr>
          <w:ilvl w:val="1"/>
          <w:numId w:val="11"/>
        </w:numPr>
        <w:tabs>
          <w:tab w:val="left" w:pos="1134"/>
        </w:tabs>
        <w:spacing w:after="0"/>
        <w:ind w:left="0" w:firstLine="567"/>
        <w:jc w:val="both"/>
        <w:rPr>
          <w:rFonts w:ascii="Arial" w:hAnsi="Arial" w:cs="Arial"/>
          <w:sz w:val="24"/>
          <w:szCs w:val="24"/>
        </w:rPr>
      </w:pPr>
      <w:bookmarkStart w:id="40" w:name="_Toc126333938"/>
      <w:bookmarkEnd w:id="2"/>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„Sutarties projektas“.</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pPr>
              <w:keepNext/>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pPr>
              <w:keepNext/>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pPr>
              <w:keepNext/>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 xml:space="preserve">Perkančioji organizacija pirkimo sąlygų paaiškinimą, patikslinimą </w:t>
            </w:r>
            <w:r w:rsidRPr="00A80FF3">
              <w:rPr>
                <w:rFonts w:ascii="Arial" w:hAnsi="Arial" w:cs="Arial"/>
                <w:sz w:val="24"/>
                <w:szCs w:val="24"/>
              </w:rPr>
              <w:lastRenderedPageBreak/>
              <w:t>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lastRenderedPageBreak/>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5D0D4543" w:rsidR="00C57DB9" w:rsidRPr="00A80FF3" w:rsidRDefault="00F64FC1"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6126F09B"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pPr>
              <w:pStyle w:val="Sraopastraipa"/>
              <w:numPr>
                <w:ilvl w:val="0"/>
                <w:numId w:val="21"/>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4DF7679B"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260A4E">
              <w:rPr>
                <w:rFonts w:ascii="Arial" w:hAnsi="Arial" w:cs="Arial"/>
                <w:b/>
                <w:sz w:val="24"/>
                <w:szCs w:val="24"/>
              </w:rPr>
              <w:t xml:space="preserve">ne </w:t>
            </w:r>
            <w:r w:rsidRPr="00260A4E">
              <w:rPr>
                <w:rFonts w:ascii="Arial" w:hAnsi="Arial" w:cs="Arial"/>
                <w:b/>
                <w:sz w:val="24"/>
                <w:szCs w:val="24"/>
              </w:rPr>
              <w:lastRenderedPageBreak/>
              <w:t>vėliau kaip per</w:t>
            </w:r>
            <w:r w:rsidR="00260A4E" w:rsidRPr="00260A4E">
              <w:rPr>
                <w:rFonts w:ascii="Arial" w:hAnsi="Arial" w:cs="Arial"/>
                <w:b/>
                <w:sz w:val="24"/>
                <w:szCs w:val="24"/>
              </w:rPr>
              <w:t xml:space="preserve"> </w:t>
            </w:r>
            <w:r w:rsidR="00260A4E">
              <w:rPr>
                <w:rFonts w:ascii="Arial" w:hAnsi="Arial" w:cs="Arial"/>
                <w:bCs/>
                <w:sz w:val="24"/>
                <w:szCs w:val="24"/>
              </w:rPr>
              <w:t>(</w:t>
            </w:r>
            <w:r w:rsidR="00260A4E" w:rsidRPr="001B0C96">
              <w:rPr>
                <w:rFonts w:ascii="Arial" w:hAnsi="Arial" w:cs="Arial"/>
                <w:bCs/>
                <w:sz w:val="24"/>
                <w:szCs w:val="24"/>
              </w:rPr>
              <w:t>išskyrus VPĮ 102 str. 3</w:t>
            </w:r>
            <w:r w:rsidR="00260A4E">
              <w:rPr>
                <w:rFonts w:ascii="Arial" w:hAnsi="Arial" w:cs="Arial"/>
                <w:bCs/>
                <w:sz w:val="24"/>
                <w:szCs w:val="24"/>
              </w:rPr>
              <w:t xml:space="preserve">, </w:t>
            </w:r>
            <w:r w:rsidR="00260A4E" w:rsidRPr="001B0C96">
              <w:rPr>
                <w:rFonts w:ascii="Arial" w:hAnsi="Arial" w:cs="Arial"/>
                <w:bCs/>
                <w:sz w:val="24"/>
                <w:szCs w:val="24"/>
              </w:rPr>
              <w:t xml:space="preserve">4 </w:t>
            </w:r>
            <w:r w:rsidR="00260A4E">
              <w:rPr>
                <w:rFonts w:ascii="Arial" w:hAnsi="Arial" w:cs="Arial"/>
                <w:bCs/>
                <w:sz w:val="24"/>
                <w:szCs w:val="24"/>
              </w:rPr>
              <w:t>d.</w:t>
            </w:r>
            <w:r w:rsidR="00260A4E" w:rsidRPr="001B0C96">
              <w:rPr>
                <w:rFonts w:ascii="Arial" w:hAnsi="Arial" w:cs="Arial"/>
                <w:bCs/>
                <w:sz w:val="24"/>
                <w:szCs w:val="24"/>
              </w:rPr>
              <w:t xml:space="preserve"> </w:t>
            </w:r>
            <w:r w:rsidR="00260A4E">
              <w:rPr>
                <w:rFonts w:ascii="Arial" w:hAnsi="Arial" w:cs="Arial"/>
                <w:bCs/>
                <w:sz w:val="24"/>
                <w:szCs w:val="24"/>
              </w:rPr>
              <w:t xml:space="preserve">numatytas </w:t>
            </w:r>
            <w:r w:rsidR="00260A4E" w:rsidRPr="001B0C96">
              <w:rPr>
                <w:rFonts w:ascii="Arial" w:hAnsi="Arial" w:cs="Arial"/>
                <w:bCs/>
                <w:sz w:val="24"/>
                <w:szCs w:val="24"/>
              </w:rPr>
              <w:t>nuostatas</w:t>
            </w:r>
            <w:r w:rsidR="00260A4E">
              <w:rPr>
                <w:rFonts w:ascii="Arial" w:hAnsi="Arial" w:cs="Arial"/>
                <w:bCs/>
                <w:sz w:val="24"/>
                <w:szCs w:val="24"/>
              </w:rPr>
              <w:t>)</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lastRenderedPageBreak/>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w:t>
            </w:r>
            <w:r w:rsidR="00D65C16" w:rsidRPr="00A80FF3">
              <w:rPr>
                <w:rFonts w:ascii="Arial" w:hAnsi="Arial" w:cs="Arial"/>
                <w:sz w:val="24"/>
                <w:szCs w:val="24"/>
              </w:rPr>
              <w:lastRenderedPageBreak/>
              <w:t xml:space="preserve">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pPr>
              <w:pStyle w:val="Sraopastraipa"/>
              <w:numPr>
                <w:ilvl w:val="0"/>
                <w:numId w:val="21"/>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3A911709"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w:t>
            </w:r>
            <w:r w:rsidR="00260A4E">
              <w:rPr>
                <w:rFonts w:ascii="Arial" w:hAnsi="Arial" w:cs="Arial"/>
                <w:sz w:val="24"/>
                <w:szCs w:val="24"/>
              </w:rPr>
              <w:t>VPĮ 102 str. 2 d.</w:t>
            </w:r>
            <w:r w:rsidRPr="00A80FF3">
              <w:rPr>
                <w:rFonts w:ascii="Arial" w:hAnsi="Arial" w:cs="Arial"/>
                <w:bCs/>
                <w:sz w:val="24"/>
                <w:szCs w:val="24"/>
              </w:rPr>
              <w:t xml:space="preserve">) </w:t>
            </w:r>
          </w:p>
        </w:tc>
        <w:tc>
          <w:tcPr>
            <w:tcW w:w="3647"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pPr>
              <w:pStyle w:val="Sraopastraipa"/>
              <w:numPr>
                <w:ilvl w:val="0"/>
                <w:numId w:val="21"/>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pPr>
              <w:pStyle w:val="Sraopastraipa"/>
              <w:numPr>
                <w:ilvl w:val="0"/>
                <w:numId w:val="21"/>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w:t>
            </w:r>
            <w:r w:rsidRPr="00A80FF3">
              <w:rPr>
                <w:rFonts w:ascii="Arial" w:hAnsi="Arial" w:cs="Arial"/>
                <w:sz w:val="24"/>
                <w:szCs w:val="24"/>
              </w:rPr>
              <w:lastRenderedPageBreak/>
              <w:t xml:space="preserve">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C9CAE82"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A57FFA" w14:textId="77777777" w:rsidR="00813B16" w:rsidRDefault="00813B16" w:rsidP="00A80FF3">
      <w:pPr>
        <w:tabs>
          <w:tab w:val="left" w:pos="851"/>
        </w:tabs>
        <w:spacing w:after="0"/>
        <w:ind w:firstLine="567"/>
        <w:jc w:val="both"/>
        <w:rPr>
          <w:rFonts w:ascii="Arial" w:hAnsi="Arial" w:cs="Arial"/>
          <w:sz w:val="24"/>
          <w:szCs w:val="24"/>
        </w:rPr>
      </w:pPr>
    </w:p>
    <w:p w14:paraId="08DE4F25" w14:textId="2B2E4071" w:rsidR="007A0637" w:rsidRPr="00A80FF3" w:rsidRDefault="00813B16" w:rsidP="00813B16">
      <w:pPr>
        <w:tabs>
          <w:tab w:val="left" w:pos="851"/>
        </w:tabs>
        <w:spacing w:after="0"/>
        <w:jc w:val="center"/>
        <w:rPr>
          <w:rFonts w:ascii="Arial" w:hAnsi="Arial" w:cs="Arial"/>
          <w:sz w:val="24"/>
          <w:szCs w:val="24"/>
          <w:highlight w:val="yellow"/>
        </w:rPr>
      </w:pPr>
      <w:r>
        <w:rPr>
          <w:rFonts w:ascii="Arial" w:hAnsi="Arial" w:cs="Arial"/>
          <w:sz w:val="24"/>
          <w:szCs w:val="24"/>
          <w:highlight w:val="yellow"/>
        </w:rPr>
        <w:t xml:space="preserve">TAIKOMA VISOMS PIRKIMO DALIMS </w:t>
      </w: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FD63FF">
              <w:rPr>
                <w:rFonts w:ascii="Arial" w:hAnsi="Arial" w:cs="Arial"/>
                <w:bCs/>
                <w:sz w:val="24"/>
                <w:szCs w:val="24"/>
                <w:lang w:eastAsia="en-US"/>
              </w:rPr>
              <w:lastRenderedPageBreak/>
              <w:t>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1344C39"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8A5C7E">
              <w:rPr>
                <w:rFonts w:ascii="Arial" w:hAnsi="Arial" w:cs="Arial"/>
                <w:sz w:val="24"/>
                <w:szCs w:val="24"/>
              </w:rPr>
              <w:lastRenderedPageBreak/>
              <w:t>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Lietuvoje įsteigtų subjektų reikalaujama:</w:t>
            </w:r>
          </w:p>
          <w:p w14:paraId="28119DBC"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išrašo iš teismo sprendimo arba</w:t>
            </w:r>
          </w:p>
          <w:p w14:paraId="46DCF210"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Informatikos ir ryšių departamento prie Vidaus reikalų ministerijos pažymos, arba</w:t>
            </w:r>
          </w:p>
          <w:p w14:paraId="253F3591"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1816AB" w:rsidRDefault="00827B90" w:rsidP="00827B90">
            <w:pPr>
              <w:spacing w:after="0"/>
              <w:jc w:val="both"/>
              <w:rPr>
                <w:rFonts w:ascii="Arial" w:hAnsi="Arial" w:cs="Arial"/>
                <w:sz w:val="24"/>
                <w:szCs w:val="24"/>
                <w:lang w:eastAsia="en-US"/>
              </w:rPr>
            </w:pPr>
          </w:p>
          <w:p w14:paraId="0A81509D"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ne Lietuvoje įsteigtų subjektų reikalaujama:</w:t>
            </w:r>
          </w:p>
          <w:p w14:paraId="1DFE541B"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atitinkamos užsienio šalies institucijos dokumento</w:t>
            </w:r>
            <w:r w:rsidRPr="001816AB">
              <w:rPr>
                <w:rFonts w:ascii="Arial" w:hAnsi="Arial" w:cs="Arial"/>
                <w:sz w:val="24"/>
                <w:szCs w:val="24"/>
                <w:vertAlign w:val="superscript"/>
              </w:rPr>
              <w:footnoteReference w:id="2"/>
            </w:r>
            <w:r w:rsidRPr="001816AB">
              <w:rPr>
                <w:rFonts w:ascii="Arial" w:hAnsi="Arial" w:cs="Arial"/>
                <w:sz w:val="24"/>
                <w:szCs w:val="24"/>
              </w:rPr>
              <w:t>.</w:t>
            </w:r>
          </w:p>
          <w:p w14:paraId="40ED44B5" w14:textId="77777777" w:rsidR="00827B90" w:rsidRPr="001816AB" w:rsidRDefault="00827B90" w:rsidP="00827B90">
            <w:pPr>
              <w:spacing w:after="0"/>
              <w:jc w:val="both"/>
              <w:rPr>
                <w:rFonts w:ascii="Arial" w:hAnsi="Arial" w:cs="Arial"/>
                <w:sz w:val="24"/>
                <w:szCs w:val="24"/>
              </w:rPr>
            </w:pPr>
          </w:p>
          <w:p w14:paraId="6971B6BB"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rPr>
              <w:t xml:space="preserve">Nurodyti dokumentai turi būti išduoti ne anksčiau kaip 180 dienų iki </w:t>
            </w:r>
            <w:r w:rsidRPr="001816AB">
              <w:rPr>
                <w:rFonts w:ascii="Arial" w:eastAsia="Times New Roman" w:hAnsi="Arial" w:cs="Arial"/>
                <w:i/>
                <w:iCs/>
                <w:sz w:val="24"/>
                <w:szCs w:val="24"/>
              </w:rPr>
              <w:t>tos dienos, kai tiekėjas perkančiosios organizacijos prašymu turės pateikti pašalinimo pagrindų nebuvimą patvirtinančius dok</w:t>
            </w:r>
            <w:r w:rsidRPr="001816AB">
              <w:rPr>
                <w:rFonts w:ascii="Arial" w:eastAsia="Times New Roman" w:hAnsi="Arial" w:cs="Arial"/>
                <w:sz w:val="24"/>
                <w:szCs w:val="24"/>
              </w:rPr>
              <w:t>umentus</w:t>
            </w:r>
            <w:r w:rsidRPr="001816AB">
              <w:rPr>
                <w:rFonts w:ascii="Arial" w:hAnsi="Arial" w:cs="Arial"/>
                <w:sz w:val="24"/>
                <w:szCs w:val="24"/>
              </w:rPr>
              <w:t xml:space="preserve">. </w:t>
            </w:r>
            <w:r w:rsidRPr="001816AB">
              <w:rPr>
                <w:rFonts w:ascii="Arial" w:hAnsi="Arial" w:cs="Arial"/>
                <w:b/>
                <w:bCs/>
                <w:i/>
                <w:iCs/>
                <w:sz w:val="24"/>
                <w:szCs w:val="24"/>
              </w:rPr>
              <w:lastRenderedPageBreak/>
              <w:t>Pavyzdys</w:t>
            </w:r>
            <w:r w:rsidRPr="001816AB">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1816AB" w:rsidRDefault="00827B90" w:rsidP="00827B90">
            <w:pPr>
              <w:spacing w:after="0"/>
              <w:jc w:val="both"/>
              <w:rPr>
                <w:rFonts w:ascii="Arial" w:hAnsi="Arial" w:cs="Arial"/>
                <w:b/>
                <w:bCs/>
                <w:sz w:val="24"/>
                <w:szCs w:val="24"/>
              </w:rPr>
            </w:pPr>
          </w:p>
          <w:p w14:paraId="173587E2" w14:textId="77777777" w:rsidR="00827B90" w:rsidRPr="001816AB" w:rsidRDefault="00827B90" w:rsidP="00827B90">
            <w:pPr>
              <w:spacing w:after="0"/>
              <w:jc w:val="both"/>
              <w:rPr>
                <w:rFonts w:ascii="Arial" w:hAnsi="Arial" w:cs="Arial"/>
                <w:bCs/>
                <w:sz w:val="24"/>
                <w:szCs w:val="24"/>
              </w:rPr>
            </w:pPr>
            <w:r w:rsidRPr="001816A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1816AB" w:rsidRDefault="00827B90" w:rsidP="00827B90">
            <w:pPr>
              <w:spacing w:after="0"/>
              <w:jc w:val="both"/>
              <w:rPr>
                <w:rFonts w:ascii="Arial" w:hAnsi="Arial" w:cs="Arial"/>
                <w:b/>
                <w:bCs/>
                <w:sz w:val="24"/>
                <w:szCs w:val="24"/>
              </w:rPr>
            </w:pPr>
          </w:p>
          <w:p w14:paraId="28D8EA45" w14:textId="77777777" w:rsidR="001816AB" w:rsidRPr="001816AB" w:rsidRDefault="001816AB" w:rsidP="001816AB">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24A00EDE" w14:textId="77777777" w:rsidR="001816AB" w:rsidRPr="001816AB" w:rsidRDefault="001816AB" w:rsidP="001816AB">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1816AB"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lastRenderedPageBreak/>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w:t>
            </w:r>
            <w:r w:rsidRPr="008A5C7E">
              <w:rPr>
                <w:rFonts w:ascii="Arial" w:hAnsi="Arial" w:cs="Arial"/>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pPr>
              <w:numPr>
                <w:ilvl w:val="0"/>
                <w:numId w:val="13"/>
              </w:numPr>
              <w:spacing w:after="0"/>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pPr>
              <w:numPr>
                <w:ilvl w:val="0"/>
                <w:numId w:val="12"/>
              </w:numPr>
              <w:spacing w:after="0"/>
              <w:jc w:val="both"/>
              <w:rPr>
                <w:rFonts w:ascii="Arial" w:hAnsi="Arial" w:cs="Arial"/>
                <w:sz w:val="24"/>
                <w:szCs w:val="24"/>
              </w:rPr>
            </w:pPr>
            <w:r w:rsidRPr="00FD63FF">
              <w:rPr>
                <w:rFonts w:ascii="Arial" w:hAnsi="Arial" w:cs="Arial"/>
                <w:sz w:val="24"/>
                <w:szCs w:val="24"/>
              </w:rPr>
              <w:t xml:space="preserve">arba valstybės įmonės Registrų centro Lietuvos Respublikos Vyriausybės nustatyta tvarka išduoto dokumento, patvirtinančio </w:t>
            </w:r>
            <w:r w:rsidRPr="00FD63FF">
              <w:rPr>
                <w:rFonts w:ascii="Arial" w:hAnsi="Arial" w:cs="Arial"/>
                <w:sz w:val="24"/>
                <w:szCs w:val="24"/>
              </w:rPr>
              <w:lastRenderedPageBreak/>
              <w:t>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w:t>
            </w:r>
            <w:r w:rsidRPr="00FD63FF">
              <w:rPr>
                <w:rFonts w:ascii="Arial" w:hAnsi="Arial" w:cs="Arial"/>
                <w:bCs/>
                <w:sz w:val="24"/>
                <w:szCs w:val="24"/>
              </w:rPr>
              <w:lastRenderedPageBreak/>
              <w:t xml:space="preserve">pateikti jokių šį reikalavimą įrodančių dokumentų. Perkančioji organizacija savarankiškai patikrina duomenis nacionalinėje duomenų bazėje, adresu </w:t>
            </w:r>
            <w:hyperlink r:id="rId12"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lastRenderedPageBreak/>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lastRenderedPageBreak/>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A80FF3">
              <w:rPr>
                <w:rFonts w:ascii="Arial" w:hAnsi="Arial" w:cs="Arial"/>
                <w:bCs/>
                <w:sz w:val="24"/>
                <w:szCs w:val="24"/>
              </w:rPr>
              <w:lastRenderedPageBreak/>
              <w:t xml:space="preserve">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3"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A80FF3">
              <w:rPr>
                <w:rFonts w:ascii="Arial" w:hAnsi="Arial" w:cs="Arial"/>
                <w:sz w:val="24"/>
                <w:szCs w:val="24"/>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A80FF3">
              <w:rPr>
                <w:rFonts w:ascii="Arial" w:hAnsi="Arial" w:cs="Arial"/>
                <w:sz w:val="24"/>
                <w:szCs w:val="24"/>
              </w:rPr>
              <w:t xml:space="preserve"> yra </w:t>
            </w:r>
            <w:r w:rsidRPr="00A80FF3">
              <w:rPr>
                <w:rFonts w:ascii="Arial" w:hAnsi="Arial" w:cs="Arial"/>
                <w:sz w:val="24"/>
                <w:szCs w:val="24"/>
              </w:rPr>
              <w:lastRenderedPageBreak/>
              <w:t>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dalies 7 </w:t>
            </w:r>
            <w:r w:rsidRPr="00A80FF3">
              <w:rPr>
                <w:rFonts w:ascii="Arial" w:eastAsia="Yu Mincho" w:hAnsi="Arial" w:cs="Arial"/>
                <w:b/>
                <w:bCs/>
                <w:sz w:val="24"/>
                <w:szCs w:val="24"/>
              </w:rPr>
              <w:lastRenderedPageBreak/>
              <w:t>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lastRenderedPageBreak/>
              <w:t xml:space="preserve">Iš Lietuvoje įsteigtų subjektų įrodančių dokumentų nereikalaujama. Užtenka pateikto EBVPD. </w:t>
            </w:r>
            <w:r w:rsidRPr="00A80FF3">
              <w:rPr>
                <w:rFonts w:ascii="Arial" w:hAnsi="Arial" w:cs="Arial"/>
                <w:sz w:val="24"/>
                <w:szCs w:val="24"/>
              </w:rPr>
              <w:t xml:space="preserve">Priimant sprendimus dėl </w:t>
            </w:r>
            <w:r w:rsidRPr="00A80FF3">
              <w:rPr>
                <w:rFonts w:ascii="Arial" w:hAnsi="Arial" w:cs="Arial"/>
                <w:sz w:val="24"/>
                <w:szCs w:val="24"/>
              </w:rPr>
              <w:lastRenderedPageBreak/>
              <w:t>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4"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6"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7681031B" w14:textId="77777777" w:rsidR="002C5021" w:rsidRPr="00A80FF3" w:rsidRDefault="002C5021" w:rsidP="002C5021">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E611DEA"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 Užsienio valstybės tiekėjo pašalinimo pagrindų nebuvimą, atitiktį kvalifikacijos reikalavimams ir, jeigu taikytina, reikalaujamiems kokybės vadybos sistemos ir (arba) aplinkos apsaugos </w:t>
      </w:r>
      <w:r w:rsidRPr="00A80FF3">
        <w:rPr>
          <w:rFonts w:ascii="Arial" w:hAnsi="Arial" w:cs="Arial"/>
          <w:sz w:val="24"/>
          <w:szCs w:val="24"/>
        </w:rPr>
        <w:lastRenderedPageBreak/>
        <w:t>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EC584A1"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w:t>
      </w:r>
      <w:r>
        <w:rPr>
          <w:rFonts w:ascii="Arial" w:hAnsi="Arial" w:cs="Arial"/>
          <w:sz w:val="24"/>
          <w:szCs w:val="24"/>
        </w:rPr>
        <w:t>iii</w:t>
      </w:r>
      <w:r w:rsidRPr="00A80FF3">
        <w:rPr>
          <w:rFonts w:ascii="Arial" w:hAnsi="Arial" w:cs="Arial"/>
          <w:sz w:val="24"/>
          <w:szCs w:val="24"/>
        </w:rPr>
        <w:t>) Perkančiajai organizacijai paprašius, tiekėjas privalės pateikti pašalinimo pagrindų nebuvimą įrodančių dokumentų originalus.</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5E9C930E" w14:textId="77777777" w:rsidR="00A60134" w:rsidRPr="00A80FF3" w:rsidRDefault="00A60134" w:rsidP="00A80FF3">
      <w:pPr>
        <w:pStyle w:val="Betarp"/>
        <w:tabs>
          <w:tab w:val="left" w:pos="993"/>
        </w:tabs>
        <w:spacing w:line="276" w:lineRule="auto"/>
        <w:contextualSpacing/>
        <w:jc w:val="both"/>
        <w:rPr>
          <w:rFonts w:ascii="Arial" w:hAnsi="Arial" w:cs="Arial"/>
          <w:sz w:val="24"/>
          <w:szCs w:val="24"/>
        </w:rPr>
      </w:pPr>
    </w:p>
    <w:p w14:paraId="0E07F633" w14:textId="77D2E4A0" w:rsidR="00C30FC1" w:rsidRPr="00D95D26" w:rsidRDefault="00C30FC1" w:rsidP="00C30FC1">
      <w:pPr>
        <w:pStyle w:val="Betarp"/>
        <w:tabs>
          <w:tab w:val="left" w:pos="993"/>
        </w:tabs>
        <w:contextualSpacing/>
        <w:jc w:val="center"/>
        <w:rPr>
          <w:rFonts w:ascii="Arial" w:hAnsi="Arial" w:cs="Arial"/>
          <w:sz w:val="24"/>
          <w:szCs w:val="24"/>
        </w:rPr>
      </w:pPr>
      <w:r w:rsidRPr="00E26095">
        <w:rPr>
          <w:rFonts w:ascii="Arial" w:hAnsi="Arial" w:cs="Arial"/>
          <w:sz w:val="24"/>
          <w:szCs w:val="24"/>
          <w:highlight w:val="yellow"/>
        </w:rPr>
        <w:t>TIEKĖJO KVALIFIKACIJA TAIKOMA I</w:t>
      </w:r>
      <w:r w:rsidR="00A7172A">
        <w:rPr>
          <w:rFonts w:ascii="Arial" w:hAnsi="Arial" w:cs="Arial"/>
          <w:sz w:val="24"/>
          <w:szCs w:val="24"/>
          <w:highlight w:val="yellow"/>
        </w:rPr>
        <w:t>, II</w:t>
      </w:r>
      <w:r w:rsidRPr="00E26095">
        <w:rPr>
          <w:rFonts w:ascii="Arial" w:hAnsi="Arial" w:cs="Arial"/>
          <w:sz w:val="24"/>
          <w:szCs w:val="24"/>
          <w:highlight w:val="yellow"/>
        </w:rPr>
        <w:t xml:space="preserve"> PIRKIMO DAL</w:t>
      </w:r>
      <w:r w:rsidRPr="00A7172A">
        <w:rPr>
          <w:rFonts w:ascii="Arial" w:hAnsi="Arial" w:cs="Arial"/>
          <w:sz w:val="24"/>
          <w:szCs w:val="24"/>
          <w:highlight w:val="yellow"/>
        </w:rPr>
        <w:t>I</w:t>
      </w:r>
      <w:r w:rsidR="00A7172A" w:rsidRPr="00A7172A">
        <w:rPr>
          <w:rFonts w:ascii="Arial" w:hAnsi="Arial" w:cs="Arial"/>
          <w:sz w:val="24"/>
          <w:szCs w:val="24"/>
          <w:highlight w:val="yellow"/>
        </w:rPr>
        <w:t>MS</w:t>
      </w:r>
    </w:p>
    <w:tbl>
      <w:tblPr>
        <w:tblStyle w:val="TableGrid3"/>
        <w:tblpPr w:leftFromText="180" w:rightFromText="180" w:vertAnchor="page" w:horzAnchor="margin" w:tblpY="5221"/>
        <w:tblW w:w="5009" w:type="pct"/>
        <w:tblLayout w:type="fixed"/>
        <w:tblLook w:val="04A0" w:firstRow="1" w:lastRow="0" w:firstColumn="1" w:lastColumn="0" w:noHBand="0" w:noVBand="1"/>
      </w:tblPr>
      <w:tblGrid>
        <w:gridCol w:w="618"/>
        <w:gridCol w:w="3489"/>
        <w:gridCol w:w="3259"/>
        <w:gridCol w:w="2694"/>
      </w:tblGrid>
      <w:tr w:rsidR="00963B3A" w:rsidRPr="00A80FF3" w14:paraId="285BD16F" w14:textId="77777777" w:rsidTr="00830549">
        <w:trPr>
          <w:cantSplit/>
          <w:tblHeader/>
        </w:trPr>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9128E55" w14:textId="77777777" w:rsidR="00963B3A" w:rsidRPr="00A80FF3" w:rsidRDefault="00963B3A" w:rsidP="00963B3A">
            <w:pPr>
              <w:spacing w:before="60" w:after="60" w:line="276" w:lineRule="auto"/>
              <w:jc w:val="center"/>
              <w:rPr>
                <w:rFonts w:ascii="Arial" w:hAnsi="Arial" w:cs="Arial"/>
                <w:b/>
                <w:bCs/>
                <w:sz w:val="24"/>
                <w:szCs w:val="24"/>
              </w:rPr>
            </w:pPr>
            <w:bookmarkStart w:id="56" w:name="_Hlk213413032"/>
            <w:r w:rsidRPr="00A80FF3">
              <w:rPr>
                <w:rFonts w:ascii="Arial" w:eastAsiaTheme="minorHAnsi" w:hAnsi="Arial" w:cs="Arial"/>
                <w:b/>
                <w:bCs/>
                <w:sz w:val="24"/>
                <w:szCs w:val="24"/>
              </w:rPr>
              <w:t>Eil. Nr.</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7EB3903" w14:textId="77777777" w:rsidR="00963B3A" w:rsidRPr="00A80FF3" w:rsidRDefault="00963B3A" w:rsidP="00963B3A">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Pr="00A80FF3">
              <w:rPr>
                <w:rStyle w:val="Puslapioinaosnuoroda"/>
                <w:rFonts w:ascii="Arial" w:hAnsi="Arial" w:cs="Arial"/>
                <w:b/>
                <w:bCs/>
                <w:sz w:val="24"/>
                <w:szCs w:val="24"/>
              </w:rPr>
              <w:footnoteReference w:id="5"/>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5F6CB4E" w14:textId="77777777" w:rsidR="00963B3A" w:rsidRPr="00A80FF3" w:rsidRDefault="00963B3A" w:rsidP="00963B3A">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E25769" w14:textId="77777777" w:rsidR="00963B3A" w:rsidRPr="00A80FF3" w:rsidRDefault="00963B3A" w:rsidP="00963B3A">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51403C72" w14:textId="77777777" w:rsidR="00963B3A" w:rsidRPr="00A80FF3" w:rsidRDefault="00963B3A" w:rsidP="00963B3A">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963B3A" w:rsidRPr="00A80FF3" w14:paraId="7D1267E3"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E5801" w14:textId="77777777" w:rsidR="00963B3A" w:rsidRPr="00A80FF3" w:rsidRDefault="00963B3A" w:rsidP="00963B3A">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2FF8C" w14:textId="77777777" w:rsidR="00963B3A" w:rsidRPr="00A80FF3" w:rsidRDefault="00963B3A" w:rsidP="00963B3A">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963B3A" w:rsidRPr="00A80FF3" w14:paraId="2413BD27"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85AFD" w14:textId="77777777" w:rsidR="00963B3A" w:rsidRPr="00A80FF3" w:rsidRDefault="00963B3A" w:rsidP="00963B3A">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 xml:space="preserve">1.1. </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4C679F81" w14:textId="1F30CC9A" w:rsidR="00963B3A" w:rsidRPr="008076DF" w:rsidRDefault="008076DF" w:rsidP="003F3A82">
            <w:pPr>
              <w:spacing w:line="276" w:lineRule="auto"/>
              <w:jc w:val="both"/>
              <w:rPr>
                <w:rFonts w:ascii="Arial" w:hAnsi="Arial" w:cs="Arial"/>
                <w:color w:val="000000"/>
                <w:sz w:val="24"/>
                <w:szCs w:val="24"/>
                <w:u w:val="single"/>
                <w:lang w:eastAsia="en-US"/>
              </w:rPr>
            </w:pPr>
            <w:r w:rsidRPr="008076DF">
              <w:rPr>
                <w:rFonts w:ascii="Arial" w:hAnsi="Arial" w:cs="Arial"/>
                <w:color w:val="000000"/>
                <w:sz w:val="24"/>
                <w:szCs w:val="24"/>
                <w:u w:val="single"/>
                <w:lang w:eastAsia="en-US"/>
              </w:rPr>
              <w:t>NETIKRINAMA</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237BBBF7" w14:textId="6F8B0A30" w:rsidR="00501A8F" w:rsidRPr="003F3A82" w:rsidRDefault="00501A8F" w:rsidP="003F3A82">
            <w:pPr>
              <w:autoSpaceDE w:val="0"/>
              <w:autoSpaceDN w:val="0"/>
              <w:adjustRightInd w:val="0"/>
              <w:spacing w:line="276" w:lineRule="auto"/>
              <w:jc w:val="both"/>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17E37" w14:textId="1D2C3BEB" w:rsidR="00963B3A" w:rsidRPr="00BF13C5" w:rsidRDefault="00963B3A" w:rsidP="008076DF">
            <w:pPr>
              <w:pStyle w:val="Sraopastraipa"/>
              <w:widowControl w:val="0"/>
              <w:tabs>
                <w:tab w:val="left" w:pos="727"/>
              </w:tabs>
              <w:autoSpaceDE w:val="0"/>
              <w:autoSpaceDN w:val="0"/>
              <w:adjustRightInd w:val="0"/>
              <w:spacing w:line="276" w:lineRule="auto"/>
              <w:ind w:left="360"/>
              <w:jc w:val="both"/>
              <w:rPr>
                <w:rFonts w:ascii="Arial" w:hAnsi="Arial" w:cs="Arial"/>
                <w:sz w:val="24"/>
                <w:szCs w:val="24"/>
              </w:rPr>
            </w:pPr>
          </w:p>
        </w:tc>
      </w:tr>
      <w:tr w:rsidR="003F3A82" w:rsidRPr="00A80FF3" w14:paraId="1DFA084C"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C4B59" w14:textId="77777777" w:rsidR="003F3A82" w:rsidRPr="00A80FF3" w:rsidRDefault="003F3A82" w:rsidP="003F3A82">
            <w:pPr>
              <w:pStyle w:val="Sraopastraipa"/>
              <w:spacing w:before="60" w:after="60" w:line="276" w:lineRule="auto"/>
              <w:ind w:left="0"/>
              <w:jc w:val="both"/>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3686E" w14:textId="77777777" w:rsidR="003F3A82" w:rsidRPr="00A80FF3" w:rsidRDefault="003F3A82" w:rsidP="003F3A82">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3F3A82" w:rsidRPr="00A80FF3" w14:paraId="4CC10E69"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D1843" w14:textId="77777777" w:rsidR="003F3A82" w:rsidRPr="00A80FF3" w:rsidRDefault="003F3A82" w:rsidP="003F3A82">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89536" w14:textId="77777777" w:rsidR="003F3A82" w:rsidRPr="00A80FF3" w:rsidRDefault="003F3A82" w:rsidP="003F3A82">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3F3A82" w:rsidRPr="00A80FF3" w14:paraId="30A19A1E"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2AB29" w14:textId="77777777" w:rsidR="003F3A82" w:rsidRPr="00A80FF3" w:rsidRDefault="003F3A82" w:rsidP="003F3A82">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F7D15A4" w14:textId="77777777" w:rsidR="003F3A82" w:rsidRPr="00A80FF3" w:rsidRDefault="003F3A82" w:rsidP="003F3A82">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2CB414F0" w14:textId="77777777" w:rsidR="003F3A82" w:rsidRPr="00A80FF3" w:rsidRDefault="003F3A82" w:rsidP="003F3A82">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40572" w14:textId="77777777" w:rsidR="003F3A82" w:rsidRPr="00A80FF3" w:rsidRDefault="003F3A82" w:rsidP="003F3A82">
            <w:pPr>
              <w:autoSpaceDE w:val="0"/>
              <w:autoSpaceDN w:val="0"/>
              <w:adjustRightInd w:val="0"/>
              <w:spacing w:line="276" w:lineRule="auto"/>
              <w:rPr>
                <w:rFonts w:ascii="Arial" w:hAnsi="Arial" w:cs="Arial"/>
                <w:sz w:val="24"/>
                <w:szCs w:val="24"/>
              </w:rPr>
            </w:pPr>
          </w:p>
        </w:tc>
      </w:tr>
      <w:tr w:rsidR="003F3A82" w:rsidRPr="00A80FF3" w14:paraId="6625A5CD"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2311D" w14:textId="77777777" w:rsidR="003F3A82" w:rsidRPr="00A80FF3" w:rsidRDefault="003F3A82" w:rsidP="003F3A82">
            <w:pPr>
              <w:spacing w:before="60" w:after="60" w:line="276" w:lineRule="auto"/>
              <w:jc w:val="center"/>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342F28F" w14:textId="77777777" w:rsidR="003F3A82" w:rsidRPr="00A80FF3" w:rsidRDefault="003F3A82" w:rsidP="003F3A82">
            <w:pPr>
              <w:autoSpaceDE w:val="0"/>
              <w:autoSpaceDN w:val="0"/>
              <w:adjustRightInd w:val="0"/>
              <w:spacing w:line="276" w:lineRule="auto"/>
              <w:rPr>
                <w:rFonts w:ascii="Arial" w:hAnsi="Arial" w:cs="Arial"/>
                <w:sz w:val="24"/>
                <w:szCs w:val="24"/>
              </w:rPr>
            </w:pP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1A604DAA" w14:textId="77777777" w:rsidR="003F3A82" w:rsidRPr="00A80FF3" w:rsidRDefault="003F3A82" w:rsidP="003F3A82">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033F1" w14:textId="77777777" w:rsidR="003F3A82" w:rsidRPr="00A80FF3" w:rsidRDefault="003F3A82" w:rsidP="003F3A82">
            <w:pPr>
              <w:autoSpaceDE w:val="0"/>
              <w:autoSpaceDN w:val="0"/>
              <w:adjustRightInd w:val="0"/>
              <w:spacing w:line="276" w:lineRule="auto"/>
              <w:rPr>
                <w:rFonts w:ascii="Arial" w:hAnsi="Arial" w:cs="Arial"/>
                <w:sz w:val="24"/>
                <w:szCs w:val="24"/>
              </w:rPr>
            </w:pPr>
          </w:p>
        </w:tc>
      </w:tr>
      <w:tr w:rsidR="003F3A82" w:rsidRPr="00A80FF3" w14:paraId="3126081A"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6900D" w14:textId="77777777" w:rsidR="003F3A82" w:rsidRPr="00A80FF3" w:rsidRDefault="003F3A82" w:rsidP="003F3A82">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10FC1" w14:textId="77777777" w:rsidR="003F3A82" w:rsidRPr="00A80FF3" w:rsidRDefault="003F3A82" w:rsidP="003F3A82">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8076DF" w:rsidRPr="00A80FF3" w14:paraId="0FB9BB90"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18EA3" w14:textId="77777777" w:rsidR="008076DF" w:rsidRPr="00A80FF3" w:rsidRDefault="008076DF" w:rsidP="008076DF">
            <w:pPr>
              <w:pStyle w:val="Sraopastraipa"/>
              <w:numPr>
                <w:ilvl w:val="1"/>
                <w:numId w:val="10"/>
              </w:numPr>
              <w:spacing w:before="60" w:after="60"/>
              <w:ind w:left="357" w:hanging="357"/>
              <w:jc w:val="both"/>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5DB0EE52" w14:textId="77777777"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t>Tiekėjas per paskutinius 3 metus arba per laiką nuo tiekėjo įregistravimo dienos (jeigu tiekėjas vykdo veiklą mažiau nei 3 metus) iki pasiūlymo pateikimo termino pabaigos pagal vieną ar daugiau sutarčių yra savo jėgomis pristatęs</w:t>
            </w:r>
            <w:r>
              <w:rPr>
                <w:rFonts w:ascii="Arial" w:hAnsi="Arial" w:cs="Arial"/>
                <w:sz w:val="24"/>
                <w:szCs w:val="24"/>
              </w:rPr>
              <w:t xml:space="preserve"> (su įrangos instaliavimo paslauga ar be)</w:t>
            </w:r>
            <w:r w:rsidRPr="008A5C7E">
              <w:rPr>
                <w:rFonts w:ascii="Arial" w:hAnsi="Arial" w:cs="Arial"/>
                <w:sz w:val="24"/>
                <w:szCs w:val="24"/>
              </w:rPr>
              <w:t>:</w:t>
            </w:r>
          </w:p>
          <w:p w14:paraId="280C2EBC" w14:textId="1C977C81" w:rsidR="008076DF" w:rsidRDefault="008076DF">
            <w:pPr>
              <w:numPr>
                <w:ilvl w:val="0"/>
                <w:numId w:val="23"/>
              </w:numPr>
              <w:spacing w:line="276" w:lineRule="auto"/>
              <w:jc w:val="both"/>
              <w:rPr>
                <w:rFonts w:ascii="Arial" w:hAnsi="Arial" w:cs="Arial"/>
                <w:sz w:val="24"/>
                <w:szCs w:val="24"/>
              </w:rPr>
            </w:pPr>
            <w:r>
              <w:rPr>
                <w:rFonts w:ascii="Arial" w:hAnsi="Arial" w:cs="Arial"/>
                <w:sz w:val="24"/>
                <w:szCs w:val="24"/>
              </w:rPr>
              <w:lastRenderedPageBreak/>
              <w:t xml:space="preserve">Echoskopą </w:t>
            </w:r>
            <w:r w:rsidRPr="008A5C7E">
              <w:rPr>
                <w:rFonts w:ascii="Arial" w:hAnsi="Arial" w:cs="Arial"/>
                <w:sz w:val="24"/>
                <w:szCs w:val="24"/>
              </w:rPr>
              <w:t xml:space="preserve"> ir/ar</w:t>
            </w:r>
          </w:p>
          <w:p w14:paraId="76699F36" w14:textId="6F0390DD" w:rsidR="008076DF" w:rsidRPr="008A5C7E" w:rsidRDefault="008076DF">
            <w:pPr>
              <w:numPr>
                <w:ilvl w:val="0"/>
                <w:numId w:val="23"/>
              </w:numPr>
              <w:spacing w:line="276" w:lineRule="auto"/>
              <w:jc w:val="both"/>
              <w:rPr>
                <w:rFonts w:ascii="Arial" w:hAnsi="Arial" w:cs="Arial"/>
                <w:sz w:val="24"/>
                <w:szCs w:val="24"/>
              </w:rPr>
            </w:pPr>
            <w:r>
              <w:rPr>
                <w:rFonts w:ascii="Arial" w:hAnsi="Arial" w:cs="Arial"/>
                <w:sz w:val="24"/>
                <w:szCs w:val="24"/>
              </w:rPr>
              <w:t xml:space="preserve">Laparoskopinę sistemą </w:t>
            </w:r>
            <w:r w:rsidRPr="008A5C7E">
              <w:rPr>
                <w:rFonts w:ascii="Arial" w:hAnsi="Arial" w:cs="Arial"/>
                <w:sz w:val="24"/>
                <w:szCs w:val="24"/>
              </w:rPr>
              <w:t xml:space="preserve"> ir/ar</w:t>
            </w:r>
          </w:p>
          <w:p w14:paraId="4D0DCE4E" w14:textId="77777777" w:rsidR="008076DF" w:rsidRPr="008A5C7E" w:rsidRDefault="008076DF">
            <w:pPr>
              <w:numPr>
                <w:ilvl w:val="0"/>
                <w:numId w:val="23"/>
              </w:numPr>
              <w:spacing w:line="276" w:lineRule="auto"/>
              <w:jc w:val="both"/>
              <w:rPr>
                <w:rFonts w:ascii="Arial" w:hAnsi="Arial" w:cs="Arial"/>
                <w:sz w:val="24"/>
                <w:szCs w:val="24"/>
              </w:rPr>
            </w:pPr>
            <w:r w:rsidRPr="008A5C7E">
              <w:rPr>
                <w:rFonts w:ascii="Arial" w:hAnsi="Arial" w:cs="Arial"/>
                <w:sz w:val="24"/>
                <w:szCs w:val="24"/>
              </w:rPr>
              <w:t>Kitą medicinos įrangą</w:t>
            </w:r>
          </w:p>
          <w:p w14:paraId="25B0718F" w14:textId="77777777"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t>kurių vieno ar kelių bendra vertė būtų ne mažesnė nei:</w:t>
            </w:r>
          </w:p>
          <w:p w14:paraId="7D015203" w14:textId="39E078BB" w:rsidR="008076DF" w:rsidRPr="008A5C7E" w:rsidRDefault="008076DF" w:rsidP="008076DF">
            <w:pPr>
              <w:spacing w:line="276" w:lineRule="auto"/>
              <w:jc w:val="both"/>
              <w:rPr>
                <w:rFonts w:ascii="Arial" w:hAnsi="Arial" w:cs="Arial"/>
                <w:b/>
                <w:bCs/>
                <w:sz w:val="24"/>
                <w:szCs w:val="24"/>
                <w:highlight w:val="yellow"/>
              </w:rPr>
            </w:pPr>
            <w:r>
              <w:rPr>
                <w:rFonts w:ascii="Arial" w:hAnsi="Arial" w:cs="Arial"/>
                <w:sz w:val="24"/>
                <w:szCs w:val="24"/>
                <w:highlight w:val="yellow"/>
              </w:rPr>
              <w:t xml:space="preserve">15 </w:t>
            </w:r>
            <w:r w:rsidRPr="008A5C7E">
              <w:rPr>
                <w:rFonts w:ascii="Arial" w:hAnsi="Arial" w:cs="Arial"/>
                <w:sz w:val="24"/>
                <w:szCs w:val="24"/>
                <w:highlight w:val="yellow"/>
              </w:rPr>
              <w:t xml:space="preserve">000,00 EUR be PVM </w:t>
            </w:r>
            <w:r w:rsidRPr="008A5C7E">
              <w:rPr>
                <w:rFonts w:ascii="Arial" w:hAnsi="Arial" w:cs="Arial"/>
                <w:b/>
                <w:bCs/>
                <w:sz w:val="24"/>
                <w:szCs w:val="24"/>
                <w:highlight w:val="yellow"/>
              </w:rPr>
              <w:t>(I pirkimo daliai)</w:t>
            </w:r>
          </w:p>
          <w:p w14:paraId="36B43FD7" w14:textId="77777777" w:rsidR="008076DF" w:rsidRPr="008A5C7E" w:rsidRDefault="008076DF" w:rsidP="008076DF">
            <w:pPr>
              <w:spacing w:line="276" w:lineRule="auto"/>
              <w:jc w:val="both"/>
              <w:rPr>
                <w:rFonts w:ascii="Arial" w:hAnsi="Arial" w:cs="Arial"/>
                <w:b/>
                <w:bCs/>
                <w:sz w:val="24"/>
                <w:szCs w:val="24"/>
                <w:highlight w:val="yellow"/>
              </w:rPr>
            </w:pPr>
          </w:p>
          <w:p w14:paraId="3C01F399" w14:textId="454B0EE4" w:rsidR="008076DF" w:rsidRPr="008A5C7E" w:rsidRDefault="008076DF" w:rsidP="008076DF">
            <w:pPr>
              <w:spacing w:line="276" w:lineRule="auto"/>
              <w:jc w:val="both"/>
              <w:rPr>
                <w:rFonts w:ascii="Arial" w:hAnsi="Arial" w:cs="Arial"/>
                <w:b/>
                <w:bCs/>
                <w:sz w:val="24"/>
                <w:szCs w:val="24"/>
              </w:rPr>
            </w:pPr>
            <w:r>
              <w:rPr>
                <w:rFonts w:ascii="Arial" w:hAnsi="Arial" w:cs="Arial"/>
                <w:sz w:val="24"/>
                <w:szCs w:val="24"/>
                <w:highlight w:val="yellow"/>
              </w:rPr>
              <w:t>24 000</w:t>
            </w:r>
            <w:r w:rsidRPr="008A5C7E">
              <w:rPr>
                <w:rFonts w:ascii="Arial" w:hAnsi="Arial" w:cs="Arial"/>
                <w:sz w:val="24"/>
                <w:szCs w:val="24"/>
                <w:highlight w:val="yellow"/>
              </w:rPr>
              <w:t xml:space="preserve">,00 EUR be PVM </w:t>
            </w:r>
            <w:r w:rsidRPr="008A5C7E">
              <w:rPr>
                <w:rFonts w:ascii="Arial" w:hAnsi="Arial" w:cs="Arial"/>
                <w:b/>
                <w:bCs/>
                <w:sz w:val="24"/>
                <w:szCs w:val="24"/>
                <w:highlight w:val="yellow"/>
              </w:rPr>
              <w:t>(II pirkimo daliai)</w:t>
            </w:r>
          </w:p>
          <w:p w14:paraId="4CFA717D" w14:textId="77777777" w:rsidR="008076DF" w:rsidRPr="008A5C7E" w:rsidRDefault="008076DF" w:rsidP="008076DF">
            <w:pPr>
              <w:spacing w:line="276" w:lineRule="auto"/>
              <w:jc w:val="both"/>
              <w:rPr>
                <w:rFonts w:ascii="Arial" w:hAnsi="Arial" w:cs="Arial"/>
                <w:b/>
                <w:bCs/>
                <w:sz w:val="24"/>
                <w:szCs w:val="24"/>
              </w:rPr>
            </w:pPr>
          </w:p>
          <w:p w14:paraId="31FA4BCD" w14:textId="33AB8C42" w:rsidR="008076DF" w:rsidRDefault="008076DF" w:rsidP="008076DF">
            <w:pPr>
              <w:spacing w:line="276" w:lineRule="auto"/>
              <w:jc w:val="both"/>
              <w:rPr>
                <w:rFonts w:ascii="Arial" w:hAnsi="Arial" w:cs="Arial"/>
                <w:sz w:val="24"/>
                <w:szCs w:val="24"/>
              </w:rPr>
            </w:pPr>
            <w:r w:rsidRPr="00D95D26">
              <w:rPr>
                <w:rFonts w:ascii="Arial" w:hAnsi="Arial" w:cs="Arial"/>
                <w:sz w:val="24"/>
                <w:szCs w:val="24"/>
              </w:rPr>
              <w:t xml:space="preserve">Jei pasiūlymas teikiamas </w:t>
            </w:r>
            <w:r>
              <w:rPr>
                <w:rFonts w:ascii="Arial" w:hAnsi="Arial" w:cs="Arial"/>
                <w:sz w:val="24"/>
                <w:szCs w:val="24"/>
              </w:rPr>
              <w:t xml:space="preserve">abiem </w:t>
            </w:r>
            <w:r w:rsidRPr="00D95D26">
              <w:rPr>
                <w:rFonts w:ascii="Arial" w:hAnsi="Arial" w:cs="Arial"/>
                <w:sz w:val="24"/>
                <w:szCs w:val="24"/>
              </w:rPr>
              <w:t xml:space="preserve">pirkimo dalims – ne mažesnę nei </w:t>
            </w:r>
            <w:r>
              <w:rPr>
                <w:rFonts w:ascii="Arial" w:hAnsi="Arial" w:cs="Arial"/>
                <w:sz w:val="24"/>
                <w:szCs w:val="24"/>
              </w:rPr>
              <w:t>24</w:t>
            </w:r>
            <w:r w:rsidRPr="00D95D26">
              <w:rPr>
                <w:rFonts w:ascii="Arial" w:hAnsi="Arial" w:cs="Arial"/>
                <w:sz w:val="24"/>
                <w:szCs w:val="24"/>
              </w:rPr>
              <w:t xml:space="preserve"> 000 EUR be PVM.</w:t>
            </w:r>
          </w:p>
          <w:p w14:paraId="5FD3E148" w14:textId="77777777" w:rsidR="008076DF" w:rsidRPr="008A5C7E" w:rsidRDefault="008076DF" w:rsidP="008076DF">
            <w:pPr>
              <w:spacing w:line="276" w:lineRule="auto"/>
              <w:jc w:val="both"/>
              <w:rPr>
                <w:rFonts w:ascii="Arial" w:hAnsi="Arial" w:cs="Arial"/>
                <w:sz w:val="24"/>
                <w:szCs w:val="24"/>
              </w:rPr>
            </w:pPr>
          </w:p>
          <w:p w14:paraId="6A3AB8F5" w14:textId="2E146B71"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t>Tiekėjui nedraudžiama remtis vykdoma sutartimi</w:t>
            </w:r>
            <w:r>
              <w:rPr>
                <w:rFonts w:ascii="Arial" w:hAnsi="Arial" w:cs="Arial"/>
                <w:sz w:val="24"/>
                <w:szCs w:val="24"/>
              </w:rPr>
              <w:t xml:space="preserve"> / sutartimis</w:t>
            </w:r>
            <w:r w:rsidRPr="008A5C7E">
              <w:rPr>
                <w:rFonts w:ascii="Arial" w:hAnsi="Arial" w:cs="Arial"/>
                <w:sz w:val="24"/>
                <w:szCs w:val="24"/>
              </w:rPr>
              <w:t>.</w:t>
            </w:r>
          </w:p>
          <w:p w14:paraId="69D685C3" w14:textId="77777777" w:rsidR="008076DF" w:rsidRPr="008A5C7E" w:rsidRDefault="008076DF" w:rsidP="008076DF">
            <w:pPr>
              <w:spacing w:line="276" w:lineRule="auto"/>
              <w:jc w:val="both"/>
              <w:rPr>
                <w:rFonts w:ascii="Arial" w:hAnsi="Arial" w:cs="Arial"/>
                <w:bCs/>
                <w:sz w:val="24"/>
                <w:szCs w:val="24"/>
              </w:rPr>
            </w:pPr>
          </w:p>
          <w:p w14:paraId="0B99B7BE" w14:textId="65D68638" w:rsidR="008076DF" w:rsidRPr="00F53110" w:rsidRDefault="008076DF" w:rsidP="008076DF">
            <w:pPr>
              <w:spacing w:line="276" w:lineRule="auto"/>
              <w:jc w:val="both"/>
              <w:rPr>
                <w:rFonts w:ascii="Arial" w:hAnsi="Arial" w:cs="Arial"/>
                <w:sz w:val="24"/>
                <w:szCs w:val="24"/>
              </w:rPr>
            </w:pPr>
            <w:r w:rsidRPr="008A5C7E">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71E80043" w14:textId="77777777" w:rsidR="008076DF" w:rsidRPr="008A5C7E" w:rsidRDefault="008076DF" w:rsidP="008076DF">
            <w:pPr>
              <w:tabs>
                <w:tab w:val="left" w:pos="709"/>
              </w:tabs>
              <w:spacing w:line="276" w:lineRule="auto"/>
              <w:jc w:val="both"/>
              <w:rPr>
                <w:rFonts w:ascii="Arial" w:hAnsi="Arial" w:cs="Arial"/>
                <w:b/>
                <w:bCs/>
                <w:sz w:val="24"/>
                <w:szCs w:val="24"/>
              </w:rPr>
            </w:pPr>
            <w:r w:rsidRPr="008A5C7E">
              <w:rPr>
                <w:rFonts w:ascii="Arial" w:hAnsi="Arial" w:cs="Arial"/>
                <w:b/>
                <w:bCs/>
                <w:sz w:val="24"/>
                <w:szCs w:val="24"/>
              </w:rPr>
              <w:lastRenderedPageBreak/>
              <w:t>Pateikiama:</w:t>
            </w:r>
          </w:p>
          <w:p w14:paraId="6C5EF616" w14:textId="77777777" w:rsidR="008076DF" w:rsidRPr="008A5C7E" w:rsidRDefault="008076DF" w:rsidP="008076DF">
            <w:pPr>
              <w:spacing w:line="276" w:lineRule="auto"/>
              <w:jc w:val="both"/>
              <w:rPr>
                <w:rFonts w:ascii="Arial" w:hAnsi="Arial" w:cs="Arial"/>
                <w:bCs/>
                <w:sz w:val="24"/>
                <w:szCs w:val="24"/>
              </w:rPr>
            </w:pPr>
            <w:r w:rsidRPr="008A5C7E">
              <w:rPr>
                <w:rFonts w:ascii="Arial" w:hAnsi="Arial" w:cs="Arial"/>
                <w:sz w:val="24"/>
                <w:szCs w:val="24"/>
              </w:rPr>
              <w:t xml:space="preserve">1) Pagrindinių per paskutinius 3 metus </w:t>
            </w:r>
            <w:r w:rsidRPr="008A5C7E">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12138BA0" w14:textId="77777777" w:rsidR="008076DF" w:rsidRPr="008A5C7E" w:rsidRDefault="008076DF" w:rsidP="008076DF">
            <w:pPr>
              <w:tabs>
                <w:tab w:val="left" w:pos="709"/>
              </w:tabs>
              <w:spacing w:line="276" w:lineRule="auto"/>
              <w:jc w:val="both"/>
              <w:rPr>
                <w:rFonts w:ascii="Arial" w:hAnsi="Arial" w:cs="Arial"/>
                <w:bCs/>
                <w:sz w:val="24"/>
                <w:szCs w:val="24"/>
              </w:rPr>
            </w:pPr>
            <w:r w:rsidRPr="008A5C7E">
              <w:rPr>
                <w:rFonts w:ascii="Arial" w:hAnsi="Arial" w:cs="Arial"/>
                <w:bCs/>
                <w:sz w:val="24"/>
                <w:szCs w:val="24"/>
              </w:rPr>
              <w:lastRenderedPageBreak/>
              <w:t>- pristatytų prekių</w:t>
            </w:r>
            <w:r>
              <w:rPr>
                <w:rFonts w:ascii="Arial" w:hAnsi="Arial" w:cs="Arial"/>
                <w:bCs/>
                <w:sz w:val="24"/>
                <w:szCs w:val="24"/>
              </w:rPr>
              <w:t xml:space="preserve"> </w:t>
            </w:r>
            <w:r w:rsidRPr="008A5C7E">
              <w:rPr>
                <w:rFonts w:ascii="Arial" w:hAnsi="Arial" w:cs="Arial"/>
                <w:bCs/>
                <w:sz w:val="24"/>
                <w:szCs w:val="24"/>
              </w:rPr>
              <w:t xml:space="preserve">(-ės) apibūdinimas; </w:t>
            </w:r>
          </w:p>
          <w:p w14:paraId="12E046AE" w14:textId="77777777" w:rsidR="008076DF" w:rsidRPr="008A5C7E" w:rsidRDefault="008076DF" w:rsidP="008076DF">
            <w:pPr>
              <w:tabs>
                <w:tab w:val="left" w:pos="709"/>
              </w:tabs>
              <w:spacing w:line="276" w:lineRule="auto"/>
              <w:jc w:val="both"/>
              <w:rPr>
                <w:rFonts w:ascii="Arial" w:hAnsi="Arial" w:cs="Arial"/>
                <w:bCs/>
                <w:sz w:val="24"/>
                <w:szCs w:val="24"/>
              </w:rPr>
            </w:pPr>
            <w:r w:rsidRPr="008A5C7E">
              <w:rPr>
                <w:rFonts w:ascii="Arial" w:hAnsi="Arial" w:cs="Arial"/>
                <w:bCs/>
                <w:sz w:val="24"/>
                <w:szCs w:val="24"/>
              </w:rPr>
              <w:t>- prekių</w:t>
            </w:r>
            <w:r>
              <w:rPr>
                <w:rFonts w:ascii="Arial" w:hAnsi="Arial" w:cs="Arial"/>
                <w:bCs/>
                <w:sz w:val="24"/>
                <w:szCs w:val="24"/>
              </w:rPr>
              <w:t xml:space="preserve"> </w:t>
            </w:r>
            <w:r w:rsidRPr="008A5C7E">
              <w:rPr>
                <w:rFonts w:ascii="Arial" w:hAnsi="Arial" w:cs="Arial"/>
                <w:bCs/>
                <w:sz w:val="24"/>
                <w:szCs w:val="24"/>
              </w:rPr>
              <w:t xml:space="preserve">(-ės) pristatymo data (metai, mėnuo, diena) ar laikotarpis (nuo metai, mėnuo, diena iki metai, mėnuo, diena); </w:t>
            </w:r>
          </w:p>
          <w:p w14:paraId="4104349D" w14:textId="7AA74ACA" w:rsidR="008076DF" w:rsidRPr="008A5C7E" w:rsidRDefault="008076DF" w:rsidP="008076DF">
            <w:pPr>
              <w:tabs>
                <w:tab w:val="left" w:pos="709"/>
              </w:tabs>
              <w:spacing w:line="276" w:lineRule="auto"/>
              <w:jc w:val="both"/>
              <w:rPr>
                <w:rFonts w:ascii="Arial" w:hAnsi="Arial" w:cs="Arial"/>
                <w:bCs/>
                <w:sz w:val="24"/>
                <w:szCs w:val="24"/>
              </w:rPr>
            </w:pPr>
            <w:r w:rsidRPr="008A5C7E">
              <w:rPr>
                <w:rFonts w:ascii="Arial" w:hAnsi="Arial" w:cs="Arial"/>
                <w:bCs/>
                <w:sz w:val="24"/>
                <w:szCs w:val="24"/>
              </w:rPr>
              <w:t xml:space="preserve">- </w:t>
            </w:r>
            <w:r w:rsidR="00FF3DDC">
              <w:rPr>
                <w:rFonts w:ascii="Arial" w:hAnsi="Arial" w:cs="Arial"/>
                <w:bCs/>
                <w:sz w:val="24"/>
                <w:szCs w:val="24"/>
              </w:rPr>
              <w:t xml:space="preserve">paties tiekėjo </w:t>
            </w:r>
            <w:r w:rsidRPr="008A5C7E">
              <w:rPr>
                <w:rFonts w:ascii="Arial" w:hAnsi="Arial" w:cs="Arial"/>
                <w:bCs/>
                <w:sz w:val="24"/>
                <w:szCs w:val="24"/>
              </w:rPr>
              <w:t>pristatytų prekių</w:t>
            </w:r>
            <w:r>
              <w:rPr>
                <w:rFonts w:ascii="Arial" w:hAnsi="Arial" w:cs="Arial"/>
                <w:bCs/>
                <w:sz w:val="24"/>
                <w:szCs w:val="24"/>
              </w:rPr>
              <w:t xml:space="preserve"> </w:t>
            </w:r>
            <w:r w:rsidRPr="008A5C7E">
              <w:rPr>
                <w:rFonts w:ascii="Arial" w:hAnsi="Arial" w:cs="Arial"/>
                <w:bCs/>
                <w:sz w:val="24"/>
                <w:szCs w:val="24"/>
              </w:rPr>
              <w:t>(-ės) vertė Eur be PVM</w:t>
            </w:r>
            <w:r w:rsidR="00FF3DDC">
              <w:rPr>
                <w:rFonts w:ascii="Arial" w:hAnsi="Arial" w:cs="Arial"/>
                <w:bCs/>
                <w:sz w:val="24"/>
                <w:szCs w:val="24"/>
              </w:rPr>
              <w:t>, jei sutartį vykdė ne vienas, o su kitais ūkio subjektais</w:t>
            </w:r>
            <w:r w:rsidRPr="008A5C7E">
              <w:rPr>
                <w:rFonts w:ascii="Arial" w:hAnsi="Arial" w:cs="Arial"/>
                <w:bCs/>
                <w:sz w:val="24"/>
                <w:szCs w:val="24"/>
              </w:rPr>
              <w:t xml:space="preserve"> ir; </w:t>
            </w:r>
          </w:p>
          <w:p w14:paraId="596335BD" w14:textId="77777777"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bCs/>
                <w:sz w:val="24"/>
                <w:szCs w:val="24"/>
              </w:rPr>
              <w:t>-  užsakovo (tiek viešieji, tiek privatieji) identifikavimo duomenys</w:t>
            </w:r>
            <w:r w:rsidRPr="008A5C7E">
              <w:rPr>
                <w:rFonts w:ascii="Arial" w:hAnsi="Arial" w:cs="Arial"/>
                <w:sz w:val="24"/>
                <w:szCs w:val="24"/>
              </w:rPr>
              <w:t>.</w:t>
            </w:r>
          </w:p>
          <w:p w14:paraId="4E11712C" w14:textId="77777777" w:rsidR="008076DF" w:rsidRPr="008A5C7E" w:rsidRDefault="008076DF" w:rsidP="008076DF">
            <w:pPr>
              <w:tabs>
                <w:tab w:val="left" w:pos="709"/>
              </w:tabs>
              <w:spacing w:line="276" w:lineRule="auto"/>
              <w:jc w:val="both"/>
              <w:rPr>
                <w:rFonts w:ascii="Arial" w:hAnsi="Arial" w:cs="Arial"/>
                <w:sz w:val="24"/>
                <w:szCs w:val="24"/>
              </w:rPr>
            </w:pPr>
          </w:p>
          <w:p w14:paraId="0E2F72D7" w14:textId="77777777"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2) Kartu su laisvos formos sąrašu teikiami sąraše esančią informaciją įrodantys užsakovų atsiliepimai, kuriuose turi būti:</w:t>
            </w:r>
          </w:p>
          <w:p w14:paraId="4D554B04" w14:textId="785A9D71"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nurodomas </w:t>
            </w:r>
            <w:r w:rsidR="00FF3DDC" w:rsidRPr="000960C7">
              <w:rPr>
                <w:rFonts w:ascii="Arial" w:hAnsi="Arial" w:cs="Arial"/>
                <w:sz w:val="24"/>
                <w:szCs w:val="24"/>
              </w:rPr>
              <w:t xml:space="preserve"> teikėjo</w:t>
            </w:r>
            <w:r w:rsidR="00FF3DDC" w:rsidRPr="008724E3">
              <w:rPr>
                <w:rFonts w:ascii="Arial" w:hAnsi="Arial" w:cs="Arial"/>
                <w:sz w:val="24"/>
                <w:szCs w:val="24"/>
              </w:rPr>
              <w:t>/-ų (</w:t>
            </w:r>
            <w:r w:rsidR="00FF3DDC" w:rsidRPr="008724E3">
              <w:rPr>
                <w:rFonts w:ascii="Arial" w:hAnsi="Arial" w:cs="Arial"/>
                <w:bCs/>
                <w:sz w:val="24"/>
                <w:szCs w:val="24"/>
              </w:rPr>
              <w:t>jei sutartį vykdė ne vienas, o su kitais ūkio subjektais</w:t>
            </w:r>
            <w:r w:rsidR="00FF3DDC" w:rsidRPr="008724E3">
              <w:rPr>
                <w:rFonts w:ascii="Arial" w:hAnsi="Arial" w:cs="Arial"/>
                <w:sz w:val="24"/>
                <w:szCs w:val="24"/>
              </w:rPr>
              <w:t xml:space="preserve">) </w:t>
            </w:r>
            <w:r w:rsidR="00FF3DDC" w:rsidRPr="000960C7">
              <w:rPr>
                <w:rFonts w:ascii="Arial" w:hAnsi="Arial" w:cs="Arial"/>
                <w:sz w:val="24"/>
                <w:szCs w:val="24"/>
              </w:rPr>
              <w:t>pavadinimas</w:t>
            </w:r>
            <w:r w:rsidRPr="008A5C7E">
              <w:rPr>
                <w:rFonts w:ascii="Arial" w:hAnsi="Arial" w:cs="Arial"/>
                <w:sz w:val="24"/>
                <w:szCs w:val="24"/>
              </w:rPr>
              <w:t xml:space="preserve">; </w:t>
            </w:r>
          </w:p>
          <w:p w14:paraId="5C2BB909" w14:textId="4756ECA4"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pristatytų </w:t>
            </w:r>
            <w:r w:rsidRPr="008A5C7E">
              <w:rPr>
                <w:rFonts w:ascii="Arial" w:hAnsi="Arial" w:cs="Arial"/>
                <w:bCs/>
                <w:sz w:val="24"/>
                <w:szCs w:val="24"/>
              </w:rPr>
              <w:t>prekių</w:t>
            </w:r>
            <w:r w:rsidR="00FF3DDC">
              <w:rPr>
                <w:rFonts w:ascii="Arial" w:hAnsi="Arial" w:cs="Arial"/>
                <w:bCs/>
                <w:sz w:val="24"/>
                <w:szCs w:val="24"/>
              </w:rPr>
              <w:t xml:space="preserve"> </w:t>
            </w:r>
            <w:r w:rsidRPr="008A5C7E">
              <w:rPr>
                <w:rFonts w:ascii="Arial" w:hAnsi="Arial" w:cs="Arial"/>
                <w:bCs/>
                <w:sz w:val="24"/>
                <w:szCs w:val="24"/>
              </w:rPr>
              <w:t xml:space="preserve">(-ės) </w:t>
            </w:r>
            <w:r w:rsidRPr="008A5C7E">
              <w:rPr>
                <w:rFonts w:ascii="Arial" w:hAnsi="Arial" w:cs="Arial"/>
                <w:sz w:val="24"/>
                <w:szCs w:val="24"/>
              </w:rPr>
              <w:t xml:space="preserve">apibūdinimas; </w:t>
            </w:r>
          </w:p>
          <w:p w14:paraId="14666D48" w14:textId="77777777"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w:t>
            </w:r>
            <w:r w:rsidRPr="008A5C7E">
              <w:rPr>
                <w:rFonts w:ascii="Arial" w:hAnsi="Arial" w:cs="Arial"/>
                <w:bCs/>
                <w:sz w:val="24"/>
                <w:szCs w:val="24"/>
              </w:rPr>
              <w:t xml:space="preserve">prekių(-ės) </w:t>
            </w:r>
            <w:r w:rsidRPr="008A5C7E">
              <w:rPr>
                <w:rFonts w:ascii="Arial" w:hAnsi="Arial" w:cs="Arial"/>
                <w:sz w:val="24"/>
                <w:szCs w:val="24"/>
              </w:rPr>
              <w:t xml:space="preserve">pristatymo data (metai, mėnuo, diena) ar laikotarpis (nuo metai, mėnuo, diena iki metai, mėnuo, diena); </w:t>
            </w:r>
          </w:p>
          <w:p w14:paraId="387B22EC" w14:textId="1E591B3D"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w:t>
            </w:r>
            <w:r w:rsidR="00FF3DDC">
              <w:rPr>
                <w:rFonts w:ascii="Arial" w:hAnsi="Arial" w:cs="Arial"/>
                <w:sz w:val="24"/>
                <w:szCs w:val="24"/>
              </w:rPr>
              <w:t xml:space="preserve">paties tiekėjo </w:t>
            </w:r>
            <w:r w:rsidRPr="008A5C7E">
              <w:rPr>
                <w:rFonts w:ascii="Arial" w:hAnsi="Arial" w:cs="Arial"/>
                <w:sz w:val="24"/>
                <w:szCs w:val="24"/>
              </w:rPr>
              <w:t xml:space="preserve">pristatytų </w:t>
            </w:r>
            <w:r w:rsidRPr="008A5C7E">
              <w:rPr>
                <w:rFonts w:ascii="Arial" w:hAnsi="Arial" w:cs="Arial"/>
                <w:bCs/>
                <w:sz w:val="24"/>
                <w:szCs w:val="24"/>
              </w:rPr>
              <w:t xml:space="preserve">prekių(-ės) </w:t>
            </w:r>
            <w:r w:rsidRPr="008A5C7E">
              <w:rPr>
                <w:rFonts w:ascii="Arial" w:hAnsi="Arial" w:cs="Arial"/>
                <w:sz w:val="24"/>
                <w:szCs w:val="24"/>
              </w:rPr>
              <w:t>vertė Eur be PVM</w:t>
            </w:r>
            <w:r w:rsidR="00FF3DDC">
              <w:rPr>
                <w:rFonts w:ascii="Arial" w:hAnsi="Arial" w:cs="Arial"/>
                <w:sz w:val="24"/>
                <w:szCs w:val="24"/>
              </w:rPr>
              <w:t>, jei sutartį vykdė ne vienas, o su kitais ūkio subjektais</w:t>
            </w:r>
            <w:r w:rsidRPr="008A5C7E">
              <w:rPr>
                <w:rFonts w:ascii="Arial" w:hAnsi="Arial" w:cs="Arial"/>
                <w:sz w:val="24"/>
                <w:szCs w:val="24"/>
              </w:rPr>
              <w:t xml:space="preserve"> ir;</w:t>
            </w:r>
          </w:p>
          <w:p w14:paraId="66F78150" w14:textId="77777777"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informacija, ar </w:t>
            </w:r>
            <w:r w:rsidRPr="008A5C7E">
              <w:rPr>
                <w:rFonts w:ascii="Arial" w:hAnsi="Arial" w:cs="Arial"/>
                <w:bCs/>
                <w:sz w:val="24"/>
                <w:szCs w:val="24"/>
              </w:rPr>
              <w:t xml:space="preserve">prekės </w:t>
            </w:r>
            <w:r w:rsidRPr="008A5C7E">
              <w:rPr>
                <w:rFonts w:ascii="Arial" w:hAnsi="Arial" w:cs="Arial"/>
                <w:sz w:val="24"/>
                <w:szCs w:val="24"/>
              </w:rPr>
              <w:t>buvo pristatytos</w:t>
            </w:r>
            <w:r>
              <w:rPr>
                <w:rFonts w:ascii="Arial" w:hAnsi="Arial" w:cs="Arial"/>
                <w:sz w:val="24"/>
                <w:szCs w:val="24"/>
              </w:rPr>
              <w:t xml:space="preserve"> </w:t>
            </w:r>
            <w:r w:rsidRPr="000262C3">
              <w:rPr>
                <w:rFonts w:ascii="Arial" w:hAnsi="Arial" w:cs="Arial"/>
                <w:sz w:val="24"/>
                <w:szCs w:val="24"/>
              </w:rPr>
              <w:t xml:space="preserve">(ir </w:t>
            </w:r>
            <w:r>
              <w:rPr>
                <w:rFonts w:ascii="Arial" w:hAnsi="Arial" w:cs="Arial"/>
                <w:sz w:val="24"/>
                <w:szCs w:val="24"/>
              </w:rPr>
              <w:t>instaliuotos</w:t>
            </w:r>
            <w:r w:rsidRPr="000262C3">
              <w:rPr>
                <w:rFonts w:ascii="Arial" w:hAnsi="Arial" w:cs="Arial"/>
                <w:sz w:val="24"/>
                <w:szCs w:val="24"/>
              </w:rPr>
              <w:t xml:space="preserve">, jei buvo perkamos su jų </w:t>
            </w:r>
            <w:r>
              <w:rPr>
                <w:rFonts w:ascii="Arial" w:hAnsi="Arial" w:cs="Arial"/>
                <w:sz w:val="24"/>
                <w:szCs w:val="24"/>
              </w:rPr>
              <w:lastRenderedPageBreak/>
              <w:t>instaliavimo</w:t>
            </w:r>
            <w:r w:rsidRPr="000262C3">
              <w:rPr>
                <w:rFonts w:ascii="Arial" w:hAnsi="Arial" w:cs="Arial"/>
                <w:sz w:val="24"/>
                <w:szCs w:val="24"/>
              </w:rPr>
              <w:t xml:space="preserve"> paslauga)</w:t>
            </w:r>
            <w:r w:rsidRPr="008A5C7E">
              <w:rPr>
                <w:rFonts w:ascii="Arial" w:hAnsi="Arial" w:cs="Arial"/>
                <w:sz w:val="24"/>
                <w:szCs w:val="24"/>
              </w:rPr>
              <w:t xml:space="preserve"> tinkamai. </w:t>
            </w:r>
          </w:p>
          <w:p w14:paraId="4028C223" w14:textId="77777777" w:rsidR="008076DF" w:rsidRPr="008A5C7E" w:rsidRDefault="008076DF" w:rsidP="008076DF">
            <w:pPr>
              <w:tabs>
                <w:tab w:val="left" w:pos="709"/>
              </w:tabs>
              <w:spacing w:line="276" w:lineRule="auto"/>
              <w:jc w:val="both"/>
              <w:rPr>
                <w:rFonts w:ascii="Arial" w:hAnsi="Arial" w:cs="Arial"/>
                <w:sz w:val="24"/>
                <w:szCs w:val="24"/>
              </w:rPr>
            </w:pPr>
          </w:p>
          <w:p w14:paraId="76AC9E04" w14:textId="77777777"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5736EF78" w14:textId="77777777" w:rsidR="008076DF" w:rsidRPr="008A5C7E" w:rsidRDefault="008076DF" w:rsidP="008076DF">
            <w:pPr>
              <w:tabs>
                <w:tab w:val="left" w:pos="709"/>
              </w:tabs>
              <w:spacing w:line="276" w:lineRule="auto"/>
              <w:jc w:val="both"/>
              <w:rPr>
                <w:rFonts w:ascii="Arial" w:hAnsi="Arial" w:cs="Arial"/>
                <w:sz w:val="24"/>
                <w:szCs w:val="24"/>
              </w:rPr>
            </w:pPr>
          </w:p>
          <w:p w14:paraId="384E7551" w14:textId="0C5F7ED7" w:rsidR="008076DF" w:rsidRPr="00F53110" w:rsidRDefault="008076DF" w:rsidP="00FF3DDC">
            <w:pPr>
              <w:tabs>
                <w:tab w:val="num" w:pos="122"/>
                <w:tab w:val="left" w:pos="312"/>
              </w:tabs>
              <w:spacing w:line="276" w:lineRule="auto"/>
              <w:jc w:val="both"/>
              <w:rPr>
                <w:rStyle w:val="contentpasted0"/>
                <w:rFonts w:ascii="Arial" w:eastAsia="Arial Unicode MS" w:hAnsi="Arial" w:cs="Arial"/>
                <w:sz w:val="24"/>
                <w:szCs w:val="24"/>
              </w:rPr>
            </w:pPr>
            <w:r w:rsidRPr="008A5C7E">
              <w:rPr>
                <w:rFonts w:ascii="Arial" w:hAnsi="Arial" w:cs="Arial"/>
                <w:sz w:val="24"/>
                <w:szCs w:val="24"/>
              </w:rPr>
              <w:t>3)Dokumentai, pagrindžiantys tiekėjo ar tiekėjų grupės partnerio dalyvavimo įvykdytoje ir (ar) vykdomoje (įvykdytose ir (ar) vykdomose) sutartyje (sutartyse) dalį, tai yra prekių, kurias tiekėjas ar tiekėjų grupės partneris pristatė savo jėgomis kaip tiekėjas, tiekėjų grupės partneris arba subtiekėjas, vertę.</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3D744" w14:textId="77777777"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lastRenderedPageBreak/>
              <w:t>Pastaba:</w:t>
            </w:r>
          </w:p>
          <w:p w14:paraId="3F563820" w14:textId="77777777" w:rsidR="008076DF" w:rsidRPr="008A5C7E" w:rsidRDefault="008076DF">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jeigu pasiūlymą teikia </w:t>
            </w:r>
            <w:r w:rsidRPr="008A5C7E">
              <w:rPr>
                <w:rFonts w:ascii="Arial" w:hAnsi="Arial" w:cs="Arial"/>
                <w:b/>
                <w:bCs/>
                <w:sz w:val="24"/>
                <w:szCs w:val="24"/>
              </w:rPr>
              <w:t>ūkio subjektų grupė</w:t>
            </w:r>
            <w:r w:rsidRPr="008A5C7E">
              <w:rPr>
                <w:rFonts w:ascii="Arial" w:hAnsi="Arial" w:cs="Arial"/>
                <w:sz w:val="24"/>
                <w:szCs w:val="24"/>
              </w:rPr>
              <w:t xml:space="preserve"> – reikalavimą turi atitikti visi ūkio subjektų grupės nariai kartu (ūkio subjektų grupės narių turima patirtis sumuojama), atsižvelgiant į jų </w:t>
            </w:r>
            <w:r w:rsidRPr="008A5C7E">
              <w:rPr>
                <w:rFonts w:ascii="Arial" w:hAnsi="Arial" w:cs="Arial"/>
                <w:sz w:val="24"/>
                <w:szCs w:val="24"/>
              </w:rPr>
              <w:lastRenderedPageBreak/>
              <w:t>prisiimamus įsipareigojimus;</w:t>
            </w:r>
          </w:p>
          <w:p w14:paraId="69B3F718" w14:textId="77777777" w:rsidR="008076DF" w:rsidRPr="008A5C7E" w:rsidRDefault="008076DF">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tiekėjas gali remtis kitų </w:t>
            </w:r>
            <w:r w:rsidRPr="008A5C7E">
              <w:rPr>
                <w:rFonts w:ascii="Arial" w:hAnsi="Arial" w:cs="Arial"/>
                <w:b/>
                <w:bCs/>
                <w:sz w:val="24"/>
                <w:szCs w:val="24"/>
              </w:rPr>
              <w:t>ūkio subjektų pajėgumais</w:t>
            </w:r>
            <w:r w:rsidRPr="008A5C7E">
              <w:rPr>
                <w:rFonts w:ascii="Arial" w:hAnsi="Arial" w:cs="Arial"/>
                <w:sz w:val="24"/>
                <w:szCs w:val="24"/>
              </w:rPr>
              <w:t xml:space="preserve"> tik tuo atveju, jeigu tie subjektai patys vykdys tą pirkimo sutarties dalį, kuriai reikia jų turimų pajėgumų;</w:t>
            </w:r>
          </w:p>
          <w:p w14:paraId="381B3AE5" w14:textId="77777777" w:rsidR="008076DF" w:rsidRPr="008A5C7E" w:rsidRDefault="008076DF">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subtiekėjams šis reikalavimas nenustatomas.</w:t>
            </w:r>
          </w:p>
          <w:p w14:paraId="07AF419B" w14:textId="77777777" w:rsidR="008076DF" w:rsidRPr="008A5C7E" w:rsidRDefault="008076DF" w:rsidP="008076DF">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14BF735F" w14:textId="697485B0" w:rsidR="008076DF" w:rsidRPr="00F53110" w:rsidRDefault="008076DF" w:rsidP="008076DF">
            <w:pPr>
              <w:spacing w:line="276" w:lineRule="auto"/>
              <w:jc w:val="both"/>
              <w:rPr>
                <w:rFonts w:ascii="Arial" w:hAnsi="Arial" w:cs="Arial"/>
                <w:b/>
                <w:bCs/>
                <w:sz w:val="24"/>
                <w:szCs w:val="24"/>
              </w:rPr>
            </w:pPr>
            <w:r w:rsidRPr="008A5C7E">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8076DF" w:rsidRPr="00A80FF3" w14:paraId="337992E9"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D31B1" w14:textId="77777777" w:rsidR="008076DF" w:rsidRPr="00A80FF3" w:rsidRDefault="008076DF" w:rsidP="008076DF">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83DDA" w14:textId="77777777" w:rsidR="008076DF" w:rsidRPr="00A80FF3" w:rsidRDefault="008076DF" w:rsidP="008076DF">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8076DF" w:rsidRPr="00A80FF3" w14:paraId="13541335"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5CFC2" w14:textId="77777777" w:rsidR="008076DF" w:rsidRPr="00A80FF3" w:rsidRDefault="008076DF" w:rsidP="008076DF">
            <w:pPr>
              <w:spacing w:before="60" w:after="60" w:line="276" w:lineRule="auto"/>
              <w:jc w:val="right"/>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2C001A86" w14:textId="77777777" w:rsidR="008076DF" w:rsidRPr="00A80FF3" w:rsidRDefault="008076DF" w:rsidP="008076DF">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1B064061" w14:textId="77777777" w:rsidR="008076DF" w:rsidRPr="00A80FF3" w:rsidRDefault="008076DF" w:rsidP="008076DF">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07778" w14:textId="77777777" w:rsidR="008076DF" w:rsidRPr="00A80FF3" w:rsidRDefault="008076DF" w:rsidP="008076DF">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bookmarkEnd w:id="56"/>
    </w:tbl>
    <w:p w14:paraId="627CB720" w14:textId="77777777" w:rsidR="00C30FC1" w:rsidRPr="00A80FF3" w:rsidRDefault="00C30FC1" w:rsidP="00C30FC1">
      <w:pPr>
        <w:pStyle w:val="Betarp"/>
        <w:tabs>
          <w:tab w:val="left" w:pos="993"/>
        </w:tabs>
        <w:spacing w:line="276" w:lineRule="auto"/>
        <w:contextualSpacing/>
        <w:jc w:val="both"/>
        <w:rPr>
          <w:rFonts w:ascii="Arial" w:hAnsi="Arial" w:cs="Arial"/>
          <w:sz w:val="24"/>
          <w:szCs w:val="24"/>
        </w:rPr>
      </w:pPr>
    </w:p>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7"/>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00FE8D02"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A7172A" w:rsidRPr="00A7172A">
        <w:rPr>
          <w:rFonts w:ascii="Arial" w:eastAsia="Calibri" w:hAnsi="Arial" w:cs="Arial"/>
          <w:sz w:val="24"/>
          <w:szCs w:val="24"/>
          <w:lang w:eastAsia="en-US"/>
        </w:rPr>
        <w:t>Perkančioji organizacija nereikalauja, kad tiekėjai laikytųsi kokybės vadybos sistemos ir (arba) aplinkos apsaugos vadybos sistemos standartų.</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177A42D6" w14:textId="77777777" w:rsidR="002C5021" w:rsidRDefault="002C5021">
      <w:pPr>
        <w:rPr>
          <w:rFonts w:ascii="Arial" w:eastAsia="Calibri" w:hAnsi="Arial" w:cs="Arial"/>
          <w:sz w:val="24"/>
          <w:szCs w:val="24"/>
        </w:rPr>
      </w:pPr>
      <w:bookmarkStart w:id="57" w:name="_Ref38291379"/>
      <w:bookmarkStart w:id="58" w:name="_Ref38291394"/>
      <w:bookmarkStart w:id="59" w:name="_Ref38898251"/>
      <w:bookmarkStart w:id="60" w:name="_Toc126333943"/>
      <w:r>
        <w:rPr>
          <w:rFonts w:ascii="Arial" w:eastAsia="Calibri" w:hAnsi="Arial" w:cs="Arial"/>
          <w:sz w:val="24"/>
          <w:szCs w:val="24"/>
        </w:rPr>
        <w:br w:type="page"/>
      </w:r>
    </w:p>
    <w:p w14:paraId="5D0FDE6E" w14:textId="0074AF6B" w:rsidR="008D704D" w:rsidRPr="00A80FF3" w:rsidRDefault="008D704D" w:rsidP="00A80FF3">
      <w:pPr>
        <w:pStyle w:val="Antrat2"/>
        <w:spacing w:line="276" w:lineRule="auto"/>
        <w:ind w:left="5103"/>
        <w:jc w:val="right"/>
        <w:rPr>
          <w:rFonts w:ascii="Arial" w:hAnsi="Arial" w:cs="Arial"/>
          <w:color w:val="auto"/>
          <w:sz w:val="24"/>
          <w:szCs w:val="24"/>
        </w:rPr>
      </w:pPr>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7"/>
      <w:bookmarkEnd w:id="58"/>
      <w:bookmarkEnd w:id="59"/>
      <w:bookmarkEnd w:id="60"/>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4862D09A"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22A1FF04" w:rsidR="00B54729" w:rsidRPr="00D3750C" w:rsidRDefault="00B54729" w:rsidP="009B3DBB">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 xml:space="preserve">PIRKIMUI </w:t>
            </w:r>
            <w:r w:rsidR="00CB4D17">
              <w:rPr>
                <w:rFonts w:ascii="Arial" w:eastAsia="Times New Roman" w:hAnsi="Arial" w:cs="Arial"/>
                <w:b/>
                <w:bCs/>
                <w:sz w:val="24"/>
                <w:szCs w:val="24"/>
              </w:rPr>
              <w:t>„</w:t>
            </w:r>
            <w:r w:rsidR="00FF3DDC">
              <w:rPr>
                <w:rFonts w:ascii="Arial" w:hAnsi="Arial" w:cs="Arial"/>
                <w:b/>
                <w:bCs/>
                <w:sz w:val="24"/>
                <w:szCs w:val="24"/>
              </w:rPr>
              <w:t>P-2026/14629 ECHOSKOPAS IR LAPAROSKOPINĖ SISTEMA</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48156975"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w:t>
            </w:r>
            <w:r w:rsidR="00FF3DDC" w:rsidRPr="00D3750C">
              <w:rPr>
                <w:rFonts w:ascii="Arial" w:eastAsia="Times New Roman" w:hAnsi="Arial" w:cs="Arial"/>
                <w:sz w:val="24"/>
                <w:szCs w:val="24"/>
              </w:rPr>
              <w:t xml:space="preserve">pristatyti prekių </w:t>
            </w:r>
            <w:r w:rsidRPr="00D3750C">
              <w:rPr>
                <w:rFonts w:ascii="Arial" w:eastAsia="Times New Roman" w:hAnsi="Arial" w:cs="Arial"/>
                <w:sz w:val="24"/>
                <w:szCs w:val="24"/>
              </w:rPr>
              <w:t>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6981E60F"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sidR="00FF3DDC">
              <w:rPr>
                <w:rFonts w:ascii="Arial" w:eastAsia="Times New Roman" w:hAnsi="Arial" w:cs="Arial"/>
                <w:sz w:val="24"/>
                <w:szCs w:val="24"/>
              </w:rPr>
              <w:t>os</w:t>
            </w:r>
            <w:r w:rsidRPr="00D3750C">
              <w:rPr>
                <w:rFonts w:ascii="Arial" w:eastAsia="Times New Roman" w:hAnsi="Arial" w:cs="Arial"/>
                <w:sz w:val="24"/>
                <w:szCs w:val="24"/>
              </w:rPr>
              <w:t xml:space="preserve"> </w:t>
            </w:r>
            <w:r w:rsidR="00FF3DDC" w:rsidRPr="00D3750C">
              <w:rPr>
                <w:rFonts w:ascii="Arial" w:eastAsia="Times New Roman" w:hAnsi="Arial" w:cs="Arial"/>
                <w:sz w:val="24"/>
                <w:szCs w:val="24"/>
              </w:rPr>
              <w:t>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61BC0B00"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677C5DB9"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subt</w:t>
            </w:r>
            <w:r w:rsidR="00FF3DDC">
              <w:rPr>
                <w:rFonts w:ascii="Arial" w:eastAsia="Times New Roman" w:hAnsi="Arial" w:cs="Arial"/>
                <w:b/>
                <w:bCs/>
                <w:sz w:val="24"/>
                <w:szCs w:val="24"/>
              </w:rPr>
              <w:t>ie</w:t>
            </w:r>
            <w:r w:rsidRPr="00D3750C">
              <w:rPr>
                <w:rFonts w:ascii="Arial" w:eastAsia="Times New Roman" w:hAnsi="Arial" w:cs="Arial"/>
                <w:b/>
                <w:bCs/>
                <w:sz w:val="24"/>
                <w:szCs w:val="24"/>
              </w:rPr>
              <w:t>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0E864E77" w:rsidR="00B54729" w:rsidRPr="00D3750C" w:rsidRDefault="00FF3DDC"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Pr>
                <w:rFonts w:ascii="Arial" w:eastAsia="Times New Roman" w:hAnsi="Arial" w:cs="Arial"/>
                <w:sz w:val="24"/>
                <w:szCs w:val="24"/>
              </w:rPr>
              <w:t>os</w:t>
            </w:r>
            <w:r w:rsidRPr="00D3750C">
              <w:rPr>
                <w:rFonts w:ascii="Arial" w:eastAsia="Times New Roman" w:hAnsi="Arial" w:cs="Arial"/>
                <w:sz w:val="24"/>
                <w:szCs w:val="24"/>
              </w:rPr>
              <w:t xml:space="preserve"> 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05FEF16B"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3DAF607B" w:rsidR="00B54729" w:rsidRPr="00D3750C" w:rsidRDefault="00FF3DDC"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Pr>
                <w:rFonts w:ascii="Arial" w:eastAsia="Times New Roman" w:hAnsi="Arial" w:cs="Arial"/>
                <w:sz w:val="24"/>
                <w:szCs w:val="24"/>
              </w:rPr>
              <w:t>os</w:t>
            </w:r>
            <w:r w:rsidRPr="00D3750C">
              <w:rPr>
                <w:rFonts w:ascii="Arial" w:eastAsia="Times New Roman" w:hAnsi="Arial" w:cs="Arial"/>
                <w:sz w:val="24"/>
                <w:szCs w:val="24"/>
              </w:rPr>
              <w:t xml:space="preserve"> 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2080575C"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1FEC0EF2" w:rsidR="00B54729" w:rsidRPr="00D3750C" w:rsidRDefault="00FF3DDC"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Pr>
                <w:rFonts w:ascii="Arial" w:eastAsia="Times New Roman" w:hAnsi="Arial" w:cs="Arial"/>
                <w:sz w:val="24"/>
                <w:szCs w:val="24"/>
              </w:rPr>
              <w:t>os</w:t>
            </w:r>
            <w:r w:rsidRPr="00D3750C">
              <w:rPr>
                <w:rFonts w:ascii="Arial" w:eastAsia="Times New Roman" w:hAnsi="Arial" w:cs="Arial"/>
                <w:sz w:val="24"/>
                <w:szCs w:val="24"/>
              </w:rPr>
              <w:t xml:space="preserve"> 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lastRenderedPageBreak/>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36AE1BA5"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111839">
        <w:rPr>
          <w:rFonts w:ascii="Arial" w:hAnsi="Arial" w:cs="Arial"/>
          <w:b/>
          <w:sz w:val="24"/>
          <w:szCs w:val="24"/>
        </w:rPr>
        <w:t xml:space="preserve">os </w:t>
      </w:r>
      <w:r w:rsidR="00FF3DDC">
        <w:rPr>
          <w:rFonts w:ascii="Arial" w:hAnsi="Arial" w:cs="Arial"/>
          <w:b/>
          <w:sz w:val="24"/>
          <w:szCs w:val="24"/>
        </w:rPr>
        <w:t>Prekės</w:t>
      </w:r>
      <w:r w:rsidR="00111839">
        <w:rPr>
          <w:rFonts w:ascii="Arial" w:hAnsi="Arial" w:cs="Arial"/>
          <w:b/>
          <w:sz w:val="24"/>
          <w:szCs w:val="24"/>
        </w:rPr>
        <w:t xml:space="preserve">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32B6D0FF" w14:textId="77777777" w:rsidR="00C779D7" w:rsidRDefault="00C779D7" w:rsidP="00855365">
      <w:pPr>
        <w:spacing w:after="0"/>
        <w:jc w:val="center"/>
        <w:rPr>
          <w:rFonts w:ascii="Arial" w:eastAsia="Times New Roman" w:hAnsi="Arial" w:cs="Arial"/>
          <w:b/>
          <w:iCs/>
          <w:sz w:val="24"/>
          <w:szCs w:val="24"/>
          <w:highlight w:val="yellow"/>
          <w:lang w:eastAsia="en-US"/>
        </w:rPr>
      </w:pPr>
    </w:p>
    <w:p w14:paraId="784A3F5B" w14:textId="621C5880" w:rsidR="00855365" w:rsidRPr="00855365" w:rsidRDefault="00855365" w:rsidP="00855365">
      <w:pPr>
        <w:spacing w:after="0"/>
        <w:jc w:val="center"/>
        <w:rPr>
          <w:rFonts w:ascii="Arial" w:hAnsi="Arial" w:cs="Arial"/>
          <w:b/>
          <w:iCs/>
          <w:sz w:val="24"/>
          <w:szCs w:val="24"/>
        </w:rPr>
      </w:pPr>
      <w:r w:rsidRPr="00855365">
        <w:rPr>
          <w:rFonts w:ascii="Arial" w:eastAsia="Times New Roman" w:hAnsi="Arial" w:cs="Arial"/>
          <w:b/>
          <w:iCs/>
          <w:sz w:val="24"/>
          <w:szCs w:val="24"/>
          <w:highlight w:val="yellow"/>
          <w:lang w:eastAsia="en-US"/>
        </w:rPr>
        <w:t>Jei teikiamas pasiūlymas pirkimo daliai Nr. I:</w:t>
      </w:r>
      <w:r w:rsidRPr="00855365">
        <w:rPr>
          <w:rFonts w:ascii="Arial" w:hAnsi="Arial" w:cs="Arial"/>
          <w:b/>
          <w:iCs/>
          <w:sz w:val="24"/>
          <w:szCs w:val="24"/>
          <w:highlight w:val="yellow"/>
        </w:rPr>
        <w:t xml:space="preserve"> </w:t>
      </w:r>
      <w:r w:rsidR="00FF3DDC" w:rsidRPr="00FF3DDC">
        <w:rPr>
          <w:rFonts w:ascii="Arial" w:hAnsi="Arial" w:cs="Arial"/>
          <w:b/>
          <w:iCs/>
          <w:sz w:val="24"/>
          <w:szCs w:val="24"/>
          <w:highlight w:val="yellow"/>
        </w:rPr>
        <w:t>Echoskopas – 1 vnt.</w:t>
      </w:r>
    </w:p>
    <w:p w14:paraId="42A01908" w14:textId="77777777" w:rsidR="00855365" w:rsidRPr="00855365" w:rsidRDefault="00855365" w:rsidP="00855365">
      <w:pPr>
        <w:spacing w:after="0"/>
        <w:jc w:val="center"/>
        <w:rPr>
          <w:rFonts w:ascii="Arial" w:hAnsi="Arial" w:cs="Arial"/>
          <w:sz w:val="24"/>
          <w:szCs w:val="24"/>
        </w:rPr>
      </w:pPr>
    </w:p>
    <w:p w14:paraId="3FB2C828" w14:textId="2661E0E5" w:rsidR="00FB19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111839">
        <w:rPr>
          <w:rFonts w:ascii="Arial" w:hAnsi="Arial" w:cs="Arial"/>
          <w:sz w:val="24"/>
          <w:szCs w:val="24"/>
        </w:rPr>
        <w:t xml:space="preserve">              </w:t>
      </w:r>
    </w:p>
    <w:p w14:paraId="031E3B5A" w14:textId="48B56B2A" w:rsidR="0069267A" w:rsidRPr="00DF4C0F" w:rsidRDefault="00FB190F" w:rsidP="00FB190F">
      <w:pPr>
        <w:spacing w:after="0"/>
        <w:jc w:val="right"/>
        <w:rPr>
          <w:rFonts w:ascii="Arial" w:hAnsi="Arial" w:cs="Arial"/>
          <w:sz w:val="24"/>
          <w:szCs w:val="24"/>
        </w:rPr>
      </w:pPr>
      <w:r>
        <w:rPr>
          <w:rFonts w:ascii="Arial" w:hAnsi="Arial" w:cs="Arial"/>
          <w:sz w:val="24"/>
          <w:szCs w:val="24"/>
        </w:rPr>
        <w:tab/>
      </w:r>
      <w:r w:rsidR="00111839">
        <w:rPr>
          <w:rFonts w:ascii="Arial" w:hAnsi="Arial" w:cs="Arial"/>
          <w:sz w:val="24"/>
          <w:szCs w:val="24"/>
        </w:rPr>
        <w:t xml:space="preserve"> </w:t>
      </w:r>
      <w:r w:rsidR="00DF4C0F">
        <w:rPr>
          <w:rFonts w:ascii="Arial" w:hAnsi="Arial" w:cs="Arial"/>
          <w:sz w:val="24"/>
          <w:szCs w:val="24"/>
        </w:rPr>
        <w:t>Lentelė Nr. 1</w:t>
      </w: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1134"/>
        <w:gridCol w:w="992"/>
        <w:gridCol w:w="1418"/>
        <w:gridCol w:w="1407"/>
      </w:tblGrid>
      <w:tr w:rsidR="00FF3DDC" w:rsidRPr="00A80FF3" w14:paraId="6651F2D0" w14:textId="77777777" w:rsidTr="00FA2EA3">
        <w:trPr>
          <w:cantSplit/>
          <w:trHeight w:val="491"/>
          <w:tblHeader/>
        </w:trPr>
        <w:tc>
          <w:tcPr>
            <w:tcW w:w="709" w:type="dxa"/>
            <w:shd w:val="clear" w:color="auto" w:fill="E6E6E6"/>
            <w:vAlign w:val="center"/>
          </w:tcPr>
          <w:p w14:paraId="3A76B164" w14:textId="77777777" w:rsidR="00FF3DDC" w:rsidRPr="00A80FF3" w:rsidRDefault="00FF3DDC" w:rsidP="00F377D7">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7680177A" w14:textId="77777777" w:rsidR="00FF3DDC" w:rsidRPr="00A80FF3" w:rsidRDefault="00FF3DDC" w:rsidP="00F377D7">
            <w:pPr>
              <w:spacing w:after="0"/>
              <w:jc w:val="center"/>
              <w:rPr>
                <w:rFonts w:ascii="Arial" w:hAnsi="Arial" w:cs="Arial"/>
                <w:b/>
                <w:sz w:val="24"/>
                <w:szCs w:val="24"/>
              </w:rPr>
            </w:pPr>
            <w:r w:rsidRPr="00A80FF3">
              <w:rPr>
                <w:rFonts w:ascii="Arial" w:hAnsi="Arial" w:cs="Arial"/>
                <w:b/>
                <w:sz w:val="24"/>
                <w:szCs w:val="24"/>
              </w:rPr>
              <w:t>Prekės aprašymas</w:t>
            </w:r>
          </w:p>
        </w:tc>
        <w:tc>
          <w:tcPr>
            <w:tcW w:w="1134" w:type="dxa"/>
            <w:shd w:val="clear" w:color="auto" w:fill="E6E6E6"/>
            <w:vAlign w:val="center"/>
          </w:tcPr>
          <w:p w14:paraId="2B118E78" w14:textId="77777777" w:rsidR="00FF3DDC" w:rsidRPr="00A80FF3" w:rsidRDefault="00FF3DDC" w:rsidP="00F377D7">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5B9361D7" w14:textId="77777777" w:rsidR="00FF3DDC" w:rsidRPr="00A80FF3" w:rsidRDefault="00FF3DDC" w:rsidP="00F377D7">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401D638D" w14:textId="77777777" w:rsidR="00FF3DDC" w:rsidRPr="00A80FF3" w:rsidRDefault="00FF3DDC" w:rsidP="00F377D7">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be PVM)</w:t>
            </w:r>
          </w:p>
        </w:tc>
        <w:tc>
          <w:tcPr>
            <w:tcW w:w="1407" w:type="dxa"/>
            <w:shd w:val="clear" w:color="auto" w:fill="E6E6E6"/>
          </w:tcPr>
          <w:p w14:paraId="4280E805" w14:textId="77777777" w:rsidR="00FF3DDC" w:rsidRPr="00A80FF3" w:rsidRDefault="00FF3DDC" w:rsidP="00F377D7">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su PVM)</w:t>
            </w:r>
          </w:p>
        </w:tc>
      </w:tr>
      <w:tr w:rsidR="00FF3DDC" w:rsidRPr="00A80FF3" w14:paraId="7191E650" w14:textId="77777777" w:rsidTr="00FA2EA3">
        <w:trPr>
          <w:cantSplit/>
          <w:trHeight w:val="226"/>
          <w:tblHeader/>
        </w:trPr>
        <w:tc>
          <w:tcPr>
            <w:tcW w:w="709" w:type="dxa"/>
            <w:shd w:val="clear" w:color="auto" w:fill="FFFFFF" w:themeFill="background1"/>
            <w:vAlign w:val="center"/>
          </w:tcPr>
          <w:p w14:paraId="70DCFE16"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690C7ABD"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1ECDA278"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51DE8818"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6117EAE4"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6D9B156D"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F</w:t>
            </w:r>
          </w:p>
        </w:tc>
      </w:tr>
      <w:tr w:rsidR="00FF3DDC" w:rsidRPr="00A80FF3" w14:paraId="0C21A7F0" w14:textId="77777777" w:rsidTr="00FA2EA3">
        <w:trPr>
          <w:trHeight w:val="440"/>
        </w:trPr>
        <w:tc>
          <w:tcPr>
            <w:tcW w:w="709" w:type="dxa"/>
            <w:vAlign w:val="center"/>
          </w:tcPr>
          <w:p w14:paraId="053D84AD"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1</w:t>
            </w:r>
          </w:p>
        </w:tc>
        <w:tc>
          <w:tcPr>
            <w:tcW w:w="4536" w:type="dxa"/>
            <w:vAlign w:val="center"/>
          </w:tcPr>
          <w:p w14:paraId="24178CD5" w14:textId="421E06B5" w:rsidR="00FF3DDC" w:rsidRDefault="00FF3DDC" w:rsidP="00F377D7">
            <w:pPr>
              <w:tabs>
                <w:tab w:val="left" w:pos="0"/>
                <w:tab w:val="left" w:pos="567"/>
              </w:tabs>
              <w:spacing w:after="0"/>
              <w:rPr>
                <w:rFonts w:ascii="Arial" w:hAnsi="Arial" w:cs="Arial"/>
                <w:b/>
                <w:sz w:val="24"/>
                <w:szCs w:val="24"/>
              </w:rPr>
            </w:pPr>
            <w:r>
              <w:rPr>
                <w:rFonts w:ascii="Arial" w:hAnsi="Arial" w:cs="Arial"/>
                <w:b/>
                <w:sz w:val="24"/>
                <w:szCs w:val="24"/>
              </w:rPr>
              <w:t>Echoskopas</w:t>
            </w:r>
          </w:p>
          <w:p w14:paraId="368292C2" w14:textId="77777777" w:rsidR="00FF3DDC" w:rsidRPr="008A5C7E" w:rsidRDefault="00FF3DDC"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Gamintojas: </w:t>
            </w:r>
            <w:r w:rsidRPr="008A5C7E">
              <w:rPr>
                <w:rFonts w:ascii="Arial" w:hAnsi="Arial" w:cs="Arial"/>
                <w:color w:val="FF0000"/>
                <w:sz w:val="24"/>
                <w:szCs w:val="24"/>
              </w:rPr>
              <w:t>Įrašo tiekėjas .......</w:t>
            </w:r>
          </w:p>
          <w:p w14:paraId="4A44EBFA" w14:textId="77777777" w:rsidR="00FF3DDC" w:rsidRPr="008A5C7E" w:rsidRDefault="00FF3DDC"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Pilnas modelio pavadinimas: </w:t>
            </w:r>
            <w:r w:rsidRPr="008A5C7E">
              <w:rPr>
                <w:rFonts w:ascii="Arial" w:hAnsi="Arial" w:cs="Arial"/>
                <w:color w:val="FF0000"/>
                <w:sz w:val="24"/>
                <w:szCs w:val="24"/>
              </w:rPr>
              <w:t>Įrašo tiekėjas .......</w:t>
            </w:r>
          </w:p>
          <w:p w14:paraId="511DA4F2" w14:textId="77777777" w:rsidR="00FF3DDC" w:rsidRPr="00D22F6D" w:rsidRDefault="00FF3DDC"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Kodas (jei yra): </w:t>
            </w:r>
            <w:r w:rsidRPr="008A5C7E">
              <w:rPr>
                <w:rFonts w:ascii="Arial" w:hAnsi="Arial" w:cs="Arial"/>
                <w:color w:val="FF0000"/>
                <w:sz w:val="24"/>
                <w:szCs w:val="24"/>
              </w:rPr>
              <w:t>Įrašo tiekėjas .......</w:t>
            </w:r>
          </w:p>
        </w:tc>
        <w:tc>
          <w:tcPr>
            <w:tcW w:w="1134" w:type="dxa"/>
            <w:vAlign w:val="center"/>
          </w:tcPr>
          <w:p w14:paraId="794DAA8F" w14:textId="77777777" w:rsidR="00FF3DDC" w:rsidRPr="00A80FF3" w:rsidRDefault="00FF3DDC" w:rsidP="00F377D7">
            <w:pPr>
              <w:spacing w:after="0"/>
              <w:jc w:val="center"/>
              <w:rPr>
                <w:rFonts w:ascii="Arial" w:hAnsi="Arial" w:cs="Arial"/>
                <w:bCs/>
                <w:sz w:val="24"/>
                <w:szCs w:val="24"/>
              </w:rPr>
            </w:pPr>
            <w:r>
              <w:rPr>
                <w:rFonts w:ascii="Arial" w:hAnsi="Arial" w:cs="Arial"/>
                <w:bCs/>
                <w:sz w:val="24"/>
                <w:szCs w:val="24"/>
              </w:rPr>
              <w:t>vnt.</w:t>
            </w:r>
          </w:p>
        </w:tc>
        <w:tc>
          <w:tcPr>
            <w:tcW w:w="992" w:type="dxa"/>
            <w:vAlign w:val="center"/>
          </w:tcPr>
          <w:p w14:paraId="33951734" w14:textId="77777777" w:rsidR="00FF3DDC" w:rsidRPr="00A80FF3" w:rsidRDefault="00FF3DDC" w:rsidP="00F377D7">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79A7E50D"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Įrašyti skaičius</w:t>
            </w:r>
          </w:p>
          <w:p w14:paraId="390B28A5"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7C2324C5"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Įrašyti skaičius</w:t>
            </w:r>
          </w:p>
          <w:p w14:paraId="6B4689CF"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x,xx</w:t>
            </w:r>
          </w:p>
        </w:tc>
      </w:tr>
    </w:tbl>
    <w:p w14:paraId="21D1D13B" w14:textId="1A704328" w:rsidR="00512E79" w:rsidRDefault="00512E79" w:rsidP="00FA2EA3">
      <w:pPr>
        <w:spacing w:after="0"/>
        <w:jc w:val="both"/>
        <w:rPr>
          <w:rFonts w:ascii="Arial" w:hAnsi="Arial" w:cs="Arial"/>
          <w:sz w:val="24"/>
          <w:szCs w:val="24"/>
        </w:rPr>
      </w:pPr>
    </w:p>
    <w:p w14:paraId="28965E22" w14:textId="77777777" w:rsidR="00FA2EA3" w:rsidRPr="00020F7A" w:rsidRDefault="00FA2EA3" w:rsidP="00FA2EA3">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2EEF2CCC" w14:textId="3D0D7E09" w:rsidR="00FA2EA3" w:rsidRPr="0045790B" w:rsidRDefault="00FA2EA3" w:rsidP="00FA2EA3">
      <w:pPr>
        <w:spacing w:after="0"/>
        <w:jc w:val="right"/>
        <w:rPr>
          <w:rFonts w:ascii="Arial" w:hAnsi="Arial" w:cs="Arial"/>
          <w:sz w:val="24"/>
          <w:szCs w:val="24"/>
        </w:rPr>
      </w:pPr>
      <w:r w:rsidRPr="00DF4C0F">
        <w:rPr>
          <w:rFonts w:ascii="Arial" w:hAnsi="Arial" w:cs="Arial"/>
          <w:bCs/>
          <w:sz w:val="24"/>
          <w:szCs w:val="24"/>
        </w:rPr>
        <w:t>Lentelė Nr. 2</w:t>
      </w:r>
    </w:p>
    <w:tbl>
      <w:tblPr>
        <w:tblW w:w="10206" w:type="dxa"/>
        <w:tblInd w:w="-5" w:type="dxa"/>
        <w:tblLayout w:type="fixed"/>
        <w:tblLook w:val="04A0" w:firstRow="1" w:lastRow="0" w:firstColumn="1" w:lastColumn="0" w:noHBand="0" w:noVBand="1"/>
      </w:tblPr>
      <w:tblGrid>
        <w:gridCol w:w="709"/>
        <w:gridCol w:w="2977"/>
        <w:gridCol w:w="3121"/>
        <w:gridCol w:w="3399"/>
      </w:tblGrid>
      <w:tr w:rsidR="00FA2EA3" w:rsidRPr="00FA2EA3" w14:paraId="196D6002" w14:textId="77777777" w:rsidTr="00983074">
        <w:tc>
          <w:tcPr>
            <w:tcW w:w="709" w:type="dxa"/>
            <w:tcBorders>
              <w:top w:val="single" w:sz="4" w:space="0" w:color="000000"/>
              <w:left w:val="single" w:sz="4" w:space="0" w:color="000000"/>
              <w:bottom w:val="single" w:sz="4" w:space="0" w:color="000000"/>
              <w:right w:val="single" w:sz="4" w:space="0" w:color="000000"/>
            </w:tcBorders>
            <w:vAlign w:val="center"/>
            <w:hideMark/>
          </w:tcPr>
          <w:p w14:paraId="20830DF0" w14:textId="683B8480" w:rsidR="00FA2EA3" w:rsidRPr="00FA2EA3" w:rsidRDefault="00FA2EA3" w:rsidP="00FA2EA3">
            <w:pPr>
              <w:spacing w:after="0"/>
              <w:jc w:val="center"/>
              <w:rPr>
                <w:rFonts w:ascii="Arial" w:eastAsia="Times New Roman" w:hAnsi="Arial" w:cs="Arial"/>
                <w:b/>
                <w:bCs/>
                <w:iCs/>
                <w:sz w:val="24"/>
                <w:szCs w:val="24"/>
                <w:lang w:eastAsia="en-US"/>
              </w:rPr>
            </w:pPr>
            <w:r w:rsidRPr="00FA2EA3">
              <w:rPr>
                <w:rFonts w:ascii="Arial" w:hAnsi="Arial" w:cs="Arial"/>
                <w:b/>
                <w:sz w:val="24"/>
                <w:szCs w:val="24"/>
              </w:rPr>
              <w:t>Eil. Nr.</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EBA762B" w14:textId="7AB0E08D" w:rsidR="00FA2EA3" w:rsidRPr="00FA2EA3" w:rsidRDefault="00FA2EA3" w:rsidP="00FA2EA3">
            <w:pPr>
              <w:spacing w:after="0"/>
              <w:jc w:val="center"/>
              <w:rPr>
                <w:rFonts w:ascii="Arial" w:eastAsia="Times New Roman" w:hAnsi="Arial" w:cs="Arial"/>
                <w:b/>
                <w:bCs/>
                <w:iCs/>
                <w:sz w:val="24"/>
                <w:szCs w:val="24"/>
                <w:lang w:eastAsia="en-US"/>
              </w:rPr>
            </w:pPr>
            <w:r w:rsidRPr="00FA2EA3">
              <w:rPr>
                <w:rFonts w:ascii="Arial" w:hAnsi="Arial" w:cs="Arial"/>
                <w:b/>
                <w:sz w:val="24"/>
                <w:szCs w:val="24"/>
              </w:rPr>
              <w:t>Parametro pavadinimas</w:t>
            </w:r>
          </w:p>
        </w:tc>
        <w:tc>
          <w:tcPr>
            <w:tcW w:w="3121" w:type="dxa"/>
            <w:tcBorders>
              <w:top w:val="single" w:sz="4" w:space="0" w:color="000000"/>
              <w:left w:val="single" w:sz="4" w:space="0" w:color="000000"/>
              <w:bottom w:val="single" w:sz="4" w:space="0" w:color="000000"/>
              <w:right w:val="single" w:sz="4" w:space="0" w:color="000000"/>
            </w:tcBorders>
            <w:vAlign w:val="center"/>
            <w:hideMark/>
          </w:tcPr>
          <w:p w14:paraId="3254427D" w14:textId="0FA50EC6" w:rsidR="00FA2EA3" w:rsidRPr="00FA2EA3" w:rsidRDefault="00FA2EA3" w:rsidP="00FA2EA3">
            <w:pPr>
              <w:spacing w:after="0"/>
              <w:jc w:val="center"/>
              <w:rPr>
                <w:rFonts w:ascii="Arial" w:eastAsia="Times New Roman" w:hAnsi="Arial" w:cs="Arial"/>
                <w:b/>
                <w:bCs/>
                <w:iCs/>
                <w:sz w:val="24"/>
                <w:szCs w:val="24"/>
                <w:lang w:eastAsia="en-US"/>
              </w:rPr>
            </w:pPr>
            <w:r w:rsidRPr="00FA2EA3">
              <w:rPr>
                <w:rFonts w:ascii="Arial" w:hAnsi="Arial" w:cs="Arial"/>
                <w:b/>
                <w:sz w:val="24"/>
                <w:szCs w:val="24"/>
              </w:rPr>
              <w:t>Prašomo parametro reikšmė</w:t>
            </w:r>
            <w:r w:rsidRPr="00FA2EA3">
              <w:rPr>
                <w:rFonts w:ascii="Arial" w:eastAsia="Times New Roman" w:hAnsi="Arial" w:cs="Arial"/>
                <w:b/>
                <w:bCs/>
                <w:color w:val="FF0000"/>
                <w:kern w:val="2"/>
                <w:sz w:val="24"/>
                <w:szCs w:val="24"/>
                <w:lang w:eastAsia="hi-IN" w:bidi="hi-IN"/>
              </w:rPr>
              <w:t>*</w:t>
            </w:r>
            <w:r w:rsidR="00D8018B">
              <w:rPr>
                <w:rFonts w:ascii="Arial" w:eastAsia="Times New Roman" w:hAnsi="Arial" w:cs="Arial"/>
                <w:b/>
                <w:bCs/>
                <w:color w:val="FF0000"/>
                <w:kern w:val="2"/>
                <w:sz w:val="24"/>
                <w:szCs w:val="24"/>
                <w:lang w:eastAsia="hi-IN" w:bidi="hi-IN"/>
              </w:rPr>
              <w:t>*</w:t>
            </w:r>
          </w:p>
        </w:tc>
        <w:tc>
          <w:tcPr>
            <w:tcW w:w="3399" w:type="dxa"/>
            <w:tcBorders>
              <w:top w:val="single" w:sz="4" w:space="0" w:color="000000"/>
              <w:left w:val="single" w:sz="4" w:space="0" w:color="000000"/>
              <w:bottom w:val="single" w:sz="4" w:space="0" w:color="000000"/>
              <w:right w:val="single" w:sz="4" w:space="0" w:color="000000"/>
            </w:tcBorders>
            <w:vAlign w:val="center"/>
            <w:hideMark/>
          </w:tcPr>
          <w:p w14:paraId="02645673" w14:textId="4A347C00" w:rsidR="00FA2EA3" w:rsidRPr="00FA2EA3" w:rsidRDefault="00FA2EA3" w:rsidP="00FA2EA3">
            <w:pPr>
              <w:widowControl w:val="0"/>
              <w:autoSpaceDE w:val="0"/>
              <w:autoSpaceDN w:val="0"/>
              <w:jc w:val="center"/>
              <w:rPr>
                <w:rFonts w:ascii="Arial" w:eastAsia="Times New Roman" w:hAnsi="Arial" w:cs="Arial"/>
                <w:b/>
                <w:bCs/>
                <w:color w:val="FF0000"/>
                <w:kern w:val="2"/>
                <w:sz w:val="24"/>
                <w:szCs w:val="24"/>
                <w:lang w:eastAsia="hi-IN" w:bidi="hi-IN"/>
              </w:rPr>
            </w:pPr>
            <w:r w:rsidRPr="00FA2EA3">
              <w:rPr>
                <w:rFonts w:ascii="Arial" w:hAnsi="Arial" w:cs="Arial"/>
                <w:b/>
                <w:sz w:val="24"/>
                <w:szCs w:val="24"/>
              </w:rPr>
              <w:t>Tiekėjo siūlomos charakteristikos, aprašymas</w:t>
            </w:r>
            <w:r w:rsidRPr="00FA2EA3">
              <w:rPr>
                <w:rFonts w:ascii="Arial" w:eastAsia="Times New Roman" w:hAnsi="Arial" w:cs="Arial"/>
                <w:b/>
                <w:bCs/>
                <w:color w:val="FF0000"/>
                <w:kern w:val="2"/>
                <w:sz w:val="24"/>
                <w:szCs w:val="24"/>
                <w:lang w:eastAsia="hi-IN" w:bidi="hi-IN"/>
              </w:rPr>
              <w:t>**</w:t>
            </w:r>
            <w:r w:rsidR="00D8018B">
              <w:rPr>
                <w:rFonts w:ascii="Arial" w:eastAsia="Times New Roman" w:hAnsi="Arial" w:cs="Arial"/>
                <w:b/>
                <w:bCs/>
                <w:color w:val="FF0000"/>
                <w:kern w:val="2"/>
                <w:sz w:val="24"/>
                <w:szCs w:val="24"/>
                <w:lang w:eastAsia="hi-IN" w:bidi="hi-IN"/>
              </w:rPr>
              <w:t>*</w:t>
            </w:r>
          </w:p>
          <w:p w14:paraId="65877A58" w14:textId="5E551EDE" w:rsidR="00FA2EA3" w:rsidRPr="00FA2EA3" w:rsidRDefault="00FA2EA3" w:rsidP="00FA2EA3">
            <w:pPr>
              <w:spacing w:after="0"/>
              <w:jc w:val="center"/>
              <w:rPr>
                <w:rFonts w:ascii="Arial" w:eastAsia="Times New Roman" w:hAnsi="Arial" w:cs="Arial"/>
                <w:b/>
                <w:bCs/>
                <w:iCs/>
                <w:sz w:val="24"/>
                <w:szCs w:val="24"/>
                <w:lang w:eastAsia="en-US"/>
              </w:rPr>
            </w:pPr>
            <w:r w:rsidRPr="00FA2EA3">
              <w:rPr>
                <w:rFonts w:ascii="Arial" w:hAnsi="Arial" w:cs="Arial"/>
                <w:b/>
                <w:bCs/>
                <w:color w:val="FF0000"/>
                <w:sz w:val="24"/>
                <w:szCs w:val="24"/>
              </w:rPr>
              <w:t>Nepamiršti su pasiūlymu pateikti atitiktį įrodančius dokumentus (kur jie reikalaujami)</w:t>
            </w:r>
          </w:p>
        </w:tc>
      </w:tr>
      <w:tr w:rsidR="00FA2EA3" w:rsidRPr="00FA2EA3" w14:paraId="03169A68"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1408DEA2"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3519F4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Siūlomos prekės pavadinimas (modelis, konkreti modifikacija), gamintojas, kilmės šalis</w:t>
            </w:r>
          </w:p>
        </w:tc>
        <w:tc>
          <w:tcPr>
            <w:tcW w:w="3121" w:type="dxa"/>
            <w:tcBorders>
              <w:top w:val="single" w:sz="4" w:space="0" w:color="000000"/>
              <w:left w:val="single" w:sz="4" w:space="0" w:color="000000"/>
              <w:bottom w:val="single" w:sz="4" w:space="0" w:color="000000"/>
              <w:right w:val="single" w:sz="4" w:space="0" w:color="000000"/>
            </w:tcBorders>
            <w:hideMark/>
          </w:tcPr>
          <w:p w14:paraId="5D5849FF"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Nurodyti</w:t>
            </w:r>
          </w:p>
        </w:tc>
        <w:tc>
          <w:tcPr>
            <w:tcW w:w="3399" w:type="dxa"/>
            <w:tcBorders>
              <w:top w:val="single" w:sz="4" w:space="0" w:color="000000"/>
              <w:left w:val="single" w:sz="4" w:space="0" w:color="000000"/>
              <w:bottom w:val="single" w:sz="4" w:space="0" w:color="000000"/>
              <w:right w:val="single" w:sz="4" w:space="0" w:color="000000"/>
            </w:tcBorders>
          </w:tcPr>
          <w:p w14:paraId="1F1BA85C" w14:textId="017C6ED3" w:rsidR="00FA2EA3" w:rsidRPr="00FA2EA3" w:rsidRDefault="00FA2EA3" w:rsidP="00FA2EA3">
            <w:pPr>
              <w:spacing w:after="0"/>
              <w:jc w:val="both"/>
              <w:rPr>
                <w:rFonts w:ascii="Arial" w:eastAsia="Times New Roman" w:hAnsi="Arial" w:cs="Arial"/>
                <w:bCs/>
                <w:iCs/>
                <w:sz w:val="24"/>
                <w:szCs w:val="24"/>
                <w:lang w:eastAsia="en-US"/>
              </w:rPr>
            </w:pPr>
            <w:r w:rsidRPr="00BC0630">
              <w:rPr>
                <w:rFonts w:ascii="Arial" w:hAnsi="Arial" w:cs="Arial"/>
                <w:bCs/>
                <w:color w:val="00B050"/>
                <w:sz w:val="24"/>
                <w:szCs w:val="24"/>
              </w:rPr>
              <w:t>Įrašo tiekėjas .......</w:t>
            </w:r>
          </w:p>
        </w:tc>
      </w:tr>
      <w:tr w:rsidR="00FA2EA3" w:rsidRPr="00FA2EA3" w14:paraId="0191854B" w14:textId="77777777" w:rsidTr="00FA2EA3">
        <w:tc>
          <w:tcPr>
            <w:tcW w:w="709" w:type="dxa"/>
            <w:tcBorders>
              <w:top w:val="single" w:sz="4" w:space="0" w:color="000000"/>
              <w:left w:val="single" w:sz="4" w:space="0" w:color="000000"/>
              <w:bottom w:val="single" w:sz="4" w:space="0" w:color="000000"/>
              <w:right w:val="single" w:sz="4" w:space="0" w:color="000000"/>
            </w:tcBorders>
            <w:hideMark/>
          </w:tcPr>
          <w:p w14:paraId="152E381D"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14:paraId="292B6A1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Reikalavimai echoskopui su daviklių komplektu</w:t>
            </w:r>
          </w:p>
        </w:tc>
      </w:tr>
      <w:tr w:rsidR="00FA2EA3" w:rsidRPr="00FA2EA3" w14:paraId="36B1E8FF"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6B343AB"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2.1</w:t>
            </w:r>
          </w:p>
        </w:tc>
        <w:tc>
          <w:tcPr>
            <w:tcW w:w="2977" w:type="dxa"/>
            <w:tcBorders>
              <w:top w:val="single" w:sz="4" w:space="0" w:color="000000"/>
              <w:left w:val="single" w:sz="4" w:space="0" w:color="000000"/>
              <w:bottom w:val="single" w:sz="4" w:space="0" w:color="000000"/>
              <w:right w:val="single" w:sz="4" w:space="0" w:color="000000"/>
            </w:tcBorders>
            <w:hideMark/>
          </w:tcPr>
          <w:p w14:paraId="6637E484"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Sistemą turi sudaryti</w:t>
            </w:r>
          </w:p>
        </w:tc>
        <w:tc>
          <w:tcPr>
            <w:tcW w:w="3121" w:type="dxa"/>
            <w:tcBorders>
              <w:top w:val="single" w:sz="4" w:space="0" w:color="000000"/>
              <w:left w:val="single" w:sz="4" w:space="0" w:color="000000"/>
              <w:bottom w:val="single" w:sz="4" w:space="0" w:color="000000"/>
              <w:right w:val="single" w:sz="4" w:space="0" w:color="000000"/>
            </w:tcBorders>
            <w:hideMark/>
          </w:tcPr>
          <w:p w14:paraId="094688C1"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Ne mažiau:</w:t>
            </w:r>
          </w:p>
          <w:p w14:paraId="71F8FDB2"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Echoskopas;</w:t>
            </w:r>
          </w:p>
          <w:p w14:paraId="78298E9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Konveksinis daviklis;</w:t>
            </w:r>
          </w:p>
          <w:p w14:paraId="6D506403"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Linijinis daviklis.</w:t>
            </w:r>
          </w:p>
        </w:tc>
        <w:tc>
          <w:tcPr>
            <w:tcW w:w="3399" w:type="dxa"/>
            <w:tcBorders>
              <w:top w:val="single" w:sz="4" w:space="0" w:color="000000"/>
              <w:left w:val="single" w:sz="4" w:space="0" w:color="000000"/>
              <w:bottom w:val="single" w:sz="4" w:space="0" w:color="000000"/>
              <w:right w:val="single" w:sz="4" w:space="0" w:color="000000"/>
            </w:tcBorders>
          </w:tcPr>
          <w:p w14:paraId="4C01F20B" w14:textId="77777777" w:rsidR="00FA2EA3" w:rsidRPr="008A5C7E" w:rsidRDefault="00FA2EA3" w:rsidP="00FA2EA3">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019BE9A" w14:textId="01AF7348"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6DD9E953" w14:textId="77777777" w:rsidTr="00FA2EA3">
        <w:tc>
          <w:tcPr>
            <w:tcW w:w="709" w:type="dxa"/>
            <w:tcBorders>
              <w:top w:val="single" w:sz="4" w:space="0" w:color="000000"/>
              <w:left w:val="single" w:sz="4" w:space="0" w:color="000000"/>
              <w:bottom w:val="single" w:sz="4" w:space="0" w:color="000000"/>
              <w:right w:val="single" w:sz="4" w:space="0" w:color="000000"/>
            </w:tcBorders>
            <w:hideMark/>
          </w:tcPr>
          <w:p w14:paraId="62444A50"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14:paraId="70E3CA6F"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Reikalavimai echoskopui</w:t>
            </w:r>
          </w:p>
        </w:tc>
      </w:tr>
      <w:tr w:rsidR="00FA2EA3" w:rsidRPr="00FA2EA3" w14:paraId="5CBA2EAF"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5BD90FA9"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w:t>
            </w:r>
          </w:p>
        </w:tc>
        <w:tc>
          <w:tcPr>
            <w:tcW w:w="2977" w:type="dxa"/>
            <w:tcBorders>
              <w:top w:val="single" w:sz="4" w:space="0" w:color="000000"/>
              <w:left w:val="single" w:sz="4" w:space="0" w:color="000000"/>
              <w:bottom w:val="single" w:sz="4" w:space="0" w:color="000000"/>
              <w:right w:val="single" w:sz="4" w:space="0" w:color="000000"/>
            </w:tcBorders>
            <w:hideMark/>
          </w:tcPr>
          <w:p w14:paraId="313A9FA3"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Paskirtis (kartu pateikiama programinė įranga jei reikia)</w:t>
            </w:r>
          </w:p>
        </w:tc>
        <w:tc>
          <w:tcPr>
            <w:tcW w:w="3121" w:type="dxa"/>
            <w:tcBorders>
              <w:top w:val="single" w:sz="4" w:space="0" w:color="000000"/>
              <w:left w:val="single" w:sz="4" w:space="0" w:color="000000"/>
              <w:bottom w:val="single" w:sz="4" w:space="0" w:color="000000"/>
              <w:right w:val="single" w:sz="4" w:space="0" w:color="000000"/>
            </w:tcBorders>
            <w:hideMark/>
          </w:tcPr>
          <w:p w14:paraId="310AF081"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Ne mažiau:</w:t>
            </w:r>
          </w:p>
          <w:p w14:paraId="0BB958D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Vidaus organų diagnostikai;</w:t>
            </w:r>
          </w:p>
          <w:p w14:paraId="6092BB2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Smulkių struktūrų tyrimams atlikti;</w:t>
            </w:r>
          </w:p>
          <w:p w14:paraId="782288BA"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lastRenderedPageBreak/>
              <w:t>3. Kraujagyslių tyrimams atlikti;</w:t>
            </w:r>
          </w:p>
          <w:p w14:paraId="5FE4454C"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MSK tyrimams atlikti.</w:t>
            </w:r>
          </w:p>
        </w:tc>
        <w:tc>
          <w:tcPr>
            <w:tcW w:w="3399" w:type="dxa"/>
            <w:tcBorders>
              <w:top w:val="single" w:sz="4" w:space="0" w:color="000000"/>
              <w:left w:val="single" w:sz="4" w:space="0" w:color="000000"/>
              <w:bottom w:val="single" w:sz="4" w:space="0" w:color="000000"/>
              <w:right w:val="single" w:sz="4" w:space="0" w:color="000000"/>
            </w:tcBorders>
          </w:tcPr>
          <w:p w14:paraId="4F30D608" w14:textId="77777777" w:rsidR="00FA2EA3" w:rsidRPr="008A5C7E" w:rsidRDefault="00FA2EA3" w:rsidP="00FA2EA3">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lastRenderedPageBreak/>
              <w:t>Įrašo tiekėjas .......</w:t>
            </w:r>
          </w:p>
          <w:p w14:paraId="53436D05" w14:textId="1F8FC354"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430ECCCC"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6D9DCF8E"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3.2</w:t>
            </w:r>
          </w:p>
        </w:tc>
        <w:tc>
          <w:tcPr>
            <w:tcW w:w="2977" w:type="dxa"/>
            <w:tcBorders>
              <w:top w:val="single" w:sz="4" w:space="0" w:color="000000"/>
              <w:left w:val="single" w:sz="4" w:space="0" w:color="000000"/>
              <w:bottom w:val="single" w:sz="4" w:space="0" w:color="000000"/>
              <w:right w:val="single" w:sz="4" w:space="0" w:color="000000"/>
            </w:tcBorders>
            <w:hideMark/>
          </w:tcPr>
          <w:p w14:paraId="5A306E93"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Monitorius</w:t>
            </w:r>
          </w:p>
        </w:tc>
        <w:tc>
          <w:tcPr>
            <w:tcW w:w="3121" w:type="dxa"/>
            <w:tcBorders>
              <w:top w:val="single" w:sz="4" w:space="0" w:color="000000"/>
              <w:left w:val="single" w:sz="4" w:space="0" w:color="000000"/>
              <w:bottom w:val="single" w:sz="4" w:space="0" w:color="000000"/>
              <w:right w:val="single" w:sz="4" w:space="0" w:color="000000"/>
            </w:tcBorders>
            <w:hideMark/>
          </w:tcPr>
          <w:p w14:paraId="0F0EDE23"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LED, OLED arba lygiavertės technologijos;</w:t>
            </w:r>
          </w:p>
          <w:p w14:paraId="486CAB4C"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Ekrano įstrižainė ≥ 54 cm.</w:t>
            </w:r>
          </w:p>
          <w:p w14:paraId="0BF4607F"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Skiriamoji geba ≥ (1920 x 1080) taškų;</w:t>
            </w:r>
          </w:p>
          <w:p w14:paraId="3926B277"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Vaizdo monitorius kilnojamas aukštyn ir žemyn, pasukamas į šonus.</w:t>
            </w:r>
          </w:p>
        </w:tc>
        <w:tc>
          <w:tcPr>
            <w:tcW w:w="3399" w:type="dxa"/>
            <w:tcBorders>
              <w:top w:val="single" w:sz="4" w:space="0" w:color="000000"/>
              <w:left w:val="single" w:sz="4" w:space="0" w:color="000000"/>
              <w:bottom w:val="single" w:sz="4" w:space="0" w:color="000000"/>
              <w:right w:val="single" w:sz="4" w:space="0" w:color="000000"/>
            </w:tcBorders>
          </w:tcPr>
          <w:p w14:paraId="4E78641A"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1C996044" w14:textId="7BA50C17"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15BB2557"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29D37B83"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3.3</w:t>
            </w:r>
          </w:p>
        </w:tc>
        <w:tc>
          <w:tcPr>
            <w:tcW w:w="2977" w:type="dxa"/>
            <w:tcBorders>
              <w:top w:val="single" w:sz="4" w:space="0" w:color="000000"/>
              <w:left w:val="single" w:sz="4" w:space="0" w:color="000000"/>
              <w:bottom w:val="single" w:sz="4" w:space="0" w:color="000000"/>
              <w:right w:val="single" w:sz="4" w:space="0" w:color="000000"/>
            </w:tcBorders>
            <w:hideMark/>
          </w:tcPr>
          <w:p w14:paraId="31361C6B"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Lietimui jautrus sistemos funkcijų valdymo monitorius</w:t>
            </w:r>
          </w:p>
        </w:tc>
        <w:tc>
          <w:tcPr>
            <w:tcW w:w="3121" w:type="dxa"/>
            <w:tcBorders>
              <w:top w:val="single" w:sz="4" w:space="0" w:color="000000"/>
              <w:left w:val="single" w:sz="4" w:space="0" w:color="000000"/>
              <w:bottom w:val="single" w:sz="4" w:space="0" w:color="000000"/>
              <w:right w:val="single" w:sz="4" w:space="0" w:color="000000"/>
            </w:tcBorders>
            <w:hideMark/>
          </w:tcPr>
          <w:p w14:paraId="03ED07D2"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 30 cm ekrano įstrižainės su „swipe“ arba lygiaverčiu funkcionalumu;</w:t>
            </w:r>
          </w:p>
          <w:p w14:paraId="3751B9B0"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TGC (angliškai: Time Gain Compensation) kreivės reguliavimas valdymo panelėje arba sensoriniame ekrane;</w:t>
            </w:r>
          </w:p>
          <w:p w14:paraId="554D69D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Skaitmeninė klaviatūra arba klaviatūra valdymo panelėje.</w:t>
            </w:r>
          </w:p>
        </w:tc>
        <w:tc>
          <w:tcPr>
            <w:tcW w:w="3399" w:type="dxa"/>
            <w:tcBorders>
              <w:top w:val="single" w:sz="4" w:space="0" w:color="000000"/>
              <w:left w:val="single" w:sz="4" w:space="0" w:color="000000"/>
              <w:bottom w:val="single" w:sz="4" w:space="0" w:color="000000"/>
              <w:right w:val="single" w:sz="4" w:space="0" w:color="000000"/>
            </w:tcBorders>
          </w:tcPr>
          <w:p w14:paraId="05CDB59C"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15E1E281" w14:textId="3FBCE0D6"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3D7118EC"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794301B"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3.4</w:t>
            </w:r>
          </w:p>
        </w:tc>
        <w:tc>
          <w:tcPr>
            <w:tcW w:w="2977" w:type="dxa"/>
            <w:tcBorders>
              <w:top w:val="single" w:sz="4" w:space="0" w:color="000000"/>
              <w:left w:val="single" w:sz="4" w:space="0" w:color="000000"/>
              <w:bottom w:val="single" w:sz="4" w:space="0" w:color="000000"/>
              <w:right w:val="single" w:sz="4" w:space="0" w:color="000000"/>
            </w:tcBorders>
            <w:hideMark/>
          </w:tcPr>
          <w:p w14:paraId="1B0649D0"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Sistemos valdymo pultas</w:t>
            </w:r>
          </w:p>
        </w:tc>
        <w:tc>
          <w:tcPr>
            <w:tcW w:w="3121" w:type="dxa"/>
            <w:tcBorders>
              <w:top w:val="single" w:sz="4" w:space="0" w:color="000000"/>
              <w:left w:val="single" w:sz="4" w:space="0" w:color="000000"/>
              <w:bottom w:val="single" w:sz="4" w:space="0" w:color="000000"/>
              <w:right w:val="single" w:sz="4" w:space="0" w:color="000000"/>
            </w:tcBorders>
            <w:hideMark/>
          </w:tcPr>
          <w:p w14:paraId="5B4A676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Reguliuojamas valdymo pulto aukščio diapazonas ≥ 15 cm.</w:t>
            </w:r>
          </w:p>
          <w:p w14:paraId="506DFF7C" w14:textId="63C04C98"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2. Valdymo pulto pasukimas į </w:t>
            </w:r>
            <w:r w:rsidR="00982005">
              <w:rPr>
                <w:rFonts w:ascii="Arial" w:eastAsia="Times New Roman" w:hAnsi="Arial" w:cs="Arial"/>
                <w:bCs/>
                <w:iCs/>
                <w:sz w:val="24"/>
                <w:szCs w:val="24"/>
                <w:lang w:eastAsia="en-US"/>
              </w:rPr>
              <w:t xml:space="preserve">kairę ir dešinę ne mažiau </w:t>
            </w:r>
            <w:r w:rsidRPr="00FA2EA3">
              <w:rPr>
                <w:rFonts w:ascii="Arial" w:eastAsia="Times New Roman" w:hAnsi="Arial" w:cs="Arial"/>
                <w:bCs/>
                <w:iCs/>
                <w:sz w:val="24"/>
                <w:szCs w:val="24"/>
                <w:lang w:eastAsia="en-US"/>
              </w:rPr>
              <w:t>30°.</w:t>
            </w:r>
          </w:p>
        </w:tc>
        <w:tc>
          <w:tcPr>
            <w:tcW w:w="3399" w:type="dxa"/>
            <w:tcBorders>
              <w:top w:val="single" w:sz="4" w:space="0" w:color="000000"/>
              <w:left w:val="single" w:sz="4" w:space="0" w:color="000000"/>
              <w:bottom w:val="single" w:sz="4" w:space="0" w:color="000000"/>
              <w:right w:val="single" w:sz="4" w:space="0" w:color="000000"/>
            </w:tcBorders>
          </w:tcPr>
          <w:p w14:paraId="4C0A504D"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6EF17CF" w14:textId="42B77CA7"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620A839D"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36D5DC78"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3.5</w:t>
            </w:r>
          </w:p>
        </w:tc>
        <w:tc>
          <w:tcPr>
            <w:tcW w:w="2977" w:type="dxa"/>
            <w:tcBorders>
              <w:top w:val="single" w:sz="4" w:space="0" w:color="000000"/>
              <w:left w:val="single" w:sz="4" w:space="0" w:color="000000"/>
              <w:bottom w:val="single" w:sz="4" w:space="0" w:color="000000"/>
              <w:right w:val="single" w:sz="4" w:space="0" w:color="000000"/>
            </w:tcBorders>
            <w:hideMark/>
          </w:tcPr>
          <w:p w14:paraId="4577AD0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Maksimalus vaizduojamas (skenuojamas) gylis</w:t>
            </w:r>
          </w:p>
        </w:tc>
        <w:tc>
          <w:tcPr>
            <w:tcW w:w="3121" w:type="dxa"/>
            <w:tcBorders>
              <w:top w:val="single" w:sz="4" w:space="0" w:color="000000"/>
              <w:left w:val="single" w:sz="4" w:space="0" w:color="000000"/>
              <w:bottom w:val="single" w:sz="4" w:space="0" w:color="000000"/>
              <w:right w:val="single" w:sz="4" w:space="0" w:color="000000"/>
            </w:tcBorders>
            <w:hideMark/>
          </w:tcPr>
          <w:p w14:paraId="1B36B42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40 cm.</w:t>
            </w:r>
          </w:p>
        </w:tc>
        <w:tc>
          <w:tcPr>
            <w:tcW w:w="3399" w:type="dxa"/>
            <w:tcBorders>
              <w:top w:val="single" w:sz="4" w:space="0" w:color="000000"/>
              <w:left w:val="single" w:sz="4" w:space="0" w:color="000000"/>
              <w:bottom w:val="single" w:sz="4" w:space="0" w:color="000000"/>
              <w:right w:val="single" w:sz="4" w:space="0" w:color="000000"/>
            </w:tcBorders>
          </w:tcPr>
          <w:p w14:paraId="1435F4FA"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1CAADDC5" w14:textId="7503DA48"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7773EA38"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8680EF4"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3.6</w:t>
            </w:r>
          </w:p>
        </w:tc>
        <w:tc>
          <w:tcPr>
            <w:tcW w:w="2977" w:type="dxa"/>
            <w:tcBorders>
              <w:top w:val="single" w:sz="4" w:space="0" w:color="000000"/>
              <w:left w:val="single" w:sz="4" w:space="0" w:color="000000"/>
              <w:bottom w:val="single" w:sz="4" w:space="0" w:color="000000"/>
              <w:right w:val="single" w:sz="4" w:space="0" w:color="000000"/>
            </w:tcBorders>
            <w:hideMark/>
          </w:tcPr>
          <w:p w14:paraId="5B127637"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Maksimali kadrų juostos atmintis</w:t>
            </w:r>
          </w:p>
        </w:tc>
        <w:tc>
          <w:tcPr>
            <w:tcW w:w="3121" w:type="dxa"/>
            <w:tcBorders>
              <w:top w:val="single" w:sz="4" w:space="0" w:color="000000"/>
              <w:left w:val="single" w:sz="4" w:space="0" w:color="000000"/>
              <w:bottom w:val="single" w:sz="4" w:space="0" w:color="000000"/>
              <w:right w:val="single" w:sz="4" w:space="0" w:color="000000"/>
            </w:tcBorders>
            <w:hideMark/>
          </w:tcPr>
          <w:p w14:paraId="6E4DF212"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2 000 kadrų arba ≥ 1 GB arba ≥ 300 s.</w:t>
            </w:r>
          </w:p>
        </w:tc>
        <w:tc>
          <w:tcPr>
            <w:tcW w:w="3399" w:type="dxa"/>
            <w:tcBorders>
              <w:top w:val="single" w:sz="4" w:space="0" w:color="000000"/>
              <w:left w:val="single" w:sz="4" w:space="0" w:color="000000"/>
              <w:bottom w:val="single" w:sz="4" w:space="0" w:color="000000"/>
              <w:right w:val="single" w:sz="4" w:space="0" w:color="000000"/>
            </w:tcBorders>
          </w:tcPr>
          <w:p w14:paraId="2FD9F697"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3F4C916D" w14:textId="57D5D133"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5DB9FFF5"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34ED6E90"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3.7</w:t>
            </w:r>
          </w:p>
        </w:tc>
        <w:tc>
          <w:tcPr>
            <w:tcW w:w="2977" w:type="dxa"/>
            <w:tcBorders>
              <w:top w:val="single" w:sz="4" w:space="0" w:color="000000"/>
              <w:left w:val="single" w:sz="4" w:space="0" w:color="000000"/>
              <w:bottom w:val="single" w:sz="4" w:space="0" w:color="000000"/>
              <w:right w:val="single" w:sz="4" w:space="0" w:color="000000"/>
            </w:tcBorders>
            <w:hideMark/>
          </w:tcPr>
          <w:p w14:paraId="13B76CD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Sistemos palaikomų daviklių dažnio diapazonas</w:t>
            </w:r>
          </w:p>
        </w:tc>
        <w:tc>
          <w:tcPr>
            <w:tcW w:w="3121" w:type="dxa"/>
            <w:tcBorders>
              <w:top w:val="single" w:sz="4" w:space="0" w:color="000000"/>
              <w:left w:val="single" w:sz="4" w:space="0" w:color="000000"/>
              <w:bottom w:val="single" w:sz="4" w:space="0" w:color="000000"/>
              <w:right w:val="single" w:sz="4" w:space="0" w:color="000000"/>
            </w:tcBorders>
            <w:hideMark/>
          </w:tcPr>
          <w:p w14:paraId="7ED76ED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Nuo ne daugiau 1.0 MHz iki ne mažiau 21.0 MHz</w:t>
            </w:r>
          </w:p>
        </w:tc>
        <w:tc>
          <w:tcPr>
            <w:tcW w:w="3399" w:type="dxa"/>
            <w:tcBorders>
              <w:top w:val="single" w:sz="4" w:space="0" w:color="000000"/>
              <w:left w:val="single" w:sz="4" w:space="0" w:color="000000"/>
              <w:bottom w:val="single" w:sz="4" w:space="0" w:color="000000"/>
              <w:right w:val="single" w:sz="4" w:space="0" w:color="000000"/>
            </w:tcBorders>
          </w:tcPr>
          <w:p w14:paraId="40C78345"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9C3F5D0" w14:textId="4103BD91"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4D15E7D4"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39D3A36"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3.8</w:t>
            </w:r>
          </w:p>
        </w:tc>
        <w:tc>
          <w:tcPr>
            <w:tcW w:w="2977" w:type="dxa"/>
            <w:tcBorders>
              <w:top w:val="single" w:sz="4" w:space="0" w:color="000000"/>
              <w:left w:val="single" w:sz="4" w:space="0" w:color="000000"/>
              <w:bottom w:val="single" w:sz="4" w:space="0" w:color="000000"/>
              <w:right w:val="single" w:sz="4" w:space="0" w:color="000000"/>
            </w:tcBorders>
            <w:hideMark/>
          </w:tcPr>
          <w:p w14:paraId="01CF0C27"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Skenavimo režimai</w:t>
            </w:r>
          </w:p>
        </w:tc>
        <w:tc>
          <w:tcPr>
            <w:tcW w:w="3121" w:type="dxa"/>
            <w:tcBorders>
              <w:top w:val="single" w:sz="4" w:space="0" w:color="000000"/>
              <w:left w:val="single" w:sz="4" w:space="0" w:color="000000"/>
              <w:bottom w:val="single" w:sz="4" w:space="0" w:color="000000"/>
              <w:right w:val="single" w:sz="4" w:space="0" w:color="000000"/>
            </w:tcBorders>
            <w:hideMark/>
          </w:tcPr>
          <w:p w14:paraId="7F11E22C"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Ne mažiau:</w:t>
            </w:r>
          </w:p>
          <w:p w14:paraId="6C1EA00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2D;</w:t>
            </w:r>
          </w:p>
          <w:p w14:paraId="6DEF236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Trapecinis vaizdavimas;</w:t>
            </w:r>
          </w:p>
          <w:p w14:paraId="0A2E436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lastRenderedPageBreak/>
              <w:t>3. Spalvinis dopleris;</w:t>
            </w:r>
          </w:p>
          <w:p w14:paraId="2BDC41D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Galios dopleris;</w:t>
            </w:r>
          </w:p>
          <w:p w14:paraId="3BD6F89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5. Audinių dopleris;</w:t>
            </w:r>
          </w:p>
          <w:p w14:paraId="410BEC7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6. Pulsinės bangos dopleris;</w:t>
            </w:r>
          </w:p>
          <w:p w14:paraId="017B2D6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7. HPRF pulsinės bangos dopleris;</w:t>
            </w:r>
          </w:p>
          <w:p w14:paraId="6D89ADA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8. Realaus laiko elastografijos režimas; </w:t>
            </w:r>
          </w:p>
          <w:p w14:paraId="55D77BF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9. Audinių harmoninis vaizdavimas su pulso inversija;</w:t>
            </w:r>
          </w:p>
          <w:p w14:paraId="46BC979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10. Specializuotas režimas, skirtas silpnos kraujotakos vizualizacijai.</w:t>
            </w:r>
          </w:p>
        </w:tc>
        <w:tc>
          <w:tcPr>
            <w:tcW w:w="3399" w:type="dxa"/>
            <w:tcBorders>
              <w:top w:val="single" w:sz="4" w:space="0" w:color="000000"/>
              <w:left w:val="single" w:sz="4" w:space="0" w:color="000000"/>
              <w:bottom w:val="single" w:sz="4" w:space="0" w:color="000000"/>
              <w:right w:val="single" w:sz="4" w:space="0" w:color="000000"/>
            </w:tcBorders>
          </w:tcPr>
          <w:p w14:paraId="478C32CD" w14:textId="77777777" w:rsidR="00FA2EA3" w:rsidRPr="008A5C7E" w:rsidRDefault="00FA2EA3" w:rsidP="00FA2EA3">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lastRenderedPageBreak/>
              <w:t>Įrašo tiekėjas .......</w:t>
            </w:r>
          </w:p>
          <w:p w14:paraId="4C1141CB" w14:textId="6885B51E"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 xml:space="preserve">[Atitiktis reikalavimui bus tikrinama pasiūlymo vertinimo </w:t>
            </w:r>
            <w:r w:rsidRPr="008A5C7E">
              <w:rPr>
                <w:rFonts w:ascii="Arial" w:hAnsi="Arial" w:cs="Arial"/>
                <w:color w:val="2F5496" w:themeColor="accent1" w:themeShade="BF"/>
                <w:sz w:val="24"/>
                <w:szCs w:val="24"/>
              </w:rPr>
              <w:lastRenderedPageBreak/>
              <w:t>metu; įrodančius dokumentus teikti iškart su pasiūlymu]</w:t>
            </w:r>
          </w:p>
        </w:tc>
      </w:tr>
      <w:tr w:rsidR="00FA2EA3" w:rsidRPr="00FA2EA3" w14:paraId="7989AA9B"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5C6B9D1C"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lastRenderedPageBreak/>
              <w:t>3.9</w:t>
            </w:r>
          </w:p>
        </w:tc>
        <w:tc>
          <w:tcPr>
            <w:tcW w:w="2977" w:type="dxa"/>
            <w:tcBorders>
              <w:top w:val="single" w:sz="4" w:space="0" w:color="000000"/>
              <w:left w:val="single" w:sz="4" w:space="0" w:color="000000"/>
              <w:bottom w:val="single" w:sz="4" w:space="0" w:color="000000"/>
              <w:right w:val="single" w:sz="4" w:space="0" w:color="000000"/>
            </w:tcBorders>
            <w:hideMark/>
          </w:tcPr>
          <w:p w14:paraId="277726FF"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2D režimas</w:t>
            </w:r>
          </w:p>
        </w:tc>
        <w:tc>
          <w:tcPr>
            <w:tcW w:w="3121" w:type="dxa"/>
            <w:tcBorders>
              <w:top w:val="single" w:sz="4" w:space="0" w:color="000000"/>
              <w:left w:val="single" w:sz="4" w:space="0" w:color="000000"/>
              <w:bottom w:val="single" w:sz="4" w:space="0" w:color="000000"/>
              <w:right w:val="single" w:sz="4" w:space="0" w:color="000000"/>
            </w:tcBorders>
            <w:hideMark/>
          </w:tcPr>
          <w:p w14:paraId="211FC6BA"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 256 pilkumo skalės lygių;</w:t>
            </w:r>
          </w:p>
          <w:p w14:paraId="5B1788FD" w14:textId="0CFAEAFC"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2. ≥ </w:t>
            </w:r>
            <w:r w:rsidR="00732AD1">
              <w:rPr>
                <w:rFonts w:ascii="Arial" w:eastAsia="Times New Roman" w:hAnsi="Arial" w:cs="Arial"/>
                <w:bCs/>
                <w:iCs/>
                <w:sz w:val="24"/>
                <w:szCs w:val="24"/>
                <w:lang w:eastAsia="en-US"/>
              </w:rPr>
              <w:t>350</w:t>
            </w:r>
            <w:r w:rsidRPr="00FA2EA3">
              <w:rPr>
                <w:rFonts w:ascii="Arial" w:eastAsia="Times New Roman" w:hAnsi="Arial" w:cs="Arial"/>
                <w:bCs/>
                <w:iCs/>
                <w:sz w:val="24"/>
                <w:szCs w:val="24"/>
                <w:lang w:eastAsia="en-US"/>
              </w:rPr>
              <w:t xml:space="preserve"> dB dinaminis diapazonas (”dynamic range“);</w:t>
            </w:r>
          </w:p>
          <w:p w14:paraId="30EF2D53"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Vaizdo didinimas realiame laike ir sustabdytame vaizde;</w:t>
            </w:r>
          </w:p>
          <w:p w14:paraId="62AA93B4"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Dinaminis gaunamo signalo fokusavimo optimizavimas arba lygiavertė technologija.</w:t>
            </w:r>
          </w:p>
        </w:tc>
        <w:tc>
          <w:tcPr>
            <w:tcW w:w="3399" w:type="dxa"/>
            <w:tcBorders>
              <w:top w:val="single" w:sz="4" w:space="0" w:color="000000"/>
              <w:left w:val="single" w:sz="4" w:space="0" w:color="000000"/>
              <w:bottom w:val="single" w:sz="4" w:space="0" w:color="000000"/>
              <w:right w:val="single" w:sz="4" w:space="0" w:color="000000"/>
            </w:tcBorders>
          </w:tcPr>
          <w:p w14:paraId="6C822726"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44F15654" w14:textId="5824C22E"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693F31B5"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3162F133"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3.10</w:t>
            </w:r>
          </w:p>
        </w:tc>
        <w:tc>
          <w:tcPr>
            <w:tcW w:w="2977" w:type="dxa"/>
            <w:tcBorders>
              <w:top w:val="single" w:sz="4" w:space="0" w:color="000000"/>
              <w:left w:val="single" w:sz="4" w:space="0" w:color="000000"/>
              <w:bottom w:val="single" w:sz="4" w:space="0" w:color="000000"/>
              <w:right w:val="single" w:sz="4" w:space="0" w:color="000000"/>
            </w:tcBorders>
            <w:hideMark/>
          </w:tcPr>
          <w:p w14:paraId="3BCBF2CA"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Tyrimų optimizavimas 2D ir doplerio režimuose</w:t>
            </w:r>
          </w:p>
        </w:tc>
        <w:tc>
          <w:tcPr>
            <w:tcW w:w="3121" w:type="dxa"/>
            <w:tcBorders>
              <w:top w:val="single" w:sz="4" w:space="0" w:color="000000"/>
              <w:left w:val="single" w:sz="4" w:space="0" w:color="000000"/>
              <w:bottom w:val="single" w:sz="4" w:space="0" w:color="000000"/>
              <w:right w:val="single" w:sz="4" w:space="0" w:color="000000"/>
            </w:tcBorders>
            <w:hideMark/>
          </w:tcPr>
          <w:p w14:paraId="1A2E113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Vaizdo optimizavimas vieno mygtuko paspaudimu 2D ir doplerio režimuose;</w:t>
            </w:r>
          </w:p>
          <w:p w14:paraId="7458338A"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Nuolatiniai pilkosios skalės parametrų nustatymai realiu laiku, dinaminis stiprinimo kompensavimas kiekvienai skenavimo linijai. Galimybė veikti 2D ir 3D režimuose;</w:t>
            </w:r>
          </w:p>
          <w:p w14:paraId="76BE21E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Automatinis mėginio padėties ir kampo nustatymas spalvinio doplerio režime vieno mygtuko paspaudimu;</w:t>
            </w:r>
          </w:p>
          <w:p w14:paraId="7728776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Automatinis mėginio padėties ir kampo nustatymas pulsinio doplerio režime vieno mygtuko paspaudimu.</w:t>
            </w:r>
          </w:p>
        </w:tc>
        <w:tc>
          <w:tcPr>
            <w:tcW w:w="3399" w:type="dxa"/>
            <w:tcBorders>
              <w:top w:val="single" w:sz="4" w:space="0" w:color="000000"/>
              <w:left w:val="single" w:sz="4" w:space="0" w:color="000000"/>
              <w:bottom w:val="single" w:sz="4" w:space="0" w:color="000000"/>
              <w:right w:val="single" w:sz="4" w:space="0" w:color="000000"/>
            </w:tcBorders>
          </w:tcPr>
          <w:p w14:paraId="153A55C6"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679C9CA" w14:textId="79F95874"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3033A228"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3862D91A"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lastRenderedPageBreak/>
              <w:t>3.11</w:t>
            </w:r>
          </w:p>
        </w:tc>
        <w:tc>
          <w:tcPr>
            <w:tcW w:w="2977" w:type="dxa"/>
            <w:tcBorders>
              <w:top w:val="single" w:sz="4" w:space="0" w:color="000000"/>
              <w:left w:val="single" w:sz="4" w:space="0" w:color="000000"/>
              <w:bottom w:val="single" w:sz="4" w:space="0" w:color="000000"/>
              <w:right w:val="single" w:sz="4" w:space="0" w:color="000000"/>
            </w:tcBorders>
            <w:hideMark/>
          </w:tcPr>
          <w:p w14:paraId="432F86F2"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Specialūs skenavimo režimai</w:t>
            </w:r>
          </w:p>
        </w:tc>
        <w:tc>
          <w:tcPr>
            <w:tcW w:w="3121" w:type="dxa"/>
            <w:tcBorders>
              <w:top w:val="single" w:sz="4" w:space="0" w:color="000000"/>
              <w:left w:val="single" w:sz="4" w:space="0" w:color="000000"/>
              <w:bottom w:val="single" w:sz="4" w:space="0" w:color="000000"/>
              <w:right w:val="single" w:sz="4" w:space="0" w:color="000000"/>
            </w:tcBorders>
            <w:hideMark/>
          </w:tcPr>
          <w:p w14:paraId="1158DD37" w14:textId="7A0DEE46"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Vaizdų palyginimas: greta lyginami 2D vaizdai, (1) iš kurių realaus laiko vaizdas lyginamas su vaizdu iš atminties to paties tyrimo ar atsisiųstas iš kitos tyrimo srities arba (2) iš kurių realaus laiko vaizdas lyginamas su sustabdytu vaizdu iš to paties tyrimo (tiekėjas gali p</w:t>
            </w:r>
            <w:r w:rsidR="00D9099C">
              <w:rPr>
                <w:rFonts w:ascii="Arial" w:eastAsia="Times New Roman" w:hAnsi="Arial" w:cs="Arial"/>
                <w:bCs/>
                <w:iCs/>
                <w:sz w:val="24"/>
                <w:szCs w:val="24"/>
                <w:lang w:eastAsia="en-US"/>
              </w:rPr>
              <w:t>a</w:t>
            </w:r>
            <w:r w:rsidRPr="00FA2EA3">
              <w:rPr>
                <w:rFonts w:ascii="Arial" w:eastAsia="Times New Roman" w:hAnsi="Arial" w:cs="Arial"/>
                <w:bCs/>
                <w:iCs/>
                <w:sz w:val="24"/>
                <w:szCs w:val="24"/>
                <w:lang w:eastAsia="en-US"/>
              </w:rPr>
              <w:t>siūlyti vieną iš nurodytų funkcionalumų: 1 arba 2);</w:t>
            </w:r>
          </w:p>
          <w:p w14:paraId="192B3EA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Tripleksinis režimas;</w:t>
            </w:r>
          </w:p>
          <w:p w14:paraId="2B0F64EF"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Sudvejintas režimas, kai galimi du tiriamo regiono vaizdai vienu metu - vienas tiesioginis, kitas užšaldytas;</w:t>
            </w:r>
          </w:p>
          <w:p w14:paraId="089FFD9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Vaizdų sumavimo režimas - vaizdas sudaromas iš kelių vaizdų, gaunamų kreipiant skenavimo spindulį keliais skirtingais kampais;</w:t>
            </w:r>
          </w:p>
          <w:p w14:paraId="7CD1533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5. Specialūs programiniai algoritmai triukšmams ir artefaktams mažinti.</w:t>
            </w:r>
          </w:p>
        </w:tc>
        <w:tc>
          <w:tcPr>
            <w:tcW w:w="3399" w:type="dxa"/>
            <w:tcBorders>
              <w:top w:val="single" w:sz="4" w:space="0" w:color="000000"/>
              <w:left w:val="single" w:sz="4" w:space="0" w:color="000000"/>
              <w:bottom w:val="single" w:sz="4" w:space="0" w:color="000000"/>
              <w:right w:val="single" w:sz="4" w:space="0" w:color="000000"/>
            </w:tcBorders>
          </w:tcPr>
          <w:p w14:paraId="6DC35DF0"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057337E3" w14:textId="7AF7AD81"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33502F2F"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7E0B631"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3.12</w:t>
            </w:r>
          </w:p>
        </w:tc>
        <w:tc>
          <w:tcPr>
            <w:tcW w:w="2977" w:type="dxa"/>
            <w:tcBorders>
              <w:top w:val="single" w:sz="4" w:space="0" w:color="000000"/>
              <w:left w:val="single" w:sz="4" w:space="0" w:color="000000"/>
              <w:bottom w:val="single" w:sz="4" w:space="0" w:color="000000"/>
              <w:right w:val="single" w:sz="4" w:space="0" w:color="000000"/>
            </w:tcBorders>
            <w:hideMark/>
          </w:tcPr>
          <w:p w14:paraId="12BA5197"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Matavimai</w:t>
            </w:r>
          </w:p>
        </w:tc>
        <w:tc>
          <w:tcPr>
            <w:tcW w:w="3121" w:type="dxa"/>
            <w:tcBorders>
              <w:top w:val="single" w:sz="4" w:space="0" w:color="000000"/>
              <w:left w:val="single" w:sz="4" w:space="0" w:color="000000"/>
              <w:bottom w:val="single" w:sz="4" w:space="0" w:color="000000"/>
              <w:right w:val="single" w:sz="4" w:space="0" w:color="000000"/>
            </w:tcBorders>
            <w:hideMark/>
          </w:tcPr>
          <w:p w14:paraId="10D8D4E4"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Programinė įranga kepenų riebalingumo kiekybiniam įvertinimui;</w:t>
            </w:r>
          </w:p>
          <w:p w14:paraId="696BE9CB"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Automatiniai PW dopleriniai skaičiavimai realiame laike.</w:t>
            </w:r>
          </w:p>
        </w:tc>
        <w:tc>
          <w:tcPr>
            <w:tcW w:w="3399" w:type="dxa"/>
            <w:tcBorders>
              <w:top w:val="single" w:sz="4" w:space="0" w:color="000000"/>
              <w:left w:val="single" w:sz="4" w:space="0" w:color="000000"/>
              <w:bottom w:val="single" w:sz="4" w:space="0" w:color="000000"/>
              <w:right w:val="single" w:sz="4" w:space="0" w:color="000000"/>
            </w:tcBorders>
          </w:tcPr>
          <w:p w14:paraId="0AC82EAB"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BF50F13" w14:textId="3CB312E3"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204F4385"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262EEB7A"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3.13</w:t>
            </w:r>
          </w:p>
        </w:tc>
        <w:tc>
          <w:tcPr>
            <w:tcW w:w="2977" w:type="dxa"/>
            <w:tcBorders>
              <w:top w:val="single" w:sz="4" w:space="0" w:color="000000"/>
              <w:left w:val="single" w:sz="4" w:space="0" w:color="000000"/>
              <w:bottom w:val="single" w:sz="4" w:space="0" w:color="000000"/>
              <w:right w:val="single" w:sz="4" w:space="0" w:color="000000"/>
            </w:tcBorders>
            <w:hideMark/>
          </w:tcPr>
          <w:p w14:paraId="710C732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Automatinio tyrimo eigos protokolavimo pakopomis funkcija, pagreitinanti tyrimo eigą ir dokumentavimą, su sekančiomis funkcijomis:</w:t>
            </w:r>
          </w:p>
        </w:tc>
        <w:tc>
          <w:tcPr>
            <w:tcW w:w="3121" w:type="dxa"/>
            <w:tcBorders>
              <w:top w:val="single" w:sz="4" w:space="0" w:color="000000"/>
              <w:left w:val="single" w:sz="4" w:space="0" w:color="000000"/>
              <w:bottom w:val="single" w:sz="4" w:space="0" w:color="000000"/>
              <w:right w:val="single" w:sz="4" w:space="0" w:color="000000"/>
            </w:tcBorders>
            <w:hideMark/>
          </w:tcPr>
          <w:p w14:paraId="05AA4BC1"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Ne mažiau:</w:t>
            </w:r>
          </w:p>
          <w:p w14:paraId="7128E19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Tyrimo protokolo pasirinkimas, sustabdymas, pratęsimas;</w:t>
            </w:r>
          </w:p>
          <w:p w14:paraId="4863135B"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Anotacijų, žymeklių, matavimų išsaugojimas;</w:t>
            </w:r>
          </w:p>
          <w:p w14:paraId="1BEA583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Galimybė kurti naujus protokolus ir redaguoti esamus.</w:t>
            </w:r>
          </w:p>
        </w:tc>
        <w:tc>
          <w:tcPr>
            <w:tcW w:w="3399" w:type="dxa"/>
            <w:tcBorders>
              <w:top w:val="single" w:sz="4" w:space="0" w:color="000000"/>
              <w:left w:val="single" w:sz="4" w:space="0" w:color="000000"/>
              <w:bottom w:val="single" w:sz="4" w:space="0" w:color="000000"/>
              <w:right w:val="single" w:sz="4" w:space="0" w:color="000000"/>
            </w:tcBorders>
          </w:tcPr>
          <w:p w14:paraId="3CE87438"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0846D468" w14:textId="3CBF5572"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652941E3"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1BDDFF77"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3.14</w:t>
            </w:r>
          </w:p>
        </w:tc>
        <w:tc>
          <w:tcPr>
            <w:tcW w:w="2977" w:type="dxa"/>
            <w:tcBorders>
              <w:top w:val="single" w:sz="4" w:space="0" w:color="000000"/>
              <w:left w:val="single" w:sz="4" w:space="0" w:color="000000"/>
              <w:bottom w:val="single" w:sz="4" w:space="0" w:color="000000"/>
              <w:right w:val="single" w:sz="4" w:space="0" w:color="000000"/>
            </w:tcBorders>
            <w:hideMark/>
          </w:tcPr>
          <w:p w14:paraId="2E9E29E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Paciento duomenų archyvavimo galimybės</w:t>
            </w:r>
          </w:p>
        </w:tc>
        <w:tc>
          <w:tcPr>
            <w:tcW w:w="3121" w:type="dxa"/>
            <w:tcBorders>
              <w:top w:val="single" w:sz="4" w:space="0" w:color="000000"/>
              <w:left w:val="single" w:sz="4" w:space="0" w:color="000000"/>
              <w:bottom w:val="single" w:sz="4" w:space="0" w:color="000000"/>
              <w:right w:val="single" w:sz="4" w:space="0" w:color="000000"/>
            </w:tcBorders>
            <w:hideMark/>
          </w:tcPr>
          <w:p w14:paraId="04BA938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 512 GB talpos vidinis diskas;</w:t>
            </w:r>
          </w:p>
          <w:p w14:paraId="04BA919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2. USB arba lygiavertė jungtis duomenų </w:t>
            </w:r>
            <w:r w:rsidRPr="00FA2EA3">
              <w:rPr>
                <w:rFonts w:ascii="Arial" w:eastAsia="Times New Roman" w:hAnsi="Arial" w:cs="Arial"/>
                <w:bCs/>
                <w:iCs/>
                <w:sz w:val="24"/>
                <w:szCs w:val="24"/>
                <w:lang w:eastAsia="en-US"/>
              </w:rPr>
              <w:lastRenderedPageBreak/>
              <w:t>perdavimui DICOM arba lygiaverčiais formatais;</w:t>
            </w:r>
          </w:p>
          <w:p w14:paraId="0470F94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DICOM standarto palaikomos funkcijos (arba lygiavertės):</w:t>
            </w:r>
          </w:p>
          <w:p w14:paraId="7D179F9C"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 Send (arba Store),</w:t>
            </w:r>
          </w:p>
          <w:p w14:paraId="0E5311D2"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3.2 Print,</w:t>
            </w:r>
          </w:p>
          <w:p w14:paraId="23DF595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3.3 Worklist.</w:t>
            </w:r>
          </w:p>
        </w:tc>
        <w:tc>
          <w:tcPr>
            <w:tcW w:w="3399" w:type="dxa"/>
            <w:tcBorders>
              <w:top w:val="single" w:sz="4" w:space="0" w:color="000000"/>
              <w:left w:val="single" w:sz="4" w:space="0" w:color="000000"/>
              <w:bottom w:val="single" w:sz="4" w:space="0" w:color="000000"/>
              <w:right w:val="single" w:sz="4" w:space="0" w:color="000000"/>
            </w:tcBorders>
          </w:tcPr>
          <w:p w14:paraId="133DCCBC"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lastRenderedPageBreak/>
              <w:t>Įrašo tiekėjas .......</w:t>
            </w:r>
          </w:p>
          <w:p w14:paraId="4A7427D7" w14:textId="44E4055D"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446AC2E9"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7AD1990C"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3.15</w:t>
            </w:r>
          </w:p>
        </w:tc>
        <w:tc>
          <w:tcPr>
            <w:tcW w:w="2977" w:type="dxa"/>
            <w:tcBorders>
              <w:top w:val="single" w:sz="4" w:space="0" w:color="000000"/>
              <w:left w:val="single" w:sz="4" w:space="0" w:color="000000"/>
              <w:bottom w:val="single" w:sz="4" w:space="0" w:color="000000"/>
              <w:right w:val="single" w:sz="4" w:space="0" w:color="000000"/>
            </w:tcBorders>
            <w:hideMark/>
          </w:tcPr>
          <w:p w14:paraId="55E95DAA"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Ultragarsinės diagnostinės sistemos konstrukcija</w:t>
            </w:r>
          </w:p>
        </w:tc>
        <w:tc>
          <w:tcPr>
            <w:tcW w:w="3121" w:type="dxa"/>
            <w:tcBorders>
              <w:top w:val="single" w:sz="4" w:space="0" w:color="000000"/>
              <w:left w:val="single" w:sz="4" w:space="0" w:color="000000"/>
              <w:bottom w:val="single" w:sz="4" w:space="0" w:color="000000"/>
              <w:right w:val="single" w:sz="4" w:space="0" w:color="000000"/>
            </w:tcBorders>
            <w:hideMark/>
          </w:tcPr>
          <w:p w14:paraId="74BB29C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Sistema su ratukais, stabdoma atskirais arba centriniu stabdžiu.</w:t>
            </w:r>
          </w:p>
        </w:tc>
        <w:tc>
          <w:tcPr>
            <w:tcW w:w="3399" w:type="dxa"/>
            <w:tcBorders>
              <w:top w:val="single" w:sz="4" w:space="0" w:color="000000"/>
              <w:left w:val="single" w:sz="4" w:space="0" w:color="000000"/>
              <w:bottom w:val="single" w:sz="4" w:space="0" w:color="000000"/>
              <w:right w:val="single" w:sz="4" w:space="0" w:color="000000"/>
            </w:tcBorders>
          </w:tcPr>
          <w:p w14:paraId="7AAE9C0B"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4B3ED47E" w14:textId="17A55B58"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5AB28D78"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EC43604"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w:t>
            </w:r>
          </w:p>
        </w:tc>
        <w:tc>
          <w:tcPr>
            <w:tcW w:w="2977" w:type="dxa"/>
            <w:tcBorders>
              <w:top w:val="single" w:sz="4" w:space="0" w:color="000000"/>
              <w:left w:val="single" w:sz="4" w:space="0" w:color="000000"/>
              <w:bottom w:val="single" w:sz="4" w:space="0" w:color="000000"/>
              <w:right w:val="single" w:sz="4" w:space="0" w:color="000000"/>
            </w:tcBorders>
            <w:hideMark/>
          </w:tcPr>
          <w:p w14:paraId="58591B5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Reikalavimai konveksiniam davikliui</w:t>
            </w:r>
          </w:p>
        </w:tc>
        <w:tc>
          <w:tcPr>
            <w:tcW w:w="3121" w:type="dxa"/>
            <w:tcBorders>
              <w:top w:val="single" w:sz="4" w:space="0" w:color="000000"/>
              <w:left w:val="single" w:sz="4" w:space="0" w:color="000000"/>
              <w:bottom w:val="single" w:sz="4" w:space="0" w:color="000000"/>
              <w:right w:val="single" w:sz="4" w:space="0" w:color="000000"/>
            </w:tcBorders>
            <w:hideMark/>
          </w:tcPr>
          <w:p w14:paraId="6D7A6A9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Dažnio diapazonas (ne siauresnis už nurodytą) - nuo 1,2 iki 5 MHz;</w:t>
            </w:r>
          </w:p>
          <w:p w14:paraId="0C57ED1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Elementų skaičius ≥ 160;</w:t>
            </w:r>
          </w:p>
          <w:p w14:paraId="24302550"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Apžiūros kampas (angliškai: Field of view) ≥ 70°;</w:t>
            </w:r>
          </w:p>
          <w:p w14:paraId="6614353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Monokristalinė arba matricinė, arba lygiavertė technologija.</w:t>
            </w:r>
          </w:p>
        </w:tc>
        <w:tc>
          <w:tcPr>
            <w:tcW w:w="3399" w:type="dxa"/>
            <w:tcBorders>
              <w:top w:val="single" w:sz="4" w:space="0" w:color="000000"/>
              <w:left w:val="single" w:sz="4" w:space="0" w:color="000000"/>
              <w:bottom w:val="single" w:sz="4" w:space="0" w:color="000000"/>
              <w:right w:val="single" w:sz="4" w:space="0" w:color="000000"/>
            </w:tcBorders>
          </w:tcPr>
          <w:p w14:paraId="3DADF07F"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304B7ACB" w14:textId="54F01473"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2C713ACC"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0EEA18A0"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5.</w:t>
            </w:r>
          </w:p>
        </w:tc>
        <w:tc>
          <w:tcPr>
            <w:tcW w:w="2977" w:type="dxa"/>
            <w:tcBorders>
              <w:top w:val="single" w:sz="4" w:space="0" w:color="000000"/>
              <w:left w:val="single" w:sz="4" w:space="0" w:color="000000"/>
              <w:bottom w:val="single" w:sz="4" w:space="0" w:color="000000"/>
              <w:right w:val="single" w:sz="4" w:space="0" w:color="000000"/>
            </w:tcBorders>
            <w:hideMark/>
          </w:tcPr>
          <w:p w14:paraId="45BF786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Reikalavimai linijiniam davikliui</w:t>
            </w:r>
          </w:p>
        </w:tc>
        <w:tc>
          <w:tcPr>
            <w:tcW w:w="3121" w:type="dxa"/>
            <w:tcBorders>
              <w:top w:val="single" w:sz="4" w:space="0" w:color="000000"/>
              <w:left w:val="single" w:sz="4" w:space="0" w:color="000000"/>
              <w:bottom w:val="single" w:sz="4" w:space="0" w:color="000000"/>
              <w:right w:val="single" w:sz="4" w:space="0" w:color="000000"/>
            </w:tcBorders>
            <w:hideMark/>
          </w:tcPr>
          <w:p w14:paraId="5D7B162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Dažnio diapazonas  (ne siauresnis už nurodytą) - nuo 3.5 iki 15 MHz;</w:t>
            </w:r>
          </w:p>
          <w:p w14:paraId="560DD75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Elementų skaičius ≥ 250;</w:t>
            </w:r>
          </w:p>
          <w:p w14:paraId="6C0B2A80"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Apžvalgos laukas ≥ 44 mm;</w:t>
            </w:r>
          </w:p>
          <w:p w14:paraId="036A610C"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Monokristalinė arba matricinė, arba lygiavertė technologija.</w:t>
            </w:r>
          </w:p>
        </w:tc>
        <w:tc>
          <w:tcPr>
            <w:tcW w:w="3399" w:type="dxa"/>
            <w:tcBorders>
              <w:top w:val="single" w:sz="4" w:space="0" w:color="000000"/>
              <w:left w:val="single" w:sz="4" w:space="0" w:color="000000"/>
              <w:bottom w:val="single" w:sz="4" w:space="0" w:color="000000"/>
              <w:right w:val="single" w:sz="4" w:space="0" w:color="000000"/>
            </w:tcBorders>
          </w:tcPr>
          <w:p w14:paraId="194D513A"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319B63E" w14:textId="4631E28E"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56D04BB3"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0EE96886"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6.</w:t>
            </w:r>
          </w:p>
        </w:tc>
        <w:tc>
          <w:tcPr>
            <w:tcW w:w="2977" w:type="dxa"/>
            <w:tcBorders>
              <w:top w:val="single" w:sz="4" w:space="0" w:color="000000"/>
              <w:left w:val="single" w:sz="4" w:space="0" w:color="000000"/>
              <w:bottom w:val="single" w:sz="4" w:space="0" w:color="000000"/>
              <w:right w:val="single" w:sz="4" w:space="0" w:color="000000"/>
            </w:tcBorders>
            <w:hideMark/>
          </w:tcPr>
          <w:p w14:paraId="2B5B89F0"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CE sertifikatas arba CE atitikties deklaracija pagal MDR 2017/745</w:t>
            </w:r>
          </w:p>
        </w:tc>
        <w:tc>
          <w:tcPr>
            <w:tcW w:w="3121" w:type="dxa"/>
            <w:tcBorders>
              <w:top w:val="single" w:sz="4" w:space="0" w:color="000000"/>
              <w:left w:val="single" w:sz="4" w:space="0" w:color="000000"/>
              <w:bottom w:val="single" w:sz="4" w:space="0" w:color="000000"/>
              <w:right w:val="single" w:sz="4" w:space="0" w:color="000000"/>
            </w:tcBorders>
            <w:hideMark/>
          </w:tcPr>
          <w:p w14:paraId="71C78AEF"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Būtina</w:t>
            </w:r>
          </w:p>
        </w:tc>
        <w:tc>
          <w:tcPr>
            <w:tcW w:w="3399" w:type="dxa"/>
            <w:tcBorders>
              <w:top w:val="single" w:sz="4" w:space="0" w:color="000000"/>
              <w:left w:val="single" w:sz="4" w:space="0" w:color="000000"/>
              <w:bottom w:val="single" w:sz="4" w:space="0" w:color="000000"/>
              <w:right w:val="single" w:sz="4" w:space="0" w:color="000000"/>
            </w:tcBorders>
          </w:tcPr>
          <w:p w14:paraId="21083FED" w14:textId="77777777" w:rsidR="00BC0630" w:rsidRPr="008A5C7E"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F29EF5C" w14:textId="54892955" w:rsidR="00FA2EA3"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1F40E195"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0FF50379"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7.</w:t>
            </w:r>
          </w:p>
        </w:tc>
        <w:tc>
          <w:tcPr>
            <w:tcW w:w="2977" w:type="dxa"/>
            <w:tcBorders>
              <w:top w:val="single" w:sz="4" w:space="0" w:color="000000"/>
              <w:left w:val="single" w:sz="4" w:space="0" w:color="000000"/>
              <w:bottom w:val="single" w:sz="4" w:space="0" w:color="000000"/>
              <w:right w:val="single" w:sz="4" w:space="0" w:color="000000"/>
            </w:tcBorders>
            <w:hideMark/>
          </w:tcPr>
          <w:p w14:paraId="4592EC95"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Kartu su įranga pateikiama dokumentacija</w:t>
            </w:r>
          </w:p>
        </w:tc>
        <w:tc>
          <w:tcPr>
            <w:tcW w:w="3121" w:type="dxa"/>
            <w:tcBorders>
              <w:top w:val="single" w:sz="4" w:space="0" w:color="000000"/>
              <w:left w:val="single" w:sz="4" w:space="0" w:color="000000"/>
              <w:bottom w:val="single" w:sz="4" w:space="0" w:color="000000"/>
              <w:right w:val="single" w:sz="4" w:space="0" w:color="000000"/>
            </w:tcBorders>
            <w:hideMark/>
          </w:tcPr>
          <w:p w14:paraId="308AEFBD"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Naudojimo instrukcija lietuvių ir anglų kalbomis;</w:t>
            </w:r>
          </w:p>
          <w:p w14:paraId="5D1BF6CE"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Serviso dokumentacija anglų kalbomis;</w:t>
            </w:r>
          </w:p>
          <w:p w14:paraId="14D8322D"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Užpildytas prietaiso techninis pasas.</w:t>
            </w:r>
          </w:p>
        </w:tc>
        <w:tc>
          <w:tcPr>
            <w:tcW w:w="3399" w:type="dxa"/>
            <w:tcBorders>
              <w:top w:val="single" w:sz="4" w:space="0" w:color="000000"/>
              <w:left w:val="single" w:sz="4" w:space="0" w:color="000000"/>
              <w:bottom w:val="single" w:sz="4" w:space="0" w:color="000000"/>
              <w:right w:val="single" w:sz="4" w:space="0" w:color="000000"/>
            </w:tcBorders>
          </w:tcPr>
          <w:p w14:paraId="076A8038" w14:textId="77777777" w:rsidR="00BC0630" w:rsidRPr="008A5C7E"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509AD0F" w14:textId="1BC592CD" w:rsidR="00FA2EA3"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FA2EA3" w:rsidRPr="00FA2EA3" w14:paraId="65A53352"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171ACF66"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8.</w:t>
            </w:r>
          </w:p>
        </w:tc>
        <w:tc>
          <w:tcPr>
            <w:tcW w:w="2977" w:type="dxa"/>
            <w:tcBorders>
              <w:top w:val="single" w:sz="4" w:space="0" w:color="000000"/>
              <w:left w:val="single" w:sz="4" w:space="0" w:color="000000"/>
              <w:bottom w:val="single" w:sz="4" w:space="0" w:color="000000"/>
              <w:right w:val="single" w:sz="4" w:space="0" w:color="000000"/>
            </w:tcBorders>
            <w:hideMark/>
          </w:tcPr>
          <w:p w14:paraId="7A932D5B"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Įrangos pristatymas ir instaliavimas</w:t>
            </w:r>
          </w:p>
        </w:tc>
        <w:tc>
          <w:tcPr>
            <w:tcW w:w="3121" w:type="dxa"/>
            <w:tcBorders>
              <w:top w:val="single" w:sz="4" w:space="0" w:color="000000"/>
              <w:left w:val="single" w:sz="4" w:space="0" w:color="000000"/>
              <w:bottom w:val="single" w:sz="4" w:space="0" w:color="000000"/>
              <w:right w:val="single" w:sz="4" w:space="0" w:color="000000"/>
            </w:tcBorders>
            <w:hideMark/>
          </w:tcPr>
          <w:p w14:paraId="7B3FE9D3" w14:textId="037AEF9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Tiekėjas patvirtinta, kad įrangos pristatymas į gydymo įstaigą Tilto g.</w:t>
            </w:r>
            <w:r w:rsidR="00D9099C">
              <w:rPr>
                <w:rFonts w:ascii="Arial" w:eastAsia="Times New Roman" w:hAnsi="Arial" w:cs="Arial"/>
                <w:bCs/>
                <w:iCs/>
                <w:sz w:val="24"/>
                <w:szCs w:val="24"/>
                <w:lang w:eastAsia="en-US"/>
              </w:rPr>
              <w:t xml:space="preserve"> </w:t>
            </w:r>
            <w:r w:rsidRPr="00FA2EA3">
              <w:rPr>
                <w:rFonts w:ascii="Arial" w:eastAsia="Times New Roman" w:hAnsi="Arial" w:cs="Arial"/>
                <w:bCs/>
                <w:iCs/>
                <w:sz w:val="24"/>
                <w:szCs w:val="24"/>
                <w:lang w:eastAsia="en-US"/>
              </w:rPr>
              <w:t xml:space="preserve">2, Gargždai, iškrovimas, pervežimas į montavimo </w:t>
            </w:r>
            <w:r w:rsidRPr="00FA2EA3">
              <w:rPr>
                <w:rFonts w:ascii="Arial" w:eastAsia="Times New Roman" w:hAnsi="Arial" w:cs="Arial"/>
                <w:bCs/>
                <w:iCs/>
                <w:sz w:val="24"/>
                <w:szCs w:val="24"/>
                <w:lang w:eastAsia="en-US"/>
              </w:rPr>
              <w:lastRenderedPageBreak/>
              <w:t>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399" w:type="dxa"/>
            <w:tcBorders>
              <w:top w:val="single" w:sz="4" w:space="0" w:color="000000"/>
              <w:left w:val="single" w:sz="4" w:space="0" w:color="000000"/>
              <w:bottom w:val="single" w:sz="4" w:space="0" w:color="000000"/>
              <w:right w:val="single" w:sz="4" w:space="0" w:color="000000"/>
            </w:tcBorders>
          </w:tcPr>
          <w:p w14:paraId="0778CC34" w14:textId="77777777" w:rsidR="00BC0630" w:rsidRDefault="00BC0630" w:rsidP="00BC0630">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lastRenderedPageBreak/>
              <w:t>Įrašo tiekėjas .......</w:t>
            </w:r>
          </w:p>
          <w:p w14:paraId="5DFA47E6" w14:textId="403E98CB" w:rsidR="00FA2EA3"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FA2EA3" w:rsidRPr="00FA2EA3" w14:paraId="1EBE05AC"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0DAEB8CB"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9.</w:t>
            </w:r>
          </w:p>
        </w:tc>
        <w:tc>
          <w:tcPr>
            <w:tcW w:w="2977" w:type="dxa"/>
            <w:tcBorders>
              <w:top w:val="single" w:sz="4" w:space="0" w:color="000000"/>
              <w:left w:val="single" w:sz="4" w:space="0" w:color="000000"/>
              <w:bottom w:val="single" w:sz="4" w:space="0" w:color="000000"/>
              <w:right w:val="single" w:sz="4" w:space="0" w:color="000000"/>
            </w:tcBorders>
            <w:hideMark/>
          </w:tcPr>
          <w:p w14:paraId="02F3FBB9"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Garantija</w:t>
            </w:r>
          </w:p>
        </w:tc>
        <w:tc>
          <w:tcPr>
            <w:tcW w:w="3121" w:type="dxa"/>
            <w:tcBorders>
              <w:top w:val="single" w:sz="4" w:space="0" w:color="000000"/>
              <w:left w:val="single" w:sz="4" w:space="0" w:color="000000"/>
              <w:bottom w:val="single" w:sz="4" w:space="0" w:color="000000"/>
              <w:right w:val="single" w:sz="4" w:space="0" w:color="000000"/>
            </w:tcBorders>
            <w:hideMark/>
          </w:tcPr>
          <w:p w14:paraId="650C8F9E"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24 mėnesiai.</w:t>
            </w:r>
          </w:p>
          <w:p w14:paraId="2DEE8F12"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399" w:type="dxa"/>
            <w:tcBorders>
              <w:top w:val="single" w:sz="4" w:space="0" w:color="000000"/>
              <w:left w:val="single" w:sz="4" w:space="0" w:color="000000"/>
              <w:bottom w:val="single" w:sz="4" w:space="0" w:color="000000"/>
              <w:right w:val="single" w:sz="4" w:space="0" w:color="000000"/>
            </w:tcBorders>
          </w:tcPr>
          <w:p w14:paraId="24D6C36A" w14:textId="77777777" w:rsidR="00BC0630" w:rsidRDefault="00BC0630" w:rsidP="00BC0630">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33F37AE2" w14:textId="5E138496" w:rsidR="00FA2EA3"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BC0630" w:rsidRPr="00FA2EA3" w14:paraId="7F71AA80" w14:textId="77777777" w:rsidTr="00BA0FF1">
        <w:tc>
          <w:tcPr>
            <w:tcW w:w="10206" w:type="dxa"/>
            <w:gridSpan w:val="4"/>
            <w:tcBorders>
              <w:top w:val="single" w:sz="4" w:space="0" w:color="000000"/>
              <w:left w:val="single" w:sz="4" w:space="0" w:color="000000"/>
              <w:bottom w:val="single" w:sz="4" w:space="0" w:color="000000"/>
              <w:right w:val="single" w:sz="4" w:space="0" w:color="000000"/>
            </w:tcBorders>
          </w:tcPr>
          <w:p w14:paraId="700809ED" w14:textId="36CCA80E" w:rsidR="00BC0630" w:rsidRPr="00BC0630" w:rsidRDefault="00BC0630" w:rsidP="00BC0630">
            <w:pPr>
              <w:tabs>
                <w:tab w:val="left" w:pos="0"/>
                <w:tab w:val="left" w:pos="567"/>
              </w:tabs>
              <w:spacing w:after="0"/>
              <w:jc w:val="both"/>
              <w:rPr>
                <w:rFonts w:ascii="Arial" w:hAnsi="Arial" w:cs="Arial"/>
                <w:b/>
                <w:bCs/>
                <w:sz w:val="24"/>
                <w:szCs w:val="24"/>
              </w:rPr>
            </w:pPr>
            <w:r>
              <w:rPr>
                <w:rFonts w:ascii="Arial" w:hAnsi="Arial" w:cs="Arial"/>
                <w:b/>
                <w:bCs/>
                <w:sz w:val="24"/>
                <w:szCs w:val="24"/>
              </w:rPr>
              <w:t>Bendrieji reikalavimai</w:t>
            </w:r>
          </w:p>
        </w:tc>
      </w:tr>
      <w:tr w:rsidR="00BC0630" w:rsidRPr="00FA2EA3" w14:paraId="557F9D15" w14:textId="77777777" w:rsidTr="00983074">
        <w:tc>
          <w:tcPr>
            <w:tcW w:w="709" w:type="dxa"/>
            <w:tcBorders>
              <w:top w:val="single" w:sz="4" w:space="0" w:color="000000"/>
              <w:left w:val="single" w:sz="4" w:space="0" w:color="000000"/>
              <w:bottom w:val="single" w:sz="4" w:space="0" w:color="000000"/>
              <w:right w:val="single" w:sz="4" w:space="0" w:color="000000"/>
            </w:tcBorders>
          </w:tcPr>
          <w:p w14:paraId="16658772" w14:textId="0D056A15" w:rsidR="00BC0630" w:rsidRPr="00FA2EA3" w:rsidRDefault="00BC0630" w:rsidP="00BC0630">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10.</w:t>
            </w:r>
          </w:p>
        </w:tc>
        <w:tc>
          <w:tcPr>
            <w:tcW w:w="2977" w:type="dxa"/>
            <w:tcBorders>
              <w:top w:val="single" w:sz="4" w:space="0" w:color="000000"/>
              <w:left w:val="single" w:sz="4" w:space="0" w:color="000000"/>
              <w:bottom w:val="single" w:sz="4" w:space="0" w:color="000000"/>
              <w:right w:val="single" w:sz="4" w:space="0" w:color="000000"/>
            </w:tcBorders>
          </w:tcPr>
          <w:p w14:paraId="5009E4E6" w14:textId="485D3279" w:rsidR="00BC0630" w:rsidRPr="00FA2EA3" w:rsidRDefault="00BC0630" w:rsidP="00BC0630">
            <w:pPr>
              <w:spacing w:after="0"/>
              <w:jc w:val="both"/>
              <w:rPr>
                <w:rFonts w:ascii="Arial" w:eastAsia="Times New Roman" w:hAnsi="Arial" w:cs="Arial"/>
                <w:bCs/>
                <w:iCs/>
                <w:sz w:val="24"/>
                <w:szCs w:val="24"/>
                <w:lang w:eastAsia="en-US"/>
              </w:rPr>
            </w:pPr>
            <w:r w:rsidRPr="00BC0630">
              <w:rPr>
                <w:rFonts w:ascii="Arial" w:eastAsia="Times New Roman" w:hAnsi="Arial" w:cs="Arial"/>
                <w:bCs/>
                <w:iCs/>
                <w:sz w:val="24"/>
                <w:szCs w:val="24"/>
                <w:lang w:eastAsia="en-US"/>
              </w:rPr>
              <w:t>Dokumentus, patvirtinančius kad tiekėjas yra medicinos įrangos gamintojas arba kitas asmuo, atitinkantis</w:t>
            </w:r>
            <w:r w:rsidRPr="00BC0630">
              <w:rPr>
                <w:rFonts w:ascii="Arial" w:eastAsia="Times New Roman" w:hAnsi="Arial" w:cs="Arial"/>
                <w:b/>
                <w:bCs/>
                <w:iCs/>
                <w:sz w:val="24"/>
                <w:szCs w:val="24"/>
                <w:lang w:eastAsia="en-US"/>
              </w:rPr>
              <w:t> </w:t>
            </w:r>
            <w:r w:rsidRPr="00BC0630">
              <w:rPr>
                <w:rFonts w:ascii="Arial" w:eastAsia="Times New Roman" w:hAnsi="Arial" w:cs="Arial"/>
                <w:bCs/>
                <w:iCs/>
                <w:sz w:val="24"/>
                <w:szCs w:val="24"/>
                <w:lang w:eastAsia="en-US"/>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121" w:type="dxa"/>
            <w:tcBorders>
              <w:top w:val="single" w:sz="4" w:space="0" w:color="000000"/>
              <w:left w:val="single" w:sz="4" w:space="0" w:color="000000"/>
              <w:bottom w:val="single" w:sz="4" w:space="0" w:color="000000"/>
              <w:right w:val="single" w:sz="4" w:space="0" w:color="000000"/>
            </w:tcBorders>
          </w:tcPr>
          <w:p w14:paraId="773B8D1F" w14:textId="77777777" w:rsidR="00BC0630" w:rsidRDefault="00BC0630" w:rsidP="00BC0630">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269F2625" w14:textId="42A1D9E5" w:rsidR="00BC0630"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5630F4F1" w14:textId="77777777" w:rsidR="00BC0630" w:rsidRPr="00BA25D8"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F3197B8" w14:textId="77777777" w:rsidR="00BC0630" w:rsidRPr="001B5635" w:rsidRDefault="00BC0630" w:rsidP="00BC0630">
            <w:pPr>
              <w:pStyle w:val="Sraopastraipa"/>
              <w:tabs>
                <w:tab w:val="left" w:pos="292"/>
              </w:tabs>
              <w:ind w:left="9"/>
              <w:jc w:val="both"/>
              <w:rPr>
                <w:rFonts w:ascii="Arial" w:hAnsi="Arial" w:cs="Arial"/>
                <w:sz w:val="24"/>
                <w:szCs w:val="24"/>
              </w:rPr>
            </w:pPr>
            <w:r>
              <w:rPr>
                <w:rFonts w:ascii="Arial" w:hAnsi="Arial" w:cs="Arial"/>
                <w:sz w:val="24"/>
                <w:szCs w:val="24"/>
              </w:rPr>
              <w:t>[</w:t>
            </w:r>
            <w:r w:rsidRPr="001B5635">
              <w:rPr>
                <w:rFonts w:ascii="Arial" w:hAnsi="Arial" w:cs="Arial"/>
                <w:sz w:val="24"/>
                <w:szCs w:val="24"/>
              </w:rPr>
              <w:t>Dokumentus, patvirtinančius kad tiekėjas yra medicinos įrangos gamintojas, medicinos  įrangos gamintojo įgaliotas asmuo atlikti siūlomos įrangos garantinį aptarnavimą</w:t>
            </w:r>
            <w:r>
              <w:rPr>
                <w:rFonts w:ascii="Arial" w:hAnsi="Arial" w:cs="Arial"/>
                <w:sz w:val="24"/>
                <w:szCs w:val="24"/>
              </w:rPr>
              <w:t xml:space="preserve"> </w:t>
            </w:r>
            <w:r w:rsidRPr="001B5635">
              <w:rPr>
                <w:rFonts w:ascii="Arial" w:hAnsi="Arial" w:cs="Arial"/>
                <w:color w:val="00B050"/>
                <w:sz w:val="24"/>
                <w:szCs w:val="24"/>
              </w:rPr>
              <w:t>pateikti kartu su pasiūlymu</w:t>
            </w:r>
            <w:r>
              <w:rPr>
                <w:rFonts w:ascii="Arial" w:hAnsi="Arial" w:cs="Arial"/>
                <w:sz w:val="24"/>
                <w:szCs w:val="24"/>
              </w:rPr>
              <w:t>.]</w:t>
            </w:r>
          </w:p>
          <w:p w14:paraId="42872412" w14:textId="77777777" w:rsidR="00BC0630" w:rsidRPr="008A5C7E" w:rsidRDefault="00BC0630" w:rsidP="00BC0630">
            <w:pPr>
              <w:tabs>
                <w:tab w:val="left" w:pos="0"/>
                <w:tab w:val="left" w:pos="567"/>
              </w:tabs>
              <w:spacing w:after="0"/>
              <w:jc w:val="both"/>
              <w:rPr>
                <w:rFonts w:ascii="Arial" w:hAnsi="Arial" w:cs="Arial"/>
                <w:color w:val="00B050"/>
                <w:sz w:val="24"/>
                <w:szCs w:val="24"/>
              </w:rPr>
            </w:pPr>
          </w:p>
        </w:tc>
      </w:tr>
      <w:tr w:rsidR="00BC0630" w:rsidRPr="00FA2EA3" w14:paraId="658218C0" w14:textId="77777777" w:rsidTr="00983074">
        <w:tc>
          <w:tcPr>
            <w:tcW w:w="709" w:type="dxa"/>
            <w:tcBorders>
              <w:top w:val="single" w:sz="4" w:space="0" w:color="000000"/>
              <w:left w:val="single" w:sz="4" w:space="0" w:color="000000"/>
              <w:bottom w:val="single" w:sz="4" w:space="0" w:color="000000"/>
              <w:right w:val="single" w:sz="4" w:space="0" w:color="000000"/>
            </w:tcBorders>
          </w:tcPr>
          <w:p w14:paraId="6FFE6CA9" w14:textId="213B26EF" w:rsidR="00BC0630" w:rsidRDefault="00BC0630" w:rsidP="00BC0630">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11.</w:t>
            </w:r>
          </w:p>
        </w:tc>
        <w:tc>
          <w:tcPr>
            <w:tcW w:w="2977" w:type="dxa"/>
            <w:tcBorders>
              <w:top w:val="single" w:sz="4" w:space="0" w:color="000000"/>
              <w:left w:val="single" w:sz="4" w:space="0" w:color="000000"/>
              <w:bottom w:val="single" w:sz="4" w:space="0" w:color="000000"/>
              <w:right w:val="single" w:sz="4" w:space="0" w:color="000000"/>
            </w:tcBorders>
          </w:tcPr>
          <w:p w14:paraId="0E9B82B6" w14:textId="28D415FF" w:rsidR="00BC0630" w:rsidRPr="00BC0630" w:rsidRDefault="00BC0630" w:rsidP="00BC0630">
            <w:pPr>
              <w:spacing w:after="0"/>
              <w:jc w:val="both"/>
              <w:rPr>
                <w:rFonts w:ascii="Arial" w:eastAsia="Times New Roman" w:hAnsi="Arial" w:cs="Arial"/>
                <w:bCs/>
                <w:iCs/>
                <w:sz w:val="24"/>
                <w:szCs w:val="24"/>
                <w:lang w:eastAsia="en-US"/>
              </w:rPr>
            </w:pPr>
            <w:r w:rsidRPr="00BC0630">
              <w:rPr>
                <w:rFonts w:ascii="Arial" w:eastAsia="Times New Roman" w:hAnsi="Arial" w:cs="Arial"/>
                <w:bCs/>
                <w:iCs/>
                <w:sz w:val="24"/>
                <w:szCs w:val="24"/>
                <w:lang w:eastAsia="en-US"/>
              </w:rPr>
              <w:t xml:space="preserve">Tiekėjas turi pateikti garantinį raštą užtikrinantį galimybę įsigyti siūlomos prekės originalias (arba joms lygiavertes) atsargines dalis ne </w:t>
            </w:r>
            <w:r w:rsidRPr="00BC0630">
              <w:rPr>
                <w:rFonts w:ascii="Arial" w:eastAsia="Times New Roman" w:hAnsi="Arial" w:cs="Arial"/>
                <w:bCs/>
                <w:iCs/>
                <w:sz w:val="24"/>
                <w:szCs w:val="24"/>
                <w:lang w:eastAsia="en-US"/>
              </w:rPr>
              <w:lastRenderedPageBreak/>
              <w:t>trumpiau kaip 5 metus nuo prekės garantinio laikotarpio pabaigos.</w:t>
            </w:r>
          </w:p>
        </w:tc>
        <w:tc>
          <w:tcPr>
            <w:tcW w:w="3121" w:type="dxa"/>
            <w:tcBorders>
              <w:top w:val="single" w:sz="4" w:space="0" w:color="000000"/>
              <w:left w:val="single" w:sz="4" w:space="0" w:color="000000"/>
              <w:bottom w:val="single" w:sz="4" w:space="0" w:color="000000"/>
              <w:right w:val="single" w:sz="4" w:space="0" w:color="000000"/>
            </w:tcBorders>
          </w:tcPr>
          <w:p w14:paraId="0A920023" w14:textId="77777777" w:rsidR="00BC0630" w:rsidRDefault="00BC0630" w:rsidP="00BC0630">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7EF24892" w14:textId="1E1BF5CA" w:rsidR="00BC0630" w:rsidRDefault="00BC0630" w:rsidP="00BC0630">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31B10D44" w14:textId="77777777" w:rsidR="00BC0630"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FD6FBAE" w14:textId="7056BD18" w:rsidR="00BC0630" w:rsidRPr="008A5C7E" w:rsidRDefault="00BC0630" w:rsidP="00BC0630">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Garantinį raštą </w:t>
            </w:r>
            <w:r w:rsidRPr="001B5635">
              <w:rPr>
                <w:rFonts w:ascii="Arial" w:hAnsi="Arial" w:cs="Arial"/>
                <w:color w:val="00B050"/>
                <w:sz w:val="24"/>
                <w:szCs w:val="24"/>
              </w:rPr>
              <w:t>pateikti kartu su pasiūlymu.</w:t>
            </w:r>
            <w:r>
              <w:rPr>
                <w:rFonts w:ascii="Arial" w:hAnsi="Arial" w:cs="Arial"/>
                <w:color w:val="00B050"/>
                <w:sz w:val="24"/>
                <w:szCs w:val="24"/>
              </w:rPr>
              <w:t>]</w:t>
            </w:r>
          </w:p>
        </w:tc>
      </w:tr>
      <w:tr w:rsidR="00BC0630" w:rsidRPr="00FA2EA3" w14:paraId="45A65BCA" w14:textId="77777777" w:rsidTr="00983074">
        <w:tc>
          <w:tcPr>
            <w:tcW w:w="709" w:type="dxa"/>
            <w:tcBorders>
              <w:top w:val="single" w:sz="4" w:space="0" w:color="000000"/>
              <w:left w:val="single" w:sz="4" w:space="0" w:color="000000"/>
              <w:bottom w:val="single" w:sz="4" w:space="0" w:color="000000"/>
              <w:right w:val="single" w:sz="4" w:space="0" w:color="000000"/>
            </w:tcBorders>
          </w:tcPr>
          <w:p w14:paraId="7D94E6E4" w14:textId="587755AE" w:rsidR="00BC0630" w:rsidRDefault="00BC0630" w:rsidP="00BC0630">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 xml:space="preserve">12. </w:t>
            </w:r>
          </w:p>
        </w:tc>
        <w:tc>
          <w:tcPr>
            <w:tcW w:w="2977" w:type="dxa"/>
            <w:tcBorders>
              <w:top w:val="single" w:sz="4" w:space="0" w:color="000000"/>
              <w:left w:val="single" w:sz="4" w:space="0" w:color="000000"/>
              <w:bottom w:val="single" w:sz="4" w:space="0" w:color="000000"/>
              <w:right w:val="single" w:sz="4" w:space="0" w:color="000000"/>
            </w:tcBorders>
          </w:tcPr>
          <w:p w14:paraId="546AC252" w14:textId="53B8AC97" w:rsidR="00BC0630" w:rsidRPr="00BC0630" w:rsidRDefault="00BC0630" w:rsidP="00BC0630">
            <w:pPr>
              <w:spacing w:after="0"/>
              <w:jc w:val="both"/>
              <w:rPr>
                <w:rFonts w:ascii="Arial" w:eastAsia="Times New Roman" w:hAnsi="Arial" w:cs="Arial"/>
                <w:bCs/>
                <w:iCs/>
                <w:sz w:val="24"/>
                <w:szCs w:val="24"/>
                <w:lang w:eastAsia="en-US"/>
              </w:rPr>
            </w:pPr>
            <w:r w:rsidRPr="00BC0630">
              <w:rPr>
                <w:rFonts w:ascii="Arial" w:eastAsia="Times New Roman" w:hAnsi="Arial" w:cs="Arial"/>
                <w:bCs/>
                <w:iCs/>
                <w:sz w:val="24"/>
                <w:szCs w:val="24"/>
                <w:lang w:eastAsia="en-US"/>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121" w:type="dxa"/>
            <w:tcBorders>
              <w:top w:val="single" w:sz="4" w:space="0" w:color="000000"/>
              <w:left w:val="single" w:sz="4" w:space="0" w:color="000000"/>
              <w:bottom w:val="single" w:sz="4" w:space="0" w:color="000000"/>
              <w:right w:val="single" w:sz="4" w:space="0" w:color="000000"/>
            </w:tcBorders>
          </w:tcPr>
          <w:p w14:paraId="2ECB5B06" w14:textId="77777777" w:rsidR="00BC0630" w:rsidRDefault="00BC0630" w:rsidP="00BC0630">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1EADA99E" w14:textId="4A6FD29D" w:rsidR="00BC0630" w:rsidRDefault="00BC0630" w:rsidP="00BC0630">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3EEFBE48" w14:textId="77777777" w:rsidR="00BC0630"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750E679" w14:textId="0E63A38E" w:rsidR="00BC0630" w:rsidRPr="008A5C7E" w:rsidRDefault="00BC0630" w:rsidP="00BC0630">
            <w:pPr>
              <w:tabs>
                <w:tab w:val="left" w:pos="0"/>
                <w:tab w:val="left" w:pos="567"/>
              </w:tabs>
              <w:spacing w:after="0"/>
              <w:rPr>
                <w:rFonts w:ascii="Arial" w:hAnsi="Arial" w:cs="Arial"/>
                <w:color w:val="00B050"/>
                <w:sz w:val="24"/>
                <w:szCs w:val="24"/>
              </w:rPr>
            </w:pPr>
            <w:r>
              <w:rPr>
                <w:rFonts w:ascii="Arial" w:hAnsi="Arial" w:cs="Arial"/>
                <w:color w:val="00B050"/>
                <w:sz w:val="24"/>
                <w:szCs w:val="24"/>
              </w:rPr>
              <w:t>[</w:t>
            </w:r>
            <w:r w:rsidRPr="001B5635">
              <w:rPr>
                <w:rFonts w:ascii="Arial" w:hAnsi="Arial" w:cs="Arial"/>
                <w:sz w:val="24"/>
                <w:szCs w:val="24"/>
              </w:rPr>
              <w:t xml:space="preserve">Deklaraciją </w:t>
            </w:r>
            <w:r w:rsidRPr="001B5635">
              <w:rPr>
                <w:rFonts w:ascii="Arial" w:hAnsi="Arial" w:cs="Arial"/>
                <w:color w:val="00B050"/>
                <w:sz w:val="24"/>
                <w:szCs w:val="24"/>
              </w:rPr>
              <w:t>pateikti kartu su pasiūlymu</w:t>
            </w:r>
            <w:r>
              <w:rPr>
                <w:rFonts w:ascii="Arial" w:hAnsi="Arial" w:cs="Arial"/>
                <w:color w:val="00B050"/>
                <w:sz w:val="24"/>
                <w:szCs w:val="24"/>
              </w:rPr>
              <w:t>]</w:t>
            </w:r>
          </w:p>
        </w:tc>
      </w:tr>
    </w:tbl>
    <w:p w14:paraId="7078D424" w14:textId="77777777" w:rsidR="00BC0630" w:rsidRDefault="00BC0630" w:rsidP="00BC0630">
      <w:pPr>
        <w:spacing w:after="0"/>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p w14:paraId="73C6F4AA" w14:textId="77777777" w:rsidR="00FF3DDC" w:rsidRDefault="00FF3DDC" w:rsidP="00855365">
      <w:pPr>
        <w:spacing w:after="0"/>
        <w:jc w:val="center"/>
        <w:rPr>
          <w:rFonts w:ascii="Arial" w:eastAsia="Times New Roman" w:hAnsi="Arial" w:cs="Arial"/>
          <w:bCs/>
          <w:iCs/>
          <w:sz w:val="24"/>
          <w:szCs w:val="24"/>
          <w:lang w:eastAsia="en-US"/>
        </w:rPr>
      </w:pPr>
    </w:p>
    <w:p w14:paraId="31AF226A" w14:textId="663CD836" w:rsidR="00156DE1" w:rsidRDefault="00156DE1" w:rsidP="00156DE1">
      <w:pPr>
        <w:spacing w:after="0"/>
        <w:jc w:val="right"/>
        <w:rPr>
          <w:rFonts w:ascii="Arial" w:eastAsia="Times New Roman" w:hAnsi="Arial" w:cs="Arial"/>
          <w:bCs/>
          <w:iCs/>
          <w:sz w:val="24"/>
          <w:szCs w:val="24"/>
          <w:lang w:eastAsia="en-US"/>
        </w:rPr>
      </w:pPr>
      <w:r>
        <w:rPr>
          <w:rFonts w:ascii="Arial" w:eastAsia="Times New Roman" w:hAnsi="Arial" w:cs="Arial"/>
          <w:bCs/>
          <w:iCs/>
          <w:sz w:val="24"/>
          <w:szCs w:val="24"/>
          <w:lang w:eastAsia="en-US"/>
        </w:rPr>
        <w:t xml:space="preserve">Lentelė Nr. 3 </w:t>
      </w:r>
    </w:p>
    <w:p w14:paraId="6C0A4222" w14:textId="77777777" w:rsidR="00156DE1" w:rsidRDefault="00156DE1" w:rsidP="00156DE1">
      <w:pPr>
        <w:spacing w:after="0"/>
        <w:jc w:val="right"/>
        <w:rPr>
          <w:rFonts w:ascii="Arial" w:eastAsia="Times New Roman" w:hAnsi="Arial" w:cs="Arial"/>
          <w:bCs/>
          <w:iCs/>
          <w:sz w:val="24"/>
          <w:szCs w:val="24"/>
          <w:lang w:eastAsia="en-US"/>
        </w:rPr>
      </w:pPr>
    </w:p>
    <w:p w14:paraId="44147014" w14:textId="40A5D1B0" w:rsidR="00156DE1" w:rsidRDefault="00156DE1" w:rsidP="00156DE1">
      <w:pPr>
        <w:spacing w:after="0"/>
        <w:jc w:val="both"/>
        <w:rPr>
          <w:rFonts w:ascii="Arial" w:eastAsia="Times New Roman" w:hAnsi="Arial" w:cs="Arial"/>
          <w:bCs/>
          <w:iCs/>
          <w:sz w:val="24"/>
          <w:szCs w:val="24"/>
          <w:lang w:eastAsia="en-US"/>
        </w:rPr>
      </w:pPr>
      <w:r w:rsidRPr="00F50600">
        <w:rPr>
          <w:rFonts w:ascii="Arial" w:eastAsia="Times New Roman" w:hAnsi="Arial" w:cs="Arial"/>
          <w:sz w:val="24"/>
          <w:szCs w:val="24"/>
          <w:u w:val="single"/>
          <w:lang w:eastAsia="en-US"/>
        </w:rPr>
        <w:t xml:space="preserve">Pateikiame </w:t>
      </w:r>
      <w:r w:rsidRPr="00F50600">
        <w:rPr>
          <w:rFonts w:ascii="Arial" w:eastAsia="Times New Roman" w:hAnsi="Arial" w:cs="Arial"/>
          <w:color w:val="000000" w:themeColor="text1"/>
          <w:sz w:val="24"/>
          <w:szCs w:val="24"/>
          <w:u w:val="single"/>
          <w:lang w:eastAsia="en-US"/>
        </w:rPr>
        <w:t xml:space="preserve">siūlomų </w:t>
      </w:r>
      <w:r>
        <w:rPr>
          <w:rFonts w:ascii="Arial" w:eastAsia="Times New Roman" w:hAnsi="Arial" w:cs="Arial"/>
          <w:color w:val="000000" w:themeColor="text1"/>
          <w:sz w:val="24"/>
          <w:szCs w:val="24"/>
          <w:u w:val="single"/>
          <w:lang w:eastAsia="en-US"/>
        </w:rPr>
        <w:t>prekių techninių pranašumų</w:t>
      </w:r>
      <w:r w:rsidRPr="00F50600">
        <w:rPr>
          <w:rFonts w:ascii="Arial" w:eastAsia="Times New Roman" w:hAnsi="Arial" w:cs="Arial"/>
          <w:color w:val="000000" w:themeColor="text1"/>
          <w:sz w:val="24"/>
          <w:szCs w:val="24"/>
          <w:u w:val="single"/>
          <w:lang w:eastAsia="en-US"/>
        </w:rPr>
        <w:t xml:space="preserve"> </w:t>
      </w:r>
      <w:r w:rsidRPr="00F50600">
        <w:rPr>
          <w:rFonts w:ascii="Arial" w:eastAsia="Times New Roman" w:hAnsi="Arial" w:cs="Arial"/>
          <w:sz w:val="24"/>
          <w:szCs w:val="24"/>
          <w:u w:val="single"/>
          <w:lang w:eastAsia="en-US"/>
        </w:rPr>
        <w:t>aprašymą:</w:t>
      </w:r>
    </w:p>
    <w:tbl>
      <w:tblPr>
        <w:tblW w:w="5005" w:type="pct"/>
        <w:tblInd w:w="-5" w:type="dxa"/>
        <w:tblLayout w:type="fixed"/>
        <w:tblLook w:val="04A0" w:firstRow="1" w:lastRow="0" w:firstColumn="1" w:lastColumn="0" w:noHBand="0" w:noVBand="1"/>
      </w:tblPr>
      <w:tblGrid>
        <w:gridCol w:w="567"/>
        <w:gridCol w:w="4378"/>
        <w:gridCol w:w="1618"/>
        <w:gridCol w:w="3642"/>
      </w:tblGrid>
      <w:tr w:rsidR="00AC1EDD" w:rsidRPr="00156DE1" w14:paraId="71929010" w14:textId="77777777" w:rsidTr="00AC1EDD">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B6C58CB" w14:textId="77777777" w:rsidR="00AC1EDD" w:rsidRPr="00156DE1" w:rsidRDefault="00AC1EDD" w:rsidP="00156DE1">
            <w:pPr>
              <w:spacing w:after="0"/>
              <w:jc w:val="center"/>
              <w:rPr>
                <w:rFonts w:ascii="Arial" w:eastAsia="Times New Roman" w:hAnsi="Arial" w:cs="Arial"/>
                <w:b/>
                <w:bCs/>
                <w:iCs/>
                <w:sz w:val="24"/>
                <w:szCs w:val="24"/>
                <w:lang w:eastAsia="en-US"/>
              </w:rPr>
            </w:pPr>
            <w:r w:rsidRPr="00156DE1">
              <w:rPr>
                <w:rFonts w:ascii="Arial" w:eastAsia="Times New Roman" w:hAnsi="Arial" w:cs="Arial"/>
                <w:b/>
                <w:bCs/>
                <w:iCs/>
                <w:sz w:val="24"/>
                <w:szCs w:val="24"/>
                <w:lang w:eastAsia="en-US"/>
              </w:rPr>
              <w:t>Nr.</w:t>
            </w:r>
          </w:p>
        </w:tc>
        <w:tc>
          <w:tcPr>
            <w:tcW w:w="4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972622" w14:textId="77777777" w:rsidR="00AC1EDD" w:rsidRPr="00156DE1" w:rsidRDefault="00AC1EDD" w:rsidP="00156DE1">
            <w:pPr>
              <w:spacing w:after="0"/>
              <w:jc w:val="center"/>
              <w:rPr>
                <w:rFonts w:ascii="Arial" w:eastAsia="Times New Roman" w:hAnsi="Arial" w:cs="Arial"/>
                <w:b/>
                <w:bCs/>
                <w:iCs/>
                <w:sz w:val="24"/>
                <w:szCs w:val="24"/>
                <w:lang w:eastAsia="en-US"/>
              </w:rPr>
            </w:pPr>
            <w:r w:rsidRPr="00156DE1">
              <w:rPr>
                <w:rFonts w:ascii="Arial" w:eastAsia="Times New Roman" w:hAnsi="Arial" w:cs="Arial"/>
                <w:b/>
                <w:bCs/>
                <w:iCs/>
                <w:sz w:val="24"/>
                <w:szCs w:val="24"/>
                <w:lang w:eastAsia="en-US"/>
              </w:rPr>
              <w:t>Parametrai</w:t>
            </w:r>
          </w:p>
        </w:tc>
        <w:tc>
          <w:tcPr>
            <w:tcW w:w="161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7F9EBDA4" w14:textId="4D316899" w:rsidR="00AC1EDD" w:rsidRPr="00156DE1" w:rsidRDefault="00AC1EDD" w:rsidP="00156DE1">
            <w:pPr>
              <w:spacing w:after="0"/>
              <w:jc w:val="center"/>
              <w:rPr>
                <w:rFonts w:ascii="Arial" w:eastAsia="Times New Roman" w:hAnsi="Arial" w:cs="Arial"/>
                <w:b/>
                <w:bCs/>
                <w:iCs/>
                <w:sz w:val="24"/>
                <w:szCs w:val="24"/>
                <w:lang w:eastAsia="en-US"/>
              </w:rPr>
            </w:pPr>
            <w:r>
              <w:rPr>
                <w:rFonts w:ascii="Arial" w:eastAsia="Times New Roman" w:hAnsi="Arial" w:cs="Arial"/>
                <w:b/>
                <w:bCs/>
                <w:iCs/>
                <w:sz w:val="24"/>
                <w:szCs w:val="24"/>
                <w:lang w:eastAsia="en-US"/>
              </w:rPr>
              <w:t>Vertinimo būdas</w:t>
            </w:r>
          </w:p>
        </w:tc>
        <w:tc>
          <w:tcPr>
            <w:tcW w:w="36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DE2DE0" w14:textId="19477986" w:rsidR="00AC1EDD" w:rsidRPr="00156DE1" w:rsidRDefault="00AC1EDD" w:rsidP="00156DE1">
            <w:pPr>
              <w:spacing w:after="0"/>
              <w:jc w:val="center"/>
              <w:rPr>
                <w:rFonts w:ascii="Arial" w:eastAsia="Times New Roman" w:hAnsi="Arial" w:cs="Arial"/>
                <w:b/>
                <w:bCs/>
                <w:iCs/>
                <w:sz w:val="24"/>
                <w:szCs w:val="24"/>
                <w:lang w:eastAsia="en-US"/>
              </w:rPr>
            </w:pPr>
            <w:r w:rsidRPr="00F50600">
              <w:rPr>
                <w:rFonts w:ascii="Arial" w:eastAsia="Times New Roman" w:hAnsi="Arial" w:cs="Arial"/>
                <w:b/>
                <w:sz w:val="24"/>
                <w:szCs w:val="24"/>
                <w:lang w:eastAsia="en-US"/>
              </w:rPr>
              <w:t>Siūlomų kriterijų rodiklių reikšmės</w:t>
            </w:r>
            <w:r w:rsidR="00D8018B">
              <w:rPr>
                <w:rFonts w:ascii="Arial" w:eastAsia="Times New Roman" w:hAnsi="Arial" w:cs="Arial"/>
                <w:b/>
                <w:sz w:val="24"/>
                <w:szCs w:val="24"/>
                <w:lang w:eastAsia="en-US"/>
              </w:rPr>
              <w:t xml:space="preserve"> </w:t>
            </w:r>
            <w:r w:rsidR="00D8018B" w:rsidRPr="00D8018B">
              <w:rPr>
                <w:rFonts w:ascii="Arial" w:eastAsia="Times New Roman" w:hAnsi="Arial" w:cs="Arial"/>
                <w:b/>
                <w:color w:val="EE0000"/>
                <w:sz w:val="24"/>
                <w:szCs w:val="24"/>
                <w:lang w:eastAsia="en-US"/>
              </w:rPr>
              <w:t>*</w:t>
            </w:r>
          </w:p>
        </w:tc>
      </w:tr>
      <w:tr w:rsidR="00AC1EDD" w:rsidRPr="00156DE1" w14:paraId="5E35A240"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1EAD9DAA"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T1</w:t>
            </w:r>
          </w:p>
        </w:tc>
        <w:tc>
          <w:tcPr>
            <w:tcW w:w="4378" w:type="dxa"/>
            <w:tcBorders>
              <w:top w:val="single" w:sz="4" w:space="0" w:color="000000"/>
              <w:left w:val="single" w:sz="4" w:space="0" w:color="000000"/>
              <w:bottom w:val="single" w:sz="4" w:space="0" w:color="000000"/>
              <w:right w:val="single" w:sz="4" w:space="0" w:color="000000"/>
            </w:tcBorders>
            <w:vAlign w:val="center"/>
            <w:hideMark/>
          </w:tcPr>
          <w:p w14:paraId="0586534F" w14:textId="77777777" w:rsidR="00AC1EDD" w:rsidRPr="00156DE1" w:rsidRDefault="00AC1EDD" w:rsidP="00156DE1">
            <w:pPr>
              <w:spacing w:after="0"/>
              <w:jc w:val="both"/>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Komplektuojamo linijinio daviklio elementų skaičius ≥ 1500</w:t>
            </w:r>
          </w:p>
        </w:tc>
        <w:tc>
          <w:tcPr>
            <w:tcW w:w="1618" w:type="dxa"/>
            <w:tcBorders>
              <w:top w:val="single" w:sz="4" w:space="0" w:color="000000"/>
              <w:left w:val="single" w:sz="4" w:space="0" w:color="000000"/>
              <w:bottom w:val="single" w:sz="4" w:space="0" w:color="000000"/>
              <w:right w:val="single" w:sz="4" w:space="0" w:color="000000"/>
            </w:tcBorders>
            <w:vAlign w:val="center"/>
            <w:hideMark/>
          </w:tcPr>
          <w:p w14:paraId="0D36BB4B"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Statinis:</w:t>
            </w:r>
          </w:p>
          <w:p w14:paraId="07BBEB90"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(yra/nėra)</w:t>
            </w:r>
          </w:p>
        </w:tc>
        <w:tc>
          <w:tcPr>
            <w:tcW w:w="3642" w:type="dxa"/>
            <w:tcBorders>
              <w:top w:val="single" w:sz="4" w:space="0" w:color="000000"/>
              <w:left w:val="single" w:sz="4" w:space="0" w:color="000000"/>
              <w:bottom w:val="single" w:sz="4" w:space="0" w:color="000000"/>
              <w:right w:val="single" w:sz="4" w:space="0" w:color="000000"/>
            </w:tcBorders>
            <w:vAlign w:val="center"/>
          </w:tcPr>
          <w:p w14:paraId="4B8566EB" w14:textId="77777777" w:rsidR="00AC1EDD" w:rsidRPr="00AC1EDD" w:rsidRDefault="00AC1EDD" w:rsidP="00D8018B">
            <w:pPr>
              <w:tabs>
                <w:tab w:val="left" w:pos="0"/>
                <w:tab w:val="left" w:pos="567"/>
              </w:tabs>
              <w:spacing w:after="0"/>
              <w:jc w:val="center"/>
              <w:rPr>
                <w:rFonts w:ascii="Arial" w:hAnsi="Arial" w:cs="Arial"/>
                <w:color w:val="00B050"/>
                <w:sz w:val="24"/>
                <w:szCs w:val="24"/>
              </w:rPr>
            </w:pPr>
            <w:r w:rsidRPr="00AC1EDD">
              <w:rPr>
                <w:rFonts w:ascii="Arial" w:hAnsi="Arial" w:cs="Arial"/>
                <w:color w:val="00B050"/>
                <w:sz w:val="24"/>
                <w:szCs w:val="24"/>
              </w:rPr>
              <w:t>Įrašo tiekėjas .......</w:t>
            </w:r>
          </w:p>
          <w:p w14:paraId="33FF24DB" w14:textId="71279B16" w:rsidR="00AC1EDD" w:rsidRPr="00156DE1" w:rsidRDefault="00AC1EDD"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AC1EDD" w:rsidRPr="00156DE1" w14:paraId="249797B0"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4A9E5009"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T2</w:t>
            </w:r>
          </w:p>
        </w:tc>
        <w:tc>
          <w:tcPr>
            <w:tcW w:w="4378" w:type="dxa"/>
            <w:tcBorders>
              <w:top w:val="single" w:sz="4" w:space="0" w:color="000000"/>
              <w:left w:val="single" w:sz="4" w:space="0" w:color="000000"/>
              <w:bottom w:val="single" w:sz="4" w:space="0" w:color="000000"/>
              <w:right w:val="single" w:sz="4" w:space="0" w:color="000000"/>
            </w:tcBorders>
            <w:vAlign w:val="center"/>
            <w:hideMark/>
          </w:tcPr>
          <w:p w14:paraId="36713A7E" w14:textId="2B2A4828" w:rsidR="00AC1EDD" w:rsidRPr="00156DE1" w:rsidRDefault="00D9099C" w:rsidP="00156DE1">
            <w:pPr>
              <w:spacing w:after="0"/>
              <w:jc w:val="both"/>
              <w:rPr>
                <w:rFonts w:ascii="Arial" w:eastAsia="Times New Roman" w:hAnsi="Arial" w:cs="Arial"/>
                <w:bCs/>
                <w:iCs/>
                <w:sz w:val="24"/>
                <w:szCs w:val="24"/>
                <w:lang w:eastAsia="en-US"/>
              </w:rPr>
            </w:pPr>
            <w:r w:rsidRPr="00D9099C">
              <w:rPr>
                <w:rFonts w:ascii="Arial" w:eastAsia="Times New Roman" w:hAnsi="Arial" w:cs="Arial"/>
                <w:bCs/>
                <w:iCs/>
                <w:sz w:val="24"/>
                <w:szCs w:val="24"/>
                <w:lang w:eastAsia="en-US"/>
              </w:rPr>
              <w:t xml:space="preserve">Galimybė ateityje įsidiegti kardiologines programas arba programos jau </w:t>
            </w:r>
            <w:r>
              <w:rPr>
                <w:rFonts w:ascii="Arial" w:eastAsia="Times New Roman" w:hAnsi="Arial" w:cs="Arial"/>
                <w:bCs/>
                <w:iCs/>
                <w:sz w:val="24"/>
                <w:szCs w:val="24"/>
                <w:lang w:eastAsia="en-US"/>
              </w:rPr>
              <w:t>į</w:t>
            </w:r>
            <w:r w:rsidRPr="00D9099C">
              <w:rPr>
                <w:rFonts w:ascii="Arial" w:eastAsia="Times New Roman" w:hAnsi="Arial" w:cs="Arial"/>
                <w:bCs/>
                <w:iCs/>
                <w:sz w:val="24"/>
                <w:szCs w:val="24"/>
                <w:lang w:eastAsia="en-US"/>
              </w:rPr>
              <w:t>diegtos</w:t>
            </w:r>
          </w:p>
        </w:tc>
        <w:tc>
          <w:tcPr>
            <w:tcW w:w="1618" w:type="dxa"/>
            <w:tcBorders>
              <w:top w:val="single" w:sz="4" w:space="0" w:color="000000"/>
              <w:left w:val="single" w:sz="4" w:space="0" w:color="000000"/>
              <w:bottom w:val="single" w:sz="4" w:space="0" w:color="000000"/>
              <w:right w:val="single" w:sz="4" w:space="0" w:color="000000"/>
            </w:tcBorders>
            <w:vAlign w:val="center"/>
            <w:hideMark/>
          </w:tcPr>
          <w:p w14:paraId="30DDC9B8"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Statinis:</w:t>
            </w:r>
          </w:p>
          <w:p w14:paraId="4790586F"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(yra/nėra)</w:t>
            </w:r>
          </w:p>
        </w:tc>
        <w:tc>
          <w:tcPr>
            <w:tcW w:w="3642" w:type="dxa"/>
            <w:tcBorders>
              <w:top w:val="single" w:sz="4" w:space="0" w:color="000000"/>
              <w:left w:val="single" w:sz="4" w:space="0" w:color="000000"/>
              <w:bottom w:val="single" w:sz="4" w:space="0" w:color="000000"/>
              <w:right w:val="single" w:sz="4" w:space="0" w:color="000000"/>
            </w:tcBorders>
            <w:vAlign w:val="center"/>
          </w:tcPr>
          <w:p w14:paraId="57CA214F" w14:textId="77777777" w:rsidR="00AC1EDD" w:rsidRPr="00AC1EDD" w:rsidRDefault="00AC1EDD" w:rsidP="00D8018B">
            <w:pPr>
              <w:tabs>
                <w:tab w:val="left" w:pos="0"/>
                <w:tab w:val="left" w:pos="567"/>
              </w:tabs>
              <w:spacing w:after="0"/>
              <w:jc w:val="center"/>
              <w:rPr>
                <w:rFonts w:ascii="Arial" w:hAnsi="Arial" w:cs="Arial"/>
                <w:color w:val="00B050"/>
                <w:sz w:val="24"/>
                <w:szCs w:val="24"/>
              </w:rPr>
            </w:pPr>
            <w:r w:rsidRPr="00AC1EDD">
              <w:rPr>
                <w:rFonts w:ascii="Arial" w:hAnsi="Arial" w:cs="Arial"/>
                <w:color w:val="00B050"/>
                <w:sz w:val="24"/>
                <w:szCs w:val="24"/>
              </w:rPr>
              <w:t>Įrašo tiekėjas .......</w:t>
            </w:r>
          </w:p>
          <w:p w14:paraId="3C0B9D20" w14:textId="35F76C5D" w:rsidR="00AC1EDD" w:rsidRPr="00156DE1" w:rsidRDefault="00AC1EDD"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AC1EDD" w:rsidRPr="00156DE1" w14:paraId="548D55D7"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66A30437"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T3</w:t>
            </w:r>
          </w:p>
        </w:tc>
        <w:tc>
          <w:tcPr>
            <w:tcW w:w="4378" w:type="dxa"/>
            <w:tcBorders>
              <w:top w:val="single" w:sz="4" w:space="0" w:color="000000"/>
              <w:left w:val="single" w:sz="4" w:space="0" w:color="000000"/>
              <w:bottom w:val="single" w:sz="4" w:space="0" w:color="000000"/>
              <w:right w:val="single" w:sz="4" w:space="0" w:color="000000"/>
            </w:tcBorders>
            <w:vAlign w:val="center"/>
            <w:hideMark/>
          </w:tcPr>
          <w:p w14:paraId="16E5A48C" w14:textId="77777777" w:rsidR="00AC1EDD" w:rsidRPr="00156DE1" w:rsidRDefault="00AC1EDD" w:rsidP="00156DE1">
            <w:pPr>
              <w:spacing w:after="0"/>
              <w:jc w:val="both"/>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Komplektuojamo konveksinio daviklio apžvalgos laukas ≥ 110°</w:t>
            </w:r>
          </w:p>
        </w:tc>
        <w:tc>
          <w:tcPr>
            <w:tcW w:w="1618" w:type="dxa"/>
            <w:tcBorders>
              <w:top w:val="single" w:sz="4" w:space="0" w:color="000000"/>
              <w:left w:val="single" w:sz="4" w:space="0" w:color="000000"/>
              <w:bottom w:val="single" w:sz="4" w:space="0" w:color="000000"/>
              <w:right w:val="single" w:sz="4" w:space="0" w:color="000000"/>
            </w:tcBorders>
            <w:vAlign w:val="center"/>
            <w:hideMark/>
          </w:tcPr>
          <w:p w14:paraId="02E65E4A"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Statinis:</w:t>
            </w:r>
          </w:p>
          <w:p w14:paraId="5ABBDEAD"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(yra/nėra)</w:t>
            </w:r>
          </w:p>
        </w:tc>
        <w:tc>
          <w:tcPr>
            <w:tcW w:w="3642" w:type="dxa"/>
            <w:tcBorders>
              <w:top w:val="single" w:sz="4" w:space="0" w:color="000000"/>
              <w:left w:val="single" w:sz="4" w:space="0" w:color="000000"/>
              <w:bottom w:val="single" w:sz="4" w:space="0" w:color="000000"/>
              <w:right w:val="single" w:sz="4" w:space="0" w:color="000000"/>
            </w:tcBorders>
            <w:vAlign w:val="center"/>
          </w:tcPr>
          <w:p w14:paraId="006CA8AC" w14:textId="77777777" w:rsidR="00AC1EDD" w:rsidRPr="00AC1EDD" w:rsidRDefault="00AC1EDD" w:rsidP="00D8018B">
            <w:pPr>
              <w:tabs>
                <w:tab w:val="left" w:pos="0"/>
                <w:tab w:val="left" w:pos="567"/>
              </w:tabs>
              <w:spacing w:after="0"/>
              <w:jc w:val="center"/>
              <w:rPr>
                <w:rFonts w:ascii="Arial" w:hAnsi="Arial" w:cs="Arial"/>
                <w:color w:val="00B050"/>
                <w:sz w:val="24"/>
                <w:szCs w:val="24"/>
              </w:rPr>
            </w:pPr>
            <w:r w:rsidRPr="00AC1EDD">
              <w:rPr>
                <w:rFonts w:ascii="Arial" w:hAnsi="Arial" w:cs="Arial"/>
                <w:color w:val="00B050"/>
                <w:sz w:val="24"/>
                <w:szCs w:val="24"/>
              </w:rPr>
              <w:t>Įrašo tiekėjas .......</w:t>
            </w:r>
          </w:p>
          <w:p w14:paraId="4B92A9EA" w14:textId="5F13C54A" w:rsidR="00AC1EDD" w:rsidRPr="00156DE1" w:rsidRDefault="00AC1EDD"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AC1EDD" w:rsidRPr="00156DE1" w14:paraId="0791BB0F"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4D22FF28"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T4</w:t>
            </w:r>
          </w:p>
        </w:tc>
        <w:tc>
          <w:tcPr>
            <w:tcW w:w="4378" w:type="dxa"/>
            <w:tcBorders>
              <w:top w:val="single" w:sz="4" w:space="0" w:color="000000"/>
              <w:left w:val="single" w:sz="4" w:space="0" w:color="000000"/>
              <w:bottom w:val="single" w:sz="4" w:space="0" w:color="000000"/>
              <w:right w:val="single" w:sz="4" w:space="0" w:color="000000"/>
            </w:tcBorders>
            <w:vAlign w:val="center"/>
            <w:hideMark/>
          </w:tcPr>
          <w:p w14:paraId="52A38A81" w14:textId="77777777" w:rsidR="00AC1EDD" w:rsidRPr="00156DE1" w:rsidRDefault="00AC1EDD" w:rsidP="00156DE1">
            <w:pPr>
              <w:spacing w:after="0"/>
              <w:jc w:val="both"/>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Visi komplektuojami davikliai pagaminti remiantis monokristaline technologija</w:t>
            </w:r>
          </w:p>
        </w:tc>
        <w:tc>
          <w:tcPr>
            <w:tcW w:w="1618" w:type="dxa"/>
            <w:tcBorders>
              <w:top w:val="single" w:sz="4" w:space="0" w:color="000000"/>
              <w:left w:val="single" w:sz="4" w:space="0" w:color="000000"/>
              <w:bottom w:val="single" w:sz="4" w:space="0" w:color="000000"/>
              <w:right w:val="single" w:sz="4" w:space="0" w:color="000000"/>
            </w:tcBorders>
            <w:vAlign w:val="center"/>
            <w:hideMark/>
          </w:tcPr>
          <w:p w14:paraId="6705630F"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Statinis:</w:t>
            </w:r>
          </w:p>
          <w:p w14:paraId="54B61B60"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(yra/nėra)</w:t>
            </w:r>
          </w:p>
        </w:tc>
        <w:tc>
          <w:tcPr>
            <w:tcW w:w="3642" w:type="dxa"/>
            <w:tcBorders>
              <w:top w:val="single" w:sz="4" w:space="0" w:color="000000"/>
              <w:left w:val="single" w:sz="4" w:space="0" w:color="000000"/>
              <w:bottom w:val="single" w:sz="4" w:space="0" w:color="000000"/>
              <w:right w:val="single" w:sz="4" w:space="0" w:color="000000"/>
            </w:tcBorders>
            <w:vAlign w:val="center"/>
          </w:tcPr>
          <w:p w14:paraId="638F8136" w14:textId="77777777" w:rsidR="00AC1EDD" w:rsidRPr="00AC1EDD" w:rsidRDefault="00AC1EDD" w:rsidP="00D8018B">
            <w:pPr>
              <w:tabs>
                <w:tab w:val="left" w:pos="0"/>
                <w:tab w:val="left" w:pos="567"/>
              </w:tabs>
              <w:spacing w:after="0"/>
              <w:jc w:val="center"/>
              <w:rPr>
                <w:rFonts w:ascii="Arial" w:hAnsi="Arial" w:cs="Arial"/>
                <w:color w:val="00B050"/>
                <w:sz w:val="24"/>
                <w:szCs w:val="24"/>
              </w:rPr>
            </w:pPr>
            <w:r w:rsidRPr="00AC1EDD">
              <w:rPr>
                <w:rFonts w:ascii="Arial" w:hAnsi="Arial" w:cs="Arial"/>
                <w:color w:val="00B050"/>
                <w:sz w:val="24"/>
                <w:szCs w:val="24"/>
              </w:rPr>
              <w:t>Įrašo tiekėjas .......</w:t>
            </w:r>
          </w:p>
          <w:p w14:paraId="1CB930CC" w14:textId="750F04FC" w:rsidR="00AC1EDD" w:rsidRPr="00156DE1" w:rsidRDefault="00AC1EDD"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bl>
    <w:p w14:paraId="2A0F41F3" w14:textId="3AF9EAB7" w:rsidR="00BC0630" w:rsidRDefault="00D8018B" w:rsidP="00AC1EDD">
      <w:pPr>
        <w:spacing w:after="0"/>
        <w:jc w:val="both"/>
        <w:rPr>
          <w:rFonts w:ascii="Arial" w:eastAsia="Times New Roman" w:hAnsi="Arial" w:cs="Arial"/>
          <w:bCs/>
          <w:iCs/>
          <w:sz w:val="24"/>
          <w:szCs w:val="24"/>
          <w:lang w:eastAsia="en-US"/>
        </w:rPr>
      </w:pPr>
      <w:r>
        <w:rPr>
          <w:rFonts w:ascii="Arial" w:hAnsi="Arial" w:cs="Arial"/>
          <w:b/>
          <w:bCs/>
          <w:color w:val="FF0000"/>
          <w:sz w:val="24"/>
          <w:szCs w:val="24"/>
        </w:rPr>
        <w:t>* Jei siūlomas objektas turi nurodytą pranašumą (pažymėta „YRA“), privaloma</w:t>
      </w:r>
      <w:r w:rsidR="00AC1EDD" w:rsidRPr="008A5C7E">
        <w:rPr>
          <w:rFonts w:ascii="Arial" w:hAnsi="Arial" w:cs="Arial"/>
          <w:b/>
          <w:bCs/>
          <w:color w:val="FF0000"/>
          <w:sz w:val="24"/>
          <w:szCs w:val="24"/>
        </w:rPr>
        <w:t xml:space="preserve"> su pasiūlymu pateikti atitiktį įrodančius dokumentus</w:t>
      </w:r>
      <w:r>
        <w:rPr>
          <w:rFonts w:ascii="Arial" w:hAnsi="Arial" w:cs="Arial"/>
          <w:b/>
          <w:bCs/>
          <w:color w:val="FF0000"/>
          <w:sz w:val="24"/>
          <w:szCs w:val="24"/>
        </w:rPr>
        <w:t>.</w:t>
      </w:r>
    </w:p>
    <w:p w14:paraId="6A3E1D94" w14:textId="77777777" w:rsidR="00AC1EDD" w:rsidRDefault="00AC1EDD" w:rsidP="00855365">
      <w:pPr>
        <w:spacing w:after="0"/>
        <w:jc w:val="center"/>
        <w:rPr>
          <w:rFonts w:ascii="Arial" w:eastAsia="Times New Roman" w:hAnsi="Arial" w:cs="Arial"/>
          <w:bCs/>
          <w:iCs/>
          <w:sz w:val="24"/>
          <w:szCs w:val="24"/>
          <w:lang w:eastAsia="en-US"/>
        </w:rPr>
      </w:pPr>
    </w:p>
    <w:p w14:paraId="58F6C503" w14:textId="77777777" w:rsidR="00D8018B" w:rsidRPr="00FA2EA3" w:rsidRDefault="00D8018B" w:rsidP="00855365">
      <w:pPr>
        <w:spacing w:after="0"/>
        <w:jc w:val="center"/>
        <w:rPr>
          <w:rFonts w:ascii="Arial" w:eastAsia="Times New Roman" w:hAnsi="Arial" w:cs="Arial"/>
          <w:bCs/>
          <w:iCs/>
          <w:sz w:val="24"/>
          <w:szCs w:val="24"/>
          <w:lang w:eastAsia="en-US"/>
        </w:rPr>
      </w:pPr>
    </w:p>
    <w:p w14:paraId="50B4456D" w14:textId="47B04D16" w:rsidR="00855365" w:rsidRPr="00512E79" w:rsidRDefault="00855365" w:rsidP="00855365">
      <w:pPr>
        <w:spacing w:after="0"/>
        <w:jc w:val="center"/>
        <w:rPr>
          <w:rFonts w:ascii="Arial" w:eastAsia="Times New Roman" w:hAnsi="Arial" w:cs="Arial"/>
          <w:b/>
          <w:iCs/>
          <w:sz w:val="24"/>
          <w:szCs w:val="24"/>
          <w:lang w:eastAsia="en-US"/>
        </w:rPr>
      </w:pPr>
      <w:r w:rsidRPr="008E7BE9">
        <w:rPr>
          <w:rFonts w:ascii="Arial" w:eastAsia="Times New Roman" w:hAnsi="Arial" w:cs="Arial"/>
          <w:b/>
          <w:iCs/>
          <w:sz w:val="24"/>
          <w:szCs w:val="24"/>
          <w:highlight w:val="yellow"/>
          <w:lang w:eastAsia="en-US"/>
        </w:rPr>
        <w:t xml:space="preserve">Jei teikiamas pasiūlymas pirkimo </w:t>
      </w:r>
      <w:r w:rsidRPr="00BC0630">
        <w:rPr>
          <w:rFonts w:ascii="Arial" w:eastAsia="Times New Roman" w:hAnsi="Arial" w:cs="Arial"/>
          <w:b/>
          <w:iCs/>
          <w:sz w:val="24"/>
          <w:szCs w:val="24"/>
          <w:highlight w:val="yellow"/>
          <w:lang w:eastAsia="en-US"/>
        </w:rPr>
        <w:t xml:space="preserve">daliai Nr. II: </w:t>
      </w:r>
      <w:r w:rsidR="00BC0630" w:rsidRPr="00BC0630">
        <w:rPr>
          <w:rFonts w:ascii="Arial" w:eastAsia="Times New Roman" w:hAnsi="Arial" w:cs="Arial"/>
          <w:b/>
          <w:iCs/>
          <w:sz w:val="24"/>
          <w:szCs w:val="24"/>
          <w:highlight w:val="yellow"/>
          <w:lang w:eastAsia="en-US"/>
        </w:rPr>
        <w:t>Laparoskopinė sistema</w:t>
      </w:r>
    </w:p>
    <w:p w14:paraId="70FA1BD1" w14:textId="77777777" w:rsidR="00855365" w:rsidRDefault="00855365" w:rsidP="00855365">
      <w:pPr>
        <w:spacing w:after="0"/>
        <w:jc w:val="center"/>
        <w:rPr>
          <w:rFonts w:ascii="Arial" w:eastAsia="Times New Roman" w:hAnsi="Arial" w:cs="Arial"/>
          <w:b/>
          <w:iCs/>
          <w:sz w:val="24"/>
          <w:szCs w:val="24"/>
          <w:lang w:eastAsia="en-US"/>
        </w:rPr>
      </w:pPr>
    </w:p>
    <w:p w14:paraId="08BAE8A4" w14:textId="204CE682" w:rsidR="00BC0630" w:rsidRDefault="00983074" w:rsidP="00BC0630">
      <w:pPr>
        <w:spacing w:after="0"/>
        <w:rPr>
          <w:rFonts w:ascii="Arial" w:hAnsi="Arial" w:cs="Arial"/>
          <w:sz w:val="24"/>
          <w:szCs w:val="24"/>
        </w:rPr>
      </w:pPr>
      <w:r>
        <w:rPr>
          <w:rFonts w:ascii="Arial" w:hAnsi="Arial" w:cs="Arial"/>
          <w:sz w:val="24"/>
          <w:szCs w:val="24"/>
          <w:u w:val="single"/>
        </w:rPr>
        <w:t>2</w:t>
      </w:r>
      <w:r w:rsidR="00BC0630" w:rsidRPr="00A80FF3">
        <w:rPr>
          <w:rFonts w:ascii="Arial" w:hAnsi="Arial" w:cs="Arial"/>
          <w:sz w:val="24"/>
          <w:szCs w:val="24"/>
          <w:u w:val="single"/>
        </w:rPr>
        <w:t xml:space="preserve">. Mes siūlome: </w:t>
      </w:r>
      <w:r w:rsidR="00BC0630">
        <w:rPr>
          <w:rFonts w:ascii="Arial" w:hAnsi="Arial" w:cs="Arial"/>
          <w:sz w:val="24"/>
          <w:szCs w:val="24"/>
        </w:rPr>
        <w:tab/>
      </w:r>
      <w:r w:rsidR="00BC0630">
        <w:rPr>
          <w:rFonts w:ascii="Arial" w:hAnsi="Arial" w:cs="Arial"/>
          <w:sz w:val="24"/>
          <w:szCs w:val="24"/>
        </w:rPr>
        <w:tab/>
      </w:r>
      <w:r w:rsidR="00BC0630">
        <w:rPr>
          <w:rFonts w:ascii="Arial" w:hAnsi="Arial" w:cs="Arial"/>
          <w:sz w:val="24"/>
          <w:szCs w:val="24"/>
        </w:rPr>
        <w:tab/>
      </w:r>
      <w:r w:rsidR="00BC0630">
        <w:rPr>
          <w:rFonts w:ascii="Arial" w:hAnsi="Arial" w:cs="Arial"/>
          <w:sz w:val="24"/>
          <w:szCs w:val="24"/>
        </w:rPr>
        <w:tab/>
        <w:t xml:space="preserve">              </w:t>
      </w:r>
    </w:p>
    <w:p w14:paraId="057B8B16" w14:textId="6E16F2C4" w:rsidR="00BC0630" w:rsidRPr="00DF4C0F" w:rsidRDefault="00BC0630" w:rsidP="00BC0630">
      <w:pPr>
        <w:spacing w:after="0"/>
        <w:jc w:val="right"/>
        <w:rPr>
          <w:rFonts w:ascii="Arial" w:hAnsi="Arial" w:cs="Arial"/>
          <w:sz w:val="24"/>
          <w:szCs w:val="24"/>
        </w:rPr>
      </w:pPr>
      <w:r>
        <w:rPr>
          <w:rFonts w:ascii="Arial" w:hAnsi="Arial" w:cs="Arial"/>
          <w:sz w:val="24"/>
          <w:szCs w:val="24"/>
        </w:rPr>
        <w:tab/>
        <w:t xml:space="preserve"> Lentelė Nr. </w:t>
      </w:r>
      <w:r w:rsidR="00D8018B">
        <w:rPr>
          <w:rFonts w:ascii="Arial" w:hAnsi="Arial" w:cs="Arial"/>
          <w:sz w:val="24"/>
          <w:szCs w:val="24"/>
        </w:rPr>
        <w:t>4</w:t>
      </w: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1134"/>
        <w:gridCol w:w="992"/>
        <w:gridCol w:w="1418"/>
        <w:gridCol w:w="1407"/>
      </w:tblGrid>
      <w:tr w:rsidR="00BC0630" w:rsidRPr="00A80FF3" w14:paraId="28F96EA2" w14:textId="77777777" w:rsidTr="00F377D7">
        <w:trPr>
          <w:cantSplit/>
          <w:trHeight w:val="491"/>
          <w:tblHeader/>
        </w:trPr>
        <w:tc>
          <w:tcPr>
            <w:tcW w:w="709" w:type="dxa"/>
            <w:shd w:val="clear" w:color="auto" w:fill="E6E6E6"/>
            <w:vAlign w:val="center"/>
          </w:tcPr>
          <w:p w14:paraId="6F93849C" w14:textId="77777777" w:rsidR="00BC0630" w:rsidRPr="00A80FF3" w:rsidRDefault="00BC0630" w:rsidP="00F377D7">
            <w:pPr>
              <w:spacing w:after="0"/>
              <w:jc w:val="center"/>
              <w:rPr>
                <w:rFonts w:ascii="Arial" w:hAnsi="Arial" w:cs="Arial"/>
                <w:b/>
                <w:sz w:val="24"/>
                <w:szCs w:val="24"/>
              </w:rPr>
            </w:pPr>
            <w:r w:rsidRPr="00A80FF3">
              <w:rPr>
                <w:rFonts w:ascii="Arial" w:hAnsi="Arial" w:cs="Arial"/>
                <w:b/>
                <w:sz w:val="24"/>
                <w:szCs w:val="24"/>
              </w:rPr>
              <w:lastRenderedPageBreak/>
              <w:t>Eil. Nr.</w:t>
            </w:r>
          </w:p>
        </w:tc>
        <w:tc>
          <w:tcPr>
            <w:tcW w:w="4536" w:type="dxa"/>
            <w:shd w:val="clear" w:color="auto" w:fill="E6E6E6"/>
            <w:vAlign w:val="center"/>
          </w:tcPr>
          <w:p w14:paraId="095348AA" w14:textId="77777777" w:rsidR="00BC0630" w:rsidRPr="00A80FF3" w:rsidRDefault="00BC0630" w:rsidP="00F377D7">
            <w:pPr>
              <w:spacing w:after="0"/>
              <w:jc w:val="center"/>
              <w:rPr>
                <w:rFonts w:ascii="Arial" w:hAnsi="Arial" w:cs="Arial"/>
                <w:b/>
                <w:sz w:val="24"/>
                <w:szCs w:val="24"/>
              </w:rPr>
            </w:pPr>
            <w:r w:rsidRPr="00A80FF3">
              <w:rPr>
                <w:rFonts w:ascii="Arial" w:hAnsi="Arial" w:cs="Arial"/>
                <w:b/>
                <w:sz w:val="24"/>
                <w:szCs w:val="24"/>
              </w:rPr>
              <w:t>Prekės aprašymas</w:t>
            </w:r>
          </w:p>
        </w:tc>
        <w:tc>
          <w:tcPr>
            <w:tcW w:w="1134" w:type="dxa"/>
            <w:shd w:val="clear" w:color="auto" w:fill="E6E6E6"/>
            <w:vAlign w:val="center"/>
          </w:tcPr>
          <w:p w14:paraId="5B175C20" w14:textId="77777777" w:rsidR="00BC0630" w:rsidRPr="00A80FF3" w:rsidRDefault="00BC0630" w:rsidP="00F377D7">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2A362493" w14:textId="77777777" w:rsidR="00BC0630" w:rsidRPr="00A80FF3" w:rsidRDefault="00BC0630" w:rsidP="00F377D7">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7A25D2EC" w14:textId="77777777" w:rsidR="00BC0630" w:rsidRPr="00A80FF3" w:rsidRDefault="00BC0630" w:rsidP="00F377D7">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be PVM)</w:t>
            </w:r>
          </w:p>
        </w:tc>
        <w:tc>
          <w:tcPr>
            <w:tcW w:w="1407" w:type="dxa"/>
            <w:shd w:val="clear" w:color="auto" w:fill="E6E6E6"/>
          </w:tcPr>
          <w:p w14:paraId="1819986E" w14:textId="77777777" w:rsidR="00BC0630" w:rsidRPr="00A80FF3" w:rsidRDefault="00BC0630" w:rsidP="00F377D7">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su PVM)</w:t>
            </w:r>
          </w:p>
        </w:tc>
      </w:tr>
      <w:tr w:rsidR="00BC0630" w:rsidRPr="00A80FF3" w14:paraId="7B321235" w14:textId="77777777" w:rsidTr="00F377D7">
        <w:trPr>
          <w:cantSplit/>
          <w:trHeight w:val="226"/>
          <w:tblHeader/>
        </w:trPr>
        <w:tc>
          <w:tcPr>
            <w:tcW w:w="709" w:type="dxa"/>
            <w:shd w:val="clear" w:color="auto" w:fill="FFFFFF" w:themeFill="background1"/>
            <w:vAlign w:val="center"/>
          </w:tcPr>
          <w:p w14:paraId="0415F8F3"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59FC2950"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39C9D441"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0EE09490"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58B00EB6"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75313102"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F</w:t>
            </w:r>
          </w:p>
        </w:tc>
      </w:tr>
      <w:tr w:rsidR="00BC0630" w:rsidRPr="00A80FF3" w14:paraId="48002658" w14:textId="77777777" w:rsidTr="00F377D7">
        <w:trPr>
          <w:trHeight w:val="440"/>
        </w:trPr>
        <w:tc>
          <w:tcPr>
            <w:tcW w:w="709" w:type="dxa"/>
            <w:vAlign w:val="center"/>
          </w:tcPr>
          <w:p w14:paraId="4AF17E74"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1</w:t>
            </w:r>
          </w:p>
        </w:tc>
        <w:tc>
          <w:tcPr>
            <w:tcW w:w="4536" w:type="dxa"/>
            <w:vAlign w:val="center"/>
          </w:tcPr>
          <w:p w14:paraId="2D8D0414" w14:textId="0D0BAD4E" w:rsidR="00BC0630" w:rsidRDefault="00BC0630" w:rsidP="00F377D7">
            <w:pPr>
              <w:tabs>
                <w:tab w:val="left" w:pos="0"/>
                <w:tab w:val="left" w:pos="567"/>
              </w:tabs>
              <w:spacing w:after="0"/>
              <w:rPr>
                <w:rFonts w:ascii="Arial" w:hAnsi="Arial" w:cs="Arial"/>
                <w:b/>
                <w:sz w:val="24"/>
                <w:szCs w:val="24"/>
              </w:rPr>
            </w:pPr>
            <w:r>
              <w:rPr>
                <w:rFonts w:ascii="Arial" w:hAnsi="Arial" w:cs="Arial"/>
                <w:b/>
                <w:sz w:val="24"/>
                <w:szCs w:val="24"/>
              </w:rPr>
              <w:t>Laparoskopinė sistema</w:t>
            </w:r>
          </w:p>
          <w:p w14:paraId="15E2483D" w14:textId="77777777" w:rsidR="00BC0630" w:rsidRPr="008A5C7E" w:rsidRDefault="00BC0630"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Gamintojas: </w:t>
            </w:r>
            <w:r w:rsidRPr="008A5C7E">
              <w:rPr>
                <w:rFonts w:ascii="Arial" w:hAnsi="Arial" w:cs="Arial"/>
                <w:color w:val="FF0000"/>
                <w:sz w:val="24"/>
                <w:szCs w:val="24"/>
              </w:rPr>
              <w:t>Įrašo tiekėjas .......</w:t>
            </w:r>
          </w:p>
          <w:p w14:paraId="24F9FEE3" w14:textId="77777777" w:rsidR="00BC0630" w:rsidRPr="008A5C7E" w:rsidRDefault="00BC0630"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Pilnas modelio pavadinimas: </w:t>
            </w:r>
            <w:r w:rsidRPr="008A5C7E">
              <w:rPr>
                <w:rFonts w:ascii="Arial" w:hAnsi="Arial" w:cs="Arial"/>
                <w:color w:val="FF0000"/>
                <w:sz w:val="24"/>
                <w:szCs w:val="24"/>
              </w:rPr>
              <w:t>Įrašo tiekėjas .......</w:t>
            </w:r>
          </w:p>
          <w:p w14:paraId="25B4232F" w14:textId="77777777" w:rsidR="00BC0630" w:rsidRPr="00D22F6D" w:rsidRDefault="00BC0630"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Kodas (jei yra): </w:t>
            </w:r>
            <w:r w:rsidRPr="008A5C7E">
              <w:rPr>
                <w:rFonts w:ascii="Arial" w:hAnsi="Arial" w:cs="Arial"/>
                <w:color w:val="FF0000"/>
                <w:sz w:val="24"/>
                <w:szCs w:val="24"/>
              </w:rPr>
              <w:t>Įrašo tiekėjas .......</w:t>
            </w:r>
          </w:p>
        </w:tc>
        <w:tc>
          <w:tcPr>
            <w:tcW w:w="1134" w:type="dxa"/>
            <w:vAlign w:val="center"/>
          </w:tcPr>
          <w:p w14:paraId="0AB677F4" w14:textId="77777777" w:rsidR="00BC0630" w:rsidRPr="00A80FF3" w:rsidRDefault="00BC0630" w:rsidP="00F377D7">
            <w:pPr>
              <w:spacing w:after="0"/>
              <w:jc w:val="center"/>
              <w:rPr>
                <w:rFonts w:ascii="Arial" w:hAnsi="Arial" w:cs="Arial"/>
                <w:bCs/>
                <w:sz w:val="24"/>
                <w:szCs w:val="24"/>
              </w:rPr>
            </w:pPr>
            <w:r>
              <w:rPr>
                <w:rFonts w:ascii="Arial" w:hAnsi="Arial" w:cs="Arial"/>
                <w:bCs/>
                <w:sz w:val="24"/>
                <w:szCs w:val="24"/>
              </w:rPr>
              <w:t>vnt.</w:t>
            </w:r>
          </w:p>
        </w:tc>
        <w:tc>
          <w:tcPr>
            <w:tcW w:w="992" w:type="dxa"/>
            <w:vAlign w:val="center"/>
          </w:tcPr>
          <w:p w14:paraId="15246FC2" w14:textId="77777777" w:rsidR="00BC0630" w:rsidRPr="00A80FF3" w:rsidRDefault="00BC0630" w:rsidP="00F377D7">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31E02E15"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Įrašyti skaičius</w:t>
            </w:r>
          </w:p>
          <w:p w14:paraId="0054B5D9"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4CD0ED9E"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Įrašyti skaičius</w:t>
            </w:r>
          </w:p>
          <w:p w14:paraId="0638B18D"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x,xx</w:t>
            </w:r>
          </w:p>
        </w:tc>
      </w:tr>
    </w:tbl>
    <w:p w14:paraId="48CBD9AE" w14:textId="77777777" w:rsidR="00BC0630" w:rsidRDefault="00BC0630" w:rsidP="00BC0630">
      <w:pPr>
        <w:spacing w:after="0"/>
        <w:jc w:val="both"/>
        <w:rPr>
          <w:rFonts w:ascii="Arial" w:hAnsi="Arial" w:cs="Arial"/>
          <w:sz w:val="24"/>
          <w:szCs w:val="24"/>
        </w:rPr>
      </w:pPr>
    </w:p>
    <w:p w14:paraId="4F6ACEA3" w14:textId="77777777" w:rsidR="00BC0630" w:rsidRPr="00020F7A" w:rsidRDefault="00BC0630" w:rsidP="00BC0630">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4F8628AB" w14:textId="30C1FE1E" w:rsidR="00BC0630" w:rsidRPr="0045790B" w:rsidRDefault="00BC0630" w:rsidP="00BC0630">
      <w:pPr>
        <w:spacing w:after="0"/>
        <w:jc w:val="right"/>
        <w:rPr>
          <w:rFonts w:ascii="Arial" w:hAnsi="Arial" w:cs="Arial"/>
          <w:sz w:val="24"/>
          <w:szCs w:val="24"/>
        </w:rPr>
      </w:pPr>
      <w:r w:rsidRPr="00DF4C0F">
        <w:rPr>
          <w:rFonts w:ascii="Arial" w:hAnsi="Arial" w:cs="Arial"/>
          <w:bCs/>
          <w:sz w:val="24"/>
          <w:szCs w:val="24"/>
        </w:rPr>
        <w:t xml:space="preserve">Lentelė Nr. </w:t>
      </w:r>
      <w:r w:rsidR="00D8018B">
        <w:rPr>
          <w:rFonts w:ascii="Arial" w:hAnsi="Arial" w:cs="Arial"/>
          <w:bCs/>
          <w:sz w:val="24"/>
          <w:szCs w:val="24"/>
        </w:rPr>
        <w:t>5</w:t>
      </w:r>
    </w:p>
    <w:tbl>
      <w:tblPr>
        <w:tblW w:w="10206" w:type="dxa"/>
        <w:tblInd w:w="-5" w:type="dxa"/>
        <w:tblLayout w:type="fixed"/>
        <w:tblLook w:val="04A0" w:firstRow="1" w:lastRow="0" w:firstColumn="1" w:lastColumn="0" w:noHBand="0" w:noVBand="1"/>
      </w:tblPr>
      <w:tblGrid>
        <w:gridCol w:w="709"/>
        <w:gridCol w:w="2693"/>
        <w:gridCol w:w="3405"/>
        <w:gridCol w:w="3399"/>
      </w:tblGrid>
      <w:tr w:rsidR="00A9741B" w:rsidRPr="00FA2EA3" w14:paraId="32CBC946" w14:textId="77777777" w:rsidTr="00A9741B">
        <w:tc>
          <w:tcPr>
            <w:tcW w:w="709" w:type="dxa"/>
            <w:tcBorders>
              <w:top w:val="single" w:sz="4" w:space="0" w:color="000000"/>
              <w:left w:val="single" w:sz="4" w:space="0" w:color="000000"/>
              <w:bottom w:val="single" w:sz="4" w:space="0" w:color="000000"/>
              <w:right w:val="single" w:sz="4" w:space="0" w:color="000000"/>
            </w:tcBorders>
            <w:vAlign w:val="center"/>
            <w:hideMark/>
          </w:tcPr>
          <w:p w14:paraId="084C296A" w14:textId="77777777" w:rsidR="00A9741B" w:rsidRPr="00FA2EA3" w:rsidRDefault="00A9741B" w:rsidP="00F377D7">
            <w:pPr>
              <w:spacing w:after="0"/>
              <w:jc w:val="center"/>
              <w:rPr>
                <w:rFonts w:ascii="Arial" w:eastAsia="Times New Roman" w:hAnsi="Arial" w:cs="Arial"/>
                <w:b/>
                <w:bCs/>
                <w:iCs/>
                <w:sz w:val="24"/>
                <w:szCs w:val="24"/>
                <w:lang w:eastAsia="en-US"/>
              </w:rPr>
            </w:pPr>
            <w:r w:rsidRPr="00983074">
              <w:rPr>
                <w:rFonts w:ascii="Arial" w:hAnsi="Arial" w:cs="Arial"/>
                <w:b/>
                <w:sz w:val="24"/>
                <w:szCs w:val="24"/>
              </w:rPr>
              <w:t>Eil. Nr.</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CDD75A9" w14:textId="77777777" w:rsidR="00A9741B" w:rsidRPr="00FA2EA3" w:rsidRDefault="00A9741B" w:rsidP="00F377D7">
            <w:pPr>
              <w:spacing w:after="0"/>
              <w:jc w:val="center"/>
              <w:rPr>
                <w:rFonts w:ascii="Arial" w:eastAsia="Times New Roman" w:hAnsi="Arial" w:cs="Arial"/>
                <w:b/>
                <w:bCs/>
                <w:iCs/>
                <w:sz w:val="24"/>
                <w:szCs w:val="24"/>
                <w:lang w:eastAsia="en-US"/>
              </w:rPr>
            </w:pPr>
            <w:r w:rsidRPr="00983074">
              <w:rPr>
                <w:rFonts w:ascii="Arial" w:hAnsi="Arial" w:cs="Arial"/>
                <w:b/>
                <w:sz w:val="24"/>
                <w:szCs w:val="24"/>
              </w:rPr>
              <w:t>Parametro pavadinimas</w:t>
            </w: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06F7D068" w14:textId="660DC878" w:rsidR="00A9741B" w:rsidRPr="00FA2EA3" w:rsidRDefault="00A9741B" w:rsidP="00983074">
            <w:pPr>
              <w:spacing w:after="0"/>
              <w:jc w:val="center"/>
              <w:rPr>
                <w:rFonts w:ascii="Arial" w:eastAsia="Times New Roman" w:hAnsi="Arial" w:cs="Arial"/>
                <w:b/>
                <w:bCs/>
                <w:iCs/>
                <w:sz w:val="24"/>
                <w:szCs w:val="24"/>
                <w:lang w:eastAsia="en-US"/>
              </w:rPr>
            </w:pPr>
            <w:r w:rsidRPr="00983074">
              <w:rPr>
                <w:rFonts w:ascii="Arial" w:hAnsi="Arial" w:cs="Arial"/>
                <w:b/>
                <w:sz w:val="24"/>
                <w:szCs w:val="24"/>
              </w:rPr>
              <w:t>Prašomo parametro reikšmė</w:t>
            </w:r>
            <w:r w:rsidRPr="00983074">
              <w:rPr>
                <w:rFonts w:ascii="Arial" w:eastAsia="Times New Roman" w:hAnsi="Arial" w:cs="Arial"/>
                <w:b/>
                <w:bCs/>
                <w:color w:val="FF0000"/>
                <w:kern w:val="2"/>
                <w:sz w:val="24"/>
                <w:szCs w:val="24"/>
                <w:lang w:eastAsia="hi-IN" w:bidi="hi-IN"/>
              </w:rPr>
              <w:t>*</w:t>
            </w:r>
            <w:r w:rsidR="00D8018B">
              <w:rPr>
                <w:rFonts w:ascii="Arial" w:eastAsia="Times New Roman" w:hAnsi="Arial" w:cs="Arial"/>
                <w:b/>
                <w:bCs/>
                <w:color w:val="FF0000"/>
                <w:kern w:val="2"/>
                <w:sz w:val="24"/>
                <w:szCs w:val="24"/>
                <w:lang w:eastAsia="hi-IN" w:bidi="hi-IN"/>
              </w:rPr>
              <w:t>*</w:t>
            </w:r>
          </w:p>
        </w:tc>
        <w:tc>
          <w:tcPr>
            <w:tcW w:w="3399" w:type="dxa"/>
            <w:tcBorders>
              <w:top w:val="single" w:sz="4" w:space="0" w:color="000000"/>
              <w:left w:val="single" w:sz="4" w:space="0" w:color="000000"/>
              <w:bottom w:val="single" w:sz="4" w:space="0" w:color="000000"/>
              <w:right w:val="single" w:sz="4" w:space="0" w:color="000000"/>
            </w:tcBorders>
            <w:vAlign w:val="center"/>
            <w:hideMark/>
          </w:tcPr>
          <w:p w14:paraId="6C02CA92" w14:textId="39D085AD" w:rsidR="00A9741B" w:rsidRPr="00983074" w:rsidRDefault="00A9741B" w:rsidP="00F377D7">
            <w:pPr>
              <w:widowControl w:val="0"/>
              <w:autoSpaceDE w:val="0"/>
              <w:autoSpaceDN w:val="0"/>
              <w:jc w:val="center"/>
              <w:rPr>
                <w:rFonts w:ascii="Arial" w:eastAsia="Times New Roman" w:hAnsi="Arial" w:cs="Arial"/>
                <w:b/>
                <w:bCs/>
                <w:color w:val="FF0000"/>
                <w:kern w:val="2"/>
                <w:sz w:val="24"/>
                <w:szCs w:val="24"/>
                <w:lang w:eastAsia="hi-IN" w:bidi="hi-IN"/>
              </w:rPr>
            </w:pPr>
            <w:r w:rsidRPr="00983074">
              <w:rPr>
                <w:rFonts w:ascii="Arial" w:hAnsi="Arial" w:cs="Arial"/>
                <w:b/>
                <w:sz w:val="24"/>
                <w:szCs w:val="24"/>
              </w:rPr>
              <w:t>Tiekėjo siūlomos charakteristikos, aprašymas</w:t>
            </w:r>
            <w:r w:rsidRPr="00983074">
              <w:rPr>
                <w:rFonts w:ascii="Arial" w:eastAsia="Times New Roman" w:hAnsi="Arial" w:cs="Arial"/>
                <w:b/>
                <w:bCs/>
                <w:color w:val="FF0000"/>
                <w:kern w:val="2"/>
                <w:sz w:val="24"/>
                <w:szCs w:val="24"/>
                <w:lang w:eastAsia="hi-IN" w:bidi="hi-IN"/>
              </w:rPr>
              <w:t>**</w:t>
            </w:r>
            <w:r w:rsidR="00D8018B">
              <w:rPr>
                <w:rFonts w:ascii="Arial" w:eastAsia="Times New Roman" w:hAnsi="Arial" w:cs="Arial"/>
                <w:b/>
                <w:bCs/>
                <w:color w:val="FF0000"/>
                <w:kern w:val="2"/>
                <w:sz w:val="24"/>
                <w:szCs w:val="24"/>
                <w:lang w:eastAsia="hi-IN" w:bidi="hi-IN"/>
              </w:rPr>
              <w:t>*</w:t>
            </w:r>
          </w:p>
          <w:p w14:paraId="422223FF" w14:textId="77777777" w:rsidR="00A9741B" w:rsidRPr="00FA2EA3" w:rsidRDefault="00A9741B" w:rsidP="00F377D7">
            <w:pPr>
              <w:spacing w:after="0"/>
              <w:jc w:val="center"/>
              <w:rPr>
                <w:rFonts w:ascii="Arial" w:eastAsia="Times New Roman" w:hAnsi="Arial" w:cs="Arial"/>
                <w:b/>
                <w:bCs/>
                <w:iCs/>
                <w:sz w:val="24"/>
                <w:szCs w:val="24"/>
                <w:lang w:eastAsia="en-US"/>
              </w:rPr>
            </w:pPr>
            <w:r w:rsidRPr="00983074">
              <w:rPr>
                <w:rFonts w:ascii="Arial" w:hAnsi="Arial" w:cs="Arial"/>
                <w:b/>
                <w:bCs/>
                <w:color w:val="FF0000"/>
                <w:sz w:val="24"/>
                <w:szCs w:val="24"/>
              </w:rPr>
              <w:t>Nepamiršti su pasiūlymu pateikti atitiktį įrodančius dokumentus (kur jie reikalaujami)</w:t>
            </w:r>
          </w:p>
        </w:tc>
      </w:tr>
      <w:tr w:rsidR="00A9741B" w:rsidRPr="00FA2EA3" w14:paraId="63037EC7"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4EF561E3" w14:textId="4530400D"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w:t>
            </w:r>
          </w:p>
        </w:tc>
        <w:tc>
          <w:tcPr>
            <w:tcW w:w="2693" w:type="dxa"/>
            <w:tcBorders>
              <w:top w:val="single" w:sz="4" w:space="0" w:color="000000"/>
              <w:left w:val="single" w:sz="4" w:space="0" w:color="000000"/>
              <w:bottom w:val="single" w:sz="4" w:space="0" w:color="000000"/>
              <w:right w:val="single" w:sz="4" w:space="0" w:color="000000"/>
            </w:tcBorders>
            <w:hideMark/>
          </w:tcPr>
          <w:p w14:paraId="36B92B0A" w14:textId="70ED2C1F"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kern w:val="2"/>
                <w:sz w:val="24"/>
                <w:szCs w:val="24"/>
                <w14:ligatures w14:val="standardContextual"/>
              </w:rPr>
              <w:t>Aukštos raiškos (4K) monitorius</w:t>
            </w:r>
            <w:r w:rsidRPr="00983074">
              <w:rPr>
                <w:rFonts w:ascii="Arial" w:hAnsi="Arial" w:cs="Arial"/>
                <w:color w:val="000000" w:themeColor="text1"/>
                <w:kern w:val="2"/>
                <w:sz w:val="24"/>
                <w:szCs w:val="24"/>
                <w14:ligatures w14:val="standardContextual"/>
              </w:rPr>
              <w:t>, 1 vnt.</w:t>
            </w:r>
          </w:p>
        </w:tc>
        <w:tc>
          <w:tcPr>
            <w:tcW w:w="3405" w:type="dxa"/>
            <w:tcBorders>
              <w:top w:val="single" w:sz="4" w:space="0" w:color="000000"/>
              <w:left w:val="single" w:sz="4" w:space="0" w:color="000000"/>
              <w:bottom w:val="single" w:sz="4" w:space="0" w:color="000000"/>
              <w:right w:val="single" w:sz="4" w:space="0" w:color="000000"/>
            </w:tcBorders>
            <w:hideMark/>
          </w:tcPr>
          <w:p w14:paraId="25AAF023"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Su LED foniniu pašvietimu;</w:t>
            </w:r>
          </w:p>
          <w:p w14:paraId="29CB2C75"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Maksimalus stebėjimo kampas ≥ 178°;</w:t>
            </w:r>
          </w:p>
          <w:p w14:paraId="727551C1"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Apšviestumas ≥ 750 cd/m</w:t>
            </w:r>
            <w:r w:rsidRPr="00983074">
              <w:rPr>
                <w:rFonts w:ascii="Arial" w:hAnsi="Arial" w:cs="Arial"/>
                <w:kern w:val="2"/>
                <w:sz w:val="24"/>
                <w:szCs w:val="24"/>
                <w:vertAlign w:val="superscript"/>
                <w14:ligatures w14:val="standardContextual"/>
              </w:rPr>
              <w:t>2</w:t>
            </w:r>
            <w:r w:rsidRPr="00983074">
              <w:rPr>
                <w:rFonts w:ascii="Arial" w:hAnsi="Arial" w:cs="Arial"/>
                <w:kern w:val="2"/>
                <w:sz w:val="24"/>
                <w:szCs w:val="24"/>
                <w14:ligatures w14:val="standardContextual"/>
              </w:rPr>
              <w:t>;</w:t>
            </w:r>
          </w:p>
          <w:p w14:paraId="19CE3D5F"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Ekrano įstrižainė ≥ 31 colio;</w:t>
            </w:r>
          </w:p>
          <w:p w14:paraId="18151A7D"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Raiška ≥ (3840 x 2160) taškų;</w:t>
            </w:r>
          </w:p>
          <w:p w14:paraId="7CA5F0FE"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Signalų įvestys:</w:t>
            </w:r>
          </w:p>
          <w:p w14:paraId="051B3A56" w14:textId="77777777" w:rsidR="00A9741B" w:rsidRPr="00983074" w:rsidRDefault="00A9741B">
            <w:pPr>
              <w:pStyle w:val="Sraopastraipa"/>
              <w:numPr>
                <w:ilvl w:val="1"/>
                <w:numId w:val="25"/>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1 x DisplayPort arba lygiavertė,</w:t>
            </w:r>
          </w:p>
          <w:p w14:paraId="0099A4AD" w14:textId="77777777" w:rsidR="00A9741B" w:rsidRPr="00983074" w:rsidRDefault="00A9741B">
            <w:pPr>
              <w:pStyle w:val="Sraopastraipa"/>
              <w:numPr>
                <w:ilvl w:val="1"/>
                <w:numId w:val="25"/>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1 x 12G-SDI arba lygiavertė;</w:t>
            </w:r>
          </w:p>
          <w:p w14:paraId="56230882" w14:textId="3A740789"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Signalų išvestys:</w:t>
            </w:r>
          </w:p>
          <w:p w14:paraId="78B4F5D9" w14:textId="61D3B8EB" w:rsidR="00A9741B" w:rsidRPr="00FA2EA3" w:rsidRDefault="00A9741B" w:rsidP="00983074">
            <w:pPr>
              <w:spacing w:after="0"/>
              <w:ind w:left="456" w:hanging="421"/>
              <w:jc w:val="both"/>
              <w:rPr>
                <w:rFonts w:ascii="Arial" w:eastAsia="Times New Roman" w:hAnsi="Arial" w:cs="Arial"/>
                <w:bCs/>
                <w:iCs/>
                <w:sz w:val="24"/>
                <w:szCs w:val="24"/>
                <w:lang w:eastAsia="en-US"/>
              </w:rPr>
            </w:pPr>
            <w:r w:rsidRPr="00983074">
              <w:rPr>
                <w:rFonts w:ascii="Arial" w:hAnsi="Arial" w:cs="Arial"/>
                <w:kern w:val="2"/>
                <w:sz w:val="24"/>
                <w:szCs w:val="24"/>
                <w14:ligatures w14:val="standardContextual"/>
              </w:rPr>
              <w:t>7.1. ≥ 1 x 12G-SDI arba lygiavertė.</w:t>
            </w:r>
          </w:p>
        </w:tc>
        <w:tc>
          <w:tcPr>
            <w:tcW w:w="3399" w:type="dxa"/>
            <w:tcBorders>
              <w:top w:val="single" w:sz="4" w:space="0" w:color="000000"/>
              <w:left w:val="single" w:sz="4" w:space="0" w:color="000000"/>
              <w:bottom w:val="single" w:sz="4" w:space="0" w:color="000000"/>
              <w:right w:val="single" w:sz="4" w:space="0" w:color="000000"/>
            </w:tcBorders>
          </w:tcPr>
          <w:p w14:paraId="347FB9AD" w14:textId="77777777" w:rsidR="00A9741B" w:rsidRPr="00983074" w:rsidRDefault="00A9741B" w:rsidP="00A9741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51487028" w14:textId="2302E3F0"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13E9E276"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35092E07" w14:textId="1D606B37" w:rsidR="00A9741B" w:rsidRPr="00FA2EA3" w:rsidRDefault="00A9741B" w:rsidP="00A9741B">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w:t>
            </w:r>
          </w:p>
        </w:tc>
        <w:tc>
          <w:tcPr>
            <w:tcW w:w="2693" w:type="dxa"/>
            <w:tcBorders>
              <w:top w:val="single" w:sz="4" w:space="0" w:color="000000"/>
              <w:left w:val="single" w:sz="4" w:space="0" w:color="000000"/>
              <w:bottom w:val="single" w:sz="4" w:space="0" w:color="000000"/>
              <w:right w:val="single" w:sz="4" w:space="0" w:color="000000"/>
            </w:tcBorders>
            <w:hideMark/>
          </w:tcPr>
          <w:p w14:paraId="3C3784EE" w14:textId="16CB82D6"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000000" w:themeColor="text1"/>
                <w:kern w:val="2"/>
                <w:sz w:val="24"/>
                <w:szCs w:val="24"/>
                <w14:ligatures w14:val="standardContextual"/>
              </w:rPr>
              <w:t>Videokameros galva, 1 vnt.</w:t>
            </w:r>
          </w:p>
        </w:tc>
        <w:tc>
          <w:tcPr>
            <w:tcW w:w="3405" w:type="dxa"/>
            <w:tcBorders>
              <w:top w:val="single" w:sz="4" w:space="0" w:color="000000"/>
              <w:left w:val="single" w:sz="4" w:space="0" w:color="000000"/>
              <w:bottom w:val="single" w:sz="4" w:space="0" w:color="000000"/>
              <w:right w:val="single" w:sz="4" w:space="0" w:color="000000"/>
            </w:tcBorders>
            <w:hideMark/>
          </w:tcPr>
          <w:p w14:paraId="44006601" w14:textId="77777777" w:rsidR="00A9741B" w:rsidRPr="00983074" w:rsidRDefault="00A9741B">
            <w:pPr>
              <w:pStyle w:val="Sraopastraipa"/>
              <w:numPr>
                <w:ilvl w:val="0"/>
                <w:numId w:val="26"/>
              </w:numPr>
              <w:suppressAutoHyphens/>
              <w:spacing w:after="0"/>
              <w:ind w:left="315" w:hanging="287"/>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Raiška ≥ (3840 x 2160);</w:t>
            </w:r>
          </w:p>
          <w:p w14:paraId="5E5615C5" w14:textId="26E25BD8" w:rsidR="00A9741B" w:rsidRPr="00983074" w:rsidRDefault="00A9741B">
            <w:pPr>
              <w:pStyle w:val="Sraopastraipa"/>
              <w:numPr>
                <w:ilvl w:val="0"/>
                <w:numId w:val="26"/>
              </w:numPr>
              <w:suppressAutoHyphens/>
              <w:spacing w:after="0"/>
              <w:ind w:left="315" w:hanging="287"/>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 xml:space="preserve">Laisvai programuojami kameros galvos mygtukai </w:t>
            </w:r>
            <w:r w:rsidR="00D9099C">
              <w:rPr>
                <w:rFonts w:ascii="Arial" w:hAnsi="Arial" w:cs="Arial"/>
                <w:color w:val="000000" w:themeColor="text1"/>
                <w:kern w:val="2"/>
                <w:sz w:val="24"/>
                <w:szCs w:val="24"/>
                <w14:ligatures w14:val="standardContextual"/>
              </w:rPr>
              <w:t xml:space="preserve"> </w:t>
            </w:r>
            <w:r w:rsidRPr="00983074">
              <w:rPr>
                <w:rFonts w:ascii="Arial" w:hAnsi="Arial" w:cs="Arial"/>
                <w:color w:val="000000" w:themeColor="text1"/>
                <w:kern w:val="2"/>
                <w:sz w:val="24"/>
                <w:szCs w:val="24"/>
                <w14:ligatures w14:val="standardContextual"/>
              </w:rPr>
              <w:t>≥ 3 funkcijoms valdyti;</w:t>
            </w:r>
          </w:p>
          <w:p w14:paraId="278E0581" w14:textId="77777777" w:rsidR="00A9741B" w:rsidRPr="00983074" w:rsidRDefault="00A9741B">
            <w:pPr>
              <w:pStyle w:val="Sraopastraipa"/>
              <w:numPr>
                <w:ilvl w:val="0"/>
                <w:numId w:val="26"/>
              </w:numPr>
              <w:suppressAutoHyphens/>
              <w:spacing w:after="0"/>
              <w:ind w:left="315" w:hanging="287"/>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Galimybė kameros mygtukų pagalba valdyti šviesos šaltinį;</w:t>
            </w:r>
          </w:p>
          <w:p w14:paraId="7C3F1648" w14:textId="0E75DEAA" w:rsidR="00A9741B" w:rsidRPr="00983074" w:rsidRDefault="00A9741B">
            <w:pPr>
              <w:pStyle w:val="Sraopastraipa"/>
              <w:numPr>
                <w:ilvl w:val="0"/>
                <w:numId w:val="26"/>
              </w:numPr>
              <w:suppressAutoHyphens/>
              <w:spacing w:after="0"/>
              <w:ind w:left="315" w:hanging="287"/>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 xml:space="preserve">Galimybė kameros mygtukų pagalba pasirinkti specialius vizualizacijos </w:t>
            </w:r>
            <w:r w:rsidRPr="00983074">
              <w:rPr>
                <w:rFonts w:ascii="Arial" w:hAnsi="Arial" w:cs="Arial"/>
                <w:color w:val="000000" w:themeColor="text1"/>
                <w:kern w:val="2"/>
                <w:sz w:val="24"/>
                <w:szCs w:val="24"/>
                <w14:ligatures w14:val="standardContextual"/>
              </w:rPr>
              <w:lastRenderedPageBreak/>
              <w:t>režimus vaizdų optimizavimui (3 punkto 6 dalis).</w:t>
            </w:r>
          </w:p>
        </w:tc>
        <w:tc>
          <w:tcPr>
            <w:tcW w:w="3399" w:type="dxa"/>
            <w:tcBorders>
              <w:top w:val="single" w:sz="4" w:space="0" w:color="000000"/>
              <w:left w:val="single" w:sz="4" w:space="0" w:color="000000"/>
              <w:bottom w:val="single" w:sz="4" w:space="0" w:color="000000"/>
              <w:right w:val="single" w:sz="4" w:space="0" w:color="000000"/>
            </w:tcBorders>
          </w:tcPr>
          <w:p w14:paraId="1B46C5E3" w14:textId="77777777" w:rsidR="00A9741B" w:rsidRPr="00983074" w:rsidRDefault="00A9741B" w:rsidP="00A9741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lastRenderedPageBreak/>
              <w:t>Įrašo tiekėjas .......</w:t>
            </w:r>
          </w:p>
          <w:p w14:paraId="05226784"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2E76852E"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737319F1" w14:textId="17381102" w:rsidR="00A9741B" w:rsidRPr="00FA2EA3" w:rsidRDefault="00A9741B" w:rsidP="00A9741B">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w:t>
            </w:r>
          </w:p>
        </w:tc>
        <w:tc>
          <w:tcPr>
            <w:tcW w:w="2693" w:type="dxa"/>
            <w:tcBorders>
              <w:top w:val="single" w:sz="4" w:space="0" w:color="000000"/>
              <w:left w:val="single" w:sz="4" w:space="0" w:color="000000"/>
              <w:bottom w:val="single" w:sz="4" w:space="0" w:color="000000"/>
              <w:right w:val="single" w:sz="4" w:space="0" w:color="000000"/>
            </w:tcBorders>
            <w:hideMark/>
          </w:tcPr>
          <w:p w14:paraId="21B736CD" w14:textId="23BAC035"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kern w:val="2"/>
                <w:sz w:val="24"/>
                <w:szCs w:val="24"/>
                <w14:ligatures w14:val="standardContextual"/>
              </w:rPr>
              <w:t>Vaizdo apdorojimo įrenginys</w:t>
            </w:r>
            <w:r w:rsidRPr="00983074">
              <w:rPr>
                <w:rFonts w:ascii="Arial" w:hAnsi="Arial" w:cs="Arial"/>
                <w:color w:val="000000" w:themeColor="text1"/>
                <w:kern w:val="2"/>
                <w:sz w:val="24"/>
                <w:szCs w:val="24"/>
                <w14:ligatures w14:val="standardContextual"/>
              </w:rPr>
              <w:t>, 1 vnt.</w:t>
            </w:r>
          </w:p>
        </w:tc>
        <w:tc>
          <w:tcPr>
            <w:tcW w:w="3405" w:type="dxa"/>
            <w:tcBorders>
              <w:top w:val="single" w:sz="4" w:space="0" w:color="000000"/>
              <w:left w:val="single" w:sz="4" w:space="0" w:color="000000"/>
              <w:bottom w:val="single" w:sz="4" w:space="0" w:color="000000"/>
              <w:right w:val="single" w:sz="4" w:space="0" w:color="000000"/>
            </w:tcBorders>
            <w:hideMark/>
          </w:tcPr>
          <w:p w14:paraId="34073611" w14:textId="77777777" w:rsidR="00A9741B" w:rsidRPr="00983074" w:rsidRDefault="00A9741B">
            <w:pPr>
              <w:pStyle w:val="Sraopastraipa"/>
              <w:numPr>
                <w:ilvl w:val="0"/>
                <w:numId w:val="27"/>
              </w:numPr>
              <w:suppressAutoHyphens/>
              <w:snapToGrid w:val="0"/>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Maksimali raiška ≥ (3840 x 2160) taškų;</w:t>
            </w:r>
          </w:p>
          <w:p w14:paraId="13B1F170" w14:textId="77777777" w:rsidR="00A9741B" w:rsidRPr="00983074" w:rsidRDefault="00A9741B">
            <w:pPr>
              <w:pStyle w:val="Sraopastraipa"/>
              <w:numPr>
                <w:ilvl w:val="0"/>
                <w:numId w:val="27"/>
              </w:numPr>
              <w:suppressAutoHyphens/>
              <w:snapToGrid w:val="0"/>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Privalo būti galimybė prijungti ir naudoti šiuos įrenginius:</w:t>
            </w:r>
          </w:p>
          <w:p w14:paraId="2C87FF33" w14:textId="2350AEC3" w:rsidR="00A9741B" w:rsidRPr="00983074" w:rsidRDefault="00A9741B">
            <w:pPr>
              <w:pStyle w:val="Sraopastraipa"/>
              <w:numPr>
                <w:ilvl w:val="1"/>
                <w:numId w:val="27"/>
              </w:numPr>
              <w:suppressAutoHyphens/>
              <w:snapToGrid w:val="0"/>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xml:space="preserve">4K ne mažesnes kaip </w:t>
            </w:r>
            <w:r w:rsidR="00D9099C">
              <w:rPr>
                <w:rFonts w:ascii="Arial" w:hAnsi="Arial" w:cs="Arial"/>
                <w:kern w:val="2"/>
                <w:sz w:val="24"/>
                <w:szCs w:val="24"/>
                <w14:ligatures w14:val="standardContextual"/>
              </w:rPr>
              <w:t xml:space="preserve">     </w:t>
            </w:r>
            <w:r w:rsidRPr="00983074">
              <w:rPr>
                <w:rFonts w:ascii="Arial" w:hAnsi="Arial" w:cs="Arial"/>
                <w:kern w:val="2"/>
                <w:sz w:val="24"/>
                <w:szCs w:val="24"/>
                <w14:ligatures w14:val="standardContextual"/>
              </w:rPr>
              <w:t>(3840 x  2160 taškų) standarto kamerų galvutes,</w:t>
            </w:r>
          </w:p>
          <w:p w14:paraId="78561320" w14:textId="77777777" w:rsidR="00A9741B" w:rsidRPr="00983074" w:rsidRDefault="00A9741B">
            <w:pPr>
              <w:pStyle w:val="Sraopastraipa"/>
              <w:numPr>
                <w:ilvl w:val="1"/>
                <w:numId w:val="27"/>
              </w:numPr>
              <w:suppressAutoHyphens/>
              <w:snapToGrid w:val="0"/>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4K ne mažesnes kaip (3840 x  2160 taškų) standarto kamerų galvutes su indociano žaliojo fluorescencijos funkcija (angl. Indocyanine green – ICG) arba lygiavertį metodą;</w:t>
            </w:r>
          </w:p>
          <w:p w14:paraId="1928BD65" w14:textId="50E7DB0D" w:rsidR="00A9741B" w:rsidRPr="00983074" w:rsidRDefault="00A9741B">
            <w:pPr>
              <w:pStyle w:val="Sraopastraipa"/>
              <w:numPr>
                <w:ilvl w:val="1"/>
                <w:numId w:val="27"/>
              </w:numPr>
              <w:suppressAutoHyphens/>
              <w:snapToGrid w:val="0"/>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Lanksčius daugkartinius video (skaitmeninius) endoskopus</w:t>
            </w:r>
            <w:r w:rsidR="00D9099C">
              <w:rPr>
                <w:rFonts w:ascii="Arial" w:hAnsi="Arial" w:cs="Arial"/>
                <w:kern w:val="2"/>
                <w:sz w:val="24"/>
                <w:szCs w:val="24"/>
                <w14:ligatures w14:val="standardContextual"/>
              </w:rPr>
              <w:t>.</w:t>
            </w:r>
          </w:p>
          <w:p w14:paraId="6FC3CBE8" w14:textId="77777777" w:rsidR="00A9741B" w:rsidRPr="00983074" w:rsidRDefault="00A9741B">
            <w:pPr>
              <w:pStyle w:val="Sraopastraipa"/>
              <w:numPr>
                <w:ilvl w:val="0"/>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Skaitmeninis didinimas ≥ 1,5 karto;</w:t>
            </w:r>
          </w:p>
          <w:p w14:paraId="45728655" w14:textId="77777777" w:rsidR="00A9741B" w:rsidRPr="00983074" w:rsidRDefault="00A9741B">
            <w:pPr>
              <w:pStyle w:val="Sraopastraipa"/>
              <w:numPr>
                <w:ilvl w:val="0"/>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Signalų išvestys:</w:t>
            </w:r>
          </w:p>
          <w:p w14:paraId="559838E1" w14:textId="77777777"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1 x DisplayPort arba 3G-SDI arba HDMI arba lygiavertė;</w:t>
            </w:r>
          </w:p>
          <w:p w14:paraId="4BCAECF3" w14:textId="77777777"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1 x 12G-SDI arba kita jungtis 4K raiškos vaizdui pajungti į monitorių;</w:t>
            </w:r>
          </w:p>
          <w:p w14:paraId="42F0FE9E" w14:textId="77777777" w:rsidR="00A9741B" w:rsidRPr="00983074" w:rsidRDefault="00A9741B">
            <w:pPr>
              <w:pStyle w:val="Sraopastraipa"/>
              <w:numPr>
                <w:ilvl w:val="0"/>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Nuotraukų ir video vaizdų įrašymas į USB tipo laikmenas arba siūlomas atskiras įrenginys:</w:t>
            </w:r>
          </w:p>
          <w:p w14:paraId="3264D328" w14:textId="77777777"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Video vaizdų raiška ≥ Full HD;</w:t>
            </w:r>
          </w:p>
          <w:p w14:paraId="6105849D" w14:textId="77777777"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Nuotraukų raiška ≥ 4K;</w:t>
            </w:r>
          </w:p>
          <w:p w14:paraId="2BBD6822" w14:textId="77777777" w:rsidR="00A9741B" w:rsidRPr="00983074" w:rsidRDefault="00A9741B">
            <w:pPr>
              <w:pStyle w:val="Sraopastraipa"/>
              <w:numPr>
                <w:ilvl w:val="0"/>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xml:space="preserve">Vaizdų vizualizacijos režimai: </w:t>
            </w:r>
          </w:p>
          <w:p w14:paraId="1C50A5D0" w14:textId="77777777"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Režimas padidinantis spalvų kontrastą, struktūrų ir audinių diferenciacijai pagerinti;</w:t>
            </w:r>
          </w:p>
          <w:p w14:paraId="699F81DE" w14:textId="2F51A816"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lastRenderedPageBreak/>
              <w:t>≥ 2 modifikuoti susiaurinto šviesos spektro audinių vizualizacijos režimai (išfiltruojant/sumažinant raudoną spalvą ir pakeičiant ją kitomis šviesos spektro spalvomis) arba lygiavertis metodas.</w:t>
            </w:r>
          </w:p>
        </w:tc>
        <w:tc>
          <w:tcPr>
            <w:tcW w:w="3399" w:type="dxa"/>
            <w:tcBorders>
              <w:top w:val="single" w:sz="4" w:space="0" w:color="000000"/>
              <w:left w:val="single" w:sz="4" w:space="0" w:color="000000"/>
              <w:bottom w:val="single" w:sz="4" w:space="0" w:color="000000"/>
              <w:right w:val="single" w:sz="4" w:space="0" w:color="000000"/>
            </w:tcBorders>
          </w:tcPr>
          <w:p w14:paraId="2746023C" w14:textId="77777777" w:rsidR="00A9741B" w:rsidRPr="00983074" w:rsidRDefault="00A9741B" w:rsidP="00A9741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lastRenderedPageBreak/>
              <w:t>Įrašo tiekėjas .......</w:t>
            </w:r>
          </w:p>
          <w:p w14:paraId="43D07071"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4F59B9F8"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13DFFF4B" w14:textId="12E80D35"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4.</w:t>
            </w:r>
          </w:p>
        </w:tc>
        <w:tc>
          <w:tcPr>
            <w:tcW w:w="2693" w:type="dxa"/>
            <w:tcBorders>
              <w:top w:val="single" w:sz="4" w:space="0" w:color="000000"/>
              <w:left w:val="single" w:sz="4" w:space="0" w:color="000000"/>
              <w:bottom w:val="single" w:sz="4" w:space="0" w:color="000000"/>
              <w:right w:val="single" w:sz="4" w:space="0" w:color="000000"/>
            </w:tcBorders>
            <w:hideMark/>
          </w:tcPr>
          <w:p w14:paraId="1351A1F6" w14:textId="2E3817EC"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000000" w:themeColor="text1"/>
                <w:kern w:val="2"/>
                <w:sz w:val="24"/>
                <w:szCs w:val="24"/>
                <w14:ligatures w14:val="standardContextual"/>
              </w:rPr>
              <w:t>Šviesos šaltinis, 1 vnt.</w:t>
            </w:r>
          </w:p>
        </w:tc>
        <w:tc>
          <w:tcPr>
            <w:tcW w:w="3405" w:type="dxa"/>
            <w:tcBorders>
              <w:top w:val="single" w:sz="4" w:space="0" w:color="000000"/>
              <w:left w:val="single" w:sz="4" w:space="0" w:color="000000"/>
              <w:bottom w:val="single" w:sz="4" w:space="0" w:color="000000"/>
              <w:right w:val="single" w:sz="4" w:space="0" w:color="000000"/>
            </w:tcBorders>
            <w:hideMark/>
          </w:tcPr>
          <w:p w14:paraId="7C636AC6" w14:textId="77777777" w:rsidR="00A9741B" w:rsidRPr="00983074" w:rsidRDefault="00A9741B">
            <w:pPr>
              <w:pStyle w:val="Betarp"/>
              <w:numPr>
                <w:ilvl w:val="0"/>
                <w:numId w:val="28"/>
              </w:numPr>
              <w:suppressAutoHyphens/>
              <w:spacing w:line="276" w:lineRule="auto"/>
              <w:ind w:left="605" w:right="57" w:hanging="570"/>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LED tipo arba lygiavertis;</w:t>
            </w:r>
          </w:p>
          <w:p w14:paraId="0D042CDD" w14:textId="5C4EB0E9" w:rsidR="00A9741B" w:rsidRPr="00F11D34" w:rsidRDefault="00F11D34">
            <w:pPr>
              <w:pStyle w:val="Betarp"/>
              <w:numPr>
                <w:ilvl w:val="0"/>
                <w:numId w:val="28"/>
              </w:numPr>
              <w:suppressAutoHyphens/>
              <w:spacing w:line="276" w:lineRule="auto"/>
              <w:ind w:left="605" w:right="57" w:hanging="570"/>
              <w:jc w:val="both"/>
              <w:rPr>
                <w:rFonts w:ascii="Arial" w:hAnsi="Arial" w:cs="Arial"/>
                <w:kern w:val="2"/>
                <w:sz w:val="24"/>
                <w:szCs w:val="24"/>
                <w14:ligatures w14:val="standardContextual"/>
              </w:rPr>
            </w:pPr>
            <w:r w:rsidRPr="00F11D34">
              <w:rPr>
                <w:rFonts w:ascii="Arial" w:hAnsi="Arial" w:cs="Arial"/>
                <w:color w:val="000000" w:themeColor="text1"/>
                <w:sz w:val="24"/>
                <w:szCs w:val="24"/>
              </w:rPr>
              <w:t>Lempos darbo resursas ≥ 10000 valandų</w:t>
            </w:r>
            <w:r w:rsidR="00A9741B" w:rsidRPr="00F11D34">
              <w:rPr>
                <w:rFonts w:ascii="Arial" w:hAnsi="Arial" w:cs="Arial"/>
                <w:color w:val="000000" w:themeColor="text1"/>
                <w:kern w:val="2"/>
                <w:sz w:val="24"/>
                <w:szCs w:val="24"/>
                <w14:ligatures w14:val="standardContextual"/>
              </w:rPr>
              <w:t>;</w:t>
            </w:r>
          </w:p>
          <w:p w14:paraId="4F5D2FD7" w14:textId="7439C25E" w:rsidR="00A9741B" w:rsidRPr="00983074" w:rsidRDefault="00A9741B">
            <w:pPr>
              <w:pStyle w:val="Betarp"/>
              <w:numPr>
                <w:ilvl w:val="0"/>
                <w:numId w:val="28"/>
              </w:numPr>
              <w:suppressAutoHyphens/>
              <w:spacing w:line="276" w:lineRule="auto"/>
              <w:ind w:left="605" w:right="57" w:hanging="570"/>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 xml:space="preserve">Reguliuojamas šviesos intensyvumas. </w:t>
            </w:r>
          </w:p>
        </w:tc>
        <w:tc>
          <w:tcPr>
            <w:tcW w:w="3399" w:type="dxa"/>
            <w:tcBorders>
              <w:top w:val="single" w:sz="4" w:space="0" w:color="000000"/>
              <w:left w:val="single" w:sz="4" w:space="0" w:color="000000"/>
              <w:bottom w:val="single" w:sz="4" w:space="0" w:color="000000"/>
              <w:right w:val="single" w:sz="4" w:space="0" w:color="000000"/>
            </w:tcBorders>
          </w:tcPr>
          <w:p w14:paraId="45013B7F"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5B5462A8"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4BDDA650"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4040515C" w14:textId="2C88FB55"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5.</w:t>
            </w:r>
          </w:p>
        </w:tc>
        <w:tc>
          <w:tcPr>
            <w:tcW w:w="2693" w:type="dxa"/>
            <w:tcBorders>
              <w:top w:val="single" w:sz="4" w:space="0" w:color="000000"/>
              <w:left w:val="single" w:sz="4" w:space="0" w:color="000000"/>
              <w:bottom w:val="single" w:sz="4" w:space="0" w:color="000000"/>
              <w:right w:val="single" w:sz="4" w:space="0" w:color="000000"/>
            </w:tcBorders>
            <w:hideMark/>
          </w:tcPr>
          <w:p w14:paraId="7E7E1055" w14:textId="013E4FB5"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t>CO2 dujų insufliatorius, 1 vnt.</w:t>
            </w:r>
          </w:p>
        </w:tc>
        <w:tc>
          <w:tcPr>
            <w:tcW w:w="3405" w:type="dxa"/>
            <w:tcBorders>
              <w:top w:val="single" w:sz="4" w:space="0" w:color="000000"/>
              <w:left w:val="single" w:sz="4" w:space="0" w:color="000000"/>
              <w:bottom w:val="single" w:sz="4" w:space="0" w:color="000000"/>
              <w:right w:val="single" w:sz="4" w:space="0" w:color="000000"/>
            </w:tcBorders>
            <w:hideMark/>
          </w:tcPr>
          <w:p w14:paraId="4D607422"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Maksimalus dujų padavimo greitis ne mažesnis kaip 45 l/min.;</w:t>
            </w:r>
          </w:p>
          <w:p w14:paraId="08540F27"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Pasiekiamas slėgis ne mažesnis kaip 25 mmHg;</w:t>
            </w:r>
          </w:p>
          <w:p w14:paraId="1BD5F3A2"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Su integruotu arba atskiru moduliu dujų pašildymui</w:t>
            </w:r>
            <w:r w:rsidRPr="00983074">
              <w:rPr>
                <w:rFonts w:ascii="Arial" w:hAnsi="Arial" w:cs="Arial"/>
                <w:lang w:val="lt-LT"/>
              </w:rPr>
              <w:t>;</w:t>
            </w:r>
            <w:r w:rsidRPr="00983074">
              <w:rPr>
                <w:rFonts w:ascii="Arial" w:hAnsi="Arial" w:cs="Arial"/>
                <w:color w:val="000000" w:themeColor="text1"/>
                <w:lang w:val="lt-LT"/>
              </w:rPr>
              <w:t xml:space="preserve"> </w:t>
            </w:r>
          </w:p>
          <w:p w14:paraId="79F0449F"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Esamų ir siekiamų dujų padavimo greičio ir slėgio verčių vaizdavimas;</w:t>
            </w:r>
          </w:p>
          <w:p w14:paraId="11857F80"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Bendro sunaudoto dujų kiekio vaizdavimas;</w:t>
            </w:r>
          </w:p>
          <w:p w14:paraId="49790F2A"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Komplekte:</w:t>
            </w:r>
          </w:p>
          <w:p w14:paraId="4447AAE7" w14:textId="77777777" w:rsidR="00A9741B" w:rsidRPr="00983074" w:rsidRDefault="00A9741B">
            <w:pPr>
              <w:pStyle w:val="ColorfulList-Accent11"/>
              <w:numPr>
                <w:ilvl w:val="1"/>
                <w:numId w:val="30"/>
              </w:numPr>
              <w:spacing w:line="276" w:lineRule="auto"/>
              <w:ind w:left="603" w:hanging="568"/>
              <w:jc w:val="both"/>
              <w:rPr>
                <w:rFonts w:ascii="Arial" w:hAnsi="Arial" w:cs="Arial"/>
                <w:lang w:val="lt-LT"/>
              </w:rPr>
            </w:pPr>
            <w:r w:rsidRPr="00983074">
              <w:rPr>
                <w:rFonts w:ascii="Arial" w:hAnsi="Arial" w:cs="Arial"/>
                <w:color w:val="000000" w:themeColor="text1"/>
                <w:lang w:val="lt-LT"/>
              </w:rPr>
              <w:t>Sterilizuojami žarnelių rinkiniai insufliacijai ne mažiau kaip  2 vnt.</w:t>
            </w:r>
          </w:p>
          <w:p w14:paraId="0C74484C" w14:textId="77777777" w:rsidR="00A9741B" w:rsidRPr="00983074" w:rsidRDefault="00A9741B">
            <w:pPr>
              <w:pStyle w:val="ColorfulList-Accent11"/>
              <w:numPr>
                <w:ilvl w:val="1"/>
                <w:numId w:val="30"/>
              </w:numPr>
              <w:spacing w:line="276" w:lineRule="auto"/>
              <w:ind w:left="603" w:hanging="568"/>
              <w:jc w:val="both"/>
              <w:rPr>
                <w:rFonts w:ascii="Arial" w:hAnsi="Arial" w:cs="Arial"/>
                <w:lang w:val="lt-LT"/>
              </w:rPr>
            </w:pPr>
            <w:r w:rsidRPr="00983074">
              <w:rPr>
                <w:rFonts w:ascii="Arial" w:hAnsi="Arial" w:cs="Arial"/>
                <w:color w:val="000000" w:themeColor="text1"/>
                <w:lang w:val="lt-LT"/>
              </w:rPr>
              <w:t>Žarna insufliatoriaus pajungimui į dujų tiekimo šaltinį ne mažiau kaip 1 vnt.</w:t>
            </w:r>
          </w:p>
          <w:p w14:paraId="6406400F" w14:textId="77777777" w:rsidR="00A9741B" w:rsidRPr="00983074" w:rsidRDefault="00A9741B">
            <w:pPr>
              <w:pStyle w:val="ColorfulList-Accent11"/>
              <w:numPr>
                <w:ilvl w:val="1"/>
                <w:numId w:val="30"/>
              </w:numPr>
              <w:spacing w:line="276" w:lineRule="auto"/>
              <w:ind w:left="603" w:hanging="568"/>
              <w:jc w:val="both"/>
              <w:rPr>
                <w:rFonts w:ascii="Arial" w:hAnsi="Arial" w:cs="Arial"/>
                <w:lang w:val="lt-LT"/>
              </w:rPr>
            </w:pPr>
            <w:r w:rsidRPr="00983074">
              <w:rPr>
                <w:rFonts w:ascii="Arial" w:hAnsi="Arial" w:cs="Arial"/>
                <w:color w:val="000000" w:themeColor="text1"/>
                <w:lang w:val="lt-LT"/>
              </w:rPr>
              <w:t>CO2 dujų filtrai ne mažiau kaip 50 vnt.</w:t>
            </w:r>
          </w:p>
          <w:p w14:paraId="59E014FB" w14:textId="37F505D5" w:rsidR="00A9741B" w:rsidRPr="00FA2EA3" w:rsidRDefault="00A9741B" w:rsidP="00983074">
            <w:pPr>
              <w:spacing w:after="0"/>
              <w:ind w:left="595" w:hanging="595"/>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t>7.       Integruotas arba atskiras įrenginys dujų pašildymui</w:t>
            </w:r>
          </w:p>
        </w:tc>
        <w:tc>
          <w:tcPr>
            <w:tcW w:w="3399" w:type="dxa"/>
            <w:tcBorders>
              <w:top w:val="single" w:sz="4" w:space="0" w:color="000000"/>
              <w:left w:val="single" w:sz="4" w:space="0" w:color="000000"/>
              <w:bottom w:val="single" w:sz="4" w:space="0" w:color="000000"/>
              <w:right w:val="single" w:sz="4" w:space="0" w:color="000000"/>
            </w:tcBorders>
          </w:tcPr>
          <w:p w14:paraId="0491CBA9"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683ECA24"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2CAF8826"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11421FBC" w14:textId="4A20954D"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6.</w:t>
            </w:r>
          </w:p>
        </w:tc>
        <w:tc>
          <w:tcPr>
            <w:tcW w:w="2693" w:type="dxa"/>
            <w:tcBorders>
              <w:top w:val="single" w:sz="4" w:space="0" w:color="000000"/>
              <w:left w:val="single" w:sz="4" w:space="0" w:color="000000"/>
              <w:bottom w:val="single" w:sz="4" w:space="0" w:color="000000"/>
              <w:right w:val="single" w:sz="4" w:space="0" w:color="000000"/>
            </w:tcBorders>
            <w:hideMark/>
          </w:tcPr>
          <w:p w14:paraId="30C82C84" w14:textId="007D52F1"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sz w:val="24"/>
                <w:szCs w:val="24"/>
              </w:rPr>
              <w:t>Plovimo įrenginio komplektas, 1 vnt.</w:t>
            </w:r>
          </w:p>
        </w:tc>
        <w:tc>
          <w:tcPr>
            <w:tcW w:w="3405" w:type="dxa"/>
            <w:tcBorders>
              <w:top w:val="single" w:sz="4" w:space="0" w:color="000000"/>
              <w:left w:val="single" w:sz="4" w:space="0" w:color="000000"/>
              <w:bottom w:val="single" w:sz="4" w:space="0" w:color="000000"/>
              <w:right w:val="single" w:sz="4" w:space="0" w:color="000000"/>
            </w:tcBorders>
            <w:hideMark/>
          </w:tcPr>
          <w:p w14:paraId="529F379E"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Ratukinio tipo;</w:t>
            </w:r>
          </w:p>
          <w:p w14:paraId="41258F93"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Skirtas irigacijai;</w:t>
            </w:r>
          </w:p>
          <w:p w14:paraId="5901D8D0"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 xml:space="preserve">Su programinės įrangos paketais (režimų </w:t>
            </w:r>
            <w:r w:rsidRPr="00983074">
              <w:rPr>
                <w:rFonts w:ascii="Arial" w:hAnsi="Arial" w:cs="Arial"/>
                <w:color w:val="000000" w:themeColor="text1"/>
                <w:sz w:val="24"/>
                <w:szCs w:val="24"/>
              </w:rPr>
              <w:lastRenderedPageBreak/>
              <w:t>nustatymais) šioms procedūroms:</w:t>
            </w:r>
          </w:p>
          <w:p w14:paraId="36E7784F" w14:textId="77777777" w:rsidR="00A9741B" w:rsidRPr="00983074" w:rsidRDefault="00A9741B">
            <w:pPr>
              <w:pStyle w:val="Sraopastraipa"/>
              <w:numPr>
                <w:ilvl w:val="1"/>
                <w:numId w:val="31"/>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Laparoskopija;</w:t>
            </w:r>
          </w:p>
          <w:p w14:paraId="68FF32E2" w14:textId="77777777" w:rsidR="00A9741B" w:rsidRPr="00983074" w:rsidRDefault="00A9741B">
            <w:pPr>
              <w:pStyle w:val="Sraopastraipa"/>
              <w:numPr>
                <w:ilvl w:val="1"/>
                <w:numId w:val="31"/>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Rezektoskopija;</w:t>
            </w:r>
          </w:p>
          <w:p w14:paraId="214FED2F" w14:textId="77777777" w:rsidR="00A9741B" w:rsidRPr="00983074" w:rsidRDefault="00A9741B">
            <w:pPr>
              <w:pStyle w:val="Sraopastraipa"/>
              <w:numPr>
                <w:ilvl w:val="1"/>
                <w:numId w:val="31"/>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Histeroskopija;</w:t>
            </w:r>
          </w:p>
          <w:p w14:paraId="124AD8D4"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Valdymas lietimui jautriu ekranu;</w:t>
            </w:r>
          </w:p>
          <w:p w14:paraId="5C6CEBB2"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Skaitinis darbinių parametrų reikšmių vaizdavimas ekrane;</w:t>
            </w:r>
          </w:p>
          <w:p w14:paraId="599AEBB9"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Galimybė dirbti tiek su vienkartiniais, tiek su daugkartiniais žarnelių rinkiniais;</w:t>
            </w:r>
          </w:p>
          <w:p w14:paraId="341FCE1F" w14:textId="2751ECCE"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Komplekte: daugkartinių žarnelių rinkinys irigacijai ne mažiau kaip 1 vnt.</w:t>
            </w:r>
          </w:p>
        </w:tc>
        <w:tc>
          <w:tcPr>
            <w:tcW w:w="3399" w:type="dxa"/>
            <w:tcBorders>
              <w:top w:val="single" w:sz="4" w:space="0" w:color="000000"/>
              <w:left w:val="single" w:sz="4" w:space="0" w:color="000000"/>
              <w:bottom w:val="single" w:sz="4" w:space="0" w:color="000000"/>
              <w:right w:val="single" w:sz="4" w:space="0" w:color="000000"/>
            </w:tcBorders>
          </w:tcPr>
          <w:p w14:paraId="433353D4"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2323BA51"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 xml:space="preserve">[Atitiktis reikalavimui bus tikrinama pasiūlymo vertinimo </w:t>
            </w:r>
            <w:r w:rsidRPr="00983074">
              <w:rPr>
                <w:rFonts w:ascii="Arial" w:hAnsi="Arial" w:cs="Arial"/>
                <w:color w:val="2F5496" w:themeColor="accent1" w:themeShade="BF"/>
                <w:sz w:val="24"/>
                <w:szCs w:val="24"/>
              </w:rPr>
              <w:lastRenderedPageBreak/>
              <w:t>metu; įrodančius dokumentus teikti iškart su pasiūlymu]</w:t>
            </w:r>
          </w:p>
        </w:tc>
      </w:tr>
      <w:tr w:rsidR="00A9741B" w:rsidRPr="00FA2EA3" w14:paraId="1EFFF737"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6506E1A9" w14:textId="02B8B5C3"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lastRenderedPageBreak/>
              <w:t>7.</w:t>
            </w:r>
          </w:p>
        </w:tc>
        <w:tc>
          <w:tcPr>
            <w:tcW w:w="2693" w:type="dxa"/>
            <w:tcBorders>
              <w:top w:val="single" w:sz="4" w:space="0" w:color="000000"/>
              <w:left w:val="single" w:sz="4" w:space="0" w:color="000000"/>
              <w:bottom w:val="single" w:sz="4" w:space="0" w:color="000000"/>
              <w:right w:val="single" w:sz="4" w:space="0" w:color="000000"/>
            </w:tcBorders>
            <w:hideMark/>
          </w:tcPr>
          <w:p w14:paraId="540BF1A7" w14:textId="150FB97C"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sz w:val="24"/>
                <w:szCs w:val="24"/>
              </w:rPr>
              <w:t>Elektrochirurginis generatorius, 1 vnt.</w:t>
            </w:r>
          </w:p>
        </w:tc>
        <w:tc>
          <w:tcPr>
            <w:tcW w:w="3405" w:type="dxa"/>
            <w:tcBorders>
              <w:top w:val="single" w:sz="4" w:space="0" w:color="000000"/>
              <w:left w:val="single" w:sz="4" w:space="0" w:color="000000"/>
              <w:bottom w:val="single" w:sz="4" w:space="0" w:color="000000"/>
              <w:right w:val="single" w:sz="4" w:space="0" w:color="000000"/>
            </w:tcBorders>
            <w:hideMark/>
          </w:tcPr>
          <w:p w14:paraId="451B7ADD"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Skirtas endoskopinėms ir atviroms operacijoms.</w:t>
            </w:r>
          </w:p>
          <w:p w14:paraId="4A4538D1"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Valdomas lietimui jautriu ekranu arba vieno mygtuko pagalba.</w:t>
            </w:r>
          </w:p>
          <w:p w14:paraId="5CA17D2B"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Su vartotojo pasirenkamomis gamyklinėmis (arba užprogramuojamomis pagal gamintojo rekomendacijas) darbinėmis programomis.</w:t>
            </w:r>
          </w:p>
          <w:p w14:paraId="3A4BD342"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Galimybė sukurti ir išsaugoti individualias darbines programas.</w:t>
            </w:r>
          </w:p>
          <w:p w14:paraId="09F44F64"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 5 monopolinio pjovimo režimų, kurių maksimali galia ≥ 300 W.</w:t>
            </w:r>
          </w:p>
          <w:p w14:paraId="7C965C95"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 4 monopolinės koaguliacijos režimų, kurių maksimali galia ≥ 200 W.</w:t>
            </w:r>
          </w:p>
          <w:p w14:paraId="2F6AB53E"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Bipolinis (-iai) koaguliacijos režimas (-ai) darbui NaCl tirpale: rezektoskopija, maksimali galia ≥ 200 W.</w:t>
            </w:r>
          </w:p>
          <w:p w14:paraId="2BB7E1C4"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Bipolinis (-iai) pjovimo režimas (-ai) darbui NaCl tirpale: rezektoskopija, maksimali galia ≥ 250 W.</w:t>
            </w:r>
          </w:p>
          <w:p w14:paraId="485CF8AA"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lastRenderedPageBreak/>
              <w:t xml:space="preserve">Komplekte: </w:t>
            </w:r>
          </w:p>
          <w:p w14:paraId="31BC7125" w14:textId="77777777" w:rsidR="00A9741B" w:rsidRPr="00983074" w:rsidRDefault="00A9741B" w:rsidP="00E3226D">
            <w:pPr>
              <w:pStyle w:val="Sraopastraipa"/>
              <w:numPr>
                <w:ilvl w:val="1"/>
                <w:numId w:val="34"/>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 2 funkcijų kojinis jungiklis – 1 vnt.;</w:t>
            </w:r>
          </w:p>
          <w:p w14:paraId="254D54B0" w14:textId="77777777" w:rsidR="00A9741B" w:rsidRPr="00983074" w:rsidRDefault="00A9741B" w:rsidP="00E3226D">
            <w:pPr>
              <w:pStyle w:val="Sraopastraipa"/>
              <w:numPr>
                <w:ilvl w:val="1"/>
                <w:numId w:val="34"/>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Daugkartinis paciento elektrodas su jungiamuoju laidu ne mažiau kaip 1 vnt.;</w:t>
            </w:r>
          </w:p>
          <w:p w14:paraId="22B698EA" w14:textId="77777777" w:rsidR="00A9741B" w:rsidRPr="00983074" w:rsidRDefault="00A9741B" w:rsidP="00E3226D">
            <w:pPr>
              <w:pStyle w:val="Sraopastraipa"/>
              <w:numPr>
                <w:ilvl w:val="1"/>
                <w:numId w:val="34"/>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Vienkartiniai paciento elektrodai – ≥ 100 vnt.;</w:t>
            </w:r>
          </w:p>
          <w:p w14:paraId="694264AA" w14:textId="52150C98" w:rsidR="00A9741B" w:rsidRPr="00983074" w:rsidRDefault="00A9741B" w:rsidP="00E3226D">
            <w:pPr>
              <w:pStyle w:val="Sraopastraipa"/>
              <w:numPr>
                <w:ilvl w:val="1"/>
                <w:numId w:val="34"/>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Laidas vienkartiniams paciento elektrodams prijungti ne mažiau kaip 1 vnt.</w:t>
            </w:r>
          </w:p>
        </w:tc>
        <w:tc>
          <w:tcPr>
            <w:tcW w:w="3399" w:type="dxa"/>
            <w:tcBorders>
              <w:top w:val="single" w:sz="4" w:space="0" w:color="000000"/>
              <w:left w:val="single" w:sz="4" w:space="0" w:color="000000"/>
              <w:bottom w:val="single" w:sz="4" w:space="0" w:color="000000"/>
              <w:right w:val="single" w:sz="4" w:space="0" w:color="000000"/>
            </w:tcBorders>
          </w:tcPr>
          <w:p w14:paraId="331CB529"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6F5EB2D8"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562542F1"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5CBBBE70" w14:textId="7EBF60B0"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8.</w:t>
            </w:r>
          </w:p>
        </w:tc>
        <w:tc>
          <w:tcPr>
            <w:tcW w:w="2693" w:type="dxa"/>
            <w:tcBorders>
              <w:top w:val="single" w:sz="4" w:space="0" w:color="000000"/>
              <w:left w:val="single" w:sz="4" w:space="0" w:color="000000"/>
              <w:bottom w:val="single" w:sz="4" w:space="0" w:color="000000"/>
              <w:right w:val="single" w:sz="4" w:space="0" w:color="000000"/>
            </w:tcBorders>
            <w:hideMark/>
          </w:tcPr>
          <w:p w14:paraId="2985B724" w14:textId="5D078531"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sz w:val="24"/>
                <w:szCs w:val="24"/>
              </w:rPr>
              <w:t>Vežimas laparoskopinei įrangai</w:t>
            </w:r>
            <w:r w:rsidRPr="00983074">
              <w:rPr>
                <w:rFonts w:ascii="Arial" w:hAnsi="Arial" w:cs="Arial"/>
                <w:color w:val="000000" w:themeColor="text1"/>
                <w:sz w:val="24"/>
                <w:szCs w:val="24"/>
              </w:rPr>
              <w:t>, 1 vnt.</w:t>
            </w:r>
          </w:p>
        </w:tc>
        <w:tc>
          <w:tcPr>
            <w:tcW w:w="3405" w:type="dxa"/>
            <w:tcBorders>
              <w:top w:val="single" w:sz="4" w:space="0" w:color="000000"/>
              <w:left w:val="single" w:sz="4" w:space="0" w:color="000000"/>
              <w:bottom w:val="single" w:sz="4" w:space="0" w:color="000000"/>
              <w:right w:val="single" w:sz="4" w:space="0" w:color="000000"/>
            </w:tcBorders>
            <w:hideMark/>
          </w:tcPr>
          <w:p w14:paraId="46A83EEB"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4 antistatiniai ratai, ne mažiau kaip 2 iš jų fiksuojami;</w:t>
            </w:r>
          </w:p>
          <w:p w14:paraId="3F829C4E"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Ne mažiau kaip 3 lentynos;</w:t>
            </w:r>
          </w:p>
          <w:p w14:paraId="10B33B80"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Ne mažiau kaip 1 stalčius;</w:t>
            </w:r>
          </w:p>
          <w:p w14:paraId="46FE44D6" w14:textId="77777777" w:rsidR="00A9741B" w:rsidRPr="00983074" w:rsidRDefault="00A9741B">
            <w:pPr>
              <w:numPr>
                <w:ilvl w:val="0"/>
                <w:numId w:val="35"/>
              </w:numPr>
              <w:suppressAutoHyphens/>
              <w:spacing w:after="0"/>
              <w:ind w:left="598" w:hanging="563"/>
              <w:contextualSpacing/>
              <w:jc w:val="both"/>
              <w:rPr>
                <w:rFonts w:ascii="Arial" w:hAnsi="Arial" w:cs="Arial"/>
                <w:sz w:val="24"/>
                <w:szCs w:val="24"/>
              </w:rPr>
            </w:pPr>
            <w:r w:rsidRPr="00983074">
              <w:rPr>
                <w:rFonts w:ascii="Arial" w:hAnsi="Arial" w:cs="Arial"/>
                <w:color w:val="000000"/>
                <w:sz w:val="24"/>
                <w:szCs w:val="24"/>
              </w:rPr>
              <w:t xml:space="preserve">Kištukinių lizdų skaičius turi būti užtektinas sujungti visą reikalingą įrangą susijusia su laparaskopine sistema. </w:t>
            </w:r>
          </w:p>
          <w:p w14:paraId="23A3AD72"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Videokameros galvutės laikiklis;</w:t>
            </w:r>
          </w:p>
          <w:p w14:paraId="5941B0E0"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Kanalas įrangos laidams paslėpti;</w:t>
            </w:r>
          </w:p>
          <w:p w14:paraId="482B5FA2"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Ant vežimo turi būti centrinis elektros jungiklis;</w:t>
            </w:r>
          </w:p>
          <w:p w14:paraId="4300B706"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 xml:space="preserve">Komplekte: </w:t>
            </w:r>
          </w:p>
          <w:p w14:paraId="0D7A2D9C" w14:textId="77777777" w:rsidR="00A9741B" w:rsidRPr="00983074" w:rsidRDefault="00A9741B">
            <w:pPr>
              <w:pStyle w:val="Sraopastraipa"/>
              <w:numPr>
                <w:ilvl w:val="1"/>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 xml:space="preserve">Prie vežimėlio tvirtinamas artikuliuojamas laikiklis (alkūnė) 1 p. aprašytam monitoriui pakabinti, leidžiantis šiuos judesius: pasukti monitorių į šonus, pakreipti monitorių aukštyn, pakreipti monitorių žemyn, pakelti monitorių aukštyn, nuleisti monitorių žemyn, patraukti monitorių nuo vežimėlio, </w:t>
            </w:r>
            <w:r w:rsidRPr="00983074">
              <w:rPr>
                <w:rFonts w:ascii="Arial" w:hAnsi="Arial" w:cs="Arial"/>
                <w:color w:val="000000"/>
                <w:sz w:val="24"/>
                <w:szCs w:val="24"/>
              </w:rPr>
              <w:lastRenderedPageBreak/>
              <w:t>priartinti monitorių prie vežimėlio.</w:t>
            </w:r>
          </w:p>
          <w:p w14:paraId="09CF9B80" w14:textId="7D190172" w:rsidR="00A9741B" w:rsidRPr="00FA2EA3" w:rsidRDefault="00A9741B" w:rsidP="00983074">
            <w:pPr>
              <w:spacing w:after="0"/>
              <w:ind w:left="595" w:hanging="595"/>
              <w:jc w:val="both"/>
              <w:rPr>
                <w:rFonts w:ascii="Arial" w:eastAsia="Times New Roman" w:hAnsi="Arial" w:cs="Arial"/>
                <w:bCs/>
                <w:iCs/>
                <w:sz w:val="24"/>
                <w:szCs w:val="24"/>
                <w:lang w:eastAsia="en-US"/>
              </w:rPr>
            </w:pPr>
            <w:r w:rsidRPr="00983074">
              <w:rPr>
                <w:rFonts w:ascii="Arial" w:hAnsi="Arial" w:cs="Arial"/>
                <w:color w:val="000000"/>
                <w:sz w:val="24"/>
                <w:szCs w:val="24"/>
              </w:rPr>
              <w:t xml:space="preserve">9.    </w:t>
            </w:r>
            <w:r w:rsidRPr="00983074">
              <w:rPr>
                <w:rFonts w:ascii="Arial" w:hAnsi="Arial" w:cs="Arial"/>
                <w:color w:val="000000" w:themeColor="text1"/>
                <w:sz w:val="24"/>
                <w:szCs w:val="24"/>
              </w:rPr>
              <w:t>Dujų baliono laikiklis, jei nenumatytas centrinis CO2 tiekimas.</w:t>
            </w:r>
          </w:p>
        </w:tc>
        <w:tc>
          <w:tcPr>
            <w:tcW w:w="3399" w:type="dxa"/>
            <w:tcBorders>
              <w:top w:val="single" w:sz="4" w:space="0" w:color="000000"/>
              <w:left w:val="single" w:sz="4" w:space="0" w:color="000000"/>
              <w:bottom w:val="single" w:sz="4" w:space="0" w:color="000000"/>
              <w:right w:val="single" w:sz="4" w:space="0" w:color="000000"/>
            </w:tcBorders>
          </w:tcPr>
          <w:p w14:paraId="7C8D328C"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4FD915C7"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2F136BC4"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6E85F49C" w14:textId="6A61B52E"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9.</w:t>
            </w:r>
          </w:p>
        </w:tc>
        <w:tc>
          <w:tcPr>
            <w:tcW w:w="2693" w:type="dxa"/>
            <w:tcBorders>
              <w:top w:val="single" w:sz="4" w:space="0" w:color="000000"/>
              <w:left w:val="single" w:sz="4" w:space="0" w:color="000000"/>
              <w:bottom w:val="single" w:sz="4" w:space="0" w:color="000000"/>
              <w:right w:val="single" w:sz="4" w:space="0" w:color="000000"/>
            </w:tcBorders>
            <w:hideMark/>
          </w:tcPr>
          <w:p w14:paraId="2405F571" w14:textId="04EDFEDA"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t>Optika, 1 vnt.</w:t>
            </w:r>
          </w:p>
        </w:tc>
        <w:tc>
          <w:tcPr>
            <w:tcW w:w="3405" w:type="dxa"/>
            <w:tcBorders>
              <w:top w:val="single" w:sz="4" w:space="0" w:color="000000"/>
              <w:left w:val="single" w:sz="4" w:space="0" w:color="000000"/>
              <w:bottom w:val="single" w:sz="4" w:space="0" w:color="000000"/>
              <w:right w:val="single" w:sz="4" w:space="0" w:color="000000"/>
            </w:tcBorders>
            <w:hideMark/>
          </w:tcPr>
          <w:p w14:paraId="495D4A29" w14:textId="77777777"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 xml:space="preserve">Matymo kryptis ne mažesnė kaip </w:t>
            </w:r>
            <w:r w:rsidRPr="00983074">
              <w:rPr>
                <w:rFonts w:ascii="Arial" w:hAnsi="Arial" w:cs="Arial"/>
                <w:sz w:val="24"/>
                <w:szCs w:val="24"/>
              </w:rPr>
              <w:t>30°;</w:t>
            </w:r>
          </w:p>
          <w:p w14:paraId="1AF2DD4A" w14:textId="77777777"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Suderinama su ne mažesne nei 4K raiškos video sistema;</w:t>
            </w:r>
          </w:p>
          <w:p w14:paraId="722023EA" w14:textId="77777777"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Skersmuo 10 ± 0,2 mm;</w:t>
            </w:r>
          </w:p>
          <w:p w14:paraId="560EC583" w14:textId="77777777"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Ilgis 32 ± 2 cm;</w:t>
            </w:r>
          </w:p>
          <w:p w14:paraId="0FBC1606" w14:textId="77777777"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Autoklavuojama;</w:t>
            </w:r>
          </w:p>
          <w:p w14:paraId="13A5B1C4" w14:textId="6539702E"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Su konteineriu</w:t>
            </w:r>
            <w:r w:rsidR="00983074">
              <w:rPr>
                <w:rFonts w:ascii="Arial" w:hAnsi="Arial" w:cs="Arial"/>
                <w:color w:val="000000" w:themeColor="text1"/>
                <w:sz w:val="24"/>
                <w:szCs w:val="24"/>
              </w:rPr>
              <w:t xml:space="preserve"> </w:t>
            </w:r>
            <w:r w:rsidRPr="00983074">
              <w:rPr>
                <w:rFonts w:ascii="Arial" w:hAnsi="Arial" w:cs="Arial"/>
                <w:color w:val="000000" w:themeColor="text1"/>
                <w:sz w:val="24"/>
                <w:szCs w:val="24"/>
              </w:rPr>
              <w:t>sterilizavimui bei</w:t>
            </w:r>
            <w:r w:rsidR="00983074">
              <w:rPr>
                <w:rFonts w:ascii="Arial" w:hAnsi="Arial" w:cs="Arial"/>
                <w:color w:val="000000" w:themeColor="text1"/>
                <w:sz w:val="24"/>
                <w:szCs w:val="24"/>
              </w:rPr>
              <w:t xml:space="preserve"> </w:t>
            </w:r>
            <w:r w:rsidRPr="00983074">
              <w:rPr>
                <w:rFonts w:ascii="Arial" w:hAnsi="Arial" w:cs="Arial"/>
                <w:color w:val="000000" w:themeColor="text1"/>
                <w:sz w:val="24"/>
                <w:szCs w:val="24"/>
              </w:rPr>
              <w:t>laikymui.</w:t>
            </w:r>
          </w:p>
        </w:tc>
        <w:tc>
          <w:tcPr>
            <w:tcW w:w="3399" w:type="dxa"/>
            <w:tcBorders>
              <w:top w:val="single" w:sz="4" w:space="0" w:color="000000"/>
              <w:left w:val="single" w:sz="4" w:space="0" w:color="000000"/>
              <w:bottom w:val="single" w:sz="4" w:space="0" w:color="000000"/>
              <w:right w:val="single" w:sz="4" w:space="0" w:color="000000"/>
            </w:tcBorders>
          </w:tcPr>
          <w:p w14:paraId="56A16B24"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09983419"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586E4CA5"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1719F906" w14:textId="0A0BB140"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10.</w:t>
            </w:r>
          </w:p>
        </w:tc>
        <w:tc>
          <w:tcPr>
            <w:tcW w:w="2693" w:type="dxa"/>
            <w:tcBorders>
              <w:top w:val="single" w:sz="4" w:space="0" w:color="000000"/>
              <w:left w:val="single" w:sz="4" w:space="0" w:color="000000"/>
              <w:bottom w:val="single" w:sz="4" w:space="0" w:color="000000"/>
              <w:right w:val="single" w:sz="4" w:space="0" w:color="000000"/>
            </w:tcBorders>
            <w:hideMark/>
          </w:tcPr>
          <w:p w14:paraId="5A732535" w14:textId="7D6FAC66"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t>Šviesolaidis, 1 vnt.</w:t>
            </w:r>
          </w:p>
        </w:tc>
        <w:tc>
          <w:tcPr>
            <w:tcW w:w="3405" w:type="dxa"/>
            <w:tcBorders>
              <w:top w:val="single" w:sz="4" w:space="0" w:color="000000"/>
              <w:left w:val="single" w:sz="4" w:space="0" w:color="000000"/>
              <w:bottom w:val="single" w:sz="4" w:space="0" w:color="000000"/>
              <w:right w:val="single" w:sz="4" w:space="0" w:color="000000"/>
            </w:tcBorders>
            <w:hideMark/>
          </w:tcPr>
          <w:p w14:paraId="68E331E6" w14:textId="77777777" w:rsidR="00A9741B" w:rsidRPr="00983074" w:rsidRDefault="00A9741B">
            <w:pPr>
              <w:numPr>
                <w:ilvl w:val="0"/>
                <w:numId w:val="37"/>
              </w:numPr>
              <w:suppressAutoHyphens/>
              <w:snapToGrid w:val="0"/>
              <w:spacing w:after="0"/>
              <w:ind w:left="312" w:hanging="277"/>
              <w:jc w:val="both"/>
              <w:rPr>
                <w:rFonts w:ascii="Arial" w:hAnsi="Arial" w:cs="Arial"/>
                <w:sz w:val="24"/>
                <w:szCs w:val="24"/>
              </w:rPr>
            </w:pPr>
            <w:r w:rsidRPr="00983074">
              <w:rPr>
                <w:rFonts w:ascii="Arial" w:hAnsi="Arial" w:cs="Arial"/>
                <w:color w:val="000000" w:themeColor="text1"/>
                <w:sz w:val="24"/>
                <w:szCs w:val="24"/>
              </w:rPr>
              <w:t>Fibrooptinis;</w:t>
            </w:r>
          </w:p>
          <w:p w14:paraId="6EFE2B34" w14:textId="77777777" w:rsidR="00A9741B" w:rsidRPr="00983074" w:rsidRDefault="00A9741B">
            <w:pPr>
              <w:numPr>
                <w:ilvl w:val="0"/>
                <w:numId w:val="37"/>
              </w:numPr>
              <w:suppressAutoHyphens/>
              <w:snapToGrid w:val="0"/>
              <w:spacing w:after="0"/>
              <w:ind w:left="312" w:hanging="277"/>
              <w:jc w:val="both"/>
              <w:rPr>
                <w:rFonts w:ascii="Arial" w:hAnsi="Arial" w:cs="Arial"/>
                <w:sz w:val="24"/>
                <w:szCs w:val="24"/>
              </w:rPr>
            </w:pPr>
            <w:r w:rsidRPr="00983074">
              <w:rPr>
                <w:rFonts w:ascii="Arial" w:hAnsi="Arial" w:cs="Arial"/>
                <w:color w:val="000000" w:themeColor="text1"/>
                <w:sz w:val="24"/>
                <w:szCs w:val="24"/>
              </w:rPr>
              <w:t>Skersmuo 4,5 ± 0,5 mm;</w:t>
            </w:r>
          </w:p>
          <w:p w14:paraId="27CC6440" w14:textId="77777777" w:rsidR="00A9741B" w:rsidRPr="00983074" w:rsidRDefault="00A9741B">
            <w:pPr>
              <w:numPr>
                <w:ilvl w:val="0"/>
                <w:numId w:val="37"/>
              </w:numPr>
              <w:suppressAutoHyphens/>
              <w:snapToGrid w:val="0"/>
              <w:spacing w:after="0"/>
              <w:ind w:left="312" w:hanging="277"/>
              <w:jc w:val="both"/>
              <w:rPr>
                <w:rFonts w:ascii="Arial" w:hAnsi="Arial" w:cs="Arial"/>
                <w:sz w:val="24"/>
                <w:szCs w:val="24"/>
              </w:rPr>
            </w:pPr>
            <w:r w:rsidRPr="00983074">
              <w:rPr>
                <w:rFonts w:ascii="Arial" w:hAnsi="Arial" w:cs="Arial"/>
                <w:color w:val="000000" w:themeColor="text1"/>
                <w:sz w:val="24"/>
                <w:szCs w:val="24"/>
              </w:rPr>
              <w:t>Ilgis 300 ± 50 cm;</w:t>
            </w:r>
          </w:p>
          <w:p w14:paraId="672EB68D" w14:textId="77777777" w:rsidR="00A9741B" w:rsidRPr="00983074" w:rsidRDefault="00A9741B">
            <w:pPr>
              <w:numPr>
                <w:ilvl w:val="0"/>
                <w:numId w:val="37"/>
              </w:numPr>
              <w:suppressAutoHyphens/>
              <w:snapToGrid w:val="0"/>
              <w:spacing w:after="0"/>
              <w:ind w:left="312" w:hanging="277"/>
              <w:jc w:val="both"/>
              <w:rPr>
                <w:rFonts w:ascii="Arial" w:hAnsi="Arial" w:cs="Arial"/>
                <w:sz w:val="24"/>
                <w:szCs w:val="24"/>
              </w:rPr>
            </w:pPr>
            <w:r w:rsidRPr="00983074">
              <w:rPr>
                <w:rFonts w:ascii="Arial" w:hAnsi="Arial" w:cs="Arial"/>
                <w:color w:val="000000" w:themeColor="text1"/>
                <w:sz w:val="24"/>
                <w:szCs w:val="24"/>
              </w:rPr>
              <w:t>Su tiesia jungtimi;</w:t>
            </w:r>
          </w:p>
          <w:p w14:paraId="0502090A" w14:textId="061E2E1F" w:rsidR="00A9741B" w:rsidRPr="00FA2EA3" w:rsidRDefault="00A9741B">
            <w:pPr>
              <w:numPr>
                <w:ilvl w:val="0"/>
                <w:numId w:val="37"/>
              </w:numPr>
              <w:suppressAutoHyphens/>
              <w:snapToGrid w:val="0"/>
              <w:spacing w:after="0"/>
              <w:ind w:left="312" w:hanging="277"/>
              <w:jc w:val="both"/>
              <w:rPr>
                <w:rFonts w:ascii="Arial" w:hAnsi="Arial" w:cs="Arial"/>
                <w:sz w:val="24"/>
                <w:szCs w:val="24"/>
              </w:rPr>
            </w:pPr>
            <w:r w:rsidRPr="00983074">
              <w:rPr>
                <w:rFonts w:ascii="Arial" w:hAnsi="Arial" w:cs="Arial"/>
                <w:color w:val="000000" w:themeColor="text1"/>
                <w:sz w:val="24"/>
                <w:szCs w:val="24"/>
              </w:rPr>
              <w:t>Autoklavuojamas.</w:t>
            </w:r>
          </w:p>
        </w:tc>
        <w:tc>
          <w:tcPr>
            <w:tcW w:w="3399" w:type="dxa"/>
            <w:tcBorders>
              <w:top w:val="single" w:sz="4" w:space="0" w:color="000000"/>
              <w:left w:val="single" w:sz="4" w:space="0" w:color="000000"/>
              <w:bottom w:val="single" w:sz="4" w:space="0" w:color="000000"/>
              <w:right w:val="single" w:sz="4" w:space="0" w:color="000000"/>
            </w:tcBorders>
          </w:tcPr>
          <w:p w14:paraId="3A2181DA" w14:textId="77777777" w:rsidR="00A9741B" w:rsidRPr="00983074" w:rsidRDefault="00A9741B" w:rsidP="00A9741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327F4B08"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1EB54EA5"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1A7F2E82" w14:textId="2CC27BC0"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11.</w:t>
            </w:r>
          </w:p>
        </w:tc>
        <w:tc>
          <w:tcPr>
            <w:tcW w:w="2693" w:type="dxa"/>
            <w:tcBorders>
              <w:top w:val="single" w:sz="4" w:space="0" w:color="000000"/>
              <w:left w:val="single" w:sz="4" w:space="0" w:color="000000"/>
              <w:bottom w:val="single" w:sz="4" w:space="0" w:color="000000"/>
              <w:right w:val="single" w:sz="4" w:space="0" w:color="000000"/>
            </w:tcBorders>
            <w:hideMark/>
          </w:tcPr>
          <w:p w14:paraId="1C27FF87" w14:textId="44E91E12"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sz w:val="24"/>
                <w:szCs w:val="24"/>
              </w:rPr>
              <w:t>Adata, 1 vnt.</w:t>
            </w:r>
          </w:p>
        </w:tc>
        <w:tc>
          <w:tcPr>
            <w:tcW w:w="3405" w:type="dxa"/>
            <w:tcBorders>
              <w:top w:val="single" w:sz="4" w:space="0" w:color="000000"/>
              <w:left w:val="single" w:sz="4" w:space="0" w:color="000000"/>
              <w:bottom w:val="single" w:sz="4" w:space="0" w:color="000000"/>
              <w:right w:val="single" w:sz="4" w:space="0" w:color="000000"/>
            </w:tcBorders>
            <w:hideMark/>
          </w:tcPr>
          <w:p w14:paraId="577B3C1D" w14:textId="77777777" w:rsidR="00A9741B" w:rsidRPr="00983074" w:rsidRDefault="00A9741B">
            <w:pPr>
              <w:pStyle w:val="Sraopastraipa"/>
              <w:numPr>
                <w:ilvl w:val="0"/>
                <w:numId w:val="3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Veress tipo arba lygiavertė;</w:t>
            </w:r>
          </w:p>
          <w:p w14:paraId="2DBE189A" w14:textId="77777777" w:rsidR="00A9741B" w:rsidRPr="00983074" w:rsidRDefault="00A9741B">
            <w:pPr>
              <w:pStyle w:val="Sraopastraipa"/>
              <w:numPr>
                <w:ilvl w:val="0"/>
                <w:numId w:val="3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Su buka spyruokline vidine kaniule;</w:t>
            </w:r>
          </w:p>
          <w:p w14:paraId="70C28D48" w14:textId="77777777" w:rsidR="00A9741B" w:rsidRPr="00983074" w:rsidRDefault="00A9741B">
            <w:pPr>
              <w:pStyle w:val="Sraopastraipa"/>
              <w:numPr>
                <w:ilvl w:val="0"/>
                <w:numId w:val="3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Su Luer-lock tipo (arba lygiaverte) jungtimi;</w:t>
            </w:r>
          </w:p>
          <w:p w14:paraId="72B2EBFA" w14:textId="77777777" w:rsidR="00A9741B" w:rsidRPr="00983074" w:rsidRDefault="00A9741B">
            <w:pPr>
              <w:pStyle w:val="Sraopastraipa"/>
              <w:numPr>
                <w:ilvl w:val="0"/>
                <w:numId w:val="3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Ilgis 16±2 cm;</w:t>
            </w:r>
          </w:p>
          <w:p w14:paraId="3F579FC0" w14:textId="5513DA84" w:rsidR="00A9741B" w:rsidRPr="00983074" w:rsidRDefault="00A9741B">
            <w:pPr>
              <w:pStyle w:val="Sraopastraipa"/>
              <w:numPr>
                <w:ilvl w:val="0"/>
                <w:numId w:val="3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Autoklavuojama.</w:t>
            </w:r>
          </w:p>
        </w:tc>
        <w:tc>
          <w:tcPr>
            <w:tcW w:w="3399" w:type="dxa"/>
            <w:tcBorders>
              <w:top w:val="single" w:sz="4" w:space="0" w:color="000000"/>
              <w:left w:val="single" w:sz="4" w:space="0" w:color="000000"/>
              <w:bottom w:val="single" w:sz="4" w:space="0" w:color="000000"/>
              <w:right w:val="single" w:sz="4" w:space="0" w:color="000000"/>
            </w:tcBorders>
          </w:tcPr>
          <w:p w14:paraId="1F987027"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3613551F"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394E969A"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2C96D540" w14:textId="6660FA5E"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12.</w:t>
            </w:r>
          </w:p>
        </w:tc>
        <w:tc>
          <w:tcPr>
            <w:tcW w:w="2693" w:type="dxa"/>
            <w:tcBorders>
              <w:top w:val="single" w:sz="4" w:space="0" w:color="000000"/>
              <w:left w:val="single" w:sz="4" w:space="0" w:color="000000"/>
              <w:bottom w:val="single" w:sz="4" w:space="0" w:color="000000"/>
              <w:right w:val="single" w:sz="4" w:space="0" w:color="000000"/>
            </w:tcBorders>
            <w:hideMark/>
          </w:tcPr>
          <w:p w14:paraId="317FD2C4" w14:textId="130B7AA0"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sz w:val="24"/>
                <w:szCs w:val="24"/>
              </w:rPr>
              <w:t>Troakaras, 2 vnt.</w:t>
            </w:r>
          </w:p>
        </w:tc>
        <w:tc>
          <w:tcPr>
            <w:tcW w:w="3405" w:type="dxa"/>
            <w:tcBorders>
              <w:top w:val="single" w:sz="4" w:space="0" w:color="000000"/>
              <w:left w:val="single" w:sz="4" w:space="0" w:color="000000"/>
              <w:bottom w:val="single" w:sz="4" w:space="0" w:color="000000"/>
              <w:right w:val="single" w:sz="4" w:space="0" w:color="000000"/>
            </w:tcBorders>
            <w:hideMark/>
          </w:tcPr>
          <w:p w14:paraId="5B5F1272" w14:textId="77777777" w:rsidR="00A9741B" w:rsidRPr="00983074" w:rsidRDefault="00A9741B">
            <w:pPr>
              <w:pStyle w:val="Sraopastraipa"/>
              <w:numPr>
                <w:ilvl w:val="0"/>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Skersmuo 6,5±1,5 mm;</w:t>
            </w:r>
          </w:p>
          <w:p w14:paraId="69537F18" w14:textId="77777777" w:rsidR="00A9741B" w:rsidRPr="00983074" w:rsidRDefault="00A9741B">
            <w:pPr>
              <w:pStyle w:val="Sraopastraipa"/>
              <w:numPr>
                <w:ilvl w:val="0"/>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Kaniulės ilgis 11±1 cm;</w:t>
            </w:r>
          </w:p>
          <w:p w14:paraId="433FBA33" w14:textId="77777777" w:rsidR="00A9741B" w:rsidRPr="00983074" w:rsidRDefault="00A9741B">
            <w:pPr>
              <w:pStyle w:val="Sraopastraipa"/>
              <w:numPr>
                <w:ilvl w:val="0"/>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Su kraneliu insufliacijai;</w:t>
            </w:r>
          </w:p>
          <w:p w14:paraId="7ED70161" w14:textId="77777777" w:rsidR="00A9741B" w:rsidRPr="00983074" w:rsidRDefault="00A9741B">
            <w:pPr>
              <w:pStyle w:val="Sraopastraipa"/>
              <w:numPr>
                <w:ilvl w:val="0"/>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Kartu su troakaru komplekte pateikiama:</w:t>
            </w:r>
          </w:p>
          <w:p w14:paraId="195CD1B0" w14:textId="77777777" w:rsidR="00A9741B" w:rsidRPr="00983074" w:rsidRDefault="00A9741B">
            <w:pPr>
              <w:pStyle w:val="Sraopastraipa"/>
              <w:numPr>
                <w:ilvl w:val="1"/>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Obturatorius su piramidiniu smaigu;</w:t>
            </w:r>
          </w:p>
          <w:p w14:paraId="18E512B3" w14:textId="77777777" w:rsidR="00A9741B" w:rsidRPr="00983074" w:rsidRDefault="00A9741B">
            <w:pPr>
              <w:pStyle w:val="Sraopastraipa"/>
              <w:numPr>
                <w:ilvl w:val="1"/>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Multifunkcinis (automatinis,  atidaromas ranka) arba silikoninis vožtuvas;</w:t>
            </w:r>
          </w:p>
          <w:p w14:paraId="293DA6CC" w14:textId="270B14A0" w:rsidR="00A9741B" w:rsidRPr="00983074" w:rsidRDefault="00A9741B">
            <w:pPr>
              <w:pStyle w:val="Sraopastraipa"/>
              <w:numPr>
                <w:ilvl w:val="1"/>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 xml:space="preserve">Kepurėlės vožtuvui ≥ 10 vnt. </w:t>
            </w:r>
          </w:p>
        </w:tc>
        <w:tc>
          <w:tcPr>
            <w:tcW w:w="3399" w:type="dxa"/>
            <w:tcBorders>
              <w:top w:val="single" w:sz="4" w:space="0" w:color="000000"/>
              <w:left w:val="single" w:sz="4" w:space="0" w:color="000000"/>
              <w:bottom w:val="single" w:sz="4" w:space="0" w:color="000000"/>
              <w:right w:val="single" w:sz="4" w:space="0" w:color="000000"/>
            </w:tcBorders>
          </w:tcPr>
          <w:p w14:paraId="3D34B275"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29AEFDE2"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11A1C97E"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16F46113" w14:textId="23DDA26D"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13.</w:t>
            </w:r>
          </w:p>
        </w:tc>
        <w:tc>
          <w:tcPr>
            <w:tcW w:w="2693" w:type="dxa"/>
            <w:tcBorders>
              <w:top w:val="single" w:sz="4" w:space="0" w:color="000000"/>
              <w:left w:val="single" w:sz="4" w:space="0" w:color="000000"/>
              <w:bottom w:val="single" w:sz="4" w:space="0" w:color="000000"/>
              <w:right w:val="single" w:sz="4" w:space="0" w:color="000000"/>
            </w:tcBorders>
            <w:hideMark/>
          </w:tcPr>
          <w:p w14:paraId="383CC230" w14:textId="44AD9A34"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Troakaras, 2 vnt.</w:t>
            </w:r>
          </w:p>
        </w:tc>
        <w:tc>
          <w:tcPr>
            <w:tcW w:w="3405" w:type="dxa"/>
            <w:tcBorders>
              <w:top w:val="single" w:sz="4" w:space="0" w:color="000000"/>
              <w:left w:val="single" w:sz="4" w:space="0" w:color="000000"/>
              <w:bottom w:val="single" w:sz="4" w:space="0" w:color="000000"/>
              <w:right w:val="single" w:sz="4" w:space="0" w:color="000000"/>
            </w:tcBorders>
            <w:hideMark/>
          </w:tcPr>
          <w:p w14:paraId="7C87F20E" w14:textId="77777777" w:rsidR="00D40737" w:rsidRPr="00983074" w:rsidRDefault="00D40737">
            <w:pPr>
              <w:pStyle w:val="Sraopastraipa"/>
              <w:numPr>
                <w:ilvl w:val="0"/>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Skersmuo 11,5±1,5 mm;</w:t>
            </w:r>
          </w:p>
          <w:p w14:paraId="065DF4C2" w14:textId="77777777" w:rsidR="00D40737" w:rsidRPr="00983074" w:rsidRDefault="00D40737">
            <w:pPr>
              <w:pStyle w:val="Sraopastraipa"/>
              <w:numPr>
                <w:ilvl w:val="0"/>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Kaniulės ilgis 11±1 cm;</w:t>
            </w:r>
          </w:p>
          <w:p w14:paraId="5D8358B8" w14:textId="77777777" w:rsidR="00D40737" w:rsidRPr="00983074" w:rsidRDefault="00D40737">
            <w:pPr>
              <w:pStyle w:val="Sraopastraipa"/>
              <w:numPr>
                <w:ilvl w:val="0"/>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Su kraneliu insufliacijai;</w:t>
            </w:r>
          </w:p>
          <w:p w14:paraId="12EF650F" w14:textId="77777777" w:rsidR="00D40737" w:rsidRPr="00983074" w:rsidRDefault="00D40737">
            <w:pPr>
              <w:pStyle w:val="Sraopastraipa"/>
              <w:numPr>
                <w:ilvl w:val="0"/>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Kartu su troakaru komplekte pateikiama:</w:t>
            </w:r>
          </w:p>
          <w:p w14:paraId="0504BE9A" w14:textId="77777777" w:rsidR="00D40737" w:rsidRPr="00983074" w:rsidRDefault="00D40737">
            <w:pPr>
              <w:pStyle w:val="Sraopastraipa"/>
              <w:numPr>
                <w:ilvl w:val="1"/>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Obturatorius su piramidiniu smaigu;</w:t>
            </w:r>
          </w:p>
          <w:p w14:paraId="2210DEBB" w14:textId="77777777" w:rsidR="00D40737" w:rsidRPr="00983074" w:rsidRDefault="00D40737">
            <w:pPr>
              <w:pStyle w:val="Sraopastraipa"/>
              <w:numPr>
                <w:ilvl w:val="1"/>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lastRenderedPageBreak/>
              <w:t>Multifunkcinis (automatinis ir atidaromas ranka) arba silikoninis vožtuvas;</w:t>
            </w:r>
          </w:p>
          <w:p w14:paraId="6C1A88C9" w14:textId="7C3D7C07" w:rsidR="00D40737" w:rsidRPr="00983074" w:rsidRDefault="00D40737">
            <w:pPr>
              <w:pStyle w:val="Sraopastraipa"/>
              <w:numPr>
                <w:ilvl w:val="1"/>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Kepurėlės vožtuvui ≥ 10 vnt.</w:t>
            </w:r>
          </w:p>
        </w:tc>
        <w:tc>
          <w:tcPr>
            <w:tcW w:w="3399" w:type="dxa"/>
            <w:tcBorders>
              <w:top w:val="single" w:sz="4" w:space="0" w:color="000000"/>
              <w:left w:val="single" w:sz="4" w:space="0" w:color="000000"/>
              <w:bottom w:val="single" w:sz="4" w:space="0" w:color="000000"/>
              <w:right w:val="single" w:sz="4" w:space="0" w:color="000000"/>
            </w:tcBorders>
          </w:tcPr>
          <w:p w14:paraId="50FE740A"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4CB68890"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02739F9B"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06BB9DB3" w14:textId="5DD85215"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14.</w:t>
            </w:r>
          </w:p>
        </w:tc>
        <w:tc>
          <w:tcPr>
            <w:tcW w:w="2693" w:type="dxa"/>
            <w:tcBorders>
              <w:top w:val="single" w:sz="4" w:space="0" w:color="000000"/>
              <w:left w:val="single" w:sz="4" w:space="0" w:color="000000"/>
              <w:bottom w:val="single" w:sz="4" w:space="0" w:color="000000"/>
              <w:right w:val="single" w:sz="4" w:space="0" w:color="000000"/>
            </w:tcBorders>
            <w:hideMark/>
          </w:tcPr>
          <w:p w14:paraId="669D94F9" w14:textId="153341C4"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Reduktorius, 2 vnt.</w:t>
            </w:r>
          </w:p>
        </w:tc>
        <w:tc>
          <w:tcPr>
            <w:tcW w:w="3405" w:type="dxa"/>
            <w:tcBorders>
              <w:top w:val="single" w:sz="4" w:space="0" w:color="000000"/>
              <w:left w:val="single" w:sz="4" w:space="0" w:color="000000"/>
              <w:bottom w:val="single" w:sz="4" w:space="0" w:color="000000"/>
              <w:right w:val="single" w:sz="4" w:space="0" w:color="000000"/>
            </w:tcBorders>
            <w:hideMark/>
          </w:tcPr>
          <w:p w14:paraId="366174D6" w14:textId="77777777" w:rsidR="00D40737" w:rsidRPr="00983074" w:rsidRDefault="00D40737">
            <w:pPr>
              <w:pStyle w:val="Sraopastraipa"/>
              <w:numPr>
                <w:ilvl w:val="0"/>
                <w:numId w:val="41"/>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Kamštelio arba movos tipo;</w:t>
            </w:r>
          </w:p>
          <w:p w14:paraId="42CFA82D" w14:textId="53CC0ADC" w:rsidR="00D40737" w:rsidRPr="00983074" w:rsidRDefault="00D40737">
            <w:pPr>
              <w:pStyle w:val="Sraopastraipa"/>
              <w:numPr>
                <w:ilvl w:val="0"/>
                <w:numId w:val="41"/>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Skirtas 5 mm skersmens instrumentų įvedimui į 10±1 mm skersmens troakarą.</w:t>
            </w:r>
          </w:p>
        </w:tc>
        <w:tc>
          <w:tcPr>
            <w:tcW w:w="3399" w:type="dxa"/>
            <w:tcBorders>
              <w:top w:val="single" w:sz="4" w:space="0" w:color="000000"/>
              <w:left w:val="single" w:sz="4" w:space="0" w:color="000000"/>
              <w:bottom w:val="single" w:sz="4" w:space="0" w:color="000000"/>
              <w:right w:val="single" w:sz="4" w:space="0" w:color="000000"/>
            </w:tcBorders>
          </w:tcPr>
          <w:p w14:paraId="3373AFEC"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7830C7F3"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2B721422"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28BEA732" w14:textId="682E5E37"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15.</w:t>
            </w:r>
          </w:p>
        </w:tc>
        <w:tc>
          <w:tcPr>
            <w:tcW w:w="2693" w:type="dxa"/>
            <w:tcBorders>
              <w:top w:val="single" w:sz="4" w:space="0" w:color="000000"/>
              <w:left w:val="single" w:sz="4" w:space="0" w:color="000000"/>
              <w:bottom w:val="single" w:sz="4" w:space="0" w:color="000000"/>
              <w:right w:val="single" w:sz="4" w:space="0" w:color="000000"/>
            </w:tcBorders>
            <w:hideMark/>
          </w:tcPr>
          <w:p w14:paraId="3520F140" w14:textId="6192630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Žnyplės, 1 vnt.</w:t>
            </w:r>
          </w:p>
        </w:tc>
        <w:tc>
          <w:tcPr>
            <w:tcW w:w="3405" w:type="dxa"/>
            <w:tcBorders>
              <w:top w:val="single" w:sz="4" w:space="0" w:color="000000"/>
              <w:left w:val="single" w:sz="4" w:space="0" w:color="000000"/>
              <w:bottom w:val="single" w:sz="4" w:space="0" w:color="000000"/>
              <w:right w:val="single" w:sz="4" w:space="0" w:color="000000"/>
            </w:tcBorders>
            <w:hideMark/>
          </w:tcPr>
          <w:p w14:paraId="0DA5CF82"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Skirtos disekcijai arba sugriebimui;</w:t>
            </w:r>
          </w:p>
          <w:p w14:paraId="2D165830"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Kelly tarba Maryland tipo arba lygiavertės;</w:t>
            </w:r>
          </w:p>
          <w:p w14:paraId="4D41F87D"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Rotuojamos;</w:t>
            </w:r>
          </w:p>
          <w:p w14:paraId="76E69F16"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Išrenkamos;</w:t>
            </w:r>
          </w:p>
          <w:p w14:paraId="0871FA5E"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Abi žnyplių žiaunos judančios;</w:t>
            </w:r>
          </w:p>
          <w:p w14:paraId="179EA6DE"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Su jungtimi bipolinei koaguliacijai;</w:t>
            </w:r>
          </w:p>
          <w:p w14:paraId="3C744766"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Darbinės dalies skersmuo 5±0,5 mm;</w:t>
            </w:r>
          </w:p>
          <w:p w14:paraId="53E3E919"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Ilgis 36±3 cm;</w:t>
            </w:r>
          </w:p>
          <w:p w14:paraId="12B9F551" w14:textId="69724423"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Su plastikine rankena be užrakto.</w:t>
            </w:r>
          </w:p>
        </w:tc>
        <w:tc>
          <w:tcPr>
            <w:tcW w:w="3399" w:type="dxa"/>
            <w:tcBorders>
              <w:top w:val="single" w:sz="4" w:space="0" w:color="000000"/>
              <w:left w:val="single" w:sz="4" w:space="0" w:color="000000"/>
              <w:bottom w:val="single" w:sz="4" w:space="0" w:color="000000"/>
              <w:right w:val="single" w:sz="4" w:space="0" w:color="000000"/>
            </w:tcBorders>
          </w:tcPr>
          <w:p w14:paraId="0304CE64"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6A6E7B03"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459ADD44"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527B385D" w14:textId="2EEC492E"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16.</w:t>
            </w:r>
          </w:p>
        </w:tc>
        <w:tc>
          <w:tcPr>
            <w:tcW w:w="2693" w:type="dxa"/>
            <w:tcBorders>
              <w:top w:val="single" w:sz="4" w:space="0" w:color="000000"/>
              <w:left w:val="single" w:sz="4" w:space="0" w:color="000000"/>
              <w:bottom w:val="single" w:sz="4" w:space="0" w:color="000000"/>
              <w:right w:val="single" w:sz="4" w:space="0" w:color="000000"/>
            </w:tcBorders>
            <w:hideMark/>
          </w:tcPr>
          <w:p w14:paraId="5C2E23B9" w14:textId="68C6588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Žnyplės,1 vnt.</w:t>
            </w:r>
          </w:p>
        </w:tc>
        <w:tc>
          <w:tcPr>
            <w:tcW w:w="3405" w:type="dxa"/>
            <w:tcBorders>
              <w:top w:val="single" w:sz="4" w:space="0" w:color="000000"/>
              <w:left w:val="single" w:sz="4" w:space="0" w:color="000000"/>
              <w:bottom w:val="single" w:sz="4" w:space="0" w:color="000000"/>
              <w:right w:val="single" w:sz="4" w:space="0" w:color="000000"/>
            </w:tcBorders>
            <w:hideMark/>
          </w:tcPr>
          <w:p w14:paraId="3CA9CB92"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Skirtos sugriebimui;</w:t>
            </w:r>
          </w:p>
          <w:p w14:paraId="58F38318"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Rotuojamos;</w:t>
            </w:r>
          </w:p>
          <w:p w14:paraId="10F90E82"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Išrenkamos;</w:t>
            </w:r>
          </w:p>
          <w:p w14:paraId="3DAE3C16"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Abi žnyplių žiaunos judančios, atraumatinės, perforuotos;</w:t>
            </w:r>
          </w:p>
          <w:p w14:paraId="6043EDEF"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Žiaunų ilgis 25±3 mm; </w:t>
            </w:r>
          </w:p>
          <w:p w14:paraId="290BD0C7"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jungtimi monopolinei koaguliacijai;</w:t>
            </w:r>
          </w:p>
          <w:p w14:paraId="45552BCC"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Darbinės dalies skersmuo 5±0,5 mm;</w:t>
            </w:r>
          </w:p>
          <w:p w14:paraId="6F7E1237"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36±3 cm;</w:t>
            </w:r>
          </w:p>
          <w:p w14:paraId="1957A567" w14:textId="528DB16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plastikine rankena su užraktu.</w:t>
            </w:r>
          </w:p>
        </w:tc>
        <w:tc>
          <w:tcPr>
            <w:tcW w:w="3399" w:type="dxa"/>
            <w:tcBorders>
              <w:top w:val="single" w:sz="4" w:space="0" w:color="000000"/>
              <w:left w:val="single" w:sz="4" w:space="0" w:color="000000"/>
              <w:bottom w:val="single" w:sz="4" w:space="0" w:color="000000"/>
              <w:right w:val="single" w:sz="4" w:space="0" w:color="000000"/>
            </w:tcBorders>
          </w:tcPr>
          <w:p w14:paraId="527110BF"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569C4F4B"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5650CBEF"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61275E8E" w14:textId="11E5CC45"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17.</w:t>
            </w:r>
          </w:p>
        </w:tc>
        <w:tc>
          <w:tcPr>
            <w:tcW w:w="2693" w:type="dxa"/>
            <w:tcBorders>
              <w:top w:val="single" w:sz="4" w:space="0" w:color="000000"/>
              <w:left w:val="single" w:sz="4" w:space="0" w:color="000000"/>
              <w:bottom w:val="single" w:sz="4" w:space="0" w:color="000000"/>
              <w:right w:val="single" w:sz="4" w:space="0" w:color="000000"/>
            </w:tcBorders>
            <w:hideMark/>
          </w:tcPr>
          <w:p w14:paraId="3E635A28" w14:textId="6BAD3043"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Žnyplės, 1 vnt.</w:t>
            </w:r>
          </w:p>
        </w:tc>
        <w:tc>
          <w:tcPr>
            <w:tcW w:w="3405" w:type="dxa"/>
            <w:tcBorders>
              <w:top w:val="single" w:sz="4" w:space="0" w:color="000000"/>
              <w:left w:val="single" w:sz="4" w:space="0" w:color="000000"/>
              <w:bottom w:val="single" w:sz="4" w:space="0" w:color="000000"/>
              <w:right w:val="single" w:sz="4" w:space="0" w:color="000000"/>
            </w:tcBorders>
            <w:hideMark/>
          </w:tcPr>
          <w:p w14:paraId="12E31537"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Skirtos sugriebimui;</w:t>
            </w:r>
          </w:p>
          <w:p w14:paraId="2CB19B73"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Rotuojamos; </w:t>
            </w:r>
          </w:p>
          <w:p w14:paraId="34A554A8"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Išrenkamos;</w:t>
            </w:r>
          </w:p>
          <w:p w14:paraId="45AD8E9E"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Abi žnyplių žiaunos judančios, atraumatinės, perforuotos; </w:t>
            </w:r>
          </w:p>
          <w:p w14:paraId="2E451838"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jungtimi monopolinei koaguliacijai;</w:t>
            </w:r>
          </w:p>
          <w:p w14:paraId="2BBEE780"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lastRenderedPageBreak/>
              <w:t>Darbinės dalies skersmuo 5±0,5 mm;</w:t>
            </w:r>
          </w:p>
          <w:p w14:paraId="55C3D418"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36±3 cm;</w:t>
            </w:r>
          </w:p>
          <w:p w14:paraId="048691F1" w14:textId="54AC7835"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plastikine rankena be užrakto.</w:t>
            </w:r>
          </w:p>
        </w:tc>
        <w:tc>
          <w:tcPr>
            <w:tcW w:w="3399" w:type="dxa"/>
            <w:tcBorders>
              <w:top w:val="single" w:sz="4" w:space="0" w:color="000000"/>
              <w:left w:val="single" w:sz="4" w:space="0" w:color="000000"/>
              <w:bottom w:val="single" w:sz="4" w:space="0" w:color="000000"/>
              <w:right w:val="single" w:sz="4" w:space="0" w:color="000000"/>
            </w:tcBorders>
          </w:tcPr>
          <w:p w14:paraId="3999831F"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51481B6B"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2FF1793E"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74AC7786" w14:textId="0B580553"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18.</w:t>
            </w:r>
          </w:p>
        </w:tc>
        <w:tc>
          <w:tcPr>
            <w:tcW w:w="2693" w:type="dxa"/>
            <w:tcBorders>
              <w:top w:val="single" w:sz="4" w:space="0" w:color="000000"/>
              <w:left w:val="single" w:sz="4" w:space="0" w:color="000000"/>
              <w:bottom w:val="single" w:sz="4" w:space="0" w:color="000000"/>
              <w:right w:val="single" w:sz="4" w:space="0" w:color="000000"/>
            </w:tcBorders>
            <w:hideMark/>
          </w:tcPr>
          <w:p w14:paraId="17723882" w14:textId="2221E40B"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Žnyplės, 1 vnt.</w:t>
            </w:r>
          </w:p>
        </w:tc>
        <w:tc>
          <w:tcPr>
            <w:tcW w:w="3405" w:type="dxa"/>
            <w:tcBorders>
              <w:top w:val="single" w:sz="4" w:space="0" w:color="000000"/>
              <w:left w:val="single" w:sz="4" w:space="0" w:color="000000"/>
              <w:bottom w:val="single" w:sz="4" w:space="0" w:color="000000"/>
              <w:right w:val="single" w:sz="4" w:space="0" w:color="000000"/>
            </w:tcBorders>
            <w:hideMark/>
          </w:tcPr>
          <w:p w14:paraId="0301B884"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Skirtos sugriebimui;</w:t>
            </w:r>
          </w:p>
          <w:p w14:paraId="741047D0"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DeBakey tipo arba lygiavertės;</w:t>
            </w:r>
          </w:p>
          <w:p w14:paraId="2F9FE8AF"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Rotuojamos; </w:t>
            </w:r>
          </w:p>
          <w:p w14:paraId="24AE3E31"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Išrenkamos;</w:t>
            </w:r>
          </w:p>
          <w:p w14:paraId="4B94B59E"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Abi žnyplių žiaunos judančios, atraumatinės; </w:t>
            </w:r>
          </w:p>
          <w:p w14:paraId="230843BE"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jungtimi monopolinei koaguliacijai;</w:t>
            </w:r>
          </w:p>
          <w:p w14:paraId="0F1BA598"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Darbinės dalies skersmuo 5±0,5 mm;</w:t>
            </w:r>
          </w:p>
          <w:p w14:paraId="32AC7C54"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36±3 cm;</w:t>
            </w:r>
          </w:p>
          <w:p w14:paraId="4F514948" w14:textId="1E2A80A1"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plastikine rankena be užrakto.</w:t>
            </w:r>
          </w:p>
        </w:tc>
        <w:tc>
          <w:tcPr>
            <w:tcW w:w="3399" w:type="dxa"/>
            <w:tcBorders>
              <w:top w:val="single" w:sz="4" w:space="0" w:color="000000"/>
              <w:left w:val="single" w:sz="4" w:space="0" w:color="000000"/>
              <w:bottom w:val="single" w:sz="4" w:space="0" w:color="000000"/>
              <w:right w:val="single" w:sz="4" w:space="0" w:color="000000"/>
            </w:tcBorders>
          </w:tcPr>
          <w:p w14:paraId="7C752DCA"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366A8808"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764EAA76"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5DC50D4C" w14:textId="44AECFA3"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19.</w:t>
            </w:r>
          </w:p>
        </w:tc>
        <w:tc>
          <w:tcPr>
            <w:tcW w:w="2693" w:type="dxa"/>
            <w:tcBorders>
              <w:top w:val="single" w:sz="4" w:space="0" w:color="000000"/>
              <w:left w:val="single" w:sz="4" w:space="0" w:color="000000"/>
              <w:bottom w:val="single" w:sz="4" w:space="0" w:color="000000"/>
              <w:right w:val="single" w:sz="4" w:space="0" w:color="000000"/>
            </w:tcBorders>
            <w:hideMark/>
          </w:tcPr>
          <w:p w14:paraId="6B9C0B47" w14:textId="3668275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Žirklės, 1 vnt.</w:t>
            </w:r>
          </w:p>
        </w:tc>
        <w:tc>
          <w:tcPr>
            <w:tcW w:w="3405" w:type="dxa"/>
            <w:tcBorders>
              <w:top w:val="single" w:sz="4" w:space="0" w:color="000000"/>
              <w:left w:val="single" w:sz="4" w:space="0" w:color="000000"/>
              <w:bottom w:val="single" w:sz="4" w:space="0" w:color="000000"/>
              <w:right w:val="single" w:sz="4" w:space="0" w:color="000000"/>
            </w:tcBorders>
            <w:hideMark/>
          </w:tcPr>
          <w:p w14:paraId="019AD3A6"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Metzenbaum tipo arba lygiavertės;</w:t>
            </w:r>
          </w:p>
          <w:p w14:paraId="2BB64067"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Rotuojamos;</w:t>
            </w:r>
          </w:p>
          <w:p w14:paraId="09D172A2"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Išrenkamos;</w:t>
            </w:r>
          </w:p>
          <w:p w14:paraId="43276D35"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Abi žirklių žiaunos judančios, išlenktos;</w:t>
            </w:r>
          </w:p>
          <w:p w14:paraId="5A955CDC"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jungtimi monopolinei koaguliacijai;</w:t>
            </w:r>
          </w:p>
          <w:p w14:paraId="2F185AE9"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Darbinės dalies skersmuo 5±0,5 mm;</w:t>
            </w:r>
          </w:p>
          <w:p w14:paraId="54646134"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36±3 cm;</w:t>
            </w:r>
          </w:p>
          <w:p w14:paraId="3D5AA82A" w14:textId="29F1E973"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plastikine rankena be užrakto.</w:t>
            </w:r>
          </w:p>
        </w:tc>
        <w:tc>
          <w:tcPr>
            <w:tcW w:w="3399" w:type="dxa"/>
            <w:tcBorders>
              <w:top w:val="single" w:sz="4" w:space="0" w:color="000000"/>
              <w:left w:val="single" w:sz="4" w:space="0" w:color="000000"/>
              <w:bottom w:val="single" w:sz="4" w:space="0" w:color="000000"/>
              <w:right w:val="single" w:sz="4" w:space="0" w:color="000000"/>
            </w:tcBorders>
          </w:tcPr>
          <w:p w14:paraId="59F23975"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3C93346A"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983074" w14:paraId="7AD59E72" w14:textId="77777777" w:rsidTr="00A9741B">
        <w:tc>
          <w:tcPr>
            <w:tcW w:w="709" w:type="dxa"/>
            <w:tcBorders>
              <w:top w:val="single" w:sz="4" w:space="0" w:color="000000"/>
              <w:left w:val="single" w:sz="4" w:space="0" w:color="000000"/>
              <w:bottom w:val="single" w:sz="4" w:space="0" w:color="000000"/>
              <w:right w:val="single" w:sz="4" w:space="0" w:color="000000"/>
            </w:tcBorders>
          </w:tcPr>
          <w:p w14:paraId="4ACBDAC9" w14:textId="6E112537" w:rsidR="00D40737" w:rsidRPr="00983074"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20.</w:t>
            </w:r>
          </w:p>
        </w:tc>
        <w:tc>
          <w:tcPr>
            <w:tcW w:w="2693" w:type="dxa"/>
            <w:tcBorders>
              <w:top w:val="single" w:sz="4" w:space="0" w:color="000000"/>
              <w:left w:val="single" w:sz="4" w:space="0" w:color="000000"/>
              <w:bottom w:val="single" w:sz="4" w:space="0" w:color="000000"/>
              <w:right w:val="single" w:sz="4" w:space="0" w:color="000000"/>
            </w:tcBorders>
          </w:tcPr>
          <w:p w14:paraId="09952997" w14:textId="5A988983" w:rsidR="00D40737" w:rsidRPr="00983074" w:rsidRDefault="00D40737" w:rsidP="00D40737">
            <w:pPr>
              <w:spacing w:after="0"/>
              <w:jc w:val="both"/>
              <w:rPr>
                <w:rFonts w:ascii="Arial" w:hAnsi="Arial" w:cs="Arial"/>
                <w:sz w:val="24"/>
                <w:szCs w:val="24"/>
              </w:rPr>
            </w:pPr>
            <w:r w:rsidRPr="00983074">
              <w:rPr>
                <w:rFonts w:ascii="Arial" w:hAnsi="Arial" w:cs="Arial"/>
                <w:sz w:val="24"/>
                <w:szCs w:val="24"/>
              </w:rPr>
              <w:t>Žirklių įdėklas, 2 vnt.</w:t>
            </w:r>
          </w:p>
        </w:tc>
        <w:tc>
          <w:tcPr>
            <w:tcW w:w="3405" w:type="dxa"/>
            <w:tcBorders>
              <w:top w:val="single" w:sz="4" w:space="0" w:color="000000"/>
              <w:left w:val="single" w:sz="4" w:space="0" w:color="000000"/>
              <w:bottom w:val="single" w:sz="4" w:space="0" w:color="000000"/>
              <w:right w:val="single" w:sz="4" w:space="0" w:color="000000"/>
            </w:tcBorders>
          </w:tcPr>
          <w:p w14:paraId="3A692DCB" w14:textId="28E03F88" w:rsidR="00D40737" w:rsidRPr="00983074" w:rsidRDefault="00D40737" w:rsidP="00983074">
            <w:pPr>
              <w:pStyle w:val="Sraopastraipa"/>
              <w:suppressAutoHyphens/>
              <w:spacing w:after="0"/>
              <w:ind w:left="0"/>
              <w:contextualSpacing w:val="0"/>
              <w:jc w:val="both"/>
              <w:rPr>
                <w:rFonts w:ascii="Arial" w:hAnsi="Arial" w:cs="Arial"/>
                <w:sz w:val="24"/>
                <w:szCs w:val="24"/>
              </w:rPr>
            </w:pPr>
            <w:r w:rsidRPr="00983074">
              <w:rPr>
                <w:rFonts w:ascii="Arial" w:hAnsi="Arial" w:cs="Arial"/>
                <w:sz w:val="24"/>
                <w:szCs w:val="24"/>
              </w:rPr>
              <w:t>Suderinamas su 19 punkte nurodytomis žirklėmis</w:t>
            </w:r>
          </w:p>
        </w:tc>
        <w:tc>
          <w:tcPr>
            <w:tcW w:w="3399" w:type="dxa"/>
            <w:tcBorders>
              <w:top w:val="single" w:sz="4" w:space="0" w:color="000000"/>
              <w:left w:val="single" w:sz="4" w:space="0" w:color="000000"/>
              <w:bottom w:val="single" w:sz="4" w:space="0" w:color="000000"/>
              <w:right w:val="single" w:sz="4" w:space="0" w:color="000000"/>
            </w:tcBorders>
          </w:tcPr>
          <w:p w14:paraId="6FFAAB50"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700E9777" w14:textId="7E8B1212"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983074" w14:paraId="756773F1" w14:textId="77777777" w:rsidTr="00A9741B">
        <w:tc>
          <w:tcPr>
            <w:tcW w:w="709" w:type="dxa"/>
            <w:tcBorders>
              <w:top w:val="single" w:sz="4" w:space="0" w:color="000000"/>
              <w:left w:val="single" w:sz="4" w:space="0" w:color="000000"/>
              <w:bottom w:val="single" w:sz="4" w:space="0" w:color="000000"/>
              <w:right w:val="single" w:sz="4" w:space="0" w:color="000000"/>
            </w:tcBorders>
          </w:tcPr>
          <w:p w14:paraId="3AB8AC41" w14:textId="720607A5" w:rsidR="00D40737" w:rsidRPr="00983074"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21.</w:t>
            </w:r>
          </w:p>
        </w:tc>
        <w:tc>
          <w:tcPr>
            <w:tcW w:w="2693" w:type="dxa"/>
            <w:tcBorders>
              <w:top w:val="single" w:sz="4" w:space="0" w:color="000000"/>
              <w:left w:val="single" w:sz="4" w:space="0" w:color="000000"/>
              <w:bottom w:val="single" w:sz="4" w:space="0" w:color="000000"/>
              <w:right w:val="single" w:sz="4" w:space="0" w:color="000000"/>
            </w:tcBorders>
          </w:tcPr>
          <w:p w14:paraId="59B51027" w14:textId="3DF046A6" w:rsidR="00D40737" w:rsidRPr="00983074" w:rsidRDefault="00D40737" w:rsidP="00D40737">
            <w:pPr>
              <w:spacing w:after="0"/>
              <w:jc w:val="both"/>
              <w:rPr>
                <w:rFonts w:ascii="Arial" w:hAnsi="Arial" w:cs="Arial"/>
                <w:sz w:val="24"/>
                <w:szCs w:val="24"/>
              </w:rPr>
            </w:pPr>
            <w:r w:rsidRPr="00983074">
              <w:rPr>
                <w:rFonts w:ascii="Arial" w:hAnsi="Arial" w:cs="Arial"/>
                <w:sz w:val="24"/>
                <w:szCs w:val="24"/>
              </w:rPr>
              <w:t>Elektrodas, 2 vnt.</w:t>
            </w:r>
          </w:p>
        </w:tc>
        <w:tc>
          <w:tcPr>
            <w:tcW w:w="3405" w:type="dxa"/>
            <w:tcBorders>
              <w:top w:val="single" w:sz="4" w:space="0" w:color="000000"/>
              <w:left w:val="single" w:sz="4" w:space="0" w:color="000000"/>
              <w:bottom w:val="single" w:sz="4" w:space="0" w:color="000000"/>
              <w:right w:val="single" w:sz="4" w:space="0" w:color="000000"/>
            </w:tcBorders>
          </w:tcPr>
          <w:p w14:paraId="45D313C3" w14:textId="77777777"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Skirtas koaguliacijai ir disekcijai;</w:t>
            </w:r>
          </w:p>
          <w:p w14:paraId="4DAA084A" w14:textId="77777777"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L formos;</w:t>
            </w:r>
          </w:p>
          <w:p w14:paraId="0F0CE0AB" w14:textId="77777777"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jungtimi monopolinei koaguliacijai;</w:t>
            </w:r>
          </w:p>
          <w:p w14:paraId="7C13B52B" w14:textId="77777777"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Tubusas su cm žymėjimu;</w:t>
            </w:r>
          </w:p>
          <w:p w14:paraId="1B1A238A" w14:textId="77777777"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Skersmuo 5±0,5 mm;</w:t>
            </w:r>
          </w:p>
          <w:p w14:paraId="1239A082" w14:textId="54D234C8"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35±2 cm.</w:t>
            </w:r>
          </w:p>
        </w:tc>
        <w:tc>
          <w:tcPr>
            <w:tcW w:w="3399" w:type="dxa"/>
            <w:tcBorders>
              <w:top w:val="single" w:sz="4" w:space="0" w:color="000000"/>
              <w:left w:val="single" w:sz="4" w:space="0" w:color="000000"/>
              <w:bottom w:val="single" w:sz="4" w:space="0" w:color="000000"/>
              <w:right w:val="single" w:sz="4" w:space="0" w:color="000000"/>
            </w:tcBorders>
          </w:tcPr>
          <w:p w14:paraId="09670ACD"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7CF43C3" w14:textId="5116086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983074" w14:paraId="2B535127" w14:textId="77777777" w:rsidTr="00A9741B">
        <w:tc>
          <w:tcPr>
            <w:tcW w:w="709" w:type="dxa"/>
            <w:tcBorders>
              <w:top w:val="single" w:sz="4" w:space="0" w:color="000000"/>
              <w:left w:val="single" w:sz="4" w:space="0" w:color="000000"/>
              <w:bottom w:val="single" w:sz="4" w:space="0" w:color="000000"/>
              <w:right w:val="single" w:sz="4" w:space="0" w:color="000000"/>
            </w:tcBorders>
          </w:tcPr>
          <w:p w14:paraId="619FFBE4" w14:textId="34921F7F" w:rsidR="00D40737" w:rsidRPr="00983074"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22.</w:t>
            </w:r>
          </w:p>
        </w:tc>
        <w:tc>
          <w:tcPr>
            <w:tcW w:w="2693" w:type="dxa"/>
            <w:tcBorders>
              <w:top w:val="single" w:sz="4" w:space="0" w:color="000000"/>
              <w:left w:val="single" w:sz="4" w:space="0" w:color="000000"/>
              <w:bottom w:val="single" w:sz="4" w:space="0" w:color="000000"/>
              <w:right w:val="single" w:sz="4" w:space="0" w:color="000000"/>
            </w:tcBorders>
          </w:tcPr>
          <w:p w14:paraId="518F498C" w14:textId="0977DD20" w:rsidR="00D40737" w:rsidRPr="00983074" w:rsidRDefault="00D40737" w:rsidP="00D40737">
            <w:pPr>
              <w:spacing w:after="0"/>
              <w:jc w:val="both"/>
              <w:rPr>
                <w:rFonts w:ascii="Arial" w:hAnsi="Arial" w:cs="Arial"/>
                <w:sz w:val="24"/>
                <w:szCs w:val="24"/>
              </w:rPr>
            </w:pPr>
            <w:r w:rsidRPr="00983074">
              <w:rPr>
                <w:rFonts w:ascii="Arial" w:hAnsi="Arial" w:cs="Arial"/>
                <w:sz w:val="24"/>
                <w:szCs w:val="24"/>
              </w:rPr>
              <w:t>Laidas, 2 vnt.</w:t>
            </w:r>
          </w:p>
        </w:tc>
        <w:tc>
          <w:tcPr>
            <w:tcW w:w="3405" w:type="dxa"/>
            <w:tcBorders>
              <w:top w:val="single" w:sz="4" w:space="0" w:color="000000"/>
              <w:left w:val="single" w:sz="4" w:space="0" w:color="000000"/>
              <w:bottom w:val="single" w:sz="4" w:space="0" w:color="000000"/>
              <w:right w:val="single" w:sz="4" w:space="0" w:color="000000"/>
            </w:tcBorders>
          </w:tcPr>
          <w:p w14:paraId="566AD729" w14:textId="77777777" w:rsidR="00D40737" w:rsidRPr="00983074" w:rsidRDefault="00D40737">
            <w:pPr>
              <w:pStyle w:val="Sraopastraipa"/>
              <w:numPr>
                <w:ilvl w:val="0"/>
                <w:numId w:val="4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Skirtas monopoliniams instrumentams;</w:t>
            </w:r>
          </w:p>
          <w:p w14:paraId="01055309" w14:textId="5BCD251F" w:rsidR="00D40737" w:rsidRPr="00983074" w:rsidRDefault="00D40737">
            <w:pPr>
              <w:pStyle w:val="Sraopastraipa"/>
              <w:numPr>
                <w:ilvl w:val="0"/>
                <w:numId w:val="4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Ilgis 320±30 cm.</w:t>
            </w:r>
          </w:p>
        </w:tc>
        <w:tc>
          <w:tcPr>
            <w:tcW w:w="3399" w:type="dxa"/>
            <w:tcBorders>
              <w:top w:val="single" w:sz="4" w:space="0" w:color="000000"/>
              <w:left w:val="single" w:sz="4" w:space="0" w:color="000000"/>
              <w:bottom w:val="single" w:sz="4" w:space="0" w:color="000000"/>
              <w:right w:val="single" w:sz="4" w:space="0" w:color="000000"/>
            </w:tcBorders>
          </w:tcPr>
          <w:p w14:paraId="76F5C205"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44F2536" w14:textId="4D212231"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 xml:space="preserve">[Atitiktis reikalavimui bus tikrinama pasiūlymo vertinimo </w:t>
            </w:r>
            <w:r w:rsidRPr="00983074">
              <w:rPr>
                <w:rFonts w:ascii="Arial" w:hAnsi="Arial" w:cs="Arial"/>
                <w:color w:val="2F5496" w:themeColor="accent1" w:themeShade="BF"/>
                <w:sz w:val="24"/>
                <w:szCs w:val="24"/>
              </w:rPr>
              <w:lastRenderedPageBreak/>
              <w:t>metu; įrodančius dokumentus teikti iškart su pasiūlymu]</w:t>
            </w:r>
          </w:p>
        </w:tc>
      </w:tr>
      <w:tr w:rsidR="00E63B36" w:rsidRPr="00983074" w14:paraId="2FA941D4" w14:textId="77777777" w:rsidTr="00E63B36">
        <w:tc>
          <w:tcPr>
            <w:tcW w:w="709" w:type="dxa"/>
            <w:tcBorders>
              <w:top w:val="single" w:sz="4" w:space="0" w:color="000000"/>
              <w:left w:val="single" w:sz="4" w:space="0" w:color="000000"/>
              <w:bottom w:val="single" w:sz="4" w:space="0" w:color="000000"/>
              <w:right w:val="single" w:sz="4" w:space="0" w:color="000000"/>
            </w:tcBorders>
          </w:tcPr>
          <w:p w14:paraId="77BA12C0" w14:textId="16B40772"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lastRenderedPageBreak/>
              <w:t>23.</w:t>
            </w:r>
          </w:p>
        </w:tc>
        <w:tc>
          <w:tcPr>
            <w:tcW w:w="2693" w:type="dxa"/>
            <w:tcBorders>
              <w:top w:val="single" w:sz="4" w:space="0" w:color="000000"/>
              <w:left w:val="single" w:sz="4" w:space="0" w:color="000000"/>
              <w:bottom w:val="single" w:sz="4" w:space="0" w:color="000000"/>
              <w:right w:val="single" w:sz="4" w:space="0" w:color="000000"/>
            </w:tcBorders>
          </w:tcPr>
          <w:p w14:paraId="386E5499" w14:textId="1941AB74" w:rsidR="00E63B36" w:rsidRPr="00983074" w:rsidRDefault="00E63B36" w:rsidP="00E63B36">
            <w:pPr>
              <w:spacing w:after="0"/>
              <w:rPr>
                <w:rFonts w:ascii="Arial" w:hAnsi="Arial" w:cs="Arial"/>
                <w:sz w:val="24"/>
                <w:szCs w:val="24"/>
              </w:rPr>
            </w:pPr>
            <w:r w:rsidRPr="00983074">
              <w:rPr>
                <w:rFonts w:ascii="Arial" w:hAnsi="Arial" w:cs="Arial"/>
                <w:sz w:val="24"/>
                <w:szCs w:val="24"/>
              </w:rPr>
              <w:t>Laidas, 2 vnt.</w:t>
            </w:r>
          </w:p>
        </w:tc>
        <w:tc>
          <w:tcPr>
            <w:tcW w:w="3405" w:type="dxa"/>
            <w:tcBorders>
              <w:top w:val="single" w:sz="4" w:space="0" w:color="000000"/>
              <w:left w:val="single" w:sz="4" w:space="0" w:color="000000"/>
              <w:bottom w:val="single" w:sz="4" w:space="0" w:color="000000"/>
              <w:right w:val="single" w:sz="4" w:space="0" w:color="000000"/>
            </w:tcBorders>
          </w:tcPr>
          <w:p w14:paraId="075B39B7" w14:textId="77777777" w:rsidR="00E63B36" w:rsidRPr="00983074" w:rsidRDefault="00E63B36">
            <w:pPr>
              <w:pStyle w:val="Sraopastraipa"/>
              <w:numPr>
                <w:ilvl w:val="0"/>
                <w:numId w:val="49"/>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Skirtas bipoliniams instrumentams;</w:t>
            </w:r>
          </w:p>
          <w:p w14:paraId="7BB04D5E" w14:textId="51C1DA46" w:rsidR="00E63B36" w:rsidRPr="00983074" w:rsidRDefault="00E63B36">
            <w:pPr>
              <w:pStyle w:val="Sraopastraipa"/>
              <w:numPr>
                <w:ilvl w:val="0"/>
                <w:numId w:val="49"/>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Ilgis 320±30 cm.</w:t>
            </w:r>
          </w:p>
        </w:tc>
        <w:tc>
          <w:tcPr>
            <w:tcW w:w="3399" w:type="dxa"/>
            <w:tcBorders>
              <w:top w:val="single" w:sz="4" w:space="0" w:color="000000"/>
              <w:left w:val="single" w:sz="4" w:space="0" w:color="000000"/>
              <w:bottom w:val="single" w:sz="4" w:space="0" w:color="000000"/>
              <w:right w:val="single" w:sz="4" w:space="0" w:color="000000"/>
            </w:tcBorders>
          </w:tcPr>
          <w:p w14:paraId="468E82F6"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3594FC8B" w14:textId="6442F8D9"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5870C035" w14:textId="77777777" w:rsidTr="00A9741B">
        <w:tc>
          <w:tcPr>
            <w:tcW w:w="709" w:type="dxa"/>
            <w:tcBorders>
              <w:top w:val="single" w:sz="4" w:space="0" w:color="000000"/>
              <w:left w:val="single" w:sz="4" w:space="0" w:color="000000"/>
              <w:bottom w:val="single" w:sz="4" w:space="0" w:color="000000"/>
              <w:right w:val="single" w:sz="4" w:space="0" w:color="000000"/>
            </w:tcBorders>
          </w:tcPr>
          <w:p w14:paraId="08444145" w14:textId="33044E65"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24.</w:t>
            </w:r>
          </w:p>
        </w:tc>
        <w:tc>
          <w:tcPr>
            <w:tcW w:w="2693" w:type="dxa"/>
            <w:tcBorders>
              <w:top w:val="single" w:sz="4" w:space="0" w:color="000000"/>
              <w:left w:val="single" w:sz="4" w:space="0" w:color="000000"/>
              <w:bottom w:val="single" w:sz="4" w:space="0" w:color="000000"/>
              <w:right w:val="single" w:sz="4" w:space="0" w:color="000000"/>
            </w:tcBorders>
          </w:tcPr>
          <w:p w14:paraId="3D88AA17" w14:textId="1701AD55" w:rsidR="00E63B36" w:rsidRPr="00983074" w:rsidRDefault="00E63B36" w:rsidP="00E63B36">
            <w:pPr>
              <w:spacing w:after="0"/>
              <w:jc w:val="both"/>
              <w:rPr>
                <w:rFonts w:ascii="Arial" w:hAnsi="Arial" w:cs="Arial"/>
                <w:sz w:val="24"/>
                <w:szCs w:val="24"/>
              </w:rPr>
            </w:pPr>
            <w:r w:rsidRPr="00983074">
              <w:rPr>
                <w:rFonts w:ascii="Arial" w:hAnsi="Arial" w:cs="Arial"/>
                <w:sz w:val="24"/>
                <w:szCs w:val="24"/>
              </w:rPr>
              <w:t xml:space="preserve">Elektrodas, 1 vnt. </w:t>
            </w:r>
          </w:p>
        </w:tc>
        <w:tc>
          <w:tcPr>
            <w:tcW w:w="3405" w:type="dxa"/>
            <w:tcBorders>
              <w:top w:val="single" w:sz="4" w:space="0" w:color="000000"/>
              <w:left w:val="single" w:sz="4" w:space="0" w:color="000000"/>
              <w:bottom w:val="single" w:sz="4" w:space="0" w:color="000000"/>
              <w:right w:val="single" w:sz="4" w:space="0" w:color="000000"/>
            </w:tcBorders>
          </w:tcPr>
          <w:p w14:paraId="36634AA1" w14:textId="77777777"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Skirtas koaguliacijai ir disekcijai;</w:t>
            </w:r>
          </w:p>
          <w:p w14:paraId="1A32D789" w14:textId="77777777"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U formos;</w:t>
            </w:r>
          </w:p>
          <w:p w14:paraId="2B835C77" w14:textId="77777777"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jungtimi monopolinei koaguliacijai;</w:t>
            </w:r>
          </w:p>
          <w:p w14:paraId="697F15D3" w14:textId="77777777"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kanalu siurbimui;</w:t>
            </w:r>
          </w:p>
          <w:p w14:paraId="4B751C43" w14:textId="77777777"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Skersmuo 5±0,5 mm;</w:t>
            </w:r>
          </w:p>
          <w:p w14:paraId="3EF20CC5" w14:textId="66CA23A8"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35±2 cm.</w:t>
            </w:r>
          </w:p>
        </w:tc>
        <w:tc>
          <w:tcPr>
            <w:tcW w:w="3399" w:type="dxa"/>
            <w:tcBorders>
              <w:top w:val="single" w:sz="4" w:space="0" w:color="000000"/>
              <w:left w:val="single" w:sz="4" w:space="0" w:color="000000"/>
              <w:bottom w:val="single" w:sz="4" w:space="0" w:color="000000"/>
              <w:right w:val="single" w:sz="4" w:space="0" w:color="000000"/>
            </w:tcBorders>
          </w:tcPr>
          <w:p w14:paraId="10722135"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66E0C84B" w14:textId="05709CCA"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1D59F075" w14:textId="77777777" w:rsidTr="00A9741B">
        <w:tc>
          <w:tcPr>
            <w:tcW w:w="709" w:type="dxa"/>
            <w:tcBorders>
              <w:top w:val="single" w:sz="4" w:space="0" w:color="000000"/>
              <w:left w:val="single" w:sz="4" w:space="0" w:color="000000"/>
              <w:bottom w:val="single" w:sz="4" w:space="0" w:color="000000"/>
              <w:right w:val="single" w:sz="4" w:space="0" w:color="000000"/>
            </w:tcBorders>
          </w:tcPr>
          <w:p w14:paraId="3F05CFD7" w14:textId="272ECEDF"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25.</w:t>
            </w:r>
          </w:p>
        </w:tc>
        <w:tc>
          <w:tcPr>
            <w:tcW w:w="2693" w:type="dxa"/>
            <w:tcBorders>
              <w:top w:val="single" w:sz="4" w:space="0" w:color="000000"/>
              <w:left w:val="single" w:sz="4" w:space="0" w:color="000000"/>
              <w:bottom w:val="single" w:sz="4" w:space="0" w:color="000000"/>
              <w:right w:val="single" w:sz="4" w:space="0" w:color="000000"/>
            </w:tcBorders>
          </w:tcPr>
          <w:p w14:paraId="5D033D9A" w14:textId="7AAC6911" w:rsidR="00E63B36" w:rsidRPr="00983074" w:rsidRDefault="00E63B36" w:rsidP="00E63B36">
            <w:pPr>
              <w:spacing w:after="0"/>
              <w:jc w:val="both"/>
              <w:rPr>
                <w:rFonts w:ascii="Arial" w:hAnsi="Arial" w:cs="Arial"/>
                <w:sz w:val="24"/>
                <w:szCs w:val="24"/>
              </w:rPr>
            </w:pPr>
            <w:r w:rsidRPr="00983074">
              <w:rPr>
                <w:rFonts w:ascii="Arial" w:hAnsi="Arial" w:cs="Arial"/>
                <w:sz w:val="24"/>
                <w:szCs w:val="24"/>
              </w:rPr>
              <w:t>Adatkotis, 1 vnt.</w:t>
            </w:r>
          </w:p>
        </w:tc>
        <w:tc>
          <w:tcPr>
            <w:tcW w:w="3405" w:type="dxa"/>
            <w:tcBorders>
              <w:top w:val="single" w:sz="4" w:space="0" w:color="000000"/>
              <w:left w:val="single" w:sz="4" w:space="0" w:color="000000"/>
              <w:bottom w:val="single" w:sz="4" w:space="0" w:color="000000"/>
              <w:right w:val="single" w:sz="4" w:space="0" w:color="000000"/>
            </w:tcBorders>
          </w:tcPr>
          <w:p w14:paraId="434798CD" w14:textId="77777777" w:rsidR="00E63B36" w:rsidRPr="00983074" w:rsidRDefault="00E63B36">
            <w:pPr>
              <w:pStyle w:val="Sraopastraipa"/>
              <w:numPr>
                <w:ilvl w:val="0"/>
                <w:numId w:val="51"/>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Darbinės dalies skersmuo 5±0,5 mm;</w:t>
            </w:r>
          </w:p>
          <w:p w14:paraId="605F1642" w14:textId="2CBDD268" w:rsidR="00E63B36" w:rsidRPr="00983074" w:rsidRDefault="00E63B36">
            <w:pPr>
              <w:pStyle w:val="Sraopastraipa"/>
              <w:numPr>
                <w:ilvl w:val="0"/>
                <w:numId w:val="51"/>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32±2 cm.</w:t>
            </w:r>
          </w:p>
        </w:tc>
        <w:tc>
          <w:tcPr>
            <w:tcW w:w="3399" w:type="dxa"/>
            <w:tcBorders>
              <w:top w:val="single" w:sz="4" w:space="0" w:color="000000"/>
              <w:left w:val="single" w:sz="4" w:space="0" w:color="000000"/>
              <w:bottom w:val="single" w:sz="4" w:space="0" w:color="000000"/>
              <w:right w:val="single" w:sz="4" w:space="0" w:color="000000"/>
            </w:tcBorders>
          </w:tcPr>
          <w:p w14:paraId="2BF5E733"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3AE5CF99" w14:textId="13B356B6"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4083EABC" w14:textId="77777777" w:rsidTr="00A9741B">
        <w:tc>
          <w:tcPr>
            <w:tcW w:w="709" w:type="dxa"/>
            <w:tcBorders>
              <w:top w:val="single" w:sz="4" w:space="0" w:color="000000"/>
              <w:left w:val="single" w:sz="4" w:space="0" w:color="000000"/>
              <w:bottom w:val="single" w:sz="4" w:space="0" w:color="000000"/>
              <w:right w:val="single" w:sz="4" w:space="0" w:color="000000"/>
            </w:tcBorders>
          </w:tcPr>
          <w:p w14:paraId="21DA3861" w14:textId="6E3FB7F2"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26.</w:t>
            </w:r>
          </w:p>
        </w:tc>
        <w:tc>
          <w:tcPr>
            <w:tcW w:w="2693" w:type="dxa"/>
            <w:tcBorders>
              <w:top w:val="single" w:sz="4" w:space="0" w:color="000000"/>
              <w:left w:val="single" w:sz="4" w:space="0" w:color="000000"/>
              <w:bottom w:val="single" w:sz="4" w:space="0" w:color="000000"/>
              <w:right w:val="single" w:sz="4" w:space="0" w:color="000000"/>
            </w:tcBorders>
          </w:tcPr>
          <w:p w14:paraId="4BB1B216" w14:textId="7ACC5E83" w:rsidR="00E63B36" w:rsidRPr="00983074" w:rsidRDefault="00E63B36" w:rsidP="00E63B36">
            <w:pPr>
              <w:spacing w:after="0"/>
              <w:jc w:val="both"/>
              <w:rPr>
                <w:rFonts w:ascii="Arial" w:hAnsi="Arial" w:cs="Arial"/>
                <w:sz w:val="24"/>
                <w:szCs w:val="24"/>
              </w:rPr>
            </w:pPr>
            <w:r w:rsidRPr="00983074">
              <w:rPr>
                <w:rFonts w:ascii="Arial" w:hAnsi="Arial" w:cs="Arial"/>
                <w:sz w:val="24"/>
                <w:szCs w:val="24"/>
              </w:rPr>
              <w:t>Konteineris, 1 vnt.</w:t>
            </w:r>
          </w:p>
        </w:tc>
        <w:tc>
          <w:tcPr>
            <w:tcW w:w="3405" w:type="dxa"/>
            <w:tcBorders>
              <w:top w:val="single" w:sz="4" w:space="0" w:color="000000"/>
              <w:left w:val="single" w:sz="4" w:space="0" w:color="000000"/>
              <w:bottom w:val="single" w:sz="4" w:space="0" w:color="000000"/>
              <w:right w:val="single" w:sz="4" w:space="0" w:color="000000"/>
            </w:tcBorders>
          </w:tcPr>
          <w:p w14:paraId="0D52CE2A" w14:textId="77777777" w:rsidR="00E63B36" w:rsidRPr="00983074" w:rsidRDefault="00E63B36">
            <w:pPr>
              <w:pStyle w:val="Sraopastraipa"/>
              <w:numPr>
                <w:ilvl w:val="0"/>
                <w:numId w:val="52"/>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Skirtas instrumentų sterilizavimui bei laikymui;</w:t>
            </w:r>
          </w:p>
          <w:p w14:paraId="3CBBDD6D" w14:textId="77777777" w:rsidR="00E63B36" w:rsidRPr="00983074" w:rsidRDefault="00E63B36">
            <w:pPr>
              <w:pStyle w:val="Sraopastraipa"/>
              <w:numPr>
                <w:ilvl w:val="0"/>
                <w:numId w:val="52"/>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Plastikinis arba metalinis, perforuotas;</w:t>
            </w:r>
          </w:p>
          <w:p w14:paraId="0E2A72F8" w14:textId="77777777" w:rsidR="00E63B36" w:rsidRPr="00983074" w:rsidRDefault="00E63B36">
            <w:pPr>
              <w:pStyle w:val="Sraopastraipa"/>
              <w:numPr>
                <w:ilvl w:val="0"/>
                <w:numId w:val="52"/>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silikoniniais kilimėliais;</w:t>
            </w:r>
          </w:p>
          <w:p w14:paraId="0D895BCE" w14:textId="77777777" w:rsidR="00E63B36" w:rsidRPr="00983074" w:rsidRDefault="00E63B36">
            <w:pPr>
              <w:pStyle w:val="Sraopastraipa"/>
              <w:numPr>
                <w:ilvl w:val="0"/>
                <w:numId w:val="52"/>
              </w:numPr>
              <w:suppressAutoHyphens/>
              <w:spacing w:after="0"/>
              <w:ind w:left="312" w:hanging="277"/>
              <w:contextualSpacing w:val="0"/>
              <w:jc w:val="both"/>
              <w:rPr>
                <w:rFonts w:ascii="Arial" w:hAnsi="Arial" w:cs="Arial"/>
                <w:sz w:val="24"/>
                <w:szCs w:val="24"/>
              </w:rPr>
            </w:pPr>
            <w:r w:rsidRPr="00983074">
              <w:rPr>
                <w:rFonts w:ascii="Arial" w:eastAsia="Liberation Serif" w:hAnsi="Arial" w:cs="Arial"/>
                <w:sz w:val="24"/>
                <w:szCs w:val="24"/>
              </w:rPr>
              <w:t>≥</w:t>
            </w:r>
            <w:r w:rsidRPr="00983074">
              <w:rPr>
                <w:rFonts w:ascii="Arial" w:hAnsi="Arial" w:cs="Arial"/>
                <w:sz w:val="24"/>
                <w:szCs w:val="24"/>
              </w:rPr>
              <w:t xml:space="preserve"> 1 aukšto;</w:t>
            </w:r>
          </w:p>
          <w:p w14:paraId="7B09CF74" w14:textId="69939ACA" w:rsidR="00E63B36" w:rsidRPr="00983074" w:rsidRDefault="00E63B36">
            <w:pPr>
              <w:pStyle w:val="Sraopastraipa"/>
              <w:numPr>
                <w:ilvl w:val="0"/>
                <w:numId w:val="52"/>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Išoriniai matmenys (plotis x gylis x aukštis): (530x250x150) ± 240 mm.</w:t>
            </w:r>
          </w:p>
        </w:tc>
        <w:tc>
          <w:tcPr>
            <w:tcW w:w="3399" w:type="dxa"/>
            <w:tcBorders>
              <w:top w:val="single" w:sz="4" w:space="0" w:color="000000"/>
              <w:left w:val="single" w:sz="4" w:space="0" w:color="000000"/>
              <w:bottom w:val="single" w:sz="4" w:space="0" w:color="000000"/>
              <w:right w:val="single" w:sz="4" w:space="0" w:color="000000"/>
            </w:tcBorders>
          </w:tcPr>
          <w:p w14:paraId="4FD0EE64"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26890B3" w14:textId="1D564281"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331692F4" w14:textId="77777777" w:rsidTr="00A9741B">
        <w:tc>
          <w:tcPr>
            <w:tcW w:w="709" w:type="dxa"/>
            <w:tcBorders>
              <w:top w:val="single" w:sz="4" w:space="0" w:color="000000"/>
              <w:left w:val="single" w:sz="4" w:space="0" w:color="000000"/>
              <w:bottom w:val="single" w:sz="4" w:space="0" w:color="000000"/>
              <w:right w:val="single" w:sz="4" w:space="0" w:color="000000"/>
            </w:tcBorders>
          </w:tcPr>
          <w:p w14:paraId="1AE25609" w14:textId="789A42E8"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27.</w:t>
            </w:r>
          </w:p>
        </w:tc>
        <w:tc>
          <w:tcPr>
            <w:tcW w:w="2693" w:type="dxa"/>
            <w:tcBorders>
              <w:top w:val="single" w:sz="4" w:space="0" w:color="000000"/>
              <w:left w:val="single" w:sz="4" w:space="0" w:color="000000"/>
              <w:bottom w:val="single" w:sz="4" w:space="0" w:color="000000"/>
              <w:right w:val="single" w:sz="4" w:space="0" w:color="000000"/>
            </w:tcBorders>
          </w:tcPr>
          <w:p w14:paraId="780B5442" w14:textId="016C9ED6" w:rsidR="00E63B36" w:rsidRPr="00983074" w:rsidRDefault="00E63B36" w:rsidP="00E63B36">
            <w:pPr>
              <w:spacing w:after="0"/>
              <w:jc w:val="both"/>
              <w:rPr>
                <w:rFonts w:ascii="Arial" w:hAnsi="Arial" w:cs="Arial"/>
                <w:sz w:val="24"/>
                <w:szCs w:val="24"/>
              </w:rPr>
            </w:pPr>
            <w:r w:rsidRPr="00983074">
              <w:rPr>
                <w:rFonts w:ascii="Arial" w:hAnsi="Arial" w:cs="Arial"/>
                <w:color w:val="000000" w:themeColor="text1"/>
                <w:sz w:val="24"/>
                <w:szCs w:val="24"/>
              </w:rPr>
              <w:t>Optika, 1 vnt.</w:t>
            </w:r>
          </w:p>
        </w:tc>
        <w:tc>
          <w:tcPr>
            <w:tcW w:w="3405" w:type="dxa"/>
            <w:tcBorders>
              <w:top w:val="single" w:sz="4" w:space="0" w:color="000000"/>
              <w:left w:val="single" w:sz="4" w:space="0" w:color="000000"/>
              <w:bottom w:val="single" w:sz="4" w:space="0" w:color="000000"/>
              <w:right w:val="single" w:sz="4" w:space="0" w:color="000000"/>
            </w:tcBorders>
          </w:tcPr>
          <w:p w14:paraId="3F162B38" w14:textId="77777777" w:rsidR="00E63B36" w:rsidRPr="00983074" w:rsidRDefault="00E63B36">
            <w:pPr>
              <w:pStyle w:val="Sraopastraipa"/>
              <w:numPr>
                <w:ilvl w:val="1"/>
                <w:numId w:val="53"/>
              </w:numPr>
              <w:suppressAutoHyphens/>
              <w:spacing w:after="0"/>
              <w:ind w:left="312" w:right="340" w:hanging="276"/>
              <w:jc w:val="both"/>
              <w:rPr>
                <w:rFonts w:ascii="Arial" w:hAnsi="Arial" w:cs="Arial"/>
                <w:sz w:val="24"/>
                <w:szCs w:val="24"/>
              </w:rPr>
            </w:pPr>
            <w:r w:rsidRPr="00983074">
              <w:rPr>
                <w:rFonts w:ascii="Arial" w:hAnsi="Arial" w:cs="Arial"/>
                <w:color w:val="000000" w:themeColor="text1"/>
                <w:sz w:val="24"/>
                <w:szCs w:val="24"/>
              </w:rPr>
              <w:t>Matymo kampas 12-15˚;</w:t>
            </w:r>
          </w:p>
          <w:p w14:paraId="5084D504" w14:textId="77777777" w:rsidR="00E63B36" w:rsidRPr="00983074" w:rsidRDefault="00E63B36">
            <w:pPr>
              <w:pStyle w:val="Sraopastraipa"/>
              <w:numPr>
                <w:ilvl w:val="1"/>
                <w:numId w:val="53"/>
              </w:numPr>
              <w:suppressAutoHyphens/>
              <w:spacing w:after="0"/>
              <w:ind w:left="312" w:right="340" w:hanging="276"/>
              <w:jc w:val="both"/>
              <w:rPr>
                <w:rFonts w:ascii="Arial" w:hAnsi="Arial" w:cs="Arial"/>
                <w:sz w:val="24"/>
                <w:szCs w:val="24"/>
              </w:rPr>
            </w:pPr>
            <w:r w:rsidRPr="00983074">
              <w:rPr>
                <w:rFonts w:ascii="Arial" w:hAnsi="Arial" w:cs="Arial"/>
                <w:color w:val="000000" w:themeColor="text1"/>
                <w:sz w:val="24"/>
                <w:szCs w:val="24"/>
              </w:rPr>
              <w:t>Skersmuo 4 ± 0,2 mm;</w:t>
            </w:r>
          </w:p>
          <w:p w14:paraId="12ECDF4F" w14:textId="77777777" w:rsidR="00E63B36" w:rsidRPr="00983074" w:rsidRDefault="00E63B36">
            <w:pPr>
              <w:pStyle w:val="Sraopastraipa"/>
              <w:numPr>
                <w:ilvl w:val="1"/>
                <w:numId w:val="53"/>
              </w:numPr>
              <w:suppressAutoHyphens/>
              <w:spacing w:after="0"/>
              <w:ind w:left="312" w:right="340" w:hanging="276"/>
              <w:jc w:val="both"/>
              <w:rPr>
                <w:rFonts w:ascii="Arial" w:hAnsi="Arial" w:cs="Arial"/>
                <w:sz w:val="24"/>
                <w:szCs w:val="24"/>
              </w:rPr>
            </w:pPr>
            <w:r w:rsidRPr="00983074">
              <w:rPr>
                <w:rFonts w:ascii="Arial" w:hAnsi="Arial" w:cs="Arial"/>
                <w:color w:val="000000" w:themeColor="text1"/>
                <w:sz w:val="24"/>
                <w:szCs w:val="24"/>
              </w:rPr>
              <w:t>Ilgis 30 ± 2 cm;</w:t>
            </w:r>
          </w:p>
          <w:p w14:paraId="243F9FE9" w14:textId="77777777" w:rsidR="00E63B36" w:rsidRPr="00983074" w:rsidRDefault="00E63B36">
            <w:pPr>
              <w:pStyle w:val="Sraopastraipa"/>
              <w:numPr>
                <w:ilvl w:val="1"/>
                <w:numId w:val="53"/>
              </w:numPr>
              <w:suppressAutoHyphens/>
              <w:spacing w:after="0"/>
              <w:ind w:left="312" w:right="340" w:hanging="276"/>
              <w:jc w:val="both"/>
              <w:rPr>
                <w:rFonts w:ascii="Arial" w:hAnsi="Arial" w:cs="Arial"/>
                <w:sz w:val="24"/>
                <w:szCs w:val="24"/>
              </w:rPr>
            </w:pPr>
            <w:r w:rsidRPr="00983074">
              <w:rPr>
                <w:rFonts w:ascii="Arial" w:hAnsi="Arial" w:cs="Arial"/>
                <w:color w:val="000000" w:themeColor="text1"/>
                <w:sz w:val="24"/>
                <w:szCs w:val="24"/>
              </w:rPr>
              <w:t>Autoklavuojama;</w:t>
            </w:r>
          </w:p>
          <w:p w14:paraId="65AC62A2" w14:textId="37E668B0" w:rsidR="00E63B36" w:rsidRPr="00983074" w:rsidRDefault="00E63B36">
            <w:pPr>
              <w:pStyle w:val="Sraopastraipa"/>
              <w:numPr>
                <w:ilvl w:val="1"/>
                <w:numId w:val="53"/>
              </w:numPr>
              <w:suppressAutoHyphens/>
              <w:spacing w:after="0"/>
              <w:ind w:left="312" w:right="340" w:hanging="276"/>
              <w:jc w:val="both"/>
              <w:rPr>
                <w:rFonts w:ascii="Arial" w:hAnsi="Arial" w:cs="Arial"/>
                <w:sz w:val="24"/>
                <w:szCs w:val="24"/>
              </w:rPr>
            </w:pPr>
            <w:r w:rsidRPr="00983074">
              <w:rPr>
                <w:rFonts w:ascii="Arial" w:hAnsi="Arial" w:cs="Arial"/>
                <w:color w:val="000000" w:themeColor="text1"/>
                <w:sz w:val="24"/>
                <w:szCs w:val="24"/>
              </w:rPr>
              <w:t>Su konteineriu sterilizavimui bei laikymui.</w:t>
            </w:r>
          </w:p>
        </w:tc>
        <w:tc>
          <w:tcPr>
            <w:tcW w:w="3399" w:type="dxa"/>
            <w:tcBorders>
              <w:top w:val="single" w:sz="4" w:space="0" w:color="000000"/>
              <w:left w:val="single" w:sz="4" w:space="0" w:color="000000"/>
              <w:bottom w:val="single" w:sz="4" w:space="0" w:color="000000"/>
              <w:right w:val="single" w:sz="4" w:space="0" w:color="000000"/>
            </w:tcBorders>
          </w:tcPr>
          <w:p w14:paraId="4E873B9B"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2150C808" w14:textId="35069056"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49C1C387" w14:textId="77777777" w:rsidTr="00A9741B">
        <w:tc>
          <w:tcPr>
            <w:tcW w:w="709" w:type="dxa"/>
            <w:tcBorders>
              <w:top w:val="single" w:sz="4" w:space="0" w:color="000000"/>
              <w:left w:val="single" w:sz="4" w:space="0" w:color="000000"/>
              <w:bottom w:val="single" w:sz="4" w:space="0" w:color="000000"/>
              <w:right w:val="single" w:sz="4" w:space="0" w:color="000000"/>
            </w:tcBorders>
          </w:tcPr>
          <w:p w14:paraId="22C7AF07" w14:textId="1F52C135"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28.</w:t>
            </w:r>
          </w:p>
        </w:tc>
        <w:tc>
          <w:tcPr>
            <w:tcW w:w="2693" w:type="dxa"/>
            <w:tcBorders>
              <w:top w:val="single" w:sz="4" w:space="0" w:color="000000"/>
              <w:left w:val="single" w:sz="4" w:space="0" w:color="000000"/>
              <w:bottom w:val="single" w:sz="4" w:space="0" w:color="000000"/>
              <w:right w:val="single" w:sz="4" w:space="0" w:color="000000"/>
            </w:tcBorders>
          </w:tcPr>
          <w:p w14:paraId="6192593C" w14:textId="19A16DA2" w:rsidR="00E63B36" w:rsidRPr="00983074" w:rsidRDefault="00E63B36" w:rsidP="00E63B36">
            <w:pPr>
              <w:spacing w:after="0"/>
              <w:jc w:val="both"/>
              <w:rPr>
                <w:rFonts w:ascii="Arial" w:hAnsi="Arial" w:cs="Arial"/>
                <w:sz w:val="24"/>
                <w:szCs w:val="24"/>
              </w:rPr>
            </w:pPr>
            <w:r w:rsidRPr="00983074">
              <w:rPr>
                <w:rFonts w:ascii="Arial" w:hAnsi="Arial" w:cs="Arial"/>
                <w:color w:val="000000" w:themeColor="text1"/>
                <w:sz w:val="24"/>
                <w:szCs w:val="24"/>
              </w:rPr>
              <w:t>Šviesolaidis, 1 vnt.</w:t>
            </w:r>
          </w:p>
        </w:tc>
        <w:tc>
          <w:tcPr>
            <w:tcW w:w="3405" w:type="dxa"/>
            <w:tcBorders>
              <w:top w:val="single" w:sz="4" w:space="0" w:color="000000"/>
              <w:left w:val="single" w:sz="4" w:space="0" w:color="000000"/>
              <w:bottom w:val="single" w:sz="4" w:space="0" w:color="000000"/>
              <w:right w:val="single" w:sz="4" w:space="0" w:color="000000"/>
            </w:tcBorders>
          </w:tcPr>
          <w:p w14:paraId="60F78ED4" w14:textId="77777777" w:rsidR="00E63B36" w:rsidRPr="00983074" w:rsidRDefault="00E63B36">
            <w:pPr>
              <w:numPr>
                <w:ilvl w:val="0"/>
                <w:numId w:val="54"/>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Fibrooptinis;</w:t>
            </w:r>
          </w:p>
          <w:p w14:paraId="142F56F3" w14:textId="77777777" w:rsidR="00E63B36" w:rsidRPr="00983074" w:rsidRDefault="00E63B36">
            <w:pPr>
              <w:numPr>
                <w:ilvl w:val="0"/>
                <w:numId w:val="54"/>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Skersmuo 3,5 ± 0,7 mm;</w:t>
            </w:r>
          </w:p>
          <w:p w14:paraId="77276C62" w14:textId="77777777" w:rsidR="00E63B36" w:rsidRPr="00983074" w:rsidRDefault="00E63B36">
            <w:pPr>
              <w:numPr>
                <w:ilvl w:val="0"/>
                <w:numId w:val="54"/>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Ilgis 250 ± 50 cm;</w:t>
            </w:r>
          </w:p>
          <w:p w14:paraId="46764DC1" w14:textId="3E75F013" w:rsidR="00E63B36" w:rsidRPr="00983074" w:rsidRDefault="00E63B36">
            <w:pPr>
              <w:numPr>
                <w:ilvl w:val="0"/>
                <w:numId w:val="54"/>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Su tiesia jungtimi.</w:t>
            </w:r>
          </w:p>
        </w:tc>
        <w:tc>
          <w:tcPr>
            <w:tcW w:w="3399" w:type="dxa"/>
            <w:tcBorders>
              <w:top w:val="single" w:sz="4" w:space="0" w:color="000000"/>
              <w:left w:val="single" w:sz="4" w:space="0" w:color="000000"/>
              <w:bottom w:val="single" w:sz="4" w:space="0" w:color="000000"/>
              <w:right w:val="single" w:sz="4" w:space="0" w:color="000000"/>
            </w:tcBorders>
          </w:tcPr>
          <w:p w14:paraId="167DC645"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391C1BA" w14:textId="722BFD7C"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62F81624" w14:textId="77777777" w:rsidTr="00A9741B">
        <w:tc>
          <w:tcPr>
            <w:tcW w:w="709" w:type="dxa"/>
            <w:tcBorders>
              <w:top w:val="single" w:sz="4" w:space="0" w:color="000000"/>
              <w:left w:val="single" w:sz="4" w:space="0" w:color="000000"/>
              <w:bottom w:val="single" w:sz="4" w:space="0" w:color="000000"/>
              <w:right w:val="single" w:sz="4" w:space="0" w:color="000000"/>
            </w:tcBorders>
          </w:tcPr>
          <w:p w14:paraId="1EF8B3CA" w14:textId="29A603E8"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29.</w:t>
            </w:r>
          </w:p>
        </w:tc>
        <w:tc>
          <w:tcPr>
            <w:tcW w:w="2693" w:type="dxa"/>
            <w:tcBorders>
              <w:top w:val="single" w:sz="4" w:space="0" w:color="000000"/>
              <w:left w:val="single" w:sz="4" w:space="0" w:color="000000"/>
              <w:bottom w:val="single" w:sz="4" w:space="0" w:color="000000"/>
              <w:right w:val="single" w:sz="4" w:space="0" w:color="000000"/>
            </w:tcBorders>
          </w:tcPr>
          <w:p w14:paraId="46162194" w14:textId="7D8FA6EE" w:rsidR="002E3BE9" w:rsidRPr="00983074" w:rsidRDefault="002E3BE9" w:rsidP="002E3BE9">
            <w:pPr>
              <w:spacing w:after="0"/>
              <w:jc w:val="both"/>
              <w:rPr>
                <w:rFonts w:ascii="Arial" w:hAnsi="Arial" w:cs="Arial"/>
                <w:sz w:val="24"/>
                <w:szCs w:val="24"/>
              </w:rPr>
            </w:pPr>
            <w:r w:rsidRPr="00983074">
              <w:rPr>
                <w:rFonts w:ascii="Arial" w:hAnsi="Arial" w:cs="Arial"/>
                <w:sz w:val="24"/>
                <w:szCs w:val="24"/>
              </w:rPr>
              <w:t>Rezektoskopo darbinis elementas, 1 vnt.</w:t>
            </w:r>
          </w:p>
        </w:tc>
        <w:tc>
          <w:tcPr>
            <w:tcW w:w="3405" w:type="dxa"/>
            <w:tcBorders>
              <w:top w:val="single" w:sz="4" w:space="0" w:color="000000"/>
              <w:left w:val="single" w:sz="4" w:space="0" w:color="000000"/>
              <w:bottom w:val="single" w:sz="4" w:space="0" w:color="000000"/>
              <w:right w:val="single" w:sz="4" w:space="0" w:color="000000"/>
            </w:tcBorders>
          </w:tcPr>
          <w:p w14:paraId="0B03FD9D" w14:textId="77777777" w:rsidR="002E3BE9" w:rsidRPr="00983074" w:rsidRDefault="002E3BE9">
            <w:pPr>
              <w:pStyle w:val="Sraopastraipa"/>
              <w:numPr>
                <w:ilvl w:val="1"/>
                <w:numId w:val="55"/>
              </w:numPr>
              <w:suppressAutoHyphens/>
              <w:spacing w:after="0"/>
              <w:ind w:left="605" w:hanging="575"/>
              <w:jc w:val="both"/>
              <w:rPr>
                <w:rFonts w:ascii="Arial" w:hAnsi="Arial" w:cs="Arial"/>
                <w:sz w:val="24"/>
                <w:szCs w:val="24"/>
              </w:rPr>
            </w:pPr>
            <w:r w:rsidRPr="00983074">
              <w:rPr>
                <w:rFonts w:ascii="Arial" w:hAnsi="Arial" w:cs="Arial"/>
                <w:color w:val="000000" w:themeColor="text1"/>
                <w:sz w:val="24"/>
                <w:szCs w:val="24"/>
              </w:rPr>
              <w:t>Bipolinis;</w:t>
            </w:r>
          </w:p>
          <w:p w14:paraId="33251AF8" w14:textId="77777777" w:rsidR="002E3BE9" w:rsidRPr="00983074" w:rsidRDefault="002E3BE9">
            <w:pPr>
              <w:pStyle w:val="Sraopastraipa"/>
              <w:numPr>
                <w:ilvl w:val="1"/>
                <w:numId w:val="55"/>
              </w:numPr>
              <w:suppressAutoHyphens/>
              <w:spacing w:after="0"/>
              <w:ind w:left="605" w:hanging="575"/>
              <w:jc w:val="both"/>
              <w:rPr>
                <w:rFonts w:ascii="Arial" w:hAnsi="Arial" w:cs="Arial"/>
                <w:sz w:val="24"/>
                <w:szCs w:val="24"/>
              </w:rPr>
            </w:pPr>
            <w:r w:rsidRPr="00983074">
              <w:rPr>
                <w:rFonts w:ascii="Arial" w:hAnsi="Arial" w:cs="Arial"/>
                <w:color w:val="000000" w:themeColor="text1"/>
                <w:sz w:val="24"/>
                <w:szCs w:val="24"/>
              </w:rPr>
              <w:t>Ramybės būsenoje elektrodas išlindęs iš movos;</w:t>
            </w:r>
          </w:p>
          <w:p w14:paraId="31887902" w14:textId="77777777" w:rsidR="002E3BE9" w:rsidRPr="00983074" w:rsidRDefault="002E3BE9">
            <w:pPr>
              <w:pStyle w:val="Sraopastraipa"/>
              <w:numPr>
                <w:ilvl w:val="1"/>
                <w:numId w:val="55"/>
              </w:numPr>
              <w:suppressAutoHyphens/>
              <w:spacing w:after="0"/>
              <w:ind w:left="605" w:hanging="575"/>
              <w:jc w:val="both"/>
              <w:rPr>
                <w:rFonts w:ascii="Arial" w:hAnsi="Arial" w:cs="Arial"/>
                <w:sz w:val="24"/>
                <w:szCs w:val="24"/>
              </w:rPr>
            </w:pPr>
            <w:r w:rsidRPr="00983074">
              <w:rPr>
                <w:rFonts w:ascii="Arial" w:hAnsi="Arial" w:cs="Arial"/>
                <w:color w:val="000000" w:themeColor="text1"/>
                <w:sz w:val="24"/>
                <w:szCs w:val="24"/>
              </w:rPr>
              <w:t>Komplekte:</w:t>
            </w:r>
          </w:p>
          <w:p w14:paraId="5B96FE31" w14:textId="77777777" w:rsidR="002E3BE9" w:rsidRPr="00983074" w:rsidRDefault="002E3BE9">
            <w:pPr>
              <w:pStyle w:val="Sraopastraipa"/>
              <w:numPr>
                <w:ilvl w:val="1"/>
                <w:numId w:val="56"/>
              </w:numPr>
              <w:suppressAutoHyphens/>
              <w:spacing w:after="0"/>
              <w:ind w:left="605" w:hanging="575"/>
              <w:jc w:val="both"/>
              <w:rPr>
                <w:rFonts w:ascii="Arial" w:hAnsi="Arial" w:cs="Arial"/>
                <w:sz w:val="24"/>
                <w:szCs w:val="24"/>
              </w:rPr>
            </w:pPr>
            <w:r w:rsidRPr="00983074">
              <w:rPr>
                <w:rFonts w:ascii="Arial" w:hAnsi="Arial" w:cs="Arial"/>
                <w:color w:val="000000" w:themeColor="text1"/>
                <w:sz w:val="24"/>
                <w:szCs w:val="24"/>
              </w:rPr>
              <w:lastRenderedPageBreak/>
              <w:t xml:space="preserve">Aukšto dažnio bipolinis laidas </w:t>
            </w:r>
            <w:r w:rsidRPr="00983074">
              <w:rPr>
                <w:rFonts w:ascii="Arial" w:hAnsi="Arial" w:cs="Arial"/>
                <w:sz w:val="24"/>
                <w:szCs w:val="24"/>
              </w:rPr>
              <w:t>≥</w:t>
            </w:r>
            <w:r w:rsidRPr="00983074">
              <w:rPr>
                <w:rFonts w:ascii="Arial" w:hAnsi="Arial" w:cs="Arial"/>
                <w:color w:val="000000" w:themeColor="text1"/>
                <w:sz w:val="24"/>
                <w:szCs w:val="24"/>
              </w:rPr>
              <w:t xml:space="preserve"> 2 vnt;</w:t>
            </w:r>
          </w:p>
          <w:p w14:paraId="4AA28E0B" w14:textId="77777777" w:rsidR="002E3BE9" w:rsidRPr="00983074" w:rsidRDefault="002E3BE9">
            <w:pPr>
              <w:pStyle w:val="Sraopastraipa"/>
              <w:numPr>
                <w:ilvl w:val="1"/>
                <w:numId w:val="56"/>
              </w:numPr>
              <w:suppressAutoHyphens/>
              <w:spacing w:after="0"/>
              <w:ind w:left="605" w:hanging="575"/>
              <w:jc w:val="both"/>
              <w:rPr>
                <w:rFonts w:ascii="Arial" w:hAnsi="Arial" w:cs="Arial"/>
                <w:sz w:val="24"/>
                <w:szCs w:val="24"/>
              </w:rPr>
            </w:pPr>
            <w:r w:rsidRPr="00983074">
              <w:rPr>
                <w:rFonts w:ascii="Arial" w:hAnsi="Arial" w:cs="Arial"/>
                <w:color w:val="000000" w:themeColor="text1"/>
                <w:sz w:val="24"/>
                <w:szCs w:val="24"/>
              </w:rPr>
              <w:t xml:space="preserve">Bipolinė pjovimo kilpa </w:t>
            </w:r>
            <w:r w:rsidRPr="00983074">
              <w:rPr>
                <w:rFonts w:ascii="Arial" w:hAnsi="Arial" w:cs="Arial"/>
                <w:sz w:val="24"/>
                <w:szCs w:val="24"/>
              </w:rPr>
              <w:t>≥ 10 vnt.;</w:t>
            </w:r>
          </w:p>
          <w:p w14:paraId="5A12F265" w14:textId="59301995" w:rsidR="002E3BE9" w:rsidRPr="00983074" w:rsidRDefault="002E3BE9">
            <w:pPr>
              <w:pStyle w:val="Sraopastraipa"/>
              <w:numPr>
                <w:ilvl w:val="1"/>
                <w:numId w:val="56"/>
              </w:numPr>
              <w:suppressAutoHyphens/>
              <w:spacing w:after="0"/>
              <w:ind w:left="605" w:hanging="575"/>
              <w:jc w:val="both"/>
              <w:rPr>
                <w:rFonts w:ascii="Arial" w:hAnsi="Arial" w:cs="Arial"/>
                <w:sz w:val="24"/>
                <w:szCs w:val="24"/>
              </w:rPr>
            </w:pPr>
            <w:r w:rsidRPr="00983074">
              <w:rPr>
                <w:rFonts w:ascii="Arial" w:hAnsi="Arial" w:cs="Arial"/>
                <w:sz w:val="24"/>
                <w:szCs w:val="24"/>
              </w:rPr>
              <w:t>Bipolinis elektrodas koaguliacijai ≥ 10 vnt..</w:t>
            </w:r>
          </w:p>
        </w:tc>
        <w:tc>
          <w:tcPr>
            <w:tcW w:w="3399" w:type="dxa"/>
            <w:tcBorders>
              <w:top w:val="single" w:sz="4" w:space="0" w:color="000000"/>
              <w:left w:val="single" w:sz="4" w:space="0" w:color="000000"/>
              <w:bottom w:val="single" w:sz="4" w:space="0" w:color="000000"/>
              <w:right w:val="single" w:sz="4" w:space="0" w:color="000000"/>
            </w:tcBorders>
          </w:tcPr>
          <w:p w14:paraId="1771240C"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23E9FF69" w14:textId="6A80A36B"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4D573306" w14:textId="77777777" w:rsidTr="00A9741B">
        <w:tc>
          <w:tcPr>
            <w:tcW w:w="709" w:type="dxa"/>
            <w:tcBorders>
              <w:top w:val="single" w:sz="4" w:space="0" w:color="000000"/>
              <w:left w:val="single" w:sz="4" w:space="0" w:color="000000"/>
              <w:bottom w:val="single" w:sz="4" w:space="0" w:color="000000"/>
              <w:right w:val="single" w:sz="4" w:space="0" w:color="000000"/>
            </w:tcBorders>
          </w:tcPr>
          <w:p w14:paraId="7C8D1EC0" w14:textId="6D9278F4"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30.</w:t>
            </w:r>
          </w:p>
        </w:tc>
        <w:tc>
          <w:tcPr>
            <w:tcW w:w="2693" w:type="dxa"/>
            <w:tcBorders>
              <w:top w:val="single" w:sz="4" w:space="0" w:color="000000"/>
              <w:left w:val="single" w:sz="4" w:space="0" w:color="000000"/>
              <w:bottom w:val="single" w:sz="4" w:space="0" w:color="000000"/>
              <w:right w:val="single" w:sz="4" w:space="0" w:color="000000"/>
            </w:tcBorders>
          </w:tcPr>
          <w:p w14:paraId="4CE19ADE" w14:textId="15B1A507" w:rsidR="002E3BE9" w:rsidRPr="00983074" w:rsidRDefault="002E3BE9" w:rsidP="002E3BE9">
            <w:pPr>
              <w:spacing w:after="0"/>
              <w:jc w:val="both"/>
              <w:rPr>
                <w:rFonts w:ascii="Arial" w:hAnsi="Arial" w:cs="Arial"/>
                <w:sz w:val="24"/>
                <w:szCs w:val="24"/>
              </w:rPr>
            </w:pPr>
            <w:r w:rsidRPr="00983074">
              <w:rPr>
                <w:rFonts w:ascii="Arial" w:hAnsi="Arial" w:cs="Arial"/>
                <w:color w:val="000000" w:themeColor="text1"/>
                <w:sz w:val="24"/>
                <w:szCs w:val="24"/>
              </w:rPr>
              <w:t>Rezektoskopo mova, 1 vnt.</w:t>
            </w:r>
          </w:p>
        </w:tc>
        <w:tc>
          <w:tcPr>
            <w:tcW w:w="3405" w:type="dxa"/>
            <w:tcBorders>
              <w:top w:val="single" w:sz="4" w:space="0" w:color="000000"/>
              <w:left w:val="single" w:sz="4" w:space="0" w:color="000000"/>
              <w:bottom w:val="single" w:sz="4" w:space="0" w:color="000000"/>
              <w:right w:val="single" w:sz="4" w:space="0" w:color="000000"/>
            </w:tcBorders>
          </w:tcPr>
          <w:p w14:paraId="5B14B7B0" w14:textId="77777777" w:rsidR="002E3BE9" w:rsidRPr="00983074" w:rsidRDefault="002E3BE9">
            <w:pPr>
              <w:numPr>
                <w:ilvl w:val="0"/>
                <w:numId w:val="57"/>
              </w:numPr>
              <w:suppressAutoHyphens/>
              <w:spacing w:after="0"/>
              <w:ind w:left="598" w:hanging="568"/>
              <w:jc w:val="both"/>
              <w:rPr>
                <w:rFonts w:ascii="Arial" w:hAnsi="Arial" w:cs="Arial"/>
                <w:sz w:val="24"/>
                <w:szCs w:val="24"/>
              </w:rPr>
            </w:pPr>
            <w:r w:rsidRPr="00983074">
              <w:rPr>
                <w:rFonts w:ascii="Arial" w:hAnsi="Arial" w:cs="Arial"/>
                <w:color w:val="000000" w:themeColor="text1"/>
                <w:sz w:val="24"/>
                <w:szCs w:val="24"/>
              </w:rPr>
              <w:t>Išorinis diametras 24-26 Fr.</w:t>
            </w:r>
          </w:p>
          <w:p w14:paraId="44D7B2FA" w14:textId="77777777" w:rsidR="002E3BE9" w:rsidRPr="00983074" w:rsidRDefault="002E3BE9">
            <w:pPr>
              <w:numPr>
                <w:ilvl w:val="0"/>
                <w:numId w:val="57"/>
              </w:numPr>
              <w:suppressAutoHyphens/>
              <w:spacing w:after="0"/>
              <w:ind w:left="598" w:hanging="568"/>
              <w:jc w:val="both"/>
              <w:rPr>
                <w:rFonts w:ascii="Arial" w:hAnsi="Arial" w:cs="Arial"/>
                <w:sz w:val="24"/>
                <w:szCs w:val="24"/>
              </w:rPr>
            </w:pPr>
            <w:r w:rsidRPr="00983074">
              <w:rPr>
                <w:rFonts w:ascii="Arial" w:hAnsi="Arial" w:cs="Arial"/>
                <w:color w:val="000000" w:themeColor="text1"/>
                <w:sz w:val="24"/>
                <w:szCs w:val="24"/>
              </w:rPr>
              <w:t>Rotuojama;</w:t>
            </w:r>
          </w:p>
          <w:p w14:paraId="21FA0B12" w14:textId="77777777" w:rsidR="002E3BE9" w:rsidRPr="00983074" w:rsidRDefault="002E3BE9">
            <w:pPr>
              <w:numPr>
                <w:ilvl w:val="0"/>
                <w:numId w:val="57"/>
              </w:numPr>
              <w:suppressAutoHyphens/>
              <w:spacing w:after="0"/>
              <w:ind w:left="598" w:hanging="568"/>
              <w:jc w:val="both"/>
              <w:rPr>
                <w:rFonts w:ascii="Arial" w:hAnsi="Arial" w:cs="Arial"/>
                <w:sz w:val="24"/>
                <w:szCs w:val="24"/>
              </w:rPr>
            </w:pPr>
            <w:r w:rsidRPr="00983074">
              <w:rPr>
                <w:rFonts w:ascii="Arial" w:hAnsi="Arial" w:cs="Arial"/>
                <w:color w:val="000000" w:themeColor="text1"/>
                <w:sz w:val="24"/>
                <w:szCs w:val="24"/>
              </w:rPr>
              <w:t>Vidinė mova su keramikine arba lygiavertės medžiagos izoliacija;</w:t>
            </w:r>
          </w:p>
          <w:p w14:paraId="10877ABF" w14:textId="77777777" w:rsidR="002E3BE9" w:rsidRPr="00983074" w:rsidRDefault="002E3BE9">
            <w:pPr>
              <w:numPr>
                <w:ilvl w:val="0"/>
                <w:numId w:val="57"/>
              </w:numPr>
              <w:suppressAutoHyphens/>
              <w:spacing w:after="0"/>
              <w:ind w:left="598" w:hanging="568"/>
              <w:jc w:val="both"/>
              <w:rPr>
                <w:rFonts w:ascii="Arial" w:hAnsi="Arial" w:cs="Arial"/>
                <w:sz w:val="24"/>
                <w:szCs w:val="24"/>
              </w:rPr>
            </w:pPr>
            <w:r w:rsidRPr="00983074">
              <w:rPr>
                <w:rFonts w:ascii="Arial" w:hAnsi="Arial" w:cs="Arial"/>
                <w:color w:val="000000" w:themeColor="text1"/>
                <w:sz w:val="24"/>
                <w:szCs w:val="24"/>
              </w:rPr>
              <w:t xml:space="preserve">Komplekte: </w:t>
            </w:r>
          </w:p>
          <w:p w14:paraId="387CB69F" w14:textId="77777777" w:rsidR="002E3BE9" w:rsidRPr="00983074" w:rsidRDefault="002E3BE9">
            <w:pPr>
              <w:pStyle w:val="Sraopastraipa"/>
              <w:numPr>
                <w:ilvl w:val="1"/>
                <w:numId w:val="57"/>
              </w:numPr>
              <w:suppressAutoHyphens/>
              <w:spacing w:after="0"/>
              <w:ind w:left="598" w:hanging="568"/>
              <w:jc w:val="both"/>
              <w:rPr>
                <w:rFonts w:ascii="Arial" w:hAnsi="Arial" w:cs="Arial"/>
                <w:sz w:val="24"/>
                <w:szCs w:val="24"/>
              </w:rPr>
            </w:pPr>
            <w:r w:rsidRPr="00983074">
              <w:rPr>
                <w:rFonts w:ascii="Arial" w:hAnsi="Arial" w:cs="Arial"/>
                <w:color w:val="000000" w:themeColor="text1"/>
                <w:sz w:val="24"/>
                <w:szCs w:val="24"/>
              </w:rPr>
              <w:t>žarnelių rinkinys skysčių padavimui ir išleidimui;</w:t>
            </w:r>
          </w:p>
          <w:p w14:paraId="05FF1EE1" w14:textId="27E53026" w:rsidR="002E3BE9" w:rsidRPr="00983074" w:rsidRDefault="002E3BE9" w:rsidP="00983074">
            <w:pPr>
              <w:pStyle w:val="Sraopastraipa"/>
              <w:suppressAutoHyphens/>
              <w:spacing w:after="0"/>
              <w:ind w:left="0"/>
              <w:contextualSpacing w:val="0"/>
              <w:jc w:val="both"/>
              <w:rPr>
                <w:rFonts w:ascii="Arial" w:hAnsi="Arial" w:cs="Arial"/>
                <w:sz w:val="24"/>
                <w:szCs w:val="24"/>
              </w:rPr>
            </w:pPr>
            <w:r w:rsidRPr="00983074">
              <w:rPr>
                <w:rFonts w:ascii="Arial" w:hAnsi="Arial" w:cs="Arial"/>
                <w:color w:val="000000" w:themeColor="text1"/>
                <w:sz w:val="24"/>
                <w:szCs w:val="24"/>
              </w:rPr>
              <w:t>5.      standartinis obturatorius</w:t>
            </w:r>
          </w:p>
        </w:tc>
        <w:tc>
          <w:tcPr>
            <w:tcW w:w="3399" w:type="dxa"/>
            <w:tcBorders>
              <w:top w:val="single" w:sz="4" w:space="0" w:color="000000"/>
              <w:left w:val="single" w:sz="4" w:space="0" w:color="000000"/>
              <w:bottom w:val="single" w:sz="4" w:space="0" w:color="000000"/>
              <w:right w:val="single" w:sz="4" w:space="0" w:color="000000"/>
            </w:tcBorders>
          </w:tcPr>
          <w:p w14:paraId="112C89D3"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27504441" w14:textId="74B01E18"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4F8DD0E7" w14:textId="77777777" w:rsidTr="00A9741B">
        <w:tc>
          <w:tcPr>
            <w:tcW w:w="709" w:type="dxa"/>
            <w:tcBorders>
              <w:top w:val="single" w:sz="4" w:space="0" w:color="000000"/>
              <w:left w:val="single" w:sz="4" w:space="0" w:color="000000"/>
              <w:bottom w:val="single" w:sz="4" w:space="0" w:color="000000"/>
              <w:right w:val="single" w:sz="4" w:space="0" w:color="000000"/>
            </w:tcBorders>
          </w:tcPr>
          <w:p w14:paraId="1D34CBF9" w14:textId="7E9E79F8"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31.</w:t>
            </w:r>
          </w:p>
        </w:tc>
        <w:tc>
          <w:tcPr>
            <w:tcW w:w="2693" w:type="dxa"/>
            <w:tcBorders>
              <w:top w:val="single" w:sz="4" w:space="0" w:color="000000"/>
              <w:left w:val="single" w:sz="4" w:space="0" w:color="000000"/>
              <w:bottom w:val="single" w:sz="4" w:space="0" w:color="000000"/>
              <w:right w:val="single" w:sz="4" w:space="0" w:color="000000"/>
            </w:tcBorders>
          </w:tcPr>
          <w:p w14:paraId="0D81D42B" w14:textId="35C29F87" w:rsidR="002E3BE9" w:rsidRPr="00983074" w:rsidRDefault="002E3BE9" w:rsidP="002E3BE9">
            <w:pPr>
              <w:spacing w:after="0"/>
              <w:jc w:val="both"/>
              <w:rPr>
                <w:rFonts w:ascii="Arial" w:hAnsi="Arial" w:cs="Arial"/>
                <w:sz w:val="24"/>
                <w:szCs w:val="24"/>
              </w:rPr>
            </w:pPr>
            <w:r w:rsidRPr="00983074">
              <w:rPr>
                <w:rFonts w:ascii="Arial" w:hAnsi="Arial" w:cs="Arial"/>
                <w:color w:val="000000" w:themeColor="text1"/>
                <w:sz w:val="24"/>
                <w:szCs w:val="24"/>
              </w:rPr>
              <w:t>Konteineris, 1 vnt.</w:t>
            </w:r>
          </w:p>
        </w:tc>
        <w:tc>
          <w:tcPr>
            <w:tcW w:w="3405" w:type="dxa"/>
            <w:tcBorders>
              <w:top w:val="single" w:sz="4" w:space="0" w:color="000000"/>
              <w:left w:val="single" w:sz="4" w:space="0" w:color="000000"/>
              <w:bottom w:val="single" w:sz="4" w:space="0" w:color="000000"/>
              <w:right w:val="single" w:sz="4" w:space="0" w:color="000000"/>
            </w:tcBorders>
          </w:tcPr>
          <w:p w14:paraId="066ED14B" w14:textId="77777777" w:rsidR="002E3BE9" w:rsidRPr="00983074" w:rsidRDefault="002E3BE9">
            <w:pPr>
              <w:numPr>
                <w:ilvl w:val="0"/>
                <w:numId w:val="58"/>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Perforuotas;</w:t>
            </w:r>
          </w:p>
          <w:p w14:paraId="645FD627" w14:textId="77777777" w:rsidR="002E3BE9" w:rsidRPr="00983074" w:rsidRDefault="002E3BE9">
            <w:pPr>
              <w:numPr>
                <w:ilvl w:val="0"/>
                <w:numId w:val="58"/>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Su dangčiu;</w:t>
            </w:r>
          </w:p>
          <w:p w14:paraId="48B53EC0" w14:textId="4BA780F1" w:rsidR="002E3BE9" w:rsidRPr="00983074" w:rsidRDefault="002E3BE9">
            <w:pPr>
              <w:numPr>
                <w:ilvl w:val="0"/>
                <w:numId w:val="58"/>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Su silikoniniu arba lygiavertės medžiagos kilimėliu.</w:t>
            </w:r>
          </w:p>
        </w:tc>
        <w:tc>
          <w:tcPr>
            <w:tcW w:w="3399" w:type="dxa"/>
            <w:tcBorders>
              <w:top w:val="single" w:sz="4" w:space="0" w:color="000000"/>
              <w:left w:val="single" w:sz="4" w:space="0" w:color="000000"/>
              <w:bottom w:val="single" w:sz="4" w:space="0" w:color="000000"/>
              <w:right w:val="single" w:sz="4" w:space="0" w:color="000000"/>
            </w:tcBorders>
          </w:tcPr>
          <w:p w14:paraId="2275D817"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6C353060" w14:textId="1DEFBD8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66EABAC7" w14:textId="77777777" w:rsidTr="00A9741B">
        <w:tc>
          <w:tcPr>
            <w:tcW w:w="709" w:type="dxa"/>
            <w:tcBorders>
              <w:top w:val="single" w:sz="4" w:space="0" w:color="000000"/>
              <w:left w:val="single" w:sz="4" w:space="0" w:color="000000"/>
              <w:bottom w:val="single" w:sz="4" w:space="0" w:color="000000"/>
              <w:right w:val="single" w:sz="4" w:space="0" w:color="000000"/>
            </w:tcBorders>
          </w:tcPr>
          <w:p w14:paraId="08D80CA0" w14:textId="2A7FF240"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32.</w:t>
            </w:r>
          </w:p>
        </w:tc>
        <w:tc>
          <w:tcPr>
            <w:tcW w:w="2693" w:type="dxa"/>
            <w:tcBorders>
              <w:top w:val="single" w:sz="4" w:space="0" w:color="000000"/>
              <w:left w:val="single" w:sz="4" w:space="0" w:color="000000"/>
              <w:bottom w:val="single" w:sz="4" w:space="0" w:color="000000"/>
              <w:right w:val="single" w:sz="4" w:space="0" w:color="000000"/>
            </w:tcBorders>
          </w:tcPr>
          <w:p w14:paraId="63690361" w14:textId="70A3DFD7" w:rsidR="002E3BE9" w:rsidRPr="00983074" w:rsidRDefault="002E3BE9" w:rsidP="002E3BE9">
            <w:pPr>
              <w:spacing w:after="0"/>
              <w:jc w:val="both"/>
              <w:rPr>
                <w:rFonts w:ascii="Arial" w:hAnsi="Arial" w:cs="Arial"/>
                <w:color w:val="000000" w:themeColor="text1"/>
                <w:sz w:val="24"/>
                <w:szCs w:val="24"/>
              </w:rPr>
            </w:pPr>
            <w:r w:rsidRPr="00983074">
              <w:rPr>
                <w:rFonts w:ascii="Arial" w:hAnsi="Arial" w:cs="Arial"/>
                <w:sz w:val="24"/>
                <w:szCs w:val="24"/>
              </w:rPr>
              <w:t>Histeroskopinė optika, 1 vnt.</w:t>
            </w:r>
          </w:p>
        </w:tc>
        <w:tc>
          <w:tcPr>
            <w:tcW w:w="3405" w:type="dxa"/>
            <w:tcBorders>
              <w:top w:val="single" w:sz="4" w:space="0" w:color="000000"/>
              <w:left w:val="single" w:sz="4" w:space="0" w:color="000000"/>
              <w:bottom w:val="single" w:sz="4" w:space="0" w:color="000000"/>
              <w:right w:val="single" w:sz="4" w:space="0" w:color="000000"/>
            </w:tcBorders>
          </w:tcPr>
          <w:p w14:paraId="59CF3756" w14:textId="77777777" w:rsidR="002E3BE9" w:rsidRPr="00983074" w:rsidRDefault="002E3BE9">
            <w:pPr>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Matymo kryptis ne mažiau kaip 30°</w:t>
            </w:r>
          </w:p>
          <w:p w14:paraId="7D8ABE5F" w14:textId="77777777" w:rsidR="002E3BE9" w:rsidRPr="00983074" w:rsidRDefault="002E3BE9">
            <w:pPr>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Suderinama su histeroskopais;</w:t>
            </w:r>
          </w:p>
          <w:p w14:paraId="4EB64470" w14:textId="77777777" w:rsidR="002E3BE9" w:rsidRPr="00983074" w:rsidRDefault="002E3BE9">
            <w:pPr>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Skersmuo 3,5 ± 1 mm;</w:t>
            </w:r>
          </w:p>
          <w:p w14:paraId="416C5554" w14:textId="77777777" w:rsidR="002E3BE9" w:rsidRPr="00983074" w:rsidRDefault="002E3BE9">
            <w:pPr>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Ilgis 30 ± 1 cm;</w:t>
            </w:r>
          </w:p>
          <w:p w14:paraId="74124CC8" w14:textId="77777777" w:rsidR="002E3BE9" w:rsidRPr="00983074" w:rsidRDefault="002E3BE9">
            <w:pPr>
              <w:pStyle w:val="Sraopastraipa"/>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Autoklavuojama;</w:t>
            </w:r>
          </w:p>
          <w:p w14:paraId="4EB3955A" w14:textId="7D18899E" w:rsidR="002E3BE9" w:rsidRPr="00983074" w:rsidRDefault="002E3BE9">
            <w:pPr>
              <w:pStyle w:val="Sraopastraipa"/>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Pateikiama komplekte kartu su konteineriu sterilizavimui bei laikymui.</w:t>
            </w:r>
          </w:p>
        </w:tc>
        <w:tc>
          <w:tcPr>
            <w:tcW w:w="3399" w:type="dxa"/>
            <w:tcBorders>
              <w:top w:val="single" w:sz="4" w:space="0" w:color="000000"/>
              <w:left w:val="single" w:sz="4" w:space="0" w:color="000000"/>
              <w:bottom w:val="single" w:sz="4" w:space="0" w:color="000000"/>
              <w:right w:val="single" w:sz="4" w:space="0" w:color="000000"/>
            </w:tcBorders>
          </w:tcPr>
          <w:p w14:paraId="346AFE39"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5A7573DD" w14:textId="07A7A05C"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5ECC53BA" w14:textId="77777777" w:rsidTr="00A9741B">
        <w:tc>
          <w:tcPr>
            <w:tcW w:w="709" w:type="dxa"/>
            <w:tcBorders>
              <w:top w:val="single" w:sz="4" w:space="0" w:color="000000"/>
              <w:left w:val="single" w:sz="4" w:space="0" w:color="000000"/>
              <w:bottom w:val="single" w:sz="4" w:space="0" w:color="000000"/>
              <w:right w:val="single" w:sz="4" w:space="0" w:color="000000"/>
            </w:tcBorders>
          </w:tcPr>
          <w:p w14:paraId="299F3D0F" w14:textId="5A8A54C2"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33.</w:t>
            </w:r>
          </w:p>
        </w:tc>
        <w:tc>
          <w:tcPr>
            <w:tcW w:w="2693" w:type="dxa"/>
            <w:tcBorders>
              <w:top w:val="single" w:sz="4" w:space="0" w:color="000000"/>
              <w:left w:val="single" w:sz="4" w:space="0" w:color="000000"/>
              <w:bottom w:val="single" w:sz="4" w:space="0" w:color="000000"/>
              <w:right w:val="single" w:sz="4" w:space="0" w:color="000000"/>
            </w:tcBorders>
          </w:tcPr>
          <w:p w14:paraId="5CF62969" w14:textId="5F38AD3A" w:rsidR="002E3BE9" w:rsidRPr="00983074" w:rsidRDefault="002E3BE9" w:rsidP="002E3BE9">
            <w:pPr>
              <w:spacing w:after="0"/>
              <w:jc w:val="both"/>
              <w:rPr>
                <w:rFonts w:ascii="Arial" w:hAnsi="Arial" w:cs="Arial"/>
                <w:color w:val="000000" w:themeColor="text1"/>
                <w:sz w:val="24"/>
                <w:szCs w:val="24"/>
              </w:rPr>
            </w:pPr>
            <w:r w:rsidRPr="00983074">
              <w:rPr>
                <w:rFonts w:ascii="Arial" w:hAnsi="Arial" w:cs="Arial"/>
                <w:sz w:val="24"/>
                <w:szCs w:val="24"/>
              </w:rPr>
              <w:t>Šviesolaidis, 1 vnt.</w:t>
            </w:r>
          </w:p>
        </w:tc>
        <w:tc>
          <w:tcPr>
            <w:tcW w:w="3405" w:type="dxa"/>
            <w:tcBorders>
              <w:top w:val="single" w:sz="4" w:space="0" w:color="000000"/>
              <w:left w:val="single" w:sz="4" w:space="0" w:color="000000"/>
              <w:bottom w:val="single" w:sz="4" w:space="0" w:color="000000"/>
              <w:right w:val="single" w:sz="4" w:space="0" w:color="000000"/>
            </w:tcBorders>
          </w:tcPr>
          <w:p w14:paraId="1C5A72D3" w14:textId="77777777" w:rsidR="002E3BE9" w:rsidRPr="00983074" w:rsidRDefault="002E3BE9">
            <w:pPr>
              <w:numPr>
                <w:ilvl w:val="0"/>
                <w:numId w:val="60"/>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Fibrooptinis šviesolaidis;</w:t>
            </w:r>
          </w:p>
          <w:p w14:paraId="54F3B994" w14:textId="77777777" w:rsidR="002E3BE9" w:rsidRPr="00983074" w:rsidRDefault="002E3BE9">
            <w:pPr>
              <w:numPr>
                <w:ilvl w:val="0"/>
                <w:numId w:val="60"/>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Skersmuo 3,5 ± 0,5 mm;</w:t>
            </w:r>
          </w:p>
          <w:p w14:paraId="2523540F" w14:textId="77777777" w:rsidR="002E3BE9" w:rsidRPr="00983074" w:rsidRDefault="002E3BE9">
            <w:pPr>
              <w:numPr>
                <w:ilvl w:val="0"/>
                <w:numId w:val="60"/>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Ilgis 260 ± 40 cm;</w:t>
            </w:r>
          </w:p>
          <w:p w14:paraId="6A9F8D7D" w14:textId="575C8F80" w:rsidR="002E3BE9" w:rsidRPr="00983074" w:rsidRDefault="002E3BE9">
            <w:pPr>
              <w:numPr>
                <w:ilvl w:val="0"/>
                <w:numId w:val="60"/>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Su tiesia jungtimi.</w:t>
            </w:r>
          </w:p>
        </w:tc>
        <w:tc>
          <w:tcPr>
            <w:tcW w:w="3399" w:type="dxa"/>
            <w:tcBorders>
              <w:top w:val="single" w:sz="4" w:space="0" w:color="000000"/>
              <w:left w:val="single" w:sz="4" w:space="0" w:color="000000"/>
              <w:bottom w:val="single" w:sz="4" w:space="0" w:color="000000"/>
              <w:right w:val="single" w:sz="4" w:space="0" w:color="000000"/>
            </w:tcBorders>
          </w:tcPr>
          <w:p w14:paraId="39E44EB2"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0603E747" w14:textId="06ABD51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4BF7C323" w14:textId="77777777" w:rsidTr="00A9741B">
        <w:tc>
          <w:tcPr>
            <w:tcW w:w="709" w:type="dxa"/>
            <w:tcBorders>
              <w:top w:val="single" w:sz="4" w:space="0" w:color="000000"/>
              <w:left w:val="single" w:sz="4" w:space="0" w:color="000000"/>
              <w:bottom w:val="single" w:sz="4" w:space="0" w:color="000000"/>
              <w:right w:val="single" w:sz="4" w:space="0" w:color="000000"/>
            </w:tcBorders>
          </w:tcPr>
          <w:p w14:paraId="1618E016" w14:textId="3F9D4E0C"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34.</w:t>
            </w:r>
          </w:p>
        </w:tc>
        <w:tc>
          <w:tcPr>
            <w:tcW w:w="2693" w:type="dxa"/>
            <w:tcBorders>
              <w:top w:val="single" w:sz="4" w:space="0" w:color="000000"/>
              <w:left w:val="single" w:sz="4" w:space="0" w:color="000000"/>
              <w:bottom w:val="single" w:sz="4" w:space="0" w:color="000000"/>
              <w:right w:val="single" w:sz="4" w:space="0" w:color="000000"/>
            </w:tcBorders>
          </w:tcPr>
          <w:p w14:paraId="535974F9" w14:textId="006CA242" w:rsidR="002E3BE9" w:rsidRPr="00983074" w:rsidRDefault="002E3BE9" w:rsidP="002E3BE9">
            <w:pPr>
              <w:spacing w:after="0"/>
              <w:jc w:val="both"/>
              <w:rPr>
                <w:rFonts w:ascii="Arial" w:hAnsi="Arial" w:cs="Arial"/>
                <w:color w:val="000000" w:themeColor="text1"/>
                <w:sz w:val="24"/>
                <w:szCs w:val="24"/>
              </w:rPr>
            </w:pPr>
            <w:r w:rsidRPr="00983074">
              <w:rPr>
                <w:rFonts w:ascii="Arial" w:hAnsi="Arial" w:cs="Arial"/>
                <w:color w:val="000000" w:themeColor="text1"/>
                <w:sz w:val="24"/>
                <w:szCs w:val="24"/>
              </w:rPr>
              <w:t>Histeroskopo mova</w:t>
            </w:r>
            <w:r w:rsidRPr="00983074">
              <w:rPr>
                <w:rFonts w:ascii="Arial" w:hAnsi="Arial" w:cs="Arial"/>
                <w:sz w:val="24"/>
                <w:szCs w:val="24"/>
              </w:rPr>
              <w:t>, 1 vnt.</w:t>
            </w:r>
          </w:p>
        </w:tc>
        <w:tc>
          <w:tcPr>
            <w:tcW w:w="3405" w:type="dxa"/>
            <w:tcBorders>
              <w:top w:val="single" w:sz="4" w:space="0" w:color="000000"/>
              <w:left w:val="single" w:sz="4" w:space="0" w:color="000000"/>
              <w:bottom w:val="single" w:sz="4" w:space="0" w:color="000000"/>
              <w:right w:val="single" w:sz="4" w:space="0" w:color="000000"/>
            </w:tcBorders>
          </w:tcPr>
          <w:p w14:paraId="629964DD" w14:textId="77777777" w:rsidR="002E3BE9" w:rsidRPr="00983074" w:rsidRDefault="002E3BE9">
            <w:pPr>
              <w:pStyle w:val="Sraopastraipa"/>
              <w:numPr>
                <w:ilvl w:val="0"/>
                <w:numId w:val="61"/>
              </w:numPr>
              <w:suppressAutoHyphens/>
              <w:snapToGrid w:val="0"/>
              <w:spacing w:after="0"/>
              <w:ind w:left="312" w:hanging="275"/>
              <w:jc w:val="both"/>
              <w:rPr>
                <w:rFonts w:ascii="Arial" w:hAnsi="Arial" w:cs="Arial"/>
                <w:sz w:val="24"/>
                <w:szCs w:val="24"/>
              </w:rPr>
            </w:pPr>
            <w:r w:rsidRPr="00983074">
              <w:rPr>
                <w:rFonts w:ascii="Arial" w:hAnsi="Arial" w:cs="Arial"/>
                <w:color w:val="000000"/>
                <w:spacing w:val="-4"/>
                <w:sz w:val="24"/>
                <w:szCs w:val="24"/>
              </w:rPr>
              <w:t>Vidinė mova;</w:t>
            </w:r>
          </w:p>
          <w:p w14:paraId="31BF568B" w14:textId="77777777" w:rsidR="002E3BE9" w:rsidRPr="00983074" w:rsidRDefault="002E3BE9">
            <w:pPr>
              <w:pStyle w:val="Sraopastraipa"/>
              <w:numPr>
                <w:ilvl w:val="0"/>
                <w:numId w:val="61"/>
              </w:numPr>
              <w:suppressAutoHyphens/>
              <w:snapToGrid w:val="0"/>
              <w:spacing w:after="0"/>
              <w:ind w:left="312" w:hanging="275"/>
              <w:jc w:val="both"/>
              <w:rPr>
                <w:rFonts w:ascii="Arial" w:hAnsi="Arial" w:cs="Arial"/>
                <w:sz w:val="24"/>
                <w:szCs w:val="24"/>
              </w:rPr>
            </w:pPr>
            <w:r w:rsidRPr="00983074">
              <w:rPr>
                <w:rFonts w:ascii="Arial" w:hAnsi="Arial" w:cs="Arial"/>
                <w:color w:val="000000"/>
                <w:spacing w:val="-4"/>
                <w:sz w:val="24"/>
                <w:szCs w:val="24"/>
              </w:rPr>
              <w:t xml:space="preserve">Dydis 5,4 </w:t>
            </w:r>
            <w:r w:rsidRPr="00983074">
              <w:rPr>
                <w:rFonts w:ascii="Arial" w:hAnsi="Arial" w:cs="Arial"/>
                <w:sz w:val="24"/>
                <w:szCs w:val="24"/>
              </w:rPr>
              <w:t>±</w:t>
            </w:r>
            <w:r w:rsidRPr="00983074">
              <w:rPr>
                <w:rFonts w:ascii="Arial" w:hAnsi="Arial" w:cs="Arial"/>
                <w:color w:val="000000"/>
                <w:spacing w:val="-4"/>
                <w:sz w:val="24"/>
                <w:szCs w:val="24"/>
              </w:rPr>
              <w:t xml:space="preserve"> 0,3 mm;</w:t>
            </w:r>
          </w:p>
          <w:p w14:paraId="1467D2CA" w14:textId="77777777" w:rsidR="002E3BE9" w:rsidRPr="00983074" w:rsidRDefault="002E3BE9">
            <w:pPr>
              <w:pStyle w:val="Sraopastraipa"/>
              <w:numPr>
                <w:ilvl w:val="0"/>
                <w:numId w:val="61"/>
              </w:numPr>
              <w:suppressAutoHyphens/>
              <w:snapToGrid w:val="0"/>
              <w:spacing w:after="0"/>
              <w:ind w:left="312" w:hanging="275"/>
              <w:jc w:val="both"/>
              <w:rPr>
                <w:rFonts w:ascii="Arial" w:hAnsi="Arial" w:cs="Arial"/>
                <w:sz w:val="24"/>
                <w:szCs w:val="24"/>
              </w:rPr>
            </w:pPr>
            <w:r w:rsidRPr="00983074">
              <w:rPr>
                <w:rFonts w:ascii="Arial" w:hAnsi="Arial" w:cs="Arial"/>
                <w:color w:val="000000"/>
                <w:spacing w:val="-4"/>
                <w:sz w:val="24"/>
                <w:szCs w:val="24"/>
              </w:rPr>
              <w:t xml:space="preserve">Darbinio kanalo skersmuo 5 </w:t>
            </w:r>
            <w:r w:rsidRPr="00983074">
              <w:rPr>
                <w:rFonts w:ascii="Arial" w:hAnsi="Arial" w:cs="Arial"/>
                <w:sz w:val="24"/>
                <w:szCs w:val="24"/>
              </w:rPr>
              <w:t>±</w:t>
            </w:r>
            <w:r w:rsidRPr="00983074">
              <w:rPr>
                <w:rFonts w:ascii="Arial" w:hAnsi="Arial" w:cs="Arial"/>
                <w:color w:val="000000"/>
                <w:spacing w:val="-4"/>
                <w:sz w:val="24"/>
                <w:szCs w:val="24"/>
              </w:rPr>
              <w:t xml:space="preserve"> 0,5 Fr.;</w:t>
            </w:r>
          </w:p>
          <w:p w14:paraId="29E94B27" w14:textId="376663CF" w:rsidR="002E3BE9" w:rsidRPr="00983074" w:rsidRDefault="00F11D34">
            <w:pPr>
              <w:pStyle w:val="Sraopastraipa"/>
              <w:numPr>
                <w:ilvl w:val="0"/>
                <w:numId w:val="61"/>
              </w:numPr>
              <w:suppressAutoHyphens/>
              <w:snapToGrid w:val="0"/>
              <w:spacing w:after="0"/>
              <w:ind w:left="312" w:hanging="275"/>
              <w:jc w:val="both"/>
              <w:rPr>
                <w:rFonts w:ascii="Arial" w:hAnsi="Arial" w:cs="Arial"/>
                <w:sz w:val="24"/>
                <w:szCs w:val="24"/>
              </w:rPr>
            </w:pPr>
            <w:r w:rsidRPr="007461F3">
              <w:rPr>
                <w:rFonts w:ascii="Arial" w:hAnsi="Arial" w:cs="Arial"/>
                <w:color w:val="000000"/>
                <w:spacing w:val="-4"/>
                <w:sz w:val="24"/>
                <w:szCs w:val="24"/>
              </w:rPr>
              <w:t xml:space="preserve">Komplekte išorinė mova </w:t>
            </w:r>
            <w:r>
              <w:rPr>
                <w:rFonts w:ascii="Arial" w:hAnsi="Arial" w:cs="Arial"/>
                <w:color w:val="000000"/>
                <w:spacing w:val="-4"/>
                <w:sz w:val="24"/>
                <w:szCs w:val="24"/>
              </w:rPr>
              <w:t xml:space="preserve">≤ </w:t>
            </w:r>
            <w:r w:rsidRPr="007461F3">
              <w:rPr>
                <w:rFonts w:ascii="Arial" w:hAnsi="Arial" w:cs="Arial"/>
                <w:color w:val="000000"/>
                <w:spacing w:val="-4"/>
                <w:sz w:val="24"/>
                <w:szCs w:val="24"/>
              </w:rPr>
              <w:t>6 mm.</w:t>
            </w:r>
          </w:p>
        </w:tc>
        <w:tc>
          <w:tcPr>
            <w:tcW w:w="3399" w:type="dxa"/>
            <w:tcBorders>
              <w:top w:val="single" w:sz="4" w:space="0" w:color="000000"/>
              <w:left w:val="single" w:sz="4" w:space="0" w:color="000000"/>
              <w:bottom w:val="single" w:sz="4" w:space="0" w:color="000000"/>
              <w:right w:val="single" w:sz="4" w:space="0" w:color="000000"/>
            </w:tcBorders>
          </w:tcPr>
          <w:p w14:paraId="3BD5089E"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75F4D0B6" w14:textId="76B86AD0"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5522971E" w14:textId="77777777" w:rsidTr="00A9741B">
        <w:tc>
          <w:tcPr>
            <w:tcW w:w="709" w:type="dxa"/>
            <w:tcBorders>
              <w:top w:val="single" w:sz="4" w:space="0" w:color="000000"/>
              <w:left w:val="single" w:sz="4" w:space="0" w:color="000000"/>
              <w:bottom w:val="single" w:sz="4" w:space="0" w:color="000000"/>
              <w:right w:val="single" w:sz="4" w:space="0" w:color="000000"/>
            </w:tcBorders>
          </w:tcPr>
          <w:p w14:paraId="2DD85A06" w14:textId="076273B4"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35.</w:t>
            </w:r>
          </w:p>
        </w:tc>
        <w:tc>
          <w:tcPr>
            <w:tcW w:w="2693" w:type="dxa"/>
            <w:tcBorders>
              <w:top w:val="single" w:sz="4" w:space="0" w:color="000000"/>
              <w:left w:val="single" w:sz="4" w:space="0" w:color="000000"/>
              <w:bottom w:val="single" w:sz="4" w:space="0" w:color="000000"/>
              <w:right w:val="single" w:sz="4" w:space="0" w:color="000000"/>
            </w:tcBorders>
          </w:tcPr>
          <w:p w14:paraId="60025206" w14:textId="1987DE0B" w:rsidR="002E3BE9" w:rsidRPr="00983074" w:rsidRDefault="002E3BE9" w:rsidP="002E3BE9">
            <w:pPr>
              <w:spacing w:after="0"/>
              <w:jc w:val="both"/>
              <w:rPr>
                <w:rFonts w:ascii="Arial" w:hAnsi="Arial" w:cs="Arial"/>
                <w:color w:val="000000" w:themeColor="text1"/>
                <w:sz w:val="24"/>
                <w:szCs w:val="24"/>
              </w:rPr>
            </w:pPr>
            <w:r w:rsidRPr="00983074">
              <w:rPr>
                <w:rFonts w:ascii="Arial" w:hAnsi="Arial" w:cs="Arial"/>
                <w:color w:val="000000" w:themeColor="text1"/>
                <w:sz w:val="24"/>
                <w:szCs w:val="24"/>
              </w:rPr>
              <w:t>Konteineris, 1 vnt.</w:t>
            </w:r>
          </w:p>
        </w:tc>
        <w:tc>
          <w:tcPr>
            <w:tcW w:w="3405" w:type="dxa"/>
            <w:tcBorders>
              <w:top w:val="single" w:sz="4" w:space="0" w:color="000000"/>
              <w:left w:val="single" w:sz="4" w:space="0" w:color="000000"/>
              <w:bottom w:val="single" w:sz="4" w:space="0" w:color="000000"/>
              <w:right w:val="single" w:sz="4" w:space="0" w:color="000000"/>
            </w:tcBorders>
          </w:tcPr>
          <w:p w14:paraId="0EDC2296" w14:textId="77777777" w:rsidR="002E3BE9" w:rsidRPr="00983074" w:rsidRDefault="002E3BE9">
            <w:pPr>
              <w:numPr>
                <w:ilvl w:val="0"/>
                <w:numId w:val="63"/>
              </w:numPr>
              <w:suppressAutoHyphens/>
              <w:spacing w:after="0"/>
              <w:ind w:left="312" w:hanging="275"/>
              <w:jc w:val="both"/>
              <w:rPr>
                <w:rFonts w:ascii="Arial" w:hAnsi="Arial" w:cs="Arial"/>
                <w:sz w:val="24"/>
                <w:szCs w:val="24"/>
              </w:rPr>
            </w:pPr>
            <w:r w:rsidRPr="00983074">
              <w:rPr>
                <w:rFonts w:ascii="Arial" w:hAnsi="Arial" w:cs="Arial"/>
                <w:color w:val="000000" w:themeColor="text1"/>
                <w:sz w:val="24"/>
                <w:szCs w:val="24"/>
              </w:rPr>
              <w:t>Perforuotas;</w:t>
            </w:r>
          </w:p>
          <w:p w14:paraId="2E2794EF" w14:textId="77777777" w:rsidR="002E3BE9" w:rsidRPr="00983074" w:rsidRDefault="002E3BE9">
            <w:pPr>
              <w:numPr>
                <w:ilvl w:val="0"/>
                <w:numId w:val="63"/>
              </w:numPr>
              <w:suppressAutoHyphens/>
              <w:spacing w:after="0"/>
              <w:ind w:left="312" w:hanging="275"/>
              <w:jc w:val="both"/>
              <w:rPr>
                <w:rFonts w:ascii="Arial" w:hAnsi="Arial" w:cs="Arial"/>
                <w:sz w:val="24"/>
                <w:szCs w:val="24"/>
              </w:rPr>
            </w:pPr>
            <w:r w:rsidRPr="00983074">
              <w:rPr>
                <w:rFonts w:ascii="Arial" w:hAnsi="Arial" w:cs="Arial"/>
                <w:color w:val="000000" w:themeColor="text1"/>
                <w:sz w:val="24"/>
                <w:szCs w:val="24"/>
              </w:rPr>
              <w:t>Su dangčiu;</w:t>
            </w:r>
          </w:p>
          <w:p w14:paraId="541192B6" w14:textId="374245CD" w:rsidR="002E3BE9" w:rsidRPr="00983074" w:rsidRDefault="002E3BE9" w:rsidP="00983074">
            <w:pPr>
              <w:pStyle w:val="Sraopastraipa"/>
              <w:suppressAutoHyphens/>
              <w:spacing w:after="0"/>
              <w:ind w:left="312" w:hanging="275"/>
              <w:contextualSpacing w:val="0"/>
              <w:jc w:val="both"/>
              <w:rPr>
                <w:rFonts w:ascii="Arial" w:hAnsi="Arial" w:cs="Arial"/>
                <w:sz w:val="24"/>
                <w:szCs w:val="24"/>
              </w:rPr>
            </w:pPr>
            <w:r w:rsidRPr="00983074">
              <w:rPr>
                <w:rFonts w:ascii="Arial" w:hAnsi="Arial" w:cs="Arial"/>
                <w:color w:val="000000" w:themeColor="text1"/>
                <w:sz w:val="24"/>
                <w:szCs w:val="24"/>
              </w:rPr>
              <w:t>3. Su silikoniniu arba lygiavertės medžiagos kilimėliu.</w:t>
            </w:r>
          </w:p>
        </w:tc>
        <w:tc>
          <w:tcPr>
            <w:tcW w:w="3399" w:type="dxa"/>
            <w:tcBorders>
              <w:top w:val="single" w:sz="4" w:space="0" w:color="000000"/>
              <w:left w:val="single" w:sz="4" w:space="0" w:color="000000"/>
              <w:bottom w:val="single" w:sz="4" w:space="0" w:color="000000"/>
              <w:right w:val="single" w:sz="4" w:space="0" w:color="000000"/>
            </w:tcBorders>
          </w:tcPr>
          <w:p w14:paraId="5FF39726"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136247D" w14:textId="1EFA7170"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6B22853E" w14:textId="77777777" w:rsidTr="00A9741B">
        <w:tc>
          <w:tcPr>
            <w:tcW w:w="709" w:type="dxa"/>
            <w:tcBorders>
              <w:top w:val="single" w:sz="4" w:space="0" w:color="000000"/>
              <w:left w:val="single" w:sz="4" w:space="0" w:color="000000"/>
              <w:bottom w:val="single" w:sz="4" w:space="0" w:color="000000"/>
              <w:right w:val="single" w:sz="4" w:space="0" w:color="000000"/>
            </w:tcBorders>
          </w:tcPr>
          <w:p w14:paraId="7B9265F8" w14:textId="422E4205"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lastRenderedPageBreak/>
              <w:t>36.</w:t>
            </w:r>
          </w:p>
        </w:tc>
        <w:tc>
          <w:tcPr>
            <w:tcW w:w="2693" w:type="dxa"/>
            <w:tcBorders>
              <w:top w:val="single" w:sz="4" w:space="0" w:color="000000"/>
              <w:left w:val="single" w:sz="4" w:space="0" w:color="000000"/>
              <w:bottom w:val="single" w:sz="4" w:space="0" w:color="000000"/>
              <w:right w:val="single" w:sz="4" w:space="0" w:color="000000"/>
            </w:tcBorders>
          </w:tcPr>
          <w:p w14:paraId="3A5EC9FD" w14:textId="5A6CF10A" w:rsidR="002E3BE9" w:rsidRPr="00983074" w:rsidRDefault="002E3BE9" w:rsidP="002E3BE9">
            <w:pPr>
              <w:spacing w:after="0"/>
              <w:jc w:val="both"/>
              <w:rPr>
                <w:rFonts w:ascii="Arial" w:hAnsi="Arial" w:cs="Arial"/>
                <w:color w:val="000000" w:themeColor="text1"/>
                <w:sz w:val="24"/>
                <w:szCs w:val="24"/>
              </w:rPr>
            </w:pPr>
            <w:r w:rsidRPr="00983074">
              <w:rPr>
                <w:rFonts w:ascii="Arial" w:hAnsi="Arial" w:cs="Arial"/>
                <w:color w:val="000000" w:themeColor="text1"/>
                <w:sz w:val="24"/>
                <w:szCs w:val="24"/>
              </w:rPr>
              <w:t>Žnyplės, 1 vnt.</w:t>
            </w:r>
          </w:p>
        </w:tc>
        <w:tc>
          <w:tcPr>
            <w:tcW w:w="3405" w:type="dxa"/>
            <w:tcBorders>
              <w:top w:val="single" w:sz="4" w:space="0" w:color="000000"/>
              <w:left w:val="single" w:sz="4" w:space="0" w:color="000000"/>
              <w:bottom w:val="single" w:sz="4" w:space="0" w:color="000000"/>
              <w:right w:val="single" w:sz="4" w:space="0" w:color="000000"/>
            </w:tcBorders>
          </w:tcPr>
          <w:p w14:paraId="2067EBDE" w14:textId="77777777" w:rsidR="002E3BE9" w:rsidRPr="00983074" w:rsidRDefault="002E3BE9">
            <w:pPr>
              <w:pStyle w:val="Sraopastraipa"/>
              <w:numPr>
                <w:ilvl w:val="0"/>
                <w:numId w:val="62"/>
              </w:numPr>
              <w:suppressAutoHyphens/>
              <w:spacing w:after="0"/>
              <w:ind w:left="312" w:hanging="275"/>
              <w:contextualSpacing w:val="0"/>
              <w:jc w:val="both"/>
              <w:rPr>
                <w:rFonts w:ascii="Arial" w:hAnsi="Arial" w:cs="Arial"/>
                <w:sz w:val="24"/>
                <w:szCs w:val="24"/>
              </w:rPr>
            </w:pPr>
            <w:r w:rsidRPr="00983074">
              <w:rPr>
                <w:rFonts w:ascii="Arial" w:hAnsi="Arial" w:cs="Arial"/>
                <w:sz w:val="24"/>
                <w:szCs w:val="24"/>
              </w:rPr>
              <w:t>Skirtos sugriebimui ir biopsijai;</w:t>
            </w:r>
          </w:p>
          <w:p w14:paraId="4DD07851" w14:textId="77777777" w:rsidR="002E3BE9" w:rsidRPr="00983074" w:rsidRDefault="002E3BE9">
            <w:pPr>
              <w:pStyle w:val="Sraopastraipa"/>
              <w:numPr>
                <w:ilvl w:val="0"/>
                <w:numId w:val="62"/>
              </w:numPr>
              <w:suppressAutoHyphens/>
              <w:spacing w:after="0"/>
              <w:ind w:left="312" w:hanging="275"/>
              <w:contextualSpacing w:val="0"/>
              <w:jc w:val="both"/>
              <w:rPr>
                <w:rFonts w:ascii="Arial" w:hAnsi="Arial" w:cs="Arial"/>
                <w:sz w:val="24"/>
                <w:szCs w:val="24"/>
              </w:rPr>
            </w:pPr>
            <w:r w:rsidRPr="00983074">
              <w:rPr>
                <w:rFonts w:ascii="Arial" w:hAnsi="Arial" w:cs="Arial"/>
                <w:sz w:val="24"/>
                <w:szCs w:val="24"/>
              </w:rPr>
              <w:t>Pusiau lanksčios;</w:t>
            </w:r>
          </w:p>
          <w:p w14:paraId="51A49F01" w14:textId="77777777" w:rsidR="002E3BE9" w:rsidRPr="00983074" w:rsidRDefault="002E3BE9">
            <w:pPr>
              <w:pStyle w:val="Sraopastraipa"/>
              <w:numPr>
                <w:ilvl w:val="0"/>
                <w:numId w:val="62"/>
              </w:numPr>
              <w:suppressAutoHyphens/>
              <w:spacing w:after="0"/>
              <w:ind w:left="312" w:hanging="275"/>
              <w:contextualSpacing w:val="0"/>
              <w:jc w:val="both"/>
              <w:rPr>
                <w:rFonts w:ascii="Arial" w:hAnsi="Arial" w:cs="Arial"/>
                <w:sz w:val="24"/>
                <w:szCs w:val="24"/>
              </w:rPr>
            </w:pPr>
            <w:r w:rsidRPr="00983074">
              <w:rPr>
                <w:rFonts w:ascii="Arial" w:hAnsi="Arial" w:cs="Arial"/>
                <w:sz w:val="24"/>
                <w:szCs w:val="24"/>
              </w:rPr>
              <w:t>Abi judančios žiaunos;</w:t>
            </w:r>
          </w:p>
          <w:p w14:paraId="6177C227" w14:textId="3374D290" w:rsidR="002E3BE9" w:rsidRPr="00983074" w:rsidRDefault="002E3BE9">
            <w:pPr>
              <w:pStyle w:val="Sraopastraipa"/>
              <w:numPr>
                <w:ilvl w:val="0"/>
                <w:numId w:val="62"/>
              </w:numPr>
              <w:suppressAutoHyphens/>
              <w:spacing w:after="0"/>
              <w:ind w:left="312" w:hanging="275"/>
              <w:contextualSpacing w:val="0"/>
              <w:jc w:val="both"/>
              <w:rPr>
                <w:rFonts w:ascii="Arial" w:hAnsi="Arial" w:cs="Arial"/>
                <w:sz w:val="24"/>
                <w:szCs w:val="24"/>
              </w:rPr>
            </w:pPr>
            <w:r w:rsidRPr="00983074">
              <w:rPr>
                <w:rFonts w:ascii="Arial" w:hAnsi="Arial" w:cs="Arial"/>
                <w:sz w:val="24"/>
                <w:szCs w:val="24"/>
              </w:rPr>
              <w:t>Skirtos 5 ±</w:t>
            </w:r>
            <w:r w:rsidRPr="00983074">
              <w:rPr>
                <w:rFonts w:ascii="Arial" w:hAnsi="Arial" w:cs="Arial"/>
                <w:color w:val="000000"/>
                <w:spacing w:val="-4"/>
                <w:sz w:val="24"/>
                <w:szCs w:val="24"/>
              </w:rPr>
              <w:t xml:space="preserve"> 0,5 Fr. h</w:t>
            </w:r>
            <w:r w:rsidRPr="00983074">
              <w:rPr>
                <w:rFonts w:ascii="Arial" w:hAnsi="Arial" w:cs="Arial"/>
                <w:sz w:val="24"/>
                <w:szCs w:val="24"/>
              </w:rPr>
              <w:t>isteroskopų kanalams.</w:t>
            </w:r>
          </w:p>
        </w:tc>
        <w:tc>
          <w:tcPr>
            <w:tcW w:w="3399" w:type="dxa"/>
            <w:tcBorders>
              <w:top w:val="single" w:sz="4" w:space="0" w:color="000000"/>
              <w:left w:val="single" w:sz="4" w:space="0" w:color="000000"/>
              <w:bottom w:val="single" w:sz="4" w:space="0" w:color="000000"/>
              <w:right w:val="single" w:sz="4" w:space="0" w:color="000000"/>
            </w:tcBorders>
          </w:tcPr>
          <w:p w14:paraId="0114BD21"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A604ACD" w14:textId="13A838BD"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5B504DEE" w14:textId="77777777" w:rsidTr="00A9741B">
        <w:tc>
          <w:tcPr>
            <w:tcW w:w="709" w:type="dxa"/>
            <w:tcBorders>
              <w:top w:val="single" w:sz="4" w:space="0" w:color="000000"/>
              <w:left w:val="single" w:sz="4" w:space="0" w:color="000000"/>
              <w:bottom w:val="single" w:sz="4" w:space="0" w:color="000000"/>
              <w:right w:val="single" w:sz="4" w:space="0" w:color="000000"/>
            </w:tcBorders>
          </w:tcPr>
          <w:p w14:paraId="225373ED" w14:textId="3B1F1D4F"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37.</w:t>
            </w:r>
          </w:p>
        </w:tc>
        <w:tc>
          <w:tcPr>
            <w:tcW w:w="2693" w:type="dxa"/>
            <w:tcBorders>
              <w:top w:val="single" w:sz="4" w:space="0" w:color="000000"/>
              <w:left w:val="single" w:sz="4" w:space="0" w:color="000000"/>
              <w:bottom w:val="single" w:sz="4" w:space="0" w:color="000000"/>
              <w:right w:val="single" w:sz="4" w:space="0" w:color="000000"/>
            </w:tcBorders>
          </w:tcPr>
          <w:p w14:paraId="769306F7" w14:textId="3AD53E4E" w:rsidR="002E3BE9" w:rsidRPr="00983074" w:rsidRDefault="002E3BE9" w:rsidP="002E3BE9">
            <w:pPr>
              <w:spacing w:after="0"/>
              <w:jc w:val="both"/>
              <w:rPr>
                <w:rFonts w:ascii="Arial" w:hAnsi="Arial" w:cs="Arial"/>
                <w:color w:val="000000" w:themeColor="text1"/>
                <w:sz w:val="24"/>
                <w:szCs w:val="24"/>
              </w:rPr>
            </w:pPr>
            <w:r w:rsidRPr="00983074">
              <w:rPr>
                <w:rFonts w:ascii="Arial" w:hAnsi="Arial" w:cs="Arial"/>
                <w:color w:val="000000" w:themeColor="text1"/>
                <w:sz w:val="24"/>
                <w:szCs w:val="24"/>
              </w:rPr>
              <w:t>Konteineris, 1 vnt.</w:t>
            </w:r>
          </w:p>
        </w:tc>
        <w:tc>
          <w:tcPr>
            <w:tcW w:w="3405" w:type="dxa"/>
            <w:tcBorders>
              <w:top w:val="single" w:sz="4" w:space="0" w:color="000000"/>
              <w:left w:val="single" w:sz="4" w:space="0" w:color="000000"/>
              <w:bottom w:val="single" w:sz="4" w:space="0" w:color="000000"/>
              <w:right w:val="single" w:sz="4" w:space="0" w:color="000000"/>
            </w:tcBorders>
          </w:tcPr>
          <w:p w14:paraId="21C416B2" w14:textId="77777777" w:rsidR="002E3BE9" w:rsidRPr="00983074" w:rsidRDefault="002E3BE9">
            <w:pPr>
              <w:numPr>
                <w:ilvl w:val="0"/>
                <w:numId w:val="64"/>
              </w:numPr>
              <w:suppressAutoHyphens/>
              <w:spacing w:after="0"/>
              <w:ind w:left="312" w:hanging="275"/>
              <w:jc w:val="both"/>
              <w:rPr>
                <w:rFonts w:ascii="Arial" w:hAnsi="Arial" w:cs="Arial"/>
                <w:sz w:val="24"/>
                <w:szCs w:val="24"/>
              </w:rPr>
            </w:pPr>
            <w:r w:rsidRPr="00983074">
              <w:rPr>
                <w:rFonts w:ascii="Arial" w:hAnsi="Arial" w:cs="Arial"/>
                <w:color w:val="000000" w:themeColor="text1"/>
                <w:sz w:val="24"/>
                <w:szCs w:val="24"/>
              </w:rPr>
              <w:t>Perforuotas;</w:t>
            </w:r>
          </w:p>
          <w:p w14:paraId="7AA774C4" w14:textId="77777777" w:rsidR="002E3BE9" w:rsidRPr="00983074" w:rsidRDefault="002E3BE9">
            <w:pPr>
              <w:numPr>
                <w:ilvl w:val="0"/>
                <w:numId w:val="64"/>
              </w:numPr>
              <w:suppressAutoHyphens/>
              <w:spacing w:after="0"/>
              <w:ind w:left="312" w:hanging="275"/>
              <w:jc w:val="both"/>
              <w:rPr>
                <w:rFonts w:ascii="Arial" w:hAnsi="Arial" w:cs="Arial"/>
                <w:sz w:val="24"/>
                <w:szCs w:val="24"/>
              </w:rPr>
            </w:pPr>
            <w:r w:rsidRPr="00983074">
              <w:rPr>
                <w:rFonts w:ascii="Arial" w:hAnsi="Arial" w:cs="Arial"/>
                <w:color w:val="000000" w:themeColor="text1"/>
                <w:sz w:val="24"/>
                <w:szCs w:val="24"/>
              </w:rPr>
              <w:t>Su permatomu dangčiu;</w:t>
            </w:r>
          </w:p>
          <w:p w14:paraId="017F1EFB" w14:textId="053775B3" w:rsidR="002E3BE9" w:rsidRPr="00983074" w:rsidRDefault="002E3BE9">
            <w:pPr>
              <w:numPr>
                <w:ilvl w:val="0"/>
                <w:numId w:val="64"/>
              </w:numPr>
              <w:suppressAutoHyphens/>
              <w:spacing w:after="0"/>
              <w:ind w:left="312" w:hanging="275"/>
              <w:jc w:val="both"/>
              <w:rPr>
                <w:rFonts w:ascii="Arial" w:hAnsi="Arial" w:cs="Arial"/>
                <w:sz w:val="24"/>
                <w:szCs w:val="24"/>
              </w:rPr>
            </w:pPr>
            <w:r w:rsidRPr="00983074">
              <w:rPr>
                <w:rFonts w:ascii="Arial" w:hAnsi="Arial" w:cs="Arial"/>
                <w:color w:val="000000" w:themeColor="text1"/>
                <w:sz w:val="24"/>
                <w:szCs w:val="24"/>
              </w:rPr>
              <w:t>Su silikoniniu arba lygiavertės medžiagos kilimėliu.</w:t>
            </w:r>
          </w:p>
        </w:tc>
        <w:tc>
          <w:tcPr>
            <w:tcW w:w="3399" w:type="dxa"/>
            <w:tcBorders>
              <w:top w:val="single" w:sz="4" w:space="0" w:color="000000"/>
              <w:left w:val="single" w:sz="4" w:space="0" w:color="000000"/>
              <w:bottom w:val="single" w:sz="4" w:space="0" w:color="000000"/>
              <w:right w:val="single" w:sz="4" w:space="0" w:color="000000"/>
            </w:tcBorders>
          </w:tcPr>
          <w:p w14:paraId="327EAB20"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04D4305F" w14:textId="4077CB95"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FA2EA3" w14:paraId="44982D28"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42EE568C" w14:textId="33D3F4EC" w:rsidR="002E3BE9" w:rsidRPr="00FA2EA3"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38</w:t>
            </w:r>
            <w:r w:rsidRPr="00FA2EA3">
              <w:rPr>
                <w:rFonts w:ascii="Arial" w:eastAsia="Times New Roman" w:hAnsi="Arial" w:cs="Arial"/>
                <w:bCs/>
                <w:iCs/>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hideMark/>
          </w:tcPr>
          <w:p w14:paraId="4C7AFF11" w14:textId="65E62616"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kern w:val="2"/>
                <w:sz w:val="24"/>
                <w:szCs w:val="24"/>
              </w:rPr>
              <w:t>CE sertifikatas arba CE atitikties deklaracija pagal MDR 2017/745</w:t>
            </w:r>
          </w:p>
        </w:tc>
        <w:tc>
          <w:tcPr>
            <w:tcW w:w="3405" w:type="dxa"/>
            <w:tcBorders>
              <w:top w:val="single" w:sz="4" w:space="0" w:color="000000"/>
              <w:left w:val="single" w:sz="4" w:space="0" w:color="000000"/>
              <w:bottom w:val="single" w:sz="4" w:space="0" w:color="000000"/>
              <w:right w:val="single" w:sz="4" w:space="0" w:color="000000"/>
            </w:tcBorders>
            <w:hideMark/>
          </w:tcPr>
          <w:p w14:paraId="25981096" w14:textId="1CC2931D" w:rsidR="002E3BE9" w:rsidRPr="00FA2EA3" w:rsidRDefault="002E3BE9" w:rsidP="00983074">
            <w:pPr>
              <w:spacing w:after="0"/>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t>Būtina</w:t>
            </w:r>
          </w:p>
        </w:tc>
        <w:tc>
          <w:tcPr>
            <w:tcW w:w="3399" w:type="dxa"/>
            <w:tcBorders>
              <w:top w:val="single" w:sz="4" w:space="0" w:color="000000"/>
              <w:left w:val="single" w:sz="4" w:space="0" w:color="000000"/>
              <w:bottom w:val="single" w:sz="4" w:space="0" w:color="000000"/>
              <w:right w:val="single" w:sz="4" w:space="0" w:color="000000"/>
            </w:tcBorders>
          </w:tcPr>
          <w:p w14:paraId="55C10310"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689F5BF8" w14:textId="77777777"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FA2EA3" w14:paraId="36C18220" w14:textId="77777777" w:rsidTr="002E3BE9">
        <w:tc>
          <w:tcPr>
            <w:tcW w:w="709" w:type="dxa"/>
            <w:tcBorders>
              <w:top w:val="single" w:sz="4" w:space="0" w:color="000000"/>
              <w:left w:val="single" w:sz="4" w:space="0" w:color="000000"/>
              <w:bottom w:val="single" w:sz="4" w:space="0" w:color="000000"/>
              <w:right w:val="single" w:sz="4" w:space="0" w:color="000000"/>
            </w:tcBorders>
            <w:hideMark/>
          </w:tcPr>
          <w:p w14:paraId="1D093F3C" w14:textId="67234801" w:rsidR="002E3BE9" w:rsidRPr="00FA2EA3"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39</w:t>
            </w:r>
            <w:r w:rsidRPr="00FA2EA3">
              <w:rPr>
                <w:rFonts w:ascii="Arial" w:eastAsia="Times New Roman" w:hAnsi="Arial" w:cs="Arial"/>
                <w:bCs/>
                <w:iCs/>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hideMark/>
          </w:tcPr>
          <w:p w14:paraId="06CBA343" w14:textId="5C532897"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sz w:val="24"/>
                <w:szCs w:val="24"/>
              </w:rPr>
              <w:t>Kartu su įranga pateikiama dokumentacija</w:t>
            </w: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79C780FB" w14:textId="77777777" w:rsidR="002E3BE9" w:rsidRPr="00983074" w:rsidRDefault="002E3BE9" w:rsidP="00983074">
            <w:pPr>
              <w:spacing w:after="0"/>
              <w:jc w:val="both"/>
              <w:rPr>
                <w:rFonts w:ascii="Arial" w:hAnsi="Arial" w:cs="Arial"/>
                <w:sz w:val="24"/>
                <w:szCs w:val="24"/>
              </w:rPr>
            </w:pPr>
            <w:r w:rsidRPr="00983074">
              <w:rPr>
                <w:rFonts w:ascii="Arial" w:hAnsi="Arial" w:cs="Arial"/>
                <w:kern w:val="2"/>
                <w:sz w:val="24"/>
                <w:szCs w:val="24"/>
              </w:rPr>
              <w:t>1. Naudojimo instrukcija lietuvių ir anglų kalbomis;</w:t>
            </w:r>
          </w:p>
          <w:p w14:paraId="75AC1DFB" w14:textId="77777777" w:rsidR="002E3BE9" w:rsidRPr="00983074" w:rsidRDefault="002E3BE9" w:rsidP="00983074">
            <w:pPr>
              <w:spacing w:after="0"/>
              <w:jc w:val="both"/>
              <w:rPr>
                <w:rFonts w:ascii="Arial" w:hAnsi="Arial" w:cs="Arial"/>
                <w:sz w:val="24"/>
                <w:szCs w:val="24"/>
              </w:rPr>
            </w:pPr>
            <w:r w:rsidRPr="00983074">
              <w:rPr>
                <w:rFonts w:ascii="Arial" w:hAnsi="Arial" w:cs="Arial"/>
                <w:kern w:val="2"/>
                <w:sz w:val="24"/>
                <w:szCs w:val="24"/>
              </w:rPr>
              <w:t>2. Serviso dokumentacija anglų kalbomis;</w:t>
            </w:r>
          </w:p>
          <w:p w14:paraId="154E7986" w14:textId="7EC3F1EA" w:rsidR="002E3BE9" w:rsidRPr="00FA2EA3" w:rsidRDefault="002E3BE9" w:rsidP="00983074">
            <w:pPr>
              <w:spacing w:after="0"/>
              <w:jc w:val="both"/>
              <w:rPr>
                <w:rFonts w:ascii="Arial" w:eastAsia="Times New Roman" w:hAnsi="Arial" w:cs="Arial"/>
                <w:bCs/>
                <w:iCs/>
                <w:sz w:val="24"/>
                <w:szCs w:val="24"/>
                <w:lang w:eastAsia="en-US"/>
              </w:rPr>
            </w:pPr>
            <w:r w:rsidRPr="00983074">
              <w:rPr>
                <w:rFonts w:ascii="Arial" w:hAnsi="Arial" w:cs="Arial"/>
                <w:kern w:val="2"/>
                <w:sz w:val="24"/>
                <w:szCs w:val="24"/>
              </w:rPr>
              <w:t>3. Užpildytas prietaiso techninis pasas.</w:t>
            </w:r>
          </w:p>
        </w:tc>
        <w:tc>
          <w:tcPr>
            <w:tcW w:w="3399" w:type="dxa"/>
            <w:tcBorders>
              <w:top w:val="single" w:sz="4" w:space="0" w:color="000000"/>
              <w:left w:val="single" w:sz="4" w:space="0" w:color="000000"/>
              <w:bottom w:val="single" w:sz="4" w:space="0" w:color="000000"/>
              <w:right w:val="single" w:sz="4" w:space="0" w:color="000000"/>
            </w:tcBorders>
          </w:tcPr>
          <w:p w14:paraId="7E98C7A4"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462FE719" w14:textId="77777777"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[Sutarties vykdymo sąlyga]</w:t>
            </w:r>
          </w:p>
        </w:tc>
      </w:tr>
      <w:tr w:rsidR="002E3BE9" w:rsidRPr="00FA2EA3" w14:paraId="4F92A696"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38A9C983" w14:textId="51A1524B" w:rsidR="002E3BE9" w:rsidRPr="00FA2EA3"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40</w:t>
            </w:r>
            <w:r w:rsidRPr="00FA2EA3">
              <w:rPr>
                <w:rFonts w:ascii="Arial" w:eastAsia="Times New Roman" w:hAnsi="Arial" w:cs="Arial"/>
                <w:bCs/>
                <w:iCs/>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hideMark/>
          </w:tcPr>
          <w:p w14:paraId="64A46FCB" w14:textId="0F67B672"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sz w:val="24"/>
                <w:szCs w:val="24"/>
              </w:rPr>
              <w:t>Įrangos pristatymas ir instaliavimas</w:t>
            </w:r>
          </w:p>
        </w:tc>
        <w:tc>
          <w:tcPr>
            <w:tcW w:w="3405" w:type="dxa"/>
            <w:tcBorders>
              <w:top w:val="single" w:sz="4" w:space="0" w:color="000000"/>
              <w:left w:val="single" w:sz="4" w:space="0" w:color="000000"/>
              <w:bottom w:val="single" w:sz="4" w:space="0" w:color="000000"/>
              <w:right w:val="single" w:sz="4" w:space="0" w:color="000000"/>
            </w:tcBorders>
            <w:hideMark/>
          </w:tcPr>
          <w:p w14:paraId="1361AA59" w14:textId="3E7DE9D2" w:rsidR="002E3BE9" w:rsidRPr="00FA2EA3" w:rsidRDefault="002E3BE9" w:rsidP="00983074">
            <w:pPr>
              <w:spacing w:after="0"/>
              <w:jc w:val="both"/>
              <w:rPr>
                <w:rFonts w:ascii="Arial" w:eastAsia="Times New Roman" w:hAnsi="Arial" w:cs="Arial"/>
                <w:bCs/>
                <w:iCs/>
                <w:sz w:val="24"/>
                <w:szCs w:val="24"/>
                <w:lang w:eastAsia="en-US"/>
              </w:rPr>
            </w:pPr>
            <w:r w:rsidRPr="00983074">
              <w:rPr>
                <w:rFonts w:ascii="Arial" w:hAnsi="Arial" w:cs="Arial"/>
                <w:bCs/>
                <w:kern w:val="2"/>
                <w:sz w:val="24"/>
                <w:szCs w:val="24"/>
                <w:lang w:eastAsia="ar-SA"/>
              </w:rPr>
              <w:t>Tiekėjas patvirtinta, kad įrangos pristatymas į gydymo įstaigą Tilto g. 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399" w:type="dxa"/>
            <w:tcBorders>
              <w:top w:val="single" w:sz="4" w:space="0" w:color="000000"/>
              <w:left w:val="single" w:sz="4" w:space="0" w:color="000000"/>
              <w:bottom w:val="single" w:sz="4" w:space="0" w:color="000000"/>
              <w:right w:val="single" w:sz="4" w:space="0" w:color="000000"/>
            </w:tcBorders>
          </w:tcPr>
          <w:p w14:paraId="24D0C584"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783620BB" w14:textId="77777777"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[Sutarties vykdymo sąlyga]</w:t>
            </w:r>
          </w:p>
        </w:tc>
      </w:tr>
      <w:tr w:rsidR="002E3BE9" w:rsidRPr="00FA2EA3" w14:paraId="0C2F68F9"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480D9DAF" w14:textId="5F490581" w:rsidR="002E3BE9" w:rsidRPr="00FA2EA3"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41</w:t>
            </w:r>
            <w:r w:rsidRPr="00FA2EA3">
              <w:rPr>
                <w:rFonts w:ascii="Arial" w:eastAsia="Times New Roman" w:hAnsi="Arial" w:cs="Arial"/>
                <w:bCs/>
                <w:iCs/>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hideMark/>
          </w:tcPr>
          <w:p w14:paraId="4D673092" w14:textId="6E4E2C62"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sz w:val="24"/>
                <w:szCs w:val="24"/>
              </w:rPr>
              <w:t>Garantija</w:t>
            </w:r>
          </w:p>
        </w:tc>
        <w:tc>
          <w:tcPr>
            <w:tcW w:w="3405" w:type="dxa"/>
            <w:tcBorders>
              <w:top w:val="single" w:sz="4" w:space="0" w:color="000000"/>
              <w:left w:val="single" w:sz="4" w:space="0" w:color="000000"/>
              <w:bottom w:val="single" w:sz="4" w:space="0" w:color="000000"/>
              <w:right w:val="single" w:sz="4" w:space="0" w:color="000000"/>
            </w:tcBorders>
            <w:hideMark/>
          </w:tcPr>
          <w:p w14:paraId="3273393A" w14:textId="77777777" w:rsidR="002E3BE9" w:rsidRPr="00983074" w:rsidRDefault="002E3BE9" w:rsidP="00983074">
            <w:pPr>
              <w:spacing w:after="0"/>
              <w:jc w:val="both"/>
              <w:rPr>
                <w:rFonts w:ascii="Arial" w:eastAsiaTheme="minorHAnsi" w:hAnsi="Arial" w:cs="Arial"/>
                <w:color w:val="000000" w:themeColor="text1"/>
                <w:sz w:val="24"/>
                <w:szCs w:val="24"/>
              </w:rPr>
            </w:pPr>
            <w:r w:rsidRPr="00983074">
              <w:rPr>
                <w:rFonts w:ascii="Arial" w:hAnsi="Arial" w:cs="Arial"/>
                <w:color w:val="000000" w:themeColor="text1"/>
                <w:sz w:val="24"/>
                <w:szCs w:val="24"/>
              </w:rPr>
              <w:t>≥ 24 mėnesiai.</w:t>
            </w:r>
          </w:p>
          <w:p w14:paraId="60D762B0" w14:textId="096736B2" w:rsidR="002E3BE9" w:rsidRPr="00FA2EA3" w:rsidRDefault="002E3BE9" w:rsidP="00983074">
            <w:pPr>
              <w:spacing w:after="0"/>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t xml:space="preserve">Į garantiją įskaičiuotas  nemokamai atliekamas įrangos remontas, įskaitant remontui atlikti reikalingas detales bei medžiagas, o taip pat ir gamintojo rekomenduojamu periodiškumu nemokamai atliekama techninė priežiūra, įskaitant techninei priežiūrai </w:t>
            </w:r>
            <w:r w:rsidRPr="00983074">
              <w:rPr>
                <w:rFonts w:ascii="Arial" w:hAnsi="Arial" w:cs="Arial"/>
                <w:color w:val="000000" w:themeColor="text1"/>
                <w:sz w:val="24"/>
                <w:szCs w:val="24"/>
              </w:rPr>
              <w:lastRenderedPageBreak/>
              <w:t>atlikti reikalingas detales ir medžiagas.</w:t>
            </w:r>
          </w:p>
        </w:tc>
        <w:tc>
          <w:tcPr>
            <w:tcW w:w="3399" w:type="dxa"/>
            <w:tcBorders>
              <w:top w:val="single" w:sz="4" w:space="0" w:color="000000"/>
              <w:left w:val="single" w:sz="4" w:space="0" w:color="000000"/>
              <w:bottom w:val="single" w:sz="4" w:space="0" w:color="000000"/>
              <w:right w:val="single" w:sz="4" w:space="0" w:color="000000"/>
            </w:tcBorders>
          </w:tcPr>
          <w:p w14:paraId="41F1E037"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7733757E" w14:textId="77777777"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[Sutarties vykdymo sąlyga]</w:t>
            </w:r>
          </w:p>
        </w:tc>
      </w:tr>
      <w:tr w:rsidR="002E3BE9" w:rsidRPr="00983074" w14:paraId="13A5CC4A" w14:textId="77777777" w:rsidTr="00F377D7">
        <w:tc>
          <w:tcPr>
            <w:tcW w:w="10206" w:type="dxa"/>
            <w:gridSpan w:val="4"/>
            <w:tcBorders>
              <w:top w:val="single" w:sz="4" w:space="0" w:color="000000"/>
              <w:left w:val="single" w:sz="4" w:space="0" w:color="000000"/>
              <w:bottom w:val="single" w:sz="4" w:space="0" w:color="000000"/>
              <w:right w:val="single" w:sz="4" w:space="0" w:color="000000"/>
            </w:tcBorders>
          </w:tcPr>
          <w:p w14:paraId="11DAD839" w14:textId="77777777" w:rsidR="002E3BE9" w:rsidRPr="00983074" w:rsidRDefault="002E3BE9" w:rsidP="00983074">
            <w:pPr>
              <w:tabs>
                <w:tab w:val="left" w:pos="0"/>
                <w:tab w:val="left" w:pos="567"/>
              </w:tabs>
              <w:spacing w:after="0"/>
              <w:jc w:val="both"/>
              <w:rPr>
                <w:rFonts w:ascii="Arial" w:hAnsi="Arial" w:cs="Arial"/>
                <w:b/>
                <w:bCs/>
                <w:sz w:val="24"/>
                <w:szCs w:val="24"/>
              </w:rPr>
            </w:pPr>
            <w:r w:rsidRPr="00983074">
              <w:rPr>
                <w:rFonts w:ascii="Arial" w:hAnsi="Arial" w:cs="Arial"/>
                <w:b/>
                <w:bCs/>
                <w:sz w:val="24"/>
                <w:szCs w:val="24"/>
              </w:rPr>
              <w:t>Bendrieji reikalavimai</w:t>
            </w:r>
          </w:p>
        </w:tc>
      </w:tr>
      <w:tr w:rsidR="002E3BE9" w:rsidRPr="00983074" w14:paraId="355DCE58" w14:textId="77777777" w:rsidTr="00A9741B">
        <w:tc>
          <w:tcPr>
            <w:tcW w:w="709" w:type="dxa"/>
            <w:tcBorders>
              <w:top w:val="single" w:sz="4" w:space="0" w:color="000000"/>
              <w:left w:val="single" w:sz="4" w:space="0" w:color="000000"/>
              <w:bottom w:val="single" w:sz="4" w:space="0" w:color="000000"/>
              <w:right w:val="single" w:sz="4" w:space="0" w:color="000000"/>
            </w:tcBorders>
          </w:tcPr>
          <w:p w14:paraId="5A9AF498" w14:textId="347F90F3"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42.</w:t>
            </w:r>
          </w:p>
        </w:tc>
        <w:tc>
          <w:tcPr>
            <w:tcW w:w="2693" w:type="dxa"/>
            <w:tcBorders>
              <w:top w:val="single" w:sz="4" w:space="0" w:color="000000"/>
              <w:left w:val="single" w:sz="4" w:space="0" w:color="000000"/>
              <w:bottom w:val="single" w:sz="4" w:space="0" w:color="000000"/>
              <w:right w:val="single" w:sz="4" w:space="0" w:color="000000"/>
            </w:tcBorders>
          </w:tcPr>
          <w:p w14:paraId="05A65087" w14:textId="327FFA36" w:rsidR="002E3BE9" w:rsidRPr="00983074" w:rsidRDefault="002E3BE9" w:rsidP="002E3BE9">
            <w:pPr>
              <w:spacing w:after="0"/>
              <w:jc w:val="both"/>
              <w:rPr>
                <w:rFonts w:ascii="Arial" w:eastAsia="Times New Roman" w:hAnsi="Arial" w:cs="Arial"/>
                <w:bCs/>
                <w:iCs/>
                <w:sz w:val="24"/>
                <w:szCs w:val="24"/>
                <w:lang w:eastAsia="en-US"/>
              </w:rPr>
            </w:pPr>
            <w:r w:rsidRPr="00983074">
              <w:rPr>
                <w:rFonts w:ascii="Arial" w:hAnsi="Arial" w:cs="Arial"/>
                <w:sz w:val="24"/>
                <w:szCs w:val="24"/>
              </w:rPr>
              <w:t>Dokumentus, patvirtinančius kad tiekėjas yra medicinos įrangos gamintojas arba kitas asmuo, atitinkantis</w:t>
            </w:r>
            <w:r w:rsidRPr="00983074">
              <w:rPr>
                <w:rFonts w:ascii="Arial" w:hAnsi="Arial" w:cs="Arial"/>
                <w:b/>
                <w:bCs/>
                <w:sz w:val="24"/>
                <w:szCs w:val="24"/>
              </w:rPr>
              <w:t> </w:t>
            </w:r>
            <w:r w:rsidRPr="00983074">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405" w:type="dxa"/>
            <w:tcBorders>
              <w:top w:val="single" w:sz="4" w:space="0" w:color="000000"/>
              <w:left w:val="single" w:sz="4" w:space="0" w:color="000000"/>
              <w:bottom w:val="single" w:sz="4" w:space="0" w:color="000000"/>
              <w:right w:val="single" w:sz="4" w:space="0" w:color="000000"/>
            </w:tcBorders>
          </w:tcPr>
          <w:p w14:paraId="586BEE55" w14:textId="77777777" w:rsidR="002E3BE9" w:rsidRPr="00983074" w:rsidRDefault="002E3BE9" w:rsidP="00983074">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Būtina</w:t>
            </w:r>
          </w:p>
          <w:p w14:paraId="3FA321EC" w14:textId="77777777" w:rsidR="002E3BE9" w:rsidRPr="00983074" w:rsidRDefault="002E3BE9" w:rsidP="00983074">
            <w:pPr>
              <w:spacing w:after="0"/>
              <w:jc w:val="both"/>
              <w:rPr>
                <w:rFonts w:ascii="Arial" w:eastAsia="Times New Roman" w:hAnsi="Arial" w:cs="Arial"/>
                <w:bCs/>
                <w:iCs/>
                <w:sz w:val="24"/>
                <w:szCs w:val="24"/>
                <w:lang w:eastAsia="en-US"/>
              </w:rPr>
            </w:pPr>
            <w:r w:rsidRPr="00983074">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70593BEA"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2A5C7067" w14:textId="77777777" w:rsidR="002E3BE9" w:rsidRPr="00983074" w:rsidRDefault="002E3BE9" w:rsidP="002E3BE9">
            <w:pPr>
              <w:pStyle w:val="Sraopastraipa"/>
              <w:tabs>
                <w:tab w:val="left" w:pos="292"/>
              </w:tabs>
              <w:ind w:left="9"/>
              <w:jc w:val="both"/>
              <w:rPr>
                <w:rFonts w:ascii="Arial" w:hAnsi="Arial" w:cs="Arial"/>
                <w:sz w:val="24"/>
                <w:szCs w:val="24"/>
              </w:rPr>
            </w:pPr>
            <w:r w:rsidRPr="00983074">
              <w:rPr>
                <w:rFonts w:ascii="Arial" w:hAnsi="Arial" w:cs="Arial"/>
                <w:sz w:val="24"/>
                <w:szCs w:val="24"/>
              </w:rPr>
              <w:t xml:space="preserve">[Dokumentus, patvirtinančius kad tiekėjas yra medicinos įrangos gamintojas, medicinos  įrangos gamintojo įgaliotas asmuo atlikti siūlomos įrangos garantinį aptarnavimą </w:t>
            </w:r>
            <w:r w:rsidRPr="00983074">
              <w:rPr>
                <w:rFonts w:ascii="Arial" w:hAnsi="Arial" w:cs="Arial"/>
                <w:color w:val="00B050"/>
                <w:sz w:val="24"/>
                <w:szCs w:val="24"/>
              </w:rPr>
              <w:t>pateikti kartu su pasiūlymu</w:t>
            </w:r>
            <w:r w:rsidRPr="00983074">
              <w:rPr>
                <w:rFonts w:ascii="Arial" w:hAnsi="Arial" w:cs="Arial"/>
                <w:sz w:val="24"/>
                <w:szCs w:val="24"/>
              </w:rPr>
              <w:t>.]</w:t>
            </w:r>
          </w:p>
          <w:p w14:paraId="3750E494" w14:textId="77777777" w:rsidR="002E3BE9" w:rsidRPr="00983074" w:rsidRDefault="002E3BE9" w:rsidP="002E3BE9">
            <w:pPr>
              <w:tabs>
                <w:tab w:val="left" w:pos="0"/>
                <w:tab w:val="left" w:pos="567"/>
              </w:tabs>
              <w:spacing w:after="0"/>
              <w:jc w:val="both"/>
              <w:rPr>
                <w:rFonts w:ascii="Arial" w:hAnsi="Arial" w:cs="Arial"/>
                <w:color w:val="00B050"/>
                <w:sz w:val="24"/>
                <w:szCs w:val="24"/>
              </w:rPr>
            </w:pPr>
          </w:p>
        </w:tc>
      </w:tr>
      <w:tr w:rsidR="002E3BE9" w:rsidRPr="00983074" w14:paraId="6C1176BB" w14:textId="77777777" w:rsidTr="00A9741B">
        <w:tc>
          <w:tcPr>
            <w:tcW w:w="709" w:type="dxa"/>
            <w:tcBorders>
              <w:top w:val="single" w:sz="4" w:space="0" w:color="000000"/>
              <w:left w:val="single" w:sz="4" w:space="0" w:color="000000"/>
              <w:bottom w:val="single" w:sz="4" w:space="0" w:color="000000"/>
              <w:right w:val="single" w:sz="4" w:space="0" w:color="000000"/>
            </w:tcBorders>
          </w:tcPr>
          <w:p w14:paraId="6AC1D1DE" w14:textId="0CE848F5"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43.</w:t>
            </w:r>
          </w:p>
        </w:tc>
        <w:tc>
          <w:tcPr>
            <w:tcW w:w="2693" w:type="dxa"/>
            <w:tcBorders>
              <w:top w:val="single" w:sz="4" w:space="0" w:color="000000"/>
              <w:left w:val="single" w:sz="4" w:space="0" w:color="000000"/>
              <w:bottom w:val="single" w:sz="4" w:space="0" w:color="000000"/>
              <w:right w:val="single" w:sz="4" w:space="0" w:color="000000"/>
            </w:tcBorders>
          </w:tcPr>
          <w:p w14:paraId="289D31ED" w14:textId="2AE6D861" w:rsidR="002E3BE9" w:rsidRPr="00983074" w:rsidRDefault="002E3BE9" w:rsidP="002E3BE9">
            <w:pPr>
              <w:spacing w:after="0"/>
              <w:jc w:val="both"/>
              <w:rPr>
                <w:rFonts w:ascii="Arial" w:eastAsia="Times New Roman" w:hAnsi="Arial" w:cs="Arial"/>
                <w:bCs/>
                <w:iCs/>
                <w:sz w:val="24"/>
                <w:szCs w:val="24"/>
                <w:lang w:eastAsia="en-US"/>
              </w:rPr>
            </w:pPr>
            <w:r w:rsidRPr="00983074">
              <w:rPr>
                <w:rFonts w:ascii="Arial" w:eastAsia="Arial Unicode MS" w:hAnsi="Arial" w:cs="Arial"/>
                <w:color w:val="000000"/>
                <w:sz w:val="24"/>
                <w:szCs w:val="24"/>
              </w:rPr>
              <w:t>Tiekėjas turi</w:t>
            </w:r>
            <w:r w:rsidRPr="00983074">
              <w:rPr>
                <w:rFonts w:ascii="Arial" w:hAnsi="Arial" w:cs="Arial"/>
                <w:sz w:val="24"/>
                <w:szCs w:val="24"/>
              </w:rPr>
              <w:t xml:space="preserve"> pateikti garantinį raštą užtikrinantį galimybę</w:t>
            </w:r>
            <w:r w:rsidRPr="00983074">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3405" w:type="dxa"/>
            <w:tcBorders>
              <w:top w:val="single" w:sz="4" w:space="0" w:color="000000"/>
              <w:left w:val="single" w:sz="4" w:space="0" w:color="000000"/>
              <w:bottom w:val="single" w:sz="4" w:space="0" w:color="000000"/>
              <w:right w:val="single" w:sz="4" w:space="0" w:color="000000"/>
            </w:tcBorders>
          </w:tcPr>
          <w:p w14:paraId="319129BD" w14:textId="77777777" w:rsidR="002E3BE9" w:rsidRPr="00983074" w:rsidRDefault="002E3BE9" w:rsidP="00983074">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Būtina</w:t>
            </w:r>
          </w:p>
          <w:p w14:paraId="28FB0CEE" w14:textId="77777777" w:rsidR="002E3BE9" w:rsidRPr="00983074" w:rsidRDefault="002E3BE9" w:rsidP="00983074">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422BD510"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26998F0C"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sz w:val="24"/>
                <w:szCs w:val="24"/>
              </w:rPr>
              <w:t xml:space="preserve">[Garantinį raštą </w:t>
            </w:r>
            <w:r w:rsidRPr="00983074">
              <w:rPr>
                <w:rFonts w:ascii="Arial" w:hAnsi="Arial" w:cs="Arial"/>
                <w:color w:val="00B050"/>
                <w:sz w:val="24"/>
                <w:szCs w:val="24"/>
              </w:rPr>
              <w:t>pateikti kartu su pasiūlymu.]</w:t>
            </w:r>
          </w:p>
        </w:tc>
      </w:tr>
      <w:tr w:rsidR="002E3BE9" w:rsidRPr="00983074" w14:paraId="7DF7F3EC" w14:textId="77777777" w:rsidTr="00A9741B">
        <w:tc>
          <w:tcPr>
            <w:tcW w:w="709" w:type="dxa"/>
            <w:tcBorders>
              <w:top w:val="single" w:sz="4" w:space="0" w:color="000000"/>
              <w:left w:val="single" w:sz="4" w:space="0" w:color="000000"/>
              <w:bottom w:val="single" w:sz="4" w:space="0" w:color="000000"/>
              <w:right w:val="single" w:sz="4" w:space="0" w:color="000000"/>
            </w:tcBorders>
          </w:tcPr>
          <w:p w14:paraId="7504C6B0" w14:textId="311AAAD5"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 xml:space="preserve">44. </w:t>
            </w:r>
          </w:p>
        </w:tc>
        <w:tc>
          <w:tcPr>
            <w:tcW w:w="2693" w:type="dxa"/>
            <w:tcBorders>
              <w:top w:val="single" w:sz="4" w:space="0" w:color="000000"/>
              <w:left w:val="single" w:sz="4" w:space="0" w:color="000000"/>
              <w:bottom w:val="single" w:sz="4" w:space="0" w:color="000000"/>
              <w:right w:val="single" w:sz="4" w:space="0" w:color="000000"/>
            </w:tcBorders>
          </w:tcPr>
          <w:p w14:paraId="5347375C" w14:textId="501BD448" w:rsidR="002E3BE9" w:rsidRPr="00983074" w:rsidRDefault="002E3BE9" w:rsidP="002E3BE9">
            <w:pPr>
              <w:spacing w:after="0"/>
              <w:jc w:val="both"/>
              <w:rPr>
                <w:rFonts w:ascii="Arial" w:eastAsia="Times New Roman" w:hAnsi="Arial" w:cs="Arial"/>
                <w:bCs/>
                <w:iCs/>
                <w:sz w:val="24"/>
                <w:szCs w:val="24"/>
                <w:lang w:eastAsia="en-US"/>
              </w:rPr>
            </w:pPr>
            <w:r w:rsidRPr="00983074">
              <w:rPr>
                <w:rFonts w:ascii="Arial" w:hAnsi="Arial" w:cs="Arial"/>
                <w:sz w:val="24"/>
                <w:szCs w:val="24"/>
              </w:rPr>
              <w:t xml:space="preserve">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w:t>
            </w:r>
            <w:r w:rsidRPr="00983074">
              <w:rPr>
                <w:rFonts w:ascii="Arial" w:hAnsi="Arial" w:cs="Arial"/>
                <w:sz w:val="24"/>
                <w:szCs w:val="24"/>
              </w:rPr>
              <w:lastRenderedPageBreak/>
              <w:t>produkto gyvavimo ciklo etapuose, ypatingai susijusiuose su energijos vartojimo efektyvumu, įrangos technine priežiūra.</w:t>
            </w:r>
          </w:p>
        </w:tc>
        <w:tc>
          <w:tcPr>
            <w:tcW w:w="3405" w:type="dxa"/>
            <w:tcBorders>
              <w:top w:val="single" w:sz="4" w:space="0" w:color="000000"/>
              <w:left w:val="single" w:sz="4" w:space="0" w:color="000000"/>
              <w:bottom w:val="single" w:sz="4" w:space="0" w:color="000000"/>
              <w:right w:val="single" w:sz="4" w:space="0" w:color="000000"/>
            </w:tcBorders>
          </w:tcPr>
          <w:p w14:paraId="6E23B423" w14:textId="77777777" w:rsidR="002E3BE9" w:rsidRPr="00983074" w:rsidRDefault="002E3BE9" w:rsidP="00983074">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lastRenderedPageBreak/>
              <w:t>Būtina</w:t>
            </w:r>
          </w:p>
          <w:p w14:paraId="6AC29C3F" w14:textId="77777777" w:rsidR="002E3BE9" w:rsidRPr="00983074" w:rsidRDefault="002E3BE9" w:rsidP="00983074">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46F10EB4"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28CDE5DC"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w:t>
            </w:r>
            <w:r w:rsidRPr="00983074">
              <w:rPr>
                <w:rFonts w:ascii="Arial" w:hAnsi="Arial" w:cs="Arial"/>
                <w:sz w:val="24"/>
                <w:szCs w:val="24"/>
              </w:rPr>
              <w:t xml:space="preserve">Deklaraciją </w:t>
            </w:r>
            <w:r w:rsidRPr="00983074">
              <w:rPr>
                <w:rFonts w:ascii="Arial" w:hAnsi="Arial" w:cs="Arial"/>
                <w:color w:val="00B050"/>
                <w:sz w:val="24"/>
                <w:szCs w:val="24"/>
              </w:rPr>
              <w:t>pateikti kartu su pasiūlymu]</w:t>
            </w:r>
          </w:p>
        </w:tc>
      </w:tr>
    </w:tbl>
    <w:p w14:paraId="3368BAE1" w14:textId="1C217DE0" w:rsidR="00512E79" w:rsidRDefault="00983074" w:rsidP="00512E79">
      <w:pPr>
        <w:spacing w:after="0"/>
        <w:rPr>
          <w:rFonts w:ascii="Arial" w:hAnsi="Arial" w:cs="Arial"/>
          <w:sz w:val="24"/>
          <w:szCs w:val="24"/>
          <w:u w:val="single"/>
        </w:rPr>
      </w:pPr>
      <w:r w:rsidRPr="008A5C7E">
        <w:rPr>
          <w:rFonts w:ascii="Arial" w:hAnsi="Arial" w:cs="Arial"/>
          <w:b/>
          <w:bCs/>
          <w:color w:val="FF0000"/>
          <w:sz w:val="24"/>
          <w:szCs w:val="24"/>
        </w:rPr>
        <w:t>Nepamiršti su pasiūlymu pateikti atitiktį įrodančius dokumentus (kur jie reikalaujami)</w:t>
      </w:r>
    </w:p>
    <w:p w14:paraId="42898071" w14:textId="77777777" w:rsidR="00E45D49" w:rsidRDefault="00E45D49" w:rsidP="00F33DEE">
      <w:pPr>
        <w:spacing w:after="0"/>
        <w:rPr>
          <w:rFonts w:ascii="Arial" w:hAnsi="Arial" w:cs="Arial"/>
          <w:b/>
          <w:bCs/>
          <w:i/>
          <w:iCs/>
          <w:sz w:val="24"/>
          <w:szCs w:val="24"/>
        </w:rPr>
      </w:pPr>
    </w:p>
    <w:p w14:paraId="7CFCC123" w14:textId="2283562B" w:rsidR="00D8018B" w:rsidRDefault="00D8018B" w:rsidP="00D8018B">
      <w:pPr>
        <w:spacing w:after="0"/>
        <w:jc w:val="right"/>
        <w:rPr>
          <w:rFonts w:ascii="Arial" w:eastAsia="Times New Roman" w:hAnsi="Arial" w:cs="Arial"/>
          <w:bCs/>
          <w:iCs/>
          <w:sz w:val="24"/>
          <w:szCs w:val="24"/>
          <w:lang w:eastAsia="en-US"/>
        </w:rPr>
      </w:pPr>
      <w:r>
        <w:rPr>
          <w:rFonts w:ascii="Arial" w:eastAsia="Times New Roman" w:hAnsi="Arial" w:cs="Arial"/>
          <w:bCs/>
          <w:iCs/>
          <w:sz w:val="24"/>
          <w:szCs w:val="24"/>
          <w:lang w:eastAsia="en-US"/>
        </w:rPr>
        <w:t xml:space="preserve">Lentelė Nr. 6 </w:t>
      </w:r>
    </w:p>
    <w:p w14:paraId="078A5F4B" w14:textId="77777777" w:rsidR="00D8018B" w:rsidRDefault="00D8018B" w:rsidP="00D8018B">
      <w:pPr>
        <w:spacing w:after="0"/>
        <w:jc w:val="right"/>
        <w:rPr>
          <w:rFonts w:ascii="Arial" w:eastAsia="Times New Roman" w:hAnsi="Arial" w:cs="Arial"/>
          <w:bCs/>
          <w:iCs/>
          <w:sz w:val="24"/>
          <w:szCs w:val="24"/>
          <w:lang w:eastAsia="en-US"/>
        </w:rPr>
      </w:pPr>
    </w:p>
    <w:p w14:paraId="62767239" w14:textId="77777777" w:rsidR="00D8018B" w:rsidRDefault="00D8018B" w:rsidP="00D8018B">
      <w:pPr>
        <w:spacing w:after="0"/>
        <w:jc w:val="both"/>
        <w:rPr>
          <w:rFonts w:ascii="Arial" w:eastAsia="Times New Roman" w:hAnsi="Arial" w:cs="Arial"/>
          <w:bCs/>
          <w:iCs/>
          <w:sz w:val="24"/>
          <w:szCs w:val="24"/>
          <w:lang w:eastAsia="en-US"/>
        </w:rPr>
      </w:pPr>
      <w:r w:rsidRPr="00F50600">
        <w:rPr>
          <w:rFonts w:ascii="Arial" w:eastAsia="Times New Roman" w:hAnsi="Arial" w:cs="Arial"/>
          <w:sz w:val="24"/>
          <w:szCs w:val="24"/>
          <w:u w:val="single"/>
          <w:lang w:eastAsia="en-US"/>
        </w:rPr>
        <w:t xml:space="preserve">Pateikiame </w:t>
      </w:r>
      <w:r w:rsidRPr="00F50600">
        <w:rPr>
          <w:rFonts w:ascii="Arial" w:eastAsia="Times New Roman" w:hAnsi="Arial" w:cs="Arial"/>
          <w:color w:val="000000" w:themeColor="text1"/>
          <w:sz w:val="24"/>
          <w:szCs w:val="24"/>
          <w:u w:val="single"/>
          <w:lang w:eastAsia="en-US"/>
        </w:rPr>
        <w:t xml:space="preserve">siūlomų </w:t>
      </w:r>
      <w:r>
        <w:rPr>
          <w:rFonts w:ascii="Arial" w:eastAsia="Times New Roman" w:hAnsi="Arial" w:cs="Arial"/>
          <w:color w:val="000000" w:themeColor="text1"/>
          <w:sz w:val="24"/>
          <w:szCs w:val="24"/>
          <w:u w:val="single"/>
          <w:lang w:eastAsia="en-US"/>
        </w:rPr>
        <w:t>prekių techninių pranašumų</w:t>
      </w:r>
      <w:r w:rsidRPr="00F50600">
        <w:rPr>
          <w:rFonts w:ascii="Arial" w:eastAsia="Times New Roman" w:hAnsi="Arial" w:cs="Arial"/>
          <w:color w:val="000000" w:themeColor="text1"/>
          <w:sz w:val="24"/>
          <w:szCs w:val="24"/>
          <w:u w:val="single"/>
          <w:lang w:eastAsia="en-US"/>
        </w:rPr>
        <w:t xml:space="preserve"> </w:t>
      </w:r>
      <w:r w:rsidRPr="00F50600">
        <w:rPr>
          <w:rFonts w:ascii="Arial" w:eastAsia="Times New Roman" w:hAnsi="Arial" w:cs="Arial"/>
          <w:sz w:val="24"/>
          <w:szCs w:val="24"/>
          <w:u w:val="single"/>
          <w:lang w:eastAsia="en-US"/>
        </w:rPr>
        <w:t>aprašymą:</w:t>
      </w:r>
    </w:p>
    <w:tbl>
      <w:tblPr>
        <w:tblW w:w="5005" w:type="pct"/>
        <w:tblInd w:w="-5" w:type="dxa"/>
        <w:tblLayout w:type="fixed"/>
        <w:tblLook w:val="04A0" w:firstRow="1" w:lastRow="0" w:firstColumn="1" w:lastColumn="0" w:noHBand="0" w:noVBand="1"/>
      </w:tblPr>
      <w:tblGrid>
        <w:gridCol w:w="567"/>
        <w:gridCol w:w="5103"/>
        <w:gridCol w:w="1418"/>
        <w:gridCol w:w="3117"/>
      </w:tblGrid>
      <w:tr w:rsidR="00D8018B" w:rsidRPr="00156DE1" w14:paraId="690B02E8" w14:textId="77777777" w:rsidTr="00D8018B">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508D476" w14:textId="77777777" w:rsidR="00D8018B" w:rsidRPr="00156DE1" w:rsidRDefault="00D8018B" w:rsidP="000D6E32">
            <w:pPr>
              <w:spacing w:after="0"/>
              <w:jc w:val="center"/>
              <w:rPr>
                <w:rFonts w:ascii="Arial" w:eastAsia="Times New Roman" w:hAnsi="Arial" w:cs="Arial"/>
                <w:b/>
                <w:bCs/>
                <w:iCs/>
                <w:sz w:val="24"/>
                <w:szCs w:val="24"/>
                <w:lang w:eastAsia="en-US"/>
              </w:rPr>
            </w:pPr>
            <w:r w:rsidRPr="00156DE1">
              <w:rPr>
                <w:rFonts w:ascii="Arial" w:eastAsia="Times New Roman" w:hAnsi="Arial" w:cs="Arial"/>
                <w:b/>
                <w:bCs/>
                <w:iCs/>
                <w:sz w:val="24"/>
                <w:szCs w:val="24"/>
                <w:lang w:eastAsia="en-US"/>
              </w:rPr>
              <w:t>Nr.</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ECBB850" w14:textId="77777777" w:rsidR="00D8018B" w:rsidRPr="00156DE1" w:rsidRDefault="00D8018B" w:rsidP="000D6E32">
            <w:pPr>
              <w:spacing w:after="0"/>
              <w:jc w:val="center"/>
              <w:rPr>
                <w:rFonts w:ascii="Arial" w:eastAsia="Times New Roman" w:hAnsi="Arial" w:cs="Arial"/>
                <w:b/>
                <w:bCs/>
                <w:iCs/>
                <w:sz w:val="24"/>
                <w:szCs w:val="24"/>
                <w:lang w:eastAsia="en-US"/>
              </w:rPr>
            </w:pPr>
            <w:r w:rsidRPr="00156DE1">
              <w:rPr>
                <w:rFonts w:ascii="Arial" w:eastAsia="Times New Roman" w:hAnsi="Arial" w:cs="Arial"/>
                <w:b/>
                <w:bCs/>
                <w:iCs/>
                <w:sz w:val="24"/>
                <w:szCs w:val="24"/>
                <w:lang w:eastAsia="en-US"/>
              </w:rPr>
              <w:t>Parametrai</w:t>
            </w:r>
          </w:p>
        </w:tc>
        <w:tc>
          <w:tcPr>
            <w:tcW w:w="141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186AC23C" w14:textId="77777777" w:rsidR="00D8018B" w:rsidRPr="00156DE1" w:rsidRDefault="00D8018B" w:rsidP="000D6E32">
            <w:pPr>
              <w:spacing w:after="0"/>
              <w:jc w:val="center"/>
              <w:rPr>
                <w:rFonts w:ascii="Arial" w:eastAsia="Times New Roman" w:hAnsi="Arial" w:cs="Arial"/>
                <w:b/>
                <w:bCs/>
                <w:iCs/>
                <w:sz w:val="24"/>
                <w:szCs w:val="24"/>
                <w:lang w:eastAsia="en-US"/>
              </w:rPr>
            </w:pPr>
            <w:r>
              <w:rPr>
                <w:rFonts w:ascii="Arial" w:eastAsia="Times New Roman" w:hAnsi="Arial" w:cs="Arial"/>
                <w:b/>
                <w:bCs/>
                <w:iCs/>
                <w:sz w:val="24"/>
                <w:szCs w:val="24"/>
                <w:lang w:eastAsia="en-US"/>
              </w:rPr>
              <w:t>Vertinimo būdas</w:t>
            </w:r>
          </w:p>
        </w:tc>
        <w:tc>
          <w:tcPr>
            <w:tcW w:w="31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AA444C" w14:textId="77777777" w:rsidR="00D8018B" w:rsidRPr="00156DE1" w:rsidRDefault="00D8018B" w:rsidP="000D6E32">
            <w:pPr>
              <w:spacing w:after="0"/>
              <w:jc w:val="center"/>
              <w:rPr>
                <w:rFonts w:ascii="Arial" w:eastAsia="Times New Roman" w:hAnsi="Arial" w:cs="Arial"/>
                <w:b/>
                <w:bCs/>
                <w:iCs/>
                <w:sz w:val="24"/>
                <w:szCs w:val="24"/>
                <w:lang w:eastAsia="en-US"/>
              </w:rPr>
            </w:pPr>
            <w:r w:rsidRPr="00F50600">
              <w:rPr>
                <w:rFonts w:ascii="Arial" w:eastAsia="Times New Roman" w:hAnsi="Arial" w:cs="Arial"/>
                <w:b/>
                <w:sz w:val="24"/>
                <w:szCs w:val="24"/>
                <w:lang w:eastAsia="en-US"/>
              </w:rPr>
              <w:t>Siūlomų kriterijų rodiklių reikšmės</w:t>
            </w:r>
            <w:r>
              <w:rPr>
                <w:rFonts w:ascii="Arial" w:eastAsia="Times New Roman" w:hAnsi="Arial" w:cs="Arial"/>
                <w:b/>
                <w:sz w:val="24"/>
                <w:szCs w:val="24"/>
                <w:lang w:eastAsia="en-US"/>
              </w:rPr>
              <w:t xml:space="preserve"> </w:t>
            </w:r>
            <w:r w:rsidRPr="00D8018B">
              <w:rPr>
                <w:rFonts w:ascii="Arial" w:eastAsia="Times New Roman" w:hAnsi="Arial" w:cs="Arial"/>
                <w:b/>
                <w:color w:val="EE0000"/>
                <w:sz w:val="24"/>
                <w:szCs w:val="24"/>
                <w:lang w:eastAsia="en-US"/>
              </w:rPr>
              <w:t>*</w:t>
            </w:r>
          </w:p>
        </w:tc>
      </w:tr>
      <w:tr w:rsidR="00D8018B" w:rsidRPr="00156DE1" w14:paraId="4E1CF2ED"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667B5C50" w14:textId="77777777" w:rsidR="00D8018B" w:rsidRPr="00156DE1" w:rsidRDefault="00D8018B" w:rsidP="00D8018B">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T1</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59167B1" w14:textId="32F81E03" w:rsidR="00D8018B" w:rsidRPr="00156DE1" w:rsidRDefault="00D8018B" w:rsidP="00D8018B">
            <w:pPr>
              <w:spacing w:after="0"/>
              <w:jc w:val="both"/>
              <w:rPr>
                <w:rFonts w:ascii="Arial" w:eastAsia="Times New Roman" w:hAnsi="Arial" w:cs="Arial"/>
                <w:bCs/>
                <w:iCs/>
                <w:sz w:val="24"/>
                <w:szCs w:val="24"/>
                <w:lang w:eastAsia="en-US"/>
              </w:rPr>
            </w:pPr>
            <w:r w:rsidRPr="00D8018B">
              <w:rPr>
                <w:rFonts w:ascii="Arial" w:hAnsi="Arial" w:cs="Arial"/>
                <w:sz w:val="24"/>
                <w:szCs w:val="24"/>
              </w:rPr>
              <w:t>Vaizdo apdorojimo įrenginys (techninės specifikacijos 3 punktas) suderinamas su 4K (3840 x 2160 taškų) raiškos 3D vaizdo endoskopais su ICG funkcija. (Q</w:t>
            </w:r>
            <w:r w:rsidRPr="00D8018B">
              <w:rPr>
                <w:rFonts w:ascii="Arial" w:hAnsi="Arial" w:cs="Arial"/>
                <w:sz w:val="24"/>
                <w:szCs w:val="24"/>
                <w:vertAlign w:val="subscript"/>
              </w:rPr>
              <w:t>1</w:t>
            </w:r>
            <w:r w:rsidRPr="00D8018B">
              <w:rPr>
                <w:rFonts w:ascii="Arial" w:hAnsi="Arial" w:cs="Arial"/>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CE6AA45" w14:textId="77777777" w:rsidR="00D8018B" w:rsidRPr="00D8018B" w:rsidRDefault="00D8018B" w:rsidP="00D8018B">
            <w:pPr>
              <w:spacing w:after="0"/>
              <w:jc w:val="center"/>
              <w:rPr>
                <w:rFonts w:ascii="Arial" w:hAnsi="Arial" w:cs="Arial"/>
                <w:sz w:val="24"/>
                <w:szCs w:val="24"/>
              </w:rPr>
            </w:pPr>
            <w:r w:rsidRPr="00D8018B">
              <w:rPr>
                <w:rFonts w:ascii="Arial" w:hAnsi="Arial" w:cs="Arial"/>
                <w:sz w:val="24"/>
                <w:szCs w:val="24"/>
              </w:rPr>
              <w:t>Statinis:</w:t>
            </w:r>
          </w:p>
          <w:p w14:paraId="01ACB791" w14:textId="381F0364" w:rsidR="00D8018B" w:rsidRPr="00156DE1" w:rsidRDefault="00D8018B" w:rsidP="00D8018B">
            <w:pPr>
              <w:spacing w:after="0"/>
              <w:jc w:val="center"/>
              <w:rPr>
                <w:rFonts w:ascii="Arial" w:eastAsia="Times New Roman" w:hAnsi="Arial" w:cs="Arial"/>
                <w:bCs/>
                <w:iCs/>
                <w:sz w:val="24"/>
                <w:szCs w:val="24"/>
                <w:lang w:eastAsia="en-US"/>
              </w:rPr>
            </w:pPr>
            <w:r w:rsidRPr="00D8018B">
              <w:rPr>
                <w:rFonts w:ascii="Arial" w:hAnsi="Arial" w:cs="Arial"/>
                <w:sz w:val="24"/>
                <w:szCs w:val="24"/>
              </w:rPr>
              <w:t>(yra/nėra)</w:t>
            </w:r>
          </w:p>
        </w:tc>
        <w:tc>
          <w:tcPr>
            <w:tcW w:w="3117" w:type="dxa"/>
            <w:tcBorders>
              <w:top w:val="single" w:sz="4" w:space="0" w:color="000000"/>
              <w:left w:val="single" w:sz="4" w:space="0" w:color="000000"/>
              <w:bottom w:val="single" w:sz="4" w:space="0" w:color="000000"/>
              <w:right w:val="single" w:sz="4" w:space="0" w:color="000000"/>
            </w:tcBorders>
            <w:vAlign w:val="center"/>
          </w:tcPr>
          <w:p w14:paraId="5A0AD5AB" w14:textId="77777777" w:rsidR="00D8018B" w:rsidRPr="00D8018B" w:rsidRDefault="00D8018B" w:rsidP="00D8018B">
            <w:pPr>
              <w:tabs>
                <w:tab w:val="left" w:pos="0"/>
                <w:tab w:val="left" w:pos="567"/>
              </w:tabs>
              <w:spacing w:after="0"/>
              <w:jc w:val="center"/>
              <w:rPr>
                <w:rFonts w:ascii="Arial" w:hAnsi="Arial" w:cs="Arial"/>
                <w:color w:val="00B050"/>
                <w:sz w:val="24"/>
                <w:szCs w:val="24"/>
              </w:rPr>
            </w:pPr>
            <w:r w:rsidRPr="00D8018B">
              <w:rPr>
                <w:rFonts w:ascii="Arial" w:hAnsi="Arial" w:cs="Arial"/>
                <w:color w:val="00B050"/>
                <w:sz w:val="24"/>
                <w:szCs w:val="24"/>
              </w:rPr>
              <w:t>Įrašo tiekėjas .......</w:t>
            </w:r>
          </w:p>
          <w:p w14:paraId="6CB3F077" w14:textId="77777777" w:rsidR="00D8018B" w:rsidRPr="00156DE1" w:rsidRDefault="00D8018B"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sidRPr="00D8018B">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sidRPr="00D8018B">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D8018B" w:rsidRPr="00156DE1" w14:paraId="4961E860"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47A044F0" w14:textId="77777777" w:rsidR="00D8018B" w:rsidRPr="00156DE1" w:rsidRDefault="00D8018B" w:rsidP="00D8018B">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T2</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6A819908" w14:textId="47146CD9" w:rsidR="00D8018B" w:rsidRPr="00156DE1" w:rsidRDefault="00D8018B" w:rsidP="00D8018B">
            <w:pPr>
              <w:spacing w:after="0"/>
              <w:jc w:val="both"/>
              <w:rPr>
                <w:rFonts w:ascii="Arial" w:eastAsia="Times New Roman" w:hAnsi="Arial" w:cs="Arial"/>
                <w:bCs/>
                <w:iCs/>
                <w:sz w:val="24"/>
                <w:szCs w:val="24"/>
                <w:lang w:eastAsia="en-US"/>
              </w:rPr>
            </w:pPr>
            <w:r w:rsidRPr="00D8018B">
              <w:rPr>
                <w:rFonts w:ascii="Arial" w:hAnsi="Arial" w:cs="Arial"/>
                <w:sz w:val="24"/>
                <w:szCs w:val="24"/>
              </w:rPr>
              <w:t>Vaizdo apdorojimo įrenginyje (techninės specifikacijos 3 punktas) įdiegtas režimas vienu metu, vienas šalia kito (angl. side by side) monitoriuje vaizduojantis paprastą ir susiaurinto šviesos spektro vaizdą (Q</w:t>
            </w:r>
            <w:r w:rsidRPr="00D8018B">
              <w:rPr>
                <w:rFonts w:ascii="Arial" w:hAnsi="Arial" w:cs="Arial"/>
                <w:sz w:val="24"/>
                <w:szCs w:val="24"/>
                <w:vertAlign w:val="subscript"/>
              </w:rPr>
              <w:t>2</w:t>
            </w:r>
            <w:r w:rsidRPr="00D8018B">
              <w:rPr>
                <w:rFonts w:ascii="Arial" w:hAnsi="Arial" w:cs="Arial"/>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BD95B7D" w14:textId="77777777" w:rsidR="00D8018B" w:rsidRPr="00D8018B" w:rsidRDefault="00D8018B" w:rsidP="00D8018B">
            <w:pPr>
              <w:spacing w:after="0"/>
              <w:jc w:val="center"/>
              <w:rPr>
                <w:rFonts w:ascii="Arial" w:hAnsi="Arial" w:cs="Arial"/>
                <w:sz w:val="24"/>
                <w:szCs w:val="24"/>
              </w:rPr>
            </w:pPr>
            <w:r w:rsidRPr="00D8018B">
              <w:rPr>
                <w:rFonts w:ascii="Arial" w:hAnsi="Arial" w:cs="Arial"/>
                <w:sz w:val="24"/>
                <w:szCs w:val="24"/>
              </w:rPr>
              <w:t>Statinis:</w:t>
            </w:r>
          </w:p>
          <w:p w14:paraId="7B659B2C" w14:textId="4C978C92" w:rsidR="00D8018B" w:rsidRPr="00156DE1" w:rsidRDefault="00D8018B" w:rsidP="00D8018B">
            <w:pPr>
              <w:spacing w:after="0"/>
              <w:jc w:val="center"/>
              <w:rPr>
                <w:rFonts w:ascii="Arial" w:eastAsia="Times New Roman" w:hAnsi="Arial" w:cs="Arial"/>
                <w:bCs/>
                <w:iCs/>
                <w:sz w:val="24"/>
                <w:szCs w:val="24"/>
                <w:lang w:eastAsia="en-US"/>
              </w:rPr>
            </w:pPr>
            <w:r w:rsidRPr="00D8018B">
              <w:rPr>
                <w:rFonts w:ascii="Arial" w:hAnsi="Arial" w:cs="Arial"/>
                <w:sz w:val="24"/>
                <w:szCs w:val="24"/>
              </w:rPr>
              <w:t>(yra/nėra)</w:t>
            </w:r>
          </w:p>
        </w:tc>
        <w:tc>
          <w:tcPr>
            <w:tcW w:w="3117" w:type="dxa"/>
            <w:tcBorders>
              <w:top w:val="single" w:sz="4" w:space="0" w:color="000000"/>
              <w:left w:val="single" w:sz="4" w:space="0" w:color="000000"/>
              <w:bottom w:val="single" w:sz="4" w:space="0" w:color="000000"/>
              <w:right w:val="single" w:sz="4" w:space="0" w:color="000000"/>
            </w:tcBorders>
            <w:vAlign w:val="center"/>
          </w:tcPr>
          <w:p w14:paraId="03FEF2E1" w14:textId="77777777" w:rsidR="00D8018B" w:rsidRPr="00D8018B" w:rsidRDefault="00D8018B" w:rsidP="00D8018B">
            <w:pPr>
              <w:tabs>
                <w:tab w:val="left" w:pos="0"/>
                <w:tab w:val="left" w:pos="567"/>
              </w:tabs>
              <w:spacing w:after="0"/>
              <w:jc w:val="center"/>
              <w:rPr>
                <w:rFonts w:ascii="Arial" w:hAnsi="Arial" w:cs="Arial"/>
                <w:color w:val="00B050"/>
                <w:sz w:val="24"/>
                <w:szCs w:val="24"/>
              </w:rPr>
            </w:pPr>
            <w:r w:rsidRPr="00D8018B">
              <w:rPr>
                <w:rFonts w:ascii="Arial" w:hAnsi="Arial" w:cs="Arial"/>
                <w:color w:val="00B050"/>
                <w:sz w:val="24"/>
                <w:szCs w:val="24"/>
              </w:rPr>
              <w:t>Įrašo tiekėjas .......</w:t>
            </w:r>
          </w:p>
          <w:p w14:paraId="66B85A02" w14:textId="77777777" w:rsidR="00D8018B" w:rsidRPr="00156DE1" w:rsidRDefault="00D8018B"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sidRPr="00D8018B">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sidRPr="00D8018B">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D8018B" w:rsidRPr="00156DE1" w14:paraId="73838746"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4C1C890F" w14:textId="77777777" w:rsidR="00D8018B" w:rsidRPr="00156DE1" w:rsidRDefault="00D8018B" w:rsidP="00D8018B">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T3</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DC2EAA6" w14:textId="19FD0DAD" w:rsidR="00D8018B" w:rsidRPr="00156DE1" w:rsidRDefault="00D8018B" w:rsidP="00D8018B">
            <w:pPr>
              <w:spacing w:after="0"/>
              <w:jc w:val="both"/>
              <w:rPr>
                <w:rFonts w:ascii="Arial" w:eastAsia="Times New Roman" w:hAnsi="Arial" w:cs="Arial"/>
                <w:bCs/>
                <w:iCs/>
                <w:sz w:val="24"/>
                <w:szCs w:val="24"/>
                <w:lang w:eastAsia="en-US"/>
              </w:rPr>
            </w:pPr>
            <w:r w:rsidRPr="00D8018B">
              <w:rPr>
                <w:rFonts w:ascii="Arial" w:hAnsi="Arial" w:cs="Arial"/>
                <w:sz w:val="24"/>
                <w:szCs w:val="24"/>
              </w:rPr>
              <w:t>Vaizdo apdorojimo įrenginio (techninės specifikacijos 3 punktas) skaitmeninis vaizdo didinimas ≥ 3 kartai (Q</w:t>
            </w:r>
            <w:r w:rsidRPr="00D8018B">
              <w:rPr>
                <w:rFonts w:ascii="Arial" w:hAnsi="Arial" w:cs="Arial"/>
                <w:sz w:val="24"/>
                <w:szCs w:val="24"/>
                <w:vertAlign w:val="subscript"/>
              </w:rPr>
              <w:t>3</w:t>
            </w:r>
            <w:r w:rsidRPr="00D8018B">
              <w:rPr>
                <w:rFonts w:ascii="Arial" w:hAnsi="Arial" w:cs="Arial"/>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4B02E38" w14:textId="77777777" w:rsidR="00D8018B" w:rsidRPr="00D8018B" w:rsidRDefault="00D8018B" w:rsidP="00D8018B">
            <w:pPr>
              <w:spacing w:after="0"/>
              <w:jc w:val="center"/>
              <w:rPr>
                <w:rFonts w:ascii="Arial" w:hAnsi="Arial" w:cs="Arial"/>
                <w:sz w:val="24"/>
                <w:szCs w:val="24"/>
              </w:rPr>
            </w:pPr>
            <w:r w:rsidRPr="00D8018B">
              <w:rPr>
                <w:rFonts w:ascii="Arial" w:hAnsi="Arial" w:cs="Arial"/>
                <w:sz w:val="24"/>
                <w:szCs w:val="24"/>
              </w:rPr>
              <w:t>Statinis:</w:t>
            </w:r>
          </w:p>
          <w:p w14:paraId="5089F702" w14:textId="15E9D7B7" w:rsidR="00D8018B" w:rsidRPr="00156DE1" w:rsidRDefault="00D8018B" w:rsidP="00D8018B">
            <w:pPr>
              <w:spacing w:after="0"/>
              <w:jc w:val="center"/>
              <w:rPr>
                <w:rFonts w:ascii="Arial" w:eastAsia="Times New Roman" w:hAnsi="Arial" w:cs="Arial"/>
                <w:bCs/>
                <w:iCs/>
                <w:sz w:val="24"/>
                <w:szCs w:val="24"/>
                <w:lang w:eastAsia="en-US"/>
              </w:rPr>
            </w:pPr>
            <w:r w:rsidRPr="00D8018B">
              <w:rPr>
                <w:rFonts w:ascii="Arial" w:hAnsi="Arial" w:cs="Arial"/>
                <w:sz w:val="24"/>
                <w:szCs w:val="24"/>
              </w:rPr>
              <w:t>(yra/nėra)</w:t>
            </w:r>
          </w:p>
        </w:tc>
        <w:tc>
          <w:tcPr>
            <w:tcW w:w="3117" w:type="dxa"/>
            <w:tcBorders>
              <w:top w:val="single" w:sz="4" w:space="0" w:color="000000"/>
              <w:left w:val="single" w:sz="4" w:space="0" w:color="000000"/>
              <w:bottom w:val="single" w:sz="4" w:space="0" w:color="000000"/>
              <w:right w:val="single" w:sz="4" w:space="0" w:color="000000"/>
            </w:tcBorders>
            <w:vAlign w:val="center"/>
          </w:tcPr>
          <w:p w14:paraId="57D5F45F" w14:textId="77777777" w:rsidR="00D8018B" w:rsidRPr="00D8018B" w:rsidRDefault="00D8018B" w:rsidP="00D8018B">
            <w:pPr>
              <w:tabs>
                <w:tab w:val="left" w:pos="0"/>
                <w:tab w:val="left" w:pos="567"/>
              </w:tabs>
              <w:spacing w:after="0"/>
              <w:jc w:val="center"/>
              <w:rPr>
                <w:rFonts w:ascii="Arial" w:hAnsi="Arial" w:cs="Arial"/>
                <w:color w:val="00B050"/>
                <w:sz w:val="24"/>
                <w:szCs w:val="24"/>
              </w:rPr>
            </w:pPr>
            <w:r w:rsidRPr="00D8018B">
              <w:rPr>
                <w:rFonts w:ascii="Arial" w:hAnsi="Arial" w:cs="Arial"/>
                <w:color w:val="00B050"/>
                <w:sz w:val="24"/>
                <w:szCs w:val="24"/>
              </w:rPr>
              <w:t>Įrašo tiekėjas .......</w:t>
            </w:r>
          </w:p>
          <w:p w14:paraId="460CC8E3" w14:textId="77777777" w:rsidR="00D8018B" w:rsidRPr="00156DE1" w:rsidRDefault="00D8018B"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sidRPr="00D8018B">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sidRPr="00D8018B">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D8018B" w:rsidRPr="00156DE1" w14:paraId="2DF6EF1E"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17E98E54" w14:textId="77777777" w:rsidR="00D8018B" w:rsidRPr="00156DE1" w:rsidRDefault="00D8018B" w:rsidP="00D8018B">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T4</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605F6C4" w14:textId="2D57CA53" w:rsidR="00D8018B" w:rsidRPr="00156DE1" w:rsidRDefault="00D8018B" w:rsidP="00D8018B">
            <w:pPr>
              <w:spacing w:after="0"/>
              <w:jc w:val="both"/>
              <w:rPr>
                <w:rFonts w:ascii="Arial" w:eastAsia="Times New Roman" w:hAnsi="Arial" w:cs="Arial"/>
                <w:bCs/>
                <w:iCs/>
                <w:sz w:val="24"/>
                <w:szCs w:val="24"/>
                <w:lang w:eastAsia="en-US"/>
              </w:rPr>
            </w:pPr>
            <w:r w:rsidRPr="00D8018B">
              <w:rPr>
                <w:rFonts w:ascii="Arial" w:hAnsi="Arial" w:cs="Arial"/>
                <w:color w:val="000000" w:themeColor="text1"/>
                <w:sz w:val="24"/>
                <w:szCs w:val="24"/>
              </w:rPr>
              <w:t>Šviesos šaltinio lempos (</w:t>
            </w:r>
            <w:r w:rsidRPr="00D8018B">
              <w:rPr>
                <w:rFonts w:ascii="Arial" w:hAnsi="Arial" w:cs="Arial"/>
                <w:sz w:val="24"/>
                <w:szCs w:val="24"/>
              </w:rPr>
              <w:t>techninės specifikacijos 4 punktas)</w:t>
            </w:r>
            <w:r w:rsidRPr="00D8018B">
              <w:rPr>
                <w:rFonts w:ascii="Arial" w:hAnsi="Arial" w:cs="Arial"/>
                <w:color w:val="000000" w:themeColor="text1"/>
                <w:sz w:val="24"/>
                <w:szCs w:val="24"/>
              </w:rPr>
              <w:t xml:space="preserve"> darbo resursas </w:t>
            </w:r>
            <w:r w:rsidRPr="00D8018B">
              <w:rPr>
                <w:rFonts w:ascii="Arial" w:eastAsia="Symbol" w:hAnsi="Arial" w:cs="Arial"/>
                <w:color w:val="000000" w:themeColor="text1"/>
                <w:sz w:val="24"/>
                <w:szCs w:val="24"/>
              </w:rPr>
              <w:t>≥</w:t>
            </w:r>
            <w:r w:rsidRPr="00D8018B">
              <w:rPr>
                <w:rFonts w:ascii="Arial" w:hAnsi="Arial" w:cs="Arial"/>
                <w:color w:val="000000" w:themeColor="text1"/>
                <w:sz w:val="24"/>
                <w:szCs w:val="24"/>
              </w:rPr>
              <w:t xml:space="preserve"> 30000 valandų </w:t>
            </w:r>
            <w:r w:rsidRPr="00D8018B">
              <w:rPr>
                <w:rFonts w:ascii="Arial" w:hAnsi="Arial" w:cs="Arial"/>
                <w:sz w:val="24"/>
                <w:szCs w:val="24"/>
              </w:rPr>
              <w:t>(Q</w:t>
            </w:r>
            <w:r w:rsidRPr="00D8018B">
              <w:rPr>
                <w:rFonts w:ascii="Arial" w:hAnsi="Arial" w:cs="Arial"/>
                <w:sz w:val="24"/>
                <w:szCs w:val="24"/>
                <w:vertAlign w:val="subscript"/>
              </w:rPr>
              <w:t>4</w:t>
            </w:r>
            <w:r w:rsidRPr="00D8018B">
              <w:rPr>
                <w:rFonts w:ascii="Arial" w:hAnsi="Arial" w:cs="Arial"/>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433E1DA" w14:textId="77777777" w:rsidR="00D8018B" w:rsidRPr="00D8018B" w:rsidRDefault="00D8018B" w:rsidP="00D8018B">
            <w:pPr>
              <w:spacing w:after="0"/>
              <w:jc w:val="center"/>
              <w:rPr>
                <w:rFonts w:ascii="Arial" w:hAnsi="Arial" w:cs="Arial"/>
                <w:sz w:val="24"/>
                <w:szCs w:val="24"/>
              </w:rPr>
            </w:pPr>
            <w:r w:rsidRPr="00D8018B">
              <w:rPr>
                <w:rFonts w:ascii="Arial" w:hAnsi="Arial" w:cs="Arial"/>
                <w:sz w:val="24"/>
                <w:szCs w:val="24"/>
              </w:rPr>
              <w:t>Statinis:</w:t>
            </w:r>
          </w:p>
          <w:p w14:paraId="5EEFB037" w14:textId="656C3811" w:rsidR="00D8018B" w:rsidRPr="00156DE1" w:rsidRDefault="00D8018B" w:rsidP="00D8018B">
            <w:pPr>
              <w:spacing w:after="0"/>
              <w:jc w:val="center"/>
              <w:rPr>
                <w:rFonts w:ascii="Arial" w:eastAsia="Times New Roman" w:hAnsi="Arial" w:cs="Arial"/>
                <w:bCs/>
                <w:iCs/>
                <w:sz w:val="24"/>
                <w:szCs w:val="24"/>
                <w:lang w:eastAsia="en-US"/>
              </w:rPr>
            </w:pPr>
            <w:r w:rsidRPr="00D8018B">
              <w:rPr>
                <w:rFonts w:ascii="Arial" w:hAnsi="Arial" w:cs="Arial"/>
                <w:sz w:val="24"/>
                <w:szCs w:val="24"/>
              </w:rPr>
              <w:t>(yra/nėra)</w:t>
            </w:r>
          </w:p>
        </w:tc>
        <w:tc>
          <w:tcPr>
            <w:tcW w:w="3117" w:type="dxa"/>
            <w:tcBorders>
              <w:top w:val="single" w:sz="4" w:space="0" w:color="000000"/>
              <w:left w:val="single" w:sz="4" w:space="0" w:color="000000"/>
              <w:bottom w:val="single" w:sz="4" w:space="0" w:color="000000"/>
              <w:right w:val="single" w:sz="4" w:space="0" w:color="000000"/>
            </w:tcBorders>
            <w:vAlign w:val="center"/>
          </w:tcPr>
          <w:p w14:paraId="2C4808F2" w14:textId="77777777" w:rsidR="00D8018B" w:rsidRPr="00D8018B" w:rsidRDefault="00D8018B" w:rsidP="00D8018B">
            <w:pPr>
              <w:tabs>
                <w:tab w:val="left" w:pos="0"/>
                <w:tab w:val="left" w:pos="567"/>
              </w:tabs>
              <w:spacing w:after="0"/>
              <w:jc w:val="center"/>
              <w:rPr>
                <w:rFonts w:ascii="Arial" w:hAnsi="Arial" w:cs="Arial"/>
                <w:color w:val="00B050"/>
                <w:sz w:val="24"/>
                <w:szCs w:val="24"/>
              </w:rPr>
            </w:pPr>
            <w:r w:rsidRPr="00D8018B">
              <w:rPr>
                <w:rFonts w:ascii="Arial" w:hAnsi="Arial" w:cs="Arial"/>
                <w:color w:val="00B050"/>
                <w:sz w:val="24"/>
                <w:szCs w:val="24"/>
              </w:rPr>
              <w:t>Įrašo tiekėjas .......</w:t>
            </w:r>
          </w:p>
          <w:p w14:paraId="628BF305" w14:textId="77777777" w:rsidR="00D8018B" w:rsidRPr="00156DE1" w:rsidRDefault="00D8018B"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sidRPr="00D8018B">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sidRPr="00D8018B">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bl>
    <w:p w14:paraId="754025BE" w14:textId="77777777" w:rsidR="00D8018B" w:rsidRDefault="00D8018B" w:rsidP="00D8018B">
      <w:pPr>
        <w:spacing w:after="0"/>
        <w:jc w:val="both"/>
        <w:rPr>
          <w:rFonts w:ascii="Arial" w:eastAsia="Times New Roman" w:hAnsi="Arial" w:cs="Arial"/>
          <w:bCs/>
          <w:iCs/>
          <w:sz w:val="24"/>
          <w:szCs w:val="24"/>
          <w:lang w:eastAsia="en-US"/>
        </w:rPr>
      </w:pPr>
      <w:r>
        <w:rPr>
          <w:rFonts w:ascii="Arial" w:hAnsi="Arial" w:cs="Arial"/>
          <w:b/>
          <w:bCs/>
          <w:color w:val="FF0000"/>
          <w:sz w:val="24"/>
          <w:szCs w:val="24"/>
        </w:rPr>
        <w:t>* Jei siūlomas objektas turi nurodytą pranašumą (pažymėta „YRA“), privaloma</w:t>
      </w:r>
      <w:r w:rsidRPr="008A5C7E">
        <w:rPr>
          <w:rFonts w:ascii="Arial" w:hAnsi="Arial" w:cs="Arial"/>
          <w:b/>
          <w:bCs/>
          <w:color w:val="FF0000"/>
          <w:sz w:val="24"/>
          <w:szCs w:val="24"/>
        </w:rPr>
        <w:t xml:space="preserve"> su pasiūlymu pateikti atitiktį įrodančius dokumentus</w:t>
      </w:r>
      <w:r>
        <w:rPr>
          <w:rFonts w:ascii="Arial" w:hAnsi="Arial" w:cs="Arial"/>
          <w:b/>
          <w:bCs/>
          <w:color w:val="FF0000"/>
          <w:sz w:val="24"/>
          <w:szCs w:val="24"/>
        </w:rPr>
        <w:t>.</w:t>
      </w:r>
    </w:p>
    <w:p w14:paraId="5EB91237" w14:textId="77777777" w:rsidR="00D8018B" w:rsidRDefault="00D8018B" w:rsidP="00F33DEE">
      <w:pPr>
        <w:spacing w:after="0"/>
        <w:rPr>
          <w:rFonts w:ascii="Arial" w:hAnsi="Arial" w:cs="Arial"/>
          <w:b/>
          <w:bCs/>
          <w:i/>
          <w:iCs/>
          <w:sz w:val="24"/>
          <w:szCs w:val="24"/>
        </w:rPr>
      </w:pPr>
    </w:p>
    <w:p w14:paraId="6CE10F72" w14:textId="77777777" w:rsidR="00983074" w:rsidRPr="00E45D49" w:rsidRDefault="00983074" w:rsidP="00983074">
      <w:pPr>
        <w:spacing w:after="0"/>
        <w:jc w:val="both"/>
        <w:rPr>
          <w:rFonts w:ascii="Arial" w:eastAsia="Calibri" w:hAnsi="Arial" w:cs="Arial"/>
          <w:bCs/>
          <w:sz w:val="24"/>
          <w:szCs w:val="24"/>
        </w:rPr>
      </w:pPr>
      <w:r w:rsidRPr="00E45D49">
        <w:rPr>
          <w:rFonts w:ascii="Arial" w:eastAsia="Calibri" w:hAnsi="Arial" w:cs="Arial"/>
          <w:bCs/>
          <w:sz w:val="24"/>
          <w:szCs w:val="24"/>
        </w:rPr>
        <w:t>Pastabos:</w:t>
      </w:r>
    </w:p>
    <w:p w14:paraId="111A8207" w14:textId="11A4F211" w:rsidR="00983074" w:rsidRPr="00E45D49" w:rsidRDefault="00983074" w:rsidP="00983074">
      <w:pPr>
        <w:spacing w:after="0"/>
        <w:ind w:firstLine="567"/>
        <w:jc w:val="both"/>
        <w:rPr>
          <w:rFonts w:ascii="Arial" w:eastAsia="Calibri" w:hAnsi="Arial" w:cs="Arial"/>
          <w:bCs/>
          <w:sz w:val="24"/>
          <w:szCs w:val="24"/>
        </w:rPr>
      </w:pPr>
      <w:r w:rsidRPr="006D4F92">
        <w:rPr>
          <w:rFonts w:ascii="Arial" w:eastAsia="Calibri" w:hAnsi="Arial" w:cs="Arial"/>
          <w:b/>
          <w:color w:val="FF0000"/>
          <w:sz w:val="24"/>
          <w:szCs w:val="24"/>
        </w:rPr>
        <w:t>*</w:t>
      </w:r>
      <w:r w:rsidR="00D8018B">
        <w:rPr>
          <w:rFonts w:ascii="Arial" w:eastAsia="Calibri" w:hAnsi="Arial" w:cs="Arial"/>
          <w:b/>
          <w:color w:val="FF0000"/>
          <w:sz w:val="24"/>
          <w:szCs w:val="24"/>
        </w:rPr>
        <w:t>*</w:t>
      </w:r>
      <w:r w:rsidRPr="00E45D49">
        <w:rPr>
          <w:rFonts w:ascii="Arial" w:eastAsia="Calibri"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40FAF287" w14:textId="77777777" w:rsidR="00983074" w:rsidRPr="00E45D49" w:rsidRDefault="00983074" w:rsidP="00983074">
      <w:pPr>
        <w:spacing w:after="0"/>
        <w:ind w:firstLine="567"/>
        <w:jc w:val="both"/>
        <w:rPr>
          <w:rFonts w:ascii="Arial" w:eastAsia="Calibri" w:hAnsi="Arial" w:cs="Arial"/>
          <w:bCs/>
          <w:sz w:val="24"/>
          <w:szCs w:val="24"/>
        </w:rPr>
      </w:pPr>
      <w:r w:rsidRPr="00E45D49">
        <w:rPr>
          <w:rFonts w:ascii="Arial" w:eastAsia="Calibri"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636F06B" w14:textId="77777777" w:rsidR="00983074" w:rsidRPr="00E45D49" w:rsidRDefault="00983074" w:rsidP="00983074">
      <w:pPr>
        <w:spacing w:after="0"/>
        <w:jc w:val="both"/>
        <w:rPr>
          <w:rFonts w:ascii="Arial" w:eastAsia="Calibri" w:hAnsi="Arial" w:cs="Arial"/>
          <w:bCs/>
          <w:sz w:val="24"/>
          <w:szCs w:val="24"/>
        </w:rPr>
      </w:pPr>
    </w:p>
    <w:p w14:paraId="34B22EBC" w14:textId="574A2229" w:rsidR="00983074" w:rsidRPr="00131B6C" w:rsidRDefault="00983074" w:rsidP="00983074">
      <w:pPr>
        <w:spacing w:after="0"/>
        <w:jc w:val="both"/>
        <w:rPr>
          <w:rFonts w:ascii="Arial" w:eastAsia="Calibri" w:hAnsi="Arial" w:cs="Arial"/>
          <w:bCs/>
          <w:sz w:val="24"/>
          <w:szCs w:val="24"/>
          <w:u w:val="single"/>
        </w:rPr>
      </w:pPr>
      <w:r w:rsidRPr="006D4F92">
        <w:rPr>
          <w:rFonts w:ascii="Arial" w:eastAsia="Calibri" w:hAnsi="Arial" w:cs="Arial"/>
          <w:b/>
          <w:color w:val="FF0000"/>
          <w:sz w:val="24"/>
          <w:szCs w:val="24"/>
        </w:rPr>
        <w:t>**</w:t>
      </w:r>
      <w:r w:rsidR="00D8018B">
        <w:rPr>
          <w:rFonts w:ascii="Arial" w:eastAsia="Calibri" w:hAnsi="Arial" w:cs="Arial"/>
          <w:b/>
          <w:color w:val="FF0000"/>
          <w:sz w:val="24"/>
          <w:szCs w:val="24"/>
        </w:rPr>
        <w:t>*</w:t>
      </w:r>
      <w:r w:rsidRPr="00131B6C">
        <w:rPr>
          <w:rFonts w:ascii="Arial" w:eastAsia="Calibri" w:hAnsi="Arial" w:cs="Arial"/>
          <w:bCs/>
          <w:sz w:val="24"/>
          <w:szCs w:val="24"/>
          <w:u w:val="single"/>
        </w:rPr>
        <w:t xml:space="preserve"> Įrodant siūlomos prekės atitiktį techninės specifikacijos reikalavimams, Tiekėjas kartu su pasiūlymu privalo pateikti</w:t>
      </w:r>
      <w:r>
        <w:rPr>
          <w:rFonts w:ascii="Arial" w:eastAsia="Calibri" w:hAnsi="Arial" w:cs="Arial"/>
          <w:bCs/>
          <w:sz w:val="24"/>
          <w:szCs w:val="24"/>
          <w:u w:val="single"/>
        </w:rPr>
        <w:t xml:space="preserve"> </w:t>
      </w:r>
      <w:r w:rsidRPr="00164866">
        <w:rPr>
          <w:rFonts w:ascii="Arial" w:eastAsia="Calibri" w:hAnsi="Arial" w:cs="Arial"/>
          <w:bCs/>
          <w:sz w:val="24"/>
          <w:szCs w:val="24"/>
          <w:highlight w:val="yellow"/>
          <w:u w:val="single"/>
        </w:rPr>
        <w:t>(</w:t>
      </w:r>
      <w:r w:rsidRPr="00164866">
        <w:rPr>
          <w:rFonts w:ascii="Arial" w:eastAsia="Calibri" w:hAnsi="Arial" w:cs="Arial"/>
          <w:b/>
          <w:sz w:val="24"/>
          <w:szCs w:val="24"/>
          <w:highlight w:val="yellow"/>
          <w:u w:val="single"/>
        </w:rPr>
        <w:t>ir papildomai</w:t>
      </w:r>
      <w:r w:rsidRPr="00164866">
        <w:rPr>
          <w:rFonts w:ascii="Arial" w:eastAsia="Calibri" w:hAnsi="Arial" w:cs="Arial"/>
          <w:bCs/>
          <w:sz w:val="24"/>
          <w:szCs w:val="24"/>
          <w:highlight w:val="yellow"/>
          <w:u w:val="single"/>
        </w:rPr>
        <w:t xml:space="preserve"> Pasiūlymo formos lentelėse Nr. 2, </w:t>
      </w:r>
      <w:r w:rsidR="00A948C6">
        <w:rPr>
          <w:rFonts w:ascii="Arial" w:eastAsia="Calibri" w:hAnsi="Arial" w:cs="Arial"/>
          <w:bCs/>
          <w:sz w:val="24"/>
          <w:szCs w:val="24"/>
          <w:highlight w:val="yellow"/>
          <w:u w:val="single"/>
        </w:rPr>
        <w:t>5</w:t>
      </w:r>
      <w:r>
        <w:rPr>
          <w:rFonts w:ascii="Arial" w:eastAsia="Calibri" w:hAnsi="Arial" w:cs="Arial"/>
          <w:bCs/>
          <w:sz w:val="24"/>
          <w:szCs w:val="24"/>
          <w:highlight w:val="yellow"/>
          <w:u w:val="single"/>
        </w:rPr>
        <w:t xml:space="preserve"> </w:t>
      </w:r>
      <w:r w:rsidRPr="00164866">
        <w:rPr>
          <w:rFonts w:ascii="Arial" w:eastAsia="Calibri" w:hAnsi="Arial" w:cs="Arial"/>
          <w:bCs/>
          <w:sz w:val="24"/>
          <w:szCs w:val="24"/>
          <w:highlight w:val="yellow"/>
          <w:u w:val="single"/>
        </w:rPr>
        <w:t>nurodyti kiti/papildomi dokumentai)</w:t>
      </w:r>
      <w:r w:rsidRPr="00131B6C">
        <w:rPr>
          <w:rFonts w:ascii="Arial" w:eastAsia="Calibri" w:hAnsi="Arial" w:cs="Arial"/>
          <w:bCs/>
          <w:sz w:val="24"/>
          <w:szCs w:val="24"/>
          <w:u w:val="single"/>
        </w:rPr>
        <w:t xml:space="preserve">:  </w:t>
      </w:r>
    </w:p>
    <w:p w14:paraId="32B7B17F" w14:textId="77777777" w:rsidR="00983074" w:rsidRPr="00E45D49" w:rsidRDefault="00983074" w:rsidP="00983074">
      <w:pPr>
        <w:spacing w:after="0"/>
        <w:jc w:val="both"/>
        <w:rPr>
          <w:rFonts w:ascii="Arial" w:eastAsia="Calibri" w:hAnsi="Arial" w:cs="Arial"/>
          <w:bCs/>
          <w:sz w:val="24"/>
          <w:szCs w:val="24"/>
        </w:rPr>
      </w:pPr>
    </w:p>
    <w:tbl>
      <w:tblPr>
        <w:tblStyle w:val="Lentelstinklelis1"/>
        <w:tblW w:w="0" w:type="auto"/>
        <w:tblInd w:w="0" w:type="dxa"/>
        <w:tblLook w:val="04A0" w:firstRow="1" w:lastRow="0" w:firstColumn="1" w:lastColumn="0" w:noHBand="0" w:noVBand="1"/>
      </w:tblPr>
      <w:tblGrid>
        <w:gridCol w:w="2830"/>
        <w:gridCol w:w="2694"/>
        <w:gridCol w:w="4671"/>
      </w:tblGrid>
      <w:tr w:rsidR="00983074" w:rsidRPr="00E45D49" w14:paraId="25AF85E0" w14:textId="77777777" w:rsidTr="00F377D7">
        <w:tc>
          <w:tcPr>
            <w:tcW w:w="2830" w:type="dxa"/>
            <w:tcBorders>
              <w:top w:val="single" w:sz="4" w:space="0" w:color="000000"/>
              <w:left w:val="single" w:sz="4" w:space="0" w:color="000000"/>
              <w:bottom w:val="single" w:sz="4" w:space="0" w:color="000000"/>
              <w:right w:val="single" w:sz="4" w:space="0" w:color="000000"/>
            </w:tcBorders>
            <w:hideMark/>
          </w:tcPr>
          <w:p w14:paraId="4C212EC0"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300B5EE2" w14:textId="77777777" w:rsidR="00983074" w:rsidRPr="00E45D49" w:rsidRDefault="00983074" w:rsidP="00F377D7">
            <w:pPr>
              <w:spacing w:line="276" w:lineRule="auto"/>
              <w:jc w:val="both"/>
              <w:rPr>
                <w:rFonts w:ascii="Arial" w:hAnsi="Arial"/>
                <w:b/>
                <w:sz w:val="24"/>
                <w:szCs w:val="24"/>
                <w:u w:val="single"/>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3F43C37E"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Jeigu </w:t>
            </w:r>
            <w:r w:rsidRPr="00E45D49">
              <w:rPr>
                <w:rFonts w:ascii="Arial" w:hAnsi="Arial"/>
                <w:b/>
                <w:sz w:val="24"/>
                <w:szCs w:val="24"/>
              </w:rPr>
              <w:t>tiekėjo siūlomos prekės yra pagamintos (sukurtos)</w:t>
            </w:r>
          </w:p>
        </w:tc>
      </w:tr>
      <w:tr w:rsidR="00983074" w:rsidRPr="00E45D49" w14:paraId="130ED789" w14:textId="77777777" w:rsidTr="00F377D7">
        <w:tc>
          <w:tcPr>
            <w:tcW w:w="2830" w:type="dxa"/>
            <w:tcBorders>
              <w:top w:val="single" w:sz="4" w:space="0" w:color="000000"/>
              <w:left w:val="single" w:sz="4" w:space="0" w:color="000000"/>
              <w:bottom w:val="single" w:sz="4" w:space="0" w:color="000000"/>
              <w:right w:val="single" w:sz="4" w:space="0" w:color="000000"/>
            </w:tcBorders>
          </w:tcPr>
          <w:p w14:paraId="59AFB8B1"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papildomų atitiktį reikalavimams patvirtinančių </w:t>
            </w:r>
            <w:r w:rsidRPr="00E45D49">
              <w:rPr>
                <w:rFonts w:ascii="Arial" w:hAnsi="Arial"/>
                <w:b/>
                <w:sz w:val="24"/>
                <w:szCs w:val="24"/>
              </w:rPr>
              <w:t>dokumentų pateikti nereikalaujama</w:t>
            </w:r>
            <w:r w:rsidRPr="00E45D49">
              <w:rPr>
                <w:rFonts w:ascii="Arial" w:hAnsi="Arial"/>
                <w:bCs/>
                <w:sz w:val="24"/>
                <w:szCs w:val="24"/>
              </w:rPr>
              <w:t>.</w:t>
            </w:r>
          </w:p>
          <w:p w14:paraId="454D41BB"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FDF7E32" w14:textId="77777777" w:rsidR="00983074" w:rsidRPr="00E45D49" w:rsidRDefault="00983074" w:rsidP="00F377D7">
            <w:pPr>
              <w:spacing w:line="276" w:lineRule="auto"/>
              <w:jc w:val="both"/>
              <w:rPr>
                <w:rFonts w:ascii="Arial" w:hAnsi="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7BF92724"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tiekėjas turi pateikti </w:t>
            </w:r>
            <w:r w:rsidRPr="00E45D49">
              <w:rPr>
                <w:rFonts w:ascii="Arial" w:hAnsi="Arial"/>
                <w:b/>
                <w:sz w:val="24"/>
                <w:szCs w:val="24"/>
              </w:rPr>
              <w:t>siūlomų prekių gamintojo (-ų)</w:t>
            </w:r>
            <w:r w:rsidRPr="00E45D49">
              <w:rPr>
                <w:rFonts w:ascii="Arial" w:hAnsi="Arial"/>
                <w:bCs/>
                <w:sz w:val="24"/>
                <w:szCs w:val="24"/>
              </w:rPr>
              <w:t xml:space="preserve"> raštiškus patvirtinimus dėl prekių atitikties reikalavimams (</w:t>
            </w:r>
            <w:r w:rsidRPr="00E45D49">
              <w:rPr>
                <w:rFonts w:ascii="Arial" w:hAnsi="Arial"/>
                <w:b/>
                <w:sz w:val="24"/>
                <w:szCs w:val="24"/>
              </w:rPr>
              <w:t>gamintojo deklaracijas</w:t>
            </w:r>
            <w:r w:rsidRPr="00E45D49">
              <w:rPr>
                <w:rFonts w:ascii="Arial" w:hAnsi="Arial"/>
                <w:bCs/>
                <w:sz w:val="24"/>
                <w:szCs w:val="24"/>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205F8E42" w14:textId="64C73954"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dokumentus, įrodančius siūlomos prekės atitikimą visiems reikalavimams, nurodytiems kiekviename šio pasiūlymo lentelės Nr. </w:t>
            </w:r>
            <w:r w:rsidRPr="00164866">
              <w:rPr>
                <w:rFonts w:ascii="Arial" w:hAnsi="Arial"/>
                <w:bCs/>
                <w:sz w:val="24"/>
                <w:szCs w:val="24"/>
              </w:rPr>
              <w:t xml:space="preserve">2, </w:t>
            </w:r>
            <w:r w:rsidR="00A948C6">
              <w:rPr>
                <w:rFonts w:ascii="Arial" w:hAnsi="Arial"/>
                <w:bCs/>
                <w:sz w:val="24"/>
                <w:szCs w:val="24"/>
              </w:rPr>
              <w:t>5</w:t>
            </w:r>
            <w:r>
              <w:rPr>
                <w:rFonts w:ascii="Arial" w:hAnsi="Arial"/>
                <w:bCs/>
                <w:sz w:val="24"/>
                <w:szCs w:val="24"/>
              </w:rPr>
              <w:t xml:space="preserve"> </w:t>
            </w:r>
            <w:r w:rsidRPr="00E45D49">
              <w:rPr>
                <w:rFonts w:ascii="Arial" w:hAnsi="Arial"/>
                <w:bCs/>
                <w:sz w:val="24"/>
                <w:szCs w:val="24"/>
              </w:rPr>
              <w:t>techninės specifikacijos punkte, t. y. tiekėjas privalo pateikti siūlomų prekių gamintojo technines specifikacijas/katalogus/bukletus/ brošiūras, kuriuose būtų siūlomos prekės vaizdas (nuotraukos, brėžiniai) su išsamiu siūlomų prekių techninių charakteristikų aprašymu – prekės pavadinimu, modeliu (jei yra), gamintoju, techninėmis charakteristikomis pagal techninės specifikacijos reikalavimus, versijomis, identifikavimo numeriais (</w:t>
            </w:r>
            <w:r w:rsidR="004523D1" w:rsidRPr="0092495F">
              <w:rPr>
                <w:rFonts w:ascii="Arial" w:hAnsi="Arial"/>
                <w:bCs/>
                <w:sz w:val="24"/>
                <w:szCs w:val="24"/>
              </w:rPr>
              <w:t>jei prekė turi versiją ar identifikavimo numerį</w:t>
            </w:r>
            <w:r w:rsidRPr="00E45D49">
              <w:rPr>
                <w:rFonts w:ascii="Arial" w:hAnsi="Arial"/>
                <w:bCs/>
                <w:sz w:val="24"/>
                <w:szCs w:val="24"/>
              </w:rPr>
              <w:t xml:space="preserve">) bei visa informacija, pagrindžiančia prekės atitikimą techninei specifikacijai. </w:t>
            </w:r>
            <w:r w:rsidRPr="00722E61">
              <w:rPr>
                <w:rFonts w:ascii="Arial" w:hAnsi="Arial"/>
                <w:bCs/>
                <w:sz w:val="24"/>
                <w:szCs w:val="24"/>
                <w:u w:val="single"/>
              </w:rPr>
              <w:t>Siūlomų prekių gamintojo techninėse specifikacijose/kataloguose/ bukletuose/ brošiūrose</w:t>
            </w:r>
            <w:r w:rsidR="004523D1" w:rsidRPr="00722E61">
              <w:rPr>
                <w:rFonts w:ascii="Arial" w:hAnsi="Arial"/>
                <w:bCs/>
                <w:sz w:val="24"/>
                <w:szCs w:val="24"/>
                <w:u w:val="single"/>
              </w:rPr>
              <w:t xml:space="preserve"> </w:t>
            </w:r>
            <w:r w:rsidRPr="00722E61">
              <w:rPr>
                <w:rFonts w:ascii="Arial" w:hAnsi="Arial"/>
                <w:bCs/>
                <w:sz w:val="24"/>
                <w:szCs w:val="24"/>
                <w:u w:val="single"/>
              </w:rPr>
              <w:t>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E45D49">
              <w:rPr>
                <w:rFonts w:ascii="Arial" w:hAnsi="Arial"/>
                <w:bCs/>
                <w:sz w:val="24"/>
                <w:szCs w:val="24"/>
              </w:rPr>
              <w:t>. Perkančioji organizacija turi teisę reikalauti pateikti techninių specifikacijų/katalogų /bukletų/ brošiūrų ir techninių aprašymų originalus</w:t>
            </w:r>
            <w:r w:rsidR="004523D1">
              <w:rPr>
                <w:rFonts w:ascii="Arial" w:hAnsi="Arial"/>
                <w:bCs/>
                <w:sz w:val="24"/>
                <w:szCs w:val="24"/>
              </w:rPr>
              <w:t>.</w:t>
            </w:r>
          </w:p>
          <w:p w14:paraId="0CE14F53" w14:textId="77777777" w:rsidR="00983074" w:rsidRPr="00E45D49" w:rsidRDefault="00983074" w:rsidP="00F377D7">
            <w:pPr>
              <w:spacing w:line="276" w:lineRule="auto"/>
              <w:jc w:val="both"/>
              <w:rPr>
                <w:rFonts w:ascii="Arial" w:hAnsi="Arial"/>
                <w:bCs/>
                <w:sz w:val="24"/>
                <w:szCs w:val="24"/>
              </w:rPr>
            </w:pPr>
          </w:p>
          <w:p w14:paraId="3AACD25C"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Tuo atveju, </w:t>
            </w:r>
            <w:r w:rsidRPr="00E45D49">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E45D49">
              <w:rPr>
                <w:rFonts w:ascii="Arial" w:hAnsi="Arial"/>
                <w:bCs/>
                <w:sz w:val="24"/>
                <w:szCs w:val="24"/>
              </w:rPr>
              <w:t xml:space="preserve"> (tiekėjo deklaracija nėra lygiavertis dokumentas) raštiškus patvirtinimus (pvz., </w:t>
            </w:r>
            <w:r w:rsidRPr="00E45D49">
              <w:rPr>
                <w:rFonts w:ascii="Arial" w:hAnsi="Arial"/>
                <w:b/>
                <w:sz w:val="24"/>
                <w:szCs w:val="24"/>
              </w:rPr>
              <w:t>prekės gamintojo atitikties deklaraciją</w:t>
            </w:r>
            <w:r w:rsidRPr="00E45D49">
              <w:rPr>
                <w:rFonts w:ascii="Arial" w:hAnsi="Arial"/>
                <w:bCs/>
                <w:sz w:val="24"/>
                <w:szCs w:val="24"/>
              </w:rPr>
              <w:t xml:space="preserve"> ar eksploatacinių </w:t>
            </w:r>
            <w:r w:rsidRPr="00E45D49">
              <w:rPr>
                <w:rFonts w:ascii="Arial" w:hAnsi="Arial"/>
                <w:bCs/>
                <w:sz w:val="24"/>
                <w:szCs w:val="24"/>
              </w:rPr>
              <w:lastRenderedPageBreak/>
              <w:t>savybių deklaraciją) ar kitus atitiktį reikalavimams įrodančius dokumentus (informaciją), kad Perkančioji organizacija galėtų įsitikinti siūlomos prekės atitiktimi nustatytiems reikalavimams.</w:t>
            </w:r>
          </w:p>
        </w:tc>
      </w:tr>
    </w:tbl>
    <w:p w14:paraId="16EBBDE7" w14:textId="77777777" w:rsidR="00983074" w:rsidRPr="00A80FF3" w:rsidRDefault="00983074" w:rsidP="00F33DEE">
      <w:pPr>
        <w:spacing w:after="0"/>
        <w:rPr>
          <w:rFonts w:ascii="Arial" w:hAnsi="Arial" w:cs="Arial"/>
          <w:b/>
          <w:bCs/>
          <w:i/>
          <w:iCs/>
          <w:sz w:val="24"/>
          <w:szCs w:val="24"/>
        </w:rPr>
      </w:pPr>
    </w:p>
    <w:p w14:paraId="60A150FB" w14:textId="7C9EBED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0728A2DC"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p>
    <w:p w14:paraId="6DEC1371"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32AE4F9C"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DB9C98F" w14:textId="4300D92E"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w:t>
      </w:r>
      <w:r w:rsidR="00836B07">
        <w:rPr>
          <w:rFonts w:ascii="Arial" w:hAnsi="Arial" w:cs="Arial"/>
          <w:sz w:val="24"/>
          <w:szCs w:val="24"/>
        </w:rPr>
        <w:t>pristatomų prekių</w:t>
      </w:r>
      <w:r w:rsidRPr="00A80FF3">
        <w:rPr>
          <w:rFonts w:ascii="Arial" w:hAnsi="Arial" w:cs="Arial"/>
          <w:sz w:val="24"/>
          <w:szCs w:val="24"/>
        </w:rPr>
        <w:t xml:space="preserve"> apimtis bei prisiimame riziką dėl kiekių ir išlaidų dydžio svyravimo. </w:t>
      </w:r>
    </w:p>
    <w:p w14:paraId="1B764A9E"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0A5B2544" w:rsidR="0069267A" w:rsidRPr="00A80FF3" w:rsidRDefault="0069267A">
      <w:pPr>
        <w:numPr>
          <w:ilvl w:val="0"/>
          <w:numId w:val="19"/>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 xml:space="preserve">Įvertinome pirkimo dokumentų, </w:t>
      </w:r>
      <w:r w:rsidR="00836B07">
        <w:rPr>
          <w:rFonts w:ascii="Arial" w:hAnsi="Arial" w:cs="Arial"/>
          <w:sz w:val="24"/>
          <w:szCs w:val="24"/>
        </w:rPr>
        <w:t>prekių tiekimui</w:t>
      </w:r>
      <w:r w:rsidRPr="00A80FF3">
        <w:rPr>
          <w:rFonts w:ascii="Arial" w:hAnsi="Arial" w:cs="Arial"/>
          <w:sz w:val="24"/>
          <w:szCs w:val="24"/>
        </w:rPr>
        <w:t>,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pPr>
        <w:numPr>
          <w:ilvl w:val="0"/>
          <w:numId w:val="19"/>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lastRenderedPageBreak/>
              <w:t>Eil.Nr.</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23B72D"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subteikėjų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3DBAE490" w:rsidR="008B6492" w:rsidRPr="00D20139" w:rsidRDefault="004523D1" w:rsidP="00A80FF3">
            <w:pPr>
              <w:spacing w:after="0"/>
              <w:rPr>
                <w:rFonts w:ascii="Arial" w:hAnsi="Arial" w:cs="Arial"/>
                <w:color w:val="388600"/>
                <w:sz w:val="24"/>
                <w:szCs w:val="24"/>
              </w:rPr>
            </w:pPr>
            <w:r w:rsidRPr="00771154">
              <w:rPr>
                <w:rFonts w:ascii="Arial" w:hAnsi="Arial" w:cs="Arial"/>
                <w:b/>
                <w:bCs/>
                <w:color w:val="FF0000"/>
                <w:sz w:val="24"/>
                <w:szCs w:val="24"/>
              </w:rPr>
              <w:t>Nepamiršti su pasiūlymu pateikti atitiktį įrodančius gamintojo dokumentus</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1927FE09"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DD3752">
        <w:rPr>
          <w:rFonts w:ascii="Arial" w:hAnsi="Arial" w:cs="Arial"/>
          <w:sz w:val="24"/>
          <w:szCs w:val="24"/>
        </w:rPr>
        <w:t>6</w:t>
      </w:r>
      <w:r w:rsidRPr="00A80FF3">
        <w:rPr>
          <w:rFonts w:ascii="Arial" w:hAnsi="Arial" w:cs="Arial"/>
          <w:sz w:val="24"/>
          <w:szCs w:val="24"/>
        </w:rPr>
        <w:t>-___-___ (</w:t>
      </w:r>
      <w:r w:rsidR="002C5021" w:rsidRPr="00A80FF3">
        <w:rPr>
          <w:rFonts w:ascii="Arial" w:hAnsi="Arial" w:cs="Arial"/>
          <w:sz w:val="24"/>
          <w:szCs w:val="24"/>
        </w:rPr>
        <w:t xml:space="preserve">žr. specialiųjų </w:t>
      </w:r>
      <w:r w:rsidR="002C5021">
        <w:rPr>
          <w:rFonts w:ascii="Arial" w:hAnsi="Arial" w:cs="Arial"/>
          <w:sz w:val="24"/>
          <w:szCs w:val="24"/>
        </w:rPr>
        <w:t xml:space="preserve">pirkimo </w:t>
      </w:r>
      <w:r w:rsidR="002C5021" w:rsidRPr="00A80FF3">
        <w:rPr>
          <w:rFonts w:ascii="Arial" w:hAnsi="Arial" w:cs="Arial"/>
          <w:sz w:val="24"/>
          <w:szCs w:val="24"/>
        </w:rPr>
        <w:t>sąlygų XI skyri</w:t>
      </w:r>
      <w:r w:rsidR="002C5021">
        <w:rPr>
          <w:rFonts w:ascii="Arial" w:hAnsi="Arial" w:cs="Arial"/>
          <w:sz w:val="24"/>
          <w:szCs w:val="24"/>
        </w:rPr>
        <w:t>aus 1 priede „Terminai“ 8 p.</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B5103A">
      <w:pPr>
        <w:spacing w:after="0"/>
        <w:jc w:val="center"/>
        <w:rPr>
          <w:rFonts w:ascii="Arial" w:hAnsi="Arial" w:cs="Arial"/>
          <w:sz w:val="24"/>
          <w:szCs w:val="24"/>
        </w:rPr>
      </w:pPr>
    </w:p>
    <w:p w14:paraId="3C1C9B41" w14:textId="14FBD988" w:rsidR="008A53B3" w:rsidRPr="00A80FF3" w:rsidRDefault="008A53B3" w:rsidP="00B5103A">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3D90F072" w:rsidR="008A53B3" w:rsidRPr="00DF4C0F" w:rsidRDefault="008A53B3" w:rsidP="00B5103A">
      <w:pPr>
        <w:ind w:left="-567"/>
        <w:jc w:val="center"/>
        <w:rPr>
          <w:rFonts w:ascii="Arial" w:eastAsia="Calibri" w:hAnsi="Arial" w:cs="Arial"/>
          <w:color w:val="00B050"/>
          <w:sz w:val="24"/>
          <w:szCs w:val="24"/>
        </w:rPr>
      </w:pPr>
      <w:bookmarkStart w:id="65" w:name="_Hlk187825404"/>
      <w:bookmarkStart w:id="66" w:name="_Ref39484039"/>
      <w:bookmarkStart w:id="67" w:name="_Ref40278562"/>
      <w:bookmarkStart w:id="68" w:name="_Toc126333945"/>
      <w:r w:rsidRPr="00DF4C0F">
        <w:rPr>
          <w:rFonts w:ascii="Arial" w:eastAsia="Calibri" w:hAnsi="Arial" w:cs="Arial"/>
          <w:color w:val="00B050"/>
          <w:sz w:val="24"/>
          <w:szCs w:val="24"/>
        </w:rPr>
        <w:t>[Jeigu norima įkelti pasirašytą .adoc dokumentą, tiekėjas pirma turi šį dokumentą suspausti (į .zip ar kitus palaikomus formatus) ir tada prisegti CVP IS]</w:t>
      </w:r>
      <w:bookmarkEnd w:id="65"/>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6"/>
    <w:bookmarkEnd w:id="67"/>
    <w:bookmarkEnd w:id="68"/>
    <w:p w14:paraId="14B29401" w14:textId="77777777" w:rsidR="00906786" w:rsidRPr="000C43C4" w:rsidRDefault="00906786" w:rsidP="000C43C4">
      <w:pPr>
        <w:pStyle w:val="Antrat2"/>
        <w:spacing w:before="0"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7 priedas „Pasiūlymų vertinimo </w:t>
      </w:r>
      <w:r w:rsidRPr="000C43C4">
        <w:rPr>
          <w:rFonts w:ascii="Arial" w:eastAsia="Calibri" w:hAnsi="Arial" w:cs="Arial"/>
          <w:color w:val="auto"/>
          <w:sz w:val="24"/>
          <w:szCs w:val="24"/>
        </w:rPr>
        <w:t>kriterijai ir sąlygos“</w:t>
      </w:r>
    </w:p>
    <w:p w14:paraId="21E49573" w14:textId="77777777" w:rsidR="00906786" w:rsidRPr="000C43C4" w:rsidRDefault="00906786" w:rsidP="000C43C4">
      <w:pPr>
        <w:spacing w:after="0"/>
        <w:jc w:val="center"/>
        <w:rPr>
          <w:rFonts w:ascii="Arial" w:hAnsi="Arial" w:cs="Arial"/>
          <w:b/>
          <w:sz w:val="24"/>
          <w:szCs w:val="24"/>
        </w:rPr>
      </w:pPr>
    </w:p>
    <w:p w14:paraId="5F1AABF2" w14:textId="77777777" w:rsidR="004523D1" w:rsidRPr="000C43C4" w:rsidRDefault="004523D1" w:rsidP="000C43C4">
      <w:pPr>
        <w:pStyle w:val="Paantrat"/>
        <w:spacing w:after="0"/>
        <w:jc w:val="center"/>
        <w:rPr>
          <w:rFonts w:ascii="Arial" w:hAnsi="Arial" w:cs="Arial"/>
          <w:b/>
          <w:bCs/>
          <w:color w:val="auto"/>
          <w:sz w:val="24"/>
          <w:szCs w:val="24"/>
        </w:rPr>
      </w:pPr>
      <w:r w:rsidRPr="000C43C4">
        <w:rPr>
          <w:rFonts w:ascii="Arial" w:hAnsi="Arial" w:cs="Arial"/>
          <w:b/>
          <w:bCs/>
          <w:color w:val="auto"/>
          <w:sz w:val="24"/>
          <w:szCs w:val="24"/>
        </w:rPr>
        <w:t>PASIŪLYMŲ VERTINIMO KRITERIJAI ir Sąlygos</w:t>
      </w:r>
    </w:p>
    <w:p w14:paraId="38368182" w14:textId="77777777" w:rsidR="004523D1" w:rsidRPr="000C43C4" w:rsidRDefault="004523D1" w:rsidP="000C43C4">
      <w:pPr>
        <w:spacing w:after="0"/>
        <w:rPr>
          <w:rFonts w:ascii="Arial" w:hAnsi="Arial" w:cs="Arial"/>
          <w:b/>
          <w:i/>
          <w:sz w:val="24"/>
          <w:szCs w:val="24"/>
        </w:rPr>
      </w:pPr>
    </w:p>
    <w:p w14:paraId="7636A0CF" w14:textId="36B2D3A5" w:rsidR="004523D1" w:rsidRPr="000C43C4" w:rsidRDefault="004523D1" w:rsidP="000C43C4">
      <w:pPr>
        <w:spacing w:after="0"/>
        <w:jc w:val="center"/>
        <w:rPr>
          <w:rFonts w:ascii="Arial" w:hAnsi="Arial" w:cs="Arial"/>
          <w:b/>
          <w:iCs/>
          <w:sz w:val="24"/>
          <w:szCs w:val="24"/>
        </w:rPr>
      </w:pPr>
      <w:r w:rsidRPr="000C43C4">
        <w:rPr>
          <w:rFonts w:ascii="Arial" w:hAnsi="Arial" w:cs="Arial"/>
          <w:b/>
          <w:iCs/>
          <w:sz w:val="24"/>
          <w:szCs w:val="24"/>
          <w:highlight w:val="yellow"/>
        </w:rPr>
        <w:t>Pasiūlymų vertinimo kriterijai ir sąlygos I pirkimo daliai – Echoskopas – 1 vnt.</w:t>
      </w:r>
      <w:r w:rsidRPr="000C43C4">
        <w:rPr>
          <w:rFonts w:ascii="Arial" w:hAnsi="Arial" w:cs="Arial"/>
          <w:b/>
          <w:iCs/>
          <w:sz w:val="24"/>
          <w:szCs w:val="24"/>
        </w:rPr>
        <w:t xml:space="preserve"> </w:t>
      </w:r>
    </w:p>
    <w:p w14:paraId="0A2ED127" w14:textId="77777777" w:rsidR="000C43C4" w:rsidRPr="000C43C4" w:rsidRDefault="000C43C4" w:rsidP="000C43C4">
      <w:pPr>
        <w:spacing w:after="0"/>
        <w:jc w:val="center"/>
        <w:rPr>
          <w:rFonts w:ascii="Arial" w:eastAsia="Calibri" w:hAnsi="Arial" w:cs="Arial"/>
          <w:iCs/>
          <w:color w:val="C00000"/>
          <w:sz w:val="24"/>
          <w:szCs w:val="24"/>
        </w:rPr>
      </w:pPr>
    </w:p>
    <w:p w14:paraId="1E13366A" w14:textId="77777777" w:rsidR="004523D1" w:rsidRPr="000C43C4" w:rsidRDefault="004523D1" w:rsidP="000C43C4">
      <w:pPr>
        <w:spacing w:after="0"/>
        <w:jc w:val="both"/>
        <w:rPr>
          <w:rFonts w:ascii="Arial" w:eastAsia="Calibri" w:hAnsi="Arial" w:cs="Arial"/>
          <w:sz w:val="24"/>
          <w:szCs w:val="24"/>
        </w:rPr>
      </w:pPr>
      <w:r w:rsidRPr="000C43C4">
        <w:rPr>
          <w:rFonts w:ascii="Arial" w:eastAsia="Calibri" w:hAnsi="Arial" w:cs="Arial"/>
          <w:b/>
          <w:bCs/>
          <w:sz w:val="24"/>
          <w:szCs w:val="24"/>
        </w:rPr>
        <w:t>1</w:t>
      </w:r>
      <w:r w:rsidRPr="000C43C4">
        <w:rPr>
          <w:rFonts w:ascii="Arial" w:eastAsia="Calibri" w:hAnsi="Arial" w:cs="Arial"/>
          <w:sz w:val="24"/>
          <w:szCs w:val="24"/>
        </w:rPr>
        <w:t xml:space="preserve">. Šiame pirkime ekonomiškai naudingiausias pasiūlymas bus išrenkamas pagal </w:t>
      </w:r>
      <w:r w:rsidRPr="000C43C4">
        <w:rPr>
          <w:rFonts w:ascii="Arial" w:eastAsia="Calibri" w:hAnsi="Arial" w:cs="Arial"/>
          <w:b/>
          <w:bCs/>
          <w:i/>
          <w:iCs/>
          <w:sz w:val="24"/>
          <w:szCs w:val="24"/>
        </w:rPr>
        <w:t>kainos ir kokybės santykį</w:t>
      </w:r>
      <w:r w:rsidRPr="000C43C4">
        <w:rPr>
          <w:rFonts w:ascii="Arial" w:eastAsia="Calibri" w:hAnsi="Arial" w:cs="Arial"/>
          <w:sz w:val="24"/>
          <w:szCs w:val="24"/>
        </w:rPr>
        <w:t>.</w:t>
      </w:r>
    </w:p>
    <w:p w14:paraId="3176982F" w14:textId="77777777" w:rsidR="000C43C4" w:rsidRPr="000C43C4" w:rsidRDefault="000C43C4" w:rsidP="000C43C4">
      <w:pPr>
        <w:spacing w:after="0"/>
        <w:jc w:val="both"/>
        <w:rPr>
          <w:rFonts w:ascii="Arial" w:eastAsia="Calibri" w:hAnsi="Arial" w:cs="Arial"/>
          <w:sz w:val="24"/>
          <w:szCs w:val="24"/>
        </w:rPr>
      </w:pPr>
    </w:p>
    <w:p w14:paraId="621B4058" w14:textId="77777777" w:rsidR="004523D1" w:rsidRPr="000C43C4" w:rsidRDefault="004523D1">
      <w:pPr>
        <w:keepNext/>
        <w:numPr>
          <w:ilvl w:val="1"/>
          <w:numId w:val="65"/>
        </w:numPr>
        <w:tabs>
          <w:tab w:val="left" w:pos="993"/>
          <w:tab w:val="left" w:pos="1418"/>
        </w:tabs>
        <w:suppressAutoHyphens/>
        <w:spacing w:after="0"/>
        <w:ind w:left="0" w:firstLine="56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Pasiūlymų vertinimo kriterijai:</w:t>
      </w:r>
    </w:p>
    <w:tbl>
      <w:tblPr>
        <w:tblStyle w:val="Lentelstinklelis"/>
        <w:tblW w:w="10348" w:type="dxa"/>
        <w:tblInd w:w="-5" w:type="dxa"/>
        <w:tblLook w:val="04A0" w:firstRow="1" w:lastRow="0" w:firstColumn="1" w:lastColumn="0" w:noHBand="0" w:noVBand="1"/>
      </w:tblPr>
      <w:tblGrid>
        <w:gridCol w:w="8190"/>
        <w:gridCol w:w="2158"/>
      </w:tblGrid>
      <w:tr w:rsidR="004523D1" w:rsidRPr="000C43C4" w14:paraId="4A35D0FA" w14:textId="77777777" w:rsidTr="000C43C4">
        <w:tc>
          <w:tcPr>
            <w:tcW w:w="8190" w:type="dxa"/>
            <w:shd w:val="clear" w:color="auto" w:fill="E7E6E6" w:themeFill="background2"/>
            <w:vAlign w:val="center"/>
          </w:tcPr>
          <w:p w14:paraId="4A8066E1" w14:textId="77777777" w:rsidR="004523D1" w:rsidRPr="000C43C4" w:rsidRDefault="004523D1" w:rsidP="000C43C4">
            <w:pPr>
              <w:suppressAutoHyphens/>
              <w:spacing w:line="276" w:lineRule="auto"/>
              <w:jc w:val="center"/>
              <w:rPr>
                <w:rFonts w:ascii="Arial" w:hAnsi="Arial" w:cs="Arial"/>
                <w:b/>
                <w:bCs/>
                <w:i/>
                <w:iCs/>
                <w:sz w:val="24"/>
                <w:szCs w:val="24"/>
              </w:rPr>
            </w:pPr>
            <w:bookmarkStart w:id="69" w:name="_Hlk9405945"/>
            <w:r w:rsidRPr="000C43C4">
              <w:rPr>
                <w:rFonts w:ascii="Arial" w:hAnsi="Arial" w:cs="Arial"/>
                <w:b/>
                <w:bCs/>
                <w:i/>
                <w:iCs/>
                <w:sz w:val="24"/>
                <w:szCs w:val="24"/>
              </w:rPr>
              <w:t>Vertinimo kriterijai</w:t>
            </w:r>
          </w:p>
        </w:tc>
        <w:tc>
          <w:tcPr>
            <w:tcW w:w="2158" w:type="dxa"/>
            <w:shd w:val="clear" w:color="auto" w:fill="E7E6E6" w:themeFill="background2"/>
            <w:vAlign w:val="center"/>
          </w:tcPr>
          <w:p w14:paraId="3AF7A9B1" w14:textId="77777777" w:rsidR="004523D1" w:rsidRPr="000C43C4" w:rsidRDefault="004523D1" w:rsidP="000C43C4">
            <w:pPr>
              <w:suppressAutoHyphens/>
              <w:spacing w:line="276" w:lineRule="auto"/>
              <w:jc w:val="center"/>
              <w:rPr>
                <w:rFonts w:ascii="Arial" w:hAnsi="Arial" w:cs="Arial"/>
                <w:b/>
                <w:bCs/>
                <w:i/>
                <w:iCs/>
                <w:sz w:val="24"/>
                <w:szCs w:val="24"/>
              </w:rPr>
            </w:pPr>
            <w:r w:rsidRPr="000C43C4">
              <w:rPr>
                <w:rFonts w:ascii="Arial" w:hAnsi="Arial" w:cs="Arial"/>
                <w:b/>
                <w:bCs/>
                <w:i/>
                <w:iCs/>
                <w:sz w:val="24"/>
                <w:szCs w:val="24"/>
              </w:rPr>
              <w:t>Kriterijaus lyginamasis svoris</w:t>
            </w:r>
          </w:p>
        </w:tc>
      </w:tr>
      <w:tr w:rsidR="004523D1" w:rsidRPr="000C43C4" w14:paraId="0103B558" w14:textId="77777777" w:rsidTr="000C43C4">
        <w:trPr>
          <w:trHeight w:val="157"/>
        </w:trPr>
        <w:tc>
          <w:tcPr>
            <w:tcW w:w="8190" w:type="dxa"/>
            <w:vAlign w:val="center"/>
          </w:tcPr>
          <w:p w14:paraId="0D9EF352" w14:textId="77777777" w:rsidR="004523D1" w:rsidRPr="000C43C4" w:rsidRDefault="004523D1" w:rsidP="000C43C4">
            <w:pPr>
              <w:suppressAutoHyphens/>
              <w:spacing w:line="276" w:lineRule="auto"/>
              <w:jc w:val="both"/>
              <w:rPr>
                <w:rFonts w:ascii="Arial" w:hAnsi="Arial" w:cs="Arial"/>
                <w:b/>
                <w:sz w:val="24"/>
                <w:szCs w:val="24"/>
              </w:rPr>
            </w:pPr>
            <w:r w:rsidRPr="000C43C4">
              <w:rPr>
                <w:rFonts w:ascii="Arial" w:hAnsi="Arial" w:cs="Arial"/>
                <w:b/>
                <w:sz w:val="24"/>
                <w:szCs w:val="24"/>
              </w:rPr>
              <w:t>Pirmas kriterijus - kaina (K)</w:t>
            </w:r>
          </w:p>
        </w:tc>
        <w:tc>
          <w:tcPr>
            <w:tcW w:w="2158" w:type="dxa"/>
            <w:vAlign w:val="center"/>
          </w:tcPr>
          <w:p w14:paraId="25E944DE" w14:textId="55BD941A" w:rsidR="004523D1" w:rsidRPr="000C43C4" w:rsidRDefault="004523D1" w:rsidP="000C43C4">
            <w:pPr>
              <w:suppressAutoHyphens/>
              <w:spacing w:line="276" w:lineRule="auto"/>
              <w:jc w:val="center"/>
              <w:rPr>
                <w:rFonts w:ascii="Arial" w:hAnsi="Arial" w:cs="Arial"/>
                <w:sz w:val="24"/>
                <w:szCs w:val="24"/>
              </w:rPr>
            </w:pPr>
            <w:r w:rsidRPr="000C43C4">
              <w:rPr>
                <w:rFonts w:ascii="Arial" w:hAnsi="Arial" w:cs="Arial"/>
                <w:sz w:val="24"/>
                <w:szCs w:val="24"/>
              </w:rPr>
              <w:t xml:space="preserve">X = </w:t>
            </w:r>
            <w:r w:rsidR="00B324BE">
              <w:rPr>
                <w:rFonts w:ascii="Arial" w:hAnsi="Arial" w:cs="Arial"/>
                <w:sz w:val="24"/>
                <w:szCs w:val="24"/>
              </w:rPr>
              <w:t>80</w:t>
            </w:r>
          </w:p>
        </w:tc>
      </w:tr>
      <w:tr w:rsidR="004523D1" w:rsidRPr="000C43C4" w14:paraId="2DC32CAA" w14:textId="77777777" w:rsidTr="000C43C4">
        <w:tc>
          <w:tcPr>
            <w:tcW w:w="8190" w:type="dxa"/>
            <w:vAlign w:val="center"/>
          </w:tcPr>
          <w:p w14:paraId="0650A965" w14:textId="77777777" w:rsidR="004523D1" w:rsidRPr="000C43C4" w:rsidRDefault="004523D1" w:rsidP="000C43C4">
            <w:pPr>
              <w:suppressAutoHyphens/>
              <w:spacing w:line="276" w:lineRule="auto"/>
              <w:jc w:val="both"/>
              <w:rPr>
                <w:rFonts w:ascii="Arial" w:hAnsi="Arial" w:cs="Arial"/>
                <w:b/>
                <w:sz w:val="24"/>
                <w:szCs w:val="24"/>
              </w:rPr>
            </w:pPr>
            <w:r w:rsidRPr="000C43C4">
              <w:rPr>
                <w:rFonts w:ascii="Arial" w:hAnsi="Arial" w:cs="Arial"/>
                <w:b/>
                <w:sz w:val="24"/>
                <w:szCs w:val="24"/>
              </w:rPr>
              <w:t>Antras kriterijus –</w:t>
            </w:r>
            <w:r w:rsidRPr="000C43C4">
              <w:rPr>
                <w:rFonts w:ascii="Arial" w:hAnsi="Arial" w:cs="Arial"/>
                <w:b/>
                <w:bCs/>
                <w:sz w:val="24"/>
                <w:szCs w:val="24"/>
              </w:rPr>
              <w:t xml:space="preserve"> Techniniai</w:t>
            </w:r>
            <w:r w:rsidRPr="000C43C4">
              <w:rPr>
                <w:rFonts w:ascii="Arial" w:hAnsi="Arial" w:cs="Arial"/>
                <w:b/>
                <w:sz w:val="24"/>
                <w:szCs w:val="24"/>
              </w:rPr>
              <w:t xml:space="preserve"> pranašumai (T)</w:t>
            </w:r>
          </w:p>
        </w:tc>
        <w:tc>
          <w:tcPr>
            <w:tcW w:w="2158" w:type="dxa"/>
            <w:vAlign w:val="center"/>
          </w:tcPr>
          <w:p w14:paraId="5F7F328D" w14:textId="2FC958F8" w:rsidR="004523D1" w:rsidRPr="000C43C4" w:rsidRDefault="004523D1" w:rsidP="000C43C4">
            <w:pPr>
              <w:suppressAutoHyphens/>
              <w:spacing w:line="276" w:lineRule="auto"/>
              <w:jc w:val="center"/>
              <w:rPr>
                <w:rFonts w:ascii="Arial" w:hAnsi="Arial" w:cs="Arial"/>
                <w:sz w:val="24"/>
                <w:szCs w:val="24"/>
              </w:rPr>
            </w:pPr>
            <w:r w:rsidRPr="000C43C4">
              <w:rPr>
                <w:rFonts w:ascii="Arial" w:eastAsia="Calibri" w:hAnsi="Arial" w:cs="Arial"/>
                <w:sz w:val="24"/>
                <w:szCs w:val="24"/>
              </w:rPr>
              <w:t xml:space="preserve">Z = </w:t>
            </w:r>
            <w:r w:rsidR="00B324BE">
              <w:rPr>
                <w:rFonts w:ascii="Arial" w:eastAsia="Calibri" w:hAnsi="Arial" w:cs="Arial"/>
                <w:sz w:val="24"/>
                <w:szCs w:val="24"/>
              </w:rPr>
              <w:t>20</w:t>
            </w:r>
          </w:p>
        </w:tc>
      </w:tr>
      <w:bookmarkEnd w:id="69"/>
    </w:tbl>
    <w:p w14:paraId="1B10A4F8" w14:textId="77777777" w:rsidR="000C43C4" w:rsidRDefault="000C43C4" w:rsidP="000C43C4">
      <w:pPr>
        <w:shd w:val="clear" w:color="auto" w:fill="FFFFFF"/>
        <w:spacing w:after="0"/>
        <w:ind w:firstLine="851"/>
        <w:jc w:val="both"/>
        <w:rPr>
          <w:rFonts w:ascii="Arial" w:hAnsi="Arial" w:cs="Arial"/>
          <w:sz w:val="24"/>
          <w:szCs w:val="24"/>
          <w:u w:val="single"/>
        </w:rPr>
      </w:pPr>
    </w:p>
    <w:p w14:paraId="45247D92" w14:textId="60D65F3E" w:rsidR="004523D1" w:rsidRPr="000C43C4" w:rsidRDefault="004523D1" w:rsidP="000C43C4">
      <w:pPr>
        <w:shd w:val="clear" w:color="auto" w:fill="FFFFFF"/>
        <w:spacing w:after="0"/>
        <w:ind w:firstLine="567"/>
        <w:jc w:val="both"/>
        <w:rPr>
          <w:rFonts w:ascii="Arial" w:hAnsi="Arial" w:cs="Arial"/>
          <w:sz w:val="24"/>
          <w:szCs w:val="24"/>
          <w:u w:val="single"/>
        </w:rPr>
      </w:pPr>
      <w:r w:rsidRPr="000C43C4">
        <w:rPr>
          <w:rFonts w:ascii="Arial" w:hAnsi="Arial" w:cs="Arial"/>
          <w:sz w:val="24"/>
          <w:szCs w:val="24"/>
          <w:u w:val="single"/>
        </w:rPr>
        <w:t>Vertinimo kriterijai ir jų parametrų lyginamieji svoriai:</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727"/>
        <w:gridCol w:w="1738"/>
        <w:gridCol w:w="1592"/>
        <w:gridCol w:w="1741"/>
      </w:tblGrid>
      <w:tr w:rsidR="004523D1" w:rsidRPr="000C43C4" w14:paraId="7E77590E" w14:textId="77777777" w:rsidTr="000C43C4">
        <w:trPr>
          <w:trHeight w:val="846"/>
        </w:trPr>
        <w:tc>
          <w:tcPr>
            <w:tcW w:w="339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3F23078" w14:textId="77777777" w:rsidR="004523D1" w:rsidRPr="000C43C4" w:rsidRDefault="004523D1" w:rsidP="000C43C4">
            <w:pPr>
              <w:spacing w:after="0"/>
              <w:rPr>
                <w:rFonts w:ascii="Arial" w:hAnsi="Arial" w:cs="Arial"/>
                <w:b/>
                <w:bCs/>
                <w:sz w:val="24"/>
                <w:szCs w:val="24"/>
              </w:rPr>
            </w:pPr>
            <w:r w:rsidRPr="000C43C4">
              <w:rPr>
                <w:rFonts w:ascii="Arial" w:hAnsi="Arial" w:cs="Arial"/>
                <w:b/>
                <w:sz w:val="24"/>
                <w:szCs w:val="24"/>
              </w:rPr>
              <w:t>Vertinimo kriterijai</w:t>
            </w:r>
          </w:p>
        </w:tc>
        <w:tc>
          <w:tcPr>
            <w:tcW w:w="7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3A2AB0" w14:textId="77777777" w:rsidR="004523D1" w:rsidRPr="000C43C4" w:rsidRDefault="004523D1" w:rsidP="000C43C4">
            <w:pPr>
              <w:spacing w:after="0"/>
              <w:rPr>
                <w:rFonts w:ascii="Arial" w:hAnsi="Arial" w:cs="Arial"/>
                <w:b/>
                <w:sz w:val="24"/>
                <w:szCs w:val="24"/>
              </w:rPr>
            </w:pPr>
            <w:r w:rsidRPr="000C43C4">
              <w:rPr>
                <w:rFonts w:ascii="Arial" w:hAnsi="Arial" w:cs="Arial"/>
                <w:b/>
                <w:sz w:val="24"/>
                <w:szCs w:val="24"/>
              </w:rPr>
              <w:t>Parametro lyginamasis svoris</w:t>
            </w:r>
          </w:p>
        </w:tc>
        <w:tc>
          <w:tcPr>
            <w:tcW w:w="8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84532A" w14:textId="77777777" w:rsidR="004523D1" w:rsidRPr="000C43C4" w:rsidRDefault="004523D1" w:rsidP="000C43C4">
            <w:pPr>
              <w:spacing w:after="0"/>
              <w:rPr>
                <w:rFonts w:ascii="Arial" w:hAnsi="Arial" w:cs="Arial"/>
                <w:b/>
                <w:sz w:val="24"/>
                <w:szCs w:val="24"/>
              </w:rPr>
            </w:pPr>
            <w:r w:rsidRPr="000C43C4">
              <w:rPr>
                <w:rFonts w:ascii="Arial" w:hAnsi="Arial" w:cs="Arial"/>
                <w:b/>
                <w:sz w:val="24"/>
                <w:szCs w:val="24"/>
              </w:rPr>
              <w:t>Lyginamasis svoris ekonominio naudingumo įvertinime</w:t>
            </w:r>
          </w:p>
        </w:tc>
      </w:tr>
      <w:tr w:rsidR="004523D1" w:rsidRPr="000C43C4" w14:paraId="2125530A" w14:textId="77777777" w:rsidTr="000C43C4">
        <w:tc>
          <w:tcPr>
            <w:tcW w:w="4159"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3A07661" w14:textId="77777777" w:rsidR="004523D1" w:rsidRPr="000C43C4" w:rsidRDefault="004523D1" w:rsidP="000C43C4">
            <w:pPr>
              <w:spacing w:after="0"/>
              <w:rPr>
                <w:rFonts w:ascii="Arial" w:hAnsi="Arial" w:cs="Arial"/>
                <w:b/>
                <w:bCs/>
                <w:sz w:val="24"/>
                <w:szCs w:val="24"/>
              </w:rPr>
            </w:pPr>
            <w:r w:rsidRPr="000C43C4">
              <w:rPr>
                <w:rFonts w:ascii="Arial" w:hAnsi="Arial" w:cs="Arial"/>
                <w:b/>
                <w:sz w:val="24"/>
                <w:szCs w:val="24"/>
              </w:rPr>
              <w:t>Kaina (K)</w:t>
            </w:r>
          </w:p>
        </w:tc>
        <w:tc>
          <w:tcPr>
            <w:tcW w:w="841" w:type="pct"/>
            <w:tcBorders>
              <w:top w:val="single" w:sz="4" w:space="0" w:color="auto"/>
              <w:left w:val="single" w:sz="4" w:space="0" w:color="auto"/>
              <w:bottom w:val="single" w:sz="4" w:space="0" w:color="auto"/>
              <w:right w:val="single" w:sz="4" w:space="0" w:color="auto"/>
            </w:tcBorders>
            <w:shd w:val="clear" w:color="auto" w:fill="D9D9D9"/>
            <w:hideMark/>
          </w:tcPr>
          <w:p w14:paraId="7DEA50A9" w14:textId="18C32341" w:rsidR="004523D1" w:rsidRPr="000C43C4" w:rsidRDefault="004523D1" w:rsidP="000C43C4">
            <w:pPr>
              <w:spacing w:after="0"/>
              <w:rPr>
                <w:rFonts w:ascii="Arial" w:hAnsi="Arial" w:cs="Arial"/>
                <w:b/>
                <w:bCs/>
                <w:sz w:val="24"/>
                <w:szCs w:val="24"/>
              </w:rPr>
            </w:pPr>
            <w:r w:rsidRPr="000C43C4">
              <w:rPr>
                <w:rFonts w:ascii="Arial" w:hAnsi="Arial" w:cs="Arial"/>
                <w:b/>
                <w:sz w:val="24"/>
                <w:szCs w:val="24"/>
              </w:rPr>
              <w:t>X=</w:t>
            </w:r>
            <w:r w:rsidR="00B324BE">
              <w:rPr>
                <w:rFonts w:ascii="Arial" w:hAnsi="Arial" w:cs="Arial"/>
                <w:b/>
                <w:sz w:val="24"/>
                <w:szCs w:val="24"/>
              </w:rPr>
              <w:t>80</w:t>
            </w:r>
          </w:p>
        </w:tc>
      </w:tr>
      <w:tr w:rsidR="004523D1" w:rsidRPr="000C43C4" w14:paraId="787E4C8E" w14:textId="77777777" w:rsidTr="000C43C4">
        <w:tc>
          <w:tcPr>
            <w:tcW w:w="4159"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EF72FC" w14:textId="77777777" w:rsidR="004523D1" w:rsidRPr="000C43C4" w:rsidRDefault="004523D1" w:rsidP="000C43C4">
            <w:pPr>
              <w:spacing w:after="0"/>
              <w:rPr>
                <w:rFonts w:ascii="Arial" w:hAnsi="Arial" w:cs="Arial"/>
                <w:b/>
                <w:bCs/>
                <w:sz w:val="24"/>
                <w:szCs w:val="24"/>
              </w:rPr>
            </w:pPr>
            <w:r w:rsidRPr="000C43C4">
              <w:rPr>
                <w:rFonts w:ascii="Arial" w:hAnsi="Arial" w:cs="Arial"/>
                <w:b/>
                <w:sz w:val="24"/>
                <w:szCs w:val="24"/>
              </w:rPr>
              <w:t>Techniniai pranašumai (T)</w:t>
            </w:r>
          </w:p>
        </w:tc>
        <w:tc>
          <w:tcPr>
            <w:tcW w:w="841" w:type="pct"/>
            <w:tcBorders>
              <w:top w:val="single" w:sz="4" w:space="0" w:color="auto"/>
              <w:left w:val="single" w:sz="4" w:space="0" w:color="auto"/>
              <w:bottom w:val="single" w:sz="4" w:space="0" w:color="auto"/>
              <w:right w:val="single" w:sz="4" w:space="0" w:color="auto"/>
            </w:tcBorders>
            <w:shd w:val="clear" w:color="auto" w:fill="D9D9D9"/>
            <w:hideMark/>
          </w:tcPr>
          <w:p w14:paraId="101B0AE9" w14:textId="0081A7C7" w:rsidR="004523D1" w:rsidRPr="000C43C4" w:rsidRDefault="004523D1" w:rsidP="000C43C4">
            <w:pPr>
              <w:spacing w:after="0"/>
              <w:rPr>
                <w:rFonts w:ascii="Arial" w:hAnsi="Arial" w:cs="Arial"/>
                <w:b/>
                <w:bCs/>
                <w:sz w:val="24"/>
                <w:szCs w:val="24"/>
              </w:rPr>
            </w:pPr>
            <w:r w:rsidRPr="000C43C4">
              <w:rPr>
                <w:rFonts w:ascii="Arial" w:hAnsi="Arial" w:cs="Arial"/>
                <w:b/>
                <w:sz w:val="24"/>
                <w:szCs w:val="24"/>
              </w:rPr>
              <w:t>Y=</w:t>
            </w:r>
            <w:r w:rsidR="00B324BE">
              <w:rPr>
                <w:rFonts w:ascii="Arial" w:hAnsi="Arial" w:cs="Arial"/>
                <w:b/>
                <w:sz w:val="24"/>
                <w:szCs w:val="24"/>
              </w:rPr>
              <w:t>20</w:t>
            </w:r>
          </w:p>
        </w:tc>
      </w:tr>
      <w:tr w:rsidR="004523D1" w:rsidRPr="000C43C4" w14:paraId="07B5782D" w14:textId="77777777" w:rsidTr="000C43C4">
        <w:tc>
          <w:tcPr>
            <w:tcW w:w="266" w:type="pct"/>
            <w:tcBorders>
              <w:top w:val="single" w:sz="4" w:space="0" w:color="auto"/>
              <w:left w:val="single" w:sz="4" w:space="0" w:color="auto"/>
              <w:bottom w:val="single" w:sz="4" w:space="0" w:color="auto"/>
              <w:right w:val="single" w:sz="4" w:space="0" w:color="auto"/>
            </w:tcBorders>
            <w:hideMark/>
          </w:tcPr>
          <w:p w14:paraId="204BE178" w14:textId="77777777" w:rsidR="004523D1" w:rsidRPr="000C43C4" w:rsidRDefault="004523D1" w:rsidP="000C43C4">
            <w:pPr>
              <w:spacing w:after="0"/>
              <w:rPr>
                <w:rFonts w:ascii="Arial" w:hAnsi="Arial" w:cs="Arial"/>
                <w:b/>
                <w:sz w:val="24"/>
                <w:szCs w:val="24"/>
              </w:rPr>
            </w:pPr>
            <w:r w:rsidRPr="000C43C4">
              <w:rPr>
                <w:rFonts w:ascii="Arial" w:hAnsi="Arial" w:cs="Arial"/>
                <w:b/>
                <w:sz w:val="24"/>
                <w:szCs w:val="24"/>
              </w:rPr>
              <w:t>Nr.</w:t>
            </w:r>
          </w:p>
        </w:tc>
        <w:tc>
          <w:tcPr>
            <w:tcW w:w="2284" w:type="pct"/>
            <w:tcBorders>
              <w:top w:val="single" w:sz="4" w:space="0" w:color="auto"/>
              <w:left w:val="single" w:sz="4" w:space="0" w:color="auto"/>
              <w:bottom w:val="single" w:sz="4" w:space="0" w:color="auto"/>
              <w:right w:val="single" w:sz="4" w:space="0" w:color="auto"/>
            </w:tcBorders>
            <w:hideMark/>
          </w:tcPr>
          <w:p w14:paraId="1A157211" w14:textId="77777777" w:rsidR="004523D1" w:rsidRPr="000C43C4" w:rsidRDefault="004523D1" w:rsidP="000C43C4">
            <w:pPr>
              <w:spacing w:after="0"/>
              <w:rPr>
                <w:rFonts w:ascii="Arial" w:hAnsi="Arial" w:cs="Arial"/>
                <w:b/>
                <w:sz w:val="24"/>
                <w:szCs w:val="24"/>
              </w:rPr>
            </w:pPr>
            <w:r w:rsidRPr="000C43C4">
              <w:rPr>
                <w:rFonts w:ascii="Arial" w:hAnsi="Arial" w:cs="Arial"/>
                <w:b/>
                <w:sz w:val="24"/>
                <w:szCs w:val="24"/>
              </w:rPr>
              <w:t>Parametrai</w:t>
            </w:r>
          </w:p>
        </w:tc>
        <w:tc>
          <w:tcPr>
            <w:tcW w:w="1609" w:type="pct"/>
            <w:gridSpan w:val="2"/>
            <w:tcBorders>
              <w:top w:val="single" w:sz="4" w:space="0" w:color="auto"/>
              <w:left w:val="single" w:sz="4" w:space="0" w:color="auto"/>
              <w:bottom w:val="single" w:sz="4" w:space="0" w:color="auto"/>
              <w:right w:val="single" w:sz="4" w:space="0" w:color="auto"/>
            </w:tcBorders>
            <w:vAlign w:val="center"/>
            <w:hideMark/>
          </w:tcPr>
          <w:p w14:paraId="43C5B5DD" w14:textId="77777777" w:rsidR="004523D1" w:rsidRPr="000C43C4" w:rsidRDefault="004523D1" w:rsidP="000C43C4">
            <w:pPr>
              <w:spacing w:after="0"/>
              <w:rPr>
                <w:rFonts w:ascii="Arial" w:hAnsi="Arial" w:cs="Arial"/>
                <w:b/>
                <w:sz w:val="24"/>
                <w:szCs w:val="24"/>
              </w:rPr>
            </w:pPr>
            <w:r w:rsidRPr="000C43C4">
              <w:rPr>
                <w:rFonts w:ascii="Arial" w:hAnsi="Arial" w:cs="Arial"/>
                <w:b/>
                <w:sz w:val="24"/>
                <w:szCs w:val="24"/>
              </w:rPr>
              <w:t>Vertinimo būdas</w:t>
            </w:r>
          </w:p>
        </w:tc>
        <w:tc>
          <w:tcPr>
            <w:tcW w:w="841" w:type="pct"/>
            <w:tcBorders>
              <w:top w:val="single" w:sz="4" w:space="0" w:color="auto"/>
              <w:left w:val="single" w:sz="4" w:space="0" w:color="auto"/>
              <w:bottom w:val="single" w:sz="4" w:space="0" w:color="auto"/>
              <w:right w:val="single" w:sz="4" w:space="0" w:color="auto"/>
            </w:tcBorders>
          </w:tcPr>
          <w:p w14:paraId="12DEC843" w14:textId="77777777" w:rsidR="004523D1" w:rsidRPr="000C43C4" w:rsidRDefault="004523D1" w:rsidP="000C43C4">
            <w:pPr>
              <w:spacing w:after="0"/>
              <w:rPr>
                <w:rFonts w:ascii="Arial" w:hAnsi="Arial" w:cs="Arial"/>
                <w:b/>
                <w:sz w:val="24"/>
                <w:szCs w:val="24"/>
              </w:rPr>
            </w:pPr>
          </w:p>
        </w:tc>
      </w:tr>
      <w:tr w:rsidR="000C43C4" w:rsidRPr="000C43C4" w14:paraId="2DC06495" w14:textId="77777777" w:rsidTr="000C43C4">
        <w:tc>
          <w:tcPr>
            <w:tcW w:w="266" w:type="pct"/>
            <w:tcBorders>
              <w:top w:val="single" w:sz="4" w:space="0" w:color="auto"/>
              <w:left w:val="single" w:sz="4" w:space="0" w:color="auto"/>
              <w:bottom w:val="single" w:sz="4" w:space="0" w:color="auto"/>
              <w:right w:val="single" w:sz="4" w:space="0" w:color="auto"/>
            </w:tcBorders>
            <w:vAlign w:val="center"/>
            <w:hideMark/>
          </w:tcPr>
          <w:p w14:paraId="57D014E9" w14:textId="77777777" w:rsidR="000C43C4" w:rsidRPr="000C43C4" w:rsidRDefault="000C43C4" w:rsidP="000C43C4">
            <w:pPr>
              <w:spacing w:after="0"/>
              <w:rPr>
                <w:rFonts w:ascii="Arial" w:hAnsi="Arial" w:cs="Arial"/>
                <w:bCs/>
                <w:sz w:val="24"/>
                <w:szCs w:val="24"/>
              </w:rPr>
            </w:pPr>
            <w:r w:rsidRPr="000C43C4">
              <w:rPr>
                <w:rFonts w:ascii="Arial" w:hAnsi="Arial" w:cs="Arial"/>
                <w:sz w:val="24"/>
                <w:szCs w:val="24"/>
              </w:rPr>
              <w:t>T1</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4BF222F" w14:textId="01C1640F" w:rsidR="000C43C4" w:rsidRPr="000C43C4" w:rsidRDefault="000C43C4" w:rsidP="000C43C4">
            <w:pPr>
              <w:spacing w:after="0"/>
              <w:rPr>
                <w:rFonts w:ascii="Arial" w:hAnsi="Arial" w:cs="Arial"/>
                <w:bCs/>
                <w:sz w:val="24"/>
                <w:szCs w:val="24"/>
              </w:rPr>
            </w:pPr>
            <w:r w:rsidRPr="000C43C4">
              <w:rPr>
                <w:rFonts w:ascii="Arial" w:hAnsi="Arial" w:cs="Arial"/>
                <w:bCs/>
                <w:sz w:val="24"/>
                <w:szCs w:val="24"/>
              </w:rPr>
              <w:t>Komplektuojamo linijinio daviklio elementų skaičius ≥ 1500</w:t>
            </w:r>
          </w:p>
        </w:tc>
        <w:tc>
          <w:tcPr>
            <w:tcW w:w="840" w:type="pct"/>
            <w:tcBorders>
              <w:top w:val="single" w:sz="4" w:space="0" w:color="auto"/>
              <w:left w:val="single" w:sz="4" w:space="0" w:color="auto"/>
              <w:bottom w:val="single" w:sz="4" w:space="0" w:color="auto"/>
              <w:right w:val="single" w:sz="4" w:space="0" w:color="auto"/>
            </w:tcBorders>
            <w:vAlign w:val="center"/>
            <w:hideMark/>
          </w:tcPr>
          <w:p w14:paraId="68E2BE8A"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Statinis:</w:t>
            </w:r>
          </w:p>
          <w:p w14:paraId="79F1A2BA" w14:textId="5DB4AD97" w:rsidR="000C43C4" w:rsidRPr="000C43C4" w:rsidRDefault="000C43C4" w:rsidP="000C43C4">
            <w:pPr>
              <w:spacing w:after="0"/>
              <w:rPr>
                <w:rFonts w:ascii="Arial" w:hAnsi="Arial" w:cs="Arial"/>
                <w:sz w:val="24"/>
                <w:szCs w:val="24"/>
              </w:rPr>
            </w:pPr>
            <w:r w:rsidRPr="000C43C4">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45FCBB92" w14:textId="4742683D" w:rsidR="000C43C4" w:rsidRPr="000C43C4" w:rsidRDefault="000C43C4" w:rsidP="000C43C4">
            <w:pPr>
              <w:spacing w:after="0"/>
              <w:rPr>
                <w:rFonts w:ascii="Arial" w:hAnsi="Arial" w:cs="Arial"/>
                <w:sz w:val="24"/>
                <w:szCs w:val="24"/>
              </w:rPr>
            </w:pPr>
            <w:r w:rsidRPr="000C43C4">
              <w:rPr>
                <w:rFonts w:ascii="Arial" w:hAnsi="Arial" w:cs="Arial"/>
                <w:sz w:val="24"/>
                <w:szCs w:val="24"/>
              </w:rPr>
              <w:t>L</w:t>
            </w:r>
            <w:r w:rsidRPr="000C43C4">
              <w:rPr>
                <w:rFonts w:ascii="Arial" w:hAnsi="Arial" w:cs="Arial"/>
                <w:sz w:val="24"/>
                <w:szCs w:val="24"/>
                <w:vertAlign w:val="subscript"/>
              </w:rPr>
              <w:t>1</w:t>
            </w:r>
            <w:r w:rsidRPr="000C43C4">
              <w:rPr>
                <w:rFonts w:ascii="Arial" w:hAnsi="Arial" w:cs="Arial"/>
                <w:sz w:val="24"/>
                <w:szCs w:val="24"/>
              </w:rPr>
              <w:t xml:space="preserve"> = 0,25</w:t>
            </w:r>
          </w:p>
        </w:tc>
        <w:tc>
          <w:tcPr>
            <w:tcW w:w="841" w:type="pct"/>
            <w:tcBorders>
              <w:top w:val="single" w:sz="4" w:space="0" w:color="auto"/>
              <w:left w:val="single" w:sz="4" w:space="0" w:color="auto"/>
              <w:bottom w:val="single" w:sz="4" w:space="0" w:color="auto"/>
              <w:right w:val="single" w:sz="4" w:space="0" w:color="auto"/>
            </w:tcBorders>
          </w:tcPr>
          <w:p w14:paraId="0BB4AF93" w14:textId="77777777" w:rsidR="000C43C4" w:rsidRPr="000C43C4" w:rsidRDefault="000C43C4" w:rsidP="000C43C4">
            <w:pPr>
              <w:spacing w:after="0"/>
              <w:rPr>
                <w:rFonts w:ascii="Arial" w:hAnsi="Arial" w:cs="Arial"/>
                <w:sz w:val="24"/>
                <w:szCs w:val="24"/>
              </w:rPr>
            </w:pPr>
          </w:p>
        </w:tc>
      </w:tr>
      <w:tr w:rsidR="000C43C4" w:rsidRPr="000C43C4" w14:paraId="43CF8B6F" w14:textId="77777777" w:rsidTr="000C43C4">
        <w:tc>
          <w:tcPr>
            <w:tcW w:w="266" w:type="pct"/>
            <w:tcBorders>
              <w:top w:val="single" w:sz="4" w:space="0" w:color="auto"/>
              <w:left w:val="single" w:sz="4" w:space="0" w:color="auto"/>
              <w:bottom w:val="single" w:sz="4" w:space="0" w:color="auto"/>
              <w:right w:val="single" w:sz="4" w:space="0" w:color="auto"/>
            </w:tcBorders>
            <w:vAlign w:val="center"/>
            <w:hideMark/>
          </w:tcPr>
          <w:p w14:paraId="48DF7B39"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T2</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0872468" w14:textId="1F99FED6" w:rsidR="000C43C4" w:rsidRPr="000C43C4" w:rsidRDefault="00B324BE" w:rsidP="000C43C4">
            <w:pPr>
              <w:spacing w:after="0"/>
              <w:rPr>
                <w:rFonts w:ascii="Arial" w:hAnsi="Arial" w:cs="Arial"/>
                <w:sz w:val="24"/>
                <w:szCs w:val="24"/>
              </w:rPr>
            </w:pPr>
            <w:r w:rsidRPr="00B324BE">
              <w:rPr>
                <w:rFonts w:ascii="Arial" w:hAnsi="Arial" w:cs="Arial"/>
                <w:sz w:val="24"/>
                <w:szCs w:val="24"/>
              </w:rPr>
              <w:t xml:space="preserve">Galimybė ateityje įsidiegti kardiologines programas arba programos jau </w:t>
            </w:r>
            <w:r>
              <w:rPr>
                <w:rFonts w:ascii="Arial" w:hAnsi="Arial" w:cs="Arial"/>
                <w:sz w:val="24"/>
                <w:szCs w:val="24"/>
              </w:rPr>
              <w:t>į</w:t>
            </w:r>
            <w:r w:rsidRPr="00B324BE">
              <w:rPr>
                <w:rFonts w:ascii="Arial" w:hAnsi="Arial" w:cs="Arial"/>
                <w:sz w:val="24"/>
                <w:szCs w:val="24"/>
              </w:rPr>
              <w:t>diegtos</w:t>
            </w:r>
          </w:p>
        </w:tc>
        <w:tc>
          <w:tcPr>
            <w:tcW w:w="840" w:type="pct"/>
            <w:tcBorders>
              <w:top w:val="single" w:sz="4" w:space="0" w:color="auto"/>
              <w:left w:val="single" w:sz="4" w:space="0" w:color="auto"/>
              <w:bottom w:val="single" w:sz="4" w:space="0" w:color="auto"/>
              <w:right w:val="single" w:sz="4" w:space="0" w:color="auto"/>
            </w:tcBorders>
            <w:vAlign w:val="center"/>
            <w:hideMark/>
          </w:tcPr>
          <w:p w14:paraId="1BAD46F3"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Statinis:</w:t>
            </w:r>
          </w:p>
          <w:p w14:paraId="76A85331" w14:textId="61878EC0" w:rsidR="000C43C4" w:rsidRPr="000C43C4" w:rsidRDefault="000C43C4" w:rsidP="000C43C4">
            <w:pPr>
              <w:spacing w:after="0"/>
              <w:rPr>
                <w:rFonts w:ascii="Arial" w:hAnsi="Arial" w:cs="Arial"/>
                <w:sz w:val="24"/>
                <w:szCs w:val="24"/>
              </w:rPr>
            </w:pPr>
            <w:r w:rsidRPr="000C43C4">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328C7AF5" w14:textId="406E5009" w:rsidR="000C43C4" w:rsidRPr="000C43C4" w:rsidRDefault="000C43C4" w:rsidP="000C43C4">
            <w:pPr>
              <w:spacing w:after="0"/>
              <w:rPr>
                <w:rFonts w:ascii="Arial" w:hAnsi="Arial" w:cs="Arial"/>
                <w:sz w:val="24"/>
                <w:szCs w:val="24"/>
              </w:rPr>
            </w:pPr>
            <w:r w:rsidRPr="000C43C4">
              <w:rPr>
                <w:rFonts w:ascii="Arial" w:hAnsi="Arial" w:cs="Arial"/>
                <w:sz w:val="24"/>
                <w:szCs w:val="24"/>
              </w:rPr>
              <w:t>L</w:t>
            </w:r>
            <w:r w:rsidRPr="000C43C4">
              <w:rPr>
                <w:rFonts w:ascii="Arial" w:hAnsi="Arial" w:cs="Arial"/>
                <w:sz w:val="24"/>
                <w:szCs w:val="24"/>
                <w:vertAlign w:val="subscript"/>
              </w:rPr>
              <w:t>2</w:t>
            </w:r>
            <w:r w:rsidRPr="000C43C4">
              <w:rPr>
                <w:rFonts w:ascii="Arial" w:hAnsi="Arial" w:cs="Arial"/>
                <w:sz w:val="24"/>
                <w:szCs w:val="24"/>
              </w:rPr>
              <w:t xml:space="preserve"> = 0,25</w:t>
            </w:r>
          </w:p>
        </w:tc>
        <w:tc>
          <w:tcPr>
            <w:tcW w:w="841" w:type="pct"/>
            <w:tcBorders>
              <w:top w:val="single" w:sz="4" w:space="0" w:color="auto"/>
              <w:left w:val="single" w:sz="4" w:space="0" w:color="auto"/>
              <w:bottom w:val="single" w:sz="4" w:space="0" w:color="auto"/>
              <w:right w:val="single" w:sz="4" w:space="0" w:color="auto"/>
            </w:tcBorders>
          </w:tcPr>
          <w:p w14:paraId="5255E218" w14:textId="77777777" w:rsidR="000C43C4" w:rsidRPr="000C43C4" w:rsidRDefault="000C43C4" w:rsidP="000C43C4">
            <w:pPr>
              <w:spacing w:after="0"/>
              <w:rPr>
                <w:rFonts w:ascii="Arial" w:hAnsi="Arial" w:cs="Arial"/>
                <w:sz w:val="24"/>
                <w:szCs w:val="24"/>
              </w:rPr>
            </w:pPr>
          </w:p>
        </w:tc>
      </w:tr>
      <w:tr w:rsidR="000C43C4" w:rsidRPr="000C43C4" w14:paraId="7D5CB0B8" w14:textId="77777777" w:rsidTr="000C43C4">
        <w:tc>
          <w:tcPr>
            <w:tcW w:w="266" w:type="pct"/>
            <w:tcBorders>
              <w:top w:val="single" w:sz="4" w:space="0" w:color="auto"/>
              <w:left w:val="single" w:sz="4" w:space="0" w:color="auto"/>
              <w:bottom w:val="single" w:sz="4" w:space="0" w:color="auto"/>
              <w:right w:val="single" w:sz="4" w:space="0" w:color="auto"/>
            </w:tcBorders>
            <w:vAlign w:val="center"/>
            <w:hideMark/>
          </w:tcPr>
          <w:p w14:paraId="0C24FD90"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T3</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22047CC" w14:textId="42F9B506" w:rsidR="000C43C4" w:rsidRPr="000C43C4" w:rsidRDefault="000C43C4" w:rsidP="000C43C4">
            <w:pPr>
              <w:spacing w:after="0"/>
              <w:rPr>
                <w:rFonts w:ascii="Arial" w:hAnsi="Arial" w:cs="Arial"/>
                <w:sz w:val="24"/>
                <w:szCs w:val="24"/>
              </w:rPr>
            </w:pPr>
            <w:r w:rsidRPr="000C43C4">
              <w:rPr>
                <w:rFonts w:ascii="Arial" w:hAnsi="Arial" w:cs="Arial"/>
                <w:sz w:val="24"/>
                <w:szCs w:val="24"/>
              </w:rPr>
              <w:t xml:space="preserve">Komplektuojamo konveksinio daviklio apžvalgos laukas </w:t>
            </w:r>
            <w:r w:rsidRPr="000C43C4">
              <w:rPr>
                <w:rFonts w:ascii="Arial" w:hAnsi="Arial" w:cs="Arial"/>
                <w:bCs/>
                <w:sz w:val="24"/>
                <w:szCs w:val="24"/>
              </w:rPr>
              <w:t>≥ 110°</w:t>
            </w:r>
          </w:p>
        </w:tc>
        <w:tc>
          <w:tcPr>
            <w:tcW w:w="840" w:type="pct"/>
            <w:tcBorders>
              <w:top w:val="single" w:sz="4" w:space="0" w:color="auto"/>
              <w:left w:val="single" w:sz="4" w:space="0" w:color="auto"/>
              <w:bottom w:val="single" w:sz="4" w:space="0" w:color="auto"/>
              <w:right w:val="single" w:sz="4" w:space="0" w:color="auto"/>
            </w:tcBorders>
            <w:vAlign w:val="center"/>
            <w:hideMark/>
          </w:tcPr>
          <w:p w14:paraId="761F8445"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Statinis:</w:t>
            </w:r>
          </w:p>
          <w:p w14:paraId="5C46F9E9" w14:textId="3222382A" w:rsidR="000C43C4" w:rsidRPr="000C43C4" w:rsidRDefault="000C43C4" w:rsidP="000C43C4">
            <w:pPr>
              <w:spacing w:after="0"/>
              <w:rPr>
                <w:rFonts w:ascii="Arial" w:hAnsi="Arial" w:cs="Arial"/>
                <w:sz w:val="24"/>
                <w:szCs w:val="24"/>
              </w:rPr>
            </w:pPr>
            <w:r w:rsidRPr="000C43C4">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29EE44CD" w14:textId="2F65C904" w:rsidR="000C43C4" w:rsidRPr="000C43C4" w:rsidRDefault="000C43C4" w:rsidP="000C43C4">
            <w:pPr>
              <w:spacing w:after="0"/>
              <w:rPr>
                <w:rFonts w:ascii="Arial" w:hAnsi="Arial" w:cs="Arial"/>
                <w:sz w:val="24"/>
                <w:szCs w:val="24"/>
              </w:rPr>
            </w:pPr>
            <w:r w:rsidRPr="000C43C4">
              <w:rPr>
                <w:rFonts w:ascii="Arial" w:hAnsi="Arial" w:cs="Arial"/>
                <w:sz w:val="24"/>
                <w:szCs w:val="24"/>
              </w:rPr>
              <w:t>L</w:t>
            </w:r>
            <w:r w:rsidRPr="000C43C4">
              <w:rPr>
                <w:rFonts w:ascii="Arial" w:hAnsi="Arial" w:cs="Arial"/>
                <w:sz w:val="24"/>
                <w:szCs w:val="24"/>
                <w:vertAlign w:val="subscript"/>
              </w:rPr>
              <w:t>3</w:t>
            </w:r>
            <w:r w:rsidRPr="000C43C4">
              <w:rPr>
                <w:rFonts w:ascii="Arial" w:hAnsi="Arial" w:cs="Arial"/>
                <w:sz w:val="24"/>
                <w:szCs w:val="24"/>
              </w:rPr>
              <w:t xml:space="preserve"> = 0,25</w:t>
            </w:r>
          </w:p>
        </w:tc>
        <w:tc>
          <w:tcPr>
            <w:tcW w:w="841" w:type="pct"/>
            <w:tcBorders>
              <w:top w:val="single" w:sz="4" w:space="0" w:color="auto"/>
              <w:left w:val="single" w:sz="4" w:space="0" w:color="auto"/>
              <w:bottom w:val="single" w:sz="4" w:space="0" w:color="auto"/>
              <w:right w:val="single" w:sz="4" w:space="0" w:color="auto"/>
            </w:tcBorders>
          </w:tcPr>
          <w:p w14:paraId="34D22831" w14:textId="77777777" w:rsidR="000C43C4" w:rsidRPr="000C43C4" w:rsidRDefault="000C43C4" w:rsidP="000C43C4">
            <w:pPr>
              <w:spacing w:after="0"/>
              <w:rPr>
                <w:rFonts w:ascii="Arial" w:hAnsi="Arial" w:cs="Arial"/>
                <w:sz w:val="24"/>
                <w:szCs w:val="24"/>
              </w:rPr>
            </w:pPr>
          </w:p>
        </w:tc>
      </w:tr>
      <w:tr w:rsidR="000C43C4" w:rsidRPr="000C43C4" w14:paraId="39F1E4EB" w14:textId="77777777" w:rsidTr="000C43C4">
        <w:tc>
          <w:tcPr>
            <w:tcW w:w="266" w:type="pct"/>
            <w:tcBorders>
              <w:top w:val="single" w:sz="4" w:space="0" w:color="auto"/>
              <w:left w:val="single" w:sz="4" w:space="0" w:color="auto"/>
              <w:bottom w:val="single" w:sz="4" w:space="0" w:color="auto"/>
              <w:right w:val="single" w:sz="4" w:space="0" w:color="auto"/>
            </w:tcBorders>
            <w:vAlign w:val="center"/>
            <w:hideMark/>
          </w:tcPr>
          <w:p w14:paraId="67F489A3"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T4</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B5129BA" w14:textId="3F6E3D2A" w:rsidR="000C43C4" w:rsidRPr="000C43C4" w:rsidRDefault="000C43C4" w:rsidP="000C43C4">
            <w:pPr>
              <w:spacing w:after="0"/>
              <w:rPr>
                <w:rFonts w:ascii="Arial" w:hAnsi="Arial" w:cs="Arial"/>
                <w:sz w:val="24"/>
                <w:szCs w:val="24"/>
              </w:rPr>
            </w:pPr>
            <w:r w:rsidRPr="000C43C4">
              <w:rPr>
                <w:rFonts w:ascii="Arial" w:hAnsi="Arial" w:cs="Arial"/>
                <w:sz w:val="24"/>
                <w:szCs w:val="24"/>
              </w:rPr>
              <w:t>Visi komplektuojami davikliai pagaminti remiantis monokristaline technologija</w:t>
            </w:r>
          </w:p>
        </w:tc>
        <w:tc>
          <w:tcPr>
            <w:tcW w:w="840" w:type="pct"/>
            <w:tcBorders>
              <w:top w:val="single" w:sz="4" w:space="0" w:color="auto"/>
              <w:left w:val="single" w:sz="4" w:space="0" w:color="auto"/>
              <w:bottom w:val="single" w:sz="4" w:space="0" w:color="auto"/>
              <w:right w:val="single" w:sz="4" w:space="0" w:color="auto"/>
            </w:tcBorders>
            <w:vAlign w:val="center"/>
            <w:hideMark/>
          </w:tcPr>
          <w:p w14:paraId="790C09ED"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Statinis:</w:t>
            </w:r>
          </w:p>
          <w:p w14:paraId="07BB2693" w14:textId="5DE5D13E" w:rsidR="000C43C4" w:rsidRPr="000C43C4" w:rsidRDefault="000C43C4" w:rsidP="000C43C4">
            <w:pPr>
              <w:spacing w:after="0"/>
              <w:rPr>
                <w:rFonts w:ascii="Arial" w:hAnsi="Arial" w:cs="Arial"/>
                <w:sz w:val="24"/>
                <w:szCs w:val="24"/>
              </w:rPr>
            </w:pPr>
            <w:r w:rsidRPr="000C43C4">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31C3782C" w14:textId="12EAC40B" w:rsidR="000C43C4" w:rsidRPr="000C43C4" w:rsidRDefault="000C43C4" w:rsidP="000C43C4">
            <w:pPr>
              <w:spacing w:after="0"/>
              <w:rPr>
                <w:rFonts w:ascii="Arial" w:hAnsi="Arial" w:cs="Arial"/>
                <w:sz w:val="24"/>
                <w:szCs w:val="24"/>
              </w:rPr>
            </w:pPr>
            <w:r w:rsidRPr="000C43C4">
              <w:rPr>
                <w:rFonts w:ascii="Arial" w:hAnsi="Arial" w:cs="Arial"/>
                <w:sz w:val="24"/>
                <w:szCs w:val="24"/>
              </w:rPr>
              <w:t>L</w:t>
            </w:r>
            <w:r w:rsidRPr="000C43C4">
              <w:rPr>
                <w:rFonts w:ascii="Arial" w:hAnsi="Arial" w:cs="Arial"/>
                <w:sz w:val="24"/>
                <w:szCs w:val="24"/>
                <w:vertAlign w:val="subscript"/>
              </w:rPr>
              <w:t xml:space="preserve">5 </w:t>
            </w:r>
            <w:r w:rsidRPr="000C43C4">
              <w:rPr>
                <w:rFonts w:ascii="Arial" w:hAnsi="Arial" w:cs="Arial"/>
                <w:sz w:val="24"/>
                <w:szCs w:val="24"/>
              </w:rPr>
              <w:t>= 0,25</w:t>
            </w:r>
          </w:p>
        </w:tc>
        <w:tc>
          <w:tcPr>
            <w:tcW w:w="841" w:type="pct"/>
            <w:tcBorders>
              <w:top w:val="single" w:sz="4" w:space="0" w:color="auto"/>
              <w:left w:val="single" w:sz="4" w:space="0" w:color="auto"/>
              <w:bottom w:val="single" w:sz="4" w:space="0" w:color="auto"/>
              <w:right w:val="single" w:sz="4" w:space="0" w:color="auto"/>
            </w:tcBorders>
          </w:tcPr>
          <w:p w14:paraId="32E5EE40" w14:textId="77777777" w:rsidR="000C43C4" w:rsidRPr="000C43C4" w:rsidRDefault="000C43C4" w:rsidP="000C43C4">
            <w:pPr>
              <w:spacing w:after="0"/>
              <w:rPr>
                <w:rFonts w:ascii="Arial" w:hAnsi="Arial" w:cs="Arial"/>
                <w:sz w:val="24"/>
                <w:szCs w:val="24"/>
              </w:rPr>
            </w:pPr>
          </w:p>
        </w:tc>
      </w:tr>
    </w:tbl>
    <w:p w14:paraId="57A179C0" w14:textId="77777777" w:rsidR="004523D1" w:rsidRPr="000C43C4" w:rsidRDefault="004523D1" w:rsidP="000C43C4">
      <w:pPr>
        <w:suppressAutoHyphens/>
        <w:spacing w:after="0"/>
        <w:jc w:val="both"/>
        <w:rPr>
          <w:rFonts w:ascii="Arial" w:eastAsia="Times New Roman" w:hAnsi="Arial" w:cs="Arial"/>
          <w:sz w:val="24"/>
          <w:szCs w:val="24"/>
          <w:highlight w:val="yellow"/>
          <w:lang w:eastAsia="en-US"/>
        </w:rPr>
      </w:pPr>
    </w:p>
    <w:p w14:paraId="68C8A944" w14:textId="77777777" w:rsidR="004523D1" w:rsidRPr="000C43C4" w:rsidRDefault="004523D1" w:rsidP="000C43C4">
      <w:pPr>
        <w:suppressAutoHyphens/>
        <w:spacing w:after="0"/>
        <w:ind w:firstLine="567"/>
        <w:jc w:val="both"/>
        <w:rPr>
          <w:rFonts w:ascii="Arial" w:eastAsia="Times New Roman" w:hAnsi="Arial" w:cs="Arial"/>
          <w:sz w:val="24"/>
          <w:szCs w:val="24"/>
          <w:highlight w:val="yellow"/>
          <w:lang w:eastAsia="en-US"/>
        </w:rPr>
      </w:pPr>
    </w:p>
    <w:p w14:paraId="751292D5" w14:textId="77777777" w:rsidR="004523D1" w:rsidRPr="000C43C4" w:rsidRDefault="004523D1">
      <w:pPr>
        <w:keepNext/>
        <w:numPr>
          <w:ilvl w:val="1"/>
          <w:numId w:val="65"/>
        </w:numPr>
        <w:tabs>
          <w:tab w:val="left" w:pos="993"/>
        </w:tabs>
        <w:suppressAutoHyphens/>
        <w:spacing w:after="0"/>
        <w:ind w:left="0" w:firstLine="56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 xml:space="preserve">Ekonominis naudingumas (E) apskaičiuojamas </w:t>
      </w:r>
      <w:r w:rsidRPr="000C43C4">
        <w:rPr>
          <w:rFonts w:ascii="Arial" w:eastAsia="Times New Roman" w:hAnsi="Arial" w:cs="Arial"/>
          <w:b/>
          <w:i/>
          <w:iCs/>
          <w:sz w:val="24"/>
          <w:szCs w:val="24"/>
          <w:u w:val="single"/>
          <w:lang w:eastAsia="en-US"/>
        </w:rPr>
        <w:t>sudedant</w:t>
      </w:r>
      <w:r w:rsidRPr="000C43C4">
        <w:rPr>
          <w:rFonts w:ascii="Arial" w:eastAsia="Times New Roman" w:hAnsi="Arial" w:cs="Arial"/>
          <w:b/>
          <w:i/>
          <w:iCs/>
          <w:sz w:val="24"/>
          <w:szCs w:val="24"/>
          <w:lang w:eastAsia="en-US"/>
        </w:rPr>
        <w:t xml:space="preserve"> </w:t>
      </w:r>
      <w:r w:rsidRPr="000C43C4">
        <w:rPr>
          <w:rFonts w:ascii="Arial" w:eastAsia="Times New Roman" w:hAnsi="Arial" w:cs="Arial"/>
          <w:b/>
          <w:sz w:val="24"/>
          <w:szCs w:val="24"/>
          <w:lang w:eastAsia="en-US"/>
        </w:rPr>
        <w:t>tiekėjo pasiūlymo kainos K ir funkcinių pranašumų (T) balus:</w:t>
      </w:r>
    </w:p>
    <w:p w14:paraId="6497DC41" w14:textId="77777777" w:rsidR="004523D1" w:rsidRPr="000C43C4" w:rsidRDefault="004523D1" w:rsidP="000C43C4">
      <w:pPr>
        <w:suppressAutoHyphens/>
        <w:spacing w:after="0"/>
        <w:ind w:firstLine="567"/>
        <w:jc w:val="both"/>
        <w:rPr>
          <w:rFonts w:ascii="Arial" w:eastAsia="Times New Roman" w:hAnsi="Arial" w:cs="Arial"/>
          <w:sz w:val="24"/>
          <w:szCs w:val="24"/>
          <w:lang w:eastAsia="en-US"/>
        </w:rPr>
      </w:pPr>
    </w:p>
    <w:p w14:paraId="30E99297" w14:textId="77777777" w:rsidR="004523D1" w:rsidRPr="000C43C4" w:rsidRDefault="004523D1" w:rsidP="000C43C4">
      <w:pPr>
        <w:tabs>
          <w:tab w:val="left" w:pos="6390"/>
        </w:tabs>
        <w:spacing w:after="0"/>
        <w:ind w:firstLine="567"/>
        <w:jc w:val="both"/>
        <w:rPr>
          <w:rFonts w:ascii="Arial" w:eastAsia="Calibri" w:hAnsi="Arial" w:cs="Arial"/>
          <w:bCs/>
          <w:sz w:val="24"/>
          <w:szCs w:val="24"/>
        </w:rPr>
      </w:pPr>
      <w:r w:rsidRPr="000C43C4">
        <w:rPr>
          <w:rFonts w:ascii="Arial" w:eastAsia="Calibri" w:hAnsi="Arial" w:cs="Arial"/>
          <w:bCs/>
          <w:i/>
          <w:sz w:val="24"/>
          <w:szCs w:val="24"/>
        </w:rPr>
        <w:t>E = K + T</w:t>
      </w:r>
      <w:r w:rsidRPr="000C43C4">
        <w:rPr>
          <w:rFonts w:ascii="Arial" w:eastAsia="Calibri" w:hAnsi="Arial" w:cs="Arial"/>
          <w:bCs/>
          <w:sz w:val="24"/>
          <w:szCs w:val="24"/>
        </w:rPr>
        <w:t xml:space="preserve">; </w:t>
      </w:r>
    </w:p>
    <w:p w14:paraId="0BA970B1" w14:textId="77777777" w:rsidR="004523D1" w:rsidRPr="000C43C4" w:rsidRDefault="004523D1" w:rsidP="000C43C4">
      <w:pPr>
        <w:suppressAutoHyphens/>
        <w:spacing w:after="0"/>
        <w:ind w:firstLine="567"/>
        <w:jc w:val="both"/>
        <w:rPr>
          <w:rFonts w:ascii="Arial" w:eastAsia="Times New Roman" w:hAnsi="Arial" w:cs="Arial"/>
          <w:sz w:val="24"/>
          <w:szCs w:val="24"/>
          <w:lang w:eastAsia="en-US"/>
        </w:rPr>
      </w:pPr>
    </w:p>
    <w:p w14:paraId="7E54F4DD" w14:textId="77777777" w:rsidR="004523D1" w:rsidRPr="000C43C4" w:rsidRDefault="004523D1">
      <w:pPr>
        <w:keepNext/>
        <w:numPr>
          <w:ilvl w:val="1"/>
          <w:numId w:val="65"/>
        </w:numPr>
        <w:tabs>
          <w:tab w:val="left" w:pos="993"/>
        </w:tabs>
        <w:suppressAutoHyphens/>
        <w:spacing w:after="0"/>
        <w:ind w:left="0" w:firstLine="56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Pasiūlymo kainos (K) balai apskaičiuojami mažiausios pasiūlytos kainos (K</w:t>
      </w:r>
      <w:r w:rsidRPr="000C43C4">
        <w:rPr>
          <w:rFonts w:ascii="Arial" w:eastAsia="Times New Roman" w:hAnsi="Arial" w:cs="Arial"/>
          <w:b/>
          <w:sz w:val="24"/>
          <w:szCs w:val="24"/>
          <w:vertAlign w:val="subscript"/>
          <w:lang w:eastAsia="en-US"/>
        </w:rPr>
        <w:t>min</w:t>
      </w:r>
      <w:r w:rsidRPr="000C43C4">
        <w:rPr>
          <w:rFonts w:ascii="Arial" w:eastAsia="Times New Roman" w:hAnsi="Arial" w:cs="Arial"/>
          <w:b/>
          <w:sz w:val="24"/>
          <w:szCs w:val="24"/>
          <w:lang w:eastAsia="en-US"/>
        </w:rPr>
        <w:t>) ir vertinamo pasiūlymo kainos (K</w:t>
      </w:r>
      <w:r w:rsidRPr="000C43C4">
        <w:rPr>
          <w:rFonts w:ascii="Arial" w:eastAsia="Times New Roman" w:hAnsi="Arial" w:cs="Arial"/>
          <w:b/>
          <w:sz w:val="24"/>
          <w:szCs w:val="24"/>
          <w:vertAlign w:val="subscript"/>
          <w:lang w:eastAsia="en-US"/>
        </w:rPr>
        <w:t>v</w:t>
      </w:r>
      <w:r w:rsidRPr="000C43C4">
        <w:rPr>
          <w:rFonts w:ascii="Arial" w:eastAsia="Times New Roman" w:hAnsi="Arial" w:cs="Arial"/>
          <w:b/>
          <w:sz w:val="24"/>
          <w:szCs w:val="24"/>
          <w:lang w:eastAsia="en-US"/>
        </w:rPr>
        <w:t>) santykį padauginant iš kainos lyginamojo svorio (X):</w:t>
      </w:r>
    </w:p>
    <w:p w14:paraId="1C42B5D4" w14:textId="77777777" w:rsidR="004523D1" w:rsidRPr="000C43C4" w:rsidRDefault="004523D1" w:rsidP="000C43C4">
      <w:pPr>
        <w:suppressAutoHyphens/>
        <w:spacing w:after="0"/>
        <w:ind w:firstLine="567"/>
        <w:jc w:val="both"/>
        <w:rPr>
          <w:rFonts w:ascii="Arial" w:eastAsia="Times New Roman" w:hAnsi="Arial" w:cs="Arial"/>
          <w:sz w:val="24"/>
          <w:szCs w:val="24"/>
          <w:lang w:eastAsia="en-US"/>
        </w:rPr>
      </w:pPr>
    </w:p>
    <w:p w14:paraId="46463D16" w14:textId="77777777" w:rsidR="004523D1" w:rsidRPr="000C43C4" w:rsidRDefault="004F3C39" w:rsidP="000C43C4">
      <w:pPr>
        <w:suppressAutoHyphens/>
        <w:spacing w:after="0"/>
        <w:ind w:firstLine="567"/>
        <w:jc w:val="both"/>
        <w:rPr>
          <w:rFonts w:ascii="Arial" w:eastAsia="Times New Roman" w:hAnsi="Arial" w:cs="Arial"/>
          <w:sz w:val="24"/>
          <w:szCs w:val="24"/>
          <w:lang w:eastAsia="en-US"/>
        </w:rPr>
      </w:pPr>
      <w:r>
        <w:rPr>
          <w:rFonts w:ascii="Arial" w:hAnsi="Arial" w:cs="Arial"/>
          <w:noProof/>
          <w:sz w:val="24"/>
          <w:szCs w:val="24"/>
        </w:rPr>
        <w:lastRenderedPageBreak/>
        <w:pict w14:anchorId="3DAE3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8pt;height:30.6pt" equationxml="&lt;">
            <v:imagedata r:id="rId18" o:title="" chromakey="white"/>
          </v:shape>
        </w:pict>
      </w:r>
    </w:p>
    <w:p w14:paraId="0FA2623E" w14:textId="77777777" w:rsidR="004523D1" w:rsidRPr="000C43C4" w:rsidRDefault="004523D1" w:rsidP="000C43C4">
      <w:pPr>
        <w:suppressAutoHyphens/>
        <w:spacing w:after="0"/>
        <w:ind w:firstLine="567"/>
        <w:jc w:val="both"/>
        <w:rPr>
          <w:rFonts w:ascii="Arial" w:eastAsia="Times New Roman" w:hAnsi="Arial" w:cs="Arial"/>
          <w:strike/>
          <w:sz w:val="24"/>
          <w:szCs w:val="24"/>
          <w:highlight w:val="yellow"/>
          <w:lang w:eastAsia="en-US"/>
        </w:rPr>
      </w:pPr>
    </w:p>
    <w:p w14:paraId="639F918E" w14:textId="77777777" w:rsidR="004523D1" w:rsidRPr="000C43C4" w:rsidRDefault="004523D1">
      <w:pPr>
        <w:pStyle w:val="Sraopastraipa"/>
        <w:numPr>
          <w:ilvl w:val="1"/>
          <w:numId w:val="65"/>
        </w:numPr>
        <w:tabs>
          <w:tab w:val="left" w:pos="993"/>
        </w:tabs>
        <w:suppressAutoHyphens/>
        <w:spacing w:after="0"/>
        <w:ind w:left="0" w:firstLine="539"/>
        <w:contextualSpacing w:val="0"/>
        <w:jc w:val="both"/>
        <w:rPr>
          <w:rFonts w:ascii="Arial" w:hAnsi="Arial" w:cs="Arial"/>
          <w:sz w:val="24"/>
          <w:szCs w:val="24"/>
        </w:rPr>
      </w:pPr>
      <w:bookmarkStart w:id="70" w:name="_Ref100054528"/>
      <w:bookmarkStart w:id="71" w:name="_Ref100136246"/>
      <w:r w:rsidRPr="000C43C4">
        <w:rPr>
          <w:rFonts w:ascii="Arial" w:hAnsi="Arial" w:cs="Arial"/>
          <w:bCs/>
          <w:sz w:val="24"/>
          <w:szCs w:val="24"/>
        </w:rPr>
        <w:t xml:space="preserve">Antrojo kriterijaus </w:t>
      </w:r>
      <w:r w:rsidRPr="000C43C4">
        <w:rPr>
          <w:rFonts w:ascii="Arial" w:hAnsi="Arial" w:cs="Arial"/>
          <w:b/>
          <w:sz w:val="24"/>
          <w:szCs w:val="24"/>
        </w:rPr>
        <w:t>„</w:t>
      </w:r>
      <w:r w:rsidRPr="000C43C4">
        <w:rPr>
          <w:rFonts w:ascii="Arial" w:hAnsi="Arial" w:cs="Arial"/>
          <w:b/>
          <w:iCs/>
          <w:sz w:val="24"/>
          <w:szCs w:val="24"/>
        </w:rPr>
        <w:t>Techniniai pranašumai“</w:t>
      </w:r>
      <w:r w:rsidRPr="000C43C4">
        <w:rPr>
          <w:rFonts w:ascii="Arial" w:hAnsi="Arial" w:cs="Arial"/>
          <w:b/>
          <w:i/>
          <w:sz w:val="24"/>
          <w:szCs w:val="24"/>
        </w:rPr>
        <w:t xml:space="preserve"> </w:t>
      </w:r>
      <w:r w:rsidRPr="000C43C4">
        <w:rPr>
          <w:rFonts w:ascii="Arial" w:hAnsi="Arial" w:cs="Arial"/>
          <w:b/>
          <w:sz w:val="24"/>
          <w:szCs w:val="24"/>
        </w:rPr>
        <w:t>(</w:t>
      </w:r>
      <w:r w:rsidRPr="000C43C4">
        <w:rPr>
          <w:rFonts w:ascii="Arial" w:eastAsia="Calibri" w:hAnsi="Arial" w:cs="Arial"/>
          <w:bCs/>
          <w:spacing w:val="-4"/>
          <w:sz w:val="24"/>
          <w:szCs w:val="24"/>
        </w:rPr>
        <w:t>T</w:t>
      </w:r>
      <w:r w:rsidRPr="000C43C4">
        <w:rPr>
          <w:rFonts w:ascii="Arial" w:hAnsi="Arial" w:cs="Arial"/>
          <w:b/>
          <w:sz w:val="24"/>
          <w:szCs w:val="24"/>
        </w:rPr>
        <w:t xml:space="preserve">) </w:t>
      </w:r>
      <w:bookmarkEnd w:id="70"/>
      <w:r w:rsidRPr="000C43C4">
        <w:rPr>
          <w:rFonts w:ascii="Arial" w:hAnsi="Arial" w:cs="Arial"/>
          <w:sz w:val="24"/>
          <w:szCs w:val="24"/>
        </w:rPr>
        <w:t>vertinami dviem skirtingais vertinimo būdais, todėl parametrų vertinimas apskaičiuojamas skirtingais metodais</w:t>
      </w:r>
      <w:bookmarkEnd w:id="71"/>
      <w:r w:rsidRPr="000C43C4">
        <w:rPr>
          <w:rFonts w:ascii="Arial" w:hAnsi="Arial" w:cs="Arial"/>
          <w:sz w:val="24"/>
          <w:szCs w:val="24"/>
        </w:rPr>
        <w:t>.</w:t>
      </w:r>
    </w:p>
    <w:p w14:paraId="5090B5E2" w14:textId="46F89B05" w:rsidR="000C43C4" w:rsidRPr="000C43C4" w:rsidRDefault="000C43C4" w:rsidP="000C43C4">
      <w:pPr>
        <w:spacing w:after="0"/>
        <w:ind w:firstLine="539"/>
        <w:jc w:val="both"/>
        <w:rPr>
          <w:rFonts w:ascii="Arial" w:hAnsi="Arial" w:cs="Arial"/>
          <w:sz w:val="24"/>
          <w:szCs w:val="24"/>
        </w:rPr>
      </w:pPr>
      <w:r w:rsidRPr="000C43C4">
        <w:rPr>
          <w:rFonts w:ascii="Arial" w:hAnsi="Arial" w:cs="Arial"/>
          <w:sz w:val="24"/>
          <w:szCs w:val="24"/>
        </w:rPr>
        <w:t>Siūlomo objekto T1, T2, T3 ir T</w:t>
      </w:r>
      <w:r w:rsidR="00CE1155">
        <w:rPr>
          <w:rFonts w:ascii="Arial" w:hAnsi="Arial" w:cs="Arial"/>
          <w:sz w:val="24"/>
          <w:szCs w:val="24"/>
        </w:rPr>
        <w:t>4</w:t>
      </w:r>
      <w:r w:rsidRPr="000C43C4">
        <w:rPr>
          <w:rFonts w:ascii="Arial" w:hAnsi="Arial" w:cs="Arial"/>
          <w:sz w:val="24"/>
          <w:szCs w:val="24"/>
        </w:rPr>
        <w:t xml:space="preserve"> techniniai parametrai aprašomi statiniu vertinimo būdu (yra arba nėra), todėl parametro įvertinimas apskaičiuojamas pagal formulę:</w:t>
      </w:r>
    </w:p>
    <w:p w14:paraId="5A9E79B0" w14:textId="77777777" w:rsidR="000C43C4" w:rsidRPr="000C43C4" w:rsidRDefault="000C43C4" w:rsidP="000C43C4">
      <w:pPr>
        <w:spacing w:after="0"/>
        <w:ind w:firstLine="539"/>
        <w:jc w:val="both"/>
        <w:rPr>
          <w:rFonts w:ascii="Arial" w:hAnsi="Arial" w:cs="Arial"/>
          <w:sz w:val="24"/>
          <w:szCs w:val="24"/>
        </w:rPr>
      </w:pPr>
      <w:r w:rsidRPr="000C43C4">
        <w:rPr>
          <w:rFonts w:ascii="Arial" w:hAnsi="Arial" w:cs="Arial"/>
          <w:sz w:val="24"/>
          <w:szCs w:val="24"/>
        </w:rPr>
        <w:t>Jei siūlomas objektas turi nurodytą pranašumą: T</w:t>
      </w:r>
      <w:r w:rsidRPr="00B324BE">
        <w:rPr>
          <w:rFonts w:ascii="Arial" w:hAnsi="Arial" w:cs="Arial"/>
          <w:sz w:val="24"/>
          <w:szCs w:val="24"/>
        </w:rPr>
        <w:t>1</w:t>
      </w:r>
      <w:r w:rsidRPr="000C43C4">
        <w:rPr>
          <w:rFonts w:ascii="Arial" w:hAnsi="Arial" w:cs="Arial"/>
          <w:sz w:val="24"/>
          <w:szCs w:val="24"/>
        </w:rPr>
        <w:t xml:space="preserve"> = L</w:t>
      </w:r>
      <w:r w:rsidRPr="00B324BE">
        <w:rPr>
          <w:rFonts w:ascii="Arial" w:hAnsi="Arial" w:cs="Arial"/>
          <w:sz w:val="24"/>
          <w:szCs w:val="24"/>
          <w:vertAlign w:val="subscript"/>
        </w:rPr>
        <w:t>1</w:t>
      </w:r>
      <w:r w:rsidRPr="000C43C4">
        <w:rPr>
          <w:rFonts w:ascii="Arial" w:hAnsi="Arial" w:cs="Arial"/>
          <w:sz w:val="24"/>
          <w:szCs w:val="24"/>
        </w:rPr>
        <w:t xml:space="preserve"> = 0,25; T</w:t>
      </w:r>
      <w:r w:rsidRPr="00B324BE">
        <w:rPr>
          <w:rFonts w:ascii="Arial" w:hAnsi="Arial" w:cs="Arial"/>
          <w:sz w:val="24"/>
          <w:szCs w:val="24"/>
        </w:rPr>
        <w:t>2</w:t>
      </w:r>
      <w:r w:rsidRPr="000C43C4">
        <w:rPr>
          <w:rFonts w:ascii="Arial" w:hAnsi="Arial" w:cs="Arial"/>
          <w:sz w:val="24"/>
          <w:szCs w:val="24"/>
        </w:rPr>
        <w:t xml:space="preserve"> = L</w:t>
      </w:r>
      <w:r w:rsidRPr="00B324BE">
        <w:rPr>
          <w:rFonts w:ascii="Arial" w:hAnsi="Arial" w:cs="Arial"/>
          <w:sz w:val="24"/>
          <w:szCs w:val="24"/>
          <w:vertAlign w:val="subscript"/>
        </w:rPr>
        <w:t>2</w:t>
      </w:r>
      <w:r w:rsidRPr="000C43C4">
        <w:rPr>
          <w:rFonts w:ascii="Arial" w:hAnsi="Arial" w:cs="Arial"/>
          <w:sz w:val="24"/>
          <w:szCs w:val="24"/>
        </w:rPr>
        <w:t xml:space="preserve"> = 0,25; T</w:t>
      </w:r>
      <w:r w:rsidRPr="00B324BE">
        <w:rPr>
          <w:rFonts w:ascii="Arial" w:hAnsi="Arial" w:cs="Arial"/>
          <w:sz w:val="24"/>
          <w:szCs w:val="24"/>
        </w:rPr>
        <w:t>3</w:t>
      </w:r>
      <w:r w:rsidRPr="000C43C4">
        <w:rPr>
          <w:rFonts w:ascii="Arial" w:hAnsi="Arial" w:cs="Arial"/>
          <w:sz w:val="24"/>
          <w:szCs w:val="24"/>
        </w:rPr>
        <w:t xml:space="preserve"> = L</w:t>
      </w:r>
      <w:r w:rsidRPr="00B324BE">
        <w:rPr>
          <w:rFonts w:ascii="Arial" w:hAnsi="Arial" w:cs="Arial"/>
          <w:sz w:val="24"/>
          <w:szCs w:val="24"/>
          <w:vertAlign w:val="subscript"/>
        </w:rPr>
        <w:t>3</w:t>
      </w:r>
      <w:r w:rsidRPr="000C43C4">
        <w:rPr>
          <w:rFonts w:ascii="Arial" w:hAnsi="Arial" w:cs="Arial"/>
          <w:sz w:val="24"/>
          <w:szCs w:val="24"/>
        </w:rPr>
        <w:t xml:space="preserve"> = 0,25; T</w:t>
      </w:r>
      <w:r w:rsidRPr="00B324BE">
        <w:rPr>
          <w:rFonts w:ascii="Arial" w:hAnsi="Arial" w:cs="Arial"/>
          <w:sz w:val="24"/>
          <w:szCs w:val="24"/>
        </w:rPr>
        <w:t>4</w:t>
      </w:r>
      <w:r w:rsidRPr="000C43C4">
        <w:rPr>
          <w:rFonts w:ascii="Arial" w:hAnsi="Arial" w:cs="Arial"/>
          <w:sz w:val="24"/>
          <w:szCs w:val="24"/>
        </w:rPr>
        <w:t xml:space="preserve"> = L</w:t>
      </w:r>
      <w:r w:rsidRPr="00B324BE">
        <w:rPr>
          <w:rFonts w:ascii="Arial" w:hAnsi="Arial" w:cs="Arial"/>
          <w:sz w:val="24"/>
          <w:szCs w:val="24"/>
          <w:vertAlign w:val="subscript"/>
        </w:rPr>
        <w:t>4</w:t>
      </w:r>
      <w:r w:rsidRPr="000C43C4">
        <w:rPr>
          <w:rFonts w:ascii="Arial" w:hAnsi="Arial" w:cs="Arial"/>
          <w:sz w:val="24"/>
          <w:szCs w:val="24"/>
        </w:rPr>
        <w:t xml:space="preserve"> = 0,25;</w:t>
      </w:r>
    </w:p>
    <w:p w14:paraId="05600257" w14:textId="4F466C24" w:rsidR="000C43C4" w:rsidRDefault="000C43C4" w:rsidP="000C43C4">
      <w:pPr>
        <w:spacing w:after="0"/>
        <w:ind w:firstLine="539"/>
        <w:jc w:val="both"/>
        <w:rPr>
          <w:rFonts w:ascii="Arial" w:hAnsi="Arial" w:cs="Arial"/>
          <w:sz w:val="24"/>
          <w:szCs w:val="24"/>
        </w:rPr>
      </w:pPr>
      <w:r w:rsidRPr="000C43C4">
        <w:rPr>
          <w:rFonts w:ascii="Arial" w:hAnsi="Arial" w:cs="Arial"/>
          <w:sz w:val="24"/>
          <w:szCs w:val="24"/>
        </w:rPr>
        <w:t>Jei siūlomas objektas neturi nurodyto pranašumo: T1 = L</w:t>
      </w:r>
      <w:r w:rsidRPr="00B324BE">
        <w:rPr>
          <w:rFonts w:ascii="Arial" w:hAnsi="Arial" w:cs="Arial"/>
          <w:sz w:val="24"/>
          <w:szCs w:val="24"/>
          <w:vertAlign w:val="subscript"/>
        </w:rPr>
        <w:t>1</w:t>
      </w:r>
      <w:r w:rsidRPr="000C43C4">
        <w:rPr>
          <w:rFonts w:ascii="Arial" w:hAnsi="Arial" w:cs="Arial"/>
          <w:sz w:val="24"/>
          <w:szCs w:val="24"/>
        </w:rPr>
        <w:t xml:space="preserve"> = 0; T2 = L</w:t>
      </w:r>
      <w:r w:rsidRPr="00B324BE">
        <w:rPr>
          <w:rFonts w:ascii="Arial" w:hAnsi="Arial" w:cs="Arial"/>
          <w:sz w:val="24"/>
          <w:szCs w:val="24"/>
          <w:vertAlign w:val="subscript"/>
        </w:rPr>
        <w:t>2</w:t>
      </w:r>
      <w:r w:rsidRPr="000C43C4">
        <w:rPr>
          <w:rFonts w:ascii="Arial" w:hAnsi="Arial" w:cs="Arial"/>
          <w:sz w:val="24"/>
          <w:szCs w:val="24"/>
        </w:rPr>
        <w:t xml:space="preserve"> = 0; T3 = L</w:t>
      </w:r>
      <w:r w:rsidRPr="00B324BE">
        <w:rPr>
          <w:rFonts w:ascii="Arial" w:hAnsi="Arial" w:cs="Arial"/>
          <w:sz w:val="24"/>
          <w:szCs w:val="24"/>
          <w:vertAlign w:val="subscript"/>
        </w:rPr>
        <w:t>3</w:t>
      </w:r>
      <w:r w:rsidRPr="000C43C4">
        <w:rPr>
          <w:rFonts w:ascii="Arial" w:hAnsi="Arial" w:cs="Arial"/>
          <w:sz w:val="24"/>
          <w:szCs w:val="24"/>
        </w:rPr>
        <w:t xml:space="preserve"> = 0; T4 = L</w:t>
      </w:r>
      <w:r w:rsidRPr="00B324BE">
        <w:rPr>
          <w:rFonts w:ascii="Arial" w:hAnsi="Arial" w:cs="Arial"/>
          <w:sz w:val="24"/>
          <w:szCs w:val="24"/>
          <w:vertAlign w:val="subscript"/>
        </w:rPr>
        <w:t>4</w:t>
      </w:r>
      <w:r w:rsidRPr="000C43C4">
        <w:rPr>
          <w:rFonts w:ascii="Arial" w:hAnsi="Arial" w:cs="Arial"/>
          <w:sz w:val="24"/>
          <w:szCs w:val="24"/>
        </w:rPr>
        <w:t xml:space="preserve"> = 0 </w:t>
      </w:r>
    </w:p>
    <w:p w14:paraId="71C1ECD5" w14:textId="0A8BB018" w:rsidR="004523D1" w:rsidRPr="00C63A22" w:rsidRDefault="004523D1" w:rsidP="000C43C4">
      <w:pPr>
        <w:spacing w:after="0"/>
        <w:ind w:firstLine="539"/>
        <w:jc w:val="both"/>
        <w:rPr>
          <w:rFonts w:ascii="Arial" w:hAnsi="Arial" w:cs="Arial"/>
          <w:sz w:val="24"/>
          <w:szCs w:val="24"/>
        </w:rPr>
      </w:pPr>
      <w:r w:rsidRPr="00C63A22">
        <w:rPr>
          <w:rFonts w:ascii="Arial" w:hAnsi="Arial" w:cs="Arial"/>
          <w:sz w:val="24"/>
          <w:szCs w:val="24"/>
        </w:rPr>
        <w:t>Jei siūlomas objektas turi nurodytą pranašumą (pažymėta ,,</w:t>
      </w:r>
      <w:r w:rsidR="00A948C6" w:rsidRPr="00C63A22">
        <w:rPr>
          <w:rFonts w:ascii="Arial" w:hAnsi="Arial" w:cs="Arial"/>
          <w:sz w:val="24"/>
          <w:szCs w:val="24"/>
        </w:rPr>
        <w:t>YRA</w:t>
      </w:r>
      <w:r w:rsidRPr="00C63A22">
        <w:rPr>
          <w:rFonts w:ascii="Arial" w:hAnsi="Arial" w:cs="Arial"/>
          <w:sz w:val="24"/>
          <w:szCs w:val="24"/>
        </w:rPr>
        <w:t xml:space="preserve">“), tačiau nepridėti įrodantys dokumentai, tai skiriama 0 balų. Pavyzdžiui, prie T2 pažymėta </w:t>
      </w:r>
      <w:r w:rsidR="00A948C6" w:rsidRPr="00C63A22">
        <w:rPr>
          <w:rFonts w:ascii="Arial" w:hAnsi="Arial" w:cs="Arial"/>
          <w:sz w:val="24"/>
          <w:szCs w:val="24"/>
        </w:rPr>
        <w:t>YRA</w:t>
      </w:r>
      <w:r w:rsidRPr="00C63A22">
        <w:rPr>
          <w:rFonts w:ascii="Arial" w:hAnsi="Arial" w:cs="Arial"/>
          <w:sz w:val="24"/>
          <w:szCs w:val="24"/>
        </w:rPr>
        <w:t>, tačiau nepridėti įrodantys dokumentai, todėl už T2 skiriama 0 balų.</w:t>
      </w:r>
      <w:r w:rsidRPr="00C63A22">
        <w:rPr>
          <w:rFonts w:ascii="Arial" w:hAnsi="Arial" w:cs="Arial"/>
          <w:i/>
          <w:iCs/>
          <w:sz w:val="24"/>
          <w:szCs w:val="24"/>
          <w:u w:val="single"/>
        </w:rPr>
        <w:t xml:space="preserve"> Nebus galima tikslinti. Šios informacijos tikslinimas bus laikomas pasiūlymo esmės keitimu</w:t>
      </w:r>
      <w:r w:rsidRPr="00C63A22">
        <w:rPr>
          <w:rFonts w:ascii="Arial" w:hAnsi="Arial" w:cs="Arial"/>
          <w:sz w:val="24"/>
          <w:szCs w:val="24"/>
          <w:u w:val="single"/>
        </w:rPr>
        <w:t>.</w:t>
      </w:r>
    </w:p>
    <w:p w14:paraId="37A79CF1" w14:textId="77777777" w:rsidR="004523D1" w:rsidRPr="00C63A22" w:rsidRDefault="004523D1" w:rsidP="000C43C4">
      <w:pPr>
        <w:spacing w:after="0"/>
        <w:jc w:val="both"/>
        <w:rPr>
          <w:rFonts w:ascii="Arial" w:hAnsi="Arial" w:cs="Arial"/>
          <w:sz w:val="24"/>
          <w:szCs w:val="24"/>
        </w:rPr>
      </w:pPr>
    </w:p>
    <w:p w14:paraId="343CA33E" w14:textId="77777777" w:rsidR="004523D1" w:rsidRPr="00C63A22" w:rsidRDefault="004523D1" w:rsidP="000C43C4">
      <w:pPr>
        <w:spacing w:after="0"/>
        <w:jc w:val="both"/>
        <w:rPr>
          <w:rFonts w:ascii="Arial" w:hAnsi="Arial" w:cs="Arial"/>
          <w:sz w:val="24"/>
          <w:szCs w:val="24"/>
        </w:rPr>
      </w:pPr>
      <w:r w:rsidRPr="00C63A22">
        <w:rPr>
          <w:rFonts w:ascii="Arial" w:hAnsi="Arial" w:cs="Arial"/>
          <w:sz w:val="24"/>
          <w:szCs w:val="24"/>
        </w:rPr>
        <w:t>Techninių pranašumų (T) balai apskaičiuojami visų funkcinių kriterijų parametrų įvertinimų sumą padauginant iš funkcinių pranašumų lyginamojo svorio (Y):</w:t>
      </w:r>
    </w:p>
    <w:p w14:paraId="154F4543" w14:textId="77777777" w:rsidR="004523D1" w:rsidRPr="00C63A22" w:rsidRDefault="004523D1" w:rsidP="000C43C4">
      <w:pPr>
        <w:spacing w:after="0"/>
        <w:rPr>
          <w:rFonts w:ascii="Arial" w:hAnsi="Arial" w:cs="Arial"/>
          <w:sz w:val="24"/>
          <w:szCs w:val="24"/>
        </w:rPr>
      </w:pPr>
      <m:oMathPara>
        <m:oMath>
          <m:r>
            <w:rPr>
              <w:rFonts w:ascii="Cambria Math" w:hAnsi="Cambria Math" w:cs="Arial"/>
              <w:sz w:val="24"/>
              <w:szCs w:val="24"/>
            </w:rPr>
            <m:t xml:space="preserve">T= </m:t>
          </m:r>
          <m:d>
            <m:dPr>
              <m:ctrlPr>
                <w:rPr>
                  <w:rFonts w:ascii="Cambria Math" w:hAnsi="Cambria Math" w:cs="Arial"/>
                  <w:i/>
                  <w:sz w:val="24"/>
                  <w:szCs w:val="24"/>
                </w:rPr>
              </m:ctrlPr>
            </m:dPr>
            <m:e>
              <m:nary>
                <m:naryPr>
                  <m:chr m:val="∑"/>
                  <m:grow m:val="1"/>
                  <m:ctrlPr>
                    <w:rPr>
                      <w:rFonts w:ascii="Cambria Math" w:hAnsi="Cambria Math" w:cs="Arial"/>
                      <w:sz w:val="24"/>
                      <w:szCs w:val="24"/>
                    </w:rPr>
                  </m:ctrlPr>
                </m:naryPr>
                <m:sub>
                  <m:r>
                    <w:rPr>
                      <w:rFonts w:ascii="Cambria Math" w:hAnsi="Cambria Math" w:cs="Arial"/>
                      <w:sz w:val="24"/>
                      <w:szCs w:val="24"/>
                    </w:rPr>
                    <m:t>i=1</m:t>
                  </m:r>
                </m:sub>
                <m:sup>
                  <m:r>
                    <w:rPr>
                      <w:rFonts w:ascii="Cambria Math" w:hAnsi="Cambria Math" w:cs="Arial"/>
                      <w:sz w:val="24"/>
                      <w:szCs w:val="24"/>
                    </w:rPr>
                    <m:t>5</m:t>
                  </m:r>
                </m:sup>
                <m:e>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nary>
            </m:e>
          </m:d>
          <m:r>
            <w:rPr>
              <w:rFonts w:ascii="Cambria Math" w:hAnsi="Cambria Math" w:cs="Arial"/>
              <w:sz w:val="24"/>
              <w:szCs w:val="24"/>
            </w:rPr>
            <m:t>×Y</m:t>
          </m:r>
        </m:oMath>
      </m:oMathPara>
    </w:p>
    <w:p w14:paraId="1D20D69C" w14:textId="77777777" w:rsidR="004523D1" w:rsidRPr="00C63A22" w:rsidRDefault="004523D1" w:rsidP="000C43C4">
      <w:pPr>
        <w:spacing w:after="0"/>
        <w:ind w:firstLine="851"/>
        <w:jc w:val="both"/>
        <w:rPr>
          <w:rFonts w:ascii="Arial" w:hAnsi="Arial" w:cs="Arial"/>
          <w:sz w:val="24"/>
          <w:szCs w:val="24"/>
        </w:rPr>
      </w:pPr>
    </w:p>
    <w:p w14:paraId="0FD5EC27" w14:textId="77777777" w:rsidR="004523D1" w:rsidRPr="00C63A22" w:rsidRDefault="004523D1" w:rsidP="000C43C4">
      <w:pPr>
        <w:suppressAutoHyphens/>
        <w:spacing w:after="0"/>
        <w:ind w:firstLine="567"/>
        <w:jc w:val="both"/>
        <w:rPr>
          <w:rFonts w:ascii="Arial" w:eastAsia="Times New Roman" w:hAnsi="Arial" w:cs="Arial"/>
          <w:sz w:val="24"/>
          <w:szCs w:val="24"/>
          <w:lang w:eastAsia="en-US"/>
        </w:rPr>
      </w:pPr>
    </w:p>
    <w:p w14:paraId="1CD1409A" w14:textId="77777777" w:rsidR="004523D1" w:rsidRPr="00C63A22" w:rsidRDefault="004523D1">
      <w:pPr>
        <w:pStyle w:val="Sraopastraipa"/>
        <w:keepNext/>
        <w:numPr>
          <w:ilvl w:val="1"/>
          <w:numId w:val="65"/>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Tuo atveju, jei vertinant pasiūlymus daugiausiai balų surinkusio (-io) dalyvio (-ių) pasiūlymas (-ai) atmetamas (-i), bus perskaičiuojami kitų dalyvių surinkti ekonominio naudingumo balai.</w:t>
      </w:r>
    </w:p>
    <w:p w14:paraId="22A822C6" w14:textId="77777777" w:rsidR="004523D1" w:rsidRPr="00C63A22" w:rsidRDefault="004523D1">
      <w:pPr>
        <w:pStyle w:val="Sraopastraipa"/>
        <w:keepNext/>
        <w:numPr>
          <w:ilvl w:val="1"/>
          <w:numId w:val="65"/>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Kriterijų balai apvalinami paliekant 2 (du) skaitmenis po kablelio.</w:t>
      </w:r>
    </w:p>
    <w:p w14:paraId="274ABCB4" w14:textId="77777777" w:rsidR="004523D1" w:rsidRPr="00C63A22" w:rsidRDefault="004523D1">
      <w:pPr>
        <w:pStyle w:val="Sraopastraipa"/>
        <w:keepNext/>
        <w:numPr>
          <w:ilvl w:val="1"/>
          <w:numId w:val="65"/>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Tais atvejais, kai kelių dalyvių pasiūlymų ekonominis naudingumas yra vienodas, nustatant pasiūlymų eilę, pirmesnis į šią eilę įrašomas dalyvis, kurio pasiūlymas pateiktas anksčiausiai.</w:t>
      </w:r>
    </w:p>
    <w:p w14:paraId="03B46730" w14:textId="77777777" w:rsidR="000C43C4" w:rsidRDefault="000C43C4" w:rsidP="00A80FF3">
      <w:pPr>
        <w:jc w:val="center"/>
        <w:rPr>
          <w:rFonts w:ascii="Arial" w:hAnsi="Arial" w:cs="Arial"/>
          <w:sz w:val="24"/>
          <w:szCs w:val="24"/>
        </w:rPr>
      </w:pPr>
    </w:p>
    <w:p w14:paraId="58086922" w14:textId="7ECDCD48" w:rsidR="000C43C4" w:rsidRPr="000C43C4" w:rsidRDefault="000C43C4" w:rsidP="000C43C4">
      <w:pPr>
        <w:spacing w:after="0"/>
        <w:jc w:val="center"/>
        <w:rPr>
          <w:rFonts w:ascii="Arial" w:hAnsi="Arial" w:cs="Arial"/>
          <w:b/>
          <w:iCs/>
          <w:sz w:val="24"/>
          <w:szCs w:val="24"/>
        </w:rPr>
      </w:pPr>
      <w:r w:rsidRPr="000C43C4">
        <w:rPr>
          <w:rFonts w:ascii="Arial" w:hAnsi="Arial" w:cs="Arial"/>
          <w:b/>
          <w:iCs/>
          <w:sz w:val="24"/>
          <w:szCs w:val="24"/>
          <w:highlight w:val="yellow"/>
        </w:rPr>
        <w:t>Pasiūlymų vertinimo kriterijai ir sąlygos I</w:t>
      </w:r>
      <w:r>
        <w:rPr>
          <w:rFonts w:ascii="Arial" w:hAnsi="Arial" w:cs="Arial"/>
          <w:b/>
          <w:iCs/>
          <w:sz w:val="24"/>
          <w:szCs w:val="24"/>
          <w:highlight w:val="yellow"/>
        </w:rPr>
        <w:t>I</w:t>
      </w:r>
      <w:r w:rsidRPr="000C43C4">
        <w:rPr>
          <w:rFonts w:ascii="Arial" w:hAnsi="Arial" w:cs="Arial"/>
          <w:b/>
          <w:iCs/>
          <w:sz w:val="24"/>
          <w:szCs w:val="24"/>
          <w:highlight w:val="yellow"/>
        </w:rPr>
        <w:t xml:space="preserve"> pirkimo daliai – </w:t>
      </w:r>
      <w:r>
        <w:rPr>
          <w:rFonts w:ascii="Arial" w:hAnsi="Arial" w:cs="Arial"/>
          <w:b/>
          <w:iCs/>
          <w:sz w:val="24"/>
          <w:szCs w:val="24"/>
          <w:highlight w:val="yellow"/>
        </w:rPr>
        <w:t>Laparoskopinė sistema</w:t>
      </w:r>
      <w:r w:rsidRPr="000C43C4">
        <w:rPr>
          <w:rFonts w:ascii="Arial" w:hAnsi="Arial" w:cs="Arial"/>
          <w:b/>
          <w:iCs/>
          <w:sz w:val="24"/>
          <w:szCs w:val="24"/>
          <w:highlight w:val="yellow"/>
        </w:rPr>
        <w:t xml:space="preserve"> – 1 vnt.</w:t>
      </w:r>
      <w:r w:rsidRPr="000C43C4">
        <w:rPr>
          <w:rFonts w:ascii="Arial" w:hAnsi="Arial" w:cs="Arial"/>
          <w:b/>
          <w:iCs/>
          <w:sz w:val="24"/>
          <w:szCs w:val="24"/>
        </w:rPr>
        <w:t xml:space="preserve"> </w:t>
      </w:r>
    </w:p>
    <w:p w14:paraId="55B62CFE" w14:textId="77777777" w:rsidR="000C43C4" w:rsidRPr="000C43C4" w:rsidRDefault="000C43C4" w:rsidP="000C43C4">
      <w:pPr>
        <w:spacing w:after="0"/>
        <w:jc w:val="center"/>
        <w:rPr>
          <w:rFonts w:ascii="Arial" w:eastAsia="Calibri" w:hAnsi="Arial" w:cs="Arial"/>
          <w:iCs/>
          <w:color w:val="C00000"/>
          <w:sz w:val="24"/>
          <w:szCs w:val="24"/>
        </w:rPr>
      </w:pPr>
    </w:p>
    <w:p w14:paraId="48E8FED7" w14:textId="77777777" w:rsidR="000C43C4" w:rsidRPr="000C43C4" w:rsidRDefault="000C43C4" w:rsidP="000C43C4">
      <w:pPr>
        <w:spacing w:after="0"/>
        <w:jc w:val="both"/>
        <w:rPr>
          <w:rFonts w:ascii="Arial" w:eastAsia="Calibri" w:hAnsi="Arial" w:cs="Arial"/>
          <w:sz w:val="24"/>
          <w:szCs w:val="24"/>
        </w:rPr>
      </w:pPr>
      <w:r w:rsidRPr="000C43C4">
        <w:rPr>
          <w:rFonts w:ascii="Arial" w:eastAsia="Calibri" w:hAnsi="Arial" w:cs="Arial"/>
          <w:b/>
          <w:bCs/>
          <w:sz w:val="24"/>
          <w:szCs w:val="24"/>
        </w:rPr>
        <w:t>1</w:t>
      </w:r>
      <w:r w:rsidRPr="000C43C4">
        <w:rPr>
          <w:rFonts w:ascii="Arial" w:eastAsia="Calibri" w:hAnsi="Arial" w:cs="Arial"/>
          <w:sz w:val="24"/>
          <w:szCs w:val="24"/>
        </w:rPr>
        <w:t xml:space="preserve">. Šiame pirkime ekonomiškai naudingiausias pasiūlymas bus išrenkamas pagal </w:t>
      </w:r>
      <w:r w:rsidRPr="000C43C4">
        <w:rPr>
          <w:rFonts w:ascii="Arial" w:eastAsia="Calibri" w:hAnsi="Arial" w:cs="Arial"/>
          <w:b/>
          <w:bCs/>
          <w:i/>
          <w:iCs/>
          <w:sz w:val="24"/>
          <w:szCs w:val="24"/>
        </w:rPr>
        <w:t>kainos ir kokybės santykį</w:t>
      </w:r>
      <w:r w:rsidRPr="000C43C4">
        <w:rPr>
          <w:rFonts w:ascii="Arial" w:eastAsia="Calibri" w:hAnsi="Arial" w:cs="Arial"/>
          <w:sz w:val="24"/>
          <w:szCs w:val="24"/>
        </w:rPr>
        <w:t>.</w:t>
      </w:r>
    </w:p>
    <w:p w14:paraId="2D854D88" w14:textId="77777777" w:rsidR="000C43C4" w:rsidRPr="000C43C4" w:rsidRDefault="000C43C4" w:rsidP="000C43C4">
      <w:pPr>
        <w:spacing w:after="0"/>
        <w:jc w:val="both"/>
        <w:rPr>
          <w:rFonts w:ascii="Arial" w:eastAsia="Calibri" w:hAnsi="Arial" w:cs="Arial"/>
          <w:sz w:val="24"/>
          <w:szCs w:val="24"/>
        </w:rPr>
      </w:pPr>
    </w:p>
    <w:p w14:paraId="6DFC228F" w14:textId="77777777" w:rsidR="000C43C4" w:rsidRPr="000C43C4" w:rsidRDefault="000C43C4">
      <w:pPr>
        <w:keepNext/>
        <w:numPr>
          <w:ilvl w:val="1"/>
          <w:numId w:val="66"/>
        </w:numPr>
        <w:tabs>
          <w:tab w:val="left" w:pos="993"/>
          <w:tab w:val="left" w:pos="1418"/>
        </w:tabs>
        <w:suppressAutoHyphens/>
        <w:spacing w:after="0"/>
        <w:ind w:hanging="482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Pasiūlymų vertinimo kriterijai:</w:t>
      </w:r>
    </w:p>
    <w:tbl>
      <w:tblPr>
        <w:tblStyle w:val="Lentelstinklelis"/>
        <w:tblW w:w="10348" w:type="dxa"/>
        <w:tblInd w:w="-5" w:type="dxa"/>
        <w:tblLook w:val="04A0" w:firstRow="1" w:lastRow="0" w:firstColumn="1" w:lastColumn="0" w:noHBand="0" w:noVBand="1"/>
      </w:tblPr>
      <w:tblGrid>
        <w:gridCol w:w="8190"/>
        <w:gridCol w:w="2158"/>
      </w:tblGrid>
      <w:tr w:rsidR="000C43C4" w:rsidRPr="000C43C4" w14:paraId="7E8448CA" w14:textId="77777777" w:rsidTr="00F377D7">
        <w:tc>
          <w:tcPr>
            <w:tcW w:w="8190" w:type="dxa"/>
            <w:shd w:val="clear" w:color="auto" w:fill="E7E6E6" w:themeFill="background2"/>
            <w:vAlign w:val="center"/>
          </w:tcPr>
          <w:p w14:paraId="7CC6C513" w14:textId="77777777" w:rsidR="000C43C4" w:rsidRPr="000C43C4" w:rsidRDefault="000C43C4" w:rsidP="00F377D7">
            <w:pPr>
              <w:suppressAutoHyphens/>
              <w:spacing w:line="276" w:lineRule="auto"/>
              <w:jc w:val="center"/>
              <w:rPr>
                <w:rFonts w:ascii="Arial" w:hAnsi="Arial" w:cs="Arial"/>
                <w:b/>
                <w:bCs/>
                <w:i/>
                <w:iCs/>
                <w:sz w:val="24"/>
                <w:szCs w:val="24"/>
              </w:rPr>
            </w:pPr>
            <w:r w:rsidRPr="000C43C4">
              <w:rPr>
                <w:rFonts w:ascii="Arial" w:hAnsi="Arial" w:cs="Arial"/>
                <w:b/>
                <w:bCs/>
                <w:i/>
                <w:iCs/>
                <w:sz w:val="24"/>
                <w:szCs w:val="24"/>
              </w:rPr>
              <w:t>Vertinimo kriterijai</w:t>
            </w:r>
          </w:p>
        </w:tc>
        <w:tc>
          <w:tcPr>
            <w:tcW w:w="2158" w:type="dxa"/>
            <w:shd w:val="clear" w:color="auto" w:fill="E7E6E6" w:themeFill="background2"/>
            <w:vAlign w:val="center"/>
          </w:tcPr>
          <w:p w14:paraId="7083774A" w14:textId="77777777" w:rsidR="000C43C4" w:rsidRPr="000C43C4" w:rsidRDefault="000C43C4" w:rsidP="00F377D7">
            <w:pPr>
              <w:suppressAutoHyphens/>
              <w:spacing w:line="276" w:lineRule="auto"/>
              <w:jc w:val="center"/>
              <w:rPr>
                <w:rFonts w:ascii="Arial" w:hAnsi="Arial" w:cs="Arial"/>
                <w:b/>
                <w:bCs/>
                <w:i/>
                <w:iCs/>
                <w:sz w:val="24"/>
                <w:szCs w:val="24"/>
              </w:rPr>
            </w:pPr>
            <w:r w:rsidRPr="000C43C4">
              <w:rPr>
                <w:rFonts w:ascii="Arial" w:hAnsi="Arial" w:cs="Arial"/>
                <w:b/>
                <w:bCs/>
                <w:i/>
                <w:iCs/>
                <w:sz w:val="24"/>
                <w:szCs w:val="24"/>
              </w:rPr>
              <w:t>Kriterijaus lyginamasis svoris</w:t>
            </w:r>
          </w:p>
        </w:tc>
      </w:tr>
      <w:tr w:rsidR="000C43C4" w:rsidRPr="000C43C4" w14:paraId="345876A6" w14:textId="77777777" w:rsidTr="00F377D7">
        <w:trPr>
          <w:trHeight w:val="157"/>
        </w:trPr>
        <w:tc>
          <w:tcPr>
            <w:tcW w:w="8190" w:type="dxa"/>
            <w:vAlign w:val="center"/>
          </w:tcPr>
          <w:p w14:paraId="33E977C7" w14:textId="77777777" w:rsidR="000C43C4" w:rsidRPr="000C43C4" w:rsidRDefault="000C43C4" w:rsidP="00F377D7">
            <w:pPr>
              <w:suppressAutoHyphens/>
              <w:spacing w:line="276" w:lineRule="auto"/>
              <w:jc w:val="both"/>
              <w:rPr>
                <w:rFonts w:ascii="Arial" w:hAnsi="Arial" w:cs="Arial"/>
                <w:b/>
                <w:sz w:val="24"/>
                <w:szCs w:val="24"/>
              </w:rPr>
            </w:pPr>
            <w:r w:rsidRPr="000C43C4">
              <w:rPr>
                <w:rFonts w:ascii="Arial" w:hAnsi="Arial" w:cs="Arial"/>
                <w:b/>
                <w:sz w:val="24"/>
                <w:szCs w:val="24"/>
              </w:rPr>
              <w:t>Pirmas kriterijus - kaina (K)</w:t>
            </w:r>
          </w:p>
        </w:tc>
        <w:tc>
          <w:tcPr>
            <w:tcW w:w="2158" w:type="dxa"/>
            <w:vAlign w:val="center"/>
          </w:tcPr>
          <w:p w14:paraId="1EA4D3A7" w14:textId="1CD2C8FC" w:rsidR="000C43C4" w:rsidRPr="000C43C4" w:rsidRDefault="000C43C4" w:rsidP="00F377D7">
            <w:pPr>
              <w:suppressAutoHyphens/>
              <w:spacing w:line="276" w:lineRule="auto"/>
              <w:jc w:val="center"/>
              <w:rPr>
                <w:rFonts w:ascii="Arial" w:hAnsi="Arial" w:cs="Arial"/>
                <w:sz w:val="24"/>
                <w:szCs w:val="24"/>
              </w:rPr>
            </w:pPr>
            <w:r w:rsidRPr="000C43C4">
              <w:rPr>
                <w:rFonts w:ascii="Arial" w:hAnsi="Arial" w:cs="Arial"/>
                <w:sz w:val="24"/>
                <w:szCs w:val="24"/>
              </w:rPr>
              <w:t xml:space="preserve">X = </w:t>
            </w:r>
            <w:r w:rsidR="00B324BE">
              <w:rPr>
                <w:rFonts w:ascii="Arial" w:hAnsi="Arial" w:cs="Arial"/>
                <w:sz w:val="24"/>
                <w:szCs w:val="24"/>
              </w:rPr>
              <w:t>80</w:t>
            </w:r>
          </w:p>
        </w:tc>
      </w:tr>
      <w:tr w:rsidR="000C43C4" w:rsidRPr="000C43C4" w14:paraId="67D8F384" w14:textId="77777777" w:rsidTr="00F377D7">
        <w:tc>
          <w:tcPr>
            <w:tcW w:w="8190" w:type="dxa"/>
            <w:vAlign w:val="center"/>
          </w:tcPr>
          <w:p w14:paraId="40CC94FF" w14:textId="77777777" w:rsidR="000C43C4" w:rsidRPr="000C43C4" w:rsidRDefault="000C43C4" w:rsidP="00F377D7">
            <w:pPr>
              <w:suppressAutoHyphens/>
              <w:spacing w:line="276" w:lineRule="auto"/>
              <w:jc w:val="both"/>
              <w:rPr>
                <w:rFonts w:ascii="Arial" w:hAnsi="Arial" w:cs="Arial"/>
                <w:b/>
                <w:sz w:val="24"/>
                <w:szCs w:val="24"/>
              </w:rPr>
            </w:pPr>
            <w:r w:rsidRPr="000C43C4">
              <w:rPr>
                <w:rFonts w:ascii="Arial" w:hAnsi="Arial" w:cs="Arial"/>
                <w:b/>
                <w:sz w:val="24"/>
                <w:szCs w:val="24"/>
              </w:rPr>
              <w:t>Antras kriterijus –</w:t>
            </w:r>
            <w:r w:rsidRPr="000C43C4">
              <w:rPr>
                <w:rFonts w:ascii="Arial" w:hAnsi="Arial" w:cs="Arial"/>
                <w:b/>
                <w:bCs/>
                <w:sz w:val="24"/>
                <w:szCs w:val="24"/>
              </w:rPr>
              <w:t xml:space="preserve"> Techniniai</w:t>
            </w:r>
            <w:r w:rsidRPr="000C43C4">
              <w:rPr>
                <w:rFonts w:ascii="Arial" w:hAnsi="Arial" w:cs="Arial"/>
                <w:b/>
                <w:sz w:val="24"/>
                <w:szCs w:val="24"/>
              </w:rPr>
              <w:t xml:space="preserve"> pranašumai (T)</w:t>
            </w:r>
          </w:p>
        </w:tc>
        <w:tc>
          <w:tcPr>
            <w:tcW w:w="2158" w:type="dxa"/>
            <w:vAlign w:val="center"/>
          </w:tcPr>
          <w:p w14:paraId="037CDA8D" w14:textId="7316E51F" w:rsidR="000C43C4" w:rsidRPr="000C43C4" w:rsidRDefault="000C43C4" w:rsidP="00F377D7">
            <w:pPr>
              <w:suppressAutoHyphens/>
              <w:spacing w:line="276" w:lineRule="auto"/>
              <w:jc w:val="center"/>
              <w:rPr>
                <w:rFonts w:ascii="Arial" w:hAnsi="Arial" w:cs="Arial"/>
                <w:sz w:val="24"/>
                <w:szCs w:val="24"/>
              </w:rPr>
            </w:pPr>
            <w:r w:rsidRPr="000C43C4">
              <w:rPr>
                <w:rFonts w:ascii="Arial" w:eastAsia="Calibri" w:hAnsi="Arial" w:cs="Arial"/>
                <w:sz w:val="24"/>
                <w:szCs w:val="24"/>
              </w:rPr>
              <w:t xml:space="preserve">Z = </w:t>
            </w:r>
            <w:r w:rsidR="00B324BE">
              <w:rPr>
                <w:rFonts w:ascii="Arial" w:eastAsia="Calibri" w:hAnsi="Arial" w:cs="Arial"/>
                <w:sz w:val="24"/>
                <w:szCs w:val="24"/>
              </w:rPr>
              <w:t>2</w:t>
            </w:r>
            <w:r w:rsidRPr="000C43C4">
              <w:rPr>
                <w:rFonts w:ascii="Arial" w:eastAsia="Calibri" w:hAnsi="Arial" w:cs="Arial"/>
                <w:sz w:val="24"/>
                <w:szCs w:val="24"/>
              </w:rPr>
              <w:t>0</w:t>
            </w:r>
          </w:p>
        </w:tc>
      </w:tr>
    </w:tbl>
    <w:p w14:paraId="0902F3CF" w14:textId="77777777" w:rsidR="000C43C4" w:rsidRDefault="000C43C4" w:rsidP="000C43C4">
      <w:pPr>
        <w:shd w:val="clear" w:color="auto" w:fill="FFFFFF"/>
        <w:spacing w:after="0"/>
        <w:ind w:firstLine="851"/>
        <w:jc w:val="both"/>
        <w:rPr>
          <w:rFonts w:ascii="Arial" w:hAnsi="Arial" w:cs="Arial"/>
          <w:sz w:val="24"/>
          <w:szCs w:val="24"/>
          <w:u w:val="single"/>
        </w:rPr>
      </w:pPr>
    </w:p>
    <w:p w14:paraId="51501268" w14:textId="77777777" w:rsidR="000C43C4" w:rsidRPr="000C43C4" w:rsidRDefault="000C43C4" w:rsidP="000C43C4">
      <w:pPr>
        <w:shd w:val="clear" w:color="auto" w:fill="FFFFFF"/>
        <w:spacing w:after="0"/>
        <w:ind w:firstLine="567"/>
        <w:jc w:val="both"/>
        <w:rPr>
          <w:rFonts w:ascii="Arial" w:hAnsi="Arial" w:cs="Arial"/>
          <w:sz w:val="24"/>
          <w:szCs w:val="24"/>
          <w:u w:val="single"/>
        </w:rPr>
      </w:pPr>
      <w:r w:rsidRPr="000C43C4">
        <w:rPr>
          <w:rFonts w:ascii="Arial" w:hAnsi="Arial" w:cs="Arial"/>
          <w:sz w:val="24"/>
          <w:szCs w:val="24"/>
          <w:u w:val="single"/>
        </w:rPr>
        <w:t>Vertinimo kriterijai ir jų parametrų lyginamieji svoriai:</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727"/>
        <w:gridCol w:w="1738"/>
        <w:gridCol w:w="1592"/>
        <w:gridCol w:w="1741"/>
      </w:tblGrid>
      <w:tr w:rsidR="000C43C4" w:rsidRPr="000C43C4" w14:paraId="2FB4F830" w14:textId="77777777" w:rsidTr="00F377D7">
        <w:trPr>
          <w:trHeight w:val="846"/>
        </w:trPr>
        <w:tc>
          <w:tcPr>
            <w:tcW w:w="339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7DF0131" w14:textId="77777777" w:rsidR="000C43C4" w:rsidRPr="000C43C4" w:rsidRDefault="000C43C4" w:rsidP="00F377D7">
            <w:pPr>
              <w:spacing w:after="0"/>
              <w:rPr>
                <w:rFonts w:ascii="Arial" w:hAnsi="Arial" w:cs="Arial"/>
                <w:b/>
                <w:bCs/>
                <w:sz w:val="24"/>
                <w:szCs w:val="24"/>
              </w:rPr>
            </w:pPr>
            <w:r w:rsidRPr="000C43C4">
              <w:rPr>
                <w:rFonts w:ascii="Arial" w:hAnsi="Arial" w:cs="Arial"/>
                <w:b/>
                <w:sz w:val="24"/>
                <w:szCs w:val="24"/>
              </w:rPr>
              <w:lastRenderedPageBreak/>
              <w:t>Vertinimo kriterijai</w:t>
            </w:r>
          </w:p>
        </w:tc>
        <w:tc>
          <w:tcPr>
            <w:tcW w:w="7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3D6D60" w14:textId="77777777" w:rsidR="000C43C4" w:rsidRPr="000C43C4" w:rsidRDefault="000C43C4" w:rsidP="00F377D7">
            <w:pPr>
              <w:spacing w:after="0"/>
              <w:rPr>
                <w:rFonts w:ascii="Arial" w:hAnsi="Arial" w:cs="Arial"/>
                <w:b/>
                <w:sz w:val="24"/>
                <w:szCs w:val="24"/>
              </w:rPr>
            </w:pPr>
            <w:r w:rsidRPr="000C43C4">
              <w:rPr>
                <w:rFonts w:ascii="Arial" w:hAnsi="Arial" w:cs="Arial"/>
                <w:b/>
                <w:sz w:val="24"/>
                <w:szCs w:val="24"/>
              </w:rPr>
              <w:t>Parametro lyginamasis svoris</w:t>
            </w:r>
          </w:p>
        </w:tc>
        <w:tc>
          <w:tcPr>
            <w:tcW w:w="8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99B4AB" w14:textId="77777777" w:rsidR="000C43C4" w:rsidRPr="000C43C4" w:rsidRDefault="000C43C4" w:rsidP="00F377D7">
            <w:pPr>
              <w:spacing w:after="0"/>
              <w:rPr>
                <w:rFonts w:ascii="Arial" w:hAnsi="Arial" w:cs="Arial"/>
                <w:b/>
                <w:sz w:val="24"/>
                <w:szCs w:val="24"/>
              </w:rPr>
            </w:pPr>
            <w:r w:rsidRPr="000C43C4">
              <w:rPr>
                <w:rFonts w:ascii="Arial" w:hAnsi="Arial" w:cs="Arial"/>
                <w:b/>
                <w:sz w:val="24"/>
                <w:szCs w:val="24"/>
              </w:rPr>
              <w:t>Lyginamasis svoris ekonominio naudingumo įvertinime</w:t>
            </w:r>
          </w:p>
        </w:tc>
      </w:tr>
      <w:tr w:rsidR="000C43C4" w:rsidRPr="000C43C4" w14:paraId="7C7BD243" w14:textId="77777777" w:rsidTr="00F377D7">
        <w:tc>
          <w:tcPr>
            <w:tcW w:w="4159"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CA20AD9" w14:textId="77777777" w:rsidR="000C43C4" w:rsidRPr="000C43C4" w:rsidRDefault="000C43C4" w:rsidP="00F377D7">
            <w:pPr>
              <w:spacing w:after="0"/>
              <w:rPr>
                <w:rFonts w:ascii="Arial" w:hAnsi="Arial" w:cs="Arial"/>
                <w:b/>
                <w:bCs/>
                <w:sz w:val="24"/>
                <w:szCs w:val="24"/>
              </w:rPr>
            </w:pPr>
            <w:r w:rsidRPr="000C43C4">
              <w:rPr>
                <w:rFonts w:ascii="Arial" w:hAnsi="Arial" w:cs="Arial"/>
                <w:b/>
                <w:sz w:val="24"/>
                <w:szCs w:val="24"/>
              </w:rPr>
              <w:t>Kaina (K)</w:t>
            </w:r>
          </w:p>
        </w:tc>
        <w:tc>
          <w:tcPr>
            <w:tcW w:w="841" w:type="pct"/>
            <w:tcBorders>
              <w:top w:val="single" w:sz="4" w:space="0" w:color="auto"/>
              <w:left w:val="single" w:sz="4" w:space="0" w:color="auto"/>
              <w:bottom w:val="single" w:sz="4" w:space="0" w:color="auto"/>
              <w:right w:val="single" w:sz="4" w:space="0" w:color="auto"/>
            </w:tcBorders>
            <w:shd w:val="clear" w:color="auto" w:fill="D9D9D9"/>
            <w:hideMark/>
          </w:tcPr>
          <w:p w14:paraId="7F87169F" w14:textId="2DBA28DC" w:rsidR="000C43C4" w:rsidRPr="000C43C4" w:rsidRDefault="000C43C4" w:rsidP="00F377D7">
            <w:pPr>
              <w:spacing w:after="0"/>
              <w:rPr>
                <w:rFonts w:ascii="Arial" w:hAnsi="Arial" w:cs="Arial"/>
                <w:b/>
                <w:bCs/>
                <w:sz w:val="24"/>
                <w:szCs w:val="24"/>
              </w:rPr>
            </w:pPr>
            <w:r w:rsidRPr="000C43C4">
              <w:rPr>
                <w:rFonts w:ascii="Arial" w:hAnsi="Arial" w:cs="Arial"/>
                <w:b/>
                <w:sz w:val="24"/>
                <w:szCs w:val="24"/>
              </w:rPr>
              <w:t>X=</w:t>
            </w:r>
            <w:r w:rsidR="00B324BE">
              <w:rPr>
                <w:rFonts w:ascii="Arial" w:hAnsi="Arial" w:cs="Arial"/>
                <w:b/>
                <w:sz w:val="24"/>
                <w:szCs w:val="24"/>
              </w:rPr>
              <w:t>8</w:t>
            </w:r>
            <w:r w:rsidRPr="000C43C4">
              <w:rPr>
                <w:rFonts w:ascii="Arial" w:hAnsi="Arial" w:cs="Arial"/>
                <w:b/>
                <w:sz w:val="24"/>
                <w:szCs w:val="24"/>
              </w:rPr>
              <w:t>0</w:t>
            </w:r>
          </w:p>
        </w:tc>
      </w:tr>
      <w:tr w:rsidR="000C43C4" w:rsidRPr="000C43C4" w14:paraId="1EB0D800" w14:textId="77777777" w:rsidTr="00F377D7">
        <w:tc>
          <w:tcPr>
            <w:tcW w:w="4159"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53E41F6" w14:textId="77777777" w:rsidR="000C43C4" w:rsidRPr="000C43C4" w:rsidRDefault="000C43C4" w:rsidP="00F377D7">
            <w:pPr>
              <w:spacing w:after="0"/>
              <w:rPr>
                <w:rFonts w:ascii="Arial" w:hAnsi="Arial" w:cs="Arial"/>
                <w:b/>
                <w:bCs/>
                <w:sz w:val="24"/>
                <w:szCs w:val="24"/>
              </w:rPr>
            </w:pPr>
            <w:r w:rsidRPr="000C43C4">
              <w:rPr>
                <w:rFonts w:ascii="Arial" w:hAnsi="Arial" w:cs="Arial"/>
                <w:b/>
                <w:sz w:val="24"/>
                <w:szCs w:val="24"/>
              </w:rPr>
              <w:t>Techniniai pranašumai (T)</w:t>
            </w:r>
          </w:p>
        </w:tc>
        <w:tc>
          <w:tcPr>
            <w:tcW w:w="841" w:type="pct"/>
            <w:tcBorders>
              <w:top w:val="single" w:sz="4" w:space="0" w:color="auto"/>
              <w:left w:val="single" w:sz="4" w:space="0" w:color="auto"/>
              <w:bottom w:val="single" w:sz="4" w:space="0" w:color="auto"/>
              <w:right w:val="single" w:sz="4" w:space="0" w:color="auto"/>
            </w:tcBorders>
            <w:shd w:val="clear" w:color="auto" w:fill="D9D9D9"/>
            <w:hideMark/>
          </w:tcPr>
          <w:p w14:paraId="30754A51" w14:textId="730867BB" w:rsidR="000C43C4" w:rsidRPr="000C43C4" w:rsidRDefault="000C43C4" w:rsidP="00F377D7">
            <w:pPr>
              <w:spacing w:after="0"/>
              <w:rPr>
                <w:rFonts w:ascii="Arial" w:hAnsi="Arial" w:cs="Arial"/>
                <w:b/>
                <w:bCs/>
                <w:sz w:val="24"/>
                <w:szCs w:val="24"/>
              </w:rPr>
            </w:pPr>
            <w:r w:rsidRPr="000C43C4">
              <w:rPr>
                <w:rFonts w:ascii="Arial" w:hAnsi="Arial" w:cs="Arial"/>
                <w:b/>
                <w:sz w:val="24"/>
                <w:szCs w:val="24"/>
              </w:rPr>
              <w:t>Y=</w:t>
            </w:r>
            <w:r w:rsidR="00B324BE">
              <w:rPr>
                <w:rFonts w:ascii="Arial" w:hAnsi="Arial" w:cs="Arial"/>
                <w:b/>
                <w:sz w:val="24"/>
                <w:szCs w:val="24"/>
              </w:rPr>
              <w:t>2</w:t>
            </w:r>
            <w:r w:rsidRPr="000C43C4">
              <w:rPr>
                <w:rFonts w:ascii="Arial" w:hAnsi="Arial" w:cs="Arial"/>
                <w:b/>
                <w:sz w:val="24"/>
                <w:szCs w:val="24"/>
              </w:rPr>
              <w:t>0</w:t>
            </w:r>
          </w:p>
        </w:tc>
      </w:tr>
      <w:tr w:rsidR="000C43C4" w:rsidRPr="000C43C4" w14:paraId="4242792F" w14:textId="77777777" w:rsidTr="00F377D7">
        <w:tc>
          <w:tcPr>
            <w:tcW w:w="266" w:type="pct"/>
            <w:tcBorders>
              <w:top w:val="single" w:sz="4" w:space="0" w:color="auto"/>
              <w:left w:val="single" w:sz="4" w:space="0" w:color="auto"/>
              <w:bottom w:val="single" w:sz="4" w:space="0" w:color="auto"/>
              <w:right w:val="single" w:sz="4" w:space="0" w:color="auto"/>
            </w:tcBorders>
            <w:hideMark/>
          </w:tcPr>
          <w:p w14:paraId="015B31EC" w14:textId="77777777" w:rsidR="000C43C4" w:rsidRPr="000C43C4" w:rsidRDefault="000C43C4" w:rsidP="00F377D7">
            <w:pPr>
              <w:spacing w:after="0"/>
              <w:rPr>
                <w:rFonts w:ascii="Arial" w:hAnsi="Arial" w:cs="Arial"/>
                <w:b/>
                <w:sz w:val="24"/>
                <w:szCs w:val="24"/>
              </w:rPr>
            </w:pPr>
            <w:r w:rsidRPr="000C43C4">
              <w:rPr>
                <w:rFonts w:ascii="Arial" w:hAnsi="Arial" w:cs="Arial"/>
                <w:b/>
                <w:sz w:val="24"/>
                <w:szCs w:val="24"/>
              </w:rPr>
              <w:t>Nr.</w:t>
            </w:r>
          </w:p>
        </w:tc>
        <w:tc>
          <w:tcPr>
            <w:tcW w:w="2284" w:type="pct"/>
            <w:tcBorders>
              <w:top w:val="single" w:sz="4" w:space="0" w:color="auto"/>
              <w:left w:val="single" w:sz="4" w:space="0" w:color="auto"/>
              <w:bottom w:val="single" w:sz="4" w:space="0" w:color="auto"/>
              <w:right w:val="single" w:sz="4" w:space="0" w:color="auto"/>
            </w:tcBorders>
            <w:hideMark/>
          </w:tcPr>
          <w:p w14:paraId="2296EDDF" w14:textId="77777777" w:rsidR="000C43C4" w:rsidRPr="000C43C4" w:rsidRDefault="000C43C4" w:rsidP="00F377D7">
            <w:pPr>
              <w:spacing w:after="0"/>
              <w:rPr>
                <w:rFonts w:ascii="Arial" w:hAnsi="Arial" w:cs="Arial"/>
                <w:b/>
                <w:sz w:val="24"/>
                <w:szCs w:val="24"/>
              </w:rPr>
            </w:pPr>
            <w:r w:rsidRPr="000C43C4">
              <w:rPr>
                <w:rFonts w:ascii="Arial" w:hAnsi="Arial" w:cs="Arial"/>
                <w:b/>
                <w:sz w:val="24"/>
                <w:szCs w:val="24"/>
              </w:rPr>
              <w:t>Parametrai</w:t>
            </w:r>
          </w:p>
        </w:tc>
        <w:tc>
          <w:tcPr>
            <w:tcW w:w="1609" w:type="pct"/>
            <w:gridSpan w:val="2"/>
            <w:tcBorders>
              <w:top w:val="single" w:sz="4" w:space="0" w:color="auto"/>
              <w:left w:val="single" w:sz="4" w:space="0" w:color="auto"/>
              <w:bottom w:val="single" w:sz="4" w:space="0" w:color="auto"/>
              <w:right w:val="single" w:sz="4" w:space="0" w:color="auto"/>
            </w:tcBorders>
            <w:vAlign w:val="center"/>
            <w:hideMark/>
          </w:tcPr>
          <w:p w14:paraId="13305444" w14:textId="77777777" w:rsidR="000C43C4" w:rsidRPr="000C43C4" w:rsidRDefault="000C43C4" w:rsidP="00F377D7">
            <w:pPr>
              <w:spacing w:after="0"/>
              <w:rPr>
                <w:rFonts w:ascii="Arial" w:hAnsi="Arial" w:cs="Arial"/>
                <w:b/>
                <w:sz w:val="24"/>
                <w:szCs w:val="24"/>
              </w:rPr>
            </w:pPr>
            <w:r w:rsidRPr="000C43C4">
              <w:rPr>
                <w:rFonts w:ascii="Arial" w:hAnsi="Arial" w:cs="Arial"/>
                <w:b/>
                <w:sz w:val="24"/>
                <w:szCs w:val="24"/>
              </w:rPr>
              <w:t>Vertinimo būdas</w:t>
            </w:r>
          </w:p>
        </w:tc>
        <w:tc>
          <w:tcPr>
            <w:tcW w:w="841" w:type="pct"/>
            <w:tcBorders>
              <w:top w:val="single" w:sz="4" w:space="0" w:color="auto"/>
              <w:left w:val="single" w:sz="4" w:space="0" w:color="auto"/>
              <w:bottom w:val="single" w:sz="4" w:space="0" w:color="auto"/>
              <w:right w:val="single" w:sz="4" w:space="0" w:color="auto"/>
            </w:tcBorders>
          </w:tcPr>
          <w:p w14:paraId="401D61EC" w14:textId="77777777" w:rsidR="000C43C4" w:rsidRPr="000C43C4" w:rsidRDefault="000C43C4" w:rsidP="00F377D7">
            <w:pPr>
              <w:spacing w:after="0"/>
              <w:rPr>
                <w:rFonts w:ascii="Arial" w:hAnsi="Arial" w:cs="Arial"/>
                <w:b/>
                <w:sz w:val="24"/>
                <w:szCs w:val="24"/>
              </w:rPr>
            </w:pPr>
          </w:p>
        </w:tc>
      </w:tr>
      <w:tr w:rsidR="00CE1155" w:rsidRPr="000C43C4" w14:paraId="25B14521" w14:textId="77777777" w:rsidTr="00F377D7">
        <w:tc>
          <w:tcPr>
            <w:tcW w:w="266" w:type="pct"/>
            <w:tcBorders>
              <w:top w:val="single" w:sz="4" w:space="0" w:color="auto"/>
              <w:left w:val="single" w:sz="4" w:space="0" w:color="auto"/>
              <w:bottom w:val="single" w:sz="4" w:space="0" w:color="auto"/>
              <w:right w:val="single" w:sz="4" w:space="0" w:color="auto"/>
            </w:tcBorders>
            <w:vAlign w:val="center"/>
            <w:hideMark/>
          </w:tcPr>
          <w:p w14:paraId="0B2FC529" w14:textId="77777777" w:rsidR="00CE1155" w:rsidRPr="000C43C4" w:rsidRDefault="00CE1155" w:rsidP="00CE1155">
            <w:pPr>
              <w:spacing w:after="0"/>
              <w:rPr>
                <w:rFonts w:ascii="Arial" w:hAnsi="Arial" w:cs="Arial"/>
                <w:bCs/>
                <w:sz w:val="24"/>
                <w:szCs w:val="24"/>
              </w:rPr>
            </w:pPr>
            <w:r w:rsidRPr="000C43C4">
              <w:rPr>
                <w:rFonts w:ascii="Arial" w:hAnsi="Arial" w:cs="Arial"/>
                <w:sz w:val="24"/>
                <w:szCs w:val="24"/>
              </w:rPr>
              <w:t>T1</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2AB7B81" w14:textId="15A03069" w:rsidR="00CE1155" w:rsidRPr="00CE1155" w:rsidRDefault="00CE1155" w:rsidP="00CE1155">
            <w:pPr>
              <w:spacing w:after="0"/>
              <w:rPr>
                <w:rFonts w:ascii="Arial" w:hAnsi="Arial" w:cs="Arial"/>
                <w:bCs/>
                <w:sz w:val="24"/>
                <w:szCs w:val="24"/>
              </w:rPr>
            </w:pPr>
            <w:r w:rsidRPr="00CE1155">
              <w:rPr>
                <w:rFonts w:ascii="Arial" w:hAnsi="Arial" w:cs="Arial"/>
                <w:sz w:val="24"/>
                <w:szCs w:val="24"/>
              </w:rPr>
              <w:t>Vaizdo apdorojimo įrenginys (techninės specifikacijos 3 punktas) suderinamas su 4K (3840 x 2160 taškų) raiškos 3D vaizdo endoskopais su ICG funkcija. (Q</w:t>
            </w:r>
            <w:r w:rsidRPr="00CE1155">
              <w:rPr>
                <w:rFonts w:ascii="Arial" w:hAnsi="Arial" w:cs="Arial"/>
                <w:sz w:val="24"/>
                <w:szCs w:val="24"/>
                <w:vertAlign w:val="subscript"/>
              </w:rPr>
              <w:t>1</w:t>
            </w:r>
            <w:r w:rsidRPr="00CE1155">
              <w:rPr>
                <w:rFonts w:ascii="Arial" w:hAnsi="Arial" w:cs="Arial"/>
                <w:sz w:val="24"/>
                <w:szCs w:val="24"/>
              </w:rPr>
              <w:t>)</w:t>
            </w:r>
          </w:p>
        </w:tc>
        <w:tc>
          <w:tcPr>
            <w:tcW w:w="840" w:type="pct"/>
            <w:tcBorders>
              <w:top w:val="single" w:sz="4" w:space="0" w:color="auto"/>
              <w:left w:val="single" w:sz="4" w:space="0" w:color="auto"/>
              <w:bottom w:val="single" w:sz="4" w:space="0" w:color="auto"/>
              <w:right w:val="single" w:sz="4" w:space="0" w:color="auto"/>
            </w:tcBorders>
            <w:vAlign w:val="center"/>
            <w:hideMark/>
          </w:tcPr>
          <w:p w14:paraId="3D92ACA1" w14:textId="77777777" w:rsidR="00CE1155" w:rsidRPr="00CE1155" w:rsidRDefault="00CE1155" w:rsidP="00CE1155">
            <w:pPr>
              <w:spacing w:after="0"/>
              <w:rPr>
                <w:rFonts w:ascii="Arial" w:hAnsi="Arial" w:cs="Arial"/>
                <w:sz w:val="24"/>
                <w:szCs w:val="24"/>
              </w:rPr>
            </w:pPr>
            <w:r w:rsidRPr="00CE1155">
              <w:rPr>
                <w:rFonts w:ascii="Arial" w:hAnsi="Arial" w:cs="Arial"/>
                <w:sz w:val="24"/>
                <w:szCs w:val="24"/>
              </w:rPr>
              <w:t>Statinis:</w:t>
            </w:r>
          </w:p>
          <w:p w14:paraId="72A68500" w14:textId="3EF57235" w:rsidR="00CE1155" w:rsidRPr="00CE1155" w:rsidRDefault="00CE1155" w:rsidP="00CE1155">
            <w:pPr>
              <w:spacing w:after="0"/>
              <w:rPr>
                <w:rFonts w:ascii="Arial" w:hAnsi="Arial" w:cs="Arial"/>
                <w:sz w:val="24"/>
                <w:szCs w:val="24"/>
              </w:rPr>
            </w:pPr>
            <w:r w:rsidRPr="00CE1155">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79495386" w14:textId="248059FC" w:rsidR="00CE1155" w:rsidRPr="00CE1155" w:rsidRDefault="00000000" w:rsidP="00CE1155">
            <w:pPr>
              <w:spacing w:after="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1</m:t>
                  </m:r>
                </m:sub>
              </m:sSub>
            </m:oMath>
            <w:r w:rsidR="00CE1155" w:rsidRPr="00CE1155">
              <w:rPr>
                <w:rFonts w:ascii="Arial" w:hAnsi="Arial" w:cs="Arial"/>
                <w:sz w:val="24"/>
                <w:szCs w:val="24"/>
              </w:rPr>
              <w:t xml:space="preserve"> = 0,2</w:t>
            </w:r>
            <w:r w:rsidR="00B324BE">
              <w:rPr>
                <w:rFonts w:ascii="Arial" w:hAnsi="Arial" w:cs="Arial"/>
                <w:sz w:val="24"/>
                <w:szCs w:val="24"/>
              </w:rPr>
              <w:t>5</w:t>
            </w:r>
          </w:p>
        </w:tc>
        <w:tc>
          <w:tcPr>
            <w:tcW w:w="841" w:type="pct"/>
            <w:tcBorders>
              <w:top w:val="single" w:sz="4" w:space="0" w:color="auto"/>
              <w:left w:val="single" w:sz="4" w:space="0" w:color="auto"/>
              <w:bottom w:val="single" w:sz="4" w:space="0" w:color="auto"/>
              <w:right w:val="single" w:sz="4" w:space="0" w:color="auto"/>
            </w:tcBorders>
          </w:tcPr>
          <w:p w14:paraId="0D1625B5" w14:textId="77777777" w:rsidR="00CE1155" w:rsidRPr="000C43C4" w:rsidRDefault="00CE1155" w:rsidP="00CE1155">
            <w:pPr>
              <w:spacing w:after="0"/>
              <w:rPr>
                <w:rFonts w:ascii="Arial" w:hAnsi="Arial" w:cs="Arial"/>
                <w:sz w:val="24"/>
                <w:szCs w:val="24"/>
              </w:rPr>
            </w:pPr>
          </w:p>
        </w:tc>
      </w:tr>
      <w:tr w:rsidR="00CE1155" w:rsidRPr="000C43C4" w14:paraId="3AC51653" w14:textId="77777777" w:rsidTr="00F377D7">
        <w:tc>
          <w:tcPr>
            <w:tcW w:w="266" w:type="pct"/>
            <w:tcBorders>
              <w:top w:val="single" w:sz="4" w:space="0" w:color="auto"/>
              <w:left w:val="single" w:sz="4" w:space="0" w:color="auto"/>
              <w:bottom w:val="single" w:sz="4" w:space="0" w:color="auto"/>
              <w:right w:val="single" w:sz="4" w:space="0" w:color="auto"/>
            </w:tcBorders>
            <w:vAlign w:val="center"/>
            <w:hideMark/>
          </w:tcPr>
          <w:p w14:paraId="1CB5DB8E" w14:textId="77777777" w:rsidR="00CE1155" w:rsidRPr="000C43C4" w:rsidRDefault="00CE1155" w:rsidP="00CE1155">
            <w:pPr>
              <w:spacing w:after="0"/>
              <w:rPr>
                <w:rFonts w:ascii="Arial" w:hAnsi="Arial" w:cs="Arial"/>
                <w:sz w:val="24"/>
                <w:szCs w:val="24"/>
              </w:rPr>
            </w:pPr>
            <w:r w:rsidRPr="000C43C4">
              <w:rPr>
                <w:rFonts w:ascii="Arial" w:hAnsi="Arial" w:cs="Arial"/>
                <w:sz w:val="24"/>
                <w:szCs w:val="24"/>
              </w:rPr>
              <w:t>T2</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7B4A4E4" w14:textId="31476FFB" w:rsidR="00CE1155" w:rsidRPr="00CE1155" w:rsidRDefault="00CE1155" w:rsidP="00CE1155">
            <w:pPr>
              <w:spacing w:after="0"/>
              <w:rPr>
                <w:rFonts w:ascii="Arial" w:hAnsi="Arial" w:cs="Arial"/>
                <w:sz w:val="24"/>
                <w:szCs w:val="24"/>
              </w:rPr>
            </w:pPr>
            <w:r w:rsidRPr="00CE1155">
              <w:rPr>
                <w:rFonts w:ascii="Arial" w:hAnsi="Arial" w:cs="Arial"/>
                <w:sz w:val="24"/>
                <w:szCs w:val="24"/>
              </w:rPr>
              <w:t>Vaizdo apdorojimo įrenginyje (techninės specifikacijos 3 punktas) įdiegtas režimas vienu metu, vienas šalia kito (angl. side by side) monitoriuje vaizduojantis paprastą ir susiaurinto šviesos spektro vaizdą (Q</w:t>
            </w:r>
            <w:r w:rsidRPr="00CE1155">
              <w:rPr>
                <w:rFonts w:ascii="Arial" w:hAnsi="Arial" w:cs="Arial"/>
                <w:sz w:val="24"/>
                <w:szCs w:val="24"/>
                <w:vertAlign w:val="subscript"/>
              </w:rPr>
              <w:t>2</w:t>
            </w:r>
            <w:r w:rsidRPr="00CE1155">
              <w:rPr>
                <w:rFonts w:ascii="Arial" w:hAnsi="Arial" w:cs="Arial"/>
                <w:sz w:val="24"/>
                <w:szCs w:val="24"/>
              </w:rPr>
              <w:t>)</w:t>
            </w:r>
          </w:p>
        </w:tc>
        <w:tc>
          <w:tcPr>
            <w:tcW w:w="840" w:type="pct"/>
            <w:tcBorders>
              <w:top w:val="single" w:sz="4" w:space="0" w:color="auto"/>
              <w:left w:val="single" w:sz="4" w:space="0" w:color="auto"/>
              <w:bottom w:val="single" w:sz="4" w:space="0" w:color="auto"/>
              <w:right w:val="single" w:sz="4" w:space="0" w:color="auto"/>
            </w:tcBorders>
            <w:vAlign w:val="center"/>
            <w:hideMark/>
          </w:tcPr>
          <w:p w14:paraId="3A1E8DF4" w14:textId="77777777" w:rsidR="00CE1155" w:rsidRPr="00CE1155" w:rsidRDefault="00CE1155" w:rsidP="00CE1155">
            <w:pPr>
              <w:spacing w:after="0"/>
              <w:rPr>
                <w:rFonts w:ascii="Arial" w:hAnsi="Arial" w:cs="Arial"/>
                <w:sz w:val="24"/>
                <w:szCs w:val="24"/>
              </w:rPr>
            </w:pPr>
            <w:r w:rsidRPr="00CE1155">
              <w:rPr>
                <w:rFonts w:ascii="Arial" w:hAnsi="Arial" w:cs="Arial"/>
                <w:sz w:val="24"/>
                <w:szCs w:val="24"/>
              </w:rPr>
              <w:t>Statinis:</w:t>
            </w:r>
          </w:p>
          <w:p w14:paraId="34EAD84B" w14:textId="4138A787" w:rsidR="00CE1155" w:rsidRPr="00CE1155" w:rsidRDefault="00CE1155" w:rsidP="00CE1155">
            <w:pPr>
              <w:spacing w:after="0"/>
              <w:rPr>
                <w:rFonts w:ascii="Arial" w:hAnsi="Arial" w:cs="Arial"/>
                <w:sz w:val="24"/>
                <w:szCs w:val="24"/>
              </w:rPr>
            </w:pPr>
            <w:r w:rsidRPr="00CE1155">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30789681" w14:textId="6B08E57F" w:rsidR="00CE1155" w:rsidRPr="00CE1155" w:rsidRDefault="00000000" w:rsidP="00CE1155">
            <w:pPr>
              <w:spacing w:after="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2</m:t>
                  </m:r>
                </m:sub>
              </m:sSub>
            </m:oMath>
            <w:r w:rsidR="00CE1155" w:rsidRPr="00CE1155">
              <w:rPr>
                <w:rFonts w:ascii="Arial" w:hAnsi="Arial" w:cs="Arial"/>
                <w:sz w:val="24"/>
                <w:szCs w:val="24"/>
              </w:rPr>
              <w:t xml:space="preserve"> = 0,2</w:t>
            </w:r>
            <w:r w:rsidR="00B324BE">
              <w:rPr>
                <w:rFonts w:ascii="Arial" w:hAnsi="Arial" w:cs="Arial"/>
                <w:sz w:val="24"/>
                <w:szCs w:val="24"/>
              </w:rPr>
              <w:t>5</w:t>
            </w:r>
          </w:p>
        </w:tc>
        <w:tc>
          <w:tcPr>
            <w:tcW w:w="841" w:type="pct"/>
            <w:tcBorders>
              <w:top w:val="single" w:sz="4" w:space="0" w:color="auto"/>
              <w:left w:val="single" w:sz="4" w:space="0" w:color="auto"/>
              <w:bottom w:val="single" w:sz="4" w:space="0" w:color="auto"/>
              <w:right w:val="single" w:sz="4" w:space="0" w:color="auto"/>
            </w:tcBorders>
          </w:tcPr>
          <w:p w14:paraId="1D32A3DD" w14:textId="77777777" w:rsidR="00CE1155" w:rsidRPr="000C43C4" w:rsidRDefault="00CE1155" w:rsidP="00CE1155">
            <w:pPr>
              <w:spacing w:after="0"/>
              <w:rPr>
                <w:rFonts w:ascii="Arial" w:hAnsi="Arial" w:cs="Arial"/>
                <w:sz w:val="24"/>
                <w:szCs w:val="24"/>
              </w:rPr>
            </w:pPr>
          </w:p>
        </w:tc>
      </w:tr>
      <w:tr w:rsidR="00CE1155" w:rsidRPr="000C43C4" w14:paraId="2863557C" w14:textId="77777777" w:rsidTr="00F377D7">
        <w:tc>
          <w:tcPr>
            <w:tcW w:w="266" w:type="pct"/>
            <w:tcBorders>
              <w:top w:val="single" w:sz="4" w:space="0" w:color="auto"/>
              <w:left w:val="single" w:sz="4" w:space="0" w:color="auto"/>
              <w:bottom w:val="single" w:sz="4" w:space="0" w:color="auto"/>
              <w:right w:val="single" w:sz="4" w:space="0" w:color="auto"/>
            </w:tcBorders>
            <w:vAlign w:val="center"/>
            <w:hideMark/>
          </w:tcPr>
          <w:p w14:paraId="35F63B1B" w14:textId="77777777" w:rsidR="00CE1155" w:rsidRPr="000C43C4" w:rsidRDefault="00CE1155" w:rsidP="00CE1155">
            <w:pPr>
              <w:spacing w:after="0"/>
              <w:rPr>
                <w:rFonts w:ascii="Arial" w:hAnsi="Arial" w:cs="Arial"/>
                <w:sz w:val="24"/>
                <w:szCs w:val="24"/>
              </w:rPr>
            </w:pPr>
            <w:r w:rsidRPr="000C43C4">
              <w:rPr>
                <w:rFonts w:ascii="Arial" w:hAnsi="Arial" w:cs="Arial"/>
                <w:sz w:val="24"/>
                <w:szCs w:val="24"/>
              </w:rPr>
              <w:t>T3</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2464331" w14:textId="4425B131" w:rsidR="00CE1155" w:rsidRPr="00CE1155" w:rsidRDefault="00CE1155" w:rsidP="00CE1155">
            <w:pPr>
              <w:spacing w:after="0"/>
              <w:rPr>
                <w:rFonts w:ascii="Arial" w:hAnsi="Arial" w:cs="Arial"/>
                <w:sz w:val="24"/>
                <w:szCs w:val="24"/>
              </w:rPr>
            </w:pPr>
            <w:r w:rsidRPr="00CE1155">
              <w:rPr>
                <w:rFonts w:ascii="Arial" w:hAnsi="Arial" w:cs="Arial"/>
                <w:sz w:val="24"/>
                <w:szCs w:val="24"/>
              </w:rPr>
              <w:t>Vaizdo apdorojimo įrenginio (techninės specifikacijos 3 punktas) skaitmeninis vaizdo didinimas ≥ 3 kartai (Q</w:t>
            </w:r>
            <w:r w:rsidRPr="00CE1155">
              <w:rPr>
                <w:rFonts w:ascii="Arial" w:hAnsi="Arial" w:cs="Arial"/>
                <w:sz w:val="24"/>
                <w:szCs w:val="24"/>
                <w:vertAlign w:val="subscript"/>
              </w:rPr>
              <w:t>3</w:t>
            </w:r>
            <w:r w:rsidRPr="00CE1155">
              <w:rPr>
                <w:rFonts w:ascii="Arial" w:hAnsi="Arial" w:cs="Arial"/>
                <w:sz w:val="24"/>
                <w:szCs w:val="24"/>
              </w:rPr>
              <w:t>)</w:t>
            </w:r>
          </w:p>
        </w:tc>
        <w:tc>
          <w:tcPr>
            <w:tcW w:w="840" w:type="pct"/>
            <w:tcBorders>
              <w:top w:val="single" w:sz="4" w:space="0" w:color="auto"/>
              <w:left w:val="single" w:sz="4" w:space="0" w:color="auto"/>
              <w:bottom w:val="single" w:sz="4" w:space="0" w:color="auto"/>
              <w:right w:val="single" w:sz="4" w:space="0" w:color="auto"/>
            </w:tcBorders>
            <w:vAlign w:val="center"/>
            <w:hideMark/>
          </w:tcPr>
          <w:p w14:paraId="55034B61" w14:textId="77777777" w:rsidR="00CE1155" w:rsidRPr="00CE1155" w:rsidRDefault="00CE1155" w:rsidP="00CE1155">
            <w:pPr>
              <w:spacing w:after="0"/>
              <w:rPr>
                <w:rFonts w:ascii="Arial" w:hAnsi="Arial" w:cs="Arial"/>
                <w:sz w:val="24"/>
                <w:szCs w:val="24"/>
              </w:rPr>
            </w:pPr>
            <w:r w:rsidRPr="00CE1155">
              <w:rPr>
                <w:rFonts w:ascii="Arial" w:hAnsi="Arial" w:cs="Arial"/>
                <w:sz w:val="24"/>
                <w:szCs w:val="24"/>
              </w:rPr>
              <w:t>Statinis:</w:t>
            </w:r>
          </w:p>
          <w:p w14:paraId="534F30AF" w14:textId="7A6FA5D2" w:rsidR="00CE1155" w:rsidRPr="00CE1155" w:rsidRDefault="00CE1155" w:rsidP="00CE1155">
            <w:pPr>
              <w:spacing w:after="0"/>
              <w:rPr>
                <w:rFonts w:ascii="Arial" w:hAnsi="Arial" w:cs="Arial"/>
                <w:sz w:val="24"/>
                <w:szCs w:val="24"/>
              </w:rPr>
            </w:pPr>
            <w:r w:rsidRPr="00CE1155">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200B939A" w14:textId="4F5927E1" w:rsidR="00CE1155" w:rsidRPr="00CE1155" w:rsidRDefault="00000000" w:rsidP="00CE1155">
            <w:pPr>
              <w:spacing w:after="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3</m:t>
                  </m:r>
                </m:sub>
              </m:sSub>
            </m:oMath>
            <w:r w:rsidR="00CE1155" w:rsidRPr="00CE1155">
              <w:rPr>
                <w:rFonts w:ascii="Arial" w:hAnsi="Arial" w:cs="Arial"/>
                <w:sz w:val="24"/>
                <w:szCs w:val="24"/>
              </w:rPr>
              <w:t xml:space="preserve"> = 0,2</w:t>
            </w:r>
            <w:r w:rsidR="00B324BE">
              <w:rPr>
                <w:rFonts w:ascii="Arial" w:hAnsi="Arial" w:cs="Arial"/>
                <w:sz w:val="24"/>
                <w:szCs w:val="24"/>
              </w:rPr>
              <w:t>5</w:t>
            </w:r>
          </w:p>
        </w:tc>
        <w:tc>
          <w:tcPr>
            <w:tcW w:w="841" w:type="pct"/>
            <w:tcBorders>
              <w:top w:val="single" w:sz="4" w:space="0" w:color="auto"/>
              <w:left w:val="single" w:sz="4" w:space="0" w:color="auto"/>
              <w:bottom w:val="single" w:sz="4" w:space="0" w:color="auto"/>
              <w:right w:val="single" w:sz="4" w:space="0" w:color="auto"/>
            </w:tcBorders>
          </w:tcPr>
          <w:p w14:paraId="772A2F3E" w14:textId="77777777" w:rsidR="00CE1155" w:rsidRPr="000C43C4" w:rsidRDefault="00CE1155" w:rsidP="00CE1155">
            <w:pPr>
              <w:spacing w:after="0"/>
              <w:rPr>
                <w:rFonts w:ascii="Arial" w:hAnsi="Arial" w:cs="Arial"/>
                <w:sz w:val="24"/>
                <w:szCs w:val="24"/>
              </w:rPr>
            </w:pPr>
          </w:p>
        </w:tc>
      </w:tr>
      <w:tr w:rsidR="00CE1155" w:rsidRPr="000C43C4" w14:paraId="355BB647" w14:textId="77777777" w:rsidTr="00F377D7">
        <w:tc>
          <w:tcPr>
            <w:tcW w:w="266" w:type="pct"/>
            <w:tcBorders>
              <w:top w:val="single" w:sz="4" w:space="0" w:color="auto"/>
              <w:left w:val="single" w:sz="4" w:space="0" w:color="auto"/>
              <w:bottom w:val="single" w:sz="4" w:space="0" w:color="auto"/>
              <w:right w:val="single" w:sz="4" w:space="0" w:color="auto"/>
            </w:tcBorders>
            <w:vAlign w:val="center"/>
            <w:hideMark/>
          </w:tcPr>
          <w:p w14:paraId="05D3488C" w14:textId="77777777" w:rsidR="00CE1155" w:rsidRPr="000C43C4" w:rsidRDefault="00CE1155" w:rsidP="00CE1155">
            <w:pPr>
              <w:spacing w:after="0"/>
              <w:rPr>
                <w:rFonts w:ascii="Arial" w:hAnsi="Arial" w:cs="Arial"/>
                <w:sz w:val="24"/>
                <w:szCs w:val="24"/>
              </w:rPr>
            </w:pPr>
            <w:r w:rsidRPr="000C43C4">
              <w:rPr>
                <w:rFonts w:ascii="Arial" w:hAnsi="Arial" w:cs="Arial"/>
                <w:sz w:val="24"/>
                <w:szCs w:val="24"/>
              </w:rPr>
              <w:t>T4</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92D5D0" w14:textId="7797BD79" w:rsidR="00CE1155" w:rsidRPr="00CE1155" w:rsidRDefault="00CE1155" w:rsidP="00CE1155">
            <w:pPr>
              <w:spacing w:after="0"/>
              <w:rPr>
                <w:rFonts w:ascii="Arial" w:hAnsi="Arial" w:cs="Arial"/>
                <w:sz w:val="24"/>
                <w:szCs w:val="24"/>
              </w:rPr>
            </w:pPr>
            <w:r w:rsidRPr="00CE1155">
              <w:rPr>
                <w:rFonts w:ascii="Arial" w:hAnsi="Arial" w:cs="Arial"/>
                <w:color w:val="000000" w:themeColor="text1"/>
                <w:sz w:val="24"/>
                <w:szCs w:val="24"/>
              </w:rPr>
              <w:t>Šviesos šaltinio lempos (</w:t>
            </w:r>
            <w:r w:rsidRPr="00CE1155">
              <w:rPr>
                <w:rFonts w:ascii="Arial" w:hAnsi="Arial" w:cs="Arial"/>
                <w:sz w:val="24"/>
                <w:szCs w:val="24"/>
              </w:rPr>
              <w:t>techninės specifikacijos 4 punktas)</w:t>
            </w:r>
            <w:r w:rsidRPr="00CE1155">
              <w:rPr>
                <w:rFonts w:ascii="Arial" w:hAnsi="Arial" w:cs="Arial"/>
                <w:color w:val="000000" w:themeColor="text1"/>
                <w:sz w:val="24"/>
                <w:szCs w:val="24"/>
              </w:rPr>
              <w:t xml:space="preserve"> darbo resursas </w:t>
            </w:r>
            <w:r w:rsidRPr="00CE1155">
              <w:rPr>
                <w:rFonts w:ascii="Arial" w:eastAsia="Symbol" w:hAnsi="Arial" w:cs="Arial"/>
                <w:color w:val="000000" w:themeColor="text1"/>
                <w:sz w:val="24"/>
                <w:szCs w:val="24"/>
              </w:rPr>
              <w:t>≥</w:t>
            </w:r>
            <w:r w:rsidRPr="00CE1155">
              <w:rPr>
                <w:rFonts w:ascii="Arial" w:hAnsi="Arial" w:cs="Arial"/>
                <w:color w:val="000000" w:themeColor="text1"/>
                <w:sz w:val="24"/>
                <w:szCs w:val="24"/>
              </w:rPr>
              <w:t xml:space="preserve"> 30000 valandų </w:t>
            </w:r>
            <w:r w:rsidRPr="00CE1155">
              <w:rPr>
                <w:rFonts w:ascii="Arial" w:hAnsi="Arial" w:cs="Arial"/>
                <w:sz w:val="24"/>
                <w:szCs w:val="24"/>
              </w:rPr>
              <w:t>(Q</w:t>
            </w:r>
            <w:r w:rsidRPr="00CE1155">
              <w:rPr>
                <w:rFonts w:ascii="Arial" w:hAnsi="Arial" w:cs="Arial"/>
                <w:sz w:val="24"/>
                <w:szCs w:val="24"/>
                <w:vertAlign w:val="subscript"/>
              </w:rPr>
              <w:t>4</w:t>
            </w:r>
            <w:r w:rsidRPr="00CE1155">
              <w:rPr>
                <w:rFonts w:ascii="Arial" w:hAnsi="Arial" w:cs="Arial"/>
                <w:sz w:val="24"/>
                <w:szCs w:val="24"/>
              </w:rPr>
              <w:t>)</w:t>
            </w:r>
          </w:p>
        </w:tc>
        <w:tc>
          <w:tcPr>
            <w:tcW w:w="840" w:type="pct"/>
            <w:tcBorders>
              <w:top w:val="single" w:sz="4" w:space="0" w:color="auto"/>
              <w:left w:val="single" w:sz="4" w:space="0" w:color="auto"/>
              <w:bottom w:val="single" w:sz="4" w:space="0" w:color="auto"/>
              <w:right w:val="single" w:sz="4" w:space="0" w:color="auto"/>
            </w:tcBorders>
            <w:vAlign w:val="center"/>
            <w:hideMark/>
          </w:tcPr>
          <w:p w14:paraId="02DBA3ED" w14:textId="77777777" w:rsidR="00CE1155" w:rsidRPr="00CE1155" w:rsidRDefault="00CE1155" w:rsidP="00CE1155">
            <w:pPr>
              <w:spacing w:after="0"/>
              <w:rPr>
                <w:rFonts w:ascii="Arial" w:hAnsi="Arial" w:cs="Arial"/>
                <w:sz w:val="24"/>
                <w:szCs w:val="24"/>
              </w:rPr>
            </w:pPr>
            <w:r w:rsidRPr="00CE1155">
              <w:rPr>
                <w:rFonts w:ascii="Arial" w:hAnsi="Arial" w:cs="Arial"/>
                <w:sz w:val="24"/>
                <w:szCs w:val="24"/>
              </w:rPr>
              <w:t>Statinis:</w:t>
            </w:r>
          </w:p>
          <w:p w14:paraId="42996F2A" w14:textId="3F2C6B34" w:rsidR="00CE1155" w:rsidRPr="00CE1155" w:rsidRDefault="00CE1155" w:rsidP="00CE1155">
            <w:pPr>
              <w:spacing w:after="0"/>
              <w:rPr>
                <w:rFonts w:ascii="Arial" w:hAnsi="Arial" w:cs="Arial"/>
                <w:sz w:val="24"/>
                <w:szCs w:val="24"/>
              </w:rPr>
            </w:pPr>
            <w:r w:rsidRPr="00CE1155">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134A69DD" w14:textId="4A8426D6" w:rsidR="00CE1155" w:rsidRPr="00CE1155" w:rsidRDefault="00000000" w:rsidP="00CE1155">
            <w:pPr>
              <w:spacing w:after="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4</m:t>
                  </m:r>
                </m:sub>
              </m:sSub>
            </m:oMath>
            <w:r w:rsidR="00CE1155" w:rsidRPr="00CE1155">
              <w:rPr>
                <w:rFonts w:ascii="Arial" w:hAnsi="Arial" w:cs="Arial"/>
                <w:sz w:val="24"/>
                <w:szCs w:val="24"/>
              </w:rPr>
              <w:t xml:space="preserve"> = 0,</w:t>
            </w:r>
            <w:r w:rsidR="00B324BE">
              <w:rPr>
                <w:rFonts w:ascii="Arial" w:hAnsi="Arial" w:cs="Arial"/>
                <w:sz w:val="24"/>
                <w:szCs w:val="24"/>
              </w:rPr>
              <w:t>25</w:t>
            </w:r>
          </w:p>
        </w:tc>
        <w:tc>
          <w:tcPr>
            <w:tcW w:w="841" w:type="pct"/>
            <w:tcBorders>
              <w:top w:val="single" w:sz="4" w:space="0" w:color="auto"/>
              <w:left w:val="single" w:sz="4" w:space="0" w:color="auto"/>
              <w:bottom w:val="single" w:sz="4" w:space="0" w:color="auto"/>
              <w:right w:val="single" w:sz="4" w:space="0" w:color="auto"/>
            </w:tcBorders>
          </w:tcPr>
          <w:p w14:paraId="28CC0154" w14:textId="77777777" w:rsidR="00CE1155" w:rsidRPr="000C43C4" w:rsidRDefault="00CE1155" w:rsidP="00CE1155">
            <w:pPr>
              <w:spacing w:after="0"/>
              <w:rPr>
                <w:rFonts w:ascii="Arial" w:hAnsi="Arial" w:cs="Arial"/>
                <w:sz w:val="24"/>
                <w:szCs w:val="24"/>
              </w:rPr>
            </w:pPr>
          </w:p>
        </w:tc>
      </w:tr>
    </w:tbl>
    <w:p w14:paraId="52B291FF" w14:textId="77777777" w:rsidR="000C43C4" w:rsidRPr="000C43C4" w:rsidRDefault="000C43C4" w:rsidP="000C43C4">
      <w:pPr>
        <w:suppressAutoHyphens/>
        <w:spacing w:after="0"/>
        <w:ind w:firstLine="567"/>
        <w:jc w:val="both"/>
        <w:rPr>
          <w:rFonts w:ascii="Arial" w:eastAsia="Times New Roman" w:hAnsi="Arial" w:cs="Arial"/>
          <w:sz w:val="24"/>
          <w:szCs w:val="24"/>
          <w:highlight w:val="yellow"/>
          <w:lang w:eastAsia="en-US"/>
        </w:rPr>
      </w:pPr>
    </w:p>
    <w:p w14:paraId="2797D7ED" w14:textId="77777777" w:rsidR="000C43C4" w:rsidRPr="000C43C4" w:rsidRDefault="000C43C4">
      <w:pPr>
        <w:keepNext/>
        <w:numPr>
          <w:ilvl w:val="1"/>
          <w:numId w:val="66"/>
        </w:numPr>
        <w:tabs>
          <w:tab w:val="left" w:pos="993"/>
        </w:tabs>
        <w:suppressAutoHyphens/>
        <w:spacing w:after="0"/>
        <w:ind w:left="0" w:firstLine="56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 xml:space="preserve">Ekonominis naudingumas (E) apskaičiuojamas </w:t>
      </w:r>
      <w:r w:rsidRPr="000C43C4">
        <w:rPr>
          <w:rFonts w:ascii="Arial" w:eastAsia="Times New Roman" w:hAnsi="Arial" w:cs="Arial"/>
          <w:b/>
          <w:i/>
          <w:iCs/>
          <w:sz w:val="24"/>
          <w:szCs w:val="24"/>
          <w:u w:val="single"/>
          <w:lang w:eastAsia="en-US"/>
        </w:rPr>
        <w:t>sudedant</w:t>
      </w:r>
      <w:r w:rsidRPr="000C43C4">
        <w:rPr>
          <w:rFonts w:ascii="Arial" w:eastAsia="Times New Roman" w:hAnsi="Arial" w:cs="Arial"/>
          <w:b/>
          <w:i/>
          <w:iCs/>
          <w:sz w:val="24"/>
          <w:szCs w:val="24"/>
          <w:lang w:eastAsia="en-US"/>
        </w:rPr>
        <w:t xml:space="preserve"> </w:t>
      </w:r>
      <w:r w:rsidRPr="000C43C4">
        <w:rPr>
          <w:rFonts w:ascii="Arial" w:eastAsia="Times New Roman" w:hAnsi="Arial" w:cs="Arial"/>
          <w:b/>
          <w:sz w:val="24"/>
          <w:szCs w:val="24"/>
          <w:lang w:eastAsia="en-US"/>
        </w:rPr>
        <w:t>tiekėjo pasiūlymo kainos K ir funkcinių pranašumų (T) balus:</w:t>
      </w:r>
    </w:p>
    <w:p w14:paraId="07437558" w14:textId="77777777" w:rsidR="000C43C4" w:rsidRPr="000C43C4" w:rsidRDefault="000C43C4" w:rsidP="000C43C4">
      <w:pPr>
        <w:suppressAutoHyphens/>
        <w:spacing w:after="0"/>
        <w:ind w:firstLine="567"/>
        <w:jc w:val="both"/>
        <w:rPr>
          <w:rFonts w:ascii="Arial" w:eastAsia="Times New Roman" w:hAnsi="Arial" w:cs="Arial"/>
          <w:sz w:val="24"/>
          <w:szCs w:val="24"/>
          <w:lang w:eastAsia="en-US"/>
        </w:rPr>
      </w:pPr>
    </w:p>
    <w:p w14:paraId="41F96711" w14:textId="77777777" w:rsidR="000C43C4" w:rsidRPr="000C43C4" w:rsidRDefault="000C43C4" w:rsidP="000C43C4">
      <w:pPr>
        <w:tabs>
          <w:tab w:val="left" w:pos="6390"/>
        </w:tabs>
        <w:spacing w:after="0"/>
        <w:ind w:firstLine="567"/>
        <w:jc w:val="both"/>
        <w:rPr>
          <w:rFonts w:ascii="Arial" w:eastAsia="Calibri" w:hAnsi="Arial" w:cs="Arial"/>
          <w:bCs/>
          <w:sz w:val="24"/>
          <w:szCs w:val="24"/>
        </w:rPr>
      </w:pPr>
      <w:r w:rsidRPr="000C43C4">
        <w:rPr>
          <w:rFonts w:ascii="Arial" w:eastAsia="Calibri" w:hAnsi="Arial" w:cs="Arial"/>
          <w:bCs/>
          <w:i/>
          <w:sz w:val="24"/>
          <w:szCs w:val="24"/>
        </w:rPr>
        <w:t>E = K + T</w:t>
      </w:r>
      <w:r w:rsidRPr="000C43C4">
        <w:rPr>
          <w:rFonts w:ascii="Arial" w:eastAsia="Calibri" w:hAnsi="Arial" w:cs="Arial"/>
          <w:bCs/>
          <w:sz w:val="24"/>
          <w:szCs w:val="24"/>
        </w:rPr>
        <w:t xml:space="preserve">; </w:t>
      </w:r>
    </w:p>
    <w:p w14:paraId="17F3D690" w14:textId="77777777" w:rsidR="000C43C4" w:rsidRPr="000C43C4" w:rsidRDefault="000C43C4" w:rsidP="000C43C4">
      <w:pPr>
        <w:suppressAutoHyphens/>
        <w:spacing w:after="0"/>
        <w:ind w:firstLine="567"/>
        <w:jc w:val="both"/>
        <w:rPr>
          <w:rFonts w:ascii="Arial" w:eastAsia="Times New Roman" w:hAnsi="Arial" w:cs="Arial"/>
          <w:sz w:val="24"/>
          <w:szCs w:val="24"/>
          <w:lang w:eastAsia="en-US"/>
        </w:rPr>
      </w:pPr>
    </w:p>
    <w:p w14:paraId="007B0E8F" w14:textId="77777777" w:rsidR="000C43C4" w:rsidRPr="000C43C4" w:rsidRDefault="000C43C4">
      <w:pPr>
        <w:keepNext/>
        <w:numPr>
          <w:ilvl w:val="1"/>
          <w:numId w:val="66"/>
        </w:numPr>
        <w:tabs>
          <w:tab w:val="left" w:pos="993"/>
        </w:tabs>
        <w:suppressAutoHyphens/>
        <w:spacing w:after="0"/>
        <w:ind w:left="0" w:firstLine="56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Pasiūlymo kainos (K) balai apskaičiuojami mažiausios pasiūlytos kainos (K</w:t>
      </w:r>
      <w:r w:rsidRPr="000C43C4">
        <w:rPr>
          <w:rFonts w:ascii="Arial" w:eastAsia="Times New Roman" w:hAnsi="Arial" w:cs="Arial"/>
          <w:b/>
          <w:sz w:val="24"/>
          <w:szCs w:val="24"/>
          <w:vertAlign w:val="subscript"/>
          <w:lang w:eastAsia="en-US"/>
        </w:rPr>
        <w:t>min</w:t>
      </w:r>
      <w:r w:rsidRPr="000C43C4">
        <w:rPr>
          <w:rFonts w:ascii="Arial" w:eastAsia="Times New Roman" w:hAnsi="Arial" w:cs="Arial"/>
          <w:b/>
          <w:sz w:val="24"/>
          <w:szCs w:val="24"/>
          <w:lang w:eastAsia="en-US"/>
        </w:rPr>
        <w:t>) ir vertinamo pasiūlymo kainos (K</w:t>
      </w:r>
      <w:r w:rsidRPr="000C43C4">
        <w:rPr>
          <w:rFonts w:ascii="Arial" w:eastAsia="Times New Roman" w:hAnsi="Arial" w:cs="Arial"/>
          <w:b/>
          <w:sz w:val="24"/>
          <w:szCs w:val="24"/>
          <w:vertAlign w:val="subscript"/>
          <w:lang w:eastAsia="en-US"/>
        </w:rPr>
        <w:t>v</w:t>
      </w:r>
      <w:r w:rsidRPr="000C43C4">
        <w:rPr>
          <w:rFonts w:ascii="Arial" w:eastAsia="Times New Roman" w:hAnsi="Arial" w:cs="Arial"/>
          <w:b/>
          <w:sz w:val="24"/>
          <w:szCs w:val="24"/>
          <w:lang w:eastAsia="en-US"/>
        </w:rPr>
        <w:t>) santykį padauginant iš kainos lyginamojo svorio (X):</w:t>
      </w:r>
    </w:p>
    <w:p w14:paraId="0BEA38ED" w14:textId="77777777" w:rsidR="000C43C4" w:rsidRPr="000C43C4" w:rsidRDefault="000C43C4" w:rsidP="000C43C4">
      <w:pPr>
        <w:suppressAutoHyphens/>
        <w:spacing w:after="0"/>
        <w:ind w:firstLine="567"/>
        <w:jc w:val="both"/>
        <w:rPr>
          <w:rFonts w:ascii="Arial" w:eastAsia="Times New Roman" w:hAnsi="Arial" w:cs="Arial"/>
          <w:sz w:val="24"/>
          <w:szCs w:val="24"/>
          <w:lang w:eastAsia="en-US"/>
        </w:rPr>
      </w:pPr>
    </w:p>
    <w:p w14:paraId="33969FAF" w14:textId="77777777" w:rsidR="000C43C4" w:rsidRPr="000C43C4" w:rsidRDefault="004F3C39" w:rsidP="000C43C4">
      <w:pPr>
        <w:suppressAutoHyphens/>
        <w:spacing w:after="0"/>
        <w:ind w:firstLine="567"/>
        <w:jc w:val="both"/>
        <w:rPr>
          <w:rFonts w:ascii="Arial" w:eastAsia="Times New Roman" w:hAnsi="Arial" w:cs="Arial"/>
          <w:sz w:val="24"/>
          <w:szCs w:val="24"/>
          <w:lang w:eastAsia="en-US"/>
        </w:rPr>
      </w:pPr>
      <w:r>
        <w:rPr>
          <w:rFonts w:ascii="Arial" w:hAnsi="Arial" w:cs="Arial"/>
          <w:noProof/>
          <w:sz w:val="24"/>
          <w:szCs w:val="24"/>
        </w:rPr>
        <w:pict w14:anchorId="3AE7572F">
          <v:shape id="_x0000_i1026" type="#_x0000_t75" style="width:73.8pt;height:30.6pt" equationxml="&lt;">
            <v:imagedata r:id="rId18" o:title="" chromakey="white"/>
          </v:shape>
        </w:pict>
      </w:r>
    </w:p>
    <w:p w14:paraId="3478DBC6" w14:textId="77777777" w:rsidR="000C43C4" w:rsidRPr="000C43C4" w:rsidRDefault="000C43C4" w:rsidP="000C43C4">
      <w:pPr>
        <w:suppressAutoHyphens/>
        <w:spacing w:after="0"/>
        <w:ind w:firstLine="567"/>
        <w:jc w:val="both"/>
        <w:rPr>
          <w:rFonts w:ascii="Arial" w:eastAsia="Times New Roman" w:hAnsi="Arial" w:cs="Arial"/>
          <w:strike/>
          <w:sz w:val="24"/>
          <w:szCs w:val="24"/>
          <w:highlight w:val="yellow"/>
          <w:lang w:eastAsia="en-US"/>
        </w:rPr>
      </w:pPr>
    </w:p>
    <w:p w14:paraId="1B93F8EF" w14:textId="724F3B94" w:rsidR="000C43C4" w:rsidRPr="000C43C4" w:rsidRDefault="000C43C4">
      <w:pPr>
        <w:pStyle w:val="Sraopastraipa"/>
        <w:numPr>
          <w:ilvl w:val="1"/>
          <w:numId w:val="66"/>
        </w:numPr>
        <w:tabs>
          <w:tab w:val="left" w:pos="993"/>
        </w:tabs>
        <w:suppressAutoHyphens/>
        <w:spacing w:after="0"/>
        <w:ind w:left="0" w:firstLine="539"/>
        <w:contextualSpacing w:val="0"/>
        <w:jc w:val="both"/>
        <w:rPr>
          <w:rFonts w:ascii="Arial" w:hAnsi="Arial" w:cs="Arial"/>
          <w:sz w:val="24"/>
          <w:szCs w:val="24"/>
        </w:rPr>
      </w:pPr>
      <w:r w:rsidRPr="000C43C4">
        <w:rPr>
          <w:rFonts w:ascii="Arial" w:hAnsi="Arial" w:cs="Arial"/>
          <w:bCs/>
          <w:sz w:val="24"/>
          <w:szCs w:val="24"/>
        </w:rPr>
        <w:t xml:space="preserve">Antrojo kriterijaus </w:t>
      </w:r>
      <w:r w:rsidRPr="000C43C4">
        <w:rPr>
          <w:rFonts w:ascii="Arial" w:hAnsi="Arial" w:cs="Arial"/>
          <w:b/>
          <w:sz w:val="24"/>
          <w:szCs w:val="24"/>
        </w:rPr>
        <w:t>„</w:t>
      </w:r>
      <w:r w:rsidRPr="000C43C4">
        <w:rPr>
          <w:rFonts w:ascii="Arial" w:hAnsi="Arial" w:cs="Arial"/>
          <w:b/>
          <w:iCs/>
          <w:sz w:val="24"/>
          <w:szCs w:val="24"/>
        </w:rPr>
        <w:t>Techniniai pranašumai“</w:t>
      </w:r>
      <w:r w:rsidRPr="000C43C4">
        <w:rPr>
          <w:rFonts w:ascii="Arial" w:hAnsi="Arial" w:cs="Arial"/>
          <w:b/>
          <w:i/>
          <w:sz w:val="24"/>
          <w:szCs w:val="24"/>
        </w:rPr>
        <w:t xml:space="preserve"> </w:t>
      </w:r>
      <w:r w:rsidRPr="000C43C4">
        <w:rPr>
          <w:rFonts w:ascii="Arial" w:hAnsi="Arial" w:cs="Arial"/>
          <w:b/>
          <w:sz w:val="24"/>
          <w:szCs w:val="24"/>
        </w:rPr>
        <w:t>(</w:t>
      </w:r>
      <w:r w:rsidRPr="000C43C4">
        <w:rPr>
          <w:rFonts w:ascii="Arial" w:eastAsia="Calibri" w:hAnsi="Arial" w:cs="Arial"/>
          <w:bCs/>
          <w:spacing w:val="-4"/>
          <w:sz w:val="24"/>
          <w:szCs w:val="24"/>
        </w:rPr>
        <w:t>T</w:t>
      </w:r>
      <w:r w:rsidRPr="000C43C4">
        <w:rPr>
          <w:rFonts w:ascii="Arial" w:hAnsi="Arial" w:cs="Arial"/>
          <w:b/>
          <w:sz w:val="24"/>
          <w:szCs w:val="24"/>
        </w:rPr>
        <w:t xml:space="preserve">) </w:t>
      </w:r>
      <w:r w:rsidRPr="000C43C4">
        <w:rPr>
          <w:rFonts w:ascii="Arial" w:hAnsi="Arial" w:cs="Arial"/>
          <w:sz w:val="24"/>
          <w:szCs w:val="24"/>
        </w:rPr>
        <w:t>vertinami dviem skirtingais vertinimo būdais, todėl parametrų vertinimas apskaičiuojamas skirtingais metodais</w:t>
      </w:r>
      <w:r w:rsidR="00CE1155">
        <w:rPr>
          <w:rFonts w:ascii="Arial" w:hAnsi="Arial" w:cs="Arial"/>
          <w:sz w:val="24"/>
          <w:szCs w:val="24"/>
        </w:rPr>
        <w:t>.</w:t>
      </w:r>
    </w:p>
    <w:p w14:paraId="38AAFA6E" w14:textId="77777777" w:rsidR="00CE1155" w:rsidRPr="00CE1155" w:rsidRDefault="00CE1155" w:rsidP="00CE1155">
      <w:pPr>
        <w:spacing w:after="0"/>
        <w:ind w:firstLine="539"/>
        <w:jc w:val="both"/>
        <w:rPr>
          <w:rFonts w:ascii="Arial" w:hAnsi="Arial" w:cs="Arial"/>
          <w:sz w:val="24"/>
          <w:szCs w:val="24"/>
        </w:rPr>
      </w:pPr>
      <w:r w:rsidRPr="00CE1155">
        <w:rPr>
          <w:rFonts w:ascii="Arial" w:hAnsi="Arial" w:cs="Arial"/>
          <w:sz w:val="24"/>
          <w:szCs w:val="24"/>
        </w:rPr>
        <w:t>Siūlomo objekto T1, T2, T3, T4, T5 ir T6 techniniai parametrai aprašomi statiniu vertinimo būdu (yra arba nėra), todėl parametro įvertinimas apskaičiuojamas pagal formulę:</w:t>
      </w:r>
    </w:p>
    <w:p w14:paraId="12561C57" w14:textId="7D899D4F" w:rsidR="00CE1155" w:rsidRPr="00B324BE" w:rsidRDefault="00CE1155" w:rsidP="00CE1155">
      <w:pPr>
        <w:spacing w:after="0"/>
        <w:ind w:firstLine="539"/>
        <w:jc w:val="both"/>
        <w:rPr>
          <w:rFonts w:ascii="Arial" w:hAnsi="Arial" w:cs="Arial"/>
          <w:iCs/>
          <w:sz w:val="24"/>
          <w:szCs w:val="24"/>
        </w:rPr>
      </w:pPr>
      <w:r w:rsidRPr="00CE1155">
        <w:rPr>
          <w:rFonts w:ascii="Arial" w:hAnsi="Arial" w:cs="Arial"/>
          <w:sz w:val="24"/>
          <w:szCs w:val="24"/>
        </w:rPr>
        <w:t xml:space="preserve">Jei siūlomas objektas turi nurodytą pranašumą: </w:t>
      </w:r>
      <w:r w:rsidR="00B324BE" w:rsidRPr="00B324BE">
        <w:rPr>
          <w:rFonts w:ascii="Arial" w:hAnsi="Arial" w:cs="Arial"/>
          <w:iCs/>
          <w:sz w:val="24"/>
          <w:szCs w:val="24"/>
        </w:rPr>
        <w:t>T1 = L</w:t>
      </w:r>
      <w:r w:rsidR="00B324BE" w:rsidRPr="00B324BE">
        <w:rPr>
          <w:rFonts w:ascii="Arial" w:hAnsi="Arial" w:cs="Arial"/>
          <w:iCs/>
          <w:sz w:val="24"/>
          <w:szCs w:val="24"/>
          <w:vertAlign w:val="subscript"/>
        </w:rPr>
        <w:t>1</w:t>
      </w:r>
      <w:r w:rsidR="00B324BE" w:rsidRPr="00B324BE">
        <w:rPr>
          <w:rFonts w:ascii="Arial" w:hAnsi="Arial" w:cs="Arial"/>
          <w:iCs/>
          <w:sz w:val="24"/>
          <w:szCs w:val="24"/>
        </w:rPr>
        <w:t xml:space="preserve"> = 0,25; T2 = L</w:t>
      </w:r>
      <w:r w:rsidR="00B324BE" w:rsidRPr="00B324BE">
        <w:rPr>
          <w:rFonts w:ascii="Arial" w:hAnsi="Arial" w:cs="Arial"/>
          <w:iCs/>
          <w:sz w:val="24"/>
          <w:szCs w:val="24"/>
          <w:vertAlign w:val="subscript"/>
        </w:rPr>
        <w:t>2</w:t>
      </w:r>
      <w:r w:rsidR="00B324BE" w:rsidRPr="00B324BE">
        <w:rPr>
          <w:rFonts w:ascii="Arial" w:hAnsi="Arial" w:cs="Arial"/>
          <w:iCs/>
          <w:sz w:val="24"/>
          <w:szCs w:val="24"/>
        </w:rPr>
        <w:t xml:space="preserve"> = 0,25; T3 = L</w:t>
      </w:r>
      <w:r w:rsidR="00B324BE" w:rsidRPr="00B324BE">
        <w:rPr>
          <w:rFonts w:ascii="Arial" w:hAnsi="Arial" w:cs="Arial"/>
          <w:iCs/>
          <w:sz w:val="24"/>
          <w:szCs w:val="24"/>
          <w:vertAlign w:val="subscript"/>
        </w:rPr>
        <w:t>3</w:t>
      </w:r>
      <w:r w:rsidR="00B324BE" w:rsidRPr="00B324BE">
        <w:rPr>
          <w:rFonts w:ascii="Arial" w:hAnsi="Arial" w:cs="Arial"/>
          <w:iCs/>
          <w:sz w:val="24"/>
          <w:szCs w:val="24"/>
        </w:rPr>
        <w:t xml:space="preserve"> = 0,25; T4 = L</w:t>
      </w:r>
      <w:r w:rsidR="00B324BE" w:rsidRPr="00B324BE">
        <w:rPr>
          <w:rFonts w:ascii="Arial" w:hAnsi="Arial" w:cs="Arial"/>
          <w:iCs/>
          <w:sz w:val="24"/>
          <w:szCs w:val="24"/>
          <w:vertAlign w:val="subscript"/>
        </w:rPr>
        <w:t>4</w:t>
      </w:r>
      <w:r w:rsidR="00B324BE" w:rsidRPr="00B324BE">
        <w:rPr>
          <w:rFonts w:ascii="Arial" w:hAnsi="Arial" w:cs="Arial"/>
          <w:iCs/>
          <w:sz w:val="24"/>
          <w:szCs w:val="24"/>
        </w:rPr>
        <w:t xml:space="preserve"> = 0,25</w:t>
      </w:r>
    </w:p>
    <w:p w14:paraId="616C281E" w14:textId="2CDAA21B" w:rsidR="000C43C4" w:rsidRDefault="00CE1155" w:rsidP="00CE1155">
      <w:pPr>
        <w:spacing w:after="0"/>
        <w:ind w:firstLine="539"/>
        <w:jc w:val="both"/>
        <w:rPr>
          <w:rFonts w:ascii="Arial" w:hAnsi="Arial" w:cs="Arial"/>
          <w:sz w:val="24"/>
          <w:szCs w:val="24"/>
        </w:rPr>
      </w:pPr>
      <w:r w:rsidRPr="00CE1155">
        <w:rPr>
          <w:rFonts w:ascii="Arial" w:hAnsi="Arial" w:cs="Arial"/>
          <w:sz w:val="24"/>
          <w:szCs w:val="24"/>
        </w:rPr>
        <w:t>Jei siūlomas objektas neturi nurodyto pranašumo: T1 = L</w:t>
      </w:r>
      <w:r w:rsidRPr="00B324BE">
        <w:rPr>
          <w:rFonts w:ascii="Arial" w:hAnsi="Arial" w:cs="Arial"/>
          <w:sz w:val="24"/>
          <w:szCs w:val="24"/>
          <w:vertAlign w:val="subscript"/>
        </w:rPr>
        <w:t>1</w:t>
      </w:r>
      <w:r w:rsidRPr="00CE1155">
        <w:rPr>
          <w:rFonts w:ascii="Arial" w:hAnsi="Arial" w:cs="Arial"/>
          <w:sz w:val="24"/>
          <w:szCs w:val="24"/>
        </w:rPr>
        <w:t xml:space="preserve"> = 0; T2 = L</w:t>
      </w:r>
      <w:r w:rsidRPr="00B324BE">
        <w:rPr>
          <w:rFonts w:ascii="Arial" w:hAnsi="Arial" w:cs="Arial"/>
          <w:sz w:val="24"/>
          <w:szCs w:val="24"/>
          <w:vertAlign w:val="subscript"/>
        </w:rPr>
        <w:t>2</w:t>
      </w:r>
      <w:r w:rsidRPr="00CE1155">
        <w:rPr>
          <w:rFonts w:ascii="Arial" w:hAnsi="Arial" w:cs="Arial"/>
          <w:sz w:val="24"/>
          <w:szCs w:val="24"/>
        </w:rPr>
        <w:t xml:space="preserve"> = 0; T3 = L</w:t>
      </w:r>
      <w:r w:rsidRPr="00B324BE">
        <w:rPr>
          <w:rFonts w:ascii="Arial" w:hAnsi="Arial" w:cs="Arial"/>
          <w:sz w:val="24"/>
          <w:szCs w:val="24"/>
          <w:vertAlign w:val="subscript"/>
        </w:rPr>
        <w:t>3</w:t>
      </w:r>
      <w:r w:rsidRPr="00CE1155">
        <w:rPr>
          <w:rFonts w:ascii="Arial" w:hAnsi="Arial" w:cs="Arial"/>
          <w:sz w:val="24"/>
          <w:szCs w:val="24"/>
        </w:rPr>
        <w:t xml:space="preserve"> = 0; T4 = L</w:t>
      </w:r>
      <w:r w:rsidRPr="00B324BE">
        <w:rPr>
          <w:rFonts w:ascii="Arial" w:hAnsi="Arial" w:cs="Arial"/>
          <w:sz w:val="24"/>
          <w:szCs w:val="24"/>
          <w:vertAlign w:val="subscript"/>
        </w:rPr>
        <w:t>4</w:t>
      </w:r>
      <w:r w:rsidRPr="00CE1155">
        <w:rPr>
          <w:rFonts w:ascii="Arial" w:hAnsi="Arial" w:cs="Arial"/>
          <w:sz w:val="24"/>
          <w:szCs w:val="24"/>
        </w:rPr>
        <w:t xml:space="preserve"> = 0</w:t>
      </w:r>
    </w:p>
    <w:p w14:paraId="71915D40" w14:textId="77777777" w:rsidR="00CE1155" w:rsidRDefault="00CE1155" w:rsidP="00CE1155">
      <w:pPr>
        <w:spacing w:after="0"/>
        <w:ind w:firstLine="539"/>
        <w:jc w:val="both"/>
        <w:rPr>
          <w:rFonts w:ascii="Arial" w:hAnsi="Arial" w:cs="Arial"/>
          <w:sz w:val="24"/>
          <w:szCs w:val="24"/>
        </w:rPr>
      </w:pPr>
    </w:p>
    <w:p w14:paraId="0D4BFCF4" w14:textId="55C76E37" w:rsidR="000C43C4" w:rsidRPr="00C63A22" w:rsidRDefault="000C43C4" w:rsidP="000C43C4">
      <w:pPr>
        <w:spacing w:after="0"/>
        <w:ind w:firstLine="539"/>
        <w:jc w:val="both"/>
        <w:rPr>
          <w:rFonts w:ascii="Arial" w:hAnsi="Arial" w:cs="Arial"/>
          <w:sz w:val="24"/>
          <w:szCs w:val="24"/>
        </w:rPr>
      </w:pPr>
      <w:r w:rsidRPr="00C63A22">
        <w:rPr>
          <w:rFonts w:ascii="Arial" w:hAnsi="Arial" w:cs="Arial"/>
          <w:sz w:val="24"/>
          <w:szCs w:val="24"/>
        </w:rPr>
        <w:lastRenderedPageBreak/>
        <w:t>Jei siūlomas objektas turi nurodytą pranašumą (pažymėta ,,</w:t>
      </w:r>
      <w:r w:rsidR="00A948C6" w:rsidRPr="00C63A22">
        <w:rPr>
          <w:rFonts w:ascii="Arial" w:hAnsi="Arial" w:cs="Arial"/>
          <w:sz w:val="24"/>
          <w:szCs w:val="24"/>
        </w:rPr>
        <w:t>YRA</w:t>
      </w:r>
      <w:r w:rsidRPr="00C63A22">
        <w:rPr>
          <w:rFonts w:ascii="Arial" w:hAnsi="Arial" w:cs="Arial"/>
          <w:sz w:val="24"/>
          <w:szCs w:val="24"/>
        </w:rPr>
        <w:t xml:space="preserve">“), tačiau nepridėti įrodantys dokumentai, tai skiriama 0 balų. Pavyzdžiui, prie T2 pažymėta </w:t>
      </w:r>
      <w:r w:rsidR="00A948C6" w:rsidRPr="00C63A22">
        <w:rPr>
          <w:rFonts w:ascii="Arial" w:hAnsi="Arial" w:cs="Arial"/>
          <w:sz w:val="24"/>
          <w:szCs w:val="24"/>
        </w:rPr>
        <w:t>YRA</w:t>
      </w:r>
      <w:r w:rsidRPr="00C63A22">
        <w:rPr>
          <w:rFonts w:ascii="Arial" w:hAnsi="Arial" w:cs="Arial"/>
          <w:sz w:val="24"/>
          <w:szCs w:val="24"/>
        </w:rPr>
        <w:t>, tačiau nepridėti įrodantys dokumentai, todėl už T2 skiriama 0 balų.</w:t>
      </w:r>
      <w:r w:rsidRPr="00C63A22">
        <w:rPr>
          <w:rFonts w:ascii="Arial" w:hAnsi="Arial" w:cs="Arial"/>
          <w:i/>
          <w:iCs/>
          <w:sz w:val="24"/>
          <w:szCs w:val="24"/>
          <w:u w:val="single"/>
        </w:rPr>
        <w:t xml:space="preserve"> Nebus galima tikslinti. Šios informacijos tikslinimas bus laikomas pasiūlymo esmės keitimu</w:t>
      </w:r>
      <w:r w:rsidRPr="00C63A22">
        <w:rPr>
          <w:rFonts w:ascii="Arial" w:hAnsi="Arial" w:cs="Arial"/>
          <w:sz w:val="24"/>
          <w:szCs w:val="24"/>
          <w:u w:val="single"/>
        </w:rPr>
        <w:t>.</w:t>
      </w:r>
    </w:p>
    <w:p w14:paraId="3733C39B" w14:textId="77777777" w:rsidR="000C43C4" w:rsidRPr="00C63A22" w:rsidRDefault="000C43C4" w:rsidP="000C43C4">
      <w:pPr>
        <w:spacing w:after="0"/>
        <w:jc w:val="both"/>
        <w:rPr>
          <w:rFonts w:ascii="Arial" w:hAnsi="Arial" w:cs="Arial"/>
          <w:sz w:val="24"/>
          <w:szCs w:val="24"/>
        </w:rPr>
      </w:pPr>
    </w:p>
    <w:p w14:paraId="57E3D62B" w14:textId="77777777" w:rsidR="000C43C4" w:rsidRPr="00C63A22" w:rsidRDefault="000C43C4" w:rsidP="000C43C4">
      <w:pPr>
        <w:spacing w:after="0"/>
        <w:jc w:val="both"/>
        <w:rPr>
          <w:rFonts w:ascii="Arial" w:hAnsi="Arial" w:cs="Arial"/>
          <w:sz w:val="24"/>
          <w:szCs w:val="24"/>
        </w:rPr>
      </w:pPr>
      <w:r w:rsidRPr="00C63A22">
        <w:rPr>
          <w:rFonts w:ascii="Arial" w:hAnsi="Arial" w:cs="Arial"/>
          <w:sz w:val="24"/>
          <w:szCs w:val="24"/>
        </w:rPr>
        <w:t>Techninių pranašumų (T) balai apskaičiuojami visų funkcinių kriterijų parametrų įvertinimų sumą padauginant iš funkcinių pranašumų lyginamojo svorio (Y):</w:t>
      </w:r>
    </w:p>
    <w:p w14:paraId="5A9C06B0" w14:textId="77777777" w:rsidR="000C43C4" w:rsidRPr="00C63A22" w:rsidRDefault="000C43C4" w:rsidP="000C43C4">
      <w:pPr>
        <w:spacing w:after="0"/>
        <w:rPr>
          <w:rFonts w:ascii="Arial" w:hAnsi="Arial" w:cs="Arial"/>
          <w:sz w:val="24"/>
          <w:szCs w:val="24"/>
        </w:rPr>
      </w:pPr>
      <m:oMathPara>
        <m:oMath>
          <m:r>
            <w:rPr>
              <w:rFonts w:ascii="Cambria Math" w:hAnsi="Cambria Math" w:cs="Arial"/>
              <w:sz w:val="24"/>
              <w:szCs w:val="24"/>
            </w:rPr>
            <m:t xml:space="preserve">T= </m:t>
          </m:r>
          <m:d>
            <m:dPr>
              <m:ctrlPr>
                <w:rPr>
                  <w:rFonts w:ascii="Cambria Math" w:hAnsi="Cambria Math" w:cs="Arial"/>
                  <w:i/>
                  <w:sz w:val="24"/>
                  <w:szCs w:val="24"/>
                </w:rPr>
              </m:ctrlPr>
            </m:dPr>
            <m:e>
              <m:nary>
                <m:naryPr>
                  <m:chr m:val="∑"/>
                  <m:grow m:val="1"/>
                  <m:ctrlPr>
                    <w:rPr>
                      <w:rFonts w:ascii="Cambria Math" w:hAnsi="Cambria Math" w:cs="Arial"/>
                      <w:sz w:val="24"/>
                      <w:szCs w:val="24"/>
                    </w:rPr>
                  </m:ctrlPr>
                </m:naryPr>
                <m:sub>
                  <m:r>
                    <w:rPr>
                      <w:rFonts w:ascii="Cambria Math" w:hAnsi="Cambria Math" w:cs="Arial"/>
                      <w:sz w:val="24"/>
                      <w:szCs w:val="24"/>
                    </w:rPr>
                    <m:t>i=1</m:t>
                  </m:r>
                </m:sub>
                <m:sup>
                  <m:r>
                    <w:rPr>
                      <w:rFonts w:ascii="Cambria Math" w:hAnsi="Cambria Math" w:cs="Arial"/>
                      <w:sz w:val="24"/>
                      <w:szCs w:val="24"/>
                    </w:rPr>
                    <m:t>5</m:t>
                  </m:r>
                </m:sup>
                <m:e>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nary>
            </m:e>
          </m:d>
          <m:r>
            <w:rPr>
              <w:rFonts w:ascii="Cambria Math" w:hAnsi="Cambria Math" w:cs="Arial"/>
              <w:sz w:val="24"/>
              <w:szCs w:val="24"/>
            </w:rPr>
            <m:t>×Y</m:t>
          </m:r>
        </m:oMath>
      </m:oMathPara>
    </w:p>
    <w:p w14:paraId="2EB96A53" w14:textId="77777777" w:rsidR="000C43C4" w:rsidRPr="00C63A22" w:rsidRDefault="000C43C4" w:rsidP="000C43C4">
      <w:pPr>
        <w:spacing w:after="0"/>
        <w:ind w:firstLine="851"/>
        <w:jc w:val="both"/>
        <w:rPr>
          <w:rFonts w:ascii="Arial" w:hAnsi="Arial" w:cs="Arial"/>
          <w:sz w:val="24"/>
          <w:szCs w:val="24"/>
        </w:rPr>
      </w:pPr>
    </w:p>
    <w:p w14:paraId="1A30CA92" w14:textId="77777777" w:rsidR="000C43C4" w:rsidRPr="00C63A22" w:rsidRDefault="000C43C4" w:rsidP="000C43C4">
      <w:pPr>
        <w:suppressAutoHyphens/>
        <w:spacing w:after="0"/>
        <w:ind w:firstLine="567"/>
        <w:jc w:val="both"/>
        <w:rPr>
          <w:rFonts w:ascii="Arial" w:eastAsia="Times New Roman" w:hAnsi="Arial" w:cs="Arial"/>
          <w:sz w:val="24"/>
          <w:szCs w:val="24"/>
          <w:lang w:eastAsia="en-US"/>
        </w:rPr>
      </w:pPr>
    </w:p>
    <w:p w14:paraId="5CD80367" w14:textId="77777777" w:rsidR="000C43C4" w:rsidRPr="00C63A22" w:rsidRDefault="000C43C4">
      <w:pPr>
        <w:pStyle w:val="Sraopastraipa"/>
        <w:keepNext/>
        <w:numPr>
          <w:ilvl w:val="1"/>
          <w:numId w:val="66"/>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Tuo atveju, jei vertinant pasiūlymus daugiausiai balų surinkusio (-io) dalyvio (-ių) pasiūlymas (-ai) atmetamas (-i), bus perskaičiuojami kitų dalyvių surinkti ekonominio naudingumo balai.</w:t>
      </w:r>
    </w:p>
    <w:p w14:paraId="66076161" w14:textId="77777777" w:rsidR="000C43C4" w:rsidRPr="00C63A22" w:rsidRDefault="000C43C4">
      <w:pPr>
        <w:pStyle w:val="Sraopastraipa"/>
        <w:keepNext/>
        <w:numPr>
          <w:ilvl w:val="1"/>
          <w:numId w:val="66"/>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Kriterijų balai apvalinami paliekant 2 (du) skaitmenis po kablelio.</w:t>
      </w:r>
    </w:p>
    <w:p w14:paraId="442FB3B5" w14:textId="77777777" w:rsidR="000C43C4" w:rsidRPr="00C63A22" w:rsidRDefault="000C43C4">
      <w:pPr>
        <w:pStyle w:val="Sraopastraipa"/>
        <w:keepNext/>
        <w:numPr>
          <w:ilvl w:val="1"/>
          <w:numId w:val="66"/>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Tais atvejais, kai kelių dalyvių pasiūlymų ekonominis naudingumas yra vienodas, nustatant pasiūlymų eilę, pirmesnis į šią eilę įrašomas dalyvis, kurio pasiūlymas pateiktas anksčiausiai.</w:t>
      </w:r>
    </w:p>
    <w:p w14:paraId="2F7C72E6" w14:textId="5B771D85"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102FF9A9" w14:textId="77777777" w:rsidR="002C5021" w:rsidRPr="008A5C7E" w:rsidRDefault="002C5021" w:rsidP="002C5021">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1B8982FE" w14:textId="77777777" w:rsidR="002C5021" w:rsidRDefault="002C5021" w:rsidP="002C5021">
      <w:pPr>
        <w:spacing w:after="0"/>
        <w:rPr>
          <w:rFonts w:ascii="Arial" w:hAnsi="Arial" w:cs="Arial"/>
          <w:sz w:val="24"/>
          <w:szCs w:val="24"/>
        </w:rPr>
      </w:pPr>
    </w:p>
    <w:p w14:paraId="0572FF67" w14:textId="77777777" w:rsidR="002C5021" w:rsidRPr="008A5C7E" w:rsidRDefault="002C5021" w:rsidP="002C5021">
      <w:pPr>
        <w:spacing w:after="0"/>
        <w:rPr>
          <w:rFonts w:ascii="Arial" w:hAnsi="Arial" w:cs="Arial"/>
          <w:sz w:val="24"/>
          <w:szCs w:val="24"/>
        </w:rPr>
      </w:pPr>
    </w:p>
    <w:p w14:paraId="27BCBD94"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Herbas arba prekių ženklas</w:t>
      </w:r>
    </w:p>
    <w:p w14:paraId="0EC1A239"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(Tiekėjo pavadinimas)</w:t>
      </w:r>
    </w:p>
    <w:p w14:paraId="357914D0"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01203A92" w14:textId="77777777" w:rsidR="002C5021" w:rsidRPr="00566F1A" w:rsidRDefault="002C5021" w:rsidP="002C5021">
      <w:pPr>
        <w:spacing w:after="0"/>
        <w:rPr>
          <w:rFonts w:ascii="Arial" w:eastAsia="Times New Roman" w:hAnsi="Arial" w:cs="Arial"/>
          <w:sz w:val="24"/>
          <w:szCs w:val="24"/>
        </w:rPr>
      </w:pPr>
      <w:bookmarkStart w:id="72" w:name="_Toc126333947"/>
    </w:p>
    <w:p w14:paraId="4C739FB2" w14:textId="77777777" w:rsidR="002C5021" w:rsidRPr="00566F1A" w:rsidRDefault="002C5021" w:rsidP="002C5021">
      <w:pPr>
        <w:spacing w:after="0"/>
        <w:rPr>
          <w:rFonts w:ascii="Arial" w:eastAsia="Times New Roman" w:hAnsi="Arial" w:cs="Arial"/>
          <w:sz w:val="24"/>
          <w:szCs w:val="24"/>
        </w:rPr>
      </w:pPr>
    </w:p>
    <w:p w14:paraId="0AC25366"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5C0625ED"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72E9E5F0"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12271729"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00B033D3" w14:textId="3A78C902"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w:t>
      </w:r>
      <w:r w:rsidR="00B75AF9">
        <w:rPr>
          <w:rFonts w:ascii="Arial" w:eastAsia="Times New Roman" w:hAnsi="Arial" w:cs="Arial"/>
          <w:b/>
          <w:bCs/>
          <w:smallCaps/>
          <w:color w:val="000000"/>
          <w:sz w:val="24"/>
          <w:szCs w:val="24"/>
        </w:rPr>
        <w:t>EI</w:t>
      </w:r>
      <w:r w:rsidRPr="00566F1A">
        <w:rPr>
          <w:rFonts w:ascii="Arial" w:eastAsia="Times New Roman" w:hAnsi="Arial" w:cs="Arial"/>
          <w:b/>
          <w:bCs/>
          <w:smallCaps/>
          <w:color w:val="000000"/>
          <w:sz w:val="24"/>
          <w:szCs w:val="24"/>
        </w:rPr>
        <w:t>KĖJO  DEKLARACIJA</w:t>
      </w:r>
    </w:p>
    <w:p w14:paraId="02C0D469" w14:textId="77777777" w:rsidR="002C5021" w:rsidRPr="00566F1A" w:rsidRDefault="002C5021" w:rsidP="002C5021">
      <w:pPr>
        <w:shd w:val="clear" w:color="auto" w:fill="FFFFFF"/>
        <w:spacing w:after="0"/>
        <w:jc w:val="center"/>
        <w:rPr>
          <w:rFonts w:ascii="Arial" w:eastAsia="Times New Roman" w:hAnsi="Arial" w:cs="Arial"/>
          <w:sz w:val="24"/>
          <w:szCs w:val="24"/>
        </w:rPr>
      </w:pPr>
      <w:r w:rsidRPr="00566F1A">
        <w:rPr>
          <w:rFonts w:ascii="Arial" w:eastAsia="Times New Roman" w:hAnsi="Arial" w:cs="Arial"/>
          <w:sz w:val="24"/>
          <w:szCs w:val="24"/>
        </w:rPr>
        <w:t> </w:t>
      </w:r>
    </w:p>
    <w:p w14:paraId="3AA180CF"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60D7612B"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41B7A9A7" w14:textId="77777777" w:rsidR="002C5021" w:rsidRPr="00566F1A" w:rsidRDefault="002C5021" w:rsidP="002C5021">
      <w:pPr>
        <w:spacing w:after="0"/>
        <w:rPr>
          <w:rFonts w:ascii="Arial" w:eastAsia="Times New Roman" w:hAnsi="Arial" w:cs="Arial"/>
          <w:sz w:val="24"/>
          <w:szCs w:val="24"/>
        </w:rPr>
      </w:pPr>
    </w:p>
    <w:p w14:paraId="3DF44F40"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0910D16"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37AFDFBB"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126E17F"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7BA5B9CC"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FD5C045" w14:textId="77777777" w:rsidR="002C5021" w:rsidRPr="00566F1A" w:rsidRDefault="002C5021" w:rsidP="002C5021">
      <w:pPr>
        <w:spacing w:after="0"/>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663DE5F7" w14:textId="77777777" w:rsidR="002C5021" w:rsidRPr="00566F1A" w:rsidRDefault="002C5021" w:rsidP="002C5021">
      <w:pPr>
        <w:tabs>
          <w:tab w:val="left" w:pos="284"/>
          <w:tab w:val="left" w:pos="426"/>
        </w:tabs>
        <w:spacing w:after="0"/>
        <w:jc w:val="both"/>
        <w:rPr>
          <w:rFonts w:ascii="Arial" w:eastAsia="Times New Roman" w:hAnsi="Arial" w:cs="Arial"/>
          <w:sz w:val="24"/>
          <w:szCs w:val="24"/>
        </w:rPr>
      </w:pPr>
    </w:p>
    <w:p w14:paraId="6FAC18D5" w14:textId="77777777" w:rsidR="002C5021" w:rsidRPr="00566F1A" w:rsidRDefault="002C5021" w:rsidP="002C5021">
      <w:pPr>
        <w:tabs>
          <w:tab w:val="left" w:pos="284"/>
          <w:tab w:val="left" w:pos="426"/>
        </w:tabs>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2C5021" w:rsidRPr="00566F1A" w14:paraId="474A729A" w14:textId="77777777" w:rsidTr="003F7186">
        <w:trPr>
          <w:jc w:val="center"/>
        </w:trPr>
        <w:tc>
          <w:tcPr>
            <w:tcW w:w="0" w:type="auto"/>
            <w:gridSpan w:val="6"/>
            <w:hideMark/>
          </w:tcPr>
          <w:p w14:paraId="384196FE" w14:textId="77777777" w:rsidR="002C5021" w:rsidRPr="00566F1A" w:rsidRDefault="002C5021" w:rsidP="002C5021">
            <w:pPr>
              <w:spacing w:after="0"/>
              <w:rPr>
                <w:rFonts w:ascii="Arial" w:eastAsia="Times New Roman" w:hAnsi="Arial" w:cs="Arial"/>
                <w:color w:val="000000"/>
                <w:sz w:val="24"/>
                <w:szCs w:val="24"/>
              </w:rPr>
            </w:pPr>
          </w:p>
        </w:tc>
      </w:tr>
      <w:tr w:rsidR="002C5021" w:rsidRPr="00566F1A" w14:paraId="693E3C04" w14:textId="77777777" w:rsidTr="003F7186">
        <w:trPr>
          <w:trHeight w:val="285"/>
          <w:jc w:val="center"/>
        </w:trPr>
        <w:tc>
          <w:tcPr>
            <w:tcW w:w="0" w:type="auto"/>
            <w:tcBorders>
              <w:top w:val="nil"/>
              <w:left w:val="nil"/>
              <w:bottom w:val="single" w:sz="4" w:space="0" w:color="000000" w:themeColor="text1"/>
              <w:right w:val="nil"/>
            </w:tcBorders>
            <w:hideMark/>
          </w:tcPr>
          <w:p w14:paraId="0E1B601B" w14:textId="77777777" w:rsidR="002C5021" w:rsidRPr="00566F1A" w:rsidRDefault="002C5021" w:rsidP="002C5021">
            <w:pPr>
              <w:spacing w:after="0"/>
              <w:rPr>
                <w:rFonts w:ascii="Arial" w:eastAsia="Calibri" w:hAnsi="Arial" w:cs="Arial"/>
                <w:sz w:val="24"/>
                <w:szCs w:val="24"/>
              </w:rPr>
            </w:pPr>
          </w:p>
        </w:tc>
        <w:tc>
          <w:tcPr>
            <w:tcW w:w="0" w:type="auto"/>
            <w:hideMark/>
          </w:tcPr>
          <w:p w14:paraId="4B429D56" w14:textId="77777777" w:rsidR="002C5021" w:rsidRPr="00566F1A" w:rsidRDefault="002C5021" w:rsidP="002C5021">
            <w:pPr>
              <w:spacing w:after="0"/>
              <w:rPr>
                <w:rFonts w:ascii="Arial" w:eastAsia="Calibri" w:hAnsi="Arial" w:cs="Arial"/>
                <w:sz w:val="24"/>
                <w:szCs w:val="24"/>
              </w:rPr>
            </w:pPr>
          </w:p>
        </w:tc>
        <w:tc>
          <w:tcPr>
            <w:tcW w:w="0" w:type="auto"/>
            <w:hideMark/>
          </w:tcPr>
          <w:p w14:paraId="559AC88E" w14:textId="77777777" w:rsidR="002C5021" w:rsidRPr="00566F1A" w:rsidRDefault="002C5021" w:rsidP="002C5021">
            <w:pPr>
              <w:spacing w:after="0"/>
              <w:rPr>
                <w:rFonts w:ascii="Arial" w:eastAsia="Calibri" w:hAnsi="Arial" w:cs="Arial"/>
                <w:sz w:val="24"/>
                <w:szCs w:val="24"/>
              </w:rPr>
            </w:pPr>
          </w:p>
        </w:tc>
        <w:tc>
          <w:tcPr>
            <w:tcW w:w="0" w:type="auto"/>
            <w:hideMark/>
          </w:tcPr>
          <w:p w14:paraId="2E0CC109" w14:textId="77777777" w:rsidR="002C5021" w:rsidRPr="00566F1A" w:rsidRDefault="002C5021" w:rsidP="002C5021">
            <w:pPr>
              <w:spacing w:after="0"/>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3A563AC1" w14:textId="77777777" w:rsidR="002C5021" w:rsidRPr="00566F1A" w:rsidRDefault="002C5021" w:rsidP="002C5021">
            <w:pPr>
              <w:spacing w:after="0"/>
              <w:rPr>
                <w:rFonts w:ascii="Arial" w:eastAsia="Calibri" w:hAnsi="Arial" w:cs="Arial"/>
                <w:sz w:val="24"/>
                <w:szCs w:val="24"/>
              </w:rPr>
            </w:pPr>
          </w:p>
        </w:tc>
        <w:tc>
          <w:tcPr>
            <w:tcW w:w="0" w:type="auto"/>
            <w:hideMark/>
          </w:tcPr>
          <w:p w14:paraId="1918D8B4" w14:textId="77777777" w:rsidR="002C5021" w:rsidRPr="00566F1A" w:rsidRDefault="002C5021" w:rsidP="002C5021">
            <w:pPr>
              <w:spacing w:after="0"/>
              <w:rPr>
                <w:rFonts w:ascii="Arial" w:eastAsia="Calibri" w:hAnsi="Arial" w:cs="Arial"/>
                <w:sz w:val="24"/>
                <w:szCs w:val="24"/>
              </w:rPr>
            </w:pPr>
          </w:p>
        </w:tc>
      </w:tr>
      <w:tr w:rsidR="002C5021" w:rsidRPr="00566F1A" w14:paraId="40556EDB" w14:textId="77777777" w:rsidTr="003F7186">
        <w:trPr>
          <w:trHeight w:val="186"/>
          <w:jc w:val="center"/>
        </w:trPr>
        <w:tc>
          <w:tcPr>
            <w:tcW w:w="0" w:type="auto"/>
            <w:tcBorders>
              <w:top w:val="single" w:sz="4" w:space="0" w:color="000000" w:themeColor="text1"/>
              <w:left w:val="nil"/>
              <w:bottom w:val="nil"/>
              <w:right w:val="nil"/>
            </w:tcBorders>
            <w:hideMark/>
          </w:tcPr>
          <w:p w14:paraId="1391625D"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4B773565" w14:textId="77777777" w:rsidR="002C5021" w:rsidRPr="00566F1A" w:rsidRDefault="002C5021" w:rsidP="002C5021">
            <w:pPr>
              <w:spacing w:after="0"/>
              <w:rPr>
                <w:rFonts w:ascii="Arial" w:eastAsia="Times New Roman" w:hAnsi="Arial" w:cs="Arial"/>
                <w:sz w:val="24"/>
                <w:szCs w:val="24"/>
              </w:rPr>
            </w:pPr>
          </w:p>
        </w:tc>
        <w:tc>
          <w:tcPr>
            <w:tcW w:w="0" w:type="auto"/>
            <w:hideMark/>
          </w:tcPr>
          <w:p w14:paraId="37483297" w14:textId="77777777" w:rsidR="002C5021" w:rsidRPr="00566F1A" w:rsidRDefault="002C5021" w:rsidP="002C5021">
            <w:pPr>
              <w:spacing w:after="0"/>
              <w:rPr>
                <w:rFonts w:ascii="Arial" w:eastAsia="Calibri" w:hAnsi="Arial" w:cs="Arial"/>
                <w:sz w:val="24"/>
                <w:szCs w:val="24"/>
              </w:rPr>
            </w:pPr>
          </w:p>
        </w:tc>
        <w:tc>
          <w:tcPr>
            <w:tcW w:w="0" w:type="auto"/>
            <w:hideMark/>
          </w:tcPr>
          <w:p w14:paraId="67C9AEF5" w14:textId="77777777" w:rsidR="002C5021" w:rsidRPr="00566F1A" w:rsidRDefault="002C5021" w:rsidP="002C5021">
            <w:pPr>
              <w:spacing w:after="0"/>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F49E09E"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103AF1A8" w14:textId="77777777" w:rsidR="002C5021" w:rsidRPr="00566F1A" w:rsidRDefault="002C5021" w:rsidP="002C5021">
            <w:pPr>
              <w:spacing w:after="0"/>
              <w:rPr>
                <w:rFonts w:ascii="Arial" w:eastAsia="Times New Roman" w:hAnsi="Arial" w:cs="Arial"/>
                <w:sz w:val="24"/>
                <w:szCs w:val="24"/>
              </w:rPr>
            </w:pPr>
          </w:p>
        </w:tc>
      </w:tr>
    </w:tbl>
    <w:p w14:paraId="288AA393" w14:textId="77777777" w:rsidR="002C5021" w:rsidRPr="00566F1A" w:rsidRDefault="002C5021" w:rsidP="002C5021">
      <w:pPr>
        <w:spacing w:after="0"/>
        <w:rPr>
          <w:rFonts w:ascii="Arial" w:eastAsia="Calibri" w:hAnsi="Arial" w:cs="Arial"/>
          <w:sz w:val="24"/>
          <w:szCs w:val="24"/>
          <w:lang w:eastAsia="en-US"/>
        </w:rPr>
      </w:pPr>
    </w:p>
    <w:bookmarkEnd w:id="72"/>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3" w:name="_Toc126333946"/>
      <w:bookmarkEnd w:id="73"/>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87CE" w14:textId="77777777" w:rsidR="001D4A37" w:rsidRDefault="001D4A37" w:rsidP="00D05666">
      <w:r>
        <w:separator/>
      </w:r>
    </w:p>
  </w:endnote>
  <w:endnote w:type="continuationSeparator" w:id="0">
    <w:p w14:paraId="1B774ABF" w14:textId="77777777" w:rsidR="001D4A37" w:rsidRDefault="001D4A37" w:rsidP="00D05666">
      <w:r>
        <w:continuationSeparator/>
      </w:r>
    </w:p>
  </w:endnote>
  <w:endnote w:type="continuationNotice" w:id="1">
    <w:p w14:paraId="7822C05A" w14:textId="77777777" w:rsidR="001D4A37" w:rsidRDefault="001D4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Liberation Serif">
    <w:altName w:val="MS Gothic"/>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DE72B" w14:textId="77777777" w:rsidR="001D4A37" w:rsidRDefault="001D4A37" w:rsidP="00D05666">
      <w:r>
        <w:separator/>
      </w:r>
    </w:p>
  </w:footnote>
  <w:footnote w:type="continuationSeparator" w:id="0">
    <w:p w14:paraId="78058522" w14:textId="77777777" w:rsidR="001D4A37" w:rsidRDefault="001D4A37" w:rsidP="00D05666">
      <w:r>
        <w:continuationSeparator/>
      </w:r>
    </w:p>
  </w:footnote>
  <w:footnote w:type="continuationNotice" w:id="1">
    <w:p w14:paraId="27BA81B7" w14:textId="77777777" w:rsidR="001D4A37" w:rsidRDefault="001D4A37">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719F37" w14:textId="77777777" w:rsidR="00963B3A" w:rsidRDefault="00963B3A" w:rsidP="00963B3A">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0F5B4FA" w14:textId="77777777" w:rsidR="00963B3A" w:rsidRDefault="00963B3A" w:rsidP="00963B3A">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CD9"/>
    <w:multiLevelType w:val="multilevel"/>
    <w:tmpl w:val="14542E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AA038A"/>
    <w:multiLevelType w:val="multilevel"/>
    <w:tmpl w:val="FBBAA364"/>
    <w:lvl w:ilvl="0">
      <w:start w:val="1"/>
      <w:numFmt w:val="decimal"/>
      <w:lvlText w:val="%1."/>
      <w:lvlJc w:val="left"/>
      <w:pPr>
        <w:tabs>
          <w:tab w:val="num" w:pos="0"/>
        </w:tabs>
        <w:ind w:left="720" w:hanging="360"/>
      </w:pPr>
    </w:lvl>
    <w:lvl w:ilvl="1">
      <w:start w:val="1"/>
      <w:numFmt w:val="decimal"/>
      <w:isLgl/>
      <w:lvlText w:val="%2."/>
      <w:lvlJc w:val="left"/>
      <w:pPr>
        <w:tabs>
          <w:tab w:val="num" w:pos="0"/>
        </w:tabs>
        <w:ind w:left="1080" w:hanging="360"/>
      </w:pPr>
      <w:rPr>
        <w:rFonts w:ascii="Arial" w:eastAsia="Times New Roman" w:hAnsi="Arial" w:cs="Arial"/>
      </w:r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E7B4A"/>
    <w:multiLevelType w:val="multilevel"/>
    <w:tmpl w:val="5158139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4420CA8"/>
    <w:multiLevelType w:val="multilevel"/>
    <w:tmpl w:val="8F6EF21C"/>
    <w:lvl w:ilvl="0">
      <w:start w:val="1"/>
      <w:numFmt w:val="decimal"/>
      <w:lvlText w:val="%1."/>
      <w:lvlJc w:val="left"/>
      <w:pPr>
        <w:tabs>
          <w:tab w:val="num" w:pos="0"/>
        </w:tabs>
        <w:ind w:left="502" w:hanging="360"/>
      </w:pPr>
    </w:lvl>
    <w:lvl w:ilvl="1">
      <w:start w:val="1"/>
      <w:numFmt w:val="decimal"/>
      <w:lvlText w:val="%2."/>
      <w:lvlJc w:val="left"/>
      <w:pPr>
        <w:tabs>
          <w:tab w:val="num" w:pos="0"/>
        </w:tabs>
        <w:ind w:left="567" w:hanging="207"/>
      </w:pPr>
    </w:lvl>
    <w:lvl w:ilvl="2">
      <w:start w:val="1"/>
      <w:numFmt w:val="decimal"/>
      <w:isLgl/>
      <w:lvlText w:val="%1.%2.%3."/>
      <w:lvlJc w:val="left"/>
      <w:pPr>
        <w:tabs>
          <w:tab w:val="num" w:pos="0"/>
        </w:tabs>
        <w:ind w:left="862" w:hanging="720"/>
      </w:pPr>
    </w:lvl>
    <w:lvl w:ilvl="3">
      <w:start w:val="1"/>
      <w:numFmt w:val="decimal"/>
      <w:isLgl/>
      <w:lvlText w:val="%1.%2.%3.%4."/>
      <w:lvlJc w:val="left"/>
      <w:pPr>
        <w:tabs>
          <w:tab w:val="num" w:pos="0"/>
        </w:tabs>
        <w:ind w:left="862" w:hanging="720"/>
      </w:pPr>
    </w:lvl>
    <w:lvl w:ilvl="4">
      <w:start w:val="1"/>
      <w:numFmt w:val="decimal"/>
      <w:isLgl/>
      <w:lvlText w:val="%1.%2.%3.%4.%5."/>
      <w:lvlJc w:val="left"/>
      <w:pPr>
        <w:tabs>
          <w:tab w:val="num" w:pos="0"/>
        </w:tabs>
        <w:ind w:left="1222" w:hanging="1080"/>
      </w:pPr>
    </w:lvl>
    <w:lvl w:ilvl="5">
      <w:start w:val="1"/>
      <w:numFmt w:val="decimal"/>
      <w:isLgl/>
      <w:lvlText w:val="%1.%2.%3.%4.%5.%6."/>
      <w:lvlJc w:val="left"/>
      <w:pPr>
        <w:tabs>
          <w:tab w:val="num" w:pos="0"/>
        </w:tabs>
        <w:ind w:left="1222" w:hanging="1080"/>
      </w:pPr>
    </w:lvl>
    <w:lvl w:ilvl="6">
      <w:start w:val="1"/>
      <w:numFmt w:val="decimal"/>
      <w:isLgl/>
      <w:lvlText w:val="%1.%2.%3.%4.%5.%6.%7."/>
      <w:lvlJc w:val="left"/>
      <w:pPr>
        <w:tabs>
          <w:tab w:val="num" w:pos="0"/>
        </w:tabs>
        <w:ind w:left="1582" w:hanging="1440"/>
      </w:pPr>
    </w:lvl>
    <w:lvl w:ilvl="7">
      <w:start w:val="1"/>
      <w:numFmt w:val="decimal"/>
      <w:isLgl/>
      <w:lvlText w:val="%1.%2.%3.%4.%5.%6.%7.%8."/>
      <w:lvlJc w:val="left"/>
      <w:pPr>
        <w:tabs>
          <w:tab w:val="num" w:pos="0"/>
        </w:tabs>
        <w:ind w:left="1582" w:hanging="1440"/>
      </w:pPr>
    </w:lvl>
    <w:lvl w:ilvl="8">
      <w:start w:val="1"/>
      <w:numFmt w:val="decimal"/>
      <w:isLgl/>
      <w:lvlText w:val="%1.%2.%3.%4.%5.%6.%7.%8.%9."/>
      <w:lvlJc w:val="left"/>
      <w:pPr>
        <w:tabs>
          <w:tab w:val="num" w:pos="0"/>
        </w:tabs>
        <w:ind w:left="1942" w:hanging="180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364E6D"/>
    <w:multiLevelType w:val="multilevel"/>
    <w:tmpl w:val="D638D396"/>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2B7A8C"/>
    <w:multiLevelType w:val="multilevel"/>
    <w:tmpl w:val="418AABA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164B615C"/>
    <w:multiLevelType w:val="multilevel"/>
    <w:tmpl w:val="6CC8AEB2"/>
    <w:lvl w:ilvl="0">
      <w:start w:val="1"/>
      <w:numFmt w:val="decimal"/>
      <w:lvlText w:val="%1."/>
      <w:lvlJc w:val="left"/>
      <w:pPr>
        <w:tabs>
          <w:tab w:val="num" w:pos="0"/>
        </w:tabs>
        <w:ind w:left="720" w:hanging="360"/>
      </w:pPr>
      <w:rPr>
        <w:rFonts w:cs="Times New Roman"/>
        <w:color w:val="auto"/>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1707132A"/>
    <w:multiLevelType w:val="multilevel"/>
    <w:tmpl w:val="CE8C855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196B5558"/>
    <w:multiLevelType w:val="multilevel"/>
    <w:tmpl w:val="9872FC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B6659EE"/>
    <w:multiLevelType w:val="multilevel"/>
    <w:tmpl w:val="8FF65EAA"/>
    <w:lvl w:ilvl="0">
      <w:start w:val="1"/>
      <w:numFmt w:val="decimal"/>
      <w:lvlText w:val="%1."/>
      <w:lvlJc w:val="left"/>
      <w:pPr>
        <w:tabs>
          <w:tab w:val="num" w:pos="0"/>
        </w:tabs>
        <w:ind w:left="502" w:hanging="360"/>
      </w:pPr>
    </w:lvl>
    <w:lvl w:ilvl="1">
      <w:start w:val="1"/>
      <w:numFmt w:val="decimal"/>
      <w:lvlText w:val="%2."/>
      <w:lvlJc w:val="left"/>
      <w:pPr>
        <w:tabs>
          <w:tab w:val="num" w:pos="0"/>
        </w:tabs>
        <w:ind w:left="567" w:hanging="207"/>
      </w:pPr>
    </w:lvl>
    <w:lvl w:ilvl="2">
      <w:start w:val="1"/>
      <w:numFmt w:val="decimal"/>
      <w:isLgl/>
      <w:lvlText w:val="%1.%2.%3."/>
      <w:lvlJc w:val="left"/>
      <w:pPr>
        <w:tabs>
          <w:tab w:val="num" w:pos="0"/>
        </w:tabs>
        <w:ind w:left="862" w:hanging="720"/>
      </w:pPr>
    </w:lvl>
    <w:lvl w:ilvl="3">
      <w:start w:val="1"/>
      <w:numFmt w:val="decimal"/>
      <w:isLgl/>
      <w:lvlText w:val="%1.%2.%3.%4."/>
      <w:lvlJc w:val="left"/>
      <w:pPr>
        <w:tabs>
          <w:tab w:val="num" w:pos="0"/>
        </w:tabs>
        <w:ind w:left="862" w:hanging="720"/>
      </w:pPr>
    </w:lvl>
    <w:lvl w:ilvl="4">
      <w:start w:val="1"/>
      <w:numFmt w:val="decimal"/>
      <w:isLgl/>
      <w:lvlText w:val="%1.%2.%3.%4.%5."/>
      <w:lvlJc w:val="left"/>
      <w:pPr>
        <w:tabs>
          <w:tab w:val="num" w:pos="0"/>
        </w:tabs>
        <w:ind w:left="1222" w:hanging="1080"/>
      </w:pPr>
    </w:lvl>
    <w:lvl w:ilvl="5">
      <w:start w:val="1"/>
      <w:numFmt w:val="decimal"/>
      <w:isLgl/>
      <w:lvlText w:val="%1.%2.%3.%4.%5.%6."/>
      <w:lvlJc w:val="left"/>
      <w:pPr>
        <w:tabs>
          <w:tab w:val="num" w:pos="0"/>
        </w:tabs>
        <w:ind w:left="1222" w:hanging="1080"/>
      </w:pPr>
    </w:lvl>
    <w:lvl w:ilvl="6">
      <w:start w:val="1"/>
      <w:numFmt w:val="decimal"/>
      <w:isLgl/>
      <w:lvlText w:val="%1.%2.%3.%4.%5.%6.%7."/>
      <w:lvlJc w:val="left"/>
      <w:pPr>
        <w:tabs>
          <w:tab w:val="num" w:pos="0"/>
        </w:tabs>
        <w:ind w:left="1582" w:hanging="1440"/>
      </w:pPr>
    </w:lvl>
    <w:lvl w:ilvl="7">
      <w:start w:val="1"/>
      <w:numFmt w:val="decimal"/>
      <w:isLgl/>
      <w:lvlText w:val="%1.%2.%3.%4.%5.%6.%7.%8."/>
      <w:lvlJc w:val="left"/>
      <w:pPr>
        <w:tabs>
          <w:tab w:val="num" w:pos="0"/>
        </w:tabs>
        <w:ind w:left="1582" w:hanging="1440"/>
      </w:pPr>
    </w:lvl>
    <w:lvl w:ilvl="8">
      <w:start w:val="1"/>
      <w:numFmt w:val="decimal"/>
      <w:isLgl/>
      <w:lvlText w:val="%1.%2.%3.%4.%5.%6.%7.%8.%9."/>
      <w:lvlJc w:val="left"/>
      <w:pPr>
        <w:tabs>
          <w:tab w:val="num" w:pos="0"/>
        </w:tabs>
        <w:ind w:left="1942" w:hanging="1800"/>
      </w:pPr>
    </w:lvl>
  </w:abstractNum>
  <w:abstractNum w:abstractNumId="13" w15:restartNumberingAfterBreak="0">
    <w:nsid w:val="1B925949"/>
    <w:multiLevelType w:val="multilevel"/>
    <w:tmpl w:val="30CA351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1EDA54A0"/>
    <w:multiLevelType w:val="multilevel"/>
    <w:tmpl w:val="78CA59A8"/>
    <w:lvl w:ilvl="0">
      <w:start w:val="1"/>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15" w15:restartNumberingAfterBreak="0">
    <w:nsid w:val="27C563D8"/>
    <w:multiLevelType w:val="multilevel"/>
    <w:tmpl w:val="60B6AAE0"/>
    <w:lvl w:ilvl="0">
      <w:start w:val="10"/>
      <w:numFmt w:val="decimal"/>
      <w:lvlText w:val="%1."/>
      <w:lvlJc w:val="left"/>
      <w:pPr>
        <w:tabs>
          <w:tab w:val="num" w:pos="0"/>
        </w:tabs>
        <w:ind w:left="480" w:hanging="480"/>
      </w:pPr>
    </w:lvl>
    <w:lvl w:ilvl="1">
      <w:start w:val="1"/>
      <w:numFmt w:val="decimal"/>
      <w:lvlText w:val="%2."/>
      <w:lvlJc w:val="left"/>
      <w:pPr>
        <w:tabs>
          <w:tab w:val="num" w:pos="0"/>
        </w:tabs>
        <w:ind w:left="480" w:hanging="480"/>
      </w:pPr>
      <w:rPr>
        <w:rFonts w:ascii="Arial" w:eastAsia="Calibri" w:hAnsi="Arial" w:cs="Arial"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2AAE1663"/>
    <w:multiLevelType w:val="multilevel"/>
    <w:tmpl w:val="F5929CF4"/>
    <w:lvl w:ilvl="0">
      <w:start w:val="1"/>
      <w:numFmt w:val="decimal"/>
      <w:lvlText w:val="%1."/>
      <w:lvlJc w:val="left"/>
      <w:pPr>
        <w:ind w:left="1070" w:hanging="360"/>
      </w:pPr>
      <w:rPr>
        <w:rFonts w:ascii="Arial" w:eastAsia="Calibri" w:hAnsi="Arial" w:cs="Arial" w:hint="default"/>
        <w:b/>
        <w:bCs/>
        <w:i w:val="0"/>
        <w:strike w:val="0"/>
        <w:color w:val="auto"/>
        <w:sz w:val="21"/>
        <w:szCs w:val="21"/>
      </w:rPr>
    </w:lvl>
    <w:lvl w:ilvl="1">
      <w:start w:val="1"/>
      <w:numFmt w:val="decimal"/>
      <w:lvlText w:val="%1.%2."/>
      <w:lvlJc w:val="left"/>
      <w:pPr>
        <w:ind w:left="5394" w:hanging="432"/>
      </w:pPr>
      <w:rPr>
        <w:b/>
        <w:bCs/>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C61718"/>
    <w:multiLevelType w:val="multilevel"/>
    <w:tmpl w:val="570A7134"/>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207248"/>
    <w:multiLevelType w:val="multilevel"/>
    <w:tmpl w:val="F2A690EA"/>
    <w:lvl w:ilvl="0">
      <w:start w:val="1"/>
      <w:numFmt w:val="decimal"/>
      <w:lvlText w:val="%1."/>
      <w:lvlJc w:val="left"/>
      <w:pPr>
        <w:tabs>
          <w:tab w:val="num" w:pos="0"/>
        </w:tabs>
        <w:ind w:left="720" w:hanging="360"/>
      </w:pPr>
      <w:rPr>
        <w:rFonts w:cs="Times New Roman"/>
        <w:color w:val="auto"/>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701AC9"/>
    <w:multiLevelType w:val="multilevel"/>
    <w:tmpl w:val="834C9ECC"/>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C72967"/>
    <w:multiLevelType w:val="multilevel"/>
    <w:tmpl w:val="ECEC9970"/>
    <w:lvl w:ilvl="0">
      <w:start w:val="10"/>
      <w:numFmt w:val="decimal"/>
      <w:lvlText w:val="%1."/>
      <w:lvlJc w:val="left"/>
      <w:pPr>
        <w:tabs>
          <w:tab w:val="num" w:pos="0"/>
        </w:tabs>
        <w:ind w:left="480" w:hanging="480"/>
      </w:pPr>
    </w:lvl>
    <w:lvl w:ilvl="1">
      <w:start w:val="1"/>
      <w:numFmt w:val="decimal"/>
      <w:lvlText w:val="%2."/>
      <w:lvlJc w:val="left"/>
      <w:pPr>
        <w:tabs>
          <w:tab w:val="num" w:pos="0"/>
        </w:tabs>
        <w:ind w:left="480" w:hanging="480"/>
      </w:pPr>
      <w:rPr>
        <w:rFonts w:ascii="Arial" w:eastAsia="Calibri" w:hAnsi="Arial" w:cs="Arial"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385E325C"/>
    <w:multiLevelType w:val="multilevel"/>
    <w:tmpl w:val="645442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BD52881"/>
    <w:multiLevelType w:val="multilevel"/>
    <w:tmpl w:val="4A54D9D2"/>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7" w15:restartNumberingAfterBreak="0">
    <w:nsid w:val="3E796B00"/>
    <w:multiLevelType w:val="multilevel"/>
    <w:tmpl w:val="604CD4E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360"/>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28" w15:restartNumberingAfterBreak="0">
    <w:nsid w:val="3ECE24A3"/>
    <w:multiLevelType w:val="multilevel"/>
    <w:tmpl w:val="5E0A3084"/>
    <w:lvl w:ilvl="0">
      <w:start w:val="3"/>
      <w:numFmt w:val="decimal"/>
      <w:lvlText w:val="%1."/>
      <w:lvlJc w:val="left"/>
      <w:pPr>
        <w:tabs>
          <w:tab w:val="num" w:pos="0"/>
        </w:tabs>
        <w:ind w:left="360" w:hanging="360"/>
      </w:pPr>
      <w:rPr>
        <w:color w:val="000000" w:themeColor="text1"/>
      </w:rPr>
    </w:lvl>
    <w:lvl w:ilvl="1">
      <w:start w:val="1"/>
      <w:numFmt w:val="decimal"/>
      <w:lvlText w:val="%1.%2."/>
      <w:lvlJc w:val="left"/>
      <w:pPr>
        <w:tabs>
          <w:tab w:val="num" w:pos="0"/>
        </w:tabs>
        <w:ind w:left="957" w:hanging="360"/>
      </w:pPr>
      <w:rPr>
        <w:color w:val="000000" w:themeColor="text1"/>
      </w:rPr>
    </w:lvl>
    <w:lvl w:ilvl="2">
      <w:start w:val="1"/>
      <w:numFmt w:val="decimal"/>
      <w:lvlText w:val="%1.%2.%3."/>
      <w:lvlJc w:val="left"/>
      <w:pPr>
        <w:tabs>
          <w:tab w:val="num" w:pos="0"/>
        </w:tabs>
        <w:ind w:left="1914" w:hanging="720"/>
      </w:pPr>
      <w:rPr>
        <w:color w:val="000000" w:themeColor="text1"/>
      </w:rPr>
    </w:lvl>
    <w:lvl w:ilvl="3">
      <w:start w:val="1"/>
      <w:numFmt w:val="decimal"/>
      <w:lvlText w:val="%1.%2.%3.%4."/>
      <w:lvlJc w:val="left"/>
      <w:pPr>
        <w:tabs>
          <w:tab w:val="num" w:pos="0"/>
        </w:tabs>
        <w:ind w:left="2511" w:hanging="720"/>
      </w:pPr>
      <w:rPr>
        <w:color w:val="000000" w:themeColor="text1"/>
      </w:rPr>
    </w:lvl>
    <w:lvl w:ilvl="4">
      <w:start w:val="1"/>
      <w:numFmt w:val="decimal"/>
      <w:lvlText w:val="%1.%2.%3.%4.%5."/>
      <w:lvlJc w:val="left"/>
      <w:pPr>
        <w:tabs>
          <w:tab w:val="num" w:pos="0"/>
        </w:tabs>
        <w:ind w:left="3468" w:hanging="1080"/>
      </w:pPr>
      <w:rPr>
        <w:color w:val="000000" w:themeColor="text1"/>
      </w:rPr>
    </w:lvl>
    <w:lvl w:ilvl="5">
      <w:start w:val="1"/>
      <w:numFmt w:val="decimal"/>
      <w:lvlText w:val="%1.%2.%3.%4.%5.%6."/>
      <w:lvlJc w:val="left"/>
      <w:pPr>
        <w:tabs>
          <w:tab w:val="num" w:pos="0"/>
        </w:tabs>
        <w:ind w:left="4065" w:hanging="1080"/>
      </w:pPr>
      <w:rPr>
        <w:color w:val="000000" w:themeColor="text1"/>
      </w:rPr>
    </w:lvl>
    <w:lvl w:ilvl="6">
      <w:start w:val="1"/>
      <w:numFmt w:val="decimal"/>
      <w:lvlText w:val="%1.%2.%3.%4.%5.%6.%7."/>
      <w:lvlJc w:val="left"/>
      <w:pPr>
        <w:tabs>
          <w:tab w:val="num" w:pos="0"/>
        </w:tabs>
        <w:ind w:left="5022" w:hanging="1440"/>
      </w:pPr>
      <w:rPr>
        <w:color w:val="000000" w:themeColor="text1"/>
      </w:rPr>
    </w:lvl>
    <w:lvl w:ilvl="7">
      <w:start w:val="1"/>
      <w:numFmt w:val="decimal"/>
      <w:lvlText w:val="%1.%2.%3.%4.%5.%6.%7.%8."/>
      <w:lvlJc w:val="left"/>
      <w:pPr>
        <w:tabs>
          <w:tab w:val="num" w:pos="0"/>
        </w:tabs>
        <w:ind w:left="5619" w:hanging="1440"/>
      </w:pPr>
      <w:rPr>
        <w:color w:val="000000" w:themeColor="text1"/>
      </w:rPr>
    </w:lvl>
    <w:lvl w:ilvl="8">
      <w:start w:val="1"/>
      <w:numFmt w:val="decimal"/>
      <w:lvlText w:val="%1.%2.%3.%4.%5.%6.%7.%8.%9."/>
      <w:lvlJc w:val="left"/>
      <w:pPr>
        <w:tabs>
          <w:tab w:val="num" w:pos="0"/>
        </w:tabs>
        <w:ind w:left="6576" w:hanging="1800"/>
      </w:pPr>
      <w:rPr>
        <w:color w:val="000000" w:themeColor="text1"/>
      </w:rPr>
    </w:lvl>
  </w:abstractNum>
  <w:abstractNum w:abstractNumId="2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5C6036"/>
    <w:multiLevelType w:val="multilevel"/>
    <w:tmpl w:val="A63CCC48"/>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1" w15:restartNumberingAfterBreak="0">
    <w:nsid w:val="48DE2F08"/>
    <w:multiLevelType w:val="multilevel"/>
    <w:tmpl w:val="24E4C8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A067D97"/>
    <w:multiLevelType w:val="multilevel"/>
    <w:tmpl w:val="9FDAD6F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4A9C1282"/>
    <w:multiLevelType w:val="multilevel"/>
    <w:tmpl w:val="5DE20992"/>
    <w:lvl w:ilvl="0">
      <w:start w:val="6"/>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3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5" w15:restartNumberingAfterBreak="0">
    <w:nsid w:val="4C4941E3"/>
    <w:multiLevelType w:val="multilevel"/>
    <w:tmpl w:val="ECA29774"/>
    <w:lvl w:ilvl="0">
      <w:start w:val="1"/>
      <w:numFmt w:val="decimal"/>
      <w:lvlText w:val="%1."/>
      <w:lvlJc w:val="left"/>
      <w:pPr>
        <w:tabs>
          <w:tab w:val="num" w:pos="0"/>
        </w:tabs>
        <w:ind w:left="720" w:hanging="360"/>
      </w:pPr>
      <w:rPr>
        <w:rFonts w:cs="Times New Roman"/>
        <w:color w:val="auto"/>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36" w15:restartNumberingAfterBreak="0">
    <w:nsid w:val="51353038"/>
    <w:multiLevelType w:val="multilevel"/>
    <w:tmpl w:val="5A72210A"/>
    <w:lvl w:ilvl="0">
      <w:start w:val="1"/>
      <w:numFmt w:val="decimal"/>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7" w15:restartNumberingAfterBreak="0">
    <w:nsid w:val="51CC40EB"/>
    <w:multiLevelType w:val="multilevel"/>
    <w:tmpl w:val="8A7410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40C09DC"/>
    <w:multiLevelType w:val="multilevel"/>
    <w:tmpl w:val="FB408EE6"/>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4F20BD2"/>
    <w:multiLevelType w:val="multilevel"/>
    <w:tmpl w:val="35A45AF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965" w:hanging="360"/>
      </w:pPr>
    </w:lvl>
    <w:lvl w:ilvl="2">
      <w:start w:val="1"/>
      <w:numFmt w:val="decimal"/>
      <w:isLgl/>
      <w:lvlText w:val="%1.%2.%3."/>
      <w:lvlJc w:val="left"/>
      <w:pPr>
        <w:tabs>
          <w:tab w:val="num" w:pos="0"/>
        </w:tabs>
        <w:ind w:left="1570" w:hanging="720"/>
      </w:pPr>
    </w:lvl>
    <w:lvl w:ilvl="3">
      <w:start w:val="1"/>
      <w:numFmt w:val="decimal"/>
      <w:isLgl/>
      <w:lvlText w:val="%1.%2.%3.%4."/>
      <w:lvlJc w:val="left"/>
      <w:pPr>
        <w:tabs>
          <w:tab w:val="num" w:pos="0"/>
        </w:tabs>
        <w:ind w:left="1815" w:hanging="720"/>
      </w:pPr>
    </w:lvl>
    <w:lvl w:ilvl="4">
      <w:start w:val="1"/>
      <w:numFmt w:val="decimal"/>
      <w:isLgl/>
      <w:lvlText w:val="%1.%2.%3.%4.%5."/>
      <w:lvlJc w:val="left"/>
      <w:pPr>
        <w:tabs>
          <w:tab w:val="num" w:pos="0"/>
        </w:tabs>
        <w:ind w:left="2420" w:hanging="1080"/>
      </w:pPr>
    </w:lvl>
    <w:lvl w:ilvl="5">
      <w:start w:val="1"/>
      <w:numFmt w:val="decimal"/>
      <w:isLgl/>
      <w:lvlText w:val="%1.%2.%3.%4.%5.%6."/>
      <w:lvlJc w:val="left"/>
      <w:pPr>
        <w:tabs>
          <w:tab w:val="num" w:pos="0"/>
        </w:tabs>
        <w:ind w:left="2665" w:hanging="1080"/>
      </w:pPr>
    </w:lvl>
    <w:lvl w:ilvl="6">
      <w:start w:val="1"/>
      <w:numFmt w:val="decimal"/>
      <w:isLgl/>
      <w:lvlText w:val="%1.%2.%3.%4.%5.%6.%7."/>
      <w:lvlJc w:val="left"/>
      <w:pPr>
        <w:tabs>
          <w:tab w:val="num" w:pos="0"/>
        </w:tabs>
        <w:ind w:left="3270" w:hanging="1440"/>
      </w:pPr>
    </w:lvl>
    <w:lvl w:ilvl="7">
      <w:start w:val="1"/>
      <w:numFmt w:val="decimal"/>
      <w:isLgl/>
      <w:lvlText w:val="%1.%2.%3.%4.%5.%6.%7.%8."/>
      <w:lvlJc w:val="left"/>
      <w:pPr>
        <w:tabs>
          <w:tab w:val="num" w:pos="0"/>
        </w:tabs>
        <w:ind w:left="3515" w:hanging="1440"/>
      </w:pPr>
    </w:lvl>
    <w:lvl w:ilvl="8">
      <w:start w:val="1"/>
      <w:numFmt w:val="decimal"/>
      <w:isLgl/>
      <w:lvlText w:val="%1.%2.%3.%4.%5.%6.%7.%8.%9."/>
      <w:lvlJc w:val="left"/>
      <w:pPr>
        <w:tabs>
          <w:tab w:val="num" w:pos="0"/>
        </w:tabs>
        <w:ind w:left="4120" w:hanging="1800"/>
      </w:pPr>
    </w:lvl>
  </w:abstractNum>
  <w:abstractNum w:abstractNumId="41" w15:restartNumberingAfterBreak="0">
    <w:nsid w:val="586D1037"/>
    <w:multiLevelType w:val="multilevel"/>
    <w:tmpl w:val="6654219C"/>
    <w:lvl w:ilvl="0">
      <w:start w:val="6"/>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Arial" w:eastAsia="Times New Roman" w:hAnsi="Arial" w:cs="Aria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2" w15:restartNumberingAfterBreak="0">
    <w:nsid w:val="5AB93E04"/>
    <w:multiLevelType w:val="multilevel"/>
    <w:tmpl w:val="9AA054D0"/>
    <w:lvl w:ilvl="0">
      <w:start w:val="1"/>
      <w:numFmt w:val="decimal"/>
      <w:lvlText w:val="%1."/>
      <w:lvlJc w:val="left"/>
      <w:pPr>
        <w:tabs>
          <w:tab w:val="num" w:pos="0"/>
        </w:tabs>
        <w:ind w:left="360" w:hanging="360"/>
      </w:pPr>
      <w:rPr>
        <w:strike w:val="0"/>
        <w:dstrike w:val="0"/>
        <w:u w:val="none"/>
        <w:effect w:val="none"/>
      </w:rPr>
    </w:lvl>
    <w:lvl w:ilvl="1">
      <w:start w:val="1"/>
      <w:numFmt w:val="decimal"/>
      <w:lvlText w:val="%1.%2."/>
      <w:lvlJc w:val="left"/>
      <w:pPr>
        <w:tabs>
          <w:tab w:val="num" w:pos="0"/>
        </w:tabs>
        <w:ind w:left="960" w:hanging="360"/>
      </w:pPr>
      <w:rPr>
        <w:strike w:val="0"/>
        <w:dstrike w:val="0"/>
        <w:u w:val="none"/>
        <w:effect w:val="none"/>
      </w:rPr>
    </w:lvl>
    <w:lvl w:ilvl="2">
      <w:start w:val="1"/>
      <w:numFmt w:val="decimal"/>
      <w:lvlText w:val="%1.%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43" w15:restartNumberingAfterBreak="0">
    <w:nsid w:val="5B77394B"/>
    <w:multiLevelType w:val="multilevel"/>
    <w:tmpl w:val="5FBAFC7C"/>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C8D5F95"/>
    <w:multiLevelType w:val="multilevel"/>
    <w:tmpl w:val="297CE516"/>
    <w:lvl w:ilvl="0">
      <w:start w:val="1"/>
      <w:numFmt w:val="decimal"/>
      <w:lvlText w:val="%1."/>
      <w:lvlJc w:val="left"/>
      <w:pPr>
        <w:tabs>
          <w:tab w:val="num" w:pos="0"/>
        </w:tabs>
        <w:ind w:left="720" w:hanging="360"/>
      </w:pPr>
      <w:rPr>
        <w:rFonts w:cs="Times New Roman"/>
        <w:color w:val="auto"/>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46" w15:restartNumberingAfterBreak="0">
    <w:nsid w:val="5DAF40E1"/>
    <w:multiLevelType w:val="multilevel"/>
    <w:tmpl w:val="5E8EF7F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7" w15:restartNumberingAfterBreak="0">
    <w:nsid w:val="5EC91AEA"/>
    <w:multiLevelType w:val="multilevel"/>
    <w:tmpl w:val="6BF293F6"/>
    <w:lvl w:ilvl="0">
      <w:start w:val="1"/>
      <w:numFmt w:val="decimal"/>
      <w:lvlText w:val="%1."/>
      <w:lvlJc w:val="left"/>
      <w:pPr>
        <w:tabs>
          <w:tab w:val="num" w:pos="0"/>
        </w:tabs>
        <w:ind w:left="720" w:hanging="360"/>
      </w:pPr>
      <w:rPr>
        <w:color w:val="auto"/>
      </w:rPr>
    </w:lvl>
    <w:lvl w:ilvl="1">
      <w:start w:val="1"/>
      <w:numFmt w:val="decimal"/>
      <w:isLgl/>
      <w:lvlText w:val="%1.%2."/>
      <w:lvlJc w:val="left"/>
      <w:pPr>
        <w:tabs>
          <w:tab w:val="num" w:pos="0"/>
        </w:tabs>
        <w:ind w:left="740" w:hanging="380"/>
      </w:pPr>
      <w:rPr>
        <w:strike w:val="0"/>
        <w:dstrike w:val="0"/>
        <w:u w:val="none"/>
        <w:effect w:val="none"/>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4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16B07A1"/>
    <w:multiLevelType w:val="multilevel"/>
    <w:tmpl w:val="B3E4D93E"/>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81F31B6"/>
    <w:multiLevelType w:val="multilevel"/>
    <w:tmpl w:val="882A5E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D2D32A2"/>
    <w:multiLevelType w:val="multilevel"/>
    <w:tmpl w:val="4C7E0CEE"/>
    <w:lvl w:ilvl="0">
      <w:start w:val="6"/>
      <w:numFmt w:val="decimal"/>
      <w:lvlText w:val="%1."/>
      <w:lvlJc w:val="left"/>
      <w:pPr>
        <w:tabs>
          <w:tab w:val="num" w:pos="0"/>
        </w:tabs>
        <w:ind w:left="360" w:hanging="360"/>
      </w:pPr>
    </w:lvl>
    <w:lvl w:ilvl="1">
      <w:start w:val="1"/>
      <w:numFmt w:val="decimal"/>
      <w:lvlText w:val="%1.%2."/>
      <w:lvlJc w:val="left"/>
      <w:pPr>
        <w:tabs>
          <w:tab w:val="num" w:pos="0"/>
        </w:tabs>
        <w:ind w:left="967" w:hanging="360"/>
      </w:pPr>
    </w:lvl>
    <w:lvl w:ilvl="2">
      <w:start w:val="1"/>
      <w:numFmt w:val="decimal"/>
      <w:lvlText w:val="%1.%2.%3."/>
      <w:lvlJc w:val="left"/>
      <w:pPr>
        <w:tabs>
          <w:tab w:val="num" w:pos="0"/>
        </w:tabs>
        <w:ind w:left="1934" w:hanging="720"/>
      </w:pPr>
    </w:lvl>
    <w:lvl w:ilvl="3">
      <w:start w:val="1"/>
      <w:numFmt w:val="decimal"/>
      <w:lvlText w:val="%1.%2.%3.%4."/>
      <w:lvlJc w:val="left"/>
      <w:pPr>
        <w:tabs>
          <w:tab w:val="num" w:pos="0"/>
        </w:tabs>
        <w:ind w:left="2541" w:hanging="720"/>
      </w:pPr>
    </w:lvl>
    <w:lvl w:ilvl="4">
      <w:start w:val="1"/>
      <w:numFmt w:val="decimal"/>
      <w:lvlText w:val="%1.%2.%3.%4.%5."/>
      <w:lvlJc w:val="left"/>
      <w:pPr>
        <w:tabs>
          <w:tab w:val="num" w:pos="0"/>
        </w:tabs>
        <w:ind w:left="3508" w:hanging="1080"/>
      </w:pPr>
    </w:lvl>
    <w:lvl w:ilvl="5">
      <w:start w:val="1"/>
      <w:numFmt w:val="decimal"/>
      <w:lvlText w:val="%1.%2.%3.%4.%5.%6."/>
      <w:lvlJc w:val="left"/>
      <w:pPr>
        <w:tabs>
          <w:tab w:val="num" w:pos="0"/>
        </w:tabs>
        <w:ind w:left="4115" w:hanging="1080"/>
      </w:pPr>
    </w:lvl>
    <w:lvl w:ilvl="6">
      <w:start w:val="1"/>
      <w:numFmt w:val="decimal"/>
      <w:lvlText w:val="%1.%2.%3.%4.%5.%6.%7."/>
      <w:lvlJc w:val="left"/>
      <w:pPr>
        <w:tabs>
          <w:tab w:val="num" w:pos="0"/>
        </w:tabs>
        <w:ind w:left="5082" w:hanging="1440"/>
      </w:pPr>
    </w:lvl>
    <w:lvl w:ilvl="7">
      <w:start w:val="1"/>
      <w:numFmt w:val="decimal"/>
      <w:lvlText w:val="%1.%2.%3.%4.%5.%6.%7.%8."/>
      <w:lvlJc w:val="left"/>
      <w:pPr>
        <w:tabs>
          <w:tab w:val="num" w:pos="0"/>
        </w:tabs>
        <w:ind w:left="5689" w:hanging="1440"/>
      </w:pPr>
    </w:lvl>
    <w:lvl w:ilvl="8">
      <w:start w:val="1"/>
      <w:numFmt w:val="decimal"/>
      <w:lvlText w:val="%1.%2.%3.%4.%5.%6.%7.%8.%9."/>
      <w:lvlJc w:val="left"/>
      <w:pPr>
        <w:tabs>
          <w:tab w:val="num" w:pos="0"/>
        </w:tabs>
        <w:ind w:left="6656" w:hanging="1800"/>
      </w:pPr>
    </w:lvl>
  </w:abstractNum>
  <w:abstractNum w:abstractNumId="59"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0"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710928D8"/>
    <w:multiLevelType w:val="multilevel"/>
    <w:tmpl w:val="F5929CF4"/>
    <w:lvl w:ilvl="0">
      <w:start w:val="1"/>
      <w:numFmt w:val="decimal"/>
      <w:lvlText w:val="%1."/>
      <w:lvlJc w:val="left"/>
      <w:pPr>
        <w:ind w:left="1070" w:hanging="360"/>
      </w:pPr>
      <w:rPr>
        <w:rFonts w:ascii="Arial" w:eastAsia="Calibri" w:hAnsi="Arial" w:cs="Arial" w:hint="default"/>
        <w:b/>
        <w:bCs/>
        <w:i w:val="0"/>
        <w:strike w:val="0"/>
        <w:color w:val="auto"/>
        <w:sz w:val="21"/>
        <w:szCs w:val="21"/>
      </w:rPr>
    </w:lvl>
    <w:lvl w:ilvl="1">
      <w:start w:val="1"/>
      <w:numFmt w:val="decimal"/>
      <w:lvlText w:val="%1.%2."/>
      <w:lvlJc w:val="left"/>
      <w:pPr>
        <w:ind w:left="5394" w:hanging="432"/>
      </w:pPr>
      <w:rPr>
        <w:b/>
        <w:bCs/>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A863716"/>
    <w:multiLevelType w:val="multilevel"/>
    <w:tmpl w:val="E80498C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num w:numId="1" w16cid:durableId="1927765243">
    <w:abstractNumId w:val="18"/>
  </w:num>
  <w:num w:numId="2" w16cid:durableId="207184103">
    <w:abstractNumId w:val="7"/>
  </w:num>
  <w:num w:numId="3" w16cid:durableId="1528367431">
    <w:abstractNumId w:val="49"/>
  </w:num>
  <w:num w:numId="4" w16cid:durableId="1865055254">
    <w:abstractNumId w:val="59"/>
  </w:num>
  <w:num w:numId="5" w16cid:durableId="1484615006">
    <w:abstractNumId w:val="55"/>
  </w:num>
  <w:num w:numId="6" w16cid:durableId="607934237">
    <w:abstractNumId w:val="39"/>
  </w:num>
  <w:num w:numId="7" w16cid:durableId="12269543">
    <w:abstractNumId w:val="62"/>
  </w:num>
  <w:num w:numId="8" w16cid:durableId="749809940">
    <w:abstractNumId w:val="5"/>
  </w:num>
  <w:num w:numId="9" w16cid:durableId="412043720">
    <w:abstractNumId w:val="63"/>
  </w:num>
  <w:num w:numId="10" w16cid:durableId="1996449446">
    <w:abstractNumId w:val="60"/>
  </w:num>
  <w:num w:numId="11" w16cid:durableId="1864435576">
    <w:abstractNumId w:val="57"/>
  </w:num>
  <w:num w:numId="12" w16cid:durableId="1428577194">
    <w:abstractNumId w:val="20"/>
  </w:num>
  <w:num w:numId="13" w16cid:durableId="1416827284">
    <w:abstractNumId w:val="53"/>
  </w:num>
  <w:num w:numId="14" w16cid:durableId="106436718">
    <w:abstractNumId w:val="48"/>
  </w:num>
  <w:num w:numId="15" w16cid:durableId="1736465449">
    <w:abstractNumId w:val="34"/>
  </w:num>
  <w:num w:numId="16" w16cid:durableId="1664626999">
    <w:abstractNumId w:val="52"/>
  </w:num>
  <w:num w:numId="17" w16cid:durableId="1125659087">
    <w:abstractNumId w:val="56"/>
  </w:num>
  <w:num w:numId="18" w16cid:durableId="217136743">
    <w:abstractNumId w:val="2"/>
  </w:num>
  <w:num w:numId="19" w16cid:durableId="116877555">
    <w:abstractNumId w:val="44"/>
  </w:num>
  <w:num w:numId="20" w16cid:durableId="272327206">
    <w:abstractNumId w:val="29"/>
  </w:num>
  <w:num w:numId="21" w16cid:durableId="1240018671">
    <w:abstractNumId w:val="22"/>
  </w:num>
  <w:num w:numId="22" w16cid:durableId="1946182579">
    <w:abstractNumId w:val="50"/>
  </w:num>
  <w:num w:numId="23" w16cid:durableId="1501390017">
    <w:abstractNumId w:val="25"/>
  </w:num>
  <w:num w:numId="24" w16cid:durableId="17147730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8148702">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45981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42350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66380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1645236">
    <w:abstractNumId w:val="4"/>
  </w:num>
  <w:num w:numId="30" w16cid:durableId="811211916">
    <w:abstractNumId w:val="33"/>
  </w:num>
  <w:num w:numId="31" w16cid:durableId="1679885348">
    <w:abstractNumId w:val="40"/>
  </w:num>
  <w:num w:numId="32" w16cid:durableId="2077119552">
    <w:abstractNumId w:val="1"/>
  </w:num>
  <w:num w:numId="33" w16cid:durableId="749277984">
    <w:abstractNumId w:val="41"/>
  </w:num>
  <w:num w:numId="34" w16cid:durableId="545029028">
    <w:abstractNumId w:val="51"/>
  </w:num>
  <w:num w:numId="35" w16cid:durableId="1075053661">
    <w:abstractNumId w:val="27"/>
  </w:num>
  <w:num w:numId="36" w16cid:durableId="267931787">
    <w:abstractNumId w:val="23"/>
  </w:num>
  <w:num w:numId="37" w16cid:durableId="1028221185">
    <w:abstractNumId w:val="64"/>
  </w:num>
  <w:num w:numId="38" w16cid:durableId="2060202333">
    <w:abstractNumId w:val="10"/>
  </w:num>
  <w:num w:numId="39" w16cid:durableId="1221555232">
    <w:abstractNumId w:val="45"/>
  </w:num>
  <w:num w:numId="40" w16cid:durableId="222496066">
    <w:abstractNumId w:val="35"/>
  </w:num>
  <w:num w:numId="41" w16cid:durableId="284770550">
    <w:abstractNumId w:val="36"/>
  </w:num>
  <w:num w:numId="42" w16cid:durableId="641734000">
    <w:abstractNumId w:val="38"/>
  </w:num>
  <w:num w:numId="43" w16cid:durableId="318654073">
    <w:abstractNumId w:val="26"/>
  </w:num>
  <w:num w:numId="44" w16cid:durableId="763110185">
    <w:abstractNumId w:val="21"/>
  </w:num>
  <w:num w:numId="45" w16cid:durableId="1723358888">
    <w:abstractNumId w:val="43"/>
  </w:num>
  <w:num w:numId="46" w16cid:durableId="1221744753">
    <w:abstractNumId w:val="3"/>
  </w:num>
  <w:num w:numId="47" w16cid:durableId="1160585671">
    <w:abstractNumId w:val="9"/>
  </w:num>
  <w:num w:numId="48" w16cid:durableId="2143184806">
    <w:abstractNumId w:val="0"/>
  </w:num>
  <w:num w:numId="49" w16cid:durableId="1561088815">
    <w:abstractNumId w:val="13"/>
  </w:num>
  <w:num w:numId="50" w16cid:durableId="541753116">
    <w:abstractNumId w:val="19"/>
  </w:num>
  <w:num w:numId="51" w16cid:durableId="144668304">
    <w:abstractNumId w:val="46"/>
  </w:num>
  <w:num w:numId="52" w16cid:durableId="1995332769">
    <w:abstractNumId w:val="32"/>
  </w:num>
  <w:num w:numId="53" w16cid:durableId="1693722356">
    <w:abstractNumId w:val="15"/>
  </w:num>
  <w:num w:numId="54" w16cid:durableId="1180780262">
    <w:abstractNumId w:val="54"/>
  </w:num>
  <w:num w:numId="55" w16cid:durableId="838613711">
    <w:abstractNumId w:val="12"/>
  </w:num>
  <w:num w:numId="56" w16cid:durableId="1753316629">
    <w:abstractNumId w:val="28"/>
  </w:num>
  <w:num w:numId="57" w16cid:durableId="105122349">
    <w:abstractNumId w:val="6"/>
  </w:num>
  <w:num w:numId="58" w16cid:durableId="1879471018">
    <w:abstractNumId w:val="37"/>
  </w:num>
  <w:num w:numId="59" w16cid:durableId="1129322334">
    <w:abstractNumId w:val="8"/>
  </w:num>
  <w:num w:numId="60" w16cid:durableId="500852324">
    <w:abstractNumId w:val="14"/>
  </w:num>
  <w:num w:numId="61" w16cid:durableId="818572926">
    <w:abstractNumId w:val="17"/>
  </w:num>
  <w:num w:numId="62" w16cid:durableId="211694913">
    <w:abstractNumId w:val="30"/>
  </w:num>
  <w:num w:numId="63" w16cid:durableId="179860600">
    <w:abstractNumId w:val="24"/>
  </w:num>
  <w:num w:numId="64" w16cid:durableId="1522628942">
    <w:abstractNumId w:val="11"/>
  </w:num>
  <w:num w:numId="65" w16cid:durableId="466628098">
    <w:abstractNumId w:val="16"/>
  </w:num>
  <w:num w:numId="66" w16cid:durableId="440149969">
    <w:abstractNumId w:val="6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6AD"/>
    <w:rsid w:val="00022DEB"/>
    <w:rsid w:val="00022E0C"/>
    <w:rsid w:val="00023641"/>
    <w:rsid w:val="00024DB9"/>
    <w:rsid w:val="0002541F"/>
    <w:rsid w:val="00026246"/>
    <w:rsid w:val="00026673"/>
    <w:rsid w:val="00026690"/>
    <w:rsid w:val="00026A51"/>
    <w:rsid w:val="00026D16"/>
    <w:rsid w:val="00030C02"/>
    <w:rsid w:val="00030C76"/>
    <w:rsid w:val="00030CE9"/>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4BD"/>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6F3"/>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083"/>
    <w:rsid w:val="0008436A"/>
    <w:rsid w:val="000845D3"/>
    <w:rsid w:val="000851E4"/>
    <w:rsid w:val="00085478"/>
    <w:rsid w:val="00085609"/>
    <w:rsid w:val="000859C8"/>
    <w:rsid w:val="0008678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3C4"/>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A73"/>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47B"/>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3D5"/>
    <w:rsid w:val="0013353A"/>
    <w:rsid w:val="00134825"/>
    <w:rsid w:val="0013485F"/>
    <w:rsid w:val="00134C37"/>
    <w:rsid w:val="00135122"/>
    <w:rsid w:val="001351A4"/>
    <w:rsid w:val="00135B56"/>
    <w:rsid w:val="00135EEE"/>
    <w:rsid w:val="0013610E"/>
    <w:rsid w:val="001365CA"/>
    <w:rsid w:val="00136624"/>
    <w:rsid w:val="0014011B"/>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988"/>
    <w:rsid w:val="00156AC9"/>
    <w:rsid w:val="00156DE1"/>
    <w:rsid w:val="001578F5"/>
    <w:rsid w:val="001607EC"/>
    <w:rsid w:val="001609D9"/>
    <w:rsid w:val="00160A4A"/>
    <w:rsid w:val="00160E94"/>
    <w:rsid w:val="00161ADD"/>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6AB"/>
    <w:rsid w:val="00182729"/>
    <w:rsid w:val="00182CBF"/>
    <w:rsid w:val="00182E25"/>
    <w:rsid w:val="0018349F"/>
    <w:rsid w:val="00183AD9"/>
    <w:rsid w:val="00183BC8"/>
    <w:rsid w:val="00183BF1"/>
    <w:rsid w:val="001849BD"/>
    <w:rsid w:val="001853B6"/>
    <w:rsid w:val="00185454"/>
    <w:rsid w:val="00185957"/>
    <w:rsid w:val="00185997"/>
    <w:rsid w:val="00185BC4"/>
    <w:rsid w:val="001865A6"/>
    <w:rsid w:val="00187564"/>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744"/>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C2"/>
    <w:rsid w:val="001C45C1"/>
    <w:rsid w:val="001C468D"/>
    <w:rsid w:val="001C4F12"/>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4A37"/>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6E"/>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1C"/>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71E"/>
    <w:rsid w:val="002358F1"/>
    <w:rsid w:val="002359C5"/>
    <w:rsid w:val="002374F8"/>
    <w:rsid w:val="002379D3"/>
    <w:rsid w:val="00237EA0"/>
    <w:rsid w:val="002409E5"/>
    <w:rsid w:val="002411C2"/>
    <w:rsid w:val="002415C7"/>
    <w:rsid w:val="0024180E"/>
    <w:rsid w:val="00241D43"/>
    <w:rsid w:val="00242459"/>
    <w:rsid w:val="002425E8"/>
    <w:rsid w:val="00242CEB"/>
    <w:rsid w:val="002430AE"/>
    <w:rsid w:val="00244688"/>
    <w:rsid w:val="00244CFD"/>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A4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B7F50"/>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021"/>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E9"/>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4C0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5EAD"/>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B1C"/>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2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EC6"/>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A82"/>
    <w:rsid w:val="003F3C34"/>
    <w:rsid w:val="003F3EFE"/>
    <w:rsid w:val="003F3FC9"/>
    <w:rsid w:val="003F4245"/>
    <w:rsid w:val="003F5489"/>
    <w:rsid w:val="003F54D8"/>
    <w:rsid w:val="003F5535"/>
    <w:rsid w:val="003F570F"/>
    <w:rsid w:val="003F5913"/>
    <w:rsid w:val="003F65A2"/>
    <w:rsid w:val="003F69F1"/>
    <w:rsid w:val="003F740A"/>
    <w:rsid w:val="003F7FE3"/>
    <w:rsid w:val="00400245"/>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83B"/>
    <w:rsid w:val="00421D7D"/>
    <w:rsid w:val="00424668"/>
    <w:rsid w:val="0042470D"/>
    <w:rsid w:val="00424B94"/>
    <w:rsid w:val="00424C4C"/>
    <w:rsid w:val="004252AF"/>
    <w:rsid w:val="0042578B"/>
    <w:rsid w:val="004257A5"/>
    <w:rsid w:val="00425ADE"/>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3D1"/>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90B"/>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3E3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3C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609"/>
    <w:rsid w:val="004F30E1"/>
    <w:rsid w:val="004F3246"/>
    <w:rsid w:val="004F33F0"/>
    <w:rsid w:val="004F3C39"/>
    <w:rsid w:val="004F4D51"/>
    <w:rsid w:val="004F50BE"/>
    <w:rsid w:val="004F5C6F"/>
    <w:rsid w:val="004F6FEF"/>
    <w:rsid w:val="004F7943"/>
    <w:rsid w:val="005002B8"/>
    <w:rsid w:val="00500818"/>
    <w:rsid w:val="00501200"/>
    <w:rsid w:val="00501215"/>
    <w:rsid w:val="00501A8F"/>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647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E79"/>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C61"/>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5F49"/>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2EFC"/>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77C3E"/>
    <w:rsid w:val="00580347"/>
    <w:rsid w:val="005806D2"/>
    <w:rsid w:val="005812AB"/>
    <w:rsid w:val="005822A3"/>
    <w:rsid w:val="00582BA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578"/>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C"/>
    <w:rsid w:val="005C0258"/>
    <w:rsid w:val="005C0B37"/>
    <w:rsid w:val="005C17C2"/>
    <w:rsid w:val="005C1E12"/>
    <w:rsid w:val="005C2D6D"/>
    <w:rsid w:val="005C3F18"/>
    <w:rsid w:val="005C55A1"/>
    <w:rsid w:val="005C5BD5"/>
    <w:rsid w:val="005C6C2A"/>
    <w:rsid w:val="005C6D8F"/>
    <w:rsid w:val="005C75E2"/>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2D0A"/>
    <w:rsid w:val="005E2FA5"/>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7"/>
    <w:rsid w:val="005F3FEB"/>
    <w:rsid w:val="005F4815"/>
    <w:rsid w:val="005F526D"/>
    <w:rsid w:val="005F5663"/>
    <w:rsid w:val="005F5849"/>
    <w:rsid w:val="005F5EF4"/>
    <w:rsid w:val="005F5F2C"/>
    <w:rsid w:val="005F60EC"/>
    <w:rsid w:val="005F68D4"/>
    <w:rsid w:val="005F6991"/>
    <w:rsid w:val="005F70E4"/>
    <w:rsid w:val="005F7B4A"/>
    <w:rsid w:val="005F7EBF"/>
    <w:rsid w:val="006013B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1D58"/>
    <w:rsid w:val="00612434"/>
    <w:rsid w:val="00612CE6"/>
    <w:rsid w:val="00612DA3"/>
    <w:rsid w:val="00612EDD"/>
    <w:rsid w:val="00612FBA"/>
    <w:rsid w:val="00613F9E"/>
    <w:rsid w:val="00614A7B"/>
    <w:rsid w:val="00614F3C"/>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3DA"/>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477"/>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4CF"/>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2E61"/>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2AD1"/>
    <w:rsid w:val="00733758"/>
    <w:rsid w:val="00734737"/>
    <w:rsid w:val="007349E0"/>
    <w:rsid w:val="00734BBA"/>
    <w:rsid w:val="00735C77"/>
    <w:rsid w:val="00735E40"/>
    <w:rsid w:val="0073602A"/>
    <w:rsid w:val="0073676A"/>
    <w:rsid w:val="007367F6"/>
    <w:rsid w:val="00736EA4"/>
    <w:rsid w:val="0073711D"/>
    <w:rsid w:val="0073778F"/>
    <w:rsid w:val="00740214"/>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0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2CA9"/>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5F0"/>
    <w:rsid w:val="00787DC2"/>
    <w:rsid w:val="00787EB6"/>
    <w:rsid w:val="0079007C"/>
    <w:rsid w:val="00790945"/>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53E"/>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C4E"/>
    <w:rsid w:val="007C65CC"/>
    <w:rsid w:val="007C7A8A"/>
    <w:rsid w:val="007C7D60"/>
    <w:rsid w:val="007C7EB1"/>
    <w:rsid w:val="007D0225"/>
    <w:rsid w:val="007D0F6B"/>
    <w:rsid w:val="007D1221"/>
    <w:rsid w:val="007D1BAE"/>
    <w:rsid w:val="007D3C81"/>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759"/>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6DF"/>
    <w:rsid w:val="00807B75"/>
    <w:rsid w:val="00810237"/>
    <w:rsid w:val="00810AF3"/>
    <w:rsid w:val="00811672"/>
    <w:rsid w:val="00812C23"/>
    <w:rsid w:val="00813105"/>
    <w:rsid w:val="00813B16"/>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49"/>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6B07"/>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365"/>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4E3"/>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A68"/>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3718"/>
    <w:rsid w:val="008E42F1"/>
    <w:rsid w:val="008E4764"/>
    <w:rsid w:val="008E479D"/>
    <w:rsid w:val="008E4A13"/>
    <w:rsid w:val="008E4A3C"/>
    <w:rsid w:val="008E4CB4"/>
    <w:rsid w:val="008E654F"/>
    <w:rsid w:val="008E656A"/>
    <w:rsid w:val="008E6D07"/>
    <w:rsid w:val="008E7939"/>
    <w:rsid w:val="008E79CC"/>
    <w:rsid w:val="008E7BE9"/>
    <w:rsid w:val="008E7C2A"/>
    <w:rsid w:val="008E7D27"/>
    <w:rsid w:val="008E7D87"/>
    <w:rsid w:val="008E7DB3"/>
    <w:rsid w:val="008E7E48"/>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CEF"/>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15"/>
    <w:rsid w:val="00937AB6"/>
    <w:rsid w:val="009400B9"/>
    <w:rsid w:val="00940EF8"/>
    <w:rsid w:val="00941E68"/>
    <w:rsid w:val="00942030"/>
    <w:rsid w:val="00942226"/>
    <w:rsid w:val="00942379"/>
    <w:rsid w:val="009425A7"/>
    <w:rsid w:val="00942662"/>
    <w:rsid w:val="00942B80"/>
    <w:rsid w:val="00942BCA"/>
    <w:rsid w:val="00942C81"/>
    <w:rsid w:val="0094429A"/>
    <w:rsid w:val="00944FFD"/>
    <w:rsid w:val="00945504"/>
    <w:rsid w:val="009465A0"/>
    <w:rsid w:val="00946722"/>
    <w:rsid w:val="009475FC"/>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193"/>
    <w:rsid w:val="009572B3"/>
    <w:rsid w:val="00957893"/>
    <w:rsid w:val="00960A92"/>
    <w:rsid w:val="00961502"/>
    <w:rsid w:val="009621A2"/>
    <w:rsid w:val="0096248C"/>
    <w:rsid w:val="00963009"/>
    <w:rsid w:val="0096353F"/>
    <w:rsid w:val="009639C8"/>
    <w:rsid w:val="00963B3A"/>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A19"/>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005"/>
    <w:rsid w:val="009827EC"/>
    <w:rsid w:val="009829AC"/>
    <w:rsid w:val="00982EE8"/>
    <w:rsid w:val="00983074"/>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44F"/>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848"/>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B6"/>
    <w:rsid w:val="009E17A7"/>
    <w:rsid w:val="009E1FFB"/>
    <w:rsid w:val="009E20B7"/>
    <w:rsid w:val="009E2403"/>
    <w:rsid w:val="009E322F"/>
    <w:rsid w:val="009E3DDD"/>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7B7"/>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31B"/>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918"/>
    <w:rsid w:val="00A53B1A"/>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72A"/>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8C6"/>
    <w:rsid w:val="00A94A1C"/>
    <w:rsid w:val="00A94AAE"/>
    <w:rsid w:val="00A96518"/>
    <w:rsid w:val="00A9653F"/>
    <w:rsid w:val="00A96630"/>
    <w:rsid w:val="00A97192"/>
    <w:rsid w:val="00A9741B"/>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5FF"/>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1EDD"/>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22"/>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2E41"/>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8FF"/>
    <w:rsid w:val="00B1096B"/>
    <w:rsid w:val="00B1123C"/>
    <w:rsid w:val="00B11341"/>
    <w:rsid w:val="00B123E4"/>
    <w:rsid w:val="00B12512"/>
    <w:rsid w:val="00B12BF6"/>
    <w:rsid w:val="00B1388F"/>
    <w:rsid w:val="00B13F40"/>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4BE"/>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103A"/>
    <w:rsid w:val="00B5221E"/>
    <w:rsid w:val="00B522AC"/>
    <w:rsid w:val="00B526D1"/>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2ED8"/>
    <w:rsid w:val="00B73A00"/>
    <w:rsid w:val="00B741D0"/>
    <w:rsid w:val="00B7494D"/>
    <w:rsid w:val="00B754B3"/>
    <w:rsid w:val="00B7560A"/>
    <w:rsid w:val="00B75AF1"/>
    <w:rsid w:val="00B75AF9"/>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2DC"/>
    <w:rsid w:val="00B87FE9"/>
    <w:rsid w:val="00B908AF"/>
    <w:rsid w:val="00B9137D"/>
    <w:rsid w:val="00B91FB8"/>
    <w:rsid w:val="00B9241A"/>
    <w:rsid w:val="00B937E7"/>
    <w:rsid w:val="00B93866"/>
    <w:rsid w:val="00B938E8"/>
    <w:rsid w:val="00B93A46"/>
    <w:rsid w:val="00B944B8"/>
    <w:rsid w:val="00B946B2"/>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3CB"/>
    <w:rsid w:val="00BA4ACB"/>
    <w:rsid w:val="00BA4D96"/>
    <w:rsid w:val="00BA5539"/>
    <w:rsid w:val="00BA5C6D"/>
    <w:rsid w:val="00BA5D95"/>
    <w:rsid w:val="00BA650C"/>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C46"/>
    <w:rsid w:val="00BB4FB3"/>
    <w:rsid w:val="00BB5270"/>
    <w:rsid w:val="00BB536B"/>
    <w:rsid w:val="00BB54F0"/>
    <w:rsid w:val="00BB6B79"/>
    <w:rsid w:val="00BB6D9F"/>
    <w:rsid w:val="00BB71B1"/>
    <w:rsid w:val="00BB7C27"/>
    <w:rsid w:val="00BB7D63"/>
    <w:rsid w:val="00BC03F1"/>
    <w:rsid w:val="00BC063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2B75"/>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8B2"/>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12"/>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FC1"/>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A22"/>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E32"/>
    <w:rsid w:val="00C76F5D"/>
    <w:rsid w:val="00C76FBB"/>
    <w:rsid w:val="00C7706C"/>
    <w:rsid w:val="00C77938"/>
    <w:rsid w:val="00C779D7"/>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5D6"/>
    <w:rsid w:val="00CA5CEB"/>
    <w:rsid w:val="00CA621B"/>
    <w:rsid w:val="00CA64E1"/>
    <w:rsid w:val="00CA77FA"/>
    <w:rsid w:val="00CB1979"/>
    <w:rsid w:val="00CB1BFC"/>
    <w:rsid w:val="00CB1C73"/>
    <w:rsid w:val="00CB20ED"/>
    <w:rsid w:val="00CB21ED"/>
    <w:rsid w:val="00CB3C1E"/>
    <w:rsid w:val="00CB3E24"/>
    <w:rsid w:val="00CB4317"/>
    <w:rsid w:val="00CB46BF"/>
    <w:rsid w:val="00CB4D17"/>
    <w:rsid w:val="00CB55B3"/>
    <w:rsid w:val="00CB5945"/>
    <w:rsid w:val="00CB5C1D"/>
    <w:rsid w:val="00CB5CA0"/>
    <w:rsid w:val="00CB5FF7"/>
    <w:rsid w:val="00CB607B"/>
    <w:rsid w:val="00CB6B3C"/>
    <w:rsid w:val="00CB70A1"/>
    <w:rsid w:val="00CB7156"/>
    <w:rsid w:val="00CB748D"/>
    <w:rsid w:val="00CC045F"/>
    <w:rsid w:val="00CC06AE"/>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1CB7"/>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155"/>
    <w:rsid w:val="00CE134E"/>
    <w:rsid w:val="00CE1414"/>
    <w:rsid w:val="00CE14DF"/>
    <w:rsid w:val="00CE1B88"/>
    <w:rsid w:val="00CE1F13"/>
    <w:rsid w:val="00CE2264"/>
    <w:rsid w:val="00CE2489"/>
    <w:rsid w:val="00CE275A"/>
    <w:rsid w:val="00CE28F2"/>
    <w:rsid w:val="00CE2A25"/>
    <w:rsid w:val="00CE3247"/>
    <w:rsid w:val="00CE399B"/>
    <w:rsid w:val="00CE3BB2"/>
    <w:rsid w:val="00CE4353"/>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3F3"/>
    <w:rsid w:val="00D26821"/>
    <w:rsid w:val="00D27B3A"/>
    <w:rsid w:val="00D27E76"/>
    <w:rsid w:val="00D30258"/>
    <w:rsid w:val="00D304B1"/>
    <w:rsid w:val="00D30CCE"/>
    <w:rsid w:val="00D311C5"/>
    <w:rsid w:val="00D31692"/>
    <w:rsid w:val="00D31695"/>
    <w:rsid w:val="00D320C4"/>
    <w:rsid w:val="00D32314"/>
    <w:rsid w:val="00D324CF"/>
    <w:rsid w:val="00D325C1"/>
    <w:rsid w:val="00D331C2"/>
    <w:rsid w:val="00D3330B"/>
    <w:rsid w:val="00D33F7A"/>
    <w:rsid w:val="00D3495E"/>
    <w:rsid w:val="00D354EB"/>
    <w:rsid w:val="00D35747"/>
    <w:rsid w:val="00D37664"/>
    <w:rsid w:val="00D40737"/>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18B"/>
    <w:rsid w:val="00D8046D"/>
    <w:rsid w:val="00D805EE"/>
    <w:rsid w:val="00D80CDF"/>
    <w:rsid w:val="00D8178E"/>
    <w:rsid w:val="00D820FC"/>
    <w:rsid w:val="00D83945"/>
    <w:rsid w:val="00D840DA"/>
    <w:rsid w:val="00D84542"/>
    <w:rsid w:val="00D8625D"/>
    <w:rsid w:val="00D86901"/>
    <w:rsid w:val="00D86A7B"/>
    <w:rsid w:val="00D86B2A"/>
    <w:rsid w:val="00D8792F"/>
    <w:rsid w:val="00D8795A"/>
    <w:rsid w:val="00D9099C"/>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52"/>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F4"/>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9B"/>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606"/>
    <w:rsid w:val="00E27A96"/>
    <w:rsid w:val="00E30A51"/>
    <w:rsid w:val="00E30EE4"/>
    <w:rsid w:val="00E30F82"/>
    <w:rsid w:val="00E3226D"/>
    <w:rsid w:val="00E32664"/>
    <w:rsid w:val="00E32C8E"/>
    <w:rsid w:val="00E33261"/>
    <w:rsid w:val="00E344C5"/>
    <w:rsid w:val="00E345D2"/>
    <w:rsid w:val="00E347D3"/>
    <w:rsid w:val="00E355F1"/>
    <w:rsid w:val="00E3566E"/>
    <w:rsid w:val="00E3567D"/>
    <w:rsid w:val="00E357B2"/>
    <w:rsid w:val="00E35F01"/>
    <w:rsid w:val="00E365AF"/>
    <w:rsid w:val="00E375BF"/>
    <w:rsid w:val="00E3782C"/>
    <w:rsid w:val="00E37A7E"/>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36"/>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28E"/>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9D1"/>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3C9"/>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5E1"/>
    <w:rsid w:val="00ED7950"/>
    <w:rsid w:val="00ED7E03"/>
    <w:rsid w:val="00ED7F3E"/>
    <w:rsid w:val="00EE0116"/>
    <w:rsid w:val="00EE02A7"/>
    <w:rsid w:val="00EE09E2"/>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4D1"/>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3EE"/>
    <w:rsid w:val="00EF6436"/>
    <w:rsid w:val="00EF67DA"/>
    <w:rsid w:val="00EF7124"/>
    <w:rsid w:val="00EF7384"/>
    <w:rsid w:val="00EF7660"/>
    <w:rsid w:val="00EF77A6"/>
    <w:rsid w:val="00EF7CDF"/>
    <w:rsid w:val="00F0044A"/>
    <w:rsid w:val="00F00DA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D34"/>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6F50"/>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FC1"/>
    <w:rsid w:val="00F650C8"/>
    <w:rsid w:val="00F65227"/>
    <w:rsid w:val="00F65FF2"/>
    <w:rsid w:val="00F6698E"/>
    <w:rsid w:val="00F67417"/>
    <w:rsid w:val="00F678A1"/>
    <w:rsid w:val="00F701DB"/>
    <w:rsid w:val="00F71B90"/>
    <w:rsid w:val="00F7215F"/>
    <w:rsid w:val="00F72175"/>
    <w:rsid w:val="00F73A88"/>
    <w:rsid w:val="00F73B04"/>
    <w:rsid w:val="00F747F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97BA9"/>
    <w:rsid w:val="00FA0E33"/>
    <w:rsid w:val="00FA144D"/>
    <w:rsid w:val="00FA19B4"/>
    <w:rsid w:val="00FA263B"/>
    <w:rsid w:val="00FA2EA3"/>
    <w:rsid w:val="00FA36EB"/>
    <w:rsid w:val="00FA56CE"/>
    <w:rsid w:val="00FA5EA4"/>
    <w:rsid w:val="00FA6816"/>
    <w:rsid w:val="00FA7142"/>
    <w:rsid w:val="00FA7269"/>
    <w:rsid w:val="00FA75F8"/>
    <w:rsid w:val="00FA7D78"/>
    <w:rsid w:val="00FB0339"/>
    <w:rsid w:val="00FB059B"/>
    <w:rsid w:val="00FB10F0"/>
    <w:rsid w:val="00FB1878"/>
    <w:rsid w:val="00FB190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574"/>
    <w:rsid w:val="00FD1641"/>
    <w:rsid w:val="00FD1A28"/>
    <w:rsid w:val="00FD1E9A"/>
    <w:rsid w:val="00FD205E"/>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5E49"/>
    <w:rsid w:val="00FF607F"/>
    <w:rsid w:val="00FF6252"/>
    <w:rsid w:val="00FF6C8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toproof">
    <w:name w:val="elementtoproof"/>
    <w:basedOn w:val="prastasis"/>
    <w:uiPriority w:val="99"/>
    <w:semiHidden/>
    <w:rsid w:val="001816AB"/>
    <w:pPr>
      <w:spacing w:after="0" w:line="240" w:lineRule="auto"/>
    </w:pPr>
    <w:rPr>
      <w:rFonts w:ascii="Aptos" w:eastAsiaTheme="minorHAnsi" w:hAnsi="Aptos" w:cs="Aptos"/>
      <w:sz w:val="24"/>
      <w:szCs w:val="24"/>
    </w:rPr>
  </w:style>
  <w:style w:type="paragraph" w:customStyle="1" w:styleId="Hyperlink1">
    <w:name w:val="Hyperlink1"/>
    <w:uiPriority w:val="99"/>
    <w:rsid w:val="003F3A82"/>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olorfulList-Accent11">
    <w:name w:val="Colorful List - Accent 11"/>
    <w:basedOn w:val="prastasis"/>
    <w:qFormat/>
    <w:rsid w:val="00A9741B"/>
    <w:pPr>
      <w:suppressAutoHyphens/>
      <w:spacing w:after="0" w:line="240" w:lineRule="auto"/>
      <w:ind w:left="720"/>
      <w:contextualSpacing/>
    </w:pPr>
    <w:rPr>
      <w:rFonts w:ascii="Liberation Serif" w:eastAsia="NSimSun" w:hAnsi="Liberation Serif" w:cs="Lucida Sans"/>
      <w:kern w:val="2"/>
      <w:sz w:val="24"/>
      <w:szCs w:val="24"/>
      <w:lang w:val="en-US" w:eastAsia="en-US" w:bidi="hi-IN"/>
    </w:rPr>
  </w:style>
  <w:style w:type="character" w:customStyle="1" w:styleId="BodytextCalibri3">
    <w:name w:val="Body text + Calibri3"/>
    <w:basedOn w:val="PagrindinistekstasDiagrama"/>
    <w:uiPriority w:val="99"/>
    <w:qFormat/>
    <w:rsid w:val="00D40737"/>
    <w:rPr>
      <w:rFonts w:ascii="Calibri" w:hAnsi="Calibri" w:cs="Calibri"/>
      <w:i/>
      <w:iCs/>
      <w:spacing w:val="10"/>
      <w:sz w:val="20"/>
      <w:szCs w:val="20"/>
      <w:u w:val="none"/>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21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93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881526036">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81365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8892928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1973636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certi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mailto:sandra.vile@klaipedos-r.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2484</TotalTime>
  <Pages>59</Pages>
  <Words>65619</Words>
  <Characters>37403</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255</cp:revision>
  <dcterms:created xsi:type="dcterms:W3CDTF">2023-07-18T07:23:00Z</dcterms:created>
  <dcterms:modified xsi:type="dcterms:W3CDTF">2026-05-05T12:06:00Z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