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49877521"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1124C2">
            <w:rPr>
              <w:rFonts w:ascii="Times New Roman" w:hAnsi="Times New Roman" w:cs="Times New Roman"/>
              <w:b/>
              <w:bCs/>
              <w:sz w:val="24"/>
              <w:szCs w:val="24"/>
            </w:rPr>
            <w:t>KALNO</w:t>
          </w:r>
          <w:r w:rsidR="00CF3A33">
            <w:rPr>
              <w:rFonts w:ascii="Times New Roman" w:hAnsi="Times New Roman" w:cs="Times New Roman"/>
              <w:b/>
              <w:bCs/>
              <w:sz w:val="24"/>
              <w:szCs w:val="24"/>
            </w:rPr>
            <w:t xml:space="preserve"> G. KT</w:t>
          </w:r>
          <w:r w:rsidR="001124C2">
            <w:rPr>
              <w:rFonts w:ascii="Times New Roman" w:hAnsi="Times New Roman" w:cs="Times New Roman"/>
              <w:b/>
              <w:bCs/>
              <w:sz w:val="24"/>
              <w:szCs w:val="24"/>
            </w:rPr>
            <w:t>7684</w:t>
          </w:r>
          <w:r w:rsidR="00CF3A33">
            <w:rPr>
              <w:rFonts w:ascii="Times New Roman" w:hAnsi="Times New Roman" w:cs="Times New Roman"/>
              <w:b/>
              <w:bCs/>
              <w:sz w:val="24"/>
              <w:szCs w:val="24"/>
            </w:rPr>
            <w:t>, SALANTŲ M., KRETINGOS R. SAV.</w:t>
          </w:r>
          <w:r w:rsidR="00DE65D9">
            <w:rPr>
              <w:rFonts w:ascii="Times New Roman" w:hAnsi="Times New Roman" w:cs="Times New Roman"/>
              <w:b/>
              <w:bCs/>
              <w:sz w:val="24"/>
              <w:szCs w:val="24"/>
            </w:rPr>
            <w:t xml:space="preserve"> </w:t>
          </w:r>
          <w:bookmarkEnd w:id="0"/>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ĮRENGIMAS 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55128615" w14:textId="77777777" w:rsidR="00530141" w:rsidRDefault="00530141" w:rsidP="00782791"/>
        <w:p w14:paraId="6D28E57E" w14:textId="77777777" w:rsidR="003D6181" w:rsidRDefault="003D618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lastRenderedPageBreak/>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660166"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19095E9"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468AB5B5"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w:t>
      </w:r>
      <w:r w:rsidR="00D4436C">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augos kriterijai nustatyti Pirkimo sąlygų </w:t>
      </w:r>
      <w:r w:rsidR="00D4436C">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D4436C">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3BDBC624"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1124C2">
        <w:rPr>
          <w:rFonts w:ascii="Times New Roman" w:eastAsia="Calibri" w:hAnsi="Times New Roman" w:cs="Times New Roman"/>
          <w:b/>
          <w:bCs/>
          <w:color w:val="000000" w:themeColor="text1"/>
          <w:sz w:val="24"/>
          <w:szCs w:val="24"/>
        </w:rPr>
        <w:t>Kalno</w:t>
      </w:r>
      <w:r w:rsidR="00C80F58" w:rsidRPr="00C80F58">
        <w:rPr>
          <w:rFonts w:ascii="Times New Roman" w:eastAsia="Calibri" w:hAnsi="Times New Roman" w:cs="Times New Roman"/>
          <w:b/>
          <w:bCs/>
          <w:color w:val="000000" w:themeColor="text1"/>
          <w:sz w:val="24"/>
          <w:szCs w:val="24"/>
        </w:rPr>
        <w:t xml:space="preserve"> g. KT</w:t>
      </w:r>
      <w:r w:rsidR="001124C2">
        <w:rPr>
          <w:rFonts w:ascii="Times New Roman" w:eastAsia="Calibri" w:hAnsi="Times New Roman" w:cs="Times New Roman"/>
          <w:b/>
          <w:bCs/>
          <w:color w:val="000000" w:themeColor="text1"/>
          <w:sz w:val="24"/>
          <w:szCs w:val="24"/>
        </w:rPr>
        <w:t>7684</w:t>
      </w:r>
      <w:r w:rsidR="00C80F58" w:rsidRPr="00C80F58">
        <w:rPr>
          <w:rFonts w:ascii="Times New Roman" w:eastAsia="Calibri" w:hAnsi="Times New Roman" w:cs="Times New Roman"/>
          <w:b/>
          <w:bCs/>
          <w:color w:val="000000" w:themeColor="text1"/>
          <w:sz w:val="24"/>
          <w:szCs w:val="24"/>
        </w:rPr>
        <w:t xml:space="preserve">, </w:t>
      </w:r>
      <w:r w:rsidR="00523149">
        <w:rPr>
          <w:rFonts w:ascii="Times New Roman" w:eastAsia="Calibri" w:hAnsi="Times New Roman" w:cs="Times New Roman"/>
          <w:b/>
          <w:bCs/>
          <w:color w:val="000000" w:themeColor="text1"/>
          <w:sz w:val="24"/>
          <w:szCs w:val="24"/>
        </w:rPr>
        <w:t>Salantų</w:t>
      </w:r>
      <w:r w:rsidR="00C80F58" w:rsidRPr="00C80F58">
        <w:rPr>
          <w:rFonts w:ascii="Times New Roman" w:eastAsia="Calibri" w:hAnsi="Times New Roman" w:cs="Times New Roman"/>
          <w:b/>
          <w:bCs/>
          <w:color w:val="000000" w:themeColor="text1"/>
          <w:sz w:val="24"/>
          <w:szCs w:val="24"/>
        </w:rPr>
        <w:t xml:space="preserve"> m</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Kretingos r. sav.</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įrengim</w:t>
      </w:r>
      <w:r w:rsidR="00DA25D5">
        <w:rPr>
          <w:rFonts w:ascii="Times New Roman" w:eastAsia="Calibri" w:hAnsi="Times New Roman" w:cs="Times New Roman"/>
          <w:b/>
          <w:bCs/>
          <w:color w:val="000000" w:themeColor="text1"/>
          <w:sz w:val="24"/>
          <w:szCs w:val="24"/>
        </w:rPr>
        <w:t>as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455726FA"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w:t>
      </w:r>
      <w:r w:rsidR="00795D93">
        <w:rPr>
          <w:rFonts w:ascii="Times New Roman" w:eastAsia="SimSun" w:hAnsi="Times New Roman" w:cs="Times New Roman"/>
          <w:kern w:val="3"/>
          <w:sz w:val="24"/>
          <w:szCs w:val="24"/>
          <w:lang w:eastAsia="zh-CN" w:bidi="hi-IN"/>
        </w:rPr>
        <w:t>,</w:t>
      </w:r>
      <w:r w:rsidRPr="00BF1065">
        <w:rPr>
          <w:rFonts w:ascii="Times New Roman" w:eastAsia="SimSun" w:hAnsi="Times New Roman" w:cs="Times New Roman"/>
          <w:kern w:val="3"/>
          <w:sz w:val="24"/>
          <w:szCs w:val="24"/>
          <w:lang w:eastAsia="zh-CN" w:bidi="hi-IN"/>
        </w:rPr>
        <w:t xml:space="preserve">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618123C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63778E">
        <w:rPr>
          <w:rFonts w:ascii="Times New Roman" w:eastAsia="Arial" w:hAnsi="Times New Roman" w:cs="Times New Roman"/>
          <w:sz w:val="24"/>
          <w:szCs w:val="24"/>
        </w:rPr>
        <w:t xml:space="preserve"> </w:t>
      </w:r>
      <w:r w:rsidR="00BB405D">
        <w:rPr>
          <w:rFonts w:ascii="Times New Roman" w:eastAsia="Arial" w:hAnsi="Times New Roman" w:cs="Times New Roman"/>
          <w:sz w:val="24"/>
          <w:szCs w:val="24"/>
        </w:rPr>
        <w:t>ir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E7BD9F1"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1124C2">
        <w:rPr>
          <w:rFonts w:ascii="Times New Roman" w:eastAsia="Times New Roman" w:hAnsi="Times New Roman" w:cs="Times New Roman"/>
          <w:b/>
          <w:bCs/>
          <w:sz w:val="24"/>
          <w:szCs w:val="24"/>
        </w:rPr>
        <w:t>KALNO</w:t>
      </w:r>
      <w:r w:rsidR="00523149" w:rsidRPr="00523149">
        <w:rPr>
          <w:rFonts w:ascii="Times New Roman" w:eastAsia="Times New Roman" w:hAnsi="Times New Roman" w:cs="Times New Roman"/>
          <w:b/>
          <w:bCs/>
          <w:sz w:val="24"/>
          <w:szCs w:val="24"/>
        </w:rPr>
        <w:t xml:space="preserve"> G. KT76</w:t>
      </w:r>
      <w:r w:rsidR="001124C2">
        <w:rPr>
          <w:rFonts w:ascii="Times New Roman" w:eastAsia="Times New Roman" w:hAnsi="Times New Roman" w:cs="Times New Roman"/>
          <w:b/>
          <w:bCs/>
          <w:sz w:val="24"/>
          <w:szCs w:val="24"/>
        </w:rPr>
        <w:t>84</w:t>
      </w:r>
      <w:r w:rsidR="00523149" w:rsidRPr="00523149">
        <w:rPr>
          <w:rFonts w:ascii="Times New Roman" w:eastAsia="Times New Roman" w:hAnsi="Times New Roman" w:cs="Times New Roman"/>
          <w:b/>
          <w:bCs/>
          <w:sz w:val="24"/>
          <w:szCs w:val="24"/>
        </w:rPr>
        <w:t>, SALANTŲ M., KRETINGOS R. SAV.</w:t>
      </w:r>
      <w:r w:rsidR="00482017">
        <w:rPr>
          <w:rFonts w:ascii="Times New Roman" w:eastAsia="Times New Roman" w:hAnsi="Times New Roman" w:cs="Times New Roman"/>
          <w:b/>
          <w:bCs/>
          <w:sz w:val="24"/>
          <w:szCs w:val="24"/>
        </w:rPr>
        <w:t>,</w:t>
      </w:r>
      <w:r w:rsidR="001A388F" w:rsidRPr="001A388F">
        <w:rPr>
          <w:rFonts w:ascii="Times New Roman" w:eastAsia="Times New Roman" w:hAnsi="Times New Roman" w:cs="Times New Roman"/>
          <w:b/>
          <w:bCs/>
          <w:sz w:val="24"/>
          <w:szCs w:val="24"/>
        </w:rPr>
        <w:t xml:space="preserve">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DANGOS ĮRENGI</w:t>
      </w:r>
      <w:r w:rsidR="00DA25D5">
        <w:rPr>
          <w:rFonts w:ascii="Times New Roman" w:eastAsia="Times New Roman" w:hAnsi="Times New Roman" w:cs="Times New Roman"/>
          <w:b/>
          <w:bCs/>
          <w:sz w:val="24"/>
          <w:szCs w:val="24"/>
        </w:rPr>
        <w:t>MO</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125C7C0" w:rsidR="00ED4DF5" w:rsidRPr="009B74F3" w:rsidRDefault="003D6181"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9"/>
        <w:gridCol w:w="7853"/>
        <w:gridCol w:w="1418"/>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w:t>
            </w:r>
            <w:r w:rsidRPr="003F2756">
              <w:rPr>
                <w:rFonts w:hAnsi="Times New Roman" w:cs="Times New Roman"/>
                <w:color w:val="000000"/>
                <w:sz w:val="24"/>
                <w:szCs w:val="24"/>
              </w:rPr>
              <w:lastRenderedPageBreak/>
              <w:t>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94"/>
        <w:gridCol w:w="2710"/>
        <w:gridCol w:w="3215"/>
        <w:gridCol w:w="2701"/>
      </w:tblGrid>
      <w:tr w:rsidR="00A75BA1" w:rsidRPr="007F698E" w14:paraId="6218C73C" w14:textId="77777777" w:rsidTr="00D4436C">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D4436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1DA89D5F"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w:t>
            </w:r>
            <w:r w:rsidR="00660166">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32FCCF1C" w14:textId="77777777" w:rsidR="00557E72" w:rsidRDefault="008C02A2" w:rsidP="008C02A2">
            <w:pPr>
              <w:autoSpaceDE w:val="0"/>
              <w:autoSpaceDN w:val="0"/>
              <w:adjustRightInd w:val="0"/>
              <w:rPr>
                <w:rFonts w:cs="Calibri"/>
                <w:color w:val="000000"/>
              </w:rPr>
            </w:pPr>
            <w:r w:rsidRPr="008C02A2">
              <w:rPr>
                <w:rFonts w:cs="Calibri"/>
                <w:color w:val="000000"/>
              </w:rPr>
              <w:t xml:space="preserve">2. </w:t>
            </w:r>
            <w:r w:rsidR="00557E72">
              <w:rPr>
                <w:rFonts w:cs="Calibri"/>
                <w:color w:val="000000"/>
              </w:rPr>
              <w:t xml:space="preserve">dėl </w:t>
            </w:r>
            <w:r w:rsidRPr="008C02A2">
              <w:rPr>
                <w:rFonts w:cs="Calibri"/>
                <w:color w:val="000000"/>
              </w:rPr>
              <w:t>a</w:t>
            </w:r>
            <w:r w:rsidR="00557E72">
              <w:rPr>
                <w:rFonts w:cs="Calibri"/>
                <w:color w:val="000000"/>
              </w:rPr>
              <w:t>) ir</w:t>
            </w:r>
            <w:r w:rsidRPr="008C02A2">
              <w:rPr>
                <w:rFonts w:cs="Calibri"/>
                <w:color w:val="000000"/>
              </w:rPr>
              <w:t xml:space="preserve"> b</w:t>
            </w:r>
            <w:r w:rsidR="00557E72">
              <w:rPr>
                <w:rFonts w:cs="Calibri"/>
                <w:color w:val="000000"/>
              </w:rPr>
              <w:t>)</w:t>
            </w:r>
            <w:r w:rsidRPr="008C02A2">
              <w:rPr>
                <w:rFonts w:cs="Calibri"/>
                <w:color w:val="000000"/>
              </w:rPr>
              <w:t xml:space="preserve"> p</w:t>
            </w:r>
            <w:r w:rsidR="00557E72">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1C0C8307" w14:textId="4654B9B4" w:rsidR="00A419CD" w:rsidRDefault="00A419CD" w:rsidP="00A419CD">
            <w:pPr>
              <w:autoSpaceDE w:val="0"/>
              <w:autoSpaceDN w:val="0"/>
              <w:adjustRightInd w:val="0"/>
              <w:rPr>
                <w:rFonts w:cs="Calibri"/>
                <w:color w:val="000000"/>
              </w:rPr>
            </w:pPr>
            <w:r w:rsidRPr="00A419CD">
              <w:rPr>
                <w:rFonts w:cs="Calibri"/>
                <w:color w:val="000000"/>
              </w:rPr>
              <w:t>3. dėl c) punkte nurodyto (ų) specialisto (ų) pateikiami Nacionalinės žemės tarnybos prie Aplinkos ministerijos išduotų</w:t>
            </w:r>
            <w:r>
              <w:rPr>
                <w:rFonts w:cs="Calibri"/>
                <w:color w:val="000000"/>
              </w:rPr>
              <w:t xml:space="preserve"> </w:t>
            </w:r>
            <w:r w:rsidRPr="00A419CD">
              <w:rPr>
                <w:rFonts w:asciiTheme="minorHAnsi" w:hAnsiTheme="minorHAnsi" w:cs="Calibri"/>
                <w:color w:val="000000"/>
                <w:sz w:val="21"/>
                <w:szCs w:val="21"/>
              </w:rPr>
              <w:t xml:space="preserve"> </w:t>
            </w:r>
            <w:r w:rsidRPr="00A419CD">
              <w:rPr>
                <w:rFonts w:cs="Calibri"/>
                <w:color w:val="000000"/>
              </w:rPr>
              <w:t xml:space="preserve">kvalifikacijos pažymėjimų (arba lygiaverčių dokumentų) kopijos. </w:t>
            </w:r>
          </w:p>
          <w:p w14:paraId="7A77B159" w14:textId="580ADB8E" w:rsidR="008C02A2" w:rsidRPr="008C02A2" w:rsidRDefault="008C02A2" w:rsidP="008C02A2">
            <w:pPr>
              <w:autoSpaceDE w:val="0"/>
              <w:autoSpaceDN w:val="0"/>
              <w:adjustRightInd w:val="0"/>
              <w:rPr>
                <w:rFonts w:cs="Calibri"/>
                <w:color w:val="000000"/>
              </w:rPr>
            </w:pPr>
            <w:r w:rsidRPr="008C02A2">
              <w:rPr>
                <w:rFonts w:cs="Calibri"/>
                <w:color w:val="000000"/>
              </w:rPr>
              <w:t xml:space="preserve"> </w:t>
            </w:r>
            <w:r w:rsidR="00557E72" w:rsidRPr="00557E72">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2.1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w:t>
            </w:r>
            <w:r w:rsidR="00557E72" w:rsidRPr="00557E72">
              <w:rPr>
                <w:rFonts w:cs="Calibri"/>
                <w:color w:val="000000"/>
              </w:rPr>
              <w:lastRenderedPageBreak/>
              <w:t>dokumentai turi būti gauti iki pirkimo sutarties pasirašymo.</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35421454" w14:textId="4980467F" w:rsidR="00FF2B8D" w:rsidRPr="007F698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FF2B8D" w:rsidRPr="007F698E" w:rsidSect="0038257D">
          <w:headerReference w:type="default" r:id="rId15"/>
          <w:pgSz w:w="12240" w:h="15840"/>
          <w:pgMar w:top="1134" w:right="567" w:bottom="1134" w:left="1843"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557E72">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A54DE0">
        <w:rPr>
          <w:rFonts w:ascii="Times New Roman" w:eastAsia="Calibri" w:hAnsi="Times New Roman" w:cs="Times New Roman"/>
          <w:i/>
          <w:iCs/>
          <w:color w:val="000000"/>
          <w:sz w:val="24"/>
          <w:szCs w:val="24"/>
          <w:lang w:eastAsia="en-US"/>
        </w:rPr>
        <w:t>.</w:t>
      </w:r>
    </w:p>
    <w:p w14:paraId="1D034A73" w14:textId="6763284D" w:rsidR="002C6E6F" w:rsidRDefault="002C6E6F" w:rsidP="00FF2B8D">
      <w:pPr>
        <w:spacing w:before="60" w:after="60" w:line="256" w:lineRule="auto"/>
        <w:ind w:firstLine="0"/>
        <w:rPr>
          <w:rFonts w:eastAsia="Times New Roman" w:cs="Calibri"/>
          <w:b/>
          <w:bCs/>
        </w:rPr>
      </w:pPr>
    </w:p>
    <w:p w14:paraId="527E7A7B" w14:textId="1B8B3771" w:rsidR="002C6E6F" w:rsidRDefault="002C6E6F" w:rsidP="00EB4143">
      <w:pPr>
        <w:spacing w:before="60" w:after="60" w:line="256" w:lineRule="auto"/>
        <w:jc w:val="center"/>
        <w:rPr>
          <w:rFonts w:eastAsia="Times New Roman" w:cs="Calibri"/>
          <w:b/>
          <w:bCs/>
        </w:rPr>
      </w:pPr>
    </w:p>
    <w:p w14:paraId="46DAACA9" w14:textId="0DBEDA15" w:rsidR="002C6E6F" w:rsidRDefault="002C6E6F" w:rsidP="00EB4143">
      <w:pPr>
        <w:spacing w:before="60" w:after="60" w:line="256" w:lineRule="auto"/>
        <w:jc w:val="center"/>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00433"/>
      <w:docPartObj>
        <w:docPartGallery w:val="Page Numbers (Top of Page)"/>
        <w:docPartUnique/>
      </w:docPartObj>
    </w:sdtPr>
    <w:sdtEndPr/>
    <w:sdtContent>
      <w:p w14:paraId="0D43807C" w14:textId="5283E868" w:rsidR="00523149" w:rsidRDefault="00523149">
        <w:pPr>
          <w:pStyle w:val="Antrats"/>
        </w:pPr>
        <w:r>
          <w:fldChar w:fldCharType="begin"/>
        </w:r>
        <w:r>
          <w:instrText>PAGE   \* MERGEFORMAT</w:instrText>
        </w:r>
        <w:r>
          <w:fldChar w:fldCharType="separate"/>
        </w:r>
        <w:r>
          <w:t>2</w:t>
        </w:r>
        <w:r>
          <w:fldChar w:fldCharType="end"/>
        </w:r>
      </w:p>
    </w:sdtContent>
  </w:sdt>
  <w:p w14:paraId="5B4AEB48" w14:textId="77777777" w:rsidR="00523149" w:rsidRDefault="005231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4C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9FF"/>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46F"/>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5B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181"/>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4B29"/>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2EE5"/>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78E"/>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166"/>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6C23"/>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5D93"/>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34F"/>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E42"/>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89B"/>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256C"/>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54F"/>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964"/>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05D"/>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BF4"/>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7DC"/>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3AE4"/>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36C"/>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1AB"/>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B09"/>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24623</Words>
  <Characters>14036</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5</cp:revision>
  <cp:lastPrinted>2025-11-21T08:06:00Z</cp:lastPrinted>
  <dcterms:created xsi:type="dcterms:W3CDTF">2026-04-24T08:11:00Z</dcterms:created>
  <dcterms:modified xsi:type="dcterms:W3CDTF">2026-04-30T06:49:00Z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