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04E2" w14:textId="365ED423" w:rsidR="00231CAF" w:rsidRDefault="00892B07" w:rsidP="00A90BAF">
      <w:pPr>
        <w:pStyle w:val="Pavadinimas"/>
        <w:spacing w:before="0" w:beforeAutospacing="0" w:after="0" w:afterAutospacing="0" w:line="276" w:lineRule="auto"/>
        <w:rPr>
          <w:sz w:val="24"/>
          <w:szCs w:val="24"/>
        </w:rPr>
      </w:pPr>
      <w:r>
        <w:rPr>
          <w:sz w:val="24"/>
          <w:szCs w:val="24"/>
        </w:rPr>
        <w:t>su pas</w:t>
      </w:r>
    </w:p>
    <w:p w14:paraId="33CDBE91" w14:textId="77777777" w:rsidR="00231CAF" w:rsidRPr="00A90BAF" w:rsidRDefault="00231CAF" w:rsidP="00231CAF">
      <w:pPr>
        <w:pStyle w:val="Pavadinimas"/>
        <w:spacing w:before="0" w:beforeAutospacing="0" w:after="0" w:afterAutospacing="0" w:line="276" w:lineRule="auto"/>
        <w:rPr>
          <w:sz w:val="24"/>
          <w:szCs w:val="24"/>
          <w:lang w:eastAsia="lt-LT"/>
        </w:rPr>
      </w:pPr>
      <w:r w:rsidRPr="00A90BAF">
        <w:rPr>
          <w:sz w:val="24"/>
          <w:szCs w:val="24"/>
          <w:lang w:eastAsia="lt-LT"/>
        </w:rPr>
        <w:t>Techninė specifikacija</w:t>
      </w:r>
    </w:p>
    <w:p w14:paraId="6D7869C9" w14:textId="2B4D4BEC" w:rsidR="004964B4" w:rsidRDefault="00B65E8B" w:rsidP="00D3097F">
      <w:pPr>
        <w:pStyle w:val="Pavadinimas"/>
        <w:spacing w:before="400" w:beforeAutospacing="0" w:after="400" w:afterAutospacing="0" w:line="276" w:lineRule="auto"/>
        <w:rPr>
          <w:sz w:val="24"/>
          <w:szCs w:val="24"/>
        </w:rPr>
      </w:pPr>
      <w:r w:rsidRPr="00A90BAF">
        <w:rPr>
          <w:sz w:val="24"/>
          <w:szCs w:val="24"/>
        </w:rPr>
        <w:t>TERMOFIKACINI</w:t>
      </w:r>
      <w:r w:rsidR="0016314A" w:rsidRPr="00A90BAF">
        <w:rPr>
          <w:sz w:val="24"/>
          <w:szCs w:val="24"/>
        </w:rPr>
        <w:t xml:space="preserve">O VAMZDYNO </w:t>
      </w:r>
      <w:r w:rsidR="00104138" w:rsidRPr="00A90BAF">
        <w:rPr>
          <w:sz w:val="24"/>
          <w:szCs w:val="24"/>
        </w:rPr>
        <w:t>ir j</w:t>
      </w:r>
      <w:r w:rsidR="002B793E" w:rsidRPr="00A90BAF">
        <w:rPr>
          <w:sz w:val="24"/>
          <w:szCs w:val="24"/>
        </w:rPr>
        <w:t>O</w:t>
      </w:r>
      <w:r w:rsidR="00104138" w:rsidRPr="00A90BAF">
        <w:rPr>
          <w:sz w:val="24"/>
          <w:szCs w:val="24"/>
        </w:rPr>
        <w:t xml:space="preserve"> sumontavimo </w:t>
      </w:r>
      <w:r w:rsidR="000402A2">
        <w:rPr>
          <w:sz w:val="24"/>
          <w:szCs w:val="24"/>
        </w:rPr>
        <w:t>DARB</w:t>
      </w:r>
      <w:r w:rsidR="00F43EF9">
        <w:rPr>
          <w:sz w:val="24"/>
          <w:szCs w:val="24"/>
        </w:rPr>
        <w:t>AI</w:t>
      </w:r>
    </w:p>
    <w:p w14:paraId="31A649CB" w14:textId="6096812D" w:rsidR="004964B4" w:rsidRPr="006B79FA" w:rsidRDefault="00847175" w:rsidP="00F57C51">
      <w:pPr>
        <w:pStyle w:val="Vardinimas1"/>
        <w:spacing w:after="0"/>
        <w:rPr>
          <w:lang w:eastAsia="lt-LT"/>
        </w:rPr>
      </w:pPr>
      <w:r>
        <w:rPr>
          <w:caps w:val="0"/>
          <w:lang w:eastAsia="lt-LT"/>
        </w:rPr>
        <w:t>U</w:t>
      </w:r>
      <w:r w:rsidRPr="006B79FA">
        <w:rPr>
          <w:caps w:val="0"/>
          <w:lang w:eastAsia="lt-LT"/>
        </w:rPr>
        <w:t>žsakovas</w:t>
      </w:r>
    </w:p>
    <w:p w14:paraId="5369C4E4" w14:textId="77777777" w:rsidR="004964B4" w:rsidRPr="006B79FA" w:rsidRDefault="004964B4" w:rsidP="00D3097F">
      <w:pPr>
        <w:pStyle w:val="Pastraipa"/>
        <w:spacing w:before="200" w:after="0"/>
        <w:ind w:left="567" w:firstLine="0"/>
        <w:rPr>
          <w:lang w:eastAsia="lt-LT"/>
        </w:rPr>
      </w:pPr>
      <w:r w:rsidRPr="006B79FA">
        <w:rPr>
          <w:lang w:eastAsia="lt-LT"/>
        </w:rPr>
        <w:t>AB „Klaipėdos energija“</w:t>
      </w:r>
    </w:p>
    <w:p w14:paraId="23986F47" w14:textId="3C12B149" w:rsidR="00E52488" w:rsidRPr="006B79FA" w:rsidRDefault="00BB7398" w:rsidP="00F57C51">
      <w:pPr>
        <w:pStyle w:val="Vardinimas1"/>
        <w:spacing w:after="0"/>
        <w:rPr>
          <w:lang w:eastAsia="lt-LT"/>
        </w:rPr>
      </w:pPr>
      <w:r>
        <w:rPr>
          <w:caps w:val="0"/>
          <w:lang w:eastAsia="lt-LT"/>
        </w:rPr>
        <w:t>P</w:t>
      </w:r>
      <w:r w:rsidRPr="006B79FA">
        <w:rPr>
          <w:caps w:val="0"/>
          <w:lang w:eastAsia="lt-LT"/>
        </w:rPr>
        <w:t>irkimo objektas</w:t>
      </w:r>
    </w:p>
    <w:p w14:paraId="043BB376" w14:textId="6B079D9D" w:rsidR="00E52488" w:rsidRPr="006B79FA" w:rsidRDefault="00E52488" w:rsidP="00D3097F">
      <w:pPr>
        <w:pStyle w:val="Pastraipa"/>
        <w:spacing w:before="200" w:after="0" w:line="276" w:lineRule="auto"/>
        <w:ind w:left="567" w:firstLine="0"/>
        <w:jc w:val="left"/>
        <w:rPr>
          <w:lang w:eastAsia="lt-LT"/>
        </w:rPr>
      </w:pPr>
      <w:r w:rsidRPr="006B79FA">
        <w:t xml:space="preserve">Pirkimo objektas – </w:t>
      </w:r>
      <w:r w:rsidR="00BB64B5" w:rsidRPr="006B79FA">
        <w:t>termofikaci</w:t>
      </w:r>
      <w:r w:rsidR="002B793E" w:rsidRPr="006B79FA">
        <w:t>ni</w:t>
      </w:r>
      <w:r w:rsidR="00C263C5">
        <w:t>o</w:t>
      </w:r>
      <w:r w:rsidR="002B793E" w:rsidRPr="006B79FA">
        <w:t xml:space="preserve"> vamzdyn</w:t>
      </w:r>
      <w:r w:rsidR="00C263C5">
        <w:t>o atnauji</w:t>
      </w:r>
      <w:r w:rsidR="00614BFB">
        <w:t>nim</w:t>
      </w:r>
      <w:r w:rsidR="003B69E5">
        <w:t>as:</w:t>
      </w:r>
      <w:r w:rsidR="007266F5">
        <w:t xml:space="preserve"> seno vamzdyno demontavimas, naujo vamzdyno pr</w:t>
      </w:r>
      <w:r w:rsidRPr="006B79FA">
        <w:t>istatymas</w:t>
      </w:r>
      <w:r w:rsidR="007266F5">
        <w:t xml:space="preserve">, </w:t>
      </w:r>
      <w:r w:rsidR="00BB64B5" w:rsidRPr="006B79FA">
        <w:t>sumontavimas</w:t>
      </w:r>
      <w:r w:rsidR="007266F5">
        <w:t xml:space="preserve">, </w:t>
      </w:r>
      <w:r w:rsidR="00CF75A5">
        <w:t>izoliavimas ir apskardinimas (Toliau tekste – Darbai)</w:t>
      </w:r>
      <w:r w:rsidR="00E51822">
        <w:t>.</w:t>
      </w:r>
      <w:r w:rsidRPr="006B79FA">
        <w:t xml:space="preserve"> Detal</w:t>
      </w:r>
      <w:r w:rsidR="001E4968" w:rsidRPr="006B79FA">
        <w:t xml:space="preserve">ūs reikalavimai </w:t>
      </w:r>
      <w:r w:rsidR="00E51822">
        <w:t>Darbams</w:t>
      </w:r>
      <w:r w:rsidR="001E4968" w:rsidRPr="006B79FA">
        <w:t xml:space="preserve"> </w:t>
      </w:r>
      <w:r w:rsidR="00E51822">
        <w:t>nurodyti</w:t>
      </w:r>
      <w:r w:rsidR="001E4968" w:rsidRPr="006B79FA">
        <w:t xml:space="preserve"> </w:t>
      </w:r>
      <w:r w:rsidR="00BB64B5" w:rsidRPr="006B79FA">
        <w:t>žemiau, šioje techninėje specifikacijoje</w:t>
      </w:r>
      <w:r w:rsidRPr="006B79FA">
        <w:t>.</w:t>
      </w:r>
    </w:p>
    <w:p w14:paraId="0458BA79" w14:textId="566031A2" w:rsidR="00F55A8D" w:rsidRPr="006B79FA" w:rsidRDefault="00BB7398" w:rsidP="00F57C51">
      <w:pPr>
        <w:pStyle w:val="Vardinimas1"/>
        <w:spacing w:after="0"/>
        <w:rPr>
          <w:lang w:eastAsia="lt-LT"/>
        </w:rPr>
      </w:pPr>
      <w:r>
        <w:rPr>
          <w:caps w:val="0"/>
          <w:lang w:eastAsia="lt-LT"/>
        </w:rPr>
        <w:t>Į</w:t>
      </w:r>
      <w:r w:rsidRPr="006B79FA">
        <w:rPr>
          <w:caps w:val="0"/>
          <w:lang w:eastAsia="lt-LT"/>
        </w:rPr>
        <w:t>rangos pristatymo vietos</w:t>
      </w:r>
    </w:p>
    <w:p w14:paraId="08CFFECB" w14:textId="15659E77" w:rsidR="0077481F" w:rsidRPr="006B79FA" w:rsidRDefault="005677FB" w:rsidP="00D3097F">
      <w:pPr>
        <w:pStyle w:val="Pastraipa"/>
        <w:spacing w:before="200" w:after="0" w:line="276" w:lineRule="auto"/>
        <w:ind w:left="567" w:firstLine="0"/>
        <w:jc w:val="left"/>
        <w:rPr>
          <w:lang w:eastAsia="lt-LT"/>
        </w:rPr>
      </w:pPr>
      <w:r>
        <w:rPr>
          <w:lang w:eastAsia="lt-LT"/>
        </w:rPr>
        <w:t>M</w:t>
      </w:r>
      <w:r w:rsidR="00E51822">
        <w:rPr>
          <w:lang w:eastAsia="lt-LT"/>
        </w:rPr>
        <w:t xml:space="preserve">edžiagų </w:t>
      </w:r>
      <w:r w:rsidR="0077481F" w:rsidRPr="006B79FA">
        <w:rPr>
          <w:lang w:eastAsia="lt-LT"/>
        </w:rPr>
        <w:t>pristatymo</w:t>
      </w:r>
      <w:r w:rsidR="00E51822">
        <w:rPr>
          <w:lang w:eastAsia="lt-LT"/>
        </w:rPr>
        <w:t xml:space="preserve"> ir </w:t>
      </w:r>
      <w:r w:rsidR="001632BB">
        <w:rPr>
          <w:lang w:eastAsia="lt-LT"/>
        </w:rPr>
        <w:t>D</w:t>
      </w:r>
      <w:r w:rsidR="00E51822">
        <w:rPr>
          <w:lang w:eastAsia="lt-LT"/>
        </w:rPr>
        <w:t>arbų atlikimo</w:t>
      </w:r>
      <w:r w:rsidR="0077481F" w:rsidRPr="006B79FA">
        <w:rPr>
          <w:lang w:eastAsia="lt-LT"/>
        </w:rPr>
        <w:t xml:space="preserve"> adresas: Klaipėdos centrinė katilinė, Šilutės pl. 26, Klaipėda;</w:t>
      </w:r>
    </w:p>
    <w:p w14:paraId="5CBE2CE6" w14:textId="68C43343" w:rsidR="004D5C01" w:rsidRDefault="00BB7398" w:rsidP="004D5C01">
      <w:pPr>
        <w:pStyle w:val="Vardinimas1"/>
        <w:spacing w:after="0"/>
        <w:rPr>
          <w:lang w:eastAsia="lt-LT"/>
        </w:rPr>
      </w:pPr>
      <w:r>
        <w:rPr>
          <w:caps w:val="0"/>
          <w:lang w:eastAsia="lt-LT"/>
        </w:rPr>
        <w:t>Darbų ir tiekimų apimtys</w:t>
      </w:r>
    </w:p>
    <w:p w14:paraId="79198167" w14:textId="110016AE" w:rsidR="00082D37" w:rsidRPr="004D655E" w:rsidRDefault="00B67169" w:rsidP="00D3097F">
      <w:pPr>
        <w:pStyle w:val="Vardinimas21"/>
        <w:tabs>
          <w:tab w:val="clear" w:pos="142"/>
          <w:tab w:val="clear" w:pos="284"/>
          <w:tab w:val="clear" w:pos="680"/>
          <w:tab w:val="left" w:pos="851"/>
          <w:tab w:val="left" w:pos="1418"/>
        </w:tabs>
        <w:spacing w:before="200"/>
        <w:ind w:left="709" w:hanging="142"/>
        <w:jc w:val="left"/>
        <w:rPr>
          <w:lang w:eastAsia="lt-LT"/>
        </w:rPr>
      </w:pPr>
      <w:r w:rsidRPr="004D655E">
        <w:rPr>
          <w:lang w:eastAsia="lt-LT"/>
        </w:rPr>
        <w:t>V</w:t>
      </w:r>
      <w:r w:rsidR="00DD2CFB" w:rsidRPr="004D655E">
        <w:rPr>
          <w:lang w:eastAsia="lt-LT"/>
        </w:rPr>
        <w:t>amzdyno ruožo Nr.</w:t>
      </w:r>
      <w:r w:rsidR="007C20E1" w:rsidRPr="004D655E">
        <w:rPr>
          <w:lang w:eastAsia="lt-LT"/>
        </w:rPr>
        <w:t xml:space="preserve"> </w:t>
      </w:r>
      <w:r w:rsidR="00DD2CFB" w:rsidRPr="004D655E">
        <w:rPr>
          <w:lang w:eastAsia="lt-LT"/>
        </w:rPr>
        <w:t>1 atnaujin</w:t>
      </w:r>
      <w:r w:rsidRPr="004D655E">
        <w:rPr>
          <w:lang w:eastAsia="lt-LT"/>
        </w:rPr>
        <w:t>imo apimtys</w:t>
      </w:r>
      <w:r w:rsidR="008E7184" w:rsidRPr="004D655E">
        <w:rPr>
          <w:lang w:eastAsia="lt-LT"/>
        </w:rPr>
        <w:t xml:space="preserve"> nurodytos 1 lentelėje</w:t>
      </w:r>
      <w:r w:rsidR="00492E2E" w:rsidRPr="004D655E">
        <w:rPr>
          <w:lang w:eastAsia="lt-LT"/>
        </w:rPr>
        <w:t>:</w:t>
      </w:r>
    </w:p>
    <w:p w14:paraId="7142575A" w14:textId="206B5047" w:rsidR="008C7986" w:rsidRDefault="00A456E4" w:rsidP="00DD01B8">
      <w:pPr>
        <w:spacing w:before="160" w:line="278" w:lineRule="auto"/>
        <w:contextualSpacing/>
        <w:jc w:val="both"/>
        <w:rPr>
          <w:rFonts w:eastAsia="Calibri" w:cs="Arial"/>
          <w:b/>
          <w:bCs/>
          <w:lang w:eastAsia="lt-LT"/>
        </w:rPr>
      </w:pPr>
      <w:r>
        <w:rPr>
          <w:rFonts w:eastAsia="Calibri" w:cs="Arial"/>
          <w:b/>
          <w:bCs/>
          <w:noProof/>
          <w:lang w:eastAsia="lt-LT"/>
        </w:rPr>
        <w:drawing>
          <wp:inline distT="0" distB="0" distL="0" distR="0" wp14:anchorId="310699A8" wp14:editId="41DE38C5">
            <wp:extent cx="6248400" cy="2448314"/>
            <wp:effectExtent l="0" t="0" r="0" b="9525"/>
            <wp:docPr id="3486992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2536" cy="2453853"/>
                    </a:xfrm>
                    <a:prstGeom prst="rect">
                      <a:avLst/>
                    </a:prstGeom>
                    <a:noFill/>
                    <a:ln>
                      <a:noFill/>
                    </a:ln>
                  </pic:spPr>
                </pic:pic>
              </a:graphicData>
            </a:graphic>
          </wp:inline>
        </w:drawing>
      </w:r>
    </w:p>
    <w:p w14:paraId="4FC1FDFF" w14:textId="0FE76802" w:rsidR="00A456E4" w:rsidRPr="009F5C3C" w:rsidRDefault="007E451B" w:rsidP="00590785">
      <w:pPr>
        <w:pStyle w:val="Paveiksllis"/>
        <w:rPr>
          <w:lang w:eastAsia="lt-LT"/>
        </w:rPr>
      </w:pPr>
      <w:r>
        <w:rPr>
          <w:lang w:eastAsia="lt-LT"/>
        </w:rPr>
        <w:t>1</w:t>
      </w:r>
      <w:r w:rsidR="00A456E4" w:rsidRPr="009F5C3C">
        <w:rPr>
          <w:lang w:eastAsia="lt-LT"/>
        </w:rPr>
        <w:t xml:space="preserve"> </w:t>
      </w:r>
      <w:r w:rsidR="00DD2CFB">
        <w:rPr>
          <w:lang w:eastAsia="lt-LT"/>
        </w:rPr>
        <w:t>pav. Vamzdyno ruožas Nr.</w:t>
      </w:r>
      <w:r w:rsidR="007746D6">
        <w:rPr>
          <w:lang w:eastAsia="lt-LT"/>
        </w:rPr>
        <w:t xml:space="preserve"> </w:t>
      </w:r>
      <w:r w:rsidR="00DD2CFB">
        <w:rPr>
          <w:lang w:eastAsia="lt-LT"/>
        </w:rPr>
        <w:t>1</w:t>
      </w:r>
      <w:r w:rsidR="008E7184">
        <w:rPr>
          <w:lang w:eastAsia="lt-LT"/>
        </w:rPr>
        <w:t xml:space="preserve"> schema</w:t>
      </w:r>
      <w:r w:rsidR="00DD2CFB">
        <w:rPr>
          <w:lang w:eastAsia="lt-LT"/>
        </w:rPr>
        <w:t xml:space="preserve"> (</w:t>
      </w:r>
      <w:r w:rsidR="00A456E4" w:rsidRPr="009F5C3C">
        <w:rPr>
          <w:lang w:eastAsia="lt-LT"/>
        </w:rPr>
        <w:t>RK</w:t>
      </w:r>
      <w:r w:rsidR="00A456E4">
        <w:rPr>
          <w:lang w:eastAsia="lt-LT"/>
        </w:rPr>
        <w:t>2</w:t>
      </w:r>
      <w:r w:rsidR="00A456E4" w:rsidRPr="009F5C3C">
        <w:rPr>
          <w:lang w:eastAsia="lt-LT"/>
        </w:rPr>
        <w:t xml:space="preserve"> </w:t>
      </w:r>
      <w:r w:rsidR="00492E2E">
        <w:rPr>
          <w:lang w:eastAsia="lt-LT"/>
        </w:rPr>
        <w:t>slėginė</w:t>
      </w:r>
      <w:r w:rsidR="00492E2E" w:rsidRPr="009F5C3C">
        <w:rPr>
          <w:lang w:eastAsia="lt-LT"/>
        </w:rPr>
        <w:t xml:space="preserve"> linija</w:t>
      </w:r>
      <w:r w:rsidR="00DD2CFB">
        <w:rPr>
          <w:lang w:eastAsia="lt-LT"/>
        </w:rPr>
        <w:t>)</w:t>
      </w:r>
    </w:p>
    <w:p w14:paraId="50FCD461" w14:textId="670BE9E2" w:rsidR="008C7986" w:rsidRPr="00F207B2" w:rsidRDefault="007746D6" w:rsidP="00A2166E">
      <w:pPr>
        <w:pStyle w:val="Lentelsantrat"/>
        <w:rPr>
          <w:rFonts w:eastAsia="Calibri"/>
          <w:i w:val="0"/>
          <w:iCs w:val="0"/>
          <w:lang w:eastAsia="lt-LT"/>
        </w:rPr>
      </w:pPr>
      <w:r w:rsidRPr="00F207B2">
        <w:rPr>
          <w:i w:val="0"/>
          <w:iCs w:val="0"/>
        </w:rPr>
        <w:t>l</w:t>
      </w:r>
      <w:r w:rsidR="00A456E4" w:rsidRPr="00F207B2">
        <w:rPr>
          <w:i w:val="0"/>
          <w:iCs w:val="0"/>
        </w:rPr>
        <w:t>entelė Nr.</w:t>
      </w:r>
      <w:r w:rsidRPr="00F207B2">
        <w:rPr>
          <w:i w:val="0"/>
          <w:iCs w:val="0"/>
        </w:rPr>
        <w:t xml:space="preserve"> </w:t>
      </w:r>
      <w:r w:rsidR="00A456E4" w:rsidRPr="00F207B2">
        <w:rPr>
          <w:i w:val="0"/>
          <w:iCs w:val="0"/>
        </w:rPr>
        <w:t>1</w:t>
      </w:r>
    </w:p>
    <w:tbl>
      <w:tblPr>
        <w:tblStyle w:val="Lentelstinklelis"/>
        <w:tblW w:w="9892" w:type="dxa"/>
        <w:tblLook w:val="04A0" w:firstRow="1" w:lastRow="0" w:firstColumn="1" w:lastColumn="0" w:noHBand="0" w:noVBand="1"/>
      </w:tblPr>
      <w:tblGrid>
        <w:gridCol w:w="3626"/>
        <w:gridCol w:w="4024"/>
        <w:gridCol w:w="2242"/>
      </w:tblGrid>
      <w:tr w:rsidR="00A456E4" w14:paraId="11E56DE2" w14:textId="77777777" w:rsidTr="00253115">
        <w:trPr>
          <w:trHeight w:val="473"/>
        </w:trPr>
        <w:tc>
          <w:tcPr>
            <w:tcW w:w="3626" w:type="dxa"/>
            <w:vAlign w:val="center"/>
          </w:tcPr>
          <w:p w14:paraId="21C7594C" w14:textId="77777777" w:rsidR="00A456E4" w:rsidRPr="00B66344" w:rsidRDefault="00A456E4" w:rsidP="00253115">
            <w:pPr>
              <w:spacing w:after="0" w:line="276" w:lineRule="auto"/>
              <w:rPr>
                <w:rFonts w:cs="Arial"/>
                <w:sz w:val="24"/>
                <w:szCs w:val="24"/>
              </w:rPr>
            </w:pPr>
            <w:r w:rsidRPr="00B66344">
              <w:rPr>
                <w:rFonts w:cs="Arial"/>
                <w:b/>
                <w:bCs/>
                <w:sz w:val="24"/>
                <w:szCs w:val="24"/>
              </w:rPr>
              <w:t>Pavadinimas</w:t>
            </w:r>
          </w:p>
        </w:tc>
        <w:tc>
          <w:tcPr>
            <w:tcW w:w="4024" w:type="dxa"/>
            <w:vAlign w:val="center"/>
          </w:tcPr>
          <w:p w14:paraId="77B9864F" w14:textId="77777777" w:rsidR="00A456E4" w:rsidRPr="00B66344" w:rsidRDefault="00A456E4" w:rsidP="00253115">
            <w:pPr>
              <w:spacing w:after="0" w:line="276" w:lineRule="auto"/>
              <w:rPr>
                <w:rFonts w:cs="Arial"/>
                <w:sz w:val="24"/>
                <w:szCs w:val="24"/>
              </w:rPr>
            </w:pPr>
            <w:r w:rsidRPr="00B66344">
              <w:rPr>
                <w:rFonts w:cs="Arial"/>
                <w:b/>
                <w:bCs/>
                <w:sz w:val="24"/>
                <w:szCs w:val="24"/>
              </w:rPr>
              <w:t>Diametras</w:t>
            </w:r>
          </w:p>
        </w:tc>
        <w:tc>
          <w:tcPr>
            <w:tcW w:w="2242" w:type="dxa"/>
            <w:vAlign w:val="center"/>
          </w:tcPr>
          <w:p w14:paraId="23626C67" w14:textId="77777777" w:rsidR="00A456E4" w:rsidRPr="00B66344" w:rsidRDefault="00A456E4" w:rsidP="00253115">
            <w:pPr>
              <w:spacing w:after="0" w:line="276" w:lineRule="auto"/>
              <w:rPr>
                <w:rFonts w:cs="Arial"/>
                <w:sz w:val="24"/>
                <w:szCs w:val="24"/>
              </w:rPr>
            </w:pPr>
            <w:r w:rsidRPr="00B66344">
              <w:rPr>
                <w:rFonts w:cs="Arial"/>
                <w:b/>
                <w:bCs/>
                <w:sz w:val="24"/>
                <w:szCs w:val="24"/>
              </w:rPr>
              <w:t>Kiekis</w:t>
            </w:r>
          </w:p>
        </w:tc>
      </w:tr>
      <w:tr w:rsidR="00A456E4" w14:paraId="7A8D2C73" w14:textId="77777777" w:rsidTr="002D53B2">
        <w:trPr>
          <w:trHeight w:val="284"/>
        </w:trPr>
        <w:tc>
          <w:tcPr>
            <w:tcW w:w="3626" w:type="dxa"/>
            <w:vAlign w:val="center"/>
          </w:tcPr>
          <w:p w14:paraId="29B52F00" w14:textId="77777777" w:rsidR="00A456E4" w:rsidRPr="00B66344" w:rsidRDefault="00A456E4" w:rsidP="004F6A8D">
            <w:pPr>
              <w:spacing w:after="0" w:line="276" w:lineRule="auto"/>
              <w:rPr>
                <w:rFonts w:cs="Arial"/>
                <w:sz w:val="24"/>
                <w:szCs w:val="24"/>
              </w:rPr>
            </w:pPr>
            <w:r w:rsidRPr="00B66344">
              <w:rPr>
                <w:rFonts w:cs="Arial"/>
                <w:sz w:val="24"/>
                <w:szCs w:val="24"/>
              </w:rPr>
              <w:t>Vamzdis</w:t>
            </w:r>
          </w:p>
        </w:tc>
        <w:tc>
          <w:tcPr>
            <w:tcW w:w="4024" w:type="dxa"/>
            <w:vAlign w:val="center"/>
          </w:tcPr>
          <w:p w14:paraId="26D8D9CF" w14:textId="1D330B6E"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cs="Arial"/>
                <w:sz w:val="24"/>
                <w:szCs w:val="24"/>
              </w:rPr>
              <w:t>630x10</w:t>
            </w:r>
          </w:p>
        </w:tc>
        <w:tc>
          <w:tcPr>
            <w:tcW w:w="2242" w:type="dxa"/>
            <w:vAlign w:val="center"/>
          </w:tcPr>
          <w:p w14:paraId="6828A6A0" w14:textId="3D7642CF" w:rsidR="00A456E4" w:rsidRPr="00B66344" w:rsidRDefault="00C76A48" w:rsidP="004F6A8D">
            <w:pPr>
              <w:spacing w:after="0" w:line="276" w:lineRule="auto"/>
              <w:rPr>
                <w:rFonts w:cs="Arial"/>
                <w:sz w:val="24"/>
                <w:szCs w:val="24"/>
              </w:rPr>
            </w:pPr>
            <w:r w:rsidRPr="00B66344">
              <w:rPr>
                <w:rFonts w:cs="Arial"/>
                <w:sz w:val="24"/>
                <w:szCs w:val="24"/>
              </w:rPr>
              <w:t>3</w:t>
            </w:r>
            <w:r w:rsidR="00327BC2" w:rsidRPr="00B66344">
              <w:rPr>
                <w:rFonts w:cs="Arial"/>
                <w:sz w:val="24"/>
                <w:szCs w:val="24"/>
              </w:rPr>
              <w:t>8</w:t>
            </w:r>
            <w:r w:rsidR="00A456E4" w:rsidRPr="00B66344">
              <w:rPr>
                <w:rFonts w:cs="Arial"/>
                <w:sz w:val="24"/>
                <w:szCs w:val="24"/>
              </w:rPr>
              <w:t xml:space="preserve"> metra</w:t>
            </w:r>
            <w:r w:rsidRPr="00B66344">
              <w:rPr>
                <w:rFonts w:cs="Arial"/>
                <w:sz w:val="24"/>
                <w:szCs w:val="24"/>
              </w:rPr>
              <w:t>i</w:t>
            </w:r>
          </w:p>
        </w:tc>
      </w:tr>
      <w:tr w:rsidR="00A456E4" w14:paraId="551A05CA" w14:textId="77777777" w:rsidTr="002D53B2">
        <w:trPr>
          <w:trHeight w:val="284"/>
        </w:trPr>
        <w:tc>
          <w:tcPr>
            <w:tcW w:w="3626" w:type="dxa"/>
            <w:vAlign w:val="center"/>
          </w:tcPr>
          <w:p w14:paraId="14EF404D" w14:textId="77777777" w:rsidR="00A456E4" w:rsidRPr="00B66344" w:rsidRDefault="00A456E4" w:rsidP="004F6A8D">
            <w:pPr>
              <w:spacing w:after="0" w:line="276" w:lineRule="auto"/>
              <w:rPr>
                <w:rFonts w:cs="Arial"/>
                <w:b/>
                <w:bCs/>
                <w:sz w:val="24"/>
                <w:szCs w:val="24"/>
              </w:rPr>
            </w:pPr>
            <w:r w:rsidRPr="00B66344">
              <w:rPr>
                <w:rFonts w:cs="Arial"/>
                <w:sz w:val="24"/>
                <w:szCs w:val="24"/>
              </w:rPr>
              <w:t>Vamzdis</w:t>
            </w:r>
          </w:p>
        </w:tc>
        <w:tc>
          <w:tcPr>
            <w:tcW w:w="4024" w:type="dxa"/>
            <w:vAlign w:val="center"/>
          </w:tcPr>
          <w:p w14:paraId="39827BA7" w14:textId="418CBE3B"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eastAsia="Calibri" w:cs="Arial"/>
                <w:sz w:val="24"/>
                <w:szCs w:val="24"/>
                <w:lang w:eastAsia="lt-LT"/>
              </w:rPr>
              <w:t>530x10</w:t>
            </w:r>
          </w:p>
        </w:tc>
        <w:tc>
          <w:tcPr>
            <w:tcW w:w="2242" w:type="dxa"/>
            <w:vAlign w:val="center"/>
          </w:tcPr>
          <w:p w14:paraId="5DCE798D" w14:textId="77777777" w:rsidR="00A456E4" w:rsidRPr="00B66344" w:rsidRDefault="00A456E4" w:rsidP="004F6A8D">
            <w:pPr>
              <w:spacing w:after="0" w:line="276" w:lineRule="auto"/>
              <w:rPr>
                <w:rFonts w:cs="Arial"/>
                <w:sz w:val="24"/>
                <w:szCs w:val="24"/>
              </w:rPr>
            </w:pPr>
            <w:r w:rsidRPr="00B66344">
              <w:rPr>
                <w:rFonts w:cs="Arial"/>
                <w:sz w:val="24"/>
                <w:szCs w:val="24"/>
              </w:rPr>
              <w:t>15 metrų</w:t>
            </w:r>
          </w:p>
        </w:tc>
      </w:tr>
      <w:tr w:rsidR="00A456E4" w14:paraId="164BB4C6" w14:textId="77777777" w:rsidTr="002D53B2">
        <w:trPr>
          <w:trHeight w:val="284"/>
        </w:trPr>
        <w:tc>
          <w:tcPr>
            <w:tcW w:w="3626" w:type="dxa"/>
            <w:vAlign w:val="center"/>
          </w:tcPr>
          <w:p w14:paraId="625D01FA" w14:textId="77777777" w:rsidR="00A456E4" w:rsidRPr="00B66344" w:rsidRDefault="00A456E4" w:rsidP="004F6A8D">
            <w:pPr>
              <w:spacing w:after="0" w:line="276" w:lineRule="auto"/>
              <w:rPr>
                <w:rFonts w:cs="Arial"/>
                <w:b/>
                <w:bCs/>
                <w:sz w:val="24"/>
                <w:szCs w:val="24"/>
              </w:rPr>
            </w:pPr>
            <w:r w:rsidRPr="00B66344">
              <w:rPr>
                <w:rFonts w:cs="Arial"/>
                <w:sz w:val="24"/>
                <w:szCs w:val="24"/>
              </w:rPr>
              <w:t>Vamzdis</w:t>
            </w:r>
          </w:p>
        </w:tc>
        <w:tc>
          <w:tcPr>
            <w:tcW w:w="4024" w:type="dxa"/>
            <w:vAlign w:val="center"/>
          </w:tcPr>
          <w:p w14:paraId="2521CDBB" w14:textId="0E787C6F"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eastAsia="Calibri" w:cs="Arial"/>
                <w:sz w:val="24"/>
                <w:szCs w:val="24"/>
                <w:lang w:eastAsia="lt-LT"/>
              </w:rPr>
              <w:t>426x10</w:t>
            </w:r>
          </w:p>
        </w:tc>
        <w:tc>
          <w:tcPr>
            <w:tcW w:w="2242" w:type="dxa"/>
            <w:vAlign w:val="center"/>
          </w:tcPr>
          <w:p w14:paraId="1CDE46B8" w14:textId="77777777" w:rsidR="00A456E4" w:rsidRPr="00B66344" w:rsidRDefault="00A456E4" w:rsidP="004F6A8D">
            <w:pPr>
              <w:spacing w:after="0" w:line="276" w:lineRule="auto"/>
              <w:rPr>
                <w:rFonts w:cs="Arial"/>
                <w:sz w:val="24"/>
                <w:szCs w:val="24"/>
              </w:rPr>
            </w:pPr>
            <w:r w:rsidRPr="00B66344">
              <w:rPr>
                <w:rFonts w:cs="Arial"/>
                <w:sz w:val="24"/>
                <w:szCs w:val="24"/>
              </w:rPr>
              <w:t>6 metrai</w:t>
            </w:r>
          </w:p>
        </w:tc>
      </w:tr>
      <w:tr w:rsidR="00A456E4" w14:paraId="54B76FCD" w14:textId="77777777" w:rsidTr="002D53B2">
        <w:trPr>
          <w:trHeight w:val="284"/>
        </w:trPr>
        <w:tc>
          <w:tcPr>
            <w:tcW w:w="3626" w:type="dxa"/>
            <w:vAlign w:val="center"/>
          </w:tcPr>
          <w:p w14:paraId="7162BEAF" w14:textId="77777777" w:rsidR="00A456E4" w:rsidRPr="00B66344" w:rsidRDefault="00A456E4" w:rsidP="004F6A8D">
            <w:pPr>
              <w:spacing w:after="0" w:line="276" w:lineRule="auto"/>
              <w:rPr>
                <w:rFonts w:cs="Arial"/>
                <w:sz w:val="24"/>
                <w:szCs w:val="24"/>
              </w:rPr>
            </w:pPr>
            <w:r w:rsidRPr="00B66344">
              <w:rPr>
                <w:rFonts w:cs="Arial"/>
                <w:sz w:val="24"/>
                <w:szCs w:val="24"/>
              </w:rPr>
              <w:t>Vamzdis</w:t>
            </w:r>
          </w:p>
        </w:tc>
        <w:tc>
          <w:tcPr>
            <w:tcW w:w="4024" w:type="dxa"/>
            <w:vAlign w:val="center"/>
          </w:tcPr>
          <w:p w14:paraId="743A2699" w14:textId="18A8BFB8"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eastAsia="Calibri" w:cs="Arial"/>
                <w:sz w:val="24"/>
                <w:szCs w:val="24"/>
                <w:lang w:eastAsia="lt-LT"/>
              </w:rPr>
              <w:t>325x8</w:t>
            </w:r>
          </w:p>
        </w:tc>
        <w:tc>
          <w:tcPr>
            <w:tcW w:w="2242" w:type="dxa"/>
            <w:vAlign w:val="center"/>
          </w:tcPr>
          <w:p w14:paraId="75E7B27E" w14:textId="77777777" w:rsidR="00A456E4" w:rsidRPr="00B66344" w:rsidRDefault="00A456E4" w:rsidP="004F6A8D">
            <w:pPr>
              <w:spacing w:after="0" w:line="276" w:lineRule="auto"/>
              <w:rPr>
                <w:rFonts w:cs="Arial"/>
                <w:sz w:val="24"/>
                <w:szCs w:val="24"/>
              </w:rPr>
            </w:pPr>
            <w:r w:rsidRPr="00B66344">
              <w:rPr>
                <w:rFonts w:cs="Arial"/>
                <w:sz w:val="24"/>
                <w:szCs w:val="24"/>
              </w:rPr>
              <w:t>12 metrų</w:t>
            </w:r>
          </w:p>
        </w:tc>
      </w:tr>
      <w:tr w:rsidR="00A456E4" w14:paraId="56CF2942" w14:textId="77777777" w:rsidTr="002D53B2">
        <w:trPr>
          <w:trHeight w:val="284"/>
        </w:trPr>
        <w:tc>
          <w:tcPr>
            <w:tcW w:w="3626" w:type="dxa"/>
            <w:vAlign w:val="center"/>
          </w:tcPr>
          <w:p w14:paraId="1C48F832" w14:textId="77777777" w:rsidR="00A456E4" w:rsidRPr="00B66344" w:rsidRDefault="00A456E4" w:rsidP="004F6A8D">
            <w:pPr>
              <w:spacing w:after="0" w:line="276" w:lineRule="auto"/>
              <w:rPr>
                <w:rFonts w:cs="Arial"/>
                <w:sz w:val="24"/>
                <w:szCs w:val="24"/>
              </w:rPr>
            </w:pPr>
            <w:r w:rsidRPr="00B66344">
              <w:rPr>
                <w:rFonts w:cs="Arial"/>
                <w:sz w:val="24"/>
                <w:szCs w:val="24"/>
              </w:rPr>
              <w:t>Intarpas</w:t>
            </w:r>
          </w:p>
        </w:tc>
        <w:tc>
          <w:tcPr>
            <w:tcW w:w="4024" w:type="dxa"/>
            <w:vAlign w:val="center"/>
          </w:tcPr>
          <w:p w14:paraId="36665F25" w14:textId="771C0E77"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eastAsia="Calibri" w:cs="Arial"/>
                <w:sz w:val="24"/>
                <w:szCs w:val="24"/>
                <w:lang w:eastAsia="lt-LT"/>
              </w:rPr>
              <w:t xml:space="preserve">273x8 </w:t>
            </w:r>
          </w:p>
        </w:tc>
        <w:tc>
          <w:tcPr>
            <w:tcW w:w="2242" w:type="dxa"/>
            <w:vAlign w:val="center"/>
          </w:tcPr>
          <w:p w14:paraId="105CE523" w14:textId="50D1B430" w:rsidR="00A456E4" w:rsidRPr="00B66344" w:rsidRDefault="0039331D" w:rsidP="004F6A8D">
            <w:pPr>
              <w:spacing w:after="0" w:line="276" w:lineRule="auto"/>
              <w:rPr>
                <w:rFonts w:cs="Arial"/>
                <w:sz w:val="24"/>
                <w:szCs w:val="24"/>
              </w:rPr>
            </w:pPr>
            <w:r w:rsidRPr="00B66344">
              <w:rPr>
                <w:rFonts w:cs="Arial"/>
                <w:sz w:val="24"/>
                <w:szCs w:val="24"/>
              </w:rPr>
              <w:t>2</w:t>
            </w:r>
            <w:r w:rsidR="00A456E4" w:rsidRPr="00B66344">
              <w:rPr>
                <w:rFonts w:cs="Arial"/>
                <w:sz w:val="24"/>
                <w:szCs w:val="24"/>
              </w:rPr>
              <w:t xml:space="preserve"> metra</w:t>
            </w:r>
            <w:r w:rsidRPr="00B66344">
              <w:rPr>
                <w:rFonts w:cs="Arial"/>
                <w:sz w:val="24"/>
                <w:szCs w:val="24"/>
              </w:rPr>
              <w:t>i</w:t>
            </w:r>
          </w:p>
        </w:tc>
      </w:tr>
      <w:tr w:rsidR="00A456E4" w14:paraId="061CE598" w14:textId="77777777" w:rsidTr="002D53B2">
        <w:trPr>
          <w:trHeight w:val="284"/>
        </w:trPr>
        <w:tc>
          <w:tcPr>
            <w:tcW w:w="3626" w:type="dxa"/>
            <w:vAlign w:val="center"/>
          </w:tcPr>
          <w:p w14:paraId="646EB5FF" w14:textId="77777777" w:rsidR="00A456E4" w:rsidRPr="00B66344" w:rsidRDefault="00A456E4" w:rsidP="004F6A8D">
            <w:pPr>
              <w:spacing w:after="0" w:line="276" w:lineRule="auto"/>
              <w:rPr>
                <w:rFonts w:cs="Arial"/>
                <w:b/>
                <w:bCs/>
                <w:sz w:val="24"/>
                <w:szCs w:val="24"/>
              </w:rPr>
            </w:pPr>
            <w:r w:rsidRPr="00B66344">
              <w:rPr>
                <w:rFonts w:eastAsia="Calibri" w:cs="Arial"/>
                <w:sz w:val="24"/>
                <w:szCs w:val="24"/>
                <w:lang w:eastAsia="lt-LT"/>
              </w:rPr>
              <w:t>Redukuotas trišakis</w:t>
            </w:r>
          </w:p>
        </w:tc>
        <w:tc>
          <w:tcPr>
            <w:tcW w:w="4024" w:type="dxa"/>
            <w:vAlign w:val="center"/>
          </w:tcPr>
          <w:p w14:paraId="0648DC7E" w14:textId="6E2EACE8"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eastAsia="Calibri" w:cs="Arial"/>
                <w:sz w:val="24"/>
                <w:szCs w:val="24"/>
                <w:lang w:eastAsia="lt-LT"/>
              </w:rPr>
              <w:t>630→</w:t>
            </w:r>
            <w:r w:rsidRPr="00B66344">
              <w:rPr>
                <w:rFonts w:cs="Arial"/>
                <w:sz w:val="24"/>
                <w:szCs w:val="24"/>
              </w:rPr>
              <w:t xml:space="preserve"> Ø</w:t>
            </w:r>
            <w:r w:rsidR="00A456E4" w:rsidRPr="00B66344">
              <w:rPr>
                <w:rFonts w:eastAsia="Calibri" w:cs="Arial"/>
                <w:sz w:val="24"/>
                <w:szCs w:val="24"/>
                <w:lang w:eastAsia="lt-LT"/>
              </w:rPr>
              <w:t>530</w:t>
            </w:r>
            <w:r w:rsidR="00467627" w:rsidRPr="00B66344">
              <w:rPr>
                <w:rFonts w:eastAsia="Calibri" w:cs="Arial"/>
                <w:sz w:val="24"/>
                <w:szCs w:val="24"/>
                <w:lang w:eastAsia="lt-LT"/>
              </w:rPr>
              <w:t>x10</w:t>
            </w:r>
          </w:p>
        </w:tc>
        <w:tc>
          <w:tcPr>
            <w:tcW w:w="2242" w:type="dxa"/>
            <w:vAlign w:val="center"/>
          </w:tcPr>
          <w:p w14:paraId="343F93FB" w14:textId="77777777" w:rsidR="00A456E4" w:rsidRPr="00B66344" w:rsidRDefault="00A456E4" w:rsidP="004F6A8D">
            <w:pPr>
              <w:spacing w:after="0" w:line="276" w:lineRule="auto"/>
              <w:rPr>
                <w:rFonts w:cs="Arial"/>
                <w:sz w:val="24"/>
                <w:szCs w:val="24"/>
              </w:rPr>
            </w:pPr>
            <w:r w:rsidRPr="00B66344">
              <w:rPr>
                <w:rFonts w:cs="Arial"/>
                <w:sz w:val="24"/>
                <w:szCs w:val="24"/>
              </w:rPr>
              <w:t>3 vnt.</w:t>
            </w:r>
          </w:p>
        </w:tc>
      </w:tr>
      <w:tr w:rsidR="00A456E4" w14:paraId="2C6EF3DE" w14:textId="77777777" w:rsidTr="002D53B2">
        <w:trPr>
          <w:trHeight w:val="284"/>
        </w:trPr>
        <w:tc>
          <w:tcPr>
            <w:tcW w:w="3626" w:type="dxa"/>
            <w:vAlign w:val="center"/>
          </w:tcPr>
          <w:p w14:paraId="1DA0B0CB" w14:textId="77777777" w:rsidR="00A456E4" w:rsidRPr="00B66344" w:rsidRDefault="00A456E4" w:rsidP="004F6A8D">
            <w:pPr>
              <w:spacing w:after="0" w:line="276" w:lineRule="auto"/>
              <w:rPr>
                <w:rFonts w:cs="Arial"/>
                <w:b/>
                <w:bCs/>
                <w:sz w:val="24"/>
                <w:szCs w:val="24"/>
              </w:rPr>
            </w:pPr>
            <w:r w:rsidRPr="00B66344">
              <w:rPr>
                <w:rFonts w:eastAsia="Calibri" w:cs="Arial"/>
                <w:sz w:val="24"/>
                <w:szCs w:val="24"/>
                <w:lang w:eastAsia="lt-LT"/>
              </w:rPr>
              <w:t>Redukuotas trišakis</w:t>
            </w:r>
          </w:p>
        </w:tc>
        <w:tc>
          <w:tcPr>
            <w:tcW w:w="4024" w:type="dxa"/>
            <w:vAlign w:val="center"/>
          </w:tcPr>
          <w:p w14:paraId="38AB148B" w14:textId="629125A6"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eastAsia="Calibri" w:cs="Arial"/>
                <w:sz w:val="24"/>
                <w:szCs w:val="24"/>
                <w:lang w:eastAsia="lt-LT"/>
              </w:rPr>
              <w:t>630→</w:t>
            </w:r>
            <w:r w:rsidRPr="00B66344">
              <w:rPr>
                <w:rFonts w:cs="Arial"/>
                <w:sz w:val="24"/>
                <w:szCs w:val="24"/>
              </w:rPr>
              <w:t xml:space="preserve"> Ø</w:t>
            </w:r>
            <w:r w:rsidR="00A456E4" w:rsidRPr="00B66344">
              <w:rPr>
                <w:rFonts w:eastAsia="Calibri" w:cs="Arial"/>
                <w:sz w:val="24"/>
                <w:szCs w:val="24"/>
                <w:lang w:eastAsia="lt-LT"/>
              </w:rPr>
              <w:t>42</w:t>
            </w:r>
            <w:r w:rsidR="00467627" w:rsidRPr="00B66344">
              <w:rPr>
                <w:rFonts w:eastAsia="Calibri" w:cs="Arial"/>
                <w:sz w:val="24"/>
                <w:szCs w:val="24"/>
                <w:lang w:eastAsia="lt-LT"/>
              </w:rPr>
              <w:t>5</w:t>
            </w:r>
            <w:r w:rsidR="003353BD" w:rsidRPr="00B66344">
              <w:rPr>
                <w:rFonts w:eastAsia="Calibri" w:cs="Arial"/>
                <w:sz w:val="24"/>
                <w:szCs w:val="24"/>
                <w:lang w:eastAsia="lt-LT"/>
              </w:rPr>
              <w:t>x10</w:t>
            </w:r>
          </w:p>
        </w:tc>
        <w:tc>
          <w:tcPr>
            <w:tcW w:w="2242" w:type="dxa"/>
            <w:vAlign w:val="center"/>
          </w:tcPr>
          <w:p w14:paraId="163FE633" w14:textId="77777777" w:rsidR="00A456E4" w:rsidRPr="00B66344" w:rsidRDefault="00A456E4" w:rsidP="004F6A8D">
            <w:pPr>
              <w:spacing w:after="0" w:line="276" w:lineRule="auto"/>
              <w:rPr>
                <w:rFonts w:cs="Arial"/>
                <w:sz w:val="24"/>
                <w:szCs w:val="24"/>
              </w:rPr>
            </w:pPr>
            <w:r w:rsidRPr="00B66344">
              <w:rPr>
                <w:rFonts w:cs="Arial"/>
                <w:sz w:val="24"/>
                <w:szCs w:val="24"/>
              </w:rPr>
              <w:t>2 vnt.</w:t>
            </w:r>
          </w:p>
        </w:tc>
      </w:tr>
      <w:tr w:rsidR="00A456E4" w14:paraId="77CCF8FE" w14:textId="77777777" w:rsidTr="002D53B2">
        <w:trPr>
          <w:trHeight w:val="284"/>
        </w:trPr>
        <w:tc>
          <w:tcPr>
            <w:tcW w:w="3626" w:type="dxa"/>
            <w:vAlign w:val="center"/>
          </w:tcPr>
          <w:p w14:paraId="7E6B645F" w14:textId="77777777" w:rsidR="00A456E4" w:rsidRPr="00B66344" w:rsidRDefault="00A456E4" w:rsidP="004F6A8D">
            <w:pPr>
              <w:spacing w:after="0" w:line="276" w:lineRule="auto"/>
              <w:rPr>
                <w:rFonts w:cs="Arial"/>
                <w:sz w:val="24"/>
                <w:szCs w:val="24"/>
              </w:rPr>
            </w:pPr>
            <w:r w:rsidRPr="00B66344">
              <w:rPr>
                <w:rFonts w:cs="Arial"/>
                <w:sz w:val="24"/>
                <w:szCs w:val="24"/>
              </w:rPr>
              <w:t>Alkūnė</w:t>
            </w:r>
          </w:p>
        </w:tc>
        <w:tc>
          <w:tcPr>
            <w:tcW w:w="4024" w:type="dxa"/>
            <w:vAlign w:val="center"/>
          </w:tcPr>
          <w:p w14:paraId="78F684B9" w14:textId="41720809" w:rsidR="00A456E4" w:rsidRPr="00B66344" w:rsidRDefault="00343058" w:rsidP="004F6A8D">
            <w:pPr>
              <w:spacing w:after="0" w:line="276" w:lineRule="auto"/>
              <w:rPr>
                <w:rFonts w:cs="Arial"/>
                <w:b/>
                <w:bCs/>
                <w:sz w:val="24"/>
                <w:szCs w:val="24"/>
              </w:rPr>
            </w:pPr>
            <w:r w:rsidRPr="00B66344">
              <w:rPr>
                <w:rFonts w:cs="Arial"/>
                <w:sz w:val="24"/>
                <w:szCs w:val="24"/>
              </w:rPr>
              <w:t>Ø</w:t>
            </w:r>
            <w:r w:rsidR="00A456E4" w:rsidRPr="00B66344">
              <w:rPr>
                <w:rFonts w:cs="Arial"/>
                <w:sz w:val="24"/>
                <w:szCs w:val="24"/>
              </w:rPr>
              <w:t>630x10</w:t>
            </w:r>
          </w:p>
        </w:tc>
        <w:tc>
          <w:tcPr>
            <w:tcW w:w="2242" w:type="dxa"/>
            <w:vAlign w:val="center"/>
          </w:tcPr>
          <w:p w14:paraId="244EA2EC" w14:textId="77777777" w:rsidR="00A456E4" w:rsidRPr="00B66344" w:rsidRDefault="00A456E4" w:rsidP="004F6A8D">
            <w:pPr>
              <w:spacing w:after="0" w:line="276" w:lineRule="auto"/>
              <w:rPr>
                <w:rFonts w:cs="Arial"/>
                <w:sz w:val="24"/>
                <w:szCs w:val="24"/>
              </w:rPr>
            </w:pPr>
            <w:r w:rsidRPr="00B66344">
              <w:rPr>
                <w:rFonts w:cs="Arial"/>
                <w:sz w:val="24"/>
                <w:szCs w:val="24"/>
              </w:rPr>
              <w:t>1 vnt.</w:t>
            </w:r>
          </w:p>
        </w:tc>
      </w:tr>
      <w:tr w:rsidR="00A456E4" w14:paraId="132AAF9D" w14:textId="77777777" w:rsidTr="002D53B2">
        <w:trPr>
          <w:trHeight w:val="284"/>
        </w:trPr>
        <w:tc>
          <w:tcPr>
            <w:tcW w:w="3626" w:type="dxa"/>
            <w:vAlign w:val="center"/>
          </w:tcPr>
          <w:p w14:paraId="0D79307F" w14:textId="6DD31953" w:rsidR="00A456E4" w:rsidRPr="00B66344" w:rsidRDefault="00DE163D" w:rsidP="004F6A8D">
            <w:pPr>
              <w:spacing w:after="0" w:line="276" w:lineRule="auto"/>
              <w:rPr>
                <w:rFonts w:cs="Arial"/>
                <w:b/>
                <w:bCs/>
                <w:sz w:val="24"/>
                <w:szCs w:val="24"/>
              </w:rPr>
            </w:pPr>
            <w:r w:rsidRPr="00B66344">
              <w:rPr>
                <w:rFonts w:cs="Arial"/>
                <w:sz w:val="24"/>
                <w:szCs w:val="24"/>
              </w:rPr>
              <w:t>Alkūnė</w:t>
            </w:r>
          </w:p>
        </w:tc>
        <w:tc>
          <w:tcPr>
            <w:tcW w:w="4024" w:type="dxa"/>
            <w:vAlign w:val="center"/>
          </w:tcPr>
          <w:p w14:paraId="7D46344D" w14:textId="45C120D3" w:rsidR="00A456E4" w:rsidRPr="00B66344" w:rsidRDefault="00343058" w:rsidP="004F6A8D">
            <w:pPr>
              <w:spacing w:after="0" w:line="276" w:lineRule="auto"/>
              <w:rPr>
                <w:rFonts w:cs="Arial"/>
                <w:sz w:val="24"/>
                <w:szCs w:val="24"/>
              </w:rPr>
            </w:pPr>
            <w:r w:rsidRPr="00B66344">
              <w:rPr>
                <w:rFonts w:cs="Arial"/>
                <w:sz w:val="24"/>
                <w:szCs w:val="24"/>
              </w:rPr>
              <w:t>Ø</w:t>
            </w:r>
            <w:r w:rsidR="002115DB" w:rsidRPr="00B66344">
              <w:rPr>
                <w:rFonts w:cs="Arial"/>
                <w:sz w:val="24"/>
                <w:szCs w:val="24"/>
              </w:rPr>
              <w:t>530x10</w:t>
            </w:r>
          </w:p>
        </w:tc>
        <w:tc>
          <w:tcPr>
            <w:tcW w:w="2242" w:type="dxa"/>
            <w:vAlign w:val="center"/>
          </w:tcPr>
          <w:p w14:paraId="095168B5" w14:textId="253EB249" w:rsidR="00A456E4" w:rsidRPr="00B66344" w:rsidRDefault="003E4366" w:rsidP="004F6A8D">
            <w:pPr>
              <w:spacing w:after="0" w:line="276" w:lineRule="auto"/>
              <w:rPr>
                <w:rFonts w:cs="Arial"/>
                <w:sz w:val="24"/>
                <w:szCs w:val="24"/>
              </w:rPr>
            </w:pPr>
            <w:r w:rsidRPr="00B66344">
              <w:rPr>
                <w:rFonts w:cs="Arial"/>
                <w:sz w:val="24"/>
                <w:szCs w:val="24"/>
              </w:rPr>
              <w:t>3 vnt.</w:t>
            </w:r>
          </w:p>
        </w:tc>
      </w:tr>
      <w:tr w:rsidR="000B77AE" w14:paraId="754220F5" w14:textId="77777777" w:rsidTr="002D53B2">
        <w:trPr>
          <w:trHeight w:val="284"/>
        </w:trPr>
        <w:tc>
          <w:tcPr>
            <w:tcW w:w="3626" w:type="dxa"/>
            <w:vAlign w:val="center"/>
          </w:tcPr>
          <w:p w14:paraId="4B616045" w14:textId="7B51668D" w:rsidR="000B77AE" w:rsidRPr="00B66344" w:rsidRDefault="000B77AE" w:rsidP="004F6A8D">
            <w:pPr>
              <w:spacing w:after="0" w:line="276" w:lineRule="auto"/>
              <w:rPr>
                <w:rFonts w:cs="Arial"/>
                <w:sz w:val="24"/>
                <w:szCs w:val="24"/>
              </w:rPr>
            </w:pPr>
            <w:r w:rsidRPr="00B66344">
              <w:rPr>
                <w:rFonts w:cs="Arial"/>
                <w:sz w:val="24"/>
                <w:szCs w:val="24"/>
              </w:rPr>
              <w:lastRenderedPageBreak/>
              <w:t>Alkūnė</w:t>
            </w:r>
          </w:p>
        </w:tc>
        <w:tc>
          <w:tcPr>
            <w:tcW w:w="4024" w:type="dxa"/>
            <w:vAlign w:val="center"/>
          </w:tcPr>
          <w:p w14:paraId="71B7060A" w14:textId="7DA951F8" w:rsidR="000B77AE" w:rsidRPr="00B66344" w:rsidRDefault="00343058" w:rsidP="004F6A8D">
            <w:pPr>
              <w:spacing w:after="0" w:line="276" w:lineRule="auto"/>
              <w:rPr>
                <w:rFonts w:cs="Arial"/>
                <w:sz w:val="24"/>
                <w:szCs w:val="24"/>
              </w:rPr>
            </w:pPr>
            <w:r w:rsidRPr="00B66344">
              <w:rPr>
                <w:rFonts w:cs="Arial"/>
                <w:sz w:val="24"/>
                <w:szCs w:val="24"/>
              </w:rPr>
              <w:t>Ø</w:t>
            </w:r>
            <w:r w:rsidR="000B77AE" w:rsidRPr="00B66344">
              <w:rPr>
                <w:rFonts w:cs="Arial"/>
                <w:sz w:val="24"/>
                <w:szCs w:val="24"/>
              </w:rPr>
              <w:t>426x</w:t>
            </w:r>
            <w:r w:rsidR="0039331D" w:rsidRPr="00B66344">
              <w:rPr>
                <w:rFonts w:cs="Arial"/>
                <w:sz w:val="24"/>
                <w:szCs w:val="24"/>
              </w:rPr>
              <w:t>10</w:t>
            </w:r>
          </w:p>
        </w:tc>
        <w:tc>
          <w:tcPr>
            <w:tcW w:w="2242" w:type="dxa"/>
            <w:vAlign w:val="center"/>
          </w:tcPr>
          <w:p w14:paraId="156F98B5" w14:textId="715AFF71" w:rsidR="000B77AE" w:rsidRPr="00B66344" w:rsidRDefault="0039331D" w:rsidP="004F6A8D">
            <w:pPr>
              <w:spacing w:after="0" w:line="276" w:lineRule="auto"/>
              <w:rPr>
                <w:rFonts w:cs="Arial"/>
                <w:sz w:val="24"/>
                <w:szCs w:val="24"/>
              </w:rPr>
            </w:pPr>
            <w:r w:rsidRPr="00B66344">
              <w:rPr>
                <w:rFonts w:cs="Arial"/>
                <w:sz w:val="24"/>
                <w:szCs w:val="24"/>
              </w:rPr>
              <w:t>2 vnt.</w:t>
            </w:r>
          </w:p>
        </w:tc>
      </w:tr>
      <w:tr w:rsidR="00A456E4" w14:paraId="02569B3D" w14:textId="77777777" w:rsidTr="002D53B2">
        <w:trPr>
          <w:trHeight w:val="284"/>
        </w:trPr>
        <w:tc>
          <w:tcPr>
            <w:tcW w:w="3626" w:type="dxa"/>
            <w:vAlign w:val="center"/>
          </w:tcPr>
          <w:p w14:paraId="679FD4ED" w14:textId="40C0AEFF" w:rsidR="00A456E4" w:rsidRPr="00B928C5" w:rsidRDefault="00633B75" w:rsidP="004F6A8D">
            <w:pPr>
              <w:spacing w:after="0" w:line="276" w:lineRule="auto"/>
              <w:rPr>
                <w:rFonts w:cs="Arial"/>
                <w:b/>
                <w:bCs/>
                <w:sz w:val="24"/>
                <w:szCs w:val="24"/>
              </w:rPr>
            </w:pPr>
            <w:r w:rsidRPr="00B928C5">
              <w:rPr>
                <w:rFonts w:cs="Arial"/>
                <w:sz w:val="24"/>
                <w:szCs w:val="24"/>
              </w:rPr>
              <w:t>Alkūnė</w:t>
            </w:r>
          </w:p>
        </w:tc>
        <w:tc>
          <w:tcPr>
            <w:tcW w:w="4024" w:type="dxa"/>
            <w:vAlign w:val="center"/>
          </w:tcPr>
          <w:p w14:paraId="79B87F75" w14:textId="62DFFAC6" w:rsidR="00A456E4" w:rsidRPr="00B928C5" w:rsidRDefault="00343058" w:rsidP="004F6A8D">
            <w:pPr>
              <w:spacing w:after="0" w:line="276" w:lineRule="auto"/>
              <w:rPr>
                <w:rFonts w:cs="Arial"/>
                <w:sz w:val="24"/>
                <w:szCs w:val="24"/>
              </w:rPr>
            </w:pPr>
            <w:r w:rsidRPr="00B928C5">
              <w:rPr>
                <w:rFonts w:cs="Arial"/>
                <w:sz w:val="24"/>
                <w:szCs w:val="24"/>
              </w:rPr>
              <w:t>Ø</w:t>
            </w:r>
            <w:r w:rsidR="00633B75" w:rsidRPr="00B928C5">
              <w:rPr>
                <w:rFonts w:cs="Arial"/>
                <w:sz w:val="24"/>
                <w:szCs w:val="24"/>
              </w:rPr>
              <w:t>325x8</w:t>
            </w:r>
          </w:p>
        </w:tc>
        <w:tc>
          <w:tcPr>
            <w:tcW w:w="2242" w:type="dxa"/>
            <w:vAlign w:val="center"/>
          </w:tcPr>
          <w:p w14:paraId="35FE92E8" w14:textId="56E91091" w:rsidR="00A456E4" w:rsidRPr="00B928C5" w:rsidRDefault="0039331D" w:rsidP="004F6A8D">
            <w:pPr>
              <w:spacing w:after="0" w:line="276" w:lineRule="auto"/>
              <w:rPr>
                <w:rFonts w:cs="Arial"/>
                <w:sz w:val="24"/>
                <w:szCs w:val="24"/>
              </w:rPr>
            </w:pPr>
            <w:r w:rsidRPr="00B928C5">
              <w:rPr>
                <w:rFonts w:cs="Arial"/>
                <w:sz w:val="24"/>
                <w:szCs w:val="24"/>
              </w:rPr>
              <w:t>3</w:t>
            </w:r>
            <w:r w:rsidR="00450C21" w:rsidRPr="00B928C5">
              <w:rPr>
                <w:rFonts w:cs="Arial"/>
                <w:sz w:val="24"/>
                <w:szCs w:val="24"/>
              </w:rPr>
              <w:t xml:space="preserve"> vnt.</w:t>
            </w:r>
          </w:p>
        </w:tc>
      </w:tr>
      <w:tr w:rsidR="00A456E4" w14:paraId="7179CDD5" w14:textId="77777777" w:rsidTr="002D53B2">
        <w:trPr>
          <w:trHeight w:val="284"/>
        </w:trPr>
        <w:tc>
          <w:tcPr>
            <w:tcW w:w="3626" w:type="dxa"/>
            <w:vAlign w:val="center"/>
          </w:tcPr>
          <w:p w14:paraId="4F8E152D" w14:textId="7AE7A965" w:rsidR="00A456E4" w:rsidRPr="00B928C5" w:rsidRDefault="009F00F6" w:rsidP="004F6A8D">
            <w:pPr>
              <w:spacing w:after="0" w:line="276" w:lineRule="auto"/>
              <w:rPr>
                <w:rFonts w:cs="Arial"/>
                <w:sz w:val="24"/>
                <w:szCs w:val="24"/>
              </w:rPr>
            </w:pPr>
            <w:proofErr w:type="spellStart"/>
            <w:r w:rsidRPr="00B928C5">
              <w:rPr>
                <w:rFonts w:cs="Arial"/>
                <w:sz w:val="24"/>
                <w:szCs w:val="24"/>
              </w:rPr>
              <w:t>Flanšas</w:t>
            </w:r>
            <w:proofErr w:type="spellEnd"/>
          </w:p>
        </w:tc>
        <w:tc>
          <w:tcPr>
            <w:tcW w:w="4024" w:type="dxa"/>
            <w:vAlign w:val="center"/>
          </w:tcPr>
          <w:p w14:paraId="18CF4B06" w14:textId="3A05F9D0" w:rsidR="00A456E4" w:rsidRPr="00B928C5" w:rsidRDefault="009F00F6" w:rsidP="004F6A8D">
            <w:pPr>
              <w:spacing w:after="0" w:line="276" w:lineRule="auto"/>
              <w:rPr>
                <w:rFonts w:cs="Arial"/>
                <w:b/>
                <w:bCs/>
                <w:sz w:val="24"/>
                <w:szCs w:val="24"/>
              </w:rPr>
            </w:pPr>
            <w:r w:rsidRPr="00B928C5">
              <w:rPr>
                <w:rFonts w:cs="Arial"/>
                <w:sz w:val="24"/>
                <w:szCs w:val="24"/>
              </w:rPr>
              <w:t>DU300 PU25</w:t>
            </w:r>
          </w:p>
        </w:tc>
        <w:tc>
          <w:tcPr>
            <w:tcW w:w="2242" w:type="dxa"/>
            <w:vAlign w:val="center"/>
          </w:tcPr>
          <w:p w14:paraId="637DF055" w14:textId="4F0DC7A7" w:rsidR="00A456E4" w:rsidRPr="00B928C5" w:rsidRDefault="000C2EC1" w:rsidP="004F6A8D">
            <w:pPr>
              <w:spacing w:after="0" w:line="276" w:lineRule="auto"/>
              <w:rPr>
                <w:rFonts w:cs="Arial"/>
                <w:sz w:val="24"/>
                <w:szCs w:val="24"/>
              </w:rPr>
            </w:pPr>
            <w:r w:rsidRPr="00B928C5">
              <w:rPr>
                <w:rFonts w:cs="Arial"/>
                <w:sz w:val="24"/>
                <w:szCs w:val="24"/>
              </w:rPr>
              <w:t>1 vnt.</w:t>
            </w:r>
          </w:p>
        </w:tc>
      </w:tr>
      <w:tr w:rsidR="00B67B64" w14:paraId="69DBCFEC" w14:textId="77777777" w:rsidTr="002D53B2">
        <w:trPr>
          <w:trHeight w:val="284"/>
        </w:trPr>
        <w:tc>
          <w:tcPr>
            <w:tcW w:w="3626" w:type="dxa"/>
            <w:vAlign w:val="center"/>
          </w:tcPr>
          <w:p w14:paraId="5F6A000E" w14:textId="7ED0FEF9" w:rsidR="00B67B64" w:rsidRPr="00B928C5" w:rsidRDefault="00B67B64" w:rsidP="004F6A8D">
            <w:pPr>
              <w:spacing w:after="0" w:line="276" w:lineRule="auto"/>
              <w:rPr>
                <w:rFonts w:cs="Arial"/>
                <w:sz w:val="24"/>
                <w:szCs w:val="24"/>
              </w:rPr>
            </w:pPr>
            <w:proofErr w:type="spellStart"/>
            <w:r w:rsidRPr="00B928C5">
              <w:rPr>
                <w:rFonts w:cs="Arial"/>
                <w:sz w:val="24"/>
                <w:szCs w:val="24"/>
              </w:rPr>
              <w:t>Flanšas</w:t>
            </w:r>
            <w:proofErr w:type="spellEnd"/>
          </w:p>
        </w:tc>
        <w:tc>
          <w:tcPr>
            <w:tcW w:w="4024" w:type="dxa"/>
            <w:vAlign w:val="center"/>
          </w:tcPr>
          <w:p w14:paraId="0090F195" w14:textId="30C48A0B" w:rsidR="00B67B64" w:rsidRPr="00B928C5" w:rsidRDefault="00B67B64" w:rsidP="004F6A8D">
            <w:pPr>
              <w:spacing w:after="0" w:line="276" w:lineRule="auto"/>
              <w:rPr>
                <w:rFonts w:cs="Arial"/>
                <w:sz w:val="24"/>
                <w:szCs w:val="24"/>
              </w:rPr>
            </w:pPr>
            <w:r w:rsidRPr="00B928C5">
              <w:rPr>
                <w:rFonts w:cs="Arial"/>
                <w:sz w:val="24"/>
                <w:szCs w:val="24"/>
              </w:rPr>
              <w:t>DU400 PU25</w:t>
            </w:r>
          </w:p>
        </w:tc>
        <w:tc>
          <w:tcPr>
            <w:tcW w:w="2242" w:type="dxa"/>
            <w:vAlign w:val="center"/>
          </w:tcPr>
          <w:p w14:paraId="53908219" w14:textId="5B6D75D5" w:rsidR="00B67B64" w:rsidRPr="00B928C5" w:rsidRDefault="00E03020" w:rsidP="004F6A8D">
            <w:pPr>
              <w:spacing w:after="0" w:line="276" w:lineRule="auto"/>
              <w:rPr>
                <w:rFonts w:cs="Arial"/>
                <w:sz w:val="24"/>
                <w:szCs w:val="24"/>
              </w:rPr>
            </w:pPr>
            <w:r w:rsidRPr="00B928C5">
              <w:rPr>
                <w:rFonts w:cs="Arial"/>
                <w:sz w:val="24"/>
                <w:szCs w:val="24"/>
              </w:rPr>
              <w:t>2</w:t>
            </w:r>
            <w:r w:rsidR="009A0473" w:rsidRPr="00B928C5">
              <w:rPr>
                <w:rFonts w:cs="Arial"/>
                <w:sz w:val="24"/>
                <w:szCs w:val="24"/>
              </w:rPr>
              <w:t xml:space="preserve"> vnt.</w:t>
            </w:r>
          </w:p>
        </w:tc>
      </w:tr>
      <w:tr w:rsidR="00B67B64" w14:paraId="272A5267" w14:textId="77777777" w:rsidTr="002D53B2">
        <w:trPr>
          <w:trHeight w:val="284"/>
        </w:trPr>
        <w:tc>
          <w:tcPr>
            <w:tcW w:w="3626" w:type="dxa"/>
            <w:vAlign w:val="center"/>
          </w:tcPr>
          <w:p w14:paraId="172951AB" w14:textId="4AC2AEBF" w:rsidR="00B67B64" w:rsidRPr="00B928C5" w:rsidRDefault="00E03020" w:rsidP="004F6A8D">
            <w:pPr>
              <w:spacing w:after="0" w:line="276" w:lineRule="auto"/>
              <w:rPr>
                <w:rFonts w:cs="Arial"/>
                <w:sz w:val="24"/>
                <w:szCs w:val="24"/>
              </w:rPr>
            </w:pPr>
            <w:r w:rsidRPr="00B928C5">
              <w:rPr>
                <w:rFonts w:cs="Arial"/>
                <w:sz w:val="24"/>
                <w:szCs w:val="24"/>
              </w:rPr>
              <w:t xml:space="preserve">Sferinė </w:t>
            </w:r>
            <w:proofErr w:type="spellStart"/>
            <w:r w:rsidRPr="00B928C5">
              <w:rPr>
                <w:rFonts w:cs="Arial"/>
                <w:sz w:val="24"/>
                <w:szCs w:val="24"/>
              </w:rPr>
              <w:t>aklė</w:t>
            </w:r>
            <w:proofErr w:type="spellEnd"/>
          </w:p>
        </w:tc>
        <w:tc>
          <w:tcPr>
            <w:tcW w:w="4024" w:type="dxa"/>
            <w:vAlign w:val="center"/>
          </w:tcPr>
          <w:p w14:paraId="272ECCAA" w14:textId="5E4EBBDD" w:rsidR="00B67B64" w:rsidRPr="00B928C5" w:rsidRDefault="00343058" w:rsidP="004F6A8D">
            <w:pPr>
              <w:spacing w:after="0" w:line="276" w:lineRule="auto"/>
              <w:rPr>
                <w:rFonts w:cs="Arial"/>
                <w:sz w:val="24"/>
                <w:szCs w:val="24"/>
              </w:rPr>
            </w:pPr>
            <w:r w:rsidRPr="00B928C5">
              <w:rPr>
                <w:rFonts w:cs="Arial"/>
                <w:sz w:val="24"/>
                <w:szCs w:val="24"/>
              </w:rPr>
              <w:t>Ø</w:t>
            </w:r>
            <w:r w:rsidR="00E03020" w:rsidRPr="00B928C5">
              <w:rPr>
                <w:rFonts w:cs="Arial"/>
                <w:sz w:val="24"/>
                <w:szCs w:val="24"/>
              </w:rPr>
              <w:t>630</w:t>
            </w:r>
            <w:r w:rsidR="00FF4EEA" w:rsidRPr="00B928C5">
              <w:rPr>
                <w:rFonts w:cs="Arial"/>
                <w:sz w:val="24"/>
                <w:szCs w:val="24"/>
              </w:rPr>
              <w:t>x10</w:t>
            </w:r>
          </w:p>
        </w:tc>
        <w:tc>
          <w:tcPr>
            <w:tcW w:w="2242" w:type="dxa"/>
            <w:vAlign w:val="center"/>
          </w:tcPr>
          <w:p w14:paraId="496E4A6F" w14:textId="54FE2977" w:rsidR="00B67B64" w:rsidRPr="00B928C5" w:rsidRDefault="00FF4EEA" w:rsidP="004F6A8D">
            <w:pPr>
              <w:spacing w:after="0" w:line="276" w:lineRule="auto"/>
              <w:rPr>
                <w:rFonts w:cs="Arial"/>
                <w:sz w:val="24"/>
                <w:szCs w:val="24"/>
              </w:rPr>
            </w:pPr>
            <w:r w:rsidRPr="00B928C5">
              <w:rPr>
                <w:rFonts w:cs="Arial"/>
                <w:sz w:val="24"/>
                <w:szCs w:val="24"/>
              </w:rPr>
              <w:t>1 vnt.</w:t>
            </w:r>
          </w:p>
        </w:tc>
      </w:tr>
      <w:tr w:rsidR="00B67B64" w14:paraId="4A49F625" w14:textId="77777777" w:rsidTr="002D53B2">
        <w:trPr>
          <w:trHeight w:val="284"/>
        </w:trPr>
        <w:tc>
          <w:tcPr>
            <w:tcW w:w="3626" w:type="dxa"/>
            <w:vAlign w:val="center"/>
          </w:tcPr>
          <w:p w14:paraId="2F8E6678" w14:textId="4010A23D" w:rsidR="00B67B64" w:rsidRPr="00B928C5" w:rsidRDefault="00FF4EEA" w:rsidP="004F6A8D">
            <w:pPr>
              <w:spacing w:after="0" w:line="276" w:lineRule="auto"/>
              <w:rPr>
                <w:rFonts w:cs="Arial"/>
                <w:sz w:val="24"/>
                <w:szCs w:val="24"/>
              </w:rPr>
            </w:pPr>
            <w:r w:rsidRPr="00B928C5">
              <w:rPr>
                <w:rFonts w:cs="Arial"/>
                <w:sz w:val="24"/>
                <w:szCs w:val="24"/>
              </w:rPr>
              <w:t xml:space="preserve">Sferinė </w:t>
            </w:r>
            <w:proofErr w:type="spellStart"/>
            <w:r w:rsidRPr="00B928C5">
              <w:rPr>
                <w:rFonts w:cs="Arial"/>
                <w:sz w:val="24"/>
                <w:szCs w:val="24"/>
              </w:rPr>
              <w:t>aklė</w:t>
            </w:r>
            <w:proofErr w:type="spellEnd"/>
          </w:p>
        </w:tc>
        <w:tc>
          <w:tcPr>
            <w:tcW w:w="4024" w:type="dxa"/>
            <w:vAlign w:val="center"/>
          </w:tcPr>
          <w:p w14:paraId="04FDD5A6" w14:textId="1833BFB6" w:rsidR="00B67B64" w:rsidRPr="00B928C5" w:rsidRDefault="00343058" w:rsidP="004F6A8D">
            <w:pPr>
              <w:spacing w:after="0" w:line="276" w:lineRule="auto"/>
              <w:rPr>
                <w:rFonts w:cs="Arial"/>
                <w:sz w:val="24"/>
                <w:szCs w:val="24"/>
              </w:rPr>
            </w:pPr>
            <w:r w:rsidRPr="00B928C5">
              <w:rPr>
                <w:rFonts w:cs="Arial"/>
                <w:sz w:val="24"/>
                <w:szCs w:val="24"/>
              </w:rPr>
              <w:t>Ø</w:t>
            </w:r>
            <w:r w:rsidR="00E9173C" w:rsidRPr="00B928C5">
              <w:rPr>
                <w:rFonts w:cs="Arial"/>
                <w:sz w:val="24"/>
                <w:szCs w:val="24"/>
              </w:rPr>
              <w:t>530x10</w:t>
            </w:r>
          </w:p>
        </w:tc>
        <w:tc>
          <w:tcPr>
            <w:tcW w:w="2242" w:type="dxa"/>
            <w:vAlign w:val="center"/>
          </w:tcPr>
          <w:p w14:paraId="18FA02CB" w14:textId="08AB3AEC" w:rsidR="00B67B64" w:rsidRPr="00B928C5" w:rsidRDefault="00E9173C" w:rsidP="004F6A8D">
            <w:pPr>
              <w:spacing w:after="0" w:line="276" w:lineRule="auto"/>
              <w:rPr>
                <w:rFonts w:cs="Arial"/>
                <w:sz w:val="24"/>
                <w:szCs w:val="24"/>
              </w:rPr>
            </w:pPr>
            <w:r w:rsidRPr="00B928C5">
              <w:rPr>
                <w:rFonts w:cs="Arial"/>
                <w:sz w:val="24"/>
                <w:szCs w:val="24"/>
              </w:rPr>
              <w:t>1vnt.</w:t>
            </w:r>
          </w:p>
        </w:tc>
      </w:tr>
    </w:tbl>
    <w:p w14:paraId="43966F0B" w14:textId="78862BE6" w:rsidR="0007221D" w:rsidRPr="00B24BE3" w:rsidRDefault="00AD5DD9" w:rsidP="005017E9">
      <w:pPr>
        <w:pStyle w:val="Vardinimas21"/>
        <w:spacing w:before="240"/>
        <w:ind w:firstLine="567"/>
        <w:rPr>
          <w:lang w:eastAsia="lt-LT"/>
        </w:rPr>
      </w:pPr>
      <w:r>
        <w:rPr>
          <w:lang w:eastAsia="lt-LT"/>
        </w:rPr>
        <w:t>Vamzdyno ruožo Nr.</w:t>
      </w:r>
      <w:r w:rsidR="007746D6">
        <w:rPr>
          <w:lang w:eastAsia="lt-LT"/>
        </w:rPr>
        <w:t xml:space="preserve"> </w:t>
      </w:r>
      <w:r>
        <w:rPr>
          <w:lang w:eastAsia="lt-LT"/>
        </w:rPr>
        <w:t>2 atnaujinimo apimtys nurodytos 2 lentelėje</w:t>
      </w:r>
      <w:r w:rsidR="00B24BE3">
        <w:rPr>
          <w:lang w:eastAsia="lt-LT"/>
        </w:rPr>
        <w:t>:</w:t>
      </w:r>
    </w:p>
    <w:p w14:paraId="022D097B" w14:textId="10429163" w:rsidR="00BB220B" w:rsidRDefault="00570E09" w:rsidP="004C4454">
      <w:pPr>
        <w:pStyle w:val="Paveiksllis"/>
        <w:rPr>
          <w:lang w:eastAsia="lt-LT"/>
        </w:rPr>
      </w:pPr>
      <w:r>
        <w:rPr>
          <w:noProof/>
          <w:lang w:eastAsia="lt-LT"/>
        </w:rPr>
        <w:drawing>
          <wp:inline distT="0" distB="0" distL="0" distR="0" wp14:anchorId="512D404F" wp14:editId="656FE21E">
            <wp:extent cx="6296025" cy="2371725"/>
            <wp:effectExtent l="0" t="0" r="9525" b="9525"/>
            <wp:docPr id="12080419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2371725"/>
                    </a:xfrm>
                    <a:prstGeom prst="rect">
                      <a:avLst/>
                    </a:prstGeom>
                    <a:noFill/>
                    <a:ln>
                      <a:noFill/>
                    </a:ln>
                  </pic:spPr>
                </pic:pic>
              </a:graphicData>
            </a:graphic>
          </wp:inline>
        </w:drawing>
      </w:r>
    </w:p>
    <w:p w14:paraId="40192573" w14:textId="376A9BCA" w:rsidR="00BB220B" w:rsidRPr="009F5C3C" w:rsidRDefault="00AD5DD9" w:rsidP="003A7B31">
      <w:pPr>
        <w:pStyle w:val="Paveiksllis"/>
        <w:rPr>
          <w:lang w:eastAsia="lt-LT"/>
        </w:rPr>
      </w:pPr>
      <w:r>
        <w:rPr>
          <w:lang w:eastAsia="lt-LT"/>
        </w:rPr>
        <w:t>2</w:t>
      </w:r>
      <w:r w:rsidRPr="009F5C3C">
        <w:rPr>
          <w:lang w:eastAsia="lt-LT"/>
        </w:rPr>
        <w:t xml:space="preserve"> </w:t>
      </w:r>
      <w:r>
        <w:rPr>
          <w:lang w:eastAsia="lt-LT"/>
        </w:rPr>
        <w:t>pav. Vamzdyno ruožas Nr.</w:t>
      </w:r>
      <w:r w:rsidR="007746D6">
        <w:rPr>
          <w:lang w:eastAsia="lt-LT"/>
        </w:rPr>
        <w:t xml:space="preserve"> </w:t>
      </w:r>
      <w:r>
        <w:rPr>
          <w:lang w:eastAsia="lt-LT"/>
        </w:rPr>
        <w:t>2 schema (</w:t>
      </w:r>
      <w:r w:rsidR="00570E09" w:rsidRPr="009F5C3C">
        <w:rPr>
          <w:lang w:eastAsia="lt-LT"/>
        </w:rPr>
        <w:t>RK</w:t>
      </w:r>
      <w:r w:rsidR="0047082D" w:rsidRPr="009F5C3C">
        <w:rPr>
          <w:lang w:eastAsia="lt-LT"/>
        </w:rPr>
        <w:t xml:space="preserve">1 </w:t>
      </w:r>
      <w:r w:rsidR="00344332" w:rsidRPr="009F5C3C">
        <w:rPr>
          <w:lang w:eastAsia="lt-LT"/>
        </w:rPr>
        <w:t>paduodama linija</w:t>
      </w:r>
      <w:r>
        <w:rPr>
          <w:lang w:eastAsia="lt-LT"/>
        </w:rPr>
        <w:t>)</w:t>
      </w:r>
    </w:p>
    <w:p w14:paraId="23B28987" w14:textId="76252A89" w:rsidR="00916EF6" w:rsidRPr="005017E9" w:rsidRDefault="0007221D" w:rsidP="0007221D">
      <w:pPr>
        <w:pStyle w:val="Lentelsantrat"/>
        <w:jc w:val="center"/>
        <w:rPr>
          <w:i w:val="0"/>
          <w:iCs w:val="0"/>
        </w:rPr>
      </w:pPr>
      <w:r>
        <w:t xml:space="preserve">                                                                                                                                </w:t>
      </w:r>
      <w:r w:rsidR="007746D6" w:rsidRPr="005017E9">
        <w:rPr>
          <w:i w:val="0"/>
          <w:iCs w:val="0"/>
        </w:rPr>
        <w:t>l</w:t>
      </w:r>
      <w:r w:rsidR="00916EF6" w:rsidRPr="005017E9">
        <w:rPr>
          <w:i w:val="0"/>
          <w:iCs w:val="0"/>
        </w:rPr>
        <w:t>entelė Nr.</w:t>
      </w:r>
      <w:r w:rsidRPr="005017E9">
        <w:rPr>
          <w:i w:val="0"/>
          <w:iCs w:val="0"/>
        </w:rPr>
        <w:t xml:space="preserve"> </w:t>
      </w:r>
      <w:r w:rsidR="00A456E4" w:rsidRPr="005017E9">
        <w:rPr>
          <w:i w:val="0"/>
          <w:iCs w:val="0"/>
        </w:rPr>
        <w:t>2</w:t>
      </w:r>
      <w:r w:rsidR="00916EF6" w:rsidRPr="005017E9">
        <w:rPr>
          <w:i w:val="0"/>
          <w:iCs w:val="0"/>
        </w:rPr>
        <w:t xml:space="preserve"> </w:t>
      </w:r>
    </w:p>
    <w:tbl>
      <w:tblPr>
        <w:tblStyle w:val="Lentelstinklelis"/>
        <w:tblW w:w="9918" w:type="dxa"/>
        <w:tblLook w:val="04A0" w:firstRow="1" w:lastRow="0" w:firstColumn="1" w:lastColumn="0" w:noHBand="0" w:noVBand="1"/>
      </w:tblPr>
      <w:tblGrid>
        <w:gridCol w:w="3681"/>
        <w:gridCol w:w="3827"/>
        <w:gridCol w:w="2410"/>
      </w:tblGrid>
      <w:tr w:rsidR="00AB1C1A" w14:paraId="73BDAAFE" w14:textId="77777777" w:rsidTr="00253115">
        <w:trPr>
          <w:trHeight w:val="284"/>
        </w:trPr>
        <w:tc>
          <w:tcPr>
            <w:tcW w:w="3681" w:type="dxa"/>
            <w:vAlign w:val="center"/>
          </w:tcPr>
          <w:p w14:paraId="7D9CEDEF" w14:textId="77777777" w:rsidR="00AB1C1A" w:rsidRPr="0007221D" w:rsidRDefault="00AB1C1A" w:rsidP="00253115">
            <w:pPr>
              <w:spacing w:line="276" w:lineRule="auto"/>
              <w:rPr>
                <w:rFonts w:cs="Arial"/>
                <w:sz w:val="24"/>
                <w:szCs w:val="24"/>
              </w:rPr>
            </w:pPr>
            <w:r w:rsidRPr="0007221D">
              <w:rPr>
                <w:rFonts w:cs="Arial"/>
                <w:b/>
                <w:bCs/>
                <w:sz w:val="24"/>
                <w:szCs w:val="24"/>
              </w:rPr>
              <w:t>Pavadinimas</w:t>
            </w:r>
          </w:p>
        </w:tc>
        <w:tc>
          <w:tcPr>
            <w:tcW w:w="3827" w:type="dxa"/>
            <w:vAlign w:val="center"/>
          </w:tcPr>
          <w:p w14:paraId="0860F26C" w14:textId="77777777" w:rsidR="00AB1C1A" w:rsidRPr="0007221D" w:rsidRDefault="00AB1C1A" w:rsidP="00253115">
            <w:pPr>
              <w:spacing w:line="276" w:lineRule="auto"/>
              <w:rPr>
                <w:rFonts w:cs="Arial"/>
                <w:sz w:val="24"/>
                <w:szCs w:val="24"/>
              </w:rPr>
            </w:pPr>
            <w:r w:rsidRPr="0007221D">
              <w:rPr>
                <w:rFonts w:cs="Arial"/>
                <w:b/>
                <w:bCs/>
                <w:sz w:val="24"/>
                <w:szCs w:val="24"/>
              </w:rPr>
              <w:t>Diametras</w:t>
            </w:r>
          </w:p>
        </w:tc>
        <w:tc>
          <w:tcPr>
            <w:tcW w:w="2410" w:type="dxa"/>
            <w:vAlign w:val="center"/>
          </w:tcPr>
          <w:p w14:paraId="0A40D1CF" w14:textId="7A92F151" w:rsidR="00AB1C1A" w:rsidRPr="0007221D" w:rsidRDefault="00AB1C1A" w:rsidP="00253115">
            <w:pPr>
              <w:spacing w:line="276" w:lineRule="auto"/>
              <w:rPr>
                <w:rFonts w:cs="Arial"/>
                <w:sz w:val="24"/>
                <w:szCs w:val="24"/>
              </w:rPr>
            </w:pPr>
            <w:r w:rsidRPr="0007221D">
              <w:rPr>
                <w:rFonts w:cs="Arial"/>
                <w:b/>
                <w:bCs/>
                <w:sz w:val="24"/>
                <w:szCs w:val="24"/>
              </w:rPr>
              <w:t>Kiekis</w:t>
            </w:r>
          </w:p>
        </w:tc>
      </w:tr>
      <w:tr w:rsidR="00AB1C1A" w14:paraId="226BFBA9" w14:textId="77777777" w:rsidTr="004C7AB4">
        <w:trPr>
          <w:trHeight w:val="284"/>
        </w:trPr>
        <w:tc>
          <w:tcPr>
            <w:tcW w:w="3681" w:type="dxa"/>
            <w:vAlign w:val="center"/>
          </w:tcPr>
          <w:p w14:paraId="04FA598F" w14:textId="781CB0C0" w:rsidR="00AB1C1A" w:rsidRPr="0007221D" w:rsidRDefault="001C1134" w:rsidP="004F6A8D">
            <w:pPr>
              <w:spacing w:after="0" w:line="276" w:lineRule="auto"/>
              <w:rPr>
                <w:rFonts w:cs="Arial"/>
                <w:sz w:val="24"/>
                <w:szCs w:val="24"/>
              </w:rPr>
            </w:pPr>
            <w:r w:rsidRPr="0007221D">
              <w:rPr>
                <w:rFonts w:cs="Arial"/>
                <w:sz w:val="24"/>
                <w:szCs w:val="24"/>
              </w:rPr>
              <w:t>Vamzdis</w:t>
            </w:r>
          </w:p>
        </w:tc>
        <w:tc>
          <w:tcPr>
            <w:tcW w:w="3827" w:type="dxa"/>
            <w:vAlign w:val="center"/>
          </w:tcPr>
          <w:p w14:paraId="134A70CF" w14:textId="6E891310" w:rsidR="00AB1C1A" w:rsidRPr="0007221D" w:rsidRDefault="00547B09" w:rsidP="004F6A8D">
            <w:pPr>
              <w:spacing w:after="0" w:line="276" w:lineRule="auto"/>
              <w:rPr>
                <w:rFonts w:cs="Arial"/>
                <w:sz w:val="24"/>
                <w:szCs w:val="24"/>
              </w:rPr>
            </w:pPr>
            <w:r w:rsidRPr="0007221D">
              <w:rPr>
                <w:rFonts w:cs="Arial"/>
                <w:sz w:val="24"/>
                <w:szCs w:val="24"/>
              </w:rPr>
              <w:t>Ø</w:t>
            </w:r>
            <w:r w:rsidR="001C1134" w:rsidRPr="0007221D">
              <w:rPr>
                <w:rFonts w:cs="Arial"/>
                <w:sz w:val="24"/>
                <w:szCs w:val="24"/>
              </w:rPr>
              <w:t>630</w:t>
            </w:r>
            <w:r w:rsidR="007D4945" w:rsidRPr="0007221D">
              <w:rPr>
                <w:rFonts w:cs="Arial"/>
                <w:sz w:val="24"/>
                <w:szCs w:val="24"/>
              </w:rPr>
              <w:t>x10</w:t>
            </w:r>
          </w:p>
        </w:tc>
        <w:tc>
          <w:tcPr>
            <w:tcW w:w="2410" w:type="dxa"/>
            <w:vAlign w:val="center"/>
          </w:tcPr>
          <w:p w14:paraId="29D66EF8" w14:textId="0FD90B24" w:rsidR="00AB1C1A" w:rsidRPr="0007221D" w:rsidRDefault="001C1134" w:rsidP="004F6A8D">
            <w:pPr>
              <w:spacing w:after="0" w:line="276" w:lineRule="auto"/>
              <w:rPr>
                <w:rFonts w:cs="Arial"/>
                <w:sz w:val="24"/>
                <w:szCs w:val="24"/>
              </w:rPr>
            </w:pPr>
            <w:r w:rsidRPr="0007221D">
              <w:rPr>
                <w:rFonts w:cs="Arial"/>
                <w:sz w:val="24"/>
                <w:szCs w:val="24"/>
              </w:rPr>
              <w:t>21 metras</w:t>
            </w:r>
          </w:p>
        </w:tc>
      </w:tr>
      <w:tr w:rsidR="00AB1C1A" w14:paraId="6800155C" w14:textId="77777777" w:rsidTr="004C7AB4">
        <w:trPr>
          <w:trHeight w:val="284"/>
        </w:trPr>
        <w:tc>
          <w:tcPr>
            <w:tcW w:w="3681" w:type="dxa"/>
            <w:vAlign w:val="center"/>
          </w:tcPr>
          <w:p w14:paraId="4C122F89" w14:textId="1A7A73DE" w:rsidR="00AB1C1A" w:rsidRPr="0007221D" w:rsidRDefault="008221C2" w:rsidP="004F6A8D">
            <w:pPr>
              <w:spacing w:after="0" w:line="276" w:lineRule="auto"/>
              <w:rPr>
                <w:rFonts w:cs="Arial"/>
                <w:b/>
                <w:bCs/>
                <w:sz w:val="24"/>
                <w:szCs w:val="24"/>
              </w:rPr>
            </w:pPr>
            <w:r w:rsidRPr="0007221D">
              <w:rPr>
                <w:rFonts w:cs="Arial"/>
                <w:sz w:val="24"/>
                <w:szCs w:val="24"/>
              </w:rPr>
              <w:t>Vamzdis</w:t>
            </w:r>
          </w:p>
        </w:tc>
        <w:tc>
          <w:tcPr>
            <w:tcW w:w="3827" w:type="dxa"/>
            <w:vAlign w:val="center"/>
          </w:tcPr>
          <w:p w14:paraId="70B67F9F" w14:textId="62E44530" w:rsidR="00AB1C1A" w:rsidRPr="0007221D" w:rsidRDefault="00547B09" w:rsidP="004F6A8D">
            <w:pPr>
              <w:spacing w:after="0" w:line="276" w:lineRule="auto"/>
              <w:rPr>
                <w:rFonts w:cs="Arial"/>
                <w:sz w:val="24"/>
                <w:szCs w:val="24"/>
              </w:rPr>
            </w:pPr>
            <w:r w:rsidRPr="0007221D">
              <w:rPr>
                <w:rFonts w:cs="Arial"/>
                <w:sz w:val="24"/>
                <w:szCs w:val="24"/>
              </w:rPr>
              <w:t>Ø</w:t>
            </w:r>
            <w:r w:rsidR="008221C2" w:rsidRPr="0007221D">
              <w:rPr>
                <w:rFonts w:cs="Arial"/>
                <w:sz w:val="24"/>
                <w:szCs w:val="24"/>
              </w:rPr>
              <w:t>530x10</w:t>
            </w:r>
          </w:p>
        </w:tc>
        <w:tc>
          <w:tcPr>
            <w:tcW w:w="2410" w:type="dxa"/>
            <w:vAlign w:val="center"/>
          </w:tcPr>
          <w:p w14:paraId="244AE356" w14:textId="4E057F7B" w:rsidR="00AB1C1A" w:rsidRPr="0007221D" w:rsidRDefault="008221C2" w:rsidP="004F6A8D">
            <w:pPr>
              <w:spacing w:after="0" w:line="276" w:lineRule="auto"/>
              <w:rPr>
                <w:rFonts w:cs="Arial"/>
                <w:sz w:val="24"/>
                <w:szCs w:val="24"/>
              </w:rPr>
            </w:pPr>
            <w:r w:rsidRPr="0007221D">
              <w:rPr>
                <w:rFonts w:cs="Arial"/>
                <w:sz w:val="24"/>
                <w:szCs w:val="24"/>
              </w:rPr>
              <w:t>3 metrai</w:t>
            </w:r>
          </w:p>
        </w:tc>
      </w:tr>
      <w:tr w:rsidR="00AB1C1A" w14:paraId="7F7BF4AC" w14:textId="77777777" w:rsidTr="004C7AB4">
        <w:trPr>
          <w:trHeight w:val="284"/>
        </w:trPr>
        <w:tc>
          <w:tcPr>
            <w:tcW w:w="3681" w:type="dxa"/>
            <w:vAlign w:val="center"/>
          </w:tcPr>
          <w:p w14:paraId="63724856" w14:textId="1CE6A010" w:rsidR="00AB1C1A" w:rsidRPr="0007221D" w:rsidRDefault="00564328" w:rsidP="004F6A8D">
            <w:pPr>
              <w:spacing w:after="0" w:line="276" w:lineRule="auto"/>
              <w:rPr>
                <w:rFonts w:cs="Arial"/>
                <w:b/>
                <w:bCs/>
                <w:sz w:val="24"/>
                <w:szCs w:val="24"/>
              </w:rPr>
            </w:pPr>
            <w:r w:rsidRPr="0007221D">
              <w:rPr>
                <w:rFonts w:cs="Arial"/>
                <w:sz w:val="24"/>
                <w:szCs w:val="24"/>
              </w:rPr>
              <w:t xml:space="preserve"> A-071 </w:t>
            </w:r>
            <w:r w:rsidR="009A4378" w:rsidRPr="0007221D">
              <w:rPr>
                <w:rFonts w:cs="Arial"/>
                <w:sz w:val="24"/>
                <w:szCs w:val="24"/>
              </w:rPr>
              <w:t>Vamzdis</w:t>
            </w:r>
          </w:p>
        </w:tc>
        <w:tc>
          <w:tcPr>
            <w:tcW w:w="3827" w:type="dxa"/>
            <w:vAlign w:val="center"/>
          </w:tcPr>
          <w:p w14:paraId="324DE42F" w14:textId="3809CBCF" w:rsidR="00AB1C1A" w:rsidRPr="0007221D" w:rsidRDefault="00547B09" w:rsidP="004F6A8D">
            <w:pPr>
              <w:spacing w:after="0" w:line="276" w:lineRule="auto"/>
              <w:rPr>
                <w:rFonts w:cs="Arial"/>
                <w:sz w:val="24"/>
                <w:szCs w:val="24"/>
              </w:rPr>
            </w:pPr>
            <w:r w:rsidRPr="0007221D">
              <w:rPr>
                <w:rFonts w:cs="Arial"/>
                <w:sz w:val="24"/>
                <w:szCs w:val="24"/>
              </w:rPr>
              <w:t>Ø</w:t>
            </w:r>
            <w:r w:rsidR="00A04A85" w:rsidRPr="0007221D">
              <w:rPr>
                <w:rFonts w:cs="Arial"/>
                <w:sz w:val="24"/>
                <w:szCs w:val="24"/>
              </w:rPr>
              <w:t>325x8</w:t>
            </w:r>
          </w:p>
        </w:tc>
        <w:tc>
          <w:tcPr>
            <w:tcW w:w="2410" w:type="dxa"/>
            <w:vAlign w:val="center"/>
          </w:tcPr>
          <w:p w14:paraId="7137A9DA" w14:textId="01BF64C9" w:rsidR="00AB1C1A" w:rsidRPr="0007221D" w:rsidRDefault="00E40A93" w:rsidP="004F6A8D">
            <w:pPr>
              <w:spacing w:after="0" w:line="276" w:lineRule="auto"/>
              <w:rPr>
                <w:rFonts w:cs="Arial"/>
                <w:sz w:val="24"/>
                <w:szCs w:val="24"/>
              </w:rPr>
            </w:pPr>
            <w:r w:rsidRPr="0007221D">
              <w:rPr>
                <w:rFonts w:cs="Arial"/>
                <w:sz w:val="24"/>
                <w:szCs w:val="24"/>
              </w:rPr>
              <w:t>1</w:t>
            </w:r>
            <w:r w:rsidR="00B12967" w:rsidRPr="0007221D">
              <w:rPr>
                <w:rFonts w:cs="Arial"/>
                <w:sz w:val="24"/>
                <w:szCs w:val="24"/>
              </w:rPr>
              <w:t xml:space="preserve"> metra</w:t>
            </w:r>
            <w:r w:rsidRPr="0007221D">
              <w:rPr>
                <w:rFonts w:cs="Arial"/>
                <w:sz w:val="24"/>
                <w:szCs w:val="24"/>
              </w:rPr>
              <w:t>s</w:t>
            </w:r>
          </w:p>
        </w:tc>
      </w:tr>
      <w:tr w:rsidR="00AB1C1A" w14:paraId="3779FA22" w14:textId="77777777" w:rsidTr="004C7AB4">
        <w:trPr>
          <w:trHeight w:val="284"/>
        </w:trPr>
        <w:tc>
          <w:tcPr>
            <w:tcW w:w="3681" w:type="dxa"/>
            <w:vAlign w:val="center"/>
          </w:tcPr>
          <w:p w14:paraId="0D52926C" w14:textId="27B175DA" w:rsidR="00AB1C1A" w:rsidRPr="0007221D" w:rsidRDefault="009A4378" w:rsidP="004F6A8D">
            <w:pPr>
              <w:spacing w:after="0" w:line="276" w:lineRule="auto"/>
              <w:rPr>
                <w:rFonts w:cs="Arial"/>
                <w:sz w:val="24"/>
                <w:szCs w:val="24"/>
              </w:rPr>
            </w:pPr>
            <w:r w:rsidRPr="0007221D">
              <w:rPr>
                <w:rFonts w:cs="Arial"/>
                <w:sz w:val="24"/>
                <w:szCs w:val="24"/>
              </w:rPr>
              <w:t>Vamzdis</w:t>
            </w:r>
          </w:p>
        </w:tc>
        <w:tc>
          <w:tcPr>
            <w:tcW w:w="3827" w:type="dxa"/>
            <w:vAlign w:val="center"/>
          </w:tcPr>
          <w:p w14:paraId="33C7EDD6" w14:textId="02814A37" w:rsidR="00AB1C1A" w:rsidRPr="0007221D" w:rsidRDefault="00547B09" w:rsidP="004F6A8D">
            <w:pPr>
              <w:spacing w:after="0" w:line="276" w:lineRule="auto"/>
              <w:rPr>
                <w:rFonts w:cs="Arial"/>
                <w:b/>
                <w:bCs/>
                <w:sz w:val="24"/>
                <w:szCs w:val="24"/>
              </w:rPr>
            </w:pPr>
            <w:r w:rsidRPr="0007221D">
              <w:rPr>
                <w:rFonts w:cs="Arial"/>
                <w:sz w:val="24"/>
                <w:szCs w:val="24"/>
              </w:rPr>
              <w:t>Ø</w:t>
            </w:r>
            <w:r w:rsidR="00E40A93" w:rsidRPr="0007221D">
              <w:rPr>
                <w:rFonts w:cs="Arial"/>
                <w:sz w:val="24"/>
                <w:szCs w:val="24"/>
              </w:rPr>
              <w:t>325x8</w:t>
            </w:r>
          </w:p>
        </w:tc>
        <w:tc>
          <w:tcPr>
            <w:tcW w:w="2410" w:type="dxa"/>
            <w:vAlign w:val="center"/>
          </w:tcPr>
          <w:p w14:paraId="17FBF1DA" w14:textId="79474FBB" w:rsidR="00AB1C1A" w:rsidRPr="0007221D" w:rsidRDefault="00E40A93" w:rsidP="004F6A8D">
            <w:pPr>
              <w:spacing w:after="0" w:line="276" w:lineRule="auto"/>
              <w:rPr>
                <w:rFonts w:cs="Arial"/>
                <w:sz w:val="24"/>
                <w:szCs w:val="24"/>
              </w:rPr>
            </w:pPr>
            <w:r w:rsidRPr="0007221D">
              <w:rPr>
                <w:rFonts w:cs="Arial"/>
                <w:sz w:val="24"/>
                <w:szCs w:val="24"/>
              </w:rPr>
              <w:t>1 metras</w:t>
            </w:r>
          </w:p>
        </w:tc>
      </w:tr>
      <w:tr w:rsidR="00E40A93" w14:paraId="747B88FF" w14:textId="77777777" w:rsidTr="004C7AB4">
        <w:trPr>
          <w:trHeight w:val="284"/>
        </w:trPr>
        <w:tc>
          <w:tcPr>
            <w:tcW w:w="3681" w:type="dxa"/>
            <w:vAlign w:val="center"/>
          </w:tcPr>
          <w:p w14:paraId="378CE1F3" w14:textId="4605B3C2" w:rsidR="00E40A93" w:rsidRPr="0007221D" w:rsidRDefault="00BE4F9B" w:rsidP="004F6A8D">
            <w:pPr>
              <w:spacing w:after="0" w:line="276" w:lineRule="auto"/>
              <w:rPr>
                <w:rFonts w:cs="Arial"/>
                <w:sz w:val="24"/>
                <w:szCs w:val="24"/>
              </w:rPr>
            </w:pPr>
            <w:r w:rsidRPr="0007221D">
              <w:rPr>
                <w:rFonts w:cs="Arial"/>
                <w:sz w:val="24"/>
                <w:szCs w:val="24"/>
              </w:rPr>
              <w:t>A-209, A-</w:t>
            </w:r>
            <w:r w:rsidR="00FE39BF" w:rsidRPr="0007221D">
              <w:rPr>
                <w:rFonts w:cs="Arial"/>
                <w:sz w:val="24"/>
                <w:szCs w:val="24"/>
              </w:rPr>
              <w:t xml:space="preserve">211 </w:t>
            </w:r>
            <w:r w:rsidR="00E4145A" w:rsidRPr="0007221D">
              <w:rPr>
                <w:rFonts w:cs="Arial"/>
                <w:sz w:val="24"/>
                <w:szCs w:val="24"/>
              </w:rPr>
              <w:t>Vamzdis</w:t>
            </w:r>
          </w:p>
        </w:tc>
        <w:tc>
          <w:tcPr>
            <w:tcW w:w="3827" w:type="dxa"/>
            <w:vAlign w:val="center"/>
          </w:tcPr>
          <w:p w14:paraId="32C4F3B5" w14:textId="2B8FC8BD" w:rsidR="00E40A93" w:rsidRPr="0007221D" w:rsidRDefault="00547B09" w:rsidP="004F6A8D">
            <w:pPr>
              <w:spacing w:after="0" w:line="276" w:lineRule="auto"/>
              <w:rPr>
                <w:rFonts w:cs="Arial"/>
                <w:b/>
                <w:bCs/>
                <w:sz w:val="24"/>
                <w:szCs w:val="24"/>
              </w:rPr>
            </w:pPr>
            <w:r w:rsidRPr="0007221D">
              <w:rPr>
                <w:rFonts w:cs="Arial"/>
                <w:sz w:val="24"/>
                <w:szCs w:val="24"/>
              </w:rPr>
              <w:t>Ø</w:t>
            </w:r>
            <w:r w:rsidR="00E40A93" w:rsidRPr="0007221D">
              <w:rPr>
                <w:rFonts w:cs="Arial"/>
                <w:sz w:val="24"/>
                <w:szCs w:val="24"/>
              </w:rPr>
              <w:t>325x8</w:t>
            </w:r>
          </w:p>
        </w:tc>
        <w:tc>
          <w:tcPr>
            <w:tcW w:w="2410" w:type="dxa"/>
            <w:vAlign w:val="center"/>
          </w:tcPr>
          <w:p w14:paraId="48C624B8" w14:textId="6DDA33A6" w:rsidR="00E40A93" w:rsidRPr="0007221D" w:rsidRDefault="000A2E25" w:rsidP="004F6A8D">
            <w:pPr>
              <w:spacing w:after="0" w:line="276" w:lineRule="auto"/>
              <w:rPr>
                <w:rFonts w:cs="Arial"/>
                <w:sz w:val="24"/>
                <w:szCs w:val="24"/>
              </w:rPr>
            </w:pPr>
            <w:r w:rsidRPr="0007221D">
              <w:rPr>
                <w:rFonts w:cs="Arial"/>
                <w:sz w:val="24"/>
                <w:szCs w:val="24"/>
              </w:rPr>
              <w:t>4 metrai</w:t>
            </w:r>
          </w:p>
        </w:tc>
      </w:tr>
      <w:tr w:rsidR="005C283A" w14:paraId="16A112E0" w14:textId="77777777" w:rsidTr="004C7AB4">
        <w:trPr>
          <w:trHeight w:val="284"/>
        </w:trPr>
        <w:tc>
          <w:tcPr>
            <w:tcW w:w="3681" w:type="dxa"/>
            <w:vAlign w:val="center"/>
          </w:tcPr>
          <w:p w14:paraId="2F920651" w14:textId="514124C0" w:rsidR="005C283A" w:rsidRPr="0007221D" w:rsidRDefault="005C283A" w:rsidP="004F6A8D">
            <w:pPr>
              <w:spacing w:after="0" w:line="276" w:lineRule="auto"/>
              <w:rPr>
                <w:rFonts w:cs="Arial"/>
                <w:sz w:val="24"/>
                <w:szCs w:val="24"/>
              </w:rPr>
            </w:pPr>
            <w:r w:rsidRPr="0007221D">
              <w:rPr>
                <w:rFonts w:cs="Arial"/>
                <w:sz w:val="24"/>
                <w:szCs w:val="24"/>
              </w:rPr>
              <w:t>Alkūnė</w:t>
            </w:r>
          </w:p>
        </w:tc>
        <w:tc>
          <w:tcPr>
            <w:tcW w:w="3827" w:type="dxa"/>
            <w:vAlign w:val="center"/>
          </w:tcPr>
          <w:p w14:paraId="100928CC" w14:textId="28EF7863" w:rsidR="005C283A" w:rsidRPr="0007221D" w:rsidRDefault="00547B09" w:rsidP="004F6A8D">
            <w:pPr>
              <w:spacing w:after="0" w:line="276" w:lineRule="auto"/>
              <w:rPr>
                <w:rFonts w:cs="Arial"/>
                <w:sz w:val="24"/>
                <w:szCs w:val="24"/>
              </w:rPr>
            </w:pPr>
            <w:r w:rsidRPr="0007221D">
              <w:rPr>
                <w:rFonts w:cs="Arial"/>
                <w:sz w:val="24"/>
                <w:szCs w:val="24"/>
              </w:rPr>
              <w:t>Ø</w:t>
            </w:r>
            <w:r w:rsidR="005C283A" w:rsidRPr="0007221D">
              <w:rPr>
                <w:rFonts w:cs="Arial"/>
                <w:sz w:val="24"/>
                <w:szCs w:val="24"/>
              </w:rPr>
              <w:t>325x8</w:t>
            </w:r>
          </w:p>
        </w:tc>
        <w:tc>
          <w:tcPr>
            <w:tcW w:w="2410" w:type="dxa"/>
            <w:vAlign w:val="center"/>
          </w:tcPr>
          <w:p w14:paraId="4A6EC5A4" w14:textId="0352BE29" w:rsidR="005C283A" w:rsidRPr="0007221D" w:rsidRDefault="005C283A" w:rsidP="004F6A8D">
            <w:pPr>
              <w:spacing w:after="0" w:line="276" w:lineRule="auto"/>
              <w:rPr>
                <w:rFonts w:cs="Arial"/>
                <w:sz w:val="24"/>
                <w:szCs w:val="24"/>
              </w:rPr>
            </w:pPr>
            <w:r w:rsidRPr="0007221D">
              <w:rPr>
                <w:rFonts w:cs="Arial"/>
                <w:sz w:val="24"/>
                <w:szCs w:val="24"/>
              </w:rPr>
              <w:t>2 vnt.</w:t>
            </w:r>
          </w:p>
        </w:tc>
      </w:tr>
      <w:tr w:rsidR="005C283A" w14:paraId="433D1788" w14:textId="77777777" w:rsidTr="004C7AB4">
        <w:trPr>
          <w:trHeight w:val="284"/>
        </w:trPr>
        <w:tc>
          <w:tcPr>
            <w:tcW w:w="3681" w:type="dxa"/>
            <w:vAlign w:val="center"/>
          </w:tcPr>
          <w:p w14:paraId="1EE6DC03" w14:textId="606D2F0A" w:rsidR="005C283A" w:rsidRPr="0007221D" w:rsidRDefault="005C283A" w:rsidP="004F6A8D">
            <w:pPr>
              <w:spacing w:after="0" w:line="276" w:lineRule="auto"/>
              <w:rPr>
                <w:rFonts w:cs="Arial"/>
                <w:sz w:val="24"/>
                <w:szCs w:val="24"/>
              </w:rPr>
            </w:pPr>
            <w:proofErr w:type="spellStart"/>
            <w:r w:rsidRPr="0007221D">
              <w:rPr>
                <w:rFonts w:cs="Arial"/>
                <w:sz w:val="24"/>
                <w:szCs w:val="24"/>
              </w:rPr>
              <w:t>Flanšai</w:t>
            </w:r>
            <w:proofErr w:type="spellEnd"/>
          </w:p>
        </w:tc>
        <w:tc>
          <w:tcPr>
            <w:tcW w:w="3827" w:type="dxa"/>
            <w:vAlign w:val="center"/>
          </w:tcPr>
          <w:p w14:paraId="19932B5F" w14:textId="2352DE06" w:rsidR="005C283A" w:rsidRPr="0007221D" w:rsidRDefault="00B8431D" w:rsidP="004F6A8D">
            <w:pPr>
              <w:spacing w:after="0" w:line="276" w:lineRule="auto"/>
              <w:rPr>
                <w:rFonts w:cs="Arial"/>
                <w:sz w:val="24"/>
                <w:szCs w:val="24"/>
              </w:rPr>
            </w:pPr>
            <w:r w:rsidRPr="0007221D">
              <w:rPr>
                <w:rFonts w:cs="Arial"/>
                <w:sz w:val="24"/>
                <w:szCs w:val="24"/>
              </w:rPr>
              <w:t>DU-300 PU-25</w:t>
            </w:r>
          </w:p>
        </w:tc>
        <w:tc>
          <w:tcPr>
            <w:tcW w:w="2410" w:type="dxa"/>
            <w:vAlign w:val="center"/>
          </w:tcPr>
          <w:p w14:paraId="3DF38B8B" w14:textId="6BA87BA7" w:rsidR="005C283A" w:rsidRPr="0007221D" w:rsidRDefault="00B8431D" w:rsidP="004F6A8D">
            <w:pPr>
              <w:spacing w:after="0" w:line="276" w:lineRule="auto"/>
              <w:rPr>
                <w:rFonts w:cs="Arial"/>
                <w:sz w:val="24"/>
                <w:szCs w:val="24"/>
              </w:rPr>
            </w:pPr>
            <w:r w:rsidRPr="0007221D">
              <w:rPr>
                <w:rFonts w:cs="Arial"/>
                <w:sz w:val="24"/>
                <w:szCs w:val="24"/>
              </w:rPr>
              <w:t>2 vnt.</w:t>
            </w:r>
          </w:p>
        </w:tc>
      </w:tr>
      <w:tr w:rsidR="00E40A93" w14:paraId="5AAEE8D0" w14:textId="77777777" w:rsidTr="004C7AB4">
        <w:trPr>
          <w:trHeight w:val="284"/>
        </w:trPr>
        <w:tc>
          <w:tcPr>
            <w:tcW w:w="3681" w:type="dxa"/>
            <w:vAlign w:val="center"/>
          </w:tcPr>
          <w:p w14:paraId="1693E514" w14:textId="71CB1E1F" w:rsidR="00E40A93" w:rsidRPr="0007221D" w:rsidRDefault="00E4145A" w:rsidP="004F6A8D">
            <w:pPr>
              <w:spacing w:after="0" w:line="276" w:lineRule="auto"/>
              <w:rPr>
                <w:rFonts w:cs="Arial"/>
                <w:sz w:val="24"/>
                <w:szCs w:val="24"/>
              </w:rPr>
            </w:pPr>
            <w:r w:rsidRPr="0007221D">
              <w:rPr>
                <w:rFonts w:cs="Arial"/>
                <w:sz w:val="24"/>
                <w:szCs w:val="24"/>
              </w:rPr>
              <w:t>Vamzdis</w:t>
            </w:r>
          </w:p>
        </w:tc>
        <w:tc>
          <w:tcPr>
            <w:tcW w:w="3827" w:type="dxa"/>
            <w:vAlign w:val="center"/>
          </w:tcPr>
          <w:p w14:paraId="42C7F5B9" w14:textId="4586DDBE" w:rsidR="00E40A93" w:rsidRPr="0007221D" w:rsidRDefault="00547B09" w:rsidP="004F6A8D">
            <w:pPr>
              <w:spacing w:after="0" w:line="276" w:lineRule="auto"/>
              <w:rPr>
                <w:rFonts w:cs="Arial"/>
                <w:sz w:val="24"/>
                <w:szCs w:val="24"/>
              </w:rPr>
            </w:pPr>
            <w:r w:rsidRPr="0007221D">
              <w:rPr>
                <w:rFonts w:cs="Arial"/>
                <w:sz w:val="24"/>
                <w:szCs w:val="24"/>
              </w:rPr>
              <w:t>Ø</w:t>
            </w:r>
            <w:r w:rsidR="00E4145A" w:rsidRPr="0007221D">
              <w:rPr>
                <w:rFonts w:cs="Arial"/>
                <w:sz w:val="24"/>
                <w:szCs w:val="24"/>
              </w:rPr>
              <w:t>426</w:t>
            </w:r>
            <w:r w:rsidR="009F650F" w:rsidRPr="0007221D">
              <w:rPr>
                <w:rFonts w:cs="Arial"/>
                <w:sz w:val="24"/>
                <w:szCs w:val="24"/>
              </w:rPr>
              <w:t>x8</w:t>
            </w:r>
          </w:p>
        </w:tc>
        <w:tc>
          <w:tcPr>
            <w:tcW w:w="2410" w:type="dxa"/>
            <w:vAlign w:val="center"/>
          </w:tcPr>
          <w:p w14:paraId="0C2AA2A9" w14:textId="37DEA334" w:rsidR="00E40A93" w:rsidRPr="0007221D" w:rsidRDefault="009F650F" w:rsidP="004F6A8D">
            <w:pPr>
              <w:spacing w:after="0" w:line="276" w:lineRule="auto"/>
              <w:rPr>
                <w:rFonts w:cs="Arial"/>
                <w:sz w:val="24"/>
                <w:szCs w:val="24"/>
              </w:rPr>
            </w:pPr>
            <w:r w:rsidRPr="0007221D">
              <w:rPr>
                <w:rFonts w:cs="Arial"/>
                <w:sz w:val="24"/>
                <w:szCs w:val="24"/>
              </w:rPr>
              <w:t>2,5 metrai</w:t>
            </w:r>
          </w:p>
        </w:tc>
      </w:tr>
      <w:tr w:rsidR="00E40A93" w14:paraId="758CF6AD" w14:textId="77777777" w:rsidTr="004C7AB4">
        <w:trPr>
          <w:trHeight w:val="284"/>
        </w:trPr>
        <w:tc>
          <w:tcPr>
            <w:tcW w:w="3681" w:type="dxa"/>
            <w:vAlign w:val="center"/>
          </w:tcPr>
          <w:p w14:paraId="0972413E" w14:textId="762E4BBB" w:rsidR="00E40A93" w:rsidRPr="0007221D" w:rsidRDefault="009F650F" w:rsidP="004F6A8D">
            <w:pPr>
              <w:spacing w:after="0" w:line="276" w:lineRule="auto"/>
              <w:rPr>
                <w:rFonts w:cs="Arial"/>
                <w:sz w:val="24"/>
                <w:szCs w:val="24"/>
              </w:rPr>
            </w:pPr>
            <w:r w:rsidRPr="0007221D">
              <w:rPr>
                <w:rFonts w:cs="Arial"/>
                <w:sz w:val="24"/>
                <w:szCs w:val="24"/>
              </w:rPr>
              <w:t xml:space="preserve">Sferinė </w:t>
            </w:r>
            <w:proofErr w:type="spellStart"/>
            <w:r w:rsidRPr="0007221D">
              <w:rPr>
                <w:rFonts w:cs="Arial"/>
                <w:sz w:val="24"/>
                <w:szCs w:val="24"/>
              </w:rPr>
              <w:t>aklė</w:t>
            </w:r>
            <w:proofErr w:type="spellEnd"/>
          </w:p>
        </w:tc>
        <w:tc>
          <w:tcPr>
            <w:tcW w:w="3827" w:type="dxa"/>
            <w:vAlign w:val="center"/>
          </w:tcPr>
          <w:p w14:paraId="7F3D8F88" w14:textId="18663513" w:rsidR="00E40A93" w:rsidRPr="0007221D" w:rsidRDefault="00547B09" w:rsidP="004F6A8D">
            <w:pPr>
              <w:spacing w:after="0" w:line="276" w:lineRule="auto"/>
              <w:rPr>
                <w:rFonts w:cs="Arial"/>
                <w:sz w:val="24"/>
                <w:szCs w:val="24"/>
              </w:rPr>
            </w:pPr>
            <w:r w:rsidRPr="0007221D">
              <w:rPr>
                <w:rFonts w:cs="Arial"/>
                <w:sz w:val="24"/>
                <w:szCs w:val="24"/>
              </w:rPr>
              <w:t>Ø</w:t>
            </w:r>
            <w:r w:rsidR="009F650F" w:rsidRPr="0007221D">
              <w:rPr>
                <w:rFonts w:cs="Arial"/>
                <w:sz w:val="24"/>
                <w:szCs w:val="24"/>
              </w:rPr>
              <w:t>426x8</w:t>
            </w:r>
          </w:p>
        </w:tc>
        <w:tc>
          <w:tcPr>
            <w:tcW w:w="2410" w:type="dxa"/>
            <w:vAlign w:val="center"/>
          </w:tcPr>
          <w:p w14:paraId="77B85475" w14:textId="55E98D01" w:rsidR="00E40A93" w:rsidRPr="0007221D" w:rsidRDefault="009F650F" w:rsidP="004F6A8D">
            <w:pPr>
              <w:spacing w:after="0" w:line="276" w:lineRule="auto"/>
              <w:rPr>
                <w:rFonts w:cs="Arial"/>
                <w:sz w:val="24"/>
                <w:szCs w:val="24"/>
              </w:rPr>
            </w:pPr>
            <w:r w:rsidRPr="0007221D">
              <w:rPr>
                <w:rFonts w:cs="Arial"/>
                <w:sz w:val="24"/>
                <w:szCs w:val="24"/>
              </w:rPr>
              <w:t>1 vnt.</w:t>
            </w:r>
          </w:p>
        </w:tc>
      </w:tr>
      <w:tr w:rsidR="00E40A93" w14:paraId="706E52F5" w14:textId="77777777" w:rsidTr="004C7AB4">
        <w:trPr>
          <w:trHeight w:val="284"/>
        </w:trPr>
        <w:tc>
          <w:tcPr>
            <w:tcW w:w="3681" w:type="dxa"/>
            <w:vAlign w:val="center"/>
          </w:tcPr>
          <w:p w14:paraId="0A6C1842" w14:textId="79B9D48E" w:rsidR="00E40A93" w:rsidRPr="0007221D" w:rsidRDefault="006027DA" w:rsidP="004F6A8D">
            <w:pPr>
              <w:spacing w:after="0" w:line="276" w:lineRule="auto"/>
              <w:rPr>
                <w:rFonts w:cs="Arial"/>
                <w:sz w:val="24"/>
                <w:szCs w:val="24"/>
              </w:rPr>
            </w:pPr>
            <w:r w:rsidRPr="0007221D">
              <w:rPr>
                <w:rFonts w:cs="Arial"/>
                <w:sz w:val="24"/>
                <w:szCs w:val="24"/>
              </w:rPr>
              <w:t xml:space="preserve">A-026 </w:t>
            </w:r>
            <w:r w:rsidR="007659BF" w:rsidRPr="0007221D">
              <w:rPr>
                <w:rFonts w:cs="Arial"/>
                <w:sz w:val="24"/>
                <w:szCs w:val="24"/>
              </w:rPr>
              <w:t xml:space="preserve">sklendė </w:t>
            </w:r>
            <w:proofErr w:type="spellStart"/>
            <w:r w:rsidR="007659BF" w:rsidRPr="0007221D">
              <w:rPr>
                <w:rFonts w:cs="Arial"/>
                <w:sz w:val="24"/>
                <w:szCs w:val="24"/>
              </w:rPr>
              <w:t>flanšas</w:t>
            </w:r>
            <w:proofErr w:type="spellEnd"/>
          </w:p>
        </w:tc>
        <w:tc>
          <w:tcPr>
            <w:tcW w:w="3827" w:type="dxa"/>
            <w:vAlign w:val="center"/>
          </w:tcPr>
          <w:p w14:paraId="6FEB640E" w14:textId="670BC0F0" w:rsidR="00E40A93" w:rsidRPr="0007221D" w:rsidRDefault="007659BF" w:rsidP="004F6A8D">
            <w:pPr>
              <w:spacing w:after="0" w:line="276" w:lineRule="auto"/>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350 P</w:t>
            </w:r>
            <w:r w:rsidR="00EC4CF8" w:rsidRPr="0007221D">
              <w:rPr>
                <w:rFonts w:cs="Arial"/>
                <w:sz w:val="24"/>
                <w:szCs w:val="24"/>
              </w:rPr>
              <w:t>U</w:t>
            </w:r>
            <w:r w:rsidRPr="0007221D">
              <w:rPr>
                <w:rFonts w:cs="Arial"/>
                <w:sz w:val="24"/>
                <w:szCs w:val="24"/>
              </w:rPr>
              <w:t>25</w:t>
            </w:r>
          </w:p>
        </w:tc>
        <w:tc>
          <w:tcPr>
            <w:tcW w:w="2410" w:type="dxa"/>
            <w:vAlign w:val="center"/>
          </w:tcPr>
          <w:p w14:paraId="346A6340" w14:textId="0A1CE15A" w:rsidR="00E40A93" w:rsidRPr="0007221D" w:rsidRDefault="007659BF" w:rsidP="004F6A8D">
            <w:pPr>
              <w:spacing w:after="0" w:line="276" w:lineRule="auto"/>
              <w:rPr>
                <w:rFonts w:cs="Arial"/>
                <w:sz w:val="24"/>
                <w:szCs w:val="24"/>
              </w:rPr>
            </w:pPr>
            <w:r w:rsidRPr="0007221D">
              <w:rPr>
                <w:rFonts w:cs="Arial"/>
                <w:sz w:val="24"/>
                <w:szCs w:val="24"/>
              </w:rPr>
              <w:t>1 vnt.</w:t>
            </w:r>
          </w:p>
        </w:tc>
      </w:tr>
      <w:tr w:rsidR="00252269" w14:paraId="3100F373" w14:textId="77777777" w:rsidTr="004C7AB4">
        <w:trPr>
          <w:trHeight w:val="284"/>
        </w:trPr>
        <w:tc>
          <w:tcPr>
            <w:tcW w:w="3681" w:type="dxa"/>
            <w:vAlign w:val="center"/>
          </w:tcPr>
          <w:p w14:paraId="3E8F615A" w14:textId="40133FE1" w:rsidR="00252269" w:rsidRPr="0007221D" w:rsidRDefault="00252269" w:rsidP="004F6A8D">
            <w:pPr>
              <w:spacing w:after="0" w:line="276" w:lineRule="auto"/>
              <w:rPr>
                <w:rFonts w:cs="Arial"/>
                <w:sz w:val="24"/>
                <w:szCs w:val="24"/>
              </w:rPr>
            </w:pPr>
            <w:r w:rsidRPr="0007221D">
              <w:rPr>
                <w:rFonts w:cs="Arial"/>
                <w:sz w:val="24"/>
                <w:szCs w:val="24"/>
              </w:rPr>
              <w:t xml:space="preserve">A-029 sklendė </w:t>
            </w:r>
            <w:proofErr w:type="spellStart"/>
            <w:r w:rsidRPr="0007221D">
              <w:rPr>
                <w:rFonts w:cs="Arial"/>
                <w:sz w:val="24"/>
                <w:szCs w:val="24"/>
              </w:rPr>
              <w:t>flanšas</w:t>
            </w:r>
            <w:proofErr w:type="spellEnd"/>
          </w:p>
        </w:tc>
        <w:tc>
          <w:tcPr>
            <w:tcW w:w="3827" w:type="dxa"/>
            <w:vAlign w:val="center"/>
          </w:tcPr>
          <w:p w14:paraId="1D96A1EC" w14:textId="10E05EAC" w:rsidR="00252269" w:rsidRPr="0007221D" w:rsidRDefault="00252269" w:rsidP="004F6A8D">
            <w:pPr>
              <w:spacing w:after="0" w:line="276" w:lineRule="auto"/>
              <w:rPr>
                <w:rFonts w:cs="Arial"/>
                <w:sz w:val="24"/>
                <w:szCs w:val="24"/>
              </w:rPr>
            </w:pPr>
            <w:r w:rsidRPr="0007221D">
              <w:rPr>
                <w:rFonts w:cs="Arial"/>
                <w:sz w:val="24"/>
                <w:szCs w:val="24"/>
              </w:rPr>
              <w:t>D</w:t>
            </w:r>
            <w:r w:rsidR="00EC4CF8" w:rsidRPr="0007221D">
              <w:rPr>
                <w:rFonts w:cs="Arial"/>
                <w:sz w:val="24"/>
                <w:szCs w:val="24"/>
              </w:rPr>
              <w:t>U</w:t>
            </w:r>
            <w:r w:rsidR="00C5250D" w:rsidRPr="0007221D">
              <w:rPr>
                <w:rFonts w:cs="Arial"/>
                <w:sz w:val="24"/>
                <w:szCs w:val="24"/>
              </w:rPr>
              <w:t>600 P</w:t>
            </w:r>
            <w:r w:rsidR="00EC4CF8" w:rsidRPr="0007221D">
              <w:rPr>
                <w:rFonts w:cs="Arial"/>
                <w:sz w:val="24"/>
                <w:szCs w:val="24"/>
              </w:rPr>
              <w:t>U</w:t>
            </w:r>
            <w:r w:rsidR="00C5250D" w:rsidRPr="0007221D">
              <w:rPr>
                <w:rFonts w:cs="Arial"/>
                <w:sz w:val="24"/>
                <w:szCs w:val="24"/>
              </w:rPr>
              <w:t>25</w:t>
            </w:r>
          </w:p>
        </w:tc>
        <w:tc>
          <w:tcPr>
            <w:tcW w:w="2410" w:type="dxa"/>
            <w:vAlign w:val="center"/>
          </w:tcPr>
          <w:p w14:paraId="36CEA79D" w14:textId="0C112814" w:rsidR="00252269" w:rsidRPr="0007221D" w:rsidRDefault="00C5250D" w:rsidP="004F6A8D">
            <w:pPr>
              <w:spacing w:after="0" w:line="276" w:lineRule="auto"/>
              <w:rPr>
                <w:rFonts w:cs="Arial"/>
                <w:sz w:val="24"/>
                <w:szCs w:val="24"/>
              </w:rPr>
            </w:pPr>
            <w:r w:rsidRPr="0007221D">
              <w:rPr>
                <w:rFonts w:cs="Arial"/>
                <w:sz w:val="24"/>
                <w:szCs w:val="24"/>
              </w:rPr>
              <w:t>1 vnt.</w:t>
            </w:r>
          </w:p>
        </w:tc>
      </w:tr>
      <w:tr w:rsidR="00E40A93" w14:paraId="36E67D20" w14:textId="77777777" w:rsidTr="004C7AB4">
        <w:trPr>
          <w:trHeight w:val="284"/>
        </w:trPr>
        <w:tc>
          <w:tcPr>
            <w:tcW w:w="3681" w:type="dxa"/>
            <w:vAlign w:val="center"/>
          </w:tcPr>
          <w:p w14:paraId="7A785173" w14:textId="6849E14F" w:rsidR="00E40A93" w:rsidRPr="0007221D" w:rsidRDefault="009775BD" w:rsidP="004F6A8D">
            <w:pPr>
              <w:spacing w:after="0" w:line="276" w:lineRule="auto"/>
              <w:rPr>
                <w:rFonts w:cs="Arial"/>
                <w:sz w:val="24"/>
                <w:szCs w:val="24"/>
              </w:rPr>
            </w:pPr>
            <w:r w:rsidRPr="0007221D">
              <w:rPr>
                <w:rFonts w:cs="Arial"/>
                <w:sz w:val="24"/>
                <w:szCs w:val="24"/>
              </w:rPr>
              <w:t>Vamzdis</w:t>
            </w:r>
          </w:p>
        </w:tc>
        <w:tc>
          <w:tcPr>
            <w:tcW w:w="3827" w:type="dxa"/>
            <w:vAlign w:val="center"/>
          </w:tcPr>
          <w:p w14:paraId="74D9AA1A" w14:textId="5F2A2705" w:rsidR="00E40A93" w:rsidRPr="0007221D" w:rsidRDefault="00903D5A" w:rsidP="004F6A8D">
            <w:pPr>
              <w:spacing w:after="0" w:line="276" w:lineRule="auto"/>
              <w:rPr>
                <w:rFonts w:cs="Arial"/>
                <w:sz w:val="24"/>
                <w:szCs w:val="24"/>
              </w:rPr>
            </w:pPr>
            <w:r w:rsidRPr="0007221D">
              <w:rPr>
                <w:rFonts w:cs="Arial"/>
                <w:sz w:val="24"/>
                <w:szCs w:val="24"/>
              </w:rPr>
              <w:t>Ø</w:t>
            </w:r>
            <w:r w:rsidR="009775BD" w:rsidRPr="0007221D">
              <w:rPr>
                <w:rFonts w:cs="Arial"/>
                <w:sz w:val="24"/>
                <w:szCs w:val="24"/>
              </w:rPr>
              <w:t>426x8</w:t>
            </w:r>
          </w:p>
        </w:tc>
        <w:tc>
          <w:tcPr>
            <w:tcW w:w="2410" w:type="dxa"/>
            <w:vAlign w:val="center"/>
          </w:tcPr>
          <w:p w14:paraId="5D5F9510" w14:textId="62328309" w:rsidR="00E40A93" w:rsidRPr="0007221D" w:rsidRDefault="006717C5" w:rsidP="004F6A8D">
            <w:pPr>
              <w:spacing w:after="0" w:line="276" w:lineRule="auto"/>
              <w:rPr>
                <w:rFonts w:cs="Arial"/>
                <w:sz w:val="24"/>
                <w:szCs w:val="24"/>
              </w:rPr>
            </w:pPr>
            <w:r w:rsidRPr="0007221D">
              <w:rPr>
                <w:rFonts w:cs="Arial"/>
                <w:sz w:val="24"/>
                <w:szCs w:val="24"/>
              </w:rPr>
              <w:t>3 metrai</w:t>
            </w:r>
          </w:p>
        </w:tc>
      </w:tr>
      <w:tr w:rsidR="00E40A93" w14:paraId="336BE3A8" w14:textId="77777777" w:rsidTr="004C7AB4">
        <w:trPr>
          <w:trHeight w:val="284"/>
        </w:trPr>
        <w:tc>
          <w:tcPr>
            <w:tcW w:w="3681" w:type="dxa"/>
            <w:vAlign w:val="center"/>
          </w:tcPr>
          <w:p w14:paraId="1EDAB0C1" w14:textId="40079827" w:rsidR="00E40A93" w:rsidRPr="0007221D" w:rsidRDefault="006717C5" w:rsidP="004F6A8D">
            <w:pPr>
              <w:spacing w:after="0" w:line="276" w:lineRule="auto"/>
              <w:rPr>
                <w:rFonts w:cs="Arial"/>
                <w:sz w:val="24"/>
                <w:szCs w:val="24"/>
              </w:rPr>
            </w:pPr>
            <w:r w:rsidRPr="0007221D">
              <w:rPr>
                <w:rFonts w:cs="Arial"/>
                <w:sz w:val="24"/>
                <w:szCs w:val="24"/>
              </w:rPr>
              <w:t>Alkūnė</w:t>
            </w:r>
          </w:p>
        </w:tc>
        <w:tc>
          <w:tcPr>
            <w:tcW w:w="3827" w:type="dxa"/>
            <w:vAlign w:val="center"/>
          </w:tcPr>
          <w:p w14:paraId="46BB9908" w14:textId="208CFBDF" w:rsidR="00E40A93" w:rsidRPr="0007221D" w:rsidRDefault="00903D5A" w:rsidP="004F6A8D">
            <w:pPr>
              <w:spacing w:after="0" w:line="276" w:lineRule="auto"/>
              <w:rPr>
                <w:rFonts w:cs="Arial"/>
                <w:sz w:val="24"/>
                <w:szCs w:val="24"/>
              </w:rPr>
            </w:pPr>
            <w:r w:rsidRPr="0007221D">
              <w:rPr>
                <w:rFonts w:cs="Arial"/>
                <w:sz w:val="24"/>
                <w:szCs w:val="24"/>
              </w:rPr>
              <w:t>Ø</w:t>
            </w:r>
            <w:r w:rsidR="006717C5" w:rsidRPr="0007221D">
              <w:rPr>
                <w:rFonts w:cs="Arial"/>
                <w:sz w:val="24"/>
                <w:szCs w:val="24"/>
              </w:rPr>
              <w:t>426x8</w:t>
            </w:r>
          </w:p>
        </w:tc>
        <w:tc>
          <w:tcPr>
            <w:tcW w:w="2410" w:type="dxa"/>
            <w:vAlign w:val="center"/>
          </w:tcPr>
          <w:p w14:paraId="25EA953C" w14:textId="4FCC2CE5" w:rsidR="00E40A93" w:rsidRPr="0007221D" w:rsidRDefault="006717C5" w:rsidP="004F6A8D">
            <w:pPr>
              <w:spacing w:after="0" w:line="276" w:lineRule="auto"/>
              <w:rPr>
                <w:rFonts w:cs="Arial"/>
                <w:sz w:val="24"/>
                <w:szCs w:val="24"/>
              </w:rPr>
            </w:pPr>
            <w:r w:rsidRPr="0007221D">
              <w:rPr>
                <w:rFonts w:cs="Arial"/>
                <w:sz w:val="24"/>
                <w:szCs w:val="24"/>
              </w:rPr>
              <w:t>1 vnt.</w:t>
            </w:r>
          </w:p>
        </w:tc>
      </w:tr>
      <w:tr w:rsidR="00E40A93" w14:paraId="4003654E" w14:textId="77777777" w:rsidTr="004C7AB4">
        <w:trPr>
          <w:trHeight w:val="284"/>
        </w:trPr>
        <w:tc>
          <w:tcPr>
            <w:tcW w:w="3681" w:type="dxa"/>
            <w:vAlign w:val="center"/>
          </w:tcPr>
          <w:p w14:paraId="7DDCD087" w14:textId="3A801675" w:rsidR="00E40A93" w:rsidRPr="0007221D" w:rsidRDefault="00060ACE" w:rsidP="004F6A8D">
            <w:pPr>
              <w:spacing w:after="0" w:line="276" w:lineRule="auto"/>
              <w:rPr>
                <w:rFonts w:cs="Arial"/>
                <w:sz w:val="24"/>
                <w:szCs w:val="24"/>
              </w:rPr>
            </w:pPr>
            <w:r w:rsidRPr="0007221D">
              <w:rPr>
                <w:rFonts w:cs="Arial"/>
                <w:sz w:val="24"/>
                <w:szCs w:val="24"/>
              </w:rPr>
              <w:t xml:space="preserve">Atrestauruoti diafragmos </w:t>
            </w:r>
            <w:proofErr w:type="spellStart"/>
            <w:r w:rsidRPr="0007221D">
              <w:rPr>
                <w:rFonts w:cs="Arial"/>
                <w:sz w:val="24"/>
                <w:szCs w:val="24"/>
              </w:rPr>
              <w:t>flanšą</w:t>
            </w:r>
            <w:proofErr w:type="spellEnd"/>
          </w:p>
        </w:tc>
        <w:tc>
          <w:tcPr>
            <w:tcW w:w="3827" w:type="dxa"/>
            <w:vAlign w:val="center"/>
          </w:tcPr>
          <w:p w14:paraId="1B38B897" w14:textId="683D900A" w:rsidR="00E40A93" w:rsidRPr="0007221D" w:rsidRDefault="00937A3C" w:rsidP="004F6A8D">
            <w:pPr>
              <w:spacing w:after="0" w:line="276" w:lineRule="auto"/>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400</w:t>
            </w:r>
            <w:r w:rsidR="00E72FE9" w:rsidRPr="0007221D">
              <w:rPr>
                <w:rFonts w:cs="Arial"/>
                <w:sz w:val="24"/>
                <w:szCs w:val="24"/>
              </w:rPr>
              <w:t xml:space="preserve"> P</w:t>
            </w:r>
            <w:r w:rsidR="00EC4CF8" w:rsidRPr="0007221D">
              <w:rPr>
                <w:rFonts w:cs="Arial"/>
                <w:sz w:val="24"/>
                <w:szCs w:val="24"/>
              </w:rPr>
              <w:t>U</w:t>
            </w:r>
            <w:r w:rsidR="00E72FE9" w:rsidRPr="0007221D">
              <w:rPr>
                <w:rFonts w:cs="Arial"/>
                <w:sz w:val="24"/>
                <w:szCs w:val="24"/>
              </w:rPr>
              <w:t>25</w:t>
            </w:r>
          </w:p>
        </w:tc>
        <w:tc>
          <w:tcPr>
            <w:tcW w:w="2410" w:type="dxa"/>
            <w:vAlign w:val="center"/>
          </w:tcPr>
          <w:p w14:paraId="6A0E41E9" w14:textId="266E3478" w:rsidR="00E40A93" w:rsidRPr="0007221D" w:rsidRDefault="00060ACE" w:rsidP="004F6A8D">
            <w:pPr>
              <w:spacing w:after="0" w:line="276" w:lineRule="auto"/>
              <w:rPr>
                <w:rFonts w:cs="Arial"/>
                <w:sz w:val="24"/>
                <w:szCs w:val="24"/>
              </w:rPr>
            </w:pPr>
            <w:r w:rsidRPr="0007221D">
              <w:rPr>
                <w:rFonts w:cs="Arial"/>
                <w:sz w:val="24"/>
                <w:szCs w:val="24"/>
              </w:rPr>
              <w:t>1 vnt.</w:t>
            </w:r>
          </w:p>
        </w:tc>
      </w:tr>
      <w:tr w:rsidR="00E40A93" w14:paraId="2998F02E" w14:textId="77777777" w:rsidTr="004C7AB4">
        <w:trPr>
          <w:trHeight w:val="284"/>
        </w:trPr>
        <w:tc>
          <w:tcPr>
            <w:tcW w:w="3681" w:type="dxa"/>
            <w:vAlign w:val="center"/>
          </w:tcPr>
          <w:p w14:paraId="69670BCB" w14:textId="33B3FFDC" w:rsidR="00E40A93" w:rsidRPr="0007221D" w:rsidRDefault="00564328" w:rsidP="004F6A8D">
            <w:pPr>
              <w:spacing w:after="0" w:line="276" w:lineRule="auto"/>
              <w:rPr>
                <w:rFonts w:cs="Arial"/>
                <w:sz w:val="24"/>
                <w:szCs w:val="24"/>
              </w:rPr>
            </w:pPr>
            <w:r w:rsidRPr="0007221D">
              <w:rPr>
                <w:rFonts w:cs="Arial"/>
                <w:sz w:val="24"/>
                <w:szCs w:val="24"/>
              </w:rPr>
              <w:t xml:space="preserve">A -039 </w:t>
            </w:r>
            <w:r w:rsidR="00136784" w:rsidRPr="0007221D">
              <w:rPr>
                <w:rFonts w:cs="Arial"/>
                <w:sz w:val="24"/>
                <w:szCs w:val="24"/>
              </w:rPr>
              <w:t>Vamzdis</w:t>
            </w:r>
          </w:p>
        </w:tc>
        <w:tc>
          <w:tcPr>
            <w:tcW w:w="3827" w:type="dxa"/>
            <w:vAlign w:val="center"/>
          </w:tcPr>
          <w:p w14:paraId="313C646E" w14:textId="69B3FB4B" w:rsidR="00E40A93" w:rsidRPr="0007221D" w:rsidRDefault="00903D5A" w:rsidP="004F6A8D">
            <w:pPr>
              <w:spacing w:after="0" w:line="276" w:lineRule="auto"/>
              <w:rPr>
                <w:rFonts w:cs="Arial"/>
                <w:sz w:val="24"/>
                <w:szCs w:val="24"/>
              </w:rPr>
            </w:pPr>
            <w:r w:rsidRPr="0007221D">
              <w:rPr>
                <w:rFonts w:cs="Arial"/>
                <w:sz w:val="24"/>
                <w:szCs w:val="24"/>
              </w:rPr>
              <w:t>Ø</w:t>
            </w:r>
            <w:r w:rsidR="00136784" w:rsidRPr="0007221D">
              <w:rPr>
                <w:rFonts w:cs="Arial"/>
                <w:sz w:val="24"/>
                <w:szCs w:val="24"/>
              </w:rPr>
              <w:t>60x4</w:t>
            </w:r>
          </w:p>
        </w:tc>
        <w:tc>
          <w:tcPr>
            <w:tcW w:w="2410" w:type="dxa"/>
            <w:vAlign w:val="center"/>
          </w:tcPr>
          <w:p w14:paraId="74E5A933" w14:textId="1B41C473" w:rsidR="00E40A93" w:rsidRPr="0007221D" w:rsidRDefault="00136784" w:rsidP="004F6A8D">
            <w:pPr>
              <w:spacing w:after="0" w:line="276" w:lineRule="auto"/>
              <w:rPr>
                <w:rFonts w:cs="Arial"/>
                <w:sz w:val="24"/>
                <w:szCs w:val="24"/>
              </w:rPr>
            </w:pPr>
            <w:r w:rsidRPr="0007221D">
              <w:rPr>
                <w:rFonts w:cs="Arial"/>
                <w:sz w:val="24"/>
                <w:szCs w:val="24"/>
              </w:rPr>
              <w:t>0,5 metro</w:t>
            </w:r>
          </w:p>
        </w:tc>
      </w:tr>
      <w:tr w:rsidR="00E40A93" w14:paraId="7D93DB74" w14:textId="77777777" w:rsidTr="004C7AB4">
        <w:trPr>
          <w:trHeight w:val="284"/>
        </w:trPr>
        <w:tc>
          <w:tcPr>
            <w:tcW w:w="3681" w:type="dxa"/>
            <w:vAlign w:val="center"/>
          </w:tcPr>
          <w:p w14:paraId="07949344" w14:textId="76F17286" w:rsidR="00E40A93" w:rsidRPr="0007221D" w:rsidRDefault="006B30AC" w:rsidP="004F6A8D">
            <w:pPr>
              <w:spacing w:after="0" w:line="276" w:lineRule="auto"/>
              <w:rPr>
                <w:rFonts w:cs="Arial"/>
                <w:sz w:val="24"/>
                <w:szCs w:val="24"/>
              </w:rPr>
            </w:pPr>
            <w:r w:rsidRPr="0007221D">
              <w:rPr>
                <w:rFonts w:cs="Arial"/>
                <w:sz w:val="24"/>
                <w:szCs w:val="24"/>
              </w:rPr>
              <w:t>A-008</w:t>
            </w:r>
            <w:r w:rsidR="00531CCD" w:rsidRPr="0007221D">
              <w:rPr>
                <w:rFonts w:cs="Arial"/>
                <w:sz w:val="24"/>
                <w:szCs w:val="24"/>
              </w:rPr>
              <w:t xml:space="preserve"> vamzdis</w:t>
            </w:r>
          </w:p>
        </w:tc>
        <w:tc>
          <w:tcPr>
            <w:tcW w:w="3827" w:type="dxa"/>
            <w:vAlign w:val="center"/>
          </w:tcPr>
          <w:p w14:paraId="69E2476E" w14:textId="27B9E759" w:rsidR="00E40A93" w:rsidRPr="0007221D" w:rsidRDefault="00903D5A" w:rsidP="004F6A8D">
            <w:pPr>
              <w:spacing w:after="0" w:line="276" w:lineRule="auto"/>
              <w:rPr>
                <w:rFonts w:cs="Arial"/>
                <w:sz w:val="24"/>
                <w:szCs w:val="24"/>
              </w:rPr>
            </w:pPr>
            <w:r w:rsidRPr="0007221D">
              <w:rPr>
                <w:rFonts w:cs="Arial"/>
                <w:sz w:val="24"/>
                <w:szCs w:val="24"/>
              </w:rPr>
              <w:t>Ø</w:t>
            </w:r>
            <w:r w:rsidR="00531CCD" w:rsidRPr="0007221D">
              <w:rPr>
                <w:rFonts w:cs="Arial"/>
                <w:sz w:val="24"/>
                <w:szCs w:val="24"/>
              </w:rPr>
              <w:t>426x8</w:t>
            </w:r>
          </w:p>
        </w:tc>
        <w:tc>
          <w:tcPr>
            <w:tcW w:w="2410" w:type="dxa"/>
            <w:vAlign w:val="center"/>
          </w:tcPr>
          <w:p w14:paraId="28DB3BDA" w14:textId="07602183" w:rsidR="00E40A93" w:rsidRPr="0007221D" w:rsidRDefault="00531CCD" w:rsidP="004F6A8D">
            <w:pPr>
              <w:spacing w:after="0" w:line="276" w:lineRule="auto"/>
              <w:rPr>
                <w:rFonts w:cs="Arial"/>
                <w:sz w:val="24"/>
                <w:szCs w:val="24"/>
              </w:rPr>
            </w:pPr>
            <w:r w:rsidRPr="0007221D">
              <w:rPr>
                <w:rFonts w:cs="Arial"/>
                <w:sz w:val="24"/>
                <w:szCs w:val="24"/>
              </w:rPr>
              <w:t>2 metrai</w:t>
            </w:r>
          </w:p>
        </w:tc>
      </w:tr>
      <w:tr w:rsidR="00E40A93" w14:paraId="5293D49E" w14:textId="77777777" w:rsidTr="004C7AB4">
        <w:trPr>
          <w:trHeight w:val="284"/>
        </w:trPr>
        <w:tc>
          <w:tcPr>
            <w:tcW w:w="3681" w:type="dxa"/>
            <w:vAlign w:val="center"/>
          </w:tcPr>
          <w:p w14:paraId="32894A45" w14:textId="373308EC" w:rsidR="00E40A93" w:rsidRPr="0007221D" w:rsidRDefault="00552D50" w:rsidP="004F6A8D">
            <w:pPr>
              <w:spacing w:after="0" w:line="276" w:lineRule="auto"/>
              <w:jc w:val="both"/>
              <w:rPr>
                <w:rFonts w:cs="Arial"/>
                <w:sz w:val="24"/>
                <w:szCs w:val="24"/>
              </w:rPr>
            </w:pPr>
            <w:r w:rsidRPr="0007221D">
              <w:rPr>
                <w:rFonts w:cs="Arial"/>
                <w:sz w:val="24"/>
                <w:szCs w:val="24"/>
              </w:rPr>
              <w:t>Alkūnė</w:t>
            </w:r>
          </w:p>
        </w:tc>
        <w:tc>
          <w:tcPr>
            <w:tcW w:w="3827" w:type="dxa"/>
            <w:vAlign w:val="center"/>
          </w:tcPr>
          <w:p w14:paraId="57F30AF6" w14:textId="23D09763" w:rsidR="00E40A93" w:rsidRPr="0007221D" w:rsidRDefault="00903D5A" w:rsidP="004F6A8D">
            <w:pPr>
              <w:spacing w:after="0" w:line="276" w:lineRule="auto"/>
              <w:jc w:val="both"/>
              <w:rPr>
                <w:rFonts w:cs="Arial"/>
                <w:sz w:val="24"/>
                <w:szCs w:val="24"/>
              </w:rPr>
            </w:pPr>
            <w:r w:rsidRPr="0007221D">
              <w:rPr>
                <w:rFonts w:cs="Arial"/>
                <w:sz w:val="24"/>
                <w:szCs w:val="24"/>
              </w:rPr>
              <w:t>Ø</w:t>
            </w:r>
            <w:r w:rsidR="00552D50" w:rsidRPr="0007221D">
              <w:rPr>
                <w:rFonts w:cs="Arial"/>
                <w:sz w:val="24"/>
                <w:szCs w:val="24"/>
              </w:rPr>
              <w:t>426x8</w:t>
            </w:r>
          </w:p>
        </w:tc>
        <w:tc>
          <w:tcPr>
            <w:tcW w:w="2410" w:type="dxa"/>
            <w:vAlign w:val="center"/>
          </w:tcPr>
          <w:p w14:paraId="21F86DAA" w14:textId="458B2AA0" w:rsidR="00E40A93" w:rsidRPr="0007221D" w:rsidRDefault="00552D50" w:rsidP="004F6A8D">
            <w:pPr>
              <w:spacing w:after="0" w:line="276" w:lineRule="auto"/>
              <w:jc w:val="both"/>
              <w:rPr>
                <w:rFonts w:cs="Arial"/>
                <w:sz w:val="24"/>
                <w:szCs w:val="24"/>
              </w:rPr>
            </w:pPr>
            <w:r w:rsidRPr="0007221D">
              <w:rPr>
                <w:rFonts w:cs="Arial"/>
                <w:sz w:val="24"/>
                <w:szCs w:val="24"/>
              </w:rPr>
              <w:t>1 vnt.</w:t>
            </w:r>
          </w:p>
        </w:tc>
      </w:tr>
      <w:tr w:rsidR="00531CCD" w14:paraId="17090FB1" w14:textId="77777777" w:rsidTr="004C7AB4">
        <w:trPr>
          <w:trHeight w:val="284"/>
        </w:trPr>
        <w:tc>
          <w:tcPr>
            <w:tcW w:w="3681" w:type="dxa"/>
            <w:vAlign w:val="center"/>
          </w:tcPr>
          <w:p w14:paraId="435154ED" w14:textId="50129BAA" w:rsidR="00531CCD" w:rsidRPr="0007221D" w:rsidRDefault="00552D50" w:rsidP="004F6A8D">
            <w:pPr>
              <w:spacing w:after="0" w:line="276" w:lineRule="auto"/>
              <w:jc w:val="both"/>
              <w:rPr>
                <w:rFonts w:cs="Arial"/>
                <w:sz w:val="24"/>
                <w:szCs w:val="24"/>
              </w:rPr>
            </w:pPr>
            <w:proofErr w:type="spellStart"/>
            <w:r w:rsidRPr="0007221D">
              <w:rPr>
                <w:rFonts w:cs="Arial"/>
                <w:sz w:val="24"/>
                <w:szCs w:val="24"/>
              </w:rPr>
              <w:t>Flanšas</w:t>
            </w:r>
            <w:proofErr w:type="spellEnd"/>
            <w:r w:rsidRPr="0007221D">
              <w:rPr>
                <w:rFonts w:cs="Arial"/>
                <w:sz w:val="24"/>
                <w:szCs w:val="24"/>
              </w:rPr>
              <w:t xml:space="preserve"> </w:t>
            </w:r>
          </w:p>
        </w:tc>
        <w:tc>
          <w:tcPr>
            <w:tcW w:w="3827" w:type="dxa"/>
            <w:vAlign w:val="center"/>
          </w:tcPr>
          <w:p w14:paraId="2233E3BD" w14:textId="07B5B66A" w:rsidR="00531CCD" w:rsidRPr="0007221D" w:rsidRDefault="00902461"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400 P</w:t>
            </w:r>
            <w:r w:rsidR="00EC4CF8" w:rsidRPr="0007221D">
              <w:rPr>
                <w:rFonts w:cs="Arial"/>
                <w:sz w:val="24"/>
                <w:szCs w:val="24"/>
              </w:rPr>
              <w:t>U</w:t>
            </w:r>
            <w:r w:rsidRPr="0007221D">
              <w:rPr>
                <w:rFonts w:cs="Arial"/>
                <w:sz w:val="24"/>
                <w:szCs w:val="24"/>
              </w:rPr>
              <w:t>25</w:t>
            </w:r>
          </w:p>
        </w:tc>
        <w:tc>
          <w:tcPr>
            <w:tcW w:w="2410" w:type="dxa"/>
            <w:vAlign w:val="center"/>
          </w:tcPr>
          <w:p w14:paraId="3BB482C2" w14:textId="21A7BB10" w:rsidR="00531CCD" w:rsidRPr="0007221D" w:rsidRDefault="00902461" w:rsidP="004F6A8D">
            <w:pPr>
              <w:spacing w:after="0" w:line="276" w:lineRule="auto"/>
              <w:jc w:val="both"/>
              <w:rPr>
                <w:rFonts w:cs="Arial"/>
                <w:sz w:val="24"/>
                <w:szCs w:val="24"/>
              </w:rPr>
            </w:pPr>
            <w:r w:rsidRPr="0007221D">
              <w:rPr>
                <w:rFonts w:cs="Arial"/>
                <w:sz w:val="24"/>
                <w:szCs w:val="24"/>
              </w:rPr>
              <w:t>1 vnt.</w:t>
            </w:r>
          </w:p>
        </w:tc>
      </w:tr>
      <w:tr w:rsidR="00C35C39" w14:paraId="716B1C26" w14:textId="77777777" w:rsidTr="004C7AB4">
        <w:trPr>
          <w:trHeight w:val="284"/>
        </w:trPr>
        <w:tc>
          <w:tcPr>
            <w:tcW w:w="3681" w:type="dxa"/>
            <w:vAlign w:val="center"/>
          </w:tcPr>
          <w:p w14:paraId="7CF7AF6C" w14:textId="2300D6BB" w:rsidR="00C35C39" w:rsidRPr="0007221D" w:rsidRDefault="00C35C39" w:rsidP="004F6A8D">
            <w:pPr>
              <w:spacing w:after="0" w:line="276" w:lineRule="auto"/>
              <w:jc w:val="both"/>
              <w:rPr>
                <w:rFonts w:cs="Arial"/>
                <w:sz w:val="24"/>
                <w:szCs w:val="24"/>
              </w:rPr>
            </w:pPr>
            <w:proofErr w:type="spellStart"/>
            <w:r w:rsidRPr="0007221D">
              <w:rPr>
                <w:rFonts w:cs="Arial"/>
                <w:sz w:val="24"/>
                <w:szCs w:val="24"/>
              </w:rPr>
              <w:t>Pusalkūnės</w:t>
            </w:r>
            <w:proofErr w:type="spellEnd"/>
          </w:p>
        </w:tc>
        <w:tc>
          <w:tcPr>
            <w:tcW w:w="3827" w:type="dxa"/>
            <w:vAlign w:val="center"/>
          </w:tcPr>
          <w:p w14:paraId="4511ACC8" w14:textId="131064E4" w:rsidR="00C35C39" w:rsidRPr="0007221D" w:rsidRDefault="00903D5A" w:rsidP="004F6A8D">
            <w:pPr>
              <w:spacing w:after="0" w:line="276" w:lineRule="auto"/>
              <w:jc w:val="both"/>
              <w:rPr>
                <w:rFonts w:cs="Arial"/>
                <w:sz w:val="24"/>
                <w:szCs w:val="24"/>
              </w:rPr>
            </w:pPr>
            <w:r w:rsidRPr="0007221D">
              <w:rPr>
                <w:rFonts w:cs="Arial"/>
                <w:sz w:val="24"/>
                <w:szCs w:val="24"/>
              </w:rPr>
              <w:t>Ø</w:t>
            </w:r>
            <w:r w:rsidR="00C35C39" w:rsidRPr="0007221D">
              <w:rPr>
                <w:rFonts w:cs="Arial"/>
                <w:sz w:val="24"/>
                <w:szCs w:val="24"/>
              </w:rPr>
              <w:t>600x10</w:t>
            </w:r>
          </w:p>
        </w:tc>
        <w:tc>
          <w:tcPr>
            <w:tcW w:w="2410" w:type="dxa"/>
            <w:vAlign w:val="center"/>
          </w:tcPr>
          <w:p w14:paraId="521E59E2" w14:textId="4E05D8FD" w:rsidR="00C35C39" w:rsidRPr="0007221D" w:rsidRDefault="00C35C39" w:rsidP="004F6A8D">
            <w:pPr>
              <w:spacing w:after="0" w:line="276" w:lineRule="auto"/>
              <w:jc w:val="both"/>
              <w:rPr>
                <w:rFonts w:cs="Arial"/>
                <w:sz w:val="24"/>
                <w:szCs w:val="24"/>
              </w:rPr>
            </w:pPr>
            <w:r w:rsidRPr="0007221D">
              <w:rPr>
                <w:rFonts w:cs="Arial"/>
                <w:sz w:val="24"/>
                <w:szCs w:val="24"/>
              </w:rPr>
              <w:t>2 vnt.</w:t>
            </w:r>
          </w:p>
        </w:tc>
      </w:tr>
      <w:tr w:rsidR="00DF7197" w14:paraId="34D9B11C" w14:textId="77777777" w:rsidTr="004C7AB4">
        <w:trPr>
          <w:trHeight w:val="284"/>
        </w:trPr>
        <w:tc>
          <w:tcPr>
            <w:tcW w:w="3681" w:type="dxa"/>
            <w:vAlign w:val="center"/>
          </w:tcPr>
          <w:p w14:paraId="12E2DC32" w14:textId="130BD276" w:rsidR="00DF7197" w:rsidRPr="0007221D" w:rsidRDefault="00DF7197" w:rsidP="004F6A8D">
            <w:pPr>
              <w:spacing w:after="0" w:line="276" w:lineRule="auto"/>
              <w:jc w:val="both"/>
              <w:rPr>
                <w:rFonts w:cs="Arial"/>
                <w:sz w:val="24"/>
                <w:szCs w:val="24"/>
              </w:rPr>
            </w:pPr>
            <w:r w:rsidRPr="0007221D">
              <w:rPr>
                <w:rFonts w:cs="Arial"/>
                <w:sz w:val="24"/>
                <w:szCs w:val="24"/>
              </w:rPr>
              <w:t>Redukuotas trišakis</w:t>
            </w:r>
          </w:p>
        </w:tc>
        <w:tc>
          <w:tcPr>
            <w:tcW w:w="3827" w:type="dxa"/>
            <w:vAlign w:val="center"/>
          </w:tcPr>
          <w:p w14:paraId="24261EB1" w14:textId="47A40A06" w:rsidR="00DF7197" w:rsidRPr="0007221D" w:rsidRDefault="00903D5A" w:rsidP="004F6A8D">
            <w:pPr>
              <w:spacing w:after="0" w:line="276" w:lineRule="auto"/>
              <w:jc w:val="both"/>
              <w:rPr>
                <w:rFonts w:cs="Arial"/>
                <w:sz w:val="24"/>
                <w:szCs w:val="24"/>
              </w:rPr>
            </w:pPr>
            <w:r w:rsidRPr="0007221D">
              <w:rPr>
                <w:rFonts w:cs="Arial"/>
                <w:sz w:val="24"/>
                <w:szCs w:val="24"/>
              </w:rPr>
              <w:t>Ø</w:t>
            </w:r>
            <w:r w:rsidR="00DF7197" w:rsidRPr="0007221D">
              <w:rPr>
                <w:rFonts w:eastAsia="Calibri" w:cs="Arial"/>
                <w:sz w:val="24"/>
                <w:szCs w:val="24"/>
                <w:lang w:eastAsia="lt-LT"/>
              </w:rPr>
              <w:t>630→</w:t>
            </w:r>
            <w:r w:rsidRPr="0007221D">
              <w:rPr>
                <w:rFonts w:cs="Arial"/>
                <w:sz w:val="24"/>
                <w:szCs w:val="24"/>
              </w:rPr>
              <w:t xml:space="preserve"> Ø</w:t>
            </w:r>
            <w:r w:rsidR="00DF7197" w:rsidRPr="0007221D">
              <w:rPr>
                <w:rFonts w:eastAsia="Calibri" w:cs="Arial"/>
                <w:sz w:val="24"/>
                <w:szCs w:val="24"/>
                <w:lang w:eastAsia="lt-LT"/>
              </w:rPr>
              <w:t>325x10</w:t>
            </w:r>
          </w:p>
        </w:tc>
        <w:tc>
          <w:tcPr>
            <w:tcW w:w="2410" w:type="dxa"/>
            <w:vAlign w:val="center"/>
          </w:tcPr>
          <w:p w14:paraId="65742C70" w14:textId="2AFA0FE9" w:rsidR="00DF7197" w:rsidRPr="0007221D" w:rsidRDefault="004D4C4A" w:rsidP="004F6A8D">
            <w:pPr>
              <w:spacing w:after="0" w:line="276" w:lineRule="auto"/>
              <w:jc w:val="both"/>
              <w:rPr>
                <w:rFonts w:cs="Arial"/>
                <w:sz w:val="24"/>
                <w:szCs w:val="24"/>
              </w:rPr>
            </w:pPr>
            <w:r w:rsidRPr="0007221D">
              <w:rPr>
                <w:rFonts w:cs="Arial"/>
                <w:sz w:val="24"/>
                <w:szCs w:val="24"/>
              </w:rPr>
              <w:t>2 vnt.</w:t>
            </w:r>
          </w:p>
        </w:tc>
      </w:tr>
      <w:tr w:rsidR="00DF7197" w14:paraId="19EC3B84" w14:textId="77777777" w:rsidTr="004C7AB4">
        <w:trPr>
          <w:trHeight w:val="284"/>
        </w:trPr>
        <w:tc>
          <w:tcPr>
            <w:tcW w:w="3681" w:type="dxa"/>
            <w:vAlign w:val="center"/>
          </w:tcPr>
          <w:p w14:paraId="2098E542" w14:textId="1A93AB6C" w:rsidR="00DF7197" w:rsidRPr="0007221D" w:rsidRDefault="004D4C4A" w:rsidP="004F6A8D">
            <w:pPr>
              <w:spacing w:after="0" w:line="276" w:lineRule="auto"/>
              <w:jc w:val="both"/>
              <w:rPr>
                <w:rFonts w:cs="Arial"/>
                <w:sz w:val="24"/>
                <w:szCs w:val="24"/>
              </w:rPr>
            </w:pPr>
            <w:r w:rsidRPr="0007221D">
              <w:rPr>
                <w:rFonts w:cs="Arial"/>
                <w:sz w:val="24"/>
                <w:szCs w:val="24"/>
              </w:rPr>
              <w:t>Redukuotas trišakis</w:t>
            </w:r>
          </w:p>
        </w:tc>
        <w:tc>
          <w:tcPr>
            <w:tcW w:w="3827" w:type="dxa"/>
            <w:vAlign w:val="center"/>
          </w:tcPr>
          <w:p w14:paraId="249FC8C1" w14:textId="2C7226AF" w:rsidR="00DF7197" w:rsidRPr="0007221D" w:rsidRDefault="00903D5A" w:rsidP="004F6A8D">
            <w:pPr>
              <w:spacing w:after="0" w:line="276" w:lineRule="auto"/>
              <w:jc w:val="both"/>
              <w:rPr>
                <w:rFonts w:cs="Arial"/>
                <w:sz w:val="24"/>
                <w:szCs w:val="24"/>
              </w:rPr>
            </w:pPr>
            <w:r w:rsidRPr="0007221D">
              <w:rPr>
                <w:rFonts w:cs="Arial"/>
                <w:sz w:val="24"/>
                <w:szCs w:val="24"/>
              </w:rPr>
              <w:t>Ø</w:t>
            </w:r>
            <w:r w:rsidR="004D4C4A" w:rsidRPr="0007221D">
              <w:rPr>
                <w:rFonts w:eastAsia="Calibri" w:cs="Arial"/>
                <w:sz w:val="24"/>
                <w:szCs w:val="24"/>
                <w:lang w:eastAsia="lt-LT"/>
              </w:rPr>
              <w:t>630→</w:t>
            </w:r>
            <w:r w:rsidRPr="0007221D">
              <w:rPr>
                <w:rFonts w:cs="Arial"/>
                <w:sz w:val="24"/>
                <w:szCs w:val="24"/>
              </w:rPr>
              <w:t xml:space="preserve"> Ø</w:t>
            </w:r>
            <w:r w:rsidR="004D4C4A" w:rsidRPr="0007221D">
              <w:rPr>
                <w:rFonts w:eastAsia="Calibri" w:cs="Arial"/>
                <w:sz w:val="24"/>
                <w:szCs w:val="24"/>
                <w:lang w:eastAsia="lt-LT"/>
              </w:rPr>
              <w:t>426x10</w:t>
            </w:r>
          </w:p>
        </w:tc>
        <w:tc>
          <w:tcPr>
            <w:tcW w:w="2410" w:type="dxa"/>
            <w:vAlign w:val="center"/>
          </w:tcPr>
          <w:p w14:paraId="20E55B4C" w14:textId="70818988" w:rsidR="00DF7197" w:rsidRPr="0007221D" w:rsidRDefault="004D4C4A" w:rsidP="004F6A8D">
            <w:pPr>
              <w:spacing w:after="0" w:line="276" w:lineRule="auto"/>
              <w:jc w:val="both"/>
              <w:rPr>
                <w:rFonts w:cs="Arial"/>
                <w:sz w:val="24"/>
                <w:szCs w:val="24"/>
              </w:rPr>
            </w:pPr>
            <w:r w:rsidRPr="0007221D">
              <w:rPr>
                <w:rFonts w:cs="Arial"/>
                <w:sz w:val="24"/>
                <w:szCs w:val="24"/>
              </w:rPr>
              <w:t>2 vnt.</w:t>
            </w:r>
          </w:p>
        </w:tc>
      </w:tr>
      <w:tr w:rsidR="004D4C4A" w14:paraId="40CCF6FE" w14:textId="77777777" w:rsidTr="004C7AB4">
        <w:trPr>
          <w:trHeight w:val="284"/>
        </w:trPr>
        <w:tc>
          <w:tcPr>
            <w:tcW w:w="3681" w:type="dxa"/>
            <w:vAlign w:val="center"/>
          </w:tcPr>
          <w:p w14:paraId="16894169" w14:textId="15BD8562" w:rsidR="004D4C4A" w:rsidRPr="0007221D" w:rsidRDefault="008D5DDF" w:rsidP="004F6A8D">
            <w:pPr>
              <w:spacing w:after="0" w:line="276" w:lineRule="auto"/>
              <w:jc w:val="both"/>
              <w:rPr>
                <w:rFonts w:cs="Arial"/>
                <w:sz w:val="24"/>
                <w:szCs w:val="24"/>
              </w:rPr>
            </w:pPr>
            <w:r w:rsidRPr="0007221D">
              <w:rPr>
                <w:rFonts w:cs="Arial"/>
                <w:sz w:val="24"/>
                <w:szCs w:val="24"/>
              </w:rPr>
              <w:t>T</w:t>
            </w:r>
            <w:r w:rsidR="004D4C4A" w:rsidRPr="0007221D">
              <w:rPr>
                <w:rFonts w:cs="Arial"/>
                <w:sz w:val="24"/>
                <w:szCs w:val="24"/>
              </w:rPr>
              <w:t>rišakis</w:t>
            </w:r>
          </w:p>
        </w:tc>
        <w:tc>
          <w:tcPr>
            <w:tcW w:w="3827" w:type="dxa"/>
            <w:vAlign w:val="center"/>
          </w:tcPr>
          <w:p w14:paraId="2A9F0594" w14:textId="2D575469" w:rsidR="004D4C4A" w:rsidRPr="0007221D" w:rsidRDefault="00903D5A" w:rsidP="004F6A8D">
            <w:pPr>
              <w:spacing w:after="0" w:line="276" w:lineRule="auto"/>
              <w:jc w:val="both"/>
              <w:rPr>
                <w:rFonts w:cs="Arial"/>
                <w:sz w:val="24"/>
                <w:szCs w:val="24"/>
              </w:rPr>
            </w:pPr>
            <w:r w:rsidRPr="0007221D">
              <w:rPr>
                <w:rFonts w:cs="Arial"/>
                <w:sz w:val="24"/>
                <w:szCs w:val="24"/>
              </w:rPr>
              <w:t>Ø</w:t>
            </w:r>
            <w:r w:rsidR="008D5DDF" w:rsidRPr="0007221D">
              <w:rPr>
                <w:rFonts w:eastAsia="Calibri" w:cs="Arial"/>
                <w:sz w:val="24"/>
                <w:szCs w:val="24"/>
                <w:lang w:eastAsia="lt-LT"/>
              </w:rPr>
              <w:t>426</w:t>
            </w:r>
            <w:r w:rsidR="004D4C4A" w:rsidRPr="0007221D">
              <w:rPr>
                <w:rFonts w:eastAsia="Calibri" w:cs="Arial"/>
                <w:sz w:val="24"/>
                <w:szCs w:val="24"/>
                <w:lang w:eastAsia="lt-LT"/>
              </w:rPr>
              <w:t>→</w:t>
            </w:r>
            <w:r w:rsidRPr="0007221D">
              <w:rPr>
                <w:rFonts w:cs="Arial"/>
                <w:sz w:val="24"/>
                <w:szCs w:val="24"/>
              </w:rPr>
              <w:t xml:space="preserve"> Ø</w:t>
            </w:r>
            <w:r w:rsidR="004D4C4A" w:rsidRPr="0007221D">
              <w:rPr>
                <w:rFonts w:eastAsia="Calibri" w:cs="Arial"/>
                <w:sz w:val="24"/>
                <w:szCs w:val="24"/>
                <w:lang w:eastAsia="lt-LT"/>
              </w:rPr>
              <w:t>426x10</w:t>
            </w:r>
          </w:p>
        </w:tc>
        <w:tc>
          <w:tcPr>
            <w:tcW w:w="2410" w:type="dxa"/>
            <w:vAlign w:val="center"/>
          </w:tcPr>
          <w:p w14:paraId="31A5CD97" w14:textId="465B2667" w:rsidR="004D4C4A" w:rsidRPr="0007221D" w:rsidRDefault="008D5DDF" w:rsidP="004F6A8D">
            <w:pPr>
              <w:spacing w:after="0" w:line="276" w:lineRule="auto"/>
              <w:jc w:val="both"/>
              <w:rPr>
                <w:rFonts w:cs="Arial"/>
                <w:sz w:val="24"/>
                <w:szCs w:val="24"/>
              </w:rPr>
            </w:pPr>
            <w:r w:rsidRPr="0007221D">
              <w:rPr>
                <w:rFonts w:cs="Arial"/>
                <w:sz w:val="24"/>
                <w:szCs w:val="24"/>
              </w:rPr>
              <w:t>1 vnt.</w:t>
            </w:r>
          </w:p>
        </w:tc>
      </w:tr>
      <w:tr w:rsidR="008D5DDF" w14:paraId="4EF3B5A6" w14:textId="77777777" w:rsidTr="004C7AB4">
        <w:trPr>
          <w:trHeight w:val="284"/>
        </w:trPr>
        <w:tc>
          <w:tcPr>
            <w:tcW w:w="3681" w:type="dxa"/>
            <w:vAlign w:val="center"/>
          </w:tcPr>
          <w:p w14:paraId="4BA95E00" w14:textId="6946EEC2" w:rsidR="008D5DDF" w:rsidRPr="0007221D" w:rsidRDefault="008D5DDF" w:rsidP="004F6A8D">
            <w:pPr>
              <w:spacing w:after="0" w:line="276" w:lineRule="auto"/>
              <w:jc w:val="both"/>
              <w:rPr>
                <w:rFonts w:cs="Arial"/>
                <w:sz w:val="24"/>
                <w:szCs w:val="24"/>
              </w:rPr>
            </w:pPr>
            <w:r w:rsidRPr="0007221D">
              <w:rPr>
                <w:rFonts w:cs="Arial"/>
                <w:sz w:val="24"/>
                <w:szCs w:val="24"/>
              </w:rPr>
              <w:t>Redukuotas trišakis</w:t>
            </w:r>
          </w:p>
        </w:tc>
        <w:tc>
          <w:tcPr>
            <w:tcW w:w="3827" w:type="dxa"/>
            <w:vAlign w:val="center"/>
          </w:tcPr>
          <w:p w14:paraId="3B87FE7E" w14:textId="59B70E14" w:rsidR="008D5DDF" w:rsidRPr="0007221D" w:rsidRDefault="00903D5A" w:rsidP="004F6A8D">
            <w:pPr>
              <w:spacing w:after="0" w:line="276" w:lineRule="auto"/>
              <w:jc w:val="both"/>
              <w:rPr>
                <w:rFonts w:cs="Arial"/>
                <w:sz w:val="24"/>
                <w:szCs w:val="24"/>
              </w:rPr>
            </w:pPr>
            <w:r w:rsidRPr="0007221D">
              <w:rPr>
                <w:rFonts w:cs="Arial"/>
                <w:sz w:val="24"/>
                <w:szCs w:val="24"/>
              </w:rPr>
              <w:t>Ø</w:t>
            </w:r>
            <w:r w:rsidR="00E12A9E" w:rsidRPr="0007221D">
              <w:rPr>
                <w:rFonts w:eastAsia="Calibri" w:cs="Arial"/>
                <w:sz w:val="24"/>
                <w:szCs w:val="24"/>
                <w:lang w:eastAsia="lt-LT"/>
              </w:rPr>
              <w:t>426</w:t>
            </w:r>
            <w:r w:rsidR="008D5DDF" w:rsidRPr="0007221D">
              <w:rPr>
                <w:rFonts w:eastAsia="Calibri" w:cs="Arial"/>
                <w:sz w:val="24"/>
                <w:szCs w:val="24"/>
                <w:lang w:eastAsia="lt-LT"/>
              </w:rPr>
              <w:t>→</w:t>
            </w:r>
            <w:r w:rsidRPr="0007221D">
              <w:rPr>
                <w:rFonts w:cs="Arial"/>
                <w:sz w:val="24"/>
                <w:szCs w:val="24"/>
              </w:rPr>
              <w:t xml:space="preserve"> Ø</w:t>
            </w:r>
            <w:r w:rsidR="00E12A9E" w:rsidRPr="0007221D">
              <w:rPr>
                <w:rFonts w:eastAsia="Calibri" w:cs="Arial"/>
                <w:sz w:val="24"/>
                <w:szCs w:val="24"/>
                <w:lang w:eastAsia="lt-LT"/>
              </w:rPr>
              <w:t>377</w:t>
            </w:r>
            <w:r w:rsidR="008D5DDF" w:rsidRPr="0007221D">
              <w:rPr>
                <w:rFonts w:eastAsia="Calibri" w:cs="Arial"/>
                <w:sz w:val="24"/>
                <w:szCs w:val="24"/>
                <w:lang w:eastAsia="lt-LT"/>
              </w:rPr>
              <w:t>x10</w:t>
            </w:r>
          </w:p>
        </w:tc>
        <w:tc>
          <w:tcPr>
            <w:tcW w:w="2410" w:type="dxa"/>
            <w:vAlign w:val="center"/>
          </w:tcPr>
          <w:p w14:paraId="6B3AEF1A" w14:textId="5DF6DDCC" w:rsidR="008D5DDF" w:rsidRPr="0007221D" w:rsidRDefault="00996841" w:rsidP="004F6A8D">
            <w:pPr>
              <w:spacing w:after="0" w:line="276" w:lineRule="auto"/>
              <w:jc w:val="both"/>
              <w:rPr>
                <w:rFonts w:cs="Arial"/>
                <w:sz w:val="24"/>
                <w:szCs w:val="24"/>
              </w:rPr>
            </w:pPr>
            <w:r w:rsidRPr="0007221D">
              <w:rPr>
                <w:rFonts w:cs="Arial"/>
                <w:sz w:val="24"/>
                <w:szCs w:val="24"/>
              </w:rPr>
              <w:t>2 vnt.</w:t>
            </w:r>
          </w:p>
        </w:tc>
      </w:tr>
      <w:tr w:rsidR="00F738ED" w14:paraId="74EA2B43" w14:textId="77777777" w:rsidTr="004C7AB4">
        <w:trPr>
          <w:trHeight w:val="284"/>
        </w:trPr>
        <w:tc>
          <w:tcPr>
            <w:tcW w:w="3681" w:type="dxa"/>
            <w:vAlign w:val="center"/>
          </w:tcPr>
          <w:p w14:paraId="3FA940DE" w14:textId="50050659" w:rsidR="00F738ED" w:rsidRPr="0007221D" w:rsidRDefault="00124E2C" w:rsidP="004F6A8D">
            <w:pPr>
              <w:spacing w:after="0" w:line="276" w:lineRule="auto"/>
              <w:jc w:val="both"/>
              <w:rPr>
                <w:rFonts w:cs="Arial"/>
                <w:sz w:val="24"/>
                <w:szCs w:val="24"/>
              </w:rPr>
            </w:pPr>
            <w:proofErr w:type="spellStart"/>
            <w:r w:rsidRPr="0007221D">
              <w:rPr>
                <w:rFonts w:cs="Arial"/>
                <w:sz w:val="24"/>
                <w:szCs w:val="24"/>
              </w:rPr>
              <w:lastRenderedPageBreak/>
              <w:t>Pusalkūnė</w:t>
            </w:r>
            <w:proofErr w:type="spellEnd"/>
          </w:p>
        </w:tc>
        <w:tc>
          <w:tcPr>
            <w:tcW w:w="3827" w:type="dxa"/>
            <w:vAlign w:val="center"/>
          </w:tcPr>
          <w:p w14:paraId="5B2A5AE4" w14:textId="0EFBC4CC" w:rsidR="00F738ED" w:rsidRPr="0007221D" w:rsidRDefault="00903D5A" w:rsidP="004F6A8D">
            <w:pPr>
              <w:spacing w:after="0" w:line="276" w:lineRule="auto"/>
              <w:jc w:val="both"/>
              <w:rPr>
                <w:rFonts w:eastAsia="Calibri" w:cs="Arial"/>
                <w:sz w:val="24"/>
                <w:szCs w:val="24"/>
                <w:lang w:eastAsia="lt-LT"/>
              </w:rPr>
            </w:pPr>
            <w:r w:rsidRPr="0007221D">
              <w:rPr>
                <w:rFonts w:cs="Arial"/>
                <w:sz w:val="24"/>
                <w:szCs w:val="24"/>
              </w:rPr>
              <w:t>Ø</w:t>
            </w:r>
            <w:r w:rsidRPr="0007221D">
              <w:rPr>
                <w:rFonts w:eastAsia="Calibri" w:cs="Arial"/>
                <w:sz w:val="24"/>
                <w:szCs w:val="24"/>
                <w:lang w:eastAsia="lt-LT"/>
              </w:rPr>
              <w:t>4</w:t>
            </w:r>
            <w:r w:rsidR="00124E2C" w:rsidRPr="0007221D">
              <w:rPr>
                <w:rFonts w:eastAsia="Calibri" w:cs="Arial"/>
                <w:sz w:val="24"/>
                <w:szCs w:val="24"/>
                <w:lang w:eastAsia="lt-LT"/>
              </w:rPr>
              <w:t>26x8</w:t>
            </w:r>
          </w:p>
        </w:tc>
        <w:tc>
          <w:tcPr>
            <w:tcW w:w="2410" w:type="dxa"/>
            <w:vAlign w:val="center"/>
          </w:tcPr>
          <w:p w14:paraId="02EDB94B" w14:textId="4EBCA48F" w:rsidR="00F738ED" w:rsidRPr="0007221D" w:rsidRDefault="00124E2C" w:rsidP="004F6A8D">
            <w:pPr>
              <w:spacing w:after="0" w:line="276" w:lineRule="auto"/>
              <w:jc w:val="both"/>
              <w:rPr>
                <w:rFonts w:cs="Arial"/>
                <w:sz w:val="24"/>
                <w:szCs w:val="24"/>
              </w:rPr>
            </w:pPr>
            <w:r w:rsidRPr="0007221D">
              <w:rPr>
                <w:rFonts w:cs="Arial"/>
                <w:sz w:val="24"/>
                <w:szCs w:val="24"/>
              </w:rPr>
              <w:t>1 vnt.</w:t>
            </w:r>
          </w:p>
        </w:tc>
      </w:tr>
      <w:tr w:rsidR="00124E2C" w14:paraId="0766A2E8" w14:textId="77777777" w:rsidTr="004C7AB4">
        <w:trPr>
          <w:trHeight w:val="284"/>
        </w:trPr>
        <w:tc>
          <w:tcPr>
            <w:tcW w:w="3681" w:type="dxa"/>
            <w:vAlign w:val="center"/>
          </w:tcPr>
          <w:p w14:paraId="1E5DE113" w14:textId="05E47F1C" w:rsidR="00124E2C" w:rsidRPr="0007221D" w:rsidRDefault="00124E2C" w:rsidP="004F6A8D">
            <w:pPr>
              <w:spacing w:after="0" w:line="276" w:lineRule="auto"/>
              <w:jc w:val="both"/>
              <w:rPr>
                <w:rFonts w:cs="Arial"/>
                <w:sz w:val="24"/>
                <w:szCs w:val="24"/>
              </w:rPr>
            </w:pPr>
            <w:proofErr w:type="spellStart"/>
            <w:r w:rsidRPr="0007221D">
              <w:rPr>
                <w:rFonts w:cs="Arial"/>
                <w:sz w:val="24"/>
                <w:szCs w:val="24"/>
              </w:rPr>
              <w:t>Pusalkūnė</w:t>
            </w:r>
            <w:proofErr w:type="spellEnd"/>
          </w:p>
        </w:tc>
        <w:tc>
          <w:tcPr>
            <w:tcW w:w="3827" w:type="dxa"/>
            <w:vAlign w:val="center"/>
          </w:tcPr>
          <w:p w14:paraId="12905B4A" w14:textId="3D3D6C60" w:rsidR="00124E2C" w:rsidRPr="0007221D" w:rsidRDefault="00903D5A" w:rsidP="004F6A8D">
            <w:pPr>
              <w:spacing w:after="0" w:line="276" w:lineRule="auto"/>
              <w:jc w:val="both"/>
              <w:rPr>
                <w:rFonts w:eastAsia="Calibri" w:cs="Arial"/>
                <w:sz w:val="24"/>
                <w:szCs w:val="24"/>
                <w:lang w:eastAsia="lt-LT"/>
              </w:rPr>
            </w:pPr>
            <w:r w:rsidRPr="0007221D">
              <w:rPr>
                <w:rFonts w:cs="Arial"/>
                <w:sz w:val="24"/>
                <w:szCs w:val="24"/>
              </w:rPr>
              <w:t>Ø</w:t>
            </w:r>
            <w:r w:rsidR="00C30729" w:rsidRPr="0007221D">
              <w:rPr>
                <w:rFonts w:eastAsia="Calibri" w:cs="Arial"/>
                <w:sz w:val="24"/>
                <w:szCs w:val="24"/>
                <w:lang w:eastAsia="lt-LT"/>
              </w:rPr>
              <w:t>530x10</w:t>
            </w:r>
          </w:p>
        </w:tc>
        <w:tc>
          <w:tcPr>
            <w:tcW w:w="2410" w:type="dxa"/>
            <w:vAlign w:val="center"/>
          </w:tcPr>
          <w:p w14:paraId="470AE100" w14:textId="370A2E6B" w:rsidR="00124E2C" w:rsidRPr="0007221D" w:rsidRDefault="00C30729" w:rsidP="004F6A8D">
            <w:pPr>
              <w:spacing w:after="0" w:line="276" w:lineRule="auto"/>
              <w:jc w:val="both"/>
              <w:rPr>
                <w:rFonts w:cs="Arial"/>
                <w:sz w:val="24"/>
                <w:szCs w:val="24"/>
              </w:rPr>
            </w:pPr>
            <w:r w:rsidRPr="0007221D">
              <w:rPr>
                <w:rFonts w:cs="Arial"/>
                <w:sz w:val="24"/>
                <w:szCs w:val="24"/>
              </w:rPr>
              <w:t>1 vnt.</w:t>
            </w:r>
          </w:p>
        </w:tc>
      </w:tr>
      <w:tr w:rsidR="00996841" w14:paraId="49FD626D" w14:textId="77777777" w:rsidTr="004C7AB4">
        <w:trPr>
          <w:trHeight w:val="284"/>
        </w:trPr>
        <w:tc>
          <w:tcPr>
            <w:tcW w:w="3681" w:type="dxa"/>
            <w:vAlign w:val="center"/>
          </w:tcPr>
          <w:p w14:paraId="6070148F" w14:textId="0AEADFFA" w:rsidR="00996841" w:rsidRPr="0007221D" w:rsidRDefault="00996841" w:rsidP="004F6A8D">
            <w:pPr>
              <w:spacing w:after="0" w:line="276" w:lineRule="auto"/>
              <w:jc w:val="both"/>
              <w:rPr>
                <w:rFonts w:cs="Arial"/>
                <w:sz w:val="24"/>
                <w:szCs w:val="24"/>
              </w:rPr>
            </w:pPr>
            <w:r w:rsidRPr="0007221D">
              <w:rPr>
                <w:rFonts w:cs="Arial"/>
                <w:sz w:val="24"/>
                <w:szCs w:val="24"/>
              </w:rPr>
              <w:t>A-026 perėjimas</w:t>
            </w:r>
          </w:p>
        </w:tc>
        <w:tc>
          <w:tcPr>
            <w:tcW w:w="3827" w:type="dxa"/>
            <w:vAlign w:val="center"/>
          </w:tcPr>
          <w:p w14:paraId="46D1A5DD" w14:textId="5991AB61" w:rsidR="00996841" w:rsidRPr="0007221D" w:rsidRDefault="00903D5A" w:rsidP="004F6A8D">
            <w:pPr>
              <w:spacing w:after="0" w:line="276" w:lineRule="auto"/>
              <w:jc w:val="both"/>
              <w:rPr>
                <w:rFonts w:cs="Arial"/>
                <w:sz w:val="24"/>
                <w:szCs w:val="24"/>
              </w:rPr>
            </w:pPr>
            <w:r w:rsidRPr="0007221D">
              <w:rPr>
                <w:rFonts w:cs="Arial"/>
                <w:sz w:val="24"/>
                <w:szCs w:val="24"/>
              </w:rPr>
              <w:t>Ø</w:t>
            </w:r>
            <w:r w:rsidR="00996841" w:rsidRPr="0007221D">
              <w:rPr>
                <w:rFonts w:cs="Arial"/>
                <w:sz w:val="24"/>
                <w:szCs w:val="24"/>
              </w:rPr>
              <w:t>630</w:t>
            </w:r>
            <w:r w:rsidR="00996841" w:rsidRPr="0007221D">
              <w:rPr>
                <w:rFonts w:eastAsia="Calibri" w:cs="Arial"/>
                <w:sz w:val="24"/>
                <w:szCs w:val="24"/>
                <w:lang w:eastAsia="lt-LT"/>
              </w:rPr>
              <w:t>→</w:t>
            </w:r>
            <w:r w:rsidRPr="0007221D">
              <w:rPr>
                <w:rFonts w:cs="Arial"/>
                <w:sz w:val="24"/>
                <w:szCs w:val="24"/>
              </w:rPr>
              <w:t xml:space="preserve"> Ø</w:t>
            </w:r>
            <w:r w:rsidR="001B1565" w:rsidRPr="0007221D">
              <w:rPr>
                <w:rFonts w:eastAsia="Calibri" w:cs="Arial"/>
                <w:sz w:val="24"/>
                <w:szCs w:val="24"/>
                <w:lang w:eastAsia="lt-LT"/>
              </w:rPr>
              <w:t>530</w:t>
            </w:r>
            <w:r w:rsidR="00996841" w:rsidRPr="0007221D">
              <w:rPr>
                <w:rFonts w:eastAsia="Calibri" w:cs="Arial"/>
                <w:sz w:val="24"/>
                <w:szCs w:val="24"/>
                <w:lang w:eastAsia="lt-LT"/>
              </w:rPr>
              <w:t>x10</w:t>
            </w:r>
          </w:p>
        </w:tc>
        <w:tc>
          <w:tcPr>
            <w:tcW w:w="2410" w:type="dxa"/>
            <w:vAlign w:val="center"/>
          </w:tcPr>
          <w:p w14:paraId="73D4E90C" w14:textId="7717CF60" w:rsidR="00996841" w:rsidRPr="0007221D" w:rsidRDefault="001B1565" w:rsidP="004F6A8D">
            <w:pPr>
              <w:spacing w:after="0" w:line="276" w:lineRule="auto"/>
              <w:jc w:val="both"/>
              <w:rPr>
                <w:rFonts w:cs="Arial"/>
                <w:sz w:val="24"/>
                <w:szCs w:val="24"/>
              </w:rPr>
            </w:pPr>
            <w:r w:rsidRPr="0007221D">
              <w:rPr>
                <w:rFonts w:cs="Arial"/>
                <w:sz w:val="24"/>
                <w:szCs w:val="24"/>
              </w:rPr>
              <w:t>1vnt</w:t>
            </w:r>
          </w:p>
        </w:tc>
      </w:tr>
      <w:tr w:rsidR="00996841" w14:paraId="240D6F22" w14:textId="77777777" w:rsidTr="004C7AB4">
        <w:trPr>
          <w:trHeight w:val="284"/>
        </w:trPr>
        <w:tc>
          <w:tcPr>
            <w:tcW w:w="3681" w:type="dxa"/>
            <w:vAlign w:val="center"/>
          </w:tcPr>
          <w:p w14:paraId="00F0C813" w14:textId="096FE58A" w:rsidR="00996841" w:rsidRPr="0007221D" w:rsidRDefault="00996841" w:rsidP="004F6A8D">
            <w:pPr>
              <w:spacing w:after="0" w:line="276" w:lineRule="auto"/>
              <w:jc w:val="both"/>
              <w:rPr>
                <w:rFonts w:cs="Arial"/>
                <w:sz w:val="24"/>
                <w:szCs w:val="24"/>
              </w:rPr>
            </w:pPr>
            <w:proofErr w:type="spellStart"/>
            <w:r w:rsidRPr="0007221D">
              <w:rPr>
                <w:rFonts w:cs="Arial"/>
                <w:sz w:val="24"/>
                <w:szCs w:val="24"/>
              </w:rPr>
              <w:t>Flanšas</w:t>
            </w:r>
            <w:proofErr w:type="spellEnd"/>
          </w:p>
        </w:tc>
        <w:tc>
          <w:tcPr>
            <w:tcW w:w="3827" w:type="dxa"/>
            <w:vAlign w:val="center"/>
          </w:tcPr>
          <w:p w14:paraId="30383607" w14:textId="41F7C735" w:rsidR="00996841" w:rsidRPr="0007221D" w:rsidRDefault="00996841"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350 P</w:t>
            </w:r>
            <w:r w:rsidR="00EC4CF8" w:rsidRPr="0007221D">
              <w:rPr>
                <w:rFonts w:cs="Arial"/>
                <w:sz w:val="24"/>
                <w:szCs w:val="24"/>
              </w:rPr>
              <w:t>U</w:t>
            </w:r>
            <w:r w:rsidRPr="0007221D">
              <w:rPr>
                <w:rFonts w:cs="Arial"/>
                <w:sz w:val="24"/>
                <w:szCs w:val="24"/>
              </w:rPr>
              <w:t>25</w:t>
            </w:r>
          </w:p>
        </w:tc>
        <w:tc>
          <w:tcPr>
            <w:tcW w:w="2410" w:type="dxa"/>
            <w:vAlign w:val="center"/>
          </w:tcPr>
          <w:p w14:paraId="777D7C10" w14:textId="08BE2276" w:rsidR="00996841" w:rsidRPr="0007221D" w:rsidRDefault="001E207F" w:rsidP="004F6A8D">
            <w:pPr>
              <w:spacing w:after="0" w:line="276" w:lineRule="auto"/>
              <w:jc w:val="both"/>
              <w:rPr>
                <w:rFonts w:cs="Arial"/>
                <w:sz w:val="24"/>
                <w:szCs w:val="24"/>
              </w:rPr>
            </w:pPr>
            <w:r>
              <w:rPr>
                <w:rFonts w:cs="Arial"/>
                <w:sz w:val="24"/>
                <w:szCs w:val="24"/>
              </w:rPr>
              <w:t>1 vnt.</w:t>
            </w:r>
          </w:p>
        </w:tc>
      </w:tr>
      <w:tr w:rsidR="00996841" w14:paraId="74D35106" w14:textId="77777777" w:rsidTr="004C7AB4">
        <w:trPr>
          <w:trHeight w:val="442"/>
        </w:trPr>
        <w:tc>
          <w:tcPr>
            <w:tcW w:w="3681" w:type="dxa"/>
            <w:vAlign w:val="center"/>
          </w:tcPr>
          <w:p w14:paraId="4E55C656" w14:textId="77777777" w:rsidR="00996841" w:rsidRPr="0007221D" w:rsidRDefault="00996841" w:rsidP="004F6A8D">
            <w:pPr>
              <w:spacing w:after="0" w:line="276" w:lineRule="auto"/>
              <w:jc w:val="both"/>
              <w:rPr>
                <w:rFonts w:cs="Arial"/>
                <w:sz w:val="24"/>
                <w:szCs w:val="24"/>
              </w:rPr>
            </w:pPr>
            <w:r w:rsidRPr="0007221D">
              <w:rPr>
                <w:rFonts w:cs="Arial"/>
                <w:sz w:val="24"/>
                <w:szCs w:val="24"/>
              </w:rPr>
              <w:t>AD14 Vamzdis</w:t>
            </w:r>
          </w:p>
        </w:tc>
        <w:tc>
          <w:tcPr>
            <w:tcW w:w="3827" w:type="dxa"/>
            <w:vAlign w:val="center"/>
          </w:tcPr>
          <w:p w14:paraId="4BA6B904" w14:textId="06FC8DE5" w:rsidR="00996841" w:rsidRPr="0007221D" w:rsidRDefault="00903D5A" w:rsidP="004F6A8D">
            <w:pPr>
              <w:spacing w:after="0" w:line="276" w:lineRule="auto"/>
              <w:jc w:val="both"/>
              <w:rPr>
                <w:rFonts w:cs="Arial"/>
                <w:sz w:val="24"/>
                <w:szCs w:val="24"/>
              </w:rPr>
            </w:pPr>
            <w:r w:rsidRPr="0007221D">
              <w:rPr>
                <w:rFonts w:cs="Arial"/>
                <w:sz w:val="24"/>
                <w:szCs w:val="24"/>
              </w:rPr>
              <w:t>Ø</w:t>
            </w:r>
            <w:r w:rsidR="00996841" w:rsidRPr="0007221D">
              <w:rPr>
                <w:rFonts w:cs="Arial"/>
                <w:sz w:val="24"/>
                <w:szCs w:val="24"/>
              </w:rPr>
              <w:t>60x4</w:t>
            </w:r>
          </w:p>
        </w:tc>
        <w:tc>
          <w:tcPr>
            <w:tcW w:w="2410" w:type="dxa"/>
            <w:vAlign w:val="center"/>
          </w:tcPr>
          <w:p w14:paraId="5614BE3F" w14:textId="77777777" w:rsidR="00996841" w:rsidRPr="0007221D" w:rsidRDefault="00996841" w:rsidP="004F6A8D">
            <w:pPr>
              <w:spacing w:after="0" w:line="276" w:lineRule="auto"/>
              <w:jc w:val="both"/>
              <w:rPr>
                <w:rFonts w:cs="Arial"/>
                <w:sz w:val="24"/>
                <w:szCs w:val="24"/>
              </w:rPr>
            </w:pPr>
            <w:r w:rsidRPr="0007221D">
              <w:rPr>
                <w:rFonts w:cs="Arial"/>
                <w:sz w:val="24"/>
                <w:szCs w:val="24"/>
              </w:rPr>
              <w:t>Ilgis 2m.</w:t>
            </w:r>
          </w:p>
        </w:tc>
      </w:tr>
      <w:tr w:rsidR="00996841" w14:paraId="61A43DCE" w14:textId="77777777" w:rsidTr="004C7AB4">
        <w:trPr>
          <w:trHeight w:val="284"/>
        </w:trPr>
        <w:tc>
          <w:tcPr>
            <w:tcW w:w="3681" w:type="dxa"/>
            <w:vAlign w:val="center"/>
          </w:tcPr>
          <w:p w14:paraId="69D840B9" w14:textId="77777777" w:rsidR="00996841" w:rsidRPr="0007221D" w:rsidRDefault="00996841" w:rsidP="004F6A8D">
            <w:pPr>
              <w:spacing w:after="0" w:line="276" w:lineRule="auto"/>
              <w:jc w:val="both"/>
              <w:rPr>
                <w:rFonts w:cs="Arial"/>
                <w:sz w:val="24"/>
                <w:szCs w:val="24"/>
              </w:rPr>
            </w:pPr>
            <w:r w:rsidRPr="0007221D">
              <w:rPr>
                <w:rFonts w:cs="Arial"/>
                <w:sz w:val="24"/>
                <w:szCs w:val="24"/>
              </w:rPr>
              <w:t>AD14 Alkūnė</w:t>
            </w:r>
          </w:p>
        </w:tc>
        <w:tc>
          <w:tcPr>
            <w:tcW w:w="3827" w:type="dxa"/>
            <w:vAlign w:val="center"/>
          </w:tcPr>
          <w:p w14:paraId="2837E8A1" w14:textId="0F0CD6CE" w:rsidR="00996841" w:rsidRPr="0007221D" w:rsidRDefault="00903D5A" w:rsidP="004F6A8D">
            <w:pPr>
              <w:spacing w:after="0" w:line="276" w:lineRule="auto"/>
              <w:jc w:val="both"/>
              <w:rPr>
                <w:rFonts w:cs="Arial"/>
                <w:sz w:val="24"/>
                <w:szCs w:val="24"/>
              </w:rPr>
            </w:pPr>
            <w:r w:rsidRPr="0007221D">
              <w:rPr>
                <w:rFonts w:cs="Arial"/>
                <w:sz w:val="24"/>
                <w:szCs w:val="24"/>
              </w:rPr>
              <w:t>Ø</w:t>
            </w:r>
            <w:r w:rsidR="00996841" w:rsidRPr="0007221D">
              <w:rPr>
                <w:rFonts w:cs="Arial"/>
                <w:sz w:val="24"/>
                <w:szCs w:val="24"/>
              </w:rPr>
              <w:t>60x4</w:t>
            </w:r>
          </w:p>
        </w:tc>
        <w:tc>
          <w:tcPr>
            <w:tcW w:w="2410" w:type="dxa"/>
            <w:vAlign w:val="center"/>
          </w:tcPr>
          <w:p w14:paraId="03E41FCA" w14:textId="6D37024B" w:rsidR="00996841" w:rsidRPr="0007221D" w:rsidRDefault="00996841" w:rsidP="004F6A8D">
            <w:pPr>
              <w:spacing w:after="0" w:line="276" w:lineRule="auto"/>
              <w:jc w:val="both"/>
              <w:rPr>
                <w:rFonts w:cs="Arial"/>
                <w:sz w:val="24"/>
                <w:szCs w:val="24"/>
              </w:rPr>
            </w:pPr>
            <w:r w:rsidRPr="0007221D">
              <w:rPr>
                <w:rFonts w:cs="Arial"/>
                <w:sz w:val="24"/>
                <w:szCs w:val="24"/>
              </w:rPr>
              <w:t>6</w:t>
            </w:r>
            <w:r w:rsidR="00B64EC4">
              <w:rPr>
                <w:rFonts w:cs="Arial"/>
                <w:sz w:val="24"/>
                <w:szCs w:val="24"/>
              </w:rPr>
              <w:t xml:space="preserve"> vnt.</w:t>
            </w:r>
          </w:p>
        </w:tc>
      </w:tr>
      <w:tr w:rsidR="00996841" w14:paraId="215770C6" w14:textId="77777777" w:rsidTr="004C7AB4">
        <w:trPr>
          <w:trHeight w:val="555"/>
        </w:trPr>
        <w:tc>
          <w:tcPr>
            <w:tcW w:w="3681" w:type="dxa"/>
            <w:vAlign w:val="center"/>
          </w:tcPr>
          <w:p w14:paraId="74E3F53A" w14:textId="0AA505A2" w:rsidR="00996841" w:rsidRPr="0007221D" w:rsidRDefault="00B0550D" w:rsidP="004F6A8D">
            <w:pPr>
              <w:spacing w:after="0" w:line="276" w:lineRule="auto"/>
              <w:jc w:val="both"/>
              <w:rPr>
                <w:rFonts w:cs="Arial"/>
                <w:sz w:val="24"/>
                <w:szCs w:val="24"/>
              </w:rPr>
            </w:pPr>
            <w:r>
              <w:rPr>
                <w:rFonts w:cs="Arial"/>
                <w:sz w:val="24"/>
                <w:szCs w:val="24"/>
              </w:rPr>
              <w:t>Rutulinis</w:t>
            </w:r>
            <w:r w:rsidR="00B64EC4">
              <w:rPr>
                <w:rFonts w:cs="Arial"/>
                <w:sz w:val="24"/>
                <w:szCs w:val="24"/>
              </w:rPr>
              <w:t xml:space="preserve"> plieninis</w:t>
            </w:r>
            <w:r>
              <w:rPr>
                <w:rFonts w:cs="Arial"/>
                <w:sz w:val="24"/>
                <w:szCs w:val="24"/>
              </w:rPr>
              <w:t xml:space="preserve"> virinamas v</w:t>
            </w:r>
            <w:r w:rsidR="00996841" w:rsidRPr="0007221D">
              <w:rPr>
                <w:rFonts w:cs="Arial"/>
                <w:sz w:val="24"/>
                <w:szCs w:val="24"/>
              </w:rPr>
              <w:t>entilis DU-50 PU-25</w:t>
            </w:r>
          </w:p>
        </w:tc>
        <w:tc>
          <w:tcPr>
            <w:tcW w:w="3827" w:type="dxa"/>
            <w:vAlign w:val="center"/>
          </w:tcPr>
          <w:p w14:paraId="6843B9C3" w14:textId="2300CE72" w:rsidR="00996841" w:rsidRPr="0007221D" w:rsidRDefault="00996841" w:rsidP="004F6A8D">
            <w:pPr>
              <w:spacing w:after="0" w:line="276" w:lineRule="auto"/>
              <w:jc w:val="both"/>
              <w:rPr>
                <w:rFonts w:cs="Arial"/>
                <w:sz w:val="24"/>
                <w:szCs w:val="24"/>
              </w:rPr>
            </w:pPr>
            <w:r w:rsidRPr="0007221D">
              <w:rPr>
                <w:rFonts w:cs="Arial"/>
                <w:sz w:val="24"/>
                <w:szCs w:val="24"/>
              </w:rPr>
              <w:t>D</w:t>
            </w:r>
            <w:r w:rsidR="00BA03EF" w:rsidRPr="0007221D">
              <w:rPr>
                <w:rFonts w:cs="Arial"/>
                <w:sz w:val="24"/>
                <w:szCs w:val="24"/>
              </w:rPr>
              <w:t>U</w:t>
            </w:r>
            <w:r w:rsidRPr="0007221D">
              <w:rPr>
                <w:rFonts w:cs="Arial"/>
                <w:sz w:val="24"/>
                <w:szCs w:val="24"/>
              </w:rPr>
              <w:t>50</w:t>
            </w:r>
            <w:r w:rsidR="00BA03EF" w:rsidRPr="0007221D">
              <w:rPr>
                <w:rFonts w:cs="Arial"/>
                <w:sz w:val="24"/>
                <w:szCs w:val="24"/>
              </w:rPr>
              <w:t xml:space="preserve"> PU25</w:t>
            </w:r>
          </w:p>
        </w:tc>
        <w:tc>
          <w:tcPr>
            <w:tcW w:w="2410" w:type="dxa"/>
            <w:vAlign w:val="center"/>
          </w:tcPr>
          <w:p w14:paraId="093A6C3F" w14:textId="7F8CD9AC" w:rsidR="00996841" w:rsidRPr="0007221D" w:rsidRDefault="00996841" w:rsidP="004F6A8D">
            <w:pPr>
              <w:spacing w:after="0" w:line="276" w:lineRule="auto"/>
              <w:jc w:val="both"/>
              <w:rPr>
                <w:rFonts w:cs="Arial"/>
                <w:sz w:val="24"/>
                <w:szCs w:val="24"/>
              </w:rPr>
            </w:pPr>
            <w:r w:rsidRPr="0007221D">
              <w:rPr>
                <w:rFonts w:cs="Arial"/>
                <w:sz w:val="24"/>
                <w:szCs w:val="24"/>
              </w:rPr>
              <w:t>6</w:t>
            </w:r>
            <w:r w:rsidR="00A11787">
              <w:rPr>
                <w:rFonts w:cs="Arial"/>
                <w:sz w:val="24"/>
                <w:szCs w:val="24"/>
              </w:rPr>
              <w:t xml:space="preserve"> vnt.</w:t>
            </w:r>
          </w:p>
        </w:tc>
      </w:tr>
      <w:tr w:rsidR="00C30729" w14:paraId="2C8CF789" w14:textId="77777777" w:rsidTr="00AD5DD9">
        <w:trPr>
          <w:trHeight w:val="284"/>
        </w:trPr>
        <w:tc>
          <w:tcPr>
            <w:tcW w:w="9918" w:type="dxa"/>
            <w:gridSpan w:val="3"/>
            <w:vAlign w:val="center"/>
          </w:tcPr>
          <w:p w14:paraId="75FAAB5D" w14:textId="5CAECAAE" w:rsidR="00C30729" w:rsidRPr="0007221D" w:rsidRDefault="00C30729" w:rsidP="004F6A8D">
            <w:pPr>
              <w:spacing w:after="0" w:line="276" w:lineRule="auto"/>
              <w:jc w:val="both"/>
              <w:rPr>
                <w:rFonts w:cs="Arial"/>
                <w:b/>
                <w:bCs/>
                <w:sz w:val="24"/>
                <w:szCs w:val="24"/>
              </w:rPr>
            </w:pPr>
            <w:proofErr w:type="spellStart"/>
            <w:r w:rsidRPr="0007221D">
              <w:rPr>
                <w:rFonts w:cs="Arial"/>
                <w:b/>
                <w:bCs/>
                <w:sz w:val="24"/>
                <w:szCs w:val="24"/>
              </w:rPr>
              <w:t>Flanšinių</w:t>
            </w:r>
            <w:proofErr w:type="spellEnd"/>
            <w:r w:rsidRPr="0007221D">
              <w:rPr>
                <w:rFonts w:cs="Arial"/>
                <w:b/>
                <w:bCs/>
                <w:sz w:val="24"/>
                <w:szCs w:val="24"/>
              </w:rPr>
              <w:t xml:space="preserve"> </w:t>
            </w:r>
            <w:r w:rsidR="00973B97" w:rsidRPr="0007221D">
              <w:rPr>
                <w:rFonts w:cs="Arial"/>
                <w:b/>
                <w:bCs/>
                <w:sz w:val="24"/>
                <w:szCs w:val="24"/>
              </w:rPr>
              <w:t xml:space="preserve">jungčių </w:t>
            </w:r>
            <w:proofErr w:type="spellStart"/>
            <w:r w:rsidR="00973B97" w:rsidRPr="0007221D">
              <w:rPr>
                <w:rFonts w:cs="Arial"/>
                <w:b/>
                <w:bCs/>
                <w:sz w:val="24"/>
                <w:szCs w:val="24"/>
              </w:rPr>
              <w:t>demontažas</w:t>
            </w:r>
            <w:proofErr w:type="spellEnd"/>
            <w:r w:rsidR="00973B97" w:rsidRPr="0007221D">
              <w:rPr>
                <w:rFonts w:cs="Arial"/>
                <w:b/>
                <w:bCs/>
                <w:sz w:val="24"/>
                <w:szCs w:val="24"/>
              </w:rPr>
              <w:t xml:space="preserve"> ir montažas:</w:t>
            </w:r>
          </w:p>
        </w:tc>
      </w:tr>
      <w:tr w:rsidR="00C30729" w14:paraId="52138DB7" w14:textId="77777777" w:rsidTr="004C7AB4">
        <w:trPr>
          <w:trHeight w:val="284"/>
        </w:trPr>
        <w:tc>
          <w:tcPr>
            <w:tcW w:w="3681" w:type="dxa"/>
            <w:vAlign w:val="center"/>
          </w:tcPr>
          <w:p w14:paraId="1DF3F452" w14:textId="04AD9678" w:rsidR="00C30729" w:rsidRPr="0007221D" w:rsidRDefault="00667327" w:rsidP="004F6A8D">
            <w:pPr>
              <w:spacing w:after="0" w:line="276" w:lineRule="auto"/>
              <w:jc w:val="both"/>
              <w:rPr>
                <w:rFonts w:cs="Arial"/>
                <w:sz w:val="24"/>
                <w:szCs w:val="24"/>
              </w:rPr>
            </w:pPr>
            <w:proofErr w:type="spellStart"/>
            <w:r w:rsidRPr="0007221D">
              <w:rPr>
                <w:rFonts w:cs="Arial"/>
                <w:sz w:val="24"/>
                <w:szCs w:val="24"/>
              </w:rPr>
              <w:t>Flanšinė</w:t>
            </w:r>
            <w:proofErr w:type="spellEnd"/>
            <w:r w:rsidRPr="0007221D">
              <w:rPr>
                <w:rFonts w:cs="Arial"/>
                <w:sz w:val="24"/>
                <w:szCs w:val="24"/>
              </w:rPr>
              <w:t xml:space="preserve"> jungtis</w:t>
            </w:r>
          </w:p>
        </w:tc>
        <w:tc>
          <w:tcPr>
            <w:tcW w:w="3827" w:type="dxa"/>
            <w:vAlign w:val="center"/>
          </w:tcPr>
          <w:p w14:paraId="32F0BDBD" w14:textId="6F5A9F5F" w:rsidR="00C30729" w:rsidRPr="0007221D" w:rsidRDefault="000A77F0"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400 P</w:t>
            </w:r>
            <w:r w:rsidR="00EC4CF8" w:rsidRPr="0007221D">
              <w:rPr>
                <w:rFonts w:cs="Arial"/>
                <w:sz w:val="24"/>
                <w:szCs w:val="24"/>
              </w:rPr>
              <w:t>U</w:t>
            </w:r>
            <w:r w:rsidRPr="0007221D">
              <w:rPr>
                <w:rFonts w:cs="Arial"/>
                <w:sz w:val="24"/>
                <w:szCs w:val="24"/>
              </w:rPr>
              <w:t>25</w:t>
            </w:r>
          </w:p>
        </w:tc>
        <w:tc>
          <w:tcPr>
            <w:tcW w:w="2410" w:type="dxa"/>
            <w:vAlign w:val="center"/>
          </w:tcPr>
          <w:p w14:paraId="58ABCE3B" w14:textId="0FB413A8" w:rsidR="00C30729" w:rsidRPr="0007221D" w:rsidRDefault="000A77F0" w:rsidP="004F6A8D">
            <w:pPr>
              <w:spacing w:after="0" w:line="276" w:lineRule="auto"/>
              <w:jc w:val="both"/>
              <w:rPr>
                <w:rFonts w:cs="Arial"/>
                <w:sz w:val="24"/>
                <w:szCs w:val="24"/>
              </w:rPr>
            </w:pPr>
            <w:r w:rsidRPr="0007221D">
              <w:rPr>
                <w:rFonts w:cs="Arial"/>
                <w:sz w:val="24"/>
                <w:szCs w:val="24"/>
              </w:rPr>
              <w:t>1 vnt.</w:t>
            </w:r>
          </w:p>
        </w:tc>
      </w:tr>
      <w:tr w:rsidR="00C30729" w14:paraId="0AD1DB80" w14:textId="77777777" w:rsidTr="004C7AB4">
        <w:trPr>
          <w:trHeight w:val="284"/>
        </w:trPr>
        <w:tc>
          <w:tcPr>
            <w:tcW w:w="3681" w:type="dxa"/>
            <w:vAlign w:val="center"/>
          </w:tcPr>
          <w:p w14:paraId="0E74CF95" w14:textId="2AAF9713" w:rsidR="00C30729" w:rsidRPr="0007221D" w:rsidRDefault="00667327" w:rsidP="004F6A8D">
            <w:pPr>
              <w:spacing w:after="0" w:line="276" w:lineRule="auto"/>
              <w:jc w:val="both"/>
              <w:rPr>
                <w:rFonts w:cs="Arial"/>
                <w:sz w:val="24"/>
                <w:szCs w:val="24"/>
              </w:rPr>
            </w:pPr>
            <w:proofErr w:type="spellStart"/>
            <w:r w:rsidRPr="0007221D">
              <w:rPr>
                <w:rFonts w:cs="Arial"/>
                <w:sz w:val="24"/>
                <w:szCs w:val="24"/>
              </w:rPr>
              <w:t>Flanšinė</w:t>
            </w:r>
            <w:proofErr w:type="spellEnd"/>
            <w:r w:rsidRPr="0007221D">
              <w:rPr>
                <w:rFonts w:cs="Arial"/>
                <w:sz w:val="24"/>
                <w:szCs w:val="24"/>
              </w:rPr>
              <w:t xml:space="preserve"> jungtis</w:t>
            </w:r>
          </w:p>
        </w:tc>
        <w:tc>
          <w:tcPr>
            <w:tcW w:w="3827" w:type="dxa"/>
            <w:vAlign w:val="center"/>
          </w:tcPr>
          <w:p w14:paraId="324C3C08" w14:textId="035EE19E" w:rsidR="00C30729" w:rsidRPr="0007221D" w:rsidRDefault="000A77F0"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300 P</w:t>
            </w:r>
            <w:r w:rsidR="00EC4CF8" w:rsidRPr="0007221D">
              <w:rPr>
                <w:rFonts w:cs="Arial"/>
                <w:sz w:val="24"/>
                <w:szCs w:val="24"/>
              </w:rPr>
              <w:t>U</w:t>
            </w:r>
            <w:r w:rsidRPr="0007221D">
              <w:rPr>
                <w:rFonts w:cs="Arial"/>
                <w:sz w:val="24"/>
                <w:szCs w:val="24"/>
              </w:rPr>
              <w:t>25</w:t>
            </w:r>
          </w:p>
        </w:tc>
        <w:tc>
          <w:tcPr>
            <w:tcW w:w="2410" w:type="dxa"/>
            <w:vAlign w:val="center"/>
          </w:tcPr>
          <w:p w14:paraId="31A7BB86" w14:textId="7837443F" w:rsidR="00C30729" w:rsidRPr="0007221D" w:rsidRDefault="000A77F0" w:rsidP="004F6A8D">
            <w:pPr>
              <w:spacing w:after="0" w:line="276" w:lineRule="auto"/>
              <w:jc w:val="both"/>
              <w:rPr>
                <w:rFonts w:cs="Arial"/>
                <w:sz w:val="24"/>
                <w:szCs w:val="24"/>
              </w:rPr>
            </w:pPr>
            <w:r w:rsidRPr="0007221D">
              <w:rPr>
                <w:rFonts w:cs="Arial"/>
                <w:sz w:val="24"/>
                <w:szCs w:val="24"/>
              </w:rPr>
              <w:t>2 vnt.</w:t>
            </w:r>
          </w:p>
        </w:tc>
      </w:tr>
      <w:tr w:rsidR="000A77F0" w14:paraId="64FCDA2E" w14:textId="77777777" w:rsidTr="004C7AB4">
        <w:trPr>
          <w:trHeight w:val="284"/>
        </w:trPr>
        <w:tc>
          <w:tcPr>
            <w:tcW w:w="3681" w:type="dxa"/>
            <w:vAlign w:val="center"/>
          </w:tcPr>
          <w:p w14:paraId="2CD68867" w14:textId="2D43813B" w:rsidR="000A77F0" w:rsidRPr="0007221D" w:rsidRDefault="00667327" w:rsidP="004F6A8D">
            <w:pPr>
              <w:spacing w:after="0" w:line="276" w:lineRule="auto"/>
              <w:jc w:val="both"/>
              <w:rPr>
                <w:rFonts w:cs="Arial"/>
                <w:sz w:val="24"/>
                <w:szCs w:val="24"/>
              </w:rPr>
            </w:pPr>
            <w:proofErr w:type="spellStart"/>
            <w:r w:rsidRPr="0007221D">
              <w:rPr>
                <w:rFonts w:cs="Arial"/>
                <w:sz w:val="24"/>
                <w:szCs w:val="24"/>
              </w:rPr>
              <w:t>Flanšinė</w:t>
            </w:r>
            <w:proofErr w:type="spellEnd"/>
            <w:r w:rsidRPr="0007221D">
              <w:rPr>
                <w:rFonts w:cs="Arial"/>
                <w:sz w:val="24"/>
                <w:szCs w:val="24"/>
              </w:rPr>
              <w:t xml:space="preserve"> jungtis</w:t>
            </w:r>
          </w:p>
        </w:tc>
        <w:tc>
          <w:tcPr>
            <w:tcW w:w="3827" w:type="dxa"/>
            <w:vAlign w:val="center"/>
          </w:tcPr>
          <w:p w14:paraId="3D3B96E2" w14:textId="14B189B9" w:rsidR="000A77F0" w:rsidRPr="0007221D" w:rsidRDefault="000A77F0"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350 P</w:t>
            </w:r>
            <w:r w:rsidR="00EC4CF8" w:rsidRPr="0007221D">
              <w:rPr>
                <w:rFonts w:cs="Arial"/>
                <w:sz w:val="24"/>
                <w:szCs w:val="24"/>
              </w:rPr>
              <w:t>U</w:t>
            </w:r>
            <w:r w:rsidRPr="0007221D">
              <w:rPr>
                <w:rFonts w:cs="Arial"/>
                <w:sz w:val="24"/>
                <w:szCs w:val="24"/>
              </w:rPr>
              <w:t>25</w:t>
            </w:r>
          </w:p>
        </w:tc>
        <w:tc>
          <w:tcPr>
            <w:tcW w:w="2410" w:type="dxa"/>
            <w:vAlign w:val="center"/>
          </w:tcPr>
          <w:p w14:paraId="3218302C" w14:textId="4433E85D" w:rsidR="000A77F0" w:rsidRPr="0007221D" w:rsidRDefault="00667327" w:rsidP="004F6A8D">
            <w:pPr>
              <w:spacing w:after="0" w:line="276" w:lineRule="auto"/>
              <w:jc w:val="both"/>
              <w:rPr>
                <w:rFonts w:cs="Arial"/>
                <w:sz w:val="24"/>
                <w:szCs w:val="24"/>
              </w:rPr>
            </w:pPr>
            <w:r w:rsidRPr="0007221D">
              <w:rPr>
                <w:rFonts w:cs="Arial"/>
                <w:sz w:val="24"/>
                <w:szCs w:val="24"/>
              </w:rPr>
              <w:t>1 vnt.</w:t>
            </w:r>
          </w:p>
        </w:tc>
      </w:tr>
      <w:tr w:rsidR="000A77F0" w14:paraId="32766A79" w14:textId="77777777" w:rsidTr="004C7AB4">
        <w:trPr>
          <w:trHeight w:val="284"/>
        </w:trPr>
        <w:tc>
          <w:tcPr>
            <w:tcW w:w="3681" w:type="dxa"/>
            <w:vAlign w:val="center"/>
          </w:tcPr>
          <w:p w14:paraId="54D6AFFF" w14:textId="11C1794C" w:rsidR="000A77F0" w:rsidRPr="0007221D" w:rsidRDefault="00667327" w:rsidP="004F6A8D">
            <w:pPr>
              <w:spacing w:after="0" w:line="276" w:lineRule="auto"/>
              <w:jc w:val="both"/>
              <w:rPr>
                <w:rFonts w:cs="Arial"/>
                <w:sz w:val="24"/>
                <w:szCs w:val="24"/>
              </w:rPr>
            </w:pPr>
            <w:proofErr w:type="spellStart"/>
            <w:r w:rsidRPr="0007221D">
              <w:rPr>
                <w:rFonts w:cs="Arial"/>
                <w:sz w:val="24"/>
                <w:szCs w:val="24"/>
              </w:rPr>
              <w:t>Flanšinė</w:t>
            </w:r>
            <w:proofErr w:type="spellEnd"/>
            <w:r w:rsidRPr="0007221D">
              <w:rPr>
                <w:rFonts w:cs="Arial"/>
                <w:sz w:val="24"/>
                <w:szCs w:val="24"/>
              </w:rPr>
              <w:t xml:space="preserve"> jungtis</w:t>
            </w:r>
          </w:p>
        </w:tc>
        <w:tc>
          <w:tcPr>
            <w:tcW w:w="3827" w:type="dxa"/>
            <w:vAlign w:val="center"/>
          </w:tcPr>
          <w:p w14:paraId="4B2AB77B" w14:textId="75CEFC81" w:rsidR="000A77F0" w:rsidRPr="0007221D" w:rsidRDefault="00667327"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50 P</w:t>
            </w:r>
            <w:r w:rsidR="00EC4CF8" w:rsidRPr="0007221D">
              <w:rPr>
                <w:rFonts w:cs="Arial"/>
                <w:sz w:val="24"/>
                <w:szCs w:val="24"/>
              </w:rPr>
              <w:t>U</w:t>
            </w:r>
            <w:r w:rsidRPr="0007221D">
              <w:rPr>
                <w:rFonts w:cs="Arial"/>
                <w:sz w:val="24"/>
                <w:szCs w:val="24"/>
              </w:rPr>
              <w:t>40</w:t>
            </w:r>
          </w:p>
        </w:tc>
        <w:tc>
          <w:tcPr>
            <w:tcW w:w="2410" w:type="dxa"/>
            <w:vAlign w:val="center"/>
          </w:tcPr>
          <w:p w14:paraId="40CDCE76" w14:textId="42EB7581" w:rsidR="000A77F0" w:rsidRPr="0007221D" w:rsidRDefault="00667327" w:rsidP="004F6A8D">
            <w:pPr>
              <w:spacing w:after="0" w:line="276" w:lineRule="auto"/>
              <w:jc w:val="both"/>
              <w:rPr>
                <w:rFonts w:cs="Arial"/>
                <w:sz w:val="24"/>
                <w:szCs w:val="24"/>
              </w:rPr>
            </w:pPr>
            <w:r w:rsidRPr="0007221D">
              <w:rPr>
                <w:rFonts w:cs="Arial"/>
                <w:sz w:val="24"/>
                <w:szCs w:val="24"/>
              </w:rPr>
              <w:t>5 vnt.</w:t>
            </w:r>
          </w:p>
        </w:tc>
      </w:tr>
      <w:tr w:rsidR="000A77F0" w14:paraId="50869939" w14:textId="77777777" w:rsidTr="004C7AB4">
        <w:trPr>
          <w:trHeight w:val="284"/>
        </w:trPr>
        <w:tc>
          <w:tcPr>
            <w:tcW w:w="3681" w:type="dxa"/>
            <w:vAlign w:val="center"/>
          </w:tcPr>
          <w:p w14:paraId="19E1CEEE" w14:textId="4FED9661" w:rsidR="000A77F0" w:rsidRPr="0007221D" w:rsidRDefault="004E03D5" w:rsidP="004F6A8D">
            <w:pPr>
              <w:spacing w:after="0" w:line="276" w:lineRule="auto"/>
              <w:jc w:val="both"/>
              <w:rPr>
                <w:rFonts w:cs="Arial"/>
                <w:sz w:val="24"/>
                <w:szCs w:val="24"/>
              </w:rPr>
            </w:pPr>
            <w:r w:rsidRPr="0007221D">
              <w:rPr>
                <w:rFonts w:cs="Arial"/>
                <w:sz w:val="24"/>
                <w:szCs w:val="24"/>
              </w:rPr>
              <w:t>Vandens kiekio diafragma</w:t>
            </w:r>
          </w:p>
        </w:tc>
        <w:tc>
          <w:tcPr>
            <w:tcW w:w="3827" w:type="dxa"/>
            <w:vAlign w:val="center"/>
          </w:tcPr>
          <w:p w14:paraId="06CC3E48" w14:textId="6D20451C" w:rsidR="000A77F0" w:rsidRPr="0007221D" w:rsidRDefault="004E03D5" w:rsidP="004F6A8D">
            <w:pPr>
              <w:spacing w:after="0" w:line="276" w:lineRule="auto"/>
              <w:jc w:val="both"/>
              <w:rPr>
                <w:rFonts w:cs="Arial"/>
                <w:sz w:val="24"/>
                <w:szCs w:val="24"/>
              </w:rPr>
            </w:pPr>
            <w:r w:rsidRPr="0007221D">
              <w:rPr>
                <w:rFonts w:cs="Arial"/>
                <w:sz w:val="24"/>
                <w:szCs w:val="24"/>
              </w:rPr>
              <w:t>D</w:t>
            </w:r>
            <w:r w:rsidR="00EC4CF8" w:rsidRPr="0007221D">
              <w:rPr>
                <w:rFonts w:cs="Arial"/>
                <w:sz w:val="24"/>
                <w:szCs w:val="24"/>
              </w:rPr>
              <w:t>U</w:t>
            </w:r>
            <w:r w:rsidRPr="0007221D">
              <w:rPr>
                <w:rFonts w:cs="Arial"/>
                <w:sz w:val="24"/>
                <w:szCs w:val="24"/>
              </w:rPr>
              <w:t>400 P</w:t>
            </w:r>
            <w:r w:rsidR="00EC4CF8" w:rsidRPr="0007221D">
              <w:rPr>
                <w:rFonts w:cs="Arial"/>
                <w:sz w:val="24"/>
                <w:szCs w:val="24"/>
              </w:rPr>
              <w:t>U</w:t>
            </w:r>
            <w:r w:rsidRPr="0007221D">
              <w:rPr>
                <w:rFonts w:cs="Arial"/>
                <w:sz w:val="24"/>
                <w:szCs w:val="24"/>
              </w:rPr>
              <w:t>25</w:t>
            </w:r>
          </w:p>
        </w:tc>
        <w:tc>
          <w:tcPr>
            <w:tcW w:w="2410" w:type="dxa"/>
            <w:vAlign w:val="center"/>
          </w:tcPr>
          <w:p w14:paraId="647DFE03" w14:textId="19C0A1FF" w:rsidR="000A77F0" w:rsidRPr="0007221D" w:rsidRDefault="004E03D5" w:rsidP="004F6A8D">
            <w:pPr>
              <w:spacing w:after="0" w:line="276" w:lineRule="auto"/>
              <w:jc w:val="both"/>
              <w:rPr>
                <w:rFonts w:cs="Arial"/>
                <w:sz w:val="24"/>
                <w:szCs w:val="24"/>
              </w:rPr>
            </w:pPr>
            <w:r w:rsidRPr="0007221D">
              <w:rPr>
                <w:rFonts w:cs="Arial"/>
                <w:sz w:val="24"/>
                <w:szCs w:val="24"/>
              </w:rPr>
              <w:t>1 vnt.</w:t>
            </w:r>
          </w:p>
        </w:tc>
      </w:tr>
    </w:tbl>
    <w:p w14:paraId="4170B7D6" w14:textId="28E7490B" w:rsidR="00885269" w:rsidRPr="00275766" w:rsidRDefault="00AD5DD9" w:rsidP="005769DD">
      <w:pPr>
        <w:pStyle w:val="Vardinimas21"/>
        <w:spacing w:before="240"/>
        <w:ind w:firstLine="567"/>
        <w:jc w:val="left"/>
        <w:rPr>
          <w:lang w:eastAsia="lt-LT"/>
        </w:rPr>
      </w:pPr>
      <w:r>
        <w:rPr>
          <w:lang w:eastAsia="lt-LT"/>
        </w:rPr>
        <w:t>Vamzdyno ruožo Nr.</w:t>
      </w:r>
      <w:r w:rsidR="007746D6">
        <w:rPr>
          <w:lang w:eastAsia="lt-LT"/>
        </w:rPr>
        <w:t xml:space="preserve"> </w:t>
      </w:r>
      <w:r>
        <w:rPr>
          <w:lang w:eastAsia="lt-LT"/>
        </w:rPr>
        <w:t>3 atnaujinimo apimtys nurodytos 3 lentelėje:</w:t>
      </w:r>
    </w:p>
    <w:p w14:paraId="7BE1D140" w14:textId="443AE236" w:rsidR="009F5C3C" w:rsidRDefault="008522BE" w:rsidP="00DF0A25">
      <w:pPr>
        <w:pStyle w:val="Paveiksllis"/>
        <w:rPr>
          <w:lang w:eastAsia="lt-LT"/>
        </w:rPr>
      </w:pPr>
      <w:r w:rsidRPr="00DF0A25">
        <w:rPr>
          <w:noProof/>
        </w:rPr>
        <w:drawing>
          <wp:inline distT="0" distB="0" distL="0" distR="0" wp14:anchorId="130A0010" wp14:editId="4EAFAADE">
            <wp:extent cx="6296025" cy="2095500"/>
            <wp:effectExtent l="0" t="0" r="9525" b="0"/>
            <wp:docPr id="137051673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2095500"/>
                    </a:xfrm>
                    <a:prstGeom prst="rect">
                      <a:avLst/>
                    </a:prstGeom>
                    <a:noFill/>
                    <a:ln>
                      <a:noFill/>
                    </a:ln>
                  </pic:spPr>
                </pic:pic>
              </a:graphicData>
            </a:graphic>
          </wp:inline>
        </w:drawing>
      </w:r>
    </w:p>
    <w:p w14:paraId="2C578A75" w14:textId="21F95C47" w:rsidR="008522BE" w:rsidRPr="009F5C3C" w:rsidRDefault="008522BE" w:rsidP="00DF0A25">
      <w:pPr>
        <w:pStyle w:val="Paveiksllis"/>
        <w:rPr>
          <w:lang w:eastAsia="lt-LT"/>
        </w:rPr>
      </w:pPr>
      <w:r>
        <w:rPr>
          <w:lang w:eastAsia="lt-LT"/>
        </w:rPr>
        <w:t>3</w:t>
      </w:r>
      <w:r w:rsidRPr="009F5C3C">
        <w:rPr>
          <w:lang w:eastAsia="lt-LT"/>
        </w:rPr>
        <w:t xml:space="preserve"> pav.</w:t>
      </w:r>
      <w:r w:rsidR="00AD5DD9" w:rsidRPr="00AD5DD9">
        <w:rPr>
          <w:lang w:eastAsia="lt-LT"/>
        </w:rPr>
        <w:t xml:space="preserve"> </w:t>
      </w:r>
      <w:r w:rsidR="00AD5DD9">
        <w:rPr>
          <w:lang w:eastAsia="lt-LT"/>
        </w:rPr>
        <w:t>Vamzdyno ruožas Nr.</w:t>
      </w:r>
      <w:r w:rsidR="00636D23">
        <w:rPr>
          <w:lang w:eastAsia="lt-LT"/>
        </w:rPr>
        <w:t xml:space="preserve"> </w:t>
      </w:r>
      <w:r w:rsidR="00AD5DD9">
        <w:rPr>
          <w:lang w:eastAsia="lt-LT"/>
        </w:rPr>
        <w:t>3 schema</w:t>
      </w:r>
      <w:r w:rsidRPr="009F5C3C">
        <w:rPr>
          <w:lang w:eastAsia="lt-LT"/>
        </w:rPr>
        <w:t xml:space="preserve"> </w:t>
      </w:r>
      <w:r w:rsidR="00AD5DD9">
        <w:rPr>
          <w:lang w:eastAsia="lt-LT"/>
        </w:rPr>
        <w:t>(</w:t>
      </w:r>
      <w:r w:rsidR="00DF0A25">
        <w:rPr>
          <w:lang w:eastAsia="lt-LT"/>
        </w:rPr>
        <w:t>RK2</w:t>
      </w:r>
      <w:r w:rsidR="00DF0A25" w:rsidRPr="009F5C3C">
        <w:rPr>
          <w:lang w:eastAsia="lt-LT"/>
        </w:rPr>
        <w:t xml:space="preserve"> paduodama linija</w:t>
      </w:r>
      <w:r w:rsidR="00AD5DD9">
        <w:rPr>
          <w:lang w:eastAsia="lt-LT"/>
        </w:rPr>
        <w:t>)</w:t>
      </w:r>
    </w:p>
    <w:p w14:paraId="32AB4C09" w14:textId="5610DEA1" w:rsidR="008522BE" w:rsidRPr="005769DD" w:rsidRDefault="00636D23" w:rsidP="0065065C">
      <w:pPr>
        <w:pStyle w:val="Lentelsantrat"/>
        <w:rPr>
          <w:i w:val="0"/>
          <w:iCs w:val="0"/>
        </w:rPr>
      </w:pPr>
      <w:r w:rsidRPr="005769DD">
        <w:rPr>
          <w:i w:val="0"/>
          <w:iCs w:val="0"/>
        </w:rPr>
        <w:t>l</w:t>
      </w:r>
      <w:r w:rsidR="008522BE" w:rsidRPr="005769DD">
        <w:rPr>
          <w:i w:val="0"/>
          <w:iCs w:val="0"/>
        </w:rPr>
        <w:t>entelė Nr.</w:t>
      </w:r>
      <w:r w:rsidR="007746D6" w:rsidRPr="005769DD">
        <w:rPr>
          <w:i w:val="0"/>
          <w:iCs w:val="0"/>
        </w:rPr>
        <w:t xml:space="preserve"> </w:t>
      </w:r>
      <w:r w:rsidR="008522BE" w:rsidRPr="005769DD">
        <w:rPr>
          <w:i w:val="0"/>
          <w:iCs w:val="0"/>
        </w:rPr>
        <w:t xml:space="preserve">3  </w:t>
      </w:r>
    </w:p>
    <w:tbl>
      <w:tblPr>
        <w:tblStyle w:val="Lentelstinklelis"/>
        <w:tblW w:w="9892" w:type="dxa"/>
        <w:tblLook w:val="04A0" w:firstRow="1" w:lastRow="0" w:firstColumn="1" w:lastColumn="0" w:noHBand="0" w:noVBand="1"/>
      </w:tblPr>
      <w:tblGrid>
        <w:gridCol w:w="3681"/>
        <w:gridCol w:w="3827"/>
        <w:gridCol w:w="2384"/>
      </w:tblGrid>
      <w:tr w:rsidR="008522BE" w14:paraId="7C01AB92" w14:textId="77777777" w:rsidTr="00253115">
        <w:trPr>
          <w:trHeight w:val="637"/>
        </w:trPr>
        <w:tc>
          <w:tcPr>
            <w:tcW w:w="3681" w:type="dxa"/>
            <w:vAlign w:val="center"/>
          </w:tcPr>
          <w:p w14:paraId="7090D6AC" w14:textId="77777777" w:rsidR="008522BE" w:rsidRPr="00923CFD" w:rsidRDefault="008522BE" w:rsidP="004F6A8D">
            <w:pPr>
              <w:spacing w:after="0" w:line="276" w:lineRule="auto"/>
              <w:rPr>
                <w:rFonts w:cs="Arial"/>
                <w:sz w:val="24"/>
                <w:szCs w:val="24"/>
              </w:rPr>
            </w:pPr>
            <w:r w:rsidRPr="00923CFD">
              <w:rPr>
                <w:rFonts w:cs="Arial"/>
                <w:b/>
                <w:bCs/>
                <w:sz w:val="24"/>
                <w:szCs w:val="24"/>
              </w:rPr>
              <w:t>Pavadinimas</w:t>
            </w:r>
          </w:p>
        </w:tc>
        <w:tc>
          <w:tcPr>
            <w:tcW w:w="3827" w:type="dxa"/>
            <w:vAlign w:val="center"/>
          </w:tcPr>
          <w:p w14:paraId="7F8889C7" w14:textId="77777777" w:rsidR="008522BE" w:rsidRPr="00923CFD" w:rsidRDefault="008522BE" w:rsidP="004F6A8D">
            <w:pPr>
              <w:spacing w:after="0" w:line="276" w:lineRule="auto"/>
              <w:rPr>
                <w:rFonts w:cs="Arial"/>
                <w:sz w:val="24"/>
                <w:szCs w:val="24"/>
              </w:rPr>
            </w:pPr>
            <w:r w:rsidRPr="00923CFD">
              <w:rPr>
                <w:rFonts w:cs="Arial"/>
                <w:b/>
                <w:bCs/>
                <w:sz w:val="24"/>
                <w:szCs w:val="24"/>
              </w:rPr>
              <w:t>Diametras</w:t>
            </w:r>
          </w:p>
        </w:tc>
        <w:tc>
          <w:tcPr>
            <w:tcW w:w="2384" w:type="dxa"/>
            <w:vAlign w:val="center"/>
          </w:tcPr>
          <w:p w14:paraId="341A9CE4" w14:textId="77777777" w:rsidR="008522BE" w:rsidRPr="00923CFD" w:rsidRDefault="008522BE" w:rsidP="004F6A8D">
            <w:pPr>
              <w:spacing w:after="0" w:line="276" w:lineRule="auto"/>
              <w:rPr>
                <w:rFonts w:cs="Arial"/>
                <w:sz w:val="24"/>
                <w:szCs w:val="24"/>
              </w:rPr>
            </w:pPr>
            <w:r w:rsidRPr="00923CFD">
              <w:rPr>
                <w:rFonts w:cs="Arial"/>
                <w:b/>
                <w:bCs/>
                <w:sz w:val="24"/>
                <w:szCs w:val="24"/>
              </w:rPr>
              <w:t>Kiekis</w:t>
            </w:r>
          </w:p>
        </w:tc>
      </w:tr>
      <w:tr w:rsidR="008522BE" w14:paraId="187DF5FF" w14:textId="77777777" w:rsidTr="00DF7B2C">
        <w:trPr>
          <w:trHeight w:val="284"/>
        </w:trPr>
        <w:tc>
          <w:tcPr>
            <w:tcW w:w="3681" w:type="dxa"/>
            <w:vAlign w:val="center"/>
          </w:tcPr>
          <w:p w14:paraId="671FEA96" w14:textId="77777777" w:rsidR="008522BE" w:rsidRPr="00923CFD" w:rsidRDefault="008522BE" w:rsidP="004F6A8D">
            <w:pPr>
              <w:spacing w:after="0" w:line="276" w:lineRule="auto"/>
              <w:rPr>
                <w:rFonts w:cs="Arial"/>
                <w:sz w:val="24"/>
                <w:szCs w:val="24"/>
              </w:rPr>
            </w:pPr>
            <w:r w:rsidRPr="00923CFD">
              <w:rPr>
                <w:rFonts w:cs="Arial"/>
                <w:sz w:val="24"/>
                <w:szCs w:val="24"/>
              </w:rPr>
              <w:t>Vamzdis</w:t>
            </w:r>
          </w:p>
        </w:tc>
        <w:tc>
          <w:tcPr>
            <w:tcW w:w="3827" w:type="dxa"/>
            <w:vAlign w:val="center"/>
          </w:tcPr>
          <w:p w14:paraId="4E7761B8" w14:textId="3B953476" w:rsidR="008522BE" w:rsidRPr="00923CFD" w:rsidRDefault="00D63C52" w:rsidP="004F6A8D">
            <w:pPr>
              <w:spacing w:after="0" w:line="276" w:lineRule="auto"/>
              <w:rPr>
                <w:rFonts w:cs="Arial"/>
                <w:sz w:val="24"/>
                <w:szCs w:val="24"/>
              </w:rPr>
            </w:pPr>
            <w:r w:rsidRPr="00923CFD">
              <w:rPr>
                <w:rFonts w:cs="Arial"/>
                <w:sz w:val="24"/>
                <w:szCs w:val="24"/>
              </w:rPr>
              <w:t>Ø</w:t>
            </w:r>
            <w:r w:rsidR="008522BE" w:rsidRPr="00923CFD">
              <w:rPr>
                <w:rFonts w:cs="Arial"/>
                <w:sz w:val="24"/>
                <w:szCs w:val="24"/>
              </w:rPr>
              <w:t>630x10</w:t>
            </w:r>
          </w:p>
        </w:tc>
        <w:tc>
          <w:tcPr>
            <w:tcW w:w="2384" w:type="dxa"/>
            <w:vAlign w:val="center"/>
          </w:tcPr>
          <w:p w14:paraId="54ECB8E4" w14:textId="0FC6DE78" w:rsidR="008522BE" w:rsidRPr="00923CFD" w:rsidRDefault="00A20AF6" w:rsidP="004F6A8D">
            <w:pPr>
              <w:spacing w:after="0" w:line="276" w:lineRule="auto"/>
              <w:rPr>
                <w:rFonts w:cs="Arial"/>
                <w:sz w:val="24"/>
                <w:szCs w:val="24"/>
              </w:rPr>
            </w:pPr>
            <w:r w:rsidRPr="00923CFD">
              <w:rPr>
                <w:rFonts w:cs="Arial"/>
                <w:sz w:val="24"/>
                <w:szCs w:val="24"/>
              </w:rPr>
              <w:t>36</w:t>
            </w:r>
            <w:r w:rsidR="008522BE" w:rsidRPr="00923CFD">
              <w:rPr>
                <w:rFonts w:cs="Arial"/>
                <w:sz w:val="24"/>
                <w:szCs w:val="24"/>
              </w:rPr>
              <w:t xml:space="preserve"> metra</w:t>
            </w:r>
            <w:r w:rsidRPr="00923CFD">
              <w:rPr>
                <w:rFonts w:cs="Arial"/>
                <w:sz w:val="24"/>
                <w:szCs w:val="24"/>
              </w:rPr>
              <w:t>i</w:t>
            </w:r>
          </w:p>
        </w:tc>
      </w:tr>
      <w:tr w:rsidR="008522BE" w14:paraId="761A9E05" w14:textId="77777777" w:rsidTr="00DF7B2C">
        <w:trPr>
          <w:trHeight w:val="284"/>
        </w:trPr>
        <w:tc>
          <w:tcPr>
            <w:tcW w:w="3681" w:type="dxa"/>
            <w:vAlign w:val="center"/>
          </w:tcPr>
          <w:p w14:paraId="3352F215" w14:textId="18597755" w:rsidR="008522BE" w:rsidRPr="00923CFD" w:rsidRDefault="00A20AF6" w:rsidP="004F6A8D">
            <w:pPr>
              <w:spacing w:after="0" w:line="276" w:lineRule="auto"/>
              <w:rPr>
                <w:rFonts w:cs="Arial"/>
                <w:sz w:val="24"/>
                <w:szCs w:val="24"/>
              </w:rPr>
            </w:pPr>
            <w:r w:rsidRPr="00923CFD">
              <w:rPr>
                <w:rFonts w:cs="Arial"/>
                <w:sz w:val="24"/>
                <w:szCs w:val="24"/>
              </w:rPr>
              <w:t>Alkūnė</w:t>
            </w:r>
          </w:p>
        </w:tc>
        <w:tc>
          <w:tcPr>
            <w:tcW w:w="3827" w:type="dxa"/>
            <w:vAlign w:val="center"/>
          </w:tcPr>
          <w:p w14:paraId="101DDD2F" w14:textId="6878DA50" w:rsidR="008522BE" w:rsidRPr="00923CFD" w:rsidRDefault="00D63C52" w:rsidP="004F6A8D">
            <w:pPr>
              <w:spacing w:after="0" w:line="276" w:lineRule="auto"/>
              <w:rPr>
                <w:rFonts w:cs="Arial"/>
                <w:sz w:val="24"/>
                <w:szCs w:val="24"/>
              </w:rPr>
            </w:pPr>
            <w:r w:rsidRPr="00923CFD">
              <w:rPr>
                <w:rFonts w:cs="Arial"/>
                <w:sz w:val="24"/>
                <w:szCs w:val="24"/>
              </w:rPr>
              <w:t>Ø</w:t>
            </w:r>
            <w:r w:rsidR="00A20AF6" w:rsidRPr="00923CFD">
              <w:rPr>
                <w:rFonts w:cs="Arial"/>
                <w:sz w:val="24"/>
                <w:szCs w:val="24"/>
              </w:rPr>
              <w:t>6</w:t>
            </w:r>
            <w:r w:rsidR="008522BE" w:rsidRPr="00923CFD">
              <w:rPr>
                <w:rFonts w:cs="Arial"/>
                <w:sz w:val="24"/>
                <w:szCs w:val="24"/>
              </w:rPr>
              <w:t>30x10</w:t>
            </w:r>
          </w:p>
        </w:tc>
        <w:tc>
          <w:tcPr>
            <w:tcW w:w="2384" w:type="dxa"/>
            <w:vAlign w:val="center"/>
          </w:tcPr>
          <w:p w14:paraId="64BB0779" w14:textId="58499EFB" w:rsidR="008522BE" w:rsidRPr="00923CFD" w:rsidRDefault="00351E95" w:rsidP="004F6A8D">
            <w:pPr>
              <w:spacing w:after="0" w:line="276" w:lineRule="auto"/>
              <w:rPr>
                <w:rFonts w:cs="Arial"/>
                <w:sz w:val="24"/>
                <w:szCs w:val="24"/>
              </w:rPr>
            </w:pPr>
            <w:r w:rsidRPr="00923CFD">
              <w:rPr>
                <w:rFonts w:cs="Arial"/>
                <w:sz w:val="24"/>
                <w:szCs w:val="24"/>
              </w:rPr>
              <w:t>2 vnt.</w:t>
            </w:r>
          </w:p>
        </w:tc>
      </w:tr>
      <w:tr w:rsidR="008522BE" w14:paraId="1E801B82" w14:textId="77777777" w:rsidTr="00DF7B2C">
        <w:trPr>
          <w:trHeight w:val="284"/>
        </w:trPr>
        <w:tc>
          <w:tcPr>
            <w:tcW w:w="3681" w:type="dxa"/>
            <w:vAlign w:val="center"/>
          </w:tcPr>
          <w:p w14:paraId="762D29B0" w14:textId="3EFB1D65" w:rsidR="008522BE" w:rsidRPr="00923CFD" w:rsidRDefault="00351E95" w:rsidP="004F6A8D">
            <w:pPr>
              <w:spacing w:after="0" w:line="276" w:lineRule="auto"/>
              <w:rPr>
                <w:rFonts w:cs="Arial"/>
                <w:sz w:val="24"/>
                <w:szCs w:val="24"/>
              </w:rPr>
            </w:pPr>
            <w:r w:rsidRPr="00923CFD">
              <w:rPr>
                <w:rFonts w:cs="Arial"/>
                <w:sz w:val="24"/>
                <w:szCs w:val="24"/>
              </w:rPr>
              <w:t>Vamzdis</w:t>
            </w:r>
          </w:p>
        </w:tc>
        <w:tc>
          <w:tcPr>
            <w:tcW w:w="3827" w:type="dxa"/>
            <w:vAlign w:val="center"/>
          </w:tcPr>
          <w:p w14:paraId="3DA53927" w14:textId="2B097C8A" w:rsidR="008522BE" w:rsidRPr="00923CFD" w:rsidRDefault="00D63C52" w:rsidP="004F6A8D">
            <w:pPr>
              <w:spacing w:after="0" w:line="276" w:lineRule="auto"/>
              <w:rPr>
                <w:rFonts w:cs="Arial"/>
                <w:sz w:val="24"/>
                <w:szCs w:val="24"/>
              </w:rPr>
            </w:pPr>
            <w:r w:rsidRPr="00923CFD">
              <w:rPr>
                <w:rFonts w:cs="Arial"/>
                <w:sz w:val="24"/>
                <w:szCs w:val="24"/>
              </w:rPr>
              <w:t>Ø</w:t>
            </w:r>
            <w:r w:rsidR="00351E95" w:rsidRPr="00923CFD">
              <w:rPr>
                <w:rFonts w:cs="Arial"/>
                <w:sz w:val="24"/>
                <w:szCs w:val="24"/>
              </w:rPr>
              <w:t>530</w:t>
            </w:r>
            <w:r w:rsidR="008522BE" w:rsidRPr="00923CFD">
              <w:rPr>
                <w:rFonts w:cs="Arial"/>
                <w:sz w:val="24"/>
                <w:szCs w:val="24"/>
              </w:rPr>
              <w:t>x</w:t>
            </w:r>
            <w:r w:rsidR="00351E95" w:rsidRPr="00923CFD">
              <w:rPr>
                <w:rFonts w:cs="Arial"/>
                <w:sz w:val="24"/>
                <w:szCs w:val="24"/>
              </w:rPr>
              <w:t>10</w:t>
            </w:r>
          </w:p>
        </w:tc>
        <w:tc>
          <w:tcPr>
            <w:tcW w:w="2384" w:type="dxa"/>
            <w:vAlign w:val="center"/>
          </w:tcPr>
          <w:p w14:paraId="068E5C85" w14:textId="483973B3" w:rsidR="008522BE" w:rsidRPr="00923CFD" w:rsidRDefault="0077461F" w:rsidP="004F6A8D">
            <w:pPr>
              <w:spacing w:after="0" w:line="276" w:lineRule="auto"/>
              <w:rPr>
                <w:rFonts w:cs="Arial"/>
                <w:sz w:val="24"/>
                <w:szCs w:val="24"/>
              </w:rPr>
            </w:pPr>
            <w:r w:rsidRPr="00923CFD">
              <w:rPr>
                <w:rFonts w:cs="Arial"/>
                <w:sz w:val="24"/>
                <w:szCs w:val="24"/>
              </w:rPr>
              <w:t>16 metrų.</w:t>
            </w:r>
          </w:p>
        </w:tc>
      </w:tr>
      <w:tr w:rsidR="008522BE" w14:paraId="704632F4" w14:textId="77777777" w:rsidTr="00DF7B2C">
        <w:trPr>
          <w:trHeight w:val="284"/>
        </w:trPr>
        <w:tc>
          <w:tcPr>
            <w:tcW w:w="3681" w:type="dxa"/>
            <w:vAlign w:val="center"/>
          </w:tcPr>
          <w:p w14:paraId="33ABFEC1" w14:textId="6CFECBE3" w:rsidR="008522BE" w:rsidRPr="00923CFD" w:rsidRDefault="0077461F" w:rsidP="004F6A8D">
            <w:pPr>
              <w:spacing w:after="0" w:line="276" w:lineRule="auto"/>
              <w:rPr>
                <w:rFonts w:cs="Arial"/>
                <w:sz w:val="24"/>
                <w:szCs w:val="24"/>
              </w:rPr>
            </w:pPr>
            <w:r w:rsidRPr="00923CFD">
              <w:rPr>
                <w:rFonts w:cs="Arial"/>
                <w:sz w:val="24"/>
                <w:szCs w:val="24"/>
              </w:rPr>
              <w:t>Alkūnė</w:t>
            </w:r>
          </w:p>
        </w:tc>
        <w:tc>
          <w:tcPr>
            <w:tcW w:w="3827" w:type="dxa"/>
            <w:vAlign w:val="center"/>
          </w:tcPr>
          <w:p w14:paraId="6858F240" w14:textId="15B24516" w:rsidR="008522BE" w:rsidRPr="00923CFD" w:rsidRDefault="00D63C52" w:rsidP="004F6A8D">
            <w:pPr>
              <w:spacing w:after="0" w:line="276" w:lineRule="auto"/>
              <w:rPr>
                <w:rFonts w:cs="Arial"/>
                <w:sz w:val="24"/>
                <w:szCs w:val="24"/>
              </w:rPr>
            </w:pPr>
            <w:r w:rsidRPr="00923CFD">
              <w:rPr>
                <w:rFonts w:cs="Arial"/>
                <w:sz w:val="24"/>
                <w:szCs w:val="24"/>
              </w:rPr>
              <w:t>Ø</w:t>
            </w:r>
            <w:r w:rsidR="0077461F" w:rsidRPr="00923CFD">
              <w:rPr>
                <w:rFonts w:cs="Arial"/>
                <w:sz w:val="24"/>
                <w:szCs w:val="24"/>
              </w:rPr>
              <w:t>530</w:t>
            </w:r>
            <w:r w:rsidR="008522BE" w:rsidRPr="00923CFD">
              <w:rPr>
                <w:rFonts w:cs="Arial"/>
                <w:sz w:val="24"/>
                <w:szCs w:val="24"/>
              </w:rPr>
              <w:t>x</w:t>
            </w:r>
            <w:r w:rsidR="0077461F" w:rsidRPr="00923CFD">
              <w:rPr>
                <w:rFonts w:cs="Arial"/>
                <w:sz w:val="24"/>
                <w:szCs w:val="24"/>
              </w:rPr>
              <w:t>10</w:t>
            </w:r>
          </w:p>
        </w:tc>
        <w:tc>
          <w:tcPr>
            <w:tcW w:w="2384" w:type="dxa"/>
            <w:vAlign w:val="center"/>
          </w:tcPr>
          <w:p w14:paraId="37526DAC" w14:textId="157FDC7A" w:rsidR="008522BE" w:rsidRPr="00923CFD" w:rsidRDefault="0077461F" w:rsidP="004F6A8D">
            <w:pPr>
              <w:spacing w:after="0" w:line="276" w:lineRule="auto"/>
              <w:rPr>
                <w:rFonts w:cs="Arial"/>
                <w:sz w:val="24"/>
                <w:szCs w:val="24"/>
              </w:rPr>
            </w:pPr>
            <w:r w:rsidRPr="00923CFD">
              <w:rPr>
                <w:rFonts w:cs="Arial"/>
                <w:sz w:val="24"/>
                <w:szCs w:val="24"/>
              </w:rPr>
              <w:t>2 vnt.</w:t>
            </w:r>
          </w:p>
        </w:tc>
      </w:tr>
      <w:tr w:rsidR="008522BE" w14:paraId="617867FC" w14:textId="77777777" w:rsidTr="00DF7B2C">
        <w:trPr>
          <w:trHeight w:val="284"/>
        </w:trPr>
        <w:tc>
          <w:tcPr>
            <w:tcW w:w="3681" w:type="dxa"/>
            <w:vAlign w:val="center"/>
          </w:tcPr>
          <w:p w14:paraId="501DA1D1" w14:textId="5DA9E131" w:rsidR="008522BE" w:rsidRPr="00923CFD" w:rsidRDefault="001E2F19" w:rsidP="004F6A8D">
            <w:pPr>
              <w:spacing w:after="0" w:line="276" w:lineRule="auto"/>
              <w:rPr>
                <w:rFonts w:cs="Arial"/>
                <w:sz w:val="24"/>
                <w:szCs w:val="24"/>
              </w:rPr>
            </w:pPr>
            <w:r w:rsidRPr="00923CFD">
              <w:rPr>
                <w:rFonts w:cs="Arial"/>
                <w:sz w:val="24"/>
                <w:szCs w:val="24"/>
              </w:rPr>
              <w:t>Vamzdis</w:t>
            </w:r>
          </w:p>
        </w:tc>
        <w:tc>
          <w:tcPr>
            <w:tcW w:w="3827" w:type="dxa"/>
            <w:vAlign w:val="center"/>
          </w:tcPr>
          <w:p w14:paraId="1BD5AD6A" w14:textId="2E375071" w:rsidR="008522BE" w:rsidRPr="00923CFD" w:rsidRDefault="00D63C52" w:rsidP="004F6A8D">
            <w:pPr>
              <w:spacing w:after="0" w:line="276" w:lineRule="auto"/>
              <w:rPr>
                <w:rFonts w:cs="Arial"/>
                <w:sz w:val="24"/>
                <w:szCs w:val="24"/>
              </w:rPr>
            </w:pPr>
            <w:r w:rsidRPr="00923CFD">
              <w:rPr>
                <w:rFonts w:cs="Arial"/>
                <w:sz w:val="24"/>
                <w:szCs w:val="24"/>
              </w:rPr>
              <w:t>Ø</w:t>
            </w:r>
            <w:r w:rsidR="001E2F19" w:rsidRPr="00923CFD">
              <w:rPr>
                <w:rFonts w:cs="Arial"/>
                <w:sz w:val="24"/>
                <w:szCs w:val="24"/>
              </w:rPr>
              <w:t>426x10</w:t>
            </w:r>
          </w:p>
        </w:tc>
        <w:tc>
          <w:tcPr>
            <w:tcW w:w="2384" w:type="dxa"/>
            <w:vAlign w:val="center"/>
          </w:tcPr>
          <w:p w14:paraId="6F6A70DB" w14:textId="5B611A5D" w:rsidR="008522BE" w:rsidRPr="00923CFD" w:rsidRDefault="001E2F19" w:rsidP="004F6A8D">
            <w:pPr>
              <w:spacing w:after="0" w:line="276" w:lineRule="auto"/>
              <w:rPr>
                <w:rFonts w:cs="Arial"/>
                <w:sz w:val="24"/>
                <w:szCs w:val="24"/>
              </w:rPr>
            </w:pPr>
            <w:r w:rsidRPr="00923CFD">
              <w:rPr>
                <w:rFonts w:cs="Arial"/>
                <w:sz w:val="24"/>
                <w:szCs w:val="24"/>
              </w:rPr>
              <w:t>6 metrai.</w:t>
            </w:r>
          </w:p>
        </w:tc>
      </w:tr>
      <w:tr w:rsidR="008522BE" w14:paraId="2CF69D2B" w14:textId="77777777" w:rsidTr="00DF7B2C">
        <w:trPr>
          <w:trHeight w:val="284"/>
        </w:trPr>
        <w:tc>
          <w:tcPr>
            <w:tcW w:w="3681" w:type="dxa"/>
            <w:vAlign w:val="center"/>
          </w:tcPr>
          <w:p w14:paraId="633A1413" w14:textId="180176C8" w:rsidR="008522BE" w:rsidRPr="00923CFD" w:rsidRDefault="001E2F19" w:rsidP="004F6A8D">
            <w:pPr>
              <w:spacing w:after="0" w:line="276" w:lineRule="auto"/>
              <w:rPr>
                <w:rFonts w:cs="Arial"/>
                <w:sz w:val="24"/>
                <w:szCs w:val="24"/>
              </w:rPr>
            </w:pPr>
            <w:r w:rsidRPr="00923CFD">
              <w:rPr>
                <w:rFonts w:cs="Arial"/>
                <w:sz w:val="24"/>
                <w:szCs w:val="24"/>
              </w:rPr>
              <w:t>Alkūnė</w:t>
            </w:r>
          </w:p>
        </w:tc>
        <w:tc>
          <w:tcPr>
            <w:tcW w:w="3827" w:type="dxa"/>
            <w:vAlign w:val="center"/>
          </w:tcPr>
          <w:p w14:paraId="4620FB76" w14:textId="40F80F77" w:rsidR="008522BE" w:rsidRPr="00923CFD" w:rsidRDefault="00D63C52" w:rsidP="004F6A8D">
            <w:pPr>
              <w:spacing w:after="0" w:line="276" w:lineRule="auto"/>
              <w:rPr>
                <w:rFonts w:cs="Arial"/>
                <w:sz w:val="24"/>
                <w:szCs w:val="24"/>
              </w:rPr>
            </w:pPr>
            <w:r w:rsidRPr="00923CFD">
              <w:rPr>
                <w:rFonts w:cs="Arial"/>
                <w:sz w:val="24"/>
                <w:szCs w:val="24"/>
              </w:rPr>
              <w:t>Ø</w:t>
            </w:r>
            <w:r w:rsidR="001E2F19" w:rsidRPr="00923CFD">
              <w:rPr>
                <w:rFonts w:cs="Arial"/>
                <w:sz w:val="24"/>
                <w:szCs w:val="24"/>
              </w:rPr>
              <w:t>426x10</w:t>
            </w:r>
          </w:p>
        </w:tc>
        <w:tc>
          <w:tcPr>
            <w:tcW w:w="2384" w:type="dxa"/>
            <w:vAlign w:val="center"/>
          </w:tcPr>
          <w:p w14:paraId="7A5BC08B" w14:textId="06083675" w:rsidR="008522BE" w:rsidRPr="00923CFD" w:rsidRDefault="001E2F19" w:rsidP="004F6A8D">
            <w:pPr>
              <w:spacing w:after="0" w:line="276" w:lineRule="auto"/>
              <w:rPr>
                <w:rFonts w:cs="Arial"/>
                <w:sz w:val="24"/>
                <w:szCs w:val="24"/>
              </w:rPr>
            </w:pPr>
            <w:r w:rsidRPr="00923CFD">
              <w:rPr>
                <w:rFonts w:cs="Arial"/>
                <w:sz w:val="24"/>
                <w:szCs w:val="24"/>
              </w:rPr>
              <w:t>2 vnt.</w:t>
            </w:r>
          </w:p>
        </w:tc>
      </w:tr>
      <w:tr w:rsidR="008522BE" w14:paraId="3056CA88" w14:textId="77777777" w:rsidTr="00DF7B2C">
        <w:trPr>
          <w:trHeight w:val="284"/>
        </w:trPr>
        <w:tc>
          <w:tcPr>
            <w:tcW w:w="3681" w:type="dxa"/>
            <w:vAlign w:val="center"/>
          </w:tcPr>
          <w:p w14:paraId="0BF83A17" w14:textId="25A45287" w:rsidR="008522BE" w:rsidRPr="00923CFD" w:rsidRDefault="00D14DB9" w:rsidP="004F6A8D">
            <w:pPr>
              <w:spacing w:after="0" w:line="276" w:lineRule="auto"/>
              <w:rPr>
                <w:rFonts w:cs="Arial"/>
                <w:sz w:val="24"/>
                <w:szCs w:val="24"/>
              </w:rPr>
            </w:pPr>
            <w:proofErr w:type="spellStart"/>
            <w:r w:rsidRPr="00923CFD">
              <w:rPr>
                <w:rFonts w:cs="Arial"/>
                <w:sz w:val="24"/>
                <w:szCs w:val="24"/>
              </w:rPr>
              <w:t>Flanšas</w:t>
            </w:r>
            <w:proofErr w:type="spellEnd"/>
          </w:p>
        </w:tc>
        <w:tc>
          <w:tcPr>
            <w:tcW w:w="3827" w:type="dxa"/>
            <w:vAlign w:val="center"/>
          </w:tcPr>
          <w:p w14:paraId="4CD93210" w14:textId="729CBBC4" w:rsidR="008522BE" w:rsidRPr="00923CFD" w:rsidRDefault="00D14DB9" w:rsidP="004F6A8D">
            <w:pPr>
              <w:spacing w:after="0" w:line="276" w:lineRule="auto"/>
              <w:rPr>
                <w:rFonts w:cs="Arial"/>
                <w:sz w:val="24"/>
                <w:szCs w:val="24"/>
              </w:rPr>
            </w:pPr>
            <w:r w:rsidRPr="00923CFD">
              <w:rPr>
                <w:rFonts w:cs="Arial"/>
                <w:sz w:val="24"/>
                <w:szCs w:val="24"/>
              </w:rPr>
              <w:t>D</w:t>
            </w:r>
            <w:r w:rsidR="00BA03EF" w:rsidRPr="00923CFD">
              <w:rPr>
                <w:rFonts w:cs="Arial"/>
                <w:sz w:val="24"/>
                <w:szCs w:val="24"/>
              </w:rPr>
              <w:t>U</w:t>
            </w:r>
            <w:r w:rsidRPr="00923CFD">
              <w:rPr>
                <w:rFonts w:cs="Arial"/>
                <w:sz w:val="24"/>
                <w:szCs w:val="24"/>
              </w:rPr>
              <w:t>500 P</w:t>
            </w:r>
            <w:r w:rsidR="00BA03EF" w:rsidRPr="00923CFD">
              <w:rPr>
                <w:rFonts w:cs="Arial"/>
                <w:sz w:val="24"/>
                <w:szCs w:val="24"/>
              </w:rPr>
              <w:t>U</w:t>
            </w:r>
            <w:r w:rsidRPr="00923CFD">
              <w:rPr>
                <w:rFonts w:cs="Arial"/>
                <w:sz w:val="24"/>
                <w:szCs w:val="24"/>
              </w:rPr>
              <w:t>25</w:t>
            </w:r>
          </w:p>
        </w:tc>
        <w:tc>
          <w:tcPr>
            <w:tcW w:w="2384" w:type="dxa"/>
            <w:vAlign w:val="center"/>
          </w:tcPr>
          <w:p w14:paraId="43626202" w14:textId="767C8975" w:rsidR="008522BE" w:rsidRPr="00923CFD" w:rsidRDefault="00D14DB9" w:rsidP="004F6A8D">
            <w:pPr>
              <w:spacing w:after="0" w:line="276" w:lineRule="auto"/>
              <w:rPr>
                <w:rFonts w:cs="Arial"/>
                <w:sz w:val="24"/>
                <w:szCs w:val="24"/>
              </w:rPr>
            </w:pPr>
            <w:r w:rsidRPr="00923CFD">
              <w:rPr>
                <w:rFonts w:cs="Arial"/>
                <w:sz w:val="24"/>
                <w:szCs w:val="24"/>
              </w:rPr>
              <w:t>1 vnt.</w:t>
            </w:r>
          </w:p>
        </w:tc>
      </w:tr>
      <w:tr w:rsidR="008522BE" w14:paraId="62D1C027" w14:textId="77777777" w:rsidTr="00DF7B2C">
        <w:trPr>
          <w:trHeight w:val="284"/>
        </w:trPr>
        <w:tc>
          <w:tcPr>
            <w:tcW w:w="3681" w:type="dxa"/>
            <w:vAlign w:val="center"/>
          </w:tcPr>
          <w:p w14:paraId="0CA49B27" w14:textId="5F13B487" w:rsidR="008522BE" w:rsidRPr="00923CFD" w:rsidRDefault="00D14DB9" w:rsidP="004F6A8D">
            <w:pPr>
              <w:spacing w:after="0" w:line="276" w:lineRule="auto"/>
              <w:rPr>
                <w:rFonts w:cs="Arial"/>
                <w:sz w:val="24"/>
                <w:szCs w:val="24"/>
              </w:rPr>
            </w:pPr>
            <w:proofErr w:type="spellStart"/>
            <w:r w:rsidRPr="00923CFD">
              <w:rPr>
                <w:rFonts w:cs="Arial"/>
                <w:sz w:val="24"/>
                <w:szCs w:val="24"/>
              </w:rPr>
              <w:t>Flanšas</w:t>
            </w:r>
            <w:proofErr w:type="spellEnd"/>
          </w:p>
        </w:tc>
        <w:tc>
          <w:tcPr>
            <w:tcW w:w="3827" w:type="dxa"/>
            <w:vAlign w:val="center"/>
          </w:tcPr>
          <w:p w14:paraId="21E0CF2F" w14:textId="015BB6C7" w:rsidR="008522BE" w:rsidRPr="00923CFD" w:rsidRDefault="00D14DB9" w:rsidP="004F6A8D">
            <w:pPr>
              <w:spacing w:after="0" w:line="276" w:lineRule="auto"/>
              <w:rPr>
                <w:rFonts w:cs="Arial"/>
                <w:sz w:val="24"/>
                <w:szCs w:val="24"/>
              </w:rPr>
            </w:pPr>
            <w:r w:rsidRPr="00923CFD">
              <w:rPr>
                <w:rFonts w:cs="Arial"/>
                <w:sz w:val="24"/>
                <w:szCs w:val="24"/>
              </w:rPr>
              <w:t>D</w:t>
            </w:r>
            <w:r w:rsidR="00BA03EF" w:rsidRPr="00923CFD">
              <w:rPr>
                <w:rFonts w:cs="Arial"/>
                <w:sz w:val="24"/>
                <w:szCs w:val="24"/>
              </w:rPr>
              <w:t>U</w:t>
            </w:r>
            <w:r w:rsidRPr="00923CFD">
              <w:rPr>
                <w:rFonts w:cs="Arial"/>
                <w:sz w:val="24"/>
                <w:szCs w:val="24"/>
              </w:rPr>
              <w:t>400 P</w:t>
            </w:r>
            <w:r w:rsidR="00BA03EF" w:rsidRPr="00923CFD">
              <w:rPr>
                <w:rFonts w:cs="Arial"/>
                <w:sz w:val="24"/>
                <w:szCs w:val="24"/>
              </w:rPr>
              <w:t>U</w:t>
            </w:r>
            <w:r w:rsidRPr="00923CFD">
              <w:rPr>
                <w:rFonts w:cs="Arial"/>
                <w:sz w:val="24"/>
                <w:szCs w:val="24"/>
              </w:rPr>
              <w:t>25</w:t>
            </w:r>
          </w:p>
        </w:tc>
        <w:tc>
          <w:tcPr>
            <w:tcW w:w="2384" w:type="dxa"/>
            <w:vAlign w:val="center"/>
          </w:tcPr>
          <w:p w14:paraId="4878F166" w14:textId="2C8DA6EB" w:rsidR="008522BE" w:rsidRPr="00923CFD" w:rsidRDefault="00D14DB9" w:rsidP="004F6A8D">
            <w:pPr>
              <w:spacing w:after="0" w:line="276" w:lineRule="auto"/>
              <w:rPr>
                <w:rFonts w:cs="Arial"/>
                <w:sz w:val="24"/>
                <w:szCs w:val="24"/>
              </w:rPr>
            </w:pPr>
            <w:r w:rsidRPr="00923CFD">
              <w:rPr>
                <w:rFonts w:cs="Arial"/>
                <w:sz w:val="24"/>
                <w:szCs w:val="24"/>
              </w:rPr>
              <w:t>1vnt.</w:t>
            </w:r>
          </w:p>
        </w:tc>
      </w:tr>
      <w:tr w:rsidR="008522BE" w14:paraId="30C09ABA" w14:textId="77777777" w:rsidTr="00DF7B2C">
        <w:trPr>
          <w:trHeight w:val="284"/>
        </w:trPr>
        <w:tc>
          <w:tcPr>
            <w:tcW w:w="3681" w:type="dxa"/>
            <w:vAlign w:val="center"/>
          </w:tcPr>
          <w:p w14:paraId="23C579CD" w14:textId="67FD49E3" w:rsidR="008522BE" w:rsidRPr="00923CFD" w:rsidRDefault="002D4875" w:rsidP="004F6A8D">
            <w:pPr>
              <w:spacing w:after="0" w:line="276" w:lineRule="auto"/>
              <w:rPr>
                <w:rFonts w:cs="Arial"/>
                <w:sz w:val="24"/>
                <w:szCs w:val="24"/>
              </w:rPr>
            </w:pPr>
            <w:r w:rsidRPr="00923CFD">
              <w:rPr>
                <w:rFonts w:cs="Arial"/>
                <w:sz w:val="24"/>
                <w:szCs w:val="24"/>
              </w:rPr>
              <w:t>Redukuotas trišakis</w:t>
            </w:r>
          </w:p>
        </w:tc>
        <w:tc>
          <w:tcPr>
            <w:tcW w:w="3827" w:type="dxa"/>
            <w:vAlign w:val="center"/>
          </w:tcPr>
          <w:p w14:paraId="69DE7AF2" w14:textId="4407F8D1" w:rsidR="008522BE" w:rsidRPr="00923CFD" w:rsidRDefault="00D63C52" w:rsidP="004F6A8D">
            <w:pPr>
              <w:spacing w:after="0" w:line="276" w:lineRule="auto"/>
              <w:rPr>
                <w:rFonts w:cs="Arial"/>
                <w:sz w:val="24"/>
                <w:szCs w:val="24"/>
              </w:rPr>
            </w:pPr>
            <w:r w:rsidRPr="00923CFD">
              <w:rPr>
                <w:rFonts w:cs="Arial"/>
                <w:sz w:val="24"/>
                <w:szCs w:val="24"/>
              </w:rPr>
              <w:t>Ø</w:t>
            </w:r>
            <w:r w:rsidR="002D4875" w:rsidRPr="00923CFD">
              <w:rPr>
                <w:rFonts w:eastAsia="Calibri" w:cs="Arial"/>
                <w:sz w:val="24"/>
                <w:szCs w:val="24"/>
                <w:lang w:eastAsia="lt-LT"/>
              </w:rPr>
              <w:t>630→</w:t>
            </w:r>
            <w:r w:rsidRPr="00923CFD">
              <w:rPr>
                <w:rFonts w:cs="Arial"/>
                <w:sz w:val="24"/>
                <w:szCs w:val="24"/>
              </w:rPr>
              <w:t xml:space="preserve"> Ø</w:t>
            </w:r>
            <w:r w:rsidR="002D4875" w:rsidRPr="00923CFD">
              <w:rPr>
                <w:rFonts w:eastAsia="Calibri" w:cs="Arial"/>
                <w:sz w:val="24"/>
                <w:szCs w:val="24"/>
                <w:lang w:eastAsia="lt-LT"/>
              </w:rPr>
              <w:t>530x10</w:t>
            </w:r>
          </w:p>
        </w:tc>
        <w:tc>
          <w:tcPr>
            <w:tcW w:w="2384" w:type="dxa"/>
            <w:vAlign w:val="center"/>
          </w:tcPr>
          <w:p w14:paraId="171F8F13" w14:textId="56E739A8" w:rsidR="008522BE" w:rsidRPr="00923CFD" w:rsidRDefault="00B03615" w:rsidP="004F6A8D">
            <w:pPr>
              <w:spacing w:after="0" w:line="276" w:lineRule="auto"/>
              <w:rPr>
                <w:rFonts w:cs="Arial"/>
                <w:sz w:val="24"/>
                <w:szCs w:val="24"/>
              </w:rPr>
            </w:pPr>
            <w:r w:rsidRPr="00923CFD">
              <w:rPr>
                <w:rFonts w:cs="Arial"/>
                <w:sz w:val="24"/>
                <w:szCs w:val="24"/>
              </w:rPr>
              <w:t>1 vnt.</w:t>
            </w:r>
          </w:p>
        </w:tc>
      </w:tr>
      <w:tr w:rsidR="00B03615" w14:paraId="08AF6594" w14:textId="77777777" w:rsidTr="00DF7B2C">
        <w:trPr>
          <w:trHeight w:val="284"/>
        </w:trPr>
        <w:tc>
          <w:tcPr>
            <w:tcW w:w="3681" w:type="dxa"/>
            <w:vAlign w:val="center"/>
          </w:tcPr>
          <w:p w14:paraId="67FCAEB4" w14:textId="637E4BAE" w:rsidR="00B03615" w:rsidRPr="00923CFD" w:rsidRDefault="00B03615" w:rsidP="004F6A8D">
            <w:pPr>
              <w:spacing w:after="0" w:line="276" w:lineRule="auto"/>
              <w:rPr>
                <w:rFonts w:cs="Arial"/>
                <w:sz w:val="24"/>
                <w:szCs w:val="24"/>
              </w:rPr>
            </w:pPr>
            <w:r w:rsidRPr="00923CFD">
              <w:rPr>
                <w:rFonts w:cs="Arial"/>
                <w:sz w:val="24"/>
                <w:szCs w:val="24"/>
              </w:rPr>
              <w:t>Redukuotas trišakis</w:t>
            </w:r>
          </w:p>
        </w:tc>
        <w:tc>
          <w:tcPr>
            <w:tcW w:w="3827" w:type="dxa"/>
            <w:vAlign w:val="center"/>
          </w:tcPr>
          <w:p w14:paraId="63C72720" w14:textId="28999562" w:rsidR="00B03615" w:rsidRPr="00923CFD" w:rsidRDefault="00D63C52" w:rsidP="004F6A8D">
            <w:pPr>
              <w:spacing w:after="0" w:line="276" w:lineRule="auto"/>
              <w:rPr>
                <w:rFonts w:cs="Arial"/>
                <w:sz w:val="24"/>
                <w:szCs w:val="24"/>
              </w:rPr>
            </w:pPr>
            <w:r w:rsidRPr="00923CFD">
              <w:rPr>
                <w:rFonts w:cs="Arial"/>
                <w:sz w:val="24"/>
                <w:szCs w:val="24"/>
              </w:rPr>
              <w:t>Ø</w:t>
            </w:r>
            <w:r w:rsidR="00B03615" w:rsidRPr="00923CFD">
              <w:rPr>
                <w:rFonts w:eastAsia="Calibri" w:cs="Arial"/>
                <w:sz w:val="24"/>
                <w:szCs w:val="24"/>
                <w:lang w:eastAsia="lt-LT"/>
              </w:rPr>
              <w:t>630→</w:t>
            </w:r>
            <w:r w:rsidRPr="00923CFD">
              <w:rPr>
                <w:rFonts w:cs="Arial"/>
                <w:sz w:val="24"/>
                <w:szCs w:val="24"/>
              </w:rPr>
              <w:t xml:space="preserve"> Ø</w:t>
            </w:r>
            <w:r w:rsidR="00B03615" w:rsidRPr="00923CFD">
              <w:rPr>
                <w:rFonts w:eastAsia="Calibri" w:cs="Arial"/>
                <w:sz w:val="24"/>
                <w:szCs w:val="24"/>
                <w:lang w:eastAsia="lt-LT"/>
              </w:rPr>
              <w:t>426x10</w:t>
            </w:r>
          </w:p>
        </w:tc>
        <w:tc>
          <w:tcPr>
            <w:tcW w:w="2384" w:type="dxa"/>
            <w:vAlign w:val="center"/>
          </w:tcPr>
          <w:p w14:paraId="6A34DA81" w14:textId="3DAB08BD" w:rsidR="00B03615" w:rsidRPr="00923CFD" w:rsidRDefault="00B03615" w:rsidP="004F6A8D">
            <w:pPr>
              <w:spacing w:after="0" w:line="276" w:lineRule="auto"/>
              <w:rPr>
                <w:rFonts w:cs="Arial"/>
                <w:sz w:val="24"/>
                <w:szCs w:val="24"/>
              </w:rPr>
            </w:pPr>
            <w:r w:rsidRPr="00923CFD">
              <w:rPr>
                <w:rFonts w:cs="Arial"/>
                <w:sz w:val="24"/>
                <w:szCs w:val="24"/>
              </w:rPr>
              <w:t>1 vnt.</w:t>
            </w:r>
          </w:p>
        </w:tc>
      </w:tr>
      <w:tr w:rsidR="00CC114C" w14:paraId="46C15CA3" w14:textId="77777777" w:rsidTr="00A11631">
        <w:trPr>
          <w:trHeight w:val="284"/>
        </w:trPr>
        <w:tc>
          <w:tcPr>
            <w:tcW w:w="9892" w:type="dxa"/>
            <w:gridSpan w:val="3"/>
            <w:vAlign w:val="center"/>
          </w:tcPr>
          <w:p w14:paraId="7FE31C4B" w14:textId="7E26BC0E" w:rsidR="00CC114C" w:rsidRPr="005769DD" w:rsidRDefault="00754D8B" w:rsidP="004F6A8D">
            <w:pPr>
              <w:spacing w:line="276" w:lineRule="auto"/>
              <w:rPr>
                <w:rFonts w:cs="Arial"/>
                <w:sz w:val="24"/>
                <w:szCs w:val="24"/>
              </w:rPr>
            </w:pPr>
            <w:r w:rsidRPr="005769DD">
              <w:rPr>
                <w:rFonts w:cs="Arial"/>
                <w:sz w:val="24"/>
                <w:szCs w:val="24"/>
              </w:rPr>
              <w:t>Pateikiamos m</w:t>
            </w:r>
            <w:r w:rsidR="00002557" w:rsidRPr="005769DD">
              <w:rPr>
                <w:rFonts w:cs="Arial"/>
                <w:sz w:val="24"/>
                <w:szCs w:val="24"/>
              </w:rPr>
              <w:t>edžiagos</w:t>
            </w:r>
            <w:r w:rsidR="0012556F" w:rsidRPr="005769DD">
              <w:rPr>
                <w:rFonts w:cs="Arial"/>
                <w:sz w:val="24"/>
                <w:szCs w:val="24"/>
              </w:rPr>
              <w:t xml:space="preserve">, </w:t>
            </w:r>
            <w:proofErr w:type="spellStart"/>
            <w:r w:rsidR="0012556F" w:rsidRPr="005769DD">
              <w:rPr>
                <w:rFonts w:cs="Arial"/>
                <w:sz w:val="24"/>
                <w:szCs w:val="24"/>
              </w:rPr>
              <w:t>nuorintojams</w:t>
            </w:r>
            <w:proofErr w:type="spellEnd"/>
            <w:r w:rsidR="0012556F" w:rsidRPr="005769DD">
              <w:rPr>
                <w:rFonts w:cs="Arial"/>
                <w:sz w:val="24"/>
                <w:szCs w:val="24"/>
              </w:rPr>
              <w:t>,</w:t>
            </w:r>
            <w:r w:rsidR="00CC114C" w:rsidRPr="005769DD">
              <w:rPr>
                <w:rFonts w:cs="Arial"/>
                <w:sz w:val="24"/>
                <w:szCs w:val="24"/>
              </w:rPr>
              <w:t xml:space="preserve"> drenažams</w:t>
            </w:r>
            <w:r w:rsidR="00624DF9" w:rsidRPr="005769DD">
              <w:rPr>
                <w:rFonts w:cs="Arial"/>
                <w:sz w:val="24"/>
                <w:szCs w:val="24"/>
              </w:rPr>
              <w:t>,</w:t>
            </w:r>
            <w:r w:rsidR="00CC114C" w:rsidRPr="005769DD">
              <w:rPr>
                <w:rFonts w:cs="Arial"/>
                <w:sz w:val="24"/>
                <w:szCs w:val="24"/>
              </w:rPr>
              <w:t xml:space="preserve"> bei įvadini</w:t>
            </w:r>
            <w:r w:rsidR="005C5B29" w:rsidRPr="005769DD">
              <w:rPr>
                <w:rFonts w:cs="Arial"/>
                <w:sz w:val="24"/>
                <w:szCs w:val="24"/>
              </w:rPr>
              <w:t>ams</w:t>
            </w:r>
            <w:r w:rsidR="00CC114C" w:rsidRPr="005769DD">
              <w:rPr>
                <w:rFonts w:cs="Arial"/>
                <w:sz w:val="24"/>
                <w:szCs w:val="24"/>
              </w:rPr>
              <w:t xml:space="preserve"> vamzd</w:t>
            </w:r>
            <w:r w:rsidR="005C5B29" w:rsidRPr="005769DD">
              <w:rPr>
                <w:rFonts w:cs="Arial"/>
                <w:sz w:val="24"/>
                <w:szCs w:val="24"/>
              </w:rPr>
              <w:t>žiams</w:t>
            </w:r>
            <w:r w:rsidR="00CC114C" w:rsidRPr="005769DD">
              <w:rPr>
                <w:rFonts w:cs="Arial"/>
                <w:sz w:val="24"/>
                <w:szCs w:val="24"/>
              </w:rPr>
              <w:t xml:space="preserve"> į automatikos prietaisus</w:t>
            </w:r>
            <w:r w:rsidR="00624DF9" w:rsidRPr="005769DD">
              <w:rPr>
                <w:rFonts w:cs="Arial"/>
                <w:sz w:val="24"/>
                <w:szCs w:val="24"/>
              </w:rPr>
              <w:t>:</w:t>
            </w:r>
          </w:p>
        </w:tc>
      </w:tr>
      <w:tr w:rsidR="00B03615" w14:paraId="7818E57C" w14:textId="77777777" w:rsidTr="00DF7B2C">
        <w:trPr>
          <w:trHeight w:val="284"/>
        </w:trPr>
        <w:tc>
          <w:tcPr>
            <w:tcW w:w="3681" w:type="dxa"/>
            <w:vAlign w:val="center"/>
          </w:tcPr>
          <w:p w14:paraId="030BA891" w14:textId="0DE6C397" w:rsidR="00B03615" w:rsidRPr="00923CFD" w:rsidRDefault="00FB35AB" w:rsidP="004F6A8D">
            <w:pPr>
              <w:spacing w:after="0" w:line="276" w:lineRule="auto"/>
              <w:rPr>
                <w:rFonts w:cs="Arial"/>
                <w:sz w:val="24"/>
                <w:szCs w:val="24"/>
              </w:rPr>
            </w:pPr>
            <w:r w:rsidRPr="00923CFD">
              <w:rPr>
                <w:rFonts w:cs="Arial"/>
                <w:sz w:val="24"/>
                <w:szCs w:val="24"/>
              </w:rPr>
              <w:t>Vamzdis</w:t>
            </w:r>
          </w:p>
        </w:tc>
        <w:tc>
          <w:tcPr>
            <w:tcW w:w="3827" w:type="dxa"/>
            <w:vAlign w:val="center"/>
          </w:tcPr>
          <w:p w14:paraId="714E83DC" w14:textId="5180FC3A" w:rsidR="00B03615" w:rsidRPr="00923CFD" w:rsidRDefault="00D63C52" w:rsidP="004F6A8D">
            <w:pPr>
              <w:spacing w:after="0" w:line="276" w:lineRule="auto"/>
              <w:rPr>
                <w:rFonts w:cs="Arial"/>
                <w:sz w:val="24"/>
                <w:szCs w:val="24"/>
              </w:rPr>
            </w:pPr>
            <w:r w:rsidRPr="00923CFD">
              <w:rPr>
                <w:rFonts w:cs="Arial"/>
                <w:sz w:val="24"/>
                <w:szCs w:val="24"/>
              </w:rPr>
              <w:t>Ø</w:t>
            </w:r>
            <w:r w:rsidR="00FB35AB" w:rsidRPr="00923CFD">
              <w:rPr>
                <w:rFonts w:cs="Arial"/>
                <w:sz w:val="24"/>
                <w:szCs w:val="24"/>
              </w:rPr>
              <w:t>60x4</w:t>
            </w:r>
          </w:p>
        </w:tc>
        <w:tc>
          <w:tcPr>
            <w:tcW w:w="2384" w:type="dxa"/>
            <w:vAlign w:val="center"/>
          </w:tcPr>
          <w:p w14:paraId="6C25902C" w14:textId="59B57BF8" w:rsidR="00B03615" w:rsidRPr="00923CFD" w:rsidRDefault="00FB35AB" w:rsidP="004F6A8D">
            <w:pPr>
              <w:spacing w:after="0" w:line="276" w:lineRule="auto"/>
              <w:rPr>
                <w:rFonts w:cs="Arial"/>
                <w:sz w:val="24"/>
                <w:szCs w:val="24"/>
              </w:rPr>
            </w:pPr>
            <w:r w:rsidRPr="00923CFD">
              <w:rPr>
                <w:rFonts w:cs="Arial"/>
                <w:sz w:val="24"/>
                <w:szCs w:val="24"/>
              </w:rPr>
              <w:t>6 metrai.</w:t>
            </w:r>
          </w:p>
        </w:tc>
      </w:tr>
      <w:tr w:rsidR="00B03615" w14:paraId="530C7E91" w14:textId="77777777" w:rsidTr="00DF7B2C">
        <w:trPr>
          <w:trHeight w:val="284"/>
        </w:trPr>
        <w:tc>
          <w:tcPr>
            <w:tcW w:w="3681" w:type="dxa"/>
            <w:vAlign w:val="center"/>
          </w:tcPr>
          <w:p w14:paraId="6E28CFD6" w14:textId="07CAFAB5" w:rsidR="00B03615" w:rsidRPr="00923CFD" w:rsidRDefault="00FB35AB" w:rsidP="004F6A8D">
            <w:pPr>
              <w:spacing w:after="0" w:line="276" w:lineRule="auto"/>
              <w:rPr>
                <w:rFonts w:cs="Arial"/>
                <w:sz w:val="24"/>
                <w:szCs w:val="24"/>
              </w:rPr>
            </w:pPr>
            <w:r w:rsidRPr="00923CFD">
              <w:rPr>
                <w:rFonts w:cs="Arial"/>
                <w:sz w:val="24"/>
                <w:szCs w:val="24"/>
              </w:rPr>
              <w:t>Vamzdis</w:t>
            </w:r>
          </w:p>
        </w:tc>
        <w:tc>
          <w:tcPr>
            <w:tcW w:w="3827" w:type="dxa"/>
            <w:vAlign w:val="center"/>
          </w:tcPr>
          <w:p w14:paraId="2EBA4672" w14:textId="0F2BE3BB" w:rsidR="00B03615" w:rsidRPr="00923CFD" w:rsidRDefault="00D63C52" w:rsidP="004F6A8D">
            <w:pPr>
              <w:spacing w:after="0" w:line="276" w:lineRule="auto"/>
              <w:rPr>
                <w:rFonts w:cs="Arial"/>
                <w:sz w:val="24"/>
                <w:szCs w:val="24"/>
              </w:rPr>
            </w:pPr>
            <w:r w:rsidRPr="00923CFD">
              <w:rPr>
                <w:rFonts w:cs="Arial"/>
                <w:sz w:val="24"/>
                <w:szCs w:val="24"/>
              </w:rPr>
              <w:t>Ø</w:t>
            </w:r>
            <w:r w:rsidR="00FB35AB" w:rsidRPr="00923CFD">
              <w:rPr>
                <w:rFonts w:cs="Arial"/>
                <w:sz w:val="24"/>
                <w:szCs w:val="24"/>
              </w:rPr>
              <w:t>48x4</w:t>
            </w:r>
          </w:p>
        </w:tc>
        <w:tc>
          <w:tcPr>
            <w:tcW w:w="2384" w:type="dxa"/>
            <w:vAlign w:val="center"/>
          </w:tcPr>
          <w:p w14:paraId="3B2D4713" w14:textId="3966AE8B" w:rsidR="00B03615" w:rsidRPr="00923CFD" w:rsidRDefault="00FB35AB" w:rsidP="004F6A8D">
            <w:pPr>
              <w:spacing w:after="0" w:line="276" w:lineRule="auto"/>
              <w:rPr>
                <w:rFonts w:cs="Arial"/>
                <w:sz w:val="24"/>
                <w:szCs w:val="24"/>
              </w:rPr>
            </w:pPr>
            <w:r w:rsidRPr="00923CFD">
              <w:rPr>
                <w:rFonts w:cs="Arial"/>
                <w:sz w:val="24"/>
                <w:szCs w:val="24"/>
              </w:rPr>
              <w:t>6 metrai.</w:t>
            </w:r>
          </w:p>
        </w:tc>
      </w:tr>
      <w:tr w:rsidR="00B03615" w14:paraId="23C7A9E0" w14:textId="77777777" w:rsidTr="00DF7B2C">
        <w:trPr>
          <w:trHeight w:val="284"/>
        </w:trPr>
        <w:tc>
          <w:tcPr>
            <w:tcW w:w="3681" w:type="dxa"/>
            <w:vAlign w:val="center"/>
          </w:tcPr>
          <w:p w14:paraId="21605246" w14:textId="172DFD73" w:rsidR="00B03615" w:rsidRPr="00923CFD" w:rsidRDefault="00FB35AB" w:rsidP="004F6A8D">
            <w:pPr>
              <w:spacing w:after="0" w:line="276" w:lineRule="auto"/>
              <w:rPr>
                <w:rFonts w:cs="Arial"/>
                <w:sz w:val="24"/>
                <w:szCs w:val="24"/>
              </w:rPr>
            </w:pPr>
            <w:r w:rsidRPr="00923CFD">
              <w:rPr>
                <w:rFonts w:cs="Arial"/>
                <w:sz w:val="24"/>
                <w:szCs w:val="24"/>
              </w:rPr>
              <w:t>Vamzdis</w:t>
            </w:r>
          </w:p>
        </w:tc>
        <w:tc>
          <w:tcPr>
            <w:tcW w:w="3827" w:type="dxa"/>
            <w:vAlign w:val="center"/>
          </w:tcPr>
          <w:p w14:paraId="074119DB" w14:textId="4F3A3E5A" w:rsidR="00B03615" w:rsidRPr="00923CFD" w:rsidRDefault="00D63C52" w:rsidP="004F6A8D">
            <w:pPr>
              <w:spacing w:after="0" w:line="276" w:lineRule="auto"/>
              <w:rPr>
                <w:rFonts w:cs="Arial"/>
                <w:sz w:val="24"/>
                <w:szCs w:val="24"/>
              </w:rPr>
            </w:pPr>
            <w:r w:rsidRPr="00923CFD">
              <w:rPr>
                <w:rFonts w:cs="Arial"/>
                <w:sz w:val="24"/>
                <w:szCs w:val="24"/>
              </w:rPr>
              <w:t>Ø</w:t>
            </w:r>
            <w:r w:rsidR="0094599F" w:rsidRPr="00923CFD">
              <w:rPr>
                <w:rFonts w:cs="Arial"/>
                <w:sz w:val="24"/>
                <w:szCs w:val="24"/>
              </w:rPr>
              <w:t>42x4</w:t>
            </w:r>
          </w:p>
        </w:tc>
        <w:tc>
          <w:tcPr>
            <w:tcW w:w="2384" w:type="dxa"/>
            <w:vAlign w:val="center"/>
          </w:tcPr>
          <w:p w14:paraId="6789928A" w14:textId="14037E81" w:rsidR="00B03615" w:rsidRPr="00923CFD" w:rsidRDefault="0094599F" w:rsidP="004F6A8D">
            <w:pPr>
              <w:spacing w:after="0" w:line="276" w:lineRule="auto"/>
              <w:rPr>
                <w:rFonts w:cs="Arial"/>
                <w:sz w:val="24"/>
                <w:szCs w:val="24"/>
              </w:rPr>
            </w:pPr>
            <w:r w:rsidRPr="00923CFD">
              <w:rPr>
                <w:rFonts w:cs="Arial"/>
                <w:sz w:val="24"/>
                <w:szCs w:val="24"/>
              </w:rPr>
              <w:t>6 metrai.</w:t>
            </w:r>
          </w:p>
        </w:tc>
      </w:tr>
      <w:tr w:rsidR="00B03615" w14:paraId="780A08C4" w14:textId="77777777" w:rsidTr="00DF7B2C">
        <w:trPr>
          <w:trHeight w:val="284"/>
        </w:trPr>
        <w:tc>
          <w:tcPr>
            <w:tcW w:w="3681" w:type="dxa"/>
            <w:vAlign w:val="center"/>
          </w:tcPr>
          <w:p w14:paraId="3DCCC5E0" w14:textId="4C963CEF" w:rsidR="00B03615" w:rsidRPr="00923CFD" w:rsidRDefault="0094599F" w:rsidP="004F6A8D">
            <w:pPr>
              <w:spacing w:after="0" w:line="276" w:lineRule="auto"/>
              <w:rPr>
                <w:rFonts w:cs="Arial"/>
                <w:sz w:val="24"/>
                <w:szCs w:val="24"/>
              </w:rPr>
            </w:pPr>
            <w:r w:rsidRPr="00923CFD">
              <w:rPr>
                <w:rFonts w:cs="Arial"/>
                <w:sz w:val="24"/>
                <w:szCs w:val="24"/>
              </w:rPr>
              <w:lastRenderedPageBreak/>
              <w:t>Vamzdis</w:t>
            </w:r>
          </w:p>
        </w:tc>
        <w:tc>
          <w:tcPr>
            <w:tcW w:w="3827" w:type="dxa"/>
            <w:vAlign w:val="center"/>
          </w:tcPr>
          <w:p w14:paraId="73CFF17F" w14:textId="2C04E987" w:rsidR="00B03615" w:rsidRPr="00923CFD" w:rsidRDefault="00D63C52" w:rsidP="004F6A8D">
            <w:pPr>
              <w:spacing w:after="0" w:line="276" w:lineRule="auto"/>
              <w:rPr>
                <w:rFonts w:cs="Arial"/>
                <w:sz w:val="24"/>
                <w:szCs w:val="24"/>
              </w:rPr>
            </w:pPr>
            <w:r w:rsidRPr="00923CFD">
              <w:rPr>
                <w:rFonts w:cs="Arial"/>
                <w:sz w:val="24"/>
                <w:szCs w:val="24"/>
              </w:rPr>
              <w:t>Ø</w:t>
            </w:r>
            <w:r w:rsidR="0094599F" w:rsidRPr="00923CFD">
              <w:rPr>
                <w:rFonts w:cs="Arial"/>
                <w:sz w:val="24"/>
                <w:szCs w:val="24"/>
              </w:rPr>
              <w:t>32x4</w:t>
            </w:r>
          </w:p>
        </w:tc>
        <w:tc>
          <w:tcPr>
            <w:tcW w:w="2384" w:type="dxa"/>
            <w:vAlign w:val="center"/>
          </w:tcPr>
          <w:p w14:paraId="0B708E26" w14:textId="38420485" w:rsidR="00B03615" w:rsidRPr="00923CFD" w:rsidRDefault="0094599F" w:rsidP="004F6A8D">
            <w:pPr>
              <w:spacing w:after="0" w:line="276" w:lineRule="auto"/>
              <w:rPr>
                <w:rFonts w:cs="Arial"/>
                <w:sz w:val="24"/>
                <w:szCs w:val="24"/>
              </w:rPr>
            </w:pPr>
            <w:r w:rsidRPr="00923CFD">
              <w:rPr>
                <w:rFonts w:cs="Arial"/>
                <w:sz w:val="24"/>
                <w:szCs w:val="24"/>
              </w:rPr>
              <w:t>6 metrai.</w:t>
            </w:r>
          </w:p>
        </w:tc>
      </w:tr>
      <w:tr w:rsidR="00B03615" w14:paraId="7738AEAD" w14:textId="77777777" w:rsidTr="00DF7B2C">
        <w:trPr>
          <w:trHeight w:val="284"/>
        </w:trPr>
        <w:tc>
          <w:tcPr>
            <w:tcW w:w="3681" w:type="dxa"/>
            <w:vAlign w:val="center"/>
          </w:tcPr>
          <w:p w14:paraId="33FF338D" w14:textId="1295DF99" w:rsidR="00B03615" w:rsidRPr="00923CFD" w:rsidRDefault="0094599F" w:rsidP="004F6A8D">
            <w:pPr>
              <w:spacing w:after="0" w:line="276" w:lineRule="auto"/>
              <w:rPr>
                <w:rFonts w:cs="Arial"/>
                <w:sz w:val="24"/>
                <w:szCs w:val="24"/>
              </w:rPr>
            </w:pPr>
            <w:r w:rsidRPr="00923CFD">
              <w:rPr>
                <w:rFonts w:cs="Arial"/>
                <w:sz w:val="24"/>
                <w:szCs w:val="24"/>
              </w:rPr>
              <w:t>Vamzdis</w:t>
            </w:r>
          </w:p>
        </w:tc>
        <w:tc>
          <w:tcPr>
            <w:tcW w:w="3827" w:type="dxa"/>
            <w:vAlign w:val="center"/>
          </w:tcPr>
          <w:p w14:paraId="606974DF" w14:textId="68D31DC7" w:rsidR="00B03615" w:rsidRPr="00923CFD" w:rsidRDefault="00D63C52" w:rsidP="004F6A8D">
            <w:pPr>
              <w:spacing w:after="0" w:line="276" w:lineRule="auto"/>
              <w:rPr>
                <w:rFonts w:cs="Arial"/>
                <w:sz w:val="24"/>
                <w:szCs w:val="24"/>
              </w:rPr>
            </w:pPr>
            <w:r w:rsidRPr="00923CFD">
              <w:rPr>
                <w:rFonts w:cs="Arial"/>
                <w:sz w:val="24"/>
                <w:szCs w:val="24"/>
              </w:rPr>
              <w:t>Ø</w:t>
            </w:r>
            <w:r w:rsidR="0094599F" w:rsidRPr="00923CFD">
              <w:rPr>
                <w:rFonts w:cs="Arial"/>
                <w:sz w:val="24"/>
                <w:szCs w:val="24"/>
              </w:rPr>
              <w:t>22x4</w:t>
            </w:r>
          </w:p>
        </w:tc>
        <w:tc>
          <w:tcPr>
            <w:tcW w:w="2384" w:type="dxa"/>
            <w:vAlign w:val="center"/>
          </w:tcPr>
          <w:p w14:paraId="48B5883F" w14:textId="57B43E7A" w:rsidR="00B03615" w:rsidRPr="00923CFD" w:rsidRDefault="0094599F" w:rsidP="004F6A8D">
            <w:pPr>
              <w:spacing w:after="0" w:line="276" w:lineRule="auto"/>
              <w:rPr>
                <w:rFonts w:cs="Arial"/>
                <w:sz w:val="24"/>
                <w:szCs w:val="24"/>
              </w:rPr>
            </w:pPr>
            <w:r w:rsidRPr="00923CFD">
              <w:rPr>
                <w:rFonts w:cs="Arial"/>
                <w:sz w:val="24"/>
                <w:szCs w:val="24"/>
              </w:rPr>
              <w:t>6 metrai.</w:t>
            </w:r>
          </w:p>
        </w:tc>
      </w:tr>
      <w:tr w:rsidR="00B03615" w14:paraId="03D9A0A1" w14:textId="77777777" w:rsidTr="00DF7B2C">
        <w:trPr>
          <w:trHeight w:val="284"/>
        </w:trPr>
        <w:tc>
          <w:tcPr>
            <w:tcW w:w="3681" w:type="dxa"/>
            <w:vAlign w:val="center"/>
          </w:tcPr>
          <w:p w14:paraId="5492223A" w14:textId="0215F746" w:rsidR="00B03615" w:rsidRPr="00923CFD" w:rsidRDefault="0094599F" w:rsidP="004F6A8D">
            <w:pPr>
              <w:spacing w:after="0" w:line="276" w:lineRule="auto"/>
              <w:rPr>
                <w:rFonts w:cs="Arial"/>
                <w:sz w:val="24"/>
                <w:szCs w:val="24"/>
              </w:rPr>
            </w:pPr>
            <w:r w:rsidRPr="00923CFD">
              <w:rPr>
                <w:rFonts w:cs="Arial"/>
                <w:sz w:val="24"/>
                <w:szCs w:val="24"/>
              </w:rPr>
              <w:t>Alkūnės</w:t>
            </w:r>
          </w:p>
        </w:tc>
        <w:tc>
          <w:tcPr>
            <w:tcW w:w="3827" w:type="dxa"/>
            <w:vAlign w:val="center"/>
          </w:tcPr>
          <w:p w14:paraId="0537DCD2" w14:textId="07FAE2CF" w:rsidR="00B03615" w:rsidRPr="00923CFD" w:rsidRDefault="00D63C52" w:rsidP="004F6A8D">
            <w:pPr>
              <w:spacing w:after="0" w:line="276" w:lineRule="auto"/>
              <w:rPr>
                <w:rFonts w:cs="Arial"/>
                <w:sz w:val="24"/>
                <w:szCs w:val="24"/>
              </w:rPr>
            </w:pPr>
            <w:r w:rsidRPr="00923CFD">
              <w:rPr>
                <w:rFonts w:cs="Arial"/>
                <w:sz w:val="24"/>
                <w:szCs w:val="24"/>
              </w:rPr>
              <w:t>Ø</w:t>
            </w:r>
            <w:r w:rsidR="0094599F" w:rsidRPr="00923CFD">
              <w:rPr>
                <w:rFonts w:cs="Arial"/>
                <w:sz w:val="24"/>
                <w:szCs w:val="24"/>
              </w:rPr>
              <w:t>60x4</w:t>
            </w:r>
          </w:p>
        </w:tc>
        <w:tc>
          <w:tcPr>
            <w:tcW w:w="2384" w:type="dxa"/>
            <w:vAlign w:val="center"/>
          </w:tcPr>
          <w:p w14:paraId="4B1F1E49" w14:textId="54F11834" w:rsidR="00B03615" w:rsidRPr="00923CFD" w:rsidRDefault="00EF556E" w:rsidP="004F6A8D">
            <w:pPr>
              <w:spacing w:after="0" w:line="276" w:lineRule="auto"/>
              <w:rPr>
                <w:rFonts w:cs="Arial"/>
                <w:sz w:val="24"/>
                <w:szCs w:val="24"/>
              </w:rPr>
            </w:pPr>
            <w:r w:rsidRPr="00923CFD">
              <w:rPr>
                <w:rFonts w:cs="Arial"/>
                <w:sz w:val="24"/>
                <w:szCs w:val="24"/>
              </w:rPr>
              <w:t>10 vnt</w:t>
            </w:r>
            <w:r w:rsidR="002F695D" w:rsidRPr="00923CFD">
              <w:rPr>
                <w:rFonts w:cs="Arial"/>
                <w:sz w:val="24"/>
                <w:szCs w:val="24"/>
              </w:rPr>
              <w:t>.</w:t>
            </w:r>
          </w:p>
        </w:tc>
      </w:tr>
      <w:tr w:rsidR="00EF556E" w14:paraId="4491A278" w14:textId="77777777" w:rsidTr="00DF7B2C">
        <w:trPr>
          <w:trHeight w:val="284"/>
        </w:trPr>
        <w:tc>
          <w:tcPr>
            <w:tcW w:w="3681" w:type="dxa"/>
            <w:vAlign w:val="center"/>
          </w:tcPr>
          <w:p w14:paraId="4EF3E640" w14:textId="16D45B8A" w:rsidR="00EF556E" w:rsidRPr="00923CFD" w:rsidRDefault="002F695D" w:rsidP="004F6A8D">
            <w:pPr>
              <w:spacing w:after="0" w:line="276" w:lineRule="auto"/>
              <w:rPr>
                <w:rFonts w:cs="Arial"/>
                <w:sz w:val="24"/>
                <w:szCs w:val="24"/>
              </w:rPr>
            </w:pPr>
            <w:r w:rsidRPr="00923CFD">
              <w:rPr>
                <w:rFonts w:cs="Arial"/>
                <w:sz w:val="24"/>
                <w:szCs w:val="24"/>
              </w:rPr>
              <w:t>Alkūnės</w:t>
            </w:r>
          </w:p>
        </w:tc>
        <w:tc>
          <w:tcPr>
            <w:tcW w:w="3827" w:type="dxa"/>
            <w:vAlign w:val="center"/>
          </w:tcPr>
          <w:p w14:paraId="7DD51411" w14:textId="1132F1BA" w:rsidR="00EF556E" w:rsidRPr="00923CFD" w:rsidRDefault="00D63C52" w:rsidP="004F6A8D">
            <w:pPr>
              <w:spacing w:after="0" w:line="276" w:lineRule="auto"/>
              <w:rPr>
                <w:rFonts w:cs="Arial"/>
                <w:sz w:val="24"/>
                <w:szCs w:val="24"/>
              </w:rPr>
            </w:pPr>
            <w:r w:rsidRPr="00923CFD">
              <w:rPr>
                <w:rFonts w:cs="Arial"/>
                <w:sz w:val="24"/>
                <w:szCs w:val="24"/>
              </w:rPr>
              <w:t>Ø</w:t>
            </w:r>
            <w:r w:rsidR="00EF556E" w:rsidRPr="00923CFD">
              <w:rPr>
                <w:rFonts w:cs="Arial"/>
                <w:sz w:val="24"/>
                <w:szCs w:val="24"/>
              </w:rPr>
              <w:t>48x4</w:t>
            </w:r>
          </w:p>
        </w:tc>
        <w:tc>
          <w:tcPr>
            <w:tcW w:w="2384" w:type="dxa"/>
            <w:vAlign w:val="center"/>
          </w:tcPr>
          <w:p w14:paraId="726FC2D0" w14:textId="195D8B1C" w:rsidR="00EF556E" w:rsidRPr="00923CFD" w:rsidRDefault="002F695D" w:rsidP="004F6A8D">
            <w:pPr>
              <w:spacing w:after="0" w:line="276" w:lineRule="auto"/>
              <w:rPr>
                <w:rFonts w:cs="Arial"/>
                <w:sz w:val="24"/>
                <w:szCs w:val="24"/>
              </w:rPr>
            </w:pPr>
            <w:r w:rsidRPr="00923CFD">
              <w:rPr>
                <w:rFonts w:cs="Arial"/>
                <w:sz w:val="24"/>
                <w:szCs w:val="24"/>
              </w:rPr>
              <w:t>10 vnt.</w:t>
            </w:r>
          </w:p>
        </w:tc>
      </w:tr>
      <w:tr w:rsidR="00EF556E" w14:paraId="0F15CBAF" w14:textId="77777777" w:rsidTr="00DF7B2C">
        <w:trPr>
          <w:trHeight w:val="284"/>
        </w:trPr>
        <w:tc>
          <w:tcPr>
            <w:tcW w:w="3681" w:type="dxa"/>
            <w:vAlign w:val="center"/>
          </w:tcPr>
          <w:p w14:paraId="2212A7A4" w14:textId="6BC876D3" w:rsidR="00EF556E" w:rsidRPr="00923CFD" w:rsidRDefault="002F695D" w:rsidP="004F6A8D">
            <w:pPr>
              <w:spacing w:after="0" w:line="276" w:lineRule="auto"/>
              <w:rPr>
                <w:rFonts w:cs="Arial"/>
                <w:sz w:val="24"/>
                <w:szCs w:val="24"/>
              </w:rPr>
            </w:pPr>
            <w:r w:rsidRPr="00923CFD">
              <w:rPr>
                <w:rFonts w:cs="Arial"/>
                <w:sz w:val="24"/>
                <w:szCs w:val="24"/>
              </w:rPr>
              <w:t>Alkūnės</w:t>
            </w:r>
          </w:p>
        </w:tc>
        <w:tc>
          <w:tcPr>
            <w:tcW w:w="3827" w:type="dxa"/>
            <w:vAlign w:val="center"/>
          </w:tcPr>
          <w:p w14:paraId="40B61472" w14:textId="57794EA6" w:rsidR="00EF556E" w:rsidRPr="00923CFD" w:rsidRDefault="00D63C52" w:rsidP="004F6A8D">
            <w:pPr>
              <w:spacing w:after="0" w:line="276" w:lineRule="auto"/>
              <w:rPr>
                <w:rFonts w:cs="Arial"/>
                <w:sz w:val="24"/>
                <w:szCs w:val="24"/>
              </w:rPr>
            </w:pPr>
            <w:r w:rsidRPr="00923CFD">
              <w:rPr>
                <w:rFonts w:cs="Arial"/>
                <w:sz w:val="24"/>
                <w:szCs w:val="24"/>
              </w:rPr>
              <w:t>Ø</w:t>
            </w:r>
            <w:r w:rsidR="00EF556E" w:rsidRPr="00923CFD">
              <w:rPr>
                <w:rFonts w:cs="Arial"/>
                <w:sz w:val="24"/>
                <w:szCs w:val="24"/>
              </w:rPr>
              <w:t>42x4</w:t>
            </w:r>
          </w:p>
        </w:tc>
        <w:tc>
          <w:tcPr>
            <w:tcW w:w="2384" w:type="dxa"/>
            <w:vAlign w:val="center"/>
          </w:tcPr>
          <w:p w14:paraId="243B3966" w14:textId="34AE6D0A" w:rsidR="00EF556E" w:rsidRPr="00923CFD" w:rsidRDefault="002F695D" w:rsidP="004F6A8D">
            <w:pPr>
              <w:spacing w:after="0" w:line="276" w:lineRule="auto"/>
              <w:rPr>
                <w:rFonts w:cs="Arial"/>
                <w:sz w:val="24"/>
                <w:szCs w:val="24"/>
              </w:rPr>
            </w:pPr>
            <w:r w:rsidRPr="00923CFD">
              <w:rPr>
                <w:rFonts w:cs="Arial"/>
                <w:sz w:val="24"/>
                <w:szCs w:val="24"/>
              </w:rPr>
              <w:t>10 vnt.</w:t>
            </w:r>
          </w:p>
        </w:tc>
      </w:tr>
      <w:tr w:rsidR="00EF556E" w14:paraId="69BD9282" w14:textId="77777777" w:rsidTr="00DF7B2C">
        <w:trPr>
          <w:trHeight w:val="284"/>
        </w:trPr>
        <w:tc>
          <w:tcPr>
            <w:tcW w:w="3681" w:type="dxa"/>
            <w:vAlign w:val="center"/>
          </w:tcPr>
          <w:p w14:paraId="5233B2F1" w14:textId="0483779D" w:rsidR="00EF556E" w:rsidRPr="00923CFD" w:rsidRDefault="002F695D" w:rsidP="004F6A8D">
            <w:pPr>
              <w:spacing w:after="0" w:line="276" w:lineRule="auto"/>
              <w:rPr>
                <w:rFonts w:cs="Arial"/>
                <w:sz w:val="24"/>
                <w:szCs w:val="24"/>
              </w:rPr>
            </w:pPr>
            <w:r w:rsidRPr="00923CFD">
              <w:rPr>
                <w:rFonts w:cs="Arial"/>
                <w:sz w:val="24"/>
                <w:szCs w:val="24"/>
              </w:rPr>
              <w:t>Alkūnės</w:t>
            </w:r>
          </w:p>
        </w:tc>
        <w:tc>
          <w:tcPr>
            <w:tcW w:w="3827" w:type="dxa"/>
            <w:vAlign w:val="center"/>
          </w:tcPr>
          <w:p w14:paraId="2464B480" w14:textId="34ED8A8D" w:rsidR="00EF556E" w:rsidRPr="00923CFD" w:rsidRDefault="00D63C52" w:rsidP="004F6A8D">
            <w:pPr>
              <w:spacing w:after="0" w:line="276" w:lineRule="auto"/>
              <w:rPr>
                <w:rFonts w:cs="Arial"/>
                <w:sz w:val="24"/>
                <w:szCs w:val="24"/>
              </w:rPr>
            </w:pPr>
            <w:r w:rsidRPr="00923CFD">
              <w:rPr>
                <w:rFonts w:cs="Arial"/>
                <w:sz w:val="24"/>
                <w:szCs w:val="24"/>
              </w:rPr>
              <w:t>Ø</w:t>
            </w:r>
            <w:r w:rsidR="00EF556E" w:rsidRPr="00923CFD">
              <w:rPr>
                <w:rFonts w:cs="Arial"/>
                <w:sz w:val="24"/>
                <w:szCs w:val="24"/>
              </w:rPr>
              <w:t>32x4</w:t>
            </w:r>
          </w:p>
        </w:tc>
        <w:tc>
          <w:tcPr>
            <w:tcW w:w="2384" w:type="dxa"/>
            <w:vAlign w:val="center"/>
          </w:tcPr>
          <w:p w14:paraId="466D4A06" w14:textId="2299F77F" w:rsidR="00EF556E" w:rsidRPr="00923CFD" w:rsidRDefault="002F695D" w:rsidP="004F6A8D">
            <w:pPr>
              <w:spacing w:after="0" w:line="276" w:lineRule="auto"/>
              <w:rPr>
                <w:rFonts w:cs="Arial"/>
                <w:sz w:val="24"/>
                <w:szCs w:val="24"/>
              </w:rPr>
            </w:pPr>
            <w:r w:rsidRPr="00923CFD">
              <w:rPr>
                <w:rFonts w:cs="Arial"/>
                <w:sz w:val="24"/>
                <w:szCs w:val="24"/>
              </w:rPr>
              <w:t>10 vnt.</w:t>
            </w:r>
          </w:p>
        </w:tc>
      </w:tr>
      <w:tr w:rsidR="00EF556E" w14:paraId="1F677266" w14:textId="77777777" w:rsidTr="00DF7B2C">
        <w:trPr>
          <w:trHeight w:val="355"/>
        </w:trPr>
        <w:tc>
          <w:tcPr>
            <w:tcW w:w="3681" w:type="dxa"/>
            <w:vAlign w:val="center"/>
          </w:tcPr>
          <w:p w14:paraId="28AA6643" w14:textId="4290785C" w:rsidR="00EF556E" w:rsidRPr="00923CFD" w:rsidRDefault="002F695D" w:rsidP="004F6A8D">
            <w:pPr>
              <w:spacing w:after="0" w:line="276" w:lineRule="auto"/>
              <w:rPr>
                <w:rFonts w:cs="Arial"/>
                <w:sz w:val="24"/>
                <w:szCs w:val="24"/>
              </w:rPr>
            </w:pPr>
            <w:r w:rsidRPr="00923CFD">
              <w:rPr>
                <w:rFonts w:cs="Arial"/>
                <w:sz w:val="24"/>
                <w:szCs w:val="24"/>
              </w:rPr>
              <w:t>Alkūnės</w:t>
            </w:r>
          </w:p>
        </w:tc>
        <w:tc>
          <w:tcPr>
            <w:tcW w:w="3827" w:type="dxa"/>
            <w:vAlign w:val="center"/>
          </w:tcPr>
          <w:p w14:paraId="2C21D46F" w14:textId="1BEF2D25" w:rsidR="00EF556E" w:rsidRPr="00923CFD" w:rsidRDefault="00D63C52" w:rsidP="004F6A8D">
            <w:pPr>
              <w:spacing w:after="0" w:line="276" w:lineRule="auto"/>
              <w:rPr>
                <w:rFonts w:cs="Arial"/>
                <w:sz w:val="24"/>
                <w:szCs w:val="24"/>
              </w:rPr>
            </w:pPr>
            <w:r w:rsidRPr="00923CFD">
              <w:rPr>
                <w:rFonts w:cs="Arial"/>
                <w:sz w:val="24"/>
                <w:szCs w:val="24"/>
              </w:rPr>
              <w:t>Ø</w:t>
            </w:r>
            <w:r w:rsidR="00EF556E" w:rsidRPr="00923CFD">
              <w:rPr>
                <w:rFonts w:cs="Arial"/>
                <w:sz w:val="24"/>
                <w:szCs w:val="24"/>
              </w:rPr>
              <w:t>22x4</w:t>
            </w:r>
          </w:p>
        </w:tc>
        <w:tc>
          <w:tcPr>
            <w:tcW w:w="2384" w:type="dxa"/>
            <w:vAlign w:val="center"/>
          </w:tcPr>
          <w:p w14:paraId="28DF73BA" w14:textId="07B874F8" w:rsidR="00EF556E" w:rsidRPr="00923CFD" w:rsidRDefault="002F695D" w:rsidP="004F6A8D">
            <w:pPr>
              <w:spacing w:after="0" w:line="276" w:lineRule="auto"/>
              <w:rPr>
                <w:rFonts w:cs="Arial"/>
                <w:sz w:val="24"/>
                <w:szCs w:val="24"/>
              </w:rPr>
            </w:pPr>
            <w:r w:rsidRPr="00923CFD">
              <w:rPr>
                <w:rFonts w:cs="Arial"/>
                <w:sz w:val="24"/>
                <w:szCs w:val="24"/>
              </w:rPr>
              <w:t>10 vnt.</w:t>
            </w:r>
          </w:p>
        </w:tc>
      </w:tr>
      <w:tr w:rsidR="00EF556E" w14:paraId="122050A8" w14:textId="77777777" w:rsidTr="00DF7B2C">
        <w:trPr>
          <w:trHeight w:val="361"/>
        </w:trPr>
        <w:tc>
          <w:tcPr>
            <w:tcW w:w="3681" w:type="dxa"/>
            <w:vAlign w:val="center"/>
          </w:tcPr>
          <w:p w14:paraId="002612B6" w14:textId="76D7C131" w:rsidR="00EF556E" w:rsidRPr="00923CFD" w:rsidRDefault="004B1377" w:rsidP="004F6A8D">
            <w:pPr>
              <w:spacing w:after="0" w:line="276" w:lineRule="auto"/>
              <w:rPr>
                <w:rFonts w:cs="Arial"/>
                <w:sz w:val="24"/>
                <w:szCs w:val="24"/>
              </w:rPr>
            </w:pPr>
            <w:r>
              <w:rPr>
                <w:rFonts w:cs="Arial"/>
                <w:sz w:val="24"/>
                <w:szCs w:val="24"/>
              </w:rPr>
              <w:t>Rutulinis</w:t>
            </w:r>
            <w:r w:rsidR="00301DA8">
              <w:rPr>
                <w:rFonts w:cs="Arial"/>
                <w:sz w:val="24"/>
                <w:szCs w:val="24"/>
              </w:rPr>
              <w:t xml:space="preserve"> plieninis</w:t>
            </w:r>
            <w:r>
              <w:rPr>
                <w:rFonts w:cs="Arial"/>
                <w:sz w:val="24"/>
                <w:szCs w:val="24"/>
              </w:rPr>
              <w:t xml:space="preserve"> virinamas v</w:t>
            </w:r>
            <w:r w:rsidRPr="0007221D">
              <w:rPr>
                <w:rFonts w:cs="Arial"/>
                <w:sz w:val="24"/>
                <w:szCs w:val="24"/>
              </w:rPr>
              <w:t>entilis</w:t>
            </w:r>
            <w:r w:rsidRPr="00923CFD">
              <w:rPr>
                <w:rFonts w:cs="Arial"/>
                <w:sz w:val="24"/>
                <w:szCs w:val="24"/>
              </w:rPr>
              <w:t xml:space="preserve"> </w:t>
            </w:r>
            <w:r w:rsidR="00EF556E" w:rsidRPr="00923CFD">
              <w:rPr>
                <w:rFonts w:cs="Arial"/>
                <w:sz w:val="24"/>
                <w:szCs w:val="24"/>
              </w:rPr>
              <w:t>DU-50 PU-25</w:t>
            </w:r>
          </w:p>
        </w:tc>
        <w:tc>
          <w:tcPr>
            <w:tcW w:w="3827" w:type="dxa"/>
            <w:vAlign w:val="center"/>
          </w:tcPr>
          <w:p w14:paraId="4FA8859E" w14:textId="71B0285A" w:rsidR="00EF556E" w:rsidRPr="00923CFD" w:rsidRDefault="00EF556E" w:rsidP="004F6A8D">
            <w:pPr>
              <w:spacing w:after="0" w:line="276" w:lineRule="auto"/>
              <w:rPr>
                <w:rFonts w:cs="Arial"/>
                <w:sz w:val="24"/>
                <w:szCs w:val="24"/>
              </w:rPr>
            </w:pPr>
            <w:r w:rsidRPr="00923CFD">
              <w:rPr>
                <w:rFonts w:cs="Arial"/>
                <w:sz w:val="24"/>
                <w:szCs w:val="24"/>
              </w:rPr>
              <w:t>D</w:t>
            </w:r>
            <w:r w:rsidR="00BA03EF" w:rsidRPr="00923CFD">
              <w:rPr>
                <w:rFonts w:cs="Arial"/>
                <w:sz w:val="24"/>
                <w:szCs w:val="24"/>
              </w:rPr>
              <w:t>U</w:t>
            </w:r>
            <w:r w:rsidRPr="00923CFD">
              <w:rPr>
                <w:rFonts w:cs="Arial"/>
                <w:sz w:val="24"/>
                <w:szCs w:val="24"/>
              </w:rPr>
              <w:t>50</w:t>
            </w:r>
            <w:r w:rsidR="00BA03EF" w:rsidRPr="00923CFD">
              <w:rPr>
                <w:rFonts w:cs="Arial"/>
                <w:sz w:val="24"/>
                <w:szCs w:val="24"/>
              </w:rPr>
              <w:t xml:space="preserve"> PU25</w:t>
            </w:r>
          </w:p>
        </w:tc>
        <w:tc>
          <w:tcPr>
            <w:tcW w:w="2384" w:type="dxa"/>
            <w:vAlign w:val="center"/>
          </w:tcPr>
          <w:p w14:paraId="0F1ACC67" w14:textId="71EE7DA2" w:rsidR="00EF556E" w:rsidRPr="00923CFD" w:rsidRDefault="00EF556E" w:rsidP="004F6A8D">
            <w:pPr>
              <w:spacing w:after="0" w:line="276" w:lineRule="auto"/>
              <w:rPr>
                <w:rFonts w:cs="Arial"/>
                <w:sz w:val="24"/>
                <w:szCs w:val="24"/>
              </w:rPr>
            </w:pPr>
            <w:r w:rsidRPr="00923CFD">
              <w:rPr>
                <w:rFonts w:cs="Arial"/>
                <w:sz w:val="24"/>
                <w:szCs w:val="24"/>
              </w:rPr>
              <w:t>6</w:t>
            </w:r>
            <w:r w:rsidR="00923CFD" w:rsidRPr="00923CFD">
              <w:rPr>
                <w:rFonts w:cs="Arial"/>
                <w:sz w:val="24"/>
                <w:szCs w:val="24"/>
              </w:rPr>
              <w:t xml:space="preserve"> vnt.</w:t>
            </w:r>
          </w:p>
        </w:tc>
      </w:tr>
    </w:tbl>
    <w:p w14:paraId="2953CAF7" w14:textId="77777777" w:rsidR="00B02D9A" w:rsidRDefault="00B02D9A" w:rsidP="00B02D9A">
      <w:pPr>
        <w:pStyle w:val="Vardinimas21"/>
        <w:numPr>
          <w:ilvl w:val="0"/>
          <w:numId w:val="0"/>
        </w:numPr>
        <w:spacing w:before="240"/>
        <w:rPr>
          <w:lang w:eastAsia="lt-LT"/>
        </w:rPr>
      </w:pPr>
    </w:p>
    <w:p w14:paraId="5AE8B492" w14:textId="7FA99F5E" w:rsidR="00AD5DD9" w:rsidRDefault="00AD5DD9" w:rsidP="005769DD">
      <w:pPr>
        <w:pStyle w:val="Vardinimas21"/>
        <w:spacing w:before="240"/>
        <w:ind w:firstLine="567"/>
        <w:jc w:val="left"/>
        <w:rPr>
          <w:lang w:eastAsia="lt-LT"/>
        </w:rPr>
      </w:pPr>
      <w:r>
        <w:rPr>
          <w:lang w:eastAsia="lt-LT"/>
        </w:rPr>
        <w:t>Vamzdyno ruožo Nr.</w:t>
      </w:r>
      <w:r w:rsidR="00923CFD">
        <w:rPr>
          <w:lang w:eastAsia="lt-LT"/>
        </w:rPr>
        <w:t xml:space="preserve"> </w:t>
      </w:r>
      <w:r>
        <w:rPr>
          <w:lang w:eastAsia="lt-LT"/>
        </w:rPr>
        <w:t>4 atnaujinimo apimtys nurodytos 4 lentelėje:</w:t>
      </w:r>
    </w:p>
    <w:p w14:paraId="6D743321" w14:textId="278C5A5C" w:rsidR="009F5C3C" w:rsidRDefault="00E03F31" w:rsidP="0011168D">
      <w:pPr>
        <w:pStyle w:val="Paveiksllis"/>
        <w:rPr>
          <w:lang w:eastAsia="lt-LT"/>
        </w:rPr>
      </w:pPr>
      <w:r>
        <w:rPr>
          <w:noProof/>
          <w:lang w:eastAsia="lt-LT"/>
        </w:rPr>
        <w:drawing>
          <wp:inline distT="0" distB="0" distL="0" distR="0" wp14:anchorId="47AB7B9D" wp14:editId="4A548558">
            <wp:extent cx="6296025" cy="2343150"/>
            <wp:effectExtent l="0" t="0" r="9525" b="0"/>
            <wp:docPr id="100402659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2343150"/>
                    </a:xfrm>
                    <a:prstGeom prst="rect">
                      <a:avLst/>
                    </a:prstGeom>
                    <a:noFill/>
                    <a:ln>
                      <a:noFill/>
                    </a:ln>
                  </pic:spPr>
                </pic:pic>
              </a:graphicData>
            </a:graphic>
          </wp:inline>
        </w:drawing>
      </w:r>
    </w:p>
    <w:p w14:paraId="37DD310F" w14:textId="48822227" w:rsidR="00E03F31" w:rsidRDefault="00E03F31" w:rsidP="0011168D">
      <w:pPr>
        <w:pStyle w:val="Paveiksllis"/>
        <w:rPr>
          <w:lang w:eastAsia="lt-LT"/>
        </w:rPr>
      </w:pPr>
      <w:r>
        <w:rPr>
          <w:lang w:eastAsia="lt-LT"/>
        </w:rPr>
        <w:t>4</w:t>
      </w:r>
      <w:r w:rsidRPr="009F5C3C">
        <w:rPr>
          <w:lang w:eastAsia="lt-LT"/>
        </w:rPr>
        <w:t xml:space="preserve"> pav.</w:t>
      </w:r>
      <w:r w:rsidR="00692E7C" w:rsidRPr="00692E7C">
        <w:rPr>
          <w:lang w:eastAsia="lt-LT"/>
        </w:rPr>
        <w:t xml:space="preserve"> </w:t>
      </w:r>
      <w:r w:rsidR="00692E7C">
        <w:rPr>
          <w:lang w:eastAsia="lt-LT"/>
        </w:rPr>
        <w:t>Vamzdyno ruožas Nr.</w:t>
      </w:r>
      <w:r w:rsidR="00B02D9A">
        <w:rPr>
          <w:lang w:eastAsia="lt-LT"/>
        </w:rPr>
        <w:t xml:space="preserve"> </w:t>
      </w:r>
      <w:r w:rsidR="00692E7C">
        <w:rPr>
          <w:lang w:eastAsia="lt-LT"/>
        </w:rPr>
        <w:t>4 schema</w:t>
      </w:r>
      <w:r w:rsidRPr="009F5C3C">
        <w:rPr>
          <w:lang w:eastAsia="lt-LT"/>
        </w:rPr>
        <w:t xml:space="preserve"> </w:t>
      </w:r>
      <w:r w:rsidR="00692E7C">
        <w:rPr>
          <w:lang w:eastAsia="lt-LT"/>
        </w:rPr>
        <w:t>(</w:t>
      </w:r>
      <w:r w:rsidRPr="0011168D">
        <w:t>RK2</w:t>
      </w:r>
      <w:r w:rsidRPr="009F5C3C">
        <w:rPr>
          <w:lang w:eastAsia="lt-LT"/>
        </w:rPr>
        <w:t xml:space="preserve"> </w:t>
      </w:r>
      <w:proofErr w:type="spellStart"/>
      <w:r>
        <w:rPr>
          <w:lang w:eastAsia="lt-LT"/>
        </w:rPr>
        <w:t>recirkuliacinė</w:t>
      </w:r>
      <w:proofErr w:type="spellEnd"/>
      <w:r w:rsidRPr="009F5C3C">
        <w:rPr>
          <w:lang w:eastAsia="lt-LT"/>
        </w:rPr>
        <w:t xml:space="preserve"> linija</w:t>
      </w:r>
      <w:r w:rsidR="00692E7C">
        <w:rPr>
          <w:lang w:eastAsia="lt-LT"/>
        </w:rPr>
        <w:t>)</w:t>
      </w:r>
    </w:p>
    <w:p w14:paraId="6BA2681C" w14:textId="06D96C4F" w:rsidR="005E6F31" w:rsidRPr="005769DD" w:rsidRDefault="00B02D9A" w:rsidP="005E6F31">
      <w:pPr>
        <w:pStyle w:val="Lentelsantrat"/>
        <w:rPr>
          <w:i w:val="0"/>
          <w:iCs w:val="0"/>
        </w:rPr>
      </w:pPr>
      <w:r w:rsidRPr="005769DD">
        <w:rPr>
          <w:i w:val="0"/>
          <w:iCs w:val="0"/>
        </w:rPr>
        <w:t>l</w:t>
      </w:r>
      <w:r w:rsidR="005E6F31" w:rsidRPr="005769DD">
        <w:rPr>
          <w:i w:val="0"/>
          <w:iCs w:val="0"/>
        </w:rPr>
        <w:t>entelėje Nr.</w:t>
      </w:r>
      <w:r w:rsidRPr="005769DD">
        <w:rPr>
          <w:i w:val="0"/>
          <w:iCs w:val="0"/>
        </w:rPr>
        <w:t xml:space="preserve"> </w:t>
      </w:r>
      <w:r w:rsidR="005E6F31" w:rsidRPr="005769DD">
        <w:rPr>
          <w:i w:val="0"/>
          <w:iCs w:val="0"/>
        </w:rPr>
        <w:t xml:space="preserve">4 </w:t>
      </w:r>
    </w:p>
    <w:tbl>
      <w:tblPr>
        <w:tblStyle w:val="Lentelstinklelis"/>
        <w:tblW w:w="9892" w:type="dxa"/>
        <w:tblLook w:val="04A0" w:firstRow="1" w:lastRow="0" w:firstColumn="1" w:lastColumn="0" w:noHBand="0" w:noVBand="1"/>
      </w:tblPr>
      <w:tblGrid>
        <w:gridCol w:w="3539"/>
        <w:gridCol w:w="3827"/>
        <w:gridCol w:w="2526"/>
      </w:tblGrid>
      <w:tr w:rsidR="005E6F31" w14:paraId="18F6C80D" w14:textId="77777777" w:rsidTr="00253115">
        <w:trPr>
          <w:trHeight w:val="576"/>
        </w:trPr>
        <w:tc>
          <w:tcPr>
            <w:tcW w:w="3539" w:type="dxa"/>
            <w:vAlign w:val="center"/>
          </w:tcPr>
          <w:p w14:paraId="6AE2A3C8" w14:textId="77777777" w:rsidR="005E6F31" w:rsidRPr="00B02D9A" w:rsidRDefault="005E6F31" w:rsidP="004F6A8D">
            <w:pPr>
              <w:spacing w:after="0" w:line="276" w:lineRule="auto"/>
              <w:rPr>
                <w:rFonts w:cs="Arial"/>
                <w:sz w:val="24"/>
                <w:szCs w:val="24"/>
              </w:rPr>
            </w:pPr>
            <w:r w:rsidRPr="00B02D9A">
              <w:rPr>
                <w:rFonts w:cs="Arial"/>
                <w:b/>
                <w:bCs/>
                <w:sz w:val="24"/>
                <w:szCs w:val="24"/>
              </w:rPr>
              <w:t>Pavadinimas</w:t>
            </w:r>
          </w:p>
        </w:tc>
        <w:tc>
          <w:tcPr>
            <w:tcW w:w="3827" w:type="dxa"/>
            <w:vAlign w:val="center"/>
          </w:tcPr>
          <w:p w14:paraId="13B21377" w14:textId="77777777" w:rsidR="005E6F31" w:rsidRPr="00B02D9A" w:rsidRDefault="005E6F31" w:rsidP="004F6A8D">
            <w:pPr>
              <w:spacing w:after="0" w:line="276" w:lineRule="auto"/>
              <w:rPr>
                <w:rFonts w:cs="Arial"/>
                <w:sz w:val="24"/>
                <w:szCs w:val="24"/>
              </w:rPr>
            </w:pPr>
            <w:r w:rsidRPr="00B02D9A">
              <w:rPr>
                <w:rFonts w:cs="Arial"/>
                <w:b/>
                <w:bCs/>
                <w:sz w:val="24"/>
                <w:szCs w:val="24"/>
              </w:rPr>
              <w:t>Diametras</w:t>
            </w:r>
          </w:p>
        </w:tc>
        <w:tc>
          <w:tcPr>
            <w:tcW w:w="2526" w:type="dxa"/>
            <w:vAlign w:val="center"/>
          </w:tcPr>
          <w:p w14:paraId="31A16D9C" w14:textId="77777777" w:rsidR="005E6F31" w:rsidRPr="00B02D9A" w:rsidRDefault="005E6F31" w:rsidP="004F6A8D">
            <w:pPr>
              <w:spacing w:after="0" w:line="276" w:lineRule="auto"/>
              <w:rPr>
                <w:rFonts w:cs="Arial"/>
                <w:sz w:val="24"/>
                <w:szCs w:val="24"/>
              </w:rPr>
            </w:pPr>
            <w:r w:rsidRPr="00B02D9A">
              <w:rPr>
                <w:rFonts w:cs="Arial"/>
                <w:b/>
                <w:bCs/>
                <w:sz w:val="24"/>
                <w:szCs w:val="24"/>
              </w:rPr>
              <w:t>Kiekis</w:t>
            </w:r>
          </w:p>
        </w:tc>
      </w:tr>
      <w:tr w:rsidR="005E6F31" w14:paraId="54AFFA31" w14:textId="77777777" w:rsidTr="0046621A">
        <w:trPr>
          <w:trHeight w:val="284"/>
        </w:trPr>
        <w:tc>
          <w:tcPr>
            <w:tcW w:w="3539" w:type="dxa"/>
            <w:vAlign w:val="center"/>
          </w:tcPr>
          <w:p w14:paraId="4E654E0C" w14:textId="4DDFA1D1" w:rsidR="005E6F31" w:rsidRPr="00B02D9A" w:rsidRDefault="00736A99" w:rsidP="004F6A8D">
            <w:pPr>
              <w:spacing w:after="0" w:line="276" w:lineRule="auto"/>
              <w:rPr>
                <w:rFonts w:cs="Arial"/>
                <w:sz w:val="24"/>
                <w:szCs w:val="24"/>
              </w:rPr>
            </w:pPr>
            <w:r w:rsidRPr="00B02D9A">
              <w:rPr>
                <w:rFonts w:cs="Arial"/>
                <w:sz w:val="24"/>
                <w:szCs w:val="24"/>
              </w:rPr>
              <w:t>Vamzdis</w:t>
            </w:r>
          </w:p>
        </w:tc>
        <w:tc>
          <w:tcPr>
            <w:tcW w:w="3827" w:type="dxa"/>
            <w:vAlign w:val="center"/>
          </w:tcPr>
          <w:p w14:paraId="1F700C76" w14:textId="1813AC69" w:rsidR="005E6F31" w:rsidRPr="00B02D9A" w:rsidRDefault="00D63C52" w:rsidP="004F6A8D">
            <w:pPr>
              <w:spacing w:after="0" w:line="276" w:lineRule="auto"/>
              <w:rPr>
                <w:rFonts w:cs="Arial"/>
                <w:sz w:val="24"/>
                <w:szCs w:val="24"/>
              </w:rPr>
            </w:pPr>
            <w:r w:rsidRPr="00B02D9A">
              <w:rPr>
                <w:rFonts w:cs="Arial"/>
                <w:sz w:val="24"/>
                <w:szCs w:val="24"/>
              </w:rPr>
              <w:t>Ø</w:t>
            </w:r>
            <w:r w:rsidR="00736A99" w:rsidRPr="00B02D9A">
              <w:rPr>
                <w:rFonts w:cs="Arial"/>
                <w:sz w:val="24"/>
                <w:szCs w:val="24"/>
              </w:rPr>
              <w:t>5</w:t>
            </w:r>
            <w:r w:rsidR="005E6F31" w:rsidRPr="00B02D9A">
              <w:rPr>
                <w:rFonts w:cs="Arial"/>
                <w:sz w:val="24"/>
                <w:szCs w:val="24"/>
              </w:rPr>
              <w:t>30x10</w:t>
            </w:r>
          </w:p>
        </w:tc>
        <w:tc>
          <w:tcPr>
            <w:tcW w:w="2526" w:type="dxa"/>
            <w:vAlign w:val="center"/>
          </w:tcPr>
          <w:p w14:paraId="289AC623" w14:textId="4975170E" w:rsidR="005E6F31" w:rsidRPr="00B02D9A" w:rsidRDefault="00736A99" w:rsidP="004F6A8D">
            <w:pPr>
              <w:spacing w:after="0" w:line="276" w:lineRule="auto"/>
              <w:rPr>
                <w:rFonts w:cs="Arial"/>
                <w:sz w:val="24"/>
                <w:szCs w:val="24"/>
              </w:rPr>
            </w:pPr>
            <w:r w:rsidRPr="00B02D9A">
              <w:rPr>
                <w:rFonts w:cs="Arial"/>
                <w:sz w:val="24"/>
                <w:szCs w:val="24"/>
              </w:rPr>
              <w:t>2</w:t>
            </w:r>
            <w:r w:rsidR="00EB0F0C" w:rsidRPr="00B02D9A">
              <w:rPr>
                <w:rFonts w:cs="Arial"/>
                <w:sz w:val="24"/>
                <w:szCs w:val="24"/>
              </w:rPr>
              <w:t>5</w:t>
            </w:r>
            <w:r w:rsidRPr="00B02D9A">
              <w:rPr>
                <w:rFonts w:cs="Arial"/>
                <w:sz w:val="24"/>
                <w:szCs w:val="24"/>
              </w:rPr>
              <w:t xml:space="preserve"> metrai</w:t>
            </w:r>
          </w:p>
        </w:tc>
      </w:tr>
      <w:tr w:rsidR="005E6F31" w14:paraId="39C1FABE" w14:textId="77777777" w:rsidTr="0046621A">
        <w:trPr>
          <w:trHeight w:val="284"/>
        </w:trPr>
        <w:tc>
          <w:tcPr>
            <w:tcW w:w="3539" w:type="dxa"/>
            <w:vAlign w:val="center"/>
          </w:tcPr>
          <w:p w14:paraId="7E1DFC98" w14:textId="18839D39" w:rsidR="005E6F31" w:rsidRPr="00B02D9A" w:rsidRDefault="00EB0F0C" w:rsidP="004F6A8D">
            <w:pPr>
              <w:spacing w:after="0" w:line="276" w:lineRule="auto"/>
              <w:rPr>
                <w:rFonts w:cs="Arial"/>
                <w:sz w:val="24"/>
                <w:szCs w:val="24"/>
              </w:rPr>
            </w:pPr>
            <w:r w:rsidRPr="00B02D9A">
              <w:rPr>
                <w:rFonts w:cs="Arial"/>
                <w:sz w:val="24"/>
                <w:szCs w:val="24"/>
              </w:rPr>
              <w:t>Alkūnė</w:t>
            </w:r>
          </w:p>
        </w:tc>
        <w:tc>
          <w:tcPr>
            <w:tcW w:w="3827" w:type="dxa"/>
            <w:vAlign w:val="center"/>
          </w:tcPr>
          <w:p w14:paraId="5F704868" w14:textId="54658DA7" w:rsidR="005E6F31" w:rsidRPr="00B02D9A" w:rsidRDefault="00D63C52" w:rsidP="004F6A8D">
            <w:pPr>
              <w:spacing w:after="0" w:line="276" w:lineRule="auto"/>
              <w:rPr>
                <w:rFonts w:cs="Arial"/>
                <w:sz w:val="24"/>
                <w:szCs w:val="24"/>
              </w:rPr>
            </w:pPr>
            <w:r w:rsidRPr="00B02D9A">
              <w:rPr>
                <w:rFonts w:cs="Arial"/>
                <w:sz w:val="24"/>
                <w:szCs w:val="24"/>
              </w:rPr>
              <w:t>Ø</w:t>
            </w:r>
            <w:r w:rsidR="00EB0F0C" w:rsidRPr="00B02D9A">
              <w:rPr>
                <w:rFonts w:cs="Arial"/>
                <w:sz w:val="24"/>
                <w:szCs w:val="24"/>
              </w:rPr>
              <w:t>5</w:t>
            </w:r>
            <w:r w:rsidR="005E6F31" w:rsidRPr="00B02D9A">
              <w:rPr>
                <w:rFonts w:cs="Arial"/>
                <w:sz w:val="24"/>
                <w:szCs w:val="24"/>
              </w:rPr>
              <w:t>30x10</w:t>
            </w:r>
          </w:p>
        </w:tc>
        <w:tc>
          <w:tcPr>
            <w:tcW w:w="2526" w:type="dxa"/>
            <w:vAlign w:val="center"/>
          </w:tcPr>
          <w:p w14:paraId="71969AEA" w14:textId="362F46BB" w:rsidR="005E6F31" w:rsidRPr="00B02D9A" w:rsidRDefault="00EB0F0C" w:rsidP="004F6A8D">
            <w:pPr>
              <w:spacing w:after="0" w:line="276" w:lineRule="auto"/>
              <w:rPr>
                <w:rFonts w:cs="Arial"/>
                <w:sz w:val="24"/>
                <w:szCs w:val="24"/>
              </w:rPr>
            </w:pPr>
            <w:r w:rsidRPr="00B02D9A">
              <w:rPr>
                <w:rFonts w:cs="Arial"/>
                <w:sz w:val="24"/>
                <w:szCs w:val="24"/>
              </w:rPr>
              <w:t>2 vnt.</w:t>
            </w:r>
          </w:p>
        </w:tc>
      </w:tr>
      <w:tr w:rsidR="005E6F31" w14:paraId="025D377F" w14:textId="77777777" w:rsidTr="0046621A">
        <w:trPr>
          <w:trHeight w:val="132"/>
        </w:trPr>
        <w:tc>
          <w:tcPr>
            <w:tcW w:w="3539" w:type="dxa"/>
            <w:vAlign w:val="center"/>
          </w:tcPr>
          <w:p w14:paraId="61BD2F0D" w14:textId="5CBFE070" w:rsidR="005E6F31" w:rsidRPr="00B02D9A" w:rsidRDefault="00870024" w:rsidP="004F6A8D">
            <w:pPr>
              <w:spacing w:after="0" w:line="276" w:lineRule="auto"/>
              <w:rPr>
                <w:rFonts w:cs="Arial"/>
                <w:sz w:val="24"/>
                <w:szCs w:val="24"/>
              </w:rPr>
            </w:pPr>
            <w:r w:rsidRPr="00B02D9A">
              <w:rPr>
                <w:rFonts w:cs="Arial"/>
                <w:sz w:val="24"/>
                <w:szCs w:val="24"/>
              </w:rPr>
              <w:t xml:space="preserve">Sferinė </w:t>
            </w:r>
            <w:proofErr w:type="spellStart"/>
            <w:r w:rsidRPr="00B02D9A">
              <w:rPr>
                <w:rFonts w:cs="Arial"/>
                <w:sz w:val="24"/>
                <w:szCs w:val="24"/>
              </w:rPr>
              <w:t>aklė</w:t>
            </w:r>
            <w:proofErr w:type="spellEnd"/>
          </w:p>
        </w:tc>
        <w:tc>
          <w:tcPr>
            <w:tcW w:w="3827" w:type="dxa"/>
            <w:vAlign w:val="center"/>
          </w:tcPr>
          <w:p w14:paraId="31C2F25F" w14:textId="08073A7A" w:rsidR="005E6F31" w:rsidRPr="00B02D9A" w:rsidRDefault="00D63C52" w:rsidP="004F6A8D">
            <w:pPr>
              <w:spacing w:after="0" w:line="276" w:lineRule="auto"/>
              <w:rPr>
                <w:rFonts w:cs="Arial"/>
                <w:sz w:val="24"/>
                <w:szCs w:val="24"/>
              </w:rPr>
            </w:pPr>
            <w:r w:rsidRPr="00B02D9A">
              <w:rPr>
                <w:rFonts w:cs="Arial"/>
                <w:sz w:val="24"/>
                <w:szCs w:val="24"/>
              </w:rPr>
              <w:t>Ø</w:t>
            </w:r>
            <w:r w:rsidR="005E6F31" w:rsidRPr="00B02D9A">
              <w:rPr>
                <w:rFonts w:cs="Arial"/>
                <w:sz w:val="24"/>
                <w:szCs w:val="24"/>
              </w:rPr>
              <w:t>530x10</w:t>
            </w:r>
          </w:p>
        </w:tc>
        <w:tc>
          <w:tcPr>
            <w:tcW w:w="2526" w:type="dxa"/>
            <w:vAlign w:val="center"/>
          </w:tcPr>
          <w:p w14:paraId="1ED8E887" w14:textId="4F3024DC" w:rsidR="005E6F31" w:rsidRPr="00B02D9A" w:rsidRDefault="00870024" w:rsidP="004F6A8D">
            <w:pPr>
              <w:spacing w:after="0" w:line="276" w:lineRule="auto"/>
              <w:rPr>
                <w:rFonts w:cs="Arial"/>
                <w:sz w:val="24"/>
                <w:szCs w:val="24"/>
              </w:rPr>
            </w:pPr>
            <w:r w:rsidRPr="00B02D9A">
              <w:rPr>
                <w:rFonts w:cs="Arial"/>
                <w:sz w:val="24"/>
                <w:szCs w:val="24"/>
              </w:rPr>
              <w:t>3 vnt.</w:t>
            </w:r>
          </w:p>
        </w:tc>
      </w:tr>
      <w:tr w:rsidR="005E6F31" w14:paraId="741ABC5F" w14:textId="77777777" w:rsidTr="0046621A">
        <w:trPr>
          <w:trHeight w:val="284"/>
        </w:trPr>
        <w:tc>
          <w:tcPr>
            <w:tcW w:w="3539" w:type="dxa"/>
            <w:vAlign w:val="center"/>
          </w:tcPr>
          <w:p w14:paraId="4D26BC4E" w14:textId="3F5BEAF7" w:rsidR="005E6F31" w:rsidRPr="00B02D9A" w:rsidRDefault="00870024" w:rsidP="004F6A8D">
            <w:pPr>
              <w:spacing w:after="0" w:line="276" w:lineRule="auto"/>
              <w:rPr>
                <w:rFonts w:cs="Arial"/>
                <w:sz w:val="24"/>
                <w:szCs w:val="24"/>
              </w:rPr>
            </w:pPr>
            <w:r w:rsidRPr="00B02D9A">
              <w:rPr>
                <w:rFonts w:cs="Arial"/>
                <w:sz w:val="24"/>
                <w:szCs w:val="24"/>
              </w:rPr>
              <w:t>Vamzdis</w:t>
            </w:r>
          </w:p>
        </w:tc>
        <w:tc>
          <w:tcPr>
            <w:tcW w:w="3827" w:type="dxa"/>
            <w:vAlign w:val="center"/>
          </w:tcPr>
          <w:p w14:paraId="6212ECE1" w14:textId="74C65CDD" w:rsidR="005E6F31" w:rsidRPr="00B02D9A" w:rsidRDefault="00D63C52" w:rsidP="004F6A8D">
            <w:pPr>
              <w:spacing w:after="0" w:line="276" w:lineRule="auto"/>
              <w:rPr>
                <w:rFonts w:cs="Arial"/>
                <w:sz w:val="24"/>
                <w:szCs w:val="24"/>
              </w:rPr>
            </w:pPr>
            <w:r w:rsidRPr="00B02D9A">
              <w:rPr>
                <w:rFonts w:cs="Arial"/>
                <w:sz w:val="24"/>
                <w:szCs w:val="24"/>
              </w:rPr>
              <w:t>Ø</w:t>
            </w:r>
            <w:r w:rsidR="00870024" w:rsidRPr="00B02D9A">
              <w:rPr>
                <w:rFonts w:cs="Arial"/>
                <w:sz w:val="24"/>
                <w:szCs w:val="24"/>
              </w:rPr>
              <w:t>219</w:t>
            </w:r>
            <w:r w:rsidR="007F3CEF" w:rsidRPr="00B02D9A">
              <w:rPr>
                <w:rFonts w:cs="Arial"/>
                <w:sz w:val="24"/>
                <w:szCs w:val="24"/>
              </w:rPr>
              <w:t>x8</w:t>
            </w:r>
          </w:p>
        </w:tc>
        <w:tc>
          <w:tcPr>
            <w:tcW w:w="2526" w:type="dxa"/>
            <w:vAlign w:val="center"/>
          </w:tcPr>
          <w:p w14:paraId="0B165DD7" w14:textId="37126980" w:rsidR="005E6F31" w:rsidRPr="00B02D9A" w:rsidRDefault="00D167E6" w:rsidP="004F6A8D">
            <w:pPr>
              <w:spacing w:after="0" w:line="276" w:lineRule="auto"/>
              <w:rPr>
                <w:rFonts w:cs="Arial"/>
                <w:sz w:val="24"/>
                <w:szCs w:val="24"/>
              </w:rPr>
            </w:pPr>
            <w:r w:rsidRPr="00B02D9A">
              <w:rPr>
                <w:rFonts w:cs="Arial"/>
                <w:sz w:val="24"/>
                <w:szCs w:val="24"/>
              </w:rPr>
              <w:t>1</w:t>
            </w:r>
            <w:r w:rsidR="007F3CEF" w:rsidRPr="00B02D9A">
              <w:rPr>
                <w:rFonts w:cs="Arial"/>
                <w:sz w:val="24"/>
                <w:szCs w:val="24"/>
              </w:rPr>
              <w:t>6 metrai.</w:t>
            </w:r>
          </w:p>
        </w:tc>
      </w:tr>
      <w:tr w:rsidR="005E6F31" w14:paraId="0BCE0181" w14:textId="77777777" w:rsidTr="0046621A">
        <w:trPr>
          <w:trHeight w:val="284"/>
        </w:trPr>
        <w:tc>
          <w:tcPr>
            <w:tcW w:w="3539" w:type="dxa"/>
            <w:vAlign w:val="center"/>
          </w:tcPr>
          <w:p w14:paraId="40B97C5A" w14:textId="3A2A3C71" w:rsidR="005E6F31" w:rsidRPr="00B02D9A" w:rsidRDefault="007F3CEF" w:rsidP="004F6A8D">
            <w:pPr>
              <w:spacing w:after="0" w:line="276" w:lineRule="auto"/>
              <w:rPr>
                <w:rFonts w:cs="Arial"/>
                <w:sz w:val="24"/>
                <w:szCs w:val="24"/>
              </w:rPr>
            </w:pPr>
            <w:r w:rsidRPr="00B02D9A">
              <w:rPr>
                <w:rFonts w:cs="Arial"/>
                <w:sz w:val="24"/>
                <w:szCs w:val="24"/>
              </w:rPr>
              <w:t>Alkūnė</w:t>
            </w:r>
          </w:p>
        </w:tc>
        <w:tc>
          <w:tcPr>
            <w:tcW w:w="3827" w:type="dxa"/>
            <w:vAlign w:val="center"/>
          </w:tcPr>
          <w:p w14:paraId="26E45BA5" w14:textId="11D2ECB3" w:rsidR="005E6F31" w:rsidRPr="00B02D9A" w:rsidRDefault="00D63C52" w:rsidP="004F6A8D">
            <w:pPr>
              <w:spacing w:after="0" w:line="276" w:lineRule="auto"/>
              <w:rPr>
                <w:rFonts w:cs="Arial"/>
                <w:sz w:val="24"/>
                <w:szCs w:val="24"/>
              </w:rPr>
            </w:pPr>
            <w:r w:rsidRPr="00B02D9A">
              <w:rPr>
                <w:rFonts w:cs="Arial"/>
                <w:sz w:val="24"/>
                <w:szCs w:val="24"/>
              </w:rPr>
              <w:t>Ø</w:t>
            </w:r>
            <w:r w:rsidR="007F3CEF" w:rsidRPr="00B02D9A">
              <w:rPr>
                <w:rFonts w:cs="Arial"/>
                <w:sz w:val="24"/>
                <w:szCs w:val="24"/>
              </w:rPr>
              <w:t>219x8</w:t>
            </w:r>
          </w:p>
        </w:tc>
        <w:tc>
          <w:tcPr>
            <w:tcW w:w="2526" w:type="dxa"/>
            <w:vAlign w:val="center"/>
          </w:tcPr>
          <w:p w14:paraId="219C7F57" w14:textId="30413B35" w:rsidR="005E6F31" w:rsidRPr="00B02D9A" w:rsidRDefault="007F3CEF" w:rsidP="004F6A8D">
            <w:pPr>
              <w:spacing w:after="0" w:line="276" w:lineRule="auto"/>
              <w:rPr>
                <w:rFonts w:cs="Arial"/>
                <w:sz w:val="24"/>
                <w:szCs w:val="24"/>
              </w:rPr>
            </w:pPr>
            <w:r w:rsidRPr="00B02D9A">
              <w:rPr>
                <w:rFonts w:cs="Arial"/>
                <w:sz w:val="24"/>
                <w:szCs w:val="24"/>
              </w:rPr>
              <w:t>4 vnt.</w:t>
            </w:r>
          </w:p>
        </w:tc>
      </w:tr>
      <w:tr w:rsidR="005E6F31" w14:paraId="29EAC949" w14:textId="77777777" w:rsidTr="0046621A">
        <w:trPr>
          <w:trHeight w:val="284"/>
        </w:trPr>
        <w:tc>
          <w:tcPr>
            <w:tcW w:w="3539" w:type="dxa"/>
            <w:vAlign w:val="center"/>
          </w:tcPr>
          <w:p w14:paraId="791C5D9E" w14:textId="2107692F" w:rsidR="005E6F31" w:rsidRPr="00B02D9A" w:rsidRDefault="007A1B22" w:rsidP="004F6A8D">
            <w:pPr>
              <w:spacing w:after="0" w:line="276" w:lineRule="auto"/>
              <w:rPr>
                <w:rFonts w:cs="Arial"/>
                <w:sz w:val="24"/>
                <w:szCs w:val="24"/>
              </w:rPr>
            </w:pPr>
            <w:r w:rsidRPr="00B02D9A">
              <w:rPr>
                <w:rFonts w:cs="Arial"/>
                <w:sz w:val="24"/>
                <w:szCs w:val="24"/>
              </w:rPr>
              <w:t>Trišakis</w:t>
            </w:r>
          </w:p>
        </w:tc>
        <w:tc>
          <w:tcPr>
            <w:tcW w:w="3827" w:type="dxa"/>
            <w:vAlign w:val="center"/>
          </w:tcPr>
          <w:p w14:paraId="50407999" w14:textId="57BEE45B" w:rsidR="005E6F31" w:rsidRPr="00B02D9A" w:rsidRDefault="00D63C52" w:rsidP="004F6A8D">
            <w:pPr>
              <w:spacing w:after="0" w:line="276" w:lineRule="auto"/>
              <w:rPr>
                <w:rFonts w:cs="Arial"/>
                <w:sz w:val="24"/>
                <w:szCs w:val="24"/>
              </w:rPr>
            </w:pPr>
            <w:r w:rsidRPr="00B02D9A">
              <w:rPr>
                <w:rFonts w:cs="Arial"/>
                <w:sz w:val="24"/>
                <w:szCs w:val="24"/>
              </w:rPr>
              <w:t>Ø</w:t>
            </w:r>
            <w:r w:rsidR="007A1B22" w:rsidRPr="00B02D9A">
              <w:rPr>
                <w:rFonts w:cs="Arial"/>
                <w:sz w:val="24"/>
                <w:szCs w:val="24"/>
              </w:rPr>
              <w:t>530x10</w:t>
            </w:r>
          </w:p>
        </w:tc>
        <w:tc>
          <w:tcPr>
            <w:tcW w:w="2526" w:type="dxa"/>
            <w:vAlign w:val="center"/>
          </w:tcPr>
          <w:p w14:paraId="5485BE85" w14:textId="393AFAFF" w:rsidR="005E6F31" w:rsidRPr="00B02D9A" w:rsidRDefault="007A1B22" w:rsidP="004F6A8D">
            <w:pPr>
              <w:spacing w:after="0" w:line="276" w:lineRule="auto"/>
              <w:rPr>
                <w:rFonts w:cs="Arial"/>
                <w:sz w:val="24"/>
                <w:szCs w:val="24"/>
              </w:rPr>
            </w:pPr>
            <w:r w:rsidRPr="00B02D9A">
              <w:rPr>
                <w:rFonts w:cs="Arial"/>
                <w:sz w:val="24"/>
                <w:szCs w:val="24"/>
              </w:rPr>
              <w:t>1 vnt.</w:t>
            </w:r>
          </w:p>
        </w:tc>
      </w:tr>
      <w:tr w:rsidR="00C0578F" w14:paraId="3C22065F" w14:textId="77777777" w:rsidTr="0046621A">
        <w:trPr>
          <w:trHeight w:val="284"/>
        </w:trPr>
        <w:tc>
          <w:tcPr>
            <w:tcW w:w="3539" w:type="dxa"/>
            <w:vAlign w:val="center"/>
          </w:tcPr>
          <w:p w14:paraId="2F38CE9C" w14:textId="6E1FB1BF" w:rsidR="00C0578F" w:rsidRPr="00B02D9A" w:rsidRDefault="00C0578F" w:rsidP="004F6A8D">
            <w:pPr>
              <w:spacing w:after="0" w:line="276" w:lineRule="auto"/>
              <w:rPr>
                <w:rFonts w:cs="Arial"/>
                <w:sz w:val="24"/>
                <w:szCs w:val="24"/>
              </w:rPr>
            </w:pPr>
            <w:r w:rsidRPr="00B02D9A">
              <w:rPr>
                <w:rFonts w:cs="Arial"/>
                <w:sz w:val="24"/>
                <w:szCs w:val="24"/>
              </w:rPr>
              <w:t>Alkūnė</w:t>
            </w:r>
          </w:p>
        </w:tc>
        <w:tc>
          <w:tcPr>
            <w:tcW w:w="3827" w:type="dxa"/>
            <w:vAlign w:val="center"/>
          </w:tcPr>
          <w:p w14:paraId="315B0F63" w14:textId="5E24A6E3" w:rsidR="00C0578F" w:rsidRPr="00B02D9A" w:rsidRDefault="00D63C52" w:rsidP="004F6A8D">
            <w:pPr>
              <w:spacing w:after="0" w:line="276" w:lineRule="auto"/>
              <w:rPr>
                <w:rFonts w:cs="Arial"/>
                <w:sz w:val="24"/>
                <w:szCs w:val="24"/>
              </w:rPr>
            </w:pPr>
            <w:r w:rsidRPr="00B02D9A">
              <w:rPr>
                <w:rFonts w:cs="Arial"/>
                <w:sz w:val="24"/>
                <w:szCs w:val="24"/>
              </w:rPr>
              <w:t>Ø</w:t>
            </w:r>
            <w:r w:rsidR="00C0578F" w:rsidRPr="00B02D9A">
              <w:rPr>
                <w:rFonts w:cs="Arial"/>
                <w:sz w:val="24"/>
                <w:szCs w:val="24"/>
              </w:rPr>
              <w:t>530x10</w:t>
            </w:r>
          </w:p>
        </w:tc>
        <w:tc>
          <w:tcPr>
            <w:tcW w:w="2526" w:type="dxa"/>
            <w:vAlign w:val="center"/>
          </w:tcPr>
          <w:p w14:paraId="0D6A2534" w14:textId="11D89520" w:rsidR="00C0578F" w:rsidRPr="00B02D9A" w:rsidRDefault="00C0578F" w:rsidP="004F6A8D">
            <w:pPr>
              <w:spacing w:after="0" w:line="276" w:lineRule="auto"/>
              <w:rPr>
                <w:rFonts w:cs="Arial"/>
                <w:sz w:val="24"/>
                <w:szCs w:val="24"/>
              </w:rPr>
            </w:pPr>
            <w:r w:rsidRPr="00B02D9A">
              <w:rPr>
                <w:rFonts w:cs="Arial"/>
                <w:sz w:val="24"/>
                <w:szCs w:val="24"/>
              </w:rPr>
              <w:t>2 vnt.</w:t>
            </w:r>
          </w:p>
        </w:tc>
      </w:tr>
      <w:tr w:rsidR="00C0578F" w14:paraId="3CF9E11C" w14:textId="77777777" w:rsidTr="0046621A">
        <w:trPr>
          <w:trHeight w:val="284"/>
        </w:trPr>
        <w:tc>
          <w:tcPr>
            <w:tcW w:w="3539" w:type="dxa"/>
            <w:vAlign w:val="center"/>
          </w:tcPr>
          <w:p w14:paraId="005B331F" w14:textId="3CDDB202" w:rsidR="00C0578F" w:rsidRPr="00B02D9A" w:rsidRDefault="00C0578F" w:rsidP="004F6A8D">
            <w:pPr>
              <w:spacing w:after="0" w:line="276" w:lineRule="auto"/>
              <w:rPr>
                <w:rFonts w:cs="Arial"/>
                <w:sz w:val="24"/>
                <w:szCs w:val="24"/>
              </w:rPr>
            </w:pPr>
            <w:r w:rsidRPr="00B02D9A">
              <w:rPr>
                <w:rFonts w:cs="Arial"/>
                <w:sz w:val="24"/>
                <w:szCs w:val="24"/>
              </w:rPr>
              <w:t>Alkūnė</w:t>
            </w:r>
          </w:p>
        </w:tc>
        <w:tc>
          <w:tcPr>
            <w:tcW w:w="3827" w:type="dxa"/>
            <w:vAlign w:val="center"/>
          </w:tcPr>
          <w:p w14:paraId="45C4E01D" w14:textId="2BC90A6F" w:rsidR="00C0578F" w:rsidRPr="00B02D9A" w:rsidRDefault="00D63C52" w:rsidP="004F6A8D">
            <w:pPr>
              <w:spacing w:after="0" w:line="276" w:lineRule="auto"/>
              <w:rPr>
                <w:rFonts w:cs="Arial"/>
                <w:sz w:val="24"/>
                <w:szCs w:val="24"/>
              </w:rPr>
            </w:pPr>
            <w:r w:rsidRPr="00B02D9A">
              <w:rPr>
                <w:rFonts w:cs="Arial"/>
                <w:sz w:val="24"/>
                <w:szCs w:val="24"/>
              </w:rPr>
              <w:t>Ø</w:t>
            </w:r>
            <w:r w:rsidR="00C0578F" w:rsidRPr="00B02D9A">
              <w:rPr>
                <w:rFonts w:cs="Arial"/>
                <w:sz w:val="24"/>
                <w:szCs w:val="24"/>
              </w:rPr>
              <w:t>219x8</w:t>
            </w:r>
          </w:p>
        </w:tc>
        <w:tc>
          <w:tcPr>
            <w:tcW w:w="2526" w:type="dxa"/>
            <w:vAlign w:val="center"/>
          </w:tcPr>
          <w:p w14:paraId="2CD686B0" w14:textId="282D4F28" w:rsidR="00C0578F" w:rsidRPr="00B02D9A" w:rsidRDefault="00C0578F" w:rsidP="004F6A8D">
            <w:pPr>
              <w:spacing w:after="0" w:line="276" w:lineRule="auto"/>
              <w:rPr>
                <w:rFonts w:cs="Arial"/>
                <w:sz w:val="24"/>
                <w:szCs w:val="24"/>
              </w:rPr>
            </w:pPr>
            <w:r w:rsidRPr="00B02D9A">
              <w:rPr>
                <w:rFonts w:cs="Arial"/>
                <w:sz w:val="24"/>
                <w:szCs w:val="24"/>
              </w:rPr>
              <w:t>12 vnt.</w:t>
            </w:r>
          </w:p>
        </w:tc>
      </w:tr>
      <w:tr w:rsidR="003B35E7" w14:paraId="2B10B953" w14:textId="77777777" w:rsidTr="0046621A">
        <w:trPr>
          <w:trHeight w:val="284"/>
        </w:trPr>
        <w:tc>
          <w:tcPr>
            <w:tcW w:w="3539" w:type="dxa"/>
            <w:vAlign w:val="center"/>
          </w:tcPr>
          <w:p w14:paraId="593DBA79" w14:textId="756C4554" w:rsidR="003B35E7" w:rsidRPr="00B02D9A" w:rsidRDefault="003B35E7" w:rsidP="004F6A8D">
            <w:pPr>
              <w:spacing w:after="0" w:line="276" w:lineRule="auto"/>
              <w:rPr>
                <w:rFonts w:cs="Arial"/>
                <w:sz w:val="24"/>
                <w:szCs w:val="24"/>
              </w:rPr>
            </w:pPr>
            <w:proofErr w:type="spellStart"/>
            <w:r w:rsidRPr="00B02D9A">
              <w:rPr>
                <w:rFonts w:cs="Arial"/>
                <w:sz w:val="24"/>
                <w:szCs w:val="24"/>
              </w:rPr>
              <w:t>Flanšas</w:t>
            </w:r>
            <w:proofErr w:type="spellEnd"/>
          </w:p>
        </w:tc>
        <w:tc>
          <w:tcPr>
            <w:tcW w:w="3827" w:type="dxa"/>
            <w:vAlign w:val="center"/>
          </w:tcPr>
          <w:p w14:paraId="3027A2DA" w14:textId="2E3B40C2" w:rsidR="003B35E7" w:rsidRPr="00B02D9A" w:rsidRDefault="003B35E7" w:rsidP="004F6A8D">
            <w:pPr>
              <w:spacing w:after="0" w:line="276" w:lineRule="auto"/>
              <w:rPr>
                <w:rFonts w:cs="Arial"/>
                <w:sz w:val="24"/>
                <w:szCs w:val="24"/>
              </w:rPr>
            </w:pPr>
            <w:r w:rsidRPr="00B02D9A">
              <w:rPr>
                <w:rFonts w:cs="Arial"/>
                <w:sz w:val="24"/>
                <w:szCs w:val="24"/>
              </w:rPr>
              <w:t>D</w:t>
            </w:r>
            <w:r w:rsidR="00BA03EF" w:rsidRPr="00B02D9A">
              <w:rPr>
                <w:rFonts w:cs="Arial"/>
                <w:sz w:val="24"/>
                <w:szCs w:val="24"/>
              </w:rPr>
              <w:t>U</w:t>
            </w:r>
            <w:r w:rsidRPr="00B02D9A">
              <w:rPr>
                <w:rFonts w:cs="Arial"/>
                <w:sz w:val="24"/>
                <w:szCs w:val="24"/>
              </w:rPr>
              <w:t>200</w:t>
            </w:r>
            <w:r w:rsidR="00D63C52" w:rsidRPr="00B02D9A">
              <w:rPr>
                <w:rFonts w:cs="Arial"/>
                <w:sz w:val="24"/>
                <w:szCs w:val="24"/>
              </w:rPr>
              <w:t xml:space="preserve"> </w:t>
            </w:r>
            <w:r w:rsidRPr="00B02D9A">
              <w:rPr>
                <w:rFonts w:cs="Arial"/>
                <w:sz w:val="24"/>
                <w:szCs w:val="24"/>
              </w:rPr>
              <w:t>P</w:t>
            </w:r>
            <w:r w:rsidR="00BA03EF" w:rsidRPr="00B02D9A">
              <w:rPr>
                <w:rFonts w:cs="Arial"/>
                <w:sz w:val="24"/>
                <w:szCs w:val="24"/>
              </w:rPr>
              <w:t>U</w:t>
            </w:r>
            <w:r w:rsidRPr="00B02D9A">
              <w:rPr>
                <w:rFonts w:cs="Arial"/>
                <w:sz w:val="24"/>
                <w:szCs w:val="24"/>
              </w:rPr>
              <w:t>25</w:t>
            </w:r>
          </w:p>
        </w:tc>
        <w:tc>
          <w:tcPr>
            <w:tcW w:w="2526" w:type="dxa"/>
            <w:vAlign w:val="center"/>
          </w:tcPr>
          <w:p w14:paraId="7B9F5870" w14:textId="59925E68" w:rsidR="003B35E7" w:rsidRPr="00B02D9A" w:rsidRDefault="003B35E7" w:rsidP="004F6A8D">
            <w:pPr>
              <w:spacing w:after="0" w:line="276" w:lineRule="auto"/>
              <w:rPr>
                <w:rFonts w:cs="Arial"/>
                <w:sz w:val="24"/>
                <w:szCs w:val="24"/>
              </w:rPr>
            </w:pPr>
            <w:r w:rsidRPr="00B02D9A">
              <w:rPr>
                <w:rFonts w:cs="Arial"/>
                <w:sz w:val="24"/>
                <w:szCs w:val="24"/>
              </w:rPr>
              <w:t>7 vnt.</w:t>
            </w:r>
          </w:p>
        </w:tc>
      </w:tr>
    </w:tbl>
    <w:p w14:paraId="2ED74003" w14:textId="699674A6" w:rsidR="002264B7" w:rsidRDefault="002264B7" w:rsidP="002264B7">
      <w:pPr>
        <w:pStyle w:val="Citata"/>
        <w:rPr>
          <w:lang w:eastAsia="lt-LT"/>
        </w:rPr>
      </w:pPr>
      <w:r w:rsidRPr="00D3097F">
        <w:rPr>
          <w:i w:val="0"/>
          <w:iCs w:val="0"/>
          <w:lang w:eastAsia="lt-LT"/>
        </w:rPr>
        <w:t xml:space="preserve">Pastaba: </w:t>
      </w:r>
      <w:r w:rsidR="008A3429" w:rsidRPr="00D3097F">
        <w:rPr>
          <w:i w:val="0"/>
          <w:iCs w:val="0"/>
          <w:lang w:eastAsia="lt-LT"/>
        </w:rPr>
        <w:t>4 pav.</w:t>
      </w:r>
      <w:r w:rsidRPr="00D3097F">
        <w:rPr>
          <w:i w:val="0"/>
          <w:iCs w:val="0"/>
          <w:lang w:eastAsia="lt-LT"/>
        </w:rPr>
        <w:t xml:space="preserve"> plona linija pažymėtas jau keistas ir atnaujintas vamzdynas</w:t>
      </w:r>
      <w:r>
        <w:rPr>
          <w:lang w:eastAsia="lt-LT"/>
        </w:rPr>
        <w:t>.</w:t>
      </w:r>
    </w:p>
    <w:p w14:paraId="1E9AB5AF" w14:textId="7007F679" w:rsidR="007B75EB" w:rsidRDefault="00A7141F" w:rsidP="005769DD">
      <w:pPr>
        <w:pStyle w:val="Vardinimas21"/>
        <w:ind w:firstLine="567"/>
        <w:rPr>
          <w:lang w:eastAsia="lt-LT"/>
        </w:rPr>
      </w:pPr>
      <w:r>
        <w:rPr>
          <w:lang w:eastAsia="lt-LT"/>
        </w:rPr>
        <w:t>Vamzdyno ruožo Nr.</w:t>
      </w:r>
      <w:r w:rsidR="0046621A">
        <w:rPr>
          <w:lang w:eastAsia="lt-LT"/>
        </w:rPr>
        <w:t xml:space="preserve"> </w:t>
      </w:r>
      <w:r w:rsidR="009B521E">
        <w:rPr>
          <w:lang w:eastAsia="lt-LT"/>
        </w:rPr>
        <w:t>5</w:t>
      </w:r>
      <w:r>
        <w:rPr>
          <w:lang w:eastAsia="lt-LT"/>
        </w:rPr>
        <w:t xml:space="preserve"> atnaujinimo apimtys nurodytos </w:t>
      </w:r>
      <w:r w:rsidR="009B521E">
        <w:rPr>
          <w:lang w:eastAsia="lt-LT"/>
        </w:rPr>
        <w:t>5</w:t>
      </w:r>
      <w:r>
        <w:rPr>
          <w:lang w:eastAsia="lt-LT"/>
        </w:rPr>
        <w:t xml:space="preserve"> lentelėje</w:t>
      </w:r>
      <w:r w:rsidR="007B75EB" w:rsidRPr="00565C5D">
        <w:rPr>
          <w:lang w:eastAsia="lt-LT"/>
        </w:rPr>
        <w:t>:</w:t>
      </w:r>
    </w:p>
    <w:p w14:paraId="60C445FE" w14:textId="05CD64B4" w:rsidR="009F5C3C" w:rsidRDefault="00BA703B" w:rsidP="00BA703B">
      <w:pPr>
        <w:pStyle w:val="Paveiksllis"/>
        <w:rPr>
          <w:lang w:eastAsia="lt-LT"/>
        </w:rPr>
      </w:pPr>
      <w:r w:rsidRPr="00BA703B">
        <w:rPr>
          <w:noProof/>
        </w:rPr>
        <w:lastRenderedPageBreak/>
        <w:drawing>
          <wp:inline distT="0" distB="0" distL="0" distR="0" wp14:anchorId="0C0A6E2A" wp14:editId="64C21C87">
            <wp:extent cx="6286500" cy="2447925"/>
            <wp:effectExtent l="0" t="0" r="0" b="9525"/>
            <wp:docPr id="214514855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2447925"/>
                    </a:xfrm>
                    <a:prstGeom prst="rect">
                      <a:avLst/>
                    </a:prstGeom>
                    <a:noFill/>
                    <a:ln>
                      <a:noFill/>
                    </a:ln>
                  </pic:spPr>
                </pic:pic>
              </a:graphicData>
            </a:graphic>
          </wp:inline>
        </w:drawing>
      </w:r>
    </w:p>
    <w:p w14:paraId="3677ECB5" w14:textId="7C8775AA" w:rsidR="00BA703B" w:rsidRDefault="00BA703B" w:rsidP="00BA703B">
      <w:pPr>
        <w:pStyle w:val="Paveiksllis"/>
        <w:rPr>
          <w:lang w:eastAsia="lt-LT"/>
        </w:rPr>
      </w:pPr>
      <w:r>
        <w:rPr>
          <w:lang w:eastAsia="lt-LT"/>
        </w:rPr>
        <w:t>5</w:t>
      </w:r>
      <w:r w:rsidRPr="009F5C3C">
        <w:rPr>
          <w:lang w:eastAsia="lt-LT"/>
        </w:rPr>
        <w:t xml:space="preserve"> pav.</w:t>
      </w:r>
      <w:r w:rsidR="009B521E" w:rsidRPr="009B521E">
        <w:rPr>
          <w:lang w:eastAsia="lt-LT"/>
        </w:rPr>
        <w:t xml:space="preserve"> </w:t>
      </w:r>
      <w:r w:rsidR="009B521E">
        <w:rPr>
          <w:lang w:eastAsia="lt-LT"/>
        </w:rPr>
        <w:t>Vamzdyno ruožas Nr.</w:t>
      </w:r>
      <w:r w:rsidR="0046621A">
        <w:rPr>
          <w:lang w:eastAsia="lt-LT"/>
        </w:rPr>
        <w:t xml:space="preserve"> </w:t>
      </w:r>
      <w:r w:rsidR="009B521E">
        <w:rPr>
          <w:lang w:eastAsia="lt-LT"/>
        </w:rPr>
        <w:t>5 schema</w:t>
      </w:r>
      <w:r w:rsidRPr="009F5C3C">
        <w:rPr>
          <w:lang w:eastAsia="lt-LT"/>
        </w:rPr>
        <w:t xml:space="preserve"> </w:t>
      </w:r>
      <w:r w:rsidR="009B521E">
        <w:rPr>
          <w:lang w:eastAsia="lt-LT"/>
        </w:rPr>
        <w:t>(</w:t>
      </w:r>
      <w:r w:rsidRPr="0011168D">
        <w:t>RK</w:t>
      </w:r>
      <w:r>
        <w:t>1</w:t>
      </w:r>
      <w:r w:rsidRPr="009F5C3C">
        <w:rPr>
          <w:lang w:eastAsia="lt-LT"/>
        </w:rPr>
        <w:t xml:space="preserve"> </w:t>
      </w:r>
      <w:r>
        <w:rPr>
          <w:lang w:eastAsia="lt-LT"/>
        </w:rPr>
        <w:t>grįžtam</w:t>
      </w:r>
      <w:r w:rsidR="00E7406F">
        <w:rPr>
          <w:lang w:eastAsia="lt-LT"/>
        </w:rPr>
        <w:t>oji</w:t>
      </w:r>
      <w:r w:rsidRPr="009F5C3C">
        <w:rPr>
          <w:lang w:eastAsia="lt-LT"/>
        </w:rPr>
        <w:t xml:space="preserve"> linija</w:t>
      </w:r>
      <w:r w:rsidR="009B521E">
        <w:rPr>
          <w:lang w:eastAsia="lt-LT"/>
        </w:rPr>
        <w:t>)</w:t>
      </w:r>
    </w:p>
    <w:p w14:paraId="239E4A05" w14:textId="147343D2" w:rsidR="00BA703B" w:rsidRPr="005769DD" w:rsidRDefault="0046621A" w:rsidP="00BA703B">
      <w:pPr>
        <w:pStyle w:val="Lentelsantrat"/>
        <w:rPr>
          <w:i w:val="0"/>
          <w:iCs w:val="0"/>
          <w:lang w:eastAsia="lt-LT"/>
        </w:rPr>
      </w:pPr>
      <w:r w:rsidRPr="005769DD">
        <w:rPr>
          <w:i w:val="0"/>
          <w:iCs w:val="0"/>
        </w:rPr>
        <w:t>l</w:t>
      </w:r>
      <w:r w:rsidR="00BA703B" w:rsidRPr="005769DD">
        <w:rPr>
          <w:i w:val="0"/>
          <w:iCs w:val="0"/>
        </w:rPr>
        <w:t>entelė Nr.</w:t>
      </w:r>
      <w:r w:rsidR="00B13FD5" w:rsidRPr="005769DD">
        <w:rPr>
          <w:i w:val="0"/>
          <w:iCs w:val="0"/>
        </w:rPr>
        <w:t xml:space="preserve"> </w:t>
      </w:r>
      <w:r w:rsidR="00BA703B" w:rsidRPr="005769DD">
        <w:rPr>
          <w:i w:val="0"/>
          <w:iCs w:val="0"/>
        </w:rPr>
        <w:t>5</w:t>
      </w:r>
    </w:p>
    <w:tbl>
      <w:tblPr>
        <w:tblStyle w:val="Lentelstinklelis"/>
        <w:tblW w:w="9892" w:type="dxa"/>
        <w:jc w:val="center"/>
        <w:tblLook w:val="04A0" w:firstRow="1" w:lastRow="0" w:firstColumn="1" w:lastColumn="0" w:noHBand="0" w:noVBand="1"/>
      </w:tblPr>
      <w:tblGrid>
        <w:gridCol w:w="4106"/>
        <w:gridCol w:w="3260"/>
        <w:gridCol w:w="2526"/>
      </w:tblGrid>
      <w:tr w:rsidR="00BA703B" w14:paraId="418C28E1" w14:textId="77777777" w:rsidTr="00253115">
        <w:trPr>
          <w:trHeight w:val="555"/>
          <w:jc w:val="center"/>
        </w:trPr>
        <w:tc>
          <w:tcPr>
            <w:tcW w:w="4106" w:type="dxa"/>
            <w:vAlign w:val="center"/>
          </w:tcPr>
          <w:p w14:paraId="15DC869C" w14:textId="77777777" w:rsidR="00BA703B" w:rsidRPr="0046621A" w:rsidRDefault="00BA703B" w:rsidP="004F6A8D">
            <w:pPr>
              <w:spacing w:after="0" w:line="276" w:lineRule="auto"/>
              <w:rPr>
                <w:rFonts w:cs="Arial"/>
                <w:sz w:val="24"/>
                <w:szCs w:val="24"/>
              </w:rPr>
            </w:pPr>
            <w:r w:rsidRPr="0046621A">
              <w:rPr>
                <w:rFonts w:cs="Arial"/>
                <w:b/>
                <w:bCs/>
                <w:sz w:val="24"/>
                <w:szCs w:val="24"/>
              </w:rPr>
              <w:t>Pavadinimas</w:t>
            </w:r>
          </w:p>
        </w:tc>
        <w:tc>
          <w:tcPr>
            <w:tcW w:w="3260" w:type="dxa"/>
            <w:vAlign w:val="center"/>
          </w:tcPr>
          <w:p w14:paraId="4824DC13" w14:textId="77777777" w:rsidR="00BA703B" w:rsidRPr="0046621A" w:rsidRDefault="00BA703B" w:rsidP="004F6A8D">
            <w:pPr>
              <w:spacing w:after="0" w:line="276" w:lineRule="auto"/>
              <w:rPr>
                <w:rFonts w:cs="Arial"/>
                <w:sz w:val="24"/>
                <w:szCs w:val="24"/>
              </w:rPr>
            </w:pPr>
            <w:r w:rsidRPr="0046621A">
              <w:rPr>
                <w:rFonts w:cs="Arial"/>
                <w:b/>
                <w:bCs/>
                <w:sz w:val="24"/>
                <w:szCs w:val="24"/>
              </w:rPr>
              <w:t>Diametras</w:t>
            </w:r>
          </w:p>
        </w:tc>
        <w:tc>
          <w:tcPr>
            <w:tcW w:w="2526" w:type="dxa"/>
            <w:vAlign w:val="center"/>
          </w:tcPr>
          <w:p w14:paraId="491B90BB" w14:textId="77777777" w:rsidR="00BA703B" w:rsidRPr="0046621A" w:rsidRDefault="00BA703B" w:rsidP="004F6A8D">
            <w:pPr>
              <w:spacing w:after="0" w:line="276" w:lineRule="auto"/>
              <w:rPr>
                <w:rFonts w:cs="Arial"/>
                <w:sz w:val="24"/>
                <w:szCs w:val="24"/>
              </w:rPr>
            </w:pPr>
            <w:r w:rsidRPr="0046621A">
              <w:rPr>
                <w:rFonts w:cs="Arial"/>
                <w:b/>
                <w:bCs/>
                <w:sz w:val="24"/>
                <w:szCs w:val="24"/>
              </w:rPr>
              <w:t>Kiekis</w:t>
            </w:r>
          </w:p>
        </w:tc>
      </w:tr>
      <w:tr w:rsidR="00BA703B" w14:paraId="14F29367" w14:textId="77777777" w:rsidTr="00B13FD5">
        <w:trPr>
          <w:trHeight w:val="315"/>
          <w:jc w:val="center"/>
        </w:trPr>
        <w:tc>
          <w:tcPr>
            <w:tcW w:w="4106" w:type="dxa"/>
          </w:tcPr>
          <w:p w14:paraId="39091C80" w14:textId="72ADE6FF" w:rsidR="00BA703B" w:rsidRPr="0046621A" w:rsidRDefault="00DC555E" w:rsidP="004F6A8D">
            <w:pPr>
              <w:spacing w:after="0" w:line="276" w:lineRule="auto"/>
              <w:contextualSpacing/>
              <w:rPr>
                <w:rFonts w:cs="Arial"/>
                <w:sz w:val="24"/>
                <w:szCs w:val="24"/>
              </w:rPr>
            </w:pPr>
            <w:r w:rsidRPr="0046621A">
              <w:rPr>
                <w:rFonts w:cs="Arial"/>
                <w:sz w:val="24"/>
                <w:szCs w:val="24"/>
              </w:rPr>
              <w:t>Vamzdis</w:t>
            </w:r>
          </w:p>
        </w:tc>
        <w:tc>
          <w:tcPr>
            <w:tcW w:w="3260" w:type="dxa"/>
          </w:tcPr>
          <w:p w14:paraId="2D972F65" w14:textId="6AE3CD7E" w:rsidR="00BA703B" w:rsidRPr="0046621A" w:rsidRDefault="00D63C52" w:rsidP="004F6A8D">
            <w:pPr>
              <w:spacing w:after="0" w:line="276" w:lineRule="auto"/>
              <w:rPr>
                <w:rFonts w:cs="Arial"/>
                <w:sz w:val="24"/>
                <w:szCs w:val="24"/>
              </w:rPr>
            </w:pPr>
            <w:r w:rsidRPr="0046621A">
              <w:rPr>
                <w:rFonts w:cs="Arial"/>
                <w:sz w:val="24"/>
                <w:szCs w:val="24"/>
              </w:rPr>
              <w:t>Ø</w:t>
            </w:r>
            <w:r w:rsidR="00DC555E" w:rsidRPr="0046621A">
              <w:rPr>
                <w:rFonts w:cs="Arial"/>
                <w:sz w:val="24"/>
                <w:szCs w:val="24"/>
              </w:rPr>
              <w:t>720x10</w:t>
            </w:r>
          </w:p>
        </w:tc>
        <w:tc>
          <w:tcPr>
            <w:tcW w:w="2526" w:type="dxa"/>
          </w:tcPr>
          <w:p w14:paraId="1C0207D1" w14:textId="7C0C9E4E" w:rsidR="00BA703B" w:rsidRPr="0046621A" w:rsidRDefault="00DC555E" w:rsidP="004F6A8D">
            <w:pPr>
              <w:spacing w:after="0" w:line="276" w:lineRule="auto"/>
              <w:rPr>
                <w:rFonts w:cs="Arial"/>
                <w:sz w:val="24"/>
                <w:szCs w:val="24"/>
              </w:rPr>
            </w:pPr>
            <w:r w:rsidRPr="0046621A">
              <w:rPr>
                <w:rFonts w:cs="Arial"/>
                <w:sz w:val="24"/>
                <w:szCs w:val="24"/>
              </w:rPr>
              <w:t>65 metrai</w:t>
            </w:r>
          </w:p>
        </w:tc>
      </w:tr>
      <w:tr w:rsidR="001301E7" w14:paraId="66B575E1" w14:textId="77777777" w:rsidTr="00B13FD5">
        <w:trPr>
          <w:trHeight w:val="315"/>
          <w:jc w:val="center"/>
        </w:trPr>
        <w:tc>
          <w:tcPr>
            <w:tcW w:w="4106" w:type="dxa"/>
          </w:tcPr>
          <w:p w14:paraId="503E0DD2" w14:textId="6A89CD8E" w:rsidR="001301E7" w:rsidRPr="0046621A" w:rsidRDefault="001301E7" w:rsidP="004F6A8D">
            <w:pPr>
              <w:spacing w:after="0" w:line="276" w:lineRule="auto"/>
              <w:contextualSpacing/>
              <w:rPr>
                <w:rFonts w:cs="Arial"/>
                <w:sz w:val="24"/>
                <w:szCs w:val="24"/>
              </w:rPr>
            </w:pPr>
            <w:proofErr w:type="spellStart"/>
            <w:r w:rsidRPr="0046621A">
              <w:rPr>
                <w:rFonts w:cs="Arial"/>
                <w:sz w:val="24"/>
                <w:szCs w:val="24"/>
              </w:rPr>
              <w:t>Pusalkūnė</w:t>
            </w:r>
            <w:proofErr w:type="spellEnd"/>
          </w:p>
        </w:tc>
        <w:tc>
          <w:tcPr>
            <w:tcW w:w="3260" w:type="dxa"/>
          </w:tcPr>
          <w:p w14:paraId="77A513F7" w14:textId="2E7A8C10" w:rsidR="001301E7" w:rsidRPr="0046621A" w:rsidRDefault="00D63C52" w:rsidP="004F6A8D">
            <w:pPr>
              <w:spacing w:after="0" w:line="276" w:lineRule="auto"/>
              <w:rPr>
                <w:rFonts w:cs="Arial"/>
                <w:sz w:val="24"/>
                <w:szCs w:val="24"/>
              </w:rPr>
            </w:pPr>
            <w:r w:rsidRPr="0046621A">
              <w:rPr>
                <w:rFonts w:cs="Arial"/>
                <w:sz w:val="24"/>
                <w:szCs w:val="24"/>
              </w:rPr>
              <w:t>Ø</w:t>
            </w:r>
            <w:r w:rsidR="001301E7" w:rsidRPr="0046621A">
              <w:rPr>
                <w:rFonts w:cs="Arial"/>
                <w:sz w:val="24"/>
                <w:szCs w:val="24"/>
              </w:rPr>
              <w:t>720x10</w:t>
            </w:r>
          </w:p>
        </w:tc>
        <w:tc>
          <w:tcPr>
            <w:tcW w:w="2526" w:type="dxa"/>
          </w:tcPr>
          <w:p w14:paraId="12FBF367" w14:textId="23EA4B81" w:rsidR="001301E7" w:rsidRPr="0046621A" w:rsidRDefault="001301E7" w:rsidP="004F6A8D">
            <w:pPr>
              <w:spacing w:after="0" w:line="276" w:lineRule="auto"/>
              <w:rPr>
                <w:rFonts w:cs="Arial"/>
                <w:sz w:val="24"/>
                <w:szCs w:val="24"/>
              </w:rPr>
            </w:pPr>
            <w:r w:rsidRPr="0046621A">
              <w:rPr>
                <w:rFonts w:cs="Arial"/>
                <w:sz w:val="24"/>
                <w:szCs w:val="24"/>
              </w:rPr>
              <w:t>2 vnt.</w:t>
            </w:r>
          </w:p>
        </w:tc>
      </w:tr>
      <w:tr w:rsidR="00BA703B" w14:paraId="43F74A8C" w14:textId="77777777" w:rsidTr="00B13FD5">
        <w:trPr>
          <w:trHeight w:val="284"/>
          <w:jc w:val="center"/>
        </w:trPr>
        <w:tc>
          <w:tcPr>
            <w:tcW w:w="4106" w:type="dxa"/>
            <w:vAlign w:val="center"/>
          </w:tcPr>
          <w:p w14:paraId="390D8BEB" w14:textId="4C2B0E39" w:rsidR="00BA703B" w:rsidRPr="0046621A" w:rsidRDefault="00551844" w:rsidP="004F6A8D">
            <w:pPr>
              <w:spacing w:after="0" w:line="276" w:lineRule="auto"/>
              <w:rPr>
                <w:rFonts w:cs="Arial"/>
                <w:sz w:val="24"/>
                <w:szCs w:val="24"/>
              </w:rPr>
            </w:pPr>
            <w:proofErr w:type="spellStart"/>
            <w:r w:rsidRPr="0046621A">
              <w:rPr>
                <w:rFonts w:cs="Arial"/>
                <w:sz w:val="24"/>
                <w:szCs w:val="24"/>
              </w:rPr>
              <w:t>Linzinis</w:t>
            </w:r>
            <w:proofErr w:type="spellEnd"/>
            <w:r w:rsidRPr="0046621A">
              <w:rPr>
                <w:rFonts w:cs="Arial"/>
                <w:sz w:val="24"/>
                <w:szCs w:val="24"/>
              </w:rPr>
              <w:t xml:space="preserve"> kompensatorius</w:t>
            </w:r>
          </w:p>
        </w:tc>
        <w:tc>
          <w:tcPr>
            <w:tcW w:w="3260" w:type="dxa"/>
            <w:vAlign w:val="center"/>
          </w:tcPr>
          <w:p w14:paraId="57BD845F" w14:textId="11D8E10A" w:rsidR="00BA703B" w:rsidRPr="0046621A" w:rsidRDefault="00551844" w:rsidP="004F6A8D">
            <w:pPr>
              <w:spacing w:after="0" w:line="276" w:lineRule="auto"/>
              <w:rPr>
                <w:rFonts w:cs="Arial"/>
                <w:sz w:val="24"/>
                <w:szCs w:val="24"/>
              </w:rPr>
            </w:pPr>
            <w:r w:rsidRPr="0046621A">
              <w:rPr>
                <w:rFonts w:cs="Arial"/>
                <w:sz w:val="24"/>
                <w:szCs w:val="24"/>
              </w:rPr>
              <w:t>D</w:t>
            </w:r>
            <w:r w:rsidR="006831E6" w:rsidRPr="0046621A">
              <w:rPr>
                <w:rFonts w:cs="Arial"/>
                <w:sz w:val="24"/>
                <w:szCs w:val="24"/>
              </w:rPr>
              <w:t>U</w:t>
            </w:r>
            <w:r w:rsidRPr="0046621A">
              <w:rPr>
                <w:rFonts w:cs="Arial"/>
                <w:sz w:val="24"/>
                <w:szCs w:val="24"/>
              </w:rPr>
              <w:t>720</w:t>
            </w:r>
            <w:r w:rsidR="00E46B53" w:rsidRPr="0046621A">
              <w:rPr>
                <w:rFonts w:cs="Arial"/>
                <w:sz w:val="24"/>
                <w:szCs w:val="24"/>
              </w:rPr>
              <w:t xml:space="preserve"> P</w:t>
            </w:r>
            <w:r w:rsidR="006831E6" w:rsidRPr="0046621A">
              <w:rPr>
                <w:rFonts w:cs="Arial"/>
                <w:sz w:val="24"/>
                <w:szCs w:val="24"/>
              </w:rPr>
              <w:t>U</w:t>
            </w:r>
            <w:r w:rsidR="00E46B53" w:rsidRPr="0046621A">
              <w:rPr>
                <w:rFonts w:cs="Arial"/>
                <w:sz w:val="24"/>
                <w:szCs w:val="24"/>
              </w:rPr>
              <w:t>10</w:t>
            </w:r>
          </w:p>
        </w:tc>
        <w:tc>
          <w:tcPr>
            <w:tcW w:w="2526" w:type="dxa"/>
            <w:vAlign w:val="center"/>
          </w:tcPr>
          <w:p w14:paraId="1C8C0DBA" w14:textId="6B0AB094" w:rsidR="00BA703B" w:rsidRPr="0046621A" w:rsidRDefault="00E46B53" w:rsidP="004F6A8D">
            <w:pPr>
              <w:spacing w:after="0" w:line="276" w:lineRule="auto"/>
              <w:rPr>
                <w:rFonts w:cs="Arial"/>
                <w:sz w:val="24"/>
                <w:szCs w:val="24"/>
              </w:rPr>
            </w:pPr>
            <w:r w:rsidRPr="0046621A">
              <w:rPr>
                <w:rFonts w:cs="Arial"/>
                <w:sz w:val="24"/>
                <w:szCs w:val="24"/>
              </w:rPr>
              <w:t>1 vnt.</w:t>
            </w:r>
          </w:p>
        </w:tc>
      </w:tr>
      <w:tr w:rsidR="00BA703B" w14:paraId="3FC1709E" w14:textId="77777777" w:rsidTr="00B13FD5">
        <w:trPr>
          <w:trHeight w:val="132"/>
          <w:jc w:val="center"/>
        </w:trPr>
        <w:tc>
          <w:tcPr>
            <w:tcW w:w="4106" w:type="dxa"/>
            <w:vAlign w:val="center"/>
          </w:tcPr>
          <w:p w14:paraId="00F3BC9F" w14:textId="1A72774D" w:rsidR="00BA703B" w:rsidRPr="0046621A" w:rsidRDefault="00BD1D3A" w:rsidP="004F6A8D">
            <w:pPr>
              <w:spacing w:after="0" w:line="276" w:lineRule="auto"/>
              <w:rPr>
                <w:rFonts w:cs="Arial"/>
                <w:sz w:val="24"/>
                <w:szCs w:val="24"/>
              </w:rPr>
            </w:pPr>
            <w:r w:rsidRPr="0046621A">
              <w:rPr>
                <w:rFonts w:cs="Arial"/>
                <w:sz w:val="24"/>
                <w:szCs w:val="24"/>
              </w:rPr>
              <w:t>Alkūnė</w:t>
            </w:r>
          </w:p>
        </w:tc>
        <w:tc>
          <w:tcPr>
            <w:tcW w:w="3260" w:type="dxa"/>
            <w:vAlign w:val="center"/>
          </w:tcPr>
          <w:p w14:paraId="2197D87C" w14:textId="6EC2FD1C" w:rsidR="00BA703B" w:rsidRPr="0046621A" w:rsidRDefault="00D63C52" w:rsidP="004F6A8D">
            <w:pPr>
              <w:spacing w:after="0" w:line="276" w:lineRule="auto"/>
              <w:rPr>
                <w:rFonts w:cs="Arial"/>
                <w:sz w:val="24"/>
                <w:szCs w:val="24"/>
              </w:rPr>
            </w:pPr>
            <w:r w:rsidRPr="0046621A">
              <w:rPr>
                <w:rFonts w:cs="Arial"/>
                <w:sz w:val="24"/>
                <w:szCs w:val="24"/>
              </w:rPr>
              <w:t>Ø7</w:t>
            </w:r>
            <w:r w:rsidR="005C7F1D" w:rsidRPr="0046621A">
              <w:rPr>
                <w:rFonts w:cs="Arial"/>
                <w:sz w:val="24"/>
                <w:szCs w:val="24"/>
              </w:rPr>
              <w:t>20</w:t>
            </w:r>
            <w:r w:rsidR="00284E9A" w:rsidRPr="0046621A">
              <w:rPr>
                <w:rFonts w:cs="Arial"/>
                <w:sz w:val="24"/>
                <w:szCs w:val="24"/>
              </w:rPr>
              <w:t>x10</w:t>
            </w:r>
          </w:p>
        </w:tc>
        <w:tc>
          <w:tcPr>
            <w:tcW w:w="2526" w:type="dxa"/>
            <w:vAlign w:val="center"/>
          </w:tcPr>
          <w:p w14:paraId="5958D3C7" w14:textId="1B45D0CC" w:rsidR="00BA703B" w:rsidRPr="0046621A" w:rsidRDefault="005319D8" w:rsidP="004F6A8D">
            <w:pPr>
              <w:spacing w:after="0" w:line="276" w:lineRule="auto"/>
              <w:rPr>
                <w:rFonts w:cs="Arial"/>
                <w:sz w:val="24"/>
                <w:szCs w:val="24"/>
              </w:rPr>
            </w:pPr>
            <w:r w:rsidRPr="0046621A">
              <w:rPr>
                <w:rFonts w:cs="Arial"/>
                <w:sz w:val="24"/>
                <w:szCs w:val="24"/>
              </w:rPr>
              <w:t>1 vnt.</w:t>
            </w:r>
          </w:p>
        </w:tc>
      </w:tr>
      <w:tr w:rsidR="00BA703B" w14:paraId="0CBFEF22" w14:textId="77777777" w:rsidTr="00B13FD5">
        <w:trPr>
          <w:trHeight w:val="284"/>
          <w:jc w:val="center"/>
        </w:trPr>
        <w:tc>
          <w:tcPr>
            <w:tcW w:w="4106" w:type="dxa"/>
            <w:vAlign w:val="center"/>
          </w:tcPr>
          <w:p w14:paraId="7B0A2E2B" w14:textId="50B99DEE" w:rsidR="00BA703B" w:rsidRPr="0046621A" w:rsidRDefault="00540689" w:rsidP="004F6A8D">
            <w:pPr>
              <w:spacing w:after="0" w:line="276" w:lineRule="auto"/>
              <w:rPr>
                <w:rFonts w:cs="Arial"/>
                <w:sz w:val="24"/>
                <w:szCs w:val="24"/>
              </w:rPr>
            </w:pPr>
            <w:r w:rsidRPr="0046621A">
              <w:rPr>
                <w:rFonts w:cs="Arial"/>
                <w:sz w:val="24"/>
                <w:szCs w:val="24"/>
              </w:rPr>
              <w:t>Vamzdis</w:t>
            </w:r>
          </w:p>
        </w:tc>
        <w:tc>
          <w:tcPr>
            <w:tcW w:w="3260" w:type="dxa"/>
            <w:vAlign w:val="center"/>
          </w:tcPr>
          <w:p w14:paraId="509A207B" w14:textId="15306A28" w:rsidR="00BA703B" w:rsidRPr="0046621A" w:rsidRDefault="00D63C52" w:rsidP="004F6A8D">
            <w:pPr>
              <w:spacing w:after="0" w:line="276" w:lineRule="auto"/>
              <w:rPr>
                <w:rFonts w:cs="Arial"/>
                <w:sz w:val="24"/>
                <w:szCs w:val="24"/>
              </w:rPr>
            </w:pPr>
            <w:r w:rsidRPr="0046621A">
              <w:rPr>
                <w:rFonts w:cs="Arial"/>
                <w:sz w:val="24"/>
                <w:szCs w:val="24"/>
              </w:rPr>
              <w:t>Ø</w:t>
            </w:r>
            <w:r w:rsidR="00540689" w:rsidRPr="0046621A">
              <w:rPr>
                <w:rFonts w:cs="Arial"/>
                <w:sz w:val="24"/>
                <w:szCs w:val="24"/>
              </w:rPr>
              <w:t>426x10</w:t>
            </w:r>
          </w:p>
        </w:tc>
        <w:tc>
          <w:tcPr>
            <w:tcW w:w="2526" w:type="dxa"/>
            <w:vAlign w:val="center"/>
          </w:tcPr>
          <w:p w14:paraId="43DCE813" w14:textId="1811987B" w:rsidR="00BA703B" w:rsidRPr="0046621A" w:rsidRDefault="00540689" w:rsidP="004F6A8D">
            <w:pPr>
              <w:spacing w:after="0" w:line="276" w:lineRule="auto"/>
              <w:rPr>
                <w:rFonts w:cs="Arial"/>
                <w:sz w:val="24"/>
                <w:szCs w:val="24"/>
              </w:rPr>
            </w:pPr>
            <w:r w:rsidRPr="0046621A">
              <w:rPr>
                <w:rFonts w:cs="Arial"/>
                <w:sz w:val="24"/>
                <w:szCs w:val="24"/>
              </w:rPr>
              <w:t>15 metrų.</w:t>
            </w:r>
          </w:p>
        </w:tc>
      </w:tr>
      <w:tr w:rsidR="00BA703B" w14:paraId="4A500F9F" w14:textId="77777777" w:rsidTr="00B13FD5">
        <w:trPr>
          <w:trHeight w:val="284"/>
          <w:jc w:val="center"/>
        </w:trPr>
        <w:tc>
          <w:tcPr>
            <w:tcW w:w="4106" w:type="dxa"/>
            <w:vAlign w:val="center"/>
          </w:tcPr>
          <w:p w14:paraId="3A4590BE" w14:textId="639A03E9" w:rsidR="00BA703B" w:rsidRPr="0046621A" w:rsidRDefault="00C517DC" w:rsidP="004F6A8D">
            <w:pPr>
              <w:spacing w:after="0" w:line="276" w:lineRule="auto"/>
              <w:rPr>
                <w:rFonts w:cs="Arial"/>
                <w:sz w:val="24"/>
                <w:szCs w:val="24"/>
              </w:rPr>
            </w:pPr>
            <w:r w:rsidRPr="0046621A">
              <w:rPr>
                <w:rFonts w:cs="Arial"/>
                <w:sz w:val="24"/>
                <w:szCs w:val="24"/>
              </w:rPr>
              <w:t>Alkūnė</w:t>
            </w:r>
          </w:p>
        </w:tc>
        <w:tc>
          <w:tcPr>
            <w:tcW w:w="3260" w:type="dxa"/>
            <w:vAlign w:val="center"/>
          </w:tcPr>
          <w:p w14:paraId="19CE9501" w14:textId="6F9EC862" w:rsidR="00BA703B" w:rsidRPr="0046621A" w:rsidRDefault="00856442" w:rsidP="004F6A8D">
            <w:pPr>
              <w:spacing w:after="0" w:line="276" w:lineRule="auto"/>
              <w:rPr>
                <w:rFonts w:cs="Arial"/>
                <w:sz w:val="24"/>
                <w:szCs w:val="24"/>
              </w:rPr>
            </w:pPr>
            <w:r w:rsidRPr="0046621A">
              <w:rPr>
                <w:rFonts w:cs="Arial"/>
                <w:sz w:val="24"/>
                <w:szCs w:val="24"/>
              </w:rPr>
              <w:t>Ø</w:t>
            </w:r>
            <w:r w:rsidR="00C517DC" w:rsidRPr="0046621A">
              <w:rPr>
                <w:rFonts w:cs="Arial"/>
                <w:sz w:val="24"/>
                <w:szCs w:val="24"/>
              </w:rPr>
              <w:t>426x10</w:t>
            </w:r>
          </w:p>
        </w:tc>
        <w:tc>
          <w:tcPr>
            <w:tcW w:w="2526" w:type="dxa"/>
            <w:vAlign w:val="center"/>
          </w:tcPr>
          <w:p w14:paraId="253701E2" w14:textId="5D30EA74" w:rsidR="00BA703B" w:rsidRPr="0046621A" w:rsidRDefault="00C517DC" w:rsidP="004F6A8D">
            <w:pPr>
              <w:spacing w:after="0" w:line="276" w:lineRule="auto"/>
              <w:rPr>
                <w:rFonts w:cs="Arial"/>
                <w:sz w:val="24"/>
                <w:szCs w:val="24"/>
              </w:rPr>
            </w:pPr>
            <w:r w:rsidRPr="0046621A">
              <w:rPr>
                <w:rFonts w:cs="Arial"/>
                <w:sz w:val="24"/>
                <w:szCs w:val="24"/>
              </w:rPr>
              <w:t>1 vnt.</w:t>
            </w:r>
          </w:p>
        </w:tc>
      </w:tr>
      <w:tr w:rsidR="00BA703B" w14:paraId="5C2C62FE" w14:textId="77777777" w:rsidTr="00B13FD5">
        <w:trPr>
          <w:trHeight w:val="284"/>
          <w:jc w:val="center"/>
        </w:trPr>
        <w:tc>
          <w:tcPr>
            <w:tcW w:w="4106" w:type="dxa"/>
            <w:vAlign w:val="center"/>
          </w:tcPr>
          <w:p w14:paraId="7C741C67" w14:textId="6BAF25BD" w:rsidR="00BA703B" w:rsidRPr="0046621A" w:rsidRDefault="00C517DC" w:rsidP="004F6A8D">
            <w:pPr>
              <w:spacing w:after="0" w:line="276" w:lineRule="auto"/>
              <w:rPr>
                <w:rFonts w:cs="Arial"/>
                <w:sz w:val="24"/>
                <w:szCs w:val="24"/>
              </w:rPr>
            </w:pPr>
            <w:r w:rsidRPr="0046621A">
              <w:rPr>
                <w:rFonts w:cs="Arial"/>
                <w:sz w:val="24"/>
                <w:szCs w:val="24"/>
              </w:rPr>
              <w:t>Redukuotas trišakis</w:t>
            </w:r>
          </w:p>
        </w:tc>
        <w:tc>
          <w:tcPr>
            <w:tcW w:w="3260" w:type="dxa"/>
            <w:vAlign w:val="center"/>
          </w:tcPr>
          <w:p w14:paraId="0D728CDD" w14:textId="3221D88B" w:rsidR="00BA703B" w:rsidRPr="0046621A" w:rsidRDefault="00856442" w:rsidP="004F6A8D">
            <w:pPr>
              <w:spacing w:after="0" w:line="276" w:lineRule="auto"/>
              <w:rPr>
                <w:rFonts w:cs="Arial"/>
                <w:sz w:val="24"/>
                <w:szCs w:val="24"/>
              </w:rPr>
            </w:pPr>
            <w:r w:rsidRPr="0046621A">
              <w:rPr>
                <w:rFonts w:cs="Arial"/>
                <w:sz w:val="24"/>
                <w:szCs w:val="24"/>
              </w:rPr>
              <w:t>Ø</w:t>
            </w:r>
            <w:r w:rsidR="00C517DC" w:rsidRPr="0046621A">
              <w:rPr>
                <w:rFonts w:eastAsia="Calibri" w:cs="Arial"/>
                <w:sz w:val="24"/>
                <w:szCs w:val="24"/>
                <w:lang w:eastAsia="lt-LT"/>
              </w:rPr>
              <w:t>720→</w:t>
            </w:r>
            <w:r w:rsidRPr="0046621A">
              <w:rPr>
                <w:rFonts w:cs="Arial"/>
                <w:sz w:val="24"/>
                <w:szCs w:val="24"/>
              </w:rPr>
              <w:t xml:space="preserve"> Ø</w:t>
            </w:r>
            <w:r w:rsidR="00C517DC" w:rsidRPr="0046621A">
              <w:rPr>
                <w:rFonts w:eastAsia="Calibri" w:cs="Arial"/>
                <w:sz w:val="24"/>
                <w:szCs w:val="24"/>
                <w:lang w:eastAsia="lt-LT"/>
              </w:rPr>
              <w:t>420x10</w:t>
            </w:r>
          </w:p>
        </w:tc>
        <w:tc>
          <w:tcPr>
            <w:tcW w:w="2526" w:type="dxa"/>
            <w:vAlign w:val="center"/>
          </w:tcPr>
          <w:p w14:paraId="7E92AE0F" w14:textId="344282C5" w:rsidR="00BA703B" w:rsidRPr="0046621A" w:rsidRDefault="00FD6E6D" w:rsidP="004F6A8D">
            <w:pPr>
              <w:spacing w:after="0" w:line="276" w:lineRule="auto"/>
              <w:rPr>
                <w:rFonts w:cs="Arial"/>
                <w:sz w:val="24"/>
                <w:szCs w:val="24"/>
              </w:rPr>
            </w:pPr>
            <w:r w:rsidRPr="0046621A">
              <w:rPr>
                <w:rFonts w:cs="Arial"/>
                <w:sz w:val="24"/>
                <w:szCs w:val="24"/>
              </w:rPr>
              <w:t>1 vnt.</w:t>
            </w:r>
          </w:p>
        </w:tc>
      </w:tr>
      <w:tr w:rsidR="00BA703B" w14:paraId="087DB291" w14:textId="77777777" w:rsidTr="00B13FD5">
        <w:trPr>
          <w:trHeight w:val="284"/>
          <w:jc w:val="center"/>
        </w:trPr>
        <w:tc>
          <w:tcPr>
            <w:tcW w:w="4106" w:type="dxa"/>
            <w:vAlign w:val="center"/>
          </w:tcPr>
          <w:p w14:paraId="2DDE99B1" w14:textId="7016A650" w:rsidR="00BA703B" w:rsidRPr="0046621A" w:rsidRDefault="00340C1D" w:rsidP="004F6A8D">
            <w:pPr>
              <w:spacing w:after="0" w:line="276" w:lineRule="auto"/>
              <w:rPr>
                <w:rFonts w:cs="Arial"/>
                <w:sz w:val="24"/>
                <w:szCs w:val="24"/>
              </w:rPr>
            </w:pPr>
            <w:proofErr w:type="spellStart"/>
            <w:r w:rsidRPr="0046621A">
              <w:rPr>
                <w:rFonts w:cs="Arial"/>
                <w:sz w:val="24"/>
                <w:szCs w:val="24"/>
              </w:rPr>
              <w:t>Flanšas</w:t>
            </w:r>
            <w:proofErr w:type="spellEnd"/>
            <w:r w:rsidRPr="0046621A">
              <w:rPr>
                <w:rFonts w:cs="Arial"/>
                <w:sz w:val="24"/>
                <w:szCs w:val="24"/>
              </w:rPr>
              <w:t xml:space="preserve"> sklendei </w:t>
            </w:r>
            <w:r w:rsidR="007C7604" w:rsidRPr="0046621A">
              <w:rPr>
                <w:rFonts w:cs="Arial"/>
                <w:sz w:val="24"/>
                <w:szCs w:val="24"/>
              </w:rPr>
              <w:t>A-006</w:t>
            </w:r>
          </w:p>
        </w:tc>
        <w:tc>
          <w:tcPr>
            <w:tcW w:w="3260" w:type="dxa"/>
            <w:vAlign w:val="center"/>
          </w:tcPr>
          <w:p w14:paraId="4FBAF8F6" w14:textId="7BD35EBE" w:rsidR="00BA703B" w:rsidRPr="0046621A" w:rsidRDefault="007C7604" w:rsidP="004F6A8D">
            <w:pPr>
              <w:spacing w:after="0" w:line="276" w:lineRule="auto"/>
              <w:rPr>
                <w:rFonts w:cs="Arial"/>
                <w:sz w:val="24"/>
                <w:szCs w:val="24"/>
              </w:rPr>
            </w:pPr>
            <w:r w:rsidRPr="0046621A">
              <w:rPr>
                <w:rFonts w:cs="Arial"/>
                <w:sz w:val="24"/>
                <w:szCs w:val="24"/>
              </w:rPr>
              <w:t>D</w:t>
            </w:r>
            <w:r w:rsidR="006831E6" w:rsidRPr="0046621A">
              <w:rPr>
                <w:rFonts w:cs="Arial"/>
                <w:sz w:val="24"/>
                <w:szCs w:val="24"/>
              </w:rPr>
              <w:t>U</w:t>
            </w:r>
            <w:r w:rsidRPr="0046621A">
              <w:rPr>
                <w:rFonts w:cs="Arial"/>
                <w:sz w:val="24"/>
                <w:szCs w:val="24"/>
              </w:rPr>
              <w:t xml:space="preserve">400 </w:t>
            </w:r>
            <w:r w:rsidR="00C236AC" w:rsidRPr="0046621A">
              <w:rPr>
                <w:rFonts w:cs="Arial"/>
                <w:sz w:val="24"/>
                <w:szCs w:val="24"/>
              </w:rPr>
              <w:t>P</w:t>
            </w:r>
            <w:r w:rsidR="006831E6" w:rsidRPr="0046621A">
              <w:rPr>
                <w:rFonts w:cs="Arial"/>
                <w:sz w:val="24"/>
                <w:szCs w:val="24"/>
              </w:rPr>
              <w:t>U</w:t>
            </w:r>
            <w:r w:rsidR="00C236AC" w:rsidRPr="0046621A">
              <w:rPr>
                <w:rFonts w:cs="Arial"/>
                <w:sz w:val="24"/>
                <w:szCs w:val="24"/>
              </w:rPr>
              <w:t>25</w:t>
            </w:r>
          </w:p>
        </w:tc>
        <w:tc>
          <w:tcPr>
            <w:tcW w:w="2526" w:type="dxa"/>
            <w:vAlign w:val="center"/>
          </w:tcPr>
          <w:p w14:paraId="52EDD127" w14:textId="48679038" w:rsidR="00BA703B" w:rsidRPr="0046621A" w:rsidRDefault="00C236AC" w:rsidP="004F6A8D">
            <w:pPr>
              <w:spacing w:after="0" w:line="276" w:lineRule="auto"/>
              <w:rPr>
                <w:rFonts w:cs="Arial"/>
                <w:sz w:val="24"/>
                <w:szCs w:val="24"/>
              </w:rPr>
            </w:pPr>
            <w:r w:rsidRPr="0046621A">
              <w:rPr>
                <w:rFonts w:cs="Arial"/>
                <w:sz w:val="24"/>
                <w:szCs w:val="24"/>
              </w:rPr>
              <w:t>1 vnt.</w:t>
            </w:r>
          </w:p>
        </w:tc>
      </w:tr>
      <w:tr w:rsidR="00BA703B" w14:paraId="6D1880A3" w14:textId="77777777" w:rsidTr="00B13FD5">
        <w:trPr>
          <w:trHeight w:val="284"/>
          <w:jc w:val="center"/>
        </w:trPr>
        <w:tc>
          <w:tcPr>
            <w:tcW w:w="4106" w:type="dxa"/>
            <w:vAlign w:val="center"/>
          </w:tcPr>
          <w:p w14:paraId="59381FA5" w14:textId="4B7AA510" w:rsidR="00BA703B" w:rsidRPr="0046621A" w:rsidRDefault="00B95F37" w:rsidP="004F6A8D">
            <w:pPr>
              <w:spacing w:after="0" w:line="276" w:lineRule="auto"/>
              <w:rPr>
                <w:rFonts w:cs="Arial"/>
                <w:sz w:val="24"/>
                <w:szCs w:val="24"/>
              </w:rPr>
            </w:pPr>
            <w:r w:rsidRPr="0046621A">
              <w:rPr>
                <w:rFonts w:cs="Arial"/>
                <w:sz w:val="24"/>
                <w:szCs w:val="24"/>
              </w:rPr>
              <w:t>Vamzdis</w:t>
            </w:r>
          </w:p>
        </w:tc>
        <w:tc>
          <w:tcPr>
            <w:tcW w:w="3260" w:type="dxa"/>
            <w:vAlign w:val="center"/>
          </w:tcPr>
          <w:p w14:paraId="5922D4E8" w14:textId="7DA0160B" w:rsidR="00BA703B" w:rsidRPr="0046621A" w:rsidRDefault="00856442" w:rsidP="004F6A8D">
            <w:pPr>
              <w:spacing w:after="0" w:line="276" w:lineRule="auto"/>
              <w:rPr>
                <w:rFonts w:cs="Arial"/>
                <w:sz w:val="24"/>
                <w:szCs w:val="24"/>
              </w:rPr>
            </w:pPr>
            <w:r w:rsidRPr="0046621A">
              <w:rPr>
                <w:rFonts w:cs="Arial"/>
                <w:sz w:val="24"/>
                <w:szCs w:val="24"/>
              </w:rPr>
              <w:t>Ø</w:t>
            </w:r>
            <w:r w:rsidR="008C746A" w:rsidRPr="0046621A">
              <w:rPr>
                <w:rFonts w:cs="Arial"/>
                <w:sz w:val="24"/>
                <w:szCs w:val="24"/>
              </w:rPr>
              <w:t>530x10</w:t>
            </w:r>
          </w:p>
        </w:tc>
        <w:tc>
          <w:tcPr>
            <w:tcW w:w="2526" w:type="dxa"/>
            <w:vAlign w:val="center"/>
          </w:tcPr>
          <w:p w14:paraId="284EAB90" w14:textId="212C50EE" w:rsidR="00BA703B" w:rsidRPr="0046621A" w:rsidRDefault="00C6551D" w:rsidP="004F6A8D">
            <w:pPr>
              <w:spacing w:after="0" w:line="276" w:lineRule="auto"/>
              <w:rPr>
                <w:rFonts w:cs="Arial"/>
                <w:sz w:val="24"/>
                <w:szCs w:val="24"/>
              </w:rPr>
            </w:pPr>
            <w:r w:rsidRPr="0046621A">
              <w:rPr>
                <w:rFonts w:cs="Arial"/>
                <w:sz w:val="24"/>
                <w:szCs w:val="24"/>
              </w:rPr>
              <w:t>12 metrų.</w:t>
            </w:r>
          </w:p>
        </w:tc>
      </w:tr>
      <w:tr w:rsidR="00583DCA" w14:paraId="0DE427CF" w14:textId="77777777" w:rsidTr="00B13FD5">
        <w:trPr>
          <w:trHeight w:val="284"/>
          <w:jc w:val="center"/>
        </w:trPr>
        <w:tc>
          <w:tcPr>
            <w:tcW w:w="4106" w:type="dxa"/>
          </w:tcPr>
          <w:p w14:paraId="600BD870" w14:textId="29E56A9E" w:rsidR="00583DCA" w:rsidRPr="0046621A" w:rsidRDefault="00583DCA" w:rsidP="004F6A8D">
            <w:pPr>
              <w:spacing w:after="0" w:line="276" w:lineRule="auto"/>
              <w:rPr>
                <w:rFonts w:cs="Arial"/>
                <w:sz w:val="24"/>
                <w:szCs w:val="24"/>
              </w:rPr>
            </w:pPr>
            <w:r w:rsidRPr="0046621A">
              <w:rPr>
                <w:rFonts w:cs="Arial"/>
                <w:sz w:val="24"/>
                <w:szCs w:val="24"/>
              </w:rPr>
              <w:t>Redukuotas trišakis</w:t>
            </w:r>
          </w:p>
        </w:tc>
        <w:tc>
          <w:tcPr>
            <w:tcW w:w="3260" w:type="dxa"/>
            <w:vAlign w:val="center"/>
          </w:tcPr>
          <w:p w14:paraId="417B17D4" w14:textId="63D8765D" w:rsidR="00583DCA" w:rsidRPr="0046621A" w:rsidRDefault="006E245B" w:rsidP="004F6A8D">
            <w:pPr>
              <w:spacing w:after="0" w:line="276" w:lineRule="auto"/>
              <w:rPr>
                <w:rFonts w:cs="Arial"/>
                <w:sz w:val="24"/>
                <w:szCs w:val="24"/>
              </w:rPr>
            </w:pPr>
            <w:r w:rsidRPr="0046621A">
              <w:rPr>
                <w:rFonts w:cs="Arial"/>
                <w:sz w:val="24"/>
                <w:szCs w:val="24"/>
              </w:rPr>
              <w:t>Ø7</w:t>
            </w:r>
            <w:r w:rsidR="00583DCA" w:rsidRPr="0046621A">
              <w:rPr>
                <w:rFonts w:cs="Arial"/>
                <w:sz w:val="24"/>
                <w:szCs w:val="24"/>
              </w:rPr>
              <w:t>20</w:t>
            </w:r>
            <w:r w:rsidR="00583DCA" w:rsidRPr="0046621A">
              <w:rPr>
                <w:rFonts w:eastAsia="Calibri" w:cs="Arial"/>
                <w:sz w:val="24"/>
                <w:szCs w:val="24"/>
                <w:lang w:eastAsia="lt-LT"/>
              </w:rPr>
              <w:t>→</w:t>
            </w:r>
            <w:r w:rsidR="00856442" w:rsidRPr="0046621A">
              <w:rPr>
                <w:rFonts w:cs="Arial"/>
                <w:sz w:val="24"/>
                <w:szCs w:val="24"/>
              </w:rPr>
              <w:t xml:space="preserve"> Ø</w:t>
            </w:r>
            <w:r w:rsidR="00583DCA" w:rsidRPr="0046621A">
              <w:rPr>
                <w:rFonts w:cs="Arial"/>
                <w:sz w:val="24"/>
                <w:szCs w:val="24"/>
              </w:rPr>
              <w:t>530x10</w:t>
            </w:r>
          </w:p>
        </w:tc>
        <w:tc>
          <w:tcPr>
            <w:tcW w:w="2526" w:type="dxa"/>
            <w:vAlign w:val="center"/>
          </w:tcPr>
          <w:p w14:paraId="2A4E035F" w14:textId="47643AF3" w:rsidR="00583DCA" w:rsidRPr="0046621A" w:rsidRDefault="007728A0" w:rsidP="004F6A8D">
            <w:pPr>
              <w:spacing w:after="0" w:line="276" w:lineRule="auto"/>
              <w:rPr>
                <w:rFonts w:cs="Arial"/>
                <w:sz w:val="24"/>
                <w:szCs w:val="24"/>
              </w:rPr>
            </w:pPr>
            <w:r w:rsidRPr="0046621A">
              <w:rPr>
                <w:rFonts w:cs="Arial"/>
                <w:sz w:val="24"/>
                <w:szCs w:val="24"/>
              </w:rPr>
              <w:t>4 vnt.</w:t>
            </w:r>
          </w:p>
        </w:tc>
      </w:tr>
      <w:tr w:rsidR="00583DCA" w14:paraId="622FF9C0" w14:textId="77777777" w:rsidTr="00B13FD5">
        <w:trPr>
          <w:trHeight w:val="284"/>
          <w:jc w:val="center"/>
        </w:trPr>
        <w:tc>
          <w:tcPr>
            <w:tcW w:w="4106" w:type="dxa"/>
          </w:tcPr>
          <w:p w14:paraId="62237E1B" w14:textId="13DC99CB" w:rsidR="00583DCA" w:rsidRPr="0046621A" w:rsidRDefault="00583DCA" w:rsidP="004F6A8D">
            <w:pPr>
              <w:spacing w:after="0" w:line="276" w:lineRule="auto"/>
              <w:rPr>
                <w:rFonts w:cs="Arial"/>
                <w:sz w:val="24"/>
                <w:szCs w:val="24"/>
              </w:rPr>
            </w:pPr>
            <w:r w:rsidRPr="0046621A">
              <w:rPr>
                <w:rFonts w:cs="Arial"/>
                <w:sz w:val="24"/>
                <w:szCs w:val="24"/>
              </w:rPr>
              <w:t>Alkūnė</w:t>
            </w:r>
          </w:p>
        </w:tc>
        <w:tc>
          <w:tcPr>
            <w:tcW w:w="3260" w:type="dxa"/>
            <w:vAlign w:val="center"/>
          </w:tcPr>
          <w:p w14:paraId="06A9BDC9" w14:textId="69614EB7" w:rsidR="00583DCA" w:rsidRPr="0046621A" w:rsidRDefault="006E245B" w:rsidP="004F6A8D">
            <w:pPr>
              <w:spacing w:after="0" w:line="276" w:lineRule="auto"/>
              <w:rPr>
                <w:rFonts w:cs="Arial"/>
                <w:sz w:val="24"/>
                <w:szCs w:val="24"/>
              </w:rPr>
            </w:pPr>
            <w:r w:rsidRPr="0046621A">
              <w:rPr>
                <w:rFonts w:cs="Arial"/>
                <w:sz w:val="24"/>
                <w:szCs w:val="24"/>
              </w:rPr>
              <w:t>Ø</w:t>
            </w:r>
            <w:r w:rsidR="00583DCA" w:rsidRPr="0046621A">
              <w:rPr>
                <w:rFonts w:cs="Arial"/>
                <w:sz w:val="24"/>
                <w:szCs w:val="24"/>
              </w:rPr>
              <w:t>530x10</w:t>
            </w:r>
          </w:p>
        </w:tc>
        <w:tc>
          <w:tcPr>
            <w:tcW w:w="2526" w:type="dxa"/>
            <w:vAlign w:val="center"/>
          </w:tcPr>
          <w:p w14:paraId="38E271AE" w14:textId="0022B5DC" w:rsidR="00583DCA" w:rsidRPr="0046621A" w:rsidRDefault="007728A0" w:rsidP="004F6A8D">
            <w:pPr>
              <w:spacing w:after="0" w:line="276" w:lineRule="auto"/>
              <w:rPr>
                <w:rFonts w:cs="Arial"/>
                <w:sz w:val="24"/>
                <w:szCs w:val="24"/>
              </w:rPr>
            </w:pPr>
            <w:r w:rsidRPr="0046621A">
              <w:rPr>
                <w:rFonts w:cs="Arial"/>
                <w:sz w:val="24"/>
                <w:szCs w:val="24"/>
              </w:rPr>
              <w:t>4 vnt.</w:t>
            </w:r>
          </w:p>
        </w:tc>
      </w:tr>
      <w:tr w:rsidR="006A607E" w14:paraId="17383F1F" w14:textId="77777777" w:rsidTr="00B13FD5">
        <w:trPr>
          <w:trHeight w:val="284"/>
          <w:jc w:val="center"/>
        </w:trPr>
        <w:tc>
          <w:tcPr>
            <w:tcW w:w="4106" w:type="dxa"/>
          </w:tcPr>
          <w:p w14:paraId="6C212A14" w14:textId="2C9A4742" w:rsidR="006A607E" w:rsidRPr="0046621A" w:rsidRDefault="006A607E" w:rsidP="004F6A8D">
            <w:pPr>
              <w:spacing w:after="0" w:line="276" w:lineRule="auto"/>
              <w:rPr>
                <w:rFonts w:cs="Arial"/>
                <w:sz w:val="24"/>
                <w:szCs w:val="24"/>
              </w:rPr>
            </w:pPr>
            <w:r w:rsidRPr="0046621A">
              <w:rPr>
                <w:rFonts w:cs="Arial"/>
                <w:sz w:val="24"/>
                <w:szCs w:val="24"/>
              </w:rPr>
              <w:t xml:space="preserve">Vamzdis </w:t>
            </w:r>
          </w:p>
        </w:tc>
        <w:tc>
          <w:tcPr>
            <w:tcW w:w="3260" w:type="dxa"/>
            <w:vAlign w:val="center"/>
          </w:tcPr>
          <w:p w14:paraId="4F5827EB" w14:textId="3820E6CE" w:rsidR="006A607E" w:rsidRPr="0046621A" w:rsidRDefault="007D2F1B" w:rsidP="004F6A8D">
            <w:pPr>
              <w:spacing w:after="0" w:line="276" w:lineRule="auto"/>
              <w:rPr>
                <w:rFonts w:cs="Arial"/>
                <w:sz w:val="24"/>
                <w:szCs w:val="24"/>
              </w:rPr>
            </w:pPr>
            <w:r w:rsidRPr="0046621A">
              <w:rPr>
                <w:rFonts w:cs="Arial"/>
                <w:sz w:val="24"/>
                <w:szCs w:val="24"/>
              </w:rPr>
              <w:t>Ø</w:t>
            </w:r>
            <w:r w:rsidR="006A607E" w:rsidRPr="0046621A">
              <w:rPr>
                <w:rFonts w:cs="Arial"/>
                <w:sz w:val="24"/>
                <w:szCs w:val="24"/>
              </w:rPr>
              <w:t>60x4</w:t>
            </w:r>
          </w:p>
        </w:tc>
        <w:tc>
          <w:tcPr>
            <w:tcW w:w="2526" w:type="dxa"/>
            <w:vAlign w:val="center"/>
          </w:tcPr>
          <w:p w14:paraId="04003685" w14:textId="7CB015D2" w:rsidR="006A607E" w:rsidRPr="0046621A" w:rsidRDefault="006A607E" w:rsidP="004F6A8D">
            <w:pPr>
              <w:spacing w:after="0" w:line="276" w:lineRule="auto"/>
              <w:rPr>
                <w:rFonts w:cs="Arial"/>
                <w:sz w:val="24"/>
                <w:szCs w:val="24"/>
              </w:rPr>
            </w:pPr>
            <w:r w:rsidRPr="0046621A">
              <w:rPr>
                <w:rFonts w:cs="Arial"/>
                <w:sz w:val="24"/>
                <w:szCs w:val="24"/>
              </w:rPr>
              <w:t>6 metrai</w:t>
            </w:r>
          </w:p>
        </w:tc>
      </w:tr>
      <w:tr w:rsidR="006A607E" w14:paraId="2976FD05" w14:textId="77777777" w:rsidTr="00B13FD5">
        <w:trPr>
          <w:trHeight w:val="284"/>
          <w:jc w:val="center"/>
        </w:trPr>
        <w:tc>
          <w:tcPr>
            <w:tcW w:w="4106" w:type="dxa"/>
          </w:tcPr>
          <w:p w14:paraId="1B827977" w14:textId="768FB233" w:rsidR="006A607E" w:rsidRPr="0046621A" w:rsidRDefault="006A607E" w:rsidP="004F6A8D">
            <w:pPr>
              <w:spacing w:after="0" w:line="276" w:lineRule="auto"/>
              <w:rPr>
                <w:rFonts w:cs="Arial"/>
                <w:sz w:val="24"/>
                <w:szCs w:val="24"/>
              </w:rPr>
            </w:pPr>
            <w:r w:rsidRPr="0046621A">
              <w:rPr>
                <w:rFonts w:cs="Arial"/>
                <w:sz w:val="24"/>
                <w:szCs w:val="24"/>
              </w:rPr>
              <w:t>Alkūnė</w:t>
            </w:r>
          </w:p>
        </w:tc>
        <w:tc>
          <w:tcPr>
            <w:tcW w:w="3260" w:type="dxa"/>
            <w:vAlign w:val="center"/>
          </w:tcPr>
          <w:p w14:paraId="777A8B7D" w14:textId="40A8FA64" w:rsidR="006A607E" w:rsidRPr="0046621A" w:rsidRDefault="007D2F1B" w:rsidP="004F6A8D">
            <w:pPr>
              <w:spacing w:after="0" w:line="276" w:lineRule="auto"/>
              <w:rPr>
                <w:rFonts w:cs="Arial"/>
                <w:sz w:val="24"/>
                <w:szCs w:val="24"/>
              </w:rPr>
            </w:pPr>
            <w:r w:rsidRPr="0046621A">
              <w:rPr>
                <w:rFonts w:cs="Arial"/>
                <w:sz w:val="24"/>
                <w:szCs w:val="24"/>
              </w:rPr>
              <w:t>Ø</w:t>
            </w:r>
            <w:r w:rsidR="006A607E" w:rsidRPr="0046621A">
              <w:rPr>
                <w:rFonts w:cs="Arial"/>
                <w:sz w:val="24"/>
                <w:szCs w:val="24"/>
              </w:rPr>
              <w:t>60x4</w:t>
            </w:r>
          </w:p>
        </w:tc>
        <w:tc>
          <w:tcPr>
            <w:tcW w:w="2526" w:type="dxa"/>
            <w:vAlign w:val="center"/>
          </w:tcPr>
          <w:p w14:paraId="334642A2" w14:textId="1C5B7312" w:rsidR="006A607E" w:rsidRPr="0046621A" w:rsidRDefault="005D7279" w:rsidP="004F6A8D">
            <w:pPr>
              <w:spacing w:after="0" w:line="276" w:lineRule="auto"/>
              <w:rPr>
                <w:rFonts w:cs="Arial"/>
                <w:sz w:val="24"/>
                <w:szCs w:val="24"/>
              </w:rPr>
            </w:pPr>
            <w:r w:rsidRPr="0046621A">
              <w:rPr>
                <w:rFonts w:cs="Arial"/>
                <w:sz w:val="24"/>
                <w:szCs w:val="24"/>
              </w:rPr>
              <w:t>6</w:t>
            </w:r>
            <w:r w:rsidR="006A607E" w:rsidRPr="0046621A">
              <w:rPr>
                <w:rFonts w:cs="Arial"/>
                <w:sz w:val="24"/>
                <w:szCs w:val="24"/>
              </w:rPr>
              <w:t xml:space="preserve"> vnt.</w:t>
            </w:r>
          </w:p>
        </w:tc>
      </w:tr>
      <w:tr w:rsidR="006A607E" w14:paraId="57E1C656" w14:textId="77777777" w:rsidTr="00B13FD5">
        <w:trPr>
          <w:trHeight w:val="284"/>
          <w:jc w:val="center"/>
        </w:trPr>
        <w:tc>
          <w:tcPr>
            <w:tcW w:w="4106" w:type="dxa"/>
          </w:tcPr>
          <w:p w14:paraId="5EE6BF32" w14:textId="32DC14B3" w:rsidR="006A607E" w:rsidRPr="0046621A" w:rsidRDefault="006A607E" w:rsidP="004F6A8D">
            <w:pPr>
              <w:spacing w:after="0" w:line="276" w:lineRule="auto"/>
              <w:rPr>
                <w:rFonts w:cs="Arial"/>
                <w:sz w:val="24"/>
                <w:szCs w:val="24"/>
              </w:rPr>
            </w:pPr>
            <w:proofErr w:type="spellStart"/>
            <w:r w:rsidRPr="0046621A">
              <w:rPr>
                <w:rFonts w:cs="Arial"/>
                <w:sz w:val="24"/>
                <w:szCs w:val="24"/>
              </w:rPr>
              <w:t>Flanšas</w:t>
            </w:r>
            <w:proofErr w:type="spellEnd"/>
          </w:p>
        </w:tc>
        <w:tc>
          <w:tcPr>
            <w:tcW w:w="3260" w:type="dxa"/>
            <w:vAlign w:val="center"/>
          </w:tcPr>
          <w:p w14:paraId="5541C99D" w14:textId="46CC4581" w:rsidR="006A607E" w:rsidRPr="0046621A" w:rsidRDefault="006A607E" w:rsidP="004F6A8D">
            <w:pPr>
              <w:spacing w:after="0" w:line="276" w:lineRule="auto"/>
              <w:rPr>
                <w:rFonts w:cs="Arial"/>
                <w:sz w:val="24"/>
                <w:szCs w:val="24"/>
              </w:rPr>
            </w:pPr>
            <w:r w:rsidRPr="0046621A">
              <w:rPr>
                <w:rFonts w:cs="Arial"/>
                <w:sz w:val="24"/>
                <w:szCs w:val="24"/>
              </w:rPr>
              <w:t>D</w:t>
            </w:r>
            <w:r w:rsidR="006831E6" w:rsidRPr="0046621A">
              <w:rPr>
                <w:rFonts w:cs="Arial"/>
                <w:sz w:val="24"/>
                <w:szCs w:val="24"/>
              </w:rPr>
              <w:t>U</w:t>
            </w:r>
            <w:r w:rsidRPr="0046621A">
              <w:rPr>
                <w:rFonts w:cs="Arial"/>
                <w:sz w:val="24"/>
                <w:szCs w:val="24"/>
              </w:rPr>
              <w:t>60 P</w:t>
            </w:r>
            <w:r w:rsidR="006831E6" w:rsidRPr="0046621A">
              <w:rPr>
                <w:rFonts w:cs="Arial"/>
                <w:sz w:val="24"/>
                <w:szCs w:val="24"/>
              </w:rPr>
              <w:t>U</w:t>
            </w:r>
            <w:r w:rsidRPr="0046621A">
              <w:rPr>
                <w:rFonts w:cs="Arial"/>
                <w:sz w:val="24"/>
                <w:szCs w:val="24"/>
              </w:rPr>
              <w:t>40</w:t>
            </w:r>
          </w:p>
        </w:tc>
        <w:tc>
          <w:tcPr>
            <w:tcW w:w="2526" w:type="dxa"/>
            <w:vAlign w:val="center"/>
          </w:tcPr>
          <w:p w14:paraId="57E06DD1" w14:textId="37160523" w:rsidR="006A607E" w:rsidRPr="0046621A" w:rsidRDefault="005D7279" w:rsidP="004F6A8D">
            <w:pPr>
              <w:spacing w:after="0" w:line="276" w:lineRule="auto"/>
              <w:rPr>
                <w:rFonts w:cs="Arial"/>
                <w:sz w:val="24"/>
                <w:szCs w:val="24"/>
              </w:rPr>
            </w:pPr>
            <w:r w:rsidRPr="0046621A">
              <w:rPr>
                <w:rFonts w:cs="Arial"/>
                <w:sz w:val="24"/>
                <w:szCs w:val="24"/>
              </w:rPr>
              <w:t>6</w:t>
            </w:r>
            <w:r w:rsidR="006A607E" w:rsidRPr="0046621A">
              <w:rPr>
                <w:rFonts w:cs="Arial"/>
                <w:sz w:val="24"/>
                <w:szCs w:val="24"/>
              </w:rPr>
              <w:t xml:space="preserve"> vnt.</w:t>
            </w:r>
          </w:p>
        </w:tc>
      </w:tr>
      <w:tr w:rsidR="000820B1" w14:paraId="3300EBCD" w14:textId="77777777" w:rsidTr="00B13FD5">
        <w:trPr>
          <w:trHeight w:val="284"/>
          <w:jc w:val="center"/>
        </w:trPr>
        <w:tc>
          <w:tcPr>
            <w:tcW w:w="4106" w:type="dxa"/>
          </w:tcPr>
          <w:p w14:paraId="2159C660" w14:textId="471D6365" w:rsidR="000820B1" w:rsidRPr="0046621A" w:rsidRDefault="000820B1" w:rsidP="004F6A8D">
            <w:pPr>
              <w:spacing w:after="0" w:line="276" w:lineRule="auto"/>
              <w:rPr>
                <w:rFonts w:cs="Arial"/>
                <w:sz w:val="24"/>
                <w:szCs w:val="24"/>
              </w:rPr>
            </w:pPr>
            <w:r w:rsidRPr="0046621A">
              <w:rPr>
                <w:rFonts w:cs="Arial"/>
                <w:sz w:val="24"/>
                <w:szCs w:val="24"/>
              </w:rPr>
              <w:t>Vamzdis</w:t>
            </w:r>
          </w:p>
        </w:tc>
        <w:tc>
          <w:tcPr>
            <w:tcW w:w="3260" w:type="dxa"/>
            <w:vAlign w:val="center"/>
          </w:tcPr>
          <w:p w14:paraId="0C1C18BC" w14:textId="574889C2" w:rsidR="000820B1" w:rsidRPr="0046621A" w:rsidRDefault="006E245B" w:rsidP="004F6A8D">
            <w:pPr>
              <w:spacing w:after="0" w:line="276" w:lineRule="auto"/>
              <w:rPr>
                <w:rFonts w:cs="Arial"/>
                <w:sz w:val="24"/>
                <w:szCs w:val="24"/>
              </w:rPr>
            </w:pPr>
            <w:r w:rsidRPr="0046621A">
              <w:rPr>
                <w:rFonts w:cs="Arial"/>
                <w:sz w:val="24"/>
                <w:szCs w:val="24"/>
              </w:rPr>
              <w:t>Ø</w:t>
            </w:r>
            <w:r w:rsidR="000820B1" w:rsidRPr="0046621A">
              <w:rPr>
                <w:rFonts w:cs="Arial"/>
                <w:sz w:val="24"/>
                <w:szCs w:val="24"/>
              </w:rPr>
              <w:t xml:space="preserve">89x6 </w:t>
            </w:r>
          </w:p>
        </w:tc>
        <w:tc>
          <w:tcPr>
            <w:tcW w:w="2526" w:type="dxa"/>
            <w:vAlign w:val="center"/>
          </w:tcPr>
          <w:p w14:paraId="2CED9F31" w14:textId="79EC5CD4" w:rsidR="000820B1" w:rsidRPr="0046621A" w:rsidRDefault="00B378E6" w:rsidP="004F6A8D">
            <w:pPr>
              <w:spacing w:after="0" w:line="276" w:lineRule="auto"/>
              <w:rPr>
                <w:rFonts w:cs="Arial"/>
                <w:sz w:val="24"/>
                <w:szCs w:val="24"/>
              </w:rPr>
            </w:pPr>
            <w:r w:rsidRPr="0046621A">
              <w:rPr>
                <w:rFonts w:cs="Arial"/>
                <w:sz w:val="24"/>
                <w:szCs w:val="24"/>
              </w:rPr>
              <w:t>8</w:t>
            </w:r>
            <w:r w:rsidR="000820B1" w:rsidRPr="0046621A">
              <w:rPr>
                <w:rFonts w:cs="Arial"/>
                <w:sz w:val="24"/>
                <w:szCs w:val="24"/>
              </w:rPr>
              <w:t xml:space="preserve"> metrai.</w:t>
            </w:r>
          </w:p>
        </w:tc>
      </w:tr>
      <w:tr w:rsidR="00B378E6" w14:paraId="3960E9D1" w14:textId="77777777" w:rsidTr="00B13FD5">
        <w:trPr>
          <w:trHeight w:val="284"/>
          <w:jc w:val="center"/>
        </w:trPr>
        <w:tc>
          <w:tcPr>
            <w:tcW w:w="4106" w:type="dxa"/>
          </w:tcPr>
          <w:p w14:paraId="024DD36D" w14:textId="7A537B21" w:rsidR="00B378E6" w:rsidRPr="0046621A" w:rsidRDefault="00B378E6" w:rsidP="004F6A8D">
            <w:pPr>
              <w:spacing w:after="0" w:line="276" w:lineRule="auto"/>
              <w:rPr>
                <w:rFonts w:cs="Arial"/>
                <w:sz w:val="24"/>
                <w:szCs w:val="24"/>
              </w:rPr>
            </w:pPr>
            <w:r w:rsidRPr="0046621A">
              <w:rPr>
                <w:rFonts w:cs="Arial"/>
                <w:sz w:val="24"/>
                <w:szCs w:val="24"/>
              </w:rPr>
              <w:t>Alkūnė</w:t>
            </w:r>
          </w:p>
        </w:tc>
        <w:tc>
          <w:tcPr>
            <w:tcW w:w="3260" w:type="dxa"/>
            <w:vAlign w:val="center"/>
          </w:tcPr>
          <w:p w14:paraId="7EB4C08E" w14:textId="424302D7" w:rsidR="00B378E6" w:rsidRPr="0046621A" w:rsidRDefault="006E245B" w:rsidP="004F6A8D">
            <w:pPr>
              <w:spacing w:after="0" w:line="276" w:lineRule="auto"/>
              <w:rPr>
                <w:rFonts w:cs="Arial"/>
                <w:sz w:val="24"/>
                <w:szCs w:val="24"/>
              </w:rPr>
            </w:pPr>
            <w:r w:rsidRPr="0046621A">
              <w:rPr>
                <w:rFonts w:cs="Arial"/>
                <w:sz w:val="24"/>
                <w:szCs w:val="24"/>
              </w:rPr>
              <w:t>Ø</w:t>
            </w:r>
            <w:r w:rsidR="00B378E6" w:rsidRPr="0046621A">
              <w:rPr>
                <w:rFonts w:cs="Arial"/>
                <w:sz w:val="24"/>
                <w:szCs w:val="24"/>
              </w:rPr>
              <w:t>89x6</w:t>
            </w:r>
          </w:p>
        </w:tc>
        <w:tc>
          <w:tcPr>
            <w:tcW w:w="2526" w:type="dxa"/>
            <w:vAlign w:val="center"/>
          </w:tcPr>
          <w:p w14:paraId="774BFE1F" w14:textId="40E66E74" w:rsidR="00B378E6" w:rsidRPr="0046621A" w:rsidRDefault="00B378E6" w:rsidP="004F6A8D">
            <w:pPr>
              <w:spacing w:after="0" w:line="276" w:lineRule="auto"/>
              <w:rPr>
                <w:rFonts w:cs="Arial"/>
                <w:sz w:val="24"/>
                <w:szCs w:val="24"/>
              </w:rPr>
            </w:pPr>
            <w:r w:rsidRPr="0046621A">
              <w:rPr>
                <w:rFonts w:cs="Arial"/>
                <w:sz w:val="24"/>
                <w:szCs w:val="24"/>
              </w:rPr>
              <w:t>8 vnt.</w:t>
            </w:r>
          </w:p>
        </w:tc>
      </w:tr>
      <w:tr w:rsidR="00B378E6" w14:paraId="49380CD1" w14:textId="77777777" w:rsidTr="00B13FD5">
        <w:trPr>
          <w:trHeight w:val="284"/>
          <w:jc w:val="center"/>
        </w:trPr>
        <w:tc>
          <w:tcPr>
            <w:tcW w:w="4106" w:type="dxa"/>
          </w:tcPr>
          <w:p w14:paraId="5ED949DC" w14:textId="632827F0" w:rsidR="00B378E6" w:rsidRPr="0046621A" w:rsidRDefault="00B378E6" w:rsidP="004F6A8D">
            <w:pPr>
              <w:spacing w:after="0" w:line="276" w:lineRule="auto"/>
              <w:rPr>
                <w:rFonts w:cs="Arial"/>
                <w:sz w:val="24"/>
                <w:szCs w:val="24"/>
              </w:rPr>
            </w:pPr>
            <w:proofErr w:type="spellStart"/>
            <w:r w:rsidRPr="0046621A">
              <w:rPr>
                <w:rFonts w:cs="Arial"/>
                <w:sz w:val="24"/>
                <w:szCs w:val="24"/>
              </w:rPr>
              <w:t>Flanšas</w:t>
            </w:r>
            <w:proofErr w:type="spellEnd"/>
          </w:p>
        </w:tc>
        <w:tc>
          <w:tcPr>
            <w:tcW w:w="3260" w:type="dxa"/>
            <w:vAlign w:val="center"/>
          </w:tcPr>
          <w:p w14:paraId="50F36752" w14:textId="6AC74F9B" w:rsidR="00B378E6" w:rsidRPr="0046621A" w:rsidRDefault="00B378E6" w:rsidP="004F6A8D">
            <w:pPr>
              <w:spacing w:after="0" w:line="276" w:lineRule="auto"/>
              <w:rPr>
                <w:rFonts w:cs="Arial"/>
                <w:sz w:val="24"/>
                <w:szCs w:val="24"/>
              </w:rPr>
            </w:pPr>
            <w:r w:rsidRPr="0046621A">
              <w:rPr>
                <w:rFonts w:cs="Arial"/>
                <w:sz w:val="24"/>
                <w:szCs w:val="24"/>
              </w:rPr>
              <w:t>D</w:t>
            </w:r>
            <w:r w:rsidR="006831E6" w:rsidRPr="0046621A">
              <w:rPr>
                <w:rFonts w:cs="Arial"/>
                <w:sz w:val="24"/>
                <w:szCs w:val="24"/>
              </w:rPr>
              <w:t>U</w:t>
            </w:r>
            <w:r w:rsidRPr="0046621A">
              <w:rPr>
                <w:rFonts w:cs="Arial"/>
                <w:sz w:val="24"/>
                <w:szCs w:val="24"/>
              </w:rPr>
              <w:t>80 P</w:t>
            </w:r>
            <w:r w:rsidR="006831E6" w:rsidRPr="0046621A">
              <w:rPr>
                <w:rFonts w:cs="Arial"/>
                <w:sz w:val="24"/>
                <w:szCs w:val="24"/>
              </w:rPr>
              <w:t>U</w:t>
            </w:r>
            <w:r w:rsidRPr="0046621A">
              <w:rPr>
                <w:rFonts w:cs="Arial"/>
                <w:sz w:val="24"/>
                <w:szCs w:val="24"/>
              </w:rPr>
              <w:t>40</w:t>
            </w:r>
          </w:p>
        </w:tc>
        <w:tc>
          <w:tcPr>
            <w:tcW w:w="2526" w:type="dxa"/>
            <w:vAlign w:val="center"/>
          </w:tcPr>
          <w:p w14:paraId="24CF8BEF" w14:textId="55B3AC99" w:rsidR="00B378E6" w:rsidRPr="0046621A" w:rsidRDefault="00B378E6" w:rsidP="004F6A8D">
            <w:pPr>
              <w:spacing w:after="0" w:line="276" w:lineRule="auto"/>
              <w:rPr>
                <w:rFonts w:cs="Arial"/>
                <w:sz w:val="24"/>
                <w:szCs w:val="24"/>
              </w:rPr>
            </w:pPr>
            <w:r w:rsidRPr="0046621A">
              <w:rPr>
                <w:rFonts w:cs="Arial"/>
                <w:sz w:val="24"/>
                <w:szCs w:val="24"/>
              </w:rPr>
              <w:t>8 vnt.</w:t>
            </w:r>
          </w:p>
        </w:tc>
      </w:tr>
      <w:tr w:rsidR="005C62D6" w14:paraId="72E0CB5C" w14:textId="77777777" w:rsidTr="00B13FD5">
        <w:trPr>
          <w:trHeight w:val="284"/>
          <w:jc w:val="center"/>
        </w:trPr>
        <w:tc>
          <w:tcPr>
            <w:tcW w:w="4106" w:type="dxa"/>
          </w:tcPr>
          <w:p w14:paraId="527BE307" w14:textId="6CE0B96D" w:rsidR="005C62D6" w:rsidRPr="0046621A" w:rsidRDefault="005C62D6" w:rsidP="004F6A8D">
            <w:pPr>
              <w:spacing w:after="0" w:line="276" w:lineRule="auto"/>
              <w:rPr>
                <w:rFonts w:cs="Arial"/>
                <w:sz w:val="24"/>
                <w:szCs w:val="24"/>
              </w:rPr>
            </w:pPr>
            <w:r w:rsidRPr="0046621A">
              <w:rPr>
                <w:rFonts w:cs="Arial"/>
                <w:sz w:val="24"/>
                <w:szCs w:val="24"/>
              </w:rPr>
              <w:t>Vamzdis</w:t>
            </w:r>
          </w:p>
        </w:tc>
        <w:tc>
          <w:tcPr>
            <w:tcW w:w="3260" w:type="dxa"/>
            <w:vAlign w:val="center"/>
          </w:tcPr>
          <w:p w14:paraId="75C1744F" w14:textId="04317C7C" w:rsidR="005C62D6" w:rsidRPr="0046621A" w:rsidRDefault="00C069E7" w:rsidP="004F6A8D">
            <w:pPr>
              <w:spacing w:after="0" w:line="276" w:lineRule="auto"/>
              <w:rPr>
                <w:rFonts w:cs="Arial"/>
                <w:sz w:val="24"/>
                <w:szCs w:val="24"/>
              </w:rPr>
            </w:pPr>
            <w:r w:rsidRPr="0046621A">
              <w:rPr>
                <w:rFonts w:cs="Arial"/>
                <w:sz w:val="24"/>
                <w:szCs w:val="24"/>
              </w:rPr>
              <w:t>Ø</w:t>
            </w:r>
            <w:r w:rsidR="005C62D6" w:rsidRPr="0046621A">
              <w:rPr>
                <w:rFonts w:cs="Arial"/>
                <w:sz w:val="24"/>
                <w:szCs w:val="24"/>
              </w:rPr>
              <w:t xml:space="preserve">323,9x7,1 </w:t>
            </w:r>
          </w:p>
        </w:tc>
        <w:tc>
          <w:tcPr>
            <w:tcW w:w="2526" w:type="dxa"/>
            <w:vAlign w:val="center"/>
          </w:tcPr>
          <w:p w14:paraId="1997E2B4" w14:textId="32C4A04D" w:rsidR="005C62D6" w:rsidRPr="0046621A" w:rsidRDefault="00950206" w:rsidP="004F6A8D">
            <w:pPr>
              <w:spacing w:after="0" w:line="276" w:lineRule="auto"/>
              <w:rPr>
                <w:rFonts w:cs="Arial"/>
                <w:sz w:val="24"/>
                <w:szCs w:val="24"/>
              </w:rPr>
            </w:pPr>
            <w:r w:rsidRPr="0046621A">
              <w:rPr>
                <w:rFonts w:cs="Arial"/>
                <w:sz w:val="24"/>
                <w:szCs w:val="24"/>
              </w:rPr>
              <w:t>6</w:t>
            </w:r>
            <w:r w:rsidR="005C62D6" w:rsidRPr="0046621A">
              <w:rPr>
                <w:rFonts w:cs="Arial"/>
                <w:sz w:val="24"/>
                <w:szCs w:val="24"/>
              </w:rPr>
              <w:t xml:space="preserve"> metrai.</w:t>
            </w:r>
          </w:p>
        </w:tc>
      </w:tr>
      <w:tr w:rsidR="005C62D6" w14:paraId="4AF6A670" w14:textId="77777777" w:rsidTr="00B13FD5">
        <w:trPr>
          <w:trHeight w:val="284"/>
          <w:jc w:val="center"/>
        </w:trPr>
        <w:tc>
          <w:tcPr>
            <w:tcW w:w="4106" w:type="dxa"/>
          </w:tcPr>
          <w:p w14:paraId="1A74A854" w14:textId="65D8482F" w:rsidR="005C62D6" w:rsidRPr="0046621A" w:rsidRDefault="005C62D6" w:rsidP="004F6A8D">
            <w:pPr>
              <w:spacing w:after="0" w:line="276" w:lineRule="auto"/>
              <w:rPr>
                <w:rFonts w:cs="Arial"/>
                <w:sz w:val="24"/>
                <w:szCs w:val="24"/>
              </w:rPr>
            </w:pPr>
            <w:r w:rsidRPr="0046621A">
              <w:rPr>
                <w:rFonts w:cs="Arial"/>
                <w:sz w:val="24"/>
                <w:szCs w:val="24"/>
              </w:rPr>
              <w:t>Redukuotas trišakis</w:t>
            </w:r>
          </w:p>
        </w:tc>
        <w:tc>
          <w:tcPr>
            <w:tcW w:w="3260" w:type="dxa"/>
            <w:vAlign w:val="center"/>
          </w:tcPr>
          <w:p w14:paraId="086A65C7" w14:textId="34105B96" w:rsidR="005C62D6" w:rsidRPr="0046621A" w:rsidRDefault="007D66D4" w:rsidP="004F6A8D">
            <w:pPr>
              <w:spacing w:after="0" w:line="276" w:lineRule="auto"/>
              <w:rPr>
                <w:rFonts w:cs="Arial"/>
                <w:sz w:val="24"/>
                <w:szCs w:val="24"/>
              </w:rPr>
            </w:pPr>
            <w:r w:rsidRPr="0046621A">
              <w:rPr>
                <w:rFonts w:cs="Arial"/>
                <w:sz w:val="24"/>
                <w:szCs w:val="24"/>
              </w:rPr>
              <w:t>Ø</w:t>
            </w:r>
            <w:r w:rsidR="005C62D6" w:rsidRPr="0046621A">
              <w:rPr>
                <w:rFonts w:cs="Arial"/>
                <w:sz w:val="24"/>
                <w:szCs w:val="24"/>
              </w:rPr>
              <w:t>720</w:t>
            </w:r>
            <w:r w:rsidR="005C62D6" w:rsidRPr="0046621A">
              <w:rPr>
                <w:rFonts w:eastAsia="Calibri" w:cs="Arial"/>
                <w:sz w:val="24"/>
                <w:szCs w:val="24"/>
                <w:lang w:eastAsia="lt-LT"/>
              </w:rPr>
              <w:t>→</w:t>
            </w:r>
            <w:r w:rsidRPr="0046621A">
              <w:rPr>
                <w:rFonts w:cs="Arial"/>
                <w:sz w:val="24"/>
                <w:szCs w:val="24"/>
              </w:rPr>
              <w:t xml:space="preserve"> Ø</w:t>
            </w:r>
            <w:r w:rsidR="005C62D6" w:rsidRPr="0046621A">
              <w:rPr>
                <w:rFonts w:cs="Arial"/>
                <w:sz w:val="24"/>
                <w:szCs w:val="24"/>
              </w:rPr>
              <w:t>323x10</w:t>
            </w:r>
          </w:p>
        </w:tc>
        <w:tc>
          <w:tcPr>
            <w:tcW w:w="2526" w:type="dxa"/>
            <w:vAlign w:val="center"/>
          </w:tcPr>
          <w:p w14:paraId="74CF2CCD" w14:textId="7763FDEE" w:rsidR="005C62D6" w:rsidRPr="0046621A" w:rsidRDefault="00950206" w:rsidP="004F6A8D">
            <w:pPr>
              <w:spacing w:after="0" w:line="276" w:lineRule="auto"/>
              <w:rPr>
                <w:rFonts w:cs="Arial"/>
                <w:sz w:val="24"/>
                <w:szCs w:val="24"/>
              </w:rPr>
            </w:pPr>
            <w:r w:rsidRPr="0046621A">
              <w:rPr>
                <w:rFonts w:cs="Arial"/>
                <w:sz w:val="24"/>
                <w:szCs w:val="24"/>
              </w:rPr>
              <w:t>4</w:t>
            </w:r>
            <w:r w:rsidR="005C62D6" w:rsidRPr="0046621A">
              <w:rPr>
                <w:rFonts w:cs="Arial"/>
                <w:sz w:val="24"/>
                <w:szCs w:val="24"/>
              </w:rPr>
              <w:t xml:space="preserve"> vnt.</w:t>
            </w:r>
          </w:p>
        </w:tc>
      </w:tr>
      <w:tr w:rsidR="00B57481" w14:paraId="16D03054" w14:textId="77777777" w:rsidTr="00B13FD5">
        <w:trPr>
          <w:trHeight w:val="284"/>
          <w:jc w:val="center"/>
        </w:trPr>
        <w:tc>
          <w:tcPr>
            <w:tcW w:w="4106" w:type="dxa"/>
          </w:tcPr>
          <w:p w14:paraId="6B53C635" w14:textId="3227CE55" w:rsidR="00B57481" w:rsidRPr="0046621A" w:rsidRDefault="00B57481" w:rsidP="004F6A8D">
            <w:pPr>
              <w:spacing w:after="0" w:line="276" w:lineRule="auto"/>
              <w:rPr>
                <w:rFonts w:cs="Arial"/>
                <w:sz w:val="24"/>
                <w:szCs w:val="24"/>
              </w:rPr>
            </w:pPr>
            <w:r w:rsidRPr="0046621A">
              <w:rPr>
                <w:rFonts w:cs="Arial"/>
                <w:sz w:val="24"/>
                <w:szCs w:val="24"/>
              </w:rPr>
              <w:t>Vamzdis</w:t>
            </w:r>
          </w:p>
        </w:tc>
        <w:tc>
          <w:tcPr>
            <w:tcW w:w="3260" w:type="dxa"/>
            <w:vAlign w:val="center"/>
          </w:tcPr>
          <w:p w14:paraId="07E7DCEA" w14:textId="5F9C67E1" w:rsidR="00B57481" w:rsidRPr="0046621A" w:rsidRDefault="006B13F7" w:rsidP="004F6A8D">
            <w:pPr>
              <w:spacing w:after="0" w:line="276" w:lineRule="auto"/>
              <w:rPr>
                <w:rFonts w:cs="Arial"/>
                <w:sz w:val="24"/>
                <w:szCs w:val="24"/>
              </w:rPr>
            </w:pPr>
            <w:r w:rsidRPr="0046621A">
              <w:rPr>
                <w:rFonts w:cs="Arial"/>
                <w:sz w:val="24"/>
                <w:szCs w:val="24"/>
              </w:rPr>
              <w:t>Ø</w:t>
            </w:r>
            <w:r w:rsidR="00B57481" w:rsidRPr="0046621A">
              <w:rPr>
                <w:rFonts w:cs="Arial"/>
                <w:sz w:val="24"/>
                <w:szCs w:val="24"/>
              </w:rPr>
              <w:t xml:space="preserve">273x6,3 </w:t>
            </w:r>
          </w:p>
        </w:tc>
        <w:tc>
          <w:tcPr>
            <w:tcW w:w="2526" w:type="dxa"/>
            <w:vAlign w:val="center"/>
          </w:tcPr>
          <w:p w14:paraId="6512A1A5" w14:textId="7082AE7B" w:rsidR="00B57481" w:rsidRPr="0046621A" w:rsidRDefault="00722DCE" w:rsidP="004F6A8D">
            <w:pPr>
              <w:spacing w:after="0" w:line="276" w:lineRule="auto"/>
              <w:rPr>
                <w:rFonts w:cs="Arial"/>
                <w:sz w:val="24"/>
                <w:szCs w:val="24"/>
              </w:rPr>
            </w:pPr>
            <w:r w:rsidRPr="0046621A">
              <w:rPr>
                <w:rFonts w:cs="Arial"/>
                <w:sz w:val="24"/>
                <w:szCs w:val="24"/>
              </w:rPr>
              <w:t>6</w:t>
            </w:r>
            <w:r w:rsidR="00B57481" w:rsidRPr="0046621A">
              <w:rPr>
                <w:rFonts w:cs="Arial"/>
                <w:sz w:val="24"/>
                <w:szCs w:val="24"/>
              </w:rPr>
              <w:t xml:space="preserve"> metrai.</w:t>
            </w:r>
          </w:p>
        </w:tc>
      </w:tr>
      <w:tr w:rsidR="00B57481" w14:paraId="190BCD85" w14:textId="77777777" w:rsidTr="00B13FD5">
        <w:trPr>
          <w:trHeight w:val="284"/>
          <w:jc w:val="center"/>
        </w:trPr>
        <w:tc>
          <w:tcPr>
            <w:tcW w:w="4106" w:type="dxa"/>
          </w:tcPr>
          <w:p w14:paraId="04D8B4F1" w14:textId="44D8EF7E" w:rsidR="00B57481" w:rsidRPr="0046621A" w:rsidRDefault="00B57481" w:rsidP="004F6A8D">
            <w:pPr>
              <w:spacing w:after="0" w:line="276" w:lineRule="auto"/>
              <w:rPr>
                <w:rFonts w:cs="Arial"/>
                <w:sz w:val="24"/>
                <w:szCs w:val="24"/>
              </w:rPr>
            </w:pPr>
            <w:r w:rsidRPr="0046621A">
              <w:rPr>
                <w:rFonts w:cs="Arial"/>
                <w:sz w:val="24"/>
                <w:szCs w:val="24"/>
              </w:rPr>
              <w:t>Redukuotas trišakis</w:t>
            </w:r>
          </w:p>
        </w:tc>
        <w:tc>
          <w:tcPr>
            <w:tcW w:w="3260" w:type="dxa"/>
            <w:vAlign w:val="center"/>
          </w:tcPr>
          <w:p w14:paraId="08A244B1" w14:textId="51DE7E34" w:rsidR="00B57481" w:rsidRPr="0046621A" w:rsidRDefault="006B13F7" w:rsidP="004F6A8D">
            <w:pPr>
              <w:spacing w:after="0" w:line="276" w:lineRule="auto"/>
              <w:rPr>
                <w:rFonts w:cs="Arial"/>
                <w:sz w:val="24"/>
                <w:szCs w:val="24"/>
              </w:rPr>
            </w:pPr>
            <w:r w:rsidRPr="0046621A">
              <w:rPr>
                <w:rFonts w:cs="Arial"/>
                <w:sz w:val="24"/>
                <w:szCs w:val="24"/>
              </w:rPr>
              <w:t>Ø</w:t>
            </w:r>
            <w:r w:rsidR="00B57481" w:rsidRPr="0046621A">
              <w:rPr>
                <w:rFonts w:cs="Arial"/>
                <w:sz w:val="24"/>
                <w:szCs w:val="24"/>
              </w:rPr>
              <w:t>720</w:t>
            </w:r>
            <w:r w:rsidR="00B57481" w:rsidRPr="0046621A">
              <w:rPr>
                <w:rFonts w:eastAsia="Calibri" w:cs="Arial"/>
                <w:sz w:val="24"/>
                <w:szCs w:val="24"/>
                <w:lang w:eastAsia="lt-LT"/>
              </w:rPr>
              <w:t>→</w:t>
            </w:r>
            <w:r w:rsidRPr="0046621A">
              <w:rPr>
                <w:rFonts w:cs="Arial"/>
                <w:sz w:val="24"/>
                <w:szCs w:val="24"/>
              </w:rPr>
              <w:t xml:space="preserve"> Ø</w:t>
            </w:r>
            <w:r w:rsidR="00B57481" w:rsidRPr="0046621A">
              <w:rPr>
                <w:rFonts w:cs="Arial"/>
                <w:sz w:val="24"/>
                <w:szCs w:val="24"/>
              </w:rPr>
              <w:t>273x10</w:t>
            </w:r>
          </w:p>
        </w:tc>
        <w:tc>
          <w:tcPr>
            <w:tcW w:w="2526" w:type="dxa"/>
            <w:vAlign w:val="center"/>
          </w:tcPr>
          <w:p w14:paraId="5431E42F" w14:textId="3E586B4B" w:rsidR="00B57481" w:rsidRPr="0046621A" w:rsidRDefault="00722DCE" w:rsidP="004F6A8D">
            <w:pPr>
              <w:spacing w:after="0" w:line="276" w:lineRule="auto"/>
              <w:rPr>
                <w:rFonts w:cs="Arial"/>
                <w:sz w:val="24"/>
                <w:szCs w:val="24"/>
              </w:rPr>
            </w:pPr>
            <w:r w:rsidRPr="0046621A">
              <w:rPr>
                <w:rFonts w:cs="Arial"/>
                <w:sz w:val="24"/>
                <w:szCs w:val="24"/>
              </w:rPr>
              <w:t>4</w:t>
            </w:r>
            <w:r w:rsidR="00B57481" w:rsidRPr="0046621A">
              <w:rPr>
                <w:rFonts w:cs="Arial"/>
                <w:sz w:val="24"/>
                <w:szCs w:val="24"/>
              </w:rPr>
              <w:t xml:space="preserve"> vnt.</w:t>
            </w:r>
          </w:p>
        </w:tc>
      </w:tr>
      <w:tr w:rsidR="005F70BA" w14:paraId="3B19B591" w14:textId="77777777" w:rsidTr="00B13FD5">
        <w:trPr>
          <w:trHeight w:val="284"/>
          <w:jc w:val="center"/>
        </w:trPr>
        <w:tc>
          <w:tcPr>
            <w:tcW w:w="4106" w:type="dxa"/>
          </w:tcPr>
          <w:p w14:paraId="2DD85946" w14:textId="1CEEE812" w:rsidR="005F70BA" w:rsidRPr="0046621A" w:rsidRDefault="005F70BA" w:rsidP="004F6A8D">
            <w:pPr>
              <w:spacing w:after="0" w:line="276" w:lineRule="auto"/>
              <w:rPr>
                <w:rFonts w:cs="Arial"/>
                <w:sz w:val="24"/>
                <w:szCs w:val="24"/>
              </w:rPr>
            </w:pPr>
            <w:r w:rsidRPr="0046621A">
              <w:rPr>
                <w:rFonts w:cs="Arial"/>
                <w:sz w:val="24"/>
                <w:szCs w:val="24"/>
              </w:rPr>
              <w:t>Vamzdis</w:t>
            </w:r>
          </w:p>
        </w:tc>
        <w:tc>
          <w:tcPr>
            <w:tcW w:w="3260" w:type="dxa"/>
            <w:vAlign w:val="center"/>
          </w:tcPr>
          <w:p w14:paraId="5FE5AF57" w14:textId="0E4A1E86" w:rsidR="005F70BA" w:rsidRPr="0046621A" w:rsidRDefault="00A6481B" w:rsidP="004F6A8D">
            <w:pPr>
              <w:spacing w:after="0" w:line="276" w:lineRule="auto"/>
              <w:rPr>
                <w:rFonts w:cs="Arial"/>
                <w:sz w:val="24"/>
                <w:szCs w:val="24"/>
              </w:rPr>
            </w:pPr>
            <w:r w:rsidRPr="0046621A">
              <w:rPr>
                <w:rFonts w:cs="Arial"/>
                <w:sz w:val="24"/>
                <w:szCs w:val="24"/>
              </w:rPr>
              <w:t>Ø</w:t>
            </w:r>
            <w:r w:rsidR="005F70BA" w:rsidRPr="0046621A">
              <w:rPr>
                <w:rFonts w:cs="Arial"/>
                <w:sz w:val="24"/>
                <w:szCs w:val="24"/>
              </w:rPr>
              <w:t xml:space="preserve">22x4 </w:t>
            </w:r>
          </w:p>
        </w:tc>
        <w:tc>
          <w:tcPr>
            <w:tcW w:w="2526" w:type="dxa"/>
            <w:vAlign w:val="center"/>
          </w:tcPr>
          <w:p w14:paraId="09847F71" w14:textId="17E77C2F" w:rsidR="005F70BA" w:rsidRPr="0046621A" w:rsidRDefault="00B86534" w:rsidP="004F6A8D">
            <w:pPr>
              <w:spacing w:after="0" w:line="276" w:lineRule="auto"/>
              <w:rPr>
                <w:rFonts w:cs="Arial"/>
                <w:sz w:val="24"/>
                <w:szCs w:val="24"/>
              </w:rPr>
            </w:pPr>
            <w:r w:rsidRPr="0046621A">
              <w:rPr>
                <w:rFonts w:cs="Arial"/>
                <w:sz w:val="24"/>
                <w:szCs w:val="24"/>
              </w:rPr>
              <w:t>32</w:t>
            </w:r>
            <w:r w:rsidR="005F70BA" w:rsidRPr="0046621A">
              <w:rPr>
                <w:rFonts w:cs="Arial"/>
                <w:sz w:val="24"/>
                <w:szCs w:val="24"/>
              </w:rPr>
              <w:t xml:space="preserve"> metrai.</w:t>
            </w:r>
          </w:p>
        </w:tc>
      </w:tr>
      <w:tr w:rsidR="005F70BA" w14:paraId="59C9FFF9" w14:textId="77777777" w:rsidTr="00B13FD5">
        <w:trPr>
          <w:trHeight w:val="284"/>
          <w:jc w:val="center"/>
        </w:trPr>
        <w:tc>
          <w:tcPr>
            <w:tcW w:w="4106" w:type="dxa"/>
          </w:tcPr>
          <w:p w14:paraId="2D027EB6" w14:textId="5A453E6D" w:rsidR="005F70BA" w:rsidRPr="0046621A" w:rsidRDefault="005F70BA" w:rsidP="004F6A8D">
            <w:pPr>
              <w:spacing w:after="0" w:line="276" w:lineRule="auto"/>
              <w:rPr>
                <w:rFonts w:cs="Arial"/>
                <w:sz w:val="24"/>
                <w:szCs w:val="24"/>
              </w:rPr>
            </w:pPr>
            <w:r w:rsidRPr="0046621A">
              <w:rPr>
                <w:rFonts w:cs="Arial"/>
                <w:sz w:val="24"/>
                <w:szCs w:val="24"/>
              </w:rPr>
              <w:t>Alkūnė</w:t>
            </w:r>
          </w:p>
        </w:tc>
        <w:tc>
          <w:tcPr>
            <w:tcW w:w="3260" w:type="dxa"/>
            <w:vAlign w:val="center"/>
          </w:tcPr>
          <w:p w14:paraId="53C3CCC8" w14:textId="4C81B0DA" w:rsidR="005F70BA" w:rsidRPr="0046621A" w:rsidRDefault="00A6481B" w:rsidP="004F6A8D">
            <w:pPr>
              <w:spacing w:after="0" w:line="276" w:lineRule="auto"/>
              <w:rPr>
                <w:rFonts w:cs="Arial"/>
                <w:sz w:val="24"/>
                <w:szCs w:val="24"/>
              </w:rPr>
            </w:pPr>
            <w:r w:rsidRPr="0046621A">
              <w:rPr>
                <w:rFonts w:cs="Arial"/>
                <w:sz w:val="24"/>
                <w:szCs w:val="24"/>
              </w:rPr>
              <w:t>Ø</w:t>
            </w:r>
            <w:r w:rsidR="005F70BA" w:rsidRPr="0046621A">
              <w:rPr>
                <w:rFonts w:cs="Arial"/>
                <w:sz w:val="24"/>
                <w:szCs w:val="24"/>
              </w:rPr>
              <w:t>22x4</w:t>
            </w:r>
          </w:p>
        </w:tc>
        <w:tc>
          <w:tcPr>
            <w:tcW w:w="2526" w:type="dxa"/>
            <w:vAlign w:val="center"/>
          </w:tcPr>
          <w:p w14:paraId="1993E522" w14:textId="18CDE675" w:rsidR="005F70BA" w:rsidRPr="0046621A" w:rsidRDefault="00B86534" w:rsidP="004F6A8D">
            <w:pPr>
              <w:spacing w:after="0" w:line="276" w:lineRule="auto"/>
              <w:rPr>
                <w:rFonts w:cs="Arial"/>
                <w:sz w:val="24"/>
                <w:szCs w:val="24"/>
              </w:rPr>
            </w:pPr>
            <w:r w:rsidRPr="0046621A">
              <w:rPr>
                <w:rFonts w:cs="Arial"/>
                <w:sz w:val="24"/>
                <w:szCs w:val="24"/>
              </w:rPr>
              <w:t>32</w:t>
            </w:r>
            <w:r w:rsidR="005F70BA" w:rsidRPr="0046621A">
              <w:rPr>
                <w:rFonts w:cs="Arial"/>
                <w:sz w:val="24"/>
                <w:szCs w:val="24"/>
              </w:rPr>
              <w:t xml:space="preserve"> vnt.</w:t>
            </w:r>
          </w:p>
        </w:tc>
      </w:tr>
      <w:tr w:rsidR="005F70BA" w14:paraId="05611BAC" w14:textId="77777777" w:rsidTr="00B13FD5">
        <w:trPr>
          <w:trHeight w:val="284"/>
          <w:jc w:val="center"/>
        </w:trPr>
        <w:tc>
          <w:tcPr>
            <w:tcW w:w="4106" w:type="dxa"/>
          </w:tcPr>
          <w:p w14:paraId="6C0AC42E" w14:textId="5915699A" w:rsidR="005F70BA" w:rsidRPr="0046621A" w:rsidRDefault="005F70BA" w:rsidP="004F6A8D">
            <w:pPr>
              <w:spacing w:after="0" w:line="276" w:lineRule="auto"/>
              <w:rPr>
                <w:rFonts w:cs="Arial"/>
                <w:sz w:val="24"/>
                <w:szCs w:val="24"/>
              </w:rPr>
            </w:pPr>
            <w:r w:rsidRPr="0046621A">
              <w:rPr>
                <w:rFonts w:cs="Arial"/>
                <w:sz w:val="24"/>
                <w:szCs w:val="24"/>
              </w:rPr>
              <w:t xml:space="preserve">Ventilis </w:t>
            </w:r>
            <w:proofErr w:type="spellStart"/>
            <w:r w:rsidRPr="0046621A">
              <w:rPr>
                <w:rFonts w:cs="Arial"/>
                <w:sz w:val="24"/>
                <w:szCs w:val="24"/>
              </w:rPr>
              <w:t>rut</w:t>
            </w:r>
            <w:proofErr w:type="spellEnd"/>
            <w:r w:rsidRPr="0046621A">
              <w:rPr>
                <w:rFonts w:cs="Arial"/>
                <w:sz w:val="24"/>
                <w:szCs w:val="24"/>
              </w:rPr>
              <w:t>. virinamas</w:t>
            </w:r>
          </w:p>
        </w:tc>
        <w:tc>
          <w:tcPr>
            <w:tcW w:w="3260" w:type="dxa"/>
            <w:vAlign w:val="center"/>
          </w:tcPr>
          <w:p w14:paraId="74150FEB" w14:textId="1073D6C9" w:rsidR="005F70BA" w:rsidRPr="0046621A" w:rsidRDefault="005F70BA" w:rsidP="004F6A8D">
            <w:pPr>
              <w:spacing w:after="0" w:line="276" w:lineRule="auto"/>
              <w:rPr>
                <w:rFonts w:cs="Arial"/>
                <w:sz w:val="24"/>
                <w:szCs w:val="24"/>
              </w:rPr>
            </w:pPr>
            <w:r w:rsidRPr="0046621A">
              <w:rPr>
                <w:rFonts w:cs="Arial"/>
                <w:sz w:val="24"/>
                <w:szCs w:val="24"/>
              </w:rPr>
              <w:t>D</w:t>
            </w:r>
            <w:r w:rsidR="006831E6" w:rsidRPr="0046621A">
              <w:rPr>
                <w:rFonts w:cs="Arial"/>
                <w:sz w:val="24"/>
                <w:szCs w:val="24"/>
              </w:rPr>
              <w:t>U</w:t>
            </w:r>
            <w:r w:rsidRPr="0046621A">
              <w:rPr>
                <w:rFonts w:cs="Arial"/>
                <w:sz w:val="24"/>
                <w:szCs w:val="24"/>
              </w:rPr>
              <w:t>15 P</w:t>
            </w:r>
            <w:r w:rsidR="006831E6" w:rsidRPr="0046621A">
              <w:rPr>
                <w:rFonts w:cs="Arial"/>
                <w:sz w:val="24"/>
                <w:szCs w:val="24"/>
              </w:rPr>
              <w:t>U</w:t>
            </w:r>
            <w:r w:rsidRPr="0046621A">
              <w:rPr>
                <w:rFonts w:cs="Arial"/>
                <w:sz w:val="24"/>
                <w:szCs w:val="24"/>
              </w:rPr>
              <w:t>40</w:t>
            </w:r>
          </w:p>
        </w:tc>
        <w:tc>
          <w:tcPr>
            <w:tcW w:w="2526" w:type="dxa"/>
            <w:vAlign w:val="center"/>
          </w:tcPr>
          <w:p w14:paraId="6710AA46" w14:textId="4611F287" w:rsidR="005F70BA" w:rsidRPr="0046621A" w:rsidRDefault="00F832EE" w:rsidP="004F6A8D">
            <w:pPr>
              <w:spacing w:after="0" w:line="276" w:lineRule="auto"/>
              <w:rPr>
                <w:rFonts w:cs="Arial"/>
                <w:sz w:val="24"/>
                <w:szCs w:val="24"/>
              </w:rPr>
            </w:pPr>
            <w:r w:rsidRPr="0046621A">
              <w:rPr>
                <w:rFonts w:cs="Arial"/>
                <w:sz w:val="24"/>
                <w:szCs w:val="24"/>
              </w:rPr>
              <w:t>16</w:t>
            </w:r>
            <w:r w:rsidR="005F70BA" w:rsidRPr="0046621A">
              <w:rPr>
                <w:rFonts w:cs="Arial"/>
                <w:sz w:val="24"/>
                <w:szCs w:val="24"/>
              </w:rPr>
              <w:t xml:space="preserve"> vnt.</w:t>
            </w:r>
          </w:p>
        </w:tc>
      </w:tr>
      <w:tr w:rsidR="00097DD0" w14:paraId="492CA139" w14:textId="77777777" w:rsidTr="00B13FD5">
        <w:trPr>
          <w:trHeight w:val="284"/>
          <w:jc w:val="center"/>
        </w:trPr>
        <w:tc>
          <w:tcPr>
            <w:tcW w:w="4106" w:type="dxa"/>
          </w:tcPr>
          <w:p w14:paraId="3D4211DB" w14:textId="51ACDF55" w:rsidR="00097DD0" w:rsidRPr="0046621A" w:rsidRDefault="00097DD0" w:rsidP="004F6A8D">
            <w:pPr>
              <w:spacing w:after="0" w:line="276" w:lineRule="auto"/>
              <w:rPr>
                <w:rFonts w:cs="Arial"/>
                <w:sz w:val="24"/>
                <w:szCs w:val="24"/>
              </w:rPr>
            </w:pPr>
            <w:r w:rsidRPr="0046621A">
              <w:rPr>
                <w:rFonts w:cs="Arial"/>
                <w:sz w:val="24"/>
                <w:szCs w:val="24"/>
              </w:rPr>
              <w:t>Vamzdis</w:t>
            </w:r>
          </w:p>
        </w:tc>
        <w:tc>
          <w:tcPr>
            <w:tcW w:w="3260" w:type="dxa"/>
            <w:vAlign w:val="center"/>
          </w:tcPr>
          <w:p w14:paraId="2AB3D57A" w14:textId="700098AB" w:rsidR="00097DD0" w:rsidRPr="0046621A" w:rsidRDefault="00097DD0" w:rsidP="004F6A8D">
            <w:pPr>
              <w:spacing w:after="0" w:line="276" w:lineRule="auto"/>
              <w:rPr>
                <w:rFonts w:cs="Arial"/>
                <w:sz w:val="24"/>
                <w:szCs w:val="24"/>
              </w:rPr>
            </w:pPr>
            <w:r w:rsidRPr="0046621A">
              <w:rPr>
                <w:rFonts w:cs="Arial"/>
                <w:sz w:val="24"/>
                <w:szCs w:val="24"/>
              </w:rPr>
              <w:t xml:space="preserve">Ø159x6 </w:t>
            </w:r>
          </w:p>
        </w:tc>
        <w:tc>
          <w:tcPr>
            <w:tcW w:w="2526" w:type="dxa"/>
            <w:vAlign w:val="center"/>
          </w:tcPr>
          <w:p w14:paraId="501177C5" w14:textId="48E03169" w:rsidR="00097DD0" w:rsidRPr="0046621A" w:rsidRDefault="00742763" w:rsidP="004F6A8D">
            <w:pPr>
              <w:spacing w:after="0" w:line="276" w:lineRule="auto"/>
              <w:rPr>
                <w:rFonts w:cs="Arial"/>
                <w:sz w:val="24"/>
                <w:szCs w:val="24"/>
              </w:rPr>
            </w:pPr>
            <w:r w:rsidRPr="0046621A">
              <w:rPr>
                <w:rFonts w:cs="Arial"/>
                <w:sz w:val="24"/>
                <w:szCs w:val="24"/>
              </w:rPr>
              <w:t>6 metrai.</w:t>
            </w:r>
          </w:p>
        </w:tc>
      </w:tr>
      <w:tr w:rsidR="00097DD0" w14:paraId="502A57DF" w14:textId="77777777" w:rsidTr="00B13FD5">
        <w:trPr>
          <w:trHeight w:val="284"/>
          <w:jc w:val="center"/>
        </w:trPr>
        <w:tc>
          <w:tcPr>
            <w:tcW w:w="4106" w:type="dxa"/>
          </w:tcPr>
          <w:p w14:paraId="0B5BE37A" w14:textId="61EDBB53" w:rsidR="00097DD0" w:rsidRPr="0046621A" w:rsidRDefault="00097DD0" w:rsidP="004F6A8D">
            <w:pPr>
              <w:spacing w:after="0" w:line="276" w:lineRule="auto"/>
              <w:rPr>
                <w:rFonts w:cs="Arial"/>
                <w:sz w:val="24"/>
                <w:szCs w:val="24"/>
              </w:rPr>
            </w:pPr>
            <w:proofErr w:type="spellStart"/>
            <w:r w:rsidRPr="0046621A">
              <w:rPr>
                <w:rFonts w:cs="Arial"/>
                <w:sz w:val="24"/>
                <w:szCs w:val="24"/>
              </w:rPr>
              <w:t>Flanšas</w:t>
            </w:r>
            <w:proofErr w:type="spellEnd"/>
          </w:p>
        </w:tc>
        <w:tc>
          <w:tcPr>
            <w:tcW w:w="3260" w:type="dxa"/>
            <w:vAlign w:val="center"/>
          </w:tcPr>
          <w:p w14:paraId="5F326B60" w14:textId="61E35321" w:rsidR="00097DD0" w:rsidRPr="0046621A" w:rsidRDefault="00097DD0" w:rsidP="004F6A8D">
            <w:pPr>
              <w:spacing w:after="0" w:line="276" w:lineRule="auto"/>
              <w:rPr>
                <w:rFonts w:cs="Arial"/>
                <w:sz w:val="24"/>
                <w:szCs w:val="24"/>
              </w:rPr>
            </w:pPr>
            <w:r w:rsidRPr="0046621A">
              <w:rPr>
                <w:rFonts w:cs="Arial"/>
                <w:sz w:val="24"/>
                <w:szCs w:val="24"/>
              </w:rPr>
              <w:t>D</w:t>
            </w:r>
            <w:r w:rsidR="006831E6" w:rsidRPr="0046621A">
              <w:rPr>
                <w:rFonts w:cs="Arial"/>
                <w:sz w:val="24"/>
                <w:szCs w:val="24"/>
              </w:rPr>
              <w:t>U</w:t>
            </w:r>
            <w:r w:rsidRPr="0046621A">
              <w:rPr>
                <w:rFonts w:cs="Arial"/>
                <w:sz w:val="24"/>
                <w:szCs w:val="24"/>
              </w:rPr>
              <w:t>150 P</w:t>
            </w:r>
            <w:r w:rsidR="006831E6" w:rsidRPr="0046621A">
              <w:rPr>
                <w:rFonts w:cs="Arial"/>
                <w:sz w:val="24"/>
                <w:szCs w:val="24"/>
              </w:rPr>
              <w:t>U</w:t>
            </w:r>
            <w:r w:rsidRPr="0046621A">
              <w:rPr>
                <w:rFonts w:cs="Arial"/>
                <w:sz w:val="24"/>
                <w:szCs w:val="24"/>
              </w:rPr>
              <w:t>16</w:t>
            </w:r>
          </w:p>
        </w:tc>
        <w:tc>
          <w:tcPr>
            <w:tcW w:w="2526" w:type="dxa"/>
            <w:vAlign w:val="center"/>
          </w:tcPr>
          <w:p w14:paraId="2C4E3A96" w14:textId="1C079828" w:rsidR="00097DD0" w:rsidRPr="0046621A" w:rsidRDefault="00742763" w:rsidP="004F6A8D">
            <w:pPr>
              <w:spacing w:after="0" w:line="276" w:lineRule="auto"/>
              <w:rPr>
                <w:rFonts w:cs="Arial"/>
                <w:sz w:val="24"/>
                <w:szCs w:val="24"/>
              </w:rPr>
            </w:pPr>
            <w:r w:rsidRPr="0046621A">
              <w:rPr>
                <w:rFonts w:cs="Arial"/>
                <w:sz w:val="24"/>
                <w:szCs w:val="24"/>
              </w:rPr>
              <w:t>3 vnt.</w:t>
            </w:r>
          </w:p>
        </w:tc>
      </w:tr>
    </w:tbl>
    <w:p w14:paraId="3068EC71" w14:textId="023B1174" w:rsidR="009F5C3C" w:rsidRPr="00F350E8" w:rsidRDefault="00816140" w:rsidP="00FF786F">
      <w:pPr>
        <w:pStyle w:val="Vardinimas1"/>
        <w:spacing w:before="240"/>
        <w:jc w:val="both"/>
        <w:rPr>
          <w:rFonts w:cs="Arial"/>
          <w:lang w:eastAsia="lt-LT"/>
        </w:rPr>
      </w:pPr>
      <w:r>
        <w:rPr>
          <w:rFonts w:cs="Arial"/>
          <w:caps w:val="0"/>
          <w:lang w:eastAsia="lt-LT"/>
        </w:rPr>
        <w:t>T</w:t>
      </w:r>
      <w:r w:rsidRPr="00F350E8">
        <w:rPr>
          <w:rFonts w:cs="Arial"/>
          <w:caps w:val="0"/>
          <w:lang w:eastAsia="lt-LT"/>
        </w:rPr>
        <w:t>echniniai reikalavimai vamzdynui ir medžiagoms</w:t>
      </w:r>
    </w:p>
    <w:p w14:paraId="24F47378" w14:textId="2AAD959E" w:rsidR="00D1568C" w:rsidRPr="00F350E8" w:rsidRDefault="00D1568C" w:rsidP="00C0173A">
      <w:pPr>
        <w:pStyle w:val="Vardinimas21"/>
        <w:ind w:left="993" w:hanging="426"/>
        <w:jc w:val="left"/>
        <w:rPr>
          <w:rFonts w:cs="Arial"/>
          <w:lang w:eastAsia="lt-LT"/>
        </w:rPr>
      </w:pPr>
      <w:r w:rsidRPr="00F350E8">
        <w:rPr>
          <w:rFonts w:cs="Arial"/>
          <w:lang w:eastAsia="lt-LT"/>
        </w:rPr>
        <w:t>Vamzdynas privalo būti sertifikuotas pagal PED 2014/68/ES direktyvą ir turėti CE ženklinimą.</w:t>
      </w:r>
    </w:p>
    <w:p w14:paraId="53A30F90" w14:textId="3C6602C1" w:rsidR="00ED0659" w:rsidRPr="00F350E8" w:rsidRDefault="005F3375" w:rsidP="000D4BE8">
      <w:pPr>
        <w:pStyle w:val="Vardinimas21"/>
        <w:tabs>
          <w:tab w:val="clear" w:pos="680"/>
          <w:tab w:val="num" w:pos="851"/>
        </w:tabs>
        <w:ind w:left="1134" w:hanging="567"/>
        <w:jc w:val="left"/>
        <w:rPr>
          <w:rFonts w:cs="Arial"/>
          <w:lang w:eastAsia="lt-LT"/>
        </w:rPr>
      </w:pPr>
      <w:r w:rsidRPr="00F350E8">
        <w:rPr>
          <w:rFonts w:cs="Arial"/>
        </w:rPr>
        <w:lastRenderedPageBreak/>
        <w:t>Nurodyti</w:t>
      </w:r>
      <w:r w:rsidRPr="00F350E8">
        <w:rPr>
          <w:rFonts w:cs="Arial"/>
          <w:lang w:eastAsia="lt-LT"/>
        </w:rPr>
        <w:t xml:space="preserve"> reikalavimai medžiagoms turi būti suprantami kaip </w:t>
      </w:r>
      <w:r w:rsidR="00557047" w:rsidRPr="00F350E8">
        <w:rPr>
          <w:rFonts w:cs="Arial"/>
          <w:lang w:eastAsia="lt-LT"/>
        </w:rPr>
        <w:t>minimalūs reikalavimai;</w:t>
      </w:r>
    </w:p>
    <w:p w14:paraId="7164AF51" w14:textId="50126875" w:rsidR="00AC3402" w:rsidRPr="00F350E8" w:rsidRDefault="00AC3402" w:rsidP="000D4BE8">
      <w:pPr>
        <w:pStyle w:val="Vardinimas21"/>
        <w:ind w:left="1134" w:hanging="567"/>
        <w:jc w:val="left"/>
        <w:rPr>
          <w:rFonts w:cs="Arial"/>
          <w:lang w:eastAsia="lt-LT"/>
        </w:rPr>
      </w:pPr>
      <w:r w:rsidRPr="00F350E8">
        <w:rPr>
          <w:rFonts w:cs="Arial"/>
          <w:lang w:eastAsia="lt-LT"/>
        </w:rPr>
        <w:t xml:space="preserve">Pasikeitus techninėje užduotyje nurodytiems įstatymams, techniniams reglamentams, standartams, kitiems norminiams dokumentams (įskaitant jų pavadinimus ar žymėjimus) Tiekėjas(Rangovas) privalo vadovautis tik galiojančiais (aktualiais) teisiniais aktais. Visos pateikiamos medžiagos turi atitikti nurodytų galiojančių standartų arba galiojančių lygiaverčių </w:t>
      </w:r>
    </w:p>
    <w:p w14:paraId="67D1326E" w14:textId="3EA6ABEA" w:rsidR="00557047" w:rsidRPr="00F350E8" w:rsidRDefault="00AC3402" w:rsidP="000D4BE8">
      <w:pPr>
        <w:pStyle w:val="Vardinimas21"/>
        <w:numPr>
          <w:ilvl w:val="0"/>
          <w:numId w:val="0"/>
        </w:numPr>
        <w:ind w:left="1276" w:hanging="142"/>
        <w:jc w:val="left"/>
        <w:rPr>
          <w:rFonts w:cs="Arial"/>
          <w:highlight w:val="yellow"/>
          <w:lang w:eastAsia="lt-LT"/>
        </w:rPr>
      </w:pPr>
      <w:r w:rsidRPr="00F350E8">
        <w:rPr>
          <w:rFonts w:cs="Arial"/>
          <w:lang w:eastAsia="lt-LT"/>
        </w:rPr>
        <w:t>dokumentų reikalavimus;</w:t>
      </w:r>
    </w:p>
    <w:p w14:paraId="696E3D1D" w14:textId="474E6138" w:rsidR="009F5C3C" w:rsidRPr="00F350E8" w:rsidRDefault="00E818E6" w:rsidP="003D0A64">
      <w:pPr>
        <w:pStyle w:val="Vardinimas21"/>
        <w:ind w:left="1134" w:hanging="567"/>
        <w:jc w:val="left"/>
        <w:rPr>
          <w:rFonts w:cs="Arial"/>
          <w:lang w:eastAsia="lt-LT"/>
        </w:rPr>
      </w:pPr>
      <w:r w:rsidRPr="00F350E8">
        <w:rPr>
          <w:rFonts w:cs="Arial"/>
          <w:lang w:eastAsia="lt-LT"/>
        </w:rPr>
        <w:t>Plieniniai vamzdžiai suvirinti išilgine siūle  turi atitikti LST EN 10217-2, LST EN 10217-5 standartų, o besiūliai – LST EN 10216-2 reikalavimus arba turi būti lygiaverčiai ar aukštesnės kokybės.</w:t>
      </w:r>
      <w:r w:rsidR="008E4AF7" w:rsidRPr="00F350E8">
        <w:rPr>
          <w:rFonts w:cs="Arial"/>
          <w:lang w:eastAsia="lt-LT"/>
        </w:rPr>
        <w:t xml:space="preserve"> </w:t>
      </w:r>
      <w:r w:rsidRPr="00F350E8">
        <w:rPr>
          <w:rFonts w:cs="Arial"/>
          <w:lang w:eastAsia="lt-LT"/>
        </w:rPr>
        <w:t xml:space="preserve">Montavimui gali būti naudojami lygiaverčiai ar aukštesnės kokybės vamzdžiai prieš tai suderinus su Užsakovu. Visas plienas turi būti naujas, nenaudotas ir neturintis jokio broko, tokio kaip taškinė korozija, </w:t>
      </w:r>
      <w:proofErr w:type="spellStart"/>
      <w:r w:rsidRPr="00F350E8">
        <w:rPr>
          <w:rFonts w:cs="Arial"/>
          <w:lang w:eastAsia="lt-LT"/>
        </w:rPr>
        <w:t>apdegos</w:t>
      </w:r>
      <w:proofErr w:type="spellEnd"/>
      <w:r w:rsidRPr="00F350E8">
        <w:rPr>
          <w:rFonts w:cs="Arial"/>
          <w:lang w:eastAsia="lt-LT"/>
        </w:rPr>
        <w:t xml:space="preserve">, rūdys, pažeidimai ar kiti defektai. </w:t>
      </w:r>
    </w:p>
    <w:p w14:paraId="74C2247C" w14:textId="1EF34D0E" w:rsidR="005328AD" w:rsidRPr="00F350E8" w:rsidRDefault="005328AD" w:rsidP="00816140">
      <w:pPr>
        <w:pStyle w:val="Vardinimas21"/>
        <w:ind w:firstLine="567"/>
        <w:jc w:val="left"/>
        <w:rPr>
          <w:rFonts w:cs="Arial"/>
          <w:lang w:eastAsia="lt-LT"/>
        </w:rPr>
      </w:pPr>
      <w:r w:rsidRPr="00F350E8">
        <w:rPr>
          <w:rFonts w:cs="Arial"/>
          <w:lang w:eastAsia="lt-LT"/>
        </w:rPr>
        <w:t>Vamzdyno tipas</w:t>
      </w:r>
      <w:r w:rsidR="00B278CC" w:rsidRPr="00F350E8">
        <w:rPr>
          <w:rFonts w:cs="Arial"/>
          <w:lang w:eastAsia="lt-LT"/>
        </w:rPr>
        <w:t xml:space="preserve"> – </w:t>
      </w:r>
      <w:r w:rsidR="008E4AF7" w:rsidRPr="00F350E8">
        <w:rPr>
          <w:rFonts w:cs="Arial"/>
          <w:lang w:eastAsia="lt-LT"/>
        </w:rPr>
        <w:t>t</w:t>
      </w:r>
      <w:r w:rsidRPr="00F350E8">
        <w:rPr>
          <w:rFonts w:cs="Arial"/>
          <w:lang w:eastAsia="lt-LT"/>
        </w:rPr>
        <w:t>ermofikacinis;</w:t>
      </w:r>
    </w:p>
    <w:p w14:paraId="198095ED" w14:textId="0320A62D" w:rsidR="00276155" w:rsidRPr="00F350E8" w:rsidRDefault="00276155" w:rsidP="00816140">
      <w:pPr>
        <w:pStyle w:val="Vardinimas21"/>
        <w:ind w:firstLine="567"/>
        <w:jc w:val="left"/>
        <w:rPr>
          <w:rFonts w:cs="Arial"/>
          <w:lang w:eastAsia="lt-LT"/>
        </w:rPr>
      </w:pPr>
      <w:r w:rsidRPr="00F350E8">
        <w:rPr>
          <w:rFonts w:cs="Arial"/>
          <w:lang w:eastAsia="lt-LT"/>
        </w:rPr>
        <w:t>Montavimo vieta</w:t>
      </w:r>
      <w:r w:rsidR="00B278CC" w:rsidRPr="00F350E8">
        <w:rPr>
          <w:rFonts w:cs="Arial"/>
          <w:lang w:eastAsia="lt-LT"/>
        </w:rPr>
        <w:t xml:space="preserve"> – </w:t>
      </w:r>
      <w:r w:rsidRPr="00F350E8">
        <w:rPr>
          <w:rFonts w:cs="Arial"/>
          <w:lang w:eastAsia="lt-LT"/>
        </w:rPr>
        <w:t xml:space="preserve"> katilinės rūsio patalpos (šachta)</w:t>
      </w:r>
      <w:r w:rsidR="003D7DB0" w:rsidRPr="00F350E8">
        <w:rPr>
          <w:rFonts w:cs="Arial"/>
          <w:lang w:eastAsia="lt-LT"/>
        </w:rPr>
        <w:t>;</w:t>
      </w:r>
    </w:p>
    <w:p w14:paraId="1813A101" w14:textId="3D5551C6" w:rsidR="003D7DB0" w:rsidRPr="00F350E8" w:rsidRDefault="003D7DB0" w:rsidP="00816140">
      <w:pPr>
        <w:pStyle w:val="Vardinimas21"/>
        <w:ind w:firstLine="567"/>
        <w:jc w:val="left"/>
        <w:rPr>
          <w:rFonts w:cs="Arial"/>
          <w:lang w:eastAsia="lt-LT"/>
        </w:rPr>
      </w:pPr>
      <w:r w:rsidRPr="00F350E8">
        <w:rPr>
          <w:rFonts w:cs="Arial"/>
          <w:lang w:eastAsia="lt-LT"/>
        </w:rPr>
        <w:t>Medžiaga</w:t>
      </w:r>
      <w:r w:rsidR="00B278CC" w:rsidRPr="00F350E8">
        <w:rPr>
          <w:rFonts w:cs="Arial"/>
          <w:lang w:eastAsia="lt-LT"/>
        </w:rPr>
        <w:t xml:space="preserve"> – </w:t>
      </w:r>
      <w:r w:rsidRPr="00F350E8">
        <w:rPr>
          <w:rFonts w:cs="Arial"/>
          <w:lang w:eastAsia="lt-LT"/>
        </w:rPr>
        <w:t xml:space="preserve"> plienas P265GH arba lygiavertis;</w:t>
      </w:r>
    </w:p>
    <w:p w14:paraId="441458DD" w14:textId="5EDC0D73" w:rsidR="003D7DB0" w:rsidRPr="00F350E8" w:rsidRDefault="003D7DB0" w:rsidP="00816140">
      <w:pPr>
        <w:pStyle w:val="Vardinimas21"/>
        <w:ind w:firstLine="567"/>
        <w:jc w:val="left"/>
        <w:rPr>
          <w:rFonts w:cs="Arial"/>
          <w:lang w:eastAsia="lt-LT"/>
        </w:rPr>
      </w:pPr>
      <w:r w:rsidRPr="00F350E8">
        <w:rPr>
          <w:rFonts w:cs="Arial"/>
          <w:lang w:eastAsia="lt-LT"/>
        </w:rPr>
        <w:t>Darbinis slėgis</w:t>
      </w:r>
      <w:r w:rsidR="00B278CC" w:rsidRPr="00F350E8">
        <w:rPr>
          <w:rFonts w:cs="Arial"/>
          <w:lang w:eastAsia="lt-LT"/>
        </w:rPr>
        <w:t xml:space="preserve"> – </w:t>
      </w:r>
      <w:r w:rsidRPr="00F350E8">
        <w:rPr>
          <w:rFonts w:cs="Arial"/>
          <w:lang w:eastAsia="lt-LT"/>
        </w:rPr>
        <w:t xml:space="preserve"> 25 bar;</w:t>
      </w:r>
    </w:p>
    <w:p w14:paraId="13EE96C3" w14:textId="12BCD079" w:rsidR="00276155" w:rsidRPr="00F350E8" w:rsidRDefault="003D7DB0" w:rsidP="00816140">
      <w:pPr>
        <w:pStyle w:val="Vardinimas21"/>
        <w:ind w:firstLine="567"/>
        <w:jc w:val="left"/>
        <w:rPr>
          <w:rFonts w:cs="Arial"/>
          <w:lang w:eastAsia="lt-LT"/>
        </w:rPr>
      </w:pPr>
      <w:r w:rsidRPr="00F350E8">
        <w:rPr>
          <w:rFonts w:cs="Arial"/>
          <w:lang w:eastAsia="lt-LT"/>
        </w:rPr>
        <w:t>Darbinė temperatūra</w:t>
      </w:r>
      <w:r w:rsidR="00B278CC" w:rsidRPr="00F350E8">
        <w:rPr>
          <w:rFonts w:cs="Arial"/>
          <w:lang w:eastAsia="lt-LT"/>
        </w:rPr>
        <w:t xml:space="preserve"> – </w:t>
      </w:r>
      <w:r w:rsidRPr="00F350E8">
        <w:rPr>
          <w:rFonts w:cs="Arial"/>
          <w:lang w:eastAsia="lt-LT"/>
        </w:rPr>
        <w:t xml:space="preserve"> iki 170°C</w:t>
      </w:r>
      <w:r w:rsidR="001809DB" w:rsidRPr="00F350E8">
        <w:rPr>
          <w:rFonts w:cs="Arial"/>
          <w:lang w:eastAsia="lt-LT"/>
        </w:rPr>
        <w:t>;</w:t>
      </w:r>
    </w:p>
    <w:p w14:paraId="781278A0" w14:textId="3BB0B1D4" w:rsidR="00AC17DB" w:rsidRPr="00F350E8" w:rsidRDefault="00AC17DB" w:rsidP="003D0A64">
      <w:pPr>
        <w:pStyle w:val="Vardinimas21"/>
        <w:ind w:left="1134" w:hanging="567"/>
        <w:jc w:val="left"/>
        <w:rPr>
          <w:rFonts w:cs="Arial"/>
          <w:b/>
        </w:rPr>
      </w:pPr>
      <w:r w:rsidRPr="00F350E8">
        <w:rPr>
          <w:rFonts w:cs="Arial"/>
        </w:rPr>
        <w:t>Antikorozinio padengimo remonto technologija, dangos tipas ir markė turi būti parinkti taip, kad atitiktų šiems reikalavimas:</w:t>
      </w:r>
    </w:p>
    <w:p w14:paraId="77AA8762" w14:textId="366DD5B4" w:rsidR="00AC17DB" w:rsidRPr="00F350E8" w:rsidRDefault="00993DCA" w:rsidP="00816140">
      <w:pPr>
        <w:pStyle w:val="Vardinimas21"/>
        <w:ind w:firstLine="567"/>
        <w:jc w:val="left"/>
        <w:rPr>
          <w:rFonts w:cs="Arial"/>
          <w:b/>
        </w:rPr>
      </w:pPr>
      <w:r w:rsidRPr="00F350E8">
        <w:rPr>
          <w:rFonts w:cs="Arial"/>
        </w:rPr>
        <w:t>Aplinkos t</w:t>
      </w:r>
      <w:r w:rsidR="00AC17DB" w:rsidRPr="00F350E8">
        <w:rPr>
          <w:rFonts w:cs="Arial"/>
        </w:rPr>
        <w:t xml:space="preserve">emperatūra </w:t>
      </w:r>
      <w:r w:rsidR="000A14B6" w:rsidRPr="00F350E8">
        <w:rPr>
          <w:rFonts w:cs="Arial"/>
        </w:rPr>
        <w:t>+5</w:t>
      </w:r>
      <w:r w:rsidR="00AC17DB" w:rsidRPr="00F350E8">
        <w:rPr>
          <w:rFonts w:cs="Arial"/>
        </w:rPr>
        <w:t xml:space="preserve"> ÷ +</w:t>
      </w:r>
      <w:r w:rsidR="000A14B6" w:rsidRPr="00F350E8">
        <w:rPr>
          <w:rFonts w:cs="Arial"/>
        </w:rPr>
        <w:t>40</w:t>
      </w:r>
      <w:r w:rsidR="00AC17DB" w:rsidRPr="00F350E8">
        <w:rPr>
          <w:rFonts w:cs="Arial"/>
        </w:rPr>
        <w:t xml:space="preserve"> °C;</w:t>
      </w:r>
    </w:p>
    <w:p w14:paraId="6418C524" w14:textId="75350853" w:rsidR="00AC17DB" w:rsidRPr="00F350E8" w:rsidRDefault="00AC17DB" w:rsidP="00816140">
      <w:pPr>
        <w:pStyle w:val="Vardinimas21"/>
        <w:ind w:firstLine="567"/>
        <w:jc w:val="left"/>
        <w:rPr>
          <w:rFonts w:cs="Arial"/>
          <w:b/>
        </w:rPr>
      </w:pPr>
      <w:r w:rsidRPr="00F350E8">
        <w:rPr>
          <w:rFonts w:cs="Arial"/>
        </w:rPr>
        <w:t xml:space="preserve">Santykinė drėgmė </w:t>
      </w:r>
      <w:r w:rsidR="0050406D" w:rsidRPr="00F350E8">
        <w:rPr>
          <w:rFonts w:cs="Arial"/>
        </w:rPr>
        <w:t>iki 95</w:t>
      </w:r>
      <w:r w:rsidRPr="00F350E8">
        <w:rPr>
          <w:rFonts w:cs="Arial"/>
        </w:rPr>
        <w:t xml:space="preserve"> %;</w:t>
      </w:r>
    </w:p>
    <w:p w14:paraId="4284AE1E" w14:textId="25573C58" w:rsidR="00D94EBD" w:rsidRPr="00F350E8" w:rsidRDefault="00AC17DB" w:rsidP="00417263">
      <w:pPr>
        <w:pStyle w:val="Vardinimas21"/>
        <w:ind w:left="1134" w:hanging="567"/>
        <w:jc w:val="left"/>
        <w:rPr>
          <w:rFonts w:cs="Arial"/>
        </w:rPr>
      </w:pPr>
      <w:r w:rsidRPr="00F350E8">
        <w:rPr>
          <w:rFonts w:cs="Arial"/>
        </w:rPr>
        <w:t>Paviršiaus korozijos laipsnis – A, B pagal LST EN ISO 8501-1 arba lygiavertį standartą</w:t>
      </w:r>
      <w:r w:rsidR="005F17B6" w:rsidRPr="00F350E8">
        <w:rPr>
          <w:rFonts w:cs="Arial"/>
        </w:rPr>
        <w:t>.</w:t>
      </w:r>
    </w:p>
    <w:p w14:paraId="45FF394E" w14:textId="1B78248D" w:rsidR="00735C36" w:rsidRPr="002439AA" w:rsidRDefault="00735C36" w:rsidP="00417263">
      <w:pPr>
        <w:pStyle w:val="Vardinimas21"/>
        <w:ind w:left="1134" w:hanging="567"/>
        <w:jc w:val="left"/>
        <w:rPr>
          <w:rFonts w:cs="Arial"/>
        </w:rPr>
      </w:pPr>
      <w:r w:rsidRPr="00F350E8">
        <w:rPr>
          <w:rFonts w:cs="Arial"/>
        </w:rPr>
        <w:t>Visoms tarpinėms naudoti sandarinimo plokštę skirtą aukštoms darbinėms temperatūroms ne mažiau kaip 250 °, maksimalus darbinis slėgis ne mažiau 25 barų slėgiui, armuota metaliniu tinkleliu.</w:t>
      </w:r>
      <w:r w:rsidRPr="00F350E8">
        <w:rPr>
          <w:rFonts w:eastAsiaTheme="minorHAnsi" w:cs="Arial"/>
          <w:snapToGrid/>
        </w:rPr>
        <w:t xml:space="preserve"> </w:t>
      </w:r>
    </w:p>
    <w:p w14:paraId="5BC423F8" w14:textId="49FABC9F" w:rsidR="008A5112" w:rsidRPr="008A5112" w:rsidRDefault="007C6A09" w:rsidP="00417263">
      <w:pPr>
        <w:pStyle w:val="Vardinimas21"/>
        <w:ind w:left="1134" w:hanging="567"/>
        <w:jc w:val="left"/>
        <w:rPr>
          <w:rFonts w:cs="Arial"/>
        </w:rPr>
      </w:pPr>
      <w:r w:rsidRPr="007C6A09">
        <w:rPr>
          <w:rFonts w:eastAsiaTheme="minorHAnsi" w:cs="Arial"/>
          <w:snapToGrid/>
        </w:rPr>
        <w:t xml:space="preserve">Visi </w:t>
      </w:r>
      <w:proofErr w:type="spellStart"/>
      <w:r w:rsidRPr="007C6A09">
        <w:rPr>
          <w:rFonts w:eastAsiaTheme="minorHAnsi" w:cs="Arial"/>
          <w:snapToGrid/>
        </w:rPr>
        <w:t>flanšiniai</w:t>
      </w:r>
      <w:proofErr w:type="spellEnd"/>
      <w:r w:rsidRPr="007C6A09">
        <w:rPr>
          <w:rFonts w:eastAsiaTheme="minorHAnsi" w:cs="Arial"/>
          <w:snapToGrid/>
        </w:rPr>
        <w:t xml:space="preserve"> sujungimai turi būti suderinami su esamais vamzdyno </w:t>
      </w:r>
      <w:proofErr w:type="spellStart"/>
      <w:r w:rsidRPr="007C6A09">
        <w:rPr>
          <w:rFonts w:eastAsiaTheme="minorHAnsi" w:cs="Arial"/>
          <w:snapToGrid/>
        </w:rPr>
        <w:t>flanšais</w:t>
      </w:r>
      <w:proofErr w:type="spellEnd"/>
      <w:r w:rsidR="00DB2D77">
        <w:rPr>
          <w:rFonts w:eastAsiaTheme="minorHAnsi" w:cs="Arial"/>
          <w:snapToGrid/>
        </w:rPr>
        <w:t xml:space="preserve"> </w:t>
      </w:r>
      <w:r w:rsidR="00DB2D77" w:rsidRPr="00DB2D77">
        <w:rPr>
          <w:rFonts w:eastAsiaTheme="minorHAnsi" w:cs="Arial"/>
          <w:snapToGrid/>
        </w:rPr>
        <w:t>(geometriškai ir pagal varžtų išdėstymą)</w:t>
      </w:r>
      <w:r w:rsidR="008A5112">
        <w:rPr>
          <w:rFonts w:eastAsiaTheme="minorHAnsi" w:cs="Arial"/>
          <w:snapToGrid/>
        </w:rPr>
        <w:t>.</w:t>
      </w:r>
    </w:p>
    <w:p w14:paraId="6CE807A1" w14:textId="49C64E77" w:rsidR="00313156" w:rsidRPr="009420BB" w:rsidRDefault="00313156" w:rsidP="009420BB">
      <w:pPr>
        <w:pStyle w:val="Vardinimas21"/>
        <w:ind w:left="1134" w:hanging="567"/>
        <w:jc w:val="left"/>
        <w:rPr>
          <w:rFonts w:cs="Arial"/>
        </w:rPr>
      </w:pPr>
      <w:r w:rsidRPr="00F350E8">
        <w:rPr>
          <w:rFonts w:cs="Arial"/>
        </w:rPr>
        <w:t>Vamzdžiai turi turėti sekančius gamyklinius identifikavimo ženklinimus kiekvieno atskiro</w:t>
      </w:r>
      <w:r w:rsidR="009420BB">
        <w:rPr>
          <w:rFonts w:cs="Arial"/>
        </w:rPr>
        <w:t xml:space="preserve"> </w:t>
      </w:r>
      <w:r w:rsidRPr="009420BB">
        <w:rPr>
          <w:rFonts w:cs="Arial"/>
        </w:rPr>
        <w:t>vamzdžio išorėje, vamzdžio gale</w:t>
      </w:r>
      <w:r w:rsidR="002C153F" w:rsidRPr="009420BB">
        <w:rPr>
          <w:rFonts w:cs="Arial"/>
        </w:rPr>
        <w:t xml:space="preserve"> arba lygiavertį ženklinimą</w:t>
      </w:r>
      <w:r w:rsidRPr="009420BB">
        <w:rPr>
          <w:rFonts w:cs="Arial"/>
        </w:rPr>
        <w:t>:</w:t>
      </w:r>
    </w:p>
    <w:p w14:paraId="1C7990F2" w14:textId="22FF8C02" w:rsidR="00313156" w:rsidRPr="00F350E8" w:rsidRDefault="002D4E24" w:rsidP="00816140">
      <w:pPr>
        <w:pStyle w:val="Vard"/>
        <w:spacing w:line="276" w:lineRule="auto"/>
        <w:ind w:firstLine="567"/>
        <w:jc w:val="left"/>
        <w:rPr>
          <w:rFonts w:cs="Arial"/>
        </w:rPr>
      </w:pPr>
      <w:r w:rsidRPr="00F350E8">
        <w:rPr>
          <w:rFonts w:cs="Arial"/>
        </w:rPr>
        <w:t>P</w:t>
      </w:r>
      <w:r w:rsidR="00313156" w:rsidRPr="00F350E8">
        <w:rPr>
          <w:rFonts w:cs="Arial"/>
        </w:rPr>
        <w:t>lieno lydymo partijos Nr., arba vamzdžio Nr.;</w:t>
      </w:r>
    </w:p>
    <w:p w14:paraId="7EBA454A" w14:textId="780D6EB2" w:rsidR="00313156" w:rsidRPr="00F350E8" w:rsidRDefault="002D4E24" w:rsidP="00816140">
      <w:pPr>
        <w:pStyle w:val="Vard"/>
        <w:spacing w:line="276" w:lineRule="auto"/>
        <w:ind w:firstLine="567"/>
        <w:jc w:val="left"/>
        <w:rPr>
          <w:rFonts w:cs="Arial"/>
        </w:rPr>
      </w:pPr>
      <w:r w:rsidRPr="00F350E8">
        <w:rPr>
          <w:rFonts w:cs="Arial"/>
        </w:rPr>
        <w:t>P</w:t>
      </w:r>
      <w:r w:rsidR="00313156" w:rsidRPr="00F350E8">
        <w:rPr>
          <w:rFonts w:cs="Arial"/>
        </w:rPr>
        <w:t>lieno markė;</w:t>
      </w:r>
    </w:p>
    <w:p w14:paraId="4B011C9F" w14:textId="1806D13F" w:rsidR="00313156" w:rsidRPr="00F350E8" w:rsidRDefault="002D4E24" w:rsidP="00816140">
      <w:pPr>
        <w:pStyle w:val="Vard"/>
        <w:spacing w:line="276" w:lineRule="auto"/>
        <w:ind w:firstLine="567"/>
        <w:jc w:val="left"/>
        <w:rPr>
          <w:rFonts w:cs="Arial"/>
        </w:rPr>
      </w:pPr>
      <w:r w:rsidRPr="00F350E8">
        <w:rPr>
          <w:rFonts w:cs="Arial"/>
        </w:rPr>
        <w:t>V</w:t>
      </w:r>
      <w:r w:rsidR="00313156" w:rsidRPr="00F350E8">
        <w:rPr>
          <w:rFonts w:cs="Arial"/>
        </w:rPr>
        <w:t>amzdžio Ø ir S.</w:t>
      </w:r>
    </w:p>
    <w:p w14:paraId="02FAAA0F" w14:textId="7A43552B" w:rsidR="00313156" w:rsidRDefault="002D4E24" w:rsidP="00417263">
      <w:pPr>
        <w:pStyle w:val="Vard"/>
        <w:tabs>
          <w:tab w:val="clear" w:pos="567"/>
          <w:tab w:val="left" w:pos="1276"/>
        </w:tabs>
        <w:spacing w:line="276" w:lineRule="auto"/>
        <w:ind w:left="1134" w:firstLine="0"/>
        <w:jc w:val="left"/>
        <w:rPr>
          <w:rFonts w:cs="Arial"/>
        </w:rPr>
      </w:pPr>
      <w:r w:rsidRPr="00F350E8">
        <w:rPr>
          <w:rFonts w:cs="Arial"/>
        </w:rPr>
        <w:t>V</w:t>
      </w:r>
      <w:r w:rsidR="00313156" w:rsidRPr="00F350E8">
        <w:rPr>
          <w:rFonts w:cs="Arial"/>
        </w:rPr>
        <w:t>amzdžių galai: vamzdžių galų nuožulos turi būti suformuojamos pagal EN 10217</w:t>
      </w:r>
      <w:r w:rsidR="00F47431">
        <w:rPr>
          <w:rFonts w:cs="Arial"/>
        </w:rPr>
        <w:t xml:space="preserve"> arba lygiavertį standartą</w:t>
      </w:r>
      <w:r w:rsidR="00313156" w:rsidRPr="00F350E8">
        <w:rPr>
          <w:rFonts w:cs="Arial"/>
        </w:rPr>
        <w:t>.</w:t>
      </w:r>
    </w:p>
    <w:p w14:paraId="4CA3B1B3" w14:textId="5A2C360F" w:rsidR="00D94EBD" w:rsidRPr="00F350E8" w:rsidRDefault="00417263" w:rsidP="00FF786F">
      <w:pPr>
        <w:pStyle w:val="Vardinimas1"/>
        <w:jc w:val="both"/>
        <w:rPr>
          <w:rFonts w:cs="Arial"/>
        </w:rPr>
      </w:pPr>
      <w:r>
        <w:rPr>
          <w:rFonts w:cs="Arial"/>
          <w:caps w:val="0"/>
        </w:rPr>
        <w:t>R</w:t>
      </w:r>
      <w:r w:rsidRPr="00F350E8">
        <w:rPr>
          <w:rFonts w:cs="Arial"/>
          <w:caps w:val="0"/>
        </w:rPr>
        <w:t>eikalavimai atliekamiems darbams:</w:t>
      </w:r>
    </w:p>
    <w:p w14:paraId="3EE51045" w14:textId="6BD8CD17" w:rsidR="00D94EBD" w:rsidRPr="00F350E8" w:rsidRDefault="00D94EBD" w:rsidP="00417263">
      <w:pPr>
        <w:pStyle w:val="Vardinimas21"/>
        <w:ind w:firstLine="567"/>
        <w:jc w:val="left"/>
        <w:rPr>
          <w:rFonts w:cs="Arial"/>
        </w:rPr>
      </w:pPr>
      <w:r w:rsidRPr="00F350E8">
        <w:rPr>
          <w:rFonts w:cs="Arial"/>
        </w:rPr>
        <w:t>Esamos vamzdyno izoliacijos nuėmim</w:t>
      </w:r>
      <w:r w:rsidR="00E97188" w:rsidRPr="00F350E8">
        <w:rPr>
          <w:rFonts w:cs="Arial"/>
        </w:rPr>
        <w:t>as</w:t>
      </w:r>
      <w:r w:rsidRPr="00F350E8">
        <w:rPr>
          <w:rFonts w:cs="Arial"/>
        </w:rPr>
        <w:t>, išrūšiavim</w:t>
      </w:r>
      <w:r w:rsidR="00E97188" w:rsidRPr="00F350E8">
        <w:rPr>
          <w:rFonts w:cs="Arial"/>
        </w:rPr>
        <w:t>as</w:t>
      </w:r>
      <w:r w:rsidRPr="00F350E8">
        <w:rPr>
          <w:rFonts w:cs="Arial"/>
        </w:rPr>
        <w:t xml:space="preserve"> ir utilizavim</w:t>
      </w:r>
      <w:r w:rsidR="00E97188" w:rsidRPr="00F350E8">
        <w:rPr>
          <w:rFonts w:cs="Arial"/>
        </w:rPr>
        <w:t>as</w:t>
      </w:r>
      <w:r w:rsidRPr="00F350E8">
        <w:rPr>
          <w:rFonts w:cs="Arial"/>
        </w:rPr>
        <w:t>;</w:t>
      </w:r>
    </w:p>
    <w:p w14:paraId="74AE04A6" w14:textId="3B436BC2" w:rsidR="00D94EBD" w:rsidRPr="00F350E8" w:rsidRDefault="00D94EBD" w:rsidP="00417263">
      <w:pPr>
        <w:pStyle w:val="Vardinimas21"/>
        <w:ind w:firstLine="567"/>
        <w:jc w:val="left"/>
        <w:rPr>
          <w:rFonts w:cs="Arial"/>
        </w:rPr>
      </w:pPr>
      <w:r w:rsidRPr="00F350E8">
        <w:rPr>
          <w:rFonts w:cs="Arial"/>
        </w:rPr>
        <w:t>Senų vamzdžių demontavim</w:t>
      </w:r>
      <w:r w:rsidR="007402EE" w:rsidRPr="00F350E8">
        <w:rPr>
          <w:rFonts w:cs="Arial"/>
        </w:rPr>
        <w:t>as</w:t>
      </w:r>
      <w:r w:rsidR="00404C5E" w:rsidRPr="00F350E8">
        <w:rPr>
          <w:rFonts w:cs="Arial"/>
        </w:rPr>
        <w:t>, metalą paliekant užsakovui</w:t>
      </w:r>
      <w:r w:rsidRPr="00F350E8">
        <w:rPr>
          <w:rFonts w:cs="Arial"/>
        </w:rPr>
        <w:t>;</w:t>
      </w:r>
    </w:p>
    <w:p w14:paraId="52F54F7C" w14:textId="0F1BAD4F" w:rsidR="00D94EBD" w:rsidRPr="00F350E8" w:rsidRDefault="00D94EBD" w:rsidP="00417263">
      <w:pPr>
        <w:pStyle w:val="Vardinimas21"/>
        <w:ind w:left="1134" w:hanging="567"/>
        <w:jc w:val="left"/>
        <w:rPr>
          <w:rFonts w:cs="Arial"/>
        </w:rPr>
      </w:pPr>
      <w:r w:rsidRPr="00F350E8">
        <w:rPr>
          <w:rFonts w:cs="Arial"/>
        </w:rPr>
        <w:t>Kanalų išvalym</w:t>
      </w:r>
      <w:r w:rsidR="007402EE" w:rsidRPr="00F350E8">
        <w:rPr>
          <w:rFonts w:cs="Arial"/>
        </w:rPr>
        <w:t>as</w:t>
      </w:r>
      <w:r w:rsidRPr="00F350E8">
        <w:rPr>
          <w:rFonts w:cs="Arial"/>
        </w:rPr>
        <w:t xml:space="preserve"> bei šiukšlių pašalinim</w:t>
      </w:r>
      <w:r w:rsidR="007402EE" w:rsidRPr="00F350E8">
        <w:rPr>
          <w:rFonts w:cs="Arial"/>
        </w:rPr>
        <w:t>as</w:t>
      </w:r>
      <w:r w:rsidRPr="00F350E8">
        <w:rPr>
          <w:rFonts w:cs="Arial"/>
        </w:rPr>
        <w:t xml:space="preserve"> ir utilizavim</w:t>
      </w:r>
      <w:r w:rsidR="007402EE" w:rsidRPr="00F350E8">
        <w:rPr>
          <w:rFonts w:cs="Arial"/>
        </w:rPr>
        <w:t>as, pagal galiojan</w:t>
      </w:r>
      <w:r w:rsidR="00E07CAC" w:rsidRPr="00F350E8">
        <w:rPr>
          <w:rFonts w:cs="Arial"/>
        </w:rPr>
        <w:t>tį LR atliekų tvarkymo įstatymą</w:t>
      </w:r>
      <w:r w:rsidR="00A650D5" w:rsidRPr="00F350E8">
        <w:rPr>
          <w:rFonts w:cs="Arial"/>
        </w:rPr>
        <w:t>;</w:t>
      </w:r>
    </w:p>
    <w:p w14:paraId="27F73991" w14:textId="3FB4D367" w:rsidR="00D94EBD" w:rsidRPr="00F350E8" w:rsidRDefault="00D94EBD" w:rsidP="00417263">
      <w:pPr>
        <w:pStyle w:val="Vardinimas21"/>
        <w:ind w:firstLine="567"/>
        <w:jc w:val="left"/>
        <w:rPr>
          <w:rFonts w:cs="Arial"/>
        </w:rPr>
      </w:pPr>
      <w:r w:rsidRPr="00F350E8">
        <w:rPr>
          <w:rFonts w:cs="Arial"/>
        </w:rPr>
        <w:t>Naujų vamzdynų sumontavimą pagal schemą;</w:t>
      </w:r>
    </w:p>
    <w:p w14:paraId="52682A45" w14:textId="168141D8" w:rsidR="00D94EBD" w:rsidRPr="00F350E8" w:rsidRDefault="00D94EBD" w:rsidP="00417263">
      <w:pPr>
        <w:pStyle w:val="Vardinimas21"/>
        <w:ind w:firstLine="567"/>
        <w:jc w:val="left"/>
        <w:rPr>
          <w:rFonts w:cs="Arial"/>
        </w:rPr>
      </w:pPr>
      <w:r w:rsidRPr="00F350E8">
        <w:rPr>
          <w:rFonts w:cs="Arial"/>
        </w:rPr>
        <w:t>Visus būtinus sujungimus (</w:t>
      </w:r>
      <w:proofErr w:type="spellStart"/>
      <w:r w:rsidRPr="00F350E8">
        <w:rPr>
          <w:rFonts w:cs="Arial"/>
        </w:rPr>
        <w:t>presiniai</w:t>
      </w:r>
      <w:proofErr w:type="spellEnd"/>
      <w:r w:rsidRPr="00F350E8">
        <w:rPr>
          <w:rFonts w:cs="Arial"/>
        </w:rPr>
        <w:t xml:space="preserve">, suvirinimas, </w:t>
      </w:r>
      <w:proofErr w:type="spellStart"/>
      <w:r w:rsidRPr="00F350E8">
        <w:rPr>
          <w:rFonts w:cs="Arial"/>
        </w:rPr>
        <w:t>srieginiai</w:t>
      </w:r>
      <w:proofErr w:type="spellEnd"/>
      <w:r w:rsidRPr="00F350E8">
        <w:rPr>
          <w:rFonts w:cs="Arial"/>
        </w:rPr>
        <w:t xml:space="preserve"> sujungimai ir kt.).</w:t>
      </w:r>
    </w:p>
    <w:p w14:paraId="012A748F" w14:textId="44E530B0" w:rsidR="00D94EBD" w:rsidRPr="00F350E8" w:rsidRDefault="00D94EBD" w:rsidP="00417263">
      <w:pPr>
        <w:pStyle w:val="Vardinimas21"/>
        <w:ind w:firstLine="567"/>
        <w:jc w:val="left"/>
        <w:rPr>
          <w:rFonts w:cs="Arial"/>
        </w:rPr>
      </w:pPr>
      <w:r w:rsidRPr="00F350E8">
        <w:rPr>
          <w:rFonts w:cs="Arial"/>
        </w:rPr>
        <w:t>Vamzdyno tvirtinimus: laikikliai, inkarai, kompensatoriai.</w:t>
      </w:r>
    </w:p>
    <w:p w14:paraId="54C63D1B" w14:textId="653DA03E" w:rsidR="00D94EBD" w:rsidRPr="00F350E8" w:rsidRDefault="00D94EBD" w:rsidP="00417263">
      <w:pPr>
        <w:pStyle w:val="Vardinimas21"/>
        <w:ind w:firstLine="567"/>
        <w:jc w:val="left"/>
        <w:rPr>
          <w:rFonts w:cs="Arial"/>
        </w:rPr>
      </w:pPr>
      <w:r w:rsidRPr="00F350E8">
        <w:rPr>
          <w:rFonts w:cs="Arial"/>
        </w:rPr>
        <w:t>Naujai sumontuoto vamzdyno padengimą antikorozinėmis dangomis;</w:t>
      </w:r>
    </w:p>
    <w:p w14:paraId="542326A0" w14:textId="19DD9FFE" w:rsidR="00D94EBD" w:rsidRPr="00F350E8" w:rsidRDefault="00D94EBD" w:rsidP="00417263">
      <w:pPr>
        <w:pStyle w:val="Vardinimas21"/>
        <w:ind w:firstLine="567"/>
        <w:jc w:val="left"/>
        <w:rPr>
          <w:rFonts w:cs="Arial"/>
        </w:rPr>
      </w:pPr>
      <w:r w:rsidRPr="00F350E8">
        <w:rPr>
          <w:rFonts w:cs="Arial"/>
        </w:rPr>
        <w:lastRenderedPageBreak/>
        <w:t>Vamzdžių izoliavimą ir apskardinimą;</w:t>
      </w:r>
    </w:p>
    <w:p w14:paraId="6CAF64A1" w14:textId="77777777" w:rsidR="00887E8A" w:rsidRPr="00F350E8" w:rsidRDefault="00D94EBD" w:rsidP="00417263">
      <w:pPr>
        <w:pStyle w:val="Vardinimas21"/>
        <w:ind w:firstLine="567"/>
        <w:jc w:val="left"/>
        <w:rPr>
          <w:rFonts w:cs="Arial"/>
        </w:rPr>
      </w:pPr>
      <w:r w:rsidRPr="00F350E8">
        <w:rPr>
          <w:rFonts w:cs="Arial"/>
        </w:rPr>
        <w:t>Bandomuosius darbus;</w:t>
      </w:r>
    </w:p>
    <w:p w14:paraId="254FF0BD" w14:textId="740D1EB1" w:rsidR="00AC17DB" w:rsidRPr="00F350E8" w:rsidRDefault="00D94EBD" w:rsidP="004A455E">
      <w:pPr>
        <w:pStyle w:val="Vardinimas21"/>
        <w:ind w:left="1134" w:hanging="567"/>
        <w:jc w:val="left"/>
        <w:rPr>
          <w:rFonts w:cs="Arial"/>
        </w:rPr>
      </w:pPr>
      <w:r w:rsidRPr="00F350E8">
        <w:rPr>
          <w:rFonts w:cs="Arial"/>
        </w:rPr>
        <w:t>Kanalų perdengimų pakeitimas naujais (Rifliuotais lapais S235</w:t>
      </w:r>
      <w:r w:rsidR="00F47431">
        <w:rPr>
          <w:rFonts w:cs="Arial"/>
        </w:rPr>
        <w:t xml:space="preserve"> arba lygiave</w:t>
      </w:r>
      <w:r w:rsidR="00CB5B71">
        <w:rPr>
          <w:rFonts w:cs="Arial"/>
        </w:rPr>
        <w:t>rčiais</w:t>
      </w:r>
      <w:r w:rsidRPr="00F350E8">
        <w:rPr>
          <w:rFonts w:cs="Arial"/>
        </w:rPr>
        <w:t>,</w:t>
      </w:r>
      <w:r w:rsidR="00CB5B71">
        <w:rPr>
          <w:rFonts w:cs="Arial"/>
        </w:rPr>
        <w:t xml:space="preserve"> ne mažiau kaip</w:t>
      </w:r>
      <w:r w:rsidRPr="00F350E8">
        <w:rPr>
          <w:rFonts w:cs="Arial"/>
        </w:rPr>
        <w:t xml:space="preserve"> 5mm storio,</w:t>
      </w:r>
      <w:r w:rsidR="00CB5B71">
        <w:rPr>
          <w:rFonts w:cs="Arial"/>
        </w:rPr>
        <w:t xml:space="preserve"> tvirtinimo</w:t>
      </w:r>
      <w:r w:rsidRPr="00F350E8">
        <w:rPr>
          <w:rFonts w:cs="Arial"/>
        </w:rPr>
        <w:t xml:space="preserve"> kampainis sienelė</w:t>
      </w:r>
      <w:r w:rsidR="00CB5B71">
        <w:rPr>
          <w:rFonts w:cs="Arial"/>
        </w:rPr>
        <w:t xml:space="preserve"> ne mažesnė kaip</w:t>
      </w:r>
      <w:r w:rsidRPr="00F350E8">
        <w:rPr>
          <w:rFonts w:cs="Arial"/>
        </w:rPr>
        <w:t xml:space="preserve"> 6 mm).</w:t>
      </w:r>
    </w:p>
    <w:p w14:paraId="1BCAB9D6" w14:textId="03F5D5C3" w:rsidR="00A64838" w:rsidRPr="00F350E8" w:rsidRDefault="00967FDB" w:rsidP="00CF2D8A">
      <w:pPr>
        <w:pStyle w:val="Vardinimas1"/>
        <w:spacing w:line="276" w:lineRule="auto"/>
        <w:jc w:val="both"/>
        <w:rPr>
          <w:rFonts w:eastAsia="Calibri" w:cs="Arial"/>
          <w:lang w:eastAsia="lt-LT"/>
        </w:rPr>
      </w:pPr>
      <w:r>
        <w:rPr>
          <w:rFonts w:cs="Arial"/>
          <w:caps w:val="0"/>
        </w:rPr>
        <w:t>R</w:t>
      </w:r>
      <w:r w:rsidRPr="00F350E8">
        <w:rPr>
          <w:rFonts w:cs="Arial"/>
          <w:caps w:val="0"/>
        </w:rPr>
        <w:t>eikalavimai suvirinimo darbams</w:t>
      </w:r>
    </w:p>
    <w:p w14:paraId="4B48193D" w14:textId="77777777" w:rsidR="00A64838" w:rsidRPr="00F350E8" w:rsidRDefault="00A64838" w:rsidP="00236BA1">
      <w:pPr>
        <w:pStyle w:val="Vardinimas21"/>
        <w:ind w:left="1134" w:hanging="567"/>
        <w:jc w:val="left"/>
        <w:rPr>
          <w:rFonts w:cs="Arial"/>
        </w:rPr>
      </w:pPr>
      <w:r w:rsidRPr="00F350E8">
        <w:rPr>
          <w:rFonts w:cs="Arial"/>
        </w:rPr>
        <w:t>Tiekėjas (rangovas)  privalo būti įdiegęs veiksmingą suvirinimo kokybės užtikrinimo sistemą. Sistema turi būti paremta visais suvirinimo proceso atitikimo standarto LST EN ISO 3834-2:2006 ar lygiaverčio standarto reikalavimus ir juos atitikti. Tiekėjas (rangovas)  turi paskirti už suvirinimo proceso atitikimą atsakingą asmenį (suvirinimo koordinatorių), kuris koordinuos ir (arba) prižiūrės suderintą suvirinimo proceso kokybės užtikrinimo sistemą ir (arba) programą.</w:t>
      </w:r>
    </w:p>
    <w:p w14:paraId="27FD127A" w14:textId="77777777" w:rsidR="00A64838" w:rsidRPr="00F350E8" w:rsidRDefault="00A64838" w:rsidP="00236BA1">
      <w:pPr>
        <w:pStyle w:val="Vardinimas21"/>
        <w:ind w:left="1134" w:hanging="567"/>
        <w:jc w:val="left"/>
        <w:rPr>
          <w:rFonts w:cs="Arial"/>
        </w:rPr>
      </w:pPr>
      <w:r w:rsidRPr="00F350E8">
        <w:rPr>
          <w:rFonts w:cs="Arial"/>
        </w:rPr>
        <w:t>Suvirintojai turi turėti savo asmeninį žymeklį, kuris turi būti užrašomas į suvirinimo formuliarą, kad būtų matoma kiekvieno suvirintojo darbų apimtis.</w:t>
      </w:r>
    </w:p>
    <w:p w14:paraId="32BA9994" w14:textId="77777777" w:rsidR="00A64838" w:rsidRPr="00F350E8" w:rsidRDefault="00A64838" w:rsidP="00236BA1">
      <w:pPr>
        <w:pStyle w:val="Vardinimas21"/>
        <w:ind w:left="1134" w:hanging="567"/>
        <w:jc w:val="left"/>
        <w:rPr>
          <w:rFonts w:cs="Arial"/>
        </w:rPr>
      </w:pPr>
      <w:r w:rsidRPr="00F350E8">
        <w:rPr>
          <w:rFonts w:cs="Arial"/>
        </w:rPr>
        <w:t>Visoms suvirinimo siūlėms turi būti sudaryti suvirinimo procedūrų aprašai (SPA) pagal LST EN ISO 15609-1:2019 ar lygiaverčio reikalavimus ir pateikti Perkančiajam subjektui. Perkančiojo subjekto patvirtintos SPA kopijos turi būti pas suvirintoją. Suvirinimas atliekamas pagal patvirtinto SPA reikalavimus. Visi pakeitimai turi būti suderinti su Perkančiuoju subjektu.</w:t>
      </w:r>
    </w:p>
    <w:p w14:paraId="66E0692E" w14:textId="0B4734EA" w:rsidR="00A64838" w:rsidRPr="00F350E8" w:rsidRDefault="00A64838" w:rsidP="00236BA1">
      <w:pPr>
        <w:pStyle w:val="Vardinimas21"/>
        <w:ind w:left="1134" w:hanging="567"/>
        <w:jc w:val="left"/>
        <w:rPr>
          <w:rFonts w:cs="Arial"/>
        </w:rPr>
      </w:pPr>
      <w:r w:rsidRPr="00F350E8">
        <w:rPr>
          <w:rFonts w:cs="Arial"/>
        </w:rPr>
        <w:t>Prieš suvirinimo darbus Tiekėjas (rangovas) pateikia suderinimui sekančią dokumentaciją:</w:t>
      </w:r>
      <w:r w:rsidR="00FD5C99" w:rsidRPr="00F350E8">
        <w:rPr>
          <w:rFonts w:cs="Arial"/>
        </w:rPr>
        <w:t xml:space="preserve"> </w:t>
      </w:r>
      <w:r w:rsidRPr="00F350E8">
        <w:rPr>
          <w:rFonts w:cs="Arial"/>
        </w:rPr>
        <w:t>personalo kvalifikacinių pažymėjimų kopijas;</w:t>
      </w:r>
    </w:p>
    <w:p w14:paraId="4A2FEE1D" w14:textId="6453394D"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 xml:space="preserve">uvirinimo procedūrų aprašą; </w:t>
      </w:r>
    </w:p>
    <w:p w14:paraId="2BCEB7A9" w14:textId="52628FFD"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uvirinimo procedūros patvirtinimo protokolą;</w:t>
      </w:r>
    </w:p>
    <w:p w14:paraId="3468A22A" w14:textId="29CC7210"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uvirinimo siūlių formuliarą (formuliarus paruošia Tiekėjas);</w:t>
      </w:r>
    </w:p>
    <w:p w14:paraId="2D2201F2" w14:textId="7E18F29E" w:rsidR="00A64838" w:rsidRPr="00F350E8" w:rsidRDefault="002D4E24" w:rsidP="00236BA1">
      <w:pPr>
        <w:pStyle w:val="Vard"/>
        <w:spacing w:line="276" w:lineRule="auto"/>
        <w:ind w:left="1134" w:firstLine="0"/>
        <w:jc w:val="left"/>
        <w:rPr>
          <w:rFonts w:cs="Arial"/>
        </w:rPr>
      </w:pPr>
      <w:r w:rsidRPr="00F350E8">
        <w:rPr>
          <w:rFonts w:cs="Arial"/>
        </w:rPr>
        <w:t>N</w:t>
      </w:r>
      <w:r w:rsidR="00A64838" w:rsidRPr="00F350E8">
        <w:rPr>
          <w:rFonts w:cs="Arial"/>
        </w:rPr>
        <w:t>audojamų medžiagų sertifikatus;</w:t>
      </w:r>
    </w:p>
    <w:p w14:paraId="0CB16ED8" w14:textId="64CEF065"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uvirinimo medžiagų sertifikatus.</w:t>
      </w:r>
    </w:p>
    <w:p w14:paraId="0DF6045A" w14:textId="77777777" w:rsidR="00A64838" w:rsidRPr="00F350E8" w:rsidRDefault="00A64838" w:rsidP="00236BA1">
      <w:pPr>
        <w:pStyle w:val="Vardinimas21"/>
        <w:ind w:left="1134" w:hanging="567"/>
        <w:jc w:val="left"/>
        <w:rPr>
          <w:rFonts w:cs="Arial"/>
        </w:rPr>
      </w:pPr>
      <w:r w:rsidRPr="00F350E8">
        <w:rPr>
          <w:rFonts w:cs="Arial"/>
        </w:rPr>
        <w:t>Prieš suvirinimą turi būti atlikta:</w:t>
      </w:r>
    </w:p>
    <w:p w14:paraId="3211A6CB" w14:textId="1D04650D" w:rsidR="00A64838" w:rsidRPr="00F350E8" w:rsidRDefault="002D4E24" w:rsidP="00236BA1">
      <w:pPr>
        <w:pStyle w:val="Vard"/>
        <w:spacing w:line="276" w:lineRule="auto"/>
        <w:ind w:left="1134" w:firstLine="0"/>
        <w:jc w:val="left"/>
        <w:rPr>
          <w:rFonts w:cs="Arial"/>
        </w:rPr>
      </w:pPr>
      <w:r w:rsidRPr="00F350E8">
        <w:rPr>
          <w:rFonts w:cs="Arial"/>
        </w:rPr>
        <w:t>N</w:t>
      </w:r>
      <w:r w:rsidR="00A64838" w:rsidRPr="00F350E8">
        <w:rPr>
          <w:rFonts w:cs="Arial"/>
        </w:rPr>
        <w:t>audojamų medžiagų identifikacija;</w:t>
      </w:r>
    </w:p>
    <w:p w14:paraId="6A389921" w14:textId="7E820C06"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uvirinimo medžiagų identifikacija;</w:t>
      </w:r>
    </w:p>
    <w:p w14:paraId="18576999" w14:textId="487D4FC8"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uvirinimo sąlygų patikrinimas;</w:t>
      </w:r>
    </w:p>
    <w:p w14:paraId="6C7AC78E" w14:textId="3462015E" w:rsidR="00A64838" w:rsidRPr="00F350E8" w:rsidRDefault="002D4E24" w:rsidP="00236BA1">
      <w:pPr>
        <w:pStyle w:val="Vard"/>
        <w:spacing w:line="276" w:lineRule="auto"/>
        <w:ind w:left="1134" w:firstLine="0"/>
        <w:jc w:val="left"/>
        <w:rPr>
          <w:rFonts w:cs="Arial"/>
        </w:rPr>
      </w:pPr>
      <w:r w:rsidRPr="00F350E8">
        <w:rPr>
          <w:rFonts w:cs="Arial"/>
        </w:rPr>
        <w:t>S</w:t>
      </w:r>
      <w:r w:rsidR="00A64838" w:rsidRPr="00F350E8">
        <w:rPr>
          <w:rFonts w:cs="Arial"/>
        </w:rPr>
        <w:t>uvirinimo medžiagų laikymo darbo vietoje patikrinimas.</w:t>
      </w:r>
    </w:p>
    <w:p w14:paraId="3D467C89" w14:textId="30F7FD27" w:rsidR="00A64838" w:rsidRPr="00F350E8" w:rsidRDefault="00A64838" w:rsidP="00236BA1">
      <w:pPr>
        <w:pStyle w:val="Vardinimas21"/>
        <w:ind w:left="1134" w:hanging="567"/>
        <w:jc w:val="left"/>
        <w:rPr>
          <w:rFonts w:cs="Arial"/>
        </w:rPr>
      </w:pPr>
      <w:r w:rsidRPr="00F350E8">
        <w:rPr>
          <w:rFonts w:cs="Arial"/>
        </w:rPr>
        <w:t>Suvirinimo sujungimų patikrinim</w:t>
      </w:r>
      <w:r w:rsidR="005E51CE" w:rsidRPr="00F350E8">
        <w:rPr>
          <w:rFonts w:cs="Arial"/>
        </w:rPr>
        <w:t>as</w:t>
      </w:r>
      <w:r w:rsidRPr="00F350E8">
        <w:rPr>
          <w:rFonts w:cs="Arial"/>
        </w:rPr>
        <w:t xml:space="preserve"> neardančiais metodais (rentgenu arba, suderinus su perkančiuoju subjektu, ultragarsu) </w:t>
      </w:r>
      <w:r w:rsidR="00615262" w:rsidRPr="00F350E8">
        <w:rPr>
          <w:rFonts w:cs="Arial"/>
        </w:rPr>
        <w:t>turi būti atlikt</w:t>
      </w:r>
      <w:r w:rsidR="005E51CE" w:rsidRPr="00F350E8">
        <w:rPr>
          <w:rFonts w:cs="Arial"/>
        </w:rPr>
        <w:t>as</w:t>
      </w:r>
      <w:r w:rsidR="00615262" w:rsidRPr="00F350E8">
        <w:rPr>
          <w:rFonts w:cs="Arial"/>
        </w:rPr>
        <w:t xml:space="preserve"> vadovaujantis </w:t>
      </w:r>
      <w:r w:rsidR="00B32D7D" w:rsidRPr="00F350E8">
        <w:rPr>
          <w:rFonts w:cs="Arial"/>
        </w:rPr>
        <w:t>LST EN 1435</w:t>
      </w:r>
      <w:r w:rsidR="0041630A" w:rsidRPr="00F350E8">
        <w:rPr>
          <w:rFonts w:cs="Arial"/>
        </w:rPr>
        <w:t>, LST EN</w:t>
      </w:r>
      <w:r w:rsidR="00EC1D85" w:rsidRPr="00F350E8">
        <w:rPr>
          <w:rFonts w:cs="Arial"/>
        </w:rPr>
        <w:t xml:space="preserve"> ISO 17640</w:t>
      </w:r>
      <w:r w:rsidR="00615262" w:rsidRPr="00F350E8">
        <w:rPr>
          <w:rFonts w:cs="Arial"/>
        </w:rPr>
        <w:t xml:space="preserve"> arba lygiaverčiu</w:t>
      </w:r>
      <w:r w:rsidR="00B32D7D" w:rsidRPr="00F350E8">
        <w:rPr>
          <w:rFonts w:cs="Arial"/>
        </w:rPr>
        <w:t xml:space="preserve"> standart</w:t>
      </w:r>
      <w:r w:rsidR="00615262" w:rsidRPr="00F350E8">
        <w:rPr>
          <w:rFonts w:cs="Arial"/>
        </w:rPr>
        <w:t>ų reikalavimais</w:t>
      </w:r>
      <w:r w:rsidRPr="00F350E8">
        <w:rPr>
          <w:rFonts w:cs="Arial"/>
        </w:rPr>
        <w:t>.</w:t>
      </w:r>
    </w:p>
    <w:p w14:paraId="2C8C64F9" w14:textId="7D0D3048" w:rsidR="00092F49" w:rsidRPr="00F350E8" w:rsidRDefault="00092F49" w:rsidP="00236BA1">
      <w:pPr>
        <w:pStyle w:val="Vardinimas21"/>
        <w:ind w:left="1134" w:hanging="567"/>
        <w:jc w:val="left"/>
        <w:rPr>
          <w:rFonts w:cs="Arial"/>
        </w:rPr>
      </w:pPr>
      <w:r w:rsidRPr="00F350E8">
        <w:rPr>
          <w:rFonts w:cs="Arial"/>
        </w:rPr>
        <w:t>Atlikus visus suvirinimo ir kontrolės darbus,</w:t>
      </w:r>
      <w:r w:rsidRPr="00F350E8">
        <w:rPr>
          <w:rStyle w:val="Numatytasispastraiposriftas1"/>
          <w:rFonts w:cs="Arial"/>
        </w:rPr>
        <w:t xml:space="preserve"> Perkančiajam subjektui</w:t>
      </w:r>
      <w:r w:rsidRPr="00F350E8">
        <w:rPr>
          <w:rFonts w:cs="Arial"/>
        </w:rPr>
        <w:t xml:space="preserve"> turi būti pateikta visa suvirinimo ir kontrolės darbų dokumentacija:</w:t>
      </w:r>
    </w:p>
    <w:p w14:paraId="210A821F" w14:textId="2EFCEDE2" w:rsidR="00092F49" w:rsidRPr="00F350E8" w:rsidRDefault="002D4E24" w:rsidP="00236BA1">
      <w:pPr>
        <w:pStyle w:val="Vard"/>
        <w:spacing w:line="276" w:lineRule="auto"/>
        <w:ind w:left="1134" w:firstLine="0"/>
        <w:jc w:val="left"/>
        <w:rPr>
          <w:rFonts w:cs="Arial"/>
        </w:rPr>
      </w:pPr>
      <w:r w:rsidRPr="00F350E8">
        <w:rPr>
          <w:rFonts w:cs="Arial"/>
        </w:rPr>
        <w:t>S</w:t>
      </w:r>
      <w:r w:rsidR="00092F49" w:rsidRPr="00F350E8">
        <w:rPr>
          <w:rFonts w:cs="Arial"/>
        </w:rPr>
        <w:t>uvirinimo siūlių vizualinės apžiūros protokolai;</w:t>
      </w:r>
    </w:p>
    <w:p w14:paraId="2B2E94B0" w14:textId="11D7A137" w:rsidR="00092F49" w:rsidRPr="00F350E8" w:rsidRDefault="002D4E24" w:rsidP="00236BA1">
      <w:pPr>
        <w:pStyle w:val="Vard"/>
        <w:spacing w:line="276" w:lineRule="auto"/>
        <w:ind w:left="1134" w:firstLine="0"/>
        <w:jc w:val="left"/>
        <w:rPr>
          <w:rFonts w:cs="Arial"/>
        </w:rPr>
      </w:pPr>
      <w:r w:rsidRPr="00F350E8">
        <w:rPr>
          <w:rFonts w:cs="Arial"/>
        </w:rPr>
        <w:t>Si</w:t>
      </w:r>
      <w:r w:rsidR="00092F49" w:rsidRPr="00F350E8">
        <w:rPr>
          <w:rFonts w:cs="Arial"/>
        </w:rPr>
        <w:t>ūlių kontrolės neardančiais metodais protokolai;</w:t>
      </w:r>
    </w:p>
    <w:p w14:paraId="234516E7" w14:textId="5FC73A64" w:rsidR="00092F49" w:rsidRPr="00F350E8" w:rsidRDefault="002D4E24" w:rsidP="00236BA1">
      <w:pPr>
        <w:pStyle w:val="Vard"/>
        <w:spacing w:line="276" w:lineRule="auto"/>
        <w:ind w:left="1134" w:firstLine="0"/>
        <w:jc w:val="left"/>
        <w:rPr>
          <w:rFonts w:cs="Arial"/>
        </w:rPr>
      </w:pPr>
      <w:r w:rsidRPr="00F350E8">
        <w:rPr>
          <w:rFonts w:cs="Arial"/>
        </w:rPr>
        <w:t>S</w:t>
      </w:r>
      <w:r w:rsidR="00092F49" w:rsidRPr="00F350E8">
        <w:rPr>
          <w:rFonts w:cs="Arial"/>
        </w:rPr>
        <w:t>uvirinimo siūlių schema</w:t>
      </w:r>
      <w:r w:rsidR="002228D6" w:rsidRPr="00F350E8">
        <w:rPr>
          <w:rFonts w:cs="Arial"/>
        </w:rPr>
        <w:t>.</w:t>
      </w:r>
    </w:p>
    <w:p w14:paraId="2891CA7F" w14:textId="0522E6F2" w:rsidR="005A5694" w:rsidRPr="00F350E8" w:rsidRDefault="00063AC4" w:rsidP="00236BA1">
      <w:pPr>
        <w:pStyle w:val="Vardinimas2"/>
        <w:ind w:left="142" w:firstLine="425"/>
        <w:rPr>
          <w:rFonts w:cs="Arial"/>
        </w:rPr>
      </w:pPr>
      <w:r w:rsidRPr="00F350E8">
        <w:rPr>
          <w:rFonts w:cs="Arial"/>
        </w:rPr>
        <w:t>Reikalavimai vamzdyno montavimo darbams</w:t>
      </w:r>
    </w:p>
    <w:p w14:paraId="7C123C68" w14:textId="1487741B" w:rsidR="005A5694" w:rsidRPr="00F350E8" w:rsidRDefault="008B0859" w:rsidP="00F50C37">
      <w:pPr>
        <w:pStyle w:val="Vardinimas3"/>
        <w:spacing w:line="276" w:lineRule="auto"/>
        <w:ind w:left="1843" w:hanging="709"/>
        <w:jc w:val="left"/>
        <w:rPr>
          <w:rFonts w:cs="Arial"/>
        </w:rPr>
      </w:pPr>
      <w:r w:rsidRPr="00F350E8">
        <w:rPr>
          <w:rFonts w:cs="Arial"/>
        </w:rPr>
        <w:t>Vamzdynų montavimo darbai privalo būti atliekami</w:t>
      </w:r>
      <w:r w:rsidR="005C1621" w:rsidRPr="00F350E8">
        <w:rPr>
          <w:rFonts w:cs="Arial"/>
        </w:rPr>
        <w:t xml:space="preserve"> laikantis galiojančių Lietuvos Respublikos energetikos ministerija patvirtintų norminių reikalavimų ir techninių reglamentų.</w:t>
      </w:r>
    </w:p>
    <w:p w14:paraId="212CB34D" w14:textId="357167FF" w:rsidR="005A5694" w:rsidRPr="00F350E8" w:rsidRDefault="00560F3C" w:rsidP="00F50C37">
      <w:pPr>
        <w:pStyle w:val="Vardinimas3"/>
        <w:spacing w:line="276" w:lineRule="auto"/>
        <w:ind w:left="1843" w:hanging="709"/>
        <w:jc w:val="left"/>
        <w:rPr>
          <w:rFonts w:cs="Arial"/>
          <w:b/>
          <w:bCs/>
        </w:rPr>
      </w:pPr>
      <w:r w:rsidRPr="00F350E8">
        <w:rPr>
          <w:rFonts w:cs="Arial"/>
        </w:rPr>
        <w:t xml:space="preserve">Senos atramos turi būti demontuotos ir vietoj jų sumontuotos naujos metalinės atramos. </w:t>
      </w:r>
      <w:r w:rsidR="005A5694" w:rsidRPr="00F350E8">
        <w:rPr>
          <w:rFonts w:cs="Arial"/>
        </w:rPr>
        <w:t>Vamzdyn</w:t>
      </w:r>
      <w:r w:rsidR="00AD7898" w:rsidRPr="00F350E8">
        <w:rPr>
          <w:rFonts w:cs="Arial"/>
        </w:rPr>
        <w:t>o atramos</w:t>
      </w:r>
      <w:r w:rsidR="005A5694" w:rsidRPr="00F350E8">
        <w:rPr>
          <w:rFonts w:cs="Arial"/>
        </w:rPr>
        <w:t xml:space="preserve"> </w:t>
      </w:r>
      <w:r w:rsidR="00AD7898" w:rsidRPr="00F350E8">
        <w:rPr>
          <w:rFonts w:cs="Arial"/>
        </w:rPr>
        <w:t xml:space="preserve">gaminamos ir montuojamos </w:t>
      </w:r>
      <w:r w:rsidR="005A5694" w:rsidRPr="00F350E8">
        <w:rPr>
          <w:rFonts w:cs="Arial"/>
        </w:rPr>
        <w:t>užtikrinan</w:t>
      </w:r>
      <w:r w:rsidR="00AD7898" w:rsidRPr="00F350E8">
        <w:rPr>
          <w:rFonts w:cs="Arial"/>
        </w:rPr>
        <w:t>t</w:t>
      </w:r>
      <w:r w:rsidR="005A5694" w:rsidRPr="00F350E8">
        <w:rPr>
          <w:rFonts w:cs="Arial"/>
        </w:rPr>
        <w:t xml:space="preserve"> konstrukcijos stabilumą, apkrovų perdavimą ir saugų </w:t>
      </w:r>
      <w:r w:rsidR="005A5694" w:rsidRPr="00F350E8">
        <w:rPr>
          <w:rFonts w:cs="Arial"/>
        </w:rPr>
        <w:lastRenderedPageBreak/>
        <w:t>eksploatavimą</w:t>
      </w:r>
      <w:r w:rsidR="0004495F" w:rsidRPr="00F350E8">
        <w:rPr>
          <w:rFonts w:cs="Arial"/>
        </w:rPr>
        <w:t>,</w:t>
      </w:r>
      <w:r w:rsidR="005A5694" w:rsidRPr="00F350E8">
        <w:rPr>
          <w:rFonts w:cs="Arial"/>
        </w:rPr>
        <w:t xml:space="preserve"> atsižvelgiant į vamzdyno diametrą, svorį, darbinę temperatūrą bei šiluminius pailgėjimus</w:t>
      </w:r>
      <w:r w:rsidR="005E628F" w:rsidRPr="00F350E8">
        <w:rPr>
          <w:rFonts w:cs="Arial"/>
        </w:rPr>
        <w:t>, leistinas įlinkių ribas</w:t>
      </w:r>
      <w:r w:rsidRPr="00F350E8">
        <w:rPr>
          <w:rFonts w:cs="Arial"/>
        </w:rPr>
        <w:t>.</w:t>
      </w:r>
    </w:p>
    <w:p w14:paraId="0100AC99" w14:textId="28F69DE6" w:rsidR="005A5694" w:rsidRPr="00F350E8" w:rsidRDefault="005A5694" w:rsidP="00F50C37">
      <w:pPr>
        <w:pStyle w:val="Vardinimas3"/>
        <w:spacing w:line="276" w:lineRule="auto"/>
        <w:ind w:left="1843" w:hanging="709"/>
        <w:jc w:val="left"/>
        <w:rPr>
          <w:rFonts w:cs="Arial"/>
        </w:rPr>
      </w:pPr>
      <w:r w:rsidRPr="00F350E8">
        <w:rPr>
          <w:rFonts w:cs="Arial"/>
        </w:rPr>
        <w:t>Atramos turi būti montuojamos taip, kad nepažeistų izoliacijos</w:t>
      </w:r>
      <w:r w:rsidR="003D7EA5" w:rsidRPr="00F350E8">
        <w:rPr>
          <w:rFonts w:cs="Arial"/>
        </w:rPr>
        <w:t>.</w:t>
      </w:r>
    </w:p>
    <w:p w14:paraId="57BCCC60" w14:textId="77777777" w:rsidR="003B6FC0" w:rsidRPr="00F350E8" w:rsidRDefault="0070683A" w:rsidP="00F50C37">
      <w:pPr>
        <w:pStyle w:val="Vardinimas3"/>
        <w:spacing w:line="276" w:lineRule="auto"/>
        <w:ind w:left="1843" w:hanging="709"/>
        <w:jc w:val="left"/>
        <w:rPr>
          <w:rFonts w:cs="Arial"/>
        </w:rPr>
      </w:pPr>
      <w:r w:rsidRPr="00F350E8">
        <w:rPr>
          <w:rFonts w:cs="Arial"/>
        </w:rPr>
        <w:t>Baigus montavimo darbus turi būti atlikti vamzdyno praplovimo darbai įforminant aktu.</w:t>
      </w:r>
    </w:p>
    <w:p w14:paraId="6200B39F" w14:textId="0B896BF3" w:rsidR="0070683A" w:rsidRPr="00F350E8" w:rsidRDefault="003B6FC0" w:rsidP="00F50C37">
      <w:pPr>
        <w:pStyle w:val="Vardinimas3"/>
        <w:spacing w:line="276" w:lineRule="auto"/>
        <w:ind w:left="1843" w:hanging="709"/>
        <w:jc w:val="left"/>
        <w:rPr>
          <w:rFonts w:cs="Arial"/>
        </w:rPr>
      </w:pPr>
      <w:r w:rsidRPr="00F350E8">
        <w:rPr>
          <w:rFonts w:cs="Arial"/>
        </w:rPr>
        <w:t>Rangovas privalo atlikti hidraulinį vamzdyno bandymą ne mažiau kaip 1,43 karto didesniu nei darbinis slėgiu. Hidraulinių bandymų trukmė ne mažiau kaip 30 min.</w:t>
      </w:r>
    </w:p>
    <w:p w14:paraId="2251A0D2" w14:textId="60FD0001" w:rsidR="00643424" w:rsidRPr="00F350E8" w:rsidRDefault="00643424" w:rsidP="00F50C37">
      <w:pPr>
        <w:pStyle w:val="Vardinimas3"/>
        <w:spacing w:line="276" w:lineRule="auto"/>
        <w:ind w:left="1843" w:hanging="709"/>
        <w:jc w:val="left"/>
        <w:rPr>
          <w:rFonts w:cs="Arial"/>
        </w:rPr>
      </w:pPr>
      <w:r w:rsidRPr="00F350E8">
        <w:rPr>
          <w:rFonts w:cs="Arial"/>
        </w:rPr>
        <w:t xml:space="preserve">Po sėkmingai atlikto hidraulinio bandymo, </w:t>
      </w:r>
      <w:r w:rsidR="00C0201D" w:rsidRPr="00F350E8">
        <w:rPr>
          <w:rFonts w:cs="Arial"/>
        </w:rPr>
        <w:t>prieš vamzdyno izoliavimo darbus, turi būti padengti antikorozinę danga.</w:t>
      </w:r>
    </w:p>
    <w:p w14:paraId="4D2C85F4" w14:textId="2B40B279" w:rsidR="00E01D81" w:rsidRPr="00F350E8" w:rsidRDefault="00D54313" w:rsidP="00F50C37">
      <w:pPr>
        <w:pStyle w:val="Vardinimas3"/>
        <w:spacing w:line="276" w:lineRule="auto"/>
        <w:ind w:left="1843" w:hanging="709"/>
        <w:jc w:val="left"/>
        <w:rPr>
          <w:rFonts w:cs="Arial"/>
          <w:lang w:eastAsia="lt-LT"/>
        </w:rPr>
      </w:pPr>
      <w:r w:rsidRPr="00F350E8">
        <w:rPr>
          <w:rFonts w:cs="Arial"/>
          <w:lang w:eastAsia="lt-LT"/>
        </w:rPr>
        <w:t xml:space="preserve">Vamzdžių izoliacija </w:t>
      </w:r>
      <w:r w:rsidR="0064796A" w:rsidRPr="00F350E8">
        <w:rPr>
          <w:rFonts w:cs="Arial"/>
          <w:lang w:eastAsia="lt-LT"/>
        </w:rPr>
        <w:t>storis turi būti ne mažesnis kaip 100 mm.</w:t>
      </w:r>
      <w:r w:rsidRPr="00F350E8">
        <w:rPr>
          <w:rFonts w:cs="Arial"/>
          <w:lang w:eastAsia="lt-LT"/>
        </w:rPr>
        <w:t xml:space="preserve"> atsparios aukštai temperatūrai. Izoliacijos paviršius turi būti apsaugotas mechaniniam poveikiui atsparia metaline danga (pvz., aliuminio ar cinkuoto plieno kasete). Izoliacija turi būti tinkama montavimui ant horizontalių ir vertikalių vamzdynų, įskaitant alkūnes ir jungtis.</w:t>
      </w:r>
      <w:r w:rsidR="0030374D" w:rsidRPr="00F350E8">
        <w:rPr>
          <w:rFonts w:cs="Arial"/>
          <w:lang w:eastAsia="lt-LT"/>
        </w:rPr>
        <w:t xml:space="preserve"> </w:t>
      </w:r>
    </w:p>
    <w:p w14:paraId="159E8C93" w14:textId="317CA1DA" w:rsidR="0030374D" w:rsidRPr="00F350E8" w:rsidRDefault="0030374D" w:rsidP="00F50C37">
      <w:pPr>
        <w:pStyle w:val="Vardinimas3"/>
        <w:spacing w:line="276" w:lineRule="auto"/>
        <w:ind w:left="1843" w:hanging="709"/>
        <w:jc w:val="left"/>
        <w:rPr>
          <w:rFonts w:cs="Arial"/>
          <w:lang w:eastAsia="lt-LT"/>
        </w:rPr>
      </w:pPr>
      <w:r w:rsidRPr="00F350E8">
        <w:rPr>
          <w:rFonts w:cs="Arial"/>
          <w:lang w:eastAsia="lt-LT"/>
        </w:rPr>
        <w:t xml:space="preserve">Darbinė temperatūra: iki </w:t>
      </w:r>
      <w:r w:rsidR="0064796A" w:rsidRPr="00F350E8">
        <w:rPr>
          <w:rFonts w:cs="Arial"/>
          <w:lang w:eastAsia="lt-LT"/>
        </w:rPr>
        <w:t>20</w:t>
      </w:r>
      <w:r w:rsidRPr="00F350E8">
        <w:rPr>
          <w:rFonts w:cs="Arial"/>
          <w:lang w:eastAsia="lt-LT"/>
        </w:rPr>
        <w:t xml:space="preserve">0 °C, tinkama garo ir karšto vandens sistemoms. </w:t>
      </w:r>
    </w:p>
    <w:p w14:paraId="175C65A4" w14:textId="5A399940" w:rsidR="009F5C3C" w:rsidRPr="00F350E8" w:rsidRDefault="0030374D" w:rsidP="00F50C37">
      <w:pPr>
        <w:pStyle w:val="Vardinimas3"/>
        <w:spacing w:line="276" w:lineRule="auto"/>
        <w:ind w:left="1843" w:hanging="709"/>
        <w:jc w:val="left"/>
        <w:rPr>
          <w:rFonts w:cs="Arial"/>
          <w:lang w:eastAsia="lt-LT"/>
        </w:rPr>
      </w:pPr>
      <w:r w:rsidRPr="00F350E8">
        <w:rPr>
          <w:rFonts w:cs="Arial"/>
          <w:lang w:eastAsia="lt-LT"/>
        </w:rPr>
        <w:t>Šilumos laidumas (λ): ≤ 0,03</w:t>
      </w:r>
      <w:r w:rsidR="00A02C64" w:rsidRPr="00F350E8">
        <w:rPr>
          <w:rFonts w:cs="Arial"/>
          <w:lang w:eastAsia="lt-LT"/>
        </w:rPr>
        <w:t>8</w:t>
      </w:r>
      <w:r w:rsidRPr="00F350E8">
        <w:rPr>
          <w:rFonts w:cs="Arial"/>
          <w:lang w:eastAsia="lt-LT"/>
        </w:rPr>
        <w:t xml:space="preserve"> W/</w:t>
      </w:r>
      <w:r w:rsidR="006D27F5">
        <w:rPr>
          <w:rFonts w:cs="Arial"/>
          <w:lang w:eastAsia="lt-LT"/>
        </w:rPr>
        <w:t xml:space="preserve"> </w:t>
      </w:r>
      <w:r w:rsidRPr="00F350E8">
        <w:rPr>
          <w:rFonts w:cs="Arial"/>
          <w:lang w:eastAsia="lt-LT"/>
        </w:rPr>
        <w:t>(</w:t>
      </w:r>
      <w:proofErr w:type="spellStart"/>
      <w:r w:rsidRPr="00F350E8">
        <w:rPr>
          <w:rFonts w:cs="Arial"/>
          <w:lang w:eastAsia="lt-LT"/>
        </w:rPr>
        <w:t>m·K</w:t>
      </w:r>
      <w:proofErr w:type="spellEnd"/>
      <w:r w:rsidRPr="00F350E8">
        <w:rPr>
          <w:rFonts w:cs="Arial"/>
          <w:lang w:eastAsia="lt-LT"/>
        </w:rPr>
        <w:t>) prie 200 °C.</w:t>
      </w:r>
    </w:p>
    <w:p w14:paraId="3F6CE7AA" w14:textId="77777777" w:rsidR="00B462F6" w:rsidRPr="00F350E8" w:rsidRDefault="004B078E" w:rsidP="00F50C37">
      <w:pPr>
        <w:pStyle w:val="Vardinimas3"/>
        <w:spacing w:line="276" w:lineRule="auto"/>
        <w:ind w:left="1843" w:hanging="709"/>
        <w:jc w:val="left"/>
        <w:rPr>
          <w:rFonts w:cs="Arial"/>
          <w:lang w:eastAsia="lt-LT"/>
        </w:rPr>
      </w:pPr>
      <w:r w:rsidRPr="00F350E8">
        <w:rPr>
          <w:rFonts w:cs="Arial"/>
          <w:lang w:eastAsia="lt-LT"/>
        </w:rPr>
        <w:t>Gaisrinė klasė: A1 pagal EN 13501-1</w:t>
      </w:r>
      <w:r w:rsidR="004E1B7F" w:rsidRPr="00F350E8">
        <w:rPr>
          <w:rFonts w:cs="Arial"/>
          <w:lang w:eastAsia="lt-LT"/>
        </w:rPr>
        <w:t>arba lygiavert</w:t>
      </w:r>
      <w:r w:rsidR="007F5D69" w:rsidRPr="00F350E8">
        <w:rPr>
          <w:rFonts w:cs="Arial"/>
          <w:lang w:eastAsia="lt-LT"/>
        </w:rPr>
        <w:t>į standartą</w:t>
      </w:r>
      <w:r w:rsidRPr="00F350E8">
        <w:rPr>
          <w:rFonts w:cs="Arial"/>
          <w:lang w:eastAsia="lt-LT"/>
        </w:rPr>
        <w:t>.</w:t>
      </w:r>
    </w:p>
    <w:p w14:paraId="2D10BD47" w14:textId="6140DDE3" w:rsidR="004B078E" w:rsidRPr="00F350E8" w:rsidRDefault="00B462F6" w:rsidP="00F50C37">
      <w:pPr>
        <w:pStyle w:val="Vardinimas3"/>
        <w:spacing w:line="276" w:lineRule="auto"/>
        <w:ind w:left="1843" w:hanging="709"/>
        <w:jc w:val="left"/>
        <w:rPr>
          <w:rFonts w:cs="Arial"/>
          <w:lang w:eastAsia="lt-LT"/>
        </w:rPr>
      </w:pPr>
      <w:r w:rsidRPr="00F350E8">
        <w:rPr>
          <w:rFonts w:cs="Arial"/>
          <w:lang w:eastAsia="lt-LT"/>
        </w:rPr>
        <w:t>Izoliacija apsaugoma 0,7 mm storio cinkuotos skardos (S220GD+Z275 arba lygiavertės) apvalkalu, kuris saugo nuo mechaninių pažeidimų ir aplinkos poveikio bei užtikrina sistemos ilgaamžiškumą.</w:t>
      </w:r>
      <w:r w:rsidR="004B078E" w:rsidRPr="00F350E8">
        <w:rPr>
          <w:rFonts w:cs="Arial"/>
          <w:lang w:eastAsia="lt-LT"/>
        </w:rPr>
        <w:t xml:space="preserve"> </w:t>
      </w:r>
    </w:p>
    <w:p w14:paraId="41E8D7E8" w14:textId="2831321F" w:rsidR="00AC5458" w:rsidRPr="00F350E8" w:rsidRDefault="00F95F3E" w:rsidP="00F50C37">
      <w:pPr>
        <w:pStyle w:val="Vardinimas3"/>
        <w:spacing w:line="276" w:lineRule="auto"/>
        <w:ind w:left="1843" w:hanging="709"/>
        <w:jc w:val="left"/>
        <w:rPr>
          <w:rFonts w:cs="Arial"/>
          <w:lang w:eastAsia="lt-LT"/>
        </w:rPr>
      </w:pPr>
      <w:r w:rsidRPr="00F350E8">
        <w:rPr>
          <w:rFonts w:cs="Arial"/>
          <w:lang w:eastAsia="lt-LT"/>
        </w:rPr>
        <w:t xml:space="preserve">Suvirinimo sujungimų patikrinimą neardančiais metodais (rentgenu arba suderinus su užsakovu, ultragarsu) Tiekėjo (Rangovo) sąskaita atliks Tiekėjo (Rangovo) pasamdyta sertifikuota laboratorija. Vamzdynų iki DN 150 mm </w:t>
      </w:r>
      <w:proofErr w:type="spellStart"/>
      <w:r w:rsidRPr="00F350E8">
        <w:rPr>
          <w:rFonts w:cs="Arial"/>
          <w:lang w:eastAsia="lt-LT"/>
        </w:rPr>
        <w:t>radiografinė</w:t>
      </w:r>
      <w:proofErr w:type="spellEnd"/>
      <w:r w:rsidRPr="00F350E8">
        <w:rPr>
          <w:rFonts w:cs="Arial"/>
          <w:lang w:eastAsia="lt-LT"/>
        </w:rPr>
        <w:t xml:space="preserve"> suvirinimo siūlių kokybės kontrolė vykdoma pasirinktinai: statinio statybos techninės priežiūros nurodymu, šviečiama 3% visų suvirintų siūlių. Esant defektams, antrą kartą šviečiama 15% visų suvirintų siūlių. Nustačius defektus, trečią kartą šviečiamos  suvirinimo siūlės  100%  -  visi siūlių švietimo darbai atliekami rangovo lėšomis. Vamzdynai, kurių DN200mm ir daugiau suvirinimo siūlės šviečiamos 100%. Suvirinimo siūlių neardomą defektų nustatymas atliekamas akredituotoje laboratorijoje pagal LST EN ISO IEC 17025 arba lygiavertį</w:t>
      </w:r>
      <w:r w:rsidR="00001833" w:rsidRPr="00F350E8">
        <w:rPr>
          <w:rFonts w:cs="Arial"/>
          <w:lang w:eastAsia="lt-LT"/>
        </w:rPr>
        <w:t xml:space="preserve"> standartą.</w:t>
      </w:r>
    </w:p>
    <w:p w14:paraId="32CB5769" w14:textId="52D5D886" w:rsidR="00100BAE" w:rsidRPr="00F350E8" w:rsidRDefault="0024021C" w:rsidP="00FF786F">
      <w:pPr>
        <w:pStyle w:val="Vardinimas1"/>
        <w:jc w:val="both"/>
        <w:rPr>
          <w:rFonts w:cs="Arial"/>
          <w:lang w:eastAsia="lt-LT"/>
        </w:rPr>
      </w:pPr>
      <w:r>
        <w:rPr>
          <w:rFonts w:cs="Arial"/>
          <w:caps w:val="0"/>
          <w:lang w:eastAsia="lt-LT"/>
        </w:rPr>
        <w:t>T</w:t>
      </w:r>
      <w:r w:rsidRPr="00F350E8">
        <w:rPr>
          <w:rFonts w:cs="Arial"/>
          <w:caps w:val="0"/>
          <w:lang w:eastAsia="lt-LT"/>
        </w:rPr>
        <w:t>erminai</w:t>
      </w:r>
    </w:p>
    <w:p w14:paraId="3DE530D6" w14:textId="1BECDCC9" w:rsidR="00100BAE" w:rsidRPr="00F350E8" w:rsidRDefault="00C85F37" w:rsidP="007B51A1">
      <w:pPr>
        <w:pStyle w:val="Vardinimas21"/>
        <w:ind w:left="993" w:hanging="426"/>
        <w:jc w:val="left"/>
        <w:rPr>
          <w:rFonts w:cs="Arial"/>
        </w:rPr>
      </w:pPr>
      <w:r w:rsidRPr="00F350E8">
        <w:rPr>
          <w:rFonts w:cs="Arial"/>
        </w:rPr>
        <w:t>Sutartiniai įsipareigojimai</w:t>
      </w:r>
      <w:r w:rsidR="00100BAE" w:rsidRPr="00F350E8">
        <w:rPr>
          <w:rFonts w:cs="Arial"/>
        </w:rPr>
        <w:t xml:space="preserve"> turi </w:t>
      </w:r>
      <w:r w:rsidRPr="00F350E8">
        <w:rPr>
          <w:rFonts w:cs="Arial"/>
        </w:rPr>
        <w:t>būti</w:t>
      </w:r>
      <w:r w:rsidR="00100BAE" w:rsidRPr="00F350E8">
        <w:rPr>
          <w:rFonts w:cs="Arial"/>
        </w:rPr>
        <w:t xml:space="preserve"> </w:t>
      </w:r>
      <w:r w:rsidRPr="00F350E8">
        <w:rPr>
          <w:rFonts w:cs="Arial"/>
        </w:rPr>
        <w:t>atlikti</w:t>
      </w:r>
      <w:r w:rsidR="009A3324" w:rsidRPr="00F350E8">
        <w:rPr>
          <w:rFonts w:cs="Arial"/>
        </w:rPr>
        <w:t xml:space="preserve"> per</w:t>
      </w:r>
      <w:r w:rsidR="00100BAE" w:rsidRPr="00F350E8">
        <w:rPr>
          <w:rFonts w:cs="Arial"/>
        </w:rPr>
        <w:t xml:space="preserve"> 1</w:t>
      </w:r>
      <w:r w:rsidR="000C7154" w:rsidRPr="00F350E8">
        <w:rPr>
          <w:rFonts w:cs="Arial"/>
        </w:rPr>
        <w:t>6</w:t>
      </w:r>
      <w:r w:rsidR="00100BAE" w:rsidRPr="00F350E8">
        <w:rPr>
          <w:rFonts w:cs="Arial"/>
        </w:rPr>
        <w:t xml:space="preserve"> mė</w:t>
      </w:r>
      <w:r w:rsidR="00302FE8" w:rsidRPr="00F350E8">
        <w:rPr>
          <w:rFonts w:cs="Arial"/>
        </w:rPr>
        <w:t>n</w:t>
      </w:r>
      <w:r w:rsidR="00100BAE" w:rsidRPr="00F350E8">
        <w:rPr>
          <w:rFonts w:cs="Arial"/>
        </w:rPr>
        <w:t>. nuo sutarties įsigaliojimo dienos.</w:t>
      </w:r>
    </w:p>
    <w:p w14:paraId="3F693AF4" w14:textId="74E5F03E" w:rsidR="00100BAE" w:rsidRPr="00F350E8" w:rsidRDefault="007A7295" w:rsidP="007B51A1">
      <w:pPr>
        <w:pStyle w:val="Vardinimas21"/>
        <w:ind w:left="993" w:hanging="426"/>
        <w:jc w:val="left"/>
        <w:rPr>
          <w:rFonts w:cs="Arial"/>
        </w:rPr>
      </w:pPr>
      <w:r w:rsidRPr="00F350E8">
        <w:rPr>
          <w:rFonts w:cs="Arial"/>
        </w:rPr>
        <w:t>Vamzdyno</w:t>
      </w:r>
      <w:r w:rsidR="00100BAE" w:rsidRPr="00F350E8">
        <w:rPr>
          <w:rFonts w:cs="Arial"/>
        </w:rPr>
        <w:t xml:space="preserve"> montavim</w:t>
      </w:r>
      <w:r w:rsidR="00C45B76" w:rsidRPr="00F350E8">
        <w:rPr>
          <w:rFonts w:cs="Arial"/>
        </w:rPr>
        <w:t>o darbai gali būti atliekami</w:t>
      </w:r>
      <w:r w:rsidR="00100BAE" w:rsidRPr="00F350E8">
        <w:rPr>
          <w:rFonts w:cs="Arial"/>
        </w:rPr>
        <w:t xml:space="preserve"> tik ne šildymo sezono metu ir suderinus su </w:t>
      </w:r>
      <w:r w:rsidR="00C45B76" w:rsidRPr="00F350E8">
        <w:rPr>
          <w:rFonts w:cs="Arial"/>
        </w:rPr>
        <w:t>užsakovu</w:t>
      </w:r>
      <w:r w:rsidR="00100BAE" w:rsidRPr="00F350E8">
        <w:rPr>
          <w:rFonts w:cs="Arial"/>
        </w:rPr>
        <w:t>.</w:t>
      </w:r>
    </w:p>
    <w:p w14:paraId="2B165AC6" w14:textId="211C416A" w:rsidR="009878AA" w:rsidRPr="00F350E8" w:rsidRDefault="00963F6C" w:rsidP="00FF786F">
      <w:pPr>
        <w:pStyle w:val="Vardinimas1"/>
        <w:jc w:val="both"/>
        <w:rPr>
          <w:rFonts w:cs="Arial"/>
        </w:rPr>
      </w:pPr>
      <w:r>
        <w:rPr>
          <w:rFonts w:cs="Arial"/>
          <w:caps w:val="0"/>
        </w:rPr>
        <w:t>A</w:t>
      </w:r>
      <w:r w:rsidRPr="00F350E8">
        <w:rPr>
          <w:rFonts w:cs="Arial"/>
          <w:caps w:val="0"/>
        </w:rPr>
        <w:t>plinkosauginiai reikalavimai</w:t>
      </w:r>
    </w:p>
    <w:p w14:paraId="64112774" w14:textId="2780111B" w:rsidR="009878AA" w:rsidRDefault="009878AA" w:rsidP="00A62910">
      <w:pPr>
        <w:pStyle w:val="Vardinimas21"/>
        <w:ind w:left="993" w:hanging="426"/>
        <w:jc w:val="left"/>
        <w:rPr>
          <w:rFonts w:cs="Arial"/>
        </w:rPr>
      </w:pPr>
      <w:r w:rsidRPr="00F350E8">
        <w:rPr>
          <w:rFonts w:cs="Arial"/>
        </w:rPr>
        <w:t xml:space="preserve">Rangovo aplinkos apsaugos vadybos sistema atitinka </w:t>
      </w:r>
      <w:r w:rsidR="005C0E5F">
        <w:rPr>
          <w:rFonts w:cs="Arial"/>
        </w:rPr>
        <w:t xml:space="preserve">šilumos </w:t>
      </w:r>
      <w:r w:rsidR="00A44889">
        <w:rPr>
          <w:rFonts w:cs="Arial"/>
        </w:rPr>
        <w:t>tiekimo tinklų statybos</w:t>
      </w:r>
      <w:r w:rsidR="00EB72CA">
        <w:rPr>
          <w:rFonts w:cs="Arial"/>
        </w:rPr>
        <w:t>, montavi</w:t>
      </w:r>
      <w:r w:rsidR="007A7EC8">
        <w:rPr>
          <w:rFonts w:cs="Arial"/>
        </w:rPr>
        <w:t xml:space="preserve">mo darbai </w:t>
      </w:r>
      <w:r w:rsidRPr="00F350E8">
        <w:rPr>
          <w:rFonts w:cs="Arial"/>
        </w:rPr>
        <w:t>LST EN ISO 14001 arba lygiavertės sistemos standartų reikalavimus.</w:t>
      </w:r>
    </w:p>
    <w:p w14:paraId="32433267" w14:textId="6CE81D0B" w:rsidR="00DB721A" w:rsidRPr="00084810" w:rsidRDefault="00DB721A" w:rsidP="00A62910">
      <w:pPr>
        <w:pStyle w:val="Vardinimas21"/>
        <w:ind w:left="993" w:hanging="426"/>
        <w:jc w:val="left"/>
        <w:rPr>
          <w:rFonts w:cs="Arial"/>
        </w:rPr>
      </w:pPr>
      <w:r>
        <w:rPr>
          <w:rFonts w:cs="Arial"/>
        </w:rPr>
        <w:t>Vamzdynas turi atitikti</w:t>
      </w:r>
      <w:r w:rsidR="00122E5D" w:rsidRPr="00122E5D">
        <w:rPr>
          <w:rFonts w:cs="Arial"/>
          <w:snapToGrid/>
        </w:rPr>
        <w:t xml:space="preserve"> </w:t>
      </w:r>
      <w:r w:rsidR="00122E5D" w:rsidRPr="00122E5D">
        <w:rPr>
          <w:rFonts w:cs="Arial"/>
        </w:rPr>
        <w:t>Lietuvos Respublikos aplinkos ministro 20</w:t>
      </w:r>
      <w:r w:rsidR="00832EF9">
        <w:rPr>
          <w:rFonts w:cs="Arial"/>
        </w:rPr>
        <w:t>11</w:t>
      </w:r>
      <w:r w:rsidR="00122E5D" w:rsidRPr="00122E5D">
        <w:rPr>
          <w:rFonts w:cs="Arial"/>
        </w:rPr>
        <w:t xml:space="preserve"> m. </w:t>
      </w:r>
      <w:r w:rsidR="00832EF9">
        <w:rPr>
          <w:rFonts w:cs="Arial"/>
        </w:rPr>
        <w:t>birželio 28</w:t>
      </w:r>
      <w:r w:rsidR="00122E5D" w:rsidRPr="00122E5D">
        <w:rPr>
          <w:rFonts w:cs="Arial"/>
        </w:rPr>
        <w:t xml:space="preserve"> d. įsakym</w:t>
      </w:r>
      <w:r w:rsidR="00191626">
        <w:rPr>
          <w:rFonts w:cs="Arial"/>
        </w:rPr>
        <w:t>ą</w:t>
      </w:r>
      <w:r w:rsidR="00DA5037">
        <w:rPr>
          <w:rFonts w:cs="Arial"/>
        </w:rPr>
        <w:t xml:space="preserve"> Nr. D1-508</w:t>
      </w:r>
      <w:r w:rsidR="005454BE">
        <w:rPr>
          <w:rFonts w:cs="Arial"/>
        </w:rPr>
        <w:t xml:space="preserve"> </w:t>
      </w:r>
      <w:r w:rsidR="005454BE" w:rsidRPr="00084810">
        <w:rPr>
          <w:rFonts w:cs="Arial"/>
        </w:rPr>
        <w:t>patvirtinto</w:t>
      </w:r>
      <w:r w:rsidR="00084810" w:rsidRPr="00084810">
        <w:rPr>
          <w:rFonts w:cs="Arial"/>
        </w:rPr>
        <w:t xml:space="preserve"> aplinkos apsaugos kriterijų taikymo, vykdant žaliuosius pirkimus, tvarkos aprašo</w:t>
      </w:r>
      <w:r w:rsidR="00DF7B03">
        <w:rPr>
          <w:rFonts w:cs="Arial"/>
        </w:rPr>
        <w:t xml:space="preserve"> </w:t>
      </w:r>
      <w:r w:rsidR="00333E5D">
        <w:rPr>
          <w:rFonts w:cs="Arial"/>
        </w:rPr>
        <w:t>II skyriaus</w:t>
      </w:r>
      <w:r w:rsidR="00C6241D">
        <w:rPr>
          <w:rFonts w:cs="Arial"/>
        </w:rPr>
        <w:t>, punkt</w:t>
      </w:r>
      <w:r w:rsidR="00530C47">
        <w:rPr>
          <w:rFonts w:cs="Arial"/>
        </w:rPr>
        <w:t xml:space="preserve">ą 4.4.4.4. </w:t>
      </w:r>
      <w:r w:rsidR="00907241" w:rsidRPr="00907241">
        <w:rPr>
          <w:rFonts w:cs="Arial"/>
        </w:rPr>
        <w:t xml:space="preserve">prekė yra tvirta, </w:t>
      </w:r>
      <w:r w:rsidR="00907241" w:rsidRPr="00907241">
        <w:rPr>
          <w:rFonts w:cs="Arial"/>
        </w:rPr>
        <w:lastRenderedPageBreak/>
        <w:t>ilgaamžė, funkcionali, ji ar jos sudedamosios dalys tinka naudoti daug kartų ir (ar) lengvai pataisomos, ir (ar) pakeičiamos</w:t>
      </w:r>
      <w:r w:rsidR="00F3226D">
        <w:rPr>
          <w:rFonts w:cs="Arial"/>
        </w:rPr>
        <w:t>.</w:t>
      </w:r>
    </w:p>
    <w:p w14:paraId="0F6501B3" w14:textId="1E045833" w:rsidR="00100BAE" w:rsidRPr="00F350E8" w:rsidRDefault="00A62910" w:rsidP="00FF786F">
      <w:pPr>
        <w:pStyle w:val="Vardinimas1"/>
        <w:jc w:val="both"/>
        <w:rPr>
          <w:rFonts w:cs="Arial"/>
          <w:lang w:eastAsia="lt-LT"/>
        </w:rPr>
      </w:pPr>
      <w:r>
        <w:rPr>
          <w:rFonts w:cs="Arial"/>
          <w:caps w:val="0"/>
          <w:lang w:eastAsia="lt-LT"/>
        </w:rPr>
        <w:t>P</w:t>
      </w:r>
      <w:r w:rsidRPr="00F350E8">
        <w:rPr>
          <w:rFonts w:cs="Arial"/>
          <w:caps w:val="0"/>
          <w:lang w:eastAsia="lt-LT"/>
        </w:rPr>
        <w:t>ateikiami dokumentai</w:t>
      </w:r>
    </w:p>
    <w:p w14:paraId="30FED87D" w14:textId="50C3D0B1" w:rsidR="00100BAE" w:rsidRPr="00FF6C2D" w:rsidRDefault="00100BAE" w:rsidP="003B4CC8">
      <w:pPr>
        <w:pStyle w:val="Vardinimas2"/>
        <w:ind w:left="851" w:hanging="284"/>
        <w:jc w:val="left"/>
        <w:rPr>
          <w:rFonts w:cs="Arial"/>
          <w:b w:val="0"/>
          <w:bCs w:val="0"/>
        </w:rPr>
      </w:pPr>
      <w:r w:rsidRPr="00FF6C2D">
        <w:rPr>
          <w:rFonts w:cs="Arial"/>
          <w:b w:val="0"/>
          <w:bCs w:val="0"/>
        </w:rPr>
        <w:t>Rangovas pateikia Užsakovui šiuos dokumentus</w:t>
      </w:r>
    </w:p>
    <w:p w14:paraId="17656751" w14:textId="396A5F59" w:rsidR="00100BAE" w:rsidRPr="00F350E8" w:rsidRDefault="00100BAE" w:rsidP="003B4CC8">
      <w:pPr>
        <w:pStyle w:val="Vardinimas3"/>
        <w:spacing w:line="276" w:lineRule="auto"/>
        <w:ind w:left="1985" w:hanging="851"/>
        <w:jc w:val="left"/>
        <w:rPr>
          <w:rFonts w:cs="Arial"/>
        </w:rPr>
      </w:pPr>
      <w:r w:rsidRPr="00F350E8">
        <w:rPr>
          <w:rFonts w:cs="Arial"/>
        </w:rPr>
        <w:t xml:space="preserve">Kartu su pasiūlymu turi būti pateikti </w:t>
      </w:r>
      <w:r w:rsidR="003019C3" w:rsidRPr="00F350E8">
        <w:rPr>
          <w:rFonts w:cs="Arial"/>
        </w:rPr>
        <w:t>vamzdyno</w:t>
      </w:r>
      <w:r w:rsidRPr="00F350E8">
        <w:rPr>
          <w:rFonts w:cs="Arial"/>
        </w:rPr>
        <w:t xml:space="preserve"> gamintojų techninių duomenų aprašai (Data </w:t>
      </w:r>
      <w:proofErr w:type="spellStart"/>
      <w:r w:rsidRPr="00F350E8">
        <w:rPr>
          <w:rFonts w:cs="Arial"/>
        </w:rPr>
        <w:t>Sheet</w:t>
      </w:r>
      <w:proofErr w:type="spellEnd"/>
      <w:r w:rsidRPr="00F350E8">
        <w:rPr>
          <w:rFonts w:cs="Arial"/>
        </w:rPr>
        <w:t>).</w:t>
      </w:r>
    </w:p>
    <w:p w14:paraId="1083BE15" w14:textId="45C21F50" w:rsidR="00E54D27" w:rsidRPr="00F350E8" w:rsidRDefault="00E54D27" w:rsidP="003B4CC8">
      <w:pPr>
        <w:pStyle w:val="Vardinimas3"/>
        <w:spacing w:line="276" w:lineRule="auto"/>
        <w:ind w:left="1985" w:hanging="851"/>
        <w:jc w:val="left"/>
        <w:rPr>
          <w:rFonts w:cs="Arial"/>
        </w:rPr>
      </w:pPr>
      <w:r w:rsidRPr="00F350E8">
        <w:rPr>
          <w:rFonts w:cs="Arial"/>
        </w:rPr>
        <w:t>Suvirinimo darbų dokumentacij</w:t>
      </w:r>
      <w:r w:rsidR="002B7B4A" w:rsidRPr="00F350E8">
        <w:rPr>
          <w:rFonts w:cs="Arial"/>
        </w:rPr>
        <w:t>ą</w:t>
      </w:r>
      <w:r w:rsidRPr="00F350E8">
        <w:rPr>
          <w:rFonts w:cs="Arial"/>
        </w:rPr>
        <w:t xml:space="preserve"> (suvirintojų kvalifikacijos pažymėjimai, suvirinimo procedūrų aprašai – WPS, WPQR). </w:t>
      </w:r>
    </w:p>
    <w:p w14:paraId="291FEC72" w14:textId="5E73D1AE" w:rsidR="00E54D27" w:rsidRPr="00F350E8" w:rsidRDefault="00E54D27" w:rsidP="003B4CC8">
      <w:pPr>
        <w:pStyle w:val="Vardinimas3"/>
        <w:spacing w:line="276" w:lineRule="auto"/>
        <w:ind w:left="1985" w:hanging="851"/>
        <w:jc w:val="left"/>
        <w:rPr>
          <w:rFonts w:cs="Arial"/>
        </w:rPr>
      </w:pPr>
      <w:r w:rsidRPr="00F350E8">
        <w:rPr>
          <w:rFonts w:cs="Arial"/>
        </w:rPr>
        <w:t>Neardomųjų bandymų protokol</w:t>
      </w:r>
      <w:r w:rsidR="009366E1" w:rsidRPr="00F350E8">
        <w:rPr>
          <w:rFonts w:cs="Arial"/>
        </w:rPr>
        <w:t>us</w:t>
      </w:r>
      <w:r w:rsidRPr="00F350E8">
        <w:rPr>
          <w:rFonts w:cs="Arial"/>
        </w:rPr>
        <w:t xml:space="preserve">. </w:t>
      </w:r>
    </w:p>
    <w:p w14:paraId="1244876A" w14:textId="2F7A0EE1" w:rsidR="00692ACF" w:rsidRPr="00F350E8" w:rsidRDefault="00E54D27" w:rsidP="003B4CC8">
      <w:pPr>
        <w:pStyle w:val="Vardinimas3"/>
        <w:spacing w:before="0" w:after="0" w:line="276" w:lineRule="auto"/>
        <w:ind w:left="1985" w:hanging="851"/>
        <w:jc w:val="left"/>
        <w:rPr>
          <w:rFonts w:cs="Arial"/>
        </w:rPr>
      </w:pPr>
      <w:r w:rsidRPr="00F350E8">
        <w:rPr>
          <w:rFonts w:cs="Arial"/>
        </w:rPr>
        <w:t>Vamzdyno plovimo ir paruošimo eksploatacijai akt</w:t>
      </w:r>
      <w:r w:rsidR="00476938" w:rsidRPr="00F350E8">
        <w:rPr>
          <w:rFonts w:cs="Arial"/>
        </w:rPr>
        <w:t>us</w:t>
      </w:r>
      <w:r w:rsidRPr="00F350E8">
        <w:rPr>
          <w:rFonts w:cs="Arial"/>
        </w:rPr>
        <w:t>.</w:t>
      </w:r>
    </w:p>
    <w:p w14:paraId="13BB0F3F" w14:textId="4F773CE1" w:rsidR="001F3D3B" w:rsidRPr="00F350E8" w:rsidRDefault="001F3D3B" w:rsidP="003B4CC8">
      <w:pPr>
        <w:pStyle w:val="Vardinimas3"/>
        <w:spacing w:before="0" w:after="0" w:line="276" w:lineRule="auto"/>
        <w:ind w:left="1985" w:hanging="851"/>
        <w:jc w:val="left"/>
        <w:rPr>
          <w:rFonts w:cs="Arial"/>
        </w:rPr>
      </w:pPr>
      <w:r w:rsidRPr="00F350E8">
        <w:rPr>
          <w:rFonts w:cs="Arial"/>
        </w:rPr>
        <w:t xml:space="preserve">Darbų rezultato priėmimas </w:t>
      </w:r>
      <w:r w:rsidR="00330ABD" w:rsidRPr="00F350E8">
        <w:rPr>
          <w:rFonts w:cs="Arial"/>
        </w:rPr>
        <w:t xml:space="preserve">įforminamas pasirašant „ Darbų </w:t>
      </w:r>
      <w:r w:rsidR="00474B07" w:rsidRPr="00F350E8">
        <w:rPr>
          <w:rFonts w:cs="Arial"/>
        </w:rPr>
        <w:t xml:space="preserve">priėmimo – perdavimo aktu“ </w:t>
      </w:r>
      <w:r w:rsidR="00AA063D" w:rsidRPr="00F350E8">
        <w:rPr>
          <w:rFonts w:cs="Arial"/>
        </w:rPr>
        <w:t>pasirašomas dviem egzemplioriais po vieną abiem šalim.</w:t>
      </w:r>
    </w:p>
    <w:p w14:paraId="55493315" w14:textId="7534B9B3" w:rsidR="009878AA" w:rsidRPr="00F350E8" w:rsidRDefault="009102EF" w:rsidP="00FF786F">
      <w:pPr>
        <w:pStyle w:val="Vardinimas1"/>
        <w:jc w:val="both"/>
        <w:rPr>
          <w:rFonts w:cs="Arial"/>
        </w:rPr>
      </w:pPr>
      <w:r>
        <w:rPr>
          <w:rFonts w:cs="Arial"/>
          <w:caps w:val="0"/>
        </w:rPr>
        <w:t>G</w:t>
      </w:r>
      <w:r w:rsidRPr="00F350E8">
        <w:rPr>
          <w:rFonts w:cs="Arial"/>
          <w:caps w:val="0"/>
        </w:rPr>
        <w:t>arantijos</w:t>
      </w:r>
    </w:p>
    <w:p w14:paraId="66540193" w14:textId="4E99809E" w:rsidR="009F5C3C" w:rsidRDefault="00AB7D7F" w:rsidP="009102EF">
      <w:pPr>
        <w:pStyle w:val="Vardinimas21"/>
        <w:spacing w:before="160"/>
        <w:ind w:left="1134" w:hanging="567"/>
        <w:jc w:val="left"/>
        <w:rPr>
          <w:rFonts w:cs="Arial"/>
        </w:rPr>
      </w:pPr>
      <w:r w:rsidRPr="00F350E8">
        <w:rPr>
          <w:rFonts w:cs="Arial"/>
        </w:rPr>
        <w:t xml:space="preserve">Garantinis laikas paslėptiems darbams </w:t>
      </w:r>
      <w:r w:rsidR="00302FE8" w:rsidRPr="00F350E8">
        <w:rPr>
          <w:rFonts w:cs="Arial"/>
        </w:rPr>
        <w:t>–</w:t>
      </w:r>
      <w:r w:rsidRPr="00F350E8">
        <w:rPr>
          <w:rFonts w:cs="Arial"/>
        </w:rPr>
        <w:t xml:space="preserve"> 120 mėnesių skaičiuojant nuo visų atliktų darbų perdavimui Užsakovui. Kitiems darbams - 60 </w:t>
      </w:r>
      <w:r w:rsidR="00B27465" w:rsidRPr="00F350E8">
        <w:rPr>
          <w:rFonts w:cs="Arial"/>
        </w:rPr>
        <w:t>mėn.</w:t>
      </w:r>
      <w:r w:rsidR="00CC6ED7" w:rsidRPr="00F350E8">
        <w:rPr>
          <w:rFonts w:cs="Arial"/>
        </w:rPr>
        <w:t>, kitiems gaminiams 24 mėn.</w:t>
      </w:r>
      <w:r w:rsidRPr="00F350E8">
        <w:rPr>
          <w:rFonts w:cs="Arial"/>
        </w:rPr>
        <w:t xml:space="preserve"> Tiekėjas (rangovas) atsakingas už defektus viso garantinio laikotarpio metu. Defektų pašalinimo terminas suderinamas tarpusavio susitarimu. Jei atsiradę defektai nebus pašalinti garantinio laikotarpio metu, garantinis laikotarpis bus pratęstas tiek, kiek reikės laiko tiems defektams pašalinti.</w:t>
      </w:r>
    </w:p>
    <w:p w14:paraId="3A52F17D" w14:textId="11F0DD42" w:rsidR="005C4899" w:rsidRDefault="00E73028" w:rsidP="00253115">
      <w:pPr>
        <w:pStyle w:val="Vardinimas1"/>
        <w:numPr>
          <w:ilvl w:val="0"/>
          <w:numId w:val="0"/>
        </w:numPr>
        <w:spacing w:before="600" w:after="0" w:line="276" w:lineRule="auto"/>
        <w:rPr>
          <w:b w:val="0"/>
          <w:bCs w:val="0"/>
          <w:caps w:val="0"/>
        </w:rPr>
      </w:pPr>
      <w:r>
        <w:rPr>
          <w:b w:val="0"/>
          <w:bCs w:val="0"/>
          <w:caps w:val="0"/>
        </w:rPr>
        <w:t>T</w:t>
      </w:r>
      <w:r w:rsidRPr="00E73028">
        <w:rPr>
          <w:b w:val="0"/>
          <w:bCs w:val="0"/>
          <w:caps w:val="0"/>
        </w:rPr>
        <w:t>echninę specifikaciją sudarė:</w:t>
      </w:r>
    </w:p>
    <w:p w14:paraId="1B4279F3" w14:textId="332C6B89" w:rsidR="00E73028" w:rsidRPr="00E73028" w:rsidRDefault="00BD5CAB" w:rsidP="005C4899">
      <w:pPr>
        <w:pStyle w:val="Vardinimas1"/>
        <w:numPr>
          <w:ilvl w:val="0"/>
          <w:numId w:val="0"/>
        </w:numPr>
        <w:rPr>
          <w:b w:val="0"/>
          <w:bCs w:val="0"/>
        </w:rPr>
      </w:pPr>
      <w:r>
        <w:rPr>
          <w:b w:val="0"/>
          <w:bCs w:val="0"/>
          <w:caps w:val="0"/>
        </w:rPr>
        <w:t>Katilinių mechanikos inžinierius                                                         Martynas Kaminskas</w:t>
      </w:r>
    </w:p>
    <w:p w14:paraId="255E1BCB" w14:textId="77777777" w:rsidR="00C14B59" w:rsidRPr="00F350E8" w:rsidRDefault="00C14B59" w:rsidP="00FF786F">
      <w:pPr>
        <w:jc w:val="both"/>
        <w:rPr>
          <w:rFonts w:cs="Arial"/>
          <w:sz w:val="24"/>
          <w:szCs w:val="24"/>
        </w:rPr>
      </w:pPr>
    </w:p>
    <w:sectPr w:rsidR="00C14B59" w:rsidRPr="00F350E8" w:rsidSect="006D77DB">
      <w:footerReference w:type="default" r:id="rId13"/>
      <w:pgSz w:w="11906" w:h="16838"/>
      <w:pgMar w:top="709" w:right="567" w:bottom="567" w:left="1418" w:header="567" w:footer="14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7605" w14:textId="77777777" w:rsidR="001807FA" w:rsidRDefault="001807FA" w:rsidP="00835464">
      <w:pPr>
        <w:spacing w:line="240" w:lineRule="auto"/>
      </w:pPr>
      <w:r>
        <w:separator/>
      </w:r>
    </w:p>
  </w:endnote>
  <w:endnote w:type="continuationSeparator" w:id="0">
    <w:p w14:paraId="54412D1E" w14:textId="77777777" w:rsidR="001807FA" w:rsidRDefault="001807FA" w:rsidP="00835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204154"/>
      <w:docPartObj>
        <w:docPartGallery w:val="Page Numbers (Bottom of Page)"/>
        <w:docPartUnique/>
      </w:docPartObj>
    </w:sdtPr>
    <w:sdtContent>
      <w:p w14:paraId="67DA15B2" w14:textId="408E0E22" w:rsidR="00835464" w:rsidRDefault="00835464">
        <w:pPr>
          <w:pStyle w:val="Porat"/>
          <w:jc w:val="right"/>
        </w:pPr>
        <w:r>
          <w:fldChar w:fldCharType="begin"/>
        </w:r>
        <w:r>
          <w:instrText>PAGE   \* MERGEFORMAT</w:instrText>
        </w:r>
        <w:r>
          <w:fldChar w:fldCharType="separate"/>
        </w:r>
        <w:r>
          <w:t>2</w:t>
        </w:r>
        <w:r>
          <w:fldChar w:fldCharType="end"/>
        </w:r>
      </w:p>
    </w:sdtContent>
  </w:sdt>
  <w:p w14:paraId="1F9D39FB" w14:textId="77777777" w:rsidR="00835464" w:rsidRDefault="008354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7DC0" w14:textId="77777777" w:rsidR="001807FA" w:rsidRDefault="001807FA" w:rsidP="00835464">
      <w:pPr>
        <w:spacing w:line="240" w:lineRule="auto"/>
      </w:pPr>
      <w:r>
        <w:separator/>
      </w:r>
    </w:p>
  </w:footnote>
  <w:footnote w:type="continuationSeparator" w:id="0">
    <w:p w14:paraId="149C8A2E" w14:textId="77777777" w:rsidR="001807FA" w:rsidRDefault="001807FA" w:rsidP="00835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728A9384"/>
    <w:lvl w:ilvl="0" w:tplc="FFFFFFFF">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05C576CB"/>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975CE"/>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787BA2"/>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413D94"/>
    <w:multiLevelType w:val="multilevel"/>
    <w:tmpl w:val="0916F930"/>
    <w:name w:val="PPPPP"/>
    <w:lvl w:ilvl="0">
      <w:start w:val="1"/>
      <w:numFmt w:val="decimal"/>
      <w:pStyle w:val="Vardinimas1"/>
      <w:lvlText w:val="%1."/>
      <w:lvlJc w:val="left"/>
      <w:pPr>
        <w:tabs>
          <w:tab w:val="num" w:pos="567"/>
        </w:tabs>
        <w:ind w:left="0" w:firstLine="0"/>
      </w:pPr>
      <w:rPr>
        <w:rFonts w:hint="default"/>
        <w:b w:val="0"/>
        <w:bCs w:val="0"/>
      </w:rPr>
    </w:lvl>
    <w:lvl w:ilvl="1">
      <w:start w:val="1"/>
      <w:numFmt w:val="decimal"/>
      <w:pStyle w:val="Vardinimas2"/>
      <w:lvlText w:val="%1.%2."/>
      <w:lvlJc w:val="left"/>
      <w:pPr>
        <w:tabs>
          <w:tab w:val="num" w:pos="1956"/>
        </w:tabs>
        <w:ind w:left="1276" w:firstLine="0"/>
      </w:pPr>
      <w:rPr>
        <w:b w:val="0"/>
        <w:bCs/>
      </w:rPr>
    </w:lvl>
    <w:lvl w:ilvl="2">
      <w:start w:val="1"/>
      <w:numFmt w:val="decimal"/>
      <w:pStyle w:val="Vardinimas3"/>
      <w:lvlText w:val="%1.%2.%3."/>
      <w:lvlJc w:val="left"/>
      <w:pPr>
        <w:tabs>
          <w:tab w:val="num" w:pos="1077"/>
        </w:tabs>
        <w:ind w:left="283" w:firstLine="0"/>
      </w:pPr>
      <w:rPr>
        <w:rFonts w:hint="default"/>
        <w:b w:val="0"/>
        <w:bCs/>
        <w:strike w:val="0"/>
      </w:rPr>
    </w:lvl>
    <w:lvl w:ilvl="3">
      <w:start w:val="1"/>
      <w:numFmt w:val="decimal"/>
      <w:pStyle w:val="Vardinimas4"/>
      <w:lvlText w:val="%1.%2.%3.%4."/>
      <w:lvlJc w:val="left"/>
      <w:pPr>
        <w:tabs>
          <w:tab w:val="num" w:pos="1021"/>
        </w:tabs>
        <w:ind w:left="0" w:firstLine="0"/>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5" w15:restartNumberingAfterBreak="0">
    <w:nsid w:val="1E432C2D"/>
    <w:multiLevelType w:val="hybridMultilevel"/>
    <w:tmpl w:val="0C6A88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5433F5"/>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5B604A"/>
    <w:multiLevelType w:val="hybridMultilevel"/>
    <w:tmpl w:val="90E8A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5F7D5E"/>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03064"/>
    <w:multiLevelType w:val="hybridMultilevel"/>
    <w:tmpl w:val="6878440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87F4A62"/>
    <w:multiLevelType w:val="hybridMultilevel"/>
    <w:tmpl w:val="321A9C10"/>
    <w:lvl w:ilvl="0" w:tplc="81F8777A">
      <w:start w:val="1"/>
      <w:numFmt w:val="decimal"/>
      <w:lvlText w:val="%1."/>
      <w:lvlJc w:val="left"/>
      <w:pPr>
        <w:tabs>
          <w:tab w:val="num" w:pos="785"/>
        </w:tabs>
        <w:ind w:left="785" w:hanging="360"/>
      </w:pPr>
      <w:rPr>
        <w:rFonts w:hint="default"/>
        <w:b w:val="0"/>
        <w:i w:val="0"/>
        <w:color w:val="000000"/>
      </w:rPr>
    </w:lvl>
    <w:lvl w:ilvl="1" w:tplc="FFFFFFFF">
      <w:start w:val="1"/>
      <w:numFmt w:val="bullet"/>
      <w:lvlText w:val="o"/>
      <w:lvlJc w:val="left"/>
      <w:pPr>
        <w:tabs>
          <w:tab w:val="num" w:pos="1260"/>
        </w:tabs>
        <w:ind w:left="1260" w:hanging="360"/>
      </w:pPr>
      <w:rPr>
        <w:rFonts w:ascii="Symbol" w:hAnsi="Symbol" w:hint="default"/>
      </w:rPr>
    </w:lvl>
    <w:lvl w:ilvl="2" w:tplc="FFFFFFFF">
      <w:start w:val="1"/>
      <w:numFmt w:val="bullet"/>
      <w:lvlText w:val=""/>
      <w:lvlJc w:val="left"/>
      <w:pPr>
        <w:tabs>
          <w:tab w:val="num" w:pos="1980"/>
        </w:tabs>
        <w:ind w:left="1980" w:hanging="360"/>
      </w:pPr>
      <w:rPr>
        <w:rFonts w:ascii="Arial" w:hAnsi="Arial" w:cs="Times New Roman"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Symbol" w:hAnsi="Symbol" w:hint="default"/>
      </w:rPr>
    </w:lvl>
    <w:lvl w:ilvl="5" w:tplc="FFFFFFFF">
      <w:start w:val="1"/>
      <w:numFmt w:val="bullet"/>
      <w:lvlText w:val=""/>
      <w:lvlJc w:val="left"/>
      <w:pPr>
        <w:tabs>
          <w:tab w:val="num" w:pos="4140"/>
        </w:tabs>
        <w:ind w:left="4140" w:hanging="360"/>
      </w:pPr>
      <w:rPr>
        <w:rFonts w:ascii="Arial" w:hAnsi="Arial" w:cs="Times New Roman" w:hint="default"/>
      </w:rPr>
    </w:lvl>
    <w:lvl w:ilvl="6" w:tplc="FFFFFFFF">
      <w:start w:val="1"/>
      <w:numFmt w:val="bullet"/>
      <w:lvlText w:val=""/>
      <w:lvlJc w:val="left"/>
      <w:pPr>
        <w:tabs>
          <w:tab w:val="num" w:pos="4860"/>
        </w:tabs>
        <w:ind w:left="4860" w:hanging="360"/>
      </w:pPr>
      <w:rPr>
        <w:rFonts w:ascii="Symbol" w:hAnsi="Symbol" w:hint="default"/>
      </w:rPr>
    </w:lvl>
    <w:lvl w:ilvl="7" w:tplc="FFFFFFFF">
      <w:start w:val="1"/>
      <w:numFmt w:val="bullet"/>
      <w:lvlText w:val="o"/>
      <w:lvlJc w:val="left"/>
      <w:pPr>
        <w:tabs>
          <w:tab w:val="num" w:pos="5580"/>
        </w:tabs>
        <w:ind w:left="5580" w:hanging="360"/>
      </w:pPr>
      <w:rPr>
        <w:rFonts w:ascii="Symbol" w:hAnsi="Symbol" w:hint="default"/>
      </w:rPr>
    </w:lvl>
    <w:lvl w:ilvl="8" w:tplc="FFFFFFFF">
      <w:start w:val="1"/>
      <w:numFmt w:val="bullet"/>
      <w:lvlText w:val=""/>
      <w:lvlJc w:val="left"/>
      <w:pPr>
        <w:tabs>
          <w:tab w:val="num" w:pos="6300"/>
        </w:tabs>
        <w:ind w:left="6300" w:hanging="360"/>
      </w:pPr>
      <w:rPr>
        <w:rFonts w:ascii="Arial" w:hAnsi="Arial" w:cs="Times New Roman" w:hint="default"/>
      </w:rPr>
    </w:lvl>
  </w:abstractNum>
  <w:abstractNum w:abstractNumId="11" w15:restartNumberingAfterBreak="0">
    <w:nsid w:val="2B4E0A29"/>
    <w:multiLevelType w:val="hybridMultilevel"/>
    <w:tmpl w:val="D7823F08"/>
    <w:lvl w:ilvl="0" w:tplc="3E6C353E">
      <w:start w:val="1"/>
      <w:numFmt w:val="bullet"/>
      <w:lvlText w:val="-"/>
      <w:lvlJc w:val="left"/>
      <w:pPr>
        <w:ind w:left="720" w:hanging="360"/>
      </w:pPr>
      <w:rPr>
        <w:rFonts w:ascii="SimHei" w:eastAsia="SimHei" w:hAnsi="SimHei"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AE7326"/>
    <w:multiLevelType w:val="hybridMultilevel"/>
    <w:tmpl w:val="785C005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E323471"/>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01393C"/>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676C01"/>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286458"/>
    <w:multiLevelType w:val="hybridMultilevel"/>
    <w:tmpl w:val="90E8AC08"/>
    <w:lvl w:ilvl="0" w:tplc="D3561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80052F"/>
    <w:multiLevelType w:val="multilevel"/>
    <w:tmpl w:val="96DCF7F4"/>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9D62A4"/>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353136"/>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C22F1F"/>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475015"/>
    <w:multiLevelType w:val="hybridMultilevel"/>
    <w:tmpl w:val="EDCE8B50"/>
    <w:lvl w:ilvl="0" w:tplc="0427000F">
      <w:start w:val="1"/>
      <w:numFmt w:val="decimal"/>
      <w:lvlText w:val="%1."/>
      <w:lvlJc w:val="left"/>
      <w:pPr>
        <w:tabs>
          <w:tab w:val="num" w:pos="752"/>
        </w:tabs>
        <w:ind w:left="752" w:hanging="360"/>
      </w:pPr>
      <w:rPr>
        <w:rFonts w:cs="Times New Roman"/>
      </w:rPr>
    </w:lvl>
    <w:lvl w:ilvl="1" w:tplc="DD50024A">
      <w:start w:val="2"/>
      <w:numFmt w:val="bullet"/>
      <w:lvlText w:val="–"/>
      <w:lvlJc w:val="left"/>
      <w:pPr>
        <w:tabs>
          <w:tab w:val="num" w:pos="3054"/>
        </w:tabs>
        <w:ind w:left="3054" w:hanging="360"/>
      </w:pPr>
      <w:rPr>
        <w:rFonts w:ascii="Times New Roman" w:eastAsia="Times New Roman" w:hAnsi="Times New Roman" w:cs="Times New Roman" w:hint="default"/>
      </w:rPr>
    </w:lvl>
    <w:lvl w:ilvl="2" w:tplc="0427001B" w:tentative="1">
      <w:start w:val="1"/>
      <w:numFmt w:val="lowerRoman"/>
      <w:lvlText w:val="%3."/>
      <w:lvlJc w:val="right"/>
      <w:pPr>
        <w:tabs>
          <w:tab w:val="num" w:pos="2192"/>
        </w:tabs>
        <w:ind w:left="2192" w:hanging="180"/>
      </w:pPr>
      <w:rPr>
        <w:rFonts w:cs="Times New Roman"/>
      </w:rPr>
    </w:lvl>
    <w:lvl w:ilvl="3" w:tplc="0427000F" w:tentative="1">
      <w:start w:val="1"/>
      <w:numFmt w:val="decimal"/>
      <w:lvlText w:val="%4."/>
      <w:lvlJc w:val="left"/>
      <w:pPr>
        <w:tabs>
          <w:tab w:val="num" w:pos="2912"/>
        </w:tabs>
        <w:ind w:left="2912" w:hanging="360"/>
      </w:pPr>
      <w:rPr>
        <w:rFonts w:cs="Times New Roman"/>
      </w:rPr>
    </w:lvl>
    <w:lvl w:ilvl="4" w:tplc="04270019" w:tentative="1">
      <w:start w:val="1"/>
      <w:numFmt w:val="lowerLetter"/>
      <w:lvlText w:val="%5."/>
      <w:lvlJc w:val="left"/>
      <w:pPr>
        <w:tabs>
          <w:tab w:val="num" w:pos="3632"/>
        </w:tabs>
        <w:ind w:left="3632" w:hanging="360"/>
      </w:pPr>
      <w:rPr>
        <w:rFonts w:cs="Times New Roman"/>
      </w:rPr>
    </w:lvl>
    <w:lvl w:ilvl="5" w:tplc="0427001B" w:tentative="1">
      <w:start w:val="1"/>
      <w:numFmt w:val="lowerRoman"/>
      <w:lvlText w:val="%6."/>
      <w:lvlJc w:val="right"/>
      <w:pPr>
        <w:tabs>
          <w:tab w:val="num" w:pos="4352"/>
        </w:tabs>
        <w:ind w:left="4352" w:hanging="180"/>
      </w:pPr>
      <w:rPr>
        <w:rFonts w:cs="Times New Roman"/>
      </w:rPr>
    </w:lvl>
    <w:lvl w:ilvl="6" w:tplc="0427000F" w:tentative="1">
      <w:start w:val="1"/>
      <w:numFmt w:val="decimal"/>
      <w:lvlText w:val="%7."/>
      <w:lvlJc w:val="left"/>
      <w:pPr>
        <w:tabs>
          <w:tab w:val="num" w:pos="5072"/>
        </w:tabs>
        <w:ind w:left="5072" w:hanging="360"/>
      </w:pPr>
      <w:rPr>
        <w:rFonts w:cs="Times New Roman"/>
      </w:rPr>
    </w:lvl>
    <w:lvl w:ilvl="7" w:tplc="04270019" w:tentative="1">
      <w:start w:val="1"/>
      <w:numFmt w:val="lowerLetter"/>
      <w:lvlText w:val="%8."/>
      <w:lvlJc w:val="left"/>
      <w:pPr>
        <w:tabs>
          <w:tab w:val="num" w:pos="5792"/>
        </w:tabs>
        <w:ind w:left="5792" w:hanging="360"/>
      </w:pPr>
      <w:rPr>
        <w:rFonts w:cs="Times New Roman"/>
      </w:rPr>
    </w:lvl>
    <w:lvl w:ilvl="8" w:tplc="0427001B" w:tentative="1">
      <w:start w:val="1"/>
      <w:numFmt w:val="lowerRoman"/>
      <w:lvlText w:val="%9."/>
      <w:lvlJc w:val="right"/>
      <w:pPr>
        <w:tabs>
          <w:tab w:val="num" w:pos="6512"/>
        </w:tabs>
        <w:ind w:left="6512" w:hanging="180"/>
      </w:pPr>
      <w:rPr>
        <w:rFonts w:cs="Times New Roman"/>
      </w:rPr>
    </w:lvl>
  </w:abstractNum>
  <w:abstractNum w:abstractNumId="22" w15:restartNumberingAfterBreak="0">
    <w:nsid w:val="50B504F4"/>
    <w:multiLevelType w:val="hybridMultilevel"/>
    <w:tmpl w:val="9450421A"/>
    <w:lvl w:ilvl="0" w:tplc="3E6C353E">
      <w:start w:val="1"/>
      <w:numFmt w:val="bullet"/>
      <w:lvlText w:val="-"/>
      <w:lvlJc w:val="left"/>
      <w:pPr>
        <w:ind w:left="720" w:hanging="360"/>
      </w:pPr>
      <w:rPr>
        <w:rFonts w:ascii="SimHei" w:eastAsia="SimHei" w:hAnsi="SimHei"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223A90"/>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7129D7"/>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7F36D9"/>
    <w:multiLevelType w:val="multilevel"/>
    <w:tmpl w:val="634A8E38"/>
    <w:lvl w:ilvl="0">
      <w:start w:val="1"/>
      <w:numFmt w:val="decimal"/>
      <w:lvlText w:val="%1."/>
      <w:lvlJc w:val="left"/>
      <w:pPr>
        <w:tabs>
          <w:tab w:val="num" w:pos="720"/>
        </w:tabs>
        <w:ind w:left="720" w:hanging="360"/>
      </w:pPr>
    </w:lvl>
    <w:lvl w:ilvl="1">
      <w:start w:val="1"/>
      <w:numFmt w:val="decimal"/>
      <w:isLgl/>
      <w:lvlText w:val="%1.%2."/>
      <w:lvlJc w:val="left"/>
      <w:pPr>
        <w:tabs>
          <w:tab w:val="num" w:pos="1132"/>
        </w:tabs>
        <w:ind w:left="1132" w:hanging="990"/>
      </w:pPr>
    </w:lvl>
    <w:lvl w:ilvl="2">
      <w:start w:val="1"/>
      <w:numFmt w:val="decimal"/>
      <w:isLgl/>
      <w:lvlText w:val="%1.%2.%3."/>
      <w:lvlJc w:val="left"/>
      <w:pPr>
        <w:tabs>
          <w:tab w:val="num" w:pos="5952"/>
        </w:tabs>
        <w:ind w:left="5952" w:hanging="990"/>
      </w:pPr>
    </w:lvl>
    <w:lvl w:ilvl="3">
      <w:start w:val="1"/>
      <w:numFmt w:val="decimal"/>
      <w:isLgl/>
      <w:lvlText w:val="%1.%2.%3.%4."/>
      <w:lvlJc w:val="left"/>
      <w:pPr>
        <w:tabs>
          <w:tab w:val="num" w:pos="1971"/>
        </w:tabs>
        <w:ind w:left="1971" w:hanging="990"/>
      </w:pPr>
    </w:lvl>
    <w:lvl w:ilvl="4">
      <w:start w:val="1"/>
      <w:numFmt w:val="decimal"/>
      <w:isLgl/>
      <w:lvlText w:val="%1.%2.%3.%4.%5."/>
      <w:lvlJc w:val="left"/>
      <w:pPr>
        <w:tabs>
          <w:tab w:val="num" w:pos="2268"/>
        </w:tabs>
        <w:ind w:left="2268" w:hanging="1080"/>
      </w:pPr>
    </w:lvl>
    <w:lvl w:ilvl="5">
      <w:start w:val="1"/>
      <w:numFmt w:val="decimal"/>
      <w:isLgl/>
      <w:lvlText w:val="%1.%2.%3.%4.%5.%6."/>
      <w:lvlJc w:val="left"/>
      <w:pPr>
        <w:tabs>
          <w:tab w:val="num" w:pos="2475"/>
        </w:tabs>
        <w:ind w:left="2475" w:hanging="1080"/>
      </w:pPr>
    </w:lvl>
    <w:lvl w:ilvl="6">
      <w:start w:val="1"/>
      <w:numFmt w:val="decimal"/>
      <w:isLgl/>
      <w:lvlText w:val="%1.%2.%3.%4.%5.%6.%7."/>
      <w:lvlJc w:val="left"/>
      <w:pPr>
        <w:tabs>
          <w:tab w:val="num" w:pos="3042"/>
        </w:tabs>
        <w:ind w:left="3042" w:hanging="1440"/>
      </w:pPr>
    </w:lvl>
    <w:lvl w:ilvl="7">
      <w:start w:val="1"/>
      <w:numFmt w:val="decimal"/>
      <w:isLgl/>
      <w:lvlText w:val="%1.%2.%3.%4.%5.%6.%7.%8."/>
      <w:lvlJc w:val="left"/>
      <w:pPr>
        <w:tabs>
          <w:tab w:val="num" w:pos="3249"/>
        </w:tabs>
        <w:ind w:left="3249" w:hanging="1440"/>
      </w:pPr>
    </w:lvl>
    <w:lvl w:ilvl="8">
      <w:start w:val="1"/>
      <w:numFmt w:val="decimal"/>
      <w:isLgl/>
      <w:lvlText w:val="%1.%2.%3.%4.%5.%6.%7.%8.%9."/>
      <w:lvlJc w:val="left"/>
      <w:pPr>
        <w:tabs>
          <w:tab w:val="num" w:pos="3816"/>
        </w:tabs>
        <w:ind w:left="3816" w:hanging="1800"/>
      </w:pPr>
    </w:lvl>
  </w:abstractNum>
  <w:abstractNum w:abstractNumId="26" w15:restartNumberingAfterBreak="0">
    <w:nsid w:val="62F100F5"/>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584042"/>
    <w:multiLevelType w:val="hybridMultilevel"/>
    <w:tmpl w:val="DF22B5EE"/>
    <w:lvl w:ilvl="0" w:tplc="494C46AC">
      <w:start w:val="1"/>
      <w:numFmt w:val="bullet"/>
      <w:lvlText w:val=""/>
      <w:lvlJc w:val="left"/>
      <w:pPr>
        <w:ind w:left="720" w:hanging="360"/>
      </w:pPr>
      <w:rPr>
        <w:rFonts w:ascii="Symbol" w:hAnsi="Symbol" w:hint="default"/>
        <w:color w:val="auto"/>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6966EE"/>
    <w:multiLevelType w:val="multilevel"/>
    <w:tmpl w:val="68B2CCB6"/>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424C9"/>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4D3F9D"/>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9D1795"/>
    <w:multiLevelType w:val="multilevel"/>
    <w:tmpl w:val="EEE20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D6100B"/>
    <w:multiLevelType w:val="hybridMultilevel"/>
    <w:tmpl w:val="08FE7030"/>
    <w:lvl w:ilvl="0" w:tplc="3E6C353E">
      <w:start w:val="1"/>
      <w:numFmt w:val="bullet"/>
      <w:lvlText w:val="-"/>
      <w:lvlJc w:val="left"/>
      <w:pPr>
        <w:ind w:left="720" w:hanging="360"/>
      </w:pPr>
      <w:rPr>
        <w:rFonts w:ascii="SimHei" w:eastAsia="SimHei" w:hAnsi="SimHei"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349093">
    <w:abstractNumId w:val="28"/>
  </w:num>
  <w:num w:numId="2" w16cid:durableId="893002229">
    <w:abstractNumId w:val="2"/>
  </w:num>
  <w:num w:numId="3" w16cid:durableId="1933508992">
    <w:abstractNumId w:val="18"/>
  </w:num>
  <w:num w:numId="4" w16cid:durableId="2122871498">
    <w:abstractNumId w:val="6"/>
  </w:num>
  <w:num w:numId="5" w16cid:durableId="1724980897">
    <w:abstractNumId w:val="23"/>
  </w:num>
  <w:num w:numId="6" w16cid:durableId="690716371">
    <w:abstractNumId w:val="1"/>
  </w:num>
  <w:num w:numId="7" w16cid:durableId="1385830684">
    <w:abstractNumId w:val="24"/>
  </w:num>
  <w:num w:numId="8" w16cid:durableId="464012315">
    <w:abstractNumId w:val="19"/>
  </w:num>
  <w:num w:numId="9" w16cid:durableId="1263226654">
    <w:abstractNumId w:val="3"/>
  </w:num>
  <w:num w:numId="10" w16cid:durableId="1578245253">
    <w:abstractNumId w:val="26"/>
  </w:num>
  <w:num w:numId="11" w16cid:durableId="1608780420">
    <w:abstractNumId w:val="31"/>
  </w:num>
  <w:num w:numId="12" w16cid:durableId="1076316423">
    <w:abstractNumId w:val="8"/>
  </w:num>
  <w:num w:numId="13" w16cid:durableId="606429379">
    <w:abstractNumId w:val="13"/>
  </w:num>
  <w:num w:numId="14" w16cid:durableId="2102024907">
    <w:abstractNumId w:val="29"/>
  </w:num>
  <w:num w:numId="15" w16cid:durableId="67655641">
    <w:abstractNumId w:val="20"/>
  </w:num>
  <w:num w:numId="16" w16cid:durableId="2005937660">
    <w:abstractNumId w:val="14"/>
  </w:num>
  <w:num w:numId="17" w16cid:durableId="542788734">
    <w:abstractNumId w:val="15"/>
  </w:num>
  <w:num w:numId="18" w16cid:durableId="11265051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157286">
    <w:abstractNumId w:val="21"/>
  </w:num>
  <w:num w:numId="20" w16cid:durableId="614212509">
    <w:abstractNumId w:val="30"/>
  </w:num>
  <w:num w:numId="21" w16cid:durableId="1231116921">
    <w:abstractNumId w:val="5"/>
  </w:num>
  <w:num w:numId="22" w16cid:durableId="371660483">
    <w:abstractNumId w:val="27"/>
  </w:num>
  <w:num w:numId="23" w16cid:durableId="397098304">
    <w:abstractNumId w:val="27"/>
  </w:num>
  <w:num w:numId="24" w16cid:durableId="466582845">
    <w:abstractNumId w:val="10"/>
  </w:num>
  <w:num w:numId="25" w16cid:durableId="1233084449">
    <w:abstractNumId w:val="9"/>
  </w:num>
  <w:num w:numId="26" w16cid:durableId="1254976076">
    <w:abstractNumId w:val="12"/>
  </w:num>
  <w:num w:numId="27" w16cid:durableId="1577011447">
    <w:abstractNumId w:val="16"/>
  </w:num>
  <w:num w:numId="28" w16cid:durableId="466316309">
    <w:abstractNumId w:val="4"/>
  </w:num>
  <w:num w:numId="29" w16cid:durableId="618992494">
    <w:abstractNumId w:val="4"/>
  </w:num>
  <w:num w:numId="30" w16cid:durableId="451477574">
    <w:abstractNumId w:val="4"/>
  </w:num>
  <w:num w:numId="31" w16cid:durableId="1014654791">
    <w:abstractNumId w:val="4"/>
  </w:num>
  <w:num w:numId="32" w16cid:durableId="1619486353">
    <w:abstractNumId w:val="4"/>
  </w:num>
  <w:num w:numId="33" w16cid:durableId="393507198">
    <w:abstractNumId w:val="17"/>
  </w:num>
  <w:num w:numId="34" w16cid:durableId="1271357706">
    <w:abstractNumId w:val="4"/>
  </w:num>
  <w:num w:numId="35" w16cid:durableId="71854510">
    <w:abstractNumId w:val="4"/>
  </w:num>
  <w:num w:numId="36" w16cid:durableId="91315784">
    <w:abstractNumId w:val="4"/>
  </w:num>
  <w:num w:numId="37" w16cid:durableId="966005642">
    <w:abstractNumId w:val="4"/>
  </w:num>
  <w:num w:numId="38" w16cid:durableId="1432629040">
    <w:abstractNumId w:val="0"/>
  </w:num>
  <w:num w:numId="39" w16cid:durableId="1870096348">
    <w:abstractNumId w:val="4"/>
  </w:num>
  <w:num w:numId="40" w16cid:durableId="308554568">
    <w:abstractNumId w:val="17"/>
  </w:num>
  <w:num w:numId="41" w16cid:durableId="343287105">
    <w:abstractNumId w:val="4"/>
  </w:num>
  <w:num w:numId="42" w16cid:durableId="1844860128">
    <w:abstractNumId w:val="4"/>
  </w:num>
  <w:num w:numId="43" w16cid:durableId="1860967765">
    <w:abstractNumId w:val="4"/>
  </w:num>
  <w:num w:numId="44" w16cid:durableId="6176551">
    <w:abstractNumId w:val="4"/>
  </w:num>
  <w:num w:numId="45" w16cid:durableId="55016060">
    <w:abstractNumId w:val="0"/>
  </w:num>
  <w:num w:numId="46" w16cid:durableId="945500510">
    <w:abstractNumId w:val="4"/>
  </w:num>
  <w:num w:numId="47" w16cid:durableId="1245261020">
    <w:abstractNumId w:val="7"/>
  </w:num>
  <w:num w:numId="48" w16cid:durableId="935988656">
    <w:abstractNumId w:val="22"/>
  </w:num>
  <w:num w:numId="49" w16cid:durableId="1411350135">
    <w:abstractNumId w:val="32"/>
  </w:num>
  <w:num w:numId="50" w16cid:durableId="2132481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35"/>
    <w:rsid w:val="00001833"/>
    <w:rsid w:val="00002557"/>
    <w:rsid w:val="0000437B"/>
    <w:rsid w:val="000072A0"/>
    <w:rsid w:val="00012B60"/>
    <w:rsid w:val="00034D06"/>
    <w:rsid w:val="00036A9C"/>
    <w:rsid w:val="000402A2"/>
    <w:rsid w:val="0004495F"/>
    <w:rsid w:val="00044ADC"/>
    <w:rsid w:val="00044C19"/>
    <w:rsid w:val="00045841"/>
    <w:rsid w:val="00047C3D"/>
    <w:rsid w:val="000500F0"/>
    <w:rsid w:val="00051C66"/>
    <w:rsid w:val="00054096"/>
    <w:rsid w:val="00056B3D"/>
    <w:rsid w:val="00060ACE"/>
    <w:rsid w:val="00063AC4"/>
    <w:rsid w:val="00063F8C"/>
    <w:rsid w:val="00065443"/>
    <w:rsid w:val="0007221D"/>
    <w:rsid w:val="00072E76"/>
    <w:rsid w:val="000764E4"/>
    <w:rsid w:val="000820B1"/>
    <w:rsid w:val="00082D37"/>
    <w:rsid w:val="000831BA"/>
    <w:rsid w:val="00084810"/>
    <w:rsid w:val="00086020"/>
    <w:rsid w:val="00090B80"/>
    <w:rsid w:val="0009135C"/>
    <w:rsid w:val="00092F49"/>
    <w:rsid w:val="0009788B"/>
    <w:rsid w:val="0009793E"/>
    <w:rsid w:val="00097DD0"/>
    <w:rsid w:val="000A1295"/>
    <w:rsid w:val="000A14B6"/>
    <w:rsid w:val="000A1A40"/>
    <w:rsid w:val="000A215C"/>
    <w:rsid w:val="000A2E25"/>
    <w:rsid w:val="000A77F0"/>
    <w:rsid w:val="000B77AE"/>
    <w:rsid w:val="000C124F"/>
    <w:rsid w:val="000C18A6"/>
    <w:rsid w:val="000C2693"/>
    <w:rsid w:val="000C2EC1"/>
    <w:rsid w:val="000C3215"/>
    <w:rsid w:val="000C3F1F"/>
    <w:rsid w:val="000C5EB7"/>
    <w:rsid w:val="000C7154"/>
    <w:rsid w:val="000D2DB6"/>
    <w:rsid w:val="000D40E7"/>
    <w:rsid w:val="000D4BE8"/>
    <w:rsid w:val="000D584F"/>
    <w:rsid w:val="000D7734"/>
    <w:rsid w:val="000E6E1F"/>
    <w:rsid w:val="000E71DA"/>
    <w:rsid w:val="000F00DB"/>
    <w:rsid w:val="000F3B72"/>
    <w:rsid w:val="001002FB"/>
    <w:rsid w:val="00100BAE"/>
    <w:rsid w:val="0010323C"/>
    <w:rsid w:val="00103509"/>
    <w:rsid w:val="00104138"/>
    <w:rsid w:val="00105431"/>
    <w:rsid w:val="00105949"/>
    <w:rsid w:val="00110098"/>
    <w:rsid w:val="0011168D"/>
    <w:rsid w:val="00113354"/>
    <w:rsid w:val="00113C84"/>
    <w:rsid w:val="0011597C"/>
    <w:rsid w:val="00116586"/>
    <w:rsid w:val="00122E5D"/>
    <w:rsid w:val="00123FEE"/>
    <w:rsid w:val="00124E2C"/>
    <w:rsid w:val="0012556F"/>
    <w:rsid w:val="001301E7"/>
    <w:rsid w:val="00134A4D"/>
    <w:rsid w:val="00136784"/>
    <w:rsid w:val="00136F12"/>
    <w:rsid w:val="0013733A"/>
    <w:rsid w:val="00140900"/>
    <w:rsid w:val="00143DD7"/>
    <w:rsid w:val="00146117"/>
    <w:rsid w:val="00146525"/>
    <w:rsid w:val="00154230"/>
    <w:rsid w:val="001572E2"/>
    <w:rsid w:val="0016314A"/>
    <w:rsid w:val="001632BB"/>
    <w:rsid w:val="00167848"/>
    <w:rsid w:val="0017565C"/>
    <w:rsid w:val="00177010"/>
    <w:rsid w:val="001807FA"/>
    <w:rsid w:val="001809DB"/>
    <w:rsid w:val="0018601A"/>
    <w:rsid w:val="00190026"/>
    <w:rsid w:val="00191626"/>
    <w:rsid w:val="00192A8F"/>
    <w:rsid w:val="00195A79"/>
    <w:rsid w:val="00195C90"/>
    <w:rsid w:val="001A26FC"/>
    <w:rsid w:val="001B1565"/>
    <w:rsid w:val="001B3C38"/>
    <w:rsid w:val="001C1134"/>
    <w:rsid w:val="001C6C5D"/>
    <w:rsid w:val="001D08DF"/>
    <w:rsid w:val="001D0A84"/>
    <w:rsid w:val="001D0DFC"/>
    <w:rsid w:val="001D6EE1"/>
    <w:rsid w:val="001E1135"/>
    <w:rsid w:val="001E207F"/>
    <w:rsid w:val="001E2377"/>
    <w:rsid w:val="001E2F19"/>
    <w:rsid w:val="001E4764"/>
    <w:rsid w:val="001E4968"/>
    <w:rsid w:val="001E5A01"/>
    <w:rsid w:val="001E65D5"/>
    <w:rsid w:val="001F2C1F"/>
    <w:rsid w:val="001F34D9"/>
    <w:rsid w:val="001F3D3B"/>
    <w:rsid w:val="001F7834"/>
    <w:rsid w:val="00200C7E"/>
    <w:rsid w:val="00201552"/>
    <w:rsid w:val="002027E0"/>
    <w:rsid w:val="0020301B"/>
    <w:rsid w:val="002040DC"/>
    <w:rsid w:val="002115DB"/>
    <w:rsid w:val="002228D6"/>
    <w:rsid w:val="00224382"/>
    <w:rsid w:val="00224B6C"/>
    <w:rsid w:val="00224F81"/>
    <w:rsid w:val="00225565"/>
    <w:rsid w:val="002264B7"/>
    <w:rsid w:val="00231CAF"/>
    <w:rsid w:val="002366A4"/>
    <w:rsid w:val="00236BA1"/>
    <w:rsid w:val="0024021C"/>
    <w:rsid w:val="0024186A"/>
    <w:rsid w:val="00242237"/>
    <w:rsid w:val="002439AA"/>
    <w:rsid w:val="00252269"/>
    <w:rsid w:val="00253115"/>
    <w:rsid w:val="00257978"/>
    <w:rsid w:val="00257F16"/>
    <w:rsid w:val="0026252B"/>
    <w:rsid w:val="002631A6"/>
    <w:rsid w:val="0026402B"/>
    <w:rsid w:val="00266488"/>
    <w:rsid w:val="00266BE7"/>
    <w:rsid w:val="00275766"/>
    <w:rsid w:val="00276155"/>
    <w:rsid w:val="00280566"/>
    <w:rsid w:val="00282592"/>
    <w:rsid w:val="0028486C"/>
    <w:rsid w:val="00284E9A"/>
    <w:rsid w:val="00292751"/>
    <w:rsid w:val="002A087E"/>
    <w:rsid w:val="002A18FA"/>
    <w:rsid w:val="002A2A22"/>
    <w:rsid w:val="002A32BE"/>
    <w:rsid w:val="002A4E10"/>
    <w:rsid w:val="002A6F79"/>
    <w:rsid w:val="002B3581"/>
    <w:rsid w:val="002B793E"/>
    <w:rsid w:val="002B7B4A"/>
    <w:rsid w:val="002C153F"/>
    <w:rsid w:val="002C1E3D"/>
    <w:rsid w:val="002C7987"/>
    <w:rsid w:val="002D4875"/>
    <w:rsid w:val="002D4E24"/>
    <w:rsid w:val="002D53B2"/>
    <w:rsid w:val="002E24B5"/>
    <w:rsid w:val="002E396C"/>
    <w:rsid w:val="002E4C45"/>
    <w:rsid w:val="002E7DEA"/>
    <w:rsid w:val="002F1658"/>
    <w:rsid w:val="002F4615"/>
    <w:rsid w:val="002F4BB2"/>
    <w:rsid w:val="002F695D"/>
    <w:rsid w:val="002F78A7"/>
    <w:rsid w:val="003019C3"/>
    <w:rsid w:val="00301DA8"/>
    <w:rsid w:val="00302FE8"/>
    <w:rsid w:val="0030374D"/>
    <w:rsid w:val="00304D62"/>
    <w:rsid w:val="003079E5"/>
    <w:rsid w:val="00311448"/>
    <w:rsid w:val="00313156"/>
    <w:rsid w:val="0031571B"/>
    <w:rsid w:val="00322D91"/>
    <w:rsid w:val="00323368"/>
    <w:rsid w:val="00327BC2"/>
    <w:rsid w:val="00327C88"/>
    <w:rsid w:val="00330ABD"/>
    <w:rsid w:val="00333E5D"/>
    <w:rsid w:val="0033491A"/>
    <w:rsid w:val="003353BD"/>
    <w:rsid w:val="00335B2E"/>
    <w:rsid w:val="00340149"/>
    <w:rsid w:val="00340C1D"/>
    <w:rsid w:val="003428B1"/>
    <w:rsid w:val="00343058"/>
    <w:rsid w:val="00344332"/>
    <w:rsid w:val="003471B6"/>
    <w:rsid w:val="00351E95"/>
    <w:rsid w:val="00352A04"/>
    <w:rsid w:val="00355CD0"/>
    <w:rsid w:val="0035798D"/>
    <w:rsid w:val="003603AE"/>
    <w:rsid w:val="00360975"/>
    <w:rsid w:val="00360BBA"/>
    <w:rsid w:val="003649D3"/>
    <w:rsid w:val="003674AD"/>
    <w:rsid w:val="00373D08"/>
    <w:rsid w:val="00377457"/>
    <w:rsid w:val="003855C7"/>
    <w:rsid w:val="00387BC6"/>
    <w:rsid w:val="0039331D"/>
    <w:rsid w:val="003938D1"/>
    <w:rsid w:val="003A080C"/>
    <w:rsid w:val="003A2360"/>
    <w:rsid w:val="003A685D"/>
    <w:rsid w:val="003A7B31"/>
    <w:rsid w:val="003B35E7"/>
    <w:rsid w:val="003B4CC8"/>
    <w:rsid w:val="003B562E"/>
    <w:rsid w:val="003B5C4C"/>
    <w:rsid w:val="003B69E5"/>
    <w:rsid w:val="003B6FC0"/>
    <w:rsid w:val="003B751F"/>
    <w:rsid w:val="003C236D"/>
    <w:rsid w:val="003C31B9"/>
    <w:rsid w:val="003C5BA6"/>
    <w:rsid w:val="003C60CB"/>
    <w:rsid w:val="003C7249"/>
    <w:rsid w:val="003D0A64"/>
    <w:rsid w:val="003D1200"/>
    <w:rsid w:val="003D3BF4"/>
    <w:rsid w:val="003D6C72"/>
    <w:rsid w:val="003D7DB0"/>
    <w:rsid w:val="003D7EA5"/>
    <w:rsid w:val="003E250A"/>
    <w:rsid w:val="003E4366"/>
    <w:rsid w:val="003E79F5"/>
    <w:rsid w:val="003F0312"/>
    <w:rsid w:val="003F0B89"/>
    <w:rsid w:val="003F3E68"/>
    <w:rsid w:val="003F3F77"/>
    <w:rsid w:val="003F5398"/>
    <w:rsid w:val="003F6169"/>
    <w:rsid w:val="00404C5E"/>
    <w:rsid w:val="00405886"/>
    <w:rsid w:val="004074B0"/>
    <w:rsid w:val="004117DF"/>
    <w:rsid w:val="0041630A"/>
    <w:rsid w:val="00417263"/>
    <w:rsid w:val="00424E00"/>
    <w:rsid w:val="00427A14"/>
    <w:rsid w:val="004306E4"/>
    <w:rsid w:val="0043147E"/>
    <w:rsid w:val="00433E3A"/>
    <w:rsid w:val="00433E5B"/>
    <w:rsid w:val="00435B7D"/>
    <w:rsid w:val="0043752B"/>
    <w:rsid w:val="00437EA0"/>
    <w:rsid w:val="004432C4"/>
    <w:rsid w:val="00445CA9"/>
    <w:rsid w:val="00450C21"/>
    <w:rsid w:val="00455E2E"/>
    <w:rsid w:val="004567E1"/>
    <w:rsid w:val="00457B1A"/>
    <w:rsid w:val="00461621"/>
    <w:rsid w:val="0046621A"/>
    <w:rsid w:val="00466C7C"/>
    <w:rsid w:val="0046715B"/>
    <w:rsid w:val="00467627"/>
    <w:rsid w:val="0047082D"/>
    <w:rsid w:val="00472C3E"/>
    <w:rsid w:val="00474B07"/>
    <w:rsid w:val="00475942"/>
    <w:rsid w:val="00476938"/>
    <w:rsid w:val="00477E69"/>
    <w:rsid w:val="00480B31"/>
    <w:rsid w:val="00491CA3"/>
    <w:rsid w:val="00492E2E"/>
    <w:rsid w:val="004964B4"/>
    <w:rsid w:val="00496EE1"/>
    <w:rsid w:val="004A240B"/>
    <w:rsid w:val="004A455E"/>
    <w:rsid w:val="004B078E"/>
    <w:rsid w:val="004B0CC1"/>
    <w:rsid w:val="004B1377"/>
    <w:rsid w:val="004B6027"/>
    <w:rsid w:val="004C144B"/>
    <w:rsid w:val="004C1E77"/>
    <w:rsid w:val="004C4454"/>
    <w:rsid w:val="004C6D06"/>
    <w:rsid w:val="004C7AB4"/>
    <w:rsid w:val="004D217F"/>
    <w:rsid w:val="004D28EB"/>
    <w:rsid w:val="004D4C4A"/>
    <w:rsid w:val="004D5C01"/>
    <w:rsid w:val="004D655E"/>
    <w:rsid w:val="004E03D5"/>
    <w:rsid w:val="004E1B7F"/>
    <w:rsid w:val="004E5102"/>
    <w:rsid w:val="004F04D2"/>
    <w:rsid w:val="004F6A8D"/>
    <w:rsid w:val="004F7EA3"/>
    <w:rsid w:val="00500D82"/>
    <w:rsid w:val="00500EBD"/>
    <w:rsid w:val="005017E9"/>
    <w:rsid w:val="0050406D"/>
    <w:rsid w:val="00504567"/>
    <w:rsid w:val="00505CF4"/>
    <w:rsid w:val="00526694"/>
    <w:rsid w:val="005307B4"/>
    <w:rsid w:val="00530A0A"/>
    <w:rsid w:val="00530C47"/>
    <w:rsid w:val="00531064"/>
    <w:rsid w:val="005319D8"/>
    <w:rsid w:val="00531B24"/>
    <w:rsid w:val="00531CCD"/>
    <w:rsid w:val="005328AD"/>
    <w:rsid w:val="00540689"/>
    <w:rsid w:val="00541EE0"/>
    <w:rsid w:val="005454BE"/>
    <w:rsid w:val="00545B64"/>
    <w:rsid w:val="00547B09"/>
    <w:rsid w:val="00550479"/>
    <w:rsid w:val="00551844"/>
    <w:rsid w:val="00552D50"/>
    <w:rsid w:val="00553389"/>
    <w:rsid w:val="00556492"/>
    <w:rsid w:val="00557047"/>
    <w:rsid w:val="00560F3C"/>
    <w:rsid w:val="00564328"/>
    <w:rsid w:val="0056451A"/>
    <w:rsid w:val="00565C5D"/>
    <w:rsid w:val="005677FB"/>
    <w:rsid w:val="005709AB"/>
    <w:rsid w:val="00570E09"/>
    <w:rsid w:val="005710A6"/>
    <w:rsid w:val="00571318"/>
    <w:rsid w:val="005769DD"/>
    <w:rsid w:val="00583DCA"/>
    <w:rsid w:val="00587164"/>
    <w:rsid w:val="00590785"/>
    <w:rsid w:val="0059553C"/>
    <w:rsid w:val="00596B3C"/>
    <w:rsid w:val="005A5694"/>
    <w:rsid w:val="005B61F0"/>
    <w:rsid w:val="005C0E5F"/>
    <w:rsid w:val="005C1621"/>
    <w:rsid w:val="005C283A"/>
    <w:rsid w:val="005C3AC1"/>
    <w:rsid w:val="005C4899"/>
    <w:rsid w:val="005C5B29"/>
    <w:rsid w:val="005C62D6"/>
    <w:rsid w:val="005C7F1D"/>
    <w:rsid w:val="005D4558"/>
    <w:rsid w:val="005D7279"/>
    <w:rsid w:val="005D7CD9"/>
    <w:rsid w:val="005E0CCB"/>
    <w:rsid w:val="005E0F63"/>
    <w:rsid w:val="005E51CE"/>
    <w:rsid w:val="005E628F"/>
    <w:rsid w:val="005E6F31"/>
    <w:rsid w:val="005E7178"/>
    <w:rsid w:val="005F06B4"/>
    <w:rsid w:val="005F17B6"/>
    <w:rsid w:val="005F3375"/>
    <w:rsid w:val="005F3AA2"/>
    <w:rsid w:val="005F62EB"/>
    <w:rsid w:val="005F70BA"/>
    <w:rsid w:val="005F7ACB"/>
    <w:rsid w:val="006027DA"/>
    <w:rsid w:val="00603CE7"/>
    <w:rsid w:val="00605BFD"/>
    <w:rsid w:val="006120E0"/>
    <w:rsid w:val="0061294A"/>
    <w:rsid w:val="00614BFB"/>
    <w:rsid w:val="00615262"/>
    <w:rsid w:val="00624DF9"/>
    <w:rsid w:val="00626B85"/>
    <w:rsid w:val="00626DB2"/>
    <w:rsid w:val="00633B75"/>
    <w:rsid w:val="00633BDB"/>
    <w:rsid w:val="00636D23"/>
    <w:rsid w:val="0063725F"/>
    <w:rsid w:val="00641277"/>
    <w:rsid w:val="00641C9E"/>
    <w:rsid w:val="00643424"/>
    <w:rsid w:val="0064796A"/>
    <w:rsid w:val="0065065C"/>
    <w:rsid w:val="006510AE"/>
    <w:rsid w:val="006518F1"/>
    <w:rsid w:val="00655119"/>
    <w:rsid w:val="00656AB0"/>
    <w:rsid w:val="00656FF0"/>
    <w:rsid w:val="00657AAD"/>
    <w:rsid w:val="00662C90"/>
    <w:rsid w:val="0066316E"/>
    <w:rsid w:val="0066332E"/>
    <w:rsid w:val="00665D4A"/>
    <w:rsid w:val="00667327"/>
    <w:rsid w:val="006717C5"/>
    <w:rsid w:val="00672AB6"/>
    <w:rsid w:val="00677DE9"/>
    <w:rsid w:val="006831E6"/>
    <w:rsid w:val="006860E4"/>
    <w:rsid w:val="00691ADC"/>
    <w:rsid w:val="00692ACF"/>
    <w:rsid w:val="00692E7C"/>
    <w:rsid w:val="00693AB4"/>
    <w:rsid w:val="00694E0C"/>
    <w:rsid w:val="006A607E"/>
    <w:rsid w:val="006A73F2"/>
    <w:rsid w:val="006A770C"/>
    <w:rsid w:val="006B0FE7"/>
    <w:rsid w:val="006B13F7"/>
    <w:rsid w:val="006B30AC"/>
    <w:rsid w:val="006B7884"/>
    <w:rsid w:val="006B79FA"/>
    <w:rsid w:val="006C095F"/>
    <w:rsid w:val="006C1693"/>
    <w:rsid w:val="006C31A2"/>
    <w:rsid w:val="006C536D"/>
    <w:rsid w:val="006C7085"/>
    <w:rsid w:val="006C79D9"/>
    <w:rsid w:val="006D27F5"/>
    <w:rsid w:val="006D77DB"/>
    <w:rsid w:val="006E245B"/>
    <w:rsid w:val="006E5228"/>
    <w:rsid w:val="006E6BBB"/>
    <w:rsid w:val="006F5D8F"/>
    <w:rsid w:val="00705B97"/>
    <w:rsid w:val="0070683A"/>
    <w:rsid w:val="00710D59"/>
    <w:rsid w:val="007117BF"/>
    <w:rsid w:val="00711BC9"/>
    <w:rsid w:val="00712D83"/>
    <w:rsid w:val="00722765"/>
    <w:rsid w:val="00722DCE"/>
    <w:rsid w:val="007266F5"/>
    <w:rsid w:val="00726BD2"/>
    <w:rsid w:val="00732F15"/>
    <w:rsid w:val="0073331B"/>
    <w:rsid w:val="00733BFB"/>
    <w:rsid w:val="00735C36"/>
    <w:rsid w:val="0073695F"/>
    <w:rsid w:val="00736A99"/>
    <w:rsid w:val="007402EE"/>
    <w:rsid w:val="00742763"/>
    <w:rsid w:val="00743E39"/>
    <w:rsid w:val="00746FDE"/>
    <w:rsid w:val="007518BA"/>
    <w:rsid w:val="00752A58"/>
    <w:rsid w:val="00754D8B"/>
    <w:rsid w:val="0075775D"/>
    <w:rsid w:val="00760CB8"/>
    <w:rsid w:val="007659BF"/>
    <w:rsid w:val="007728A0"/>
    <w:rsid w:val="00772FFD"/>
    <w:rsid w:val="0077461F"/>
    <w:rsid w:val="007746D6"/>
    <w:rsid w:val="0077481F"/>
    <w:rsid w:val="0077606F"/>
    <w:rsid w:val="007829BC"/>
    <w:rsid w:val="00783DB9"/>
    <w:rsid w:val="0078413D"/>
    <w:rsid w:val="007843CE"/>
    <w:rsid w:val="00792C0F"/>
    <w:rsid w:val="007946C5"/>
    <w:rsid w:val="007A1B22"/>
    <w:rsid w:val="007A2C23"/>
    <w:rsid w:val="007A3ABF"/>
    <w:rsid w:val="007A4229"/>
    <w:rsid w:val="007A6DDB"/>
    <w:rsid w:val="007A7295"/>
    <w:rsid w:val="007A7A35"/>
    <w:rsid w:val="007A7EC8"/>
    <w:rsid w:val="007B12A6"/>
    <w:rsid w:val="007B4754"/>
    <w:rsid w:val="007B51A1"/>
    <w:rsid w:val="007B75EB"/>
    <w:rsid w:val="007C20E1"/>
    <w:rsid w:val="007C4A0E"/>
    <w:rsid w:val="007C6A09"/>
    <w:rsid w:val="007C7604"/>
    <w:rsid w:val="007D195E"/>
    <w:rsid w:val="007D1FD7"/>
    <w:rsid w:val="007D2F1B"/>
    <w:rsid w:val="007D36E3"/>
    <w:rsid w:val="007D4945"/>
    <w:rsid w:val="007D66D4"/>
    <w:rsid w:val="007E2884"/>
    <w:rsid w:val="007E451B"/>
    <w:rsid w:val="007E4E12"/>
    <w:rsid w:val="007F3783"/>
    <w:rsid w:val="007F3CEF"/>
    <w:rsid w:val="007F430F"/>
    <w:rsid w:val="007F5C72"/>
    <w:rsid w:val="007F5D69"/>
    <w:rsid w:val="007F6D2F"/>
    <w:rsid w:val="00802ECE"/>
    <w:rsid w:val="00803E36"/>
    <w:rsid w:val="00806085"/>
    <w:rsid w:val="008075FC"/>
    <w:rsid w:val="008156DB"/>
    <w:rsid w:val="00816140"/>
    <w:rsid w:val="00817F93"/>
    <w:rsid w:val="00820E0D"/>
    <w:rsid w:val="00821E33"/>
    <w:rsid w:val="008221C2"/>
    <w:rsid w:val="00823799"/>
    <w:rsid w:val="00832EF9"/>
    <w:rsid w:val="00834BF3"/>
    <w:rsid w:val="00835464"/>
    <w:rsid w:val="008406FF"/>
    <w:rsid w:val="00841DA6"/>
    <w:rsid w:val="00842303"/>
    <w:rsid w:val="008425DF"/>
    <w:rsid w:val="00842B44"/>
    <w:rsid w:val="00845C25"/>
    <w:rsid w:val="00847175"/>
    <w:rsid w:val="008522BE"/>
    <w:rsid w:val="00852586"/>
    <w:rsid w:val="008526A4"/>
    <w:rsid w:val="00852BB1"/>
    <w:rsid w:val="00853EE1"/>
    <w:rsid w:val="00856442"/>
    <w:rsid w:val="0085653B"/>
    <w:rsid w:val="00863B48"/>
    <w:rsid w:val="00863D35"/>
    <w:rsid w:val="00870024"/>
    <w:rsid w:val="00870627"/>
    <w:rsid w:val="008766F5"/>
    <w:rsid w:val="008821C5"/>
    <w:rsid w:val="00885269"/>
    <w:rsid w:val="00885645"/>
    <w:rsid w:val="00887E8A"/>
    <w:rsid w:val="00892B07"/>
    <w:rsid w:val="008947DA"/>
    <w:rsid w:val="008A252E"/>
    <w:rsid w:val="008A3429"/>
    <w:rsid w:val="008A437B"/>
    <w:rsid w:val="008A5112"/>
    <w:rsid w:val="008A65A1"/>
    <w:rsid w:val="008B0859"/>
    <w:rsid w:val="008B281B"/>
    <w:rsid w:val="008B350E"/>
    <w:rsid w:val="008B4F6B"/>
    <w:rsid w:val="008B5BF6"/>
    <w:rsid w:val="008C1237"/>
    <w:rsid w:val="008C438B"/>
    <w:rsid w:val="008C73D5"/>
    <w:rsid w:val="008C746A"/>
    <w:rsid w:val="008C7986"/>
    <w:rsid w:val="008D2C1B"/>
    <w:rsid w:val="008D3C5E"/>
    <w:rsid w:val="008D5DDF"/>
    <w:rsid w:val="008D650C"/>
    <w:rsid w:val="008E1BEA"/>
    <w:rsid w:val="008E359A"/>
    <w:rsid w:val="008E4AF7"/>
    <w:rsid w:val="008E7184"/>
    <w:rsid w:val="008E7EF3"/>
    <w:rsid w:val="008F12E1"/>
    <w:rsid w:val="008F2A50"/>
    <w:rsid w:val="008F6FA7"/>
    <w:rsid w:val="00902461"/>
    <w:rsid w:val="0090341C"/>
    <w:rsid w:val="00903D5A"/>
    <w:rsid w:val="00905396"/>
    <w:rsid w:val="009054C5"/>
    <w:rsid w:val="00907241"/>
    <w:rsid w:val="00907C63"/>
    <w:rsid w:val="009102EF"/>
    <w:rsid w:val="00911F65"/>
    <w:rsid w:val="00912ABC"/>
    <w:rsid w:val="00913F6E"/>
    <w:rsid w:val="00916EF6"/>
    <w:rsid w:val="00923CFD"/>
    <w:rsid w:val="009268E6"/>
    <w:rsid w:val="00930B56"/>
    <w:rsid w:val="00932391"/>
    <w:rsid w:val="009366E1"/>
    <w:rsid w:val="00937A3C"/>
    <w:rsid w:val="009420BB"/>
    <w:rsid w:val="0094599F"/>
    <w:rsid w:val="00950206"/>
    <w:rsid w:val="00953C07"/>
    <w:rsid w:val="00956E7C"/>
    <w:rsid w:val="00960F3E"/>
    <w:rsid w:val="00961B51"/>
    <w:rsid w:val="0096222D"/>
    <w:rsid w:val="00963F6C"/>
    <w:rsid w:val="00967FDB"/>
    <w:rsid w:val="00971BB9"/>
    <w:rsid w:val="00973B97"/>
    <w:rsid w:val="009775BD"/>
    <w:rsid w:val="009847D6"/>
    <w:rsid w:val="009878AA"/>
    <w:rsid w:val="00991EF6"/>
    <w:rsid w:val="00993154"/>
    <w:rsid w:val="00993DCA"/>
    <w:rsid w:val="009964A5"/>
    <w:rsid w:val="00996841"/>
    <w:rsid w:val="009A0473"/>
    <w:rsid w:val="009A3324"/>
    <w:rsid w:val="009A4378"/>
    <w:rsid w:val="009A64B2"/>
    <w:rsid w:val="009B26AD"/>
    <w:rsid w:val="009B3163"/>
    <w:rsid w:val="009B49E2"/>
    <w:rsid w:val="009B521E"/>
    <w:rsid w:val="009C1D3A"/>
    <w:rsid w:val="009C4BB0"/>
    <w:rsid w:val="009C6F60"/>
    <w:rsid w:val="009D2F6F"/>
    <w:rsid w:val="009D4446"/>
    <w:rsid w:val="009E0315"/>
    <w:rsid w:val="009E22F1"/>
    <w:rsid w:val="009E590A"/>
    <w:rsid w:val="009F00F6"/>
    <w:rsid w:val="009F1646"/>
    <w:rsid w:val="009F2B1C"/>
    <w:rsid w:val="009F56D5"/>
    <w:rsid w:val="009F5C3C"/>
    <w:rsid w:val="009F650F"/>
    <w:rsid w:val="00A02C64"/>
    <w:rsid w:val="00A030E1"/>
    <w:rsid w:val="00A03A32"/>
    <w:rsid w:val="00A04A85"/>
    <w:rsid w:val="00A05FF7"/>
    <w:rsid w:val="00A11787"/>
    <w:rsid w:val="00A1737F"/>
    <w:rsid w:val="00A20AF6"/>
    <w:rsid w:val="00A2166E"/>
    <w:rsid w:val="00A22032"/>
    <w:rsid w:val="00A242EC"/>
    <w:rsid w:val="00A25A74"/>
    <w:rsid w:val="00A33A7D"/>
    <w:rsid w:val="00A419EC"/>
    <w:rsid w:val="00A41D87"/>
    <w:rsid w:val="00A43125"/>
    <w:rsid w:val="00A44889"/>
    <w:rsid w:val="00A456E4"/>
    <w:rsid w:val="00A5312D"/>
    <w:rsid w:val="00A62910"/>
    <w:rsid w:val="00A637F5"/>
    <w:rsid w:val="00A6481B"/>
    <w:rsid w:val="00A64838"/>
    <w:rsid w:val="00A64AAB"/>
    <w:rsid w:val="00A650D5"/>
    <w:rsid w:val="00A65230"/>
    <w:rsid w:val="00A67A16"/>
    <w:rsid w:val="00A7141F"/>
    <w:rsid w:val="00A72887"/>
    <w:rsid w:val="00A73AD1"/>
    <w:rsid w:val="00A74BF5"/>
    <w:rsid w:val="00A757AC"/>
    <w:rsid w:val="00A769E0"/>
    <w:rsid w:val="00A824FB"/>
    <w:rsid w:val="00A82F38"/>
    <w:rsid w:val="00A86966"/>
    <w:rsid w:val="00A90BAF"/>
    <w:rsid w:val="00A912FB"/>
    <w:rsid w:val="00A93D68"/>
    <w:rsid w:val="00A96A1B"/>
    <w:rsid w:val="00AA063D"/>
    <w:rsid w:val="00AA64CC"/>
    <w:rsid w:val="00AB1C1A"/>
    <w:rsid w:val="00AB73F2"/>
    <w:rsid w:val="00AB7D7F"/>
    <w:rsid w:val="00AC17DB"/>
    <w:rsid w:val="00AC3402"/>
    <w:rsid w:val="00AC355D"/>
    <w:rsid w:val="00AC5458"/>
    <w:rsid w:val="00AD23F2"/>
    <w:rsid w:val="00AD3777"/>
    <w:rsid w:val="00AD5DD9"/>
    <w:rsid w:val="00AD7898"/>
    <w:rsid w:val="00AE31E5"/>
    <w:rsid w:val="00AE4B26"/>
    <w:rsid w:val="00AF4211"/>
    <w:rsid w:val="00AF6297"/>
    <w:rsid w:val="00B006B2"/>
    <w:rsid w:val="00B02D9A"/>
    <w:rsid w:val="00B03615"/>
    <w:rsid w:val="00B0550D"/>
    <w:rsid w:val="00B10C44"/>
    <w:rsid w:val="00B11CB7"/>
    <w:rsid w:val="00B12967"/>
    <w:rsid w:val="00B13FD5"/>
    <w:rsid w:val="00B24BE3"/>
    <w:rsid w:val="00B25094"/>
    <w:rsid w:val="00B25AAB"/>
    <w:rsid w:val="00B260DA"/>
    <w:rsid w:val="00B27465"/>
    <w:rsid w:val="00B278CC"/>
    <w:rsid w:val="00B30286"/>
    <w:rsid w:val="00B30F72"/>
    <w:rsid w:val="00B32D7D"/>
    <w:rsid w:val="00B378E6"/>
    <w:rsid w:val="00B43460"/>
    <w:rsid w:val="00B462F6"/>
    <w:rsid w:val="00B51AAC"/>
    <w:rsid w:val="00B53F7D"/>
    <w:rsid w:val="00B57481"/>
    <w:rsid w:val="00B61B30"/>
    <w:rsid w:val="00B637C7"/>
    <w:rsid w:val="00B64C3C"/>
    <w:rsid w:val="00B64EC4"/>
    <w:rsid w:val="00B65E8B"/>
    <w:rsid w:val="00B66344"/>
    <w:rsid w:val="00B67169"/>
    <w:rsid w:val="00B67B64"/>
    <w:rsid w:val="00B70AC1"/>
    <w:rsid w:val="00B712AC"/>
    <w:rsid w:val="00B72C35"/>
    <w:rsid w:val="00B72D7C"/>
    <w:rsid w:val="00B7778B"/>
    <w:rsid w:val="00B778F2"/>
    <w:rsid w:val="00B80CEF"/>
    <w:rsid w:val="00B8431D"/>
    <w:rsid w:val="00B844D0"/>
    <w:rsid w:val="00B85ECF"/>
    <w:rsid w:val="00B86534"/>
    <w:rsid w:val="00B92541"/>
    <w:rsid w:val="00B928C5"/>
    <w:rsid w:val="00B945C6"/>
    <w:rsid w:val="00B95F37"/>
    <w:rsid w:val="00BA03EF"/>
    <w:rsid w:val="00BA703B"/>
    <w:rsid w:val="00BA7B05"/>
    <w:rsid w:val="00BB220B"/>
    <w:rsid w:val="00BB64B5"/>
    <w:rsid w:val="00BB6EDB"/>
    <w:rsid w:val="00BB7398"/>
    <w:rsid w:val="00BD028C"/>
    <w:rsid w:val="00BD1D3A"/>
    <w:rsid w:val="00BD3C16"/>
    <w:rsid w:val="00BD4118"/>
    <w:rsid w:val="00BD5CAB"/>
    <w:rsid w:val="00BD735F"/>
    <w:rsid w:val="00BE4F9B"/>
    <w:rsid w:val="00BE58D9"/>
    <w:rsid w:val="00BE7EF6"/>
    <w:rsid w:val="00BF1519"/>
    <w:rsid w:val="00C0173A"/>
    <w:rsid w:val="00C0201D"/>
    <w:rsid w:val="00C02320"/>
    <w:rsid w:val="00C0578F"/>
    <w:rsid w:val="00C05F32"/>
    <w:rsid w:val="00C069E7"/>
    <w:rsid w:val="00C11A7F"/>
    <w:rsid w:val="00C14B25"/>
    <w:rsid w:val="00C14B59"/>
    <w:rsid w:val="00C17164"/>
    <w:rsid w:val="00C17222"/>
    <w:rsid w:val="00C21B2B"/>
    <w:rsid w:val="00C220B3"/>
    <w:rsid w:val="00C236AC"/>
    <w:rsid w:val="00C263C5"/>
    <w:rsid w:val="00C272D9"/>
    <w:rsid w:val="00C27C2B"/>
    <w:rsid w:val="00C30494"/>
    <w:rsid w:val="00C30729"/>
    <w:rsid w:val="00C35C39"/>
    <w:rsid w:val="00C36005"/>
    <w:rsid w:val="00C3640D"/>
    <w:rsid w:val="00C433C7"/>
    <w:rsid w:val="00C45B76"/>
    <w:rsid w:val="00C47E9D"/>
    <w:rsid w:val="00C517DC"/>
    <w:rsid w:val="00C5250D"/>
    <w:rsid w:val="00C5678E"/>
    <w:rsid w:val="00C6078E"/>
    <w:rsid w:val="00C6241D"/>
    <w:rsid w:val="00C6551D"/>
    <w:rsid w:val="00C65966"/>
    <w:rsid w:val="00C72099"/>
    <w:rsid w:val="00C76A48"/>
    <w:rsid w:val="00C816A8"/>
    <w:rsid w:val="00C85F37"/>
    <w:rsid w:val="00C9000C"/>
    <w:rsid w:val="00CA0638"/>
    <w:rsid w:val="00CA3FD3"/>
    <w:rsid w:val="00CB2641"/>
    <w:rsid w:val="00CB5B71"/>
    <w:rsid w:val="00CB7A53"/>
    <w:rsid w:val="00CB7B11"/>
    <w:rsid w:val="00CC1045"/>
    <w:rsid w:val="00CC114C"/>
    <w:rsid w:val="00CC6ED7"/>
    <w:rsid w:val="00CE4C14"/>
    <w:rsid w:val="00CE5A45"/>
    <w:rsid w:val="00CE6AD6"/>
    <w:rsid w:val="00CF06F3"/>
    <w:rsid w:val="00CF2D8A"/>
    <w:rsid w:val="00CF4E12"/>
    <w:rsid w:val="00CF74D5"/>
    <w:rsid w:val="00CF75A5"/>
    <w:rsid w:val="00D14DB9"/>
    <w:rsid w:val="00D1568C"/>
    <w:rsid w:val="00D167E6"/>
    <w:rsid w:val="00D16B72"/>
    <w:rsid w:val="00D269E4"/>
    <w:rsid w:val="00D3097F"/>
    <w:rsid w:val="00D30B85"/>
    <w:rsid w:val="00D31BE6"/>
    <w:rsid w:val="00D33496"/>
    <w:rsid w:val="00D36B2D"/>
    <w:rsid w:val="00D40ECE"/>
    <w:rsid w:val="00D413E3"/>
    <w:rsid w:val="00D54313"/>
    <w:rsid w:val="00D545F5"/>
    <w:rsid w:val="00D561FA"/>
    <w:rsid w:val="00D62BA8"/>
    <w:rsid w:val="00D63C52"/>
    <w:rsid w:val="00D674BF"/>
    <w:rsid w:val="00D67954"/>
    <w:rsid w:val="00D72B9A"/>
    <w:rsid w:val="00D773CA"/>
    <w:rsid w:val="00D82692"/>
    <w:rsid w:val="00D86F51"/>
    <w:rsid w:val="00D87E9C"/>
    <w:rsid w:val="00D9284C"/>
    <w:rsid w:val="00D92983"/>
    <w:rsid w:val="00D94EBD"/>
    <w:rsid w:val="00D95C19"/>
    <w:rsid w:val="00D96707"/>
    <w:rsid w:val="00D97BD1"/>
    <w:rsid w:val="00DA387E"/>
    <w:rsid w:val="00DA43AE"/>
    <w:rsid w:val="00DA5037"/>
    <w:rsid w:val="00DA7C2D"/>
    <w:rsid w:val="00DB241B"/>
    <w:rsid w:val="00DB2497"/>
    <w:rsid w:val="00DB2D77"/>
    <w:rsid w:val="00DB3C58"/>
    <w:rsid w:val="00DB721A"/>
    <w:rsid w:val="00DC2917"/>
    <w:rsid w:val="00DC392E"/>
    <w:rsid w:val="00DC555E"/>
    <w:rsid w:val="00DC7E25"/>
    <w:rsid w:val="00DD01B8"/>
    <w:rsid w:val="00DD2CFB"/>
    <w:rsid w:val="00DD4954"/>
    <w:rsid w:val="00DD76F0"/>
    <w:rsid w:val="00DE012D"/>
    <w:rsid w:val="00DE163D"/>
    <w:rsid w:val="00DE2D0E"/>
    <w:rsid w:val="00DE3089"/>
    <w:rsid w:val="00DE308D"/>
    <w:rsid w:val="00DE3535"/>
    <w:rsid w:val="00DE4D4F"/>
    <w:rsid w:val="00DE783D"/>
    <w:rsid w:val="00DF0A25"/>
    <w:rsid w:val="00DF0FAB"/>
    <w:rsid w:val="00DF55C5"/>
    <w:rsid w:val="00DF7197"/>
    <w:rsid w:val="00DF7B03"/>
    <w:rsid w:val="00DF7B2C"/>
    <w:rsid w:val="00E002DA"/>
    <w:rsid w:val="00E003EE"/>
    <w:rsid w:val="00E00B2D"/>
    <w:rsid w:val="00E01D81"/>
    <w:rsid w:val="00E03020"/>
    <w:rsid w:val="00E03F31"/>
    <w:rsid w:val="00E055F5"/>
    <w:rsid w:val="00E07CAC"/>
    <w:rsid w:val="00E12A9E"/>
    <w:rsid w:val="00E130E5"/>
    <w:rsid w:val="00E1443E"/>
    <w:rsid w:val="00E14E03"/>
    <w:rsid w:val="00E23339"/>
    <w:rsid w:val="00E24B1B"/>
    <w:rsid w:val="00E2624A"/>
    <w:rsid w:val="00E27C34"/>
    <w:rsid w:val="00E27DB1"/>
    <w:rsid w:val="00E30198"/>
    <w:rsid w:val="00E30A59"/>
    <w:rsid w:val="00E30AC5"/>
    <w:rsid w:val="00E30B35"/>
    <w:rsid w:val="00E37B98"/>
    <w:rsid w:val="00E40A93"/>
    <w:rsid w:val="00E4145A"/>
    <w:rsid w:val="00E427DD"/>
    <w:rsid w:val="00E468AE"/>
    <w:rsid w:val="00E46B36"/>
    <w:rsid w:val="00E46B53"/>
    <w:rsid w:val="00E51822"/>
    <w:rsid w:val="00E52488"/>
    <w:rsid w:val="00E53C38"/>
    <w:rsid w:val="00E54D27"/>
    <w:rsid w:val="00E62D82"/>
    <w:rsid w:val="00E67B5B"/>
    <w:rsid w:val="00E67B78"/>
    <w:rsid w:val="00E67D1B"/>
    <w:rsid w:val="00E71A3E"/>
    <w:rsid w:val="00E721FB"/>
    <w:rsid w:val="00E72FE9"/>
    <w:rsid w:val="00E73028"/>
    <w:rsid w:val="00E731CB"/>
    <w:rsid w:val="00E73D95"/>
    <w:rsid w:val="00E7406F"/>
    <w:rsid w:val="00E80785"/>
    <w:rsid w:val="00E818E6"/>
    <w:rsid w:val="00E829B7"/>
    <w:rsid w:val="00E9173C"/>
    <w:rsid w:val="00E93422"/>
    <w:rsid w:val="00E94481"/>
    <w:rsid w:val="00E945DC"/>
    <w:rsid w:val="00E97188"/>
    <w:rsid w:val="00EA1535"/>
    <w:rsid w:val="00EA27A8"/>
    <w:rsid w:val="00EA3461"/>
    <w:rsid w:val="00EA34E9"/>
    <w:rsid w:val="00EA497C"/>
    <w:rsid w:val="00EA56E4"/>
    <w:rsid w:val="00EA60F8"/>
    <w:rsid w:val="00EA75A3"/>
    <w:rsid w:val="00EB0F0C"/>
    <w:rsid w:val="00EB2918"/>
    <w:rsid w:val="00EB4300"/>
    <w:rsid w:val="00EB559A"/>
    <w:rsid w:val="00EB72CA"/>
    <w:rsid w:val="00EC1D85"/>
    <w:rsid w:val="00EC25FE"/>
    <w:rsid w:val="00EC432C"/>
    <w:rsid w:val="00EC4CF8"/>
    <w:rsid w:val="00EC5BE4"/>
    <w:rsid w:val="00ED0659"/>
    <w:rsid w:val="00ED54E0"/>
    <w:rsid w:val="00EF0CD3"/>
    <w:rsid w:val="00EF556E"/>
    <w:rsid w:val="00F00086"/>
    <w:rsid w:val="00F02121"/>
    <w:rsid w:val="00F079BE"/>
    <w:rsid w:val="00F1535D"/>
    <w:rsid w:val="00F155A8"/>
    <w:rsid w:val="00F15CC8"/>
    <w:rsid w:val="00F207B2"/>
    <w:rsid w:val="00F24845"/>
    <w:rsid w:val="00F24A9C"/>
    <w:rsid w:val="00F271A4"/>
    <w:rsid w:val="00F30EB3"/>
    <w:rsid w:val="00F3226D"/>
    <w:rsid w:val="00F350E8"/>
    <w:rsid w:val="00F36C79"/>
    <w:rsid w:val="00F411B1"/>
    <w:rsid w:val="00F41477"/>
    <w:rsid w:val="00F4357E"/>
    <w:rsid w:val="00F43DAF"/>
    <w:rsid w:val="00F43EF9"/>
    <w:rsid w:val="00F449FE"/>
    <w:rsid w:val="00F44C8A"/>
    <w:rsid w:val="00F47431"/>
    <w:rsid w:val="00F50C37"/>
    <w:rsid w:val="00F50E18"/>
    <w:rsid w:val="00F54C9C"/>
    <w:rsid w:val="00F55A8D"/>
    <w:rsid w:val="00F5677D"/>
    <w:rsid w:val="00F57C51"/>
    <w:rsid w:val="00F6056B"/>
    <w:rsid w:val="00F67516"/>
    <w:rsid w:val="00F67ADB"/>
    <w:rsid w:val="00F708D5"/>
    <w:rsid w:val="00F738ED"/>
    <w:rsid w:val="00F74F94"/>
    <w:rsid w:val="00F80F87"/>
    <w:rsid w:val="00F815A1"/>
    <w:rsid w:val="00F82897"/>
    <w:rsid w:val="00F832EE"/>
    <w:rsid w:val="00F83B56"/>
    <w:rsid w:val="00F95F3E"/>
    <w:rsid w:val="00FA03B5"/>
    <w:rsid w:val="00FA3200"/>
    <w:rsid w:val="00FA643A"/>
    <w:rsid w:val="00FB35AB"/>
    <w:rsid w:val="00FC432B"/>
    <w:rsid w:val="00FC61FC"/>
    <w:rsid w:val="00FC794A"/>
    <w:rsid w:val="00FC7C58"/>
    <w:rsid w:val="00FD0123"/>
    <w:rsid w:val="00FD5C99"/>
    <w:rsid w:val="00FD6E6D"/>
    <w:rsid w:val="00FE2CA0"/>
    <w:rsid w:val="00FE39BF"/>
    <w:rsid w:val="00FE58D9"/>
    <w:rsid w:val="00FF2213"/>
    <w:rsid w:val="00FF4B1B"/>
    <w:rsid w:val="00FF4EEA"/>
    <w:rsid w:val="00FF6C2D"/>
    <w:rsid w:val="00FF786F"/>
    <w:rsid w:val="00FF7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7974"/>
  <w15:chartTrackingRefBased/>
  <w15:docId w15:val="{DC2D4FD8-A264-45C6-A72E-D04E7919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2D9"/>
    <w:rPr>
      <w:rFonts w:ascii="Arial" w:hAnsi="Arial"/>
      <w:kern w:val="0"/>
      <w14:ligatures w14:val="none"/>
    </w:rPr>
  </w:style>
  <w:style w:type="paragraph" w:styleId="Antrat1">
    <w:name w:val="heading 1"/>
    <w:aliases w:val="Antraštė_1,TES_Skyrius 1,Kap.1,A1,TES Heading"/>
    <w:basedOn w:val="prastasis"/>
    <w:next w:val="prastasis"/>
    <w:link w:val="Antrat1Diagrama"/>
    <w:qFormat/>
    <w:rsid w:val="00960F3E"/>
    <w:pPr>
      <w:numPr>
        <w:numId w:val="4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960F3E"/>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prastasis"/>
    <w:next w:val="prastasis"/>
    <w:link w:val="Antrat3Diagrama"/>
    <w:uiPriority w:val="9"/>
    <w:semiHidden/>
    <w:unhideWhenUsed/>
    <w:rsid w:val="00863D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rsid w:val="00863D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rsid w:val="00863D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rsid w:val="00863D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rsid w:val="00863D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rsid w:val="00863D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rsid w:val="00863D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960F3E"/>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960F3E"/>
    <w:rPr>
      <w:rFonts w:ascii="Times New Roman" w:eastAsia="Calibri" w:hAnsi="Times New Roman" w:cstheme="majorBidi"/>
      <w:b/>
      <w:kern w:val="0"/>
      <w:sz w:val="24"/>
      <w:szCs w:val="24"/>
      <w14:ligatures w14:val="none"/>
    </w:rPr>
  </w:style>
  <w:style w:type="character" w:customStyle="1" w:styleId="Antrat3Diagrama">
    <w:name w:val="Antraštė 3 Diagrama"/>
    <w:basedOn w:val="Numatytasispastraiposriftas"/>
    <w:link w:val="Antrat3"/>
    <w:uiPriority w:val="9"/>
    <w:semiHidden/>
    <w:rsid w:val="00863D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3D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3D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3D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3D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3D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3D35"/>
    <w:rPr>
      <w:rFonts w:eastAsiaTheme="majorEastAsia" w:cstheme="majorBidi"/>
      <w:color w:val="272727" w:themeColor="text1" w:themeTint="D8"/>
    </w:rPr>
  </w:style>
  <w:style w:type="paragraph" w:styleId="Pavadinimas">
    <w:name w:val="Title"/>
    <w:basedOn w:val="prastasis"/>
    <w:link w:val="PavadinimasDiagrama"/>
    <w:qFormat/>
    <w:rsid w:val="00960F3E"/>
    <w:pPr>
      <w:keepNext/>
      <w:keepLines/>
      <w:widowControl w:val="0"/>
      <w:spacing w:before="100" w:beforeAutospacing="1" w:after="100" w:afterAutospacing="1" w:line="240" w:lineRule="auto"/>
      <w:jc w:val="center"/>
    </w:pPr>
    <w:rPr>
      <w:rFonts w:cstheme="majorBidi"/>
      <w:b/>
      <w:bCs/>
      <w:caps/>
      <w:sz w:val="28"/>
      <w:szCs w:val="36"/>
    </w:rPr>
  </w:style>
  <w:style w:type="character" w:customStyle="1" w:styleId="PavadinimasDiagrama">
    <w:name w:val="Pavadinimas Diagrama"/>
    <w:basedOn w:val="Numatytasispastraiposriftas"/>
    <w:link w:val="Pavadinimas"/>
    <w:rsid w:val="00960F3E"/>
    <w:rPr>
      <w:rFonts w:ascii="Arial" w:hAnsi="Arial" w:cstheme="majorBidi"/>
      <w:b/>
      <w:bCs/>
      <w:caps/>
      <w:kern w:val="0"/>
      <w:sz w:val="28"/>
      <w:szCs w:val="36"/>
      <w14:ligatures w14:val="none"/>
    </w:rPr>
  </w:style>
  <w:style w:type="paragraph" w:styleId="Paantrat">
    <w:name w:val="Subtitle"/>
    <w:basedOn w:val="prastasis"/>
    <w:next w:val="prastasis"/>
    <w:link w:val="PaantratDiagrama"/>
    <w:uiPriority w:val="11"/>
    <w:qFormat/>
    <w:rsid w:val="00863D35"/>
    <w:pPr>
      <w:numPr>
        <w:ilvl w:val="1"/>
      </w:numPr>
    </w:pPr>
    <w:rPr>
      <w:rFonts w:asciiTheme="minorHAnsi" w:eastAsiaTheme="minorEastAsia" w:hAnsiTheme="minorHAnsi"/>
      <w:color w:val="5A5A5A" w:themeColor="text1" w:themeTint="A5"/>
      <w:spacing w:val="15"/>
    </w:rPr>
  </w:style>
  <w:style w:type="character" w:customStyle="1" w:styleId="PaantratDiagrama">
    <w:name w:val="Paantraštė Diagrama"/>
    <w:basedOn w:val="Numatytasispastraiposriftas"/>
    <w:link w:val="Paantrat"/>
    <w:uiPriority w:val="11"/>
    <w:rsid w:val="00863D35"/>
    <w:rPr>
      <w:rFonts w:eastAsiaTheme="minorEastAsia"/>
      <w:color w:val="5A5A5A" w:themeColor="text1" w:themeTint="A5"/>
      <w:spacing w:val="15"/>
      <w:kern w:val="0"/>
      <w14:ligatures w14:val="none"/>
    </w:rPr>
  </w:style>
  <w:style w:type="paragraph" w:styleId="Citata">
    <w:name w:val="Quote"/>
    <w:basedOn w:val="prastasis"/>
    <w:next w:val="prastasis"/>
    <w:link w:val="CitataDiagrama"/>
    <w:uiPriority w:val="29"/>
    <w:qFormat/>
    <w:rsid w:val="00863D35"/>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863D35"/>
    <w:rPr>
      <w:rFonts w:ascii="Arial" w:hAnsi="Arial"/>
      <w:i/>
      <w:iCs/>
      <w:color w:val="404040" w:themeColor="text1" w:themeTint="BF"/>
      <w:kern w:val="0"/>
      <w14:ligatures w14:val="none"/>
    </w:rPr>
  </w:style>
  <w:style w:type="paragraph" w:styleId="Sraopastraipa">
    <w:name w:val="List Paragraph"/>
    <w:aliases w:val="TES_tekst-punktais,SĄRAŠAS,Buletai,Bullet EY,List Paragraph21,List Paragraph1,List Paragraph2,lp1,Bullet 1,Use Case List Paragraph,Numbering,ERP-List Paragraph,List Paragraph11,List Paragraph111,Paragraph,List Paragraph Red"/>
    <w:basedOn w:val="prastasis"/>
    <w:link w:val="SraopastraipaDiagrama"/>
    <w:uiPriority w:val="34"/>
    <w:qFormat/>
    <w:rsid w:val="00960F3E"/>
    <w:pPr>
      <w:spacing w:after="0" w:line="240" w:lineRule="auto"/>
      <w:ind w:left="1296"/>
    </w:pPr>
    <w:rPr>
      <w:rFonts w:ascii="Times New Roman" w:hAnsi="Times New Roman"/>
      <w:sz w:val="24"/>
      <w:szCs w:val="24"/>
      <w:lang w:val="en-GB"/>
    </w:rPr>
  </w:style>
  <w:style w:type="character" w:styleId="Rykuspabraukimas">
    <w:name w:val="Intense Emphasis"/>
    <w:basedOn w:val="Numatytasispastraiposriftas"/>
    <w:uiPriority w:val="21"/>
    <w:qFormat/>
    <w:rsid w:val="00863D35"/>
    <w:rPr>
      <w:i/>
      <w:iCs/>
      <w:color w:val="156082" w:themeColor="accent1"/>
    </w:rPr>
  </w:style>
  <w:style w:type="paragraph" w:styleId="Iskirtacitata">
    <w:name w:val="Intense Quote"/>
    <w:basedOn w:val="prastasis"/>
    <w:next w:val="prastasis"/>
    <w:link w:val="IskirtacitataDiagrama"/>
    <w:uiPriority w:val="30"/>
    <w:qFormat/>
    <w:rsid w:val="00863D35"/>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863D35"/>
    <w:rPr>
      <w:rFonts w:ascii="Arial" w:hAnsi="Arial"/>
      <w:i/>
      <w:iCs/>
      <w:color w:val="156082" w:themeColor="accent1"/>
      <w:kern w:val="0"/>
      <w14:ligatures w14:val="none"/>
    </w:rPr>
  </w:style>
  <w:style w:type="character" w:styleId="Rykinuoroda">
    <w:name w:val="Intense Reference"/>
    <w:uiPriority w:val="32"/>
    <w:qFormat/>
    <w:rsid w:val="00960F3E"/>
    <w:rPr>
      <w:b/>
      <w:bCs/>
      <w:smallCaps/>
      <w:color w:val="156082" w:themeColor="accent1"/>
      <w:spacing w:val="5"/>
    </w:rPr>
  </w:style>
  <w:style w:type="table" w:styleId="Lentelstinklelis">
    <w:name w:val="Table Grid"/>
    <w:basedOn w:val="prastojilentel"/>
    <w:uiPriority w:val="39"/>
    <w:rsid w:val="00A757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d">
    <w:name w:val="Vard"/>
    <w:basedOn w:val="Vardinimas3"/>
    <w:link w:val="VardChar"/>
    <w:qFormat/>
    <w:rsid w:val="00960F3E"/>
    <w:pPr>
      <w:numPr>
        <w:ilvl w:val="0"/>
        <w:numId w:val="45"/>
      </w:numPr>
      <w:tabs>
        <w:tab w:val="left" w:pos="567"/>
      </w:tabs>
      <w:spacing w:before="0"/>
    </w:pPr>
    <w:rPr>
      <w:rFonts w:cstheme="minorBidi"/>
    </w:rPr>
  </w:style>
  <w:style w:type="character" w:styleId="Vietosrezervavimoenklotekstas">
    <w:name w:val="Placeholder Text"/>
    <w:basedOn w:val="Numatytasispastraiposriftas"/>
    <w:uiPriority w:val="99"/>
    <w:semiHidden/>
    <w:rsid w:val="00930B56"/>
    <w:rPr>
      <w:color w:val="666666"/>
    </w:rPr>
  </w:style>
  <w:style w:type="paragraph" w:styleId="Betarp">
    <w:name w:val="No Spacing"/>
    <w:link w:val="BetarpDiagrama"/>
    <w:uiPriority w:val="1"/>
    <w:qFormat/>
    <w:rsid w:val="00960F3E"/>
    <w:pPr>
      <w:spacing w:after="0" w:line="240" w:lineRule="auto"/>
    </w:pPr>
    <w:rPr>
      <w:kern w:val="0"/>
      <w14:ligatures w14:val="none"/>
    </w:rPr>
  </w:style>
  <w:style w:type="character" w:styleId="Knygospavadinimas">
    <w:name w:val="Book Title"/>
    <w:basedOn w:val="Numatytasispastraiposriftas"/>
    <w:uiPriority w:val="33"/>
    <w:qFormat/>
    <w:rsid w:val="00B64C3C"/>
    <w:rPr>
      <w:b/>
      <w:bCs/>
      <w:i/>
      <w:iCs/>
      <w:spacing w:val="5"/>
    </w:rPr>
  </w:style>
  <w:style w:type="character" w:styleId="Nerykinuoroda">
    <w:name w:val="Subtle Reference"/>
    <w:basedOn w:val="Numatytasispastraiposriftas"/>
    <w:uiPriority w:val="31"/>
    <w:qFormat/>
    <w:rsid w:val="00B64C3C"/>
    <w:rPr>
      <w:smallCaps/>
      <w:color w:val="5A5A5A" w:themeColor="text1" w:themeTint="A5"/>
    </w:rPr>
  </w:style>
  <w:style w:type="character" w:styleId="Emfaz">
    <w:name w:val="Emphasis"/>
    <w:uiPriority w:val="20"/>
    <w:qFormat/>
    <w:rsid w:val="00960F3E"/>
    <w:rPr>
      <w:rFonts w:ascii="Times New Roman" w:hAnsi="Times New Roman" w:cs="Times New Roman" w:hint="default"/>
      <w:i/>
      <w:iCs/>
    </w:rPr>
  </w:style>
  <w:style w:type="character" w:styleId="Nerykuspabraukimas">
    <w:name w:val="Subtle Emphasis"/>
    <w:basedOn w:val="Numatytasispastraiposriftas"/>
    <w:uiPriority w:val="19"/>
    <w:qFormat/>
    <w:rsid w:val="00B64C3C"/>
    <w:rPr>
      <w:i/>
      <w:iCs/>
      <w:color w:val="404040" w:themeColor="text1" w:themeTint="BF"/>
    </w:rPr>
  </w:style>
  <w:style w:type="paragraph" w:styleId="Antrats">
    <w:name w:val="header"/>
    <w:basedOn w:val="prastasis"/>
    <w:link w:val="AntratsDiagrama"/>
    <w:uiPriority w:val="99"/>
    <w:unhideWhenUsed/>
    <w:rsid w:val="0083546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5464"/>
  </w:style>
  <w:style w:type="paragraph" w:styleId="Porat">
    <w:name w:val="footer"/>
    <w:basedOn w:val="prastasis"/>
    <w:link w:val="PoratDiagrama"/>
    <w:uiPriority w:val="99"/>
    <w:unhideWhenUsed/>
    <w:rsid w:val="0083546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35464"/>
  </w:style>
  <w:style w:type="paragraph" w:customStyle="1" w:styleId="Vardinimas3">
    <w:name w:val="Vardinimas_3"/>
    <w:basedOn w:val="prastasis"/>
    <w:link w:val="Vardinimas3Char"/>
    <w:qFormat/>
    <w:rsid w:val="00960F3E"/>
    <w:pPr>
      <w:numPr>
        <w:ilvl w:val="2"/>
        <w:numId w:val="46"/>
      </w:numPr>
      <w:tabs>
        <w:tab w:val="clear" w:pos="1077"/>
        <w:tab w:val="num" w:pos="794"/>
      </w:tabs>
      <w:spacing w:before="120" w:after="120" w:line="240" w:lineRule="auto"/>
      <w:ind w:left="0"/>
      <w:contextualSpacing/>
      <w:jc w:val="both"/>
    </w:pPr>
    <w:rPr>
      <w:rFonts w:eastAsia="Calibri" w:cs="Times New Roman"/>
      <w:snapToGrid w:val="0"/>
      <w:sz w:val="24"/>
      <w:szCs w:val="24"/>
    </w:rPr>
  </w:style>
  <w:style w:type="character" w:customStyle="1" w:styleId="Vardinimas3Char">
    <w:name w:val="Vardinimas_3 Char"/>
    <w:basedOn w:val="Numatytasispastraiposriftas"/>
    <w:link w:val="Vardinimas3"/>
    <w:rsid w:val="00960F3E"/>
    <w:rPr>
      <w:rFonts w:ascii="Arial" w:eastAsia="Calibri" w:hAnsi="Arial" w:cs="Times New Roman"/>
      <w:snapToGrid w:val="0"/>
      <w:kern w:val="0"/>
      <w:sz w:val="24"/>
      <w:szCs w:val="24"/>
      <w14:ligatures w14:val="none"/>
    </w:rPr>
  </w:style>
  <w:style w:type="paragraph" w:customStyle="1" w:styleId="Vardinimas2">
    <w:name w:val="Vardinimas_2"/>
    <w:basedOn w:val="prastasis"/>
    <w:link w:val="Vardinimas2Char"/>
    <w:qFormat/>
    <w:rsid w:val="00960F3E"/>
    <w:pPr>
      <w:numPr>
        <w:ilvl w:val="1"/>
        <w:numId w:val="46"/>
      </w:numPr>
      <w:tabs>
        <w:tab w:val="clear" w:pos="1956"/>
        <w:tab w:val="left" w:pos="142"/>
        <w:tab w:val="left" w:pos="284"/>
        <w:tab w:val="num" w:pos="680"/>
        <w:tab w:val="left" w:pos="1134"/>
      </w:tabs>
      <w:spacing w:after="0" w:line="276" w:lineRule="auto"/>
      <w:ind w:left="0"/>
      <w:contextualSpacing/>
      <w:jc w:val="both"/>
    </w:pPr>
    <w:rPr>
      <w:rFonts w:eastAsia="Calibri" w:cs="Times New Roman"/>
      <w:b/>
      <w:bCs/>
      <w:snapToGrid w:val="0"/>
      <w:sz w:val="24"/>
      <w:szCs w:val="24"/>
    </w:rPr>
  </w:style>
  <w:style w:type="character" w:customStyle="1" w:styleId="Vardinimas2Char">
    <w:name w:val="Vardinimas_2 Char"/>
    <w:basedOn w:val="Numatytasispastraiposriftas"/>
    <w:link w:val="Vardinimas2"/>
    <w:rsid w:val="00960F3E"/>
    <w:rPr>
      <w:rFonts w:ascii="Arial" w:eastAsia="Calibri" w:hAnsi="Arial" w:cs="Times New Roman"/>
      <w:b/>
      <w:bCs/>
      <w:snapToGrid w:val="0"/>
      <w:kern w:val="0"/>
      <w:sz w:val="24"/>
      <w:szCs w:val="24"/>
      <w14:ligatures w14:val="none"/>
    </w:rPr>
  </w:style>
  <w:style w:type="paragraph" w:customStyle="1" w:styleId="Vardinimas1">
    <w:name w:val="Vardinimas_1"/>
    <w:basedOn w:val="prastasis"/>
    <w:link w:val="Vardinimas1Char"/>
    <w:qFormat/>
    <w:rsid w:val="00960F3E"/>
    <w:pPr>
      <w:numPr>
        <w:numId w:val="46"/>
      </w:numPr>
      <w:spacing w:before="160" w:line="278" w:lineRule="auto"/>
      <w:contextualSpacing/>
    </w:pPr>
    <w:rPr>
      <w:rFonts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960F3E"/>
    <w:rPr>
      <w:rFonts w:ascii="Arial" w:hAnsi="Arial" w:cs="Times New Roman"/>
      <w:b/>
      <w:bCs/>
      <w:caps/>
      <w:sz w:val="24"/>
      <w:szCs w:val="24"/>
    </w:rPr>
  </w:style>
  <w:style w:type="paragraph" w:customStyle="1" w:styleId="Vardinimas21">
    <w:name w:val="Vardinimas_2_1"/>
    <w:basedOn w:val="Vardinimas2"/>
    <w:link w:val="Vardinimas21Char"/>
    <w:qFormat/>
    <w:rsid w:val="00960F3E"/>
    <w:rPr>
      <w:b w:val="0"/>
      <w:bCs w:val="0"/>
    </w:rPr>
  </w:style>
  <w:style w:type="character" w:customStyle="1" w:styleId="Vardinimas21Char">
    <w:name w:val="Vardinimas_2_1 Char"/>
    <w:basedOn w:val="Vardinimas2Char"/>
    <w:link w:val="Vardinimas21"/>
    <w:rsid w:val="00960F3E"/>
    <w:rPr>
      <w:rFonts w:ascii="Arial" w:eastAsia="Calibri" w:hAnsi="Arial" w:cs="Times New Roman"/>
      <w:b w:val="0"/>
      <w:bCs w:val="0"/>
      <w:snapToGrid w:val="0"/>
      <w:kern w:val="0"/>
      <w:sz w:val="24"/>
      <w:szCs w:val="24"/>
      <w14:ligatures w14:val="none"/>
    </w:rPr>
  </w:style>
  <w:style w:type="paragraph" w:customStyle="1" w:styleId="Pastraipa">
    <w:name w:val="Pastraipa"/>
    <w:basedOn w:val="prastasis"/>
    <w:link w:val="PastraipaChar"/>
    <w:qFormat/>
    <w:rsid w:val="00960F3E"/>
    <w:pPr>
      <w:spacing w:line="240" w:lineRule="auto"/>
      <w:ind w:firstLine="431"/>
      <w:contextualSpacing/>
      <w:jc w:val="both"/>
    </w:pPr>
    <w:rPr>
      <w:rFonts w:eastAsia="Calibri" w:cs="Times New Roman"/>
      <w:sz w:val="24"/>
      <w:szCs w:val="24"/>
    </w:rPr>
  </w:style>
  <w:style w:type="character" w:customStyle="1" w:styleId="PastraipaChar">
    <w:name w:val="Pastraipa Char"/>
    <w:basedOn w:val="Numatytasispastraiposriftas"/>
    <w:link w:val="Pastraipa"/>
    <w:rsid w:val="00960F3E"/>
    <w:rPr>
      <w:rFonts w:ascii="Arial" w:eastAsia="Calibri" w:hAnsi="Arial" w:cs="Times New Roman"/>
      <w:kern w:val="0"/>
      <w:sz w:val="24"/>
      <w:szCs w:val="24"/>
      <w14:ligatures w14:val="none"/>
    </w:rPr>
  </w:style>
  <w:style w:type="paragraph" w:customStyle="1" w:styleId="Lentelsantrat">
    <w:name w:val="Lentelės antraštė"/>
    <w:basedOn w:val="Antrat"/>
    <w:link w:val="LentelsantratChar"/>
    <w:qFormat/>
    <w:rsid w:val="00A2166E"/>
    <w:pPr>
      <w:keepNext/>
      <w:spacing w:after="0"/>
      <w:jc w:val="right"/>
    </w:pPr>
    <w:rPr>
      <w:rFonts w:ascii="Arial" w:hAnsi="Arial" w:cs="Times New Roman"/>
    </w:rPr>
  </w:style>
  <w:style w:type="character" w:customStyle="1" w:styleId="LentelsantratChar">
    <w:name w:val="Lentelės antraštė Char"/>
    <w:basedOn w:val="AntratDiagrama"/>
    <w:link w:val="Lentelsantrat"/>
    <w:rsid w:val="00A2166E"/>
    <w:rPr>
      <w:rFonts w:ascii="Arial" w:hAnsi="Arial"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qFormat/>
    <w:rsid w:val="00960F3E"/>
    <w:pPr>
      <w:spacing w:after="200" w:line="240" w:lineRule="auto"/>
      <w:jc w:val="center"/>
    </w:pPr>
    <w:rPr>
      <w:rFonts w:ascii="Times New Roman" w:hAnsi="Times New Roman"/>
      <w:i/>
      <w:iCs/>
      <w:sz w:val="24"/>
      <w:szCs w:val="24"/>
    </w:rPr>
  </w:style>
  <w:style w:type="paragraph" w:customStyle="1" w:styleId="Vardinimas4">
    <w:name w:val="Vardinimas 4"/>
    <w:basedOn w:val="Vardinimas3"/>
    <w:link w:val="Vardinimas4Char"/>
    <w:qFormat/>
    <w:rsid w:val="00960F3E"/>
    <w:pPr>
      <w:numPr>
        <w:ilvl w:val="3"/>
      </w:numPr>
    </w:pPr>
  </w:style>
  <w:style w:type="character" w:customStyle="1" w:styleId="Vardinimas4Char">
    <w:name w:val="Vardinimas 4 Char"/>
    <w:basedOn w:val="Vardinimas3Char"/>
    <w:link w:val="Vardinimas4"/>
    <w:rsid w:val="00960F3E"/>
    <w:rPr>
      <w:rFonts w:ascii="Arial" w:eastAsia="Calibri" w:hAnsi="Arial" w:cs="Times New Roman"/>
      <w:snapToGrid w:val="0"/>
      <w:kern w:val="0"/>
      <w:sz w:val="24"/>
      <w:szCs w:val="24"/>
      <w14:ligatures w14:val="none"/>
    </w:rPr>
  </w:style>
  <w:style w:type="paragraph" w:customStyle="1" w:styleId="Paveiksllis">
    <w:name w:val="Paveikslėlis"/>
    <w:basedOn w:val="Vardinimas3"/>
    <w:link w:val="PaveiksllisChar"/>
    <w:qFormat/>
    <w:rsid w:val="00960F3E"/>
    <w:pPr>
      <w:keepNext/>
      <w:numPr>
        <w:ilvl w:val="0"/>
        <w:numId w:val="0"/>
      </w:numPr>
      <w:jc w:val="center"/>
    </w:pPr>
  </w:style>
  <w:style w:type="character" w:customStyle="1" w:styleId="PaveiksllisChar">
    <w:name w:val="Paveikslėlis Char"/>
    <w:basedOn w:val="Vardinimas3Char"/>
    <w:link w:val="Paveiksllis"/>
    <w:rsid w:val="00960F3E"/>
    <w:rPr>
      <w:rFonts w:ascii="Arial" w:eastAsia="Calibri" w:hAnsi="Arial" w:cs="Times New Roman"/>
      <w:snapToGrid w:val="0"/>
      <w:kern w:val="0"/>
      <w:sz w:val="24"/>
      <w:szCs w:val="24"/>
      <w14:ligatures w14:val="none"/>
    </w:rPr>
  </w:style>
  <w:style w:type="character" w:customStyle="1" w:styleId="AntratDiagrama">
    <w:name w:val="Antraštė Diagrama"/>
    <w:aliases w:val="Paveikslėlio antraštė Diagrama"/>
    <w:basedOn w:val="Numatytasispastraiposriftas"/>
    <w:link w:val="Antrat"/>
    <w:uiPriority w:val="35"/>
    <w:semiHidden/>
    <w:rsid w:val="00960F3E"/>
    <w:rPr>
      <w:rFonts w:ascii="Times New Roman" w:hAnsi="Times New Roman"/>
      <w:i/>
      <w:iCs/>
      <w:kern w:val="0"/>
      <w:sz w:val="24"/>
      <w:szCs w:val="24"/>
      <w14:ligatures w14:val="none"/>
    </w:rPr>
  </w:style>
  <w:style w:type="character" w:styleId="Grietas">
    <w:name w:val="Strong"/>
    <w:uiPriority w:val="22"/>
    <w:qFormat/>
    <w:rsid w:val="00960F3E"/>
    <w:rPr>
      <w:b/>
      <w:bCs/>
    </w:rPr>
  </w:style>
  <w:style w:type="character" w:customStyle="1" w:styleId="BetarpDiagrama">
    <w:name w:val="Be tarpų Diagrama"/>
    <w:basedOn w:val="Numatytasispastraiposriftas"/>
    <w:link w:val="Betarp"/>
    <w:uiPriority w:val="1"/>
    <w:rsid w:val="00960F3E"/>
    <w:rPr>
      <w:kern w:val="0"/>
      <w14:ligatures w14:val="none"/>
    </w:rPr>
  </w:style>
  <w:style w:type="character" w:customStyle="1" w:styleId="SraopastraipaDiagrama">
    <w:name w:val="Sąrašo pastraipa Diagrama"/>
    <w:aliases w:val="TES_tekst-punktais Diagrama,SĄRAŠAS Diagrama,Buletai Diagrama,Bullet EY Diagrama,List Paragraph21 Diagrama,List Paragraph1 Diagrama,List Paragraph2 Diagrama,lp1 Diagrama,Bullet 1 Diagrama,Use Case List Paragraph Diagrama"/>
    <w:basedOn w:val="Numatytasispastraiposriftas"/>
    <w:link w:val="Sraopastraipa"/>
    <w:uiPriority w:val="34"/>
    <w:qFormat/>
    <w:locked/>
    <w:rsid w:val="00960F3E"/>
    <w:rPr>
      <w:rFonts w:ascii="Times New Roman" w:hAnsi="Times New Roman"/>
      <w:kern w:val="0"/>
      <w:sz w:val="24"/>
      <w:szCs w:val="24"/>
      <w:lang w:val="en-GB"/>
      <w14:ligatures w14:val="none"/>
    </w:rPr>
  </w:style>
  <w:style w:type="character" w:customStyle="1" w:styleId="VardChar">
    <w:name w:val="Vard Char"/>
    <w:basedOn w:val="Antrat2Diagrama"/>
    <w:link w:val="Vard"/>
    <w:rsid w:val="00960F3E"/>
    <w:rPr>
      <w:rFonts w:ascii="Arial" w:eastAsia="Calibri" w:hAnsi="Arial" w:cstheme="majorBidi"/>
      <w:b w:val="0"/>
      <w:snapToGrid w:val="0"/>
      <w:kern w:val="0"/>
      <w:sz w:val="24"/>
      <w:szCs w:val="24"/>
      <w14:ligatures w14:val="none"/>
    </w:rPr>
  </w:style>
  <w:style w:type="paragraph" w:customStyle="1" w:styleId="Sraopastraipa1">
    <w:name w:val="Sąrašo pastraipa1"/>
    <w:basedOn w:val="prastasis"/>
    <w:rsid w:val="00D9284C"/>
    <w:pPr>
      <w:spacing w:after="0" w:line="240" w:lineRule="auto"/>
      <w:ind w:left="720"/>
      <w:contextualSpacing/>
      <w:jc w:val="both"/>
    </w:pPr>
    <w:rPr>
      <w:rFonts w:ascii="Times New Roman" w:eastAsia="Times New Roman" w:hAnsi="Times New Roman" w:cs="Times New Roman"/>
      <w:sz w:val="24"/>
      <w:szCs w:val="20"/>
    </w:rPr>
  </w:style>
  <w:style w:type="character" w:customStyle="1" w:styleId="Numatytasispastraiposriftas1">
    <w:name w:val="Numatytasis pastraipos šriftas1"/>
    <w:rsid w:val="00092F49"/>
  </w:style>
  <w:style w:type="character" w:styleId="Eilutsnumeris">
    <w:name w:val="line number"/>
    <w:basedOn w:val="Numatytasispastraiposriftas"/>
    <w:rsid w:val="00092F49"/>
  </w:style>
  <w:style w:type="character" w:styleId="Komentaronuoroda">
    <w:name w:val="annotation reference"/>
    <w:basedOn w:val="Numatytasispastraiposriftas"/>
    <w:uiPriority w:val="99"/>
    <w:semiHidden/>
    <w:unhideWhenUsed/>
    <w:rsid w:val="004F7EA3"/>
    <w:rPr>
      <w:sz w:val="16"/>
      <w:szCs w:val="16"/>
    </w:rPr>
  </w:style>
  <w:style w:type="paragraph" w:styleId="Komentarotekstas">
    <w:name w:val="annotation text"/>
    <w:basedOn w:val="prastasis"/>
    <w:link w:val="KomentarotekstasDiagrama"/>
    <w:uiPriority w:val="99"/>
    <w:unhideWhenUsed/>
    <w:rsid w:val="004F7E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7EA3"/>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F7EA3"/>
    <w:rPr>
      <w:b/>
      <w:bCs/>
    </w:rPr>
  </w:style>
  <w:style w:type="character" w:customStyle="1" w:styleId="KomentarotemaDiagrama">
    <w:name w:val="Komentaro tema Diagrama"/>
    <w:basedOn w:val="KomentarotekstasDiagrama"/>
    <w:link w:val="Komentarotema"/>
    <w:uiPriority w:val="99"/>
    <w:semiHidden/>
    <w:rsid w:val="004F7EA3"/>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1ABA-5785-454A-A51E-45A2A8BD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1920</Words>
  <Characters>12363</Characters>
  <Application>Microsoft Office Word</Application>
  <DocSecurity>0</DocSecurity>
  <Lines>533</Lines>
  <Paragraphs>444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Gotautas</dc:creator>
  <cp:keywords/>
  <dc:description/>
  <cp:lastModifiedBy>Skaidra Tunaitienė</cp:lastModifiedBy>
  <cp:revision>3</cp:revision>
  <cp:lastPrinted>2025-02-21T10:30:00Z</cp:lastPrinted>
  <dcterms:created xsi:type="dcterms:W3CDTF">2026-05-05T12:36:00Z</dcterms:created>
  <dcterms:modified xsi:type="dcterms:W3CDTF">2026-05-05T12:41:00Z</dcterms:modified>
</cp:coreProperties>
</file>