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bookmarkStart w:id="0" w:name="_GoBack" w:displacedByCustomXml="prev"/>
        <w:p w14:paraId="1E041B37" w14:textId="77777777" w:rsidR="00360A21" w:rsidRPr="009722FD" w:rsidRDefault="00360A21" w:rsidP="007334EA">
          <w:pPr>
            <w:spacing w:after="120"/>
            <w:ind w:left="567" w:firstLine="0"/>
            <w:contextualSpacing/>
            <w:jc w:val="center"/>
            <w:rPr>
              <w:rFonts w:ascii="Times New Roman" w:hAnsi="Times New Roman" w:cs="Times New Roman"/>
              <w:b/>
              <w:bCs/>
              <w:sz w:val="24"/>
              <w:szCs w:val="24"/>
            </w:rPr>
          </w:pPr>
        </w:p>
        <w:p w14:paraId="33D7F535" w14:textId="77777777" w:rsidR="00B269C3" w:rsidRPr="00B269C3" w:rsidRDefault="00B269C3" w:rsidP="00B269C3">
          <w:pPr>
            <w:spacing w:line="259" w:lineRule="auto"/>
            <w:ind w:left="5387" w:right="-998" w:firstLine="0"/>
            <w:jc w:val="left"/>
            <w:rPr>
              <w:rFonts w:ascii="Times New Roman" w:eastAsia="Times New Roman" w:hAnsi="Times New Roman" w:cs="Times New Roman"/>
              <w:sz w:val="22"/>
              <w:szCs w:val="22"/>
              <w:lang w:eastAsia="en-US"/>
            </w:rPr>
          </w:pPr>
          <w:r w:rsidRPr="00B269C3">
            <w:rPr>
              <w:rFonts w:ascii="Times New Roman" w:eastAsia="Times New Roman" w:hAnsi="Times New Roman" w:cs="Times New Roman"/>
              <w:sz w:val="22"/>
              <w:szCs w:val="22"/>
              <w:lang w:eastAsia="en-US"/>
            </w:rPr>
            <w:t>PATVIRTINTA</w:t>
          </w:r>
        </w:p>
        <w:p w14:paraId="7EE6AE7E" w14:textId="77777777" w:rsidR="00B269C3" w:rsidRPr="00B269C3" w:rsidRDefault="00B269C3" w:rsidP="00B269C3">
          <w:pPr>
            <w:spacing w:line="240" w:lineRule="auto"/>
            <w:ind w:left="5387" w:right="-998" w:firstLine="0"/>
            <w:jc w:val="left"/>
            <w:rPr>
              <w:rFonts w:ascii="Times New Roman" w:eastAsia="Times New Roman" w:hAnsi="Times New Roman" w:cs="Times New Roman"/>
              <w:sz w:val="22"/>
              <w:szCs w:val="22"/>
              <w:lang w:eastAsia="en-US"/>
            </w:rPr>
          </w:pPr>
          <w:r w:rsidRPr="00B269C3">
            <w:rPr>
              <w:rFonts w:ascii="Times New Roman" w:eastAsia="Times New Roman" w:hAnsi="Times New Roman" w:cs="Times New Roman"/>
              <w:sz w:val="22"/>
              <w:szCs w:val="22"/>
              <w:lang w:eastAsia="en-US"/>
            </w:rPr>
            <w:t>Jurbarko rajono savivaldybės administracijos</w:t>
          </w:r>
        </w:p>
        <w:p w14:paraId="72C11979" w14:textId="77777777" w:rsidR="00B269C3" w:rsidRPr="00B269C3" w:rsidRDefault="00B269C3" w:rsidP="00B269C3">
          <w:pPr>
            <w:spacing w:line="240" w:lineRule="auto"/>
            <w:ind w:left="5387" w:right="-998" w:firstLine="0"/>
            <w:jc w:val="left"/>
            <w:rPr>
              <w:rFonts w:ascii="Times New Roman" w:eastAsia="Times New Roman" w:hAnsi="Times New Roman" w:cs="Times New Roman"/>
              <w:color w:val="000000" w:themeColor="text1"/>
              <w:sz w:val="22"/>
              <w:szCs w:val="22"/>
              <w:lang w:eastAsia="en-US"/>
            </w:rPr>
          </w:pPr>
          <w:r w:rsidRPr="00B269C3">
            <w:rPr>
              <w:rFonts w:ascii="Times New Roman" w:eastAsia="Times New Roman" w:hAnsi="Times New Roman" w:cs="Times New Roman"/>
              <w:color w:val="000000" w:themeColor="text1"/>
              <w:sz w:val="22"/>
              <w:szCs w:val="22"/>
              <w:lang w:eastAsia="en-US"/>
            </w:rPr>
            <w:t>direktoriaus 2026-05-06 įsakymu Nr. O1-2.1E-298</w:t>
          </w:r>
        </w:p>
        <w:p w14:paraId="74FB20FA" w14:textId="77777777" w:rsidR="00B269C3" w:rsidRPr="00B269C3" w:rsidRDefault="00B269C3" w:rsidP="00B269C3">
          <w:pPr>
            <w:spacing w:line="240" w:lineRule="auto"/>
            <w:ind w:left="5387" w:right="-998" w:firstLine="0"/>
            <w:jc w:val="left"/>
            <w:rPr>
              <w:rFonts w:ascii="Times New Roman" w:eastAsia="Times New Roman" w:hAnsi="Times New Roman" w:cs="Times New Roman"/>
              <w:strike/>
              <w:color w:val="000000" w:themeColor="text1"/>
              <w:sz w:val="22"/>
              <w:szCs w:val="22"/>
              <w:lang w:eastAsia="en-US"/>
            </w:rPr>
          </w:pPr>
          <w:r w:rsidRPr="00B269C3">
            <w:rPr>
              <w:rFonts w:ascii="Times New Roman" w:eastAsia="Times New Roman" w:hAnsi="Times New Roman" w:cs="Times New Roman"/>
              <w:color w:val="000000"/>
              <w:sz w:val="22"/>
              <w:szCs w:val="22"/>
              <w:lang w:eastAsia="en-US"/>
            </w:rPr>
            <w:t>sudarytos viešojo pirkimo komisijos 2026-</w:t>
          </w:r>
          <w:r w:rsidRPr="00B269C3">
            <w:rPr>
              <w:rFonts w:ascii="Times New Roman" w:eastAsia="Times New Roman" w:hAnsi="Times New Roman" w:cs="Times New Roman"/>
              <w:color w:val="000000" w:themeColor="text1"/>
              <w:sz w:val="22"/>
              <w:szCs w:val="22"/>
              <w:lang w:eastAsia="en-US"/>
            </w:rPr>
            <w:t>05-06</w:t>
          </w:r>
        </w:p>
        <w:p w14:paraId="612D17EC" w14:textId="77777777" w:rsidR="00B269C3" w:rsidRPr="00B269C3" w:rsidRDefault="00B269C3" w:rsidP="00B269C3">
          <w:pPr>
            <w:spacing w:line="240" w:lineRule="auto"/>
            <w:ind w:left="5387" w:right="-998" w:firstLine="0"/>
            <w:jc w:val="left"/>
            <w:rPr>
              <w:rFonts w:ascii="Times New Roman" w:eastAsia="Times New Roman" w:hAnsi="Times New Roman" w:cs="Times New Roman"/>
              <w:color w:val="000000" w:themeColor="text1"/>
              <w:sz w:val="22"/>
              <w:szCs w:val="22"/>
              <w:lang w:eastAsia="en-US"/>
            </w:rPr>
          </w:pPr>
          <w:r w:rsidRPr="00B269C3">
            <w:rPr>
              <w:rFonts w:ascii="Times New Roman" w:eastAsia="Times New Roman" w:hAnsi="Times New Roman" w:cs="Times New Roman"/>
              <w:color w:val="000000" w:themeColor="text1"/>
              <w:sz w:val="22"/>
              <w:szCs w:val="22"/>
              <w:lang w:eastAsia="en-US"/>
            </w:rPr>
            <w:t>posėdžio protokolu Nr. Vš2-94</w:t>
          </w:r>
        </w:p>
        <w:bookmarkEnd w:id="0"/>
        <w:p w14:paraId="2FE319FD" w14:textId="389FB60E" w:rsidR="00E87536" w:rsidRDefault="00E87536" w:rsidP="00E87536">
          <w:pPr>
            <w:spacing w:line="240" w:lineRule="auto"/>
            <w:ind w:firstLine="0"/>
            <w:contextualSpacing/>
            <w:jc w:val="center"/>
            <w:rPr>
              <w:rFonts w:ascii="Times New Roman" w:hAnsi="Times New Roman" w:cs="Times New Roman"/>
              <w:b/>
              <w:bCs/>
              <w:sz w:val="24"/>
              <w:szCs w:val="24"/>
            </w:rPr>
          </w:pPr>
        </w:p>
        <w:p w14:paraId="3668DE98" w14:textId="77777777" w:rsidR="00E87536" w:rsidRDefault="00E87536" w:rsidP="00E87536">
          <w:pPr>
            <w:spacing w:line="240" w:lineRule="auto"/>
            <w:ind w:firstLine="0"/>
            <w:contextualSpacing/>
            <w:jc w:val="center"/>
            <w:rPr>
              <w:rFonts w:ascii="Times New Roman" w:hAnsi="Times New Roman" w:cs="Times New Roman"/>
              <w:b/>
              <w:bCs/>
              <w:sz w:val="24"/>
              <w:szCs w:val="24"/>
            </w:rPr>
          </w:pPr>
        </w:p>
        <w:p w14:paraId="70304555" w14:textId="77777777" w:rsidR="00E87536" w:rsidRDefault="00E87536" w:rsidP="00E87536">
          <w:pPr>
            <w:spacing w:line="240" w:lineRule="auto"/>
            <w:ind w:firstLine="0"/>
            <w:contextualSpacing/>
            <w:jc w:val="center"/>
            <w:rPr>
              <w:rFonts w:ascii="Times New Roman" w:hAnsi="Times New Roman" w:cs="Times New Roman"/>
              <w:b/>
              <w:bCs/>
              <w:sz w:val="24"/>
              <w:szCs w:val="24"/>
            </w:rPr>
          </w:pPr>
        </w:p>
        <w:p w14:paraId="06E0BF19" w14:textId="77777777" w:rsidR="00E87536" w:rsidRPr="002228E8" w:rsidRDefault="00E87536" w:rsidP="00E87536">
          <w:pPr>
            <w:spacing w:line="240" w:lineRule="auto"/>
            <w:ind w:firstLine="0"/>
            <w:contextualSpacing/>
            <w:jc w:val="center"/>
            <w:rPr>
              <w:rFonts w:ascii="Times New Roman" w:hAnsi="Times New Roman" w:cs="Times New Roman"/>
              <w:b/>
              <w:bCs/>
              <w:sz w:val="24"/>
              <w:szCs w:val="24"/>
            </w:rPr>
          </w:pPr>
        </w:p>
        <w:p w14:paraId="770FE73D" w14:textId="77777777" w:rsidR="00E87536" w:rsidRPr="002228E8" w:rsidRDefault="00E87536" w:rsidP="00E87536">
          <w:pPr>
            <w:spacing w:line="240" w:lineRule="auto"/>
            <w:ind w:firstLine="0"/>
            <w:contextualSpacing/>
            <w:jc w:val="center"/>
            <w:rPr>
              <w:rFonts w:ascii="Times New Roman" w:hAnsi="Times New Roman" w:cs="Times New Roman"/>
              <w:color w:val="000000" w:themeColor="text1"/>
              <w:sz w:val="24"/>
              <w:szCs w:val="24"/>
            </w:rPr>
          </w:pPr>
          <w:r w:rsidRPr="009722FD">
            <w:rPr>
              <w:rFonts w:ascii="Times New Roman" w:eastAsia="Calibri" w:hAnsi="Times New Roman" w:cs="Times New Roman"/>
              <w:b/>
              <w:bCs/>
              <w:sz w:val="24"/>
              <w:szCs w:val="24"/>
            </w:rPr>
            <w:t xml:space="preserve">JURBARKO RAJONO </w:t>
          </w:r>
          <w:r w:rsidRPr="002228E8">
            <w:rPr>
              <w:rFonts w:ascii="Times New Roman" w:hAnsi="Times New Roman" w:cs="Times New Roman"/>
              <w:b/>
              <w:color w:val="000000" w:themeColor="text1"/>
              <w:sz w:val="24"/>
              <w:szCs w:val="24"/>
            </w:rPr>
            <w:t>SAVIVALDYBĖS ADMINISTRACIJA</w:t>
          </w:r>
        </w:p>
        <w:p w14:paraId="3827021A" w14:textId="77777777" w:rsidR="00E87536" w:rsidRPr="002228E8" w:rsidRDefault="00E87536" w:rsidP="00E87536">
          <w:pPr>
            <w:spacing w:line="240" w:lineRule="auto"/>
            <w:ind w:hanging="12"/>
            <w:contextualSpacing/>
            <w:jc w:val="center"/>
            <w:rPr>
              <w:rFonts w:ascii="Times New Roman" w:eastAsia="Calibri" w:hAnsi="Times New Roman" w:cs="Times New Roman"/>
              <w:color w:val="000000" w:themeColor="text1"/>
              <w:sz w:val="24"/>
              <w:szCs w:val="24"/>
            </w:rPr>
          </w:pPr>
          <w:r w:rsidRPr="009722FD">
            <w:rPr>
              <w:rFonts w:ascii="Times New Roman" w:eastAsia="Times New Roman" w:hAnsi="Times New Roman" w:cs="Times New Roman"/>
              <w:sz w:val="24"/>
              <w:szCs w:val="24"/>
            </w:rPr>
            <w:t>Dariaus ir Girėno g. 96, 74187 Jurbarkas</w:t>
          </w:r>
        </w:p>
        <w:p w14:paraId="4B886B7F" w14:textId="77777777" w:rsidR="00E87536" w:rsidRDefault="00E87536" w:rsidP="00E87536">
          <w:pPr>
            <w:shd w:val="clear" w:color="auto" w:fill="FFFFFF"/>
            <w:spacing w:line="240" w:lineRule="auto"/>
            <w:ind w:left="4536" w:firstLine="284"/>
            <w:rPr>
              <w:rFonts w:ascii="Times New Roman" w:hAnsi="Times New Roman" w:cs="Times New Roman"/>
              <w:color w:val="000000"/>
              <w:sz w:val="24"/>
              <w:szCs w:val="24"/>
            </w:rPr>
          </w:pPr>
        </w:p>
        <w:p w14:paraId="4B90CEFD" w14:textId="77777777" w:rsidR="00E87536" w:rsidRDefault="00E87536" w:rsidP="00E87536">
          <w:pPr>
            <w:shd w:val="clear" w:color="auto" w:fill="FFFFFF"/>
            <w:spacing w:line="240" w:lineRule="auto"/>
            <w:ind w:left="4536" w:firstLine="284"/>
            <w:rPr>
              <w:rFonts w:ascii="Times New Roman" w:hAnsi="Times New Roman" w:cs="Times New Roman"/>
              <w:color w:val="000000"/>
              <w:sz w:val="24"/>
              <w:szCs w:val="24"/>
            </w:rPr>
          </w:pPr>
        </w:p>
        <w:p w14:paraId="0D619050" w14:textId="77777777" w:rsidR="00E87536" w:rsidRDefault="00E87536" w:rsidP="00E87536">
          <w:pPr>
            <w:shd w:val="clear" w:color="auto" w:fill="FFFFFF"/>
            <w:spacing w:line="240" w:lineRule="auto"/>
            <w:ind w:left="4536" w:firstLine="284"/>
            <w:rPr>
              <w:rFonts w:ascii="Times New Roman" w:hAnsi="Times New Roman" w:cs="Times New Roman"/>
              <w:color w:val="000000"/>
              <w:sz w:val="24"/>
              <w:szCs w:val="24"/>
            </w:rPr>
          </w:pPr>
        </w:p>
        <w:p w14:paraId="72E9FCB7" w14:textId="77777777" w:rsidR="00E87536" w:rsidRDefault="00E87536" w:rsidP="00E87536">
          <w:pPr>
            <w:shd w:val="clear" w:color="auto" w:fill="FFFFFF"/>
            <w:spacing w:line="240" w:lineRule="auto"/>
            <w:ind w:left="4536" w:firstLine="284"/>
            <w:rPr>
              <w:rFonts w:ascii="Times New Roman" w:hAnsi="Times New Roman" w:cs="Times New Roman"/>
              <w:color w:val="000000"/>
              <w:sz w:val="24"/>
              <w:szCs w:val="24"/>
            </w:rPr>
          </w:pPr>
        </w:p>
        <w:tbl>
          <w:tblPr>
            <w:tblW w:w="9972" w:type="dxa"/>
            <w:tblCellMar>
              <w:left w:w="0" w:type="dxa"/>
              <w:right w:w="0" w:type="dxa"/>
            </w:tblCellMar>
            <w:tblLook w:val="04A0" w:firstRow="1" w:lastRow="0" w:firstColumn="1" w:lastColumn="0" w:noHBand="0" w:noVBand="1"/>
          </w:tblPr>
          <w:tblGrid>
            <w:gridCol w:w="3324"/>
            <w:gridCol w:w="3324"/>
            <w:gridCol w:w="3324"/>
          </w:tblGrid>
          <w:tr w:rsidR="00E87536" w:rsidRPr="002228E8" w14:paraId="3731FEB4" w14:textId="77777777" w:rsidTr="00E87536">
            <w:trPr>
              <w:trHeight w:val="20"/>
            </w:trPr>
            <w:tc>
              <w:tcPr>
                <w:tcW w:w="3324" w:type="dxa"/>
                <w:vAlign w:val="bottom"/>
                <w:hideMark/>
              </w:tcPr>
              <w:p w14:paraId="1590E667" w14:textId="77777777" w:rsidR="00E87536" w:rsidRPr="002228E8" w:rsidRDefault="00E87536" w:rsidP="00E87536">
                <w:pPr>
                  <w:spacing w:line="240" w:lineRule="auto"/>
                  <w:rPr>
                    <w:rFonts w:ascii="Arial" w:hAnsi="Arial" w:cs="Arial"/>
                    <w:color w:val="000000"/>
                    <w:spacing w:val="2"/>
                    <w:sz w:val="18"/>
                    <w:szCs w:val="18"/>
                  </w:rPr>
                </w:pPr>
              </w:p>
              <w:p w14:paraId="72E3C2E0" w14:textId="77777777" w:rsidR="00E87536" w:rsidRPr="002228E8" w:rsidRDefault="00E87536" w:rsidP="00E87536">
                <w:pPr>
                  <w:spacing w:line="240" w:lineRule="auto"/>
                  <w:rPr>
                    <w:rFonts w:ascii="Arial" w:hAnsi="Arial" w:cs="Arial"/>
                    <w:color w:val="000000"/>
                    <w:spacing w:val="2"/>
                    <w:sz w:val="18"/>
                    <w:szCs w:val="18"/>
                  </w:rPr>
                </w:pPr>
              </w:p>
              <w:p w14:paraId="26B7F3D4" w14:textId="77777777" w:rsidR="00E87536" w:rsidRPr="002228E8" w:rsidRDefault="00E87536" w:rsidP="00E87536">
                <w:pPr>
                  <w:spacing w:line="240" w:lineRule="auto"/>
                  <w:rPr>
                    <w:rFonts w:ascii="Arial" w:hAnsi="Arial" w:cs="Arial"/>
                    <w:color w:val="000000"/>
                    <w:spacing w:val="2"/>
                    <w:sz w:val="18"/>
                    <w:szCs w:val="18"/>
                  </w:rPr>
                </w:pPr>
              </w:p>
              <w:p w14:paraId="7A11C795" w14:textId="77777777" w:rsidR="00E87536" w:rsidRPr="002228E8" w:rsidRDefault="00E87536" w:rsidP="00E87536">
                <w:pPr>
                  <w:spacing w:line="240" w:lineRule="auto"/>
                  <w:rPr>
                    <w:rFonts w:ascii="Arial" w:hAnsi="Arial" w:cs="Arial"/>
                    <w:color w:val="000000"/>
                    <w:spacing w:val="2"/>
                    <w:sz w:val="18"/>
                    <w:szCs w:val="18"/>
                  </w:rPr>
                </w:pPr>
              </w:p>
            </w:tc>
            <w:tc>
              <w:tcPr>
                <w:tcW w:w="3324" w:type="dxa"/>
                <w:vAlign w:val="bottom"/>
              </w:tcPr>
              <w:p w14:paraId="1722887B" w14:textId="77777777" w:rsidR="00E87536" w:rsidRPr="002228E8" w:rsidRDefault="00E87536" w:rsidP="00E87536">
                <w:pPr>
                  <w:spacing w:line="240" w:lineRule="auto"/>
                  <w:rPr>
                    <w:rFonts w:ascii="Calibri" w:hAnsi="Calibri" w:cs="Calibri"/>
                    <w:sz w:val="22"/>
                    <w:szCs w:val="22"/>
                  </w:rPr>
                </w:pPr>
              </w:p>
            </w:tc>
            <w:tc>
              <w:tcPr>
                <w:tcW w:w="3324" w:type="dxa"/>
              </w:tcPr>
              <w:p w14:paraId="22DA9926" w14:textId="77777777" w:rsidR="00E87536" w:rsidRPr="002228E8" w:rsidRDefault="00E87536" w:rsidP="00E87536">
                <w:pPr>
                  <w:spacing w:line="240" w:lineRule="auto"/>
                  <w:rPr>
                    <w:rFonts w:ascii="Calibri" w:hAnsi="Calibri" w:cs="Calibri"/>
                    <w:sz w:val="22"/>
                    <w:szCs w:val="22"/>
                  </w:rPr>
                </w:pPr>
              </w:p>
            </w:tc>
          </w:tr>
        </w:tbl>
        <w:p w14:paraId="1FCB9EF5" w14:textId="782886AB" w:rsidR="00E87536" w:rsidRPr="00410D86" w:rsidRDefault="00E87536" w:rsidP="00E87536">
          <w:pPr>
            <w:spacing w:line="240" w:lineRule="auto"/>
            <w:ind w:firstLine="0"/>
            <w:contextualSpacing/>
            <w:jc w:val="center"/>
            <w:rPr>
              <w:rFonts w:ascii="Times New Roman" w:hAnsi="Times New Roman" w:cs="Times New Roman"/>
              <w:b/>
              <w:bCs/>
              <w:sz w:val="24"/>
              <w:szCs w:val="24"/>
            </w:rPr>
          </w:pPr>
          <w:r w:rsidRPr="002228E8">
            <w:rPr>
              <w:rFonts w:ascii="Times New Roman" w:hAnsi="Times New Roman" w:cs="Times New Roman"/>
              <w:b/>
              <w:bCs/>
              <w:sz w:val="24"/>
              <w:szCs w:val="24"/>
            </w:rPr>
            <w:t xml:space="preserve">MAŽOS VERTĖS </w:t>
          </w:r>
          <w:r w:rsidRPr="00410D86">
            <w:rPr>
              <w:rFonts w:ascii="Times New Roman" w:hAnsi="Times New Roman" w:cs="Times New Roman"/>
              <w:b/>
              <w:bCs/>
              <w:sz w:val="24"/>
              <w:szCs w:val="24"/>
            </w:rPr>
            <w:t xml:space="preserve">VIEŠOJO </w:t>
          </w:r>
          <w:r w:rsidRPr="00C664F4">
            <w:rPr>
              <w:rFonts w:ascii="Times New Roman" w:hAnsi="Times New Roman" w:cs="Times New Roman"/>
              <w:b/>
              <w:bCs/>
              <w:sz w:val="24"/>
              <w:szCs w:val="24"/>
            </w:rPr>
            <w:t>PIRKIMO „</w:t>
          </w:r>
          <w:r w:rsidR="0018573E" w:rsidRPr="00C664F4">
            <w:rPr>
              <w:rFonts w:ascii="Times New Roman" w:hAnsi="Times New Roman" w:cs="Times New Roman"/>
              <w:b/>
              <w:bCs/>
              <w:sz w:val="24"/>
              <w:szCs w:val="24"/>
            </w:rPr>
            <w:t>JURBARKO MIESTO TERITORIJOS BENDROJO PLANO KOREGAVIM</w:t>
          </w:r>
          <w:r w:rsidR="00C664F4" w:rsidRPr="00C664F4">
            <w:rPr>
              <w:rFonts w:ascii="Times New Roman" w:hAnsi="Times New Roman" w:cs="Times New Roman"/>
              <w:b/>
              <w:bCs/>
              <w:sz w:val="24"/>
              <w:szCs w:val="24"/>
            </w:rPr>
            <w:t>O PASLAUGA</w:t>
          </w:r>
          <w:r w:rsidRPr="00C664F4">
            <w:rPr>
              <w:rFonts w:ascii="Times New Roman" w:hAnsi="Times New Roman" w:cs="Times New Roman"/>
              <w:b/>
              <w:bCs/>
              <w:sz w:val="24"/>
              <w:szCs w:val="24"/>
            </w:rPr>
            <w:t>“</w:t>
          </w:r>
        </w:p>
        <w:p w14:paraId="619DDAF8" w14:textId="77777777" w:rsidR="00E87536" w:rsidRPr="002228E8" w:rsidRDefault="00E87536" w:rsidP="00E87536">
          <w:pPr>
            <w:spacing w:line="240" w:lineRule="auto"/>
            <w:ind w:firstLine="0"/>
            <w:contextualSpacing/>
            <w:jc w:val="center"/>
            <w:rPr>
              <w:rFonts w:ascii="Times New Roman" w:hAnsi="Times New Roman" w:cs="Times New Roman"/>
              <w:b/>
              <w:bCs/>
              <w:sz w:val="24"/>
              <w:szCs w:val="24"/>
            </w:rPr>
          </w:pPr>
          <w:r w:rsidRPr="00410D86">
            <w:rPr>
              <w:rFonts w:ascii="Times New Roman" w:hAnsi="Times New Roman" w:cs="Times New Roman"/>
              <w:b/>
              <w:bCs/>
              <w:sz w:val="24"/>
              <w:szCs w:val="24"/>
            </w:rPr>
            <w:t>SKELBIAMOS APKLAUSOS SPECIALIOSIOS SĄLYGOS</w:t>
          </w:r>
        </w:p>
        <w:p w14:paraId="7FE63E3F" w14:textId="77777777" w:rsidR="00E87536" w:rsidRPr="002228E8" w:rsidRDefault="00E87536" w:rsidP="00E87536">
          <w:pPr>
            <w:spacing w:line="240" w:lineRule="auto"/>
            <w:ind w:firstLine="0"/>
            <w:contextualSpacing/>
            <w:jc w:val="center"/>
            <w:rPr>
              <w:rFonts w:ascii="Times New Roman" w:hAnsi="Times New Roman" w:cs="Times New Roman"/>
              <w:b/>
              <w:bCs/>
              <w:sz w:val="24"/>
              <w:szCs w:val="24"/>
            </w:rPr>
          </w:pPr>
          <w:r w:rsidRPr="002228E8">
            <w:rPr>
              <w:rFonts w:ascii="Times New Roman" w:hAnsi="Times New Roman" w:cs="Times New Roman"/>
              <w:b/>
              <w:bCs/>
              <w:sz w:val="24"/>
              <w:szCs w:val="24"/>
            </w:rPr>
            <w:t>Versija Nr. 1</w:t>
          </w:r>
        </w:p>
        <w:p w14:paraId="517C01D9" w14:textId="51018238" w:rsidR="001C24BC" w:rsidRPr="009722FD" w:rsidRDefault="005F13F0" w:rsidP="001A2892">
          <w:pPr>
            <w:spacing w:after="120" w:line="240" w:lineRule="auto"/>
            <w:ind w:left="567" w:firstLine="0"/>
            <w:contextualSpacing/>
            <w:jc w:val="center"/>
            <w:rPr>
              <w:rFonts w:ascii="Times New Roman" w:hAnsi="Times New Roman" w:cs="Times New Roman"/>
              <w:sz w:val="24"/>
              <w:szCs w:val="24"/>
            </w:rPr>
          </w:pPr>
          <w:r w:rsidRPr="009722FD">
            <w:rPr>
              <w:rFonts w:ascii="Times New Roman" w:hAnsi="Times New Roman" w:cs="Times New Roman"/>
              <w:sz w:val="24"/>
              <w:szCs w:val="24"/>
            </w:rPr>
            <w:br w:type="page"/>
          </w:r>
        </w:p>
        <w:sdt>
          <w:sdtPr>
            <w:rPr>
              <w:rFonts w:ascii="Times New Roman" w:hAnsi="Times New Roman" w:cs="Times New Roman"/>
              <w:b/>
              <w:bCs/>
              <w:smallCaps/>
              <w:sz w:val="22"/>
              <w:szCs w:val="22"/>
              <w:shd w:val="clear" w:color="auto" w:fill="E6E6E6"/>
            </w:rPr>
            <w:id w:val="707541176"/>
            <w:docPartObj>
              <w:docPartGallery w:val="Table of Contents"/>
              <w:docPartUnique/>
            </w:docPartObj>
          </w:sdtPr>
          <w:sdtEndPr>
            <w:rPr>
              <w:b w:val="0"/>
              <w:bCs w:val="0"/>
              <w:smallCaps w:val="0"/>
              <w:sz w:val="24"/>
              <w:szCs w:val="24"/>
              <w:highlight w:val="yellow"/>
            </w:rPr>
          </w:sdtEndPr>
          <w:sdtContent>
            <w:p w14:paraId="3A81F119" w14:textId="77777777" w:rsidR="003B5B57" w:rsidRPr="003B5B57" w:rsidRDefault="003B5B57" w:rsidP="003B5B57">
              <w:pPr>
                <w:keepNext/>
                <w:keepLines/>
                <w:pBdr>
                  <w:bottom w:val="single" w:sz="4" w:space="2" w:color="ED7D31" w:themeColor="accent2"/>
                </w:pBdr>
                <w:spacing w:after="120" w:line="20" w:lineRule="atLeast"/>
                <w:ind w:left="432" w:hanging="432"/>
                <w:contextualSpacing/>
                <w:jc w:val="left"/>
                <w:rPr>
                  <w:rFonts w:ascii="Times New Roman" w:eastAsiaTheme="majorEastAsia" w:hAnsi="Times New Roman" w:cs="Times New Roman"/>
                  <w:color w:val="262626" w:themeColor="text1" w:themeTint="D9"/>
                  <w:sz w:val="28"/>
                  <w:szCs w:val="28"/>
                </w:rPr>
              </w:pPr>
              <w:r w:rsidRPr="003B5B57">
                <w:rPr>
                  <w:rFonts w:ascii="Times New Roman" w:eastAsiaTheme="majorEastAsia" w:hAnsi="Times New Roman" w:cs="Times New Roman"/>
                  <w:color w:val="262626" w:themeColor="text1" w:themeTint="D9"/>
                  <w:sz w:val="28"/>
                  <w:szCs w:val="28"/>
                </w:rPr>
                <w:t>TURINYS</w:t>
              </w:r>
            </w:p>
            <w:p w14:paraId="260B0FF8" w14:textId="04530AA7" w:rsidR="003B5B57" w:rsidRPr="003B5B57" w:rsidRDefault="003B5B57" w:rsidP="003B5B57">
              <w:pPr>
                <w:tabs>
                  <w:tab w:val="left" w:pos="142"/>
                  <w:tab w:val="left" w:pos="660"/>
                  <w:tab w:val="right" w:leader="dot" w:pos="9962"/>
                </w:tabs>
                <w:spacing w:line="276" w:lineRule="auto"/>
                <w:ind w:left="142" w:firstLine="0"/>
                <w:jc w:val="left"/>
                <w:rPr>
                  <w:noProof/>
                  <w:kern w:val="2"/>
                  <w:sz w:val="22"/>
                  <w:szCs w:val="22"/>
                  <w:lang w:val="en-US" w:eastAsia="en-US"/>
                  <w14:ligatures w14:val="standardContextual"/>
                </w:rPr>
              </w:pPr>
              <w:r w:rsidRPr="003B5B57">
                <w:rPr>
                  <w:color w:val="2B579A"/>
                  <w:sz w:val="24"/>
                  <w:szCs w:val="24"/>
                  <w:shd w:val="clear" w:color="auto" w:fill="E6E6E6"/>
                </w:rPr>
                <w:fldChar w:fldCharType="begin"/>
              </w:r>
              <w:r w:rsidRPr="003B5B57">
                <w:rPr>
                  <w:sz w:val="24"/>
                  <w:szCs w:val="24"/>
                </w:rPr>
                <w:instrText xml:space="preserve"> TOC \o "1-3" \h \z \u </w:instrText>
              </w:r>
              <w:r w:rsidRPr="003B5B57">
                <w:rPr>
                  <w:color w:val="2B579A"/>
                  <w:sz w:val="24"/>
                  <w:szCs w:val="24"/>
                  <w:shd w:val="clear" w:color="auto" w:fill="E6E6E6"/>
                </w:rPr>
                <w:fldChar w:fldCharType="separate"/>
              </w:r>
              <w:hyperlink w:anchor="_Toc149038874" w:history="1">
                <w:r w:rsidR="00993AE2" w:rsidRPr="003B5B57">
                  <w:rPr>
                    <w:rFonts w:ascii="Times New Roman" w:hAnsi="Times New Roman" w:cs="Times New Roman"/>
                    <w:noProof/>
                  </w:rPr>
                  <w:t>1.</w:t>
                </w:r>
                <w:r w:rsidRPr="003B5B57">
                  <w:rPr>
                    <w:noProof/>
                    <w:kern w:val="2"/>
                    <w:sz w:val="22"/>
                    <w:szCs w:val="22"/>
                    <w:lang w:val="en-US" w:eastAsia="en-US"/>
                    <w14:ligatures w14:val="standardContextual"/>
                  </w:rPr>
                  <w:tab/>
                </w:r>
                <w:r w:rsidR="00993AE2" w:rsidRPr="003B5B57">
                  <w:rPr>
                    <w:rFonts w:ascii="Times New Roman" w:hAnsi="Times New Roman" w:cs="Times New Roman"/>
                    <w:noProof/>
                  </w:rPr>
                  <w:t>Bendra informacija</w:t>
                </w:r>
                <w:r w:rsidRPr="003B5B57">
                  <w:rPr>
                    <w:noProof/>
                    <w:webHidden/>
                  </w:rPr>
                  <w:tab/>
                </w:r>
                <w:r>
                  <w:rPr>
                    <w:noProof/>
                    <w:webHidden/>
                  </w:rPr>
                  <w:t>3</w:t>
                </w:r>
              </w:hyperlink>
            </w:p>
            <w:p w14:paraId="1170664D" w14:textId="3C7617EA" w:rsidR="003B5B57" w:rsidRPr="003B5B57" w:rsidRDefault="001A4877" w:rsidP="003B5B57">
              <w:pPr>
                <w:tabs>
                  <w:tab w:val="left" w:pos="142"/>
                  <w:tab w:val="left" w:pos="660"/>
                  <w:tab w:val="right" w:leader="dot" w:pos="9962"/>
                </w:tabs>
                <w:spacing w:line="276" w:lineRule="auto"/>
                <w:ind w:left="142" w:firstLine="0"/>
                <w:jc w:val="left"/>
                <w:rPr>
                  <w:noProof/>
                  <w:kern w:val="2"/>
                  <w:sz w:val="22"/>
                  <w:szCs w:val="22"/>
                  <w:lang w:val="en-US" w:eastAsia="en-US"/>
                  <w14:ligatures w14:val="standardContextual"/>
                </w:rPr>
              </w:pPr>
              <w:hyperlink w:anchor="_Toc149038875" w:history="1">
                <w:r w:rsidR="00993AE2" w:rsidRPr="003B5B57">
                  <w:rPr>
                    <w:rFonts w:ascii="Times New Roman" w:hAnsi="Times New Roman" w:cs="Times New Roman"/>
                    <w:noProof/>
                  </w:rPr>
                  <w:t>2. Pirkimo objektas</w:t>
                </w:r>
                <w:r w:rsidR="003B5B57" w:rsidRPr="003B5B57">
                  <w:rPr>
                    <w:noProof/>
                    <w:webHidden/>
                  </w:rPr>
                  <w:tab/>
                </w:r>
                <w:r w:rsidR="003B5B57">
                  <w:rPr>
                    <w:noProof/>
                    <w:webHidden/>
                  </w:rPr>
                  <w:t>3</w:t>
                </w:r>
              </w:hyperlink>
            </w:p>
            <w:p w14:paraId="20115D35" w14:textId="674CA6C1" w:rsidR="003B5B57" w:rsidRPr="003B5B57" w:rsidRDefault="001A4877" w:rsidP="003B5B57">
              <w:pPr>
                <w:tabs>
                  <w:tab w:val="left" w:pos="142"/>
                  <w:tab w:val="left" w:pos="660"/>
                  <w:tab w:val="right" w:leader="dot" w:pos="9962"/>
                </w:tabs>
                <w:spacing w:line="276" w:lineRule="auto"/>
                <w:ind w:left="142" w:firstLine="0"/>
                <w:jc w:val="left"/>
                <w:rPr>
                  <w:noProof/>
                  <w:kern w:val="2"/>
                  <w:sz w:val="22"/>
                  <w:szCs w:val="22"/>
                  <w:lang w:val="en-US" w:eastAsia="en-US"/>
                  <w14:ligatures w14:val="standardContextual"/>
                </w:rPr>
              </w:pPr>
              <w:hyperlink w:anchor="_Toc149038877" w:history="1">
                <w:r w:rsidR="00993AE2" w:rsidRPr="003B5B57">
                  <w:rPr>
                    <w:rFonts w:ascii="Times New Roman" w:hAnsi="Times New Roman" w:cs="Times New Roman"/>
                    <w:noProof/>
                  </w:rPr>
                  <w:t>3. Tiekėjų pašalinimo pagrindai, kvalifikacijos reikalavimai</w:t>
                </w:r>
                <w:r w:rsidR="003B5B57" w:rsidRPr="003B5B57">
                  <w:t xml:space="preserve"> </w:t>
                </w:r>
                <w:r w:rsidR="00993AE2" w:rsidRPr="003B5B57">
                  <w:rPr>
                    <w:rFonts w:ascii="Times New Roman" w:hAnsi="Times New Roman" w:cs="Times New Roman"/>
                    <w:noProof/>
                  </w:rPr>
                  <w:t>ir reikalaujami kokybės vadybos sistemos ir (arba) aplinkos apsaugos vadybos sistemos standartai</w:t>
                </w:r>
                <w:r w:rsidR="003B5B57" w:rsidRPr="003B5B57">
                  <w:rPr>
                    <w:noProof/>
                    <w:webHidden/>
                  </w:rPr>
                  <w:tab/>
                </w:r>
                <w:r w:rsidR="003B5B57">
                  <w:rPr>
                    <w:noProof/>
                    <w:webHidden/>
                  </w:rPr>
                  <w:t>4</w:t>
                </w:r>
              </w:hyperlink>
            </w:p>
            <w:p w14:paraId="55318DCC" w14:textId="39947B16" w:rsidR="003B5B57" w:rsidRPr="003B5B57" w:rsidRDefault="001A4877" w:rsidP="003B5B57">
              <w:pPr>
                <w:tabs>
                  <w:tab w:val="left" w:pos="142"/>
                  <w:tab w:val="left" w:pos="660"/>
                  <w:tab w:val="right" w:leader="dot" w:pos="9962"/>
                </w:tabs>
                <w:spacing w:line="276" w:lineRule="auto"/>
                <w:ind w:left="142" w:firstLine="0"/>
                <w:jc w:val="left"/>
                <w:rPr>
                  <w:noProof/>
                  <w:kern w:val="2"/>
                  <w:sz w:val="22"/>
                  <w:szCs w:val="22"/>
                  <w:lang w:val="en-US" w:eastAsia="en-US"/>
                  <w14:ligatures w14:val="standardContextual"/>
                </w:rPr>
              </w:pPr>
              <w:hyperlink w:anchor="_Toc149038878" w:history="1">
                <w:r w:rsidR="003B5B57" w:rsidRPr="003B5B57">
                  <w:rPr>
                    <w:rFonts w:ascii="Times New Roman" w:hAnsi="Times New Roman" w:cs="Times New Roman"/>
                    <w:noProof/>
                  </w:rPr>
                  <w:t>4</w:t>
                </w:r>
                <w:r w:rsidR="00993AE2" w:rsidRPr="003B5B57">
                  <w:rPr>
                    <w:rFonts w:ascii="Times New Roman" w:hAnsi="Times New Roman" w:cs="Times New Roman"/>
                    <w:noProof/>
                  </w:rPr>
                  <w:t>. Reikalavimai, susiję su nacionaliniu saugumu</w:t>
                </w:r>
                <w:r w:rsidR="003B5B57" w:rsidRPr="003B5B57">
                  <w:rPr>
                    <w:noProof/>
                    <w:webHidden/>
                  </w:rPr>
                  <w:tab/>
                </w:r>
                <w:r w:rsidR="003B5B57">
                  <w:rPr>
                    <w:noProof/>
                    <w:webHidden/>
                  </w:rPr>
                  <w:t>4</w:t>
                </w:r>
              </w:hyperlink>
            </w:p>
            <w:p w14:paraId="6919B940" w14:textId="6FE8CCAC" w:rsidR="003B5B57" w:rsidRPr="003B5B57" w:rsidRDefault="001A4877" w:rsidP="003B5B57">
              <w:pPr>
                <w:tabs>
                  <w:tab w:val="left" w:pos="142"/>
                  <w:tab w:val="left" w:pos="660"/>
                  <w:tab w:val="right" w:leader="dot" w:pos="9962"/>
                </w:tabs>
                <w:spacing w:line="276" w:lineRule="auto"/>
                <w:ind w:left="142" w:firstLine="0"/>
                <w:jc w:val="left"/>
                <w:rPr>
                  <w:noProof/>
                  <w:kern w:val="2"/>
                  <w:sz w:val="22"/>
                  <w:szCs w:val="22"/>
                  <w:lang w:val="en-US" w:eastAsia="en-US"/>
                  <w14:ligatures w14:val="standardContextual"/>
                </w:rPr>
              </w:pPr>
              <w:hyperlink w:anchor="_Toc149038879" w:history="1">
                <w:r w:rsidR="003B5B57" w:rsidRPr="003B5B57">
                  <w:rPr>
                    <w:rFonts w:ascii="Times New Roman" w:hAnsi="Times New Roman" w:cs="Times New Roman"/>
                    <w:noProof/>
                  </w:rPr>
                  <w:t>5</w:t>
                </w:r>
                <w:r w:rsidR="00993AE2" w:rsidRPr="003B5B57">
                  <w:rPr>
                    <w:rFonts w:ascii="Times New Roman" w:hAnsi="Times New Roman" w:cs="Times New Roman"/>
                    <w:noProof/>
                  </w:rPr>
                  <w:t>. Specialieji reikalavimai pasiūlymų rengimui ir pateikimui</w:t>
                </w:r>
                <w:r w:rsidR="003B5B57" w:rsidRPr="003B5B57">
                  <w:rPr>
                    <w:noProof/>
                    <w:webHidden/>
                  </w:rPr>
                  <w:tab/>
                </w:r>
                <w:r w:rsidR="003B5B57">
                  <w:rPr>
                    <w:noProof/>
                    <w:webHidden/>
                  </w:rPr>
                  <w:t>4</w:t>
                </w:r>
              </w:hyperlink>
            </w:p>
            <w:p w14:paraId="1AE4CCE8" w14:textId="25FD5A0A" w:rsidR="003B5B57" w:rsidRPr="003B5B57" w:rsidRDefault="001A4877" w:rsidP="003B5B57">
              <w:pPr>
                <w:tabs>
                  <w:tab w:val="left" w:pos="142"/>
                  <w:tab w:val="left" w:pos="660"/>
                  <w:tab w:val="right" w:leader="dot" w:pos="9962"/>
                </w:tabs>
                <w:spacing w:line="276" w:lineRule="auto"/>
                <w:ind w:left="142" w:firstLine="0"/>
                <w:jc w:val="left"/>
                <w:rPr>
                  <w:noProof/>
                  <w:kern w:val="2"/>
                  <w:sz w:val="22"/>
                  <w:szCs w:val="22"/>
                  <w:lang w:val="en-US" w:eastAsia="en-US"/>
                  <w14:ligatures w14:val="standardContextual"/>
                </w:rPr>
              </w:pPr>
              <w:hyperlink w:anchor="_Toc149038880" w:history="1">
                <w:r w:rsidR="003B5B57" w:rsidRPr="003B5B57">
                  <w:rPr>
                    <w:rFonts w:ascii="Times New Roman" w:eastAsia="Calibri" w:hAnsi="Times New Roman" w:cs="Times New Roman"/>
                    <w:noProof/>
                  </w:rPr>
                  <w:t>6</w:t>
                </w:r>
                <w:r w:rsidR="00993AE2" w:rsidRPr="003B5B57">
                  <w:rPr>
                    <w:rFonts w:ascii="Times New Roman" w:eastAsia="Calibri" w:hAnsi="Times New Roman" w:cs="Times New Roman"/>
                    <w:noProof/>
                  </w:rPr>
                  <w:t>.</w:t>
                </w:r>
                <w:r w:rsidR="003B5B57" w:rsidRPr="003B5B57">
                  <w:rPr>
                    <w:noProof/>
                    <w:kern w:val="2"/>
                    <w:sz w:val="22"/>
                    <w:szCs w:val="22"/>
                    <w:lang w:val="en-US" w:eastAsia="en-US"/>
                    <w14:ligatures w14:val="standardContextual"/>
                  </w:rPr>
                  <w:tab/>
                </w:r>
                <w:r w:rsidR="00993AE2" w:rsidRPr="003B5B57">
                  <w:rPr>
                    <w:rFonts w:ascii="Times New Roman" w:hAnsi="Times New Roman" w:cs="Times New Roman"/>
                    <w:noProof/>
                  </w:rPr>
                  <w:t>Pasiūlymo galiojimo užtikrinimas</w:t>
                </w:r>
                <w:r w:rsidR="003B5B57" w:rsidRPr="003B5B57">
                  <w:rPr>
                    <w:noProof/>
                    <w:webHidden/>
                  </w:rPr>
                  <w:tab/>
                </w:r>
                <w:r w:rsidR="003B5B57">
                  <w:rPr>
                    <w:noProof/>
                    <w:webHidden/>
                  </w:rPr>
                  <w:t>5</w:t>
                </w:r>
              </w:hyperlink>
            </w:p>
            <w:p w14:paraId="56958F09" w14:textId="1356B03F" w:rsidR="003B5B57" w:rsidRPr="003B5B57" w:rsidRDefault="001A4877" w:rsidP="003B5B57">
              <w:pPr>
                <w:tabs>
                  <w:tab w:val="left" w:pos="142"/>
                  <w:tab w:val="left" w:pos="660"/>
                  <w:tab w:val="right" w:leader="dot" w:pos="9962"/>
                </w:tabs>
                <w:spacing w:line="276" w:lineRule="auto"/>
                <w:ind w:left="142" w:firstLine="0"/>
                <w:jc w:val="left"/>
                <w:rPr>
                  <w:noProof/>
                  <w:kern w:val="2"/>
                  <w:sz w:val="22"/>
                  <w:szCs w:val="22"/>
                  <w:lang w:val="en-US" w:eastAsia="en-US"/>
                  <w14:ligatures w14:val="standardContextual"/>
                </w:rPr>
              </w:pPr>
              <w:hyperlink w:anchor="_Toc149038881" w:history="1">
                <w:r w:rsidR="003B5B57" w:rsidRPr="003B5B57">
                  <w:rPr>
                    <w:rFonts w:ascii="Times New Roman" w:eastAsia="Calibri" w:hAnsi="Times New Roman" w:cs="Times New Roman"/>
                    <w:noProof/>
                  </w:rPr>
                  <w:t>7</w:t>
                </w:r>
                <w:r w:rsidR="00993AE2" w:rsidRPr="003B5B57">
                  <w:rPr>
                    <w:rFonts w:ascii="Times New Roman" w:eastAsia="Calibri" w:hAnsi="Times New Roman" w:cs="Times New Roman"/>
                    <w:noProof/>
                  </w:rPr>
                  <w:t>.</w:t>
                </w:r>
                <w:r w:rsidR="003B5B57" w:rsidRPr="003B5B57">
                  <w:rPr>
                    <w:noProof/>
                    <w:kern w:val="2"/>
                    <w:sz w:val="22"/>
                    <w:szCs w:val="22"/>
                    <w:lang w:val="en-US" w:eastAsia="en-US"/>
                    <w14:ligatures w14:val="standardContextual"/>
                  </w:rPr>
                  <w:tab/>
                </w:r>
                <w:r w:rsidR="003B5B57" w:rsidRPr="003B5B57">
                  <w:rPr>
                    <w:rFonts w:ascii="Times New Roman" w:hAnsi="Times New Roman" w:cs="Times New Roman"/>
                    <w:noProof/>
                  </w:rPr>
                  <w:t>Pasiūlymų vertinimas</w:t>
                </w:r>
                <w:r w:rsidR="003B5B57" w:rsidRPr="003B5B57">
                  <w:rPr>
                    <w:noProof/>
                    <w:webHidden/>
                  </w:rPr>
                  <w:tab/>
                </w:r>
                <w:r w:rsidR="003B5B57">
                  <w:rPr>
                    <w:noProof/>
                    <w:webHidden/>
                  </w:rPr>
                  <w:t>5</w:t>
                </w:r>
              </w:hyperlink>
            </w:p>
            <w:p w14:paraId="429D334C" w14:textId="3DDF3E88" w:rsidR="003B5B57" w:rsidRPr="003B5B57" w:rsidRDefault="003B5B57" w:rsidP="003B5B57">
              <w:pPr>
                <w:tabs>
                  <w:tab w:val="left" w:pos="142"/>
                  <w:tab w:val="left" w:pos="660"/>
                  <w:tab w:val="right" w:leader="dot" w:pos="9962"/>
                </w:tabs>
                <w:spacing w:line="276" w:lineRule="auto"/>
                <w:ind w:left="142" w:firstLine="0"/>
                <w:jc w:val="left"/>
                <w:rPr>
                  <w:noProof/>
                  <w:kern w:val="2"/>
                  <w:sz w:val="22"/>
                  <w:szCs w:val="22"/>
                  <w:lang w:val="en-US" w:eastAsia="en-US"/>
                  <w14:ligatures w14:val="standardContextual"/>
                </w:rPr>
              </w:pPr>
              <w:r w:rsidRPr="003B5B57">
                <w:t xml:space="preserve">8. </w:t>
              </w:r>
              <w:hyperlink w:anchor="_Toc149038882" w:history="1">
                <w:r w:rsidRPr="003B5B57">
                  <w:rPr>
                    <w:rFonts w:ascii="Times New Roman" w:hAnsi="Times New Roman" w:cs="Times New Roman"/>
                    <w:noProof/>
                  </w:rPr>
                  <w:t>Sutartties sudarymas</w:t>
                </w:r>
                <w:r w:rsidRPr="003B5B57">
                  <w:rPr>
                    <w:noProof/>
                    <w:webHidden/>
                  </w:rPr>
                  <w:tab/>
                </w:r>
                <w:r>
                  <w:rPr>
                    <w:noProof/>
                    <w:webHidden/>
                  </w:rPr>
                  <w:t>5</w:t>
                </w:r>
              </w:hyperlink>
            </w:p>
            <w:p w14:paraId="23C5BB16" w14:textId="09FE7653" w:rsidR="003B5B57" w:rsidRPr="003B5B57" w:rsidRDefault="001A4877" w:rsidP="003B5B57">
              <w:pPr>
                <w:tabs>
                  <w:tab w:val="left" w:pos="142"/>
                  <w:tab w:val="left" w:pos="660"/>
                  <w:tab w:val="right" w:leader="dot" w:pos="9962"/>
                </w:tabs>
                <w:spacing w:line="276" w:lineRule="auto"/>
                <w:ind w:left="142" w:firstLine="0"/>
                <w:jc w:val="left"/>
                <w:rPr>
                  <w:noProof/>
                  <w:kern w:val="2"/>
                  <w:sz w:val="22"/>
                  <w:szCs w:val="22"/>
                  <w:lang w:val="en-US" w:eastAsia="en-US"/>
                  <w14:ligatures w14:val="standardContextual"/>
                </w:rPr>
              </w:pPr>
              <w:hyperlink w:anchor="_Toc149038883" w:history="1">
                <w:r w:rsidR="003B5B57" w:rsidRPr="003B5B57">
                  <w:rPr>
                    <w:rFonts w:ascii="Times New Roman" w:eastAsia="Calibri" w:hAnsi="Times New Roman" w:cs="Times New Roman"/>
                    <w:noProof/>
                  </w:rPr>
                  <w:t>9</w:t>
                </w:r>
                <w:r w:rsidR="00993AE2" w:rsidRPr="003B5B57">
                  <w:rPr>
                    <w:rFonts w:ascii="Times New Roman" w:eastAsia="Calibri" w:hAnsi="Times New Roman" w:cs="Times New Roman"/>
                    <w:noProof/>
                  </w:rPr>
                  <w:t>.</w:t>
                </w:r>
                <w:r w:rsidR="003B5B57" w:rsidRPr="003B5B57">
                  <w:rPr>
                    <w:noProof/>
                    <w:kern w:val="2"/>
                    <w:sz w:val="22"/>
                    <w:szCs w:val="22"/>
                    <w:lang w:val="en-US" w:eastAsia="en-US"/>
                    <w14:ligatures w14:val="standardContextual"/>
                  </w:rPr>
                  <w:tab/>
                </w:r>
                <w:r w:rsidR="003B5B57" w:rsidRPr="003B5B57">
                  <w:rPr>
                    <w:rFonts w:ascii="Times New Roman" w:hAnsi="Times New Roman" w:cs="Times New Roman"/>
                    <w:noProof/>
                  </w:rPr>
                  <w:t>Kitos sąlygo</w:t>
                </w:r>
                <w:r w:rsidR="00993AE2" w:rsidRPr="003B5B57">
                  <w:rPr>
                    <w:rFonts w:ascii="Times New Roman" w:hAnsi="Times New Roman" w:cs="Times New Roman"/>
                    <w:noProof/>
                  </w:rPr>
                  <w:t>s</w:t>
                </w:r>
                <w:r w:rsidR="003B5B57" w:rsidRPr="003B5B57">
                  <w:rPr>
                    <w:noProof/>
                    <w:webHidden/>
                  </w:rPr>
                  <w:tab/>
                </w:r>
                <w:r w:rsidR="003B5B57">
                  <w:rPr>
                    <w:noProof/>
                    <w:webHidden/>
                  </w:rPr>
                  <w:t>5</w:t>
                </w:r>
              </w:hyperlink>
            </w:p>
            <w:p w14:paraId="73A6F19D" w14:textId="77777777" w:rsidR="003B5B57" w:rsidRPr="00C664F4" w:rsidRDefault="003B5B57" w:rsidP="003B5B57">
              <w:pPr>
                <w:spacing w:after="120" w:line="20" w:lineRule="atLeast"/>
                <w:ind w:firstLine="0"/>
                <w:contextualSpacing/>
                <w:jc w:val="left"/>
                <w:rPr>
                  <w:rFonts w:ascii="Times New Roman" w:hAnsi="Times New Roman" w:cs="Times New Roman"/>
                  <w:sz w:val="24"/>
                  <w:szCs w:val="24"/>
                </w:rPr>
              </w:pPr>
              <w:r w:rsidRPr="003B5B57">
                <w:rPr>
                  <w:rFonts w:ascii="Times New Roman" w:hAnsi="Times New Roman" w:cs="Times New Roman"/>
                  <w:b/>
                  <w:bCs/>
                  <w:color w:val="2B579A"/>
                  <w:sz w:val="24"/>
                  <w:szCs w:val="24"/>
                  <w:shd w:val="clear" w:color="auto" w:fill="E6E6E6"/>
                </w:rPr>
                <w:fldChar w:fldCharType="end"/>
              </w:r>
              <w:r w:rsidRPr="00C664F4">
                <w:rPr>
                  <w:rFonts w:ascii="Times New Roman" w:hAnsi="Times New Roman" w:cs="Times New Roman"/>
                  <w:sz w:val="24"/>
                  <w:szCs w:val="24"/>
                </w:rPr>
                <w:t>Pirkimo sąlygų 1 priedas „Tiekėjų pašalinimo pagrindai“</w:t>
              </w:r>
            </w:p>
            <w:p w14:paraId="668FFDD5" w14:textId="77777777" w:rsidR="003B5B57" w:rsidRPr="00C664F4" w:rsidRDefault="003B5B57" w:rsidP="003B5B57">
              <w:pPr>
                <w:spacing w:after="120" w:line="20" w:lineRule="atLeast"/>
                <w:ind w:firstLine="0"/>
                <w:contextualSpacing/>
                <w:jc w:val="left"/>
                <w:rPr>
                  <w:rFonts w:ascii="Times New Roman" w:hAnsi="Times New Roman" w:cs="Times New Roman"/>
                  <w:sz w:val="24"/>
                  <w:szCs w:val="24"/>
                </w:rPr>
              </w:pPr>
              <w:r w:rsidRPr="00C664F4">
                <w:rPr>
                  <w:rFonts w:ascii="Times New Roman" w:hAnsi="Times New Roman" w:cs="Times New Roman"/>
                  <w:sz w:val="24"/>
                  <w:szCs w:val="24"/>
                </w:rPr>
                <w:t>Pirkimo sąlygų 2 priedas „</w:t>
              </w:r>
              <w:r w:rsidRPr="00C664F4">
                <w:rPr>
                  <w:rFonts w:ascii="Times New Roman" w:hAnsi="Times New Roman" w:cs="Times New Roman"/>
                  <w:sz w:val="24"/>
                </w:rPr>
                <w:t>Tiekėjų kvalifikacijos reikalavimai ir reikalaujami kokybės bei aplinkos apsaugos vadybos sistemų standartai</w:t>
              </w:r>
              <w:r w:rsidRPr="00C664F4">
                <w:rPr>
                  <w:rFonts w:ascii="Times New Roman" w:hAnsi="Times New Roman" w:cs="Times New Roman"/>
                  <w:sz w:val="24"/>
                  <w:szCs w:val="24"/>
                </w:rPr>
                <w:t>“</w:t>
              </w:r>
            </w:p>
            <w:p w14:paraId="3D09C080" w14:textId="77777777" w:rsidR="003B5B57" w:rsidRPr="00C664F4" w:rsidRDefault="003B5B57" w:rsidP="003B5B57">
              <w:pPr>
                <w:spacing w:after="120" w:line="20" w:lineRule="atLeast"/>
                <w:ind w:firstLine="0"/>
                <w:contextualSpacing/>
                <w:jc w:val="left"/>
                <w:rPr>
                  <w:rFonts w:ascii="Times New Roman" w:hAnsi="Times New Roman" w:cs="Times New Roman"/>
                  <w:sz w:val="24"/>
                  <w:szCs w:val="24"/>
                </w:rPr>
              </w:pPr>
              <w:r w:rsidRPr="00C664F4">
                <w:rPr>
                  <w:rFonts w:ascii="Times New Roman" w:hAnsi="Times New Roman" w:cs="Times New Roman"/>
                  <w:sz w:val="24"/>
                  <w:szCs w:val="24"/>
                </w:rPr>
                <w:t>Pirkimo sąlygų 3 priedas „Pasiūlymo forma“</w:t>
              </w:r>
            </w:p>
            <w:p w14:paraId="3A2ACC76" w14:textId="77777777" w:rsidR="003B5B57" w:rsidRPr="00C664F4" w:rsidRDefault="003B5B57" w:rsidP="003B5B57">
              <w:pPr>
                <w:spacing w:after="120" w:line="20" w:lineRule="atLeast"/>
                <w:ind w:firstLine="0"/>
                <w:contextualSpacing/>
                <w:rPr>
                  <w:rFonts w:ascii="Times New Roman" w:hAnsi="Times New Roman" w:cs="Times New Roman"/>
                  <w:sz w:val="24"/>
                  <w:szCs w:val="24"/>
                </w:rPr>
              </w:pPr>
              <w:r w:rsidRPr="00C664F4">
                <w:rPr>
                  <w:rFonts w:ascii="Times New Roman" w:hAnsi="Times New Roman" w:cs="Times New Roman"/>
                  <w:sz w:val="24"/>
                  <w:szCs w:val="24"/>
                </w:rPr>
                <w:t>Pirkimo sąlygų 4 priedas „Techninė specifikacija“</w:t>
              </w:r>
            </w:p>
            <w:p w14:paraId="5F9B353D" w14:textId="50EF001E" w:rsidR="00C1785D" w:rsidRPr="00C664F4" w:rsidRDefault="003B5B57" w:rsidP="003B5B57">
              <w:pPr>
                <w:spacing w:after="120" w:line="20" w:lineRule="atLeast"/>
                <w:ind w:firstLine="0"/>
                <w:contextualSpacing/>
                <w:jc w:val="left"/>
                <w:rPr>
                  <w:rFonts w:ascii="Times New Roman" w:hAnsi="Times New Roman" w:cs="Times New Roman"/>
                  <w:sz w:val="24"/>
                  <w:szCs w:val="24"/>
                </w:rPr>
              </w:pPr>
              <w:r w:rsidRPr="00C664F4">
                <w:rPr>
                  <w:rFonts w:ascii="Times New Roman" w:hAnsi="Times New Roman" w:cs="Times New Roman"/>
                  <w:sz w:val="24"/>
                  <w:szCs w:val="24"/>
                </w:rPr>
                <w:t>Pirkimo sąlygų 5 priedas „Sutarties projekt</w:t>
              </w:r>
              <w:r w:rsidR="00C1785D" w:rsidRPr="00C664F4">
                <w:rPr>
                  <w:rFonts w:ascii="Times New Roman" w:hAnsi="Times New Roman" w:cs="Times New Roman"/>
                  <w:sz w:val="24"/>
                  <w:szCs w:val="24"/>
                </w:rPr>
                <w:t>o bendrosios sąlygos</w:t>
              </w:r>
              <w:r w:rsidRPr="00C664F4">
                <w:rPr>
                  <w:rFonts w:ascii="Times New Roman" w:hAnsi="Times New Roman" w:cs="Times New Roman"/>
                  <w:sz w:val="24"/>
                  <w:szCs w:val="24"/>
                </w:rPr>
                <w:t xml:space="preserve">“ </w:t>
              </w:r>
            </w:p>
            <w:p w14:paraId="745DD42B" w14:textId="488D357B" w:rsidR="003B5B57" w:rsidRPr="00C664F4" w:rsidRDefault="003B5B57" w:rsidP="003B5B57">
              <w:pPr>
                <w:spacing w:after="120" w:line="20" w:lineRule="atLeast"/>
                <w:ind w:firstLine="0"/>
                <w:contextualSpacing/>
                <w:jc w:val="left"/>
                <w:rPr>
                  <w:rFonts w:ascii="Times New Roman" w:hAnsi="Times New Roman" w:cs="Times New Roman"/>
                  <w:sz w:val="24"/>
                  <w:szCs w:val="24"/>
                </w:rPr>
              </w:pPr>
              <w:r w:rsidRPr="00C664F4">
                <w:rPr>
                  <w:rFonts w:ascii="Times New Roman" w:hAnsi="Times New Roman" w:cs="Times New Roman"/>
                  <w:sz w:val="24"/>
                  <w:szCs w:val="24"/>
                </w:rPr>
                <w:t xml:space="preserve">Pirkimo sąlygų 6 priedas </w:t>
              </w:r>
              <w:r w:rsidR="00C1785D" w:rsidRPr="00C664F4">
                <w:rPr>
                  <w:rFonts w:ascii="Times New Roman" w:hAnsi="Times New Roman" w:cs="Times New Roman"/>
                  <w:sz w:val="24"/>
                  <w:szCs w:val="24"/>
                </w:rPr>
                <w:t>„Sutarties projekto specialiosios sąlygos“</w:t>
              </w:r>
            </w:p>
            <w:p w14:paraId="4EA15873" w14:textId="58FAB8E0" w:rsidR="003B5B57" w:rsidRPr="00C664F4" w:rsidRDefault="003B5B57" w:rsidP="003B5B57">
              <w:pPr>
                <w:spacing w:after="120" w:line="20" w:lineRule="atLeast"/>
                <w:ind w:firstLine="0"/>
                <w:contextualSpacing/>
                <w:jc w:val="left"/>
                <w:rPr>
                  <w:rFonts w:ascii="Times New Roman" w:hAnsi="Times New Roman" w:cs="Times New Roman"/>
                  <w:sz w:val="24"/>
                  <w:szCs w:val="24"/>
                </w:rPr>
              </w:pPr>
              <w:r w:rsidRPr="00C664F4">
                <w:rPr>
                  <w:rFonts w:ascii="Times New Roman" w:hAnsi="Times New Roman" w:cs="Times New Roman"/>
                  <w:sz w:val="24"/>
                  <w:szCs w:val="24"/>
                </w:rPr>
                <w:t xml:space="preserve">Pirkimo sąlygų 7 priedas </w:t>
              </w:r>
              <w:r w:rsidR="00C1785D" w:rsidRPr="00C664F4">
                <w:rPr>
                  <w:rFonts w:ascii="Times New Roman" w:hAnsi="Times New Roman" w:cs="Times New Roman"/>
                  <w:sz w:val="24"/>
                  <w:szCs w:val="24"/>
                </w:rPr>
                <w:t>„Pasiūlymų vertinimo kriterijai ir sąlygos“</w:t>
              </w:r>
            </w:p>
            <w:p w14:paraId="33C535BF" w14:textId="723350E8" w:rsidR="00C1785D" w:rsidRPr="00C664F4" w:rsidRDefault="003B5B57" w:rsidP="003B5B57">
              <w:pPr>
                <w:spacing w:after="120" w:line="20" w:lineRule="atLeast"/>
                <w:ind w:firstLine="0"/>
                <w:contextualSpacing/>
                <w:jc w:val="left"/>
                <w:rPr>
                  <w:rFonts w:ascii="Times New Roman" w:hAnsi="Times New Roman" w:cs="Times New Roman"/>
                  <w:sz w:val="24"/>
                  <w:szCs w:val="24"/>
                </w:rPr>
              </w:pPr>
              <w:r w:rsidRPr="00C664F4">
                <w:rPr>
                  <w:rFonts w:ascii="Times New Roman" w:hAnsi="Times New Roman" w:cs="Times New Roman"/>
                  <w:sz w:val="24"/>
                  <w:szCs w:val="24"/>
                </w:rPr>
                <w:t xml:space="preserve">Pirkimo sąlygų 8 priedas </w:t>
              </w:r>
              <w:r w:rsidR="00C1785D" w:rsidRPr="00C664F4">
                <w:rPr>
                  <w:rFonts w:ascii="Times New Roman" w:hAnsi="Times New Roman" w:cs="Times New Roman"/>
                  <w:sz w:val="24"/>
                  <w:szCs w:val="24"/>
                </w:rPr>
                <w:t>„Terminai“</w:t>
              </w:r>
            </w:p>
            <w:p w14:paraId="35B3BA1C" w14:textId="00E4A7B4" w:rsidR="00FB2E7F" w:rsidRPr="00C664F4" w:rsidRDefault="00FB2E7F" w:rsidP="003B5B57">
              <w:pPr>
                <w:spacing w:after="120" w:line="20" w:lineRule="atLeast"/>
                <w:ind w:firstLine="0"/>
                <w:contextualSpacing/>
                <w:jc w:val="left"/>
                <w:rPr>
                  <w:rFonts w:ascii="Times New Roman" w:hAnsi="Times New Roman" w:cs="Times New Roman"/>
                  <w:sz w:val="24"/>
                  <w:szCs w:val="24"/>
                </w:rPr>
              </w:pPr>
              <w:r w:rsidRPr="00C664F4">
                <w:rPr>
                  <w:rFonts w:ascii="Times New Roman" w:hAnsi="Times New Roman" w:cs="Times New Roman"/>
                  <w:sz w:val="24"/>
                  <w:szCs w:val="24"/>
                </w:rPr>
                <w:t>Pirkimo sąlygų 9 priedas „Tiekėjo vadovaujančių darbuotojų (specialistų) ir asmenų, atsakingų už sutarties vykdymą sąrašas“</w:t>
              </w:r>
            </w:p>
            <w:p w14:paraId="5F025F95" w14:textId="487D8FF8" w:rsidR="00FB2E7F" w:rsidRPr="00C664F4" w:rsidRDefault="00FB2E7F" w:rsidP="003B5B57">
              <w:pPr>
                <w:spacing w:after="120" w:line="20" w:lineRule="atLeast"/>
                <w:ind w:firstLine="0"/>
                <w:contextualSpacing/>
                <w:jc w:val="left"/>
                <w:rPr>
                  <w:rFonts w:ascii="Times New Roman" w:hAnsi="Times New Roman" w:cs="Times New Roman"/>
                  <w:sz w:val="24"/>
                  <w:szCs w:val="24"/>
                </w:rPr>
              </w:pPr>
              <w:bookmarkStart w:id="1" w:name="_Hlk228401303"/>
              <w:r w:rsidRPr="00C664F4">
                <w:rPr>
                  <w:rFonts w:ascii="Times New Roman" w:hAnsi="Times New Roman" w:cs="Times New Roman"/>
                  <w:sz w:val="24"/>
                  <w:szCs w:val="24"/>
                </w:rPr>
                <w:t>Pirkimo sąlygų 10 priedas „Įvykdytų sutarčių sąrašas“</w:t>
              </w:r>
            </w:p>
            <w:bookmarkEnd w:id="1"/>
            <w:p w14:paraId="6FC85DF5" w14:textId="77777777" w:rsidR="00C1785D" w:rsidRDefault="00C1785D" w:rsidP="003B5B57">
              <w:pPr>
                <w:spacing w:after="120" w:line="20" w:lineRule="atLeast"/>
                <w:ind w:firstLine="0"/>
                <w:contextualSpacing/>
                <w:jc w:val="left"/>
                <w:rPr>
                  <w:rFonts w:ascii="Times New Roman" w:hAnsi="Times New Roman" w:cs="Times New Roman"/>
                  <w:sz w:val="24"/>
                  <w:szCs w:val="24"/>
                  <w:highlight w:val="yellow"/>
                </w:rPr>
              </w:pPr>
            </w:p>
            <w:p w14:paraId="1ECB2419" w14:textId="00CB3F38" w:rsidR="003B5B57" w:rsidRPr="003B5B57" w:rsidRDefault="001A4877" w:rsidP="003B5B57">
              <w:pPr>
                <w:spacing w:after="120" w:line="20" w:lineRule="atLeast"/>
                <w:ind w:firstLine="0"/>
                <w:contextualSpacing/>
                <w:jc w:val="left"/>
                <w:rPr>
                  <w:rFonts w:ascii="Times New Roman" w:hAnsi="Times New Roman" w:cs="Times New Roman"/>
                  <w:sz w:val="24"/>
                  <w:szCs w:val="24"/>
                </w:rPr>
              </w:pPr>
            </w:p>
          </w:sdtContent>
        </w:sdt>
        <w:p w14:paraId="6F478FD2" w14:textId="27655BD5" w:rsidR="00173FBA" w:rsidRPr="009722FD" w:rsidRDefault="00173FBA" w:rsidP="00A84437">
          <w:pPr>
            <w:spacing w:after="120"/>
            <w:ind w:left="567" w:firstLine="0"/>
            <w:contextualSpacing/>
            <w:jc w:val="center"/>
            <w:rPr>
              <w:rFonts w:ascii="Times New Roman" w:hAnsi="Times New Roman" w:cs="Times New Roman"/>
              <w:sz w:val="24"/>
              <w:szCs w:val="24"/>
            </w:rPr>
          </w:pPr>
        </w:p>
        <w:p w14:paraId="7680CD9F" w14:textId="465D4565" w:rsidR="00173FBA" w:rsidRPr="009722FD" w:rsidRDefault="00173FBA" w:rsidP="007334EA">
          <w:pPr>
            <w:spacing w:after="120"/>
            <w:ind w:left="567" w:firstLine="0"/>
            <w:contextualSpacing/>
            <w:rPr>
              <w:rFonts w:ascii="Times New Roman" w:hAnsi="Times New Roman" w:cs="Times New Roman"/>
              <w:sz w:val="24"/>
              <w:szCs w:val="24"/>
            </w:rPr>
          </w:pPr>
        </w:p>
        <w:p w14:paraId="033C1E9E" w14:textId="346F4E98" w:rsidR="00173FBA" w:rsidRPr="009722FD" w:rsidRDefault="00173FBA" w:rsidP="007334EA">
          <w:pPr>
            <w:spacing w:after="120"/>
            <w:ind w:left="567" w:firstLine="0"/>
            <w:contextualSpacing/>
            <w:rPr>
              <w:rFonts w:ascii="Times New Roman" w:hAnsi="Times New Roman" w:cs="Times New Roman"/>
              <w:sz w:val="24"/>
              <w:szCs w:val="24"/>
            </w:rPr>
          </w:pPr>
        </w:p>
        <w:p w14:paraId="2D26E3BB" w14:textId="47FB447D" w:rsidR="00173FBA" w:rsidRPr="009722FD" w:rsidRDefault="00173FBA" w:rsidP="007334EA">
          <w:pPr>
            <w:spacing w:after="120"/>
            <w:ind w:left="567" w:firstLine="0"/>
            <w:contextualSpacing/>
            <w:rPr>
              <w:rFonts w:ascii="Times New Roman" w:hAnsi="Times New Roman" w:cs="Times New Roman"/>
              <w:sz w:val="24"/>
              <w:szCs w:val="24"/>
            </w:rPr>
          </w:pPr>
        </w:p>
        <w:p w14:paraId="0D7F5B29" w14:textId="69D8EF03" w:rsidR="00173FBA" w:rsidRPr="009722FD" w:rsidRDefault="00173FBA" w:rsidP="007334EA">
          <w:pPr>
            <w:spacing w:after="120"/>
            <w:ind w:left="567" w:firstLine="0"/>
            <w:contextualSpacing/>
            <w:rPr>
              <w:rFonts w:ascii="Times New Roman" w:hAnsi="Times New Roman" w:cs="Times New Roman"/>
              <w:sz w:val="24"/>
              <w:szCs w:val="24"/>
            </w:rPr>
          </w:pPr>
        </w:p>
        <w:p w14:paraId="42562BFE" w14:textId="7EE28A4F" w:rsidR="00173FBA" w:rsidRPr="009722FD" w:rsidRDefault="00173FBA" w:rsidP="007334EA">
          <w:pPr>
            <w:spacing w:after="120"/>
            <w:ind w:left="567" w:firstLine="0"/>
            <w:contextualSpacing/>
            <w:rPr>
              <w:rFonts w:ascii="Times New Roman" w:hAnsi="Times New Roman" w:cs="Times New Roman"/>
              <w:sz w:val="24"/>
              <w:szCs w:val="24"/>
            </w:rPr>
          </w:pPr>
        </w:p>
        <w:p w14:paraId="53E0ED23" w14:textId="76F63C0A" w:rsidR="00173FBA" w:rsidRPr="009722FD" w:rsidRDefault="00173FBA" w:rsidP="007334EA">
          <w:pPr>
            <w:spacing w:after="120"/>
            <w:ind w:left="567" w:firstLine="0"/>
            <w:contextualSpacing/>
            <w:rPr>
              <w:rFonts w:ascii="Times New Roman" w:hAnsi="Times New Roman" w:cs="Times New Roman"/>
              <w:sz w:val="24"/>
              <w:szCs w:val="24"/>
            </w:rPr>
          </w:pPr>
        </w:p>
        <w:p w14:paraId="5F6A5427" w14:textId="0D2B3436" w:rsidR="00173FBA" w:rsidRPr="009722FD" w:rsidRDefault="00173FBA" w:rsidP="007334EA">
          <w:pPr>
            <w:spacing w:after="120"/>
            <w:ind w:left="567" w:firstLine="0"/>
            <w:contextualSpacing/>
            <w:rPr>
              <w:rFonts w:ascii="Times New Roman" w:hAnsi="Times New Roman" w:cs="Times New Roman"/>
              <w:sz w:val="24"/>
              <w:szCs w:val="24"/>
            </w:rPr>
          </w:pPr>
        </w:p>
        <w:p w14:paraId="4D7EBF80" w14:textId="12858112" w:rsidR="00173FBA" w:rsidRPr="009722FD" w:rsidRDefault="00173FBA" w:rsidP="007334EA">
          <w:pPr>
            <w:spacing w:after="120"/>
            <w:ind w:left="567" w:firstLine="0"/>
            <w:contextualSpacing/>
            <w:rPr>
              <w:rFonts w:ascii="Times New Roman" w:hAnsi="Times New Roman" w:cs="Times New Roman"/>
              <w:sz w:val="24"/>
              <w:szCs w:val="24"/>
            </w:rPr>
          </w:pPr>
        </w:p>
        <w:p w14:paraId="26B554C6" w14:textId="1582037A" w:rsidR="00173FBA" w:rsidRPr="009722FD" w:rsidRDefault="00173FBA" w:rsidP="007334EA">
          <w:pPr>
            <w:spacing w:after="120"/>
            <w:ind w:left="567" w:firstLine="0"/>
            <w:contextualSpacing/>
            <w:rPr>
              <w:rFonts w:ascii="Times New Roman" w:hAnsi="Times New Roman" w:cs="Times New Roman"/>
              <w:sz w:val="24"/>
              <w:szCs w:val="24"/>
            </w:rPr>
          </w:pPr>
        </w:p>
        <w:p w14:paraId="37CC271A" w14:textId="2E04EABC" w:rsidR="00173FBA" w:rsidRPr="009722FD" w:rsidRDefault="00173FBA" w:rsidP="007334EA">
          <w:pPr>
            <w:spacing w:after="120"/>
            <w:ind w:left="567" w:firstLine="0"/>
            <w:contextualSpacing/>
            <w:rPr>
              <w:rFonts w:ascii="Times New Roman" w:hAnsi="Times New Roman" w:cs="Times New Roman"/>
              <w:sz w:val="24"/>
              <w:szCs w:val="24"/>
            </w:rPr>
          </w:pPr>
        </w:p>
        <w:p w14:paraId="2D43B83E" w14:textId="19FFFF83" w:rsidR="00173FBA" w:rsidRPr="009722FD" w:rsidRDefault="00173FBA" w:rsidP="007334EA">
          <w:pPr>
            <w:spacing w:after="120"/>
            <w:ind w:left="567" w:firstLine="0"/>
            <w:contextualSpacing/>
            <w:rPr>
              <w:rFonts w:ascii="Times New Roman" w:hAnsi="Times New Roman" w:cs="Times New Roman"/>
              <w:sz w:val="24"/>
              <w:szCs w:val="24"/>
            </w:rPr>
          </w:pPr>
        </w:p>
        <w:p w14:paraId="0CFA0807" w14:textId="6F12BA4C" w:rsidR="00173FBA" w:rsidRPr="009722FD" w:rsidRDefault="00173FBA" w:rsidP="007334EA">
          <w:pPr>
            <w:spacing w:after="120"/>
            <w:ind w:left="567" w:firstLine="0"/>
            <w:contextualSpacing/>
            <w:rPr>
              <w:rFonts w:ascii="Times New Roman" w:hAnsi="Times New Roman" w:cs="Times New Roman"/>
              <w:sz w:val="24"/>
              <w:szCs w:val="24"/>
            </w:rPr>
          </w:pPr>
        </w:p>
        <w:p w14:paraId="65B5FB20" w14:textId="77777777" w:rsidR="003B5B57" w:rsidRDefault="003B5B57" w:rsidP="007334EA">
          <w:pPr>
            <w:spacing w:after="120"/>
            <w:ind w:left="567" w:firstLine="0"/>
            <w:contextualSpacing/>
            <w:rPr>
              <w:rFonts w:ascii="Times New Roman" w:hAnsi="Times New Roman" w:cs="Times New Roman"/>
              <w:sz w:val="24"/>
              <w:szCs w:val="24"/>
            </w:rPr>
          </w:pPr>
        </w:p>
        <w:p w14:paraId="0DD44143" w14:textId="77777777" w:rsidR="003B5B57" w:rsidRDefault="003B5B57" w:rsidP="007334EA">
          <w:pPr>
            <w:spacing w:after="120"/>
            <w:ind w:left="567" w:firstLine="0"/>
            <w:contextualSpacing/>
            <w:rPr>
              <w:rFonts w:ascii="Times New Roman" w:hAnsi="Times New Roman" w:cs="Times New Roman"/>
              <w:sz w:val="24"/>
              <w:szCs w:val="24"/>
            </w:rPr>
          </w:pPr>
        </w:p>
        <w:p w14:paraId="636B3B37" w14:textId="77777777" w:rsidR="003B5B57" w:rsidRDefault="003B5B57" w:rsidP="007334EA">
          <w:pPr>
            <w:spacing w:after="120"/>
            <w:ind w:left="567" w:firstLine="0"/>
            <w:contextualSpacing/>
            <w:rPr>
              <w:rFonts w:ascii="Times New Roman" w:hAnsi="Times New Roman" w:cs="Times New Roman"/>
              <w:sz w:val="24"/>
              <w:szCs w:val="24"/>
            </w:rPr>
          </w:pPr>
        </w:p>
        <w:p w14:paraId="526D330C" w14:textId="77777777" w:rsidR="003B5B57" w:rsidRDefault="003B5B57" w:rsidP="007334EA">
          <w:pPr>
            <w:spacing w:after="120"/>
            <w:ind w:left="567" w:firstLine="0"/>
            <w:contextualSpacing/>
            <w:rPr>
              <w:rFonts w:ascii="Times New Roman" w:hAnsi="Times New Roman" w:cs="Times New Roman"/>
              <w:sz w:val="24"/>
              <w:szCs w:val="24"/>
            </w:rPr>
          </w:pPr>
        </w:p>
        <w:p w14:paraId="7EE4D567" w14:textId="77777777" w:rsidR="003B5B57" w:rsidRDefault="003B5B57" w:rsidP="007334EA">
          <w:pPr>
            <w:spacing w:after="120"/>
            <w:ind w:left="567" w:firstLine="0"/>
            <w:contextualSpacing/>
            <w:rPr>
              <w:rFonts w:ascii="Times New Roman" w:hAnsi="Times New Roman" w:cs="Times New Roman"/>
              <w:sz w:val="24"/>
              <w:szCs w:val="24"/>
            </w:rPr>
          </w:pPr>
        </w:p>
        <w:p w14:paraId="2BB3EBF1" w14:textId="77777777" w:rsidR="003B5B57" w:rsidRDefault="003B5B57" w:rsidP="007334EA">
          <w:pPr>
            <w:spacing w:after="120"/>
            <w:ind w:left="567" w:firstLine="0"/>
            <w:contextualSpacing/>
            <w:rPr>
              <w:rFonts w:ascii="Times New Roman" w:hAnsi="Times New Roman" w:cs="Times New Roman"/>
              <w:sz w:val="24"/>
              <w:szCs w:val="24"/>
            </w:rPr>
          </w:pPr>
        </w:p>
        <w:p w14:paraId="35D71F9A" w14:textId="77777777" w:rsidR="003B5B57" w:rsidRDefault="003B5B57" w:rsidP="007334EA">
          <w:pPr>
            <w:spacing w:after="120"/>
            <w:ind w:left="567" w:firstLine="0"/>
            <w:contextualSpacing/>
            <w:rPr>
              <w:rFonts w:ascii="Times New Roman" w:hAnsi="Times New Roman" w:cs="Times New Roman"/>
              <w:sz w:val="24"/>
              <w:szCs w:val="24"/>
            </w:rPr>
          </w:pPr>
        </w:p>
        <w:p w14:paraId="657B9349" w14:textId="306F387F" w:rsidR="00173FBA" w:rsidRPr="009722FD" w:rsidRDefault="001A4877" w:rsidP="007334EA">
          <w:pPr>
            <w:spacing w:after="120"/>
            <w:ind w:left="567" w:firstLine="0"/>
            <w:contextualSpacing/>
            <w:rPr>
              <w:rFonts w:ascii="Times New Roman" w:hAnsi="Times New Roman" w:cs="Times New Roman"/>
              <w:sz w:val="24"/>
              <w:szCs w:val="24"/>
            </w:rPr>
          </w:pPr>
        </w:p>
      </w:sdtContent>
    </w:sdt>
    <w:p w14:paraId="12085CDF" w14:textId="4EB84660" w:rsidR="00746BAF" w:rsidRPr="009722FD" w:rsidRDefault="00C31EC9" w:rsidP="006704A8">
      <w:pPr>
        <w:pStyle w:val="Antrat1"/>
        <w:numPr>
          <w:ilvl w:val="0"/>
          <w:numId w:val="5"/>
        </w:numPr>
        <w:spacing w:before="720" w:after="0" w:line="300" w:lineRule="auto"/>
        <w:ind w:left="357" w:hanging="357"/>
        <w:rPr>
          <w:rFonts w:ascii="Times New Roman" w:hAnsi="Times New Roman" w:cs="Times New Roman"/>
          <w:b/>
          <w:bCs/>
          <w:color w:val="auto"/>
          <w:sz w:val="24"/>
          <w:szCs w:val="24"/>
        </w:rPr>
      </w:pPr>
      <w:bookmarkStart w:id="2" w:name="_Toc137194947"/>
      <w:bookmarkStart w:id="3" w:name="_Ref39666794"/>
      <w:bookmarkStart w:id="4" w:name="_Ref39666796"/>
      <w:bookmarkStart w:id="5" w:name="_Toc48053171"/>
      <w:r w:rsidRPr="009722FD">
        <w:rPr>
          <w:rFonts w:ascii="Times New Roman" w:hAnsi="Times New Roman" w:cs="Times New Roman"/>
          <w:b/>
          <w:bCs/>
          <w:color w:val="auto"/>
          <w:sz w:val="24"/>
          <w:szCs w:val="24"/>
        </w:rPr>
        <w:t>Bendra informacij</w:t>
      </w:r>
      <w:r w:rsidR="00B076FD" w:rsidRPr="009722FD">
        <w:rPr>
          <w:rFonts w:ascii="Times New Roman" w:hAnsi="Times New Roman" w:cs="Times New Roman"/>
          <w:b/>
          <w:bCs/>
          <w:color w:val="auto"/>
          <w:sz w:val="24"/>
          <w:szCs w:val="24"/>
        </w:rPr>
        <w:t>a</w:t>
      </w:r>
      <w:bookmarkEnd w:id="2"/>
      <w:r w:rsidR="6B81CCAC" w:rsidRPr="009722FD">
        <w:rPr>
          <w:rFonts w:ascii="Times New Roman" w:hAnsi="Times New Roman" w:cs="Times New Roman"/>
          <w:b/>
          <w:bCs/>
          <w:color w:val="auto"/>
          <w:sz w:val="24"/>
          <w:szCs w:val="24"/>
        </w:rPr>
        <w:t xml:space="preserve"> </w:t>
      </w:r>
    </w:p>
    <w:p w14:paraId="73E100BD" w14:textId="6B71ACBA" w:rsidR="002D290A" w:rsidRPr="008E5357" w:rsidRDefault="00E22991" w:rsidP="008E5357">
      <w:pPr>
        <w:pStyle w:val="Sraopastraipa"/>
        <w:numPr>
          <w:ilvl w:val="1"/>
          <w:numId w:val="5"/>
        </w:numPr>
        <w:spacing w:line="240" w:lineRule="auto"/>
        <w:ind w:left="0" w:firstLine="709"/>
        <w:rPr>
          <w:rFonts w:ascii="Times New Roman" w:eastAsia="SimSun" w:hAnsi="Times New Roman" w:cs="Times New Roman"/>
          <w:b/>
          <w:bCs/>
          <w:color w:val="000000" w:themeColor="text1"/>
          <w:kern w:val="1"/>
          <w:sz w:val="24"/>
          <w:szCs w:val="24"/>
          <w:lang w:eastAsia="hi-IN" w:bidi="hi-IN"/>
        </w:rPr>
      </w:pPr>
      <w:r w:rsidRPr="008E5357">
        <w:rPr>
          <w:rFonts w:ascii="Times New Roman" w:hAnsi="Times New Roman" w:cs="Times New Roman"/>
          <w:color w:val="000000" w:themeColor="text1"/>
          <w:sz w:val="24"/>
          <w:szCs w:val="24"/>
        </w:rPr>
        <w:t>Perkančioji organizacija –</w:t>
      </w:r>
      <w:r w:rsidRPr="008E5357">
        <w:rPr>
          <w:rFonts w:ascii="Times New Roman" w:eastAsia="SimSun" w:hAnsi="Times New Roman" w:cs="Times New Roman"/>
          <w:color w:val="000000" w:themeColor="text1"/>
          <w:kern w:val="1"/>
          <w:sz w:val="24"/>
          <w:szCs w:val="24"/>
          <w:lang w:eastAsia="hi-IN" w:bidi="hi-IN"/>
        </w:rPr>
        <w:t xml:space="preserve"> </w:t>
      </w:r>
      <w:r w:rsidR="00F87C51" w:rsidRPr="008E5357">
        <w:rPr>
          <w:rFonts w:ascii="Times New Roman" w:eastAsia="Calibri" w:hAnsi="Times New Roman" w:cs="Times New Roman"/>
          <w:color w:val="000000" w:themeColor="text1"/>
          <w:sz w:val="24"/>
          <w:szCs w:val="24"/>
        </w:rPr>
        <w:t xml:space="preserve">Jurbarko rajono </w:t>
      </w:r>
      <w:r w:rsidR="00F87C51" w:rsidRPr="002228E8">
        <w:rPr>
          <w:rFonts w:ascii="Times New Roman" w:hAnsi="Times New Roman" w:cs="Times New Roman"/>
          <w:sz w:val="24"/>
          <w:szCs w:val="24"/>
        </w:rPr>
        <w:t xml:space="preserve">savivaldybės administracija, juridinio asmens kodas </w:t>
      </w:r>
      <w:r w:rsidR="00F87C51" w:rsidRPr="008E5357">
        <w:rPr>
          <w:rFonts w:ascii="Times New Roman" w:eastAsia="Calibri" w:hAnsi="Times New Roman" w:cs="Times New Roman"/>
          <w:color w:val="000000" w:themeColor="text1"/>
          <w:sz w:val="24"/>
          <w:szCs w:val="24"/>
        </w:rPr>
        <w:t>188713933</w:t>
      </w:r>
      <w:r w:rsidR="00F87C51" w:rsidRPr="002228E8">
        <w:rPr>
          <w:rFonts w:ascii="Times New Roman" w:hAnsi="Times New Roman" w:cs="Times New Roman"/>
          <w:sz w:val="24"/>
          <w:szCs w:val="24"/>
        </w:rPr>
        <w:t xml:space="preserve">, adresas </w:t>
      </w:r>
      <w:r w:rsidR="00F87C51" w:rsidRPr="008E5357">
        <w:rPr>
          <w:rFonts w:ascii="Times New Roman" w:eastAsia="Calibri" w:hAnsi="Times New Roman" w:cs="Times New Roman"/>
          <w:color w:val="000000" w:themeColor="text1"/>
          <w:sz w:val="24"/>
          <w:szCs w:val="24"/>
        </w:rPr>
        <w:t>Dariaus ir Girėno g. 96, 74187 Jurbarkas</w:t>
      </w:r>
      <w:r w:rsidR="00F87C51" w:rsidRPr="002228E8">
        <w:rPr>
          <w:rFonts w:ascii="Times New Roman" w:hAnsi="Times New Roman" w:cs="Times New Roman"/>
          <w:sz w:val="24"/>
          <w:szCs w:val="24"/>
        </w:rPr>
        <w:t xml:space="preserve"> (toliau – Perkančioji organizacija). Perkančioji organizacija </w:t>
      </w:r>
      <w:r w:rsidR="00F87C51">
        <w:rPr>
          <w:rFonts w:ascii="Times New Roman" w:hAnsi="Times New Roman" w:cs="Times New Roman"/>
          <w:sz w:val="24"/>
          <w:szCs w:val="24"/>
        </w:rPr>
        <w:t>nėra</w:t>
      </w:r>
      <w:r w:rsidR="00F87C51" w:rsidRPr="002228E8">
        <w:rPr>
          <w:rFonts w:ascii="Times New Roman" w:hAnsi="Times New Roman" w:cs="Times New Roman"/>
          <w:sz w:val="24"/>
          <w:szCs w:val="24"/>
        </w:rPr>
        <w:t xml:space="preserve"> PVM mokėtoja.</w:t>
      </w:r>
    </w:p>
    <w:p w14:paraId="031A29AE" w14:textId="59F8AE94" w:rsidR="000E19CB" w:rsidRPr="009722FD" w:rsidRDefault="000E19CB" w:rsidP="000E19CB">
      <w:pPr>
        <w:pStyle w:val="Sraopastraipa"/>
        <w:numPr>
          <w:ilvl w:val="1"/>
          <w:numId w:val="9"/>
        </w:numPr>
        <w:spacing w:line="240" w:lineRule="auto"/>
        <w:ind w:left="0" w:firstLine="710"/>
        <w:rPr>
          <w:rFonts w:ascii="Times New Roman" w:hAnsi="Times New Roman" w:cs="Times New Roman"/>
          <w:sz w:val="24"/>
          <w:szCs w:val="24"/>
        </w:rPr>
      </w:pPr>
      <w:r w:rsidRPr="009722FD">
        <w:rPr>
          <w:rFonts w:ascii="Times New Roman" w:eastAsia="Arial Unicode MS" w:hAnsi="Times New Roman" w:cs="Times New Roman"/>
          <w:color w:val="000000"/>
          <w:sz w:val="24"/>
          <w:szCs w:val="24"/>
          <w:bdr w:val="nil"/>
        </w:rPr>
        <w:t xml:space="preserve">Šis viešasis pirkimas atliekamas vadovaujantis Lietuvos Respublikos viešųjų pirkimų įstatymu (toliau - </w:t>
      </w:r>
      <w:r w:rsidRPr="009722FD">
        <w:rPr>
          <w:rFonts w:ascii="Times New Roman" w:eastAsia="Arial Unicode MS" w:hAnsi="Times New Roman" w:cs="Times New Roman"/>
          <w:noProof/>
          <w:color w:val="000000"/>
          <w:sz w:val="24"/>
          <w:szCs w:val="24"/>
          <w:bdr w:val="nil"/>
        </w:rPr>
        <w:t>Viešųjų pirkimų įstatymas),</w:t>
      </w:r>
      <w:r w:rsidRPr="009722FD">
        <w:rPr>
          <w:rFonts w:ascii="Times New Roman" w:eastAsia="Arial Unicode MS" w:hAnsi="Times New Roman" w:cs="Times New Roman"/>
          <w:color w:val="000000"/>
          <w:sz w:val="24"/>
          <w:szCs w:val="24"/>
          <w:bdr w:val="nil"/>
        </w:rPr>
        <w:t xml:space="preserve"> Mažos vertės pirkimų tvarkos aprašu (aktualia redakcija) (toliau – Aprašas), Lietuvos Respublikos civiliniu kodeksu, kitais viešuosius pirkimus reglamentuojančiais teisės aktais bei šiomis pirkimo sąlygomis.</w:t>
      </w:r>
    </w:p>
    <w:p w14:paraId="73A02ABD" w14:textId="77777777" w:rsidR="00F87C51" w:rsidRPr="00F74A53" w:rsidRDefault="00F87C51" w:rsidP="000D4AC5">
      <w:pPr>
        <w:pStyle w:val="Sraopastraipa"/>
        <w:numPr>
          <w:ilvl w:val="1"/>
          <w:numId w:val="9"/>
        </w:numPr>
        <w:spacing w:line="240" w:lineRule="auto"/>
        <w:ind w:left="0" w:firstLine="710"/>
        <w:rPr>
          <w:rFonts w:ascii="Times New Roman" w:hAnsi="Times New Roman" w:cs="Times New Roman"/>
          <w:sz w:val="24"/>
          <w:szCs w:val="24"/>
        </w:rPr>
      </w:pPr>
      <w:r w:rsidRPr="00F74A53">
        <w:rPr>
          <w:rFonts w:ascii="Times New Roman" w:hAnsi="Times New Roman" w:cs="Times New Roman"/>
          <w:color w:val="000000" w:themeColor="text1"/>
          <w:sz w:val="24"/>
          <w:szCs w:val="24"/>
        </w:rPr>
        <w:t xml:space="preserve">Pirkimas neatliekamas naudojantis centralizuotų pirkimų katalogu, nes </w:t>
      </w:r>
      <w:r w:rsidRPr="00F74A53">
        <w:rPr>
          <w:rFonts w:ascii="Times New Roman" w:eastAsia="Times New Roman" w:hAnsi="Times New Roman" w:cs="Times New Roman"/>
          <w:sz w:val="24"/>
          <w:szCs w:val="24"/>
        </w:rPr>
        <w:t xml:space="preserve">CPO LT kataloge </w:t>
      </w:r>
      <w:r w:rsidRPr="00F74A53">
        <w:rPr>
          <w:rFonts w:ascii="Times New Roman" w:eastAsia="Calibri" w:hAnsi="Times New Roman" w:cs="Times New Roman"/>
          <w:color w:val="000000"/>
          <w:sz w:val="24"/>
          <w:szCs w:val="24"/>
          <w:lang w:eastAsia="en-US"/>
        </w:rPr>
        <w:t xml:space="preserve">tokio objekto, </w:t>
      </w:r>
      <w:bookmarkStart w:id="6" w:name="_Hlk208392007"/>
      <w:r w:rsidRPr="00F74A53">
        <w:rPr>
          <w:rFonts w:ascii="Times New Roman" w:eastAsia="Calibri" w:hAnsi="Times New Roman" w:cs="Times New Roman"/>
          <w:color w:val="000000"/>
          <w:sz w:val="24"/>
          <w:szCs w:val="24"/>
          <w:lang w:eastAsia="en-US"/>
        </w:rPr>
        <w:t>apimančio pirkimo sąlygų techninę specifikaciją</w:t>
      </w:r>
      <w:bookmarkEnd w:id="6"/>
      <w:r w:rsidRPr="00F74A53">
        <w:rPr>
          <w:rFonts w:ascii="Times New Roman" w:eastAsia="Calibri" w:hAnsi="Times New Roman" w:cs="Times New Roman"/>
          <w:color w:val="000000"/>
          <w:sz w:val="24"/>
          <w:szCs w:val="24"/>
          <w:lang w:eastAsia="en-US"/>
        </w:rPr>
        <w:t>, įsigyti galimybės nėra</w:t>
      </w:r>
      <w:r w:rsidRPr="00F74A53">
        <w:rPr>
          <w:rFonts w:ascii="Times New Roman" w:eastAsia="Times New Roman" w:hAnsi="Times New Roman" w:cs="Times New Roman"/>
          <w:sz w:val="24"/>
          <w:szCs w:val="24"/>
          <w:lang w:eastAsia="en-US"/>
        </w:rPr>
        <w:t>.</w:t>
      </w:r>
    </w:p>
    <w:p w14:paraId="3D8A82FE" w14:textId="7B1A1595" w:rsidR="001272CF" w:rsidRPr="00C1785D" w:rsidRDefault="001272CF" w:rsidP="00C664F4">
      <w:pPr>
        <w:pStyle w:val="Sraopastraipa"/>
        <w:numPr>
          <w:ilvl w:val="1"/>
          <w:numId w:val="9"/>
        </w:numPr>
        <w:spacing w:line="240" w:lineRule="auto"/>
        <w:ind w:left="0" w:firstLine="710"/>
        <w:rPr>
          <w:rFonts w:ascii="Times New Roman" w:hAnsi="Times New Roman" w:cs="Times New Roman"/>
          <w:sz w:val="28"/>
          <w:szCs w:val="24"/>
        </w:rPr>
      </w:pPr>
      <w:r w:rsidRPr="00C1785D">
        <w:rPr>
          <w:rFonts w:ascii="Times New Roman" w:hAnsi="Times New Roman" w:cs="Times New Roman"/>
          <w:sz w:val="24"/>
          <w:szCs w:val="22"/>
        </w:rPr>
        <w:t xml:space="preserve">Atliekamas žaliasis pirkimas. </w:t>
      </w:r>
      <w:r w:rsidR="00C1785D" w:rsidRPr="00C1785D">
        <w:rPr>
          <w:rFonts w:ascii="Times New Roman" w:hAnsi="Times New Roman" w:cs="Times New Roman"/>
          <w:bCs/>
          <w:sz w:val="24"/>
          <w:szCs w:val="22"/>
        </w:rPr>
        <w:t>Sutarties vykdymui taikomi aplinkosauginiai reikalavimai  Aplinkos apsaugos kriterijų taikymo, vykdant žaliuosius pirkimus, tvarkos aprašo, patvirtinto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punktu perkama tik nematerialaus pobūdžio (intelektinė) paslauga, nesusijusi su materialaus objekto sukūrimu, kurios teikimo metu nėra numatomas reikšmingas neigiamas poveikis aplinkai, nesukuriamas taršos šaltinis ir negeneruojamos atliekos.</w:t>
      </w:r>
      <w:r w:rsidRPr="00C1785D">
        <w:rPr>
          <w:rFonts w:ascii="Times New Roman" w:hAnsi="Times New Roman" w:cs="Times New Roman"/>
          <w:sz w:val="24"/>
          <w:szCs w:val="22"/>
        </w:rPr>
        <w:t xml:space="preserve"> </w:t>
      </w:r>
    </w:p>
    <w:p w14:paraId="5E1B48E7" w14:textId="333160D8" w:rsidR="00E52C11" w:rsidRPr="00F74A53" w:rsidRDefault="00E52C11" w:rsidP="000D4AC5">
      <w:pPr>
        <w:pStyle w:val="Sraopastraipa"/>
        <w:numPr>
          <w:ilvl w:val="1"/>
          <w:numId w:val="9"/>
        </w:numPr>
        <w:spacing w:line="240" w:lineRule="auto"/>
        <w:ind w:left="0" w:firstLine="710"/>
        <w:rPr>
          <w:rFonts w:ascii="Times New Roman" w:hAnsi="Times New Roman" w:cs="Times New Roman"/>
          <w:sz w:val="24"/>
          <w:szCs w:val="24"/>
        </w:rPr>
      </w:pPr>
      <w:r w:rsidRPr="00F74A53">
        <w:rPr>
          <w:rFonts w:ascii="Times New Roman" w:hAnsi="Times New Roman" w:cs="Times New Roman"/>
          <w:sz w:val="24"/>
          <w:szCs w:val="24"/>
        </w:rPr>
        <w:t xml:space="preserve">Tiesioginį ryšį su tiekėjais įgalioti palaikyti: Jurbarko rajono savivaldybės administracijos </w:t>
      </w:r>
      <w:r w:rsidR="00F74A53">
        <w:rPr>
          <w:rFonts w:ascii="Times New Roman" w:hAnsi="Times New Roman" w:cs="Times New Roman"/>
          <w:sz w:val="24"/>
          <w:szCs w:val="24"/>
        </w:rPr>
        <w:t>Viešųjų pirkimų skyriaus</w:t>
      </w:r>
      <w:r w:rsidRPr="00F74A53">
        <w:rPr>
          <w:rFonts w:ascii="Times New Roman" w:hAnsi="Times New Roman" w:cs="Times New Roman"/>
          <w:sz w:val="24"/>
          <w:szCs w:val="24"/>
        </w:rPr>
        <w:t xml:space="preserve"> vyriausioji specialistė </w:t>
      </w:r>
      <w:r w:rsidR="00F74A53">
        <w:rPr>
          <w:rFonts w:ascii="Times New Roman" w:hAnsi="Times New Roman" w:cs="Times New Roman"/>
          <w:sz w:val="24"/>
          <w:szCs w:val="24"/>
        </w:rPr>
        <w:t>Milda Unguraitytė</w:t>
      </w:r>
      <w:r w:rsidRPr="00F74A53">
        <w:rPr>
          <w:rFonts w:ascii="Times New Roman" w:hAnsi="Times New Roman" w:cs="Times New Roman"/>
          <w:sz w:val="24"/>
          <w:szCs w:val="24"/>
        </w:rPr>
        <w:t xml:space="preserve"> (viešųjų pirkimų procedūrų klausimais), tel. +370</w:t>
      </w:r>
      <w:r w:rsidR="00F74A53">
        <w:rPr>
          <w:rFonts w:ascii="Times New Roman" w:hAnsi="Times New Roman" w:cs="Times New Roman"/>
          <w:sz w:val="24"/>
          <w:szCs w:val="24"/>
        </w:rPr>
        <w:t> 665 01 407</w:t>
      </w:r>
      <w:r w:rsidRPr="00F74A53">
        <w:rPr>
          <w:rFonts w:ascii="Times New Roman" w:hAnsi="Times New Roman" w:cs="Times New Roman"/>
          <w:sz w:val="24"/>
          <w:szCs w:val="24"/>
        </w:rPr>
        <w:t xml:space="preserve">, el. p. </w:t>
      </w:r>
      <w:proofErr w:type="spellStart"/>
      <w:r w:rsidR="00F74A53">
        <w:rPr>
          <w:rFonts w:ascii="Times New Roman" w:hAnsi="Times New Roman" w:cs="Times New Roman"/>
          <w:sz w:val="24"/>
          <w:szCs w:val="24"/>
        </w:rPr>
        <w:t>milda.unguraityte</w:t>
      </w:r>
      <w:r w:rsidRPr="00F74A53">
        <w:rPr>
          <w:rFonts w:ascii="Times New Roman" w:hAnsi="Times New Roman" w:cs="Times New Roman"/>
          <w:sz w:val="24"/>
          <w:szCs w:val="24"/>
        </w:rPr>
        <w:t>@jurbarkas.lt</w:t>
      </w:r>
      <w:proofErr w:type="spellEnd"/>
      <w:r w:rsidRPr="00F74A53">
        <w:rPr>
          <w:rFonts w:ascii="Times New Roman" w:hAnsi="Times New Roman" w:cs="Times New Roman"/>
          <w:sz w:val="24"/>
          <w:szCs w:val="24"/>
        </w:rPr>
        <w:t xml:space="preserve">, </w:t>
      </w:r>
      <w:r w:rsidR="00F74A53">
        <w:rPr>
          <w:rFonts w:ascii="Times New Roman" w:hAnsi="Times New Roman" w:cs="Times New Roman"/>
          <w:sz w:val="24"/>
          <w:szCs w:val="24"/>
        </w:rPr>
        <w:t xml:space="preserve">Jurbarko rajono savivaldybės administracijos Infrastruktūros ir turto skyriaus architektė Gražina </w:t>
      </w:r>
      <w:proofErr w:type="spellStart"/>
      <w:r w:rsidR="00F74A53">
        <w:rPr>
          <w:rFonts w:ascii="Times New Roman" w:hAnsi="Times New Roman" w:cs="Times New Roman"/>
          <w:sz w:val="24"/>
          <w:szCs w:val="24"/>
        </w:rPr>
        <w:t>Gadliauskienė</w:t>
      </w:r>
      <w:proofErr w:type="spellEnd"/>
      <w:r w:rsidR="00F74A53">
        <w:rPr>
          <w:rFonts w:ascii="Times New Roman" w:hAnsi="Times New Roman" w:cs="Times New Roman"/>
          <w:sz w:val="24"/>
          <w:szCs w:val="24"/>
        </w:rPr>
        <w:t xml:space="preserve"> </w:t>
      </w:r>
      <w:r w:rsidRPr="00F74A53">
        <w:rPr>
          <w:rFonts w:ascii="Times New Roman" w:hAnsi="Times New Roman" w:cs="Times New Roman"/>
          <w:sz w:val="24"/>
          <w:szCs w:val="24"/>
        </w:rPr>
        <w:t xml:space="preserve">(klausimais dėl pirkimo objekto), </w:t>
      </w:r>
      <w:r w:rsidR="00F74A53">
        <w:rPr>
          <w:rFonts w:ascii="Times New Roman" w:hAnsi="Times New Roman" w:cs="Times New Roman"/>
          <w:sz w:val="24"/>
          <w:szCs w:val="24"/>
        </w:rPr>
        <w:t xml:space="preserve">                                </w:t>
      </w:r>
      <w:r w:rsidRPr="00F74A53">
        <w:rPr>
          <w:rFonts w:ascii="Times New Roman" w:hAnsi="Times New Roman" w:cs="Times New Roman"/>
          <w:sz w:val="24"/>
          <w:szCs w:val="24"/>
        </w:rPr>
        <w:t xml:space="preserve">tel. </w:t>
      </w:r>
      <w:r w:rsidR="00F74A53" w:rsidRPr="00F74A53">
        <w:rPr>
          <w:rFonts w:ascii="Times New Roman" w:hAnsi="Times New Roman" w:cs="Times New Roman"/>
          <w:sz w:val="24"/>
          <w:szCs w:val="24"/>
        </w:rPr>
        <w:t>+370 615 70 644</w:t>
      </w:r>
      <w:r w:rsidRPr="00F74A53">
        <w:rPr>
          <w:rFonts w:ascii="Times New Roman" w:hAnsi="Times New Roman" w:cs="Times New Roman"/>
          <w:sz w:val="24"/>
          <w:szCs w:val="24"/>
        </w:rPr>
        <w:t>, el.</w:t>
      </w:r>
      <w:r w:rsidR="00F74A53">
        <w:rPr>
          <w:rFonts w:ascii="Times New Roman" w:hAnsi="Times New Roman" w:cs="Times New Roman"/>
          <w:sz w:val="24"/>
          <w:szCs w:val="24"/>
        </w:rPr>
        <w:t xml:space="preserve"> p. </w:t>
      </w:r>
      <w:hyperlink r:id="rId11" w:history="1">
        <w:r w:rsidR="00F74A53" w:rsidRPr="004931F8">
          <w:rPr>
            <w:rStyle w:val="Hipersaitas"/>
            <w:rFonts w:ascii="Times New Roman" w:hAnsi="Times New Roman" w:cs="Times New Roman"/>
            <w:sz w:val="24"/>
            <w:szCs w:val="24"/>
          </w:rPr>
          <w:t>grazina.gadliauskiene@jurbarkas.lt</w:t>
        </w:r>
      </w:hyperlink>
      <w:r w:rsidR="00F74A53">
        <w:rPr>
          <w:rFonts w:ascii="Times New Roman" w:hAnsi="Times New Roman" w:cs="Times New Roman"/>
          <w:sz w:val="24"/>
          <w:szCs w:val="24"/>
        </w:rPr>
        <w:t xml:space="preserve">. </w:t>
      </w:r>
      <w:r w:rsidRPr="00F74A53">
        <w:rPr>
          <w:rFonts w:ascii="Times New Roman" w:hAnsi="Times New Roman" w:cs="Times New Roman"/>
          <w:sz w:val="24"/>
          <w:szCs w:val="24"/>
        </w:rPr>
        <w:t>Tiekėjų bendravimas su perkančiąja organizacija vykdomas tik CVP IS priemonėmis.</w:t>
      </w:r>
    </w:p>
    <w:p w14:paraId="5CD98696" w14:textId="2136216C" w:rsidR="000E19CB" w:rsidRPr="009722FD" w:rsidRDefault="4B7098B6" w:rsidP="00160B86">
      <w:pPr>
        <w:pStyle w:val="Sraopastraipa"/>
        <w:numPr>
          <w:ilvl w:val="1"/>
          <w:numId w:val="9"/>
        </w:numPr>
        <w:spacing w:line="240" w:lineRule="auto"/>
        <w:ind w:left="0" w:firstLine="710"/>
        <w:rPr>
          <w:rFonts w:ascii="Times New Roman" w:hAnsi="Times New Roman" w:cs="Times New Roman"/>
          <w:sz w:val="24"/>
          <w:szCs w:val="24"/>
        </w:rPr>
      </w:pPr>
      <w:r w:rsidRPr="009722FD">
        <w:rPr>
          <w:rFonts w:ascii="Times New Roman" w:eastAsia="Arial" w:hAnsi="Times New Roman" w:cs="Times New Roman"/>
          <w:sz w:val="24"/>
          <w:szCs w:val="24"/>
        </w:rPr>
        <w:t>Bendrosios</w:t>
      </w:r>
      <w:r w:rsidR="00931CA2" w:rsidRPr="009722FD">
        <w:rPr>
          <w:rFonts w:ascii="Times New Roman" w:eastAsia="Arial" w:hAnsi="Times New Roman" w:cs="Times New Roman"/>
          <w:sz w:val="24"/>
          <w:szCs w:val="24"/>
        </w:rPr>
        <w:t xml:space="preserve"> pirkimo</w:t>
      </w:r>
      <w:r w:rsidRPr="009722FD">
        <w:rPr>
          <w:rFonts w:ascii="Times New Roman" w:eastAsia="Arial" w:hAnsi="Times New Roman" w:cs="Times New Roman"/>
          <w:sz w:val="24"/>
          <w:szCs w:val="24"/>
        </w:rPr>
        <w:t xml:space="preserve"> sąlygos yra neatskiriama ši</w:t>
      </w:r>
      <w:r w:rsidR="00931CA2" w:rsidRPr="009722FD">
        <w:rPr>
          <w:rFonts w:ascii="Times New Roman" w:eastAsia="Arial" w:hAnsi="Times New Roman" w:cs="Times New Roman"/>
          <w:sz w:val="24"/>
          <w:szCs w:val="24"/>
        </w:rPr>
        <w:t>ų</w:t>
      </w:r>
      <w:r w:rsidRPr="009722FD">
        <w:rPr>
          <w:rFonts w:ascii="Times New Roman" w:eastAsia="Arial" w:hAnsi="Times New Roman" w:cs="Times New Roman"/>
          <w:sz w:val="24"/>
          <w:szCs w:val="24"/>
        </w:rPr>
        <w:t xml:space="preserve"> pirkimo sąlygų dalis.</w:t>
      </w:r>
    </w:p>
    <w:p w14:paraId="2F798DA9" w14:textId="77777777" w:rsidR="001A64EC" w:rsidRPr="009722FD" w:rsidRDefault="001A64EC" w:rsidP="007A6EAB">
      <w:pPr>
        <w:spacing w:line="240" w:lineRule="auto"/>
        <w:ind w:firstLine="567"/>
        <w:rPr>
          <w:rFonts w:ascii="Times New Roman" w:hAnsi="Times New Roman" w:cs="Times New Roman"/>
          <w:sz w:val="24"/>
          <w:szCs w:val="24"/>
        </w:rPr>
      </w:pPr>
    </w:p>
    <w:p w14:paraId="4ED932F3" w14:textId="2CE07367" w:rsidR="00FB3C75" w:rsidRPr="009722FD" w:rsidRDefault="00244994" w:rsidP="00075FF7">
      <w:pPr>
        <w:pStyle w:val="Antrat1"/>
        <w:numPr>
          <w:ilvl w:val="0"/>
          <w:numId w:val="7"/>
        </w:numPr>
        <w:spacing w:before="0" w:after="0" w:line="300" w:lineRule="auto"/>
        <w:rPr>
          <w:rFonts w:ascii="Times New Roman" w:hAnsi="Times New Roman" w:cs="Times New Roman"/>
          <w:b/>
          <w:bCs/>
          <w:color w:val="auto"/>
          <w:sz w:val="24"/>
          <w:szCs w:val="24"/>
        </w:rPr>
      </w:pPr>
      <w:bookmarkStart w:id="7" w:name="_Toc137194948"/>
      <w:r w:rsidRPr="009722FD">
        <w:rPr>
          <w:rFonts w:ascii="Times New Roman" w:hAnsi="Times New Roman" w:cs="Times New Roman"/>
          <w:b/>
          <w:bCs/>
          <w:color w:val="auto"/>
          <w:sz w:val="24"/>
          <w:szCs w:val="24"/>
        </w:rPr>
        <w:t>Pirkimo objektas</w:t>
      </w:r>
      <w:bookmarkEnd w:id="7"/>
    </w:p>
    <w:p w14:paraId="0F5EC604" w14:textId="43801539" w:rsidR="001876D4" w:rsidRPr="00C1785D" w:rsidRDefault="4A330118" w:rsidP="001876D4">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9722FD">
        <w:rPr>
          <w:rFonts w:ascii="Times New Roman" w:hAnsi="Times New Roman" w:cs="Times New Roman"/>
          <w:sz w:val="24"/>
          <w:szCs w:val="24"/>
        </w:rPr>
        <w:t xml:space="preserve"> </w:t>
      </w:r>
      <w:r w:rsidR="00C75DD6" w:rsidRPr="00C75DD6">
        <w:rPr>
          <w:rFonts w:ascii="Times New Roman" w:hAnsi="Times New Roman" w:cs="Times New Roman"/>
          <w:sz w:val="24"/>
          <w:szCs w:val="24"/>
        </w:rPr>
        <w:t xml:space="preserve">Pirkimo </w:t>
      </w:r>
      <w:r w:rsidR="00C75DD6" w:rsidRPr="00C1785D">
        <w:rPr>
          <w:rFonts w:ascii="Times New Roman" w:hAnsi="Times New Roman" w:cs="Times New Roman"/>
          <w:sz w:val="24"/>
          <w:szCs w:val="24"/>
        </w:rPr>
        <w:t xml:space="preserve">objektas – </w:t>
      </w:r>
      <w:r w:rsidR="00F74A53" w:rsidRPr="00C1785D">
        <w:rPr>
          <w:rFonts w:ascii="Times New Roman" w:hAnsi="Times New Roman" w:cs="Times New Roman"/>
          <w:sz w:val="24"/>
          <w:szCs w:val="24"/>
        </w:rPr>
        <w:t>Jurbarko miesto teritorijos bendrojo plano koregavim</w:t>
      </w:r>
      <w:r w:rsidR="00C664F4">
        <w:rPr>
          <w:rFonts w:ascii="Times New Roman" w:hAnsi="Times New Roman" w:cs="Times New Roman"/>
          <w:sz w:val="24"/>
          <w:szCs w:val="24"/>
        </w:rPr>
        <w:t>o paslauga</w:t>
      </w:r>
      <w:r w:rsidR="00C75DD6" w:rsidRPr="00C1785D">
        <w:rPr>
          <w:rFonts w:ascii="Times New Roman" w:hAnsi="Times New Roman" w:cs="Times New Roman"/>
          <w:sz w:val="24"/>
          <w:szCs w:val="24"/>
        </w:rPr>
        <w:t xml:space="preserve"> (toliau – paslaugos). </w:t>
      </w:r>
      <w:r w:rsidR="00FB3C75" w:rsidRPr="00C1785D">
        <w:rPr>
          <w:rFonts w:ascii="Times New Roman" w:hAnsi="Times New Roman" w:cs="Times New Roman"/>
          <w:sz w:val="24"/>
          <w:szCs w:val="24"/>
        </w:rPr>
        <w:t>Reikalavimai</w:t>
      </w:r>
      <w:r w:rsidR="00173A6D" w:rsidRPr="00C1785D">
        <w:rPr>
          <w:rFonts w:ascii="Times New Roman" w:eastAsia="Calibri" w:hAnsi="Times New Roman" w:cs="Times New Roman"/>
          <w:sz w:val="24"/>
          <w:szCs w:val="24"/>
        </w:rPr>
        <w:t xml:space="preserve"> </w:t>
      </w:r>
      <w:r w:rsidR="00C75DD6" w:rsidRPr="00C1785D">
        <w:rPr>
          <w:rFonts w:ascii="Times New Roman" w:eastAsia="Calibri" w:hAnsi="Times New Roman" w:cs="Times New Roman"/>
          <w:sz w:val="24"/>
          <w:szCs w:val="24"/>
        </w:rPr>
        <w:t>pirkim</w:t>
      </w:r>
      <w:r w:rsidR="00250CEE" w:rsidRPr="00C1785D">
        <w:rPr>
          <w:rFonts w:ascii="Times New Roman" w:eastAsia="Calibri" w:hAnsi="Times New Roman" w:cs="Times New Roman"/>
          <w:sz w:val="24"/>
          <w:szCs w:val="24"/>
        </w:rPr>
        <w:t>o objektui nustatyti</w:t>
      </w:r>
      <w:r w:rsidR="00AE2AEF" w:rsidRPr="00C1785D">
        <w:rPr>
          <w:rFonts w:ascii="Times New Roman" w:hAnsi="Times New Roman" w:cs="Times New Roman"/>
          <w:sz w:val="24"/>
          <w:szCs w:val="24"/>
        </w:rPr>
        <w:t xml:space="preserve"> </w:t>
      </w:r>
      <w:r w:rsidR="00966703" w:rsidRPr="00C1785D">
        <w:rPr>
          <w:rFonts w:ascii="Times New Roman" w:hAnsi="Times New Roman" w:cs="Times New Roman"/>
          <w:sz w:val="24"/>
          <w:szCs w:val="24"/>
        </w:rPr>
        <w:t>s</w:t>
      </w:r>
      <w:r w:rsidR="00044836" w:rsidRPr="00C1785D">
        <w:rPr>
          <w:rFonts w:ascii="Times New Roman" w:hAnsi="Times New Roman" w:cs="Times New Roman"/>
          <w:sz w:val="24"/>
          <w:szCs w:val="24"/>
        </w:rPr>
        <w:t>pecialiųjų p</w:t>
      </w:r>
      <w:r w:rsidR="00AE2AEF" w:rsidRPr="00C1785D">
        <w:rPr>
          <w:rFonts w:ascii="Times New Roman" w:hAnsi="Times New Roman" w:cs="Times New Roman"/>
          <w:sz w:val="24"/>
          <w:szCs w:val="24"/>
        </w:rPr>
        <w:t xml:space="preserve">irkimo sąlygų </w:t>
      </w:r>
      <w:r w:rsidR="0088160D" w:rsidRPr="00C1785D">
        <w:rPr>
          <w:rFonts w:ascii="Times New Roman" w:hAnsi="Times New Roman" w:cs="Times New Roman"/>
          <w:color w:val="000000" w:themeColor="text1"/>
          <w:sz w:val="24"/>
          <w:szCs w:val="24"/>
        </w:rPr>
        <w:t xml:space="preserve">4 priede </w:t>
      </w:r>
      <w:r w:rsidR="00F13141" w:rsidRPr="00C1785D">
        <w:rPr>
          <w:rFonts w:ascii="Times New Roman" w:hAnsi="Times New Roman" w:cs="Times New Roman"/>
          <w:color w:val="000000" w:themeColor="text1"/>
          <w:sz w:val="24"/>
          <w:szCs w:val="24"/>
        </w:rPr>
        <w:t>,,Techninė specifikacija“</w:t>
      </w:r>
      <w:r w:rsidR="00AE2AEF" w:rsidRPr="00C1785D">
        <w:rPr>
          <w:rFonts w:ascii="Times New Roman" w:hAnsi="Times New Roman" w:cs="Times New Roman"/>
          <w:color w:val="000000" w:themeColor="text1"/>
          <w:sz w:val="24"/>
          <w:szCs w:val="24"/>
        </w:rPr>
        <w:t>.</w:t>
      </w:r>
    </w:p>
    <w:p w14:paraId="5452C9C8" w14:textId="77777777" w:rsidR="00E57E3F" w:rsidRPr="00C1785D" w:rsidRDefault="001876D4" w:rsidP="00E57E3F">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C1785D">
        <w:rPr>
          <w:rFonts w:ascii="Times New Roman" w:hAnsi="Times New Roman" w:cs="Times New Roman"/>
          <w:sz w:val="24"/>
          <w:szCs w:val="24"/>
        </w:rPr>
        <w:t xml:space="preserve">Pirkimo objektas neskaidomas į dalis. </w:t>
      </w:r>
    </w:p>
    <w:p w14:paraId="3CBE492F" w14:textId="0C8042E1" w:rsidR="00250CEE" w:rsidRPr="00C664F4" w:rsidRDefault="00250CEE" w:rsidP="00CA234C">
      <w:pPr>
        <w:pStyle w:val="Betarp"/>
        <w:numPr>
          <w:ilvl w:val="1"/>
          <w:numId w:val="7"/>
        </w:numPr>
        <w:tabs>
          <w:tab w:val="left" w:pos="1134"/>
        </w:tabs>
        <w:spacing w:after="120"/>
        <w:ind w:left="0" w:firstLine="709"/>
        <w:contextualSpacing/>
        <w:rPr>
          <w:rFonts w:ascii="Times New Roman" w:hAnsi="Times New Roman" w:cs="Times New Roman"/>
          <w:sz w:val="24"/>
          <w:szCs w:val="24"/>
        </w:rPr>
      </w:pPr>
      <w:bookmarkStart w:id="8" w:name="_Hlk208932773"/>
      <w:r w:rsidRPr="00C664F4">
        <w:rPr>
          <w:rFonts w:ascii="Times New Roman" w:hAnsi="Times New Roman" w:cs="Times New Roman"/>
          <w:sz w:val="24"/>
          <w:szCs w:val="24"/>
        </w:rPr>
        <w:t xml:space="preserve">Paslaugos turi būti </w:t>
      </w:r>
      <w:r w:rsidR="00F74A53" w:rsidRPr="00C664F4">
        <w:rPr>
          <w:rFonts w:ascii="Times New Roman" w:hAnsi="Times New Roman" w:cs="Times New Roman"/>
          <w:sz w:val="24"/>
          <w:szCs w:val="24"/>
        </w:rPr>
        <w:t xml:space="preserve">suteiktos per </w:t>
      </w:r>
      <w:r w:rsidR="004F4E34" w:rsidRPr="00C664F4">
        <w:rPr>
          <w:rFonts w:ascii="Times New Roman" w:hAnsi="Times New Roman" w:cs="Times New Roman"/>
          <w:sz w:val="24"/>
          <w:szCs w:val="24"/>
        </w:rPr>
        <w:t>7</w:t>
      </w:r>
      <w:r w:rsidRPr="00C664F4">
        <w:rPr>
          <w:rFonts w:ascii="Times New Roman" w:hAnsi="Times New Roman" w:cs="Times New Roman"/>
          <w:sz w:val="24"/>
          <w:szCs w:val="24"/>
        </w:rPr>
        <w:t xml:space="preserve"> mėnesi</w:t>
      </w:r>
      <w:r w:rsidR="00F74A53" w:rsidRPr="00C664F4">
        <w:rPr>
          <w:rFonts w:ascii="Times New Roman" w:hAnsi="Times New Roman" w:cs="Times New Roman"/>
          <w:sz w:val="24"/>
          <w:szCs w:val="24"/>
        </w:rPr>
        <w:t>us</w:t>
      </w:r>
      <w:r w:rsidRPr="00C664F4">
        <w:rPr>
          <w:rFonts w:ascii="Times New Roman" w:hAnsi="Times New Roman" w:cs="Times New Roman"/>
          <w:sz w:val="24"/>
          <w:szCs w:val="24"/>
        </w:rPr>
        <w:t xml:space="preserve"> nuo sutarties įsigaliojimo dienos, bendras sutarties terminas (įskaitant atsiskaitymo terminą už suteiktas paslaugas) sudaro </w:t>
      </w:r>
      <w:r w:rsidR="004F4E34" w:rsidRPr="00C664F4">
        <w:rPr>
          <w:rFonts w:ascii="Times New Roman" w:hAnsi="Times New Roman" w:cs="Times New Roman"/>
          <w:sz w:val="24"/>
          <w:szCs w:val="24"/>
        </w:rPr>
        <w:t>8</w:t>
      </w:r>
      <w:r w:rsidRPr="00C664F4">
        <w:rPr>
          <w:rFonts w:ascii="Times New Roman" w:hAnsi="Times New Roman" w:cs="Times New Roman"/>
          <w:sz w:val="24"/>
          <w:szCs w:val="24"/>
        </w:rPr>
        <w:t xml:space="preserve"> mėnesi</w:t>
      </w:r>
      <w:r w:rsidR="00F74A53" w:rsidRPr="00C664F4">
        <w:rPr>
          <w:rFonts w:ascii="Times New Roman" w:hAnsi="Times New Roman" w:cs="Times New Roman"/>
          <w:sz w:val="24"/>
          <w:szCs w:val="24"/>
        </w:rPr>
        <w:t>us</w:t>
      </w:r>
      <w:r w:rsidRPr="00C664F4">
        <w:rPr>
          <w:rFonts w:ascii="Times New Roman" w:hAnsi="Times New Roman" w:cs="Times New Roman"/>
          <w:sz w:val="24"/>
          <w:szCs w:val="24"/>
        </w:rPr>
        <w:t xml:space="preserve"> nuo sutarties įsigaliojimo dienos.</w:t>
      </w:r>
    </w:p>
    <w:bookmarkEnd w:id="8"/>
    <w:p w14:paraId="66F54DD6" w14:textId="10F3922B" w:rsidR="00110482" w:rsidRPr="00C664F4" w:rsidRDefault="00110482" w:rsidP="00CA234C">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C664F4">
        <w:rPr>
          <w:rFonts w:ascii="Times New Roman" w:eastAsia="Times New Roman" w:hAnsi="Times New Roman" w:cs="Times New Roman"/>
          <w:sz w:val="24"/>
          <w:szCs w:val="20"/>
          <w:lang w:eastAsia="en-US"/>
        </w:rPr>
        <w:t xml:space="preserve">Pirkimui skiriama lėšų suma </w:t>
      </w:r>
      <w:r w:rsidRPr="00C664F4">
        <w:rPr>
          <w:rFonts w:ascii="Times New Roman" w:eastAsia="Times New Roman" w:hAnsi="Times New Roman" w:cs="Times New Roman"/>
          <w:color w:val="000000"/>
          <w:sz w:val="24"/>
          <w:szCs w:val="20"/>
          <w:lang w:eastAsia="en-US"/>
        </w:rPr>
        <w:t xml:space="preserve">– </w:t>
      </w:r>
      <w:r w:rsidR="00E633C2" w:rsidRPr="00C664F4">
        <w:rPr>
          <w:rFonts w:ascii="Times New Roman" w:eastAsia="Times New Roman" w:hAnsi="Times New Roman" w:cs="Times New Roman"/>
          <w:color w:val="000000" w:themeColor="text1"/>
          <w:sz w:val="24"/>
          <w:szCs w:val="20"/>
          <w:lang w:eastAsia="en-US"/>
        </w:rPr>
        <w:t>30 000,00</w:t>
      </w:r>
      <w:r w:rsidRPr="00C664F4">
        <w:rPr>
          <w:rFonts w:ascii="Times New Roman" w:eastAsia="Times New Roman" w:hAnsi="Times New Roman" w:cs="Times New Roman"/>
          <w:b/>
          <w:color w:val="000000" w:themeColor="text1"/>
          <w:sz w:val="24"/>
          <w:szCs w:val="24"/>
          <w:lang w:eastAsia="en-US"/>
        </w:rPr>
        <w:t xml:space="preserve"> </w:t>
      </w:r>
      <w:r w:rsidRPr="00C664F4">
        <w:rPr>
          <w:rFonts w:ascii="Times New Roman" w:eastAsia="Times New Roman" w:hAnsi="Times New Roman" w:cs="Times New Roman"/>
          <w:bCs/>
          <w:color w:val="000000" w:themeColor="text1"/>
          <w:sz w:val="24"/>
          <w:szCs w:val="24"/>
          <w:lang w:eastAsia="en-US"/>
        </w:rPr>
        <w:t>eurų</w:t>
      </w:r>
      <w:r w:rsidRPr="00C664F4">
        <w:rPr>
          <w:rFonts w:ascii="Times New Roman" w:eastAsia="Times New Roman" w:hAnsi="Times New Roman" w:cs="Times New Roman"/>
          <w:b/>
          <w:bCs/>
          <w:i/>
          <w:color w:val="000000" w:themeColor="text1"/>
          <w:sz w:val="24"/>
          <w:szCs w:val="24"/>
          <w:lang w:eastAsia="en-US"/>
        </w:rPr>
        <w:t xml:space="preserve"> </w:t>
      </w:r>
      <w:r w:rsidRPr="00C664F4">
        <w:rPr>
          <w:rFonts w:ascii="Times New Roman" w:eastAsia="Times New Roman" w:hAnsi="Times New Roman" w:cs="Times New Roman"/>
          <w:color w:val="000000" w:themeColor="text1"/>
          <w:sz w:val="24"/>
          <w:szCs w:val="20"/>
          <w:lang w:eastAsia="en-US"/>
        </w:rPr>
        <w:t>be PVM (</w:t>
      </w:r>
      <w:r w:rsidR="00E633C2" w:rsidRPr="00C664F4">
        <w:rPr>
          <w:rFonts w:ascii="Times New Roman" w:eastAsia="Times New Roman" w:hAnsi="Times New Roman" w:cs="Times New Roman"/>
          <w:color w:val="000000" w:themeColor="text1"/>
          <w:sz w:val="24"/>
          <w:szCs w:val="20"/>
          <w:lang w:eastAsia="en-US"/>
        </w:rPr>
        <w:t>36 300,00</w:t>
      </w:r>
      <w:r w:rsidRPr="00C664F4">
        <w:rPr>
          <w:rFonts w:ascii="Times New Roman" w:eastAsia="Times New Roman" w:hAnsi="Times New Roman" w:cs="Times New Roman"/>
          <w:color w:val="000000" w:themeColor="text1"/>
          <w:sz w:val="24"/>
          <w:szCs w:val="20"/>
          <w:lang w:eastAsia="en-US"/>
        </w:rPr>
        <w:t xml:space="preserve"> </w:t>
      </w:r>
      <w:r w:rsidRPr="00C664F4">
        <w:rPr>
          <w:rFonts w:ascii="Times New Roman" w:eastAsia="Times New Roman" w:hAnsi="Times New Roman" w:cs="Times New Roman"/>
          <w:sz w:val="24"/>
          <w:szCs w:val="20"/>
          <w:lang w:eastAsia="en-US"/>
        </w:rPr>
        <w:t xml:space="preserve">Eur su PVM). </w:t>
      </w:r>
    </w:p>
    <w:p w14:paraId="58FD07C4" w14:textId="7C626CCF" w:rsidR="00CA234C" w:rsidRPr="009722FD" w:rsidRDefault="00BC7561" w:rsidP="00CA234C">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9722FD">
        <w:rPr>
          <w:rFonts w:ascii="Times New Roman" w:hAnsi="Times New Roman" w:cs="Times New Roman"/>
          <w:sz w:val="24"/>
          <w:szCs w:val="24"/>
        </w:rPr>
        <w:t xml:space="preserve">Jeigu 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w:t>
      </w:r>
      <w:r w:rsidRPr="009722FD">
        <w:rPr>
          <w:rFonts w:ascii="Times New Roman" w:hAnsi="Times New Roman" w:cs="Times New Roman"/>
          <w:sz w:val="24"/>
          <w:szCs w:val="24"/>
        </w:rPr>
        <w:lastRenderedPageBreak/>
        <w:t xml:space="preserve">sertifikatai, protokolai turi būti laikoma, kad kiekviena tokia nuoroda yra pateikta su žodžiais „arba lygiavertis“. </w:t>
      </w:r>
    </w:p>
    <w:p w14:paraId="72A65C18" w14:textId="7CE0C9CB" w:rsidR="00C36655" w:rsidRDefault="00BC7561" w:rsidP="00C36655">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9722FD">
        <w:rPr>
          <w:rFonts w:ascii="Times New Roman" w:hAnsi="Times New Roman" w:cs="Times New Roman"/>
          <w:sz w:val="24"/>
          <w:szCs w:val="24"/>
        </w:rPr>
        <w:t xml:space="preserve">Jeigu apibūdinant pirkimo objektą techninėje specifikacijoje ir pirkimo dokumentuose nurodytas standartas, </w:t>
      </w:r>
      <w:r w:rsidRPr="009722FD">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722FD">
        <w:rPr>
          <w:rFonts w:ascii="Times New Roman" w:hAnsi="Times New Roman" w:cs="Times New Roman"/>
          <w:sz w:val="24"/>
          <w:szCs w:val="24"/>
        </w:rPr>
        <w:t>turi būti laikoma, kad kiekviena tokia nuoroda yra pateikta su žodžiais „arba lygiavertis“.</w:t>
      </w:r>
    </w:p>
    <w:p w14:paraId="56AA5B85" w14:textId="77777777" w:rsidR="004F3135" w:rsidRPr="009722FD" w:rsidRDefault="004F3135" w:rsidP="004F3135">
      <w:pPr>
        <w:pStyle w:val="Betarp"/>
        <w:tabs>
          <w:tab w:val="left" w:pos="1134"/>
        </w:tabs>
        <w:spacing w:after="120"/>
        <w:ind w:left="709" w:firstLine="0"/>
        <w:contextualSpacing/>
        <w:rPr>
          <w:rFonts w:ascii="Times New Roman" w:hAnsi="Times New Roman" w:cs="Times New Roman"/>
          <w:sz w:val="24"/>
          <w:szCs w:val="24"/>
        </w:rPr>
      </w:pPr>
    </w:p>
    <w:p w14:paraId="0CEA2D40" w14:textId="7FD38B57" w:rsidR="00FB3C75" w:rsidRPr="009722FD" w:rsidRDefault="00BF3638" w:rsidP="00173A6D">
      <w:pPr>
        <w:pStyle w:val="Antrat1"/>
        <w:numPr>
          <w:ilvl w:val="0"/>
          <w:numId w:val="7"/>
        </w:numPr>
        <w:spacing w:before="0" w:after="0"/>
        <w:ind w:left="357" w:hanging="357"/>
        <w:rPr>
          <w:rFonts w:ascii="Times New Roman" w:hAnsi="Times New Roman" w:cs="Times New Roman"/>
          <w:b/>
          <w:bCs/>
          <w:color w:val="auto"/>
          <w:sz w:val="24"/>
          <w:szCs w:val="24"/>
        </w:rPr>
      </w:pPr>
      <w:bookmarkStart w:id="9" w:name="_Toc137194949"/>
      <w:r w:rsidRPr="009722FD">
        <w:rPr>
          <w:rFonts w:ascii="Times New Roman" w:hAnsi="Times New Roman" w:cs="Times New Roman"/>
          <w:b/>
          <w:bCs/>
          <w:color w:val="auto"/>
          <w:sz w:val="24"/>
          <w:szCs w:val="24"/>
        </w:rPr>
        <w:t>Tiekėjų pašalinimo pagrindai</w:t>
      </w:r>
      <w:r w:rsidR="00E201D8" w:rsidRPr="009722FD">
        <w:rPr>
          <w:rFonts w:ascii="Times New Roman" w:hAnsi="Times New Roman" w:cs="Times New Roman"/>
          <w:b/>
          <w:bCs/>
          <w:color w:val="auto"/>
          <w:sz w:val="24"/>
          <w:szCs w:val="24"/>
        </w:rPr>
        <w:t>, kvalifikacijos reikalavimai ir reikalaujami kokybės vadybos sistemos ir (ar</w:t>
      </w:r>
      <w:r w:rsidR="00817AB9" w:rsidRPr="009722FD">
        <w:rPr>
          <w:rFonts w:ascii="Times New Roman" w:hAnsi="Times New Roman" w:cs="Times New Roman"/>
          <w:b/>
          <w:bCs/>
          <w:color w:val="auto"/>
          <w:sz w:val="24"/>
          <w:szCs w:val="24"/>
        </w:rPr>
        <w:t>ba</w:t>
      </w:r>
      <w:r w:rsidR="00E201D8" w:rsidRPr="009722FD">
        <w:rPr>
          <w:rFonts w:ascii="Times New Roman" w:hAnsi="Times New Roman" w:cs="Times New Roman"/>
          <w:b/>
          <w:bCs/>
          <w:color w:val="auto"/>
          <w:sz w:val="24"/>
          <w:szCs w:val="24"/>
        </w:rPr>
        <w:t xml:space="preserve">) </w:t>
      </w:r>
      <w:r w:rsidR="00817AB9" w:rsidRPr="009722FD">
        <w:rPr>
          <w:rFonts w:ascii="Times New Roman" w:hAnsi="Times New Roman" w:cs="Times New Roman"/>
          <w:b/>
          <w:bCs/>
          <w:color w:val="auto"/>
          <w:sz w:val="24"/>
          <w:szCs w:val="24"/>
        </w:rPr>
        <w:t>aplinkos apsaugos vadybos sistemos standartai</w:t>
      </w:r>
      <w:bookmarkEnd w:id="9"/>
      <w:r w:rsidR="00817AB9" w:rsidRPr="009722FD">
        <w:rPr>
          <w:rFonts w:ascii="Times New Roman" w:hAnsi="Times New Roman" w:cs="Times New Roman"/>
          <w:b/>
          <w:bCs/>
          <w:color w:val="auto"/>
          <w:sz w:val="24"/>
          <w:szCs w:val="24"/>
        </w:rPr>
        <w:t xml:space="preserve"> </w:t>
      </w:r>
    </w:p>
    <w:p w14:paraId="0313C903" w14:textId="77777777" w:rsidR="0063454E" w:rsidRPr="00E633C2" w:rsidRDefault="005D280D" w:rsidP="00784292">
      <w:pPr>
        <w:pStyle w:val="Sraopastraipa"/>
        <w:numPr>
          <w:ilvl w:val="1"/>
          <w:numId w:val="7"/>
        </w:numPr>
        <w:spacing w:line="240" w:lineRule="auto"/>
        <w:ind w:left="0" w:firstLine="697"/>
        <w:rPr>
          <w:rFonts w:ascii="Times New Roman" w:hAnsi="Times New Roman" w:cs="Times New Roman"/>
          <w:sz w:val="24"/>
          <w:szCs w:val="24"/>
        </w:rPr>
      </w:pPr>
      <w:r w:rsidRPr="00E633C2">
        <w:rPr>
          <w:rFonts w:ascii="Times New Roman" w:hAnsi="Times New Roman" w:cs="Times New Roman"/>
          <w:sz w:val="24"/>
          <w:szCs w:val="24"/>
        </w:rPr>
        <w:t>Reikalavimai dėl tiekėjo ir</w:t>
      </w:r>
      <w:r w:rsidR="00F17EDA" w:rsidRPr="00E633C2">
        <w:rPr>
          <w:rFonts w:ascii="Times New Roman" w:hAnsi="Times New Roman" w:cs="Times New Roman"/>
          <w:sz w:val="24"/>
          <w:szCs w:val="24"/>
        </w:rPr>
        <w:t xml:space="preserve"> </w:t>
      </w:r>
      <w:r w:rsidRPr="00E633C2">
        <w:rPr>
          <w:rFonts w:ascii="Times New Roman" w:hAnsi="Times New Roman" w:cs="Times New Roman"/>
          <w:sz w:val="24"/>
          <w:szCs w:val="24"/>
        </w:rPr>
        <w:t>subtiekėjų</w:t>
      </w:r>
      <w:r w:rsidR="00DF6485" w:rsidRPr="00E633C2">
        <w:rPr>
          <w:rFonts w:ascii="Times New Roman" w:hAnsi="Times New Roman" w:cs="Times New Roman"/>
          <w:sz w:val="24"/>
          <w:szCs w:val="24"/>
        </w:rPr>
        <w:t xml:space="preserve"> (jeigu taikoma)</w:t>
      </w:r>
      <w:r w:rsidR="00A857C4" w:rsidRPr="00E633C2">
        <w:rPr>
          <w:rFonts w:ascii="Times New Roman" w:hAnsi="Times New Roman" w:cs="Times New Roman"/>
          <w:sz w:val="24"/>
          <w:szCs w:val="24"/>
        </w:rPr>
        <w:t xml:space="preserve">, ūkio subjektų, kurių pajėgumais </w:t>
      </w:r>
      <w:r w:rsidR="00CF1B69" w:rsidRPr="00E633C2">
        <w:rPr>
          <w:rFonts w:ascii="Times New Roman" w:hAnsi="Times New Roman" w:cs="Times New Roman"/>
          <w:sz w:val="24"/>
          <w:szCs w:val="24"/>
        </w:rPr>
        <w:t>tiekėjas remiasi,</w:t>
      </w:r>
      <w:r w:rsidR="00FB4B5E" w:rsidRPr="00E633C2">
        <w:rPr>
          <w:rFonts w:ascii="Times New Roman" w:hAnsi="Times New Roman" w:cs="Times New Roman"/>
          <w:sz w:val="24"/>
          <w:szCs w:val="24"/>
        </w:rPr>
        <w:t xml:space="preserve"> </w:t>
      </w:r>
      <w:r w:rsidRPr="00E633C2">
        <w:rPr>
          <w:rFonts w:ascii="Times New Roman" w:hAnsi="Times New Roman" w:cs="Times New Roman"/>
          <w:sz w:val="24"/>
          <w:szCs w:val="24"/>
        </w:rPr>
        <w:t>pašalinimo pagrindų nebuvimo</w:t>
      </w:r>
      <w:r w:rsidR="004A415C" w:rsidRPr="00E633C2">
        <w:rPr>
          <w:rFonts w:ascii="Times New Roman" w:hAnsi="Times New Roman" w:cs="Times New Roman"/>
          <w:sz w:val="24"/>
          <w:szCs w:val="24"/>
        </w:rPr>
        <w:t xml:space="preserve"> </w:t>
      </w:r>
      <w:r w:rsidRPr="00E633C2">
        <w:rPr>
          <w:rFonts w:ascii="Times New Roman" w:hAnsi="Times New Roman" w:cs="Times New Roman"/>
          <w:sz w:val="24"/>
          <w:szCs w:val="24"/>
        </w:rPr>
        <w:t xml:space="preserve">bei jų nebuvimą patvirtinantys dokumentai nurodyti </w:t>
      </w:r>
      <w:r w:rsidR="00CF1B69" w:rsidRPr="00E633C2">
        <w:rPr>
          <w:rFonts w:ascii="Times New Roman" w:hAnsi="Times New Roman" w:cs="Times New Roman"/>
          <w:sz w:val="24"/>
          <w:szCs w:val="24"/>
        </w:rPr>
        <w:t>s</w:t>
      </w:r>
      <w:r w:rsidR="0035091B" w:rsidRPr="00E633C2">
        <w:rPr>
          <w:rFonts w:ascii="Times New Roman" w:hAnsi="Times New Roman" w:cs="Times New Roman"/>
          <w:sz w:val="24"/>
          <w:szCs w:val="24"/>
        </w:rPr>
        <w:t>pecialiųjų p</w:t>
      </w:r>
      <w:r w:rsidRPr="00E633C2">
        <w:rPr>
          <w:rFonts w:ascii="Times New Roman" w:hAnsi="Times New Roman" w:cs="Times New Roman"/>
          <w:sz w:val="24"/>
          <w:szCs w:val="24"/>
        </w:rPr>
        <w:t xml:space="preserve">irkimo sąlygų </w:t>
      </w:r>
      <w:r w:rsidR="008C7518" w:rsidRPr="00E633C2">
        <w:rPr>
          <w:rFonts w:ascii="Times New Roman" w:hAnsi="Times New Roman" w:cs="Times New Roman"/>
          <w:sz w:val="24"/>
          <w:szCs w:val="24"/>
        </w:rPr>
        <w:t>1 priede ,,</w:t>
      </w:r>
      <w:r w:rsidR="00FA5851" w:rsidRPr="00E633C2">
        <w:rPr>
          <w:rFonts w:ascii="Times New Roman" w:hAnsi="Times New Roman" w:cs="Times New Roman"/>
          <w:sz w:val="24"/>
          <w:szCs w:val="24"/>
        </w:rPr>
        <w:t>Tiekėjų pašalinimo pagrindai</w:t>
      </w:r>
      <w:r w:rsidR="008C7518" w:rsidRPr="00E633C2">
        <w:rPr>
          <w:rFonts w:ascii="Times New Roman" w:hAnsi="Times New Roman" w:cs="Times New Roman"/>
          <w:sz w:val="24"/>
          <w:szCs w:val="24"/>
        </w:rPr>
        <w:t>“</w:t>
      </w:r>
      <w:r w:rsidRPr="00E633C2">
        <w:rPr>
          <w:rFonts w:ascii="Times New Roman" w:hAnsi="Times New Roman" w:cs="Times New Roman"/>
          <w:sz w:val="24"/>
          <w:szCs w:val="24"/>
        </w:rPr>
        <w:t xml:space="preserve">. </w:t>
      </w:r>
    </w:p>
    <w:p w14:paraId="1848263B" w14:textId="7D68D2CC" w:rsidR="00DF5260" w:rsidRPr="00E633C2" w:rsidRDefault="00DF5260" w:rsidP="00784292">
      <w:pPr>
        <w:pStyle w:val="Sraopastraipa"/>
        <w:numPr>
          <w:ilvl w:val="1"/>
          <w:numId w:val="7"/>
        </w:numPr>
        <w:tabs>
          <w:tab w:val="left" w:pos="426"/>
        </w:tabs>
        <w:spacing w:line="240" w:lineRule="auto"/>
        <w:ind w:left="0" w:firstLine="709"/>
        <w:contextualSpacing w:val="0"/>
        <w:rPr>
          <w:rFonts w:ascii="Times New Roman" w:hAnsi="Times New Roman" w:cs="Times New Roman"/>
          <w:sz w:val="24"/>
          <w:szCs w:val="24"/>
        </w:rPr>
      </w:pPr>
      <w:r w:rsidRPr="00E633C2">
        <w:rPr>
          <w:rFonts w:ascii="Times New Roman" w:hAnsi="Times New Roman" w:cs="Times New Roman"/>
          <w:sz w:val="24"/>
          <w:szCs w:val="24"/>
        </w:rPr>
        <w:t xml:space="preserve"> Tiekėjams nustatomi kvalifikacijos reikalavimai ir reikalavimai dėl aplinkos apsaugos vadybos sistemos standartų laikymosi bei jų atitiktį patvirtinantys dokumentai nurodyti specialiųjų </w:t>
      </w:r>
      <w:r w:rsidRPr="00E633C2">
        <w:rPr>
          <w:rFonts w:ascii="Times New Roman" w:eastAsia="Calibri" w:hAnsi="Times New Roman" w:cs="Times New Roman"/>
          <w:sz w:val="24"/>
          <w:szCs w:val="24"/>
        </w:rPr>
        <w:t xml:space="preserve">pirkimo </w:t>
      </w:r>
      <w:r w:rsidRPr="00E633C2">
        <w:rPr>
          <w:rFonts w:ascii="Times New Roman" w:hAnsi="Times New Roman" w:cs="Times New Roman"/>
          <w:sz w:val="24"/>
          <w:szCs w:val="24"/>
        </w:rPr>
        <w:t xml:space="preserve">sąlygų </w:t>
      </w:r>
      <w:r w:rsidR="00B3767A" w:rsidRPr="00E633C2">
        <w:rPr>
          <w:rFonts w:ascii="Times New Roman" w:hAnsi="Times New Roman" w:cs="Times New Roman"/>
          <w:sz w:val="24"/>
          <w:szCs w:val="24"/>
        </w:rPr>
        <w:t xml:space="preserve">2 </w:t>
      </w:r>
      <w:r w:rsidRPr="00E633C2">
        <w:rPr>
          <w:rFonts w:ascii="Times New Roman" w:hAnsi="Times New Roman" w:cs="Times New Roman"/>
          <w:sz w:val="24"/>
          <w:szCs w:val="24"/>
        </w:rPr>
        <w:t>priede „Tiekėjų kvalifikacijos reikalavimai ir reikalaujami kokybės bei aplinkos apsaugos vadybos sistemų standartai“.</w:t>
      </w:r>
    </w:p>
    <w:p w14:paraId="25ED2F17" w14:textId="5FB6D358" w:rsidR="00E52C11" w:rsidRPr="009722FD" w:rsidRDefault="00E52C11" w:rsidP="00784292">
      <w:pPr>
        <w:pStyle w:val="Sraopastraipa"/>
        <w:numPr>
          <w:ilvl w:val="1"/>
          <w:numId w:val="7"/>
        </w:numPr>
        <w:spacing w:line="240" w:lineRule="auto"/>
        <w:ind w:left="0" w:firstLine="697"/>
        <w:rPr>
          <w:rFonts w:ascii="Times New Roman" w:hAnsi="Times New Roman" w:cs="Times New Roman"/>
          <w:sz w:val="24"/>
          <w:szCs w:val="24"/>
        </w:rPr>
      </w:pPr>
      <w:r w:rsidRPr="009722FD">
        <w:rPr>
          <w:rFonts w:ascii="Times New Roman" w:eastAsia="Arial" w:hAnsi="Times New Roman" w:cs="Times New Roman"/>
          <w:sz w:val="24"/>
          <w:szCs w:val="24"/>
        </w:rPr>
        <w:t xml:space="preserve">Tiekėjas teikdamas pasiūlymą neturi pateikti nei EBVPD, nei laisvos formos deklaracijos dėl atitikties nustatytiems reikalavimams dėl pašalinimo pagrindų nebuvimo. </w:t>
      </w:r>
      <w:r w:rsidR="00107152" w:rsidRPr="009722FD">
        <w:rPr>
          <w:rFonts w:ascii="Times New Roman" w:hAnsi="Times New Roman" w:cs="Times New Roman"/>
          <w:sz w:val="24"/>
          <w:szCs w:val="24"/>
        </w:rPr>
        <w:t>Tiekėjas savo pasiūlyme deklaruoja pašalinimo pagrindų nebuvimą.</w:t>
      </w:r>
    </w:p>
    <w:p w14:paraId="03D6B6F5" w14:textId="77777777" w:rsidR="00107152" w:rsidRPr="009722FD" w:rsidRDefault="00107152" w:rsidP="00107152">
      <w:pPr>
        <w:spacing w:line="240" w:lineRule="auto"/>
        <w:ind w:firstLine="0"/>
        <w:rPr>
          <w:rFonts w:ascii="Times New Roman" w:hAnsi="Times New Roman" w:cs="Times New Roman"/>
          <w:sz w:val="24"/>
          <w:szCs w:val="24"/>
        </w:rPr>
      </w:pPr>
    </w:p>
    <w:p w14:paraId="69360CD7" w14:textId="6915587E" w:rsidR="00894FEF" w:rsidRPr="009722FD" w:rsidRDefault="00817AB9" w:rsidP="00075FF7">
      <w:pPr>
        <w:pStyle w:val="Antrat1"/>
        <w:numPr>
          <w:ilvl w:val="0"/>
          <w:numId w:val="7"/>
        </w:numPr>
        <w:spacing w:before="0" w:after="0" w:line="300" w:lineRule="auto"/>
        <w:ind w:left="357" w:hanging="357"/>
        <w:rPr>
          <w:rFonts w:ascii="Times New Roman" w:hAnsi="Times New Roman" w:cs="Times New Roman"/>
          <w:b/>
          <w:bCs/>
          <w:color w:val="auto"/>
          <w:sz w:val="24"/>
          <w:szCs w:val="24"/>
        </w:rPr>
      </w:pPr>
      <w:bookmarkStart w:id="10" w:name="_Toc137194950"/>
      <w:r w:rsidRPr="009722FD">
        <w:rPr>
          <w:rFonts w:ascii="Times New Roman" w:hAnsi="Times New Roman" w:cs="Times New Roman"/>
          <w:b/>
          <w:bCs/>
          <w:color w:val="auto"/>
          <w:sz w:val="24"/>
          <w:szCs w:val="24"/>
        </w:rPr>
        <w:t>Reikalavima</w:t>
      </w:r>
      <w:r w:rsidR="00202139" w:rsidRPr="009722FD">
        <w:rPr>
          <w:rFonts w:ascii="Times New Roman" w:hAnsi="Times New Roman" w:cs="Times New Roman"/>
          <w:b/>
          <w:bCs/>
          <w:color w:val="auto"/>
          <w:sz w:val="24"/>
          <w:szCs w:val="24"/>
        </w:rPr>
        <w:t xml:space="preserve">i, </w:t>
      </w:r>
      <w:r w:rsidRPr="009722FD">
        <w:rPr>
          <w:rFonts w:ascii="Times New Roman" w:hAnsi="Times New Roman" w:cs="Times New Roman"/>
          <w:b/>
          <w:bCs/>
          <w:color w:val="auto"/>
          <w:sz w:val="24"/>
          <w:szCs w:val="24"/>
        </w:rPr>
        <w:t>susiję su nacionaliniu saugumu</w:t>
      </w:r>
      <w:bookmarkEnd w:id="10"/>
      <w:r w:rsidRPr="009722FD">
        <w:rPr>
          <w:rFonts w:ascii="Times New Roman" w:hAnsi="Times New Roman" w:cs="Times New Roman"/>
          <w:b/>
          <w:bCs/>
          <w:color w:val="auto"/>
          <w:sz w:val="24"/>
          <w:szCs w:val="24"/>
        </w:rPr>
        <w:t xml:space="preserve"> </w:t>
      </w:r>
    </w:p>
    <w:p w14:paraId="353B6A6A" w14:textId="77777777" w:rsidR="00075FF7" w:rsidRPr="009722FD" w:rsidRDefault="00075FF7" w:rsidP="006F052A">
      <w:pPr>
        <w:numPr>
          <w:ilvl w:val="1"/>
          <w:numId w:val="7"/>
        </w:numPr>
        <w:spacing w:line="240" w:lineRule="auto"/>
        <w:ind w:left="0" w:firstLine="709"/>
        <w:rPr>
          <w:rFonts w:ascii="Times New Roman" w:eastAsia="Times New Roman" w:hAnsi="Times New Roman" w:cs="Times New Roman"/>
          <w:i/>
          <w:iCs/>
          <w:sz w:val="24"/>
          <w:szCs w:val="24"/>
        </w:rPr>
      </w:pPr>
      <w:bookmarkStart w:id="11" w:name="_Toc137194951"/>
      <w:r w:rsidRPr="009722FD">
        <w:rPr>
          <w:rFonts w:ascii="Times New Roman" w:eastAsia="Times New Roman" w:hAnsi="Times New Roman" w:cs="Times New Roman"/>
          <w:sz w:val="24"/>
          <w:szCs w:val="24"/>
        </w:rPr>
        <w:t>Perkančioji organizacija šiame pirkime netaikys reikalavimų, susijusių su nacionaliniu saugumu.</w:t>
      </w:r>
    </w:p>
    <w:p w14:paraId="3CF96AC3" w14:textId="77777777" w:rsidR="00075FF7" w:rsidRPr="009722FD" w:rsidRDefault="00075FF7" w:rsidP="00075FF7">
      <w:pPr>
        <w:spacing w:line="240" w:lineRule="auto"/>
        <w:ind w:left="644" w:firstLine="0"/>
        <w:jc w:val="left"/>
        <w:rPr>
          <w:rFonts w:ascii="Times New Roman" w:eastAsia="Times New Roman" w:hAnsi="Times New Roman" w:cs="Times New Roman"/>
          <w:i/>
          <w:iCs/>
          <w:sz w:val="24"/>
          <w:szCs w:val="24"/>
        </w:rPr>
      </w:pPr>
    </w:p>
    <w:p w14:paraId="490591E3" w14:textId="08150426" w:rsidR="006D3202" w:rsidRPr="009722FD" w:rsidRDefault="003630A0" w:rsidP="00075FF7">
      <w:pPr>
        <w:pStyle w:val="Antrat1"/>
        <w:numPr>
          <w:ilvl w:val="0"/>
          <w:numId w:val="7"/>
        </w:numPr>
        <w:spacing w:before="0" w:after="0" w:line="300" w:lineRule="auto"/>
        <w:rPr>
          <w:rFonts w:ascii="Times New Roman" w:hAnsi="Times New Roman" w:cs="Times New Roman"/>
          <w:b/>
          <w:bCs/>
          <w:color w:val="auto"/>
          <w:sz w:val="24"/>
          <w:szCs w:val="24"/>
        </w:rPr>
      </w:pPr>
      <w:r w:rsidRPr="009722FD">
        <w:rPr>
          <w:rFonts w:ascii="Times New Roman" w:hAnsi="Times New Roman" w:cs="Times New Roman"/>
          <w:b/>
          <w:bCs/>
          <w:color w:val="auto"/>
          <w:sz w:val="24"/>
          <w:szCs w:val="24"/>
        </w:rPr>
        <w:t>Specialieji reikalavimai pasiūlymų rengimui ir pateikimui</w:t>
      </w:r>
      <w:bookmarkStart w:id="12" w:name="_Toc147739116"/>
      <w:bookmarkEnd w:id="3"/>
      <w:bookmarkEnd w:id="4"/>
      <w:bookmarkEnd w:id="5"/>
      <w:bookmarkEnd w:id="11"/>
    </w:p>
    <w:p w14:paraId="665B972B" w14:textId="396BCCCD" w:rsidR="00765D1E" w:rsidRPr="009722FD" w:rsidRDefault="00765D1E" w:rsidP="00765D1E">
      <w:pPr>
        <w:autoSpaceDE w:val="0"/>
        <w:autoSpaceDN w:val="0"/>
        <w:adjustRightInd w:val="0"/>
        <w:spacing w:line="240" w:lineRule="auto"/>
        <w:ind w:firstLine="709"/>
        <w:rPr>
          <w:rFonts w:ascii="Times New Roman" w:hAnsi="Times New Roman" w:cs="Times New Roman"/>
          <w:color w:val="000000" w:themeColor="text1"/>
          <w:sz w:val="24"/>
          <w:szCs w:val="24"/>
          <w:u w:val="single"/>
        </w:rPr>
      </w:pPr>
      <w:r w:rsidRPr="009722FD">
        <w:rPr>
          <w:rFonts w:ascii="Times New Roman" w:hAnsi="Times New Roman" w:cs="Times New Roman"/>
          <w:bCs/>
          <w:sz w:val="24"/>
          <w:szCs w:val="24"/>
        </w:rPr>
        <w:t>5.1</w:t>
      </w:r>
      <w:r w:rsidRPr="009722FD">
        <w:rPr>
          <w:rFonts w:ascii="Times New Roman" w:hAnsi="Times New Roman" w:cs="Times New Roman"/>
          <w:b/>
          <w:bCs/>
          <w:sz w:val="24"/>
          <w:szCs w:val="24"/>
        </w:rPr>
        <w:t xml:space="preserve">. </w:t>
      </w:r>
      <w:r w:rsidR="00D41416" w:rsidRPr="009722FD">
        <w:rPr>
          <w:rFonts w:ascii="Times New Roman" w:hAnsi="Times New Roman" w:cs="Times New Roman"/>
          <w:b/>
          <w:bCs/>
          <w:sz w:val="24"/>
          <w:szCs w:val="24"/>
        </w:rPr>
        <w:t xml:space="preserve">CVP IS pasiūlymo lango </w:t>
      </w:r>
      <w:r w:rsidR="00F16BEB" w:rsidRPr="009722FD">
        <w:rPr>
          <w:rFonts w:ascii="Times New Roman" w:hAnsi="Times New Roman" w:cs="Times New Roman"/>
          <w:b/>
          <w:bCs/>
          <w:sz w:val="24"/>
          <w:szCs w:val="24"/>
        </w:rPr>
        <w:t xml:space="preserve">eilutėje </w:t>
      </w:r>
      <w:r w:rsidR="008D277C" w:rsidRPr="009722FD">
        <w:rPr>
          <w:rFonts w:ascii="Times New Roman" w:hAnsi="Times New Roman" w:cs="Times New Roman"/>
          <w:b/>
          <w:bCs/>
          <w:sz w:val="24"/>
          <w:szCs w:val="24"/>
        </w:rPr>
        <w:t>„Prisegti dokument</w:t>
      </w:r>
      <w:r w:rsidR="00B7716A" w:rsidRPr="009722FD">
        <w:rPr>
          <w:rFonts w:ascii="Times New Roman" w:hAnsi="Times New Roman" w:cs="Times New Roman"/>
          <w:b/>
          <w:bCs/>
          <w:sz w:val="24"/>
          <w:szCs w:val="24"/>
        </w:rPr>
        <w:t>us</w:t>
      </w:r>
      <w:r w:rsidR="008D277C" w:rsidRPr="009722FD">
        <w:rPr>
          <w:rFonts w:ascii="Times New Roman" w:hAnsi="Times New Roman" w:cs="Times New Roman"/>
          <w:b/>
          <w:bCs/>
          <w:sz w:val="24"/>
          <w:szCs w:val="24"/>
        </w:rPr>
        <w:t>“ pateikiama</w:t>
      </w:r>
      <w:r w:rsidR="005964CC" w:rsidRPr="009722FD">
        <w:rPr>
          <w:rFonts w:ascii="Times New Roman" w:hAnsi="Times New Roman" w:cs="Times New Roman"/>
          <w:b/>
          <w:bCs/>
          <w:sz w:val="24"/>
          <w:szCs w:val="24"/>
        </w:rPr>
        <w:t>s</w:t>
      </w:r>
      <w:r w:rsidR="005964CC" w:rsidRPr="009722FD">
        <w:rPr>
          <w:rFonts w:ascii="Times New Roman" w:hAnsi="Times New Roman" w:cs="Times New Roman"/>
          <w:sz w:val="24"/>
          <w:szCs w:val="24"/>
        </w:rPr>
        <w:t xml:space="preserve"> </w:t>
      </w:r>
      <w:r w:rsidR="005A5204" w:rsidRPr="009722FD">
        <w:rPr>
          <w:rFonts w:ascii="Times New Roman" w:hAnsi="Times New Roman" w:cs="Times New Roman"/>
          <w:sz w:val="24"/>
          <w:szCs w:val="24"/>
        </w:rPr>
        <w:t xml:space="preserve">tiekėjo pasirašytas pasiūlymas, parengtas pagal </w:t>
      </w:r>
      <w:r w:rsidR="00820787" w:rsidRPr="009722FD">
        <w:rPr>
          <w:rFonts w:ascii="Times New Roman" w:hAnsi="Times New Roman" w:cs="Times New Roman"/>
          <w:sz w:val="24"/>
          <w:szCs w:val="24"/>
        </w:rPr>
        <w:t>s</w:t>
      </w:r>
      <w:r w:rsidR="00D85943" w:rsidRPr="009722FD">
        <w:rPr>
          <w:rFonts w:ascii="Times New Roman" w:hAnsi="Times New Roman" w:cs="Times New Roman"/>
          <w:sz w:val="24"/>
          <w:szCs w:val="24"/>
        </w:rPr>
        <w:t>pecialiųjų</w:t>
      </w:r>
      <w:r w:rsidR="00F562F4" w:rsidRPr="009722FD">
        <w:rPr>
          <w:rFonts w:ascii="Times New Roman" w:hAnsi="Times New Roman" w:cs="Times New Roman"/>
          <w:sz w:val="24"/>
          <w:szCs w:val="24"/>
        </w:rPr>
        <w:t xml:space="preserve"> pirkimo </w:t>
      </w:r>
      <w:r w:rsidR="00F562F4" w:rsidRPr="00C664F4">
        <w:rPr>
          <w:rFonts w:ascii="Times New Roman" w:hAnsi="Times New Roman" w:cs="Times New Roman"/>
          <w:sz w:val="24"/>
          <w:szCs w:val="24"/>
        </w:rPr>
        <w:t>sąlygų</w:t>
      </w:r>
      <w:r w:rsidR="004378AD" w:rsidRPr="00C664F4">
        <w:rPr>
          <w:rFonts w:ascii="Times New Roman" w:hAnsi="Times New Roman" w:cs="Times New Roman"/>
          <w:sz w:val="24"/>
          <w:szCs w:val="24"/>
        </w:rPr>
        <w:t xml:space="preserve"> </w:t>
      </w:r>
      <w:r w:rsidR="00C63F04" w:rsidRPr="00C664F4">
        <w:rPr>
          <w:rFonts w:ascii="Times New Roman" w:hAnsi="Times New Roman" w:cs="Times New Roman"/>
          <w:sz w:val="24"/>
          <w:szCs w:val="24"/>
        </w:rPr>
        <w:t>3 pried</w:t>
      </w:r>
      <w:r w:rsidR="009C0F49" w:rsidRPr="00C664F4">
        <w:rPr>
          <w:rFonts w:ascii="Times New Roman" w:hAnsi="Times New Roman" w:cs="Times New Roman"/>
          <w:sz w:val="24"/>
          <w:szCs w:val="24"/>
        </w:rPr>
        <w:t>e</w:t>
      </w:r>
      <w:r w:rsidR="00C63F04" w:rsidRPr="00C664F4">
        <w:rPr>
          <w:rFonts w:ascii="Times New Roman" w:hAnsi="Times New Roman" w:cs="Times New Roman"/>
          <w:sz w:val="24"/>
          <w:szCs w:val="24"/>
        </w:rPr>
        <w:t xml:space="preserve"> ,,</w:t>
      </w:r>
      <w:r w:rsidR="009C0F49" w:rsidRPr="00C664F4">
        <w:rPr>
          <w:rFonts w:ascii="Times New Roman" w:hAnsi="Times New Roman" w:cs="Times New Roman"/>
          <w:sz w:val="24"/>
          <w:szCs w:val="24"/>
        </w:rPr>
        <w:t>Pasiūlymo forma“</w:t>
      </w:r>
      <w:r w:rsidR="00D85943" w:rsidRPr="00B56552">
        <w:rPr>
          <w:rFonts w:ascii="Times New Roman" w:hAnsi="Times New Roman" w:cs="Times New Roman"/>
          <w:sz w:val="24"/>
          <w:szCs w:val="24"/>
        </w:rPr>
        <w:t xml:space="preserve"> </w:t>
      </w:r>
      <w:r w:rsidR="005A5204" w:rsidRPr="009722FD">
        <w:rPr>
          <w:rFonts w:ascii="Times New Roman" w:hAnsi="Times New Roman" w:cs="Times New Roman"/>
          <w:sz w:val="24"/>
          <w:szCs w:val="24"/>
        </w:rPr>
        <w:t xml:space="preserve">pateiktą pasiūlymo formą ir </w:t>
      </w:r>
      <w:r w:rsidR="005A5204" w:rsidRPr="009722FD">
        <w:rPr>
          <w:rFonts w:ascii="Times New Roman" w:hAnsi="Times New Roman" w:cs="Times New Roman"/>
          <w:color w:val="000000" w:themeColor="text1"/>
          <w:sz w:val="24"/>
          <w:szCs w:val="24"/>
        </w:rPr>
        <w:t>pasiūlymo formoje nurodyti ir kiti, tiekėjo nuomone, būtini dokumentai (jų kopijos</w:t>
      </w:r>
      <w:r w:rsidR="00E31FC1" w:rsidRPr="009722FD">
        <w:rPr>
          <w:rFonts w:ascii="Times New Roman" w:hAnsi="Times New Roman" w:cs="Times New Roman"/>
          <w:color w:val="000000" w:themeColor="text1"/>
          <w:sz w:val="24"/>
          <w:szCs w:val="24"/>
        </w:rPr>
        <w:t>).</w:t>
      </w:r>
    </w:p>
    <w:p w14:paraId="0A3C79F0" w14:textId="43D572A2" w:rsidR="001C1D32" w:rsidRPr="009722FD" w:rsidRDefault="005A52E6" w:rsidP="009B4FB1">
      <w:pPr>
        <w:pStyle w:val="Sraopastraipa"/>
        <w:spacing w:line="240" w:lineRule="auto"/>
        <w:ind w:left="0"/>
        <w:rPr>
          <w:rFonts w:ascii="Times New Roman" w:hAnsi="Times New Roman" w:cs="Times New Roman"/>
          <w:sz w:val="24"/>
          <w:szCs w:val="24"/>
          <w:u w:val="single"/>
        </w:rPr>
      </w:pPr>
      <w:r w:rsidRPr="009722FD">
        <w:rPr>
          <w:rFonts w:ascii="Times New Roman" w:eastAsia="Calibri" w:hAnsi="Times New Roman" w:cs="Times New Roman"/>
          <w:sz w:val="24"/>
          <w:szCs w:val="24"/>
        </w:rPr>
        <w:t xml:space="preserve">5.2. </w:t>
      </w:r>
      <w:r w:rsidR="00AD4F1A" w:rsidRPr="009722FD">
        <w:rPr>
          <w:rFonts w:ascii="Times New Roman" w:eastAsia="Calibri" w:hAnsi="Times New Roman" w:cs="Times New Roman"/>
          <w:sz w:val="24"/>
          <w:szCs w:val="24"/>
        </w:rPr>
        <w:t xml:space="preserve">Pasiūlymas gali būti pasirašytas </w:t>
      </w:r>
      <w:r w:rsidR="00FD5736" w:rsidRPr="009722FD">
        <w:rPr>
          <w:rFonts w:ascii="Times New Roman" w:eastAsia="Calibri" w:hAnsi="Times New Roman" w:cs="Times New Roman"/>
          <w:sz w:val="24"/>
          <w:szCs w:val="24"/>
        </w:rPr>
        <w:t xml:space="preserve">fiziniu arba </w:t>
      </w:r>
      <w:r w:rsidR="00AD4F1A" w:rsidRPr="009722FD">
        <w:rPr>
          <w:rFonts w:ascii="Times New Roman" w:eastAsia="Calibri" w:hAnsi="Times New Roman" w:cs="Times New Roman"/>
          <w:sz w:val="24"/>
          <w:szCs w:val="24"/>
        </w:rPr>
        <w:t xml:space="preserve">kvalifikuotu elektroniniu parašu. Jeigu </w:t>
      </w:r>
      <w:r w:rsidR="00FD5736" w:rsidRPr="009722FD">
        <w:rPr>
          <w:rFonts w:ascii="Times New Roman" w:eastAsia="Calibri" w:hAnsi="Times New Roman" w:cs="Times New Roman"/>
          <w:sz w:val="24"/>
          <w:szCs w:val="24"/>
        </w:rPr>
        <w:t xml:space="preserve">tiekėjas </w:t>
      </w:r>
      <w:r w:rsidR="00AD4F1A" w:rsidRPr="009722FD">
        <w:rPr>
          <w:rFonts w:ascii="Times New Roman" w:eastAsia="Calibri" w:hAnsi="Times New Roman" w:cs="Times New Roman"/>
          <w:sz w:val="24"/>
          <w:szCs w:val="24"/>
        </w:rPr>
        <w:t>dokumentus tvirtina naudodamas elektroninį, o ne fizinį parašą, elektroninis parašas turi atitikti VPĮ 22</w:t>
      </w:r>
      <w:r w:rsidR="006E2B14" w:rsidRPr="009722FD">
        <w:rPr>
          <w:rFonts w:ascii="Times New Roman" w:eastAsia="Calibri" w:hAnsi="Times New Roman" w:cs="Times New Roman"/>
          <w:sz w:val="24"/>
          <w:szCs w:val="24"/>
        </w:rPr>
        <w:t xml:space="preserve"> </w:t>
      </w:r>
      <w:r w:rsidR="00AD4F1A" w:rsidRPr="009722FD">
        <w:rPr>
          <w:rFonts w:ascii="Times New Roman" w:eastAsia="Calibri" w:hAnsi="Times New Roman" w:cs="Times New Roman"/>
          <w:sz w:val="24"/>
          <w:szCs w:val="24"/>
        </w:rPr>
        <w:t xml:space="preserve">straipsnio 11 dalies 2 ir 3 punktuose nustatytus reikalavimus. </w:t>
      </w:r>
      <w:r w:rsidR="7C928381" w:rsidRPr="009722FD">
        <w:rPr>
          <w:rFonts w:ascii="Times New Roman" w:hAnsi="Times New Roman" w:cs="Times New Roman"/>
          <w:sz w:val="24"/>
          <w:szCs w:val="24"/>
        </w:rPr>
        <w:t>P</w:t>
      </w:r>
      <w:r w:rsidR="007037F7" w:rsidRPr="009722FD">
        <w:rPr>
          <w:rFonts w:ascii="Times New Roman" w:hAnsi="Times New Roman" w:cs="Times New Roman"/>
          <w:sz w:val="24"/>
          <w:szCs w:val="24"/>
        </w:rPr>
        <w:t>erkančiajai organizacijai</w:t>
      </w:r>
      <w:r w:rsidR="00AD4F1A" w:rsidRPr="009722FD">
        <w:rPr>
          <w:rFonts w:ascii="Times New Roman" w:hAnsi="Times New Roman" w:cs="Times New Roman"/>
          <w:sz w:val="24"/>
          <w:szCs w:val="24"/>
        </w:rPr>
        <w:t xml:space="preserve"> kilus abejonių dėl dokumentų tikrumo, ji turi teisę reikalauti pateikti dokumentų originalus.</w:t>
      </w:r>
      <w:r w:rsidR="00AD4F1A" w:rsidRPr="009722FD">
        <w:rPr>
          <w:rFonts w:ascii="Times New Roman" w:eastAsia="Calibri" w:hAnsi="Times New Roman" w:cs="Times New Roman"/>
          <w:sz w:val="24"/>
          <w:szCs w:val="24"/>
        </w:rPr>
        <w:t xml:space="preserve"> Gali būti:</w:t>
      </w:r>
    </w:p>
    <w:p w14:paraId="2EE860FF" w14:textId="0B983AE4" w:rsidR="001C1D32" w:rsidRPr="009722FD" w:rsidRDefault="005A52E6" w:rsidP="009B4FB1">
      <w:pPr>
        <w:spacing w:line="240" w:lineRule="auto"/>
        <w:ind w:firstLine="709"/>
        <w:rPr>
          <w:rFonts w:ascii="Times New Roman" w:hAnsi="Times New Roman" w:cs="Times New Roman"/>
          <w:sz w:val="24"/>
          <w:szCs w:val="24"/>
        </w:rPr>
      </w:pPr>
      <w:r w:rsidRPr="009722FD">
        <w:rPr>
          <w:rFonts w:ascii="Times New Roman" w:eastAsia="Calibri" w:hAnsi="Times New Roman" w:cs="Times New Roman"/>
          <w:sz w:val="24"/>
          <w:szCs w:val="24"/>
        </w:rPr>
        <w:t>5</w:t>
      </w:r>
      <w:r w:rsidR="00713645" w:rsidRPr="009722FD">
        <w:rPr>
          <w:rFonts w:ascii="Times New Roman" w:eastAsia="Calibri" w:hAnsi="Times New Roman" w:cs="Times New Roman"/>
          <w:sz w:val="24"/>
          <w:szCs w:val="24"/>
        </w:rPr>
        <w:t>.</w:t>
      </w:r>
      <w:r w:rsidR="00C60621" w:rsidRPr="009722FD">
        <w:rPr>
          <w:rFonts w:ascii="Times New Roman" w:eastAsia="Calibri" w:hAnsi="Times New Roman" w:cs="Times New Roman"/>
          <w:sz w:val="24"/>
          <w:szCs w:val="24"/>
        </w:rPr>
        <w:t>2</w:t>
      </w:r>
      <w:r w:rsidR="00713645" w:rsidRPr="009722FD">
        <w:rPr>
          <w:rFonts w:ascii="Times New Roman" w:eastAsia="Calibri" w:hAnsi="Times New Roman" w:cs="Times New Roman"/>
          <w:sz w:val="24"/>
          <w:szCs w:val="24"/>
        </w:rPr>
        <w:t xml:space="preserve">.1. </w:t>
      </w:r>
      <w:r w:rsidR="00AD4F1A" w:rsidRPr="009722FD">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9722FD" w:rsidRDefault="00C60621" w:rsidP="009B4FB1">
      <w:pPr>
        <w:pStyle w:val="Sraopastraipa"/>
        <w:spacing w:line="240" w:lineRule="auto"/>
        <w:ind w:left="0"/>
        <w:rPr>
          <w:rFonts w:ascii="Times New Roman" w:hAnsi="Times New Roman" w:cs="Times New Roman"/>
          <w:sz w:val="24"/>
          <w:szCs w:val="24"/>
        </w:rPr>
      </w:pPr>
      <w:r w:rsidRPr="009722FD">
        <w:rPr>
          <w:rFonts w:ascii="Times New Roman" w:eastAsia="Calibri" w:hAnsi="Times New Roman" w:cs="Times New Roman"/>
          <w:sz w:val="24"/>
          <w:szCs w:val="24"/>
        </w:rPr>
        <w:t>5</w:t>
      </w:r>
      <w:r w:rsidR="00713645" w:rsidRPr="009722FD">
        <w:rPr>
          <w:rFonts w:ascii="Times New Roman" w:eastAsia="Calibri" w:hAnsi="Times New Roman" w:cs="Times New Roman"/>
          <w:sz w:val="24"/>
          <w:szCs w:val="24"/>
        </w:rPr>
        <w:t>.</w:t>
      </w:r>
      <w:r w:rsidRPr="009722FD">
        <w:rPr>
          <w:rFonts w:ascii="Times New Roman" w:eastAsia="Calibri" w:hAnsi="Times New Roman" w:cs="Times New Roman"/>
          <w:sz w:val="24"/>
          <w:szCs w:val="24"/>
        </w:rPr>
        <w:t>2</w:t>
      </w:r>
      <w:r w:rsidR="00713645" w:rsidRPr="009722FD">
        <w:rPr>
          <w:rFonts w:ascii="Times New Roman" w:eastAsia="Calibri" w:hAnsi="Times New Roman" w:cs="Times New Roman"/>
          <w:sz w:val="24"/>
          <w:szCs w:val="24"/>
        </w:rPr>
        <w:t xml:space="preserve">.2. </w:t>
      </w:r>
      <w:r w:rsidR="00AD4F1A" w:rsidRPr="009722FD">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2AF3DD88" w:rsidR="00EB0E73" w:rsidRPr="009722FD" w:rsidRDefault="00392458" w:rsidP="00F77A5D">
      <w:pPr>
        <w:pStyle w:val="Sraopastraipa"/>
        <w:spacing w:line="240" w:lineRule="auto"/>
        <w:ind w:left="0"/>
        <w:rPr>
          <w:rFonts w:ascii="Times New Roman" w:hAnsi="Times New Roman" w:cs="Times New Roman"/>
          <w:sz w:val="24"/>
          <w:szCs w:val="24"/>
        </w:rPr>
      </w:pPr>
      <w:r w:rsidRPr="009722FD">
        <w:rPr>
          <w:rFonts w:ascii="Times New Roman" w:eastAsia="Arial" w:hAnsi="Times New Roman" w:cs="Times New Roman"/>
          <w:sz w:val="24"/>
          <w:szCs w:val="24"/>
        </w:rPr>
        <w:t xml:space="preserve">5.3. </w:t>
      </w:r>
      <w:r w:rsidR="00D61DED" w:rsidRPr="009722FD">
        <w:rPr>
          <w:rFonts w:ascii="Times New Roman" w:eastAsia="Arial" w:hAnsi="Times New Roman" w:cs="Times New Roman"/>
          <w:sz w:val="24"/>
          <w:szCs w:val="24"/>
        </w:rPr>
        <w:t>Pasiūlyma</w:t>
      </w:r>
      <w:r w:rsidR="00543400" w:rsidRPr="009722FD">
        <w:rPr>
          <w:rFonts w:ascii="Times New Roman" w:eastAsia="Arial" w:hAnsi="Times New Roman" w:cs="Times New Roman"/>
          <w:sz w:val="24"/>
          <w:szCs w:val="24"/>
        </w:rPr>
        <w:t>s turi būti parengtas</w:t>
      </w:r>
      <w:r w:rsidR="00D61DED" w:rsidRPr="009722FD">
        <w:rPr>
          <w:rFonts w:ascii="Times New Roman" w:eastAsia="Arial" w:hAnsi="Times New Roman" w:cs="Times New Roman"/>
          <w:sz w:val="24"/>
          <w:szCs w:val="24"/>
        </w:rPr>
        <w:t xml:space="preserve"> lietuvių kalb</w:t>
      </w:r>
      <w:r w:rsidR="004107C2" w:rsidRPr="009722FD">
        <w:rPr>
          <w:rFonts w:ascii="Times New Roman" w:eastAsia="Arial" w:hAnsi="Times New Roman" w:cs="Times New Roman"/>
          <w:sz w:val="24"/>
          <w:szCs w:val="24"/>
        </w:rPr>
        <w:t>a.</w:t>
      </w:r>
      <w:r w:rsidR="00543400" w:rsidRPr="009722FD">
        <w:rPr>
          <w:rFonts w:ascii="Times New Roman" w:hAnsi="Times New Roman" w:cs="Times New Roman"/>
          <w:sz w:val="24"/>
          <w:szCs w:val="24"/>
        </w:rPr>
        <w:t xml:space="preserve"> </w:t>
      </w:r>
      <w:r w:rsidR="000A3108" w:rsidRPr="009722FD">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9722FD" w:rsidRDefault="00AB0036" w:rsidP="00F77A5D">
      <w:pPr>
        <w:pStyle w:val="Sraopastraipa"/>
        <w:spacing w:line="240" w:lineRule="auto"/>
        <w:ind w:left="0"/>
        <w:rPr>
          <w:rFonts w:ascii="Times New Roman" w:hAnsi="Times New Roman" w:cs="Times New Roman"/>
          <w:sz w:val="24"/>
          <w:szCs w:val="24"/>
        </w:rPr>
      </w:pPr>
      <w:r w:rsidRPr="009722FD">
        <w:rPr>
          <w:rFonts w:ascii="Times New Roman" w:hAnsi="Times New Roman" w:cs="Times New Roman"/>
          <w:sz w:val="24"/>
          <w:szCs w:val="24"/>
        </w:rPr>
        <w:t xml:space="preserve">5.4. </w:t>
      </w:r>
      <w:r w:rsidR="0032046A" w:rsidRPr="009722FD">
        <w:rPr>
          <w:rFonts w:ascii="Times New Roman" w:hAnsi="Times New Roman" w:cs="Times New Roman"/>
          <w:sz w:val="24"/>
          <w:szCs w:val="24"/>
        </w:rPr>
        <w:t>Pasiūlym</w:t>
      </w:r>
      <w:r w:rsidR="00990A2D" w:rsidRPr="009722FD">
        <w:rPr>
          <w:rFonts w:ascii="Times New Roman" w:hAnsi="Times New Roman" w:cs="Times New Roman"/>
          <w:sz w:val="24"/>
          <w:szCs w:val="24"/>
        </w:rPr>
        <w:t xml:space="preserve">uose nurodytos kainos </w:t>
      </w:r>
      <w:r w:rsidR="003C09C7" w:rsidRPr="009722FD">
        <w:rPr>
          <w:rFonts w:ascii="Times New Roman" w:hAnsi="Times New Roman" w:cs="Times New Roman"/>
          <w:sz w:val="24"/>
          <w:szCs w:val="24"/>
        </w:rPr>
        <w:t xml:space="preserve">bus vertinamos </w:t>
      </w:r>
      <w:r w:rsidR="0032046A" w:rsidRPr="009722FD">
        <w:rPr>
          <w:rFonts w:ascii="Times New Roman" w:hAnsi="Times New Roman" w:cs="Times New Roman"/>
          <w:sz w:val="24"/>
          <w:szCs w:val="24"/>
        </w:rPr>
        <w:t>eurais</w:t>
      </w:r>
      <w:r w:rsidR="0032046A" w:rsidRPr="009722FD">
        <w:rPr>
          <w:rFonts w:ascii="Times New Roman" w:eastAsia="Calibri" w:hAnsi="Times New Roman" w:cs="Times New Roman"/>
          <w:sz w:val="24"/>
          <w:szCs w:val="24"/>
        </w:rPr>
        <w:t>.</w:t>
      </w:r>
      <w:r w:rsidR="0032046A" w:rsidRPr="009722FD">
        <w:rPr>
          <w:rFonts w:ascii="Times New Roman" w:hAnsi="Times New Roman" w:cs="Times New Roman"/>
          <w:sz w:val="24"/>
          <w:szCs w:val="24"/>
        </w:rPr>
        <w:t xml:space="preserve"> Jeigu </w:t>
      </w:r>
      <w:r w:rsidR="005B57A2" w:rsidRPr="009722FD">
        <w:rPr>
          <w:rFonts w:ascii="Times New Roman" w:hAnsi="Times New Roman" w:cs="Times New Roman"/>
          <w:sz w:val="24"/>
          <w:szCs w:val="24"/>
        </w:rPr>
        <w:t>p</w:t>
      </w:r>
      <w:r w:rsidR="0032046A" w:rsidRPr="009722FD">
        <w:rPr>
          <w:rFonts w:ascii="Times New Roman" w:hAnsi="Times New Roman" w:cs="Times New Roman"/>
          <w:sz w:val="24"/>
          <w:szCs w:val="24"/>
        </w:rPr>
        <w:t xml:space="preserve">asiūlymuose kainos nurodytos užsienio valiuta, jos </w:t>
      </w:r>
      <w:r w:rsidR="003C09C7" w:rsidRPr="009722FD">
        <w:rPr>
          <w:rFonts w:ascii="Times New Roman" w:hAnsi="Times New Roman" w:cs="Times New Roman"/>
          <w:sz w:val="24"/>
          <w:szCs w:val="24"/>
        </w:rPr>
        <w:t>bus</w:t>
      </w:r>
      <w:r w:rsidR="0032046A" w:rsidRPr="009722FD">
        <w:rPr>
          <w:rFonts w:ascii="Times New Roman" w:hAnsi="Times New Roman" w:cs="Times New Roman"/>
          <w:sz w:val="24"/>
          <w:szCs w:val="24"/>
        </w:rPr>
        <w:t xml:space="preserve"> perskaičiuojamos </w:t>
      </w:r>
      <w:r w:rsidR="003C09C7" w:rsidRPr="009722FD">
        <w:rPr>
          <w:rFonts w:ascii="Times New Roman" w:hAnsi="Times New Roman" w:cs="Times New Roman"/>
          <w:sz w:val="24"/>
          <w:szCs w:val="24"/>
        </w:rPr>
        <w:t>eurais</w:t>
      </w:r>
      <w:r w:rsidR="0032046A" w:rsidRPr="009722FD">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722FD">
        <w:rPr>
          <w:rFonts w:ascii="Times New Roman" w:hAnsi="Times New Roman" w:cs="Times New Roman"/>
          <w:sz w:val="24"/>
          <w:szCs w:val="24"/>
        </w:rPr>
        <w:t>.</w:t>
      </w:r>
    </w:p>
    <w:p w14:paraId="4CC36FFA" w14:textId="779CB580" w:rsidR="006A6A5B" w:rsidRPr="009722FD" w:rsidRDefault="00AB0036" w:rsidP="00F77A5D">
      <w:pPr>
        <w:pStyle w:val="Sraopastraipa"/>
        <w:spacing w:after="160" w:line="240" w:lineRule="auto"/>
        <w:ind w:left="0" w:firstLine="710"/>
        <w:rPr>
          <w:rFonts w:ascii="Times New Roman" w:eastAsia="Arial" w:hAnsi="Times New Roman" w:cs="Times New Roman"/>
          <w:color w:val="7030A0"/>
          <w:sz w:val="24"/>
          <w:szCs w:val="24"/>
        </w:rPr>
      </w:pPr>
      <w:r w:rsidRPr="009722FD">
        <w:rPr>
          <w:rFonts w:ascii="Times New Roman" w:eastAsia="Arial" w:hAnsi="Times New Roman" w:cs="Times New Roman"/>
          <w:sz w:val="24"/>
          <w:szCs w:val="24"/>
        </w:rPr>
        <w:lastRenderedPageBreak/>
        <w:t>5.5.</w:t>
      </w:r>
      <w:r w:rsidR="006A6A5B" w:rsidRPr="009722FD">
        <w:rPr>
          <w:rFonts w:ascii="Times New Roman" w:eastAsia="Arial" w:hAnsi="Times New Roman" w:cs="Times New Roman"/>
          <w:sz w:val="24"/>
          <w:szCs w:val="24"/>
        </w:rPr>
        <w:t xml:space="preserve"> Bendra pasiūlymo kaina (sąnaudos) su PVM turi būti nurodoma dviejų </w:t>
      </w:r>
      <w:r w:rsidR="00EE7D60" w:rsidRPr="009722FD">
        <w:rPr>
          <w:rFonts w:ascii="Times New Roman" w:eastAsia="Arial" w:hAnsi="Times New Roman" w:cs="Times New Roman"/>
          <w:sz w:val="24"/>
          <w:szCs w:val="24"/>
        </w:rPr>
        <w:t>skaitmenų</w:t>
      </w:r>
      <w:r w:rsidR="006A6A5B" w:rsidRPr="009722FD">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9722FD">
        <w:rPr>
          <w:rFonts w:ascii="Times New Roman" w:eastAsia="Arial" w:hAnsi="Times New Roman" w:cs="Times New Roman"/>
          <w:sz w:val="24"/>
          <w:szCs w:val="24"/>
        </w:rPr>
        <w:t>i</w:t>
      </w:r>
      <w:r w:rsidR="006A6A5B" w:rsidRPr="009722FD">
        <w:rPr>
          <w:rFonts w:ascii="Times New Roman" w:eastAsia="Arial" w:hAnsi="Times New Roman" w:cs="Times New Roman"/>
          <w:sz w:val="24"/>
          <w:szCs w:val="24"/>
        </w:rPr>
        <w:t xml:space="preserve"> neribojant </w:t>
      </w:r>
      <w:r w:rsidR="00EE7D60" w:rsidRPr="009722FD">
        <w:rPr>
          <w:rFonts w:ascii="Times New Roman" w:eastAsia="Arial" w:hAnsi="Times New Roman" w:cs="Times New Roman"/>
          <w:sz w:val="24"/>
          <w:szCs w:val="24"/>
        </w:rPr>
        <w:t>skaitmenų</w:t>
      </w:r>
      <w:r w:rsidR="006A6A5B" w:rsidRPr="009722FD">
        <w:rPr>
          <w:rFonts w:ascii="Times New Roman" w:eastAsia="Arial" w:hAnsi="Times New Roman" w:cs="Times New Roman"/>
          <w:sz w:val="24"/>
          <w:szCs w:val="24"/>
        </w:rPr>
        <w:t xml:space="preserve"> po kablelio kiekio. </w:t>
      </w:r>
    </w:p>
    <w:p w14:paraId="76771895" w14:textId="61B52630" w:rsidR="00F527B1" w:rsidRPr="009722FD" w:rsidRDefault="009C66EF" w:rsidP="00D808F0">
      <w:pPr>
        <w:pStyle w:val="Sraopastraipa"/>
        <w:spacing w:after="160" w:line="240" w:lineRule="auto"/>
        <w:ind w:left="0" w:firstLine="709"/>
        <w:rPr>
          <w:rFonts w:ascii="Times New Roman" w:hAnsi="Times New Roman" w:cs="Times New Roman"/>
          <w:sz w:val="24"/>
          <w:szCs w:val="24"/>
        </w:rPr>
      </w:pPr>
      <w:r w:rsidRPr="009722FD">
        <w:rPr>
          <w:rFonts w:ascii="Times New Roman" w:eastAsia="Arial" w:hAnsi="Times New Roman" w:cs="Times New Roman"/>
          <w:sz w:val="24"/>
          <w:szCs w:val="24"/>
        </w:rPr>
        <w:t xml:space="preserve">5.6. Tiekėjų pasiūlymuose nurodytos kainos bus vertinamos </w:t>
      </w:r>
      <w:r w:rsidRPr="009722FD">
        <w:rPr>
          <w:rFonts w:ascii="Times New Roman" w:hAnsi="Times New Roman" w:cs="Times New Roman"/>
          <w:sz w:val="24"/>
          <w:szCs w:val="24"/>
        </w:rPr>
        <w:t>ir lyginamos su visais mokesčiais, įskaitant PVM.</w:t>
      </w:r>
    </w:p>
    <w:p w14:paraId="7A210472" w14:textId="1EBB4888" w:rsidR="003D73C2" w:rsidRPr="009722FD" w:rsidRDefault="00E85882" w:rsidP="00BC164B">
      <w:pPr>
        <w:pStyle w:val="Antrat1"/>
        <w:spacing w:before="0" w:after="0" w:line="300" w:lineRule="auto"/>
        <w:ind w:firstLine="0"/>
        <w:rPr>
          <w:rFonts w:ascii="Times New Roman" w:hAnsi="Times New Roman" w:cs="Times New Roman"/>
          <w:b/>
          <w:bCs/>
          <w:color w:val="auto"/>
          <w:sz w:val="24"/>
          <w:szCs w:val="24"/>
        </w:rPr>
      </w:pPr>
      <w:bookmarkStart w:id="13" w:name="_Toc137194952"/>
      <w:r w:rsidRPr="009722FD">
        <w:rPr>
          <w:rFonts w:ascii="Times New Roman" w:hAnsi="Times New Roman" w:cs="Times New Roman"/>
          <w:b/>
          <w:bCs/>
          <w:color w:val="auto"/>
          <w:sz w:val="24"/>
          <w:szCs w:val="24"/>
        </w:rPr>
        <w:t>6</w:t>
      </w:r>
      <w:r w:rsidR="003F5D40" w:rsidRPr="009722FD">
        <w:rPr>
          <w:rFonts w:ascii="Times New Roman" w:hAnsi="Times New Roman" w:cs="Times New Roman"/>
          <w:b/>
          <w:bCs/>
          <w:color w:val="auto"/>
          <w:sz w:val="24"/>
          <w:szCs w:val="24"/>
        </w:rPr>
        <w:t xml:space="preserve">. </w:t>
      </w:r>
      <w:r w:rsidR="00E62E95" w:rsidRPr="009722FD">
        <w:rPr>
          <w:rFonts w:ascii="Times New Roman" w:hAnsi="Times New Roman" w:cs="Times New Roman"/>
          <w:b/>
          <w:bCs/>
          <w:color w:val="auto"/>
          <w:sz w:val="24"/>
          <w:szCs w:val="24"/>
        </w:rPr>
        <w:t>Pasiūlymo galiojimo užtikrinimas</w:t>
      </w:r>
      <w:bookmarkEnd w:id="13"/>
    </w:p>
    <w:p w14:paraId="464963F5" w14:textId="1FDBF144" w:rsidR="009D0C05" w:rsidRDefault="00FA3BE4" w:rsidP="00F02798">
      <w:pPr>
        <w:spacing w:line="240" w:lineRule="auto"/>
        <w:ind w:firstLine="709"/>
        <w:rPr>
          <w:rFonts w:ascii="Times New Roman" w:eastAsia="Calibri" w:hAnsi="Times New Roman" w:cs="Times New Roman"/>
          <w:sz w:val="24"/>
          <w:szCs w:val="24"/>
        </w:rPr>
      </w:pPr>
      <w:r w:rsidRPr="009722FD">
        <w:rPr>
          <w:rFonts w:ascii="Times New Roman" w:eastAsia="Calibri" w:hAnsi="Times New Roman" w:cs="Times New Roman"/>
          <w:sz w:val="24"/>
          <w:szCs w:val="24"/>
        </w:rPr>
        <w:t>6.1. Perkančioji organizacija nereikalauja užtikrinti pasiūlymo galiojim</w:t>
      </w:r>
      <w:r w:rsidR="00E209B6" w:rsidRPr="009722FD">
        <w:rPr>
          <w:rFonts w:ascii="Times New Roman" w:eastAsia="Calibri" w:hAnsi="Times New Roman" w:cs="Times New Roman"/>
          <w:sz w:val="24"/>
          <w:szCs w:val="24"/>
        </w:rPr>
        <w:t>o</w:t>
      </w:r>
      <w:r w:rsidRPr="009722FD">
        <w:rPr>
          <w:rFonts w:ascii="Times New Roman" w:eastAsia="Calibri" w:hAnsi="Times New Roman" w:cs="Times New Roman"/>
          <w:sz w:val="24"/>
          <w:szCs w:val="24"/>
        </w:rPr>
        <w:t>, tačiau pasilieka teisę kreiptis į teismą dėl žalos, atsiradusios dėl to, kad pasiūlymo galiojimo laikotarpiu tiekėjas pakeičia ar atšaukia savo pasiūlymą ar pirkimo laimėtojas atsisako sudaryti sutartį, atlyginimo.</w:t>
      </w:r>
    </w:p>
    <w:p w14:paraId="53C37021" w14:textId="77777777" w:rsidR="00F02798" w:rsidRPr="009722FD" w:rsidRDefault="00F02798" w:rsidP="00F02798">
      <w:pPr>
        <w:spacing w:line="240" w:lineRule="auto"/>
        <w:ind w:firstLine="709"/>
        <w:rPr>
          <w:rFonts w:ascii="Times New Roman" w:hAnsi="Times New Roman" w:cs="Times New Roman"/>
          <w:sz w:val="24"/>
          <w:szCs w:val="24"/>
        </w:rPr>
      </w:pPr>
    </w:p>
    <w:p w14:paraId="5D02D1AD" w14:textId="08322900" w:rsidR="00831133" w:rsidRPr="009722FD" w:rsidRDefault="00B52705" w:rsidP="00510346">
      <w:pPr>
        <w:pStyle w:val="Antrat1"/>
        <w:numPr>
          <w:ilvl w:val="0"/>
          <w:numId w:val="6"/>
        </w:numPr>
        <w:spacing w:before="0" w:after="0" w:line="300" w:lineRule="auto"/>
        <w:ind w:left="0" w:firstLine="0"/>
        <w:rPr>
          <w:rFonts w:ascii="Times New Roman" w:hAnsi="Times New Roman" w:cs="Times New Roman"/>
          <w:b/>
          <w:bCs/>
          <w:sz w:val="24"/>
          <w:szCs w:val="24"/>
        </w:rPr>
      </w:pPr>
      <w:bookmarkStart w:id="14" w:name="_Toc15392775"/>
      <w:bookmarkStart w:id="15" w:name="_Toc137194953"/>
      <w:r w:rsidRPr="009722FD">
        <w:rPr>
          <w:rFonts w:ascii="Times New Roman" w:hAnsi="Times New Roman" w:cs="Times New Roman"/>
          <w:b/>
          <w:bCs/>
          <w:color w:val="auto"/>
          <w:sz w:val="24"/>
          <w:szCs w:val="24"/>
        </w:rPr>
        <w:t>P</w:t>
      </w:r>
      <w:bookmarkEnd w:id="14"/>
      <w:r w:rsidR="00E62E95" w:rsidRPr="009722FD">
        <w:rPr>
          <w:rFonts w:ascii="Times New Roman" w:hAnsi="Times New Roman" w:cs="Times New Roman"/>
          <w:b/>
          <w:bCs/>
          <w:color w:val="auto"/>
          <w:sz w:val="24"/>
          <w:szCs w:val="24"/>
        </w:rPr>
        <w:t xml:space="preserve">asiūlymų </w:t>
      </w:r>
      <w:r w:rsidR="00A84437" w:rsidRPr="009722FD">
        <w:rPr>
          <w:rFonts w:ascii="Times New Roman" w:hAnsi="Times New Roman" w:cs="Times New Roman"/>
          <w:b/>
          <w:bCs/>
          <w:color w:val="auto"/>
          <w:sz w:val="24"/>
          <w:szCs w:val="24"/>
        </w:rPr>
        <w:t>vertinimas</w:t>
      </w:r>
      <w:bookmarkEnd w:id="15"/>
    </w:p>
    <w:p w14:paraId="2DFF0A66" w14:textId="51EBF851" w:rsidR="00CD2CC2" w:rsidRPr="009722FD" w:rsidRDefault="005A4255" w:rsidP="00F77A5D">
      <w:pPr>
        <w:pStyle w:val="Sraopastraipa"/>
        <w:spacing w:line="240" w:lineRule="auto"/>
        <w:ind w:left="0" w:firstLine="709"/>
        <w:rPr>
          <w:rFonts w:ascii="Times New Roman" w:eastAsia="Calibri" w:hAnsi="Times New Roman" w:cs="Times New Roman"/>
          <w:sz w:val="24"/>
          <w:szCs w:val="24"/>
        </w:rPr>
      </w:pPr>
      <w:r w:rsidRPr="009722FD">
        <w:rPr>
          <w:rFonts w:ascii="Times New Roman" w:eastAsia="Calibri" w:hAnsi="Times New Roman" w:cs="Times New Roman"/>
          <w:sz w:val="24"/>
          <w:szCs w:val="24"/>
        </w:rPr>
        <w:t>7</w:t>
      </w:r>
      <w:r w:rsidR="0010148D" w:rsidRPr="009722FD">
        <w:rPr>
          <w:rFonts w:ascii="Times New Roman" w:eastAsia="Calibri" w:hAnsi="Times New Roman" w:cs="Times New Roman"/>
          <w:sz w:val="24"/>
          <w:szCs w:val="24"/>
        </w:rPr>
        <w:t xml:space="preserve">.1. </w:t>
      </w:r>
      <w:r w:rsidR="3CB1384C" w:rsidRPr="009722FD">
        <w:rPr>
          <w:rFonts w:ascii="Times New Roman" w:hAnsi="Times New Roman" w:cs="Times New Roman"/>
          <w:sz w:val="24"/>
          <w:szCs w:val="24"/>
        </w:rPr>
        <w:t>P</w:t>
      </w:r>
      <w:r w:rsidR="000B220A" w:rsidRPr="009722FD">
        <w:rPr>
          <w:rFonts w:ascii="Times New Roman" w:hAnsi="Times New Roman" w:cs="Times New Roman"/>
          <w:sz w:val="24"/>
          <w:szCs w:val="24"/>
        </w:rPr>
        <w:t>erkančioji organizacija</w:t>
      </w:r>
      <w:r w:rsidR="00831133" w:rsidRPr="009722FD">
        <w:rPr>
          <w:rFonts w:ascii="Times New Roman" w:eastAsia="Calibri" w:hAnsi="Times New Roman" w:cs="Times New Roman"/>
          <w:sz w:val="24"/>
          <w:szCs w:val="24"/>
        </w:rPr>
        <w:t xml:space="preserve"> ekonomiškai naudingiausią </w:t>
      </w:r>
      <w:r w:rsidR="000B220A" w:rsidRPr="009722FD">
        <w:rPr>
          <w:rFonts w:ascii="Times New Roman" w:eastAsia="Calibri" w:hAnsi="Times New Roman" w:cs="Times New Roman"/>
          <w:sz w:val="24"/>
          <w:szCs w:val="24"/>
        </w:rPr>
        <w:t>p</w:t>
      </w:r>
      <w:r w:rsidR="00831133" w:rsidRPr="009722FD">
        <w:rPr>
          <w:rFonts w:ascii="Times New Roman" w:eastAsia="Calibri" w:hAnsi="Times New Roman" w:cs="Times New Roman"/>
          <w:sz w:val="24"/>
          <w:szCs w:val="24"/>
        </w:rPr>
        <w:t xml:space="preserve">asiūlymą išrenka pagal </w:t>
      </w:r>
      <w:r w:rsidR="000B220A" w:rsidRPr="009722FD">
        <w:rPr>
          <w:rFonts w:ascii="Times New Roman" w:eastAsia="Calibri" w:hAnsi="Times New Roman" w:cs="Times New Roman"/>
          <w:sz w:val="24"/>
          <w:szCs w:val="24"/>
        </w:rPr>
        <w:t>tiekėjo p</w:t>
      </w:r>
      <w:r w:rsidR="00831133" w:rsidRPr="009722FD">
        <w:rPr>
          <w:rFonts w:ascii="Times New Roman" w:eastAsia="Calibri" w:hAnsi="Times New Roman" w:cs="Times New Roman"/>
          <w:sz w:val="24"/>
          <w:szCs w:val="24"/>
        </w:rPr>
        <w:t>asiūlyme nurodytą kainą, kuri turi būti apskaičiuota ir nurodyta taip, kaip reikalaujama</w:t>
      </w:r>
      <w:r w:rsidR="00DE051B" w:rsidRPr="009722FD">
        <w:rPr>
          <w:rFonts w:ascii="Times New Roman" w:eastAsia="Calibri" w:hAnsi="Times New Roman" w:cs="Times New Roman"/>
          <w:sz w:val="24"/>
          <w:szCs w:val="24"/>
        </w:rPr>
        <w:t xml:space="preserve"> </w:t>
      </w:r>
      <w:r w:rsidR="00023019" w:rsidRPr="009722FD">
        <w:rPr>
          <w:rFonts w:ascii="Times New Roman" w:eastAsia="Calibri" w:hAnsi="Times New Roman" w:cs="Times New Roman"/>
          <w:sz w:val="24"/>
          <w:szCs w:val="24"/>
        </w:rPr>
        <w:t>specialiųjų p</w:t>
      </w:r>
      <w:r w:rsidR="00DE051B" w:rsidRPr="009722FD">
        <w:rPr>
          <w:rFonts w:ascii="Times New Roman" w:eastAsia="Calibri" w:hAnsi="Times New Roman" w:cs="Times New Roman"/>
          <w:sz w:val="24"/>
          <w:szCs w:val="24"/>
        </w:rPr>
        <w:t xml:space="preserve">irkimo </w:t>
      </w:r>
      <w:r w:rsidR="00DE051B" w:rsidRPr="00C664F4">
        <w:rPr>
          <w:rFonts w:ascii="Times New Roman" w:eastAsia="Calibri" w:hAnsi="Times New Roman" w:cs="Times New Roman"/>
          <w:sz w:val="24"/>
          <w:szCs w:val="24"/>
        </w:rPr>
        <w:t>sąlygų</w:t>
      </w:r>
      <w:r w:rsidR="00EA2946" w:rsidRPr="00C664F4">
        <w:rPr>
          <w:rFonts w:ascii="Times New Roman" w:eastAsia="Calibri" w:hAnsi="Times New Roman" w:cs="Times New Roman"/>
          <w:sz w:val="24"/>
          <w:szCs w:val="24"/>
        </w:rPr>
        <w:t xml:space="preserve"> 3</w:t>
      </w:r>
      <w:r w:rsidR="00DE051B" w:rsidRPr="00C664F4">
        <w:rPr>
          <w:rFonts w:ascii="Times New Roman" w:eastAsia="Calibri" w:hAnsi="Times New Roman" w:cs="Times New Roman"/>
          <w:sz w:val="24"/>
          <w:szCs w:val="24"/>
        </w:rPr>
        <w:t xml:space="preserve"> priede</w:t>
      </w:r>
      <w:r w:rsidR="00EA2946" w:rsidRPr="00C664F4">
        <w:rPr>
          <w:rFonts w:ascii="Times New Roman" w:eastAsia="Calibri" w:hAnsi="Times New Roman" w:cs="Times New Roman"/>
          <w:sz w:val="24"/>
          <w:szCs w:val="24"/>
        </w:rPr>
        <w:t xml:space="preserve"> ,,</w:t>
      </w:r>
      <w:r w:rsidR="00F50EFA" w:rsidRPr="00C664F4">
        <w:rPr>
          <w:rFonts w:ascii="Times New Roman" w:eastAsia="Calibri" w:hAnsi="Times New Roman" w:cs="Times New Roman"/>
          <w:sz w:val="24"/>
          <w:szCs w:val="24"/>
        </w:rPr>
        <w:t>Pasiūlymo forma“</w:t>
      </w:r>
      <w:r w:rsidR="00831133" w:rsidRPr="00C664F4">
        <w:rPr>
          <w:rFonts w:ascii="Times New Roman" w:eastAsia="Calibri" w:hAnsi="Times New Roman" w:cs="Times New Roman"/>
          <w:sz w:val="24"/>
          <w:szCs w:val="24"/>
        </w:rPr>
        <w:t>.</w:t>
      </w:r>
    </w:p>
    <w:p w14:paraId="69CC295B" w14:textId="4A6F7E65" w:rsidR="009C5AA9" w:rsidRPr="009722FD" w:rsidRDefault="00660FD8" w:rsidP="00F77A5D">
      <w:pPr>
        <w:pStyle w:val="Sraopastraipa"/>
        <w:spacing w:line="240" w:lineRule="auto"/>
        <w:ind w:left="0"/>
        <w:rPr>
          <w:rFonts w:ascii="Times New Roman" w:hAnsi="Times New Roman" w:cs="Times New Roman"/>
          <w:color w:val="000000" w:themeColor="text1"/>
          <w:sz w:val="24"/>
          <w:szCs w:val="24"/>
        </w:rPr>
      </w:pPr>
      <w:r w:rsidRPr="009722FD">
        <w:rPr>
          <w:rFonts w:ascii="Times New Roman" w:hAnsi="Times New Roman" w:cs="Times New Roman"/>
          <w:color w:val="000000" w:themeColor="text1"/>
          <w:sz w:val="24"/>
          <w:szCs w:val="24"/>
        </w:rPr>
        <w:t>7</w:t>
      </w:r>
      <w:r w:rsidR="001404CC" w:rsidRPr="009722FD">
        <w:rPr>
          <w:rFonts w:ascii="Times New Roman" w:hAnsi="Times New Roman" w:cs="Times New Roman"/>
          <w:color w:val="000000" w:themeColor="text1"/>
          <w:sz w:val="24"/>
          <w:szCs w:val="24"/>
        </w:rPr>
        <w:t xml:space="preserve">.2. </w:t>
      </w:r>
      <w:r w:rsidR="00D734C6" w:rsidRPr="009722FD">
        <w:rPr>
          <w:rFonts w:ascii="Times New Roman" w:hAnsi="Times New Roman" w:cs="Times New Roman"/>
          <w:color w:val="000000" w:themeColor="text1"/>
          <w:sz w:val="24"/>
          <w:szCs w:val="24"/>
        </w:rPr>
        <w:t xml:space="preserve">Laimėjusiu </w:t>
      </w:r>
      <w:r w:rsidR="00996FBB" w:rsidRPr="009722FD">
        <w:rPr>
          <w:rFonts w:ascii="Times New Roman" w:hAnsi="Times New Roman" w:cs="Times New Roman"/>
          <w:color w:val="000000" w:themeColor="text1"/>
          <w:sz w:val="24"/>
          <w:szCs w:val="24"/>
        </w:rPr>
        <w:t>p</w:t>
      </w:r>
      <w:r w:rsidR="005D7D8C" w:rsidRPr="009722FD">
        <w:rPr>
          <w:rFonts w:ascii="Times New Roman" w:hAnsi="Times New Roman" w:cs="Times New Roman"/>
          <w:color w:val="000000" w:themeColor="text1"/>
          <w:sz w:val="24"/>
          <w:szCs w:val="24"/>
        </w:rPr>
        <w:t>asiūlymu</w:t>
      </w:r>
      <w:r w:rsidR="00D734C6" w:rsidRPr="009722FD">
        <w:rPr>
          <w:rFonts w:ascii="Times New Roman" w:hAnsi="Times New Roman" w:cs="Times New Roman"/>
          <w:color w:val="000000" w:themeColor="text1"/>
          <w:sz w:val="24"/>
          <w:szCs w:val="24"/>
        </w:rPr>
        <w:t xml:space="preserve"> galės būti pripažintas tik 1 (vienas) </w:t>
      </w:r>
      <w:r w:rsidR="005D7D8C" w:rsidRPr="009722FD">
        <w:rPr>
          <w:rFonts w:ascii="Times New Roman" w:hAnsi="Times New Roman" w:cs="Times New Roman"/>
          <w:color w:val="000000" w:themeColor="text1"/>
          <w:sz w:val="24"/>
          <w:szCs w:val="24"/>
        </w:rPr>
        <w:t xml:space="preserve">ekonomiškai naudingiausias </w:t>
      </w:r>
      <w:r w:rsidR="00A36CC9" w:rsidRPr="009722FD">
        <w:rPr>
          <w:rFonts w:ascii="Times New Roman" w:hAnsi="Times New Roman" w:cs="Times New Roman"/>
          <w:color w:val="000000" w:themeColor="text1"/>
          <w:sz w:val="24"/>
          <w:szCs w:val="24"/>
        </w:rPr>
        <w:t>p</w:t>
      </w:r>
      <w:r w:rsidR="005D7D8C" w:rsidRPr="009722FD">
        <w:rPr>
          <w:rFonts w:ascii="Times New Roman" w:hAnsi="Times New Roman" w:cs="Times New Roman"/>
          <w:color w:val="000000" w:themeColor="text1"/>
          <w:sz w:val="24"/>
          <w:szCs w:val="24"/>
        </w:rPr>
        <w:t>asiūlymas, esantis pasiūlymų eilės pirmojoje vietoje</w:t>
      </w:r>
      <w:r w:rsidR="00D734C6" w:rsidRPr="009722FD">
        <w:rPr>
          <w:rFonts w:ascii="Times New Roman" w:hAnsi="Times New Roman" w:cs="Times New Roman"/>
          <w:color w:val="000000" w:themeColor="text1"/>
          <w:sz w:val="24"/>
          <w:szCs w:val="24"/>
        </w:rPr>
        <w:t xml:space="preserve">. </w:t>
      </w:r>
    </w:p>
    <w:p w14:paraId="383AE32C" w14:textId="2F1AF93A" w:rsidR="00E31FC1" w:rsidRPr="00B3767A" w:rsidRDefault="00107152" w:rsidP="00B3767A">
      <w:pPr>
        <w:autoSpaceDE w:val="0"/>
        <w:autoSpaceDN w:val="0"/>
        <w:adjustRightInd w:val="0"/>
        <w:spacing w:line="240" w:lineRule="auto"/>
        <w:ind w:firstLine="709"/>
        <w:rPr>
          <w:rFonts w:ascii="Times New Roman" w:hAnsi="Times New Roman" w:cs="Times New Roman"/>
          <w:bCs/>
          <w:color w:val="000000" w:themeColor="text1"/>
          <w:sz w:val="24"/>
          <w:szCs w:val="24"/>
        </w:rPr>
      </w:pPr>
      <w:r w:rsidRPr="00F02798">
        <w:rPr>
          <w:rFonts w:ascii="Times New Roman" w:hAnsi="Times New Roman" w:cs="Times New Roman"/>
          <w:color w:val="000000" w:themeColor="text1"/>
          <w:sz w:val="24"/>
          <w:szCs w:val="24"/>
        </w:rPr>
        <w:t xml:space="preserve">7.3. </w:t>
      </w:r>
      <w:r w:rsidRPr="00B3767A">
        <w:rPr>
          <w:rFonts w:ascii="Times New Roman" w:hAnsi="Times New Roman" w:cs="Times New Roman"/>
          <w:color w:val="000000" w:themeColor="text1"/>
          <w:sz w:val="24"/>
          <w:szCs w:val="24"/>
        </w:rPr>
        <w:t>Perkančioji organizacija atmes tiekėjo pasiūlymą, jeigu kartu su pasiūlymu nebus pateikt</w:t>
      </w:r>
      <w:r w:rsidR="00B3767A" w:rsidRPr="00B3767A">
        <w:rPr>
          <w:rFonts w:ascii="Times New Roman" w:hAnsi="Times New Roman" w:cs="Times New Roman"/>
          <w:color w:val="000000" w:themeColor="text1"/>
          <w:sz w:val="24"/>
          <w:szCs w:val="24"/>
        </w:rPr>
        <w:t xml:space="preserve">as </w:t>
      </w:r>
      <w:r w:rsidR="00E31FC1" w:rsidRPr="00B3767A">
        <w:rPr>
          <w:rFonts w:ascii="Times New Roman" w:hAnsi="Times New Roman" w:cs="Times New Roman"/>
          <w:bCs/>
          <w:color w:val="000000" w:themeColor="text1"/>
          <w:sz w:val="24"/>
          <w:szCs w:val="24"/>
        </w:rPr>
        <w:t>3 priedas „Pasiūlymo forma“ (užpildytas tiekėjo)</w:t>
      </w:r>
      <w:r w:rsidR="00B3767A">
        <w:rPr>
          <w:rFonts w:ascii="Times New Roman" w:hAnsi="Times New Roman" w:cs="Times New Roman"/>
          <w:bCs/>
          <w:color w:val="000000" w:themeColor="text1"/>
          <w:sz w:val="24"/>
          <w:szCs w:val="24"/>
        </w:rPr>
        <w:t>.</w:t>
      </w:r>
    </w:p>
    <w:p w14:paraId="5A4773AB" w14:textId="61A527C1" w:rsidR="009B7AED" w:rsidRPr="009B7AED" w:rsidRDefault="009B7AED" w:rsidP="009B7AED">
      <w:pPr>
        <w:spacing w:line="240" w:lineRule="auto"/>
        <w:ind w:firstLine="696"/>
        <w:rPr>
          <w:rFonts w:ascii="Times New Roman" w:hAnsi="Times New Roman" w:cs="Times New Roman"/>
          <w:bCs/>
          <w:color w:val="000000" w:themeColor="text1"/>
          <w:sz w:val="24"/>
          <w:szCs w:val="24"/>
        </w:rPr>
      </w:pPr>
      <w:r w:rsidRPr="009B7AED">
        <w:rPr>
          <w:rFonts w:ascii="Times New Roman" w:hAnsi="Times New Roman" w:cs="Times New Roman"/>
          <w:bCs/>
          <w:color w:val="000000" w:themeColor="text1"/>
          <w:sz w:val="24"/>
          <w:szCs w:val="24"/>
        </w:rPr>
        <w:t xml:space="preserve">7.4. </w:t>
      </w:r>
      <w:r w:rsidRPr="009B7AED">
        <w:rPr>
          <w:rStyle w:val="cf01"/>
          <w:rFonts w:ascii="Times New Roman" w:hAnsi="Times New Roman" w:cs="Times New Roman"/>
          <w:bCs/>
          <w:sz w:val="24"/>
          <w:szCs w:val="24"/>
        </w:rPr>
        <w:t xml:space="preserve">Siūloma kaina neturi viršyti </w:t>
      </w:r>
      <w:r w:rsidR="009763A1" w:rsidRPr="00C664F4">
        <w:rPr>
          <w:rFonts w:ascii="Times New Roman" w:eastAsia="Times New Roman" w:hAnsi="Times New Roman" w:cs="Times New Roman"/>
          <w:color w:val="000000" w:themeColor="text1"/>
          <w:sz w:val="24"/>
          <w:szCs w:val="20"/>
          <w:lang w:eastAsia="en-US"/>
        </w:rPr>
        <w:t>30 000,00</w:t>
      </w:r>
      <w:r w:rsidR="00B3767A" w:rsidRPr="00C664F4">
        <w:rPr>
          <w:rFonts w:ascii="Times New Roman" w:eastAsia="Times New Roman" w:hAnsi="Times New Roman" w:cs="Times New Roman"/>
          <w:b/>
          <w:color w:val="000000" w:themeColor="text1"/>
          <w:sz w:val="24"/>
          <w:szCs w:val="24"/>
          <w:lang w:eastAsia="en-US"/>
        </w:rPr>
        <w:t xml:space="preserve"> </w:t>
      </w:r>
      <w:r w:rsidR="00B3767A" w:rsidRPr="00C664F4">
        <w:rPr>
          <w:rFonts w:ascii="Times New Roman" w:eastAsia="Times New Roman" w:hAnsi="Times New Roman" w:cs="Times New Roman"/>
          <w:bCs/>
          <w:color w:val="000000" w:themeColor="text1"/>
          <w:sz w:val="24"/>
          <w:szCs w:val="24"/>
          <w:lang w:eastAsia="en-US"/>
        </w:rPr>
        <w:t>eurų</w:t>
      </w:r>
      <w:r w:rsidR="00B3767A" w:rsidRPr="00C664F4">
        <w:rPr>
          <w:rFonts w:ascii="Times New Roman" w:eastAsia="Times New Roman" w:hAnsi="Times New Roman" w:cs="Times New Roman"/>
          <w:b/>
          <w:bCs/>
          <w:i/>
          <w:color w:val="000000" w:themeColor="text1"/>
          <w:sz w:val="24"/>
          <w:szCs w:val="24"/>
          <w:lang w:eastAsia="en-US"/>
        </w:rPr>
        <w:t xml:space="preserve"> </w:t>
      </w:r>
      <w:r w:rsidR="00B3767A" w:rsidRPr="00C664F4">
        <w:rPr>
          <w:rFonts w:ascii="Times New Roman" w:eastAsia="Times New Roman" w:hAnsi="Times New Roman" w:cs="Times New Roman"/>
          <w:color w:val="000000" w:themeColor="text1"/>
          <w:sz w:val="24"/>
          <w:szCs w:val="20"/>
          <w:lang w:eastAsia="en-US"/>
        </w:rPr>
        <w:t>be PVM (</w:t>
      </w:r>
      <w:r w:rsidR="009763A1" w:rsidRPr="00C664F4">
        <w:rPr>
          <w:rFonts w:ascii="Times New Roman" w:eastAsia="Times New Roman" w:hAnsi="Times New Roman" w:cs="Times New Roman"/>
          <w:color w:val="000000" w:themeColor="text1"/>
          <w:sz w:val="24"/>
          <w:szCs w:val="20"/>
          <w:lang w:eastAsia="en-US"/>
        </w:rPr>
        <w:t>36 300,00</w:t>
      </w:r>
      <w:r w:rsidR="00B3767A" w:rsidRPr="00C664F4">
        <w:rPr>
          <w:rFonts w:ascii="Times New Roman" w:eastAsia="Times New Roman" w:hAnsi="Times New Roman" w:cs="Times New Roman"/>
          <w:color w:val="000000" w:themeColor="text1"/>
          <w:sz w:val="24"/>
          <w:szCs w:val="20"/>
          <w:lang w:eastAsia="en-US"/>
        </w:rPr>
        <w:t xml:space="preserve"> </w:t>
      </w:r>
      <w:r w:rsidR="00B3767A" w:rsidRPr="00C664F4">
        <w:rPr>
          <w:rFonts w:ascii="Times New Roman" w:eastAsia="Times New Roman" w:hAnsi="Times New Roman" w:cs="Times New Roman"/>
          <w:sz w:val="24"/>
          <w:szCs w:val="20"/>
          <w:lang w:eastAsia="en-US"/>
        </w:rPr>
        <w:t>Eur su PVM)</w:t>
      </w:r>
      <w:r w:rsidRPr="00C664F4">
        <w:rPr>
          <w:rStyle w:val="cf01"/>
          <w:rFonts w:ascii="Times New Roman" w:hAnsi="Times New Roman" w:cs="Times New Roman"/>
          <w:bCs/>
          <w:sz w:val="24"/>
          <w:szCs w:val="24"/>
        </w:rPr>
        <w:t>.</w:t>
      </w:r>
      <w:r w:rsidRPr="009B7AED">
        <w:rPr>
          <w:rStyle w:val="cf01"/>
          <w:rFonts w:ascii="Times New Roman" w:hAnsi="Times New Roman" w:cs="Times New Roman"/>
          <w:bCs/>
          <w:sz w:val="24"/>
          <w:szCs w:val="24"/>
        </w:rPr>
        <w:t xml:space="preserve"> Jeigu pasiūlymo bendra kaina bus didesnė, perkančioji organizacija pasiūlymą atmes, kaip neatitinkantį pirkimo sąlygų reikalavimų.</w:t>
      </w:r>
    </w:p>
    <w:p w14:paraId="4CFAC41F" w14:textId="5A3D78C7" w:rsidR="00D83C57" w:rsidRPr="009722FD" w:rsidRDefault="00D83C57" w:rsidP="004A0305">
      <w:pPr>
        <w:pStyle w:val="Antrat1"/>
        <w:tabs>
          <w:tab w:val="left" w:pos="567"/>
        </w:tabs>
        <w:spacing w:line="20" w:lineRule="atLeast"/>
        <w:ind w:firstLine="0"/>
        <w:contextualSpacing/>
        <w:rPr>
          <w:rFonts w:ascii="Times New Roman" w:hAnsi="Times New Roman" w:cs="Times New Roman"/>
          <w:b/>
          <w:bCs/>
          <w:sz w:val="24"/>
          <w:szCs w:val="24"/>
        </w:rPr>
      </w:pPr>
      <w:bookmarkStart w:id="16" w:name="_Ref39425999"/>
      <w:bookmarkStart w:id="17" w:name="_Ref39426005"/>
      <w:bookmarkStart w:id="18" w:name="_Toc126333937"/>
      <w:bookmarkStart w:id="19" w:name="_Toc137194954"/>
      <w:r w:rsidRPr="009722FD">
        <w:rPr>
          <w:rFonts w:ascii="Times New Roman" w:hAnsi="Times New Roman" w:cs="Times New Roman"/>
          <w:b/>
          <w:bCs/>
          <w:sz w:val="24"/>
          <w:szCs w:val="24"/>
        </w:rPr>
        <w:t>8. Sutarties sudarymas</w:t>
      </w:r>
      <w:bookmarkEnd w:id="16"/>
      <w:bookmarkEnd w:id="17"/>
      <w:bookmarkEnd w:id="18"/>
      <w:bookmarkEnd w:id="19"/>
    </w:p>
    <w:p w14:paraId="4006AD6A" w14:textId="2DA05CAC" w:rsidR="00D83C57" w:rsidRPr="009722FD" w:rsidRDefault="000003B6" w:rsidP="006C7DED">
      <w:pPr>
        <w:pStyle w:val="Sraopastraipa"/>
        <w:spacing w:line="240" w:lineRule="auto"/>
        <w:ind w:left="0" w:firstLine="709"/>
        <w:rPr>
          <w:rFonts w:ascii="Times New Roman" w:hAnsi="Times New Roman" w:cs="Times New Roman"/>
          <w:color w:val="000000" w:themeColor="text1"/>
          <w:sz w:val="24"/>
          <w:szCs w:val="24"/>
        </w:rPr>
      </w:pPr>
      <w:r w:rsidRPr="009722FD">
        <w:rPr>
          <w:rFonts w:ascii="Times New Roman" w:hAnsi="Times New Roman" w:cs="Times New Roman"/>
          <w:color w:val="000000" w:themeColor="text1"/>
          <w:sz w:val="24"/>
          <w:szCs w:val="24"/>
        </w:rPr>
        <w:t xml:space="preserve">8.1. </w:t>
      </w:r>
      <w:r w:rsidR="00D83C57" w:rsidRPr="009722FD">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722FD">
        <w:rPr>
          <w:rFonts w:ascii="Times New Roman" w:hAnsi="Times New Roman" w:cs="Times New Roman"/>
          <w:color w:val="0070C0"/>
          <w:sz w:val="24"/>
          <w:szCs w:val="24"/>
        </w:rPr>
        <w:t xml:space="preserve"> </w:t>
      </w:r>
      <w:r w:rsidR="00D83C57" w:rsidRPr="009722FD">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9722FD">
        <w:rPr>
          <w:rFonts w:ascii="Times New Roman" w:hAnsi="Times New Roman" w:cs="Times New Roman"/>
          <w:sz w:val="24"/>
          <w:szCs w:val="24"/>
        </w:rPr>
        <w:t>Sutarties sąlygos pateikiamos</w:t>
      </w:r>
      <w:r w:rsidR="00F56579" w:rsidRPr="009722FD">
        <w:rPr>
          <w:rFonts w:ascii="Times New Roman" w:hAnsi="Times New Roman" w:cs="Times New Roman"/>
          <w:sz w:val="24"/>
          <w:szCs w:val="24"/>
        </w:rPr>
        <w:t xml:space="preserve"> specialiųjų pirkimo sąlygų</w:t>
      </w:r>
      <w:r w:rsidR="009E2A30" w:rsidRPr="009722FD">
        <w:rPr>
          <w:rFonts w:ascii="Times New Roman" w:hAnsi="Times New Roman" w:cs="Times New Roman"/>
          <w:sz w:val="24"/>
          <w:szCs w:val="24"/>
        </w:rPr>
        <w:t xml:space="preserve"> 5 priede ,,Sutarties projektas“.</w:t>
      </w:r>
      <w:r w:rsidR="00F56579" w:rsidRPr="009722FD">
        <w:rPr>
          <w:rFonts w:ascii="Times New Roman" w:hAnsi="Times New Roman" w:cs="Times New Roman"/>
          <w:sz w:val="24"/>
          <w:szCs w:val="24"/>
        </w:rPr>
        <w:t xml:space="preserve"> </w:t>
      </w:r>
    </w:p>
    <w:p w14:paraId="780EE5C1" w14:textId="77777777" w:rsidR="005450B5" w:rsidRPr="009722FD" w:rsidRDefault="005450B5" w:rsidP="00C45AB7">
      <w:pPr>
        <w:pStyle w:val="Betarp"/>
        <w:spacing w:line="276" w:lineRule="auto"/>
        <w:ind w:firstLine="0"/>
        <w:contextualSpacing/>
        <w:jc w:val="left"/>
        <w:rPr>
          <w:rFonts w:ascii="Times New Roman" w:eastAsiaTheme="minorHAnsi" w:hAnsi="Times New Roman" w:cs="Times New Roman"/>
          <w:sz w:val="24"/>
          <w:szCs w:val="24"/>
        </w:rPr>
      </w:pPr>
    </w:p>
    <w:p w14:paraId="5B316373" w14:textId="5974697B" w:rsidR="000D5039" w:rsidRPr="009722FD" w:rsidRDefault="00D83C57" w:rsidP="00DA4A0C">
      <w:pPr>
        <w:pStyle w:val="Antrat1"/>
        <w:spacing w:before="0" w:after="0" w:line="300" w:lineRule="auto"/>
        <w:ind w:firstLine="0"/>
        <w:rPr>
          <w:rFonts w:ascii="Times New Roman" w:hAnsi="Times New Roman" w:cs="Times New Roman"/>
          <w:b/>
          <w:bCs/>
          <w:color w:val="auto"/>
          <w:sz w:val="24"/>
          <w:szCs w:val="24"/>
        </w:rPr>
      </w:pPr>
      <w:bookmarkStart w:id="20" w:name="_Toc137194955"/>
      <w:r w:rsidRPr="009722FD">
        <w:rPr>
          <w:rFonts w:ascii="Times New Roman" w:hAnsi="Times New Roman" w:cs="Times New Roman"/>
          <w:b/>
          <w:bCs/>
          <w:color w:val="auto"/>
          <w:sz w:val="24"/>
          <w:szCs w:val="24"/>
        </w:rPr>
        <w:t xml:space="preserve">9. </w:t>
      </w:r>
      <w:r w:rsidR="00274B64" w:rsidRPr="009722FD">
        <w:rPr>
          <w:rFonts w:ascii="Times New Roman" w:hAnsi="Times New Roman" w:cs="Times New Roman"/>
          <w:b/>
          <w:bCs/>
          <w:color w:val="auto"/>
          <w:sz w:val="24"/>
          <w:szCs w:val="24"/>
        </w:rPr>
        <w:t>K</w:t>
      </w:r>
      <w:r w:rsidR="00A84437" w:rsidRPr="009722FD">
        <w:rPr>
          <w:rFonts w:ascii="Times New Roman" w:hAnsi="Times New Roman" w:cs="Times New Roman"/>
          <w:b/>
          <w:bCs/>
          <w:color w:val="auto"/>
          <w:sz w:val="24"/>
          <w:szCs w:val="24"/>
        </w:rPr>
        <w:t>itos sąlygos</w:t>
      </w:r>
      <w:bookmarkEnd w:id="20"/>
      <w:r w:rsidR="00A84437" w:rsidRPr="009722FD">
        <w:rPr>
          <w:rFonts w:ascii="Times New Roman" w:hAnsi="Times New Roman" w:cs="Times New Roman"/>
          <w:b/>
          <w:bCs/>
          <w:color w:val="auto"/>
          <w:sz w:val="24"/>
          <w:szCs w:val="24"/>
        </w:rPr>
        <w:t xml:space="preserve"> </w:t>
      </w:r>
    </w:p>
    <w:p w14:paraId="2A925FEA" w14:textId="4CC0724B" w:rsidR="00CC7BB6" w:rsidRPr="009722FD" w:rsidRDefault="00CC7BB6" w:rsidP="00CC7BB6">
      <w:pPr>
        <w:pStyle w:val="Betarp"/>
        <w:ind w:firstLine="709"/>
        <w:rPr>
          <w:rFonts w:ascii="Times New Roman" w:hAnsi="Times New Roman" w:cs="Times New Roman"/>
          <w:sz w:val="24"/>
          <w:szCs w:val="24"/>
        </w:rPr>
      </w:pPr>
      <w:r w:rsidRPr="009722FD">
        <w:rPr>
          <w:rFonts w:ascii="Times New Roman" w:hAnsi="Times New Roman" w:cs="Times New Roman"/>
          <w:sz w:val="24"/>
          <w:szCs w:val="24"/>
        </w:rPr>
        <w:t>9.1. Perkančioji organizacija nerengs susitikimo su tiekėjais dėl pirkimo sąlygų paaiškinimo.</w:t>
      </w:r>
    </w:p>
    <w:p w14:paraId="52BA0CEF" w14:textId="72B219EC" w:rsidR="00E250DF" w:rsidRPr="009722FD" w:rsidRDefault="00EE68F7" w:rsidP="00F77A5D">
      <w:pPr>
        <w:pStyle w:val="Betarp"/>
        <w:spacing w:line="276" w:lineRule="auto"/>
        <w:ind w:firstLine="0"/>
        <w:contextualSpacing/>
        <w:rPr>
          <w:rFonts w:ascii="Times New Roman" w:eastAsiaTheme="minorHAnsi" w:hAnsi="Times New Roman" w:cs="Times New Roman"/>
          <w:sz w:val="24"/>
          <w:szCs w:val="24"/>
        </w:rPr>
      </w:pPr>
      <w:r w:rsidRPr="009722FD">
        <w:rPr>
          <w:rFonts w:ascii="Times New Roman" w:eastAsiaTheme="minorHAnsi" w:hAnsi="Times New Roman" w:cs="Times New Roman"/>
          <w:sz w:val="24"/>
          <w:szCs w:val="24"/>
        </w:rPr>
        <w:br w:type="page"/>
      </w:r>
    </w:p>
    <w:p w14:paraId="729EDC83" w14:textId="6E7D82C4" w:rsidR="00112F92" w:rsidRPr="009722FD" w:rsidRDefault="005450B5" w:rsidP="008E173A">
      <w:pPr>
        <w:spacing w:line="240" w:lineRule="auto"/>
        <w:ind w:left="6237" w:firstLine="0"/>
        <w:rPr>
          <w:rFonts w:ascii="Times New Roman" w:hAnsi="Times New Roman" w:cs="Times New Roman"/>
          <w:sz w:val="24"/>
          <w:szCs w:val="24"/>
        </w:rPr>
      </w:pPr>
      <w:r w:rsidRPr="00C664F4">
        <w:rPr>
          <w:rFonts w:ascii="Times New Roman" w:hAnsi="Times New Roman" w:cs="Times New Roman"/>
          <w:sz w:val="24"/>
          <w:szCs w:val="24"/>
        </w:rPr>
        <w:lastRenderedPageBreak/>
        <w:t>P</w:t>
      </w:r>
      <w:r w:rsidR="00112F92" w:rsidRPr="00C664F4">
        <w:rPr>
          <w:rFonts w:ascii="Times New Roman" w:hAnsi="Times New Roman" w:cs="Times New Roman"/>
          <w:sz w:val="24"/>
          <w:szCs w:val="24"/>
        </w:rPr>
        <w:t xml:space="preserve">irkimo sąlygų </w:t>
      </w:r>
      <w:bookmarkStart w:id="21" w:name="_Hlk209168486"/>
      <w:r w:rsidR="00112F92" w:rsidRPr="00C664F4">
        <w:rPr>
          <w:rFonts w:ascii="Times New Roman" w:hAnsi="Times New Roman" w:cs="Times New Roman"/>
          <w:sz w:val="24"/>
          <w:szCs w:val="24"/>
        </w:rPr>
        <w:t>1 priedas „Tiekėjų pašalinimo pagrindai“</w:t>
      </w:r>
    </w:p>
    <w:bookmarkEnd w:id="21"/>
    <w:p w14:paraId="537E8F24" w14:textId="77777777" w:rsidR="00112F92" w:rsidRPr="00466A6E" w:rsidRDefault="00112F92" w:rsidP="00112F92">
      <w:pPr>
        <w:keepNext/>
        <w:keepLines/>
        <w:spacing w:before="120" w:after="160" w:line="276" w:lineRule="auto"/>
        <w:ind w:left="318"/>
        <w:jc w:val="right"/>
        <w:rPr>
          <w:rFonts w:ascii="Times New Roman" w:eastAsia="Arial" w:hAnsi="Times New Roman" w:cs="Times New Roman"/>
          <w:color w:val="000000" w:themeColor="text1"/>
          <w:sz w:val="24"/>
          <w:szCs w:val="24"/>
        </w:rPr>
      </w:pPr>
    </w:p>
    <w:p w14:paraId="3946342A" w14:textId="77777777" w:rsidR="00112F92" w:rsidRPr="009722FD" w:rsidRDefault="00112F92" w:rsidP="00112F92">
      <w:pPr>
        <w:spacing w:after="240" w:line="276" w:lineRule="auto"/>
        <w:jc w:val="center"/>
        <w:rPr>
          <w:rFonts w:ascii="Times New Roman" w:eastAsia="Arial" w:hAnsi="Times New Roman" w:cs="Times New Roman"/>
          <w:b/>
          <w:bCs/>
          <w:smallCaps/>
          <w:color w:val="404040"/>
          <w:sz w:val="24"/>
          <w:szCs w:val="24"/>
        </w:rPr>
      </w:pPr>
      <w:r w:rsidRPr="009722FD">
        <w:rPr>
          <w:rFonts w:ascii="Times New Roman" w:eastAsia="Arial" w:hAnsi="Times New Roman" w:cs="Times New Roman"/>
          <w:b/>
          <w:bCs/>
          <w:smallCaps/>
          <w:color w:val="404040"/>
          <w:sz w:val="24"/>
          <w:szCs w:val="24"/>
        </w:rPr>
        <w:t>TIEKĖJŲ PAŠALINIMO PAGRINDAI</w:t>
      </w:r>
    </w:p>
    <w:p w14:paraId="185896D7" w14:textId="2FE3B5E4" w:rsidR="00CF4B8C" w:rsidRPr="009722FD" w:rsidRDefault="00440E78" w:rsidP="00F77A5D">
      <w:pPr>
        <w:spacing w:line="240" w:lineRule="auto"/>
        <w:ind w:firstLine="720"/>
        <w:rPr>
          <w:rFonts w:ascii="Times New Roman" w:eastAsia="Arial" w:hAnsi="Times New Roman" w:cs="Times New Roman"/>
          <w:i/>
          <w:sz w:val="24"/>
          <w:szCs w:val="24"/>
        </w:rPr>
      </w:pPr>
      <w:r w:rsidRPr="009722FD">
        <w:rPr>
          <w:rFonts w:ascii="Times New Roman" w:eastAsia="Arial" w:hAnsi="Times New Roman" w:cs="Times New Roman"/>
          <w:i/>
          <w:sz w:val="24"/>
          <w:szCs w:val="24"/>
        </w:rPr>
        <w:t>Perkančioji organizacija atmeta tiekėjo pasiūlym</w:t>
      </w:r>
      <w:r w:rsidR="00CB237B" w:rsidRPr="009722FD">
        <w:rPr>
          <w:rFonts w:ascii="Times New Roman" w:eastAsia="Arial" w:hAnsi="Times New Roman" w:cs="Times New Roman"/>
          <w:i/>
          <w:sz w:val="24"/>
          <w:szCs w:val="24"/>
        </w:rPr>
        <w:t>ą</w:t>
      </w:r>
      <w:r w:rsidRPr="009722FD">
        <w:rPr>
          <w:rFonts w:ascii="Times New Roman" w:eastAsia="Arial" w:hAnsi="Times New Roman" w:cs="Times New Roman"/>
          <w:i/>
          <w:sz w:val="24"/>
          <w:szCs w:val="24"/>
        </w:rPr>
        <w:t xml:space="preserve">, jeigu: </w:t>
      </w:r>
    </w:p>
    <w:p w14:paraId="5833966D" w14:textId="07260701" w:rsidR="006D67EE" w:rsidRPr="009722FD" w:rsidRDefault="008B2E27" w:rsidP="00F77A5D">
      <w:pPr>
        <w:pStyle w:val="Betarp"/>
        <w:ind w:firstLine="720"/>
        <w:rPr>
          <w:rFonts w:ascii="Times New Roman" w:eastAsia="Yu Mincho" w:hAnsi="Times New Roman" w:cs="Times New Roman"/>
          <w:b/>
          <w:bCs/>
          <w:i/>
          <w:sz w:val="24"/>
          <w:szCs w:val="24"/>
        </w:rPr>
      </w:pPr>
      <w:r w:rsidRPr="009722FD">
        <w:rPr>
          <w:rFonts w:ascii="Times New Roman" w:eastAsia="Arial" w:hAnsi="Times New Roman" w:cs="Times New Roman"/>
          <w:i/>
          <w:sz w:val="24"/>
          <w:szCs w:val="24"/>
        </w:rPr>
        <w:t xml:space="preserve">1. </w:t>
      </w:r>
      <w:r w:rsidR="00AC0420" w:rsidRPr="009722FD">
        <w:rPr>
          <w:rFonts w:ascii="Times New Roman" w:hAnsi="Times New Roman" w:cs="Times New Roman"/>
          <w:i/>
          <w:sz w:val="24"/>
          <w:szCs w:val="24"/>
        </w:rPr>
        <w:t>Tiekėjas su kitais tiekėjais yra sudaręs susitarimų, kuriais siekiama iškreipti konkurenciją atliekamame pirkime, ir perkančioji organizacija dėl to turi įtikinamų duomenų</w:t>
      </w:r>
      <w:r w:rsidR="00C11375" w:rsidRPr="009722FD">
        <w:rPr>
          <w:rFonts w:ascii="Times New Roman" w:hAnsi="Times New Roman" w:cs="Times New Roman"/>
          <w:i/>
          <w:sz w:val="24"/>
          <w:szCs w:val="24"/>
        </w:rPr>
        <w:t xml:space="preserve"> </w:t>
      </w:r>
      <w:r w:rsidR="00C11375" w:rsidRPr="009722FD">
        <w:rPr>
          <w:rFonts w:ascii="Times New Roman" w:hAnsi="Times New Roman" w:cs="Times New Roman"/>
          <w:b/>
          <w:i/>
          <w:sz w:val="24"/>
          <w:szCs w:val="24"/>
        </w:rPr>
        <w:t>(</w:t>
      </w:r>
      <w:r w:rsidR="00C11375" w:rsidRPr="009722FD">
        <w:rPr>
          <w:rFonts w:ascii="Times New Roman" w:eastAsia="Yu Mincho" w:hAnsi="Times New Roman" w:cs="Times New Roman"/>
          <w:b/>
          <w:i/>
          <w:sz w:val="24"/>
          <w:szCs w:val="24"/>
        </w:rPr>
        <w:t>VPĮ 46 straipsnio 4 dalies 1 punktas</w:t>
      </w:r>
      <w:r w:rsidR="00C11375" w:rsidRPr="009722FD">
        <w:rPr>
          <w:rFonts w:ascii="Times New Roman" w:eastAsia="Arial" w:hAnsi="Times New Roman" w:cs="Times New Roman"/>
          <w:i/>
          <w:sz w:val="24"/>
          <w:szCs w:val="24"/>
        </w:rPr>
        <w:t>).</w:t>
      </w:r>
    </w:p>
    <w:p w14:paraId="3417C9CD" w14:textId="1083D667" w:rsidR="006D67EE" w:rsidRPr="009722FD" w:rsidRDefault="006D67EE" w:rsidP="00F77A5D">
      <w:pPr>
        <w:pStyle w:val="Betarp"/>
        <w:ind w:firstLine="720"/>
        <w:rPr>
          <w:rFonts w:ascii="Times New Roman" w:hAnsi="Times New Roman" w:cs="Times New Roman"/>
          <w:b/>
          <w:i/>
          <w:sz w:val="24"/>
          <w:szCs w:val="24"/>
        </w:rPr>
      </w:pPr>
      <w:r w:rsidRPr="009722FD">
        <w:rPr>
          <w:rFonts w:ascii="Times New Roman" w:eastAsia="Arial" w:hAnsi="Times New Roman" w:cs="Times New Roman"/>
          <w:i/>
          <w:sz w:val="24"/>
          <w:szCs w:val="24"/>
        </w:rPr>
        <w:t>2.</w:t>
      </w:r>
      <w:r w:rsidR="00C11375" w:rsidRPr="009722FD">
        <w:rPr>
          <w:rFonts w:ascii="Times New Roman" w:eastAsia="Arial" w:hAnsi="Times New Roman" w:cs="Times New Roman"/>
          <w:i/>
          <w:sz w:val="24"/>
          <w:szCs w:val="24"/>
        </w:rPr>
        <w:t xml:space="preserve"> </w:t>
      </w:r>
      <w:r w:rsidR="00277655" w:rsidRPr="009722FD">
        <w:rPr>
          <w:rFonts w:ascii="Times New Roman" w:hAnsi="Times New Roman" w:cs="Times New Roman"/>
          <w:i/>
          <w:sz w:val="24"/>
          <w:szCs w:val="24"/>
        </w:rPr>
        <w:t>Tiekėjas pirkimo metu pateko į interesų konflikto situaciją, kaip apibrėžta VPĮ 21 straipsnyje, ir atitinkamos padėties negalima ištaisyti.</w:t>
      </w:r>
      <w:r w:rsidR="008A37DA" w:rsidRPr="009722FD">
        <w:rPr>
          <w:rFonts w:ascii="Times New Roman" w:hAnsi="Times New Roman" w:cs="Times New Roman"/>
          <w:i/>
          <w:sz w:val="24"/>
          <w:szCs w:val="24"/>
        </w:rPr>
        <w:t xml:space="preserve"> </w:t>
      </w:r>
      <w:r w:rsidR="00277655" w:rsidRPr="009722FD">
        <w:rPr>
          <w:rFonts w:ascii="Times New Roman" w:hAnsi="Times New Roman" w:cs="Times New Roman"/>
          <w: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9722FD">
        <w:rPr>
          <w:rFonts w:ascii="Times New Roman" w:hAnsi="Times New Roman" w:cs="Times New Roman"/>
          <w:i/>
          <w:sz w:val="24"/>
          <w:szCs w:val="24"/>
        </w:rPr>
        <w:t xml:space="preserve"> </w:t>
      </w:r>
      <w:r w:rsidR="008A37DA" w:rsidRPr="009722FD">
        <w:rPr>
          <w:rFonts w:ascii="Times New Roman" w:hAnsi="Times New Roman" w:cs="Times New Roman"/>
          <w:b/>
          <w:i/>
          <w:sz w:val="24"/>
          <w:szCs w:val="24"/>
        </w:rPr>
        <w:t>(</w:t>
      </w:r>
      <w:r w:rsidR="008A37DA" w:rsidRPr="009722FD">
        <w:rPr>
          <w:rFonts w:ascii="Times New Roman" w:eastAsia="Yu Mincho" w:hAnsi="Times New Roman" w:cs="Times New Roman"/>
          <w:b/>
          <w:i/>
          <w:sz w:val="24"/>
          <w:szCs w:val="24"/>
        </w:rPr>
        <w:t>VPĮ 46 straipsnio 4 dalies 2 punktas)</w:t>
      </w:r>
      <w:r w:rsidR="00277655" w:rsidRPr="009722FD">
        <w:rPr>
          <w:rFonts w:ascii="Times New Roman" w:hAnsi="Times New Roman" w:cs="Times New Roman"/>
          <w:i/>
          <w:sz w:val="24"/>
          <w:szCs w:val="24"/>
        </w:rPr>
        <w:t>.</w:t>
      </w:r>
    </w:p>
    <w:p w14:paraId="4E7FF8EC" w14:textId="0143612F" w:rsidR="006D67EE" w:rsidRPr="009722FD" w:rsidRDefault="006D67EE" w:rsidP="00F77A5D">
      <w:pPr>
        <w:pStyle w:val="Betarp"/>
        <w:ind w:firstLine="720"/>
        <w:rPr>
          <w:rFonts w:ascii="Times New Roman" w:eastAsia="Yu Mincho" w:hAnsi="Times New Roman" w:cs="Times New Roman"/>
          <w:b/>
          <w:bCs/>
          <w:sz w:val="24"/>
          <w:szCs w:val="24"/>
        </w:rPr>
      </w:pPr>
      <w:r w:rsidRPr="009722FD">
        <w:rPr>
          <w:rFonts w:ascii="Times New Roman" w:eastAsia="Arial" w:hAnsi="Times New Roman" w:cs="Times New Roman"/>
          <w:i/>
          <w:sz w:val="24"/>
          <w:szCs w:val="24"/>
        </w:rPr>
        <w:t>3.</w:t>
      </w:r>
      <w:r w:rsidR="008A37DA" w:rsidRPr="009722FD">
        <w:rPr>
          <w:rFonts w:ascii="Times New Roman" w:eastAsia="Arial" w:hAnsi="Times New Roman" w:cs="Times New Roman"/>
          <w:i/>
          <w:sz w:val="24"/>
          <w:szCs w:val="24"/>
        </w:rPr>
        <w:t xml:space="preserve"> </w:t>
      </w:r>
      <w:r w:rsidR="00C95F80" w:rsidRPr="009722FD">
        <w:rPr>
          <w:rFonts w:ascii="Times New Roman" w:hAnsi="Times New Roman" w:cs="Times New Roman"/>
          <w:sz w:val="24"/>
          <w:szCs w:val="24"/>
        </w:rPr>
        <w:t xml:space="preserve">Pažeista konkurencija, kaip nustatyta VPĮ 27 straipsnio 3 ir 4 dalyse, ir atitinkamos padėties negalima ištaisyti </w:t>
      </w:r>
      <w:r w:rsidR="00C95F80" w:rsidRPr="009722FD">
        <w:rPr>
          <w:rFonts w:ascii="Times New Roman" w:hAnsi="Times New Roman" w:cs="Times New Roman"/>
          <w:b/>
          <w:sz w:val="24"/>
          <w:szCs w:val="24"/>
        </w:rPr>
        <w:t>(</w:t>
      </w:r>
      <w:r w:rsidR="003878F0" w:rsidRPr="009722FD">
        <w:rPr>
          <w:rFonts w:ascii="Times New Roman" w:eastAsia="Yu Mincho" w:hAnsi="Times New Roman" w:cs="Times New Roman"/>
          <w:b/>
          <w:sz w:val="24"/>
          <w:szCs w:val="24"/>
        </w:rPr>
        <w:t>VPĮ 46 straipsnio 4 dalies 3 punktas).</w:t>
      </w:r>
    </w:p>
    <w:p w14:paraId="5D0561FC" w14:textId="77777777" w:rsidR="00DD10C2" w:rsidRPr="009722FD" w:rsidRDefault="006D67EE" w:rsidP="00F77A5D">
      <w:pPr>
        <w:pStyle w:val="Betarp"/>
        <w:ind w:firstLine="720"/>
        <w:rPr>
          <w:rFonts w:ascii="Times New Roman" w:hAnsi="Times New Roman" w:cs="Times New Roman"/>
          <w:sz w:val="24"/>
          <w:szCs w:val="24"/>
        </w:rPr>
      </w:pPr>
      <w:r w:rsidRPr="009722FD">
        <w:rPr>
          <w:rFonts w:ascii="Times New Roman" w:eastAsia="Arial" w:hAnsi="Times New Roman" w:cs="Times New Roman"/>
          <w:i/>
          <w:sz w:val="24"/>
          <w:szCs w:val="24"/>
        </w:rPr>
        <w:t>4.</w:t>
      </w:r>
      <w:r w:rsidR="003878F0" w:rsidRPr="009722FD">
        <w:rPr>
          <w:rFonts w:ascii="Times New Roman" w:eastAsia="Arial" w:hAnsi="Times New Roman" w:cs="Times New Roman"/>
          <w:i/>
          <w:sz w:val="24"/>
          <w:szCs w:val="24"/>
        </w:rPr>
        <w:t xml:space="preserve"> </w:t>
      </w:r>
      <w:r w:rsidR="00DD10C2" w:rsidRPr="009722FD">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9722FD" w:rsidRDefault="006D67EE" w:rsidP="00F77A5D">
      <w:pPr>
        <w:pStyle w:val="Betarp"/>
        <w:ind w:firstLine="720"/>
        <w:rPr>
          <w:rFonts w:ascii="Times New Roman" w:eastAsia="Yu Mincho" w:hAnsi="Times New Roman" w:cs="Times New Roman"/>
          <w:b/>
          <w:sz w:val="24"/>
          <w:szCs w:val="24"/>
        </w:rPr>
      </w:pPr>
      <w:r w:rsidRPr="009722FD">
        <w:rPr>
          <w:rFonts w:ascii="Times New Roman" w:eastAsia="Arial" w:hAnsi="Times New Roman" w:cs="Times New Roman"/>
          <w:sz w:val="24"/>
          <w:szCs w:val="24"/>
        </w:rPr>
        <w:t>5.</w:t>
      </w:r>
      <w:r w:rsidR="0093234E" w:rsidRPr="009722FD">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9722FD">
        <w:rPr>
          <w:rFonts w:ascii="Times New Roman" w:hAnsi="Times New Roman" w:cs="Times New Roman"/>
          <w:sz w:val="24"/>
          <w:szCs w:val="24"/>
        </w:rPr>
        <w:t>(</w:t>
      </w:r>
      <w:r w:rsidR="00E405E7" w:rsidRPr="009722FD">
        <w:rPr>
          <w:rFonts w:ascii="Times New Roman" w:eastAsia="Yu Mincho" w:hAnsi="Times New Roman" w:cs="Times New Roman"/>
          <w:b/>
          <w:sz w:val="24"/>
          <w:szCs w:val="24"/>
        </w:rPr>
        <w:t>VPĮ 46 straipsnio 4 dalies 5 punktas).</w:t>
      </w:r>
    </w:p>
    <w:p w14:paraId="20BA4A9F" w14:textId="081E3336" w:rsidR="00321DBE" w:rsidRPr="009722FD" w:rsidRDefault="00321DBE" w:rsidP="00321DBE">
      <w:pPr>
        <w:pStyle w:val="prastasiniatinklio"/>
        <w:spacing w:before="0" w:beforeAutospacing="0" w:after="0" w:afterAutospacing="0" w:line="240" w:lineRule="auto"/>
        <w:ind w:firstLine="567"/>
        <w:rPr>
          <w:rFonts w:ascii="Times New Roman" w:hAnsi="Times New Roman" w:cs="Times New Roman"/>
          <w:b/>
          <w:bCs/>
          <w:color w:val="7030A0"/>
          <w:sz w:val="24"/>
          <w:szCs w:val="24"/>
        </w:rPr>
      </w:pPr>
      <w:r w:rsidRPr="009722FD">
        <w:rPr>
          <w:rFonts w:ascii="Times New Roman" w:eastAsia="Yu Mincho" w:hAnsi="Times New Roman" w:cs="Times New Roman"/>
          <w:b/>
          <w:sz w:val="24"/>
          <w:szCs w:val="24"/>
        </w:rPr>
        <w:t xml:space="preserve">  6. </w:t>
      </w:r>
      <w:r w:rsidRPr="009722FD">
        <w:rPr>
          <w:rFonts w:ascii="Times New Roman" w:hAnsi="Times New Roman" w:cs="Times New Roman"/>
          <w:sz w:val="24"/>
          <w:szCs w:val="24"/>
        </w:rPr>
        <w:t xml:space="preserve">Perkančioji organizacija pašalina tiekėją iš pirkimo procedūros, jeigu tiekėjas yra neatlikęs jam paskirtos baudžiamojo poveikio priemonės – uždraudimo juridiniam asmeniui dalyvauti viešuosiuose pirkimuose. </w:t>
      </w:r>
      <w:r w:rsidRPr="009722FD">
        <w:rPr>
          <w:rFonts w:ascii="Times New Roman" w:hAnsi="Times New Roman" w:cs="Times New Roman"/>
          <w:b/>
          <w:bCs/>
          <w:color w:val="7030A0"/>
          <w:sz w:val="24"/>
          <w:szCs w:val="24"/>
        </w:rPr>
        <w:t>(VPĮ 46 straipsnio 2</w:t>
      </w:r>
      <w:r w:rsidRPr="009722FD">
        <w:rPr>
          <w:rFonts w:ascii="Times New Roman" w:hAnsi="Times New Roman" w:cs="Times New Roman"/>
          <w:b/>
          <w:bCs/>
          <w:color w:val="7030A0"/>
          <w:sz w:val="24"/>
          <w:szCs w:val="24"/>
          <w:vertAlign w:val="superscript"/>
        </w:rPr>
        <w:t xml:space="preserve">1 </w:t>
      </w:r>
      <w:r w:rsidRPr="009722FD">
        <w:rPr>
          <w:rFonts w:ascii="Times New Roman" w:hAnsi="Times New Roman" w:cs="Times New Roman"/>
          <w:b/>
          <w:bCs/>
          <w:color w:val="7030A0"/>
          <w:sz w:val="24"/>
          <w:szCs w:val="24"/>
        </w:rPr>
        <w:t>dalis).</w:t>
      </w:r>
    </w:p>
    <w:p w14:paraId="55CC3E50" w14:textId="25CD7A53" w:rsidR="00321DBE" w:rsidRPr="009722FD" w:rsidRDefault="00321DBE" w:rsidP="00F77A5D">
      <w:pPr>
        <w:pStyle w:val="Betarp"/>
        <w:ind w:firstLine="720"/>
        <w:rPr>
          <w:rFonts w:ascii="Times New Roman" w:eastAsia="Yu Mincho" w:hAnsi="Times New Roman" w:cs="Times New Roman"/>
          <w:b/>
          <w:bCs/>
          <w:iCs/>
          <w:sz w:val="24"/>
          <w:szCs w:val="24"/>
        </w:rPr>
      </w:pPr>
    </w:p>
    <w:p w14:paraId="385FEFC8" w14:textId="77777777" w:rsidR="00112F92" w:rsidRPr="009722FD" w:rsidRDefault="00112F92" w:rsidP="00992F47">
      <w:pPr>
        <w:spacing w:after="160" w:line="276" w:lineRule="auto"/>
        <w:ind w:firstLine="0"/>
        <w:jc w:val="center"/>
        <w:rPr>
          <w:rFonts w:ascii="Times New Roman" w:eastAsia="Arial" w:hAnsi="Times New Roman" w:cs="Times New Roman"/>
          <w:smallCaps/>
          <w:sz w:val="24"/>
          <w:szCs w:val="24"/>
        </w:rPr>
      </w:pPr>
      <w:r w:rsidRPr="009722FD">
        <w:rPr>
          <w:rFonts w:ascii="Times New Roman" w:eastAsia="Arial" w:hAnsi="Times New Roman" w:cs="Times New Roman"/>
          <w:smallCaps/>
          <w:sz w:val="24"/>
          <w:szCs w:val="24"/>
        </w:rPr>
        <w:t>__________</w:t>
      </w:r>
    </w:p>
    <w:p w14:paraId="537EACFD" w14:textId="77777777" w:rsidR="00112F92" w:rsidRPr="009722FD" w:rsidRDefault="00112F92" w:rsidP="00112F92">
      <w:pPr>
        <w:spacing w:line="200" w:lineRule="auto"/>
        <w:rPr>
          <w:rFonts w:ascii="Times New Roman" w:eastAsia="Arial" w:hAnsi="Times New Roman" w:cs="Times New Roman"/>
          <w:sz w:val="24"/>
          <w:szCs w:val="24"/>
        </w:rPr>
      </w:pPr>
      <w:r w:rsidRPr="009722FD">
        <w:rPr>
          <w:rFonts w:ascii="Times New Roman" w:eastAsia="Arial" w:hAnsi="Times New Roman" w:cs="Times New Roman"/>
          <w:sz w:val="24"/>
          <w:szCs w:val="24"/>
        </w:rPr>
        <w:br w:type="page"/>
      </w:r>
    </w:p>
    <w:p w14:paraId="3DBF3DE0" w14:textId="77777777" w:rsidR="00112F92" w:rsidRPr="009722FD" w:rsidRDefault="00112F92" w:rsidP="00CF36F1">
      <w:pPr>
        <w:spacing w:line="240" w:lineRule="auto"/>
        <w:ind w:left="5103" w:firstLine="0"/>
        <w:rPr>
          <w:rFonts w:ascii="Times New Roman" w:hAnsi="Times New Roman" w:cs="Times New Roman"/>
          <w:sz w:val="24"/>
          <w:szCs w:val="24"/>
        </w:rPr>
      </w:pPr>
      <w:r w:rsidRPr="00C664F4">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6CB59DA7" w14:textId="77777777" w:rsidR="00112F92" w:rsidRPr="009722FD" w:rsidRDefault="00112F92" w:rsidP="00112F92">
      <w:pPr>
        <w:spacing w:after="240"/>
        <w:rPr>
          <w:rFonts w:ascii="Times New Roman" w:hAnsi="Times New Roman" w:cs="Times New Roman"/>
          <w:b/>
          <w:bCs/>
          <w:smallCaps/>
          <w:color w:val="404040"/>
          <w:sz w:val="24"/>
          <w:szCs w:val="24"/>
        </w:rPr>
      </w:pPr>
    </w:p>
    <w:p w14:paraId="0E6E035C" w14:textId="77777777" w:rsidR="00112F92" w:rsidRPr="009722FD" w:rsidRDefault="00112F92" w:rsidP="00112F92">
      <w:pPr>
        <w:spacing w:after="240"/>
        <w:jc w:val="center"/>
        <w:rPr>
          <w:rFonts w:ascii="Times New Roman" w:eastAsia="Arial" w:hAnsi="Times New Roman" w:cs="Times New Roman"/>
          <w:b/>
          <w:bCs/>
          <w:smallCaps/>
          <w:color w:val="404040"/>
          <w:sz w:val="24"/>
          <w:szCs w:val="24"/>
        </w:rPr>
      </w:pPr>
      <w:r w:rsidRPr="00C664F4">
        <w:rPr>
          <w:rFonts w:ascii="Times New Roman" w:eastAsia="Arial" w:hAnsi="Times New Roman" w:cs="Times New Roman"/>
          <w:b/>
          <w:bCs/>
          <w:smallCaps/>
          <w:color w:val="404040"/>
          <w:sz w:val="24"/>
          <w:szCs w:val="24"/>
        </w:rPr>
        <w:t>TIEKĖJŲ KVALIFIKACIJOS REIKALAVIMAI IR REIKALAVIMAI LAIKYTIS KOKYBĖS VADYBOS SISTEMOS IR (ARBA) APLINKOS APSAUGOS VADYBOS SISTEMOS STANDARTŲ</w:t>
      </w:r>
    </w:p>
    <w:p w14:paraId="16A78DC4" w14:textId="77777777" w:rsidR="00160B86" w:rsidRPr="009722FD" w:rsidRDefault="004251EB" w:rsidP="00160B86">
      <w:pPr>
        <w:spacing w:line="240" w:lineRule="auto"/>
        <w:rPr>
          <w:rFonts w:ascii="Times New Roman" w:eastAsia="Times New Roman" w:hAnsi="Times New Roman" w:cs="Times New Roman"/>
          <w:sz w:val="24"/>
          <w:szCs w:val="24"/>
        </w:rPr>
      </w:pPr>
      <w:bookmarkStart w:id="22" w:name="_Hlk159506524"/>
      <w:bookmarkStart w:id="23" w:name="ketvpriedas"/>
      <w:bookmarkStart w:id="24" w:name="_Toc85439812"/>
      <w:r w:rsidRPr="009722FD">
        <w:rPr>
          <w:rFonts w:ascii="Times New Roman" w:eastAsia="Calibri" w:hAnsi="Times New Roman" w:cs="Times New Roman"/>
          <w:sz w:val="24"/>
          <w:szCs w:val="24"/>
          <w:lang w:eastAsia="ar-SA"/>
        </w:rPr>
        <w:t xml:space="preserve">1. </w:t>
      </w:r>
      <w:bookmarkEnd w:id="22"/>
      <w:r w:rsidR="00055805" w:rsidRPr="00E633C2">
        <w:rPr>
          <w:rFonts w:ascii="Times New Roman" w:eastAsia="Times New Roman" w:hAnsi="Times New Roman" w:cs="Times New Roman"/>
          <w:bCs/>
          <w:sz w:val="24"/>
          <w:szCs w:val="24"/>
        </w:rPr>
        <w:t>Perkančioji organizacija</w:t>
      </w:r>
      <w:r w:rsidR="00055805" w:rsidRPr="00E633C2">
        <w:rPr>
          <w:rFonts w:ascii="Times New Roman" w:eastAsia="Calibri" w:hAnsi="Times New Roman" w:cs="Times New Roman"/>
          <w:sz w:val="24"/>
          <w:szCs w:val="24"/>
        </w:rPr>
        <w:t xml:space="preserve"> </w:t>
      </w:r>
      <w:r w:rsidR="00055805" w:rsidRPr="009763A1">
        <w:rPr>
          <w:rFonts w:ascii="Times New Roman" w:eastAsia="Calibri" w:hAnsi="Times New Roman" w:cs="Times New Roman"/>
          <w:b/>
          <w:sz w:val="24"/>
          <w:szCs w:val="24"/>
        </w:rPr>
        <w:t>nereikalauja</w:t>
      </w:r>
      <w:r w:rsidR="00055805" w:rsidRPr="00E633C2">
        <w:rPr>
          <w:rFonts w:ascii="Times New Roman" w:eastAsia="Calibri" w:hAnsi="Times New Roman" w:cs="Times New Roman"/>
          <w:sz w:val="24"/>
          <w:szCs w:val="24"/>
        </w:rPr>
        <w:t>, kad tiekėjai laikytųsi k</w:t>
      </w:r>
      <w:r w:rsidR="00055805" w:rsidRPr="00E633C2">
        <w:rPr>
          <w:rFonts w:ascii="Times New Roman" w:eastAsia="Calibri" w:hAnsi="Times New Roman" w:cs="Times New Roman"/>
          <w:iCs/>
          <w:sz w:val="24"/>
          <w:szCs w:val="24"/>
        </w:rPr>
        <w:t>okybės vadybos sistemos ir (arba) aplinkos apsaugos vadybos sistemos standartų.</w:t>
      </w:r>
    </w:p>
    <w:p w14:paraId="39D349D0" w14:textId="79942E77" w:rsidR="00055805" w:rsidRDefault="00055805" w:rsidP="00160B86">
      <w:pPr>
        <w:spacing w:line="240" w:lineRule="auto"/>
        <w:rPr>
          <w:rFonts w:ascii="Times New Roman" w:hAnsi="Times New Roman" w:cs="Times New Roman"/>
          <w:sz w:val="24"/>
          <w:szCs w:val="24"/>
        </w:rPr>
      </w:pPr>
      <w:r w:rsidRPr="009722FD">
        <w:rPr>
          <w:rFonts w:ascii="Times New Roman" w:eastAsia="Calibri" w:hAnsi="Times New Roman" w:cs="Times New Roman"/>
          <w:iCs/>
          <w:sz w:val="24"/>
          <w:szCs w:val="24"/>
        </w:rPr>
        <w:t xml:space="preserve">2. </w:t>
      </w:r>
      <w:r w:rsidR="000F0C78" w:rsidRPr="00993BE4">
        <w:rPr>
          <w:rFonts w:ascii="Times New Roman" w:hAnsi="Times New Roman" w:cs="Times New Roman"/>
          <w:sz w:val="24"/>
          <w:szCs w:val="24"/>
        </w:rPr>
        <w:t>Tiekėjo kvalifikacija turi atitikti šiame priede nustatytus reikalavimus kvalifikacijai</w:t>
      </w:r>
      <w:r w:rsidR="000F0C78">
        <w:rPr>
          <w:rFonts w:ascii="Times New Roman" w:hAnsi="Times New Roman" w:cs="Times New Roman"/>
          <w:sz w:val="24"/>
          <w:szCs w:val="24"/>
        </w:rPr>
        <w:t>:</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961"/>
        <w:gridCol w:w="4536"/>
      </w:tblGrid>
      <w:tr w:rsidR="000F0C78" w:rsidRPr="000F0C78" w14:paraId="1750ECA7" w14:textId="77777777" w:rsidTr="00B45110">
        <w:tc>
          <w:tcPr>
            <w:tcW w:w="851" w:type="dxa"/>
          </w:tcPr>
          <w:p w14:paraId="4EAEF4E9" w14:textId="77777777" w:rsidR="000F0C78" w:rsidRPr="000F0C78" w:rsidRDefault="000F0C78" w:rsidP="000F0C78">
            <w:pPr>
              <w:spacing w:line="240" w:lineRule="auto"/>
              <w:ind w:firstLine="0"/>
              <w:rPr>
                <w:rFonts w:ascii="Times New Roman" w:eastAsia="Times New Roman" w:hAnsi="Times New Roman" w:cs="Times New Roman"/>
                <w:b/>
                <w:bCs/>
                <w:sz w:val="24"/>
                <w:szCs w:val="20"/>
                <w:lang w:eastAsia="en-US"/>
              </w:rPr>
            </w:pPr>
            <w:r w:rsidRPr="000F0C78">
              <w:rPr>
                <w:rFonts w:ascii="Times New Roman" w:eastAsia="Times New Roman" w:hAnsi="Times New Roman" w:cs="Times New Roman"/>
                <w:b/>
                <w:bCs/>
                <w:sz w:val="24"/>
                <w:szCs w:val="20"/>
                <w:lang w:eastAsia="en-US"/>
              </w:rPr>
              <w:t>Eil. Nr.</w:t>
            </w:r>
          </w:p>
        </w:tc>
        <w:tc>
          <w:tcPr>
            <w:tcW w:w="4961" w:type="dxa"/>
          </w:tcPr>
          <w:p w14:paraId="28F67A05" w14:textId="77777777" w:rsidR="000F0C78" w:rsidRPr="00E633C2" w:rsidRDefault="000F0C78" w:rsidP="000F0C78">
            <w:pPr>
              <w:spacing w:line="240" w:lineRule="auto"/>
              <w:ind w:firstLine="0"/>
              <w:jc w:val="center"/>
              <w:rPr>
                <w:rFonts w:ascii="Times New Roman" w:eastAsia="Times New Roman" w:hAnsi="Times New Roman" w:cs="Times New Roman"/>
                <w:b/>
                <w:bCs/>
                <w:sz w:val="24"/>
                <w:szCs w:val="20"/>
                <w:lang w:eastAsia="en-US"/>
              </w:rPr>
            </w:pPr>
            <w:r w:rsidRPr="00E633C2">
              <w:rPr>
                <w:rFonts w:ascii="Times New Roman" w:eastAsia="Times New Roman" w:hAnsi="Times New Roman" w:cs="Times New Roman"/>
                <w:b/>
                <w:bCs/>
                <w:sz w:val="24"/>
                <w:szCs w:val="20"/>
                <w:lang w:eastAsia="en-US"/>
              </w:rPr>
              <w:t>Kvalifikacijos reikalavimai</w:t>
            </w:r>
          </w:p>
        </w:tc>
        <w:tc>
          <w:tcPr>
            <w:tcW w:w="4536" w:type="dxa"/>
          </w:tcPr>
          <w:p w14:paraId="12B3D076" w14:textId="77777777" w:rsidR="000F0C78" w:rsidRPr="00E633C2" w:rsidRDefault="000F0C78" w:rsidP="000F0C78">
            <w:pPr>
              <w:spacing w:line="240" w:lineRule="auto"/>
              <w:ind w:firstLine="0"/>
              <w:jc w:val="center"/>
              <w:rPr>
                <w:rFonts w:ascii="Times New Roman" w:eastAsia="Times New Roman" w:hAnsi="Times New Roman" w:cs="Times New Roman"/>
                <w:b/>
                <w:bCs/>
                <w:sz w:val="24"/>
                <w:szCs w:val="20"/>
                <w:lang w:eastAsia="en-US"/>
              </w:rPr>
            </w:pPr>
            <w:r w:rsidRPr="00E633C2">
              <w:rPr>
                <w:rFonts w:ascii="Times New Roman" w:eastAsia="Times New Roman" w:hAnsi="Times New Roman" w:cs="Times New Roman"/>
                <w:b/>
                <w:bCs/>
                <w:sz w:val="24"/>
                <w:szCs w:val="20"/>
                <w:lang w:eastAsia="en-US"/>
              </w:rPr>
              <w:t>Kvalifikacijos reikalavimus patvirtinantys dokumentai</w:t>
            </w:r>
          </w:p>
        </w:tc>
      </w:tr>
      <w:tr w:rsidR="000F0C78" w:rsidRPr="000F0C78" w14:paraId="216FFCEA" w14:textId="77777777" w:rsidTr="00B45110">
        <w:tc>
          <w:tcPr>
            <w:tcW w:w="851" w:type="dxa"/>
          </w:tcPr>
          <w:p w14:paraId="16937579" w14:textId="7A14AF98" w:rsidR="000F0C78" w:rsidRPr="000F0C78" w:rsidRDefault="003F4BC0" w:rsidP="000F0C78">
            <w:pPr>
              <w:spacing w:line="240" w:lineRule="auto"/>
              <w:ind w:firstLine="0"/>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w:t>
            </w:r>
            <w:r w:rsidR="000F0C78" w:rsidRPr="000F0C78">
              <w:rPr>
                <w:rFonts w:ascii="Times New Roman" w:eastAsia="Times New Roman" w:hAnsi="Times New Roman" w:cs="Times New Roman"/>
                <w:sz w:val="24"/>
                <w:szCs w:val="20"/>
                <w:lang w:eastAsia="en-US"/>
              </w:rPr>
              <w:t>1.</w:t>
            </w:r>
          </w:p>
        </w:tc>
        <w:tc>
          <w:tcPr>
            <w:tcW w:w="4961" w:type="dxa"/>
          </w:tcPr>
          <w:p w14:paraId="0306CF1A" w14:textId="12D01F3E" w:rsidR="000F0C78" w:rsidRPr="00E5165D" w:rsidRDefault="00E633C2" w:rsidP="000F0C78">
            <w:pPr>
              <w:spacing w:line="240" w:lineRule="auto"/>
              <w:ind w:firstLine="21"/>
              <w:rPr>
                <w:rFonts w:ascii="Times New Roman" w:eastAsia="Times New Roman" w:hAnsi="Times New Roman" w:cs="Times New Roman"/>
                <w:color w:val="000000"/>
                <w:sz w:val="24"/>
                <w:szCs w:val="20"/>
                <w:highlight w:val="yellow"/>
                <w:lang w:eastAsia="en-US"/>
              </w:rPr>
            </w:pPr>
            <w:r w:rsidRPr="00E633C2">
              <w:rPr>
                <w:rFonts w:ascii="Times New Roman" w:eastAsia="Times New Roman" w:hAnsi="Times New Roman" w:cs="Times New Roman"/>
                <w:color w:val="000000"/>
                <w:sz w:val="24"/>
                <w:szCs w:val="20"/>
                <w:lang w:eastAsia="en-US"/>
              </w:rPr>
              <w:t>T</w:t>
            </w:r>
            <w:r w:rsidR="00B45110">
              <w:rPr>
                <w:rFonts w:ascii="Times New Roman" w:eastAsia="Times New Roman" w:hAnsi="Times New Roman" w:cs="Times New Roman"/>
                <w:color w:val="000000"/>
                <w:sz w:val="24"/>
                <w:szCs w:val="20"/>
                <w:lang w:eastAsia="en-US"/>
              </w:rPr>
              <w:t>ie</w:t>
            </w:r>
            <w:r w:rsidRPr="00E633C2">
              <w:rPr>
                <w:rFonts w:ascii="Times New Roman" w:eastAsia="Times New Roman" w:hAnsi="Times New Roman" w:cs="Times New Roman"/>
                <w:color w:val="000000"/>
                <w:sz w:val="24"/>
                <w:szCs w:val="20"/>
                <w:lang w:eastAsia="en-US"/>
              </w:rPr>
              <w:t>kėjas turi teisę verstis teritorijų planavimo veikla</w:t>
            </w:r>
            <w:r w:rsidR="00E14DEA">
              <w:rPr>
                <w:rFonts w:ascii="Times New Roman" w:eastAsia="Times New Roman" w:hAnsi="Times New Roman" w:cs="Times New Roman"/>
                <w:color w:val="000000"/>
                <w:sz w:val="24"/>
                <w:szCs w:val="20"/>
                <w:lang w:eastAsia="en-US"/>
              </w:rPr>
              <w:t xml:space="preserve"> (bendrieji planai).</w:t>
            </w:r>
          </w:p>
        </w:tc>
        <w:tc>
          <w:tcPr>
            <w:tcW w:w="4536" w:type="dxa"/>
          </w:tcPr>
          <w:p w14:paraId="2AF97080" w14:textId="77777777" w:rsidR="00E633C2" w:rsidRPr="00E633C2" w:rsidRDefault="00E633C2" w:rsidP="00E633C2">
            <w:pPr>
              <w:tabs>
                <w:tab w:val="left" w:pos="567"/>
              </w:tabs>
              <w:spacing w:line="240" w:lineRule="auto"/>
              <w:ind w:firstLine="0"/>
              <w:rPr>
                <w:rFonts w:ascii="Times New Roman" w:eastAsia="Times New Roman" w:hAnsi="Times New Roman" w:cs="Times New Roman"/>
                <w:color w:val="000000"/>
                <w:sz w:val="24"/>
                <w:szCs w:val="20"/>
                <w:lang w:eastAsia="en-US"/>
              </w:rPr>
            </w:pPr>
            <w:r w:rsidRPr="00E633C2">
              <w:rPr>
                <w:rFonts w:ascii="Times New Roman" w:eastAsia="Times New Roman" w:hAnsi="Times New Roman" w:cs="Times New Roman"/>
                <w:color w:val="000000"/>
                <w:sz w:val="24"/>
                <w:szCs w:val="20"/>
                <w:lang w:eastAsia="en-US"/>
              </w:rPr>
              <w:t>Reikalavimo atitikčiai pagrįsti pateikiama:</w:t>
            </w:r>
          </w:p>
          <w:p w14:paraId="3E5DB8A4" w14:textId="280D1B93" w:rsidR="00E633C2" w:rsidRPr="00E633C2" w:rsidRDefault="00E633C2" w:rsidP="00E633C2">
            <w:pPr>
              <w:tabs>
                <w:tab w:val="left" w:pos="567"/>
              </w:tabs>
              <w:spacing w:line="240" w:lineRule="auto"/>
              <w:ind w:firstLine="0"/>
              <w:rPr>
                <w:rFonts w:ascii="Times New Roman" w:eastAsia="Times New Roman" w:hAnsi="Times New Roman" w:cs="Times New Roman"/>
                <w:color w:val="000000"/>
                <w:sz w:val="24"/>
                <w:szCs w:val="20"/>
                <w:lang w:eastAsia="en-US"/>
              </w:rPr>
            </w:pPr>
            <w:r w:rsidRPr="00E633C2">
              <w:rPr>
                <w:rFonts w:ascii="Times New Roman" w:eastAsia="Times New Roman" w:hAnsi="Times New Roman" w:cs="Times New Roman"/>
                <w:color w:val="000000"/>
                <w:sz w:val="24"/>
                <w:szCs w:val="20"/>
                <w:lang w:eastAsia="en-US"/>
              </w:rPr>
              <w:t>Lietuvos Respublikoje registruoto t</w:t>
            </w:r>
            <w:r w:rsidR="00B45110">
              <w:rPr>
                <w:rFonts w:ascii="Times New Roman" w:eastAsia="Times New Roman" w:hAnsi="Times New Roman" w:cs="Times New Roman"/>
                <w:color w:val="000000"/>
                <w:sz w:val="24"/>
                <w:szCs w:val="20"/>
                <w:lang w:eastAsia="en-US"/>
              </w:rPr>
              <w:t>ie</w:t>
            </w:r>
            <w:r w:rsidRPr="00E633C2">
              <w:rPr>
                <w:rFonts w:ascii="Times New Roman" w:eastAsia="Times New Roman" w:hAnsi="Times New Roman" w:cs="Times New Roman"/>
                <w:color w:val="000000"/>
                <w:sz w:val="24"/>
                <w:szCs w:val="20"/>
                <w:lang w:eastAsia="en-US"/>
              </w:rPr>
              <w:t>kėjo juridinių asmenų registro išplėstinis išrašas arba teikėjo įstatų/nuostatų išrašas arba kitas lygiavertis dokumentas, asmens, besiverčiančio veikla turint verslo liudijimą, – verslo liudijimas arba kitas lygiavertis dokumentas, patvirtinantis t</w:t>
            </w:r>
            <w:r w:rsidR="00B45110">
              <w:rPr>
                <w:rFonts w:ascii="Times New Roman" w:eastAsia="Times New Roman" w:hAnsi="Times New Roman" w:cs="Times New Roman"/>
                <w:color w:val="000000"/>
                <w:sz w:val="24"/>
                <w:szCs w:val="20"/>
                <w:lang w:eastAsia="en-US"/>
              </w:rPr>
              <w:t>ie</w:t>
            </w:r>
            <w:r w:rsidRPr="00E633C2">
              <w:rPr>
                <w:rFonts w:ascii="Times New Roman" w:eastAsia="Times New Roman" w:hAnsi="Times New Roman" w:cs="Times New Roman"/>
                <w:color w:val="000000"/>
                <w:sz w:val="24"/>
                <w:szCs w:val="20"/>
                <w:lang w:eastAsia="en-US"/>
              </w:rPr>
              <w:t>kėjo teisę verstis teritorijų planavimo veikla arba atitinkamos užsienio šalies institucijos (profesinių ar veiklos tvarkytojų, valstybės įgaliotų institucijų pažymos, kaip yra nustatyta toje valstybėje, kurioje t</w:t>
            </w:r>
            <w:r w:rsidR="00B45110">
              <w:rPr>
                <w:rFonts w:ascii="Times New Roman" w:eastAsia="Times New Roman" w:hAnsi="Times New Roman" w:cs="Times New Roman"/>
                <w:color w:val="000000"/>
                <w:sz w:val="24"/>
                <w:szCs w:val="20"/>
                <w:lang w:eastAsia="en-US"/>
              </w:rPr>
              <w:t>ie</w:t>
            </w:r>
            <w:r w:rsidRPr="00E633C2">
              <w:rPr>
                <w:rFonts w:ascii="Times New Roman" w:eastAsia="Times New Roman" w:hAnsi="Times New Roman" w:cs="Times New Roman"/>
                <w:color w:val="000000"/>
                <w:sz w:val="24"/>
                <w:szCs w:val="20"/>
                <w:lang w:eastAsia="en-US"/>
              </w:rPr>
              <w:t>kėjas registruotas) išduotas dokumentas ar priesaikos deklaracija, liudijanti teikėjo teisę verstis reikalaujama veikla.</w:t>
            </w:r>
          </w:p>
          <w:p w14:paraId="22333474" w14:textId="2C8132C3" w:rsidR="000F0C78" w:rsidRPr="00B45110" w:rsidRDefault="00E633C2" w:rsidP="00E633C2">
            <w:pPr>
              <w:tabs>
                <w:tab w:val="left" w:pos="567"/>
              </w:tabs>
              <w:spacing w:line="240" w:lineRule="auto"/>
              <w:ind w:firstLine="0"/>
              <w:rPr>
                <w:rFonts w:ascii="Times New Roman" w:eastAsia="Times New Roman" w:hAnsi="Times New Roman" w:cs="Times New Roman"/>
                <w:b/>
                <w:i/>
                <w:color w:val="000000"/>
                <w:sz w:val="24"/>
                <w:szCs w:val="20"/>
                <w:highlight w:val="yellow"/>
                <w:u w:val="single"/>
                <w:lang w:eastAsia="en-US"/>
              </w:rPr>
            </w:pPr>
            <w:r w:rsidRPr="00B45110">
              <w:rPr>
                <w:rFonts w:ascii="Times New Roman" w:eastAsia="Times New Roman" w:hAnsi="Times New Roman" w:cs="Times New Roman"/>
                <w:b/>
                <w:i/>
                <w:color w:val="000000"/>
                <w:sz w:val="24"/>
                <w:szCs w:val="20"/>
                <w:u w:val="single"/>
                <w:lang w:eastAsia="en-US"/>
              </w:rPr>
              <w:t>Pateikiama skaitmeninė dokumento kopija.</w:t>
            </w:r>
          </w:p>
        </w:tc>
      </w:tr>
      <w:tr w:rsidR="00E633C2" w:rsidRPr="000F0C78" w14:paraId="5299BCA0" w14:textId="77777777" w:rsidTr="00B45110">
        <w:tc>
          <w:tcPr>
            <w:tcW w:w="851" w:type="dxa"/>
          </w:tcPr>
          <w:p w14:paraId="32686D06" w14:textId="1F17D58F" w:rsidR="00E633C2" w:rsidRDefault="00E633C2" w:rsidP="000F0C78">
            <w:pPr>
              <w:spacing w:line="240" w:lineRule="auto"/>
              <w:ind w:firstLine="0"/>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2.2.</w:t>
            </w:r>
          </w:p>
        </w:tc>
        <w:tc>
          <w:tcPr>
            <w:tcW w:w="4961" w:type="dxa"/>
          </w:tcPr>
          <w:p w14:paraId="12F72366" w14:textId="3A15E447" w:rsidR="00E633C2" w:rsidRPr="00E633C2" w:rsidRDefault="00E633C2" w:rsidP="00E633C2">
            <w:pPr>
              <w:tabs>
                <w:tab w:val="left" w:pos="567"/>
              </w:tabs>
              <w:spacing w:line="240" w:lineRule="auto"/>
              <w:ind w:firstLine="34"/>
              <w:rPr>
                <w:rFonts w:ascii="Times New Roman" w:eastAsia="Times New Roman" w:hAnsi="Times New Roman" w:cs="Times New Roman"/>
                <w:color w:val="000000"/>
                <w:sz w:val="24"/>
                <w:szCs w:val="20"/>
                <w:lang w:eastAsia="en-US"/>
              </w:rPr>
            </w:pPr>
            <w:r w:rsidRPr="00E633C2">
              <w:rPr>
                <w:rFonts w:ascii="Times New Roman" w:eastAsia="Times New Roman" w:hAnsi="Times New Roman" w:cs="Times New Roman"/>
                <w:color w:val="000000"/>
                <w:sz w:val="24"/>
                <w:szCs w:val="20"/>
                <w:lang w:eastAsia="en-US"/>
              </w:rPr>
              <w:t>T</w:t>
            </w:r>
            <w:r w:rsidR="00B45110">
              <w:rPr>
                <w:rFonts w:ascii="Times New Roman" w:eastAsia="Times New Roman" w:hAnsi="Times New Roman" w:cs="Times New Roman"/>
                <w:color w:val="000000"/>
                <w:sz w:val="24"/>
                <w:szCs w:val="20"/>
                <w:lang w:eastAsia="en-US"/>
              </w:rPr>
              <w:t>ie</w:t>
            </w:r>
            <w:r w:rsidRPr="00E633C2">
              <w:rPr>
                <w:rFonts w:ascii="Times New Roman" w:eastAsia="Times New Roman" w:hAnsi="Times New Roman" w:cs="Times New Roman"/>
                <w:color w:val="000000"/>
                <w:sz w:val="24"/>
                <w:szCs w:val="20"/>
                <w:lang w:eastAsia="en-US"/>
              </w:rPr>
              <w:t>kėjas, per paskutinius 3 metus iki pasiūlymo pateikimo termino pabaigos (arba per laiką nuo teikėjo įregistravimo dienos, jeigu t</w:t>
            </w:r>
            <w:r w:rsidR="00B45110">
              <w:rPr>
                <w:rFonts w:ascii="Times New Roman" w:eastAsia="Times New Roman" w:hAnsi="Times New Roman" w:cs="Times New Roman"/>
                <w:color w:val="000000"/>
                <w:sz w:val="24"/>
                <w:szCs w:val="20"/>
                <w:lang w:eastAsia="en-US"/>
              </w:rPr>
              <w:t>ie</w:t>
            </w:r>
            <w:r w:rsidRPr="00E633C2">
              <w:rPr>
                <w:rFonts w:ascii="Times New Roman" w:eastAsia="Times New Roman" w:hAnsi="Times New Roman" w:cs="Times New Roman"/>
                <w:color w:val="000000"/>
                <w:sz w:val="24"/>
                <w:szCs w:val="20"/>
                <w:lang w:eastAsia="en-US"/>
              </w:rPr>
              <w:t xml:space="preserve">kėjas vykdė veiklą mažiau nei 3 metus) pagal vieną ar daugiau sutarčių yra tinkamai suteikęs ar teikia bent vieno arba keleto teritorijų planavimo dokumentų rengimo ir/ar keitimo ir/ar koregavimo paslaugas, kurių vertė ne mažesnė kaip: </w:t>
            </w:r>
            <w:r w:rsidR="006C35A0">
              <w:rPr>
                <w:rFonts w:ascii="Times New Roman" w:eastAsia="Times New Roman" w:hAnsi="Times New Roman" w:cs="Times New Roman"/>
                <w:color w:val="000000"/>
                <w:sz w:val="24"/>
                <w:szCs w:val="20"/>
                <w:lang w:eastAsia="en-US"/>
              </w:rPr>
              <w:t>21</w:t>
            </w:r>
            <w:r w:rsidRPr="00C664F4">
              <w:rPr>
                <w:rFonts w:ascii="Times New Roman" w:eastAsia="Times New Roman" w:hAnsi="Times New Roman" w:cs="Times New Roman"/>
                <w:color w:val="000000"/>
                <w:sz w:val="24"/>
                <w:szCs w:val="20"/>
                <w:lang w:eastAsia="en-US"/>
              </w:rPr>
              <w:t xml:space="preserve"> 000,00</w:t>
            </w:r>
            <w:r w:rsidRPr="00E633C2">
              <w:rPr>
                <w:rFonts w:ascii="Times New Roman" w:eastAsia="Times New Roman" w:hAnsi="Times New Roman" w:cs="Times New Roman"/>
                <w:color w:val="000000"/>
                <w:sz w:val="24"/>
                <w:szCs w:val="20"/>
                <w:lang w:eastAsia="en-US"/>
              </w:rPr>
              <w:t xml:space="preserve"> Eur be PVM.</w:t>
            </w:r>
          </w:p>
          <w:p w14:paraId="2E15BBEC" w14:textId="77777777" w:rsidR="00E633C2" w:rsidRPr="00E633C2" w:rsidRDefault="00E633C2" w:rsidP="00E633C2">
            <w:pPr>
              <w:tabs>
                <w:tab w:val="left" w:pos="567"/>
              </w:tabs>
              <w:spacing w:line="240" w:lineRule="auto"/>
              <w:ind w:firstLine="34"/>
              <w:rPr>
                <w:rFonts w:ascii="Times New Roman" w:eastAsia="Times New Roman" w:hAnsi="Times New Roman" w:cs="Times New Roman"/>
                <w:color w:val="000000"/>
                <w:sz w:val="24"/>
                <w:szCs w:val="20"/>
                <w:lang w:eastAsia="en-US"/>
              </w:rPr>
            </w:pPr>
          </w:p>
          <w:p w14:paraId="6B2B41F0" w14:textId="6F5C6112" w:rsidR="00E633C2" w:rsidRPr="00E5165D" w:rsidRDefault="00E633C2" w:rsidP="00E633C2">
            <w:pPr>
              <w:tabs>
                <w:tab w:val="left" w:pos="567"/>
              </w:tabs>
              <w:spacing w:line="240" w:lineRule="auto"/>
              <w:ind w:firstLine="34"/>
              <w:rPr>
                <w:rFonts w:ascii="Times New Roman" w:eastAsia="Times New Roman" w:hAnsi="Times New Roman" w:cs="Times New Roman"/>
                <w:color w:val="000000"/>
                <w:sz w:val="24"/>
                <w:szCs w:val="20"/>
                <w:highlight w:val="yellow"/>
                <w:lang w:eastAsia="en-US"/>
              </w:rPr>
            </w:pPr>
            <w:r w:rsidRPr="00E633C2">
              <w:rPr>
                <w:rFonts w:ascii="Times New Roman" w:eastAsia="Times New Roman" w:hAnsi="Times New Roman" w:cs="Times New Roman"/>
                <w:color w:val="000000"/>
                <w:sz w:val="24"/>
                <w:szCs w:val="20"/>
                <w:lang w:eastAsia="en-US"/>
              </w:rPr>
              <w:t>Jei tiekėjas teikia informaciją apie vykdomą/-</w:t>
            </w:r>
            <w:proofErr w:type="spellStart"/>
            <w:r w:rsidRPr="00E633C2">
              <w:rPr>
                <w:rFonts w:ascii="Times New Roman" w:eastAsia="Times New Roman" w:hAnsi="Times New Roman" w:cs="Times New Roman"/>
                <w:color w:val="000000"/>
                <w:sz w:val="24"/>
                <w:szCs w:val="20"/>
                <w:lang w:eastAsia="en-US"/>
              </w:rPr>
              <w:t>as</w:t>
            </w:r>
            <w:proofErr w:type="spellEnd"/>
            <w:r w:rsidRPr="00E633C2">
              <w:rPr>
                <w:rFonts w:ascii="Times New Roman" w:eastAsia="Times New Roman" w:hAnsi="Times New Roman" w:cs="Times New Roman"/>
                <w:color w:val="000000"/>
                <w:sz w:val="24"/>
                <w:szCs w:val="20"/>
                <w:lang w:eastAsia="en-US"/>
              </w:rPr>
              <w:t xml:space="preserve"> sutartį/-</w:t>
            </w:r>
            <w:proofErr w:type="spellStart"/>
            <w:r w:rsidRPr="00E633C2">
              <w:rPr>
                <w:rFonts w:ascii="Times New Roman" w:eastAsia="Times New Roman" w:hAnsi="Times New Roman" w:cs="Times New Roman"/>
                <w:color w:val="000000"/>
                <w:sz w:val="24"/>
                <w:szCs w:val="20"/>
                <w:lang w:eastAsia="en-US"/>
              </w:rPr>
              <w:t>is</w:t>
            </w:r>
            <w:proofErr w:type="spellEnd"/>
            <w:r w:rsidRPr="00E633C2">
              <w:rPr>
                <w:rFonts w:ascii="Times New Roman" w:eastAsia="Times New Roman" w:hAnsi="Times New Roman" w:cs="Times New Roman"/>
                <w:color w:val="000000"/>
                <w:sz w:val="24"/>
                <w:szCs w:val="20"/>
                <w:lang w:eastAsia="en-US"/>
              </w:rPr>
              <w:t>, laikoma, kad jo patirtis atitinka keliamą reikalavimą, jei vykdomos/-ų sutarties/-</w:t>
            </w:r>
            <w:proofErr w:type="spellStart"/>
            <w:r w:rsidRPr="00E633C2">
              <w:rPr>
                <w:rFonts w:ascii="Times New Roman" w:eastAsia="Times New Roman" w:hAnsi="Times New Roman" w:cs="Times New Roman"/>
                <w:color w:val="000000"/>
                <w:sz w:val="24"/>
                <w:szCs w:val="20"/>
                <w:lang w:eastAsia="en-US"/>
              </w:rPr>
              <w:t>čių</w:t>
            </w:r>
            <w:proofErr w:type="spellEnd"/>
            <w:r w:rsidRPr="00E633C2">
              <w:rPr>
                <w:rFonts w:ascii="Times New Roman" w:eastAsia="Times New Roman" w:hAnsi="Times New Roman" w:cs="Times New Roman"/>
                <w:color w:val="000000"/>
                <w:sz w:val="24"/>
                <w:szCs w:val="20"/>
                <w:lang w:eastAsia="en-US"/>
              </w:rPr>
              <w:t xml:space="preserve"> įvykdyta dalis per pastaruosius 3 metus arba per laiką nuo tiekėjo įregistravimo dienos (jeigu </w:t>
            </w:r>
            <w:r w:rsidRPr="00E633C2">
              <w:rPr>
                <w:rFonts w:ascii="Times New Roman" w:eastAsia="Times New Roman" w:hAnsi="Times New Roman" w:cs="Times New Roman"/>
                <w:color w:val="000000"/>
                <w:sz w:val="24"/>
                <w:szCs w:val="20"/>
                <w:lang w:eastAsia="en-US"/>
              </w:rPr>
              <w:lastRenderedPageBreak/>
              <w:t xml:space="preserve">tiekėjas vykdė veiklą  mažiau nei 3 metus) yra ne mažesnė </w:t>
            </w:r>
            <w:r w:rsidRPr="00C664F4">
              <w:rPr>
                <w:rFonts w:ascii="Times New Roman" w:eastAsia="Times New Roman" w:hAnsi="Times New Roman" w:cs="Times New Roman"/>
                <w:color w:val="000000"/>
                <w:sz w:val="24"/>
                <w:szCs w:val="20"/>
                <w:lang w:eastAsia="en-US"/>
              </w:rPr>
              <w:t xml:space="preserve">nei </w:t>
            </w:r>
            <w:r w:rsidR="006C35A0">
              <w:rPr>
                <w:rFonts w:ascii="Times New Roman" w:eastAsia="Times New Roman" w:hAnsi="Times New Roman" w:cs="Times New Roman"/>
                <w:color w:val="000000"/>
                <w:sz w:val="24"/>
                <w:szCs w:val="20"/>
                <w:lang w:eastAsia="en-US"/>
              </w:rPr>
              <w:t>21</w:t>
            </w:r>
            <w:r w:rsidRPr="00C664F4">
              <w:rPr>
                <w:rFonts w:ascii="Times New Roman" w:eastAsia="Times New Roman" w:hAnsi="Times New Roman" w:cs="Times New Roman"/>
                <w:color w:val="000000"/>
                <w:sz w:val="24"/>
                <w:szCs w:val="20"/>
                <w:lang w:eastAsia="en-US"/>
              </w:rPr>
              <w:t xml:space="preserve"> 000,00 Eur su PVM.</w:t>
            </w:r>
          </w:p>
        </w:tc>
        <w:tc>
          <w:tcPr>
            <w:tcW w:w="4536" w:type="dxa"/>
          </w:tcPr>
          <w:p w14:paraId="1DC532E6" w14:textId="77777777" w:rsidR="00E633C2" w:rsidRPr="00E633C2" w:rsidRDefault="00E633C2" w:rsidP="00E633C2">
            <w:pPr>
              <w:tabs>
                <w:tab w:val="left" w:pos="567"/>
              </w:tabs>
              <w:spacing w:line="240" w:lineRule="auto"/>
              <w:ind w:firstLine="0"/>
              <w:rPr>
                <w:rFonts w:ascii="Times New Roman" w:eastAsia="Times New Roman" w:hAnsi="Times New Roman" w:cs="Times New Roman"/>
                <w:sz w:val="24"/>
                <w:szCs w:val="20"/>
                <w:lang w:eastAsia="en-US"/>
              </w:rPr>
            </w:pPr>
            <w:r w:rsidRPr="00E633C2">
              <w:rPr>
                <w:rFonts w:ascii="Times New Roman" w:eastAsia="Times New Roman" w:hAnsi="Times New Roman" w:cs="Times New Roman"/>
                <w:sz w:val="24"/>
                <w:szCs w:val="20"/>
                <w:lang w:eastAsia="en-US"/>
              </w:rPr>
              <w:lastRenderedPageBreak/>
              <w:t>Reikalavimo atitikčiai pagrįsti pateikiama:</w:t>
            </w:r>
          </w:p>
          <w:p w14:paraId="313E69C9" w14:textId="5E650963" w:rsidR="00E633C2" w:rsidRPr="005D3EA7" w:rsidRDefault="00E633C2" w:rsidP="00E633C2">
            <w:pPr>
              <w:tabs>
                <w:tab w:val="left" w:pos="567"/>
              </w:tabs>
              <w:spacing w:line="240" w:lineRule="auto"/>
              <w:ind w:firstLine="0"/>
              <w:rPr>
                <w:rFonts w:ascii="Times New Roman" w:eastAsia="Times New Roman" w:hAnsi="Times New Roman" w:cs="Times New Roman"/>
                <w:sz w:val="24"/>
                <w:szCs w:val="20"/>
                <w:highlight w:val="cyan"/>
                <w:lang w:eastAsia="en-US"/>
              </w:rPr>
            </w:pPr>
            <w:r w:rsidRPr="00E633C2">
              <w:rPr>
                <w:rFonts w:ascii="Times New Roman" w:eastAsia="Times New Roman" w:hAnsi="Times New Roman" w:cs="Times New Roman"/>
                <w:sz w:val="24"/>
                <w:szCs w:val="20"/>
                <w:lang w:eastAsia="en-US"/>
              </w:rPr>
              <w:t>1.</w:t>
            </w:r>
            <w:r w:rsidRPr="00E633C2">
              <w:rPr>
                <w:rFonts w:ascii="Times New Roman" w:eastAsia="Times New Roman" w:hAnsi="Times New Roman" w:cs="Times New Roman"/>
                <w:sz w:val="24"/>
                <w:szCs w:val="20"/>
                <w:lang w:eastAsia="en-US"/>
              </w:rPr>
              <w:tab/>
              <w:t>Per paskutinius 3 metus arba per laiką nuo t</w:t>
            </w:r>
            <w:r w:rsidR="00B45110">
              <w:rPr>
                <w:rFonts w:ascii="Times New Roman" w:eastAsia="Times New Roman" w:hAnsi="Times New Roman" w:cs="Times New Roman"/>
                <w:sz w:val="24"/>
                <w:szCs w:val="20"/>
                <w:lang w:eastAsia="en-US"/>
              </w:rPr>
              <w:t>ie</w:t>
            </w:r>
            <w:r w:rsidRPr="00E633C2">
              <w:rPr>
                <w:rFonts w:ascii="Times New Roman" w:eastAsia="Times New Roman" w:hAnsi="Times New Roman" w:cs="Times New Roman"/>
                <w:sz w:val="24"/>
                <w:szCs w:val="20"/>
                <w:lang w:eastAsia="en-US"/>
              </w:rPr>
              <w:t xml:space="preserve">kėjo įregistravimo dienos (jeigu teikėjas veiklą vykdė mažiau nei 3 metus) suteiktų reikalaujamų paslaugų sąrašas </w:t>
            </w:r>
            <w:r w:rsidRPr="00C664F4">
              <w:rPr>
                <w:rFonts w:ascii="Times New Roman" w:eastAsia="Times New Roman" w:hAnsi="Times New Roman" w:cs="Times New Roman"/>
                <w:sz w:val="24"/>
                <w:szCs w:val="20"/>
                <w:lang w:eastAsia="en-US"/>
              </w:rPr>
              <w:t>(</w:t>
            </w:r>
            <w:r w:rsidR="005D3EA7" w:rsidRPr="00C664F4">
              <w:rPr>
                <w:rFonts w:ascii="Times New Roman" w:eastAsia="Times New Roman" w:hAnsi="Times New Roman" w:cs="Times New Roman"/>
                <w:sz w:val="24"/>
                <w:szCs w:val="20"/>
                <w:lang w:eastAsia="en-US"/>
              </w:rPr>
              <w:t xml:space="preserve">Pirkimo </w:t>
            </w:r>
            <w:r w:rsidRPr="00C664F4">
              <w:rPr>
                <w:rFonts w:ascii="Times New Roman" w:eastAsia="Times New Roman" w:hAnsi="Times New Roman" w:cs="Times New Roman"/>
                <w:sz w:val="24"/>
                <w:szCs w:val="20"/>
                <w:lang w:eastAsia="en-US"/>
              </w:rPr>
              <w:t xml:space="preserve">sąlygų </w:t>
            </w:r>
            <w:r w:rsidR="005D3EA7" w:rsidRPr="00C664F4">
              <w:rPr>
                <w:rFonts w:ascii="Times New Roman" w:eastAsia="Times New Roman" w:hAnsi="Times New Roman" w:cs="Times New Roman"/>
                <w:sz w:val="24"/>
                <w:szCs w:val="20"/>
                <w:lang w:eastAsia="en-US"/>
              </w:rPr>
              <w:t xml:space="preserve">10 </w:t>
            </w:r>
            <w:r w:rsidRPr="00C664F4">
              <w:rPr>
                <w:rFonts w:ascii="Times New Roman" w:eastAsia="Times New Roman" w:hAnsi="Times New Roman" w:cs="Times New Roman"/>
                <w:sz w:val="24"/>
                <w:szCs w:val="20"/>
                <w:lang w:eastAsia="en-US"/>
              </w:rPr>
              <w:t xml:space="preserve"> priedas</w:t>
            </w:r>
            <w:r w:rsidR="005D3EA7" w:rsidRPr="00C664F4">
              <w:rPr>
                <w:rFonts w:ascii="Times New Roman" w:eastAsia="Times New Roman" w:hAnsi="Times New Roman" w:cs="Times New Roman"/>
                <w:sz w:val="24"/>
                <w:szCs w:val="20"/>
                <w:lang w:eastAsia="en-US"/>
              </w:rPr>
              <w:t xml:space="preserve"> „Įvykdytų sutarčių sąrašas“</w:t>
            </w:r>
            <w:r w:rsidRPr="00C664F4">
              <w:rPr>
                <w:rFonts w:ascii="Times New Roman" w:eastAsia="Times New Roman" w:hAnsi="Times New Roman" w:cs="Times New Roman"/>
                <w:sz w:val="24"/>
                <w:szCs w:val="20"/>
                <w:lang w:eastAsia="en-US"/>
              </w:rPr>
              <w:t>),</w:t>
            </w:r>
            <w:r w:rsidRPr="00E633C2">
              <w:rPr>
                <w:rFonts w:ascii="Times New Roman" w:eastAsia="Times New Roman" w:hAnsi="Times New Roman" w:cs="Times New Roman"/>
                <w:sz w:val="24"/>
                <w:szCs w:val="20"/>
                <w:lang w:eastAsia="en-US"/>
              </w:rPr>
              <w:t xml:space="preserve"> kuriame nurodytas sutarties objektas, paslaugų vertės, sutarčių pradžios ir pabaigos datos ir paslaugų gavėjai. </w:t>
            </w:r>
          </w:p>
          <w:p w14:paraId="426D21C1" w14:textId="77777777" w:rsidR="00E633C2" w:rsidRPr="00E633C2" w:rsidRDefault="00E633C2" w:rsidP="00E633C2">
            <w:pPr>
              <w:tabs>
                <w:tab w:val="left" w:pos="567"/>
              </w:tabs>
              <w:spacing w:line="240" w:lineRule="auto"/>
              <w:ind w:firstLine="0"/>
              <w:rPr>
                <w:rFonts w:ascii="Times New Roman" w:eastAsia="Times New Roman" w:hAnsi="Times New Roman" w:cs="Times New Roman"/>
                <w:sz w:val="24"/>
                <w:szCs w:val="20"/>
                <w:lang w:eastAsia="en-US"/>
              </w:rPr>
            </w:pPr>
            <w:r w:rsidRPr="00E633C2">
              <w:rPr>
                <w:rFonts w:ascii="Times New Roman" w:eastAsia="Times New Roman" w:hAnsi="Times New Roman" w:cs="Times New Roman"/>
                <w:sz w:val="24"/>
                <w:szCs w:val="20"/>
                <w:lang w:eastAsia="en-US"/>
              </w:rPr>
              <w:t>2.</w:t>
            </w:r>
            <w:r w:rsidRPr="00E633C2">
              <w:rPr>
                <w:rFonts w:ascii="Times New Roman" w:eastAsia="Times New Roman" w:hAnsi="Times New Roman" w:cs="Times New Roman"/>
                <w:sz w:val="24"/>
                <w:szCs w:val="20"/>
                <w:lang w:eastAsia="en-US"/>
              </w:rPr>
              <w:tab/>
              <w:t xml:space="preserve">Užsakovų pažymos apie tinkamai suteiktas paslaugas. Pažymose turi būti nurodytos paslaugų vertės, teikimo datos ir vieta, ar paslaugos buvo suteiktos pagal sutarties vykdymą reglamentuojančių teisės aktų bei sutarties reikalavimus. </w:t>
            </w:r>
          </w:p>
          <w:p w14:paraId="6FB4CBDE" w14:textId="77777777" w:rsidR="00E633C2" w:rsidRPr="00E633C2" w:rsidRDefault="00E633C2" w:rsidP="00E633C2">
            <w:pPr>
              <w:tabs>
                <w:tab w:val="left" w:pos="567"/>
              </w:tabs>
              <w:spacing w:line="240" w:lineRule="auto"/>
              <w:ind w:firstLine="0"/>
              <w:rPr>
                <w:rFonts w:ascii="Times New Roman" w:eastAsia="Times New Roman" w:hAnsi="Times New Roman" w:cs="Times New Roman"/>
                <w:sz w:val="24"/>
                <w:szCs w:val="20"/>
                <w:lang w:eastAsia="en-US"/>
              </w:rPr>
            </w:pPr>
          </w:p>
          <w:p w14:paraId="05FDECED" w14:textId="77777777" w:rsidR="00E633C2" w:rsidRPr="00B45110" w:rsidRDefault="00E633C2" w:rsidP="00E633C2">
            <w:pPr>
              <w:tabs>
                <w:tab w:val="left" w:pos="567"/>
              </w:tabs>
              <w:spacing w:line="240" w:lineRule="auto"/>
              <w:ind w:firstLine="0"/>
              <w:rPr>
                <w:rFonts w:ascii="Times New Roman" w:eastAsia="Times New Roman" w:hAnsi="Times New Roman" w:cs="Times New Roman"/>
                <w:i/>
                <w:sz w:val="24"/>
                <w:szCs w:val="20"/>
                <w:lang w:eastAsia="en-US"/>
              </w:rPr>
            </w:pPr>
            <w:r w:rsidRPr="00B45110">
              <w:rPr>
                <w:rFonts w:ascii="Times New Roman" w:eastAsia="Times New Roman" w:hAnsi="Times New Roman" w:cs="Times New Roman"/>
                <w:i/>
                <w:sz w:val="24"/>
                <w:szCs w:val="20"/>
                <w:lang w:eastAsia="en-US"/>
              </w:rPr>
              <w:t xml:space="preserve">Pastaba: jeigu teikėjas teikia informaciją apie vykdomą sutartį, užsakovų pažymose turi būti pateikta informacija apie reikalaujamos vertės paslaugų dalies pateikimą. </w:t>
            </w:r>
          </w:p>
          <w:p w14:paraId="7976FB83" w14:textId="77777777" w:rsidR="00E633C2" w:rsidRPr="00B45110" w:rsidRDefault="00E633C2" w:rsidP="00E633C2">
            <w:pPr>
              <w:tabs>
                <w:tab w:val="left" w:pos="567"/>
              </w:tabs>
              <w:spacing w:line="240" w:lineRule="auto"/>
              <w:ind w:firstLine="0"/>
              <w:rPr>
                <w:rFonts w:ascii="Times New Roman" w:eastAsia="Times New Roman" w:hAnsi="Times New Roman" w:cs="Times New Roman"/>
                <w:i/>
                <w:sz w:val="24"/>
                <w:szCs w:val="20"/>
                <w:lang w:eastAsia="en-US"/>
              </w:rPr>
            </w:pPr>
            <w:r w:rsidRPr="00B45110">
              <w:rPr>
                <w:rFonts w:ascii="Times New Roman" w:eastAsia="Times New Roman" w:hAnsi="Times New Roman" w:cs="Times New Roman"/>
                <w:i/>
                <w:sz w:val="24"/>
                <w:szCs w:val="20"/>
                <w:lang w:eastAsia="en-US"/>
              </w:rPr>
              <w:t>Paslaugų priėmimo-perdavimo aktas nepatvirtina tinkamo sutarties įvykdymo ir nepakeičia užsakovo pažymos.</w:t>
            </w:r>
          </w:p>
          <w:p w14:paraId="649BD25D" w14:textId="77777777" w:rsidR="00E633C2" w:rsidRPr="00E633C2" w:rsidRDefault="00E633C2" w:rsidP="00E633C2">
            <w:pPr>
              <w:tabs>
                <w:tab w:val="left" w:pos="567"/>
              </w:tabs>
              <w:spacing w:line="240" w:lineRule="auto"/>
              <w:ind w:firstLine="0"/>
              <w:rPr>
                <w:rFonts w:ascii="Times New Roman" w:eastAsia="Times New Roman" w:hAnsi="Times New Roman" w:cs="Times New Roman"/>
                <w:sz w:val="24"/>
                <w:szCs w:val="20"/>
                <w:lang w:eastAsia="en-US"/>
              </w:rPr>
            </w:pPr>
          </w:p>
          <w:p w14:paraId="758D8E51" w14:textId="7C3DC28C" w:rsidR="00E633C2" w:rsidRPr="00E5165D" w:rsidRDefault="00E633C2" w:rsidP="00E633C2">
            <w:pPr>
              <w:tabs>
                <w:tab w:val="left" w:pos="567"/>
              </w:tabs>
              <w:spacing w:line="240" w:lineRule="auto"/>
              <w:ind w:firstLine="0"/>
              <w:rPr>
                <w:rFonts w:ascii="Times New Roman" w:eastAsia="Times New Roman" w:hAnsi="Times New Roman" w:cs="Times New Roman"/>
                <w:sz w:val="24"/>
                <w:szCs w:val="20"/>
                <w:highlight w:val="yellow"/>
                <w:lang w:eastAsia="en-US"/>
              </w:rPr>
            </w:pPr>
            <w:r w:rsidRPr="00E633C2">
              <w:rPr>
                <w:rFonts w:ascii="Times New Roman" w:eastAsia="Times New Roman" w:hAnsi="Times New Roman" w:cs="Times New Roman"/>
                <w:sz w:val="24"/>
                <w:szCs w:val="20"/>
                <w:lang w:eastAsia="en-US"/>
              </w:rPr>
              <w:t>Viešųjų pirkimų komisija, vertindama t</w:t>
            </w:r>
            <w:r w:rsidR="00B45110">
              <w:rPr>
                <w:rFonts w:ascii="Times New Roman" w:eastAsia="Times New Roman" w:hAnsi="Times New Roman" w:cs="Times New Roman"/>
                <w:sz w:val="24"/>
                <w:szCs w:val="20"/>
                <w:lang w:eastAsia="en-US"/>
              </w:rPr>
              <w:t>ie</w:t>
            </w:r>
            <w:r w:rsidRPr="00E633C2">
              <w:rPr>
                <w:rFonts w:ascii="Times New Roman" w:eastAsia="Times New Roman" w:hAnsi="Times New Roman" w:cs="Times New Roman"/>
                <w:sz w:val="24"/>
                <w:szCs w:val="20"/>
                <w:lang w:eastAsia="en-US"/>
              </w:rPr>
              <w:t>kėjų pateiktą informaciją apie nurodytas sutartis, gali paprašyti kitų dokumentų, įrodančių pateiktą informaciją.</w:t>
            </w:r>
          </w:p>
        </w:tc>
      </w:tr>
      <w:tr w:rsidR="00E633C2" w:rsidRPr="000F0C78" w14:paraId="6D1E8A6D" w14:textId="77777777" w:rsidTr="00B45110">
        <w:tc>
          <w:tcPr>
            <w:tcW w:w="851" w:type="dxa"/>
          </w:tcPr>
          <w:p w14:paraId="129858D9" w14:textId="3A1696B3" w:rsidR="00E633C2" w:rsidRDefault="00E633C2" w:rsidP="000F0C78">
            <w:pPr>
              <w:spacing w:line="240" w:lineRule="auto"/>
              <w:ind w:firstLine="0"/>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2.3.</w:t>
            </w:r>
          </w:p>
        </w:tc>
        <w:tc>
          <w:tcPr>
            <w:tcW w:w="4961" w:type="dxa"/>
          </w:tcPr>
          <w:p w14:paraId="004E02A8" w14:textId="0DEFD987" w:rsidR="00E633C2" w:rsidRPr="00E633C2" w:rsidRDefault="00E633C2" w:rsidP="00E633C2">
            <w:pPr>
              <w:tabs>
                <w:tab w:val="left" w:pos="567"/>
              </w:tabs>
              <w:spacing w:line="240" w:lineRule="auto"/>
              <w:ind w:firstLine="34"/>
              <w:rPr>
                <w:rFonts w:ascii="Times New Roman" w:eastAsia="Times New Roman" w:hAnsi="Times New Roman" w:cs="Times New Roman"/>
                <w:color w:val="000000"/>
                <w:sz w:val="24"/>
                <w:szCs w:val="20"/>
                <w:lang w:eastAsia="en-US"/>
              </w:rPr>
            </w:pPr>
            <w:r w:rsidRPr="00E633C2">
              <w:rPr>
                <w:rFonts w:ascii="Times New Roman" w:eastAsia="Times New Roman" w:hAnsi="Times New Roman" w:cs="Times New Roman"/>
                <w:color w:val="000000"/>
                <w:sz w:val="24"/>
                <w:szCs w:val="20"/>
                <w:lang w:eastAsia="en-US"/>
              </w:rPr>
              <w:t>T</w:t>
            </w:r>
            <w:r w:rsidR="00B45110">
              <w:rPr>
                <w:rFonts w:ascii="Times New Roman" w:eastAsia="Times New Roman" w:hAnsi="Times New Roman" w:cs="Times New Roman"/>
                <w:color w:val="000000"/>
                <w:sz w:val="24"/>
                <w:szCs w:val="20"/>
                <w:lang w:eastAsia="en-US"/>
              </w:rPr>
              <w:t>ie</w:t>
            </w:r>
            <w:r w:rsidRPr="00E633C2">
              <w:rPr>
                <w:rFonts w:ascii="Times New Roman" w:eastAsia="Times New Roman" w:hAnsi="Times New Roman" w:cs="Times New Roman"/>
                <w:color w:val="000000"/>
                <w:sz w:val="24"/>
                <w:szCs w:val="20"/>
                <w:lang w:eastAsia="en-US"/>
              </w:rPr>
              <w:t>kėjas turi turėti (arba gali pasitelkti) tinkamą kvalifikaciją turinčių vadovaujančių specialistų ir asmenų, atsakingų už pirkimo sutarties įvykdymą, darbo grupę, susidedančią iš specialistų, turinčių reikalaujamą kvalifikaciją ir patirtį:</w:t>
            </w:r>
          </w:p>
          <w:p w14:paraId="4BC8A752" w14:textId="77777777" w:rsidR="00E633C2" w:rsidRPr="00E633C2" w:rsidRDefault="00E633C2" w:rsidP="00E633C2">
            <w:pPr>
              <w:tabs>
                <w:tab w:val="left" w:pos="567"/>
              </w:tabs>
              <w:spacing w:line="240" w:lineRule="auto"/>
              <w:ind w:firstLine="34"/>
              <w:rPr>
                <w:rFonts w:ascii="Times New Roman" w:eastAsia="Times New Roman" w:hAnsi="Times New Roman" w:cs="Times New Roman"/>
                <w:color w:val="000000"/>
                <w:sz w:val="24"/>
                <w:szCs w:val="20"/>
                <w:lang w:eastAsia="en-US"/>
              </w:rPr>
            </w:pPr>
            <w:r w:rsidRPr="00E633C2">
              <w:rPr>
                <w:rFonts w:ascii="Times New Roman" w:eastAsia="Times New Roman" w:hAnsi="Times New Roman" w:cs="Times New Roman"/>
                <w:color w:val="000000"/>
                <w:sz w:val="24"/>
                <w:szCs w:val="20"/>
                <w:lang w:eastAsia="en-US"/>
              </w:rPr>
              <w:t>Specialistai turi atitikti  šiuos žemiau nurodytus kvalifikacijos reikalavimus:</w:t>
            </w:r>
          </w:p>
          <w:p w14:paraId="6BC7C8C8" w14:textId="77777777" w:rsidR="00E633C2" w:rsidRPr="00E633C2" w:rsidRDefault="00E633C2" w:rsidP="00E633C2">
            <w:pPr>
              <w:tabs>
                <w:tab w:val="left" w:pos="567"/>
              </w:tabs>
              <w:spacing w:line="240" w:lineRule="auto"/>
              <w:ind w:firstLine="34"/>
              <w:rPr>
                <w:rFonts w:ascii="Times New Roman" w:eastAsia="Times New Roman" w:hAnsi="Times New Roman" w:cs="Times New Roman"/>
                <w:color w:val="000000"/>
                <w:sz w:val="24"/>
                <w:szCs w:val="20"/>
                <w:lang w:eastAsia="en-US"/>
              </w:rPr>
            </w:pPr>
          </w:p>
          <w:p w14:paraId="79952A76" w14:textId="6A6EA0A2" w:rsidR="00E633C2" w:rsidRPr="00E633C2" w:rsidRDefault="00E633C2" w:rsidP="00E633C2">
            <w:pPr>
              <w:tabs>
                <w:tab w:val="left" w:pos="567"/>
              </w:tabs>
              <w:spacing w:line="240" w:lineRule="auto"/>
              <w:ind w:firstLine="34"/>
              <w:rPr>
                <w:rFonts w:ascii="Times New Roman" w:eastAsia="Times New Roman" w:hAnsi="Times New Roman" w:cs="Times New Roman"/>
                <w:i/>
                <w:color w:val="000000"/>
                <w:sz w:val="24"/>
                <w:szCs w:val="20"/>
                <w:highlight w:val="yellow"/>
                <w:lang w:eastAsia="en-US"/>
              </w:rPr>
            </w:pPr>
            <w:r w:rsidRPr="00E633C2">
              <w:rPr>
                <w:rFonts w:ascii="Times New Roman" w:eastAsia="Times New Roman" w:hAnsi="Times New Roman" w:cs="Times New Roman"/>
                <w:i/>
                <w:color w:val="000000"/>
                <w:sz w:val="24"/>
                <w:szCs w:val="20"/>
                <w:lang w:eastAsia="en-US"/>
              </w:rPr>
              <w:t>Pastaba. Perkančioji organizacija žemiau pateiktuose punktuose nurodo reikalaujamas kompetencijas, o teikėjas turi pateikti minimalų reikalaujamas kompetencijas atitinkančių specialistų skaičių. Tas pats asmuo gali vykdyti kelių specialistų funkcijas, jeigu jo kvalifikacija ir patirtis atitinka nustatytus reikalavimus.</w:t>
            </w:r>
          </w:p>
        </w:tc>
        <w:tc>
          <w:tcPr>
            <w:tcW w:w="4536" w:type="dxa"/>
          </w:tcPr>
          <w:p w14:paraId="3B8A6007" w14:textId="77777777" w:rsidR="00E633C2" w:rsidRPr="00E633C2" w:rsidRDefault="00E633C2" w:rsidP="00E633C2">
            <w:pPr>
              <w:tabs>
                <w:tab w:val="left" w:pos="567"/>
              </w:tabs>
              <w:spacing w:line="240" w:lineRule="auto"/>
              <w:ind w:firstLine="0"/>
              <w:rPr>
                <w:rFonts w:ascii="Times New Roman" w:eastAsia="Times New Roman" w:hAnsi="Times New Roman" w:cs="Times New Roman"/>
                <w:sz w:val="24"/>
                <w:szCs w:val="20"/>
                <w:lang w:eastAsia="en-US"/>
              </w:rPr>
            </w:pPr>
            <w:r w:rsidRPr="00E633C2">
              <w:rPr>
                <w:rFonts w:ascii="Times New Roman" w:eastAsia="Times New Roman" w:hAnsi="Times New Roman" w:cs="Times New Roman"/>
                <w:sz w:val="24"/>
                <w:szCs w:val="20"/>
                <w:lang w:eastAsia="en-US"/>
              </w:rPr>
              <w:t>Reikalavimo atitikčiai pagrįsti pateikiama:</w:t>
            </w:r>
          </w:p>
          <w:p w14:paraId="4692B8D2" w14:textId="3EEAA77D" w:rsidR="00E633C2" w:rsidRPr="00E633C2" w:rsidRDefault="00E633C2" w:rsidP="00E633C2">
            <w:pPr>
              <w:tabs>
                <w:tab w:val="left" w:pos="567"/>
              </w:tabs>
              <w:spacing w:line="240" w:lineRule="auto"/>
              <w:ind w:firstLine="0"/>
              <w:rPr>
                <w:rFonts w:ascii="Times New Roman" w:eastAsia="Times New Roman" w:hAnsi="Times New Roman" w:cs="Times New Roman"/>
                <w:sz w:val="24"/>
                <w:szCs w:val="20"/>
                <w:lang w:eastAsia="en-US"/>
              </w:rPr>
            </w:pPr>
            <w:r w:rsidRPr="00E633C2">
              <w:rPr>
                <w:rFonts w:ascii="Times New Roman" w:eastAsia="Times New Roman" w:hAnsi="Times New Roman" w:cs="Times New Roman"/>
                <w:sz w:val="24"/>
                <w:szCs w:val="20"/>
                <w:lang w:eastAsia="en-US"/>
              </w:rPr>
              <w:t>1.</w:t>
            </w:r>
            <w:r w:rsidRPr="00E633C2">
              <w:rPr>
                <w:rFonts w:ascii="Times New Roman" w:eastAsia="Times New Roman" w:hAnsi="Times New Roman" w:cs="Times New Roman"/>
                <w:sz w:val="24"/>
                <w:szCs w:val="20"/>
                <w:lang w:eastAsia="en-US"/>
              </w:rPr>
              <w:tab/>
              <w:t xml:space="preserve">Specialistų, kurie bus atsakingi už sutarties vykdymą, sąrašas </w:t>
            </w:r>
            <w:r w:rsidRPr="00C664F4">
              <w:rPr>
                <w:rFonts w:ascii="Times New Roman" w:eastAsia="Times New Roman" w:hAnsi="Times New Roman" w:cs="Times New Roman"/>
                <w:sz w:val="24"/>
                <w:szCs w:val="20"/>
                <w:lang w:eastAsia="en-US"/>
              </w:rPr>
              <w:t>(</w:t>
            </w:r>
            <w:r w:rsidR="005D3EA7" w:rsidRPr="00C664F4">
              <w:rPr>
                <w:rFonts w:ascii="Times New Roman" w:eastAsia="Times New Roman" w:hAnsi="Times New Roman" w:cs="Times New Roman"/>
                <w:sz w:val="24"/>
                <w:szCs w:val="20"/>
                <w:lang w:eastAsia="en-US"/>
              </w:rPr>
              <w:t xml:space="preserve">Pirkimo sąlygų 9 priedas </w:t>
            </w:r>
            <w:r w:rsidRPr="00C664F4">
              <w:rPr>
                <w:rFonts w:ascii="Times New Roman" w:eastAsia="Times New Roman" w:hAnsi="Times New Roman" w:cs="Times New Roman"/>
                <w:sz w:val="24"/>
                <w:szCs w:val="20"/>
                <w:lang w:eastAsia="en-US"/>
              </w:rPr>
              <w:t>),</w:t>
            </w:r>
            <w:r w:rsidRPr="00E633C2">
              <w:rPr>
                <w:rFonts w:ascii="Times New Roman" w:eastAsia="Times New Roman" w:hAnsi="Times New Roman" w:cs="Times New Roman"/>
                <w:sz w:val="24"/>
                <w:szCs w:val="20"/>
                <w:lang w:eastAsia="en-US"/>
              </w:rPr>
              <w:t xml:space="preserve"> kuriame turi būti nurodyti siūlomų specialistų vardai, pavardės, jiems priskiriama (-</w:t>
            </w:r>
            <w:proofErr w:type="spellStart"/>
            <w:r w:rsidRPr="00E633C2">
              <w:rPr>
                <w:rFonts w:ascii="Times New Roman" w:eastAsia="Times New Roman" w:hAnsi="Times New Roman" w:cs="Times New Roman"/>
                <w:sz w:val="24"/>
                <w:szCs w:val="20"/>
                <w:lang w:eastAsia="en-US"/>
              </w:rPr>
              <w:t>os</w:t>
            </w:r>
            <w:proofErr w:type="spellEnd"/>
            <w:r w:rsidRPr="00E633C2">
              <w:rPr>
                <w:rFonts w:ascii="Times New Roman" w:eastAsia="Times New Roman" w:hAnsi="Times New Roman" w:cs="Times New Roman"/>
                <w:sz w:val="24"/>
                <w:szCs w:val="20"/>
                <w:lang w:eastAsia="en-US"/>
              </w:rPr>
              <w:t>) pozicija (-</w:t>
            </w:r>
            <w:proofErr w:type="spellStart"/>
            <w:r w:rsidRPr="00E633C2">
              <w:rPr>
                <w:rFonts w:ascii="Times New Roman" w:eastAsia="Times New Roman" w:hAnsi="Times New Roman" w:cs="Times New Roman"/>
                <w:sz w:val="24"/>
                <w:szCs w:val="20"/>
                <w:lang w:eastAsia="en-US"/>
              </w:rPr>
              <w:t>os</w:t>
            </w:r>
            <w:proofErr w:type="spellEnd"/>
            <w:r w:rsidRPr="00E633C2">
              <w:rPr>
                <w:rFonts w:ascii="Times New Roman" w:eastAsia="Times New Roman" w:hAnsi="Times New Roman" w:cs="Times New Roman"/>
                <w:sz w:val="24"/>
                <w:szCs w:val="20"/>
                <w:lang w:eastAsia="en-US"/>
              </w:rPr>
              <w:t>) vykdant sutartį, dabartinė darbovietė; pagrindas, kuriuo specialistas yra pasitelkiamas (yra įdarbintas teikėjo, subteikėjo ar jungtinės veiklos partnerio, planuojamas įdarbinti laimėjus konkursą, ar yra pasitelkiamas kaip subteikėjas).</w:t>
            </w:r>
          </w:p>
          <w:p w14:paraId="4FF3F2DC" w14:textId="77777777" w:rsidR="00B45110" w:rsidRDefault="00E633C2" w:rsidP="00E633C2">
            <w:pPr>
              <w:tabs>
                <w:tab w:val="left" w:pos="567"/>
              </w:tabs>
              <w:spacing w:line="240" w:lineRule="auto"/>
              <w:ind w:firstLine="0"/>
              <w:rPr>
                <w:rFonts w:ascii="Times New Roman" w:eastAsia="Times New Roman" w:hAnsi="Times New Roman" w:cs="Times New Roman"/>
                <w:sz w:val="24"/>
                <w:szCs w:val="20"/>
                <w:lang w:eastAsia="en-US"/>
              </w:rPr>
            </w:pPr>
            <w:r w:rsidRPr="00E633C2">
              <w:rPr>
                <w:rFonts w:ascii="Times New Roman" w:eastAsia="Times New Roman" w:hAnsi="Times New Roman" w:cs="Times New Roman"/>
                <w:sz w:val="24"/>
                <w:szCs w:val="20"/>
                <w:lang w:eastAsia="en-US"/>
              </w:rPr>
              <w:t>2.</w:t>
            </w:r>
            <w:r w:rsidRPr="00E633C2">
              <w:rPr>
                <w:rFonts w:ascii="Times New Roman" w:eastAsia="Times New Roman" w:hAnsi="Times New Roman" w:cs="Times New Roman"/>
                <w:sz w:val="24"/>
                <w:szCs w:val="20"/>
                <w:lang w:eastAsia="en-US"/>
              </w:rPr>
              <w:tab/>
              <w:t xml:space="preserve">Tuo atveju, jei specialistas nėra teikėjo darbuotojas, pateikiamas specialisto sutikimas teikėjui laimėjus konkursą ir pasirašius viešojo pirkimo sutartį vykdyti jam priskirtas pareigas. </w:t>
            </w:r>
          </w:p>
          <w:p w14:paraId="05C926AF" w14:textId="55EF148B" w:rsidR="00E633C2" w:rsidRPr="00B45110" w:rsidRDefault="00E633C2" w:rsidP="00E633C2">
            <w:pPr>
              <w:tabs>
                <w:tab w:val="left" w:pos="567"/>
              </w:tabs>
              <w:spacing w:line="240" w:lineRule="auto"/>
              <w:ind w:firstLine="0"/>
              <w:rPr>
                <w:rFonts w:ascii="Times New Roman" w:eastAsia="Times New Roman" w:hAnsi="Times New Roman" w:cs="Times New Roman"/>
                <w:i/>
                <w:sz w:val="24"/>
                <w:szCs w:val="20"/>
                <w:lang w:eastAsia="en-US"/>
              </w:rPr>
            </w:pPr>
            <w:r w:rsidRPr="00B45110">
              <w:rPr>
                <w:rFonts w:ascii="Times New Roman" w:eastAsia="Times New Roman" w:hAnsi="Times New Roman" w:cs="Times New Roman"/>
                <w:i/>
                <w:sz w:val="24"/>
                <w:szCs w:val="20"/>
                <w:lang w:eastAsia="en-US"/>
              </w:rPr>
              <w:t>Pastaba: jei kvalifikacija yra grindžiama nurodant specialistą, kuris nėra teikėjo, jungtinės veiklos partnerio (-</w:t>
            </w:r>
            <w:proofErr w:type="spellStart"/>
            <w:r w:rsidRPr="00B45110">
              <w:rPr>
                <w:rFonts w:ascii="Times New Roman" w:eastAsia="Times New Roman" w:hAnsi="Times New Roman" w:cs="Times New Roman"/>
                <w:i/>
                <w:sz w:val="24"/>
                <w:szCs w:val="20"/>
                <w:lang w:eastAsia="en-US"/>
              </w:rPr>
              <w:t>ių</w:t>
            </w:r>
            <w:proofErr w:type="spellEnd"/>
            <w:r w:rsidRPr="00B45110">
              <w:rPr>
                <w:rFonts w:ascii="Times New Roman" w:eastAsia="Times New Roman" w:hAnsi="Times New Roman" w:cs="Times New Roman"/>
                <w:i/>
                <w:sz w:val="24"/>
                <w:szCs w:val="20"/>
                <w:lang w:eastAsia="en-US"/>
              </w:rPr>
              <w:t xml:space="preserve">) ar subteikėjo (-ų) darbuotojas, tačiau yra ketinamas įdarbinti sutarties vykdymo metu, tokiu atveju specialistas turi būti išviešintas pasiūlyme. </w:t>
            </w:r>
          </w:p>
          <w:p w14:paraId="6A8AE275" w14:textId="10DDCB9D" w:rsidR="00E633C2" w:rsidRPr="00E5165D" w:rsidRDefault="00E633C2" w:rsidP="00E633C2">
            <w:pPr>
              <w:tabs>
                <w:tab w:val="left" w:pos="567"/>
              </w:tabs>
              <w:spacing w:line="240" w:lineRule="auto"/>
              <w:ind w:firstLine="0"/>
              <w:rPr>
                <w:rFonts w:ascii="Times New Roman" w:eastAsia="Times New Roman" w:hAnsi="Times New Roman" w:cs="Times New Roman"/>
                <w:sz w:val="24"/>
                <w:szCs w:val="20"/>
                <w:highlight w:val="yellow"/>
                <w:lang w:eastAsia="en-US"/>
              </w:rPr>
            </w:pPr>
            <w:r w:rsidRPr="00B45110">
              <w:rPr>
                <w:rFonts w:ascii="Times New Roman" w:eastAsia="Times New Roman" w:hAnsi="Times New Roman" w:cs="Times New Roman"/>
                <w:i/>
                <w:sz w:val="24"/>
                <w:szCs w:val="20"/>
                <w:lang w:eastAsia="en-US"/>
              </w:rPr>
              <w:t>Kai užsienio specialistas atitikčiai kvalifikacijos reikalavimui dėl teisės verstis veikla pateikia ne jo kvalifikacijos pripažinimo dokumentą, o kitus dokumentus, pripažinimo dokumentą jis privalo pateikti iki sutarties sudarymo dienos.</w:t>
            </w:r>
          </w:p>
        </w:tc>
      </w:tr>
      <w:tr w:rsidR="00E633C2" w:rsidRPr="000F0C78" w14:paraId="30B7AC63" w14:textId="77777777" w:rsidTr="00B45110">
        <w:tc>
          <w:tcPr>
            <w:tcW w:w="851" w:type="dxa"/>
          </w:tcPr>
          <w:p w14:paraId="2BEA37D8" w14:textId="24F948A6" w:rsidR="00E633C2" w:rsidRDefault="00E633C2" w:rsidP="000F0C78">
            <w:pPr>
              <w:spacing w:line="240" w:lineRule="auto"/>
              <w:ind w:firstLine="0"/>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w:t>
            </w:r>
            <w:r w:rsidR="00B45110">
              <w:rPr>
                <w:rFonts w:ascii="Times New Roman" w:eastAsia="Times New Roman" w:hAnsi="Times New Roman" w:cs="Times New Roman"/>
                <w:sz w:val="24"/>
                <w:szCs w:val="20"/>
                <w:lang w:eastAsia="en-US"/>
              </w:rPr>
              <w:t>3</w:t>
            </w:r>
            <w:r>
              <w:rPr>
                <w:rFonts w:ascii="Times New Roman" w:eastAsia="Times New Roman" w:hAnsi="Times New Roman" w:cs="Times New Roman"/>
                <w:sz w:val="24"/>
                <w:szCs w:val="20"/>
                <w:lang w:eastAsia="en-US"/>
              </w:rPr>
              <w:t>.</w:t>
            </w:r>
            <w:r w:rsidR="00B45110">
              <w:rPr>
                <w:rFonts w:ascii="Times New Roman" w:eastAsia="Times New Roman" w:hAnsi="Times New Roman" w:cs="Times New Roman"/>
                <w:sz w:val="24"/>
                <w:szCs w:val="20"/>
                <w:lang w:eastAsia="en-US"/>
              </w:rPr>
              <w:t>1.</w:t>
            </w:r>
          </w:p>
        </w:tc>
        <w:tc>
          <w:tcPr>
            <w:tcW w:w="4961" w:type="dxa"/>
          </w:tcPr>
          <w:p w14:paraId="46835642" w14:textId="77777777" w:rsidR="00E633C2" w:rsidRPr="00E633C2" w:rsidRDefault="00E633C2" w:rsidP="00E633C2">
            <w:pPr>
              <w:tabs>
                <w:tab w:val="left" w:pos="567"/>
              </w:tabs>
              <w:spacing w:line="240" w:lineRule="auto"/>
              <w:ind w:firstLine="34"/>
              <w:rPr>
                <w:rFonts w:ascii="Times New Roman" w:eastAsia="Times New Roman" w:hAnsi="Times New Roman" w:cs="Times New Roman"/>
                <w:color w:val="000000"/>
                <w:sz w:val="24"/>
                <w:szCs w:val="20"/>
                <w:lang w:eastAsia="en-US"/>
              </w:rPr>
            </w:pPr>
            <w:r w:rsidRPr="00E633C2">
              <w:rPr>
                <w:rFonts w:ascii="Times New Roman" w:eastAsia="Times New Roman" w:hAnsi="Times New Roman" w:cs="Times New Roman"/>
                <w:color w:val="000000"/>
                <w:sz w:val="24"/>
                <w:szCs w:val="20"/>
                <w:lang w:eastAsia="en-US"/>
              </w:rPr>
              <w:t xml:space="preserve">Bent vienas </w:t>
            </w:r>
            <w:r w:rsidRPr="00B45110">
              <w:rPr>
                <w:rFonts w:ascii="Times New Roman" w:eastAsia="Times New Roman" w:hAnsi="Times New Roman" w:cs="Times New Roman"/>
                <w:b/>
                <w:color w:val="000000"/>
                <w:sz w:val="24"/>
                <w:szCs w:val="20"/>
                <w:lang w:eastAsia="en-US"/>
              </w:rPr>
              <w:t>teritorijų planavimo vadovas</w:t>
            </w:r>
            <w:r w:rsidRPr="00E633C2">
              <w:rPr>
                <w:rFonts w:ascii="Times New Roman" w:eastAsia="Times New Roman" w:hAnsi="Times New Roman" w:cs="Times New Roman"/>
                <w:color w:val="000000"/>
                <w:sz w:val="24"/>
                <w:szCs w:val="20"/>
                <w:lang w:eastAsia="en-US"/>
              </w:rPr>
              <w:t xml:space="preserve">, kuris: </w:t>
            </w:r>
          </w:p>
          <w:p w14:paraId="3790F081" w14:textId="0A64BE8E" w:rsidR="00E633C2" w:rsidRPr="00E633C2" w:rsidRDefault="00E633C2" w:rsidP="00E633C2">
            <w:pPr>
              <w:tabs>
                <w:tab w:val="left" w:pos="567"/>
              </w:tabs>
              <w:spacing w:line="240" w:lineRule="auto"/>
              <w:ind w:firstLine="34"/>
              <w:rPr>
                <w:rFonts w:ascii="Times New Roman" w:eastAsia="Times New Roman" w:hAnsi="Times New Roman" w:cs="Times New Roman"/>
                <w:color w:val="000000"/>
                <w:sz w:val="24"/>
                <w:szCs w:val="20"/>
                <w:lang w:eastAsia="en-US"/>
              </w:rPr>
            </w:pPr>
            <w:r w:rsidRPr="00E633C2">
              <w:rPr>
                <w:rFonts w:ascii="Times New Roman" w:eastAsia="Times New Roman" w:hAnsi="Times New Roman" w:cs="Times New Roman"/>
                <w:color w:val="000000"/>
                <w:sz w:val="24"/>
                <w:szCs w:val="20"/>
                <w:lang w:eastAsia="en-US"/>
              </w:rPr>
              <w:lastRenderedPageBreak/>
              <w:t>1)</w:t>
            </w:r>
            <w:r w:rsidRPr="00E633C2">
              <w:rPr>
                <w:rFonts w:ascii="Times New Roman" w:eastAsia="Times New Roman" w:hAnsi="Times New Roman" w:cs="Times New Roman"/>
                <w:color w:val="000000"/>
                <w:sz w:val="24"/>
                <w:szCs w:val="20"/>
                <w:lang w:eastAsia="en-US"/>
              </w:rPr>
              <w:tab/>
              <w:t>turi kvalifikaciją, suteikiančią teisę vadovauti vietovės lygmens bendrųjų planų rengimui ir</w:t>
            </w:r>
          </w:p>
          <w:p w14:paraId="536D3508" w14:textId="4E674620" w:rsidR="00E633C2" w:rsidRPr="00E5165D" w:rsidRDefault="00E633C2" w:rsidP="00E633C2">
            <w:pPr>
              <w:tabs>
                <w:tab w:val="left" w:pos="567"/>
              </w:tabs>
              <w:spacing w:line="240" w:lineRule="auto"/>
              <w:ind w:firstLine="34"/>
              <w:rPr>
                <w:rFonts w:ascii="Times New Roman" w:eastAsia="Times New Roman" w:hAnsi="Times New Roman" w:cs="Times New Roman"/>
                <w:color w:val="000000"/>
                <w:sz w:val="24"/>
                <w:szCs w:val="20"/>
                <w:highlight w:val="yellow"/>
                <w:lang w:eastAsia="en-US"/>
              </w:rPr>
            </w:pPr>
            <w:r w:rsidRPr="00E633C2">
              <w:rPr>
                <w:rFonts w:ascii="Times New Roman" w:eastAsia="Times New Roman" w:hAnsi="Times New Roman" w:cs="Times New Roman"/>
                <w:color w:val="000000"/>
                <w:sz w:val="24"/>
                <w:szCs w:val="20"/>
                <w:lang w:eastAsia="en-US"/>
              </w:rPr>
              <w:t>2)</w:t>
            </w:r>
            <w:r w:rsidRPr="00E633C2">
              <w:rPr>
                <w:rFonts w:ascii="Times New Roman" w:eastAsia="Times New Roman" w:hAnsi="Times New Roman" w:cs="Times New Roman"/>
                <w:color w:val="000000"/>
                <w:sz w:val="24"/>
                <w:szCs w:val="20"/>
                <w:lang w:eastAsia="en-US"/>
              </w:rPr>
              <w:tab/>
              <w:t>per pastaruosius 5 metus yra vadovavęs bent vienam bendrojo plano rengimui ir/ar keitimui ir/ar koregavimui.</w:t>
            </w:r>
          </w:p>
        </w:tc>
        <w:tc>
          <w:tcPr>
            <w:tcW w:w="4536" w:type="dxa"/>
          </w:tcPr>
          <w:p w14:paraId="14EF8E4D" w14:textId="77777777" w:rsidR="00E633C2" w:rsidRPr="00E633C2" w:rsidRDefault="00E633C2" w:rsidP="00E633C2">
            <w:pPr>
              <w:tabs>
                <w:tab w:val="left" w:pos="567"/>
              </w:tabs>
              <w:spacing w:line="240" w:lineRule="auto"/>
              <w:ind w:firstLine="397"/>
              <w:rPr>
                <w:rFonts w:ascii="Times New Roman" w:eastAsia="Times New Roman" w:hAnsi="Times New Roman" w:cs="Times New Roman"/>
                <w:sz w:val="24"/>
                <w:szCs w:val="20"/>
                <w:lang w:eastAsia="en-US"/>
              </w:rPr>
            </w:pPr>
            <w:r w:rsidRPr="00E633C2">
              <w:rPr>
                <w:rFonts w:ascii="Times New Roman" w:eastAsia="Times New Roman" w:hAnsi="Times New Roman" w:cs="Times New Roman"/>
                <w:sz w:val="24"/>
                <w:szCs w:val="20"/>
                <w:lang w:eastAsia="en-US"/>
              </w:rPr>
              <w:lastRenderedPageBreak/>
              <w:t>1)</w:t>
            </w:r>
            <w:r w:rsidRPr="00E633C2">
              <w:rPr>
                <w:rFonts w:ascii="Times New Roman" w:eastAsia="Times New Roman" w:hAnsi="Times New Roman" w:cs="Times New Roman"/>
                <w:sz w:val="24"/>
                <w:szCs w:val="20"/>
                <w:lang w:eastAsia="en-US"/>
              </w:rPr>
              <w:tab/>
              <w:t xml:space="preserve">Kvalifikacijos atestatas, suteikiantis teisę vadovauti nustatyto lygmens bendrųjų planų rengimui, arba kitos ES valstybės narės, Šveicarijos Konfederacijos arba </w:t>
            </w:r>
            <w:r w:rsidRPr="00E633C2">
              <w:rPr>
                <w:rFonts w:ascii="Times New Roman" w:eastAsia="Times New Roman" w:hAnsi="Times New Roman" w:cs="Times New Roman"/>
                <w:sz w:val="24"/>
                <w:szCs w:val="20"/>
                <w:lang w:eastAsia="en-US"/>
              </w:rPr>
              <w:lastRenderedPageBreak/>
              <w:t>valstybės, pasirašiusios Europos ekonominės erdvės sutartį, kompetentingos institucijos išduotas atestatas ar Teisės pripažinimo pažyma ar kitas lygiavertis dokumentas, įrodantis, kad jis kilmės valstybėje turi teisę užsiimti nustatyto lygmens bendrųjų planų rengimą atitinkančia veikla.</w:t>
            </w:r>
          </w:p>
          <w:p w14:paraId="4532D9D1" w14:textId="77777777" w:rsidR="00E633C2" w:rsidRPr="00E633C2" w:rsidRDefault="00E633C2" w:rsidP="00E633C2">
            <w:pPr>
              <w:tabs>
                <w:tab w:val="left" w:pos="567"/>
              </w:tabs>
              <w:spacing w:line="240" w:lineRule="auto"/>
              <w:ind w:firstLine="397"/>
              <w:rPr>
                <w:rFonts w:ascii="Times New Roman" w:eastAsia="Times New Roman" w:hAnsi="Times New Roman" w:cs="Times New Roman"/>
                <w:sz w:val="24"/>
                <w:szCs w:val="20"/>
                <w:lang w:eastAsia="en-US"/>
              </w:rPr>
            </w:pPr>
            <w:r w:rsidRPr="00E633C2">
              <w:rPr>
                <w:rFonts w:ascii="Times New Roman" w:eastAsia="Times New Roman" w:hAnsi="Times New Roman" w:cs="Times New Roman"/>
                <w:sz w:val="24"/>
                <w:szCs w:val="20"/>
                <w:lang w:eastAsia="en-US"/>
              </w:rPr>
              <w:t>2)</w:t>
            </w:r>
            <w:r w:rsidRPr="00E633C2">
              <w:rPr>
                <w:rFonts w:ascii="Times New Roman" w:eastAsia="Times New Roman" w:hAnsi="Times New Roman" w:cs="Times New Roman"/>
                <w:sz w:val="24"/>
                <w:szCs w:val="20"/>
                <w:lang w:eastAsia="en-US"/>
              </w:rPr>
              <w:tab/>
              <w:t xml:space="preserve">siūlomo specialisto darbo patirties aprašymas, kuriame būtų informacija apie siūlomo specialisto patirtį vadovaujant bent vienam vietovės lygmens bendrojo plano rengimui ir/ar keitimui ir/ar koregavimui. </w:t>
            </w:r>
          </w:p>
          <w:p w14:paraId="1F984C66" w14:textId="4ADB0975" w:rsidR="00E633C2" w:rsidRPr="00B45110" w:rsidRDefault="00E633C2" w:rsidP="00E633C2">
            <w:pPr>
              <w:tabs>
                <w:tab w:val="left" w:pos="567"/>
              </w:tabs>
              <w:spacing w:line="240" w:lineRule="auto"/>
              <w:ind w:firstLine="397"/>
              <w:rPr>
                <w:rFonts w:ascii="Times New Roman" w:eastAsia="Times New Roman" w:hAnsi="Times New Roman" w:cs="Times New Roman"/>
                <w:b/>
                <w:i/>
                <w:sz w:val="24"/>
                <w:szCs w:val="20"/>
                <w:highlight w:val="yellow"/>
                <w:u w:val="single"/>
                <w:lang w:eastAsia="en-US"/>
              </w:rPr>
            </w:pPr>
            <w:r w:rsidRPr="00B45110">
              <w:rPr>
                <w:rFonts w:ascii="Times New Roman" w:eastAsia="Times New Roman" w:hAnsi="Times New Roman" w:cs="Times New Roman"/>
                <w:b/>
                <w:i/>
                <w:sz w:val="24"/>
                <w:szCs w:val="20"/>
                <w:u w:val="single"/>
                <w:lang w:eastAsia="en-US"/>
              </w:rPr>
              <w:t>Pateikiama skaitmeninė dokumento kopija.</w:t>
            </w:r>
          </w:p>
        </w:tc>
      </w:tr>
      <w:tr w:rsidR="00E633C2" w:rsidRPr="000F0C78" w14:paraId="404BA956" w14:textId="77777777" w:rsidTr="00B45110">
        <w:tc>
          <w:tcPr>
            <w:tcW w:w="851" w:type="dxa"/>
          </w:tcPr>
          <w:p w14:paraId="36157E84" w14:textId="388F1E6C" w:rsidR="00E633C2" w:rsidRDefault="00E633C2" w:rsidP="000F0C78">
            <w:pPr>
              <w:spacing w:line="240" w:lineRule="auto"/>
              <w:ind w:firstLine="0"/>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2.</w:t>
            </w:r>
            <w:r w:rsidR="00B45110">
              <w:rPr>
                <w:rFonts w:ascii="Times New Roman" w:eastAsia="Times New Roman" w:hAnsi="Times New Roman" w:cs="Times New Roman"/>
                <w:sz w:val="24"/>
                <w:szCs w:val="20"/>
                <w:lang w:eastAsia="en-US"/>
              </w:rPr>
              <w:t>3</w:t>
            </w:r>
            <w:r>
              <w:rPr>
                <w:rFonts w:ascii="Times New Roman" w:eastAsia="Times New Roman" w:hAnsi="Times New Roman" w:cs="Times New Roman"/>
                <w:sz w:val="24"/>
                <w:szCs w:val="20"/>
                <w:lang w:eastAsia="en-US"/>
              </w:rPr>
              <w:t>.</w:t>
            </w:r>
            <w:r w:rsidR="00B45110">
              <w:rPr>
                <w:rFonts w:ascii="Times New Roman" w:eastAsia="Times New Roman" w:hAnsi="Times New Roman" w:cs="Times New Roman"/>
                <w:sz w:val="24"/>
                <w:szCs w:val="20"/>
                <w:lang w:eastAsia="en-US"/>
              </w:rPr>
              <w:t>2.</w:t>
            </w:r>
          </w:p>
        </w:tc>
        <w:tc>
          <w:tcPr>
            <w:tcW w:w="4961" w:type="dxa"/>
          </w:tcPr>
          <w:p w14:paraId="5F1EA32B" w14:textId="77777777" w:rsidR="00E633C2" w:rsidRPr="00E633C2" w:rsidRDefault="00E633C2" w:rsidP="00E633C2">
            <w:pPr>
              <w:tabs>
                <w:tab w:val="left" w:pos="1016"/>
              </w:tabs>
              <w:spacing w:line="240" w:lineRule="auto"/>
              <w:ind w:firstLine="34"/>
              <w:rPr>
                <w:rFonts w:ascii="Times New Roman" w:eastAsia="Times New Roman" w:hAnsi="Times New Roman" w:cs="Times New Roman"/>
                <w:color w:val="000000"/>
                <w:sz w:val="24"/>
                <w:szCs w:val="20"/>
                <w:lang w:eastAsia="en-US"/>
              </w:rPr>
            </w:pPr>
            <w:r w:rsidRPr="00E633C2">
              <w:rPr>
                <w:rFonts w:ascii="Times New Roman" w:eastAsia="Times New Roman" w:hAnsi="Times New Roman" w:cs="Times New Roman"/>
                <w:color w:val="000000"/>
                <w:sz w:val="24"/>
                <w:szCs w:val="20"/>
                <w:lang w:eastAsia="en-US"/>
              </w:rPr>
              <w:t xml:space="preserve">Bent vienas </w:t>
            </w:r>
            <w:r w:rsidRPr="00B45110">
              <w:rPr>
                <w:rFonts w:ascii="Times New Roman" w:eastAsia="Times New Roman" w:hAnsi="Times New Roman" w:cs="Times New Roman"/>
                <w:b/>
                <w:color w:val="000000"/>
                <w:sz w:val="24"/>
                <w:szCs w:val="20"/>
                <w:lang w:eastAsia="en-US"/>
              </w:rPr>
              <w:t>nekilnojamojo kultūros paveldo specialistas</w:t>
            </w:r>
            <w:r w:rsidRPr="00E633C2">
              <w:rPr>
                <w:rFonts w:ascii="Times New Roman" w:eastAsia="Times New Roman" w:hAnsi="Times New Roman" w:cs="Times New Roman"/>
                <w:color w:val="000000"/>
                <w:sz w:val="24"/>
                <w:szCs w:val="20"/>
                <w:lang w:eastAsia="en-US"/>
              </w:rPr>
              <w:t>, kuris:</w:t>
            </w:r>
          </w:p>
          <w:p w14:paraId="35669EDC" w14:textId="77777777" w:rsidR="00E633C2" w:rsidRPr="00E633C2" w:rsidRDefault="00E633C2" w:rsidP="00E633C2">
            <w:pPr>
              <w:tabs>
                <w:tab w:val="left" w:pos="1016"/>
              </w:tabs>
              <w:spacing w:line="240" w:lineRule="auto"/>
              <w:ind w:firstLine="34"/>
              <w:rPr>
                <w:rFonts w:ascii="Times New Roman" w:eastAsia="Times New Roman" w:hAnsi="Times New Roman" w:cs="Times New Roman"/>
                <w:color w:val="000000"/>
                <w:sz w:val="24"/>
                <w:szCs w:val="20"/>
                <w:lang w:eastAsia="en-US"/>
              </w:rPr>
            </w:pPr>
            <w:r w:rsidRPr="00E633C2">
              <w:rPr>
                <w:rFonts w:ascii="Times New Roman" w:eastAsia="Times New Roman" w:hAnsi="Times New Roman" w:cs="Times New Roman"/>
                <w:color w:val="000000"/>
                <w:sz w:val="24"/>
                <w:szCs w:val="20"/>
                <w:lang w:eastAsia="en-US"/>
              </w:rPr>
              <w:t>1)</w:t>
            </w:r>
            <w:r w:rsidRPr="00E633C2">
              <w:rPr>
                <w:rFonts w:ascii="Times New Roman" w:eastAsia="Times New Roman" w:hAnsi="Times New Roman" w:cs="Times New Roman"/>
                <w:color w:val="000000"/>
                <w:sz w:val="24"/>
                <w:szCs w:val="20"/>
                <w:lang w:eastAsia="en-US"/>
              </w:rPr>
              <w:tab/>
              <w:t xml:space="preserve">turi kvalifikaciją, suteikiančią teisę vadovauti nekilnojamojo kultūros paveldo apsaugos specialiojo teritorijų planavimo dokumentų rengimui ir </w:t>
            </w:r>
          </w:p>
          <w:p w14:paraId="71A34D1D" w14:textId="3CE92986" w:rsidR="00E633C2" w:rsidRPr="00E5165D" w:rsidRDefault="00E633C2" w:rsidP="00E633C2">
            <w:pPr>
              <w:tabs>
                <w:tab w:val="left" w:pos="1016"/>
              </w:tabs>
              <w:spacing w:line="240" w:lineRule="auto"/>
              <w:ind w:firstLine="34"/>
              <w:rPr>
                <w:rFonts w:ascii="Times New Roman" w:eastAsia="Times New Roman" w:hAnsi="Times New Roman" w:cs="Times New Roman"/>
                <w:color w:val="000000"/>
                <w:sz w:val="24"/>
                <w:szCs w:val="20"/>
                <w:highlight w:val="yellow"/>
                <w:lang w:eastAsia="en-US"/>
              </w:rPr>
            </w:pPr>
            <w:r w:rsidRPr="00E633C2">
              <w:rPr>
                <w:rFonts w:ascii="Times New Roman" w:eastAsia="Times New Roman" w:hAnsi="Times New Roman" w:cs="Times New Roman"/>
                <w:color w:val="000000"/>
                <w:sz w:val="24"/>
                <w:szCs w:val="20"/>
                <w:lang w:eastAsia="en-US"/>
              </w:rPr>
              <w:t>2)</w:t>
            </w:r>
            <w:r w:rsidRPr="00E633C2">
              <w:rPr>
                <w:rFonts w:ascii="Times New Roman" w:eastAsia="Times New Roman" w:hAnsi="Times New Roman" w:cs="Times New Roman"/>
                <w:color w:val="000000"/>
                <w:sz w:val="24"/>
                <w:szCs w:val="20"/>
                <w:lang w:eastAsia="en-US"/>
              </w:rPr>
              <w:tab/>
              <w:t>per pastaruosius 5 metus turi būti dalyvavęs parengiant ir/ar keičiant, ir/ar koreguojant ne mažiau kaip 1 bendrąjį planą, kuriame yra kultūros paveldo vertybių teritorijos.</w:t>
            </w:r>
          </w:p>
        </w:tc>
        <w:tc>
          <w:tcPr>
            <w:tcW w:w="4536" w:type="dxa"/>
          </w:tcPr>
          <w:p w14:paraId="3141166B" w14:textId="77777777" w:rsidR="00E633C2" w:rsidRPr="00E633C2" w:rsidRDefault="00E633C2" w:rsidP="00E633C2">
            <w:pPr>
              <w:tabs>
                <w:tab w:val="left" w:pos="567"/>
              </w:tabs>
              <w:spacing w:line="240" w:lineRule="auto"/>
              <w:ind w:firstLine="0"/>
              <w:rPr>
                <w:rFonts w:ascii="Times New Roman" w:eastAsia="Times New Roman" w:hAnsi="Times New Roman" w:cs="Times New Roman"/>
                <w:sz w:val="24"/>
                <w:szCs w:val="20"/>
                <w:lang w:eastAsia="en-US"/>
              </w:rPr>
            </w:pPr>
            <w:r w:rsidRPr="00E633C2">
              <w:rPr>
                <w:rFonts w:ascii="Times New Roman" w:eastAsia="Times New Roman" w:hAnsi="Times New Roman" w:cs="Times New Roman"/>
                <w:sz w:val="24"/>
                <w:szCs w:val="20"/>
                <w:lang w:eastAsia="en-US"/>
              </w:rPr>
              <w:t>1)</w:t>
            </w:r>
            <w:r w:rsidRPr="00E633C2">
              <w:rPr>
                <w:rFonts w:ascii="Times New Roman" w:eastAsia="Times New Roman" w:hAnsi="Times New Roman" w:cs="Times New Roman"/>
                <w:sz w:val="24"/>
                <w:szCs w:val="20"/>
                <w:lang w:eastAsia="en-US"/>
              </w:rPr>
              <w:tab/>
              <w:t>Kvalifikacijos atestatas, suteikiantis teisę vadovauti nekilnojamojo kultūros paveldo apsaugos specialiojo teritorijų planavimo dokumentų rengimui, arba kitos ES valstybės narės, Šveicarijos Konfederacijos arba valstybės, pasirašiusios Europos ekonominės erdvės sutartį, kompetentingos institucijos išduotas atestatas ar Teisės pripažinimo pažyma ar kitas lygiavertis dokumentas, įrodantis, kad jis kilmės valstybėje turi teisę užsiimti nekilnojamojo kultūros paveldo apsaugos specialiojo teritorijų planavimo dokumentų rengimą atitinkančia veikla.</w:t>
            </w:r>
          </w:p>
          <w:p w14:paraId="2905D2ED" w14:textId="77777777" w:rsidR="00E633C2" w:rsidRPr="00E633C2" w:rsidRDefault="00E633C2" w:rsidP="00E633C2">
            <w:pPr>
              <w:tabs>
                <w:tab w:val="left" w:pos="567"/>
              </w:tabs>
              <w:spacing w:line="240" w:lineRule="auto"/>
              <w:ind w:firstLine="0"/>
              <w:rPr>
                <w:rFonts w:ascii="Times New Roman" w:eastAsia="Times New Roman" w:hAnsi="Times New Roman" w:cs="Times New Roman"/>
                <w:sz w:val="24"/>
                <w:szCs w:val="20"/>
                <w:lang w:eastAsia="en-US"/>
              </w:rPr>
            </w:pPr>
            <w:r w:rsidRPr="00E633C2">
              <w:rPr>
                <w:rFonts w:ascii="Times New Roman" w:eastAsia="Times New Roman" w:hAnsi="Times New Roman" w:cs="Times New Roman"/>
                <w:sz w:val="24"/>
                <w:szCs w:val="20"/>
                <w:lang w:eastAsia="en-US"/>
              </w:rPr>
              <w:t>2)</w:t>
            </w:r>
            <w:r w:rsidRPr="00E633C2">
              <w:rPr>
                <w:rFonts w:ascii="Times New Roman" w:eastAsia="Times New Roman" w:hAnsi="Times New Roman" w:cs="Times New Roman"/>
                <w:sz w:val="24"/>
                <w:szCs w:val="20"/>
                <w:lang w:eastAsia="en-US"/>
              </w:rPr>
              <w:tab/>
              <w:t>siūlomo specialisto darbo patirties aprašymas, kuriame būtų informacija apie siūlomo specialisto patirtį rengiant ir/ar keičiant, ir/ar koreguojant ne mažiau kaip 1 bendrąjį planą, kuriame yra kultūros paveldo vertybių teritorijos.</w:t>
            </w:r>
          </w:p>
          <w:p w14:paraId="20D25676" w14:textId="5F798F95" w:rsidR="00E633C2" w:rsidRPr="00B45110" w:rsidRDefault="00E633C2" w:rsidP="00E633C2">
            <w:pPr>
              <w:tabs>
                <w:tab w:val="left" w:pos="567"/>
              </w:tabs>
              <w:spacing w:line="240" w:lineRule="auto"/>
              <w:ind w:firstLine="0"/>
              <w:rPr>
                <w:rFonts w:ascii="Times New Roman" w:eastAsia="Times New Roman" w:hAnsi="Times New Roman" w:cs="Times New Roman"/>
                <w:b/>
                <w:i/>
                <w:sz w:val="24"/>
                <w:szCs w:val="20"/>
                <w:highlight w:val="yellow"/>
                <w:u w:val="single"/>
                <w:lang w:eastAsia="en-US"/>
              </w:rPr>
            </w:pPr>
            <w:r w:rsidRPr="00B45110">
              <w:rPr>
                <w:rFonts w:ascii="Times New Roman" w:eastAsia="Times New Roman" w:hAnsi="Times New Roman" w:cs="Times New Roman"/>
                <w:b/>
                <w:i/>
                <w:sz w:val="24"/>
                <w:szCs w:val="20"/>
                <w:u w:val="single"/>
                <w:lang w:eastAsia="en-US"/>
              </w:rPr>
              <w:t>Pateikiama skaitmeninė dokumento kopija.</w:t>
            </w:r>
          </w:p>
        </w:tc>
      </w:tr>
      <w:tr w:rsidR="00E633C2" w:rsidRPr="000F0C78" w14:paraId="6BB1C78B" w14:textId="77777777" w:rsidTr="00B45110">
        <w:tc>
          <w:tcPr>
            <w:tcW w:w="851" w:type="dxa"/>
          </w:tcPr>
          <w:p w14:paraId="1DFA92D3" w14:textId="7CA4E02A" w:rsidR="00E633C2" w:rsidRDefault="00E633C2" w:rsidP="000F0C78">
            <w:pPr>
              <w:spacing w:line="240" w:lineRule="auto"/>
              <w:ind w:firstLine="0"/>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w:t>
            </w:r>
            <w:r w:rsidR="00B45110">
              <w:rPr>
                <w:rFonts w:ascii="Times New Roman" w:eastAsia="Times New Roman" w:hAnsi="Times New Roman" w:cs="Times New Roman"/>
                <w:sz w:val="24"/>
                <w:szCs w:val="20"/>
                <w:lang w:eastAsia="en-US"/>
              </w:rPr>
              <w:t>3</w:t>
            </w:r>
            <w:r>
              <w:rPr>
                <w:rFonts w:ascii="Times New Roman" w:eastAsia="Times New Roman" w:hAnsi="Times New Roman" w:cs="Times New Roman"/>
                <w:sz w:val="24"/>
                <w:szCs w:val="20"/>
                <w:lang w:eastAsia="en-US"/>
              </w:rPr>
              <w:t>.</w:t>
            </w:r>
            <w:r w:rsidR="00B45110">
              <w:rPr>
                <w:rFonts w:ascii="Times New Roman" w:eastAsia="Times New Roman" w:hAnsi="Times New Roman" w:cs="Times New Roman"/>
                <w:sz w:val="24"/>
                <w:szCs w:val="20"/>
                <w:lang w:eastAsia="en-US"/>
              </w:rPr>
              <w:t>3.</w:t>
            </w:r>
          </w:p>
        </w:tc>
        <w:tc>
          <w:tcPr>
            <w:tcW w:w="4961" w:type="dxa"/>
          </w:tcPr>
          <w:p w14:paraId="145E9B84" w14:textId="77777777" w:rsidR="00E633C2" w:rsidRPr="00E633C2" w:rsidRDefault="00E633C2" w:rsidP="00E633C2">
            <w:pPr>
              <w:tabs>
                <w:tab w:val="left" w:pos="920"/>
              </w:tabs>
              <w:spacing w:line="240" w:lineRule="auto"/>
              <w:ind w:firstLine="34"/>
              <w:rPr>
                <w:rFonts w:ascii="Times New Roman" w:eastAsia="Times New Roman" w:hAnsi="Times New Roman" w:cs="Times New Roman"/>
                <w:color w:val="000000"/>
                <w:sz w:val="24"/>
                <w:szCs w:val="20"/>
                <w:lang w:eastAsia="en-US"/>
              </w:rPr>
            </w:pPr>
            <w:r w:rsidRPr="00E633C2">
              <w:rPr>
                <w:rFonts w:ascii="Times New Roman" w:eastAsia="Times New Roman" w:hAnsi="Times New Roman" w:cs="Times New Roman"/>
                <w:color w:val="000000"/>
                <w:sz w:val="24"/>
                <w:szCs w:val="20"/>
                <w:lang w:eastAsia="en-US"/>
              </w:rPr>
              <w:t xml:space="preserve">Bent vienas </w:t>
            </w:r>
            <w:r w:rsidRPr="00B45110">
              <w:rPr>
                <w:rFonts w:ascii="Times New Roman" w:eastAsia="Times New Roman" w:hAnsi="Times New Roman" w:cs="Times New Roman"/>
                <w:b/>
                <w:sz w:val="24"/>
                <w:szCs w:val="20"/>
                <w:lang w:eastAsia="en-US"/>
              </w:rPr>
              <w:t>susisiekimo specialistas</w:t>
            </w:r>
            <w:r w:rsidRPr="00E633C2">
              <w:rPr>
                <w:rFonts w:ascii="Times New Roman" w:eastAsia="Times New Roman" w:hAnsi="Times New Roman" w:cs="Times New Roman"/>
                <w:color w:val="000000"/>
                <w:sz w:val="24"/>
                <w:szCs w:val="20"/>
                <w:lang w:eastAsia="en-US"/>
              </w:rPr>
              <w:t>, kuris:</w:t>
            </w:r>
          </w:p>
          <w:p w14:paraId="0C80DCF1" w14:textId="77777777" w:rsidR="00E633C2" w:rsidRPr="00E633C2" w:rsidRDefault="00E633C2" w:rsidP="00E633C2">
            <w:pPr>
              <w:tabs>
                <w:tab w:val="left" w:pos="920"/>
              </w:tabs>
              <w:spacing w:line="240" w:lineRule="auto"/>
              <w:ind w:firstLine="34"/>
              <w:rPr>
                <w:rFonts w:ascii="Times New Roman" w:eastAsia="Times New Roman" w:hAnsi="Times New Roman" w:cs="Times New Roman"/>
                <w:color w:val="000000"/>
                <w:sz w:val="24"/>
                <w:szCs w:val="20"/>
                <w:lang w:eastAsia="en-US"/>
              </w:rPr>
            </w:pPr>
            <w:r w:rsidRPr="00E633C2">
              <w:rPr>
                <w:rFonts w:ascii="Times New Roman" w:eastAsia="Times New Roman" w:hAnsi="Times New Roman" w:cs="Times New Roman"/>
                <w:color w:val="000000"/>
                <w:sz w:val="24"/>
                <w:szCs w:val="20"/>
                <w:lang w:eastAsia="en-US"/>
              </w:rPr>
              <w:t>1)</w:t>
            </w:r>
            <w:r w:rsidRPr="00E633C2">
              <w:rPr>
                <w:rFonts w:ascii="Times New Roman" w:eastAsia="Times New Roman" w:hAnsi="Times New Roman" w:cs="Times New Roman"/>
                <w:color w:val="000000"/>
                <w:sz w:val="24"/>
                <w:szCs w:val="20"/>
                <w:lang w:eastAsia="en-US"/>
              </w:rPr>
              <w:tab/>
              <w:t>turi kvalifikaciją, suteikiančią teisę rengti vietovės lygmens susisiekimo komunikacijų planus ir</w:t>
            </w:r>
          </w:p>
          <w:p w14:paraId="46A8AFB0" w14:textId="77777777" w:rsidR="00E633C2" w:rsidRPr="00E633C2" w:rsidRDefault="00E633C2" w:rsidP="00E633C2">
            <w:pPr>
              <w:tabs>
                <w:tab w:val="left" w:pos="920"/>
              </w:tabs>
              <w:spacing w:line="240" w:lineRule="auto"/>
              <w:ind w:firstLine="34"/>
              <w:rPr>
                <w:rFonts w:ascii="Times New Roman" w:eastAsia="Times New Roman" w:hAnsi="Times New Roman" w:cs="Times New Roman"/>
                <w:color w:val="000000"/>
                <w:sz w:val="24"/>
                <w:szCs w:val="20"/>
                <w:lang w:eastAsia="en-US"/>
              </w:rPr>
            </w:pPr>
            <w:r w:rsidRPr="00E633C2">
              <w:rPr>
                <w:rFonts w:ascii="Times New Roman" w:eastAsia="Times New Roman" w:hAnsi="Times New Roman" w:cs="Times New Roman"/>
                <w:color w:val="000000"/>
                <w:sz w:val="24"/>
                <w:szCs w:val="20"/>
                <w:lang w:eastAsia="en-US"/>
              </w:rPr>
              <w:t>2)</w:t>
            </w:r>
            <w:r w:rsidRPr="00E633C2">
              <w:rPr>
                <w:rFonts w:ascii="Times New Roman" w:eastAsia="Times New Roman" w:hAnsi="Times New Roman" w:cs="Times New Roman"/>
                <w:color w:val="000000"/>
                <w:sz w:val="24"/>
                <w:szCs w:val="20"/>
                <w:lang w:eastAsia="en-US"/>
              </w:rPr>
              <w:tab/>
              <w:t>per pastaruosius 5 metus turi būti parengęs ir/ar pakeitęs ir/ar koregavęs ne mažiau kaip 1 bendrojo plano susisiekimo dalį.</w:t>
            </w:r>
          </w:p>
          <w:p w14:paraId="30DF6340" w14:textId="65D43656" w:rsidR="00E633C2" w:rsidRPr="00E5165D" w:rsidRDefault="00E633C2" w:rsidP="00E633C2">
            <w:pPr>
              <w:tabs>
                <w:tab w:val="left" w:pos="920"/>
              </w:tabs>
              <w:spacing w:line="240" w:lineRule="auto"/>
              <w:ind w:firstLine="34"/>
              <w:rPr>
                <w:rFonts w:ascii="Times New Roman" w:eastAsia="Times New Roman" w:hAnsi="Times New Roman" w:cs="Times New Roman"/>
                <w:color w:val="000000"/>
                <w:sz w:val="24"/>
                <w:szCs w:val="20"/>
                <w:highlight w:val="yellow"/>
                <w:lang w:eastAsia="en-US"/>
              </w:rPr>
            </w:pPr>
          </w:p>
        </w:tc>
        <w:tc>
          <w:tcPr>
            <w:tcW w:w="4536" w:type="dxa"/>
          </w:tcPr>
          <w:p w14:paraId="33C36E6B" w14:textId="77777777" w:rsidR="00E633C2" w:rsidRPr="00E633C2" w:rsidRDefault="00E633C2" w:rsidP="00E633C2">
            <w:pPr>
              <w:tabs>
                <w:tab w:val="left" w:pos="567"/>
              </w:tabs>
              <w:spacing w:line="240" w:lineRule="auto"/>
              <w:ind w:firstLine="0"/>
              <w:rPr>
                <w:rFonts w:ascii="Times New Roman" w:eastAsia="Times New Roman" w:hAnsi="Times New Roman" w:cs="Times New Roman"/>
                <w:sz w:val="24"/>
                <w:szCs w:val="20"/>
                <w:lang w:eastAsia="en-US"/>
              </w:rPr>
            </w:pPr>
            <w:r w:rsidRPr="00E633C2">
              <w:rPr>
                <w:rFonts w:ascii="Times New Roman" w:eastAsia="Times New Roman" w:hAnsi="Times New Roman" w:cs="Times New Roman"/>
                <w:sz w:val="24"/>
                <w:szCs w:val="20"/>
                <w:lang w:eastAsia="en-US"/>
              </w:rPr>
              <w:t>1)</w:t>
            </w:r>
            <w:r w:rsidRPr="00E633C2">
              <w:rPr>
                <w:rFonts w:ascii="Times New Roman" w:eastAsia="Times New Roman" w:hAnsi="Times New Roman" w:cs="Times New Roman"/>
                <w:sz w:val="24"/>
                <w:szCs w:val="20"/>
                <w:lang w:eastAsia="en-US"/>
              </w:rPr>
              <w:tab/>
              <w:t>Kvalifikacijos atestatas, suteikiantis teisę rengti nustatyto lygmens susisiekimo komunikacijų planus, arba kitos ES valstybės narės, Šveicarijos Konfederacijos arba valstybės, pasirašiusios Europos ekonominės erdvės sutartį, kompetentingos institucijos išduotas atestatas ar Teisės pripažinimo pažyma ar kitas lygiavertis dokumentas, įrodantis, kad jis kilmės valstybėje turi teisę rengti nustatyto lygmens susisiekimo komunikacijų planus.</w:t>
            </w:r>
          </w:p>
          <w:p w14:paraId="7901C590" w14:textId="77777777" w:rsidR="00B45110" w:rsidRDefault="00E633C2" w:rsidP="00E633C2">
            <w:pPr>
              <w:tabs>
                <w:tab w:val="left" w:pos="567"/>
              </w:tabs>
              <w:spacing w:line="240" w:lineRule="auto"/>
              <w:ind w:firstLine="0"/>
              <w:rPr>
                <w:rFonts w:ascii="Times New Roman" w:eastAsia="Times New Roman" w:hAnsi="Times New Roman" w:cs="Times New Roman"/>
                <w:sz w:val="24"/>
                <w:szCs w:val="20"/>
                <w:lang w:eastAsia="en-US"/>
              </w:rPr>
            </w:pPr>
            <w:r w:rsidRPr="00E633C2">
              <w:rPr>
                <w:rFonts w:ascii="Times New Roman" w:eastAsia="Times New Roman" w:hAnsi="Times New Roman" w:cs="Times New Roman"/>
                <w:sz w:val="24"/>
                <w:szCs w:val="20"/>
                <w:lang w:eastAsia="en-US"/>
              </w:rPr>
              <w:t>2)</w:t>
            </w:r>
            <w:r w:rsidRPr="00E633C2">
              <w:rPr>
                <w:rFonts w:ascii="Times New Roman" w:eastAsia="Times New Roman" w:hAnsi="Times New Roman" w:cs="Times New Roman"/>
                <w:sz w:val="24"/>
                <w:szCs w:val="20"/>
                <w:lang w:eastAsia="en-US"/>
              </w:rPr>
              <w:tab/>
              <w:t xml:space="preserve">siūlomo specialisto darbo patirties aprašymas, kuriame būtų informacija apie </w:t>
            </w:r>
            <w:r w:rsidRPr="00E633C2">
              <w:rPr>
                <w:rFonts w:ascii="Times New Roman" w:eastAsia="Times New Roman" w:hAnsi="Times New Roman" w:cs="Times New Roman"/>
                <w:sz w:val="24"/>
                <w:szCs w:val="20"/>
                <w:lang w:eastAsia="en-US"/>
              </w:rPr>
              <w:lastRenderedPageBreak/>
              <w:t xml:space="preserve">siūlomo specialisto patirtį parengus ir/ar pakeitus ir/ar koregavus ne mažiau kaip 1 bendrojo plano susisiekimo dalį. </w:t>
            </w:r>
          </w:p>
          <w:p w14:paraId="04EF4EE1" w14:textId="07022994" w:rsidR="00E633C2" w:rsidRPr="00B45110" w:rsidRDefault="00E633C2" w:rsidP="00E633C2">
            <w:pPr>
              <w:tabs>
                <w:tab w:val="left" w:pos="567"/>
              </w:tabs>
              <w:spacing w:line="240" w:lineRule="auto"/>
              <w:ind w:firstLine="0"/>
              <w:rPr>
                <w:rFonts w:ascii="Times New Roman" w:eastAsia="Times New Roman" w:hAnsi="Times New Roman" w:cs="Times New Roman"/>
                <w:b/>
                <w:i/>
                <w:sz w:val="24"/>
                <w:szCs w:val="20"/>
                <w:highlight w:val="yellow"/>
                <w:lang w:eastAsia="en-US"/>
              </w:rPr>
            </w:pPr>
            <w:r w:rsidRPr="00B45110">
              <w:rPr>
                <w:rFonts w:ascii="Times New Roman" w:eastAsia="Times New Roman" w:hAnsi="Times New Roman" w:cs="Times New Roman"/>
                <w:b/>
                <w:i/>
                <w:sz w:val="24"/>
                <w:szCs w:val="20"/>
                <w:u w:val="single"/>
                <w:lang w:eastAsia="en-US"/>
              </w:rPr>
              <w:t>Pateikiama skaitmeninė dokumento kopija.</w:t>
            </w:r>
          </w:p>
        </w:tc>
      </w:tr>
      <w:tr w:rsidR="00E633C2" w:rsidRPr="000F0C78" w14:paraId="5631622B" w14:textId="77777777" w:rsidTr="00B45110">
        <w:tc>
          <w:tcPr>
            <w:tcW w:w="851" w:type="dxa"/>
          </w:tcPr>
          <w:p w14:paraId="5110E31E" w14:textId="0AE8F0E3" w:rsidR="00E633C2" w:rsidRDefault="00E633C2" w:rsidP="000F0C78">
            <w:pPr>
              <w:spacing w:line="240" w:lineRule="auto"/>
              <w:ind w:firstLine="0"/>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2.</w:t>
            </w:r>
            <w:r w:rsidR="00B45110">
              <w:rPr>
                <w:rFonts w:ascii="Times New Roman" w:eastAsia="Times New Roman" w:hAnsi="Times New Roman" w:cs="Times New Roman"/>
                <w:sz w:val="24"/>
                <w:szCs w:val="20"/>
                <w:lang w:eastAsia="en-US"/>
              </w:rPr>
              <w:t>3</w:t>
            </w:r>
            <w:r>
              <w:rPr>
                <w:rFonts w:ascii="Times New Roman" w:eastAsia="Times New Roman" w:hAnsi="Times New Roman" w:cs="Times New Roman"/>
                <w:sz w:val="24"/>
                <w:szCs w:val="20"/>
                <w:lang w:eastAsia="en-US"/>
              </w:rPr>
              <w:t>.</w:t>
            </w:r>
            <w:r w:rsidR="00B45110">
              <w:rPr>
                <w:rFonts w:ascii="Times New Roman" w:eastAsia="Times New Roman" w:hAnsi="Times New Roman" w:cs="Times New Roman"/>
                <w:sz w:val="24"/>
                <w:szCs w:val="20"/>
                <w:lang w:eastAsia="en-US"/>
              </w:rPr>
              <w:t>4.</w:t>
            </w:r>
          </w:p>
        </w:tc>
        <w:tc>
          <w:tcPr>
            <w:tcW w:w="4961" w:type="dxa"/>
          </w:tcPr>
          <w:p w14:paraId="26C4D08F" w14:textId="77777777" w:rsidR="00E633C2" w:rsidRPr="00E633C2" w:rsidRDefault="00E633C2" w:rsidP="00E633C2">
            <w:pPr>
              <w:tabs>
                <w:tab w:val="left" w:pos="880"/>
              </w:tabs>
              <w:spacing w:line="240" w:lineRule="auto"/>
              <w:ind w:firstLine="34"/>
              <w:rPr>
                <w:rFonts w:ascii="Times New Roman" w:eastAsia="Times New Roman" w:hAnsi="Times New Roman" w:cs="Times New Roman"/>
                <w:color w:val="000000"/>
                <w:sz w:val="24"/>
                <w:szCs w:val="20"/>
                <w:lang w:eastAsia="en-US"/>
              </w:rPr>
            </w:pPr>
            <w:r w:rsidRPr="00E633C2">
              <w:rPr>
                <w:rFonts w:ascii="Times New Roman" w:eastAsia="Times New Roman" w:hAnsi="Times New Roman" w:cs="Times New Roman"/>
                <w:color w:val="000000"/>
                <w:sz w:val="24"/>
                <w:szCs w:val="20"/>
                <w:lang w:eastAsia="en-US"/>
              </w:rPr>
              <w:t xml:space="preserve">Bent vienas </w:t>
            </w:r>
            <w:r w:rsidRPr="00B45110">
              <w:rPr>
                <w:rFonts w:ascii="Times New Roman" w:eastAsia="Times New Roman" w:hAnsi="Times New Roman" w:cs="Times New Roman"/>
                <w:b/>
                <w:color w:val="000000"/>
                <w:sz w:val="24"/>
                <w:szCs w:val="20"/>
                <w:lang w:eastAsia="en-US"/>
              </w:rPr>
              <w:t>inžinerinės infrastruktūros specialistas</w:t>
            </w:r>
            <w:r w:rsidRPr="00E633C2">
              <w:rPr>
                <w:rFonts w:ascii="Times New Roman" w:eastAsia="Times New Roman" w:hAnsi="Times New Roman" w:cs="Times New Roman"/>
                <w:color w:val="000000"/>
                <w:sz w:val="24"/>
                <w:szCs w:val="20"/>
                <w:lang w:eastAsia="en-US"/>
              </w:rPr>
              <w:t>, kuris:</w:t>
            </w:r>
          </w:p>
          <w:p w14:paraId="6781B8D7" w14:textId="77777777" w:rsidR="00E633C2" w:rsidRPr="00E633C2" w:rsidRDefault="00E633C2" w:rsidP="00E633C2">
            <w:pPr>
              <w:tabs>
                <w:tab w:val="left" w:pos="880"/>
              </w:tabs>
              <w:spacing w:line="240" w:lineRule="auto"/>
              <w:ind w:firstLine="34"/>
              <w:rPr>
                <w:rFonts w:ascii="Times New Roman" w:eastAsia="Times New Roman" w:hAnsi="Times New Roman" w:cs="Times New Roman"/>
                <w:color w:val="000000"/>
                <w:sz w:val="24"/>
                <w:szCs w:val="20"/>
                <w:lang w:eastAsia="en-US"/>
              </w:rPr>
            </w:pPr>
            <w:r w:rsidRPr="00E633C2">
              <w:rPr>
                <w:rFonts w:ascii="Times New Roman" w:eastAsia="Times New Roman" w:hAnsi="Times New Roman" w:cs="Times New Roman"/>
                <w:color w:val="000000"/>
                <w:sz w:val="24"/>
                <w:szCs w:val="20"/>
                <w:lang w:eastAsia="en-US"/>
              </w:rPr>
              <w:t>1)</w:t>
            </w:r>
            <w:r w:rsidRPr="00E633C2">
              <w:rPr>
                <w:rFonts w:ascii="Times New Roman" w:eastAsia="Times New Roman" w:hAnsi="Times New Roman" w:cs="Times New Roman"/>
                <w:color w:val="000000"/>
                <w:sz w:val="24"/>
                <w:szCs w:val="20"/>
                <w:lang w:eastAsia="en-US"/>
              </w:rPr>
              <w:tab/>
              <w:t>turi kvalifikaciją, suteikiančią teisę rengti vietovės lygmens inžinerinės infrastruktūros vystymo planus ir</w:t>
            </w:r>
          </w:p>
          <w:p w14:paraId="0FE5C6E6" w14:textId="769D0777" w:rsidR="00E633C2" w:rsidRPr="00E5165D" w:rsidRDefault="00E633C2" w:rsidP="00E633C2">
            <w:pPr>
              <w:tabs>
                <w:tab w:val="left" w:pos="880"/>
              </w:tabs>
              <w:spacing w:line="240" w:lineRule="auto"/>
              <w:ind w:firstLine="34"/>
              <w:rPr>
                <w:rFonts w:ascii="Times New Roman" w:eastAsia="Times New Roman" w:hAnsi="Times New Roman" w:cs="Times New Roman"/>
                <w:color w:val="000000"/>
                <w:sz w:val="24"/>
                <w:szCs w:val="20"/>
                <w:highlight w:val="yellow"/>
                <w:lang w:eastAsia="en-US"/>
              </w:rPr>
            </w:pPr>
            <w:r w:rsidRPr="00E633C2">
              <w:rPr>
                <w:rFonts w:ascii="Times New Roman" w:eastAsia="Times New Roman" w:hAnsi="Times New Roman" w:cs="Times New Roman"/>
                <w:color w:val="000000"/>
                <w:sz w:val="24"/>
                <w:szCs w:val="20"/>
                <w:lang w:eastAsia="en-US"/>
              </w:rPr>
              <w:t>2)</w:t>
            </w:r>
            <w:r w:rsidRPr="00E633C2">
              <w:rPr>
                <w:rFonts w:ascii="Times New Roman" w:eastAsia="Times New Roman" w:hAnsi="Times New Roman" w:cs="Times New Roman"/>
                <w:color w:val="000000"/>
                <w:sz w:val="24"/>
                <w:szCs w:val="20"/>
                <w:lang w:eastAsia="en-US"/>
              </w:rPr>
              <w:tab/>
              <w:t>per pastaruosius 5 metus turi būti parengęs ir/ar pakeitęs ir/ar koregavęs ne mažiau kaip 1 bendrojo plano inžinerinės infrastruktūros dalį.</w:t>
            </w:r>
          </w:p>
        </w:tc>
        <w:tc>
          <w:tcPr>
            <w:tcW w:w="4536" w:type="dxa"/>
          </w:tcPr>
          <w:p w14:paraId="099E870D" w14:textId="77777777" w:rsidR="00E633C2" w:rsidRPr="00E633C2" w:rsidRDefault="00E633C2" w:rsidP="00E633C2">
            <w:pPr>
              <w:tabs>
                <w:tab w:val="left" w:pos="567"/>
              </w:tabs>
              <w:spacing w:line="240" w:lineRule="auto"/>
              <w:ind w:firstLine="0"/>
              <w:rPr>
                <w:rFonts w:ascii="Times New Roman" w:eastAsia="Times New Roman" w:hAnsi="Times New Roman" w:cs="Times New Roman"/>
                <w:sz w:val="24"/>
                <w:szCs w:val="20"/>
                <w:lang w:eastAsia="en-US"/>
              </w:rPr>
            </w:pPr>
            <w:r w:rsidRPr="00E633C2">
              <w:rPr>
                <w:rFonts w:ascii="Times New Roman" w:eastAsia="Times New Roman" w:hAnsi="Times New Roman" w:cs="Times New Roman"/>
                <w:sz w:val="24"/>
                <w:szCs w:val="20"/>
                <w:lang w:eastAsia="en-US"/>
              </w:rPr>
              <w:t>1)</w:t>
            </w:r>
            <w:r w:rsidRPr="00E633C2">
              <w:rPr>
                <w:rFonts w:ascii="Times New Roman" w:eastAsia="Times New Roman" w:hAnsi="Times New Roman" w:cs="Times New Roman"/>
                <w:sz w:val="24"/>
                <w:szCs w:val="20"/>
                <w:lang w:eastAsia="en-US"/>
              </w:rPr>
              <w:tab/>
              <w:t>Kvalifikacijos atestatas, suteikiantis teisę rengti nustatyto lygmens inžinerinės infrastruktūros vystymo planus arba kitos ES valstybės narės, Šveicarijos Konfederacijos arba valstybės, pasirašiusios Europos ekonominės erdvės sutartį, kompetentingos institucijos išduotas atestatas ar Teisės pripažinimo pažyma ar kitas lygiavertis dokumentas, įrodantis, kad jis kilmės valstybėje turi teisę rengti nustatyto lygmens inžinerinės infrastruktūros vystymo planus.</w:t>
            </w:r>
          </w:p>
          <w:p w14:paraId="21AFB09A" w14:textId="77777777" w:rsidR="00E633C2" w:rsidRPr="00E633C2" w:rsidRDefault="00E633C2" w:rsidP="00E633C2">
            <w:pPr>
              <w:tabs>
                <w:tab w:val="left" w:pos="567"/>
              </w:tabs>
              <w:spacing w:line="240" w:lineRule="auto"/>
              <w:ind w:firstLine="0"/>
              <w:rPr>
                <w:rFonts w:ascii="Times New Roman" w:eastAsia="Times New Roman" w:hAnsi="Times New Roman" w:cs="Times New Roman"/>
                <w:sz w:val="24"/>
                <w:szCs w:val="20"/>
                <w:lang w:eastAsia="en-US"/>
              </w:rPr>
            </w:pPr>
            <w:r w:rsidRPr="00E633C2">
              <w:rPr>
                <w:rFonts w:ascii="Times New Roman" w:eastAsia="Times New Roman" w:hAnsi="Times New Roman" w:cs="Times New Roman"/>
                <w:sz w:val="24"/>
                <w:szCs w:val="20"/>
                <w:lang w:eastAsia="en-US"/>
              </w:rPr>
              <w:t>2)</w:t>
            </w:r>
            <w:r w:rsidRPr="00E633C2">
              <w:rPr>
                <w:rFonts w:ascii="Times New Roman" w:eastAsia="Times New Roman" w:hAnsi="Times New Roman" w:cs="Times New Roman"/>
                <w:sz w:val="24"/>
                <w:szCs w:val="20"/>
                <w:lang w:eastAsia="en-US"/>
              </w:rPr>
              <w:tab/>
              <w:t xml:space="preserve">siūlomo specialisto darbo patirties aprašymas, kuriame būtų informacija apie siūlomo specialisto patirtį parengęs ir/ar pakeitęs, ir/ar koregavęs ne mažiau kaip 1 bendrojo plano inžinerinės infrastruktūros dalį.  </w:t>
            </w:r>
          </w:p>
          <w:p w14:paraId="7D0C2697" w14:textId="6C16C43B" w:rsidR="00E633C2" w:rsidRPr="00B45110" w:rsidRDefault="00E633C2" w:rsidP="00E633C2">
            <w:pPr>
              <w:tabs>
                <w:tab w:val="left" w:pos="567"/>
              </w:tabs>
              <w:spacing w:line="240" w:lineRule="auto"/>
              <w:ind w:firstLine="0"/>
              <w:rPr>
                <w:rFonts w:ascii="Times New Roman" w:eastAsia="Times New Roman" w:hAnsi="Times New Roman" w:cs="Times New Roman"/>
                <w:b/>
                <w:i/>
                <w:sz w:val="24"/>
                <w:szCs w:val="20"/>
                <w:highlight w:val="yellow"/>
                <w:u w:val="single"/>
                <w:lang w:eastAsia="en-US"/>
              </w:rPr>
            </w:pPr>
            <w:r w:rsidRPr="00B45110">
              <w:rPr>
                <w:rFonts w:ascii="Times New Roman" w:eastAsia="Times New Roman" w:hAnsi="Times New Roman" w:cs="Times New Roman"/>
                <w:b/>
                <w:i/>
                <w:sz w:val="24"/>
                <w:szCs w:val="20"/>
                <w:u w:val="single"/>
                <w:lang w:eastAsia="en-US"/>
              </w:rPr>
              <w:t>Pateikiama skaitmeninė dokumento kopija.</w:t>
            </w:r>
          </w:p>
        </w:tc>
      </w:tr>
      <w:tr w:rsidR="00E633C2" w:rsidRPr="000F0C78" w14:paraId="28507C05" w14:textId="77777777" w:rsidTr="00B45110">
        <w:tc>
          <w:tcPr>
            <w:tcW w:w="851" w:type="dxa"/>
          </w:tcPr>
          <w:p w14:paraId="42FA9FAE" w14:textId="14CB6D65" w:rsidR="00E633C2" w:rsidRDefault="00E633C2" w:rsidP="00E633C2">
            <w:pPr>
              <w:spacing w:line="240" w:lineRule="auto"/>
              <w:ind w:firstLine="0"/>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w:t>
            </w:r>
            <w:r w:rsidR="00B45110">
              <w:rPr>
                <w:rFonts w:ascii="Times New Roman" w:eastAsia="Times New Roman" w:hAnsi="Times New Roman" w:cs="Times New Roman"/>
                <w:sz w:val="24"/>
                <w:szCs w:val="20"/>
                <w:lang w:eastAsia="en-US"/>
              </w:rPr>
              <w:t>3</w:t>
            </w:r>
            <w:r>
              <w:rPr>
                <w:rFonts w:ascii="Times New Roman" w:eastAsia="Times New Roman" w:hAnsi="Times New Roman" w:cs="Times New Roman"/>
                <w:sz w:val="24"/>
                <w:szCs w:val="20"/>
                <w:lang w:eastAsia="en-US"/>
              </w:rPr>
              <w:t>.</w:t>
            </w:r>
            <w:r w:rsidR="00B45110">
              <w:rPr>
                <w:rFonts w:ascii="Times New Roman" w:eastAsia="Times New Roman" w:hAnsi="Times New Roman" w:cs="Times New Roman"/>
                <w:sz w:val="24"/>
                <w:szCs w:val="20"/>
                <w:lang w:eastAsia="en-US"/>
              </w:rPr>
              <w:t>5.</w:t>
            </w:r>
          </w:p>
        </w:tc>
        <w:tc>
          <w:tcPr>
            <w:tcW w:w="4961" w:type="dxa"/>
            <w:tcBorders>
              <w:top w:val="single" w:sz="2" w:space="0" w:color="000000"/>
              <w:left w:val="single" w:sz="2" w:space="0" w:color="000000"/>
              <w:bottom w:val="single" w:sz="2" w:space="0" w:color="000000"/>
              <w:right w:val="single" w:sz="2" w:space="0" w:color="000000"/>
            </w:tcBorders>
          </w:tcPr>
          <w:p w14:paraId="1ADFB97C" w14:textId="77777777" w:rsidR="00E633C2" w:rsidRPr="00E633C2" w:rsidRDefault="00E633C2" w:rsidP="00E633C2">
            <w:pPr>
              <w:tabs>
                <w:tab w:val="left" w:pos="626"/>
                <w:tab w:val="left" w:pos="3861"/>
                <w:tab w:val="left" w:pos="3895"/>
              </w:tabs>
              <w:spacing w:line="240" w:lineRule="auto"/>
              <w:ind w:right="34" w:firstLine="312"/>
              <w:rPr>
                <w:rFonts w:ascii="Times New Roman" w:hAnsi="Times New Roman" w:cs="Times New Roman"/>
                <w:sz w:val="24"/>
                <w:szCs w:val="24"/>
              </w:rPr>
            </w:pPr>
            <w:r w:rsidRPr="00E633C2">
              <w:rPr>
                <w:rFonts w:ascii="Times New Roman" w:hAnsi="Times New Roman" w:cs="Times New Roman"/>
                <w:sz w:val="24"/>
                <w:szCs w:val="24"/>
              </w:rPr>
              <w:t xml:space="preserve">Bent vienas </w:t>
            </w:r>
            <w:r w:rsidRPr="00E633C2">
              <w:rPr>
                <w:rFonts w:ascii="Times New Roman" w:hAnsi="Times New Roman" w:cs="Times New Roman"/>
                <w:b/>
                <w:sz w:val="24"/>
                <w:szCs w:val="24"/>
                <w:shd w:val="clear" w:color="auto" w:fill="FFFFFF"/>
              </w:rPr>
              <w:t>kraštovaizdžio specialistas</w:t>
            </w:r>
            <w:r w:rsidRPr="00E633C2">
              <w:rPr>
                <w:rFonts w:ascii="Times New Roman" w:hAnsi="Times New Roman" w:cs="Times New Roman"/>
                <w:sz w:val="24"/>
                <w:szCs w:val="24"/>
              </w:rPr>
              <w:t>, kuris:</w:t>
            </w:r>
          </w:p>
          <w:p w14:paraId="13DB7BE1" w14:textId="77777777" w:rsidR="00E633C2" w:rsidRPr="00E633C2" w:rsidRDefault="00E633C2" w:rsidP="00E633C2">
            <w:pPr>
              <w:pStyle w:val="Sraopastraipa"/>
              <w:numPr>
                <w:ilvl w:val="0"/>
                <w:numId w:val="27"/>
              </w:numPr>
              <w:tabs>
                <w:tab w:val="left" w:pos="626"/>
                <w:tab w:val="left" w:pos="3861"/>
                <w:tab w:val="left" w:pos="3895"/>
              </w:tabs>
              <w:spacing w:line="240" w:lineRule="auto"/>
              <w:ind w:left="0" w:right="34" w:firstLine="312"/>
              <w:rPr>
                <w:rFonts w:ascii="Times New Roman" w:hAnsi="Times New Roman" w:cs="Times New Roman"/>
                <w:bCs/>
                <w:sz w:val="24"/>
                <w:szCs w:val="24"/>
              </w:rPr>
            </w:pPr>
            <w:r w:rsidRPr="00E633C2">
              <w:rPr>
                <w:rFonts w:ascii="Times New Roman" w:hAnsi="Times New Roman" w:cs="Times New Roman"/>
                <w:bCs/>
                <w:sz w:val="24"/>
                <w:szCs w:val="24"/>
              </w:rPr>
              <w:t xml:space="preserve">turi </w:t>
            </w:r>
            <w:r w:rsidRPr="00E633C2">
              <w:rPr>
                <w:rFonts w:ascii="Times New Roman" w:hAnsi="Times New Roman" w:cs="Times New Roman"/>
                <w:sz w:val="24"/>
                <w:szCs w:val="24"/>
                <w:shd w:val="clear" w:color="auto" w:fill="FFFFFF"/>
              </w:rPr>
              <w:t xml:space="preserve">būti įgijęs aukštąjį universitetinį arba jam prilygintą meno studijų srities, architektūros krypties arba technologijų mokslo srities, aplinkos inžinerijos ir kraštotvarkos krypties išsilavinimą arba fizinių mokslų srities geografijos krypties išsilavinimą </w:t>
            </w:r>
            <w:r w:rsidRPr="00E633C2">
              <w:rPr>
                <w:rFonts w:ascii="Times New Roman" w:hAnsi="Times New Roman" w:cs="Times New Roman"/>
                <w:bCs/>
                <w:sz w:val="24"/>
                <w:szCs w:val="24"/>
              </w:rPr>
              <w:t>ir</w:t>
            </w:r>
          </w:p>
          <w:p w14:paraId="23CCAD5B" w14:textId="662C1232" w:rsidR="00E633C2" w:rsidRPr="00E633C2" w:rsidRDefault="00E633C2" w:rsidP="00E633C2">
            <w:pPr>
              <w:tabs>
                <w:tab w:val="left" w:pos="567"/>
              </w:tabs>
              <w:spacing w:line="240" w:lineRule="auto"/>
              <w:ind w:firstLine="34"/>
              <w:rPr>
                <w:rFonts w:ascii="Times New Roman" w:eastAsia="Times New Roman" w:hAnsi="Times New Roman" w:cs="Times New Roman"/>
                <w:color w:val="000000"/>
                <w:sz w:val="24"/>
                <w:szCs w:val="24"/>
                <w:highlight w:val="yellow"/>
                <w:lang w:eastAsia="en-US"/>
              </w:rPr>
            </w:pPr>
            <w:r w:rsidRPr="00E633C2">
              <w:rPr>
                <w:rFonts w:ascii="Times New Roman" w:hAnsi="Times New Roman" w:cs="Times New Roman"/>
                <w:sz w:val="24"/>
                <w:szCs w:val="24"/>
                <w:shd w:val="clear" w:color="auto" w:fill="FFFFFF"/>
              </w:rPr>
              <w:t>per pastaruosius 5 metus turi būti parengęs ir/ar pakeitęs ir/ar koregavęs ne mažiau kaip 1 bendrojo plano kraštovaizdžio dalį.</w:t>
            </w:r>
          </w:p>
        </w:tc>
        <w:tc>
          <w:tcPr>
            <w:tcW w:w="4536" w:type="dxa"/>
            <w:tcBorders>
              <w:top w:val="single" w:sz="2" w:space="0" w:color="000000"/>
              <w:left w:val="single" w:sz="2" w:space="0" w:color="000000"/>
              <w:bottom w:val="single" w:sz="2" w:space="0" w:color="000000"/>
              <w:right w:val="single" w:sz="2" w:space="0" w:color="000000"/>
            </w:tcBorders>
          </w:tcPr>
          <w:p w14:paraId="43C2EF7E" w14:textId="77777777" w:rsidR="00E633C2" w:rsidRPr="00E633C2" w:rsidRDefault="00E633C2" w:rsidP="00E633C2">
            <w:pPr>
              <w:pStyle w:val="Sraopastraipa"/>
              <w:numPr>
                <w:ilvl w:val="0"/>
                <w:numId w:val="28"/>
              </w:numPr>
              <w:spacing w:line="240" w:lineRule="auto"/>
              <w:ind w:left="0" w:firstLine="284"/>
              <w:rPr>
                <w:rFonts w:ascii="Times New Roman" w:hAnsi="Times New Roman" w:cs="Times New Roman"/>
                <w:sz w:val="24"/>
                <w:szCs w:val="24"/>
              </w:rPr>
            </w:pPr>
            <w:r w:rsidRPr="00E633C2">
              <w:rPr>
                <w:rFonts w:ascii="Times New Roman" w:hAnsi="Times New Roman" w:cs="Times New Roman"/>
                <w:sz w:val="24"/>
                <w:szCs w:val="24"/>
              </w:rPr>
              <w:t>siūlomo specialisto išsilavinimą patvirtinančio dokumento kopija.</w:t>
            </w:r>
          </w:p>
          <w:p w14:paraId="286A7AC2" w14:textId="77777777" w:rsidR="00E633C2" w:rsidRPr="00E633C2" w:rsidRDefault="00E633C2" w:rsidP="00E633C2">
            <w:pPr>
              <w:pStyle w:val="Sraopastraipa"/>
              <w:numPr>
                <w:ilvl w:val="0"/>
                <w:numId w:val="28"/>
              </w:numPr>
              <w:spacing w:line="240" w:lineRule="auto"/>
              <w:ind w:left="0" w:firstLine="284"/>
              <w:rPr>
                <w:rFonts w:ascii="Times New Roman" w:hAnsi="Times New Roman" w:cs="Times New Roman"/>
                <w:sz w:val="24"/>
                <w:szCs w:val="24"/>
              </w:rPr>
            </w:pPr>
            <w:r w:rsidRPr="00E633C2">
              <w:rPr>
                <w:rFonts w:ascii="Times New Roman" w:hAnsi="Times New Roman" w:cs="Times New Roman"/>
                <w:sz w:val="24"/>
                <w:szCs w:val="24"/>
              </w:rPr>
              <w:t xml:space="preserve">siūlomo specialisto darbo patirties aprašymas, kuriame būtų informacija apie siūlomo specialisto patirtį parengus ir/ar pakeitus ir/ar koregavus ne mažiau kaip 1 bendrojo plano kraštovaizdžio dalį. </w:t>
            </w:r>
          </w:p>
          <w:p w14:paraId="7E23390C" w14:textId="17F430FB" w:rsidR="00E633C2" w:rsidRPr="00B45110" w:rsidRDefault="00E633C2" w:rsidP="00E633C2">
            <w:pPr>
              <w:tabs>
                <w:tab w:val="left" w:pos="567"/>
              </w:tabs>
              <w:spacing w:line="240" w:lineRule="auto"/>
              <w:ind w:firstLine="0"/>
              <w:rPr>
                <w:rFonts w:ascii="Times New Roman" w:eastAsia="Times New Roman" w:hAnsi="Times New Roman" w:cs="Times New Roman"/>
                <w:b/>
                <w:sz w:val="24"/>
                <w:szCs w:val="24"/>
                <w:highlight w:val="yellow"/>
                <w:lang w:eastAsia="en-US"/>
              </w:rPr>
            </w:pPr>
            <w:r w:rsidRPr="00B45110">
              <w:rPr>
                <w:rFonts w:ascii="Times New Roman" w:hAnsi="Times New Roman" w:cs="Times New Roman"/>
                <w:b/>
                <w:i/>
                <w:sz w:val="24"/>
                <w:szCs w:val="24"/>
                <w:u w:val="single"/>
              </w:rPr>
              <w:t>Pateikiama skaitmeninė dokumento kopija.</w:t>
            </w:r>
          </w:p>
        </w:tc>
      </w:tr>
    </w:tbl>
    <w:p w14:paraId="44C79386" w14:textId="77777777" w:rsidR="000F0C78" w:rsidRPr="003F4BC0" w:rsidRDefault="000F0C78" w:rsidP="000F0C78">
      <w:pPr>
        <w:spacing w:line="240" w:lineRule="auto"/>
        <w:jc w:val="center"/>
        <w:rPr>
          <w:rFonts w:ascii="Times New Roman" w:eastAsia="Calibri" w:hAnsi="Times New Roman" w:cs="Times New Roman"/>
          <w:iCs/>
          <w:sz w:val="16"/>
          <w:szCs w:val="16"/>
        </w:rPr>
      </w:pPr>
    </w:p>
    <w:p w14:paraId="6A4606E9" w14:textId="16366375" w:rsidR="00160B86" w:rsidRPr="009722FD" w:rsidRDefault="00160B86" w:rsidP="00160B86">
      <w:pPr>
        <w:spacing w:line="240" w:lineRule="auto"/>
        <w:rPr>
          <w:rFonts w:ascii="Times New Roman" w:eastAsia="Times New Roman" w:hAnsi="Times New Roman" w:cs="Times New Roman"/>
          <w:sz w:val="24"/>
          <w:szCs w:val="24"/>
        </w:rPr>
      </w:pPr>
      <w:r w:rsidRPr="009722FD">
        <w:rPr>
          <w:rFonts w:ascii="Times New Roman" w:eastAsia="Times New Roman" w:hAnsi="Times New Roman" w:cs="Times New Roman"/>
          <w:sz w:val="24"/>
          <w:szCs w:val="24"/>
        </w:rPr>
        <w:t>3. Jeigu tiekėjo kvalifikacija dėl teisės verstis atitinkama veikla nebuvo tikrinama arba tikrinama ne visa apimtimi, tiekėjas Perkančiajai organizacijai įsipareigoja, kad pirkimo sutartį vykdys tik tokią teisę turintys asmenys.</w:t>
      </w:r>
    </w:p>
    <w:p w14:paraId="79C386A7" w14:textId="77777777" w:rsidR="00055805" w:rsidRPr="009722FD" w:rsidRDefault="00055805" w:rsidP="00055805">
      <w:pPr>
        <w:spacing w:line="20" w:lineRule="atLeast"/>
        <w:ind w:firstLine="0"/>
        <w:rPr>
          <w:rFonts w:ascii="Times New Roman" w:eastAsia="Calibri" w:hAnsi="Times New Roman" w:cs="Times New Roman"/>
          <w:iCs/>
          <w:sz w:val="24"/>
          <w:szCs w:val="24"/>
        </w:rPr>
      </w:pPr>
    </w:p>
    <w:p w14:paraId="772DB70D" w14:textId="5B306D98" w:rsidR="00551916" w:rsidRDefault="00551916" w:rsidP="00160B86">
      <w:pPr>
        <w:spacing w:line="240" w:lineRule="auto"/>
        <w:ind w:firstLine="0"/>
        <w:rPr>
          <w:rFonts w:ascii="Times New Roman" w:hAnsi="Times New Roman" w:cs="Times New Roman"/>
          <w:sz w:val="24"/>
          <w:szCs w:val="24"/>
        </w:rPr>
      </w:pPr>
    </w:p>
    <w:p w14:paraId="6BE93902" w14:textId="6D3CE4EE" w:rsidR="00B45110" w:rsidRDefault="00B45110" w:rsidP="00160B86">
      <w:pPr>
        <w:spacing w:line="240" w:lineRule="auto"/>
        <w:ind w:firstLine="0"/>
        <w:rPr>
          <w:rFonts w:ascii="Times New Roman" w:hAnsi="Times New Roman" w:cs="Times New Roman"/>
          <w:sz w:val="24"/>
          <w:szCs w:val="24"/>
        </w:rPr>
      </w:pPr>
    </w:p>
    <w:p w14:paraId="54276B2E" w14:textId="77777777" w:rsidR="00B45110" w:rsidRPr="009722FD" w:rsidRDefault="00B45110" w:rsidP="00160B86">
      <w:pPr>
        <w:spacing w:line="240" w:lineRule="auto"/>
        <w:ind w:firstLine="0"/>
        <w:rPr>
          <w:rFonts w:ascii="Times New Roman" w:hAnsi="Times New Roman" w:cs="Times New Roman"/>
          <w:sz w:val="24"/>
          <w:szCs w:val="24"/>
        </w:rPr>
      </w:pPr>
    </w:p>
    <w:p w14:paraId="010EAB81" w14:textId="77777777" w:rsidR="00551916" w:rsidRPr="009722FD" w:rsidRDefault="00551916" w:rsidP="008F641A">
      <w:pPr>
        <w:spacing w:line="240" w:lineRule="auto"/>
        <w:ind w:firstLine="0"/>
        <w:rPr>
          <w:rFonts w:ascii="Times New Roman" w:hAnsi="Times New Roman" w:cs="Times New Roman"/>
          <w:sz w:val="24"/>
          <w:szCs w:val="24"/>
        </w:rPr>
      </w:pPr>
    </w:p>
    <w:p w14:paraId="75372032" w14:textId="77777777" w:rsidR="00551916" w:rsidRPr="009722FD" w:rsidRDefault="00551916" w:rsidP="008F641A">
      <w:pPr>
        <w:spacing w:line="240" w:lineRule="auto"/>
        <w:ind w:firstLine="0"/>
        <w:rPr>
          <w:rFonts w:ascii="Times New Roman" w:hAnsi="Times New Roman" w:cs="Times New Roman"/>
          <w:sz w:val="24"/>
          <w:szCs w:val="24"/>
        </w:rPr>
      </w:pPr>
    </w:p>
    <w:p w14:paraId="2703F043" w14:textId="77777777" w:rsidR="00E678BF" w:rsidRPr="009722FD" w:rsidRDefault="00E678BF" w:rsidP="008F641A">
      <w:pPr>
        <w:spacing w:line="240" w:lineRule="auto"/>
        <w:ind w:firstLine="0"/>
        <w:rPr>
          <w:rFonts w:ascii="Times New Roman" w:hAnsi="Times New Roman" w:cs="Times New Roman"/>
          <w:sz w:val="24"/>
          <w:szCs w:val="24"/>
        </w:rPr>
      </w:pPr>
    </w:p>
    <w:p w14:paraId="6E9027E7" w14:textId="73967D16" w:rsidR="00E678BF" w:rsidRDefault="00E678BF" w:rsidP="008F641A">
      <w:pPr>
        <w:spacing w:line="240" w:lineRule="auto"/>
        <w:ind w:firstLine="0"/>
        <w:rPr>
          <w:rFonts w:ascii="Times New Roman" w:hAnsi="Times New Roman" w:cs="Times New Roman"/>
          <w:sz w:val="24"/>
          <w:szCs w:val="24"/>
        </w:rPr>
      </w:pPr>
    </w:p>
    <w:p w14:paraId="6F49A2D6" w14:textId="76F8D0AB" w:rsidR="00466A6E" w:rsidRDefault="00466A6E" w:rsidP="008F641A">
      <w:pPr>
        <w:spacing w:line="240" w:lineRule="auto"/>
        <w:ind w:firstLine="0"/>
        <w:rPr>
          <w:rFonts w:ascii="Times New Roman" w:hAnsi="Times New Roman" w:cs="Times New Roman"/>
          <w:sz w:val="24"/>
          <w:szCs w:val="24"/>
        </w:rPr>
      </w:pPr>
    </w:p>
    <w:p w14:paraId="426A23BC" w14:textId="77777777" w:rsidR="00466A6E" w:rsidRPr="009722FD" w:rsidRDefault="00466A6E" w:rsidP="008F641A">
      <w:pPr>
        <w:spacing w:line="240" w:lineRule="auto"/>
        <w:ind w:firstLine="0"/>
        <w:rPr>
          <w:rFonts w:ascii="Times New Roman" w:hAnsi="Times New Roman" w:cs="Times New Roman"/>
          <w:sz w:val="24"/>
          <w:szCs w:val="24"/>
        </w:rPr>
      </w:pPr>
    </w:p>
    <w:p w14:paraId="60A64933" w14:textId="77777777" w:rsidR="00E678BF" w:rsidRPr="009722FD" w:rsidRDefault="00E678BF" w:rsidP="008F641A">
      <w:pPr>
        <w:spacing w:line="240" w:lineRule="auto"/>
        <w:ind w:firstLine="0"/>
        <w:rPr>
          <w:rFonts w:ascii="Times New Roman" w:hAnsi="Times New Roman" w:cs="Times New Roman"/>
          <w:sz w:val="24"/>
          <w:szCs w:val="24"/>
        </w:rPr>
      </w:pPr>
    </w:p>
    <w:p w14:paraId="1A6FD66B" w14:textId="77777777" w:rsidR="00E678BF" w:rsidRPr="009722FD" w:rsidRDefault="00E678BF" w:rsidP="008F641A">
      <w:pPr>
        <w:spacing w:line="240" w:lineRule="auto"/>
        <w:ind w:firstLine="0"/>
        <w:rPr>
          <w:rFonts w:ascii="Times New Roman" w:hAnsi="Times New Roman" w:cs="Times New Roman"/>
          <w:sz w:val="24"/>
          <w:szCs w:val="24"/>
        </w:rPr>
      </w:pPr>
    </w:p>
    <w:p w14:paraId="67A26612" w14:textId="42E8202A" w:rsidR="00ED0A16" w:rsidRPr="009722FD" w:rsidRDefault="00ED0A16" w:rsidP="00466A6E">
      <w:pPr>
        <w:spacing w:line="240" w:lineRule="auto"/>
        <w:ind w:left="5670" w:firstLine="0"/>
        <w:jc w:val="right"/>
        <w:rPr>
          <w:rFonts w:ascii="Times New Roman" w:hAnsi="Times New Roman" w:cs="Times New Roman"/>
          <w:sz w:val="24"/>
          <w:szCs w:val="24"/>
        </w:rPr>
      </w:pPr>
      <w:r w:rsidRPr="00C664F4">
        <w:rPr>
          <w:rFonts w:ascii="Times New Roman" w:hAnsi="Times New Roman" w:cs="Times New Roman"/>
          <w:sz w:val="24"/>
          <w:szCs w:val="24"/>
        </w:rPr>
        <w:t>Pirkimo sąlygų 3 priedas „Pasiūlymo forma“</w:t>
      </w:r>
      <w:r w:rsidRPr="009722FD">
        <w:rPr>
          <w:rFonts w:ascii="Times New Roman" w:hAnsi="Times New Roman" w:cs="Times New Roman"/>
          <w:sz w:val="24"/>
          <w:szCs w:val="24"/>
        </w:rPr>
        <w:t xml:space="preserve"> </w:t>
      </w:r>
    </w:p>
    <w:p w14:paraId="5C32BCEB" w14:textId="77777777" w:rsidR="00ED0A16" w:rsidRPr="009722FD" w:rsidRDefault="00ED0A16" w:rsidP="00ED0A16">
      <w:pPr>
        <w:rPr>
          <w:rFonts w:ascii="Times New Roman" w:eastAsia="Arial" w:hAnsi="Times New Roman" w:cs="Times New Roman"/>
          <w:b/>
          <w:smallCaps/>
          <w:sz w:val="24"/>
          <w:szCs w:val="24"/>
        </w:rPr>
      </w:pPr>
    </w:p>
    <w:p w14:paraId="116B9792" w14:textId="77777777" w:rsidR="00ED0A16" w:rsidRPr="009722FD" w:rsidRDefault="00ED0A16" w:rsidP="00ED0A16">
      <w:pPr>
        <w:spacing w:line="240" w:lineRule="auto"/>
        <w:ind w:firstLine="0"/>
        <w:rPr>
          <w:rFonts w:ascii="Times New Roman" w:hAnsi="Times New Roman" w:cs="Times New Roman"/>
          <w:i/>
          <w:sz w:val="24"/>
          <w:szCs w:val="24"/>
        </w:rPr>
      </w:pPr>
    </w:p>
    <w:p w14:paraId="5329E93E" w14:textId="77777777" w:rsidR="00ED0A16" w:rsidRPr="009722FD" w:rsidRDefault="00ED0A16" w:rsidP="00ED0A16">
      <w:pPr>
        <w:spacing w:line="240" w:lineRule="auto"/>
        <w:jc w:val="right"/>
        <w:rPr>
          <w:rFonts w:ascii="Times New Roman" w:hAnsi="Times New Roman" w:cs="Times New Roman"/>
          <w:sz w:val="24"/>
          <w:szCs w:val="24"/>
        </w:rPr>
      </w:pPr>
    </w:p>
    <w:p w14:paraId="2DE0429E" w14:textId="77777777" w:rsidR="00160B86" w:rsidRPr="009722FD" w:rsidRDefault="00160B86" w:rsidP="00160B86">
      <w:pPr>
        <w:spacing w:line="240" w:lineRule="auto"/>
        <w:ind w:right="-178" w:firstLine="0"/>
        <w:jc w:val="center"/>
        <w:rPr>
          <w:rFonts w:ascii="Times New Roman" w:eastAsia="Times New Roman" w:hAnsi="Times New Roman" w:cs="Times New Roman"/>
          <w:sz w:val="24"/>
          <w:szCs w:val="24"/>
        </w:rPr>
      </w:pPr>
      <w:r w:rsidRPr="009722FD">
        <w:rPr>
          <w:rFonts w:ascii="Times New Roman" w:eastAsia="Times New Roman" w:hAnsi="Times New Roman" w:cs="Times New Roman"/>
          <w:sz w:val="24"/>
          <w:szCs w:val="24"/>
        </w:rPr>
        <w:t>Herbas arba prekių ženklas</w:t>
      </w:r>
    </w:p>
    <w:p w14:paraId="0F688523" w14:textId="77777777" w:rsidR="00160B86" w:rsidRPr="009722FD" w:rsidRDefault="00160B86" w:rsidP="00160B86">
      <w:pPr>
        <w:spacing w:line="240" w:lineRule="auto"/>
        <w:ind w:right="-178" w:firstLine="0"/>
        <w:jc w:val="center"/>
        <w:rPr>
          <w:rFonts w:ascii="Times New Roman" w:eastAsia="Times New Roman" w:hAnsi="Times New Roman" w:cs="Times New Roman"/>
          <w:i/>
          <w:iCs/>
          <w:sz w:val="24"/>
          <w:szCs w:val="24"/>
        </w:rPr>
      </w:pPr>
      <w:r w:rsidRPr="009722FD">
        <w:rPr>
          <w:rFonts w:ascii="Times New Roman" w:eastAsia="Times New Roman" w:hAnsi="Times New Roman" w:cs="Times New Roman"/>
          <w:i/>
          <w:iCs/>
          <w:sz w:val="24"/>
          <w:szCs w:val="24"/>
        </w:rPr>
        <w:t>(Tiekėjo pavadinimas)</w:t>
      </w:r>
    </w:p>
    <w:p w14:paraId="37C84C1C" w14:textId="77777777" w:rsidR="00160B86" w:rsidRPr="009722FD" w:rsidRDefault="00160B86" w:rsidP="00160B86">
      <w:pPr>
        <w:spacing w:line="240" w:lineRule="auto"/>
        <w:ind w:firstLine="0"/>
        <w:jc w:val="center"/>
        <w:rPr>
          <w:rFonts w:ascii="Times New Roman" w:eastAsia="Times New Roman" w:hAnsi="Times New Roman" w:cs="Times New Roman"/>
          <w:i/>
          <w:iCs/>
          <w:sz w:val="24"/>
          <w:szCs w:val="24"/>
        </w:rPr>
      </w:pPr>
      <w:r w:rsidRPr="009722FD">
        <w:rPr>
          <w:rFonts w:ascii="Times New Roman" w:eastAsia="Times New Roman" w:hAnsi="Times New Roman" w:cs="Times New Roman"/>
          <w:i/>
          <w:iCs/>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4F6B456" w14:textId="099FC934" w:rsidR="00160B86" w:rsidRDefault="00160B86" w:rsidP="00160B86">
      <w:pPr>
        <w:spacing w:line="240" w:lineRule="auto"/>
        <w:ind w:firstLine="0"/>
        <w:rPr>
          <w:rFonts w:ascii="Times New Roman" w:eastAsia="Calibri" w:hAnsi="Times New Roman" w:cs="Times New Roman"/>
          <w:sz w:val="24"/>
          <w:szCs w:val="24"/>
          <w:lang w:eastAsia="en-US"/>
        </w:rPr>
      </w:pPr>
    </w:p>
    <w:p w14:paraId="51F67FFE" w14:textId="77777777" w:rsidR="00CF36F1" w:rsidRPr="009722FD" w:rsidRDefault="00CF36F1" w:rsidP="00160B86">
      <w:pPr>
        <w:spacing w:line="240" w:lineRule="auto"/>
        <w:ind w:firstLine="0"/>
        <w:rPr>
          <w:rFonts w:ascii="Times New Roman" w:eastAsia="Calibri" w:hAnsi="Times New Roman" w:cs="Times New Roman"/>
          <w:sz w:val="24"/>
          <w:szCs w:val="24"/>
          <w:lang w:eastAsia="en-US"/>
        </w:rPr>
      </w:pPr>
    </w:p>
    <w:p w14:paraId="17711BB0" w14:textId="5FD7CB10" w:rsidR="00160B86" w:rsidRPr="009722FD" w:rsidRDefault="00107152" w:rsidP="00160B86">
      <w:pPr>
        <w:spacing w:line="240" w:lineRule="auto"/>
        <w:ind w:firstLine="0"/>
        <w:rPr>
          <w:rFonts w:ascii="Times New Roman" w:eastAsia="Calibri" w:hAnsi="Times New Roman" w:cs="Times New Roman"/>
          <w:sz w:val="24"/>
          <w:szCs w:val="24"/>
          <w:lang w:eastAsia="en-US"/>
        </w:rPr>
      </w:pPr>
      <w:r w:rsidRPr="009722FD">
        <w:rPr>
          <w:rFonts w:ascii="Times New Roman" w:eastAsia="Calibri" w:hAnsi="Times New Roman" w:cs="Times New Roman"/>
          <w:sz w:val="24"/>
          <w:szCs w:val="24"/>
          <w:lang w:eastAsia="en-US"/>
        </w:rPr>
        <w:t>Jurbarko rajono savivaldybės administracijai</w:t>
      </w:r>
    </w:p>
    <w:p w14:paraId="693FFD9C" w14:textId="789924A3" w:rsidR="00160B86" w:rsidRDefault="00160B86" w:rsidP="00160B86">
      <w:pPr>
        <w:spacing w:line="240" w:lineRule="auto"/>
        <w:ind w:firstLine="0"/>
        <w:jc w:val="left"/>
        <w:rPr>
          <w:rFonts w:ascii="Times New Roman" w:eastAsia="Times New Roman" w:hAnsi="Times New Roman" w:cs="Times New Roman"/>
          <w:sz w:val="24"/>
          <w:szCs w:val="24"/>
        </w:rPr>
      </w:pPr>
    </w:p>
    <w:p w14:paraId="261F7A9A" w14:textId="77777777" w:rsidR="00CF36F1" w:rsidRPr="009722FD" w:rsidRDefault="00CF36F1" w:rsidP="00160B86">
      <w:pPr>
        <w:spacing w:line="240" w:lineRule="auto"/>
        <w:ind w:firstLine="0"/>
        <w:jc w:val="left"/>
        <w:rPr>
          <w:rFonts w:ascii="Times New Roman" w:eastAsia="Times New Roman" w:hAnsi="Times New Roman" w:cs="Times New Roman"/>
          <w:sz w:val="24"/>
          <w:szCs w:val="24"/>
        </w:rPr>
      </w:pPr>
    </w:p>
    <w:p w14:paraId="56F13F3C" w14:textId="77777777" w:rsidR="00160B86" w:rsidRPr="009722FD" w:rsidRDefault="00160B86" w:rsidP="00160B86">
      <w:pPr>
        <w:spacing w:line="240" w:lineRule="auto"/>
        <w:ind w:firstLine="0"/>
        <w:jc w:val="center"/>
        <w:rPr>
          <w:rFonts w:ascii="Times New Roman" w:eastAsia="Times New Roman" w:hAnsi="Times New Roman" w:cs="Times New Roman"/>
          <w:b/>
          <w:bCs/>
          <w:sz w:val="24"/>
          <w:szCs w:val="24"/>
        </w:rPr>
      </w:pPr>
    </w:p>
    <w:p w14:paraId="0013BA6A" w14:textId="77777777" w:rsidR="00160B86" w:rsidRPr="009722FD" w:rsidRDefault="00160B86" w:rsidP="00160B86">
      <w:pPr>
        <w:spacing w:line="240" w:lineRule="auto"/>
        <w:ind w:firstLine="0"/>
        <w:jc w:val="center"/>
        <w:rPr>
          <w:rFonts w:ascii="Times New Roman" w:eastAsia="Times New Roman" w:hAnsi="Times New Roman" w:cs="Times New Roman"/>
          <w:b/>
          <w:bCs/>
          <w:sz w:val="24"/>
          <w:szCs w:val="24"/>
        </w:rPr>
      </w:pPr>
      <w:r w:rsidRPr="009722FD">
        <w:rPr>
          <w:rFonts w:ascii="Times New Roman" w:eastAsia="Times New Roman" w:hAnsi="Times New Roman" w:cs="Times New Roman"/>
          <w:b/>
          <w:bCs/>
          <w:sz w:val="24"/>
          <w:szCs w:val="24"/>
        </w:rPr>
        <w:t>PASIŪLYMAS</w:t>
      </w:r>
    </w:p>
    <w:p w14:paraId="0FE33147" w14:textId="77777777" w:rsidR="00160B86" w:rsidRPr="009722FD" w:rsidRDefault="00160B86" w:rsidP="00160B86">
      <w:pPr>
        <w:spacing w:line="240" w:lineRule="auto"/>
        <w:ind w:firstLine="0"/>
        <w:jc w:val="center"/>
        <w:rPr>
          <w:rFonts w:ascii="Times New Roman" w:eastAsia="Times New Roman" w:hAnsi="Times New Roman" w:cs="Times New Roman"/>
          <w:b/>
          <w:bCs/>
          <w:sz w:val="24"/>
          <w:szCs w:val="24"/>
        </w:rPr>
      </w:pPr>
    </w:p>
    <w:p w14:paraId="2ED355D5" w14:textId="716C88EC" w:rsidR="00160B86" w:rsidRPr="00C664F4" w:rsidRDefault="00B45110" w:rsidP="00160B86">
      <w:pPr>
        <w:spacing w:line="240" w:lineRule="auto"/>
        <w:ind w:firstLine="0"/>
        <w:jc w:val="center"/>
        <w:rPr>
          <w:rFonts w:ascii="Times New Roman" w:eastAsia="Times New Roman" w:hAnsi="Times New Roman" w:cs="Times New Roman"/>
          <w:b/>
          <w:sz w:val="24"/>
          <w:szCs w:val="24"/>
          <w:shd w:val="clear" w:color="auto" w:fill="FFFFFF"/>
        </w:rPr>
      </w:pPr>
      <w:r w:rsidRPr="00C664F4">
        <w:rPr>
          <w:rFonts w:ascii="Times New Roman" w:eastAsia="Times New Roman" w:hAnsi="Times New Roman" w:cs="Times New Roman"/>
          <w:b/>
          <w:bCs/>
          <w:sz w:val="24"/>
          <w:szCs w:val="24"/>
        </w:rPr>
        <w:t>JURBARKO MIESTO TERITORIJOS BENDROJO PLANO KOREGAVIM</w:t>
      </w:r>
      <w:r w:rsidR="00C664F4" w:rsidRPr="00C664F4">
        <w:rPr>
          <w:rFonts w:ascii="Times New Roman" w:eastAsia="Times New Roman" w:hAnsi="Times New Roman" w:cs="Times New Roman"/>
          <w:b/>
          <w:bCs/>
          <w:sz w:val="24"/>
          <w:szCs w:val="24"/>
        </w:rPr>
        <w:t>O PASLAUGA</w:t>
      </w:r>
    </w:p>
    <w:p w14:paraId="7C909D18" w14:textId="77777777" w:rsidR="00160B86" w:rsidRPr="009722FD" w:rsidRDefault="00160B86" w:rsidP="00160B86">
      <w:pPr>
        <w:spacing w:line="240" w:lineRule="auto"/>
        <w:ind w:firstLine="0"/>
        <w:jc w:val="center"/>
        <w:rPr>
          <w:rFonts w:ascii="Times New Roman" w:eastAsia="Times New Roman" w:hAnsi="Times New Roman" w:cs="Times New Roman"/>
          <w:sz w:val="24"/>
          <w:szCs w:val="24"/>
        </w:rPr>
      </w:pPr>
      <w:r w:rsidRPr="00C664F4">
        <w:rPr>
          <w:rFonts w:ascii="Times New Roman" w:eastAsia="Times New Roman" w:hAnsi="Times New Roman" w:cs="Times New Roman"/>
          <w:sz w:val="24"/>
          <w:szCs w:val="24"/>
        </w:rPr>
        <w:t>_____________</w:t>
      </w:r>
    </w:p>
    <w:p w14:paraId="52E78BBE" w14:textId="77777777" w:rsidR="00160B86" w:rsidRPr="009722FD" w:rsidRDefault="00160B86" w:rsidP="00160B86">
      <w:pPr>
        <w:spacing w:line="240" w:lineRule="auto"/>
        <w:ind w:firstLine="0"/>
        <w:jc w:val="center"/>
        <w:rPr>
          <w:rFonts w:ascii="Times New Roman" w:eastAsia="Times New Roman" w:hAnsi="Times New Roman" w:cs="Times New Roman"/>
          <w:i/>
          <w:iCs/>
          <w:sz w:val="24"/>
          <w:szCs w:val="24"/>
        </w:rPr>
      </w:pPr>
      <w:r w:rsidRPr="009722FD">
        <w:rPr>
          <w:rFonts w:ascii="Times New Roman" w:eastAsia="Times New Roman" w:hAnsi="Times New Roman" w:cs="Times New Roman"/>
          <w:i/>
          <w:iCs/>
          <w:sz w:val="24"/>
          <w:szCs w:val="24"/>
        </w:rPr>
        <w:t>(data)</w:t>
      </w:r>
    </w:p>
    <w:p w14:paraId="17E8D2C4" w14:textId="77777777" w:rsidR="00160B86" w:rsidRPr="009722FD" w:rsidRDefault="00160B86" w:rsidP="00160B86">
      <w:pPr>
        <w:spacing w:line="240" w:lineRule="auto"/>
        <w:ind w:firstLine="0"/>
        <w:jc w:val="left"/>
        <w:rPr>
          <w:rFonts w:ascii="Times New Roman" w:eastAsia="Times New Roman" w:hAnsi="Times New Roman" w:cs="Times New Roman"/>
          <w:sz w:val="24"/>
          <w:szCs w:val="2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6"/>
        <w:gridCol w:w="4110"/>
      </w:tblGrid>
      <w:tr w:rsidR="00160B86" w:rsidRPr="009722FD" w14:paraId="5E2E7173" w14:textId="77777777" w:rsidTr="001D554D">
        <w:tc>
          <w:tcPr>
            <w:tcW w:w="6096" w:type="dxa"/>
            <w:tcBorders>
              <w:top w:val="single" w:sz="4" w:space="0" w:color="auto"/>
              <w:left w:val="single" w:sz="4" w:space="0" w:color="auto"/>
              <w:bottom w:val="single" w:sz="4" w:space="0" w:color="auto"/>
              <w:right w:val="single" w:sz="4" w:space="0" w:color="auto"/>
            </w:tcBorders>
            <w:hideMark/>
          </w:tcPr>
          <w:p w14:paraId="7A17C24A" w14:textId="77777777" w:rsidR="00160B86" w:rsidRPr="009722FD" w:rsidRDefault="00160B86" w:rsidP="00160B86">
            <w:pPr>
              <w:spacing w:line="240" w:lineRule="auto"/>
              <w:ind w:firstLine="0"/>
              <w:rPr>
                <w:rFonts w:ascii="Times New Roman" w:eastAsia="Calibri" w:hAnsi="Times New Roman" w:cs="Times New Roman"/>
                <w:i/>
                <w:kern w:val="2"/>
                <w:sz w:val="24"/>
                <w:szCs w:val="24"/>
                <w:lang w:eastAsia="en-US"/>
                <w14:ligatures w14:val="standardContextual"/>
              </w:rPr>
            </w:pPr>
            <w:r w:rsidRPr="009722FD">
              <w:rPr>
                <w:rFonts w:ascii="Times New Roman" w:eastAsia="Times New Roman" w:hAnsi="Times New Roman" w:cs="Times New Roman"/>
                <w:kern w:val="2"/>
                <w:sz w:val="24"/>
                <w:szCs w:val="24"/>
                <w:lang w:eastAsia="en-US"/>
                <w14:ligatures w14:val="standardContextual"/>
              </w:rPr>
              <w:t xml:space="preserve">Tiekėjo pavadinimas </w:t>
            </w:r>
            <w:r w:rsidRPr="009722FD">
              <w:rPr>
                <w:rFonts w:ascii="Times New Roman" w:eastAsia="Times New Roman" w:hAnsi="Times New Roman" w:cs="Times New Roman"/>
                <w:i/>
                <w:kern w:val="2"/>
                <w:sz w:val="24"/>
                <w:szCs w:val="24"/>
                <w:lang w:eastAsia="en-US"/>
                <w14:ligatures w14:val="standardContextual"/>
              </w:rPr>
              <w:t>/ Jeigu dalyvauja ūkio subjektų grupė, surašomi visi dalyvių pavadinimai/</w:t>
            </w:r>
          </w:p>
        </w:tc>
        <w:tc>
          <w:tcPr>
            <w:tcW w:w="4110" w:type="dxa"/>
            <w:tcBorders>
              <w:top w:val="single" w:sz="4" w:space="0" w:color="auto"/>
              <w:left w:val="single" w:sz="4" w:space="0" w:color="auto"/>
              <w:bottom w:val="single" w:sz="4" w:space="0" w:color="auto"/>
              <w:right w:val="single" w:sz="4" w:space="0" w:color="auto"/>
            </w:tcBorders>
          </w:tcPr>
          <w:p w14:paraId="7C85979A" w14:textId="77777777" w:rsidR="00160B86" w:rsidRPr="009722FD" w:rsidRDefault="00160B86" w:rsidP="00160B86">
            <w:pPr>
              <w:spacing w:line="276" w:lineRule="auto"/>
              <w:ind w:firstLine="0"/>
              <w:rPr>
                <w:rFonts w:ascii="Times New Roman" w:eastAsia="Calibri" w:hAnsi="Times New Roman" w:cs="Times New Roman"/>
                <w:kern w:val="2"/>
                <w:sz w:val="24"/>
                <w:szCs w:val="24"/>
                <w:lang w:eastAsia="en-US"/>
                <w14:ligatures w14:val="standardContextual"/>
              </w:rPr>
            </w:pPr>
          </w:p>
          <w:p w14:paraId="2C15DF90" w14:textId="77777777" w:rsidR="00160B86" w:rsidRPr="009722FD" w:rsidRDefault="00160B86" w:rsidP="00160B86">
            <w:pPr>
              <w:spacing w:line="276" w:lineRule="auto"/>
              <w:ind w:firstLine="0"/>
              <w:rPr>
                <w:rFonts w:ascii="Times New Roman" w:eastAsia="Calibri" w:hAnsi="Times New Roman" w:cs="Times New Roman"/>
                <w:kern w:val="2"/>
                <w:sz w:val="24"/>
                <w:szCs w:val="24"/>
                <w:lang w:eastAsia="en-US"/>
                <w14:ligatures w14:val="standardContextual"/>
              </w:rPr>
            </w:pPr>
          </w:p>
        </w:tc>
      </w:tr>
      <w:tr w:rsidR="00160B86" w:rsidRPr="009722FD" w14:paraId="19D22A2D" w14:textId="77777777" w:rsidTr="001D554D">
        <w:tc>
          <w:tcPr>
            <w:tcW w:w="6096" w:type="dxa"/>
            <w:tcBorders>
              <w:top w:val="single" w:sz="4" w:space="0" w:color="auto"/>
              <w:left w:val="single" w:sz="4" w:space="0" w:color="auto"/>
              <w:bottom w:val="single" w:sz="4" w:space="0" w:color="auto"/>
              <w:right w:val="single" w:sz="4" w:space="0" w:color="auto"/>
            </w:tcBorders>
            <w:hideMark/>
          </w:tcPr>
          <w:p w14:paraId="36C33653" w14:textId="77777777" w:rsidR="00160B86" w:rsidRPr="009722FD" w:rsidRDefault="00160B86" w:rsidP="00160B86">
            <w:pPr>
              <w:spacing w:line="240" w:lineRule="auto"/>
              <w:ind w:firstLine="0"/>
              <w:rPr>
                <w:rFonts w:ascii="Times New Roman" w:eastAsia="Times New Roman" w:hAnsi="Times New Roman" w:cs="Times New Roman"/>
                <w:kern w:val="2"/>
                <w:sz w:val="24"/>
                <w:szCs w:val="24"/>
                <w:lang w:eastAsia="en-US"/>
                <w14:ligatures w14:val="standardContextual"/>
              </w:rPr>
            </w:pPr>
            <w:r w:rsidRPr="009722FD">
              <w:rPr>
                <w:rFonts w:ascii="Times New Roman" w:eastAsia="Times New Roman" w:hAnsi="Times New Roman" w:cs="Times New Roman"/>
                <w:kern w:val="2"/>
                <w:sz w:val="24"/>
                <w:szCs w:val="24"/>
                <w:lang w:eastAsia="en-US"/>
                <w14:ligatures w14:val="standardContextual"/>
              </w:rPr>
              <w:t xml:space="preserve">Tiekėjo adresas </w:t>
            </w:r>
            <w:r w:rsidRPr="009722FD">
              <w:rPr>
                <w:rFonts w:ascii="Times New Roman" w:eastAsia="Times New Roman" w:hAnsi="Times New Roman" w:cs="Times New Roman"/>
                <w:i/>
                <w:kern w:val="2"/>
                <w:sz w:val="24"/>
                <w:szCs w:val="24"/>
                <w:lang w:eastAsia="en-US"/>
                <w14:ligatures w14:val="standardContextual"/>
              </w:rPr>
              <w:t>/ Jeigu dalyvauja ūkio subjektų grupė, surašomi visi dalyvių adresai/</w:t>
            </w:r>
          </w:p>
        </w:tc>
        <w:tc>
          <w:tcPr>
            <w:tcW w:w="4110" w:type="dxa"/>
            <w:tcBorders>
              <w:top w:val="single" w:sz="4" w:space="0" w:color="auto"/>
              <w:left w:val="single" w:sz="4" w:space="0" w:color="auto"/>
              <w:bottom w:val="single" w:sz="4" w:space="0" w:color="auto"/>
              <w:right w:val="single" w:sz="4" w:space="0" w:color="auto"/>
            </w:tcBorders>
          </w:tcPr>
          <w:p w14:paraId="7A07D70E" w14:textId="77777777" w:rsidR="00160B86" w:rsidRPr="009722FD" w:rsidRDefault="00160B86" w:rsidP="00160B86">
            <w:pPr>
              <w:spacing w:line="240" w:lineRule="auto"/>
              <w:ind w:firstLine="0"/>
              <w:rPr>
                <w:rFonts w:ascii="Times New Roman" w:eastAsia="Calibri" w:hAnsi="Times New Roman" w:cs="Times New Roman"/>
                <w:kern w:val="2"/>
                <w:sz w:val="24"/>
                <w:szCs w:val="24"/>
                <w:lang w:eastAsia="en-US"/>
                <w14:ligatures w14:val="standardContextual"/>
              </w:rPr>
            </w:pPr>
          </w:p>
        </w:tc>
      </w:tr>
      <w:tr w:rsidR="00160B86" w:rsidRPr="009722FD" w14:paraId="63E1C5AC" w14:textId="77777777" w:rsidTr="001D554D">
        <w:tc>
          <w:tcPr>
            <w:tcW w:w="6096" w:type="dxa"/>
            <w:tcBorders>
              <w:top w:val="single" w:sz="4" w:space="0" w:color="auto"/>
              <w:left w:val="single" w:sz="4" w:space="0" w:color="auto"/>
              <w:bottom w:val="single" w:sz="4" w:space="0" w:color="auto"/>
              <w:right w:val="single" w:sz="4" w:space="0" w:color="auto"/>
            </w:tcBorders>
            <w:hideMark/>
          </w:tcPr>
          <w:p w14:paraId="2EA8BE04" w14:textId="77777777" w:rsidR="00160B86" w:rsidRPr="009722FD" w:rsidRDefault="00160B86" w:rsidP="00160B86">
            <w:pPr>
              <w:spacing w:line="240" w:lineRule="auto"/>
              <w:ind w:firstLine="0"/>
              <w:rPr>
                <w:rFonts w:ascii="Times New Roman" w:eastAsia="Times New Roman" w:hAnsi="Times New Roman" w:cs="Times New Roman"/>
                <w:kern w:val="2"/>
                <w:sz w:val="24"/>
                <w:szCs w:val="24"/>
                <w:lang w:eastAsia="en-US"/>
                <w14:ligatures w14:val="standardContextual"/>
              </w:rPr>
            </w:pPr>
            <w:r w:rsidRPr="009722FD">
              <w:rPr>
                <w:rFonts w:ascii="Times New Roman" w:eastAsia="Times New Roman" w:hAnsi="Times New Roman" w:cs="Times New Roman"/>
                <w:kern w:val="2"/>
                <w:sz w:val="24"/>
                <w:szCs w:val="24"/>
                <w:lang w:eastAsia="en-US"/>
                <w14:ligatures w14:val="standardContextual"/>
              </w:rPr>
              <w:t>Už pasiūlymą atsakingo asmens pareigos, vardas, pavardė</w:t>
            </w:r>
          </w:p>
        </w:tc>
        <w:tc>
          <w:tcPr>
            <w:tcW w:w="4110" w:type="dxa"/>
            <w:tcBorders>
              <w:top w:val="single" w:sz="4" w:space="0" w:color="auto"/>
              <w:left w:val="single" w:sz="4" w:space="0" w:color="auto"/>
              <w:bottom w:val="single" w:sz="4" w:space="0" w:color="auto"/>
              <w:right w:val="single" w:sz="4" w:space="0" w:color="auto"/>
            </w:tcBorders>
          </w:tcPr>
          <w:p w14:paraId="1A8E65BD" w14:textId="77777777" w:rsidR="00160B86" w:rsidRPr="009722FD" w:rsidRDefault="00160B86" w:rsidP="00160B86">
            <w:pPr>
              <w:spacing w:line="240" w:lineRule="auto"/>
              <w:ind w:firstLine="0"/>
              <w:rPr>
                <w:rFonts w:ascii="Times New Roman" w:eastAsia="Calibri" w:hAnsi="Times New Roman" w:cs="Times New Roman"/>
                <w:kern w:val="2"/>
                <w:sz w:val="24"/>
                <w:szCs w:val="24"/>
                <w:lang w:eastAsia="en-US"/>
                <w14:ligatures w14:val="standardContextual"/>
              </w:rPr>
            </w:pPr>
          </w:p>
        </w:tc>
      </w:tr>
      <w:tr w:rsidR="00160B86" w:rsidRPr="009722FD" w14:paraId="3656EE9F" w14:textId="77777777" w:rsidTr="001D554D">
        <w:tc>
          <w:tcPr>
            <w:tcW w:w="6096" w:type="dxa"/>
            <w:tcBorders>
              <w:top w:val="single" w:sz="4" w:space="0" w:color="auto"/>
              <w:left w:val="single" w:sz="4" w:space="0" w:color="auto"/>
              <w:bottom w:val="single" w:sz="4" w:space="0" w:color="auto"/>
              <w:right w:val="single" w:sz="4" w:space="0" w:color="auto"/>
            </w:tcBorders>
            <w:hideMark/>
          </w:tcPr>
          <w:p w14:paraId="6769324C" w14:textId="77777777" w:rsidR="00160B86" w:rsidRPr="009722FD" w:rsidRDefault="00160B86" w:rsidP="00160B86">
            <w:pPr>
              <w:spacing w:line="240" w:lineRule="auto"/>
              <w:ind w:firstLine="0"/>
              <w:rPr>
                <w:rFonts w:ascii="Times New Roman" w:eastAsia="Times New Roman" w:hAnsi="Times New Roman" w:cs="Times New Roman"/>
                <w:kern w:val="2"/>
                <w:sz w:val="24"/>
                <w:szCs w:val="24"/>
                <w:lang w:eastAsia="en-US"/>
                <w14:ligatures w14:val="standardContextual"/>
              </w:rPr>
            </w:pPr>
            <w:r w:rsidRPr="009722FD">
              <w:rPr>
                <w:rFonts w:ascii="Times New Roman" w:eastAsia="Times New Roman" w:hAnsi="Times New Roman" w:cs="Times New Roman"/>
                <w:kern w:val="2"/>
                <w:sz w:val="24"/>
                <w:szCs w:val="24"/>
                <w:lang w:eastAsia="en-US"/>
                <w14:ligatures w14:val="standardContextual"/>
              </w:rPr>
              <w:t>Telefono numeris</w:t>
            </w:r>
          </w:p>
        </w:tc>
        <w:tc>
          <w:tcPr>
            <w:tcW w:w="4110" w:type="dxa"/>
            <w:tcBorders>
              <w:top w:val="single" w:sz="4" w:space="0" w:color="auto"/>
              <w:left w:val="single" w:sz="4" w:space="0" w:color="auto"/>
              <w:bottom w:val="single" w:sz="4" w:space="0" w:color="auto"/>
              <w:right w:val="single" w:sz="4" w:space="0" w:color="auto"/>
            </w:tcBorders>
          </w:tcPr>
          <w:p w14:paraId="49BB6D25" w14:textId="77777777" w:rsidR="00160B86" w:rsidRPr="009722FD" w:rsidRDefault="00160B86" w:rsidP="00160B86">
            <w:pPr>
              <w:spacing w:line="240" w:lineRule="auto"/>
              <w:ind w:firstLine="0"/>
              <w:rPr>
                <w:rFonts w:ascii="Times New Roman" w:eastAsia="Calibri" w:hAnsi="Times New Roman" w:cs="Times New Roman"/>
                <w:kern w:val="2"/>
                <w:sz w:val="24"/>
                <w:szCs w:val="24"/>
                <w:lang w:eastAsia="en-US"/>
                <w14:ligatures w14:val="standardContextual"/>
              </w:rPr>
            </w:pPr>
          </w:p>
        </w:tc>
      </w:tr>
      <w:tr w:rsidR="00160B86" w:rsidRPr="009722FD" w14:paraId="2092F8A1" w14:textId="77777777" w:rsidTr="001D554D">
        <w:tc>
          <w:tcPr>
            <w:tcW w:w="6096" w:type="dxa"/>
            <w:tcBorders>
              <w:top w:val="single" w:sz="4" w:space="0" w:color="auto"/>
              <w:left w:val="single" w:sz="4" w:space="0" w:color="auto"/>
              <w:bottom w:val="single" w:sz="4" w:space="0" w:color="auto"/>
              <w:right w:val="single" w:sz="4" w:space="0" w:color="auto"/>
            </w:tcBorders>
            <w:hideMark/>
          </w:tcPr>
          <w:p w14:paraId="400D1CDC" w14:textId="77777777" w:rsidR="00160B86" w:rsidRPr="009722FD" w:rsidRDefault="00160B86" w:rsidP="00160B86">
            <w:pPr>
              <w:spacing w:line="240" w:lineRule="auto"/>
              <w:ind w:firstLine="0"/>
              <w:rPr>
                <w:rFonts w:ascii="Times New Roman" w:eastAsia="Times New Roman" w:hAnsi="Times New Roman" w:cs="Times New Roman"/>
                <w:kern w:val="2"/>
                <w:sz w:val="24"/>
                <w:szCs w:val="24"/>
                <w:lang w:eastAsia="en-US"/>
                <w14:ligatures w14:val="standardContextual"/>
              </w:rPr>
            </w:pPr>
            <w:r w:rsidRPr="009722FD">
              <w:rPr>
                <w:rFonts w:ascii="Times New Roman" w:eastAsia="Times New Roman" w:hAnsi="Times New Roman" w:cs="Times New Roman"/>
                <w:kern w:val="2"/>
                <w:sz w:val="24"/>
                <w:szCs w:val="24"/>
                <w:lang w:eastAsia="en-US"/>
                <w14:ligatures w14:val="standardContextual"/>
              </w:rPr>
              <w:t>El. pašto adresas</w:t>
            </w:r>
          </w:p>
        </w:tc>
        <w:tc>
          <w:tcPr>
            <w:tcW w:w="4110" w:type="dxa"/>
            <w:tcBorders>
              <w:top w:val="single" w:sz="4" w:space="0" w:color="auto"/>
              <w:left w:val="single" w:sz="4" w:space="0" w:color="auto"/>
              <w:bottom w:val="single" w:sz="4" w:space="0" w:color="auto"/>
              <w:right w:val="single" w:sz="4" w:space="0" w:color="auto"/>
            </w:tcBorders>
          </w:tcPr>
          <w:p w14:paraId="5218E841" w14:textId="77777777" w:rsidR="00160B86" w:rsidRPr="009722FD" w:rsidRDefault="00160B86" w:rsidP="00160B86">
            <w:pPr>
              <w:spacing w:line="240" w:lineRule="auto"/>
              <w:ind w:firstLine="0"/>
              <w:rPr>
                <w:rFonts w:ascii="Times New Roman" w:eastAsia="Calibri" w:hAnsi="Times New Roman" w:cs="Times New Roman"/>
                <w:kern w:val="2"/>
                <w:sz w:val="24"/>
                <w:szCs w:val="24"/>
                <w:lang w:eastAsia="en-US"/>
                <w14:ligatures w14:val="standardContextual"/>
              </w:rPr>
            </w:pPr>
          </w:p>
        </w:tc>
      </w:tr>
    </w:tbl>
    <w:p w14:paraId="44025ECB" w14:textId="77777777" w:rsidR="0039319E" w:rsidRDefault="0039319E" w:rsidP="0039319E">
      <w:pPr>
        <w:spacing w:line="240" w:lineRule="auto"/>
        <w:ind w:firstLine="0"/>
        <w:rPr>
          <w:rFonts w:ascii="Times New Roman" w:eastAsia="Batang" w:hAnsi="Times New Roman" w:cs="Times New Roman"/>
          <w:i/>
          <w:iCs/>
          <w:sz w:val="20"/>
          <w:szCs w:val="20"/>
          <w:lang w:eastAsia="en-US"/>
        </w:rPr>
      </w:pPr>
    </w:p>
    <w:p w14:paraId="45A2A397" w14:textId="77777777" w:rsidR="006855A2" w:rsidRPr="006855A2" w:rsidRDefault="006855A2" w:rsidP="006855A2">
      <w:pPr>
        <w:widowControl w:val="0"/>
        <w:autoSpaceDE w:val="0"/>
        <w:autoSpaceDN w:val="0"/>
        <w:adjustRightInd w:val="0"/>
        <w:spacing w:line="240" w:lineRule="auto"/>
        <w:ind w:firstLine="0"/>
        <w:rPr>
          <w:rFonts w:ascii="Times New Roman" w:eastAsia="Times New Roman" w:hAnsi="Times New Roman" w:cs="Arial"/>
          <w:spacing w:val="-4"/>
          <w:sz w:val="24"/>
          <w:szCs w:val="24"/>
        </w:rPr>
      </w:pPr>
      <w:r w:rsidRPr="006855A2">
        <w:rPr>
          <w:rFonts w:ascii="Times New Roman" w:eastAsia="Times New Roman" w:hAnsi="Times New Roman" w:cs="Arial"/>
          <w:b/>
          <w:color w:val="000000"/>
          <w:spacing w:val="-4"/>
          <w:sz w:val="24"/>
          <w:szCs w:val="24"/>
        </w:rPr>
        <w:t>Privaloma užpildyti</w:t>
      </w:r>
      <w:r w:rsidRPr="006855A2">
        <w:rPr>
          <w:rFonts w:ascii="Times New Roman" w:eastAsia="Times New Roman" w:hAnsi="Times New Roman" w:cs="Arial"/>
          <w:spacing w:val="-4"/>
          <w:sz w:val="24"/>
          <w:szCs w:val="24"/>
        </w:rPr>
        <w:t>, jei tiekėjas ketina pasitelkti 1) subtiekėjus; 2) ūkio subjektus, kurių pajėgumais remiasi):</w:t>
      </w:r>
    </w:p>
    <w:p w14:paraId="0B6AA170" w14:textId="77777777" w:rsidR="006855A2" w:rsidRPr="00CF36F1" w:rsidRDefault="006855A2" w:rsidP="006855A2">
      <w:pPr>
        <w:widowControl w:val="0"/>
        <w:autoSpaceDE w:val="0"/>
        <w:autoSpaceDN w:val="0"/>
        <w:adjustRightInd w:val="0"/>
        <w:spacing w:line="240" w:lineRule="auto"/>
        <w:ind w:firstLine="720"/>
        <w:rPr>
          <w:rFonts w:ascii="Times New Roman" w:eastAsia="Times New Roman" w:hAnsi="Times New Roman" w:cs="Arial"/>
          <w:color w:val="000000"/>
          <w:sz w:val="24"/>
          <w:szCs w:val="2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6096"/>
        <w:gridCol w:w="4110"/>
      </w:tblGrid>
      <w:tr w:rsidR="006855A2" w:rsidRPr="006855A2" w14:paraId="6C1BC813" w14:textId="77777777" w:rsidTr="001D554D">
        <w:tc>
          <w:tcPr>
            <w:tcW w:w="6096" w:type="dxa"/>
            <w:shd w:val="clear" w:color="auto" w:fill="FFFFFF"/>
            <w:tcMar>
              <w:top w:w="0" w:type="dxa"/>
              <w:left w:w="108" w:type="dxa"/>
              <w:bottom w:w="0" w:type="dxa"/>
              <w:right w:w="108" w:type="dxa"/>
            </w:tcMar>
            <w:hideMark/>
          </w:tcPr>
          <w:p w14:paraId="14C00767" w14:textId="77777777" w:rsidR="006855A2" w:rsidRPr="006855A2" w:rsidRDefault="006855A2" w:rsidP="006855A2">
            <w:pPr>
              <w:widowControl w:val="0"/>
              <w:autoSpaceDE w:val="0"/>
              <w:autoSpaceDN w:val="0"/>
              <w:adjustRightInd w:val="0"/>
              <w:spacing w:line="240" w:lineRule="auto"/>
              <w:ind w:firstLine="0"/>
              <w:rPr>
                <w:rFonts w:ascii="Times New Roman" w:eastAsia="Times New Roman" w:hAnsi="Times New Roman" w:cs="Arial"/>
                <w:i/>
                <w:iCs/>
                <w:sz w:val="24"/>
                <w:szCs w:val="24"/>
                <w:lang w:eastAsia="en-GB"/>
              </w:rPr>
            </w:pPr>
            <w:r w:rsidRPr="006855A2">
              <w:rPr>
                <w:rFonts w:ascii="Times New Roman" w:eastAsia="Times New Roman" w:hAnsi="Times New Roman" w:cs="Arial"/>
                <w:b/>
                <w:bCs/>
                <w:sz w:val="24"/>
                <w:szCs w:val="24"/>
                <w:lang w:eastAsia="en-GB"/>
              </w:rPr>
              <w:t>Kito ūkio subjekto (subtiekėjo), kurio pajėgumais (t. y. kvalifikacija) remiamasi,</w:t>
            </w:r>
            <w:r w:rsidRPr="006855A2">
              <w:rPr>
                <w:rFonts w:ascii="Times New Roman" w:eastAsia="Times New Roman" w:hAnsi="Times New Roman" w:cs="Arial"/>
                <w:sz w:val="24"/>
                <w:szCs w:val="24"/>
                <w:lang w:eastAsia="en-GB"/>
              </w:rPr>
              <w:t xml:space="preserve"> </w:t>
            </w:r>
            <w:r w:rsidRPr="006855A2">
              <w:rPr>
                <w:rFonts w:ascii="Times New Roman" w:eastAsia="Times New Roman" w:hAnsi="Times New Roman" w:cs="Arial"/>
                <w:b/>
                <w:sz w:val="24"/>
                <w:szCs w:val="24"/>
                <w:lang w:eastAsia="en-GB"/>
              </w:rPr>
              <w:t>pavadinimas</w:t>
            </w:r>
          </w:p>
        </w:tc>
        <w:tc>
          <w:tcPr>
            <w:tcW w:w="4110" w:type="dxa"/>
            <w:shd w:val="clear" w:color="auto" w:fill="FFFFFF"/>
            <w:tcMar>
              <w:top w:w="0" w:type="dxa"/>
              <w:left w:w="108" w:type="dxa"/>
              <w:bottom w:w="0" w:type="dxa"/>
              <w:right w:w="108" w:type="dxa"/>
            </w:tcMar>
          </w:tcPr>
          <w:p w14:paraId="25E8B95C" w14:textId="77777777" w:rsidR="006855A2" w:rsidRPr="006855A2" w:rsidRDefault="006855A2" w:rsidP="006855A2">
            <w:pPr>
              <w:widowControl w:val="0"/>
              <w:autoSpaceDE w:val="0"/>
              <w:autoSpaceDN w:val="0"/>
              <w:adjustRightInd w:val="0"/>
              <w:spacing w:line="240" w:lineRule="auto"/>
              <w:ind w:left="-142" w:firstLine="720"/>
              <w:rPr>
                <w:rFonts w:ascii="Times New Roman" w:eastAsia="Times New Roman" w:hAnsi="Times New Roman" w:cs="Arial"/>
                <w:sz w:val="24"/>
                <w:szCs w:val="24"/>
                <w:lang w:eastAsia="en-GB"/>
              </w:rPr>
            </w:pPr>
          </w:p>
        </w:tc>
      </w:tr>
      <w:tr w:rsidR="006855A2" w:rsidRPr="006855A2" w14:paraId="4E87E0DA" w14:textId="77777777" w:rsidTr="001D554D">
        <w:tc>
          <w:tcPr>
            <w:tcW w:w="6096" w:type="dxa"/>
            <w:shd w:val="clear" w:color="auto" w:fill="FFFFFF"/>
            <w:tcMar>
              <w:top w:w="0" w:type="dxa"/>
              <w:left w:w="108" w:type="dxa"/>
              <w:bottom w:w="0" w:type="dxa"/>
              <w:right w:w="108" w:type="dxa"/>
            </w:tcMar>
            <w:hideMark/>
          </w:tcPr>
          <w:p w14:paraId="00D76FF3" w14:textId="77777777" w:rsidR="006855A2" w:rsidRPr="006855A2" w:rsidRDefault="006855A2" w:rsidP="006855A2">
            <w:pPr>
              <w:widowControl w:val="0"/>
              <w:autoSpaceDE w:val="0"/>
              <w:autoSpaceDN w:val="0"/>
              <w:adjustRightInd w:val="0"/>
              <w:spacing w:line="240" w:lineRule="auto"/>
              <w:ind w:firstLine="0"/>
              <w:rPr>
                <w:rFonts w:ascii="Times New Roman" w:eastAsia="Times New Roman" w:hAnsi="Times New Roman" w:cs="Arial"/>
                <w:sz w:val="24"/>
                <w:szCs w:val="24"/>
                <w:lang w:eastAsia="en-GB"/>
              </w:rPr>
            </w:pPr>
            <w:r w:rsidRPr="006855A2">
              <w:rPr>
                <w:rFonts w:ascii="Times New Roman" w:eastAsia="Times New Roman" w:hAnsi="Times New Roman" w:cs="Arial"/>
                <w:sz w:val="24"/>
                <w:szCs w:val="24"/>
                <w:lang w:eastAsia="en-GB"/>
              </w:rPr>
              <w:t xml:space="preserve">Kito ūkio subjekto adresas </w:t>
            </w:r>
          </w:p>
        </w:tc>
        <w:tc>
          <w:tcPr>
            <w:tcW w:w="4110" w:type="dxa"/>
            <w:shd w:val="clear" w:color="auto" w:fill="FFFFFF"/>
            <w:tcMar>
              <w:top w:w="0" w:type="dxa"/>
              <w:left w:w="108" w:type="dxa"/>
              <w:bottom w:w="0" w:type="dxa"/>
              <w:right w:w="108" w:type="dxa"/>
            </w:tcMar>
          </w:tcPr>
          <w:p w14:paraId="63EE783E" w14:textId="77777777" w:rsidR="006855A2" w:rsidRPr="006855A2" w:rsidRDefault="006855A2" w:rsidP="006855A2">
            <w:pPr>
              <w:widowControl w:val="0"/>
              <w:autoSpaceDE w:val="0"/>
              <w:autoSpaceDN w:val="0"/>
              <w:adjustRightInd w:val="0"/>
              <w:spacing w:line="240" w:lineRule="auto"/>
              <w:ind w:left="-142" w:firstLine="720"/>
              <w:rPr>
                <w:rFonts w:ascii="Times New Roman" w:eastAsia="Times New Roman" w:hAnsi="Times New Roman" w:cs="Arial"/>
                <w:sz w:val="24"/>
                <w:szCs w:val="24"/>
                <w:lang w:eastAsia="en-GB"/>
              </w:rPr>
            </w:pPr>
          </w:p>
        </w:tc>
      </w:tr>
      <w:tr w:rsidR="006855A2" w:rsidRPr="006855A2" w14:paraId="34E56D70" w14:textId="77777777" w:rsidTr="001D554D">
        <w:tc>
          <w:tcPr>
            <w:tcW w:w="6096" w:type="dxa"/>
            <w:shd w:val="clear" w:color="auto" w:fill="FFFFFF"/>
            <w:tcMar>
              <w:top w:w="0" w:type="dxa"/>
              <w:left w:w="108" w:type="dxa"/>
              <w:bottom w:w="0" w:type="dxa"/>
              <w:right w:w="108" w:type="dxa"/>
            </w:tcMar>
            <w:hideMark/>
          </w:tcPr>
          <w:p w14:paraId="4DC9F9F0" w14:textId="77777777" w:rsidR="006855A2" w:rsidRPr="006855A2" w:rsidRDefault="006855A2" w:rsidP="006855A2">
            <w:pPr>
              <w:widowControl w:val="0"/>
              <w:autoSpaceDE w:val="0"/>
              <w:autoSpaceDN w:val="0"/>
              <w:adjustRightInd w:val="0"/>
              <w:spacing w:line="240" w:lineRule="auto"/>
              <w:ind w:firstLine="0"/>
              <w:rPr>
                <w:rFonts w:ascii="Times New Roman" w:eastAsia="Times New Roman" w:hAnsi="Times New Roman" w:cs="Arial"/>
                <w:sz w:val="24"/>
                <w:szCs w:val="24"/>
                <w:lang w:eastAsia="en-GB"/>
              </w:rPr>
            </w:pPr>
            <w:r w:rsidRPr="006855A2">
              <w:rPr>
                <w:rFonts w:ascii="Times New Roman" w:eastAsia="Times New Roman" w:hAnsi="Times New Roman" w:cs="Arial"/>
                <w:sz w:val="24"/>
                <w:szCs w:val="24"/>
                <w:lang w:eastAsia="en-GB"/>
              </w:rPr>
              <w:t>Įsipareigojimų dalis (procentais), kuriai ketinama pasitelkti kitą ūkio subjektą</w:t>
            </w:r>
          </w:p>
        </w:tc>
        <w:tc>
          <w:tcPr>
            <w:tcW w:w="4110" w:type="dxa"/>
            <w:shd w:val="clear" w:color="auto" w:fill="FFFFFF"/>
            <w:tcMar>
              <w:top w:w="0" w:type="dxa"/>
              <w:left w:w="108" w:type="dxa"/>
              <w:bottom w:w="0" w:type="dxa"/>
              <w:right w:w="108" w:type="dxa"/>
            </w:tcMar>
          </w:tcPr>
          <w:p w14:paraId="588657DC" w14:textId="77777777" w:rsidR="006855A2" w:rsidRPr="006855A2" w:rsidRDefault="006855A2" w:rsidP="006855A2">
            <w:pPr>
              <w:widowControl w:val="0"/>
              <w:autoSpaceDE w:val="0"/>
              <w:autoSpaceDN w:val="0"/>
              <w:adjustRightInd w:val="0"/>
              <w:spacing w:line="240" w:lineRule="auto"/>
              <w:ind w:left="-142" w:firstLine="720"/>
              <w:rPr>
                <w:rFonts w:ascii="Times New Roman" w:eastAsia="Times New Roman" w:hAnsi="Times New Roman" w:cs="Arial"/>
                <w:sz w:val="24"/>
                <w:szCs w:val="24"/>
                <w:lang w:eastAsia="en-GB"/>
              </w:rPr>
            </w:pPr>
          </w:p>
        </w:tc>
      </w:tr>
      <w:tr w:rsidR="006855A2" w:rsidRPr="006855A2" w14:paraId="0208853D" w14:textId="77777777" w:rsidTr="001D554D">
        <w:tc>
          <w:tcPr>
            <w:tcW w:w="6096" w:type="dxa"/>
            <w:shd w:val="clear" w:color="auto" w:fill="FFFFFF"/>
            <w:tcMar>
              <w:top w:w="0" w:type="dxa"/>
              <w:left w:w="108" w:type="dxa"/>
              <w:bottom w:w="0" w:type="dxa"/>
              <w:right w:w="108" w:type="dxa"/>
            </w:tcMar>
            <w:hideMark/>
          </w:tcPr>
          <w:p w14:paraId="60A42559" w14:textId="77777777" w:rsidR="006855A2" w:rsidRPr="006855A2" w:rsidRDefault="006855A2" w:rsidP="006855A2">
            <w:pPr>
              <w:widowControl w:val="0"/>
              <w:autoSpaceDE w:val="0"/>
              <w:autoSpaceDN w:val="0"/>
              <w:adjustRightInd w:val="0"/>
              <w:spacing w:line="240" w:lineRule="auto"/>
              <w:ind w:firstLine="0"/>
              <w:rPr>
                <w:rFonts w:ascii="Times New Roman" w:eastAsia="Times New Roman" w:hAnsi="Times New Roman" w:cs="Arial"/>
                <w:sz w:val="24"/>
                <w:szCs w:val="24"/>
                <w:lang w:eastAsia="en-GB"/>
              </w:rPr>
            </w:pPr>
            <w:r w:rsidRPr="006855A2">
              <w:rPr>
                <w:rFonts w:ascii="Times New Roman" w:eastAsia="Times New Roman" w:hAnsi="Times New Roman" w:cs="Arial"/>
                <w:sz w:val="24"/>
                <w:szCs w:val="24"/>
                <w:lang w:eastAsia="en-GB"/>
              </w:rPr>
              <w:t>Įsipareigojimai, kuriuos numatoma perduoti kitam ūkio subjektui</w:t>
            </w:r>
          </w:p>
        </w:tc>
        <w:tc>
          <w:tcPr>
            <w:tcW w:w="4110" w:type="dxa"/>
            <w:shd w:val="clear" w:color="auto" w:fill="FFFFFF"/>
            <w:tcMar>
              <w:top w:w="0" w:type="dxa"/>
              <w:left w:w="108" w:type="dxa"/>
              <w:bottom w:w="0" w:type="dxa"/>
              <w:right w:w="108" w:type="dxa"/>
            </w:tcMar>
          </w:tcPr>
          <w:p w14:paraId="1439A200" w14:textId="77777777" w:rsidR="006855A2" w:rsidRPr="006855A2" w:rsidRDefault="006855A2" w:rsidP="006855A2">
            <w:pPr>
              <w:widowControl w:val="0"/>
              <w:autoSpaceDE w:val="0"/>
              <w:autoSpaceDN w:val="0"/>
              <w:adjustRightInd w:val="0"/>
              <w:spacing w:line="240" w:lineRule="auto"/>
              <w:ind w:left="-142" w:firstLine="720"/>
              <w:rPr>
                <w:rFonts w:ascii="Times New Roman" w:eastAsia="Times New Roman" w:hAnsi="Times New Roman" w:cs="Arial"/>
                <w:sz w:val="24"/>
                <w:szCs w:val="24"/>
                <w:lang w:eastAsia="en-GB"/>
              </w:rPr>
            </w:pPr>
          </w:p>
        </w:tc>
      </w:tr>
      <w:tr w:rsidR="006855A2" w:rsidRPr="006855A2" w14:paraId="77A2EFAE" w14:textId="77777777" w:rsidTr="001D554D">
        <w:tc>
          <w:tcPr>
            <w:tcW w:w="6096" w:type="dxa"/>
            <w:shd w:val="clear" w:color="auto" w:fill="FFFFFF"/>
            <w:tcMar>
              <w:top w:w="0" w:type="dxa"/>
              <w:left w:w="108" w:type="dxa"/>
              <w:bottom w:w="0" w:type="dxa"/>
              <w:right w:w="108" w:type="dxa"/>
            </w:tcMar>
            <w:hideMark/>
          </w:tcPr>
          <w:p w14:paraId="1BEC2138" w14:textId="77777777" w:rsidR="006855A2" w:rsidRPr="006855A2" w:rsidRDefault="006855A2" w:rsidP="006855A2">
            <w:pPr>
              <w:widowControl w:val="0"/>
              <w:autoSpaceDE w:val="0"/>
              <w:autoSpaceDN w:val="0"/>
              <w:adjustRightInd w:val="0"/>
              <w:spacing w:line="240" w:lineRule="auto"/>
              <w:ind w:firstLine="0"/>
              <w:rPr>
                <w:rFonts w:ascii="Times New Roman" w:eastAsia="Times New Roman" w:hAnsi="Times New Roman" w:cs="Arial"/>
                <w:i/>
                <w:iCs/>
                <w:sz w:val="24"/>
                <w:szCs w:val="24"/>
                <w:lang w:eastAsia="en-GB"/>
              </w:rPr>
            </w:pPr>
            <w:r w:rsidRPr="006855A2">
              <w:rPr>
                <w:rFonts w:ascii="Times New Roman" w:eastAsia="Times New Roman" w:hAnsi="Times New Roman" w:cs="Arial"/>
                <w:b/>
                <w:bCs/>
                <w:sz w:val="24"/>
                <w:szCs w:val="24"/>
                <w:lang w:eastAsia="en-GB"/>
              </w:rPr>
              <w:t>Kito ūkio subjekto (subtiekėjo), kurio pajėgumais (t. y. kvalifikacija) nesiremiama,</w:t>
            </w:r>
            <w:r w:rsidRPr="006855A2">
              <w:rPr>
                <w:rFonts w:ascii="Times New Roman" w:eastAsia="Times New Roman" w:hAnsi="Times New Roman" w:cs="Arial"/>
                <w:sz w:val="24"/>
                <w:szCs w:val="24"/>
                <w:lang w:eastAsia="en-GB"/>
              </w:rPr>
              <w:t xml:space="preserve"> </w:t>
            </w:r>
            <w:r w:rsidRPr="006855A2">
              <w:rPr>
                <w:rFonts w:ascii="Times New Roman" w:eastAsia="Times New Roman" w:hAnsi="Times New Roman" w:cs="Arial"/>
                <w:b/>
                <w:sz w:val="24"/>
                <w:szCs w:val="24"/>
                <w:lang w:eastAsia="en-GB"/>
              </w:rPr>
              <w:t>pavadinimas</w:t>
            </w:r>
          </w:p>
        </w:tc>
        <w:tc>
          <w:tcPr>
            <w:tcW w:w="4110" w:type="dxa"/>
            <w:shd w:val="clear" w:color="auto" w:fill="FFFFFF"/>
            <w:tcMar>
              <w:top w:w="0" w:type="dxa"/>
              <w:left w:w="108" w:type="dxa"/>
              <w:bottom w:w="0" w:type="dxa"/>
              <w:right w:w="108" w:type="dxa"/>
            </w:tcMar>
          </w:tcPr>
          <w:p w14:paraId="4CC333B1" w14:textId="77777777" w:rsidR="006855A2" w:rsidRPr="006855A2" w:rsidRDefault="006855A2" w:rsidP="006855A2">
            <w:pPr>
              <w:widowControl w:val="0"/>
              <w:autoSpaceDE w:val="0"/>
              <w:autoSpaceDN w:val="0"/>
              <w:adjustRightInd w:val="0"/>
              <w:spacing w:line="240" w:lineRule="auto"/>
              <w:ind w:left="-142" w:firstLine="720"/>
              <w:rPr>
                <w:rFonts w:ascii="Times New Roman" w:eastAsia="Times New Roman" w:hAnsi="Times New Roman" w:cs="Arial"/>
                <w:sz w:val="24"/>
                <w:szCs w:val="24"/>
                <w:lang w:eastAsia="en-GB"/>
              </w:rPr>
            </w:pPr>
          </w:p>
        </w:tc>
      </w:tr>
      <w:tr w:rsidR="006855A2" w:rsidRPr="006855A2" w14:paraId="1B97966C" w14:textId="77777777" w:rsidTr="001D554D">
        <w:tc>
          <w:tcPr>
            <w:tcW w:w="6096" w:type="dxa"/>
            <w:shd w:val="clear" w:color="auto" w:fill="FFFFFF"/>
            <w:tcMar>
              <w:top w:w="0" w:type="dxa"/>
              <w:left w:w="108" w:type="dxa"/>
              <w:bottom w:w="0" w:type="dxa"/>
              <w:right w:w="108" w:type="dxa"/>
            </w:tcMar>
            <w:hideMark/>
          </w:tcPr>
          <w:p w14:paraId="40D1D302" w14:textId="77777777" w:rsidR="006855A2" w:rsidRPr="006855A2" w:rsidRDefault="006855A2" w:rsidP="006855A2">
            <w:pPr>
              <w:widowControl w:val="0"/>
              <w:autoSpaceDE w:val="0"/>
              <w:autoSpaceDN w:val="0"/>
              <w:adjustRightInd w:val="0"/>
              <w:spacing w:line="240" w:lineRule="auto"/>
              <w:ind w:firstLine="0"/>
              <w:rPr>
                <w:rFonts w:ascii="Times New Roman" w:eastAsia="Times New Roman" w:hAnsi="Times New Roman" w:cs="Arial"/>
                <w:sz w:val="24"/>
                <w:szCs w:val="24"/>
                <w:lang w:eastAsia="en-GB"/>
              </w:rPr>
            </w:pPr>
            <w:r w:rsidRPr="006855A2">
              <w:rPr>
                <w:rFonts w:ascii="Times New Roman" w:eastAsia="Times New Roman" w:hAnsi="Times New Roman" w:cs="Arial"/>
                <w:sz w:val="24"/>
                <w:szCs w:val="24"/>
                <w:lang w:eastAsia="en-GB"/>
              </w:rPr>
              <w:t xml:space="preserve">Kito ūkio subjekto adresas </w:t>
            </w:r>
          </w:p>
        </w:tc>
        <w:tc>
          <w:tcPr>
            <w:tcW w:w="4110" w:type="dxa"/>
            <w:shd w:val="clear" w:color="auto" w:fill="FFFFFF"/>
            <w:tcMar>
              <w:top w:w="0" w:type="dxa"/>
              <w:left w:w="108" w:type="dxa"/>
              <w:bottom w:w="0" w:type="dxa"/>
              <w:right w:w="108" w:type="dxa"/>
            </w:tcMar>
          </w:tcPr>
          <w:p w14:paraId="4C98C3AD" w14:textId="77777777" w:rsidR="006855A2" w:rsidRPr="006855A2" w:rsidRDefault="006855A2" w:rsidP="006855A2">
            <w:pPr>
              <w:widowControl w:val="0"/>
              <w:autoSpaceDE w:val="0"/>
              <w:autoSpaceDN w:val="0"/>
              <w:adjustRightInd w:val="0"/>
              <w:spacing w:line="240" w:lineRule="auto"/>
              <w:ind w:left="-142" w:firstLine="720"/>
              <w:rPr>
                <w:rFonts w:ascii="Times New Roman" w:eastAsia="Times New Roman" w:hAnsi="Times New Roman" w:cs="Arial"/>
                <w:sz w:val="24"/>
                <w:szCs w:val="24"/>
                <w:lang w:eastAsia="en-GB"/>
              </w:rPr>
            </w:pPr>
          </w:p>
        </w:tc>
      </w:tr>
      <w:tr w:rsidR="006855A2" w:rsidRPr="006855A2" w14:paraId="4B7A6C5E" w14:textId="77777777" w:rsidTr="001D554D">
        <w:tc>
          <w:tcPr>
            <w:tcW w:w="6096" w:type="dxa"/>
            <w:shd w:val="clear" w:color="auto" w:fill="FFFFFF"/>
            <w:tcMar>
              <w:top w:w="0" w:type="dxa"/>
              <w:left w:w="108" w:type="dxa"/>
              <w:bottom w:w="0" w:type="dxa"/>
              <w:right w:w="108" w:type="dxa"/>
            </w:tcMar>
            <w:hideMark/>
          </w:tcPr>
          <w:p w14:paraId="21726728" w14:textId="77777777" w:rsidR="006855A2" w:rsidRPr="006855A2" w:rsidRDefault="006855A2" w:rsidP="006855A2">
            <w:pPr>
              <w:widowControl w:val="0"/>
              <w:autoSpaceDE w:val="0"/>
              <w:autoSpaceDN w:val="0"/>
              <w:adjustRightInd w:val="0"/>
              <w:spacing w:line="240" w:lineRule="auto"/>
              <w:ind w:firstLine="0"/>
              <w:rPr>
                <w:rFonts w:ascii="Times New Roman" w:eastAsia="Times New Roman" w:hAnsi="Times New Roman" w:cs="Arial"/>
                <w:sz w:val="24"/>
                <w:szCs w:val="24"/>
                <w:lang w:eastAsia="en-GB"/>
              </w:rPr>
            </w:pPr>
            <w:r w:rsidRPr="006855A2">
              <w:rPr>
                <w:rFonts w:ascii="Times New Roman" w:eastAsia="Times New Roman" w:hAnsi="Times New Roman" w:cs="Arial"/>
                <w:sz w:val="24"/>
                <w:szCs w:val="24"/>
                <w:lang w:eastAsia="en-GB"/>
              </w:rPr>
              <w:t>Įsipareigojimų dalis (procentais), kuriai ketinama pasitelkti kitą ūkio subjektą</w:t>
            </w:r>
          </w:p>
        </w:tc>
        <w:tc>
          <w:tcPr>
            <w:tcW w:w="4110" w:type="dxa"/>
            <w:shd w:val="clear" w:color="auto" w:fill="FFFFFF"/>
            <w:tcMar>
              <w:top w:w="0" w:type="dxa"/>
              <w:left w:w="108" w:type="dxa"/>
              <w:bottom w:w="0" w:type="dxa"/>
              <w:right w:w="108" w:type="dxa"/>
            </w:tcMar>
          </w:tcPr>
          <w:p w14:paraId="3CEC2CAB" w14:textId="77777777" w:rsidR="006855A2" w:rsidRPr="006855A2" w:rsidRDefault="006855A2" w:rsidP="006855A2">
            <w:pPr>
              <w:widowControl w:val="0"/>
              <w:autoSpaceDE w:val="0"/>
              <w:autoSpaceDN w:val="0"/>
              <w:adjustRightInd w:val="0"/>
              <w:spacing w:line="240" w:lineRule="auto"/>
              <w:ind w:left="-142" w:firstLine="720"/>
              <w:rPr>
                <w:rFonts w:ascii="Times New Roman" w:eastAsia="Times New Roman" w:hAnsi="Times New Roman" w:cs="Arial"/>
                <w:sz w:val="24"/>
                <w:szCs w:val="24"/>
                <w:lang w:eastAsia="en-GB"/>
              </w:rPr>
            </w:pPr>
          </w:p>
        </w:tc>
      </w:tr>
      <w:tr w:rsidR="006855A2" w:rsidRPr="006855A2" w14:paraId="17539F74" w14:textId="77777777" w:rsidTr="001D554D">
        <w:tc>
          <w:tcPr>
            <w:tcW w:w="6096" w:type="dxa"/>
            <w:shd w:val="clear" w:color="auto" w:fill="FFFFFF"/>
            <w:tcMar>
              <w:top w:w="0" w:type="dxa"/>
              <w:left w:w="108" w:type="dxa"/>
              <w:bottom w:w="0" w:type="dxa"/>
              <w:right w:w="108" w:type="dxa"/>
            </w:tcMar>
            <w:hideMark/>
          </w:tcPr>
          <w:p w14:paraId="329C4098" w14:textId="77777777" w:rsidR="006855A2" w:rsidRPr="006855A2" w:rsidRDefault="006855A2" w:rsidP="006855A2">
            <w:pPr>
              <w:widowControl w:val="0"/>
              <w:autoSpaceDE w:val="0"/>
              <w:autoSpaceDN w:val="0"/>
              <w:adjustRightInd w:val="0"/>
              <w:spacing w:line="240" w:lineRule="auto"/>
              <w:ind w:firstLine="0"/>
              <w:rPr>
                <w:rFonts w:ascii="Times New Roman" w:eastAsia="Times New Roman" w:hAnsi="Times New Roman" w:cs="Arial"/>
                <w:sz w:val="24"/>
                <w:szCs w:val="24"/>
                <w:lang w:eastAsia="en-GB"/>
              </w:rPr>
            </w:pPr>
            <w:r w:rsidRPr="006855A2">
              <w:rPr>
                <w:rFonts w:ascii="Times New Roman" w:eastAsia="Times New Roman" w:hAnsi="Times New Roman" w:cs="Arial"/>
                <w:sz w:val="24"/>
                <w:szCs w:val="24"/>
                <w:lang w:eastAsia="en-GB"/>
              </w:rPr>
              <w:t>Įsipareigojimai, kuriuos numatoma perduoti kitam ūkio subjektui</w:t>
            </w:r>
          </w:p>
        </w:tc>
        <w:tc>
          <w:tcPr>
            <w:tcW w:w="4110" w:type="dxa"/>
            <w:shd w:val="clear" w:color="auto" w:fill="FFFFFF"/>
            <w:tcMar>
              <w:top w:w="0" w:type="dxa"/>
              <w:left w:w="108" w:type="dxa"/>
              <w:bottom w:w="0" w:type="dxa"/>
              <w:right w:w="108" w:type="dxa"/>
            </w:tcMar>
          </w:tcPr>
          <w:p w14:paraId="2F66D705" w14:textId="77777777" w:rsidR="006855A2" w:rsidRPr="006855A2" w:rsidRDefault="006855A2" w:rsidP="006855A2">
            <w:pPr>
              <w:widowControl w:val="0"/>
              <w:autoSpaceDE w:val="0"/>
              <w:autoSpaceDN w:val="0"/>
              <w:adjustRightInd w:val="0"/>
              <w:spacing w:line="240" w:lineRule="auto"/>
              <w:ind w:left="-142" w:firstLine="720"/>
              <w:rPr>
                <w:rFonts w:ascii="Times New Roman" w:eastAsia="Times New Roman" w:hAnsi="Times New Roman" w:cs="Arial"/>
                <w:sz w:val="24"/>
                <w:szCs w:val="24"/>
                <w:lang w:eastAsia="en-GB"/>
              </w:rPr>
            </w:pPr>
          </w:p>
        </w:tc>
      </w:tr>
    </w:tbl>
    <w:p w14:paraId="41590B5C" w14:textId="77777777" w:rsidR="00160B86" w:rsidRPr="009722FD" w:rsidRDefault="00160B86" w:rsidP="00160B86">
      <w:pPr>
        <w:tabs>
          <w:tab w:val="left" w:pos="993"/>
        </w:tabs>
        <w:spacing w:line="240" w:lineRule="auto"/>
        <w:ind w:firstLine="720"/>
        <w:rPr>
          <w:rFonts w:ascii="Times New Roman" w:eastAsia="Times New Roman" w:hAnsi="Times New Roman" w:cs="Times New Roman"/>
          <w:color w:val="000000"/>
          <w:sz w:val="24"/>
          <w:szCs w:val="24"/>
          <w:bdr w:val="none" w:sz="0" w:space="0" w:color="auto" w:frame="1"/>
        </w:rPr>
      </w:pPr>
    </w:p>
    <w:p w14:paraId="6145BE40" w14:textId="4251F599" w:rsidR="00921DC8" w:rsidRPr="006855A2" w:rsidRDefault="00921DC8" w:rsidP="006855A2">
      <w:pPr>
        <w:pStyle w:val="Sraopastraipa"/>
        <w:numPr>
          <w:ilvl w:val="0"/>
          <w:numId w:val="22"/>
        </w:numPr>
        <w:tabs>
          <w:tab w:val="left" w:pos="851"/>
        </w:tabs>
        <w:spacing w:line="240" w:lineRule="auto"/>
        <w:rPr>
          <w:rFonts w:ascii="Times New Roman" w:eastAsia="Times New Roman" w:hAnsi="Times New Roman" w:cs="Times New Roman"/>
          <w:sz w:val="24"/>
          <w:szCs w:val="24"/>
        </w:rPr>
      </w:pPr>
      <w:r w:rsidRPr="006855A2">
        <w:rPr>
          <w:rFonts w:ascii="Times New Roman" w:eastAsia="Times New Roman" w:hAnsi="Times New Roman" w:cs="Times New Roman"/>
          <w:sz w:val="24"/>
          <w:szCs w:val="24"/>
        </w:rPr>
        <w:lastRenderedPageBreak/>
        <w:t>Atsižvelgdami į pirkimo dokumentuose išdėstytas sąlygas, teikiame savo pasiūlymą</w:t>
      </w:r>
      <w:r w:rsidR="006855A2" w:rsidRPr="006855A2">
        <w:rPr>
          <w:rFonts w:ascii="Times New Roman" w:eastAsia="Times New Roman" w:hAnsi="Times New Roman" w:cs="Times New Roman"/>
          <w:sz w:val="24"/>
          <w:szCs w:val="24"/>
        </w:rPr>
        <w:t>:</w:t>
      </w:r>
    </w:p>
    <w:tbl>
      <w:tblPr>
        <w:tblW w:w="10313" w:type="dxa"/>
        <w:tblCellMar>
          <w:left w:w="0" w:type="dxa"/>
          <w:right w:w="0" w:type="dxa"/>
        </w:tblCellMar>
        <w:tblLook w:val="04A0" w:firstRow="1" w:lastRow="0" w:firstColumn="1" w:lastColumn="0" w:noHBand="0" w:noVBand="1"/>
      </w:tblPr>
      <w:tblGrid>
        <w:gridCol w:w="794"/>
        <w:gridCol w:w="4786"/>
        <w:gridCol w:w="1638"/>
        <w:gridCol w:w="1357"/>
        <w:gridCol w:w="1738"/>
      </w:tblGrid>
      <w:tr w:rsidR="008A2B34" w:rsidRPr="00921DC8" w14:paraId="06A8BD5E" w14:textId="77777777" w:rsidTr="008A2B34">
        <w:trPr>
          <w:trHeight w:val="543"/>
        </w:trPr>
        <w:tc>
          <w:tcPr>
            <w:tcW w:w="7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F9BDE03" w14:textId="77777777" w:rsidR="008A2B34" w:rsidRPr="00921DC8" w:rsidRDefault="008A2B34" w:rsidP="00980BE2">
            <w:pPr>
              <w:widowControl w:val="0"/>
              <w:suppressAutoHyphens/>
              <w:autoSpaceDN w:val="0"/>
              <w:spacing w:line="240" w:lineRule="auto"/>
              <w:ind w:firstLine="0"/>
              <w:jc w:val="center"/>
              <w:textAlignment w:val="baseline"/>
              <w:rPr>
                <w:rFonts w:ascii="Times New Roman" w:eastAsia="Times New Roman" w:hAnsi="Times New Roman" w:cs="Times New Roman"/>
                <w:b/>
                <w:sz w:val="22"/>
                <w:szCs w:val="22"/>
              </w:rPr>
            </w:pPr>
            <w:r w:rsidRPr="00921DC8">
              <w:rPr>
                <w:rFonts w:ascii="Times New Roman" w:eastAsia="Times New Roman" w:hAnsi="Times New Roman" w:cs="Times New Roman"/>
                <w:b/>
                <w:sz w:val="22"/>
                <w:szCs w:val="22"/>
              </w:rPr>
              <w:t>Eil. Nr.</w:t>
            </w:r>
          </w:p>
        </w:tc>
        <w:tc>
          <w:tcPr>
            <w:tcW w:w="47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A11E17" w14:textId="77777777" w:rsidR="008A2B34" w:rsidRPr="00921DC8" w:rsidRDefault="008A2B34" w:rsidP="00980BE2">
            <w:pPr>
              <w:widowControl w:val="0"/>
              <w:suppressAutoHyphens/>
              <w:autoSpaceDN w:val="0"/>
              <w:spacing w:line="240" w:lineRule="auto"/>
              <w:ind w:firstLine="0"/>
              <w:jc w:val="center"/>
              <w:textAlignment w:val="baseline"/>
              <w:rPr>
                <w:rFonts w:ascii="Times New Roman" w:eastAsia="Times New Roman" w:hAnsi="Times New Roman" w:cs="Times New Roman"/>
                <w:b/>
                <w:sz w:val="22"/>
                <w:szCs w:val="22"/>
              </w:rPr>
            </w:pPr>
            <w:r w:rsidRPr="00921DC8">
              <w:rPr>
                <w:rFonts w:ascii="Times New Roman" w:eastAsia="Times New Roman" w:hAnsi="Times New Roman" w:cs="Times New Roman"/>
                <w:b/>
                <w:bCs/>
                <w:color w:val="000000"/>
                <w:sz w:val="24"/>
                <w:szCs w:val="24"/>
              </w:rPr>
              <w:t>Pirkimo objektas</w:t>
            </w:r>
          </w:p>
        </w:tc>
        <w:tc>
          <w:tcPr>
            <w:tcW w:w="16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0C1BB7" w14:textId="7773A62D" w:rsidR="008A2B34" w:rsidRPr="00921DC8" w:rsidRDefault="008A2B34" w:rsidP="00980BE2">
            <w:pPr>
              <w:widowControl w:val="0"/>
              <w:suppressAutoHyphens/>
              <w:autoSpaceDN w:val="0"/>
              <w:spacing w:line="240" w:lineRule="auto"/>
              <w:ind w:firstLine="0"/>
              <w:jc w:val="center"/>
              <w:textAlignment w:val="baseline"/>
              <w:rPr>
                <w:rFonts w:ascii="Times New Roman" w:eastAsia="Times New Roman" w:hAnsi="Times New Roman" w:cs="Times New Roman"/>
                <w:b/>
                <w:sz w:val="22"/>
                <w:szCs w:val="22"/>
              </w:rPr>
            </w:pPr>
            <w:r>
              <w:rPr>
                <w:rFonts w:ascii="Times New Roman" w:eastAsia="Times New Roman" w:hAnsi="Times New Roman" w:cs="Times New Roman"/>
                <w:b/>
                <w:sz w:val="22"/>
                <w:szCs w:val="22"/>
              </w:rPr>
              <w:t>Pasiūlymo kaina, Eur be PVM</w:t>
            </w:r>
          </w:p>
        </w:tc>
        <w:tc>
          <w:tcPr>
            <w:tcW w:w="13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34EC40" w14:textId="156DDCBE" w:rsidR="008A2B34" w:rsidRDefault="008A2B34" w:rsidP="00980BE2">
            <w:pPr>
              <w:widowControl w:val="0"/>
              <w:suppressAutoHyphens/>
              <w:autoSpaceDN w:val="0"/>
              <w:spacing w:line="240" w:lineRule="auto"/>
              <w:ind w:firstLine="0"/>
              <w:jc w:val="center"/>
              <w:textAlignment w:val="baseline"/>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PVM, </w:t>
            </w:r>
          </w:p>
          <w:p w14:paraId="32BA131B" w14:textId="47DFD251" w:rsidR="008A2B34" w:rsidRDefault="008A2B34" w:rsidP="00980BE2">
            <w:pPr>
              <w:widowControl w:val="0"/>
              <w:suppressAutoHyphens/>
              <w:autoSpaceDN w:val="0"/>
              <w:spacing w:line="240" w:lineRule="auto"/>
              <w:ind w:firstLine="0"/>
              <w:jc w:val="center"/>
              <w:textAlignment w:val="baseline"/>
              <w:rPr>
                <w:rFonts w:ascii="Times New Roman" w:eastAsia="Times New Roman" w:hAnsi="Times New Roman" w:cs="Times New Roman"/>
                <w:b/>
                <w:sz w:val="22"/>
                <w:szCs w:val="22"/>
              </w:rPr>
            </w:pPr>
            <w:r>
              <w:rPr>
                <w:rFonts w:ascii="Times New Roman" w:eastAsia="Times New Roman" w:hAnsi="Times New Roman" w:cs="Times New Roman"/>
                <w:b/>
                <w:sz w:val="22"/>
                <w:szCs w:val="22"/>
              </w:rPr>
              <w:t>Eur</w:t>
            </w:r>
          </w:p>
          <w:p w14:paraId="4C9020A2" w14:textId="024FE68B" w:rsidR="008A2B34" w:rsidRPr="00921DC8" w:rsidRDefault="008A2B34" w:rsidP="00980BE2">
            <w:pPr>
              <w:widowControl w:val="0"/>
              <w:suppressAutoHyphens/>
              <w:autoSpaceDN w:val="0"/>
              <w:spacing w:line="240" w:lineRule="auto"/>
              <w:ind w:firstLine="0"/>
              <w:jc w:val="center"/>
              <w:textAlignment w:val="baseline"/>
              <w:rPr>
                <w:rFonts w:ascii="Times New Roman" w:eastAsia="Times New Roman" w:hAnsi="Times New Roman" w:cs="Times New Roman"/>
                <w:b/>
                <w:sz w:val="22"/>
                <w:szCs w:val="22"/>
              </w:rPr>
            </w:pPr>
          </w:p>
        </w:tc>
        <w:tc>
          <w:tcPr>
            <w:tcW w:w="1738" w:type="dxa"/>
            <w:tcBorders>
              <w:top w:val="single" w:sz="8" w:space="0" w:color="auto"/>
              <w:left w:val="nil"/>
              <w:bottom w:val="single" w:sz="8" w:space="0" w:color="auto"/>
              <w:right w:val="single" w:sz="4" w:space="0" w:color="auto"/>
            </w:tcBorders>
          </w:tcPr>
          <w:p w14:paraId="5040C8EF" w14:textId="187A63E7" w:rsidR="008A2B34" w:rsidRPr="00921DC8" w:rsidRDefault="008A2B34" w:rsidP="00980BE2">
            <w:pPr>
              <w:widowControl w:val="0"/>
              <w:suppressAutoHyphens/>
              <w:autoSpaceDN w:val="0"/>
              <w:spacing w:line="240" w:lineRule="auto"/>
              <w:ind w:firstLine="0"/>
              <w:jc w:val="center"/>
              <w:textAlignment w:val="baseline"/>
              <w:rPr>
                <w:rFonts w:ascii="Times New Roman" w:eastAsia="Times New Roman" w:hAnsi="Times New Roman" w:cs="Times New Roman"/>
                <w:b/>
                <w:sz w:val="22"/>
                <w:szCs w:val="22"/>
              </w:rPr>
            </w:pPr>
            <w:r>
              <w:rPr>
                <w:rFonts w:ascii="Times New Roman" w:eastAsia="Times New Roman" w:hAnsi="Times New Roman" w:cs="Times New Roman"/>
                <w:b/>
                <w:sz w:val="22"/>
                <w:szCs w:val="22"/>
              </w:rPr>
              <w:t>Pasiūlymo kaina, Eur su PVM</w:t>
            </w:r>
          </w:p>
        </w:tc>
      </w:tr>
      <w:tr w:rsidR="008A2B34" w:rsidRPr="00921DC8" w14:paraId="435F30E8" w14:textId="77777777" w:rsidTr="008A2B34">
        <w:trPr>
          <w:trHeight w:val="237"/>
        </w:trPr>
        <w:tc>
          <w:tcPr>
            <w:tcW w:w="79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27560CB" w14:textId="77777777" w:rsidR="008A2B34" w:rsidRPr="00466A6E" w:rsidRDefault="008A2B34" w:rsidP="00980BE2">
            <w:pPr>
              <w:widowControl w:val="0"/>
              <w:suppressAutoHyphens/>
              <w:autoSpaceDN w:val="0"/>
              <w:spacing w:line="240" w:lineRule="auto"/>
              <w:ind w:firstLine="0"/>
              <w:jc w:val="center"/>
              <w:textAlignment w:val="baseline"/>
              <w:rPr>
                <w:rFonts w:ascii="Times New Roman" w:eastAsia="Times New Roman" w:hAnsi="Times New Roman" w:cs="Times New Roman"/>
                <w:b/>
                <w:bCs/>
                <w:sz w:val="22"/>
                <w:szCs w:val="22"/>
              </w:rPr>
            </w:pPr>
            <w:r w:rsidRPr="00466A6E">
              <w:rPr>
                <w:rFonts w:ascii="Times New Roman" w:eastAsia="Times New Roman" w:hAnsi="Times New Roman" w:cs="Times New Roman"/>
                <w:b/>
                <w:bCs/>
                <w:sz w:val="22"/>
                <w:szCs w:val="22"/>
              </w:rPr>
              <w:t>1</w:t>
            </w:r>
          </w:p>
        </w:tc>
        <w:tc>
          <w:tcPr>
            <w:tcW w:w="4786" w:type="dxa"/>
            <w:tcBorders>
              <w:top w:val="nil"/>
              <w:left w:val="nil"/>
              <w:bottom w:val="single" w:sz="8" w:space="0" w:color="auto"/>
              <w:right w:val="single" w:sz="8" w:space="0" w:color="auto"/>
            </w:tcBorders>
            <w:tcMar>
              <w:top w:w="0" w:type="dxa"/>
              <w:left w:w="108" w:type="dxa"/>
              <w:bottom w:w="0" w:type="dxa"/>
              <w:right w:w="108" w:type="dxa"/>
            </w:tcMar>
          </w:tcPr>
          <w:p w14:paraId="3C0F1494" w14:textId="77777777" w:rsidR="008A2B34" w:rsidRPr="00466A6E" w:rsidRDefault="008A2B34" w:rsidP="00980BE2">
            <w:pPr>
              <w:widowControl w:val="0"/>
              <w:suppressAutoHyphens/>
              <w:autoSpaceDN w:val="0"/>
              <w:spacing w:line="240" w:lineRule="auto"/>
              <w:ind w:firstLine="0"/>
              <w:jc w:val="center"/>
              <w:textAlignment w:val="baseline"/>
              <w:rPr>
                <w:rFonts w:ascii="Times New Roman" w:eastAsia="Times New Roman" w:hAnsi="Times New Roman" w:cs="Times New Roman"/>
                <w:b/>
                <w:bCs/>
                <w:sz w:val="22"/>
                <w:szCs w:val="22"/>
              </w:rPr>
            </w:pPr>
            <w:r w:rsidRPr="00466A6E">
              <w:rPr>
                <w:rFonts w:ascii="Times New Roman" w:eastAsia="Times New Roman" w:hAnsi="Times New Roman" w:cs="Times New Roman"/>
                <w:b/>
                <w:bCs/>
                <w:sz w:val="22"/>
                <w:szCs w:val="22"/>
              </w:rPr>
              <w:t>2</w:t>
            </w:r>
          </w:p>
        </w:tc>
        <w:tc>
          <w:tcPr>
            <w:tcW w:w="1638" w:type="dxa"/>
            <w:tcBorders>
              <w:top w:val="nil"/>
              <w:left w:val="nil"/>
              <w:bottom w:val="single" w:sz="8" w:space="0" w:color="auto"/>
              <w:right w:val="single" w:sz="8" w:space="0" w:color="auto"/>
            </w:tcBorders>
            <w:tcMar>
              <w:top w:w="0" w:type="dxa"/>
              <w:left w:w="108" w:type="dxa"/>
              <w:bottom w:w="0" w:type="dxa"/>
              <w:right w:w="108" w:type="dxa"/>
            </w:tcMar>
          </w:tcPr>
          <w:p w14:paraId="29953A86" w14:textId="77777777" w:rsidR="008A2B34" w:rsidRPr="00466A6E" w:rsidRDefault="008A2B34" w:rsidP="00980BE2">
            <w:pPr>
              <w:widowControl w:val="0"/>
              <w:suppressAutoHyphens/>
              <w:autoSpaceDN w:val="0"/>
              <w:spacing w:line="240" w:lineRule="auto"/>
              <w:ind w:firstLine="0"/>
              <w:jc w:val="center"/>
              <w:textAlignment w:val="baseline"/>
              <w:rPr>
                <w:rFonts w:ascii="Times New Roman" w:eastAsia="Times New Roman" w:hAnsi="Times New Roman" w:cs="Times New Roman"/>
                <w:b/>
                <w:bCs/>
                <w:sz w:val="22"/>
                <w:szCs w:val="22"/>
              </w:rPr>
            </w:pPr>
            <w:r w:rsidRPr="00466A6E">
              <w:rPr>
                <w:rFonts w:ascii="Times New Roman" w:eastAsia="Times New Roman" w:hAnsi="Times New Roman" w:cs="Times New Roman"/>
                <w:b/>
                <w:bCs/>
                <w:sz w:val="22"/>
                <w:szCs w:val="22"/>
              </w:rPr>
              <w:t>3</w:t>
            </w:r>
          </w:p>
        </w:tc>
        <w:tc>
          <w:tcPr>
            <w:tcW w:w="1357" w:type="dxa"/>
            <w:tcBorders>
              <w:top w:val="nil"/>
              <w:left w:val="nil"/>
              <w:bottom w:val="single" w:sz="8" w:space="0" w:color="auto"/>
              <w:right w:val="single" w:sz="8" w:space="0" w:color="auto"/>
            </w:tcBorders>
            <w:tcMar>
              <w:top w:w="0" w:type="dxa"/>
              <w:left w:w="108" w:type="dxa"/>
              <w:bottom w:w="0" w:type="dxa"/>
              <w:right w:w="108" w:type="dxa"/>
            </w:tcMar>
          </w:tcPr>
          <w:p w14:paraId="5CF2E877" w14:textId="77777777" w:rsidR="008A2B34" w:rsidRPr="00466A6E" w:rsidRDefault="008A2B34" w:rsidP="00980BE2">
            <w:pPr>
              <w:widowControl w:val="0"/>
              <w:suppressAutoHyphens/>
              <w:autoSpaceDN w:val="0"/>
              <w:spacing w:line="240" w:lineRule="auto"/>
              <w:ind w:firstLine="0"/>
              <w:jc w:val="center"/>
              <w:textAlignment w:val="baseline"/>
              <w:rPr>
                <w:rFonts w:ascii="Times New Roman" w:eastAsia="Times New Roman" w:hAnsi="Times New Roman" w:cs="Times New Roman"/>
                <w:b/>
                <w:bCs/>
                <w:sz w:val="22"/>
                <w:szCs w:val="22"/>
              </w:rPr>
            </w:pPr>
            <w:r w:rsidRPr="00466A6E">
              <w:rPr>
                <w:rFonts w:ascii="Times New Roman" w:eastAsia="Times New Roman" w:hAnsi="Times New Roman" w:cs="Times New Roman"/>
                <w:b/>
                <w:bCs/>
                <w:sz w:val="22"/>
                <w:szCs w:val="22"/>
              </w:rPr>
              <w:t>4</w:t>
            </w:r>
          </w:p>
        </w:tc>
        <w:tc>
          <w:tcPr>
            <w:tcW w:w="1738" w:type="dxa"/>
            <w:tcBorders>
              <w:top w:val="single" w:sz="8" w:space="0" w:color="auto"/>
              <w:left w:val="nil"/>
              <w:bottom w:val="single" w:sz="8" w:space="0" w:color="auto"/>
              <w:right w:val="single" w:sz="4" w:space="0" w:color="auto"/>
            </w:tcBorders>
          </w:tcPr>
          <w:p w14:paraId="6DCD0980" w14:textId="77777777" w:rsidR="008A2B34" w:rsidRPr="00466A6E" w:rsidRDefault="008A2B34" w:rsidP="00980BE2">
            <w:pPr>
              <w:widowControl w:val="0"/>
              <w:suppressAutoHyphens/>
              <w:autoSpaceDN w:val="0"/>
              <w:spacing w:line="240" w:lineRule="auto"/>
              <w:ind w:firstLine="0"/>
              <w:jc w:val="center"/>
              <w:textAlignment w:val="baseline"/>
              <w:rPr>
                <w:rFonts w:ascii="Times New Roman" w:eastAsia="Times New Roman" w:hAnsi="Times New Roman" w:cs="Times New Roman"/>
                <w:b/>
                <w:bCs/>
                <w:sz w:val="22"/>
                <w:szCs w:val="22"/>
              </w:rPr>
            </w:pPr>
            <w:r w:rsidRPr="00466A6E">
              <w:rPr>
                <w:rFonts w:ascii="Times New Roman" w:eastAsia="Times New Roman" w:hAnsi="Times New Roman" w:cs="Times New Roman"/>
                <w:b/>
                <w:bCs/>
                <w:sz w:val="22"/>
                <w:szCs w:val="22"/>
              </w:rPr>
              <w:t>5</w:t>
            </w:r>
          </w:p>
        </w:tc>
      </w:tr>
      <w:tr w:rsidR="008A2B34" w:rsidRPr="00921DC8" w14:paraId="14169901" w14:textId="77777777" w:rsidTr="008A2B34">
        <w:trPr>
          <w:trHeight w:val="237"/>
        </w:trPr>
        <w:tc>
          <w:tcPr>
            <w:tcW w:w="79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5E4170A" w14:textId="77777777" w:rsidR="008A2B34" w:rsidRPr="00C664F4" w:rsidRDefault="008A2B34" w:rsidP="00980BE2">
            <w:pPr>
              <w:widowControl w:val="0"/>
              <w:suppressAutoHyphens/>
              <w:autoSpaceDN w:val="0"/>
              <w:spacing w:line="240" w:lineRule="auto"/>
              <w:ind w:firstLine="0"/>
              <w:jc w:val="left"/>
              <w:textAlignment w:val="baseline"/>
              <w:rPr>
                <w:rFonts w:ascii="Times New Roman" w:eastAsia="Times New Roman" w:hAnsi="Times New Roman" w:cs="Times New Roman"/>
                <w:sz w:val="22"/>
                <w:szCs w:val="22"/>
              </w:rPr>
            </w:pPr>
            <w:r w:rsidRPr="00C664F4">
              <w:rPr>
                <w:rFonts w:ascii="Times New Roman" w:eastAsia="Times New Roman" w:hAnsi="Times New Roman" w:cs="Times New Roman"/>
                <w:sz w:val="22"/>
                <w:szCs w:val="22"/>
              </w:rPr>
              <w:t>1.</w:t>
            </w:r>
          </w:p>
        </w:tc>
        <w:tc>
          <w:tcPr>
            <w:tcW w:w="4786" w:type="dxa"/>
            <w:tcBorders>
              <w:top w:val="nil"/>
              <w:left w:val="nil"/>
              <w:bottom w:val="single" w:sz="8" w:space="0" w:color="auto"/>
              <w:right w:val="single" w:sz="8" w:space="0" w:color="auto"/>
            </w:tcBorders>
            <w:tcMar>
              <w:top w:w="0" w:type="dxa"/>
              <w:left w:w="108" w:type="dxa"/>
              <w:bottom w:w="0" w:type="dxa"/>
              <w:right w:w="108" w:type="dxa"/>
            </w:tcMar>
          </w:tcPr>
          <w:p w14:paraId="0A549D8C" w14:textId="43C66892" w:rsidR="008A2B34" w:rsidRPr="00C664F4" w:rsidRDefault="008A2B34" w:rsidP="00980BE2">
            <w:pPr>
              <w:widowControl w:val="0"/>
              <w:suppressAutoHyphens/>
              <w:autoSpaceDN w:val="0"/>
              <w:spacing w:line="240" w:lineRule="auto"/>
              <w:ind w:firstLine="0"/>
              <w:jc w:val="left"/>
              <w:textAlignment w:val="baseline"/>
              <w:rPr>
                <w:rFonts w:ascii="Times New Roman" w:eastAsia="Times New Roman" w:hAnsi="Times New Roman" w:cs="Times New Roman"/>
                <w:sz w:val="22"/>
                <w:szCs w:val="22"/>
                <w:lang w:eastAsia="en-GB"/>
              </w:rPr>
            </w:pPr>
            <w:r w:rsidRPr="00C664F4">
              <w:rPr>
                <w:rFonts w:ascii="Times New Roman" w:eastAsia="Times New Roman" w:hAnsi="Times New Roman" w:cs="Times New Roman"/>
                <w:sz w:val="22"/>
                <w:szCs w:val="22"/>
                <w:lang w:eastAsia="en-GB"/>
              </w:rPr>
              <w:t>Jurbarko miesto teritorijos bendrojo plano koregavim</w:t>
            </w:r>
            <w:r w:rsidR="00C664F4" w:rsidRPr="00C664F4">
              <w:rPr>
                <w:rFonts w:ascii="Times New Roman" w:eastAsia="Times New Roman" w:hAnsi="Times New Roman" w:cs="Times New Roman"/>
                <w:sz w:val="22"/>
                <w:szCs w:val="22"/>
                <w:lang w:eastAsia="en-GB"/>
              </w:rPr>
              <w:t>o paslauga</w:t>
            </w:r>
          </w:p>
        </w:tc>
        <w:tc>
          <w:tcPr>
            <w:tcW w:w="1638" w:type="dxa"/>
            <w:tcBorders>
              <w:top w:val="nil"/>
              <w:left w:val="nil"/>
              <w:bottom w:val="single" w:sz="8" w:space="0" w:color="auto"/>
              <w:right w:val="single" w:sz="8" w:space="0" w:color="auto"/>
            </w:tcBorders>
            <w:tcMar>
              <w:top w:w="0" w:type="dxa"/>
              <w:left w:w="108" w:type="dxa"/>
              <w:bottom w:w="0" w:type="dxa"/>
              <w:right w:w="108" w:type="dxa"/>
            </w:tcMar>
          </w:tcPr>
          <w:p w14:paraId="6B2CBF33" w14:textId="7477FA38" w:rsidR="008A2B34" w:rsidRPr="00E5165D" w:rsidRDefault="008A2B34" w:rsidP="00980BE2">
            <w:pPr>
              <w:widowControl w:val="0"/>
              <w:suppressAutoHyphens/>
              <w:autoSpaceDN w:val="0"/>
              <w:spacing w:line="240" w:lineRule="auto"/>
              <w:ind w:firstLine="0"/>
              <w:jc w:val="center"/>
              <w:textAlignment w:val="baseline"/>
              <w:rPr>
                <w:rFonts w:ascii="Times New Roman" w:eastAsia="Times New Roman" w:hAnsi="Times New Roman" w:cs="Times New Roman"/>
                <w:sz w:val="22"/>
                <w:szCs w:val="22"/>
                <w:highlight w:val="yellow"/>
              </w:rPr>
            </w:pPr>
          </w:p>
        </w:tc>
        <w:tc>
          <w:tcPr>
            <w:tcW w:w="1357" w:type="dxa"/>
            <w:tcBorders>
              <w:top w:val="nil"/>
              <w:left w:val="nil"/>
              <w:bottom w:val="single" w:sz="8" w:space="0" w:color="auto"/>
              <w:right w:val="single" w:sz="8" w:space="0" w:color="auto"/>
            </w:tcBorders>
            <w:tcMar>
              <w:top w:w="0" w:type="dxa"/>
              <w:left w:w="108" w:type="dxa"/>
              <w:bottom w:w="0" w:type="dxa"/>
              <w:right w:w="108" w:type="dxa"/>
            </w:tcMar>
          </w:tcPr>
          <w:p w14:paraId="2EB00256" w14:textId="2A575C2D" w:rsidR="008A2B34" w:rsidRPr="00921DC8" w:rsidRDefault="008A2B34" w:rsidP="00980BE2">
            <w:pPr>
              <w:widowControl w:val="0"/>
              <w:suppressAutoHyphens/>
              <w:autoSpaceDN w:val="0"/>
              <w:spacing w:line="240" w:lineRule="auto"/>
              <w:ind w:firstLine="0"/>
              <w:jc w:val="center"/>
              <w:textAlignment w:val="baseline"/>
              <w:rPr>
                <w:rFonts w:ascii="Times New Roman" w:eastAsia="Times New Roman" w:hAnsi="Times New Roman" w:cs="Times New Roman"/>
                <w:sz w:val="22"/>
                <w:szCs w:val="22"/>
              </w:rPr>
            </w:pPr>
          </w:p>
        </w:tc>
        <w:tc>
          <w:tcPr>
            <w:tcW w:w="1738" w:type="dxa"/>
            <w:tcBorders>
              <w:top w:val="single" w:sz="8" w:space="0" w:color="auto"/>
              <w:left w:val="nil"/>
              <w:bottom w:val="single" w:sz="8" w:space="0" w:color="auto"/>
              <w:right w:val="single" w:sz="4" w:space="0" w:color="auto"/>
            </w:tcBorders>
          </w:tcPr>
          <w:p w14:paraId="31566BFE" w14:textId="77777777" w:rsidR="008A2B34" w:rsidRPr="00921DC8" w:rsidRDefault="008A2B34" w:rsidP="00980BE2">
            <w:pPr>
              <w:widowControl w:val="0"/>
              <w:suppressAutoHyphens/>
              <w:autoSpaceDN w:val="0"/>
              <w:spacing w:line="240" w:lineRule="auto"/>
              <w:ind w:firstLine="0"/>
              <w:jc w:val="left"/>
              <w:textAlignment w:val="baseline"/>
              <w:rPr>
                <w:rFonts w:ascii="Times New Roman" w:eastAsia="Times New Roman" w:hAnsi="Times New Roman" w:cs="Times New Roman"/>
                <w:sz w:val="22"/>
                <w:szCs w:val="22"/>
              </w:rPr>
            </w:pPr>
          </w:p>
        </w:tc>
      </w:tr>
    </w:tbl>
    <w:p w14:paraId="051A0374" w14:textId="77777777" w:rsidR="006855A2" w:rsidRPr="006855A2" w:rsidRDefault="006855A2" w:rsidP="00921DC8">
      <w:pPr>
        <w:spacing w:line="240" w:lineRule="auto"/>
        <w:rPr>
          <w:rFonts w:ascii="Times New Roman" w:eastAsia="Times New Roman" w:hAnsi="Times New Roman" w:cs="Times New Roman"/>
          <w:sz w:val="16"/>
          <w:szCs w:val="16"/>
        </w:rPr>
      </w:pPr>
    </w:p>
    <w:p w14:paraId="17C5AE9C" w14:textId="6B1E5118" w:rsidR="00160B86" w:rsidRPr="009722FD" w:rsidRDefault="00160B86" w:rsidP="00921DC8">
      <w:pPr>
        <w:spacing w:line="240" w:lineRule="auto"/>
        <w:rPr>
          <w:rFonts w:ascii="Times New Roman" w:eastAsia="Times New Roman" w:hAnsi="Times New Roman" w:cs="Times New Roman"/>
          <w:b/>
          <w:sz w:val="24"/>
          <w:szCs w:val="24"/>
        </w:rPr>
      </w:pPr>
      <w:r w:rsidRPr="009722FD">
        <w:rPr>
          <w:rFonts w:ascii="Times New Roman" w:eastAsia="Times New Roman" w:hAnsi="Times New Roman" w:cs="Times New Roman"/>
          <w:b/>
          <w:sz w:val="24"/>
          <w:szCs w:val="24"/>
        </w:rPr>
        <w:t xml:space="preserve">Pastabos: </w:t>
      </w:r>
    </w:p>
    <w:p w14:paraId="15C84954" w14:textId="77777777" w:rsidR="00160B86" w:rsidRPr="009722FD" w:rsidRDefault="00160B86" w:rsidP="00160B86">
      <w:pPr>
        <w:spacing w:line="240" w:lineRule="auto"/>
        <w:ind w:firstLine="709"/>
        <w:rPr>
          <w:rFonts w:ascii="Times New Roman" w:eastAsia="Times New Roman" w:hAnsi="Times New Roman" w:cs="Times New Roman"/>
          <w:bCs/>
          <w:sz w:val="24"/>
          <w:szCs w:val="24"/>
        </w:rPr>
      </w:pPr>
      <w:r w:rsidRPr="009722FD">
        <w:rPr>
          <w:rFonts w:ascii="Times New Roman" w:eastAsia="Times New Roman" w:hAnsi="Times New Roman" w:cs="Times New Roman"/>
          <w:bCs/>
          <w:sz w:val="24"/>
          <w:szCs w:val="24"/>
        </w:rPr>
        <w:t>- kainos pasiūlyme nurodomos, paliekant du skaitmenis po kablelio;</w:t>
      </w:r>
    </w:p>
    <w:p w14:paraId="3FB1C6E6" w14:textId="77777777" w:rsidR="00160B86" w:rsidRPr="009722FD" w:rsidRDefault="00160B86" w:rsidP="00160B86">
      <w:pPr>
        <w:spacing w:line="240" w:lineRule="auto"/>
        <w:ind w:firstLine="709"/>
        <w:rPr>
          <w:rFonts w:ascii="Times New Roman" w:eastAsia="Lucida Sans Unicode" w:hAnsi="Times New Roman" w:cs="Times New Roman"/>
          <w:iCs/>
          <w:sz w:val="24"/>
          <w:szCs w:val="24"/>
        </w:rPr>
      </w:pPr>
      <w:r w:rsidRPr="009722FD">
        <w:rPr>
          <w:rFonts w:ascii="Times New Roman" w:eastAsia="Lucida Sans Unicode" w:hAnsi="Times New Roman" w:cs="Times New Roman"/>
          <w:iCs/>
          <w:sz w:val="24"/>
          <w:szCs w:val="24"/>
        </w:rPr>
        <w:t>- pasiūlymas privalo būti pasirašytas įmonės vadovo arba jo įgalioto asmens (pateikiamas  įgaliojimus suteikiantis juridinis pagrindas);</w:t>
      </w:r>
    </w:p>
    <w:p w14:paraId="222845EA" w14:textId="77777777" w:rsidR="00160B86" w:rsidRPr="0047503C" w:rsidRDefault="00160B86" w:rsidP="00160B86">
      <w:pPr>
        <w:spacing w:line="240" w:lineRule="auto"/>
        <w:ind w:firstLine="709"/>
        <w:rPr>
          <w:rFonts w:ascii="Times New Roman" w:eastAsia="Times New Roman" w:hAnsi="Times New Roman" w:cs="Times New Roman"/>
          <w:sz w:val="24"/>
          <w:szCs w:val="24"/>
          <w:lang w:eastAsia="en-US"/>
        </w:rPr>
      </w:pPr>
      <w:r w:rsidRPr="009722FD">
        <w:rPr>
          <w:rFonts w:ascii="Times New Roman" w:eastAsia="Lucida Sans Unicode" w:hAnsi="Times New Roman" w:cs="Times New Roman"/>
          <w:iCs/>
          <w:sz w:val="24"/>
          <w:szCs w:val="24"/>
        </w:rPr>
        <w:t xml:space="preserve">- </w:t>
      </w:r>
      <w:r w:rsidRPr="009722FD">
        <w:rPr>
          <w:rFonts w:ascii="Times New Roman" w:eastAsia="Times New Roman" w:hAnsi="Times New Roman" w:cs="Times New Roman"/>
          <w:iCs/>
          <w:sz w:val="24"/>
          <w:szCs w:val="24"/>
        </w:rPr>
        <w:t>pasiūlymo formos turinys yra nekeičiamas, jo dalys negali būti šalinamos, jeigu nepildomos – paliekamos tuščios;</w:t>
      </w:r>
    </w:p>
    <w:p w14:paraId="7E0EEC1C" w14:textId="77777777" w:rsidR="00160B86" w:rsidRPr="009722FD" w:rsidRDefault="00160B86" w:rsidP="00160B86">
      <w:pPr>
        <w:spacing w:line="240" w:lineRule="auto"/>
        <w:ind w:firstLine="720"/>
        <w:rPr>
          <w:rFonts w:ascii="Times New Roman" w:eastAsia="Times New Roman" w:hAnsi="Times New Roman" w:cs="Times New Roman"/>
          <w:iCs/>
          <w:sz w:val="24"/>
          <w:szCs w:val="24"/>
        </w:rPr>
      </w:pPr>
      <w:r w:rsidRPr="009722FD">
        <w:rPr>
          <w:rFonts w:ascii="Times New Roman" w:eastAsia="Times New Roman" w:hAnsi="Times New Roman" w:cs="Times New Roman"/>
          <w:iCs/>
          <w:sz w:val="24"/>
          <w:szCs w:val="24"/>
        </w:rPr>
        <w:t>- tais atvejais, kai pagal galiojančius teisės aktus tiekėjui nereikia mokėti PVM, jis atitinkamų skilčių nepildo ir nurodo priežastis, dėl kurių PVM nemoka: ________.</w:t>
      </w:r>
    </w:p>
    <w:p w14:paraId="6ED0F965" w14:textId="77777777" w:rsidR="00160B86" w:rsidRPr="0039319E" w:rsidRDefault="00160B86" w:rsidP="00160B86">
      <w:pPr>
        <w:spacing w:line="240" w:lineRule="auto"/>
        <w:ind w:firstLine="748"/>
        <w:rPr>
          <w:rFonts w:ascii="Times New Roman" w:eastAsia="Times New Roman" w:hAnsi="Times New Roman" w:cs="Times New Roman"/>
          <w:sz w:val="16"/>
          <w:szCs w:val="16"/>
          <w:lang w:eastAsia="ar-SA"/>
        </w:rPr>
      </w:pPr>
    </w:p>
    <w:p w14:paraId="61FC8CCD" w14:textId="4F596F19" w:rsidR="00160B86" w:rsidRPr="009722FD" w:rsidRDefault="006855A2" w:rsidP="006855A2">
      <w:pPr>
        <w:spacing w:line="240" w:lineRule="auto"/>
        <w:outlineLvl w:val="1"/>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rPr>
        <w:t>2.</w:t>
      </w:r>
      <w:r w:rsidR="00160B86" w:rsidRPr="009722FD">
        <w:rPr>
          <w:rFonts w:ascii="Times New Roman" w:eastAsia="Times New Roman" w:hAnsi="Times New Roman" w:cs="Times New Roman"/>
          <w:color w:val="000000"/>
          <w:sz w:val="24"/>
          <w:szCs w:val="24"/>
        </w:rPr>
        <w:t xml:space="preserve"> Kartu su pasiūlymu pateikiami šie dokumentai:</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4"/>
        <w:gridCol w:w="2693"/>
        <w:gridCol w:w="3402"/>
      </w:tblGrid>
      <w:tr w:rsidR="000D70B2" w:rsidRPr="009722FD" w14:paraId="5619413F" w14:textId="1FB9E91F" w:rsidTr="000D70B2">
        <w:tc>
          <w:tcPr>
            <w:tcW w:w="709" w:type="dxa"/>
            <w:tcBorders>
              <w:top w:val="single" w:sz="4" w:space="0" w:color="auto"/>
              <w:left w:val="single" w:sz="4" w:space="0" w:color="auto"/>
              <w:bottom w:val="single" w:sz="4" w:space="0" w:color="auto"/>
              <w:right w:val="single" w:sz="4" w:space="0" w:color="auto"/>
            </w:tcBorders>
            <w:vAlign w:val="center"/>
            <w:hideMark/>
          </w:tcPr>
          <w:p w14:paraId="30B29114" w14:textId="77777777" w:rsidR="000D70B2" w:rsidRPr="009722FD" w:rsidRDefault="000D70B2" w:rsidP="00160B86">
            <w:pPr>
              <w:spacing w:line="240" w:lineRule="auto"/>
              <w:ind w:firstLine="0"/>
              <w:jc w:val="center"/>
              <w:rPr>
                <w:rFonts w:ascii="Times New Roman" w:eastAsia="Calibri" w:hAnsi="Times New Roman" w:cs="Times New Roman"/>
                <w:color w:val="000000"/>
                <w:kern w:val="2"/>
                <w:sz w:val="24"/>
                <w:szCs w:val="24"/>
                <w:lang w:eastAsia="en-US"/>
                <w14:ligatures w14:val="standardContextual"/>
              </w:rPr>
            </w:pPr>
            <w:proofErr w:type="spellStart"/>
            <w:r w:rsidRPr="009722FD">
              <w:rPr>
                <w:rFonts w:ascii="Times New Roman" w:eastAsia="Calibri" w:hAnsi="Times New Roman" w:cs="Times New Roman"/>
                <w:color w:val="000000"/>
                <w:kern w:val="2"/>
                <w:sz w:val="24"/>
                <w:szCs w:val="24"/>
                <w:lang w:eastAsia="en-US"/>
                <w14:ligatures w14:val="standardContextual"/>
              </w:rPr>
              <w:t>Eil.Nr</w:t>
            </w:r>
            <w:proofErr w:type="spellEnd"/>
            <w:r w:rsidRPr="009722FD">
              <w:rPr>
                <w:rFonts w:ascii="Times New Roman" w:eastAsia="Calibri" w:hAnsi="Times New Roman" w:cs="Times New Roman"/>
                <w:color w:val="000000"/>
                <w:kern w:val="2"/>
                <w:sz w:val="24"/>
                <w:szCs w:val="24"/>
                <w:lang w:eastAsia="en-US"/>
                <w14:ligatures w14:val="standardContextual"/>
              </w:rPr>
              <w:t>.</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D7488BA" w14:textId="77777777" w:rsidR="000D70B2" w:rsidRPr="009722FD" w:rsidRDefault="000D70B2" w:rsidP="00160B86">
            <w:pPr>
              <w:spacing w:line="240" w:lineRule="auto"/>
              <w:ind w:firstLine="0"/>
              <w:jc w:val="center"/>
              <w:rPr>
                <w:rFonts w:ascii="Times New Roman" w:eastAsia="Calibri" w:hAnsi="Times New Roman" w:cs="Times New Roman"/>
                <w:color w:val="000000"/>
                <w:kern w:val="2"/>
                <w:sz w:val="24"/>
                <w:szCs w:val="24"/>
                <w:lang w:eastAsia="en-US"/>
                <w14:ligatures w14:val="standardContextual"/>
              </w:rPr>
            </w:pPr>
            <w:r w:rsidRPr="009722FD">
              <w:rPr>
                <w:rFonts w:ascii="Times New Roman" w:eastAsia="Calibri" w:hAnsi="Times New Roman" w:cs="Times New Roman"/>
                <w:color w:val="000000"/>
                <w:kern w:val="2"/>
                <w:sz w:val="24"/>
                <w:szCs w:val="24"/>
                <w:lang w:eastAsia="en-US"/>
                <w14:ligatures w14:val="standardContextual"/>
              </w:rPr>
              <w:t>Pateikto dokumento pavadinimas</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AAE26F5" w14:textId="58317B5E" w:rsidR="000D70B2" w:rsidRPr="000D70B2" w:rsidRDefault="000D70B2" w:rsidP="00980BE2">
            <w:pPr>
              <w:spacing w:line="240" w:lineRule="auto"/>
              <w:ind w:firstLine="0"/>
              <w:jc w:val="center"/>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Dokumento puslapių skaičius</w:t>
            </w:r>
          </w:p>
        </w:tc>
        <w:tc>
          <w:tcPr>
            <w:tcW w:w="3402" w:type="dxa"/>
            <w:tcBorders>
              <w:top w:val="single" w:sz="4" w:space="0" w:color="auto"/>
              <w:left w:val="single" w:sz="4" w:space="0" w:color="auto"/>
              <w:bottom w:val="single" w:sz="4" w:space="0" w:color="auto"/>
              <w:right w:val="single" w:sz="4" w:space="0" w:color="auto"/>
            </w:tcBorders>
          </w:tcPr>
          <w:p w14:paraId="3A3116C4" w14:textId="62DF2076" w:rsidR="000D70B2" w:rsidRPr="009722FD" w:rsidRDefault="000D70B2" w:rsidP="00980BE2">
            <w:pPr>
              <w:spacing w:line="240" w:lineRule="auto"/>
              <w:ind w:firstLine="0"/>
              <w:jc w:val="center"/>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Ar dokumentas konfidencialus? (Taip/Ne)</w:t>
            </w:r>
          </w:p>
        </w:tc>
      </w:tr>
      <w:tr w:rsidR="000D70B2" w:rsidRPr="009722FD" w14:paraId="6D07565C" w14:textId="08432224" w:rsidTr="000D70B2">
        <w:tc>
          <w:tcPr>
            <w:tcW w:w="709" w:type="dxa"/>
            <w:tcBorders>
              <w:top w:val="single" w:sz="4" w:space="0" w:color="auto"/>
              <w:left w:val="single" w:sz="4" w:space="0" w:color="auto"/>
              <w:bottom w:val="single" w:sz="4" w:space="0" w:color="auto"/>
              <w:right w:val="single" w:sz="4" w:space="0" w:color="auto"/>
            </w:tcBorders>
            <w:vAlign w:val="center"/>
            <w:hideMark/>
          </w:tcPr>
          <w:p w14:paraId="21E8E93A" w14:textId="2FD59F4F" w:rsidR="000D70B2" w:rsidRPr="009722FD" w:rsidRDefault="000D70B2" w:rsidP="00160B86">
            <w:pPr>
              <w:spacing w:line="240" w:lineRule="auto"/>
              <w:ind w:firstLine="0"/>
              <w:jc w:val="center"/>
              <w:rPr>
                <w:rFonts w:ascii="Times New Roman" w:eastAsia="Times New Roman" w:hAnsi="Times New Roman" w:cs="Times New Roman"/>
                <w:color w:val="000000"/>
                <w:kern w:val="2"/>
                <w:sz w:val="24"/>
                <w:szCs w:val="24"/>
                <w:lang w:eastAsia="en-US"/>
                <w14:ligatures w14:val="standardContextual"/>
              </w:rPr>
            </w:pPr>
            <w:r w:rsidRPr="009722FD">
              <w:rPr>
                <w:rFonts w:ascii="Times New Roman" w:eastAsia="Times New Roman" w:hAnsi="Times New Roman" w:cs="Times New Roman"/>
                <w:color w:val="000000"/>
                <w:kern w:val="2"/>
                <w:sz w:val="24"/>
                <w:szCs w:val="24"/>
                <w:lang w:eastAsia="en-US"/>
                <w14:ligatures w14:val="standardContextual"/>
              </w:rPr>
              <w:t>1.</w:t>
            </w:r>
          </w:p>
        </w:tc>
        <w:tc>
          <w:tcPr>
            <w:tcW w:w="3544" w:type="dxa"/>
            <w:tcBorders>
              <w:top w:val="single" w:sz="4" w:space="0" w:color="auto"/>
              <w:left w:val="single" w:sz="4" w:space="0" w:color="auto"/>
              <w:bottom w:val="single" w:sz="4" w:space="0" w:color="auto"/>
              <w:right w:val="single" w:sz="4" w:space="0" w:color="auto"/>
            </w:tcBorders>
          </w:tcPr>
          <w:p w14:paraId="7F4819A7" w14:textId="77777777" w:rsidR="000D70B2" w:rsidRPr="009722FD" w:rsidRDefault="000D70B2" w:rsidP="00160B86">
            <w:pPr>
              <w:spacing w:line="240" w:lineRule="auto"/>
              <w:ind w:firstLine="0"/>
              <w:rPr>
                <w:rFonts w:ascii="Times New Roman" w:eastAsia="Times New Roman" w:hAnsi="Times New Roman" w:cs="Times New Roman"/>
                <w:color w:val="000000"/>
                <w:kern w:val="2"/>
                <w:sz w:val="24"/>
                <w:szCs w:val="24"/>
                <w:lang w:eastAsia="en-US"/>
                <w14:ligatures w14:val="standardContextual"/>
              </w:rPr>
            </w:pPr>
          </w:p>
        </w:tc>
        <w:tc>
          <w:tcPr>
            <w:tcW w:w="2693" w:type="dxa"/>
            <w:tcBorders>
              <w:top w:val="single" w:sz="4" w:space="0" w:color="auto"/>
              <w:left w:val="single" w:sz="4" w:space="0" w:color="auto"/>
              <w:bottom w:val="single" w:sz="4" w:space="0" w:color="auto"/>
              <w:right w:val="single" w:sz="4" w:space="0" w:color="auto"/>
            </w:tcBorders>
            <w:vAlign w:val="center"/>
          </w:tcPr>
          <w:p w14:paraId="0C0D15BB" w14:textId="77777777" w:rsidR="000D70B2" w:rsidRPr="009722FD" w:rsidRDefault="000D70B2" w:rsidP="00160B86">
            <w:pPr>
              <w:spacing w:line="240" w:lineRule="auto"/>
              <w:ind w:firstLine="0"/>
              <w:jc w:val="center"/>
              <w:rPr>
                <w:rFonts w:ascii="Times New Roman" w:eastAsia="Calibri" w:hAnsi="Times New Roman" w:cs="Times New Roman"/>
                <w:color w:val="000000"/>
                <w:kern w:val="2"/>
                <w:sz w:val="24"/>
                <w:szCs w:val="24"/>
                <w:lang w:eastAsia="en-US"/>
                <w14:ligatures w14:val="standardContextual"/>
              </w:rPr>
            </w:pPr>
          </w:p>
        </w:tc>
        <w:tc>
          <w:tcPr>
            <w:tcW w:w="3402" w:type="dxa"/>
            <w:tcBorders>
              <w:top w:val="single" w:sz="4" w:space="0" w:color="auto"/>
              <w:left w:val="single" w:sz="4" w:space="0" w:color="auto"/>
              <w:bottom w:val="single" w:sz="4" w:space="0" w:color="auto"/>
              <w:right w:val="single" w:sz="4" w:space="0" w:color="auto"/>
            </w:tcBorders>
          </w:tcPr>
          <w:p w14:paraId="128176C1" w14:textId="77777777" w:rsidR="000D70B2" w:rsidRPr="009722FD" w:rsidRDefault="000D70B2" w:rsidP="00160B86">
            <w:pPr>
              <w:spacing w:line="240" w:lineRule="auto"/>
              <w:ind w:firstLine="0"/>
              <w:jc w:val="center"/>
              <w:rPr>
                <w:rFonts w:ascii="Times New Roman" w:eastAsia="Calibri" w:hAnsi="Times New Roman" w:cs="Times New Roman"/>
                <w:color w:val="000000"/>
                <w:kern w:val="2"/>
                <w:sz w:val="24"/>
                <w:szCs w:val="24"/>
                <w:lang w:eastAsia="en-US"/>
                <w14:ligatures w14:val="standardContextual"/>
              </w:rPr>
            </w:pPr>
          </w:p>
        </w:tc>
      </w:tr>
      <w:tr w:rsidR="000D70B2" w:rsidRPr="009722FD" w14:paraId="0C67EF80" w14:textId="0BB57C05" w:rsidTr="000D70B2">
        <w:tc>
          <w:tcPr>
            <w:tcW w:w="709" w:type="dxa"/>
            <w:tcBorders>
              <w:top w:val="single" w:sz="4" w:space="0" w:color="auto"/>
              <w:left w:val="single" w:sz="4" w:space="0" w:color="auto"/>
              <w:bottom w:val="single" w:sz="4" w:space="0" w:color="auto"/>
              <w:right w:val="single" w:sz="4" w:space="0" w:color="auto"/>
            </w:tcBorders>
            <w:vAlign w:val="center"/>
            <w:hideMark/>
          </w:tcPr>
          <w:p w14:paraId="4D8906CD" w14:textId="028D0FDD" w:rsidR="000D70B2" w:rsidRPr="009722FD" w:rsidRDefault="000D70B2" w:rsidP="00160B86">
            <w:pPr>
              <w:spacing w:line="240" w:lineRule="auto"/>
              <w:ind w:firstLine="0"/>
              <w:jc w:val="center"/>
              <w:rPr>
                <w:rFonts w:ascii="Times New Roman" w:eastAsia="Times New Roman" w:hAnsi="Times New Roman" w:cs="Times New Roman"/>
                <w:color w:val="000000"/>
                <w:kern w:val="2"/>
                <w:sz w:val="24"/>
                <w:szCs w:val="24"/>
                <w:lang w:eastAsia="en-US"/>
                <w14:ligatures w14:val="standardContextual"/>
              </w:rPr>
            </w:pPr>
            <w:r w:rsidRPr="009722FD">
              <w:rPr>
                <w:rFonts w:ascii="Times New Roman" w:eastAsia="Times New Roman" w:hAnsi="Times New Roman" w:cs="Times New Roman"/>
                <w:color w:val="000000"/>
                <w:kern w:val="2"/>
                <w:sz w:val="24"/>
                <w:szCs w:val="24"/>
                <w:lang w:eastAsia="en-US"/>
                <w14:ligatures w14:val="standardContextual"/>
              </w:rPr>
              <w:t>2.</w:t>
            </w:r>
          </w:p>
        </w:tc>
        <w:tc>
          <w:tcPr>
            <w:tcW w:w="3544" w:type="dxa"/>
            <w:tcBorders>
              <w:top w:val="single" w:sz="4" w:space="0" w:color="auto"/>
              <w:left w:val="single" w:sz="4" w:space="0" w:color="auto"/>
              <w:bottom w:val="single" w:sz="4" w:space="0" w:color="auto"/>
              <w:right w:val="single" w:sz="4" w:space="0" w:color="auto"/>
            </w:tcBorders>
          </w:tcPr>
          <w:p w14:paraId="1CD6B839" w14:textId="77777777" w:rsidR="000D70B2" w:rsidRPr="009722FD" w:rsidRDefault="000D70B2" w:rsidP="00160B86">
            <w:pPr>
              <w:spacing w:line="240" w:lineRule="auto"/>
              <w:ind w:firstLine="0"/>
              <w:rPr>
                <w:rFonts w:ascii="Times New Roman" w:eastAsia="Times New Roman" w:hAnsi="Times New Roman" w:cs="Times New Roman"/>
                <w:color w:val="000000"/>
                <w:kern w:val="2"/>
                <w:sz w:val="24"/>
                <w:szCs w:val="24"/>
                <w:lang w:eastAsia="en-US"/>
                <w14:ligatures w14:val="standardContextual"/>
              </w:rPr>
            </w:pPr>
          </w:p>
        </w:tc>
        <w:tc>
          <w:tcPr>
            <w:tcW w:w="2693" w:type="dxa"/>
            <w:tcBorders>
              <w:top w:val="single" w:sz="4" w:space="0" w:color="auto"/>
              <w:left w:val="single" w:sz="4" w:space="0" w:color="auto"/>
              <w:bottom w:val="single" w:sz="4" w:space="0" w:color="auto"/>
              <w:right w:val="single" w:sz="4" w:space="0" w:color="auto"/>
            </w:tcBorders>
            <w:vAlign w:val="center"/>
          </w:tcPr>
          <w:p w14:paraId="74661CB3" w14:textId="77777777" w:rsidR="000D70B2" w:rsidRPr="009722FD" w:rsidRDefault="000D70B2" w:rsidP="00160B86">
            <w:pPr>
              <w:spacing w:line="240" w:lineRule="auto"/>
              <w:ind w:firstLine="0"/>
              <w:jc w:val="center"/>
              <w:rPr>
                <w:rFonts w:ascii="Times New Roman" w:eastAsia="Calibri" w:hAnsi="Times New Roman" w:cs="Times New Roman"/>
                <w:color w:val="000000"/>
                <w:kern w:val="2"/>
                <w:sz w:val="24"/>
                <w:szCs w:val="24"/>
                <w:lang w:eastAsia="en-US"/>
                <w14:ligatures w14:val="standardContextual"/>
              </w:rPr>
            </w:pPr>
          </w:p>
        </w:tc>
        <w:tc>
          <w:tcPr>
            <w:tcW w:w="3402" w:type="dxa"/>
            <w:tcBorders>
              <w:top w:val="single" w:sz="4" w:space="0" w:color="auto"/>
              <w:left w:val="single" w:sz="4" w:space="0" w:color="auto"/>
              <w:bottom w:val="single" w:sz="4" w:space="0" w:color="auto"/>
              <w:right w:val="single" w:sz="4" w:space="0" w:color="auto"/>
            </w:tcBorders>
          </w:tcPr>
          <w:p w14:paraId="4C637E3E" w14:textId="77777777" w:rsidR="000D70B2" w:rsidRPr="009722FD" w:rsidRDefault="000D70B2" w:rsidP="00160B86">
            <w:pPr>
              <w:spacing w:line="240" w:lineRule="auto"/>
              <w:ind w:firstLine="0"/>
              <w:jc w:val="center"/>
              <w:rPr>
                <w:rFonts w:ascii="Times New Roman" w:eastAsia="Calibri" w:hAnsi="Times New Roman" w:cs="Times New Roman"/>
                <w:color w:val="000000"/>
                <w:kern w:val="2"/>
                <w:sz w:val="24"/>
                <w:szCs w:val="24"/>
                <w:lang w:eastAsia="en-US"/>
                <w14:ligatures w14:val="standardContextual"/>
              </w:rPr>
            </w:pPr>
          </w:p>
        </w:tc>
      </w:tr>
    </w:tbl>
    <w:p w14:paraId="792F8407" w14:textId="77777777" w:rsidR="00160B86" w:rsidRPr="006855A2" w:rsidRDefault="00160B86" w:rsidP="00160B86">
      <w:pPr>
        <w:spacing w:line="240" w:lineRule="auto"/>
        <w:ind w:left="284" w:firstLine="0"/>
        <w:rPr>
          <w:rFonts w:ascii="Times New Roman" w:eastAsia="Calibri" w:hAnsi="Times New Roman" w:cs="Times New Roman"/>
          <w:color w:val="000000"/>
          <w:sz w:val="16"/>
          <w:szCs w:val="16"/>
        </w:rPr>
      </w:pPr>
    </w:p>
    <w:p w14:paraId="2EE8EF10" w14:textId="3AF465C5" w:rsidR="00160B86" w:rsidRPr="009722FD" w:rsidRDefault="00160B86" w:rsidP="00160B86">
      <w:pPr>
        <w:spacing w:line="240" w:lineRule="auto"/>
        <w:ind w:left="993" w:hanging="426"/>
        <w:outlineLvl w:val="1"/>
        <w:rPr>
          <w:rFonts w:ascii="Times New Roman" w:eastAsia="Times New Roman" w:hAnsi="Times New Roman" w:cs="Times New Roman"/>
          <w:color w:val="000000"/>
          <w:sz w:val="24"/>
          <w:szCs w:val="24"/>
        </w:rPr>
      </w:pPr>
      <w:r w:rsidRPr="009722FD">
        <w:rPr>
          <w:rFonts w:ascii="Times New Roman" w:eastAsia="Times New Roman" w:hAnsi="Times New Roman" w:cs="Times New Roman"/>
          <w:color w:val="000000"/>
          <w:sz w:val="24"/>
          <w:szCs w:val="24"/>
        </w:rPr>
        <w:t xml:space="preserve">   </w:t>
      </w:r>
      <w:r w:rsidR="006855A2">
        <w:rPr>
          <w:rFonts w:ascii="Times New Roman" w:eastAsia="Times New Roman" w:hAnsi="Times New Roman" w:cs="Times New Roman"/>
          <w:color w:val="000000"/>
          <w:sz w:val="24"/>
          <w:szCs w:val="24"/>
        </w:rPr>
        <w:t>3</w:t>
      </w:r>
      <w:r w:rsidRPr="009722FD">
        <w:rPr>
          <w:rFonts w:ascii="Times New Roman" w:eastAsia="Times New Roman" w:hAnsi="Times New Roman" w:cs="Times New Roman"/>
          <w:color w:val="000000"/>
          <w:sz w:val="24"/>
          <w:szCs w:val="24"/>
        </w:rPr>
        <w:t>. Šiame pasiūlyme yra pateikta ir konfidenciali informacija</w:t>
      </w:r>
      <w:r w:rsidR="000D70B2">
        <w:rPr>
          <w:rFonts w:ascii="Times New Roman" w:eastAsia="Times New Roman" w:hAnsi="Times New Roman" w:cs="Times New Roman"/>
          <w:color w:val="000000"/>
          <w:sz w:val="24"/>
          <w:szCs w:val="24"/>
          <w:vertAlign w:val="superscript"/>
        </w:rPr>
        <w:t>1</w:t>
      </w:r>
      <w:r w:rsidRPr="009722FD">
        <w:rPr>
          <w:rFonts w:ascii="Times New Roman" w:eastAsia="Times New Roman" w:hAnsi="Times New Roman" w:cs="Times New Roman"/>
          <w:color w:val="000000"/>
          <w:sz w:val="24"/>
          <w:szCs w:val="24"/>
        </w:rPr>
        <w:t>:</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706"/>
        <w:gridCol w:w="4536"/>
      </w:tblGrid>
      <w:tr w:rsidR="006855A2" w:rsidRPr="009722FD" w14:paraId="724088C0" w14:textId="77777777" w:rsidTr="00466A6E">
        <w:tc>
          <w:tcPr>
            <w:tcW w:w="993" w:type="dxa"/>
            <w:tcBorders>
              <w:top w:val="single" w:sz="4" w:space="0" w:color="auto"/>
              <w:left w:val="single" w:sz="4" w:space="0" w:color="auto"/>
              <w:bottom w:val="single" w:sz="4" w:space="0" w:color="auto"/>
              <w:right w:val="single" w:sz="4" w:space="0" w:color="auto"/>
            </w:tcBorders>
            <w:vAlign w:val="center"/>
            <w:hideMark/>
          </w:tcPr>
          <w:p w14:paraId="39280FA8" w14:textId="77777777" w:rsidR="006855A2" w:rsidRPr="009722FD" w:rsidRDefault="006855A2" w:rsidP="00980BE2">
            <w:pPr>
              <w:spacing w:line="240" w:lineRule="auto"/>
              <w:ind w:firstLine="0"/>
              <w:jc w:val="center"/>
              <w:rPr>
                <w:rFonts w:ascii="Times New Roman" w:eastAsia="Calibri" w:hAnsi="Times New Roman" w:cs="Times New Roman"/>
                <w:color w:val="000000"/>
                <w:kern w:val="2"/>
                <w:sz w:val="24"/>
                <w:szCs w:val="24"/>
                <w:lang w:eastAsia="en-US"/>
                <w14:ligatures w14:val="standardContextual"/>
              </w:rPr>
            </w:pPr>
            <w:r w:rsidRPr="009722FD">
              <w:rPr>
                <w:rFonts w:ascii="Times New Roman" w:eastAsia="Calibri" w:hAnsi="Times New Roman" w:cs="Times New Roman"/>
                <w:color w:val="000000"/>
                <w:kern w:val="2"/>
                <w:sz w:val="24"/>
                <w:szCs w:val="24"/>
                <w:lang w:eastAsia="en-US"/>
                <w14:ligatures w14:val="standardContextual"/>
              </w:rPr>
              <w:t>Eil. Nr.</w:t>
            </w:r>
          </w:p>
        </w:tc>
        <w:tc>
          <w:tcPr>
            <w:tcW w:w="4706" w:type="dxa"/>
            <w:tcBorders>
              <w:top w:val="single" w:sz="4" w:space="0" w:color="auto"/>
              <w:left w:val="single" w:sz="4" w:space="0" w:color="auto"/>
              <w:bottom w:val="single" w:sz="4" w:space="0" w:color="auto"/>
              <w:right w:val="single" w:sz="4" w:space="0" w:color="auto"/>
            </w:tcBorders>
            <w:vAlign w:val="center"/>
            <w:hideMark/>
          </w:tcPr>
          <w:p w14:paraId="50ED6783" w14:textId="33ECA6C5" w:rsidR="006855A2" w:rsidRPr="009722FD" w:rsidRDefault="006855A2" w:rsidP="00980BE2">
            <w:pPr>
              <w:spacing w:line="240" w:lineRule="auto"/>
              <w:ind w:firstLine="0"/>
              <w:jc w:val="center"/>
              <w:rPr>
                <w:rFonts w:ascii="Times New Roman" w:eastAsia="Calibri" w:hAnsi="Times New Roman" w:cs="Times New Roman"/>
                <w:color w:val="000000"/>
                <w:kern w:val="2"/>
                <w:sz w:val="24"/>
                <w:szCs w:val="24"/>
                <w:lang w:eastAsia="en-US"/>
                <w14:ligatures w14:val="standardContextual"/>
              </w:rPr>
            </w:pPr>
            <w:r w:rsidRPr="009722FD">
              <w:rPr>
                <w:rFonts w:ascii="Times New Roman" w:eastAsia="Calibri" w:hAnsi="Times New Roman" w:cs="Times New Roman"/>
                <w:color w:val="000000"/>
                <w:kern w:val="2"/>
                <w:sz w:val="24"/>
                <w:szCs w:val="24"/>
                <w:lang w:eastAsia="en-US"/>
                <w14:ligatures w14:val="standardContextual"/>
              </w:rPr>
              <w:t>Pateikto dokumento pavadinimas ar informacijos apibūdinimas</w:t>
            </w:r>
          </w:p>
        </w:tc>
        <w:tc>
          <w:tcPr>
            <w:tcW w:w="4536" w:type="dxa"/>
            <w:tcBorders>
              <w:top w:val="single" w:sz="4" w:space="0" w:color="auto"/>
              <w:left w:val="single" w:sz="4" w:space="0" w:color="auto"/>
              <w:bottom w:val="single" w:sz="4" w:space="0" w:color="auto"/>
              <w:right w:val="single" w:sz="4" w:space="0" w:color="auto"/>
            </w:tcBorders>
            <w:hideMark/>
          </w:tcPr>
          <w:p w14:paraId="3EA8F15E" w14:textId="77777777" w:rsidR="006855A2" w:rsidRPr="009722FD" w:rsidRDefault="006855A2" w:rsidP="00980BE2">
            <w:pPr>
              <w:spacing w:line="240" w:lineRule="auto"/>
              <w:ind w:firstLine="0"/>
              <w:jc w:val="center"/>
              <w:rPr>
                <w:rFonts w:ascii="Times New Roman" w:eastAsia="Calibri" w:hAnsi="Times New Roman" w:cs="Times New Roman"/>
                <w:color w:val="000000"/>
                <w:kern w:val="2"/>
                <w:sz w:val="24"/>
                <w:szCs w:val="24"/>
                <w:lang w:eastAsia="en-US"/>
                <w14:ligatures w14:val="standardContextual"/>
              </w:rPr>
            </w:pPr>
            <w:r w:rsidRPr="009722FD">
              <w:rPr>
                <w:rFonts w:ascii="Times New Roman" w:eastAsia="Calibri" w:hAnsi="Times New Roman" w:cs="Times New Roman"/>
                <w:color w:val="000000"/>
                <w:kern w:val="2"/>
                <w:sz w:val="24"/>
                <w:szCs w:val="24"/>
                <w:lang w:eastAsia="en-US"/>
                <w14:ligatures w14:val="standardContextual"/>
              </w:rPr>
              <w:t>Kompiuterinės bylos (failo), kuriame yra konfidenciali informacija, pavadinimas</w:t>
            </w:r>
          </w:p>
        </w:tc>
      </w:tr>
      <w:tr w:rsidR="006855A2" w:rsidRPr="009722FD" w14:paraId="2E4EA339" w14:textId="77777777" w:rsidTr="00466A6E">
        <w:tc>
          <w:tcPr>
            <w:tcW w:w="993" w:type="dxa"/>
            <w:tcBorders>
              <w:top w:val="single" w:sz="4" w:space="0" w:color="auto"/>
              <w:left w:val="single" w:sz="4" w:space="0" w:color="auto"/>
              <w:bottom w:val="single" w:sz="4" w:space="0" w:color="auto"/>
              <w:right w:val="single" w:sz="4" w:space="0" w:color="auto"/>
            </w:tcBorders>
            <w:vAlign w:val="center"/>
          </w:tcPr>
          <w:p w14:paraId="30CB1347" w14:textId="77777777" w:rsidR="006855A2" w:rsidRPr="009722FD" w:rsidRDefault="006855A2" w:rsidP="00160B86">
            <w:pPr>
              <w:spacing w:line="240" w:lineRule="auto"/>
              <w:ind w:firstLine="0"/>
              <w:jc w:val="center"/>
              <w:rPr>
                <w:rFonts w:ascii="Times New Roman" w:eastAsia="Calibri" w:hAnsi="Times New Roman" w:cs="Times New Roman"/>
                <w:color w:val="000000"/>
                <w:kern w:val="2"/>
                <w:sz w:val="24"/>
                <w:szCs w:val="24"/>
                <w:lang w:eastAsia="en-US"/>
                <w14:ligatures w14:val="standardContextual"/>
              </w:rPr>
            </w:pPr>
          </w:p>
        </w:tc>
        <w:tc>
          <w:tcPr>
            <w:tcW w:w="4706" w:type="dxa"/>
            <w:tcBorders>
              <w:top w:val="single" w:sz="4" w:space="0" w:color="auto"/>
              <w:left w:val="single" w:sz="4" w:space="0" w:color="auto"/>
              <w:bottom w:val="single" w:sz="4" w:space="0" w:color="auto"/>
              <w:right w:val="single" w:sz="4" w:space="0" w:color="auto"/>
            </w:tcBorders>
            <w:vAlign w:val="center"/>
          </w:tcPr>
          <w:p w14:paraId="79AF696D" w14:textId="188FC51D" w:rsidR="006855A2" w:rsidRPr="009722FD" w:rsidRDefault="006855A2" w:rsidP="00160B86">
            <w:pPr>
              <w:spacing w:line="240" w:lineRule="auto"/>
              <w:ind w:firstLine="0"/>
              <w:jc w:val="center"/>
              <w:rPr>
                <w:rFonts w:ascii="Times New Roman" w:eastAsia="Calibri" w:hAnsi="Times New Roman" w:cs="Times New Roman"/>
                <w:color w:val="000000"/>
                <w:kern w:val="2"/>
                <w:sz w:val="24"/>
                <w:szCs w:val="24"/>
                <w:lang w:eastAsia="en-US"/>
                <w14:ligatures w14:val="standardContextual"/>
              </w:rPr>
            </w:pPr>
          </w:p>
        </w:tc>
        <w:tc>
          <w:tcPr>
            <w:tcW w:w="4536" w:type="dxa"/>
            <w:tcBorders>
              <w:top w:val="single" w:sz="4" w:space="0" w:color="auto"/>
              <w:left w:val="single" w:sz="4" w:space="0" w:color="auto"/>
              <w:bottom w:val="single" w:sz="4" w:space="0" w:color="auto"/>
              <w:right w:val="single" w:sz="4" w:space="0" w:color="auto"/>
            </w:tcBorders>
          </w:tcPr>
          <w:p w14:paraId="596C643F" w14:textId="77777777" w:rsidR="006855A2" w:rsidRPr="009722FD" w:rsidRDefault="006855A2" w:rsidP="00160B86">
            <w:pPr>
              <w:spacing w:line="240" w:lineRule="auto"/>
              <w:ind w:firstLine="0"/>
              <w:jc w:val="center"/>
              <w:rPr>
                <w:rFonts w:ascii="Times New Roman" w:eastAsia="Calibri" w:hAnsi="Times New Roman" w:cs="Times New Roman"/>
                <w:color w:val="000000"/>
                <w:kern w:val="2"/>
                <w:sz w:val="24"/>
                <w:szCs w:val="24"/>
                <w:lang w:eastAsia="en-US"/>
                <w14:ligatures w14:val="standardContextual"/>
              </w:rPr>
            </w:pPr>
          </w:p>
        </w:tc>
      </w:tr>
      <w:tr w:rsidR="006855A2" w:rsidRPr="009722FD" w14:paraId="425334B0" w14:textId="77777777" w:rsidTr="00466A6E">
        <w:tc>
          <w:tcPr>
            <w:tcW w:w="993" w:type="dxa"/>
            <w:tcBorders>
              <w:top w:val="single" w:sz="4" w:space="0" w:color="auto"/>
              <w:left w:val="single" w:sz="4" w:space="0" w:color="auto"/>
              <w:bottom w:val="single" w:sz="4" w:space="0" w:color="auto"/>
              <w:right w:val="single" w:sz="4" w:space="0" w:color="auto"/>
            </w:tcBorders>
            <w:vAlign w:val="center"/>
          </w:tcPr>
          <w:p w14:paraId="19D88F7C" w14:textId="77777777" w:rsidR="006855A2" w:rsidRPr="009722FD" w:rsidRDefault="006855A2" w:rsidP="00160B86">
            <w:pPr>
              <w:spacing w:line="240" w:lineRule="auto"/>
              <w:ind w:firstLine="0"/>
              <w:jc w:val="center"/>
              <w:rPr>
                <w:rFonts w:ascii="Times New Roman" w:eastAsia="Calibri" w:hAnsi="Times New Roman" w:cs="Times New Roman"/>
                <w:color w:val="000000"/>
                <w:kern w:val="2"/>
                <w:sz w:val="24"/>
                <w:szCs w:val="24"/>
                <w:lang w:eastAsia="en-US"/>
                <w14:ligatures w14:val="standardContextual"/>
              </w:rPr>
            </w:pPr>
          </w:p>
        </w:tc>
        <w:tc>
          <w:tcPr>
            <w:tcW w:w="4706" w:type="dxa"/>
            <w:tcBorders>
              <w:top w:val="single" w:sz="4" w:space="0" w:color="auto"/>
              <w:left w:val="single" w:sz="4" w:space="0" w:color="auto"/>
              <w:bottom w:val="single" w:sz="4" w:space="0" w:color="auto"/>
              <w:right w:val="single" w:sz="4" w:space="0" w:color="auto"/>
            </w:tcBorders>
            <w:vAlign w:val="center"/>
          </w:tcPr>
          <w:p w14:paraId="2405505B" w14:textId="5F849755" w:rsidR="006855A2" w:rsidRPr="009722FD" w:rsidRDefault="006855A2" w:rsidP="00160B86">
            <w:pPr>
              <w:spacing w:line="240" w:lineRule="auto"/>
              <w:ind w:firstLine="0"/>
              <w:jc w:val="center"/>
              <w:rPr>
                <w:rFonts w:ascii="Times New Roman" w:eastAsia="Calibri" w:hAnsi="Times New Roman" w:cs="Times New Roman"/>
                <w:color w:val="000000"/>
                <w:kern w:val="2"/>
                <w:sz w:val="24"/>
                <w:szCs w:val="24"/>
                <w:lang w:eastAsia="en-US"/>
                <w14:ligatures w14:val="standardContextual"/>
              </w:rPr>
            </w:pPr>
          </w:p>
        </w:tc>
        <w:tc>
          <w:tcPr>
            <w:tcW w:w="4536" w:type="dxa"/>
            <w:tcBorders>
              <w:top w:val="single" w:sz="4" w:space="0" w:color="auto"/>
              <w:left w:val="single" w:sz="4" w:space="0" w:color="auto"/>
              <w:bottom w:val="single" w:sz="4" w:space="0" w:color="auto"/>
              <w:right w:val="single" w:sz="4" w:space="0" w:color="auto"/>
            </w:tcBorders>
          </w:tcPr>
          <w:p w14:paraId="7AE87165" w14:textId="77777777" w:rsidR="006855A2" w:rsidRPr="009722FD" w:rsidRDefault="006855A2" w:rsidP="00160B86">
            <w:pPr>
              <w:spacing w:line="240" w:lineRule="auto"/>
              <w:ind w:firstLine="0"/>
              <w:jc w:val="center"/>
              <w:rPr>
                <w:rFonts w:ascii="Times New Roman" w:eastAsia="Calibri" w:hAnsi="Times New Roman" w:cs="Times New Roman"/>
                <w:color w:val="000000"/>
                <w:kern w:val="2"/>
                <w:sz w:val="24"/>
                <w:szCs w:val="24"/>
                <w:lang w:eastAsia="en-US"/>
                <w14:ligatures w14:val="standardContextual"/>
              </w:rPr>
            </w:pPr>
          </w:p>
        </w:tc>
      </w:tr>
    </w:tbl>
    <w:p w14:paraId="0D192DAA" w14:textId="551B0DF4" w:rsidR="00160B86" w:rsidRPr="006855A2" w:rsidRDefault="000D70B2" w:rsidP="00160B86">
      <w:pPr>
        <w:spacing w:line="240" w:lineRule="auto"/>
        <w:ind w:left="284" w:firstLine="0"/>
        <w:rPr>
          <w:rFonts w:ascii="Times New Roman" w:eastAsia="Calibri" w:hAnsi="Times New Roman" w:cs="Times New Roman"/>
          <w:i/>
          <w:color w:val="000000"/>
          <w:sz w:val="20"/>
          <w:szCs w:val="20"/>
        </w:rPr>
      </w:pPr>
      <w:r>
        <w:rPr>
          <w:rFonts w:ascii="Times New Roman" w:eastAsia="Calibri" w:hAnsi="Times New Roman" w:cs="Times New Roman"/>
          <w:i/>
          <w:color w:val="000000"/>
          <w:sz w:val="20"/>
          <w:szCs w:val="20"/>
          <w:vertAlign w:val="superscript"/>
        </w:rPr>
        <w:t>1</w:t>
      </w:r>
      <w:r w:rsidR="00160B86" w:rsidRPr="006855A2">
        <w:rPr>
          <w:rFonts w:ascii="Times New Roman" w:eastAsia="Calibri" w:hAnsi="Times New Roman" w:cs="Times New Roman"/>
          <w:i/>
          <w:color w:val="000000"/>
          <w:sz w:val="20"/>
          <w:szCs w:val="20"/>
        </w:rPr>
        <w:t>Pildyti tuomet, jei bus pateikta konfidenciali informacija. Tiekėjas negali nurodyti, kad konfidencialu yra pasiūlymo kaina arba, kad visas pasiūlymas yra konfidencialus.</w:t>
      </w:r>
    </w:p>
    <w:p w14:paraId="1FFC8763" w14:textId="77777777" w:rsidR="00160B86" w:rsidRPr="006855A2" w:rsidRDefault="00160B86" w:rsidP="00160B86">
      <w:pPr>
        <w:spacing w:line="276" w:lineRule="auto"/>
        <w:ind w:firstLine="0"/>
        <w:rPr>
          <w:rFonts w:ascii="Times New Roman" w:eastAsia="Times New Roman" w:hAnsi="Times New Roman" w:cs="Times New Roman"/>
          <w:sz w:val="16"/>
          <w:szCs w:val="16"/>
        </w:rPr>
      </w:pPr>
    </w:p>
    <w:p w14:paraId="67E545D9" w14:textId="75F215E3" w:rsidR="00921DC8" w:rsidRPr="00542AED" w:rsidRDefault="006855A2" w:rsidP="00921DC8">
      <w:pPr>
        <w:spacing w:line="240" w:lineRule="auto"/>
        <w:ind w:firstLine="709"/>
        <w:rPr>
          <w:rFonts w:ascii="Times New Roman" w:eastAsia="Calibri" w:hAnsi="Times New Roman" w:cs="Arial"/>
          <w:sz w:val="24"/>
          <w:szCs w:val="22"/>
          <w:lang w:eastAsia="en-US"/>
        </w:rPr>
      </w:pPr>
      <w:r>
        <w:rPr>
          <w:rFonts w:ascii="Times New Roman" w:eastAsia="Calibri" w:hAnsi="Times New Roman" w:cs="Arial"/>
          <w:sz w:val="24"/>
          <w:szCs w:val="22"/>
          <w:lang w:eastAsia="en-US"/>
        </w:rPr>
        <w:t xml:space="preserve">4. </w:t>
      </w:r>
      <w:r w:rsidR="00921DC8" w:rsidRPr="00542AED">
        <w:rPr>
          <w:rFonts w:ascii="Times New Roman" w:eastAsia="Calibri" w:hAnsi="Times New Roman" w:cs="Arial"/>
          <w:sz w:val="24"/>
          <w:szCs w:val="22"/>
          <w:lang w:eastAsia="en-US"/>
        </w:rPr>
        <w:t>Pasirašydamas šį pasiūlymą, tvirtinu, kad:</w:t>
      </w:r>
    </w:p>
    <w:p w14:paraId="61B571C4" w14:textId="74862CF4" w:rsidR="00921DC8" w:rsidRPr="00542AED" w:rsidRDefault="006855A2" w:rsidP="00921DC8">
      <w:pPr>
        <w:spacing w:line="240" w:lineRule="auto"/>
        <w:ind w:firstLine="709"/>
        <w:rPr>
          <w:rFonts w:ascii="Times New Roman" w:eastAsia="Calibri" w:hAnsi="Times New Roman" w:cs="Arial"/>
          <w:sz w:val="24"/>
          <w:szCs w:val="22"/>
          <w:lang w:eastAsia="en-US"/>
        </w:rPr>
      </w:pPr>
      <w:r>
        <w:rPr>
          <w:rFonts w:ascii="Times New Roman" w:eastAsia="Calibri" w:hAnsi="Times New Roman" w:cs="Arial"/>
          <w:sz w:val="24"/>
          <w:szCs w:val="22"/>
          <w:lang w:eastAsia="en-US"/>
        </w:rPr>
        <w:t>4.</w:t>
      </w:r>
      <w:r w:rsidR="00921DC8" w:rsidRPr="00542AED">
        <w:rPr>
          <w:rFonts w:ascii="Times New Roman" w:eastAsia="Calibri" w:hAnsi="Times New Roman" w:cs="Arial"/>
          <w:sz w:val="24"/>
          <w:szCs w:val="22"/>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8DA678A" w14:textId="34CB0A04" w:rsidR="00921DC8" w:rsidRPr="00542AED" w:rsidRDefault="006855A2" w:rsidP="00921DC8">
      <w:pPr>
        <w:spacing w:line="240" w:lineRule="auto"/>
        <w:ind w:firstLine="709"/>
        <w:rPr>
          <w:rFonts w:ascii="Times New Roman" w:eastAsia="Calibri" w:hAnsi="Times New Roman" w:cs="Arial"/>
          <w:sz w:val="24"/>
          <w:szCs w:val="22"/>
          <w:lang w:eastAsia="en-US"/>
        </w:rPr>
      </w:pPr>
      <w:r>
        <w:rPr>
          <w:rFonts w:ascii="Times New Roman" w:eastAsia="Calibri" w:hAnsi="Times New Roman" w:cs="Arial"/>
          <w:sz w:val="24"/>
          <w:szCs w:val="22"/>
          <w:lang w:eastAsia="en-US"/>
        </w:rPr>
        <w:t>4.</w:t>
      </w:r>
      <w:r w:rsidR="00921DC8" w:rsidRPr="00542AED">
        <w:rPr>
          <w:rFonts w:ascii="Times New Roman" w:eastAsia="Calibri" w:hAnsi="Times New Roman" w:cs="Arial"/>
          <w:sz w:val="24"/>
          <w:szCs w:val="22"/>
          <w:lang w:eastAsia="en-US"/>
        </w:rPr>
        <w:t>2. sutinku su pirkimo dokumentuose nustatytomis sąlygomis ir procedūromis,</w:t>
      </w:r>
    </w:p>
    <w:p w14:paraId="3DC2CBDC" w14:textId="3CB75CFB" w:rsidR="00921DC8" w:rsidRPr="00542AED" w:rsidRDefault="006855A2" w:rsidP="00921DC8">
      <w:pPr>
        <w:spacing w:line="240" w:lineRule="auto"/>
        <w:ind w:firstLine="709"/>
        <w:rPr>
          <w:rFonts w:ascii="Times New Roman" w:eastAsia="Calibri" w:hAnsi="Times New Roman" w:cs="Arial"/>
          <w:sz w:val="24"/>
          <w:szCs w:val="22"/>
          <w:lang w:eastAsia="en-US"/>
        </w:rPr>
      </w:pPr>
      <w:r>
        <w:rPr>
          <w:rFonts w:ascii="Times New Roman" w:eastAsia="Calibri" w:hAnsi="Times New Roman" w:cs="Arial"/>
          <w:sz w:val="24"/>
          <w:szCs w:val="22"/>
          <w:lang w:eastAsia="en-US"/>
        </w:rPr>
        <w:t>4.</w:t>
      </w:r>
      <w:r w:rsidR="00921DC8" w:rsidRPr="00542AED">
        <w:rPr>
          <w:rFonts w:ascii="Times New Roman" w:eastAsia="Calibri" w:hAnsi="Times New Roman" w:cs="Arial"/>
          <w:sz w:val="24"/>
          <w:szCs w:val="22"/>
          <w:lang w:eastAsia="en-US"/>
        </w:rPr>
        <w:t>3. pasiūlymo dokumentuose pateikti duomenys ir informacija yra teisinga ir apima viską, ko reikia tinkamam sutarties įvykdymui;</w:t>
      </w:r>
    </w:p>
    <w:p w14:paraId="75138FA2" w14:textId="28047975" w:rsidR="00921DC8" w:rsidRDefault="006855A2" w:rsidP="00921DC8">
      <w:pPr>
        <w:spacing w:line="240" w:lineRule="auto"/>
        <w:ind w:firstLine="709"/>
        <w:rPr>
          <w:rFonts w:ascii="Times New Roman" w:eastAsia="Calibri" w:hAnsi="Times New Roman" w:cs="Arial"/>
          <w:sz w:val="24"/>
          <w:szCs w:val="22"/>
          <w:lang w:eastAsia="en-US"/>
        </w:rPr>
      </w:pPr>
      <w:r>
        <w:rPr>
          <w:rFonts w:ascii="Times New Roman" w:eastAsia="Calibri" w:hAnsi="Times New Roman" w:cs="Arial"/>
          <w:sz w:val="24"/>
          <w:szCs w:val="22"/>
          <w:lang w:eastAsia="en-US"/>
        </w:rPr>
        <w:t>4.</w:t>
      </w:r>
      <w:r w:rsidR="00921DC8" w:rsidRPr="00542AED">
        <w:rPr>
          <w:rFonts w:ascii="Times New Roman" w:eastAsia="Calibri" w:hAnsi="Times New Roman" w:cs="Arial"/>
          <w:sz w:val="24"/>
          <w:szCs w:val="22"/>
          <w:lang w:eastAsia="en-US"/>
        </w:rPr>
        <w:t xml:space="preserve">4. </w:t>
      </w:r>
      <w:r w:rsidR="00921DC8" w:rsidRPr="0039319E">
        <w:rPr>
          <w:rFonts w:ascii="Times New Roman" w:eastAsia="Calibri" w:hAnsi="Times New Roman" w:cs="Times New Roman"/>
          <w:sz w:val="24"/>
          <w:szCs w:val="24"/>
          <w:lang w:eastAsia="en-US"/>
        </w:rPr>
        <w:t xml:space="preserve">šiame pasiūlyme nurodytas tiekėjas, visi tiekėjų grupės partneriai (jei pasiūlymą pateikia tiekėjų grupė), subtiekėjai, kurių pajėgumais remiasi dalyvis, </w:t>
      </w:r>
      <w:r w:rsidR="00921DC8" w:rsidRPr="00C664F4">
        <w:rPr>
          <w:rFonts w:ascii="Times New Roman" w:eastAsia="Calibri" w:hAnsi="Times New Roman" w:cs="Times New Roman"/>
          <w:sz w:val="24"/>
          <w:szCs w:val="24"/>
          <w:lang w:eastAsia="en-US"/>
        </w:rPr>
        <w:t>neturi Specialiųjų pirkimo sąlygų 1 priede „Tiekėjų pašalinimo pagrindai“ nurodytų pašalinimo pagrindų</w:t>
      </w:r>
      <w:r w:rsidR="00921DC8" w:rsidRPr="00C664F4">
        <w:rPr>
          <w:rFonts w:ascii="Times New Roman" w:eastAsia="Calibri" w:hAnsi="Times New Roman" w:cs="Arial"/>
          <w:sz w:val="24"/>
          <w:szCs w:val="22"/>
          <w:lang w:eastAsia="en-US"/>
        </w:rPr>
        <w:t>.</w:t>
      </w:r>
    </w:p>
    <w:p w14:paraId="0E6DF8B3" w14:textId="4C2FAD7B" w:rsidR="00921DC8" w:rsidRDefault="006855A2" w:rsidP="00921DC8">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00921DC8" w:rsidRPr="00542AED">
        <w:rPr>
          <w:rFonts w:ascii="Times New Roman" w:eastAsia="Times New Roman" w:hAnsi="Times New Roman" w:cs="Times New Roman"/>
          <w:sz w:val="24"/>
          <w:szCs w:val="24"/>
        </w:rPr>
        <w:t>Pasiūlymas galioja iki termino nurodyto pirkimo dokumentuose.</w:t>
      </w:r>
    </w:p>
    <w:p w14:paraId="795598EE" w14:textId="77777777" w:rsidR="00980BE2" w:rsidRPr="00980BE2" w:rsidRDefault="00980BE2" w:rsidP="00921DC8">
      <w:pPr>
        <w:spacing w:line="240" w:lineRule="auto"/>
        <w:ind w:firstLine="720"/>
        <w:rPr>
          <w:rFonts w:ascii="Times New Roman" w:eastAsia="Times New Roman" w:hAnsi="Times New Roman" w:cs="Times New Roman"/>
          <w:sz w:val="16"/>
          <w:szCs w:val="16"/>
        </w:rPr>
      </w:pPr>
    </w:p>
    <w:tbl>
      <w:tblPr>
        <w:tblStyle w:val="Lentelstinklelis2"/>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8"/>
        <w:gridCol w:w="829"/>
        <w:gridCol w:w="1602"/>
        <w:gridCol w:w="829"/>
        <w:gridCol w:w="2374"/>
        <w:gridCol w:w="2374"/>
      </w:tblGrid>
      <w:tr w:rsidR="00980BE2" w:rsidRPr="009722FD" w14:paraId="4DE0D94B" w14:textId="77777777" w:rsidTr="00980BE2">
        <w:tc>
          <w:tcPr>
            <w:tcW w:w="1145" w:type="pct"/>
            <w:tcBorders>
              <w:bottom w:val="single" w:sz="4" w:space="0" w:color="auto"/>
            </w:tcBorders>
          </w:tcPr>
          <w:p w14:paraId="3B723632" w14:textId="77777777" w:rsidR="00980BE2" w:rsidRPr="009722FD" w:rsidRDefault="00980BE2" w:rsidP="00160B86">
            <w:pPr>
              <w:spacing w:line="276" w:lineRule="auto"/>
              <w:rPr>
                <w:rFonts w:eastAsia="Times New Roman" w:hAnsi="Times New Roman" w:cs="Times New Roman"/>
                <w:sz w:val="24"/>
                <w:szCs w:val="24"/>
              </w:rPr>
            </w:pPr>
          </w:p>
        </w:tc>
        <w:tc>
          <w:tcPr>
            <w:tcW w:w="399" w:type="pct"/>
          </w:tcPr>
          <w:p w14:paraId="2795EDD6" w14:textId="77777777" w:rsidR="00980BE2" w:rsidRPr="009722FD" w:rsidRDefault="00980BE2" w:rsidP="00160B86">
            <w:pPr>
              <w:spacing w:line="276" w:lineRule="auto"/>
              <w:rPr>
                <w:rFonts w:eastAsia="Times New Roman" w:hAnsi="Times New Roman" w:cs="Times New Roman"/>
                <w:sz w:val="24"/>
                <w:szCs w:val="24"/>
              </w:rPr>
            </w:pPr>
          </w:p>
        </w:tc>
        <w:tc>
          <w:tcPr>
            <w:tcW w:w="771" w:type="pct"/>
            <w:tcBorders>
              <w:bottom w:val="single" w:sz="4" w:space="0" w:color="auto"/>
            </w:tcBorders>
          </w:tcPr>
          <w:p w14:paraId="3DD20422" w14:textId="77777777" w:rsidR="00980BE2" w:rsidRPr="009722FD" w:rsidRDefault="00980BE2" w:rsidP="00160B86">
            <w:pPr>
              <w:spacing w:line="276" w:lineRule="auto"/>
              <w:rPr>
                <w:rFonts w:eastAsia="Times New Roman" w:hAnsi="Times New Roman" w:cs="Times New Roman"/>
                <w:sz w:val="24"/>
                <w:szCs w:val="24"/>
              </w:rPr>
            </w:pPr>
          </w:p>
        </w:tc>
        <w:tc>
          <w:tcPr>
            <w:tcW w:w="399" w:type="pct"/>
          </w:tcPr>
          <w:p w14:paraId="3CF55A94" w14:textId="77777777" w:rsidR="00980BE2" w:rsidRPr="009722FD" w:rsidRDefault="00980BE2" w:rsidP="00160B86">
            <w:pPr>
              <w:spacing w:line="276" w:lineRule="auto"/>
              <w:rPr>
                <w:rFonts w:eastAsia="Times New Roman" w:hAnsi="Times New Roman" w:cs="Times New Roman"/>
                <w:sz w:val="24"/>
                <w:szCs w:val="24"/>
              </w:rPr>
            </w:pPr>
          </w:p>
        </w:tc>
        <w:tc>
          <w:tcPr>
            <w:tcW w:w="1143" w:type="pct"/>
          </w:tcPr>
          <w:p w14:paraId="19C853C4" w14:textId="77777777" w:rsidR="00980BE2" w:rsidRPr="009722FD" w:rsidRDefault="00980BE2" w:rsidP="00160B86">
            <w:pPr>
              <w:spacing w:line="276" w:lineRule="auto"/>
              <w:rPr>
                <w:rFonts w:eastAsia="Times New Roman" w:hAnsi="Times New Roman" w:cs="Times New Roman"/>
                <w:sz w:val="24"/>
                <w:szCs w:val="24"/>
              </w:rPr>
            </w:pPr>
          </w:p>
        </w:tc>
        <w:tc>
          <w:tcPr>
            <w:tcW w:w="1143" w:type="pct"/>
            <w:tcBorders>
              <w:bottom w:val="single" w:sz="4" w:space="0" w:color="auto"/>
            </w:tcBorders>
          </w:tcPr>
          <w:p w14:paraId="2BA0AB85" w14:textId="01E3C34F" w:rsidR="00980BE2" w:rsidRPr="009722FD" w:rsidRDefault="00980BE2" w:rsidP="00160B86">
            <w:pPr>
              <w:spacing w:line="276" w:lineRule="auto"/>
              <w:rPr>
                <w:rFonts w:eastAsia="Times New Roman" w:hAnsi="Times New Roman" w:cs="Times New Roman"/>
                <w:sz w:val="24"/>
                <w:szCs w:val="24"/>
              </w:rPr>
            </w:pPr>
          </w:p>
        </w:tc>
      </w:tr>
      <w:tr w:rsidR="00980BE2" w:rsidRPr="009722FD" w14:paraId="08633E95" w14:textId="77777777" w:rsidTr="00980BE2">
        <w:tc>
          <w:tcPr>
            <w:tcW w:w="1145" w:type="pct"/>
            <w:tcBorders>
              <w:top w:val="single" w:sz="4" w:space="0" w:color="auto"/>
            </w:tcBorders>
          </w:tcPr>
          <w:p w14:paraId="47C40D52" w14:textId="63EB06BB" w:rsidR="00980BE2" w:rsidRDefault="00980BE2" w:rsidP="000C14B9">
            <w:pPr>
              <w:jc w:val="center"/>
              <w:rPr>
                <w:rFonts w:eastAsia="Times New Roman" w:hAnsi="Times New Roman" w:cs="Times New Roman"/>
                <w:i/>
                <w:iCs/>
              </w:rPr>
            </w:pPr>
            <w:r w:rsidRPr="0039319E">
              <w:rPr>
                <w:rFonts w:eastAsia="Times New Roman" w:hAnsi="Times New Roman" w:cs="Times New Roman"/>
                <w:i/>
                <w:iCs/>
              </w:rPr>
              <w:t>(tiekėjo arba jo įgalioto asmens pareigų pavadinimas)</w:t>
            </w:r>
          </w:p>
          <w:p w14:paraId="45FCF321" w14:textId="7C75A190" w:rsidR="00CF36F1" w:rsidRPr="0039319E" w:rsidRDefault="00CF36F1" w:rsidP="000C14B9">
            <w:pPr>
              <w:jc w:val="center"/>
              <w:rPr>
                <w:rFonts w:eastAsia="Times New Roman" w:hAnsi="Times New Roman" w:cs="Times New Roman"/>
                <w:i/>
                <w:iCs/>
              </w:rPr>
            </w:pPr>
          </w:p>
        </w:tc>
        <w:tc>
          <w:tcPr>
            <w:tcW w:w="399" w:type="pct"/>
          </w:tcPr>
          <w:p w14:paraId="14080D83" w14:textId="77777777" w:rsidR="00980BE2" w:rsidRPr="0039319E" w:rsidRDefault="00980BE2" w:rsidP="000C14B9">
            <w:pPr>
              <w:jc w:val="center"/>
              <w:rPr>
                <w:rFonts w:eastAsia="Times New Roman" w:hAnsi="Times New Roman" w:cs="Times New Roman"/>
                <w:i/>
                <w:iCs/>
              </w:rPr>
            </w:pPr>
          </w:p>
        </w:tc>
        <w:tc>
          <w:tcPr>
            <w:tcW w:w="771" w:type="pct"/>
            <w:tcBorders>
              <w:top w:val="single" w:sz="4" w:space="0" w:color="auto"/>
            </w:tcBorders>
          </w:tcPr>
          <w:p w14:paraId="13FB09DF" w14:textId="77777777" w:rsidR="00980BE2" w:rsidRPr="0039319E" w:rsidRDefault="00980BE2" w:rsidP="000C14B9">
            <w:pPr>
              <w:jc w:val="center"/>
              <w:rPr>
                <w:rFonts w:eastAsia="Times New Roman" w:hAnsi="Times New Roman" w:cs="Times New Roman"/>
                <w:i/>
                <w:iCs/>
              </w:rPr>
            </w:pPr>
            <w:r w:rsidRPr="0039319E">
              <w:rPr>
                <w:rFonts w:eastAsia="Times New Roman" w:hAnsi="Times New Roman" w:cs="Times New Roman"/>
                <w:i/>
                <w:iCs/>
              </w:rPr>
              <w:t>(parašas)</w:t>
            </w:r>
          </w:p>
        </w:tc>
        <w:tc>
          <w:tcPr>
            <w:tcW w:w="399" w:type="pct"/>
          </w:tcPr>
          <w:p w14:paraId="20B67B18" w14:textId="77777777" w:rsidR="00980BE2" w:rsidRPr="0039319E" w:rsidRDefault="00980BE2" w:rsidP="000C14B9">
            <w:pPr>
              <w:jc w:val="center"/>
              <w:rPr>
                <w:rFonts w:eastAsia="Times New Roman" w:hAnsi="Times New Roman" w:cs="Times New Roman"/>
                <w:i/>
                <w:iCs/>
              </w:rPr>
            </w:pPr>
          </w:p>
        </w:tc>
        <w:tc>
          <w:tcPr>
            <w:tcW w:w="1143" w:type="pct"/>
          </w:tcPr>
          <w:p w14:paraId="4A3E1EC8" w14:textId="77777777" w:rsidR="00980BE2" w:rsidRPr="0039319E" w:rsidRDefault="00980BE2" w:rsidP="000C14B9">
            <w:pPr>
              <w:jc w:val="center"/>
              <w:rPr>
                <w:rFonts w:eastAsia="Times New Roman" w:hAnsi="Times New Roman" w:cs="Times New Roman"/>
                <w:i/>
                <w:iCs/>
              </w:rPr>
            </w:pPr>
          </w:p>
        </w:tc>
        <w:tc>
          <w:tcPr>
            <w:tcW w:w="1143" w:type="pct"/>
            <w:tcBorders>
              <w:top w:val="single" w:sz="4" w:space="0" w:color="auto"/>
            </w:tcBorders>
          </w:tcPr>
          <w:p w14:paraId="139CFB59" w14:textId="3542442C" w:rsidR="00980BE2" w:rsidRPr="0039319E" w:rsidRDefault="00980BE2" w:rsidP="000C14B9">
            <w:pPr>
              <w:jc w:val="center"/>
              <w:rPr>
                <w:rFonts w:eastAsia="Times New Roman" w:hAnsi="Times New Roman" w:cs="Times New Roman"/>
                <w:i/>
                <w:iCs/>
              </w:rPr>
            </w:pPr>
            <w:r w:rsidRPr="0039319E">
              <w:rPr>
                <w:rFonts w:eastAsia="Times New Roman" w:hAnsi="Times New Roman" w:cs="Times New Roman"/>
                <w:i/>
                <w:iCs/>
              </w:rPr>
              <w:t>(vardas ir pavardė)</w:t>
            </w:r>
          </w:p>
        </w:tc>
      </w:tr>
    </w:tbl>
    <w:p w14:paraId="410733C8" w14:textId="77777777" w:rsidR="009763A1" w:rsidRDefault="009763A1" w:rsidP="00CF36F1">
      <w:pPr>
        <w:spacing w:line="240" w:lineRule="auto"/>
        <w:ind w:left="6096" w:firstLine="0"/>
        <w:rPr>
          <w:rFonts w:ascii="Times New Roman" w:hAnsi="Times New Roman" w:cs="Times New Roman"/>
          <w:sz w:val="24"/>
          <w:szCs w:val="24"/>
          <w:highlight w:val="yellow"/>
        </w:rPr>
      </w:pPr>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End w:id="23"/>
      <w:bookmarkEnd w:id="24"/>
    </w:p>
    <w:p w14:paraId="40C39356" w14:textId="77777777" w:rsidR="009763A1" w:rsidRDefault="009763A1" w:rsidP="00CF36F1">
      <w:pPr>
        <w:spacing w:line="240" w:lineRule="auto"/>
        <w:ind w:left="6096" w:firstLine="0"/>
        <w:rPr>
          <w:rFonts w:ascii="Times New Roman" w:hAnsi="Times New Roman" w:cs="Times New Roman"/>
          <w:sz w:val="24"/>
          <w:szCs w:val="24"/>
          <w:highlight w:val="yellow"/>
        </w:rPr>
      </w:pPr>
    </w:p>
    <w:p w14:paraId="20BE5D1A" w14:textId="4C5A56DF" w:rsidR="008976F3" w:rsidRPr="009722FD" w:rsidRDefault="008976F3" w:rsidP="00CF36F1">
      <w:pPr>
        <w:spacing w:line="240" w:lineRule="auto"/>
        <w:ind w:left="6096" w:firstLine="0"/>
        <w:rPr>
          <w:rFonts w:ascii="Times New Roman" w:hAnsi="Times New Roman" w:cs="Times New Roman"/>
          <w:sz w:val="24"/>
          <w:szCs w:val="24"/>
        </w:rPr>
      </w:pPr>
      <w:r w:rsidRPr="00C664F4">
        <w:rPr>
          <w:rFonts w:ascii="Times New Roman" w:hAnsi="Times New Roman" w:cs="Times New Roman"/>
          <w:sz w:val="24"/>
          <w:szCs w:val="24"/>
        </w:rPr>
        <w:t>Pirkimo sąlygų 4 priedas „Techninė specifikacija“</w:t>
      </w:r>
    </w:p>
    <w:p w14:paraId="2179141A" w14:textId="0E803FBA" w:rsidR="00501FBC" w:rsidRDefault="00501FBC" w:rsidP="008976F3">
      <w:pPr>
        <w:spacing w:line="240" w:lineRule="auto"/>
        <w:ind w:left="7314" w:firstLine="0"/>
        <w:rPr>
          <w:rFonts w:ascii="Times New Roman" w:hAnsi="Times New Roman" w:cs="Times New Roman"/>
          <w:sz w:val="24"/>
          <w:szCs w:val="24"/>
        </w:rPr>
      </w:pPr>
    </w:p>
    <w:p w14:paraId="691973B9" w14:textId="77777777" w:rsidR="009763A1" w:rsidRPr="009722FD" w:rsidRDefault="009763A1" w:rsidP="008976F3">
      <w:pPr>
        <w:spacing w:line="240" w:lineRule="auto"/>
        <w:ind w:left="7314" w:firstLine="0"/>
        <w:rPr>
          <w:rFonts w:ascii="Times New Roman" w:hAnsi="Times New Roman" w:cs="Times New Roman"/>
          <w:sz w:val="24"/>
          <w:szCs w:val="24"/>
        </w:rPr>
      </w:pPr>
    </w:p>
    <w:p w14:paraId="5831434E" w14:textId="5EFD49AC" w:rsidR="008A2B34" w:rsidRPr="008A2B34" w:rsidRDefault="008A2B34" w:rsidP="008A2B34">
      <w:pPr>
        <w:tabs>
          <w:tab w:val="left" w:pos="3720"/>
          <w:tab w:val="right" w:leader="underscore" w:pos="8505"/>
        </w:tabs>
        <w:spacing w:line="240" w:lineRule="auto"/>
        <w:ind w:firstLine="0"/>
        <w:jc w:val="center"/>
        <w:rPr>
          <w:rFonts w:ascii="Times New Roman" w:eastAsia="Times New Roman" w:hAnsi="Times New Roman" w:cs="Times New Roman"/>
          <w:b/>
          <w:sz w:val="24"/>
          <w:szCs w:val="24"/>
          <w:lang w:eastAsia="en-US"/>
        </w:rPr>
      </w:pPr>
      <w:bookmarkStart w:id="32" w:name="_Hlk208395698"/>
      <w:r w:rsidRPr="008A2B34">
        <w:rPr>
          <w:rFonts w:ascii="Times New Roman" w:eastAsia="Times New Roman" w:hAnsi="Times New Roman" w:cs="Times New Roman"/>
          <w:b/>
          <w:sz w:val="24"/>
          <w:szCs w:val="24"/>
          <w:lang w:eastAsia="en-US"/>
        </w:rPr>
        <w:t>JURBARKO MIESTO TERITORIJOS BENDROJO PLANO KOREGAVIMO PASLAUGŲ</w:t>
      </w:r>
    </w:p>
    <w:p w14:paraId="74EFFA33" w14:textId="77777777" w:rsidR="008A2B34" w:rsidRPr="008A2B34" w:rsidRDefault="008A2B34" w:rsidP="008A2B34">
      <w:pPr>
        <w:spacing w:line="240" w:lineRule="auto"/>
        <w:ind w:firstLine="0"/>
        <w:jc w:val="center"/>
        <w:rPr>
          <w:rFonts w:ascii="Times New Roman" w:eastAsia="Times New Roman" w:hAnsi="Times New Roman" w:cs="Times New Roman"/>
          <w:b/>
          <w:caps/>
          <w:sz w:val="24"/>
          <w:szCs w:val="24"/>
        </w:rPr>
      </w:pPr>
      <w:r w:rsidRPr="008A2B34">
        <w:rPr>
          <w:rFonts w:ascii="Times New Roman" w:eastAsia="Times New Roman" w:hAnsi="Times New Roman" w:cs="Times New Roman"/>
          <w:b/>
          <w:caps/>
          <w:sz w:val="24"/>
          <w:szCs w:val="24"/>
        </w:rPr>
        <w:t>techninė specifikacija</w:t>
      </w:r>
    </w:p>
    <w:p w14:paraId="355E61D3" w14:textId="77777777" w:rsidR="008A2B34" w:rsidRPr="008A2B34" w:rsidRDefault="008A2B34" w:rsidP="008A2B34">
      <w:pPr>
        <w:spacing w:line="240" w:lineRule="auto"/>
        <w:ind w:firstLine="0"/>
        <w:jc w:val="left"/>
        <w:rPr>
          <w:rFonts w:ascii="Times New Roman" w:eastAsia="Times New Roman" w:hAnsi="Times New Roman" w:cs="Times New Roman"/>
          <w:sz w:val="24"/>
          <w:szCs w:val="24"/>
        </w:rPr>
      </w:pPr>
    </w:p>
    <w:p w14:paraId="00DBB9B1" w14:textId="77777777" w:rsidR="008A2B34" w:rsidRPr="008A2B34" w:rsidRDefault="008A2B34" w:rsidP="008A2B34">
      <w:pPr>
        <w:shd w:val="clear" w:color="auto" w:fill="FFFFFF"/>
        <w:tabs>
          <w:tab w:val="left" w:pos="480"/>
        </w:tabs>
        <w:spacing w:line="240" w:lineRule="auto"/>
        <w:ind w:firstLine="0"/>
        <w:jc w:val="center"/>
        <w:outlineLvl w:val="0"/>
        <w:rPr>
          <w:rFonts w:ascii="Times New Roman" w:eastAsia="Times New Roman" w:hAnsi="Times New Roman" w:cs="Times New Roman"/>
          <w:b/>
          <w:spacing w:val="-15"/>
          <w:sz w:val="24"/>
          <w:szCs w:val="24"/>
        </w:rPr>
      </w:pPr>
      <w:r w:rsidRPr="008A2B34">
        <w:rPr>
          <w:rFonts w:ascii="Times New Roman" w:eastAsia="Times New Roman" w:hAnsi="Times New Roman" w:cs="Times New Roman"/>
          <w:b/>
          <w:spacing w:val="-15"/>
          <w:sz w:val="24"/>
          <w:szCs w:val="24"/>
        </w:rPr>
        <w:t xml:space="preserve">I. </w:t>
      </w:r>
      <w:r w:rsidRPr="008A2B34">
        <w:rPr>
          <w:rFonts w:ascii="Times New Roman" w:eastAsia="Times New Roman" w:hAnsi="Times New Roman" w:cs="Times New Roman"/>
          <w:b/>
          <w:sz w:val="24"/>
          <w:szCs w:val="24"/>
          <w:lang w:eastAsia="en-US"/>
        </w:rPr>
        <w:t>BENDRA</w:t>
      </w:r>
      <w:r w:rsidRPr="008A2B34">
        <w:rPr>
          <w:rFonts w:ascii="Times New Roman" w:eastAsia="Times New Roman" w:hAnsi="Times New Roman" w:cs="Times New Roman"/>
          <w:b/>
          <w:spacing w:val="-15"/>
          <w:sz w:val="24"/>
          <w:szCs w:val="24"/>
        </w:rPr>
        <w:t xml:space="preserve"> INFORMACIJA</w:t>
      </w:r>
    </w:p>
    <w:p w14:paraId="086F6D35" w14:textId="77777777" w:rsidR="008A2B34" w:rsidRPr="008A2B34" w:rsidRDefault="008A2B34" w:rsidP="008A2B34">
      <w:pPr>
        <w:spacing w:line="240" w:lineRule="auto"/>
        <w:ind w:firstLine="0"/>
        <w:rPr>
          <w:rFonts w:ascii="Times New Roman" w:eastAsia="Times New Roman" w:hAnsi="Times New Roman" w:cs="Times New Roman"/>
          <w:sz w:val="24"/>
          <w:szCs w:val="24"/>
        </w:rPr>
      </w:pPr>
    </w:p>
    <w:p w14:paraId="35BD3CAF" w14:textId="77777777" w:rsidR="008A2B34" w:rsidRPr="008A2B34" w:rsidRDefault="008A2B34" w:rsidP="008A2B34">
      <w:pPr>
        <w:numPr>
          <w:ilvl w:val="0"/>
          <w:numId w:val="29"/>
        </w:numPr>
        <w:tabs>
          <w:tab w:val="left" w:pos="851"/>
        </w:tabs>
        <w:spacing w:line="240" w:lineRule="auto"/>
        <w:ind w:left="0" w:firstLine="567"/>
        <w:contextualSpacing/>
        <w:rPr>
          <w:rFonts w:ascii="Times New Roman" w:eastAsia="Times New Roman" w:hAnsi="Times New Roman" w:cs="Times New Roman"/>
          <w:sz w:val="24"/>
          <w:szCs w:val="24"/>
          <w:lang w:eastAsia="en-US"/>
        </w:rPr>
      </w:pPr>
      <w:r w:rsidRPr="008A2B34">
        <w:rPr>
          <w:rFonts w:ascii="Times New Roman" w:eastAsia="Times New Roman" w:hAnsi="Times New Roman" w:cs="Times New Roman"/>
          <w:b/>
          <w:sz w:val="24"/>
          <w:szCs w:val="24"/>
          <w:lang w:eastAsia="en-US"/>
        </w:rPr>
        <w:t>Teritorijų planavimo dokumento pavadinimas:</w:t>
      </w:r>
      <w:r w:rsidRPr="008A2B34">
        <w:rPr>
          <w:rFonts w:ascii="Times New Roman" w:eastAsia="Times New Roman" w:hAnsi="Times New Roman" w:cs="Times New Roman"/>
          <w:sz w:val="24"/>
          <w:szCs w:val="24"/>
          <w:lang w:eastAsia="en-US"/>
        </w:rPr>
        <w:t xml:space="preserve"> Jurbarko miesto teritorijos plano koregavimas (toliau – Planas).</w:t>
      </w:r>
    </w:p>
    <w:p w14:paraId="37CDCDEB" w14:textId="77777777" w:rsidR="008A2B34" w:rsidRPr="008A2B34" w:rsidRDefault="008A2B34" w:rsidP="008A2B34">
      <w:pPr>
        <w:numPr>
          <w:ilvl w:val="0"/>
          <w:numId w:val="29"/>
        </w:numPr>
        <w:tabs>
          <w:tab w:val="left" w:pos="851"/>
        </w:tabs>
        <w:spacing w:line="240" w:lineRule="auto"/>
        <w:ind w:left="0" w:firstLine="567"/>
        <w:contextualSpacing/>
        <w:rPr>
          <w:rFonts w:ascii="Times New Roman" w:eastAsia="Times New Roman" w:hAnsi="Times New Roman" w:cs="Times New Roman"/>
          <w:sz w:val="24"/>
          <w:szCs w:val="24"/>
          <w:lang w:eastAsia="en-US"/>
        </w:rPr>
      </w:pPr>
      <w:r w:rsidRPr="008A2B34">
        <w:rPr>
          <w:rFonts w:ascii="Times New Roman" w:eastAsia="Times New Roman" w:hAnsi="Times New Roman" w:cs="Times New Roman"/>
          <w:b/>
          <w:sz w:val="24"/>
          <w:szCs w:val="24"/>
          <w:lang w:eastAsia="en-US"/>
        </w:rPr>
        <w:t>Teritorijų planavimo rūšis:</w:t>
      </w:r>
      <w:r w:rsidRPr="008A2B34">
        <w:rPr>
          <w:rFonts w:ascii="Times New Roman" w:eastAsia="Times New Roman" w:hAnsi="Times New Roman" w:cs="Times New Roman"/>
          <w:sz w:val="24"/>
          <w:szCs w:val="24"/>
          <w:lang w:eastAsia="en-US"/>
        </w:rPr>
        <w:t xml:space="preserve"> bendrojo teritorijų planavimo dokumentas.</w:t>
      </w:r>
    </w:p>
    <w:p w14:paraId="6D618556" w14:textId="77777777" w:rsidR="008A2B34" w:rsidRPr="008A2B34" w:rsidRDefault="008A2B34" w:rsidP="008A2B34">
      <w:pPr>
        <w:numPr>
          <w:ilvl w:val="0"/>
          <w:numId w:val="29"/>
        </w:numPr>
        <w:tabs>
          <w:tab w:val="left" w:pos="851"/>
        </w:tabs>
        <w:spacing w:line="240" w:lineRule="auto"/>
        <w:ind w:left="0" w:firstLine="567"/>
        <w:contextualSpacing/>
        <w:rPr>
          <w:rFonts w:ascii="Times New Roman" w:eastAsia="Times New Roman" w:hAnsi="Times New Roman" w:cs="Times New Roman"/>
          <w:sz w:val="24"/>
          <w:szCs w:val="24"/>
          <w:lang w:eastAsia="en-US"/>
        </w:rPr>
      </w:pPr>
      <w:r w:rsidRPr="008A2B34">
        <w:rPr>
          <w:rFonts w:ascii="Times New Roman" w:eastAsia="Times New Roman" w:hAnsi="Times New Roman" w:cs="Times New Roman"/>
          <w:b/>
          <w:sz w:val="24"/>
          <w:szCs w:val="24"/>
          <w:lang w:eastAsia="en-US"/>
        </w:rPr>
        <w:t>Teritorijų planavimo lygmuo:</w:t>
      </w:r>
      <w:r w:rsidRPr="008A2B34">
        <w:rPr>
          <w:rFonts w:ascii="Times New Roman" w:eastAsia="Times New Roman" w:hAnsi="Times New Roman" w:cs="Times New Roman"/>
          <w:sz w:val="24"/>
          <w:szCs w:val="24"/>
          <w:lang w:eastAsia="en-US"/>
        </w:rPr>
        <w:t xml:space="preserve"> vietos lygmuo.</w:t>
      </w:r>
    </w:p>
    <w:p w14:paraId="514533B2" w14:textId="77777777" w:rsidR="008A2B34" w:rsidRPr="008A2B34" w:rsidRDefault="008A2B34" w:rsidP="008A2B34">
      <w:pPr>
        <w:numPr>
          <w:ilvl w:val="0"/>
          <w:numId w:val="29"/>
        </w:numPr>
        <w:tabs>
          <w:tab w:val="left" w:pos="851"/>
        </w:tabs>
        <w:spacing w:line="240" w:lineRule="auto"/>
        <w:ind w:left="0" w:firstLine="567"/>
        <w:contextualSpacing/>
        <w:rPr>
          <w:rFonts w:ascii="Times New Roman" w:eastAsia="Times New Roman" w:hAnsi="Times New Roman" w:cs="Times New Roman"/>
          <w:sz w:val="24"/>
          <w:szCs w:val="24"/>
          <w:lang w:eastAsia="en-US"/>
        </w:rPr>
      </w:pPr>
      <w:r w:rsidRPr="008A2B34">
        <w:rPr>
          <w:rFonts w:ascii="Times New Roman" w:eastAsia="Times New Roman" w:hAnsi="Times New Roman" w:cs="Times New Roman"/>
          <w:b/>
          <w:sz w:val="24"/>
          <w:szCs w:val="24"/>
          <w:lang w:eastAsia="en-US"/>
        </w:rPr>
        <w:t>Planuojama teritorija:</w:t>
      </w:r>
      <w:r w:rsidRPr="008A2B34">
        <w:rPr>
          <w:rFonts w:ascii="Times New Roman" w:eastAsia="Times New Roman" w:hAnsi="Times New Roman" w:cs="Times New Roman"/>
          <w:sz w:val="24"/>
          <w:szCs w:val="24"/>
          <w:lang w:eastAsia="en-US"/>
        </w:rPr>
        <w:t xml:space="preserve"> Jurbarko miestas.</w:t>
      </w:r>
    </w:p>
    <w:p w14:paraId="66DD0C74" w14:textId="77777777" w:rsidR="008A2B34" w:rsidRPr="008A2B34" w:rsidRDefault="008A2B34" w:rsidP="008A2B34">
      <w:pPr>
        <w:numPr>
          <w:ilvl w:val="0"/>
          <w:numId w:val="29"/>
        </w:numPr>
        <w:tabs>
          <w:tab w:val="left" w:pos="851"/>
        </w:tabs>
        <w:spacing w:line="240" w:lineRule="auto"/>
        <w:ind w:left="0" w:firstLine="567"/>
        <w:contextualSpacing/>
        <w:rPr>
          <w:rFonts w:ascii="Times New Roman" w:eastAsia="Times New Roman" w:hAnsi="Times New Roman" w:cs="Times New Roman"/>
          <w:sz w:val="24"/>
          <w:szCs w:val="24"/>
          <w:lang w:eastAsia="en-US"/>
        </w:rPr>
      </w:pPr>
      <w:r w:rsidRPr="008A2B34">
        <w:rPr>
          <w:rFonts w:ascii="Times New Roman" w:eastAsia="Times New Roman" w:hAnsi="Times New Roman" w:cs="Times New Roman"/>
          <w:b/>
          <w:sz w:val="24"/>
          <w:szCs w:val="24"/>
          <w:lang w:eastAsia="en-US"/>
        </w:rPr>
        <w:t>Planavimo organizavimo pagrindas:</w:t>
      </w:r>
      <w:r w:rsidRPr="008A2B34">
        <w:rPr>
          <w:rFonts w:ascii="Times New Roman" w:eastAsia="Times New Roman" w:hAnsi="Times New Roman" w:cs="Times New Roman"/>
          <w:sz w:val="24"/>
          <w:szCs w:val="24"/>
          <w:lang w:eastAsia="en-US"/>
        </w:rPr>
        <w:t xml:space="preserve"> Jurbarko rajono savivaldybės administracijos direktoriaus 2026 m. </w:t>
      </w:r>
      <w:r w:rsidRPr="008A2B34">
        <w:rPr>
          <w:rFonts w:ascii="Times New Roman" w:eastAsia="Times New Roman" w:hAnsi="Times New Roman" w:cs="Times New Roman"/>
          <w:sz w:val="24"/>
          <w:szCs w:val="20"/>
          <w:lang w:eastAsia="en-US"/>
        </w:rPr>
        <w:t>kovo 31 d. įsakymas Nr. O1-2.1 E-206  „Dėl Jurbarko miesto teritorijos bendrojo plano koregavimo pradžios ir planavimo tikslų nustatymo“.</w:t>
      </w:r>
    </w:p>
    <w:p w14:paraId="4933A158" w14:textId="77777777" w:rsidR="008A2B34" w:rsidRPr="008A2B34" w:rsidRDefault="008A2B34" w:rsidP="008A2B34">
      <w:pPr>
        <w:numPr>
          <w:ilvl w:val="0"/>
          <w:numId w:val="29"/>
        </w:numPr>
        <w:tabs>
          <w:tab w:val="left" w:pos="851"/>
        </w:tabs>
        <w:spacing w:line="240" w:lineRule="auto"/>
        <w:ind w:left="0" w:firstLine="567"/>
        <w:contextualSpacing/>
        <w:rPr>
          <w:rFonts w:ascii="Times New Roman" w:eastAsia="Times New Roman" w:hAnsi="Times New Roman" w:cs="Times New Roman"/>
          <w:sz w:val="24"/>
          <w:szCs w:val="20"/>
          <w:lang w:eastAsia="en-US"/>
        </w:rPr>
      </w:pPr>
      <w:r w:rsidRPr="008A2B34">
        <w:rPr>
          <w:rFonts w:ascii="Times New Roman" w:eastAsia="Times New Roman" w:hAnsi="Times New Roman" w:cs="Times New Roman"/>
          <w:b/>
          <w:sz w:val="24"/>
          <w:szCs w:val="24"/>
          <w:lang w:eastAsia="en-US"/>
        </w:rPr>
        <w:t>Planavimo organizatorius:</w:t>
      </w:r>
      <w:r w:rsidRPr="008A2B34">
        <w:rPr>
          <w:rFonts w:ascii="Times New Roman" w:eastAsia="Times New Roman" w:hAnsi="Times New Roman" w:cs="Times New Roman"/>
          <w:sz w:val="24"/>
          <w:szCs w:val="24"/>
          <w:lang w:eastAsia="en-US"/>
        </w:rPr>
        <w:t xml:space="preserve"> Jurbarko rajono savivaldybės administracijos direktorė, Dariaus ir Girėno g. 96, </w:t>
      </w:r>
      <w:r w:rsidRPr="008A2B34">
        <w:rPr>
          <w:rFonts w:ascii="Times New Roman" w:eastAsia="Times New Roman" w:hAnsi="Times New Roman" w:cs="Times New Roman"/>
          <w:sz w:val="24"/>
          <w:szCs w:val="20"/>
          <w:lang w:eastAsia="en-US"/>
        </w:rPr>
        <w:t xml:space="preserve">74187 Jurbarkas, tel. +370 447 70 151, el. p. </w:t>
      </w:r>
      <w:proofErr w:type="spellStart"/>
      <w:r w:rsidRPr="008A2B34">
        <w:rPr>
          <w:rFonts w:ascii="Times New Roman" w:eastAsia="Times New Roman" w:hAnsi="Times New Roman" w:cs="Times New Roman"/>
          <w:sz w:val="24"/>
          <w:szCs w:val="20"/>
          <w:lang w:eastAsia="en-US"/>
        </w:rPr>
        <w:t>info@jurbarkas.lt</w:t>
      </w:r>
      <w:proofErr w:type="spellEnd"/>
      <w:r w:rsidRPr="008A2B34">
        <w:rPr>
          <w:rFonts w:ascii="Times New Roman" w:eastAsia="Times New Roman" w:hAnsi="Times New Roman" w:cs="Times New Roman"/>
          <w:sz w:val="24"/>
          <w:szCs w:val="20"/>
          <w:lang w:eastAsia="en-US"/>
        </w:rPr>
        <w:t xml:space="preserve">, </w:t>
      </w:r>
      <w:hyperlink r:id="rId12" w:history="1">
        <w:r w:rsidRPr="008A2B34">
          <w:rPr>
            <w:rFonts w:ascii="Times New Roman" w:eastAsia="Times New Roman" w:hAnsi="Times New Roman" w:cs="Times New Roman"/>
            <w:sz w:val="24"/>
            <w:szCs w:val="20"/>
            <w:lang w:eastAsia="en-US"/>
          </w:rPr>
          <w:t>www.jurbarkas.lt</w:t>
        </w:r>
      </w:hyperlink>
      <w:r w:rsidRPr="008A2B34">
        <w:rPr>
          <w:rFonts w:ascii="Times New Roman" w:eastAsia="Times New Roman" w:hAnsi="Times New Roman" w:cs="Times New Roman"/>
          <w:sz w:val="24"/>
          <w:szCs w:val="20"/>
          <w:lang w:eastAsia="en-US"/>
        </w:rPr>
        <w:t>.</w:t>
      </w:r>
    </w:p>
    <w:p w14:paraId="5CC199B0" w14:textId="77777777" w:rsidR="008A2B34" w:rsidRPr="008A2B34" w:rsidRDefault="008A2B34" w:rsidP="008A2B34">
      <w:pPr>
        <w:numPr>
          <w:ilvl w:val="0"/>
          <w:numId w:val="29"/>
        </w:numPr>
        <w:tabs>
          <w:tab w:val="left" w:pos="851"/>
          <w:tab w:val="left" w:pos="900"/>
        </w:tabs>
        <w:spacing w:line="240" w:lineRule="auto"/>
        <w:ind w:left="0" w:firstLine="567"/>
        <w:contextualSpacing/>
        <w:rPr>
          <w:rFonts w:ascii="Times New Roman" w:eastAsia="Times New Roman" w:hAnsi="Times New Roman" w:cs="Times New Roman"/>
          <w:sz w:val="24"/>
          <w:szCs w:val="24"/>
          <w:lang w:eastAsia="en-US"/>
        </w:rPr>
      </w:pPr>
      <w:r w:rsidRPr="008A2B34">
        <w:rPr>
          <w:rFonts w:ascii="Times New Roman" w:eastAsia="Times New Roman" w:hAnsi="Times New Roman" w:cs="Times New Roman"/>
          <w:b/>
          <w:sz w:val="24"/>
          <w:szCs w:val="24"/>
          <w:lang w:eastAsia="en-US"/>
        </w:rPr>
        <w:t>Plano rengėjas:</w:t>
      </w:r>
      <w:r w:rsidRPr="008A2B34">
        <w:rPr>
          <w:rFonts w:ascii="Times New Roman" w:eastAsia="Times New Roman" w:hAnsi="Times New Roman" w:cs="Times New Roman"/>
          <w:sz w:val="24"/>
          <w:szCs w:val="24"/>
          <w:lang w:eastAsia="en-US"/>
        </w:rPr>
        <w:t xml:space="preserve"> parenkamas vadovaujantis Lietuvos Respublikos viešųjų pirkimų įstatymo ir kitų teisės aktų nustatyta tvarka.</w:t>
      </w:r>
    </w:p>
    <w:p w14:paraId="0A31E449" w14:textId="77777777" w:rsidR="008A2B34" w:rsidRPr="008A2B34" w:rsidRDefault="008A2B34" w:rsidP="008A2B34">
      <w:pPr>
        <w:tabs>
          <w:tab w:val="left" w:pos="851"/>
          <w:tab w:val="left" w:pos="900"/>
        </w:tabs>
        <w:spacing w:line="240" w:lineRule="auto"/>
        <w:ind w:left="567" w:firstLine="0"/>
        <w:contextualSpacing/>
        <w:rPr>
          <w:rFonts w:ascii="Times New Roman" w:eastAsia="Times New Roman" w:hAnsi="Times New Roman" w:cs="Times New Roman"/>
          <w:sz w:val="24"/>
          <w:szCs w:val="24"/>
          <w:lang w:eastAsia="en-US"/>
        </w:rPr>
      </w:pPr>
    </w:p>
    <w:p w14:paraId="370F74D9" w14:textId="77777777" w:rsidR="008A2B34" w:rsidRPr="008A2B34" w:rsidRDefault="008A2B34" w:rsidP="008A2B34">
      <w:pPr>
        <w:spacing w:line="240" w:lineRule="auto"/>
        <w:ind w:firstLine="0"/>
        <w:jc w:val="center"/>
        <w:rPr>
          <w:rFonts w:ascii="Times New Roman" w:eastAsia="Times New Roman" w:hAnsi="Times New Roman" w:cs="Times New Roman"/>
          <w:b/>
          <w:bCs/>
          <w:sz w:val="24"/>
          <w:szCs w:val="24"/>
          <w:lang w:eastAsia="en-US"/>
        </w:rPr>
      </w:pPr>
      <w:r w:rsidRPr="008A2B34">
        <w:rPr>
          <w:rFonts w:ascii="Times New Roman" w:eastAsia="Times New Roman" w:hAnsi="Times New Roman" w:cs="Times New Roman"/>
          <w:b/>
          <w:bCs/>
          <w:sz w:val="24"/>
          <w:szCs w:val="24"/>
          <w:lang w:eastAsia="en-US"/>
        </w:rPr>
        <w:t>II. PLANAVIMO TIKSLAI IR UŽDAVINIAI</w:t>
      </w:r>
    </w:p>
    <w:p w14:paraId="670288BD" w14:textId="77777777" w:rsidR="008A2B34" w:rsidRPr="008A2B34" w:rsidRDefault="008A2B34" w:rsidP="008A2B34">
      <w:pPr>
        <w:spacing w:line="240" w:lineRule="auto"/>
        <w:ind w:firstLine="0"/>
        <w:rPr>
          <w:rFonts w:ascii="Times New Roman" w:eastAsia="Times New Roman" w:hAnsi="Times New Roman" w:cs="Times New Roman"/>
          <w:b/>
          <w:bCs/>
          <w:sz w:val="24"/>
          <w:szCs w:val="24"/>
          <w:lang w:eastAsia="en-US"/>
        </w:rPr>
      </w:pPr>
    </w:p>
    <w:p w14:paraId="6744A7AE" w14:textId="77777777" w:rsidR="008A2B34" w:rsidRPr="008A2B34" w:rsidRDefault="008A2B34" w:rsidP="008A2B34">
      <w:pPr>
        <w:numPr>
          <w:ilvl w:val="0"/>
          <w:numId w:val="29"/>
        </w:numPr>
        <w:tabs>
          <w:tab w:val="left" w:pos="900"/>
        </w:tabs>
        <w:spacing w:line="240" w:lineRule="auto"/>
        <w:ind w:left="0" w:firstLine="567"/>
        <w:contextualSpacing/>
        <w:rPr>
          <w:rFonts w:ascii="Times New Roman" w:eastAsia="Times New Roman" w:hAnsi="Times New Roman" w:cs="Times New Roman"/>
          <w:sz w:val="24"/>
          <w:szCs w:val="24"/>
          <w:lang w:eastAsia="en-US"/>
        </w:rPr>
      </w:pPr>
      <w:r w:rsidRPr="008A2B34">
        <w:rPr>
          <w:rFonts w:ascii="Times New Roman" w:eastAsia="Times New Roman" w:hAnsi="Times New Roman" w:cs="Times New Roman"/>
          <w:b/>
          <w:sz w:val="24"/>
          <w:szCs w:val="24"/>
          <w:lang w:eastAsia="en-US"/>
        </w:rPr>
        <w:t>Planavimo tikslai:</w:t>
      </w:r>
    </w:p>
    <w:p w14:paraId="4FE1A310" w14:textId="77777777" w:rsidR="008A2B34" w:rsidRPr="008A2B34" w:rsidRDefault="008A2B34" w:rsidP="008A2B34">
      <w:pPr>
        <w:tabs>
          <w:tab w:val="left" w:pos="0"/>
          <w:tab w:val="left" w:pos="851"/>
          <w:tab w:val="left" w:pos="1418"/>
        </w:tabs>
        <w:spacing w:line="240" w:lineRule="auto"/>
        <w:ind w:firstLine="0"/>
        <w:rPr>
          <w:rFonts w:ascii="Times New Roman" w:eastAsia="Calibri" w:hAnsi="Times New Roman" w:cs="Times New Roman"/>
          <w:bCs/>
          <w:sz w:val="24"/>
          <w:szCs w:val="22"/>
        </w:rPr>
      </w:pPr>
      <w:r w:rsidRPr="008A2B34">
        <w:rPr>
          <w:rFonts w:ascii="Times New Roman" w:eastAsia="Calibri" w:hAnsi="Times New Roman" w:cs="Times New Roman"/>
          <w:sz w:val="24"/>
          <w:szCs w:val="24"/>
          <w:lang w:eastAsia="en-US"/>
        </w:rPr>
        <w:t xml:space="preserve">          8.1. </w:t>
      </w:r>
      <w:r w:rsidRPr="008A2B34">
        <w:rPr>
          <w:rFonts w:ascii="Times New Roman" w:eastAsia="Calibri" w:hAnsi="Times New Roman" w:cs="Times New Roman"/>
          <w:bCs/>
          <w:sz w:val="24"/>
          <w:szCs w:val="22"/>
        </w:rPr>
        <w:t>keisti Jurbarko miesto teritorijos bendrojo plano (</w:t>
      </w:r>
      <w:proofErr w:type="spellStart"/>
      <w:r w:rsidRPr="008A2B34">
        <w:rPr>
          <w:rFonts w:ascii="Times New Roman" w:eastAsia="Calibri" w:hAnsi="Times New Roman" w:cs="Times New Roman"/>
          <w:bCs/>
          <w:sz w:val="24"/>
          <w:szCs w:val="22"/>
        </w:rPr>
        <w:t>Reg</w:t>
      </w:r>
      <w:proofErr w:type="spellEnd"/>
      <w:r w:rsidRPr="008A2B34">
        <w:rPr>
          <w:rFonts w:ascii="Times New Roman" w:eastAsia="Calibri" w:hAnsi="Times New Roman" w:cs="Times New Roman"/>
          <w:bCs/>
          <w:sz w:val="24"/>
          <w:szCs w:val="22"/>
        </w:rPr>
        <w:t xml:space="preserve">. Nr. T00089601) privalomuosius  reikalavimus kitais, neprieštaraujančiais planavimo tikslams ir uždaviniams, nustatytiems Jurbarko rajono tarybos 2021 m. birželio 23 d. sprendimu Nr. T2-206 „Dėl Jurbarko miesto bendrojo plano keitimo ir planavimo tikslų nustatymo“, koreguojant sprendinius pagal 1 priedą; </w:t>
      </w:r>
    </w:p>
    <w:p w14:paraId="1E398963" w14:textId="77777777" w:rsidR="008A2B34" w:rsidRPr="008A2B34" w:rsidRDefault="008A2B34" w:rsidP="008A2B34">
      <w:pPr>
        <w:tabs>
          <w:tab w:val="left" w:pos="450"/>
          <w:tab w:val="left" w:pos="851"/>
        </w:tabs>
        <w:spacing w:line="240" w:lineRule="auto"/>
        <w:ind w:firstLine="0"/>
        <w:contextualSpacing/>
        <w:rPr>
          <w:rFonts w:ascii="Times New Roman" w:eastAsia="Times New Roman" w:hAnsi="Times New Roman" w:cs="Times New Roman"/>
          <w:bCs/>
          <w:sz w:val="24"/>
          <w:szCs w:val="20"/>
        </w:rPr>
      </w:pPr>
      <w:r w:rsidRPr="008A2B34">
        <w:rPr>
          <w:rFonts w:ascii="Times New Roman" w:eastAsia="Times New Roman" w:hAnsi="Times New Roman" w:cs="Times New Roman"/>
          <w:bCs/>
          <w:sz w:val="24"/>
          <w:szCs w:val="20"/>
        </w:rPr>
        <w:tab/>
        <w:t xml:space="preserve">  8.2. koreguoti inžinerinės infrastruktūros funkcinės zonos (indeksas – II-3) ribas ir plotą, ją sujungiant su pramonės ir sandėliavimo funkcine zona (indeksas – P-1) ir prijungiant dalį ekstensyviai naudojamų želdynų zonos (indeksas – BZE-2) (1 priedas);  tikslinti koreguojamos teritorijos tvarkymo ir naudojimo reikalavimus, aiškinamąjį raštą ir brėžinius:  pagrindinį brėžinį M 1:5000, susisiekimo infrastruktūros brėžinį M 1:5000 ir inžinerinės infrastruktūros brėžinį M 1:5000;</w:t>
      </w:r>
    </w:p>
    <w:p w14:paraId="20585603" w14:textId="77777777" w:rsidR="008A2B34" w:rsidRPr="008A2B34" w:rsidRDefault="008A2B34" w:rsidP="008A2B34">
      <w:pPr>
        <w:tabs>
          <w:tab w:val="left" w:pos="450"/>
          <w:tab w:val="left" w:pos="851"/>
        </w:tabs>
        <w:spacing w:line="240" w:lineRule="auto"/>
        <w:ind w:firstLine="0"/>
        <w:contextualSpacing/>
        <w:rPr>
          <w:rFonts w:ascii="Times New Roman" w:eastAsia="Times New Roman" w:hAnsi="Times New Roman" w:cs="Times New Roman"/>
          <w:sz w:val="24"/>
          <w:szCs w:val="20"/>
        </w:rPr>
      </w:pPr>
      <w:r w:rsidRPr="008A2B34">
        <w:rPr>
          <w:rFonts w:ascii="Times New Roman" w:eastAsia="Times New Roman" w:hAnsi="Times New Roman" w:cs="Times New Roman"/>
          <w:bCs/>
          <w:sz w:val="24"/>
          <w:szCs w:val="20"/>
        </w:rPr>
        <w:tab/>
        <w:t xml:space="preserve">   8.3. tikslinti teritorijos Mituvos ir Nemuno upių santakoje, kuriai būtina parengti vietovės lygmens teritorijų planavimo dokumentą, ribas ir plotą; </w:t>
      </w:r>
    </w:p>
    <w:p w14:paraId="77E869A8" w14:textId="77777777" w:rsidR="008A2B34" w:rsidRPr="008A2B34" w:rsidRDefault="008A2B34" w:rsidP="008A2B34">
      <w:pPr>
        <w:tabs>
          <w:tab w:val="left" w:pos="450"/>
          <w:tab w:val="left" w:pos="851"/>
        </w:tabs>
        <w:spacing w:after="200" w:line="240" w:lineRule="auto"/>
        <w:ind w:firstLine="0"/>
        <w:contextualSpacing/>
        <w:rPr>
          <w:rFonts w:ascii="Times New Roman" w:eastAsia="Times New Roman" w:hAnsi="Times New Roman" w:cs="Times New Roman"/>
          <w:sz w:val="24"/>
          <w:szCs w:val="20"/>
        </w:rPr>
      </w:pPr>
      <w:r w:rsidRPr="008A2B34">
        <w:rPr>
          <w:rFonts w:ascii="Times New Roman" w:eastAsia="Times New Roman" w:hAnsi="Times New Roman" w:cs="Times New Roman"/>
          <w:sz w:val="24"/>
          <w:szCs w:val="20"/>
        </w:rPr>
        <w:tab/>
        <w:t xml:space="preserve">   8.4. suplanuoti susisiekimo infrastruktūrą reikalingą, Klaipėdos valstybinio jūrų uosto Jurbarko miesto teritorijoje vykdomai veiklai užtikrinti;</w:t>
      </w:r>
    </w:p>
    <w:p w14:paraId="2A2A578E" w14:textId="77777777" w:rsidR="008A2B34" w:rsidRPr="008A2B34" w:rsidRDefault="008A2B34" w:rsidP="008A2B34">
      <w:pPr>
        <w:tabs>
          <w:tab w:val="left" w:pos="851"/>
          <w:tab w:val="left" w:pos="1080"/>
        </w:tabs>
        <w:spacing w:after="200" w:line="276" w:lineRule="auto"/>
        <w:ind w:firstLine="0"/>
        <w:contextualSpacing/>
        <w:rPr>
          <w:rFonts w:ascii="Times New Roman" w:eastAsia="Times New Roman" w:hAnsi="Times New Roman" w:cs="Times New Roman"/>
          <w:sz w:val="24"/>
          <w:szCs w:val="24"/>
        </w:rPr>
      </w:pPr>
      <w:r w:rsidRPr="008A2B34">
        <w:rPr>
          <w:rFonts w:ascii="Times New Roman" w:eastAsia="Times New Roman" w:hAnsi="Times New Roman" w:cs="Times New Roman"/>
          <w:sz w:val="24"/>
          <w:szCs w:val="24"/>
        </w:rPr>
        <w:t xml:space="preserve">           8.5. numatyti elingų statybos galimybę vandens telkiniuose ir tikslinti</w:t>
      </w:r>
      <w:r w:rsidRPr="008A2B34">
        <w:rPr>
          <w:rFonts w:ascii="Times New Roman" w:eastAsia="Times New Roman" w:hAnsi="Times New Roman" w:cs="Times New Roman"/>
          <w:bCs/>
          <w:sz w:val="24"/>
          <w:szCs w:val="24"/>
        </w:rPr>
        <w:t xml:space="preserve"> aiškinamąjį raštą;</w:t>
      </w:r>
      <w:r w:rsidRPr="008A2B34">
        <w:rPr>
          <w:rFonts w:ascii="Times New Roman" w:eastAsia="Times New Roman" w:hAnsi="Times New Roman" w:cs="Times New Roman"/>
          <w:sz w:val="24"/>
          <w:szCs w:val="24"/>
        </w:rPr>
        <w:t xml:space="preserve"> </w:t>
      </w:r>
    </w:p>
    <w:p w14:paraId="356DB070" w14:textId="77777777" w:rsidR="008A2B34" w:rsidRPr="008A2B34" w:rsidRDefault="008A2B34" w:rsidP="008A2B34">
      <w:pPr>
        <w:tabs>
          <w:tab w:val="left" w:pos="851"/>
          <w:tab w:val="left" w:pos="1080"/>
        </w:tabs>
        <w:spacing w:after="200" w:line="276" w:lineRule="auto"/>
        <w:ind w:firstLine="0"/>
        <w:contextualSpacing/>
        <w:rPr>
          <w:rFonts w:ascii="Times New Roman" w:eastAsia="Times New Roman" w:hAnsi="Times New Roman" w:cs="Times New Roman"/>
          <w:sz w:val="24"/>
          <w:szCs w:val="24"/>
        </w:rPr>
      </w:pPr>
      <w:r w:rsidRPr="008A2B34">
        <w:rPr>
          <w:rFonts w:ascii="Times New Roman" w:eastAsia="Times New Roman" w:hAnsi="Times New Roman" w:cs="Times New Roman"/>
          <w:sz w:val="24"/>
          <w:szCs w:val="24"/>
        </w:rPr>
        <w:t xml:space="preserve">           8.6. koreguoti aiškinamojo rašto sprendinius ir tikslinant antžeminių (neintegruotų) saulės šviesos energijos elektrinių išdėstymą </w:t>
      </w:r>
      <w:r w:rsidRPr="008A2B34">
        <w:rPr>
          <w:rFonts w:ascii="Times New Roman" w:eastAsia="Times New Roman" w:hAnsi="Times New Roman" w:cs="Times New Roman"/>
          <w:bCs/>
          <w:sz w:val="24"/>
          <w:szCs w:val="20"/>
        </w:rPr>
        <w:t>pramonės ir sandėliavimo funkcinėse zonose;</w:t>
      </w:r>
      <w:r w:rsidRPr="008A2B34">
        <w:rPr>
          <w:rFonts w:ascii="Times New Roman" w:eastAsia="Times New Roman" w:hAnsi="Times New Roman" w:cs="Times New Roman"/>
          <w:sz w:val="24"/>
          <w:szCs w:val="24"/>
        </w:rPr>
        <w:t xml:space="preserve"> tikslinti</w:t>
      </w:r>
      <w:r w:rsidRPr="008A2B34">
        <w:rPr>
          <w:rFonts w:ascii="Times New Roman" w:eastAsia="Times New Roman" w:hAnsi="Times New Roman" w:cs="Times New Roman"/>
          <w:bCs/>
          <w:sz w:val="24"/>
          <w:szCs w:val="24"/>
        </w:rPr>
        <w:t xml:space="preserve"> aiškinamąjį raštą;</w:t>
      </w:r>
      <w:r w:rsidRPr="008A2B34">
        <w:rPr>
          <w:rFonts w:ascii="Times New Roman" w:eastAsia="Times New Roman" w:hAnsi="Times New Roman" w:cs="Times New Roman"/>
          <w:sz w:val="24"/>
          <w:szCs w:val="24"/>
        </w:rPr>
        <w:t xml:space="preserve"> </w:t>
      </w:r>
    </w:p>
    <w:p w14:paraId="4C1687F6" w14:textId="77777777" w:rsidR="008A2B34" w:rsidRPr="008A2B34" w:rsidRDefault="008A2B34" w:rsidP="008A2B34">
      <w:pPr>
        <w:tabs>
          <w:tab w:val="left" w:pos="810"/>
          <w:tab w:val="left" w:pos="851"/>
        </w:tabs>
        <w:spacing w:after="160" w:line="259" w:lineRule="auto"/>
        <w:ind w:firstLine="0"/>
        <w:contextualSpacing/>
        <w:rPr>
          <w:rFonts w:ascii="Times New Roman" w:eastAsia="Times New Roman" w:hAnsi="Times New Roman" w:cs="Times New Roman"/>
          <w:sz w:val="24"/>
          <w:szCs w:val="24"/>
        </w:rPr>
      </w:pPr>
      <w:r w:rsidRPr="008A2B34">
        <w:rPr>
          <w:rFonts w:ascii="Times New Roman" w:eastAsia="Times New Roman" w:hAnsi="Times New Roman" w:cs="Times New Roman"/>
          <w:sz w:val="24"/>
          <w:szCs w:val="24"/>
        </w:rPr>
        <w:t xml:space="preserve">           8.7.pašalinti bendrojo plano sprendinių prieštaravimus įstatymų ir kitų teisės aktų reikalavimams.</w:t>
      </w:r>
    </w:p>
    <w:p w14:paraId="176AC8F4" w14:textId="77777777" w:rsidR="008A2B34" w:rsidRPr="008A2B34" w:rsidRDefault="008A2B34" w:rsidP="008A2B34">
      <w:pPr>
        <w:numPr>
          <w:ilvl w:val="0"/>
          <w:numId w:val="29"/>
        </w:numPr>
        <w:tabs>
          <w:tab w:val="left" w:pos="900"/>
        </w:tabs>
        <w:spacing w:line="240" w:lineRule="auto"/>
        <w:ind w:left="0" w:firstLine="567"/>
        <w:contextualSpacing/>
        <w:rPr>
          <w:rFonts w:ascii="Times New Roman" w:eastAsia="Times New Roman" w:hAnsi="Times New Roman" w:cs="Times New Roman"/>
          <w:b/>
          <w:sz w:val="24"/>
          <w:szCs w:val="24"/>
          <w:lang w:eastAsia="en-US"/>
        </w:rPr>
      </w:pPr>
      <w:bookmarkStart w:id="33" w:name="_Hlk180504581"/>
      <w:r w:rsidRPr="008A2B34">
        <w:rPr>
          <w:rFonts w:ascii="Times New Roman" w:eastAsia="Times New Roman" w:hAnsi="Times New Roman" w:cs="Times New Roman"/>
          <w:b/>
          <w:sz w:val="24"/>
          <w:szCs w:val="24"/>
          <w:lang w:eastAsia="en-US"/>
        </w:rPr>
        <w:t>Planavimo uždaviniai:</w:t>
      </w:r>
    </w:p>
    <w:p w14:paraId="76ABF149" w14:textId="77777777" w:rsidR="008A2B34" w:rsidRPr="008A2B34" w:rsidRDefault="008A2B34" w:rsidP="008A2B34">
      <w:pPr>
        <w:numPr>
          <w:ilvl w:val="1"/>
          <w:numId w:val="29"/>
        </w:numPr>
        <w:tabs>
          <w:tab w:val="left" w:pos="1134"/>
        </w:tabs>
        <w:autoSpaceDE w:val="0"/>
        <w:autoSpaceDN w:val="0"/>
        <w:adjustRightInd w:val="0"/>
        <w:spacing w:line="240" w:lineRule="auto"/>
        <w:ind w:left="0" w:firstLine="567"/>
        <w:contextualSpacing/>
        <w:rPr>
          <w:rFonts w:ascii="Times New Roman" w:eastAsia="Times New Roman" w:hAnsi="Times New Roman" w:cs="Times New Roman"/>
          <w:sz w:val="24"/>
          <w:szCs w:val="24"/>
          <w:lang w:eastAsia="en-US"/>
        </w:rPr>
      </w:pPr>
      <w:r w:rsidRPr="008A2B34">
        <w:rPr>
          <w:rFonts w:ascii="Times New Roman" w:eastAsia="Times New Roman" w:hAnsi="Times New Roman" w:cs="Times New Roman"/>
          <w:sz w:val="24"/>
          <w:szCs w:val="20"/>
          <w:lang w:eastAsia="en-US"/>
        </w:rPr>
        <w:t>sudaryti sąlygas Klaipėdos valstybinio jūrų uosto Jurbarko miesto teritorijoje veiklai vykdyti</w:t>
      </w:r>
      <w:r w:rsidRPr="008A2B34">
        <w:rPr>
          <w:rFonts w:ascii="Times New Roman" w:eastAsia="Times New Roman" w:hAnsi="Times New Roman" w:cs="Times New Roman"/>
          <w:sz w:val="24"/>
          <w:szCs w:val="24"/>
          <w:lang w:eastAsia="en-US"/>
        </w:rPr>
        <w:t>;</w:t>
      </w:r>
    </w:p>
    <w:p w14:paraId="3D5463A6" w14:textId="77777777" w:rsidR="008A2B34" w:rsidRPr="008A2B34" w:rsidRDefault="008A2B34" w:rsidP="008A2B34">
      <w:pPr>
        <w:numPr>
          <w:ilvl w:val="1"/>
          <w:numId w:val="29"/>
        </w:numPr>
        <w:tabs>
          <w:tab w:val="left" w:pos="1134"/>
        </w:tabs>
        <w:autoSpaceDE w:val="0"/>
        <w:autoSpaceDN w:val="0"/>
        <w:adjustRightInd w:val="0"/>
        <w:spacing w:line="240" w:lineRule="auto"/>
        <w:ind w:left="0" w:firstLine="567"/>
        <w:contextualSpacing/>
        <w:rPr>
          <w:rFonts w:ascii="Times New Roman" w:eastAsia="Times New Roman" w:hAnsi="Times New Roman" w:cs="Times New Roman"/>
          <w:sz w:val="24"/>
          <w:szCs w:val="24"/>
          <w:lang w:eastAsia="en-US"/>
        </w:rPr>
      </w:pPr>
      <w:r w:rsidRPr="008A2B34">
        <w:rPr>
          <w:rFonts w:ascii="Times New Roman" w:eastAsia="Times New Roman" w:hAnsi="Times New Roman" w:cs="Times New Roman"/>
          <w:sz w:val="24"/>
          <w:szCs w:val="20"/>
          <w:lang w:eastAsia="en-US"/>
        </w:rPr>
        <w:t>suformuoti optimalaus dydžio uosto teritoriją</w:t>
      </w:r>
      <w:r w:rsidRPr="008A2B34">
        <w:rPr>
          <w:rFonts w:ascii="Times New Roman" w:eastAsia="Times New Roman" w:hAnsi="Times New Roman" w:cs="Times New Roman"/>
          <w:sz w:val="24"/>
          <w:szCs w:val="24"/>
          <w:lang w:eastAsia="en-US"/>
        </w:rPr>
        <w:t>;</w:t>
      </w:r>
    </w:p>
    <w:p w14:paraId="697FA0F5" w14:textId="77777777" w:rsidR="008A2B34" w:rsidRPr="008A2B34" w:rsidRDefault="008A2B34" w:rsidP="008A2B34">
      <w:pPr>
        <w:numPr>
          <w:ilvl w:val="1"/>
          <w:numId w:val="29"/>
        </w:numPr>
        <w:tabs>
          <w:tab w:val="left" w:pos="1134"/>
        </w:tabs>
        <w:autoSpaceDE w:val="0"/>
        <w:autoSpaceDN w:val="0"/>
        <w:adjustRightInd w:val="0"/>
        <w:spacing w:line="240" w:lineRule="auto"/>
        <w:ind w:left="0" w:firstLine="567"/>
        <w:contextualSpacing/>
        <w:rPr>
          <w:rFonts w:ascii="Times New Roman" w:eastAsia="Times New Roman" w:hAnsi="Times New Roman" w:cs="Times New Roman"/>
          <w:sz w:val="24"/>
          <w:szCs w:val="24"/>
          <w:lang w:eastAsia="en-US"/>
        </w:rPr>
      </w:pPr>
      <w:r w:rsidRPr="008A2B34">
        <w:rPr>
          <w:rFonts w:ascii="Times New Roman" w:eastAsia="Times New Roman" w:hAnsi="Times New Roman" w:cs="Times New Roman"/>
          <w:sz w:val="24"/>
          <w:szCs w:val="20"/>
          <w:lang w:eastAsia="en-US"/>
        </w:rPr>
        <w:t>suplanuoti reikalingą susisiekimo ir inžinerinę infrastruktūrą uosto aptarnavimui</w:t>
      </w:r>
      <w:r w:rsidRPr="008A2B34">
        <w:rPr>
          <w:rFonts w:ascii="Times New Roman" w:eastAsia="Times New Roman" w:hAnsi="Times New Roman" w:cs="Times New Roman"/>
          <w:sz w:val="24"/>
          <w:szCs w:val="24"/>
          <w:lang w:eastAsia="en-US"/>
        </w:rPr>
        <w:t>;</w:t>
      </w:r>
    </w:p>
    <w:p w14:paraId="604EC60C" w14:textId="77777777" w:rsidR="008A2B34" w:rsidRPr="008A2B34" w:rsidRDefault="008A2B34" w:rsidP="008A2B34">
      <w:pPr>
        <w:numPr>
          <w:ilvl w:val="1"/>
          <w:numId w:val="29"/>
        </w:numPr>
        <w:tabs>
          <w:tab w:val="left" w:pos="1134"/>
        </w:tabs>
        <w:autoSpaceDE w:val="0"/>
        <w:autoSpaceDN w:val="0"/>
        <w:adjustRightInd w:val="0"/>
        <w:spacing w:line="240" w:lineRule="auto"/>
        <w:ind w:left="0" w:firstLine="567"/>
        <w:contextualSpacing/>
        <w:rPr>
          <w:rFonts w:ascii="Times New Roman" w:eastAsia="Times New Roman" w:hAnsi="Times New Roman" w:cs="Times New Roman"/>
          <w:sz w:val="24"/>
          <w:szCs w:val="24"/>
          <w:lang w:eastAsia="en-US"/>
        </w:rPr>
      </w:pPr>
      <w:r w:rsidRPr="008A2B34">
        <w:rPr>
          <w:rFonts w:ascii="Times New Roman" w:eastAsia="Times New Roman" w:hAnsi="Times New Roman" w:cs="Times New Roman"/>
          <w:sz w:val="24"/>
          <w:szCs w:val="20"/>
          <w:lang w:eastAsia="en-US"/>
        </w:rPr>
        <w:lastRenderedPageBreak/>
        <w:t>koreguoti statinių aukščio rodiklius uosto teritorijoje, įvertinant uosto statinių poveikį Jurbarko miesto panoramai</w:t>
      </w:r>
      <w:r w:rsidRPr="008A2B34">
        <w:rPr>
          <w:rFonts w:ascii="Times New Roman" w:eastAsia="Times New Roman" w:hAnsi="Times New Roman" w:cs="Times New Roman"/>
          <w:sz w:val="24"/>
          <w:szCs w:val="24"/>
          <w:lang w:eastAsia="en-US"/>
        </w:rPr>
        <w:t>;</w:t>
      </w:r>
    </w:p>
    <w:p w14:paraId="49109B8B" w14:textId="77777777" w:rsidR="008A2B34" w:rsidRPr="008A2B34" w:rsidRDefault="008A2B34" w:rsidP="008A2B34">
      <w:pPr>
        <w:numPr>
          <w:ilvl w:val="1"/>
          <w:numId w:val="29"/>
        </w:numPr>
        <w:tabs>
          <w:tab w:val="left" w:pos="1134"/>
        </w:tabs>
        <w:autoSpaceDE w:val="0"/>
        <w:autoSpaceDN w:val="0"/>
        <w:adjustRightInd w:val="0"/>
        <w:spacing w:line="240" w:lineRule="auto"/>
        <w:ind w:left="0" w:firstLine="567"/>
        <w:contextualSpacing/>
        <w:rPr>
          <w:rFonts w:ascii="Times New Roman" w:eastAsia="Times New Roman" w:hAnsi="Times New Roman" w:cs="Times New Roman"/>
          <w:sz w:val="24"/>
          <w:szCs w:val="24"/>
          <w:lang w:eastAsia="en-US"/>
        </w:rPr>
      </w:pPr>
      <w:r w:rsidRPr="008A2B34">
        <w:rPr>
          <w:rFonts w:ascii="Times New Roman" w:eastAsia="Times New Roman" w:hAnsi="Times New Roman" w:cs="Times New Roman"/>
          <w:sz w:val="24"/>
          <w:szCs w:val="20"/>
          <w:lang w:eastAsia="en-US"/>
        </w:rPr>
        <w:t>pakeisti funkcinėse zonose (indeksai – P-1 ir P-2) saulės šviesos energijos elektrinių įrengimą – numatyti tik integruotų neriboto galingumo saulės šviesos energijos elektrinių įrengimo galimybę</w:t>
      </w:r>
      <w:r w:rsidRPr="008A2B34">
        <w:rPr>
          <w:rFonts w:ascii="Times New Roman" w:eastAsia="Times New Roman" w:hAnsi="Times New Roman" w:cs="Times New Roman"/>
          <w:sz w:val="24"/>
          <w:szCs w:val="24"/>
          <w:lang w:eastAsia="en-US"/>
        </w:rPr>
        <w:t>;</w:t>
      </w:r>
    </w:p>
    <w:p w14:paraId="1D2BED87" w14:textId="77777777" w:rsidR="008A2B34" w:rsidRPr="008A2B34" w:rsidRDefault="008A2B34" w:rsidP="008A2B34">
      <w:pPr>
        <w:numPr>
          <w:ilvl w:val="1"/>
          <w:numId w:val="29"/>
        </w:numPr>
        <w:tabs>
          <w:tab w:val="left" w:pos="1134"/>
        </w:tabs>
        <w:autoSpaceDE w:val="0"/>
        <w:autoSpaceDN w:val="0"/>
        <w:adjustRightInd w:val="0"/>
        <w:spacing w:line="240" w:lineRule="auto"/>
        <w:ind w:left="0" w:firstLine="567"/>
        <w:contextualSpacing/>
        <w:rPr>
          <w:rFonts w:ascii="Times New Roman" w:eastAsia="Times New Roman" w:hAnsi="Times New Roman" w:cs="Times New Roman"/>
          <w:sz w:val="24"/>
          <w:szCs w:val="24"/>
          <w:lang w:eastAsia="en-US"/>
        </w:rPr>
      </w:pPr>
      <w:r w:rsidRPr="008A2B34">
        <w:rPr>
          <w:rFonts w:ascii="Times New Roman" w:eastAsia="Times New Roman" w:hAnsi="Times New Roman" w:cs="Times New Roman"/>
          <w:sz w:val="24"/>
          <w:szCs w:val="20"/>
          <w:lang w:eastAsia="en-US"/>
        </w:rPr>
        <w:t>vadovautis Pakrančių teritorijų žemėlapiu, patvirtintu Aplinkos apsaugos agentūros direktoriaus 2025-12-23 įsakymu Nr. AV-251.</w:t>
      </w:r>
    </w:p>
    <w:bookmarkEnd w:id="33"/>
    <w:p w14:paraId="39441934" w14:textId="77777777" w:rsidR="008A2B34" w:rsidRPr="008A2B34" w:rsidRDefault="008A2B34" w:rsidP="008A2B34">
      <w:pPr>
        <w:shd w:val="clear" w:color="auto" w:fill="FFFFFF"/>
        <w:tabs>
          <w:tab w:val="left" w:pos="480"/>
        </w:tabs>
        <w:spacing w:line="240" w:lineRule="auto"/>
        <w:ind w:firstLine="0"/>
        <w:outlineLvl w:val="0"/>
        <w:rPr>
          <w:rFonts w:ascii="Times New Roman" w:eastAsia="Times New Roman" w:hAnsi="Times New Roman" w:cs="Times New Roman"/>
          <w:b/>
          <w:sz w:val="24"/>
          <w:szCs w:val="24"/>
          <w:lang w:eastAsia="en-US"/>
        </w:rPr>
      </w:pPr>
    </w:p>
    <w:p w14:paraId="0487AC79" w14:textId="77777777" w:rsidR="008A2B34" w:rsidRPr="008A2B34" w:rsidRDefault="008A2B34" w:rsidP="008A2B34">
      <w:pPr>
        <w:shd w:val="clear" w:color="auto" w:fill="FFFFFF"/>
        <w:tabs>
          <w:tab w:val="left" w:pos="480"/>
        </w:tabs>
        <w:spacing w:line="240" w:lineRule="auto"/>
        <w:ind w:firstLine="0"/>
        <w:jc w:val="center"/>
        <w:outlineLvl w:val="0"/>
        <w:rPr>
          <w:rFonts w:ascii="Times New Roman" w:eastAsia="Times New Roman" w:hAnsi="Times New Roman" w:cs="Times New Roman"/>
          <w:b/>
          <w:sz w:val="24"/>
          <w:szCs w:val="24"/>
          <w:lang w:eastAsia="en-US"/>
        </w:rPr>
      </w:pPr>
      <w:r w:rsidRPr="008A2B34">
        <w:rPr>
          <w:rFonts w:ascii="Times New Roman" w:eastAsia="Times New Roman" w:hAnsi="Times New Roman" w:cs="Times New Roman"/>
          <w:b/>
          <w:sz w:val="24"/>
          <w:szCs w:val="24"/>
          <w:lang w:eastAsia="en-US"/>
        </w:rPr>
        <w:t xml:space="preserve">III. </w:t>
      </w:r>
      <w:r w:rsidRPr="008A2B34">
        <w:rPr>
          <w:rFonts w:ascii="Times New Roman" w:eastAsia="Times New Roman" w:hAnsi="Times New Roman" w:cs="Times New Roman"/>
          <w:b/>
          <w:bCs/>
          <w:sz w:val="24"/>
          <w:szCs w:val="24"/>
          <w:lang w:eastAsia="en-US"/>
        </w:rPr>
        <w:t xml:space="preserve">PLANAVIMO </w:t>
      </w:r>
      <w:r w:rsidRPr="008A2B34">
        <w:rPr>
          <w:rFonts w:ascii="Times New Roman" w:eastAsia="Times New Roman" w:hAnsi="Times New Roman" w:cs="Times New Roman"/>
          <w:b/>
          <w:sz w:val="24"/>
          <w:szCs w:val="24"/>
          <w:lang w:eastAsia="en-US"/>
        </w:rPr>
        <w:t>PROCESAS IR PLANO SUDĖTIS</w:t>
      </w:r>
    </w:p>
    <w:p w14:paraId="63F0437F" w14:textId="77777777" w:rsidR="008A2B34" w:rsidRPr="008A2B34" w:rsidRDefault="008A2B34" w:rsidP="008A2B34">
      <w:pPr>
        <w:tabs>
          <w:tab w:val="left" w:pos="851"/>
          <w:tab w:val="left" w:pos="900"/>
        </w:tabs>
        <w:spacing w:line="240" w:lineRule="auto"/>
        <w:ind w:left="567" w:firstLine="0"/>
        <w:contextualSpacing/>
        <w:rPr>
          <w:rFonts w:ascii="Times New Roman" w:eastAsia="Times New Roman" w:hAnsi="Times New Roman" w:cs="Times New Roman"/>
          <w:sz w:val="24"/>
          <w:szCs w:val="24"/>
          <w:lang w:eastAsia="en-US"/>
        </w:rPr>
      </w:pPr>
    </w:p>
    <w:p w14:paraId="135A390E" w14:textId="77777777" w:rsidR="008A2B34" w:rsidRPr="008A2B34" w:rsidRDefault="008A2B34" w:rsidP="008A2B34">
      <w:pPr>
        <w:numPr>
          <w:ilvl w:val="0"/>
          <w:numId w:val="29"/>
        </w:numPr>
        <w:tabs>
          <w:tab w:val="left" w:pos="1134"/>
        </w:tabs>
        <w:spacing w:line="240" w:lineRule="auto"/>
        <w:ind w:left="0" w:firstLine="567"/>
        <w:contextualSpacing/>
        <w:rPr>
          <w:rFonts w:ascii="Times New Roman" w:eastAsia="Times New Roman" w:hAnsi="Times New Roman" w:cs="Times New Roman"/>
          <w:sz w:val="24"/>
          <w:szCs w:val="24"/>
          <w:lang w:eastAsia="en-US"/>
        </w:rPr>
      </w:pPr>
      <w:r w:rsidRPr="008A2B34">
        <w:rPr>
          <w:rFonts w:ascii="Times New Roman" w:eastAsia="Times New Roman" w:hAnsi="Times New Roman" w:cs="Times New Roman"/>
          <w:sz w:val="24"/>
          <w:szCs w:val="24"/>
          <w:lang w:eastAsia="en-US"/>
        </w:rPr>
        <w:t xml:space="preserve">Planas rengiamas Lietuvos Respublikos teritorijų planavimo dokumentų rengimo ir teritorijų planavimo proceso valstybinės priežiūros informacinėje sistemoje (TPDRIS) vadovaujantis </w:t>
      </w:r>
      <w:r w:rsidRPr="008A2B34">
        <w:rPr>
          <w:rFonts w:ascii="Times New Roman" w:eastAsia="Times New Roman" w:hAnsi="Times New Roman" w:cs="Times New Roman"/>
          <w:sz w:val="24"/>
          <w:szCs w:val="20"/>
          <w:lang w:eastAsia="en-US"/>
        </w:rPr>
        <w:t>Kompleksinio teritorijų planavimo dokumentų rengimo taisyklėmis, patvirtintomis Lietuvos Respublikos aplinkos ministro 2014 m. sausio 2 d. įsakymu Nr. D1-8 „Dėl kompleksinio teritorijų planavimo dokumentų rengimo taisyklių patvirtinimo“</w:t>
      </w:r>
      <w:r w:rsidRPr="008A2B34">
        <w:rPr>
          <w:rFonts w:ascii="Times New Roman" w:eastAsia="Times New Roman" w:hAnsi="Times New Roman" w:cs="Times New Roman"/>
          <w:sz w:val="24"/>
          <w:szCs w:val="24"/>
          <w:lang w:eastAsia="en-US"/>
        </w:rPr>
        <w:t>.</w:t>
      </w:r>
    </w:p>
    <w:p w14:paraId="074B805E" w14:textId="77777777" w:rsidR="008A2B34" w:rsidRPr="008A2B34" w:rsidRDefault="008A2B34" w:rsidP="008A2B34">
      <w:pPr>
        <w:numPr>
          <w:ilvl w:val="0"/>
          <w:numId w:val="29"/>
        </w:numPr>
        <w:tabs>
          <w:tab w:val="left" w:pos="1134"/>
        </w:tabs>
        <w:spacing w:line="240" w:lineRule="auto"/>
        <w:ind w:left="0" w:firstLine="567"/>
        <w:contextualSpacing/>
        <w:rPr>
          <w:rFonts w:ascii="Times New Roman" w:eastAsia="Times New Roman" w:hAnsi="Times New Roman" w:cs="Times New Roman"/>
          <w:sz w:val="24"/>
          <w:szCs w:val="24"/>
          <w:lang w:eastAsia="en-US"/>
        </w:rPr>
      </w:pPr>
      <w:r w:rsidRPr="008A2B34">
        <w:rPr>
          <w:rFonts w:ascii="Times New Roman" w:eastAsia="Calibri" w:hAnsi="Times New Roman" w:cs="Times New Roman"/>
          <w:sz w:val="24"/>
          <w:szCs w:val="24"/>
          <w:lang w:eastAsia="en-US"/>
        </w:rPr>
        <w:t>Planavimo procesą sudaro šie etapai:</w:t>
      </w:r>
    </w:p>
    <w:p w14:paraId="7688450D" w14:textId="77777777" w:rsidR="008A2B34" w:rsidRPr="008A2B34" w:rsidRDefault="008A2B34" w:rsidP="008A2B34">
      <w:pPr>
        <w:numPr>
          <w:ilvl w:val="1"/>
          <w:numId w:val="29"/>
        </w:numPr>
        <w:tabs>
          <w:tab w:val="left" w:pos="1134"/>
        </w:tabs>
        <w:autoSpaceDE w:val="0"/>
        <w:autoSpaceDN w:val="0"/>
        <w:adjustRightInd w:val="0"/>
        <w:spacing w:line="240" w:lineRule="auto"/>
        <w:ind w:left="0" w:firstLine="567"/>
        <w:contextualSpacing/>
        <w:rPr>
          <w:rFonts w:ascii="Times New Roman" w:eastAsia="Times New Roman" w:hAnsi="Times New Roman" w:cs="Times New Roman"/>
          <w:sz w:val="24"/>
          <w:szCs w:val="24"/>
          <w:lang w:eastAsia="en-US"/>
        </w:rPr>
      </w:pPr>
      <w:r w:rsidRPr="008A2B34">
        <w:rPr>
          <w:rFonts w:ascii="Times New Roman" w:eastAsia="Times New Roman" w:hAnsi="Times New Roman" w:cs="Times New Roman"/>
          <w:sz w:val="24"/>
          <w:szCs w:val="24"/>
          <w:lang w:eastAsia="en-US"/>
        </w:rPr>
        <w:t>parengiamasis;</w:t>
      </w:r>
    </w:p>
    <w:p w14:paraId="64CDF8AF" w14:textId="77777777" w:rsidR="008A2B34" w:rsidRPr="008A2B34" w:rsidRDefault="008A2B34" w:rsidP="008A2B34">
      <w:pPr>
        <w:numPr>
          <w:ilvl w:val="1"/>
          <w:numId w:val="29"/>
        </w:numPr>
        <w:tabs>
          <w:tab w:val="left" w:pos="1134"/>
        </w:tabs>
        <w:autoSpaceDE w:val="0"/>
        <w:autoSpaceDN w:val="0"/>
        <w:adjustRightInd w:val="0"/>
        <w:spacing w:line="240" w:lineRule="auto"/>
        <w:ind w:left="0" w:firstLine="567"/>
        <w:contextualSpacing/>
        <w:rPr>
          <w:rFonts w:ascii="Times New Roman" w:eastAsia="Times New Roman" w:hAnsi="Times New Roman" w:cs="Times New Roman"/>
          <w:sz w:val="24"/>
          <w:szCs w:val="24"/>
          <w:lang w:eastAsia="en-US"/>
        </w:rPr>
      </w:pPr>
      <w:r w:rsidRPr="008A2B34">
        <w:rPr>
          <w:rFonts w:ascii="Times New Roman" w:eastAsia="Times New Roman" w:hAnsi="Times New Roman" w:cs="Times New Roman"/>
          <w:sz w:val="24"/>
          <w:szCs w:val="24"/>
          <w:lang w:eastAsia="en-US"/>
        </w:rPr>
        <w:t>rengimo;</w:t>
      </w:r>
    </w:p>
    <w:p w14:paraId="4CCA403E" w14:textId="77777777" w:rsidR="008A2B34" w:rsidRPr="008A2B34" w:rsidRDefault="008A2B34" w:rsidP="008A2B34">
      <w:pPr>
        <w:numPr>
          <w:ilvl w:val="1"/>
          <w:numId w:val="29"/>
        </w:numPr>
        <w:tabs>
          <w:tab w:val="left" w:pos="1134"/>
        </w:tabs>
        <w:autoSpaceDE w:val="0"/>
        <w:autoSpaceDN w:val="0"/>
        <w:adjustRightInd w:val="0"/>
        <w:spacing w:line="240" w:lineRule="auto"/>
        <w:ind w:left="0" w:firstLine="567"/>
        <w:contextualSpacing/>
        <w:rPr>
          <w:rFonts w:ascii="Times New Roman" w:eastAsia="Times New Roman" w:hAnsi="Times New Roman" w:cs="Times New Roman"/>
          <w:sz w:val="24"/>
          <w:szCs w:val="24"/>
          <w:lang w:eastAsia="en-US"/>
        </w:rPr>
      </w:pPr>
      <w:r w:rsidRPr="008A2B34">
        <w:rPr>
          <w:rFonts w:ascii="Times New Roman" w:eastAsia="Times New Roman" w:hAnsi="Times New Roman" w:cs="Times New Roman"/>
          <w:sz w:val="24"/>
          <w:szCs w:val="24"/>
          <w:lang w:eastAsia="en-US"/>
        </w:rPr>
        <w:t>baigiamasis.</w:t>
      </w:r>
    </w:p>
    <w:p w14:paraId="060F6F3B" w14:textId="77777777" w:rsidR="008A2B34" w:rsidRPr="008A2B34" w:rsidRDefault="008A2B34" w:rsidP="008A2B34">
      <w:pPr>
        <w:numPr>
          <w:ilvl w:val="0"/>
          <w:numId w:val="29"/>
        </w:numPr>
        <w:tabs>
          <w:tab w:val="left" w:pos="1134"/>
        </w:tabs>
        <w:spacing w:line="240" w:lineRule="auto"/>
        <w:ind w:left="0" w:firstLine="567"/>
        <w:contextualSpacing/>
        <w:rPr>
          <w:rFonts w:ascii="Times New Roman" w:eastAsia="Times New Roman" w:hAnsi="Times New Roman" w:cs="Times New Roman"/>
          <w:sz w:val="24"/>
          <w:szCs w:val="24"/>
          <w:lang w:eastAsia="en-US"/>
        </w:rPr>
      </w:pPr>
      <w:r w:rsidRPr="008A2B34">
        <w:rPr>
          <w:rFonts w:ascii="Times New Roman" w:eastAsia="Times New Roman" w:hAnsi="Times New Roman" w:cs="Times New Roman"/>
          <w:color w:val="000000"/>
          <w:sz w:val="24"/>
          <w:szCs w:val="24"/>
        </w:rPr>
        <w:t>Kiekvienas plano rengimo etapas (jo stadija) gali būti pradedamas tik baigus ankstesnįjį. Planavimo proceso metu planavimo organizatorius turi raštu pritarti rengimo etapo bendrųjų sprendinių formavimo ir sprendinių konkretizavimo stadijų sprendiniams.</w:t>
      </w:r>
    </w:p>
    <w:p w14:paraId="192AE2B5" w14:textId="77777777" w:rsidR="008A2B34" w:rsidRPr="008A2B34" w:rsidRDefault="008A2B34" w:rsidP="008A2B34">
      <w:pPr>
        <w:numPr>
          <w:ilvl w:val="0"/>
          <w:numId w:val="29"/>
        </w:numPr>
        <w:tabs>
          <w:tab w:val="left" w:pos="1134"/>
        </w:tabs>
        <w:spacing w:line="240" w:lineRule="auto"/>
        <w:ind w:left="0" w:firstLine="567"/>
        <w:contextualSpacing/>
        <w:rPr>
          <w:rFonts w:ascii="Times New Roman" w:eastAsia="Times New Roman" w:hAnsi="Times New Roman" w:cs="Times New Roman"/>
          <w:sz w:val="24"/>
          <w:szCs w:val="20"/>
          <w:lang w:eastAsia="en-US"/>
        </w:rPr>
      </w:pPr>
      <w:r w:rsidRPr="008A2B34">
        <w:rPr>
          <w:rFonts w:ascii="Times New Roman" w:eastAsia="Times New Roman" w:hAnsi="Times New Roman" w:cs="Times New Roman"/>
          <w:sz w:val="24"/>
          <w:szCs w:val="20"/>
          <w:lang w:eastAsia="en-US"/>
        </w:rPr>
        <w:t xml:space="preserve">Tyrimai ir galimybių studijos: nerengiamos. </w:t>
      </w:r>
    </w:p>
    <w:p w14:paraId="1D47FD0B" w14:textId="77777777" w:rsidR="008A2B34" w:rsidRPr="008A2B34" w:rsidRDefault="008A2B34" w:rsidP="008A2B34">
      <w:pPr>
        <w:numPr>
          <w:ilvl w:val="0"/>
          <w:numId w:val="29"/>
        </w:numPr>
        <w:tabs>
          <w:tab w:val="left" w:pos="1134"/>
        </w:tabs>
        <w:spacing w:line="240" w:lineRule="auto"/>
        <w:ind w:left="0" w:firstLine="567"/>
        <w:contextualSpacing/>
        <w:rPr>
          <w:rFonts w:ascii="Times New Roman" w:eastAsia="Times New Roman" w:hAnsi="Times New Roman" w:cs="Times New Roman"/>
          <w:sz w:val="24"/>
          <w:szCs w:val="20"/>
          <w:lang w:eastAsia="en-US"/>
        </w:rPr>
      </w:pPr>
      <w:r w:rsidRPr="008A2B34">
        <w:rPr>
          <w:rFonts w:ascii="Times New Roman" w:eastAsia="Times New Roman" w:hAnsi="Times New Roman" w:cs="Times New Roman"/>
          <w:sz w:val="24"/>
          <w:szCs w:val="20"/>
          <w:lang w:eastAsia="en-US"/>
        </w:rPr>
        <w:t xml:space="preserve">Strateginio pasekmių aplinkai vertinimo (SPAV) reikalingumas: pagal Planų ir programų strateginio pasekmių aplinkai vertinimo tvarkos aprašą, patvirtintą Lietuvos Respublikos Vyriausybės 2004 m. rugpjūčio 18 d. nutarimu Nr. 967 „Dėl planų ir programų strateginio pasekmių aplinkai vertinimo tvarkos aprašo patvirtinimo“ SPAV ar SPAV atranka rengiami pagal poreikį. </w:t>
      </w:r>
    </w:p>
    <w:p w14:paraId="6DC346D1" w14:textId="77777777" w:rsidR="008A2B34" w:rsidRPr="008A2B34" w:rsidRDefault="008A2B34" w:rsidP="008A2B34">
      <w:pPr>
        <w:numPr>
          <w:ilvl w:val="0"/>
          <w:numId w:val="29"/>
        </w:numPr>
        <w:tabs>
          <w:tab w:val="left" w:pos="1134"/>
        </w:tabs>
        <w:spacing w:line="240" w:lineRule="auto"/>
        <w:ind w:left="0" w:firstLine="567"/>
        <w:contextualSpacing/>
        <w:rPr>
          <w:rFonts w:ascii="Times New Roman" w:eastAsia="Times New Roman" w:hAnsi="Times New Roman" w:cs="Times New Roman"/>
          <w:sz w:val="24"/>
          <w:szCs w:val="20"/>
          <w:lang w:eastAsia="en-US"/>
        </w:rPr>
      </w:pPr>
      <w:r w:rsidRPr="008A2B34">
        <w:rPr>
          <w:rFonts w:ascii="Times New Roman" w:eastAsia="Times New Roman" w:hAnsi="Times New Roman" w:cs="Times New Roman"/>
          <w:sz w:val="24"/>
          <w:szCs w:val="20"/>
          <w:lang w:eastAsia="en-US"/>
        </w:rPr>
        <w:t xml:space="preserve">Atviras konkursas geriausiai urbanistinei idėjai atrinkti: nebus atliekamas. </w:t>
      </w:r>
    </w:p>
    <w:p w14:paraId="7780A620" w14:textId="77777777" w:rsidR="008A2B34" w:rsidRPr="008A2B34" w:rsidRDefault="008A2B34" w:rsidP="008A2B34">
      <w:pPr>
        <w:numPr>
          <w:ilvl w:val="0"/>
          <w:numId w:val="29"/>
        </w:numPr>
        <w:tabs>
          <w:tab w:val="left" w:pos="1134"/>
        </w:tabs>
        <w:spacing w:line="240" w:lineRule="auto"/>
        <w:ind w:left="0" w:firstLine="567"/>
        <w:contextualSpacing/>
        <w:rPr>
          <w:rFonts w:ascii="Times New Roman" w:eastAsia="Times New Roman" w:hAnsi="Times New Roman" w:cs="Times New Roman"/>
          <w:sz w:val="24"/>
          <w:szCs w:val="20"/>
          <w:lang w:eastAsia="en-US"/>
        </w:rPr>
      </w:pPr>
      <w:r w:rsidRPr="008A2B34">
        <w:rPr>
          <w:rFonts w:ascii="Times New Roman" w:eastAsia="Times New Roman" w:hAnsi="Times New Roman" w:cs="Times New Roman"/>
          <w:sz w:val="24"/>
          <w:szCs w:val="20"/>
          <w:lang w:eastAsia="en-US"/>
        </w:rPr>
        <w:t xml:space="preserve">Bendrojo plano koregavimas rengiamas Topografijos, inžinerinės infrastruktūros, teritorijų planavimo ir statybos elektroninių vartų informacinės sistemos portale TPS ,,Vartai‘‘ (https://www.planuojustatau.lt). </w:t>
      </w:r>
    </w:p>
    <w:p w14:paraId="1D72108A" w14:textId="77777777" w:rsidR="008A2B34" w:rsidRPr="008A2B34" w:rsidRDefault="008A2B34" w:rsidP="008A2B34">
      <w:pPr>
        <w:numPr>
          <w:ilvl w:val="0"/>
          <w:numId w:val="29"/>
        </w:numPr>
        <w:tabs>
          <w:tab w:val="left" w:pos="1134"/>
        </w:tabs>
        <w:spacing w:line="240" w:lineRule="auto"/>
        <w:ind w:left="0" w:firstLine="567"/>
        <w:contextualSpacing/>
        <w:rPr>
          <w:rFonts w:ascii="Times New Roman" w:eastAsia="Times New Roman" w:hAnsi="Times New Roman" w:cs="Times New Roman"/>
          <w:sz w:val="24"/>
          <w:szCs w:val="20"/>
          <w:lang w:eastAsia="en-US"/>
        </w:rPr>
      </w:pPr>
      <w:r w:rsidRPr="008A2B34">
        <w:rPr>
          <w:rFonts w:ascii="Times New Roman" w:eastAsia="Times New Roman" w:hAnsi="Times New Roman" w:cs="Times New Roman"/>
          <w:sz w:val="24"/>
          <w:szCs w:val="20"/>
          <w:lang w:eastAsia="en-US"/>
        </w:rPr>
        <w:t xml:space="preserve">Koncepcijos rengimas: nerengiama. Numatomi koreguojami bendrojo plano sprendiniai turi atitikti koncepciją, patvirtintą galiojančiam bendrajam planui. </w:t>
      </w:r>
    </w:p>
    <w:p w14:paraId="3BF13BCD" w14:textId="77777777" w:rsidR="008A2B34" w:rsidRPr="008A2B34" w:rsidRDefault="008A2B34" w:rsidP="008A2B34">
      <w:pPr>
        <w:numPr>
          <w:ilvl w:val="0"/>
          <w:numId w:val="29"/>
        </w:numPr>
        <w:tabs>
          <w:tab w:val="left" w:pos="1134"/>
        </w:tabs>
        <w:spacing w:line="240" w:lineRule="auto"/>
        <w:ind w:left="0" w:firstLine="567"/>
        <w:contextualSpacing/>
        <w:rPr>
          <w:rFonts w:ascii="Times New Roman" w:eastAsia="Times New Roman" w:hAnsi="Times New Roman" w:cs="Times New Roman"/>
          <w:sz w:val="24"/>
          <w:szCs w:val="20"/>
          <w:lang w:eastAsia="en-US"/>
        </w:rPr>
      </w:pPr>
      <w:r w:rsidRPr="008A2B34">
        <w:rPr>
          <w:rFonts w:ascii="Times New Roman" w:eastAsia="Times New Roman" w:hAnsi="Times New Roman" w:cs="Times New Roman"/>
          <w:sz w:val="24"/>
          <w:szCs w:val="20"/>
          <w:lang w:eastAsia="en-US"/>
        </w:rPr>
        <w:t xml:space="preserve">Sprendinių nepriklausomas profesinis vertinimas: nebus atliekamas. </w:t>
      </w:r>
    </w:p>
    <w:p w14:paraId="308FEDC2" w14:textId="77777777" w:rsidR="008A2B34" w:rsidRPr="008A2B34" w:rsidRDefault="008A2B34" w:rsidP="008A2B34">
      <w:pPr>
        <w:numPr>
          <w:ilvl w:val="0"/>
          <w:numId w:val="29"/>
        </w:numPr>
        <w:tabs>
          <w:tab w:val="left" w:pos="1134"/>
        </w:tabs>
        <w:spacing w:line="240" w:lineRule="auto"/>
        <w:ind w:left="0" w:firstLine="567"/>
        <w:contextualSpacing/>
        <w:rPr>
          <w:rFonts w:ascii="Times New Roman" w:eastAsia="Times New Roman" w:hAnsi="Times New Roman" w:cs="Times New Roman"/>
          <w:sz w:val="24"/>
          <w:szCs w:val="20"/>
          <w:lang w:eastAsia="en-US"/>
        </w:rPr>
      </w:pPr>
      <w:r w:rsidRPr="008A2B34">
        <w:rPr>
          <w:rFonts w:ascii="Times New Roman" w:eastAsia="Times New Roman" w:hAnsi="Times New Roman" w:cs="Times New Roman"/>
          <w:sz w:val="24"/>
          <w:szCs w:val="20"/>
          <w:lang w:eastAsia="en-US"/>
        </w:rPr>
        <w:t xml:space="preserve">Viešumo užtikrinimas: taikoma bendroji teritorijų planavimo dokumentų rengimo viešinimo procedūrų tvarka. Suderinus su planavimo organizatoriumi, užtikrinti suinteresuotos visuomenės dalyvavimą teritorijų planavimo procese, pagal Visuomenės informavimo, konsultavimo ir dalyvavimo priimant sprendimus dėl teritorijų planavimo nuostatas, patvirtintas Lietuvos Respublikos Vyriausybės 1996 m. rugsėjo 18 d. nutarimu Nr. 1079. Vykdyti teisės aktuose bei planavimo darbų programoje nurodytus viešinimo darbus (pasiūlymų registravimas, įvertinimas, priėmimas ir (ar) atmetimas, vieši pristatymai ir aptarimai, viešas svarstymas, parengti visuomenės dalyvavimo ataskaitą). Vieša ekspozicija ir susirinkimas – Jurbarko rajono savivaldybės administracijos patalpose. </w:t>
      </w:r>
    </w:p>
    <w:p w14:paraId="1CA0ED7E" w14:textId="77777777" w:rsidR="008A2B34" w:rsidRPr="008A2B34" w:rsidRDefault="008A2B34" w:rsidP="008A2B34">
      <w:pPr>
        <w:numPr>
          <w:ilvl w:val="0"/>
          <w:numId w:val="29"/>
        </w:numPr>
        <w:tabs>
          <w:tab w:val="left" w:pos="1134"/>
        </w:tabs>
        <w:spacing w:line="240" w:lineRule="auto"/>
        <w:ind w:left="0" w:firstLine="567"/>
        <w:contextualSpacing/>
        <w:rPr>
          <w:rFonts w:ascii="Times New Roman" w:eastAsia="Times New Roman" w:hAnsi="Times New Roman" w:cs="Times New Roman"/>
          <w:sz w:val="24"/>
          <w:szCs w:val="20"/>
          <w:lang w:eastAsia="en-US"/>
        </w:rPr>
      </w:pPr>
      <w:r w:rsidRPr="008A2B34">
        <w:rPr>
          <w:rFonts w:ascii="Times New Roman" w:eastAsia="Times New Roman" w:hAnsi="Times New Roman" w:cs="Times New Roman"/>
          <w:sz w:val="24"/>
          <w:szCs w:val="20"/>
          <w:lang w:eastAsia="en-US"/>
        </w:rPr>
        <w:t xml:space="preserve">Derinimo procedūra: Bendrojo plano derinimas atliekamas Teritorijų planavimo įstatymo nustatyta tvarka – Teritorijų planavimo komisijoje Lietuvos Respublikos teritorijų planavimo dokumentų rengimo ir teritorijų planavimo proceso valstybinės priežiūros informacinėje sistemoje (TPDRIS). </w:t>
      </w:r>
    </w:p>
    <w:p w14:paraId="148B33AC" w14:textId="65DC3712" w:rsidR="009763A1" w:rsidRDefault="008A2B34" w:rsidP="00C664F4">
      <w:pPr>
        <w:numPr>
          <w:ilvl w:val="0"/>
          <w:numId w:val="29"/>
        </w:numPr>
        <w:tabs>
          <w:tab w:val="left" w:pos="1134"/>
        </w:tabs>
        <w:spacing w:line="240" w:lineRule="auto"/>
        <w:ind w:left="0" w:firstLine="567"/>
        <w:contextualSpacing/>
        <w:rPr>
          <w:rFonts w:ascii="Times New Roman" w:eastAsia="Times New Roman" w:hAnsi="Times New Roman" w:cs="Times New Roman"/>
          <w:sz w:val="24"/>
          <w:szCs w:val="20"/>
          <w:lang w:eastAsia="en-US"/>
        </w:rPr>
      </w:pPr>
      <w:r w:rsidRPr="008A2B34">
        <w:rPr>
          <w:rFonts w:ascii="Times New Roman" w:eastAsia="Times New Roman" w:hAnsi="Times New Roman" w:cs="Times New Roman"/>
          <w:sz w:val="24"/>
          <w:szCs w:val="20"/>
          <w:lang w:eastAsia="en-US"/>
        </w:rPr>
        <w:t xml:space="preserve">Planavimo terminai: </w:t>
      </w:r>
      <w:r w:rsidR="00E14DEA">
        <w:rPr>
          <w:rFonts w:ascii="Times New Roman" w:eastAsia="Times New Roman" w:hAnsi="Times New Roman" w:cs="Times New Roman"/>
          <w:sz w:val="24"/>
          <w:szCs w:val="20"/>
          <w:lang w:eastAsia="en-US"/>
        </w:rPr>
        <w:t>7</w:t>
      </w:r>
      <w:r w:rsidRPr="00E14DEA">
        <w:rPr>
          <w:rFonts w:ascii="Times New Roman" w:eastAsia="Times New Roman" w:hAnsi="Times New Roman" w:cs="Times New Roman"/>
          <w:sz w:val="24"/>
          <w:szCs w:val="20"/>
          <w:lang w:eastAsia="en-US"/>
        </w:rPr>
        <w:t xml:space="preserve"> mėnesiai nuo sutarties su plano rengėju pasirašymo dienos iki plano tikrinimo procedūros p</w:t>
      </w:r>
      <w:r w:rsidR="00E14DEA">
        <w:rPr>
          <w:rFonts w:ascii="Times New Roman" w:eastAsia="Times New Roman" w:hAnsi="Times New Roman" w:cs="Times New Roman"/>
          <w:sz w:val="24"/>
          <w:szCs w:val="20"/>
          <w:lang w:eastAsia="en-US"/>
        </w:rPr>
        <w:t>radžios</w:t>
      </w:r>
      <w:r w:rsidRPr="00E14DEA">
        <w:rPr>
          <w:rFonts w:ascii="Times New Roman" w:eastAsia="Times New Roman" w:hAnsi="Times New Roman" w:cs="Times New Roman"/>
          <w:sz w:val="24"/>
          <w:szCs w:val="20"/>
          <w:lang w:eastAsia="en-US"/>
        </w:rPr>
        <w:t>.</w:t>
      </w:r>
      <w:r w:rsidRPr="004F4E34">
        <w:rPr>
          <w:rFonts w:ascii="Times New Roman" w:eastAsia="Times New Roman" w:hAnsi="Times New Roman" w:cs="Times New Roman"/>
          <w:sz w:val="24"/>
          <w:szCs w:val="20"/>
          <w:lang w:eastAsia="en-US"/>
        </w:rPr>
        <w:t xml:space="preserve"> </w:t>
      </w:r>
      <w:r w:rsidR="00E14DEA">
        <w:rPr>
          <w:rFonts w:ascii="Times New Roman" w:eastAsia="Times New Roman" w:hAnsi="Times New Roman" w:cs="Times New Roman"/>
          <w:sz w:val="24"/>
          <w:szCs w:val="20"/>
          <w:lang w:eastAsia="en-US"/>
        </w:rPr>
        <w:t>Bendrojo plano derinimo su planavimo sąlygas išdavusiomis institucijomis terminas neįskaičiuotas į bendrojo plano koregavimą terminą.</w:t>
      </w:r>
    </w:p>
    <w:p w14:paraId="36A86478" w14:textId="7523138D" w:rsidR="009763A1" w:rsidRDefault="009763A1" w:rsidP="009763A1">
      <w:pPr>
        <w:tabs>
          <w:tab w:val="left" w:pos="1134"/>
        </w:tabs>
        <w:spacing w:line="240" w:lineRule="auto"/>
        <w:contextualSpacing/>
        <w:rPr>
          <w:rFonts w:ascii="Times New Roman" w:eastAsia="Times New Roman" w:hAnsi="Times New Roman" w:cs="Times New Roman"/>
          <w:sz w:val="24"/>
          <w:szCs w:val="20"/>
          <w:lang w:eastAsia="en-US"/>
        </w:rPr>
      </w:pPr>
    </w:p>
    <w:p w14:paraId="5DB1FEC2" w14:textId="1087401B" w:rsidR="009763A1" w:rsidRDefault="009763A1" w:rsidP="009763A1">
      <w:pPr>
        <w:tabs>
          <w:tab w:val="left" w:pos="1134"/>
        </w:tabs>
        <w:spacing w:line="240" w:lineRule="auto"/>
        <w:contextualSpacing/>
        <w:rPr>
          <w:rFonts w:ascii="Times New Roman" w:eastAsia="Times New Roman" w:hAnsi="Times New Roman" w:cs="Times New Roman"/>
          <w:sz w:val="24"/>
          <w:szCs w:val="20"/>
          <w:lang w:eastAsia="en-US"/>
        </w:rPr>
      </w:pPr>
    </w:p>
    <w:p w14:paraId="2FB3074E" w14:textId="022BF75C" w:rsidR="009763A1" w:rsidRDefault="009763A1" w:rsidP="009763A1">
      <w:pPr>
        <w:tabs>
          <w:tab w:val="left" w:pos="1134"/>
        </w:tabs>
        <w:spacing w:line="240" w:lineRule="auto"/>
        <w:contextualSpacing/>
        <w:rPr>
          <w:rFonts w:ascii="Times New Roman" w:eastAsia="Times New Roman" w:hAnsi="Times New Roman" w:cs="Times New Roman"/>
          <w:sz w:val="24"/>
          <w:szCs w:val="20"/>
          <w:lang w:eastAsia="en-US"/>
        </w:rPr>
      </w:pPr>
    </w:p>
    <w:p w14:paraId="6BBD247D" w14:textId="77777777" w:rsidR="009763A1" w:rsidRPr="008A2B34" w:rsidRDefault="009763A1" w:rsidP="009763A1">
      <w:pPr>
        <w:tabs>
          <w:tab w:val="left" w:pos="1134"/>
        </w:tabs>
        <w:spacing w:line="240" w:lineRule="auto"/>
        <w:contextualSpacing/>
        <w:rPr>
          <w:rFonts w:ascii="Times New Roman" w:eastAsia="Times New Roman" w:hAnsi="Times New Roman" w:cs="Times New Roman"/>
          <w:sz w:val="24"/>
          <w:szCs w:val="20"/>
          <w:lang w:eastAsia="en-US"/>
        </w:rPr>
      </w:pPr>
    </w:p>
    <w:p w14:paraId="4225FD3E" w14:textId="3B4A19D6" w:rsidR="008A2B34" w:rsidRDefault="008A2B34" w:rsidP="008A2B34">
      <w:pPr>
        <w:tabs>
          <w:tab w:val="left" w:pos="1134"/>
        </w:tabs>
        <w:spacing w:line="240" w:lineRule="auto"/>
        <w:ind w:left="567" w:firstLine="0"/>
        <w:contextualSpacing/>
        <w:jc w:val="center"/>
        <w:rPr>
          <w:rFonts w:ascii="Times New Roman" w:eastAsia="Times New Roman" w:hAnsi="Times New Roman" w:cs="Times New Roman"/>
          <w:b/>
          <w:bCs/>
          <w:sz w:val="24"/>
          <w:szCs w:val="20"/>
          <w:lang w:eastAsia="en-US"/>
        </w:rPr>
      </w:pPr>
      <w:r w:rsidRPr="008A2B34">
        <w:rPr>
          <w:rFonts w:ascii="Times New Roman" w:eastAsia="Times New Roman" w:hAnsi="Times New Roman" w:cs="Times New Roman"/>
          <w:b/>
          <w:bCs/>
          <w:sz w:val="24"/>
          <w:szCs w:val="20"/>
          <w:lang w:eastAsia="en-US"/>
        </w:rPr>
        <w:t>IV. KITI REIKALAVIMAI</w:t>
      </w:r>
    </w:p>
    <w:p w14:paraId="24CE041B" w14:textId="77777777" w:rsidR="009763A1" w:rsidRPr="008A2B34" w:rsidRDefault="009763A1" w:rsidP="008A2B34">
      <w:pPr>
        <w:tabs>
          <w:tab w:val="left" w:pos="1134"/>
        </w:tabs>
        <w:spacing w:line="240" w:lineRule="auto"/>
        <w:ind w:left="567" w:firstLine="0"/>
        <w:contextualSpacing/>
        <w:jc w:val="center"/>
        <w:rPr>
          <w:rFonts w:ascii="Times New Roman" w:eastAsia="Times New Roman" w:hAnsi="Times New Roman" w:cs="Times New Roman"/>
          <w:b/>
          <w:bCs/>
          <w:sz w:val="24"/>
          <w:szCs w:val="20"/>
          <w:lang w:eastAsia="en-US"/>
        </w:rPr>
      </w:pPr>
    </w:p>
    <w:p w14:paraId="4670FDB4" w14:textId="77777777" w:rsidR="008A2B34" w:rsidRPr="008A2B34" w:rsidRDefault="008A2B34" w:rsidP="008A2B34">
      <w:pPr>
        <w:numPr>
          <w:ilvl w:val="0"/>
          <w:numId w:val="29"/>
        </w:numPr>
        <w:tabs>
          <w:tab w:val="left" w:pos="1134"/>
        </w:tabs>
        <w:spacing w:line="240" w:lineRule="auto"/>
        <w:ind w:left="0" w:firstLine="567"/>
        <w:contextualSpacing/>
        <w:rPr>
          <w:rFonts w:ascii="Times New Roman" w:eastAsia="Times New Roman" w:hAnsi="Times New Roman" w:cs="Times New Roman"/>
          <w:sz w:val="24"/>
          <w:szCs w:val="20"/>
          <w:lang w:eastAsia="en-US"/>
        </w:rPr>
      </w:pPr>
      <w:r w:rsidRPr="008A2B34">
        <w:rPr>
          <w:rFonts w:ascii="Times New Roman" w:eastAsia="Times New Roman" w:hAnsi="Times New Roman" w:cs="Times New Roman"/>
          <w:sz w:val="24"/>
          <w:szCs w:val="20"/>
          <w:lang w:eastAsia="en-US"/>
        </w:rPr>
        <w:t>Rengimo etape atlikti uosto Jurbarko miesto teritorijoje planuojamos ūkinės veiklos poveikio „</w:t>
      </w:r>
      <w:proofErr w:type="spellStart"/>
      <w:r w:rsidRPr="008A2B34">
        <w:rPr>
          <w:rFonts w:ascii="Times New Roman" w:eastAsia="Times New Roman" w:hAnsi="Times New Roman" w:cs="Times New Roman"/>
          <w:sz w:val="24"/>
          <w:szCs w:val="20"/>
          <w:lang w:eastAsia="en-US"/>
        </w:rPr>
        <w:t>Natura</w:t>
      </w:r>
      <w:proofErr w:type="spellEnd"/>
      <w:r w:rsidRPr="008A2B34">
        <w:rPr>
          <w:rFonts w:ascii="Times New Roman" w:eastAsia="Times New Roman" w:hAnsi="Times New Roman" w:cs="Times New Roman"/>
          <w:sz w:val="24"/>
          <w:szCs w:val="20"/>
          <w:lang w:eastAsia="en-US"/>
        </w:rPr>
        <w:t xml:space="preserve"> 2000“ teritorijoms ar šių teritorijų artimai aplinkai reikšmingumo nustatymo poreikį.</w:t>
      </w:r>
    </w:p>
    <w:p w14:paraId="77C1B57C" w14:textId="77777777" w:rsidR="008A2B34" w:rsidRPr="008A2B34" w:rsidRDefault="008A2B34" w:rsidP="008A2B34">
      <w:pPr>
        <w:numPr>
          <w:ilvl w:val="0"/>
          <w:numId w:val="29"/>
        </w:numPr>
        <w:tabs>
          <w:tab w:val="left" w:pos="1134"/>
        </w:tabs>
        <w:spacing w:line="240" w:lineRule="auto"/>
        <w:ind w:left="0" w:firstLine="567"/>
        <w:contextualSpacing/>
        <w:rPr>
          <w:rFonts w:ascii="Times New Roman" w:eastAsia="Times New Roman" w:hAnsi="Times New Roman" w:cs="Times New Roman"/>
          <w:sz w:val="24"/>
          <w:szCs w:val="20"/>
          <w:lang w:eastAsia="en-US"/>
        </w:rPr>
      </w:pPr>
      <w:r w:rsidRPr="008A2B34">
        <w:rPr>
          <w:rFonts w:ascii="Times New Roman" w:eastAsia="Times New Roman" w:hAnsi="Times New Roman" w:cs="Times New Roman"/>
          <w:sz w:val="24"/>
          <w:szCs w:val="20"/>
          <w:lang w:eastAsia="en-US"/>
        </w:rPr>
        <w:t xml:space="preserve">Trūkstamus planavimui pradinius duomenis organizatorius paveda surinkti plano rengėjui. </w:t>
      </w:r>
    </w:p>
    <w:p w14:paraId="5D5C40BE" w14:textId="77777777" w:rsidR="008A2B34" w:rsidRPr="008A2B34" w:rsidRDefault="008A2B34" w:rsidP="008A2B34">
      <w:pPr>
        <w:numPr>
          <w:ilvl w:val="0"/>
          <w:numId w:val="29"/>
        </w:numPr>
        <w:tabs>
          <w:tab w:val="left" w:pos="1134"/>
        </w:tabs>
        <w:spacing w:line="240" w:lineRule="auto"/>
        <w:ind w:left="0" w:firstLine="567"/>
        <w:contextualSpacing/>
        <w:rPr>
          <w:rFonts w:ascii="Times New Roman" w:eastAsia="Times New Roman" w:hAnsi="Times New Roman" w:cs="Times New Roman"/>
          <w:sz w:val="24"/>
          <w:szCs w:val="20"/>
          <w:lang w:eastAsia="en-US"/>
        </w:rPr>
      </w:pPr>
      <w:r w:rsidRPr="008A2B34">
        <w:rPr>
          <w:rFonts w:ascii="Times New Roman" w:eastAsia="Times New Roman" w:hAnsi="Times New Roman" w:cs="Times New Roman"/>
          <w:sz w:val="24"/>
          <w:szCs w:val="20"/>
          <w:lang w:eastAsia="en-US"/>
        </w:rPr>
        <w:t xml:space="preserve">Visą papildomą Bendrojo plano koregavimo paslaugai atlikti reikalingą informaciją ar erdvinius duomenis, jei jų nepateikė planavimo organizatorius, plano rengėjas įsigyja arba atnaujina savo lėšomis, nereikalaudamas papildomo mokesčio. </w:t>
      </w:r>
    </w:p>
    <w:p w14:paraId="372CAC0A" w14:textId="77777777" w:rsidR="008A2B34" w:rsidRPr="008A2B34" w:rsidRDefault="008A2B34" w:rsidP="008A2B34">
      <w:pPr>
        <w:numPr>
          <w:ilvl w:val="0"/>
          <w:numId w:val="29"/>
        </w:numPr>
        <w:tabs>
          <w:tab w:val="left" w:pos="1134"/>
        </w:tabs>
        <w:spacing w:line="240" w:lineRule="auto"/>
        <w:ind w:left="0" w:firstLine="567"/>
        <w:contextualSpacing/>
        <w:rPr>
          <w:rFonts w:ascii="Times New Roman" w:eastAsia="Times New Roman" w:hAnsi="Times New Roman" w:cs="Times New Roman"/>
          <w:sz w:val="24"/>
          <w:szCs w:val="20"/>
          <w:lang w:eastAsia="en-US"/>
        </w:rPr>
      </w:pPr>
      <w:r w:rsidRPr="008A2B34">
        <w:rPr>
          <w:rFonts w:ascii="Times New Roman" w:eastAsia="Times New Roman" w:hAnsi="Times New Roman" w:cs="Times New Roman"/>
          <w:sz w:val="24"/>
          <w:szCs w:val="20"/>
          <w:lang w:eastAsia="en-US"/>
        </w:rPr>
        <w:t xml:space="preserve">Pristatyti parengto Bendrojo plano koregavimo sprendinius (bendruosius ir konkretizuotus) Jurbarko rajono savivaldybės tarybai, administracijai, kitiems suinteresuotiems asmenims. </w:t>
      </w:r>
    </w:p>
    <w:p w14:paraId="47D0CE81" w14:textId="77777777" w:rsidR="008A2B34" w:rsidRPr="008A2B34" w:rsidRDefault="008A2B34" w:rsidP="008A2B34">
      <w:pPr>
        <w:numPr>
          <w:ilvl w:val="0"/>
          <w:numId w:val="29"/>
        </w:numPr>
        <w:tabs>
          <w:tab w:val="left" w:pos="1134"/>
        </w:tabs>
        <w:spacing w:line="240" w:lineRule="auto"/>
        <w:ind w:left="0" w:firstLine="567"/>
        <w:contextualSpacing/>
        <w:rPr>
          <w:rFonts w:ascii="Times New Roman" w:eastAsia="Times New Roman" w:hAnsi="Times New Roman" w:cs="Times New Roman"/>
          <w:sz w:val="24"/>
          <w:szCs w:val="20"/>
          <w:lang w:eastAsia="en-US"/>
        </w:rPr>
      </w:pPr>
      <w:r w:rsidRPr="008A2B34">
        <w:rPr>
          <w:rFonts w:ascii="Times New Roman" w:eastAsia="Times New Roman" w:hAnsi="Times New Roman" w:cs="Times New Roman"/>
          <w:sz w:val="24"/>
          <w:szCs w:val="20"/>
          <w:lang w:eastAsia="en-US"/>
        </w:rPr>
        <w:t xml:space="preserve">Bendrojo plano koregavimą sudaro: sprendiniai (grafinė ir tekstinės dalys) ir procedūrų dokumentai. Pateikiami du atspausdinti egzemplioriai ir skaitmeninė laikmena. </w:t>
      </w:r>
    </w:p>
    <w:p w14:paraId="308F00A8" w14:textId="77777777" w:rsidR="008A2B34" w:rsidRPr="008A2B34" w:rsidRDefault="008A2B34" w:rsidP="008A2B34">
      <w:pPr>
        <w:numPr>
          <w:ilvl w:val="0"/>
          <w:numId w:val="29"/>
        </w:numPr>
        <w:tabs>
          <w:tab w:val="left" w:pos="1134"/>
        </w:tabs>
        <w:spacing w:line="240" w:lineRule="auto"/>
        <w:ind w:left="0" w:firstLine="567"/>
        <w:contextualSpacing/>
        <w:rPr>
          <w:rFonts w:ascii="Times New Roman" w:eastAsia="Times New Roman" w:hAnsi="Times New Roman" w:cs="Times New Roman"/>
          <w:sz w:val="24"/>
          <w:szCs w:val="20"/>
          <w:lang w:eastAsia="en-US"/>
        </w:rPr>
      </w:pPr>
      <w:r w:rsidRPr="008A2B34">
        <w:rPr>
          <w:rFonts w:ascii="Times New Roman" w:eastAsia="Times New Roman" w:hAnsi="Times New Roman" w:cs="Times New Roman"/>
          <w:sz w:val="24"/>
          <w:szCs w:val="20"/>
          <w:lang w:eastAsia="en-US"/>
        </w:rPr>
        <w:t xml:space="preserve">Visi Bendrojo plano koregavimo rengėjo pateikiami dokumentai turi būti suderinti ir pasirašyti atestuotų specialistų. </w:t>
      </w:r>
    </w:p>
    <w:p w14:paraId="7919060B" w14:textId="77777777" w:rsidR="008A2B34" w:rsidRPr="008A2B34" w:rsidRDefault="008A2B34" w:rsidP="008A2B34">
      <w:pPr>
        <w:numPr>
          <w:ilvl w:val="0"/>
          <w:numId w:val="29"/>
        </w:numPr>
        <w:tabs>
          <w:tab w:val="left" w:pos="1134"/>
        </w:tabs>
        <w:spacing w:line="240" w:lineRule="auto"/>
        <w:ind w:left="0" w:firstLine="567"/>
        <w:contextualSpacing/>
        <w:rPr>
          <w:rFonts w:ascii="Times New Roman" w:eastAsia="Times New Roman" w:hAnsi="Times New Roman" w:cs="Times New Roman"/>
          <w:sz w:val="24"/>
          <w:szCs w:val="20"/>
          <w:lang w:eastAsia="en-US"/>
        </w:rPr>
      </w:pPr>
      <w:r w:rsidRPr="008A2B34">
        <w:rPr>
          <w:rFonts w:ascii="Times New Roman" w:eastAsia="Times New Roman" w:hAnsi="Times New Roman" w:cs="Times New Roman"/>
          <w:sz w:val="24"/>
          <w:szCs w:val="20"/>
          <w:lang w:eastAsia="en-US"/>
        </w:rPr>
        <w:t xml:space="preserve">Grafinės dalies pagrindiniai konkretizuotų sprendinių brėžiniai rengiami M 1:5000. Iškilus poreikiui, planavimo metu gali būti rengiami papildomi brėžiniai. Atskirų objektų brėžiniai gali būti rengiami M 1:500. Bendrojo plano koregavimo rengėjas, esant poreikiui, gali savo nuožiūra parinkti brėžinių ir schemų mastelį (suderinus su planavimo organizatoriumi), tačiau visa brėžiniuose ir schemose pateikiama informacija turi būti aiški ir įskaitoma. </w:t>
      </w:r>
    </w:p>
    <w:p w14:paraId="5009CC1B" w14:textId="77777777" w:rsidR="008A2B34" w:rsidRPr="008A2B34" w:rsidRDefault="008A2B34" w:rsidP="008A2B34">
      <w:pPr>
        <w:numPr>
          <w:ilvl w:val="0"/>
          <w:numId w:val="29"/>
        </w:numPr>
        <w:tabs>
          <w:tab w:val="left" w:pos="1134"/>
        </w:tabs>
        <w:spacing w:line="240" w:lineRule="auto"/>
        <w:ind w:left="0" w:firstLine="567"/>
        <w:contextualSpacing/>
        <w:rPr>
          <w:rFonts w:ascii="Times New Roman" w:eastAsia="Times New Roman" w:hAnsi="Times New Roman" w:cs="Times New Roman"/>
          <w:sz w:val="24"/>
          <w:szCs w:val="20"/>
          <w:lang w:eastAsia="en-US"/>
        </w:rPr>
      </w:pPr>
      <w:r w:rsidRPr="008A2B34">
        <w:rPr>
          <w:rFonts w:ascii="Times New Roman" w:eastAsia="Times New Roman" w:hAnsi="Times New Roman" w:cs="Times New Roman"/>
          <w:sz w:val="24"/>
          <w:szCs w:val="20"/>
          <w:lang w:eastAsia="en-US"/>
        </w:rPr>
        <w:t>Planavimo organizatorius įgalioja Bendrojo plano koregavimo rengėją, suderinus su planavimo organizatoriumi, atlikti visas rengimo viešinimo procedūras ir vykdyti teisės aktuose bei planavimo darbų programoje nurodytus viešinimo darbus (pasiūlymų registravimas ir nagrinėjimas, įvertinimas, priėmimas arba atmetimas, vieši pristatymai ir aptarimas, viešas svarstymas, baigiamasis susirinkimas), laiku teikti informaciją suinteresuotai visuomenei (taip pat žiniasklaidos priemonėms), skelbti aktualią informaciją (spaudoje, internete ir pan.) ir parengti visuomenės informavimo ataskaitą.</w:t>
      </w:r>
    </w:p>
    <w:p w14:paraId="22E8083E" w14:textId="77777777" w:rsidR="008A2B34" w:rsidRPr="008A2B34" w:rsidRDefault="008A2B34" w:rsidP="008A2B34">
      <w:pPr>
        <w:numPr>
          <w:ilvl w:val="0"/>
          <w:numId w:val="29"/>
        </w:numPr>
        <w:tabs>
          <w:tab w:val="left" w:pos="1134"/>
        </w:tabs>
        <w:spacing w:line="240" w:lineRule="auto"/>
        <w:ind w:left="0" w:firstLine="567"/>
        <w:contextualSpacing/>
        <w:rPr>
          <w:rFonts w:ascii="Times New Roman" w:eastAsia="Times New Roman" w:hAnsi="Times New Roman" w:cs="Times New Roman"/>
          <w:sz w:val="24"/>
          <w:szCs w:val="20"/>
          <w:lang w:eastAsia="en-US"/>
        </w:rPr>
      </w:pPr>
      <w:r w:rsidRPr="008A2B34">
        <w:rPr>
          <w:rFonts w:ascii="Times New Roman" w:eastAsia="Times New Roman" w:hAnsi="Times New Roman" w:cs="Times New Roman"/>
          <w:sz w:val="24"/>
          <w:szCs w:val="20"/>
          <w:lang w:eastAsia="en-US"/>
        </w:rPr>
        <w:t xml:space="preserve">  Bendrojo plano rengėjas atlieka Bendrojo plano koregavimo tikslinimą pagal Planavimo organizatoriaus, derinančių institucijų, valstybinę teritorijų planavimo priežiūrą atliekančios institucijos pastabas. </w:t>
      </w:r>
    </w:p>
    <w:p w14:paraId="3A910399" w14:textId="77777777" w:rsidR="008A2B34" w:rsidRPr="008A2B34" w:rsidRDefault="008A2B34" w:rsidP="008A2B34">
      <w:pPr>
        <w:numPr>
          <w:ilvl w:val="0"/>
          <w:numId w:val="29"/>
        </w:numPr>
        <w:tabs>
          <w:tab w:val="left" w:pos="1134"/>
        </w:tabs>
        <w:spacing w:line="240" w:lineRule="auto"/>
        <w:ind w:left="0" w:firstLine="567"/>
        <w:contextualSpacing/>
        <w:rPr>
          <w:rFonts w:ascii="Times New Roman" w:eastAsia="Times New Roman" w:hAnsi="Times New Roman" w:cs="Times New Roman"/>
          <w:sz w:val="24"/>
          <w:szCs w:val="20"/>
          <w:lang w:eastAsia="en-US"/>
        </w:rPr>
      </w:pPr>
      <w:r w:rsidRPr="008A2B34">
        <w:rPr>
          <w:rFonts w:ascii="Times New Roman" w:eastAsia="Times New Roman" w:hAnsi="Times New Roman" w:cs="Times New Roman"/>
          <w:sz w:val="24"/>
          <w:szCs w:val="20"/>
          <w:lang w:eastAsia="en-US"/>
        </w:rPr>
        <w:t xml:space="preserve">Rengiant Bendrojo plano koregavimą turi būti atsižvelgta į patvirtintus ir galiojančius teritorijų planavimo dokumentus bei kitus Bendrojo plano koregavimui ir Jurbarko uosto </w:t>
      </w:r>
      <w:proofErr w:type="spellStart"/>
      <w:r w:rsidRPr="008A2B34">
        <w:rPr>
          <w:rFonts w:ascii="Times New Roman" w:eastAsia="Times New Roman" w:hAnsi="Times New Roman" w:cs="Times New Roman"/>
          <w:sz w:val="24"/>
          <w:szCs w:val="20"/>
          <w:lang w:eastAsia="en-US"/>
        </w:rPr>
        <w:t>plįtai</w:t>
      </w:r>
      <w:proofErr w:type="spellEnd"/>
      <w:r w:rsidRPr="008A2B34">
        <w:rPr>
          <w:rFonts w:ascii="Times New Roman" w:eastAsia="Times New Roman" w:hAnsi="Times New Roman" w:cs="Times New Roman"/>
          <w:sz w:val="24"/>
          <w:szCs w:val="20"/>
          <w:lang w:eastAsia="en-US"/>
        </w:rPr>
        <w:t xml:space="preserve"> aktualius dokumentus. </w:t>
      </w:r>
    </w:p>
    <w:p w14:paraId="6843CC96" w14:textId="77777777" w:rsidR="008A2B34" w:rsidRPr="008A2B34" w:rsidRDefault="008A2B34" w:rsidP="008A2B34">
      <w:pPr>
        <w:numPr>
          <w:ilvl w:val="0"/>
          <w:numId w:val="29"/>
        </w:numPr>
        <w:tabs>
          <w:tab w:val="left" w:pos="1134"/>
        </w:tabs>
        <w:spacing w:line="240" w:lineRule="auto"/>
        <w:ind w:left="0" w:firstLine="567"/>
        <w:contextualSpacing/>
        <w:rPr>
          <w:rFonts w:ascii="Times New Roman" w:eastAsia="Times New Roman" w:hAnsi="Times New Roman" w:cs="Times New Roman"/>
          <w:sz w:val="24"/>
          <w:szCs w:val="20"/>
          <w:lang w:eastAsia="en-US"/>
        </w:rPr>
      </w:pPr>
      <w:r w:rsidRPr="008A2B34">
        <w:rPr>
          <w:rFonts w:ascii="Times New Roman" w:eastAsia="Times New Roman" w:hAnsi="Times New Roman" w:cs="Times New Roman"/>
          <w:sz w:val="24"/>
          <w:szCs w:val="20"/>
          <w:lang w:eastAsia="en-US"/>
        </w:rPr>
        <w:t xml:space="preserve">Koregavimo brėžiniai turi būti koreguojami įvertinant naujausius </w:t>
      </w:r>
      <w:proofErr w:type="spellStart"/>
      <w:r w:rsidRPr="008A2B34">
        <w:rPr>
          <w:rFonts w:ascii="Times New Roman" w:eastAsia="Times New Roman" w:hAnsi="Times New Roman" w:cs="Times New Roman"/>
          <w:sz w:val="24"/>
          <w:szCs w:val="20"/>
          <w:lang w:eastAsia="en-US"/>
        </w:rPr>
        <w:t>ortofotografinius</w:t>
      </w:r>
      <w:proofErr w:type="spellEnd"/>
      <w:r w:rsidRPr="008A2B34">
        <w:rPr>
          <w:rFonts w:ascii="Times New Roman" w:eastAsia="Times New Roman" w:hAnsi="Times New Roman" w:cs="Times New Roman"/>
          <w:sz w:val="24"/>
          <w:szCs w:val="20"/>
          <w:lang w:eastAsia="en-US"/>
        </w:rPr>
        <w:t xml:space="preserve"> žemėlapius ir Lietuvos Respublikos teritorijos </w:t>
      </w:r>
      <w:proofErr w:type="spellStart"/>
      <w:r w:rsidRPr="008A2B34">
        <w:rPr>
          <w:rFonts w:ascii="Times New Roman" w:eastAsia="Times New Roman" w:hAnsi="Times New Roman" w:cs="Times New Roman"/>
          <w:sz w:val="24"/>
          <w:szCs w:val="20"/>
          <w:lang w:eastAsia="en-US"/>
        </w:rPr>
        <w:t>georeferencinių</w:t>
      </w:r>
      <w:proofErr w:type="spellEnd"/>
      <w:r w:rsidRPr="008A2B34">
        <w:rPr>
          <w:rFonts w:ascii="Times New Roman" w:eastAsia="Times New Roman" w:hAnsi="Times New Roman" w:cs="Times New Roman"/>
          <w:sz w:val="24"/>
          <w:szCs w:val="20"/>
          <w:lang w:eastAsia="en-US"/>
        </w:rPr>
        <w:t xml:space="preserve"> erdvinių duomenų rinkinį masteliu M 1:10 000. </w:t>
      </w:r>
    </w:p>
    <w:p w14:paraId="0C0C85B0" w14:textId="77777777" w:rsidR="008A2B34" w:rsidRPr="008A2B34" w:rsidRDefault="008A2B34" w:rsidP="008A2B34">
      <w:pPr>
        <w:numPr>
          <w:ilvl w:val="0"/>
          <w:numId w:val="29"/>
        </w:numPr>
        <w:tabs>
          <w:tab w:val="left" w:pos="1134"/>
        </w:tabs>
        <w:spacing w:line="240" w:lineRule="auto"/>
        <w:ind w:left="0" w:firstLine="567"/>
        <w:contextualSpacing/>
        <w:rPr>
          <w:rFonts w:ascii="Times New Roman" w:eastAsia="Times New Roman" w:hAnsi="Times New Roman" w:cs="Times New Roman"/>
          <w:sz w:val="24"/>
          <w:szCs w:val="20"/>
          <w:lang w:eastAsia="en-US"/>
        </w:rPr>
      </w:pPr>
      <w:r w:rsidRPr="008A2B34">
        <w:rPr>
          <w:rFonts w:ascii="Times New Roman" w:eastAsia="Times New Roman" w:hAnsi="Times New Roman" w:cs="Times New Roman"/>
          <w:sz w:val="24"/>
          <w:szCs w:val="20"/>
          <w:lang w:eastAsia="en-US"/>
        </w:rPr>
        <w:t xml:space="preserve">Bendrojo plano koregavimo dokumentų sudėtis: aiškinamasis raštas ir grafinė dalis, kurią sudaro koreguojami brėžiniai: pagrindinis brėžinys M 1:5000, susisiekimo infrastruktūros brėžinys M 1:5000, inžinerinės infrastruktūros brėžinys M 1:5000. </w:t>
      </w:r>
      <w:r w:rsidRPr="008A2B34">
        <w:rPr>
          <w:rFonts w:ascii="Times New Roman" w:eastAsia="Times New Roman" w:hAnsi="Times New Roman" w:cs="Times New Roman"/>
          <w:color w:val="000000"/>
          <w:sz w:val="24"/>
          <w:szCs w:val="24"/>
        </w:rPr>
        <w:t>Plano rengėjas planavimo</w:t>
      </w:r>
      <w:r w:rsidRPr="008A2B34">
        <w:rPr>
          <w:rFonts w:ascii="Times New Roman" w:eastAsia="Times New Roman" w:hAnsi="Times New Roman" w:cs="Times New Roman"/>
          <w:sz w:val="24"/>
          <w:szCs w:val="24"/>
          <w:lang w:eastAsia="en-US"/>
        </w:rPr>
        <w:t xml:space="preserve"> organizatoriui </w:t>
      </w:r>
      <w:r w:rsidRPr="008A2B34">
        <w:rPr>
          <w:rFonts w:ascii="Times New Roman" w:eastAsia="Times New Roman" w:hAnsi="Times New Roman" w:cs="Times New Roman"/>
          <w:color w:val="000000"/>
          <w:sz w:val="24"/>
          <w:szCs w:val="24"/>
        </w:rPr>
        <w:t xml:space="preserve">turi pateikti </w:t>
      </w:r>
      <w:r w:rsidRPr="008A2B34">
        <w:rPr>
          <w:rFonts w:ascii="Times New Roman" w:eastAsia="Times New Roman" w:hAnsi="Times New Roman" w:cs="Times New Roman"/>
          <w:sz w:val="24"/>
          <w:szCs w:val="24"/>
          <w:lang w:eastAsia="en-US"/>
        </w:rPr>
        <w:t xml:space="preserve">2 parengto plano egzempliorius </w:t>
      </w:r>
      <w:r w:rsidRPr="008A2B34">
        <w:rPr>
          <w:rFonts w:ascii="Times New Roman" w:eastAsia="Times New Roman" w:hAnsi="Times New Roman" w:cs="Times New Roman"/>
          <w:color w:val="000000"/>
          <w:sz w:val="24"/>
          <w:szCs w:val="24"/>
        </w:rPr>
        <w:t xml:space="preserve">popieriuje (originalą ir jo kopiją) </w:t>
      </w:r>
      <w:r w:rsidRPr="008A2B34">
        <w:rPr>
          <w:rFonts w:ascii="Times New Roman" w:eastAsia="Times New Roman" w:hAnsi="Times New Roman" w:cs="Times New Roman"/>
          <w:sz w:val="24"/>
          <w:szCs w:val="24"/>
        </w:rPr>
        <w:t xml:space="preserve">ir </w:t>
      </w:r>
      <w:r w:rsidRPr="008A2B34">
        <w:rPr>
          <w:rFonts w:ascii="Times New Roman" w:eastAsia="Times New Roman" w:hAnsi="Times New Roman" w:cs="Times New Roman"/>
          <w:color w:val="000000"/>
          <w:sz w:val="24"/>
          <w:szCs w:val="24"/>
        </w:rPr>
        <w:t xml:space="preserve">skaitmenine forma </w:t>
      </w:r>
      <w:r w:rsidRPr="008A2B34">
        <w:rPr>
          <w:rFonts w:ascii="Times New Roman" w:eastAsia="Times New Roman" w:hAnsi="Times New Roman" w:cs="Times New Roman"/>
          <w:sz w:val="24"/>
          <w:szCs w:val="24"/>
        </w:rPr>
        <w:t>(rastrinio). Kompiuterinėje laikmenoje grafinė dalis (brėžiniai) teikiama dviem formatais: vektoriniu GIS (LKS-94 sistemoje, *.</w:t>
      </w:r>
      <w:proofErr w:type="spellStart"/>
      <w:r w:rsidRPr="008A2B34">
        <w:rPr>
          <w:rFonts w:ascii="Times New Roman" w:eastAsia="Times New Roman" w:hAnsi="Times New Roman" w:cs="Times New Roman"/>
          <w:sz w:val="24"/>
          <w:szCs w:val="24"/>
        </w:rPr>
        <w:t>shp</w:t>
      </w:r>
      <w:proofErr w:type="spellEnd"/>
      <w:r w:rsidRPr="008A2B34">
        <w:rPr>
          <w:rFonts w:ascii="Times New Roman" w:eastAsia="Times New Roman" w:hAnsi="Times New Roman" w:cs="Times New Roman"/>
          <w:sz w:val="24"/>
          <w:szCs w:val="24"/>
        </w:rPr>
        <w:t xml:space="preserve"> ir *.</w:t>
      </w:r>
      <w:proofErr w:type="spellStart"/>
      <w:r w:rsidRPr="008A2B34">
        <w:rPr>
          <w:rFonts w:ascii="Times New Roman" w:eastAsia="Times New Roman" w:hAnsi="Times New Roman" w:cs="Times New Roman"/>
          <w:sz w:val="24"/>
          <w:szCs w:val="24"/>
        </w:rPr>
        <w:t>dwg</w:t>
      </w:r>
      <w:proofErr w:type="spellEnd"/>
      <w:r w:rsidRPr="008A2B34">
        <w:rPr>
          <w:rFonts w:ascii="Times New Roman" w:eastAsia="Times New Roman" w:hAnsi="Times New Roman" w:cs="Times New Roman"/>
          <w:sz w:val="24"/>
          <w:szCs w:val="24"/>
        </w:rPr>
        <w:t>) ir rastriniu (*.jpg ar *.</w:t>
      </w:r>
      <w:proofErr w:type="spellStart"/>
      <w:r w:rsidRPr="008A2B34">
        <w:rPr>
          <w:rFonts w:ascii="Times New Roman" w:eastAsia="Times New Roman" w:hAnsi="Times New Roman" w:cs="Times New Roman"/>
          <w:sz w:val="24"/>
          <w:szCs w:val="24"/>
        </w:rPr>
        <w:t>pdf</w:t>
      </w:r>
      <w:proofErr w:type="spellEnd"/>
      <w:r w:rsidRPr="008A2B34">
        <w:rPr>
          <w:rFonts w:ascii="Times New Roman" w:eastAsia="Times New Roman" w:hAnsi="Times New Roman" w:cs="Times New Roman"/>
          <w:sz w:val="24"/>
          <w:szCs w:val="24"/>
        </w:rPr>
        <w:t xml:space="preserve"> (brėžiniai turi būti nuskenuoti su derinimais, aiškinamojo rašto tekstinė dalis teikiama *.</w:t>
      </w:r>
      <w:proofErr w:type="spellStart"/>
      <w:r w:rsidRPr="008A2B34">
        <w:rPr>
          <w:rFonts w:ascii="Times New Roman" w:eastAsia="Times New Roman" w:hAnsi="Times New Roman" w:cs="Times New Roman"/>
          <w:sz w:val="24"/>
          <w:szCs w:val="24"/>
        </w:rPr>
        <w:t>doc</w:t>
      </w:r>
      <w:proofErr w:type="spellEnd"/>
      <w:r w:rsidRPr="008A2B34">
        <w:rPr>
          <w:rFonts w:ascii="Times New Roman" w:eastAsia="Times New Roman" w:hAnsi="Times New Roman" w:cs="Times New Roman"/>
          <w:sz w:val="24"/>
          <w:szCs w:val="24"/>
        </w:rPr>
        <w:t xml:space="preserve"> ir *.jpg ar *.</w:t>
      </w:r>
      <w:proofErr w:type="spellStart"/>
      <w:r w:rsidRPr="008A2B34">
        <w:rPr>
          <w:rFonts w:ascii="Times New Roman" w:eastAsia="Times New Roman" w:hAnsi="Times New Roman" w:cs="Times New Roman"/>
          <w:sz w:val="24"/>
          <w:szCs w:val="24"/>
        </w:rPr>
        <w:t>pdf</w:t>
      </w:r>
      <w:proofErr w:type="spellEnd"/>
      <w:r w:rsidRPr="008A2B34">
        <w:rPr>
          <w:rFonts w:ascii="Times New Roman" w:eastAsia="Times New Roman" w:hAnsi="Times New Roman" w:cs="Times New Roman"/>
          <w:sz w:val="24"/>
          <w:szCs w:val="24"/>
        </w:rPr>
        <w:t xml:space="preserve">  formatais)</w:t>
      </w:r>
      <w:r w:rsidRPr="008A2B34">
        <w:rPr>
          <w:rFonts w:ascii="Times New Roman" w:eastAsia="Times New Roman" w:hAnsi="Times New Roman" w:cs="Times New Roman"/>
          <w:sz w:val="24"/>
          <w:szCs w:val="24"/>
          <w:lang w:eastAsia="en-US"/>
        </w:rPr>
        <w:t>, tinkančiais atviram duomenų apsikeitimui ir dokumento registravimui teritorijų planavimo dokumentų registre.</w:t>
      </w:r>
    </w:p>
    <w:p w14:paraId="577179B1" w14:textId="77777777" w:rsidR="008A2B34" w:rsidRPr="008A2B34" w:rsidRDefault="008A2B34" w:rsidP="008A2B34">
      <w:pPr>
        <w:numPr>
          <w:ilvl w:val="0"/>
          <w:numId w:val="29"/>
        </w:numPr>
        <w:tabs>
          <w:tab w:val="left" w:pos="1134"/>
        </w:tabs>
        <w:spacing w:line="240" w:lineRule="auto"/>
        <w:ind w:left="0" w:firstLine="567"/>
        <w:contextualSpacing/>
        <w:rPr>
          <w:rFonts w:ascii="Times New Roman" w:eastAsia="Times New Roman" w:hAnsi="Times New Roman" w:cs="Times New Roman"/>
          <w:sz w:val="24"/>
          <w:szCs w:val="20"/>
          <w:lang w:eastAsia="en-US"/>
        </w:rPr>
      </w:pPr>
      <w:r w:rsidRPr="008A2B34">
        <w:rPr>
          <w:rFonts w:ascii="Times New Roman" w:eastAsia="Times New Roman" w:hAnsi="Times New Roman" w:cs="Times New Roman"/>
          <w:sz w:val="24"/>
          <w:szCs w:val="20"/>
          <w:lang w:eastAsia="en-US"/>
        </w:rPr>
        <w:t xml:space="preserve">Planavimo procedūrų dokumentai: </w:t>
      </w:r>
    </w:p>
    <w:p w14:paraId="37566374" w14:textId="77777777" w:rsidR="008A2B34" w:rsidRPr="008A2B34" w:rsidRDefault="008A2B34" w:rsidP="008A2B34">
      <w:pPr>
        <w:tabs>
          <w:tab w:val="left" w:pos="1134"/>
        </w:tabs>
        <w:spacing w:line="240" w:lineRule="auto"/>
        <w:ind w:left="567" w:firstLine="0"/>
        <w:contextualSpacing/>
        <w:rPr>
          <w:rFonts w:ascii="Times New Roman" w:eastAsia="Times New Roman" w:hAnsi="Times New Roman" w:cs="Times New Roman"/>
          <w:sz w:val="24"/>
          <w:szCs w:val="20"/>
          <w:lang w:eastAsia="en-US"/>
        </w:rPr>
      </w:pPr>
      <w:r w:rsidRPr="008A2B34">
        <w:rPr>
          <w:rFonts w:ascii="Times New Roman" w:eastAsia="Times New Roman" w:hAnsi="Times New Roman" w:cs="Times New Roman"/>
          <w:sz w:val="24"/>
          <w:szCs w:val="20"/>
          <w:lang w:eastAsia="en-US"/>
        </w:rPr>
        <w:t xml:space="preserve">34.1. planavimo organizatoriaus įsakymas dėl Bendrojo plano koregavimo; </w:t>
      </w:r>
    </w:p>
    <w:p w14:paraId="08321F0D" w14:textId="77777777" w:rsidR="008A2B34" w:rsidRPr="008A2B34" w:rsidRDefault="008A2B34" w:rsidP="008A2B34">
      <w:pPr>
        <w:tabs>
          <w:tab w:val="left" w:pos="1134"/>
        </w:tabs>
        <w:spacing w:line="240" w:lineRule="auto"/>
        <w:ind w:left="567" w:firstLine="0"/>
        <w:contextualSpacing/>
        <w:rPr>
          <w:rFonts w:ascii="Times New Roman" w:eastAsia="Times New Roman" w:hAnsi="Times New Roman" w:cs="Times New Roman"/>
          <w:sz w:val="24"/>
          <w:szCs w:val="20"/>
          <w:lang w:eastAsia="en-US"/>
        </w:rPr>
      </w:pPr>
      <w:r w:rsidRPr="008A2B34">
        <w:rPr>
          <w:rFonts w:ascii="Times New Roman" w:eastAsia="Times New Roman" w:hAnsi="Times New Roman" w:cs="Times New Roman"/>
          <w:sz w:val="24"/>
          <w:szCs w:val="20"/>
          <w:lang w:eastAsia="en-US"/>
        </w:rPr>
        <w:t xml:space="preserve">34.2. planavimo darbų programa; </w:t>
      </w:r>
    </w:p>
    <w:p w14:paraId="05DDFB43" w14:textId="77777777" w:rsidR="008A2B34" w:rsidRPr="008A2B34" w:rsidRDefault="008A2B34" w:rsidP="008A2B34">
      <w:pPr>
        <w:tabs>
          <w:tab w:val="left" w:pos="1134"/>
        </w:tabs>
        <w:spacing w:line="240" w:lineRule="auto"/>
        <w:ind w:left="567" w:firstLine="0"/>
        <w:contextualSpacing/>
        <w:rPr>
          <w:rFonts w:ascii="Times New Roman" w:eastAsia="Times New Roman" w:hAnsi="Times New Roman" w:cs="Times New Roman"/>
          <w:sz w:val="24"/>
          <w:szCs w:val="20"/>
          <w:lang w:eastAsia="en-US"/>
        </w:rPr>
      </w:pPr>
      <w:r w:rsidRPr="008A2B34">
        <w:rPr>
          <w:rFonts w:ascii="Times New Roman" w:eastAsia="Times New Roman" w:hAnsi="Times New Roman" w:cs="Times New Roman"/>
          <w:sz w:val="24"/>
          <w:szCs w:val="20"/>
          <w:lang w:eastAsia="en-US"/>
        </w:rPr>
        <w:t xml:space="preserve">34.3. visuomenės dalyvavimo ataskaita; </w:t>
      </w:r>
    </w:p>
    <w:p w14:paraId="2FFCDC08" w14:textId="77777777" w:rsidR="008A2B34" w:rsidRPr="008A2B34" w:rsidRDefault="008A2B34" w:rsidP="008A2B34">
      <w:pPr>
        <w:tabs>
          <w:tab w:val="left" w:pos="1134"/>
        </w:tabs>
        <w:spacing w:line="240" w:lineRule="auto"/>
        <w:ind w:left="567" w:firstLine="0"/>
        <w:contextualSpacing/>
        <w:rPr>
          <w:rFonts w:ascii="Times New Roman" w:eastAsia="Times New Roman" w:hAnsi="Times New Roman" w:cs="Times New Roman"/>
          <w:sz w:val="24"/>
          <w:szCs w:val="20"/>
          <w:lang w:eastAsia="en-US"/>
        </w:rPr>
      </w:pPr>
      <w:r w:rsidRPr="008A2B34">
        <w:rPr>
          <w:rFonts w:ascii="Times New Roman" w:eastAsia="Times New Roman" w:hAnsi="Times New Roman" w:cs="Times New Roman"/>
          <w:sz w:val="24"/>
          <w:szCs w:val="20"/>
          <w:lang w:eastAsia="en-US"/>
        </w:rPr>
        <w:t xml:space="preserve">34.4. Teritorijų planavimo komisijos posėdžio protokolas; </w:t>
      </w:r>
    </w:p>
    <w:p w14:paraId="1291FC92" w14:textId="23DCA4E3" w:rsidR="008A2B34" w:rsidRDefault="008A2B34" w:rsidP="008A2B34">
      <w:pPr>
        <w:tabs>
          <w:tab w:val="left" w:pos="1134"/>
        </w:tabs>
        <w:spacing w:line="240" w:lineRule="auto"/>
        <w:ind w:left="567" w:firstLine="0"/>
        <w:contextualSpacing/>
        <w:rPr>
          <w:rFonts w:ascii="Times New Roman" w:eastAsia="Times New Roman" w:hAnsi="Times New Roman" w:cs="Times New Roman"/>
          <w:sz w:val="24"/>
          <w:szCs w:val="20"/>
          <w:lang w:eastAsia="en-US"/>
        </w:rPr>
      </w:pPr>
      <w:r w:rsidRPr="008A2B34">
        <w:rPr>
          <w:rFonts w:ascii="Times New Roman" w:eastAsia="Times New Roman" w:hAnsi="Times New Roman" w:cs="Times New Roman"/>
          <w:sz w:val="24"/>
          <w:szCs w:val="20"/>
          <w:lang w:eastAsia="en-US"/>
        </w:rPr>
        <w:lastRenderedPageBreak/>
        <w:t xml:space="preserve">34.5. teritorijų planavimo valstybinę priežiūrą atliekančios institucijos Bendrojo plano patikrinimo aktas. </w:t>
      </w:r>
    </w:p>
    <w:p w14:paraId="62AE639E" w14:textId="5730855B" w:rsidR="00523771" w:rsidRDefault="00523771" w:rsidP="008A2B34">
      <w:pPr>
        <w:tabs>
          <w:tab w:val="left" w:pos="1134"/>
        </w:tabs>
        <w:spacing w:line="240" w:lineRule="auto"/>
        <w:ind w:left="567" w:firstLine="0"/>
        <w:contextualSpacing/>
        <w:rPr>
          <w:rFonts w:ascii="Times New Roman" w:eastAsia="Times New Roman" w:hAnsi="Times New Roman" w:cs="Times New Roman"/>
          <w:sz w:val="24"/>
          <w:szCs w:val="20"/>
          <w:lang w:eastAsia="en-US"/>
        </w:rPr>
      </w:pPr>
    </w:p>
    <w:p w14:paraId="7B78CF8B" w14:textId="697A04A8" w:rsidR="00523771" w:rsidRPr="003D5D22" w:rsidRDefault="00523771" w:rsidP="008A2B34">
      <w:pPr>
        <w:tabs>
          <w:tab w:val="left" w:pos="1134"/>
        </w:tabs>
        <w:spacing w:line="240" w:lineRule="auto"/>
        <w:ind w:left="567" w:firstLine="0"/>
        <w:contextualSpacing/>
        <w:rPr>
          <w:rFonts w:ascii="Times New Roman" w:eastAsia="Times New Roman" w:hAnsi="Times New Roman" w:cs="Times New Roman"/>
          <w:sz w:val="24"/>
          <w:szCs w:val="20"/>
          <w:lang w:eastAsia="en-US"/>
        </w:rPr>
      </w:pPr>
      <w:r w:rsidRPr="003D5D22">
        <w:rPr>
          <w:rFonts w:ascii="Times New Roman" w:eastAsia="Times New Roman" w:hAnsi="Times New Roman" w:cs="Times New Roman"/>
          <w:sz w:val="24"/>
          <w:szCs w:val="20"/>
          <w:lang w:eastAsia="en-US"/>
        </w:rPr>
        <w:t>PRIDEDAMA:</w:t>
      </w:r>
    </w:p>
    <w:p w14:paraId="09119C11" w14:textId="440D00A4" w:rsidR="00523771" w:rsidRPr="003D5D22" w:rsidRDefault="00523771" w:rsidP="008A2B34">
      <w:pPr>
        <w:tabs>
          <w:tab w:val="left" w:pos="1134"/>
        </w:tabs>
        <w:spacing w:line="240" w:lineRule="auto"/>
        <w:ind w:left="567" w:firstLine="0"/>
        <w:contextualSpacing/>
        <w:rPr>
          <w:rFonts w:ascii="Times New Roman" w:eastAsia="Times New Roman" w:hAnsi="Times New Roman" w:cs="Times New Roman"/>
          <w:sz w:val="24"/>
          <w:szCs w:val="20"/>
          <w:lang w:eastAsia="en-US"/>
        </w:rPr>
      </w:pPr>
      <w:r w:rsidRPr="003D5D22">
        <w:rPr>
          <w:rFonts w:ascii="Times New Roman" w:eastAsia="Times New Roman" w:hAnsi="Times New Roman" w:cs="Times New Roman"/>
          <w:sz w:val="24"/>
          <w:szCs w:val="20"/>
          <w:lang w:eastAsia="en-US"/>
        </w:rPr>
        <w:t xml:space="preserve">1. </w:t>
      </w:r>
      <w:bookmarkStart w:id="34" w:name="_Hlk228369115"/>
      <w:r w:rsidRPr="003D5D22">
        <w:rPr>
          <w:rFonts w:ascii="Times New Roman" w:eastAsia="Times New Roman" w:hAnsi="Times New Roman" w:cs="Times New Roman"/>
          <w:sz w:val="24"/>
          <w:szCs w:val="20"/>
          <w:lang w:eastAsia="en-US"/>
        </w:rPr>
        <w:t>Jurbarko rajono savivaldybės administracijos direktoriaus 2026 m. kovo 31 d. įsakymas                       Nr. O1-21 E-206 „Dėl Jurbarko miesto teritorijos bendrojo plano koregavimo pradžios ir planavimo tikslų nustatymo“</w:t>
      </w:r>
      <w:r w:rsidR="009763A1" w:rsidRPr="003D5D22">
        <w:rPr>
          <w:rFonts w:ascii="Times New Roman" w:eastAsia="Times New Roman" w:hAnsi="Times New Roman" w:cs="Times New Roman"/>
          <w:sz w:val="24"/>
          <w:szCs w:val="20"/>
          <w:lang w:eastAsia="en-US"/>
        </w:rPr>
        <w:t xml:space="preserve"> (pridedama atskiru failu)</w:t>
      </w:r>
      <w:r w:rsidRPr="003D5D22">
        <w:rPr>
          <w:rFonts w:ascii="Times New Roman" w:eastAsia="Times New Roman" w:hAnsi="Times New Roman" w:cs="Times New Roman"/>
          <w:sz w:val="24"/>
          <w:szCs w:val="20"/>
          <w:lang w:eastAsia="en-US"/>
        </w:rPr>
        <w:t xml:space="preserve">. </w:t>
      </w:r>
      <w:bookmarkEnd w:id="34"/>
    </w:p>
    <w:p w14:paraId="35D3EF71" w14:textId="7ECD678A" w:rsidR="000B2694" w:rsidRPr="008A2B34" w:rsidRDefault="000B2694" w:rsidP="008A2B34">
      <w:pPr>
        <w:tabs>
          <w:tab w:val="left" w:pos="1134"/>
        </w:tabs>
        <w:spacing w:line="240" w:lineRule="auto"/>
        <w:ind w:left="567" w:firstLine="0"/>
        <w:contextualSpacing/>
        <w:rPr>
          <w:rFonts w:ascii="Times New Roman" w:eastAsia="Times New Roman" w:hAnsi="Times New Roman" w:cs="Times New Roman"/>
          <w:sz w:val="24"/>
          <w:szCs w:val="20"/>
          <w:lang w:eastAsia="en-US"/>
        </w:rPr>
      </w:pPr>
      <w:r w:rsidRPr="003D5D22">
        <w:rPr>
          <w:rFonts w:ascii="Times New Roman" w:eastAsia="Times New Roman" w:hAnsi="Times New Roman" w:cs="Times New Roman"/>
          <w:sz w:val="24"/>
          <w:szCs w:val="20"/>
          <w:lang w:eastAsia="en-US"/>
        </w:rPr>
        <w:t xml:space="preserve">2. </w:t>
      </w:r>
      <w:r w:rsidR="009763A1" w:rsidRPr="003D5D22">
        <w:rPr>
          <w:rFonts w:ascii="Times New Roman" w:eastAsia="Times New Roman" w:hAnsi="Times New Roman" w:cs="Times New Roman"/>
          <w:sz w:val="24"/>
          <w:szCs w:val="20"/>
          <w:lang w:eastAsia="en-US"/>
        </w:rPr>
        <w:t>Jurbarko rajono savivaldybės administracijos direktoriaus 2026 m. balandžio 2 d. įsakymas                       Nr. O1-21 E-220 „Dėl Jurbarko miesto teritorijos bendrojo plano koregavimo planavimo darbų programos patvirtinimo“ (pridedama atskiru failu).</w:t>
      </w:r>
    </w:p>
    <w:p w14:paraId="70572F7A" w14:textId="4AE4DDE7" w:rsidR="000A4F5C" w:rsidRDefault="000A4F5C" w:rsidP="008A2B34">
      <w:pPr>
        <w:spacing w:line="240" w:lineRule="auto"/>
        <w:rPr>
          <w:rFonts w:ascii="Times New Roman" w:eastAsiaTheme="minorHAnsi" w:hAnsi="Times New Roman" w:cs="Times New Roman"/>
          <w:kern w:val="2"/>
          <w:sz w:val="24"/>
          <w:szCs w:val="24"/>
          <w:lang w:eastAsia="en-US"/>
          <w14:ligatures w14:val="standardContextual"/>
        </w:rPr>
      </w:pPr>
    </w:p>
    <w:p w14:paraId="4921BD9C" w14:textId="2E73E995" w:rsidR="00784292" w:rsidRDefault="00784292" w:rsidP="008A2B34">
      <w:pPr>
        <w:spacing w:line="240" w:lineRule="auto"/>
        <w:rPr>
          <w:rFonts w:ascii="Times New Roman" w:eastAsiaTheme="minorHAnsi" w:hAnsi="Times New Roman" w:cs="Times New Roman"/>
          <w:kern w:val="2"/>
          <w:sz w:val="24"/>
          <w:szCs w:val="24"/>
          <w:lang w:eastAsia="en-US"/>
          <w14:ligatures w14:val="standardContextual"/>
        </w:rPr>
      </w:pPr>
    </w:p>
    <w:p w14:paraId="2FD4BFCA" w14:textId="77777777" w:rsidR="00784292" w:rsidRDefault="00784292" w:rsidP="008A2B34">
      <w:pPr>
        <w:spacing w:line="240" w:lineRule="auto"/>
        <w:rPr>
          <w:rFonts w:ascii="Times New Roman" w:eastAsiaTheme="minorHAnsi" w:hAnsi="Times New Roman" w:cs="Times New Roman"/>
          <w:kern w:val="2"/>
          <w:sz w:val="24"/>
          <w:szCs w:val="24"/>
          <w:lang w:eastAsia="en-US"/>
          <w14:ligatures w14:val="standardContextual"/>
        </w:rPr>
      </w:pPr>
    </w:p>
    <w:p w14:paraId="1EE060D3" w14:textId="290A1A89" w:rsidR="00C7126B" w:rsidRDefault="00C7126B" w:rsidP="008A2B34">
      <w:pPr>
        <w:spacing w:line="240" w:lineRule="auto"/>
        <w:rPr>
          <w:rFonts w:ascii="Times New Roman" w:eastAsiaTheme="minorHAnsi" w:hAnsi="Times New Roman" w:cs="Times New Roman"/>
          <w:kern w:val="2"/>
          <w:sz w:val="24"/>
          <w:szCs w:val="24"/>
          <w:lang w:eastAsia="en-US"/>
          <w14:ligatures w14:val="standardContextual"/>
        </w:rPr>
      </w:pPr>
    </w:p>
    <w:p w14:paraId="03A8C7EC" w14:textId="7D0A6D84" w:rsidR="009763A1" w:rsidRDefault="009763A1" w:rsidP="008A2B34">
      <w:pPr>
        <w:spacing w:line="240" w:lineRule="auto"/>
        <w:rPr>
          <w:rFonts w:ascii="Times New Roman" w:eastAsiaTheme="minorHAnsi" w:hAnsi="Times New Roman" w:cs="Times New Roman"/>
          <w:kern w:val="2"/>
          <w:sz w:val="24"/>
          <w:szCs w:val="24"/>
          <w:lang w:eastAsia="en-US"/>
          <w14:ligatures w14:val="standardContextual"/>
        </w:rPr>
      </w:pPr>
    </w:p>
    <w:p w14:paraId="1418576B" w14:textId="04DE5E18" w:rsidR="009763A1" w:rsidRDefault="009763A1" w:rsidP="008A2B34">
      <w:pPr>
        <w:spacing w:line="240" w:lineRule="auto"/>
        <w:rPr>
          <w:rFonts w:ascii="Times New Roman" w:eastAsiaTheme="minorHAnsi" w:hAnsi="Times New Roman" w:cs="Times New Roman"/>
          <w:kern w:val="2"/>
          <w:sz w:val="24"/>
          <w:szCs w:val="24"/>
          <w:lang w:eastAsia="en-US"/>
          <w14:ligatures w14:val="standardContextual"/>
        </w:rPr>
      </w:pPr>
    </w:p>
    <w:p w14:paraId="61CC775D" w14:textId="7C0C10E9" w:rsidR="009763A1" w:rsidRDefault="009763A1" w:rsidP="008A2B34">
      <w:pPr>
        <w:spacing w:line="240" w:lineRule="auto"/>
        <w:rPr>
          <w:rFonts w:ascii="Times New Roman" w:eastAsiaTheme="minorHAnsi" w:hAnsi="Times New Roman" w:cs="Times New Roman"/>
          <w:kern w:val="2"/>
          <w:sz w:val="24"/>
          <w:szCs w:val="24"/>
          <w:lang w:eastAsia="en-US"/>
          <w14:ligatures w14:val="standardContextual"/>
        </w:rPr>
      </w:pPr>
    </w:p>
    <w:p w14:paraId="75F1AA96" w14:textId="532A24B7" w:rsidR="009763A1" w:rsidRDefault="009763A1" w:rsidP="008A2B34">
      <w:pPr>
        <w:spacing w:line="240" w:lineRule="auto"/>
        <w:rPr>
          <w:rFonts w:ascii="Times New Roman" w:eastAsiaTheme="minorHAnsi" w:hAnsi="Times New Roman" w:cs="Times New Roman"/>
          <w:kern w:val="2"/>
          <w:sz w:val="24"/>
          <w:szCs w:val="24"/>
          <w:lang w:eastAsia="en-US"/>
          <w14:ligatures w14:val="standardContextual"/>
        </w:rPr>
      </w:pPr>
    </w:p>
    <w:p w14:paraId="12CF73CC" w14:textId="3B9A217E" w:rsidR="009763A1" w:rsidRDefault="009763A1" w:rsidP="008A2B34">
      <w:pPr>
        <w:spacing w:line="240" w:lineRule="auto"/>
        <w:rPr>
          <w:rFonts w:ascii="Times New Roman" w:eastAsiaTheme="minorHAnsi" w:hAnsi="Times New Roman" w:cs="Times New Roman"/>
          <w:kern w:val="2"/>
          <w:sz w:val="24"/>
          <w:szCs w:val="24"/>
          <w:lang w:eastAsia="en-US"/>
          <w14:ligatures w14:val="standardContextual"/>
        </w:rPr>
      </w:pPr>
    </w:p>
    <w:p w14:paraId="2303A416" w14:textId="5DBA9424" w:rsidR="009763A1" w:rsidRDefault="009763A1" w:rsidP="008A2B34">
      <w:pPr>
        <w:spacing w:line="240" w:lineRule="auto"/>
        <w:rPr>
          <w:rFonts w:ascii="Times New Roman" w:eastAsiaTheme="minorHAnsi" w:hAnsi="Times New Roman" w:cs="Times New Roman"/>
          <w:kern w:val="2"/>
          <w:sz w:val="24"/>
          <w:szCs w:val="24"/>
          <w:lang w:eastAsia="en-US"/>
          <w14:ligatures w14:val="standardContextual"/>
        </w:rPr>
      </w:pPr>
    </w:p>
    <w:p w14:paraId="59D2131A" w14:textId="6B33A71B" w:rsidR="009763A1" w:rsidRDefault="009763A1" w:rsidP="008A2B34">
      <w:pPr>
        <w:spacing w:line="240" w:lineRule="auto"/>
        <w:rPr>
          <w:rFonts w:ascii="Times New Roman" w:eastAsiaTheme="minorHAnsi" w:hAnsi="Times New Roman" w:cs="Times New Roman"/>
          <w:kern w:val="2"/>
          <w:sz w:val="24"/>
          <w:szCs w:val="24"/>
          <w:lang w:eastAsia="en-US"/>
          <w14:ligatures w14:val="standardContextual"/>
        </w:rPr>
      </w:pPr>
    </w:p>
    <w:p w14:paraId="379EAEC5" w14:textId="5DA38E10" w:rsidR="009763A1" w:rsidRDefault="009763A1" w:rsidP="008A2B34">
      <w:pPr>
        <w:spacing w:line="240" w:lineRule="auto"/>
        <w:rPr>
          <w:rFonts w:ascii="Times New Roman" w:eastAsiaTheme="minorHAnsi" w:hAnsi="Times New Roman" w:cs="Times New Roman"/>
          <w:kern w:val="2"/>
          <w:sz w:val="24"/>
          <w:szCs w:val="24"/>
          <w:lang w:eastAsia="en-US"/>
          <w14:ligatures w14:val="standardContextual"/>
        </w:rPr>
      </w:pPr>
    </w:p>
    <w:p w14:paraId="668DD520" w14:textId="6A361A3E" w:rsidR="009763A1" w:rsidRDefault="009763A1" w:rsidP="008A2B34">
      <w:pPr>
        <w:spacing w:line="240" w:lineRule="auto"/>
        <w:rPr>
          <w:rFonts w:ascii="Times New Roman" w:eastAsiaTheme="minorHAnsi" w:hAnsi="Times New Roman" w:cs="Times New Roman"/>
          <w:kern w:val="2"/>
          <w:sz w:val="24"/>
          <w:szCs w:val="24"/>
          <w:lang w:eastAsia="en-US"/>
          <w14:ligatures w14:val="standardContextual"/>
        </w:rPr>
      </w:pPr>
    </w:p>
    <w:p w14:paraId="3899B2C3" w14:textId="7B6BAE70" w:rsidR="009763A1" w:rsidRDefault="009763A1" w:rsidP="008A2B34">
      <w:pPr>
        <w:spacing w:line="240" w:lineRule="auto"/>
        <w:rPr>
          <w:rFonts w:ascii="Times New Roman" w:eastAsiaTheme="minorHAnsi" w:hAnsi="Times New Roman" w:cs="Times New Roman"/>
          <w:kern w:val="2"/>
          <w:sz w:val="24"/>
          <w:szCs w:val="24"/>
          <w:lang w:eastAsia="en-US"/>
          <w14:ligatures w14:val="standardContextual"/>
        </w:rPr>
      </w:pPr>
    </w:p>
    <w:p w14:paraId="6D100974" w14:textId="1B479045" w:rsidR="009763A1" w:rsidRDefault="009763A1" w:rsidP="008A2B34">
      <w:pPr>
        <w:spacing w:line="240" w:lineRule="auto"/>
        <w:rPr>
          <w:rFonts w:ascii="Times New Roman" w:eastAsiaTheme="minorHAnsi" w:hAnsi="Times New Roman" w:cs="Times New Roman"/>
          <w:kern w:val="2"/>
          <w:sz w:val="24"/>
          <w:szCs w:val="24"/>
          <w:lang w:eastAsia="en-US"/>
          <w14:ligatures w14:val="standardContextual"/>
        </w:rPr>
      </w:pPr>
    </w:p>
    <w:p w14:paraId="2376548D" w14:textId="0D966284" w:rsidR="009763A1" w:rsidRDefault="009763A1" w:rsidP="008A2B34">
      <w:pPr>
        <w:spacing w:line="240" w:lineRule="auto"/>
        <w:rPr>
          <w:rFonts w:ascii="Times New Roman" w:eastAsiaTheme="minorHAnsi" w:hAnsi="Times New Roman" w:cs="Times New Roman"/>
          <w:kern w:val="2"/>
          <w:sz w:val="24"/>
          <w:szCs w:val="24"/>
          <w:lang w:eastAsia="en-US"/>
          <w14:ligatures w14:val="standardContextual"/>
        </w:rPr>
      </w:pPr>
    </w:p>
    <w:p w14:paraId="5D4E2BC2" w14:textId="1AF18819" w:rsidR="009763A1" w:rsidRDefault="009763A1" w:rsidP="008A2B34">
      <w:pPr>
        <w:spacing w:line="240" w:lineRule="auto"/>
        <w:rPr>
          <w:rFonts w:ascii="Times New Roman" w:eastAsiaTheme="minorHAnsi" w:hAnsi="Times New Roman" w:cs="Times New Roman"/>
          <w:kern w:val="2"/>
          <w:sz w:val="24"/>
          <w:szCs w:val="24"/>
          <w:lang w:eastAsia="en-US"/>
          <w14:ligatures w14:val="standardContextual"/>
        </w:rPr>
      </w:pPr>
    </w:p>
    <w:p w14:paraId="3EFED9A9" w14:textId="51F0F32C" w:rsidR="009763A1" w:rsidRDefault="009763A1" w:rsidP="008A2B34">
      <w:pPr>
        <w:spacing w:line="240" w:lineRule="auto"/>
        <w:rPr>
          <w:rFonts w:ascii="Times New Roman" w:eastAsiaTheme="minorHAnsi" w:hAnsi="Times New Roman" w:cs="Times New Roman"/>
          <w:kern w:val="2"/>
          <w:sz w:val="24"/>
          <w:szCs w:val="24"/>
          <w:lang w:eastAsia="en-US"/>
          <w14:ligatures w14:val="standardContextual"/>
        </w:rPr>
      </w:pPr>
    </w:p>
    <w:p w14:paraId="23ADC377" w14:textId="5C3075F5" w:rsidR="009763A1" w:rsidRDefault="009763A1" w:rsidP="008A2B34">
      <w:pPr>
        <w:spacing w:line="240" w:lineRule="auto"/>
        <w:rPr>
          <w:rFonts w:ascii="Times New Roman" w:eastAsiaTheme="minorHAnsi" w:hAnsi="Times New Roman" w:cs="Times New Roman"/>
          <w:kern w:val="2"/>
          <w:sz w:val="24"/>
          <w:szCs w:val="24"/>
          <w:lang w:eastAsia="en-US"/>
          <w14:ligatures w14:val="standardContextual"/>
        </w:rPr>
      </w:pPr>
    </w:p>
    <w:p w14:paraId="4A2A2E04" w14:textId="4F342C83" w:rsidR="009763A1" w:rsidRDefault="009763A1" w:rsidP="008A2B34">
      <w:pPr>
        <w:spacing w:line="240" w:lineRule="auto"/>
        <w:rPr>
          <w:rFonts w:ascii="Times New Roman" w:eastAsiaTheme="minorHAnsi" w:hAnsi="Times New Roman" w:cs="Times New Roman"/>
          <w:kern w:val="2"/>
          <w:sz w:val="24"/>
          <w:szCs w:val="24"/>
          <w:lang w:eastAsia="en-US"/>
          <w14:ligatures w14:val="standardContextual"/>
        </w:rPr>
      </w:pPr>
    </w:p>
    <w:p w14:paraId="1F9C8E5C" w14:textId="540E210F" w:rsidR="009763A1" w:rsidRDefault="009763A1" w:rsidP="008A2B34">
      <w:pPr>
        <w:spacing w:line="240" w:lineRule="auto"/>
        <w:rPr>
          <w:rFonts w:ascii="Times New Roman" w:eastAsiaTheme="minorHAnsi" w:hAnsi="Times New Roman" w:cs="Times New Roman"/>
          <w:kern w:val="2"/>
          <w:sz w:val="24"/>
          <w:szCs w:val="24"/>
          <w:lang w:eastAsia="en-US"/>
          <w14:ligatures w14:val="standardContextual"/>
        </w:rPr>
      </w:pPr>
    </w:p>
    <w:p w14:paraId="3D171AC9" w14:textId="3A6B5ECC" w:rsidR="009763A1" w:rsidRDefault="009763A1" w:rsidP="008A2B34">
      <w:pPr>
        <w:spacing w:line="240" w:lineRule="auto"/>
        <w:rPr>
          <w:rFonts w:ascii="Times New Roman" w:eastAsiaTheme="minorHAnsi" w:hAnsi="Times New Roman" w:cs="Times New Roman"/>
          <w:kern w:val="2"/>
          <w:sz w:val="24"/>
          <w:szCs w:val="24"/>
          <w:lang w:eastAsia="en-US"/>
          <w14:ligatures w14:val="standardContextual"/>
        </w:rPr>
      </w:pPr>
    </w:p>
    <w:p w14:paraId="4420806A" w14:textId="2DEB4736" w:rsidR="009763A1" w:rsidRDefault="009763A1" w:rsidP="008A2B34">
      <w:pPr>
        <w:spacing w:line="240" w:lineRule="auto"/>
        <w:rPr>
          <w:rFonts w:ascii="Times New Roman" w:eastAsiaTheme="minorHAnsi" w:hAnsi="Times New Roman" w:cs="Times New Roman"/>
          <w:kern w:val="2"/>
          <w:sz w:val="24"/>
          <w:szCs w:val="24"/>
          <w:lang w:eastAsia="en-US"/>
          <w14:ligatures w14:val="standardContextual"/>
        </w:rPr>
      </w:pPr>
    </w:p>
    <w:p w14:paraId="3617C141" w14:textId="485D9DE6" w:rsidR="009763A1" w:rsidRDefault="009763A1" w:rsidP="008A2B34">
      <w:pPr>
        <w:spacing w:line="240" w:lineRule="auto"/>
        <w:rPr>
          <w:rFonts w:ascii="Times New Roman" w:eastAsiaTheme="minorHAnsi" w:hAnsi="Times New Roman" w:cs="Times New Roman"/>
          <w:kern w:val="2"/>
          <w:sz w:val="24"/>
          <w:szCs w:val="24"/>
          <w:lang w:eastAsia="en-US"/>
          <w14:ligatures w14:val="standardContextual"/>
        </w:rPr>
      </w:pPr>
    </w:p>
    <w:p w14:paraId="4A7F5EBD" w14:textId="13625EDE" w:rsidR="009763A1" w:rsidRDefault="009763A1" w:rsidP="008A2B34">
      <w:pPr>
        <w:spacing w:line="240" w:lineRule="auto"/>
        <w:rPr>
          <w:rFonts w:ascii="Times New Roman" w:eastAsiaTheme="minorHAnsi" w:hAnsi="Times New Roman" w:cs="Times New Roman"/>
          <w:kern w:val="2"/>
          <w:sz w:val="24"/>
          <w:szCs w:val="24"/>
          <w:lang w:eastAsia="en-US"/>
          <w14:ligatures w14:val="standardContextual"/>
        </w:rPr>
      </w:pPr>
    </w:p>
    <w:p w14:paraId="3FDE14D5" w14:textId="45D21355" w:rsidR="009763A1" w:rsidRDefault="009763A1" w:rsidP="008A2B34">
      <w:pPr>
        <w:spacing w:line="240" w:lineRule="auto"/>
        <w:rPr>
          <w:rFonts w:ascii="Times New Roman" w:eastAsiaTheme="minorHAnsi" w:hAnsi="Times New Roman" w:cs="Times New Roman"/>
          <w:kern w:val="2"/>
          <w:sz w:val="24"/>
          <w:szCs w:val="24"/>
          <w:lang w:eastAsia="en-US"/>
          <w14:ligatures w14:val="standardContextual"/>
        </w:rPr>
      </w:pPr>
    </w:p>
    <w:p w14:paraId="273C898F" w14:textId="5875F915" w:rsidR="009763A1" w:rsidRDefault="009763A1" w:rsidP="008A2B34">
      <w:pPr>
        <w:spacing w:line="240" w:lineRule="auto"/>
        <w:rPr>
          <w:rFonts w:ascii="Times New Roman" w:eastAsiaTheme="minorHAnsi" w:hAnsi="Times New Roman" w:cs="Times New Roman"/>
          <w:kern w:val="2"/>
          <w:sz w:val="24"/>
          <w:szCs w:val="24"/>
          <w:lang w:eastAsia="en-US"/>
          <w14:ligatures w14:val="standardContextual"/>
        </w:rPr>
      </w:pPr>
    </w:p>
    <w:p w14:paraId="40E17511" w14:textId="2454F03C" w:rsidR="009763A1" w:rsidRDefault="009763A1" w:rsidP="008A2B34">
      <w:pPr>
        <w:spacing w:line="240" w:lineRule="auto"/>
        <w:rPr>
          <w:rFonts w:ascii="Times New Roman" w:eastAsiaTheme="minorHAnsi" w:hAnsi="Times New Roman" w:cs="Times New Roman"/>
          <w:kern w:val="2"/>
          <w:sz w:val="24"/>
          <w:szCs w:val="24"/>
          <w:lang w:eastAsia="en-US"/>
          <w14:ligatures w14:val="standardContextual"/>
        </w:rPr>
      </w:pPr>
    </w:p>
    <w:p w14:paraId="6990E637" w14:textId="76DCC390" w:rsidR="009763A1" w:rsidRDefault="009763A1" w:rsidP="008A2B34">
      <w:pPr>
        <w:spacing w:line="240" w:lineRule="auto"/>
        <w:rPr>
          <w:rFonts w:ascii="Times New Roman" w:eastAsiaTheme="minorHAnsi" w:hAnsi="Times New Roman" w:cs="Times New Roman"/>
          <w:kern w:val="2"/>
          <w:sz w:val="24"/>
          <w:szCs w:val="24"/>
          <w:lang w:eastAsia="en-US"/>
          <w14:ligatures w14:val="standardContextual"/>
        </w:rPr>
      </w:pPr>
    </w:p>
    <w:p w14:paraId="0E47679F" w14:textId="645EFF6C" w:rsidR="009763A1" w:rsidRDefault="009763A1" w:rsidP="008A2B34">
      <w:pPr>
        <w:spacing w:line="240" w:lineRule="auto"/>
        <w:rPr>
          <w:rFonts w:ascii="Times New Roman" w:eastAsiaTheme="minorHAnsi" w:hAnsi="Times New Roman" w:cs="Times New Roman"/>
          <w:kern w:val="2"/>
          <w:sz w:val="24"/>
          <w:szCs w:val="24"/>
          <w:lang w:eastAsia="en-US"/>
          <w14:ligatures w14:val="standardContextual"/>
        </w:rPr>
      </w:pPr>
    </w:p>
    <w:p w14:paraId="2B79C912" w14:textId="7A239486" w:rsidR="009763A1" w:rsidRDefault="009763A1" w:rsidP="008A2B34">
      <w:pPr>
        <w:spacing w:line="240" w:lineRule="auto"/>
        <w:rPr>
          <w:rFonts w:ascii="Times New Roman" w:eastAsiaTheme="minorHAnsi" w:hAnsi="Times New Roman" w:cs="Times New Roman"/>
          <w:kern w:val="2"/>
          <w:sz w:val="24"/>
          <w:szCs w:val="24"/>
          <w:lang w:eastAsia="en-US"/>
          <w14:ligatures w14:val="standardContextual"/>
        </w:rPr>
      </w:pPr>
    </w:p>
    <w:p w14:paraId="4205C27B" w14:textId="7202AE70" w:rsidR="009763A1" w:rsidRDefault="009763A1" w:rsidP="008A2B34">
      <w:pPr>
        <w:spacing w:line="240" w:lineRule="auto"/>
        <w:rPr>
          <w:rFonts w:ascii="Times New Roman" w:eastAsiaTheme="minorHAnsi" w:hAnsi="Times New Roman" w:cs="Times New Roman"/>
          <w:kern w:val="2"/>
          <w:sz w:val="24"/>
          <w:szCs w:val="24"/>
          <w:lang w:eastAsia="en-US"/>
          <w14:ligatures w14:val="standardContextual"/>
        </w:rPr>
      </w:pPr>
    </w:p>
    <w:p w14:paraId="6BEB0302" w14:textId="31DF5B8A" w:rsidR="009763A1" w:rsidRDefault="009763A1" w:rsidP="008A2B34">
      <w:pPr>
        <w:spacing w:line="240" w:lineRule="auto"/>
        <w:rPr>
          <w:rFonts w:ascii="Times New Roman" w:eastAsiaTheme="minorHAnsi" w:hAnsi="Times New Roman" w:cs="Times New Roman"/>
          <w:kern w:val="2"/>
          <w:sz w:val="24"/>
          <w:szCs w:val="24"/>
          <w:lang w:eastAsia="en-US"/>
          <w14:ligatures w14:val="standardContextual"/>
        </w:rPr>
      </w:pPr>
    </w:p>
    <w:p w14:paraId="60C781B1" w14:textId="77777777" w:rsidR="009763A1" w:rsidRDefault="009763A1" w:rsidP="008A2B34">
      <w:pPr>
        <w:spacing w:line="240" w:lineRule="auto"/>
        <w:rPr>
          <w:rFonts w:ascii="Times New Roman" w:eastAsiaTheme="minorHAnsi" w:hAnsi="Times New Roman" w:cs="Times New Roman"/>
          <w:kern w:val="2"/>
          <w:sz w:val="24"/>
          <w:szCs w:val="24"/>
          <w:lang w:eastAsia="en-US"/>
          <w14:ligatures w14:val="standardContextual"/>
        </w:rPr>
      </w:pPr>
    </w:p>
    <w:p w14:paraId="15D87157" w14:textId="277079BF" w:rsidR="00C7126B" w:rsidRDefault="00C7126B" w:rsidP="008A2B34">
      <w:pPr>
        <w:spacing w:line="240" w:lineRule="auto"/>
        <w:rPr>
          <w:rFonts w:ascii="Times New Roman" w:eastAsiaTheme="minorHAnsi" w:hAnsi="Times New Roman" w:cs="Times New Roman"/>
          <w:kern w:val="2"/>
          <w:sz w:val="24"/>
          <w:szCs w:val="24"/>
          <w:lang w:eastAsia="en-US"/>
          <w14:ligatures w14:val="standardContextual"/>
        </w:rPr>
      </w:pPr>
    </w:p>
    <w:p w14:paraId="20FB5760" w14:textId="0D1624E5" w:rsidR="008E173A" w:rsidRDefault="008E173A" w:rsidP="005D0E60">
      <w:pPr>
        <w:spacing w:line="240" w:lineRule="auto"/>
        <w:rPr>
          <w:rFonts w:ascii="Times New Roman" w:eastAsiaTheme="minorHAnsi" w:hAnsi="Times New Roman" w:cs="Times New Roman"/>
          <w:kern w:val="2"/>
          <w:sz w:val="24"/>
          <w:szCs w:val="24"/>
          <w:lang w:eastAsia="en-US"/>
          <w14:ligatures w14:val="standardContextual"/>
        </w:rPr>
      </w:pPr>
    </w:p>
    <w:p w14:paraId="25920A82" w14:textId="09F33D8F" w:rsidR="008E173A" w:rsidRDefault="008E173A" w:rsidP="005D0E60">
      <w:pPr>
        <w:spacing w:line="240" w:lineRule="auto"/>
        <w:rPr>
          <w:rFonts w:ascii="Times New Roman" w:eastAsiaTheme="minorHAnsi" w:hAnsi="Times New Roman" w:cs="Times New Roman"/>
          <w:kern w:val="2"/>
          <w:sz w:val="24"/>
          <w:szCs w:val="24"/>
          <w:lang w:eastAsia="en-US"/>
          <w14:ligatures w14:val="standardContextual"/>
        </w:rPr>
      </w:pPr>
    </w:p>
    <w:p w14:paraId="538D4A59" w14:textId="4A9F8787" w:rsidR="000D70B2" w:rsidRDefault="000D70B2" w:rsidP="005D0E60">
      <w:pPr>
        <w:spacing w:line="240" w:lineRule="auto"/>
        <w:rPr>
          <w:rFonts w:ascii="Times New Roman" w:eastAsiaTheme="minorHAnsi" w:hAnsi="Times New Roman" w:cs="Times New Roman"/>
          <w:kern w:val="2"/>
          <w:sz w:val="24"/>
          <w:szCs w:val="24"/>
          <w:lang w:eastAsia="en-US"/>
          <w14:ligatures w14:val="standardContextual"/>
        </w:rPr>
      </w:pPr>
    </w:p>
    <w:p w14:paraId="651F1564" w14:textId="323B8EB4" w:rsidR="000D70B2" w:rsidRDefault="000D70B2" w:rsidP="005D0E60">
      <w:pPr>
        <w:spacing w:line="240" w:lineRule="auto"/>
        <w:rPr>
          <w:rFonts w:ascii="Times New Roman" w:eastAsiaTheme="minorHAnsi" w:hAnsi="Times New Roman" w:cs="Times New Roman"/>
          <w:kern w:val="2"/>
          <w:sz w:val="24"/>
          <w:szCs w:val="24"/>
          <w:lang w:eastAsia="en-US"/>
          <w14:ligatures w14:val="standardContextual"/>
        </w:rPr>
      </w:pPr>
    </w:p>
    <w:p w14:paraId="31DE5C6B" w14:textId="5D62CF14" w:rsidR="000D70B2" w:rsidRDefault="000D70B2" w:rsidP="005D0E60">
      <w:pPr>
        <w:spacing w:line="240" w:lineRule="auto"/>
        <w:rPr>
          <w:rFonts w:ascii="Times New Roman" w:eastAsiaTheme="minorHAnsi" w:hAnsi="Times New Roman" w:cs="Times New Roman"/>
          <w:kern w:val="2"/>
          <w:sz w:val="24"/>
          <w:szCs w:val="24"/>
          <w:lang w:eastAsia="en-US"/>
          <w14:ligatures w14:val="standardContextual"/>
        </w:rPr>
      </w:pPr>
    </w:p>
    <w:p w14:paraId="32AF18C5" w14:textId="77777777" w:rsidR="000D70B2" w:rsidRDefault="000D70B2" w:rsidP="005D0E60">
      <w:pPr>
        <w:spacing w:line="240" w:lineRule="auto"/>
        <w:rPr>
          <w:rFonts w:ascii="Times New Roman" w:eastAsiaTheme="minorHAnsi" w:hAnsi="Times New Roman" w:cs="Times New Roman"/>
          <w:kern w:val="2"/>
          <w:sz w:val="24"/>
          <w:szCs w:val="24"/>
          <w:lang w:eastAsia="en-US"/>
          <w14:ligatures w14:val="standardContextual"/>
        </w:rPr>
      </w:pPr>
    </w:p>
    <w:p w14:paraId="0AD569F6" w14:textId="0E86AB42" w:rsidR="008976F3" w:rsidRPr="00BE2DCB" w:rsidRDefault="008976F3" w:rsidP="00CF36F1">
      <w:pPr>
        <w:spacing w:line="240" w:lineRule="auto"/>
        <w:ind w:left="6237" w:firstLine="0"/>
        <w:rPr>
          <w:rFonts w:ascii="Times New Roman" w:hAnsi="Times New Roman" w:cs="Times New Roman"/>
          <w:sz w:val="24"/>
          <w:szCs w:val="24"/>
        </w:rPr>
      </w:pPr>
      <w:bookmarkStart w:id="35" w:name="_Hlk228400043"/>
      <w:bookmarkStart w:id="36" w:name="_Hlk86825377"/>
      <w:bookmarkStart w:id="37" w:name="_Ref38540913"/>
      <w:bookmarkStart w:id="38" w:name="_Ref38898051"/>
      <w:bookmarkStart w:id="39" w:name="_Ref38901392"/>
      <w:bookmarkStart w:id="40" w:name="_Toc48053189"/>
      <w:bookmarkStart w:id="41" w:name="_Toc85706892"/>
      <w:bookmarkEnd w:id="32"/>
      <w:r w:rsidRPr="00BE2DCB">
        <w:rPr>
          <w:rFonts w:ascii="Times New Roman" w:hAnsi="Times New Roman" w:cs="Times New Roman"/>
          <w:sz w:val="24"/>
          <w:szCs w:val="24"/>
        </w:rPr>
        <w:t>Pirkimo sąlygų 5 priedas „Sutarties  projekt</w:t>
      </w:r>
      <w:r w:rsidR="00C1785D" w:rsidRPr="00BE2DCB">
        <w:rPr>
          <w:rFonts w:ascii="Times New Roman" w:hAnsi="Times New Roman" w:cs="Times New Roman"/>
          <w:sz w:val="24"/>
          <w:szCs w:val="24"/>
        </w:rPr>
        <w:t>o bendrosios sąlygos</w:t>
      </w:r>
      <w:r w:rsidRPr="00BE2DCB">
        <w:rPr>
          <w:rFonts w:ascii="Times New Roman" w:hAnsi="Times New Roman" w:cs="Times New Roman"/>
          <w:sz w:val="24"/>
          <w:szCs w:val="24"/>
        </w:rPr>
        <w:t>“</w:t>
      </w:r>
    </w:p>
    <w:bookmarkEnd w:id="35"/>
    <w:p w14:paraId="2EAB271F" w14:textId="7506E8D5" w:rsidR="00C1785D" w:rsidRDefault="00C1785D" w:rsidP="00CF36F1">
      <w:pPr>
        <w:spacing w:line="240" w:lineRule="auto"/>
        <w:ind w:left="6237" w:firstLine="0"/>
        <w:rPr>
          <w:rFonts w:ascii="Times New Roman" w:hAnsi="Times New Roman" w:cs="Times New Roman"/>
          <w:sz w:val="24"/>
          <w:szCs w:val="24"/>
        </w:rPr>
      </w:pPr>
    </w:p>
    <w:p w14:paraId="6DB0A612" w14:textId="023A9182" w:rsidR="00C1785D" w:rsidRDefault="00C1785D" w:rsidP="00C1785D">
      <w:pPr>
        <w:spacing w:line="240" w:lineRule="auto"/>
        <w:rPr>
          <w:rFonts w:ascii="Times New Roman" w:hAnsi="Times New Roman" w:cs="Times New Roman"/>
          <w:sz w:val="24"/>
          <w:szCs w:val="24"/>
        </w:rPr>
      </w:pPr>
      <w:bookmarkStart w:id="42" w:name="_Hlk228401938"/>
      <w:r>
        <w:rPr>
          <w:rFonts w:ascii="Times New Roman" w:hAnsi="Times New Roman" w:cs="Times New Roman"/>
          <w:sz w:val="24"/>
          <w:szCs w:val="24"/>
        </w:rPr>
        <w:t>Pridedama atskiru failu.</w:t>
      </w:r>
    </w:p>
    <w:bookmarkEnd w:id="42"/>
    <w:p w14:paraId="1BECDDA7" w14:textId="690016B3" w:rsidR="00C1785D" w:rsidRDefault="00C1785D" w:rsidP="00C1785D">
      <w:pPr>
        <w:spacing w:line="240" w:lineRule="auto"/>
        <w:rPr>
          <w:rFonts w:ascii="Times New Roman" w:hAnsi="Times New Roman" w:cs="Times New Roman"/>
          <w:sz w:val="24"/>
          <w:szCs w:val="24"/>
        </w:rPr>
      </w:pPr>
    </w:p>
    <w:p w14:paraId="4373C95D" w14:textId="4C00C3AF" w:rsidR="00C1785D" w:rsidRDefault="00C1785D" w:rsidP="00C1785D">
      <w:pPr>
        <w:spacing w:line="240" w:lineRule="auto"/>
        <w:rPr>
          <w:rFonts w:ascii="Times New Roman" w:hAnsi="Times New Roman" w:cs="Times New Roman"/>
          <w:sz w:val="24"/>
          <w:szCs w:val="24"/>
        </w:rPr>
      </w:pPr>
    </w:p>
    <w:p w14:paraId="545FF4AD" w14:textId="003A8477" w:rsidR="00C1785D" w:rsidRDefault="00C1785D" w:rsidP="00C1785D">
      <w:pPr>
        <w:spacing w:line="240" w:lineRule="auto"/>
        <w:rPr>
          <w:rFonts w:ascii="Times New Roman" w:hAnsi="Times New Roman" w:cs="Times New Roman"/>
          <w:sz w:val="24"/>
          <w:szCs w:val="24"/>
        </w:rPr>
      </w:pPr>
    </w:p>
    <w:p w14:paraId="5FF8871F" w14:textId="5C648B73" w:rsidR="00C1785D" w:rsidRDefault="00C1785D" w:rsidP="00C1785D">
      <w:pPr>
        <w:spacing w:line="240" w:lineRule="auto"/>
        <w:rPr>
          <w:rFonts w:ascii="Times New Roman" w:hAnsi="Times New Roman" w:cs="Times New Roman"/>
          <w:sz w:val="24"/>
          <w:szCs w:val="24"/>
        </w:rPr>
      </w:pPr>
    </w:p>
    <w:p w14:paraId="1846A52E" w14:textId="693B867D" w:rsidR="00C1785D" w:rsidRDefault="00C1785D" w:rsidP="00C1785D">
      <w:pPr>
        <w:spacing w:line="240" w:lineRule="auto"/>
        <w:rPr>
          <w:rFonts w:ascii="Times New Roman" w:hAnsi="Times New Roman" w:cs="Times New Roman"/>
          <w:sz w:val="24"/>
          <w:szCs w:val="24"/>
        </w:rPr>
      </w:pPr>
    </w:p>
    <w:p w14:paraId="2BA34CC4" w14:textId="32C4CF80" w:rsidR="00C1785D" w:rsidRDefault="00C1785D" w:rsidP="00C1785D">
      <w:pPr>
        <w:spacing w:line="240" w:lineRule="auto"/>
        <w:rPr>
          <w:rFonts w:ascii="Times New Roman" w:hAnsi="Times New Roman" w:cs="Times New Roman"/>
          <w:sz w:val="24"/>
          <w:szCs w:val="24"/>
        </w:rPr>
      </w:pPr>
    </w:p>
    <w:p w14:paraId="4359223D" w14:textId="4D83559A" w:rsidR="00C1785D" w:rsidRDefault="00C1785D" w:rsidP="00C1785D">
      <w:pPr>
        <w:spacing w:line="240" w:lineRule="auto"/>
        <w:rPr>
          <w:rFonts w:ascii="Times New Roman" w:hAnsi="Times New Roman" w:cs="Times New Roman"/>
          <w:sz w:val="24"/>
          <w:szCs w:val="24"/>
        </w:rPr>
      </w:pPr>
    </w:p>
    <w:p w14:paraId="4277CDCF" w14:textId="091F6860" w:rsidR="00C1785D" w:rsidRDefault="00C1785D" w:rsidP="00C1785D">
      <w:pPr>
        <w:spacing w:line="240" w:lineRule="auto"/>
        <w:rPr>
          <w:rFonts w:ascii="Times New Roman" w:hAnsi="Times New Roman" w:cs="Times New Roman"/>
          <w:sz w:val="24"/>
          <w:szCs w:val="24"/>
        </w:rPr>
      </w:pPr>
    </w:p>
    <w:p w14:paraId="14F3ED1D" w14:textId="6CDC3AE3" w:rsidR="00C1785D" w:rsidRDefault="00C1785D" w:rsidP="00C1785D">
      <w:pPr>
        <w:spacing w:line="240" w:lineRule="auto"/>
        <w:rPr>
          <w:rFonts w:ascii="Times New Roman" w:hAnsi="Times New Roman" w:cs="Times New Roman"/>
          <w:sz w:val="24"/>
          <w:szCs w:val="24"/>
        </w:rPr>
      </w:pPr>
    </w:p>
    <w:p w14:paraId="57CC0FFF" w14:textId="4A8E9B74" w:rsidR="00C1785D" w:rsidRDefault="00C1785D" w:rsidP="00C1785D">
      <w:pPr>
        <w:spacing w:line="240" w:lineRule="auto"/>
        <w:rPr>
          <w:rFonts w:ascii="Times New Roman" w:hAnsi="Times New Roman" w:cs="Times New Roman"/>
          <w:sz w:val="24"/>
          <w:szCs w:val="24"/>
        </w:rPr>
      </w:pPr>
    </w:p>
    <w:p w14:paraId="5BEE879B" w14:textId="68D536AC" w:rsidR="00C1785D" w:rsidRDefault="00C1785D" w:rsidP="00C1785D">
      <w:pPr>
        <w:spacing w:line="240" w:lineRule="auto"/>
        <w:rPr>
          <w:rFonts w:ascii="Times New Roman" w:hAnsi="Times New Roman" w:cs="Times New Roman"/>
          <w:sz w:val="24"/>
          <w:szCs w:val="24"/>
        </w:rPr>
      </w:pPr>
    </w:p>
    <w:p w14:paraId="569F5DDE" w14:textId="3AE0F161" w:rsidR="00C1785D" w:rsidRDefault="00C1785D" w:rsidP="00C1785D">
      <w:pPr>
        <w:spacing w:line="240" w:lineRule="auto"/>
        <w:rPr>
          <w:rFonts w:ascii="Times New Roman" w:hAnsi="Times New Roman" w:cs="Times New Roman"/>
          <w:sz w:val="24"/>
          <w:szCs w:val="24"/>
        </w:rPr>
      </w:pPr>
    </w:p>
    <w:p w14:paraId="6298E702" w14:textId="1EE33097" w:rsidR="00C1785D" w:rsidRDefault="00C1785D" w:rsidP="00C1785D">
      <w:pPr>
        <w:spacing w:line="240" w:lineRule="auto"/>
        <w:rPr>
          <w:rFonts w:ascii="Times New Roman" w:hAnsi="Times New Roman" w:cs="Times New Roman"/>
          <w:sz w:val="24"/>
          <w:szCs w:val="24"/>
        </w:rPr>
      </w:pPr>
    </w:p>
    <w:p w14:paraId="0CCBC3CF" w14:textId="0023A376" w:rsidR="00C1785D" w:rsidRDefault="00C1785D" w:rsidP="00C1785D">
      <w:pPr>
        <w:spacing w:line="240" w:lineRule="auto"/>
        <w:rPr>
          <w:rFonts w:ascii="Times New Roman" w:hAnsi="Times New Roman" w:cs="Times New Roman"/>
          <w:sz w:val="24"/>
          <w:szCs w:val="24"/>
        </w:rPr>
      </w:pPr>
    </w:p>
    <w:p w14:paraId="72428F60" w14:textId="7E8347D7" w:rsidR="00C1785D" w:rsidRDefault="00C1785D" w:rsidP="00C1785D">
      <w:pPr>
        <w:spacing w:line="240" w:lineRule="auto"/>
        <w:rPr>
          <w:rFonts w:ascii="Times New Roman" w:hAnsi="Times New Roman" w:cs="Times New Roman"/>
          <w:sz w:val="24"/>
          <w:szCs w:val="24"/>
        </w:rPr>
      </w:pPr>
    </w:p>
    <w:p w14:paraId="0D67F5F9" w14:textId="68541677" w:rsidR="00C1785D" w:rsidRDefault="00C1785D" w:rsidP="00C1785D">
      <w:pPr>
        <w:spacing w:line="240" w:lineRule="auto"/>
        <w:rPr>
          <w:rFonts w:ascii="Times New Roman" w:hAnsi="Times New Roman" w:cs="Times New Roman"/>
          <w:sz w:val="24"/>
          <w:szCs w:val="24"/>
        </w:rPr>
      </w:pPr>
    </w:p>
    <w:p w14:paraId="7CEEB83B" w14:textId="6D1EA9F0" w:rsidR="00C1785D" w:rsidRDefault="00C1785D" w:rsidP="00C1785D">
      <w:pPr>
        <w:spacing w:line="240" w:lineRule="auto"/>
        <w:rPr>
          <w:rFonts w:ascii="Times New Roman" w:hAnsi="Times New Roman" w:cs="Times New Roman"/>
          <w:sz w:val="24"/>
          <w:szCs w:val="24"/>
        </w:rPr>
      </w:pPr>
    </w:p>
    <w:p w14:paraId="4C6A5BCA" w14:textId="27503B1D" w:rsidR="00C1785D" w:rsidRDefault="00C1785D" w:rsidP="00C1785D">
      <w:pPr>
        <w:spacing w:line="240" w:lineRule="auto"/>
        <w:rPr>
          <w:rFonts w:ascii="Times New Roman" w:hAnsi="Times New Roman" w:cs="Times New Roman"/>
          <w:sz w:val="24"/>
          <w:szCs w:val="24"/>
        </w:rPr>
      </w:pPr>
    </w:p>
    <w:p w14:paraId="4BF87C22" w14:textId="16BF11D3" w:rsidR="00C1785D" w:rsidRDefault="00C1785D" w:rsidP="00C1785D">
      <w:pPr>
        <w:spacing w:line="240" w:lineRule="auto"/>
        <w:rPr>
          <w:rFonts w:ascii="Times New Roman" w:hAnsi="Times New Roman" w:cs="Times New Roman"/>
          <w:sz w:val="24"/>
          <w:szCs w:val="24"/>
        </w:rPr>
      </w:pPr>
    </w:p>
    <w:p w14:paraId="3B1B8D97" w14:textId="2B13ADB4" w:rsidR="00C1785D" w:rsidRDefault="00C1785D" w:rsidP="00C1785D">
      <w:pPr>
        <w:spacing w:line="240" w:lineRule="auto"/>
        <w:rPr>
          <w:rFonts w:ascii="Times New Roman" w:hAnsi="Times New Roman" w:cs="Times New Roman"/>
          <w:sz w:val="24"/>
          <w:szCs w:val="24"/>
        </w:rPr>
      </w:pPr>
    </w:p>
    <w:p w14:paraId="2CFB8FAF" w14:textId="49C3F661" w:rsidR="00C1785D" w:rsidRDefault="00C1785D" w:rsidP="00C1785D">
      <w:pPr>
        <w:spacing w:line="240" w:lineRule="auto"/>
        <w:rPr>
          <w:rFonts w:ascii="Times New Roman" w:hAnsi="Times New Roman" w:cs="Times New Roman"/>
          <w:sz w:val="24"/>
          <w:szCs w:val="24"/>
        </w:rPr>
      </w:pPr>
    </w:p>
    <w:p w14:paraId="7DCFBDDA" w14:textId="25B35380" w:rsidR="00C1785D" w:rsidRDefault="00C1785D" w:rsidP="00C1785D">
      <w:pPr>
        <w:spacing w:line="240" w:lineRule="auto"/>
        <w:rPr>
          <w:rFonts w:ascii="Times New Roman" w:hAnsi="Times New Roman" w:cs="Times New Roman"/>
          <w:sz w:val="24"/>
          <w:szCs w:val="24"/>
        </w:rPr>
      </w:pPr>
    </w:p>
    <w:p w14:paraId="6B97205A" w14:textId="1FC10825" w:rsidR="00C1785D" w:rsidRDefault="00C1785D" w:rsidP="00C1785D">
      <w:pPr>
        <w:spacing w:line="240" w:lineRule="auto"/>
        <w:rPr>
          <w:rFonts w:ascii="Times New Roman" w:hAnsi="Times New Roman" w:cs="Times New Roman"/>
          <w:sz w:val="24"/>
          <w:szCs w:val="24"/>
        </w:rPr>
      </w:pPr>
    </w:p>
    <w:p w14:paraId="4B623933" w14:textId="1239377E" w:rsidR="00C1785D" w:rsidRDefault="00C1785D" w:rsidP="00C1785D">
      <w:pPr>
        <w:spacing w:line="240" w:lineRule="auto"/>
        <w:rPr>
          <w:rFonts w:ascii="Times New Roman" w:hAnsi="Times New Roman" w:cs="Times New Roman"/>
          <w:sz w:val="24"/>
          <w:szCs w:val="24"/>
        </w:rPr>
      </w:pPr>
    </w:p>
    <w:p w14:paraId="381287B5" w14:textId="39ED07AA" w:rsidR="00C1785D" w:rsidRDefault="00C1785D" w:rsidP="00C1785D">
      <w:pPr>
        <w:spacing w:line="240" w:lineRule="auto"/>
        <w:rPr>
          <w:rFonts w:ascii="Times New Roman" w:hAnsi="Times New Roman" w:cs="Times New Roman"/>
          <w:sz w:val="24"/>
          <w:szCs w:val="24"/>
        </w:rPr>
      </w:pPr>
    </w:p>
    <w:p w14:paraId="554BE796" w14:textId="5C0055BC" w:rsidR="00C1785D" w:rsidRDefault="00C1785D" w:rsidP="00C1785D">
      <w:pPr>
        <w:spacing w:line="240" w:lineRule="auto"/>
        <w:rPr>
          <w:rFonts w:ascii="Times New Roman" w:hAnsi="Times New Roman" w:cs="Times New Roman"/>
          <w:sz w:val="24"/>
          <w:szCs w:val="24"/>
        </w:rPr>
      </w:pPr>
    </w:p>
    <w:p w14:paraId="13E5EAE3" w14:textId="7670B4EB" w:rsidR="00C1785D" w:rsidRDefault="00C1785D" w:rsidP="00C1785D">
      <w:pPr>
        <w:spacing w:line="240" w:lineRule="auto"/>
        <w:rPr>
          <w:rFonts w:ascii="Times New Roman" w:hAnsi="Times New Roman" w:cs="Times New Roman"/>
          <w:sz w:val="24"/>
          <w:szCs w:val="24"/>
        </w:rPr>
      </w:pPr>
    </w:p>
    <w:p w14:paraId="5CD98CE3" w14:textId="20FEC180" w:rsidR="00C1785D" w:rsidRDefault="00C1785D" w:rsidP="00C1785D">
      <w:pPr>
        <w:spacing w:line="240" w:lineRule="auto"/>
        <w:rPr>
          <w:rFonts w:ascii="Times New Roman" w:hAnsi="Times New Roman" w:cs="Times New Roman"/>
          <w:sz w:val="24"/>
          <w:szCs w:val="24"/>
        </w:rPr>
      </w:pPr>
    </w:p>
    <w:p w14:paraId="68520797" w14:textId="2DFA1F9F" w:rsidR="00C1785D" w:rsidRDefault="00C1785D" w:rsidP="00C1785D">
      <w:pPr>
        <w:spacing w:line="240" w:lineRule="auto"/>
        <w:rPr>
          <w:rFonts w:ascii="Times New Roman" w:hAnsi="Times New Roman" w:cs="Times New Roman"/>
          <w:sz w:val="24"/>
          <w:szCs w:val="24"/>
        </w:rPr>
      </w:pPr>
    </w:p>
    <w:p w14:paraId="6F9BE296" w14:textId="4A508DCD" w:rsidR="00C1785D" w:rsidRDefault="00C1785D" w:rsidP="00C1785D">
      <w:pPr>
        <w:spacing w:line="240" w:lineRule="auto"/>
        <w:rPr>
          <w:rFonts w:ascii="Times New Roman" w:hAnsi="Times New Roman" w:cs="Times New Roman"/>
          <w:sz w:val="24"/>
          <w:szCs w:val="24"/>
        </w:rPr>
      </w:pPr>
    </w:p>
    <w:p w14:paraId="0F5CCE50" w14:textId="7663888F" w:rsidR="00C1785D" w:rsidRDefault="00C1785D" w:rsidP="00C1785D">
      <w:pPr>
        <w:spacing w:line="240" w:lineRule="auto"/>
        <w:rPr>
          <w:rFonts w:ascii="Times New Roman" w:hAnsi="Times New Roman" w:cs="Times New Roman"/>
          <w:sz w:val="24"/>
          <w:szCs w:val="24"/>
        </w:rPr>
      </w:pPr>
    </w:p>
    <w:p w14:paraId="637ACA50" w14:textId="78B03C58" w:rsidR="00C1785D" w:rsidRDefault="00C1785D" w:rsidP="00C1785D">
      <w:pPr>
        <w:spacing w:line="240" w:lineRule="auto"/>
        <w:rPr>
          <w:rFonts w:ascii="Times New Roman" w:hAnsi="Times New Roman" w:cs="Times New Roman"/>
          <w:sz w:val="24"/>
          <w:szCs w:val="24"/>
        </w:rPr>
      </w:pPr>
    </w:p>
    <w:p w14:paraId="1C0801A5" w14:textId="7A33CC36" w:rsidR="00C1785D" w:rsidRDefault="00C1785D" w:rsidP="00C1785D">
      <w:pPr>
        <w:spacing w:line="240" w:lineRule="auto"/>
        <w:rPr>
          <w:rFonts w:ascii="Times New Roman" w:hAnsi="Times New Roman" w:cs="Times New Roman"/>
          <w:sz w:val="24"/>
          <w:szCs w:val="24"/>
        </w:rPr>
      </w:pPr>
    </w:p>
    <w:p w14:paraId="302E3971" w14:textId="785E6769" w:rsidR="00C1785D" w:rsidRDefault="00C1785D" w:rsidP="00C1785D">
      <w:pPr>
        <w:spacing w:line="240" w:lineRule="auto"/>
        <w:rPr>
          <w:rFonts w:ascii="Times New Roman" w:hAnsi="Times New Roman" w:cs="Times New Roman"/>
          <w:sz w:val="24"/>
          <w:szCs w:val="24"/>
        </w:rPr>
      </w:pPr>
    </w:p>
    <w:p w14:paraId="58B20C4C" w14:textId="418EA1D7" w:rsidR="00C1785D" w:rsidRDefault="00C1785D" w:rsidP="00C1785D">
      <w:pPr>
        <w:spacing w:line="240" w:lineRule="auto"/>
        <w:rPr>
          <w:rFonts w:ascii="Times New Roman" w:hAnsi="Times New Roman" w:cs="Times New Roman"/>
          <w:sz w:val="24"/>
          <w:szCs w:val="24"/>
        </w:rPr>
      </w:pPr>
    </w:p>
    <w:p w14:paraId="17E393F8" w14:textId="10B042ED" w:rsidR="00C1785D" w:rsidRDefault="00C1785D" w:rsidP="00C1785D">
      <w:pPr>
        <w:spacing w:line="240" w:lineRule="auto"/>
        <w:rPr>
          <w:rFonts w:ascii="Times New Roman" w:hAnsi="Times New Roman" w:cs="Times New Roman"/>
          <w:sz w:val="24"/>
          <w:szCs w:val="24"/>
        </w:rPr>
      </w:pPr>
    </w:p>
    <w:p w14:paraId="5504298E" w14:textId="1BBB13EA" w:rsidR="00C1785D" w:rsidRDefault="00C1785D" w:rsidP="00C1785D">
      <w:pPr>
        <w:spacing w:line="240" w:lineRule="auto"/>
        <w:rPr>
          <w:rFonts w:ascii="Times New Roman" w:hAnsi="Times New Roman" w:cs="Times New Roman"/>
          <w:sz w:val="24"/>
          <w:szCs w:val="24"/>
        </w:rPr>
      </w:pPr>
    </w:p>
    <w:p w14:paraId="72F7BDFD" w14:textId="254085C7" w:rsidR="00C1785D" w:rsidRDefault="00C1785D" w:rsidP="00C1785D">
      <w:pPr>
        <w:spacing w:line="240" w:lineRule="auto"/>
        <w:rPr>
          <w:rFonts w:ascii="Times New Roman" w:hAnsi="Times New Roman" w:cs="Times New Roman"/>
          <w:sz w:val="24"/>
          <w:szCs w:val="24"/>
        </w:rPr>
      </w:pPr>
    </w:p>
    <w:p w14:paraId="3758E84E" w14:textId="68D4B6F9" w:rsidR="00C1785D" w:rsidRDefault="00C1785D" w:rsidP="00C1785D">
      <w:pPr>
        <w:spacing w:line="240" w:lineRule="auto"/>
        <w:rPr>
          <w:rFonts w:ascii="Times New Roman" w:hAnsi="Times New Roman" w:cs="Times New Roman"/>
          <w:sz w:val="24"/>
          <w:szCs w:val="24"/>
        </w:rPr>
      </w:pPr>
    </w:p>
    <w:p w14:paraId="437C68F7" w14:textId="16D3A4E6" w:rsidR="00C1785D" w:rsidRDefault="00C1785D" w:rsidP="00C1785D">
      <w:pPr>
        <w:spacing w:line="240" w:lineRule="auto"/>
        <w:rPr>
          <w:rFonts w:ascii="Times New Roman" w:hAnsi="Times New Roman" w:cs="Times New Roman"/>
          <w:sz w:val="24"/>
          <w:szCs w:val="24"/>
        </w:rPr>
      </w:pPr>
    </w:p>
    <w:p w14:paraId="5069C4E0" w14:textId="77777777" w:rsidR="00C1785D" w:rsidRDefault="00C1785D" w:rsidP="00C1785D">
      <w:pPr>
        <w:spacing w:line="240" w:lineRule="auto"/>
        <w:rPr>
          <w:rFonts w:ascii="Times New Roman" w:hAnsi="Times New Roman" w:cs="Times New Roman"/>
          <w:sz w:val="24"/>
          <w:szCs w:val="24"/>
        </w:rPr>
      </w:pPr>
    </w:p>
    <w:p w14:paraId="77B98ADE" w14:textId="40A2439B" w:rsidR="00C1785D" w:rsidRDefault="00C1785D" w:rsidP="00CF36F1">
      <w:pPr>
        <w:spacing w:line="240" w:lineRule="auto"/>
        <w:ind w:left="6237" w:firstLine="0"/>
        <w:rPr>
          <w:rFonts w:ascii="Times New Roman" w:hAnsi="Times New Roman" w:cs="Times New Roman"/>
          <w:sz w:val="24"/>
          <w:szCs w:val="24"/>
        </w:rPr>
      </w:pPr>
    </w:p>
    <w:p w14:paraId="2C085F9C" w14:textId="6276C41D" w:rsidR="00C1785D" w:rsidRDefault="00C1785D" w:rsidP="00CF36F1">
      <w:pPr>
        <w:spacing w:line="240" w:lineRule="auto"/>
        <w:ind w:left="6237" w:firstLine="0"/>
        <w:rPr>
          <w:rFonts w:ascii="Times New Roman" w:hAnsi="Times New Roman" w:cs="Times New Roman"/>
          <w:sz w:val="24"/>
          <w:szCs w:val="24"/>
        </w:rPr>
      </w:pPr>
    </w:p>
    <w:p w14:paraId="014E840D" w14:textId="17DC573D" w:rsidR="00C1785D" w:rsidRDefault="00C1785D" w:rsidP="00CF36F1">
      <w:pPr>
        <w:spacing w:line="240" w:lineRule="auto"/>
        <w:ind w:left="6237" w:firstLine="0"/>
        <w:rPr>
          <w:rFonts w:ascii="Times New Roman" w:hAnsi="Times New Roman" w:cs="Times New Roman"/>
          <w:sz w:val="24"/>
          <w:szCs w:val="24"/>
        </w:rPr>
      </w:pPr>
    </w:p>
    <w:p w14:paraId="7B0B7568" w14:textId="1A5A96B0" w:rsidR="00C1785D" w:rsidRPr="00C1785D" w:rsidRDefault="00C1785D" w:rsidP="00CF36F1">
      <w:pPr>
        <w:spacing w:line="240" w:lineRule="auto"/>
        <w:ind w:left="6237" w:firstLine="0"/>
        <w:rPr>
          <w:rFonts w:ascii="Times New Roman" w:hAnsi="Times New Roman" w:cs="Times New Roman"/>
          <w:sz w:val="24"/>
          <w:szCs w:val="24"/>
        </w:rPr>
      </w:pPr>
      <w:r w:rsidRPr="00BE2DCB">
        <w:rPr>
          <w:rFonts w:ascii="Times New Roman" w:hAnsi="Times New Roman" w:cs="Times New Roman"/>
          <w:sz w:val="24"/>
          <w:szCs w:val="24"/>
        </w:rPr>
        <w:t>Pirkimo sąlygų 5 priedas „Sutarties  projekto specialiosios sąlygos“</w:t>
      </w:r>
    </w:p>
    <w:p w14:paraId="384EBD90" w14:textId="77777777" w:rsidR="008976F3" w:rsidRPr="009722FD" w:rsidRDefault="008976F3" w:rsidP="008976F3">
      <w:pPr>
        <w:ind w:firstLine="1276"/>
        <w:rPr>
          <w:rFonts w:ascii="Times New Roman" w:hAnsi="Times New Roman" w:cs="Times New Roman"/>
          <w:b/>
          <w:bCs/>
          <w:smallCaps/>
          <w:sz w:val="24"/>
          <w:szCs w:val="24"/>
        </w:rPr>
      </w:pPr>
      <w:bookmarkStart w:id="43" w:name="_Pirkimo_sąlygų_3"/>
      <w:bookmarkEnd w:id="36"/>
      <w:bookmarkEnd w:id="37"/>
      <w:bookmarkEnd w:id="38"/>
      <w:bookmarkEnd w:id="39"/>
      <w:bookmarkEnd w:id="40"/>
      <w:bookmarkEnd w:id="41"/>
      <w:bookmarkEnd w:id="43"/>
    </w:p>
    <w:p w14:paraId="348E2C4B" w14:textId="611D4137" w:rsidR="00437F11" w:rsidRPr="00C7126B" w:rsidRDefault="004F4159" w:rsidP="00437F11">
      <w:pPr>
        <w:spacing w:line="240" w:lineRule="auto"/>
        <w:ind w:firstLine="0"/>
        <w:rPr>
          <w:rFonts w:ascii="Times New Roman" w:eastAsia="Calibri" w:hAnsi="Times New Roman" w:cs="Times New Roman"/>
          <w:sz w:val="24"/>
          <w:szCs w:val="22"/>
          <w:lang w:eastAsia="en-US"/>
        </w:rPr>
      </w:pPr>
      <w:bookmarkStart w:id="44" w:name="_Pirkimo_sąlygų_2"/>
      <w:bookmarkEnd w:id="25"/>
      <w:bookmarkEnd w:id="26"/>
      <w:bookmarkEnd w:id="27"/>
      <w:bookmarkEnd w:id="28"/>
      <w:bookmarkEnd w:id="29"/>
      <w:bookmarkEnd w:id="30"/>
      <w:bookmarkEnd w:id="31"/>
      <w:bookmarkEnd w:id="44"/>
      <w:r w:rsidRPr="004F4159">
        <w:rPr>
          <w:rFonts w:ascii="Times New Roman" w:eastAsia="Calibri" w:hAnsi="Times New Roman" w:cs="Times New Roman"/>
          <w:sz w:val="24"/>
          <w:szCs w:val="22"/>
          <w:lang w:eastAsia="en-US"/>
        </w:rPr>
        <w:t>Pridedama atskiru failu.</w:t>
      </w:r>
    </w:p>
    <w:p w14:paraId="4D4613FC" w14:textId="0342804C" w:rsidR="00437F11" w:rsidRDefault="00437F11" w:rsidP="00437F11">
      <w:pPr>
        <w:spacing w:line="240" w:lineRule="auto"/>
        <w:ind w:firstLine="0"/>
        <w:rPr>
          <w:rFonts w:ascii="Times New Roman" w:eastAsia="Calibri" w:hAnsi="Times New Roman" w:cs="Times New Roman"/>
          <w:sz w:val="24"/>
          <w:szCs w:val="22"/>
          <w:lang w:eastAsia="en-US"/>
        </w:rPr>
      </w:pPr>
    </w:p>
    <w:p w14:paraId="29408AA6" w14:textId="2C13CE23" w:rsidR="00437F11" w:rsidRDefault="00437F11" w:rsidP="00437F11">
      <w:pPr>
        <w:spacing w:line="240" w:lineRule="auto"/>
        <w:ind w:firstLine="0"/>
        <w:rPr>
          <w:rFonts w:ascii="Times New Roman" w:eastAsia="Calibri" w:hAnsi="Times New Roman" w:cs="Times New Roman"/>
          <w:sz w:val="24"/>
          <w:szCs w:val="22"/>
          <w:lang w:eastAsia="en-US"/>
        </w:rPr>
      </w:pPr>
    </w:p>
    <w:p w14:paraId="0ED7D84E" w14:textId="0991D5AC" w:rsidR="00437F11" w:rsidRDefault="00437F11" w:rsidP="00437F11">
      <w:pPr>
        <w:spacing w:line="240" w:lineRule="auto"/>
        <w:ind w:firstLine="0"/>
        <w:rPr>
          <w:rFonts w:ascii="Times New Roman" w:eastAsia="Calibri" w:hAnsi="Times New Roman" w:cs="Times New Roman"/>
          <w:sz w:val="24"/>
          <w:szCs w:val="22"/>
          <w:lang w:eastAsia="en-US"/>
        </w:rPr>
      </w:pPr>
    </w:p>
    <w:p w14:paraId="3ABED6D7" w14:textId="4644C827" w:rsidR="00437F11" w:rsidRDefault="00437F11" w:rsidP="00437F11">
      <w:pPr>
        <w:spacing w:line="240" w:lineRule="auto"/>
        <w:ind w:firstLine="0"/>
        <w:rPr>
          <w:rFonts w:ascii="Times New Roman" w:eastAsia="Calibri" w:hAnsi="Times New Roman" w:cs="Times New Roman"/>
          <w:sz w:val="24"/>
          <w:szCs w:val="22"/>
          <w:lang w:eastAsia="en-US"/>
        </w:rPr>
      </w:pPr>
    </w:p>
    <w:p w14:paraId="57BF5609" w14:textId="62547740" w:rsidR="00437F11" w:rsidRDefault="00437F11" w:rsidP="00437F11">
      <w:pPr>
        <w:spacing w:line="240" w:lineRule="auto"/>
        <w:ind w:firstLine="0"/>
        <w:rPr>
          <w:rFonts w:ascii="Times New Roman" w:eastAsia="Calibri" w:hAnsi="Times New Roman" w:cs="Times New Roman"/>
          <w:sz w:val="24"/>
          <w:szCs w:val="22"/>
          <w:lang w:eastAsia="en-US"/>
        </w:rPr>
      </w:pPr>
    </w:p>
    <w:p w14:paraId="5D6FC63D" w14:textId="2414F2E5" w:rsidR="00437F11" w:rsidRDefault="00437F11" w:rsidP="00437F11">
      <w:pPr>
        <w:spacing w:line="240" w:lineRule="auto"/>
        <w:ind w:firstLine="0"/>
        <w:rPr>
          <w:rFonts w:ascii="Times New Roman" w:eastAsia="Calibri" w:hAnsi="Times New Roman" w:cs="Times New Roman"/>
          <w:sz w:val="24"/>
          <w:szCs w:val="22"/>
          <w:lang w:eastAsia="en-US"/>
        </w:rPr>
      </w:pPr>
    </w:p>
    <w:p w14:paraId="52B701C6" w14:textId="51CBE6D0" w:rsidR="00437F11" w:rsidRDefault="00437F11" w:rsidP="00437F11">
      <w:pPr>
        <w:spacing w:line="240" w:lineRule="auto"/>
        <w:ind w:firstLine="0"/>
        <w:rPr>
          <w:rFonts w:ascii="Times New Roman" w:eastAsia="Calibri" w:hAnsi="Times New Roman" w:cs="Times New Roman"/>
          <w:sz w:val="24"/>
          <w:szCs w:val="22"/>
          <w:lang w:eastAsia="en-US"/>
        </w:rPr>
      </w:pPr>
    </w:p>
    <w:p w14:paraId="1662AA42" w14:textId="622A60A5" w:rsidR="00437F11" w:rsidRDefault="00437F11" w:rsidP="00437F11">
      <w:pPr>
        <w:spacing w:line="240" w:lineRule="auto"/>
        <w:ind w:firstLine="0"/>
        <w:rPr>
          <w:rFonts w:ascii="Times New Roman" w:eastAsia="Calibri" w:hAnsi="Times New Roman" w:cs="Times New Roman"/>
          <w:sz w:val="24"/>
          <w:szCs w:val="22"/>
          <w:lang w:eastAsia="en-US"/>
        </w:rPr>
      </w:pPr>
    </w:p>
    <w:p w14:paraId="0ECA7C67" w14:textId="09132276" w:rsidR="00437F11" w:rsidRDefault="00437F11" w:rsidP="00437F11">
      <w:pPr>
        <w:spacing w:line="240" w:lineRule="auto"/>
        <w:ind w:firstLine="0"/>
        <w:rPr>
          <w:rFonts w:ascii="Times New Roman" w:eastAsia="Calibri" w:hAnsi="Times New Roman" w:cs="Times New Roman"/>
          <w:sz w:val="24"/>
          <w:szCs w:val="22"/>
          <w:lang w:eastAsia="en-US"/>
        </w:rPr>
      </w:pPr>
    </w:p>
    <w:p w14:paraId="3E1DAE55" w14:textId="13B5C5D4" w:rsidR="00437F11" w:rsidRDefault="00437F11" w:rsidP="00437F11">
      <w:pPr>
        <w:spacing w:line="240" w:lineRule="auto"/>
        <w:ind w:firstLine="0"/>
        <w:rPr>
          <w:rFonts w:ascii="Times New Roman" w:eastAsia="Calibri" w:hAnsi="Times New Roman" w:cs="Times New Roman"/>
          <w:sz w:val="24"/>
          <w:szCs w:val="22"/>
          <w:lang w:eastAsia="en-US"/>
        </w:rPr>
      </w:pPr>
    </w:p>
    <w:p w14:paraId="3F730C6A" w14:textId="3BB01367" w:rsidR="00437F11" w:rsidRDefault="00437F11" w:rsidP="00437F11">
      <w:pPr>
        <w:spacing w:line="240" w:lineRule="auto"/>
        <w:ind w:firstLine="0"/>
        <w:rPr>
          <w:rFonts w:ascii="Times New Roman" w:eastAsia="Calibri" w:hAnsi="Times New Roman" w:cs="Times New Roman"/>
          <w:sz w:val="24"/>
          <w:szCs w:val="22"/>
          <w:lang w:eastAsia="en-US"/>
        </w:rPr>
      </w:pPr>
    </w:p>
    <w:p w14:paraId="6CE52889" w14:textId="2E5112F8" w:rsidR="00437F11" w:rsidRDefault="00437F11" w:rsidP="00437F11">
      <w:pPr>
        <w:spacing w:line="240" w:lineRule="auto"/>
        <w:ind w:firstLine="0"/>
        <w:rPr>
          <w:rFonts w:ascii="Times New Roman" w:eastAsia="Calibri" w:hAnsi="Times New Roman" w:cs="Times New Roman"/>
          <w:sz w:val="24"/>
          <w:szCs w:val="22"/>
          <w:lang w:eastAsia="en-US"/>
        </w:rPr>
      </w:pPr>
    </w:p>
    <w:p w14:paraId="77519007" w14:textId="0F0F57E1" w:rsidR="00437F11" w:rsidRDefault="00437F11" w:rsidP="00437F11">
      <w:pPr>
        <w:spacing w:line="240" w:lineRule="auto"/>
        <w:ind w:firstLine="0"/>
        <w:rPr>
          <w:rFonts w:ascii="Times New Roman" w:eastAsia="Calibri" w:hAnsi="Times New Roman" w:cs="Times New Roman"/>
          <w:sz w:val="24"/>
          <w:szCs w:val="22"/>
          <w:lang w:eastAsia="en-US"/>
        </w:rPr>
      </w:pPr>
    </w:p>
    <w:p w14:paraId="5AAB059D" w14:textId="6E033EAF" w:rsidR="00437F11" w:rsidRDefault="00437F11" w:rsidP="00437F11">
      <w:pPr>
        <w:spacing w:line="240" w:lineRule="auto"/>
        <w:ind w:firstLine="0"/>
        <w:rPr>
          <w:rFonts w:ascii="Times New Roman" w:eastAsia="Calibri" w:hAnsi="Times New Roman" w:cs="Times New Roman"/>
          <w:sz w:val="24"/>
          <w:szCs w:val="22"/>
          <w:lang w:eastAsia="en-US"/>
        </w:rPr>
      </w:pPr>
    </w:p>
    <w:p w14:paraId="0D88B9EF" w14:textId="5151D120" w:rsidR="00437F11" w:rsidRDefault="00437F11" w:rsidP="00437F11">
      <w:pPr>
        <w:spacing w:line="240" w:lineRule="auto"/>
        <w:ind w:firstLine="0"/>
        <w:rPr>
          <w:rFonts w:ascii="Times New Roman" w:eastAsia="Calibri" w:hAnsi="Times New Roman" w:cs="Times New Roman"/>
          <w:sz w:val="24"/>
          <w:szCs w:val="22"/>
          <w:lang w:eastAsia="en-US"/>
        </w:rPr>
      </w:pPr>
    </w:p>
    <w:p w14:paraId="4AD0A785" w14:textId="41B76C90" w:rsidR="00437F11" w:rsidRDefault="00437F11" w:rsidP="00437F11">
      <w:pPr>
        <w:spacing w:line="240" w:lineRule="auto"/>
        <w:ind w:firstLine="0"/>
        <w:rPr>
          <w:rFonts w:ascii="Times New Roman" w:eastAsia="Calibri" w:hAnsi="Times New Roman" w:cs="Times New Roman"/>
          <w:sz w:val="24"/>
          <w:szCs w:val="22"/>
          <w:lang w:eastAsia="en-US"/>
        </w:rPr>
      </w:pPr>
    </w:p>
    <w:p w14:paraId="34CCA296" w14:textId="298618E7" w:rsidR="00437F11" w:rsidRDefault="00437F11" w:rsidP="00437F11">
      <w:pPr>
        <w:spacing w:line="240" w:lineRule="auto"/>
        <w:ind w:firstLine="0"/>
        <w:rPr>
          <w:rFonts w:ascii="Times New Roman" w:eastAsia="Calibri" w:hAnsi="Times New Roman" w:cs="Times New Roman"/>
          <w:sz w:val="24"/>
          <w:szCs w:val="22"/>
          <w:lang w:eastAsia="en-US"/>
        </w:rPr>
      </w:pPr>
    </w:p>
    <w:p w14:paraId="1876298A" w14:textId="082461E3" w:rsidR="00437F11" w:rsidRDefault="00437F11" w:rsidP="00437F11">
      <w:pPr>
        <w:spacing w:line="240" w:lineRule="auto"/>
        <w:ind w:firstLine="0"/>
        <w:rPr>
          <w:rFonts w:ascii="Times New Roman" w:eastAsia="Calibri" w:hAnsi="Times New Roman" w:cs="Times New Roman"/>
          <w:sz w:val="24"/>
          <w:szCs w:val="22"/>
          <w:lang w:eastAsia="en-US"/>
        </w:rPr>
      </w:pPr>
    </w:p>
    <w:p w14:paraId="76CBF144" w14:textId="08F3B990" w:rsidR="00437F11" w:rsidRDefault="00437F11" w:rsidP="00437F11">
      <w:pPr>
        <w:spacing w:line="240" w:lineRule="auto"/>
        <w:ind w:firstLine="0"/>
        <w:rPr>
          <w:rFonts w:ascii="Times New Roman" w:eastAsia="Calibri" w:hAnsi="Times New Roman" w:cs="Times New Roman"/>
          <w:sz w:val="24"/>
          <w:szCs w:val="22"/>
          <w:lang w:eastAsia="en-US"/>
        </w:rPr>
      </w:pPr>
    </w:p>
    <w:p w14:paraId="09228688" w14:textId="0C8FD23F" w:rsidR="00437F11" w:rsidRDefault="00437F11" w:rsidP="00437F11">
      <w:pPr>
        <w:spacing w:line="240" w:lineRule="auto"/>
        <w:ind w:firstLine="0"/>
        <w:rPr>
          <w:rFonts w:ascii="Times New Roman" w:eastAsia="Calibri" w:hAnsi="Times New Roman" w:cs="Times New Roman"/>
          <w:sz w:val="24"/>
          <w:szCs w:val="22"/>
          <w:lang w:eastAsia="en-US"/>
        </w:rPr>
      </w:pPr>
    </w:p>
    <w:p w14:paraId="04816F44" w14:textId="749635E7" w:rsidR="00437F11" w:rsidRDefault="00437F11" w:rsidP="00437F11">
      <w:pPr>
        <w:spacing w:line="240" w:lineRule="auto"/>
        <w:ind w:firstLine="0"/>
        <w:rPr>
          <w:rFonts w:ascii="Times New Roman" w:eastAsia="Calibri" w:hAnsi="Times New Roman" w:cs="Times New Roman"/>
          <w:sz w:val="24"/>
          <w:szCs w:val="22"/>
          <w:lang w:eastAsia="en-US"/>
        </w:rPr>
      </w:pPr>
    </w:p>
    <w:p w14:paraId="419ED395" w14:textId="0527CDEE" w:rsidR="00437F11" w:rsidRDefault="00437F11" w:rsidP="00437F11">
      <w:pPr>
        <w:spacing w:line="240" w:lineRule="auto"/>
        <w:ind w:firstLine="0"/>
        <w:rPr>
          <w:rFonts w:ascii="Times New Roman" w:eastAsia="Calibri" w:hAnsi="Times New Roman" w:cs="Times New Roman"/>
          <w:sz w:val="24"/>
          <w:szCs w:val="22"/>
          <w:lang w:eastAsia="en-US"/>
        </w:rPr>
      </w:pPr>
    </w:p>
    <w:p w14:paraId="6313CBEC" w14:textId="0982F9E0" w:rsidR="00437F11" w:rsidRDefault="00437F11" w:rsidP="00437F11">
      <w:pPr>
        <w:spacing w:line="240" w:lineRule="auto"/>
        <w:ind w:firstLine="0"/>
        <w:rPr>
          <w:rFonts w:ascii="Times New Roman" w:eastAsia="Calibri" w:hAnsi="Times New Roman" w:cs="Times New Roman"/>
          <w:sz w:val="24"/>
          <w:szCs w:val="22"/>
          <w:lang w:eastAsia="en-US"/>
        </w:rPr>
      </w:pPr>
    </w:p>
    <w:p w14:paraId="00B8B163" w14:textId="4879E07B" w:rsidR="00437F11" w:rsidRDefault="00437F11" w:rsidP="00437F11">
      <w:pPr>
        <w:spacing w:line="240" w:lineRule="auto"/>
        <w:ind w:firstLine="0"/>
        <w:rPr>
          <w:rFonts w:ascii="Times New Roman" w:eastAsia="Calibri" w:hAnsi="Times New Roman" w:cs="Times New Roman"/>
          <w:sz w:val="24"/>
          <w:szCs w:val="22"/>
          <w:lang w:eastAsia="en-US"/>
        </w:rPr>
      </w:pPr>
    </w:p>
    <w:p w14:paraId="06A5AD66" w14:textId="1CF9D169" w:rsidR="00437F11" w:rsidRDefault="00437F11" w:rsidP="00437F11">
      <w:pPr>
        <w:spacing w:line="240" w:lineRule="auto"/>
        <w:ind w:firstLine="0"/>
        <w:rPr>
          <w:rFonts w:ascii="Times New Roman" w:eastAsia="Calibri" w:hAnsi="Times New Roman" w:cs="Times New Roman"/>
          <w:sz w:val="24"/>
          <w:szCs w:val="22"/>
          <w:lang w:eastAsia="en-US"/>
        </w:rPr>
      </w:pPr>
    </w:p>
    <w:p w14:paraId="36E37B31" w14:textId="4FF9DCAB" w:rsidR="00437F11" w:rsidRDefault="00437F11" w:rsidP="00437F11">
      <w:pPr>
        <w:spacing w:line="240" w:lineRule="auto"/>
        <w:ind w:firstLine="0"/>
        <w:rPr>
          <w:rFonts w:ascii="Times New Roman" w:eastAsia="Calibri" w:hAnsi="Times New Roman" w:cs="Times New Roman"/>
          <w:sz w:val="24"/>
          <w:szCs w:val="22"/>
          <w:lang w:eastAsia="en-US"/>
        </w:rPr>
      </w:pPr>
    </w:p>
    <w:p w14:paraId="3F936C1B" w14:textId="15A71570" w:rsidR="00437F11" w:rsidRDefault="00437F11" w:rsidP="00437F11">
      <w:pPr>
        <w:spacing w:line="240" w:lineRule="auto"/>
        <w:ind w:firstLine="0"/>
        <w:rPr>
          <w:rFonts w:ascii="Times New Roman" w:eastAsia="Calibri" w:hAnsi="Times New Roman" w:cs="Times New Roman"/>
          <w:sz w:val="24"/>
          <w:szCs w:val="22"/>
          <w:lang w:eastAsia="en-US"/>
        </w:rPr>
      </w:pPr>
    </w:p>
    <w:p w14:paraId="45EE240E" w14:textId="5BEA1A08" w:rsidR="00437F11" w:rsidRDefault="00437F11" w:rsidP="00437F11">
      <w:pPr>
        <w:spacing w:line="240" w:lineRule="auto"/>
        <w:ind w:firstLine="0"/>
        <w:rPr>
          <w:rFonts w:ascii="Times New Roman" w:eastAsia="Calibri" w:hAnsi="Times New Roman" w:cs="Times New Roman"/>
          <w:sz w:val="24"/>
          <w:szCs w:val="22"/>
          <w:lang w:eastAsia="en-US"/>
        </w:rPr>
      </w:pPr>
    </w:p>
    <w:p w14:paraId="3EF582CB" w14:textId="6BA77013" w:rsidR="00437F11" w:rsidRDefault="00437F11" w:rsidP="00437F11">
      <w:pPr>
        <w:spacing w:line="240" w:lineRule="auto"/>
        <w:ind w:firstLine="0"/>
        <w:rPr>
          <w:rFonts w:ascii="Times New Roman" w:eastAsia="Calibri" w:hAnsi="Times New Roman" w:cs="Times New Roman"/>
          <w:sz w:val="24"/>
          <w:szCs w:val="22"/>
          <w:lang w:eastAsia="en-US"/>
        </w:rPr>
      </w:pPr>
    </w:p>
    <w:p w14:paraId="118369F0" w14:textId="7983D85A" w:rsidR="00437F11" w:rsidRDefault="00437F11" w:rsidP="00437F11">
      <w:pPr>
        <w:spacing w:line="240" w:lineRule="auto"/>
        <w:ind w:firstLine="0"/>
        <w:rPr>
          <w:rFonts w:ascii="Times New Roman" w:eastAsia="Calibri" w:hAnsi="Times New Roman" w:cs="Times New Roman"/>
          <w:sz w:val="24"/>
          <w:szCs w:val="22"/>
          <w:lang w:eastAsia="en-US"/>
        </w:rPr>
      </w:pPr>
    </w:p>
    <w:p w14:paraId="520FEF6D" w14:textId="486116D1" w:rsidR="00437F11" w:rsidRDefault="00437F11" w:rsidP="00437F11">
      <w:pPr>
        <w:spacing w:line="240" w:lineRule="auto"/>
        <w:ind w:firstLine="0"/>
        <w:rPr>
          <w:rFonts w:ascii="Times New Roman" w:eastAsia="Calibri" w:hAnsi="Times New Roman" w:cs="Times New Roman"/>
          <w:sz w:val="24"/>
          <w:szCs w:val="22"/>
          <w:lang w:eastAsia="en-US"/>
        </w:rPr>
      </w:pPr>
    </w:p>
    <w:p w14:paraId="4FB5312F" w14:textId="752CA912" w:rsidR="00437F11" w:rsidRDefault="00437F11" w:rsidP="00437F11">
      <w:pPr>
        <w:spacing w:line="240" w:lineRule="auto"/>
        <w:ind w:firstLine="0"/>
        <w:rPr>
          <w:rFonts w:ascii="Times New Roman" w:eastAsia="Calibri" w:hAnsi="Times New Roman" w:cs="Times New Roman"/>
          <w:sz w:val="24"/>
          <w:szCs w:val="22"/>
          <w:lang w:eastAsia="en-US"/>
        </w:rPr>
      </w:pPr>
    </w:p>
    <w:p w14:paraId="4D5EFEF1" w14:textId="50673080" w:rsidR="00437F11" w:rsidRDefault="00437F11" w:rsidP="00437F11">
      <w:pPr>
        <w:spacing w:line="240" w:lineRule="auto"/>
        <w:ind w:firstLine="0"/>
        <w:rPr>
          <w:rFonts w:ascii="Times New Roman" w:eastAsia="Calibri" w:hAnsi="Times New Roman" w:cs="Times New Roman"/>
          <w:sz w:val="24"/>
          <w:szCs w:val="22"/>
          <w:lang w:eastAsia="en-US"/>
        </w:rPr>
      </w:pPr>
    </w:p>
    <w:p w14:paraId="21BC8D3F" w14:textId="59836F32" w:rsidR="00437F11" w:rsidRDefault="00437F11" w:rsidP="00437F11">
      <w:pPr>
        <w:spacing w:line="240" w:lineRule="auto"/>
        <w:ind w:firstLine="0"/>
        <w:rPr>
          <w:rFonts w:ascii="Times New Roman" w:eastAsia="Calibri" w:hAnsi="Times New Roman" w:cs="Times New Roman"/>
          <w:sz w:val="24"/>
          <w:szCs w:val="22"/>
          <w:lang w:eastAsia="en-US"/>
        </w:rPr>
      </w:pPr>
    </w:p>
    <w:p w14:paraId="224DABAE" w14:textId="18BFF5E0" w:rsidR="00437F11" w:rsidRDefault="00437F11" w:rsidP="00437F11">
      <w:pPr>
        <w:spacing w:line="240" w:lineRule="auto"/>
        <w:ind w:firstLine="0"/>
        <w:rPr>
          <w:rFonts w:ascii="Times New Roman" w:eastAsia="Calibri" w:hAnsi="Times New Roman" w:cs="Times New Roman"/>
          <w:sz w:val="24"/>
          <w:szCs w:val="22"/>
          <w:lang w:eastAsia="en-US"/>
        </w:rPr>
      </w:pPr>
    </w:p>
    <w:p w14:paraId="174846AE" w14:textId="4ACC2C72" w:rsidR="00437F11" w:rsidRDefault="00437F11" w:rsidP="00437F11">
      <w:pPr>
        <w:spacing w:line="240" w:lineRule="auto"/>
        <w:ind w:firstLine="0"/>
        <w:rPr>
          <w:rFonts w:ascii="Times New Roman" w:eastAsia="Calibri" w:hAnsi="Times New Roman" w:cs="Times New Roman"/>
          <w:sz w:val="24"/>
          <w:szCs w:val="22"/>
          <w:lang w:eastAsia="en-US"/>
        </w:rPr>
      </w:pPr>
    </w:p>
    <w:p w14:paraId="15D1E3D7" w14:textId="301E5B17" w:rsidR="00437F11" w:rsidRDefault="00437F11" w:rsidP="00437F11">
      <w:pPr>
        <w:spacing w:line="240" w:lineRule="auto"/>
        <w:ind w:firstLine="0"/>
        <w:rPr>
          <w:rFonts w:ascii="Times New Roman" w:eastAsia="Calibri" w:hAnsi="Times New Roman" w:cs="Times New Roman"/>
          <w:sz w:val="24"/>
          <w:szCs w:val="22"/>
          <w:lang w:eastAsia="en-US"/>
        </w:rPr>
      </w:pPr>
    </w:p>
    <w:p w14:paraId="17994CBC" w14:textId="6F2197CB" w:rsidR="00437F11" w:rsidRDefault="00437F11" w:rsidP="00437F11">
      <w:pPr>
        <w:spacing w:line="240" w:lineRule="auto"/>
        <w:ind w:firstLine="0"/>
        <w:rPr>
          <w:rFonts w:ascii="Times New Roman" w:eastAsia="Calibri" w:hAnsi="Times New Roman" w:cs="Times New Roman"/>
          <w:sz w:val="24"/>
          <w:szCs w:val="22"/>
          <w:lang w:eastAsia="en-US"/>
        </w:rPr>
      </w:pPr>
    </w:p>
    <w:p w14:paraId="76C93C3B" w14:textId="21189C72" w:rsidR="00437F11" w:rsidRDefault="00437F11" w:rsidP="00437F11">
      <w:pPr>
        <w:spacing w:line="240" w:lineRule="auto"/>
        <w:ind w:firstLine="0"/>
        <w:rPr>
          <w:rFonts w:ascii="Times New Roman" w:eastAsia="Calibri" w:hAnsi="Times New Roman" w:cs="Times New Roman"/>
          <w:sz w:val="24"/>
          <w:szCs w:val="22"/>
          <w:lang w:eastAsia="en-US"/>
        </w:rPr>
      </w:pPr>
    </w:p>
    <w:p w14:paraId="4BA32CCC" w14:textId="6EA9E23C" w:rsidR="00437F11" w:rsidRDefault="00437F11" w:rsidP="00437F11">
      <w:pPr>
        <w:spacing w:line="240" w:lineRule="auto"/>
        <w:ind w:firstLine="0"/>
        <w:rPr>
          <w:rFonts w:ascii="Times New Roman" w:eastAsia="Calibri" w:hAnsi="Times New Roman" w:cs="Times New Roman"/>
          <w:sz w:val="24"/>
          <w:szCs w:val="22"/>
          <w:lang w:eastAsia="en-US"/>
        </w:rPr>
      </w:pPr>
    </w:p>
    <w:p w14:paraId="0658FCCE" w14:textId="756C5FB9" w:rsidR="008E173A" w:rsidRDefault="008E173A" w:rsidP="00437F11">
      <w:pPr>
        <w:spacing w:line="240" w:lineRule="auto"/>
        <w:ind w:firstLine="0"/>
        <w:rPr>
          <w:rFonts w:ascii="Times New Roman" w:eastAsia="Calibri" w:hAnsi="Times New Roman" w:cs="Times New Roman"/>
          <w:sz w:val="24"/>
          <w:szCs w:val="22"/>
          <w:lang w:eastAsia="en-US"/>
        </w:rPr>
      </w:pPr>
    </w:p>
    <w:p w14:paraId="59A12FE5" w14:textId="77777777" w:rsidR="00437C94" w:rsidRPr="00C7126B" w:rsidRDefault="00437C94" w:rsidP="00437F11">
      <w:pPr>
        <w:spacing w:line="240" w:lineRule="auto"/>
        <w:ind w:firstLine="0"/>
        <w:rPr>
          <w:rFonts w:ascii="Times New Roman" w:eastAsia="Calibri" w:hAnsi="Times New Roman" w:cs="Times New Roman"/>
          <w:sz w:val="24"/>
          <w:szCs w:val="22"/>
          <w:lang w:eastAsia="en-US"/>
        </w:rPr>
      </w:pPr>
    </w:p>
    <w:p w14:paraId="4DFA6C12" w14:textId="77777777" w:rsidR="00437F11" w:rsidRPr="00C7126B" w:rsidRDefault="00437F11" w:rsidP="00437F11">
      <w:pPr>
        <w:spacing w:line="240" w:lineRule="auto"/>
        <w:ind w:firstLine="0"/>
        <w:rPr>
          <w:rFonts w:ascii="Times New Roman" w:eastAsia="Calibri" w:hAnsi="Times New Roman" w:cs="Times New Roman"/>
          <w:sz w:val="24"/>
          <w:szCs w:val="22"/>
          <w:lang w:eastAsia="en-US"/>
        </w:rPr>
      </w:pPr>
    </w:p>
    <w:p w14:paraId="43F55680" w14:textId="400A0C2C" w:rsidR="00437F11" w:rsidRPr="009722FD" w:rsidRDefault="00437F11" w:rsidP="00437F11">
      <w:pPr>
        <w:spacing w:line="240" w:lineRule="auto"/>
        <w:ind w:left="5670" w:firstLine="0"/>
        <w:rPr>
          <w:rFonts w:ascii="Times New Roman" w:hAnsi="Times New Roman" w:cs="Times New Roman"/>
          <w:sz w:val="24"/>
          <w:szCs w:val="24"/>
        </w:rPr>
      </w:pPr>
      <w:r w:rsidRPr="00BE2DCB">
        <w:rPr>
          <w:rFonts w:ascii="Times New Roman" w:hAnsi="Times New Roman" w:cs="Times New Roman"/>
          <w:sz w:val="24"/>
          <w:szCs w:val="24"/>
        </w:rPr>
        <w:t xml:space="preserve">Pirkimo sąlygų </w:t>
      </w:r>
      <w:r w:rsidR="00C1785D" w:rsidRPr="00BE2DCB">
        <w:rPr>
          <w:rFonts w:ascii="Times New Roman" w:hAnsi="Times New Roman" w:cs="Times New Roman"/>
          <w:sz w:val="24"/>
          <w:szCs w:val="24"/>
        </w:rPr>
        <w:t>7</w:t>
      </w:r>
      <w:r w:rsidRPr="00BE2DCB">
        <w:rPr>
          <w:rFonts w:ascii="Times New Roman" w:hAnsi="Times New Roman" w:cs="Times New Roman"/>
          <w:sz w:val="24"/>
          <w:szCs w:val="24"/>
        </w:rPr>
        <w:t xml:space="preserve"> priedas „Pasiūlymų vertinimo kriterijai ir sąlygos“</w:t>
      </w:r>
    </w:p>
    <w:p w14:paraId="36043675" w14:textId="77777777" w:rsidR="00437F11" w:rsidRPr="009722FD" w:rsidRDefault="00437F11" w:rsidP="00437F11">
      <w:pPr>
        <w:spacing w:line="240" w:lineRule="auto"/>
        <w:ind w:left="7314" w:firstLine="0"/>
        <w:rPr>
          <w:rFonts w:ascii="Times New Roman" w:hAnsi="Times New Roman" w:cs="Times New Roman"/>
          <w:sz w:val="24"/>
          <w:szCs w:val="24"/>
        </w:rPr>
      </w:pPr>
    </w:p>
    <w:p w14:paraId="5AA9E4B1" w14:textId="77777777" w:rsidR="00437F11" w:rsidRPr="009722FD" w:rsidRDefault="00437F11" w:rsidP="00437F11">
      <w:pPr>
        <w:jc w:val="center"/>
        <w:rPr>
          <w:rFonts w:ascii="Times New Roman" w:hAnsi="Times New Roman" w:cs="Times New Roman"/>
          <w:b/>
          <w:sz w:val="24"/>
          <w:szCs w:val="24"/>
        </w:rPr>
      </w:pPr>
    </w:p>
    <w:p w14:paraId="42B7515D" w14:textId="77777777" w:rsidR="00437F11" w:rsidRPr="009722FD" w:rsidRDefault="00437F11" w:rsidP="00437F11">
      <w:pPr>
        <w:pStyle w:val="Paantrat"/>
        <w:jc w:val="center"/>
        <w:rPr>
          <w:rFonts w:ascii="Times New Roman" w:hAnsi="Times New Roman" w:cs="Times New Roman"/>
          <w:b/>
          <w:bCs/>
          <w:smallCaps/>
          <w:sz w:val="24"/>
          <w:szCs w:val="24"/>
        </w:rPr>
      </w:pPr>
      <w:r w:rsidRPr="009722FD">
        <w:rPr>
          <w:rFonts w:ascii="Times New Roman" w:hAnsi="Times New Roman" w:cs="Times New Roman"/>
          <w:b/>
          <w:bCs/>
          <w:sz w:val="24"/>
          <w:szCs w:val="24"/>
        </w:rPr>
        <w:t>PASIŪLYMŲ VERTINIMO KRITERIJAI ir Sąlygos</w:t>
      </w:r>
    </w:p>
    <w:p w14:paraId="0DB92851" w14:textId="77777777" w:rsidR="00437F11" w:rsidRPr="009722FD" w:rsidRDefault="00437F11" w:rsidP="00437F11">
      <w:pPr>
        <w:spacing w:line="240" w:lineRule="auto"/>
        <w:ind w:left="7314" w:firstLine="0"/>
        <w:rPr>
          <w:rFonts w:ascii="Times New Roman" w:hAnsi="Times New Roman" w:cs="Times New Roman"/>
          <w:sz w:val="24"/>
          <w:szCs w:val="24"/>
        </w:rPr>
      </w:pPr>
    </w:p>
    <w:p w14:paraId="134C6280" w14:textId="77777777" w:rsidR="00437F11" w:rsidRPr="009722FD" w:rsidRDefault="00437F11" w:rsidP="00437F11">
      <w:pPr>
        <w:autoSpaceDE w:val="0"/>
        <w:autoSpaceDN w:val="0"/>
        <w:adjustRightInd w:val="0"/>
        <w:spacing w:line="240" w:lineRule="auto"/>
        <w:ind w:firstLine="567"/>
        <w:rPr>
          <w:rFonts w:ascii="Times New Roman" w:hAnsi="Times New Roman" w:cs="Times New Roman"/>
          <w:sz w:val="24"/>
          <w:szCs w:val="24"/>
        </w:rPr>
      </w:pPr>
      <w:r w:rsidRPr="009722FD">
        <w:rPr>
          <w:rFonts w:ascii="Times New Roman" w:eastAsia="Times New Roman" w:hAnsi="Times New Roman" w:cs="Times New Roman"/>
          <w:sz w:val="24"/>
          <w:szCs w:val="24"/>
        </w:rPr>
        <w:t>1. Perkančioji organizacija</w:t>
      </w:r>
      <w:r w:rsidRPr="009722FD">
        <w:rPr>
          <w:rFonts w:ascii="Times New Roman" w:hAnsi="Times New Roman" w:cs="Times New Roman"/>
          <w:sz w:val="24"/>
          <w:szCs w:val="24"/>
        </w:rPr>
        <w:t xml:space="preserve"> ekonomiškai naudingiausią pasiūlymą išrenka pagal kainą, kuri turi būti apskaičiuota ir nurodyta taip, kaip reikalaujama specialiųjų pirkimo sąlygų 3 priede „Pasiūlymo forma“.</w:t>
      </w:r>
    </w:p>
    <w:p w14:paraId="746B8F61" w14:textId="77777777" w:rsidR="00437F11" w:rsidRPr="009722FD" w:rsidRDefault="00437F11" w:rsidP="00437F11">
      <w:pPr>
        <w:suppressAutoHyphens/>
        <w:ind w:firstLine="567"/>
        <w:rPr>
          <w:rFonts w:ascii="Times New Roman" w:eastAsia="Arial Unicode MS" w:hAnsi="Times New Roman" w:cs="Times New Roman"/>
          <w:sz w:val="24"/>
          <w:szCs w:val="24"/>
        </w:rPr>
      </w:pPr>
      <w:r w:rsidRPr="009722FD">
        <w:rPr>
          <w:rFonts w:ascii="Times New Roman" w:hAnsi="Times New Roman" w:cs="Times New Roman"/>
          <w:b/>
          <w:bCs/>
          <w:smallCaps/>
          <w:sz w:val="24"/>
          <w:szCs w:val="24"/>
        </w:rPr>
        <w:br w:type="page"/>
      </w:r>
    </w:p>
    <w:p w14:paraId="7D1C1DA2" w14:textId="7B71416F" w:rsidR="00437F11" w:rsidRPr="009722FD" w:rsidRDefault="00437F11" w:rsidP="00466A6E">
      <w:pPr>
        <w:ind w:firstLine="5103"/>
        <w:jc w:val="right"/>
        <w:rPr>
          <w:rFonts w:ascii="Times New Roman" w:eastAsiaTheme="minorHAnsi" w:hAnsi="Times New Roman" w:cs="Times New Roman"/>
          <w:bCs/>
          <w:iCs/>
          <w:sz w:val="24"/>
          <w:szCs w:val="24"/>
        </w:rPr>
      </w:pPr>
      <w:r w:rsidRPr="00BE2DCB">
        <w:rPr>
          <w:rFonts w:ascii="Times New Roman" w:hAnsi="Times New Roman" w:cs="Times New Roman"/>
          <w:sz w:val="24"/>
          <w:szCs w:val="24"/>
        </w:rPr>
        <w:lastRenderedPageBreak/>
        <w:t xml:space="preserve">Pirkimo sąlygų </w:t>
      </w:r>
      <w:r w:rsidR="00C1785D" w:rsidRPr="00BE2DCB">
        <w:rPr>
          <w:rFonts w:ascii="Times New Roman" w:hAnsi="Times New Roman" w:cs="Times New Roman"/>
          <w:sz w:val="24"/>
          <w:szCs w:val="24"/>
        </w:rPr>
        <w:t>8</w:t>
      </w:r>
      <w:r w:rsidRPr="00BE2DCB">
        <w:rPr>
          <w:rFonts w:ascii="Times New Roman" w:hAnsi="Times New Roman" w:cs="Times New Roman"/>
          <w:sz w:val="24"/>
          <w:szCs w:val="24"/>
        </w:rPr>
        <w:t xml:space="preserve"> priedas „Terminai“</w:t>
      </w:r>
    </w:p>
    <w:p w14:paraId="3AA9D407" w14:textId="77777777" w:rsidR="00437F11" w:rsidRPr="009722FD" w:rsidRDefault="00437F11" w:rsidP="00437F11">
      <w:pPr>
        <w:rPr>
          <w:rFonts w:ascii="Times New Roman" w:eastAsiaTheme="minorHAnsi" w:hAnsi="Times New Roman" w:cs="Times New Roman"/>
          <w:bCs/>
          <w:iCs/>
          <w:sz w:val="24"/>
          <w:szCs w:val="24"/>
        </w:rPr>
      </w:pPr>
    </w:p>
    <w:tbl>
      <w:tblPr>
        <w:tblStyle w:val="TableGrid2"/>
        <w:tblW w:w="9922" w:type="dxa"/>
        <w:tblInd w:w="421" w:type="dxa"/>
        <w:tblLayout w:type="fixed"/>
        <w:tblLook w:val="04A0" w:firstRow="1" w:lastRow="0" w:firstColumn="1" w:lastColumn="0" w:noHBand="0" w:noVBand="1"/>
      </w:tblPr>
      <w:tblGrid>
        <w:gridCol w:w="600"/>
        <w:gridCol w:w="3227"/>
        <w:gridCol w:w="2835"/>
        <w:gridCol w:w="3260"/>
      </w:tblGrid>
      <w:tr w:rsidR="00437F11" w:rsidRPr="009722FD" w14:paraId="6ACCF543" w14:textId="77777777" w:rsidTr="00466A6E">
        <w:trPr>
          <w:trHeight w:val="20"/>
        </w:trPr>
        <w:tc>
          <w:tcPr>
            <w:tcW w:w="600" w:type="dxa"/>
          </w:tcPr>
          <w:p w14:paraId="2037DF72" w14:textId="77777777" w:rsidR="00437F11" w:rsidRPr="009722FD" w:rsidRDefault="00437F11" w:rsidP="003D5185">
            <w:pPr>
              <w:ind w:firstLine="0"/>
              <w:rPr>
                <w:sz w:val="24"/>
                <w:szCs w:val="24"/>
              </w:rPr>
            </w:pPr>
            <w:r w:rsidRPr="009722FD">
              <w:rPr>
                <w:sz w:val="24"/>
                <w:szCs w:val="24"/>
              </w:rPr>
              <w:t>Eil.</w:t>
            </w:r>
          </w:p>
          <w:p w14:paraId="1A83D628" w14:textId="77777777" w:rsidR="00437F11" w:rsidRPr="009722FD" w:rsidRDefault="00437F11" w:rsidP="003D5185">
            <w:pPr>
              <w:ind w:firstLine="0"/>
              <w:rPr>
                <w:sz w:val="24"/>
                <w:szCs w:val="24"/>
              </w:rPr>
            </w:pPr>
            <w:r w:rsidRPr="009722FD">
              <w:rPr>
                <w:sz w:val="24"/>
                <w:szCs w:val="24"/>
              </w:rPr>
              <w:t>Nr.</w:t>
            </w:r>
          </w:p>
        </w:tc>
        <w:tc>
          <w:tcPr>
            <w:tcW w:w="3227" w:type="dxa"/>
          </w:tcPr>
          <w:p w14:paraId="4EBB89C8" w14:textId="77777777" w:rsidR="00437F11" w:rsidRPr="009722FD" w:rsidRDefault="00437F11" w:rsidP="003D5185">
            <w:pPr>
              <w:ind w:firstLine="0"/>
              <w:rPr>
                <w:sz w:val="24"/>
                <w:szCs w:val="24"/>
              </w:rPr>
            </w:pPr>
            <w:r w:rsidRPr="009722FD">
              <w:rPr>
                <w:b/>
                <w:sz w:val="24"/>
                <w:szCs w:val="24"/>
              </w:rPr>
              <w:t xml:space="preserve">VEIKSMAS </w:t>
            </w:r>
          </w:p>
        </w:tc>
        <w:tc>
          <w:tcPr>
            <w:tcW w:w="2835" w:type="dxa"/>
            <w:hideMark/>
          </w:tcPr>
          <w:p w14:paraId="0BA1A1EA" w14:textId="77777777" w:rsidR="00437F11" w:rsidRPr="009722FD" w:rsidRDefault="00437F11" w:rsidP="003D5185">
            <w:pPr>
              <w:ind w:firstLine="34"/>
              <w:rPr>
                <w:b/>
                <w:sz w:val="24"/>
                <w:szCs w:val="24"/>
              </w:rPr>
            </w:pPr>
            <w:r w:rsidRPr="009722FD">
              <w:rPr>
                <w:b/>
                <w:sz w:val="24"/>
                <w:szCs w:val="24"/>
              </w:rPr>
              <w:t>DATA/DIENŲ SKAIČIUS/ LAIKAS</w:t>
            </w:r>
          </w:p>
          <w:p w14:paraId="52CD42D5" w14:textId="77777777" w:rsidR="00437F11" w:rsidRPr="009722FD" w:rsidRDefault="00437F11" w:rsidP="003D5185">
            <w:pPr>
              <w:ind w:firstLine="34"/>
              <w:rPr>
                <w:sz w:val="24"/>
                <w:szCs w:val="24"/>
              </w:rPr>
            </w:pPr>
            <w:r w:rsidRPr="009722FD">
              <w:rPr>
                <w:sz w:val="24"/>
                <w:szCs w:val="24"/>
              </w:rPr>
              <w:t>(Lietuvos laiku)</w:t>
            </w:r>
          </w:p>
        </w:tc>
        <w:tc>
          <w:tcPr>
            <w:tcW w:w="3260" w:type="dxa"/>
            <w:hideMark/>
          </w:tcPr>
          <w:p w14:paraId="2789C165" w14:textId="77777777" w:rsidR="00437F11" w:rsidRPr="009722FD" w:rsidRDefault="00437F11" w:rsidP="003D5185">
            <w:pPr>
              <w:ind w:firstLine="34"/>
              <w:rPr>
                <w:b/>
                <w:sz w:val="24"/>
                <w:szCs w:val="24"/>
              </w:rPr>
            </w:pPr>
            <w:r w:rsidRPr="009722FD">
              <w:rPr>
                <w:b/>
                <w:sz w:val="24"/>
                <w:szCs w:val="24"/>
              </w:rPr>
              <w:t>PASTABOS</w:t>
            </w:r>
          </w:p>
        </w:tc>
      </w:tr>
      <w:tr w:rsidR="00437F11" w:rsidRPr="009722FD" w14:paraId="63AE9999" w14:textId="77777777" w:rsidTr="00466A6E">
        <w:trPr>
          <w:trHeight w:val="20"/>
        </w:trPr>
        <w:tc>
          <w:tcPr>
            <w:tcW w:w="600" w:type="dxa"/>
          </w:tcPr>
          <w:p w14:paraId="53EA06AC" w14:textId="77777777" w:rsidR="00437F11" w:rsidRPr="009722FD" w:rsidRDefault="00437F11" w:rsidP="003D5185">
            <w:pPr>
              <w:ind w:firstLine="0"/>
              <w:rPr>
                <w:bCs/>
                <w:sz w:val="24"/>
                <w:szCs w:val="24"/>
              </w:rPr>
            </w:pPr>
            <w:r w:rsidRPr="009722FD">
              <w:rPr>
                <w:bCs/>
                <w:sz w:val="24"/>
                <w:szCs w:val="24"/>
              </w:rPr>
              <w:t>1.</w:t>
            </w:r>
          </w:p>
        </w:tc>
        <w:tc>
          <w:tcPr>
            <w:tcW w:w="3227" w:type="dxa"/>
          </w:tcPr>
          <w:p w14:paraId="540ECDB9" w14:textId="77777777" w:rsidR="00437F11" w:rsidRPr="009722FD" w:rsidRDefault="00437F11" w:rsidP="003D5185">
            <w:pPr>
              <w:ind w:firstLine="0"/>
              <w:rPr>
                <w:bCs/>
                <w:sz w:val="24"/>
                <w:szCs w:val="24"/>
              </w:rPr>
            </w:pPr>
            <w:r w:rsidRPr="009722FD">
              <w:rPr>
                <w:bCs/>
                <w:sz w:val="24"/>
                <w:szCs w:val="24"/>
              </w:rPr>
              <w:t>Pasiūlymų pateikimo terminas</w:t>
            </w:r>
          </w:p>
        </w:tc>
        <w:tc>
          <w:tcPr>
            <w:tcW w:w="2835" w:type="dxa"/>
          </w:tcPr>
          <w:p w14:paraId="56F718DC" w14:textId="77777777" w:rsidR="00437F11" w:rsidRPr="009722FD" w:rsidRDefault="00437F11" w:rsidP="003D5185">
            <w:pPr>
              <w:ind w:firstLine="34"/>
              <w:rPr>
                <w:sz w:val="24"/>
                <w:szCs w:val="24"/>
              </w:rPr>
            </w:pPr>
            <w:r w:rsidRPr="009722FD">
              <w:rPr>
                <w:sz w:val="24"/>
                <w:szCs w:val="24"/>
              </w:rPr>
              <w:t xml:space="preserve">Bus nurodytas skelbime apie pirkimą. </w:t>
            </w:r>
          </w:p>
        </w:tc>
        <w:tc>
          <w:tcPr>
            <w:tcW w:w="3260" w:type="dxa"/>
          </w:tcPr>
          <w:p w14:paraId="608183EA" w14:textId="77777777" w:rsidR="00437F11" w:rsidRPr="00927173" w:rsidRDefault="00437F11" w:rsidP="003D5185">
            <w:pPr>
              <w:ind w:firstLine="0"/>
              <w:rPr>
                <w:sz w:val="24"/>
                <w:szCs w:val="24"/>
              </w:rPr>
            </w:pPr>
            <w:r w:rsidRPr="009722FD">
              <w:rPr>
                <w:sz w:val="24"/>
                <w:szCs w:val="24"/>
              </w:rPr>
              <w:t>Perkančioji organizacija turi teisę pratęsti pasiūlymų pateikimo terminą.</w:t>
            </w:r>
          </w:p>
        </w:tc>
      </w:tr>
      <w:tr w:rsidR="00437F11" w:rsidRPr="009722FD" w14:paraId="7BCCF779" w14:textId="77777777" w:rsidTr="00466A6E">
        <w:trPr>
          <w:trHeight w:val="20"/>
        </w:trPr>
        <w:tc>
          <w:tcPr>
            <w:tcW w:w="600" w:type="dxa"/>
          </w:tcPr>
          <w:p w14:paraId="3C476A82" w14:textId="77777777" w:rsidR="00437F11" w:rsidRPr="009722FD" w:rsidRDefault="00437F11" w:rsidP="003D5185">
            <w:pPr>
              <w:ind w:firstLine="0"/>
              <w:rPr>
                <w:bCs/>
                <w:sz w:val="24"/>
                <w:szCs w:val="24"/>
              </w:rPr>
            </w:pPr>
            <w:r w:rsidRPr="009722FD">
              <w:rPr>
                <w:bCs/>
                <w:sz w:val="24"/>
                <w:szCs w:val="24"/>
              </w:rPr>
              <w:t>2.</w:t>
            </w:r>
          </w:p>
        </w:tc>
        <w:tc>
          <w:tcPr>
            <w:tcW w:w="3227" w:type="dxa"/>
          </w:tcPr>
          <w:p w14:paraId="1ACDD498" w14:textId="77777777" w:rsidR="00437F11" w:rsidRPr="009722FD" w:rsidRDefault="00437F11" w:rsidP="003D5185">
            <w:pPr>
              <w:ind w:firstLine="0"/>
              <w:rPr>
                <w:bCs/>
                <w:sz w:val="24"/>
                <w:szCs w:val="24"/>
              </w:rPr>
            </w:pPr>
            <w:r w:rsidRPr="009722FD">
              <w:rPr>
                <w:sz w:val="24"/>
                <w:szCs w:val="24"/>
              </w:rPr>
              <w:t>Pasiūlymą patikslinti pirkimo dokumentus arba prašymus dėl pirkimo dokumentų paaiškinimų tiekėjas turi pateikti ne vėliau kaip:</w:t>
            </w:r>
          </w:p>
        </w:tc>
        <w:tc>
          <w:tcPr>
            <w:tcW w:w="2835" w:type="dxa"/>
          </w:tcPr>
          <w:p w14:paraId="65619D1D" w14:textId="77777777" w:rsidR="00437F11" w:rsidRPr="009722FD" w:rsidRDefault="00437F11" w:rsidP="003D5185">
            <w:pPr>
              <w:ind w:firstLine="0"/>
              <w:rPr>
                <w:sz w:val="24"/>
                <w:szCs w:val="24"/>
              </w:rPr>
            </w:pPr>
            <w:r w:rsidRPr="009722FD">
              <w:rPr>
                <w:sz w:val="24"/>
                <w:szCs w:val="24"/>
              </w:rPr>
              <w:t xml:space="preserve">Likus </w:t>
            </w:r>
            <w:r w:rsidRPr="009722FD">
              <w:rPr>
                <w:b/>
                <w:sz w:val="24"/>
                <w:szCs w:val="24"/>
              </w:rPr>
              <w:t>2 darbo dienoms</w:t>
            </w:r>
            <w:r w:rsidRPr="009722FD">
              <w:rPr>
                <w:sz w:val="24"/>
                <w:szCs w:val="24"/>
              </w:rPr>
              <w:t xml:space="preserve"> iki pasiūlymų pateikimo termino pabaigos.</w:t>
            </w:r>
          </w:p>
        </w:tc>
        <w:tc>
          <w:tcPr>
            <w:tcW w:w="3260" w:type="dxa"/>
          </w:tcPr>
          <w:p w14:paraId="6CD54FD4" w14:textId="77777777" w:rsidR="00437F11" w:rsidRPr="00927173" w:rsidRDefault="00437F11" w:rsidP="003D5185">
            <w:pPr>
              <w:ind w:firstLine="34"/>
              <w:rPr>
                <w:color w:val="000000" w:themeColor="text1"/>
                <w:sz w:val="24"/>
                <w:szCs w:val="24"/>
              </w:rPr>
            </w:pPr>
          </w:p>
          <w:p w14:paraId="4E64603E" w14:textId="77777777" w:rsidR="00437F11" w:rsidRPr="009722FD" w:rsidRDefault="00437F11" w:rsidP="003D5185">
            <w:pPr>
              <w:ind w:firstLine="0"/>
              <w:rPr>
                <w:color w:val="7030A0"/>
                <w:sz w:val="24"/>
                <w:szCs w:val="24"/>
              </w:rPr>
            </w:pPr>
          </w:p>
        </w:tc>
      </w:tr>
      <w:tr w:rsidR="00437F11" w:rsidRPr="009722FD" w14:paraId="012EC3D1" w14:textId="77777777" w:rsidTr="00466A6E">
        <w:trPr>
          <w:trHeight w:val="20"/>
        </w:trPr>
        <w:tc>
          <w:tcPr>
            <w:tcW w:w="600" w:type="dxa"/>
          </w:tcPr>
          <w:p w14:paraId="013ECBB5" w14:textId="77777777" w:rsidR="00437F11" w:rsidRPr="009722FD" w:rsidRDefault="00437F11" w:rsidP="003D5185">
            <w:pPr>
              <w:ind w:firstLine="0"/>
              <w:rPr>
                <w:bCs/>
                <w:sz w:val="24"/>
                <w:szCs w:val="24"/>
              </w:rPr>
            </w:pPr>
            <w:r w:rsidRPr="009722FD">
              <w:rPr>
                <w:bCs/>
                <w:sz w:val="24"/>
                <w:szCs w:val="24"/>
              </w:rPr>
              <w:t>3.</w:t>
            </w:r>
          </w:p>
        </w:tc>
        <w:tc>
          <w:tcPr>
            <w:tcW w:w="3227" w:type="dxa"/>
          </w:tcPr>
          <w:p w14:paraId="61197DD9" w14:textId="77777777" w:rsidR="00437F11" w:rsidRPr="009722FD" w:rsidRDefault="00437F11" w:rsidP="003D5185">
            <w:pPr>
              <w:ind w:firstLine="0"/>
              <w:rPr>
                <w:sz w:val="24"/>
                <w:szCs w:val="24"/>
              </w:rPr>
            </w:pPr>
            <w:r w:rsidRPr="009722FD">
              <w:rPr>
                <w:rFonts w:eastAsia="Arial"/>
                <w:sz w:val="24"/>
                <w:szCs w:val="24"/>
              </w:rPr>
              <w:t xml:space="preserve">Perkančioji organizacija </w:t>
            </w:r>
            <w:r w:rsidRPr="009722FD">
              <w:rPr>
                <w:sz w:val="24"/>
                <w:szCs w:val="24"/>
              </w:rPr>
              <w:t>pirkimo dokumentų paaiškinimą, patikslinimą pateikia visiems dalyviams:</w:t>
            </w:r>
          </w:p>
        </w:tc>
        <w:tc>
          <w:tcPr>
            <w:tcW w:w="2835" w:type="dxa"/>
          </w:tcPr>
          <w:p w14:paraId="29FDD649" w14:textId="77777777" w:rsidR="00437F11" w:rsidRPr="009722FD" w:rsidRDefault="00437F11" w:rsidP="003D5185">
            <w:pPr>
              <w:ind w:firstLine="0"/>
              <w:rPr>
                <w:sz w:val="24"/>
                <w:szCs w:val="24"/>
              </w:rPr>
            </w:pPr>
            <w:r w:rsidRPr="009722FD">
              <w:rPr>
                <w:bCs/>
                <w:sz w:val="24"/>
                <w:szCs w:val="24"/>
              </w:rPr>
              <w:t>Likus ne mažiau kaip</w:t>
            </w:r>
            <w:r w:rsidRPr="009722FD">
              <w:rPr>
                <w:b/>
                <w:sz w:val="24"/>
                <w:szCs w:val="24"/>
              </w:rPr>
              <w:t xml:space="preserve"> 1 darbo dienai</w:t>
            </w:r>
            <w:r w:rsidRPr="009722FD">
              <w:rPr>
                <w:sz w:val="24"/>
                <w:szCs w:val="24"/>
              </w:rPr>
              <w:t xml:space="preserve"> iki pasiūlymų pateikimo termino pabaigos.</w:t>
            </w:r>
          </w:p>
        </w:tc>
        <w:tc>
          <w:tcPr>
            <w:tcW w:w="3260" w:type="dxa"/>
          </w:tcPr>
          <w:p w14:paraId="0A127568" w14:textId="77777777" w:rsidR="00437F11" w:rsidRPr="009722FD" w:rsidRDefault="00437F11" w:rsidP="003D5185">
            <w:pPr>
              <w:ind w:firstLine="0"/>
              <w:rPr>
                <w:color w:val="7030A0"/>
                <w:sz w:val="24"/>
                <w:szCs w:val="24"/>
              </w:rPr>
            </w:pPr>
            <w:r w:rsidRPr="009722FD">
              <w:rPr>
                <w:color w:val="000000"/>
                <w:sz w:val="24"/>
                <w:szCs w:val="24"/>
              </w:rPr>
              <w:t xml:space="preserve">Jei paaiškinimai ar patikslinimai teikiami perkančiosios organizacijos iniciatyva, jų pateikimo terminas nesikeičia. </w:t>
            </w:r>
          </w:p>
        </w:tc>
      </w:tr>
      <w:tr w:rsidR="00437F11" w:rsidRPr="009722FD" w14:paraId="7F5C2F12" w14:textId="77777777" w:rsidTr="00466A6E">
        <w:trPr>
          <w:trHeight w:val="1055"/>
        </w:trPr>
        <w:tc>
          <w:tcPr>
            <w:tcW w:w="600" w:type="dxa"/>
          </w:tcPr>
          <w:p w14:paraId="7A1AE2C4" w14:textId="77777777" w:rsidR="00437F11" w:rsidRPr="009722FD" w:rsidRDefault="00437F11" w:rsidP="003D5185">
            <w:pPr>
              <w:ind w:firstLine="0"/>
              <w:rPr>
                <w:bCs/>
                <w:sz w:val="24"/>
                <w:szCs w:val="24"/>
              </w:rPr>
            </w:pPr>
            <w:r w:rsidRPr="009722FD">
              <w:rPr>
                <w:bCs/>
                <w:sz w:val="24"/>
                <w:szCs w:val="24"/>
              </w:rPr>
              <w:t>4.</w:t>
            </w:r>
          </w:p>
        </w:tc>
        <w:tc>
          <w:tcPr>
            <w:tcW w:w="3227" w:type="dxa"/>
            <w:hideMark/>
          </w:tcPr>
          <w:p w14:paraId="747A8218" w14:textId="77777777" w:rsidR="00437F11" w:rsidRPr="009722FD" w:rsidRDefault="00437F11" w:rsidP="003D5185">
            <w:pPr>
              <w:ind w:firstLine="0"/>
              <w:rPr>
                <w:sz w:val="24"/>
                <w:szCs w:val="24"/>
              </w:rPr>
            </w:pPr>
            <w:r w:rsidRPr="009722FD">
              <w:rPr>
                <w:sz w:val="24"/>
                <w:szCs w:val="24"/>
              </w:rPr>
              <w:t>Pradinis susipažinimas su CVP IS priemonėmis gautais pasiūlymais</w:t>
            </w:r>
          </w:p>
        </w:tc>
        <w:tc>
          <w:tcPr>
            <w:tcW w:w="2835" w:type="dxa"/>
            <w:hideMark/>
          </w:tcPr>
          <w:p w14:paraId="1ADDD911" w14:textId="77777777" w:rsidR="00437F11" w:rsidRPr="009722FD" w:rsidRDefault="00437F11" w:rsidP="003D5185">
            <w:pPr>
              <w:ind w:firstLine="34"/>
              <w:rPr>
                <w:sz w:val="24"/>
                <w:szCs w:val="24"/>
              </w:rPr>
            </w:pPr>
            <w:r w:rsidRPr="009722FD">
              <w:rPr>
                <w:sz w:val="24"/>
                <w:szCs w:val="24"/>
              </w:rPr>
              <w:t xml:space="preserve">Pradedamas ne anksčiau nei po 30 </w:t>
            </w:r>
            <w:r w:rsidRPr="009722FD">
              <w:rPr>
                <w:color w:val="000000" w:themeColor="text1"/>
                <w:sz w:val="24"/>
                <w:szCs w:val="24"/>
              </w:rPr>
              <w:t>minučių</w:t>
            </w:r>
            <w:r w:rsidRPr="009722FD">
              <w:rPr>
                <w:sz w:val="24"/>
                <w:szCs w:val="24"/>
              </w:rPr>
              <w:t xml:space="preserve"> po galutinių pasiūlymų pateikimo termino pabaigos</w:t>
            </w:r>
          </w:p>
        </w:tc>
        <w:tc>
          <w:tcPr>
            <w:tcW w:w="3260" w:type="dxa"/>
            <w:hideMark/>
          </w:tcPr>
          <w:p w14:paraId="4BDD2EE0" w14:textId="77777777" w:rsidR="00437F11" w:rsidRPr="009722FD" w:rsidRDefault="00437F11" w:rsidP="003D5185">
            <w:pPr>
              <w:ind w:firstLine="34"/>
              <w:rPr>
                <w:iCs/>
                <w:sz w:val="24"/>
                <w:szCs w:val="24"/>
              </w:rPr>
            </w:pPr>
          </w:p>
        </w:tc>
      </w:tr>
      <w:tr w:rsidR="00437F11" w:rsidRPr="009722FD" w14:paraId="4D9FC2D1" w14:textId="77777777" w:rsidTr="00466A6E">
        <w:trPr>
          <w:trHeight w:val="20"/>
        </w:trPr>
        <w:tc>
          <w:tcPr>
            <w:tcW w:w="600" w:type="dxa"/>
          </w:tcPr>
          <w:p w14:paraId="0E86D4BB" w14:textId="77777777" w:rsidR="00437F11" w:rsidRPr="009722FD" w:rsidRDefault="00437F11" w:rsidP="003D5185">
            <w:pPr>
              <w:ind w:firstLine="0"/>
              <w:rPr>
                <w:bCs/>
                <w:sz w:val="24"/>
                <w:szCs w:val="24"/>
              </w:rPr>
            </w:pPr>
            <w:r w:rsidRPr="009722FD">
              <w:rPr>
                <w:bCs/>
                <w:sz w:val="24"/>
                <w:szCs w:val="24"/>
              </w:rPr>
              <w:t>5.</w:t>
            </w:r>
          </w:p>
        </w:tc>
        <w:tc>
          <w:tcPr>
            <w:tcW w:w="3227" w:type="dxa"/>
          </w:tcPr>
          <w:p w14:paraId="659BC1E7" w14:textId="77777777" w:rsidR="00437F11" w:rsidRPr="009722FD" w:rsidRDefault="00437F11" w:rsidP="003D5185">
            <w:pPr>
              <w:ind w:firstLine="0"/>
              <w:rPr>
                <w:sz w:val="24"/>
                <w:szCs w:val="24"/>
              </w:rPr>
            </w:pPr>
            <w:r w:rsidRPr="009722FD">
              <w:rPr>
                <w:bCs/>
                <w:sz w:val="24"/>
                <w:szCs w:val="24"/>
              </w:rPr>
              <w:t>Pasiūlymo galiojimo ir pasiūlymo galiojimo užtikrinimo (jei taikoma) terminas ne trumpesnis kaip</w:t>
            </w:r>
          </w:p>
        </w:tc>
        <w:tc>
          <w:tcPr>
            <w:tcW w:w="2835" w:type="dxa"/>
          </w:tcPr>
          <w:p w14:paraId="236AAF0F" w14:textId="77777777" w:rsidR="00437F11" w:rsidRPr="009722FD" w:rsidRDefault="00437F11" w:rsidP="003D5185">
            <w:pPr>
              <w:ind w:firstLine="34"/>
              <w:rPr>
                <w:sz w:val="24"/>
                <w:szCs w:val="24"/>
              </w:rPr>
            </w:pPr>
            <w:r w:rsidRPr="009722FD">
              <w:rPr>
                <w:sz w:val="24"/>
                <w:szCs w:val="24"/>
              </w:rPr>
              <w:t xml:space="preserve">90 (devyniasdešimt) dienų nuo pasiūlymų pateikimo galutinio termino pabaigos. </w:t>
            </w:r>
          </w:p>
        </w:tc>
        <w:tc>
          <w:tcPr>
            <w:tcW w:w="3260" w:type="dxa"/>
          </w:tcPr>
          <w:p w14:paraId="4ECA9AC1" w14:textId="77777777" w:rsidR="00437F11" w:rsidRPr="009722FD" w:rsidRDefault="00437F11" w:rsidP="003D5185">
            <w:pPr>
              <w:ind w:firstLine="34"/>
              <w:rPr>
                <w:sz w:val="24"/>
                <w:szCs w:val="24"/>
              </w:rPr>
            </w:pPr>
          </w:p>
        </w:tc>
      </w:tr>
      <w:tr w:rsidR="00437F11" w:rsidRPr="009722FD" w14:paraId="3E671578" w14:textId="77777777" w:rsidTr="00466A6E">
        <w:trPr>
          <w:trHeight w:val="20"/>
        </w:trPr>
        <w:tc>
          <w:tcPr>
            <w:tcW w:w="600" w:type="dxa"/>
          </w:tcPr>
          <w:p w14:paraId="0501AA90" w14:textId="77777777" w:rsidR="00437F11" w:rsidRPr="009722FD" w:rsidRDefault="00437F11" w:rsidP="003D5185">
            <w:pPr>
              <w:ind w:firstLine="0"/>
              <w:rPr>
                <w:bCs/>
                <w:sz w:val="24"/>
                <w:szCs w:val="24"/>
              </w:rPr>
            </w:pPr>
            <w:r w:rsidRPr="009722FD">
              <w:rPr>
                <w:bCs/>
                <w:sz w:val="24"/>
                <w:szCs w:val="24"/>
              </w:rPr>
              <w:t>6.</w:t>
            </w:r>
          </w:p>
        </w:tc>
        <w:tc>
          <w:tcPr>
            <w:tcW w:w="3227" w:type="dxa"/>
          </w:tcPr>
          <w:p w14:paraId="2BF9199A" w14:textId="77777777" w:rsidR="00437F11" w:rsidRPr="009722FD" w:rsidRDefault="00437F11" w:rsidP="003D5185">
            <w:pPr>
              <w:ind w:firstLine="0"/>
              <w:rPr>
                <w:sz w:val="24"/>
                <w:szCs w:val="24"/>
              </w:rPr>
            </w:pPr>
            <w:r w:rsidRPr="009722FD">
              <w:rPr>
                <w:rFonts w:eastAsia="Arial"/>
                <w:sz w:val="24"/>
                <w:szCs w:val="24"/>
              </w:rPr>
              <w:t>Perkančioji organizacija</w:t>
            </w:r>
            <w:r w:rsidRPr="009722FD">
              <w:rPr>
                <w:sz w:val="24"/>
                <w:szCs w:val="24"/>
              </w:rPr>
              <w:t xml:space="preserve"> atsako dalyviui, ar jis sutinka priimti dalyvio siūlomą pasiūlymo galiojimo užtikrinimą patvirtinantį dokumentą ne vėliau kaip per</w:t>
            </w:r>
          </w:p>
        </w:tc>
        <w:tc>
          <w:tcPr>
            <w:tcW w:w="2835" w:type="dxa"/>
          </w:tcPr>
          <w:p w14:paraId="0E57E0C5" w14:textId="77777777" w:rsidR="00437F11" w:rsidRPr="009722FD" w:rsidRDefault="00437F11" w:rsidP="003D5185">
            <w:pPr>
              <w:ind w:firstLine="34"/>
              <w:rPr>
                <w:sz w:val="24"/>
                <w:szCs w:val="24"/>
              </w:rPr>
            </w:pPr>
            <w:r w:rsidRPr="009722FD">
              <w:rPr>
                <w:iCs/>
                <w:sz w:val="24"/>
                <w:szCs w:val="24"/>
              </w:rPr>
              <w:t xml:space="preserve">3 (tris) darbo dienas </w:t>
            </w:r>
            <w:r w:rsidRPr="009722FD">
              <w:rPr>
                <w:sz w:val="24"/>
                <w:szCs w:val="24"/>
              </w:rPr>
              <w:t>nuo prašymo gavimo dienos</w:t>
            </w:r>
          </w:p>
          <w:p w14:paraId="5C56A567" w14:textId="77777777" w:rsidR="00437F11" w:rsidRPr="009722FD" w:rsidRDefault="00437F11" w:rsidP="003D5185">
            <w:pPr>
              <w:ind w:firstLine="34"/>
              <w:rPr>
                <w:sz w:val="24"/>
                <w:szCs w:val="24"/>
              </w:rPr>
            </w:pPr>
          </w:p>
        </w:tc>
        <w:tc>
          <w:tcPr>
            <w:tcW w:w="3260" w:type="dxa"/>
          </w:tcPr>
          <w:p w14:paraId="03145755" w14:textId="77777777" w:rsidR="00437F11" w:rsidRPr="009722FD" w:rsidRDefault="00437F11" w:rsidP="003D5185">
            <w:pPr>
              <w:ind w:firstLine="34"/>
              <w:rPr>
                <w:sz w:val="24"/>
                <w:szCs w:val="24"/>
              </w:rPr>
            </w:pPr>
            <w:r w:rsidRPr="009722FD">
              <w:rPr>
                <w:sz w:val="24"/>
                <w:szCs w:val="24"/>
              </w:rPr>
              <w:t>Netaikoma</w:t>
            </w:r>
          </w:p>
        </w:tc>
      </w:tr>
      <w:tr w:rsidR="00437F11" w:rsidRPr="009722FD" w14:paraId="423A8F23" w14:textId="77777777" w:rsidTr="00466A6E">
        <w:trPr>
          <w:trHeight w:val="20"/>
        </w:trPr>
        <w:tc>
          <w:tcPr>
            <w:tcW w:w="600" w:type="dxa"/>
          </w:tcPr>
          <w:p w14:paraId="13AF8247" w14:textId="77777777" w:rsidR="00437F11" w:rsidRPr="009722FD" w:rsidRDefault="00437F11" w:rsidP="003D5185">
            <w:pPr>
              <w:ind w:firstLine="0"/>
              <w:rPr>
                <w:bCs/>
                <w:sz w:val="24"/>
                <w:szCs w:val="24"/>
              </w:rPr>
            </w:pPr>
            <w:r w:rsidRPr="009722FD">
              <w:rPr>
                <w:bCs/>
                <w:sz w:val="24"/>
                <w:szCs w:val="24"/>
              </w:rPr>
              <w:t>7.</w:t>
            </w:r>
          </w:p>
        </w:tc>
        <w:tc>
          <w:tcPr>
            <w:tcW w:w="3227" w:type="dxa"/>
          </w:tcPr>
          <w:p w14:paraId="4F259491" w14:textId="77777777" w:rsidR="00437F11" w:rsidRPr="009722FD" w:rsidRDefault="00437F11" w:rsidP="003D5185">
            <w:pPr>
              <w:ind w:firstLine="0"/>
              <w:rPr>
                <w:sz w:val="24"/>
                <w:szCs w:val="24"/>
              </w:rPr>
            </w:pPr>
            <w:r w:rsidRPr="009722FD">
              <w:rPr>
                <w:sz w:val="24"/>
                <w:szCs w:val="24"/>
              </w:rPr>
              <w:t>Pasiūlymo galiojimo užtikrinimas pirkimo dalyviui grąžinamas (arba atsisakoma teisių į jį) per</w:t>
            </w:r>
          </w:p>
        </w:tc>
        <w:tc>
          <w:tcPr>
            <w:tcW w:w="2835" w:type="dxa"/>
          </w:tcPr>
          <w:p w14:paraId="6FC1500C" w14:textId="77777777" w:rsidR="00437F11" w:rsidRPr="009722FD" w:rsidRDefault="00437F11" w:rsidP="003D5185">
            <w:pPr>
              <w:ind w:firstLine="34"/>
              <w:rPr>
                <w:sz w:val="24"/>
                <w:szCs w:val="24"/>
              </w:rPr>
            </w:pPr>
            <w:r w:rsidRPr="009722FD">
              <w:rPr>
                <w:iCs/>
                <w:sz w:val="24"/>
                <w:szCs w:val="24"/>
              </w:rPr>
              <w:t xml:space="preserve">5 (penkias) darbo dienas </w:t>
            </w:r>
            <w:r w:rsidRPr="009722FD">
              <w:rPr>
                <w:sz w:val="24"/>
                <w:szCs w:val="24"/>
              </w:rPr>
              <w:t>nuo prašymo gavimo dienos</w:t>
            </w:r>
          </w:p>
          <w:p w14:paraId="6628C03D" w14:textId="77777777" w:rsidR="00437F11" w:rsidRPr="009722FD" w:rsidRDefault="00437F11" w:rsidP="003D5185">
            <w:pPr>
              <w:ind w:firstLine="34"/>
              <w:rPr>
                <w:sz w:val="24"/>
                <w:szCs w:val="24"/>
              </w:rPr>
            </w:pPr>
          </w:p>
        </w:tc>
        <w:tc>
          <w:tcPr>
            <w:tcW w:w="3260" w:type="dxa"/>
          </w:tcPr>
          <w:p w14:paraId="4463C2F2" w14:textId="77777777" w:rsidR="00437F11" w:rsidRPr="009722FD" w:rsidRDefault="00437F11" w:rsidP="003D5185">
            <w:pPr>
              <w:ind w:firstLine="34"/>
              <w:rPr>
                <w:sz w:val="24"/>
                <w:szCs w:val="24"/>
              </w:rPr>
            </w:pPr>
            <w:r w:rsidRPr="009722FD">
              <w:rPr>
                <w:sz w:val="24"/>
                <w:szCs w:val="24"/>
              </w:rPr>
              <w:t>Netaikoma</w:t>
            </w:r>
          </w:p>
        </w:tc>
      </w:tr>
      <w:tr w:rsidR="00437F11" w:rsidRPr="009722FD" w14:paraId="554A2070" w14:textId="77777777" w:rsidTr="00466A6E">
        <w:trPr>
          <w:trHeight w:val="20"/>
        </w:trPr>
        <w:tc>
          <w:tcPr>
            <w:tcW w:w="600" w:type="dxa"/>
          </w:tcPr>
          <w:p w14:paraId="5B9207A8" w14:textId="77777777" w:rsidR="00437F11" w:rsidRPr="009722FD" w:rsidRDefault="00437F11" w:rsidP="003D5185">
            <w:pPr>
              <w:ind w:firstLine="0"/>
              <w:rPr>
                <w:bCs/>
                <w:sz w:val="24"/>
                <w:szCs w:val="24"/>
              </w:rPr>
            </w:pPr>
            <w:r w:rsidRPr="009722FD">
              <w:rPr>
                <w:bCs/>
                <w:sz w:val="24"/>
                <w:szCs w:val="24"/>
              </w:rPr>
              <w:t>8.</w:t>
            </w:r>
          </w:p>
        </w:tc>
        <w:tc>
          <w:tcPr>
            <w:tcW w:w="3227" w:type="dxa"/>
          </w:tcPr>
          <w:p w14:paraId="0C3C9EFC" w14:textId="77777777" w:rsidR="00437F11" w:rsidRPr="009722FD" w:rsidRDefault="00437F11" w:rsidP="003D5185">
            <w:pPr>
              <w:ind w:firstLine="0"/>
              <w:rPr>
                <w:sz w:val="24"/>
                <w:szCs w:val="24"/>
              </w:rPr>
            </w:pPr>
            <w:r w:rsidRPr="009722FD">
              <w:rPr>
                <w:rFonts w:eastAsia="Arial"/>
                <w:sz w:val="24"/>
                <w:szCs w:val="24"/>
              </w:rPr>
              <w:t>Perkančioji organizacija</w:t>
            </w:r>
            <w:r w:rsidRPr="009722FD">
              <w:rPr>
                <w:sz w:val="24"/>
                <w:szCs w:val="24"/>
              </w:rPr>
              <w:t xml:space="preserve"> informuoja dalyvius apie EBVPD vertinimo rezultatus, jeigu taikoma, ne vėliau kaip per</w:t>
            </w:r>
          </w:p>
        </w:tc>
        <w:tc>
          <w:tcPr>
            <w:tcW w:w="2835" w:type="dxa"/>
          </w:tcPr>
          <w:p w14:paraId="0CABF30E" w14:textId="77777777" w:rsidR="00437F11" w:rsidRPr="009722FD" w:rsidRDefault="00437F11" w:rsidP="003D5185">
            <w:pPr>
              <w:ind w:firstLine="34"/>
              <w:rPr>
                <w:sz w:val="24"/>
                <w:szCs w:val="24"/>
              </w:rPr>
            </w:pPr>
            <w:r w:rsidRPr="009722FD">
              <w:rPr>
                <w:bCs/>
                <w:sz w:val="24"/>
                <w:szCs w:val="24"/>
              </w:rPr>
              <w:t>3 (tris) darbo dienas nuo sprendimo priėmimo dienos</w:t>
            </w:r>
          </w:p>
        </w:tc>
        <w:tc>
          <w:tcPr>
            <w:tcW w:w="3260" w:type="dxa"/>
          </w:tcPr>
          <w:p w14:paraId="3B981AD5" w14:textId="77777777" w:rsidR="00437F11" w:rsidRPr="009722FD" w:rsidRDefault="00437F11" w:rsidP="003D5185">
            <w:pPr>
              <w:ind w:firstLine="34"/>
              <w:rPr>
                <w:sz w:val="24"/>
                <w:szCs w:val="24"/>
              </w:rPr>
            </w:pPr>
            <w:r w:rsidRPr="009722FD">
              <w:rPr>
                <w:sz w:val="24"/>
                <w:szCs w:val="24"/>
              </w:rPr>
              <w:t>Netaikoma</w:t>
            </w:r>
          </w:p>
        </w:tc>
      </w:tr>
      <w:tr w:rsidR="00437F11" w:rsidRPr="009722FD" w14:paraId="1A3EC04B" w14:textId="77777777" w:rsidTr="00466A6E">
        <w:trPr>
          <w:trHeight w:val="20"/>
        </w:trPr>
        <w:tc>
          <w:tcPr>
            <w:tcW w:w="600" w:type="dxa"/>
          </w:tcPr>
          <w:p w14:paraId="17CB5855" w14:textId="77777777" w:rsidR="00437F11" w:rsidRPr="009722FD" w:rsidRDefault="00437F11" w:rsidP="003D5185">
            <w:pPr>
              <w:ind w:firstLine="0"/>
              <w:rPr>
                <w:bCs/>
                <w:sz w:val="24"/>
                <w:szCs w:val="24"/>
              </w:rPr>
            </w:pPr>
            <w:r w:rsidRPr="009722FD">
              <w:rPr>
                <w:bCs/>
                <w:sz w:val="24"/>
                <w:szCs w:val="24"/>
              </w:rPr>
              <w:t>9.</w:t>
            </w:r>
          </w:p>
        </w:tc>
        <w:tc>
          <w:tcPr>
            <w:tcW w:w="3227" w:type="dxa"/>
            <w:hideMark/>
          </w:tcPr>
          <w:p w14:paraId="6F088114" w14:textId="77777777" w:rsidR="00437F11" w:rsidRPr="009722FD" w:rsidRDefault="00437F11" w:rsidP="003D5185">
            <w:pPr>
              <w:ind w:firstLine="0"/>
              <w:rPr>
                <w:sz w:val="24"/>
                <w:szCs w:val="24"/>
              </w:rPr>
            </w:pPr>
            <w:r w:rsidRPr="009722FD">
              <w:rPr>
                <w:rFonts w:eastAsia="Arial"/>
                <w:sz w:val="24"/>
                <w:szCs w:val="24"/>
              </w:rPr>
              <w:t>Perkančioji organizacija</w:t>
            </w:r>
            <w:r w:rsidRPr="009722FD">
              <w:rPr>
                <w:sz w:val="24"/>
                <w:szCs w:val="24"/>
              </w:rPr>
              <w:t xml:space="preserve"> dalyviams praneša apie priimtą sprendimą nustatyti laimėjusį pasiūlymą, dėl kurio bus </w:t>
            </w:r>
            <w:r w:rsidRPr="009722FD">
              <w:rPr>
                <w:sz w:val="24"/>
                <w:szCs w:val="24"/>
              </w:rPr>
              <w:lastRenderedPageBreak/>
              <w:t>sudaroma sutartis ne vėliau kaip per</w:t>
            </w:r>
          </w:p>
        </w:tc>
        <w:tc>
          <w:tcPr>
            <w:tcW w:w="2835" w:type="dxa"/>
            <w:hideMark/>
          </w:tcPr>
          <w:p w14:paraId="344CD20E" w14:textId="77777777" w:rsidR="00437F11" w:rsidRPr="009722FD" w:rsidRDefault="00437F11" w:rsidP="003D5185">
            <w:pPr>
              <w:ind w:firstLine="34"/>
              <w:rPr>
                <w:bCs/>
                <w:sz w:val="24"/>
                <w:szCs w:val="24"/>
              </w:rPr>
            </w:pPr>
            <w:r w:rsidRPr="009722FD">
              <w:rPr>
                <w:bCs/>
                <w:sz w:val="24"/>
                <w:szCs w:val="24"/>
              </w:rPr>
              <w:lastRenderedPageBreak/>
              <w:t>3 (tris) darbo dienas nuo sprendimo priėmimo dienos</w:t>
            </w:r>
          </w:p>
        </w:tc>
        <w:tc>
          <w:tcPr>
            <w:tcW w:w="3260" w:type="dxa"/>
            <w:hideMark/>
          </w:tcPr>
          <w:p w14:paraId="02232B3F" w14:textId="77777777" w:rsidR="00437F11" w:rsidRPr="009722FD" w:rsidRDefault="00437F11" w:rsidP="003D5185">
            <w:pPr>
              <w:ind w:firstLine="34"/>
              <w:rPr>
                <w:sz w:val="24"/>
                <w:szCs w:val="24"/>
              </w:rPr>
            </w:pPr>
          </w:p>
        </w:tc>
      </w:tr>
      <w:tr w:rsidR="00437F11" w:rsidRPr="009722FD" w14:paraId="0E16FE88" w14:textId="77777777" w:rsidTr="00466A6E">
        <w:trPr>
          <w:trHeight w:val="20"/>
        </w:trPr>
        <w:tc>
          <w:tcPr>
            <w:tcW w:w="600" w:type="dxa"/>
          </w:tcPr>
          <w:p w14:paraId="7463BDC2" w14:textId="77777777" w:rsidR="00437F11" w:rsidRPr="009722FD" w:rsidRDefault="00437F11" w:rsidP="003D5185">
            <w:pPr>
              <w:ind w:firstLine="0"/>
              <w:rPr>
                <w:bCs/>
                <w:sz w:val="24"/>
                <w:szCs w:val="24"/>
              </w:rPr>
            </w:pPr>
            <w:r w:rsidRPr="009722FD">
              <w:rPr>
                <w:bCs/>
                <w:sz w:val="24"/>
                <w:szCs w:val="24"/>
              </w:rPr>
              <w:t>10.</w:t>
            </w:r>
          </w:p>
        </w:tc>
        <w:tc>
          <w:tcPr>
            <w:tcW w:w="3227" w:type="dxa"/>
            <w:hideMark/>
          </w:tcPr>
          <w:p w14:paraId="3173BB61" w14:textId="77777777" w:rsidR="00437F11" w:rsidRPr="009722FD" w:rsidRDefault="00437F11" w:rsidP="003D5185">
            <w:pPr>
              <w:ind w:firstLine="0"/>
              <w:rPr>
                <w:color w:val="000000"/>
                <w:sz w:val="24"/>
                <w:szCs w:val="24"/>
                <w:shd w:val="clear" w:color="auto" w:fill="FFFFFF"/>
              </w:rPr>
            </w:pPr>
            <w:r w:rsidRPr="009722FD">
              <w:rPr>
                <w:color w:val="000000"/>
                <w:sz w:val="24"/>
                <w:szCs w:val="24"/>
                <w:shd w:val="clear" w:color="auto" w:fill="FFFFFF"/>
              </w:rPr>
              <w:t xml:space="preserve">Dalyvis turi teisę pateikti pretenziją </w:t>
            </w:r>
            <w:r w:rsidRPr="009722FD">
              <w:rPr>
                <w:rFonts w:eastAsia="Arial"/>
                <w:sz w:val="24"/>
                <w:szCs w:val="24"/>
              </w:rPr>
              <w:t xml:space="preserve">perkančiajai organizacijai </w:t>
            </w:r>
            <w:r w:rsidRPr="009722FD">
              <w:rPr>
                <w:sz w:val="24"/>
                <w:szCs w:val="24"/>
                <w:shd w:val="clear" w:color="auto" w:fill="FFFFFF"/>
              </w:rPr>
              <w:t xml:space="preserve">pateikti prašymą ar </w:t>
            </w:r>
            <w:r w:rsidRPr="009722FD">
              <w:rPr>
                <w:color w:val="000000"/>
                <w:sz w:val="24"/>
                <w:szCs w:val="24"/>
                <w:shd w:val="clear" w:color="auto" w:fill="FFFFFF"/>
              </w:rPr>
              <w:t xml:space="preserve">pareikšti ieškinį teismui </w:t>
            </w:r>
            <w:r w:rsidRPr="009722FD">
              <w:rPr>
                <w:sz w:val="24"/>
                <w:szCs w:val="24"/>
              </w:rPr>
              <w:t>ne vėliau kaip per</w:t>
            </w:r>
          </w:p>
        </w:tc>
        <w:tc>
          <w:tcPr>
            <w:tcW w:w="2835" w:type="dxa"/>
            <w:hideMark/>
          </w:tcPr>
          <w:p w14:paraId="3FE8547A" w14:textId="77777777" w:rsidR="00437F11" w:rsidRPr="009722FD" w:rsidRDefault="00437F11" w:rsidP="003D5185">
            <w:pPr>
              <w:ind w:firstLine="34"/>
              <w:rPr>
                <w:sz w:val="24"/>
                <w:szCs w:val="24"/>
              </w:rPr>
            </w:pPr>
            <w:r w:rsidRPr="009722FD">
              <w:rPr>
                <w:sz w:val="24"/>
                <w:szCs w:val="24"/>
              </w:rPr>
              <w:t>5 (penkias) darbo dienas</w:t>
            </w:r>
          </w:p>
          <w:p w14:paraId="4EFD96CC" w14:textId="77777777" w:rsidR="00437F11" w:rsidRPr="009722FD" w:rsidRDefault="00437F11" w:rsidP="003D5185">
            <w:pPr>
              <w:ind w:firstLine="34"/>
              <w:rPr>
                <w:sz w:val="24"/>
                <w:szCs w:val="24"/>
              </w:rPr>
            </w:pPr>
            <w:r w:rsidRPr="009722FD">
              <w:rPr>
                <w:sz w:val="24"/>
                <w:szCs w:val="24"/>
              </w:rPr>
              <w:t xml:space="preserve">nuo </w:t>
            </w:r>
            <w:r w:rsidRPr="009722FD">
              <w:rPr>
                <w:rFonts w:eastAsia="Arial"/>
                <w:sz w:val="24"/>
                <w:szCs w:val="24"/>
              </w:rPr>
              <w:t xml:space="preserve">perkančiosios organizacijos </w:t>
            </w:r>
            <w:r w:rsidRPr="009722FD">
              <w:rPr>
                <w:sz w:val="24"/>
                <w:szCs w:val="24"/>
              </w:rPr>
              <w:t xml:space="preserve">pranešimo raštu apie jos priimtą sprendimą išsiuntimo tiekėjams dienos arba nuo paskelbimo apie </w:t>
            </w:r>
            <w:r w:rsidRPr="009722FD">
              <w:rPr>
                <w:rFonts w:eastAsia="Arial"/>
                <w:sz w:val="24"/>
                <w:szCs w:val="24"/>
              </w:rPr>
              <w:t xml:space="preserve"> perkančiosios organizacijos </w:t>
            </w:r>
            <w:r w:rsidRPr="009722FD">
              <w:rPr>
                <w:sz w:val="24"/>
                <w:szCs w:val="24"/>
              </w:rPr>
              <w:t xml:space="preserve">priimtus sprendimus dienos, jei VPĮ nenumato reikalavimo raštu informuoti tiekėjus apie </w:t>
            </w:r>
            <w:r w:rsidRPr="009722FD">
              <w:rPr>
                <w:rFonts w:eastAsia="Arial"/>
                <w:sz w:val="24"/>
                <w:szCs w:val="24"/>
              </w:rPr>
              <w:t xml:space="preserve"> perkančiosios organizacijos </w:t>
            </w:r>
            <w:r w:rsidRPr="009722FD">
              <w:rPr>
                <w:sz w:val="24"/>
                <w:szCs w:val="24"/>
              </w:rPr>
              <w:t>priimtus sprendimus;</w:t>
            </w:r>
          </w:p>
          <w:p w14:paraId="718EFF13" w14:textId="77777777" w:rsidR="00437F11" w:rsidRPr="009722FD" w:rsidRDefault="00437F11" w:rsidP="003D5185">
            <w:pPr>
              <w:ind w:firstLine="34"/>
              <w:rPr>
                <w:sz w:val="24"/>
                <w:szCs w:val="24"/>
              </w:rPr>
            </w:pPr>
          </w:p>
          <w:p w14:paraId="15DC7C7B" w14:textId="77777777" w:rsidR="00437F11" w:rsidRPr="009722FD" w:rsidRDefault="00437F11" w:rsidP="003D5185">
            <w:pPr>
              <w:ind w:firstLine="34"/>
              <w:rPr>
                <w:sz w:val="24"/>
                <w:szCs w:val="24"/>
              </w:rPr>
            </w:pPr>
            <w:r w:rsidRPr="009722FD">
              <w:rPr>
                <w:sz w:val="24"/>
                <w:szCs w:val="24"/>
              </w:rPr>
              <w:t xml:space="preserve">15 (penkiolika) dienų nuo pranešimo išsiuntimo tiekėjams dienos, jeigu šis pranešimas nebuvo siunčiamas elektroninėmis priemonėmis. </w:t>
            </w:r>
          </w:p>
        </w:tc>
        <w:tc>
          <w:tcPr>
            <w:tcW w:w="3260" w:type="dxa"/>
            <w:hideMark/>
          </w:tcPr>
          <w:p w14:paraId="46A048D5" w14:textId="77777777" w:rsidR="00437F11" w:rsidRPr="009722FD" w:rsidRDefault="00437F11" w:rsidP="003D5185">
            <w:pPr>
              <w:ind w:firstLine="34"/>
              <w:rPr>
                <w:bCs/>
                <w:color w:val="7030A0"/>
                <w:sz w:val="24"/>
                <w:szCs w:val="24"/>
              </w:rPr>
            </w:pPr>
          </w:p>
        </w:tc>
      </w:tr>
      <w:tr w:rsidR="00437F11" w:rsidRPr="009722FD" w14:paraId="0721113D" w14:textId="77777777" w:rsidTr="00466A6E">
        <w:trPr>
          <w:trHeight w:val="20"/>
        </w:trPr>
        <w:tc>
          <w:tcPr>
            <w:tcW w:w="600" w:type="dxa"/>
          </w:tcPr>
          <w:p w14:paraId="232F5125" w14:textId="77777777" w:rsidR="00437F11" w:rsidRPr="009722FD" w:rsidRDefault="00437F11" w:rsidP="003D5185">
            <w:pPr>
              <w:ind w:firstLine="0"/>
              <w:rPr>
                <w:sz w:val="24"/>
                <w:szCs w:val="24"/>
              </w:rPr>
            </w:pPr>
            <w:r w:rsidRPr="009722FD">
              <w:rPr>
                <w:sz w:val="24"/>
                <w:szCs w:val="24"/>
              </w:rPr>
              <w:t>11.</w:t>
            </w:r>
          </w:p>
        </w:tc>
        <w:tc>
          <w:tcPr>
            <w:tcW w:w="3227" w:type="dxa"/>
            <w:hideMark/>
          </w:tcPr>
          <w:p w14:paraId="6948B295" w14:textId="77777777" w:rsidR="00437F11" w:rsidRPr="009722FD" w:rsidRDefault="00437F11" w:rsidP="003D5185">
            <w:pPr>
              <w:ind w:firstLine="0"/>
              <w:rPr>
                <w:sz w:val="24"/>
                <w:szCs w:val="24"/>
              </w:rPr>
            </w:pPr>
            <w:r w:rsidRPr="009722FD">
              <w:rPr>
                <w:rFonts w:eastAsia="Arial"/>
                <w:color w:val="0078D4"/>
                <w:sz w:val="24"/>
                <w:szCs w:val="24"/>
              </w:rPr>
              <w:t xml:space="preserve"> </w:t>
            </w:r>
            <w:r w:rsidRPr="009722FD">
              <w:rPr>
                <w:rFonts w:eastAsia="Arial"/>
                <w:sz w:val="24"/>
                <w:szCs w:val="24"/>
              </w:rPr>
              <w:t xml:space="preserve">Perkančioji organizacija </w:t>
            </w:r>
            <w:r w:rsidRPr="009722FD">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835" w:type="dxa"/>
            <w:hideMark/>
          </w:tcPr>
          <w:p w14:paraId="24F7FC89" w14:textId="77777777" w:rsidR="00437F11" w:rsidRPr="009722FD" w:rsidRDefault="00437F11" w:rsidP="003D5185">
            <w:pPr>
              <w:ind w:firstLine="34"/>
              <w:rPr>
                <w:sz w:val="24"/>
                <w:szCs w:val="24"/>
              </w:rPr>
            </w:pPr>
            <w:r w:rsidRPr="009722FD">
              <w:rPr>
                <w:sz w:val="24"/>
                <w:szCs w:val="24"/>
              </w:rPr>
              <w:t>6 (šešias) darbo dienas nuo pretenzijos gavimo dienos</w:t>
            </w:r>
          </w:p>
        </w:tc>
        <w:tc>
          <w:tcPr>
            <w:tcW w:w="3260" w:type="dxa"/>
            <w:hideMark/>
          </w:tcPr>
          <w:p w14:paraId="589FD7A7" w14:textId="77777777" w:rsidR="00437F11" w:rsidRPr="009722FD" w:rsidRDefault="00437F11" w:rsidP="003D5185">
            <w:pPr>
              <w:ind w:firstLine="34"/>
              <w:rPr>
                <w:sz w:val="24"/>
                <w:szCs w:val="24"/>
              </w:rPr>
            </w:pPr>
          </w:p>
        </w:tc>
      </w:tr>
      <w:tr w:rsidR="00437F11" w:rsidRPr="009722FD" w14:paraId="27CC0F3A" w14:textId="77777777" w:rsidTr="00466A6E">
        <w:trPr>
          <w:trHeight w:val="20"/>
        </w:trPr>
        <w:tc>
          <w:tcPr>
            <w:tcW w:w="600" w:type="dxa"/>
          </w:tcPr>
          <w:p w14:paraId="1A9F1666" w14:textId="77777777" w:rsidR="00437F11" w:rsidRPr="009722FD" w:rsidRDefault="00437F11" w:rsidP="003D5185">
            <w:pPr>
              <w:ind w:firstLine="0"/>
              <w:rPr>
                <w:bCs/>
                <w:sz w:val="24"/>
                <w:szCs w:val="24"/>
              </w:rPr>
            </w:pPr>
            <w:r w:rsidRPr="009722FD">
              <w:rPr>
                <w:bCs/>
                <w:sz w:val="24"/>
                <w:szCs w:val="24"/>
              </w:rPr>
              <w:t>12.</w:t>
            </w:r>
          </w:p>
        </w:tc>
        <w:tc>
          <w:tcPr>
            <w:tcW w:w="3227" w:type="dxa"/>
            <w:hideMark/>
          </w:tcPr>
          <w:p w14:paraId="642AF43C" w14:textId="77777777" w:rsidR="00437F11" w:rsidRPr="009722FD" w:rsidRDefault="00437F11" w:rsidP="003D5185">
            <w:pPr>
              <w:ind w:firstLine="0"/>
              <w:rPr>
                <w:sz w:val="24"/>
                <w:szCs w:val="24"/>
              </w:rPr>
            </w:pPr>
            <w:r w:rsidRPr="009722FD">
              <w:rPr>
                <w:sz w:val="24"/>
                <w:szCs w:val="24"/>
              </w:rPr>
              <w:t xml:space="preserve">Jeigu </w:t>
            </w:r>
            <w:r w:rsidRPr="009722FD">
              <w:rPr>
                <w:rFonts w:eastAsia="Arial"/>
                <w:sz w:val="24"/>
                <w:szCs w:val="24"/>
              </w:rPr>
              <w:t xml:space="preserve"> perkančioji organizacija </w:t>
            </w:r>
            <w:r w:rsidRPr="009722FD">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2835" w:type="dxa"/>
            <w:hideMark/>
          </w:tcPr>
          <w:p w14:paraId="5EE88FF1" w14:textId="77777777" w:rsidR="00437F11" w:rsidRPr="009722FD" w:rsidRDefault="00437F11" w:rsidP="003D5185">
            <w:pPr>
              <w:ind w:firstLine="34"/>
              <w:rPr>
                <w:sz w:val="24"/>
                <w:szCs w:val="24"/>
                <w:highlight w:val="yellow"/>
              </w:rPr>
            </w:pPr>
            <w:r w:rsidRPr="009722FD">
              <w:rPr>
                <w:sz w:val="24"/>
                <w:szCs w:val="24"/>
              </w:rPr>
              <w:t xml:space="preserve">per 15 (penkiolika) dienų nuo dienos, kurią </w:t>
            </w:r>
            <w:r w:rsidRPr="009722FD">
              <w:rPr>
                <w:rFonts w:eastAsia="Arial"/>
                <w:sz w:val="24"/>
                <w:szCs w:val="24"/>
              </w:rPr>
              <w:t xml:space="preserve">perkančioji organizacija </w:t>
            </w:r>
            <w:r w:rsidRPr="009722FD">
              <w:rPr>
                <w:sz w:val="24"/>
                <w:szCs w:val="24"/>
              </w:rPr>
              <w:t xml:space="preserve">turėjo raštu pranešti apie priimtą sprendimą </w:t>
            </w:r>
          </w:p>
        </w:tc>
        <w:tc>
          <w:tcPr>
            <w:tcW w:w="3260" w:type="dxa"/>
            <w:hideMark/>
          </w:tcPr>
          <w:p w14:paraId="1AE6EAD8" w14:textId="77777777" w:rsidR="00437F11" w:rsidRPr="009722FD" w:rsidRDefault="00437F11" w:rsidP="003D5185">
            <w:pPr>
              <w:ind w:firstLine="34"/>
              <w:rPr>
                <w:sz w:val="24"/>
                <w:szCs w:val="24"/>
              </w:rPr>
            </w:pPr>
          </w:p>
        </w:tc>
      </w:tr>
    </w:tbl>
    <w:p w14:paraId="5A70E4BB" w14:textId="77777777" w:rsidR="00437F11" w:rsidRDefault="00437F11" w:rsidP="00437F11">
      <w:pPr>
        <w:spacing w:line="240" w:lineRule="auto"/>
        <w:jc w:val="right"/>
        <w:rPr>
          <w:rFonts w:ascii="Times New Roman" w:hAnsi="Times New Roman" w:cs="Times New Roman"/>
          <w:sz w:val="24"/>
          <w:szCs w:val="24"/>
        </w:rPr>
      </w:pPr>
    </w:p>
    <w:p w14:paraId="3803D0C5" w14:textId="77777777" w:rsidR="00437F11" w:rsidRDefault="00437F11" w:rsidP="00437F11">
      <w:pPr>
        <w:spacing w:line="240" w:lineRule="auto"/>
        <w:jc w:val="right"/>
        <w:rPr>
          <w:rFonts w:ascii="Times New Roman" w:hAnsi="Times New Roman" w:cs="Times New Roman"/>
          <w:sz w:val="24"/>
          <w:szCs w:val="24"/>
        </w:rPr>
      </w:pPr>
    </w:p>
    <w:p w14:paraId="056CF28E" w14:textId="77777777" w:rsidR="00437F11" w:rsidRDefault="00437F11" w:rsidP="00437F11">
      <w:pPr>
        <w:spacing w:line="240" w:lineRule="auto"/>
        <w:jc w:val="right"/>
        <w:rPr>
          <w:rFonts w:ascii="Times New Roman" w:hAnsi="Times New Roman" w:cs="Times New Roman"/>
          <w:sz w:val="24"/>
          <w:szCs w:val="24"/>
        </w:rPr>
      </w:pPr>
    </w:p>
    <w:p w14:paraId="3FA1F506" w14:textId="77777777" w:rsidR="00437F11" w:rsidRDefault="00437F11" w:rsidP="00437F11">
      <w:pPr>
        <w:spacing w:line="240" w:lineRule="auto"/>
        <w:jc w:val="right"/>
        <w:rPr>
          <w:rFonts w:ascii="Times New Roman" w:hAnsi="Times New Roman" w:cs="Times New Roman"/>
          <w:sz w:val="24"/>
          <w:szCs w:val="24"/>
        </w:rPr>
      </w:pPr>
    </w:p>
    <w:p w14:paraId="4341ACF0" w14:textId="77777777" w:rsidR="00437F11" w:rsidRDefault="00437F11" w:rsidP="00437F11">
      <w:pPr>
        <w:spacing w:line="240" w:lineRule="auto"/>
        <w:jc w:val="right"/>
        <w:rPr>
          <w:rFonts w:ascii="Times New Roman" w:hAnsi="Times New Roman" w:cs="Times New Roman"/>
          <w:sz w:val="24"/>
          <w:szCs w:val="24"/>
        </w:rPr>
      </w:pPr>
    </w:p>
    <w:p w14:paraId="49945126" w14:textId="77777777" w:rsidR="00437F11" w:rsidRDefault="00437F11" w:rsidP="00437F11">
      <w:pPr>
        <w:spacing w:line="240" w:lineRule="auto"/>
        <w:jc w:val="right"/>
        <w:rPr>
          <w:rFonts w:ascii="Times New Roman" w:hAnsi="Times New Roman" w:cs="Times New Roman"/>
          <w:sz w:val="24"/>
          <w:szCs w:val="24"/>
        </w:rPr>
      </w:pPr>
    </w:p>
    <w:p w14:paraId="165347B6" w14:textId="5F06B065" w:rsidR="00437F11" w:rsidRPr="00BE2DCB" w:rsidRDefault="00437F11" w:rsidP="00437F11">
      <w:pPr>
        <w:spacing w:line="240" w:lineRule="auto"/>
        <w:ind w:left="5954" w:firstLine="0"/>
        <w:rPr>
          <w:rFonts w:ascii="Times New Roman" w:hAnsi="Times New Roman" w:cs="Times New Roman"/>
          <w:sz w:val="24"/>
          <w:szCs w:val="24"/>
        </w:rPr>
      </w:pPr>
      <w:bookmarkStart w:id="45" w:name="_Hlk228400891"/>
      <w:r w:rsidRPr="00BE2DCB">
        <w:rPr>
          <w:rFonts w:ascii="Times New Roman" w:hAnsi="Times New Roman" w:cs="Times New Roman"/>
          <w:sz w:val="24"/>
          <w:szCs w:val="24"/>
        </w:rPr>
        <w:lastRenderedPageBreak/>
        <w:t xml:space="preserve">Pirkimo sąlygų </w:t>
      </w:r>
      <w:r w:rsidR="00FB2E7F" w:rsidRPr="00BE2DCB">
        <w:rPr>
          <w:rFonts w:ascii="Times New Roman" w:hAnsi="Times New Roman" w:cs="Times New Roman"/>
          <w:sz w:val="24"/>
          <w:szCs w:val="24"/>
        </w:rPr>
        <w:t>9</w:t>
      </w:r>
      <w:r w:rsidRPr="00BE2DCB">
        <w:rPr>
          <w:rFonts w:ascii="Times New Roman" w:hAnsi="Times New Roman" w:cs="Times New Roman"/>
          <w:sz w:val="24"/>
          <w:szCs w:val="24"/>
        </w:rPr>
        <w:t xml:space="preserve"> priedas „Tiekėjo vadovaujančių darbuotojų (specialistų) ir asmenų, atsakingų už sutarties vykdymą sąrašas“</w:t>
      </w:r>
    </w:p>
    <w:bookmarkEnd w:id="45"/>
    <w:p w14:paraId="1EA9F9F2" w14:textId="77777777" w:rsidR="00FB2E7F" w:rsidRPr="00C1785D" w:rsidRDefault="00FB2E7F" w:rsidP="00437F11">
      <w:pPr>
        <w:spacing w:line="240" w:lineRule="auto"/>
        <w:ind w:left="5954" w:firstLine="0"/>
        <w:rPr>
          <w:rFonts w:ascii="Times New Roman" w:hAnsi="Times New Roman" w:cs="Times New Roman"/>
          <w:sz w:val="24"/>
          <w:szCs w:val="24"/>
          <w:highlight w:val="cyan"/>
        </w:rPr>
      </w:pPr>
    </w:p>
    <w:p w14:paraId="05D4E054" w14:textId="3809FD58" w:rsidR="00FB2E7F" w:rsidRPr="00FB2E7F" w:rsidRDefault="00FB2E7F" w:rsidP="00FB2E7F">
      <w:pPr>
        <w:suppressAutoHyphens/>
        <w:spacing w:line="240" w:lineRule="auto"/>
        <w:ind w:firstLine="0"/>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TIEKĖJO VADOVAUJANČIŲ DARBUOTOJŲ (</w:t>
      </w:r>
      <w:r w:rsidRPr="00FB2E7F">
        <w:rPr>
          <w:rFonts w:ascii="Times New Roman" w:eastAsia="Times New Roman" w:hAnsi="Times New Roman" w:cs="Times New Roman"/>
          <w:b/>
          <w:bCs/>
          <w:sz w:val="24"/>
          <w:szCs w:val="24"/>
          <w:lang w:eastAsia="ar-SA"/>
        </w:rPr>
        <w:t>SPECIALISTŲ</w:t>
      </w:r>
      <w:r>
        <w:rPr>
          <w:rFonts w:ascii="Times New Roman" w:eastAsia="Times New Roman" w:hAnsi="Times New Roman" w:cs="Times New Roman"/>
          <w:b/>
          <w:bCs/>
          <w:sz w:val="24"/>
          <w:szCs w:val="24"/>
          <w:lang w:eastAsia="ar-SA"/>
        </w:rPr>
        <w:t>) IR ASMENŲ</w:t>
      </w:r>
      <w:r w:rsidRPr="00FB2E7F">
        <w:rPr>
          <w:rFonts w:ascii="Times New Roman" w:eastAsia="Times New Roman" w:hAnsi="Times New Roman" w:cs="Times New Roman"/>
          <w:b/>
          <w:bCs/>
          <w:sz w:val="24"/>
          <w:szCs w:val="24"/>
          <w:lang w:eastAsia="ar-SA"/>
        </w:rPr>
        <w:t xml:space="preserve">, </w:t>
      </w:r>
      <w:r>
        <w:rPr>
          <w:rFonts w:ascii="Times New Roman" w:eastAsia="Times New Roman" w:hAnsi="Times New Roman" w:cs="Times New Roman"/>
          <w:b/>
          <w:bCs/>
          <w:sz w:val="24"/>
          <w:szCs w:val="24"/>
          <w:lang w:eastAsia="ar-SA"/>
        </w:rPr>
        <w:t xml:space="preserve">ATSAKINGŲ </w:t>
      </w:r>
      <w:r w:rsidRPr="00FB2E7F">
        <w:rPr>
          <w:rFonts w:ascii="Times New Roman" w:eastAsia="Times New Roman" w:hAnsi="Times New Roman" w:cs="Times New Roman"/>
          <w:b/>
          <w:bCs/>
          <w:sz w:val="24"/>
          <w:szCs w:val="24"/>
          <w:lang w:eastAsia="ar-SA"/>
        </w:rPr>
        <w:t>UŽ SUTARTIES VYKDYMĄ, SĄRAŠAS</w:t>
      </w:r>
    </w:p>
    <w:p w14:paraId="52AEA2A6" w14:textId="77777777" w:rsidR="00FB2E7F" w:rsidRPr="00FB2E7F" w:rsidRDefault="00FB2E7F" w:rsidP="00FB2E7F">
      <w:pPr>
        <w:suppressAutoHyphens/>
        <w:spacing w:line="240" w:lineRule="auto"/>
        <w:ind w:firstLine="0"/>
        <w:jc w:val="center"/>
        <w:rPr>
          <w:rFonts w:ascii="Times New Roman" w:eastAsia="Times New Roman" w:hAnsi="Times New Roman" w:cs="Times New Roman"/>
          <w:b/>
          <w:bCs/>
          <w:sz w:val="24"/>
          <w:szCs w:val="24"/>
          <w:lang w:eastAsia="ar-SA"/>
        </w:rPr>
      </w:pPr>
    </w:p>
    <w:tbl>
      <w:tblPr>
        <w:tblpPr w:leftFromText="180" w:rightFromText="180" w:vertAnchor="text" w:tblpX="-68" w:tblpY="1"/>
        <w:tblOverlap w:val="neve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69"/>
        <w:gridCol w:w="2693"/>
        <w:gridCol w:w="2268"/>
        <w:gridCol w:w="2551"/>
      </w:tblGrid>
      <w:tr w:rsidR="005D3EA7" w:rsidRPr="005D3EA7" w14:paraId="2F6EC9B9" w14:textId="77777777" w:rsidTr="00C664F4">
        <w:trPr>
          <w:tblHeader/>
        </w:trPr>
        <w:tc>
          <w:tcPr>
            <w:tcW w:w="846" w:type="dxa"/>
          </w:tcPr>
          <w:p w14:paraId="23AEA980" w14:textId="77777777" w:rsidR="005D3EA7" w:rsidRPr="005D3EA7" w:rsidRDefault="005D3EA7" w:rsidP="005D3EA7">
            <w:pPr>
              <w:shd w:val="clear" w:color="auto" w:fill="FFFFFF"/>
              <w:suppressAutoHyphens/>
              <w:spacing w:line="240" w:lineRule="auto"/>
              <w:ind w:firstLine="0"/>
              <w:rPr>
                <w:rFonts w:ascii="Times New Roman" w:eastAsia="Times New Roman" w:hAnsi="Times New Roman" w:cs="Times New Roman"/>
                <w:b/>
                <w:iCs/>
                <w:sz w:val="24"/>
                <w:szCs w:val="24"/>
                <w:lang w:eastAsia="ar-SA"/>
              </w:rPr>
            </w:pPr>
            <w:r w:rsidRPr="005D3EA7">
              <w:rPr>
                <w:rFonts w:ascii="Times New Roman" w:eastAsia="Times New Roman" w:hAnsi="Times New Roman" w:cs="Times New Roman"/>
                <w:b/>
                <w:iCs/>
                <w:sz w:val="24"/>
                <w:szCs w:val="24"/>
                <w:lang w:eastAsia="ar-SA"/>
              </w:rPr>
              <w:t>Eil. Nr.</w:t>
            </w:r>
          </w:p>
        </w:tc>
        <w:tc>
          <w:tcPr>
            <w:tcW w:w="1569" w:type="dxa"/>
          </w:tcPr>
          <w:p w14:paraId="7EA94912" w14:textId="77777777" w:rsidR="005D3EA7" w:rsidRPr="005D3EA7" w:rsidRDefault="005D3EA7" w:rsidP="005D3EA7">
            <w:pPr>
              <w:shd w:val="clear" w:color="auto" w:fill="FFFFFF"/>
              <w:suppressAutoHyphens/>
              <w:spacing w:line="240" w:lineRule="auto"/>
              <w:ind w:firstLine="0"/>
              <w:rPr>
                <w:rFonts w:ascii="Times New Roman" w:eastAsia="Times New Roman" w:hAnsi="Times New Roman" w:cs="Times New Roman"/>
                <w:b/>
                <w:iCs/>
                <w:sz w:val="24"/>
                <w:szCs w:val="24"/>
                <w:lang w:eastAsia="ar-SA"/>
              </w:rPr>
            </w:pPr>
            <w:r w:rsidRPr="005D3EA7">
              <w:rPr>
                <w:rFonts w:ascii="Times New Roman" w:eastAsia="Times New Roman" w:hAnsi="Times New Roman" w:cs="Times New Roman"/>
                <w:b/>
                <w:iCs/>
                <w:sz w:val="24"/>
                <w:szCs w:val="24"/>
                <w:lang w:eastAsia="ar-SA"/>
              </w:rPr>
              <w:t>Pasiūlyme nurodyto specialisto vardas, pavardė</w:t>
            </w:r>
          </w:p>
        </w:tc>
        <w:tc>
          <w:tcPr>
            <w:tcW w:w="2693" w:type="dxa"/>
          </w:tcPr>
          <w:p w14:paraId="3F6532DF" w14:textId="77777777" w:rsidR="005D3EA7" w:rsidRPr="005D3EA7" w:rsidRDefault="005D3EA7" w:rsidP="005D3EA7">
            <w:pPr>
              <w:shd w:val="clear" w:color="auto" w:fill="FFFFFF"/>
              <w:suppressAutoHyphens/>
              <w:spacing w:line="240" w:lineRule="auto"/>
              <w:ind w:firstLine="0"/>
              <w:rPr>
                <w:rFonts w:ascii="Times New Roman" w:eastAsia="Times New Roman" w:hAnsi="Times New Roman" w:cs="Times New Roman"/>
                <w:b/>
                <w:iCs/>
                <w:sz w:val="24"/>
                <w:szCs w:val="24"/>
                <w:lang w:eastAsia="ar-SA"/>
              </w:rPr>
            </w:pPr>
            <w:r w:rsidRPr="005D3EA7">
              <w:rPr>
                <w:rFonts w:ascii="Times New Roman" w:eastAsia="Times New Roman" w:hAnsi="Times New Roman" w:cs="Times New Roman"/>
                <w:b/>
                <w:iCs/>
                <w:sz w:val="24"/>
                <w:szCs w:val="24"/>
                <w:lang w:eastAsia="ar-SA"/>
              </w:rPr>
              <w:t xml:space="preserve">Numatytos eiti pareigos </w:t>
            </w:r>
          </w:p>
          <w:p w14:paraId="285D6E41" w14:textId="77777777" w:rsidR="005D3EA7" w:rsidRPr="005D3EA7" w:rsidRDefault="005D3EA7" w:rsidP="005D3EA7">
            <w:pPr>
              <w:shd w:val="clear" w:color="auto" w:fill="FFFFFF"/>
              <w:suppressAutoHyphens/>
              <w:spacing w:line="240" w:lineRule="auto"/>
              <w:ind w:firstLine="0"/>
              <w:rPr>
                <w:rFonts w:ascii="Times New Roman" w:eastAsia="Times New Roman" w:hAnsi="Times New Roman" w:cs="Times New Roman"/>
                <w:b/>
                <w:iCs/>
                <w:sz w:val="24"/>
                <w:szCs w:val="24"/>
                <w:lang w:eastAsia="ar-SA"/>
              </w:rPr>
            </w:pPr>
          </w:p>
        </w:tc>
        <w:tc>
          <w:tcPr>
            <w:tcW w:w="2268" w:type="dxa"/>
          </w:tcPr>
          <w:p w14:paraId="235B73E7" w14:textId="77777777" w:rsidR="005D3EA7" w:rsidRPr="005D3EA7" w:rsidRDefault="005D3EA7" w:rsidP="005D3EA7">
            <w:pPr>
              <w:shd w:val="clear" w:color="auto" w:fill="FFFFFF"/>
              <w:suppressAutoHyphens/>
              <w:spacing w:line="240" w:lineRule="auto"/>
              <w:ind w:firstLine="0"/>
              <w:rPr>
                <w:rFonts w:ascii="Times New Roman" w:eastAsia="Times New Roman" w:hAnsi="Times New Roman" w:cs="Times New Roman"/>
                <w:b/>
                <w:iCs/>
                <w:sz w:val="24"/>
                <w:szCs w:val="24"/>
                <w:lang w:eastAsia="ar-SA"/>
              </w:rPr>
            </w:pPr>
            <w:r w:rsidRPr="005D3EA7">
              <w:rPr>
                <w:rFonts w:ascii="Times New Roman" w:eastAsia="Times New Roman" w:hAnsi="Times New Roman" w:cs="Times New Roman"/>
                <w:b/>
                <w:iCs/>
                <w:sz w:val="24"/>
                <w:szCs w:val="24"/>
                <w:lang w:eastAsia="ar-SA"/>
              </w:rPr>
              <w:t xml:space="preserve">Įmonė, kurioje dirba specialistas ar yra sudaręs </w:t>
            </w:r>
            <w:proofErr w:type="spellStart"/>
            <w:r w:rsidRPr="005D3EA7">
              <w:rPr>
                <w:rFonts w:ascii="Times New Roman" w:eastAsia="Times New Roman" w:hAnsi="Times New Roman" w:cs="Times New Roman"/>
                <w:b/>
                <w:iCs/>
                <w:sz w:val="24"/>
                <w:szCs w:val="24"/>
                <w:lang w:eastAsia="ar-SA"/>
              </w:rPr>
              <w:t>subtiekimo</w:t>
            </w:r>
            <w:proofErr w:type="spellEnd"/>
            <w:r w:rsidRPr="005D3EA7">
              <w:rPr>
                <w:rFonts w:ascii="Times New Roman" w:eastAsia="Times New Roman" w:hAnsi="Times New Roman" w:cs="Times New Roman"/>
                <w:b/>
                <w:iCs/>
                <w:sz w:val="24"/>
                <w:szCs w:val="24"/>
                <w:lang w:eastAsia="ar-SA"/>
              </w:rPr>
              <w:t xml:space="preserve"> / nuomos (ar kitais pagrindais) sutartį</w:t>
            </w:r>
          </w:p>
        </w:tc>
        <w:tc>
          <w:tcPr>
            <w:tcW w:w="2551" w:type="dxa"/>
          </w:tcPr>
          <w:p w14:paraId="067A38EB" w14:textId="77777777" w:rsidR="005D3EA7" w:rsidRPr="005D3EA7" w:rsidRDefault="005D3EA7" w:rsidP="005D3EA7">
            <w:pPr>
              <w:shd w:val="clear" w:color="auto" w:fill="FFFFFF"/>
              <w:suppressAutoHyphens/>
              <w:spacing w:line="240" w:lineRule="auto"/>
              <w:ind w:firstLine="0"/>
              <w:rPr>
                <w:rFonts w:ascii="Times New Roman" w:eastAsia="Times New Roman" w:hAnsi="Times New Roman" w:cs="Times New Roman"/>
                <w:b/>
                <w:iCs/>
                <w:sz w:val="24"/>
                <w:szCs w:val="24"/>
                <w:lang w:eastAsia="ar-SA"/>
              </w:rPr>
            </w:pPr>
            <w:r w:rsidRPr="005D3EA7">
              <w:rPr>
                <w:rFonts w:ascii="Times New Roman" w:eastAsia="Times New Roman" w:hAnsi="Times New Roman" w:cs="Times New Roman"/>
                <w:b/>
                <w:iCs/>
                <w:sz w:val="24"/>
                <w:szCs w:val="24"/>
                <w:lang w:eastAsia="ar-SA"/>
              </w:rPr>
              <w:t>Kvalifikaciją įrodantis dokumentas ir jo galiojimo laikas</w:t>
            </w:r>
          </w:p>
          <w:p w14:paraId="19E6343D" w14:textId="77777777" w:rsidR="005D3EA7" w:rsidRPr="005D3EA7" w:rsidRDefault="005D3EA7" w:rsidP="005D3EA7">
            <w:pPr>
              <w:shd w:val="clear" w:color="auto" w:fill="FFFFFF"/>
              <w:suppressAutoHyphens/>
              <w:spacing w:line="240" w:lineRule="auto"/>
              <w:ind w:firstLine="0"/>
              <w:rPr>
                <w:rFonts w:ascii="Times New Roman" w:eastAsia="Times New Roman" w:hAnsi="Times New Roman" w:cs="Times New Roman"/>
                <w:b/>
                <w:iCs/>
                <w:sz w:val="24"/>
                <w:szCs w:val="24"/>
                <w:lang w:eastAsia="ar-SA"/>
              </w:rPr>
            </w:pPr>
          </w:p>
        </w:tc>
      </w:tr>
      <w:tr w:rsidR="005D3EA7" w:rsidRPr="005D3EA7" w14:paraId="0906C813" w14:textId="77777777" w:rsidTr="00C664F4">
        <w:tc>
          <w:tcPr>
            <w:tcW w:w="846" w:type="dxa"/>
          </w:tcPr>
          <w:p w14:paraId="483D9593" w14:textId="77777777" w:rsidR="005D3EA7" w:rsidRPr="005D3EA7" w:rsidRDefault="005D3EA7" w:rsidP="005D3EA7">
            <w:pPr>
              <w:shd w:val="clear" w:color="auto" w:fill="FFFFFF"/>
              <w:suppressAutoHyphens/>
              <w:spacing w:line="240" w:lineRule="auto"/>
              <w:ind w:firstLine="0"/>
              <w:rPr>
                <w:rFonts w:ascii="Times New Roman" w:eastAsia="Times New Roman" w:hAnsi="Times New Roman" w:cs="Times New Roman"/>
                <w:iCs/>
                <w:sz w:val="24"/>
                <w:szCs w:val="24"/>
                <w:lang w:eastAsia="ar-SA"/>
              </w:rPr>
            </w:pPr>
          </w:p>
        </w:tc>
        <w:tc>
          <w:tcPr>
            <w:tcW w:w="1569" w:type="dxa"/>
          </w:tcPr>
          <w:p w14:paraId="7D9FFA4C" w14:textId="77777777" w:rsidR="005D3EA7" w:rsidRPr="005D3EA7" w:rsidRDefault="005D3EA7" w:rsidP="005D3EA7">
            <w:pPr>
              <w:shd w:val="clear" w:color="auto" w:fill="FFFFFF"/>
              <w:suppressAutoHyphens/>
              <w:spacing w:line="240" w:lineRule="auto"/>
              <w:ind w:firstLine="0"/>
              <w:rPr>
                <w:rFonts w:ascii="Times New Roman" w:eastAsia="Times New Roman" w:hAnsi="Times New Roman" w:cs="Times New Roman"/>
                <w:iCs/>
                <w:sz w:val="24"/>
                <w:szCs w:val="24"/>
                <w:lang w:eastAsia="ar-SA"/>
              </w:rPr>
            </w:pPr>
          </w:p>
        </w:tc>
        <w:tc>
          <w:tcPr>
            <w:tcW w:w="2693" w:type="dxa"/>
          </w:tcPr>
          <w:p w14:paraId="7D5223E7" w14:textId="77777777" w:rsidR="005D3EA7" w:rsidRPr="005D3EA7" w:rsidRDefault="005D3EA7" w:rsidP="005D3EA7">
            <w:pPr>
              <w:shd w:val="clear" w:color="auto" w:fill="FFFFFF"/>
              <w:suppressAutoHyphens/>
              <w:spacing w:line="240" w:lineRule="auto"/>
              <w:ind w:firstLine="0"/>
              <w:rPr>
                <w:rFonts w:ascii="Times New Roman" w:eastAsia="Times New Roman" w:hAnsi="Times New Roman" w:cs="Times New Roman"/>
                <w:iCs/>
                <w:sz w:val="24"/>
                <w:szCs w:val="24"/>
                <w:lang w:eastAsia="ar-SA"/>
              </w:rPr>
            </w:pPr>
          </w:p>
        </w:tc>
        <w:tc>
          <w:tcPr>
            <w:tcW w:w="2268" w:type="dxa"/>
          </w:tcPr>
          <w:p w14:paraId="53383D24" w14:textId="77777777" w:rsidR="005D3EA7" w:rsidRPr="005D3EA7" w:rsidRDefault="005D3EA7" w:rsidP="005D3EA7">
            <w:pPr>
              <w:shd w:val="clear" w:color="auto" w:fill="FFFFFF"/>
              <w:suppressAutoHyphens/>
              <w:spacing w:line="240" w:lineRule="auto"/>
              <w:ind w:firstLine="0"/>
              <w:rPr>
                <w:rFonts w:ascii="Times New Roman" w:eastAsia="Times New Roman" w:hAnsi="Times New Roman" w:cs="Times New Roman"/>
                <w:iCs/>
                <w:sz w:val="24"/>
                <w:szCs w:val="24"/>
                <w:lang w:eastAsia="ar-SA"/>
              </w:rPr>
            </w:pPr>
          </w:p>
        </w:tc>
        <w:tc>
          <w:tcPr>
            <w:tcW w:w="2551" w:type="dxa"/>
          </w:tcPr>
          <w:p w14:paraId="2F8E8165" w14:textId="77777777" w:rsidR="005D3EA7" w:rsidRPr="005D3EA7" w:rsidRDefault="005D3EA7" w:rsidP="005D3EA7">
            <w:pPr>
              <w:shd w:val="clear" w:color="auto" w:fill="FFFFFF"/>
              <w:suppressAutoHyphens/>
              <w:spacing w:line="240" w:lineRule="auto"/>
              <w:ind w:firstLine="0"/>
              <w:rPr>
                <w:rFonts w:ascii="Times New Roman" w:eastAsia="Times New Roman" w:hAnsi="Times New Roman" w:cs="Times New Roman"/>
                <w:iCs/>
                <w:sz w:val="24"/>
                <w:szCs w:val="24"/>
                <w:lang w:eastAsia="ar-SA"/>
              </w:rPr>
            </w:pPr>
          </w:p>
        </w:tc>
      </w:tr>
      <w:tr w:rsidR="005D3EA7" w:rsidRPr="005D3EA7" w14:paraId="7C01E29C" w14:textId="77777777" w:rsidTr="00C664F4">
        <w:tc>
          <w:tcPr>
            <w:tcW w:w="846" w:type="dxa"/>
          </w:tcPr>
          <w:p w14:paraId="64364636" w14:textId="77777777" w:rsidR="005D3EA7" w:rsidRPr="005D3EA7" w:rsidRDefault="005D3EA7" w:rsidP="005D3EA7">
            <w:pPr>
              <w:shd w:val="clear" w:color="auto" w:fill="FFFFFF"/>
              <w:suppressAutoHyphens/>
              <w:spacing w:line="240" w:lineRule="auto"/>
              <w:ind w:firstLine="0"/>
              <w:rPr>
                <w:rFonts w:ascii="Times New Roman" w:eastAsia="Times New Roman" w:hAnsi="Times New Roman" w:cs="Times New Roman"/>
                <w:iCs/>
                <w:sz w:val="24"/>
                <w:szCs w:val="24"/>
                <w:lang w:eastAsia="ar-SA"/>
              </w:rPr>
            </w:pPr>
          </w:p>
        </w:tc>
        <w:tc>
          <w:tcPr>
            <w:tcW w:w="1569" w:type="dxa"/>
          </w:tcPr>
          <w:p w14:paraId="11306022" w14:textId="77777777" w:rsidR="005D3EA7" w:rsidRPr="005D3EA7" w:rsidRDefault="005D3EA7" w:rsidP="005D3EA7">
            <w:pPr>
              <w:shd w:val="clear" w:color="auto" w:fill="FFFFFF"/>
              <w:suppressAutoHyphens/>
              <w:spacing w:line="240" w:lineRule="auto"/>
              <w:ind w:firstLine="0"/>
              <w:rPr>
                <w:rFonts w:ascii="Times New Roman" w:eastAsia="Times New Roman" w:hAnsi="Times New Roman" w:cs="Times New Roman"/>
                <w:iCs/>
                <w:sz w:val="24"/>
                <w:szCs w:val="24"/>
                <w:lang w:eastAsia="ar-SA"/>
              </w:rPr>
            </w:pPr>
          </w:p>
        </w:tc>
        <w:tc>
          <w:tcPr>
            <w:tcW w:w="2693" w:type="dxa"/>
          </w:tcPr>
          <w:p w14:paraId="07E4BC04" w14:textId="77777777" w:rsidR="005D3EA7" w:rsidRPr="005D3EA7" w:rsidRDefault="005D3EA7" w:rsidP="005D3EA7">
            <w:pPr>
              <w:shd w:val="clear" w:color="auto" w:fill="FFFFFF"/>
              <w:suppressAutoHyphens/>
              <w:spacing w:line="240" w:lineRule="auto"/>
              <w:ind w:firstLine="0"/>
              <w:rPr>
                <w:rFonts w:ascii="Times New Roman" w:eastAsia="Times New Roman" w:hAnsi="Times New Roman" w:cs="Times New Roman"/>
                <w:iCs/>
                <w:sz w:val="24"/>
                <w:szCs w:val="24"/>
                <w:lang w:eastAsia="ar-SA"/>
              </w:rPr>
            </w:pPr>
          </w:p>
        </w:tc>
        <w:tc>
          <w:tcPr>
            <w:tcW w:w="2268" w:type="dxa"/>
          </w:tcPr>
          <w:p w14:paraId="6D0D99C0" w14:textId="77777777" w:rsidR="005D3EA7" w:rsidRPr="005D3EA7" w:rsidRDefault="005D3EA7" w:rsidP="005D3EA7">
            <w:pPr>
              <w:shd w:val="clear" w:color="auto" w:fill="FFFFFF"/>
              <w:suppressAutoHyphens/>
              <w:spacing w:line="240" w:lineRule="auto"/>
              <w:ind w:firstLine="0"/>
              <w:rPr>
                <w:rFonts w:ascii="Times New Roman" w:eastAsia="Times New Roman" w:hAnsi="Times New Roman" w:cs="Times New Roman"/>
                <w:iCs/>
                <w:sz w:val="24"/>
                <w:szCs w:val="24"/>
                <w:lang w:eastAsia="ar-SA"/>
              </w:rPr>
            </w:pPr>
          </w:p>
        </w:tc>
        <w:tc>
          <w:tcPr>
            <w:tcW w:w="2551" w:type="dxa"/>
          </w:tcPr>
          <w:p w14:paraId="3DD052B6" w14:textId="77777777" w:rsidR="005D3EA7" w:rsidRPr="005D3EA7" w:rsidRDefault="005D3EA7" w:rsidP="005D3EA7">
            <w:pPr>
              <w:shd w:val="clear" w:color="auto" w:fill="FFFFFF"/>
              <w:suppressAutoHyphens/>
              <w:spacing w:line="240" w:lineRule="auto"/>
              <w:ind w:firstLine="0"/>
              <w:rPr>
                <w:rFonts w:ascii="Times New Roman" w:eastAsia="Times New Roman" w:hAnsi="Times New Roman" w:cs="Times New Roman"/>
                <w:iCs/>
                <w:sz w:val="24"/>
                <w:szCs w:val="24"/>
                <w:lang w:eastAsia="ar-SA"/>
              </w:rPr>
            </w:pPr>
          </w:p>
        </w:tc>
      </w:tr>
      <w:tr w:rsidR="005D3EA7" w:rsidRPr="005D3EA7" w14:paraId="03BDB23E" w14:textId="77777777" w:rsidTr="00C664F4">
        <w:tc>
          <w:tcPr>
            <w:tcW w:w="846" w:type="dxa"/>
          </w:tcPr>
          <w:p w14:paraId="6F5F7A59" w14:textId="77777777" w:rsidR="005D3EA7" w:rsidRPr="005D3EA7" w:rsidRDefault="005D3EA7" w:rsidP="005D3EA7">
            <w:pPr>
              <w:shd w:val="clear" w:color="auto" w:fill="FFFFFF"/>
              <w:suppressAutoHyphens/>
              <w:spacing w:line="240" w:lineRule="auto"/>
              <w:ind w:firstLine="0"/>
              <w:rPr>
                <w:rFonts w:ascii="Times New Roman" w:eastAsia="Times New Roman" w:hAnsi="Times New Roman" w:cs="Times New Roman"/>
                <w:iCs/>
                <w:sz w:val="24"/>
                <w:szCs w:val="24"/>
                <w:lang w:eastAsia="ar-SA"/>
              </w:rPr>
            </w:pPr>
          </w:p>
        </w:tc>
        <w:tc>
          <w:tcPr>
            <w:tcW w:w="1569" w:type="dxa"/>
          </w:tcPr>
          <w:p w14:paraId="3CE595F4" w14:textId="77777777" w:rsidR="005D3EA7" w:rsidRPr="005D3EA7" w:rsidRDefault="005D3EA7" w:rsidP="005D3EA7">
            <w:pPr>
              <w:shd w:val="clear" w:color="auto" w:fill="FFFFFF"/>
              <w:suppressAutoHyphens/>
              <w:spacing w:line="240" w:lineRule="auto"/>
              <w:ind w:firstLine="0"/>
              <w:rPr>
                <w:rFonts w:ascii="Times New Roman" w:eastAsia="Times New Roman" w:hAnsi="Times New Roman" w:cs="Times New Roman"/>
                <w:iCs/>
                <w:sz w:val="24"/>
                <w:szCs w:val="24"/>
                <w:lang w:eastAsia="ar-SA"/>
              </w:rPr>
            </w:pPr>
          </w:p>
        </w:tc>
        <w:tc>
          <w:tcPr>
            <w:tcW w:w="2693" w:type="dxa"/>
          </w:tcPr>
          <w:p w14:paraId="4EB68197" w14:textId="77777777" w:rsidR="005D3EA7" w:rsidRPr="005D3EA7" w:rsidRDefault="005D3EA7" w:rsidP="005D3EA7">
            <w:pPr>
              <w:shd w:val="clear" w:color="auto" w:fill="FFFFFF"/>
              <w:suppressAutoHyphens/>
              <w:spacing w:line="240" w:lineRule="auto"/>
              <w:ind w:firstLine="0"/>
              <w:rPr>
                <w:rFonts w:ascii="Times New Roman" w:eastAsia="Times New Roman" w:hAnsi="Times New Roman" w:cs="Times New Roman"/>
                <w:iCs/>
                <w:sz w:val="24"/>
                <w:szCs w:val="24"/>
                <w:lang w:eastAsia="ar-SA"/>
              </w:rPr>
            </w:pPr>
          </w:p>
        </w:tc>
        <w:tc>
          <w:tcPr>
            <w:tcW w:w="2268" w:type="dxa"/>
          </w:tcPr>
          <w:p w14:paraId="4A96506D" w14:textId="77777777" w:rsidR="005D3EA7" w:rsidRPr="005D3EA7" w:rsidRDefault="005D3EA7" w:rsidP="005D3EA7">
            <w:pPr>
              <w:shd w:val="clear" w:color="auto" w:fill="FFFFFF"/>
              <w:suppressAutoHyphens/>
              <w:spacing w:line="240" w:lineRule="auto"/>
              <w:ind w:firstLine="0"/>
              <w:rPr>
                <w:rFonts w:ascii="Times New Roman" w:eastAsia="Times New Roman" w:hAnsi="Times New Roman" w:cs="Times New Roman"/>
                <w:iCs/>
                <w:sz w:val="24"/>
                <w:szCs w:val="24"/>
                <w:lang w:eastAsia="ar-SA"/>
              </w:rPr>
            </w:pPr>
          </w:p>
        </w:tc>
        <w:tc>
          <w:tcPr>
            <w:tcW w:w="2551" w:type="dxa"/>
          </w:tcPr>
          <w:p w14:paraId="039845E2" w14:textId="77777777" w:rsidR="005D3EA7" w:rsidRPr="005D3EA7" w:rsidRDefault="005D3EA7" w:rsidP="005D3EA7">
            <w:pPr>
              <w:shd w:val="clear" w:color="auto" w:fill="FFFFFF"/>
              <w:suppressAutoHyphens/>
              <w:spacing w:line="240" w:lineRule="auto"/>
              <w:ind w:firstLine="0"/>
              <w:rPr>
                <w:rFonts w:ascii="Times New Roman" w:eastAsia="Times New Roman" w:hAnsi="Times New Roman" w:cs="Times New Roman"/>
                <w:iCs/>
                <w:sz w:val="24"/>
                <w:szCs w:val="24"/>
                <w:lang w:eastAsia="ar-SA"/>
              </w:rPr>
            </w:pPr>
          </w:p>
        </w:tc>
      </w:tr>
    </w:tbl>
    <w:p w14:paraId="29D5202E" w14:textId="77777777" w:rsidR="00FB2E7F" w:rsidRPr="00FB2E7F" w:rsidRDefault="00FB2E7F" w:rsidP="00FB2E7F">
      <w:pPr>
        <w:shd w:val="clear" w:color="auto" w:fill="FFFFFF"/>
        <w:suppressAutoHyphens/>
        <w:spacing w:line="240" w:lineRule="auto"/>
        <w:ind w:firstLine="0"/>
        <w:rPr>
          <w:rFonts w:ascii="Times New Roman" w:eastAsia="Times New Roman" w:hAnsi="Times New Roman" w:cs="Times New Roman"/>
          <w:iCs/>
          <w:sz w:val="24"/>
          <w:szCs w:val="24"/>
          <w:lang w:eastAsia="ar-SA"/>
        </w:rPr>
      </w:pPr>
    </w:p>
    <w:p w14:paraId="70403EB4" w14:textId="77777777" w:rsidR="00FB2E7F" w:rsidRPr="00FB2E7F" w:rsidRDefault="00FB2E7F" w:rsidP="00FB2E7F">
      <w:pPr>
        <w:shd w:val="clear" w:color="auto" w:fill="FFFFFF"/>
        <w:suppressAutoHyphens/>
        <w:spacing w:line="240" w:lineRule="auto"/>
        <w:ind w:firstLine="0"/>
        <w:rPr>
          <w:rFonts w:ascii="Times New Roman" w:eastAsia="Times New Roman" w:hAnsi="Times New Roman" w:cs="Times New Roman"/>
          <w:iCs/>
          <w:sz w:val="24"/>
          <w:szCs w:val="24"/>
          <w:lang w:eastAsia="ar-SA"/>
        </w:rPr>
      </w:pPr>
      <w:r w:rsidRPr="00FB2E7F">
        <w:rPr>
          <w:rFonts w:ascii="Times New Roman" w:eastAsia="Times New Roman" w:hAnsi="Times New Roman" w:cs="Times New Roman"/>
          <w:iCs/>
          <w:sz w:val="24"/>
          <w:szCs w:val="24"/>
          <w:lang w:eastAsia="ar-SA"/>
        </w:rPr>
        <w:t>Gali būti siūlomi keli atskiri specialistai, atitinkantys reikalavimus arba vienas specialistas, jeigu jis atitinka visus keliamus reikalavimus.</w:t>
      </w:r>
    </w:p>
    <w:p w14:paraId="6BB26FDB" w14:textId="77777777" w:rsidR="00FB2E7F" w:rsidRPr="00FB2E7F" w:rsidRDefault="00FB2E7F" w:rsidP="00FB2E7F">
      <w:pPr>
        <w:shd w:val="clear" w:color="auto" w:fill="FFFFFF"/>
        <w:suppressAutoHyphens/>
        <w:spacing w:line="240" w:lineRule="auto"/>
        <w:ind w:firstLine="0"/>
        <w:rPr>
          <w:rFonts w:ascii="Times New Roman" w:eastAsia="Times New Roman" w:hAnsi="Times New Roman" w:cs="Times New Roman"/>
          <w:iCs/>
          <w:sz w:val="24"/>
          <w:szCs w:val="24"/>
          <w:lang w:eastAsia="ar-SA"/>
        </w:rPr>
      </w:pPr>
    </w:p>
    <w:p w14:paraId="377A1720" w14:textId="77777777" w:rsidR="00FB2E7F" w:rsidRPr="00FB2E7F" w:rsidRDefault="00FB2E7F" w:rsidP="00FB2E7F">
      <w:pPr>
        <w:spacing w:line="240" w:lineRule="auto"/>
        <w:ind w:firstLine="0"/>
        <w:jc w:val="center"/>
        <w:rPr>
          <w:rFonts w:ascii="Times New Roman" w:eastAsia="Times New Roman" w:hAnsi="Times New Roman" w:cs="Calibri"/>
          <w:b/>
          <w:sz w:val="24"/>
          <w:szCs w:val="24"/>
          <w:lang w:eastAsia="ar-SA"/>
        </w:rPr>
      </w:pPr>
    </w:p>
    <w:p w14:paraId="61D5F61F" w14:textId="77777777" w:rsidR="00FB2E7F" w:rsidRPr="00FB2E7F" w:rsidRDefault="00FB2E7F" w:rsidP="00FB2E7F">
      <w:pPr>
        <w:spacing w:line="259" w:lineRule="auto"/>
        <w:ind w:firstLine="0"/>
        <w:jc w:val="left"/>
        <w:rPr>
          <w:rFonts w:ascii="Times New Roman" w:eastAsia="Times New Roman" w:hAnsi="Times New Roman" w:cs="Times New Roman"/>
          <w:b/>
          <w:bCs/>
          <w:sz w:val="24"/>
          <w:szCs w:val="24"/>
          <w:lang w:eastAsia="en-US"/>
        </w:rPr>
      </w:pPr>
    </w:p>
    <w:p w14:paraId="684FF8BF" w14:textId="77777777" w:rsidR="00FB2E7F" w:rsidRPr="00FB2E7F" w:rsidRDefault="00FB2E7F" w:rsidP="00FB2E7F">
      <w:pPr>
        <w:spacing w:line="259" w:lineRule="auto"/>
        <w:ind w:firstLine="0"/>
        <w:jc w:val="left"/>
        <w:rPr>
          <w:rFonts w:ascii="Times New Roman" w:eastAsia="Times New Roman" w:hAnsi="Times New Roman" w:cs="Times New Roman"/>
          <w:b/>
          <w:bCs/>
          <w:sz w:val="24"/>
          <w:szCs w:val="24"/>
          <w:lang w:eastAsia="en-US"/>
        </w:rPr>
      </w:pPr>
    </w:p>
    <w:p w14:paraId="13F2C858" w14:textId="77777777" w:rsidR="00437F11" w:rsidRPr="00C1785D" w:rsidRDefault="00437F11" w:rsidP="00437F11">
      <w:pPr>
        <w:spacing w:line="240" w:lineRule="auto"/>
        <w:ind w:left="5954" w:firstLine="0"/>
        <w:rPr>
          <w:rFonts w:ascii="Times New Roman" w:hAnsi="Times New Roman" w:cs="Times New Roman"/>
          <w:sz w:val="24"/>
          <w:szCs w:val="24"/>
          <w:highlight w:val="cyan"/>
        </w:rPr>
      </w:pPr>
    </w:p>
    <w:p w14:paraId="63FC866C" w14:textId="77777777" w:rsidR="00437F11" w:rsidRPr="00C1785D" w:rsidRDefault="00437F11" w:rsidP="00437F11">
      <w:pPr>
        <w:spacing w:line="240" w:lineRule="auto"/>
        <w:ind w:left="5954" w:firstLine="0"/>
        <w:rPr>
          <w:rFonts w:ascii="Times New Roman" w:hAnsi="Times New Roman" w:cs="Times New Roman"/>
          <w:sz w:val="24"/>
          <w:szCs w:val="24"/>
          <w:highlight w:val="cyan"/>
        </w:rPr>
      </w:pPr>
    </w:p>
    <w:p w14:paraId="31B17CB5" w14:textId="1D3F5103" w:rsidR="00437F11" w:rsidRPr="00C1785D" w:rsidRDefault="00437F11" w:rsidP="00437F11">
      <w:pPr>
        <w:spacing w:after="160" w:line="276" w:lineRule="auto"/>
        <w:ind w:firstLine="0"/>
        <w:jc w:val="center"/>
        <w:rPr>
          <w:rFonts w:ascii="Calibri" w:eastAsia="Times New Roman" w:hAnsi="Calibri" w:cs="Times New Roman"/>
          <w:b/>
          <w:sz w:val="20"/>
          <w:highlight w:val="cyan"/>
        </w:rPr>
      </w:pPr>
    </w:p>
    <w:p w14:paraId="6443E159" w14:textId="77777777" w:rsidR="00437F11" w:rsidRPr="00C1785D" w:rsidRDefault="00437F11" w:rsidP="00437F11">
      <w:pPr>
        <w:spacing w:after="160" w:line="276" w:lineRule="auto"/>
        <w:ind w:firstLine="0"/>
        <w:jc w:val="left"/>
        <w:rPr>
          <w:rFonts w:ascii="Calibri" w:eastAsia="Times New Roman" w:hAnsi="Calibri" w:cs="Times New Roman"/>
          <w:highlight w:val="cyan"/>
        </w:rPr>
      </w:pPr>
    </w:p>
    <w:p w14:paraId="1B28FF4E" w14:textId="77777777" w:rsidR="00437F11" w:rsidRPr="00C1785D" w:rsidRDefault="00437F11" w:rsidP="00437F11">
      <w:pPr>
        <w:spacing w:after="160" w:line="276" w:lineRule="auto"/>
        <w:ind w:firstLine="0"/>
        <w:jc w:val="left"/>
        <w:rPr>
          <w:rFonts w:ascii="Times New Roman" w:eastAsia="Times New Roman" w:hAnsi="Times New Roman" w:cs="Times New Roman"/>
          <w:sz w:val="20"/>
          <w:szCs w:val="20"/>
          <w:highlight w:val="cyan"/>
        </w:rPr>
      </w:pPr>
    </w:p>
    <w:p w14:paraId="0ED7235D" w14:textId="77777777" w:rsidR="00437F11" w:rsidRPr="005D3EA7" w:rsidRDefault="00437F11" w:rsidP="00437F11">
      <w:pPr>
        <w:spacing w:after="160" w:line="276" w:lineRule="auto"/>
        <w:ind w:firstLine="0"/>
        <w:jc w:val="left"/>
        <w:rPr>
          <w:rFonts w:ascii="Times New Roman" w:eastAsia="Times New Roman" w:hAnsi="Times New Roman" w:cs="Times New Roman"/>
          <w:sz w:val="20"/>
          <w:szCs w:val="20"/>
        </w:rPr>
      </w:pPr>
    </w:p>
    <w:p w14:paraId="6E7459F5" w14:textId="77777777" w:rsidR="00437F11" w:rsidRPr="003F4BC0" w:rsidRDefault="00437F11" w:rsidP="00437F11">
      <w:pPr>
        <w:spacing w:line="240" w:lineRule="auto"/>
        <w:ind w:firstLine="0"/>
        <w:jc w:val="center"/>
        <w:rPr>
          <w:rFonts w:ascii="Times New Roman" w:eastAsia="Times New Roman" w:hAnsi="Times New Roman" w:cs="Times New Roman"/>
          <w:sz w:val="20"/>
          <w:szCs w:val="20"/>
        </w:rPr>
      </w:pPr>
      <w:r w:rsidRPr="005D3EA7">
        <w:rPr>
          <w:rFonts w:ascii="Times New Roman" w:eastAsia="Times New Roman" w:hAnsi="Times New Roman" w:cs="Times New Roman"/>
          <w:sz w:val="20"/>
          <w:szCs w:val="20"/>
        </w:rPr>
        <w:t xml:space="preserve">    _____________________________</w:t>
      </w:r>
      <w:r w:rsidRPr="005D3EA7">
        <w:rPr>
          <w:rFonts w:ascii="Times New Roman" w:eastAsia="Times New Roman" w:hAnsi="Times New Roman" w:cs="Times New Roman"/>
          <w:sz w:val="20"/>
          <w:szCs w:val="20"/>
        </w:rPr>
        <w:tab/>
      </w:r>
      <w:r w:rsidRPr="005D3EA7">
        <w:rPr>
          <w:rFonts w:ascii="Times New Roman" w:eastAsia="Times New Roman" w:hAnsi="Times New Roman" w:cs="Times New Roman"/>
          <w:sz w:val="20"/>
          <w:szCs w:val="20"/>
        </w:rPr>
        <w:tab/>
        <w:t>________</w:t>
      </w:r>
      <w:r w:rsidRPr="005D3EA7">
        <w:rPr>
          <w:rFonts w:ascii="Times New Roman" w:eastAsia="Times New Roman" w:hAnsi="Times New Roman" w:cs="Times New Roman"/>
          <w:sz w:val="20"/>
          <w:szCs w:val="20"/>
        </w:rPr>
        <w:tab/>
        <w:t xml:space="preserve">         __________________</w:t>
      </w:r>
    </w:p>
    <w:p w14:paraId="00AC0E88" w14:textId="4F1847C6" w:rsidR="00437F11" w:rsidRPr="003F4BC0" w:rsidRDefault="00437F11" w:rsidP="00437F11">
      <w:pPr>
        <w:spacing w:line="240" w:lineRule="auto"/>
        <w:ind w:hanging="142"/>
        <w:jc w:val="center"/>
        <w:rPr>
          <w:rFonts w:ascii="Times New Roman" w:eastAsia="Times New Roman" w:hAnsi="Times New Roman" w:cs="Times New Roman"/>
          <w:i/>
          <w:sz w:val="20"/>
          <w:szCs w:val="20"/>
        </w:rPr>
      </w:pPr>
      <w:r w:rsidRPr="003F4BC0">
        <w:rPr>
          <w:rFonts w:ascii="Times New Roman" w:eastAsia="Times New Roman" w:hAnsi="Times New Roman" w:cs="Times New Roman"/>
          <w:i/>
          <w:sz w:val="20"/>
          <w:szCs w:val="20"/>
        </w:rPr>
        <w:t xml:space="preserve">           ( pareigos)</w:t>
      </w:r>
      <w:r w:rsidRPr="003F4BC0">
        <w:rPr>
          <w:rFonts w:ascii="Times New Roman" w:eastAsia="Times New Roman" w:hAnsi="Times New Roman" w:cs="Times New Roman"/>
          <w:i/>
          <w:sz w:val="20"/>
          <w:szCs w:val="20"/>
        </w:rPr>
        <w:tab/>
      </w:r>
      <w:r w:rsidRPr="003F4BC0">
        <w:rPr>
          <w:rFonts w:ascii="Times New Roman" w:eastAsia="Times New Roman" w:hAnsi="Times New Roman" w:cs="Times New Roman"/>
          <w:i/>
          <w:sz w:val="20"/>
          <w:szCs w:val="20"/>
        </w:rPr>
        <w:tab/>
        <w:t xml:space="preserve">                             (parašas)</w:t>
      </w:r>
      <w:r w:rsidRPr="003F4BC0">
        <w:rPr>
          <w:rFonts w:ascii="Times New Roman" w:eastAsia="Times New Roman" w:hAnsi="Times New Roman" w:cs="Times New Roman"/>
          <w:i/>
          <w:sz w:val="20"/>
          <w:szCs w:val="20"/>
        </w:rPr>
        <w:tab/>
        <w:t xml:space="preserve">             (vardas ir pavardė)</w:t>
      </w:r>
    </w:p>
    <w:bookmarkEnd w:id="12"/>
    <w:p w14:paraId="6C87D5C4" w14:textId="50FA7720" w:rsidR="003F4BC0" w:rsidRDefault="003F4BC0" w:rsidP="00466A6E">
      <w:pPr>
        <w:tabs>
          <w:tab w:val="left" w:pos="4050"/>
        </w:tabs>
        <w:ind w:firstLine="0"/>
        <w:rPr>
          <w:rFonts w:ascii="Times New Roman" w:hAnsi="Times New Roman" w:cs="Times New Roman"/>
          <w:sz w:val="24"/>
          <w:szCs w:val="24"/>
        </w:rPr>
      </w:pPr>
    </w:p>
    <w:p w14:paraId="33B8D8E6" w14:textId="5565B3F7" w:rsidR="005D3EA7" w:rsidRDefault="005D3EA7" w:rsidP="00466A6E">
      <w:pPr>
        <w:tabs>
          <w:tab w:val="left" w:pos="4050"/>
        </w:tabs>
        <w:ind w:firstLine="0"/>
        <w:rPr>
          <w:rFonts w:ascii="Times New Roman" w:hAnsi="Times New Roman" w:cs="Times New Roman"/>
          <w:sz w:val="24"/>
          <w:szCs w:val="24"/>
        </w:rPr>
      </w:pPr>
    </w:p>
    <w:p w14:paraId="39B5DE5A" w14:textId="111FF173" w:rsidR="005D3EA7" w:rsidRDefault="005D3EA7" w:rsidP="00466A6E">
      <w:pPr>
        <w:tabs>
          <w:tab w:val="left" w:pos="4050"/>
        </w:tabs>
        <w:ind w:firstLine="0"/>
        <w:rPr>
          <w:rFonts w:ascii="Times New Roman" w:hAnsi="Times New Roman" w:cs="Times New Roman"/>
          <w:sz w:val="24"/>
          <w:szCs w:val="24"/>
        </w:rPr>
      </w:pPr>
    </w:p>
    <w:p w14:paraId="117E7896" w14:textId="3BE4C19F" w:rsidR="005D3EA7" w:rsidRDefault="005D3EA7" w:rsidP="00466A6E">
      <w:pPr>
        <w:tabs>
          <w:tab w:val="left" w:pos="4050"/>
        </w:tabs>
        <w:ind w:firstLine="0"/>
        <w:rPr>
          <w:rFonts w:ascii="Times New Roman" w:hAnsi="Times New Roman" w:cs="Times New Roman"/>
          <w:sz w:val="24"/>
          <w:szCs w:val="24"/>
        </w:rPr>
      </w:pPr>
    </w:p>
    <w:p w14:paraId="51E4D444" w14:textId="52B016EF" w:rsidR="005D3EA7" w:rsidRDefault="005D3EA7" w:rsidP="00466A6E">
      <w:pPr>
        <w:tabs>
          <w:tab w:val="left" w:pos="4050"/>
        </w:tabs>
        <w:ind w:firstLine="0"/>
        <w:rPr>
          <w:rFonts w:ascii="Times New Roman" w:hAnsi="Times New Roman" w:cs="Times New Roman"/>
          <w:sz w:val="24"/>
          <w:szCs w:val="24"/>
        </w:rPr>
      </w:pPr>
    </w:p>
    <w:p w14:paraId="486CADAF" w14:textId="0C4FEAC5" w:rsidR="005D3EA7" w:rsidRDefault="005D3EA7" w:rsidP="00466A6E">
      <w:pPr>
        <w:tabs>
          <w:tab w:val="left" w:pos="4050"/>
        </w:tabs>
        <w:ind w:firstLine="0"/>
        <w:rPr>
          <w:rFonts w:ascii="Times New Roman" w:hAnsi="Times New Roman" w:cs="Times New Roman"/>
          <w:sz w:val="24"/>
          <w:szCs w:val="24"/>
        </w:rPr>
      </w:pPr>
    </w:p>
    <w:p w14:paraId="70EE3306" w14:textId="7D285481" w:rsidR="005D3EA7" w:rsidRDefault="005D3EA7" w:rsidP="00466A6E">
      <w:pPr>
        <w:tabs>
          <w:tab w:val="left" w:pos="4050"/>
        </w:tabs>
        <w:ind w:firstLine="0"/>
        <w:rPr>
          <w:rFonts w:ascii="Times New Roman" w:hAnsi="Times New Roman" w:cs="Times New Roman"/>
          <w:sz w:val="24"/>
          <w:szCs w:val="24"/>
        </w:rPr>
      </w:pPr>
    </w:p>
    <w:p w14:paraId="0F3EC54A" w14:textId="76235510" w:rsidR="005D3EA7" w:rsidRDefault="005D3EA7" w:rsidP="00466A6E">
      <w:pPr>
        <w:tabs>
          <w:tab w:val="left" w:pos="4050"/>
        </w:tabs>
        <w:ind w:firstLine="0"/>
        <w:rPr>
          <w:rFonts w:ascii="Times New Roman" w:hAnsi="Times New Roman" w:cs="Times New Roman"/>
          <w:sz w:val="24"/>
          <w:szCs w:val="24"/>
        </w:rPr>
      </w:pPr>
    </w:p>
    <w:p w14:paraId="448334F5" w14:textId="78937570" w:rsidR="005D3EA7" w:rsidRDefault="005D3EA7" w:rsidP="00466A6E">
      <w:pPr>
        <w:tabs>
          <w:tab w:val="left" w:pos="4050"/>
        </w:tabs>
        <w:ind w:firstLine="0"/>
        <w:rPr>
          <w:rFonts w:ascii="Times New Roman" w:hAnsi="Times New Roman" w:cs="Times New Roman"/>
          <w:sz w:val="24"/>
          <w:szCs w:val="24"/>
        </w:rPr>
      </w:pPr>
    </w:p>
    <w:p w14:paraId="4C0D531B" w14:textId="363A11BE" w:rsidR="005D3EA7" w:rsidRDefault="005D3EA7" w:rsidP="00466A6E">
      <w:pPr>
        <w:tabs>
          <w:tab w:val="left" w:pos="4050"/>
        </w:tabs>
        <w:ind w:firstLine="0"/>
        <w:rPr>
          <w:rFonts w:ascii="Times New Roman" w:hAnsi="Times New Roman" w:cs="Times New Roman"/>
          <w:sz w:val="24"/>
          <w:szCs w:val="24"/>
        </w:rPr>
      </w:pPr>
    </w:p>
    <w:p w14:paraId="6CC7852E" w14:textId="3D4D29C6" w:rsidR="005D3EA7" w:rsidRDefault="005D3EA7" w:rsidP="00466A6E">
      <w:pPr>
        <w:tabs>
          <w:tab w:val="left" w:pos="4050"/>
        </w:tabs>
        <w:ind w:firstLine="0"/>
        <w:rPr>
          <w:rFonts w:ascii="Times New Roman" w:hAnsi="Times New Roman" w:cs="Times New Roman"/>
          <w:sz w:val="24"/>
          <w:szCs w:val="24"/>
        </w:rPr>
      </w:pPr>
    </w:p>
    <w:p w14:paraId="544878B4" w14:textId="3EC0BA29" w:rsidR="005D3EA7" w:rsidRDefault="005D3EA7" w:rsidP="005D3EA7">
      <w:pPr>
        <w:tabs>
          <w:tab w:val="left" w:pos="4050"/>
        </w:tabs>
        <w:ind w:firstLine="0"/>
        <w:jc w:val="right"/>
        <w:rPr>
          <w:rFonts w:ascii="Times New Roman" w:hAnsi="Times New Roman" w:cs="Times New Roman"/>
          <w:sz w:val="24"/>
          <w:szCs w:val="24"/>
        </w:rPr>
      </w:pPr>
      <w:r w:rsidRPr="00BE2DCB">
        <w:rPr>
          <w:rFonts w:ascii="Times New Roman" w:hAnsi="Times New Roman" w:cs="Times New Roman"/>
          <w:sz w:val="24"/>
          <w:szCs w:val="24"/>
        </w:rPr>
        <w:lastRenderedPageBreak/>
        <w:t>Pirkimo sąlygų 10 priedas „Įvykdytų sutarčių sąrašas“</w:t>
      </w:r>
    </w:p>
    <w:p w14:paraId="02B293BC" w14:textId="17DA48CC" w:rsidR="005D3EA7" w:rsidRDefault="005D3EA7" w:rsidP="005D3EA7">
      <w:pPr>
        <w:tabs>
          <w:tab w:val="left" w:pos="4050"/>
        </w:tabs>
        <w:ind w:firstLine="0"/>
        <w:jc w:val="right"/>
        <w:rPr>
          <w:rFonts w:ascii="Times New Roman" w:hAnsi="Times New Roman" w:cs="Times New Roman"/>
          <w:sz w:val="24"/>
          <w:szCs w:val="24"/>
        </w:rPr>
      </w:pPr>
    </w:p>
    <w:p w14:paraId="2C27881D" w14:textId="77777777" w:rsidR="005D3EA7" w:rsidRDefault="005D3EA7" w:rsidP="005D3EA7">
      <w:pPr>
        <w:tabs>
          <w:tab w:val="left" w:pos="4050"/>
        </w:tabs>
        <w:ind w:firstLine="0"/>
        <w:jc w:val="right"/>
        <w:rPr>
          <w:rFonts w:ascii="Times New Roman" w:hAnsi="Times New Roman" w:cs="Times New Roman"/>
          <w:sz w:val="24"/>
          <w:szCs w:val="24"/>
        </w:rPr>
      </w:pPr>
    </w:p>
    <w:p w14:paraId="4B6385BC" w14:textId="33728A80" w:rsidR="005D3EA7" w:rsidRPr="005D3EA7" w:rsidRDefault="005D3EA7" w:rsidP="005D3EA7">
      <w:pPr>
        <w:spacing w:line="240" w:lineRule="auto"/>
        <w:ind w:firstLine="0"/>
        <w:jc w:val="center"/>
        <w:rPr>
          <w:rFonts w:ascii="Times New Roman" w:eastAsia="Times New Roman" w:hAnsi="Times New Roman" w:cs="Calibri"/>
          <w:b/>
          <w:sz w:val="24"/>
          <w:szCs w:val="24"/>
          <w:shd w:val="clear" w:color="auto" w:fill="FFFFFF"/>
          <w:lang w:eastAsia="ar-SA"/>
        </w:rPr>
      </w:pPr>
      <w:r w:rsidRPr="005D3EA7">
        <w:rPr>
          <w:rFonts w:ascii="Times New Roman" w:eastAsia="Times New Roman" w:hAnsi="Times New Roman" w:cs="Calibri"/>
          <w:b/>
          <w:sz w:val="24"/>
          <w:szCs w:val="24"/>
          <w:shd w:val="clear" w:color="auto" w:fill="FFFFFF"/>
          <w:lang w:eastAsia="ar-SA"/>
        </w:rPr>
        <w:t>ĮVYKDYTŲ SUTARČIŲ SĄRAŠAS</w:t>
      </w:r>
    </w:p>
    <w:p w14:paraId="440E5C3B" w14:textId="77777777" w:rsidR="005D3EA7" w:rsidRPr="005D3EA7" w:rsidRDefault="005D3EA7" w:rsidP="005D3EA7">
      <w:pPr>
        <w:suppressAutoHyphens/>
        <w:spacing w:line="240" w:lineRule="auto"/>
        <w:ind w:firstLine="0"/>
        <w:rPr>
          <w:rFonts w:ascii="Times New Roman Bold" w:eastAsia="Times New Roman" w:hAnsi="Times New Roman Bold" w:cs="Times New Roman"/>
          <w:caps/>
          <w:sz w:val="24"/>
          <w:szCs w:val="24"/>
          <w:lang w:eastAsia="ar-SA"/>
        </w:rPr>
      </w:pPr>
    </w:p>
    <w:tbl>
      <w:tblPr>
        <w:tblpPr w:leftFromText="180" w:rightFromText="180" w:vertAnchor="text" w:horzAnchor="margin" w:tblpY="112"/>
        <w:tblW w:w="9771" w:type="dxa"/>
        <w:tblLayout w:type="fixed"/>
        <w:tblCellMar>
          <w:left w:w="105" w:type="dxa"/>
          <w:right w:w="105" w:type="dxa"/>
        </w:tblCellMar>
        <w:tblLook w:val="0000" w:firstRow="0" w:lastRow="0" w:firstColumn="0" w:lastColumn="0" w:noHBand="0" w:noVBand="0"/>
      </w:tblPr>
      <w:tblGrid>
        <w:gridCol w:w="2442"/>
        <w:gridCol w:w="2443"/>
        <w:gridCol w:w="2443"/>
        <w:gridCol w:w="2443"/>
      </w:tblGrid>
      <w:tr w:rsidR="005D3EA7" w:rsidRPr="005D3EA7" w14:paraId="2CDA83F0" w14:textId="77777777" w:rsidTr="00C664F4">
        <w:trPr>
          <w:cantSplit/>
          <w:trHeight w:val="370"/>
        </w:trPr>
        <w:tc>
          <w:tcPr>
            <w:tcW w:w="2442" w:type="dxa"/>
            <w:tcBorders>
              <w:top w:val="single" w:sz="4" w:space="0" w:color="000000"/>
              <w:left w:val="single" w:sz="8" w:space="0" w:color="000000"/>
            </w:tcBorders>
            <w:vAlign w:val="center"/>
          </w:tcPr>
          <w:p w14:paraId="75F52297" w14:textId="77777777" w:rsidR="005D3EA7" w:rsidRPr="005D3EA7" w:rsidRDefault="005D3EA7" w:rsidP="005D3EA7">
            <w:pPr>
              <w:keepNext/>
              <w:keepLines/>
              <w:widowControl w:val="0"/>
              <w:suppressAutoHyphens/>
              <w:snapToGrid w:val="0"/>
              <w:spacing w:line="240" w:lineRule="auto"/>
              <w:ind w:firstLine="0"/>
              <w:jc w:val="center"/>
              <w:rPr>
                <w:rFonts w:ascii="Times New Roman" w:eastAsia="Times New Roman" w:hAnsi="Times New Roman" w:cs="Times New Roman"/>
                <w:b/>
                <w:sz w:val="24"/>
                <w:szCs w:val="24"/>
                <w:lang w:eastAsia="ar-SA"/>
              </w:rPr>
            </w:pPr>
            <w:r w:rsidRPr="005D3EA7">
              <w:rPr>
                <w:rFonts w:ascii="Times New Roman" w:eastAsia="Times New Roman" w:hAnsi="Times New Roman" w:cs="Times New Roman"/>
                <w:b/>
                <w:sz w:val="24"/>
                <w:szCs w:val="24"/>
                <w:lang w:eastAsia="ar-SA"/>
              </w:rPr>
              <w:t>Sutarties objektas</w:t>
            </w:r>
          </w:p>
        </w:tc>
        <w:tc>
          <w:tcPr>
            <w:tcW w:w="2443" w:type="dxa"/>
            <w:tcBorders>
              <w:top w:val="single" w:sz="4" w:space="0" w:color="000000"/>
              <w:left w:val="single" w:sz="4" w:space="0" w:color="000000"/>
            </w:tcBorders>
            <w:vAlign w:val="center"/>
          </w:tcPr>
          <w:p w14:paraId="583CEEEB" w14:textId="77777777" w:rsidR="005D3EA7" w:rsidRPr="005D3EA7" w:rsidRDefault="005D3EA7" w:rsidP="005D3EA7">
            <w:pPr>
              <w:keepNext/>
              <w:keepLines/>
              <w:widowControl w:val="0"/>
              <w:suppressAutoHyphens/>
              <w:snapToGrid w:val="0"/>
              <w:spacing w:line="240" w:lineRule="auto"/>
              <w:ind w:firstLine="0"/>
              <w:jc w:val="center"/>
              <w:rPr>
                <w:rFonts w:ascii="Times New Roman" w:eastAsia="Times New Roman" w:hAnsi="Times New Roman" w:cs="Times New Roman"/>
                <w:b/>
                <w:sz w:val="24"/>
                <w:szCs w:val="24"/>
                <w:lang w:eastAsia="ar-SA"/>
              </w:rPr>
            </w:pPr>
            <w:r w:rsidRPr="005D3EA7">
              <w:rPr>
                <w:rFonts w:ascii="Times New Roman" w:eastAsia="Times New Roman" w:hAnsi="Times New Roman" w:cs="Times New Roman"/>
                <w:b/>
                <w:sz w:val="24"/>
                <w:szCs w:val="24"/>
                <w:lang w:eastAsia="ar-SA"/>
              </w:rPr>
              <w:t>Teikėjo pateiktų paslaugų kaina (be PVM)</w:t>
            </w:r>
          </w:p>
        </w:tc>
        <w:tc>
          <w:tcPr>
            <w:tcW w:w="2443" w:type="dxa"/>
            <w:tcBorders>
              <w:top w:val="single" w:sz="4" w:space="0" w:color="auto"/>
              <w:left w:val="single" w:sz="4" w:space="0" w:color="auto"/>
              <w:bottom w:val="single" w:sz="4" w:space="0" w:color="auto"/>
              <w:right w:val="single" w:sz="4" w:space="0" w:color="auto"/>
            </w:tcBorders>
            <w:vAlign w:val="center"/>
          </w:tcPr>
          <w:p w14:paraId="34A69526" w14:textId="77777777" w:rsidR="005D3EA7" w:rsidRPr="005D3EA7" w:rsidRDefault="005D3EA7" w:rsidP="005D3EA7">
            <w:pPr>
              <w:keepNext/>
              <w:keepLines/>
              <w:widowControl w:val="0"/>
              <w:suppressAutoHyphens/>
              <w:snapToGrid w:val="0"/>
              <w:spacing w:line="240" w:lineRule="auto"/>
              <w:ind w:firstLine="0"/>
              <w:jc w:val="center"/>
              <w:rPr>
                <w:rFonts w:ascii="Times New Roman" w:eastAsia="Times New Roman" w:hAnsi="Times New Roman" w:cs="Times New Roman"/>
                <w:b/>
                <w:sz w:val="24"/>
                <w:szCs w:val="24"/>
                <w:lang w:eastAsia="ar-SA"/>
              </w:rPr>
            </w:pPr>
            <w:r w:rsidRPr="005D3EA7">
              <w:rPr>
                <w:rFonts w:ascii="Times New Roman" w:eastAsia="Times New Roman" w:hAnsi="Times New Roman" w:cs="Times New Roman"/>
                <w:b/>
                <w:sz w:val="24"/>
                <w:szCs w:val="24"/>
                <w:lang w:eastAsia="ar-SA"/>
              </w:rPr>
              <w:t>Sutarties vykdymo pradžios ir pabaigos datos (nuo: metai, mėn. / iki: metai, mėn.)</w:t>
            </w:r>
          </w:p>
        </w:tc>
        <w:tc>
          <w:tcPr>
            <w:tcW w:w="2443" w:type="dxa"/>
            <w:tcBorders>
              <w:top w:val="single" w:sz="4" w:space="0" w:color="auto"/>
              <w:left w:val="single" w:sz="4" w:space="0" w:color="auto"/>
              <w:bottom w:val="single" w:sz="4" w:space="0" w:color="auto"/>
              <w:right w:val="single" w:sz="4" w:space="0" w:color="auto"/>
            </w:tcBorders>
          </w:tcPr>
          <w:p w14:paraId="75B49C3B" w14:textId="77777777" w:rsidR="005D3EA7" w:rsidRPr="005D3EA7" w:rsidRDefault="005D3EA7" w:rsidP="005D3EA7">
            <w:pPr>
              <w:keepNext/>
              <w:keepLines/>
              <w:widowControl w:val="0"/>
              <w:suppressAutoHyphens/>
              <w:snapToGrid w:val="0"/>
              <w:spacing w:line="240" w:lineRule="auto"/>
              <w:ind w:firstLine="0"/>
              <w:jc w:val="center"/>
              <w:rPr>
                <w:rFonts w:ascii="Times New Roman" w:eastAsia="Times New Roman" w:hAnsi="Times New Roman" w:cs="Times New Roman"/>
                <w:b/>
                <w:sz w:val="24"/>
                <w:szCs w:val="24"/>
                <w:lang w:eastAsia="ar-SA"/>
              </w:rPr>
            </w:pPr>
            <w:r w:rsidRPr="005D3EA7">
              <w:rPr>
                <w:rFonts w:ascii="Times New Roman" w:eastAsia="Times New Roman" w:hAnsi="Times New Roman" w:cs="Times New Roman"/>
                <w:b/>
                <w:sz w:val="24"/>
                <w:szCs w:val="24"/>
                <w:lang w:eastAsia="ar-SA"/>
              </w:rPr>
              <w:t>Paslaugų gavėjai , užsakovai (jo atstovo v., pavardė, pareigos, tel. numeris)</w:t>
            </w:r>
          </w:p>
        </w:tc>
      </w:tr>
      <w:tr w:rsidR="005D3EA7" w:rsidRPr="005D3EA7" w14:paraId="605A49C5" w14:textId="77777777" w:rsidTr="00C664F4">
        <w:trPr>
          <w:cantSplit/>
          <w:trHeight w:val="370"/>
        </w:trPr>
        <w:tc>
          <w:tcPr>
            <w:tcW w:w="2442" w:type="dxa"/>
            <w:tcBorders>
              <w:top w:val="single" w:sz="4" w:space="0" w:color="000000"/>
              <w:left w:val="single" w:sz="8" w:space="0" w:color="000000"/>
            </w:tcBorders>
            <w:vAlign w:val="center"/>
          </w:tcPr>
          <w:p w14:paraId="56045571" w14:textId="77777777" w:rsidR="005D3EA7" w:rsidRPr="005D3EA7" w:rsidRDefault="005D3EA7" w:rsidP="005D3EA7">
            <w:pPr>
              <w:keepNext/>
              <w:keepLines/>
              <w:widowControl w:val="0"/>
              <w:suppressAutoHyphens/>
              <w:snapToGrid w:val="0"/>
              <w:spacing w:line="240" w:lineRule="auto"/>
              <w:ind w:firstLine="0"/>
              <w:jc w:val="center"/>
              <w:rPr>
                <w:rFonts w:ascii="Times New Roman" w:eastAsia="Times New Roman" w:hAnsi="Times New Roman" w:cs="Times New Roman"/>
                <w:sz w:val="24"/>
                <w:szCs w:val="24"/>
                <w:lang w:eastAsia="ar-SA"/>
              </w:rPr>
            </w:pPr>
          </w:p>
        </w:tc>
        <w:tc>
          <w:tcPr>
            <w:tcW w:w="2443" w:type="dxa"/>
            <w:tcBorders>
              <w:top w:val="single" w:sz="4" w:space="0" w:color="000000"/>
              <w:left w:val="single" w:sz="4" w:space="0" w:color="000000"/>
            </w:tcBorders>
            <w:vAlign w:val="center"/>
          </w:tcPr>
          <w:p w14:paraId="7F4EC649" w14:textId="77777777" w:rsidR="005D3EA7" w:rsidRPr="005D3EA7" w:rsidRDefault="005D3EA7" w:rsidP="005D3EA7">
            <w:pPr>
              <w:keepNext/>
              <w:keepLines/>
              <w:widowControl w:val="0"/>
              <w:suppressAutoHyphens/>
              <w:snapToGrid w:val="0"/>
              <w:spacing w:line="240" w:lineRule="auto"/>
              <w:ind w:firstLine="0"/>
              <w:jc w:val="center"/>
              <w:rPr>
                <w:rFonts w:ascii="Times New Roman" w:eastAsia="Times New Roman" w:hAnsi="Times New Roman" w:cs="Times New Roman"/>
                <w:sz w:val="24"/>
                <w:szCs w:val="24"/>
                <w:lang w:eastAsia="ar-SA"/>
              </w:rPr>
            </w:pPr>
          </w:p>
        </w:tc>
        <w:tc>
          <w:tcPr>
            <w:tcW w:w="2443" w:type="dxa"/>
            <w:tcBorders>
              <w:top w:val="single" w:sz="4" w:space="0" w:color="auto"/>
              <w:left w:val="single" w:sz="4" w:space="0" w:color="auto"/>
              <w:bottom w:val="single" w:sz="4" w:space="0" w:color="auto"/>
              <w:right w:val="single" w:sz="4" w:space="0" w:color="auto"/>
            </w:tcBorders>
            <w:vAlign w:val="center"/>
          </w:tcPr>
          <w:p w14:paraId="0C19D07D" w14:textId="77777777" w:rsidR="005D3EA7" w:rsidRPr="005D3EA7" w:rsidRDefault="005D3EA7" w:rsidP="005D3EA7">
            <w:pPr>
              <w:keepNext/>
              <w:keepLines/>
              <w:widowControl w:val="0"/>
              <w:suppressAutoHyphens/>
              <w:snapToGrid w:val="0"/>
              <w:spacing w:line="240" w:lineRule="auto"/>
              <w:ind w:firstLine="0"/>
              <w:jc w:val="center"/>
              <w:rPr>
                <w:rFonts w:ascii="Times New Roman" w:eastAsia="Times New Roman" w:hAnsi="Times New Roman" w:cs="Times New Roman"/>
                <w:sz w:val="24"/>
                <w:szCs w:val="24"/>
                <w:lang w:eastAsia="ar-SA"/>
              </w:rPr>
            </w:pPr>
          </w:p>
        </w:tc>
        <w:tc>
          <w:tcPr>
            <w:tcW w:w="2443" w:type="dxa"/>
            <w:tcBorders>
              <w:top w:val="single" w:sz="4" w:space="0" w:color="auto"/>
              <w:left w:val="single" w:sz="4" w:space="0" w:color="auto"/>
              <w:bottom w:val="single" w:sz="4" w:space="0" w:color="auto"/>
              <w:right w:val="single" w:sz="4" w:space="0" w:color="auto"/>
            </w:tcBorders>
          </w:tcPr>
          <w:p w14:paraId="55600986" w14:textId="77777777" w:rsidR="005D3EA7" w:rsidRPr="005D3EA7" w:rsidRDefault="005D3EA7" w:rsidP="005D3EA7">
            <w:pPr>
              <w:keepNext/>
              <w:keepLines/>
              <w:widowControl w:val="0"/>
              <w:suppressAutoHyphens/>
              <w:snapToGrid w:val="0"/>
              <w:spacing w:line="240" w:lineRule="auto"/>
              <w:ind w:firstLine="0"/>
              <w:jc w:val="center"/>
              <w:rPr>
                <w:rFonts w:ascii="Times New Roman" w:eastAsia="Times New Roman" w:hAnsi="Times New Roman" w:cs="Times New Roman"/>
                <w:sz w:val="24"/>
                <w:szCs w:val="24"/>
                <w:lang w:eastAsia="ar-SA"/>
              </w:rPr>
            </w:pPr>
          </w:p>
        </w:tc>
      </w:tr>
      <w:tr w:rsidR="005D3EA7" w:rsidRPr="005D3EA7" w14:paraId="1A2F6AA5" w14:textId="77777777" w:rsidTr="00C664F4">
        <w:trPr>
          <w:cantSplit/>
          <w:trHeight w:val="370"/>
        </w:trPr>
        <w:tc>
          <w:tcPr>
            <w:tcW w:w="2442" w:type="dxa"/>
            <w:tcBorders>
              <w:top w:val="single" w:sz="4" w:space="0" w:color="000000"/>
              <w:left w:val="single" w:sz="8" w:space="0" w:color="000000"/>
              <w:bottom w:val="single" w:sz="4" w:space="0" w:color="auto"/>
            </w:tcBorders>
            <w:vAlign w:val="center"/>
          </w:tcPr>
          <w:p w14:paraId="02CD0095" w14:textId="77777777" w:rsidR="005D3EA7" w:rsidRPr="005D3EA7" w:rsidRDefault="005D3EA7" w:rsidP="005D3EA7">
            <w:pPr>
              <w:keepNext/>
              <w:keepLines/>
              <w:widowControl w:val="0"/>
              <w:suppressAutoHyphens/>
              <w:snapToGrid w:val="0"/>
              <w:spacing w:line="240" w:lineRule="auto"/>
              <w:ind w:firstLine="0"/>
              <w:jc w:val="center"/>
              <w:rPr>
                <w:rFonts w:ascii="Times New Roman" w:eastAsia="Times New Roman" w:hAnsi="Times New Roman" w:cs="Times New Roman"/>
                <w:sz w:val="24"/>
                <w:szCs w:val="24"/>
                <w:lang w:eastAsia="ar-SA"/>
              </w:rPr>
            </w:pPr>
          </w:p>
        </w:tc>
        <w:tc>
          <w:tcPr>
            <w:tcW w:w="2443" w:type="dxa"/>
            <w:tcBorders>
              <w:top w:val="single" w:sz="4" w:space="0" w:color="000000"/>
              <w:left w:val="single" w:sz="4" w:space="0" w:color="000000"/>
              <w:bottom w:val="single" w:sz="4" w:space="0" w:color="auto"/>
            </w:tcBorders>
            <w:vAlign w:val="center"/>
          </w:tcPr>
          <w:p w14:paraId="0D9C0AD4" w14:textId="77777777" w:rsidR="005D3EA7" w:rsidRPr="005D3EA7" w:rsidRDefault="005D3EA7" w:rsidP="005D3EA7">
            <w:pPr>
              <w:keepNext/>
              <w:keepLines/>
              <w:widowControl w:val="0"/>
              <w:suppressAutoHyphens/>
              <w:snapToGrid w:val="0"/>
              <w:spacing w:line="240" w:lineRule="auto"/>
              <w:ind w:firstLine="0"/>
              <w:jc w:val="center"/>
              <w:rPr>
                <w:rFonts w:ascii="Times New Roman" w:eastAsia="Times New Roman" w:hAnsi="Times New Roman" w:cs="Times New Roman"/>
                <w:sz w:val="24"/>
                <w:szCs w:val="24"/>
                <w:lang w:eastAsia="ar-SA"/>
              </w:rPr>
            </w:pPr>
          </w:p>
        </w:tc>
        <w:tc>
          <w:tcPr>
            <w:tcW w:w="2443" w:type="dxa"/>
            <w:tcBorders>
              <w:top w:val="single" w:sz="4" w:space="0" w:color="auto"/>
              <w:left w:val="single" w:sz="4" w:space="0" w:color="auto"/>
              <w:bottom w:val="single" w:sz="4" w:space="0" w:color="auto"/>
              <w:right w:val="single" w:sz="4" w:space="0" w:color="auto"/>
            </w:tcBorders>
            <w:vAlign w:val="center"/>
          </w:tcPr>
          <w:p w14:paraId="3658316C" w14:textId="77777777" w:rsidR="005D3EA7" w:rsidRPr="005D3EA7" w:rsidRDefault="005D3EA7" w:rsidP="005D3EA7">
            <w:pPr>
              <w:keepNext/>
              <w:keepLines/>
              <w:widowControl w:val="0"/>
              <w:suppressAutoHyphens/>
              <w:snapToGrid w:val="0"/>
              <w:spacing w:line="240" w:lineRule="auto"/>
              <w:ind w:firstLine="0"/>
              <w:jc w:val="center"/>
              <w:rPr>
                <w:rFonts w:ascii="Times New Roman" w:eastAsia="Times New Roman" w:hAnsi="Times New Roman" w:cs="Times New Roman"/>
                <w:sz w:val="24"/>
                <w:szCs w:val="24"/>
                <w:lang w:eastAsia="ar-SA"/>
              </w:rPr>
            </w:pPr>
          </w:p>
        </w:tc>
        <w:tc>
          <w:tcPr>
            <w:tcW w:w="2443" w:type="dxa"/>
            <w:tcBorders>
              <w:top w:val="single" w:sz="4" w:space="0" w:color="auto"/>
              <w:left w:val="single" w:sz="4" w:space="0" w:color="auto"/>
              <w:bottom w:val="single" w:sz="4" w:space="0" w:color="auto"/>
              <w:right w:val="single" w:sz="4" w:space="0" w:color="auto"/>
            </w:tcBorders>
          </w:tcPr>
          <w:p w14:paraId="706CD4DF" w14:textId="77777777" w:rsidR="005D3EA7" w:rsidRPr="005D3EA7" w:rsidRDefault="005D3EA7" w:rsidP="005D3EA7">
            <w:pPr>
              <w:keepNext/>
              <w:keepLines/>
              <w:widowControl w:val="0"/>
              <w:suppressAutoHyphens/>
              <w:snapToGrid w:val="0"/>
              <w:spacing w:line="240" w:lineRule="auto"/>
              <w:ind w:firstLine="0"/>
              <w:jc w:val="center"/>
              <w:rPr>
                <w:rFonts w:ascii="Times New Roman" w:eastAsia="Times New Roman" w:hAnsi="Times New Roman" w:cs="Times New Roman"/>
                <w:sz w:val="24"/>
                <w:szCs w:val="24"/>
                <w:lang w:eastAsia="ar-SA"/>
              </w:rPr>
            </w:pPr>
          </w:p>
        </w:tc>
      </w:tr>
    </w:tbl>
    <w:p w14:paraId="281B0AB1" w14:textId="77777777" w:rsidR="005D3EA7" w:rsidRPr="005D3EA7" w:rsidRDefault="005D3EA7" w:rsidP="005D3EA7">
      <w:pPr>
        <w:spacing w:line="240" w:lineRule="auto"/>
        <w:ind w:firstLine="0"/>
        <w:jc w:val="center"/>
        <w:rPr>
          <w:rFonts w:ascii="Times New Roman" w:eastAsia="Times New Roman" w:hAnsi="Times New Roman" w:cs="Calibri"/>
          <w:b/>
          <w:sz w:val="24"/>
          <w:szCs w:val="24"/>
          <w:lang w:eastAsia="ar-SA"/>
        </w:rPr>
      </w:pPr>
    </w:p>
    <w:p w14:paraId="02BE4370" w14:textId="77777777" w:rsidR="005D3EA7" w:rsidRPr="009722FD" w:rsidRDefault="005D3EA7" w:rsidP="00466A6E">
      <w:pPr>
        <w:tabs>
          <w:tab w:val="left" w:pos="4050"/>
        </w:tabs>
        <w:ind w:firstLine="0"/>
        <w:rPr>
          <w:rFonts w:ascii="Times New Roman" w:hAnsi="Times New Roman" w:cs="Times New Roman"/>
          <w:sz w:val="24"/>
          <w:szCs w:val="24"/>
        </w:rPr>
      </w:pPr>
    </w:p>
    <w:sectPr w:rsidR="005D3EA7" w:rsidRPr="009722FD" w:rsidSect="00561249">
      <w:headerReference w:type="default" r:id="rId13"/>
      <w:footerReference w:type="default" r:id="rId14"/>
      <w:headerReference w:type="first" r:id="rId15"/>
      <w:footerReference w:type="first" r:id="rId16"/>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6ED004" w14:textId="77777777" w:rsidR="001A4877" w:rsidRDefault="001A4877" w:rsidP="00D05666">
      <w:r>
        <w:separator/>
      </w:r>
    </w:p>
  </w:endnote>
  <w:endnote w:type="continuationSeparator" w:id="0">
    <w:p w14:paraId="510E6C62" w14:textId="77777777" w:rsidR="001A4877" w:rsidRDefault="001A4877" w:rsidP="00D05666">
      <w:r>
        <w:continuationSeparator/>
      </w:r>
    </w:p>
  </w:endnote>
  <w:endnote w:type="continuationNotice" w:id="1">
    <w:p w14:paraId="6A9439ED" w14:textId="77777777" w:rsidR="001A4877" w:rsidRDefault="001A48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emonas">
    <w:altName w:val="Cambria"/>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Lucida Sans Unicode">
    <w:panose1 w:val="020B0602030504020204"/>
    <w:charset w:val="BA"/>
    <w:family w:val="swiss"/>
    <w:pitch w:val="variable"/>
    <w:sig w:usb0="80000AFF" w:usb1="0000396B" w:usb2="00000000" w:usb3="00000000" w:csb0="000000BF" w:csb1="00000000"/>
  </w:font>
  <w:font w:name="Times New Roman Bold">
    <w:panose1 w:val="020208030705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600"/>
      <w:gridCol w:w="3600"/>
      <w:gridCol w:w="3600"/>
    </w:tblGrid>
    <w:tr w:rsidR="00C664F4" w14:paraId="6DB6132A" w14:textId="77777777" w:rsidTr="0B831528">
      <w:tc>
        <w:tcPr>
          <w:tcW w:w="3600" w:type="dxa"/>
        </w:tcPr>
        <w:p w14:paraId="3DD6CB26" w14:textId="44274829" w:rsidR="00C664F4" w:rsidRDefault="00C664F4" w:rsidP="006855A2">
          <w:pPr>
            <w:pStyle w:val="Antrats"/>
            <w:ind w:firstLine="0"/>
            <w:jc w:val="left"/>
          </w:pPr>
        </w:p>
      </w:tc>
      <w:tc>
        <w:tcPr>
          <w:tcW w:w="3600" w:type="dxa"/>
        </w:tcPr>
        <w:p w14:paraId="0FFE1169" w14:textId="04D5F0EA" w:rsidR="00C664F4" w:rsidRDefault="00C664F4" w:rsidP="0B831528">
          <w:pPr>
            <w:pStyle w:val="Antrats"/>
            <w:jc w:val="center"/>
          </w:pPr>
        </w:p>
      </w:tc>
      <w:tc>
        <w:tcPr>
          <w:tcW w:w="3600" w:type="dxa"/>
        </w:tcPr>
        <w:p w14:paraId="637FC8A9" w14:textId="7FCE1B5E" w:rsidR="00C664F4" w:rsidRDefault="00C664F4" w:rsidP="0B831528">
          <w:pPr>
            <w:pStyle w:val="Antrats"/>
            <w:ind w:right="-115"/>
            <w:jc w:val="right"/>
          </w:pPr>
        </w:p>
      </w:tc>
    </w:tr>
  </w:tbl>
  <w:p w14:paraId="1418C709" w14:textId="2F0E40AA" w:rsidR="00C664F4" w:rsidRDefault="00C664F4" w:rsidP="006855A2">
    <w:pPr>
      <w:pStyle w:val="Porat"/>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E47DF" w14:textId="0FE8012D" w:rsidR="00C664F4" w:rsidRDefault="00C664F4"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E0A807" w14:textId="77777777" w:rsidR="001A4877" w:rsidRDefault="001A4877" w:rsidP="00D05666">
      <w:r>
        <w:separator/>
      </w:r>
    </w:p>
  </w:footnote>
  <w:footnote w:type="continuationSeparator" w:id="0">
    <w:p w14:paraId="7D343FC0" w14:textId="77777777" w:rsidR="001A4877" w:rsidRDefault="001A4877" w:rsidP="00D05666">
      <w:r>
        <w:continuationSeparator/>
      </w:r>
    </w:p>
  </w:footnote>
  <w:footnote w:type="continuationNotice" w:id="1">
    <w:p w14:paraId="0BE8640D" w14:textId="77777777" w:rsidR="001A4877" w:rsidRDefault="001A48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1821944"/>
      <w:docPartObj>
        <w:docPartGallery w:val="Page Numbers (Top of Page)"/>
        <w:docPartUnique/>
      </w:docPartObj>
    </w:sdtPr>
    <w:sdtEndPr/>
    <w:sdtContent>
      <w:p w14:paraId="092CAD6D" w14:textId="5F097C3A" w:rsidR="00C664F4" w:rsidRDefault="00C664F4">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A12F4" w14:textId="1BE3488D" w:rsidR="00C664F4" w:rsidRPr="00437F11" w:rsidRDefault="00C664F4" w:rsidP="00F17D7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5B6A5740"/>
    <w:name w:val="WW8Num5"/>
    <w:lvl w:ilvl="0">
      <w:start w:val="1"/>
      <w:numFmt w:val="decimal"/>
      <w:suff w:val="space"/>
      <w:lvlText w:val="%1."/>
      <w:lvlJc w:val="left"/>
      <w:pPr>
        <w:tabs>
          <w:tab w:val="num" w:pos="-10"/>
        </w:tabs>
        <w:ind w:left="-10" w:firstLine="720"/>
      </w:pPr>
      <w:rPr>
        <w:rFonts w:hint="default"/>
        <w:b w:val="0"/>
        <w:bCs/>
        <w:strike w:val="0"/>
        <w:color w:val="auto"/>
        <w:szCs w:val="24"/>
      </w:rPr>
    </w:lvl>
    <w:lvl w:ilvl="1">
      <w:start w:val="1"/>
      <w:numFmt w:val="decimal"/>
      <w:suff w:val="space"/>
      <w:lvlText w:val="%1.%2."/>
      <w:lvlJc w:val="left"/>
      <w:pPr>
        <w:tabs>
          <w:tab w:val="num" w:pos="-152"/>
        </w:tabs>
        <w:ind w:left="-152" w:firstLine="720"/>
      </w:pPr>
      <w:rPr>
        <w:rFonts w:hint="default"/>
        <w:color w:val="auto"/>
        <w:spacing w:val="1"/>
        <w:szCs w:val="24"/>
      </w:rPr>
    </w:lvl>
    <w:lvl w:ilvl="2">
      <w:start w:val="1"/>
      <w:numFmt w:val="decimal"/>
      <w:lvlText w:val="%1.%2.%3."/>
      <w:lvlJc w:val="left"/>
      <w:pPr>
        <w:tabs>
          <w:tab w:val="num" w:pos="-10"/>
        </w:tabs>
        <w:ind w:left="1214" w:hanging="504"/>
      </w:pPr>
      <w:rPr>
        <w:rFonts w:hint="default"/>
        <w:spacing w:val="1"/>
        <w:szCs w:val="24"/>
      </w:rPr>
    </w:lvl>
    <w:lvl w:ilvl="3">
      <w:start w:val="1"/>
      <w:numFmt w:val="decimal"/>
      <w:lvlText w:val="%1.%2.%3.%4."/>
      <w:lvlJc w:val="left"/>
      <w:pPr>
        <w:tabs>
          <w:tab w:val="num" w:pos="-10"/>
        </w:tabs>
        <w:ind w:left="1718" w:hanging="648"/>
      </w:pPr>
      <w:rPr>
        <w:rFonts w:hint="default"/>
        <w:spacing w:val="1"/>
        <w:szCs w:val="24"/>
      </w:rPr>
    </w:lvl>
    <w:lvl w:ilvl="4">
      <w:start w:val="1"/>
      <w:numFmt w:val="decimal"/>
      <w:lvlText w:val="%1.%2.%3.%4.%5."/>
      <w:lvlJc w:val="left"/>
      <w:pPr>
        <w:tabs>
          <w:tab w:val="num" w:pos="-10"/>
        </w:tabs>
        <w:ind w:left="2222" w:hanging="792"/>
      </w:pPr>
      <w:rPr>
        <w:rFonts w:hint="default"/>
        <w:spacing w:val="1"/>
        <w:szCs w:val="24"/>
      </w:rPr>
    </w:lvl>
    <w:lvl w:ilvl="5">
      <w:start w:val="1"/>
      <w:numFmt w:val="decimal"/>
      <w:lvlText w:val="%1.%2.%3.%4.%5.%6."/>
      <w:lvlJc w:val="left"/>
      <w:pPr>
        <w:tabs>
          <w:tab w:val="num" w:pos="-10"/>
        </w:tabs>
        <w:ind w:left="2726" w:hanging="936"/>
      </w:pPr>
      <w:rPr>
        <w:rFonts w:hint="default"/>
        <w:spacing w:val="1"/>
        <w:szCs w:val="24"/>
      </w:rPr>
    </w:lvl>
    <w:lvl w:ilvl="6">
      <w:start w:val="1"/>
      <w:numFmt w:val="decimal"/>
      <w:lvlText w:val="%1.%2.%3.%4.%5.%6.%7."/>
      <w:lvlJc w:val="left"/>
      <w:pPr>
        <w:tabs>
          <w:tab w:val="num" w:pos="-10"/>
        </w:tabs>
        <w:ind w:left="3230" w:hanging="1080"/>
      </w:pPr>
      <w:rPr>
        <w:rFonts w:hint="default"/>
        <w:spacing w:val="1"/>
        <w:szCs w:val="24"/>
      </w:rPr>
    </w:lvl>
    <w:lvl w:ilvl="7">
      <w:start w:val="1"/>
      <w:numFmt w:val="decimal"/>
      <w:lvlText w:val="%1.%2.%3.%4.%5.%6.%7.%8."/>
      <w:lvlJc w:val="left"/>
      <w:pPr>
        <w:tabs>
          <w:tab w:val="num" w:pos="-10"/>
        </w:tabs>
        <w:ind w:left="3734" w:hanging="1224"/>
      </w:pPr>
      <w:rPr>
        <w:rFonts w:hint="default"/>
        <w:spacing w:val="1"/>
        <w:szCs w:val="24"/>
      </w:rPr>
    </w:lvl>
    <w:lvl w:ilvl="8">
      <w:start w:val="1"/>
      <w:numFmt w:val="decimal"/>
      <w:lvlText w:val="%1.%2.%3.%4.%5.%6.%7.%8.%9."/>
      <w:lvlJc w:val="left"/>
      <w:pPr>
        <w:tabs>
          <w:tab w:val="num" w:pos="-10"/>
        </w:tabs>
        <w:ind w:left="4310" w:hanging="1440"/>
      </w:pPr>
      <w:rPr>
        <w:rFonts w:hint="default"/>
        <w:spacing w:val="1"/>
        <w:szCs w:val="24"/>
      </w:r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24689E"/>
    <w:multiLevelType w:val="multilevel"/>
    <w:tmpl w:val="5E3A7374"/>
    <w:lvl w:ilvl="0">
      <w:start w:val="1"/>
      <w:numFmt w:val="decimal"/>
      <w:suff w:val="space"/>
      <w:lvlText w:val="%1."/>
      <w:lvlJc w:val="left"/>
      <w:pPr>
        <w:ind w:left="-141" w:firstLine="709"/>
      </w:pPr>
      <w:rPr>
        <w:rFonts w:hint="default"/>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2B6826"/>
    <w:multiLevelType w:val="hybridMultilevel"/>
    <w:tmpl w:val="99D88A7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0F904B0C"/>
    <w:multiLevelType w:val="hybridMultilevel"/>
    <w:tmpl w:val="119850F8"/>
    <w:lvl w:ilvl="0" w:tplc="BB403CE4">
      <w:start w:val="1"/>
      <w:numFmt w:val="decimal"/>
      <w:lvlText w:val="%1."/>
      <w:lvlJc w:val="left"/>
      <w:pPr>
        <w:ind w:left="1353" w:hanging="360"/>
      </w:pPr>
      <w:rPr>
        <w:rFonts w:ascii="Palemonas" w:hAnsi="Palemonas"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222634F"/>
    <w:multiLevelType w:val="hybridMultilevel"/>
    <w:tmpl w:val="74F6A06C"/>
    <w:lvl w:ilvl="0" w:tplc="739A373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3983732"/>
    <w:multiLevelType w:val="multilevel"/>
    <w:tmpl w:val="6B1CA602"/>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b w:val="0"/>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3EE0E21"/>
    <w:multiLevelType w:val="multilevel"/>
    <w:tmpl w:val="36F82EDE"/>
    <w:lvl w:ilvl="0">
      <w:start w:val="1"/>
      <w:numFmt w:val="decimal"/>
      <w:lvlText w:val="%1."/>
      <w:lvlJc w:val="left"/>
      <w:pPr>
        <w:ind w:left="1069" w:hanging="360"/>
      </w:pPr>
      <w:rPr>
        <w:b w:val="0"/>
      </w:rPr>
    </w:lvl>
    <w:lvl w:ilvl="1">
      <w:start w:val="1"/>
      <w:numFmt w:val="decimal"/>
      <w:isLgl/>
      <w:lvlText w:val="%1.%2."/>
      <w:lvlJc w:val="left"/>
      <w:pPr>
        <w:ind w:left="92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0" w15:restartNumberingAfterBreak="0">
    <w:nsid w:val="279D6742"/>
    <w:multiLevelType w:val="hybridMultilevel"/>
    <w:tmpl w:val="B80C1A18"/>
    <w:lvl w:ilvl="0" w:tplc="E8906E80">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284353C1"/>
    <w:multiLevelType w:val="hybridMultilevel"/>
    <w:tmpl w:val="2DB4B530"/>
    <w:lvl w:ilvl="0" w:tplc="A04043B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411186"/>
    <w:multiLevelType w:val="multilevel"/>
    <w:tmpl w:val="84308E8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E091D4B"/>
    <w:multiLevelType w:val="multilevel"/>
    <w:tmpl w:val="E77862FE"/>
    <w:lvl w:ilvl="0">
      <w:start w:val="7"/>
      <w:numFmt w:val="decimal"/>
      <w:lvlText w:val="%1."/>
      <w:lvlJc w:val="left"/>
      <w:pPr>
        <w:ind w:left="540" w:hanging="540"/>
      </w:pPr>
      <w:rPr>
        <w:rFonts w:hint="default"/>
      </w:rPr>
    </w:lvl>
    <w:lvl w:ilvl="1">
      <w:start w:val="3"/>
      <w:numFmt w:val="decimal"/>
      <w:lvlText w:val="%1.%2."/>
      <w:lvlJc w:val="left"/>
      <w:pPr>
        <w:ind w:left="888" w:hanging="540"/>
      </w:pPr>
      <w:rPr>
        <w:rFonts w:hint="default"/>
      </w:rPr>
    </w:lvl>
    <w:lvl w:ilvl="2">
      <w:start w:val="2"/>
      <w:numFmt w:val="decimal"/>
      <w:lvlText w:val="%1.%2.%3."/>
      <w:lvlJc w:val="left"/>
      <w:pPr>
        <w:ind w:left="1416" w:hanging="720"/>
      </w:pPr>
      <w:rPr>
        <w:rFonts w:hint="default"/>
        <w:b w:val="0"/>
      </w:rPr>
    </w:lvl>
    <w:lvl w:ilvl="3">
      <w:start w:val="1"/>
      <w:numFmt w:val="decimal"/>
      <w:lvlText w:val="%1.%2.%3.%4."/>
      <w:lvlJc w:val="left"/>
      <w:pPr>
        <w:ind w:left="1764" w:hanging="720"/>
      </w:pPr>
      <w:rPr>
        <w:rFonts w:hint="default"/>
      </w:rPr>
    </w:lvl>
    <w:lvl w:ilvl="4">
      <w:start w:val="1"/>
      <w:numFmt w:val="decimal"/>
      <w:lvlText w:val="%1.%2.%3.%4.%5."/>
      <w:lvlJc w:val="left"/>
      <w:pPr>
        <w:ind w:left="2472" w:hanging="1080"/>
      </w:pPr>
      <w:rPr>
        <w:rFonts w:hint="default"/>
      </w:rPr>
    </w:lvl>
    <w:lvl w:ilvl="5">
      <w:start w:val="1"/>
      <w:numFmt w:val="decimal"/>
      <w:lvlText w:val="%1.%2.%3.%4.%5.%6."/>
      <w:lvlJc w:val="left"/>
      <w:pPr>
        <w:ind w:left="2820" w:hanging="1080"/>
      </w:pPr>
      <w:rPr>
        <w:rFonts w:hint="default"/>
      </w:rPr>
    </w:lvl>
    <w:lvl w:ilvl="6">
      <w:start w:val="1"/>
      <w:numFmt w:val="decimal"/>
      <w:lvlText w:val="%1.%2.%3.%4.%5.%6.%7."/>
      <w:lvlJc w:val="left"/>
      <w:pPr>
        <w:ind w:left="3528" w:hanging="1440"/>
      </w:pPr>
      <w:rPr>
        <w:rFonts w:hint="default"/>
      </w:rPr>
    </w:lvl>
    <w:lvl w:ilvl="7">
      <w:start w:val="1"/>
      <w:numFmt w:val="decimal"/>
      <w:lvlText w:val="%1.%2.%3.%4.%5.%6.%7.%8."/>
      <w:lvlJc w:val="left"/>
      <w:pPr>
        <w:ind w:left="3876" w:hanging="1440"/>
      </w:pPr>
      <w:rPr>
        <w:rFonts w:hint="default"/>
      </w:rPr>
    </w:lvl>
    <w:lvl w:ilvl="8">
      <w:start w:val="1"/>
      <w:numFmt w:val="decimal"/>
      <w:lvlText w:val="%1.%2.%3.%4.%5.%6.%7.%8.%9."/>
      <w:lvlJc w:val="left"/>
      <w:pPr>
        <w:ind w:left="4584" w:hanging="1800"/>
      </w:pPr>
      <w:rPr>
        <w:rFonts w:hint="default"/>
      </w:r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6E88D33C"/>
    <w:lvl w:ilvl="0">
      <w:start w:val="2"/>
      <w:numFmt w:val="decimal"/>
      <w:lvlText w:val="%1."/>
      <w:lvlJc w:val="left"/>
      <w:pPr>
        <w:ind w:left="360" w:hanging="360"/>
      </w:pPr>
      <w:rPr>
        <w:rFonts w:eastAsia="Calibri" w:hint="default"/>
        <w:color w:val="auto"/>
      </w:rPr>
    </w:lvl>
    <w:lvl w:ilvl="1">
      <w:start w:val="1"/>
      <w:numFmt w:val="decimal"/>
      <w:lvlText w:val="%1.%2."/>
      <w:lvlJc w:val="left"/>
      <w:pPr>
        <w:ind w:left="2912"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36C4462"/>
    <w:multiLevelType w:val="hybridMultilevel"/>
    <w:tmpl w:val="828A513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15:restartNumberingAfterBreak="0">
    <w:nsid w:val="44B50BF0"/>
    <w:multiLevelType w:val="multilevel"/>
    <w:tmpl w:val="DBBEA094"/>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asciiTheme="minorHAnsi" w:hAnsiTheme="minorHAnsi" w:cstheme="minorHAnsi" w:hint="default"/>
        <w:b w:val="0"/>
        <w:bCs w:val="0"/>
        <w:i w:val="0"/>
        <w:iCs w:val="0"/>
        <w:color w:val="auto"/>
        <w:sz w:val="22"/>
        <w:szCs w:val="22"/>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4197AA6"/>
    <w:multiLevelType w:val="multilevel"/>
    <w:tmpl w:val="CF5C73B0"/>
    <w:lvl w:ilvl="0">
      <w:start w:val="4"/>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8"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D4726E8"/>
    <w:multiLevelType w:val="hybridMultilevel"/>
    <w:tmpl w:val="0C7C46A8"/>
    <w:lvl w:ilvl="0" w:tplc="DDBC344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5FC26F1B"/>
    <w:multiLevelType w:val="multilevel"/>
    <w:tmpl w:val="1564227C"/>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b w:val="0"/>
        <w:bCs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11C49DB"/>
    <w:multiLevelType w:val="hybridMultilevel"/>
    <w:tmpl w:val="500C4D88"/>
    <w:lvl w:ilvl="0" w:tplc="76C86BF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63E87606"/>
    <w:multiLevelType w:val="hybridMultilevel"/>
    <w:tmpl w:val="C8DC24EE"/>
    <w:lvl w:ilvl="0" w:tplc="288CFD48">
      <w:start w:val="1"/>
      <w:numFmt w:val="decimal"/>
      <w:lvlText w:val="%1."/>
      <w:lvlJc w:val="left"/>
      <w:pPr>
        <w:ind w:left="360" w:hanging="360"/>
      </w:pPr>
      <w:rPr>
        <w:rFonts w:hint="default"/>
        <w:strike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6F991DB2"/>
    <w:multiLevelType w:val="multilevel"/>
    <w:tmpl w:val="A9F0E648"/>
    <w:lvl w:ilvl="0">
      <w:start w:val="7"/>
      <w:numFmt w:val="decimal"/>
      <w:lvlText w:val="%1"/>
      <w:lvlJc w:val="left"/>
      <w:pPr>
        <w:ind w:left="480" w:hanging="480"/>
      </w:pPr>
      <w:rPr>
        <w:rFonts w:hint="default"/>
      </w:rPr>
    </w:lvl>
    <w:lvl w:ilvl="1">
      <w:start w:val="3"/>
      <w:numFmt w:val="decimal"/>
      <w:lvlText w:val="%1.%2"/>
      <w:lvlJc w:val="left"/>
      <w:pPr>
        <w:ind w:left="828" w:hanging="480"/>
      </w:pPr>
      <w:rPr>
        <w:rFonts w:hint="default"/>
      </w:rPr>
    </w:lvl>
    <w:lvl w:ilvl="2">
      <w:start w:val="1"/>
      <w:numFmt w:val="decimal"/>
      <w:lvlText w:val="%1.%2.%3"/>
      <w:lvlJc w:val="left"/>
      <w:pPr>
        <w:ind w:left="1416" w:hanging="720"/>
      </w:pPr>
      <w:rPr>
        <w:rFonts w:hint="default"/>
        <w:b w:val="0"/>
      </w:rPr>
    </w:lvl>
    <w:lvl w:ilvl="3">
      <w:start w:val="1"/>
      <w:numFmt w:val="decimal"/>
      <w:lvlText w:val="%1.%2.%3.%4"/>
      <w:lvlJc w:val="left"/>
      <w:pPr>
        <w:ind w:left="1764" w:hanging="720"/>
      </w:pPr>
      <w:rPr>
        <w:rFonts w:hint="default"/>
      </w:rPr>
    </w:lvl>
    <w:lvl w:ilvl="4">
      <w:start w:val="1"/>
      <w:numFmt w:val="decimal"/>
      <w:lvlText w:val="%1.%2.%3.%4.%5"/>
      <w:lvlJc w:val="left"/>
      <w:pPr>
        <w:ind w:left="2472" w:hanging="1080"/>
      </w:pPr>
      <w:rPr>
        <w:rFonts w:hint="default"/>
      </w:rPr>
    </w:lvl>
    <w:lvl w:ilvl="5">
      <w:start w:val="1"/>
      <w:numFmt w:val="decimal"/>
      <w:lvlText w:val="%1.%2.%3.%4.%5.%6"/>
      <w:lvlJc w:val="left"/>
      <w:pPr>
        <w:ind w:left="2820" w:hanging="1080"/>
      </w:pPr>
      <w:rPr>
        <w:rFonts w:hint="default"/>
      </w:rPr>
    </w:lvl>
    <w:lvl w:ilvl="6">
      <w:start w:val="1"/>
      <w:numFmt w:val="decimal"/>
      <w:lvlText w:val="%1.%2.%3.%4.%5.%6.%7"/>
      <w:lvlJc w:val="left"/>
      <w:pPr>
        <w:ind w:left="3528" w:hanging="1440"/>
      </w:pPr>
      <w:rPr>
        <w:rFonts w:hint="default"/>
      </w:rPr>
    </w:lvl>
    <w:lvl w:ilvl="7">
      <w:start w:val="1"/>
      <w:numFmt w:val="decimal"/>
      <w:lvlText w:val="%1.%2.%3.%4.%5.%6.%7.%8"/>
      <w:lvlJc w:val="left"/>
      <w:pPr>
        <w:ind w:left="3876" w:hanging="1440"/>
      </w:pPr>
      <w:rPr>
        <w:rFonts w:hint="default"/>
      </w:rPr>
    </w:lvl>
    <w:lvl w:ilvl="8">
      <w:start w:val="1"/>
      <w:numFmt w:val="decimal"/>
      <w:lvlText w:val="%1.%2.%3.%4.%5.%6.%7.%8.%9"/>
      <w:lvlJc w:val="left"/>
      <w:pPr>
        <w:ind w:left="4584" w:hanging="1800"/>
      </w:pPr>
      <w:rPr>
        <w:rFonts w:hint="default"/>
      </w:rPr>
    </w:lvl>
  </w:abstractNum>
  <w:abstractNum w:abstractNumId="27" w15:restartNumberingAfterBreak="0">
    <w:nsid w:val="720A3259"/>
    <w:multiLevelType w:val="multilevel"/>
    <w:tmpl w:val="D5C0B1FE"/>
    <w:lvl w:ilvl="0">
      <w:start w:val="1"/>
      <w:numFmt w:val="decimal"/>
      <w:lvlText w:val="%1."/>
      <w:lvlJc w:val="left"/>
      <w:pPr>
        <w:ind w:left="360" w:hanging="360"/>
      </w:pPr>
      <w:rPr>
        <w:rFonts w:hint="default"/>
      </w:rPr>
    </w:lvl>
    <w:lvl w:ilvl="1">
      <w:start w:val="2"/>
      <w:numFmt w:val="decimal"/>
      <w:isLgl/>
      <w:lvlText w:val="%1.%2."/>
      <w:lvlJc w:val="left"/>
      <w:pPr>
        <w:ind w:left="3054"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24"/>
  </w:num>
  <w:num w:numId="3">
    <w:abstractNumId w:val="14"/>
  </w:num>
  <w:num w:numId="4">
    <w:abstractNumId w:val="28"/>
  </w:num>
  <w:num w:numId="5">
    <w:abstractNumId w:val="8"/>
  </w:num>
  <w:num w:numId="6">
    <w:abstractNumId w:val="4"/>
  </w:num>
  <w:num w:numId="7">
    <w:abstractNumId w:val="15"/>
  </w:num>
  <w:num w:numId="8">
    <w:abstractNumId w:val="1"/>
  </w:num>
  <w:num w:numId="9">
    <w:abstractNumId w:val="27"/>
  </w:num>
  <w:num w:numId="10">
    <w:abstractNumId w:val="25"/>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9"/>
  </w:num>
  <w:num w:numId="14">
    <w:abstractNumId w:val="11"/>
  </w:num>
  <w:num w:numId="15">
    <w:abstractNumId w:val="16"/>
  </w:num>
  <w:num w:numId="16">
    <w:abstractNumId w:val="21"/>
  </w:num>
  <w:num w:numId="17">
    <w:abstractNumId w:val="23"/>
  </w:num>
  <w:num w:numId="18">
    <w:abstractNumId w:val="17"/>
  </w:num>
  <w:num w:numId="19">
    <w:abstractNumId w:val="26"/>
  </w:num>
  <w:num w:numId="20">
    <w:abstractNumId w:val="13"/>
  </w:num>
  <w:num w:numId="21">
    <w:abstractNumId w:val="18"/>
  </w:num>
  <w:num w:numId="22">
    <w:abstractNumId w:val="20"/>
  </w:num>
  <w:num w:numId="23">
    <w:abstractNumId w:val="0"/>
  </w:num>
  <w:num w:numId="24">
    <w:abstractNumId w:val="2"/>
  </w:num>
  <w:num w:numId="25">
    <w:abstractNumId w:val="7"/>
  </w:num>
  <w:num w:numId="26">
    <w:abstractNumId w:val="10"/>
  </w:num>
  <w:num w:numId="27">
    <w:abstractNumId w:val="22"/>
  </w:num>
  <w:num w:numId="28">
    <w:abstractNumId w:val="3"/>
  </w:num>
  <w:num w:numId="29">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8E0"/>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B1A"/>
    <w:rsid w:val="00007D23"/>
    <w:rsid w:val="00007EC9"/>
    <w:rsid w:val="000104DC"/>
    <w:rsid w:val="0001089B"/>
    <w:rsid w:val="00010A88"/>
    <w:rsid w:val="00010B64"/>
    <w:rsid w:val="00010EAD"/>
    <w:rsid w:val="00011A8D"/>
    <w:rsid w:val="00011B40"/>
    <w:rsid w:val="00012BE7"/>
    <w:rsid w:val="0001380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27071"/>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5C49"/>
    <w:rsid w:val="000464E8"/>
    <w:rsid w:val="000466D2"/>
    <w:rsid w:val="00047A1D"/>
    <w:rsid w:val="00047F6B"/>
    <w:rsid w:val="00047F87"/>
    <w:rsid w:val="00050C31"/>
    <w:rsid w:val="0005148B"/>
    <w:rsid w:val="00051E9D"/>
    <w:rsid w:val="00052365"/>
    <w:rsid w:val="0005295E"/>
    <w:rsid w:val="000543B5"/>
    <w:rsid w:val="000546BD"/>
    <w:rsid w:val="00054712"/>
    <w:rsid w:val="00055235"/>
    <w:rsid w:val="0005580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1E95"/>
    <w:rsid w:val="00072213"/>
    <w:rsid w:val="00072F31"/>
    <w:rsid w:val="00072FE6"/>
    <w:rsid w:val="000738C7"/>
    <w:rsid w:val="00073C31"/>
    <w:rsid w:val="00073FA6"/>
    <w:rsid w:val="000749D7"/>
    <w:rsid w:val="00074A01"/>
    <w:rsid w:val="0007511C"/>
    <w:rsid w:val="0007559C"/>
    <w:rsid w:val="00075D27"/>
    <w:rsid w:val="00075FF7"/>
    <w:rsid w:val="00077176"/>
    <w:rsid w:val="00077944"/>
    <w:rsid w:val="00077D24"/>
    <w:rsid w:val="00080396"/>
    <w:rsid w:val="00080F53"/>
    <w:rsid w:val="0008241E"/>
    <w:rsid w:val="00082E4D"/>
    <w:rsid w:val="00082EA1"/>
    <w:rsid w:val="00082F6A"/>
    <w:rsid w:val="00083295"/>
    <w:rsid w:val="0008378B"/>
    <w:rsid w:val="00084742"/>
    <w:rsid w:val="00085478"/>
    <w:rsid w:val="000855FF"/>
    <w:rsid w:val="00085609"/>
    <w:rsid w:val="000859C8"/>
    <w:rsid w:val="0008617B"/>
    <w:rsid w:val="00086A87"/>
    <w:rsid w:val="00086D57"/>
    <w:rsid w:val="00087EFE"/>
    <w:rsid w:val="000903D5"/>
    <w:rsid w:val="000904B3"/>
    <w:rsid w:val="000917F2"/>
    <w:rsid w:val="00091BCC"/>
    <w:rsid w:val="00091D53"/>
    <w:rsid w:val="00091F01"/>
    <w:rsid w:val="00092401"/>
    <w:rsid w:val="000930F0"/>
    <w:rsid w:val="000942C0"/>
    <w:rsid w:val="000945B2"/>
    <w:rsid w:val="00095328"/>
    <w:rsid w:val="00095834"/>
    <w:rsid w:val="000959FC"/>
    <w:rsid w:val="0009724E"/>
    <w:rsid w:val="00097B80"/>
    <w:rsid w:val="000A0DFE"/>
    <w:rsid w:val="000A0F5D"/>
    <w:rsid w:val="000A1B88"/>
    <w:rsid w:val="000A1E34"/>
    <w:rsid w:val="000A2CBA"/>
    <w:rsid w:val="000A3108"/>
    <w:rsid w:val="000A36BC"/>
    <w:rsid w:val="000A3A5E"/>
    <w:rsid w:val="000A457B"/>
    <w:rsid w:val="000A4F5C"/>
    <w:rsid w:val="000A519E"/>
    <w:rsid w:val="000A5534"/>
    <w:rsid w:val="000A5738"/>
    <w:rsid w:val="000A5FB1"/>
    <w:rsid w:val="000A7BF8"/>
    <w:rsid w:val="000B0BE3"/>
    <w:rsid w:val="000B0CED"/>
    <w:rsid w:val="000B1465"/>
    <w:rsid w:val="000B1DB2"/>
    <w:rsid w:val="000B220A"/>
    <w:rsid w:val="000B24B0"/>
    <w:rsid w:val="000B2694"/>
    <w:rsid w:val="000B297F"/>
    <w:rsid w:val="000B33ED"/>
    <w:rsid w:val="000B4E6D"/>
    <w:rsid w:val="000B53D8"/>
    <w:rsid w:val="000B6976"/>
    <w:rsid w:val="000B7223"/>
    <w:rsid w:val="000C006A"/>
    <w:rsid w:val="000C017C"/>
    <w:rsid w:val="000C02F3"/>
    <w:rsid w:val="000C12E1"/>
    <w:rsid w:val="000C14B9"/>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2BC8"/>
    <w:rsid w:val="000D2BF3"/>
    <w:rsid w:val="000D412D"/>
    <w:rsid w:val="000D4406"/>
    <w:rsid w:val="000D4AC5"/>
    <w:rsid w:val="000D4B9C"/>
    <w:rsid w:val="000D4E2B"/>
    <w:rsid w:val="000D5039"/>
    <w:rsid w:val="000D5C58"/>
    <w:rsid w:val="000D638A"/>
    <w:rsid w:val="000D6397"/>
    <w:rsid w:val="000D70B2"/>
    <w:rsid w:val="000E083B"/>
    <w:rsid w:val="000E0EAE"/>
    <w:rsid w:val="000E1743"/>
    <w:rsid w:val="000E19CB"/>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C78"/>
    <w:rsid w:val="000F1013"/>
    <w:rsid w:val="000F1287"/>
    <w:rsid w:val="000F1809"/>
    <w:rsid w:val="000F1C8C"/>
    <w:rsid w:val="000F2282"/>
    <w:rsid w:val="000F28A5"/>
    <w:rsid w:val="000F32EB"/>
    <w:rsid w:val="000F46E5"/>
    <w:rsid w:val="000F4AA3"/>
    <w:rsid w:val="000F513D"/>
    <w:rsid w:val="000F5C60"/>
    <w:rsid w:val="000F6EDF"/>
    <w:rsid w:val="000F7102"/>
    <w:rsid w:val="000F7F14"/>
    <w:rsid w:val="00100B38"/>
    <w:rsid w:val="001010F7"/>
    <w:rsid w:val="00101313"/>
    <w:rsid w:val="0010148D"/>
    <w:rsid w:val="00101C48"/>
    <w:rsid w:val="0010270D"/>
    <w:rsid w:val="00103049"/>
    <w:rsid w:val="00103CEC"/>
    <w:rsid w:val="001045C0"/>
    <w:rsid w:val="00105DAD"/>
    <w:rsid w:val="001069B0"/>
    <w:rsid w:val="00107152"/>
    <w:rsid w:val="001072BE"/>
    <w:rsid w:val="00107A04"/>
    <w:rsid w:val="00107DA1"/>
    <w:rsid w:val="00107DDA"/>
    <w:rsid w:val="00110482"/>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2CF"/>
    <w:rsid w:val="001275FB"/>
    <w:rsid w:val="0013010B"/>
    <w:rsid w:val="0013140B"/>
    <w:rsid w:val="00131994"/>
    <w:rsid w:val="001329A7"/>
    <w:rsid w:val="0013353A"/>
    <w:rsid w:val="00133C40"/>
    <w:rsid w:val="00133D82"/>
    <w:rsid w:val="00134825"/>
    <w:rsid w:val="001351A4"/>
    <w:rsid w:val="00135EEE"/>
    <w:rsid w:val="00136018"/>
    <w:rsid w:val="001361BE"/>
    <w:rsid w:val="001365CA"/>
    <w:rsid w:val="0013703C"/>
    <w:rsid w:val="001404CC"/>
    <w:rsid w:val="00140D50"/>
    <w:rsid w:val="00142352"/>
    <w:rsid w:val="001424F3"/>
    <w:rsid w:val="0014359C"/>
    <w:rsid w:val="00143940"/>
    <w:rsid w:val="00143F3F"/>
    <w:rsid w:val="0014414A"/>
    <w:rsid w:val="00144AE8"/>
    <w:rsid w:val="0014541E"/>
    <w:rsid w:val="00146095"/>
    <w:rsid w:val="00146BC9"/>
    <w:rsid w:val="00147397"/>
    <w:rsid w:val="00147A63"/>
    <w:rsid w:val="00147A8C"/>
    <w:rsid w:val="00150260"/>
    <w:rsid w:val="00150492"/>
    <w:rsid w:val="0015057D"/>
    <w:rsid w:val="00150E8C"/>
    <w:rsid w:val="001514DF"/>
    <w:rsid w:val="00152306"/>
    <w:rsid w:val="0015376E"/>
    <w:rsid w:val="001538C5"/>
    <w:rsid w:val="00153D1C"/>
    <w:rsid w:val="001549FD"/>
    <w:rsid w:val="00156135"/>
    <w:rsid w:val="0015663E"/>
    <w:rsid w:val="00156AC9"/>
    <w:rsid w:val="00157E59"/>
    <w:rsid w:val="0016025E"/>
    <w:rsid w:val="00160774"/>
    <w:rsid w:val="001607EC"/>
    <w:rsid w:val="00160B86"/>
    <w:rsid w:val="00164443"/>
    <w:rsid w:val="001647BD"/>
    <w:rsid w:val="00165CC2"/>
    <w:rsid w:val="0016665C"/>
    <w:rsid w:val="001666D5"/>
    <w:rsid w:val="00167555"/>
    <w:rsid w:val="00167B99"/>
    <w:rsid w:val="00167E09"/>
    <w:rsid w:val="00171C73"/>
    <w:rsid w:val="00171FE7"/>
    <w:rsid w:val="001720E5"/>
    <w:rsid w:val="00172D53"/>
    <w:rsid w:val="00172E97"/>
    <w:rsid w:val="00173319"/>
    <w:rsid w:val="00173478"/>
    <w:rsid w:val="001735A4"/>
    <w:rsid w:val="00173A6D"/>
    <w:rsid w:val="00173ACB"/>
    <w:rsid w:val="00173E9D"/>
    <w:rsid w:val="00173FBA"/>
    <w:rsid w:val="00174EE0"/>
    <w:rsid w:val="0017533E"/>
    <w:rsid w:val="0017542F"/>
    <w:rsid w:val="00175C5F"/>
    <w:rsid w:val="00176FD3"/>
    <w:rsid w:val="00177104"/>
    <w:rsid w:val="00177AFE"/>
    <w:rsid w:val="001801B7"/>
    <w:rsid w:val="00180340"/>
    <w:rsid w:val="00180466"/>
    <w:rsid w:val="0018049A"/>
    <w:rsid w:val="00181168"/>
    <w:rsid w:val="00181511"/>
    <w:rsid w:val="001816D6"/>
    <w:rsid w:val="00182E25"/>
    <w:rsid w:val="00185454"/>
    <w:rsid w:val="0018573E"/>
    <w:rsid w:val="00185997"/>
    <w:rsid w:val="00185BC4"/>
    <w:rsid w:val="001864DB"/>
    <w:rsid w:val="001876D4"/>
    <w:rsid w:val="001904E1"/>
    <w:rsid w:val="00190DDD"/>
    <w:rsid w:val="001912E2"/>
    <w:rsid w:val="0019130D"/>
    <w:rsid w:val="00191CEF"/>
    <w:rsid w:val="001920B3"/>
    <w:rsid w:val="001926B1"/>
    <w:rsid w:val="00192961"/>
    <w:rsid w:val="00192B6B"/>
    <w:rsid w:val="00192ED3"/>
    <w:rsid w:val="00193AE0"/>
    <w:rsid w:val="00193D61"/>
    <w:rsid w:val="00194439"/>
    <w:rsid w:val="00194544"/>
    <w:rsid w:val="00194723"/>
    <w:rsid w:val="00194983"/>
    <w:rsid w:val="00194A09"/>
    <w:rsid w:val="001950B3"/>
    <w:rsid w:val="001954F1"/>
    <w:rsid w:val="0019597B"/>
    <w:rsid w:val="00195BD8"/>
    <w:rsid w:val="00195C8A"/>
    <w:rsid w:val="0019623B"/>
    <w:rsid w:val="00197287"/>
    <w:rsid w:val="0019749C"/>
    <w:rsid w:val="00197943"/>
    <w:rsid w:val="00197EDC"/>
    <w:rsid w:val="00197EF6"/>
    <w:rsid w:val="001A0DF2"/>
    <w:rsid w:val="001A1062"/>
    <w:rsid w:val="001A1301"/>
    <w:rsid w:val="001A18C1"/>
    <w:rsid w:val="001A1DD2"/>
    <w:rsid w:val="001A225E"/>
    <w:rsid w:val="001A2892"/>
    <w:rsid w:val="001A2E70"/>
    <w:rsid w:val="001A3DA0"/>
    <w:rsid w:val="001A4191"/>
    <w:rsid w:val="001A4877"/>
    <w:rsid w:val="001A5289"/>
    <w:rsid w:val="001A5FBA"/>
    <w:rsid w:val="001A6029"/>
    <w:rsid w:val="001A64EC"/>
    <w:rsid w:val="001A67B2"/>
    <w:rsid w:val="001A77FB"/>
    <w:rsid w:val="001A7B3D"/>
    <w:rsid w:val="001B0043"/>
    <w:rsid w:val="001B0E43"/>
    <w:rsid w:val="001B13F2"/>
    <w:rsid w:val="001B182C"/>
    <w:rsid w:val="001B1CD4"/>
    <w:rsid w:val="001B1D94"/>
    <w:rsid w:val="001B2226"/>
    <w:rsid w:val="001B370C"/>
    <w:rsid w:val="001B3BCE"/>
    <w:rsid w:val="001B3C7D"/>
    <w:rsid w:val="001B421C"/>
    <w:rsid w:val="001B50F3"/>
    <w:rsid w:val="001B5CAB"/>
    <w:rsid w:val="001B7035"/>
    <w:rsid w:val="001B746D"/>
    <w:rsid w:val="001C1AD0"/>
    <w:rsid w:val="001C1CC5"/>
    <w:rsid w:val="001C1D32"/>
    <w:rsid w:val="001C24BC"/>
    <w:rsid w:val="001C256F"/>
    <w:rsid w:val="001C25C7"/>
    <w:rsid w:val="001C2EE8"/>
    <w:rsid w:val="001C305A"/>
    <w:rsid w:val="001C3A07"/>
    <w:rsid w:val="001C468D"/>
    <w:rsid w:val="001C49AE"/>
    <w:rsid w:val="001C4F12"/>
    <w:rsid w:val="001C4FA1"/>
    <w:rsid w:val="001C635E"/>
    <w:rsid w:val="001C6757"/>
    <w:rsid w:val="001C75E8"/>
    <w:rsid w:val="001C7F48"/>
    <w:rsid w:val="001D115D"/>
    <w:rsid w:val="001D223C"/>
    <w:rsid w:val="001D4D41"/>
    <w:rsid w:val="001D554D"/>
    <w:rsid w:val="001D567F"/>
    <w:rsid w:val="001D5DDC"/>
    <w:rsid w:val="001D65F8"/>
    <w:rsid w:val="001D7492"/>
    <w:rsid w:val="001E0107"/>
    <w:rsid w:val="001E03FB"/>
    <w:rsid w:val="001E250F"/>
    <w:rsid w:val="001E2BC5"/>
    <w:rsid w:val="001E2D34"/>
    <w:rsid w:val="001E4D4B"/>
    <w:rsid w:val="001E52C0"/>
    <w:rsid w:val="001E5C6B"/>
    <w:rsid w:val="001E64E8"/>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3A4"/>
    <w:rsid w:val="002044E1"/>
    <w:rsid w:val="00204DBC"/>
    <w:rsid w:val="00204F92"/>
    <w:rsid w:val="002058A4"/>
    <w:rsid w:val="00205ECF"/>
    <w:rsid w:val="00206179"/>
    <w:rsid w:val="00206B53"/>
    <w:rsid w:val="00206F2A"/>
    <w:rsid w:val="0020706E"/>
    <w:rsid w:val="0020796D"/>
    <w:rsid w:val="00207E02"/>
    <w:rsid w:val="00207E56"/>
    <w:rsid w:val="00207FAC"/>
    <w:rsid w:val="00210C22"/>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47"/>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10A"/>
    <w:rsid w:val="002279BC"/>
    <w:rsid w:val="00231166"/>
    <w:rsid w:val="00233169"/>
    <w:rsid w:val="00234717"/>
    <w:rsid w:val="0023483F"/>
    <w:rsid w:val="00234920"/>
    <w:rsid w:val="0023505D"/>
    <w:rsid w:val="00235284"/>
    <w:rsid w:val="00235306"/>
    <w:rsid w:val="00235F54"/>
    <w:rsid w:val="0023626E"/>
    <w:rsid w:val="002374F8"/>
    <w:rsid w:val="00237EA0"/>
    <w:rsid w:val="00237EB4"/>
    <w:rsid w:val="002415C7"/>
    <w:rsid w:val="0024180E"/>
    <w:rsid w:val="002418CE"/>
    <w:rsid w:val="0024200F"/>
    <w:rsid w:val="002428AC"/>
    <w:rsid w:val="00242987"/>
    <w:rsid w:val="002430AE"/>
    <w:rsid w:val="00243470"/>
    <w:rsid w:val="00243FCC"/>
    <w:rsid w:val="00244688"/>
    <w:rsid w:val="00244994"/>
    <w:rsid w:val="00245C47"/>
    <w:rsid w:val="00245DEF"/>
    <w:rsid w:val="00246347"/>
    <w:rsid w:val="00246A51"/>
    <w:rsid w:val="00246F96"/>
    <w:rsid w:val="002476D5"/>
    <w:rsid w:val="0025061E"/>
    <w:rsid w:val="00250CE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2FC8"/>
    <w:rsid w:val="00263E7F"/>
    <w:rsid w:val="0026424A"/>
    <w:rsid w:val="00264AAE"/>
    <w:rsid w:val="00264DE7"/>
    <w:rsid w:val="00265ABC"/>
    <w:rsid w:val="00266187"/>
    <w:rsid w:val="00266188"/>
    <w:rsid w:val="00266470"/>
    <w:rsid w:val="00266650"/>
    <w:rsid w:val="00267751"/>
    <w:rsid w:val="00267E9A"/>
    <w:rsid w:val="00270CE4"/>
    <w:rsid w:val="00270EFE"/>
    <w:rsid w:val="002711CA"/>
    <w:rsid w:val="00271411"/>
    <w:rsid w:val="00271C4E"/>
    <w:rsid w:val="00271E3F"/>
    <w:rsid w:val="00272488"/>
    <w:rsid w:val="00273F59"/>
    <w:rsid w:val="00274B64"/>
    <w:rsid w:val="00274C8A"/>
    <w:rsid w:val="0027575B"/>
    <w:rsid w:val="00275B72"/>
    <w:rsid w:val="002763E5"/>
    <w:rsid w:val="00276A15"/>
    <w:rsid w:val="00277655"/>
    <w:rsid w:val="00277A40"/>
    <w:rsid w:val="00280265"/>
    <w:rsid w:val="00280AF0"/>
    <w:rsid w:val="00281309"/>
    <w:rsid w:val="00281455"/>
    <w:rsid w:val="00281735"/>
    <w:rsid w:val="0028202F"/>
    <w:rsid w:val="0028230F"/>
    <w:rsid w:val="002827A2"/>
    <w:rsid w:val="00282C67"/>
    <w:rsid w:val="00283391"/>
    <w:rsid w:val="00283C6E"/>
    <w:rsid w:val="00283D36"/>
    <w:rsid w:val="00283D6A"/>
    <w:rsid w:val="00284221"/>
    <w:rsid w:val="00284427"/>
    <w:rsid w:val="002847F1"/>
    <w:rsid w:val="002849D2"/>
    <w:rsid w:val="00284C99"/>
    <w:rsid w:val="00285583"/>
    <w:rsid w:val="00285B02"/>
    <w:rsid w:val="00285E5E"/>
    <w:rsid w:val="00286485"/>
    <w:rsid w:val="002866F6"/>
    <w:rsid w:val="00286B61"/>
    <w:rsid w:val="0028751F"/>
    <w:rsid w:val="002902C1"/>
    <w:rsid w:val="0029063C"/>
    <w:rsid w:val="002917EB"/>
    <w:rsid w:val="00291C92"/>
    <w:rsid w:val="00291DCB"/>
    <w:rsid w:val="00291EAC"/>
    <w:rsid w:val="00292169"/>
    <w:rsid w:val="0029216D"/>
    <w:rsid w:val="002926A1"/>
    <w:rsid w:val="00294BE3"/>
    <w:rsid w:val="002970CF"/>
    <w:rsid w:val="00297192"/>
    <w:rsid w:val="00297490"/>
    <w:rsid w:val="002974D4"/>
    <w:rsid w:val="00297C40"/>
    <w:rsid w:val="002A00F7"/>
    <w:rsid w:val="002A0C2E"/>
    <w:rsid w:val="002A1EB6"/>
    <w:rsid w:val="002A218B"/>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7F6"/>
    <w:rsid w:val="002B3F04"/>
    <w:rsid w:val="002B42DA"/>
    <w:rsid w:val="002B6B9E"/>
    <w:rsid w:val="002B7D13"/>
    <w:rsid w:val="002C006F"/>
    <w:rsid w:val="002C14FC"/>
    <w:rsid w:val="002C1E15"/>
    <w:rsid w:val="002C2936"/>
    <w:rsid w:val="002C2DD1"/>
    <w:rsid w:val="002C350D"/>
    <w:rsid w:val="002C362D"/>
    <w:rsid w:val="002C3C04"/>
    <w:rsid w:val="002C41AA"/>
    <w:rsid w:val="002C4AE8"/>
    <w:rsid w:val="002C4B0F"/>
    <w:rsid w:val="002C50AE"/>
    <w:rsid w:val="002C5249"/>
    <w:rsid w:val="002C53E8"/>
    <w:rsid w:val="002C5F11"/>
    <w:rsid w:val="002D1083"/>
    <w:rsid w:val="002D1C99"/>
    <w:rsid w:val="002D1EFA"/>
    <w:rsid w:val="002D2083"/>
    <w:rsid w:val="002D236C"/>
    <w:rsid w:val="002D28EF"/>
    <w:rsid w:val="002D290A"/>
    <w:rsid w:val="002D2EC0"/>
    <w:rsid w:val="002D3701"/>
    <w:rsid w:val="002D3712"/>
    <w:rsid w:val="002D48BB"/>
    <w:rsid w:val="002D4A0D"/>
    <w:rsid w:val="002D51D8"/>
    <w:rsid w:val="002D5ABC"/>
    <w:rsid w:val="002D6348"/>
    <w:rsid w:val="002D636A"/>
    <w:rsid w:val="002D6634"/>
    <w:rsid w:val="002D6E52"/>
    <w:rsid w:val="002D7CB7"/>
    <w:rsid w:val="002D7F06"/>
    <w:rsid w:val="002E00F1"/>
    <w:rsid w:val="002E0633"/>
    <w:rsid w:val="002E1129"/>
    <w:rsid w:val="002E115D"/>
    <w:rsid w:val="002E1588"/>
    <w:rsid w:val="002E1CE5"/>
    <w:rsid w:val="002E259F"/>
    <w:rsid w:val="002E2B93"/>
    <w:rsid w:val="002E2CD8"/>
    <w:rsid w:val="002E3C32"/>
    <w:rsid w:val="002E3DCA"/>
    <w:rsid w:val="002E3E01"/>
    <w:rsid w:val="002E417E"/>
    <w:rsid w:val="002E4679"/>
    <w:rsid w:val="002E4A0C"/>
    <w:rsid w:val="002E5EA9"/>
    <w:rsid w:val="002E6BB6"/>
    <w:rsid w:val="002F05C1"/>
    <w:rsid w:val="002F0663"/>
    <w:rsid w:val="002F0FBA"/>
    <w:rsid w:val="002F12E7"/>
    <w:rsid w:val="002F148F"/>
    <w:rsid w:val="002F1CB8"/>
    <w:rsid w:val="002F1CD9"/>
    <w:rsid w:val="002F36E1"/>
    <w:rsid w:val="002F3773"/>
    <w:rsid w:val="002F396F"/>
    <w:rsid w:val="002F44C0"/>
    <w:rsid w:val="002F536E"/>
    <w:rsid w:val="002F5EE2"/>
    <w:rsid w:val="002F5F47"/>
    <w:rsid w:val="002F67FD"/>
    <w:rsid w:val="002F6FFB"/>
    <w:rsid w:val="002F7D23"/>
    <w:rsid w:val="00300091"/>
    <w:rsid w:val="0030056C"/>
    <w:rsid w:val="00300A60"/>
    <w:rsid w:val="00300FEF"/>
    <w:rsid w:val="00301185"/>
    <w:rsid w:val="003016C0"/>
    <w:rsid w:val="0030230E"/>
    <w:rsid w:val="003025C8"/>
    <w:rsid w:val="003049FC"/>
    <w:rsid w:val="00304E45"/>
    <w:rsid w:val="00304FD6"/>
    <w:rsid w:val="00305876"/>
    <w:rsid w:val="00306D9F"/>
    <w:rsid w:val="00306F87"/>
    <w:rsid w:val="003074D1"/>
    <w:rsid w:val="00307FD6"/>
    <w:rsid w:val="0031000F"/>
    <w:rsid w:val="003101E1"/>
    <w:rsid w:val="00310DEF"/>
    <w:rsid w:val="0031109D"/>
    <w:rsid w:val="0031284C"/>
    <w:rsid w:val="00312D59"/>
    <w:rsid w:val="00313C60"/>
    <w:rsid w:val="0031420A"/>
    <w:rsid w:val="003155D3"/>
    <w:rsid w:val="00315E6B"/>
    <w:rsid w:val="00316D64"/>
    <w:rsid w:val="0031757A"/>
    <w:rsid w:val="00317AC3"/>
    <w:rsid w:val="0032046A"/>
    <w:rsid w:val="00320B5A"/>
    <w:rsid w:val="00321A79"/>
    <w:rsid w:val="00321B1F"/>
    <w:rsid w:val="00321DBE"/>
    <w:rsid w:val="0032266C"/>
    <w:rsid w:val="00322788"/>
    <w:rsid w:val="003230AA"/>
    <w:rsid w:val="003232C3"/>
    <w:rsid w:val="00324073"/>
    <w:rsid w:val="003241B0"/>
    <w:rsid w:val="003241B4"/>
    <w:rsid w:val="00324B2F"/>
    <w:rsid w:val="00324CFA"/>
    <w:rsid w:val="0032551F"/>
    <w:rsid w:val="00325A84"/>
    <w:rsid w:val="00326357"/>
    <w:rsid w:val="003269A2"/>
    <w:rsid w:val="00326CB7"/>
    <w:rsid w:val="00326F19"/>
    <w:rsid w:val="00326F9E"/>
    <w:rsid w:val="00327BDD"/>
    <w:rsid w:val="003300F2"/>
    <w:rsid w:val="00330594"/>
    <w:rsid w:val="00331673"/>
    <w:rsid w:val="00331ED1"/>
    <w:rsid w:val="003321B2"/>
    <w:rsid w:val="0033276B"/>
    <w:rsid w:val="003328D9"/>
    <w:rsid w:val="00333BFA"/>
    <w:rsid w:val="00334EB8"/>
    <w:rsid w:val="0033575F"/>
    <w:rsid w:val="00335A01"/>
    <w:rsid w:val="00335DA5"/>
    <w:rsid w:val="00335D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2BB"/>
    <w:rsid w:val="00367D97"/>
    <w:rsid w:val="00370489"/>
    <w:rsid w:val="003707B0"/>
    <w:rsid w:val="00371433"/>
    <w:rsid w:val="003716F1"/>
    <w:rsid w:val="00372CDB"/>
    <w:rsid w:val="003741B0"/>
    <w:rsid w:val="00374650"/>
    <w:rsid w:val="00374A04"/>
    <w:rsid w:val="00374F82"/>
    <w:rsid w:val="00375417"/>
    <w:rsid w:val="003754D9"/>
    <w:rsid w:val="00375CDC"/>
    <w:rsid w:val="00376628"/>
    <w:rsid w:val="00376FFC"/>
    <w:rsid w:val="003771ED"/>
    <w:rsid w:val="00377497"/>
    <w:rsid w:val="00377925"/>
    <w:rsid w:val="00377C16"/>
    <w:rsid w:val="00377C96"/>
    <w:rsid w:val="00377DB6"/>
    <w:rsid w:val="0038039F"/>
    <w:rsid w:val="00380DF6"/>
    <w:rsid w:val="003819C8"/>
    <w:rsid w:val="00382455"/>
    <w:rsid w:val="00382939"/>
    <w:rsid w:val="00382A1D"/>
    <w:rsid w:val="00382B76"/>
    <w:rsid w:val="003849A9"/>
    <w:rsid w:val="00384F5A"/>
    <w:rsid w:val="00386A7C"/>
    <w:rsid w:val="003878F0"/>
    <w:rsid w:val="003903FB"/>
    <w:rsid w:val="0039114B"/>
    <w:rsid w:val="0039149D"/>
    <w:rsid w:val="003918AE"/>
    <w:rsid w:val="00392458"/>
    <w:rsid w:val="0039299B"/>
    <w:rsid w:val="0039319E"/>
    <w:rsid w:val="003943EC"/>
    <w:rsid w:val="00394B3D"/>
    <w:rsid w:val="00394C27"/>
    <w:rsid w:val="00397706"/>
    <w:rsid w:val="00397E1C"/>
    <w:rsid w:val="00397EA9"/>
    <w:rsid w:val="003A050E"/>
    <w:rsid w:val="003A050F"/>
    <w:rsid w:val="003A1229"/>
    <w:rsid w:val="003A15A3"/>
    <w:rsid w:val="003A20CF"/>
    <w:rsid w:val="003A2412"/>
    <w:rsid w:val="003A2A1D"/>
    <w:rsid w:val="003A2F4F"/>
    <w:rsid w:val="003A30C5"/>
    <w:rsid w:val="003A3C99"/>
    <w:rsid w:val="003A3DDC"/>
    <w:rsid w:val="003A441C"/>
    <w:rsid w:val="003A45C3"/>
    <w:rsid w:val="003A65F9"/>
    <w:rsid w:val="003A6756"/>
    <w:rsid w:val="003A6BC4"/>
    <w:rsid w:val="003A6F57"/>
    <w:rsid w:val="003B0093"/>
    <w:rsid w:val="003B03D1"/>
    <w:rsid w:val="003B12DE"/>
    <w:rsid w:val="003B2617"/>
    <w:rsid w:val="003B26CD"/>
    <w:rsid w:val="003B39F9"/>
    <w:rsid w:val="003B3D2C"/>
    <w:rsid w:val="003B5568"/>
    <w:rsid w:val="003B5B57"/>
    <w:rsid w:val="003B6287"/>
    <w:rsid w:val="003B6389"/>
    <w:rsid w:val="003B671C"/>
    <w:rsid w:val="003B6924"/>
    <w:rsid w:val="003B7004"/>
    <w:rsid w:val="003B7634"/>
    <w:rsid w:val="003B7E7E"/>
    <w:rsid w:val="003C018A"/>
    <w:rsid w:val="003C09C7"/>
    <w:rsid w:val="003C0D19"/>
    <w:rsid w:val="003C0F82"/>
    <w:rsid w:val="003C11AA"/>
    <w:rsid w:val="003C126F"/>
    <w:rsid w:val="003C138F"/>
    <w:rsid w:val="003C180D"/>
    <w:rsid w:val="003C1AB1"/>
    <w:rsid w:val="003C2412"/>
    <w:rsid w:val="003C253D"/>
    <w:rsid w:val="003C3257"/>
    <w:rsid w:val="003C3B01"/>
    <w:rsid w:val="003C45FB"/>
    <w:rsid w:val="003C4799"/>
    <w:rsid w:val="003C4C02"/>
    <w:rsid w:val="003C4C53"/>
    <w:rsid w:val="003C5AB4"/>
    <w:rsid w:val="003C5AFB"/>
    <w:rsid w:val="003C5CA2"/>
    <w:rsid w:val="003C6328"/>
    <w:rsid w:val="003C6C3A"/>
    <w:rsid w:val="003C6C7B"/>
    <w:rsid w:val="003C7285"/>
    <w:rsid w:val="003C73E9"/>
    <w:rsid w:val="003C7763"/>
    <w:rsid w:val="003C7AFD"/>
    <w:rsid w:val="003C7CF1"/>
    <w:rsid w:val="003C7F59"/>
    <w:rsid w:val="003D03D9"/>
    <w:rsid w:val="003D11CB"/>
    <w:rsid w:val="003D12EA"/>
    <w:rsid w:val="003D1383"/>
    <w:rsid w:val="003D35C4"/>
    <w:rsid w:val="003D3902"/>
    <w:rsid w:val="003D3BC1"/>
    <w:rsid w:val="003D3D6B"/>
    <w:rsid w:val="003D3DF5"/>
    <w:rsid w:val="003D3F5F"/>
    <w:rsid w:val="003D4FF8"/>
    <w:rsid w:val="003D5185"/>
    <w:rsid w:val="003D5A05"/>
    <w:rsid w:val="003D5D22"/>
    <w:rsid w:val="003D5EC9"/>
    <w:rsid w:val="003D6258"/>
    <w:rsid w:val="003D6501"/>
    <w:rsid w:val="003D73C2"/>
    <w:rsid w:val="003E0731"/>
    <w:rsid w:val="003E0A08"/>
    <w:rsid w:val="003E0D7E"/>
    <w:rsid w:val="003E0FEA"/>
    <w:rsid w:val="003E1026"/>
    <w:rsid w:val="003E1160"/>
    <w:rsid w:val="003E1371"/>
    <w:rsid w:val="003E2296"/>
    <w:rsid w:val="003E23F7"/>
    <w:rsid w:val="003E3391"/>
    <w:rsid w:val="003E3871"/>
    <w:rsid w:val="003E436D"/>
    <w:rsid w:val="003E4C10"/>
    <w:rsid w:val="003E4DB9"/>
    <w:rsid w:val="003E4E8A"/>
    <w:rsid w:val="003E51C1"/>
    <w:rsid w:val="003E6FE5"/>
    <w:rsid w:val="003E713F"/>
    <w:rsid w:val="003E71A8"/>
    <w:rsid w:val="003F092C"/>
    <w:rsid w:val="003F0DA7"/>
    <w:rsid w:val="003F139A"/>
    <w:rsid w:val="003F1531"/>
    <w:rsid w:val="003F18FD"/>
    <w:rsid w:val="003F246A"/>
    <w:rsid w:val="003F2587"/>
    <w:rsid w:val="003F25CB"/>
    <w:rsid w:val="003F2E3E"/>
    <w:rsid w:val="003F3617"/>
    <w:rsid w:val="003F3EFE"/>
    <w:rsid w:val="003F3FC9"/>
    <w:rsid w:val="003F4BC0"/>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7C2"/>
    <w:rsid w:val="0041083F"/>
    <w:rsid w:val="00410CE7"/>
    <w:rsid w:val="00411BD7"/>
    <w:rsid w:val="0041208A"/>
    <w:rsid w:val="0041359A"/>
    <w:rsid w:val="00413D2E"/>
    <w:rsid w:val="004147BD"/>
    <w:rsid w:val="004157B6"/>
    <w:rsid w:val="004159FF"/>
    <w:rsid w:val="00415A37"/>
    <w:rsid w:val="0041685F"/>
    <w:rsid w:val="00416D08"/>
    <w:rsid w:val="00417604"/>
    <w:rsid w:val="00420D0F"/>
    <w:rsid w:val="00424C4C"/>
    <w:rsid w:val="004251EB"/>
    <w:rsid w:val="004252AF"/>
    <w:rsid w:val="004262C1"/>
    <w:rsid w:val="00426E64"/>
    <w:rsid w:val="00427174"/>
    <w:rsid w:val="00427210"/>
    <w:rsid w:val="00430706"/>
    <w:rsid w:val="00430DB7"/>
    <w:rsid w:val="004321B5"/>
    <w:rsid w:val="0043230B"/>
    <w:rsid w:val="00432574"/>
    <w:rsid w:val="0043288C"/>
    <w:rsid w:val="00432D63"/>
    <w:rsid w:val="004332F2"/>
    <w:rsid w:val="00433339"/>
    <w:rsid w:val="0043335A"/>
    <w:rsid w:val="0043413F"/>
    <w:rsid w:val="00435186"/>
    <w:rsid w:val="00435437"/>
    <w:rsid w:val="004356A8"/>
    <w:rsid w:val="0043589B"/>
    <w:rsid w:val="00435D59"/>
    <w:rsid w:val="00436201"/>
    <w:rsid w:val="00436C5B"/>
    <w:rsid w:val="004378AD"/>
    <w:rsid w:val="00437C94"/>
    <w:rsid w:val="00437F11"/>
    <w:rsid w:val="00440394"/>
    <w:rsid w:val="00440809"/>
    <w:rsid w:val="00440E78"/>
    <w:rsid w:val="00441581"/>
    <w:rsid w:val="004419AE"/>
    <w:rsid w:val="00441A29"/>
    <w:rsid w:val="00441ACD"/>
    <w:rsid w:val="00443DE5"/>
    <w:rsid w:val="00443FA8"/>
    <w:rsid w:val="00443FEB"/>
    <w:rsid w:val="00444DC8"/>
    <w:rsid w:val="00444F3B"/>
    <w:rsid w:val="0044540D"/>
    <w:rsid w:val="00446913"/>
    <w:rsid w:val="00446C3F"/>
    <w:rsid w:val="00447B36"/>
    <w:rsid w:val="00447D54"/>
    <w:rsid w:val="00447EA5"/>
    <w:rsid w:val="00447FE0"/>
    <w:rsid w:val="00450148"/>
    <w:rsid w:val="00450767"/>
    <w:rsid w:val="00450E09"/>
    <w:rsid w:val="004511A8"/>
    <w:rsid w:val="004512A8"/>
    <w:rsid w:val="0045181C"/>
    <w:rsid w:val="00451879"/>
    <w:rsid w:val="00451E77"/>
    <w:rsid w:val="004525F0"/>
    <w:rsid w:val="0045276F"/>
    <w:rsid w:val="00452C1D"/>
    <w:rsid w:val="00453770"/>
    <w:rsid w:val="00454B6D"/>
    <w:rsid w:val="00455810"/>
    <w:rsid w:val="00455AA9"/>
    <w:rsid w:val="00455F06"/>
    <w:rsid w:val="00456A81"/>
    <w:rsid w:val="004575AA"/>
    <w:rsid w:val="0045773D"/>
    <w:rsid w:val="00457C45"/>
    <w:rsid w:val="00457F5A"/>
    <w:rsid w:val="00460650"/>
    <w:rsid w:val="00461904"/>
    <w:rsid w:val="0046198C"/>
    <w:rsid w:val="00461CE4"/>
    <w:rsid w:val="004624F4"/>
    <w:rsid w:val="00462587"/>
    <w:rsid w:val="004635E0"/>
    <w:rsid w:val="00463897"/>
    <w:rsid w:val="00463CCB"/>
    <w:rsid w:val="004642FA"/>
    <w:rsid w:val="0046472C"/>
    <w:rsid w:val="00464D07"/>
    <w:rsid w:val="004658BF"/>
    <w:rsid w:val="0046624F"/>
    <w:rsid w:val="00466A6E"/>
    <w:rsid w:val="00467515"/>
    <w:rsid w:val="00467B1D"/>
    <w:rsid w:val="00471043"/>
    <w:rsid w:val="004713B5"/>
    <w:rsid w:val="00472F7A"/>
    <w:rsid w:val="00472F8C"/>
    <w:rsid w:val="004730BE"/>
    <w:rsid w:val="0047503C"/>
    <w:rsid w:val="0047509D"/>
    <w:rsid w:val="0047554A"/>
    <w:rsid w:val="004758C1"/>
    <w:rsid w:val="00475F9B"/>
    <w:rsid w:val="0047687E"/>
    <w:rsid w:val="00477068"/>
    <w:rsid w:val="00477E28"/>
    <w:rsid w:val="00482A1E"/>
    <w:rsid w:val="00482BC0"/>
    <w:rsid w:val="00483462"/>
    <w:rsid w:val="00483B9F"/>
    <w:rsid w:val="00483E10"/>
    <w:rsid w:val="00483F1A"/>
    <w:rsid w:val="004847DE"/>
    <w:rsid w:val="00485E23"/>
    <w:rsid w:val="0048654D"/>
    <w:rsid w:val="004867B9"/>
    <w:rsid w:val="00486B0D"/>
    <w:rsid w:val="00490748"/>
    <w:rsid w:val="00492862"/>
    <w:rsid w:val="004940CB"/>
    <w:rsid w:val="00494B5D"/>
    <w:rsid w:val="0049538A"/>
    <w:rsid w:val="00495F71"/>
    <w:rsid w:val="004962BC"/>
    <w:rsid w:val="00496EFB"/>
    <w:rsid w:val="00497DF3"/>
    <w:rsid w:val="004A01F5"/>
    <w:rsid w:val="004A0305"/>
    <w:rsid w:val="004A0401"/>
    <w:rsid w:val="004A07F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BB2"/>
    <w:rsid w:val="004A7F0E"/>
    <w:rsid w:val="004B01D9"/>
    <w:rsid w:val="004B0752"/>
    <w:rsid w:val="004B0E0C"/>
    <w:rsid w:val="004B11B7"/>
    <w:rsid w:val="004B1C98"/>
    <w:rsid w:val="004B219C"/>
    <w:rsid w:val="004B2B8B"/>
    <w:rsid w:val="004B2DE4"/>
    <w:rsid w:val="004B57E8"/>
    <w:rsid w:val="004B5E45"/>
    <w:rsid w:val="004B64B3"/>
    <w:rsid w:val="004B6AA9"/>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613C"/>
    <w:rsid w:val="004C7DC4"/>
    <w:rsid w:val="004C7E0B"/>
    <w:rsid w:val="004C7E53"/>
    <w:rsid w:val="004D017C"/>
    <w:rsid w:val="004D0866"/>
    <w:rsid w:val="004D1010"/>
    <w:rsid w:val="004D1673"/>
    <w:rsid w:val="004D248A"/>
    <w:rsid w:val="004D2FB8"/>
    <w:rsid w:val="004D340A"/>
    <w:rsid w:val="004D4150"/>
    <w:rsid w:val="004D459D"/>
    <w:rsid w:val="004D49FC"/>
    <w:rsid w:val="004D4F85"/>
    <w:rsid w:val="004D59EA"/>
    <w:rsid w:val="004D5AF5"/>
    <w:rsid w:val="004D7B52"/>
    <w:rsid w:val="004D7DFA"/>
    <w:rsid w:val="004E00CC"/>
    <w:rsid w:val="004E0593"/>
    <w:rsid w:val="004E05A2"/>
    <w:rsid w:val="004E07B2"/>
    <w:rsid w:val="004E0D09"/>
    <w:rsid w:val="004E13EA"/>
    <w:rsid w:val="004E1FB0"/>
    <w:rsid w:val="004E2171"/>
    <w:rsid w:val="004E2550"/>
    <w:rsid w:val="004E3415"/>
    <w:rsid w:val="004E4023"/>
    <w:rsid w:val="004E442B"/>
    <w:rsid w:val="004E4612"/>
    <w:rsid w:val="004E47F9"/>
    <w:rsid w:val="004E4C8F"/>
    <w:rsid w:val="004E616E"/>
    <w:rsid w:val="004E6424"/>
    <w:rsid w:val="004E6952"/>
    <w:rsid w:val="004E6AD3"/>
    <w:rsid w:val="004E6DDD"/>
    <w:rsid w:val="004E6F7E"/>
    <w:rsid w:val="004E71CB"/>
    <w:rsid w:val="004E757D"/>
    <w:rsid w:val="004E7957"/>
    <w:rsid w:val="004E7FB6"/>
    <w:rsid w:val="004F0C1D"/>
    <w:rsid w:val="004F1A11"/>
    <w:rsid w:val="004F1C97"/>
    <w:rsid w:val="004F1E4F"/>
    <w:rsid w:val="004F30E1"/>
    <w:rsid w:val="004F3135"/>
    <w:rsid w:val="004F33F0"/>
    <w:rsid w:val="004F38EB"/>
    <w:rsid w:val="004F4159"/>
    <w:rsid w:val="004F4E34"/>
    <w:rsid w:val="004F57E9"/>
    <w:rsid w:val="004F6423"/>
    <w:rsid w:val="004F6DFE"/>
    <w:rsid w:val="004F6FEF"/>
    <w:rsid w:val="004F7943"/>
    <w:rsid w:val="005002B8"/>
    <w:rsid w:val="00500818"/>
    <w:rsid w:val="00500FED"/>
    <w:rsid w:val="00501200"/>
    <w:rsid w:val="00501FBC"/>
    <w:rsid w:val="005020EF"/>
    <w:rsid w:val="0050218B"/>
    <w:rsid w:val="0050224F"/>
    <w:rsid w:val="005030E2"/>
    <w:rsid w:val="005032DE"/>
    <w:rsid w:val="005033DA"/>
    <w:rsid w:val="005035B0"/>
    <w:rsid w:val="00503A5B"/>
    <w:rsid w:val="00503E5F"/>
    <w:rsid w:val="005047B8"/>
    <w:rsid w:val="00504A26"/>
    <w:rsid w:val="00504AD9"/>
    <w:rsid w:val="0050534C"/>
    <w:rsid w:val="00505C1A"/>
    <w:rsid w:val="00506996"/>
    <w:rsid w:val="005070CC"/>
    <w:rsid w:val="005070F4"/>
    <w:rsid w:val="00510346"/>
    <w:rsid w:val="005107DF"/>
    <w:rsid w:val="005110A6"/>
    <w:rsid w:val="0051113D"/>
    <w:rsid w:val="005122FE"/>
    <w:rsid w:val="005123E0"/>
    <w:rsid w:val="0051270F"/>
    <w:rsid w:val="00512760"/>
    <w:rsid w:val="00512E53"/>
    <w:rsid w:val="0051329C"/>
    <w:rsid w:val="0051416C"/>
    <w:rsid w:val="00514B6E"/>
    <w:rsid w:val="0051508F"/>
    <w:rsid w:val="00515C55"/>
    <w:rsid w:val="00515ED0"/>
    <w:rsid w:val="0051611C"/>
    <w:rsid w:val="005169BA"/>
    <w:rsid w:val="00517008"/>
    <w:rsid w:val="005209A8"/>
    <w:rsid w:val="00520CD2"/>
    <w:rsid w:val="005211CB"/>
    <w:rsid w:val="00521834"/>
    <w:rsid w:val="00521A8B"/>
    <w:rsid w:val="00522200"/>
    <w:rsid w:val="00522732"/>
    <w:rsid w:val="00523654"/>
    <w:rsid w:val="00523771"/>
    <w:rsid w:val="00523AF1"/>
    <w:rsid w:val="0052470F"/>
    <w:rsid w:val="005249AC"/>
    <w:rsid w:val="00525A62"/>
    <w:rsid w:val="00525B54"/>
    <w:rsid w:val="00525FD6"/>
    <w:rsid w:val="005260FE"/>
    <w:rsid w:val="005265F8"/>
    <w:rsid w:val="00526DB0"/>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3DC"/>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916"/>
    <w:rsid w:val="00551B0D"/>
    <w:rsid w:val="00553286"/>
    <w:rsid w:val="00553E2C"/>
    <w:rsid w:val="0055476C"/>
    <w:rsid w:val="005576C1"/>
    <w:rsid w:val="00557CBD"/>
    <w:rsid w:val="005605D0"/>
    <w:rsid w:val="00560AD2"/>
    <w:rsid w:val="00561249"/>
    <w:rsid w:val="00561265"/>
    <w:rsid w:val="00561332"/>
    <w:rsid w:val="00561DBA"/>
    <w:rsid w:val="00562B41"/>
    <w:rsid w:val="00562C4E"/>
    <w:rsid w:val="0056365F"/>
    <w:rsid w:val="005636D9"/>
    <w:rsid w:val="0056375F"/>
    <w:rsid w:val="00563B8D"/>
    <w:rsid w:val="00563DE6"/>
    <w:rsid w:val="0056412E"/>
    <w:rsid w:val="00564379"/>
    <w:rsid w:val="0056440A"/>
    <w:rsid w:val="0056444E"/>
    <w:rsid w:val="00564AD2"/>
    <w:rsid w:val="00564ED0"/>
    <w:rsid w:val="00565036"/>
    <w:rsid w:val="005651C4"/>
    <w:rsid w:val="00565819"/>
    <w:rsid w:val="00565B3E"/>
    <w:rsid w:val="00565E49"/>
    <w:rsid w:val="00567348"/>
    <w:rsid w:val="00567497"/>
    <w:rsid w:val="00567800"/>
    <w:rsid w:val="00567A52"/>
    <w:rsid w:val="00567B26"/>
    <w:rsid w:val="00570408"/>
    <w:rsid w:val="00570722"/>
    <w:rsid w:val="005717E5"/>
    <w:rsid w:val="005717E7"/>
    <w:rsid w:val="0057188A"/>
    <w:rsid w:val="00571D6C"/>
    <w:rsid w:val="00572BCF"/>
    <w:rsid w:val="0057328C"/>
    <w:rsid w:val="005737EC"/>
    <w:rsid w:val="00573C33"/>
    <w:rsid w:val="005753B6"/>
    <w:rsid w:val="005769FF"/>
    <w:rsid w:val="005771DB"/>
    <w:rsid w:val="00577A7E"/>
    <w:rsid w:val="00577BE3"/>
    <w:rsid w:val="00580423"/>
    <w:rsid w:val="005806D2"/>
    <w:rsid w:val="0058102F"/>
    <w:rsid w:val="0058159F"/>
    <w:rsid w:val="00581670"/>
    <w:rsid w:val="00581B14"/>
    <w:rsid w:val="00582A71"/>
    <w:rsid w:val="00583135"/>
    <w:rsid w:val="00583195"/>
    <w:rsid w:val="00583B84"/>
    <w:rsid w:val="005846F8"/>
    <w:rsid w:val="0058525D"/>
    <w:rsid w:val="00585C84"/>
    <w:rsid w:val="00587BAC"/>
    <w:rsid w:val="00587E05"/>
    <w:rsid w:val="00590005"/>
    <w:rsid w:val="0059094E"/>
    <w:rsid w:val="00591FAF"/>
    <w:rsid w:val="00593111"/>
    <w:rsid w:val="00593816"/>
    <w:rsid w:val="00593D67"/>
    <w:rsid w:val="00594FA6"/>
    <w:rsid w:val="00595F1A"/>
    <w:rsid w:val="00595F8E"/>
    <w:rsid w:val="005964CC"/>
    <w:rsid w:val="00596895"/>
    <w:rsid w:val="00596BDA"/>
    <w:rsid w:val="00597634"/>
    <w:rsid w:val="00597972"/>
    <w:rsid w:val="005A07D8"/>
    <w:rsid w:val="005A0C5B"/>
    <w:rsid w:val="005A12C4"/>
    <w:rsid w:val="005A3E67"/>
    <w:rsid w:val="005A4255"/>
    <w:rsid w:val="005A48CA"/>
    <w:rsid w:val="005A5204"/>
    <w:rsid w:val="005A52E6"/>
    <w:rsid w:val="005A5610"/>
    <w:rsid w:val="005A5F1B"/>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0C2C"/>
    <w:rsid w:val="005C17C2"/>
    <w:rsid w:val="005C3941"/>
    <w:rsid w:val="005C3F18"/>
    <w:rsid w:val="005C4923"/>
    <w:rsid w:val="005C5BD5"/>
    <w:rsid w:val="005C6C2A"/>
    <w:rsid w:val="005C6D8F"/>
    <w:rsid w:val="005C7B7A"/>
    <w:rsid w:val="005D00B6"/>
    <w:rsid w:val="005D080D"/>
    <w:rsid w:val="005D08AD"/>
    <w:rsid w:val="005D0BAB"/>
    <w:rsid w:val="005D0CCC"/>
    <w:rsid w:val="005D0E60"/>
    <w:rsid w:val="005D1EC0"/>
    <w:rsid w:val="005D280D"/>
    <w:rsid w:val="005D30B4"/>
    <w:rsid w:val="005D37DB"/>
    <w:rsid w:val="005D393D"/>
    <w:rsid w:val="005D3EA7"/>
    <w:rsid w:val="005D4108"/>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48F"/>
    <w:rsid w:val="005E655D"/>
    <w:rsid w:val="005F0094"/>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4DF3"/>
    <w:rsid w:val="00615368"/>
    <w:rsid w:val="0061536C"/>
    <w:rsid w:val="006158E4"/>
    <w:rsid w:val="006158FB"/>
    <w:rsid w:val="00615C08"/>
    <w:rsid w:val="0061733E"/>
    <w:rsid w:val="0061741C"/>
    <w:rsid w:val="006178D9"/>
    <w:rsid w:val="006178F4"/>
    <w:rsid w:val="006207BC"/>
    <w:rsid w:val="00621333"/>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842"/>
    <w:rsid w:val="00632B0E"/>
    <w:rsid w:val="00633526"/>
    <w:rsid w:val="0063454E"/>
    <w:rsid w:val="0063491E"/>
    <w:rsid w:val="006349FB"/>
    <w:rsid w:val="00634E47"/>
    <w:rsid w:val="00635013"/>
    <w:rsid w:val="006352B6"/>
    <w:rsid w:val="0063557A"/>
    <w:rsid w:val="00635AF4"/>
    <w:rsid w:val="00635D3F"/>
    <w:rsid w:val="00635E49"/>
    <w:rsid w:val="00636208"/>
    <w:rsid w:val="006366F2"/>
    <w:rsid w:val="00637037"/>
    <w:rsid w:val="00640399"/>
    <w:rsid w:val="00640DBD"/>
    <w:rsid w:val="006411FA"/>
    <w:rsid w:val="006423D2"/>
    <w:rsid w:val="00642683"/>
    <w:rsid w:val="0064351F"/>
    <w:rsid w:val="00643C6F"/>
    <w:rsid w:val="00643C90"/>
    <w:rsid w:val="006440AA"/>
    <w:rsid w:val="00645DF8"/>
    <w:rsid w:val="006460FF"/>
    <w:rsid w:val="00646974"/>
    <w:rsid w:val="00646CAA"/>
    <w:rsid w:val="006512AF"/>
    <w:rsid w:val="00651301"/>
    <w:rsid w:val="00651664"/>
    <w:rsid w:val="00651E2B"/>
    <w:rsid w:val="00653069"/>
    <w:rsid w:val="00653A37"/>
    <w:rsid w:val="00654051"/>
    <w:rsid w:val="006541EB"/>
    <w:rsid w:val="006545F9"/>
    <w:rsid w:val="006553EF"/>
    <w:rsid w:val="00656E18"/>
    <w:rsid w:val="00656F8A"/>
    <w:rsid w:val="00657EEC"/>
    <w:rsid w:val="00660F6D"/>
    <w:rsid w:val="00660FD8"/>
    <w:rsid w:val="006611AD"/>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4A8"/>
    <w:rsid w:val="00670606"/>
    <w:rsid w:val="00671B2B"/>
    <w:rsid w:val="00671D4E"/>
    <w:rsid w:val="00671DB5"/>
    <w:rsid w:val="00671E8F"/>
    <w:rsid w:val="006727BF"/>
    <w:rsid w:val="0067281B"/>
    <w:rsid w:val="00673538"/>
    <w:rsid w:val="00677B00"/>
    <w:rsid w:val="00677F40"/>
    <w:rsid w:val="00680281"/>
    <w:rsid w:val="00681201"/>
    <w:rsid w:val="00681CDE"/>
    <w:rsid w:val="0068236E"/>
    <w:rsid w:val="006824FC"/>
    <w:rsid w:val="00682AD5"/>
    <w:rsid w:val="00682F05"/>
    <w:rsid w:val="0068448B"/>
    <w:rsid w:val="00684E2D"/>
    <w:rsid w:val="00685559"/>
    <w:rsid w:val="006855A2"/>
    <w:rsid w:val="00685C49"/>
    <w:rsid w:val="006862C2"/>
    <w:rsid w:val="00687997"/>
    <w:rsid w:val="00687E47"/>
    <w:rsid w:val="00690290"/>
    <w:rsid w:val="0069058D"/>
    <w:rsid w:val="006912EA"/>
    <w:rsid w:val="006919D2"/>
    <w:rsid w:val="00692635"/>
    <w:rsid w:val="00693C7B"/>
    <w:rsid w:val="00694911"/>
    <w:rsid w:val="006966D7"/>
    <w:rsid w:val="00696EED"/>
    <w:rsid w:val="0069771B"/>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8B0"/>
    <w:rsid w:val="006A6A5B"/>
    <w:rsid w:val="006A7476"/>
    <w:rsid w:val="006B0550"/>
    <w:rsid w:val="006B1131"/>
    <w:rsid w:val="006B1467"/>
    <w:rsid w:val="006B1A30"/>
    <w:rsid w:val="006B257C"/>
    <w:rsid w:val="006B2C20"/>
    <w:rsid w:val="006B3563"/>
    <w:rsid w:val="006B3FBF"/>
    <w:rsid w:val="006B470B"/>
    <w:rsid w:val="006B4773"/>
    <w:rsid w:val="006B4B0E"/>
    <w:rsid w:val="006B4D7E"/>
    <w:rsid w:val="006B5492"/>
    <w:rsid w:val="006B5692"/>
    <w:rsid w:val="006B56F2"/>
    <w:rsid w:val="006C0152"/>
    <w:rsid w:val="006C176F"/>
    <w:rsid w:val="006C1CEA"/>
    <w:rsid w:val="006C2390"/>
    <w:rsid w:val="006C29FF"/>
    <w:rsid w:val="006C2ED7"/>
    <w:rsid w:val="006C35A0"/>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052A"/>
    <w:rsid w:val="006F1EE1"/>
    <w:rsid w:val="006F1F4B"/>
    <w:rsid w:val="006F2F71"/>
    <w:rsid w:val="006F302D"/>
    <w:rsid w:val="006F3DEF"/>
    <w:rsid w:val="006F486C"/>
    <w:rsid w:val="006F4F4C"/>
    <w:rsid w:val="006F631C"/>
    <w:rsid w:val="006F6CE6"/>
    <w:rsid w:val="006F6DAA"/>
    <w:rsid w:val="006F7115"/>
    <w:rsid w:val="006F7332"/>
    <w:rsid w:val="006F73A9"/>
    <w:rsid w:val="00700256"/>
    <w:rsid w:val="00701239"/>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4759"/>
    <w:rsid w:val="007057D6"/>
    <w:rsid w:val="007065F3"/>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1E2C"/>
    <w:rsid w:val="00722B34"/>
    <w:rsid w:val="00723229"/>
    <w:rsid w:val="00723C3F"/>
    <w:rsid w:val="007243EB"/>
    <w:rsid w:val="00724719"/>
    <w:rsid w:val="00724B68"/>
    <w:rsid w:val="00725AB6"/>
    <w:rsid w:val="00725D1E"/>
    <w:rsid w:val="00726D3A"/>
    <w:rsid w:val="00726E63"/>
    <w:rsid w:val="00730439"/>
    <w:rsid w:val="007306D3"/>
    <w:rsid w:val="007317B5"/>
    <w:rsid w:val="00731D1E"/>
    <w:rsid w:val="0073210C"/>
    <w:rsid w:val="0073238A"/>
    <w:rsid w:val="00732CB6"/>
    <w:rsid w:val="007334EA"/>
    <w:rsid w:val="0073352B"/>
    <w:rsid w:val="00733758"/>
    <w:rsid w:val="00734BBA"/>
    <w:rsid w:val="00735672"/>
    <w:rsid w:val="00735BCF"/>
    <w:rsid w:val="00735C0D"/>
    <w:rsid w:val="00735E40"/>
    <w:rsid w:val="0073602A"/>
    <w:rsid w:val="00736E69"/>
    <w:rsid w:val="00736EA4"/>
    <w:rsid w:val="00736ECE"/>
    <w:rsid w:val="0073711D"/>
    <w:rsid w:val="0073778F"/>
    <w:rsid w:val="00737B85"/>
    <w:rsid w:val="00740C4A"/>
    <w:rsid w:val="00741376"/>
    <w:rsid w:val="007419CD"/>
    <w:rsid w:val="00741C24"/>
    <w:rsid w:val="007422EF"/>
    <w:rsid w:val="0074263F"/>
    <w:rsid w:val="00742827"/>
    <w:rsid w:val="00742AF3"/>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986"/>
    <w:rsid w:val="00747A97"/>
    <w:rsid w:val="007500D1"/>
    <w:rsid w:val="00750B74"/>
    <w:rsid w:val="007510CD"/>
    <w:rsid w:val="00751116"/>
    <w:rsid w:val="00751799"/>
    <w:rsid w:val="0075196E"/>
    <w:rsid w:val="0075224D"/>
    <w:rsid w:val="0075257E"/>
    <w:rsid w:val="00753151"/>
    <w:rsid w:val="007538D2"/>
    <w:rsid w:val="00753948"/>
    <w:rsid w:val="00753BD7"/>
    <w:rsid w:val="00754305"/>
    <w:rsid w:val="00754F0F"/>
    <w:rsid w:val="007552F1"/>
    <w:rsid w:val="007553E4"/>
    <w:rsid w:val="00755F3B"/>
    <w:rsid w:val="007560A1"/>
    <w:rsid w:val="007566CB"/>
    <w:rsid w:val="00757947"/>
    <w:rsid w:val="007611E9"/>
    <w:rsid w:val="00761429"/>
    <w:rsid w:val="0076284D"/>
    <w:rsid w:val="00764FD6"/>
    <w:rsid w:val="007654C6"/>
    <w:rsid w:val="0076588E"/>
    <w:rsid w:val="00765D1E"/>
    <w:rsid w:val="00765F24"/>
    <w:rsid w:val="00766211"/>
    <w:rsid w:val="00766335"/>
    <w:rsid w:val="00771A27"/>
    <w:rsid w:val="00771EC8"/>
    <w:rsid w:val="007720C2"/>
    <w:rsid w:val="007724D3"/>
    <w:rsid w:val="007731F0"/>
    <w:rsid w:val="007740AD"/>
    <w:rsid w:val="007741BD"/>
    <w:rsid w:val="00774FA3"/>
    <w:rsid w:val="0077554C"/>
    <w:rsid w:val="007763E1"/>
    <w:rsid w:val="00777670"/>
    <w:rsid w:val="007818FF"/>
    <w:rsid w:val="00781C07"/>
    <w:rsid w:val="00782BF8"/>
    <w:rsid w:val="007834AA"/>
    <w:rsid w:val="00783536"/>
    <w:rsid w:val="00783C19"/>
    <w:rsid w:val="00784292"/>
    <w:rsid w:val="00785172"/>
    <w:rsid w:val="00785A44"/>
    <w:rsid w:val="00785C85"/>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317"/>
    <w:rsid w:val="00791E5B"/>
    <w:rsid w:val="00791FC9"/>
    <w:rsid w:val="0079488E"/>
    <w:rsid w:val="007948D0"/>
    <w:rsid w:val="00797526"/>
    <w:rsid w:val="007976F5"/>
    <w:rsid w:val="007A059A"/>
    <w:rsid w:val="007A0981"/>
    <w:rsid w:val="007A0F1C"/>
    <w:rsid w:val="007A130B"/>
    <w:rsid w:val="007A50A9"/>
    <w:rsid w:val="007A5A78"/>
    <w:rsid w:val="007A5BDA"/>
    <w:rsid w:val="007A6EAB"/>
    <w:rsid w:val="007A769D"/>
    <w:rsid w:val="007A7D55"/>
    <w:rsid w:val="007A7E8A"/>
    <w:rsid w:val="007B0F29"/>
    <w:rsid w:val="007B12FF"/>
    <w:rsid w:val="007B165F"/>
    <w:rsid w:val="007B185F"/>
    <w:rsid w:val="007B2A01"/>
    <w:rsid w:val="007B2E75"/>
    <w:rsid w:val="007B39E1"/>
    <w:rsid w:val="007B4DFE"/>
    <w:rsid w:val="007B6219"/>
    <w:rsid w:val="007B6AEC"/>
    <w:rsid w:val="007C0612"/>
    <w:rsid w:val="007C0697"/>
    <w:rsid w:val="007C1FE3"/>
    <w:rsid w:val="007C348D"/>
    <w:rsid w:val="007C3B9B"/>
    <w:rsid w:val="007C3DCC"/>
    <w:rsid w:val="007C427A"/>
    <w:rsid w:val="007C483C"/>
    <w:rsid w:val="007C484E"/>
    <w:rsid w:val="007C4972"/>
    <w:rsid w:val="007C4CE9"/>
    <w:rsid w:val="007C4FA1"/>
    <w:rsid w:val="007C53E8"/>
    <w:rsid w:val="007C7480"/>
    <w:rsid w:val="007C7A8A"/>
    <w:rsid w:val="007C7D60"/>
    <w:rsid w:val="007D0225"/>
    <w:rsid w:val="007D0F6B"/>
    <w:rsid w:val="007D1221"/>
    <w:rsid w:val="007D1253"/>
    <w:rsid w:val="007D1ABE"/>
    <w:rsid w:val="007D1BAE"/>
    <w:rsid w:val="007D205B"/>
    <w:rsid w:val="007D31B5"/>
    <w:rsid w:val="007D41C0"/>
    <w:rsid w:val="007D4537"/>
    <w:rsid w:val="007D583F"/>
    <w:rsid w:val="007D5985"/>
    <w:rsid w:val="007D5C61"/>
    <w:rsid w:val="007D5F39"/>
    <w:rsid w:val="007D62F2"/>
    <w:rsid w:val="007D644F"/>
    <w:rsid w:val="007D6542"/>
    <w:rsid w:val="007D755A"/>
    <w:rsid w:val="007D7719"/>
    <w:rsid w:val="007D7BC5"/>
    <w:rsid w:val="007E05CD"/>
    <w:rsid w:val="007E0A52"/>
    <w:rsid w:val="007E1624"/>
    <w:rsid w:val="007E1893"/>
    <w:rsid w:val="007E1BE3"/>
    <w:rsid w:val="007E2CF6"/>
    <w:rsid w:val="007E2D6B"/>
    <w:rsid w:val="007E2E3B"/>
    <w:rsid w:val="007E3D46"/>
    <w:rsid w:val="007E3D62"/>
    <w:rsid w:val="007E3E75"/>
    <w:rsid w:val="007E41CD"/>
    <w:rsid w:val="007E4C7A"/>
    <w:rsid w:val="007E625C"/>
    <w:rsid w:val="007E6C65"/>
    <w:rsid w:val="007E7010"/>
    <w:rsid w:val="007F0164"/>
    <w:rsid w:val="007F1A0D"/>
    <w:rsid w:val="007F1B2E"/>
    <w:rsid w:val="007F1B84"/>
    <w:rsid w:val="007F1E15"/>
    <w:rsid w:val="007F2173"/>
    <w:rsid w:val="007F229E"/>
    <w:rsid w:val="007F3812"/>
    <w:rsid w:val="007F3AAE"/>
    <w:rsid w:val="007F3D95"/>
    <w:rsid w:val="007F47E7"/>
    <w:rsid w:val="007F4F75"/>
    <w:rsid w:val="007F5196"/>
    <w:rsid w:val="007F6402"/>
    <w:rsid w:val="007F65C2"/>
    <w:rsid w:val="007F6F26"/>
    <w:rsid w:val="007F7397"/>
    <w:rsid w:val="0080031F"/>
    <w:rsid w:val="0080046E"/>
    <w:rsid w:val="00802270"/>
    <w:rsid w:val="0080269D"/>
    <w:rsid w:val="008040CB"/>
    <w:rsid w:val="008043C9"/>
    <w:rsid w:val="00805177"/>
    <w:rsid w:val="00806044"/>
    <w:rsid w:val="00807185"/>
    <w:rsid w:val="00807B75"/>
    <w:rsid w:val="00810237"/>
    <w:rsid w:val="00810877"/>
    <w:rsid w:val="00810A7C"/>
    <w:rsid w:val="00810AF3"/>
    <w:rsid w:val="0081158C"/>
    <w:rsid w:val="00812D67"/>
    <w:rsid w:val="00813105"/>
    <w:rsid w:val="008131F9"/>
    <w:rsid w:val="00813B3B"/>
    <w:rsid w:val="00814153"/>
    <w:rsid w:val="0081425E"/>
    <w:rsid w:val="008142E7"/>
    <w:rsid w:val="00814A84"/>
    <w:rsid w:val="00814F72"/>
    <w:rsid w:val="008150F0"/>
    <w:rsid w:val="00815CF9"/>
    <w:rsid w:val="00816837"/>
    <w:rsid w:val="008168E8"/>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0FCC"/>
    <w:rsid w:val="00831133"/>
    <w:rsid w:val="0083270B"/>
    <w:rsid w:val="008335C6"/>
    <w:rsid w:val="008339CC"/>
    <w:rsid w:val="00833AB8"/>
    <w:rsid w:val="00833C48"/>
    <w:rsid w:val="008344ED"/>
    <w:rsid w:val="008349ED"/>
    <w:rsid w:val="00834CBF"/>
    <w:rsid w:val="00834D3E"/>
    <w:rsid w:val="00834EEC"/>
    <w:rsid w:val="00835378"/>
    <w:rsid w:val="00836997"/>
    <w:rsid w:val="00836C8F"/>
    <w:rsid w:val="00837056"/>
    <w:rsid w:val="00837267"/>
    <w:rsid w:val="008409D4"/>
    <w:rsid w:val="00840BEE"/>
    <w:rsid w:val="0084174D"/>
    <w:rsid w:val="008417FF"/>
    <w:rsid w:val="00841A95"/>
    <w:rsid w:val="00841D69"/>
    <w:rsid w:val="00841F51"/>
    <w:rsid w:val="00841F69"/>
    <w:rsid w:val="008429BA"/>
    <w:rsid w:val="00844674"/>
    <w:rsid w:val="008447D0"/>
    <w:rsid w:val="0084542B"/>
    <w:rsid w:val="008454E2"/>
    <w:rsid w:val="00845AD5"/>
    <w:rsid w:val="008462D1"/>
    <w:rsid w:val="00846788"/>
    <w:rsid w:val="008475C6"/>
    <w:rsid w:val="00850F10"/>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9EB"/>
    <w:rsid w:val="008656E1"/>
    <w:rsid w:val="00866474"/>
    <w:rsid w:val="00866E87"/>
    <w:rsid w:val="0086727C"/>
    <w:rsid w:val="00867806"/>
    <w:rsid w:val="008678E4"/>
    <w:rsid w:val="0087058B"/>
    <w:rsid w:val="008715AB"/>
    <w:rsid w:val="0087164F"/>
    <w:rsid w:val="00871A88"/>
    <w:rsid w:val="00872143"/>
    <w:rsid w:val="0087218A"/>
    <w:rsid w:val="0087291E"/>
    <w:rsid w:val="00872F8D"/>
    <w:rsid w:val="008736DC"/>
    <w:rsid w:val="0087372C"/>
    <w:rsid w:val="008737DE"/>
    <w:rsid w:val="00873D68"/>
    <w:rsid w:val="00874383"/>
    <w:rsid w:val="00874691"/>
    <w:rsid w:val="00874F92"/>
    <w:rsid w:val="008753A8"/>
    <w:rsid w:val="00875609"/>
    <w:rsid w:val="00876B6A"/>
    <w:rsid w:val="00876F48"/>
    <w:rsid w:val="00877A5D"/>
    <w:rsid w:val="008802B8"/>
    <w:rsid w:val="00881064"/>
    <w:rsid w:val="0088160D"/>
    <w:rsid w:val="008818A9"/>
    <w:rsid w:val="00881FDD"/>
    <w:rsid w:val="0088228F"/>
    <w:rsid w:val="008829B2"/>
    <w:rsid w:val="0088336F"/>
    <w:rsid w:val="008835A9"/>
    <w:rsid w:val="00884B13"/>
    <w:rsid w:val="0088657A"/>
    <w:rsid w:val="00886C5B"/>
    <w:rsid w:val="00887B5D"/>
    <w:rsid w:val="008901DC"/>
    <w:rsid w:val="008903B1"/>
    <w:rsid w:val="008910AC"/>
    <w:rsid w:val="00892B30"/>
    <w:rsid w:val="0089307B"/>
    <w:rsid w:val="008930CD"/>
    <w:rsid w:val="008931B4"/>
    <w:rsid w:val="0089331B"/>
    <w:rsid w:val="008933BC"/>
    <w:rsid w:val="00893B29"/>
    <w:rsid w:val="00893C2B"/>
    <w:rsid w:val="00893E08"/>
    <w:rsid w:val="00894FEF"/>
    <w:rsid w:val="00895FDB"/>
    <w:rsid w:val="008969D4"/>
    <w:rsid w:val="008976F3"/>
    <w:rsid w:val="008A00D2"/>
    <w:rsid w:val="008A0157"/>
    <w:rsid w:val="008A0237"/>
    <w:rsid w:val="008A153C"/>
    <w:rsid w:val="008A1D5F"/>
    <w:rsid w:val="008A216D"/>
    <w:rsid w:val="008A2970"/>
    <w:rsid w:val="008A2B34"/>
    <w:rsid w:val="008A3657"/>
    <w:rsid w:val="008A37DA"/>
    <w:rsid w:val="008A3A6F"/>
    <w:rsid w:val="008A3BC1"/>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898"/>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518"/>
    <w:rsid w:val="008C7B15"/>
    <w:rsid w:val="008C7CA2"/>
    <w:rsid w:val="008D0054"/>
    <w:rsid w:val="008D07EC"/>
    <w:rsid w:val="008D1798"/>
    <w:rsid w:val="008D1E24"/>
    <w:rsid w:val="008D277C"/>
    <w:rsid w:val="008D2D3D"/>
    <w:rsid w:val="008D3AE8"/>
    <w:rsid w:val="008D4B7C"/>
    <w:rsid w:val="008D54D6"/>
    <w:rsid w:val="008D6271"/>
    <w:rsid w:val="008D6F67"/>
    <w:rsid w:val="008D704D"/>
    <w:rsid w:val="008D7A4D"/>
    <w:rsid w:val="008E173A"/>
    <w:rsid w:val="008E2035"/>
    <w:rsid w:val="008E3081"/>
    <w:rsid w:val="008E31B9"/>
    <w:rsid w:val="008E4A3C"/>
    <w:rsid w:val="008E50AC"/>
    <w:rsid w:val="008E5357"/>
    <w:rsid w:val="008E656A"/>
    <w:rsid w:val="008E6D07"/>
    <w:rsid w:val="008E7623"/>
    <w:rsid w:val="008E76B7"/>
    <w:rsid w:val="008E798B"/>
    <w:rsid w:val="008E7D27"/>
    <w:rsid w:val="008E7D87"/>
    <w:rsid w:val="008E7DB3"/>
    <w:rsid w:val="008F02EA"/>
    <w:rsid w:val="008F040F"/>
    <w:rsid w:val="008F0B38"/>
    <w:rsid w:val="008F0BB0"/>
    <w:rsid w:val="008F187F"/>
    <w:rsid w:val="008F1C0B"/>
    <w:rsid w:val="008F2477"/>
    <w:rsid w:val="008F2D15"/>
    <w:rsid w:val="008F32D0"/>
    <w:rsid w:val="008F34D6"/>
    <w:rsid w:val="008F35AA"/>
    <w:rsid w:val="008F38C8"/>
    <w:rsid w:val="008F3AED"/>
    <w:rsid w:val="008F4D52"/>
    <w:rsid w:val="008F52B3"/>
    <w:rsid w:val="008F5556"/>
    <w:rsid w:val="008F5D7E"/>
    <w:rsid w:val="008F641A"/>
    <w:rsid w:val="008F677F"/>
    <w:rsid w:val="008F6A15"/>
    <w:rsid w:val="008F6D6B"/>
    <w:rsid w:val="008F71B5"/>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341"/>
    <w:rsid w:val="00912795"/>
    <w:rsid w:val="0091351D"/>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0F05"/>
    <w:rsid w:val="00921DC8"/>
    <w:rsid w:val="00922D87"/>
    <w:rsid w:val="00923A02"/>
    <w:rsid w:val="00924B4E"/>
    <w:rsid w:val="00924B58"/>
    <w:rsid w:val="00925348"/>
    <w:rsid w:val="009265B6"/>
    <w:rsid w:val="0092678C"/>
    <w:rsid w:val="009269E5"/>
    <w:rsid w:val="00927173"/>
    <w:rsid w:val="00927D63"/>
    <w:rsid w:val="00927FB2"/>
    <w:rsid w:val="00927FFC"/>
    <w:rsid w:val="009302A6"/>
    <w:rsid w:val="0093049E"/>
    <w:rsid w:val="009314BA"/>
    <w:rsid w:val="00931CA2"/>
    <w:rsid w:val="00931E5B"/>
    <w:rsid w:val="0093234E"/>
    <w:rsid w:val="0093252D"/>
    <w:rsid w:val="00933845"/>
    <w:rsid w:val="00934061"/>
    <w:rsid w:val="00934E53"/>
    <w:rsid w:val="00935371"/>
    <w:rsid w:val="00935426"/>
    <w:rsid w:val="00937444"/>
    <w:rsid w:val="0093767A"/>
    <w:rsid w:val="00941625"/>
    <w:rsid w:val="0094210F"/>
    <w:rsid w:val="009425A7"/>
    <w:rsid w:val="00942B80"/>
    <w:rsid w:val="00942BCA"/>
    <w:rsid w:val="009438E2"/>
    <w:rsid w:val="00946722"/>
    <w:rsid w:val="0094708F"/>
    <w:rsid w:val="00947618"/>
    <w:rsid w:val="009502F5"/>
    <w:rsid w:val="00950FCE"/>
    <w:rsid w:val="0095251F"/>
    <w:rsid w:val="00952A6D"/>
    <w:rsid w:val="00954A8F"/>
    <w:rsid w:val="00955876"/>
    <w:rsid w:val="00955C87"/>
    <w:rsid w:val="00955F2F"/>
    <w:rsid w:val="0095653E"/>
    <w:rsid w:val="00956A4E"/>
    <w:rsid w:val="00956AB5"/>
    <w:rsid w:val="00956DE7"/>
    <w:rsid w:val="00957893"/>
    <w:rsid w:val="00960A92"/>
    <w:rsid w:val="00960AA4"/>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22FD"/>
    <w:rsid w:val="00973E16"/>
    <w:rsid w:val="0097609B"/>
    <w:rsid w:val="009761D3"/>
    <w:rsid w:val="009763A1"/>
    <w:rsid w:val="0097687E"/>
    <w:rsid w:val="009773F1"/>
    <w:rsid w:val="00980BE2"/>
    <w:rsid w:val="00980CB2"/>
    <w:rsid w:val="00980D68"/>
    <w:rsid w:val="009816E0"/>
    <w:rsid w:val="00981A0F"/>
    <w:rsid w:val="009823C1"/>
    <w:rsid w:val="00983336"/>
    <w:rsid w:val="009838F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AE2"/>
    <w:rsid w:val="00993CDB"/>
    <w:rsid w:val="00993EC5"/>
    <w:rsid w:val="00995FEE"/>
    <w:rsid w:val="00996076"/>
    <w:rsid w:val="00996FBB"/>
    <w:rsid w:val="009971D6"/>
    <w:rsid w:val="009975BF"/>
    <w:rsid w:val="009978CF"/>
    <w:rsid w:val="009A0886"/>
    <w:rsid w:val="009A13C6"/>
    <w:rsid w:val="009A180D"/>
    <w:rsid w:val="009A2A2B"/>
    <w:rsid w:val="009A2E1A"/>
    <w:rsid w:val="009A2F47"/>
    <w:rsid w:val="009A43BF"/>
    <w:rsid w:val="009A6AEA"/>
    <w:rsid w:val="009A6B2F"/>
    <w:rsid w:val="009A6B3A"/>
    <w:rsid w:val="009A7D11"/>
    <w:rsid w:val="009B0A96"/>
    <w:rsid w:val="009B25EB"/>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B7AED"/>
    <w:rsid w:val="009C0AD2"/>
    <w:rsid w:val="009C0F49"/>
    <w:rsid w:val="009C1796"/>
    <w:rsid w:val="009C19E0"/>
    <w:rsid w:val="009C1B9B"/>
    <w:rsid w:val="009C1B9E"/>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C05"/>
    <w:rsid w:val="009D0DC5"/>
    <w:rsid w:val="009D0F00"/>
    <w:rsid w:val="009D1038"/>
    <w:rsid w:val="009D184C"/>
    <w:rsid w:val="009D2E13"/>
    <w:rsid w:val="009D2F4F"/>
    <w:rsid w:val="009D35B0"/>
    <w:rsid w:val="009D41AE"/>
    <w:rsid w:val="009D57A5"/>
    <w:rsid w:val="009D691C"/>
    <w:rsid w:val="009D7222"/>
    <w:rsid w:val="009D7294"/>
    <w:rsid w:val="009D7770"/>
    <w:rsid w:val="009D779F"/>
    <w:rsid w:val="009E07E5"/>
    <w:rsid w:val="009E1FFB"/>
    <w:rsid w:val="009E20B7"/>
    <w:rsid w:val="009E2403"/>
    <w:rsid w:val="009E2820"/>
    <w:rsid w:val="009E2A30"/>
    <w:rsid w:val="009E3A5C"/>
    <w:rsid w:val="009E3D03"/>
    <w:rsid w:val="009E43D5"/>
    <w:rsid w:val="009E46BC"/>
    <w:rsid w:val="009E4CDE"/>
    <w:rsid w:val="009E64B2"/>
    <w:rsid w:val="009F29E7"/>
    <w:rsid w:val="009F474E"/>
    <w:rsid w:val="009F4E56"/>
    <w:rsid w:val="009F52D7"/>
    <w:rsid w:val="009F5AAD"/>
    <w:rsid w:val="009F639D"/>
    <w:rsid w:val="009F644C"/>
    <w:rsid w:val="009F644F"/>
    <w:rsid w:val="009F6C3B"/>
    <w:rsid w:val="009F7690"/>
    <w:rsid w:val="009F783D"/>
    <w:rsid w:val="009F7959"/>
    <w:rsid w:val="009F7C63"/>
    <w:rsid w:val="009F7D62"/>
    <w:rsid w:val="009F7F79"/>
    <w:rsid w:val="00A000F5"/>
    <w:rsid w:val="00A00765"/>
    <w:rsid w:val="00A0136C"/>
    <w:rsid w:val="00A01B3A"/>
    <w:rsid w:val="00A01C74"/>
    <w:rsid w:val="00A02524"/>
    <w:rsid w:val="00A033EB"/>
    <w:rsid w:val="00A0346A"/>
    <w:rsid w:val="00A040B5"/>
    <w:rsid w:val="00A0430F"/>
    <w:rsid w:val="00A049D0"/>
    <w:rsid w:val="00A04ACA"/>
    <w:rsid w:val="00A065A2"/>
    <w:rsid w:val="00A07F03"/>
    <w:rsid w:val="00A100C8"/>
    <w:rsid w:val="00A10489"/>
    <w:rsid w:val="00A10DB9"/>
    <w:rsid w:val="00A10FCA"/>
    <w:rsid w:val="00A113C1"/>
    <w:rsid w:val="00A11E57"/>
    <w:rsid w:val="00A12346"/>
    <w:rsid w:val="00A123C7"/>
    <w:rsid w:val="00A1297F"/>
    <w:rsid w:val="00A130D3"/>
    <w:rsid w:val="00A13EAF"/>
    <w:rsid w:val="00A144B6"/>
    <w:rsid w:val="00A147C9"/>
    <w:rsid w:val="00A14833"/>
    <w:rsid w:val="00A1648D"/>
    <w:rsid w:val="00A16ABF"/>
    <w:rsid w:val="00A1776F"/>
    <w:rsid w:val="00A20CF2"/>
    <w:rsid w:val="00A215B6"/>
    <w:rsid w:val="00A22A1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43D2"/>
    <w:rsid w:val="00A363BD"/>
    <w:rsid w:val="00A3699B"/>
    <w:rsid w:val="00A36CC9"/>
    <w:rsid w:val="00A36D58"/>
    <w:rsid w:val="00A37085"/>
    <w:rsid w:val="00A37373"/>
    <w:rsid w:val="00A41AC1"/>
    <w:rsid w:val="00A41CA4"/>
    <w:rsid w:val="00A42B33"/>
    <w:rsid w:val="00A42FE7"/>
    <w:rsid w:val="00A43140"/>
    <w:rsid w:val="00A432E9"/>
    <w:rsid w:val="00A436C9"/>
    <w:rsid w:val="00A43835"/>
    <w:rsid w:val="00A4394E"/>
    <w:rsid w:val="00A43C02"/>
    <w:rsid w:val="00A4403B"/>
    <w:rsid w:val="00A44AE6"/>
    <w:rsid w:val="00A44B13"/>
    <w:rsid w:val="00A45433"/>
    <w:rsid w:val="00A4599F"/>
    <w:rsid w:val="00A466F1"/>
    <w:rsid w:val="00A46AE8"/>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3D83"/>
    <w:rsid w:val="00A64641"/>
    <w:rsid w:val="00A646E1"/>
    <w:rsid w:val="00A64BEF"/>
    <w:rsid w:val="00A651E9"/>
    <w:rsid w:val="00A65A55"/>
    <w:rsid w:val="00A65B5C"/>
    <w:rsid w:val="00A65CD9"/>
    <w:rsid w:val="00A663F7"/>
    <w:rsid w:val="00A67223"/>
    <w:rsid w:val="00A6728D"/>
    <w:rsid w:val="00A678F2"/>
    <w:rsid w:val="00A71150"/>
    <w:rsid w:val="00A71BA0"/>
    <w:rsid w:val="00A728AD"/>
    <w:rsid w:val="00A739FC"/>
    <w:rsid w:val="00A73BF7"/>
    <w:rsid w:val="00A744AD"/>
    <w:rsid w:val="00A747AC"/>
    <w:rsid w:val="00A74B22"/>
    <w:rsid w:val="00A75593"/>
    <w:rsid w:val="00A75E04"/>
    <w:rsid w:val="00A76E34"/>
    <w:rsid w:val="00A76EAF"/>
    <w:rsid w:val="00A76F66"/>
    <w:rsid w:val="00A77900"/>
    <w:rsid w:val="00A80545"/>
    <w:rsid w:val="00A8071F"/>
    <w:rsid w:val="00A80C02"/>
    <w:rsid w:val="00A81851"/>
    <w:rsid w:val="00A81AA2"/>
    <w:rsid w:val="00A81FB7"/>
    <w:rsid w:val="00A829C4"/>
    <w:rsid w:val="00A830EC"/>
    <w:rsid w:val="00A83F3F"/>
    <w:rsid w:val="00A84437"/>
    <w:rsid w:val="00A84786"/>
    <w:rsid w:val="00A85128"/>
    <w:rsid w:val="00A857C4"/>
    <w:rsid w:val="00A865DA"/>
    <w:rsid w:val="00A90309"/>
    <w:rsid w:val="00A90821"/>
    <w:rsid w:val="00A90C03"/>
    <w:rsid w:val="00A91483"/>
    <w:rsid w:val="00A92611"/>
    <w:rsid w:val="00A934E0"/>
    <w:rsid w:val="00A93C6F"/>
    <w:rsid w:val="00A94866"/>
    <w:rsid w:val="00A95620"/>
    <w:rsid w:val="00A962E0"/>
    <w:rsid w:val="00A96630"/>
    <w:rsid w:val="00A97192"/>
    <w:rsid w:val="00A97D93"/>
    <w:rsid w:val="00A97EF0"/>
    <w:rsid w:val="00AA05AD"/>
    <w:rsid w:val="00AA1198"/>
    <w:rsid w:val="00AA2718"/>
    <w:rsid w:val="00AA27B0"/>
    <w:rsid w:val="00AA29DF"/>
    <w:rsid w:val="00AA362E"/>
    <w:rsid w:val="00AA4446"/>
    <w:rsid w:val="00AA4ADC"/>
    <w:rsid w:val="00AA4C18"/>
    <w:rsid w:val="00AA52E1"/>
    <w:rsid w:val="00AA53F1"/>
    <w:rsid w:val="00AA5F07"/>
    <w:rsid w:val="00AA62D6"/>
    <w:rsid w:val="00AA66DF"/>
    <w:rsid w:val="00AA6796"/>
    <w:rsid w:val="00AA7745"/>
    <w:rsid w:val="00AA78B2"/>
    <w:rsid w:val="00AA7ABB"/>
    <w:rsid w:val="00AA7C0D"/>
    <w:rsid w:val="00AA7DD1"/>
    <w:rsid w:val="00AB0036"/>
    <w:rsid w:val="00AB0C4B"/>
    <w:rsid w:val="00AB16DF"/>
    <w:rsid w:val="00AB1754"/>
    <w:rsid w:val="00AB2DB9"/>
    <w:rsid w:val="00AB2E78"/>
    <w:rsid w:val="00AB3B35"/>
    <w:rsid w:val="00AB413A"/>
    <w:rsid w:val="00AB47AB"/>
    <w:rsid w:val="00AB4E5F"/>
    <w:rsid w:val="00AB5541"/>
    <w:rsid w:val="00AB5657"/>
    <w:rsid w:val="00AB7367"/>
    <w:rsid w:val="00AB7432"/>
    <w:rsid w:val="00AB76FA"/>
    <w:rsid w:val="00AB7730"/>
    <w:rsid w:val="00AC0300"/>
    <w:rsid w:val="00AC0420"/>
    <w:rsid w:val="00AC0615"/>
    <w:rsid w:val="00AC086D"/>
    <w:rsid w:val="00AC1757"/>
    <w:rsid w:val="00AC2788"/>
    <w:rsid w:val="00AC2A50"/>
    <w:rsid w:val="00AC32A3"/>
    <w:rsid w:val="00AC59AF"/>
    <w:rsid w:val="00AC634E"/>
    <w:rsid w:val="00AC6CCC"/>
    <w:rsid w:val="00AC6E0C"/>
    <w:rsid w:val="00AC6F14"/>
    <w:rsid w:val="00AC7575"/>
    <w:rsid w:val="00AC7C29"/>
    <w:rsid w:val="00AD06D7"/>
    <w:rsid w:val="00AD0911"/>
    <w:rsid w:val="00AD0985"/>
    <w:rsid w:val="00AD0F22"/>
    <w:rsid w:val="00AD16FA"/>
    <w:rsid w:val="00AD1B88"/>
    <w:rsid w:val="00AD2137"/>
    <w:rsid w:val="00AD2F04"/>
    <w:rsid w:val="00AD3648"/>
    <w:rsid w:val="00AD3951"/>
    <w:rsid w:val="00AD3955"/>
    <w:rsid w:val="00AD3DCD"/>
    <w:rsid w:val="00AD4055"/>
    <w:rsid w:val="00AD485B"/>
    <w:rsid w:val="00AD4BED"/>
    <w:rsid w:val="00AD4F1A"/>
    <w:rsid w:val="00AD5069"/>
    <w:rsid w:val="00AD51F7"/>
    <w:rsid w:val="00AD52A9"/>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8E6"/>
    <w:rsid w:val="00AE5294"/>
    <w:rsid w:val="00AE55E5"/>
    <w:rsid w:val="00AE588D"/>
    <w:rsid w:val="00AE60D1"/>
    <w:rsid w:val="00AE7102"/>
    <w:rsid w:val="00AF0925"/>
    <w:rsid w:val="00AF0AB7"/>
    <w:rsid w:val="00AF1844"/>
    <w:rsid w:val="00AF1F40"/>
    <w:rsid w:val="00AF2399"/>
    <w:rsid w:val="00AF2695"/>
    <w:rsid w:val="00AF271C"/>
    <w:rsid w:val="00AF3747"/>
    <w:rsid w:val="00AF3DD5"/>
    <w:rsid w:val="00AF42F9"/>
    <w:rsid w:val="00AF5A53"/>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ABB"/>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5BA1"/>
    <w:rsid w:val="00B2694E"/>
    <w:rsid w:val="00B269C3"/>
    <w:rsid w:val="00B26D34"/>
    <w:rsid w:val="00B2718B"/>
    <w:rsid w:val="00B274BE"/>
    <w:rsid w:val="00B27D89"/>
    <w:rsid w:val="00B3055F"/>
    <w:rsid w:val="00B30561"/>
    <w:rsid w:val="00B3068F"/>
    <w:rsid w:val="00B30AC8"/>
    <w:rsid w:val="00B30E86"/>
    <w:rsid w:val="00B310B0"/>
    <w:rsid w:val="00B312C4"/>
    <w:rsid w:val="00B315BC"/>
    <w:rsid w:val="00B3226C"/>
    <w:rsid w:val="00B32347"/>
    <w:rsid w:val="00B3287D"/>
    <w:rsid w:val="00B33394"/>
    <w:rsid w:val="00B33EAC"/>
    <w:rsid w:val="00B340F6"/>
    <w:rsid w:val="00B349C5"/>
    <w:rsid w:val="00B34FE6"/>
    <w:rsid w:val="00B3551C"/>
    <w:rsid w:val="00B359A7"/>
    <w:rsid w:val="00B35B28"/>
    <w:rsid w:val="00B35FC1"/>
    <w:rsid w:val="00B36625"/>
    <w:rsid w:val="00B3691F"/>
    <w:rsid w:val="00B3699E"/>
    <w:rsid w:val="00B3767A"/>
    <w:rsid w:val="00B37893"/>
    <w:rsid w:val="00B411DB"/>
    <w:rsid w:val="00B413C6"/>
    <w:rsid w:val="00B4460C"/>
    <w:rsid w:val="00B45110"/>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552"/>
    <w:rsid w:val="00B56D81"/>
    <w:rsid w:val="00B573C4"/>
    <w:rsid w:val="00B600AE"/>
    <w:rsid w:val="00B606C9"/>
    <w:rsid w:val="00B60CB8"/>
    <w:rsid w:val="00B610A6"/>
    <w:rsid w:val="00B62973"/>
    <w:rsid w:val="00B62D48"/>
    <w:rsid w:val="00B6316B"/>
    <w:rsid w:val="00B64536"/>
    <w:rsid w:val="00B6522C"/>
    <w:rsid w:val="00B66121"/>
    <w:rsid w:val="00B66206"/>
    <w:rsid w:val="00B672BA"/>
    <w:rsid w:val="00B6737C"/>
    <w:rsid w:val="00B712C7"/>
    <w:rsid w:val="00B71986"/>
    <w:rsid w:val="00B71B06"/>
    <w:rsid w:val="00B71C82"/>
    <w:rsid w:val="00B7290D"/>
    <w:rsid w:val="00B72BAC"/>
    <w:rsid w:val="00B73493"/>
    <w:rsid w:val="00B741D0"/>
    <w:rsid w:val="00B74438"/>
    <w:rsid w:val="00B744D7"/>
    <w:rsid w:val="00B7494D"/>
    <w:rsid w:val="00B7560A"/>
    <w:rsid w:val="00B75AF1"/>
    <w:rsid w:val="00B7632D"/>
    <w:rsid w:val="00B76501"/>
    <w:rsid w:val="00B76FA2"/>
    <w:rsid w:val="00B7716A"/>
    <w:rsid w:val="00B772DE"/>
    <w:rsid w:val="00B77CC3"/>
    <w:rsid w:val="00B80039"/>
    <w:rsid w:val="00B81E4A"/>
    <w:rsid w:val="00B82E9C"/>
    <w:rsid w:val="00B83109"/>
    <w:rsid w:val="00B8311D"/>
    <w:rsid w:val="00B831AF"/>
    <w:rsid w:val="00B83413"/>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6C8"/>
    <w:rsid w:val="00BA080B"/>
    <w:rsid w:val="00BA0A4F"/>
    <w:rsid w:val="00BA0F66"/>
    <w:rsid w:val="00BA0FFA"/>
    <w:rsid w:val="00BA1D8F"/>
    <w:rsid w:val="00BA2B21"/>
    <w:rsid w:val="00BA31F7"/>
    <w:rsid w:val="00BA341F"/>
    <w:rsid w:val="00BA3D88"/>
    <w:rsid w:val="00BA4247"/>
    <w:rsid w:val="00BA4ACB"/>
    <w:rsid w:val="00BA4D96"/>
    <w:rsid w:val="00BA5539"/>
    <w:rsid w:val="00BA5935"/>
    <w:rsid w:val="00BA5BF0"/>
    <w:rsid w:val="00BA5C6D"/>
    <w:rsid w:val="00BA74D7"/>
    <w:rsid w:val="00BA77A6"/>
    <w:rsid w:val="00BB174C"/>
    <w:rsid w:val="00BB1DCD"/>
    <w:rsid w:val="00BB2DC2"/>
    <w:rsid w:val="00BB2F46"/>
    <w:rsid w:val="00BB3B0E"/>
    <w:rsid w:val="00BB3FAC"/>
    <w:rsid w:val="00BB45B4"/>
    <w:rsid w:val="00BB45DF"/>
    <w:rsid w:val="00BB4626"/>
    <w:rsid w:val="00BB4A57"/>
    <w:rsid w:val="00BB5270"/>
    <w:rsid w:val="00BB54F0"/>
    <w:rsid w:val="00BB6533"/>
    <w:rsid w:val="00BB6B79"/>
    <w:rsid w:val="00BC0EC9"/>
    <w:rsid w:val="00BC164B"/>
    <w:rsid w:val="00BC1CD4"/>
    <w:rsid w:val="00BC22EF"/>
    <w:rsid w:val="00BC2E44"/>
    <w:rsid w:val="00BC3440"/>
    <w:rsid w:val="00BC3DF9"/>
    <w:rsid w:val="00BC3EEA"/>
    <w:rsid w:val="00BC403A"/>
    <w:rsid w:val="00BC7052"/>
    <w:rsid w:val="00BC74E7"/>
    <w:rsid w:val="00BC7561"/>
    <w:rsid w:val="00BC759E"/>
    <w:rsid w:val="00BC7964"/>
    <w:rsid w:val="00BD00CF"/>
    <w:rsid w:val="00BD290E"/>
    <w:rsid w:val="00BD2E81"/>
    <w:rsid w:val="00BD3D5D"/>
    <w:rsid w:val="00BE0D81"/>
    <w:rsid w:val="00BE13D5"/>
    <w:rsid w:val="00BE1520"/>
    <w:rsid w:val="00BE1858"/>
    <w:rsid w:val="00BE24FC"/>
    <w:rsid w:val="00BE2DCB"/>
    <w:rsid w:val="00BE3B73"/>
    <w:rsid w:val="00BE3C0E"/>
    <w:rsid w:val="00BE3EEA"/>
    <w:rsid w:val="00BE43A9"/>
    <w:rsid w:val="00BE4401"/>
    <w:rsid w:val="00BE5267"/>
    <w:rsid w:val="00BE575C"/>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6C2"/>
    <w:rsid w:val="00C01740"/>
    <w:rsid w:val="00C02B55"/>
    <w:rsid w:val="00C0343A"/>
    <w:rsid w:val="00C047DF"/>
    <w:rsid w:val="00C04FFE"/>
    <w:rsid w:val="00C06A41"/>
    <w:rsid w:val="00C06CA3"/>
    <w:rsid w:val="00C075EF"/>
    <w:rsid w:val="00C07985"/>
    <w:rsid w:val="00C07B07"/>
    <w:rsid w:val="00C07B79"/>
    <w:rsid w:val="00C07FA5"/>
    <w:rsid w:val="00C11375"/>
    <w:rsid w:val="00C114E1"/>
    <w:rsid w:val="00C11848"/>
    <w:rsid w:val="00C11B4C"/>
    <w:rsid w:val="00C11DD1"/>
    <w:rsid w:val="00C122CF"/>
    <w:rsid w:val="00C1268D"/>
    <w:rsid w:val="00C12B02"/>
    <w:rsid w:val="00C13065"/>
    <w:rsid w:val="00C13424"/>
    <w:rsid w:val="00C137BA"/>
    <w:rsid w:val="00C13AA7"/>
    <w:rsid w:val="00C13D69"/>
    <w:rsid w:val="00C1441F"/>
    <w:rsid w:val="00C1458E"/>
    <w:rsid w:val="00C147E1"/>
    <w:rsid w:val="00C14D52"/>
    <w:rsid w:val="00C158E9"/>
    <w:rsid w:val="00C160A1"/>
    <w:rsid w:val="00C16987"/>
    <w:rsid w:val="00C16D04"/>
    <w:rsid w:val="00C17335"/>
    <w:rsid w:val="00C1785D"/>
    <w:rsid w:val="00C179C4"/>
    <w:rsid w:val="00C17D3C"/>
    <w:rsid w:val="00C2036C"/>
    <w:rsid w:val="00C20A77"/>
    <w:rsid w:val="00C20C40"/>
    <w:rsid w:val="00C20E68"/>
    <w:rsid w:val="00C21A30"/>
    <w:rsid w:val="00C23DFD"/>
    <w:rsid w:val="00C25060"/>
    <w:rsid w:val="00C25FC8"/>
    <w:rsid w:val="00C26361"/>
    <w:rsid w:val="00C26588"/>
    <w:rsid w:val="00C265EA"/>
    <w:rsid w:val="00C26605"/>
    <w:rsid w:val="00C275A1"/>
    <w:rsid w:val="00C3061F"/>
    <w:rsid w:val="00C30BBB"/>
    <w:rsid w:val="00C31457"/>
    <w:rsid w:val="00C314B2"/>
    <w:rsid w:val="00C31EC9"/>
    <w:rsid w:val="00C32030"/>
    <w:rsid w:val="00C32101"/>
    <w:rsid w:val="00C327B5"/>
    <w:rsid w:val="00C32A30"/>
    <w:rsid w:val="00C32E53"/>
    <w:rsid w:val="00C338F5"/>
    <w:rsid w:val="00C35066"/>
    <w:rsid w:val="00C357D8"/>
    <w:rsid w:val="00C36655"/>
    <w:rsid w:val="00C3734E"/>
    <w:rsid w:val="00C373EA"/>
    <w:rsid w:val="00C37DCE"/>
    <w:rsid w:val="00C37E50"/>
    <w:rsid w:val="00C42315"/>
    <w:rsid w:val="00C42A0E"/>
    <w:rsid w:val="00C44E96"/>
    <w:rsid w:val="00C458E8"/>
    <w:rsid w:val="00C45AB7"/>
    <w:rsid w:val="00C468E9"/>
    <w:rsid w:val="00C472B5"/>
    <w:rsid w:val="00C476D8"/>
    <w:rsid w:val="00C47CE7"/>
    <w:rsid w:val="00C515B6"/>
    <w:rsid w:val="00C517BE"/>
    <w:rsid w:val="00C51CF2"/>
    <w:rsid w:val="00C52086"/>
    <w:rsid w:val="00C52367"/>
    <w:rsid w:val="00C53C85"/>
    <w:rsid w:val="00C53E40"/>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17"/>
    <w:rsid w:val="00C62A41"/>
    <w:rsid w:val="00C6399F"/>
    <w:rsid w:val="00C63A88"/>
    <w:rsid w:val="00C63F04"/>
    <w:rsid w:val="00C641C4"/>
    <w:rsid w:val="00C643C7"/>
    <w:rsid w:val="00C64A65"/>
    <w:rsid w:val="00C64F87"/>
    <w:rsid w:val="00C654DD"/>
    <w:rsid w:val="00C65BB0"/>
    <w:rsid w:val="00C664F4"/>
    <w:rsid w:val="00C66548"/>
    <w:rsid w:val="00C665FD"/>
    <w:rsid w:val="00C66E3C"/>
    <w:rsid w:val="00C671FD"/>
    <w:rsid w:val="00C67553"/>
    <w:rsid w:val="00C67DBA"/>
    <w:rsid w:val="00C67E20"/>
    <w:rsid w:val="00C70C67"/>
    <w:rsid w:val="00C70E3A"/>
    <w:rsid w:val="00C70F76"/>
    <w:rsid w:val="00C71157"/>
    <w:rsid w:val="00C7126B"/>
    <w:rsid w:val="00C714A2"/>
    <w:rsid w:val="00C71C6F"/>
    <w:rsid w:val="00C71DD7"/>
    <w:rsid w:val="00C725E4"/>
    <w:rsid w:val="00C74421"/>
    <w:rsid w:val="00C748B1"/>
    <w:rsid w:val="00C74B05"/>
    <w:rsid w:val="00C757EB"/>
    <w:rsid w:val="00C75DD6"/>
    <w:rsid w:val="00C75E83"/>
    <w:rsid w:val="00C7706C"/>
    <w:rsid w:val="00C77938"/>
    <w:rsid w:val="00C779A4"/>
    <w:rsid w:val="00C8010A"/>
    <w:rsid w:val="00C80519"/>
    <w:rsid w:val="00C8106D"/>
    <w:rsid w:val="00C814A2"/>
    <w:rsid w:val="00C820B9"/>
    <w:rsid w:val="00C83859"/>
    <w:rsid w:val="00C83FE2"/>
    <w:rsid w:val="00C84434"/>
    <w:rsid w:val="00C8502B"/>
    <w:rsid w:val="00C85179"/>
    <w:rsid w:val="00C852E0"/>
    <w:rsid w:val="00C85777"/>
    <w:rsid w:val="00C86519"/>
    <w:rsid w:val="00C87E49"/>
    <w:rsid w:val="00C8D941"/>
    <w:rsid w:val="00C904AC"/>
    <w:rsid w:val="00C906F5"/>
    <w:rsid w:val="00C9077C"/>
    <w:rsid w:val="00C90917"/>
    <w:rsid w:val="00C90E94"/>
    <w:rsid w:val="00C91381"/>
    <w:rsid w:val="00C9146C"/>
    <w:rsid w:val="00C91D8B"/>
    <w:rsid w:val="00C928A7"/>
    <w:rsid w:val="00C93190"/>
    <w:rsid w:val="00C93240"/>
    <w:rsid w:val="00C94445"/>
    <w:rsid w:val="00C948BF"/>
    <w:rsid w:val="00C94A83"/>
    <w:rsid w:val="00C94B9F"/>
    <w:rsid w:val="00C955E6"/>
    <w:rsid w:val="00C95B05"/>
    <w:rsid w:val="00C95F80"/>
    <w:rsid w:val="00C96406"/>
    <w:rsid w:val="00C966BB"/>
    <w:rsid w:val="00C970BE"/>
    <w:rsid w:val="00C970C8"/>
    <w:rsid w:val="00C97B1D"/>
    <w:rsid w:val="00CA02E5"/>
    <w:rsid w:val="00CA0CC5"/>
    <w:rsid w:val="00CA1A1C"/>
    <w:rsid w:val="00CA1B83"/>
    <w:rsid w:val="00CA234C"/>
    <w:rsid w:val="00CA23C1"/>
    <w:rsid w:val="00CA2B04"/>
    <w:rsid w:val="00CA347D"/>
    <w:rsid w:val="00CA3A0F"/>
    <w:rsid w:val="00CA3A72"/>
    <w:rsid w:val="00CA3FAE"/>
    <w:rsid w:val="00CA47CB"/>
    <w:rsid w:val="00CA5166"/>
    <w:rsid w:val="00CA59F0"/>
    <w:rsid w:val="00CA6329"/>
    <w:rsid w:val="00CA65C6"/>
    <w:rsid w:val="00CB1BFC"/>
    <w:rsid w:val="00CB1C73"/>
    <w:rsid w:val="00CB21ED"/>
    <w:rsid w:val="00CB237B"/>
    <w:rsid w:val="00CB3E24"/>
    <w:rsid w:val="00CB46BF"/>
    <w:rsid w:val="00CB5651"/>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432"/>
    <w:rsid w:val="00CC5A65"/>
    <w:rsid w:val="00CC5F2D"/>
    <w:rsid w:val="00CC60FF"/>
    <w:rsid w:val="00CC654F"/>
    <w:rsid w:val="00CC6C5E"/>
    <w:rsid w:val="00CC7481"/>
    <w:rsid w:val="00CC7BB6"/>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DF8"/>
    <w:rsid w:val="00CD6F81"/>
    <w:rsid w:val="00CD73FF"/>
    <w:rsid w:val="00CE0A3E"/>
    <w:rsid w:val="00CE1414"/>
    <w:rsid w:val="00CE275A"/>
    <w:rsid w:val="00CE2A25"/>
    <w:rsid w:val="00CE3247"/>
    <w:rsid w:val="00CE498D"/>
    <w:rsid w:val="00CE5A18"/>
    <w:rsid w:val="00CE6713"/>
    <w:rsid w:val="00CE6829"/>
    <w:rsid w:val="00CE7939"/>
    <w:rsid w:val="00CF0529"/>
    <w:rsid w:val="00CF06D5"/>
    <w:rsid w:val="00CF1B69"/>
    <w:rsid w:val="00CF1D58"/>
    <w:rsid w:val="00CF2677"/>
    <w:rsid w:val="00CF2CB6"/>
    <w:rsid w:val="00CF36F1"/>
    <w:rsid w:val="00CF4B8C"/>
    <w:rsid w:val="00CF63E5"/>
    <w:rsid w:val="00CF66FF"/>
    <w:rsid w:val="00CF6F7F"/>
    <w:rsid w:val="00CF705D"/>
    <w:rsid w:val="00CF7B33"/>
    <w:rsid w:val="00D004A2"/>
    <w:rsid w:val="00D02127"/>
    <w:rsid w:val="00D021AA"/>
    <w:rsid w:val="00D0232C"/>
    <w:rsid w:val="00D0274C"/>
    <w:rsid w:val="00D029A4"/>
    <w:rsid w:val="00D02FC8"/>
    <w:rsid w:val="00D039A3"/>
    <w:rsid w:val="00D03CCF"/>
    <w:rsid w:val="00D0410A"/>
    <w:rsid w:val="00D04356"/>
    <w:rsid w:val="00D04642"/>
    <w:rsid w:val="00D050F2"/>
    <w:rsid w:val="00D05205"/>
    <w:rsid w:val="00D05666"/>
    <w:rsid w:val="00D06939"/>
    <w:rsid w:val="00D10723"/>
    <w:rsid w:val="00D10B86"/>
    <w:rsid w:val="00D10FA6"/>
    <w:rsid w:val="00D1108A"/>
    <w:rsid w:val="00D11917"/>
    <w:rsid w:val="00D1581F"/>
    <w:rsid w:val="00D159D2"/>
    <w:rsid w:val="00D1609F"/>
    <w:rsid w:val="00D16DF2"/>
    <w:rsid w:val="00D17439"/>
    <w:rsid w:val="00D20B5F"/>
    <w:rsid w:val="00D22226"/>
    <w:rsid w:val="00D22373"/>
    <w:rsid w:val="00D22C54"/>
    <w:rsid w:val="00D2324F"/>
    <w:rsid w:val="00D232F1"/>
    <w:rsid w:val="00D2348B"/>
    <w:rsid w:val="00D25782"/>
    <w:rsid w:val="00D26F9A"/>
    <w:rsid w:val="00D278FA"/>
    <w:rsid w:val="00D3069A"/>
    <w:rsid w:val="00D31FE9"/>
    <w:rsid w:val="00D324CF"/>
    <w:rsid w:val="00D325C1"/>
    <w:rsid w:val="00D331C2"/>
    <w:rsid w:val="00D33265"/>
    <w:rsid w:val="00D341BE"/>
    <w:rsid w:val="00D354EB"/>
    <w:rsid w:val="00D35F9A"/>
    <w:rsid w:val="00D3649B"/>
    <w:rsid w:val="00D37664"/>
    <w:rsid w:val="00D406BD"/>
    <w:rsid w:val="00D4094C"/>
    <w:rsid w:val="00D41091"/>
    <w:rsid w:val="00D41416"/>
    <w:rsid w:val="00D41480"/>
    <w:rsid w:val="00D41BC8"/>
    <w:rsid w:val="00D41D77"/>
    <w:rsid w:val="00D42637"/>
    <w:rsid w:val="00D43195"/>
    <w:rsid w:val="00D434C3"/>
    <w:rsid w:val="00D434F9"/>
    <w:rsid w:val="00D44212"/>
    <w:rsid w:val="00D44321"/>
    <w:rsid w:val="00D4490B"/>
    <w:rsid w:val="00D45631"/>
    <w:rsid w:val="00D456B0"/>
    <w:rsid w:val="00D459E3"/>
    <w:rsid w:val="00D4630D"/>
    <w:rsid w:val="00D4699A"/>
    <w:rsid w:val="00D4785E"/>
    <w:rsid w:val="00D5020B"/>
    <w:rsid w:val="00D50C54"/>
    <w:rsid w:val="00D526C8"/>
    <w:rsid w:val="00D53BF4"/>
    <w:rsid w:val="00D54117"/>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1E36"/>
    <w:rsid w:val="00D720E9"/>
    <w:rsid w:val="00D722C8"/>
    <w:rsid w:val="00D73174"/>
    <w:rsid w:val="00D734C0"/>
    <w:rsid w:val="00D734C6"/>
    <w:rsid w:val="00D73763"/>
    <w:rsid w:val="00D73765"/>
    <w:rsid w:val="00D7377C"/>
    <w:rsid w:val="00D74236"/>
    <w:rsid w:val="00D75062"/>
    <w:rsid w:val="00D75609"/>
    <w:rsid w:val="00D77C78"/>
    <w:rsid w:val="00D808F0"/>
    <w:rsid w:val="00D80CDF"/>
    <w:rsid w:val="00D8178E"/>
    <w:rsid w:val="00D81E9E"/>
    <w:rsid w:val="00D828F9"/>
    <w:rsid w:val="00D8349A"/>
    <w:rsid w:val="00D8368E"/>
    <w:rsid w:val="00D83945"/>
    <w:rsid w:val="00D83C57"/>
    <w:rsid w:val="00D83F39"/>
    <w:rsid w:val="00D84542"/>
    <w:rsid w:val="00D85943"/>
    <w:rsid w:val="00D8621D"/>
    <w:rsid w:val="00D8625D"/>
    <w:rsid w:val="00D86A7B"/>
    <w:rsid w:val="00D86CCF"/>
    <w:rsid w:val="00D86EAB"/>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2E0"/>
    <w:rsid w:val="00DA5ED0"/>
    <w:rsid w:val="00DA62B5"/>
    <w:rsid w:val="00DA758B"/>
    <w:rsid w:val="00DB0683"/>
    <w:rsid w:val="00DB0BDF"/>
    <w:rsid w:val="00DB2857"/>
    <w:rsid w:val="00DB35AF"/>
    <w:rsid w:val="00DB374C"/>
    <w:rsid w:val="00DB3CE2"/>
    <w:rsid w:val="00DB4B5C"/>
    <w:rsid w:val="00DB4BD9"/>
    <w:rsid w:val="00DB4CE3"/>
    <w:rsid w:val="00DB4EFE"/>
    <w:rsid w:val="00DB51EA"/>
    <w:rsid w:val="00DB5CA5"/>
    <w:rsid w:val="00DB6D53"/>
    <w:rsid w:val="00DB7AB5"/>
    <w:rsid w:val="00DB7E29"/>
    <w:rsid w:val="00DB7F65"/>
    <w:rsid w:val="00DB7F9E"/>
    <w:rsid w:val="00DC0229"/>
    <w:rsid w:val="00DC1269"/>
    <w:rsid w:val="00DC18B0"/>
    <w:rsid w:val="00DC1AF4"/>
    <w:rsid w:val="00DC21BE"/>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085A"/>
    <w:rsid w:val="00DD1047"/>
    <w:rsid w:val="00DD10C2"/>
    <w:rsid w:val="00DD1593"/>
    <w:rsid w:val="00DD21DA"/>
    <w:rsid w:val="00DD2736"/>
    <w:rsid w:val="00DD2A10"/>
    <w:rsid w:val="00DD344C"/>
    <w:rsid w:val="00DD39A8"/>
    <w:rsid w:val="00DD4DF8"/>
    <w:rsid w:val="00DD4F0E"/>
    <w:rsid w:val="00DD532B"/>
    <w:rsid w:val="00DD6064"/>
    <w:rsid w:val="00DD6138"/>
    <w:rsid w:val="00DD6240"/>
    <w:rsid w:val="00DD649E"/>
    <w:rsid w:val="00DD6C2B"/>
    <w:rsid w:val="00DD78FC"/>
    <w:rsid w:val="00DE051B"/>
    <w:rsid w:val="00DE0779"/>
    <w:rsid w:val="00DE0954"/>
    <w:rsid w:val="00DE0A53"/>
    <w:rsid w:val="00DE0B49"/>
    <w:rsid w:val="00DE0E06"/>
    <w:rsid w:val="00DE1164"/>
    <w:rsid w:val="00DE18FF"/>
    <w:rsid w:val="00DE23CA"/>
    <w:rsid w:val="00DE2844"/>
    <w:rsid w:val="00DE290C"/>
    <w:rsid w:val="00DE2E9E"/>
    <w:rsid w:val="00DE3195"/>
    <w:rsid w:val="00DE3558"/>
    <w:rsid w:val="00DE37BE"/>
    <w:rsid w:val="00DE3D84"/>
    <w:rsid w:val="00DE4696"/>
    <w:rsid w:val="00DE4BE1"/>
    <w:rsid w:val="00DE515C"/>
    <w:rsid w:val="00DE5711"/>
    <w:rsid w:val="00DE6E2B"/>
    <w:rsid w:val="00DF01DA"/>
    <w:rsid w:val="00DF0690"/>
    <w:rsid w:val="00DF0C27"/>
    <w:rsid w:val="00DF1318"/>
    <w:rsid w:val="00DF144A"/>
    <w:rsid w:val="00DF1869"/>
    <w:rsid w:val="00DF194A"/>
    <w:rsid w:val="00DF1F94"/>
    <w:rsid w:val="00DF28BA"/>
    <w:rsid w:val="00DF3708"/>
    <w:rsid w:val="00DF4067"/>
    <w:rsid w:val="00DF500B"/>
    <w:rsid w:val="00DF5260"/>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837"/>
    <w:rsid w:val="00E04919"/>
    <w:rsid w:val="00E0493C"/>
    <w:rsid w:val="00E05E2D"/>
    <w:rsid w:val="00E076BB"/>
    <w:rsid w:val="00E078A0"/>
    <w:rsid w:val="00E10068"/>
    <w:rsid w:val="00E10741"/>
    <w:rsid w:val="00E110DE"/>
    <w:rsid w:val="00E11EE6"/>
    <w:rsid w:val="00E1204F"/>
    <w:rsid w:val="00E121DF"/>
    <w:rsid w:val="00E12502"/>
    <w:rsid w:val="00E1329C"/>
    <w:rsid w:val="00E136E0"/>
    <w:rsid w:val="00E13E63"/>
    <w:rsid w:val="00E146F6"/>
    <w:rsid w:val="00E14A86"/>
    <w:rsid w:val="00E14DEA"/>
    <w:rsid w:val="00E15479"/>
    <w:rsid w:val="00E15DC1"/>
    <w:rsid w:val="00E16072"/>
    <w:rsid w:val="00E160F5"/>
    <w:rsid w:val="00E201D8"/>
    <w:rsid w:val="00E209B6"/>
    <w:rsid w:val="00E21768"/>
    <w:rsid w:val="00E217CA"/>
    <w:rsid w:val="00E2216E"/>
    <w:rsid w:val="00E2272C"/>
    <w:rsid w:val="00E22991"/>
    <w:rsid w:val="00E22F27"/>
    <w:rsid w:val="00E23794"/>
    <w:rsid w:val="00E24B5E"/>
    <w:rsid w:val="00E250DF"/>
    <w:rsid w:val="00E2520F"/>
    <w:rsid w:val="00E2534F"/>
    <w:rsid w:val="00E25A55"/>
    <w:rsid w:val="00E25CFD"/>
    <w:rsid w:val="00E25D98"/>
    <w:rsid w:val="00E267A3"/>
    <w:rsid w:val="00E267BA"/>
    <w:rsid w:val="00E2694C"/>
    <w:rsid w:val="00E26CF5"/>
    <w:rsid w:val="00E270AB"/>
    <w:rsid w:val="00E312C2"/>
    <w:rsid w:val="00E31FC1"/>
    <w:rsid w:val="00E32664"/>
    <w:rsid w:val="00E32EE3"/>
    <w:rsid w:val="00E33261"/>
    <w:rsid w:val="00E345D2"/>
    <w:rsid w:val="00E34F02"/>
    <w:rsid w:val="00E36D55"/>
    <w:rsid w:val="00E375BF"/>
    <w:rsid w:val="00E3782C"/>
    <w:rsid w:val="00E37C49"/>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4CD"/>
    <w:rsid w:val="00E51515"/>
    <w:rsid w:val="00E5165D"/>
    <w:rsid w:val="00E51974"/>
    <w:rsid w:val="00E52B67"/>
    <w:rsid w:val="00E52C11"/>
    <w:rsid w:val="00E54BE2"/>
    <w:rsid w:val="00E55E1A"/>
    <w:rsid w:val="00E55E31"/>
    <w:rsid w:val="00E56BA8"/>
    <w:rsid w:val="00E57BC3"/>
    <w:rsid w:val="00E57E3F"/>
    <w:rsid w:val="00E6008D"/>
    <w:rsid w:val="00E6084D"/>
    <w:rsid w:val="00E60B06"/>
    <w:rsid w:val="00E615AD"/>
    <w:rsid w:val="00E61D90"/>
    <w:rsid w:val="00E62DFF"/>
    <w:rsid w:val="00E62E95"/>
    <w:rsid w:val="00E62FAA"/>
    <w:rsid w:val="00E633C2"/>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8BF"/>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AC6"/>
    <w:rsid w:val="00E80C46"/>
    <w:rsid w:val="00E81834"/>
    <w:rsid w:val="00E81CD8"/>
    <w:rsid w:val="00E824B0"/>
    <w:rsid w:val="00E83154"/>
    <w:rsid w:val="00E83222"/>
    <w:rsid w:val="00E8432A"/>
    <w:rsid w:val="00E85882"/>
    <w:rsid w:val="00E85E8B"/>
    <w:rsid w:val="00E85FDD"/>
    <w:rsid w:val="00E861F5"/>
    <w:rsid w:val="00E865C4"/>
    <w:rsid w:val="00E865CE"/>
    <w:rsid w:val="00E86BCE"/>
    <w:rsid w:val="00E871A9"/>
    <w:rsid w:val="00E87536"/>
    <w:rsid w:val="00E909CE"/>
    <w:rsid w:val="00E90D60"/>
    <w:rsid w:val="00E91223"/>
    <w:rsid w:val="00E915FB"/>
    <w:rsid w:val="00E9219A"/>
    <w:rsid w:val="00E92AD6"/>
    <w:rsid w:val="00E93148"/>
    <w:rsid w:val="00E934C8"/>
    <w:rsid w:val="00E93534"/>
    <w:rsid w:val="00E940C1"/>
    <w:rsid w:val="00E9431B"/>
    <w:rsid w:val="00E9470E"/>
    <w:rsid w:val="00E94E29"/>
    <w:rsid w:val="00E951B5"/>
    <w:rsid w:val="00E96E22"/>
    <w:rsid w:val="00E97C7F"/>
    <w:rsid w:val="00EA001C"/>
    <w:rsid w:val="00EA0CD1"/>
    <w:rsid w:val="00EA100E"/>
    <w:rsid w:val="00EA141A"/>
    <w:rsid w:val="00EA2280"/>
    <w:rsid w:val="00EA256A"/>
    <w:rsid w:val="00EA2946"/>
    <w:rsid w:val="00EA2B27"/>
    <w:rsid w:val="00EA36C4"/>
    <w:rsid w:val="00EA4970"/>
    <w:rsid w:val="00EA4DE2"/>
    <w:rsid w:val="00EA6573"/>
    <w:rsid w:val="00EA6E8F"/>
    <w:rsid w:val="00EA7D9B"/>
    <w:rsid w:val="00EB0E73"/>
    <w:rsid w:val="00EB15AF"/>
    <w:rsid w:val="00EB1C0F"/>
    <w:rsid w:val="00EB35C1"/>
    <w:rsid w:val="00EB3686"/>
    <w:rsid w:val="00EB3779"/>
    <w:rsid w:val="00EB381D"/>
    <w:rsid w:val="00EB58C7"/>
    <w:rsid w:val="00EB5DC1"/>
    <w:rsid w:val="00EB6932"/>
    <w:rsid w:val="00EB6D85"/>
    <w:rsid w:val="00EB7FCE"/>
    <w:rsid w:val="00EC03C0"/>
    <w:rsid w:val="00EC0799"/>
    <w:rsid w:val="00EC121F"/>
    <w:rsid w:val="00EC1554"/>
    <w:rsid w:val="00EC3339"/>
    <w:rsid w:val="00EC42F8"/>
    <w:rsid w:val="00EC4A1B"/>
    <w:rsid w:val="00EC5295"/>
    <w:rsid w:val="00EC6361"/>
    <w:rsid w:val="00EC6C73"/>
    <w:rsid w:val="00EC6EE9"/>
    <w:rsid w:val="00EC702A"/>
    <w:rsid w:val="00EC790E"/>
    <w:rsid w:val="00ED0A16"/>
    <w:rsid w:val="00ED0C16"/>
    <w:rsid w:val="00ED0DC7"/>
    <w:rsid w:val="00ED1268"/>
    <w:rsid w:val="00ED199D"/>
    <w:rsid w:val="00ED19EC"/>
    <w:rsid w:val="00ED1C85"/>
    <w:rsid w:val="00ED1D2F"/>
    <w:rsid w:val="00ED2787"/>
    <w:rsid w:val="00ED2CE2"/>
    <w:rsid w:val="00ED315B"/>
    <w:rsid w:val="00ED3C5E"/>
    <w:rsid w:val="00ED3E6D"/>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511"/>
    <w:rsid w:val="00EE2914"/>
    <w:rsid w:val="00EE2FC5"/>
    <w:rsid w:val="00EE33F3"/>
    <w:rsid w:val="00EE433A"/>
    <w:rsid w:val="00EE4477"/>
    <w:rsid w:val="00EE523A"/>
    <w:rsid w:val="00EE54B9"/>
    <w:rsid w:val="00EE645A"/>
    <w:rsid w:val="00EE68F7"/>
    <w:rsid w:val="00EE6920"/>
    <w:rsid w:val="00EE69BF"/>
    <w:rsid w:val="00EE6CEE"/>
    <w:rsid w:val="00EE6E84"/>
    <w:rsid w:val="00EE7654"/>
    <w:rsid w:val="00EE7AE4"/>
    <w:rsid w:val="00EE7CFE"/>
    <w:rsid w:val="00EE7D60"/>
    <w:rsid w:val="00EF01FE"/>
    <w:rsid w:val="00EF13E9"/>
    <w:rsid w:val="00EF3105"/>
    <w:rsid w:val="00EF32CF"/>
    <w:rsid w:val="00EF393F"/>
    <w:rsid w:val="00EF4018"/>
    <w:rsid w:val="00EF42F4"/>
    <w:rsid w:val="00EF6136"/>
    <w:rsid w:val="00EF67DA"/>
    <w:rsid w:val="00EF7124"/>
    <w:rsid w:val="00EF7384"/>
    <w:rsid w:val="00EF79ED"/>
    <w:rsid w:val="00F00EAA"/>
    <w:rsid w:val="00F01349"/>
    <w:rsid w:val="00F01880"/>
    <w:rsid w:val="00F01B51"/>
    <w:rsid w:val="00F01DAE"/>
    <w:rsid w:val="00F02798"/>
    <w:rsid w:val="00F02806"/>
    <w:rsid w:val="00F02C2E"/>
    <w:rsid w:val="00F03C48"/>
    <w:rsid w:val="00F03F27"/>
    <w:rsid w:val="00F0480A"/>
    <w:rsid w:val="00F0515F"/>
    <w:rsid w:val="00F05F84"/>
    <w:rsid w:val="00F0734C"/>
    <w:rsid w:val="00F10CF1"/>
    <w:rsid w:val="00F10EB1"/>
    <w:rsid w:val="00F1174E"/>
    <w:rsid w:val="00F11796"/>
    <w:rsid w:val="00F126A8"/>
    <w:rsid w:val="00F13141"/>
    <w:rsid w:val="00F13570"/>
    <w:rsid w:val="00F13FC9"/>
    <w:rsid w:val="00F158C7"/>
    <w:rsid w:val="00F166A2"/>
    <w:rsid w:val="00F16BEB"/>
    <w:rsid w:val="00F16D7F"/>
    <w:rsid w:val="00F170D1"/>
    <w:rsid w:val="00F17D73"/>
    <w:rsid w:val="00F17EDA"/>
    <w:rsid w:val="00F20241"/>
    <w:rsid w:val="00F20A26"/>
    <w:rsid w:val="00F20E47"/>
    <w:rsid w:val="00F20FBA"/>
    <w:rsid w:val="00F211FE"/>
    <w:rsid w:val="00F21A6E"/>
    <w:rsid w:val="00F229DE"/>
    <w:rsid w:val="00F2368E"/>
    <w:rsid w:val="00F2421D"/>
    <w:rsid w:val="00F24A9F"/>
    <w:rsid w:val="00F25241"/>
    <w:rsid w:val="00F277ED"/>
    <w:rsid w:val="00F31B00"/>
    <w:rsid w:val="00F325B4"/>
    <w:rsid w:val="00F325DB"/>
    <w:rsid w:val="00F32DB8"/>
    <w:rsid w:val="00F33516"/>
    <w:rsid w:val="00F33852"/>
    <w:rsid w:val="00F339D2"/>
    <w:rsid w:val="00F342E4"/>
    <w:rsid w:val="00F34532"/>
    <w:rsid w:val="00F346E3"/>
    <w:rsid w:val="00F34725"/>
    <w:rsid w:val="00F3565B"/>
    <w:rsid w:val="00F3588F"/>
    <w:rsid w:val="00F368F7"/>
    <w:rsid w:val="00F36BDE"/>
    <w:rsid w:val="00F37882"/>
    <w:rsid w:val="00F37F1A"/>
    <w:rsid w:val="00F40874"/>
    <w:rsid w:val="00F40BD7"/>
    <w:rsid w:val="00F40E95"/>
    <w:rsid w:val="00F41BF7"/>
    <w:rsid w:val="00F41EAD"/>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0EFA"/>
    <w:rsid w:val="00F510FD"/>
    <w:rsid w:val="00F511B0"/>
    <w:rsid w:val="00F51433"/>
    <w:rsid w:val="00F51A87"/>
    <w:rsid w:val="00F520CB"/>
    <w:rsid w:val="00F527B1"/>
    <w:rsid w:val="00F5284C"/>
    <w:rsid w:val="00F52939"/>
    <w:rsid w:val="00F52B84"/>
    <w:rsid w:val="00F5388C"/>
    <w:rsid w:val="00F5411E"/>
    <w:rsid w:val="00F54219"/>
    <w:rsid w:val="00F54F61"/>
    <w:rsid w:val="00F55531"/>
    <w:rsid w:val="00F560B4"/>
    <w:rsid w:val="00F56281"/>
    <w:rsid w:val="00F562F4"/>
    <w:rsid w:val="00F56579"/>
    <w:rsid w:val="00F56594"/>
    <w:rsid w:val="00F56E7D"/>
    <w:rsid w:val="00F5729B"/>
    <w:rsid w:val="00F57665"/>
    <w:rsid w:val="00F57868"/>
    <w:rsid w:val="00F60294"/>
    <w:rsid w:val="00F6063A"/>
    <w:rsid w:val="00F612BD"/>
    <w:rsid w:val="00F61A15"/>
    <w:rsid w:val="00F62EC5"/>
    <w:rsid w:val="00F630EB"/>
    <w:rsid w:val="00F6347F"/>
    <w:rsid w:val="00F638A8"/>
    <w:rsid w:val="00F644F1"/>
    <w:rsid w:val="00F6457A"/>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A53"/>
    <w:rsid w:val="00F75592"/>
    <w:rsid w:val="00F7599F"/>
    <w:rsid w:val="00F7680D"/>
    <w:rsid w:val="00F768B8"/>
    <w:rsid w:val="00F76B1E"/>
    <w:rsid w:val="00F77250"/>
    <w:rsid w:val="00F7725C"/>
    <w:rsid w:val="00F77A5D"/>
    <w:rsid w:val="00F77B99"/>
    <w:rsid w:val="00F80768"/>
    <w:rsid w:val="00F8141E"/>
    <w:rsid w:val="00F81F56"/>
    <w:rsid w:val="00F8218F"/>
    <w:rsid w:val="00F82C3C"/>
    <w:rsid w:val="00F83243"/>
    <w:rsid w:val="00F83398"/>
    <w:rsid w:val="00F84093"/>
    <w:rsid w:val="00F84C15"/>
    <w:rsid w:val="00F85285"/>
    <w:rsid w:val="00F85F5F"/>
    <w:rsid w:val="00F869FF"/>
    <w:rsid w:val="00F86D50"/>
    <w:rsid w:val="00F86F43"/>
    <w:rsid w:val="00F87C51"/>
    <w:rsid w:val="00F87DF1"/>
    <w:rsid w:val="00F914D6"/>
    <w:rsid w:val="00F91643"/>
    <w:rsid w:val="00F91C5A"/>
    <w:rsid w:val="00F929B7"/>
    <w:rsid w:val="00F9327D"/>
    <w:rsid w:val="00F9415C"/>
    <w:rsid w:val="00F94D71"/>
    <w:rsid w:val="00F95039"/>
    <w:rsid w:val="00F9503C"/>
    <w:rsid w:val="00F952BE"/>
    <w:rsid w:val="00F953B3"/>
    <w:rsid w:val="00F9566B"/>
    <w:rsid w:val="00F9576C"/>
    <w:rsid w:val="00F96594"/>
    <w:rsid w:val="00F96714"/>
    <w:rsid w:val="00F96ECF"/>
    <w:rsid w:val="00F978C4"/>
    <w:rsid w:val="00FA0CF7"/>
    <w:rsid w:val="00FA10F3"/>
    <w:rsid w:val="00FA144D"/>
    <w:rsid w:val="00FA2925"/>
    <w:rsid w:val="00FA36EB"/>
    <w:rsid w:val="00FA3BE4"/>
    <w:rsid w:val="00FA3DC7"/>
    <w:rsid w:val="00FA4B39"/>
    <w:rsid w:val="00FA56CE"/>
    <w:rsid w:val="00FA5851"/>
    <w:rsid w:val="00FA58B0"/>
    <w:rsid w:val="00FA63F0"/>
    <w:rsid w:val="00FA659D"/>
    <w:rsid w:val="00FA675B"/>
    <w:rsid w:val="00FA7142"/>
    <w:rsid w:val="00FB00BA"/>
    <w:rsid w:val="00FB0339"/>
    <w:rsid w:val="00FB0346"/>
    <w:rsid w:val="00FB10F0"/>
    <w:rsid w:val="00FB1FBE"/>
    <w:rsid w:val="00FB275B"/>
    <w:rsid w:val="00FB2954"/>
    <w:rsid w:val="00FB2E7F"/>
    <w:rsid w:val="00FB2EAD"/>
    <w:rsid w:val="00FB2EFD"/>
    <w:rsid w:val="00FB31A7"/>
    <w:rsid w:val="00FB3981"/>
    <w:rsid w:val="00FB3C75"/>
    <w:rsid w:val="00FB3D71"/>
    <w:rsid w:val="00FB3D84"/>
    <w:rsid w:val="00FB458B"/>
    <w:rsid w:val="00FB4879"/>
    <w:rsid w:val="00FB4B5E"/>
    <w:rsid w:val="00FB4C99"/>
    <w:rsid w:val="00FB5D95"/>
    <w:rsid w:val="00FB5EF4"/>
    <w:rsid w:val="00FB66D2"/>
    <w:rsid w:val="00FB6905"/>
    <w:rsid w:val="00FB69D5"/>
    <w:rsid w:val="00FB6C9B"/>
    <w:rsid w:val="00FB7BCA"/>
    <w:rsid w:val="00FB7ED6"/>
    <w:rsid w:val="00FC0E2F"/>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040"/>
    <w:rsid w:val="00FD51CB"/>
    <w:rsid w:val="00FD5736"/>
    <w:rsid w:val="00FD5EEE"/>
    <w:rsid w:val="00FD6FC4"/>
    <w:rsid w:val="00FD75A0"/>
    <w:rsid w:val="00FE0385"/>
    <w:rsid w:val="00FE0D2B"/>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620"/>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41F3039C-31A7-4348-9E6A-F3FBB8C59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agrindinistekstas1">
    <w:name w:val="Pagrindinis tekstas1"/>
    <w:rsid w:val="00AB413A"/>
    <w:pPr>
      <w:snapToGrid w:val="0"/>
      <w:spacing w:line="240" w:lineRule="auto"/>
      <w:ind w:firstLine="312"/>
    </w:pPr>
    <w:rPr>
      <w:rFonts w:ascii="TimesLT" w:eastAsia="Times New Roman" w:hAnsi="TimesLT" w:cs="Times New Roman"/>
      <w:sz w:val="20"/>
      <w:szCs w:val="20"/>
      <w:lang w:val="en-US" w:eastAsia="en-US"/>
    </w:rPr>
  </w:style>
  <w:style w:type="table" w:customStyle="1" w:styleId="Lentelstinklelis1">
    <w:name w:val="Lentelės tinklelis1"/>
    <w:basedOn w:val="prastojilentel"/>
    <w:next w:val="Lentelstinklelis"/>
    <w:uiPriority w:val="59"/>
    <w:rsid w:val="00192961"/>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locked/>
    <w:rsid w:val="00136018"/>
  </w:style>
  <w:style w:type="table" w:customStyle="1" w:styleId="Lentelstinklelis2">
    <w:name w:val="Lentelės tinklelis2"/>
    <w:basedOn w:val="prastojilentel"/>
    <w:next w:val="Lentelstinklelis"/>
    <w:uiPriority w:val="39"/>
    <w:qFormat/>
    <w:rsid w:val="00160B86"/>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uiPriority w:val="39"/>
    <w:rsid w:val="00160B86"/>
    <w:pPr>
      <w:spacing w:line="240" w:lineRule="auto"/>
      <w:ind w:firstLine="0"/>
      <w:jc w:val="left"/>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uiPriority w:val="39"/>
    <w:rsid w:val="00160B86"/>
    <w:pPr>
      <w:spacing w:line="240" w:lineRule="auto"/>
      <w:ind w:firstLine="0"/>
      <w:jc w:val="left"/>
    </w:pPr>
    <w:rPr>
      <w:rFonts w:ascii="Times New Roman" w:eastAsia="Times New Roman" w:hAnsi="Calibri" w:cs="Times New Roman"/>
      <w:kern w:val="2"/>
      <w:sz w:val="20"/>
      <w:szCs w:val="20"/>
      <w:lang w:eastAsia="en-US"/>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viesus">
    <w:name w:val="Grid Table Light"/>
    <w:basedOn w:val="prastojilentel"/>
    <w:uiPriority w:val="40"/>
    <w:rsid w:val="00615368"/>
    <w:pPr>
      <w:spacing w:line="240" w:lineRule="auto"/>
      <w:ind w:firstLine="0"/>
      <w:jc w:val="left"/>
    </w:pPr>
    <w:rPr>
      <w:rFonts w:eastAsiaTheme="minorHAnsi"/>
      <w:kern w:val="2"/>
      <w:sz w:val="22"/>
      <w:szCs w:val="22"/>
      <w:lang w:val="en-US" w:eastAsia="en-US"/>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Lentelstinklelis4">
    <w:name w:val="Lentelės tinklelis4"/>
    <w:basedOn w:val="prastojilentel"/>
    <w:next w:val="Lentelstinklelis"/>
    <w:uiPriority w:val="59"/>
    <w:rsid w:val="005C0C2C"/>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C7126B"/>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539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190853">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1771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95876213">
      <w:bodyDiv w:val="1"/>
      <w:marLeft w:val="0"/>
      <w:marRight w:val="0"/>
      <w:marTop w:val="0"/>
      <w:marBottom w:val="0"/>
      <w:divBdr>
        <w:top w:val="none" w:sz="0" w:space="0" w:color="auto"/>
        <w:left w:val="none" w:sz="0" w:space="0" w:color="auto"/>
        <w:bottom w:val="none" w:sz="0" w:space="0" w:color="auto"/>
        <w:right w:val="none" w:sz="0" w:space="0" w:color="auto"/>
      </w:divBdr>
      <w:divsChild>
        <w:div w:id="1559900180">
          <w:marLeft w:val="0"/>
          <w:marRight w:val="0"/>
          <w:marTop w:val="0"/>
          <w:marBottom w:val="0"/>
          <w:divBdr>
            <w:top w:val="none" w:sz="0" w:space="0" w:color="auto"/>
            <w:left w:val="none" w:sz="0" w:space="0" w:color="auto"/>
            <w:bottom w:val="none" w:sz="0" w:space="0" w:color="auto"/>
            <w:right w:val="none" w:sz="0" w:space="0" w:color="auto"/>
          </w:divBdr>
        </w:div>
        <w:div w:id="1992979476">
          <w:marLeft w:val="0"/>
          <w:marRight w:val="0"/>
          <w:marTop w:val="0"/>
          <w:marBottom w:val="0"/>
          <w:divBdr>
            <w:top w:val="none" w:sz="0" w:space="0" w:color="auto"/>
            <w:left w:val="none" w:sz="0" w:space="0" w:color="auto"/>
            <w:bottom w:val="none" w:sz="0" w:space="0" w:color="auto"/>
            <w:right w:val="none" w:sz="0" w:space="0" w:color="auto"/>
          </w:divBdr>
        </w:div>
      </w:divsChild>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25114449">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5398197">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jurbarkas.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azina.gadliauskiene@jurbarkas.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2.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FE8CC7-753F-46FD-9702-1526BD466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23</Pages>
  <Words>27008</Words>
  <Characters>15395</Characters>
  <Application>Microsoft Office Word</Application>
  <DocSecurity>0</DocSecurity>
  <Lines>128</Lines>
  <Paragraphs>84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42319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Maširkienė</dc:creator>
  <cp:keywords/>
  <dc:description/>
  <cp:lastModifiedBy>Milda Unguraitytė Teis</cp:lastModifiedBy>
  <cp:revision>13</cp:revision>
  <cp:lastPrinted>2026-03-19T11:25:00Z</cp:lastPrinted>
  <dcterms:created xsi:type="dcterms:W3CDTF">2026-04-29T20:14:00Z</dcterms:created>
  <dcterms:modified xsi:type="dcterms:W3CDTF">2026-05-06T08:11:00Z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