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90095" w14:textId="17DEE811" w:rsidR="007275A1" w:rsidRPr="00FD5C1D" w:rsidRDefault="00B77C69" w:rsidP="00CE4120">
      <w:pPr>
        <w:jc w:val="center"/>
        <w:rPr>
          <w:b/>
        </w:rPr>
      </w:pPr>
      <w:r>
        <w:rPr>
          <w:rFonts w:eastAsia="Calibri"/>
          <w:b/>
          <w:caps/>
        </w:rPr>
        <w:t>ANTIVIRUSINĖ PROGRAMINĖ</w:t>
      </w:r>
      <w:r w:rsidR="00E45021">
        <w:rPr>
          <w:rFonts w:eastAsia="Calibri"/>
          <w:b/>
          <w:caps/>
        </w:rPr>
        <w:t xml:space="preserve"> ĮRANGOS</w:t>
      </w:r>
      <w:r w:rsidR="00D16C53">
        <w:rPr>
          <w:rFonts w:eastAsia="Calibri"/>
          <w:b/>
          <w:caps/>
        </w:rPr>
        <w:t xml:space="preserve"> </w:t>
      </w:r>
      <w:r w:rsidR="00E45021">
        <w:rPr>
          <w:rFonts w:eastAsia="Calibri"/>
          <w:b/>
          <w:caps/>
        </w:rPr>
        <w:t xml:space="preserve">VIEŠOJO </w:t>
      </w:r>
      <w:r w:rsidR="007275A1" w:rsidRPr="00FD5C1D">
        <w:rPr>
          <w:b/>
        </w:rPr>
        <w:t>PIRKIMO – PARDAVIMO SUTARTIS</w:t>
      </w:r>
      <w:r w:rsidR="00F12BED">
        <w:rPr>
          <w:b/>
        </w:rPr>
        <w:t xml:space="preserve"> (PROJEKTAS)</w:t>
      </w:r>
    </w:p>
    <w:p w14:paraId="1B5A6324" w14:textId="77777777" w:rsidR="007275A1" w:rsidRPr="00931A19" w:rsidRDefault="007275A1" w:rsidP="00CE4120">
      <w:pPr>
        <w:pStyle w:val="Pavadinimas"/>
        <w:rPr>
          <w:bCs w:val="0"/>
        </w:rPr>
      </w:pPr>
    </w:p>
    <w:p w14:paraId="759A12D9" w14:textId="052C4BFC" w:rsidR="007275A1" w:rsidRDefault="007275A1" w:rsidP="007275A1">
      <w:pPr>
        <w:spacing w:line="276" w:lineRule="auto"/>
        <w:jc w:val="center"/>
      </w:pPr>
      <w:r w:rsidRPr="00931A19">
        <w:t>20</w:t>
      </w:r>
      <w:r>
        <w:t>2</w:t>
      </w:r>
      <w:r w:rsidR="00B77C69">
        <w:t>6</w:t>
      </w:r>
      <w:r w:rsidRPr="00931A19">
        <w:t xml:space="preserve"> m. </w:t>
      </w:r>
      <w:r w:rsidR="009D6D05">
        <w:t>_____</w:t>
      </w:r>
      <w:r w:rsidR="00D16C53">
        <w:t xml:space="preserve">_____ </w:t>
      </w:r>
      <w:r>
        <w:t xml:space="preserve">d. </w:t>
      </w:r>
      <w:r w:rsidRPr="00931A19">
        <w:t>Nr. S-</w:t>
      </w:r>
      <w:r w:rsidR="00D16C53">
        <w:t>____</w:t>
      </w:r>
    </w:p>
    <w:p w14:paraId="32D20692" w14:textId="77777777" w:rsidR="007275A1" w:rsidRPr="00931A19" w:rsidRDefault="007275A1" w:rsidP="007275A1">
      <w:pPr>
        <w:jc w:val="center"/>
      </w:pPr>
      <w:r w:rsidRPr="00931A19">
        <w:t>Kaunas</w:t>
      </w:r>
    </w:p>
    <w:p w14:paraId="15C5AAAC" w14:textId="5B3148B2" w:rsidR="00E45021" w:rsidRDefault="00E45021" w:rsidP="001C6837">
      <w:pPr>
        <w:jc w:val="both"/>
      </w:pPr>
    </w:p>
    <w:p w14:paraId="0E0D9070" w14:textId="4A4270AD" w:rsidR="00E45021" w:rsidRPr="00033BD6" w:rsidRDefault="00E45021" w:rsidP="00E45021">
      <w:pPr>
        <w:ind w:firstLine="709"/>
        <w:jc w:val="both"/>
        <w:rPr>
          <w:bCs/>
        </w:rPr>
      </w:pPr>
      <w:r w:rsidRPr="00EA440C">
        <w:rPr>
          <w:b/>
        </w:rPr>
        <w:t>Kauno rajono savivaldybės administracija</w:t>
      </w:r>
      <w:r w:rsidRPr="00033BD6">
        <w:rPr>
          <w:bCs/>
        </w:rPr>
        <w:t xml:space="preserve">, </w:t>
      </w:r>
      <w:r w:rsidR="004855C2">
        <w:rPr>
          <w:bCs/>
        </w:rPr>
        <w:t>juridinio asmens kodas</w:t>
      </w:r>
      <w:r w:rsidRPr="00033BD6">
        <w:rPr>
          <w:bCs/>
        </w:rPr>
        <w:t xml:space="preserve"> 188756386, Savanorių pr. 371, 49500 Kaunas, atstovaujama </w:t>
      </w:r>
      <w:r w:rsidR="006A44CF">
        <w:rPr>
          <w:bCs/>
        </w:rPr>
        <w:t xml:space="preserve"> A</w:t>
      </w:r>
      <w:r w:rsidRPr="00033BD6">
        <w:rPr>
          <w:bCs/>
        </w:rPr>
        <w:t>dministracijos direkto</w:t>
      </w:r>
      <w:r w:rsidR="009217D1">
        <w:rPr>
          <w:bCs/>
        </w:rPr>
        <w:t>riaus Manto Rikterio</w:t>
      </w:r>
      <w:r w:rsidRPr="00033BD6">
        <w:rPr>
          <w:bCs/>
        </w:rPr>
        <w:t xml:space="preserve">, (toliau – Pirkėjas) </w:t>
      </w:r>
    </w:p>
    <w:p w14:paraId="396AD9E0" w14:textId="77777777" w:rsidR="00E45021" w:rsidRPr="00033BD6" w:rsidRDefault="00E45021" w:rsidP="00E45021">
      <w:pPr>
        <w:ind w:firstLine="709"/>
        <w:jc w:val="both"/>
        <w:rPr>
          <w:bCs/>
        </w:rPr>
      </w:pPr>
      <w:r w:rsidRPr="00033BD6">
        <w:rPr>
          <w:bCs/>
        </w:rPr>
        <w:t xml:space="preserve">ir </w:t>
      </w:r>
    </w:p>
    <w:p w14:paraId="53354143" w14:textId="753F1062" w:rsidR="00E45021" w:rsidRPr="00033BD6" w:rsidRDefault="00E45021" w:rsidP="00E45021">
      <w:pPr>
        <w:ind w:firstLine="709"/>
        <w:jc w:val="both"/>
        <w:rPr>
          <w:bCs/>
        </w:rPr>
      </w:pPr>
      <w:r w:rsidRPr="00A9779C">
        <w:rPr>
          <w:b/>
        </w:rPr>
        <w:t xml:space="preserve">_________ </w:t>
      </w:r>
      <w:r w:rsidRPr="00033BD6">
        <w:rPr>
          <w:bCs/>
        </w:rPr>
        <w:t>(</w:t>
      </w:r>
      <w:r w:rsidRPr="00033BD6">
        <w:rPr>
          <w:bCs/>
          <w:i/>
          <w:iCs/>
        </w:rPr>
        <w:t>tiekėjo pavadinimas</w:t>
      </w:r>
      <w:r w:rsidRPr="00033BD6">
        <w:rPr>
          <w:bCs/>
        </w:rPr>
        <w:t xml:space="preserve">), </w:t>
      </w:r>
      <w:r w:rsidR="0016556C">
        <w:rPr>
          <w:bCs/>
        </w:rPr>
        <w:t>juridinio asmens kodas</w:t>
      </w:r>
      <w:r w:rsidRPr="00033BD6">
        <w:rPr>
          <w:bCs/>
        </w:rPr>
        <w:t xml:space="preserve"> </w:t>
      </w:r>
      <w:r w:rsidRPr="00033BD6">
        <w:t>______ (</w:t>
      </w:r>
      <w:r w:rsidRPr="00033BD6">
        <w:rPr>
          <w:i/>
          <w:iCs/>
        </w:rPr>
        <w:t>įmonės kodas</w:t>
      </w:r>
      <w:r w:rsidRPr="00033BD6">
        <w:t xml:space="preserve">), </w:t>
      </w:r>
      <w:r w:rsidRPr="00033BD6">
        <w:rPr>
          <w:bCs/>
        </w:rPr>
        <w:t>_________ (</w:t>
      </w:r>
      <w:r w:rsidRPr="00033BD6">
        <w:rPr>
          <w:bCs/>
          <w:i/>
          <w:iCs/>
        </w:rPr>
        <w:t>adresas</w:t>
      </w:r>
      <w:r w:rsidRPr="00033BD6">
        <w:rPr>
          <w:bCs/>
        </w:rPr>
        <w:t>), atstovaujama __________ (</w:t>
      </w:r>
      <w:r w:rsidRPr="00033BD6">
        <w:rPr>
          <w:bCs/>
          <w:i/>
          <w:iCs/>
        </w:rPr>
        <w:t>pareigos, vardas, pavardė</w:t>
      </w:r>
      <w:r w:rsidRPr="00033BD6">
        <w:rPr>
          <w:bCs/>
        </w:rPr>
        <w:t xml:space="preserve">), (toliau – Tiekėjas), </w:t>
      </w:r>
    </w:p>
    <w:p w14:paraId="3D158DD8" w14:textId="77777777" w:rsidR="00E45021" w:rsidRPr="00C87B16" w:rsidRDefault="00E45021" w:rsidP="00E45021">
      <w:pPr>
        <w:ind w:firstLine="709"/>
        <w:jc w:val="both"/>
        <w:rPr>
          <w:bCs/>
        </w:rPr>
      </w:pPr>
      <w:r w:rsidRPr="00033BD6">
        <w:rPr>
          <w:bCs/>
        </w:rPr>
        <w:t xml:space="preserve">toliau Pirkėjas ir Tiekėjas kiekvienas </w:t>
      </w:r>
      <w:r w:rsidRPr="00C87B16">
        <w:rPr>
          <w:bCs/>
        </w:rPr>
        <w:t>atskirai gali būti vadinami Šalimi, o abu kartu – Šalimis,</w:t>
      </w:r>
    </w:p>
    <w:p w14:paraId="7EEF5D86" w14:textId="7B4F61D8" w:rsidR="00E45021" w:rsidRPr="00C87B16" w:rsidRDefault="00E45021" w:rsidP="00E45021">
      <w:pPr>
        <w:ind w:firstLine="709"/>
        <w:jc w:val="both"/>
        <w:rPr>
          <w:bCs/>
        </w:rPr>
      </w:pPr>
      <w:r w:rsidRPr="00C87B16">
        <w:rPr>
          <w:bCs/>
        </w:rPr>
        <w:t>atsižvelgiant į tai, kad Pirkėjas 202</w:t>
      </w:r>
      <w:r w:rsidR="008D3CA9">
        <w:rPr>
          <w:bCs/>
        </w:rPr>
        <w:t>6</w:t>
      </w:r>
      <w:r w:rsidRPr="00C87B16">
        <w:rPr>
          <w:bCs/>
        </w:rPr>
        <w:t xml:space="preserve"> m. _________ d. paskelbė </w:t>
      </w:r>
      <w:r w:rsidR="001C6837">
        <w:rPr>
          <w:bCs/>
        </w:rPr>
        <w:t>mažos vertės pirkimą skelbiamos apklausos būdu</w:t>
      </w:r>
      <w:r w:rsidRPr="00C87B16">
        <w:rPr>
          <w:bCs/>
        </w:rPr>
        <w:t xml:space="preserve"> „</w:t>
      </w:r>
      <w:r w:rsidR="00B77C69">
        <w:rPr>
          <w:bCs/>
          <w:i/>
          <w:iCs/>
        </w:rPr>
        <w:t>Antivirusinė</w:t>
      </w:r>
      <w:r w:rsidR="001C6837">
        <w:rPr>
          <w:bCs/>
          <w:i/>
          <w:iCs/>
        </w:rPr>
        <w:t xml:space="preserve"> įrangos pirkimas</w:t>
      </w:r>
      <w:r w:rsidRPr="00C87B16">
        <w:rPr>
          <w:bCs/>
        </w:rPr>
        <w:t>“ (pirkimo numeris -______) (toliau – Pirkimas), o Tiekėjas 202</w:t>
      </w:r>
      <w:r w:rsidR="008D3CA9">
        <w:rPr>
          <w:bCs/>
        </w:rPr>
        <w:t>6</w:t>
      </w:r>
      <w:r w:rsidR="009820CD">
        <w:rPr>
          <w:bCs/>
        </w:rPr>
        <w:t xml:space="preserve"> </w:t>
      </w:r>
      <w:r w:rsidRPr="00C87B16">
        <w:rPr>
          <w:bCs/>
        </w:rPr>
        <w:t>m</w:t>
      </w:r>
      <w:r w:rsidR="001C6837">
        <w:rPr>
          <w:bCs/>
        </w:rPr>
        <w:t>. ____</w:t>
      </w:r>
      <w:r w:rsidRPr="00C87B16">
        <w:rPr>
          <w:bCs/>
        </w:rPr>
        <w:t>d. pateikė pasiūlymą ir buvo pripažintas laimėtoju,</w:t>
      </w:r>
    </w:p>
    <w:p w14:paraId="3FE3D783" w14:textId="69378EAA" w:rsidR="00E45021" w:rsidRPr="00033BD6" w:rsidRDefault="00E45021" w:rsidP="00E45021">
      <w:pPr>
        <w:ind w:firstLine="709"/>
        <w:jc w:val="both"/>
        <w:rPr>
          <w:bCs/>
        </w:rPr>
      </w:pPr>
      <w:r w:rsidRPr="00C87B16">
        <w:rPr>
          <w:bCs/>
        </w:rPr>
        <w:t xml:space="preserve">sudarė šią </w:t>
      </w:r>
      <w:r w:rsidR="00B77C69">
        <w:rPr>
          <w:bCs/>
        </w:rPr>
        <w:t>antivirusinės programinės</w:t>
      </w:r>
      <w:r w:rsidR="001C6837" w:rsidRPr="001C6837">
        <w:rPr>
          <w:bCs/>
        </w:rPr>
        <w:t xml:space="preserve"> įrangos</w:t>
      </w:r>
      <w:r w:rsidRPr="001C6837">
        <w:rPr>
          <w:bCs/>
        </w:rPr>
        <w:t xml:space="preserve"> </w:t>
      </w:r>
      <w:r w:rsidRPr="001C6837">
        <w:t>viešojo</w:t>
      </w:r>
      <w:r w:rsidRPr="00C87B16">
        <w:t xml:space="preserve"> </w:t>
      </w:r>
      <w:r w:rsidRPr="00C87B16">
        <w:rPr>
          <w:bCs/>
        </w:rPr>
        <w:t>pirkimo – pardavimo sutartį (toliau – Sutartis) ir susitarė dėl Sutartyje išvardintų sąlygų</w:t>
      </w:r>
      <w:r w:rsidRPr="00033BD6">
        <w:rPr>
          <w:bCs/>
        </w:rPr>
        <w:t>.</w:t>
      </w:r>
    </w:p>
    <w:p w14:paraId="0CBEC80F" w14:textId="77777777" w:rsidR="00E45021" w:rsidRPr="00AA2410" w:rsidRDefault="00E45021" w:rsidP="00AA2410">
      <w:pPr>
        <w:ind w:firstLine="709"/>
        <w:jc w:val="both"/>
        <w:rPr>
          <w:color w:val="000000"/>
        </w:rPr>
      </w:pPr>
    </w:p>
    <w:p w14:paraId="284EFBA5" w14:textId="77777777" w:rsidR="007275A1" w:rsidRPr="00002742" w:rsidRDefault="007275A1" w:rsidP="007275A1">
      <w:pPr>
        <w:ind w:firstLine="851"/>
        <w:jc w:val="both"/>
      </w:pPr>
    </w:p>
    <w:p w14:paraId="7918C3C0" w14:textId="133B98D7" w:rsidR="007275A1" w:rsidRPr="0046552C" w:rsidRDefault="007275A1" w:rsidP="0046552C">
      <w:pPr>
        <w:pStyle w:val="Sraopastraipa"/>
        <w:numPr>
          <w:ilvl w:val="0"/>
          <w:numId w:val="6"/>
        </w:numPr>
        <w:jc w:val="center"/>
        <w:rPr>
          <w:b/>
        </w:rPr>
      </w:pPr>
      <w:r w:rsidRPr="0046552C">
        <w:rPr>
          <w:b/>
        </w:rPr>
        <w:t xml:space="preserve">SUTARTIES OBJEKTAS </w:t>
      </w:r>
    </w:p>
    <w:p w14:paraId="461AA2A6" w14:textId="77777777" w:rsidR="007275A1" w:rsidRPr="00002742" w:rsidRDefault="007275A1" w:rsidP="007275A1">
      <w:pPr>
        <w:jc w:val="center"/>
        <w:rPr>
          <w:b/>
        </w:rPr>
      </w:pPr>
    </w:p>
    <w:p w14:paraId="06DE8490" w14:textId="3FE83038" w:rsidR="007275A1" w:rsidRPr="0083054E" w:rsidRDefault="00FA43E5" w:rsidP="00153F07">
      <w:pPr>
        <w:tabs>
          <w:tab w:val="left" w:pos="-851"/>
          <w:tab w:val="left" w:pos="709"/>
        </w:tabs>
        <w:jc w:val="both"/>
      </w:pPr>
      <w:r>
        <w:t xml:space="preserve">            </w:t>
      </w:r>
      <w:r w:rsidR="007275A1">
        <w:t xml:space="preserve">1.1. </w:t>
      </w:r>
      <w:r w:rsidR="007275A1" w:rsidRPr="00AF2663">
        <w:t xml:space="preserve">Pirkimo objektas – </w:t>
      </w:r>
      <w:r w:rsidR="00B77C69">
        <w:t>antivirusinė programinė</w:t>
      </w:r>
      <w:r w:rsidR="00153F07">
        <w:t xml:space="preserve"> įranga</w:t>
      </w:r>
      <w:r w:rsidR="00690B2E">
        <w:t xml:space="preserve"> (toliau – Prekės)</w:t>
      </w:r>
      <w:r w:rsidR="007275A1" w:rsidRPr="00CE0CBE">
        <w:t>.</w:t>
      </w:r>
      <w:r w:rsidR="00A95C28">
        <w:t xml:space="preserve"> </w:t>
      </w:r>
      <w:r w:rsidR="00153F07">
        <w:t>Reikalavimai Prekėms (jų aprašymas, savybės, kokybė ir kiti</w:t>
      </w:r>
      <w:r w:rsidR="00A95C28" w:rsidRPr="00763658">
        <w:t xml:space="preserve"> r</w:t>
      </w:r>
      <w:r w:rsidR="00A95C28" w:rsidRPr="00763658">
        <w:rPr>
          <w:color w:val="000000"/>
          <w:szCs w:val="20"/>
        </w:rPr>
        <w:t>eikalavimai</w:t>
      </w:r>
      <w:r w:rsidR="00153F07">
        <w:rPr>
          <w:color w:val="000000"/>
          <w:szCs w:val="20"/>
        </w:rPr>
        <w:t xml:space="preserve">) </w:t>
      </w:r>
      <w:r w:rsidR="00A95C28" w:rsidRPr="00763658">
        <w:rPr>
          <w:color w:val="000000"/>
          <w:szCs w:val="20"/>
        </w:rPr>
        <w:t>pateik</w:t>
      </w:r>
      <w:r w:rsidR="00A95C28">
        <w:rPr>
          <w:color w:val="000000"/>
          <w:szCs w:val="20"/>
        </w:rPr>
        <w:t>ti Sutarties 1</w:t>
      </w:r>
      <w:r w:rsidR="00A95C28" w:rsidRPr="00763658">
        <w:rPr>
          <w:color w:val="000000"/>
          <w:szCs w:val="20"/>
        </w:rPr>
        <w:t xml:space="preserve"> priede ,,Techninė specifikacija“</w:t>
      </w:r>
      <w:r w:rsidR="00A95C28">
        <w:rPr>
          <w:color w:val="000000"/>
          <w:szCs w:val="20"/>
        </w:rPr>
        <w:t>.</w:t>
      </w:r>
    </w:p>
    <w:p w14:paraId="08381159" w14:textId="19C22536" w:rsidR="00A95C28" w:rsidRDefault="007275A1" w:rsidP="00A95C28">
      <w:pPr>
        <w:ind w:firstLine="720"/>
        <w:jc w:val="both"/>
      </w:pPr>
      <w:r w:rsidRPr="003B3C52">
        <w:rPr>
          <w:rFonts w:eastAsia="Calibri"/>
        </w:rPr>
        <w:t>1.</w:t>
      </w:r>
      <w:r>
        <w:rPr>
          <w:rFonts w:eastAsia="Calibri"/>
        </w:rPr>
        <w:t>2</w:t>
      </w:r>
      <w:r w:rsidRPr="003B3C52">
        <w:rPr>
          <w:rFonts w:eastAsia="Calibri"/>
        </w:rPr>
        <w:t xml:space="preserve">. </w:t>
      </w:r>
      <w:r w:rsidR="00A95C28">
        <w:rPr>
          <w:rFonts w:eastAsia="Calibri"/>
          <w:szCs w:val="22"/>
          <w:lang w:eastAsia="ar-SA"/>
        </w:rPr>
        <w:t>Prekių pristatymo</w:t>
      </w:r>
      <w:r w:rsidR="00A95C28" w:rsidRPr="00C221BF">
        <w:rPr>
          <w:rFonts w:eastAsia="Calibri"/>
          <w:szCs w:val="22"/>
          <w:lang w:eastAsia="ar-SA"/>
        </w:rPr>
        <w:t xml:space="preserve"> terminas – </w:t>
      </w:r>
      <w:r w:rsidR="00A95C28">
        <w:rPr>
          <w:szCs w:val="22"/>
          <w:lang w:eastAsia="ar-SA"/>
        </w:rPr>
        <w:t xml:space="preserve"> </w:t>
      </w:r>
      <w:r w:rsidR="00B77C69">
        <w:rPr>
          <w:szCs w:val="22"/>
          <w:lang w:eastAsia="ar-SA"/>
        </w:rPr>
        <w:t>5</w:t>
      </w:r>
      <w:r w:rsidR="00B50E68">
        <w:rPr>
          <w:szCs w:val="22"/>
          <w:lang w:eastAsia="ar-SA"/>
        </w:rPr>
        <w:t xml:space="preserve"> (</w:t>
      </w:r>
      <w:r w:rsidR="00B77C69">
        <w:rPr>
          <w:szCs w:val="22"/>
          <w:lang w:eastAsia="ar-SA"/>
        </w:rPr>
        <w:t>penkios</w:t>
      </w:r>
      <w:r w:rsidR="00B50E68">
        <w:rPr>
          <w:szCs w:val="22"/>
          <w:lang w:eastAsia="ar-SA"/>
        </w:rPr>
        <w:t xml:space="preserve">) </w:t>
      </w:r>
      <w:r w:rsidR="005B3E6C">
        <w:rPr>
          <w:szCs w:val="22"/>
          <w:lang w:eastAsia="ar-SA"/>
        </w:rPr>
        <w:t xml:space="preserve">darbo </w:t>
      </w:r>
      <w:r w:rsidR="00B77C69">
        <w:rPr>
          <w:szCs w:val="22"/>
          <w:lang w:eastAsia="ar-SA"/>
        </w:rPr>
        <w:t>dienos</w:t>
      </w:r>
      <w:r w:rsidR="00A95C28">
        <w:rPr>
          <w:rFonts w:eastAsia="Calibri"/>
          <w:szCs w:val="22"/>
          <w:lang w:eastAsia="ar-SA"/>
        </w:rPr>
        <w:t xml:space="preserve"> </w:t>
      </w:r>
      <w:r w:rsidR="00A95C28">
        <w:rPr>
          <w:szCs w:val="22"/>
          <w:lang w:eastAsia="ar-SA"/>
        </w:rPr>
        <w:t xml:space="preserve">nuo Sutarties pasirašymo dienos. Prekių pristatymo </w:t>
      </w:r>
      <w:r w:rsidR="00A95C28">
        <w:rPr>
          <w:lang w:eastAsia="ar-SA"/>
        </w:rPr>
        <w:t>terminas yra esminė Sutarties sąlyga</w:t>
      </w:r>
      <w:r w:rsidR="00A95C28">
        <w:t xml:space="preserve"> </w:t>
      </w:r>
      <w:r w:rsidR="00A95C28" w:rsidRPr="00763658">
        <w:t>ir negali būti keičiama</w:t>
      </w:r>
      <w:r w:rsidR="00A95C28">
        <w:t>s</w:t>
      </w:r>
      <w:r w:rsidR="00A95C28" w:rsidRPr="00763658">
        <w:t xml:space="preserve"> per visą </w:t>
      </w:r>
      <w:r w:rsidR="00A95C28">
        <w:t>S</w:t>
      </w:r>
      <w:r w:rsidR="00A95C28" w:rsidRPr="00763658">
        <w:t>utarties galiojimo laikotarpį.</w:t>
      </w:r>
    </w:p>
    <w:p w14:paraId="01845A54" w14:textId="3398303E" w:rsidR="004B37D8" w:rsidRDefault="00A95C28" w:rsidP="0028565A">
      <w:pPr>
        <w:ind w:firstLine="720"/>
        <w:jc w:val="both"/>
      </w:pPr>
      <w:r>
        <w:t xml:space="preserve">1.3. </w:t>
      </w:r>
      <w:r>
        <w:rPr>
          <w:szCs w:val="22"/>
          <w:lang w:eastAsia="ar-SA"/>
        </w:rPr>
        <w:t xml:space="preserve">Prekių pristatymo vieta – </w:t>
      </w:r>
      <w:r w:rsidR="008F4304" w:rsidRPr="00002742">
        <w:t>Kauno rajono savivaldybės administracija</w:t>
      </w:r>
      <w:r w:rsidR="008F4304">
        <w:t xml:space="preserve">, </w:t>
      </w:r>
      <w:r>
        <w:t>Savanorių pr. 371, Kaunas</w:t>
      </w:r>
      <w:r w:rsidRPr="00EC7F1E">
        <w:t>.</w:t>
      </w:r>
    </w:p>
    <w:p w14:paraId="13794867" w14:textId="77777777" w:rsidR="004B37D8" w:rsidRDefault="004B37D8" w:rsidP="004B37D8">
      <w:pPr>
        <w:ind w:firstLine="720"/>
        <w:jc w:val="both"/>
      </w:pPr>
    </w:p>
    <w:p w14:paraId="7145EAB7" w14:textId="0006F8A9" w:rsidR="007275A1" w:rsidRPr="004B37D8" w:rsidRDefault="007275A1" w:rsidP="0046552C">
      <w:pPr>
        <w:pStyle w:val="Sraopastraipa"/>
        <w:numPr>
          <w:ilvl w:val="0"/>
          <w:numId w:val="6"/>
        </w:numPr>
        <w:jc w:val="center"/>
      </w:pPr>
      <w:r w:rsidRPr="0046552C">
        <w:rPr>
          <w:b/>
        </w:rPr>
        <w:t>SUTARTIES KAINA IR KAINODAROS TAISYKLĖS</w:t>
      </w:r>
    </w:p>
    <w:p w14:paraId="224A6FE2" w14:textId="77777777" w:rsidR="007275A1" w:rsidRPr="00FE2254" w:rsidRDefault="007275A1" w:rsidP="007275A1">
      <w:pPr>
        <w:ind w:left="360"/>
        <w:rPr>
          <w:b/>
          <w:bCs/>
        </w:rPr>
      </w:pPr>
    </w:p>
    <w:p w14:paraId="7BB84ECB" w14:textId="77777777" w:rsidR="00FE2254" w:rsidRDefault="007275A1" w:rsidP="00FE2254">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rPr>
      </w:pPr>
      <w:r w:rsidRPr="00FE2254">
        <w:rPr>
          <w:rFonts w:ascii="Times New Roman" w:hAnsi="Times New Roman"/>
          <w:noProof/>
          <w:sz w:val="24"/>
          <w:szCs w:val="24"/>
        </w:rPr>
        <w:t xml:space="preserve">2.1. </w:t>
      </w:r>
      <w:r w:rsidR="00FE2254" w:rsidRPr="00FE2254">
        <w:rPr>
          <w:rFonts w:ascii="Times New Roman" w:hAnsi="Times New Roman"/>
          <w:sz w:val="24"/>
          <w:szCs w:val="24"/>
          <w:lang w:eastAsia="ru-RU"/>
        </w:rPr>
        <w:t>Sutarties kaina yra</w:t>
      </w:r>
      <w:r w:rsidR="00FE2254" w:rsidRPr="00FE2254">
        <w:rPr>
          <w:rFonts w:ascii="Times New Roman" w:hAnsi="Times New Roman"/>
          <w:b/>
          <w:sz w:val="24"/>
          <w:szCs w:val="24"/>
          <w:lang w:eastAsia="ru-RU"/>
        </w:rPr>
        <w:t xml:space="preserve"> __________ </w:t>
      </w:r>
      <w:r w:rsidR="00FE2254" w:rsidRPr="00FE2254">
        <w:rPr>
          <w:rFonts w:ascii="Times New Roman" w:hAnsi="Times New Roman"/>
          <w:bCs/>
          <w:sz w:val="24"/>
          <w:szCs w:val="24"/>
          <w:lang w:eastAsia="ru-RU"/>
        </w:rPr>
        <w:t>(</w:t>
      </w:r>
      <w:r w:rsidR="00FE2254" w:rsidRPr="00FE2254">
        <w:rPr>
          <w:rFonts w:ascii="Times New Roman" w:hAnsi="Times New Roman"/>
          <w:bCs/>
          <w:i/>
          <w:iCs/>
          <w:sz w:val="24"/>
          <w:szCs w:val="24"/>
          <w:lang w:eastAsia="ru-RU"/>
        </w:rPr>
        <w:t>įrašyti žodžiais</w:t>
      </w:r>
      <w:r w:rsidR="00FE2254" w:rsidRPr="00FE2254">
        <w:rPr>
          <w:rFonts w:ascii="Times New Roman" w:hAnsi="Times New Roman"/>
          <w:bCs/>
          <w:sz w:val="24"/>
          <w:szCs w:val="24"/>
          <w:lang w:eastAsia="ru-RU"/>
        </w:rPr>
        <w:t xml:space="preserve">) </w:t>
      </w:r>
      <w:r w:rsidR="00FE2254" w:rsidRPr="00FE2254">
        <w:rPr>
          <w:rFonts w:ascii="Times New Roman" w:hAnsi="Times New Roman"/>
          <w:b/>
          <w:sz w:val="24"/>
          <w:szCs w:val="24"/>
          <w:lang w:eastAsia="ru-RU"/>
        </w:rPr>
        <w:t>Eur be pridėtinės vertės mokesčio</w:t>
      </w:r>
      <w:r w:rsidR="00FE2254" w:rsidRPr="00FE2254">
        <w:rPr>
          <w:rFonts w:ascii="Times New Roman" w:hAnsi="Times New Roman"/>
          <w:bCs/>
          <w:sz w:val="24"/>
          <w:szCs w:val="24"/>
          <w:lang w:eastAsia="ru-RU"/>
        </w:rPr>
        <w:t xml:space="preserve"> (toliau – PVM), PVM sudaro – ________ (</w:t>
      </w:r>
      <w:r w:rsidR="00FE2254" w:rsidRPr="00FE2254">
        <w:rPr>
          <w:rFonts w:ascii="Times New Roman" w:hAnsi="Times New Roman"/>
          <w:bCs/>
          <w:i/>
          <w:iCs/>
          <w:sz w:val="24"/>
          <w:szCs w:val="24"/>
          <w:lang w:eastAsia="ru-RU"/>
        </w:rPr>
        <w:t>įrašyti žodžiais</w:t>
      </w:r>
      <w:r w:rsidR="00FE2254" w:rsidRPr="00FE2254">
        <w:rPr>
          <w:rFonts w:ascii="Times New Roman" w:hAnsi="Times New Roman"/>
          <w:bCs/>
          <w:sz w:val="24"/>
          <w:szCs w:val="24"/>
          <w:lang w:eastAsia="ru-RU"/>
        </w:rPr>
        <w:t>) Eur.</w:t>
      </w:r>
      <w:r w:rsidR="00FE2254" w:rsidRPr="00FE2254">
        <w:rPr>
          <w:rFonts w:ascii="Times New Roman" w:hAnsi="Times New Roman"/>
          <w:sz w:val="24"/>
          <w:szCs w:val="24"/>
          <w:lang w:eastAsia="ru-RU"/>
        </w:rPr>
        <w:t xml:space="preserve"> Sutarties kaina su PVM yra –</w:t>
      </w:r>
      <w:r w:rsidR="00FE2254" w:rsidRPr="00FE2254">
        <w:rPr>
          <w:rFonts w:ascii="Times New Roman" w:hAnsi="Times New Roman"/>
          <w:b/>
          <w:sz w:val="24"/>
          <w:szCs w:val="24"/>
          <w:lang w:eastAsia="ru-RU"/>
        </w:rPr>
        <w:t xml:space="preserve"> </w:t>
      </w:r>
      <w:r w:rsidR="00FE2254" w:rsidRPr="00FE2254">
        <w:rPr>
          <w:rFonts w:ascii="Times New Roman" w:hAnsi="Times New Roman"/>
          <w:bCs/>
          <w:sz w:val="24"/>
          <w:szCs w:val="24"/>
          <w:lang w:eastAsia="ru-RU"/>
        </w:rPr>
        <w:t>________ (</w:t>
      </w:r>
      <w:r w:rsidR="00FE2254" w:rsidRPr="00FE2254">
        <w:rPr>
          <w:rFonts w:ascii="Times New Roman" w:hAnsi="Times New Roman"/>
          <w:bCs/>
          <w:i/>
          <w:iCs/>
          <w:sz w:val="24"/>
          <w:szCs w:val="24"/>
          <w:lang w:eastAsia="ru-RU"/>
        </w:rPr>
        <w:t>įrašyti žodžiais</w:t>
      </w:r>
      <w:r w:rsidR="00FE2254" w:rsidRPr="00FE2254">
        <w:rPr>
          <w:rFonts w:ascii="Times New Roman" w:hAnsi="Times New Roman"/>
          <w:bCs/>
          <w:sz w:val="24"/>
          <w:szCs w:val="24"/>
          <w:lang w:eastAsia="ru-RU"/>
        </w:rPr>
        <w:t>) Eur.</w:t>
      </w:r>
      <w:r w:rsidR="00FE2254" w:rsidRPr="00FE2254">
        <w:rPr>
          <w:rFonts w:ascii="Times New Roman" w:hAnsi="Times New Roman"/>
          <w:sz w:val="24"/>
          <w:szCs w:val="24"/>
          <w:lang w:eastAsia="ru-RU"/>
        </w:rPr>
        <w:t xml:space="preserve"> </w:t>
      </w:r>
      <w:r w:rsidR="00FE2254" w:rsidRPr="00FE2254">
        <w:rPr>
          <w:rFonts w:ascii="Times New Roman" w:hAnsi="Times New Roman"/>
          <w:sz w:val="24"/>
          <w:szCs w:val="24"/>
          <w:lang w:val="lt-LT"/>
        </w:rPr>
        <w:t>Į Sutarties kainą</w:t>
      </w:r>
      <w:r w:rsidR="00FE2254" w:rsidRPr="00FE2254">
        <w:rPr>
          <w:rFonts w:ascii="Times New Roman" w:hAnsi="Times New Roman"/>
          <w:noProof/>
          <w:sz w:val="24"/>
          <w:szCs w:val="24"/>
        </w:rPr>
        <w:t xml:space="preserve"> įskaičiuoti </w:t>
      </w:r>
      <w:r w:rsidR="00FE2254" w:rsidRPr="00FE2254">
        <w:rPr>
          <w:rFonts w:ascii="Times New Roman" w:hAnsi="Times New Roman"/>
          <w:sz w:val="24"/>
          <w:szCs w:val="24"/>
        </w:rPr>
        <w:t xml:space="preserve">visi mokesčiai, mokami Lietuvos Respublikoje, bei įskaičiuotos visos išlaidos, susijusios su Prekių tiekimu, transportavimu ir kitos išlaidos, susijusios su tinkamu </w:t>
      </w:r>
      <w:r w:rsidR="00FE2254" w:rsidRPr="00B77C69">
        <w:rPr>
          <w:rFonts w:ascii="Times New Roman" w:hAnsi="Times New Roman"/>
          <w:sz w:val="24"/>
          <w:szCs w:val="24"/>
          <w:lang w:val="lt-LT"/>
        </w:rPr>
        <w:t>Sutarties</w:t>
      </w:r>
      <w:r w:rsidR="00FE2254" w:rsidRPr="00FE2254">
        <w:rPr>
          <w:rFonts w:ascii="Times New Roman" w:hAnsi="Times New Roman"/>
          <w:sz w:val="24"/>
          <w:szCs w:val="24"/>
        </w:rPr>
        <w:t xml:space="preserve"> vykdymu.</w:t>
      </w:r>
    </w:p>
    <w:p w14:paraId="20C3BBC3" w14:textId="59A4959C" w:rsidR="00FE2254" w:rsidRPr="00FE2254" w:rsidRDefault="00FE2254" w:rsidP="00FE2254">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lang w:val="lt-LT" w:eastAsia="ru-RU"/>
        </w:rPr>
      </w:pPr>
      <w:r w:rsidRPr="00FE2254">
        <w:rPr>
          <w:rFonts w:ascii="Times New Roman" w:hAnsi="Times New Roman"/>
          <w:sz w:val="24"/>
          <w:szCs w:val="24"/>
          <w:lang w:val="lt-LT" w:eastAsia="ru-RU"/>
        </w:rPr>
        <w:t xml:space="preserve">2.2. </w:t>
      </w:r>
      <w:r w:rsidR="00CD2377" w:rsidRPr="00FE2254">
        <w:rPr>
          <w:rFonts w:ascii="Times New Roman" w:hAnsi="Times New Roman"/>
          <w:sz w:val="24"/>
          <w:szCs w:val="24"/>
          <w:lang w:eastAsia="ru-RU"/>
        </w:rPr>
        <w:t xml:space="preserve">Kaina nustatyta atlikus skelbiamos apklausos pirkimo procedūras ir vadovaujantis pirkimą laimėjusio </w:t>
      </w:r>
      <w:r w:rsidR="00F047CA">
        <w:rPr>
          <w:rFonts w:ascii="Times New Roman" w:hAnsi="Times New Roman"/>
          <w:sz w:val="24"/>
          <w:szCs w:val="24"/>
          <w:lang w:val="lt-LT" w:eastAsia="ru-RU"/>
        </w:rPr>
        <w:t>Tiekėjo</w:t>
      </w:r>
      <w:r w:rsidR="00CD2377" w:rsidRPr="00FE2254">
        <w:rPr>
          <w:rFonts w:ascii="Times New Roman" w:hAnsi="Times New Roman"/>
          <w:sz w:val="24"/>
          <w:szCs w:val="24"/>
          <w:lang w:eastAsia="ru-RU"/>
        </w:rPr>
        <w:t xml:space="preserve"> pasiūlymu (Sutarties 2 priedas).</w:t>
      </w:r>
      <w:r w:rsidR="00CD2377" w:rsidRPr="00FE2254">
        <w:rPr>
          <w:rFonts w:ascii="Times New Roman" w:hAnsi="Times New Roman"/>
          <w:sz w:val="24"/>
          <w:szCs w:val="24"/>
          <w:lang w:val="lt-LT" w:eastAsia="ru-RU"/>
        </w:rPr>
        <w:t xml:space="preserve"> </w:t>
      </w:r>
    </w:p>
    <w:p w14:paraId="19F72566" w14:textId="47546DBD" w:rsidR="007275A1" w:rsidRPr="00FE2254" w:rsidRDefault="00FE2254" w:rsidP="00FE2254">
      <w:pPr>
        <w:pStyle w:val="Pagrindinistekstas"/>
        <w:widowControl w:val="0"/>
        <w:tabs>
          <w:tab w:val="left" w:pos="993"/>
        </w:tabs>
        <w:spacing w:before="0" w:beforeAutospacing="0" w:after="0" w:afterAutospacing="0"/>
        <w:ind w:firstLine="851"/>
        <w:jc w:val="both"/>
        <w:outlineLvl w:val="0"/>
        <w:rPr>
          <w:rFonts w:ascii="Times New Roman" w:hAnsi="Times New Roman"/>
          <w:sz w:val="24"/>
          <w:szCs w:val="24"/>
        </w:rPr>
      </w:pPr>
      <w:r w:rsidRPr="00FE2254">
        <w:rPr>
          <w:rFonts w:ascii="Times New Roman" w:hAnsi="Times New Roman"/>
          <w:sz w:val="24"/>
          <w:szCs w:val="24"/>
          <w:lang w:val="lt-LT" w:eastAsia="ru-RU"/>
        </w:rPr>
        <w:t xml:space="preserve">2.3. </w:t>
      </w:r>
      <w:r w:rsidR="007275A1" w:rsidRPr="00FE2254">
        <w:rPr>
          <w:rFonts w:ascii="Times New Roman" w:hAnsi="Times New Roman"/>
          <w:sz w:val="24"/>
          <w:szCs w:val="24"/>
        </w:rPr>
        <w:t>Sutarčiai taikoma fiksuotos kainos kainodara. Sutarties kaina, nurodyta</w:t>
      </w:r>
      <w:r w:rsidR="00FA43E5" w:rsidRPr="00FE2254">
        <w:rPr>
          <w:rFonts w:ascii="Times New Roman" w:hAnsi="Times New Roman"/>
          <w:sz w:val="24"/>
          <w:szCs w:val="24"/>
        </w:rPr>
        <w:t xml:space="preserve"> </w:t>
      </w:r>
      <w:r w:rsidR="007275A1" w:rsidRPr="00FE2254">
        <w:rPr>
          <w:rFonts w:ascii="Times New Roman" w:hAnsi="Times New Roman"/>
          <w:sz w:val="24"/>
          <w:szCs w:val="24"/>
        </w:rPr>
        <w:t xml:space="preserve">2.1 punkte, yra esminė Sutarties sąlyga ir </w:t>
      </w:r>
      <w:r w:rsidR="007275A1" w:rsidRPr="00FE2254">
        <w:rPr>
          <w:rFonts w:ascii="Times New Roman" w:hAnsi="Times New Roman"/>
          <w:sz w:val="24"/>
          <w:szCs w:val="24"/>
          <w:lang w:val="sv-SE"/>
        </w:rPr>
        <w:t>Sutarties galiojimo metu negali būti keičiama</w:t>
      </w:r>
      <w:r w:rsidR="00FF2A98" w:rsidRPr="00FE2254">
        <w:rPr>
          <w:rFonts w:ascii="Times New Roman" w:hAnsi="Times New Roman"/>
          <w:sz w:val="24"/>
          <w:szCs w:val="24"/>
          <w:lang w:val="sv-SE"/>
        </w:rPr>
        <w:t>.</w:t>
      </w:r>
    </w:p>
    <w:p w14:paraId="0413203F" w14:textId="77777777" w:rsidR="00FF2A98" w:rsidRDefault="00FF2A98" w:rsidP="007275A1">
      <w:pPr>
        <w:tabs>
          <w:tab w:val="left" w:pos="851"/>
          <w:tab w:val="left" w:pos="1134"/>
        </w:tabs>
        <w:ind w:firstLine="709"/>
        <w:jc w:val="both"/>
        <w:rPr>
          <w:lang w:val="sv-SE"/>
        </w:rPr>
      </w:pPr>
    </w:p>
    <w:p w14:paraId="338AD5E8" w14:textId="703CF77A" w:rsidR="00FF2A98" w:rsidRDefault="00FF2A98" w:rsidP="007275A1">
      <w:pPr>
        <w:tabs>
          <w:tab w:val="left" w:pos="851"/>
          <w:tab w:val="left" w:pos="1134"/>
        </w:tabs>
        <w:ind w:firstLine="709"/>
        <w:jc w:val="both"/>
        <w:rPr>
          <w:lang w:val="sv-SE"/>
        </w:rPr>
      </w:pPr>
    </w:p>
    <w:p w14:paraId="7C83F6E3" w14:textId="2415B83A" w:rsidR="007275A1" w:rsidRPr="00E46925" w:rsidRDefault="007275A1" w:rsidP="0046552C">
      <w:pPr>
        <w:pStyle w:val="Sraopastraipa"/>
        <w:numPr>
          <w:ilvl w:val="0"/>
          <w:numId w:val="6"/>
        </w:numPr>
        <w:jc w:val="center"/>
        <w:rPr>
          <w:b/>
        </w:rPr>
      </w:pPr>
      <w:r w:rsidRPr="00E46925">
        <w:rPr>
          <w:b/>
        </w:rPr>
        <w:t>PREKIŲ P</w:t>
      </w:r>
      <w:r w:rsidR="00F61ECE" w:rsidRPr="00E46925">
        <w:rPr>
          <w:b/>
          <w:lang w:val="lt-LT"/>
        </w:rPr>
        <w:t>ERDAVIMAS-PRIĖMIMAS</w:t>
      </w:r>
    </w:p>
    <w:p w14:paraId="70495844" w14:textId="48CC28AE" w:rsidR="00F61ECE" w:rsidRDefault="00F61ECE" w:rsidP="00F61ECE">
      <w:pPr>
        <w:pStyle w:val="Sraopastraipa"/>
        <w:rPr>
          <w:b/>
          <w:lang w:val="lt-LT"/>
        </w:rPr>
      </w:pPr>
    </w:p>
    <w:p w14:paraId="7A98B55B" w14:textId="1CE73E75" w:rsidR="00F61ECE" w:rsidRPr="005D17FD" w:rsidRDefault="00F61ECE" w:rsidP="002C39A6">
      <w:pPr>
        <w:pStyle w:val="Sraopastraipa"/>
        <w:numPr>
          <w:ilvl w:val="1"/>
          <w:numId w:val="7"/>
        </w:numPr>
        <w:tabs>
          <w:tab w:val="left" w:pos="1275"/>
        </w:tabs>
        <w:ind w:left="0" w:firstLine="709"/>
        <w:jc w:val="both"/>
        <w:rPr>
          <w:lang w:val="lt-LT"/>
        </w:rPr>
      </w:pPr>
      <w:r w:rsidRPr="005D17FD">
        <w:rPr>
          <w:lang w:val="lt-LT"/>
        </w:rPr>
        <w:t>Patiekt</w:t>
      </w:r>
      <w:r>
        <w:rPr>
          <w:lang w:val="lt-LT"/>
        </w:rPr>
        <w:t>ų</w:t>
      </w:r>
      <w:r w:rsidRPr="005D17FD">
        <w:rPr>
          <w:lang w:val="lt-LT"/>
        </w:rPr>
        <w:t xml:space="preserve"> Prek</w:t>
      </w:r>
      <w:r>
        <w:rPr>
          <w:lang w:val="lt-LT"/>
        </w:rPr>
        <w:t>ių</w:t>
      </w:r>
      <w:r w:rsidRPr="005D17FD">
        <w:rPr>
          <w:lang w:val="lt-LT"/>
        </w:rPr>
        <w:t xml:space="preserve"> kokybė</w:t>
      </w:r>
      <w:r w:rsidR="00030833">
        <w:rPr>
          <w:lang w:val="lt-LT"/>
        </w:rPr>
        <w:t xml:space="preserve">, </w:t>
      </w:r>
      <w:r w:rsidR="00030833" w:rsidRPr="00763658">
        <w:t>kiekis ir komplek</w:t>
      </w:r>
      <w:r w:rsidR="00030833">
        <w:t>t</w:t>
      </w:r>
      <w:r w:rsidR="00030833" w:rsidRPr="00763658">
        <w:t xml:space="preserve">iškumas </w:t>
      </w:r>
      <w:r w:rsidR="00030833">
        <w:rPr>
          <w:lang w:val="lt-LT"/>
        </w:rPr>
        <w:t>tikrinami</w:t>
      </w:r>
      <w:r w:rsidRPr="005D17FD">
        <w:rPr>
          <w:lang w:val="lt-LT"/>
        </w:rPr>
        <w:t xml:space="preserve"> perdavimo</w:t>
      </w:r>
      <w:r>
        <w:rPr>
          <w:lang w:val="lt-LT"/>
        </w:rPr>
        <w:t xml:space="preserve"> </w:t>
      </w:r>
      <w:r w:rsidRPr="005D17FD">
        <w:rPr>
          <w:lang w:val="lt-LT"/>
        </w:rPr>
        <w:t>–</w:t>
      </w:r>
      <w:r>
        <w:rPr>
          <w:lang w:val="lt-LT"/>
        </w:rPr>
        <w:t xml:space="preserve"> </w:t>
      </w:r>
      <w:r w:rsidRPr="005D17FD">
        <w:rPr>
          <w:lang w:val="lt-LT"/>
        </w:rPr>
        <w:t>priėmimo metu, Šalims pasirašant Prek</w:t>
      </w:r>
      <w:r>
        <w:rPr>
          <w:lang w:val="lt-LT"/>
        </w:rPr>
        <w:t>ių</w:t>
      </w:r>
      <w:r w:rsidRPr="005D17FD">
        <w:rPr>
          <w:lang w:val="lt-LT"/>
        </w:rPr>
        <w:t xml:space="preserve"> perdavimo</w:t>
      </w:r>
      <w:r>
        <w:rPr>
          <w:lang w:val="lt-LT"/>
        </w:rPr>
        <w:t xml:space="preserve"> </w:t>
      </w:r>
      <w:r w:rsidRPr="005D17FD">
        <w:rPr>
          <w:lang w:val="lt-LT"/>
        </w:rPr>
        <w:t>–</w:t>
      </w:r>
      <w:r>
        <w:rPr>
          <w:lang w:val="lt-LT"/>
        </w:rPr>
        <w:t xml:space="preserve"> </w:t>
      </w:r>
      <w:r w:rsidRPr="005D17FD">
        <w:rPr>
          <w:lang w:val="lt-LT"/>
        </w:rPr>
        <w:t xml:space="preserve">priėmimo aktą, kurį rengia </w:t>
      </w:r>
      <w:r w:rsidR="00A127F5">
        <w:rPr>
          <w:lang w:val="lt-LT"/>
        </w:rPr>
        <w:t>Tiekėjas</w:t>
      </w:r>
      <w:r w:rsidRPr="005D17FD">
        <w:rPr>
          <w:lang w:val="lt-LT"/>
        </w:rPr>
        <w:t xml:space="preserve">. </w:t>
      </w:r>
      <w:r>
        <w:rPr>
          <w:lang w:val="lt-LT"/>
        </w:rPr>
        <w:t>Prekių p</w:t>
      </w:r>
      <w:r w:rsidRPr="005D17FD">
        <w:rPr>
          <w:lang w:val="lt-LT"/>
        </w:rPr>
        <w:t>erdavimo</w:t>
      </w:r>
      <w:r>
        <w:rPr>
          <w:lang w:val="lt-LT"/>
        </w:rPr>
        <w:t xml:space="preserve"> </w:t>
      </w:r>
      <w:r w:rsidRPr="005D17FD">
        <w:rPr>
          <w:lang w:val="lt-LT"/>
        </w:rPr>
        <w:t>–</w:t>
      </w:r>
      <w:r w:rsidR="00030833">
        <w:rPr>
          <w:lang w:val="lt-LT"/>
        </w:rPr>
        <w:t xml:space="preserve"> </w:t>
      </w:r>
      <w:r w:rsidRPr="005D17FD">
        <w:rPr>
          <w:lang w:val="lt-LT"/>
        </w:rPr>
        <w:t>priėmimo akte turi būti galimybė įrašyti Prek</w:t>
      </w:r>
      <w:r>
        <w:rPr>
          <w:lang w:val="lt-LT"/>
        </w:rPr>
        <w:t>ių</w:t>
      </w:r>
      <w:r w:rsidRPr="005D17FD">
        <w:rPr>
          <w:lang w:val="lt-LT"/>
        </w:rPr>
        <w:t xml:space="preserve"> trūkumus ar kitas pastabas, susijusias su tiekiam</w:t>
      </w:r>
      <w:r>
        <w:rPr>
          <w:lang w:val="lt-LT"/>
        </w:rPr>
        <w:t>omis</w:t>
      </w:r>
      <w:r w:rsidRPr="005D17FD">
        <w:rPr>
          <w:lang w:val="lt-LT"/>
        </w:rPr>
        <w:t xml:space="preserve"> Prek</w:t>
      </w:r>
      <w:r>
        <w:rPr>
          <w:lang w:val="lt-LT"/>
        </w:rPr>
        <w:t>ėmis</w:t>
      </w:r>
      <w:r w:rsidRPr="005D17FD">
        <w:rPr>
          <w:lang w:val="lt-LT"/>
        </w:rPr>
        <w:t>.</w:t>
      </w:r>
    </w:p>
    <w:p w14:paraId="2578AF69" w14:textId="5D79A67A" w:rsidR="0001108E" w:rsidRDefault="00F61ECE" w:rsidP="0001108E">
      <w:pPr>
        <w:pStyle w:val="Sraopastraipa"/>
        <w:numPr>
          <w:ilvl w:val="1"/>
          <w:numId w:val="7"/>
        </w:numPr>
        <w:tabs>
          <w:tab w:val="left" w:pos="1275"/>
        </w:tabs>
        <w:ind w:left="0" w:firstLine="709"/>
        <w:jc w:val="both"/>
        <w:rPr>
          <w:lang w:val="lt-LT"/>
        </w:rPr>
      </w:pPr>
      <w:r w:rsidRPr="005D17FD">
        <w:rPr>
          <w:lang w:val="lt-LT"/>
        </w:rPr>
        <w:lastRenderedPageBreak/>
        <w:t>Pirkėjas, patikrinęs ir įsitikinęs, kad Prekė</w:t>
      </w:r>
      <w:r>
        <w:rPr>
          <w:lang w:val="lt-LT"/>
        </w:rPr>
        <w:t>s</w:t>
      </w:r>
      <w:r w:rsidRPr="005D17FD">
        <w:rPr>
          <w:lang w:val="lt-LT"/>
        </w:rPr>
        <w:t xml:space="preserve"> atitinka Sutartyje ir jos prieduose nustatytus reikalavimus ir kad yra įvykdyti visi kiti </w:t>
      </w:r>
      <w:r w:rsidR="00DE0EF1">
        <w:rPr>
          <w:lang w:val="lt-LT"/>
        </w:rPr>
        <w:t>Tiekėjo</w:t>
      </w:r>
      <w:r w:rsidRPr="005D17FD">
        <w:rPr>
          <w:lang w:val="lt-LT"/>
        </w:rPr>
        <w:t xml:space="preserve"> įsipareigojimai pagal Sutartį</w:t>
      </w:r>
      <w:r w:rsidR="00DE0EF1">
        <w:rPr>
          <w:lang w:val="lt-LT"/>
        </w:rPr>
        <w:t xml:space="preserve">, </w:t>
      </w:r>
      <w:r w:rsidRPr="005D17FD">
        <w:rPr>
          <w:lang w:val="lt-LT"/>
        </w:rPr>
        <w:t>privalo priimti Prek</w:t>
      </w:r>
      <w:r>
        <w:rPr>
          <w:lang w:val="lt-LT"/>
        </w:rPr>
        <w:t>es</w:t>
      </w:r>
      <w:r w:rsidRPr="005D17FD">
        <w:rPr>
          <w:lang w:val="lt-LT"/>
        </w:rPr>
        <w:t xml:space="preserve"> ir pasirašyti Prek</w:t>
      </w:r>
      <w:r>
        <w:rPr>
          <w:lang w:val="lt-LT"/>
        </w:rPr>
        <w:t>ių</w:t>
      </w:r>
      <w:r w:rsidRPr="005D17FD">
        <w:rPr>
          <w:lang w:val="lt-LT"/>
        </w:rPr>
        <w:t xml:space="preserve"> perdavimo</w:t>
      </w:r>
      <w:r>
        <w:rPr>
          <w:lang w:val="lt-LT"/>
        </w:rPr>
        <w:t xml:space="preserve"> </w:t>
      </w:r>
      <w:r w:rsidRPr="005D17FD">
        <w:rPr>
          <w:lang w:val="lt-LT"/>
        </w:rPr>
        <w:t>–</w:t>
      </w:r>
      <w:r>
        <w:rPr>
          <w:lang w:val="lt-LT"/>
        </w:rPr>
        <w:t xml:space="preserve"> </w:t>
      </w:r>
      <w:r w:rsidRPr="005D17FD">
        <w:rPr>
          <w:lang w:val="lt-LT"/>
        </w:rPr>
        <w:t>priėmimo aktą.</w:t>
      </w:r>
    </w:p>
    <w:p w14:paraId="1527B528" w14:textId="77777777" w:rsidR="0001108E" w:rsidRPr="0001108E" w:rsidRDefault="00F61ECE" w:rsidP="0001108E">
      <w:pPr>
        <w:pStyle w:val="Sraopastraipa"/>
        <w:numPr>
          <w:ilvl w:val="1"/>
          <w:numId w:val="7"/>
        </w:numPr>
        <w:tabs>
          <w:tab w:val="left" w:pos="1275"/>
        </w:tabs>
        <w:ind w:left="0" w:firstLine="709"/>
        <w:jc w:val="both"/>
        <w:rPr>
          <w:lang w:val="lt-LT"/>
        </w:rPr>
      </w:pPr>
      <w:r w:rsidRPr="0001108E">
        <w:t xml:space="preserve">Jeigu Pirkėjas priėmimo metu turi pastabų dėl patiektų Prekių kokybės ir/arba nustatomi patiektų Prekių kokybės trūkumai ir/arba neatitikimai techninės specifikacijos (Sutarties </w:t>
      </w:r>
      <w:r w:rsidR="00005937" w:rsidRPr="0001108E">
        <w:t>1</w:t>
      </w:r>
      <w:r w:rsidRPr="0001108E">
        <w:t xml:space="preserve"> priedo) reikalavimams, visi neatitikimai/trūkumai raštu nurodomi Prekių perdavimo – priėmimo akte ir Prekių perdavimo – priėmimo aktas pasirašomas.</w:t>
      </w:r>
      <w:r w:rsidR="0001108E" w:rsidRPr="0001108E">
        <w:t xml:space="preserve"> </w:t>
      </w:r>
    </w:p>
    <w:p w14:paraId="1DFCE3C2" w14:textId="5BFBE566" w:rsidR="0001108E" w:rsidRPr="0001108E" w:rsidRDefault="00677616" w:rsidP="0001108E">
      <w:pPr>
        <w:pStyle w:val="Sraopastraipa"/>
        <w:numPr>
          <w:ilvl w:val="1"/>
          <w:numId w:val="7"/>
        </w:numPr>
        <w:tabs>
          <w:tab w:val="left" w:pos="1275"/>
        </w:tabs>
        <w:ind w:left="0" w:firstLine="709"/>
        <w:jc w:val="both"/>
        <w:rPr>
          <w:lang w:val="lt-LT"/>
        </w:rPr>
      </w:pPr>
      <w:r>
        <w:t>Tiekėjas</w:t>
      </w:r>
      <w:r w:rsidR="0001108E" w:rsidRPr="00763658">
        <w:t xml:space="preserve"> atsako už Prekių kokybės trūkumus ir įsipareigoja nekokybiškas Prekes pakeisti kokybiškomis ir /ar trūkstamas Prekes pristatyti </w:t>
      </w:r>
      <w:r w:rsidR="0001108E">
        <w:t xml:space="preserve">kitą darbo dieną (nekokybiškas Prekes </w:t>
      </w:r>
      <w:r>
        <w:t>T</w:t>
      </w:r>
      <w:r w:rsidR="0001108E">
        <w:t>iekėjas atsiima savo sąskaita). Prekių atitikimas techninės specifikacijos (Sutarties 1 priedas) reikalavimams yra esminė Sutarties sąlyga.</w:t>
      </w:r>
    </w:p>
    <w:p w14:paraId="78819E77" w14:textId="77A6ACC1" w:rsidR="00AC26EA" w:rsidRPr="0001108E" w:rsidRDefault="00326003" w:rsidP="00326003">
      <w:pPr>
        <w:pStyle w:val="Sraopastraipa"/>
        <w:numPr>
          <w:ilvl w:val="1"/>
          <w:numId w:val="7"/>
        </w:numPr>
        <w:tabs>
          <w:tab w:val="left" w:pos="1275"/>
        </w:tabs>
        <w:ind w:left="0" w:firstLine="709"/>
        <w:jc w:val="both"/>
        <w:rPr>
          <w:lang w:val="lt-LT"/>
        </w:rPr>
      </w:pPr>
      <w:r>
        <w:t>Pirkėjas</w:t>
      </w:r>
      <w:r w:rsidRPr="00763658">
        <w:t>, nusta</w:t>
      </w:r>
      <w:r>
        <w:t>tęs</w:t>
      </w:r>
      <w:r w:rsidRPr="00763658">
        <w:t xml:space="preserve"> priimtų </w:t>
      </w:r>
      <w:r>
        <w:t>P</w:t>
      </w:r>
      <w:r w:rsidRPr="00763658">
        <w:t>rekių kokybės, kiekio ar komplek</w:t>
      </w:r>
      <w:r>
        <w:t>t</w:t>
      </w:r>
      <w:r w:rsidRPr="00763658">
        <w:t xml:space="preserve">iškumo neatitiktį, ne vėliau kaip per </w:t>
      </w:r>
      <w:r w:rsidR="00677616">
        <w:t>3</w:t>
      </w:r>
      <w:r w:rsidRPr="00763658">
        <w:t xml:space="preserve"> </w:t>
      </w:r>
      <w:r>
        <w:t>(</w:t>
      </w:r>
      <w:r w:rsidR="00677616">
        <w:t>tris</w:t>
      </w:r>
      <w:r>
        <w:t xml:space="preserve">) </w:t>
      </w:r>
      <w:r w:rsidRPr="00763658">
        <w:t>darbo dien</w:t>
      </w:r>
      <w:r w:rsidR="00677616">
        <w:t>as</w:t>
      </w:r>
      <w:r w:rsidRPr="00763658">
        <w:t xml:space="preserve"> informuoja </w:t>
      </w:r>
      <w:r w:rsidR="00DE0EF1">
        <w:rPr>
          <w:lang w:val="lt-LT"/>
        </w:rPr>
        <w:t>Tiekėją</w:t>
      </w:r>
      <w:r w:rsidRPr="00763658">
        <w:t>.</w:t>
      </w:r>
      <w:r>
        <w:t xml:space="preserve"> Pirkėjas</w:t>
      </w:r>
      <w:r w:rsidRPr="00763658">
        <w:t xml:space="preserve"> netenka teisės remtis Prekių neatitikimu</w:t>
      </w:r>
      <w:r>
        <w:t>,</w:t>
      </w:r>
      <w:r w:rsidRPr="00763658">
        <w:t xml:space="preserve"> jei jis per nustatytą terminą po to, kai neatitikimą pastebėjo ar turėjo pastebėti, apie tai nepraneša </w:t>
      </w:r>
      <w:r w:rsidR="00DE0EF1">
        <w:rPr>
          <w:lang w:val="lt-LT"/>
        </w:rPr>
        <w:t>Tiekėjui</w:t>
      </w:r>
      <w:r w:rsidRPr="00763658">
        <w:t xml:space="preserve"> ir nenurodo, kokių reikalavimų Prekės neatitinka.</w:t>
      </w:r>
      <w:r w:rsidRPr="00391636">
        <w:t xml:space="preserve"> </w:t>
      </w:r>
    </w:p>
    <w:p w14:paraId="0CE84AF1" w14:textId="43DE464A" w:rsidR="00F61ECE" w:rsidRPr="004B794D" w:rsidRDefault="00EB42FD" w:rsidP="002C39A6">
      <w:pPr>
        <w:pStyle w:val="Sraopastraipa"/>
        <w:numPr>
          <w:ilvl w:val="1"/>
          <w:numId w:val="7"/>
        </w:numPr>
        <w:tabs>
          <w:tab w:val="left" w:pos="1275"/>
        </w:tabs>
        <w:ind w:left="0" w:firstLine="709"/>
        <w:jc w:val="both"/>
        <w:rPr>
          <w:lang w:val="lt-LT"/>
        </w:rPr>
      </w:pPr>
      <w:r>
        <w:rPr>
          <w:lang w:val="lt-LT"/>
        </w:rPr>
        <w:t>Tiekėjui</w:t>
      </w:r>
      <w:r w:rsidR="00F61ECE" w:rsidRPr="005D17FD">
        <w:rPr>
          <w:lang w:val="lt-LT"/>
        </w:rPr>
        <w:t xml:space="preserve"> pašalinus per Pirkėjo nurodytą</w:t>
      </w:r>
      <w:r w:rsidR="00127F0B">
        <w:rPr>
          <w:lang w:val="lt-LT"/>
        </w:rPr>
        <w:t xml:space="preserve"> </w:t>
      </w:r>
      <w:r w:rsidR="00F61ECE">
        <w:rPr>
          <w:lang w:val="lt-LT"/>
        </w:rPr>
        <w:t>terminą Prekių neatitikimus/</w:t>
      </w:r>
      <w:r w:rsidR="00F61ECE" w:rsidRPr="005D17FD">
        <w:rPr>
          <w:lang w:val="lt-LT"/>
        </w:rPr>
        <w:t>trūkumus, numatytus</w:t>
      </w:r>
      <w:r w:rsidR="002C39A6">
        <w:rPr>
          <w:lang w:val="lt-LT"/>
        </w:rPr>
        <w:t xml:space="preserve"> </w:t>
      </w:r>
      <w:r w:rsidR="00F61ECE">
        <w:rPr>
          <w:lang w:val="lt-LT"/>
        </w:rPr>
        <w:t>Prekių</w:t>
      </w:r>
      <w:r w:rsidR="00F61ECE" w:rsidRPr="005D17FD">
        <w:rPr>
          <w:lang w:val="lt-LT"/>
        </w:rPr>
        <w:t xml:space="preserve"> </w:t>
      </w:r>
      <w:r w:rsidR="00F61ECE" w:rsidRPr="004B794D">
        <w:rPr>
          <w:lang w:val="lt-LT"/>
        </w:rPr>
        <w:t>perdavimo –</w:t>
      </w:r>
      <w:r w:rsidR="00326003">
        <w:rPr>
          <w:lang w:val="lt-LT"/>
        </w:rPr>
        <w:t xml:space="preserve"> </w:t>
      </w:r>
      <w:r w:rsidR="00F61ECE" w:rsidRPr="004B794D">
        <w:rPr>
          <w:lang w:val="lt-LT"/>
        </w:rPr>
        <w:t>priėmimo akte, Šalys pasirašo naują Prek</w:t>
      </w:r>
      <w:r w:rsidR="00F61ECE">
        <w:rPr>
          <w:lang w:val="lt-LT"/>
        </w:rPr>
        <w:t>ių</w:t>
      </w:r>
      <w:r w:rsidR="00F61ECE" w:rsidRPr="004B794D">
        <w:rPr>
          <w:lang w:val="lt-LT"/>
        </w:rPr>
        <w:t xml:space="preserve"> perdavimo</w:t>
      </w:r>
      <w:r w:rsidR="00F61ECE">
        <w:rPr>
          <w:lang w:val="lt-LT"/>
        </w:rPr>
        <w:t xml:space="preserve"> </w:t>
      </w:r>
      <w:r w:rsidR="00F61ECE" w:rsidRPr="004B794D">
        <w:rPr>
          <w:lang w:val="lt-LT"/>
        </w:rPr>
        <w:t>–</w:t>
      </w:r>
      <w:r w:rsidR="00F61ECE">
        <w:rPr>
          <w:lang w:val="lt-LT"/>
        </w:rPr>
        <w:t xml:space="preserve"> </w:t>
      </w:r>
      <w:r w:rsidR="00F61ECE" w:rsidRPr="004B794D">
        <w:rPr>
          <w:lang w:val="lt-LT"/>
        </w:rPr>
        <w:t>priėmimo aktą.</w:t>
      </w:r>
    </w:p>
    <w:p w14:paraId="116C69E0" w14:textId="0F66E869" w:rsidR="00F61ECE" w:rsidRPr="005D17FD" w:rsidRDefault="00F61ECE" w:rsidP="002C39A6">
      <w:pPr>
        <w:pStyle w:val="Sraopastraipa"/>
        <w:numPr>
          <w:ilvl w:val="1"/>
          <w:numId w:val="7"/>
        </w:numPr>
        <w:tabs>
          <w:tab w:val="left" w:pos="1275"/>
        </w:tabs>
        <w:ind w:left="0" w:firstLine="709"/>
        <w:jc w:val="both"/>
        <w:rPr>
          <w:lang w:val="lt-LT"/>
        </w:rPr>
      </w:pPr>
      <w:r w:rsidRPr="005D17FD">
        <w:rPr>
          <w:lang w:val="lt-LT"/>
        </w:rPr>
        <w:t xml:space="preserve">Pirkėjui pareikalavus, </w:t>
      </w:r>
      <w:r w:rsidR="00EB42FD">
        <w:rPr>
          <w:lang w:val="lt-LT"/>
        </w:rPr>
        <w:t>Tiekėjas</w:t>
      </w:r>
      <w:r w:rsidRPr="005D17FD">
        <w:rPr>
          <w:lang w:val="lt-LT"/>
        </w:rPr>
        <w:t xml:space="preserve"> pateikia visą informaciją apie Sutarties vykdymo eigą.</w:t>
      </w:r>
    </w:p>
    <w:p w14:paraId="0726644F" w14:textId="77777777" w:rsidR="00F61ECE" w:rsidRPr="005D17FD" w:rsidRDefault="00F61ECE" w:rsidP="002C39A6">
      <w:pPr>
        <w:pStyle w:val="sutartis"/>
        <w:numPr>
          <w:ilvl w:val="1"/>
          <w:numId w:val="7"/>
        </w:numPr>
        <w:tabs>
          <w:tab w:val="left" w:pos="601"/>
          <w:tab w:val="left" w:pos="1275"/>
        </w:tabs>
        <w:spacing w:after="0" w:line="240" w:lineRule="auto"/>
        <w:ind w:left="0" w:right="0" w:firstLine="709"/>
        <w:rPr>
          <w:rFonts w:ascii="Times New Roman" w:hAnsi="Times New Roman"/>
          <w:sz w:val="24"/>
          <w:szCs w:val="24"/>
          <w:lang w:val="lt-LT"/>
        </w:rPr>
      </w:pPr>
      <w:r w:rsidRPr="005D17FD">
        <w:rPr>
          <w:rFonts w:ascii="Times New Roman" w:hAnsi="Times New Roman"/>
          <w:sz w:val="24"/>
          <w:szCs w:val="24"/>
          <w:lang w:val="lt-LT"/>
        </w:rPr>
        <w:t>Prek</w:t>
      </w:r>
      <w:r>
        <w:rPr>
          <w:rFonts w:ascii="Times New Roman" w:hAnsi="Times New Roman"/>
          <w:sz w:val="24"/>
          <w:szCs w:val="24"/>
          <w:lang w:val="lt-LT"/>
        </w:rPr>
        <w:t>ių</w:t>
      </w:r>
      <w:r w:rsidRPr="005D17FD">
        <w:rPr>
          <w:rFonts w:ascii="Times New Roman" w:hAnsi="Times New Roman"/>
          <w:sz w:val="24"/>
          <w:szCs w:val="24"/>
          <w:lang w:val="lt-LT"/>
        </w:rPr>
        <w:t xml:space="preserve"> nuosavybės teisės ir Prek</w:t>
      </w:r>
      <w:r>
        <w:rPr>
          <w:rFonts w:ascii="Times New Roman" w:hAnsi="Times New Roman"/>
          <w:sz w:val="24"/>
          <w:szCs w:val="24"/>
          <w:lang w:val="lt-LT"/>
        </w:rPr>
        <w:t>ių</w:t>
      </w:r>
      <w:r w:rsidRPr="005D17FD">
        <w:rPr>
          <w:rFonts w:ascii="Times New Roman" w:hAnsi="Times New Roman"/>
          <w:sz w:val="24"/>
          <w:szCs w:val="24"/>
          <w:lang w:val="lt-LT"/>
        </w:rPr>
        <w:t xml:space="preserve"> žuvimo ar sugadinimo rizika pereina Pirkėjui nuo Prek</w:t>
      </w:r>
      <w:r>
        <w:rPr>
          <w:rFonts w:ascii="Times New Roman" w:hAnsi="Times New Roman"/>
          <w:sz w:val="24"/>
          <w:szCs w:val="24"/>
          <w:lang w:val="lt-LT"/>
        </w:rPr>
        <w:t>ės</w:t>
      </w:r>
      <w:r w:rsidRPr="005D17FD">
        <w:rPr>
          <w:rFonts w:ascii="Times New Roman" w:hAnsi="Times New Roman"/>
          <w:sz w:val="24"/>
          <w:szCs w:val="24"/>
          <w:lang w:val="lt-LT"/>
        </w:rPr>
        <w:t xml:space="preserve"> perdavimo</w:t>
      </w:r>
      <w:r>
        <w:rPr>
          <w:rFonts w:ascii="Times New Roman" w:hAnsi="Times New Roman"/>
          <w:sz w:val="24"/>
          <w:szCs w:val="24"/>
          <w:lang w:val="lt-LT"/>
        </w:rPr>
        <w:t xml:space="preserve"> </w:t>
      </w:r>
      <w:r w:rsidRPr="005D17FD">
        <w:rPr>
          <w:rFonts w:ascii="Times New Roman" w:hAnsi="Times New Roman"/>
          <w:sz w:val="24"/>
          <w:szCs w:val="24"/>
          <w:lang w:val="lt-LT"/>
        </w:rPr>
        <w:t>–</w:t>
      </w:r>
      <w:r>
        <w:rPr>
          <w:rFonts w:ascii="Times New Roman" w:hAnsi="Times New Roman"/>
          <w:sz w:val="24"/>
          <w:szCs w:val="24"/>
          <w:lang w:val="lt-LT"/>
        </w:rPr>
        <w:t xml:space="preserve"> </w:t>
      </w:r>
      <w:r w:rsidRPr="005D17FD">
        <w:rPr>
          <w:rFonts w:ascii="Times New Roman" w:hAnsi="Times New Roman"/>
          <w:sz w:val="24"/>
          <w:szCs w:val="24"/>
          <w:lang w:val="lt-LT"/>
        </w:rPr>
        <w:t xml:space="preserve">priėmimo akto (be trūkumų/pastabų) pasirašymo momento. </w:t>
      </w:r>
    </w:p>
    <w:p w14:paraId="2B505031" w14:textId="634A1529" w:rsidR="008F4304" w:rsidRDefault="00F61ECE" w:rsidP="002C39A6">
      <w:pPr>
        <w:pStyle w:val="Sraopastraipa"/>
        <w:numPr>
          <w:ilvl w:val="1"/>
          <w:numId w:val="7"/>
        </w:numPr>
        <w:tabs>
          <w:tab w:val="left" w:pos="1275"/>
        </w:tabs>
        <w:ind w:left="0" w:firstLine="709"/>
        <w:jc w:val="both"/>
        <w:rPr>
          <w:lang w:val="lt-LT"/>
        </w:rPr>
      </w:pPr>
      <w:r w:rsidRPr="005D17FD">
        <w:rPr>
          <w:lang w:val="lt-LT"/>
        </w:rPr>
        <w:t>Prek</w:t>
      </w:r>
      <w:r>
        <w:rPr>
          <w:lang w:val="lt-LT"/>
        </w:rPr>
        <w:t>ių</w:t>
      </w:r>
      <w:r w:rsidRPr="005D17FD">
        <w:rPr>
          <w:lang w:val="lt-LT"/>
        </w:rPr>
        <w:t xml:space="preserve"> perdavimo</w:t>
      </w:r>
      <w:r>
        <w:rPr>
          <w:lang w:val="lt-LT"/>
        </w:rPr>
        <w:t xml:space="preserve"> </w:t>
      </w:r>
      <w:r w:rsidRPr="005D17FD">
        <w:rPr>
          <w:lang w:val="lt-LT"/>
        </w:rPr>
        <w:t>–</w:t>
      </w:r>
      <w:r>
        <w:rPr>
          <w:lang w:val="lt-LT"/>
        </w:rPr>
        <w:t xml:space="preserve"> </w:t>
      </w:r>
      <w:r w:rsidRPr="005D17FD">
        <w:rPr>
          <w:lang w:val="lt-LT"/>
        </w:rPr>
        <w:t>priėmimo aktas pasirašomas 2 (</w:t>
      </w:r>
      <w:r>
        <w:rPr>
          <w:lang w:val="lt-LT"/>
        </w:rPr>
        <w:t>du</w:t>
      </w:r>
      <w:r w:rsidRPr="005D17FD">
        <w:rPr>
          <w:lang w:val="lt-LT"/>
        </w:rPr>
        <w:t xml:space="preserve">) vienodą teisinę galią turinčiais egzemplioriais. </w:t>
      </w:r>
    </w:p>
    <w:p w14:paraId="0BA586D0" w14:textId="77777777" w:rsidR="00FA43E5" w:rsidRPr="00002742" w:rsidRDefault="00FA43E5" w:rsidP="0001108E">
      <w:pPr>
        <w:tabs>
          <w:tab w:val="left" w:pos="960"/>
        </w:tabs>
        <w:jc w:val="both"/>
      </w:pPr>
    </w:p>
    <w:p w14:paraId="6DAB7077" w14:textId="43FDC302" w:rsidR="006028E7" w:rsidRPr="006028E7" w:rsidRDefault="007275A1" w:rsidP="006028E7">
      <w:pPr>
        <w:numPr>
          <w:ilvl w:val="0"/>
          <w:numId w:val="6"/>
        </w:numPr>
        <w:jc w:val="center"/>
        <w:rPr>
          <w:b/>
        </w:rPr>
      </w:pPr>
      <w:r w:rsidRPr="00002742">
        <w:rPr>
          <w:b/>
        </w:rPr>
        <w:t>MOKĖJIMO TERMINAI IR SĄLYGOS</w:t>
      </w:r>
    </w:p>
    <w:p w14:paraId="42C46CE7" w14:textId="77777777" w:rsidR="006028E7" w:rsidRDefault="006028E7" w:rsidP="007275A1">
      <w:pPr>
        <w:widowControl w:val="0"/>
        <w:tabs>
          <w:tab w:val="left" w:pos="1026"/>
          <w:tab w:val="left" w:pos="1275"/>
        </w:tabs>
        <w:autoSpaceDE w:val="0"/>
        <w:autoSpaceDN w:val="0"/>
        <w:adjustRightInd w:val="0"/>
        <w:contextualSpacing/>
        <w:jc w:val="both"/>
      </w:pPr>
    </w:p>
    <w:p w14:paraId="60770ADE" w14:textId="15D7726C" w:rsidR="007275A1" w:rsidRPr="00F236CD" w:rsidRDefault="007275A1" w:rsidP="00C2068E">
      <w:pPr>
        <w:widowControl w:val="0"/>
        <w:autoSpaceDE w:val="0"/>
        <w:autoSpaceDN w:val="0"/>
        <w:adjustRightInd w:val="0"/>
        <w:ind w:firstLine="709"/>
        <w:contextualSpacing/>
        <w:jc w:val="both"/>
      </w:pPr>
      <w:r w:rsidRPr="00F236CD">
        <w:t>4.1. Mokėjimai atliekami eurais tokia tvarka:</w:t>
      </w:r>
    </w:p>
    <w:p w14:paraId="2E9F78DB" w14:textId="049568CC" w:rsidR="006028E7" w:rsidRPr="00F236CD" w:rsidRDefault="007275A1" w:rsidP="004C3791">
      <w:pPr>
        <w:widowControl w:val="0"/>
        <w:autoSpaceDE w:val="0"/>
        <w:autoSpaceDN w:val="0"/>
        <w:adjustRightInd w:val="0"/>
        <w:ind w:firstLine="709"/>
        <w:contextualSpacing/>
        <w:jc w:val="both"/>
      </w:pPr>
      <w:r w:rsidRPr="00F236CD">
        <w:t xml:space="preserve">4.1.1. Prekių perdavimas ir priėmimas įforminamas Prekių perdavimo – priėmimo aktu, kuris pasirašomas </w:t>
      </w:r>
      <w:r w:rsidR="006658C3">
        <w:t>Tiekėjo</w:t>
      </w:r>
      <w:r w:rsidRPr="00F236CD">
        <w:t xml:space="preserve"> ir Pirkėjo įgaliotų atstovų.</w:t>
      </w:r>
    </w:p>
    <w:p w14:paraId="6E603134" w14:textId="604472A3" w:rsidR="007275A1" w:rsidRPr="004C3791" w:rsidRDefault="007275A1" w:rsidP="004C3791">
      <w:pPr>
        <w:ind w:firstLine="720"/>
        <w:jc w:val="both"/>
        <w:rPr>
          <w:rFonts w:cs="Calibri"/>
        </w:rPr>
      </w:pPr>
      <w:r w:rsidRPr="00F236CD">
        <w:t xml:space="preserve">4.1.2. </w:t>
      </w:r>
      <w:r w:rsidR="006658C3">
        <w:t>Tiekėjas</w:t>
      </w:r>
      <w:r w:rsidR="006028E7" w:rsidRPr="00186438">
        <w:t xml:space="preserve"> PVM sąskait</w:t>
      </w:r>
      <w:r w:rsidR="006028E7">
        <w:t xml:space="preserve">as </w:t>
      </w:r>
      <w:r w:rsidR="006028E7" w:rsidRPr="00186438">
        <w:t>faktūr</w:t>
      </w:r>
      <w:r w:rsidR="006028E7">
        <w:t>as</w:t>
      </w:r>
      <w:r w:rsidR="006028E7" w:rsidRPr="00186438">
        <w:t xml:space="preserve"> </w:t>
      </w:r>
      <w:r w:rsidR="006028E7">
        <w:t>turi</w:t>
      </w:r>
      <w:r w:rsidR="006028E7" w:rsidRPr="00186438">
        <w:t xml:space="preserve"> pateikti naudojantis </w:t>
      </w:r>
      <w:r w:rsidR="006028E7">
        <w:t xml:space="preserve">informacinės sistemos </w:t>
      </w:r>
      <w:r w:rsidR="006028E7" w:rsidRPr="00186438">
        <w:t>„</w:t>
      </w:r>
      <w:r w:rsidR="009A2C6C">
        <w:t>SABIS</w:t>
      </w:r>
      <w:r w:rsidR="006028E7" w:rsidRPr="00186438">
        <w:t>“ </w:t>
      </w:r>
      <w:r w:rsidR="006028E7">
        <w:t xml:space="preserve">priemonėmis </w:t>
      </w:r>
      <w:r w:rsidR="006028E7" w:rsidRPr="00186438">
        <w:t>(</w:t>
      </w:r>
      <w:r w:rsidR="006028E7" w:rsidRPr="00B6678B">
        <w:rPr>
          <w:rFonts w:cs="Calibri"/>
          <w:bCs/>
          <w:iCs/>
        </w:rPr>
        <w:t xml:space="preserve">svetainė pasiekiama adresu </w:t>
      </w:r>
      <w:hyperlink r:id="rId8" w:history="1">
        <w:r w:rsidR="009A2C6C" w:rsidRPr="001D7DB2">
          <w:rPr>
            <w:rStyle w:val="Hipersaitas"/>
            <w:rFonts w:eastAsia="Arial"/>
          </w:rPr>
          <w:t>https://sabis.nbfc.lt/</w:t>
        </w:r>
      </w:hyperlink>
      <w:r w:rsidR="006028E7" w:rsidRPr="00B6678B">
        <w:rPr>
          <w:rFonts w:cs="Calibri"/>
          <w:bCs/>
          <w:iCs/>
        </w:rPr>
        <w:t>).</w:t>
      </w:r>
      <w:r w:rsidR="009A2C6C">
        <w:rPr>
          <w:rFonts w:cs="Calibri"/>
        </w:rPr>
        <w:t xml:space="preserve"> </w:t>
      </w:r>
      <w:r w:rsidR="006028E7">
        <w:rPr>
          <w:rFonts w:cs="Calibri"/>
        </w:rPr>
        <w:t>Pirkėjas</w:t>
      </w:r>
      <w:r w:rsidR="006028E7" w:rsidRPr="00B6678B">
        <w:rPr>
          <w:rFonts w:cs="Calibri"/>
        </w:rPr>
        <w:t xml:space="preserve"> elektronines sąskaitas faktūras priima ir apdoroja naudodamasi informacinės sistemos „</w:t>
      </w:r>
      <w:r w:rsidR="009A2C6C">
        <w:rPr>
          <w:rFonts w:cs="Calibri"/>
        </w:rPr>
        <w:t>SABIS</w:t>
      </w:r>
      <w:r w:rsidR="006028E7" w:rsidRPr="00B6678B">
        <w:rPr>
          <w:rFonts w:cs="Calibri"/>
        </w:rPr>
        <w:t>“ priemonėmis.</w:t>
      </w:r>
    </w:p>
    <w:p w14:paraId="1BB440AB" w14:textId="14C3C856" w:rsidR="00EC328C" w:rsidRDefault="007275A1" w:rsidP="00EC328C">
      <w:pPr>
        <w:widowControl w:val="0"/>
        <w:autoSpaceDE w:val="0"/>
        <w:autoSpaceDN w:val="0"/>
        <w:adjustRightInd w:val="0"/>
        <w:ind w:firstLine="709"/>
        <w:contextualSpacing/>
        <w:jc w:val="both"/>
      </w:pPr>
      <w:r w:rsidRPr="00F236CD">
        <w:t xml:space="preserve">4.1.3. </w:t>
      </w:r>
      <w:r w:rsidR="0071198F">
        <w:rPr>
          <w:rFonts w:cs="Calibri"/>
        </w:rPr>
        <w:t>Tiekėjas</w:t>
      </w:r>
      <w:r w:rsidR="006028E7" w:rsidRPr="00B6678B">
        <w:rPr>
          <w:rFonts w:cs="Calibri"/>
        </w:rPr>
        <w:t xml:space="preserve"> gali pateikti </w:t>
      </w:r>
      <w:r w:rsidR="006028E7">
        <w:rPr>
          <w:rFonts w:cs="Calibri"/>
        </w:rPr>
        <w:t>Pirkėjui</w:t>
      </w:r>
      <w:r w:rsidR="006028E7" w:rsidRPr="00B6678B">
        <w:rPr>
          <w:rFonts w:cs="Calibri"/>
        </w:rPr>
        <w:t xml:space="preserve"> sąskaitą ir perdavimo-priėmimo dokumentą ne anksčiau</w:t>
      </w:r>
      <w:r w:rsidR="006028E7">
        <w:rPr>
          <w:rFonts w:cs="Calibri"/>
        </w:rPr>
        <w:t xml:space="preserve"> </w:t>
      </w:r>
      <w:r w:rsidR="006028E7" w:rsidRPr="00B6678B">
        <w:rPr>
          <w:rFonts w:cs="Calibri"/>
        </w:rPr>
        <w:t xml:space="preserve">nei pristato Prekes. </w:t>
      </w:r>
      <w:r w:rsidR="006028E7">
        <w:rPr>
          <w:rFonts w:cs="Calibri"/>
        </w:rPr>
        <w:t>Pirkėjas</w:t>
      </w:r>
      <w:r w:rsidR="006028E7" w:rsidRPr="00B6678B">
        <w:rPr>
          <w:rFonts w:cs="Calibri"/>
        </w:rPr>
        <w:t xml:space="preserve"> už perduotas Prekes apmoka </w:t>
      </w:r>
      <w:r w:rsidR="00A3543D">
        <w:rPr>
          <w:rFonts w:cs="Calibri"/>
        </w:rPr>
        <w:t>Tiekėjui</w:t>
      </w:r>
      <w:r w:rsidR="006028E7" w:rsidRPr="00B6678B">
        <w:rPr>
          <w:rFonts w:cs="Calibri"/>
        </w:rPr>
        <w:t xml:space="preserve"> ne vėliau kaip per </w:t>
      </w:r>
      <w:r w:rsidR="006028E7" w:rsidRPr="001D6060">
        <w:rPr>
          <w:iCs/>
          <w:szCs w:val="20"/>
        </w:rPr>
        <w:t xml:space="preserve">30 (trisdešimt) </w:t>
      </w:r>
      <w:r w:rsidR="006028E7">
        <w:rPr>
          <w:iCs/>
          <w:szCs w:val="20"/>
        </w:rPr>
        <w:t xml:space="preserve">kalendorinių </w:t>
      </w:r>
      <w:r w:rsidR="006028E7" w:rsidRPr="001D6060">
        <w:rPr>
          <w:iCs/>
          <w:szCs w:val="20"/>
        </w:rPr>
        <w:t>dienų</w:t>
      </w:r>
      <w:r w:rsidR="006028E7" w:rsidRPr="00B6678B">
        <w:rPr>
          <w:rFonts w:cs="Calibri"/>
        </w:rPr>
        <w:t xml:space="preserve"> nuo Prekių gavimo, perdavimo-priėmimo dokumento </w:t>
      </w:r>
      <w:r w:rsidR="006028E7" w:rsidRPr="00F236CD">
        <w:t xml:space="preserve">be trūkumų/pastabų </w:t>
      </w:r>
      <w:r w:rsidR="006028E7" w:rsidRPr="00B6678B">
        <w:rPr>
          <w:rFonts w:cs="Calibri"/>
        </w:rPr>
        <w:t>pasirašymo ir sąskaitos gavimo, priklausomai nuo to, kas įvyksta vėliausiai (t. y. turi būti išpildytos visos sąlygos).</w:t>
      </w:r>
    </w:p>
    <w:p w14:paraId="10A72F55" w14:textId="434C00EC" w:rsidR="00E903ED" w:rsidRDefault="00EC328C" w:rsidP="00C052E1">
      <w:pPr>
        <w:widowControl w:val="0"/>
        <w:autoSpaceDE w:val="0"/>
        <w:autoSpaceDN w:val="0"/>
        <w:adjustRightInd w:val="0"/>
        <w:ind w:firstLine="709"/>
        <w:contextualSpacing/>
        <w:jc w:val="both"/>
      </w:pPr>
      <w:r>
        <w:t xml:space="preserve">4.2. </w:t>
      </w:r>
      <w:r w:rsidRPr="00DA3286">
        <w:rPr>
          <w:rFonts w:eastAsia="Arial Unicode MS"/>
        </w:rPr>
        <w:t xml:space="preserve">Jeigu </w:t>
      </w:r>
      <w:r>
        <w:rPr>
          <w:rFonts w:eastAsia="Arial Unicode MS"/>
        </w:rPr>
        <w:t>t</w:t>
      </w:r>
      <w:r w:rsidRPr="00DA3286">
        <w:rPr>
          <w:rFonts w:eastAsia="Arial Unicode MS"/>
        </w:rPr>
        <w:t xml:space="preserve">iekėjas </w:t>
      </w:r>
      <w:r>
        <w:rPr>
          <w:rFonts w:eastAsia="Arial Unicode MS"/>
        </w:rPr>
        <w:t>S</w:t>
      </w:r>
      <w:r w:rsidRPr="00DA3286">
        <w:rPr>
          <w:rFonts w:eastAsia="Arial Unicode MS"/>
        </w:rPr>
        <w:t xml:space="preserve">utarties vykdymui pasitelks subtiekėjus, </w:t>
      </w:r>
      <w:r w:rsidR="00A3543D">
        <w:rPr>
          <w:rFonts w:eastAsia="Arial Unicode MS"/>
        </w:rPr>
        <w:t>Tiekėjui</w:t>
      </w:r>
      <w:r>
        <w:rPr>
          <w:rFonts w:eastAsia="Arial Unicode MS"/>
        </w:rPr>
        <w:t xml:space="preserve"> </w:t>
      </w:r>
      <w:r w:rsidRPr="00DA3286">
        <w:rPr>
          <w:rFonts w:eastAsia="Arial Unicode MS"/>
        </w:rPr>
        <w:t xml:space="preserve">sutikus, tarp </w:t>
      </w:r>
      <w:r>
        <w:rPr>
          <w:rFonts w:eastAsia="Arial Unicode MS"/>
        </w:rPr>
        <w:t>Pirkėjo</w:t>
      </w:r>
      <w:r w:rsidRPr="00DA3286">
        <w:rPr>
          <w:rFonts w:eastAsia="Arial Unicode MS"/>
        </w:rPr>
        <w:t xml:space="preserve">, </w:t>
      </w:r>
      <w:r w:rsidR="00A3543D">
        <w:rPr>
          <w:rFonts w:eastAsia="Arial Unicode MS"/>
        </w:rPr>
        <w:t>Tiekėjo</w:t>
      </w:r>
      <w:r w:rsidRPr="00DA3286">
        <w:rPr>
          <w:rFonts w:eastAsia="Arial Unicode MS"/>
        </w:rPr>
        <w:t xml:space="preserve"> ir subtiekėjo gali būti pasirašoma trišalė tiesioginio atsiskaitymo su subtiekėju sutartis, </w:t>
      </w:r>
      <w:r w:rsidRPr="00DA3286">
        <w:t>kurioje aprašoma tiesioginio atsiskaitymo su subtiekėju tvarka</w:t>
      </w:r>
      <w:r w:rsidRPr="00DA3286">
        <w:rPr>
          <w:rFonts w:eastAsia="Arial Unicode MS"/>
        </w:rPr>
        <w:t xml:space="preserve">. </w:t>
      </w:r>
      <w:r>
        <w:t>Pirkėjas</w:t>
      </w:r>
      <w:r w:rsidRPr="00DA3286">
        <w:t xml:space="preserve"> ne vėliau kaip per 3 (tris) darbo dienas nuo </w:t>
      </w:r>
      <w:r>
        <w:t>S</w:t>
      </w:r>
      <w:r w:rsidRPr="00DA3286">
        <w:t xml:space="preserve">utarties pasirašymo (jei yra žinomi subtiekėjai), arba nuo informacijos apie subtiekėjo pasitelkimą iš </w:t>
      </w:r>
      <w:r w:rsidR="00A3543D">
        <w:t>Tiekėjo</w:t>
      </w:r>
      <w:r w:rsidRPr="00DA3286">
        <w:t xml:space="preserve"> gavimo, raštu informuoja subtiekėjus apie tiesioginio atsiskaitymo galimybę, o subtiekėjas, norėdamas pasinaudoti tokia galimybe, raštu pateikia </w:t>
      </w:r>
      <w:r>
        <w:t>Pirkėjui</w:t>
      </w:r>
      <w:r w:rsidRPr="00DA3286">
        <w:t xml:space="preserve"> prašymą ir </w:t>
      </w:r>
      <w:r w:rsidR="00A3543D">
        <w:t>Tiekėjo</w:t>
      </w:r>
      <w:r w:rsidRPr="00DA3286">
        <w:t xml:space="preserve"> sutikimą dėl tiesioginio mokėjimo atlikimo jam. Subtiekėjui negali būti mokamas avansas, tiesioginis atsiskaitymas subtiekėjui gali būti atliekamas tik po to, kai </w:t>
      </w:r>
      <w:r>
        <w:t>Pirkėjas</w:t>
      </w:r>
      <w:r w:rsidRPr="00DA3286">
        <w:t xml:space="preserve"> priims Prekes. Kilus ginčui tarp </w:t>
      </w:r>
      <w:r w:rsidR="00A3543D">
        <w:t>Tiekėjo</w:t>
      </w:r>
      <w:r w:rsidRPr="00DA3286">
        <w:t xml:space="preserve"> ir subtiekėjo, jie ginčus sprendžia savarankiškai, </w:t>
      </w:r>
      <w:r>
        <w:t xml:space="preserve">Pirkėjui </w:t>
      </w:r>
      <w:r w:rsidRPr="00DA3286">
        <w:t xml:space="preserve">nedalyvaujant. </w:t>
      </w:r>
      <w:r w:rsidRPr="00DA3286">
        <w:rPr>
          <w:rFonts w:eastAsia="Arial Unicode MS"/>
        </w:rPr>
        <w:t xml:space="preserve">Subtiekėjui išmokėtų sumų dydžiu yra mažinamos </w:t>
      </w:r>
      <w:r w:rsidR="00A3543D">
        <w:rPr>
          <w:rFonts w:eastAsia="Arial Unicode MS"/>
        </w:rPr>
        <w:t>Tiekėjui</w:t>
      </w:r>
      <w:r w:rsidRPr="00DA3286">
        <w:rPr>
          <w:rFonts w:eastAsia="Arial Unicode MS"/>
        </w:rPr>
        <w:t xml:space="preserve"> mokėtinos sumos.</w:t>
      </w:r>
      <w:r>
        <w:rPr>
          <w:rFonts w:eastAsia="Arial Unicode MS"/>
        </w:rPr>
        <w:t xml:space="preserve"> </w:t>
      </w:r>
      <w:r w:rsidR="004B4DF1">
        <w:t>Tiekėjas</w:t>
      </w:r>
      <w:r w:rsidR="007275A1" w:rsidRPr="004762A8">
        <w:t xml:space="preserve"> turi teisę prieštarauti nepagrįstiems mokėjimams, pateikdamas raštišką tokio prieštaravimo </w:t>
      </w:r>
      <w:r w:rsidR="007275A1">
        <w:t>Pirkėjui</w:t>
      </w:r>
      <w:r w:rsidR="007275A1" w:rsidRPr="004762A8">
        <w:t xml:space="preserve"> ir sub</w:t>
      </w:r>
      <w:r w:rsidR="007275A1">
        <w:t>tiekėjui</w:t>
      </w:r>
      <w:r w:rsidR="007275A1" w:rsidRPr="004762A8">
        <w:t xml:space="preserve"> pagrindimą.</w:t>
      </w:r>
      <w:r>
        <w:t xml:space="preserve"> </w:t>
      </w:r>
      <w:r w:rsidR="007275A1" w:rsidRPr="004762A8">
        <w:t>Tiesioginio atsiskaitymo su sub</w:t>
      </w:r>
      <w:r w:rsidR="007275A1">
        <w:t>tiekėjais</w:t>
      </w:r>
      <w:r w:rsidR="007275A1" w:rsidRPr="004762A8">
        <w:t xml:space="preserve"> galimybė nekeičia </w:t>
      </w:r>
      <w:r w:rsidR="004B4DF1">
        <w:t>Tiekėjo</w:t>
      </w:r>
      <w:r w:rsidR="007275A1" w:rsidRPr="004762A8">
        <w:t xml:space="preserve"> atsakomybės dėl Sutarties įvykdymo.</w:t>
      </w:r>
    </w:p>
    <w:p w14:paraId="2CBF190A" w14:textId="77777777" w:rsidR="002A2C09" w:rsidRPr="00002742" w:rsidRDefault="002A2C09" w:rsidP="00C052E1">
      <w:pPr>
        <w:widowControl w:val="0"/>
        <w:autoSpaceDE w:val="0"/>
        <w:autoSpaceDN w:val="0"/>
        <w:adjustRightInd w:val="0"/>
        <w:ind w:firstLine="709"/>
        <w:contextualSpacing/>
        <w:jc w:val="both"/>
      </w:pPr>
    </w:p>
    <w:p w14:paraId="7A1A9CCE" w14:textId="77777777" w:rsidR="007275A1" w:rsidRDefault="007275A1" w:rsidP="007275A1">
      <w:pPr>
        <w:jc w:val="center"/>
        <w:rPr>
          <w:b/>
        </w:rPr>
      </w:pPr>
      <w:r w:rsidRPr="00002742">
        <w:rPr>
          <w:b/>
        </w:rPr>
        <w:t>5. ŠALIŲ ĮSIPAREIGOJIMAI IR ATSAKOMYBĖ</w:t>
      </w:r>
    </w:p>
    <w:p w14:paraId="69FE7F0C" w14:textId="77777777" w:rsidR="007275A1" w:rsidRPr="00002742" w:rsidRDefault="007275A1" w:rsidP="007275A1">
      <w:pPr>
        <w:jc w:val="center"/>
        <w:rPr>
          <w:b/>
        </w:rPr>
      </w:pPr>
    </w:p>
    <w:p w14:paraId="635CE512" w14:textId="698619B1" w:rsidR="007275A1" w:rsidRPr="00002742" w:rsidRDefault="00F8017D" w:rsidP="007275A1">
      <w:pPr>
        <w:pStyle w:val="Pagrindinistekstas"/>
        <w:widowControl w:val="0"/>
        <w:numPr>
          <w:ilvl w:val="1"/>
          <w:numId w:val="2"/>
        </w:numPr>
        <w:tabs>
          <w:tab w:val="left" w:pos="993"/>
        </w:tabs>
        <w:spacing w:before="0" w:beforeAutospacing="0" w:after="0" w:afterAutospacing="0"/>
        <w:ind w:left="0" w:firstLine="720"/>
        <w:jc w:val="both"/>
        <w:outlineLvl w:val="0"/>
        <w:rPr>
          <w:rFonts w:ascii="Times New Roman" w:hAnsi="Times New Roman"/>
          <w:b/>
          <w:sz w:val="24"/>
          <w:szCs w:val="24"/>
        </w:rPr>
      </w:pPr>
      <w:r>
        <w:rPr>
          <w:rFonts w:ascii="Times New Roman" w:hAnsi="Times New Roman"/>
          <w:b/>
          <w:bCs/>
          <w:sz w:val="24"/>
          <w:szCs w:val="24"/>
          <w:lang w:val="lt-LT"/>
        </w:rPr>
        <w:t>Tiekėjas</w:t>
      </w:r>
      <w:r w:rsidR="007275A1" w:rsidRPr="001C6837">
        <w:rPr>
          <w:rFonts w:ascii="Times New Roman" w:hAnsi="Times New Roman"/>
          <w:b/>
          <w:bCs/>
          <w:sz w:val="24"/>
          <w:szCs w:val="24"/>
        </w:rPr>
        <w:t xml:space="preserve"> įsipareigoja</w:t>
      </w:r>
      <w:r w:rsidR="007275A1" w:rsidRPr="00002742">
        <w:rPr>
          <w:rFonts w:ascii="Times New Roman" w:hAnsi="Times New Roman"/>
          <w:sz w:val="24"/>
          <w:szCs w:val="24"/>
        </w:rPr>
        <w:t>:</w:t>
      </w:r>
    </w:p>
    <w:p w14:paraId="7DCCCB16" w14:textId="77777777" w:rsidR="007275A1" w:rsidRPr="00002742" w:rsidRDefault="007275A1" w:rsidP="007275A1">
      <w:pPr>
        <w:ind w:firstLine="720"/>
        <w:jc w:val="both"/>
      </w:pPr>
      <w:r w:rsidRPr="00002742">
        <w:t xml:space="preserve">5.1.1.  tinkamai ir sąžiningai vykdyti Sutartį; </w:t>
      </w:r>
    </w:p>
    <w:p w14:paraId="34980C3F" w14:textId="32A00E25" w:rsidR="007275A1" w:rsidRPr="00002742" w:rsidRDefault="007275A1" w:rsidP="007275A1">
      <w:pPr>
        <w:ind w:firstLine="720"/>
        <w:jc w:val="both"/>
      </w:pPr>
      <w:r w:rsidRPr="00002742">
        <w:t>5.1.2. nustatytu terminu pristatyti Prekes, atitinkančias Sutart</w:t>
      </w:r>
      <w:r>
        <w:t>yje</w:t>
      </w:r>
      <w:r w:rsidRPr="00002742">
        <w:t xml:space="preserve"> nurodytus techninius reikalavimus, į vietą, numatytą Sutarties punkte; </w:t>
      </w:r>
    </w:p>
    <w:p w14:paraId="481A8D1A" w14:textId="77777777" w:rsidR="007275A1" w:rsidRPr="00002742" w:rsidRDefault="007275A1" w:rsidP="007275A1">
      <w:pPr>
        <w:ind w:firstLine="720"/>
        <w:jc w:val="both"/>
      </w:pPr>
      <w:r w:rsidRPr="00002742">
        <w:t>5.1.3. pasirūpinti įranga, darbų sauga ir darbo jėga, reikalinga Sutarties vykdymui;</w:t>
      </w:r>
    </w:p>
    <w:p w14:paraId="3DA3EB79" w14:textId="77777777" w:rsidR="007275A1" w:rsidRPr="00002742" w:rsidRDefault="007275A1" w:rsidP="007275A1">
      <w:pPr>
        <w:ind w:firstLine="720"/>
        <w:jc w:val="both"/>
      </w:pPr>
      <w:r w:rsidRPr="00002742">
        <w:t>5.1.4. laikytis Lietuvos Respublikos civilinio kodekso bei kitų su jo sutartinių įsipareigojimų vykdymu susijusių Lietuvos Respublikoje galiojančių teisės aktų nuostatų</w:t>
      </w:r>
      <w:r>
        <w:t>;</w:t>
      </w:r>
    </w:p>
    <w:p w14:paraId="548D504E" w14:textId="77777777" w:rsidR="007275A1" w:rsidRPr="00002742" w:rsidRDefault="007275A1" w:rsidP="007275A1">
      <w:pPr>
        <w:ind w:firstLine="720"/>
        <w:jc w:val="both"/>
      </w:pPr>
      <w:r w:rsidRPr="00002742">
        <w:t>5.1.5. nenaudoti Pirkėjo Prekių ženklų ar pavadinimo jokioje reklamoje, leidiniuose ar kt. be išankstinio raštiško Pirkėjo sutikimo;</w:t>
      </w:r>
    </w:p>
    <w:p w14:paraId="4C4EA7E3" w14:textId="77777777" w:rsidR="007275A1" w:rsidRPr="00002742" w:rsidRDefault="007275A1" w:rsidP="007275A1">
      <w:pPr>
        <w:ind w:firstLine="720"/>
        <w:jc w:val="both"/>
      </w:pPr>
      <w:r w:rsidRPr="00002742">
        <w:t xml:space="preserve">5.1.6. prisiimti Prekių žuvimo ar sugedimo riziką iki </w:t>
      </w:r>
      <w:r>
        <w:t>P</w:t>
      </w:r>
      <w:r w:rsidRPr="00002742">
        <w:t>rekių pristatymo Pirkėjui momento,</w:t>
      </w:r>
      <w:r>
        <w:t xml:space="preserve"> </w:t>
      </w:r>
      <w:r w:rsidRPr="00002742">
        <w:t>t. y. Prekių lydimųjų dokumentų pasirašymo momento;</w:t>
      </w:r>
    </w:p>
    <w:p w14:paraId="008B8A5B" w14:textId="77777777" w:rsidR="007275A1" w:rsidRDefault="007275A1" w:rsidP="007275A1">
      <w:pPr>
        <w:ind w:firstLine="720"/>
        <w:jc w:val="both"/>
      </w:pPr>
      <w:r w:rsidRPr="00002742">
        <w:t>5.1.7. užtikrinti iš Pirkėjo Sutarties vykdymo metu gautos ir su Sutarties vykdymu susijusios informacijos konfidencialumą ir apsaugą.</w:t>
      </w:r>
      <w:r>
        <w:t xml:space="preserve"> </w:t>
      </w:r>
      <w:r w:rsidRPr="00002742">
        <w:t>Pasibaigus sutartinių įsipareigojimų vykdymo terminui,  Pirkėjui paprašius raštu, grąžinti visus iš Pirkėjo gautus, Sutarčiai vykdyti reikalingus dokumentus;</w:t>
      </w:r>
    </w:p>
    <w:p w14:paraId="65736739" w14:textId="77777777" w:rsidR="008171F1" w:rsidRPr="008171F1" w:rsidRDefault="007275A1" w:rsidP="008171F1">
      <w:pPr>
        <w:ind w:firstLine="720"/>
        <w:jc w:val="both"/>
      </w:pPr>
      <w:r>
        <w:t>5.1.</w:t>
      </w:r>
      <w:r w:rsidRPr="00562787">
        <w:t xml:space="preserve">8. </w:t>
      </w:r>
      <w:r w:rsidRPr="008171F1">
        <w:t>Pirkėjui nurodžius patiektų Prekių trūkumus/neatitikimus/pastabas, ištaisyti juos savo sąskaita per Pirkėjo nurodytą protingą terminą;</w:t>
      </w:r>
    </w:p>
    <w:p w14:paraId="596ACE23" w14:textId="58EB2503" w:rsidR="008171F1" w:rsidRPr="00002742" w:rsidRDefault="008171F1" w:rsidP="008171F1">
      <w:pPr>
        <w:ind w:firstLine="720"/>
        <w:jc w:val="both"/>
      </w:pPr>
      <w:r w:rsidRPr="008171F1">
        <w:t>5.1.9. jei Tiekėjo kvalifikacija dėl teisės verstis atitinkama veikla nebuvo tikrinama arba tikrinama ne visa apimtimi, Tiekėjas Pirkėjui įsipareigoja, kad Sutartį vykdys tik tokią teisę turintys asmenys;</w:t>
      </w:r>
    </w:p>
    <w:p w14:paraId="4506C995" w14:textId="6D9A70ED" w:rsidR="00BA660A" w:rsidRPr="00002742" w:rsidRDefault="007275A1" w:rsidP="006A2D7C">
      <w:pPr>
        <w:ind w:firstLine="720"/>
        <w:jc w:val="both"/>
      </w:pPr>
      <w:r w:rsidRPr="00002742">
        <w:t>5.1.</w:t>
      </w:r>
      <w:r w:rsidR="008171F1">
        <w:t>10</w:t>
      </w:r>
      <w:r w:rsidRPr="00002742">
        <w:t>. tinkamai vykdyti kitus įsipareigojimus, numatytus Sutartyje ir galiojančiuose Lietuvos Respublikos teisės aktuose.</w:t>
      </w:r>
    </w:p>
    <w:p w14:paraId="5DA24875" w14:textId="77777777" w:rsidR="007275A1" w:rsidRPr="00002742" w:rsidRDefault="007275A1" w:rsidP="007275A1">
      <w:pPr>
        <w:ind w:firstLine="720"/>
        <w:jc w:val="both"/>
      </w:pPr>
      <w:r w:rsidRPr="00002742">
        <w:t xml:space="preserve">5.2. </w:t>
      </w:r>
      <w:r w:rsidRPr="001C6837">
        <w:rPr>
          <w:b/>
          <w:bCs/>
        </w:rPr>
        <w:t>Pirkėjas įsipareigoja</w:t>
      </w:r>
      <w:r w:rsidRPr="00002742">
        <w:t>:</w:t>
      </w:r>
    </w:p>
    <w:p w14:paraId="35C29EB9" w14:textId="77777777" w:rsidR="007275A1" w:rsidRPr="00002742" w:rsidRDefault="007275A1" w:rsidP="007275A1">
      <w:pPr>
        <w:tabs>
          <w:tab w:val="left" w:pos="9360"/>
        </w:tabs>
        <w:ind w:firstLine="720"/>
        <w:jc w:val="both"/>
      </w:pPr>
      <w:r w:rsidRPr="00002742">
        <w:t>5.2.1. sąžiningai ir tinkamai vykdyti Sutartį;</w:t>
      </w:r>
    </w:p>
    <w:p w14:paraId="06500078" w14:textId="77777777" w:rsidR="007275A1" w:rsidRPr="00002742" w:rsidRDefault="007275A1" w:rsidP="007275A1">
      <w:pPr>
        <w:tabs>
          <w:tab w:val="left" w:pos="9360"/>
        </w:tabs>
        <w:ind w:firstLine="720"/>
        <w:jc w:val="both"/>
      </w:pPr>
      <w:r w:rsidRPr="00002742">
        <w:t>5.2.2. priimti Šalių sutartu laiku pristatytas Prekes, jeigu jos atitinka Sutart</w:t>
      </w:r>
      <w:r>
        <w:t>yje</w:t>
      </w:r>
      <w:r w:rsidRPr="00002742">
        <w:t xml:space="preserve"> nurodytus techninius reikalavimus;</w:t>
      </w:r>
    </w:p>
    <w:p w14:paraId="462EA63A" w14:textId="2E2AF314" w:rsidR="007275A1" w:rsidRPr="00002742" w:rsidRDefault="007275A1" w:rsidP="007275A1">
      <w:pPr>
        <w:tabs>
          <w:tab w:val="left" w:pos="9360"/>
        </w:tabs>
        <w:ind w:firstLine="720"/>
        <w:jc w:val="both"/>
      </w:pPr>
      <w:r w:rsidRPr="00002742">
        <w:t xml:space="preserve">5.2.3. </w:t>
      </w:r>
      <w:r w:rsidR="004F47E4">
        <w:t>Tiekėjui</w:t>
      </w:r>
      <w:r w:rsidRPr="00002742">
        <w:t xml:space="preserve"> tinkamai įvykdžius visus sutartinius įsipareigojimus, sumokėti Sutarties kainą Sutartyje nustatyta tvarka ir terminais;</w:t>
      </w:r>
    </w:p>
    <w:p w14:paraId="06ABE67A" w14:textId="19DE8C3A" w:rsidR="007275A1" w:rsidRPr="00002742" w:rsidRDefault="007275A1" w:rsidP="007275A1">
      <w:pPr>
        <w:tabs>
          <w:tab w:val="left" w:pos="9923"/>
        </w:tabs>
        <w:ind w:firstLine="720"/>
        <w:jc w:val="both"/>
      </w:pPr>
      <w:r w:rsidRPr="00002742">
        <w:t xml:space="preserve">5.2.4. suteikti </w:t>
      </w:r>
      <w:r w:rsidR="004F47E4">
        <w:t>Tiekėjui</w:t>
      </w:r>
      <w:r w:rsidRPr="00002742">
        <w:t xml:space="preserve"> informaciją ir (ar) dokumentus, būtinus Sutarčiai vykdyti;</w:t>
      </w:r>
    </w:p>
    <w:p w14:paraId="0BB57CE9" w14:textId="77777777" w:rsidR="007275A1" w:rsidRPr="00002742" w:rsidRDefault="007275A1" w:rsidP="007275A1">
      <w:pPr>
        <w:tabs>
          <w:tab w:val="left" w:pos="9360"/>
          <w:tab w:val="left" w:pos="9639"/>
        </w:tabs>
        <w:ind w:firstLine="720"/>
        <w:jc w:val="both"/>
      </w:pPr>
      <w:r w:rsidRPr="00002742">
        <w:t>5.2.5. tinkamai vykdyti kitus įsipareigojimus, numatytus Sutartyje ir galiojančiuose Lietuvos Respublikos teisės aktuose.</w:t>
      </w:r>
    </w:p>
    <w:p w14:paraId="4C85BF06" w14:textId="77777777" w:rsidR="007275A1" w:rsidRPr="00002742" w:rsidRDefault="007275A1" w:rsidP="007275A1">
      <w:pPr>
        <w:ind w:firstLine="720"/>
      </w:pPr>
      <w:r w:rsidRPr="00002742">
        <w:t xml:space="preserve">5.3. </w:t>
      </w:r>
      <w:r w:rsidRPr="001C6837">
        <w:rPr>
          <w:b/>
          <w:bCs/>
        </w:rPr>
        <w:t>Šalių atsakomybė</w:t>
      </w:r>
      <w:r w:rsidRPr="00002742">
        <w:t>:</w:t>
      </w:r>
    </w:p>
    <w:p w14:paraId="41FE34DA" w14:textId="46315CEB" w:rsidR="007275A1" w:rsidRPr="002417C3" w:rsidRDefault="007275A1" w:rsidP="007275A1">
      <w:pPr>
        <w:pStyle w:val="Pagrindinistekstas"/>
        <w:widowControl w:val="0"/>
        <w:numPr>
          <w:ilvl w:val="2"/>
          <w:numId w:val="3"/>
        </w:numPr>
        <w:tabs>
          <w:tab w:val="left" w:pos="993"/>
        </w:tabs>
        <w:spacing w:before="0" w:beforeAutospacing="0" w:after="0" w:afterAutospacing="0"/>
        <w:ind w:left="0" w:firstLine="720"/>
        <w:jc w:val="both"/>
        <w:outlineLvl w:val="0"/>
        <w:rPr>
          <w:rFonts w:ascii="Times New Roman" w:hAnsi="Times New Roman"/>
          <w:b/>
          <w:sz w:val="24"/>
          <w:szCs w:val="24"/>
        </w:rPr>
      </w:pPr>
      <w:r w:rsidRPr="00002742">
        <w:rPr>
          <w:rFonts w:ascii="Times New Roman" w:hAnsi="Times New Roman"/>
          <w:sz w:val="24"/>
          <w:szCs w:val="24"/>
        </w:rPr>
        <w:t xml:space="preserve">Laiku nepristačius Prekių, Pirkėjui pareikalavus, </w:t>
      </w:r>
      <w:r w:rsidR="00F46DE5">
        <w:rPr>
          <w:rFonts w:ascii="Times New Roman" w:hAnsi="Times New Roman"/>
          <w:sz w:val="24"/>
          <w:szCs w:val="24"/>
          <w:lang w:val="lt-LT"/>
        </w:rPr>
        <w:t>Tiekėjas</w:t>
      </w:r>
      <w:r w:rsidRPr="00002742">
        <w:rPr>
          <w:rFonts w:ascii="Times New Roman" w:hAnsi="Times New Roman"/>
          <w:sz w:val="24"/>
          <w:szCs w:val="24"/>
        </w:rPr>
        <w:t xml:space="preserve"> moka 0,03 proc. dydžio delspinigius nuo neįvykdytų įsipareigojimų vertės už kiekvieną pavėluotą dieną.</w:t>
      </w:r>
    </w:p>
    <w:p w14:paraId="503E69B5" w14:textId="5DB0AAEC" w:rsidR="007275A1" w:rsidRPr="000A0D53" w:rsidRDefault="007275A1" w:rsidP="007275A1">
      <w:pPr>
        <w:pStyle w:val="Pagrindinistekstas"/>
        <w:widowControl w:val="0"/>
        <w:numPr>
          <w:ilvl w:val="2"/>
          <w:numId w:val="3"/>
        </w:numPr>
        <w:tabs>
          <w:tab w:val="left" w:pos="993"/>
        </w:tabs>
        <w:spacing w:before="0" w:beforeAutospacing="0" w:after="0" w:afterAutospacing="0"/>
        <w:ind w:left="0" w:firstLine="720"/>
        <w:jc w:val="both"/>
        <w:outlineLvl w:val="0"/>
        <w:rPr>
          <w:rFonts w:ascii="Times New Roman" w:hAnsi="Times New Roman"/>
          <w:b/>
          <w:sz w:val="24"/>
          <w:szCs w:val="24"/>
        </w:rPr>
      </w:pPr>
      <w:r w:rsidRPr="00002742">
        <w:rPr>
          <w:rFonts w:ascii="Times New Roman" w:hAnsi="Times New Roman"/>
          <w:sz w:val="24"/>
          <w:szCs w:val="24"/>
        </w:rPr>
        <w:t xml:space="preserve">Pirkėjui neatsiskaičius Sutartyje nustatytomis sąlygomis ir terminais, </w:t>
      </w:r>
      <w:r w:rsidR="00C62BC1">
        <w:rPr>
          <w:rFonts w:ascii="Times New Roman" w:hAnsi="Times New Roman"/>
          <w:sz w:val="24"/>
          <w:szCs w:val="24"/>
          <w:lang w:val="lt-LT"/>
        </w:rPr>
        <w:t>Tiekėjui</w:t>
      </w:r>
      <w:r w:rsidRPr="00002742">
        <w:rPr>
          <w:rFonts w:ascii="Times New Roman" w:hAnsi="Times New Roman"/>
          <w:sz w:val="24"/>
          <w:szCs w:val="24"/>
        </w:rPr>
        <w:t xml:space="preserve"> pareikalavus</w:t>
      </w:r>
      <w:r>
        <w:rPr>
          <w:rFonts w:ascii="Times New Roman" w:hAnsi="Times New Roman"/>
          <w:sz w:val="24"/>
          <w:szCs w:val="24"/>
          <w:lang w:val="lt-LT"/>
        </w:rPr>
        <w:t xml:space="preserve">, </w:t>
      </w:r>
      <w:r w:rsidRPr="00002742">
        <w:rPr>
          <w:rFonts w:ascii="Times New Roman" w:hAnsi="Times New Roman"/>
          <w:sz w:val="24"/>
          <w:szCs w:val="24"/>
        </w:rPr>
        <w:t xml:space="preserve">Pirkėjas moka 0,03 proc. dydžio delspinigius nuo vėluojamos sumokėti sumos už kiekvieną </w:t>
      </w:r>
      <w:r w:rsidRPr="000A0D53">
        <w:rPr>
          <w:rFonts w:ascii="Times New Roman" w:hAnsi="Times New Roman"/>
          <w:sz w:val="24"/>
          <w:szCs w:val="24"/>
        </w:rPr>
        <w:t>pavėluotą dieną.</w:t>
      </w:r>
    </w:p>
    <w:p w14:paraId="491DD203" w14:textId="77777777" w:rsidR="00C27CBE" w:rsidRPr="00C27CBE" w:rsidRDefault="007275A1" w:rsidP="00C27CBE">
      <w:pPr>
        <w:pStyle w:val="Pagrindinistekstas"/>
        <w:widowControl w:val="0"/>
        <w:tabs>
          <w:tab w:val="left" w:pos="993"/>
        </w:tabs>
        <w:spacing w:before="0" w:beforeAutospacing="0" w:after="0" w:afterAutospacing="0"/>
        <w:ind w:firstLine="709"/>
        <w:jc w:val="both"/>
        <w:outlineLvl w:val="0"/>
        <w:rPr>
          <w:rFonts w:ascii="Times New Roman" w:hAnsi="Times New Roman"/>
          <w:sz w:val="24"/>
          <w:szCs w:val="24"/>
        </w:rPr>
      </w:pPr>
      <w:r w:rsidRPr="000A0D53">
        <w:rPr>
          <w:rFonts w:ascii="Times New Roman" w:hAnsi="Times New Roman"/>
          <w:sz w:val="24"/>
          <w:szCs w:val="24"/>
        </w:rPr>
        <w:t xml:space="preserve">5.3.3 Delspinigių </w:t>
      </w:r>
      <w:r w:rsidRPr="00C27CBE">
        <w:rPr>
          <w:rFonts w:ascii="Times New Roman" w:hAnsi="Times New Roman"/>
          <w:sz w:val="24"/>
          <w:szCs w:val="24"/>
        </w:rPr>
        <w:t>sumokėjimas neatleidžia Šalies nuo pareigos atlyginti nuostolius ir nuo</w:t>
      </w:r>
      <w:r w:rsidRPr="00C27CBE">
        <w:rPr>
          <w:rFonts w:ascii="Times New Roman" w:hAnsi="Times New Roman"/>
          <w:sz w:val="24"/>
          <w:szCs w:val="24"/>
          <w:lang w:val="lt-LT"/>
        </w:rPr>
        <w:t xml:space="preserve"> </w:t>
      </w:r>
      <w:r w:rsidRPr="00C27CBE">
        <w:rPr>
          <w:rFonts w:ascii="Times New Roman" w:hAnsi="Times New Roman"/>
          <w:sz w:val="24"/>
          <w:szCs w:val="24"/>
        </w:rPr>
        <w:t>Sutarties įsipareigojimų vykdymo.</w:t>
      </w:r>
    </w:p>
    <w:p w14:paraId="4E02E1A2" w14:textId="57A876E4" w:rsidR="00C27CBE" w:rsidRPr="00C27CBE" w:rsidRDefault="00C27CBE" w:rsidP="00C27CBE">
      <w:pPr>
        <w:pStyle w:val="Pagrindinistekstas"/>
        <w:widowControl w:val="0"/>
        <w:tabs>
          <w:tab w:val="left" w:pos="993"/>
        </w:tabs>
        <w:spacing w:before="0" w:beforeAutospacing="0" w:after="0" w:afterAutospacing="0"/>
        <w:ind w:firstLine="709"/>
        <w:jc w:val="both"/>
        <w:outlineLvl w:val="0"/>
        <w:rPr>
          <w:rFonts w:ascii="Times New Roman" w:hAnsi="Times New Roman"/>
          <w:sz w:val="24"/>
          <w:szCs w:val="24"/>
        </w:rPr>
      </w:pPr>
      <w:r w:rsidRPr="00C27CBE">
        <w:rPr>
          <w:rFonts w:ascii="Times New Roman" w:hAnsi="Times New Roman"/>
          <w:sz w:val="24"/>
          <w:szCs w:val="24"/>
          <w:lang w:val="lt-LT"/>
        </w:rPr>
        <w:t xml:space="preserve">5.3.4. </w:t>
      </w:r>
      <w:r w:rsidRPr="00C27CBE">
        <w:rPr>
          <w:rFonts w:ascii="Times New Roman" w:eastAsia="Arial Unicode MS" w:hAnsi="Times New Roman"/>
          <w:sz w:val="24"/>
          <w:szCs w:val="24"/>
        </w:rPr>
        <w:t xml:space="preserve">Nutraukus Sutartį dėl Tiekėjo kaltės, Tiekėjas privalo ne vėliau kaip per 5 (penkias) darbo dienas nuo Pirkėjo pareikalavimo pateikimo dienos sumokėti </w:t>
      </w:r>
      <w:r w:rsidRPr="00C27CBE">
        <w:rPr>
          <w:rFonts w:ascii="Times New Roman" w:hAnsi="Times New Roman"/>
          <w:sz w:val="24"/>
          <w:szCs w:val="24"/>
        </w:rPr>
        <w:t>5</w:t>
      </w:r>
      <w:r w:rsidRPr="00C27CBE">
        <w:rPr>
          <w:rFonts w:ascii="Times New Roman" w:eastAsia="Arial Unicode MS" w:hAnsi="Times New Roman"/>
          <w:sz w:val="24"/>
          <w:szCs w:val="24"/>
        </w:rPr>
        <w:t xml:space="preserve"> (</w:t>
      </w:r>
      <w:r w:rsidRPr="00C27CBE">
        <w:rPr>
          <w:rFonts w:ascii="Times New Roman" w:hAnsi="Times New Roman"/>
          <w:sz w:val="24"/>
          <w:szCs w:val="24"/>
        </w:rPr>
        <w:t>penkių</w:t>
      </w:r>
      <w:r w:rsidRPr="00C27CBE">
        <w:rPr>
          <w:rFonts w:ascii="Times New Roman" w:eastAsia="Arial Unicode MS" w:hAnsi="Times New Roman"/>
          <w:sz w:val="24"/>
          <w:szCs w:val="24"/>
        </w:rPr>
        <w:t>) proc</w:t>
      </w:r>
      <w:r w:rsidRPr="00C27CBE">
        <w:rPr>
          <w:rFonts w:ascii="Times New Roman" w:hAnsi="Times New Roman"/>
          <w:sz w:val="24"/>
          <w:szCs w:val="24"/>
        </w:rPr>
        <w:t>.</w:t>
      </w:r>
      <w:r w:rsidRPr="00C27CBE">
        <w:rPr>
          <w:rFonts w:ascii="Times New Roman" w:eastAsia="Arial Unicode MS" w:hAnsi="Times New Roman"/>
          <w:sz w:val="24"/>
          <w:szCs w:val="24"/>
        </w:rPr>
        <w:t xml:space="preserve"> </w:t>
      </w:r>
      <w:r w:rsidRPr="00C27CBE">
        <w:rPr>
          <w:rFonts w:ascii="Times New Roman" w:hAnsi="Times New Roman"/>
          <w:sz w:val="24"/>
          <w:szCs w:val="24"/>
        </w:rPr>
        <w:t xml:space="preserve">pradinės Sutarties vertės be PVM </w:t>
      </w:r>
      <w:r w:rsidRPr="00C27CBE">
        <w:rPr>
          <w:rFonts w:ascii="Times New Roman" w:eastAsia="Arial Unicode MS" w:hAnsi="Times New Roman"/>
          <w:sz w:val="24"/>
          <w:szCs w:val="24"/>
        </w:rPr>
        <w:t>dydžio baudą. Pirkėjas neprivalo įrodyti Tiekėjui, kad patyrė nuostolių.</w:t>
      </w:r>
    </w:p>
    <w:p w14:paraId="559162F5" w14:textId="2C3CD8E9" w:rsidR="007275A1" w:rsidRPr="000A0D53" w:rsidRDefault="007275A1" w:rsidP="007275A1">
      <w:pPr>
        <w:pStyle w:val="Pagrindinistekstas"/>
        <w:widowControl w:val="0"/>
        <w:tabs>
          <w:tab w:val="left" w:pos="993"/>
        </w:tabs>
        <w:spacing w:before="0" w:beforeAutospacing="0" w:after="0" w:afterAutospacing="0"/>
        <w:ind w:firstLine="709"/>
        <w:jc w:val="both"/>
        <w:outlineLvl w:val="0"/>
        <w:rPr>
          <w:rFonts w:ascii="Times New Roman" w:hAnsi="Times New Roman"/>
          <w:sz w:val="24"/>
          <w:szCs w:val="24"/>
        </w:rPr>
      </w:pPr>
      <w:r w:rsidRPr="00C27CBE">
        <w:rPr>
          <w:rFonts w:ascii="Times New Roman" w:hAnsi="Times New Roman"/>
          <w:sz w:val="24"/>
          <w:szCs w:val="24"/>
          <w:lang w:val="lt-LT"/>
        </w:rPr>
        <w:t>5.3.</w:t>
      </w:r>
      <w:r w:rsidR="00C27CBE" w:rsidRPr="00C27CBE">
        <w:rPr>
          <w:rFonts w:ascii="Times New Roman" w:hAnsi="Times New Roman"/>
          <w:sz w:val="24"/>
          <w:szCs w:val="24"/>
          <w:lang w:val="lt-LT"/>
        </w:rPr>
        <w:t>5</w:t>
      </w:r>
      <w:r w:rsidRPr="00C27CBE">
        <w:rPr>
          <w:rFonts w:ascii="Times New Roman" w:hAnsi="Times New Roman"/>
          <w:sz w:val="24"/>
          <w:szCs w:val="24"/>
          <w:lang w:val="lt-LT"/>
        </w:rPr>
        <w:t xml:space="preserve">. </w:t>
      </w:r>
      <w:r w:rsidRPr="00C27CBE">
        <w:rPr>
          <w:rFonts w:ascii="Times New Roman" w:hAnsi="Times New Roman"/>
          <w:sz w:val="24"/>
          <w:szCs w:val="24"/>
        </w:rPr>
        <w:t>Šalys atsako už tai, kad Sutartyje nustatyti</w:t>
      </w:r>
      <w:r w:rsidRPr="000A0D53">
        <w:rPr>
          <w:rFonts w:ascii="Times New Roman" w:hAnsi="Times New Roman"/>
          <w:sz w:val="24"/>
          <w:szCs w:val="24"/>
        </w:rPr>
        <w:t xml:space="preserve"> įsipareigojimai būtų vykdomi tinkamai ir laiku Lietuvos Respublikos įstatymų nustatyta tvarka.</w:t>
      </w:r>
    </w:p>
    <w:p w14:paraId="458E229A" w14:textId="5E3FFBB7" w:rsidR="007275A1" w:rsidRDefault="007275A1" w:rsidP="007275A1">
      <w:pPr>
        <w:pStyle w:val="Pagrindinistekstas"/>
        <w:widowControl w:val="0"/>
        <w:tabs>
          <w:tab w:val="left" w:pos="993"/>
        </w:tabs>
        <w:spacing w:before="0" w:beforeAutospacing="0" w:after="0" w:afterAutospacing="0"/>
        <w:ind w:firstLine="709"/>
        <w:jc w:val="both"/>
        <w:outlineLvl w:val="0"/>
        <w:rPr>
          <w:rFonts w:ascii="Times New Roman" w:eastAsia="Calibri" w:hAnsi="Times New Roman"/>
          <w:sz w:val="24"/>
          <w:szCs w:val="24"/>
        </w:rPr>
      </w:pPr>
      <w:r w:rsidRPr="000A0D53">
        <w:rPr>
          <w:rFonts w:ascii="Times New Roman" w:hAnsi="Times New Roman"/>
          <w:sz w:val="24"/>
          <w:szCs w:val="24"/>
          <w:lang w:val="lt-LT"/>
        </w:rPr>
        <w:t>5.3.</w:t>
      </w:r>
      <w:r w:rsidR="00C27CBE">
        <w:rPr>
          <w:rFonts w:ascii="Times New Roman" w:hAnsi="Times New Roman"/>
          <w:sz w:val="24"/>
          <w:szCs w:val="24"/>
          <w:lang w:val="lt-LT"/>
        </w:rPr>
        <w:t>6</w:t>
      </w:r>
      <w:r w:rsidRPr="000A0D53">
        <w:rPr>
          <w:rFonts w:ascii="Times New Roman" w:hAnsi="Times New Roman"/>
          <w:sz w:val="24"/>
          <w:szCs w:val="24"/>
          <w:lang w:val="lt-LT"/>
        </w:rPr>
        <w:t xml:space="preserve">. </w:t>
      </w:r>
      <w:r w:rsidRPr="000A0D53">
        <w:rPr>
          <w:rFonts w:ascii="Times New Roman" w:eastAsia="Calibri" w:hAnsi="Times New Roman"/>
          <w:sz w:val="24"/>
          <w:szCs w:val="24"/>
        </w:rPr>
        <w:t>Kiekviena Sutarties šalis privalo atlyginti kitai šaliai jos patirtus nuostolius, atsiradusius dėl netinkamai vykdytų savo įsipareigojimų pagal Sutartį.</w:t>
      </w:r>
    </w:p>
    <w:p w14:paraId="78D2405D" w14:textId="77777777" w:rsidR="007275A1" w:rsidRPr="0062665C" w:rsidRDefault="007275A1" w:rsidP="007275A1">
      <w:pPr>
        <w:pStyle w:val="Pagrindinistekstas"/>
        <w:widowControl w:val="0"/>
        <w:tabs>
          <w:tab w:val="left" w:pos="993"/>
        </w:tabs>
        <w:spacing w:before="0" w:beforeAutospacing="0" w:after="0" w:afterAutospacing="0"/>
        <w:ind w:firstLine="709"/>
        <w:jc w:val="both"/>
        <w:outlineLvl w:val="0"/>
        <w:rPr>
          <w:rFonts w:ascii="Times New Roman" w:hAnsi="Times New Roman"/>
          <w:b/>
          <w:sz w:val="24"/>
          <w:szCs w:val="24"/>
          <w:lang w:val="lt-LT"/>
        </w:rPr>
      </w:pPr>
      <w:r>
        <w:rPr>
          <w:rFonts w:ascii="Times New Roman" w:eastAsia="Calibri" w:hAnsi="Times New Roman"/>
          <w:sz w:val="24"/>
          <w:szCs w:val="24"/>
          <w:lang w:val="lt-LT"/>
        </w:rPr>
        <w:t xml:space="preserve">5.4. </w:t>
      </w:r>
      <w:r w:rsidRPr="001C6837">
        <w:rPr>
          <w:rFonts w:ascii="Times New Roman" w:eastAsia="Calibri" w:hAnsi="Times New Roman"/>
          <w:b/>
          <w:bCs/>
          <w:sz w:val="24"/>
          <w:szCs w:val="24"/>
          <w:lang w:val="lt-LT"/>
        </w:rPr>
        <w:t>Nenugalima jėga</w:t>
      </w:r>
      <w:r w:rsidRPr="0062665C">
        <w:rPr>
          <w:rFonts w:ascii="Times New Roman" w:eastAsia="Calibri" w:hAnsi="Times New Roman"/>
          <w:sz w:val="24"/>
          <w:szCs w:val="24"/>
          <w:lang w:val="lt-LT"/>
        </w:rPr>
        <w:t>:</w:t>
      </w:r>
    </w:p>
    <w:p w14:paraId="34FC287F" w14:textId="77777777" w:rsidR="007275A1" w:rsidRPr="0062665C" w:rsidRDefault="007275A1" w:rsidP="007275A1">
      <w:pPr>
        <w:ind w:firstLine="720"/>
        <w:jc w:val="both"/>
      </w:pPr>
      <w:r w:rsidRPr="0062665C">
        <w:lastRenderedPageBreak/>
        <w:t>5.4.1. Šalis gali būti visiškai ar iš dalies atleidžiama nuo atsakomybės už Sutarties nevykdymą dėl nenugalimos jėgos (</w:t>
      </w:r>
      <w:r w:rsidRPr="0062665C">
        <w:rPr>
          <w:i/>
        </w:rPr>
        <w:t>force majeure</w:t>
      </w:r>
      <w:r w:rsidRPr="0062665C">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8AA5B97" w14:textId="77777777" w:rsidR="007275A1" w:rsidRPr="0062665C" w:rsidRDefault="007275A1" w:rsidP="007275A1">
      <w:pPr>
        <w:ind w:firstLine="720"/>
        <w:jc w:val="both"/>
      </w:pPr>
      <w:r w:rsidRPr="0062665C">
        <w:t>5.4.2. Nenugalima jėga (</w:t>
      </w:r>
      <w:r w:rsidRPr="0062665C">
        <w:rPr>
          <w:i/>
        </w:rPr>
        <w:t>force majeure</w:t>
      </w:r>
      <w:r w:rsidRPr="0062665C">
        <w:t>) nelaikoma tai, kad rinkoje nėra reikalingų prievolei vykdyti prekių, Šalis neturi reikiamų finansinių išteklių arba Šalies kontrahentai pažeidžia savo prievoles. Nenugalima jėga (</w:t>
      </w:r>
      <w:r w:rsidRPr="0062665C">
        <w:rPr>
          <w:i/>
        </w:rPr>
        <w:t>force majeure</w:t>
      </w:r>
      <w:r w:rsidRPr="0062665C">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1DF1A3C" w14:textId="2BEC3415" w:rsidR="0001108E" w:rsidRDefault="007275A1" w:rsidP="00352ECD">
      <w:pPr>
        <w:ind w:firstLine="720"/>
        <w:jc w:val="both"/>
      </w:pPr>
      <w:r w:rsidRPr="0062665C">
        <w:t>5.4.3. Sutartis baigiasi kitos Šalies reikalavimu, kai ją įvykdyti kitai Šaliai neįmanoma dėl nenugalimos jėgos (</w:t>
      </w:r>
      <w:r w:rsidRPr="0062665C">
        <w:rPr>
          <w:i/>
        </w:rPr>
        <w:t>force majeure</w:t>
      </w:r>
      <w:r w:rsidRPr="0062665C">
        <w:t>).</w:t>
      </w:r>
    </w:p>
    <w:p w14:paraId="6A8AE826" w14:textId="387735B4" w:rsidR="0001108E" w:rsidRPr="00831490" w:rsidRDefault="00BA0B5E" w:rsidP="0001108E">
      <w:pPr>
        <w:pStyle w:val="BodyText11"/>
        <w:spacing w:before="240" w:after="240" w:line="320" w:lineRule="exact"/>
        <w:ind w:firstLine="709"/>
        <w:jc w:val="center"/>
        <w:rPr>
          <w:rFonts w:ascii="Times New Roman" w:hAnsi="Times New Roman"/>
          <w:sz w:val="24"/>
          <w:szCs w:val="24"/>
          <w:lang w:val="lt-LT"/>
        </w:rPr>
      </w:pPr>
      <w:r>
        <w:rPr>
          <w:rFonts w:ascii="Times New Roman" w:hAnsi="Times New Roman"/>
          <w:b/>
          <w:bCs/>
          <w:sz w:val="24"/>
          <w:szCs w:val="24"/>
          <w:lang w:val="lt-LT"/>
        </w:rPr>
        <w:t>6</w:t>
      </w:r>
      <w:r w:rsidR="0001108E" w:rsidRPr="00831490">
        <w:rPr>
          <w:rFonts w:ascii="Times New Roman" w:hAnsi="Times New Roman"/>
          <w:b/>
          <w:bCs/>
          <w:sz w:val="24"/>
          <w:szCs w:val="24"/>
          <w:lang w:val="lt-LT"/>
        </w:rPr>
        <w:t>. PREKIŲ KOKYBĖ IR GARANTINIAI ĮSIPAREIGOJIMAI</w:t>
      </w:r>
    </w:p>
    <w:p w14:paraId="3F1527AC" w14:textId="77777777" w:rsidR="00CE1A90" w:rsidRDefault="0077381B" w:rsidP="00CE1A90">
      <w:pPr>
        <w:pStyle w:val="BodyText11"/>
        <w:numPr>
          <w:ilvl w:val="1"/>
          <w:numId w:val="8"/>
        </w:numPr>
        <w:tabs>
          <w:tab w:val="left" w:pos="742"/>
          <w:tab w:val="left" w:pos="1134"/>
        </w:tabs>
        <w:ind w:left="0" w:firstLine="709"/>
        <w:rPr>
          <w:rFonts w:ascii="Times New Roman" w:hAnsi="Times New Roman"/>
          <w:sz w:val="24"/>
          <w:szCs w:val="24"/>
          <w:lang w:val="lt-LT"/>
        </w:rPr>
      </w:pPr>
      <w:r w:rsidRPr="0077381B">
        <w:rPr>
          <w:sz w:val="24"/>
          <w:szCs w:val="24"/>
          <w:lang w:val="lt-LT"/>
        </w:rPr>
        <w:t xml:space="preserve">Tiekėjas garantuoja Prekių kokybę bei paslėptų trūkumų nebuvimą. Tiekėjas garantuoja, kad Prekių kokybė atitinka gamintojo šalies standartus, gamintojo techninius standartus, Lietuvoje patvirtintus ir galiojančius standartus, </w:t>
      </w:r>
      <w:r w:rsidR="001016BE">
        <w:rPr>
          <w:sz w:val="24"/>
          <w:szCs w:val="24"/>
          <w:lang w:val="lt-LT"/>
        </w:rPr>
        <w:t>t</w:t>
      </w:r>
      <w:r w:rsidRPr="0077381B">
        <w:rPr>
          <w:sz w:val="24"/>
          <w:szCs w:val="24"/>
          <w:lang w:val="lt-LT"/>
        </w:rPr>
        <w:t xml:space="preserve">echninėje specifikacijoje, Sutarties sąlygose pateiktus reikalavimus bei daiktų kokybę nustatančių dokumentų reikalavimus. Prekių atitikimas </w:t>
      </w:r>
      <w:r w:rsidR="001016BE">
        <w:rPr>
          <w:sz w:val="24"/>
          <w:szCs w:val="24"/>
          <w:lang w:val="lt-LT"/>
        </w:rPr>
        <w:t>t</w:t>
      </w:r>
      <w:r w:rsidRPr="0077381B">
        <w:rPr>
          <w:sz w:val="24"/>
          <w:szCs w:val="24"/>
          <w:lang w:val="lt-LT"/>
        </w:rPr>
        <w:t>echninės specifikacijos reikalavimams yra esminė Sutarties sąlyga.</w:t>
      </w:r>
    </w:p>
    <w:p w14:paraId="7295E927" w14:textId="1636466E" w:rsidR="007275A1" w:rsidRPr="00002742" w:rsidRDefault="00BA0B5E" w:rsidP="007275A1">
      <w:pPr>
        <w:pStyle w:val="Pagrindinistekstas"/>
        <w:widowControl w:val="0"/>
        <w:tabs>
          <w:tab w:val="left" w:pos="426"/>
        </w:tabs>
        <w:jc w:val="center"/>
        <w:outlineLvl w:val="0"/>
        <w:rPr>
          <w:rFonts w:ascii="Times New Roman" w:hAnsi="Times New Roman"/>
          <w:b/>
          <w:sz w:val="24"/>
          <w:szCs w:val="24"/>
        </w:rPr>
      </w:pPr>
      <w:r>
        <w:rPr>
          <w:rFonts w:ascii="Times New Roman" w:hAnsi="Times New Roman"/>
          <w:b/>
          <w:sz w:val="24"/>
          <w:szCs w:val="24"/>
          <w:lang w:val="lt-LT"/>
        </w:rPr>
        <w:t>7</w:t>
      </w:r>
      <w:r w:rsidR="007275A1" w:rsidRPr="00002742">
        <w:rPr>
          <w:rFonts w:ascii="Times New Roman" w:hAnsi="Times New Roman"/>
          <w:b/>
          <w:sz w:val="24"/>
          <w:szCs w:val="24"/>
        </w:rPr>
        <w:t>. SUTARTIES GALIOJIMAS IR NUTRAUKIMO TVARKA</w:t>
      </w:r>
    </w:p>
    <w:p w14:paraId="30A8DFBA" w14:textId="1BA68B72" w:rsidR="000A7ECC" w:rsidRDefault="00BA0B5E" w:rsidP="000A7ECC">
      <w:pPr>
        <w:tabs>
          <w:tab w:val="left" w:pos="1134"/>
          <w:tab w:val="left" w:pos="1276"/>
        </w:tabs>
        <w:ind w:firstLine="720"/>
        <w:jc w:val="both"/>
      </w:pPr>
      <w:r>
        <w:t>7.1.</w:t>
      </w:r>
      <w:r w:rsidR="007275A1" w:rsidRPr="00002742">
        <w:t xml:space="preserve"> Sutartis įsigalioja</w:t>
      </w:r>
      <w:r w:rsidR="003260D7">
        <w:t>,</w:t>
      </w:r>
      <w:r w:rsidR="007275A1" w:rsidRPr="00002742">
        <w:t xml:space="preserve"> </w:t>
      </w:r>
      <w:r w:rsidR="003260D7" w:rsidRPr="00607858">
        <w:t xml:space="preserve">kai Sutartį pasirašo abi Šalys. Sutarties galiojimo terminas – </w:t>
      </w:r>
      <w:r w:rsidR="003260D7">
        <w:t>5</w:t>
      </w:r>
      <w:r w:rsidR="003260D7" w:rsidRPr="00607858">
        <w:t xml:space="preserve"> (</w:t>
      </w:r>
      <w:r w:rsidR="003260D7">
        <w:t>penkios</w:t>
      </w:r>
      <w:r w:rsidR="003260D7" w:rsidRPr="00607858">
        <w:t xml:space="preserve">) </w:t>
      </w:r>
      <w:r w:rsidR="003260D7">
        <w:t>darbo dienos Prekių pristatymui</w:t>
      </w:r>
      <w:r w:rsidR="003260D7" w:rsidRPr="00607858">
        <w:t xml:space="preserve"> nuo Sutarties pasirašymo dienos </w:t>
      </w:r>
      <w:r w:rsidR="003260D7">
        <w:t xml:space="preserve">+ </w:t>
      </w:r>
      <w:r w:rsidR="003260D7" w:rsidRPr="00607858">
        <w:t>30 dienų atsiskaitymo su Tiekėju terminas.</w:t>
      </w:r>
    </w:p>
    <w:p w14:paraId="15336BF5" w14:textId="07B2409E" w:rsidR="000A7ECC" w:rsidRPr="000A7ECC" w:rsidRDefault="000A7ECC" w:rsidP="000A7ECC">
      <w:pPr>
        <w:tabs>
          <w:tab w:val="left" w:pos="1134"/>
          <w:tab w:val="left" w:pos="1276"/>
        </w:tabs>
        <w:ind w:firstLine="720"/>
        <w:jc w:val="both"/>
      </w:pPr>
      <w:r>
        <w:t xml:space="preserve">7.2. </w:t>
      </w:r>
      <w:r w:rsidRPr="008F030A">
        <w:t>Sutartis gali būti nutraukta:</w:t>
      </w:r>
    </w:p>
    <w:p w14:paraId="70C1456E" w14:textId="413E4A08" w:rsidR="000A7ECC" w:rsidRPr="00C65A29" w:rsidRDefault="000A7ECC" w:rsidP="000A7ECC">
      <w:pPr>
        <w:tabs>
          <w:tab w:val="left" w:pos="709"/>
        </w:tabs>
        <w:jc w:val="both"/>
        <w:rPr>
          <w:snapToGrid w:val="0"/>
          <w:lang w:eastAsia="en-US"/>
        </w:rPr>
      </w:pPr>
      <w:r w:rsidRPr="008F030A">
        <w:rPr>
          <w:snapToGrid w:val="0"/>
          <w:lang w:eastAsia="en-US"/>
        </w:rPr>
        <w:tab/>
      </w:r>
      <w:r>
        <w:rPr>
          <w:snapToGrid w:val="0"/>
          <w:lang w:eastAsia="en-US"/>
        </w:rPr>
        <w:t>7</w:t>
      </w:r>
      <w:r w:rsidRPr="008F030A">
        <w:rPr>
          <w:snapToGrid w:val="0"/>
          <w:lang w:eastAsia="en-US"/>
        </w:rPr>
        <w:t xml:space="preserve">.2.1. </w:t>
      </w:r>
      <w:r w:rsidRPr="008F030A">
        <w:t>bet kurios iš Šalių valia apie tai prieš 7 (septynias) dienas raštu pranešus kitai</w:t>
      </w:r>
      <w:r w:rsidRPr="00C65A29">
        <w:t xml:space="preserve"> Šaliai, jeigu ji nevykdo ar netinkamai vykdo savo įsipareigojimus ir tai yra esminis Sutarties pažeidimas;</w:t>
      </w:r>
    </w:p>
    <w:p w14:paraId="41918C57" w14:textId="3B15B308" w:rsidR="000A7ECC" w:rsidRPr="00C65A29" w:rsidRDefault="000A7ECC" w:rsidP="000A7ECC">
      <w:pPr>
        <w:tabs>
          <w:tab w:val="left" w:pos="709"/>
        </w:tabs>
        <w:jc w:val="both"/>
        <w:rPr>
          <w:snapToGrid w:val="0"/>
          <w:lang w:eastAsia="en-US"/>
        </w:rPr>
      </w:pPr>
      <w:r w:rsidRPr="00C65A29">
        <w:rPr>
          <w:snapToGrid w:val="0"/>
          <w:lang w:eastAsia="en-US"/>
        </w:rPr>
        <w:tab/>
      </w:r>
      <w:r>
        <w:rPr>
          <w:szCs w:val="20"/>
        </w:rPr>
        <w:t>7</w:t>
      </w:r>
      <w:r w:rsidRPr="00C65A29">
        <w:rPr>
          <w:szCs w:val="20"/>
        </w:rPr>
        <w:t xml:space="preserve">.2.2. </w:t>
      </w:r>
      <w:r w:rsidRPr="00C65A29">
        <w:t xml:space="preserve">kai </w:t>
      </w:r>
      <w:r w:rsidR="00996AAF">
        <w:t>Tiekėjas</w:t>
      </w:r>
      <w:r w:rsidRPr="00C65A29">
        <w:t xml:space="preserve"> yra likviduojamas, sustabdo ūkinę veiklą, jo atžvilgiu vykdomas bankroto procesas, arba teisės aktų nustatyta tvarka susidaro analogiška situacija </w:t>
      </w:r>
      <w:r w:rsidR="001B1CCD">
        <w:t>Pirkėjas</w:t>
      </w:r>
      <w:r w:rsidRPr="00C65A29">
        <w:t xml:space="preserve"> gali vienašališkai nutraukti Sutartį;</w:t>
      </w:r>
    </w:p>
    <w:p w14:paraId="07C1B75B" w14:textId="7C444781" w:rsidR="000A7ECC" w:rsidRDefault="000A7ECC" w:rsidP="000A7ECC">
      <w:pPr>
        <w:tabs>
          <w:tab w:val="left" w:pos="709"/>
        </w:tabs>
        <w:jc w:val="both"/>
      </w:pPr>
      <w:r w:rsidRPr="00C65A29">
        <w:rPr>
          <w:snapToGrid w:val="0"/>
          <w:lang w:eastAsia="en-US"/>
        </w:rPr>
        <w:tab/>
      </w:r>
      <w:r>
        <w:rPr>
          <w:szCs w:val="20"/>
        </w:rPr>
        <w:t>7</w:t>
      </w:r>
      <w:r w:rsidRPr="00C65A29">
        <w:rPr>
          <w:szCs w:val="20"/>
        </w:rPr>
        <w:t>.2.3.</w:t>
      </w:r>
      <w:r w:rsidRPr="00C65A29">
        <w:t xml:space="preserve"> Šalių susitarimu</w:t>
      </w:r>
      <w:r>
        <w:t>;</w:t>
      </w:r>
    </w:p>
    <w:p w14:paraId="194B32EE" w14:textId="71DCC5CB" w:rsidR="000A7ECC" w:rsidRPr="000A7ECC" w:rsidRDefault="000A7ECC" w:rsidP="000A7ECC">
      <w:pPr>
        <w:tabs>
          <w:tab w:val="left" w:pos="709"/>
        </w:tabs>
        <w:jc w:val="both"/>
      </w:pPr>
      <w:r>
        <w:tab/>
        <w:t xml:space="preserve">7.2.4. </w:t>
      </w:r>
      <w:r w:rsidRPr="0058410C">
        <w:rPr>
          <w:snapToGrid w:val="0"/>
          <w:lang w:val="sv-SE"/>
        </w:rPr>
        <w:t xml:space="preserve">kitais </w:t>
      </w:r>
      <w:r w:rsidRPr="0058410C">
        <w:t xml:space="preserve">Lietuvos </w:t>
      </w:r>
      <w:r w:rsidR="006163C6">
        <w:t>R</w:t>
      </w:r>
      <w:r w:rsidRPr="0058410C">
        <w:t xml:space="preserve">espublikos viešųjų pirkimų įstatymo (toliau – Viešųjų pirkimų įstatymas) </w:t>
      </w:r>
      <w:r w:rsidRPr="0058410C">
        <w:rPr>
          <w:snapToGrid w:val="0"/>
          <w:lang w:val="sv-SE"/>
        </w:rPr>
        <w:t>90 straipsnyje ar Lietuvos Respublikos Civiliniame kodekse nustatytais pagrindais.</w:t>
      </w:r>
    </w:p>
    <w:p w14:paraId="16E85AED" w14:textId="77777777" w:rsidR="00BC2679" w:rsidRPr="00E0640D" w:rsidRDefault="005435A5" w:rsidP="00BC2679">
      <w:pPr>
        <w:tabs>
          <w:tab w:val="left" w:pos="993"/>
        </w:tabs>
        <w:ind w:firstLine="720"/>
        <w:jc w:val="both"/>
        <w:rPr>
          <w:rFonts w:eastAsia="Calibri"/>
          <w:iCs/>
          <w:lang w:eastAsia="en-US"/>
        </w:rPr>
      </w:pPr>
      <w:r>
        <w:rPr>
          <w:iCs/>
        </w:rPr>
        <w:t>7.3</w:t>
      </w:r>
      <w:r w:rsidR="00C11569" w:rsidRPr="003179FB">
        <w:rPr>
          <w:iCs/>
        </w:rPr>
        <w:t xml:space="preserve">. Laikoma, kad </w:t>
      </w:r>
      <w:r w:rsidR="001B1CCD">
        <w:rPr>
          <w:iCs/>
        </w:rPr>
        <w:t>Tiekėjas</w:t>
      </w:r>
      <w:r w:rsidR="00C11569" w:rsidRPr="003179FB">
        <w:rPr>
          <w:iCs/>
        </w:rPr>
        <w:t xml:space="preserve"> padarė esminį </w:t>
      </w:r>
      <w:r>
        <w:rPr>
          <w:iCs/>
        </w:rPr>
        <w:t>Su</w:t>
      </w:r>
      <w:r w:rsidR="00C11569" w:rsidRPr="003179FB">
        <w:rPr>
          <w:iCs/>
        </w:rPr>
        <w:t xml:space="preserve">tarties pažeidimą, jei jis atitinka Lietuvos Respublikos civilinio </w:t>
      </w:r>
      <w:r w:rsidR="00C11569" w:rsidRPr="00E0640D">
        <w:rPr>
          <w:iCs/>
        </w:rPr>
        <w:t xml:space="preserve">kodekso 6.217 straipsnio 2 dalyje įtvirtintus kriterijus. </w:t>
      </w:r>
      <w:r w:rsidR="00C11569" w:rsidRPr="00E0640D">
        <w:rPr>
          <w:rFonts w:eastAsia="Calibri"/>
          <w:iCs/>
          <w:lang w:eastAsia="en-US"/>
        </w:rPr>
        <w:t>Esminiu Sutarties pažeidimu taip pat laikoma</w:t>
      </w:r>
      <w:r w:rsidR="00BC2679" w:rsidRPr="00E0640D">
        <w:rPr>
          <w:rFonts w:eastAsia="Calibri"/>
          <w:iCs/>
          <w:lang w:eastAsia="en-US"/>
        </w:rPr>
        <w:t>:</w:t>
      </w:r>
    </w:p>
    <w:p w14:paraId="7F9A04BB" w14:textId="77777777" w:rsidR="00BC2679" w:rsidRDefault="00BC2679" w:rsidP="00BC2679">
      <w:pPr>
        <w:tabs>
          <w:tab w:val="left" w:pos="993"/>
        </w:tabs>
        <w:ind w:firstLine="720"/>
        <w:jc w:val="both"/>
        <w:rPr>
          <w:rFonts w:eastAsia="Calibri"/>
          <w:iCs/>
          <w:lang w:eastAsia="en-US"/>
        </w:rPr>
      </w:pPr>
      <w:r w:rsidRPr="00E0640D">
        <w:rPr>
          <w:rFonts w:eastAsia="Calibri"/>
          <w:iCs/>
          <w:lang w:eastAsia="en-US"/>
        </w:rPr>
        <w:t xml:space="preserve">7.3.1. </w:t>
      </w:r>
      <w:r w:rsidRPr="00E0640D">
        <w:rPr>
          <w:rFonts w:eastAsia="Arial Unicode MS" w:cstheme="minorHAnsi"/>
        </w:rPr>
        <w:t>jeigu Tiekėjas n</w:t>
      </w:r>
      <w:r w:rsidRPr="005E3E2A">
        <w:rPr>
          <w:rFonts w:eastAsia="Arial Unicode MS" w:cstheme="minorHAnsi"/>
        </w:rPr>
        <w:t>epristato Prekių per Sutartyje nurodytus terminus ir papildomą nustatytą laiką, per kurį skaičiuojami delspinigiai už vėlavimą</w:t>
      </w:r>
      <w:r w:rsidRPr="005E3E2A">
        <w:rPr>
          <w:rFonts w:cstheme="minorHAnsi"/>
        </w:rPr>
        <w:t>;</w:t>
      </w:r>
    </w:p>
    <w:p w14:paraId="4230555D" w14:textId="77777777" w:rsidR="00BC2679" w:rsidRPr="00223050" w:rsidRDefault="00BC2679" w:rsidP="00BC2679">
      <w:pPr>
        <w:tabs>
          <w:tab w:val="left" w:pos="993"/>
        </w:tabs>
        <w:ind w:firstLine="720"/>
        <w:jc w:val="both"/>
        <w:rPr>
          <w:rFonts w:eastAsia="Calibri"/>
          <w:iCs/>
          <w:lang w:eastAsia="en-US"/>
        </w:rPr>
      </w:pPr>
      <w:r>
        <w:rPr>
          <w:rFonts w:eastAsia="Calibri"/>
          <w:iCs/>
          <w:lang w:eastAsia="en-US"/>
        </w:rPr>
        <w:t xml:space="preserve">7.3.2. </w:t>
      </w:r>
      <w:r w:rsidRPr="005E3E2A">
        <w:rPr>
          <w:lang w:eastAsia="en-US"/>
        </w:rPr>
        <w:t xml:space="preserve">jeigu Tiekėjas patiekia netinkamos </w:t>
      </w:r>
      <w:r w:rsidRPr="00E42FC9">
        <w:rPr>
          <w:lang w:eastAsia="en-US"/>
        </w:rPr>
        <w:t xml:space="preserve">kokybės ir (ar) neatitinkančias </w:t>
      </w:r>
      <w:r>
        <w:rPr>
          <w:lang w:eastAsia="en-US"/>
        </w:rPr>
        <w:t>t</w:t>
      </w:r>
      <w:r w:rsidRPr="00E42FC9">
        <w:rPr>
          <w:lang w:eastAsia="en-US"/>
        </w:rPr>
        <w:t xml:space="preserve">echninės specifikacijos </w:t>
      </w:r>
      <w:r>
        <w:rPr>
          <w:lang w:eastAsia="en-US"/>
        </w:rPr>
        <w:t xml:space="preserve">ar Sutarties </w:t>
      </w:r>
      <w:r w:rsidRPr="00E42FC9">
        <w:rPr>
          <w:lang w:eastAsia="en-US"/>
        </w:rPr>
        <w:t xml:space="preserve">reikalavimų Prekes ir per papildomą nustatytą laiką </w:t>
      </w:r>
      <w:r w:rsidRPr="00E42FC9">
        <w:t xml:space="preserve">nepakeičia jų </w:t>
      </w:r>
      <w:r w:rsidRPr="00223050">
        <w:t>tinkamos kokybės ir (ar) techninės specifikacijos ar Sutarties reikalavimus atitinkančiomis Prekėmis;</w:t>
      </w:r>
    </w:p>
    <w:p w14:paraId="300A4CFE" w14:textId="69DEB947" w:rsidR="00F879A7" w:rsidRPr="00223050" w:rsidRDefault="00BC2679" w:rsidP="00F879A7">
      <w:pPr>
        <w:tabs>
          <w:tab w:val="left" w:pos="993"/>
        </w:tabs>
        <w:ind w:firstLine="720"/>
        <w:jc w:val="both"/>
        <w:rPr>
          <w:rFonts w:eastAsia="Calibri"/>
          <w:iCs/>
          <w:lang w:eastAsia="en-US"/>
        </w:rPr>
      </w:pPr>
      <w:r w:rsidRPr="00223050">
        <w:rPr>
          <w:rFonts w:eastAsia="Calibri"/>
          <w:iCs/>
          <w:lang w:eastAsia="en-US"/>
        </w:rPr>
        <w:t xml:space="preserve">7.3.3. </w:t>
      </w:r>
      <w:r w:rsidR="00223050" w:rsidRPr="00223050">
        <w:rPr>
          <w:kern w:val="2"/>
        </w:rPr>
        <w:t>jeigu Tiekėjas nevykdo prisiimtų įsipareigojimų už Sutartyje nustatytą Sutarties kainą</w:t>
      </w:r>
      <w:r w:rsidR="00F879A7" w:rsidRPr="00223050">
        <w:rPr>
          <w:rFonts w:eastAsia="Arial Unicode MS" w:cstheme="minorHAnsi"/>
        </w:rPr>
        <w:t>;</w:t>
      </w:r>
    </w:p>
    <w:p w14:paraId="3D283494" w14:textId="23276A6A" w:rsidR="00EE3968" w:rsidRDefault="00F879A7" w:rsidP="00EE3968">
      <w:pPr>
        <w:tabs>
          <w:tab w:val="left" w:pos="993"/>
        </w:tabs>
        <w:ind w:firstLine="720"/>
        <w:jc w:val="both"/>
        <w:rPr>
          <w:lang w:eastAsia="en-US"/>
        </w:rPr>
      </w:pPr>
      <w:r>
        <w:rPr>
          <w:rFonts w:eastAsia="Calibri"/>
          <w:iCs/>
          <w:lang w:eastAsia="en-US"/>
        </w:rPr>
        <w:t xml:space="preserve">7.3.4. </w:t>
      </w:r>
      <w:r w:rsidR="00BC2679" w:rsidRPr="005E3E2A">
        <w:rPr>
          <w:lang w:eastAsia="en-US"/>
        </w:rPr>
        <w:t xml:space="preserve">Subtiekėjo (-ų) keitimo tvarkos pažeidimas (žr. </w:t>
      </w:r>
      <w:r w:rsidR="00E0640D">
        <w:rPr>
          <w:lang w:eastAsia="en-US"/>
        </w:rPr>
        <w:t>8</w:t>
      </w:r>
      <w:r w:rsidR="00BC2679" w:rsidRPr="005E3E2A">
        <w:rPr>
          <w:lang w:eastAsia="en-US"/>
        </w:rPr>
        <w:t xml:space="preserve"> skyrių „Subtiekėj</w:t>
      </w:r>
      <w:r w:rsidR="00E0640D">
        <w:rPr>
          <w:lang w:eastAsia="en-US"/>
        </w:rPr>
        <w:t>ai</w:t>
      </w:r>
      <w:r w:rsidR="00BC2679" w:rsidRPr="005E3E2A">
        <w:rPr>
          <w:lang w:eastAsia="en-US"/>
        </w:rPr>
        <w:t xml:space="preserve"> </w:t>
      </w:r>
      <w:r w:rsidR="00E0640D">
        <w:rPr>
          <w:lang w:eastAsia="en-US"/>
        </w:rPr>
        <w:t xml:space="preserve">ir jų </w:t>
      </w:r>
      <w:r w:rsidR="00BC2679" w:rsidRPr="005E3E2A">
        <w:rPr>
          <w:lang w:eastAsia="en-US"/>
        </w:rPr>
        <w:t>keitimo pagrindai ir tvarka“)</w:t>
      </w:r>
      <w:r w:rsidR="00EE3968">
        <w:rPr>
          <w:lang w:eastAsia="en-US"/>
        </w:rPr>
        <w:t>;</w:t>
      </w:r>
    </w:p>
    <w:p w14:paraId="6EE6947B" w14:textId="5861B5A0" w:rsidR="00E0640D" w:rsidRDefault="00EE3968" w:rsidP="00E0640D">
      <w:pPr>
        <w:tabs>
          <w:tab w:val="left" w:pos="993"/>
        </w:tabs>
        <w:ind w:firstLine="720"/>
        <w:jc w:val="both"/>
        <w:rPr>
          <w:lang w:eastAsia="en-US"/>
        </w:rPr>
      </w:pPr>
      <w:r>
        <w:rPr>
          <w:lang w:eastAsia="en-US"/>
        </w:rPr>
        <w:t xml:space="preserve">7.3.5. </w:t>
      </w:r>
      <w:r w:rsidR="00BC2679" w:rsidRPr="005E3E2A">
        <w:rPr>
          <w:lang w:eastAsia="en-US"/>
        </w:rPr>
        <w:t>kiti Sutartyje numatyti atvejai</w:t>
      </w:r>
      <w:r w:rsidR="00E0640D">
        <w:rPr>
          <w:lang w:eastAsia="en-US"/>
        </w:rPr>
        <w:t>.</w:t>
      </w:r>
    </w:p>
    <w:p w14:paraId="595A7AB8" w14:textId="0E585CA3" w:rsidR="00C11569" w:rsidRPr="00E0640D" w:rsidRDefault="00C11569" w:rsidP="00E0640D">
      <w:pPr>
        <w:tabs>
          <w:tab w:val="left" w:pos="993"/>
        </w:tabs>
        <w:ind w:firstLine="720"/>
        <w:jc w:val="both"/>
        <w:rPr>
          <w:rFonts w:eastAsia="Calibri"/>
          <w:iCs/>
          <w:highlight w:val="yellow"/>
          <w:lang w:eastAsia="en-US"/>
        </w:rPr>
      </w:pPr>
      <w:r w:rsidRPr="003179FB">
        <w:t>Jei iki</w:t>
      </w:r>
      <w:r>
        <w:t xml:space="preserve"> </w:t>
      </w:r>
      <w:r w:rsidR="00CD077D">
        <w:t>Pirkėjo</w:t>
      </w:r>
      <w:r w:rsidRPr="003179FB">
        <w:t xml:space="preserve"> pretenzijoje apie </w:t>
      </w:r>
      <w:r w:rsidR="00CD077D">
        <w:t>S</w:t>
      </w:r>
      <w:r w:rsidRPr="003179FB">
        <w:t xml:space="preserve">utarties nutraukimą nurodytos </w:t>
      </w:r>
      <w:r w:rsidR="00CD077D">
        <w:t>S</w:t>
      </w:r>
      <w:r w:rsidRPr="003179FB">
        <w:t xml:space="preserve">utarties nutraukimo datos </w:t>
      </w:r>
      <w:r w:rsidR="00CD077D">
        <w:t>S</w:t>
      </w:r>
      <w:r w:rsidRPr="003179FB">
        <w:t xml:space="preserve">utartį pažeidęs </w:t>
      </w:r>
      <w:r w:rsidR="00CD077D">
        <w:t>Pardavėjas</w:t>
      </w:r>
      <w:r w:rsidRPr="003179FB">
        <w:t xml:space="preserve"> pažeidimą ištaiso, </w:t>
      </w:r>
      <w:r w:rsidR="00CD077D">
        <w:t>S</w:t>
      </w:r>
      <w:r w:rsidRPr="003179FB">
        <w:t xml:space="preserve">utartis lieka galioti. </w:t>
      </w:r>
      <w:r w:rsidRPr="003179FB">
        <w:rPr>
          <w:iCs/>
        </w:rPr>
        <w:t xml:space="preserve">Padarius esminį </w:t>
      </w:r>
      <w:r w:rsidR="00CD077D">
        <w:rPr>
          <w:iCs/>
        </w:rPr>
        <w:t>S</w:t>
      </w:r>
      <w:r w:rsidRPr="003179FB">
        <w:rPr>
          <w:iCs/>
        </w:rPr>
        <w:t xml:space="preserve">utarties </w:t>
      </w:r>
      <w:r w:rsidRPr="003179FB">
        <w:rPr>
          <w:iCs/>
        </w:rPr>
        <w:lastRenderedPageBreak/>
        <w:t xml:space="preserve">pažeidimą ir nepašalinus trūkumų per pretenzijoje nurodytą terminą, </w:t>
      </w:r>
      <w:r w:rsidR="00CD077D">
        <w:rPr>
          <w:iCs/>
        </w:rPr>
        <w:t>S</w:t>
      </w:r>
      <w:r w:rsidRPr="003179FB">
        <w:rPr>
          <w:iCs/>
        </w:rPr>
        <w:t xml:space="preserve">utartis nutraukiama vienašališkai ne teismo tvarka, </w:t>
      </w:r>
      <w:r w:rsidRPr="00AF1530">
        <w:rPr>
          <w:rFonts w:eastAsia="Calibri"/>
          <w:lang w:eastAsia="en-US"/>
        </w:rPr>
        <w:t xml:space="preserve">raštu įspėjus </w:t>
      </w:r>
      <w:r w:rsidR="004E492C">
        <w:rPr>
          <w:rFonts w:eastAsia="Calibri"/>
          <w:lang w:eastAsia="en-US"/>
        </w:rPr>
        <w:t>Tiekėją</w:t>
      </w:r>
      <w:r w:rsidRPr="00AF1530">
        <w:rPr>
          <w:rFonts w:eastAsia="Calibri"/>
          <w:lang w:eastAsia="en-US"/>
        </w:rPr>
        <w:t xml:space="preserve"> prieš </w:t>
      </w:r>
      <w:r w:rsidR="000A7ECC">
        <w:rPr>
          <w:rFonts w:eastAsia="Calibri"/>
          <w:lang w:eastAsia="en-US"/>
        </w:rPr>
        <w:t>7</w:t>
      </w:r>
      <w:r w:rsidRPr="00AF1530">
        <w:rPr>
          <w:rFonts w:eastAsia="Calibri"/>
          <w:lang w:eastAsia="en-US"/>
        </w:rPr>
        <w:t xml:space="preserve"> (</w:t>
      </w:r>
      <w:r w:rsidR="000A7ECC">
        <w:rPr>
          <w:rFonts w:eastAsia="Calibri"/>
          <w:lang w:eastAsia="en-US"/>
        </w:rPr>
        <w:t>septynias</w:t>
      </w:r>
      <w:r w:rsidRPr="00AF1530">
        <w:rPr>
          <w:rFonts w:eastAsia="Calibri"/>
          <w:lang w:eastAsia="en-US"/>
        </w:rPr>
        <w:t>) dien</w:t>
      </w:r>
      <w:r w:rsidR="000A7ECC">
        <w:rPr>
          <w:rFonts w:eastAsia="Calibri"/>
          <w:lang w:eastAsia="en-US"/>
        </w:rPr>
        <w:t>as</w:t>
      </w:r>
      <w:r>
        <w:rPr>
          <w:iCs/>
        </w:rPr>
        <w:t xml:space="preserve">, </w:t>
      </w:r>
      <w:r w:rsidRPr="003179FB">
        <w:rPr>
          <w:iCs/>
        </w:rPr>
        <w:t xml:space="preserve">o </w:t>
      </w:r>
      <w:r w:rsidR="004E492C">
        <w:rPr>
          <w:iCs/>
        </w:rPr>
        <w:t>Tiekėjas</w:t>
      </w:r>
      <w:r w:rsidRPr="003179FB">
        <w:rPr>
          <w:iCs/>
        </w:rPr>
        <w:t xml:space="preserve"> yra įrašomas į Nepatikimų tiekėjų sąrašą, skelbiamą </w:t>
      </w:r>
      <w:hyperlink r:id="rId9" w:history="1">
        <w:r w:rsidRPr="003179FB">
          <w:rPr>
            <w:iCs/>
            <w:u w:val="single"/>
          </w:rPr>
          <w:t>www.vpt.lt</w:t>
        </w:r>
      </w:hyperlink>
      <w:r w:rsidRPr="003179FB">
        <w:t>.</w:t>
      </w:r>
    </w:p>
    <w:p w14:paraId="1023BDB9" w14:textId="77777777" w:rsidR="007275A1" w:rsidRDefault="007275A1" w:rsidP="00C11569">
      <w:pPr>
        <w:jc w:val="both"/>
      </w:pPr>
    </w:p>
    <w:p w14:paraId="09D2D39F" w14:textId="19314A01" w:rsidR="007275A1" w:rsidRPr="004762A8" w:rsidRDefault="00BA0B5E" w:rsidP="00F12BED">
      <w:pPr>
        <w:spacing w:before="120" w:after="120"/>
        <w:ind w:firstLine="720"/>
        <w:jc w:val="center"/>
        <w:rPr>
          <w:b/>
        </w:rPr>
      </w:pPr>
      <w:r>
        <w:rPr>
          <w:b/>
        </w:rPr>
        <w:t>8</w:t>
      </w:r>
      <w:r w:rsidR="007275A1" w:rsidRPr="004762A8">
        <w:rPr>
          <w:b/>
        </w:rPr>
        <w:t>. SU</w:t>
      </w:r>
      <w:r w:rsidR="007275A1">
        <w:rPr>
          <w:b/>
        </w:rPr>
        <w:t>TIEKĖJAI</w:t>
      </w:r>
      <w:r w:rsidR="007275A1" w:rsidRPr="004762A8">
        <w:rPr>
          <w:b/>
        </w:rPr>
        <w:t xml:space="preserve"> IR JŲ KEITIMO PAGRINDAI IR TVARKA</w:t>
      </w:r>
      <w:r w:rsidR="007275A1">
        <w:rPr>
          <w:b/>
        </w:rPr>
        <w:t xml:space="preserve"> </w:t>
      </w:r>
    </w:p>
    <w:p w14:paraId="1633BE7A" w14:textId="562CD53E" w:rsidR="006A028D" w:rsidRPr="00033BD6" w:rsidRDefault="006A028D" w:rsidP="006A028D">
      <w:pPr>
        <w:pStyle w:val="Body2"/>
        <w:spacing w:after="0"/>
        <w:ind w:firstLine="851"/>
        <w:rPr>
          <w:rFonts w:cs="Times New Roman"/>
          <w:color w:val="auto"/>
          <w:sz w:val="24"/>
          <w:szCs w:val="24"/>
          <w:lang w:val="lt-LT"/>
        </w:rPr>
      </w:pPr>
      <w:r>
        <w:rPr>
          <w:rFonts w:cs="Times New Roman"/>
          <w:color w:val="auto"/>
          <w:sz w:val="24"/>
          <w:szCs w:val="24"/>
          <w:lang w:val="lt-LT" w:bidi="lo-LA"/>
        </w:rPr>
        <w:t>8</w:t>
      </w:r>
      <w:r w:rsidRPr="00033BD6">
        <w:rPr>
          <w:rFonts w:cs="Times New Roman"/>
          <w:color w:val="auto"/>
          <w:sz w:val="24"/>
          <w:szCs w:val="24"/>
          <w:lang w:val="lt-LT" w:bidi="lo-LA"/>
        </w:rPr>
        <w:t xml:space="preserve">.1. Tiekėjas patvirtina, kad Sutarties vykdymui pasitelks šiuos pasiūlyme nurodytus subtiekėjus: </w:t>
      </w:r>
      <w:r w:rsidRPr="00033BD6">
        <w:rPr>
          <w:rFonts w:cs="Times New Roman"/>
          <w:i/>
          <w:iCs/>
          <w:color w:val="auto"/>
          <w:sz w:val="24"/>
          <w:szCs w:val="24"/>
          <w:lang w:val="lt-LT" w:bidi="lo-LA"/>
        </w:rPr>
        <w:t>išvardijami žinomi subtiekėjai (subtiekėjo pavadinimas, juridinio asmens kodas, kontaktiniai duomenys ir jo atstovas, nurodoma, kurią sutarties dalį vykdys atitinkamas subtiekėjas</w:t>
      </w:r>
      <w:r w:rsidRPr="00033BD6">
        <w:rPr>
          <w:rFonts w:cs="Times New Roman"/>
          <w:color w:val="auto"/>
          <w:sz w:val="24"/>
          <w:szCs w:val="24"/>
          <w:lang w:val="lt-LT" w:bidi="lo-LA"/>
        </w:rPr>
        <w:t>.</w:t>
      </w:r>
    </w:p>
    <w:p w14:paraId="5A1EFBE0" w14:textId="02F87E6C" w:rsidR="006A028D" w:rsidRPr="00033BD6" w:rsidRDefault="006A028D" w:rsidP="006A028D">
      <w:pPr>
        <w:pStyle w:val="Body2"/>
        <w:spacing w:after="0"/>
        <w:ind w:firstLine="851"/>
        <w:rPr>
          <w:rFonts w:cs="Times New Roman"/>
          <w:color w:val="auto"/>
          <w:sz w:val="24"/>
          <w:szCs w:val="24"/>
          <w:lang w:val="lt-LT"/>
        </w:rPr>
      </w:pPr>
      <w:r>
        <w:rPr>
          <w:rFonts w:cs="Times New Roman"/>
          <w:color w:val="auto"/>
          <w:sz w:val="24"/>
          <w:szCs w:val="24"/>
          <w:lang w:val="lt-LT"/>
        </w:rPr>
        <w:t>8</w:t>
      </w:r>
      <w:r w:rsidRPr="00033BD6">
        <w:rPr>
          <w:rFonts w:cs="Times New Roman"/>
          <w:color w:val="auto"/>
          <w:sz w:val="24"/>
          <w:szCs w:val="24"/>
          <w:lang w:val="lt-LT"/>
        </w:rPr>
        <w:t xml:space="preserve">.2. </w:t>
      </w:r>
      <w:r w:rsidRPr="00033BD6">
        <w:rPr>
          <w:rFonts w:cs="Times New Roman"/>
          <w:sz w:val="24"/>
          <w:szCs w:val="24"/>
          <w:lang w:val="lt-LT"/>
        </w:rPr>
        <w:t xml:space="preserve">Tiekėjas turi teisę Sutarties vykdymui pasitelkti naujus, </w:t>
      </w:r>
      <w:r>
        <w:rPr>
          <w:rFonts w:cs="Times New Roman"/>
          <w:color w:val="auto"/>
          <w:sz w:val="24"/>
          <w:szCs w:val="24"/>
          <w:lang w:val="lt-LT"/>
        </w:rPr>
        <w:t>8</w:t>
      </w:r>
      <w:r w:rsidRPr="00033BD6">
        <w:rPr>
          <w:rFonts w:cs="Times New Roman"/>
          <w:color w:val="auto"/>
          <w:sz w:val="24"/>
          <w:szCs w:val="24"/>
          <w:lang w:val="lt-LT"/>
        </w:rPr>
        <w:t xml:space="preserve">.1. punkte </w:t>
      </w:r>
      <w:r w:rsidRPr="00033BD6">
        <w:rPr>
          <w:rFonts w:cs="Times New Roman"/>
          <w:sz w:val="24"/>
          <w:szCs w:val="24"/>
          <w:lang w:val="lt-LT"/>
        </w:rPr>
        <w:t>nenurodytus subtiekėjus. Sudarius Sutartį, Tiekėjas ne vėliau negu Sutartis pradedama vykdyti, įsipareigoja Pirkėjui raštu</w:t>
      </w:r>
      <w:r w:rsidRPr="00033BD6">
        <w:rPr>
          <w:sz w:val="24"/>
          <w:szCs w:val="24"/>
          <w:lang w:val="lt-LT"/>
        </w:rPr>
        <w:t xml:space="preserve"> pateikti tuo metu žinomų subtiekėjų pavadinimus, kontaktinius duomenis ir jų atstovus. Pirkėjas taip pat reikalauja, kad Tiekėjas informuotų apie minėtos informacijos pasikeitimus visu Sutarties vykdymo metu, taip pat apie naujus subtiekėjus, kuriuos jis ketina pasitelkti vėliau.</w:t>
      </w:r>
    </w:p>
    <w:p w14:paraId="71B1AAFF" w14:textId="11D64956" w:rsidR="006A028D" w:rsidRPr="00033BD6" w:rsidRDefault="006A028D" w:rsidP="006A028D">
      <w:pPr>
        <w:pStyle w:val="Body2"/>
        <w:spacing w:after="0"/>
        <w:ind w:firstLine="851"/>
        <w:rPr>
          <w:rFonts w:cs="Times New Roman"/>
          <w:color w:val="auto"/>
          <w:sz w:val="24"/>
          <w:szCs w:val="24"/>
          <w:lang w:val="lt-LT"/>
        </w:rPr>
      </w:pPr>
      <w:r>
        <w:rPr>
          <w:sz w:val="24"/>
          <w:szCs w:val="24"/>
          <w:lang w:val="lt-LT" w:eastAsia="en-US"/>
        </w:rPr>
        <w:t>8</w:t>
      </w:r>
      <w:r w:rsidRPr="00033BD6">
        <w:rPr>
          <w:sz w:val="24"/>
          <w:szCs w:val="24"/>
          <w:lang w:val="lt-LT" w:eastAsia="en-US"/>
        </w:rPr>
        <w:t xml:space="preserve">.3. Tiekėjas </w:t>
      </w:r>
      <w:r w:rsidRPr="00033BD6">
        <w:rPr>
          <w:rFonts w:cs="Times New Roman"/>
          <w:sz w:val="24"/>
          <w:szCs w:val="24"/>
          <w:lang w:val="lt-LT" w:eastAsia="en-US"/>
        </w:rPr>
        <w:t xml:space="preserve">negali keisti Sutarties </w:t>
      </w:r>
      <w:r>
        <w:rPr>
          <w:rFonts w:cs="Times New Roman"/>
          <w:sz w:val="24"/>
          <w:szCs w:val="24"/>
          <w:lang w:val="lt-LT" w:eastAsia="en-US"/>
        </w:rPr>
        <w:t>8</w:t>
      </w:r>
      <w:r w:rsidRPr="00033BD6">
        <w:rPr>
          <w:rFonts w:cs="Times New Roman"/>
          <w:sz w:val="24"/>
          <w:szCs w:val="24"/>
          <w:lang w:val="lt-LT" w:eastAsia="en-US"/>
        </w:rPr>
        <w:t xml:space="preserve">.1. punkte nurodyto (-ų) subtiekėjo (-ų) visą Sutarties laikotarpį be raštiško Pirkėjo sutikimo. </w:t>
      </w:r>
      <w:r w:rsidRPr="00033BD6">
        <w:rPr>
          <w:rFonts w:cs="Times New Roman"/>
          <w:color w:val="auto"/>
          <w:sz w:val="24"/>
          <w:szCs w:val="24"/>
          <w:lang w:val="lt-LT"/>
        </w:rPr>
        <w:t>Pirkėjas Sutarties vykdymo metu gali inicijuoti subtiekėjo, numatyto Sutartyje, pakeitimą, raštu nurodydamas tokio keitimo motyvus.</w:t>
      </w:r>
    </w:p>
    <w:p w14:paraId="47F9E4AF" w14:textId="6B5AD955" w:rsidR="006A028D" w:rsidRPr="00033BD6" w:rsidRDefault="006A028D" w:rsidP="006A028D">
      <w:pPr>
        <w:pStyle w:val="Body2"/>
        <w:spacing w:after="0"/>
        <w:ind w:firstLine="851"/>
        <w:rPr>
          <w:sz w:val="24"/>
          <w:szCs w:val="24"/>
          <w:lang w:val="lt-LT"/>
        </w:rPr>
      </w:pPr>
      <w:r>
        <w:rPr>
          <w:rFonts w:cs="Times New Roman"/>
          <w:color w:val="auto"/>
          <w:sz w:val="24"/>
          <w:szCs w:val="24"/>
          <w:lang w:val="lt-LT"/>
        </w:rPr>
        <w:t>8</w:t>
      </w:r>
      <w:r w:rsidRPr="00033BD6">
        <w:rPr>
          <w:rFonts w:cs="Times New Roman"/>
          <w:color w:val="auto"/>
          <w:sz w:val="24"/>
          <w:szCs w:val="24"/>
          <w:lang w:val="lt-LT"/>
        </w:rPr>
        <w:t xml:space="preserve">.4. Naujo subtiekėjo pasitelkimą ar Sutartyje nurodyto subtiekėjo keitimą iniciuojanti Šalis turi raštu kreiptis į kitą Šalį ir gauti jos rašytinį sutikimą. Šalis, į kurią kreipėsi, turi atsakyti ne vėliau, kaip per 3 (tris) darbo dienas ir tik pagrįstais atvejais turi teisę nesutikti su subtiekėjo pakeitimu kitais nei šiame Sutarties skyriuje nustatytais pagrindais. </w:t>
      </w:r>
      <w:r w:rsidRPr="00033BD6">
        <w:rPr>
          <w:sz w:val="24"/>
          <w:szCs w:val="24"/>
          <w:lang w:val="lt-LT" w:eastAsia="en-US"/>
        </w:rPr>
        <w:t xml:space="preserve">Pirkėjui sutikus su subtiekėjo (-ų) pakeitimu, </w:t>
      </w:r>
      <w:r w:rsidRPr="00033BD6">
        <w:rPr>
          <w:sz w:val="24"/>
          <w:szCs w:val="24"/>
          <w:lang w:val="lt-LT"/>
        </w:rPr>
        <w:t>Pirkėjas</w:t>
      </w:r>
      <w:r w:rsidRPr="00033BD6">
        <w:rPr>
          <w:sz w:val="24"/>
          <w:szCs w:val="24"/>
          <w:lang w:val="lt-LT" w:eastAsia="en-US"/>
        </w:rPr>
        <w:t xml:space="preserve"> su Tiekėju raštu sudaro susitarimą dėl subtiekėjo (-ų) pakeitimo. Šis susitarimas yra neatskiriama Sutarties dalis.</w:t>
      </w:r>
    </w:p>
    <w:p w14:paraId="58C6E4B7" w14:textId="7EAFB971" w:rsidR="006A028D" w:rsidRPr="00033BD6" w:rsidRDefault="006A028D" w:rsidP="006A028D">
      <w:pPr>
        <w:pStyle w:val="Body2"/>
        <w:spacing w:after="0"/>
        <w:ind w:firstLine="851"/>
        <w:rPr>
          <w:rFonts w:cs="Times New Roman"/>
          <w:color w:val="auto"/>
          <w:sz w:val="24"/>
          <w:szCs w:val="24"/>
          <w:lang w:val="lt-LT"/>
        </w:rPr>
      </w:pPr>
      <w:r>
        <w:rPr>
          <w:rFonts w:cs="Times New Roman"/>
          <w:color w:val="auto"/>
          <w:sz w:val="24"/>
          <w:szCs w:val="24"/>
          <w:lang w:val="lt-LT"/>
        </w:rPr>
        <w:t>8</w:t>
      </w:r>
      <w:r w:rsidRPr="00033BD6">
        <w:rPr>
          <w:rFonts w:cs="Times New Roman"/>
          <w:color w:val="auto"/>
          <w:sz w:val="24"/>
          <w:szCs w:val="24"/>
          <w:lang w:val="lt-LT"/>
        </w:rPr>
        <w:t xml:space="preserve">.5. </w:t>
      </w:r>
      <w:r w:rsidRPr="00033BD6">
        <w:rPr>
          <w:rFonts w:cs="Times New Roman"/>
          <w:sz w:val="24"/>
          <w:szCs w:val="24"/>
          <w:lang w:val="lt-LT"/>
        </w:rPr>
        <w:t xml:space="preserve">Subtiekėjas, kurio pajėgumais Tiekėjas rėmėsi, kad atitiktų </w:t>
      </w:r>
      <w:r>
        <w:rPr>
          <w:rFonts w:cs="Times New Roman"/>
          <w:sz w:val="24"/>
          <w:szCs w:val="24"/>
          <w:lang w:val="lt-LT"/>
        </w:rPr>
        <w:t>p</w:t>
      </w:r>
      <w:r w:rsidRPr="00033BD6">
        <w:rPr>
          <w:rFonts w:cs="Times New Roman"/>
          <w:sz w:val="24"/>
          <w:szCs w:val="24"/>
          <w:lang w:val="lt-LT"/>
        </w:rPr>
        <w:t>irkimo dokumentuose nustatytus kvalifikacijos reikalavimus, gali būti keičiamas tik šiais atvejais:</w:t>
      </w:r>
    </w:p>
    <w:p w14:paraId="614123D5" w14:textId="740EFB8E" w:rsidR="006A028D" w:rsidRPr="00033BD6" w:rsidRDefault="006A028D" w:rsidP="006A028D">
      <w:pPr>
        <w:pStyle w:val="Body2"/>
        <w:spacing w:after="0"/>
        <w:ind w:firstLine="851"/>
        <w:rPr>
          <w:rFonts w:cs="Times New Roman"/>
          <w:color w:val="auto"/>
          <w:sz w:val="24"/>
          <w:szCs w:val="24"/>
          <w:lang w:val="lt-LT"/>
        </w:rPr>
      </w:pPr>
      <w:r>
        <w:rPr>
          <w:rFonts w:cs="Times New Roman"/>
          <w:color w:val="auto"/>
          <w:sz w:val="24"/>
          <w:szCs w:val="24"/>
          <w:lang w:val="lt-LT"/>
        </w:rPr>
        <w:t>8</w:t>
      </w:r>
      <w:r w:rsidRPr="00033BD6">
        <w:rPr>
          <w:rFonts w:cs="Times New Roman"/>
          <w:color w:val="auto"/>
          <w:sz w:val="24"/>
          <w:szCs w:val="24"/>
          <w:lang w:val="lt-LT"/>
        </w:rPr>
        <w:t xml:space="preserve">.5.1. </w:t>
      </w:r>
      <w:r w:rsidRPr="00033BD6">
        <w:rPr>
          <w:rFonts w:cs="Times New Roman"/>
          <w:sz w:val="24"/>
          <w:szCs w:val="24"/>
          <w:lang w:val="lt-LT"/>
        </w:rPr>
        <w:t>kai subtiekėjas bankrutuoja, yra likviduojamas ar susidaro analogiška situacija;</w:t>
      </w:r>
    </w:p>
    <w:p w14:paraId="1B089D0A" w14:textId="0126D5F7" w:rsidR="006A028D" w:rsidRPr="00033BD6" w:rsidRDefault="006A028D" w:rsidP="006A028D">
      <w:pPr>
        <w:pStyle w:val="Body2"/>
        <w:spacing w:after="0"/>
        <w:ind w:firstLine="851"/>
        <w:rPr>
          <w:rFonts w:cs="Times New Roman"/>
          <w:color w:val="auto"/>
          <w:sz w:val="24"/>
          <w:szCs w:val="24"/>
          <w:lang w:val="lt-LT"/>
        </w:rPr>
      </w:pPr>
      <w:r>
        <w:rPr>
          <w:rFonts w:cs="Times New Roman"/>
          <w:color w:val="auto"/>
          <w:sz w:val="24"/>
          <w:szCs w:val="24"/>
          <w:lang w:val="lt-LT"/>
        </w:rPr>
        <w:t>8</w:t>
      </w:r>
      <w:r w:rsidRPr="00033BD6">
        <w:rPr>
          <w:rFonts w:cs="Times New Roman"/>
          <w:color w:val="auto"/>
          <w:sz w:val="24"/>
          <w:szCs w:val="24"/>
          <w:lang w:val="lt-LT"/>
        </w:rPr>
        <w:t xml:space="preserve">.5.2. </w:t>
      </w:r>
      <w:r w:rsidRPr="00033BD6">
        <w:rPr>
          <w:rFonts w:cs="Times New Roman"/>
          <w:sz w:val="24"/>
          <w:szCs w:val="24"/>
          <w:lang w:val="lt-LT"/>
        </w:rPr>
        <w:t>kai subtiekėjas dėl objektyvių priežasčių (pavyzdžiui, subtiekėjui atsisakius vykdyti įsipareigojimus, nutrūkus teisiniams santykiams su Tiekėju ir pan.) nebegali vykdyti visų ar dalies Sutartyje numatytų įsipareigojimų.</w:t>
      </w:r>
    </w:p>
    <w:p w14:paraId="347D495F" w14:textId="08E48912" w:rsidR="006A028D" w:rsidRPr="00033BD6" w:rsidRDefault="006A028D" w:rsidP="006A028D">
      <w:pPr>
        <w:pStyle w:val="Body2"/>
        <w:spacing w:after="0"/>
        <w:ind w:firstLine="851"/>
        <w:rPr>
          <w:rFonts w:cs="Times New Roman"/>
          <w:color w:val="auto"/>
          <w:sz w:val="24"/>
          <w:szCs w:val="24"/>
          <w:lang w:val="lt-LT"/>
        </w:rPr>
      </w:pPr>
      <w:r>
        <w:rPr>
          <w:rFonts w:cs="Times New Roman"/>
          <w:color w:val="auto"/>
          <w:sz w:val="24"/>
          <w:szCs w:val="24"/>
          <w:lang w:val="lt-LT"/>
        </w:rPr>
        <w:t>8</w:t>
      </w:r>
      <w:r w:rsidRPr="00033BD6">
        <w:rPr>
          <w:rFonts w:cs="Times New Roman"/>
          <w:color w:val="auto"/>
          <w:sz w:val="24"/>
          <w:szCs w:val="24"/>
          <w:lang w:val="lt-LT"/>
        </w:rPr>
        <w:t xml:space="preserve">.6. </w:t>
      </w:r>
      <w:r w:rsidRPr="00033BD6">
        <w:rPr>
          <w:rFonts w:cs="Times New Roman"/>
          <w:sz w:val="24"/>
          <w:szCs w:val="24"/>
          <w:lang w:val="lt-LT"/>
        </w:rPr>
        <w:t xml:space="preserve">Jei subtiekėjui, </w:t>
      </w:r>
      <w:r>
        <w:rPr>
          <w:rFonts w:cs="Times New Roman"/>
          <w:sz w:val="24"/>
          <w:szCs w:val="24"/>
          <w:lang w:val="lt-LT"/>
        </w:rPr>
        <w:t>p</w:t>
      </w:r>
      <w:r w:rsidRPr="00033BD6">
        <w:rPr>
          <w:rFonts w:cs="Times New Roman"/>
          <w:sz w:val="24"/>
          <w:szCs w:val="24"/>
          <w:lang w:val="lt-LT"/>
        </w:rPr>
        <w:t xml:space="preserve">irkimo dokumentuose buvo keliami kvalifikacijos reikalavimai arba reikalavimai dėl pašalinimo pagrindų nebuvimo, arba Tiekėjas rėmėsi subtiekėjo pajėgumais, kad atitiktų </w:t>
      </w:r>
      <w:r>
        <w:rPr>
          <w:rFonts w:cs="Times New Roman"/>
          <w:sz w:val="24"/>
          <w:szCs w:val="24"/>
          <w:lang w:val="lt-LT"/>
        </w:rPr>
        <w:t>p</w:t>
      </w:r>
      <w:r w:rsidRPr="00033BD6">
        <w:rPr>
          <w:rFonts w:cs="Times New Roman"/>
          <w:sz w:val="24"/>
          <w:szCs w:val="24"/>
          <w:lang w:val="lt-LT"/>
        </w:rPr>
        <w:t xml:space="preserve">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Naujas subtiekėjas turi turėti ne žemesnę nei </w:t>
      </w:r>
      <w:r>
        <w:rPr>
          <w:rFonts w:cs="Times New Roman"/>
          <w:sz w:val="24"/>
          <w:szCs w:val="24"/>
          <w:lang w:val="lt-LT"/>
        </w:rPr>
        <w:t>p</w:t>
      </w:r>
      <w:r w:rsidRPr="00033BD6">
        <w:rPr>
          <w:rFonts w:cs="Times New Roman"/>
          <w:sz w:val="24"/>
          <w:szCs w:val="24"/>
          <w:lang w:val="lt-LT"/>
        </w:rPr>
        <w:t xml:space="preserve">irkimo dokumentuose nurodytą kvalifikaciją. Jeigu subtiekėjas neatitinka kvalifikacijos reikalavimų ar atitinka bent vieną </w:t>
      </w:r>
      <w:r>
        <w:rPr>
          <w:rFonts w:cs="Times New Roman"/>
          <w:sz w:val="24"/>
          <w:szCs w:val="24"/>
          <w:lang w:val="lt-LT"/>
        </w:rPr>
        <w:t>p</w:t>
      </w:r>
      <w:r w:rsidRPr="00033BD6">
        <w:rPr>
          <w:rFonts w:cs="Times New Roman"/>
          <w:sz w:val="24"/>
          <w:szCs w:val="24"/>
          <w:lang w:val="lt-LT"/>
        </w:rPr>
        <w:t>irkimo dokumentuose nustatytą pašalinimo pagrindą (jei taikoma), Pirkėjas reikalauja, kad Tiekėjas pakeistų minėtą subtiekėją reikalavimus atitinkančiu subtiekėju.</w:t>
      </w:r>
    </w:p>
    <w:p w14:paraId="457498F4" w14:textId="30BB8E16" w:rsidR="006A028D" w:rsidRPr="00033BD6" w:rsidRDefault="006A028D" w:rsidP="006A028D">
      <w:pPr>
        <w:pStyle w:val="Body2"/>
        <w:spacing w:after="0"/>
        <w:ind w:firstLine="851"/>
        <w:rPr>
          <w:sz w:val="24"/>
          <w:szCs w:val="24"/>
          <w:lang w:val="lt-LT"/>
        </w:rPr>
      </w:pPr>
      <w:r>
        <w:rPr>
          <w:sz w:val="24"/>
          <w:szCs w:val="24"/>
          <w:lang w:val="lt-LT" w:eastAsia="en-US"/>
        </w:rPr>
        <w:t>8</w:t>
      </w:r>
      <w:r w:rsidRPr="00033BD6">
        <w:rPr>
          <w:sz w:val="24"/>
          <w:szCs w:val="24"/>
          <w:lang w:val="lt-LT" w:eastAsia="en-US"/>
        </w:rPr>
        <w:t>.7. Subtiekėjo (-ų) keitimo tvarkos pažeidimas laikomas esminiu Sutarties pažeidimu.</w:t>
      </w:r>
    </w:p>
    <w:p w14:paraId="72E4EC3A" w14:textId="53476DCC" w:rsidR="001C6837" w:rsidRDefault="001C6837" w:rsidP="007275A1">
      <w:pPr>
        <w:widowControl w:val="0"/>
        <w:tabs>
          <w:tab w:val="left" w:pos="1026"/>
          <w:tab w:val="left" w:pos="1134"/>
        </w:tabs>
        <w:suppressAutoHyphens/>
        <w:autoSpaceDE w:val="0"/>
        <w:autoSpaceDN w:val="0"/>
        <w:adjustRightInd w:val="0"/>
        <w:ind w:firstLine="709"/>
        <w:jc w:val="both"/>
        <w:rPr>
          <w:color w:val="000000"/>
          <w:lang w:eastAsia="en-US"/>
        </w:rPr>
      </w:pPr>
    </w:p>
    <w:p w14:paraId="764C0758" w14:textId="6B4B40E4" w:rsidR="001C6837" w:rsidRPr="005A4B26" w:rsidRDefault="005A4B26" w:rsidP="005A4B26">
      <w:pPr>
        <w:widowControl w:val="0"/>
        <w:tabs>
          <w:tab w:val="left" w:pos="1026"/>
          <w:tab w:val="left" w:pos="1134"/>
        </w:tabs>
        <w:suppressAutoHyphens/>
        <w:autoSpaceDE w:val="0"/>
        <w:autoSpaceDN w:val="0"/>
        <w:adjustRightInd w:val="0"/>
        <w:ind w:firstLine="709"/>
        <w:jc w:val="center"/>
        <w:rPr>
          <w:b/>
          <w:bCs/>
          <w:color w:val="000000"/>
          <w:lang w:eastAsia="en-US"/>
        </w:rPr>
      </w:pPr>
      <w:r w:rsidRPr="005A4B26">
        <w:rPr>
          <w:b/>
          <w:bCs/>
          <w:color w:val="000000"/>
          <w:lang w:eastAsia="en-US"/>
        </w:rPr>
        <w:t>9. ASMENS DUOMENŲ TVARKYMAS</w:t>
      </w:r>
    </w:p>
    <w:p w14:paraId="084EEA5E" w14:textId="77777777" w:rsidR="005A4B26" w:rsidRDefault="005A4B26" w:rsidP="007275A1">
      <w:pPr>
        <w:widowControl w:val="0"/>
        <w:tabs>
          <w:tab w:val="left" w:pos="1026"/>
          <w:tab w:val="left" w:pos="1134"/>
        </w:tabs>
        <w:suppressAutoHyphens/>
        <w:autoSpaceDE w:val="0"/>
        <w:autoSpaceDN w:val="0"/>
        <w:adjustRightInd w:val="0"/>
        <w:ind w:firstLine="709"/>
        <w:jc w:val="both"/>
        <w:rPr>
          <w:color w:val="000000"/>
          <w:lang w:eastAsia="en-US"/>
        </w:rPr>
      </w:pPr>
    </w:p>
    <w:p w14:paraId="090F4F3B" w14:textId="77777777" w:rsidR="005A4B26" w:rsidRDefault="005A4B26" w:rsidP="005A4B26">
      <w:pPr>
        <w:pStyle w:val="Pagrindinistekstas"/>
        <w:tabs>
          <w:tab w:val="left" w:pos="851"/>
          <w:tab w:val="left" w:pos="1560"/>
        </w:tabs>
        <w:spacing w:before="0" w:beforeAutospacing="0" w:after="0" w:afterAutospacing="0"/>
        <w:jc w:val="both"/>
        <w:rPr>
          <w:rFonts w:ascii="Times New Roman" w:eastAsia="Calibri" w:hAnsi="Times New Roman"/>
          <w:b/>
          <w:bCs/>
          <w:sz w:val="24"/>
          <w:szCs w:val="24"/>
        </w:rPr>
      </w:pPr>
      <w:r>
        <w:rPr>
          <w:rFonts w:ascii="Times New Roman" w:hAnsi="Times New Roman"/>
          <w:sz w:val="24"/>
          <w:szCs w:val="24"/>
          <w:lang w:val="lt-LT"/>
        </w:rPr>
        <w:tab/>
        <w:t xml:space="preserve">9.1. </w:t>
      </w:r>
      <w:r w:rsidRPr="005A4B26">
        <w:rPr>
          <w:rFonts w:ascii="Times New Roman" w:hAnsi="Times New Roman"/>
          <w:sz w:val="24"/>
          <w:szCs w:val="24"/>
        </w:rPr>
        <w:t>Šalys vykdydamos Sutartį veikia kaip savarankiški duomenų valdytojai.</w:t>
      </w:r>
      <w:r w:rsidRPr="005A4B26">
        <w:rPr>
          <w:rFonts w:ascii="Times New Roman" w:hAnsi="Times New Roman"/>
          <w:sz w:val="24"/>
          <w:szCs w:val="24"/>
          <w:lang w:val="lt-LT"/>
        </w:rPr>
        <w:t xml:space="preserve"> </w:t>
      </w:r>
      <w:r w:rsidRPr="005A4B26">
        <w:rPr>
          <w:rFonts w:ascii="Times New Roman" w:hAnsi="Times New Roman"/>
          <w:sz w:val="24"/>
          <w:szCs w:val="24"/>
        </w:rPr>
        <w:t>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386F169D" w14:textId="77777777" w:rsidR="005A4B26" w:rsidRDefault="005A4B26" w:rsidP="005A4B26">
      <w:pPr>
        <w:pStyle w:val="Pagrindinistekstas"/>
        <w:tabs>
          <w:tab w:val="left" w:pos="851"/>
          <w:tab w:val="left" w:pos="1560"/>
        </w:tabs>
        <w:spacing w:before="0" w:beforeAutospacing="0" w:after="0" w:afterAutospacing="0"/>
        <w:jc w:val="both"/>
        <w:rPr>
          <w:rFonts w:ascii="Times New Roman" w:eastAsia="Calibri" w:hAnsi="Times New Roman"/>
          <w:b/>
          <w:bCs/>
          <w:sz w:val="24"/>
          <w:szCs w:val="24"/>
        </w:rPr>
      </w:pPr>
      <w:r>
        <w:rPr>
          <w:rFonts w:ascii="Times New Roman" w:eastAsia="Calibri" w:hAnsi="Times New Roman"/>
          <w:b/>
          <w:bCs/>
          <w:sz w:val="24"/>
          <w:szCs w:val="24"/>
        </w:rPr>
        <w:lastRenderedPageBreak/>
        <w:tab/>
      </w:r>
      <w:r w:rsidRPr="005A4B26">
        <w:rPr>
          <w:rFonts w:ascii="Times New Roman" w:eastAsia="Calibri" w:hAnsi="Times New Roman"/>
          <w:sz w:val="24"/>
          <w:szCs w:val="24"/>
          <w:lang w:val="lt-LT"/>
        </w:rPr>
        <w:t>9.2.</w:t>
      </w:r>
      <w:r>
        <w:rPr>
          <w:rFonts w:ascii="Times New Roman" w:eastAsia="Calibri" w:hAnsi="Times New Roman"/>
          <w:b/>
          <w:bCs/>
          <w:sz w:val="24"/>
          <w:szCs w:val="24"/>
          <w:lang w:val="lt-LT"/>
        </w:rPr>
        <w:t xml:space="preserve"> </w:t>
      </w:r>
      <w:r w:rsidRPr="005A4B26">
        <w:rPr>
          <w:rFonts w:ascii="Times New Roman" w:hAnsi="Times New Roman"/>
          <w:sz w:val="24"/>
          <w:szCs w:val="24"/>
        </w:rPr>
        <w:t>Šalys vykdydamos Sutartį privalo tinkamai tvarkyti viena kitos atstovų, personalo asmens duomenis, tokius kaip vardas, pavardė, pareigos, kontaktiniai duomenys ir kt. Šalys įsipareigoja šiuos asmens duomenis tvarkyti tik tiek, kiek reikia Sutarties vykdymui. Šalys įsipareigoja apie asmens duomenų tvarkymą tinkamai informuoti savo atstovus, personalą, kurio asmens duomenys bus perduoti kitai Šaliai.</w:t>
      </w:r>
    </w:p>
    <w:p w14:paraId="6F113049" w14:textId="1FAA223C" w:rsidR="005A4B26" w:rsidRPr="00DC79C3" w:rsidRDefault="005A4B26" w:rsidP="00DC79C3">
      <w:pPr>
        <w:pStyle w:val="Pagrindinistekstas"/>
        <w:tabs>
          <w:tab w:val="left" w:pos="851"/>
          <w:tab w:val="left" w:pos="1560"/>
        </w:tabs>
        <w:spacing w:before="0" w:beforeAutospacing="0" w:after="0" w:afterAutospacing="0"/>
        <w:jc w:val="both"/>
        <w:rPr>
          <w:rFonts w:ascii="Times New Roman" w:eastAsia="Calibri" w:hAnsi="Times New Roman"/>
          <w:b/>
          <w:bCs/>
          <w:sz w:val="24"/>
          <w:szCs w:val="24"/>
        </w:rPr>
      </w:pPr>
      <w:r>
        <w:rPr>
          <w:rFonts w:ascii="Times New Roman" w:eastAsia="Calibri" w:hAnsi="Times New Roman"/>
          <w:b/>
          <w:bCs/>
          <w:sz w:val="24"/>
          <w:szCs w:val="24"/>
        </w:rPr>
        <w:tab/>
      </w:r>
      <w:r w:rsidRPr="005A4B26">
        <w:rPr>
          <w:rFonts w:ascii="Times New Roman" w:eastAsia="Calibri" w:hAnsi="Times New Roman"/>
          <w:sz w:val="24"/>
          <w:szCs w:val="24"/>
          <w:lang w:val="lt-LT"/>
        </w:rPr>
        <w:t>9.3.</w:t>
      </w:r>
      <w:r>
        <w:rPr>
          <w:rFonts w:ascii="Times New Roman" w:eastAsia="Calibri" w:hAnsi="Times New Roman"/>
          <w:b/>
          <w:bCs/>
          <w:sz w:val="24"/>
          <w:szCs w:val="24"/>
          <w:lang w:val="lt-LT"/>
        </w:rPr>
        <w:t xml:space="preserve"> </w:t>
      </w:r>
      <w:r w:rsidRPr="005A4B26">
        <w:rPr>
          <w:rFonts w:ascii="Times New Roman" w:hAnsi="Times New Roman"/>
          <w:sz w:val="24"/>
          <w:szCs w:val="24"/>
        </w:rPr>
        <w:t>Šalis privalo informuoti kitą Šalį apie bet kokius atstovų, personalo bei jų asmens duomenų pasikeitimus, jei šie duomenys buvo perduoti kitai Šaliai.</w:t>
      </w:r>
    </w:p>
    <w:p w14:paraId="06B2C117" w14:textId="77777777" w:rsidR="00DF39CE" w:rsidRDefault="00DF39CE" w:rsidP="00DF39CE">
      <w:pPr>
        <w:widowControl w:val="0"/>
        <w:tabs>
          <w:tab w:val="left" w:pos="1026"/>
          <w:tab w:val="left" w:pos="1134"/>
        </w:tabs>
        <w:suppressAutoHyphens/>
        <w:autoSpaceDE w:val="0"/>
        <w:autoSpaceDN w:val="0"/>
        <w:adjustRightInd w:val="0"/>
        <w:jc w:val="both"/>
        <w:rPr>
          <w:color w:val="000000"/>
          <w:lang w:eastAsia="en-US"/>
        </w:rPr>
      </w:pPr>
    </w:p>
    <w:p w14:paraId="6B513B6A" w14:textId="77777777" w:rsidR="007275A1" w:rsidRPr="00002742" w:rsidRDefault="007275A1" w:rsidP="007275A1">
      <w:pPr>
        <w:jc w:val="center"/>
        <w:rPr>
          <w:b/>
          <w:bCs/>
        </w:rPr>
      </w:pPr>
    </w:p>
    <w:p w14:paraId="2661547C" w14:textId="12FA056F" w:rsidR="007275A1" w:rsidRDefault="00116F52" w:rsidP="007275A1">
      <w:pPr>
        <w:jc w:val="center"/>
        <w:rPr>
          <w:b/>
          <w:bCs/>
        </w:rPr>
      </w:pPr>
      <w:r>
        <w:rPr>
          <w:b/>
          <w:bCs/>
        </w:rPr>
        <w:t>10</w:t>
      </w:r>
      <w:r w:rsidR="007275A1" w:rsidRPr="00002742">
        <w:rPr>
          <w:b/>
          <w:bCs/>
        </w:rPr>
        <w:t>. BAIGIAMOSIOS NUOSTATOS</w:t>
      </w:r>
    </w:p>
    <w:p w14:paraId="7EF2E000" w14:textId="77777777" w:rsidR="007275A1" w:rsidRPr="00002742" w:rsidRDefault="007275A1" w:rsidP="007275A1">
      <w:pPr>
        <w:jc w:val="center"/>
        <w:rPr>
          <w:b/>
          <w:bCs/>
        </w:rPr>
      </w:pPr>
    </w:p>
    <w:p w14:paraId="468860BA" w14:textId="3A0F4A27" w:rsidR="007275A1" w:rsidRDefault="00116F52" w:rsidP="007275A1">
      <w:pPr>
        <w:ind w:firstLine="720"/>
        <w:jc w:val="both"/>
        <w:rPr>
          <w:lang w:eastAsia="en-US"/>
        </w:rPr>
      </w:pPr>
      <w:r>
        <w:rPr>
          <w:lang w:eastAsia="en-US"/>
        </w:rPr>
        <w:t>10</w:t>
      </w:r>
      <w:r w:rsidR="007275A1">
        <w:rPr>
          <w:lang w:eastAsia="en-US"/>
        </w:rPr>
        <w:t xml:space="preserve">.1. </w:t>
      </w:r>
      <w:r w:rsidR="007275A1" w:rsidRPr="004762A8">
        <w:rPr>
          <w:lang w:eastAsia="en-US"/>
        </w:rPr>
        <w:t>Vykdydamos šią Sutartį, Šalys vadovaujasi Lietuvos Respublikos įstatymais, kitais teisės aktais ir norminiais aktais bei šia Sutartimi.</w:t>
      </w:r>
    </w:p>
    <w:p w14:paraId="4DB12713" w14:textId="29FF4BB5" w:rsidR="008171F1" w:rsidRDefault="00116F52" w:rsidP="000222A0">
      <w:pPr>
        <w:ind w:firstLine="720"/>
        <w:jc w:val="both"/>
        <w:rPr>
          <w:lang w:eastAsia="en-US"/>
        </w:rPr>
      </w:pPr>
      <w:r>
        <w:rPr>
          <w:lang w:eastAsia="en-US"/>
        </w:rPr>
        <w:t>10</w:t>
      </w:r>
      <w:r w:rsidR="007275A1">
        <w:rPr>
          <w:lang w:eastAsia="en-US"/>
        </w:rPr>
        <w:t xml:space="preserve">.2. </w:t>
      </w:r>
      <w:r w:rsidR="007275A1" w:rsidRPr="00002742">
        <w:t xml:space="preserve">Sudaroma Sutartis turi atitikti </w:t>
      </w:r>
      <w:r w:rsidR="007C437F">
        <w:t>Tiekėjo</w:t>
      </w:r>
      <w:r w:rsidR="007275A1">
        <w:t xml:space="preserve"> </w:t>
      </w:r>
      <w:r w:rsidR="007275A1" w:rsidRPr="00002742">
        <w:t xml:space="preserve">pasiūlymą ir Pirkėjo </w:t>
      </w:r>
      <w:r w:rsidR="007275A1" w:rsidRPr="00002742">
        <w:rPr>
          <w:bCs/>
          <w:iCs/>
        </w:rPr>
        <w:t>Prekių</w:t>
      </w:r>
      <w:r w:rsidR="007275A1" w:rsidRPr="00002742">
        <w:t xml:space="preserve"> viešojo pirkimo dokumentuose nustatytas sąlygas. </w:t>
      </w:r>
    </w:p>
    <w:p w14:paraId="707EC1F7" w14:textId="0F1F8F22" w:rsidR="007275A1" w:rsidRPr="00A1581F" w:rsidRDefault="00116F52" w:rsidP="007275A1">
      <w:pPr>
        <w:ind w:firstLine="720"/>
        <w:jc w:val="both"/>
        <w:rPr>
          <w:lang w:eastAsia="en-US"/>
        </w:rPr>
      </w:pPr>
      <w:r>
        <w:rPr>
          <w:lang w:eastAsia="en-US"/>
        </w:rPr>
        <w:t>10</w:t>
      </w:r>
      <w:r w:rsidR="007275A1">
        <w:rPr>
          <w:lang w:eastAsia="en-US"/>
        </w:rPr>
        <w:t>.</w:t>
      </w:r>
      <w:r w:rsidR="000222A0">
        <w:rPr>
          <w:lang w:eastAsia="en-US"/>
        </w:rPr>
        <w:t>3</w:t>
      </w:r>
      <w:r w:rsidR="007275A1">
        <w:rPr>
          <w:lang w:eastAsia="en-US"/>
        </w:rPr>
        <w:t xml:space="preserve">. </w:t>
      </w:r>
      <w:r w:rsidR="007275A1">
        <w:rPr>
          <w:rFonts w:eastAsia="Calibri"/>
          <w:color w:val="000000"/>
          <w:szCs w:val="20"/>
          <w:lang w:eastAsia="en-US"/>
        </w:rPr>
        <w:t>Sutarties sąlygos S</w:t>
      </w:r>
      <w:r w:rsidR="0080121E">
        <w:rPr>
          <w:rFonts w:eastAsia="Calibri"/>
          <w:color w:val="000000"/>
          <w:szCs w:val="20"/>
          <w:lang w:eastAsia="en-US"/>
        </w:rPr>
        <w:t xml:space="preserve">utarties galiojimo metu </w:t>
      </w:r>
      <w:r w:rsidR="007275A1" w:rsidRPr="001359D4">
        <w:rPr>
          <w:rFonts w:eastAsia="Calibri"/>
          <w:color w:val="000000"/>
          <w:szCs w:val="20"/>
          <w:lang w:eastAsia="en-US"/>
        </w:rPr>
        <w:t xml:space="preserve">gali būti keičiamos </w:t>
      </w:r>
      <w:r w:rsidR="0080121E">
        <w:rPr>
          <w:rFonts w:eastAsia="Calibri"/>
          <w:color w:val="000000"/>
          <w:szCs w:val="20"/>
          <w:lang w:eastAsia="en-US"/>
        </w:rPr>
        <w:t>tik</w:t>
      </w:r>
      <w:r w:rsidR="007275A1">
        <w:rPr>
          <w:rFonts w:eastAsia="Calibri"/>
          <w:color w:val="000000"/>
          <w:szCs w:val="20"/>
          <w:lang w:eastAsia="en-US"/>
        </w:rPr>
        <w:t xml:space="preserve"> Viešųjų pirkimų įstatymo 89</w:t>
      </w:r>
      <w:r w:rsidR="007275A1" w:rsidRPr="001359D4">
        <w:rPr>
          <w:rFonts w:eastAsia="Calibri"/>
          <w:color w:val="000000"/>
          <w:szCs w:val="20"/>
          <w:lang w:eastAsia="en-US"/>
        </w:rPr>
        <w:t xml:space="preserve"> straipsnyje</w:t>
      </w:r>
      <w:r w:rsidR="007275A1">
        <w:rPr>
          <w:rFonts w:eastAsia="Calibri"/>
          <w:color w:val="000000"/>
          <w:szCs w:val="20"/>
          <w:lang w:eastAsia="en-US"/>
        </w:rPr>
        <w:t xml:space="preserve"> nurodyt</w:t>
      </w:r>
      <w:r w:rsidR="0080121E">
        <w:rPr>
          <w:rFonts w:eastAsia="Calibri"/>
          <w:color w:val="000000"/>
          <w:szCs w:val="20"/>
          <w:lang w:eastAsia="en-US"/>
        </w:rPr>
        <w:t>ais sutarčių keitimo atvejais</w:t>
      </w:r>
      <w:r w:rsidR="007275A1">
        <w:rPr>
          <w:rFonts w:eastAsia="Calibri"/>
          <w:color w:val="000000"/>
          <w:szCs w:val="20"/>
          <w:lang w:eastAsia="en-US"/>
        </w:rPr>
        <w:t>.</w:t>
      </w:r>
      <w:r w:rsidR="007275A1" w:rsidRPr="001359D4">
        <w:rPr>
          <w:rFonts w:eastAsia="Calibri"/>
          <w:color w:val="000000"/>
          <w:szCs w:val="20"/>
          <w:lang w:eastAsia="en-US"/>
        </w:rPr>
        <w:t xml:space="preserve"> Sutarties</w:t>
      </w:r>
      <w:r w:rsidR="007275A1">
        <w:rPr>
          <w:rFonts w:eastAsia="Calibri"/>
          <w:color w:val="000000"/>
          <w:szCs w:val="20"/>
          <w:lang w:eastAsia="en-US"/>
        </w:rPr>
        <w:t xml:space="preserve"> sąlygų keitimu nebus laikomas S</w:t>
      </w:r>
      <w:r w:rsidR="007275A1" w:rsidRPr="001359D4">
        <w:rPr>
          <w:rFonts w:eastAsia="Calibri"/>
          <w:color w:val="000000"/>
          <w:szCs w:val="20"/>
          <w:lang w:eastAsia="en-US"/>
        </w:rPr>
        <w:t>utarties sąlygų koregavima</w:t>
      </w:r>
      <w:r w:rsidR="007275A1">
        <w:rPr>
          <w:rFonts w:eastAsia="Calibri"/>
          <w:color w:val="000000"/>
          <w:szCs w:val="20"/>
          <w:lang w:eastAsia="en-US"/>
        </w:rPr>
        <w:t xml:space="preserve">s joje numatytomis aplinkybėmis, </w:t>
      </w:r>
      <w:r w:rsidR="007275A1" w:rsidRPr="003179FB">
        <w:t>jei šios aplinkybės nustatytos aiškiai ir nedviprasmiškai bei buvo pateiktos pirkimo sąlygose</w:t>
      </w:r>
      <w:r w:rsidR="007275A1">
        <w:t>.</w:t>
      </w:r>
      <w:r w:rsidR="007275A1">
        <w:rPr>
          <w:rFonts w:eastAsia="Calibri"/>
          <w:color w:val="000000"/>
          <w:szCs w:val="20"/>
          <w:lang w:eastAsia="en-US"/>
        </w:rPr>
        <w:t xml:space="preserve"> Visi šios S</w:t>
      </w:r>
      <w:r w:rsidR="007275A1" w:rsidRPr="001359D4">
        <w:rPr>
          <w:rFonts w:eastAsia="Calibri"/>
          <w:color w:val="000000"/>
          <w:szCs w:val="20"/>
          <w:lang w:eastAsia="en-US"/>
        </w:rPr>
        <w:t>utarties pakeitimai sudaromi ra</w:t>
      </w:r>
      <w:r w:rsidR="007275A1">
        <w:rPr>
          <w:rFonts w:eastAsia="Calibri"/>
          <w:color w:val="000000"/>
          <w:szCs w:val="20"/>
          <w:lang w:eastAsia="en-US"/>
        </w:rPr>
        <w:t>štu ir tampa neatskiriama šios S</w:t>
      </w:r>
      <w:r w:rsidR="007275A1" w:rsidRPr="001359D4">
        <w:rPr>
          <w:rFonts w:eastAsia="Calibri"/>
          <w:color w:val="000000"/>
          <w:szCs w:val="20"/>
          <w:lang w:eastAsia="en-US"/>
        </w:rPr>
        <w:t>utarties dalimi.</w:t>
      </w:r>
    </w:p>
    <w:p w14:paraId="49E408E1" w14:textId="731C914E" w:rsidR="007275A1" w:rsidRPr="00A1581F" w:rsidRDefault="00116F52" w:rsidP="007275A1">
      <w:pPr>
        <w:ind w:firstLine="720"/>
        <w:jc w:val="both"/>
      </w:pPr>
      <w:r>
        <w:t>10</w:t>
      </w:r>
      <w:r w:rsidR="007275A1" w:rsidRPr="00002742">
        <w:t>.</w:t>
      </w:r>
      <w:r w:rsidR="000222A0">
        <w:t>4</w:t>
      </w:r>
      <w:r w:rsidR="007275A1" w:rsidRPr="00002742">
        <w:t xml:space="preserve">. Nė viena iš </w:t>
      </w:r>
      <w:r w:rsidR="007275A1" w:rsidRPr="00002742">
        <w:rPr>
          <w:caps/>
        </w:rPr>
        <w:t>Š</w:t>
      </w:r>
      <w:r w:rsidR="007275A1" w:rsidRPr="00002742">
        <w:t xml:space="preserve">alių neturi teisės perduoti trečiajai </w:t>
      </w:r>
      <w:r w:rsidR="007275A1" w:rsidRPr="00002742">
        <w:rPr>
          <w:caps/>
        </w:rPr>
        <w:t>Š</w:t>
      </w:r>
      <w:r w:rsidR="007275A1" w:rsidRPr="00002742">
        <w:t xml:space="preserve">aliai šios Sutarties teisių ir įsipareigojimų be raštiško </w:t>
      </w:r>
      <w:r w:rsidR="007275A1" w:rsidRPr="00A1581F">
        <w:t xml:space="preserve">kitos </w:t>
      </w:r>
      <w:r w:rsidR="007275A1" w:rsidRPr="00A1581F">
        <w:rPr>
          <w:caps/>
        </w:rPr>
        <w:t>Š</w:t>
      </w:r>
      <w:r w:rsidR="007275A1" w:rsidRPr="00A1581F">
        <w:t>alies sutikimo.</w:t>
      </w:r>
    </w:p>
    <w:p w14:paraId="4C358C29" w14:textId="2CE95652" w:rsidR="007275A1" w:rsidRPr="00A1581F" w:rsidRDefault="00116F52" w:rsidP="007275A1">
      <w:pPr>
        <w:ind w:firstLine="720"/>
        <w:jc w:val="both"/>
      </w:pPr>
      <w:r>
        <w:t>10</w:t>
      </w:r>
      <w:r w:rsidR="007275A1" w:rsidRPr="00A1581F">
        <w:t>.5. Ši Sutartis yra sudaryta pagal Lietuvos Respublikos įstatymus ir yra jais reglamentuojama.</w:t>
      </w:r>
    </w:p>
    <w:p w14:paraId="3D4ED45D" w14:textId="1183C453" w:rsidR="007275A1" w:rsidRDefault="00116F52" w:rsidP="007275A1">
      <w:pPr>
        <w:ind w:firstLine="720"/>
        <w:jc w:val="both"/>
        <w:rPr>
          <w:bCs/>
        </w:rPr>
      </w:pPr>
      <w:r>
        <w:t>10</w:t>
      </w:r>
      <w:r w:rsidR="007275A1" w:rsidRPr="00A1581F">
        <w:t xml:space="preserve">.6. </w:t>
      </w:r>
      <w:r w:rsidR="00E62D76" w:rsidRPr="005E3E2A">
        <w:rPr>
          <w:iCs/>
          <w:lang w:eastAsia="en-US"/>
        </w:rPr>
        <w:t>Ginčai tarp Šalių dėl šios Sutarties sprendžiami derybų būdu, o nepavykus taip išspręsti ginčo, jis bus nagrinėjamas Lietuvos Respublikos civilinio proceso kodekso nustatyta tvarka teisme</w:t>
      </w:r>
      <w:r w:rsidR="007275A1">
        <w:rPr>
          <w:bCs/>
        </w:rPr>
        <w:t>.</w:t>
      </w:r>
      <w:r w:rsidR="00E62D76">
        <w:rPr>
          <w:bCs/>
        </w:rPr>
        <w:t xml:space="preserve"> </w:t>
      </w:r>
    </w:p>
    <w:p w14:paraId="1435DAF7" w14:textId="7367D926" w:rsidR="007275A1" w:rsidRPr="005175BC" w:rsidRDefault="00116F52" w:rsidP="007275A1">
      <w:pPr>
        <w:ind w:firstLine="720"/>
        <w:jc w:val="both"/>
        <w:rPr>
          <w:bCs/>
        </w:rPr>
      </w:pPr>
      <w:r>
        <w:rPr>
          <w:bCs/>
        </w:rPr>
        <w:t>10</w:t>
      </w:r>
      <w:r w:rsidR="007275A1">
        <w:rPr>
          <w:bCs/>
        </w:rPr>
        <w:t xml:space="preserve">.7. </w:t>
      </w:r>
      <w:r w:rsidR="007275A1" w:rsidRPr="004762A8">
        <w:t xml:space="preserve">Šalys nedelsiant praneša raštu viena kitai apie savo rekvizitų ar kontaktinių duomenų, nurodytų Sutartyje, pasikeitimus. Šalis, neįvykdžiusi šio reikalavimo, negali reikšti pretenzijų, jog kitos Šalies veiksmai, </w:t>
      </w:r>
      <w:r w:rsidR="007275A1" w:rsidRPr="005175BC">
        <w:t>atlikti pagal paskutinius jai žinomus rekvizitus, neatitinka Sutarties sąlygų arba, kad ji negavo pranešimų, siųstų pagal tuos rekvizitus.</w:t>
      </w:r>
    </w:p>
    <w:p w14:paraId="711DEDC6" w14:textId="3D51909D" w:rsidR="007275A1" w:rsidRDefault="00116F52" w:rsidP="007275A1">
      <w:pPr>
        <w:ind w:firstLine="720"/>
        <w:jc w:val="both"/>
        <w:rPr>
          <w:bCs/>
        </w:rPr>
      </w:pPr>
      <w:r>
        <w:rPr>
          <w:bCs/>
        </w:rPr>
        <w:t>10</w:t>
      </w:r>
      <w:r w:rsidR="007275A1" w:rsidRPr="005175BC">
        <w:rPr>
          <w:bCs/>
        </w:rPr>
        <w:t xml:space="preserve">.8. </w:t>
      </w:r>
      <w:r w:rsidR="007275A1" w:rsidRPr="005175BC">
        <w:t xml:space="preserve">Pirkėjo skiriamas asmuo, atsakingas už Sutarties vykdymą – </w:t>
      </w:r>
      <w:r w:rsidR="005416FD">
        <w:t>_________</w:t>
      </w:r>
      <w:r w:rsidR="005416FD" w:rsidRPr="005416FD">
        <w:t>_</w:t>
      </w:r>
      <w:r w:rsidR="007275A1" w:rsidRPr="005416FD">
        <w:rPr>
          <w:rStyle w:val="Hipersaitas"/>
          <w:color w:val="auto"/>
          <w:u w:val="none"/>
        </w:rPr>
        <w:t>.</w:t>
      </w:r>
    </w:p>
    <w:p w14:paraId="7A6DAA3D" w14:textId="1CA98C27" w:rsidR="00F074D9" w:rsidRDefault="00116F52" w:rsidP="007275A1">
      <w:pPr>
        <w:ind w:firstLine="720"/>
        <w:jc w:val="both"/>
      </w:pPr>
      <w:r>
        <w:rPr>
          <w:bCs/>
        </w:rPr>
        <w:t>10</w:t>
      </w:r>
      <w:r w:rsidR="007275A1">
        <w:rPr>
          <w:bCs/>
        </w:rPr>
        <w:t xml:space="preserve">.9. </w:t>
      </w:r>
      <w:r w:rsidR="007D2835">
        <w:t>Tiekėjo</w:t>
      </w:r>
      <w:r w:rsidR="007275A1" w:rsidRPr="00F074D9">
        <w:t xml:space="preserve"> skiriamas asmuo, atsakingas už Sutarties vykdymą – </w:t>
      </w:r>
      <w:r w:rsidR="005416FD">
        <w:t>_________</w:t>
      </w:r>
      <w:r w:rsidR="00F074D9">
        <w:t xml:space="preserve">. </w:t>
      </w:r>
    </w:p>
    <w:p w14:paraId="09CF03E5" w14:textId="083E0712" w:rsidR="007275A1" w:rsidRDefault="00116F52" w:rsidP="007275A1">
      <w:pPr>
        <w:ind w:firstLine="720"/>
        <w:jc w:val="both"/>
      </w:pPr>
      <w:r>
        <w:t>10</w:t>
      </w:r>
      <w:r w:rsidR="007275A1">
        <w:t xml:space="preserve">.10. </w:t>
      </w:r>
      <w:r w:rsidR="007275A1" w:rsidRPr="004762A8">
        <w:t xml:space="preserve">Už Sutarties ir pakeitimų paskelbimą pagal Viešųjų pirkimų įstatymo 86 straipsnio </w:t>
      </w:r>
      <w:r w:rsidR="00FA43E5">
        <w:t xml:space="preserve">          </w:t>
      </w:r>
      <w:r w:rsidR="007275A1" w:rsidRPr="004762A8">
        <w:t xml:space="preserve">9 dalies nuostatas atsakinga Kauno rajono savivaldybės administracijos Viešųjų pirkimų skyriaus vyr. specialistė </w:t>
      </w:r>
      <w:r w:rsidR="002A2C09">
        <w:t>Rasa Žemantauskaitė</w:t>
      </w:r>
      <w:r w:rsidR="007275A1" w:rsidRPr="004762A8">
        <w:t>, tel.</w:t>
      </w:r>
      <w:r w:rsidR="00F900E9">
        <w:t xml:space="preserve"> +370</w:t>
      </w:r>
      <w:r w:rsidR="007275A1">
        <w:t xml:space="preserve"> 37 30 </w:t>
      </w:r>
      <w:r w:rsidR="002A2C09">
        <w:t>31 17</w:t>
      </w:r>
      <w:r w:rsidR="007275A1">
        <w:t xml:space="preserve"> </w:t>
      </w:r>
      <w:r w:rsidR="007275A1" w:rsidRPr="004762A8">
        <w:t xml:space="preserve">, el. paštas </w:t>
      </w:r>
      <w:hyperlink r:id="rId10" w:history="1">
        <w:r w:rsidR="002A2C09" w:rsidRPr="00AA6EBA">
          <w:rPr>
            <w:rStyle w:val="Hipersaitas"/>
          </w:rPr>
          <w:t>rasa.zemantauskaite@krs.lt</w:t>
        </w:r>
      </w:hyperlink>
      <w:r w:rsidR="007275A1" w:rsidRPr="004762A8">
        <w:t xml:space="preserve">. </w:t>
      </w:r>
    </w:p>
    <w:p w14:paraId="76DB07FE" w14:textId="64F72220" w:rsidR="0029204D" w:rsidRDefault="00116F52" w:rsidP="007275A1">
      <w:pPr>
        <w:ind w:firstLine="720"/>
        <w:jc w:val="both"/>
      </w:pPr>
      <w:r>
        <w:t>10</w:t>
      </w:r>
      <w:r w:rsidR="0029204D">
        <w:t>.11. Sutartis turi 2 (du) priedus:</w:t>
      </w:r>
    </w:p>
    <w:p w14:paraId="622746FF" w14:textId="55FB9436" w:rsidR="0029204D" w:rsidRDefault="00116F52" w:rsidP="007275A1">
      <w:pPr>
        <w:ind w:firstLine="720"/>
        <w:jc w:val="both"/>
      </w:pPr>
      <w:r>
        <w:t>10</w:t>
      </w:r>
      <w:r w:rsidR="0029204D">
        <w:t xml:space="preserve">.11.1. </w:t>
      </w:r>
      <w:r w:rsidR="007D2835">
        <w:t>T</w:t>
      </w:r>
      <w:r w:rsidR="0029204D">
        <w:t>echninė specifikacija – Sutarties 1 priedas;</w:t>
      </w:r>
    </w:p>
    <w:p w14:paraId="57DCCC6D" w14:textId="75C41E71" w:rsidR="0029204D" w:rsidRPr="00494A4B" w:rsidRDefault="00116F52" w:rsidP="007275A1">
      <w:pPr>
        <w:ind w:firstLine="720"/>
        <w:jc w:val="both"/>
        <w:rPr>
          <w:bCs/>
        </w:rPr>
      </w:pPr>
      <w:r>
        <w:t>10</w:t>
      </w:r>
      <w:r w:rsidR="0029204D">
        <w:t xml:space="preserve">.11.2. </w:t>
      </w:r>
      <w:r w:rsidR="007D2835">
        <w:t>Tiekėjo</w:t>
      </w:r>
      <w:r w:rsidR="0029204D">
        <w:t xml:space="preserve"> pasiūlymas – Sutarties 2 priedas.</w:t>
      </w:r>
    </w:p>
    <w:p w14:paraId="50D9BE4C" w14:textId="1BEAC917" w:rsidR="00AA72D6" w:rsidRPr="002F384E" w:rsidRDefault="00116F52" w:rsidP="00F12BED">
      <w:pPr>
        <w:ind w:firstLine="720"/>
        <w:jc w:val="both"/>
        <w:rPr>
          <w:bCs/>
        </w:rPr>
      </w:pPr>
      <w:r>
        <w:rPr>
          <w:bCs/>
        </w:rPr>
        <w:t>10</w:t>
      </w:r>
      <w:r w:rsidR="007275A1" w:rsidRPr="004762A8">
        <w:rPr>
          <w:bCs/>
        </w:rPr>
        <w:t>.</w:t>
      </w:r>
      <w:r w:rsidR="007275A1">
        <w:rPr>
          <w:bCs/>
        </w:rPr>
        <w:t>1</w:t>
      </w:r>
      <w:r w:rsidR="0029204D">
        <w:rPr>
          <w:bCs/>
        </w:rPr>
        <w:t>2</w:t>
      </w:r>
      <w:r w:rsidR="007275A1" w:rsidRPr="004762A8">
        <w:rPr>
          <w:bCs/>
        </w:rPr>
        <w:t xml:space="preserve">. </w:t>
      </w:r>
      <w:r w:rsidR="00F12BED" w:rsidRPr="00780927">
        <w:t>Sutartis sudaryta 1 (vienu) egzemplioriumi, ją pasirašant kvalifikuotais elektroniniais parašais.</w:t>
      </w:r>
      <w:r w:rsidR="007275A1" w:rsidRPr="004762A8">
        <w:rPr>
          <w:bCs/>
        </w:rPr>
        <w:t>.</w:t>
      </w:r>
    </w:p>
    <w:p w14:paraId="70DC4E41" w14:textId="314FE435" w:rsidR="00353781" w:rsidRPr="007275A1" w:rsidRDefault="00116F52" w:rsidP="00353781">
      <w:pPr>
        <w:spacing w:before="240" w:after="240"/>
        <w:jc w:val="center"/>
        <w:rPr>
          <w:b/>
        </w:rPr>
      </w:pPr>
      <w:r>
        <w:rPr>
          <w:b/>
        </w:rPr>
        <w:t>11</w:t>
      </w:r>
      <w:r w:rsidR="007275A1" w:rsidRPr="00002742">
        <w:rPr>
          <w:b/>
        </w:rPr>
        <w:t>. ŠALIŲ REKVIZITAI</w:t>
      </w:r>
    </w:p>
    <w:tbl>
      <w:tblPr>
        <w:tblW w:w="15557" w:type="dxa"/>
        <w:tblLook w:val="01E0" w:firstRow="1" w:lastRow="1" w:firstColumn="1" w:lastColumn="1" w:noHBand="0" w:noVBand="0"/>
      </w:tblPr>
      <w:tblGrid>
        <w:gridCol w:w="4933"/>
        <w:gridCol w:w="10624"/>
      </w:tblGrid>
      <w:tr w:rsidR="007275A1" w:rsidRPr="003012E2" w14:paraId="63142BD2" w14:textId="77777777" w:rsidTr="00F01422">
        <w:trPr>
          <w:trHeight w:val="3220"/>
        </w:trPr>
        <w:tc>
          <w:tcPr>
            <w:tcW w:w="4933" w:type="dxa"/>
          </w:tcPr>
          <w:tbl>
            <w:tblPr>
              <w:tblW w:w="0" w:type="auto"/>
              <w:tblLook w:val="04A0" w:firstRow="1" w:lastRow="0" w:firstColumn="1" w:lastColumn="0" w:noHBand="0" w:noVBand="1"/>
            </w:tblPr>
            <w:tblGrid>
              <w:gridCol w:w="4557"/>
            </w:tblGrid>
            <w:tr w:rsidR="007275A1" w:rsidRPr="003012E2" w14:paraId="517C68F6" w14:textId="77777777" w:rsidTr="00F01422">
              <w:trPr>
                <w:trHeight w:val="71"/>
              </w:trPr>
              <w:tc>
                <w:tcPr>
                  <w:tcW w:w="4557" w:type="dxa"/>
                  <w:shd w:val="clear" w:color="auto" w:fill="auto"/>
                </w:tcPr>
                <w:p w14:paraId="4F1AC821" w14:textId="77777777" w:rsidR="007275A1" w:rsidRPr="00BD43C5" w:rsidRDefault="007275A1" w:rsidP="00F01422">
                  <w:pPr>
                    <w:rPr>
                      <w:b/>
                      <w:bCs/>
                    </w:rPr>
                  </w:pPr>
                  <w:r w:rsidRPr="00BD43C5">
                    <w:rPr>
                      <w:b/>
                      <w:bCs/>
                    </w:rPr>
                    <w:lastRenderedPageBreak/>
                    <w:t>PIRKĖJAS</w:t>
                  </w:r>
                </w:p>
              </w:tc>
            </w:tr>
            <w:tr w:rsidR="007275A1" w:rsidRPr="003012E2" w14:paraId="31CB9380" w14:textId="77777777" w:rsidTr="00F01422">
              <w:trPr>
                <w:trHeight w:val="3450"/>
              </w:trPr>
              <w:tc>
                <w:tcPr>
                  <w:tcW w:w="4557" w:type="dxa"/>
                  <w:shd w:val="clear" w:color="auto" w:fill="auto"/>
                </w:tcPr>
                <w:p w14:paraId="2CD39071" w14:textId="77777777" w:rsidR="007275A1" w:rsidRPr="001E2511" w:rsidRDefault="007275A1" w:rsidP="00F01422">
                  <w:pPr>
                    <w:rPr>
                      <w:b/>
                      <w:bCs/>
                    </w:rPr>
                  </w:pPr>
                  <w:r w:rsidRPr="001E2511">
                    <w:rPr>
                      <w:b/>
                      <w:bCs/>
                    </w:rPr>
                    <w:t>Kauno rajono savivaldybės administracija</w:t>
                  </w:r>
                </w:p>
                <w:p w14:paraId="4B59082E" w14:textId="5AEE627B" w:rsidR="007275A1" w:rsidRPr="003012E2" w:rsidRDefault="007275A1" w:rsidP="00F01422">
                  <w:r w:rsidRPr="003012E2">
                    <w:t>Savanorių pr. 371, 49</w:t>
                  </w:r>
                  <w:r w:rsidR="002A2C09">
                    <w:t>386</w:t>
                  </w:r>
                  <w:r w:rsidRPr="003012E2">
                    <w:t xml:space="preserve"> Kaunas</w:t>
                  </w:r>
                </w:p>
                <w:p w14:paraId="319BB157" w14:textId="5D40375A" w:rsidR="007275A1" w:rsidRPr="003012E2" w:rsidRDefault="001E2511" w:rsidP="00F01422">
                  <w:r>
                    <w:t>Juridinio asmens</w:t>
                  </w:r>
                  <w:r w:rsidR="007275A1" w:rsidRPr="003012E2">
                    <w:t xml:space="preserve"> kodas 188756386</w:t>
                  </w:r>
                </w:p>
                <w:p w14:paraId="3CEF2E46" w14:textId="77777777" w:rsidR="007275A1" w:rsidRPr="003012E2" w:rsidRDefault="007275A1" w:rsidP="00F01422">
                  <w:r w:rsidRPr="003012E2">
                    <w:t>A. s. LT914010042503135057</w:t>
                  </w:r>
                </w:p>
                <w:p w14:paraId="3ECEFAD6" w14:textId="77777777" w:rsidR="007275A1" w:rsidRPr="003012E2" w:rsidRDefault="007275A1" w:rsidP="00F01422">
                  <w:pPr>
                    <w:autoSpaceDE w:val="0"/>
                    <w:autoSpaceDN w:val="0"/>
                    <w:adjustRightInd w:val="0"/>
                    <w:jc w:val="both"/>
                  </w:pPr>
                  <w:r w:rsidRPr="003012E2">
                    <w:t>Luminor Bank AS Lietuvos skyrius</w:t>
                  </w:r>
                </w:p>
                <w:p w14:paraId="2579C18E" w14:textId="77777777" w:rsidR="007275A1" w:rsidRPr="003012E2" w:rsidRDefault="007275A1" w:rsidP="00F01422">
                  <w:r w:rsidRPr="003012E2">
                    <w:t xml:space="preserve">Banko kodas 40100 </w:t>
                  </w:r>
                </w:p>
                <w:p w14:paraId="4B0327F2" w14:textId="0644E42D" w:rsidR="007275A1" w:rsidRPr="003012E2" w:rsidRDefault="007275A1" w:rsidP="00F01422">
                  <w:r w:rsidRPr="003012E2">
                    <w:t xml:space="preserve">Tel.: </w:t>
                  </w:r>
                  <w:r w:rsidR="001E2511">
                    <w:t>+370</w:t>
                  </w:r>
                  <w:r w:rsidRPr="003012E2">
                    <w:t xml:space="preserve"> 37 30 55 0</w:t>
                  </w:r>
                  <w:r w:rsidR="007D2835">
                    <w:t>3</w:t>
                  </w:r>
                  <w:r w:rsidRPr="003012E2">
                    <w:t xml:space="preserve"> </w:t>
                  </w:r>
                </w:p>
                <w:p w14:paraId="1A45F242" w14:textId="5408BFFA" w:rsidR="007275A1" w:rsidRPr="003012E2" w:rsidRDefault="007275A1" w:rsidP="00F01422">
                  <w:r w:rsidRPr="003012E2">
                    <w:t xml:space="preserve">El. p. </w:t>
                  </w:r>
                  <w:hyperlink r:id="rId11" w:history="1">
                    <w:r w:rsidR="007D2835" w:rsidRPr="00B42D39">
                      <w:rPr>
                        <w:rStyle w:val="Hipersaitas"/>
                      </w:rPr>
                      <w:t>info@krs.lt</w:t>
                    </w:r>
                  </w:hyperlink>
                </w:p>
                <w:p w14:paraId="086B9EE7" w14:textId="77777777" w:rsidR="007275A1" w:rsidRPr="003012E2" w:rsidRDefault="007275A1" w:rsidP="00F01422"/>
                <w:p w14:paraId="23BBBDFD" w14:textId="1DAC7C75" w:rsidR="007275A1" w:rsidRPr="003012E2" w:rsidRDefault="007275A1" w:rsidP="00F01422">
                  <w:pPr>
                    <w:ind w:right="374"/>
                    <w:rPr>
                      <w:rFonts w:eastAsia="Calibri"/>
                      <w:spacing w:val="-7"/>
                      <w:lang w:eastAsia="en-US"/>
                    </w:rPr>
                  </w:pPr>
                  <w:r w:rsidRPr="003012E2">
                    <w:rPr>
                      <w:rFonts w:eastAsia="Calibri"/>
                      <w:spacing w:val="-7"/>
                      <w:lang w:eastAsia="en-US"/>
                    </w:rPr>
                    <w:t>Administracijos direktorius</w:t>
                  </w:r>
                </w:p>
                <w:p w14:paraId="747463FB" w14:textId="3EB1298A" w:rsidR="007275A1" w:rsidRPr="003012E2" w:rsidRDefault="00025753" w:rsidP="00F01422">
                  <w:pPr>
                    <w:ind w:right="374"/>
                    <w:rPr>
                      <w:rFonts w:eastAsia="Calibri"/>
                      <w:lang w:eastAsia="en-US"/>
                    </w:rPr>
                  </w:pPr>
                  <w:r>
                    <w:rPr>
                      <w:rFonts w:eastAsia="Calibri"/>
                      <w:spacing w:val="-7"/>
                      <w:lang w:eastAsia="en-US"/>
                    </w:rPr>
                    <w:t>Mantas Rikteris</w:t>
                  </w:r>
                </w:p>
                <w:p w14:paraId="302C828E" w14:textId="77777777" w:rsidR="007275A1" w:rsidRPr="003012E2" w:rsidRDefault="007275A1" w:rsidP="00F01422">
                  <w:pPr>
                    <w:jc w:val="both"/>
                  </w:pPr>
                </w:p>
                <w:p w14:paraId="36994A7E" w14:textId="77777777" w:rsidR="007275A1" w:rsidRPr="003012E2" w:rsidRDefault="007275A1" w:rsidP="00F01422">
                  <w:r w:rsidRPr="003012E2">
                    <w:t>A. V.</w:t>
                  </w:r>
                </w:p>
              </w:tc>
            </w:tr>
          </w:tbl>
          <w:p w14:paraId="69E6532A" w14:textId="77777777" w:rsidR="007275A1" w:rsidRPr="003012E2" w:rsidRDefault="007275A1" w:rsidP="00F01422">
            <w:pPr>
              <w:pStyle w:val="prastasiniatinklio"/>
              <w:rPr>
                <w:lang w:val="lt-LT"/>
              </w:rPr>
            </w:pPr>
          </w:p>
        </w:tc>
        <w:tc>
          <w:tcPr>
            <w:tcW w:w="10624" w:type="dxa"/>
          </w:tcPr>
          <w:p w14:paraId="42EAE368" w14:textId="7013F471" w:rsidR="003047F8" w:rsidRPr="003012E2" w:rsidRDefault="008D22A8" w:rsidP="003047F8">
            <w:pPr>
              <w:ind w:left="317"/>
              <w:jc w:val="both"/>
              <w:rPr>
                <w:b/>
              </w:rPr>
            </w:pPr>
            <w:r>
              <w:rPr>
                <w:b/>
              </w:rPr>
              <w:t>TIEKĖJAS</w:t>
            </w:r>
          </w:p>
          <w:p w14:paraId="4822F18F" w14:textId="77777777" w:rsidR="003047F8" w:rsidRPr="003012E2" w:rsidRDefault="003047F8" w:rsidP="003047F8">
            <w:pPr>
              <w:ind w:firstLine="320"/>
              <w:jc w:val="both"/>
              <w:rPr>
                <w:bCs/>
                <w:iCs/>
              </w:rPr>
            </w:pPr>
            <w:r w:rsidRPr="003012E2">
              <w:rPr>
                <w:bCs/>
                <w:iCs/>
              </w:rPr>
              <w:t>Pavadinimas</w:t>
            </w:r>
          </w:p>
          <w:p w14:paraId="7F99E08C" w14:textId="77777777" w:rsidR="003047F8" w:rsidRPr="003012E2" w:rsidRDefault="003047F8" w:rsidP="003047F8">
            <w:pPr>
              <w:ind w:firstLine="320"/>
              <w:jc w:val="both"/>
              <w:rPr>
                <w:iCs/>
              </w:rPr>
            </w:pPr>
            <w:r w:rsidRPr="003012E2">
              <w:rPr>
                <w:iCs/>
                <w:color w:val="000000"/>
              </w:rPr>
              <w:t>Adresas</w:t>
            </w:r>
          </w:p>
          <w:p w14:paraId="4D4866C0" w14:textId="77777777" w:rsidR="003047F8" w:rsidRPr="003012E2" w:rsidRDefault="003047F8" w:rsidP="003047F8">
            <w:pPr>
              <w:ind w:firstLine="320"/>
              <w:jc w:val="both"/>
              <w:rPr>
                <w:iCs/>
              </w:rPr>
            </w:pPr>
            <w:r w:rsidRPr="003012E2">
              <w:rPr>
                <w:iCs/>
              </w:rPr>
              <w:t xml:space="preserve">Juridinio asmens kodas </w:t>
            </w:r>
          </w:p>
          <w:p w14:paraId="6D9AB262" w14:textId="77777777" w:rsidR="003047F8" w:rsidRPr="003012E2" w:rsidRDefault="003047F8" w:rsidP="003047F8">
            <w:pPr>
              <w:ind w:firstLine="317"/>
              <w:jc w:val="both"/>
              <w:rPr>
                <w:iCs/>
              </w:rPr>
            </w:pPr>
            <w:r w:rsidRPr="003012E2">
              <w:rPr>
                <w:iCs/>
              </w:rPr>
              <w:t xml:space="preserve">PVM mokėtojo kodas </w:t>
            </w:r>
          </w:p>
          <w:p w14:paraId="62BA4340" w14:textId="77777777" w:rsidR="003047F8" w:rsidRPr="003012E2" w:rsidRDefault="003047F8" w:rsidP="003047F8">
            <w:pPr>
              <w:numPr>
                <w:ilvl w:val="0"/>
                <w:numId w:val="4"/>
              </w:numPr>
              <w:jc w:val="both"/>
              <w:rPr>
                <w:iCs/>
              </w:rPr>
            </w:pPr>
            <w:r w:rsidRPr="003012E2">
              <w:rPr>
                <w:iCs/>
              </w:rPr>
              <w:t xml:space="preserve">s. LT </w:t>
            </w:r>
          </w:p>
          <w:p w14:paraId="1EB2CC96" w14:textId="77777777" w:rsidR="003047F8" w:rsidRPr="003012E2" w:rsidRDefault="003047F8" w:rsidP="003047F8">
            <w:pPr>
              <w:rPr>
                <w:bCs/>
                <w:iCs/>
              </w:rPr>
            </w:pPr>
            <w:r w:rsidRPr="003012E2">
              <w:rPr>
                <w:bCs/>
                <w:iCs/>
              </w:rPr>
              <w:t xml:space="preserve">     </w:t>
            </w:r>
            <w:r w:rsidRPr="003012E2">
              <w:rPr>
                <w:iCs/>
              </w:rPr>
              <w:t>Bankas, b</w:t>
            </w:r>
            <w:r w:rsidRPr="003012E2">
              <w:rPr>
                <w:bCs/>
                <w:iCs/>
              </w:rPr>
              <w:t xml:space="preserve">anko kodas </w:t>
            </w:r>
          </w:p>
          <w:p w14:paraId="4C5F6444" w14:textId="77777777" w:rsidR="003047F8" w:rsidRPr="003012E2" w:rsidRDefault="003047F8" w:rsidP="003047F8">
            <w:pPr>
              <w:ind w:firstLine="317"/>
              <w:jc w:val="both"/>
              <w:rPr>
                <w:iCs/>
              </w:rPr>
            </w:pPr>
            <w:r w:rsidRPr="003012E2">
              <w:rPr>
                <w:iCs/>
              </w:rPr>
              <w:t xml:space="preserve">Tel.: </w:t>
            </w:r>
          </w:p>
          <w:p w14:paraId="02967360" w14:textId="77777777" w:rsidR="003047F8" w:rsidRPr="003012E2" w:rsidRDefault="003047F8" w:rsidP="003047F8">
            <w:pPr>
              <w:ind w:firstLine="317"/>
              <w:jc w:val="both"/>
              <w:rPr>
                <w:iCs/>
                <w:color w:val="FF0000"/>
              </w:rPr>
            </w:pPr>
            <w:r w:rsidRPr="003012E2">
              <w:rPr>
                <w:iCs/>
              </w:rPr>
              <w:t>El. p.</w:t>
            </w:r>
            <w:r w:rsidRPr="003012E2">
              <w:rPr>
                <w:iCs/>
                <w:color w:val="FF0000"/>
              </w:rPr>
              <w:t xml:space="preserve"> </w:t>
            </w:r>
          </w:p>
          <w:p w14:paraId="60D4E837" w14:textId="77777777" w:rsidR="003047F8" w:rsidRPr="003012E2" w:rsidRDefault="003047F8" w:rsidP="003047F8">
            <w:pPr>
              <w:spacing w:line="288" w:lineRule="auto"/>
              <w:jc w:val="both"/>
              <w:rPr>
                <w:color w:val="000000"/>
              </w:rPr>
            </w:pPr>
          </w:p>
          <w:p w14:paraId="62DD649E" w14:textId="77777777" w:rsidR="003047F8" w:rsidRPr="003012E2" w:rsidRDefault="003047F8" w:rsidP="003047F8">
            <w:pPr>
              <w:ind w:firstLine="321"/>
              <w:rPr>
                <w:color w:val="000000"/>
              </w:rPr>
            </w:pPr>
            <w:r w:rsidRPr="003012E2">
              <w:rPr>
                <w:color w:val="000000"/>
              </w:rPr>
              <w:t>.................................</w:t>
            </w:r>
          </w:p>
          <w:p w14:paraId="6269DBAF" w14:textId="77777777" w:rsidR="003047F8" w:rsidRPr="003012E2" w:rsidRDefault="003047F8" w:rsidP="003047F8">
            <w:pPr>
              <w:ind w:firstLine="321"/>
              <w:rPr>
                <w:color w:val="000000"/>
              </w:rPr>
            </w:pPr>
            <w:r w:rsidRPr="003012E2">
              <w:rPr>
                <w:color w:val="000000"/>
              </w:rPr>
              <w:t>.................................</w:t>
            </w:r>
          </w:p>
          <w:p w14:paraId="121DC40F" w14:textId="77777777" w:rsidR="003047F8" w:rsidRPr="003012E2" w:rsidRDefault="003047F8" w:rsidP="003047F8">
            <w:pPr>
              <w:ind w:firstLine="321"/>
              <w:rPr>
                <w:color w:val="000000"/>
              </w:rPr>
            </w:pPr>
            <w:r w:rsidRPr="003012E2">
              <w:rPr>
                <w:color w:val="000000"/>
              </w:rPr>
              <w:t xml:space="preserve">                                         </w:t>
            </w:r>
          </w:p>
          <w:p w14:paraId="1AF7341D" w14:textId="77777777" w:rsidR="003047F8" w:rsidRPr="003012E2" w:rsidRDefault="003047F8" w:rsidP="003047F8">
            <w:pPr>
              <w:ind w:firstLine="321"/>
              <w:rPr>
                <w:color w:val="000000"/>
              </w:rPr>
            </w:pPr>
            <w:r w:rsidRPr="003012E2">
              <w:t xml:space="preserve"> A. V.</w:t>
            </w:r>
          </w:p>
          <w:p w14:paraId="5D7B6D12" w14:textId="18970D03" w:rsidR="007275A1" w:rsidRPr="003012E2" w:rsidRDefault="003047F8" w:rsidP="003047F8">
            <w:pPr>
              <w:ind w:firstLine="321"/>
              <w:rPr>
                <w:color w:val="000000"/>
              </w:rPr>
            </w:pPr>
            <w:r w:rsidRPr="003012E2">
              <w:rPr>
                <w:color w:val="000000"/>
              </w:rPr>
              <w:t xml:space="preserve">                                        </w:t>
            </w:r>
            <w:r w:rsidR="007275A1" w:rsidRPr="003012E2">
              <w:rPr>
                <w:color w:val="000000"/>
              </w:rPr>
              <w:t xml:space="preserve">                                        </w:t>
            </w:r>
          </w:p>
        </w:tc>
      </w:tr>
    </w:tbl>
    <w:p w14:paraId="4C922F1B" w14:textId="1F26016B" w:rsidR="0029204D" w:rsidRDefault="0029204D" w:rsidP="007275A1">
      <w:pPr>
        <w:tabs>
          <w:tab w:val="left" w:pos="1815"/>
        </w:tabs>
      </w:pPr>
    </w:p>
    <w:p w14:paraId="44C2FF53" w14:textId="77777777" w:rsidR="00B623D3" w:rsidRDefault="00B623D3" w:rsidP="00B623D3">
      <w:pPr>
        <w:tabs>
          <w:tab w:val="left" w:pos="1815"/>
        </w:tabs>
      </w:pPr>
    </w:p>
    <w:p w14:paraId="459EAE8E" w14:textId="77777777" w:rsidR="00682906" w:rsidRDefault="00682906" w:rsidP="00B623D3">
      <w:pPr>
        <w:tabs>
          <w:tab w:val="left" w:pos="1815"/>
        </w:tabs>
        <w:jc w:val="right"/>
      </w:pPr>
    </w:p>
    <w:p w14:paraId="28986C3B" w14:textId="77777777" w:rsidR="00682906" w:rsidRDefault="00682906" w:rsidP="00B623D3">
      <w:pPr>
        <w:tabs>
          <w:tab w:val="left" w:pos="1815"/>
        </w:tabs>
        <w:jc w:val="right"/>
      </w:pPr>
    </w:p>
    <w:sectPr w:rsidR="00682906">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7F03C" w14:textId="77777777" w:rsidR="007D347E" w:rsidRDefault="007D347E" w:rsidP="00BC4CCD">
      <w:r>
        <w:separator/>
      </w:r>
    </w:p>
  </w:endnote>
  <w:endnote w:type="continuationSeparator" w:id="0">
    <w:p w14:paraId="3DA56EBB" w14:textId="77777777" w:rsidR="007D347E" w:rsidRDefault="007D347E" w:rsidP="00BC4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_Times">
    <w:altName w:val="Times New Roman"/>
    <w:panose1 w:val="00000000000000000000"/>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11289" w14:textId="77777777" w:rsidR="007D347E" w:rsidRDefault="007D347E" w:rsidP="00BC4CCD">
      <w:r>
        <w:separator/>
      </w:r>
    </w:p>
  </w:footnote>
  <w:footnote w:type="continuationSeparator" w:id="0">
    <w:p w14:paraId="09D9B156" w14:textId="77777777" w:rsidR="007D347E" w:rsidRDefault="007D347E" w:rsidP="00BC4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4DD2" w14:textId="168722D3" w:rsidR="00BC4CCD" w:rsidRDefault="00BC4CCD" w:rsidP="00BC4CCD">
    <w:pPr>
      <w:pStyle w:val="Antrats"/>
      <w:jc w:val="right"/>
    </w:pPr>
    <w:r>
      <w:t>Pirkimo sąlygų 3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767CE"/>
    <w:multiLevelType w:val="multilevel"/>
    <w:tmpl w:val="A37A06D2"/>
    <w:lvl w:ilvl="0">
      <w:start w:val="1"/>
      <w:numFmt w:val="decimal"/>
      <w:lvlText w:val="%1."/>
      <w:lvlJc w:val="left"/>
      <w:pPr>
        <w:ind w:left="2311" w:hanging="360"/>
      </w:pPr>
      <w:rPr>
        <w:rFonts w:hint="default"/>
      </w:rPr>
    </w:lvl>
    <w:lvl w:ilvl="1">
      <w:start w:val="3"/>
      <w:numFmt w:val="decimal"/>
      <w:lvlText w:val="%1.%2."/>
      <w:lvlJc w:val="left"/>
      <w:pPr>
        <w:ind w:left="2671" w:hanging="360"/>
      </w:pPr>
      <w:rPr>
        <w:rFonts w:hint="default"/>
      </w:rPr>
    </w:lvl>
    <w:lvl w:ilvl="2">
      <w:start w:val="1"/>
      <w:numFmt w:val="decimal"/>
      <w:lvlText w:val="%1.%2.%3."/>
      <w:lvlJc w:val="left"/>
      <w:pPr>
        <w:ind w:left="3391" w:hanging="720"/>
      </w:pPr>
      <w:rPr>
        <w:rFonts w:hint="default"/>
      </w:rPr>
    </w:lvl>
    <w:lvl w:ilvl="3">
      <w:start w:val="1"/>
      <w:numFmt w:val="decimal"/>
      <w:lvlText w:val="%1.%2.%3.%4."/>
      <w:lvlJc w:val="left"/>
      <w:pPr>
        <w:ind w:left="3751" w:hanging="720"/>
      </w:pPr>
      <w:rPr>
        <w:rFonts w:hint="default"/>
      </w:rPr>
    </w:lvl>
    <w:lvl w:ilvl="4">
      <w:start w:val="1"/>
      <w:numFmt w:val="decimal"/>
      <w:lvlText w:val="%1.%2.%3.%4.%5."/>
      <w:lvlJc w:val="left"/>
      <w:pPr>
        <w:ind w:left="4471" w:hanging="1080"/>
      </w:pPr>
      <w:rPr>
        <w:rFonts w:hint="default"/>
      </w:rPr>
    </w:lvl>
    <w:lvl w:ilvl="5">
      <w:start w:val="1"/>
      <w:numFmt w:val="decimal"/>
      <w:lvlText w:val="%1.%2.%3.%4.%5.%6."/>
      <w:lvlJc w:val="left"/>
      <w:pPr>
        <w:ind w:left="4831" w:hanging="1080"/>
      </w:pPr>
      <w:rPr>
        <w:rFonts w:hint="default"/>
      </w:rPr>
    </w:lvl>
    <w:lvl w:ilvl="6">
      <w:start w:val="1"/>
      <w:numFmt w:val="decimal"/>
      <w:lvlText w:val="%1.%2.%3.%4.%5.%6.%7."/>
      <w:lvlJc w:val="left"/>
      <w:pPr>
        <w:ind w:left="5551" w:hanging="1440"/>
      </w:pPr>
      <w:rPr>
        <w:rFonts w:hint="default"/>
      </w:rPr>
    </w:lvl>
    <w:lvl w:ilvl="7">
      <w:start w:val="1"/>
      <w:numFmt w:val="decimal"/>
      <w:lvlText w:val="%1.%2.%3.%4.%5.%6.%7.%8."/>
      <w:lvlJc w:val="left"/>
      <w:pPr>
        <w:ind w:left="5911" w:hanging="1440"/>
      </w:pPr>
      <w:rPr>
        <w:rFonts w:hint="default"/>
      </w:rPr>
    </w:lvl>
    <w:lvl w:ilvl="8">
      <w:start w:val="1"/>
      <w:numFmt w:val="decimal"/>
      <w:lvlText w:val="%1.%2.%3.%4.%5.%6.%7.%8.%9."/>
      <w:lvlJc w:val="left"/>
      <w:pPr>
        <w:ind w:left="6631" w:hanging="1800"/>
      </w:pPr>
      <w:rPr>
        <w:rFonts w:hint="default"/>
      </w:rPr>
    </w:lvl>
  </w:abstractNum>
  <w:abstractNum w:abstractNumId="1" w15:restartNumberingAfterBreak="0">
    <w:nsid w:val="10536797"/>
    <w:multiLevelType w:val="multilevel"/>
    <w:tmpl w:val="8D406452"/>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06E31B4"/>
    <w:multiLevelType w:val="hybridMultilevel"/>
    <w:tmpl w:val="DE6C8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4" w15:restartNumberingAfterBreak="0">
    <w:nsid w:val="42FE5A67"/>
    <w:multiLevelType w:val="hybridMultilevel"/>
    <w:tmpl w:val="6916ECCE"/>
    <w:lvl w:ilvl="0" w:tplc="83EEA716">
      <w:start w:val="1"/>
      <w:numFmt w:val="upperLetter"/>
      <w:lvlText w:val="%1."/>
      <w:lvlJc w:val="left"/>
      <w:pPr>
        <w:ind w:left="681" w:hanging="360"/>
      </w:pPr>
      <w:rPr>
        <w:rFonts w:hint="default"/>
      </w:rPr>
    </w:lvl>
    <w:lvl w:ilvl="1" w:tplc="04270019" w:tentative="1">
      <w:start w:val="1"/>
      <w:numFmt w:val="lowerLetter"/>
      <w:lvlText w:val="%2."/>
      <w:lvlJc w:val="left"/>
      <w:pPr>
        <w:ind w:left="1401" w:hanging="360"/>
      </w:pPr>
    </w:lvl>
    <w:lvl w:ilvl="2" w:tplc="0427001B" w:tentative="1">
      <w:start w:val="1"/>
      <w:numFmt w:val="lowerRoman"/>
      <w:lvlText w:val="%3."/>
      <w:lvlJc w:val="right"/>
      <w:pPr>
        <w:ind w:left="2121" w:hanging="180"/>
      </w:pPr>
    </w:lvl>
    <w:lvl w:ilvl="3" w:tplc="0427000F" w:tentative="1">
      <w:start w:val="1"/>
      <w:numFmt w:val="decimal"/>
      <w:lvlText w:val="%4."/>
      <w:lvlJc w:val="left"/>
      <w:pPr>
        <w:ind w:left="2841" w:hanging="360"/>
      </w:pPr>
    </w:lvl>
    <w:lvl w:ilvl="4" w:tplc="04270019" w:tentative="1">
      <w:start w:val="1"/>
      <w:numFmt w:val="lowerLetter"/>
      <w:lvlText w:val="%5."/>
      <w:lvlJc w:val="left"/>
      <w:pPr>
        <w:ind w:left="3561" w:hanging="360"/>
      </w:pPr>
    </w:lvl>
    <w:lvl w:ilvl="5" w:tplc="0427001B" w:tentative="1">
      <w:start w:val="1"/>
      <w:numFmt w:val="lowerRoman"/>
      <w:lvlText w:val="%6."/>
      <w:lvlJc w:val="right"/>
      <w:pPr>
        <w:ind w:left="4281" w:hanging="180"/>
      </w:pPr>
    </w:lvl>
    <w:lvl w:ilvl="6" w:tplc="0427000F" w:tentative="1">
      <w:start w:val="1"/>
      <w:numFmt w:val="decimal"/>
      <w:lvlText w:val="%7."/>
      <w:lvlJc w:val="left"/>
      <w:pPr>
        <w:ind w:left="5001" w:hanging="360"/>
      </w:pPr>
    </w:lvl>
    <w:lvl w:ilvl="7" w:tplc="04270019" w:tentative="1">
      <w:start w:val="1"/>
      <w:numFmt w:val="lowerLetter"/>
      <w:lvlText w:val="%8."/>
      <w:lvlJc w:val="left"/>
      <w:pPr>
        <w:ind w:left="5721" w:hanging="360"/>
      </w:pPr>
    </w:lvl>
    <w:lvl w:ilvl="8" w:tplc="0427001B" w:tentative="1">
      <w:start w:val="1"/>
      <w:numFmt w:val="lowerRoman"/>
      <w:lvlText w:val="%9."/>
      <w:lvlJc w:val="right"/>
      <w:pPr>
        <w:ind w:left="6441" w:hanging="180"/>
      </w:pPr>
    </w:lvl>
  </w:abstractNum>
  <w:abstractNum w:abstractNumId="5" w15:restartNumberingAfterBreak="0">
    <w:nsid w:val="4F6B6F75"/>
    <w:multiLevelType w:val="multilevel"/>
    <w:tmpl w:val="7696F14C"/>
    <w:lvl w:ilvl="0">
      <w:start w:val="6"/>
      <w:numFmt w:val="decimal"/>
      <w:lvlText w:val="%1."/>
      <w:lvlJc w:val="left"/>
      <w:pPr>
        <w:ind w:left="720" w:hanging="360"/>
      </w:pPr>
      <w:rPr>
        <w:rFonts w:hint="default"/>
        <w:b/>
        <w:bCs/>
      </w:rPr>
    </w:lvl>
    <w:lvl w:ilvl="1">
      <w:start w:val="1"/>
      <w:numFmt w:val="decimal"/>
      <w:isLgl/>
      <w:lvlText w:val="%1.%2."/>
      <w:lvlJc w:val="left"/>
      <w:pPr>
        <w:ind w:left="7942" w:hanging="570"/>
      </w:pPr>
      <w:rPr>
        <w:rFonts w:eastAsia="Times New Roman" w:hint="default"/>
        <w:b w:val="0"/>
      </w:rPr>
    </w:lvl>
    <w:lvl w:ilvl="2">
      <w:start w:val="1"/>
      <w:numFmt w:val="decimal"/>
      <w:isLgl/>
      <w:lvlText w:val="%1.%2.%3."/>
      <w:lvlJc w:val="left"/>
      <w:pPr>
        <w:ind w:left="2070" w:hanging="720"/>
      </w:pPr>
      <w:rPr>
        <w:rFonts w:eastAsia="Times New Roman" w:hint="default"/>
        <w:b w:val="0"/>
      </w:rPr>
    </w:lvl>
    <w:lvl w:ilvl="3">
      <w:start w:val="1"/>
      <w:numFmt w:val="decimal"/>
      <w:isLgl/>
      <w:lvlText w:val="%1.%2.%3.%4."/>
      <w:lvlJc w:val="left"/>
      <w:pPr>
        <w:ind w:left="2565" w:hanging="720"/>
      </w:pPr>
      <w:rPr>
        <w:rFonts w:eastAsia="Times New Roman" w:hint="default"/>
        <w:b w:val="0"/>
      </w:rPr>
    </w:lvl>
    <w:lvl w:ilvl="4">
      <w:start w:val="1"/>
      <w:numFmt w:val="decimal"/>
      <w:isLgl/>
      <w:lvlText w:val="%1.%2.%3.%4.%5."/>
      <w:lvlJc w:val="left"/>
      <w:pPr>
        <w:ind w:left="3420" w:hanging="1080"/>
      </w:pPr>
      <w:rPr>
        <w:rFonts w:eastAsia="Times New Roman" w:hint="default"/>
        <w:b w:val="0"/>
      </w:rPr>
    </w:lvl>
    <w:lvl w:ilvl="5">
      <w:start w:val="1"/>
      <w:numFmt w:val="decimal"/>
      <w:isLgl/>
      <w:lvlText w:val="%1.%2.%3.%4.%5.%6."/>
      <w:lvlJc w:val="left"/>
      <w:pPr>
        <w:ind w:left="3915" w:hanging="1080"/>
      </w:pPr>
      <w:rPr>
        <w:rFonts w:eastAsia="Times New Roman" w:hint="default"/>
        <w:b w:val="0"/>
      </w:rPr>
    </w:lvl>
    <w:lvl w:ilvl="6">
      <w:start w:val="1"/>
      <w:numFmt w:val="decimal"/>
      <w:isLgl/>
      <w:lvlText w:val="%1.%2.%3.%4.%5.%6.%7."/>
      <w:lvlJc w:val="left"/>
      <w:pPr>
        <w:ind w:left="4770" w:hanging="1440"/>
      </w:pPr>
      <w:rPr>
        <w:rFonts w:eastAsia="Times New Roman" w:hint="default"/>
        <w:b w:val="0"/>
      </w:rPr>
    </w:lvl>
    <w:lvl w:ilvl="7">
      <w:start w:val="1"/>
      <w:numFmt w:val="decimal"/>
      <w:isLgl/>
      <w:lvlText w:val="%1.%2.%3.%4.%5.%6.%7.%8."/>
      <w:lvlJc w:val="left"/>
      <w:pPr>
        <w:ind w:left="5265" w:hanging="1440"/>
      </w:pPr>
      <w:rPr>
        <w:rFonts w:eastAsia="Times New Roman" w:hint="default"/>
        <w:b w:val="0"/>
      </w:rPr>
    </w:lvl>
    <w:lvl w:ilvl="8">
      <w:start w:val="1"/>
      <w:numFmt w:val="decimal"/>
      <w:isLgl/>
      <w:lvlText w:val="%1.%2.%3.%4.%5.%6.%7.%8.%9."/>
      <w:lvlJc w:val="left"/>
      <w:pPr>
        <w:ind w:left="6120" w:hanging="1800"/>
      </w:pPr>
      <w:rPr>
        <w:rFonts w:eastAsia="Times New Roman" w:hint="default"/>
        <w:b w:val="0"/>
      </w:rPr>
    </w:lvl>
  </w:abstractNum>
  <w:abstractNum w:abstractNumId="6" w15:restartNumberingAfterBreak="0">
    <w:nsid w:val="55C5246F"/>
    <w:multiLevelType w:val="multilevel"/>
    <w:tmpl w:val="BB261B64"/>
    <w:lvl w:ilvl="0">
      <w:start w:val="5"/>
      <w:numFmt w:val="decimal"/>
      <w:lvlText w:val="%1."/>
      <w:lvlJc w:val="left"/>
      <w:pPr>
        <w:ind w:left="540" w:hanging="540"/>
      </w:pPr>
      <w:rPr>
        <w:rFonts w:hint="default"/>
        <w:b w:val="0"/>
      </w:rPr>
    </w:lvl>
    <w:lvl w:ilvl="1">
      <w:start w:val="3"/>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7" w15:restartNumberingAfterBreak="0">
    <w:nsid w:val="689B475F"/>
    <w:multiLevelType w:val="multilevel"/>
    <w:tmpl w:val="F604A274"/>
    <w:lvl w:ilvl="0">
      <w:start w:val="5"/>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8" w15:restartNumberingAfterBreak="0">
    <w:nsid w:val="6EBD0C3B"/>
    <w:multiLevelType w:val="multilevel"/>
    <w:tmpl w:val="C86C5152"/>
    <w:lvl w:ilvl="0">
      <w:start w:val="9"/>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9" w15:restartNumberingAfterBreak="0">
    <w:nsid w:val="706226D4"/>
    <w:multiLevelType w:val="hybridMultilevel"/>
    <w:tmpl w:val="FAB69ACA"/>
    <w:lvl w:ilvl="0" w:tplc="9E9A1BAA">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644816854">
    <w:abstractNumId w:val="0"/>
  </w:num>
  <w:num w:numId="2" w16cid:durableId="1748184734">
    <w:abstractNumId w:val="7"/>
  </w:num>
  <w:num w:numId="3" w16cid:durableId="1383366238">
    <w:abstractNumId w:val="6"/>
  </w:num>
  <w:num w:numId="4" w16cid:durableId="1926069583">
    <w:abstractNumId w:val="3"/>
  </w:num>
  <w:num w:numId="5" w16cid:durableId="327833543">
    <w:abstractNumId w:val="4"/>
  </w:num>
  <w:num w:numId="6" w16cid:durableId="1404179769">
    <w:abstractNumId w:val="9"/>
  </w:num>
  <w:num w:numId="7" w16cid:durableId="1927037581">
    <w:abstractNumId w:val="10"/>
  </w:num>
  <w:num w:numId="8" w16cid:durableId="301926895">
    <w:abstractNumId w:val="1"/>
  </w:num>
  <w:num w:numId="9" w16cid:durableId="1935358245">
    <w:abstractNumId w:val="2"/>
  </w:num>
  <w:num w:numId="10" w16cid:durableId="128133934">
    <w:abstractNumId w:val="5"/>
  </w:num>
  <w:num w:numId="11" w16cid:durableId="2242267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5A1"/>
    <w:rsid w:val="00005937"/>
    <w:rsid w:val="00007DC3"/>
    <w:rsid w:val="0001108E"/>
    <w:rsid w:val="000222A0"/>
    <w:rsid w:val="00025753"/>
    <w:rsid w:val="00030833"/>
    <w:rsid w:val="00040471"/>
    <w:rsid w:val="00042514"/>
    <w:rsid w:val="00087BF7"/>
    <w:rsid w:val="000A7ECC"/>
    <w:rsid w:val="000B3DD0"/>
    <w:rsid w:val="000C4A60"/>
    <w:rsid w:val="000E3899"/>
    <w:rsid w:val="001016BE"/>
    <w:rsid w:val="00116F52"/>
    <w:rsid w:val="00127F0B"/>
    <w:rsid w:val="00146212"/>
    <w:rsid w:val="00153F07"/>
    <w:rsid w:val="0016556C"/>
    <w:rsid w:val="00171F9F"/>
    <w:rsid w:val="0019298B"/>
    <w:rsid w:val="001B186A"/>
    <w:rsid w:val="001B1CCD"/>
    <w:rsid w:val="001C6837"/>
    <w:rsid w:val="001D18E8"/>
    <w:rsid w:val="001E2511"/>
    <w:rsid w:val="002063A4"/>
    <w:rsid w:val="00215AA7"/>
    <w:rsid w:val="0021754B"/>
    <w:rsid w:val="002207B9"/>
    <w:rsid w:val="00223050"/>
    <w:rsid w:val="00244D75"/>
    <w:rsid w:val="00274721"/>
    <w:rsid w:val="00280E96"/>
    <w:rsid w:val="0028565A"/>
    <w:rsid w:val="0029204D"/>
    <w:rsid w:val="00295D71"/>
    <w:rsid w:val="002A2C09"/>
    <w:rsid w:val="002A601F"/>
    <w:rsid w:val="002B73FB"/>
    <w:rsid w:val="002C39A6"/>
    <w:rsid w:val="003047F8"/>
    <w:rsid w:val="00326003"/>
    <w:rsid w:val="003260D7"/>
    <w:rsid w:val="00346F3B"/>
    <w:rsid w:val="00352ECD"/>
    <w:rsid w:val="00353781"/>
    <w:rsid w:val="00370814"/>
    <w:rsid w:val="0039268F"/>
    <w:rsid w:val="00392A2C"/>
    <w:rsid w:val="003B36DE"/>
    <w:rsid w:val="003D7B59"/>
    <w:rsid w:val="00405280"/>
    <w:rsid w:val="0046552C"/>
    <w:rsid w:val="00475E82"/>
    <w:rsid w:val="004855C2"/>
    <w:rsid w:val="004B37D8"/>
    <w:rsid w:val="004B4DF1"/>
    <w:rsid w:val="004C3791"/>
    <w:rsid w:val="004D6E22"/>
    <w:rsid w:val="004E492C"/>
    <w:rsid w:val="004F0454"/>
    <w:rsid w:val="004F47E4"/>
    <w:rsid w:val="00506E2D"/>
    <w:rsid w:val="005116C1"/>
    <w:rsid w:val="005361F0"/>
    <w:rsid w:val="005416FD"/>
    <w:rsid w:val="005435A5"/>
    <w:rsid w:val="005A0C8D"/>
    <w:rsid w:val="005A4B26"/>
    <w:rsid w:val="005A723C"/>
    <w:rsid w:val="005B3E6C"/>
    <w:rsid w:val="005E5925"/>
    <w:rsid w:val="005F1EEE"/>
    <w:rsid w:val="006028E7"/>
    <w:rsid w:val="00603577"/>
    <w:rsid w:val="006163C6"/>
    <w:rsid w:val="0062199C"/>
    <w:rsid w:val="006658C3"/>
    <w:rsid w:val="00677616"/>
    <w:rsid w:val="00682906"/>
    <w:rsid w:val="00690B2E"/>
    <w:rsid w:val="00695329"/>
    <w:rsid w:val="006A028D"/>
    <w:rsid w:val="006A2D7C"/>
    <w:rsid w:val="006A44CF"/>
    <w:rsid w:val="006B2AFF"/>
    <w:rsid w:val="006C39DB"/>
    <w:rsid w:val="006D13D3"/>
    <w:rsid w:val="006E059B"/>
    <w:rsid w:val="0071198F"/>
    <w:rsid w:val="00717290"/>
    <w:rsid w:val="007275A1"/>
    <w:rsid w:val="00771E18"/>
    <w:rsid w:val="007725A9"/>
    <w:rsid w:val="0077381B"/>
    <w:rsid w:val="007930E0"/>
    <w:rsid w:val="00796D44"/>
    <w:rsid w:val="00797082"/>
    <w:rsid w:val="007C437F"/>
    <w:rsid w:val="007D2835"/>
    <w:rsid w:val="007D2B96"/>
    <w:rsid w:val="007D347E"/>
    <w:rsid w:val="0080121E"/>
    <w:rsid w:val="00806A43"/>
    <w:rsid w:val="008171F1"/>
    <w:rsid w:val="00826FFC"/>
    <w:rsid w:val="0085482B"/>
    <w:rsid w:val="0088250B"/>
    <w:rsid w:val="0089019E"/>
    <w:rsid w:val="00893458"/>
    <w:rsid w:val="008D22A8"/>
    <w:rsid w:val="008D3CA9"/>
    <w:rsid w:val="008F4304"/>
    <w:rsid w:val="009217D1"/>
    <w:rsid w:val="00941810"/>
    <w:rsid w:val="009618D0"/>
    <w:rsid w:val="0096421A"/>
    <w:rsid w:val="00975195"/>
    <w:rsid w:val="009772B5"/>
    <w:rsid w:val="009820CD"/>
    <w:rsid w:val="00996AAF"/>
    <w:rsid w:val="009A2C6C"/>
    <w:rsid w:val="009A2FC1"/>
    <w:rsid w:val="009D6D05"/>
    <w:rsid w:val="009F5AF1"/>
    <w:rsid w:val="00A127F5"/>
    <w:rsid w:val="00A2497F"/>
    <w:rsid w:val="00A3543D"/>
    <w:rsid w:val="00A50EE5"/>
    <w:rsid w:val="00A5719A"/>
    <w:rsid w:val="00A7350E"/>
    <w:rsid w:val="00A95C28"/>
    <w:rsid w:val="00A9779C"/>
    <w:rsid w:val="00AA2410"/>
    <w:rsid w:val="00AA72D6"/>
    <w:rsid w:val="00AB5F76"/>
    <w:rsid w:val="00AC26EA"/>
    <w:rsid w:val="00AF26CC"/>
    <w:rsid w:val="00AF3294"/>
    <w:rsid w:val="00AF4840"/>
    <w:rsid w:val="00B03895"/>
    <w:rsid w:val="00B23452"/>
    <w:rsid w:val="00B4452D"/>
    <w:rsid w:val="00B50E68"/>
    <w:rsid w:val="00B623D3"/>
    <w:rsid w:val="00B77C69"/>
    <w:rsid w:val="00B91B18"/>
    <w:rsid w:val="00BA0B5E"/>
    <w:rsid w:val="00BA660A"/>
    <w:rsid w:val="00BA67C1"/>
    <w:rsid w:val="00BC2679"/>
    <w:rsid w:val="00BC4CCD"/>
    <w:rsid w:val="00C052E1"/>
    <w:rsid w:val="00C07AD4"/>
    <w:rsid w:val="00C11569"/>
    <w:rsid w:val="00C12DF5"/>
    <w:rsid w:val="00C2068E"/>
    <w:rsid w:val="00C27CBE"/>
    <w:rsid w:val="00C35752"/>
    <w:rsid w:val="00C62BC1"/>
    <w:rsid w:val="00C81B27"/>
    <w:rsid w:val="00C8707F"/>
    <w:rsid w:val="00CB3A6E"/>
    <w:rsid w:val="00CC1E0B"/>
    <w:rsid w:val="00CD077D"/>
    <w:rsid w:val="00CD2377"/>
    <w:rsid w:val="00CD3E87"/>
    <w:rsid w:val="00CE1A90"/>
    <w:rsid w:val="00CE4120"/>
    <w:rsid w:val="00CE7036"/>
    <w:rsid w:val="00CF30DC"/>
    <w:rsid w:val="00D16C53"/>
    <w:rsid w:val="00D85244"/>
    <w:rsid w:val="00DB2419"/>
    <w:rsid w:val="00DB4D45"/>
    <w:rsid w:val="00DC79C3"/>
    <w:rsid w:val="00DD2A14"/>
    <w:rsid w:val="00DD2ACB"/>
    <w:rsid w:val="00DE0EF1"/>
    <w:rsid w:val="00DE44E7"/>
    <w:rsid w:val="00DF39CE"/>
    <w:rsid w:val="00E05E0E"/>
    <w:rsid w:val="00E0640D"/>
    <w:rsid w:val="00E10D47"/>
    <w:rsid w:val="00E14091"/>
    <w:rsid w:val="00E23857"/>
    <w:rsid w:val="00E45021"/>
    <w:rsid w:val="00E46204"/>
    <w:rsid w:val="00E46925"/>
    <w:rsid w:val="00E62D76"/>
    <w:rsid w:val="00E903ED"/>
    <w:rsid w:val="00E90DD4"/>
    <w:rsid w:val="00EA440C"/>
    <w:rsid w:val="00EB42FD"/>
    <w:rsid w:val="00EC328C"/>
    <w:rsid w:val="00EC7FEB"/>
    <w:rsid w:val="00EE3431"/>
    <w:rsid w:val="00EE3968"/>
    <w:rsid w:val="00EF6C95"/>
    <w:rsid w:val="00F047CA"/>
    <w:rsid w:val="00F074D9"/>
    <w:rsid w:val="00F12BED"/>
    <w:rsid w:val="00F46DE5"/>
    <w:rsid w:val="00F50B3A"/>
    <w:rsid w:val="00F55B04"/>
    <w:rsid w:val="00F61ECE"/>
    <w:rsid w:val="00F8017D"/>
    <w:rsid w:val="00F879A7"/>
    <w:rsid w:val="00F900E9"/>
    <w:rsid w:val="00F930C3"/>
    <w:rsid w:val="00FA43E5"/>
    <w:rsid w:val="00FD5A23"/>
    <w:rsid w:val="00FE0A67"/>
    <w:rsid w:val="00FE2254"/>
    <w:rsid w:val="00FF2A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5325D"/>
  <w15:chartTrackingRefBased/>
  <w15:docId w15:val="{E73946DC-6E98-44FE-93A3-4566521C6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75A1"/>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7275A1"/>
    <w:rPr>
      <w:color w:val="0000FF"/>
      <w:u w:val="single"/>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7275A1"/>
    <w:pPr>
      <w:spacing w:before="100" w:beforeAutospacing="1" w:after="100" w:afterAutospacing="1"/>
    </w:pPr>
    <w:rPr>
      <w:rFonts w:ascii="Calibri" w:hAnsi="Calibri"/>
      <w:sz w:val="20"/>
      <w:szCs w:val="20"/>
      <w:lang w:val="x-none"/>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basedOn w:val="Numatytasispastraiposriftas"/>
    <w:link w:val="Pagrindinistekstas"/>
    <w:rsid w:val="007275A1"/>
    <w:rPr>
      <w:rFonts w:ascii="Calibri" w:eastAsia="Times New Roman" w:hAnsi="Calibri" w:cs="Times New Roman"/>
      <w:sz w:val="20"/>
      <w:szCs w:val="20"/>
      <w:lang w:val="x-none" w:eastAsia="lt-LT"/>
    </w:rPr>
  </w:style>
  <w:style w:type="paragraph" w:styleId="prastasiniatinklio">
    <w:name w:val="Normal (Web)"/>
    <w:basedOn w:val="prastasis"/>
    <w:uiPriority w:val="99"/>
    <w:rsid w:val="007275A1"/>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styleId="Pavadinimas">
    <w:name w:val="Title"/>
    <w:basedOn w:val="prastasis"/>
    <w:link w:val="PavadinimasDiagrama"/>
    <w:qFormat/>
    <w:rsid w:val="007275A1"/>
    <w:pPr>
      <w:widowControl w:val="0"/>
      <w:jc w:val="center"/>
    </w:pPr>
    <w:rPr>
      <w:b/>
      <w:bCs/>
      <w:sz w:val="28"/>
      <w:szCs w:val="28"/>
      <w:lang w:val="x-none" w:eastAsia="hu-HU"/>
    </w:rPr>
  </w:style>
  <w:style w:type="character" w:customStyle="1" w:styleId="PavadinimasDiagrama">
    <w:name w:val="Pavadinimas Diagrama"/>
    <w:basedOn w:val="Numatytasispastraiposriftas"/>
    <w:link w:val="Pavadinimas"/>
    <w:rsid w:val="007275A1"/>
    <w:rPr>
      <w:rFonts w:ascii="Times New Roman" w:eastAsia="Times New Roman" w:hAnsi="Times New Roman" w:cs="Times New Roman"/>
      <w:b/>
      <w:bCs/>
      <w:sz w:val="28"/>
      <w:szCs w:val="28"/>
      <w:lang w:val="x-none" w:eastAsia="hu-HU"/>
    </w:rPr>
  </w:style>
  <w:style w:type="paragraph" w:styleId="Sraopastraipa">
    <w:name w:val="List Paragraph"/>
    <w:aliases w:val="List Paragraph Red,Numbering,ERP-List Paragraph,List Paragraph11,List Paragraph111,Bullet EY,List Paragraph2,List Paragraph1,Buletai,List Paragraph21,lp1,Bullet 1,Use Case List Paragraph,Paragraph,List not in Table,Numbered List,Lentele"/>
    <w:basedOn w:val="prastasis"/>
    <w:link w:val="SraopastraipaDiagrama"/>
    <w:qFormat/>
    <w:rsid w:val="007275A1"/>
    <w:pPr>
      <w:ind w:left="720"/>
      <w:contextualSpacing/>
    </w:pPr>
    <w:rPr>
      <w:rFonts w:eastAsia="Calibri"/>
      <w:lang w:val="x-none" w:eastAsia="en-US"/>
    </w:rPr>
  </w:style>
  <w:style w:type="character" w:customStyle="1" w:styleId="SraopastraipaDiagrama">
    <w:name w:val="Sąrašo pastraipa Diagrama"/>
    <w:aliases w:val="List Paragraph Red Diagrama,Numbering Diagrama,ERP-List Paragraph Diagrama,List Paragraph11 Diagrama,List Paragraph111 Diagrama,Bullet EY Diagrama,List Paragraph2 Diagrama,List Paragraph1 Diagrama,Buletai Diagrama,lp1 Diagrama"/>
    <w:link w:val="Sraopastraipa"/>
    <w:qFormat/>
    <w:locked/>
    <w:rsid w:val="007275A1"/>
    <w:rPr>
      <w:rFonts w:ascii="Times New Roman" w:eastAsia="Calibri" w:hAnsi="Times New Roman" w:cs="Times New Roman"/>
      <w:sz w:val="24"/>
      <w:szCs w:val="24"/>
      <w:lang w:val="x-none"/>
    </w:rPr>
  </w:style>
  <w:style w:type="paragraph" w:customStyle="1" w:styleId="Body2">
    <w:name w:val="Body 2"/>
    <w:rsid w:val="007275A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Neapdorotaspaminjimas1">
    <w:name w:val="Neapdorotas paminėjimas1"/>
    <w:basedOn w:val="Numatytasispastraiposriftas"/>
    <w:uiPriority w:val="99"/>
    <w:semiHidden/>
    <w:unhideWhenUsed/>
    <w:rsid w:val="00A7350E"/>
    <w:rPr>
      <w:color w:val="605E5C"/>
      <w:shd w:val="clear" w:color="auto" w:fill="E1DFDD"/>
    </w:rPr>
  </w:style>
  <w:style w:type="paragraph" w:customStyle="1" w:styleId="sutartis">
    <w:name w:val="sutartis"/>
    <w:basedOn w:val="prastasis"/>
    <w:uiPriority w:val="99"/>
    <w:rsid w:val="00F61ECE"/>
    <w:pPr>
      <w:widowControl w:val="0"/>
      <w:spacing w:after="120" w:line="240" w:lineRule="atLeast"/>
      <w:ind w:left="426" w:right="11" w:hanging="426"/>
      <w:jc w:val="both"/>
    </w:pPr>
    <w:rPr>
      <w:rFonts w:ascii="!_Times" w:hAnsi="!_Times"/>
      <w:sz w:val="22"/>
      <w:szCs w:val="20"/>
      <w:lang w:val="en-GB" w:eastAsia="en-US"/>
    </w:rPr>
  </w:style>
  <w:style w:type="paragraph" w:customStyle="1" w:styleId="BodyText11">
    <w:name w:val="Body Text11"/>
    <w:rsid w:val="00E46925"/>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Pavadinimas1">
    <w:name w:val="Pavadinimas1"/>
    <w:basedOn w:val="Numatytasispastraiposriftas"/>
    <w:rsid w:val="0029204D"/>
  </w:style>
  <w:style w:type="character" w:styleId="Neapdorotaspaminjimas">
    <w:name w:val="Unresolved Mention"/>
    <w:basedOn w:val="Numatytasispastraiposriftas"/>
    <w:uiPriority w:val="99"/>
    <w:semiHidden/>
    <w:unhideWhenUsed/>
    <w:rsid w:val="006B2AFF"/>
    <w:rPr>
      <w:color w:val="605E5C"/>
      <w:shd w:val="clear" w:color="auto" w:fill="E1DFDD"/>
    </w:rPr>
  </w:style>
  <w:style w:type="character" w:styleId="Komentaronuoroda">
    <w:name w:val="annotation reference"/>
    <w:basedOn w:val="Numatytasispastraiposriftas"/>
    <w:uiPriority w:val="99"/>
    <w:semiHidden/>
    <w:unhideWhenUsed/>
    <w:rsid w:val="006E059B"/>
    <w:rPr>
      <w:sz w:val="16"/>
      <w:szCs w:val="16"/>
    </w:rPr>
  </w:style>
  <w:style w:type="paragraph" w:styleId="Komentarotekstas">
    <w:name w:val="annotation text"/>
    <w:basedOn w:val="prastasis"/>
    <w:link w:val="KomentarotekstasDiagrama"/>
    <w:uiPriority w:val="99"/>
    <w:semiHidden/>
    <w:unhideWhenUsed/>
    <w:rsid w:val="006E059B"/>
    <w:rPr>
      <w:sz w:val="20"/>
      <w:szCs w:val="20"/>
    </w:rPr>
  </w:style>
  <w:style w:type="character" w:customStyle="1" w:styleId="KomentarotekstasDiagrama">
    <w:name w:val="Komentaro tekstas Diagrama"/>
    <w:basedOn w:val="Numatytasispastraiposriftas"/>
    <w:link w:val="Komentarotekstas"/>
    <w:uiPriority w:val="99"/>
    <w:semiHidden/>
    <w:rsid w:val="006E059B"/>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6E059B"/>
    <w:rPr>
      <w:b/>
      <w:bCs/>
    </w:rPr>
  </w:style>
  <w:style w:type="character" w:customStyle="1" w:styleId="KomentarotemaDiagrama">
    <w:name w:val="Komentaro tema Diagrama"/>
    <w:basedOn w:val="KomentarotekstasDiagrama"/>
    <w:link w:val="Komentarotema"/>
    <w:uiPriority w:val="99"/>
    <w:semiHidden/>
    <w:rsid w:val="006E059B"/>
    <w:rPr>
      <w:rFonts w:ascii="Times New Roman" w:eastAsia="Times New Roman" w:hAnsi="Times New Roman" w:cs="Times New Roman"/>
      <w:b/>
      <w:bCs/>
      <w:sz w:val="20"/>
      <w:szCs w:val="20"/>
      <w:lang w:eastAsia="lt-LT"/>
    </w:rPr>
  </w:style>
  <w:style w:type="paragraph" w:styleId="Antrats">
    <w:name w:val="header"/>
    <w:basedOn w:val="prastasis"/>
    <w:link w:val="AntratsDiagrama"/>
    <w:uiPriority w:val="99"/>
    <w:unhideWhenUsed/>
    <w:rsid w:val="00BC4CCD"/>
    <w:pPr>
      <w:tabs>
        <w:tab w:val="center" w:pos="4819"/>
        <w:tab w:val="right" w:pos="9638"/>
      </w:tabs>
    </w:pPr>
  </w:style>
  <w:style w:type="character" w:customStyle="1" w:styleId="AntratsDiagrama">
    <w:name w:val="Antraštės Diagrama"/>
    <w:basedOn w:val="Numatytasispastraiposriftas"/>
    <w:link w:val="Antrats"/>
    <w:uiPriority w:val="99"/>
    <w:rsid w:val="00BC4CCD"/>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BC4CCD"/>
    <w:pPr>
      <w:tabs>
        <w:tab w:val="center" w:pos="4819"/>
        <w:tab w:val="right" w:pos="9638"/>
      </w:tabs>
    </w:pPr>
  </w:style>
  <w:style w:type="character" w:customStyle="1" w:styleId="PoratDiagrama">
    <w:name w:val="Poraštė Diagrama"/>
    <w:basedOn w:val="Numatytasispastraiposriftas"/>
    <w:link w:val="Porat"/>
    <w:uiPriority w:val="99"/>
    <w:rsid w:val="00BC4CCD"/>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krs.lt" TargetMode="External"/><Relationship Id="rId5" Type="http://schemas.openxmlformats.org/officeDocument/2006/relationships/webSettings" Target="webSettings.xml"/><Relationship Id="rId10" Type="http://schemas.openxmlformats.org/officeDocument/2006/relationships/hyperlink" Target="mailto:rasa.zemantauskaite@krs.lt" TargetMode="External"/><Relationship Id="rId4" Type="http://schemas.openxmlformats.org/officeDocument/2006/relationships/settings" Target="settings.xml"/><Relationship Id="rId9" Type="http://schemas.openxmlformats.org/officeDocument/2006/relationships/hyperlink" Target="http://www.vp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10EDE-DB68-4E6E-AE0A-6DFFA4BB8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7</Pages>
  <Words>13332</Words>
  <Characters>7600</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Rasa Žemantauskaitė</cp:lastModifiedBy>
  <cp:revision>81</cp:revision>
  <dcterms:created xsi:type="dcterms:W3CDTF">2022-10-10T05:44:00Z</dcterms:created>
  <dcterms:modified xsi:type="dcterms:W3CDTF">2026-05-06T08:02:00Z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c96a9202-9224-465c-88dd-7a0127be0b63</vt:lpwstr>
  </property>
</Properties>
</file>