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B1F3" w14:textId="53F2BCFA" w:rsidR="008841B8" w:rsidRPr="00E66B41" w:rsidRDefault="008841B8" w:rsidP="008841B8">
      <w:pPr>
        <w:ind w:left="7776"/>
        <w:rPr>
          <w:rFonts w:ascii="Arial" w:hAnsi="Arial" w:cs="Arial"/>
          <w:sz w:val="22"/>
          <w:szCs w:val="22"/>
          <w:lang w:val="lt-LT"/>
        </w:rPr>
      </w:pPr>
      <w:r w:rsidRPr="00E66B41">
        <w:rPr>
          <w:rFonts w:ascii="Arial" w:hAnsi="Arial" w:cs="Arial"/>
          <w:sz w:val="22"/>
          <w:szCs w:val="22"/>
          <w:lang w:val="lt-LT"/>
        </w:rPr>
        <w:t xml:space="preserve">Priedas Nr. </w:t>
      </w:r>
      <w:r w:rsidR="00C85A5F" w:rsidRPr="00E66B41">
        <w:rPr>
          <w:rFonts w:ascii="Arial" w:hAnsi="Arial" w:cs="Arial"/>
          <w:sz w:val="22"/>
          <w:szCs w:val="22"/>
          <w:lang w:val="lt-LT"/>
        </w:rPr>
        <w:t>2</w:t>
      </w:r>
    </w:p>
    <w:p w14:paraId="7A70AB30" w14:textId="77777777" w:rsidR="008841B8" w:rsidRPr="00E66B41" w:rsidRDefault="008841B8" w:rsidP="008841B8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21995487" w14:textId="77777777" w:rsidR="0077031C" w:rsidRPr="00E66B41" w:rsidRDefault="0077031C" w:rsidP="0077031C">
      <w:pPr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E66B41">
        <w:rPr>
          <w:rFonts w:ascii="Arial" w:hAnsi="Arial" w:cs="Arial"/>
          <w:b/>
          <w:sz w:val="22"/>
          <w:szCs w:val="22"/>
          <w:lang w:val="lt-LT"/>
        </w:rPr>
        <w:t>RINKOS DALYVIŲ KONSULTACIJOS KLAUSIMYNAS</w:t>
      </w:r>
    </w:p>
    <w:p w14:paraId="124C78AA" w14:textId="078EF62E" w:rsidR="0077031C" w:rsidRPr="00E66B41" w:rsidRDefault="0077031C" w:rsidP="0077031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E66B41">
        <w:rPr>
          <w:rFonts w:ascii="Arial" w:hAnsi="Arial" w:cs="Arial"/>
          <w:b/>
          <w:sz w:val="22"/>
          <w:szCs w:val="22"/>
          <w:lang w:val="lt-LT"/>
        </w:rPr>
        <w:t xml:space="preserve">DĖL </w:t>
      </w:r>
      <w:r w:rsidR="00512422" w:rsidRPr="00E66B41">
        <w:rPr>
          <w:rFonts w:ascii="Arial" w:hAnsi="Arial" w:cs="Arial"/>
          <w:b/>
          <w:bCs/>
          <w:iCs/>
          <w:sz w:val="22"/>
          <w:szCs w:val="22"/>
          <w:lang w:val="lt-LT"/>
        </w:rPr>
        <w:t>PIRKIMO</w:t>
      </w:r>
      <w:r w:rsidR="00512422" w:rsidRPr="00E66B41">
        <w:rPr>
          <w:rFonts w:ascii="Arial" w:hAnsi="Arial" w:cs="Arial"/>
          <w:b/>
          <w:sz w:val="22"/>
          <w:szCs w:val="22"/>
          <w:lang w:val="lt-LT"/>
        </w:rPr>
        <w:t xml:space="preserve"> </w:t>
      </w:r>
      <w:r w:rsidRPr="00E66B41">
        <w:rPr>
          <w:rFonts w:ascii="Arial" w:hAnsi="Arial" w:cs="Arial"/>
          <w:b/>
          <w:sz w:val="22"/>
          <w:szCs w:val="22"/>
          <w:lang w:val="lt-LT"/>
        </w:rPr>
        <w:t>„</w:t>
      </w:r>
      <w:r w:rsidR="00A020D1" w:rsidRPr="002B7439">
        <w:rPr>
          <w:rFonts w:ascii="Arial" w:hAnsi="Arial" w:cs="Arial"/>
          <w:b/>
          <w:bCs/>
          <w:sz w:val="22"/>
          <w:szCs w:val="22"/>
          <w:lang w:val="lt-LT"/>
        </w:rPr>
        <w:t>FEMTOSEKUNDINĖ DERINAMO BANGOS ILGIO OPTINIO PARAMETRINIO OSCILIATORIAUS LAZERINĖ SISTEMA</w:t>
      </w:r>
      <w:r w:rsidR="00A020D1" w:rsidRPr="009332B2">
        <w:rPr>
          <w:rFonts w:ascii="Arial" w:hAnsi="Arial" w:cs="Arial"/>
          <w:b/>
          <w:bCs/>
          <w:sz w:val="22"/>
          <w:szCs w:val="22"/>
          <w:lang w:val="lt-LT"/>
        </w:rPr>
        <w:t xml:space="preserve">, PIRKIMO NR. </w:t>
      </w:r>
      <w:r w:rsidR="00A020D1" w:rsidRPr="002B7439">
        <w:rPr>
          <w:rFonts w:ascii="Arial" w:hAnsi="Arial" w:cs="Arial"/>
          <w:b/>
          <w:bCs/>
          <w:sz w:val="22"/>
          <w:szCs w:val="22"/>
          <w:lang w:val="lt-LT"/>
        </w:rPr>
        <w:t>3214/2026/FF</w:t>
      </w:r>
      <w:r w:rsidRPr="00E66B41">
        <w:rPr>
          <w:rFonts w:ascii="Arial" w:hAnsi="Arial" w:cs="Arial"/>
          <w:b/>
          <w:sz w:val="22"/>
          <w:szCs w:val="22"/>
          <w:lang w:val="lt-LT"/>
        </w:rPr>
        <w:t xml:space="preserve">“ </w:t>
      </w:r>
    </w:p>
    <w:p w14:paraId="1ABDDF63" w14:textId="77777777" w:rsidR="0077031C" w:rsidRPr="00E66B41" w:rsidRDefault="0077031C" w:rsidP="0077031C">
      <w:pPr>
        <w:spacing w:line="360" w:lineRule="auto"/>
        <w:jc w:val="center"/>
        <w:rPr>
          <w:rFonts w:ascii="Arial" w:hAnsi="Arial" w:cs="Arial"/>
          <w:sz w:val="22"/>
          <w:szCs w:val="22"/>
          <w:lang w:val="lt-LT"/>
        </w:rPr>
      </w:pPr>
    </w:p>
    <w:p w14:paraId="012F9357" w14:textId="1C1F8846" w:rsidR="0077031C" w:rsidRPr="00E66B41" w:rsidRDefault="0077031C" w:rsidP="0077031C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2"/>
          <w:szCs w:val="22"/>
          <w:lang w:val="lt-LT"/>
        </w:rPr>
      </w:pPr>
      <w:r w:rsidRPr="00E66B41">
        <w:rPr>
          <w:rFonts w:ascii="Arial" w:hAnsi="Arial" w:cs="Arial"/>
          <w:b/>
          <w:sz w:val="22"/>
          <w:szCs w:val="22"/>
          <w:lang w:val="lt-LT"/>
        </w:rPr>
        <w:t>Konsultacijos objektas:</w:t>
      </w:r>
      <w:r w:rsidRPr="00E66B41">
        <w:rPr>
          <w:rFonts w:ascii="Arial" w:hAnsi="Arial" w:cs="Arial"/>
          <w:color w:val="000000"/>
          <w:sz w:val="22"/>
          <w:szCs w:val="22"/>
          <w:lang w:val="lt-LT"/>
        </w:rPr>
        <w:t xml:space="preserve"> </w:t>
      </w:r>
      <w:proofErr w:type="spellStart"/>
      <w:r w:rsidR="00A020D1" w:rsidRPr="00A020D1">
        <w:rPr>
          <w:rFonts w:ascii="Arial" w:hAnsi="Arial" w:cs="Arial"/>
          <w:iCs/>
          <w:sz w:val="22"/>
          <w:szCs w:val="22"/>
          <w:lang w:val="lt-LT"/>
        </w:rPr>
        <w:t>femtosekundinė</w:t>
      </w:r>
      <w:proofErr w:type="spellEnd"/>
      <w:r w:rsidR="00A020D1" w:rsidRPr="00A020D1">
        <w:rPr>
          <w:rFonts w:ascii="Arial" w:hAnsi="Arial" w:cs="Arial"/>
          <w:iCs/>
          <w:sz w:val="22"/>
          <w:szCs w:val="22"/>
          <w:lang w:val="lt-LT"/>
        </w:rPr>
        <w:t xml:space="preserve"> derinamo bangos ilgio optinio parametrinio osciliatoriaus lazerinė sistema</w:t>
      </w:r>
      <w:r w:rsidR="00A020D1">
        <w:rPr>
          <w:rFonts w:ascii="Arial" w:hAnsi="Arial" w:cs="Arial"/>
          <w:iCs/>
          <w:sz w:val="22"/>
          <w:szCs w:val="22"/>
          <w:lang w:val="lt-LT"/>
        </w:rPr>
        <w:t xml:space="preserve"> </w:t>
      </w:r>
      <w:r w:rsidRPr="00E66B41">
        <w:rPr>
          <w:rFonts w:ascii="Arial" w:hAnsi="Arial" w:cs="Arial"/>
          <w:sz w:val="22"/>
          <w:szCs w:val="22"/>
          <w:lang w:val="lt-LT"/>
        </w:rPr>
        <w:t>(toliau – Prekės).</w:t>
      </w:r>
    </w:p>
    <w:p w14:paraId="193410D4" w14:textId="77777777" w:rsidR="0077031C" w:rsidRPr="00E66B41" w:rsidRDefault="0077031C" w:rsidP="0077031C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E66B41">
        <w:rPr>
          <w:rFonts w:ascii="Arial" w:hAnsi="Arial" w:cs="Arial"/>
          <w:b/>
          <w:sz w:val="22"/>
          <w:szCs w:val="22"/>
          <w:lang w:val="lt-LT" w:eastAsia="lt-LT"/>
        </w:rPr>
        <w:t>Siekiama būsena:</w:t>
      </w:r>
      <w:r w:rsidRPr="00E66B41">
        <w:rPr>
          <w:rFonts w:ascii="Arial" w:hAnsi="Arial" w:cs="Arial"/>
          <w:sz w:val="22"/>
          <w:szCs w:val="22"/>
          <w:lang w:val="lt-LT"/>
        </w:rPr>
        <w:t xml:space="preserve"> </w:t>
      </w:r>
      <w:r w:rsidRPr="00E66B41">
        <w:rPr>
          <w:rFonts w:ascii="Arial" w:hAnsi="Arial" w:cs="Arial"/>
          <w:sz w:val="22"/>
          <w:szCs w:val="22"/>
          <w:lang w:val="lt-LT" w:eastAsia="ar-SA"/>
        </w:rPr>
        <w:t>pasirengti Pirkimui</w:t>
      </w:r>
      <w:r w:rsidRPr="00E66B41">
        <w:rPr>
          <w:rFonts w:ascii="Arial" w:hAnsi="Arial" w:cs="Arial"/>
          <w:i/>
          <w:sz w:val="22"/>
          <w:szCs w:val="22"/>
          <w:lang w:val="lt-LT" w:eastAsia="ar-SA"/>
        </w:rPr>
        <w:t>.</w:t>
      </w:r>
    </w:p>
    <w:p w14:paraId="7D764C89" w14:textId="77777777" w:rsidR="0077031C" w:rsidRPr="00E66B41" w:rsidRDefault="0077031C" w:rsidP="0077031C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3E631FF7" w14:textId="77777777" w:rsidR="0077031C" w:rsidRPr="00E66B41" w:rsidRDefault="0077031C" w:rsidP="0077031C">
      <w:pPr>
        <w:spacing w:after="120"/>
        <w:ind w:firstLine="540"/>
        <w:jc w:val="both"/>
        <w:rPr>
          <w:rFonts w:ascii="Arial" w:hAnsi="Arial" w:cs="Arial"/>
          <w:b/>
          <w:sz w:val="22"/>
          <w:szCs w:val="22"/>
          <w:lang w:val="lt-LT"/>
        </w:rPr>
      </w:pPr>
      <w:r w:rsidRPr="00E66B41">
        <w:rPr>
          <w:rFonts w:ascii="Arial" w:hAnsi="Arial" w:cs="Arial"/>
          <w:b/>
          <w:sz w:val="22"/>
          <w:szCs w:val="22"/>
          <w:lang w:val="lt-LT"/>
        </w:rPr>
        <w:t>Siekdami geriau pasiruošti Pirkimui, prašome, kad rinkos dalyviai atsakytų į šiuos klausimus ir pateiktų kitą, jų nuomone, reikalingą informaciją:</w:t>
      </w:r>
    </w:p>
    <w:p w14:paraId="56767553" w14:textId="77777777" w:rsidR="008841B8" w:rsidRPr="00E66B41" w:rsidRDefault="008841B8" w:rsidP="008841B8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008841B8" w:rsidRPr="00E66B41" w14:paraId="028BE435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7FD183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558B1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7870CB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8841B8" w:rsidRPr="00E66B41" w14:paraId="7DE22CD4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E6B2B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22704" w14:textId="7A45A714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Ar T</w:t>
            </w:r>
            <w:r w:rsidR="00F25AB4" w:rsidRPr="00E66B41">
              <w:rPr>
                <w:rFonts w:ascii="Arial" w:hAnsi="Arial" w:cs="Arial"/>
                <w:sz w:val="22"/>
                <w:szCs w:val="22"/>
                <w:lang w:val="lt-LT"/>
              </w:rPr>
              <w:t>echninėje specifikacijoje (toliau – T</w:t>
            </w: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S</w:t>
            </w:r>
            <w:r w:rsidR="00F25AB4" w:rsidRPr="00E66B41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 pateikta informacija yra aiški</w:t>
            </w:r>
            <w:r w:rsidR="00C85A5F"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 ir pakankama</w:t>
            </w: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pasiūlymui  parengti? </w:t>
            </w:r>
          </w:p>
          <w:p w14:paraId="303F9F7E" w14:textId="77777777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13D672DA" w14:textId="77777777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2500D303" w14:textId="77777777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E66B4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ABEE50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F01B8D" w:rsidRPr="00E66B41" w14:paraId="352D3938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561634" w14:textId="06D8F5FB" w:rsidR="00F01B8D" w:rsidRPr="00E66B41" w:rsidRDefault="00F01B8D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1728C2" w14:textId="77777777" w:rsidR="00F01B8D" w:rsidRPr="00E66B41" w:rsidRDefault="00F01B8D" w:rsidP="00F01B8D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749E89B3" w14:textId="6F8343D6" w:rsidR="00F01B8D" w:rsidRPr="00E66B41" w:rsidRDefault="00F01B8D" w:rsidP="00F01B8D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159CCE" w14:textId="77777777" w:rsidR="00F01B8D" w:rsidRPr="00E66B41" w:rsidRDefault="00F01B8D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8841B8" w:rsidRPr="00E66B41" w14:paraId="7FF98F4E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DEC2F0" w14:textId="4D6F6797" w:rsidR="008841B8" w:rsidRPr="00E66B41" w:rsidRDefault="00F01B8D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3</w:t>
            </w:r>
            <w:r w:rsidR="008841B8" w:rsidRPr="00E66B41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97031" w14:textId="37335D46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Ar TS</w:t>
            </w:r>
            <w:r w:rsidR="00F25AB4" w:rsidRPr="00E66B4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E66B4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įžvelgiate  reikalavimų, kurie, Jūsų manymu, daro įtaką apsisprendimui dalyvauti pirkime?</w:t>
            </w:r>
          </w:p>
          <w:p w14:paraId="4A81DD12" w14:textId="77777777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E66B4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0ACA23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E66B41" w14:paraId="69FC447C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0A4B9F" w14:textId="7FD54C32" w:rsidR="008841B8" w:rsidRPr="00E66B41" w:rsidRDefault="00772502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4</w:t>
            </w:r>
            <w:r w:rsidR="008841B8" w:rsidRPr="00E66B41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03DE84" w14:textId="77777777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eastAsia="Times" w:hAnsi="Arial" w:cs="Arial"/>
                <w:sz w:val="22"/>
                <w:szCs w:val="22"/>
                <w:lang w:val="lt-LT"/>
              </w:rPr>
              <w:t>Ar galite pasidalinti matomomis galimomis sutarties įgyvendinimo rizikomis?</w:t>
            </w:r>
          </w:p>
          <w:p w14:paraId="437C39EE" w14:textId="0B13497F" w:rsidR="008841B8" w:rsidRPr="00E66B4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E66B41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 jų suvaldymo priemonės?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C74059" w14:textId="77777777" w:rsidR="008841B8" w:rsidRPr="00E66B4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E66B41" w:rsidRPr="00E66B41" w14:paraId="4B75D701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92C9AE" w14:textId="0353BF7C" w:rsidR="00E66B41" w:rsidRPr="00E66B41" w:rsidRDefault="00E66B41" w:rsidP="00E66B4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5.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500310" w14:textId="5AE51D49" w:rsidR="00E66B41" w:rsidRPr="00E66B41" w:rsidRDefault="00E66B41" w:rsidP="00E66B41">
            <w:pPr>
              <w:jc w:val="both"/>
              <w:rPr>
                <w:rFonts w:ascii="Arial" w:eastAsia="Times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Ar galėtumėte įvardinti planuojamo pirkimo biudžetinę kainą?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92312F" w14:textId="77777777" w:rsidR="00E66B41" w:rsidRPr="00E66B41" w:rsidRDefault="00E66B41" w:rsidP="00E66B4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E66B41" w:rsidRPr="00E66B41" w14:paraId="49A0A060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F5B2FC" w14:textId="09403B64" w:rsidR="00E66B41" w:rsidRPr="00E66B41" w:rsidRDefault="00E66B41" w:rsidP="00E66B4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FFFEB9" w14:textId="77777777" w:rsidR="00E66B41" w:rsidRDefault="00E66B41" w:rsidP="00E66B4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66B41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  <w:p w14:paraId="2FE0345B" w14:textId="0D431818" w:rsidR="000F09CC" w:rsidRPr="00E66B41" w:rsidRDefault="000F09CC" w:rsidP="00E66B41">
            <w:pPr>
              <w:jc w:val="both"/>
              <w:rPr>
                <w:rFonts w:ascii="Arial" w:eastAsia="Times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45537C" w14:textId="77777777" w:rsidR="00E66B41" w:rsidRPr="00E66B41" w:rsidRDefault="00E66B41" w:rsidP="00E66B4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24F6A84F" w14:textId="77777777" w:rsidR="008841B8" w:rsidRPr="00E66B41" w:rsidRDefault="008841B8" w:rsidP="008841B8">
      <w:pPr>
        <w:rPr>
          <w:rFonts w:ascii="Arial" w:hAnsi="Arial" w:cs="Arial"/>
          <w:sz w:val="22"/>
          <w:szCs w:val="22"/>
          <w:lang w:val="lt-LT"/>
        </w:rPr>
      </w:pPr>
    </w:p>
    <w:p w14:paraId="25A399F8" w14:textId="77777777" w:rsidR="00EF3068" w:rsidRPr="00E66B41" w:rsidRDefault="000F09CC">
      <w:pPr>
        <w:rPr>
          <w:lang w:val="lt-LT"/>
        </w:rPr>
      </w:pPr>
    </w:p>
    <w:sectPr w:rsidR="00EF3068" w:rsidRPr="00E66B41" w:rsidSect="005E7A85">
      <w:footerReference w:type="default" r:id="rId10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807B7" w14:textId="77777777" w:rsidR="00424D34" w:rsidRDefault="00424D34">
      <w:r>
        <w:separator/>
      </w:r>
    </w:p>
  </w:endnote>
  <w:endnote w:type="continuationSeparator" w:id="0">
    <w:p w14:paraId="0E2C416D" w14:textId="77777777" w:rsidR="00424D34" w:rsidRDefault="0042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4EBF23C1" w14:textId="77777777" w:rsidTr="000355F8">
      <w:tc>
        <w:tcPr>
          <w:tcW w:w="3284" w:type="dxa"/>
        </w:tcPr>
        <w:p w14:paraId="036CD4AB" w14:textId="77777777" w:rsidR="005325DA" w:rsidRPr="00433E5B" w:rsidRDefault="008841B8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01275B33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5DE2540B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3AD3DCA0" w14:textId="77777777" w:rsidTr="000355F8">
      <w:tc>
        <w:tcPr>
          <w:tcW w:w="3284" w:type="dxa"/>
        </w:tcPr>
        <w:p w14:paraId="15CB8ECA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3D318F89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315C3E6E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45C37D1F" w14:textId="77777777" w:rsidTr="000355F8">
      <w:tc>
        <w:tcPr>
          <w:tcW w:w="3284" w:type="dxa"/>
        </w:tcPr>
        <w:p w14:paraId="6CC3B7B8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2B6C06A1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6A4720D5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77FFD820" w14:textId="77777777" w:rsidTr="000355F8">
      <w:tc>
        <w:tcPr>
          <w:tcW w:w="3284" w:type="dxa"/>
        </w:tcPr>
        <w:p w14:paraId="77A3DDC2" w14:textId="77777777" w:rsidR="005325DA" w:rsidRPr="00433E5B" w:rsidRDefault="000F09CC" w:rsidP="000355F8">
          <w:pPr>
            <w:pStyle w:val="Footer"/>
            <w:rPr>
              <w:lang w:val="lt-LT"/>
            </w:rPr>
          </w:pPr>
          <w:hyperlink r:id="rId2" w:history="1">
            <w:r w:rsidR="008841B8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647F50F6" w14:textId="77777777" w:rsidR="005325DA" w:rsidRPr="00433E5B" w:rsidRDefault="000F09CC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0351E661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2D132902" w14:textId="77777777" w:rsidR="005325DA" w:rsidRPr="006B0E15" w:rsidRDefault="000F09CC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A080" w14:textId="77777777" w:rsidR="00424D34" w:rsidRDefault="00424D34">
      <w:r>
        <w:separator/>
      </w:r>
    </w:p>
  </w:footnote>
  <w:footnote w:type="continuationSeparator" w:id="0">
    <w:p w14:paraId="38624412" w14:textId="77777777" w:rsidR="00424D34" w:rsidRDefault="00424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1547A"/>
    <w:multiLevelType w:val="multilevel"/>
    <w:tmpl w:val="1A38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B8"/>
    <w:rsid w:val="00053991"/>
    <w:rsid w:val="00057EF7"/>
    <w:rsid w:val="000737AD"/>
    <w:rsid w:val="000B35D6"/>
    <w:rsid w:val="000F09CC"/>
    <w:rsid w:val="001D3EB6"/>
    <w:rsid w:val="00271E79"/>
    <w:rsid w:val="00282167"/>
    <w:rsid w:val="0035536D"/>
    <w:rsid w:val="003837E9"/>
    <w:rsid w:val="00424D34"/>
    <w:rsid w:val="00442DA2"/>
    <w:rsid w:val="004957F6"/>
    <w:rsid w:val="00512422"/>
    <w:rsid w:val="005158F0"/>
    <w:rsid w:val="005648E7"/>
    <w:rsid w:val="00564D80"/>
    <w:rsid w:val="00570C95"/>
    <w:rsid w:val="0059398A"/>
    <w:rsid w:val="005969BD"/>
    <w:rsid w:val="006A3E26"/>
    <w:rsid w:val="0070250F"/>
    <w:rsid w:val="00716E0F"/>
    <w:rsid w:val="0077031C"/>
    <w:rsid w:val="00772502"/>
    <w:rsid w:val="00843284"/>
    <w:rsid w:val="008841B8"/>
    <w:rsid w:val="009E533D"/>
    <w:rsid w:val="00A020D1"/>
    <w:rsid w:val="00A95DFE"/>
    <w:rsid w:val="00B230A5"/>
    <w:rsid w:val="00B903F1"/>
    <w:rsid w:val="00BA29E8"/>
    <w:rsid w:val="00BD7520"/>
    <w:rsid w:val="00C85A5F"/>
    <w:rsid w:val="00CE323E"/>
    <w:rsid w:val="00D11457"/>
    <w:rsid w:val="00DE2CDD"/>
    <w:rsid w:val="00E17EE4"/>
    <w:rsid w:val="00E66B41"/>
    <w:rsid w:val="00EA40E2"/>
    <w:rsid w:val="00EB3191"/>
    <w:rsid w:val="00F01B8D"/>
    <w:rsid w:val="00F25AB4"/>
    <w:rsid w:val="00F8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FB00"/>
  <w15:chartTrackingRefBased/>
  <w15:docId w15:val="{27D9BAE3-3CB9-4C58-AB36-7B825083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841B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41B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8841B8"/>
    <w:rPr>
      <w:color w:val="0000FF"/>
      <w:u w:val="single"/>
    </w:rPr>
  </w:style>
  <w:style w:type="table" w:styleId="TableGrid">
    <w:name w:val="Table Grid"/>
    <w:basedOn w:val="TableNormal"/>
    <w:uiPriority w:val="39"/>
    <w:rsid w:val="00884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BA29E8"/>
    <w:pPr>
      <w:spacing w:before="100" w:beforeAutospacing="1" w:after="100" w:afterAutospacing="1"/>
    </w:pPr>
    <w:rPr>
      <w:lang w:val="lt-LT" w:eastAsia="lt-LT"/>
    </w:rPr>
  </w:style>
  <w:style w:type="character" w:styleId="Strong">
    <w:name w:val="Strong"/>
    <w:basedOn w:val="DefaultParagraphFont"/>
    <w:uiPriority w:val="22"/>
    <w:qFormat/>
    <w:rsid w:val="00BA29E8"/>
    <w:rPr>
      <w:b/>
      <w:bCs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77031C"/>
    <w:pPr>
      <w:ind w:left="720"/>
      <w:contextualSpacing/>
    </w:p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77031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6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c0428d-0fa6-4c3a-837f-b5299624ca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82FCD509CBA489C38B009555C1CDA" ma:contentTypeVersion="18" ma:contentTypeDescription="Create a new document." ma:contentTypeScope="" ma:versionID="e66b1aacfa0ce22a2e974afca3bb468d">
  <xsd:schema xmlns:xsd="http://www.w3.org/2001/XMLSchema" xmlns:xs="http://www.w3.org/2001/XMLSchema" xmlns:p="http://schemas.microsoft.com/office/2006/metadata/properties" xmlns:ns3="46c0428d-0fa6-4c3a-837f-b5299624ca39" xmlns:ns4="5612c1ed-5bb9-4114-b812-0aca4821bf3d" targetNamespace="http://schemas.microsoft.com/office/2006/metadata/properties" ma:root="true" ma:fieldsID="02089c8931564224ea207352358ee5f1" ns3:_="" ns4:_="">
    <xsd:import namespace="46c0428d-0fa6-4c3a-837f-b5299624ca39"/>
    <xsd:import namespace="5612c1ed-5bb9-4114-b812-0aca4821bf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428d-0fa6-4c3a-837f-b5299624c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2c1ed-5bb9-4114-b812-0aca4821b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6ECB19-8FA1-4CA3-83DC-935726B51E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B75B0-7F07-4508-B1E3-9A3F888F8D2F}">
  <ds:schemaRefs>
    <ds:schemaRef ds:uri="http://schemas.microsoft.com/office/2006/metadata/properties"/>
    <ds:schemaRef ds:uri="http://schemas.microsoft.com/office/infopath/2007/PartnerControls"/>
    <ds:schemaRef ds:uri="46c0428d-0fa6-4c3a-837f-b5299624ca39"/>
  </ds:schemaRefs>
</ds:datastoreItem>
</file>

<file path=customXml/itemProps3.xml><?xml version="1.0" encoding="utf-8"?>
<ds:datastoreItem xmlns:ds="http://schemas.openxmlformats.org/officeDocument/2006/customXml" ds:itemID="{AEB86810-EBD2-43C7-9BD6-2463E3005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0428d-0fa6-4c3a-837f-b5299624ca39"/>
    <ds:schemaRef ds:uri="5612c1ed-5bb9-4114-b812-0aca4821b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Kazanavičiūtė</dc:creator>
  <cp:keywords/>
  <dc:description/>
  <cp:lastModifiedBy>Vilija Kazanavičiūtė</cp:lastModifiedBy>
  <cp:revision>36</cp:revision>
  <dcterms:created xsi:type="dcterms:W3CDTF">2024-04-19T13:20:00Z</dcterms:created>
  <dcterms:modified xsi:type="dcterms:W3CDTF">2026-05-06T12:58:00Z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0x01010015182FCD509CBA489C38B009555C1CDA</vt:lpwstr>
  </property>
</Properties>
</file>