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17AF1" w14:paraId="6A5B3072" w14:textId="77777777" w:rsidTr="00C17AF1">
        <w:tc>
          <w:tcPr>
            <w:tcW w:w="9628" w:type="dxa"/>
            <w:shd w:val="clear" w:color="auto" w:fill="FFF2CC" w:themeFill="accent4" w:themeFillTint="33"/>
          </w:tcPr>
          <w:p w14:paraId="3599DA5F" w14:textId="77777777" w:rsidR="00253801" w:rsidRDefault="00253801" w:rsidP="00253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AF1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475E7F9F" w14:textId="77777777" w:rsidR="00C17AF1" w:rsidRPr="0009172A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9172A" w14:paraId="14CA3778" w14:textId="77777777" w:rsidTr="000230AC">
        <w:trPr>
          <w:trHeight w:val="566"/>
        </w:trPr>
        <w:tc>
          <w:tcPr>
            <w:tcW w:w="2122" w:type="dxa"/>
            <w:shd w:val="clear" w:color="auto" w:fill="FFF2CC" w:themeFill="accent4" w:themeFillTint="33"/>
          </w:tcPr>
          <w:p w14:paraId="0F52DA6B" w14:textId="0C972416" w:rsidR="0009172A" w:rsidRDefault="008B10B6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9172A">
              <w:rPr>
                <w:rFonts w:ascii="Times New Roman" w:hAnsi="Times New Roman" w:cs="Times New Roman"/>
              </w:rPr>
              <w:t>avadinimas</w:t>
            </w:r>
          </w:p>
        </w:tc>
        <w:tc>
          <w:tcPr>
            <w:tcW w:w="7512" w:type="dxa"/>
          </w:tcPr>
          <w:p w14:paraId="789204AC" w14:textId="6E9B44C0" w:rsidR="0009172A" w:rsidRPr="0009172A" w:rsidRDefault="00664C40" w:rsidP="009A6B5C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tekstoAntraste"/>
            <w:r w:rsidRPr="00664C40">
              <w:rPr>
                <w:rFonts w:ascii="Times New Roman" w:hAnsi="Times New Roman" w:cs="Times New Roman"/>
                <w:b/>
                <w:bCs/>
                <w:iCs/>
              </w:rPr>
              <w:t>Integruotos baudžiamojo proceso informacinės sistemos programinės įrangos modernizavimo ir priežiūros paslaugos</w:t>
            </w:r>
            <w:bookmarkEnd w:id="0"/>
            <w:r w:rsidRPr="00664C40">
              <w:rPr>
                <w:rFonts w:ascii="Times New Roman" w:hAnsi="Times New Roman" w:cs="Times New Roman"/>
                <w:b/>
                <w:bCs/>
                <w:iCs/>
              </w:rPr>
              <w:t xml:space="preserve"> (PPR-1198)</w:t>
            </w:r>
          </w:p>
        </w:tc>
      </w:tr>
      <w:tr w:rsidR="0009172A" w14:paraId="4D386851" w14:textId="77777777" w:rsidTr="000230AC">
        <w:tc>
          <w:tcPr>
            <w:tcW w:w="2122" w:type="dxa"/>
            <w:shd w:val="clear" w:color="auto" w:fill="FFF2CC" w:themeFill="accent4" w:themeFillTint="33"/>
          </w:tcPr>
          <w:p w14:paraId="2CBEA92C" w14:textId="77777777" w:rsidR="0009172A" w:rsidRDefault="00F97F42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CVP IS</w:t>
            </w:r>
            <w:r w:rsidR="00253801">
              <w:rPr>
                <w:rFonts w:ascii="Times New Roman" w:hAnsi="Times New Roman" w:cs="Times New Roman"/>
              </w:rPr>
              <w:t xml:space="preserve"> </w:t>
            </w:r>
            <w:r w:rsidR="0009172A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7512" w:type="dxa"/>
          </w:tcPr>
          <w:p w14:paraId="296CC7C4" w14:textId="52E88411" w:rsidR="0009172A" w:rsidRDefault="00DF2D32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685559</w:t>
            </w:r>
          </w:p>
        </w:tc>
      </w:tr>
      <w:tr w:rsidR="0009172A" w14:paraId="1B5A242C" w14:textId="77777777" w:rsidTr="000230AC">
        <w:tc>
          <w:tcPr>
            <w:tcW w:w="2122" w:type="dxa"/>
            <w:shd w:val="clear" w:color="auto" w:fill="FFF2CC" w:themeFill="accent4" w:themeFillTint="33"/>
          </w:tcPr>
          <w:p w14:paraId="63014226" w14:textId="77777777" w:rsidR="0009172A" w:rsidRDefault="0009172A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7512" w:type="dxa"/>
          </w:tcPr>
          <w:p w14:paraId="425393CE" w14:textId="1C1E1A35" w:rsidR="0009172A" w:rsidRDefault="009A6B5C" w:rsidP="0009172A">
            <w:pPr>
              <w:rPr>
                <w:rFonts w:ascii="Times New Roman" w:hAnsi="Times New Roman" w:cs="Times New Roman"/>
              </w:rPr>
            </w:pPr>
            <w:r w:rsidRPr="00F4245A">
              <w:rPr>
                <w:rFonts w:ascii="Times New Roman" w:hAnsi="Times New Roman" w:cs="Times New Roman"/>
              </w:rPr>
              <w:t>202</w:t>
            </w:r>
            <w:r w:rsidR="00664C40">
              <w:rPr>
                <w:rFonts w:ascii="Times New Roman" w:hAnsi="Times New Roman" w:cs="Times New Roman"/>
              </w:rPr>
              <w:t>5</w:t>
            </w:r>
            <w:r w:rsidR="00905E60" w:rsidRPr="00F4245A">
              <w:rPr>
                <w:rFonts w:ascii="Times New Roman" w:hAnsi="Times New Roman" w:cs="Times New Roman"/>
              </w:rPr>
              <w:t>-</w:t>
            </w:r>
            <w:r w:rsidR="00664C40">
              <w:rPr>
                <w:rFonts w:ascii="Times New Roman" w:hAnsi="Times New Roman" w:cs="Times New Roman"/>
              </w:rPr>
              <w:t>01</w:t>
            </w:r>
            <w:r w:rsidR="00F97F42" w:rsidRPr="00F4245A">
              <w:rPr>
                <w:rFonts w:ascii="Times New Roman" w:hAnsi="Times New Roman" w:cs="Times New Roman"/>
              </w:rPr>
              <w:t>-</w:t>
            </w:r>
            <w:r w:rsidR="00664C40">
              <w:rPr>
                <w:rFonts w:ascii="Times New Roman" w:hAnsi="Times New Roman" w:cs="Times New Roman"/>
              </w:rPr>
              <w:t>15</w:t>
            </w:r>
          </w:p>
        </w:tc>
      </w:tr>
    </w:tbl>
    <w:p w14:paraId="6C2A79C2" w14:textId="77777777" w:rsidR="0009172A" w:rsidRDefault="0009172A" w:rsidP="0009172A">
      <w:pPr>
        <w:jc w:val="center"/>
        <w:rPr>
          <w:rFonts w:ascii="Times New Roman" w:hAnsi="Times New Roman" w:cs="Times New Roman"/>
        </w:rPr>
      </w:pPr>
    </w:p>
    <w:p w14:paraId="348DF626" w14:textId="47E8A65B" w:rsidR="00F97F42" w:rsidRPr="00CB65E8" w:rsidRDefault="00452009" w:rsidP="00F97F4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B65E8">
        <w:rPr>
          <w:rFonts w:ascii="Times New Roman" w:eastAsia="Times New Roman" w:hAnsi="Times New Roman" w:cs="Times New Roman"/>
          <w:b/>
        </w:rPr>
        <w:t>DĖL RINKOS</w:t>
      </w:r>
      <w:r w:rsidR="00B84DE3">
        <w:rPr>
          <w:rFonts w:ascii="Times New Roman" w:eastAsia="Times New Roman" w:hAnsi="Times New Roman" w:cs="Times New Roman"/>
          <w:b/>
        </w:rPr>
        <w:t xml:space="preserve"> DALYVIŲ</w:t>
      </w:r>
      <w:r w:rsidRPr="00CB65E8">
        <w:rPr>
          <w:rFonts w:ascii="Times New Roman" w:eastAsia="Times New Roman" w:hAnsi="Times New Roman" w:cs="Times New Roman"/>
          <w:b/>
        </w:rPr>
        <w:t xml:space="preserve"> KONSULTACIJOS</w:t>
      </w:r>
    </w:p>
    <w:p w14:paraId="4528CE38" w14:textId="77777777" w:rsidR="00F97F42" w:rsidRDefault="00F97F42" w:rsidP="00F97F42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</w:p>
    <w:p w14:paraId="6A719E14" w14:textId="716E71D3" w:rsidR="004B5D88" w:rsidRPr="004B5D88" w:rsidRDefault="004B5D88" w:rsidP="008C1B0C">
      <w:pPr>
        <w:ind w:firstLine="567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4B5D88">
        <w:rPr>
          <w:rFonts w:ascii="Times New Roman" w:eastAsia="Times New Roman" w:hAnsi="Times New Roman" w:cs="Times New Roman"/>
          <w:bCs/>
          <w:i/>
          <w:iCs/>
        </w:rPr>
        <w:t xml:space="preserve">Informuojame, kad išankstinėje (rinkos) konsultacijoje </w:t>
      </w:r>
      <w:r w:rsidR="00BA355C">
        <w:rPr>
          <w:rFonts w:ascii="Times New Roman" w:eastAsia="Times New Roman" w:hAnsi="Times New Roman" w:cs="Times New Roman"/>
          <w:bCs/>
          <w:i/>
          <w:iCs/>
        </w:rPr>
        <w:t>pasiūlymų</w:t>
      </w:r>
      <w:r w:rsidR="00AC2C5F">
        <w:rPr>
          <w:rFonts w:ascii="Times New Roman" w:eastAsia="Times New Roman" w:hAnsi="Times New Roman" w:cs="Times New Roman"/>
          <w:bCs/>
          <w:i/>
          <w:iCs/>
        </w:rPr>
        <w:t>,</w:t>
      </w:r>
      <w:r w:rsidR="00BA355C">
        <w:rPr>
          <w:rFonts w:ascii="Times New Roman" w:eastAsia="Times New Roman" w:hAnsi="Times New Roman" w:cs="Times New Roman"/>
          <w:bCs/>
          <w:i/>
          <w:iCs/>
        </w:rPr>
        <w:t xml:space="preserve"> pastabų</w:t>
      </w:r>
      <w:r w:rsidR="008C1B0C">
        <w:rPr>
          <w:rFonts w:ascii="Times New Roman" w:eastAsia="Times New Roman" w:hAnsi="Times New Roman" w:cs="Times New Roman"/>
          <w:bCs/>
          <w:i/>
          <w:iCs/>
        </w:rPr>
        <w:t xml:space="preserve"> ar rekomendacijų</w:t>
      </w:r>
      <w:r w:rsidR="00F223DB">
        <w:rPr>
          <w:rFonts w:ascii="Times New Roman" w:eastAsia="Times New Roman" w:hAnsi="Times New Roman" w:cs="Times New Roman"/>
          <w:bCs/>
          <w:i/>
          <w:iCs/>
        </w:rPr>
        <w:t xml:space="preserve"> gauta nebuvo</w:t>
      </w:r>
      <w:r w:rsidRPr="004B5D88"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25F11836" w14:textId="4346C585" w:rsidR="00F97F42" w:rsidRPr="0009172A" w:rsidRDefault="00F86311" w:rsidP="00F97F42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____________________</w:t>
      </w:r>
    </w:p>
    <w:sectPr w:rsidR="00F97F42" w:rsidRPr="0009172A" w:rsidSect="0009172A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305B" w14:textId="77777777" w:rsidR="00B567E1" w:rsidRDefault="00B567E1" w:rsidP="00A64E9B">
      <w:pPr>
        <w:spacing w:after="0" w:line="240" w:lineRule="auto"/>
      </w:pPr>
      <w:r>
        <w:separator/>
      </w:r>
    </w:p>
  </w:endnote>
  <w:endnote w:type="continuationSeparator" w:id="0">
    <w:p w14:paraId="33769D7C" w14:textId="77777777" w:rsidR="00B567E1" w:rsidRDefault="00B567E1" w:rsidP="00A6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967360"/>
      <w:docPartObj>
        <w:docPartGallery w:val="Page Numbers (Bottom of Page)"/>
        <w:docPartUnique/>
      </w:docPartObj>
    </w:sdtPr>
    <w:sdtEndPr/>
    <w:sdtContent>
      <w:p w14:paraId="1D515828" w14:textId="73F42B0F" w:rsidR="00A64E9B" w:rsidRDefault="00A64E9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CA5">
          <w:rPr>
            <w:noProof/>
          </w:rPr>
          <w:t>1</w:t>
        </w:r>
        <w:r>
          <w:fldChar w:fldCharType="end"/>
        </w:r>
      </w:p>
    </w:sdtContent>
  </w:sdt>
  <w:p w14:paraId="68717A9D" w14:textId="77777777" w:rsidR="00A64E9B" w:rsidRDefault="00A64E9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BA82" w14:textId="77777777" w:rsidR="00B567E1" w:rsidRDefault="00B567E1" w:rsidP="00A64E9B">
      <w:pPr>
        <w:spacing w:after="0" w:line="240" w:lineRule="auto"/>
      </w:pPr>
      <w:r>
        <w:separator/>
      </w:r>
    </w:p>
  </w:footnote>
  <w:footnote w:type="continuationSeparator" w:id="0">
    <w:p w14:paraId="2DEDEFD1" w14:textId="77777777" w:rsidR="00B567E1" w:rsidRDefault="00B567E1" w:rsidP="00A6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26B"/>
    <w:multiLevelType w:val="multilevel"/>
    <w:tmpl w:val="369E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D146D"/>
    <w:multiLevelType w:val="hybridMultilevel"/>
    <w:tmpl w:val="EB967CE0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43222092">
    <w:abstractNumId w:val="0"/>
  </w:num>
  <w:num w:numId="2" w16cid:durableId="102952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230AC"/>
    <w:rsid w:val="00044070"/>
    <w:rsid w:val="000549F0"/>
    <w:rsid w:val="00075CAF"/>
    <w:rsid w:val="000865A9"/>
    <w:rsid w:val="0009172A"/>
    <w:rsid w:val="000B26B6"/>
    <w:rsid w:val="000B475A"/>
    <w:rsid w:val="0010170A"/>
    <w:rsid w:val="00101B0E"/>
    <w:rsid w:val="00147A11"/>
    <w:rsid w:val="001E21D5"/>
    <w:rsid w:val="001F7A90"/>
    <w:rsid w:val="00225679"/>
    <w:rsid w:val="00253801"/>
    <w:rsid w:val="0032505C"/>
    <w:rsid w:val="00325B63"/>
    <w:rsid w:val="00372E6E"/>
    <w:rsid w:val="0038121A"/>
    <w:rsid w:val="003A2AEB"/>
    <w:rsid w:val="003B42D2"/>
    <w:rsid w:val="00451C32"/>
    <w:rsid w:val="00452009"/>
    <w:rsid w:val="004B5D88"/>
    <w:rsid w:val="004E675F"/>
    <w:rsid w:val="00503E08"/>
    <w:rsid w:val="005451C3"/>
    <w:rsid w:val="0055236D"/>
    <w:rsid w:val="00571B70"/>
    <w:rsid w:val="005B53CD"/>
    <w:rsid w:val="00646124"/>
    <w:rsid w:val="00662CF9"/>
    <w:rsid w:val="00664C40"/>
    <w:rsid w:val="006862B7"/>
    <w:rsid w:val="00730C04"/>
    <w:rsid w:val="00735CE3"/>
    <w:rsid w:val="0077019A"/>
    <w:rsid w:val="007B1433"/>
    <w:rsid w:val="007B5C57"/>
    <w:rsid w:val="007B7533"/>
    <w:rsid w:val="007D2E67"/>
    <w:rsid w:val="00816C2C"/>
    <w:rsid w:val="00830E08"/>
    <w:rsid w:val="0086104F"/>
    <w:rsid w:val="00863682"/>
    <w:rsid w:val="0089080E"/>
    <w:rsid w:val="008B10B6"/>
    <w:rsid w:val="008C1B0C"/>
    <w:rsid w:val="00905E60"/>
    <w:rsid w:val="00922CC2"/>
    <w:rsid w:val="009A6501"/>
    <w:rsid w:val="009A6B5C"/>
    <w:rsid w:val="009D1DDF"/>
    <w:rsid w:val="00A00CA5"/>
    <w:rsid w:val="00A0246F"/>
    <w:rsid w:val="00A5160C"/>
    <w:rsid w:val="00A64E9B"/>
    <w:rsid w:val="00A75986"/>
    <w:rsid w:val="00AC2C5F"/>
    <w:rsid w:val="00AD55F3"/>
    <w:rsid w:val="00B0260E"/>
    <w:rsid w:val="00B1428B"/>
    <w:rsid w:val="00B567E1"/>
    <w:rsid w:val="00B84DE3"/>
    <w:rsid w:val="00B91588"/>
    <w:rsid w:val="00BA355C"/>
    <w:rsid w:val="00C17AF1"/>
    <w:rsid w:val="00C47BD9"/>
    <w:rsid w:val="00CA1D78"/>
    <w:rsid w:val="00CB65E8"/>
    <w:rsid w:val="00CC160F"/>
    <w:rsid w:val="00CE7480"/>
    <w:rsid w:val="00D072F9"/>
    <w:rsid w:val="00D135FC"/>
    <w:rsid w:val="00DF2D32"/>
    <w:rsid w:val="00E122C1"/>
    <w:rsid w:val="00EA73D9"/>
    <w:rsid w:val="00F15CB3"/>
    <w:rsid w:val="00F202F2"/>
    <w:rsid w:val="00F223DB"/>
    <w:rsid w:val="00F30DE0"/>
    <w:rsid w:val="00F4245A"/>
    <w:rsid w:val="00F86311"/>
    <w:rsid w:val="00F86C36"/>
    <w:rsid w:val="00F97F42"/>
    <w:rsid w:val="00FA0DF1"/>
    <w:rsid w:val="00F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2238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99"/>
    <w:rsid w:val="00F97F42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A0D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0D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0D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D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DF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0DF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64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4E9B"/>
  </w:style>
  <w:style w:type="paragraph" w:styleId="Porat">
    <w:name w:val="footer"/>
    <w:basedOn w:val="prastasis"/>
    <w:link w:val="PoratDiagrama"/>
    <w:uiPriority w:val="99"/>
    <w:unhideWhenUsed/>
    <w:rsid w:val="00A64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4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Živilė Šakalienė</cp:lastModifiedBy>
  <cp:revision>68</cp:revision>
  <dcterms:created xsi:type="dcterms:W3CDTF">2019-12-16T07:06:00Z</dcterms:created>
  <dcterms:modified xsi:type="dcterms:W3CDTF">2025-01-14T14:11:00Z</dcterms:modified>
</cp:coreProperties>
</file>