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1B263" w14:textId="64166FD9" w:rsidR="007019F7" w:rsidRPr="00A97F54" w:rsidRDefault="007019F7" w:rsidP="007019F7">
      <w:pPr>
        <w:pStyle w:val="Header"/>
        <w:jc w:val="right"/>
        <w:rPr>
          <w:rFonts w:ascii="Arial" w:hAnsi="Arial" w:cs="Arial"/>
        </w:rPr>
      </w:pPr>
      <w:r w:rsidRPr="00A97F54">
        <w:rPr>
          <w:rFonts w:ascii="Arial" w:eastAsia="Calibri" w:hAnsi="Arial" w:cs="Arial"/>
          <w:bCs/>
          <w:i/>
        </w:rPr>
        <w:t>Specialiųjų pirkimo sąlygų 1 priedas</w:t>
      </w:r>
      <w:r w:rsidR="0024404F" w:rsidRPr="00A97F54">
        <w:rPr>
          <w:rFonts w:ascii="Arial" w:eastAsia="Calibri" w:hAnsi="Arial" w:cs="Arial"/>
          <w:bCs/>
          <w:i/>
        </w:rPr>
        <w:t xml:space="preserve"> „Techninė specifikacija“</w:t>
      </w:r>
    </w:p>
    <w:p w14:paraId="4A557BE6" w14:textId="77777777" w:rsidR="007019F7" w:rsidRPr="00A97F54" w:rsidRDefault="007019F7" w:rsidP="007019F7">
      <w:pPr>
        <w:rPr>
          <w:rFonts w:ascii="Arial" w:eastAsia="Calibri" w:hAnsi="Arial" w:cs="Arial"/>
          <w:b/>
          <w:bCs/>
        </w:rPr>
      </w:pPr>
    </w:p>
    <w:p w14:paraId="4C7EF621" w14:textId="77777777" w:rsidR="007019F7" w:rsidRPr="00A97F54" w:rsidRDefault="007019F7" w:rsidP="007019F7">
      <w:pPr>
        <w:tabs>
          <w:tab w:val="left" w:pos="8137"/>
        </w:tabs>
        <w:spacing w:after="0" w:line="240" w:lineRule="auto"/>
        <w:jc w:val="center"/>
        <w:rPr>
          <w:rFonts w:ascii="Arial" w:eastAsia="Calibri" w:hAnsi="Arial" w:cs="Arial"/>
          <w:b/>
          <w:bCs/>
        </w:rPr>
      </w:pPr>
      <w:r w:rsidRPr="00A97F54">
        <w:rPr>
          <w:rFonts w:ascii="Arial" w:eastAsia="Calibri" w:hAnsi="Arial" w:cs="Arial"/>
          <w:b/>
          <w:bCs/>
          <w:noProof/>
        </w:rPr>
        <w:drawing>
          <wp:inline distT="0" distB="0" distL="0" distR="0" wp14:anchorId="15E5650C" wp14:editId="1C623F86">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A97F54">
        <w:rPr>
          <w:rFonts w:ascii="Arial" w:hAnsi="Arial" w:cs="Arial"/>
          <w:color w:val="000000"/>
          <w:shd w:val="clear" w:color="auto" w:fill="FFFFFF"/>
        </w:rPr>
        <w:br/>
      </w:r>
    </w:p>
    <w:p w14:paraId="3DB52615" w14:textId="77777777" w:rsidR="007019F7" w:rsidRPr="00A97F54" w:rsidRDefault="007019F7" w:rsidP="007019F7">
      <w:pPr>
        <w:tabs>
          <w:tab w:val="left" w:pos="8137"/>
        </w:tabs>
        <w:spacing w:after="0" w:line="240" w:lineRule="auto"/>
        <w:ind w:firstLine="851"/>
        <w:jc w:val="center"/>
        <w:rPr>
          <w:rFonts w:ascii="Arial" w:eastAsia="Calibri" w:hAnsi="Arial" w:cs="Arial"/>
          <w:b/>
          <w:bCs/>
        </w:rPr>
      </w:pPr>
      <w:r w:rsidRPr="00A97F54">
        <w:rPr>
          <w:rFonts w:ascii="Arial" w:eastAsia="Calibri" w:hAnsi="Arial" w:cs="Arial"/>
          <w:b/>
          <w:bCs/>
        </w:rPr>
        <w:t>TECHNINĖ SPECIFIKACIJA</w:t>
      </w:r>
    </w:p>
    <w:p w14:paraId="6982C227" w14:textId="77777777" w:rsidR="007019F7" w:rsidRPr="00A97F54" w:rsidRDefault="007019F7" w:rsidP="007019F7">
      <w:pPr>
        <w:tabs>
          <w:tab w:val="left" w:pos="284"/>
        </w:tabs>
        <w:spacing w:after="0" w:line="240" w:lineRule="auto"/>
        <w:ind w:firstLine="851"/>
        <w:jc w:val="center"/>
        <w:rPr>
          <w:rFonts w:ascii="Arial" w:eastAsia="Calibri" w:hAnsi="Arial" w:cs="Arial"/>
          <w:b/>
          <w:bCs/>
        </w:rPr>
      </w:pPr>
    </w:p>
    <w:p w14:paraId="585F39CB" w14:textId="77777777" w:rsidR="007019F7" w:rsidRPr="00A97F54" w:rsidRDefault="007019F7" w:rsidP="007019F7">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A97F54">
        <w:rPr>
          <w:rFonts w:ascii="Arial" w:eastAsia="Calibri" w:hAnsi="Arial" w:cs="Arial"/>
          <w:b/>
        </w:rPr>
        <w:t>SĄVOKOS IR SUTRUMPINIMAI/ BENDRA INFORMACIJA</w:t>
      </w:r>
    </w:p>
    <w:p w14:paraId="5839029A" w14:textId="77777777" w:rsidR="007019F7" w:rsidRPr="00A97F54" w:rsidRDefault="007019F7" w:rsidP="007019F7">
      <w:pPr>
        <w:numPr>
          <w:ilvl w:val="1"/>
          <w:numId w:val="1"/>
        </w:numPr>
        <w:tabs>
          <w:tab w:val="left" w:pos="567"/>
          <w:tab w:val="left" w:pos="851"/>
        </w:tabs>
        <w:spacing w:after="0" w:line="240" w:lineRule="auto"/>
        <w:ind w:left="0" w:firstLine="0"/>
        <w:jc w:val="both"/>
        <w:rPr>
          <w:rFonts w:ascii="Arial" w:eastAsia="Calibri" w:hAnsi="Arial" w:cs="Arial"/>
        </w:rPr>
      </w:pPr>
      <w:r w:rsidRPr="00A97F54">
        <w:rPr>
          <w:rFonts w:ascii="Arial" w:eastAsia="Calibri" w:hAnsi="Arial" w:cs="Arial"/>
          <w:b/>
        </w:rPr>
        <w:t>Pirkėjas / Perkančioji organizacija – Vilniaus universitetas.</w:t>
      </w:r>
    </w:p>
    <w:p w14:paraId="1E25B054" w14:textId="77777777" w:rsidR="007019F7" w:rsidRPr="00A97F54" w:rsidRDefault="007019F7" w:rsidP="007019F7">
      <w:pPr>
        <w:numPr>
          <w:ilvl w:val="1"/>
          <w:numId w:val="1"/>
        </w:numPr>
        <w:tabs>
          <w:tab w:val="left" w:pos="567"/>
          <w:tab w:val="left" w:pos="851"/>
        </w:tabs>
        <w:spacing w:after="0" w:line="240" w:lineRule="auto"/>
        <w:ind w:left="0" w:firstLine="0"/>
        <w:jc w:val="both"/>
        <w:rPr>
          <w:rFonts w:ascii="Arial" w:eastAsia="Calibri" w:hAnsi="Arial" w:cs="Arial"/>
        </w:rPr>
      </w:pPr>
      <w:r w:rsidRPr="00A97F54">
        <w:rPr>
          <w:rFonts w:ascii="Arial" w:eastAsia="Calibri" w:hAnsi="Arial" w:cs="Arial"/>
          <w:b/>
          <w:bCs/>
        </w:rPr>
        <w:t>Tiekėjas</w:t>
      </w:r>
      <w:r w:rsidRPr="00A97F54">
        <w:rPr>
          <w:rFonts w:ascii="Arial" w:eastAsia="Calibri" w:hAnsi="Arial" w:cs="Arial"/>
          <w:bCs/>
        </w:rPr>
        <w:t xml:space="preserve"> – </w:t>
      </w:r>
      <w:r w:rsidRPr="00A97F54">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A97F54">
        <w:rPr>
          <w:rFonts w:ascii="Arial" w:eastAsia="Calibri" w:hAnsi="Arial" w:cs="Arial"/>
        </w:rPr>
        <w:t>su kuriuo Pirkėjas sudarys šio Pirkimo sutartį.</w:t>
      </w:r>
      <w:r w:rsidRPr="00A97F54">
        <w:rPr>
          <w:rFonts w:ascii="Arial" w:hAnsi="Arial" w:cs="Arial"/>
          <w:color w:val="000000"/>
        </w:rPr>
        <w:t xml:space="preserve"> </w:t>
      </w:r>
    </w:p>
    <w:p w14:paraId="26EA4CF3" w14:textId="77777777" w:rsidR="007019F7" w:rsidRPr="00A97F54" w:rsidRDefault="007019F7" w:rsidP="007019F7">
      <w:pPr>
        <w:numPr>
          <w:ilvl w:val="1"/>
          <w:numId w:val="1"/>
        </w:numPr>
        <w:tabs>
          <w:tab w:val="left" w:pos="567"/>
          <w:tab w:val="left" w:pos="851"/>
        </w:tabs>
        <w:spacing w:after="0" w:line="240" w:lineRule="auto"/>
        <w:ind w:left="0" w:firstLine="0"/>
        <w:jc w:val="both"/>
        <w:rPr>
          <w:rFonts w:ascii="Arial" w:eastAsia="Calibri" w:hAnsi="Arial" w:cs="Arial"/>
        </w:rPr>
      </w:pPr>
      <w:r w:rsidRPr="00A97F54">
        <w:rPr>
          <w:rFonts w:ascii="Arial" w:eastAsia="Calibri" w:hAnsi="Arial" w:cs="Arial"/>
          <w:b/>
        </w:rPr>
        <w:t>Sutartis</w:t>
      </w:r>
      <w:r w:rsidRPr="00A97F54">
        <w:rPr>
          <w:rFonts w:ascii="Arial" w:eastAsia="Calibri" w:hAnsi="Arial" w:cs="Arial"/>
        </w:rPr>
        <w:t xml:space="preserve"> – Pirkimo sutartis, sudaroma tarp Tiekėjo ir Pirkėjo dėl šio Pirkimo objekto.</w:t>
      </w:r>
    </w:p>
    <w:p w14:paraId="06A541A5" w14:textId="77777777" w:rsidR="007019F7" w:rsidRPr="00A97F54" w:rsidRDefault="007019F7" w:rsidP="007019F7">
      <w:pPr>
        <w:tabs>
          <w:tab w:val="left" w:pos="567"/>
          <w:tab w:val="left" w:pos="851"/>
        </w:tabs>
        <w:spacing w:after="0" w:line="240" w:lineRule="auto"/>
        <w:jc w:val="both"/>
        <w:rPr>
          <w:rFonts w:ascii="Arial" w:eastAsia="Calibri" w:hAnsi="Arial" w:cs="Arial"/>
        </w:rPr>
      </w:pPr>
    </w:p>
    <w:p w14:paraId="0CD410DD" w14:textId="77777777" w:rsidR="007019F7" w:rsidRPr="00A97F54" w:rsidRDefault="007019F7" w:rsidP="007019F7">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A97F54">
        <w:rPr>
          <w:rFonts w:ascii="Arial" w:eastAsia="Calibri" w:hAnsi="Arial" w:cs="Arial"/>
          <w:b/>
          <w:shd w:val="clear" w:color="auto" w:fill="D9D9D9" w:themeFill="background1" w:themeFillShade="D9"/>
        </w:rPr>
        <w:t>PIRKIMO OBJEKTAS</w:t>
      </w:r>
    </w:p>
    <w:p w14:paraId="3E97B16C" w14:textId="6CD1B1C2" w:rsidR="007019F7" w:rsidRPr="00A97F54" w:rsidRDefault="007019F7" w:rsidP="007019F7">
      <w:pPr>
        <w:pStyle w:val="ListParagraph"/>
        <w:numPr>
          <w:ilvl w:val="1"/>
          <w:numId w:val="2"/>
        </w:numPr>
        <w:tabs>
          <w:tab w:val="left" w:pos="567"/>
        </w:tabs>
        <w:spacing w:after="0" w:line="240" w:lineRule="auto"/>
        <w:ind w:left="0" w:firstLine="0"/>
        <w:jc w:val="both"/>
        <w:rPr>
          <w:rFonts w:ascii="Arial" w:hAnsi="Arial" w:cs="Arial"/>
        </w:rPr>
      </w:pPr>
      <w:r w:rsidRPr="00A97F54">
        <w:rPr>
          <w:rFonts w:ascii="Arial" w:hAnsi="Arial" w:cs="Arial"/>
        </w:rPr>
        <w:t>Pirkimo objektas –</w:t>
      </w:r>
      <w:r w:rsidR="0024404F" w:rsidRPr="00A97F54">
        <w:rPr>
          <w:rFonts w:ascii="Arial" w:hAnsi="Arial" w:cs="Arial"/>
        </w:rPr>
        <w:t xml:space="preserve"> sunkvežimis su </w:t>
      </w:r>
      <w:r w:rsidR="00AC231F">
        <w:rPr>
          <w:rFonts w:ascii="Arial" w:hAnsi="Arial" w:cs="Arial"/>
        </w:rPr>
        <w:t>pakrovėju BS</w:t>
      </w:r>
      <w:r w:rsidR="00AC231F" w:rsidRPr="00A97F54">
        <w:rPr>
          <w:rFonts w:ascii="Arial" w:hAnsi="Arial" w:cs="Arial"/>
        </w:rPr>
        <w:t xml:space="preserve"> </w:t>
      </w:r>
      <w:r w:rsidRPr="00A97F54">
        <w:rPr>
          <w:rFonts w:ascii="Arial" w:hAnsi="Arial" w:cs="Arial"/>
        </w:rPr>
        <w:t>(toliau – prekės).</w:t>
      </w:r>
    </w:p>
    <w:p w14:paraId="5C7E4C7B" w14:textId="77777777" w:rsidR="007019F7" w:rsidRPr="00A97F54" w:rsidRDefault="007019F7" w:rsidP="007019F7">
      <w:pPr>
        <w:pStyle w:val="ListParagraph"/>
        <w:numPr>
          <w:ilvl w:val="1"/>
          <w:numId w:val="2"/>
        </w:numPr>
        <w:tabs>
          <w:tab w:val="left" w:pos="567"/>
        </w:tabs>
        <w:spacing w:after="0" w:line="240" w:lineRule="auto"/>
        <w:ind w:left="0" w:firstLine="0"/>
        <w:jc w:val="both"/>
        <w:rPr>
          <w:rFonts w:ascii="Arial" w:hAnsi="Arial" w:cs="Arial"/>
        </w:rPr>
      </w:pPr>
      <w:r w:rsidRPr="00A97F54">
        <w:rPr>
          <w:rFonts w:ascii="Arial" w:hAnsi="Arial" w:cs="Arial"/>
        </w:rPr>
        <w:t>Pirkimo objektas į pirkimo objekto dalis neskaidomas, todėl Tiekėjas privalo teikti pasiūlymą visai žemiau nurodytai pirkimo objekto apimčiai ir (ar) kiekiui.</w:t>
      </w:r>
    </w:p>
    <w:p w14:paraId="2EE41C89" w14:textId="439D4933" w:rsidR="007019F7" w:rsidRPr="00A97F54" w:rsidRDefault="007019F7" w:rsidP="00A97F54">
      <w:pPr>
        <w:pStyle w:val="ListParagraph"/>
        <w:numPr>
          <w:ilvl w:val="1"/>
          <w:numId w:val="2"/>
        </w:numPr>
        <w:tabs>
          <w:tab w:val="left" w:pos="426"/>
        </w:tabs>
        <w:spacing w:after="0" w:line="240" w:lineRule="auto"/>
        <w:ind w:hanging="720"/>
        <w:jc w:val="both"/>
        <w:rPr>
          <w:rFonts w:ascii="Arial" w:hAnsi="Arial" w:cs="Arial"/>
        </w:rPr>
      </w:pPr>
      <w:r w:rsidRPr="00A97F54">
        <w:rPr>
          <w:rFonts w:ascii="Arial" w:hAnsi="Arial" w:cs="Arial"/>
        </w:rPr>
        <w:t>Prekių pristatymo vieta</w:t>
      </w:r>
      <w:r w:rsidR="0024404F" w:rsidRPr="00A97F54">
        <w:rPr>
          <w:rFonts w:ascii="Arial" w:hAnsi="Arial" w:cs="Arial"/>
        </w:rPr>
        <w:t>:</w:t>
      </w:r>
      <w:r w:rsidRPr="00A97F54">
        <w:rPr>
          <w:rFonts w:ascii="Arial" w:hAnsi="Arial" w:cs="Arial"/>
        </w:rPr>
        <w:t xml:space="preserve"> </w:t>
      </w:r>
      <w:r w:rsidRPr="00A97F54">
        <w:rPr>
          <w:rFonts w:ascii="Arial" w:hAnsi="Arial" w:cs="Arial"/>
          <w:i/>
        </w:rPr>
        <w:t>Čiurlionio g.</w:t>
      </w:r>
      <w:r w:rsidR="0024404F" w:rsidRPr="00A97F54">
        <w:rPr>
          <w:rFonts w:ascii="Arial" w:hAnsi="Arial" w:cs="Arial"/>
          <w:i/>
        </w:rPr>
        <w:t xml:space="preserve"> </w:t>
      </w:r>
      <w:r w:rsidRPr="00A97F54">
        <w:rPr>
          <w:rFonts w:ascii="Arial" w:hAnsi="Arial" w:cs="Arial"/>
          <w:i/>
        </w:rPr>
        <w:t>23 A</w:t>
      </w:r>
      <w:r w:rsidR="0024404F" w:rsidRPr="00A97F54">
        <w:rPr>
          <w:rFonts w:ascii="Arial" w:hAnsi="Arial" w:cs="Arial"/>
          <w:i/>
        </w:rPr>
        <w:t>, Vilnius.</w:t>
      </w:r>
    </w:p>
    <w:p w14:paraId="64292741" w14:textId="77777777" w:rsidR="007019F7" w:rsidRPr="00A97F54" w:rsidRDefault="007019F7" w:rsidP="007019F7">
      <w:pPr>
        <w:spacing w:after="0" w:line="240" w:lineRule="auto"/>
        <w:jc w:val="right"/>
        <w:rPr>
          <w:rFonts w:ascii="Arial" w:hAnsi="Arial" w:cs="Arial"/>
          <w:b/>
        </w:rPr>
      </w:pPr>
      <w:r w:rsidRPr="00A97F54">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178"/>
        <w:gridCol w:w="2469"/>
        <w:gridCol w:w="1486"/>
        <w:gridCol w:w="1272"/>
        <w:gridCol w:w="1228"/>
        <w:gridCol w:w="1995"/>
      </w:tblGrid>
      <w:tr w:rsidR="007019F7" w:rsidRPr="006E3B98" w14:paraId="2CAC4ABF" w14:textId="77777777" w:rsidTr="00A97F54">
        <w:trPr>
          <w:trHeight w:val="20"/>
          <w:jc w:val="center"/>
        </w:trPr>
        <w:tc>
          <w:tcPr>
            <w:tcW w:w="1178" w:type="dxa"/>
            <w:vMerge w:val="restart"/>
            <w:vAlign w:val="center"/>
          </w:tcPr>
          <w:p w14:paraId="19D3DC24" w14:textId="77777777" w:rsidR="007019F7" w:rsidRPr="00A97F54" w:rsidRDefault="007019F7" w:rsidP="00056A74">
            <w:pPr>
              <w:jc w:val="center"/>
              <w:rPr>
                <w:rFonts w:ascii="Arial" w:hAnsi="Arial" w:cs="Arial"/>
                <w:b/>
                <w:sz w:val="22"/>
                <w:szCs w:val="22"/>
              </w:rPr>
            </w:pPr>
            <w:r w:rsidRPr="006E3B98">
              <w:rPr>
                <w:rFonts w:ascii="Arial" w:hAnsi="Arial" w:cs="Arial"/>
                <w:b/>
              </w:rPr>
              <w:t>Eil. Nr.</w:t>
            </w:r>
          </w:p>
        </w:tc>
        <w:tc>
          <w:tcPr>
            <w:tcW w:w="2469" w:type="dxa"/>
            <w:vMerge w:val="restart"/>
            <w:vAlign w:val="center"/>
          </w:tcPr>
          <w:p w14:paraId="6FB11782" w14:textId="77777777" w:rsidR="007019F7" w:rsidRPr="00A97F54" w:rsidRDefault="007019F7" w:rsidP="00056A74">
            <w:pPr>
              <w:jc w:val="center"/>
              <w:rPr>
                <w:rFonts w:ascii="Arial" w:hAnsi="Arial" w:cs="Arial"/>
                <w:b/>
                <w:sz w:val="22"/>
                <w:szCs w:val="22"/>
              </w:rPr>
            </w:pPr>
            <w:r w:rsidRPr="006E3B98">
              <w:rPr>
                <w:rFonts w:ascii="Arial" w:hAnsi="Arial" w:cs="Arial"/>
                <w:b/>
              </w:rPr>
              <w:t>Prekių pavadinimas</w:t>
            </w:r>
          </w:p>
        </w:tc>
        <w:tc>
          <w:tcPr>
            <w:tcW w:w="1486" w:type="dxa"/>
            <w:vMerge w:val="restart"/>
            <w:vAlign w:val="center"/>
          </w:tcPr>
          <w:p w14:paraId="77DFCC89" w14:textId="77777777" w:rsidR="007019F7" w:rsidRPr="00A97F54" w:rsidRDefault="007019F7" w:rsidP="00056A74">
            <w:pPr>
              <w:jc w:val="center"/>
              <w:rPr>
                <w:rFonts w:ascii="Arial" w:hAnsi="Arial" w:cs="Arial"/>
                <w:b/>
                <w:sz w:val="22"/>
                <w:szCs w:val="22"/>
              </w:rPr>
            </w:pPr>
            <w:r w:rsidRPr="006E3B98">
              <w:rPr>
                <w:rFonts w:ascii="Arial" w:hAnsi="Arial" w:cs="Arial"/>
                <w:b/>
              </w:rPr>
              <w:t xml:space="preserve">Prekių kiekis ir mato vnt. </w:t>
            </w:r>
          </w:p>
        </w:tc>
        <w:tc>
          <w:tcPr>
            <w:tcW w:w="2500" w:type="dxa"/>
            <w:gridSpan w:val="2"/>
            <w:tcBorders>
              <w:bottom w:val="single" w:sz="4" w:space="0" w:color="auto"/>
            </w:tcBorders>
            <w:vAlign w:val="center"/>
          </w:tcPr>
          <w:p w14:paraId="5FB69CC7" w14:textId="77777777" w:rsidR="007019F7" w:rsidRPr="00A97F54" w:rsidRDefault="007019F7" w:rsidP="00056A74">
            <w:pPr>
              <w:jc w:val="center"/>
              <w:rPr>
                <w:rFonts w:ascii="Arial" w:hAnsi="Arial" w:cs="Arial"/>
                <w:b/>
                <w:sz w:val="22"/>
                <w:szCs w:val="22"/>
              </w:rPr>
            </w:pPr>
            <w:r w:rsidRPr="006E3B98">
              <w:rPr>
                <w:rFonts w:ascii="Arial" w:hAnsi="Arial" w:cs="Arial"/>
                <w:b/>
              </w:rPr>
              <w:t>Užsakymų teikimas</w:t>
            </w:r>
          </w:p>
        </w:tc>
        <w:tc>
          <w:tcPr>
            <w:tcW w:w="1995" w:type="dxa"/>
            <w:vMerge w:val="restart"/>
            <w:vAlign w:val="center"/>
          </w:tcPr>
          <w:p w14:paraId="7BA9659E" w14:textId="30427710" w:rsidR="007019F7" w:rsidRPr="00A97F54" w:rsidRDefault="007019F7" w:rsidP="00056A74">
            <w:pPr>
              <w:jc w:val="center"/>
              <w:rPr>
                <w:rFonts w:ascii="Arial" w:hAnsi="Arial" w:cs="Arial"/>
                <w:b/>
                <w:sz w:val="22"/>
                <w:szCs w:val="22"/>
              </w:rPr>
            </w:pPr>
            <w:r w:rsidRPr="006E3B98">
              <w:rPr>
                <w:rFonts w:ascii="Arial" w:hAnsi="Arial" w:cs="Arial"/>
                <w:b/>
              </w:rPr>
              <w:t>Prekių pristatymo/tiekimo terminas nuo Sutarties įsigaliojimo (</w:t>
            </w:r>
            <w:proofErr w:type="spellStart"/>
            <w:r w:rsidRPr="006E3B98">
              <w:rPr>
                <w:rFonts w:ascii="Arial" w:hAnsi="Arial" w:cs="Arial"/>
                <w:b/>
              </w:rPr>
              <w:t>k.d</w:t>
            </w:r>
            <w:proofErr w:type="spellEnd"/>
            <w:r w:rsidRPr="006E3B98">
              <w:rPr>
                <w:rFonts w:ascii="Arial" w:hAnsi="Arial" w:cs="Arial"/>
                <w:b/>
              </w:rPr>
              <w:t>.</w:t>
            </w:r>
            <w:r w:rsidR="0024404F" w:rsidRPr="006E3B98">
              <w:rPr>
                <w:rFonts w:ascii="Arial" w:hAnsi="Arial" w:cs="Arial"/>
                <w:b/>
              </w:rPr>
              <w:t>)</w:t>
            </w:r>
          </w:p>
        </w:tc>
      </w:tr>
      <w:tr w:rsidR="007019F7" w:rsidRPr="006E3B98" w14:paraId="72A76E05" w14:textId="77777777" w:rsidTr="00A97F54">
        <w:trPr>
          <w:trHeight w:val="2044"/>
          <w:jc w:val="center"/>
        </w:trPr>
        <w:tc>
          <w:tcPr>
            <w:tcW w:w="1178" w:type="dxa"/>
            <w:vMerge/>
            <w:vAlign w:val="center"/>
          </w:tcPr>
          <w:p w14:paraId="68BC4E09" w14:textId="77777777" w:rsidR="007019F7" w:rsidRPr="00A97F54" w:rsidRDefault="007019F7" w:rsidP="00056A74">
            <w:pPr>
              <w:jc w:val="center"/>
              <w:rPr>
                <w:rFonts w:ascii="Arial" w:hAnsi="Arial" w:cs="Arial"/>
                <w:sz w:val="22"/>
                <w:szCs w:val="22"/>
              </w:rPr>
            </w:pPr>
          </w:p>
        </w:tc>
        <w:tc>
          <w:tcPr>
            <w:tcW w:w="2469" w:type="dxa"/>
            <w:vMerge/>
            <w:vAlign w:val="center"/>
          </w:tcPr>
          <w:p w14:paraId="1B0AA882" w14:textId="77777777" w:rsidR="007019F7" w:rsidRPr="00A97F54" w:rsidRDefault="007019F7" w:rsidP="00056A74">
            <w:pPr>
              <w:jc w:val="center"/>
              <w:rPr>
                <w:rFonts w:ascii="Arial" w:hAnsi="Arial" w:cs="Arial"/>
                <w:sz w:val="22"/>
                <w:szCs w:val="22"/>
              </w:rPr>
            </w:pPr>
          </w:p>
        </w:tc>
        <w:tc>
          <w:tcPr>
            <w:tcW w:w="1486" w:type="dxa"/>
            <w:vMerge/>
            <w:vAlign w:val="center"/>
          </w:tcPr>
          <w:p w14:paraId="02EF32A9" w14:textId="77777777" w:rsidR="007019F7" w:rsidRPr="00A97F54" w:rsidRDefault="007019F7" w:rsidP="00056A74">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2D77300C" w14:textId="77777777" w:rsidR="007019F7" w:rsidRPr="00A97F54" w:rsidRDefault="007019F7" w:rsidP="00056A74">
            <w:pPr>
              <w:jc w:val="center"/>
              <w:rPr>
                <w:rFonts w:ascii="Arial" w:hAnsi="Arial" w:cs="Arial"/>
                <w:b/>
                <w:sz w:val="22"/>
                <w:szCs w:val="22"/>
              </w:rPr>
            </w:pPr>
            <w:r w:rsidRPr="006E3B98">
              <w:rPr>
                <w:rFonts w:ascii="Arial" w:hAnsi="Arial" w:cs="Arial"/>
                <w:b/>
              </w:rPr>
              <w:t>Taip (žymėti, jei prekių užsakymai bus teikiami pagal poreikį, periodiškai ar kt.)</w:t>
            </w:r>
            <w:r w:rsidRPr="006E3B98">
              <w:rPr>
                <w:rFonts w:ascii="Arial" w:hAnsi="Arial" w:cs="Arial"/>
                <w:b/>
                <w:color w:val="FF0000"/>
              </w:rPr>
              <w:t>**</w:t>
            </w:r>
          </w:p>
        </w:tc>
        <w:tc>
          <w:tcPr>
            <w:tcW w:w="1228" w:type="dxa"/>
            <w:tcBorders>
              <w:top w:val="single" w:sz="4" w:space="0" w:color="auto"/>
              <w:left w:val="single" w:sz="4" w:space="0" w:color="auto"/>
            </w:tcBorders>
            <w:vAlign w:val="center"/>
          </w:tcPr>
          <w:p w14:paraId="507B0E1C" w14:textId="77777777" w:rsidR="007019F7" w:rsidRPr="00A97F54" w:rsidRDefault="007019F7" w:rsidP="00056A74">
            <w:pPr>
              <w:jc w:val="center"/>
              <w:rPr>
                <w:rFonts w:ascii="Arial" w:hAnsi="Arial" w:cs="Arial"/>
                <w:b/>
                <w:sz w:val="22"/>
                <w:szCs w:val="22"/>
              </w:rPr>
            </w:pPr>
            <w:r w:rsidRPr="006E3B98">
              <w:rPr>
                <w:rFonts w:ascii="Arial" w:hAnsi="Arial" w:cs="Arial"/>
                <w:b/>
              </w:rPr>
              <w:t>Ne (žymėti, jei nurodytu laiku bus pristatytas visas perkamas prekių kiekis)</w:t>
            </w:r>
            <w:r w:rsidRPr="006E3B98">
              <w:rPr>
                <w:rFonts w:ascii="Arial" w:hAnsi="Arial" w:cs="Arial"/>
                <w:b/>
                <w:color w:val="FF0000"/>
              </w:rPr>
              <w:t>*</w:t>
            </w:r>
          </w:p>
        </w:tc>
        <w:tc>
          <w:tcPr>
            <w:tcW w:w="1995" w:type="dxa"/>
            <w:vMerge/>
            <w:vAlign w:val="center"/>
          </w:tcPr>
          <w:p w14:paraId="1BD9192C" w14:textId="77777777" w:rsidR="007019F7" w:rsidRPr="00A97F54" w:rsidRDefault="007019F7" w:rsidP="00056A74">
            <w:pPr>
              <w:jc w:val="center"/>
              <w:rPr>
                <w:rFonts w:ascii="Arial" w:hAnsi="Arial" w:cs="Arial"/>
                <w:sz w:val="22"/>
                <w:szCs w:val="22"/>
              </w:rPr>
            </w:pPr>
          </w:p>
        </w:tc>
      </w:tr>
      <w:tr w:rsidR="007019F7" w:rsidRPr="006E3B98" w14:paraId="63EB0712" w14:textId="77777777" w:rsidTr="00A97F54">
        <w:trPr>
          <w:trHeight w:val="20"/>
          <w:jc w:val="center"/>
        </w:trPr>
        <w:tc>
          <w:tcPr>
            <w:tcW w:w="1178" w:type="dxa"/>
          </w:tcPr>
          <w:p w14:paraId="1C34A922" w14:textId="77777777" w:rsidR="007019F7" w:rsidRPr="00A97F54" w:rsidRDefault="007019F7" w:rsidP="00056A74">
            <w:pPr>
              <w:ind w:firstLine="313"/>
              <w:rPr>
                <w:rFonts w:ascii="Arial" w:hAnsi="Arial" w:cs="Arial"/>
                <w:sz w:val="22"/>
                <w:szCs w:val="22"/>
              </w:rPr>
            </w:pPr>
            <w:r w:rsidRPr="006E3B98">
              <w:rPr>
                <w:rFonts w:ascii="Arial" w:hAnsi="Arial" w:cs="Arial"/>
              </w:rPr>
              <w:t>1.</w:t>
            </w:r>
          </w:p>
        </w:tc>
        <w:tc>
          <w:tcPr>
            <w:tcW w:w="2469" w:type="dxa"/>
            <w:vAlign w:val="center"/>
          </w:tcPr>
          <w:p w14:paraId="2B4945CF" w14:textId="00DE5B43" w:rsidR="007019F7" w:rsidRPr="00A97F54" w:rsidRDefault="003A42F0" w:rsidP="00056A74">
            <w:pPr>
              <w:ind w:hanging="38"/>
              <w:jc w:val="center"/>
              <w:rPr>
                <w:rFonts w:ascii="Arial" w:hAnsi="Arial" w:cs="Arial"/>
                <w:color w:val="FF0000"/>
                <w:sz w:val="22"/>
                <w:szCs w:val="22"/>
              </w:rPr>
            </w:pPr>
            <w:r w:rsidRPr="00A97F54">
              <w:rPr>
                <w:rFonts w:ascii="Arial" w:hAnsi="Arial" w:cs="Arial"/>
              </w:rPr>
              <w:t xml:space="preserve">SUNKVEŽIMIS </w:t>
            </w:r>
            <w:r w:rsidR="00AC231F">
              <w:rPr>
                <w:rFonts w:ascii="Arial" w:hAnsi="Arial" w:cs="Arial"/>
              </w:rPr>
              <w:t xml:space="preserve">SU </w:t>
            </w:r>
            <w:r w:rsidR="00126C77">
              <w:rPr>
                <w:rFonts w:ascii="Arial" w:hAnsi="Arial" w:cs="Arial"/>
              </w:rPr>
              <w:t>P</w:t>
            </w:r>
            <w:r w:rsidR="00AC231F">
              <w:rPr>
                <w:rFonts w:ascii="Arial" w:hAnsi="Arial" w:cs="Arial"/>
              </w:rPr>
              <w:t>AKROVĖJU BS</w:t>
            </w:r>
          </w:p>
        </w:tc>
        <w:tc>
          <w:tcPr>
            <w:tcW w:w="1486" w:type="dxa"/>
            <w:vAlign w:val="center"/>
          </w:tcPr>
          <w:p w14:paraId="3507E27A" w14:textId="3247D6EA" w:rsidR="007019F7" w:rsidRPr="00A97F54" w:rsidRDefault="007019F7" w:rsidP="00056A74">
            <w:pPr>
              <w:ind w:hanging="16"/>
              <w:jc w:val="center"/>
              <w:rPr>
                <w:rFonts w:ascii="Arial" w:hAnsi="Arial" w:cs="Arial"/>
                <w:i/>
                <w:iCs/>
                <w:color w:val="FF0000"/>
                <w:sz w:val="22"/>
                <w:szCs w:val="22"/>
              </w:rPr>
            </w:pPr>
            <w:r w:rsidRPr="006E3B98">
              <w:rPr>
                <w:rFonts w:ascii="Arial" w:hAnsi="Arial" w:cs="Arial"/>
                <w:i/>
                <w:iCs/>
              </w:rPr>
              <w:t xml:space="preserve">1 vnt. </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0A8838B7" w14:textId="77777777" w:rsidR="007019F7" w:rsidRPr="00A97F54" w:rsidRDefault="007019F7" w:rsidP="00056A74">
                <w:pPr>
                  <w:jc w:val="center"/>
                  <w:rPr>
                    <w:rFonts w:ascii="Arial" w:hAnsi="Arial" w:cs="Arial"/>
                    <w:sz w:val="22"/>
                    <w:szCs w:val="22"/>
                  </w:rPr>
                </w:pPr>
                <w:r w:rsidRPr="006E3B98">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26F48884" w14:textId="7C303A6A" w:rsidR="007019F7" w:rsidRPr="00A97F54" w:rsidRDefault="007019F7" w:rsidP="00056A74">
                <w:pPr>
                  <w:jc w:val="center"/>
                  <w:rPr>
                    <w:rFonts w:ascii="Arial" w:hAnsi="Arial" w:cs="Arial"/>
                    <w:sz w:val="22"/>
                    <w:szCs w:val="22"/>
                  </w:rPr>
                </w:pPr>
                <w:r w:rsidRPr="00A97F54">
                  <w:rPr>
                    <w:rFonts w:ascii="Segoe UI Symbol" w:eastAsia="MS Gothic" w:hAnsi="Segoe UI Symbol" w:cs="Segoe UI Symbol"/>
                  </w:rPr>
                  <w:t>☒</w:t>
                </w:r>
              </w:p>
            </w:tc>
          </w:sdtContent>
        </w:sdt>
        <w:tc>
          <w:tcPr>
            <w:tcW w:w="1995" w:type="dxa"/>
            <w:vAlign w:val="center"/>
          </w:tcPr>
          <w:p w14:paraId="0E260719" w14:textId="769957F5" w:rsidR="007019F7" w:rsidRPr="00A97F54" w:rsidRDefault="007019F7" w:rsidP="00056A74">
            <w:pPr>
              <w:ind w:hanging="16"/>
              <w:jc w:val="center"/>
              <w:rPr>
                <w:rFonts w:ascii="Arial" w:hAnsi="Arial" w:cs="Arial"/>
                <w:i/>
                <w:iCs/>
                <w:color w:val="FF0000"/>
                <w:sz w:val="22"/>
                <w:szCs w:val="22"/>
              </w:rPr>
            </w:pPr>
            <w:r w:rsidRPr="006E3B98">
              <w:rPr>
                <w:rFonts w:ascii="Arial" w:hAnsi="Arial" w:cs="Arial"/>
                <w:i/>
                <w:iCs/>
              </w:rPr>
              <w:t xml:space="preserve"> 30 </w:t>
            </w:r>
            <w:proofErr w:type="spellStart"/>
            <w:r w:rsidRPr="006E3B98">
              <w:rPr>
                <w:rFonts w:ascii="Arial" w:hAnsi="Arial" w:cs="Arial"/>
                <w:i/>
                <w:iCs/>
              </w:rPr>
              <w:t>k.d</w:t>
            </w:r>
            <w:proofErr w:type="spellEnd"/>
            <w:r w:rsidRPr="006E3B98">
              <w:rPr>
                <w:rFonts w:ascii="Arial" w:hAnsi="Arial" w:cs="Arial"/>
                <w:i/>
                <w:iCs/>
              </w:rPr>
              <w:t xml:space="preserve">. </w:t>
            </w:r>
          </w:p>
        </w:tc>
      </w:tr>
    </w:tbl>
    <w:p w14:paraId="4AA42454" w14:textId="0E562DCD" w:rsidR="007019F7" w:rsidRPr="00A97F54" w:rsidRDefault="007019F7" w:rsidP="00A97F54">
      <w:pPr>
        <w:pStyle w:val="ListParagraph"/>
        <w:numPr>
          <w:ilvl w:val="1"/>
          <w:numId w:val="2"/>
        </w:numPr>
        <w:tabs>
          <w:tab w:val="left" w:pos="426"/>
        </w:tabs>
        <w:spacing w:after="0" w:line="240" w:lineRule="auto"/>
        <w:ind w:left="0" w:firstLine="0"/>
        <w:jc w:val="both"/>
        <w:rPr>
          <w:rFonts w:ascii="Arial" w:hAnsi="Arial" w:cs="Arial"/>
        </w:rPr>
      </w:pPr>
      <w:r w:rsidRPr="00A97F54">
        <w:rPr>
          <w:rFonts w:ascii="Arial" w:hAnsi="Arial" w:cs="Arial"/>
        </w:rPr>
        <w:t>Aukščiau esančioje lentelėje nurodytas prekių kiekis yra tikslus ir vykdant Sutartį nesikeis.</w:t>
      </w:r>
    </w:p>
    <w:p w14:paraId="16127EBD" w14:textId="4B806F5C" w:rsidR="007019F7" w:rsidRPr="00A97F54" w:rsidRDefault="00103C9E" w:rsidP="00A97F54">
      <w:pPr>
        <w:tabs>
          <w:tab w:val="left" w:pos="567"/>
        </w:tabs>
        <w:spacing w:after="0" w:line="240" w:lineRule="auto"/>
        <w:jc w:val="both"/>
        <w:rPr>
          <w:rFonts w:ascii="Arial" w:hAnsi="Arial" w:cs="Arial"/>
        </w:rPr>
      </w:pPr>
      <w:r w:rsidRPr="00A97F54">
        <w:rPr>
          <w:rFonts w:ascii="Arial" w:hAnsi="Arial" w:cs="Arial"/>
        </w:rPr>
        <w:t xml:space="preserve">2.5. </w:t>
      </w:r>
      <w:r w:rsidR="007019F7" w:rsidRPr="00A97F54">
        <w:rPr>
          <w:rFonts w:ascii="Arial" w:hAnsi="Arial" w:cs="Arial"/>
        </w:rPr>
        <w:t>Užsakymų teikimo tvarka:</w:t>
      </w:r>
    </w:p>
    <w:p w14:paraId="233574A4" w14:textId="62B04206" w:rsidR="007019F7" w:rsidRPr="008E6737" w:rsidRDefault="007019F7" w:rsidP="003F3FC5">
      <w:pPr>
        <w:pStyle w:val="ListParagraph"/>
        <w:numPr>
          <w:ilvl w:val="2"/>
          <w:numId w:val="9"/>
        </w:numPr>
        <w:tabs>
          <w:tab w:val="left" w:pos="567"/>
        </w:tabs>
        <w:spacing w:after="0" w:line="240" w:lineRule="auto"/>
        <w:ind w:left="0" w:firstLine="0"/>
        <w:jc w:val="both"/>
        <w:rPr>
          <w:rFonts w:ascii="Arial" w:hAnsi="Arial" w:cs="Arial"/>
          <w:color w:val="FF0000"/>
        </w:rPr>
      </w:pPr>
      <w:r w:rsidRPr="008E6737">
        <w:rPr>
          <w:rFonts w:ascii="Arial" w:hAnsi="Arial" w:cs="Arial"/>
        </w:rPr>
        <w:t xml:space="preserve"> užsakymai Sutarties galiojimo laikotarpiu </w:t>
      </w:r>
      <w:r w:rsidRPr="00576C5A">
        <w:rPr>
          <w:rFonts w:ascii="Arial" w:hAnsi="Arial" w:cs="Arial"/>
          <w:u w:val="single"/>
        </w:rPr>
        <w:t>neteikiami</w:t>
      </w:r>
      <w:r w:rsidRPr="003F3FC5">
        <w:rPr>
          <w:rFonts w:ascii="Arial" w:hAnsi="Arial" w:cs="Arial"/>
        </w:rPr>
        <w:t xml:space="preserve">. Tiekėjas nuo Sutarties įsigaliojimo per 30 (trisdešimt) kalendorinių dienų įsipareigoja pristatyti prekes. </w:t>
      </w:r>
    </w:p>
    <w:p w14:paraId="01D51640" w14:textId="77777777" w:rsidR="007019F7" w:rsidRPr="00A97F54" w:rsidRDefault="007019F7" w:rsidP="007019F7">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A97F54">
        <w:rPr>
          <w:rFonts w:ascii="Arial" w:eastAsia="Calibri" w:hAnsi="Arial" w:cs="Arial"/>
          <w:b/>
        </w:rPr>
        <w:t>REIKALAVIMAI PREKĖMS</w:t>
      </w:r>
    </w:p>
    <w:p w14:paraId="66C3577C" w14:textId="77777777" w:rsidR="007019F7" w:rsidRPr="00A97F54" w:rsidRDefault="007019F7" w:rsidP="007019F7">
      <w:pPr>
        <w:spacing w:after="0" w:line="240" w:lineRule="auto"/>
        <w:jc w:val="both"/>
        <w:rPr>
          <w:rFonts w:ascii="Arial" w:eastAsia="Calibri" w:hAnsi="Arial" w:cs="Arial"/>
        </w:rPr>
      </w:pPr>
      <w:r w:rsidRPr="00A97F54">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Pr="00A97F54">
        <w:rPr>
          <w:rStyle w:val="FootnoteReference"/>
          <w:rFonts w:ascii="Arial" w:eastAsia="Calibri" w:hAnsi="Arial" w:cs="Arial"/>
        </w:rPr>
        <w:footnoteReference w:id="2"/>
      </w:r>
    </w:p>
    <w:p w14:paraId="69F85D63" w14:textId="77777777" w:rsidR="005859FA" w:rsidRPr="00A97F54" w:rsidRDefault="005859FA" w:rsidP="007019F7">
      <w:pPr>
        <w:spacing w:after="0" w:line="240" w:lineRule="auto"/>
        <w:ind w:firstLine="851"/>
        <w:jc w:val="center"/>
        <w:rPr>
          <w:rFonts w:ascii="Arial" w:eastAsia="Calibri" w:hAnsi="Arial" w:cs="Arial"/>
          <w:b/>
          <w:i/>
          <w:iCs/>
          <w:color w:val="00B0F0"/>
        </w:rPr>
      </w:pPr>
    </w:p>
    <w:p w14:paraId="0C96DD0D" w14:textId="77777777" w:rsidR="00F862CF" w:rsidRPr="00A97F54" w:rsidRDefault="00F862CF" w:rsidP="00F862CF">
      <w:pPr>
        <w:spacing w:after="0" w:line="240" w:lineRule="auto"/>
        <w:ind w:firstLine="851"/>
        <w:jc w:val="center"/>
        <w:rPr>
          <w:rFonts w:ascii="Arial" w:eastAsia="Calibri" w:hAnsi="Arial" w:cs="Arial"/>
          <w:b/>
          <w:i/>
          <w:iCs/>
          <w:color w:val="00B0F0"/>
        </w:rPr>
      </w:pPr>
    </w:p>
    <w:p w14:paraId="219A7561" w14:textId="77777777" w:rsidR="00BA27AF" w:rsidRPr="00A97F54" w:rsidRDefault="00BA27AF" w:rsidP="00A97F54">
      <w:pPr>
        <w:spacing w:after="0" w:line="240" w:lineRule="auto"/>
        <w:rPr>
          <w:rFonts w:ascii="Arial" w:eastAsia="Calibri" w:hAnsi="Arial" w:cs="Arial"/>
          <w:b/>
        </w:rPr>
      </w:pPr>
    </w:p>
    <w:p w14:paraId="12AAE829" w14:textId="1223813C" w:rsidR="00F862CF" w:rsidRPr="00A97F54" w:rsidRDefault="00F862CF" w:rsidP="00F862CF">
      <w:pPr>
        <w:spacing w:after="0" w:line="240" w:lineRule="auto"/>
        <w:ind w:firstLine="851"/>
        <w:jc w:val="right"/>
        <w:rPr>
          <w:rFonts w:ascii="Arial" w:eastAsia="Calibri" w:hAnsi="Arial" w:cs="Arial"/>
          <w:b/>
        </w:rPr>
      </w:pPr>
      <w:r w:rsidRPr="00A97F54">
        <w:rPr>
          <w:rFonts w:ascii="Arial" w:eastAsia="Calibri" w:hAnsi="Arial" w:cs="Arial"/>
          <w:b/>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946"/>
        <w:gridCol w:w="2952"/>
        <w:gridCol w:w="2963"/>
      </w:tblGrid>
      <w:tr w:rsidR="00F862CF" w:rsidRPr="006E3B98" w14:paraId="56850AD1" w14:textId="77777777" w:rsidTr="00532D52">
        <w:trPr>
          <w:trHeight w:val="687"/>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99155B" w14:textId="77777777" w:rsidR="00F862CF" w:rsidRPr="00A97F54" w:rsidRDefault="00F862CF" w:rsidP="0048443B">
            <w:pPr>
              <w:jc w:val="center"/>
              <w:rPr>
                <w:rFonts w:ascii="Arial" w:hAnsi="Arial" w:cs="Arial"/>
                <w:b/>
                <w:color w:val="000000"/>
              </w:rPr>
            </w:pPr>
            <w:r w:rsidRPr="00A97F54">
              <w:rPr>
                <w:rFonts w:ascii="Arial" w:hAnsi="Arial" w:cs="Arial"/>
                <w:b/>
                <w:color w:val="000000"/>
              </w:rPr>
              <w:lastRenderedPageBreak/>
              <w:t>Eil.</w:t>
            </w:r>
          </w:p>
          <w:p w14:paraId="28D52132" w14:textId="77777777" w:rsidR="00F862CF" w:rsidRPr="00A97F54" w:rsidRDefault="00F862CF" w:rsidP="0048443B">
            <w:pPr>
              <w:tabs>
                <w:tab w:val="left" w:pos="567"/>
              </w:tabs>
              <w:jc w:val="center"/>
              <w:rPr>
                <w:rFonts w:ascii="Arial" w:hAnsi="Arial" w:cs="Arial"/>
                <w:b/>
                <w:color w:val="000000"/>
              </w:rPr>
            </w:pPr>
            <w:r w:rsidRPr="00A97F54">
              <w:rPr>
                <w:rFonts w:ascii="Arial" w:hAnsi="Arial" w:cs="Arial"/>
                <w:b/>
                <w:color w:val="000000"/>
              </w:rPr>
              <w:t>Nr.</w:t>
            </w:r>
          </w:p>
        </w:tc>
        <w:tc>
          <w:tcPr>
            <w:tcW w:w="153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674C8A" w14:textId="77777777" w:rsidR="00F862CF" w:rsidRPr="00A97F54" w:rsidRDefault="00F862CF" w:rsidP="0048443B">
            <w:pPr>
              <w:jc w:val="center"/>
              <w:rPr>
                <w:rFonts w:ascii="Arial" w:hAnsi="Arial" w:cs="Arial"/>
                <w:b/>
                <w:color w:val="000000"/>
              </w:rPr>
            </w:pPr>
            <w:r w:rsidRPr="00A97F54">
              <w:rPr>
                <w:rFonts w:ascii="Arial" w:hAnsi="Arial" w:cs="Arial"/>
                <w:b/>
                <w:color w:val="000000"/>
              </w:rPr>
              <w:t>Parametras</w:t>
            </w:r>
          </w:p>
        </w:tc>
        <w:tc>
          <w:tcPr>
            <w:tcW w:w="1533" w:type="pct"/>
            <w:tcBorders>
              <w:top w:val="single" w:sz="4" w:space="0" w:color="auto"/>
              <w:left w:val="single" w:sz="4" w:space="0" w:color="auto"/>
              <w:bottom w:val="single" w:sz="4" w:space="0" w:color="auto"/>
              <w:right w:val="single" w:sz="4" w:space="0" w:color="auto"/>
            </w:tcBorders>
            <w:shd w:val="clear" w:color="auto" w:fill="FFFFFF"/>
            <w:vAlign w:val="center"/>
          </w:tcPr>
          <w:p w14:paraId="7CF007A5" w14:textId="77777777" w:rsidR="00F862CF" w:rsidRPr="00A97F54" w:rsidRDefault="00F862CF" w:rsidP="0048443B">
            <w:pPr>
              <w:spacing w:after="0" w:line="240" w:lineRule="auto"/>
              <w:jc w:val="center"/>
              <w:rPr>
                <w:rFonts w:ascii="Arial" w:hAnsi="Arial" w:cs="Arial"/>
                <w:b/>
              </w:rPr>
            </w:pPr>
            <w:r w:rsidRPr="00A97F54">
              <w:rPr>
                <w:rFonts w:ascii="Arial" w:hAnsi="Arial" w:cs="Arial"/>
                <w:b/>
              </w:rPr>
              <w:t>Reikalaujama reikšmė</w:t>
            </w:r>
            <w:r w:rsidRPr="00A97F54">
              <w:rPr>
                <w:rFonts w:ascii="Arial" w:hAnsi="Arial" w:cs="Arial"/>
                <w:bCs/>
              </w:rPr>
              <w:t xml:space="preserve"> </w:t>
            </w:r>
          </w:p>
        </w:tc>
        <w:tc>
          <w:tcPr>
            <w:tcW w:w="1539" w:type="pct"/>
            <w:tcBorders>
              <w:top w:val="single" w:sz="4" w:space="0" w:color="auto"/>
              <w:left w:val="single" w:sz="4" w:space="0" w:color="auto"/>
              <w:bottom w:val="single" w:sz="4" w:space="0" w:color="auto"/>
              <w:right w:val="single" w:sz="4" w:space="0" w:color="auto"/>
            </w:tcBorders>
            <w:shd w:val="clear" w:color="auto" w:fill="FFFFFF"/>
            <w:vAlign w:val="center"/>
          </w:tcPr>
          <w:p w14:paraId="1F624A04" w14:textId="77777777" w:rsidR="00F862CF" w:rsidRPr="00A97F54" w:rsidRDefault="00F862CF" w:rsidP="0048443B">
            <w:pPr>
              <w:spacing w:after="0" w:line="240" w:lineRule="auto"/>
              <w:jc w:val="center"/>
              <w:rPr>
                <w:rFonts w:ascii="Arial" w:hAnsi="Arial" w:cs="Arial"/>
                <w:b/>
                <w:color w:val="000000"/>
              </w:rPr>
            </w:pPr>
            <w:r w:rsidRPr="00A97F54">
              <w:rPr>
                <w:rFonts w:ascii="Arial" w:hAnsi="Arial" w:cs="Arial"/>
                <w:b/>
                <w:color w:val="000000"/>
              </w:rPr>
              <w:t>Reikalaujamos reikšmės atitikimas</w:t>
            </w:r>
          </w:p>
          <w:p w14:paraId="18BE45B6" w14:textId="18E81F45" w:rsidR="00F862CF" w:rsidRPr="00A97F54" w:rsidRDefault="00F862CF" w:rsidP="0048443B">
            <w:pPr>
              <w:spacing w:after="0" w:line="240" w:lineRule="auto"/>
              <w:jc w:val="center"/>
              <w:rPr>
                <w:rFonts w:ascii="Arial" w:hAnsi="Arial" w:cs="Arial"/>
                <w:bCs/>
                <w:color w:val="000000"/>
              </w:rPr>
            </w:pPr>
            <w:r w:rsidRPr="00A97F54">
              <w:rPr>
                <w:rFonts w:ascii="Arial" w:hAnsi="Arial" w:cs="Arial"/>
                <w:bCs/>
                <w:color w:val="000000"/>
              </w:rPr>
              <w:t xml:space="preserve">(pildo </w:t>
            </w:r>
            <w:r w:rsidR="00340475" w:rsidRPr="006E3B98">
              <w:rPr>
                <w:rFonts w:ascii="Arial" w:hAnsi="Arial" w:cs="Arial"/>
                <w:bCs/>
                <w:color w:val="000000"/>
              </w:rPr>
              <w:t>T</w:t>
            </w:r>
            <w:r w:rsidRPr="00A97F54">
              <w:rPr>
                <w:rFonts w:ascii="Arial" w:hAnsi="Arial" w:cs="Arial"/>
                <w:bCs/>
                <w:color w:val="000000"/>
              </w:rPr>
              <w:t>iekėjas)</w:t>
            </w:r>
          </w:p>
        </w:tc>
      </w:tr>
      <w:tr w:rsidR="00F862CF" w:rsidRPr="006E3B98" w14:paraId="275753E4" w14:textId="77777777" w:rsidTr="0048443B">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8FCDA81" w14:textId="1C0456E9" w:rsidR="00F862CF" w:rsidRPr="00A97F54" w:rsidRDefault="00F862CF" w:rsidP="0048443B">
            <w:pPr>
              <w:jc w:val="center"/>
              <w:rPr>
                <w:rFonts w:ascii="Arial" w:hAnsi="Arial" w:cs="Arial"/>
                <w:lang w:eastAsia="lt-LT"/>
              </w:rPr>
            </w:pPr>
            <w:r w:rsidRPr="00A97F54">
              <w:rPr>
                <w:rFonts w:ascii="Arial" w:hAnsi="Arial" w:cs="Arial"/>
                <w:b/>
                <w:bCs/>
              </w:rPr>
              <w:t>Objekto pavadinimas.</w:t>
            </w:r>
            <w:r w:rsidRPr="00A97F54">
              <w:rPr>
                <w:rFonts w:ascii="Arial" w:hAnsi="Arial" w:cs="Arial"/>
              </w:rPr>
              <w:t xml:space="preserve"> SUNKVEŽIMIS SU </w:t>
            </w:r>
            <w:r w:rsidR="00AC231F">
              <w:rPr>
                <w:rFonts w:ascii="Arial" w:hAnsi="Arial" w:cs="Arial"/>
              </w:rPr>
              <w:t>PAKROVĖJU BS</w:t>
            </w:r>
          </w:p>
        </w:tc>
      </w:tr>
      <w:tr w:rsidR="00F862CF" w:rsidRPr="006E3B98" w14:paraId="064DFAA6"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5C3A212D" w14:textId="4F82ED6E" w:rsidR="00F862CF" w:rsidRPr="00A97F54" w:rsidRDefault="00340475" w:rsidP="0048443B">
            <w:pPr>
              <w:jc w:val="center"/>
              <w:rPr>
                <w:rFonts w:ascii="Arial" w:hAnsi="Arial" w:cs="Arial"/>
                <w:color w:val="000000"/>
              </w:rPr>
            </w:pPr>
            <w:r w:rsidRPr="006E3B98">
              <w:rPr>
                <w:rFonts w:ascii="Arial" w:hAnsi="Arial" w:cs="Arial"/>
                <w:color w:val="000000"/>
              </w:rPr>
              <w:t>1.</w:t>
            </w:r>
          </w:p>
        </w:tc>
        <w:tc>
          <w:tcPr>
            <w:tcW w:w="1530" w:type="pct"/>
            <w:tcBorders>
              <w:top w:val="single" w:sz="4" w:space="0" w:color="auto"/>
              <w:left w:val="single" w:sz="4" w:space="0" w:color="auto"/>
              <w:bottom w:val="single" w:sz="4" w:space="0" w:color="auto"/>
              <w:right w:val="single" w:sz="4" w:space="0" w:color="auto"/>
            </w:tcBorders>
          </w:tcPr>
          <w:p w14:paraId="3D17A2E6" w14:textId="12454793" w:rsidR="00F862CF" w:rsidRPr="00A97F54" w:rsidRDefault="00F862CF" w:rsidP="0048443B">
            <w:pPr>
              <w:rPr>
                <w:rFonts w:ascii="Arial" w:hAnsi="Arial" w:cs="Arial"/>
                <w:lang w:eastAsia="lt-LT"/>
              </w:rPr>
            </w:pPr>
            <w:r w:rsidRPr="00A97F54">
              <w:rPr>
                <w:rFonts w:ascii="Arial" w:hAnsi="Arial" w:cs="Arial"/>
                <w:lang w:eastAsia="lt-LT"/>
              </w:rPr>
              <w:t>Automobilio markė, modelis</w:t>
            </w:r>
          </w:p>
        </w:tc>
        <w:tc>
          <w:tcPr>
            <w:tcW w:w="1533" w:type="pct"/>
            <w:tcBorders>
              <w:top w:val="single" w:sz="4" w:space="0" w:color="auto"/>
              <w:left w:val="single" w:sz="4" w:space="0" w:color="auto"/>
              <w:bottom w:val="single" w:sz="4" w:space="0" w:color="auto"/>
              <w:right w:val="single" w:sz="4" w:space="0" w:color="auto"/>
            </w:tcBorders>
          </w:tcPr>
          <w:p w14:paraId="4ED12C71" w14:textId="77777777" w:rsidR="00F862CF" w:rsidRPr="00A97F54" w:rsidRDefault="00F862CF" w:rsidP="0048443B">
            <w:pPr>
              <w:jc w:val="center"/>
              <w:rPr>
                <w:rFonts w:ascii="Arial" w:hAnsi="Arial" w:cs="Arial"/>
                <w:color w:val="FF0000"/>
                <w:lang w:eastAsia="lt-LT"/>
              </w:rPr>
            </w:pPr>
            <w:r w:rsidRPr="00A97F54">
              <w:rPr>
                <w:rFonts w:ascii="Arial" w:hAnsi="Arial" w:cs="Arial"/>
              </w:rPr>
              <w:t>Būtina nurodyti</w:t>
            </w:r>
          </w:p>
        </w:tc>
        <w:tc>
          <w:tcPr>
            <w:tcW w:w="1539" w:type="pct"/>
            <w:tcBorders>
              <w:top w:val="single" w:sz="4" w:space="0" w:color="auto"/>
              <w:left w:val="single" w:sz="4" w:space="0" w:color="auto"/>
              <w:bottom w:val="single" w:sz="4" w:space="0" w:color="auto"/>
              <w:right w:val="single" w:sz="4" w:space="0" w:color="auto"/>
            </w:tcBorders>
          </w:tcPr>
          <w:p w14:paraId="49A2D18D" w14:textId="77777777" w:rsidR="00F862CF" w:rsidRPr="00A97F54" w:rsidRDefault="00F862CF" w:rsidP="0048443B">
            <w:pPr>
              <w:rPr>
                <w:rFonts w:ascii="Arial" w:hAnsi="Arial" w:cs="Arial"/>
                <w:color w:val="000000"/>
                <w:lang w:eastAsia="lt-LT"/>
              </w:rPr>
            </w:pPr>
          </w:p>
        </w:tc>
      </w:tr>
      <w:tr w:rsidR="00F862CF" w:rsidRPr="006E3B98" w14:paraId="461EC681"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78955F69" w14:textId="77777777" w:rsidR="00F862CF" w:rsidRPr="00A97F54" w:rsidRDefault="00F862CF" w:rsidP="0048443B">
            <w:pPr>
              <w:jc w:val="center"/>
              <w:rPr>
                <w:rFonts w:ascii="Arial" w:hAnsi="Arial" w:cs="Arial"/>
                <w:color w:val="000000"/>
              </w:rPr>
            </w:pPr>
            <w:r w:rsidRPr="00A97F54">
              <w:rPr>
                <w:rFonts w:ascii="Arial" w:hAnsi="Arial" w:cs="Arial"/>
                <w:color w:val="000000"/>
              </w:rPr>
              <w:t>2.</w:t>
            </w:r>
          </w:p>
        </w:tc>
        <w:tc>
          <w:tcPr>
            <w:tcW w:w="1530" w:type="pct"/>
            <w:tcBorders>
              <w:top w:val="single" w:sz="4" w:space="0" w:color="auto"/>
              <w:left w:val="single" w:sz="4" w:space="0" w:color="auto"/>
              <w:bottom w:val="single" w:sz="4" w:space="0" w:color="auto"/>
              <w:right w:val="single" w:sz="4" w:space="0" w:color="auto"/>
            </w:tcBorders>
          </w:tcPr>
          <w:p w14:paraId="157A2653" w14:textId="77777777" w:rsidR="00F862CF" w:rsidRPr="00A97F54" w:rsidRDefault="00F862CF" w:rsidP="0048443B">
            <w:pPr>
              <w:rPr>
                <w:rFonts w:ascii="Arial" w:hAnsi="Arial" w:cs="Arial"/>
              </w:rPr>
            </w:pPr>
            <w:r w:rsidRPr="00A97F54">
              <w:rPr>
                <w:rFonts w:ascii="Arial" w:hAnsi="Arial" w:cs="Arial"/>
              </w:rPr>
              <w:t>Kėbulo markė, modelis</w:t>
            </w:r>
          </w:p>
        </w:tc>
        <w:tc>
          <w:tcPr>
            <w:tcW w:w="1533" w:type="pct"/>
            <w:tcBorders>
              <w:top w:val="single" w:sz="4" w:space="0" w:color="auto"/>
              <w:left w:val="single" w:sz="4" w:space="0" w:color="auto"/>
              <w:bottom w:val="single" w:sz="4" w:space="0" w:color="auto"/>
              <w:right w:val="single" w:sz="4" w:space="0" w:color="auto"/>
            </w:tcBorders>
          </w:tcPr>
          <w:p w14:paraId="0A1CF647" w14:textId="77777777" w:rsidR="00F862CF" w:rsidRPr="00A97F54" w:rsidRDefault="00F862CF" w:rsidP="0048443B">
            <w:pPr>
              <w:jc w:val="center"/>
              <w:rPr>
                <w:rFonts w:ascii="Arial" w:hAnsi="Arial" w:cs="Arial"/>
                <w:color w:val="FF0000"/>
              </w:rPr>
            </w:pPr>
            <w:r w:rsidRPr="00A97F54">
              <w:rPr>
                <w:rFonts w:ascii="Arial" w:hAnsi="Arial" w:cs="Arial"/>
              </w:rPr>
              <w:t>Būtina nurodyti</w:t>
            </w:r>
          </w:p>
        </w:tc>
        <w:tc>
          <w:tcPr>
            <w:tcW w:w="1539" w:type="pct"/>
            <w:tcBorders>
              <w:top w:val="single" w:sz="4" w:space="0" w:color="auto"/>
              <w:left w:val="single" w:sz="4" w:space="0" w:color="auto"/>
              <w:bottom w:val="single" w:sz="4" w:space="0" w:color="auto"/>
              <w:right w:val="single" w:sz="4" w:space="0" w:color="auto"/>
            </w:tcBorders>
          </w:tcPr>
          <w:p w14:paraId="1420B725" w14:textId="77777777" w:rsidR="00F862CF" w:rsidRPr="00A97F54" w:rsidRDefault="00F862CF" w:rsidP="0048443B">
            <w:pPr>
              <w:rPr>
                <w:rFonts w:ascii="Arial" w:hAnsi="Arial" w:cs="Arial"/>
                <w:color w:val="000000"/>
              </w:rPr>
            </w:pPr>
          </w:p>
        </w:tc>
      </w:tr>
      <w:tr w:rsidR="00F862CF" w:rsidRPr="006E3B98" w14:paraId="642C8FD8"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25B22851" w14:textId="77777777" w:rsidR="00F862CF" w:rsidRPr="00A97F54" w:rsidRDefault="00F862CF" w:rsidP="0048443B">
            <w:pPr>
              <w:jc w:val="center"/>
              <w:rPr>
                <w:rFonts w:ascii="Arial" w:hAnsi="Arial" w:cs="Arial"/>
                <w:color w:val="000000"/>
              </w:rPr>
            </w:pPr>
            <w:r w:rsidRPr="00A97F54">
              <w:rPr>
                <w:rFonts w:ascii="Arial" w:hAnsi="Arial" w:cs="Arial"/>
                <w:color w:val="000000"/>
              </w:rPr>
              <w:t>3.</w:t>
            </w:r>
          </w:p>
        </w:tc>
        <w:tc>
          <w:tcPr>
            <w:tcW w:w="1530" w:type="pct"/>
            <w:tcBorders>
              <w:top w:val="single" w:sz="4" w:space="0" w:color="auto"/>
              <w:left w:val="single" w:sz="4" w:space="0" w:color="auto"/>
              <w:bottom w:val="single" w:sz="4" w:space="0" w:color="auto"/>
              <w:right w:val="single" w:sz="4" w:space="0" w:color="auto"/>
            </w:tcBorders>
          </w:tcPr>
          <w:p w14:paraId="3EC18304" w14:textId="77777777" w:rsidR="00F862CF" w:rsidRPr="00A97F54" w:rsidRDefault="00F862CF" w:rsidP="0048443B">
            <w:pPr>
              <w:rPr>
                <w:rFonts w:ascii="Arial" w:hAnsi="Arial" w:cs="Arial"/>
              </w:rPr>
            </w:pPr>
            <w:r w:rsidRPr="00A97F54">
              <w:rPr>
                <w:rFonts w:ascii="Arial" w:hAnsi="Arial" w:cs="Arial"/>
                <w:bCs/>
                <w:lang w:eastAsia="en-GB"/>
              </w:rPr>
              <w:t>Sunkvežimio krano – manipuliatoriaus (toliau tekste – Kėlimo įrenginys) modelis, markė</w:t>
            </w:r>
          </w:p>
        </w:tc>
        <w:tc>
          <w:tcPr>
            <w:tcW w:w="1533" w:type="pct"/>
            <w:tcBorders>
              <w:top w:val="single" w:sz="4" w:space="0" w:color="auto"/>
              <w:left w:val="single" w:sz="4" w:space="0" w:color="auto"/>
              <w:bottom w:val="single" w:sz="4" w:space="0" w:color="auto"/>
              <w:right w:val="single" w:sz="4" w:space="0" w:color="auto"/>
            </w:tcBorders>
          </w:tcPr>
          <w:p w14:paraId="20CC1742" w14:textId="77777777" w:rsidR="00F862CF" w:rsidRPr="00A97F54" w:rsidRDefault="00F862CF" w:rsidP="0048443B">
            <w:pPr>
              <w:jc w:val="center"/>
              <w:rPr>
                <w:rFonts w:ascii="Arial" w:hAnsi="Arial" w:cs="Arial"/>
              </w:rPr>
            </w:pPr>
            <w:r w:rsidRPr="00A97F54">
              <w:rPr>
                <w:rFonts w:ascii="Arial" w:hAnsi="Arial" w:cs="Arial"/>
              </w:rPr>
              <w:t>Būtina nurodyti</w:t>
            </w:r>
          </w:p>
        </w:tc>
        <w:tc>
          <w:tcPr>
            <w:tcW w:w="1539" w:type="pct"/>
            <w:tcBorders>
              <w:top w:val="single" w:sz="4" w:space="0" w:color="auto"/>
              <w:left w:val="single" w:sz="4" w:space="0" w:color="auto"/>
              <w:bottom w:val="single" w:sz="4" w:space="0" w:color="auto"/>
              <w:right w:val="single" w:sz="4" w:space="0" w:color="auto"/>
            </w:tcBorders>
          </w:tcPr>
          <w:p w14:paraId="50A4FA8B" w14:textId="77777777" w:rsidR="00F862CF" w:rsidRPr="00A97F54" w:rsidRDefault="00F862CF" w:rsidP="0048443B">
            <w:pPr>
              <w:rPr>
                <w:rFonts w:ascii="Arial" w:hAnsi="Arial" w:cs="Arial"/>
                <w:color w:val="000000"/>
              </w:rPr>
            </w:pPr>
          </w:p>
        </w:tc>
      </w:tr>
      <w:tr w:rsidR="00F862CF" w:rsidRPr="006E3B98" w14:paraId="63F4E620"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1C973A25" w14:textId="77777777" w:rsidR="00F862CF" w:rsidRPr="00A97F54" w:rsidRDefault="00F862CF" w:rsidP="0048443B">
            <w:pPr>
              <w:jc w:val="center"/>
              <w:rPr>
                <w:rFonts w:ascii="Arial" w:hAnsi="Arial" w:cs="Arial"/>
                <w:color w:val="000000"/>
              </w:rPr>
            </w:pPr>
            <w:r w:rsidRPr="00A97F54">
              <w:rPr>
                <w:rFonts w:ascii="Arial" w:hAnsi="Arial" w:cs="Arial"/>
                <w:color w:val="000000"/>
              </w:rPr>
              <w:t>4.</w:t>
            </w:r>
          </w:p>
        </w:tc>
        <w:tc>
          <w:tcPr>
            <w:tcW w:w="1530" w:type="pct"/>
            <w:tcBorders>
              <w:top w:val="single" w:sz="4" w:space="0" w:color="auto"/>
              <w:left w:val="single" w:sz="4" w:space="0" w:color="auto"/>
              <w:bottom w:val="single" w:sz="4" w:space="0" w:color="auto"/>
              <w:right w:val="single" w:sz="4" w:space="0" w:color="auto"/>
            </w:tcBorders>
          </w:tcPr>
          <w:p w14:paraId="709E6DC3" w14:textId="77777777" w:rsidR="00F862CF" w:rsidRPr="00A97F54" w:rsidRDefault="00F862CF" w:rsidP="0048443B">
            <w:pPr>
              <w:rPr>
                <w:rFonts w:ascii="Arial" w:hAnsi="Arial" w:cs="Arial"/>
              </w:rPr>
            </w:pPr>
            <w:r w:rsidRPr="00A97F54">
              <w:rPr>
                <w:rFonts w:ascii="Arial" w:hAnsi="Arial" w:cs="Arial"/>
              </w:rPr>
              <w:t>Pagaminimo metai</w:t>
            </w:r>
          </w:p>
        </w:tc>
        <w:tc>
          <w:tcPr>
            <w:tcW w:w="1533" w:type="pct"/>
            <w:tcBorders>
              <w:top w:val="single" w:sz="4" w:space="0" w:color="auto"/>
              <w:left w:val="single" w:sz="4" w:space="0" w:color="auto"/>
              <w:bottom w:val="single" w:sz="4" w:space="0" w:color="auto"/>
              <w:right w:val="single" w:sz="4" w:space="0" w:color="auto"/>
            </w:tcBorders>
          </w:tcPr>
          <w:p w14:paraId="08E5C742" w14:textId="77777777" w:rsidR="00F862CF" w:rsidRPr="00A97F54" w:rsidRDefault="00F862CF" w:rsidP="00A97F54">
            <w:pPr>
              <w:jc w:val="both"/>
              <w:rPr>
                <w:rFonts w:ascii="Arial" w:hAnsi="Arial" w:cs="Arial"/>
                <w:color w:val="FF0000"/>
              </w:rPr>
            </w:pPr>
            <w:r w:rsidRPr="00A97F54">
              <w:rPr>
                <w:rFonts w:ascii="Arial" w:hAnsi="Arial" w:cs="Arial"/>
                <w:lang w:eastAsia="en-GB"/>
              </w:rPr>
              <w:t>Automobilis, kėbulas ir Kėlimo įrenginys turi būti Lietuvoje neeksploatuoti, pagaminti – ne ankščiau kaip 2008 metais.</w:t>
            </w:r>
          </w:p>
        </w:tc>
        <w:tc>
          <w:tcPr>
            <w:tcW w:w="1539" w:type="pct"/>
            <w:tcBorders>
              <w:top w:val="single" w:sz="4" w:space="0" w:color="auto"/>
              <w:left w:val="single" w:sz="4" w:space="0" w:color="auto"/>
              <w:bottom w:val="single" w:sz="4" w:space="0" w:color="auto"/>
              <w:right w:val="single" w:sz="4" w:space="0" w:color="auto"/>
            </w:tcBorders>
          </w:tcPr>
          <w:p w14:paraId="7219D45D" w14:textId="77777777" w:rsidR="00F862CF" w:rsidRPr="00A97F54" w:rsidRDefault="00F862CF" w:rsidP="0048443B">
            <w:pPr>
              <w:rPr>
                <w:rFonts w:ascii="Arial" w:hAnsi="Arial" w:cs="Arial"/>
                <w:color w:val="000000"/>
              </w:rPr>
            </w:pPr>
          </w:p>
        </w:tc>
      </w:tr>
      <w:tr w:rsidR="00F862CF" w:rsidRPr="006E3B98" w14:paraId="18A3D726"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452D3AA8" w14:textId="77777777" w:rsidR="00F862CF" w:rsidRPr="00A97F54" w:rsidRDefault="00F862CF" w:rsidP="0048443B">
            <w:pPr>
              <w:jc w:val="center"/>
              <w:rPr>
                <w:rFonts w:ascii="Arial" w:hAnsi="Arial" w:cs="Arial"/>
                <w:color w:val="000000"/>
              </w:rPr>
            </w:pPr>
            <w:r w:rsidRPr="00A97F54">
              <w:rPr>
                <w:rFonts w:ascii="Arial" w:hAnsi="Arial" w:cs="Arial"/>
                <w:color w:val="000000"/>
              </w:rPr>
              <w:t>5.</w:t>
            </w:r>
          </w:p>
        </w:tc>
        <w:tc>
          <w:tcPr>
            <w:tcW w:w="1530" w:type="pct"/>
            <w:tcBorders>
              <w:top w:val="single" w:sz="4" w:space="0" w:color="auto"/>
              <w:left w:val="single" w:sz="4" w:space="0" w:color="auto"/>
              <w:bottom w:val="single" w:sz="4" w:space="0" w:color="auto"/>
              <w:right w:val="single" w:sz="4" w:space="0" w:color="auto"/>
            </w:tcBorders>
          </w:tcPr>
          <w:p w14:paraId="7330217C" w14:textId="77777777" w:rsidR="00F862CF" w:rsidRPr="00A97F54" w:rsidRDefault="00F862CF" w:rsidP="0048443B">
            <w:pPr>
              <w:rPr>
                <w:rFonts w:ascii="Arial" w:hAnsi="Arial" w:cs="Arial"/>
              </w:rPr>
            </w:pPr>
            <w:r w:rsidRPr="00A97F54">
              <w:rPr>
                <w:rFonts w:ascii="Arial" w:hAnsi="Arial" w:cs="Arial"/>
              </w:rPr>
              <w:t>Bendroji masė</w:t>
            </w:r>
          </w:p>
        </w:tc>
        <w:tc>
          <w:tcPr>
            <w:tcW w:w="1533" w:type="pct"/>
            <w:tcBorders>
              <w:top w:val="single" w:sz="4" w:space="0" w:color="auto"/>
              <w:left w:val="single" w:sz="4" w:space="0" w:color="auto"/>
              <w:bottom w:val="single" w:sz="4" w:space="0" w:color="auto"/>
              <w:right w:val="single" w:sz="4" w:space="0" w:color="auto"/>
            </w:tcBorders>
          </w:tcPr>
          <w:p w14:paraId="188185D0" w14:textId="77777777" w:rsidR="00F862CF" w:rsidRPr="00A97F54" w:rsidRDefault="00F862CF" w:rsidP="00A97F54">
            <w:pPr>
              <w:jc w:val="both"/>
              <w:rPr>
                <w:rFonts w:ascii="Arial" w:hAnsi="Arial" w:cs="Arial"/>
                <w:color w:val="FF0000"/>
              </w:rPr>
            </w:pPr>
            <w:r w:rsidRPr="00A97F54">
              <w:rPr>
                <w:rFonts w:ascii="Arial" w:hAnsi="Arial" w:cs="Arial"/>
                <w:bCs/>
                <w:lang w:eastAsia="en-GB"/>
              </w:rPr>
              <w:t>Bendra masė ne mažiau nei 18000 kg</w:t>
            </w:r>
          </w:p>
        </w:tc>
        <w:tc>
          <w:tcPr>
            <w:tcW w:w="1539" w:type="pct"/>
            <w:tcBorders>
              <w:top w:val="single" w:sz="4" w:space="0" w:color="auto"/>
              <w:left w:val="single" w:sz="4" w:space="0" w:color="auto"/>
              <w:bottom w:val="single" w:sz="4" w:space="0" w:color="auto"/>
              <w:right w:val="single" w:sz="4" w:space="0" w:color="auto"/>
            </w:tcBorders>
          </w:tcPr>
          <w:p w14:paraId="3BF74877" w14:textId="77777777" w:rsidR="00F862CF" w:rsidRPr="00A97F54" w:rsidRDefault="00F862CF" w:rsidP="0048443B">
            <w:pPr>
              <w:rPr>
                <w:rFonts w:ascii="Arial" w:hAnsi="Arial" w:cs="Arial"/>
                <w:color w:val="000000"/>
              </w:rPr>
            </w:pPr>
          </w:p>
        </w:tc>
      </w:tr>
      <w:tr w:rsidR="00F862CF" w:rsidRPr="006E3B98" w14:paraId="079D8B94"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60817F14" w14:textId="77777777" w:rsidR="00F862CF" w:rsidRPr="00A97F54" w:rsidRDefault="00F862CF" w:rsidP="0048443B">
            <w:pPr>
              <w:jc w:val="center"/>
              <w:rPr>
                <w:rFonts w:ascii="Arial" w:hAnsi="Arial" w:cs="Arial"/>
                <w:color w:val="000000"/>
              </w:rPr>
            </w:pPr>
            <w:r w:rsidRPr="00A97F54">
              <w:rPr>
                <w:rFonts w:ascii="Arial" w:hAnsi="Arial" w:cs="Arial"/>
                <w:color w:val="000000"/>
              </w:rPr>
              <w:t>6.</w:t>
            </w:r>
          </w:p>
        </w:tc>
        <w:tc>
          <w:tcPr>
            <w:tcW w:w="1530" w:type="pct"/>
            <w:tcBorders>
              <w:top w:val="single" w:sz="4" w:space="0" w:color="auto"/>
              <w:left w:val="single" w:sz="4" w:space="0" w:color="auto"/>
              <w:bottom w:val="single" w:sz="4" w:space="0" w:color="auto"/>
              <w:right w:val="single" w:sz="4" w:space="0" w:color="auto"/>
            </w:tcBorders>
          </w:tcPr>
          <w:p w14:paraId="62F51DE5" w14:textId="354614FC" w:rsidR="00F862CF" w:rsidRPr="00A97F54" w:rsidRDefault="000E0DAA" w:rsidP="0048443B">
            <w:pPr>
              <w:rPr>
                <w:rFonts w:ascii="Arial" w:eastAsia="Calibri" w:hAnsi="Arial" w:cs="Arial"/>
              </w:rPr>
            </w:pPr>
            <w:r w:rsidRPr="006E3B98">
              <w:rPr>
                <w:rFonts w:ascii="Arial" w:eastAsia="Calibri" w:hAnsi="Arial" w:cs="Arial"/>
              </w:rPr>
              <w:t>*</w:t>
            </w:r>
            <w:r w:rsidR="00F862CF" w:rsidRPr="00A97F54">
              <w:rPr>
                <w:rFonts w:ascii="Arial" w:eastAsia="Calibri" w:hAnsi="Arial" w:cs="Arial"/>
              </w:rPr>
              <w:t>Garantija</w:t>
            </w:r>
          </w:p>
        </w:tc>
        <w:tc>
          <w:tcPr>
            <w:tcW w:w="1533" w:type="pct"/>
            <w:tcBorders>
              <w:top w:val="single" w:sz="4" w:space="0" w:color="auto"/>
              <w:left w:val="single" w:sz="4" w:space="0" w:color="auto"/>
              <w:bottom w:val="single" w:sz="4" w:space="0" w:color="auto"/>
              <w:right w:val="single" w:sz="4" w:space="0" w:color="auto"/>
            </w:tcBorders>
          </w:tcPr>
          <w:p w14:paraId="7088CF27" w14:textId="77777777" w:rsidR="00F862CF" w:rsidRPr="00A97F54" w:rsidRDefault="00F862CF" w:rsidP="0048443B">
            <w:pPr>
              <w:rPr>
                <w:rFonts w:ascii="Arial" w:hAnsi="Arial" w:cs="Arial"/>
              </w:rPr>
            </w:pPr>
            <w:r w:rsidRPr="00A97F54">
              <w:rPr>
                <w:rFonts w:ascii="Arial" w:hAnsi="Arial" w:cs="Arial"/>
                <w:bCs/>
                <w:lang w:eastAsia="en-GB"/>
              </w:rPr>
              <w:t>Automobilio varikliui ir pavarų dėžei suteikiama ne mažesnė kaip 3 mėn. garantija ir Kėlimo įrenginiui suteikiama ne mažesnė kaip 6 mėn. garantija.</w:t>
            </w:r>
          </w:p>
        </w:tc>
        <w:tc>
          <w:tcPr>
            <w:tcW w:w="1539" w:type="pct"/>
            <w:tcBorders>
              <w:top w:val="single" w:sz="4" w:space="0" w:color="auto"/>
              <w:left w:val="single" w:sz="4" w:space="0" w:color="auto"/>
              <w:bottom w:val="single" w:sz="4" w:space="0" w:color="auto"/>
              <w:right w:val="single" w:sz="4" w:space="0" w:color="auto"/>
            </w:tcBorders>
          </w:tcPr>
          <w:p w14:paraId="4B7FF9C3" w14:textId="77777777" w:rsidR="00F862CF" w:rsidRPr="00A97F54" w:rsidRDefault="00F862CF" w:rsidP="0048443B">
            <w:pPr>
              <w:rPr>
                <w:rFonts w:ascii="Arial" w:hAnsi="Arial" w:cs="Arial"/>
                <w:color w:val="000000"/>
              </w:rPr>
            </w:pPr>
          </w:p>
        </w:tc>
      </w:tr>
      <w:tr w:rsidR="00F862CF" w:rsidRPr="006E3B98" w14:paraId="34DFF03A"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42006928" w14:textId="77777777" w:rsidR="00F862CF" w:rsidRPr="00A97F54" w:rsidRDefault="00F862CF" w:rsidP="0048443B">
            <w:pPr>
              <w:jc w:val="center"/>
              <w:rPr>
                <w:rFonts w:ascii="Arial" w:hAnsi="Arial" w:cs="Arial"/>
                <w:color w:val="000000"/>
              </w:rPr>
            </w:pPr>
            <w:r w:rsidRPr="00A97F54">
              <w:rPr>
                <w:rFonts w:ascii="Arial" w:hAnsi="Arial" w:cs="Arial"/>
                <w:color w:val="000000"/>
              </w:rPr>
              <w:t>7.</w:t>
            </w:r>
          </w:p>
        </w:tc>
        <w:tc>
          <w:tcPr>
            <w:tcW w:w="1530" w:type="pct"/>
            <w:tcBorders>
              <w:top w:val="single" w:sz="4" w:space="0" w:color="auto"/>
              <w:left w:val="single" w:sz="4" w:space="0" w:color="auto"/>
              <w:bottom w:val="single" w:sz="4" w:space="0" w:color="auto"/>
              <w:right w:val="single" w:sz="4" w:space="0" w:color="auto"/>
            </w:tcBorders>
          </w:tcPr>
          <w:p w14:paraId="24CF0CCF" w14:textId="77777777" w:rsidR="00F862CF" w:rsidRPr="00A97F54" w:rsidRDefault="00F862CF" w:rsidP="0048443B">
            <w:pPr>
              <w:rPr>
                <w:rFonts w:ascii="Arial" w:eastAsia="Calibri" w:hAnsi="Arial" w:cs="Arial"/>
              </w:rPr>
            </w:pPr>
            <w:r w:rsidRPr="00A97F54">
              <w:rPr>
                <w:rFonts w:ascii="Arial" w:hAnsi="Arial" w:cs="Arial"/>
                <w:bCs/>
                <w:lang w:eastAsia="en-GB"/>
              </w:rPr>
              <w:t>Automobilio registracija bei techninė apžiūra</w:t>
            </w:r>
          </w:p>
        </w:tc>
        <w:tc>
          <w:tcPr>
            <w:tcW w:w="1533" w:type="pct"/>
            <w:tcBorders>
              <w:top w:val="single" w:sz="4" w:space="0" w:color="auto"/>
              <w:left w:val="single" w:sz="4" w:space="0" w:color="auto"/>
              <w:bottom w:val="single" w:sz="4" w:space="0" w:color="auto"/>
              <w:right w:val="single" w:sz="4" w:space="0" w:color="auto"/>
            </w:tcBorders>
          </w:tcPr>
          <w:p w14:paraId="362B1C8B" w14:textId="77777777" w:rsidR="00F862CF" w:rsidRPr="00A97F54" w:rsidRDefault="00F862CF" w:rsidP="0048443B">
            <w:pPr>
              <w:rPr>
                <w:rFonts w:ascii="Arial" w:hAnsi="Arial" w:cs="Arial"/>
              </w:rPr>
            </w:pPr>
            <w:r w:rsidRPr="00A97F54">
              <w:rPr>
                <w:rFonts w:ascii="Arial" w:hAnsi="Arial" w:cs="Arial"/>
                <w:lang w:eastAsia="en-GB"/>
              </w:rPr>
              <w:t>Tiekėjas registruoja automobilį kaip specialios paskirties VĮ „Regitra“. Apžiūros galiojimas ne trumpesnis nei 11 mėnesių.</w:t>
            </w:r>
          </w:p>
        </w:tc>
        <w:tc>
          <w:tcPr>
            <w:tcW w:w="1539" w:type="pct"/>
            <w:tcBorders>
              <w:top w:val="single" w:sz="4" w:space="0" w:color="auto"/>
              <w:left w:val="single" w:sz="4" w:space="0" w:color="auto"/>
              <w:bottom w:val="single" w:sz="4" w:space="0" w:color="auto"/>
              <w:right w:val="single" w:sz="4" w:space="0" w:color="auto"/>
            </w:tcBorders>
          </w:tcPr>
          <w:p w14:paraId="2EF2D4F1" w14:textId="77777777" w:rsidR="00F862CF" w:rsidRPr="00A97F54" w:rsidRDefault="00F862CF" w:rsidP="0048443B">
            <w:pPr>
              <w:rPr>
                <w:rFonts w:ascii="Arial" w:hAnsi="Arial" w:cs="Arial"/>
                <w:color w:val="000000"/>
              </w:rPr>
            </w:pPr>
          </w:p>
        </w:tc>
      </w:tr>
      <w:tr w:rsidR="00F862CF" w:rsidRPr="006E3B98" w14:paraId="6BC82F85"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0E0FB046" w14:textId="77777777" w:rsidR="00F862CF" w:rsidRPr="00A97F54" w:rsidRDefault="00F862CF" w:rsidP="0048443B">
            <w:pPr>
              <w:jc w:val="center"/>
              <w:rPr>
                <w:rFonts w:ascii="Arial" w:hAnsi="Arial" w:cs="Arial"/>
                <w:color w:val="000000"/>
              </w:rPr>
            </w:pPr>
            <w:r w:rsidRPr="00A97F54">
              <w:rPr>
                <w:rFonts w:ascii="Arial" w:hAnsi="Arial" w:cs="Arial"/>
                <w:color w:val="000000"/>
              </w:rPr>
              <w:t>8.</w:t>
            </w:r>
          </w:p>
        </w:tc>
        <w:tc>
          <w:tcPr>
            <w:tcW w:w="1530" w:type="pct"/>
            <w:tcBorders>
              <w:top w:val="single" w:sz="4" w:space="0" w:color="auto"/>
              <w:left w:val="single" w:sz="4" w:space="0" w:color="auto"/>
              <w:bottom w:val="single" w:sz="4" w:space="0" w:color="auto"/>
              <w:right w:val="single" w:sz="4" w:space="0" w:color="auto"/>
            </w:tcBorders>
          </w:tcPr>
          <w:p w14:paraId="0AEA20AF" w14:textId="77777777" w:rsidR="00F862CF" w:rsidRPr="00A97F54" w:rsidRDefault="00F862CF" w:rsidP="0048443B">
            <w:pPr>
              <w:rPr>
                <w:rFonts w:ascii="Arial" w:eastAsia="Calibri" w:hAnsi="Arial" w:cs="Arial"/>
              </w:rPr>
            </w:pPr>
            <w:r w:rsidRPr="00A97F54">
              <w:rPr>
                <w:rFonts w:ascii="Arial" w:hAnsi="Arial" w:cs="Arial"/>
                <w:bCs/>
                <w:lang w:eastAsia="en-GB"/>
              </w:rPr>
              <w:t>Kėlimo įrenginio patikra</w:t>
            </w:r>
          </w:p>
        </w:tc>
        <w:tc>
          <w:tcPr>
            <w:tcW w:w="1533" w:type="pct"/>
            <w:tcBorders>
              <w:top w:val="single" w:sz="4" w:space="0" w:color="auto"/>
              <w:left w:val="single" w:sz="4" w:space="0" w:color="auto"/>
              <w:bottom w:val="single" w:sz="4" w:space="0" w:color="auto"/>
              <w:right w:val="single" w:sz="4" w:space="0" w:color="auto"/>
            </w:tcBorders>
          </w:tcPr>
          <w:p w14:paraId="52F49657" w14:textId="77777777" w:rsidR="00F862CF" w:rsidRPr="00A97F54" w:rsidRDefault="00F862CF" w:rsidP="00A97F54">
            <w:pPr>
              <w:jc w:val="both"/>
              <w:rPr>
                <w:rFonts w:ascii="Arial" w:hAnsi="Arial" w:cs="Arial"/>
              </w:rPr>
            </w:pPr>
            <w:r w:rsidRPr="00A97F54">
              <w:rPr>
                <w:rFonts w:ascii="Arial" w:hAnsi="Arial" w:cs="Arial"/>
                <w:shd w:val="clear" w:color="auto" w:fill="FFFFFF"/>
              </w:rPr>
              <w:t>Kėlimo įrenginio patikros galiojimas ne trumpesnis nei 11 mėn.</w:t>
            </w:r>
          </w:p>
        </w:tc>
        <w:tc>
          <w:tcPr>
            <w:tcW w:w="1539" w:type="pct"/>
            <w:tcBorders>
              <w:top w:val="single" w:sz="4" w:space="0" w:color="auto"/>
              <w:left w:val="single" w:sz="4" w:space="0" w:color="auto"/>
              <w:bottom w:val="single" w:sz="4" w:space="0" w:color="auto"/>
              <w:right w:val="single" w:sz="4" w:space="0" w:color="auto"/>
            </w:tcBorders>
          </w:tcPr>
          <w:p w14:paraId="0C386D5D" w14:textId="77777777" w:rsidR="00F862CF" w:rsidRPr="00A97F54" w:rsidRDefault="00F862CF" w:rsidP="0048443B">
            <w:pPr>
              <w:rPr>
                <w:rFonts w:ascii="Arial" w:hAnsi="Arial" w:cs="Arial"/>
                <w:color w:val="000000"/>
              </w:rPr>
            </w:pPr>
          </w:p>
        </w:tc>
      </w:tr>
      <w:tr w:rsidR="00F862CF" w:rsidRPr="006E3B98" w14:paraId="5DB0D079"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79D3FDFE" w14:textId="77777777" w:rsidR="00F862CF" w:rsidRPr="00A97F54" w:rsidRDefault="00F862CF" w:rsidP="0048443B">
            <w:pPr>
              <w:jc w:val="center"/>
              <w:rPr>
                <w:rFonts w:ascii="Arial" w:hAnsi="Arial" w:cs="Arial"/>
                <w:color w:val="000000"/>
              </w:rPr>
            </w:pPr>
            <w:r w:rsidRPr="00A97F54">
              <w:rPr>
                <w:rFonts w:ascii="Arial" w:hAnsi="Arial" w:cs="Arial"/>
                <w:color w:val="000000"/>
              </w:rPr>
              <w:t>9.</w:t>
            </w:r>
          </w:p>
        </w:tc>
        <w:tc>
          <w:tcPr>
            <w:tcW w:w="1530" w:type="pct"/>
            <w:tcBorders>
              <w:top w:val="single" w:sz="4" w:space="0" w:color="auto"/>
              <w:left w:val="single" w:sz="4" w:space="0" w:color="auto"/>
              <w:bottom w:val="single" w:sz="4" w:space="0" w:color="auto"/>
              <w:right w:val="single" w:sz="4" w:space="0" w:color="auto"/>
            </w:tcBorders>
          </w:tcPr>
          <w:p w14:paraId="54C40311" w14:textId="25FC09FE" w:rsidR="00F862CF" w:rsidRPr="00A97F54" w:rsidRDefault="008245B7" w:rsidP="0048443B">
            <w:pPr>
              <w:rPr>
                <w:rFonts w:ascii="Arial" w:hAnsi="Arial" w:cs="Arial"/>
                <w:bCs/>
                <w:lang w:eastAsia="en-GB"/>
              </w:rPr>
            </w:pPr>
            <w:r>
              <w:rPr>
                <w:rFonts w:ascii="Arial" w:hAnsi="Arial" w:cs="Arial"/>
                <w:bCs/>
                <w:lang w:eastAsia="en-GB"/>
              </w:rPr>
              <w:t>*</w:t>
            </w:r>
            <w:r w:rsidR="00F862CF" w:rsidRPr="00A97F54">
              <w:rPr>
                <w:rFonts w:ascii="Arial" w:hAnsi="Arial" w:cs="Arial"/>
                <w:bCs/>
                <w:lang w:eastAsia="en-GB"/>
              </w:rPr>
              <w:t>Instrukcijos pateikiamos kartu su automobiliu ir įranga pirkėjui</w:t>
            </w:r>
          </w:p>
          <w:p w14:paraId="7EB67E83" w14:textId="77777777" w:rsidR="00F862CF" w:rsidRPr="00A97F54" w:rsidRDefault="00F862CF" w:rsidP="0048443B">
            <w:pPr>
              <w:rPr>
                <w:rFonts w:ascii="Arial" w:eastAsia="Calibri" w:hAnsi="Arial" w:cs="Arial"/>
              </w:rPr>
            </w:pPr>
          </w:p>
        </w:tc>
        <w:tc>
          <w:tcPr>
            <w:tcW w:w="1533" w:type="pct"/>
            <w:tcBorders>
              <w:top w:val="single" w:sz="4" w:space="0" w:color="auto"/>
              <w:left w:val="single" w:sz="4" w:space="0" w:color="auto"/>
              <w:bottom w:val="single" w:sz="4" w:space="0" w:color="auto"/>
              <w:right w:val="single" w:sz="4" w:space="0" w:color="auto"/>
            </w:tcBorders>
          </w:tcPr>
          <w:p w14:paraId="3A20518A" w14:textId="77777777" w:rsidR="00F862CF" w:rsidRPr="00A97F54" w:rsidRDefault="00F862CF" w:rsidP="0048443B">
            <w:pPr>
              <w:rPr>
                <w:rFonts w:ascii="Arial" w:hAnsi="Arial" w:cs="Arial"/>
              </w:rPr>
            </w:pPr>
            <w:r w:rsidRPr="00A97F54">
              <w:rPr>
                <w:rFonts w:ascii="Arial" w:hAnsi="Arial" w:cs="Arial"/>
                <w:bCs/>
                <w:lang w:eastAsia="en-GB"/>
              </w:rPr>
              <w:t>Kėlimo įrenginio pasas</w:t>
            </w:r>
          </w:p>
        </w:tc>
        <w:tc>
          <w:tcPr>
            <w:tcW w:w="1539" w:type="pct"/>
            <w:tcBorders>
              <w:top w:val="single" w:sz="4" w:space="0" w:color="auto"/>
              <w:left w:val="single" w:sz="4" w:space="0" w:color="auto"/>
              <w:bottom w:val="single" w:sz="4" w:space="0" w:color="auto"/>
              <w:right w:val="single" w:sz="4" w:space="0" w:color="auto"/>
            </w:tcBorders>
          </w:tcPr>
          <w:p w14:paraId="04E4EEFB" w14:textId="77777777" w:rsidR="00F862CF" w:rsidRPr="00A97F54" w:rsidRDefault="00F862CF" w:rsidP="0048443B">
            <w:pPr>
              <w:rPr>
                <w:rFonts w:ascii="Arial" w:hAnsi="Arial" w:cs="Arial"/>
                <w:color w:val="000000"/>
              </w:rPr>
            </w:pPr>
          </w:p>
        </w:tc>
      </w:tr>
      <w:tr w:rsidR="00E4484C" w:rsidRPr="006E3B98" w14:paraId="681A3834" w14:textId="77777777" w:rsidTr="00E4484C">
        <w:tc>
          <w:tcPr>
            <w:tcW w:w="5000" w:type="pct"/>
            <w:gridSpan w:val="4"/>
            <w:tcBorders>
              <w:top w:val="single" w:sz="4" w:space="0" w:color="auto"/>
              <w:left w:val="single" w:sz="4" w:space="0" w:color="auto"/>
              <w:bottom w:val="single" w:sz="4" w:space="0" w:color="auto"/>
              <w:right w:val="single" w:sz="4" w:space="0" w:color="auto"/>
            </w:tcBorders>
            <w:vAlign w:val="center"/>
          </w:tcPr>
          <w:p w14:paraId="2382B303" w14:textId="3D35F89F" w:rsidR="00E4484C" w:rsidRPr="00A97F54" w:rsidRDefault="00E4484C" w:rsidP="0048443B">
            <w:pPr>
              <w:rPr>
                <w:rFonts w:ascii="Arial" w:hAnsi="Arial" w:cs="Arial"/>
                <w:color w:val="000000"/>
              </w:rPr>
            </w:pPr>
            <w:r w:rsidRPr="00A97F54">
              <w:rPr>
                <w:rFonts w:ascii="Arial" w:eastAsia="Calibri" w:hAnsi="Arial" w:cs="Arial"/>
                <w:b/>
                <w:bCs/>
              </w:rPr>
              <w:t>AUTOMOBILIS</w:t>
            </w:r>
          </w:p>
        </w:tc>
      </w:tr>
      <w:tr w:rsidR="00F862CF" w:rsidRPr="006E3B98" w14:paraId="6955BCF5"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50EB12FC" w14:textId="7679731E" w:rsidR="00F862CF" w:rsidRPr="00A97F54" w:rsidRDefault="00F862CF" w:rsidP="0048443B">
            <w:pPr>
              <w:jc w:val="center"/>
              <w:rPr>
                <w:rFonts w:ascii="Arial" w:hAnsi="Arial" w:cs="Arial"/>
                <w:color w:val="000000"/>
              </w:rPr>
            </w:pPr>
            <w:r w:rsidRPr="00A97F54">
              <w:rPr>
                <w:rFonts w:ascii="Arial" w:hAnsi="Arial" w:cs="Arial"/>
                <w:color w:val="000000"/>
              </w:rPr>
              <w:t>1</w:t>
            </w:r>
            <w:r w:rsidR="00E4484C" w:rsidRPr="006E3B98">
              <w:rPr>
                <w:rFonts w:ascii="Arial" w:hAnsi="Arial" w:cs="Arial"/>
                <w:color w:val="000000"/>
              </w:rPr>
              <w:t>0</w:t>
            </w:r>
            <w:r w:rsidRPr="00A97F54">
              <w:rPr>
                <w:rFonts w:ascii="Arial" w:hAnsi="Arial" w:cs="Arial"/>
                <w:color w:val="000000"/>
              </w:rPr>
              <w:t>.</w:t>
            </w:r>
          </w:p>
        </w:tc>
        <w:tc>
          <w:tcPr>
            <w:tcW w:w="1530" w:type="pct"/>
            <w:tcBorders>
              <w:top w:val="single" w:sz="4" w:space="0" w:color="auto"/>
              <w:left w:val="single" w:sz="4" w:space="0" w:color="auto"/>
              <w:bottom w:val="single" w:sz="4" w:space="0" w:color="auto"/>
              <w:right w:val="single" w:sz="4" w:space="0" w:color="auto"/>
            </w:tcBorders>
          </w:tcPr>
          <w:p w14:paraId="65441D32" w14:textId="77777777" w:rsidR="00F862CF" w:rsidRPr="00A97F54" w:rsidRDefault="00F862CF" w:rsidP="0048443B">
            <w:pPr>
              <w:rPr>
                <w:rFonts w:ascii="Arial" w:eastAsia="Calibri" w:hAnsi="Arial" w:cs="Arial"/>
              </w:rPr>
            </w:pPr>
            <w:r w:rsidRPr="00A97F54">
              <w:rPr>
                <w:rFonts w:ascii="Arial" w:hAnsi="Arial" w:cs="Arial"/>
                <w:bCs/>
                <w:lang w:eastAsia="en-GB"/>
              </w:rPr>
              <w:t>Variklis</w:t>
            </w:r>
          </w:p>
        </w:tc>
        <w:tc>
          <w:tcPr>
            <w:tcW w:w="1533" w:type="pct"/>
            <w:tcBorders>
              <w:top w:val="single" w:sz="4" w:space="0" w:color="auto"/>
              <w:left w:val="single" w:sz="4" w:space="0" w:color="auto"/>
              <w:bottom w:val="single" w:sz="4" w:space="0" w:color="auto"/>
              <w:right w:val="single" w:sz="4" w:space="0" w:color="auto"/>
            </w:tcBorders>
          </w:tcPr>
          <w:p w14:paraId="0120E43B" w14:textId="02776894" w:rsidR="00F862CF" w:rsidRPr="00A97F54" w:rsidRDefault="00F862CF" w:rsidP="0048443B">
            <w:pPr>
              <w:rPr>
                <w:rFonts w:ascii="Arial" w:hAnsi="Arial" w:cs="Arial"/>
              </w:rPr>
            </w:pPr>
            <w:r w:rsidRPr="00A97F54">
              <w:rPr>
                <w:rFonts w:ascii="Arial" w:hAnsi="Arial" w:cs="Arial"/>
                <w:bCs/>
                <w:lang w:eastAsia="en-GB"/>
              </w:rPr>
              <w:t>Variklis dyzelinis                     250 -360 kW                         6374-11967 cm</w:t>
            </w:r>
            <w:r w:rsidRPr="00A97F54">
              <w:rPr>
                <w:rFonts w:ascii="Arial" w:hAnsi="Arial" w:cs="Arial"/>
                <w:bCs/>
                <w:vertAlign w:val="superscript"/>
                <w:lang w:eastAsia="en-GB"/>
              </w:rPr>
              <w:t>3</w:t>
            </w:r>
          </w:p>
        </w:tc>
        <w:tc>
          <w:tcPr>
            <w:tcW w:w="1539" w:type="pct"/>
            <w:tcBorders>
              <w:top w:val="single" w:sz="4" w:space="0" w:color="auto"/>
              <w:left w:val="single" w:sz="4" w:space="0" w:color="auto"/>
              <w:bottom w:val="single" w:sz="4" w:space="0" w:color="auto"/>
              <w:right w:val="single" w:sz="4" w:space="0" w:color="auto"/>
            </w:tcBorders>
          </w:tcPr>
          <w:p w14:paraId="65E04F79" w14:textId="77777777" w:rsidR="00F862CF" w:rsidRPr="00A97F54" w:rsidRDefault="00F862CF" w:rsidP="0048443B">
            <w:pPr>
              <w:rPr>
                <w:rFonts w:ascii="Arial" w:hAnsi="Arial" w:cs="Arial"/>
                <w:color w:val="000000"/>
              </w:rPr>
            </w:pPr>
          </w:p>
        </w:tc>
      </w:tr>
      <w:tr w:rsidR="00F862CF" w:rsidRPr="006E3B98" w14:paraId="5254B4A3"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193EECCE" w14:textId="39F39CE1" w:rsidR="00F862CF" w:rsidRPr="00A97F54" w:rsidRDefault="00F862CF" w:rsidP="0048443B">
            <w:pPr>
              <w:jc w:val="center"/>
              <w:rPr>
                <w:rFonts w:ascii="Arial" w:hAnsi="Arial" w:cs="Arial"/>
                <w:color w:val="000000"/>
              </w:rPr>
            </w:pPr>
            <w:r w:rsidRPr="00A97F54">
              <w:rPr>
                <w:rFonts w:ascii="Arial" w:hAnsi="Arial" w:cs="Arial"/>
                <w:color w:val="000000"/>
              </w:rPr>
              <w:t>1</w:t>
            </w:r>
            <w:r w:rsidR="00E4484C" w:rsidRPr="006E3B98">
              <w:rPr>
                <w:rFonts w:ascii="Arial" w:hAnsi="Arial" w:cs="Arial"/>
                <w:color w:val="000000"/>
              </w:rPr>
              <w:t>1</w:t>
            </w:r>
            <w:r w:rsidRPr="00A97F54">
              <w:rPr>
                <w:rFonts w:ascii="Arial" w:hAnsi="Arial" w:cs="Arial"/>
                <w:color w:val="000000"/>
              </w:rPr>
              <w:t>.</w:t>
            </w:r>
          </w:p>
        </w:tc>
        <w:tc>
          <w:tcPr>
            <w:tcW w:w="1530" w:type="pct"/>
            <w:tcBorders>
              <w:top w:val="single" w:sz="4" w:space="0" w:color="auto"/>
              <w:left w:val="single" w:sz="4" w:space="0" w:color="auto"/>
              <w:bottom w:val="single" w:sz="4" w:space="0" w:color="auto"/>
              <w:right w:val="single" w:sz="4" w:space="0" w:color="auto"/>
            </w:tcBorders>
          </w:tcPr>
          <w:p w14:paraId="1E0F6099" w14:textId="77777777" w:rsidR="00F862CF" w:rsidRPr="00A97F54" w:rsidRDefault="00F862CF" w:rsidP="0048443B">
            <w:pPr>
              <w:rPr>
                <w:rFonts w:ascii="Arial" w:eastAsia="Calibri" w:hAnsi="Arial" w:cs="Arial"/>
              </w:rPr>
            </w:pPr>
            <w:r w:rsidRPr="00A97F54">
              <w:rPr>
                <w:rFonts w:ascii="Arial" w:hAnsi="Arial" w:cs="Arial"/>
                <w:bCs/>
                <w:lang w:eastAsia="en-GB"/>
              </w:rPr>
              <w:t>Kuro rūšis</w:t>
            </w:r>
            <w:r w:rsidRPr="00A97F54">
              <w:rPr>
                <w:rFonts w:ascii="Arial" w:eastAsia="Calibri" w:hAnsi="Arial" w:cs="Arial"/>
              </w:rPr>
              <w:t xml:space="preserve"> </w:t>
            </w:r>
          </w:p>
        </w:tc>
        <w:tc>
          <w:tcPr>
            <w:tcW w:w="1533" w:type="pct"/>
            <w:tcBorders>
              <w:top w:val="single" w:sz="4" w:space="0" w:color="auto"/>
              <w:left w:val="single" w:sz="4" w:space="0" w:color="auto"/>
              <w:bottom w:val="single" w:sz="4" w:space="0" w:color="auto"/>
              <w:right w:val="single" w:sz="4" w:space="0" w:color="auto"/>
            </w:tcBorders>
          </w:tcPr>
          <w:p w14:paraId="4EF9852E" w14:textId="77777777" w:rsidR="00F862CF" w:rsidRPr="00A97F54" w:rsidRDefault="00F862CF" w:rsidP="0048443B">
            <w:pPr>
              <w:rPr>
                <w:rFonts w:ascii="Arial" w:hAnsi="Arial" w:cs="Arial"/>
              </w:rPr>
            </w:pPr>
            <w:r w:rsidRPr="00A97F54">
              <w:rPr>
                <w:rFonts w:ascii="Arial" w:hAnsi="Arial" w:cs="Arial"/>
                <w:bCs/>
                <w:lang w:eastAsia="en-GB"/>
              </w:rPr>
              <w:t>Dyzelinas</w:t>
            </w:r>
          </w:p>
        </w:tc>
        <w:tc>
          <w:tcPr>
            <w:tcW w:w="1539" w:type="pct"/>
            <w:tcBorders>
              <w:top w:val="single" w:sz="4" w:space="0" w:color="auto"/>
              <w:left w:val="single" w:sz="4" w:space="0" w:color="auto"/>
              <w:bottom w:val="single" w:sz="4" w:space="0" w:color="auto"/>
              <w:right w:val="single" w:sz="4" w:space="0" w:color="auto"/>
            </w:tcBorders>
          </w:tcPr>
          <w:p w14:paraId="55770702" w14:textId="77777777" w:rsidR="00F862CF" w:rsidRPr="00A97F54" w:rsidRDefault="00F862CF" w:rsidP="0048443B">
            <w:pPr>
              <w:rPr>
                <w:rFonts w:ascii="Arial" w:hAnsi="Arial" w:cs="Arial"/>
                <w:color w:val="000000"/>
              </w:rPr>
            </w:pPr>
          </w:p>
        </w:tc>
      </w:tr>
      <w:tr w:rsidR="00F862CF" w:rsidRPr="006E3B98" w14:paraId="621C6B47"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16A2B40C" w14:textId="51D63689" w:rsidR="00F862CF" w:rsidRPr="00A97F54" w:rsidRDefault="00F862CF" w:rsidP="0048443B">
            <w:pPr>
              <w:jc w:val="center"/>
              <w:rPr>
                <w:rFonts w:ascii="Arial" w:hAnsi="Arial" w:cs="Arial"/>
                <w:color w:val="000000"/>
              </w:rPr>
            </w:pPr>
            <w:r w:rsidRPr="00A97F54">
              <w:rPr>
                <w:rFonts w:ascii="Arial" w:hAnsi="Arial" w:cs="Arial"/>
                <w:color w:val="000000"/>
              </w:rPr>
              <w:t>1</w:t>
            </w:r>
            <w:r w:rsidR="00E4484C" w:rsidRPr="006E3B98">
              <w:rPr>
                <w:rFonts w:ascii="Arial" w:hAnsi="Arial" w:cs="Arial"/>
                <w:color w:val="000000"/>
              </w:rPr>
              <w:t>2</w:t>
            </w:r>
            <w:r w:rsidRPr="00A97F54">
              <w:rPr>
                <w:rFonts w:ascii="Arial" w:hAnsi="Arial" w:cs="Arial"/>
                <w:color w:val="000000"/>
              </w:rPr>
              <w:t>.</w:t>
            </w:r>
          </w:p>
        </w:tc>
        <w:tc>
          <w:tcPr>
            <w:tcW w:w="1530" w:type="pct"/>
            <w:tcBorders>
              <w:top w:val="single" w:sz="4" w:space="0" w:color="auto"/>
              <w:left w:val="single" w:sz="4" w:space="0" w:color="auto"/>
              <w:bottom w:val="single" w:sz="4" w:space="0" w:color="auto"/>
              <w:right w:val="single" w:sz="4" w:space="0" w:color="auto"/>
            </w:tcBorders>
          </w:tcPr>
          <w:p w14:paraId="7AE1FA3C" w14:textId="77777777" w:rsidR="00F862CF" w:rsidRPr="00A97F54" w:rsidRDefault="00F862CF" w:rsidP="0048443B">
            <w:pPr>
              <w:rPr>
                <w:rFonts w:ascii="Arial" w:eastAsia="Calibri" w:hAnsi="Arial" w:cs="Arial"/>
              </w:rPr>
            </w:pPr>
            <w:r w:rsidRPr="00A97F54">
              <w:rPr>
                <w:rFonts w:ascii="Arial" w:hAnsi="Arial" w:cs="Arial"/>
                <w:bCs/>
                <w:lang w:eastAsia="en-GB"/>
              </w:rPr>
              <w:t>Pavarų dėžė</w:t>
            </w:r>
          </w:p>
        </w:tc>
        <w:tc>
          <w:tcPr>
            <w:tcW w:w="1533" w:type="pct"/>
            <w:tcBorders>
              <w:top w:val="single" w:sz="4" w:space="0" w:color="auto"/>
              <w:left w:val="single" w:sz="4" w:space="0" w:color="auto"/>
              <w:bottom w:val="single" w:sz="4" w:space="0" w:color="auto"/>
              <w:right w:val="single" w:sz="4" w:space="0" w:color="auto"/>
            </w:tcBorders>
          </w:tcPr>
          <w:p w14:paraId="4A49D3BF" w14:textId="77777777" w:rsidR="00F862CF" w:rsidRPr="00A97F54" w:rsidRDefault="00F862CF" w:rsidP="0048443B">
            <w:pPr>
              <w:rPr>
                <w:rFonts w:ascii="Arial" w:hAnsi="Arial" w:cs="Arial"/>
              </w:rPr>
            </w:pPr>
            <w:r w:rsidRPr="00A97F54">
              <w:rPr>
                <w:rFonts w:ascii="Arial" w:hAnsi="Arial" w:cs="Arial"/>
                <w:bCs/>
                <w:lang w:eastAsia="en-GB"/>
              </w:rPr>
              <w:t>Pavarų dėžė</w:t>
            </w:r>
            <w:r w:rsidRPr="00A97F54">
              <w:rPr>
                <w:rFonts w:ascii="Arial" w:hAnsi="Arial" w:cs="Arial"/>
                <w:lang w:eastAsia="lt-LT"/>
              </w:rPr>
              <w:t xml:space="preserve"> mechaninė</w:t>
            </w:r>
          </w:p>
        </w:tc>
        <w:tc>
          <w:tcPr>
            <w:tcW w:w="1539" w:type="pct"/>
            <w:tcBorders>
              <w:top w:val="single" w:sz="4" w:space="0" w:color="auto"/>
              <w:left w:val="single" w:sz="4" w:space="0" w:color="auto"/>
              <w:bottom w:val="single" w:sz="4" w:space="0" w:color="auto"/>
              <w:right w:val="single" w:sz="4" w:space="0" w:color="auto"/>
            </w:tcBorders>
          </w:tcPr>
          <w:p w14:paraId="0D4D1B49" w14:textId="77777777" w:rsidR="00F862CF" w:rsidRPr="00A97F54" w:rsidRDefault="00F862CF" w:rsidP="0048443B">
            <w:pPr>
              <w:rPr>
                <w:rFonts w:ascii="Arial" w:hAnsi="Arial" w:cs="Arial"/>
                <w:color w:val="000000"/>
              </w:rPr>
            </w:pPr>
          </w:p>
        </w:tc>
      </w:tr>
      <w:tr w:rsidR="00F862CF" w:rsidRPr="006E3B98" w14:paraId="39DF977F"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774C5FA0" w14:textId="21F70B99" w:rsidR="00F862CF" w:rsidRPr="00A97F54" w:rsidRDefault="00F862CF" w:rsidP="0048443B">
            <w:pPr>
              <w:jc w:val="center"/>
              <w:rPr>
                <w:rFonts w:ascii="Arial" w:hAnsi="Arial" w:cs="Arial"/>
                <w:color w:val="000000"/>
              </w:rPr>
            </w:pPr>
            <w:r w:rsidRPr="00A97F54">
              <w:rPr>
                <w:rFonts w:ascii="Arial" w:hAnsi="Arial" w:cs="Arial"/>
                <w:color w:val="000000"/>
              </w:rPr>
              <w:t>1</w:t>
            </w:r>
            <w:r w:rsidR="00E4484C" w:rsidRPr="006E3B98">
              <w:rPr>
                <w:rFonts w:ascii="Arial" w:hAnsi="Arial" w:cs="Arial"/>
                <w:color w:val="000000"/>
              </w:rPr>
              <w:t>3</w:t>
            </w:r>
            <w:r w:rsidRPr="00A97F54">
              <w:rPr>
                <w:rFonts w:ascii="Arial" w:hAnsi="Arial" w:cs="Arial"/>
                <w:color w:val="000000"/>
              </w:rPr>
              <w:t>.</w:t>
            </w:r>
          </w:p>
        </w:tc>
        <w:tc>
          <w:tcPr>
            <w:tcW w:w="1530" w:type="pct"/>
            <w:tcBorders>
              <w:top w:val="single" w:sz="4" w:space="0" w:color="auto"/>
              <w:left w:val="single" w:sz="4" w:space="0" w:color="auto"/>
              <w:bottom w:val="single" w:sz="4" w:space="0" w:color="auto"/>
              <w:right w:val="single" w:sz="4" w:space="0" w:color="auto"/>
            </w:tcBorders>
          </w:tcPr>
          <w:p w14:paraId="47FD7F5A" w14:textId="6C5B66DC" w:rsidR="00F862CF" w:rsidRPr="00A97F54" w:rsidRDefault="000E0DAA" w:rsidP="0048443B">
            <w:pPr>
              <w:rPr>
                <w:rFonts w:ascii="Arial" w:eastAsia="Calibri" w:hAnsi="Arial" w:cs="Arial"/>
              </w:rPr>
            </w:pPr>
            <w:r w:rsidRPr="006E3B98">
              <w:rPr>
                <w:rFonts w:ascii="Arial" w:hAnsi="Arial" w:cs="Arial"/>
                <w:bCs/>
                <w:lang w:eastAsia="en-GB"/>
              </w:rPr>
              <w:t>*</w:t>
            </w:r>
            <w:r w:rsidR="00F862CF" w:rsidRPr="00A97F54">
              <w:rPr>
                <w:rFonts w:ascii="Arial" w:hAnsi="Arial" w:cs="Arial"/>
                <w:bCs/>
                <w:lang w:eastAsia="en-GB"/>
              </w:rPr>
              <w:t>Pakaba</w:t>
            </w:r>
          </w:p>
        </w:tc>
        <w:tc>
          <w:tcPr>
            <w:tcW w:w="1533" w:type="pct"/>
            <w:tcBorders>
              <w:top w:val="single" w:sz="4" w:space="0" w:color="auto"/>
              <w:left w:val="single" w:sz="4" w:space="0" w:color="auto"/>
              <w:bottom w:val="single" w:sz="4" w:space="0" w:color="auto"/>
              <w:right w:val="single" w:sz="4" w:space="0" w:color="auto"/>
            </w:tcBorders>
          </w:tcPr>
          <w:p w14:paraId="630B6DD8" w14:textId="77777777" w:rsidR="00F862CF" w:rsidRPr="00A97F54" w:rsidRDefault="00F862CF" w:rsidP="0048443B">
            <w:pPr>
              <w:rPr>
                <w:rFonts w:ascii="Arial" w:hAnsi="Arial" w:cs="Arial"/>
              </w:rPr>
            </w:pPr>
            <w:r w:rsidRPr="00A97F54">
              <w:rPr>
                <w:rFonts w:ascii="Arial" w:hAnsi="Arial" w:cs="Arial"/>
                <w:bCs/>
                <w:lang w:eastAsia="en-GB"/>
              </w:rPr>
              <w:t>Priekis ir galas lingės</w:t>
            </w:r>
          </w:p>
        </w:tc>
        <w:tc>
          <w:tcPr>
            <w:tcW w:w="1539" w:type="pct"/>
            <w:tcBorders>
              <w:top w:val="single" w:sz="4" w:space="0" w:color="auto"/>
              <w:left w:val="single" w:sz="4" w:space="0" w:color="auto"/>
              <w:bottom w:val="single" w:sz="4" w:space="0" w:color="auto"/>
              <w:right w:val="single" w:sz="4" w:space="0" w:color="auto"/>
            </w:tcBorders>
          </w:tcPr>
          <w:p w14:paraId="4881E29E" w14:textId="77777777" w:rsidR="00F862CF" w:rsidRPr="00A97F54" w:rsidRDefault="00F862CF" w:rsidP="0048443B">
            <w:pPr>
              <w:rPr>
                <w:rFonts w:ascii="Arial" w:hAnsi="Arial" w:cs="Arial"/>
                <w:color w:val="000000"/>
              </w:rPr>
            </w:pPr>
          </w:p>
        </w:tc>
      </w:tr>
      <w:tr w:rsidR="00F862CF" w:rsidRPr="006E3B98" w14:paraId="7C550CA3"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51C3C3A5" w14:textId="1D84C0A7" w:rsidR="00F862CF" w:rsidRPr="00A97F54" w:rsidRDefault="00F862CF" w:rsidP="0048443B">
            <w:pPr>
              <w:jc w:val="center"/>
              <w:rPr>
                <w:rFonts w:ascii="Arial" w:hAnsi="Arial" w:cs="Arial"/>
                <w:color w:val="000000"/>
              </w:rPr>
            </w:pPr>
            <w:r w:rsidRPr="00A97F54">
              <w:rPr>
                <w:rFonts w:ascii="Arial" w:hAnsi="Arial" w:cs="Arial"/>
                <w:color w:val="000000"/>
              </w:rPr>
              <w:t>1</w:t>
            </w:r>
            <w:r w:rsidR="00E4484C" w:rsidRPr="006E3B98">
              <w:rPr>
                <w:rFonts w:ascii="Arial" w:hAnsi="Arial" w:cs="Arial"/>
                <w:color w:val="000000"/>
              </w:rPr>
              <w:t>4</w:t>
            </w:r>
            <w:r w:rsidRPr="00A97F54">
              <w:rPr>
                <w:rFonts w:ascii="Arial" w:hAnsi="Arial" w:cs="Arial"/>
                <w:color w:val="000000"/>
              </w:rPr>
              <w:t>.</w:t>
            </w:r>
          </w:p>
        </w:tc>
        <w:tc>
          <w:tcPr>
            <w:tcW w:w="1530" w:type="pct"/>
            <w:tcBorders>
              <w:top w:val="single" w:sz="4" w:space="0" w:color="auto"/>
              <w:left w:val="single" w:sz="4" w:space="0" w:color="auto"/>
              <w:bottom w:val="single" w:sz="4" w:space="0" w:color="auto"/>
              <w:right w:val="single" w:sz="4" w:space="0" w:color="auto"/>
            </w:tcBorders>
          </w:tcPr>
          <w:p w14:paraId="5E3568FB" w14:textId="77777777" w:rsidR="00F862CF" w:rsidRPr="00A97F54" w:rsidRDefault="00F862CF" w:rsidP="0048443B">
            <w:pPr>
              <w:spacing w:after="0" w:line="240" w:lineRule="auto"/>
              <w:ind w:right="-1"/>
              <w:jc w:val="both"/>
              <w:rPr>
                <w:rFonts w:ascii="Arial" w:eastAsia="Times New Roman" w:hAnsi="Arial" w:cs="Arial"/>
                <w:lang w:eastAsia="lt-LT"/>
              </w:rPr>
            </w:pPr>
            <w:r w:rsidRPr="00A97F54">
              <w:rPr>
                <w:rFonts w:ascii="Arial" w:hAnsi="Arial" w:cs="Arial"/>
                <w:bCs/>
                <w:lang w:eastAsia="en-GB"/>
              </w:rPr>
              <w:t>Vairo mechanizmas</w:t>
            </w:r>
          </w:p>
        </w:tc>
        <w:tc>
          <w:tcPr>
            <w:tcW w:w="1533" w:type="pct"/>
            <w:tcBorders>
              <w:top w:val="single" w:sz="4" w:space="0" w:color="auto"/>
              <w:left w:val="single" w:sz="4" w:space="0" w:color="auto"/>
              <w:bottom w:val="single" w:sz="4" w:space="0" w:color="auto"/>
              <w:right w:val="single" w:sz="4" w:space="0" w:color="auto"/>
            </w:tcBorders>
          </w:tcPr>
          <w:p w14:paraId="42094F6F" w14:textId="77777777" w:rsidR="00F862CF" w:rsidRPr="00A97F54" w:rsidRDefault="00F862CF" w:rsidP="0048443B">
            <w:pPr>
              <w:rPr>
                <w:rFonts w:ascii="Arial" w:hAnsi="Arial" w:cs="Arial"/>
              </w:rPr>
            </w:pPr>
            <w:r w:rsidRPr="00A97F54">
              <w:rPr>
                <w:rFonts w:ascii="Arial" w:hAnsi="Arial" w:cs="Arial"/>
                <w:bCs/>
                <w:lang w:eastAsia="en-GB"/>
              </w:rPr>
              <w:t>Turi būti vairo stiprintuvas</w:t>
            </w:r>
          </w:p>
        </w:tc>
        <w:tc>
          <w:tcPr>
            <w:tcW w:w="1539" w:type="pct"/>
            <w:tcBorders>
              <w:top w:val="single" w:sz="4" w:space="0" w:color="auto"/>
              <w:left w:val="single" w:sz="4" w:space="0" w:color="auto"/>
              <w:bottom w:val="single" w:sz="4" w:space="0" w:color="auto"/>
              <w:right w:val="single" w:sz="4" w:space="0" w:color="auto"/>
            </w:tcBorders>
          </w:tcPr>
          <w:p w14:paraId="7A391E87" w14:textId="77777777" w:rsidR="00F862CF" w:rsidRPr="00A97F54" w:rsidRDefault="00F862CF" w:rsidP="0048443B">
            <w:pPr>
              <w:rPr>
                <w:rFonts w:ascii="Arial" w:hAnsi="Arial" w:cs="Arial"/>
                <w:color w:val="000000"/>
              </w:rPr>
            </w:pPr>
          </w:p>
        </w:tc>
      </w:tr>
      <w:tr w:rsidR="00F862CF" w:rsidRPr="006E3B98" w14:paraId="51DA7142"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65D2C31F" w14:textId="08DF98DE" w:rsidR="00F862CF" w:rsidRPr="00A97F54" w:rsidRDefault="00F862CF" w:rsidP="0048443B">
            <w:pPr>
              <w:jc w:val="center"/>
              <w:rPr>
                <w:rFonts w:ascii="Arial" w:hAnsi="Arial" w:cs="Arial"/>
                <w:color w:val="000000"/>
              </w:rPr>
            </w:pPr>
            <w:r w:rsidRPr="00A97F54">
              <w:rPr>
                <w:rFonts w:ascii="Arial" w:hAnsi="Arial" w:cs="Arial"/>
                <w:color w:val="000000"/>
              </w:rPr>
              <w:lastRenderedPageBreak/>
              <w:t>1</w:t>
            </w:r>
            <w:r w:rsidR="00E4484C" w:rsidRPr="006E3B98">
              <w:rPr>
                <w:rFonts w:ascii="Arial" w:hAnsi="Arial" w:cs="Arial"/>
                <w:color w:val="000000"/>
              </w:rPr>
              <w:t>5</w:t>
            </w:r>
            <w:r w:rsidRPr="00A97F54">
              <w:rPr>
                <w:rFonts w:ascii="Arial" w:hAnsi="Arial" w:cs="Arial"/>
                <w:color w:val="000000"/>
              </w:rPr>
              <w:t>.</w:t>
            </w:r>
          </w:p>
        </w:tc>
        <w:tc>
          <w:tcPr>
            <w:tcW w:w="1530" w:type="pct"/>
            <w:tcBorders>
              <w:top w:val="single" w:sz="4" w:space="0" w:color="auto"/>
              <w:left w:val="single" w:sz="4" w:space="0" w:color="auto"/>
              <w:bottom w:val="single" w:sz="4" w:space="0" w:color="auto"/>
              <w:right w:val="single" w:sz="4" w:space="0" w:color="auto"/>
            </w:tcBorders>
          </w:tcPr>
          <w:p w14:paraId="61946A7B" w14:textId="5827EF1A" w:rsidR="00F862CF" w:rsidRPr="00A97F54" w:rsidRDefault="00B50808" w:rsidP="0048443B">
            <w:pPr>
              <w:rPr>
                <w:rFonts w:ascii="Arial" w:eastAsia="Calibri" w:hAnsi="Arial" w:cs="Arial"/>
              </w:rPr>
            </w:pPr>
            <w:r w:rsidRPr="006E3B98">
              <w:rPr>
                <w:rFonts w:ascii="Arial" w:hAnsi="Arial" w:cs="Arial"/>
                <w:bCs/>
                <w:lang w:eastAsia="en-GB"/>
              </w:rPr>
              <w:t>*</w:t>
            </w:r>
            <w:r w:rsidR="00F862CF" w:rsidRPr="00A97F54">
              <w:rPr>
                <w:rFonts w:ascii="Arial" w:hAnsi="Arial" w:cs="Arial"/>
                <w:bCs/>
                <w:lang w:eastAsia="en-GB"/>
              </w:rPr>
              <w:t>Kabina</w:t>
            </w:r>
          </w:p>
        </w:tc>
        <w:tc>
          <w:tcPr>
            <w:tcW w:w="1533" w:type="pct"/>
            <w:tcBorders>
              <w:top w:val="single" w:sz="4" w:space="0" w:color="auto"/>
              <w:left w:val="single" w:sz="4" w:space="0" w:color="auto"/>
              <w:bottom w:val="single" w:sz="4" w:space="0" w:color="auto"/>
              <w:right w:val="single" w:sz="4" w:space="0" w:color="auto"/>
            </w:tcBorders>
          </w:tcPr>
          <w:p w14:paraId="15C5D1F2" w14:textId="77777777" w:rsidR="00F862CF" w:rsidRPr="00A97F54" w:rsidRDefault="00F862CF" w:rsidP="0048443B">
            <w:pPr>
              <w:rPr>
                <w:rFonts w:ascii="Arial" w:hAnsi="Arial" w:cs="Arial"/>
              </w:rPr>
            </w:pPr>
            <w:r w:rsidRPr="00A97F54">
              <w:rPr>
                <w:rFonts w:ascii="Arial" w:hAnsi="Arial" w:cs="Arial"/>
                <w:bCs/>
                <w:lang w:eastAsia="en-GB"/>
              </w:rPr>
              <w:t>Dvi sėdimos vietos (įskaitant vairuotoją). Reguliuojamas vairo ir sėdynės aukštis.</w:t>
            </w:r>
          </w:p>
        </w:tc>
        <w:tc>
          <w:tcPr>
            <w:tcW w:w="1539" w:type="pct"/>
            <w:tcBorders>
              <w:top w:val="single" w:sz="4" w:space="0" w:color="auto"/>
              <w:left w:val="single" w:sz="4" w:space="0" w:color="auto"/>
              <w:bottom w:val="single" w:sz="4" w:space="0" w:color="auto"/>
              <w:right w:val="single" w:sz="4" w:space="0" w:color="auto"/>
            </w:tcBorders>
          </w:tcPr>
          <w:p w14:paraId="6113DB8C" w14:textId="77777777" w:rsidR="00F862CF" w:rsidRPr="00A97F54" w:rsidRDefault="00F862CF" w:rsidP="0048443B">
            <w:pPr>
              <w:rPr>
                <w:rFonts w:ascii="Arial" w:hAnsi="Arial" w:cs="Arial"/>
                <w:color w:val="000000"/>
              </w:rPr>
            </w:pPr>
          </w:p>
        </w:tc>
      </w:tr>
      <w:tr w:rsidR="00F862CF" w:rsidRPr="006E3B98" w14:paraId="10D310B0"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4437E44B" w14:textId="04F83A18" w:rsidR="00F862CF" w:rsidRPr="00A97F54" w:rsidRDefault="00F862CF" w:rsidP="0048443B">
            <w:pPr>
              <w:jc w:val="center"/>
              <w:rPr>
                <w:rFonts w:ascii="Arial" w:hAnsi="Arial" w:cs="Arial"/>
                <w:color w:val="000000"/>
              </w:rPr>
            </w:pPr>
            <w:r w:rsidRPr="00A97F54">
              <w:rPr>
                <w:rFonts w:ascii="Arial" w:hAnsi="Arial" w:cs="Arial"/>
                <w:color w:val="000000"/>
              </w:rPr>
              <w:t>1</w:t>
            </w:r>
            <w:r w:rsidR="00E4484C" w:rsidRPr="006E3B98">
              <w:rPr>
                <w:rFonts w:ascii="Arial" w:hAnsi="Arial" w:cs="Arial"/>
                <w:color w:val="000000"/>
              </w:rPr>
              <w:t>6</w:t>
            </w:r>
            <w:r w:rsidRPr="00A97F54">
              <w:rPr>
                <w:rFonts w:ascii="Arial" w:hAnsi="Arial" w:cs="Arial"/>
                <w:color w:val="000000"/>
              </w:rPr>
              <w:t>.</w:t>
            </w:r>
          </w:p>
        </w:tc>
        <w:tc>
          <w:tcPr>
            <w:tcW w:w="1530" w:type="pct"/>
            <w:tcBorders>
              <w:top w:val="single" w:sz="4" w:space="0" w:color="auto"/>
              <w:left w:val="single" w:sz="4" w:space="0" w:color="auto"/>
              <w:bottom w:val="single" w:sz="4" w:space="0" w:color="auto"/>
              <w:right w:val="single" w:sz="4" w:space="0" w:color="auto"/>
            </w:tcBorders>
          </w:tcPr>
          <w:p w14:paraId="2F3DD9A1" w14:textId="666B2F96" w:rsidR="00F862CF" w:rsidRPr="00A97F54" w:rsidRDefault="00B50808" w:rsidP="0048443B">
            <w:pPr>
              <w:rPr>
                <w:rFonts w:ascii="Arial" w:eastAsia="Calibri" w:hAnsi="Arial" w:cs="Arial"/>
              </w:rPr>
            </w:pPr>
            <w:r w:rsidRPr="006E3B98">
              <w:rPr>
                <w:rFonts w:ascii="Arial" w:hAnsi="Arial" w:cs="Arial"/>
                <w:bCs/>
                <w:lang w:eastAsia="en-GB"/>
              </w:rPr>
              <w:t>*</w:t>
            </w:r>
            <w:r w:rsidR="00F862CF" w:rsidRPr="00A97F54">
              <w:rPr>
                <w:rFonts w:ascii="Arial" w:hAnsi="Arial" w:cs="Arial"/>
                <w:bCs/>
                <w:lang w:eastAsia="en-GB"/>
              </w:rPr>
              <w:t>Saugumo paketas</w:t>
            </w:r>
          </w:p>
        </w:tc>
        <w:tc>
          <w:tcPr>
            <w:tcW w:w="1533" w:type="pct"/>
            <w:tcBorders>
              <w:top w:val="single" w:sz="4" w:space="0" w:color="auto"/>
              <w:left w:val="single" w:sz="4" w:space="0" w:color="auto"/>
              <w:bottom w:val="single" w:sz="4" w:space="0" w:color="auto"/>
              <w:right w:val="single" w:sz="4" w:space="0" w:color="auto"/>
            </w:tcBorders>
          </w:tcPr>
          <w:p w14:paraId="72D2BACB" w14:textId="77777777" w:rsidR="00F862CF" w:rsidRPr="00A97F54" w:rsidRDefault="00F862CF" w:rsidP="0048443B">
            <w:pPr>
              <w:jc w:val="both"/>
              <w:rPr>
                <w:rFonts w:ascii="Arial" w:hAnsi="Arial" w:cs="Arial"/>
                <w:lang w:eastAsia="en-GB"/>
              </w:rPr>
            </w:pPr>
            <w:r w:rsidRPr="00A97F54">
              <w:rPr>
                <w:rFonts w:ascii="Arial" w:hAnsi="Arial" w:cs="Arial"/>
                <w:lang w:eastAsia="en-GB"/>
              </w:rPr>
              <w:t>Teleskopinis domkratas, avarinis trikampis ženklas, avarinis žibintas, pirmos pagalbos vaistinėlė ir gesintuvas, žarna padangoms pripūsti – ne trumpesnė nei 10 metrų.</w:t>
            </w:r>
          </w:p>
          <w:p w14:paraId="1954FEA0" w14:textId="77777777" w:rsidR="00F862CF" w:rsidRPr="00A97F54" w:rsidRDefault="00F862CF" w:rsidP="0048443B">
            <w:pPr>
              <w:rPr>
                <w:rFonts w:ascii="Arial" w:hAnsi="Arial" w:cs="Arial"/>
              </w:rPr>
            </w:pPr>
          </w:p>
        </w:tc>
        <w:tc>
          <w:tcPr>
            <w:tcW w:w="1539" w:type="pct"/>
            <w:tcBorders>
              <w:top w:val="single" w:sz="4" w:space="0" w:color="auto"/>
              <w:left w:val="single" w:sz="4" w:space="0" w:color="auto"/>
              <w:bottom w:val="single" w:sz="4" w:space="0" w:color="auto"/>
              <w:right w:val="single" w:sz="4" w:space="0" w:color="auto"/>
            </w:tcBorders>
          </w:tcPr>
          <w:p w14:paraId="6CB903C8" w14:textId="77777777" w:rsidR="00F862CF" w:rsidRPr="00A97F54" w:rsidRDefault="00F862CF" w:rsidP="0048443B">
            <w:pPr>
              <w:rPr>
                <w:rFonts w:ascii="Arial" w:hAnsi="Arial" w:cs="Arial"/>
                <w:color w:val="000000"/>
              </w:rPr>
            </w:pPr>
          </w:p>
        </w:tc>
      </w:tr>
      <w:tr w:rsidR="00F862CF" w:rsidRPr="006E3B98" w14:paraId="354F1C3E"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0C33DB53" w14:textId="41D95C19" w:rsidR="00F862CF" w:rsidRPr="00A97F54" w:rsidRDefault="00F862CF" w:rsidP="0048443B">
            <w:pPr>
              <w:jc w:val="center"/>
              <w:rPr>
                <w:rFonts w:ascii="Arial" w:hAnsi="Arial" w:cs="Arial"/>
                <w:color w:val="000000"/>
              </w:rPr>
            </w:pPr>
            <w:r w:rsidRPr="00A97F54">
              <w:rPr>
                <w:rFonts w:ascii="Arial" w:hAnsi="Arial" w:cs="Arial"/>
                <w:color w:val="000000"/>
              </w:rPr>
              <w:t>1</w:t>
            </w:r>
            <w:r w:rsidR="00E4484C" w:rsidRPr="006E3B98">
              <w:rPr>
                <w:rFonts w:ascii="Arial" w:hAnsi="Arial" w:cs="Arial"/>
                <w:color w:val="000000"/>
              </w:rPr>
              <w:t>7</w:t>
            </w:r>
            <w:r w:rsidRPr="00A97F54">
              <w:rPr>
                <w:rFonts w:ascii="Arial" w:hAnsi="Arial" w:cs="Arial"/>
                <w:color w:val="000000"/>
              </w:rPr>
              <w:t>.</w:t>
            </w:r>
          </w:p>
        </w:tc>
        <w:tc>
          <w:tcPr>
            <w:tcW w:w="1530" w:type="pct"/>
            <w:tcBorders>
              <w:top w:val="single" w:sz="4" w:space="0" w:color="auto"/>
              <w:left w:val="single" w:sz="4" w:space="0" w:color="auto"/>
              <w:bottom w:val="single" w:sz="4" w:space="0" w:color="auto"/>
              <w:right w:val="single" w:sz="4" w:space="0" w:color="auto"/>
            </w:tcBorders>
          </w:tcPr>
          <w:p w14:paraId="3C71B926" w14:textId="0CED241A" w:rsidR="00F862CF" w:rsidRPr="00A97F54" w:rsidRDefault="00B50808" w:rsidP="0048443B">
            <w:pPr>
              <w:rPr>
                <w:rFonts w:ascii="Arial" w:hAnsi="Arial" w:cs="Arial"/>
                <w:bCs/>
                <w:lang w:eastAsia="en-GB"/>
              </w:rPr>
            </w:pPr>
            <w:r w:rsidRPr="006E3B98">
              <w:rPr>
                <w:rFonts w:ascii="Arial" w:hAnsi="Arial" w:cs="Arial"/>
                <w:bCs/>
                <w:lang w:eastAsia="en-GB"/>
              </w:rPr>
              <w:t>*</w:t>
            </w:r>
            <w:r w:rsidR="00F862CF" w:rsidRPr="00A97F54">
              <w:rPr>
                <w:rFonts w:ascii="Arial" w:hAnsi="Arial" w:cs="Arial"/>
                <w:bCs/>
                <w:lang w:eastAsia="en-GB"/>
              </w:rPr>
              <w:t>Stabdžių sistema</w:t>
            </w:r>
          </w:p>
          <w:p w14:paraId="71D8B0E8" w14:textId="77777777" w:rsidR="00F862CF" w:rsidRPr="00A97F54" w:rsidRDefault="00F862CF" w:rsidP="0048443B">
            <w:pPr>
              <w:rPr>
                <w:rFonts w:ascii="Arial" w:eastAsia="Calibri" w:hAnsi="Arial" w:cs="Arial"/>
              </w:rPr>
            </w:pPr>
          </w:p>
        </w:tc>
        <w:tc>
          <w:tcPr>
            <w:tcW w:w="1533" w:type="pct"/>
            <w:tcBorders>
              <w:top w:val="single" w:sz="4" w:space="0" w:color="auto"/>
              <w:left w:val="single" w:sz="4" w:space="0" w:color="auto"/>
              <w:bottom w:val="single" w:sz="4" w:space="0" w:color="auto"/>
              <w:right w:val="single" w:sz="4" w:space="0" w:color="auto"/>
            </w:tcBorders>
          </w:tcPr>
          <w:p w14:paraId="2107A6C6" w14:textId="77777777" w:rsidR="00F862CF" w:rsidRPr="00A97F54" w:rsidRDefault="00F862CF" w:rsidP="0048443B">
            <w:pPr>
              <w:rPr>
                <w:rFonts w:ascii="Arial" w:eastAsia="Calibri" w:hAnsi="Arial" w:cs="Arial"/>
                <w:lang w:val="en-US"/>
              </w:rPr>
            </w:pPr>
            <w:r w:rsidRPr="00A97F54">
              <w:rPr>
                <w:rFonts w:ascii="Arial" w:hAnsi="Arial" w:cs="Arial"/>
                <w:bCs/>
                <w:lang w:eastAsia="en-GB"/>
              </w:rPr>
              <w:t>Turi būti ABS arba lygiavertė</w:t>
            </w:r>
          </w:p>
        </w:tc>
        <w:tc>
          <w:tcPr>
            <w:tcW w:w="1539" w:type="pct"/>
            <w:tcBorders>
              <w:top w:val="single" w:sz="4" w:space="0" w:color="auto"/>
              <w:left w:val="single" w:sz="4" w:space="0" w:color="auto"/>
              <w:bottom w:val="single" w:sz="4" w:space="0" w:color="auto"/>
              <w:right w:val="single" w:sz="4" w:space="0" w:color="auto"/>
            </w:tcBorders>
          </w:tcPr>
          <w:p w14:paraId="3D95C263" w14:textId="77777777" w:rsidR="00F862CF" w:rsidRPr="00A97F54" w:rsidRDefault="00F862CF" w:rsidP="0048443B">
            <w:pPr>
              <w:rPr>
                <w:rFonts w:ascii="Arial" w:hAnsi="Arial" w:cs="Arial"/>
                <w:color w:val="000000"/>
              </w:rPr>
            </w:pPr>
          </w:p>
        </w:tc>
      </w:tr>
      <w:tr w:rsidR="00F862CF" w:rsidRPr="006E3B98" w14:paraId="31EFA38C"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0CDFACE0" w14:textId="4AAEF975" w:rsidR="00F862CF" w:rsidRPr="00A97F54" w:rsidRDefault="00E4484C" w:rsidP="0048443B">
            <w:pPr>
              <w:jc w:val="center"/>
              <w:rPr>
                <w:rFonts w:ascii="Arial" w:hAnsi="Arial" w:cs="Arial"/>
                <w:color w:val="000000"/>
              </w:rPr>
            </w:pPr>
            <w:r w:rsidRPr="006E3B98">
              <w:rPr>
                <w:rFonts w:ascii="Arial" w:hAnsi="Arial" w:cs="Arial"/>
                <w:color w:val="000000"/>
              </w:rPr>
              <w:t>1</w:t>
            </w:r>
            <w:r w:rsidR="00532D52">
              <w:rPr>
                <w:rFonts w:ascii="Arial" w:hAnsi="Arial" w:cs="Arial"/>
                <w:color w:val="000000"/>
              </w:rPr>
              <w:t>8</w:t>
            </w:r>
            <w:r w:rsidR="00F862CF" w:rsidRPr="00A97F54">
              <w:rPr>
                <w:rFonts w:ascii="Arial" w:hAnsi="Arial" w:cs="Arial"/>
                <w:color w:val="000000"/>
              </w:rPr>
              <w:t>.</w:t>
            </w:r>
          </w:p>
        </w:tc>
        <w:tc>
          <w:tcPr>
            <w:tcW w:w="1530" w:type="pct"/>
            <w:tcBorders>
              <w:top w:val="single" w:sz="4" w:space="0" w:color="auto"/>
              <w:left w:val="single" w:sz="4" w:space="0" w:color="auto"/>
              <w:bottom w:val="single" w:sz="4" w:space="0" w:color="auto"/>
              <w:right w:val="single" w:sz="4" w:space="0" w:color="auto"/>
            </w:tcBorders>
          </w:tcPr>
          <w:p w14:paraId="7BF7B66F" w14:textId="77777777" w:rsidR="00F862CF" w:rsidRPr="00A97F54" w:rsidRDefault="00F862CF" w:rsidP="0048443B">
            <w:pPr>
              <w:rPr>
                <w:rFonts w:ascii="Arial" w:eastAsia="Calibri" w:hAnsi="Arial" w:cs="Arial"/>
              </w:rPr>
            </w:pPr>
            <w:r w:rsidRPr="00A97F54">
              <w:rPr>
                <w:rFonts w:ascii="Arial" w:hAnsi="Arial" w:cs="Arial"/>
                <w:color w:val="000000"/>
              </w:rPr>
              <w:t>Ratų formulė</w:t>
            </w:r>
          </w:p>
        </w:tc>
        <w:tc>
          <w:tcPr>
            <w:tcW w:w="1533" w:type="pct"/>
            <w:tcBorders>
              <w:top w:val="single" w:sz="4" w:space="0" w:color="auto"/>
              <w:left w:val="single" w:sz="4" w:space="0" w:color="auto"/>
              <w:bottom w:val="single" w:sz="4" w:space="0" w:color="auto"/>
              <w:right w:val="single" w:sz="4" w:space="0" w:color="auto"/>
            </w:tcBorders>
          </w:tcPr>
          <w:p w14:paraId="691EAED7" w14:textId="77777777" w:rsidR="00F862CF" w:rsidRPr="00A97F54" w:rsidRDefault="00F862CF" w:rsidP="0048443B">
            <w:pPr>
              <w:rPr>
                <w:rFonts w:ascii="Arial" w:eastAsia="Calibri" w:hAnsi="Arial" w:cs="Arial"/>
                <w:lang w:val="en-US"/>
              </w:rPr>
            </w:pPr>
            <w:r w:rsidRPr="00A97F54">
              <w:rPr>
                <w:rFonts w:ascii="Arial" w:hAnsi="Arial" w:cs="Arial"/>
              </w:rPr>
              <w:t>4x4</w:t>
            </w:r>
          </w:p>
        </w:tc>
        <w:tc>
          <w:tcPr>
            <w:tcW w:w="1539" w:type="pct"/>
            <w:tcBorders>
              <w:top w:val="single" w:sz="4" w:space="0" w:color="auto"/>
              <w:left w:val="single" w:sz="4" w:space="0" w:color="auto"/>
              <w:bottom w:val="single" w:sz="4" w:space="0" w:color="auto"/>
              <w:right w:val="single" w:sz="4" w:space="0" w:color="auto"/>
            </w:tcBorders>
          </w:tcPr>
          <w:p w14:paraId="59266B4F" w14:textId="77777777" w:rsidR="00F862CF" w:rsidRPr="00A97F54" w:rsidRDefault="00F862CF" w:rsidP="0048443B">
            <w:pPr>
              <w:rPr>
                <w:rFonts w:ascii="Arial" w:hAnsi="Arial" w:cs="Arial"/>
                <w:color w:val="000000"/>
              </w:rPr>
            </w:pPr>
          </w:p>
        </w:tc>
      </w:tr>
      <w:tr w:rsidR="00F862CF" w:rsidRPr="006E3B98" w14:paraId="2200F7C9"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5161F046" w14:textId="0FE05CE7" w:rsidR="00F862CF" w:rsidRPr="00A97F54" w:rsidRDefault="00532D52" w:rsidP="0048443B">
            <w:pPr>
              <w:jc w:val="center"/>
              <w:rPr>
                <w:rFonts w:ascii="Arial" w:hAnsi="Arial" w:cs="Arial"/>
                <w:color w:val="000000"/>
              </w:rPr>
            </w:pPr>
            <w:r>
              <w:rPr>
                <w:rFonts w:ascii="Arial" w:hAnsi="Arial" w:cs="Arial"/>
                <w:color w:val="000000"/>
              </w:rPr>
              <w:t>19</w:t>
            </w:r>
            <w:r w:rsidR="00F862CF" w:rsidRPr="00A97F54">
              <w:rPr>
                <w:rFonts w:ascii="Arial" w:hAnsi="Arial" w:cs="Arial"/>
                <w:color w:val="000000"/>
              </w:rPr>
              <w:t>.</w:t>
            </w:r>
          </w:p>
        </w:tc>
        <w:tc>
          <w:tcPr>
            <w:tcW w:w="1530" w:type="pct"/>
            <w:tcBorders>
              <w:top w:val="single" w:sz="4" w:space="0" w:color="auto"/>
              <w:left w:val="single" w:sz="4" w:space="0" w:color="auto"/>
              <w:bottom w:val="single" w:sz="4" w:space="0" w:color="auto"/>
              <w:right w:val="single" w:sz="4" w:space="0" w:color="auto"/>
            </w:tcBorders>
          </w:tcPr>
          <w:p w14:paraId="354B9309" w14:textId="77777777" w:rsidR="00F862CF" w:rsidRPr="00A97F54" w:rsidRDefault="00F862CF" w:rsidP="0048443B">
            <w:pPr>
              <w:rPr>
                <w:rFonts w:ascii="Arial" w:eastAsia="Calibri" w:hAnsi="Arial" w:cs="Arial"/>
              </w:rPr>
            </w:pPr>
            <w:r w:rsidRPr="00A97F54">
              <w:rPr>
                <w:rFonts w:ascii="Arial" w:hAnsi="Arial" w:cs="Arial"/>
                <w:color w:val="000000"/>
              </w:rPr>
              <w:t>Padangų likutis</w:t>
            </w:r>
          </w:p>
        </w:tc>
        <w:tc>
          <w:tcPr>
            <w:tcW w:w="1533" w:type="pct"/>
            <w:tcBorders>
              <w:top w:val="single" w:sz="4" w:space="0" w:color="auto"/>
              <w:left w:val="single" w:sz="4" w:space="0" w:color="auto"/>
              <w:bottom w:val="single" w:sz="4" w:space="0" w:color="auto"/>
              <w:right w:val="single" w:sz="4" w:space="0" w:color="auto"/>
            </w:tcBorders>
          </w:tcPr>
          <w:p w14:paraId="2F547F6F" w14:textId="77777777" w:rsidR="00F862CF" w:rsidRPr="00A97F54" w:rsidRDefault="00F862CF" w:rsidP="0048443B">
            <w:pPr>
              <w:rPr>
                <w:rFonts w:ascii="Arial" w:eastAsia="Calibri" w:hAnsi="Arial" w:cs="Arial"/>
              </w:rPr>
            </w:pPr>
            <w:r w:rsidRPr="00A97F54">
              <w:rPr>
                <w:rFonts w:ascii="Arial" w:hAnsi="Arial" w:cs="Arial"/>
              </w:rPr>
              <w:t>Ne mažiau kaip 70%</w:t>
            </w:r>
          </w:p>
        </w:tc>
        <w:tc>
          <w:tcPr>
            <w:tcW w:w="1539" w:type="pct"/>
            <w:tcBorders>
              <w:top w:val="single" w:sz="4" w:space="0" w:color="auto"/>
              <w:left w:val="single" w:sz="4" w:space="0" w:color="auto"/>
              <w:bottom w:val="single" w:sz="4" w:space="0" w:color="auto"/>
              <w:right w:val="single" w:sz="4" w:space="0" w:color="auto"/>
            </w:tcBorders>
          </w:tcPr>
          <w:p w14:paraId="57A9A3E2" w14:textId="77777777" w:rsidR="00F862CF" w:rsidRPr="00A97F54" w:rsidRDefault="00F862CF" w:rsidP="0048443B">
            <w:pPr>
              <w:rPr>
                <w:rFonts w:ascii="Arial" w:hAnsi="Arial" w:cs="Arial"/>
                <w:color w:val="000000"/>
              </w:rPr>
            </w:pPr>
          </w:p>
        </w:tc>
      </w:tr>
      <w:tr w:rsidR="00F862CF" w:rsidRPr="006E3B98" w14:paraId="7FA2FD26"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1A2E95F7" w14:textId="2D58C530" w:rsidR="00F862CF" w:rsidRPr="00A97F54" w:rsidRDefault="00F862CF" w:rsidP="0048443B">
            <w:pPr>
              <w:jc w:val="center"/>
              <w:rPr>
                <w:rFonts w:ascii="Arial" w:hAnsi="Arial" w:cs="Arial"/>
                <w:color w:val="000000"/>
              </w:rPr>
            </w:pPr>
            <w:r w:rsidRPr="00A97F54">
              <w:rPr>
                <w:rFonts w:ascii="Arial" w:hAnsi="Arial" w:cs="Arial"/>
                <w:color w:val="000000"/>
              </w:rPr>
              <w:t>2</w:t>
            </w:r>
            <w:r w:rsidR="00532D52">
              <w:rPr>
                <w:rFonts w:ascii="Arial" w:hAnsi="Arial" w:cs="Arial"/>
                <w:color w:val="000000"/>
              </w:rPr>
              <w:t>0</w:t>
            </w:r>
            <w:r w:rsidRPr="00A97F54">
              <w:rPr>
                <w:rFonts w:ascii="Arial" w:hAnsi="Arial" w:cs="Arial"/>
                <w:color w:val="000000"/>
              </w:rPr>
              <w:t>.</w:t>
            </w:r>
          </w:p>
        </w:tc>
        <w:tc>
          <w:tcPr>
            <w:tcW w:w="1530" w:type="pct"/>
            <w:tcBorders>
              <w:top w:val="single" w:sz="4" w:space="0" w:color="auto"/>
              <w:left w:val="single" w:sz="4" w:space="0" w:color="auto"/>
              <w:bottom w:val="single" w:sz="4" w:space="0" w:color="auto"/>
              <w:right w:val="single" w:sz="4" w:space="0" w:color="auto"/>
            </w:tcBorders>
          </w:tcPr>
          <w:p w14:paraId="083BE433" w14:textId="66CE4A88" w:rsidR="00F862CF" w:rsidRPr="00A97F54" w:rsidRDefault="00F862CF" w:rsidP="0048443B">
            <w:pPr>
              <w:rPr>
                <w:rFonts w:ascii="Arial" w:hAnsi="Arial" w:cs="Arial"/>
                <w:color w:val="000000"/>
              </w:rPr>
            </w:pPr>
            <w:r w:rsidRPr="00A97F54">
              <w:rPr>
                <w:rFonts w:ascii="Arial" w:hAnsi="Arial" w:cs="Arial"/>
                <w:color w:val="000000"/>
              </w:rPr>
              <w:t xml:space="preserve">Rida </w:t>
            </w:r>
            <w:r w:rsidR="003557D8" w:rsidRPr="006E3B98">
              <w:rPr>
                <w:rFonts w:ascii="Arial" w:hAnsi="Arial" w:cs="Arial"/>
                <w:color w:val="000000"/>
              </w:rPr>
              <w:t>iki</w:t>
            </w:r>
            <w:r w:rsidR="00371846" w:rsidRPr="006E3B98">
              <w:rPr>
                <w:rFonts w:ascii="Arial" w:hAnsi="Arial" w:cs="Arial"/>
                <w:color w:val="000000"/>
              </w:rPr>
              <w:t xml:space="preserve"> </w:t>
            </w:r>
            <w:r w:rsidRPr="00A97F54">
              <w:rPr>
                <w:rFonts w:ascii="Arial" w:hAnsi="Arial" w:cs="Arial"/>
                <w:color w:val="000000"/>
              </w:rPr>
              <w:t>km</w:t>
            </w:r>
          </w:p>
        </w:tc>
        <w:tc>
          <w:tcPr>
            <w:tcW w:w="1533" w:type="pct"/>
            <w:tcBorders>
              <w:top w:val="single" w:sz="4" w:space="0" w:color="auto"/>
              <w:left w:val="single" w:sz="4" w:space="0" w:color="auto"/>
              <w:bottom w:val="single" w:sz="4" w:space="0" w:color="auto"/>
              <w:right w:val="single" w:sz="4" w:space="0" w:color="auto"/>
            </w:tcBorders>
          </w:tcPr>
          <w:p w14:paraId="7CAE263B" w14:textId="41918FEA" w:rsidR="00F862CF" w:rsidRPr="00A97F54" w:rsidRDefault="00F862CF" w:rsidP="0048443B">
            <w:pPr>
              <w:rPr>
                <w:rFonts w:ascii="Arial" w:hAnsi="Arial" w:cs="Arial"/>
              </w:rPr>
            </w:pPr>
            <w:r w:rsidRPr="00A97F54">
              <w:rPr>
                <w:rFonts w:ascii="Arial" w:hAnsi="Arial" w:cs="Arial"/>
                <w:color w:val="000000" w:themeColor="text1"/>
              </w:rPr>
              <w:t>400000 km</w:t>
            </w:r>
          </w:p>
        </w:tc>
        <w:tc>
          <w:tcPr>
            <w:tcW w:w="1539" w:type="pct"/>
            <w:tcBorders>
              <w:top w:val="single" w:sz="4" w:space="0" w:color="auto"/>
              <w:left w:val="single" w:sz="4" w:space="0" w:color="auto"/>
              <w:bottom w:val="single" w:sz="4" w:space="0" w:color="auto"/>
              <w:right w:val="single" w:sz="4" w:space="0" w:color="auto"/>
            </w:tcBorders>
          </w:tcPr>
          <w:p w14:paraId="3FFD9DFE" w14:textId="77777777" w:rsidR="00F862CF" w:rsidRPr="00A97F54" w:rsidRDefault="00F862CF" w:rsidP="0048443B">
            <w:pPr>
              <w:rPr>
                <w:rFonts w:ascii="Arial" w:hAnsi="Arial" w:cs="Arial"/>
                <w:color w:val="000000"/>
              </w:rPr>
            </w:pPr>
          </w:p>
        </w:tc>
      </w:tr>
      <w:tr w:rsidR="007F27A8" w:rsidRPr="006E3B98" w14:paraId="1E5F20DD"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2D38A00B" w14:textId="4AD383BA" w:rsidR="007F27A8" w:rsidRPr="006E3B98" w:rsidRDefault="007B7A7B" w:rsidP="0048443B">
            <w:pPr>
              <w:jc w:val="center"/>
              <w:rPr>
                <w:rFonts w:ascii="Arial" w:hAnsi="Arial" w:cs="Arial"/>
                <w:color w:val="000000"/>
              </w:rPr>
            </w:pPr>
            <w:r>
              <w:rPr>
                <w:rFonts w:ascii="Arial" w:hAnsi="Arial" w:cs="Arial"/>
                <w:color w:val="000000"/>
              </w:rPr>
              <w:t>21.</w:t>
            </w:r>
          </w:p>
        </w:tc>
        <w:tc>
          <w:tcPr>
            <w:tcW w:w="1530" w:type="pct"/>
            <w:tcBorders>
              <w:top w:val="single" w:sz="4" w:space="0" w:color="auto"/>
              <w:left w:val="single" w:sz="4" w:space="0" w:color="auto"/>
              <w:bottom w:val="single" w:sz="4" w:space="0" w:color="auto"/>
              <w:right w:val="single" w:sz="4" w:space="0" w:color="auto"/>
            </w:tcBorders>
          </w:tcPr>
          <w:p w14:paraId="70608A7A" w14:textId="1F64A2BB" w:rsidR="007F27A8" w:rsidRPr="006E3B98" w:rsidRDefault="007B7A7B" w:rsidP="0048443B">
            <w:pPr>
              <w:rPr>
                <w:rFonts w:ascii="Arial" w:hAnsi="Arial" w:cs="Arial"/>
                <w:color w:val="000000"/>
              </w:rPr>
            </w:pPr>
            <w:r>
              <w:rPr>
                <w:rFonts w:ascii="Arial" w:hAnsi="Arial" w:cs="Arial"/>
                <w:color w:val="000000"/>
              </w:rPr>
              <w:t>Teršalų išmetimo standartas</w:t>
            </w:r>
          </w:p>
        </w:tc>
        <w:tc>
          <w:tcPr>
            <w:tcW w:w="1533" w:type="pct"/>
            <w:tcBorders>
              <w:top w:val="single" w:sz="4" w:space="0" w:color="auto"/>
              <w:left w:val="single" w:sz="4" w:space="0" w:color="auto"/>
              <w:bottom w:val="single" w:sz="4" w:space="0" w:color="auto"/>
              <w:right w:val="single" w:sz="4" w:space="0" w:color="auto"/>
            </w:tcBorders>
          </w:tcPr>
          <w:p w14:paraId="5B373822" w14:textId="77777777" w:rsidR="005C15B7" w:rsidRPr="005C15B7" w:rsidRDefault="005C15B7" w:rsidP="005C15B7">
            <w:pPr>
              <w:rPr>
                <w:rFonts w:ascii="Arial" w:hAnsi="Arial" w:cs="Arial"/>
                <w:color w:val="000000" w:themeColor="text1"/>
              </w:rPr>
            </w:pPr>
            <w:r w:rsidRPr="005C15B7">
              <w:rPr>
                <w:rFonts w:ascii="Arial" w:hAnsi="Arial" w:cs="Arial"/>
                <w:color w:val="000000" w:themeColor="text1"/>
              </w:rPr>
              <w:t>Sunkvežimis kurio pagaminimo metai yra nuo 2008 iki 2009 m. spalio, taikomas „Euro 4“ teršalų išmetimo standartas.</w:t>
            </w:r>
          </w:p>
          <w:p w14:paraId="70715667" w14:textId="77777777" w:rsidR="005C15B7" w:rsidRPr="005C15B7" w:rsidRDefault="005C15B7" w:rsidP="005C15B7">
            <w:pPr>
              <w:rPr>
                <w:rFonts w:ascii="Arial" w:hAnsi="Arial" w:cs="Arial"/>
                <w:color w:val="000000" w:themeColor="text1"/>
              </w:rPr>
            </w:pPr>
            <w:r w:rsidRPr="005C15B7">
              <w:rPr>
                <w:rFonts w:ascii="Arial" w:hAnsi="Arial" w:cs="Arial"/>
                <w:color w:val="000000" w:themeColor="text1"/>
              </w:rPr>
              <w:t>Sunkvežimis kurio pagaminimo metai yra nuo 2009-10-1 iki 2013, taikomas „Euro 5“ teršalų išmetimo standartas.</w:t>
            </w:r>
          </w:p>
          <w:p w14:paraId="42AD6B46" w14:textId="470C9664" w:rsidR="007F27A8" w:rsidRPr="006E3B98" w:rsidDel="00371846" w:rsidRDefault="005C15B7" w:rsidP="005C15B7">
            <w:pPr>
              <w:rPr>
                <w:rFonts w:ascii="Arial" w:hAnsi="Arial" w:cs="Arial"/>
                <w:color w:val="000000" w:themeColor="text1"/>
              </w:rPr>
            </w:pPr>
            <w:r w:rsidRPr="005C15B7">
              <w:rPr>
                <w:rFonts w:ascii="Arial" w:hAnsi="Arial" w:cs="Arial"/>
                <w:color w:val="000000" w:themeColor="text1"/>
              </w:rPr>
              <w:t>Sunkvežimis kurio pagaminimo metai yra 2013 ir vėliau, taikomas „Euro 6“ teršalų išmetimo standartas.</w:t>
            </w:r>
          </w:p>
        </w:tc>
        <w:tc>
          <w:tcPr>
            <w:tcW w:w="1539" w:type="pct"/>
            <w:tcBorders>
              <w:top w:val="single" w:sz="4" w:space="0" w:color="auto"/>
              <w:left w:val="single" w:sz="4" w:space="0" w:color="auto"/>
              <w:bottom w:val="single" w:sz="4" w:space="0" w:color="auto"/>
              <w:right w:val="single" w:sz="4" w:space="0" w:color="auto"/>
            </w:tcBorders>
          </w:tcPr>
          <w:p w14:paraId="11F92723" w14:textId="77777777" w:rsidR="007F27A8" w:rsidRPr="006E3B98" w:rsidRDefault="007F27A8" w:rsidP="0048443B">
            <w:pPr>
              <w:rPr>
                <w:rFonts w:ascii="Arial" w:hAnsi="Arial" w:cs="Arial"/>
                <w:color w:val="000000"/>
              </w:rPr>
            </w:pPr>
          </w:p>
        </w:tc>
      </w:tr>
      <w:tr w:rsidR="00E4484C" w:rsidRPr="006E3B98" w14:paraId="31FD5851" w14:textId="77777777" w:rsidTr="00E4484C">
        <w:tc>
          <w:tcPr>
            <w:tcW w:w="5000" w:type="pct"/>
            <w:gridSpan w:val="4"/>
            <w:tcBorders>
              <w:top w:val="single" w:sz="4" w:space="0" w:color="auto"/>
              <w:left w:val="single" w:sz="4" w:space="0" w:color="auto"/>
              <w:bottom w:val="single" w:sz="4" w:space="0" w:color="auto"/>
              <w:right w:val="single" w:sz="4" w:space="0" w:color="auto"/>
            </w:tcBorders>
            <w:vAlign w:val="center"/>
          </w:tcPr>
          <w:p w14:paraId="067E2FD3" w14:textId="7A8ED5A8" w:rsidR="00E4484C" w:rsidRPr="00A97F54" w:rsidRDefault="00E4484C" w:rsidP="0048443B">
            <w:pPr>
              <w:rPr>
                <w:rFonts w:ascii="Arial" w:hAnsi="Arial" w:cs="Arial"/>
                <w:color w:val="000000"/>
              </w:rPr>
            </w:pPr>
            <w:r w:rsidRPr="00A97F54">
              <w:rPr>
                <w:rFonts w:ascii="Arial" w:eastAsia="Calibri" w:hAnsi="Arial" w:cs="Arial"/>
                <w:b/>
                <w:bCs/>
              </w:rPr>
              <w:t>KĖBULAS</w:t>
            </w:r>
          </w:p>
        </w:tc>
      </w:tr>
      <w:tr w:rsidR="00F862CF" w:rsidRPr="006E3B98" w14:paraId="7C561F8D"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5F31EAC6" w14:textId="084AD6CF" w:rsidR="00F862CF" w:rsidRPr="00A97F54" w:rsidRDefault="00F862CF" w:rsidP="0048443B">
            <w:pPr>
              <w:jc w:val="center"/>
              <w:rPr>
                <w:rFonts w:ascii="Arial" w:hAnsi="Arial" w:cs="Arial"/>
                <w:color w:val="000000"/>
              </w:rPr>
            </w:pPr>
            <w:r w:rsidRPr="00A97F54">
              <w:rPr>
                <w:rFonts w:ascii="Arial" w:hAnsi="Arial" w:cs="Arial"/>
                <w:color w:val="000000"/>
              </w:rPr>
              <w:t>2</w:t>
            </w:r>
            <w:r w:rsidR="005C15B7">
              <w:rPr>
                <w:rFonts w:ascii="Arial" w:hAnsi="Arial" w:cs="Arial"/>
                <w:color w:val="000000"/>
              </w:rPr>
              <w:t>2</w:t>
            </w:r>
            <w:r w:rsidRPr="00A97F54">
              <w:rPr>
                <w:rFonts w:ascii="Arial" w:hAnsi="Arial" w:cs="Arial"/>
                <w:color w:val="000000"/>
              </w:rPr>
              <w:t>.</w:t>
            </w:r>
          </w:p>
        </w:tc>
        <w:tc>
          <w:tcPr>
            <w:tcW w:w="1530" w:type="pct"/>
            <w:tcBorders>
              <w:top w:val="single" w:sz="4" w:space="0" w:color="auto"/>
              <w:left w:val="single" w:sz="4" w:space="0" w:color="auto"/>
              <w:bottom w:val="single" w:sz="4" w:space="0" w:color="auto"/>
              <w:right w:val="single" w:sz="4" w:space="0" w:color="auto"/>
            </w:tcBorders>
          </w:tcPr>
          <w:p w14:paraId="1908957C" w14:textId="77777777" w:rsidR="00F862CF" w:rsidRPr="00A97F54" w:rsidRDefault="00F862CF" w:rsidP="0048443B">
            <w:pPr>
              <w:rPr>
                <w:rFonts w:ascii="Arial" w:eastAsia="Calibri" w:hAnsi="Arial" w:cs="Arial"/>
              </w:rPr>
            </w:pPr>
            <w:r w:rsidRPr="00A97F54">
              <w:rPr>
                <w:rFonts w:ascii="Arial" w:hAnsi="Arial" w:cs="Arial"/>
                <w:shd w:val="clear" w:color="auto" w:fill="FFFFFF"/>
              </w:rPr>
              <w:t>Kėbulo matmenys</w:t>
            </w:r>
          </w:p>
        </w:tc>
        <w:tc>
          <w:tcPr>
            <w:tcW w:w="1533" w:type="pct"/>
            <w:tcBorders>
              <w:top w:val="single" w:sz="4" w:space="0" w:color="auto"/>
              <w:left w:val="single" w:sz="4" w:space="0" w:color="auto"/>
              <w:bottom w:val="single" w:sz="4" w:space="0" w:color="auto"/>
              <w:right w:val="single" w:sz="4" w:space="0" w:color="auto"/>
            </w:tcBorders>
          </w:tcPr>
          <w:p w14:paraId="795B6A92" w14:textId="251928EF" w:rsidR="00F862CF" w:rsidRPr="00A97F54" w:rsidRDefault="00F862CF" w:rsidP="0048443B">
            <w:pPr>
              <w:rPr>
                <w:rFonts w:ascii="Arial" w:eastAsia="Calibri" w:hAnsi="Arial" w:cs="Arial"/>
              </w:rPr>
            </w:pPr>
            <w:r w:rsidRPr="00A97F54">
              <w:rPr>
                <w:rFonts w:ascii="Arial" w:hAnsi="Arial" w:cs="Arial"/>
              </w:rPr>
              <w:t xml:space="preserve">Kėbulas savivartis, tripusio vertimo. </w:t>
            </w:r>
            <w:r w:rsidRPr="00A97F54">
              <w:rPr>
                <w:rFonts w:ascii="Arial" w:hAnsi="Arial" w:cs="Arial"/>
                <w:bCs/>
                <w:lang w:eastAsia="en-GB"/>
              </w:rPr>
              <w:t>Kėbulo ilgis – ne trumpesnis nei 4,0 m ir ne ilgesnis nei 5</w:t>
            </w:r>
            <w:r w:rsidR="00576C5A">
              <w:rPr>
                <w:rFonts w:ascii="Arial" w:hAnsi="Arial" w:cs="Arial"/>
                <w:bCs/>
                <w:lang w:eastAsia="en-GB"/>
              </w:rPr>
              <w:t>,0</w:t>
            </w:r>
            <w:r w:rsidRPr="00A97F54">
              <w:rPr>
                <w:rFonts w:ascii="Arial" w:hAnsi="Arial" w:cs="Arial"/>
                <w:bCs/>
                <w:lang w:eastAsia="en-GB"/>
              </w:rPr>
              <w:t xml:space="preserve"> m. </w:t>
            </w:r>
            <w:r w:rsidRPr="00A97F54">
              <w:rPr>
                <w:rFonts w:ascii="Arial" w:hAnsi="Arial" w:cs="Arial"/>
              </w:rPr>
              <w:t>Kėbulo plotis ne mažiau kaip 2,3 m</w:t>
            </w:r>
          </w:p>
        </w:tc>
        <w:tc>
          <w:tcPr>
            <w:tcW w:w="1539" w:type="pct"/>
            <w:tcBorders>
              <w:top w:val="single" w:sz="4" w:space="0" w:color="auto"/>
              <w:left w:val="single" w:sz="4" w:space="0" w:color="auto"/>
              <w:bottom w:val="single" w:sz="4" w:space="0" w:color="auto"/>
              <w:right w:val="single" w:sz="4" w:space="0" w:color="auto"/>
            </w:tcBorders>
          </w:tcPr>
          <w:p w14:paraId="4314498B" w14:textId="77777777" w:rsidR="00F862CF" w:rsidRPr="00A97F54" w:rsidRDefault="00F862CF" w:rsidP="0048443B">
            <w:pPr>
              <w:rPr>
                <w:rFonts w:ascii="Arial" w:hAnsi="Arial" w:cs="Arial"/>
                <w:color w:val="000000"/>
              </w:rPr>
            </w:pPr>
          </w:p>
        </w:tc>
      </w:tr>
      <w:tr w:rsidR="00F862CF" w:rsidRPr="006E3B98" w14:paraId="5E7444BA"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0F055E0F" w14:textId="3A1F6BA9" w:rsidR="00F862CF" w:rsidRPr="00A97F54" w:rsidRDefault="00F862CF" w:rsidP="0048443B">
            <w:pPr>
              <w:jc w:val="center"/>
              <w:rPr>
                <w:rFonts w:ascii="Arial" w:hAnsi="Arial" w:cs="Arial"/>
                <w:color w:val="000000"/>
              </w:rPr>
            </w:pPr>
            <w:r w:rsidRPr="00A97F54">
              <w:rPr>
                <w:rFonts w:ascii="Arial" w:hAnsi="Arial" w:cs="Arial"/>
                <w:color w:val="000000"/>
              </w:rPr>
              <w:t>2</w:t>
            </w:r>
            <w:r w:rsidR="005C15B7">
              <w:rPr>
                <w:rFonts w:ascii="Arial" w:hAnsi="Arial" w:cs="Arial"/>
                <w:color w:val="000000"/>
              </w:rPr>
              <w:t>3</w:t>
            </w:r>
            <w:r w:rsidRPr="00A97F54">
              <w:rPr>
                <w:rFonts w:ascii="Arial" w:hAnsi="Arial" w:cs="Arial"/>
                <w:color w:val="000000"/>
              </w:rPr>
              <w:t>.</w:t>
            </w:r>
          </w:p>
        </w:tc>
        <w:tc>
          <w:tcPr>
            <w:tcW w:w="1530" w:type="pct"/>
            <w:tcBorders>
              <w:top w:val="single" w:sz="4" w:space="0" w:color="auto"/>
              <w:left w:val="single" w:sz="4" w:space="0" w:color="auto"/>
              <w:bottom w:val="single" w:sz="4" w:space="0" w:color="auto"/>
              <w:right w:val="single" w:sz="4" w:space="0" w:color="auto"/>
            </w:tcBorders>
          </w:tcPr>
          <w:p w14:paraId="5BF62669" w14:textId="77777777" w:rsidR="00F862CF" w:rsidRPr="00A97F54" w:rsidRDefault="00F862CF" w:rsidP="0048443B">
            <w:pPr>
              <w:rPr>
                <w:rFonts w:ascii="Arial" w:eastAsia="Calibri" w:hAnsi="Arial" w:cs="Arial"/>
              </w:rPr>
            </w:pPr>
            <w:r w:rsidRPr="00A97F54">
              <w:rPr>
                <w:rFonts w:ascii="Arial" w:hAnsi="Arial" w:cs="Arial"/>
                <w:bCs/>
                <w:lang w:eastAsia="en-GB"/>
              </w:rPr>
              <w:t>Kėbulo bortai</w:t>
            </w:r>
          </w:p>
        </w:tc>
        <w:tc>
          <w:tcPr>
            <w:tcW w:w="1533" w:type="pct"/>
            <w:tcBorders>
              <w:top w:val="single" w:sz="4" w:space="0" w:color="auto"/>
              <w:left w:val="single" w:sz="4" w:space="0" w:color="auto"/>
              <w:bottom w:val="single" w:sz="4" w:space="0" w:color="auto"/>
              <w:right w:val="single" w:sz="4" w:space="0" w:color="auto"/>
            </w:tcBorders>
          </w:tcPr>
          <w:p w14:paraId="0D2C767F" w14:textId="77777777" w:rsidR="00F862CF" w:rsidRPr="00A97F54" w:rsidRDefault="00F862CF" w:rsidP="0048443B">
            <w:pPr>
              <w:rPr>
                <w:rFonts w:ascii="Arial" w:eastAsia="Calibri" w:hAnsi="Arial" w:cs="Arial"/>
              </w:rPr>
            </w:pPr>
            <w:r w:rsidRPr="00A97F54">
              <w:rPr>
                <w:rFonts w:ascii="Arial" w:hAnsi="Arial" w:cs="Arial"/>
                <w:bCs/>
                <w:lang w:eastAsia="en-GB"/>
              </w:rPr>
              <w:t>Kėbulo bortų aukštis ne mažesnis kaip 0,6 m</w:t>
            </w:r>
          </w:p>
        </w:tc>
        <w:tc>
          <w:tcPr>
            <w:tcW w:w="1539" w:type="pct"/>
            <w:tcBorders>
              <w:top w:val="single" w:sz="4" w:space="0" w:color="auto"/>
              <w:left w:val="single" w:sz="4" w:space="0" w:color="auto"/>
              <w:bottom w:val="single" w:sz="4" w:space="0" w:color="auto"/>
              <w:right w:val="single" w:sz="4" w:space="0" w:color="auto"/>
            </w:tcBorders>
          </w:tcPr>
          <w:p w14:paraId="7DCA8C46" w14:textId="77777777" w:rsidR="00F862CF" w:rsidRPr="00A97F54" w:rsidRDefault="00F862CF" w:rsidP="0048443B">
            <w:pPr>
              <w:rPr>
                <w:rFonts w:ascii="Arial" w:hAnsi="Arial" w:cs="Arial"/>
                <w:color w:val="000000"/>
              </w:rPr>
            </w:pPr>
          </w:p>
        </w:tc>
      </w:tr>
      <w:tr w:rsidR="00E4484C" w:rsidRPr="006E3B98" w14:paraId="678EFD15" w14:textId="77777777" w:rsidTr="00E4484C">
        <w:tc>
          <w:tcPr>
            <w:tcW w:w="5000" w:type="pct"/>
            <w:gridSpan w:val="4"/>
            <w:tcBorders>
              <w:top w:val="single" w:sz="4" w:space="0" w:color="auto"/>
              <w:left w:val="single" w:sz="4" w:space="0" w:color="auto"/>
              <w:bottom w:val="single" w:sz="4" w:space="0" w:color="auto"/>
              <w:right w:val="single" w:sz="4" w:space="0" w:color="auto"/>
            </w:tcBorders>
            <w:vAlign w:val="center"/>
          </w:tcPr>
          <w:p w14:paraId="0956F202" w14:textId="264B79DD" w:rsidR="00E4484C" w:rsidRPr="00A97F54" w:rsidRDefault="00E4484C" w:rsidP="0048443B">
            <w:pPr>
              <w:rPr>
                <w:rFonts w:ascii="Arial" w:hAnsi="Arial" w:cs="Arial"/>
                <w:color w:val="000000"/>
              </w:rPr>
            </w:pPr>
            <w:r w:rsidRPr="00A97F54">
              <w:rPr>
                <w:rFonts w:ascii="Arial" w:eastAsia="Calibri" w:hAnsi="Arial" w:cs="Arial"/>
                <w:b/>
                <w:bCs/>
              </w:rPr>
              <w:t>KĖLIMO ĮRENGINYS</w:t>
            </w:r>
          </w:p>
        </w:tc>
      </w:tr>
      <w:tr w:rsidR="00F862CF" w:rsidRPr="006E3B98" w14:paraId="46F41D54"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738FFDF8" w14:textId="62720F87" w:rsidR="00F862CF" w:rsidRPr="00A97F54" w:rsidRDefault="00F862CF" w:rsidP="0048443B">
            <w:pPr>
              <w:jc w:val="center"/>
              <w:rPr>
                <w:rFonts w:ascii="Arial" w:hAnsi="Arial" w:cs="Arial"/>
                <w:color w:val="000000"/>
              </w:rPr>
            </w:pPr>
            <w:r w:rsidRPr="00A97F54">
              <w:rPr>
                <w:rFonts w:ascii="Arial" w:hAnsi="Arial" w:cs="Arial"/>
                <w:color w:val="000000"/>
              </w:rPr>
              <w:t>2</w:t>
            </w:r>
            <w:r w:rsidR="005C15B7">
              <w:rPr>
                <w:rFonts w:ascii="Arial" w:hAnsi="Arial" w:cs="Arial"/>
                <w:color w:val="000000"/>
              </w:rPr>
              <w:t>4</w:t>
            </w:r>
            <w:r w:rsidRPr="00A97F54">
              <w:rPr>
                <w:rFonts w:ascii="Arial" w:hAnsi="Arial" w:cs="Arial"/>
                <w:color w:val="000000"/>
              </w:rPr>
              <w:t>.</w:t>
            </w:r>
          </w:p>
        </w:tc>
        <w:tc>
          <w:tcPr>
            <w:tcW w:w="1530" w:type="pct"/>
            <w:tcBorders>
              <w:top w:val="single" w:sz="4" w:space="0" w:color="auto"/>
              <w:left w:val="single" w:sz="4" w:space="0" w:color="auto"/>
              <w:bottom w:val="single" w:sz="4" w:space="0" w:color="auto"/>
              <w:right w:val="single" w:sz="4" w:space="0" w:color="auto"/>
            </w:tcBorders>
          </w:tcPr>
          <w:p w14:paraId="760F1025" w14:textId="0C9E1EA9" w:rsidR="00F862CF" w:rsidRPr="00A97F54" w:rsidRDefault="00B50808" w:rsidP="0048443B">
            <w:pPr>
              <w:rPr>
                <w:rFonts w:ascii="Arial" w:eastAsia="Calibri" w:hAnsi="Arial" w:cs="Arial"/>
              </w:rPr>
            </w:pPr>
            <w:r w:rsidRPr="006E3B98">
              <w:rPr>
                <w:rFonts w:ascii="Arial" w:hAnsi="Arial" w:cs="Arial"/>
                <w:bCs/>
                <w:lang w:eastAsia="en-GB"/>
              </w:rPr>
              <w:t>*</w:t>
            </w:r>
            <w:r w:rsidR="00F862CF" w:rsidRPr="00A97F54">
              <w:rPr>
                <w:rFonts w:ascii="Arial" w:hAnsi="Arial" w:cs="Arial"/>
                <w:bCs/>
                <w:lang w:eastAsia="en-GB"/>
              </w:rPr>
              <w:t>Kėlimo kranas</w:t>
            </w:r>
          </w:p>
        </w:tc>
        <w:tc>
          <w:tcPr>
            <w:tcW w:w="1533" w:type="pct"/>
            <w:tcBorders>
              <w:top w:val="single" w:sz="4" w:space="0" w:color="auto"/>
              <w:left w:val="single" w:sz="4" w:space="0" w:color="auto"/>
              <w:bottom w:val="single" w:sz="4" w:space="0" w:color="auto"/>
              <w:right w:val="single" w:sz="4" w:space="0" w:color="auto"/>
            </w:tcBorders>
          </w:tcPr>
          <w:p w14:paraId="3AEB61CA" w14:textId="77777777" w:rsidR="00F862CF" w:rsidRPr="00A97F54" w:rsidRDefault="00F862CF" w:rsidP="0048443B">
            <w:pPr>
              <w:rPr>
                <w:rFonts w:ascii="Arial" w:eastAsia="Calibri" w:hAnsi="Arial" w:cs="Arial"/>
              </w:rPr>
            </w:pPr>
            <w:r w:rsidRPr="00A97F54">
              <w:rPr>
                <w:rFonts w:ascii="Arial" w:hAnsi="Arial" w:cs="Arial"/>
              </w:rPr>
              <w:t>Kranas sumontuotas tarp vairuotojo kabinos ir automobilio kėbulo.</w:t>
            </w:r>
          </w:p>
        </w:tc>
        <w:tc>
          <w:tcPr>
            <w:tcW w:w="1539" w:type="pct"/>
            <w:tcBorders>
              <w:top w:val="single" w:sz="4" w:space="0" w:color="auto"/>
              <w:left w:val="single" w:sz="4" w:space="0" w:color="auto"/>
              <w:bottom w:val="single" w:sz="4" w:space="0" w:color="auto"/>
              <w:right w:val="single" w:sz="4" w:space="0" w:color="auto"/>
            </w:tcBorders>
          </w:tcPr>
          <w:p w14:paraId="73135015" w14:textId="77777777" w:rsidR="00F862CF" w:rsidRPr="00A97F54" w:rsidRDefault="00F862CF" w:rsidP="0048443B">
            <w:pPr>
              <w:rPr>
                <w:rFonts w:ascii="Arial" w:hAnsi="Arial" w:cs="Arial"/>
                <w:color w:val="000000"/>
              </w:rPr>
            </w:pPr>
          </w:p>
        </w:tc>
      </w:tr>
      <w:tr w:rsidR="00F862CF" w:rsidRPr="006E3B98" w14:paraId="1620C0CB"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1E160858" w14:textId="4CCAA5C7" w:rsidR="00F862CF" w:rsidRPr="00A97F54" w:rsidRDefault="00F862CF" w:rsidP="0048443B">
            <w:pPr>
              <w:jc w:val="center"/>
              <w:rPr>
                <w:rFonts w:ascii="Arial" w:hAnsi="Arial" w:cs="Arial"/>
                <w:color w:val="000000"/>
              </w:rPr>
            </w:pPr>
            <w:r w:rsidRPr="00A97F54">
              <w:rPr>
                <w:rFonts w:ascii="Arial" w:hAnsi="Arial" w:cs="Arial"/>
                <w:color w:val="000000"/>
              </w:rPr>
              <w:lastRenderedPageBreak/>
              <w:t>2</w:t>
            </w:r>
            <w:r w:rsidR="005C15B7">
              <w:rPr>
                <w:rFonts w:ascii="Arial" w:hAnsi="Arial" w:cs="Arial"/>
                <w:color w:val="000000"/>
              </w:rPr>
              <w:t>5</w:t>
            </w:r>
            <w:r w:rsidRPr="00A97F54">
              <w:rPr>
                <w:rFonts w:ascii="Arial" w:hAnsi="Arial" w:cs="Arial"/>
                <w:color w:val="000000"/>
              </w:rPr>
              <w:t>.</w:t>
            </w:r>
          </w:p>
        </w:tc>
        <w:tc>
          <w:tcPr>
            <w:tcW w:w="1530" w:type="pct"/>
            <w:tcBorders>
              <w:top w:val="single" w:sz="4" w:space="0" w:color="auto"/>
              <w:left w:val="single" w:sz="4" w:space="0" w:color="auto"/>
              <w:bottom w:val="single" w:sz="4" w:space="0" w:color="auto"/>
              <w:right w:val="single" w:sz="4" w:space="0" w:color="auto"/>
            </w:tcBorders>
          </w:tcPr>
          <w:p w14:paraId="4E4ACFDD" w14:textId="77777777" w:rsidR="00F862CF" w:rsidRPr="00A97F54" w:rsidRDefault="00F862CF" w:rsidP="0048443B">
            <w:pPr>
              <w:rPr>
                <w:rFonts w:ascii="Arial" w:eastAsia="Calibri" w:hAnsi="Arial" w:cs="Arial"/>
              </w:rPr>
            </w:pPr>
            <w:r w:rsidRPr="00A97F54">
              <w:rPr>
                <w:rFonts w:ascii="Arial" w:hAnsi="Arial" w:cs="Arial"/>
                <w:bCs/>
                <w:lang w:eastAsia="en-GB"/>
              </w:rPr>
              <w:t>Krano strėlės ilgis</w:t>
            </w:r>
          </w:p>
        </w:tc>
        <w:tc>
          <w:tcPr>
            <w:tcW w:w="1533" w:type="pct"/>
            <w:tcBorders>
              <w:top w:val="single" w:sz="4" w:space="0" w:color="auto"/>
              <w:left w:val="single" w:sz="4" w:space="0" w:color="auto"/>
              <w:bottom w:val="single" w:sz="4" w:space="0" w:color="auto"/>
              <w:right w:val="single" w:sz="4" w:space="0" w:color="auto"/>
            </w:tcBorders>
          </w:tcPr>
          <w:p w14:paraId="27153E75" w14:textId="64C05364" w:rsidR="00F862CF" w:rsidRPr="00A97F54" w:rsidRDefault="00F862CF" w:rsidP="0048443B">
            <w:pPr>
              <w:rPr>
                <w:rFonts w:ascii="Arial" w:eastAsia="Calibri" w:hAnsi="Arial" w:cs="Arial"/>
              </w:rPr>
            </w:pPr>
            <w:r w:rsidRPr="00A97F54">
              <w:rPr>
                <w:rFonts w:ascii="Arial" w:hAnsi="Arial" w:cs="Arial"/>
                <w:bCs/>
                <w:lang w:eastAsia="en-GB"/>
              </w:rPr>
              <w:t>Ne mažiau</w:t>
            </w:r>
            <w:r w:rsidR="00E4484C" w:rsidRPr="006E3B98">
              <w:rPr>
                <w:rFonts w:ascii="Arial" w:hAnsi="Arial" w:cs="Arial"/>
                <w:bCs/>
                <w:lang w:eastAsia="en-GB"/>
              </w:rPr>
              <w:t xml:space="preserve"> kaip</w:t>
            </w:r>
            <w:r w:rsidRPr="00A97F54">
              <w:rPr>
                <w:rFonts w:ascii="Arial" w:hAnsi="Arial" w:cs="Arial"/>
                <w:bCs/>
                <w:lang w:eastAsia="en-GB"/>
              </w:rPr>
              <w:t xml:space="preserve"> 8 m</w:t>
            </w:r>
          </w:p>
        </w:tc>
        <w:tc>
          <w:tcPr>
            <w:tcW w:w="1539" w:type="pct"/>
            <w:tcBorders>
              <w:top w:val="single" w:sz="4" w:space="0" w:color="auto"/>
              <w:left w:val="single" w:sz="4" w:space="0" w:color="auto"/>
              <w:bottom w:val="single" w:sz="4" w:space="0" w:color="auto"/>
              <w:right w:val="single" w:sz="4" w:space="0" w:color="auto"/>
            </w:tcBorders>
          </w:tcPr>
          <w:p w14:paraId="7509DAEE" w14:textId="77777777" w:rsidR="00F862CF" w:rsidRPr="00A97F54" w:rsidRDefault="00F862CF" w:rsidP="0048443B">
            <w:pPr>
              <w:rPr>
                <w:rFonts w:ascii="Arial" w:hAnsi="Arial" w:cs="Arial"/>
                <w:color w:val="000000"/>
              </w:rPr>
            </w:pPr>
          </w:p>
        </w:tc>
      </w:tr>
      <w:tr w:rsidR="00F862CF" w:rsidRPr="006E3B98" w14:paraId="7521F0BE"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0190E79E" w14:textId="1546A72D" w:rsidR="00F862CF" w:rsidRPr="00A97F54" w:rsidRDefault="00F862CF" w:rsidP="0048443B">
            <w:pPr>
              <w:jc w:val="center"/>
              <w:rPr>
                <w:rFonts w:ascii="Arial" w:hAnsi="Arial" w:cs="Arial"/>
                <w:color w:val="000000"/>
              </w:rPr>
            </w:pPr>
            <w:r w:rsidRPr="00A97F54">
              <w:rPr>
                <w:rFonts w:ascii="Arial" w:hAnsi="Arial" w:cs="Arial"/>
                <w:color w:val="000000"/>
              </w:rPr>
              <w:t>2</w:t>
            </w:r>
            <w:r w:rsidR="005C15B7">
              <w:rPr>
                <w:rFonts w:ascii="Arial" w:hAnsi="Arial" w:cs="Arial"/>
                <w:color w:val="000000"/>
              </w:rPr>
              <w:t>6</w:t>
            </w:r>
            <w:r w:rsidRPr="00A97F54">
              <w:rPr>
                <w:rFonts w:ascii="Arial" w:hAnsi="Arial" w:cs="Arial"/>
                <w:color w:val="000000"/>
              </w:rPr>
              <w:t>.</w:t>
            </w:r>
          </w:p>
        </w:tc>
        <w:tc>
          <w:tcPr>
            <w:tcW w:w="1530" w:type="pct"/>
            <w:tcBorders>
              <w:top w:val="single" w:sz="4" w:space="0" w:color="auto"/>
              <w:left w:val="single" w:sz="4" w:space="0" w:color="auto"/>
              <w:bottom w:val="single" w:sz="4" w:space="0" w:color="auto"/>
              <w:right w:val="single" w:sz="4" w:space="0" w:color="auto"/>
            </w:tcBorders>
          </w:tcPr>
          <w:p w14:paraId="2F1250E5" w14:textId="77777777" w:rsidR="00F862CF" w:rsidRPr="00A97F54" w:rsidRDefault="00F862CF" w:rsidP="0048443B">
            <w:pPr>
              <w:rPr>
                <w:rFonts w:ascii="Arial" w:eastAsia="Calibri" w:hAnsi="Arial" w:cs="Arial"/>
              </w:rPr>
            </w:pPr>
            <w:r w:rsidRPr="00A97F54">
              <w:rPr>
                <w:rFonts w:ascii="Arial" w:hAnsi="Arial" w:cs="Arial"/>
                <w:bCs/>
                <w:lang w:eastAsia="en-GB"/>
              </w:rPr>
              <w:t>Kėlimo galia</w:t>
            </w:r>
          </w:p>
        </w:tc>
        <w:tc>
          <w:tcPr>
            <w:tcW w:w="1533" w:type="pct"/>
            <w:tcBorders>
              <w:top w:val="single" w:sz="4" w:space="0" w:color="auto"/>
              <w:left w:val="single" w:sz="4" w:space="0" w:color="auto"/>
              <w:bottom w:val="single" w:sz="4" w:space="0" w:color="auto"/>
              <w:right w:val="single" w:sz="4" w:space="0" w:color="auto"/>
            </w:tcBorders>
          </w:tcPr>
          <w:p w14:paraId="6CB63961" w14:textId="30EAEF51" w:rsidR="00F862CF" w:rsidRPr="00A97F54" w:rsidRDefault="00F862CF" w:rsidP="0048443B">
            <w:pPr>
              <w:rPr>
                <w:rFonts w:ascii="Arial" w:eastAsia="Calibri" w:hAnsi="Arial" w:cs="Arial"/>
              </w:rPr>
            </w:pPr>
            <w:r w:rsidRPr="00A97F54">
              <w:rPr>
                <w:rFonts w:ascii="Arial" w:hAnsi="Arial" w:cs="Arial"/>
                <w:bCs/>
                <w:lang w:eastAsia="en-GB"/>
              </w:rPr>
              <w:t xml:space="preserve">Ne mažiau </w:t>
            </w:r>
            <w:r w:rsidR="00E4484C" w:rsidRPr="006E3B98">
              <w:rPr>
                <w:rFonts w:ascii="Arial" w:hAnsi="Arial" w:cs="Arial"/>
                <w:bCs/>
                <w:lang w:eastAsia="en-GB"/>
              </w:rPr>
              <w:t xml:space="preserve">kaip </w:t>
            </w:r>
            <w:r w:rsidRPr="00A97F54">
              <w:rPr>
                <w:rFonts w:ascii="Arial" w:hAnsi="Arial" w:cs="Arial"/>
                <w:bCs/>
                <w:lang w:eastAsia="en-GB"/>
              </w:rPr>
              <w:t>5000 kg</w:t>
            </w:r>
          </w:p>
        </w:tc>
        <w:tc>
          <w:tcPr>
            <w:tcW w:w="1539" w:type="pct"/>
            <w:tcBorders>
              <w:top w:val="single" w:sz="4" w:space="0" w:color="auto"/>
              <w:left w:val="single" w:sz="4" w:space="0" w:color="auto"/>
              <w:bottom w:val="single" w:sz="4" w:space="0" w:color="auto"/>
              <w:right w:val="single" w:sz="4" w:space="0" w:color="auto"/>
            </w:tcBorders>
          </w:tcPr>
          <w:p w14:paraId="25C441ED" w14:textId="77777777" w:rsidR="00F862CF" w:rsidRPr="00A97F54" w:rsidRDefault="00F862CF" w:rsidP="0048443B">
            <w:pPr>
              <w:rPr>
                <w:rFonts w:ascii="Arial" w:hAnsi="Arial" w:cs="Arial"/>
                <w:color w:val="000000"/>
              </w:rPr>
            </w:pPr>
          </w:p>
        </w:tc>
      </w:tr>
      <w:tr w:rsidR="00F862CF" w:rsidRPr="006E3B98" w14:paraId="517E9A65"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321DAC73" w14:textId="528821B1" w:rsidR="00F862CF" w:rsidRPr="00A97F54" w:rsidRDefault="00F862CF" w:rsidP="0048443B">
            <w:pPr>
              <w:jc w:val="center"/>
              <w:rPr>
                <w:rFonts w:ascii="Arial" w:hAnsi="Arial" w:cs="Arial"/>
                <w:color w:val="000000"/>
              </w:rPr>
            </w:pPr>
            <w:r w:rsidRPr="00A97F54">
              <w:rPr>
                <w:rFonts w:ascii="Arial" w:hAnsi="Arial" w:cs="Arial"/>
                <w:color w:val="000000"/>
              </w:rPr>
              <w:t>2</w:t>
            </w:r>
            <w:r w:rsidR="005C15B7">
              <w:rPr>
                <w:rFonts w:ascii="Arial" w:hAnsi="Arial" w:cs="Arial"/>
                <w:color w:val="000000"/>
              </w:rPr>
              <w:t>7</w:t>
            </w:r>
            <w:r w:rsidRPr="00A97F54">
              <w:rPr>
                <w:rFonts w:ascii="Arial" w:hAnsi="Arial" w:cs="Arial"/>
                <w:color w:val="000000"/>
              </w:rPr>
              <w:t>.</w:t>
            </w:r>
          </w:p>
        </w:tc>
        <w:tc>
          <w:tcPr>
            <w:tcW w:w="1530" w:type="pct"/>
            <w:tcBorders>
              <w:top w:val="single" w:sz="4" w:space="0" w:color="auto"/>
              <w:left w:val="single" w:sz="4" w:space="0" w:color="auto"/>
              <w:bottom w:val="single" w:sz="4" w:space="0" w:color="auto"/>
              <w:right w:val="single" w:sz="4" w:space="0" w:color="auto"/>
            </w:tcBorders>
          </w:tcPr>
          <w:p w14:paraId="376D8255" w14:textId="35B0FECE" w:rsidR="00F862CF" w:rsidRPr="00A97F54" w:rsidRDefault="00B50808" w:rsidP="0048443B">
            <w:pPr>
              <w:rPr>
                <w:rFonts w:ascii="Arial" w:eastAsia="Calibri" w:hAnsi="Arial" w:cs="Arial"/>
              </w:rPr>
            </w:pPr>
            <w:r w:rsidRPr="006E3B98">
              <w:rPr>
                <w:rFonts w:ascii="Arial" w:hAnsi="Arial" w:cs="Arial"/>
              </w:rPr>
              <w:t>*</w:t>
            </w:r>
            <w:r w:rsidR="00F862CF" w:rsidRPr="00A97F54">
              <w:rPr>
                <w:rFonts w:ascii="Arial" w:hAnsi="Arial" w:cs="Arial"/>
              </w:rPr>
              <w:t>Hidraulinės jungtys</w:t>
            </w:r>
          </w:p>
        </w:tc>
        <w:tc>
          <w:tcPr>
            <w:tcW w:w="1533" w:type="pct"/>
            <w:tcBorders>
              <w:top w:val="single" w:sz="4" w:space="0" w:color="auto"/>
              <w:left w:val="single" w:sz="4" w:space="0" w:color="auto"/>
              <w:bottom w:val="single" w:sz="4" w:space="0" w:color="auto"/>
              <w:right w:val="single" w:sz="4" w:space="0" w:color="auto"/>
            </w:tcBorders>
          </w:tcPr>
          <w:p w14:paraId="7F2DC673" w14:textId="77777777" w:rsidR="00F862CF" w:rsidRPr="00A97F54" w:rsidRDefault="00F862CF" w:rsidP="0048443B">
            <w:pPr>
              <w:rPr>
                <w:rFonts w:ascii="Arial" w:eastAsia="Calibri" w:hAnsi="Arial" w:cs="Arial"/>
              </w:rPr>
            </w:pPr>
            <w:r w:rsidRPr="00A97F54">
              <w:rPr>
                <w:rFonts w:ascii="Arial" w:hAnsi="Arial" w:cs="Arial"/>
              </w:rPr>
              <w:t>Turi būti ne mažiau kaip 4 hidraulinės jungtys į strėlės galą griebtuvo (</w:t>
            </w:r>
            <w:proofErr w:type="spellStart"/>
            <w:r w:rsidRPr="00A97F54">
              <w:rPr>
                <w:rFonts w:ascii="Arial" w:hAnsi="Arial" w:cs="Arial"/>
              </w:rPr>
              <w:t>greiferinio</w:t>
            </w:r>
            <w:proofErr w:type="spellEnd"/>
            <w:r w:rsidRPr="00A97F54">
              <w:rPr>
                <w:rFonts w:ascii="Arial" w:hAnsi="Arial" w:cs="Arial"/>
              </w:rPr>
              <w:t xml:space="preserve"> kaušo) ir sukimosi rotatoriaus pajungimui</w:t>
            </w:r>
          </w:p>
        </w:tc>
        <w:tc>
          <w:tcPr>
            <w:tcW w:w="1539" w:type="pct"/>
            <w:tcBorders>
              <w:top w:val="single" w:sz="4" w:space="0" w:color="auto"/>
              <w:left w:val="single" w:sz="4" w:space="0" w:color="auto"/>
              <w:bottom w:val="single" w:sz="4" w:space="0" w:color="auto"/>
              <w:right w:val="single" w:sz="4" w:space="0" w:color="auto"/>
            </w:tcBorders>
          </w:tcPr>
          <w:p w14:paraId="1A23263C" w14:textId="77777777" w:rsidR="00F862CF" w:rsidRPr="00A97F54" w:rsidRDefault="00F862CF" w:rsidP="0048443B">
            <w:pPr>
              <w:rPr>
                <w:rFonts w:ascii="Arial" w:hAnsi="Arial" w:cs="Arial"/>
                <w:color w:val="000000"/>
              </w:rPr>
            </w:pPr>
          </w:p>
        </w:tc>
      </w:tr>
      <w:tr w:rsidR="00F862CF" w:rsidRPr="006E3B98" w14:paraId="5ED87906"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00F6034A" w14:textId="4B8173EB" w:rsidR="00F862CF" w:rsidRPr="00A97F54" w:rsidRDefault="00F862CF" w:rsidP="0048443B">
            <w:pPr>
              <w:jc w:val="center"/>
              <w:rPr>
                <w:rFonts w:ascii="Arial" w:hAnsi="Arial" w:cs="Arial"/>
                <w:color w:val="000000"/>
              </w:rPr>
            </w:pPr>
            <w:r w:rsidRPr="00A97F54">
              <w:rPr>
                <w:rFonts w:ascii="Arial" w:hAnsi="Arial" w:cs="Arial"/>
                <w:color w:val="000000"/>
              </w:rPr>
              <w:t>2</w:t>
            </w:r>
            <w:r w:rsidR="005C15B7">
              <w:rPr>
                <w:rFonts w:ascii="Arial" w:hAnsi="Arial" w:cs="Arial"/>
                <w:color w:val="000000"/>
              </w:rPr>
              <w:t>8</w:t>
            </w:r>
            <w:r w:rsidRPr="00A97F54">
              <w:rPr>
                <w:rFonts w:ascii="Arial" w:hAnsi="Arial" w:cs="Arial"/>
                <w:color w:val="000000"/>
              </w:rPr>
              <w:t>.</w:t>
            </w:r>
          </w:p>
        </w:tc>
        <w:tc>
          <w:tcPr>
            <w:tcW w:w="1530" w:type="pct"/>
            <w:tcBorders>
              <w:top w:val="single" w:sz="4" w:space="0" w:color="auto"/>
              <w:left w:val="single" w:sz="4" w:space="0" w:color="auto"/>
              <w:bottom w:val="single" w:sz="4" w:space="0" w:color="auto"/>
              <w:right w:val="single" w:sz="4" w:space="0" w:color="auto"/>
            </w:tcBorders>
          </w:tcPr>
          <w:p w14:paraId="78E8E540" w14:textId="2E825262" w:rsidR="00F862CF" w:rsidRPr="00A97F54" w:rsidRDefault="00B50808" w:rsidP="0048443B">
            <w:pPr>
              <w:rPr>
                <w:rFonts w:ascii="Arial" w:eastAsia="Calibri" w:hAnsi="Arial" w:cs="Arial"/>
              </w:rPr>
            </w:pPr>
            <w:r w:rsidRPr="006E3B98">
              <w:rPr>
                <w:rFonts w:ascii="Arial" w:eastAsia="Calibri" w:hAnsi="Arial" w:cs="Arial"/>
              </w:rPr>
              <w:t>*</w:t>
            </w:r>
            <w:r w:rsidR="00F862CF" w:rsidRPr="00A97F54">
              <w:rPr>
                <w:rFonts w:ascii="Arial" w:eastAsia="Calibri" w:hAnsi="Arial" w:cs="Arial"/>
              </w:rPr>
              <w:t xml:space="preserve">Kėlimo krano priedai </w:t>
            </w:r>
          </w:p>
        </w:tc>
        <w:tc>
          <w:tcPr>
            <w:tcW w:w="1533" w:type="pct"/>
            <w:tcBorders>
              <w:top w:val="single" w:sz="4" w:space="0" w:color="auto"/>
              <w:left w:val="single" w:sz="4" w:space="0" w:color="auto"/>
              <w:bottom w:val="single" w:sz="4" w:space="0" w:color="auto"/>
              <w:right w:val="single" w:sz="4" w:space="0" w:color="auto"/>
            </w:tcBorders>
          </w:tcPr>
          <w:p w14:paraId="19AFD15F" w14:textId="1EE1D778" w:rsidR="00F862CF" w:rsidRPr="00A97F54" w:rsidRDefault="00576C5A" w:rsidP="0048443B">
            <w:pPr>
              <w:rPr>
                <w:rFonts w:ascii="Arial" w:eastAsia="Calibri" w:hAnsi="Arial" w:cs="Arial"/>
              </w:rPr>
            </w:pPr>
            <w:r>
              <w:rPr>
                <w:rFonts w:ascii="Arial" w:hAnsi="Arial" w:cs="Arial"/>
              </w:rPr>
              <w:t>G</w:t>
            </w:r>
            <w:r w:rsidR="00F862CF" w:rsidRPr="00A97F54">
              <w:rPr>
                <w:rFonts w:ascii="Arial" w:hAnsi="Arial" w:cs="Arial"/>
              </w:rPr>
              <w:t>riebtuvas (</w:t>
            </w:r>
            <w:proofErr w:type="spellStart"/>
            <w:r w:rsidR="00F862CF" w:rsidRPr="00A97F54">
              <w:rPr>
                <w:rFonts w:ascii="Arial" w:hAnsi="Arial" w:cs="Arial"/>
              </w:rPr>
              <w:t>greiferis</w:t>
            </w:r>
            <w:proofErr w:type="spellEnd"/>
            <w:r w:rsidR="00F862CF" w:rsidRPr="00A97F54">
              <w:rPr>
                <w:rFonts w:ascii="Arial" w:hAnsi="Arial" w:cs="Arial"/>
              </w:rPr>
              <w:t>): birių medžiagų kaušas, rąstų-šakų griebtuvas. Kėlimo kablys.</w:t>
            </w:r>
          </w:p>
        </w:tc>
        <w:tc>
          <w:tcPr>
            <w:tcW w:w="1539" w:type="pct"/>
            <w:tcBorders>
              <w:top w:val="single" w:sz="4" w:space="0" w:color="auto"/>
              <w:left w:val="single" w:sz="4" w:space="0" w:color="auto"/>
              <w:bottom w:val="single" w:sz="4" w:space="0" w:color="auto"/>
              <w:right w:val="single" w:sz="4" w:space="0" w:color="auto"/>
            </w:tcBorders>
          </w:tcPr>
          <w:p w14:paraId="08FFF7F7" w14:textId="77777777" w:rsidR="00F862CF" w:rsidRPr="00A97F54" w:rsidRDefault="00F862CF" w:rsidP="0048443B">
            <w:pPr>
              <w:rPr>
                <w:rFonts w:ascii="Arial" w:hAnsi="Arial" w:cs="Arial"/>
                <w:color w:val="000000"/>
              </w:rPr>
            </w:pPr>
          </w:p>
        </w:tc>
      </w:tr>
      <w:tr w:rsidR="00F862CF" w:rsidRPr="006E3B98" w14:paraId="70FC648E"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31A7C129" w14:textId="4048D86F" w:rsidR="00F862CF" w:rsidRPr="00A97F54" w:rsidRDefault="00E4484C" w:rsidP="0048443B">
            <w:pPr>
              <w:jc w:val="center"/>
              <w:rPr>
                <w:rFonts w:ascii="Arial" w:hAnsi="Arial" w:cs="Arial"/>
                <w:color w:val="000000"/>
              </w:rPr>
            </w:pPr>
            <w:r w:rsidRPr="006E3B98">
              <w:rPr>
                <w:rFonts w:ascii="Arial" w:hAnsi="Arial" w:cs="Arial"/>
                <w:color w:val="000000"/>
              </w:rPr>
              <w:t>2</w:t>
            </w:r>
            <w:r w:rsidR="005C15B7">
              <w:rPr>
                <w:rFonts w:ascii="Arial" w:hAnsi="Arial" w:cs="Arial"/>
                <w:color w:val="000000"/>
              </w:rPr>
              <w:t>9</w:t>
            </w:r>
            <w:r w:rsidR="00F862CF" w:rsidRPr="00A97F54">
              <w:rPr>
                <w:rFonts w:ascii="Arial" w:hAnsi="Arial" w:cs="Arial"/>
                <w:color w:val="000000"/>
              </w:rPr>
              <w:t>.</w:t>
            </w:r>
          </w:p>
        </w:tc>
        <w:tc>
          <w:tcPr>
            <w:tcW w:w="1530" w:type="pct"/>
            <w:tcBorders>
              <w:top w:val="single" w:sz="4" w:space="0" w:color="auto"/>
              <w:left w:val="single" w:sz="4" w:space="0" w:color="auto"/>
              <w:bottom w:val="single" w:sz="4" w:space="0" w:color="auto"/>
              <w:right w:val="single" w:sz="4" w:space="0" w:color="auto"/>
            </w:tcBorders>
          </w:tcPr>
          <w:p w14:paraId="0BA9FD8A" w14:textId="50CD17C5" w:rsidR="00F862CF" w:rsidRPr="00A97F54" w:rsidRDefault="00B50808" w:rsidP="0048443B">
            <w:pPr>
              <w:rPr>
                <w:rFonts w:ascii="Arial" w:eastAsia="Calibri" w:hAnsi="Arial" w:cs="Arial"/>
              </w:rPr>
            </w:pPr>
            <w:r w:rsidRPr="006E3B98">
              <w:rPr>
                <w:rFonts w:ascii="Arial" w:hAnsi="Arial" w:cs="Arial"/>
                <w:bCs/>
                <w:lang w:eastAsia="en-GB"/>
              </w:rPr>
              <w:t>*</w:t>
            </w:r>
            <w:r w:rsidR="00F862CF" w:rsidRPr="00A97F54">
              <w:rPr>
                <w:rFonts w:ascii="Arial" w:hAnsi="Arial" w:cs="Arial"/>
                <w:bCs/>
                <w:lang w:eastAsia="en-GB"/>
              </w:rPr>
              <w:t>Distancinis valdymas</w:t>
            </w:r>
          </w:p>
        </w:tc>
        <w:tc>
          <w:tcPr>
            <w:tcW w:w="1533" w:type="pct"/>
            <w:tcBorders>
              <w:top w:val="single" w:sz="4" w:space="0" w:color="auto"/>
              <w:left w:val="single" w:sz="4" w:space="0" w:color="auto"/>
              <w:bottom w:val="single" w:sz="4" w:space="0" w:color="auto"/>
              <w:right w:val="single" w:sz="4" w:space="0" w:color="auto"/>
            </w:tcBorders>
          </w:tcPr>
          <w:p w14:paraId="13706117" w14:textId="77777777" w:rsidR="00F862CF" w:rsidRPr="00A97F54" w:rsidRDefault="00F862CF" w:rsidP="0048443B">
            <w:pPr>
              <w:rPr>
                <w:rFonts w:ascii="Arial" w:eastAsia="Calibri" w:hAnsi="Arial" w:cs="Arial"/>
              </w:rPr>
            </w:pPr>
            <w:r w:rsidRPr="00A97F54">
              <w:rPr>
                <w:rFonts w:ascii="Arial" w:hAnsi="Arial" w:cs="Arial"/>
                <w:bCs/>
                <w:lang w:eastAsia="en-GB"/>
              </w:rPr>
              <w:t>Turi būti</w:t>
            </w:r>
          </w:p>
        </w:tc>
        <w:tc>
          <w:tcPr>
            <w:tcW w:w="1539" w:type="pct"/>
            <w:tcBorders>
              <w:top w:val="single" w:sz="4" w:space="0" w:color="auto"/>
              <w:left w:val="single" w:sz="4" w:space="0" w:color="auto"/>
              <w:bottom w:val="single" w:sz="4" w:space="0" w:color="auto"/>
              <w:right w:val="single" w:sz="4" w:space="0" w:color="auto"/>
            </w:tcBorders>
          </w:tcPr>
          <w:p w14:paraId="59496D8B" w14:textId="77777777" w:rsidR="00F862CF" w:rsidRPr="00A97F54" w:rsidRDefault="00F862CF" w:rsidP="0048443B">
            <w:pPr>
              <w:rPr>
                <w:rFonts w:ascii="Arial" w:hAnsi="Arial" w:cs="Arial"/>
                <w:color w:val="000000"/>
              </w:rPr>
            </w:pPr>
          </w:p>
        </w:tc>
      </w:tr>
      <w:tr w:rsidR="00F862CF" w:rsidRPr="006E3B98" w14:paraId="598B1535"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1DAA8D7B" w14:textId="3FC36AF2" w:rsidR="00F862CF" w:rsidRPr="00A97F54" w:rsidRDefault="005C15B7" w:rsidP="0048443B">
            <w:pPr>
              <w:jc w:val="center"/>
              <w:rPr>
                <w:rFonts w:ascii="Arial" w:hAnsi="Arial" w:cs="Arial"/>
                <w:color w:val="000000"/>
              </w:rPr>
            </w:pPr>
            <w:r>
              <w:rPr>
                <w:rFonts w:ascii="Arial" w:hAnsi="Arial" w:cs="Arial"/>
                <w:color w:val="000000"/>
              </w:rPr>
              <w:t>30</w:t>
            </w:r>
            <w:r w:rsidR="00F862CF" w:rsidRPr="00A97F54">
              <w:rPr>
                <w:rFonts w:ascii="Arial" w:hAnsi="Arial" w:cs="Arial"/>
                <w:color w:val="000000"/>
              </w:rPr>
              <w:t>.</w:t>
            </w:r>
          </w:p>
        </w:tc>
        <w:tc>
          <w:tcPr>
            <w:tcW w:w="1530" w:type="pct"/>
            <w:tcBorders>
              <w:top w:val="single" w:sz="4" w:space="0" w:color="auto"/>
              <w:left w:val="single" w:sz="4" w:space="0" w:color="auto"/>
              <w:bottom w:val="single" w:sz="4" w:space="0" w:color="auto"/>
              <w:right w:val="single" w:sz="4" w:space="0" w:color="auto"/>
            </w:tcBorders>
          </w:tcPr>
          <w:p w14:paraId="33025EC2" w14:textId="7666C5EA" w:rsidR="00F862CF" w:rsidRPr="00A97F54" w:rsidRDefault="00B50808" w:rsidP="0048443B">
            <w:pPr>
              <w:rPr>
                <w:rFonts w:ascii="Arial" w:eastAsia="Calibri" w:hAnsi="Arial" w:cs="Arial"/>
              </w:rPr>
            </w:pPr>
            <w:r w:rsidRPr="006E3B98">
              <w:rPr>
                <w:rFonts w:ascii="Arial" w:hAnsi="Arial" w:cs="Arial"/>
                <w:bCs/>
                <w:lang w:val="en-US" w:eastAsia="en-GB"/>
              </w:rPr>
              <w:t>*</w:t>
            </w:r>
            <w:r w:rsidR="00F862CF" w:rsidRPr="00A97F54">
              <w:rPr>
                <w:rFonts w:ascii="Arial" w:hAnsi="Arial" w:cs="Arial"/>
                <w:bCs/>
                <w:lang w:eastAsia="en-GB"/>
              </w:rPr>
              <w:t>Darbo aikštelė ir valdymas</w:t>
            </w:r>
          </w:p>
        </w:tc>
        <w:tc>
          <w:tcPr>
            <w:tcW w:w="1533" w:type="pct"/>
            <w:tcBorders>
              <w:top w:val="single" w:sz="4" w:space="0" w:color="auto"/>
              <w:left w:val="single" w:sz="4" w:space="0" w:color="auto"/>
              <w:bottom w:val="single" w:sz="4" w:space="0" w:color="auto"/>
              <w:right w:val="single" w:sz="4" w:space="0" w:color="auto"/>
            </w:tcBorders>
          </w:tcPr>
          <w:p w14:paraId="7CF9FF5B" w14:textId="77777777" w:rsidR="00F862CF" w:rsidRPr="00A97F54" w:rsidRDefault="00F862CF" w:rsidP="0048443B">
            <w:pPr>
              <w:rPr>
                <w:rFonts w:ascii="Arial" w:eastAsia="Calibri" w:hAnsi="Arial" w:cs="Arial"/>
              </w:rPr>
            </w:pPr>
            <w:r w:rsidRPr="00A97F54">
              <w:rPr>
                <w:rFonts w:ascii="Arial" w:hAnsi="Arial" w:cs="Arial"/>
                <w:bCs/>
                <w:lang w:eastAsia="en-GB"/>
              </w:rPr>
              <w:t>Turi būti vairuotojo darbo aikštelė ir mechaninis valdymas iš dviejų pusių</w:t>
            </w:r>
          </w:p>
        </w:tc>
        <w:tc>
          <w:tcPr>
            <w:tcW w:w="1539" w:type="pct"/>
            <w:tcBorders>
              <w:top w:val="single" w:sz="4" w:space="0" w:color="auto"/>
              <w:left w:val="single" w:sz="4" w:space="0" w:color="auto"/>
              <w:bottom w:val="single" w:sz="4" w:space="0" w:color="auto"/>
              <w:right w:val="single" w:sz="4" w:space="0" w:color="auto"/>
            </w:tcBorders>
          </w:tcPr>
          <w:p w14:paraId="1DC63FD2" w14:textId="77777777" w:rsidR="00F862CF" w:rsidRPr="00A97F54" w:rsidRDefault="00F862CF" w:rsidP="0048443B">
            <w:pPr>
              <w:rPr>
                <w:rFonts w:ascii="Arial" w:hAnsi="Arial" w:cs="Arial"/>
                <w:color w:val="000000"/>
              </w:rPr>
            </w:pPr>
          </w:p>
        </w:tc>
      </w:tr>
      <w:tr w:rsidR="00E4484C" w:rsidRPr="006E3B98" w14:paraId="01830A6A" w14:textId="77777777" w:rsidTr="00E4484C">
        <w:tc>
          <w:tcPr>
            <w:tcW w:w="5000" w:type="pct"/>
            <w:gridSpan w:val="4"/>
            <w:tcBorders>
              <w:top w:val="single" w:sz="4" w:space="0" w:color="auto"/>
              <w:left w:val="single" w:sz="4" w:space="0" w:color="auto"/>
              <w:bottom w:val="single" w:sz="4" w:space="0" w:color="auto"/>
              <w:right w:val="single" w:sz="4" w:space="0" w:color="auto"/>
            </w:tcBorders>
            <w:vAlign w:val="center"/>
          </w:tcPr>
          <w:p w14:paraId="02549273" w14:textId="1AA9E1E1" w:rsidR="00E4484C" w:rsidRPr="00A97F54" w:rsidRDefault="00E4484C" w:rsidP="0048443B">
            <w:pPr>
              <w:rPr>
                <w:rFonts w:ascii="Arial" w:hAnsi="Arial" w:cs="Arial"/>
                <w:color w:val="000000"/>
              </w:rPr>
            </w:pPr>
            <w:r w:rsidRPr="00A97F54">
              <w:rPr>
                <w:rFonts w:ascii="Arial" w:eastAsia="Calibri" w:hAnsi="Arial" w:cs="Arial"/>
                <w:b/>
                <w:bCs/>
              </w:rPr>
              <w:t>PAPILDOMI REIKALAVIMAI</w:t>
            </w:r>
          </w:p>
        </w:tc>
      </w:tr>
      <w:tr w:rsidR="00F862CF" w:rsidRPr="006E3B98" w14:paraId="79BA02EB" w14:textId="77777777" w:rsidTr="00532D52">
        <w:tc>
          <w:tcPr>
            <w:tcW w:w="398" w:type="pct"/>
            <w:tcBorders>
              <w:top w:val="single" w:sz="4" w:space="0" w:color="auto"/>
              <w:left w:val="single" w:sz="4" w:space="0" w:color="auto"/>
              <w:bottom w:val="single" w:sz="4" w:space="0" w:color="auto"/>
              <w:right w:val="single" w:sz="4" w:space="0" w:color="auto"/>
            </w:tcBorders>
            <w:vAlign w:val="center"/>
          </w:tcPr>
          <w:p w14:paraId="1B3346AD" w14:textId="46EA9543" w:rsidR="00F862CF" w:rsidRPr="00A97F54" w:rsidRDefault="00F862CF" w:rsidP="0048443B">
            <w:pPr>
              <w:jc w:val="center"/>
              <w:rPr>
                <w:rFonts w:ascii="Arial" w:hAnsi="Arial" w:cs="Arial"/>
                <w:color w:val="000000"/>
              </w:rPr>
            </w:pPr>
            <w:r w:rsidRPr="00A97F54">
              <w:rPr>
                <w:rFonts w:ascii="Arial" w:hAnsi="Arial" w:cs="Arial"/>
                <w:color w:val="000000"/>
              </w:rPr>
              <w:t>3</w:t>
            </w:r>
            <w:r w:rsidR="005C15B7">
              <w:rPr>
                <w:rFonts w:ascii="Arial" w:hAnsi="Arial" w:cs="Arial"/>
                <w:color w:val="000000"/>
              </w:rPr>
              <w:t>1</w:t>
            </w:r>
            <w:r w:rsidRPr="00A97F54">
              <w:rPr>
                <w:rFonts w:ascii="Arial" w:hAnsi="Arial" w:cs="Arial"/>
                <w:color w:val="000000"/>
              </w:rPr>
              <w:t>.</w:t>
            </w:r>
          </w:p>
        </w:tc>
        <w:tc>
          <w:tcPr>
            <w:tcW w:w="1530" w:type="pct"/>
            <w:tcBorders>
              <w:top w:val="single" w:sz="4" w:space="0" w:color="auto"/>
              <w:left w:val="single" w:sz="4" w:space="0" w:color="auto"/>
              <w:bottom w:val="single" w:sz="4" w:space="0" w:color="auto"/>
              <w:right w:val="single" w:sz="4" w:space="0" w:color="auto"/>
            </w:tcBorders>
          </w:tcPr>
          <w:p w14:paraId="192B0DDF" w14:textId="00167272" w:rsidR="00F862CF" w:rsidRPr="00A97F54" w:rsidRDefault="0082481A" w:rsidP="0048443B">
            <w:pPr>
              <w:rPr>
                <w:rFonts w:ascii="Arial" w:eastAsia="Calibri" w:hAnsi="Arial" w:cs="Arial"/>
              </w:rPr>
            </w:pPr>
            <w:r w:rsidRPr="006E3B98">
              <w:rPr>
                <w:rFonts w:ascii="Arial" w:hAnsi="Arial" w:cs="Arial"/>
              </w:rPr>
              <w:t>*</w:t>
            </w:r>
            <w:r w:rsidR="00F862CF" w:rsidRPr="00A97F54">
              <w:rPr>
                <w:rFonts w:ascii="Arial" w:hAnsi="Arial" w:cs="Arial"/>
              </w:rPr>
              <w:t>Kiti reikalavimai</w:t>
            </w:r>
          </w:p>
        </w:tc>
        <w:tc>
          <w:tcPr>
            <w:tcW w:w="1533" w:type="pct"/>
            <w:tcBorders>
              <w:top w:val="single" w:sz="4" w:space="0" w:color="auto"/>
              <w:left w:val="single" w:sz="4" w:space="0" w:color="auto"/>
              <w:bottom w:val="single" w:sz="4" w:space="0" w:color="auto"/>
              <w:right w:val="single" w:sz="4" w:space="0" w:color="auto"/>
            </w:tcBorders>
          </w:tcPr>
          <w:p w14:paraId="23BFDF18" w14:textId="306D12E4" w:rsidR="00F862CF" w:rsidRPr="00A97F54" w:rsidRDefault="00F862CF" w:rsidP="0048443B">
            <w:pPr>
              <w:rPr>
                <w:rFonts w:ascii="Arial" w:eastAsia="Calibri" w:hAnsi="Arial" w:cs="Arial"/>
              </w:rPr>
            </w:pPr>
            <w:r w:rsidRPr="00A97F54">
              <w:rPr>
                <w:rFonts w:ascii="Arial" w:hAnsi="Arial" w:cs="Arial"/>
              </w:rPr>
              <w:t xml:space="preserve">Kartu su pasiūlymu pateikti ne mažiau kaip 4 bendro vaizdo </w:t>
            </w:r>
            <w:r w:rsidR="00BE1A39" w:rsidRPr="006E3B98">
              <w:rPr>
                <w:rFonts w:ascii="Arial" w:hAnsi="Arial" w:cs="Arial"/>
              </w:rPr>
              <w:t xml:space="preserve">siūlomo </w:t>
            </w:r>
            <w:r w:rsidRPr="00A97F54">
              <w:rPr>
                <w:rFonts w:ascii="Arial" w:hAnsi="Arial" w:cs="Arial"/>
              </w:rPr>
              <w:t>automobilio nuotraukos (iš abiejų šonų, priekio, galo, kabinos vidaus ne mažiau</w:t>
            </w:r>
            <w:r w:rsidR="00E4484C" w:rsidRPr="006E3B98">
              <w:rPr>
                <w:rFonts w:ascii="Arial" w:hAnsi="Arial" w:cs="Arial"/>
              </w:rPr>
              <w:t xml:space="preserve"> </w:t>
            </w:r>
            <w:r w:rsidRPr="00A97F54">
              <w:rPr>
                <w:rFonts w:ascii="Arial" w:hAnsi="Arial" w:cs="Arial"/>
              </w:rPr>
              <w:t xml:space="preserve">3 bendro vaizdo). </w:t>
            </w:r>
            <w:r w:rsidRPr="00A97F54">
              <w:rPr>
                <w:rFonts w:ascii="Arial" w:hAnsi="Arial" w:cs="Arial"/>
                <w:b/>
                <w:bCs/>
                <w:bdr w:val="none" w:sz="0" w:space="0" w:color="auto" w:frame="1"/>
              </w:rPr>
              <w:t xml:space="preserve">Taip pat </w:t>
            </w:r>
            <w:r w:rsidR="00BE1A39" w:rsidRPr="006E3B98">
              <w:rPr>
                <w:rFonts w:ascii="Arial" w:hAnsi="Arial" w:cs="Arial"/>
                <w:b/>
                <w:bCs/>
                <w:bdr w:val="none" w:sz="0" w:space="0" w:color="auto" w:frame="1"/>
              </w:rPr>
              <w:t xml:space="preserve">kartu su pasiūlymu </w:t>
            </w:r>
            <w:r w:rsidR="006C7A0E" w:rsidRPr="006E3B98">
              <w:rPr>
                <w:rFonts w:ascii="Arial" w:hAnsi="Arial" w:cs="Arial"/>
                <w:b/>
                <w:bCs/>
                <w:bdr w:val="none" w:sz="0" w:space="0" w:color="auto" w:frame="1"/>
              </w:rPr>
              <w:t xml:space="preserve">Tiekėjas turi </w:t>
            </w:r>
            <w:r w:rsidRPr="00A97F54">
              <w:rPr>
                <w:rFonts w:ascii="Arial" w:hAnsi="Arial" w:cs="Arial"/>
                <w:b/>
                <w:bCs/>
                <w:bdr w:val="none" w:sz="0" w:space="0" w:color="auto" w:frame="1"/>
              </w:rPr>
              <w:t>pateikti siūlomo automobilio techninius dokumentus, jų kopijas</w:t>
            </w:r>
            <w:r w:rsidR="006C7A0E" w:rsidRPr="006E3B98">
              <w:rPr>
                <w:rFonts w:ascii="Arial" w:hAnsi="Arial" w:cs="Arial"/>
                <w:b/>
                <w:bCs/>
                <w:bdr w:val="none" w:sz="0" w:space="0" w:color="auto" w:frame="1"/>
              </w:rPr>
              <w:t>.</w:t>
            </w:r>
          </w:p>
        </w:tc>
        <w:tc>
          <w:tcPr>
            <w:tcW w:w="1539" w:type="pct"/>
            <w:tcBorders>
              <w:top w:val="single" w:sz="4" w:space="0" w:color="auto"/>
              <w:left w:val="single" w:sz="4" w:space="0" w:color="auto"/>
              <w:bottom w:val="single" w:sz="4" w:space="0" w:color="auto"/>
              <w:right w:val="single" w:sz="4" w:space="0" w:color="auto"/>
            </w:tcBorders>
          </w:tcPr>
          <w:p w14:paraId="12DE6AF5" w14:textId="77777777" w:rsidR="00F862CF" w:rsidRPr="00A97F54" w:rsidRDefault="00F862CF" w:rsidP="0048443B">
            <w:pPr>
              <w:rPr>
                <w:rFonts w:ascii="Arial" w:hAnsi="Arial" w:cs="Arial"/>
                <w:color w:val="000000"/>
              </w:rPr>
            </w:pPr>
          </w:p>
        </w:tc>
      </w:tr>
    </w:tbl>
    <w:p w14:paraId="700EE59F" w14:textId="77777777" w:rsidR="00F862CF" w:rsidRPr="00A97F54" w:rsidRDefault="00F862CF" w:rsidP="00F862CF">
      <w:pPr>
        <w:rPr>
          <w:rFonts w:ascii="Arial" w:hAnsi="Arial" w:cs="Arial"/>
        </w:rPr>
      </w:pPr>
    </w:p>
    <w:p w14:paraId="52DE18C2" w14:textId="6838DAD4" w:rsidR="007019F7" w:rsidRPr="00A97F54" w:rsidRDefault="007019F7" w:rsidP="007019F7">
      <w:pPr>
        <w:spacing w:after="0"/>
        <w:jc w:val="both"/>
        <w:rPr>
          <w:rFonts w:ascii="Arial" w:hAnsi="Arial" w:cs="Arial"/>
          <w:b/>
          <w:snapToGrid w:val="0"/>
        </w:rPr>
      </w:pPr>
      <w:r w:rsidRPr="00A97F54">
        <w:rPr>
          <w:rFonts w:ascii="Arial" w:hAnsi="Arial" w:cs="Arial"/>
        </w:rPr>
        <w:t>***</w:t>
      </w:r>
      <w:r w:rsidRPr="00A97F54">
        <w:rPr>
          <w:rFonts w:ascii="Arial" w:hAnsi="Arial" w:cs="Arial"/>
          <w:b/>
          <w:snapToGrid w:val="0"/>
        </w:rPr>
        <w:t xml:space="preserve">Pateikti kartu su pasiūlymu siūlomos </w:t>
      </w:r>
      <w:r w:rsidR="000365CF">
        <w:rPr>
          <w:rFonts w:ascii="Arial" w:hAnsi="Arial" w:cs="Arial"/>
          <w:b/>
          <w:snapToGrid w:val="0"/>
        </w:rPr>
        <w:t>transporto priemonės</w:t>
      </w:r>
      <w:r w:rsidR="000365CF" w:rsidRPr="00A97F54">
        <w:rPr>
          <w:rFonts w:ascii="Arial" w:hAnsi="Arial" w:cs="Arial"/>
          <w:b/>
          <w:snapToGrid w:val="0"/>
        </w:rPr>
        <w:t xml:space="preserve"> </w:t>
      </w:r>
      <w:r w:rsidRPr="00A97F54">
        <w:rPr>
          <w:rFonts w:ascii="Arial" w:hAnsi="Arial" w:cs="Arial"/>
          <w:b/>
          <w:snapToGrid w:val="0"/>
        </w:rPr>
        <w:t>techninius parametrus, išskyrus pažymėtus *, patikimai patvirtinančius dokumentus</w:t>
      </w:r>
      <w:r w:rsidR="00612D62">
        <w:rPr>
          <w:rFonts w:ascii="Arial" w:hAnsi="Arial" w:cs="Arial"/>
          <w:b/>
          <w:snapToGrid w:val="0"/>
        </w:rPr>
        <w:t>.</w:t>
      </w:r>
      <w:r w:rsidRPr="00A97F54">
        <w:rPr>
          <w:rFonts w:ascii="Arial" w:hAnsi="Arial" w:cs="Arial"/>
          <w:b/>
          <w:snapToGrid w:val="0"/>
        </w:rPr>
        <w:t xml:space="preserve"> </w:t>
      </w:r>
      <w:r w:rsidR="00612D62" w:rsidRPr="00612D62">
        <w:rPr>
          <w:rFonts w:ascii="Arial" w:hAnsi="Arial" w:cs="Arial"/>
          <w:b/>
          <w:snapToGrid w:val="0"/>
        </w:rPr>
        <w:t xml:space="preserve">Patikimais įrodymais bus laikomi: Transporto priemonės registracijos liudijimas, gamintojo prekės aprašymas (pvz., brošiūra/bukletas/katalogas) ar kitas gamintojo išduotas dokumentas, arba kitas lygiavertis dokumentas. </w:t>
      </w:r>
    </w:p>
    <w:p w14:paraId="6773A003" w14:textId="77777777" w:rsidR="007019F7" w:rsidRPr="00A97F54" w:rsidRDefault="007019F7" w:rsidP="007019F7">
      <w:pPr>
        <w:jc w:val="both"/>
        <w:rPr>
          <w:rFonts w:ascii="Arial" w:hAnsi="Arial" w:cs="Arial"/>
          <w:b/>
          <w:snapToGrid w:val="0"/>
        </w:rPr>
      </w:pPr>
    </w:p>
    <w:p w14:paraId="22FE933C" w14:textId="490280DA" w:rsidR="007F27A8" w:rsidRPr="00A97F54" w:rsidRDefault="007F27A8" w:rsidP="00A97F54">
      <w:pPr>
        <w:pStyle w:val="ListParagraph"/>
        <w:numPr>
          <w:ilvl w:val="0"/>
          <w:numId w:val="4"/>
        </w:numPr>
        <w:pBdr>
          <w:top w:val="single" w:sz="8" w:space="1" w:color="000000"/>
          <w:left w:val="nil"/>
          <w:bottom w:val="single" w:sz="8" w:space="1" w:color="000000"/>
          <w:right w:val="nil"/>
          <w:between w:val="nil"/>
        </w:pBdr>
        <w:shd w:val="clear" w:color="auto" w:fill="D9D9D9"/>
        <w:tabs>
          <w:tab w:val="left" w:pos="284"/>
          <w:tab w:val="left" w:pos="851"/>
        </w:tabs>
        <w:spacing w:after="0" w:line="240" w:lineRule="auto"/>
        <w:ind w:hanging="720"/>
        <w:rPr>
          <w:rFonts w:ascii="Arial" w:eastAsia="Arial" w:hAnsi="Arial" w:cs="Arial"/>
          <w:b/>
          <w:bCs/>
          <w:color w:val="000000"/>
          <w:lang w:val="lt" w:eastAsia="lt-LT"/>
        </w:rPr>
      </w:pPr>
      <w:r w:rsidRPr="00A97F54">
        <w:rPr>
          <w:rFonts w:ascii="Arial" w:eastAsia="Arial" w:hAnsi="Arial" w:cs="Arial"/>
          <w:b/>
          <w:bCs/>
          <w:color w:val="000000"/>
          <w:lang w:val="lt" w:eastAsia="lt-LT"/>
        </w:rPr>
        <w:t>APLINKOSAUGINIAI REIKALAVIMAI</w:t>
      </w:r>
    </w:p>
    <w:p w14:paraId="1B632B62" w14:textId="77777777" w:rsidR="007F27A8" w:rsidRPr="007F27A8" w:rsidRDefault="007F27A8" w:rsidP="007F27A8">
      <w:pPr>
        <w:spacing w:line="256" w:lineRule="auto"/>
        <w:jc w:val="both"/>
        <w:rPr>
          <w:rFonts w:ascii="Arial" w:eastAsia="Arial" w:hAnsi="Arial" w:cs="Arial"/>
          <w:lang w:val="lt" w:eastAsia="lt-LT"/>
        </w:rPr>
      </w:pPr>
      <w:r w:rsidRPr="007F27A8">
        <w:rPr>
          <w:rFonts w:ascii="Arial" w:eastAsia="Arial" w:hAnsi="Arial" w:cs="Arial"/>
          <w:lang w:val="lt" w:eastAsia="lt-LT"/>
        </w:rPr>
        <w:t xml:space="preserve">4.1. </w:t>
      </w:r>
      <w:r w:rsidRPr="007F27A8">
        <w:rPr>
          <w:rFonts w:ascii="Arial" w:eastAsia="Arial" w:hAnsi="Arial" w:cs="Arial"/>
          <w:color w:val="000000"/>
          <w:lang w:val="lt" w:eastAsia="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w:t>
      </w:r>
      <w:r w:rsidRPr="007F27A8">
        <w:rPr>
          <w:rFonts w:ascii="Arial" w:eastAsia="Arial" w:hAnsi="Arial" w:cs="Arial"/>
          <w:lang w:val="lt" w:eastAsia="lt-LT"/>
        </w:rPr>
        <w:t xml:space="preserve">II skyriaus 4.4.4.1. papunktį. </w:t>
      </w:r>
    </w:p>
    <w:p w14:paraId="46840620" w14:textId="77777777" w:rsidR="007F27A8" w:rsidRPr="007F27A8" w:rsidRDefault="007F27A8" w:rsidP="007F27A8">
      <w:pPr>
        <w:spacing w:after="0" w:line="256" w:lineRule="auto"/>
        <w:jc w:val="right"/>
        <w:rPr>
          <w:rFonts w:ascii="Arial" w:eastAsia="Arial" w:hAnsi="Arial" w:cs="Arial"/>
          <w:b/>
          <w:bCs/>
          <w:lang w:val="lt" w:eastAsia="lt-LT"/>
        </w:rPr>
      </w:pPr>
      <w:r w:rsidRPr="007F27A8">
        <w:rPr>
          <w:rFonts w:ascii="Arial" w:eastAsia="Arial" w:hAnsi="Arial" w:cs="Arial"/>
          <w:b/>
          <w:bCs/>
          <w:lang w:val="lt" w:eastAsia="lt-LT"/>
        </w:rPr>
        <w:t>3 lentelė.</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
        <w:gridCol w:w="4670"/>
        <w:gridCol w:w="4381"/>
      </w:tblGrid>
      <w:tr w:rsidR="007F27A8" w:rsidRPr="007F27A8" w14:paraId="615D7AF3" w14:textId="77777777" w:rsidTr="00933B51">
        <w:tc>
          <w:tcPr>
            <w:tcW w:w="577" w:type="dxa"/>
            <w:tcBorders>
              <w:top w:val="single" w:sz="4" w:space="0" w:color="000000"/>
              <w:left w:val="single" w:sz="4" w:space="0" w:color="000000"/>
              <w:bottom w:val="single" w:sz="4" w:space="0" w:color="000000"/>
              <w:right w:val="single" w:sz="4" w:space="0" w:color="000000"/>
            </w:tcBorders>
          </w:tcPr>
          <w:p w14:paraId="51EBC3F4" w14:textId="77777777" w:rsidR="007F27A8" w:rsidRPr="007F27A8" w:rsidRDefault="007F27A8" w:rsidP="007F27A8">
            <w:pPr>
              <w:spacing w:after="0" w:line="240" w:lineRule="auto"/>
              <w:rPr>
                <w:rFonts w:ascii="Arial" w:eastAsia="Arial" w:hAnsi="Arial" w:cs="Arial"/>
                <w:b/>
                <w:bCs/>
                <w:lang w:val="lt" w:eastAsia="lt-LT"/>
              </w:rPr>
            </w:pPr>
            <w:r w:rsidRPr="007F27A8">
              <w:rPr>
                <w:rFonts w:ascii="Arial" w:eastAsia="Arial" w:hAnsi="Arial" w:cs="Arial"/>
                <w:b/>
                <w:bCs/>
                <w:lang w:val="lt" w:eastAsia="lt-LT"/>
              </w:rPr>
              <w:t>Eil. Nr.</w:t>
            </w:r>
          </w:p>
        </w:tc>
        <w:tc>
          <w:tcPr>
            <w:tcW w:w="4670" w:type="dxa"/>
            <w:tcBorders>
              <w:top w:val="single" w:sz="4" w:space="0" w:color="000000"/>
              <w:left w:val="single" w:sz="4" w:space="0" w:color="000000"/>
              <w:bottom w:val="single" w:sz="4" w:space="0" w:color="000000"/>
              <w:right w:val="single" w:sz="4" w:space="0" w:color="000000"/>
            </w:tcBorders>
          </w:tcPr>
          <w:p w14:paraId="5CC948AC" w14:textId="77777777" w:rsidR="007F27A8" w:rsidRPr="007F27A8" w:rsidRDefault="007F27A8" w:rsidP="007F27A8">
            <w:pPr>
              <w:spacing w:after="0" w:line="240" w:lineRule="auto"/>
              <w:jc w:val="center"/>
              <w:rPr>
                <w:rFonts w:ascii="Arial" w:eastAsia="Arial" w:hAnsi="Arial" w:cs="Arial"/>
                <w:b/>
                <w:bCs/>
                <w:lang w:val="lt" w:eastAsia="lt-LT"/>
              </w:rPr>
            </w:pPr>
            <w:r w:rsidRPr="007F27A8">
              <w:rPr>
                <w:rFonts w:ascii="Arial" w:eastAsia="Arial" w:hAnsi="Arial" w:cs="Arial"/>
                <w:b/>
                <w:bCs/>
                <w:lang w:val="lt" w:eastAsia="lt-LT"/>
              </w:rPr>
              <w:t>Reikalavimas</w:t>
            </w:r>
          </w:p>
        </w:tc>
        <w:tc>
          <w:tcPr>
            <w:tcW w:w="4381" w:type="dxa"/>
            <w:tcBorders>
              <w:top w:val="single" w:sz="4" w:space="0" w:color="000000"/>
              <w:left w:val="single" w:sz="4" w:space="0" w:color="000000"/>
              <w:bottom w:val="single" w:sz="4" w:space="0" w:color="000000"/>
              <w:right w:val="single" w:sz="4" w:space="0" w:color="000000"/>
            </w:tcBorders>
          </w:tcPr>
          <w:p w14:paraId="30F5D0F1" w14:textId="77777777" w:rsidR="007F27A8" w:rsidRPr="007F27A8" w:rsidRDefault="007F27A8" w:rsidP="007F27A8">
            <w:pPr>
              <w:spacing w:after="0" w:line="240" w:lineRule="auto"/>
              <w:jc w:val="center"/>
              <w:rPr>
                <w:rFonts w:ascii="Arial" w:eastAsia="Arial" w:hAnsi="Arial" w:cs="Arial"/>
                <w:b/>
                <w:bCs/>
                <w:lang w:val="lt" w:eastAsia="lt-LT"/>
              </w:rPr>
            </w:pPr>
            <w:r w:rsidRPr="007F27A8">
              <w:rPr>
                <w:rFonts w:ascii="Arial" w:eastAsia="Arial" w:hAnsi="Arial" w:cs="Arial"/>
                <w:b/>
                <w:bCs/>
                <w:lang w:val="lt" w:eastAsia="lt-LT"/>
              </w:rPr>
              <w:t>Atitiktį įrodantys dokumentai</w:t>
            </w:r>
          </w:p>
        </w:tc>
      </w:tr>
      <w:tr w:rsidR="007F27A8" w:rsidRPr="007F27A8" w14:paraId="28085A31" w14:textId="77777777" w:rsidTr="00933B51">
        <w:tc>
          <w:tcPr>
            <w:tcW w:w="577" w:type="dxa"/>
            <w:tcBorders>
              <w:top w:val="single" w:sz="4" w:space="0" w:color="000000"/>
              <w:left w:val="single" w:sz="4" w:space="0" w:color="000000"/>
              <w:bottom w:val="single" w:sz="4" w:space="0" w:color="000000"/>
              <w:right w:val="single" w:sz="4" w:space="0" w:color="000000"/>
            </w:tcBorders>
          </w:tcPr>
          <w:p w14:paraId="5A42AE77" w14:textId="77777777" w:rsidR="007F27A8" w:rsidRPr="007F27A8" w:rsidRDefault="007F27A8" w:rsidP="007F27A8">
            <w:pPr>
              <w:spacing w:after="0" w:line="240" w:lineRule="auto"/>
              <w:jc w:val="center"/>
              <w:rPr>
                <w:rFonts w:ascii="Arial" w:eastAsia="Arial" w:hAnsi="Arial" w:cs="Arial"/>
                <w:lang w:val="lt" w:eastAsia="lt-LT"/>
              </w:rPr>
            </w:pPr>
            <w:r w:rsidRPr="007F27A8">
              <w:rPr>
                <w:rFonts w:ascii="Arial" w:eastAsia="Arial" w:hAnsi="Arial" w:cs="Arial"/>
                <w:lang w:val="lt" w:eastAsia="lt-LT"/>
              </w:rPr>
              <w:t>1.</w:t>
            </w:r>
          </w:p>
        </w:tc>
        <w:tc>
          <w:tcPr>
            <w:tcW w:w="4670" w:type="dxa"/>
            <w:tcBorders>
              <w:top w:val="single" w:sz="6" w:space="0" w:color="000000"/>
              <w:left w:val="single" w:sz="6" w:space="0" w:color="000000"/>
              <w:bottom w:val="single" w:sz="6" w:space="0" w:color="000000"/>
              <w:right w:val="single" w:sz="6" w:space="0" w:color="000000"/>
            </w:tcBorders>
          </w:tcPr>
          <w:p w14:paraId="4B2C048A" w14:textId="77777777" w:rsidR="007F27A8" w:rsidRPr="007F27A8" w:rsidRDefault="007F27A8" w:rsidP="007F27A8">
            <w:pPr>
              <w:spacing w:after="0" w:line="240" w:lineRule="auto"/>
              <w:jc w:val="both"/>
              <w:rPr>
                <w:rFonts w:ascii="Arial" w:eastAsia="Arial" w:hAnsi="Arial" w:cs="Arial"/>
                <w:i/>
                <w:iCs/>
                <w:color w:val="FF0000"/>
                <w:lang w:val="lt" w:eastAsia="lt-LT"/>
              </w:rPr>
            </w:pPr>
            <w:r w:rsidRPr="007F27A8">
              <w:rPr>
                <w:rFonts w:ascii="Arial" w:eastAsia="Arial" w:hAnsi="Arial" w:cs="Arial"/>
                <w:lang w:val="lt" w:eastAsia="lt-LT"/>
              </w:rPr>
              <w:t>Konkretus reikalavimas nustatytas Konkretaus pirkimo sąlygų 3 priedo „Sutarties SS projektas“ 13 skyriuje.    </w:t>
            </w:r>
          </w:p>
        </w:tc>
        <w:tc>
          <w:tcPr>
            <w:tcW w:w="4381" w:type="dxa"/>
            <w:tcBorders>
              <w:top w:val="single" w:sz="6" w:space="0" w:color="000000"/>
              <w:left w:val="single" w:sz="6" w:space="0" w:color="000000"/>
              <w:bottom w:val="single" w:sz="6" w:space="0" w:color="000000"/>
              <w:right w:val="single" w:sz="6" w:space="0" w:color="000000"/>
            </w:tcBorders>
          </w:tcPr>
          <w:p w14:paraId="72B6FEE4" w14:textId="77777777" w:rsidR="007F27A8" w:rsidRPr="007F27A8" w:rsidRDefault="007F27A8" w:rsidP="007F27A8">
            <w:pPr>
              <w:pBdr>
                <w:top w:val="nil"/>
                <w:left w:val="nil"/>
                <w:bottom w:val="nil"/>
                <w:right w:val="nil"/>
                <w:between w:val="nil"/>
              </w:pBdr>
              <w:spacing w:after="0" w:line="240" w:lineRule="auto"/>
              <w:jc w:val="both"/>
              <w:rPr>
                <w:rFonts w:ascii="Arial" w:eastAsia="Arial" w:hAnsi="Arial" w:cs="Arial"/>
                <w:color w:val="000000"/>
                <w:lang w:val="lt" w:eastAsia="lt-LT"/>
              </w:rPr>
            </w:pPr>
            <w:r w:rsidRPr="007F27A8">
              <w:rPr>
                <w:rFonts w:ascii="Arial" w:eastAsia="Arial" w:hAnsi="Arial" w:cs="Arial"/>
                <w:color w:val="000000"/>
                <w:lang w:val="lt" w:eastAsia="lt-LT"/>
              </w:rPr>
              <w:t>Kartu su pasiūlymu Tiekėjas </w:t>
            </w:r>
            <w:r w:rsidRPr="007F27A8">
              <w:rPr>
                <w:rFonts w:ascii="Arial" w:eastAsia="Arial" w:hAnsi="Arial" w:cs="Arial"/>
                <w:b/>
                <w:bCs/>
                <w:color w:val="000000"/>
                <w:lang w:val="lt" w:eastAsia="lt-LT"/>
              </w:rPr>
              <w:t>neturi </w:t>
            </w:r>
            <w:r w:rsidRPr="007F27A8">
              <w:rPr>
                <w:rFonts w:ascii="Arial" w:eastAsia="Arial" w:hAnsi="Arial" w:cs="Arial"/>
                <w:color w:val="000000"/>
                <w:lang w:val="lt" w:eastAsia="lt-LT"/>
              </w:rPr>
              <w:t>pateikti atitiktį įrodančių dokumentų.    </w:t>
            </w:r>
          </w:p>
          <w:p w14:paraId="715D6C15" w14:textId="77777777" w:rsidR="007F27A8" w:rsidRPr="007F27A8" w:rsidRDefault="007F27A8" w:rsidP="007F27A8">
            <w:pPr>
              <w:spacing w:after="0" w:line="240" w:lineRule="auto"/>
              <w:rPr>
                <w:rFonts w:ascii="Arial" w:eastAsia="Arial" w:hAnsi="Arial" w:cs="Arial"/>
                <w:i/>
                <w:iCs/>
                <w:color w:val="FF0000"/>
                <w:lang w:val="lt" w:eastAsia="lt-LT"/>
              </w:rPr>
            </w:pPr>
            <w:r w:rsidRPr="007F27A8">
              <w:rPr>
                <w:rFonts w:ascii="Arial" w:eastAsia="Arial" w:hAnsi="Arial" w:cs="Arial"/>
                <w:lang w:val="lt" w:eastAsia="lt-LT"/>
              </w:rPr>
              <w:t>Perkančioji organizacija šio reikalavimo atitiktį tikrina Sutarties vykdymo metu.  </w:t>
            </w:r>
            <w:r w:rsidRPr="007F27A8">
              <w:rPr>
                <w:rFonts w:ascii="Arial" w:eastAsia="Arial" w:hAnsi="Arial" w:cs="Arial"/>
                <w:i/>
                <w:iCs/>
                <w:lang w:val="lt" w:eastAsia="lt-LT"/>
              </w:rPr>
              <w:t> </w:t>
            </w:r>
            <w:r w:rsidRPr="007F27A8">
              <w:rPr>
                <w:rFonts w:ascii="Arial" w:eastAsia="Arial" w:hAnsi="Arial" w:cs="Arial"/>
                <w:lang w:val="lt" w:eastAsia="lt-LT"/>
              </w:rPr>
              <w:t> </w:t>
            </w:r>
          </w:p>
        </w:tc>
      </w:tr>
    </w:tbl>
    <w:p w14:paraId="09790F80" w14:textId="77777777" w:rsidR="002C47C9" w:rsidRPr="00A97F54" w:rsidRDefault="002C47C9">
      <w:pPr>
        <w:rPr>
          <w:rFonts w:ascii="Arial" w:hAnsi="Arial" w:cs="Arial"/>
        </w:rPr>
      </w:pPr>
    </w:p>
    <w:sectPr w:rsidR="002C47C9" w:rsidRPr="00A97F54" w:rsidSect="003F3FC5">
      <w:footerReference w:type="even" r:id="rId8"/>
      <w:footerReference w:type="default" r:id="rId9"/>
      <w:headerReference w:type="first" r:id="rId10"/>
      <w:pgSz w:w="11906" w:h="16838"/>
      <w:pgMar w:top="709"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8B687" w14:textId="77777777" w:rsidR="002A3AEF" w:rsidRDefault="002A3AEF" w:rsidP="007019F7">
      <w:pPr>
        <w:spacing w:after="0" w:line="240" w:lineRule="auto"/>
      </w:pPr>
      <w:r>
        <w:separator/>
      </w:r>
    </w:p>
  </w:endnote>
  <w:endnote w:type="continuationSeparator" w:id="0">
    <w:p w14:paraId="52D37C7D" w14:textId="77777777" w:rsidR="002A3AEF" w:rsidRDefault="002A3AEF" w:rsidP="007019F7">
      <w:pPr>
        <w:spacing w:after="0" w:line="240" w:lineRule="auto"/>
      </w:pPr>
      <w:r>
        <w:continuationSeparator/>
      </w:r>
    </w:p>
  </w:endnote>
  <w:endnote w:type="continuationNotice" w:id="1">
    <w:p w14:paraId="55AD35C1" w14:textId="77777777" w:rsidR="002A3AEF" w:rsidRDefault="002A3A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009057"/>
      <w:docPartObj>
        <w:docPartGallery w:val="Page Numbers (Bottom of Page)"/>
        <w:docPartUnique/>
      </w:docPartObj>
    </w:sdtPr>
    <w:sdtEndPr>
      <w:rPr>
        <w:rFonts w:ascii="Arial" w:hAnsi="Arial" w:cs="Arial"/>
      </w:rPr>
    </w:sdtEndPr>
    <w:sdtContent>
      <w:p w14:paraId="6F3BF484" w14:textId="77777777" w:rsidR="00D40EBA" w:rsidRPr="00D40EBA" w:rsidRDefault="00D70C6B">
        <w:pPr>
          <w:pStyle w:val="Footer"/>
          <w:jc w:val="right"/>
          <w:rPr>
            <w:rFonts w:ascii="Arial" w:hAnsi="Arial" w:cs="Arial"/>
          </w:rPr>
        </w:pPr>
        <w:r w:rsidRPr="00D40EBA">
          <w:rPr>
            <w:rFonts w:ascii="Arial" w:hAnsi="Arial" w:cs="Arial"/>
          </w:rPr>
          <w:fldChar w:fldCharType="begin"/>
        </w:r>
        <w:r w:rsidRPr="00D40EBA">
          <w:rPr>
            <w:rFonts w:ascii="Arial" w:hAnsi="Arial" w:cs="Arial"/>
          </w:rPr>
          <w:instrText>PAGE   \* MERGEFORMAT</w:instrText>
        </w:r>
        <w:r w:rsidRPr="00D40EBA">
          <w:rPr>
            <w:rFonts w:ascii="Arial" w:hAnsi="Arial" w:cs="Arial"/>
          </w:rPr>
          <w:fldChar w:fldCharType="separate"/>
        </w:r>
        <w:r w:rsidRPr="00D40EBA">
          <w:rPr>
            <w:rFonts w:ascii="Arial" w:hAnsi="Arial" w:cs="Arial"/>
          </w:rPr>
          <w:t>2</w:t>
        </w:r>
        <w:r w:rsidRPr="00D40EBA">
          <w:rPr>
            <w:rFonts w:ascii="Arial" w:hAnsi="Arial" w:cs="Arial"/>
          </w:rPr>
          <w:fldChar w:fldCharType="end"/>
        </w:r>
      </w:p>
    </w:sdtContent>
  </w:sdt>
  <w:p w14:paraId="6A20500E" w14:textId="77777777" w:rsidR="00D40EBA" w:rsidRDefault="003F3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E349" w14:textId="77777777" w:rsidR="00682323" w:rsidRDefault="003F3FC5">
    <w:pPr>
      <w:pStyle w:val="Footer"/>
    </w:pPr>
  </w:p>
  <w:p w14:paraId="6D7D1C7E" w14:textId="77777777" w:rsidR="00682323" w:rsidRDefault="003F3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91B38" w14:textId="77777777" w:rsidR="002A3AEF" w:rsidRDefault="002A3AEF" w:rsidP="007019F7">
      <w:pPr>
        <w:spacing w:after="0" w:line="240" w:lineRule="auto"/>
      </w:pPr>
      <w:r>
        <w:separator/>
      </w:r>
    </w:p>
  </w:footnote>
  <w:footnote w:type="continuationSeparator" w:id="0">
    <w:p w14:paraId="24610396" w14:textId="77777777" w:rsidR="002A3AEF" w:rsidRDefault="002A3AEF" w:rsidP="007019F7">
      <w:pPr>
        <w:spacing w:after="0" w:line="240" w:lineRule="auto"/>
      </w:pPr>
      <w:r>
        <w:continuationSeparator/>
      </w:r>
    </w:p>
  </w:footnote>
  <w:footnote w:type="continuationNotice" w:id="1">
    <w:p w14:paraId="1ECFAFD3" w14:textId="77777777" w:rsidR="002A3AEF" w:rsidRDefault="002A3AEF">
      <w:pPr>
        <w:spacing w:after="0" w:line="240" w:lineRule="auto"/>
      </w:pPr>
    </w:p>
  </w:footnote>
  <w:footnote w:id="2">
    <w:p w14:paraId="002BBA12" w14:textId="77777777" w:rsidR="007019F7" w:rsidRPr="00D42220" w:rsidRDefault="007019F7" w:rsidP="007019F7">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w:t>
      </w:r>
      <w:proofErr w:type="spellStart"/>
      <w:r w:rsidRPr="00D42220">
        <w:rPr>
          <w:rFonts w:ascii="Arial" w:hAnsi="Arial" w:cs="Arial"/>
          <w:sz w:val="16"/>
          <w:szCs w:val="16"/>
        </w:rPr>
        <w:t>t.y</w:t>
      </w:r>
      <w:proofErr w:type="spellEnd"/>
      <w:r w:rsidRPr="00D422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288DF578" w14:textId="77777777" w:rsidR="007019F7" w:rsidRPr="00D42220" w:rsidRDefault="007019F7" w:rsidP="007019F7">
      <w:pPr>
        <w:pStyle w:val="FootnoteText"/>
        <w:numPr>
          <w:ilvl w:val="0"/>
          <w:numId w:val="11"/>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690EC785" w14:textId="77777777" w:rsidR="007019F7" w:rsidRPr="00D42220" w:rsidRDefault="007019F7" w:rsidP="007019F7">
      <w:pPr>
        <w:pStyle w:val="FootnoteText"/>
        <w:numPr>
          <w:ilvl w:val="0"/>
          <w:numId w:val="11"/>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77093A1D" w14:textId="77777777" w:rsidR="007019F7" w:rsidRPr="00D42220" w:rsidRDefault="007019F7" w:rsidP="007019F7">
      <w:pPr>
        <w:pStyle w:val="FootnoteText"/>
        <w:numPr>
          <w:ilvl w:val="0"/>
          <w:numId w:val="11"/>
        </w:numPr>
        <w:jc w:val="both"/>
        <w:rPr>
          <w:rFonts w:ascii="Arial" w:hAnsi="Arial" w:cs="Arial"/>
          <w:sz w:val="16"/>
          <w:szCs w:val="16"/>
        </w:rPr>
      </w:pPr>
      <w:r w:rsidRPr="00D42220">
        <w:rPr>
          <w:rFonts w:ascii="Arial" w:hAnsi="Arial" w:cs="Arial"/>
          <w:sz w:val="16"/>
          <w:szCs w:val="16"/>
        </w:rPr>
        <w:t>numatytas tarnavimo laikotarpis nėra  trumpesnis;</w:t>
      </w:r>
    </w:p>
    <w:p w14:paraId="380773F4" w14:textId="77777777" w:rsidR="007019F7" w:rsidRPr="00D42220" w:rsidRDefault="007019F7" w:rsidP="007019F7">
      <w:pPr>
        <w:pStyle w:val="FootnoteText"/>
        <w:numPr>
          <w:ilvl w:val="0"/>
          <w:numId w:val="11"/>
        </w:numPr>
        <w:jc w:val="both"/>
        <w:rPr>
          <w:rFonts w:ascii="Arial" w:hAnsi="Arial" w:cs="Arial"/>
          <w:sz w:val="16"/>
          <w:szCs w:val="16"/>
        </w:rPr>
      </w:pPr>
      <w:r w:rsidRPr="00D42220">
        <w:rPr>
          <w:rFonts w:ascii="Arial" w:hAnsi="Arial" w:cs="Arial"/>
          <w:sz w:val="16"/>
          <w:szCs w:val="16"/>
        </w:rPr>
        <w:t>nėra prastesnio techninio pažangumo lygio.</w:t>
      </w:r>
    </w:p>
    <w:p w14:paraId="57089595" w14:textId="77777777" w:rsidR="006A66A0" w:rsidRDefault="007019F7" w:rsidP="006A66A0">
      <w:pPr>
        <w:spacing w:after="0" w:line="240" w:lineRule="auto"/>
        <w:ind w:firstLine="851"/>
        <w:rPr>
          <w:rFonts w:ascii="Arial" w:eastAsia="Calibri" w:hAnsi="Arial" w:cs="Arial"/>
          <w:b/>
          <w:i/>
          <w:iCs/>
          <w:color w:val="00B0F0"/>
          <w:sz w:val="20"/>
          <w:szCs w:val="20"/>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w:t>
      </w:r>
      <w:r w:rsidR="006A66A0" w:rsidRPr="00D42220">
        <w:rPr>
          <w:rFonts w:ascii="Arial" w:hAnsi="Arial" w:cs="Arial"/>
          <w:sz w:val="16"/>
          <w:szCs w:val="16"/>
        </w:rPr>
        <w:t>įrodymų. Pirkėjas pasilieka sau teisę atlikti Pavojaus rizikos vertinimą jei siūlomos prekės lygiavertiškumui pateikti dokumentai bus nepakankami.</w:t>
      </w:r>
    </w:p>
    <w:p w14:paraId="1AE4E148" w14:textId="7F5F484C" w:rsidR="005859FA" w:rsidRDefault="005859FA" w:rsidP="007019F7">
      <w:pPr>
        <w:pStyle w:val="FootnoteText"/>
        <w:jc w:val="both"/>
        <w:rPr>
          <w:rFonts w:ascii="Arial" w:hAnsi="Arial" w:cs="Arial"/>
          <w:sz w:val="16"/>
          <w:szCs w:val="16"/>
        </w:rPr>
      </w:pPr>
    </w:p>
    <w:p w14:paraId="10F83694" w14:textId="2EAE9CAA" w:rsidR="007019F7" w:rsidRPr="00D42220" w:rsidRDefault="007019F7" w:rsidP="007019F7">
      <w:pPr>
        <w:pStyle w:val="FootnoteText"/>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480D" w14:textId="4EA6040A" w:rsidR="00682323" w:rsidRPr="00682323" w:rsidRDefault="007019F7" w:rsidP="007019F7">
    <w:pPr>
      <w:pStyle w:val="Header"/>
      <w:rPr>
        <w:rFonts w:ascii="Times New Roman" w:hAnsi="Times New Roman" w:cs="Times New Roman"/>
      </w:rPr>
    </w:pPr>
    <w:bookmarkStart w:id="0" w:name="_Hlk158215213"/>
    <w:bookmarkStart w:id="1" w:name="_Hlk158215214"/>
    <w:r>
      <w:rPr>
        <w:rFonts w:ascii="Times New Roman" w:hAnsi="Times New Roman" w:cs="Times New Roman"/>
      </w:rPr>
      <w:tab/>
    </w:r>
    <w:r>
      <w:rPr>
        <w:rFonts w:ascii="Times New Roman" w:hAnsi="Times New Roman" w:cs="Times New Roman"/>
      </w:rPr>
      <w:tab/>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867B84"/>
    <w:multiLevelType w:val="multilevel"/>
    <w:tmpl w:val="7BCA9640"/>
    <w:lvl w:ilvl="0">
      <w:start w:val="3"/>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7D0713"/>
    <w:multiLevelType w:val="multilevel"/>
    <w:tmpl w:val="4AEE11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3"/>
  </w:num>
  <w:num w:numId="2">
    <w:abstractNumId w:val="7"/>
  </w:num>
  <w:num w:numId="3">
    <w:abstractNumId w:val="1"/>
  </w:num>
  <w:num w:numId="4">
    <w:abstractNumId w:val="8"/>
  </w:num>
  <w:num w:numId="5">
    <w:abstractNumId w:val="4"/>
  </w:num>
  <w:num w:numId="6">
    <w:abstractNumId w:val="0"/>
  </w:num>
  <w:num w:numId="7">
    <w:abstractNumId w:val="10"/>
  </w:num>
  <w:num w:numId="8">
    <w:abstractNumId w:val="2"/>
  </w:num>
  <w:num w:numId="9">
    <w:abstractNumId w:val="11"/>
  </w:num>
  <w:num w:numId="10">
    <w:abstractNumId w:val="9"/>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F7"/>
    <w:rsid w:val="0001453F"/>
    <w:rsid w:val="00022AE9"/>
    <w:rsid w:val="0003171F"/>
    <w:rsid w:val="00032A02"/>
    <w:rsid w:val="00033D38"/>
    <w:rsid w:val="000365CF"/>
    <w:rsid w:val="00073B1A"/>
    <w:rsid w:val="00077920"/>
    <w:rsid w:val="0008541C"/>
    <w:rsid w:val="00092782"/>
    <w:rsid w:val="00092F2B"/>
    <w:rsid w:val="000A1595"/>
    <w:rsid w:val="000A589A"/>
    <w:rsid w:val="000A5994"/>
    <w:rsid w:val="000A7C77"/>
    <w:rsid w:val="000C1FC1"/>
    <w:rsid w:val="000C30CF"/>
    <w:rsid w:val="000D6827"/>
    <w:rsid w:val="000D6F3A"/>
    <w:rsid w:val="000D7F21"/>
    <w:rsid w:val="000E0DAA"/>
    <w:rsid w:val="000E307B"/>
    <w:rsid w:val="000E3CA1"/>
    <w:rsid w:val="000E58C8"/>
    <w:rsid w:val="00101A6D"/>
    <w:rsid w:val="00103C9E"/>
    <w:rsid w:val="00110124"/>
    <w:rsid w:val="00126C77"/>
    <w:rsid w:val="001315FB"/>
    <w:rsid w:val="00147050"/>
    <w:rsid w:val="00147B7B"/>
    <w:rsid w:val="00164B1E"/>
    <w:rsid w:val="0017590D"/>
    <w:rsid w:val="001868D5"/>
    <w:rsid w:val="00191D63"/>
    <w:rsid w:val="001A0B47"/>
    <w:rsid w:val="001A3E98"/>
    <w:rsid w:val="001A51BA"/>
    <w:rsid w:val="001B1DBA"/>
    <w:rsid w:val="001B7570"/>
    <w:rsid w:val="001C4E06"/>
    <w:rsid w:val="001E172C"/>
    <w:rsid w:val="001F182F"/>
    <w:rsid w:val="001F5B45"/>
    <w:rsid w:val="002074E7"/>
    <w:rsid w:val="002108A5"/>
    <w:rsid w:val="002160B8"/>
    <w:rsid w:val="002319E7"/>
    <w:rsid w:val="002339C1"/>
    <w:rsid w:val="0024404F"/>
    <w:rsid w:val="002501FD"/>
    <w:rsid w:val="00251A87"/>
    <w:rsid w:val="00260EB3"/>
    <w:rsid w:val="00261ACB"/>
    <w:rsid w:val="00271DB9"/>
    <w:rsid w:val="00275681"/>
    <w:rsid w:val="00281340"/>
    <w:rsid w:val="002827BD"/>
    <w:rsid w:val="00283530"/>
    <w:rsid w:val="00290610"/>
    <w:rsid w:val="002919EB"/>
    <w:rsid w:val="0029658A"/>
    <w:rsid w:val="002A3AEF"/>
    <w:rsid w:val="002A6762"/>
    <w:rsid w:val="002B2476"/>
    <w:rsid w:val="002B3EDE"/>
    <w:rsid w:val="002B4CFD"/>
    <w:rsid w:val="002C1FF1"/>
    <w:rsid w:val="002C47C9"/>
    <w:rsid w:val="002C5793"/>
    <w:rsid w:val="002C7E3B"/>
    <w:rsid w:val="002D170C"/>
    <w:rsid w:val="002D5E91"/>
    <w:rsid w:val="002E335E"/>
    <w:rsid w:val="002F0945"/>
    <w:rsid w:val="002F512C"/>
    <w:rsid w:val="002F7C82"/>
    <w:rsid w:val="003023B1"/>
    <w:rsid w:val="00312630"/>
    <w:rsid w:val="003150F8"/>
    <w:rsid w:val="003156EA"/>
    <w:rsid w:val="003167E9"/>
    <w:rsid w:val="00324E02"/>
    <w:rsid w:val="00324E1E"/>
    <w:rsid w:val="0033414A"/>
    <w:rsid w:val="00340475"/>
    <w:rsid w:val="0034077E"/>
    <w:rsid w:val="003519F1"/>
    <w:rsid w:val="003557D8"/>
    <w:rsid w:val="00371846"/>
    <w:rsid w:val="0037536D"/>
    <w:rsid w:val="00385DF2"/>
    <w:rsid w:val="00386978"/>
    <w:rsid w:val="00391B91"/>
    <w:rsid w:val="003A115B"/>
    <w:rsid w:val="003A42F0"/>
    <w:rsid w:val="003A4355"/>
    <w:rsid w:val="003A51B1"/>
    <w:rsid w:val="003A56EC"/>
    <w:rsid w:val="003A71D6"/>
    <w:rsid w:val="003B4F0B"/>
    <w:rsid w:val="003E46AE"/>
    <w:rsid w:val="003E677E"/>
    <w:rsid w:val="003F36B1"/>
    <w:rsid w:val="003F3FC5"/>
    <w:rsid w:val="0040506F"/>
    <w:rsid w:val="004111C2"/>
    <w:rsid w:val="00436D3F"/>
    <w:rsid w:val="00443545"/>
    <w:rsid w:val="00456F55"/>
    <w:rsid w:val="00464678"/>
    <w:rsid w:val="004669E0"/>
    <w:rsid w:val="004807A9"/>
    <w:rsid w:val="00483EDB"/>
    <w:rsid w:val="004945F9"/>
    <w:rsid w:val="004A1EB8"/>
    <w:rsid w:val="004B0D54"/>
    <w:rsid w:val="004C4D6E"/>
    <w:rsid w:val="004D0628"/>
    <w:rsid w:val="004E1EB3"/>
    <w:rsid w:val="004E3B6B"/>
    <w:rsid w:val="004E6AAD"/>
    <w:rsid w:val="004F28D8"/>
    <w:rsid w:val="004F7E63"/>
    <w:rsid w:val="0050247F"/>
    <w:rsid w:val="005047EC"/>
    <w:rsid w:val="005313C0"/>
    <w:rsid w:val="005313FB"/>
    <w:rsid w:val="00532864"/>
    <w:rsid w:val="00532D12"/>
    <w:rsid w:val="00532D52"/>
    <w:rsid w:val="0053509F"/>
    <w:rsid w:val="00542254"/>
    <w:rsid w:val="00547A21"/>
    <w:rsid w:val="005569E8"/>
    <w:rsid w:val="00574C73"/>
    <w:rsid w:val="00576C5A"/>
    <w:rsid w:val="00577736"/>
    <w:rsid w:val="00577895"/>
    <w:rsid w:val="00582AE6"/>
    <w:rsid w:val="005859FA"/>
    <w:rsid w:val="005916B8"/>
    <w:rsid w:val="0059191F"/>
    <w:rsid w:val="005948AC"/>
    <w:rsid w:val="00595730"/>
    <w:rsid w:val="005A1EF9"/>
    <w:rsid w:val="005A3F2C"/>
    <w:rsid w:val="005A75D7"/>
    <w:rsid w:val="005C15B7"/>
    <w:rsid w:val="005C59E9"/>
    <w:rsid w:val="005E2376"/>
    <w:rsid w:val="00600899"/>
    <w:rsid w:val="00612D62"/>
    <w:rsid w:val="0061438A"/>
    <w:rsid w:val="006152DE"/>
    <w:rsid w:val="0061670C"/>
    <w:rsid w:val="00640C10"/>
    <w:rsid w:val="00640E53"/>
    <w:rsid w:val="006442BB"/>
    <w:rsid w:val="00650230"/>
    <w:rsid w:val="006514D5"/>
    <w:rsid w:val="00661923"/>
    <w:rsid w:val="00674E97"/>
    <w:rsid w:val="00675DF5"/>
    <w:rsid w:val="00682C1C"/>
    <w:rsid w:val="00691723"/>
    <w:rsid w:val="006928BC"/>
    <w:rsid w:val="00697C1A"/>
    <w:rsid w:val="006A058E"/>
    <w:rsid w:val="006A66A0"/>
    <w:rsid w:val="006B0D04"/>
    <w:rsid w:val="006B1F70"/>
    <w:rsid w:val="006C3C1A"/>
    <w:rsid w:val="006C5829"/>
    <w:rsid w:val="006C6D12"/>
    <w:rsid w:val="006C729C"/>
    <w:rsid w:val="006C7A0E"/>
    <w:rsid w:val="006D31A5"/>
    <w:rsid w:val="006D32B0"/>
    <w:rsid w:val="006E3B98"/>
    <w:rsid w:val="00700A6A"/>
    <w:rsid w:val="007019F7"/>
    <w:rsid w:val="007021DC"/>
    <w:rsid w:val="007143F3"/>
    <w:rsid w:val="0073267C"/>
    <w:rsid w:val="00742D27"/>
    <w:rsid w:val="00764DC7"/>
    <w:rsid w:val="007753B1"/>
    <w:rsid w:val="00782144"/>
    <w:rsid w:val="007B345B"/>
    <w:rsid w:val="007B607B"/>
    <w:rsid w:val="007B7A7B"/>
    <w:rsid w:val="007C2FB4"/>
    <w:rsid w:val="007C6D00"/>
    <w:rsid w:val="007E1B90"/>
    <w:rsid w:val="007F27A8"/>
    <w:rsid w:val="007F65D3"/>
    <w:rsid w:val="007F74D0"/>
    <w:rsid w:val="0080093B"/>
    <w:rsid w:val="0080263C"/>
    <w:rsid w:val="00815D61"/>
    <w:rsid w:val="008245B7"/>
    <w:rsid w:val="0082481A"/>
    <w:rsid w:val="00845E33"/>
    <w:rsid w:val="00850840"/>
    <w:rsid w:val="00852288"/>
    <w:rsid w:val="00867746"/>
    <w:rsid w:val="00870B69"/>
    <w:rsid w:val="008716AA"/>
    <w:rsid w:val="008732FD"/>
    <w:rsid w:val="008779DB"/>
    <w:rsid w:val="00882E8B"/>
    <w:rsid w:val="008A12CC"/>
    <w:rsid w:val="008A6E6C"/>
    <w:rsid w:val="008A7780"/>
    <w:rsid w:val="008A7B96"/>
    <w:rsid w:val="008B5520"/>
    <w:rsid w:val="008D3194"/>
    <w:rsid w:val="008E0D9E"/>
    <w:rsid w:val="008E1E55"/>
    <w:rsid w:val="008E4C67"/>
    <w:rsid w:val="008E5A66"/>
    <w:rsid w:val="008E6737"/>
    <w:rsid w:val="00901CBD"/>
    <w:rsid w:val="00917613"/>
    <w:rsid w:val="00921937"/>
    <w:rsid w:val="00945449"/>
    <w:rsid w:val="009477C9"/>
    <w:rsid w:val="00982F2D"/>
    <w:rsid w:val="00985D3B"/>
    <w:rsid w:val="00991200"/>
    <w:rsid w:val="00995800"/>
    <w:rsid w:val="009A0EFD"/>
    <w:rsid w:val="009A2C63"/>
    <w:rsid w:val="009A7ED1"/>
    <w:rsid w:val="009B080A"/>
    <w:rsid w:val="009C4D27"/>
    <w:rsid w:val="009C53D5"/>
    <w:rsid w:val="009E013B"/>
    <w:rsid w:val="009E6326"/>
    <w:rsid w:val="009F2A33"/>
    <w:rsid w:val="009F4826"/>
    <w:rsid w:val="00A04826"/>
    <w:rsid w:val="00A04F40"/>
    <w:rsid w:val="00A06F3C"/>
    <w:rsid w:val="00A21505"/>
    <w:rsid w:val="00A321E5"/>
    <w:rsid w:val="00A5358C"/>
    <w:rsid w:val="00A57A29"/>
    <w:rsid w:val="00A621B1"/>
    <w:rsid w:val="00A63A2F"/>
    <w:rsid w:val="00A66637"/>
    <w:rsid w:val="00A773E0"/>
    <w:rsid w:val="00A83764"/>
    <w:rsid w:val="00A85A71"/>
    <w:rsid w:val="00A97F54"/>
    <w:rsid w:val="00AC231F"/>
    <w:rsid w:val="00AF3F7C"/>
    <w:rsid w:val="00AF6CC7"/>
    <w:rsid w:val="00B020D5"/>
    <w:rsid w:val="00B0478E"/>
    <w:rsid w:val="00B06CC9"/>
    <w:rsid w:val="00B11402"/>
    <w:rsid w:val="00B24A3E"/>
    <w:rsid w:val="00B264A8"/>
    <w:rsid w:val="00B37620"/>
    <w:rsid w:val="00B44F1B"/>
    <w:rsid w:val="00B5052C"/>
    <w:rsid w:val="00B50808"/>
    <w:rsid w:val="00B60A97"/>
    <w:rsid w:val="00B6480A"/>
    <w:rsid w:val="00B7630D"/>
    <w:rsid w:val="00B77DA7"/>
    <w:rsid w:val="00B874EF"/>
    <w:rsid w:val="00B87644"/>
    <w:rsid w:val="00B91291"/>
    <w:rsid w:val="00BA13B0"/>
    <w:rsid w:val="00BA27AF"/>
    <w:rsid w:val="00BA4450"/>
    <w:rsid w:val="00BA653B"/>
    <w:rsid w:val="00BB0E2C"/>
    <w:rsid w:val="00BB7294"/>
    <w:rsid w:val="00BC267E"/>
    <w:rsid w:val="00BC4CF0"/>
    <w:rsid w:val="00BC5229"/>
    <w:rsid w:val="00BD506F"/>
    <w:rsid w:val="00BE1A39"/>
    <w:rsid w:val="00C115E5"/>
    <w:rsid w:val="00C15B7C"/>
    <w:rsid w:val="00C20B8B"/>
    <w:rsid w:val="00C2175A"/>
    <w:rsid w:val="00C35009"/>
    <w:rsid w:val="00C45C5B"/>
    <w:rsid w:val="00C47324"/>
    <w:rsid w:val="00C63C9D"/>
    <w:rsid w:val="00C7071E"/>
    <w:rsid w:val="00C757AD"/>
    <w:rsid w:val="00C76800"/>
    <w:rsid w:val="00C80982"/>
    <w:rsid w:val="00C8111E"/>
    <w:rsid w:val="00CA180C"/>
    <w:rsid w:val="00CB11EF"/>
    <w:rsid w:val="00CC0921"/>
    <w:rsid w:val="00CC1F42"/>
    <w:rsid w:val="00CD1159"/>
    <w:rsid w:val="00CD3140"/>
    <w:rsid w:val="00CD5B77"/>
    <w:rsid w:val="00CD7D25"/>
    <w:rsid w:val="00CE41CF"/>
    <w:rsid w:val="00CF41EF"/>
    <w:rsid w:val="00CF5F9E"/>
    <w:rsid w:val="00D21623"/>
    <w:rsid w:val="00D21EF8"/>
    <w:rsid w:val="00D2461A"/>
    <w:rsid w:val="00D25AAB"/>
    <w:rsid w:val="00D46973"/>
    <w:rsid w:val="00D508DE"/>
    <w:rsid w:val="00D50900"/>
    <w:rsid w:val="00D70C6B"/>
    <w:rsid w:val="00D73AB2"/>
    <w:rsid w:val="00D766F1"/>
    <w:rsid w:val="00D77818"/>
    <w:rsid w:val="00D812B5"/>
    <w:rsid w:val="00D827AB"/>
    <w:rsid w:val="00D96682"/>
    <w:rsid w:val="00DA15D7"/>
    <w:rsid w:val="00DA731F"/>
    <w:rsid w:val="00DB69E6"/>
    <w:rsid w:val="00DC1898"/>
    <w:rsid w:val="00DC3443"/>
    <w:rsid w:val="00DC5018"/>
    <w:rsid w:val="00DD78B0"/>
    <w:rsid w:val="00DE0977"/>
    <w:rsid w:val="00DE0C6C"/>
    <w:rsid w:val="00DE61E1"/>
    <w:rsid w:val="00DF5BEB"/>
    <w:rsid w:val="00E07702"/>
    <w:rsid w:val="00E10875"/>
    <w:rsid w:val="00E13C17"/>
    <w:rsid w:val="00E2507D"/>
    <w:rsid w:val="00E25BFB"/>
    <w:rsid w:val="00E26683"/>
    <w:rsid w:val="00E27725"/>
    <w:rsid w:val="00E40018"/>
    <w:rsid w:val="00E4484C"/>
    <w:rsid w:val="00E540A9"/>
    <w:rsid w:val="00E74899"/>
    <w:rsid w:val="00E80478"/>
    <w:rsid w:val="00E84A68"/>
    <w:rsid w:val="00E86B4D"/>
    <w:rsid w:val="00E95E76"/>
    <w:rsid w:val="00EA1935"/>
    <w:rsid w:val="00EA3D39"/>
    <w:rsid w:val="00EB1B75"/>
    <w:rsid w:val="00EB6B2A"/>
    <w:rsid w:val="00EB6D37"/>
    <w:rsid w:val="00EC2037"/>
    <w:rsid w:val="00EC7045"/>
    <w:rsid w:val="00ED7C04"/>
    <w:rsid w:val="00EE7726"/>
    <w:rsid w:val="00EF08F5"/>
    <w:rsid w:val="00EF1848"/>
    <w:rsid w:val="00EF4F88"/>
    <w:rsid w:val="00EF55D1"/>
    <w:rsid w:val="00F00975"/>
    <w:rsid w:val="00F07C68"/>
    <w:rsid w:val="00F23EAB"/>
    <w:rsid w:val="00F278FC"/>
    <w:rsid w:val="00F27F65"/>
    <w:rsid w:val="00F51387"/>
    <w:rsid w:val="00F609B1"/>
    <w:rsid w:val="00F625E5"/>
    <w:rsid w:val="00F733C5"/>
    <w:rsid w:val="00F77A0D"/>
    <w:rsid w:val="00F81091"/>
    <w:rsid w:val="00F847D8"/>
    <w:rsid w:val="00F862CF"/>
    <w:rsid w:val="00F94D90"/>
    <w:rsid w:val="00F96F1B"/>
    <w:rsid w:val="00F975E2"/>
    <w:rsid w:val="00F97A39"/>
    <w:rsid w:val="00FA3A15"/>
    <w:rsid w:val="00FB0B34"/>
    <w:rsid w:val="00FC398F"/>
    <w:rsid w:val="00FC49C3"/>
    <w:rsid w:val="00FD370A"/>
    <w:rsid w:val="00FE0404"/>
    <w:rsid w:val="00FE2C33"/>
    <w:rsid w:val="00FE41E3"/>
    <w:rsid w:val="00FF5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47C8"/>
  <w15:chartTrackingRefBased/>
  <w15:docId w15:val="{1FD344B9-7CD6-4C70-9626-4206BDA7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9F7"/>
  </w:style>
  <w:style w:type="paragraph" w:styleId="Heading1">
    <w:name w:val="heading 1"/>
    <w:basedOn w:val="Normal"/>
    <w:next w:val="Normal"/>
    <w:link w:val="Heading1Char"/>
    <w:uiPriority w:val="9"/>
    <w:qFormat/>
    <w:rsid w:val="00D509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19F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019F7"/>
    <w:pPr>
      <w:ind w:left="720"/>
      <w:contextualSpacing/>
    </w:pPr>
  </w:style>
  <w:style w:type="paragraph" w:styleId="CommentText">
    <w:name w:val="annotation text"/>
    <w:basedOn w:val="Normal"/>
    <w:link w:val="CommentTextChar"/>
    <w:uiPriority w:val="99"/>
    <w:unhideWhenUsed/>
    <w:rsid w:val="007019F7"/>
    <w:pPr>
      <w:spacing w:line="240" w:lineRule="auto"/>
    </w:pPr>
    <w:rPr>
      <w:sz w:val="20"/>
      <w:szCs w:val="20"/>
    </w:rPr>
  </w:style>
  <w:style w:type="character" w:customStyle="1" w:styleId="CommentTextChar">
    <w:name w:val="Comment Text Char"/>
    <w:basedOn w:val="DefaultParagraphFont"/>
    <w:link w:val="CommentText"/>
    <w:uiPriority w:val="99"/>
    <w:rsid w:val="007019F7"/>
    <w:rPr>
      <w:sz w:val="20"/>
      <w:szCs w:val="20"/>
    </w:rPr>
  </w:style>
  <w:style w:type="paragraph" w:styleId="Header">
    <w:name w:val="header"/>
    <w:basedOn w:val="Normal"/>
    <w:link w:val="HeaderChar"/>
    <w:uiPriority w:val="99"/>
    <w:unhideWhenUsed/>
    <w:rsid w:val="007019F7"/>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9F7"/>
  </w:style>
  <w:style w:type="paragraph" w:styleId="Footer">
    <w:name w:val="footer"/>
    <w:basedOn w:val="Normal"/>
    <w:link w:val="FooterChar"/>
    <w:uiPriority w:val="99"/>
    <w:unhideWhenUsed/>
    <w:rsid w:val="007019F7"/>
    <w:pPr>
      <w:tabs>
        <w:tab w:val="center" w:pos="4819"/>
        <w:tab w:val="right" w:pos="9638"/>
      </w:tabs>
      <w:spacing w:after="0" w:line="240" w:lineRule="auto"/>
    </w:pPr>
  </w:style>
  <w:style w:type="character" w:customStyle="1" w:styleId="FooterChar">
    <w:name w:val="Footer Char"/>
    <w:basedOn w:val="DefaultParagraphFont"/>
    <w:link w:val="Footer"/>
    <w:uiPriority w:val="99"/>
    <w:rsid w:val="007019F7"/>
  </w:style>
  <w:style w:type="paragraph" w:styleId="FootnoteText">
    <w:name w:val="footnote text"/>
    <w:basedOn w:val="Normal"/>
    <w:link w:val="FootnoteTextChar"/>
    <w:uiPriority w:val="99"/>
    <w:semiHidden/>
    <w:unhideWhenUsed/>
    <w:rsid w:val="007019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19F7"/>
    <w:rPr>
      <w:sz w:val="20"/>
      <w:szCs w:val="20"/>
    </w:rPr>
  </w:style>
  <w:style w:type="character" w:styleId="FootnoteReference">
    <w:name w:val="footnote reference"/>
    <w:basedOn w:val="DefaultParagraphFont"/>
    <w:uiPriority w:val="99"/>
    <w:semiHidden/>
    <w:unhideWhenUsed/>
    <w:rsid w:val="007019F7"/>
    <w:rPr>
      <w:vertAlign w:val="superscript"/>
    </w:rPr>
  </w:style>
  <w:style w:type="character" w:styleId="Strong">
    <w:name w:val="Strong"/>
    <w:basedOn w:val="DefaultParagraphFont"/>
    <w:uiPriority w:val="22"/>
    <w:qFormat/>
    <w:rsid w:val="00FB0B34"/>
    <w:rPr>
      <w:b/>
      <w:bCs/>
    </w:rPr>
  </w:style>
  <w:style w:type="character" w:customStyle="1" w:styleId="Heading1Char">
    <w:name w:val="Heading 1 Char"/>
    <w:basedOn w:val="DefaultParagraphFont"/>
    <w:link w:val="Heading1"/>
    <w:uiPriority w:val="9"/>
    <w:rsid w:val="00D5090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7F74D0"/>
    <w:rPr>
      <w:color w:val="0563C1"/>
      <w:u w:val="single"/>
    </w:rPr>
  </w:style>
  <w:style w:type="character" w:styleId="CommentReference">
    <w:name w:val="annotation reference"/>
    <w:basedOn w:val="DefaultParagraphFont"/>
    <w:uiPriority w:val="99"/>
    <w:semiHidden/>
    <w:unhideWhenUsed/>
    <w:rsid w:val="00B60A97"/>
    <w:rPr>
      <w:sz w:val="16"/>
      <w:szCs w:val="16"/>
    </w:rPr>
  </w:style>
  <w:style w:type="paragraph" w:styleId="CommentSubject">
    <w:name w:val="annotation subject"/>
    <w:basedOn w:val="CommentText"/>
    <w:next w:val="CommentText"/>
    <w:link w:val="CommentSubjectChar"/>
    <w:uiPriority w:val="99"/>
    <w:semiHidden/>
    <w:unhideWhenUsed/>
    <w:rsid w:val="00B60A97"/>
    <w:rPr>
      <w:b/>
      <w:bCs/>
    </w:rPr>
  </w:style>
  <w:style w:type="character" w:customStyle="1" w:styleId="CommentSubjectChar">
    <w:name w:val="Comment Subject Char"/>
    <w:basedOn w:val="CommentTextChar"/>
    <w:link w:val="CommentSubject"/>
    <w:uiPriority w:val="99"/>
    <w:semiHidden/>
    <w:rsid w:val="00B60A97"/>
    <w:rPr>
      <w:b/>
      <w:bCs/>
      <w:sz w:val="20"/>
      <w:szCs w:val="20"/>
    </w:rPr>
  </w:style>
  <w:style w:type="character" w:styleId="FollowedHyperlink">
    <w:name w:val="FollowedHyperlink"/>
    <w:basedOn w:val="DefaultParagraphFont"/>
    <w:uiPriority w:val="99"/>
    <w:semiHidden/>
    <w:unhideWhenUsed/>
    <w:rsid w:val="002C7E3B"/>
    <w:rPr>
      <w:color w:val="954F72" w:themeColor="followedHyperlink"/>
      <w:u w:val="single"/>
    </w:rPr>
  </w:style>
  <w:style w:type="paragraph" w:styleId="Revision">
    <w:name w:val="Revision"/>
    <w:hidden/>
    <w:uiPriority w:val="99"/>
    <w:semiHidden/>
    <w:rsid w:val="00A04F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99359">
      <w:bodyDiv w:val="1"/>
      <w:marLeft w:val="0"/>
      <w:marRight w:val="0"/>
      <w:marTop w:val="0"/>
      <w:marBottom w:val="0"/>
      <w:divBdr>
        <w:top w:val="none" w:sz="0" w:space="0" w:color="auto"/>
        <w:left w:val="none" w:sz="0" w:space="0" w:color="auto"/>
        <w:bottom w:val="none" w:sz="0" w:space="0" w:color="auto"/>
        <w:right w:val="none" w:sz="0" w:space="0" w:color="auto"/>
      </w:divBdr>
    </w:div>
    <w:div w:id="171076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3878</Words>
  <Characters>2212</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Kazimieras Patiejūnas</dc:creator>
  <cp:keywords/>
  <dc:description/>
  <cp:lastModifiedBy>Orinta Vilniškė</cp:lastModifiedBy>
  <cp:revision>36</cp:revision>
  <cp:lastPrinted>2026-04-15T04:38:00Z</cp:lastPrinted>
  <dcterms:created xsi:type="dcterms:W3CDTF">2026-04-30T07:41:00Z</dcterms:created>
  <dcterms:modified xsi:type="dcterms:W3CDTF">2026-05-07T07:29:00Z</dcterms:modified>
</cp:coreProperties>
</file>