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CBD0" w14:textId="60D2C639" w:rsidR="0058226E" w:rsidRPr="0058226E" w:rsidRDefault="00963AE0" w:rsidP="0058226E">
      <w:pPr>
        <w:spacing w:after="0" w:line="240" w:lineRule="auto"/>
        <w:jc w:val="center"/>
        <w:rPr>
          <w:rFonts w:ascii="Times New Roman" w:eastAsia="Times New Roman" w:hAnsi="Times New Roman" w:cs="Times New Roman"/>
          <w:b/>
          <w:bCs/>
          <w:sz w:val="24"/>
          <w:szCs w:val="24"/>
          <w:lang w:eastAsia="lt-LT"/>
        </w:rPr>
      </w:pPr>
      <w:r w:rsidRPr="00963AE0">
        <w:rPr>
          <w:rFonts w:ascii="Times New Roman" w:hAnsi="Times New Roman" w:cs="Times New Roman"/>
          <w:b/>
          <w:bCs/>
          <w:caps/>
          <w:color w:val="000000" w:themeColor="text1"/>
          <w:sz w:val="24"/>
          <w:szCs w:val="24"/>
        </w:rPr>
        <w:t xml:space="preserve">naujo 3,8 MW galios VANDENS ŠILDYMO DUJINIo KATILo ir NAUJo kamino sumontavimo darbŲ kartu su įregistravimU, techniniO darbo projekto ParengimU bei projekto vykdymo priežiūrA </w:t>
      </w:r>
      <w:r w:rsidR="0058226E" w:rsidRPr="00963AE0">
        <w:rPr>
          <w:rFonts w:ascii="Times New Roman" w:eastAsia="Times New Roman" w:hAnsi="Times New Roman" w:cs="Times New Roman"/>
          <w:b/>
          <w:bCs/>
          <w:sz w:val="24"/>
          <w:szCs w:val="24"/>
          <w:lang w:eastAsia="lt-LT"/>
        </w:rPr>
        <w:t>SUTARTIS</w:t>
      </w:r>
      <w:r w:rsidR="0058226E" w:rsidRPr="0058226E">
        <w:rPr>
          <w:rFonts w:ascii="Times New Roman" w:eastAsia="Times New Roman" w:hAnsi="Times New Roman" w:cs="Times New Roman"/>
          <w:b/>
          <w:bCs/>
          <w:sz w:val="24"/>
          <w:szCs w:val="24"/>
          <w:lang w:eastAsia="lt-LT"/>
        </w:rPr>
        <w:t xml:space="preserve"> </w:t>
      </w:r>
      <w:bookmarkStart w:id="0" w:name="_Hlk190777564"/>
      <w:r w:rsidR="0058226E" w:rsidRPr="0058226E">
        <w:rPr>
          <w:rFonts w:ascii="Times New Roman" w:eastAsia="Times New Roman" w:hAnsi="Times New Roman" w:cs="Times New Roman"/>
          <w:b/>
          <w:bCs/>
          <w:sz w:val="24"/>
          <w:szCs w:val="24"/>
          <w:lang w:eastAsia="lt-LT"/>
        </w:rPr>
        <w:t xml:space="preserve">Nr.____       </w:t>
      </w:r>
    </w:p>
    <w:p w14:paraId="76C3AFF1" w14:textId="56398556" w:rsidR="0058226E" w:rsidRPr="0058226E" w:rsidRDefault="00370088" w:rsidP="0058226E">
      <w:pPr>
        <w:spacing w:after="0" w:line="240" w:lineRule="auto"/>
        <w:jc w:val="center"/>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202</w:t>
      </w:r>
      <w:r>
        <w:rPr>
          <w:rFonts w:ascii="Times New Roman" w:eastAsia="Times New Roman" w:hAnsi="Times New Roman" w:cs="Times New Roman"/>
          <w:b/>
          <w:bCs/>
          <w:sz w:val="24"/>
          <w:szCs w:val="24"/>
          <w:lang w:eastAsia="lt-LT"/>
        </w:rPr>
        <w:t>6</w:t>
      </w:r>
      <w:r w:rsidRPr="0058226E">
        <w:rPr>
          <w:rFonts w:ascii="Times New Roman" w:eastAsia="Times New Roman" w:hAnsi="Times New Roman" w:cs="Times New Roman"/>
          <w:b/>
          <w:bCs/>
          <w:sz w:val="24"/>
          <w:szCs w:val="24"/>
          <w:lang w:eastAsia="lt-LT"/>
        </w:rPr>
        <w:t xml:space="preserve"> </w:t>
      </w:r>
      <w:r w:rsidR="0058226E" w:rsidRPr="0058226E">
        <w:rPr>
          <w:rFonts w:ascii="Times New Roman" w:eastAsia="Times New Roman" w:hAnsi="Times New Roman" w:cs="Times New Roman"/>
          <w:b/>
          <w:bCs/>
          <w:sz w:val="24"/>
          <w:szCs w:val="24"/>
          <w:lang w:eastAsia="lt-LT"/>
        </w:rPr>
        <w:t xml:space="preserve">m. _____________ ____ d. </w:t>
      </w:r>
    </w:p>
    <w:bookmarkEnd w:id="0"/>
    <w:p w14:paraId="4C41B865" w14:textId="77777777" w:rsidR="0058226E" w:rsidRPr="0058226E" w:rsidRDefault="0058226E" w:rsidP="0058226E">
      <w:pPr>
        <w:spacing w:after="0" w:line="240" w:lineRule="auto"/>
        <w:ind w:left="720"/>
        <w:contextualSpacing/>
        <w:jc w:val="center"/>
        <w:rPr>
          <w:rFonts w:ascii="Times New Roman" w:eastAsia="Times New Roman" w:hAnsi="Times New Roman" w:cs="Times New Roman"/>
          <w:sz w:val="20"/>
          <w:szCs w:val="20"/>
          <w:lang w:eastAsia="lt-LT"/>
        </w:rPr>
      </w:pPr>
    </w:p>
    <w:tbl>
      <w:tblPr>
        <w:tblW w:w="10060" w:type="dxa"/>
        <w:jc w:val="center"/>
        <w:tblLayout w:type="fixed"/>
        <w:tblCellMar>
          <w:left w:w="10" w:type="dxa"/>
          <w:right w:w="10" w:type="dxa"/>
        </w:tblCellMar>
        <w:tblLook w:val="04A0" w:firstRow="1" w:lastRow="0" w:firstColumn="1" w:lastColumn="0" w:noHBand="0" w:noVBand="1"/>
      </w:tblPr>
      <w:tblGrid>
        <w:gridCol w:w="3117"/>
        <w:gridCol w:w="3116"/>
        <w:gridCol w:w="3827"/>
      </w:tblGrid>
      <w:tr w:rsidR="0058226E" w:rsidRPr="0058226E" w14:paraId="0815631C" w14:textId="77777777" w:rsidTr="00DF453D">
        <w:trPr>
          <w:jc w:val="center"/>
        </w:trPr>
        <w:tc>
          <w:tcPr>
            <w:tcW w:w="3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BE0AC" w14:textId="77777777" w:rsidR="0058226E" w:rsidRPr="0058226E" w:rsidRDefault="0058226E" w:rsidP="0058226E">
            <w:pPr>
              <w:spacing w:after="0" w:line="240" w:lineRule="auto"/>
              <w:jc w:val="center"/>
              <w:rPr>
                <w:rFonts w:ascii="Times New Roman" w:eastAsia="Times New Roman" w:hAnsi="Times New Roman" w:cs="Times New Roman"/>
                <w:b/>
                <w:caps/>
                <w:sz w:val="24"/>
                <w:szCs w:val="24"/>
                <w:lang w:eastAsia="lt-LT"/>
              </w:rPr>
            </w:pPr>
            <w:r w:rsidRPr="0058226E">
              <w:rPr>
                <w:rFonts w:ascii="Times New Roman" w:eastAsia="Times New Roman" w:hAnsi="Times New Roman" w:cs="Times New Roman"/>
                <w:b/>
                <w:caps/>
                <w:sz w:val="24"/>
                <w:szCs w:val="24"/>
                <w:lang w:eastAsia="lt-LT"/>
              </w:rPr>
              <w:t>UŽSAKOVAS</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6E221"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Juridinio asmens pavadinimas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DD5F2"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r w:rsidRPr="0058226E">
              <w:rPr>
                <w:rFonts w:ascii="Times New Roman" w:eastAsia="Times New Roman" w:hAnsi="Times New Roman" w:cs="Times New Roman"/>
                <w:bCs/>
                <w:caps/>
                <w:sz w:val="24"/>
                <w:szCs w:val="24"/>
                <w:lang w:eastAsia="lt-LT"/>
              </w:rPr>
              <w:t>Uab „Birštono šiluma“</w:t>
            </w:r>
          </w:p>
        </w:tc>
      </w:tr>
      <w:tr w:rsidR="0058226E" w:rsidRPr="0058226E" w14:paraId="22AA022F"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7D382"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9EDC0" w14:textId="44E7A3DC"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Juridinio asmens kodas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2E28D"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152840633</w:t>
            </w:r>
          </w:p>
        </w:tc>
      </w:tr>
      <w:tr w:rsidR="0058226E" w:rsidRPr="0058226E" w14:paraId="7F57CFA4"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27912"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BA9FE"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Registracijos adresas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531E4"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B. Sruogos g. 23, Birštonas</w:t>
            </w:r>
          </w:p>
        </w:tc>
      </w:tr>
      <w:tr w:rsidR="0058226E" w:rsidRPr="0058226E" w14:paraId="3A91FB3B"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5C248"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B402A"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Korespondencijos adresas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5655"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sutampa su registracijos adresu</w:t>
            </w:r>
          </w:p>
        </w:tc>
      </w:tr>
      <w:tr w:rsidR="0058226E" w:rsidRPr="0058226E" w14:paraId="1FE96C95"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FE60C"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90525"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PVM mokėtojo kodas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2B6A"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LT528406314</w:t>
            </w:r>
          </w:p>
        </w:tc>
      </w:tr>
      <w:tr w:rsidR="0058226E" w:rsidRPr="0058226E" w14:paraId="7906806D"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75955"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AFD7A"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Atsiskaitomosios sąskaitos numeris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04DE"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A.s. LT507181600020467857, AB ,,Šiaulių bankas“</w:t>
            </w:r>
          </w:p>
        </w:tc>
      </w:tr>
      <w:tr w:rsidR="0058226E" w:rsidRPr="0058226E" w14:paraId="6502B27A"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9D641"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D2A72"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Kiti kontaktiniai rekvizitai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1F0B" w14:textId="77777777" w:rsidR="0058226E" w:rsidRPr="0058226E" w:rsidRDefault="0058226E" w:rsidP="0058226E">
            <w:pPr>
              <w:spacing w:after="0" w:line="240" w:lineRule="auto"/>
              <w:rPr>
                <w:rFonts w:ascii="Times New Roman" w:eastAsia="Times New Roman" w:hAnsi="Times New Roman" w:cs="Times New Roman"/>
                <w:bCs/>
                <w:color w:val="000000"/>
                <w:sz w:val="24"/>
                <w:szCs w:val="24"/>
                <w:lang w:eastAsia="lt-LT"/>
              </w:rPr>
            </w:pPr>
            <w:r w:rsidRPr="0058226E">
              <w:rPr>
                <w:rFonts w:ascii="Times New Roman" w:eastAsia="Times New Roman" w:hAnsi="Times New Roman" w:cs="Times New Roman"/>
                <w:bCs/>
                <w:color w:val="000000"/>
                <w:sz w:val="24"/>
                <w:szCs w:val="24"/>
                <w:lang w:eastAsia="lt-LT"/>
              </w:rPr>
              <w:t>Tel. Nr. +370 319 65801</w:t>
            </w:r>
          </w:p>
          <w:p w14:paraId="0A9DDBB7"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color w:val="000000"/>
                <w:sz w:val="24"/>
                <w:szCs w:val="24"/>
                <w:lang w:eastAsia="lt-LT"/>
              </w:rPr>
              <w:t xml:space="preserve">el. p. </w:t>
            </w:r>
            <w:hyperlink r:id="rId6" w:history="1">
              <w:r w:rsidRPr="0058226E">
                <w:rPr>
                  <w:rFonts w:ascii="Times New Roman" w:eastAsia="Times New Roman" w:hAnsi="Times New Roman" w:cs="Times New Roman"/>
                  <w:bCs/>
                  <w:color w:val="000000"/>
                  <w:sz w:val="24"/>
                  <w:szCs w:val="24"/>
                  <w:u w:val="single"/>
                  <w:lang w:eastAsia="lt-LT"/>
                </w:rPr>
                <w:t>info@birstonosiluma.lt</w:t>
              </w:r>
            </w:hyperlink>
          </w:p>
        </w:tc>
      </w:tr>
      <w:tr w:rsidR="0058226E" w:rsidRPr="0058226E" w14:paraId="34914210"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5D899" w14:textId="77777777" w:rsidR="0058226E" w:rsidRPr="0058226E" w:rsidRDefault="0058226E" w:rsidP="0058226E">
            <w:pPr>
              <w:spacing w:after="0" w:line="240" w:lineRule="auto"/>
              <w:rPr>
                <w:rFonts w:ascii="Times New Roman" w:eastAsia="Times New Roman" w:hAnsi="Times New Roman" w:cs="Times New Roman"/>
                <w:b/>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33D19"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Atstovaujama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BC7EB" w14:textId="77777777" w:rsidR="0058226E" w:rsidRPr="0058226E" w:rsidRDefault="0058226E" w:rsidP="0058226E">
            <w:pPr>
              <w:spacing w:after="0" w:line="240" w:lineRule="auto"/>
              <w:rPr>
                <w:rFonts w:ascii="Times New Roman" w:eastAsia="Times New Roman" w:hAnsi="Times New Roman" w:cs="Times New Roman"/>
                <w:bCs/>
                <w:color w:val="000000"/>
                <w:sz w:val="24"/>
                <w:szCs w:val="24"/>
                <w:lang w:eastAsia="lt-LT"/>
              </w:rPr>
            </w:pPr>
            <w:r w:rsidRPr="0058226E">
              <w:rPr>
                <w:rFonts w:ascii="Times New Roman" w:eastAsia="Times New Roman" w:hAnsi="Times New Roman" w:cs="Times New Roman"/>
                <w:bCs/>
                <w:color w:val="000000"/>
                <w:sz w:val="24"/>
                <w:szCs w:val="24"/>
                <w:lang w:eastAsia="lt-LT"/>
              </w:rPr>
              <w:t>Direktorius</w:t>
            </w:r>
          </w:p>
        </w:tc>
      </w:tr>
      <w:tr w:rsidR="0058226E" w:rsidRPr="0058226E" w14:paraId="76F3A497" w14:textId="77777777" w:rsidTr="00DF453D">
        <w:trPr>
          <w:jc w:val="center"/>
        </w:trPr>
        <w:tc>
          <w:tcPr>
            <w:tcW w:w="3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0226D" w14:textId="77777777" w:rsidR="0058226E" w:rsidRPr="0058226E" w:rsidRDefault="0058226E" w:rsidP="0058226E">
            <w:pPr>
              <w:spacing w:after="0" w:line="240" w:lineRule="auto"/>
              <w:jc w:val="center"/>
              <w:rPr>
                <w:rFonts w:ascii="Times New Roman" w:eastAsia="Times New Roman" w:hAnsi="Times New Roman" w:cs="Times New Roman"/>
                <w:b/>
                <w:caps/>
                <w:sz w:val="24"/>
                <w:szCs w:val="24"/>
                <w:lang w:eastAsia="lt-LT"/>
              </w:rPr>
            </w:pPr>
            <w:r w:rsidRPr="0058226E">
              <w:rPr>
                <w:rFonts w:ascii="Times New Roman" w:eastAsia="Times New Roman" w:hAnsi="Times New Roman" w:cs="Times New Roman"/>
                <w:b/>
                <w:caps/>
                <w:sz w:val="24"/>
                <w:szCs w:val="24"/>
                <w:lang w:eastAsia="lt-LT"/>
              </w:rPr>
              <w:t>Tiekėjas</w:t>
            </w:r>
          </w:p>
          <w:p w14:paraId="7155756E" w14:textId="77777777" w:rsidR="0058226E" w:rsidRPr="0058226E" w:rsidRDefault="0058226E" w:rsidP="0058226E">
            <w:pPr>
              <w:spacing w:after="0" w:line="240" w:lineRule="auto"/>
              <w:jc w:val="center"/>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(vienas atskirai, arba jungtinės veiklos partnerių vardu)</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6E1E3"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Juridinio asmens pavadinimas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B515"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r>
      <w:tr w:rsidR="0058226E" w:rsidRPr="0058226E" w14:paraId="159B770E"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E3D5F"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563EA"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Juridinio asmens kodas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6F256"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r>
      <w:tr w:rsidR="0058226E" w:rsidRPr="0058226E" w14:paraId="3105E651"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31534"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11973"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Registracijos adresas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A1509"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r>
      <w:tr w:rsidR="0058226E" w:rsidRPr="0058226E" w14:paraId="7A9A2C38"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1886B"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464B"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Korespondencijos adresas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616C"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p>
        </w:tc>
      </w:tr>
      <w:tr w:rsidR="0058226E" w:rsidRPr="0058226E" w14:paraId="5DDD54CC"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F6532"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9E497"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PVM mokėtojo kodas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33BE2"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p>
        </w:tc>
      </w:tr>
      <w:tr w:rsidR="0058226E" w:rsidRPr="0058226E" w14:paraId="06FB3E7C"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AEE27"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F120E"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Atsiskaitomosios sąskaitos numeris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46C4B"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p>
        </w:tc>
      </w:tr>
      <w:tr w:rsidR="0058226E" w:rsidRPr="0058226E" w14:paraId="0AB2FCE3"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8C83A"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64737"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Kiti kontaktiniai rekvizitai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6E36B"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 xml:space="preserve">Tel. Nr. </w:t>
            </w:r>
          </w:p>
          <w:p w14:paraId="50EF62ED" w14:textId="77777777" w:rsidR="0058226E" w:rsidRPr="0058226E" w:rsidRDefault="0058226E" w:rsidP="0058226E">
            <w:pPr>
              <w:spacing w:after="0" w:line="240" w:lineRule="auto"/>
              <w:rPr>
                <w:rFonts w:ascii="Times New Roman" w:eastAsia="Times New Roman" w:hAnsi="Times New Roman" w:cs="Times New Roman"/>
                <w:sz w:val="24"/>
                <w:szCs w:val="24"/>
                <w:lang w:eastAsia="lt-LT"/>
              </w:rPr>
            </w:pPr>
            <w:r w:rsidRPr="0058226E">
              <w:rPr>
                <w:rFonts w:ascii="Times New Roman" w:eastAsia="Times New Roman" w:hAnsi="Times New Roman" w:cs="Times New Roman"/>
                <w:bCs/>
                <w:sz w:val="24"/>
                <w:szCs w:val="24"/>
                <w:lang w:eastAsia="lt-LT"/>
              </w:rPr>
              <w:t xml:space="preserve">el. p. </w:t>
            </w:r>
          </w:p>
        </w:tc>
      </w:tr>
      <w:tr w:rsidR="0058226E" w:rsidRPr="0058226E" w14:paraId="09A9D024" w14:textId="77777777" w:rsidTr="00DF453D">
        <w:trPr>
          <w:jc w:val="center"/>
        </w:trPr>
        <w:tc>
          <w:tcPr>
            <w:tcW w:w="3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3B54" w14:textId="77777777" w:rsidR="0058226E" w:rsidRPr="0058226E" w:rsidRDefault="0058226E" w:rsidP="0058226E">
            <w:pPr>
              <w:spacing w:after="0" w:line="240" w:lineRule="auto"/>
              <w:rPr>
                <w:rFonts w:ascii="Times New Roman" w:eastAsia="Times New Roman" w:hAnsi="Times New Roman" w:cs="Times New Roman"/>
                <w:bCs/>
                <w:caps/>
                <w:sz w:val="24"/>
                <w:szCs w:val="24"/>
                <w:lang w:eastAsia="lt-LT"/>
              </w:rPr>
            </w:pP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CB518"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r w:rsidRPr="0058226E">
              <w:rPr>
                <w:rFonts w:ascii="Times New Roman" w:eastAsia="Times New Roman" w:hAnsi="Times New Roman" w:cs="Times New Roman"/>
                <w:bCs/>
                <w:sz w:val="24"/>
                <w:szCs w:val="24"/>
                <w:lang w:eastAsia="lt-LT"/>
              </w:rPr>
              <w:t>Atstovaujama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C40AB" w14:textId="77777777" w:rsidR="0058226E" w:rsidRPr="0058226E" w:rsidRDefault="0058226E" w:rsidP="0058226E">
            <w:pPr>
              <w:spacing w:after="0" w:line="240" w:lineRule="auto"/>
              <w:rPr>
                <w:rFonts w:ascii="Times New Roman" w:eastAsia="Times New Roman" w:hAnsi="Times New Roman" w:cs="Times New Roman"/>
                <w:bCs/>
                <w:sz w:val="24"/>
                <w:szCs w:val="24"/>
                <w:lang w:eastAsia="lt-LT"/>
              </w:rPr>
            </w:pPr>
          </w:p>
        </w:tc>
      </w:tr>
    </w:tbl>
    <w:p w14:paraId="52A2BDC2" w14:textId="77777777" w:rsidR="0058226E" w:rsidRPr="0058226E" w:rsidRDefault="0058226E" w:rsidP="0058226E">
      <w:pPr>
        <w:spacing w:after="0" w:line="240" w:lineRule="auto"/>
        <w:ind w:left="720"/>
        <w:contextualSpacing/>
        <w:jc w:val="center"/>
        <w:rPr>
          <w:rFonts w:ascii="Times New Roman" w:eastAsia="Times New Roman" w:hAnsi="Times New Roman" w:cs="Times New Roman"/>
          <w:sz w:val="20"/>
          <w:szCs w:val="20"/>
          <w:lang w:eastAsia="lt-LT"/>
        </w:rPr>
      </w:pPr>
    </w:p>
    <w:p w14:paraId="48569CA9" w14:textId="77777777" w:rsidR="0058226E" w:rsidRPr="0058226E" w:rsidRDefault="0058226E" w:rsidP="0058226E">
      <w:pPr>
        <w:numPr>
          <w:ilvl w:val="0"/>
          <w:numId w:val="5"/>
        </w:numPr>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SUTARTIES DALYKAS</w:t>
      </w:r>
    </w:p>
    <w:p w14:paraId="3DC4C96D" w14:textId="1F59920A"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1.1. Tiekėjas šia sutartimi įsipareigoja savo sąskaita, rizika ir atsakomybe pagal Tiekėjo pateiktą Techninę specifikaciją ir kitus pirkimo dokumentuose bei šioje Sutartyje pateiktus reikalavimus ir sąlygas tinkamai </w:t>
      </w:r>
      <w:r w:rsidR="00963AE0">
        <w:rPr>
          <w:rFonts w:ascii="Times New Roman" w:eastAsia="Times New Roman" w:hAnsi="Times New Roman" w:cs="Times New Roman"/>
          <w:sz w:val="24"/>
          <w:szCs w:val="24"/>
          <w:lang w:eastAsia="lt-LT"/>
        </w:rPr>
        <w:t>įrengti</w:t>
      </w:r>
      <w:r w:rsidR="00963AE0" w:rsidRPr="00963AE0">
        <w:t xml:space="preserve"> </w:t>
      </w:r>
      <w:r w:rsidR="00963AE0" w:rsidRPr="00963AE0">
        <w:rPr>
          <w:rFonts w:ascii="Times New Roman" w:eastAsia="Times New Roman" w:hAnsi="Times New Roman" w:cs="Times New Roman"/>
          <w:sz w:val="24"/>
          <w:szCs w:val="24"/>
          <w:lang w:eastAsia="lt-LT"/>
        </w:rPr>
        <w:t>nauj</w:t>
      </w:r>
      <w:r w:rsidR="00963AE0">
        <w:rPr>
          <w:rFonts w:ascii="Times New Roman" w:eastAsia="Times New Roman" w:hAnsi="Times New Roman" w:cs="Times New Roman"/>
          <w:sz w:val="24"/>
          <w:szCs w:val="24"/>
          <w:lang w:eastAsia="lt-LT"/>
        </w:rPr>
        <w:t>ą</w:t>
      </w:r>
      <w:r w:rsidR="00963AE0" w:rsidRPr="00963AE0">
        <w:rPr>
          <w:rFonts w:ascii="Times New Roman" w:eastAsia="Times New Roman" w:hAnsi="Times New Roman" w:cs="Times New Roman"/>
          <w:sz w:val="24"/>
          <w:szCs w:val="24"/>
          <w:lang w:eastAsia="lt-LT"/>
        </w:rPr>
        <w:t xml:space="preserve"> 3,8 MW galios vandens šildymo dujin</w:t>
      </w:r>
      <w:r w:rsidR="00963AE0">
        <w:rPr>
          <w:rFonts w:ascii="Times New Roman" w:eastAsia="Times New Roman" w:hAnsi="Times New Roman" w:cs="Times New Roman"/>
          <w:sz w:val="24"/>
          <w:szCs w:val="24"/>
          <w:lang w:eastAsia="lt-LT"/>
        </w:rPr>
        <w:t>į</w:t>
      </w:r>
      <w:r w:rsidR="00963AE0" w:rsidRPr="00963AE0">
        <w:rPr>
          <w:rFonts w:ascii="Times New Roman" w:eastAsia="Times New Roman" w:hAnsi="Times New Roman" w:cs="Times New Roman"/>
          <w:sz w:val="24"/>
          <w:szCs w:val="24"/>
          <w:lang w:eastAsia="lt-LT"/>
        </w:rPr>
        <w:t xml:space="preserve"> katil</w:t>
      </w:r>
      <w:r w:rsidR="00963AE0">
        <w:rPr>
          <w:rFonts w:ascii="Times New Roman" w:eastAsia="Times New Roman" w:hAnsi="Times New Roman" w:cs="Times New Roman"/>
          <w:sz w:val="24"/>
          <w:szCs w:val="24"/>
          <w:lang w:eastAsia="lt-LT"/>
        </w:rPr>
        <w:t>ą</w:t>
      </w:r>
      <w:r w:rsidR="00963AE0" w:rsidRPr="00963AE0">
        <w:rPr>
          <w:rFonts w:ascii="Times New Roman" w:eastAsia="Times New Roman" w:hAnsi="Times New Roman" w:cs="Times New Roman"/>
          <w:sz w:val="24"/>
          <w:szCs w:val="24"/>
          <w:lang w:eastAsia="lt-LT"/>
        </w:rPr>
        <w:t xml:space="preserve"> ir nauj</w:t>
      </w:r>
      <w:r w:rsidR="00963AE0">
        <w:rPr>
          <w:rFonts w:ascii="Times New Roman" w:eastAsia="Times New Roman" w:hAnsi="Times New Roman" w:cs="Times New Roman"/>
          <w:sz w:val="24"/>
          <w:szCs w:val="24"/>
          <w:lang w:eastAsia="lt-LT"/>
        </w:rPr>
        <w:t>ą</w:t>
      </w:r>
      <w:r w:rsidR="00963AE0" w:rsidRPr="00963AE0">
        <w:rPr>
          <w:rFonts w:ascii="Times New Roman" w:eastAsia="Times New Roman" w:hAnsi="Times New Roman" w:cs="Times New Roman"/>
          <w:sz w:val="24"/>
          <w:szCs w:val="24"/>
          <w:lang w:eastAsia="lt-LT"/>
        </w:rPr>
        <w:t xml:space="preserve"> kamin</w:t>
      </w:r>
      <w:r w:rsidR="00963AE0">
        <w:rPr>
          <w:rFonts w:ascii="Times New Roman" w:eastAsia="Times New Roman" w:hAnsi="Times New Roman" w:cs="Times New Roman"/>
          <w:sz w:val="24"/>
          <w:szCs w:val="24"/>
          <w:lang w:eastAsia="lt-LT"/>
        </w:rPr>
        <w:t>ą</w:t>
      </w:r>
      <w:r w:rsidR="00963AE0" w:rsidRPr="00963AE0">
        <w:rPr>
          <w:rFonts w:ascii="Times New Roman" w:eastAsia="Times New Roman" w:hAnsi="Times New Roman" w:cs="Times New Roman"/>
          <w:sz w:val="24"/>
          <w:szCs w:val="24"/>
          <w:lang w:eastAsia="lt-LT"/>
        </w:rPr>
        <w:t xml:space="preserve"> kartu su įregistravimu, techninio darbo projekto parengimu bei projekto vykdymo priežiūra</w:t>
      </w:r>
      <w:r w:rsidR="00963AE0">
        <w:rPr>
          <w:rFonts w:ascii="Times New Roman" w:eastAsia="Times New Roman" w:hAnsi="Times New Roman" w:cs="Times New Roman"/>
          <w:sz w:val="24"/>
          <w:szCs w:val="24"/>
          <w:lang w:eastAsia="lt-LT"/>
        </w:rPr>
        <w:t xml:space="preserve"> (toliau – Darbai), </w:t>
      </w:r>
      <w:r w:rsidRPr="0058226E">
        <w:rPr>
          <w:rFonts w:ascii="Times New Roman" w:eastAsia="Times New Roman" w:hAnsi="Times New Roman" w:cs="Times New Roman"/>
          <w:sz w:val="24"/>
          <w:szCs w:val="24"/>
          <w:lang w:eastAsia="lt-LT"/>
        </w:rPr>
        <w:t xml:space="preserve">o </w:t>
      </w:r>
      <w:r w:rsidR="0009314B">
        <w:rPr>
          <w:rFonts w:ascii="Times New Roman" w:eastAsia="Times New Roman" w:hAnsi="Times New Roman" w:cs="Times New Roman"/>
          <w:sz w:val="24"/>
          <w:szCs w:val="24"/>
          <w:lang w:eastAsia="lt-LT"/>
        </w:rPr>
        <w:t>Užsakovas</w:t>
      </w:r>
      <w:r w:rsidRPr="0058226E">
        <w:rPr>
          <w:rFonts w:ascii="Times New Roman" w:eastAsia="Times New Roman" w:hAnsi="Times New Roman" w:cs="Times New Roman"/>
          <w:sz w:val="24"/>
          <w:szCs w:val="24"/>
          <w:lang w:eastAsia="lt-LT"/>
        </w:rPr>
        <w:t xml:space="preserve"> įsipareigoja apmokėti Tiekėjui už jo tinkamai, kokybiškai ir laiku atliktus Darbus šioje Sutartyje nustatyta tvarka ir terminais. Darbai apima šioje Sutartyje ir ją sudarančiuose dokumentuose nurodytos dalys (toliau vadinama - Darbai):</w:t>
      </w:r>
    </w:p>
    <w:p w14:paraId="41701FC2" w14:textId="412C9127" w:rsid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1.1.1. Projektavimo </w:t>
      </w:r>
      <w:r w:rsidR="00092882">
        <w:rPr>
          <w:rFonts w:ascii="Times New Roman" w:eastAsia="Times New Roman" w:hAnsi="Times New Roman" w:cs="Times New Roman"/>
          <w:sz w:val="24"/>
          <w:szCs w:val="24"/>
          <w:lang w:eastAsia="lt-LT"/>
        </w:rPr>
        <w:t>paslaugos</w:t>
      </w:r>
      <w:r w:rsidRPr="0058226E">
        <w:rPr>
          <w:rFonts w:ascii="Times New Roman" w:eastAsia="Times New Roman" w:hAnsi="Times New Roman" w:cs="Times New Roman"/>
          <w:sz w:val="24"/>
          <w:szCs w:val="24"/>
          <w:lang w:eastAsia="lt-LT"/>
        </w:rPr>
        <w:t>;</w:t>
      </w:r>
    </w:p>
    <w:p w14:paraId="2B94FFA5" w14:textId="6F98BB4A" w:rsidR="007A2E40" w:rsidRPr="0058226E" w:rsidRDefault="007A2E40" w:rsidP="00F54F1D">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 projekto vykdymo priežiūros paslaugos;</w:t>
      </w:r>
    </w:p>
    <w:p w14:paraId="057F220F" w14:textId="2010EEB0"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1.1.</w:t>
      </w:r>
      <w:r w:rsidR="007A2E40">
        <w:rPr>
          <w:rFonts w:ascii="Times New Roman" w:eastAsia="Times New Roman" w:hAnsi="Times New Roman" w:cs="Times New Roman"/>
          <w:sz w:val="24"/>
          <w:szCs w:val="24"/>
          <w:lang w:eastAsia="lt-LT"/>
        </w:rPr>
        <w:t>3</w:t>
      </w:r>
      <w:r w:rsidRPr="0058226E">
        <w:rPr>
          <w:rFonts w:ascii="Times New Roman" w:eastAsia="Times New Roman" w:hAnsi="Times New Roman" w:cs="Times New Roman"/>
          <w:sz w:val="24"/>
          <w:szCs w:val="24"/>
          <w:lang w:eastAsia="lt-LT"/>
        </w:rPr>
        <w:t xml:space="preserve">. </w:t>
      </w:r>
      <w:r w:rsidR="00DB5ABF">
        <w:rPr>
          <w:rFonts w:ascii="Times New Roman" w:eastAsia="Times New Roman" w:hAnsi="Times New Roman" w:cs="Times New Roman"/>
          <w:sz w:val="24"/>
          <w:szCs w:val="24"/>
          <w:lang w:eastAsia="lt-LT"/>
        </w:rPr>
        <w:t>Katil</w:t>
      </w:r>
      <w:r w:rsidR="00963AE0">
        <w:rPr>
          <w:rFonts w:ascii="Times New Roman" w:eastAsia="Times New Roman" w:hAnsi="Times New Roman" w:cs="Times New Roman"/>
          <w:sz w:val="24"/>
          <w:szCs w:val="24"/>
          <w:lang w:eastAsia="lt-LT"/>
        </w:rPr>
        <w:t>o</w:t>
      </w:r>
      <w:r w:rsidRPr="0058226E">
        <w:rPr>
          <w:rFonts w:ascii="Times New Roman" w:eastAsia="Times New Roman" w:hAnsi="Times New Roman" w:cs="Times New Roman"/>
          <w:sz w:val="24"/>
          <w:szCs w:val="24"/>
          <w:lang w:eastAsia="lt-LT"/>
        </w:rPr>
        <w:t xml:space="preserve"> įranga;</w:t>
      </w:r>
    </w:p>
    <w:p w14:paraId="794A3EFC" w14:textId="15187F01"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1.1.</w:t>
      </w:r>
      <w:r w:rsidR="007A2E40">
        <w:rPr>
          <w:rFonts w:ascii="Times New Roman" w:eastAsia="Times New Roman" w:hAnsi="Times New Roman" w:cs="Times New Roman"/>
          <w:sz w:val="24"/>
          <w:szCs w:val="24"/>
          <w:lang w:eastAsia="lt-LT"/>
        </w:rPr>
        <w:t>4</w:t>
      </w:r>
      <w:r w:rsidRPr="0058226E">
        <w:rPr>
          <w:rFonts w:ascii="Times New Roman" w:eastAsia="Times New Roman" w:hAnsi="Times New Roman" w:cs="Times New Roman"/>
          <w:sz w:val="24"/>
          <w:szCs w:val="24"/>
          <w:lang w:eastAsia="lt-LT"/>
        </w:rPr>
        <w:t xml:space="preserve">. </w:t>
      </w:r>
      <w:r w:rsidR="00963AE0">
        <w:rPr>
          <w:rFonts w:ascii="Times New Roman" w:eastAsia="Times New Roman" w:hAnsi="Times New Roman" w:cs="Times New Roman"/>
          <w:sz w:val="24"/>
          <w:szCs w:val="24"/>
          <w:lang w:eastAsia="lt-LT"/>
        </w:rPr>
        <w:t>Į</w:t>
      </w:r>
      <w:r w:rsidRPr="0058226E">
        <w:rPr>
          <w:rFonts w:ascii="Times New Roman" w:eastAsia="Times New Roman" w:hAnsi="Times New Roman" w:cs="Times New Roman"/>
          <w:sz w:val="24"/>
          <w:szCs w:val="24"/>
          <w:lang w:eastAsia="lt-LT"/>
        </w:rPr>
        <w:t>rangos transportavimas ir montavimas;</w:t>
      </w:r>
    </w:p>
    <w:p w14:paraId="305F49D3" w14:textId="06586FD4"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1.1.</w:t>
      </w:r>
      <w:r w:rsidR="007A2E40">
        <w:rPr>
          <w:rFonts w:ascii="Times New Roman" w:eastAsia="Times New Roman" w:hAnsi="Times New Roman" w:cs="Times New Roman"/>
          <w:sz w:val="24"/>
          <w:szCs w:val="24"/>
          <w:lang w:eastAsia="lt-LT"/>
        </w:rPr>
        <w:t>5</w:t>
      </w:r>
      <w:r w:rsidRPr="0058226E">
        <w:rPr>
          <w:rFonts w:ascii="Times New Roman" w:eastAsia="Times New Roman" w:hAnsi="Times New Roman" w:cs="Times New Roman"/>
          <w:sz w:val="24"/>
          <w:szCs w:val="24"/>
          <w:lang w:eastAsia="lt-LT"/>
        </w:rPr>
        <w:t xml:space="preserve">. </w:t>
      </w:r>
      <w:r w:rsidR="00963AE0">
        <w:rPr>
          <w:rFonts w:ascii="Times New Roman" w:eastAsia="Times New Roman" w:hAnsi="Times New Roman" w:cs="Times New Roman"/>
          <w:sz w:val="24"/>
          <w:szCs w:val="24"/>
          <w:lang w:eastAsia="lt-LT"/>
        </w:rPr>
        <w:t>Į</w:t>
      </w:r>
      <w:r w:rsidR="007A2E40">
        <w:rPr>
          <w:rFonts w:ascii="Times New Roman" w:eastAsia="Times New Roman" w:hAnsi="Times New Roman" w:cs="Times New Roman"/>
          <w:sz w:val="24"/>
          <w:szCs w:val="24"/>
          <w:lang w:eastAsia="lt-LT"/>
        </w:rPr>
        <w:t>rangos</w:t>
      </w:r>
      <w:r w:rsidRPr="0058226E">
        <w:rPr>
          <w:rFonts w:ascii="Times New Roman" w:eastAsia="Times New Roman" w:hAnsi="Times New Roman" w:cs="Times New Roman"/>
          <w:sz w:val="24"/>
          <w:szCs w:val="24"/>
          <w:lang w:eastAsia="lt-LT"/>
        </w:rPr>
        <w:t xml:space="preserve"> paleidimas ir derinimas</w:t>
      </w:r>
      <w:r w:rsidR="007A2E40">
        <w:rPr>
          <w:rFonts w:ascii="Times New Roman" w:eastAsia="Times New Roman" w:hAnsi="Times New Roman" w:cs="Times New Roman"/>
          <w:sz w:val="24"/>
          <w:szCs w:val="24"/>
          <w:lang w:eastAsia="lt-LT"/>
        </w:rPr>
        <w:t>, užsakovo personalo apmokymai</w:t>
      </w:r>
      <w:r w:rsidRPr="0058226E">
        <w:rPr>
          <w:rFonts w:ascii="Times New Roman" w:eastAsia="Times New Roman" w:hAnsi="Times New Roman" w:cs="Times New Roman"/>
          <w:sz w:val="24"/>
          <w:szCs w:val="24"/>
          <w:lang w:eastAsia="lt-LT"/>
        </w:rPr>
        <w:t>.</w:t>
      </w:r>
    </w:p>
    <w:p w14:paraId="529FFC4B" w14:textId="4C727E93"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1.2. Darbų apimtys, techniniai reikalavimai ir laukiami galutiniai rezultatai pateikti Techninėje specifikacijoje ,,</w:t>
      </w:r>
      <w:r w:rsidR="00963AE0">
        <w:rPr>
          <w:rFonts w:ascii="Times New Roman" w:eastAsia="Times New Roman" w:hAnsi="Times New Roman" w:cs="Times New Roman"/>
          <w:sz w:val="24"/>
          <w:szCs w:val="24"/>
          <w:lang w:eastAsia="lt-LT"/>
        </w:rPr>
        <w:t>N</w:t>
      </w:r>
      <w:r w:rsidR="00963AE0" w:rsidRPr="00963AE0">
        <w:rPr>
          <w:rFonts w:ascii="Times New Roman" w:eastAsia="Times New Roman" w:hAnsi="Times New Roman" w:cs="Times New Roman"/>
          <w:sz w:val="24"/>
          <w:szCs w:val="24"/>
          <w:lang w:eastAsia="lt-LT"/>
        </w:rPr>
        <w:t>aujo 3,8 MW galios vandens šildymo dujinio katilo ir naujo kamino sumontavimo darbai kartu su įregistravimu, techninio darbo projekto parengimu bei projekto vykdymo priežiūra</w:t>
      </w:r>
      <w:r w:rsidRPr="0058226E">
        <w:rPr>
          <w:rFonts w:ascii="Times New Roman" w:eastAsia="Times New Roman" w:hAnsi="Times New Roman" w:cs="Times New Roman"/>
          <w:sz w:val="24"/>
          <w:szCs w:val="24"/>
          <w:lang w:eastAsia="lt-LT"/>
        </w:rPr>
        <w:t>“.</w:t>
      </w:r>
    </w:p>
    <w:p w14:paraId="5E9E9E83" w14:textId="77777777"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1.3. Laikoma, kad toliau išvardinti dokumentai sudaro šią Sutartį ir yra suprantami ir aiškintini kaip jos sudedamosios dalys. Sutartį sudarantys dokumentai turi būti traktuojami kaip paaiškinantys vienas kitą, todėl šioje Sutartyje galioja toks dokumentų svarbos eiliškumas:</w:t>
      </w:r>
    </w:p>
    <w:p w14:paraId="0633FC8F" w14:textId="77777777"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1.3.1. ši Sutartis;</w:t>
      </w:r>
    </w:p>
    <w:p w14:paraId="136C9BD2" w14:textId="77777777"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1.3.2. Techninė specifikacija su priedais, kiti pirkimo dokumentai ir jų paaiškinimai (patikslinimai);</w:t>
      </w:r>
    </w:p>
    <w:p w14:paraId="48A27EA9" w14:textId="109F2971"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1.3.3. </w:t>
      </w:r>
      <w:r w:rsidR="00956A07">
        <w:rPr>
          <w:rFonts w:ascii="Times New Roman" w:eastAsia="Times New Roman" w:hAnsi="Times New Roman" w:cs="Times New Roman"/>
          <w:sz w:val="24"/>
          <w:szCs w:val="24"/>
          <w:lang w:eastAsia="lt-LT"/>
        </w:rPr>
        <w:t>Tiekėjo p</w:t>
      </w:r>
      <w:r w:rsidRPr="0058226E">
        <w:rPr>
          <w:rFonts w:ascii="Times New Roman" w:eastAsia="Times New Roman" w:hAnsi="Times New Roman" w:cs="Times New Roman"/>
          <w:sz w:val="24"/>
          <w:szCs w:val="24"/>
          <w:lang w:eastAsia="lt-LT"/>
        </w:rPr>
        <w:t xml:space="preserve">asiūlymas </w:t>
      </w:r>
      <w:r w:rsidR="00956A07">
        <w:rPr>
          <w:rFonts w:ascii="Times New Roman" w:eastAsia="Times New Roman" w:hAnsi="Times New Roman" w:cs="Times New Roman"/>
          <w:sz w:val="24"/>
          <w:szCs w:val="24"/>
          <w:lang w:eastAsia="lt-LT"/>
        </w:rPr>
        <w:t>CVP IS</w:t>
      </w:r>
      <w:r w:rsidRPr="0058226E">
        <w:rPr>
          <w:rFonts w:ascii="Times New Roman" w:eastAsia="Times New Roman" w:hAnsi="Times New Roman" w:cs="Times New Roman"/>
          <w:sz w:val="24"/>
          <w:szCs w:val="24"/>
          <w:lang w:eastAsia="lt-LT"/>
        </w:rPr>
        <w:t>;</w:t>
      </w:r>
    </w:p>
    <w:p w14:paraId="1CE1FC27" w14:textId="77777777"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1.3.4. kiti dokumentai ir priedai, jei tokių bus (brėžiniai, schemos, grafikai, planai, skaičiavimai, papildomi susitarimai ir pan.).</w:t>
      </w:r>
    </w:p>
    <w:p w14:paraId="24932715" w14:textId="77777777"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1.4. Jeigu Sutarties dokumentuose randama dviprasmybių arba neatitikimų, išaiškinimų / nurodymų teisė suteikiama Užsakovui.</w:t>
      </w:r>
    </w:p>
    <w:p w14:paraId="3C4F0BF9" w14:textId="77777777"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p>
    <w:p w14:paraId="3F8B23E7" w14:textId="77777777" w:rsidR="0058226E" w:rsidRPr="0058226E" w:rsidRDefault="0058226E" w:rsidP="00F54F1D">
      <w:pPr>
        <w:numPr>
          <w:ilvl w:val="0"/>
          <w:numId w:val="5"/>
        </w:numPr>
        <w:suppressAutoHyphens/>
        <w:autoSpaceDN w:val="0"/>
        <w:spacing w:before="120" w:after="0" w:line="240" w:lineRule="auto"/>
        <w:ind w:left="0" w:firstLine="0"/>
        <w:jc w:val="center"/>
        <w:textAlignment w:val="baseline"/>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SUTARTIES KAINA IR ATSISKAITYMO TVARKA</w:t>
      </w:r>
    </w:p>
    <w:p w14:paraId="57ED2397" w14:textId="7EBB7632" w:rsid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2.1. Šalių susitarimu nustatyta Sutarties vertė yra ____________Eur be pridėtinės vertės mokesčio (toliau – PVM), PVM ________________ Eur, sutarties vertė </w:t>
      </w:r>
      <w:r w:rsidR="008C3ED2">
        <w:rPr>
          <w:rFonts w:ascii="Times New Roman" w:eastAsia="Times New Roman" w:hAnsi="Times New Roman" w:cs="Times New Roman"/>
          <w:sz w:val="24"/>
          <w:szCs w:val="24"/>
          <w:lang w:eastAsia="lt-LT"/>
        </w:rPr>
        <w:t>su</w:t>
      </w:r>
      <w:r w:rsidRPr="0058226E">
        <w:rPr>
          <w:rFonts w:ascii="Times New Roman" w:eastAsia="Times New Roman" w:hAnsi="Times New Roman" w:cs="Times New Roman"/>
          <w:sz w:val="24"/>
          <w:szCs w:val="24"/>
          <w:lang w:eastAsia="lt-LT"/>
        </w:rPr>
        <w:t xml:space="preserve"> PVM _____________________ Eur.</w:t>
      </w:r>
      <w:r w:rsidR="008C3ED2">
        <w:rPr>
          <w:rFonts w:ascii="Times New Roman" w:eastAsia="Times New Roman" w:hAnsi="Times New Roman" w:cs="Times New Roman"/>
          <w:sz w:val="24"/>
          <w:szCs w:val="24"/>
          <w:lang w:eastAsia="lt-LT"/>
        </w:rPr>
        <w:t xml:space="preserve"> </w:t>
      </w:r>
    </w:p>
    <w:p w14:paraId="3F7B4D6B" w14:textId="52D525B4"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2.2. </w:t>
      </w:r>
      <w:r w:rsidR="00BD1AC1" w:rsidRPr="00BD1AC1">
        <w:rPr>
          <w:rFonts w:ascii="Times New Roman" w:eastAsia="Times New Roman" w:hAnsi="Times New Roman" w:cs="Times New Roman"/>
          <w:sz w:val="24"/>
          <w:szCs w:val="24"/>
          <w:lang w:eastAsia="lt-LT"/>
        </w:rPr>
        <w:t>Šiai Sutarčiai taikoma fiksuoto</w:t>
      </w:r>
      <w:r w:rsidR="00BD1493">
        <w:rPr>
          <w:rFonts w:ascii="Times New Roman" w:eastAsia="Times New Roman" w:hAnsi="Times New Roman" w:cs="Times New Roman"/>
          <w:sz w:val="24"/>
          <w:szCs w:val="24"/>
          <w:lang w:eastAsia="lt-LT"/>
        </w:rPr>
        <w:t>s</w:t>
      </w:r>
      <w:r w:rsidR="00BD1AC1" w:rsidRPr="00BD1AC1">
        <w:rPr>
          <w:rFonts w:ascii="Times New Roman" w:eastAsia="Times New Roman" w:hAnsi="Times New Roman" w:cs="Times New Roman"/>
          <w:sz w:val="24"/>
          <w:szCs w:val="24"/>
          <w:lang w:eastAsia="lt-LT"/>
        </w:rPr>
        <w:t xml:space="preserve"> </w:t>
      </w:r>
      <w:r w:rsidR="00BD1493">
        <w:rPr>
          <w:rFonts w:ascii="Times New Roman" w:eastAsia="Times New Roman" w:hAnsi="Times New Roman" w:cs="Times New Roman"/>
          <w:sz w:val="24"/>
          <w:szCs w:val="24"/>
          <w:lang w:eastAsia="lt-LT"/>
        </w:rPr>
        <w:t>kainos</w:t>
      </w:r>
      <w:r w:rsidR="00BD1AC1" w:rsidRPr="00BD1AC1">
        <w:rPr>
          <w:rFonts w:ascii="Times New Roman" w:eastAsia="Times New Roman" w:hAnsi="Times New Roman" w:cs="Times New Roman"/>
          <w:sz w:val="24"/>
          <w:szCs w:val="24"/>
          <w:lang w:eastAsia="lt-LT"/>
        </w:rPr>
        <w:t xml:space="preserve"> kainodaros metodika</w:t>
      </w:r>
      <w:r w:rsidRPr="0058226E">
        <w:rPr>
          <w:rFonts w:ascii="Times New Roman" w:eastAsia="Times New Roman" w:hAnsi="Times New Roman" w:cs="Times New Roman"/>
          <w:sz w:val="24"/>
          <w:szCs w:val="24"/>
          <w:lang w:eastAsia="lt-LT"/>
        </w:rPr>
        <w:t>.</w:t>
      </w:r>
    </w:p>
    <w:p w14:paraId="7855DB7B" w14:textId="59A27683" w:rsidR="0058226E" w:rsidRPr="0058226E" w:rsidRDefault="0058226E" w:rsidP="00F54F1D">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2.3. </w:t>
      </w:r>
      <w:r w:rsidR="00336A67" w:rsidRPr="00336A67">
        <w:rPr>
          <w:rFonts w:ascii="Times New Roman" w:eastAsia="Times New Roman" w:hAnsi="Times New Roman" w:cs="Times New Roman"/>
          <w:sz w:val="24"/>
          <w:szCs w:val="24"/>
          <w:lang w:eastAsia="lt-LT"/>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r w:rsidRPr="0058226E">
        <w:rPr>
          <w:rFonts w:ascii="Times New Roman" w:eastAsia="Times New Roman" w:hAnsi="Times New Roman" w:cs="Times New Roman"/>
          <w:sz w:val="24"/>
          <w:szCs w:val="24"/>
          <w:lang w:eastAsia="lt-LT"/>
        </w:rPr>
        <w:t xml:space="preserve">. </w:t>
      </w:r>
    </w:p>
    <w:p w14:paraId="4505AEB1" w14:textId="05E05FDF" w:rsidR="003F05B4" w:rsidRPr="00CE6569" w:rsidRDefault="003F05B4" w:rsidP="00F54F1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B15D40C" w14:textId="77777777" w:rsidR="003F05B4" w:rsidRDefault="003F05B4" w:rsidP="00F54F1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CE6569">
        <w:rPr>
          <w:rFonts w:ascii="Times New Roman" w:hAnsi="Times New Roman" w:cs="Times New Roman"/>
          <w:sz w:val="24"/>
          <w:szCs w:val="24"/>
        </w:rPr>
        <w:t xml:space="preserve">Rangovas PVM sąskaitą-faktūrą už atliktus Darbus Užsakovui pateikia per informacinę sistemą </w:t>
      </w:r>
      <w:r>
        <w:rPr>
          <w:rFonts w:ascii="Times New Roman" w:hAnsi="Times New Roman" w:cs="Times New Roman"/>
          <w:sz w:val="24"/>
          <w:szCs w:val="24"/>
        </w:rPr>
        <w:t>SABIS</w:t>
      </w:r>
      <w:r w:rsidRPr="00CE6569">
        <w:rPr>
          <w:rFonts w:ascii="Times New Roman" w:hAnsi="Times New Roman" w:cs="Times New Roman"/>
          <w:sz w:val="24"/>
          <w:szCs w:val="24"/>
        </w:rPr>
        <w:t xml:space="preserve"> (</w:t>
      </w:r>
      <w:r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168371A9" w14:textId="1787A3EE" w:rsidR="003F05B4" w:rsidRDefault="003F05B4" w:rsidP="00F54F1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C40972">
        <w:rPr>
          <w:rFonts w:ascii="Times New Roman" w:hAnsi="Times New Roman" w:cs="Times New Roman"/>
          <w:sz w:val="24"/>
          <w:szCs w:val="24"/>
        </w:rPr>
        <w:t>Sutarties kaina Sutarties galiojimo metu nekeičiama, išskyrus šiame punkte nurodytais atvejais:</w:t>
      </w:r>
    </w:p>
    <w:p w14:paraId="4BAC2F98" w14:textId="341F9ADC" w:rsidR="003F05B4" w:rsidRPr="00890039" w:rsidRDefault="003F05B4" w:rsidP="00F54F1D">
      <w:pPr>
        <w:spacing w:before="120" w:after="0" w:line="240" w:lineRule="auto"/>
        <w:jc w:val="both"/>
        <w:rPr>
          <w:rFonts w:ascii="Times New Roman" w:hAnsi="Times New Roman"/>
          <w:sz w:val="24"/>
          <w:szCs w:val="24"/>
        </w:rPr>
      </w:pPr>
      <w:r>
        <w:rPr>
          <w:rFonts w:ascii="Times New Roman" w:hAnsi="Times New Roman" w:cs="Times New Roman"/>
          <w:sz w:val="24"/>
          <w:szCs w:val="24"/>
        </w:rPr>
        <w:t xml:space="preserve">2.6.1. </w:t>
      </w:r>
      <w:r w:rsidRPr="00890039">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Pr>
          <w:rFonts w:ascii="Times New Roman" w:hAnsi="Times New Roman"/>
          <w:sz w:val="24"/>
          <w:szCs w:val="24"/>
        </w:rPr>
        <w:t>, t.y. darbams, dėl kurių nebuvo pasirašytas darbų atlikimo aktas,</w:t>
      </w:r>
      <w:r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7AAB3D6" w14:textId="77777777" w:rsidR="003F05B4" w:rsidRPr="00890039" w:rsidRDefault="003F05B4" w:rsidP="00F54F1D">
      <w:pPr>
        <w:spacing w:before="120" w:after="0" w:line="240" w:lineRule="auto"/>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5AC1D582" w14:textId="77777777" w:rsidR="003F05B4" w:rsidRPr="00890039" w:rsidRDefault="00A53861" w:rsidP="00F54F1D">
      <w:pPr>
        <w:pStyle w:val="Stilius3"/>
        <w:spacing w:before="120"/>
        <w:rPr>
          <w:sz w:val="24"/>
          <w:szCs w:val="24"/>
        </w:rPr>
      </w:pPr>
      <w:r w:rsidRPr="00755C9A">
        <w:rPr>
          <w:noProof/>
          <w:position w:val="-56"/>
          <w:sz w:val="24"/>
          <w:szCs w:val="24"/>
        </w:rPr>
        <w:object w:dxaOrig="2940" w:dyaOrig="960" w14:anchorId="41C7E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54.75pt;mso-width-percent:0;mso-height-percent:0;mso-width-percent:0;mso-height-percent:0" o:ole="">
            <v:imagedata r:id="rId7" o:title=""/>
          </v:shape>
          <o:OLEObject Type="Embed" ProgID="Equation.3" ShapeID="_x0000_i1025" DrawAspect="Content" ObjectID="_1839656425" r:id="rId8"/>
        </w:object>
      </w:r>
    </w:p>
    <w:p w14:paraId="5928C1FA" w14:textId="77777777" w:rsidR="003F05B4" w:rsidRPr="00890039" w:rsidRDefault="003F05B4" w:rsidP="00F54F1D">
      <w:pPr>
        <w:pStyle w:val="Stilius3"/>
        <w:spacing w:before="120"/>
        <w:rPr>
          <w:sz w:val="24"/>
          <w:szCs w:val="24"/>
        </w:rPr>
      </w:pPr>
      <w:r w:rsidRPr="00890039">
        <w:rPr>
          <w:sz w:val="24"/>
          <w:szCs w:val="24"/>
        </w:rPr>
        <w:tab/>
      </w:r>
      <w:r w:rsidR="00A53861" w:rsidRPr="00755C9A">
        <w:rPr>
          <w:noProof/>
          <w:position w:val="-12"/>
          <w:sz w:val="24"/>
          <w:szCs w:val="24"/>
        </w:rPr>
        <w:object w:dxaOrig="340" w:dyaOrig="360" w14:anchorId="2CDF9E9B">
          <v:shape id="_x0000_i1026" type="#_x0000_t75" alt="" style="width:18pt;height:23.25pt;mso-width-percent:0;mso-height-percent:0;mso-width-percent:0;mso-height-percent:0" o:ole="">
            <v:imagedata r:id="rId9" o:title=""/>
          </v:shape>
          <o:OLEObject Type="Embed" ProgID="Equation.3" ShapeID="_x0000_i1026" DrawAspect="Content" ObjectID="_1839656426" r:id="rId10"/>
        </w:object>
      </w:r>
      <w:r w:rsidRPr="00890039">
        <w:rPr>
          <w:sz w:val="24"/>
          <w:szCs w:val="24"/>
        </w:rPr>
        <w:t xml:space="preserve"> - Perskaičiuota Sutarties kaina (su PVM)</w:t>
      </w:r>
    </w:p>
    <w:p w14:paraId="0BA6874A" w14:textId="77777777" w:rsidR="003F05B4" w:rsidRPr="00890039" w:rsidRDefault="003F05B4" w:rsidP="00F54F1D">
      <w:pPr>
        <w:pStyle w:val="Stilius3"/>
        <w:spacing w:before="120"/>
        <w:rPr>
          <w:sz w:val="24"/>
          <w:szCs w:val="24"/>
        </w:rPr>
      </w:pPr>
      <w:r w:rsidRPr="00890039">
        <w:rPr>
          <w:sz w:val="24"/>
          <w:szCs w:val="24"/>
        </w:rPr>
        <w:lastRenderedPageBreak/>
        <w:tab/>
      </w:r>
      <w:r w:rsidR="00A53861" w:rsidRPr="00755C9A">
        <w:rPr>
          <w:noProof/>
          <w:position w:val="-12"/>
          <w:sz w:val="24"/>
          <w:szCs w:val="24"/>
        </w:rPr>
        <w:object w:dxaOrig="300" w:dyaOrig="360" w14:anchorId="19D4688B">
          <v:shape id="_x0000_i1027" type="#_x0000_t75" alt="" style="width:23.25pt;height:23.25pt;mso-width-percent:0;mso-height-percent:0;mso-width-percent:0;mso-height-percent:0" o:ole="">
            <v:imagedata r:id="rId11" o:title=""/>
          </v:shape>
          <o:OLEObject Type="Embed" ProgID="Equation.3" ShapeID="_x0000_i1027" DrawAspect="Content" ObjectID="_1839656427" r:id="rId12"/>
        </w:object>
      </w:r>
      <w:r w:rsidRPr="00890039">
        <w:rPr>
          <w:sz w:val="24"/>
          <w:szCs w:val="24"/>
        </w:rPr>
        <w:t xml:space="preserve"> - Sutarties kaina (su PVM) iki perskaičiavimo</w:t>
      </w:r>
    </w:p>
    <w:p w14:paraId="0EA0D1D7" w14:textId="77777777" w:rsidR="003F05B4" w:rsidRPr="00890039" w:rsidRDefault="003F05B4" w:rsidP="00F54F1D">
      <w:pPr>
        <w:pStyle w:val="Stilius3"/>
        <w:spacing w:before="120"/>
        <w:rPr>
          <w:sz w:val="24"/>
          <w:szCs w:val="24"/>
        </w:rPr>
      </w:pPr>
      <w:r w:rsidRPr="00890039">
        <w:rPr>
          <w:sz w:val="24"/>
          <w:szCs w:val="24"/>
        </w:rPr>
        <w:tab/>
        <w:t>A – Atliktų darbų kaina (su PVM) iki perskaičiavimo</w:t>
      </w:r>
    </w:p>
    <w:p w14:paraId="4A9EE22C" w14:textId="77777777" w:rsidR="003F05B4" w:rsidRPr="00890039" w:rsidRDefault="003F05B4" w:rsidP="00F54F1D">
      <w:pPr>
        <w:pStyle w:val="Stilius3"/>
        <w:spacing w:before="120"/>
        <w:rPr>
          <w:sz w:val="24"/>
          <w:szCs w:val="24"/>
        </w:rPr>
      </w:pPr>
      <w:r w:rsidRPr="00890039">
        <w:rPr>
          <w:sz w:val="24"/>
          <w:szCs w:val="24"/>
        </w:rPr>
        <w:tab/>
      </w:r>
      <w:r w:rsidR="00A53861" w:rsidRPr="00755C9A">
        <w:rPr>
          <w:noProof/>
          <w:position w:val="-12"/>
          <w:sz w:val="24"/>
          <w:szCs w:val="24"/>
        </w:rPr>
        <w:object w:dxaOrig="280" w:dyaOrig="360" w14:anchorId="04BB53DF">
          <v:shape id="_x0000_i1028" type="#_x0000_t75" alt="" style="width:12.75pt;height:23.25pt;mso-width-percent:0;mso-height-percent:0;mso-width-percent:0;mso-height-percent:0" o:ole="">
            <v:imagedata r:id="rId13" o:title=""/>
          </v:shape>
          <o:OLEObject Type="Embed" ProgID="Equation.3" ShapeID="_x0000_i1028" DrawAspect="Content" ObjectID="_1839656428" r:id="rId14"/>
        </w:object>
      </w:r>
      <w:r w:rsidRPr="00890039">
        <w:rPr>
          <w:sz w:val="24"/>
          <w:szCs w:val="24"/>
        </w:rPr>
        <w:t xml:space="preserve"> - senas PVM tarifas (procentais)</w:t>
      </w:r>
    </w:p>
    <w:p w14:paraId="4C578D3F" w14:textId="77777777" w:rsidR="003F05B4" w:rsidRPr="00890039" w:rsidRDefault="003F05B4" w:rsidP="00F54F1D">
      <w:pPr>
        <w:pStyle w:val="Stilius3"/>
        <w:spacing w:before="120"/>
        <w:rPr>
          <w:sz w:val="24"/>
          <w:szCs w:val="24"/>
        </w:rPr>
      </w:pPr>
      <w:r w:rsidRPr="00890039">
        <w:rPr>
          <w:sz w:val="24"/>
          <w:szCs w:val="24"/>
        </w:rPr>
        <w:tab/>
      </w:r>
      <w:r w:rsidR="00A53861" w:rsidRPr="00755C9A">
        <w:rPr>
          <w:noProof/>
          <w:position w:val="-12"/>
          <w:sz w:val="24"/>
          <w:szCs w:val="24"/>
        </w:rPr>
        <w:object w:dxaOrig="320" w:dyaOrig="360" w14:anchorId="218D4E68">
          <v:shape id="_x0000_i1029" type="#_x0000_t75" alt="" style="width:23.25pt;height:23.25pt;mso-width-percent:0;mso-height-percent:0;mso-width-percent:0;mso-height-percent:0" o:ole="">
            <v:imagedata r:id="rId15" o:title=""/>
          </v:shape>
          <o:OLEObject Type="Embed" ProgID="Equation.3" ShapeID="_x0000_i1029" DrawAspect="Content" ObjectID="_1839656429" r:id="rId16"/>
        </w:object>
      </w:r>
      <w:r w:rsidRPr="00890039">
        <w:rPr>
          <w:sz w:val="24"/>
          <w:szCs w:val="24"/>
        </w:rPr>
        <w:t xml:space="preserve"> - naujas PVM tarifas (procentais)</w:t>
      </w:r>
    </w:p>
    <w:p w14:paraId="03CBF7F1" w14:textId="77777777" w:rsidR="00B9633A" w:rsidRDefault="00E718C3" w:rsidP="0054734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3F05B4">
        <w:rPr>
          <w:rFonts w:ascii="Times New Roman" w:hAnsi="Times New Roman" w:cs="Times New Roman"/>
          <w:sz w:val="24"/>
          <w:szCs w:val="24"/>
        </w:rPr>
        <w:t xml:space="preserve">2. </w:t>
      </w:r>
      <w:r w:rsidR="003F05B4" w:rsidRPr="000C7AF6">
        <w:rPr>
          <w:rFonts w:ascii="Times New Roman" w:hAnsi="Times New Roman" w:cs="Times New Roman"/>
          <w:sz w:val="24"/>
          <w:szCs w:val="24"/>
        </w:rPr>
        <w:t xml:space="preserve">Sutarties  galiojimo laikotarpiu Sutarties kaina pagal bendrą kainų lygio kitimą perskaičiuojama </w:t>
      </w:r>
      <w:r w:rsidR="00B9633A">
        <w:rPr>
          <w:rFonts w:ascii="Times New Roman" w:hAnsi="Times New Roman" w:cs="Times New Roman"/>
          <w:sz w:val="24"/>
          <w:szCs w:val="24"/>
        </w:rPr>
        <w:t>nebus.</w:t>
      </w:r>
    </w:p>
    <w:p w14:paraId="41DE6F96" w14:textId="7EF1FE63"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F54F1D">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 Už atliktus Darbus Užsakovas apmoka atskirais tarpiniais mokėjimais, vadovaudamasis Tiekėjo parengtais ir su Užsakovu suderintais Darbų atlikimo bei lėšų įsisavinimo (mokėjimo) grafikais-planais, pagal Tiekėjo pateiktus ir darbų techninės priežiūros vadovų bei Užsakovo atstovų patikrintus, vizuotus (pasirašytus) ir abiejų Sutarties Šalių pasirašytus Darbų priėmimo–perdavimo aktus bei tinkamai išrašytas sąskaitas faktūras:</w:t>
      </w:r>
    </w:p>
    <w:p w14:paraId="0D6B9940" w14:textId="46E6AADE"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7F1A7F">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.1. Įsigaliojus Sutarčiai, atliktų Darbų akto (tarpinio mokėjimo pažymos) formą Tiekėjas parengia ir suderina su Užsakovu. Ši forma gali būti tikslinama ir (ar) papildoma kitais dokumentais (formomis) Sutarties vykdymo metu atsižvelgiant į Užsakovo reikalavimus;</w:t>
      </w:r>
    </w:p>
    <w:p w14:paraId="73E2D1DC" w14:textId="48872AA4"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7F1A7F">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.2. Tiekėjas, pagal Darbų atlikimo grafiką atliktus Darbus, pateikia Užsakovui Tiekėjo parengtą ir pasirašytą atliktų Darbų perdavimo–priėmimo aktą (kuris gali būti laikomas ir tarpinio mokėjimo pažyma) patikrinti ir suderinti.</w:t>
      </w:r>
    </w:p>
    <w:p w14:paraId="5F99EC2A" w14:textId="3A784EF9"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7F1A7F">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.3. Užsakovas (Užsakovo atstovas / atstovai ir statybos darbų techninės priežiūros vadovas / vadovai) ne vėliau kaip per 5 (penkias) darbo dienas patikrina pateiktus dokumentus ir, jeigu nėra pastabų, juos vizuoja (pasirašo, nurodydami pasirašymo datą) ir teikia Užsakovui pasirašyti, o Užsakovas pasirašo atliktų Darbų perdavimo– priėmimo aktą (tarpinio mokėjimo pažymą).</w:t>
      </w:r>
    </w:p>
    <w:p w14:paraId="148FD498" w14:textId="4EDABFB1"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261147">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.4. Tiekėjas pagal abiejų Šalių pasirašytą Darbų perdavimo–priėmimo aktą tinkamai parengia ir pateikia Užsakovui sąskaitą faktūrą. Sąskaitos faktūros parengimo (išrašymo) data negali būti ankstesnė nei abiejų Sutarties</w:t>
      </w:r>
      <w:r w:rsidR="00261147">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Šalių pasirašyto atliktų Darbų perdavimo–priėmimo akto pasirašymo data (paskutinio parašo data).</w:t>
      </w:r>
    </w:p>
    <w:p w14:paraId="3E83A2B6" w14:textId="22FAD066"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261147">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.5. Užsakovas, nustatęs Tiekėjo pateiktuose dokumentuose netikslumų, klaidų ir pan., grąžina</w:t>
      </w:r>
      <w:r w:rsidR="00261147">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juos Tiekėjui su</w:t>
      </w:r>
      <w:r w:rsidR="00261147">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nurodymu ištaisyti klaidas ir pateikti tinkamai parengtus dokumentus. Tokiu atveju Užsakovas niekaip nebus atsakingas Tiekėjui už mokėjimų vėlavimą dėl Tiekėjo netinkamai parengtų dokumentų ir pakartotino Tiekėjo ištaisytų dokumentų pateikimo.</w:t>
      </w:r>
    </w:p>
    <w:p w14:paraId="330B8BE0" w14:textId="3417A54B"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54734E">
        <w:rPr>
          <w:rFonts w:ascii="Times New Roman" w:eastAsia="Times New Roman" w:hAnsi="Times New Roman" w:cs="Times New Roman"/>
          <w:sz w:val="24"/>
          <w:szCs w:val="24"/>
          <w:lang w:eastAsia="lt-LT"/>
        </w:rPr>
        <w:t>8</w:t>
      </w:r>
      <w:r w:rsidRPr="0058226E">
        <w:rPr>
          <w:rFonts w:ascii="Times New Roman" w:eastAsia="Times New Roman" w:hAnsi="Times New Roman" w:cs="Times New Roman"/>
          <w:sz w:val="24"/>
          <w:szCs w:val="24"/>
          <w:lang w:eastAsia="lt-LT"/>
        </w:rPr>
        <w:t>. Jei Tiekėjas numato atlikti Darbus ar jų dalį anksčiau nei yra numatyta grafike, apmokėjimo klausimą jis privalo iš anksto raštu suderinti su Užsakovu.</w:t>
      </w:r>
    </w:p>
    <w:p w14:paraId="5D01DE86" w14:textId="7E6CB533"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w:t>
      </w:r>
      <w:r w:rsidR="0054734E">
        <w:rPr>
          <w:rFonts w:ascii="Times New Roman" w:eastAsia="Times New Roman" w:hAnsi="Times New Roman" w:cs="Times New Roman"/>
          <w:sz w:val="24"/>
          <w:szCs w:val="24"/>
          <w:lang w:eastAsia="lt-LT"/>
        </w:rPr>
        <w:t>9</w:t>
      </w:r>
      <w:r w:rsidRPr="0058226E">
        <w:rPr>
          <w:rFonts w:ascii="Times New Roman" w:eastAsia="Times New Roman" w:hAnsi="Times New Roman" w:cs="Times New Roman"/>
          <w:sz w:val="24"/>
          <w:szCs w:val="24"/>
          <w:lang w:eastAsia="lt-LT"/>
        </w:rPr>
        <w:t xml:space="preserve">. Užsakovas turi teisę sulaikyti mokėjimus, jei Tiekėjas nevykdo, netinkamai ar ne laiku vykdo Sutartimi prisiimtus įsipareigojimus. </w:t>
      </w:r>
    </w:p>
    <w:p w14:paraId="6560861D" w14:textId="7609CBE0"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2.1</w:t>
      </w:r>
      <w:r w:rsidR="0054734E">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Užsakovas turi teisę sustabdyti visus mokėjimus, jeigu Tiekėjas Darbus atlieka nekokybiškai arba dėl kitų</w:t>
      </w:r>
      <w:r w:rsidR="0054734E">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priežasčių atsiranda Darbų ar jų rezultato trūkumų ar defektų, iki kokybė bus ištaisyta ir (ar) pašalinti visi Užsakovo nustatyti trūkumai.</w:t>
      </w:r>
    </w:p>
    <w:p w14:paraId="6A336884" w14:textId="13402014"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2.1</w:t>
      </w:r>
      <w:r w:rsidR="0054734E">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 Šalys susitaria, kad Užsakovas turi teisę vienašališkai daryti priešpriešinių reikalavimų įskaitymus (įskaitant</w:t>
      </w:r>
      <w:r w:rsidR="0054734E">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grąžintinas sumas, baudas, kompensacijas, delspinigius, netesybas ir kitas Sutartyje numatytas sumas), atitinkamai</w:t>
      </w:r>
      <w:r w:rsidR="0054734E">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mažindamas Tiekėjui mokėtinas sumas.</w:t>
      </w:r>
    </w:p>
    <w:p w14:paraId="3F51FCEA" w14:textId="7CE08DC6"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2.1</w:t>
      </w:r>
      <w:r w:rsidR="0054734E">
        <w:rPr>
          <w:rFonts w:ascii="Times New Roman" w:eastAsia="Times New Roman" w:hAnsi="Times New Roman" w:cs="Times New Roman"/>
          <w:sz w:val="24"/>
          <w:szCs w:val="24"/>
          <w:lang w:eastAsia="lt-LT"/>
        </w:rPr>
        <w:t>2</w:t>
      </w:r>
      <w:r w:rsidRPr="0058226E">
        <w:rPr>
          <w:rFonts w:ascii="Times New Roman" w:eastAsia="Times New Roman" w:hAnsi="Times New Roman" w:cs="Times New Roman"/>
          <w:sz w:val="24"/>
          <w:szCs w:val="24"/>
          <w:lang w:eastAsia="lt-LT"/>
        </w:rPr>
        <w:t>. Visos sumos ir mokėjimai, kuriems Šalys nenustatė mokėjimo terminų šioje Sutartyje, įskaitant nuostolių ir</w:t>
      </w:r>
      <w:r w:rsidR="0054734E">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netesybų mokėjimus, turi būti sumokami per 30 (trisdešimt) kalendorinių dienų nuo mokėjimo prievolės atsiradimo dienos.</w:t>
      </w:r>
    </w:p>
    <w:p w14:paraId="4760708D" w14:textId="53F59861" w:rsidR="0058226E" w:rsidRPr="0058226E" w:rsidRDefault="0058226E" w:rsidP="0054734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2.1</w:t>
      </w:r>
      <w:r w:rsidR="0054734E">
        <w:rPr>
          <w:rFonts w:ascii="Times New Roman" w:eastAsia="Times New Roman" w:hAnsi="Times New Roman" w:cs="Times New Roman"/>
          <w:sz w:val="24"/>
          <w:szCs w:val="24"/>
          <w:lang w:eastAsia="lt-LT"/>
        </w:rPr>
        <w:t>3</w:t>
      </w:r>
      <w:r w:rsidRPr="0058226E">
        <w:rPr>
          <w:rFonts w:ascii="Times New Roman" w:eastAsia="Times New Roman" w:hAnsi="Times New Roman" w:cs="Times New Roman"/>
          <w:sz w:val="24"/>
          <w:szCs w:val="24"/>
          <w:lang w:eastAsia="lt-LT"/>
        </w:rPr>
        <w:t>. Užsakovas gali atsiskaityti tiesiogiai su subtiekėju (-ais), jei trečiasis asmuo yra pasitelkiamas Sutarčiai vykdyti, ir jei subtiekėjas raštu motyvuotai pareikalauja tiesioginio atsiskaitymo, o toks atsiskaitymas nesumažina Užsakovo galimybių naudotis Sutarties įvykdymo užtikrinimo priemonėmis. Tokiu atveju, sudaroma trišalė sutartis tarp Užsakovo, Tiekėjo ir subtiekėjo, kurioje nustatoma tiesioginio atsiskaitymo su subtiekėju tvarka. Tiekėjas turi teisę motyvuotai prieštarauti nepagrįstiems mokėjimams ir atsisakyti pasirašyti tokį trišalį susitarimą, jei tai iš esmės pablogina jo padėtį taip, kad tampa apsunkintas (arba gali būti apsunkintas ateityje) Sutarties ar bet kurios jos dalies tinkamas įvykdymas. Tiesioginio atsiskaitymo su subtiekėjais galimybė nekeičia Tiekėjo atsakomybės dėl Sutarties įvykdymo.</w:t>
      </w:r>
    </w:p>
    <w:p w14:paraId="59CABF5E" w14:textId="77777777" w:rsidR="0058226E" w:rsidRPr="0058226E" w:rsidRDefault="0058226E" w:rsidP="0058226E">
      <w:pPr>
        <w:spacing w:after="0" w:line="240" w:lineRule="auto"/>
        <w:contextualSpacing/>
        <w:jc w:val="both"/>
        <w:rPr>
          <w:rFonts w:ascii="Times New Roman" w:eastAsia="Times New Roman" w:hAnsi="Times New Roman" w:cs="Times New Roman"/>
          <w:sz w:val="24"/>
          <w:szCs w:val="24"/>
          <w:lang w:eastAsia="lt-LT"/>
        </w:rPr>
      </w:pPr>
    </w:p>
    <w:p w14:paraId="521C5370" w14:textId="77777777" w:rsidR="0058226E" w:rsidRPr="0058226E" w:rsidRDefault="0058226E" w:rsidP="0058226E">
      <w:pPr>
        <w:numPr>
          <w:ilvl w:val="0"/>
          <w:numId w:val="5"/>
        </w:numPr>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ŠALIŲ TEISĖS IR PAREIGOS</w:t>
      </w:r>
    </w:p>
    <w:p w14:paraId="23B9C4CF" w14:textId="77777777" w:rsidR="0058226E" w:rsidRPr="0058226E" w:rsidRDefault="0058226E" w:rsidP="006E5057">
      <w:pPr>
        <w:spacing w:before="120" w:after="0" w:line="240" w:lineRule="auto"/>
        <w:jc w:val="both"/>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3.1. Užsakovas turi teisę:</w:t>
      </w:r>
    </w:p>
    <w:p w14:paraId="28BFF9DD"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3.1.1. Savo nuožiūra tikrinti Darbų atlikimo eigą, kiekį ir kokybę. Jei tokio patikrinimo metu paaiškėja, kad Darbai ar bet kuris jų rezultatas neatitinka nustatytų reikalavimų, Tiekėjas privalo trūkumus pašalinti savo sąskaita ir atlyginti visas Užsakovo turėtas su patikrinimu susijusias išlaidas.</w:t>
      </w:r>
    </w:p>
    <w:p w14:paraId="4CBCE676" w14:textId="1614541B"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3.1.2. Reikalauti, kad Tiekėjas Darbus, kuriems taikomos specialios teisės normų ir (ar) rekomendacijų nuostatos,</w:t>
      </w:r>
      <w:r w:rsidR="007E789C">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vykdytų pagal parengtą dokumentaciją ir laikydamasis normatyvinių dokumentų / rekomendacijų reikalavimų. Jeigu Tiekėjas jų nesilaiko, Užsakovas turi teisę raštu reikalauti pašalinti trūkumus ir nemokėti už netinkamai atliktą Darbą arba, jei Tiekėjas nepašalina trūkumų, pašalinti trūkumus pats ar trečiųjų asmenų pagalba Tiekėjo sąskaita.</w:t>
      </w:r>
    </w:p>
    <w:p w14:paraId="05E226AB"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3.1.3. Sutarties vykdymo metu bet kada atsisakyti Darbų ar jų dalies ir (arba) atidėti konkrečių Darbų atlikimą, raštu apie tai informavęs Tiekėją. Šiuo atveju, Užsakovas nebus jokiu būdu atsakingas Tiekėjui ir neturės sumokėti jam jokių baudų, netesybų ar padengti nuostolių išskyrus atlyginimą už tinkamai jau atliktus ir priimtus Darbus.</w:t>
      </w:r>
    </w:p>
    <w:p w14:paraId="4FF233E1"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3.1.4. Teikti pasiūlymus Tiekėjui ir dalyvauti priimant sprendimus dėl konkrečių Darbų parinkimo.</w:t>
      </w:r>
    </w:p>
    <w:p w14:paraId="19BD1CB3"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3.1.5. Duoti privalomuosius nurodymus Tiekėjui ir reikalauti juos vykdyti atliekant Darbus, jei pažeidžiami Sutartyje nurodyti kokybiniai ar kiti reikalavimai.</w:t>
      </w:r>
    </w:p>
    <w:p w14:paraId="0702D054"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3.1.6. Reikalauti Tiekėjo dalyvauti atskiruose susirinkimuose, kurių tikslas valdyti Projektą, aptarti atlikimo grafiko vykdymą, apžvelgti pasirengimą būsimam Darbui, pristatyti siūlomus pakeitimus ir spręsti kitus Sutarties vykdymo klausimus. Tokiu atveju Tiekėjas privalo skirti kompetentingus atstovus, kurie kviečiami privalo atvykti į susirinkimus.</w:t>
      </w:r>
    </w:p>
    <w:p w14:paraId="11FEDD11" w14:textId="77777777" w:rsidR="0058226E" w:rsidRPr="0058226E" w:rsidRDefault="0058226E" w:rsidP="006E5057">
      <w:pPr>
        <w:spacing w:before="120" w:after="0" w:line="240" w:lineRule="auto"/>
        <w:jc w:val="both"/>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3.2. Užsakovas įsipareigoja:</w:t>
      </w:r>
    </w:p>
    <w:p w14:paraId="797391A4"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3.2.1. Priimti iš Tiekėjo tinkamai atliktus Darbus ir suteiktas Paslaugas.</w:t>
      </w:r>
    </w:p>
    <w:p w14:paraId="61A730D2"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3.2.2. Sumokėti Tiekėjui už tinkamai ir laiku atliktus bei nustatyta tvarka priimtus Darbus Sutartyje numatytais terminais ir tvarka.</w:t>
      </w:r>
    </w:p>
    <w:p w14:paraId="6608C606"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3.2.3. Bendradarbiauti su Tiekėju, pateikti jam reikiamą Užsakovo turimą dokumentaciją ir suteikti kitą turimą informaciją, kurios reikia Darbams atlikti.</w:t>
      </w:r>
    </w:p>
    <w:p w14:paraId="79A1B6EF"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3.3. Tiekėjas turi teisę:</w:t>
      </w:r>
    </w:p>
    <w:p w14:paraId="4BF3D819"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3.3.1. Suderinęs su Užsakovu koreguoti tam tikrus projektinius sprendimus, nurodydamas pagrindus, kuriais remiantis turi būti vykdomos atitinkamos korekcijos. Tokie pakeitimai galimi tik tada, kai to reikalauja technologinis procesas, kurio nebuvo galima iš anksto suplanuoti ir (ar) numatyti.</w:t>
      </w:r>
    </w:p>
    <w:p w14:paraId="6B1125B3" w14:textId="7E9745E0"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3.3.2. Remdamasis savo profesinėmis žiniomis ir patirtimi, Tiekėjas turi teisę teikti Užsakovui pasiūlymus dėl</w:t>
      </w:r>
      <w:r w:rsidR="007E789C">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 xml:space="preserve">projektinių principinių sprendimų tiek, kiek siūlomi sprendimai, Tiekėjo nuomone, </w:t>
      </w:r>
      <w:r w:rsidRPr="0058226E">
        <w:rPr>
          <w:rFonts w:ascii="Times New Roman" w:eastAsia="Times New Roman" w:hAnsi="Times New Roman" w:cs="Times New Roman"/>
          <w:sz w:val="24"/>
          <w:szCs w:val="24"/>
          <w:lang w:eastAsia="lt-LT"/>
        </w:rPr>
        <w:lastRenderedPageBreak/>
        <w:t>galėtų pasitarnauti techniškai ir būtų techniškai, ekonomiškai optimalūs bei naudingi. Tiekėjas pirmiau paminėtus pasiūlymus pakankamus jų</w:t>
      </w:r>
      <w:r w:rsidR="007E789C">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pagrįstumo įrodymus pateikia Užsakovui raštu. Užsakovas susipažįsta su pasiūlymais per 5 (penkias) kalendorines</w:t>
      </w:r>
      <w:r w:rsidR="007E789C">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dienas po atitinkamo pasiūlymo gavimo momento ir informuoja Tiekėją apie savo sprendimą.</w:t>
      </w:r>
    </w:p>
    <w:p w14:paraId="0BE0407D"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3.3.3. Pasitelkti (arba keisti jau pasirinktus) savo prievolėms pagal šią Sutartį įvykdyti kitus asmenis (subtiekėjus), tik gavęs išankstinį raštišką Užsakovo sutikimą, kaip tai nurodyta Sutartyje.</w:t>
      </w:r>
    </w:p>
    <w:p w14:paraId="3516A3A6" w14:textId="77777777"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3.3.4. Naudotis kitomis teisės aktuose numatytomis Tiekėjo teisėmis.</w:t>
      </w:r>
    </w:p>
    <w:p w14:paraId="4090DF89" w14:textId="6BA042E5" w:rsid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3.3.5. </w:t>
      </w:r>
      <w:r w:rsidR="00BC61F4" w:rsidRPr="00BC61F4">
        <w:rPr>
          <w:rFonts w:ascii="Times New Roman" w:eastAsia="Times New Roman" w:hAnsi="Times New Roman" w:cs="Times New Roman"/>
          <w:sz w:val="24"/>
          <w:szCs w:val="24"/>
          <w:lang w:eastAsia="lt-LT"/>
        </w:rPr>
        <w:t xml:space="preserve">Vykdant Sutartį </w:t>
      </w:r>
      <w:r w:rsidR="00BC61F4">
        <w:rPr>
          <w:rFonts w:ascii="Times New Roman" w:eastAsia="Times New Roman" w:hAnsi="Times New Roman" w:cs="Times New Roman"/>
          <w:sz w:val="24"/>
          <w:szCs w:val="24"/>
          <w:lang w:eastAsia="lt-LT"/>
        </w:rPr>
        <w:t>Tiekėjas</w:t>
      </w:r>
      <w:r w:rsidR="00BC61F4" w:rsidRPr="00BC61F4">
        <w:rPr>
          <w:rFonts w:ascii="Times New Roman" w:eastAsia="Times New Roman" w:hAnsi="Times New Roman" w:cs="Times New Roman"/>
          <w:sz w:val="24"/>
          <w:szCs w:val="24"/>
          <w:lang w:eastAsia="lt-LT"/>
        </w:rPr>
        <w:t xml:space="preserve"> privalo užtikrinti, kad teikiant Projektavimo paslaugas,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Pr="0058226E">
        <w:rPr>
          <w:rFonts w:ascii="Times New Roman" w:eastAsia="Times New Roman" w:hAnsi="Times New Roman" w:cs="Times New Roman"/>
          <w:sz w:val="24"/>
          <w:szCs w:val="24"/>
          <w:lang w:eastAsia="lt-LT"/>
        </w:rPr>
        <w:t>.</w:t>
      </w:r>
    </w:p>
    <w:p w14:paraId="10DC6882" w14:textId="77777777" w:rsidR="0058226E" w:rsidRPr="0058226E" w:rsidRDefault="0058226E" w:rsidP="006E5057">
      <w:pPr>
        <w:spacing w:before="120" w:after="0" w:line="240" w:lineRule="auto"/>
        <w:jc w:val="both"/>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3.4. Tiekėjas įsipareigoja:</w:t>
      </w:r>
    </w:p>
    <w:p w14:paraId="4BD839AC" w14:textId="207C662C"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 xml:space="preserve">. Laiku paskirti atestuotus atstovus, kai jie reikalingi bet kuriai Darbų daliai atlikti ir suteikti jiems visus įgaliojimus, būtinus Tiekėjo vardu veikti pagal Sutartį. Visas Tiekėjo atstovo laikas turi būti skiriamas Tiekėjo sutartinių įsipareigojimų vykdymui. Tiekėjo atstovas taip pat turės dalyvauti atliekant bendrastatybinių darbų, technologijos projektavimo darbų etapuose, prižiūrint, kad būtų tinkamai įvertinta ir </w:t>
      </w:r>
      <w:r w:rsidR="009A7FB7">
        <w:rPr>
          <w:rFonts w:ascii="Times New Roman" w:eastAsia="Times New Roman" w:hAnsi="Times New Roman" w:cs="Times New Roman"/>
          <w:sz w:val="24"/>
          <w:szCs w:val="24"/>
          <w:lang w:eastAsia="lt-LT"/>
        </w:rPr>
        <w:t>su</w:t>
      </w:r>
      <w:r w:rsidRPr="0058226E">
        <w:rPr>
          <w:rFonts w:ascii="Times New Roman" w:eastAsia="Times New Roman" w:hAnsi="Times New Roman" w:cs="Times New Roman"/>
          <w:sz w:val="24"/>
          <w:szCs w:val="24"/>
          <w:lang w:eastAsia="lt-LT"/>
        </w:rPr>
        <w:t xml:space="preserve">projektuota </w:t>
      </w:r>
      <w:r w:rsidR="009A7FB7">
        <w:rPr>
          <w:rFonts w:ascii="Times New Roman" w:eastAsia="Times New Roman" w:hAnsi="Times New Roman" w:cs="Times New Roman"/>
          <w:sz w:val="24"/>
          <w:szCs w:val="24"/>
          <w:lang w:eastAsia="lt-LT"/>
        </w:rPr>
        <w:t>Techniniame d</w:t>
      </w:r>
      <w:r w:rsidRPr="0058226E">
        <w:rPr>
          <w:rFonts w:ascii="Times New Roman" w:eastAsia="Times New Roman" w:hAnsi="Times New Roman" w:cs="Times New Roman"/>
          <w:sz w:val="24"/>
          <w:szCs w:val="24"/>
          <w:lang w:eastAsia="lt-LT"/>
        </w:rPr>
        <w:t>arbo projekte tiekiama įranga ir jos techniniai duomenys. Kai toks atstovas privalo būti ir (ar) dalyvauti vykdant priežiūrą ar atstovavimą (statybvietėje, institucijose ir pan.) jis turi būti priežiūros (atstovavimo) vietoje visą priežiūros laiką. Jeigu Tiekėjo atstovas laikinai palieka tokią vietą – turi būti paskirtas jį pakeisiantis asmuo, o apie tai turi būti tinkamai pranešta Užsakovui (Užsakovo atstovui).</w:t>
      </w:r>
    </w:p>
    <w:p w14:paraId="41295D44" w14:textId="28A6C26A"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2</w:t>
      </w:r>
      <w:r w:rsidRPr="0058226E">
        <w:rPr>
          <w:rFonts w:ascii="Times New Roman" w:eastAsia="Times New Roman" w:hAnsi="Times New Roman" w:cs="Times New Roman"/>
          <w:sz w:val="24"/>
          <w:szCs w:val="24"/>
          <w:lang w:eastAsia="lt-LT"/>
        </w:rPr>
        <w:t>. Iki įrangos pristatymo į statybvietę pateikti Užsakovui visos tiekiamos įrangos bei jos komplektuojančių elementų specifikaciją (-as), montavimo bei eksploatavimo instrukcijas, aprašymus ir visus kitus tiekiamos įrangos kokybei ir kiekybei patikrinti būtinus gamintojo (-ojų) dokumentus, atitikties sertifikatus, licencijas, kt. dokumentus. Tuo atveju jeigu šiame punkte nustatyti dokumentai yra parengti ne valstybine kalba, Tiekėjas šiuos dokumentus pateikia Užsakovui kartu su vertėjo parašu patvirtintu vertimu (-ais) į valstybinę kalbą.</w:t>
      </w:r>
    </w:p>
    <w:p w14:paraId="6AEBD51D" w14:textId="79A43F2A"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3</w:t>
      </w:r>
      <w:r w:rsidRPr="0058226E">
        <w:rPr>
          <w:rFonts w:ascii="Times New Roman" w:eastAsia="Times New Roman" w:hAnsi="Times New Roman" w:cs="Times New Roman"/>
          <w:sz w:val="24"/>
          <w:szCs w:val="24"/>
          <w:lang w:eastAsia="lt-LT"/>
        </w:rPr>
        <w:t>. Bendradarbiauti su Užsakovu ir pirmiausia paisyti jo interesų (Užsakovo interesų prioritetas).</w:t>
      </w:r>
    </w:p>
    <w:p w14:paraId="745BAA73" w14:textId="10AD59CB"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4</w:t>
      </w:r>
      <w:r w:rsidRPr="0058226E">
        <w:rPr>
          <w:rFonts w:ascii="Times New Roman" w:eastAsia="Times New Roman" w:hAnsi="Times New Roman" w:cs="Times New Roman"/>
          <w:sz w:val="24"/>
          <w:szCs w:val="24"/>
          <w:lang w:eastAsia="lt-LT"/>
        </w:rPr>
        <w:t>. Darbams atlikti, prireikus gauti leidimus.</w:t>
      </w:r>
    </w:p>
    <w:p w14:paraId="4EE36985" w14:textId="5C6586A4"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5</w:t>
      </w:r>
      <w:r w:rsidRPr="0058226E">
        <w:rPr>
          <w:rFonts w:ascii="Times New Roman" w:eastAsia="Times New Roman" w:hAnsi="Times New Roman" w:cs="Times New Roman"/>
          <w:sz w:val="24"/>
          <w:szCs w:val="24"/>
          <w:lang w:eastAsia="lt-LT"/>
        </w:rPr>
        <w:t>. Jei Darbai ar jų rezultatas turi būti paaiškintas tretiesiems asmenims, visais atvejais Tiekėjas atsako už tai, kad, prireikus, visi tokie paaiškinimai būtų pateikti visiems to pagrįstai prašantiems asmenims ir valstybės valdžios institucijoms.</w:t>
      </w:r>
    </w:p>
    <w:p w14:paraId="0553E4C4" w14:textId="030B6111" w:rsidR="0058226E" w:rsidRPr="0058226E" w:rsidRDefault="0058226E" w:rsidP="006E5057">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6</w:t>
      </w:r>
      <w:r w:rsidRPr="0058226E">
        <w:rPr>
          <w:rFonts w:ascii="Times New Roman" w:eastAsia="Times New Roman" w:hAnsi="Times New Roman" w:cs="Times New Roman"/>
          <w:sz w:val="24"/>
          <w:szCs w:val="24"/>
          <w:lang w:eastAsia="lt-LT"/>
        </w:rPr>
        <w:t xml:space="preserve">. Esant poreikiui, perleisti visas reikiamas teises, jei tokios reikalingos, naudotis įrangos dokumentacija, projektine dokumentacija, programine įranga, instrukcijomis ir pan. ir (ar) pavienėmis jų dalimis, t. y. suteikti teisę ir galimybę Užsakovui disponuoti šiais elementais jo nuožiūra ir (arba) kitaip realizuoti teises, įgytas šios Sutarties pagrindu. Šalys nurodo ir susitaria, kad šiame punkte nurodytos teisės bus laikomos perleistomis Užsakovui, kai atitinkama dokumentacija, instrukcijos, įranga arba jos dalis bus perduota Užsakovui šioje Sutartyje nustatyta tvarka. Užsakovas neprivalo sumokėti Tiekėjui papildomai už šiame punkte nurodytas perleistas teises. Visi projektai, planai, brėžiniai ir specifikacijos, specialiai parengti Užsakovui, tampa Užsakovo nuosavybe ir negali būti Tiekėjo naudojami kitiems tikslams nei numatytiems Darbams vykdyti pagal šios Sutarties sąlygas. Užsakovas gautą dokumentaciją, instrukcijas ir įrangą, kurių </w:t>
      </w:r>
      <w:r w:rsidRPr="0058226E">
        <w:rPr>
          <w:rFonts w:ascii="Times New Roman" w:eastAsia="Times New Roman" w:hAnsi="Times New Roman" w:cs="Times New Roman"/>
          <w:sz w:val="24"/>
          <w:szCs w:val="24"/>
          <w:lang w:eastAsia="lt-LT"/>
        </w:rPr>
        <w:lastRenderedPageBreak/>
        <w:t>naudojimuisi reikalingas teisių perleidimas, naudos tik savo veikloje pagal atitinkamų teisių perleidimo sąlygas.</w:t>
      </w:r>
    </w:p>
    <w:p w14:paraId="7E7BF7AF" w14:textId="5EAF6C28"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 Laiku ir tinkamai informuoti Užsakovą apie planuojamų atlikti ar atliekamų Darbų teikimo etapus.</w:t>
      </w:r>
    </w:p>
    <w:p w14:paraId="74D9F586" w14:textId="2E5B3114"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8</w:t>
      </w:r>
      <w:r w:rsidRPr="0058226E">
        <w:rPr>
          <w:rFonts w:ascii="Times New Roman" w:eastAsia="Times New Roman" w:hAnsi="Times New Roman" w:cs="Times New Roman"/>
          <w:sz w:val="24"/>
          <w:szCs w:val="24"/>
          <w:lang w:eastAsia="lt-LT"/>
        </w:rPr>
        <w:t>. Tinkamai įforminti ir iki Darbų rezultato galutinio perdavimo Užsakovui dienos neatlygintinai perduoti Užsakovui normatyvinių statybos dokumentų nurodytą statybos Darbų atlikimo dokumentaciją, Darbų rezultato tinkamam eksploatavimui būtinus dokumentus, instrukcijas bei įrangos aprašymus, prisijungimo duomenis ir išeitinius duomenis (parametrus), atsargines kopijas.</w:t>
      </w:r>
    </w:p>
    <w:p w14:paraId="68AD06BF" w14:textId="0EDE0D5E"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9</w:t>
      </w:r>
      <w:r w:rsidRPr="0058226E">
        <w:rPr>
          <w:rFonts w:ascii="Times New Roman" w:eastAsia="Times New Roman" w:hAnsi="Times New Roman" w:cs="Times New Roman"/>
          <w:sz w:val="24"/>
          <w:szCs w:val="24"/>
          <w:lang w:eastAsia="lt-LT"/>
        </w:rPr>
        <w:t>. Savo sąskaita ištaisyti Darbų ar jų rezultato trūkumus. Trūkumus Tiekėjas privalo taisyti nedelsdamas, priešingu atveju – Užsakovas turi teisę sulaikyti / sustabdyti visus mokėjimus, iki tol, kol trūkumai bus tinkamai ištaisyti / pašalinti. Tiekėjui netinkamai šalinant trūkumus, defektus, ar atsisakius šalinti defektus / trūkumus, Užsakovas gali pašalinti defektus/ trūkumus ir (ar) sustabdytus, neatliktus ar vėluojamus Darbus atlikti trečiųjų šalių pagalba arba savo jėgomis bei išskaičiuoti ar reikalauti atlyginti dėl to patirtas išlaidas ir (ar) nuostolius iš Tiekėjo.</w:t>
      </w:r>
    </w:p>
    <w:p w14:paraId="50E8AAF9" w14:textId="3D6A7D01"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Įvykus nelaimingam atsitikimui statybos darbų zonoje, šį nelaimingą atsitikimą apskaityti ir tinkamai ištirti. Tiriant nelaimingą atsitikimą turi būti įtraukiamas ir Užsakovo atstovas. Tiekėjas privalo užtikrinti, kad statybos teritorijoje jo kontroliuojami (prižiūrimi) darbuotojai, transportas ir įranga būtų lengvai atskiriami nuo kitų ten dirbančių asmenų ir transporto (darbuotojai dėvėtų drabužius su skiriamaisiais ženklais, transportas tinkamai pažymėtas ir pan.).</w:t>
      </w:r>
    </w:p>
    <w:p w14:paraId="08F3E748" w14:textId="74E6D640"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 Užtikrinti saugų darbą, priešgaisrinę ir aplinkos apsaugą, darbo higieną įrangos pristatymo ir saugojimo teritorijoje bei savo darbų zonoje, taip pat gretimos aplinkos apsaugą ir greta savo darbų zonos dirbančių ir judančių žmonių apsaugą nuo atliekamų darbų sukeliamų pavojų. Tiekėjas atsako už nuostolius, kuriuos tretieji asmenys patiria dėl to, kad Tiekėjas neužtikrino saugos savo darbo zonoje ir (ar) kitu būdu pažeidė Sutartį, ir atleidžia Užsakovą nuo šios atsakomybės trečiųjų asmenų atžvilgiu. Tiekėjas privalo atlyginti Užsakovui visus nuostolius, kuriuos pastarasis patyrė dėl šių reikalavimų trečiųjų asmenų atžvilgiu. Tiekėjas įvertino aplinkybę, kad Darbai bus atliekami veikiančios Užsakovo katilinės (komplekso) teritorijoje, kuri laikoma pavojingu objektu ir joje galioja Užsakovo nustatyti reikalavimai ir (ar) apribojimai (asmenų patekimo ir veiklos, leidimų, transporto ir mechanizmų judėjimo, kibernetinės ir fizinės saugos ir pan.). Tiekėjas bus supažindintas su šiais apribojimais ir įsipareigoja besąlygiškai juos vykdyti, o Užsakovui pareikalavus sudaryti su juo atskiras sutartis pagal Užsakovo patvirtintas standartines sąlygas dėl atskirų reikalavimų ir (ar) apribojimų.</w:t>
      </w:r>
    </w:p>
    <w:p w14:paraId="0FFC59F3" w14:textId="2CFBC940"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2</w:t>
      </w:r>
      <w:r w:rsidRPr="0058226E">
        <w:rPr>
          <w:rFonts w:ascii="Times New Roman" w:eastAsia="Times New Roman" w:hAnsi="Times New Roman" w:cs="Times New Roman"/>
          <w:sz w:val="24"/>
          <w:szCs w:val="24"/>
          <w:lang w:eastAsia="lt-LT"/>
        </w:rPr>
        <w:t>. Visus tikrinimų, bandymų ir priežiūros rezultatus fiksuoti atitinkamuose dokumentuose (protokoluose ir pan.) ir juos pateikti Užsakovui su vykdomąja dokumentacija.</w:t>
      </w:r>
    </w:p>
    <w:p w14:paraId="5F1379DF" w14:textId="70362301"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3</w:t>
      </w:r>
      <w:r w:rsidRPr="0058226E">
        <w:rPr>
          <w:rFonts w:ascii="Times New Roman" w:eastAsia="Times New Roman" w:hAnsi="Times New Roman" w:cs="Times New Roman"/>
          <w:sz w:val="24"/>
          <w:szCs w:val="24"/>
          <w:lang w:eastAsia="lt-LT"/>
        </w:rPr>
        <w:t>. Užtikrinti, kad visą Sutarties galiojimo laikotarpį už Sutarties įvykdymą atsakingi darbuotojai turėtų reikiamą kvalifikaciją ir patirtį, reikalingą tinkamai atlikti Darbus. Tiekėjo personalas turi būti įgudęs ir turėti patirtį atitinkamus Darbus vykdyti. Užsakovas gali pareikalauti, kad Tiekėjas pakeistų personalą, kuris nekompetentingai ar aplaidžiai vykdo pareigas, nesugeba laikytis Sutarties sąlygų. Jeigu tokio personalo kvalifikacija remtasi Tiekėjo kvalifikacijos vertinimo metu, juos keičiančio personalo kvalifikacija negali būti blogesnė negu keičiamųjų. Tokiu atveju Tiekėjas privalo pateikti visus pirkimo sąlygose reikalaujamus pašalinimo pagrindų nebuvimą patvirtinančius ir reikiamą kvalifikaciją įrodančius dokumentus.</w:t>
      </w:r>
    </w:p>
    <w:p w14:paraId="26F26F06" w14:textId="0E569E7F"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4</w:t>
      </w:r>
      <w:r w:rsidRPr="0058226E">
        <w:rPr>
          <w:rFonts w:ascii="Times New Roman" w:eastAsia="Times New Roman" w:hAnsi="Times New Roman" w:cs="Times New Roman"/>
          <w:sz w:val="24"/>
          <w:szCs w:val="24"/>
          <w:lang w:eastAsia="lt-LT"/>
        </w:rPr>
        <w:t>. Suvirinimo darbus vykdyti vadovaujantis suvirinimo procesų standartu EN ISO 3834-2:2005 arba jam</w:t>
      </w:r>
      <w:r w:rsidR="006E5057">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lygiaverčiu. Jei reikalaujama, suvirinimo siūlėms sudaryti ir naudoti suvirinimo procedūrų aprašus (SPA).</w:t>
      </w:r>
    </w:p>
    <w:p w14:paraId="3D9A04A2" w14:textId="44685AF0"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5</w:t>
      </w:r>
      <w:r w:rsidRPr="0058226E">
        <w:rPr>
          <w:rFonts w:ascii="Times New Roman" w:eastAsia="Times New Roman" w:hAnsi="Times New Roman" w:cs="Times New Roman"/>
          <w:sz w:val="24"/>
          <w:szCs w:val="24"/>
          <w:lang w:eastAsia="lt-LT"/>
        </w:rPr>
        <w:t>. Užsakovo prašymu teikti jam išsamias ataskaitas apie Darbų vykdymo eigą.</w:t>
      </w:r>
    </w:p>
    <w:p w14:paraId="58B09151" w14:textId="1FC365A4"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3.4.1</w:t>
      </w:r>
      <w:r w:rsidR="00944B81">
        <w:rPr>
          <w:rFonts w:ascii="Times New Roman" w:eastAsia="Times New Roman" w:hAnsi="Times New Roman" w:cs="Times New Roman"/>
          <w:sz w:val="24"/>
          <w:szCs w:val="24"/>
          <w:lang w:eastAsia="lt-LT"/>
        </w:rPr>
        <w:t>6</w:t>
      </w:r>
      <w:r w:rsidRPr="0058226E">
        <w:rPr>
          <w:rFonts w:ascii="Times New Roman" w:eastAsia="Times New Roman" w:hAnsi="Times New Roman" w:cs="Times New Roman"/>
          <w:sz w:val="24"/>
          <w:szCs w:val="24"/>
          <w:lang w:eastAsia="lt-LT"/>
        </w:rPr>
        <w:t>. Laiku ir tinkamai informuoti Užsakovą apie Darbų etapus, apie priėmimo–perdavimo datą, pateikti Užsakovui perdavimo–priėmimo aktus.</w:t>
      </w:r>
    </w:p>
    <w:p w14:paraId="4B4351EF" w14:textId="10C258DC"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3.4.1</w:t>
      </w:r>
      <w:r w:rsidR="00944B81">
        <w:rPr>
          <w:rFonts w:ascii="Times New Roman" w:eastAsia="Times New Roman" w:hAnsi="Times New Roman" w:cs="Times New Roman"/>
          <w:sz w:val="24"/>
          <w:szCs w:val="24"/>
          <w:lang w:eastAsia="lt-LT"/>
        </w:rPr>
        <w:t>7</w:t>
      </w:r>
      <w:r w:rsidRPr="0058226E">
        <w:rPr>
          <w:rFonts w:ascii="Times New Roman" w:eastAsia="Times New Roman" w:hAnsi="Times New Roman" w:cs="Times New Roman"/>
          <w:sz w:val="24"/>
          <w:szCs w:val="24"/>
          <w:lang w:eastAsia="lt-LT"/>
        </w:rPr>
        <w:t>. Dalyvauti Darbų užbaigimo procedūroje, parengti ir perduoti Užsakovui (o prireikus ir valstybės / savivaldybės valdžios institucijoms) visus reikiamus paaiškinimus, normatyviniuose dokumentuose ir projekte nustatytą išpildomąją projektinę, vykdomąją ir kitą normatyviniuose statybos dokumentuose ir pirkimo dokumentuose, jų prieduose nurodytą dokumentaciją, programinę įrangą, teises į ją, gaminių ir įrengimų techninius</w:t>
      </w:r>
      <w:r w:rsidR="00007B38">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pasus, eksploatavimo instrukcijas, akredituotos įstaigos atliktų dūmų matavimo analizės protokolus apie Įrenginio</w:t>
      </w:r>
      <w:r w:rsidR="00007B38">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funkcionalumą ir kitus būtinus dokumentus, laiku gauti ir pateikti Užsakovui tinkamai įformintą Darbų užbaigimo dokumentą.</w:t>
      </w:r>
    </w:p>
    <w:p w14:paraId="70AB0E98" w14:textId="5BEDD3CE"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18</w:t>
      </w:r>
      <w:r w:rsidRPr="0058226E">
        <w:rPr>
          <w:rFonts w:ascii="Times New Roman" w:eastAsia="Times New Roman" w:hAnsi="Times New Roman" w:cs="Times New Roman"/>
          <w:sz w:val="24"/>
          <w:szCs w:val="24"/>
          <w:lang w:eastAsia="lt-LT"/>
        </w:rPr>
        <w:t>. Jei Tiekėjo darbuotojams ar jo vardu veikiantiems asmenis tampa taikytinos teisės normomis nustatytos Darbų atlikimo vietoje esančių asmenų identifikavimo taisyklės, tai Tiekėjas yra atsakingas už tokių taisyklių taikymą, identifikavimo priemonių išdavimą, asmenų registravimą Darbų atlikimo vietoje, informacijos apsikeitimą ir kt. Tiekėjas turi teikti informaciją apie identifikavimo taisyklių taikymą priežiūros institucijoms ir Užsakovui. Užsakovas šio punkto vykdymui suteikia visus tam reikiamus įgaliojimus Tiekėjui.</w:t>
      </w:r>
    </w:p>
    <w:p w14:paraId="6D5BD613" w14:textId="68672DF3"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w:t>
      </w:r>
      <w:r w:rsidR="00944B81">
        <w:rPr>
          <w:rFonts w:ascii="Times New Roman" w:eastAsia="Times New Roman" w:hAnsi="Times New Roman" w:cs="Times New Roman"/>
          <w:sz w:val="24"/>
          <w:szCs w:val="24"/>
          <w:lang w:eastAsia="lt-LT"/>
        </w:rPr>
        <w:t>19</w:t>
      </w:r>
      <w:r w:rsidRPr="0058226E">
        <w:rPr>
          <w:rFonts w:ascii="Times New Roman" w:eastAsia="Times New Roman" w:hAnsi="Times New Roman" w:cs="Times New Roman"/>
          <w:sz w:val="24"/>
          <w:szCs w:val="24"/>
          <w:lang w:eastAsia="lt-LT"/>
        </w:rPr>
        <w:t>. Nedelsiant, bet ne vėliau kaip per 3 (tris) darbo dienas informuoti Užsakovą raštu apie atsiradimą aplinkybių, galinčių trukdyti pradėti, vykdyti Darbus ar bet kurią jų dalį (įskaitant ir Užsakovo pateiktos informacijos, duomenų, dokumentų trūkumą). Neatlikęs šios pareigos nustatytais terminais Tiekėjas praranda teisę remtis minėtomis aplinkybėmis siekdamas terminų pratęsimo ir (ar) pakeitimų.</w:t>
      </w:r>
    </w:p>
    <w:p w14:paraId="773096A7" w14:textId="05D147FC"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3.4.2</w:t>
      </w:r>
      <w:r w:rsidR="00944B81">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Sudaręs šią Sutartį, ne vėliau negu ji pradedama vykdyti, Užsakovui patvirtinti / pranešti, kad Darbų pasiūlyme nurodyti subrangovai / subtiekėjai bus pasitelkiami Sutarčiai vykdyti ir jų pavadinimus, kontaktinius duomenis, jų atstovus. Ši informacija teikiama ir Sutartyje nustatyta tvarka keičiant subrangovus / subtiekėjus.</w:t>
      </w:r>
    </w:p>
    <w:p w14:paraId="1E107955" w14:textId="07F658C4"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3.4.2</w:t>
      </w:r>
      <w:r w:rsidR="00944B81">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 xml:space="preserve">. </w:t>
      </w:r>
      <w:r w:rsidRPr="0058226E">
        <w:rPr>
          <w:rFonts w:ascii="Times New Roman" w:eastAsia="Calibri" w:hAnsi="Times New Roman" w:cs="Times New Roman"/>
          <w:kern w:val="3"/>
          <w:sz w:val="24"/>
          <w:szCs w:val="24"/>
          <w:lang w:eastAsia="lt-LT"/>
        </w:rPr>
        <w:t xml:space="preserve">Už laiku neatliktus ar netinkamai atliktus Projekto trūkumų, Darbų trūkumų (defektų) šalinimo darbus, Tiekėjas moka Užsakovui 300 Eur (trijų šimtų eurų) baudą už kiekvieną tokio pažeidimo dieną ir kompensuoja Užsakovo dėl to patirtus </w:t>
      </w:r>
      <w:r w:rsidR="00EF0898">
        <w:rPr>
          <w:rFonts w:ascii="Times New Roman" w:eastAsia="Calibri" w:hAnsi="Times New Roman" w:cs="Times New Roman"/>
          <w:kern w:val="3"/>
          <w:sz w:val="24"/>
          <w:szCs w:val="24"/>
          <w:lang w:eastAsia="lt-LT"/>
        </w:rPr>
        <w:t xml:space="preserve">tiesioginius </w:t>
      </w:r>
      <w:r w:rsidRPr="0058226E">
        <w:rPr>
          <w:rFonts w:ascii="Times New Roman" w:eastAsia="Calibri" w:hAnsi="Times New Roman" w:cs="Times New Roman"/>
          <w:kern w:val="3"/>
          <w:sz w:val="24"/>
          <w:szCs w:val="24"/>
          <w:lang w:eastAsia="lt-LT"/>
        </w:rPr>
        <w:t xml:space="preserve">nuostolius. </w:t>
      </w:r>
    </w:p>
    <w:p w14:paraId="790B84AC" w14:textId="0058FD0F"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3.4.2</w:t>
      </w:r>
      <w:r w:rsidR="00944B81">
        <w:rPr>
          <w:rFonts w:ascii="Times New Roman" w:eastAsia="Times New Roman" w:hAnsi="Times New Roman" w:cs="Times New Roman"/>
          <w:sz w:val="24"/>
          <w:szCs w:val="24"/>
          <w:lang w:eastAsia="lt-LT"/>
        </w:rPr>
        <w:t>2</w:t>
      </w:r>
      <w:r w:rsidRPr="0058226E">
        <w:rPr>
          <w:rFonts w:ascii="Times New Roman" w:eastAsia="Times New Roman" w:hAnsi="Times New Roman" w:cs="Times New Roman"/>
          <w:sz w:val="24"/>
          <w:szCs w:val="24"/>
          <w:lang w:eastAsia="lt-LT"/>
        </w:rPr>
        <w:t xml:space="preserve">. </w:t>
      </w:r>
      <w:r w:rsidRPr="0058226E">
        <w:rPr>
          <w:rFonts w:ascii="Times New Roman" w:eastAsia="Calibri" w:hAnsi="Times New Roman" w:cs="Times New Roman"/>
          <w:bCs/>
          <w:kern w:val="3"/>
          <w:sz w:val="24"/>
          <w:szCs w:val="24"/>
          <w:lang w:eastAsia="lt-LT"/>
        </w:rPr>
        <w:t>Už kiekvieną Darbų vykdymo teritorijoje nustatytą girtavimo ar neblaivaus, apsvaigusio darbuotojo ar pasitelkto asmens darbuotojo nustatymo atvejį Tiekėjas už savo darbuotojus ir Darbų atlikimui pasitelktus asmenis moka 3000 Eur (trijų tūkstančių eurų) baudą.</w:t>
      </w:r>
      <w:r w:rsidRPr="0058226E">
        <w:rPr>
          <w:rFonts w:ascii="Times New Roman" w:eastAsia="Times New Roman" w:hAnsi="Times New Roman" w:cs="Times New Roman"/>
          <w:kern w:val="3"/>
          <w:sz w:val="24"/>
          <w:szCs w:val="24"/>
          <w:lang w:eastAsia="lt-LT"/>
        </w:rPr>
        <w:t xml:space="preserve"> </w:t>
      </w:r>
      <w:r w:rsidRPr="0058226E">
        <w:rPr>
          <w:rFonts w:ascii="Times New Roman" w:eastAsia="Calibri" w:hAnsi="Times New Roman" w:cs="Times New Roman"/>
          <w:bCs/>
          <w:kern w:val="3"/>
          <w:sz w:val="24"/>
          <w:szCs w:val="24"/>
          <w:lang w:eastAsia="lt-LT"/>
        </w:rPr>
        <w:t>Tiekėjas turi užtikrinti, kad jo darbuotojai ir Tiekėjo Darbų atlikimui pasitelkti asmenys Darbų vykdymo teritorijoje būtų blaivūs, t.y. etilo alkoholio koncentracija kraujyje ir kitose biologinėse organizmo terpėse yra 0,00 promilės, bei yra neapsvaigę nuo narkotinių ar toksinių medžiagų.</w:t>
      </w:r>
    </w:p>
    <w:p w14:paraId="49EDAFAC" w14:textId="622F3069" w:rsidR="0058226E" w:rsidRPr="0058226E" w:rsidRDefault="0058226E" w:rsidP="002808C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3.4.2</w:t>
      </w:r>
      <w:r w:rsidR="00944B81">
        <w:rPr>
          <w:rFonts w:ascii="Times New Roman" w:eastAsia="Times New Roman" w:hAnsi="Times New Roman" w:cs="Times New Roman"/>
          <w:sz w:val="24"/>
          <w:szCs w:val="24"/>
          <w:lang w:eastAsia="lt-LT"/>
        </w:rPr>
        <w:t>3</w:t>
      </w:r>
      <w:r w:rsidRPr="0058226E">
        <w:rPr>
          <w:rFonts w:ascii="Times New Roman" w:eastAsia="Times New Roman" w:hAnsi="Times New Roman" w:cs="Times New Roman"/>
          <w:sz w:val="24"/>
          <w:szCs w:val="24"/>
          <w:lang w:eastAsia="lt-LT"/>
        </w:rPr>
        <w:t xml:space="preserve">. </w:t>
      </w:r>
      <w:r w:rsidRPr="0058226E">
        <w:rPr>
          <w:rFonts w:ascii="Times New Roman" w:eastAsia="Calibri" w:hAnsi="Times New Roman" w:cs="Times New Roman"/>
          <w:kern w:val="3"/>
          <w:sz w:val="24"/>
          <w:szCs w:val="24"/>
          <w:lang w:eastAsia="lt-LT"/>
        </w:rPr>
        <w:t xml:space="preserve">Užsakovo atstovui nustačius Tiekėjo darbuotojų saugos ir sveikatos, gaisrinės saugos, techninės saugos, civilinės saugos, aplinkos apsaugos ar Darbų vykdymo technologinius pažeidimus, Tiekėjas moka 3 000 Eur (trijų tūkstančių eurų) baudą už kiekvieną nustatytą atvejį. </w:t>
      </w:r>
    </w:p>
    <w:p w14:paraId="3E79369F" w14:textId="19ADB088" w:rsidR="0058226E" w:rsidRDefault="00944B81" w:rsidP="002808C4">
      <w:pPr>
        <w:spacing w:before="120" w:after="0" w:line="240" w:lineRule="auto"/>
        <w:jc w:val="both"/>
        <w:rPr>
          <w:rFonts w:ascii="Times New Roman" w:eastAsia="Calibri" w:hAnsi="Times New Roman" w:cs="Times New Roman"/>
          <w:kern w:val="3"/>
          <w:sz w:val="24"/>
          <w:szCs w:val="24"/>
          <w:lang w:eastAsia="lt-LT"/>
        </w:rPr>
      </w:pPr>
      <w:r>
        <w:rPr>
          <w:rFonts w:ascii="Times New Roman" w:eastAsia="Calibri" w:hAnsi="Times New Roman" w:cs="Times New Roman"/>
          <w:kern w:val="3"/>
          <w:sz w:val="24"/>
          <w:szCs w:val="24"/>
          <w:lang w:eastAsia="lt-LT"/>
        </w:rPr>
        <w:t>3.4</w:t>
      </w:r>
      <w:r w:rsidR="0058226E" w:rsidRPr="0058226E">
        <w:rPr>
          <w:rFonts w:ascii="Times New Roman" w:eastAsia="Calibri" w:hAnsi="Times New Roman" w:cs="Times New Roman"/>
          <w:kern w:val="3"/>
          <w:sz w:val="24"/>
          <w:szCs w:val="24"/>
          <w:lang w:eastAsia="lt-LT"/>
        </w:rPr>
        <w:t>.</w:t>
      </w:r>
      <w:r>
        <w:rPr>
          <w:rFonts w:ascii="Times New Roman" w:eastAsia="Calibri" w:hAnsi="Times New Roman" w:cs="Times New Roman"/>
          <w:kern w:val="3"/>
          <w:sz w:val="24"/>
          <w:szCs w:val="24"/>
          <w:lang w:eastAsia="lt-LT"/>
        </w:rPr>
        <w:t>24</w:t>
      </w:r>
      <w:r w:rsidR="0058226E" w:rsidRPr="0058226E">
        <w:rPr>
          <w:rFonts w:ascii="Times New Roman" w:eastAsia="Calibri" w:hAnsi="Times New Roman" w:cs="Times New Roman"/>
          <w:kern w:val="3"/>
          <w:sz w:val="24"/>
          <w:szCs w:val="24"/>
          <w:lang w:eastAsia="lt-LT"/>
        </w:rPr>
        <w:t>. Tiekėjas, pradėjęs Darbus be pasirašyto statybvietės / Darbų zonos perdavimo–priėmimo akto sumoka 500 Eur (penkių šimtų eurų) baudą.</w:t>
      </w:r>
    </w:p>
    <w:p w14:paraId="15ECC795" w14:textId="77777777" w:rsidR="00944B81" w:rsidRPr="0058226E" w:rsidRDefault="00944B81" w:rsidP="00944B81">
      <w:pPr>
        <w:spacing w:after="0" w:line="240" w:lineRule="auto"/>
        <w:jc w:val="both"/>
        <w:rPr>
          <w:rFonts w:ascii="Times New Roman" w:eastAsia="Times New Roman" w:hAnsi="Times New Roman" w:cs="Times New Roman"/>
          <w:sz w:val="24"/>
          <w:szCs w:val="24"/>
          <w:lang w:eastAsia="lt-LT"/>
        </w:rPr>
      </w:pPr>
    </w:p>
    <w:p w14:paraId="4B314322" w14:textId="77777777" w:rsidR="0058226E" w:rsidRPr="0058226E" w:rsidRDefault="0058226E" w:rsidP="000C7F51">
      <w:pPr>
        <w:numPr>
          <w:ilvl w:val="0"/>
          <w:numId w:val="5"/>
        </w:numPr>
        <w:tabs>
          <w:tab w:val="left" w:pos="284"/>
          <w:tab w:val="left" w:pos="709"/>
        </w:tabs>
        <w:suppressAutoHyphens/>
        <w:autoSpaceDN w:val="0"/>
        <w:spacing w:before="120" w:after="0" w:line="240" w:lineRule="auto"/>
        <w:ind w:left="1077" w:hanging="357"/>
        <w:jc w:val="center"/>
        <w:textAlignment w:val="baseline"/>
        <w:rPr>
          <w:rFonts w:ascii="Times New Roman" w:eastAsia="Times New Roman" w:hAnsi="Times New Roman" w:cs="Times New Roman"/>
          <w:b/>
          <w:bCs/>
          <w:color w:val="000000"/>
          <w:sz w:val="24"/>
          <w:szCs w:val="24"/>
          <w:lang w:eastAsia="lt-LT"/>
        </w:rPr>
      </w:pPr>
      <w:r w:rsidRPr="0058226E">
        <w:rPr>
          <w:rFonts w:ascii="Times New Roman" w:eastAsia="Times New Roman" w:hAnsi="Times New Roman" w:cs="Times New Roman"/>
          <w:b/>
          <w:bCs/>
          <w:color w:val="000000"/>
          <w:sz w:val="24"/>
          <w:szCs w:val="24"/>
          <w:lang w:eastAsia="lt-LT"/>
        </w:rPr>
        <w:t>SUBTIEKĖJAI / SUBRANGOVAI / PASKIRTI SPECIALISTAI IR JŲ KEITIMO TVARKA</w:t>
      </w:r>
    </w:p>
    <w:p w14:paraId="3BE9533B"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4.1. Šio Sutarties skyriaus nuostatos, susijusios su subtiekėjų / subrangovų / specialistų pasitelkimu ir jų keitimu, taikomos tik tuo atveju jei subtiekėjai / subrangovai / specialistai bus pasitelkti.</w:t>
      </w:r>
    </w:p>
    <w:p w14:paraId="012ADD26"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4.2. Tiekėjas gali pakeisti subtiekėjus / subrangovus / specialistus tik esant objektyvioms priežastims ir gavęs Užsakovo rašytinį sutikimą. Naujai pasitelkiamų tokių subtiekėjų / subrangovų / specialistų kvalifikacija ar kiti pajėgumai, kuriais buvo remtasi Tiekėjo kvalifikacijos vertinimo metu, negali būti blogesni negu keičiamųjų. Tokiu atveju Tiekėjas privalo pateikti visus </w:t>
      </w:r>
      <w:r w:rsidRPr="0058226E">
        <w:rPr>
          <w:rFonts w:ascii="Times New Roman" w:eastAsia="Times New Roman" w:hAnsi="Times New Roman" w:cs="Times New Roman"/>
          <w:sz w:val="24"/>
          <w:szCs w:val="24"/>
          <w:lang w:eastAsia="lt-LT"/>
        </w:rPr>
        <w:lastRenderedPageBreak/>
        <w:t>pirkimo sąlygose reikalaujamus pašalinimo pagrindų iš pirkimo procedūrų nebuvimą patvirtinančius ir reikiamą kvalifikaciją įrodančius dokumentus.</w:t>
      </w:r>
    </w:p>
    <w:p w14:paraId="64729EB2"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4.3. Sutarties vykdymo metu paaiškėjus, kad subtiekėjas / subrangovas / specialistas, nekokybiškai atlieka Darbus ar netinkamai vykdo kitus įsipareigojimus, taip pat tuo atveju, kai subtiekėjas / subrangovas / specialistas nepajėgus tinkamai vykdyti įsipareigojimų dėl iškeltos bankroto ar restruktūrizavimo bylos, pradėtos likvidavimo procedūros, veiklos sustabdymo, licencijos ar atestato netekimo ar panašios padėties ir dėl to Užsakovas ar Tiekėjas turi pagrindo manyti, kad subtiekėjas / subrangovas / specialistas negalės vykdyti darbų be trūkumų ar nuostolių Užsakovui ar Tiekėjui, Užsakovas gali reikalauti pakeisti tokį subtiekėją / subrangovą / specialistą, o Tiekėjas gali prašyti jį pakeisti. Apie tai Šalys turi informuoti viena kitą iš anksto, tačiau ne vėliau kaip prieš 10 (dešimt) darbo dienų, nurodydamos subtiekėjo / subrangovo / specialisto pakeitimo priežastis. Tokiu atveju Šalys turi teisę įforminti protokolą dėl subtiekėjo / subrangovo / specialisto pakeitimo. Abiejų Šalių pasirašytas protokolas pridedamas prie Sutarties ir tampa neatskiriama jos dalis, o subtiekėjas / subrangovas / specialistas laikomas atitinkamai pakeistu.</w:t>
      </w:r>
    </w:p>
    <w:p w14:paraId="1C3EECBB"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4.4. Tiekėjui pažeidus subtiekėjų / subrangovų / specialistų keitimo tvarką bus laikoma, kad Tiekėjas pažeidė esmines Sutarties sąlygas.</w:t>
      </w:r>
    </w:p>
    <w:p w14:paraId="350C8D9D"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4.5. Subtiekėjo / subrangovo / specialisto pasitelkimas neatleidžia Tiekėjo nuo jokios atsakomybės prieš Užsakovą</w:t>
      </w:r>
    </w:p>
    <w:p w14:paraId="3DA1850B"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vykdant šią Sutartį. Tiekėjas atsako Užsakovui už pasitelktų subtiekėjų / subrangovų / specialistų prievolių neįvykdymą ar netinkamą įvykdymą.</w:t>
      </w:r>
    </w:p>
    <w:p w14:paraId="7879DBFF"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4.6. Subtiekėjų / subrangovų / specialistų samdymas nelaikomas Sutarties (jos dalies) perleidimu ar pakeitimu.</w:t>
      </w:r>
    </w:p>
    <w:p w14:paraId="75F9C024"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4.7. Pasitelktų specialistų keitimas:</w:t>
      </w:r>
    </w:p>
    <w:p w14:paraId="094D24AF"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4.7.1. Sutarties galiojimo metu Tiekėjas gali pakeisti pasiūlyme nurodytą specialistą arba skirti papildomą specialistą tik dėl kitų objektyvių priežasčių, nei nustatytos bendrosios 4.3 p. sąlygos (specialisto liga, nelaimingas atsitikimas, atsistatydinimas, darbo santykių nutraukimas ir pan.) ir tik gavęs Užsakovo raštišką išankstinį pritarimą. Tokiu atveju Tiekėjas pateikia Užsakovui motyvuotą rašytinį prašymą, kartu su dokumentais, įrodančiais, kad naujai pasitelkiamo specialisto kvalifikacija atitinka keičiamo specialisto kvalifikaciją ir yra ne žemesnė, nei pirkimo dokumentuose keliami kvalifikacijos reikalavimai tam specialistui;</w:t>
      </w:r>
    </w:p>
    <w:p w14:paraId="6F850DEF" w14:textId="77777777" w:rsidR="0058226E" w:rsidRPr="0058226E" w:rsidRDefault="0058226E" w:rsidP="00656710">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4.7.2. Tiekėjas turi suteikti naujai pasitelkiamam specialistui visus reikiamus leidimus, įgaliojimus ir informaciją, kad šis galėtų tinkamai vykdyti savo pareigas.</w:t>
      </w:r>
    </w:p>
    <w:p w14:paraId="5E748B26"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p>
    <w:p w14:paraId="380B1E6D" w14:textId="77777777" w:rsidR="0058226E" w:rsidRPr="0058226E" w:rsidRDefault="0058226E" w:rsidP="0058226E">
      <w:pPr>
        <w:numPr>
          <w:ilvl w:val="0"/>
          <w:numId w:val="5"/>
        </w:numPr>
        <w:tabs>
          <w:tab w:val="left" w:pos="284"/>
        </w:tabs>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DARBŲ ATLIKIMAS IR PERDAVIMAS</w:t>
      </w:r>
    </w:p>
    <w:p w14:paraId="1D9B0B79" w14:textId="2F14F3EF"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5.1. </w:t>
      </w:r>
      <w:r w:rsidR="00D85C32">
        <w:rPr>
          <w:rFonts w:ascii="Times New Roman" w:eastAsia="Times New Roman" w:hAnsi="Times New Roman" w:cs="Times New Roman"/>
          <w:sz w:val="24"/>
          <w:szCs w:val="24"/>
          <w:lang w:eastAsia="lt-LT"/>
        </w:rPr>
        <w:t>Visus d</w:t>
      </w:r>
      <w:r w:rsidRPr="0058226E">
        <w:rPr>
          <w:rFonts w:ascii="Times New Roman" w:eastAsia="Times New Roman" w:hAnsi="Times New Roman" w:cs="Times New Roman"/>
          <w:sz w:val="24"/>
          <w:szCs w:val="24"/>
          <w:lang w:eastAsia="lt-LT"/>
        </w:rPr>
        <w:t xml:space="preserve">arbus Tiekėjas privalo tinkamai užbaigti ir perduoti Užsakovui </w:t>
      </w:r>
      <w:r w:rsidR="00D564A1">
        <w:rPr>
          <w:rFonts w:ascii="Times New Roman" w:eastAsia="Times New Roman" w:hAnsi="Times New Roman" w:cs="Times New Roman"/>
          <w:sz w:val="24"/>
          <w:szCs w:val="24"/>
          <w:lang w:eastAsia="lt-LT"/>
        </w:rPr>
        <w:t>per 4 (keturis) mėnesius nuo sutarties įsigaliojimo dienos.</w:t>
      </w:r>
    </w:p>
    <w:p w14:paraId="6013EC8F"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5.2. Darbų priėmimo ir apmokėjimo tvarka nustatyta šios Sutarties 2 skyriuje „Sutarties kaina ir atsiskaitymo tvarka“.</w:t>
      </w:r>
    </w:p>
    <w:p w14:paraId="77670E5A"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5.3. Užsakovas, gavęs Tiekėjo motyvuotą prašymą ir visą tinkamą dokumentaciją bei duomenis, turi teisę priėmimo–perdavimo aktu priimti šios sutarties, pirkimo sąlygose nustatytus techninius parametrus atitinkančią ir į statybvietę Tiekėjo pristatytą įrangą (ar jos dalį) su visomis jos komplektuojančiomis dalimis, ir atsiskaityti tarpiniu mokėjimu už ją šios Sutarties 2 skyriuje nustatyta tvarka po tinkamo įrangos perdavimo Užsakovui.</w:t>
      </w:r>
    </w:p>
    <w:p w14:paraId="479E7BD2"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5.4. Esant ginčytinų pozicijų (pretenzijų dėl kokybės ir atitikimo Sutarties sąlygoms), Užsakovas priima ir apmoka neginčytiną dalį.</w:t>
      </w:r>
    </w:p>
    <w:p w14:paraId="2600FB23"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 xml:space="preserve">5.5. Tarpiniai atliktų Darbų priėmimai ir perdavimai atliekami už Darbus, atliktus per vieną kalendorinį mėnesį (ataskaitinį laikotarpį). Į Darbų aktus įtraukiamos visos Tiekėjui pagal </w:t>
      </w:r>
      <w:r w:rsidRPr="0058226E">
        <w:rPr>
          <w:rFonts w:ascii="Times New Roman" w:eastAsia="Times New Roman" w:hAnsi="Times New Roman" w:cs="Times New Roman"/>
          <w:sz w:val="24"/>
          <w:szCs w:val="24"/>
          <w:lang w:eastAsia="lt-LT"/>
        </w:rPr>
        <w:lastRenderedPageBreak/>
        <w:t>Sutarties nuostatas mokėtinos sumos. Darbų priėmimo aktą pasirašo Tiekėjo ir Užsakovo atstovai, o reikalui esant, ir priežiūros vadovai.</w:t>
      </w:r>
    </w:p>
    <w:p w14:paraId="0EAF2B02"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5.6. Galutinis visų Darbų perdavimas ir priėmimas atliekamas visiškai užbaigus visus montavimo, bandymų, prijungimo, paleidimo, derinimo ir kitus Projekto darbus.</w:t>
      </w:r>
    </w:p>
    <w:p w14:paraId="7111B587"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5.8. Bandymų ir derinimų procedūros, kurios turi būti atliekamos vykdant Projektą, yra nurodytos Pirkimo dokumentuose. Tiekėjas turi suteikti visus prietaisus, pagalbą, dokumentus ir kitą informaciją, įrengimus, komplektavimo gaminius, instrumentus, darbo jėgą, medžiagas ir tinkamos kvalifikacijos ir patirties turintį personalą, reikalingus nurodytiems bandymams ir derinimams efektyviai atlikti. Užsakovas gali keisti nurodytų bandymų vietą ar detales arba duoti nurodymą Tiekėjui atlikti papildomus bandymus (derinimus), jei pirminių bandymų (derinimų) rezultatai kelia Užsakovui abejonių dėl kokybės. Jeigu išbandymo (derinimo) rezultatas išryškina bent vieną rezultato trūkumą ir (ar) neatitikimą teisės aktuose, statybos techniniuose reglamentuose ar Sutarties dokumentuose iškeltus reikalavimus, netinkamą funkcionavimą, netinkamą sistemų sureguliavimą ar bent vieną bet kurį kitą defektą, Tiekėjas privalo savo sąskaita per techninėse specifikacijose nurodytą terminą (o jei toks nenurodytas, per protingą, Šalių suderintą terminą), pašalinti šiuos trūkumus, neatitikimus ir įrodyti šių trūkumų ir (ar) neatitikimų pašalinimą patikimais bandymo (derinimo) rezultatais. Tiekėjui nepašalinus šių trūkumų /neatitikimų, Užsakovas turi teisę, iš anksto pranešęs Tiekėjui, pasitelkti ekspertus, kad pastarieji patikrintų atliktus bandymus (derinimus) ir bandymų (derinimų) dokumentus. Jeigu ekspertai nustatys bent vieną atliktos bandymų (derinimo) eigos ar jų rezultato trūkumą ir (ar) neatitikimą teisės aktuose, statybos techniniuose reglamentuose ar Sutarties dokumentuose iškeltiems reikalavimams, netinkamą funkcionavimą, netinkamą sistemų sureguliavimą ar bent vieną bet kurį kitą defektą, Tiekėjas įsipareigoja savo sąskaita ištaisyti nustatytus trūkumus ir padengti Užsakovo patirtas išlaidas, susijusias su ekspertizės samdymu, papildomais bandymais, derinimais, testavimais, ištaisymu bei visas kitas išlaidas.</w:t>
      </w:r>
    </w:p>
    <w:p w14:paraId="4F6DF906" w14:textId="77777777" w:rsidR="0058226E" w:rsidRPr="0058226E" w:rsidRDefault="0058226E" w:rsidP="000C7F51">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5.9. Tiekėjas negali vienašališkai stabdyti Darbų vykdymo dėl tokių aplinkybių kaip papildomi darbai, dokumentacijos trūkumai, padėtis rinkoje ir pan., nebent tokiam stabdymui Užsakovas yra davęs išankstinį rašytinį sutikimą pagal pagrįstą ir motyvuotą Tiekėjo prašymą.</w:t>
      </w:r>
    </w:p>
    <w:p w14:paraId="4D387AB0" w14:textId="77777777" w:rsidR="0058226E" w:rsidRPr="0058226E" w:rsidRDefault="0058226E" w:rsidP="0058226E">
      <w:pPr>
        <w:spacing w:after="0" w:line="240" w:lineRule="auto"/>
        <w:contextualSpacing/>
        <w:jc w:val="both"/>
        <w:rPr>
          <w:rFonts w:ascii="Times New Roman" w:eastAsia="Times New Roman" w:hAnsi="Times New Roman" w:cs="Times New Roman"/>
          <w:sz w:val="24"/>
          <w:szCs w:val="24"/>
          <w:lang w:eastAsia="lt-LT"/>
        </w:rPr>
      </w:pPr>
    </w:p>
    <w:p w14:paraId="0AC7826A" w14:textId="1F3DC689" w:rsidR="0058226E" w:rsidRPr="0058226E" w:rsidRDefault="00944B81" w:rsidP="0058226E">
      <w:pPr>
        <w:spacing w:after="0" w:line="240" w:lineRule="auto"/>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6</w:t>
      </w:r>
      <w:r w:rsidR="0058226E" w:rsidRPr="0058226E">
        <w:rPr>
          <w:rFonts w:ascii="Times New Roman" w:eastAsia="Times New Roman" w:hAnsi="Times New Roman" w:cs="Times New Roman"/>
          <w:b/>
          <w:bCs/>
          <w:sz w:val="24"/>
          <w:szCs w:val="24"/>
          <w:lang w:eastAsia="lt-LT"/>
        </w:rPr>
        <w:t>. ŠALIŲ PATVIRTINIMAI</w:t>
      </w:r>
    </w:p>
    <w:p w14:paraId="72CA82C9" w14:textId="416849C2"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8226E" w:rsidRPr="0058226E">
        <w:rPr>
          <w:rFonts w:ascii="Times New Roman" w:eastAsia="Times New Roman" w:hAnsi="Times New Roman" w:cs="Times New Roman"/>
          <w:sz w:val="24"/>
          <w:szCs w:val="24"/>
          <w:lang w:eastAsia="lt-LT"/>
        </w:rPr>
        <w:t>.1. Tiekėjas patvirtina, kad tiek jis, tiek jo paskirtas Sutartį pasirašyti ir (ar) vykdyti atstovas turi teisę sudaryti šią</w:t>
      </w:r>
      <w:r w:rsidR="00BD259E">
        <w:rPr>
          <w:rFonts w:ascii="Times New Roman" w:eastAsia="Times New Roman" w:hAnsi="Times New Roman" w:cs="Times New Roman"/>
          <w:sz w:val="24"/>
          <w:szCs w:val="24"/>
          <w:lang w:eastAsia="lt-LT"/>
        </w:rPr>
        <w:t xml:space="preserve"> </w:t>
      </w:r>
      <w:r w:rsidR="0058226E" w:rsidRPr="0058226E">
        <w:rPr>
          <w:rFonts w:ascii="Times New Roman" w:eastAsia="Times New Roman" w:hAnsi="Times New Roman" w:cs="Times New Roman"/>
          <w:sz w:val="24"/>
          <w:szCs w:val="24"/>
          <w:lang w:eastAsia="lt-LT"/>
        </w:rPr>
        <w:t>Sutartį, o taip pat vykdyti visus šioje Sutartyje numatytus įsipareigojimus. Tiekėjas pareiškia, kad jis yra gavęs visus būtinus leidimus, atestacijos pažymėjimus ar kitus dokumentus, įgalinčius Tiekėją užsiimti šioje Sutartyje numatyta veikla, kuri įeina į Tiekėjo sutartinius įsipareigojimus.</w:t>
      </w:r>
    </w:p>
    <w:p w14:paraId="5E084524" w14:textId="0110EE63"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8226E" w:rsidRPr="0058226E">
        <w:rPr>
          <w:rFonts w:ascii="Times New Roman" w:eastAsia="Times New Roman" w:hAnsi="Times New Roman" w:cs="Times New Roman"/>
          <w:sz w:val="24"/>
          <w:szCs w:val="24"/>
          <w:lang w:eastAsia="lt-LT"/>
        </w:rPr>
        <w:t>.2. Tiekėjas pareiškia, kad neturi tokių įsiskolinimų ar trečiųjų šalių teisėtų pretenzijų, kurios galėtų sukelti grėsmę jo įsipareigojimų pagal šią Sutartį vykdymui.</w:t>
      </w:r>
    </w:p>
    <w:p w14:paraId="7E51541C" w14:textId="7391F6EB"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8226E" w:rsidRPr="0058226E">
        <w:rPr>
          <w:rFonts w:ascii="Times New Roman" w:eastAsia="Times New Roman" w:hAnsi="Times New Roman" w:cs="Times New Roman"/>
          <w:sz w:val="24"/>
          <w:szCs w:val="24"/>
          <w:lang w:eastAsia="lt-LT"/>
        </w:rPr>
        <w:t>.3. Tiekėjas patvirtina, jog supranta, kad griežtas Sutartyje nurodytų darbų vykdymo / užbaigimo terminų laikymasis turi Užsakovui esminės reikšmės ir įsipareigoja neprieštaraudamas mokėti Sutartyje nustatyta tvarka sutartyje nustatyto dydžio netesybas ir Užsakovo patirtas išlaidas ir (ar) nuostolius už minėtų terminų nesilaikymą / praleidimą.</w:t>
      </w:r>
    </w:p>
    <w:p w14:paraId="1114B4CE" w14:textId="2C0AAA24"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58226E" w:rsidRPr="0058226E">
        <w:rPr>
          <w:rFonts w:ascii="Times New Roman" w:eastAsia="Times New Roman" w:hAnsi="Times New Roman" w:cs="Times New Roman"/>
          <w:sz w:val="24"/>
          <w:szCs w:val="24"/>
          <w:lang w:eastAsia="lt-LT"/>
        </w:rPr>
        <w:t>.4. Šalys patvirtina, kad Darbų atlikimo tvarka ir terminai nustatyti pagal Sutarties objekto specifiką ir turi būti vykdomi ir aiškinami atsižvelgiant į tai, kad įranga perkama kartu su jos sumontavimo, tinkamo veikimo užtikrinimo ir kitų reikiamų darbų kompleksu.</w:t>
      </w:r>
    </w:p>
    <w:p w14:paraId="6268F569"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p>
    <w:p w14:paraId="6F9BAE49" w14:textId="6D6505E1" w:rsidR="0058226E" w:rsidRPr="0058226E" w:rsidRDefault="00944B81" w:rsidP="0058226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7</w:t>
      </w:r>
      <w:r w:rsidR="0058226E" w:rsidRPr="0058226E">
        <w:rPr>
          <w:rFonts w:ascii="Times New Roman" w:eastAsia="Times New Roman" w:hAnsi="Times New Roman" w:cs="Times New Roman"/>
          <w:b/>
          <w:bCs/>
          <w:sz w:val="24"/>
          <w:szCs w:val="24"/>
          <w:lang w:eastAsia="lt-LT"/>
        </w:rPr>
        <w:t>. NENUGALIMA JĖGA</w:t>
      </w:r>
    </w:p>
    <w:p w14:paraId="5F04C8CE" w14:textId="1E01FB20"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8226E" w:rsidRPr="0058226E">
        <w:rPr>
          <w:rFonts w:ascii="Times New Roman" w:eastAsia="Times New Roman" w:hAnsi="Times New Roman" w:cs="Times New Roman"/>
          <w:sz w:val="24"/>
          <w:szCs w:val="24"/>
          <w:lang w:eastAsia="lt-LT"/>
        </w:rPr>
        <w:t>.1. Šalis gali būti visiškai ar iš dalies atleidžiama nuo atsakomybės dėl ypatingų ir neišvengiamų aplinkybių –</w:t>
      </w:r>
      <w:r w:rsidR="00BD259E">
        <w:rPr>
          <w:rFonts w:ascii="Times New Roman" w:eastAsia="Times New Roman" w:hAnsi="Times New Roman" w:cs="Times New Roman"/>
          <w:sz w:val="24"/>
          <w:szCs w:val="24"/>
          <w:lang w:eastAsia="lt-LT"/>
        </w:rPr>
        <w:t xml:space="preserve"> </w:t>
      </w:r>
      <w:r w:rsidR="0058226E" w:rsidRPr="0058226E">
        <w:rPr>
          <w:rFonts w:ascii="Times New Roman" w:eastAsia="Times New Roman" w:hAnsi="Times New Roman" w:cs="Times New Roman"/>
          <w:sz w:val="24"/>
          <w:szCs w:val="24"/>
          <w:lang w:eastAsia="lt-LT"/>
        </w:rPr>
        <w:t>nenugalimos jėgos (force majeure), nustatytos ir jas patyrusios Šalies įrodytos pagal Lietuvos Respublikos civilinį</w:t>
      </w:r>
    </w:p>
    <w:p w14:paraId="55985D74" w14:textId="77777777" w:rsidR="0058226E" w:rsidRPr="0058226E" w:rsidRDefault="0058226E" w:rsidP="00BD259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kodeksą, jeigu Šalis nedelsiant pranešė kitai Šaliai apie kliūtį ir jos poveikį įsipareigojimams vykdyti. Nenugalima jėga (force majeure) − tai nepaprastos aplinkybės, kurių negalima nei numatyti, nei išvengti.</w:t>
      </w:r>
    </w:p>
    <w:p w14:paraId="51460414" w14:textId="56D1EE35"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8226E" w:rsidRPr="0058226E">
        <w:rPr>
          <w:rFonts w:ascii="Times New Roman" w:eastAsia="Times New Roman" w:hAnsi="Times New Roman" w:cs="Times New Roman"/>
          <w:sz w:val="24"/>
          <w:szCs w:val="24"/>
          <w:lang w:eastAsia="lt-LT"/>
        </w:rPr>
        <w:t>.2. Nenugalima jėga (force majeure) nelaikomos Šalies veiklai turėjusios įtakos aplinkybės, į kurių galimybę Šalys, sudarydamos Sutartį, atsižvelgė ar galėjo atsižvelgti, t. y. Lietuvoje, jos ūkyje jau esamos ar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ar jau žinomos. Nenugalima jėga (force majeure) taip pat nelaikoma tai, kad rinkoje nėra reikalingų prievolei vykdyti prekių, Šalis neturi reikiamų finansinių išteklių arba Šalies kontrahentai pažeidžia savo prievoles.</w:t>
      </w:r>
    </w:p>
    <w:p w14:paraId="06176469" w14:textId="4318D292" w:rsidR="0058226E" w:rsidRPr="0058226E" w:rsidRDefault="00944B81"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8226E" w:rsidRPr="0058226E">
        <w:rPr>
          <w:rFonts w:ascii="Times New Roman" w:eastAsia="Times New Roman" w:hAnsi="Times New Roman" w:cs="Times New Roman"/>
          <w:sz w:val="24"/>
          <w:szCs w:val="24"/>
          <w:lang w:eastAsia="lt-LT"/>
        </w:rPr>
        <w:t>.3. Sutartis gali būti pakeista arba nutraukta rašytiniu Šalių susitarimu, kai ją įvykdyti kitai Šaliai neįmanoma dėl</w:t>
      </w:r>
    </w:p>
    <w:p w14:paraId="4A73CE43" w14:textId="77777777" w:rsidR="0058226E" w:rsidRPr="0058226E" w:rsidRDefault="0058226E" w:rsidP="00BD259E">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force majeure arba vykdymas turi būti atidėtas ilgiau nei 3 (trims) mėnesiams dėl nenugalimos jėgos (force majeure), už kurią Šalis neatsako.</w:t>
      </w:r>
    </w:p>
    <w:p w14:paraId="57BCAA11"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p>
    <w:p w14:paraId="7BD5442F" w14:textId="53FE5613" w:rsidR="0058226E" w:rsidRPr="0058226E" w:rsidRDefault="00E00CCB" w:rsidP="0058226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8</w:t>
      </w:r>
      <w:r w:rsidR="0058226E" w:rsidRPr="0058226E">
        <w:rPr>
          <w:rFonts w:ascii="Times New Roman" w:eastAsia="Times New Roman" w:hAnsi="Times New Roman" w:cs="Times New Roman"/>
          <w:b/>
          <w:bCs/>
          <w:sz w:val="24"/>
          <w:szCs w:val="24"/>
          <w:lang w:eastAsia="lt-LT"/>
        </w:rPr>
        <w:t>. GARANTIJOS</w:t>
      </w:r>
    </w:p>
    <w:p w14:paraId="41F71973" w14:textId="0F1405C9"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.1. Tiekėjas garantuoja, kad jo atlikti Darbai atitiks Sutartį sudarančiuose dokumentuose numatytas savybes, normatyvinių dokumentų ir kitų teisės aktų reikalavimus, bus atlikti be klaidų ar kokybės trūkumų, kurie panaikintų ar sumažintų Darbų ar jų rezultato vertę. Darbų garantiniai terminai nustatomi pagal Tiekėjo pasiūlymą, tačiau visais atvejais jie negali būti trumpesni, nei nurodyti Sutartį sudarančiuose dokumentuose, o jei juose nenurodyti – pagal Lietuvos Respublikos statybos įstatymo ir kitų teisės aktų nuostatas.</w:t>
      </w:r>
    </w:p>
    <w:p w14:paraId="3F9832A2" w14:textId="2D575B6A"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w:t>
      </w:r>
      <w:r w:rsidR="00944B81">
        <w:rPr>
          <w:rFonts w:ascii="Times New Roman" w:eastAsia="Times New Roman" w:hAnsi="Times New Roman" w:cs="Times New Roman"/>
          <w:sz w:val="24"/>
          <w:szCs w:val="24"/>
          <w:lang w:eastAsia="lt-LT"/>
        </w:rPr>
        <w:t>2</w:t>
      </w:r>
      <w:r w:rsidR="0058226E" w:rsidRPr="0058226E">
        <w:rPr>
          <w:rFonts w:ascii="Times New Roman" w:eastAsia="Times New Roman" w:hAnsi="Times New Roman" w:cs="Times New Roman"/>
          <w:sz w:val="24"/>
          <w:szCs w:val="24"/>
          <w:lang w:eastAsia="lt-LT"/>
        </w:rPr>
        <w:t>. Garantinių įsipareigojimų vykdymo laikotarpiu defektų arba žalos šalinimo darbai turi būti atliekami Tiekėjo rizika ir sąskaita, jeigu tie Darbai priskiriami: Darbai, už kuriuos atsako Tiekėjas, bet kurių kitų Darbų kokybei netinkamam naudojimui arba priežiūrai dėl Tiekėjo klaidų (pateiktos netinkamos projektinės ir (ar) techninės dokumentacijos, bandymų dokumentų ir pan.); Tiekėjo nevykdymui kurio nors kito įsipareigojimo pagal Sutartį.</w:t>
      </w:r>
    </w:p>
    <w:p w14:paraId="4CDB533B" w14:textId="5F3903D9"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w:t>
      </w:r>
      <w:r w:rsidR="00944B81">
        <w:rPr>
          <w:rFonts w:ascii="Times New Roman" w:eastAsia="Times New Roman" w:hAnsi="Times New Roman" w:cs="Times New Roman"/>
          <w:sz w:val="24"/>
          <w:szCs w:val="24"/>
          <w:lang w:eastAsia="lt-LT"/>
        </w:rPr>
        <w:t>3</w:t>
      </w:r>
      <w:r w:rsidR="0058226E" w:rsidRPr="0058226E">
        <w:rPr>
          <w:rFonts w:ascii="Times New Roman" w:eastAsia="Times New Roman" w:hAnsi="Times New Roman" w:cs="Times New Roman"/>
          <w:sz w:val="24"/>
          <w:szCs w:val="24"/>
          <w:lang w:eastAsia="lt-LT"/>
        </w:rPr>
        <w:t xml:space="preserve">. Garantiniai terminai, nurodyti </w:t>
      </w:r>
      <w:r w:rsidR="00944B81">
        <w:rPr>
          <w:rFonts w:ascii="Times New Roman" w:eastAsia="Times New Roman" w:hAnsi="Times New Roman" w:cs="Times New Roman"/>
          <w:sz w:val="24"/>
          <w:szCs w:val="24"/>
          <w:lang w:eastAsia="lt-LT"/>
        </w:rPr>
        <w:t>Techninėje specifikacijoje</w:t>
      </w:r>
      <w:r w:rsidR="0058226E" w:rsidRPr="0058226E">
        <w:rPr>
          <w:rFonts w:ascii="Times New Roman" w:eastAsia="Times New Roman" w:hAnsi="Times New Roman" w:cs="Times New Roman"/>
          <w:sz w:val="24"/>
          <w:szCs w:val="24"/>
          <w:lang w:eastAsia="lt-LT"/>
        </w:rPr>
        <w:t xml:space="preserve">, yra suteikiami ir apima visus Darbus, taip pat visas jų sudėtines dalis. Garantiniai terminai pradedami skaičiuoti nuo galutinio Darbų perdavimo–priėmimo akto pasirašymo (abiejų Šalių) dienos, o specialiosiomis teisės normomis reglamentuojamiems atskiriems atvejams (jei tokie taikytini) – nuo šiose teisės normose nustatytų terminų. </w:t>
      </w:r>
    </w:p>
    <w:p w14:paraId="1514EB3B" w14:textId="6D2B2740"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w:t>
      </w:r>
      <w:r w:rsidR="00944B81">
        <w:rPr>
          <w:rFonts w:ascii="Times New Roman" w:eastAsia="Times New Roman" w:hAnsi="Times New Roman" w:cs="Times New Roman"/>
          <w:sz w:val="24"/>
          <w:szCs w:val="24"/>
          <w:lang w:eastAsia="lt-LT"/>
        </w:rPr>
        <w:t>4</w:t>
      </w:r>
      <w:r w:rsidR="0058226E" w:rsidRPr="0058226E">
        <w:rPr>
          <w:rFonts w:ascii="Times New Roman" w:eastAsia="Times New Roman" w:hAnsi="Times New Roman" w:cs="Times New Roman"/>
          <w:sz w:val="24"/>
          <w:szCs w:val="24"/>
          <w:lang w:eastAsia="lt-LT"/>
        </w:rPr>
        <w:t>. Garantija gali būti netaikoma, tik tais atvejais jeigu Tiekėjas įrodo, kad trūkumai atsirado dėl Užsakovo kaltės arba kitais atvejais, jeigu tokie numatyti Sutartyje.</w:t>
      </w:r>
    </w:p>
    <w:p w14:paraId="5E910661" w14:textId="73B26434"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w:t>
      </w:r>
      <w:r w:rsidR="00944B81">
        <w:rPr>
          <w:rFonts w:ascii="Times New Roman" w:eastAsia="Times New Roman" w:hAnsi="Times New Roman" w:cs="Times New Roman"/>
          <w:sz w:val="24"/>
          <w:szCs w:val="24"/>
          <w:lang w:eastAsia="lt-LT"/>
        </w:rPr>
        <w:t>5</w:t>
      </w:r>
      <w:r w:rsidR="0058226E" w:rsidRPr="0058226E">
        <w:rPr>
          <w:rFonts w:ascii="Times New Roman" w:eastAsia="Times New Roman" w:hAnsi="Times New Roman" w:cs="Times New Roman"/>
          <w:sz w:val="24"/>
          <w:szCs w:val="24"/>
          <w:lang w:eastAsia="lt-LT"/>
        </w:rPr>
        <w:t>. Garantinio laikotarpio metu paaiškėjus defektui arba defekto sukeltai žalai, Užsakovas apie tai praneša Tiekėjui, o Tiekėjas nė vėliau kaip per 24 valandas po Užsakovo pranešimo gavimo turi imtis priemonių defektų priežastims ir apimčiai nustatyti bei informuoti Užsakovą apie nustatytas defektų apimtis ir priežastis ir ištaisyti defektus per Užsakovo nurodytą protingą terminą. Jei Tiekėjas garantiniu laikotarpiu nepradeda taisyti ir (ar) neištaiso defektų per Užsakovo nurodytą protingą terminą, Užsakovas gali pats arba pasitelkęs trečiuosius asmenis atlikti tokius darbus Tiekėjo sąskaita. Tiekėjas privalo padengti visas išlaidas, kurias patiria Užsakovas ištaisydamas defektą ir atitaisydamas defekto padarytą žalą (įskaitant Užsakovo kaštus ieškant kito tiekėjo, išlaidas ekspertams ir pan.) ir atlyginti Užsakovui dėl to patirtus nuostolius. Užsakovas visais atvejais gali pasinaudoti ir Tiekėjo pateikta Defektų ištaisymo garantiniu laikotarpiu garantija, jei tokia yra pateikiama.</w:t>
      </w:r>
    </w:p>
    <w:p w14:paraId="7CAEB02B" w14:textId="2A8B7CBF"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w:t>
      </w:r>
      <w:r w:rsidR="00944B81">
        <w:rPr>
          <w:rFonts w:ascii="Times New Roman" w:eastAsia="Times New Roman" w:hAnsi="Times New Roman" w:cs="Times New Roman"/>
          <w:sz w:val="24"/>
          <w:szCs w:val="24"/>
          <w:lang w:eastAsia="lt-LT"/>
        </w:rPr>
        <w:t>6</w:t>
      </w:r>
      <w:r w:rsidR="0058226E" w:rsidRPr="0058226E">
        <w:rPr>
          <w:rFonts w:ascii="Times New Roman" w:eastAsia="Times New Roman" w:hAnsi="Times New Roman" w:cs="Times New Roman"/>
          <w:sz w:val="24"/>
          <w:szCs w:val="24"/>
          <w:lang w:eastAsia="lt-LT"/>
        </w:rPr>
        <w:t xml:space="preserve">. Kadangi garantinis laikotarpis pradedamas skaičiuoti nuo galutinio Darbų perdavimo–priėmimo akto pasirašymo dienos, garantinis laikotarpis nesiejamas su Sutarties galiojimu, t. y. </w:t>
      </w:r>
      <w:r w:rsidR="0058226E" w:rsidRPr="0058226E">
        <w:rPr>
          <w:rFonts w:ascii="Times New Roman" w:eastAsia="Times New Roman" w:hAnsi="Times New Roman" w:cs="Times New Roman"/>
          <w:sz w:val="24"/>
          <w:szCs w:val="24"/>
          <w:lang w:eastAsia="lt-LT"/>
        </w:rPr>
        <w:lastRenderedPageBreak/>
        <w:t>garantija turės galioti reikalaujamą laikotarpį nepriklausomai nuo to, ar Sutarties galiojimo terminas bus pasibaigęs ar ne.</w:t>
      </w:r>
    </w:p>
    <w:p w14:paraId="0211E248" w14:textId="4F2B522C"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8226E" w:rsidRPr="0058226E">
        <w:rPr>
          <w:rFonts w:ascii="Times New Roman" w:eastAsia="Times New Roman" w:hAnsi="Times New Roman" w:cs="Times New Roman"/>
          <w:sz w:val="24"/>
          <w:szCs w:val="24"/>
          <w:lang w:eastAsia="lt-LT"/>
        </w:rPr>
        <w:t>.</w:t>
      </w:r>
      <w:r w:rsidR="002F3C45">
        <w:rPr>
          <w:rFonts w:ascii="Times New Roman" w:eastAsia="Times New Roman" w:hAnsi="Times New Roman" w:cs="Times New Roman"/>
          <w:sz w:val="24"/>
          <w:szCs w:val="24"/>
          <w:lang w:eastAsia="lt-LT"/>
        </w:rPr>
        <w:t>7</w:t>
      </w:r>
      <w:r w:rsidR="0058226E" w:rsidRPr="0058226E">
        <w:rPr>
          <w:rFonts w:ascii="Times New Roman" w:eastAsia="Times New Roman" w:hAnsi="Times New Roman" w:cs="Times New Roman"/>
          <w:sz w:val="24"/>
          <w:szCs w:val="24"/>
          <w:lang w:eastAsia="lt-LT"/>
        </w:rPr>
        <w:t>. Visi Darbų rezultatai ir su jais susijusios teisės, Užsakovo įgytos vykdant šią Sutartį, įskaitant autorių, prisijungimo, turtines ir kitas intelektinės ar pramoninės nuosavybės teises, yra Užsakovo nuosavybė, kurią Užsakovas gali naudoti, publikuoti, perleisti ar perduoti, kaip manydamas esant tinkamą ir be jokių geografinių, termino ar kitų apribojimų. Be išankstinio rašytinio Užsakovo sutikimo Tiekėjas negali publikuoti straipsnių apie Darbus ar atskleisti iš Užsakovo gautos informacijos. Tiekėjas garantuoja nuostolių atlyginimą Užsakovui dėl bet kokių reikalavimų, kylančių dėl autorių teisių, patentų, licencijų, brėžinių, modelių, prekės pavadinimų ar prekių ženklų naudojimo vykdant Darbus, išskyrus atvejus, kai toks pažeidimas atsiranda dėl Užsakovo kaltės. Šiame punkte nurodytos teisės Užsakovo įgyjamos nuo konkrečių Darbų priėmimo–perdavimo dienos.</w:t>
      </w:r>
    </w:p>
    <w:p w14:paraId="03229503"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p>
    <w:p w14:paraId="60BB580D" w14:textId="5DB4F59F" w:rsidR="0058226E" w:rsidRPr="0058226E" w:rsidRDefault="00E00CCB" w:rsidP="0058226E">
      <w:pPr>
        <w:spacing w:after="0" w:line="240" w:lineRule="auto"/>
        <w:jc w:val="center"/>
        <w:rPr>
          <w:rFonts w:ascii="Times New Roman" w:eastAsia="Times New Roman" w:hAnsi="Times New Roman" w:cs="Times New Roman"/>
          <w:b/>
          <w:bCs/>
          <w:sz w:val="24"/>
          <w:szCs w:val="24"/>
          <w:shd w:val="clear" w:color="auto" w:fill="FFFF00"/>
          <w:lang w:eastAsia="lt-LT"/>
        </w:rPr>
      </w:pPr>
      <w:r>
        <w:rPr>
          <w:rFonts w:ascii="Times New Roman" w:eastAsia="Times New Roman" w:hAnsi="Times New Roman" w:cs="Times New Roman"/>
          <w:b/>
          <w:bCs/>
          <w:sz w:val="24"/>
          <w:szCs w:val="24"/>
          <w:lang w:eastAsia="lt-LT"/>
        </w:rPr>
        <w:t>9</w:t>
      </w:r>
      <w:r w:rsidR="0058226E" w:rsidRPr="0058226E">
        <w:rPr>
          <w:rFonts w:ascii="Times New Roman" w:eastAsia="Times New Roman" w:hAnsi="Times New Roman" w:cs="Times New Roman"/>
          <w:b/>
          <w:bCs/>
          <w:sz w:val="24"/>
          <w:szCs w:val="24"/>
          <w:lang w:eastAsia="lt-LT"/>
        </w:rPr>
        <w:t>. DRAUDIMAI</w:t>
      </w:r>
    </w:p>
    <w:p w14:paraId="0E2DD1E6" w14:textId="60A41568" w:rsidR="0058226E" w:rsidRPr="0058226E" w:rsidRDefault="00E00CCB" w:rsidP="00BD259E">
      <w:pPr>
        <w:spacing w:before="120" w:after="0" w:line="240" w:lineRule="auto"/>
        <w:jc w:val="both"/>
        <w:rPr>
          <w:rFonts w:ascii="Times New Roman" w:eastAsia="Times New Roman" w:hAnsi="Times New Roman" w:cs="Times New Roman"/>
          <w:sz w:val="24"/>
          <w:szCs w:val="24"/>
          <w:shd w:val="clear" w:color="auto" w:fill="FFFF00"/>
          <w:lang w:eastAsia="lt-LT"/>
        </w:rPr>
      </w:pPr>
      <w:r>
        <w:rPr>
          <w:rFonts w:ascii="Times New Roman" w:eastAsia="Times New Roman" w:hAnsi="Times New Roman" w:cs="Times New Roman"/>
          <w:sz w:val="24"/>
          <w:szCs w:val="24"/>
          <w:lang w:eastAsia="lt-LT"/>
        </w:rPr>
        <w:t>9</w:t>
      </w:r>
      <w:r w:rsidR="0058226E" w:rsidRPr="0058226E">
        <w:rPr>
          <w:rFonts w:ascii="Times New Roman" w:eastAsia="Times New Roman" w:hAnsi="Times New Roman" w:cs="Times New Roman"/>
          <w:sz w:val="24"/>
          <w:szCs w:val="24"/>
          <w:lang w:eastAsia="lt-LT"/>
        </w:rPr>
        <w:t>.1. Tiekėjas, su Užsakovu suderintomis sąlygomis ir Užsakovui priimtinoje draudimo bendrovėje turi apsidrausti (būti apsidraudęs) civilinės atsakomybės privalomuoju draudimu. Draudimas turi būti sudarytas pagal galiojančias civilinės atsakomybės privalomojo draudimo taisykles ne mažesnei nei 500 000 (penkių šimtų tūkstančių) Eur sumai, įskaitant ir neturtinę žalą, su ne didesne nei 3 000 (trijų tūkstančių) Eur besąlygine išskaita vienam draudiminiam įvykiui. Draudimas turi apimti ir subrangovų / subtiekėjų, sudariusių subrangos / subtiekimo sutartis su Tiekėju, civilinę atsakomybę. Draudimo apsaugos galiojimas turi būti užtikrintas ne trumpiau nei iki Sutarties termino pabaigos.</w:t>
      </w:r>
    </w:p>
    <w:p w14:paraId="0EDA14F6" w14:textId="61111558"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8226E" w:rsidRPr="0058226E">
        <w:rPr>
          <w:rFonts w:ascii="Times New Roman" w:eastAsia="Times New Roman" w:hAnsi="Times New Roman" w:cs="Times New Roman"/>
          <w:sz w:val="24"/>
          <w:szCs w:val="24"/>
          <w:lang w:eastAsia="lt-LT"/>
        </w:rPr>
        <w:t>.2. Tiekėjas savo lėšomis privalės apdrausti visus Sutartyje numatytus statybos ir montavimo darbus pilna atstatomąja verte nuo visų galimų rizikų Užsakovo naudai statybos rizikų draudimu (CAR / EAR). Statybos visų rizikų draudimas turi apimti visus su statomu, montuojamu, rekonstruojamu objektu susijusius statybos, montavimo, rekonstravimo darbus ir bandymus, darbams atlikti į draudimo vietą pristatytus, Tiekėjo montuojamus ir sumontuotus statybos produktus, medžiagas, įrenginius, draudimo vietoje esantį turtą, draudimo vietos sutvarkymo išlaidas po draudiminio įvykio, išlaidas už viršvalandinį darbą, darbą išeiginių ir švenčių dienomis, skubų krovinių pakrovimą ir pervežimą ir kt. Maksimali išskaita (franšizė) pagal šią draudimo sutartį negali viršyti 1 000 (vieno tūkstančio) Eur. Draudimo laikotarpis yra (draudimas turi galioti) ne vėliau kaip nuo įrangos ar bet kurios jos dalies pirmojo pristatymo dienos (pirmojo įrangos perdavimo–priėmimo akto pasirašymo dienos) ir ne trumpiau nei iki Sutarties termino pabaigos.</w:t>
      </w:r>
    </w:p>
    <w:p w14:paraId="5F62E1E1" w14:textId="4ED33984"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8226E" w:rsidRPr="0058226E">
        <w:rPr>
          <w:rFonts w:ascii="Times New Roman" w:eastAsia="Times New Roman" w:hAnsi="Times New Roman" w:cs="Times New Roman"/>
          <w:sz w:val="24"/>
          <w:szCs w:val="24"/>
          <w:lang w:eastAsia="lt-LT"/>
        </w:rPr>
        <w:t>.3. Užsakovui pareikalavus, Tiekėjas per Užsakovo nurodytą terminą privalo pateikti draudimo liudijimų (polisų) patvirtintas kopijas ir įrodymus, kad šiame skyriuje nurodytos draudimo sutartys yra tinkamai sudarytos, draudimo įmokos sumokėtos ir kt. Tiekėjas negali daryti jokių anksčiau nurodytų draudimo polisų sąlygų pakeitimų iš anksto neįspėjęs Užsakovo apie tokius pakeitimus ir negavęs Užsakovo pritarimo, kai tokie pakeitimai galėtų turėti įtakos Užsakovo teisėms ir interesams. Tiekėjas privalo užtikrinti, kad būtų laikomasi draudimo sutartyse nurodytų sąlygų. Įvykus draudiminiam įvykiui, Tiekėjas ne vėliau kaip per 10 (dešimt) darbo dienų nuo išmokos pagal draudimo sutartį (polisą) išmokėjimo dienos privalo atstatyti draudimo sumą iki nurodytų draudimo sumų, papildydamas draudimo sutartį (polisą) arba sudarydamas naują draudimo sutartį (polisą) ir pateikti atitinkamus įrodymus Užsakovui.</w:t>
      </w:r>
    </w:p>
    <w:p w14:paraId="6F805DA3" w14:textId="2CDDB8A1"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8226E" w:rsidRPr="0058226E">
        <w:rPr>
          <w:rFonts w:ascii="Times New Roman" w:eastAsia="Times New Roman" w:hAnsi="Times New Roman" w:cs="Times New Roman"/>
          <w:sz w:val="24"/>
          <w:szCs w:val="24"/>
          <w:lang w:eastAsia="lt-LT"/>
        </w:rPr>
        <w:t xml:space="preserve">.4. Jeigu Tiekėjas nesudaro bet kurios iš anksčiau numatytų draudimo sutarčių arba neužtikrina bet kurios draudimo sutarties sąlygų, kurių iš jo reikalaujama atlikti ir palaikyti pagal Sutartį, arba nepateikia pakankamo įrodymo ir draudimo liudijimų (polisų) kopijų pagal šio skyriaus reikalavimus, tai Tiekėjas Užsakovui sumoka Sutartyje nustatytą baudą (baudas), o Užsakovas gali (savo nuožiūra ir nemažindamas bet kurios kitos teisės arba teisinės gynybos priemonių) pats arba trečiųjų asmenų pagalba sudaryti draudimo sutartis šiame skyriuje nurodytomis sąlygomis ir sumokėti reikalingas draudimo įmokas arba turi teisę sustabdyti Tiekėjui priklausančias mokėti </w:t>
      </w:r>
      <w:r w:rsidR="0058226E" w:rsidRPr="0058226E">
        <w:rPr>
          <w:rFonts w:ascii="Times New Roman" w:eastAsia="Times New Roman" w:hAnsi="Times New Roman" w:cs="Times New Roman"/>
          <w:sz w:val="24"/>
          <w:szCs w:val="24"/>
          <w:lang w:eastAsia="lt-LT"/>
        </w:rPr>
        <w:lastRenderedPageBreak/>
        <w:t>sumas tol, kol pastarasis įvykdys visus savo įsipareigojimus, numatytus šiame skyriuje. Jeigu Užsakovas pats sumoka draudimo įmokas už šiame skyriuje numatytas draudimo sutartis, tai Tiekėjas privalo padengti Užsakovo sumokėtas draudimo įmokas Užsakovui arba Užsakovas turi teisę vienašališkai išskaičiuoti iš Tiekėjui mokėtinų lėšų sumokėtas draudimo įmokas ir kitas pagal atitinkamą draudimo sutartį mokėtinas sumas.</w:t>
      </w:r>
    </w:p>
    <w:p w14:paraId="2A951B72" w14:textId="2818CC1C" w:rsidR="0058226E" w:rsidRPr="0058226E" w:rsidRDefault="00E00CCB" w:rsidP="00BD259E">
      <w:pPr>
        <w:spacing w:before="120"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8226E" w:rsidRPr="0058226E">
        <w:rPr>
          <w:rFonts w:ascii="Times New Roman" w:eastAsia="Times New Roman" w:hAnsi="Times New Roman" w:cs="Times New Roman"/>
          <w:sz w:val="24"/>
          <w:szCs w:val="24"/>
          <w:lang w:eastAsia="lt-LT"/>
        </w:rPr>
        <w:t>.5. Jei teisės normomis būtų nustatyti kiti privalomieji reikalavimai anksčiau nurodytoms ar kitoms Tiekėjui taikytinoms draudimo sutartims, Tiekėjo sudaromos draudimo sutartys visais atvejais turi atitikti ir teisės normų privalomuosius reikalavimus.</w:t>
      </w:r>
    </w:p>
    <w:p w14:paraId="354AA72D"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p>
    <w:p w14:paraId="0BFC3D1F" w14:textId="75C1B0C5" w:rsidR="0058226E" w:rsidRPr="0058226E" w:rsidRDefault="0058226E" w:rsidP="0058226E">
      <w:pPr>
        <w:spacing w:after="0" w:line="240" w:lineRule="auto"/>
        <w:jc w:val="center"/>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1</w:t>
      </w:r>
      <w:r w:rsidR="00E00CCB">
        <w:rPr>
          <w:rFonts w:ascii="Times New Roman" w:eastAsia="Times New Roman" w:hAnsi="Times New Roman" w:cs="Times New Roman"/>
          <w:b/>
          <w:bCs/>
          <w:sz w:val="24"/>
          <w:szCs w:val="24"/>
          <w:lang w:eastAsia="lt-LT"/>
        </w:rPr>
        <w:t>0</w:t>
      </w:r>
      <w:r w:rsidRPr="0058226E">
        <w:rPr>
          <w:rFonts w:ascii="Times New Roman" w:eastAsia="Times New Roman" w:hAnsi="Times New Roman" w:cs="Times New Roman"/>
          <w:b/>
          <w:bCs/>
          <w:sz w:val="24"/>
          <w:szCs w:val="24"/>
          <w:lang w:eastAsia="lt-LT"/>
        </w:rPr>
        <w:t>. ŠALIŲ ATSAKOMYBĖ</w:t>
      </w:r>
    </w:p>
    <w:p w14:paraId="66C18495" w14:textId="0972A587"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 Užsakovas, uždelsęs sumokėti Tiekėjui priklausančias sumas šioje Sutartyje nustatyta tvarka ir terminais, Tiekėjo reikalavimu moka Tiekėjui 0,05 (penkių šimtųjų) proc. dydžio netesybas (delspinigius) nuo neapmokėtų darbų vertės be PVM už kiekvieną uždelstą dieną. Užsakovas, gavęs iš Tiekėjo atitinkamą sąskaitą, įsipareigoja delspinigius sumokėti per 5 (penkias) darbo dienas po sąskaitos gavimo dienos.</w:t>
      </w:r>
    </w:p>
    <w:p w14:paraId="3C02AB1D" w14:textId="579F20C6"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 Tiekėjas, neužbaigęs Darbų (ar atskiro detaliame darbų grafike numatyto jų etapo) Sutartyje numatytu laiku,</w:t>
      </w:r>
      <w:r w:rsidR="00E00CCB">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taip pat dėl Tiekėjo atsakomybei priskirtinų priežasčių Sutartyje nustatytu laiku nepateikęs Užsakovui Darbų atlikimo ir (ar) užbaigimo dokumento (akto / deklaracijos), Užsakovo reikalavimu moka Užsakovui 0,05 (penkių šimtųjų) proc. dydžio netesybas (delspinigius) nuo vėluojamų atlikti Darbų vertės be PVM už kiekvieną pavėluotą (uždelstą) kalendorinę dieną. Kai Tiekėjas vėluoja įvykdyti savo prievoles, nesusijusias su konkrečia Darbų dalimi (vėluoja pateikti Užsakovui dokumentaciją, patvirtinimus ir pan.) arba tuos Darbus, kurie nebuvo įkainoti jo pasiūlyme, delspinigiai skaičiuojami nuo 10 (dešimties) proc. maksimalios Sutarties kainos (vertės) be PVM.</w:t>
      </w:r>
    </w:p>
    <w:p w14:paraId="4D6B53FF" w14:textId="73C1DC02"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.3. Tiekėjas, gavęs iš Užsakovo atitinkamą netesybų sąskaitą, įsipareigoja netesybas sumokėti per 5 (penkias) darbo dienas po minėtos sąskaitos gavimo dienos. Jei Tiekėjas nepatvirtina sąskaitos gavimo, laikoma, kad Tiekėjas netesybų sąskaitą gavo ne vėliau kaip 3 (trečią) darbo dieną po jos išsiuntimo dienos.</w:t>
      </w:r>
    </w:p>
    <w:p w14:paraId="29823D06" w14:textId="0A9F05DF"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.4. Tais atvejais, kai Užsakovo įgalioti asmenys nustato, jog Tiekėjo darbuotojai ir (ar) tretieji asmenys, už kuriuos Tiekėjas atsakingas, kai Darbai atliekami Užsakovo veiklos vietose Darbų atlikimo metu vartoja ir (ar) yra apsvaigę nuo alkoholio, narkotinių, toksinių ir (ar) psichotropinių medžiagų, Tiekėjas moka Užsakovui 1 000 (vieno tūkstančio) Eur baudą už kiekvieną apsvaigusį nuo minėtų medžiagų asmenį kiekvienu tokio fakto nustatymo atveju. Apsvaigimo / girtumo faktas užfiksuojamas surašant aktą. Į apsvaigimo / girtumo fakto užfiksavimą kviečiamas ir Tiekėjo atstovas, kuris į Užsakovo nurodytą vietą Tiekėjo darbuotojų ir (ar) trečiųjų asmenų, už kuriuos atsakingas Tiekėjas, apsvaigimo / girtumo faktui užfiksuoti privalo atvykti per maksimaliai trumpą, ne ilgesnį kaip 2 (dviejų) valandų nuo Užsakovo kvietimo telefonu / elektroniniu paštu terminą. Tuo atveju, jeigu Tiekėjo atstovas per šiame punkte nurodytą laikotarpį neatvyksta, Užsakovas apsvaigimo / girtumo faktą turi teisę užfiksuoti pasirašydamas aktą vienašališkai, šiame akte pažymėdamas, kad Tiekėjo atstovas per Sutartyje numatytą terminą fakto užfiksuoti neatvyko. Tokiu atveju šio fakto užfiksavimo dokumentai perduodami Tiekėjui per 5 (penkias) darbo dienas.</w:t>
      </w:r>
    </w:p>
    <w:p w14:paraId="046BCB6D" w14:textId="4E4D4426"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.5. Jeigu Tiekėjas nesudaro bet kurios iš 10 skyriuje numatytų draudimo sutarčių arba neužtikrina bet kurios draudimo sutarties sąlygų, kurių iš jo reikalaujama atlikti ir palaikyti pagal Sutartį, arba nepateikia pakankamo įrodymo ir draudimo liudijimų (polisų) kopijų pagal Sutarties reikalavimus, Tiekėjas moka 1 000 (vieno tūkstančio) Eur baudą (baudas): už kiekvieną nesudarytą ar netinkamai sudarytą draudimo sutartį; už kiekvieną nepateiktą arba pateiktą netinkamą draudimo poliso kopiją; už atitinkamų įrodymų nepateikimą; už draudimo sutarčių bet kurios sąlygos nevykdymą.</w:t>
      </w:r>
    </w:p>
    <w:p w14:paraId="3667C993" w14:textId="72263CD6"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.6. Sutartyje ir jos prieduose nurodytos netesybos / baudos / delspinigiai yra laikomos minimaliais ir papildomo įrodinėjimo nereikalaujančiais dėl Sutarties pažeidimo nukentėjusios Šalies nuostoliais. Netesybų sumokėjimas</w:t>
      </w:r>
    </w:p>
    <w:p w14:paraId="46ACCFFD" w14:textId="77777777"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neatleidžia nuo pareigos įvykdyti įsipareigojimą ir nepanaikina galimybės taikyti kitas Sutartyje ir / ar teisės aktuose numatytas pažeistų teisių gynybos priemones, tame tarpe atlyginti kitai Šaliai visus dėl to patirtus nuostolius</w:t>
      </w:r>
    </w:p>
    <w:p w14:paraId="6EB3F09A" w14:textId="4847EB98"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xml:space="preserve">.7. Šalys patvirtina suprantančios, kad savalaikis Tiekėjo darbų atlikimas Užsakovui yra itin svarbus tam, kad galėtu laiku pateikti dokumentus </w:t>
      </w:r>
      <w:r w:rsidR="00A53861">
        <w:rPr>
          <w:rFonts w:ascii="Times New Roman" w:eastAsia="Times New Roman" w:hAnsi="Times New Roman" w:cs="Times New Roman"/>
          <w:sz w:val="24"/>
          <w:szCs w:val="24"/>
          <w:lang w:eastAsia="lt-LT"/>
        </w:rPr>
        <w:t>ILTE</w:t>
      </w:r>
      <w:r w:rsidRPr="0058226E">
        <w:rPr>
          <w:rFonts w:ascii="Times New Roman" w:eastAsia="Times New Roman" w:hAnsi="Times New Roman" w:cs="Times New Roman"/>
          <w:sz w:val="24"/>
          <w:szCs w:val="24"/>
          <w:lang w:eastAsia="lt-LT"/>
        </w:rPr>
        <w:t xml:space="preserve"> pagal nurodyta sutartį su </w:t>
      </w:r>
      <w:r w:rsidR="00A53861">
        <w:rPr>
          <w:rFonts w:ascii="Times New Roman" w:eastAsia="Times New Roman" w:hAnsi="Times New Roman" w:cs="Times New Roman"/>
          <w:sz w:val="24"/>
          <w:szCs w:val="24"/>
          <w:lang w:eastAsia="lt-LT"/>
        </w:rPr>
        <w:t>ILTE</w:t>
      </w:r>
      <w:r w:rsidRPr="0058226E">
        <w:rPr>
          <w:rFonts w:ascii="Times New Roman" w:eastAsia="Times New Roman" w:hAnsi="Times New Roman" w:cs="Times New Roman"/>
          <w:sz w:val="24"/>
          <w:szCs w:val="24"/>
          <w:lang w:eastAsia="lt-LT"/>
        </w:rPr>
        <w:t xml:space="preserve"> kurioje yra numatytos baudos, todėl Šalys aiškiai susitaria, kad jei Tiekėjas vėluoja atlikti savo darbus, ir dėl to Užsakovas patiria papildomas išlaidas, Tiekėjas privalo ne ginčo tvarka kompensuoti tokias papildomas išlaidas Užsakovui.</w:t>
      </w:r>
    </w:p>
    <w:p w14:paraId="08224008" w14:textId="27A3D2E9" w:rsidR="0058226E" w:rsidRPr="0058226E" w:rsidRDefault="0058226E" w:rsidP="00A1346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.8. Bendra galimų pritaikyti pagal šią Sutartį netesybų (kompensacijos, delspinigiai ir baudos) suma visu Sutarties galiojimo laikotarpiu Šalių susitarimu negali viršyti 20 (dvidešimt) proc. Sutarties kainos be PVM. Galimų pritaikyti netesybų dydžio apribojimas (20 proc. Sutarties kainos be PVM), nesiejamas su Sutarties prieduose nustatytomis netesybomis (už nepasiektus rodiklius, viršytus parametrus, ribines reikšmes ir pan.), su Defektų ištaisymo garantiniu laikotarpiu garantija, t. y. Užsakovui pareikalavus netesybų, nustatytų pagal Sutarties priedus, pasinaudojus bet kuria iš nurodytų garantijų , sumos,  gautos pagal šias netesybas ir/ ar garantijas, nesumažina galimų pritaikyti netesybų dydžio apribojimo. Šalis įsipareigoja atlyginti kitai Šaliai patirtus nuostolius ir (ar) išlaidas dėl šioje Sutartyje prisiimtų įsipareigojimų nevykdymo ar netinkamo jų vykdymo.</w:t>
      </w:r>
    </w:p>
    <w:p w14:paraId="24FF1E97"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p>
    <w:p w14:paraId="6A455CB9" w14:textId="64E9DAC4" w:rsidR="0058226E" w:rsidRPr="0058226E" w:rsidRDefault="0058226E" w:rsidP="0058226E">
      <w:pPr>
        <w:spacing w:after="0" w:line="240" w:lineRule="auto"/>
        <w:jc w:val="center"/>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1</w:t>
      </w:r>
      <w:r w:rsidR="00E00CCB">
        <w:rPr>
          <w:rFonts w:ascii="Times New Roman" w:eastAsia="Times New Roman" w:hAnsi="Times New Roman" w:cs="Times New Roman"/>
          <w:b/>
          <w:bCs/>
          <w:sz w:val="24"/>
          <w:szCs w:val="24"/>
          <w:lang w:eastAsia="lt-LT"/>
        </w:rPr>
        <w:t>1</w:t>
      </w:r>
      <w:r w:rsidRPr="0058226E">
        <w:rPr>
          <w:rFonts w:ascii="Times New Roman" w:eastAsia="Times New Roman" w:hAnsi="Times New Roman" w:cs="Times New Roman"/>
          <w:b/>
          <w:bCs/>
          <w:sz w:val="24"/>
          <w:szCs w:val="24"/>
          <w:lang w:eastAsia="lt-LT"/>
        </w:rPr>
        <w:t>. INFORMACIJOS KONFIDENCIALUMAS</w:t>
      </w:r>
    </w:p>
    <w:p w14:paraId="02030532" w14:textId="49CD441A" w:rsidR="0058226E" w:rsidRPr="0058226E" w:rsidRDefault="0058226E" w:rsidP="00A86F0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.1. Visa informacija, kurią Šalys sužinojo viena iš kitos Sutarties sudarymo ir jos vykdymo metu yra laikoma konfidencialia ir gali būti atskleista trečiosioms šalims tik tuo atveju, kai tam yra teisinis pagrindas arba yra gautas išankstinis raštiškas kitos Šalies sutikimas. Šio įsipareigojimo pažeidimu nebus laikomas informacijos apie Tiekėją atskleidimas, jei Tiekėjas pažeidžia savo įsipareigojimus, nustatytus Sutartyje. Kilus abejonių, ar Šalies pateikta informacija turėtų būti laikoma konfidencialia, ją gavusi Šalis laikys tokią informaciją konfidencialia, nebent ją atskleidusi Šalis nurodytų kitaip. Šis įsipareigojimas galioja tiek šios Sutarties galiojimo metu, tiek ir neterminuotai po šios Sutarties pasibaigimo.</w:t>
      </w:r>
    </w:p>
    <w:p w14:paraId="48EAF66D" w14:textId="4B43A2CF" w:rsidR="0058226E" w:rsidRPr="0058226E" w:rsidRDefault="0058226E" w:rsidP="00A86F0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.2. Šalis, pažeidusi 1</w:t>
      </w:r>
      <w:r w:rsidR="00E00CCB">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.1 punkto reikalavimus privalo sumokėti kitai Šaliai 0,5 (penkių dešimtųjų) proc. Sutarties kainos be PVM dydžio baudą ir atlyginti visus nuostolius, kurių minėta bauda nepadengia.</w:t>
      </w:r>
    </w:p>
    <w:p w14:paraId="78FC9454" w14:textId="62DABA25" w:rsidR="0058226E" w:rsidRPr="0058226E" w:rsidRDefault="0058226E" w:rsidP="00A86F0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.3. Informacijos apie Sutartį ir (ar) visos Sutarties su jos priedais pateikimas atitinkamoms ES projektą prižiūrinčioms, finansuojančioms, kontroliuojančioms institucijoms, auditoriams, nelaikomas konfidencialios informacijos paviešinimu ar jo naudojimo pažeidimu.</w:t>
      </w:r>
    </w:p>
    <w:p w14:paraId="0CD35E78" w14:textId="0FF11BDC" w:rsidR="0058226E" w:rsidRPr="0058226E" w:rsidRDefault="0058226E" w:rsidP="00A86F0F">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1</w:t>
      </w:r>
      <w:r w:rsidRPr="0058226E">
        <w:rPr>
          <w:rFonts w:ascii="Times New Roman" w:eastAsia="Times New Roman" w:hAnsi="Times New Roman" w:cs="Times New Roman"/>
          <w:sz w:val="24"/>
          <w:szCs w:val="24"/>
          <w:lang w:eastAsia="lt-LT"/>
        </w:rPr>
        <w:t>.4. Dėl Sutarties vykdymo specifikos (Darbų atlikimo vietos ir Užsakovo vykdomos veiklos) Užsakovo vidaus dokumentai gali nustatyti atskiras taisykles fizinės saugos užtikrinimui ir konfidencialios informacijos apsikeitimui, naudojimui ir saugojimui, todėl vykdant šį įsipareigojimą Užsakovas turi teisę pareikalauti, kad Tiekėjas ir (ar) jo pasitelkti subtiekėjai / subrangovai / specialistai papildomai pasirašytų Užsakovo pateiktas konfidencialumo sutartis ar kitus su konfidencialios ir (ar) fizinės bei informacinės saugos užtikrinimu ir (ar) informacijos naudojimu susijusius dokumentus. Tiekėjui ar jo pasitelkiamiems specialistams atsisakius pasirašyti tokius dokumentus ar pažeidus juose nustatytus įsipareigojimus yra laikoma, kad Tiekėjas pažeidė 12.1. punkto reikalavimus. Jei tarp Šalių yra sudaryti papildomi susitarimai dėl konfidencialios informacijos apsaugos, fizinės bei informacinės saugos ir pan., tai tuose susitarimuose numatytos sąlygos neriboja, nepanaikina ir nesumažina atsakomybės pagal šio skyriaus nuostatas.</w:t>
      </w:r>
    </w:p>
    <w:p w14:paraId="23DBD020" w14:textId="77777777" w:rsidR="0058226E" w:rsidRPr="0058226E" w:rsidRDefault="0058226E" w:rsidP="0058226E">
      <w:pPr>
        <w:spacing w:after="0" w:line="240" w:lineRule="auto"/>
        <w:contextualSpacing/>
        <w:jc w:val="both"/>
        <w:rPr>
          <w:rFonts w:ascii="Times New Roman" w:eastAsia="Times New Roman" w:hAnsi="Times New Roman" w:cs="Times New Roman"/>
          <w:sz w:val="24"/>
          <w:szCs w:val="24"/>
          <w:lang w:eastAsia="lt-LT"/>
        </w:rPr>
      </w:pPr>
    </w:p>
    <w:p w14:paraId="42CC2DBF" w14:textId="6C5DEC35" w:rsidR="0058226E" w:rsidRPr="0058226E" w:rsidRDefault="0058226E" w:rsidP="0058226E">
      <w:pPr>
        <w:spacing w:after="0" w:line="240" w:lineRule="auto"/>
        <w:contextualSpacing/>
        <w:jc w:val="center"/>
        <w:rPr>
          <w:rFonts w:ascii="Times New Roman" w:eastAsia="Times New Roman" w:hAnsi="Times New Roman" w:cs="Times New Roman"/>
          <w:b/>
          <w:bCs/>
          <w:sz w:val="24"/>
          <w:szCs w:val="24"/>
          <w:lang w:eastAsia="lt-LT"/>
        </w:rPr>
      </w:pPr>
      <w:r w:rsidRPr="0058226E">
        <w:rPr>
          <w:rFonts w:ascii="Times New Roman" w:eastAsia="Times New Roman" w:hAnsi="Times New Roman" w:cs="Times New Roman"/>
          <w:b/>
          <w:bCs/>
          <w:sz w:val="24"/>
          <w:szCs w:val="24"/>
          <w:lang w:eastAsia="lt-LT"/>
        </w:rPr>
        <w:t>1</w:t>
      </w:r>
      <w:r w:rsidR="00E00CCB">
        <w:rPr>
          <w:rFonts w:ascii="Times New Roman" w:eastAsia="Times New Roman" w:hAnsi="Times New Roman" w:cs="Times New Roman"/>
          <w:b/>
          <w:bCs/>
          <w:sz w:val="24"/>
          <w:szCs w:val="24"/>
          <w:lang w:eastAsia="lt-LT"/>
        </w:rPr>
        <w:t>0</w:t>
      </w:r>
      <w:r w:rsidRPr="0058226E">
        <w:rPr>
          <w:rFonts w:ascii="Times New Roman" w:eastAsia="Times New Roman" w:hAnsi="Times New Roman" w:cs="Times New Roman"/>
          <w:b/>
          <w:bCs/>
          <w:sz w:val="24"/>
          <w:szCs w:val="24"/>
          <w:lang w:eastAsia="lt-LT"/>
        </w:rPr>
        <w:t>. BAIGIAMOSIOS NUOSTATOS</w:t>
      </w:r>
    </w:p>
    <w:p w14:paraId="2E03D539" w14:textId="7CDE111B"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xml:space="preserve">.1. Sutartis įsigalioja nuo Sutarties </w:t>
      </w:r>
      <w:r w:rsidR="00E00CCB">
        <w:rPr>
          <w:rFonts w:ascii="Times New Roman" w:eastAsia="Times New Roman" w:hAnsi="Times New Roman" w:cs="Times New Roman"/>
          <w:sz w:val="24"/>
          <w:szCs w:val="24"/>
          <w:lang w:eastAsia="lt-LT"/>
        </w:rPr>
        <w:t>pasirašymo dienos (kai pasirašo abi šalys)</w:t>
      </w:r>
      <w:r w:rsidRPr="0058226E">
        <w:rPr>
          <w:rFonts w:ascii="Times New Roman" w:eastAsia="Times New Roman" w:hAnsi="Times New Roman" w:cs="Times New Roman"/>
          <w:sz w:val="24"/>
          <w:szCs w:val="24"/>
          <w:lang w:eastAsia="lt-LT"/>
        </w:rPr>
        <w:t xml:space="preserve"> ir galioja iki tol, kol Šalys pilna apimtimi įvykdys Sutartimi prisiimtus įsipareigojimus arba iki jos nutraukimo šioje Sutartyje ir (ar) Lietuvos Respublikos teisės aktuose nustatyta tvarka</w:t>
      </w:r>
      <w:r w:rsidR="00A86F0F">
        <w:rPr>
          <w:rFonts w:ascii="Times New Roman" w:eastAsia="Times New Roman" w:hAnsi="Times New Roman" w:cs="Times New Roman"/>
          <w:sz w:val="24"/>
          <w:szCs w:val="24"/>
          <w:lang w:eastAsia="lt-LT"/>
        </w:rPr>
        <w:t xml:space="preserve">, bet ne ilgiau, nei </w:t>
      </w:r>
      <w:r w:rsidR="00E00CCB">
        <w:rPr>
          <w:rFonts w:ascii="Times New Roman" w:eastAsia="Times New Roman" w:hAnsi="Times New Roman" w:cs="Times New Roman"/>
          <w:sz w:val="24"/>
          <w:szCs w:val="24"/>
          <w:lang w:eastAsia="lt-LT"/>
        </w:rPr>
        <w:t>6</w:t>
      </w:r>
      <w:r w:rsidR="00A86F0F">
        <w:rPr>
          <w:rFonts w:ascii="Times New Roman" w:eastAsia="Times New Roman" w:hAnsi="Times New Roman" w:cs="Times New Roman"/>
          <w:sz w:val="24"/>
          <w:szCs w:val="24"/>
          <w:lang w:eastAsia="lt-LT"/>
        </w:rPr>
        <w:t xml:space="preserve"> (</w:t>
      </w:r>
      <w:r w:rsidR="000D3FDB">
        <w:rPr>
          <w:rFonts w:ascii="Times New Roman" w:eastAsia="Times New Roman" w:hAnsi="Times New Roman" w:cs="Times New Roman"/>
          <w:sz w:val="24"/>
          <w:szCs w:val="24"/>
          <w:lang w:eastAsia="lt-LT"/>
        </w:rPr>
        <w:t>šešis</w:t>
      </w:r>
      <w:r w:rsidR="00A86F0F">
        <w:rPr>
          <w:rFonts w:ascii="Times New Roman" w:eastAsia="Times New Roman" w:hAnsi="Times New Roman" w:cs="Times New Roman"/>
          <w:sz w:val="24"/>
          <w:szCs w:val="24"/>
          <w:lang w:eastAsia="lt-LT"/>
        </w:rPr>
        <w:t>) mėnesi</w:t>
      </w:r>
      <w:r w:rsidR="00E00CCB">
        <w:rPr>
          <w:rFonts w:ascii="Times New Roman" w:eastAsia="Times New Roman" w:hAnsi="Times New Roman" w:cs="Times New Roman"/>
          <w:sz w:val="24"/>
          <w:szCs w:val="24"/>
          <w:lang w:eastAsia="lt-LT"/>
        </w:rPr>
        <w:t>us</w:t>
      </w:r>
      <w:r w:rsidRPr="0058226E">
        <w:rPr>
          <w:rFonts w:ascii="Times New Roman" w:eastAsia="Times New Roman" w:hAnsi="Times New Roman" w:cs="Times New Roman"/>
          <w:sz w:val="24"/>
          <w:szCs w:val="24"/>
          <w:lang w:eastAsia="lt-LT"/>
        </w:rPr>
        <w:t>.</w:t>
      </w:r>
    </w:p>
    <w:p w14:paraId="6417C791" w14:textId="1E13641F"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 Užsakovas turi teisę prieš terminą vienašališkai nutraukti Sutartį ir pareikalauti iš Tiekėjo atlyginti dėl to patirtus visus nuostolius, pranešęs Tiekėjui apie Sutarties nutraukimą prieš 14 (keturiolika) kalendorinių dienų šiais atvejais:</w:t>
      </w:r>
    </w:p>
    <w:p w14:paraId="7F4FFA09" w14:textId="11B570BE"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.2.1. Jeigu Tiekėjas, nepaisydamas Užsakovo raginimo, nepradeda Darbų sutartu laiku arba daugiau nei 30 (trisdešimt) darbo dienų vėluoja užbaigti atskirą bet kurį Darbų etapą arba daugiau nei 60 (šešiasdešimt) kalendorinių dienų vėluoja galutinai atlikti Darbus ir (ar) pateikti Darbų užbaigimo dokumentą.</w:t>
      </w:r>
    </w:p>
    <w:p w14:paraId="3A382ED8" w14:textId="03628DEA"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.2.2. Jeigu Tiekėjas atlieka Darbus taip, kad matyti, jog jų baigti iki numatyto termino neįmanoma ir Užsakovas tai gali įrodyti bet kokiomis priemonėmis, ir (arba) Tiekėjas nevykdo Sutarties sąlygų ir (arba) teisės aktų bei normatyvinių statybos techninių dokumentų reikalavimų.</w:t>
      </w:r>
    </w:p>
    <w:p w14:paraId="1869ECD0" w14:textId="2F30D98D"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.2.3. Jeigu Tiekėjas nesilaiko Sutarties sąlygų dėl Darbų kokybės: naudoja netinkamas priemones, projektinius sprendinius ar kitus dalykus, nepaiso Užsakovo nurodymų pašalinti trūkumus nustatytais terminais ar elgiasi kitaip nei nustatyta Sutartyje ir dėl to Užsakovas turi pagrindo manyti, kad Tiekėjas nepajėgs užbaigti Darbų ar bet kurios jų dalies be trūkumų ar nuostolių Užsakovui.</w:t>
      </w:r>
    </w:p>
    <w:p w14:paraId="32AEA0F5" w14:textId="015EFF5B"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.2.4. Jeigu Tiekėjas ilgiau kaip 30 (trisdešimt) kalendorinių dienų vėluoja pateikti / atnaujinti / pratęsti Sutartyje nurodytus draudimus / garantijas ar nors vieną iš jų.</w:t>
      </w:r>
    </w:p>
    <w:p w14:paraId="7061B616" w14:textId="559481F9"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.2.5. Jeigu Tiekėjas be Užsakovo išankstinio rašytinio pritarimo sustabdo Darbų ar bet kurios jų dalies teikimą ar kitų savo prievolių pagal Sutartį vykdymą.</w:t>
      </w:r>
    </w:p>
    <w:p w14:paraId="6F935716" w14:textId="017DCAA2"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.2.6. Jeigu Tiekėjas tampa nemokus, bankrutuojantis, likviduojamas ar sustabdo savo veiklą ir, Užsakovui pareikalavus, nepateikia patikimų įrodymų dėl įmanomo šių įsipareigojimų vykdymo ateityje.</w:t>
      </w:r>
    </w:p>
    <w:p w14:paraId="0280D2D1" w14:textId="3222AFDE"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.2.7. Jeigu Tiekėjas pažeidžia kitas esmines Sutarties sąlygas.</w:t>
      </w:r>
    </w:p>
    <w:p w14:paraId="23245E17" w14:textId="58986A10"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.2.8. Jeigu Užsakovui pateikiamos kompetentingų institucijų rekomendacijos ar privalomieji nurodymai pagal Lietuvos Respublikos nacionaliniam saugumui užtikrinti svarbių objektų apsaugos įstatymo ar jį įgyvendinančių teisės normų nuostatas ar kitas teisės normas.</w:t>
      </w:r>
    </w:p>
    <w:p w14:paraId="453A5ABF" w14:textId="5E10FFAF"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.2.9. Užsakovas šią Sutartį taip pat gali vienašališkai nutraukti vadovaudamasis Lietuvos Respublikos pirkimų, atliekamų vandentvarkos, energetikos, transporto ar pašto paslaugų srities perkančiųjų subjektų, įstatymo (toliau – Įstatymas) 98 straipsniu.</w:t>
      </w:r>
    </w:p>
    <w:p w14:paraId="6AB81951" w14:textId="71146BA3"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.3. Užsakovui pranešus apie ketinimą vienašališkai nutraukti Sutartį anksčiau nurodytais pagrindais, Tiekėjas iki Sutarties nutraukimo dienos privalo: nutraukti Darbų vykdymą; Užsakovui pageidaujant, sudaryti sąlygas Užsakovui perimti bet kuriuos Darbų rezultatus; nedaryti papildomų užsakymų, nesudarinėti su Darbais susijusių sutarčių; Užsakovui nurodžius, perduoti Užsakovui ar jo įgaliotam asmeniui Užsakovo nurodytas teises ir pareigas pagal Sutartis su trečiaisiais asmenimis ir pasirašyti trišalį susitarimą; vykdyti Užsakovo nurodymus, būtinus Sutarčiai nutraukti ir Darbams perduoti.</w:t>
      </w:r>
    </w:p>
    <w:p w14:paraId="33B020A7" w14:textId="36C7F82C"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.4. Tiekėjas turi teisę vienašališkai, nesikreipdamas į teismą, nutraukti Sutartį, iš anksto įspėjęs apie tai Užsakovą raštu prieš 14 (keturiolika) kalendorinių dienų šiais atvejais:</w:t>
      </w:r>
    </w:p>
    <w:p w14:paraId="06E1738C" w14:textId="7DFFF925"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.4.1. Jeigu Užsakovas neatsiskaito su Tiekėju už tinkamai atliktas ir Užsakovo priimtus Darbus ilgiau kaip 60 (šešiasdešimt) kalendorinių dienų, išskyrus atvejus, kai Užsakovas turi teisę sulaikyti mokėjimus ir kitus Sutartyje numatytus atvejus dėl finansavimo / apmokėjimo tvarkos.</w:t>
      </w:r>
    </w:p>
    <w:p w14:paraId="121A8346" w14:textId="5FDAFC8E"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.4.2. Jeigu Užsakovas tampa nemokus, bankrutuojantis, likviduojamas ar sustabdo savo veiklą ir, Tiekėjui pareikalavus, nepateikia patikimų įrodymų dėl įmanomo šių įsipareigojimų vykdymo ateityje.</w:t>
      </w:r>
    </w:p>
    <w:p w14:paraId="1E2ADDDD" w14:textId="7ABE1C42"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.5. Jeigu Tiekėjas vienašališkai nutraukė Sutartį anksčiau nurodytu pagrindu, jis turi teisę gauti atlyginimą už tinkamai atliktus Darbus ir iki pranešimo apie Sutarties nutraukimą dienos įsigytas ir Užsakovui jo rašytiniu sutikimu perduotas priemones bei įrangą.</w:t>
      </w:r>
    </w:p>
    <w:p w14:paraId="3ECC1A09" w14:textId="74385CF5"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.6. Jeigu keičiasi Šalių adresai, banko sąskaitų numeriai ir (ar) kiti rekvizitai, tai Šalys privalo apie tai nedelsiant</w:t>
      </w:r>
      <w:r w:rsidR="0099013F">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informuoti viena kitą. Šalis, nevykdžiusi šių reikalavimų, negali pareikšti pretenzijų ar atsikirtimų, jog kitos Šalies</w:t>
      </w:r>
      <w:r w:rsidR="0099013F">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veiksmai, atlikti vadovaujantis paskutiniais jai žinomais rekvizitais, neatitinka Sutarties sąlygų arba, jog ji negavo</w:t>
      </w:r>
      <w:r w:rsidR="0099013F">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pranešimų, siųstų vadovaujantis tais rekvizitais.</w:t>
      </w:r>
    </w:p>
    <w:p w14:paraId="370FAE07" w14:textId="5CAE631B"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.7. Visi Sutartyje nurodyti Šalių pranešimai siunčiami raštu, paskutiniu Šalių pateiktu adresu, vienu iš šių būdų – paštu, per kurjerį, elektroniniu paštu ar kitu Šalių susitartu būdu. Šalys susitaria, kad susirašinėjimui pirmiausia bus naudojamas elektroninis paštas. Pranešimai laikomi gautais šiais atvejais:</w:t>
      </w:r>
    </w:p>
    <w:p w14:paraId="6F940574" w14:textId="56D3153D"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.7.1. jei yra gautas Šalies patvirtinimas apie atitinkamo pranešimo gavimą;</w:t>
      </w:r>
    </w:p>
    <w:p w14:paraId="1CA214D9" w14:textId="63D7EAB6"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.7.2. išsiuntimo elektroniniu paštu dieną, o jei tai buvo ne darbo diena – kitą darbo dieną;</w:t>
      </w:r>
    </w:p>
    <w:p w14:paraId="45CC7B78" w14:textId="53C95615"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.7.3. įteikiant pasirašytinai – tą dieną, kai gavėjas gauna savo adresu jam pateiktą informaciją ir pasirašo, kad ją</w:t>
      </w:r>
      <w:r w:rsidR="0099013F">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gavo.</w:t>
      </w:r>
    </w:p>
    <w:p w14:paraId="50A979CB" w14:textId="6A0157BE"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.8. 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10B23A5D" w14:textId="4053DE8A"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.9. Sutartis Šalių pasirašyta elektroniniais parašais, įskaitant ir jos pakeitimus, turi tokią pačią galią, kaip ir Sutarties originalas.</w:t>
      </w:r>
    </w:p>
    <w:p w14:paraId="601C0CF9" w14:textId="7DBF4B6C"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.10. Sutarties sąlygos Sutarties galiojimo metu negali būti keičiamos, išskyrus atvejus, nustatytus Įstatymo 97</w:t>
      </w:r>
      <w:r w:rsidR="0099013F">
        <w:rPr>
          <w:rFonts w:ascii="Times New Roman" w:eastAsia="Times New Roman" w:hAnsi="Times New Roman" w:cs="Times New Roman"/>
          <w:sz w:val="24"/>
          <w:szCs w:val="24"/>
          <w:lang w:eastAsia="lt-LT"/>
        </w:rPr>
        <w:t xml:space="preserve"> </w:t>
      </w:r>
      <w:r w:rsidRPr="0058226E">
        <w:rPr>
          <w:rFonts w:ascii="Times New Roman" w:eastAsia="Times New Roman" w:hAnsi="Times New Roman" w:cs="Times New Roman"/>
          <w:sz w:val="24"/>
          <w:szCs w:val="24"/>
          <w:lang w:eastAsia="lt-LT"/>
        </w:rPr>
        <w:t>straipsnyje. Sutarties sąlygų keitimu nebus laikomas Sutarties sąlygų koregavimas joje numatytomis aplinkybėmis, jei šios aplinkybės nustatytos aiškiai ir nedviprasmiškai ir buvo pateiktos pirkimo sąlygose. Tais atvejais, kai Sutarties sąlygų keitimo būtinybės nebuvo įmanoma numatyti rengiant pirkimo sąlygas ir (ar) Sutarties sudarymo metu, Sutarties Šalys gali keisti tik neesmines Sutarties sąlygas.</w:t>
      </w:r>
    </w:p>
    <w:p w14:paraId="2F2A9FEC" w14:textId="31852FFE"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.11. Tuo atveju, jei Sutartyje numatyti galimi pakeitimai ir papildymai, jie turi būti sudaryti raštu ir pasirašyti abiejų Šalių įgaliotų atstovų, nebent konkrečioje Sutarties nuostatoje numatyta kitaip.</w:t>
      </w:r>
    </w:p>
    <w:p w14:paraId="1145F70E" w14:textId="4E01DC34"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xml:space="preserve">.12. Už Sutarties </w:t>
      </w:r>
      <w:r w:rsidRPr="0058226E">
        <w:rPr>
          <w:rFonts w:ascii="Times New Roman" w:eastAsia="Times New Roman" w:hAnsi="Times New Roman" w:cs="Times New Roman"/>
          <w:color w:val="000000"/>
          <w:sz w:val="24"/>
          <w:szCs w:val="24"/>
          <w:lang w:eastAsia="lt-LT"/>
        </w:rPr>
        <w:t xml:space="preserve">vykdymą Užsakovo atsakingi asmenys: Direktoriaus pavaduotojas Raimundas Sabonis, tel. +370 319 65801; el. p. </w:t>
      </w:r>
      <w:hyperlink r:id="rId17" w:history="1">
        <w:r w:rsidRPr="0058226E">
          <w:rPr>
            <w:rFonts w:ascii="Times New Roman" w:eastAsia="Times New Roman" w:hAnsi="Times New Roman" w:cs="Times New Roman"/>
            <w:color w:val="000000"/>
            <w:sz w:val="24"/>
            <w:szCs w:val="24"/>
            <w:u w:val="single"/>
            <w:lang w:eastAsia="lt-LT"/>
          </w:rPr>
          <w:t>raimundas@birstonosiluma.lt</w:t>
        </w:r>
      </w:hyperlink>
      <w:r w:rsidRPr="0058226E">
        <w:rPr>
          <w:rFonts w:ascii="Times New Roman" w:eastAsia="Times New Roman" w:hAnsi="Times New Roman" w:cs="Times New Roman"/>
          <w:color w:val="000000"/>
          <w:sz w:val="24"/>
          <w:szCs w:val="24"/>
          <w:lang w:eastAsia="lt-LT"/>
        </w:rPr>
        <w:t>.</w:t>
      </w:r>
    </w:p>
    <w:p w14:paraId="44239127" w14:textId="451E84E4"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.13. Tiekėjo atsakingi asmenys:_______________________________________</w:t>
      </w:r>
    </w:p>
    <w:p w14:paraId="2384606F" w14:textId="3CB2BB83"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.14. Nė viena iš Šalių neturi teisės perleisti iš šios sutarties kylančias teises ir pareigas be išankstinio raštiško kitos Šalies sutikimo.</w:t>
      </w:r>
    </w:p>
    <w:p w14:paraId="28743EF1" w14:textId="67DDC329"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.15. Bet kokie ginčai, nesutarimai ar reikalavimai, kylantys iš šios sutarties ar susiję su ja, jos pažeidimu, nutraukimu ar negaliojimu, sprendžiami Šalių derybose.</w:t>
      </w:r>
    </w:p>
    <w:p w14:paraId="0E9F7B5F" w14:textId="070BF122" w:rsidR="0058226E" w:rsidRPr="0058226E" w:rsidRDefault="0058226E" w:rsidP="00272254">
      <w:pPr>
        <w:spacing w:before="120" w:after="0" w:line="240" w:lineRule="auto"/>
        <w:jc w:val="both"/>
        <w:rPr>
          <w:rFonts w:ascii="Times New Roman" w:eastAsia="Times New Roman" w:hAnsi="Times New Roman" w:cs="Times New Roman"/>
          <w:sz w:val="24"/>
          <w:szCs w:val="24"/>
          <w:lang w:eastAsia="lt-LT"/>
        </w:rPr>
      </w:pPr>
      <w:r w:rsidRPr="0058226E">
        <w:rPr>
          <w:rFonts w:ascii="Times New Roman" w:eastAsia="Times New Roman" w:hAnsi="Times New Roman" w:cs="Times New Roman"/>
          <w:sz w:val="24"/>
          <w:szCs w:val="24"/>
          <w:lang w:eastAsia="lt-LT"/>
        </w:rPr>
        <w:lastRenderedPageBreak/>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.16. Jeigu Šalims nepavyksta išspręsti ginčų, nesutarimų ar reikalavimų derybų būdu per protingą terminą nuo ginčų kilimo pradžios, jie sprendžiami Lietuvos Respublikos teismuose. Teritorinis teismingumas nustatomas pagal Užsakovo buveinės vietą.</w:t>
      </w:r>
    </w:p>
    <w:p w14:paraId="174C9A7F" w14:textId="05F450CE" w:rsidR="0058226E" w:rsidRPr="0058226E" w:rsidRDefault="0058226E" w:rsidP="00272254">
      <w:pPr>
        <w:tabs>
          <w:tab w:val="left" w:pos="567"/>
          <w:tab w:val="left" w:pos="993"/>
          <w:tab w:val="left" w:pos="1276"/>
        </w:tabs>
        <w:spacing w:before="120" w:after="0" w:line="240" w:lineRule="auto"/>
        <w:jc w:val="both"/>
        <w:outlineLvl w:val="0"/>
        <w:rPr>
          <w:rFonts w:ascii="Times New Roman" w:eastAsia="Times New Roman" w:hAnsi="Times New Roman" w:cs="Times New Roman"/>
          <w:sz w:val="24"/>
          <w:szCs w:val="24"/>
          <w:lang w:eastAsia="lt-LT"/>
        </w:rPr>
      </w:pPr>
      <w:bookmarkStart w:id="1" w:name="_Toc191459708"/>
      <w:r w:rsidRPr="0058226E">
        <w:rPr>
          <w:rFonts w:ascii="Times New Roman" w:eastAsia="Times New Roman" w:hAnsi="Times New Roman" w:cs="Times New Roman"/>
          <w:sz w:val="24"/>
          <w:szCs w:val="24"/>
          <w:lang w:eastAsia="lt-LT"/>
        </w:rPr>
        <w:t>1</w:t>
      </w:r>
      <w:r w:rsidR="00E00CCB">
        <w:rPr>
          <w:rFonts w:ascii="Times New Roman" w:eastAsia="Times New Roman" w:hAnsi="Times New Roman" w:cs="Times New Roman"/>
          <w:sz w:val="24"/>
          <w:szCs w:val="24"/>
          <w:lang w:eastAsia="lt-LT"/>
        </w:rPr>
        <w:t>0</w:t>
      </w:r>
      <w:r w:rsidRPr="0058226E">
        <w:rPr>
          <w:rFonts w:ascii="Times New Roman" w:eastAsia="Times New Roman" w:hAnsi="Times New Roman" w:cs="Times New Roman"/>
          <w:sz w:val="24"/>
          <w:szCs w:val="24"/>
          <w:lang w:eastAsia="lt-LT"/>
        </w:rPr>
        <w:t xml:space="preserve">.17. </w:t>
      </w:r>
      <w:r w:rsidRPr="0058226E">
        <w:rPr>
          <w:rFonts w:ascii="Times New Roman" w:eastAsia="Calibri" w:hAnsi="Times New Roman" w:cs="Times New Roman"/>
          <w:color w:val="000000"/>
          <w:kern w:val="3"/>
          <w:sz w:val="24"/>
          <w:szCs w:val="24"/>
          <w:lang w:eastAsia="lt-LT"/>
        </w:rPr>
        <w:t>Sutartis sudaryta 2 (dviem) vienodą teisinę galią turinčiais egzemplioriais, po 1 (vieną) – kiekvienai Šaliai (</w:t>
      </w:r>
      <w:r w:rsidRPr="0058226E">
        <w:rPr>
          <w:rFonts w:ascii="Times New Roman" w:eastAsia="Calibri" w:hAnsi="Times New Roman" w:cs="Times New Roman"/>
          <w:i/>
          <w:iCs/>
          <w:color w:val="000000"/>
          <w:kern w:val="3"/>
          <w:sz w:val="24"/>
          <w:szCs w:val="24"/>
          <w:lang w:eastAsia="lt-LT"/>
        </w:rPr>
        <w:t>nuostata taikoma, jei Šalys pasirašo Sutartį fiziniais parašais</w:t>
      </w:r>
      <w:r w:rsidRPr="0058226E">
        <w:rPr>
          <w:rFonts w:ascii="Times New Roman" w:eastAsia="Calibri" w:hAnsi="Times New Roman" w:cs="Times New Roman"/>
          <w:color w:val="000000"/>
          <w:kern w:val="3"/>
          <w:sz w:val="24"/>
          <w:szCs w:val="24"/>
          <w:lang w:eastAsia="lt-LT"/>
        </w:rPr>
        <w:t>).</w:t>
      </w:r>
      <w:bookmarkEnd w:id="1"/>
    </w:p>
    <w:p w14:paraId="70CFA957" w14:textId="300B0B40" w:rsidR="0058226E" w:rsidRPr="0058226E" w:rsidRDefault="0058226E" w:rsidP="00272254">
      <w:pPr>
        <w:tabs>
          <w:tab w:val="left" w:pos="567"/>
          <w:tab w:val="left" w:pos="993"/>
          <w:tab w:val="left" w:pos="1276"/>
        </w:tabs>
        <w:spacing w:before="120" w:after="0" w:line="240" w:lineRule="auto"/>
        <w:jc w:val="both"/>
        <w:outlineLvl w:val="0"/>
        <w:rPr>
          <w:rFonts w:ascii="Times New Roman" w:eastAsia="Times New Roman" w:hAnsi="Times New Roman" w:cs="Times New Roman"/>
          <w:sz w:val="24"/>
          <w:szCs w:val="24"/>
          <w:lang w:eastAsia="lt-LT"/>
        </w:rPr>
      </w:pPr>
      <w:bookmarkStart w:id="2" w:name="_Toc191459709"/>
      <w:r w:rsidRPr="0058226E">
        <w:rPr>
          <w:rFonts w:ascii="Times New Roman" w:eastAsia="Calibri" w:hAnsi="Times New Roman" w:cs="Times New Roman"/>
          <w:color w:val="000000"/>
          <w:kern w:val="3"/>
          <w:sz w:val="24"/>
          <w:szCs w:val="24"/>
          <w:lang w:eastAsia="lt-LT"/>
        </w:rPr>
        <w:t>1</w:t>
      </w:r>
      <w:r w:rsidR="00E00CCB">
        <w:rPr>
          <w:rFonts w:ascii="Times New Roman" w:eastAsia="Calibri" w:hAnsi="Times New Roman" w:cs="Times New Roman"/>
          <w:color w:val="000000"/>
          <w:kern w:val="3"/>
          <w:sz w:val="24"/>
          <w:szCs w:val="24"/>
          <w:lang w:eastAsia="lt-LT"/>
        </w:rPr>
        <w:t>0</w:t>
      </w:r>
      <w:r w:rsidRPr="0058226E">
        <w:rPr>
          <w:rFonts w:ascii="Times New Roman" w:eastAsia="Calibri" w:hAnsi="Times New Roman" w:cs="Times New Roman"/>
          <w:color w:val="000000"/>
          <w:kern w:val="3"/>
          <w:sz w:val="24"/>
          <w:szCs w:val="24"/>
          <w:lang w:eastAsia="lt-LT"/>
        </w:rPr>
        <w:t>.18. Sutartis sudaryta ir pasirašyta vienu egzemplioriumi. Sutarties abipusį pasirašymą patvirtina skenuota Šalių pasirašytos Sutarties versija (</w:t>
      </w:r>
      <w:bookmarkStart w:id="3" w:name="_Hlk69886487"/>
      <w:r w:rsidRPr="0058226E">
        <w:rPr>
          <w:rFonts w:ascii="Times New Roman" w:eastAsia="Calibri" w:hAnsi="Times New Roman" w:cs="Times New Roman"/>
          <w:i/>
          <w:iCs/>
          <w:color w:val="000000"/>
          <w:kern w:val="3"/>
          <w:sz w:val="24"/>
          <w:szCs w:val="24"/>
          <w:lang w:eastAsia="lt-LT"/>
        </w:rPr>
        <w:t>nuostata taikoma, jei Šalys pasirašo Sutartį fiziniais parašais</w:t>
      </w:r>
      <w:bookmarkEnd w:id="3"/>
      <w:r w:rsidRPr="0058226E">
        <w:rPr>
          <w:rFonts w:ascii="Times New Roman" w:eastAsia="Calibri" w:hAnsi="Times New Roman" w:cs="Times New Roman"/>
          <w:i/>
          <w:iCs/>
          <w:color w:val="000000"/>
          <w:kern w:val="3"/>
          <w:sz w:val="24"/>
          <w:szCs w:val="24"/>
          <w:lang w:eastAsia="lt-LT"/>
        </w:rPr>
        <w:t>, tačiau viena iš Šalių pasirašo jos skenuotą versiją</w:t>
      </w:r>
      <w:r w:rsidRPr="0058226E">
        <w:rPr>
          <w:rFonts w:ascii="Times New Roman" w:eastAsia="Calibri" w:hAnsi="Times New Roman" w:cs="Times New Roman"/>
          <w:color w:val="000000"/>
          <w:kern w:val="3"/>
          <w:sz w:val="24"/>
          <w:szCs w:val="24"/>
          <w:lang w:eastAsia="lt-LT"/>
        </w:rPr>
        <w:t>).</w:t>
      </w:r>
      <w:bookmarkEnd w:id="2"/>
      <w:r w:rsidRPr="0058226E">
        <w:rPr>
          <w:rFonts w:ascii="Times New Roman" w:eastAsia="Calibri" w:hAnsi="Times New Roman" w:cs="Times New Roman"/>
          <w:color w:val="000000"/>
          <w:kern w:val="3"/>
          <w:sz w:val="24"/>
          <w:szCs w:val="24"/>
          <w:lang w:eastAsia="lt-LT"/>
        </w:rPr>
        <w:t xml:space="preserve"> </w:t>
      </w:r>
    </w:p>
    <w:p w14:paraId="69A05914" w14:textId="58E25564" w:rsidR="0058226E" w:rsidRPr="0058226E" w:rsidRDefault="0058226E" w:rsidP="00272254">
      <w:pPr>
        <w:tabs>
          <w:tab w:val="left" w:pos="567"/>
          <w:tab w:val="left" w:pos="993"/>
          <w:tab w:val="left" w:pos="1276"/>
        </w:tabs>
        <w:spacing w:before="120" w:after="0" w:line="240" w:lineRule="auto"/>
        <w:jc w:val="both"/>
        <w:outlineLvl w:val="0"/>
        <w:rPr>
          <w:rFonts w:ascii="Times New Roman" w:eastAsia="Times New Roman" w:hAnsi="Times New Roman" w:cs="Times New Roman"/>
          <w:sz w:val="24"/>
          <w:szCs w:val="24"/>
          <w:lang w:eastAsia="lt-LT"/>
        </w:rPr>
      </w:pPr>
      <w:bookmarkStart w:id="4" w:name="_Toc191459710"/>
      <w:r w:rsidRPr="0058226E">
        <w:rPr>
          <w:rFonts w:ascii="Times New Roman" w:eastAsia="Calibri" w:hAnsi="Times New Roman" w:cs="Times New Roman"/>
          <w:color w:val="000000"/>
          <w:kern w:val="3"/>
          <w:sz w:val="24"/>
          <w:szCs w:val="24"/>
          <w:lang w:eastAsia="lt-LT"/>
        </w:rPr>
        <w:t>13.1</w:t>
      </w:r>
      <w:r w:rsidR="00E00CCB">
        <w:rPr>
          <w:rFonts w:ascii="Times New Roman" w:eastAsia="Calibri" w:hAnsi="Times New Roman" w:cs="Times New Roman"/>
          <w:color w:val="000000"/>
          <w:kern w:val="3"/>
          <w:sz w:val="24"/>
          <w:szCs w:val="24"/>
          <w:lang w:eastAsia="lt-LT"/>
        </w:rPr>
        <w:t>0</w:t>
      </w:r>
      <w:r w:rsidRPr="0058226E">
        <w:rPr>
          <w:rFonts w:ascii="Times New Roman" w:eastAsia="Calibri" w:hAnsi="Times New Roman" w:cs="Times New Roman"/>
          <w:color w:val="000000"/>
          <w:kern w:val="3"/>
          <w:sz w:val="24"/>
          <w:szCs w:val="24"/>
          <w:lang w:eastAsia="lt-LT"/>
        </w:rPr>
        <w:t>. 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58226E">
        <w:rPr>
          <w:rFonts w:ascii="Times New Roman" w:eastAsia="Calibri" w:hAnsi="Times New Roman" w:cs="Times New Roman"/>
          <w:i/>
          <w:iCs/>
          <w:color w:val="000000"/>
          <w:kern w:val="3"/>
          <w:sz w:val="24"/>
          <w:szCs w:val="24"/>
          <w:lang w:eastAsia="lt-LT"/>
        </w:rPr>
        <w:t>nuostata taikoma, jei Šalys pasirašo Sutartį elektroniniais parašais</w:t>
      </w:r>
      <w:r w:rsidRPr="0058226E">
        <w:rPr>
          <w:rFonts w:ascii="Times New Roman" w:eastAsia="Calibri" w:hAnsi="Times New Roman" w:cs="Times New Roman"/>
          <w:color w:val="000000"/>
          <w:kern w:val="3"/>
          <w:sz w:val="24"/>
          <w:szCs w:val="24"/>
          <w:lang w:eastAsia="lt-LT"/>
        </w:rPr>
        <w:t>).</w:t>
      </w:r>
      <w:bookmarkEnd w:id="4"/>
    </w:p>
    <w:p w14:paraId="47863273" w14:textId="77777777" w:rsidR="0058226E" w:rsidRPr="0058226E" w:rsidRDefault="0058226E" w:rsidP="0058226E">
      <w:pPr>
        <w:spacing w:after="0" w:line="240" w:lineRule="auto"/>
        <w:contextualSpacing/>
        <w:jc w:val="both"/>
        <w:rPr>
          <w:rFonts w:ascii="Times New Roman" w:eastAsia="Times New Roman" w:hAnsi="Times New Roman" w:cs="Times New Roman"/>
          <w:sz w:val="24"/>
          <w:szCs w:val="24"/>
          <w:lang w:eastAsia="lt-LT"/>
        </w:rPr>
      </w:pPr>
    </w:p>
    <w:p w14:paraId="024A4BFC" w14:textId="77777777" w:rsidR="0058226E" w:rsidRPr="0058226E" w:rsidRDefault="0058226E" w:rsidP="0058226E">
      <w:pPr>
        <w:tabs>
          <w:tab w:val="left" w:pos="567"/>
        </w:tabs>
        <w:spacing w:after="0" w:line="240" w:lineRule="auto"/>
        <w:rPr>
          <w:rFonts w:ascii="Times New Roman" w:eastAsia="Times New Roman" w:hAnsi="Times New Roman" w:cs="Times New Roman"/>
          <w:b/>
          <w:sz w:val="24"/>
          <w:szCs w:val="24"/>
          <w:lang w:eastAsia="lt-LT"/>
        </w:rPr>
      </w:pPr>
      <w:r w:rsidRPr="0058226E">
        <w:rPr>
          <w:rFonts w:ascii="Times New Roman" w:eastAsia="Calibri" w:hAnsi="Times New Roman" w:cs="Times New Roman"/>
          <w:b/>
          <w:kern w:val="3"/>
          <w:sz w:val="24"/>
          <w:szCs w:val="24"/>
          <w:lang w:eastAsia="lt-LT"/>
        </w:rPr>
        <w:t>Šalių rekvizitai ir parašai</w:t>
      </w:r>
    </w:p>
    <w:p w14:paraId="7751ACBA" w14:textId="77777777" w:rsidR="0058226E" w:rsidRPr="0058226E" w:rsidRDefault="0058226E" w:rsidP="0058226E">
      <w:pPr>
        <w:tabs>
          <w:tab w:val="left" w:pos="567"/>
        </w:tabs>
        <w:spacing w:after="0" w:line="256" w:lineRule="auto"/>
        <w:rPr>
          <w:rFonts w:ascii="Times New Roman" w:eastAsia="Times New Roman" w:hAnsi="Times New Roman" w:cs="Times New Roman"/>
          <w:b/>
          <w:sz w:val="24"/>
          <w:szCs w:val="24"/>
          <w:lang w:eastAsia="lt-LT"/>
        </w:rPr>
      </w:pPr>
    </w:p>
    <w:tbl>
      <w:tblPr>
        <w:tblW w:w="9911" w:type="dxa"/>
        <w:tblCellMar>
          <w:left w:w="10" w:type="dxa"/>
          <w:right w:w="10" w:type="dxa"/>
        </w:tblCellMar>
        <w:tblLook w:val="04A0" w:firstRow="1" w:lastRow="0" w:firstColumn="1" w:lastColumn="0" w:noHBand="0" w:noVBand="1"/>
      </w:tblPr>
      <w:tblGrid>
        <w:gridCol w:w="4820"/>
        <w:gridCol w:w="5091"/>
      </w:tblGrid>
      <w:tr w:rsidR="0058226E" w:rsidRPr="0058226E" w14:paraId="3A6AF8BE" w14:textId="77777777" w:rsidTr="00DF453D">
        <w:tc>
          <w:tcPr>
            <w:tcW w:w="4820" w:type="dxa"/>
            <w:tcMar>
              <w:top w:w="0" w:type="dxa"/>
              <w:left w:w="108" w:type="dxa"/>
              <w:bottom w:w="0" w:type="dxa"/>
              <w:right w:w="108" w:type="dxa"/>
            </w:tcMar>
          </w:tcPr>
          <w:p w14:paraId="135C65E5" w14:textId="77777777" w:rsidR="0058226E" w:rsidRPr="0058226E" w:rsidRDefault="0058226E" w:rsidP="0058226E">
            <w:pPr>
              <w:spacing w:after="0" w:line="240" w:lineRule="auto"/>
              <w:jc w:val="both"/>
              <w:rPr>
                <w:rFonts w:ascii="Times New Roman" w:eastAsia="Times New Roman" w:hAnsi="Times New Roman" w:cs="Times New Roman"/>
                <w:b/>
                <w:sz w:val="24"/>
                <w:szCs w:val="24"/>
                <w:lang w:eastAsia="lt-LT"/>
              </w:rPr>
            </w:pPr>
            <w:r w:rsidRPr="0058226E">
              <w:rPr>
                <w:rFonts w:ascii="Times New Roman" w:eastAsia="Calibri" w:hAnsi="Times New Roman" w:cs="Times New Roman"/>
                <w:b/>
                <w:kern w:val="3"/>
                <w:sz w:val="24"/>
                <w:szCs w:val="24"/>
                <w:lang w:eastAsia="lt-LT"/>
              </w:rPr>
              <w:t>Užsakovas</w:t>
            </w:r>
          </w:p>
        </w:tc>
        <w:tc>
          <w:tcPr>
            <w:tcW w:w="5091" w:type="dxa"/>
            <w:tcMar>
              <w:top w:w="0" w:type="dxa"/>
              <w:left w:w="108" w:type="dxa"/>
              <w:bottom w:w="0" w:type="dxa"/>
              <w:right w:w="108" w:type="dxa"/>
            </w:tcMar>
          </w:tcPr>
          <w:p w14:paraId="5ABDB238" w14:textId="77777777" w:rsidR="0058226E" w:rsidRPr="0058226E" w:rsidRDefault="0058226E" w:rsidP="0058226E">
            <w:pPr>
              <w:spacing w:after="0" w:line="240" w:lineRule="auto"/>
              <w:jc w:val="both"/>
              <w:rPr>
                <w:rFonts w:ascii="Times New Roman" w:eastAsia="Times New Roman" w:hAnsi="Times New Roman" w:cs="Times New Roman"/>
                <w:b/>
                <w:sz w:val="24"/>
                <w:szCs w:val="24"/>
                <w:lang w:eastAsia="lt-LT"/>
              </w:rPr>
            </w:pPr>
            <w:r w:rsidRPr="0058226E">
              <w:rPr>
                <w:rFonts w:ascii="Times New Roman" w:eastAsia="Calibri" w:hAnsi="Times New Roman" w:cs="Times New Roman"/>
                <w:b/>
                <w:kern w:val="3"/>
                <w:sz w:val="24"/>
                <w:szCs w:val="24"/>
                <w:lang w:eastAsia="lt-LT"/>
              </w:rPr>
              <w:t>Rangovas</w:t>
            </w:r>
          </w:p>
        </w:tc>
      </w:tr>
      <w:tr w:rsidR="0058226E" w:rsidRPr="0058226E" w14:paraId="6B46B954" w14:textId="77777777" w:rsidTr="00DF453D">
        <w:tc>
          <w:tcPr>
            <w:tcW w:w="4820" w:type="dxa"/>
            <w:tcMar>
              <w:top w:w="0" w:type="dxa"/>
              <w:left w:w="108" w:type="dxa"/>
              <w:bottom w:w="0" w:type="dxa"/>
              <w:right w:w="108" w:type="dxa"/>
            </w:tcMar>
          </w:tcPr>
          <w:p w14:paraId="34D5682B"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
                <w:kern w:val="3"/>
                <w:sz w:val="24"/>
                <w:szCs w:val="24"/>
                <w:lang w:eastAsia="lt-LT"/>
              </w:rPr>
              <w:t>UAB „BIRŠTONO ŠILUMA“</w:t>
            </w:r>
          </w:p>
        </w:tc>
        <w:tc>
          <w:tcPr>
            <w:tcW w:w="5091" w:type="dxa"/>
            <w:tcMar>
              <w:top w:w="0" w:type="dxa"/>
              <w:left w:w="108" w:type="dxa"/>
              <w:bottom w:w="0" w:type="dxa"/>
              <w:right w:w="108" w:type="dxa"/>
            </w:tcMar>
          </w:tcPr>
          <w:p w14:paraId="7A09F69C"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i/>
                <w:iCs/>
                <w:kern w:val="3"/>
                <w:sz w:val="24"/>
                <w:szCs w:val="24"/>
                <w:lang w:eastAsia="lt-LT"/>
              </w:rPr>
              <w:t>įrašyti</w:t>
            </w:r>
          </w:p>
        </w:tc>
      </w:tr>
      <w:tr w:rsidR="0058226E" w:rsidRPr="0058226E" w14:paraId="008810BC" w14:textId="77777777" w:rsidTr="00DF453D">
        <w:tc>
          <w:tcPr>
            <w:tcW w:w="4820" w:type="dxa"/>
            <w:tcMar>
              <w:top w:w="0" w:type="dxa"/>
              <w:left w:w="108" w:type="dxa"/>
              <w:bottom w:w="0" w:type="dxa"/>
              <w:right w:w="108" w:type="dxa"/>
            </w:tcMar>
          </w:tcPr>
          <w:p w14:paraId="1340B2B2"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Juridinio asmens kodas 152840633</w:t>
            </w:r>
          </w:p>
        </w:tc>
        <w:tc>
          <w:tcPr>
            <w:tcW w:w="5091" w:type="dxa"/>
            <w:tcMar>
              <w:top w:w="0" w:type="dxa"/>
              <w:left w:w="108" w:type="dxa"/>
              <w:bottom w:w="0" w:type="dxa"/>
              <w:right w:w="108" w:type="dxa"/>
            </w:tcMar>
          </w:tcPr>
          <w:p w14:paraId="34140EC9"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Juridinio asmens kodas </w:t>
            </w:r>
            <w:r w:rsidRPr="0058226E">
              <w:rPr>
                <w:rFonts w:ascii="Times New Roman" w:eastAsia="Calibri" w:hAnsi="Times New Roman" w:cs="Times New Roman"/>
                <w:i/>
                <w:iCs/>
                <w:kern w:val="3"/>
                <w:sz w:val="24"/>
                <w:szCs w:val="24"/>
                <w:lang w:eastAsia="lt-LT"/>
              </w:rPr>
              <w:t>įrašyti</w:t>
            </w:r>
          </w:p>
        </w:tc>
      </w:tr>
      <w:tr w:rsidR="0058226E" w:rsidRPr="0058226E" w14:paraId="06394682" w14:textId="77777777" w:rsidTr="00DF453D">
        <w:tc>
          <w:tcPr>
            <w:tcW w:w="4820" w:type="dxa"/>
            <w:tcMar>
              <w:top w:w="0" w:type="dxa"/>
              <w:left w:w="108" w:type="dxa"/>
              <w:bottom w:w="0" w:type="dxa"/>
              <w:right w:w="108" w:type="dxa"/>
            </w:tcMar>
          </w:tcPr>
          <w:p w14:paraId="7EF6BC5B" w14:textId="77777777" w:rsidR="0058226E" w:rsidRPr="0058226E" w:rsidRDefault="0058226E" w:rsidP="0058226E">
            <w:pPr>
              <w:tabs>
                <w:tab w:val="left" w:pos="0"/>
                <w:tab w:val="left" w:pos="540"/>
                <w:tab w:val="left" w:pos="993"/>
                <w:tab w:val="left" w:pos="1134"/>
              </w:tabs>
              <w:spacing w:after="0" w:line="240" w:lineRule="auto"/>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Adresas B. Sruogos g. 23, Birštonas </w:t>
            </w:r>
          </w:p>
        </w:tc>
        <w:tc>
          <w:tcPr>
            <w:tcW w:w="5091" w:type="dxa"/>
            <w:tcMar>
              <w:top w:w="0" w:type="dxa"/>
              <w:left w:w="108" w:type="dxa"/>
              <w:bottom w:w="0" w:type="dxa"/>
              <w:right w:w="108" w:type="dxa"/>
            </w:tcMar>
          </w:tcPr>
          <w:p w14:paraId="5AA4FAE0"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Adresas </w:t>
            </w:r>
            <w:r w:rsidRPr="0058226E">
              <w:rPr>
                <w:rFonts w:ascii="Times New Roman" w:eastAsia="Calibri" w:hAnsi="Times New Roman" w:cs="Times New Roman"/>
                <w:i/>
                <w:iCs/>
                <w:kern w:val="3"/>
                <w:sz w:val="24"/>
                <w:szCs w:val="24"/>
                <w:lang w:eastAsia="lt-LT"/>
              </w:rPr>
              <w:t>įrašyti</w:t>
            </w:r>
          </w:p>
        </w:tc>
      </w:tr>
      <w:tr w:rsidR="0058226E" w:rsidRPr="0058226E" w14:paraId="4E6A3ED1" w14:textId="77777777" w:rsidTr="00DF453D">
        <w:tc>
          <w:tcPr>
            <w:tcW w:w="4820" w:type="dxa"/>
            <w:tcMar>
              <w:top w:w="0" w:type="dxa"/>
              <w:left w:w="108" w:type="dxa"/>
              <w:bottom w:w="0" w:type="dxa"/>
              <w:right w:w="108" w:type="dxa"/>
            </w:tcMar>
          </w:tcPr>
          <w:p w14:paraId="5E52A89D" w14:textId="77777777" w:rsidR="0058226E" w:rsidRPr="0058226E" w:rsidRDefault="0058226E" w:rsidP="0058226E">
            <w:pPr>
              <w:tabs>
                <w:tab w:val="left" w:pos="0"/>
                <w:tab w:val="left" w:pos="540"/>
                <w:tab w:val="left" w:pos="993"/>
                <w:tab w:val="left" w:pos="1134"/>
              </w:tabs>
              <w:spacing w:after="0" w:line="240" w:lineRule="auto"/>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PVM mokėtojo kodas LT528406314</w:t>
            </w:r>
          </w:p>
        </w:tc>
        <w:tc>
          <w:tcPr>
            <w:tcW w:w="5091" w:type="dxa"/>
            <w:tcMar>
              <w:top w:w="0" w:type="dxa"/>
              <w:left w:w="108" w:type="dxa"/>
              <w:bottom w:w="0" w:type="dxa"/>
              <w:right w:w="108" w:type="dxa"/>
            </w:tcMar>
          </w:tcPr>
          <w:p w14:paraId="241B8280"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PVM mokėtojo kodas </w:t>
            </w:r>
            <w:r w:rsidRPr="0058226E">
              <w:rPr>
                <w:rFonts w:ascii="Times New Roman" w:eastAsia="Calibri" w:hAnsi="Times New Roman" w:cs="Times New Roman"/>
                <w:i/>
                <w:iCs/>
                <w:kern w:val="3"/>
                <w:sz w:val="24"/>
                <w:szCs w:val="24"/>
                <w:lang w:eastAsia="lt-LT"/>
              </w:rPr>
              <w:t>įrašyti</w:t>
            </w:r>
          </w:p>
        </w:tc>
      </w:tr>
      <w:tr w:rsidR="0058226E" w:rsidRPr="0058226E" w14:paraId="08C6C5C6" w14:textId="77777777" w:rsidTr="00DF453D">
        <w:tc>
          <w:tcPr>
            <w:tcW w:w="4820" w:type="dxa"/>
            <w:tcMar>
              <w:top w:w="0" w:type="dxa"/>
              <w:left w:w="108" w:type="dxa"/>
              <w:bottom w:w="0" w:type="dxa"/>
              <w:right w:w="108" w:type="dxa"/>
            </w:tcMar>
          </w:tcPr>
          <w:p w14:paraId="5CF8BB5B"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A.s LT507181600020467857, AB ,,Šiaulių bankas“</w:t>
            </w:r>
          </w:p>
        </w:tc>
        <w:tc>
          <w:tcPr>
            <w:tcW w:w="5091" w:type="dxa"/>
            <w:tcMar>
              <w:top w:w="0" w:type="dxa"/>
              <w:left w:w="108" w:type="dxa"/>
              <w:bottom w:w="0" w:type="dxa"/>
              <w:right w:w="108" w:type="dxa"/>
            </w:tcMar>
          </w:tcPr>
          <w:p w14:paraId="4D386D52"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A.s </w:t>
            </w:r>
            <w:r w:rsidRPr="0058226E">
              <w:rPr>
                <w:rFonts w:ascii="Times New Roman" w:eastAsia="Calibri" w:hAnsi="Times New Roman" w:cs="Times New Roman"/>
                <w:i/>
                <w:iCs/>
                <w:kern w:val="3"/>
                <w:sz w:val="24"/>
                <w:szCs w:val="24"/>
                <w:lang w:eastAsia="lt-LT"/>
              </w:rPr>
              <w:t>įrašyti</w:t>
            </w:r>
            <w:r w:rsidRPr="0058226E">
              <w:rPr>
                <w:rFonts w:ascii="Times New Roman" w:eastAsia="Calibri" w:hAnsi="Times New Roman" w:cs="Times New Roman"/>
                <w:bCs/>
                <w:kern w:val="3"/>
                <w:sz w:val="24"/>
                <w:szCs w:val="24"/>
                <w:lang w:eastAsia="lt-LT"/>
              </w:rPr>
              <w:t xml:space="preserve">, AB </w:t>
            </w:r>
            <w:r w:rsidRPr="0058226E">
              <w:rPr>
                <w:rFonts w:ascii="Times New Roman" w:eastAsia="Calibri" w:hAnsi="Times New Roman" w:cs="Times New Roman"/>
                <w:i/>
                <w:iCs/>
                <w:kern w:val="3"/>
                <w:sz w:val="24"/>
                <w:szCs w:val="24"/>
                <w:lang w:eastAsia="lt-LT"/>
              </w:rPr>
              <w:t>įrašyti</w:t>
            </w:r>
            <w:r w:rsidRPr="0058226E">
              <w:rPr>
                <w:rFonts w:ascii="Times New Roman" w:eastAsia="Calibri" w:hAnsi="Times New Roman" w:cs="Times New Roman"/>
                <w:bCs/>
                <w:kern w:val="3"/>
                <w:sz w:val="24"/>
                <w:szCs w:val="24"/>
                <w:lang w:eastAsia="lt-LT"/>
              </w:rPr>
              <w:t xml:space="preserve"> bankas</w:t>
            </w:r>
          </w:p>
        </w:tc>
      </w:tr>
      <w:tr w:rsidR="0058226E" w:rsidRPr="0058226E" w14:paraId="5C7DEB7B" w14:textId="77777777" w:rsidTr="00DF453D">
        <w:tc>
          <w:tcPr>
            <w:tcW w:w="4820" w:type="dxa"/>
            <w:tcMar>
              <w:top w:w="0" w:type="dxa"/>
              <w:left w:w="108" w:type="dxa"/>
              <w:bottom w:w="0" w:type="dxa"/>
              <w:right w:w="108" w:type="dxa"/>
            </w:tcMar>
          </w:tcPr>
          <w:p w14:paraId="4C9DEE62"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Tel. Nr. </w:t>
            </w:r>
            <w:r w:rsidRPr="0058226E">
              <w:rPr>
                <w:rFonts w:ascii="Times New Roman" w:eastAsia="Times New Roman" w:hAnsi="Times New Roman" w:cs="Times New Roman"/>
                <w:kern w:val="3"/>
                <w:sz w:val="24"/>
                <w:szCs w:val="24"/>
                <w:lang w:eastAsia="lt-LT"/>
              </w:rPr>
              <w:t>+370 319 65801</w:t>
            </w:r>
          </w:p>
        </w:tc>
        <w:tc>
          <w:tcPr>
            <w:tcW w:w="5091" w:type="dxa"/>
            <w:tcMar>
              <w:top w:w="0" w:type="dxa"/>
              <w:left w:w="108" w:type="dxa"/>
              <w:bottom w:w="0" w:type="dxa"/>
              <w:right w:w="108" w:type="dxa"/>
            </w:tcMar>
          </w:tcPr>
          <w:p w14:paraId="61CEFAF1"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Tel. Nr. </w:t>
            </w:r>
            <w:r w:rsidRPr="0058226E">
              <w:rPr>
                <w:rFonts w:ascii="Times New Roman" w:eastAsia="Calibri" w:hAnsi="Times New Roman" w:cs="Times New Roman"/>
                <w:i/>
                <w:iCs/>
                <w:kern w:val="3"/>
                <w:sz w:val="24"/>
                <w:szCs w:val="24"/>
                <w:lang w:eastAsia="lt-LT"/>
              </w:rPr>
              <w:t>įrašyti</w:t>
            </w:r>
          </w:p>
        </w:tc>
      </w:tr>
      <w:tr w:rsidR="0058226E" w:rsidRPr="0058226E" w14:paraId="7406D6CF" w14:textId="77777777" w:rsidTr="00DF453D">
        <w:tc>
          <w:tcPr>
            <w:tcW w:w="4820" w:type="dxa"/>
            <w:tcMar>
              <w:top w:w="0" w:type="dxa"/>
              <w:left w:w="108" w:type="dxa"/>
              <w:bottom w:w="0" w:type="dxa"/>
              <w:right w:w="108" w:type="dxa"/>
            </w:tcMar>
          </w:tcPr>
          <w:p w14:paraId="65BFB828"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El. Paštas info@birstonosiluma.lt</w:t>
            </w:r>
          </w:p>
        </w:tc>
        <w:tc>
          <w:tcPr>
            <w:tcW w:w="5091" w:type="dxa"/>
            <w:tcMar>
              <w:top w:w="0" w:type="dxa"/>
              <w:left w:w="108" w:type="dxa"/>
              <w:bottom w:w="0" w:type="dxa"/>
              <w:right w:w="108" w:type="dxa"/>
            </w:tcMar>
          </w:tcPr>
          <w:p w14:paraId="0708B4A5"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El. Paštas </w:t>
            </w:r>
            <w:r w:rsidRPr="0058226E">
              <w:rPr>
                <w:rFonts w:ascii="Times New Roman" w:eastAsia="Calibri" w:hAnsi="Times New Roman" w:cs="Times New Roman"/>
                <w:i/>
                <w:iCs/>
                <w:kern w:val="3"/>
                <w:sz w:val="24"/>
                <w:szCs w:val="24"/>
                <w:lang w:eastAsia="lt-LT"/>
              </w:rPr>
              <w:t>įrašyti</w:t>
            </w:r>
          </w:p>
        </w:tc>
      </w:tr>
      <w:tr w:rsidR="0058226E" w:rsidRPr="0058226E" w14:paraId="449278AA" w14:textId="77777777" w:rsidTr="00DF453D">
        <w:tc>
          <w:tcPr>
            <w:tcW w:w="4820" w:type="dxa"/>
            <w:tcMar>
              <w:top w:w="0" w:type="dxa"/>
              <w:left w:w="108" w:type="dxa"/>
              <w:bottom w:w="0" w:type="dxa"/>
              <w:right w:w="108" w:type="dxa"/>
            </w:tcMar>
          </w:tcPr>
          <w:p w14:paraId="456BBE3B"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p>
          <w:p w14:paraId="516DC12A"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r w:rsidRPr="0058226E">
              <w:rPr>
                <w:rFonts w:ascii="Times New Roman" w:eastAsia="Calibri" w:hAnsi="Times New Roman" w:cs="Times New Roman"/>
                <w:bCs/>
                <w:kern w:val="3"/>
                <w:sz w:val="24"/>
                <w:szCs w:val="24"/>
                <w:lang w:eastAsia="lt-LT"/>
              </w:rPr>
              <w:t>_________________________________</w:t>
            </w:r>
          </w:p>
          <w:p w14:paraId="7A983907"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              </w:t>
            </w:r>
            <w:r w:rsidRPr="0058226E">
              <w:rPr>
                <w:rFonts w:ascii="Times New Roman" w:eastAsia="Calibri" w:hAnsi="Times New Roman" w:cs="Times New Roman"/>
                <w:bCs/>
                <w:kern w:val="3"/>
                <w:sz w:val="20"/>
                <w:szCs w:val="20"/>
                <w:lang w:eastAsia="lt-LT"/>
              </w:rPr>
              <w:t xml:space="preserve">Vardas pavardė, pareigos </w:t>
            </w:r>
          </w:p>
          <w:p w14:paraId="3CD0BA67"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p>
          <w:p w14:paraId="2E8BDACF"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p>
          <w:p w14:paraId="4656056D"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r w:rsidRPr="0058226E">
              <w:rPr>
                <w:rFonts w:ascii="Times New Roman" w:eastAsia="Calibri" w:hAnsi="Times New Roman" w:cs="Times New Roman"/>
                <w:bCs/>
                <w:kern w:val="3"/>
                <w:sz w:val="24"/>
                <w:szCs w:val="24"/>
                <w:lang w:eastAsia="lt-LT"/>
              </w:rPr>
              <w:t>Data: _________________________</w:t>
            </w:r>
          </w:p>
        </w:tc>
        <w:tc>
          <w:tcPr>
            <w:tcW w:w="5091" w:type="dxa"/>
            <w:tcMar>
              <w:top w:w="0" w:type="dxa"/>
              <w:left w:w="108" w:type="dxa"/>
              <w:bottom w:w="0" w:type="dxa"/>
              <w:right w:w="108" w:type="dxa"/>
            </w:tcMar>
          </w:tcPr>
          <w:p w14:paraId="6D1AF259"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p>
          <w:p w14:paraId="3DD032AC"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r w:rsidRPr="0058226E">
              <w:rPr>
                <w:rFonts w:ascii="Times New Roman" w:eastAsia="Calibri" w:hAnsi="Times New Roman" w:cs="Times New Roman"/>
                <w:bCs/>
                <w:kern w:val="3"/>
                <w:sz w:val="24"/>
                <w:szCs w:val="24"/>
                <w:lang w:eastAsia="lt-LT"/>
              </w:rPr>
              <w:t>_________________________________</w:t>
            </w:r>
          </w:p>
          <w:p w14:paraId="7734D183" w14:textId="77777777" w:rsidR="0058226E" w:rsidRPr="0058226E" w:rsidRDefault="0058226E" w:rsidP="0058226E">
            <w:pPr>
              <w:spacing w:after="0" w:line="240" w:lineRule="auto"/>
              <w:jc w:val="both"/>
              <w:rPr>
                <w:rFonts w:ascii="Times New Roman" w:eastAsia="Times New Roman" w:hAnsi="Times New Roman" w:cs="Times New Roman"/>
                <w:sz w:val="24"/>
                <w:szCs w:val="24"/>
                <w:lang w:eastAsia="lt-LT"/>
              </w:rPr>
            </w:pPr>
            <w:r w:rsidRPr="0058226E">
              <w:rPr>
                <w:rFonts w:ascii="Times New Roman" w:eastAsia="Calibri" w:hAnsi="Times New Roman" w:cs="Times New Roman"/>
                <w:bCs/>
                <w:kern w:val="3"/>
                <w:sz w:val="24"/>
                <w:szCs w:val="24"/>
                <w:lang w:eastAsia="lt-LT"/>
              </w:rPr>
              <w:t xml:space="preserve">              </w:t>
            </w:r>
            <w:r w:rsidRPr="0058226E">
              <w:rPr>
                <w:rFonts w:ascii="Times New Roman" w:eastAsia="Calibri" w:hAnsi="Times New Roman" w:cs="Times New Roman"/>
                <w:bCs/>
                <w:kern w:val="3"/>
                <w:sz w:val="20"/>
                <w:szCs w:val="20"/>
                <w:lang w:eastAsia="lt-LT"/>
              </w:rPr>
              <w:t xml:space="preserve">Vardas pavardė, pareigos </w:t>
            </w:r>
          </w:p>
          <w:p w14:paraId="40569769"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p>
          <w:p w14:paraId="54FB64B2"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p>
          <w:p w14:paraId="4B52DA6E" w14:textId="77777777" w:rsidR="0058226E" w:rsidRPr="0058226E" w:rsidRDefault="0058226E" w:rsidP="0058226E">
            <w:pPr>
              <w:spacing w:after="0" w:line="240" w:lineRule="auto"/>
              <w:jc w:val="both"/>
              <w:rPr>
                <w:rFonts w:ascii="Times New Roman" w:eastAsia="Times New Roman" w:hAnsi="Times New Roman" w:cs="Times New Roman"/>
                <w:bCs/>
                <w:sz w:val="24"/>
                <w:szCs w:val="24"/>
                <w:lang w:eastAsia="lt-LT"/>
              </w:rPr>
            </w:pPr>
            <w:r w:rsidRPr="0058226E">
              <w:rPr>
                <w:rFonts w:ascii="Times New Roman" w:eastAsia="Calibri" w:hAnsi="Times New Roman" w:cs="Times New Roman"/>
                <w:bCs/>
                <w:kern w:val="3"/>
                <w:sz w:val="24"/>
                <w:szCs w:val="24"/>
                <w:lang w:eastAsia="lt-LT"/>
              </w:rPr>
              <w:t>Data: _________________________</w:t>
            </w:r>
          </w:p>
        </w:tc>
      </w:tr>
    </w:tbl>
    <w:p w14:paraId="453D8994" w14:textId="77777777" w:rsidR="005E274A" w:rsidRPr="003B2D73" w:rsidRDefault="005E274A" w:rsidP="0058226E"/>
    <w:sectPr w:rsidR="005E274A" w:rsidRPr="003B2D73"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4B0AC8"/>
    <w:multiLevelType w:val="multilevel"/>
    <w:tmpl w:val="92DEDD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355871">
    <w:abstractNumId w:val="3"/>
  </w:num>
  <w:num w:numId="2" w16cid:durableId="913127368">
    <w:abstractNumId w:val="0"/>
  </w:num>
  <w:num w:numId="3" w16cid:durableId="557282421">
    <w:abstractNumId w:val="4"/>
  </w:num>
  <w:num w:numId="4" w16cid:durableId="468086997">
    <w:abstractNumId w:val="2"/>
  </w:num>
  <w:num w:numId="5" w16cid:durableId="1767772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07B38"/>
    <w:rsid w:val="00012AC1"/>
    <w:rsid w:val="00024B0E"/>
    <w:rsid w:val="000341E5"/>
    <w:rsid w:val="00043063"/>
    <w:rsid w:val="00044AB2"/>
    <w:rsid w:val="00051875"/>
    <w:rsid w:val="00092882"/>
    <w:rsid w:val="0009314B"/>
    <w:rsid w:val="00096A8B"/>
    <w:rsid w:val="000C019A"/>
    <w:rsid w:val="000C1B80"/>
    <w:rsid w:val="000C7AF6"/>
    <w:rsid w:val="000C7F51"/>
    <w:rsid w:val="000D3FDB"/>
    <w:rsid w:val="00105643"/>
    <w:rsid w:val="00117D12"/>
    <w:rsid w:val="00121141"/>
    <w:rsid w:val="00137F2F"/>
    <w:rsid w:val="00167F42"/>
    <w:rsid w:val="00175564"/>
    <w:rsid w:val="00177D30"/>
    <w:rsid w:val="00184F2D"/>
    <w:rsid w:val="001A00E1"/>
    <w:rsid w:val="001A53C1"/>
    <w:rsid w:val="001B46B5"/>
    <w:rsid w:val="001D5EA3"/>
    <w:rsid w:val="001E18B7"/>
    <w:rsid w:val="00201717"/>
    <w:rsid w:val="00204EEF"/>
    <w:rsid w:val="00220377"/>
    <w:rsid w:val="002316C9"/>
    <w:rsid w:val="0024477E"/>
    <w:rsid w:val="00246E04"/>
    <w:rsid w:val="00261147"/>
    <w:rsid w:val="00272254"/>
    <w:rsid w:val="00276616"/>
    <w:rsid w:val="002808C4"/>
    <w:rsid w:val="00282382"/>
    <w:rsid w:val="002A4069"/>
    <w:rsid w:val="002A720D"/>
    <w:rsid w:val="002B7DF7"/>
    <w:rsid w:val="002C5461"/>
    <w:rsid w:val="002E02D0"/>
    <w:rsid w:val="002E49DF"/>
    <w:rsid w:val="002F3C45"/>
    <w:rsid w:val="002F5FE6"/>
    <w:rsid w:val="00305A2E"/>
    <w:rsid w:val="00316E0F"/>
    <w:rsid w:val="00336A67"/>
    <w:rsid w:val="003433F1"/>
    <w:rsid w:val="00354A18"/>
    <w:rsid w:val="003655AA"/>
    <w:rsid w:val="0036574A"/>
    <w:rsid w:val="00370088"/>
    <w:rsid w:val="003727A9"/>
    <w:rsid w:val="00375B8B"/>
    <w:rsid w:val="003B2D73"/>
    <w:rsid w:val="003D3FED"/>
    <w:rsid w:val="003E7605"/>
    <w:rsid w:val="003F05B4"/>
    <w:rsid w:val="0040444B"/>
    <w:rsid w:val="00431D22"/>
    <w:rsid w:val="004503B0"/>
    <w:rsid w:val="004516FD"/>
    <w:rsid w:val="00452C66"/>
    <w:rsid w:val="0046770E"/>
    <w:rsid w:val="00472388"/>
    <w:rsid w:val="00480835"/>
    <w:rsid w:val="00483BA6"/>
    <w:rsid w:val="00483E06"/>
    <w:rsid w:val="00484462"/>
    <w:rsid w:val="004A1512"/>
    <w:rsid w:val="004A349F"/>
    <w:rsid w:val="004A4A89"/>
    <w:rsid w:val="004B2899"/>
    <w:rsid w:val="004F4635"/>
    <w:rsid w:val="005017F0"/>
    <w:rsid w:val="005042AC"/>
    <w:rsid w:val="00507BCF"/>
    <w:rsid w:val="00541B2B"/>
    <w:rsid w:val="0054734E"/>
    <w:rsid w:val="00550774"/>
    <w:rsid w:val="0055597A"/>
    <w:rsid w:val="00556D1F"/>
    <w:rsid w:val="00564C37"/>
    <w:rsid w:val="00566BFE"/>
    <w:rsid w:val="00580F00"/>
    <w:rsid w:val="0058226E"/>
    <w:rsid w:val="005C6010"/>
    <w:rsid w:val="005E274A"/>
    <w:rsid w:val="005F4734"/>
    <w:rsid w:val="00603CE0"/>
    <w:rsid w:val="006048C8"/>
    <w:rsid w:val="00606555"/>
    <w:rsid w:val="0061044A"/>
    <w:rsid w:val="006400B9"/>
    <w:rsid w:val="006403BB"/>
    <w:rsid w:val="00642FE8"/>
    <w:rsid w:val="00656710"/>
    <w:rsid w:val="00660051"/>
    <w:rsid w:val="006960F8"/>
    <w:rsid w:val="00696664"/>
    <w:rsid w:val="006A721D"/>
    <w:rsid w:val="006E5057"/>
    <w:rsid w:val="006F170D"/>
    <w:rsid w:val="007011BC"/>
    <w:rsid w:val="00701939"/>
    <w:rsid w:val="00703EF3"/>
    <w:rsid w:val="00727BFD"/>
    <w:rsid w:val="00731742"/>
    <w:rsid w:val="00755C9A"/>
    <w:rsid w:val="00776139"/>
    <w:rsid w:val="007A2E40"/>
    <w:rsid w:val="007D77F3"/>
    <w:rsid w:val="007E789C"/>
    <w:rsid w:val="007F0F52"/>
    <w:rsid w:val="007F1A7F"/>
    <w:rsid w:val="00803BFC"/>
    <w:rsid w:val="00812B1B"/>
    <w:rsid w:val="0083559A"/>
    <w:rsid w:val="00836EAE"/>
    <w:rsid w:val="00841A51"/>
    <w:rsid w:val="008423DD"/>
    <w:rsid w:val="00853BE5"/>
    <w:rsid w:val="00867EAE"/>
    <w:rsid w:val="008A3D46"/>
    <w:rsid w:val="008B3548"/>
    <w:rsid w:val="008C306D"/>
    <w:rsid w:val="008C3ED2"/>
    <w:rsid w:val="008E12A0"/>
    <w:rsid w:val="008F16C1"/>
    <w:rsid w:val="008F5D5C"/>
    <w:rsid w:val="00934112"/>
    <w:rsid w:val="00934F29"/>
    <w:rsid w:val="00944B81"/>
    <w:rsid w:val="00956A07"/>
    <w:rsid w:val="00957098"/>
    <w:rsid w:val="00963AE0"/>
    <w:rsid w:val="00970CE6"/>
    <w:rsid w:val="00984593"/>
    <w:rsid w:val="0099013F"/>
    <w:rsid w:val="009A1BBD"/>
    <w:rsid w:val="009A7FB7"/>
    <w:rsid w:val="009B6635"/>
    <w:rsid w:val="009D2A4C"/>
    <w:rsid w:val="009D63A0"/>
    <w:rsid w:val="009F6F0F"/>
    <w:rsid w:val="00A04D74"/>
    <w:rsid w:val="00A05441"/>
    <w:rsid w:val="00A11403"/>
    <w:rsid w:val="00A1346F"/>
    <w:rsid w:val="00A16400"/>
    <w:rsid w:val="00A53861"/>
    <w:rsid w:val="00A70C53"/>
    <w:rsid w:val="00A74936"/>
    <w:rsid w:val="00A85A2A"/>
    <w:rsid w:val="00A86F0F"/>
    <w:rsid w:val="00AC1DDB"/>
    <w:rsid w:val="00AF0EA2"/>
    <w:rsid w:val="00B04067"/>
    <w:rsid w:val="00B26899"/>
    <w:rsid w:val="00B31D44"/>
    <w:rsid w:val="00B338F6"/>
    <w:rsid w:val="00B42CFA"/>
    <w:rsid w:val="00B50A3C"/>
    <w:rsid w:val="00B633A1"/>
    <w:rsid w:val="00B70C18"/>
    <w:rsid w:val="00B805E1"/>
    <w:rsid w:val="00B81553"/>
    <w:rsid w:val="00B9633A"/>
    <w:rsid w:val="00BA46DA"/>
    <w:rsid w:val="00BB3EF1"/>
    <w:rsid w:val="00BB55A5"/>
    <w:rsid w:val="00BC422C"/>
    <w:rsid w:val="00BC61F4"/>
    <w:rsid w:val="00BD1493"/>
    <w:rsid w:val="00BD1AC1"/>
    <w:rsid w:val="00BD259E"/>
    <w:rsid w:val="00BD429F"/>
    <w:rsid w:val="00BD6288"/>
    <w:rsid w:val="00BF24A7"/>
    <w:rsid w:val="00BF7452"/>
    <w:rsid w:val="00C261FD"/>
    <w:rsid w:val="00C36E3F"/>
    <w:rsid w:val="00C40972"/>
    <w:rsid w:val="00C40C08"/>
    <w:rsid w:val="00C43532"/>
    <w:rsid w:val="00C548EE"/>
    <w:rsid w:val="00C63489"/>
    <w:rsid w:val="00C8546B"/>
    <w:rsid w:val="00C87B48"/>
    <w:rsid w:val="00C92FC9"/>
    <w:rsid w:val="00C976EA"/>
    <w:rsid w:val="00CA02BB"/>
    <w:rsid w:val="00CA0600"/>
    <w:rsid w:val="00CA2CFF"/>
    <w:rsid w:val="00CB030C"/>
    <w:rsid w:val="00CC3631"/>
    <w:rsid w:val="00CE6569"/>
    <w:rsid w:val="00CE7255"/>
    <w:rsid w:val="00CF1722"/>
    <w:rsid w:val="00D00286"/>
    <w:rsid w:val="00D17B78"/>
    <w:rsid w:val="00D43064"/>
    <w:rsid w:val="00D50AA6"/>
    <w:rsid w:val="00D564A1"/>
    <w:rsid w:val="00D7118A"/>
    <w:rsid w:val="00D85C32"/>
    <w:rsid w:val="00D97A10"/>
    <w:rsid w:val="00DB3BE0"/>
    <w:rsid w:val="00DB5ABF"/>
    <w:rsid w:val="00DC0691"/>
    <w:rsid w:val="00DC6E5C"/>
    <w:rsid w:val="00DE09BF"/>
    <w:rsid w:val="00DE3F8C"/>
    <w:rsid w:val="00DF68AD"/>
    <w:rsid w:val="00E00CCB"/>
    <w:rsid w:val="00E17430"/>
    <w:rsid w:val="00E3748A"/>
    <w:rsid w:val="00E54DA9"/>
    <w:rsid w:val="00E607D0"/>
    <w:rsid w:val="00E67DDC"/>
    <w:rsid w:val="00E67F63"/>
    <w:rsid w:val="00E718C3"/>
    <w:rsid w:val="00E8043E"/>
    <w:rsid w:val="00E93E85"/>
    <w:rsid w:val="00ED059C"/>
    <w:rsid w:val="00EE3DEE"/>
    <w:rsid w:val="00EF0898"/>
    <w:rsid w:val="00EF1155"/>
    <w:rsid w:val="00EF6363"/>
    <w:rsid w:val="00F00B78"/>
    <w:rsid w:val="00F01F61"/>
    <w:rsid w:val="00F07270"/>
    <w:rsid w:val="00F3537E"/>
    <w:rsid w:val="00F35E6E"/>
    <w:rsid w:val="00F50034"/>
    <w:rsid w:val="00F54F1D"/>
    <w:rsid w:val="00F676DA"/>
    <w:rsid w:val="00F7130D"/>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2F5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raimundas@birstonosiluma.lt" TargetMode="Externa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hyperlink" Target="mailto:info@birstonosiluma.lt"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36669</Words>
  <Characters>20902</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julija ru</cp:lastModifiedBy>
  <cp:revision>171</cp:revision>
  <dcterms:created xsi:type="dcterms:W3CDTF">2023-11-09T14:25:00Z</dcterms:created>
  <dcterms:modified xsi:type="dcterms:W3CDTF">2026-05-07T07:54:00Z</dcterms:modified>
</cp:coreProperties>
</file>